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10" w:rsidRPr="004D4610" w:rsidRDefault="004D4610" w:rsidP="004D4610">
      <w:pPr>
        <w:tabs>
          <w:tab w:val="center" w:pos="4536"/>
          <w:tab w:val="right" w:pos="9072"/>
        </w:tabs>
        <w:spacing w:after="0" w:line="240" w:lineRule="auto"/>
        <w:jc w:val="both"/>
        <w:rPr>
          <w:rFonts w:ascii="Times New Roman" w:hAnsi="Times New Roman" w:cs="Times New Roman"/>
          <w:b/>
          <w:bCs/>
          <w:color w:val="000000"/>
        </w:rPr>
      </w:pPr>
      <w:r w:rsidRPr="004D4610">
        <w:rPr>
          <w:rFonts w:ascii="Times New Roman" w:hAnsi="Times New Roman" w:cs="Times New Roman"/>
          <w:color w:val="000000"/>
        </w:rPr>
        <w:tab/>
      </w:r>
    </w:p>
    <w:p w:rsidR="004D4610" w:rsidRPr="004D4610" w:rsidRDefault="006508CA" w:rsidP="004D4610">
      <w:pPr>
        <w:tabs>
          <w:tab w:val="left" w:pos="345"/>
          <w:tab w:val="center" w:pos="4536"/>
          <w:tab w:val="right" w:pos="9072"/>
        </w:tabs>
        <w:spacing w:after="0" w:line="240" w:lineRule="atLeast"/>
        <w:jc w:val="center"/>
        <w:rPr>
          <w:rFonts w:ascii="Times New Roman" w:hAnsi="Times New Roman" w:cs="Times New Roman"/>
          <w:b/>
          <w:bCs/>
        </w:rPr>
      </w:pPr>
      <w:r w:rsidRPr="006508CA">
        <w:rPr>
          <w:noProof/>
          <w:lang w:eastAsia="pl-PL"/>
        </w:rPr>
        <w:pict>
          <v:line id="Łącznik prosty 4" o:spid="_x0000_s1026" style="position:absolute;left:0;text-align:left;z-index:251659264;visibility:visible;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w:r>
      <w:bookmarkStart w:id="0" w:name="_Hlk71716045"/>
    </w:p>
    <w:p w:rsidR="00635813" w:rsidRDefault="004D4610" w:rsidP="004D4610">
      <w:pPr>
        <w:tabs>
          <w:tab w:val="left" w:pos="3119"/>
          <w:tab w:val="center" w:pos="4536"/>
          <w:tab w:val="right" w:pos="9072"/>
        </w:tabs>
        <w:spacing w:after="0" w:line="240" w:lineRule="atLeast"/>
        <w:jc w:val="right"/>
        <w:rPr>
          <w:rFonts w:ascii="Arial Black" w:hAnsi="Arial Black" w:cs="Times New Roman"/>
          <w:b/>
          <w:bCs/>
          <w:sz w:val="18"/>
          <w:szCs w:val="18"/>
        </w:rPr>
      </w:pPr>
      <w:r w:rsidRPr="004D4610">
        <w:rPr>
          <w:rFonts w:ascii="Arial Black" w:hAnsi="Arial Black" w:cs="Times New Roman"/>
          <w:b/>
          <w:bCs/>
          <w:sz w:val="18"/>
          <w:szCs w:val="18"/>
        </w:rPr>
        <w:t xml:space="preserve">Ogłoszenie nr </w:t>
      </w:r>
      <w:bookmarkEnd w:id="0"/>
      <w:r w:rsidRPr="004D4610">
        <w:rPr>
          <w:rFonts w:ascii="Arial Black" w:hAnsi="Arial Black" w:cs="Times New Roman"/>
          <w:b/>
          <w:bCs/>
          <w:sz w:val="18"/>
          <w:szCs w:val="18"/>
        </w:rPr>
        <w:t>2022/BZP</w:t>
      </w:r>
      <w:r w:rsidR="007D26AB">
        <w:rPr>
          <w:rFonts w:ascii="Arial Black" w:hAnsi="Arial Black" w:cs="Times New Roman"/>
          <w:b/>
          <w:bCs/>
          <w:sz w:val="18"/>
          <w:szCs w:val="18"/>
        </w:rPr>
        <w:t xml:space="preserve"> </w:t>
      </w:r>
      <w:r w:rsidR="00C35F2A">
        <w:rPr>
          <w:rFonts w:ascii="Arial Black" w:hAnsi="Arial Black" w:cs="Times New Roman"/>
          <w:b/>
          <w:bCs/>
          <w:sz w:val="18"/>
          <w:szCs w:val="18"/>
        </w:rPr>
        <w:t>00425042</w:t>
      </w:r>
      <w:r w:rsidR="007D26AB">
        <w:rPr>
          <w:rFonts w:ascii="Arial Black" w:hAnsi="Arial Black" w:cs="Times New Roman"/>
          <w:b/>
          <w:bCs/>
          <w:sz w:val="18"/>
          <w:szCs w:val="18"/>
        </w:rPr>
        <w:t xml:space="preserve">/01 </w:t>
      </w:r>
    </w:p>
    <w:p w:rsidR="004D4610" w:rsidRPr="004D4610" w:rsidRDefault="004D4610" w:rsidP="004D4610">
      <w:pPr>
        <w:ind w:left="2832" w:firstLine="708"/>
        <w:jc w:val="right"/>
        <w:rPr>
          <w:rFonts w:ascii="Arial Black" w:hAnsi="Arial Black" w:cs="Times New Roman"/>
          <w:color w:val="000000" w:themeColor="text1"/>
          <w:sz w:val="18"/>
          <w:szCs w:val="18"/>
        </w:rPr>
      </w:pPr>
      <w:r w:rsidRPr="004D4610">
        <w:rPr>
          <w:rFonts w:ascii="Arial Black" w:hAnsi="Arial Black" w:cs="Times New Roman"/>
          <w:b/>
          <w:color w:val="000000" w:themeColor="text1"/>
          <w:sz w:val="18"/>
          <w:szCs w:val="18"/>
        </w:rPr>
        <w:br/>
        <w:t xml:space="preserve">Nr wewnętrzny </w:t>
      </w:r>
      <w:r w:rsidR="007D26AB">
        <w:rPr>
          <w:rFonts w:ascii="Arial Black" w:hAnsi="Arial Black" w:cs="Times New Roman"/>
          <w:b/>
          <w:color w:val="000000" w:themeColor="text1"/>
          <w:sz w:val="18"/>
          <w:szCs w:val="18"/>
        </w:rPr>
        <w:t xml:space="preserve">postępowania  </w:t>
      </w:r>
      <w:r w:rsidR="00635813">
        <w:rPr>
          <w:rFonts w:ascii="Arial Black" w:hAnsi="Arial Black" w:cs="Times New Roman"/>
          <w:b/>
          <w:color w:val="000000" w:themeColor="text1"/>
          <w:sz w:val="18"/>
          <w:szCs w:val="18"/>
        </w:rPr>
        <w:t>72</w:t>
      </w:r>
      <w:r w:rsidRPr="004D4610">
        <w:rPr>
          <w:rFonts w:ascii="Arial Black" w:hAnsi="Arial Black" w:cs="Times New Roman"/>
          <w:b/>
          <w:color w:val="000000" w:themeColor="text1"/>
          <w:sz w:val="18"/>
          <w:szCs w:val="18"/>
        </w:rPr>
        <w:t xml:space="preserve"> /22</w:t>
      </w:r>
    </w:p>
    <w:p w:rsidR="004D4610" w:rsidRPr="004D4610" w:rsidRDefault="003332E4" w:rsidP="004D4610">
      <w:r>
        <w:t>L.dz. ZP-2659/22</w:t>
      </w:r>
    </w:p>
    <w:p w:rsidR="004D4610" w:rsidRPr="004D4610" w:rsidRDefault="004D4610" w:rsidP="004D4610">
      <w:pPr>
        <w:rPr>
          <w:rFonts w:ascii="Times New Roman" w:hAnsi="Times New Roman" w:cs="Times New Roman"/>
        </w:rPr>
      </w:pPr>
      <w:r w:rsidRPr="004D4610">
        <w:rPr>
          <w:rFonts w:ascii="Times New Roman" w:hAnsi="Times New Roman" w:cs="Times New Roman"/>
          <w:b/>
        </w:rPr>
        <w:t>Zamawiający</w:t>
      </w:r>
      <w:r w:rsidRPr="004D4610">
        <w:rPr>
          <w:rFonts w:ascii="Times New Roman" w:hAnsi="Times New Roman" w:cs="Times New Roman"/>
        </w:rPr>
        <w:t>:</w:t>
      </w:r>
      <w:r w:rsidRPr="004D4610">
        <w:rPr>
          <w:rFonts w:ascii="Times New Roman" w:hAnsi="Times New Roman" w:cs="Times New Roman"/>
        </w:rPr>
        <w:br/>
        <w:t>Komenda Wojewódzka Policji z siedzibą w Radomiu</w:t>
      </w:r>
      <w:r w:rsidRPr="004D4610">
        <w:rPr>
          <w:rFonts w:ascii="Times New Roman" w:hAnsi="Times New Roman" w:cs="Times New Roman"/>
        </w:rPr>
        <w:br/>
        <w:t>ul. 11 Listopada 37/59</w:t>
      </w:r>
      <w:r w:rsidRPr="004D4610">
        <w:rPr>
          <w:rFonts w:ascii="Times New Roman" w:hAnsi="Times New Roman" w:cs="Times New Roman"/>
        </w:rPr>
        <w:br/>
        <w:t>26-600 Radom</w:t>
      </w:r>
    </w:p>
    <w:p w:rsidR="004D4610" w:rsidRPr="004D4610" w:rsidRDefault="004D4610" w:rsidP="004D4610">
      <w:pPr>
        <w:rPr>
          <w:rFonts w:ascii="Times New Roman" w:hAnsi="Times New Roman" w:cs="Times New Roman"/>
        </w:rPr>
      </w:pPr>
    </w:p>
    <w:p w:rsidR="004D4610" w:rsidRPr="00831716" w:rsidRDefault="004D4610" w:rsidP="004D4610">
      <w:pPr>
        <w:jc w:val="center"/>
        <w:rPr>
          <w:rFonts w:ascii="Times New Roman" w:hAnsi="Times New Roman" w:cs="Times New Roman"/>
          <w:b/>
          <w:sz w:val="32"/>
          <w:szCs w:val="32"/>
        </w:rPr>
      </w:pPr>
      <w:r w:rsidRPr="00831716">
        <w:rPr>
          <w:rFonts w:ascii="Times New Roman" w:hAnsi="Times New Roman" w:cs="Times New Roman"/>
          <w:b/>
          <w:sz w:val="32"/>
          <w:szCs w:val="32"/>
        </w:rPr>
        <w:t>SPECYFIKACJA WARUNKÓW ZAMÓWIENIA</w:t>
      </w:r>
    </w:p>
    <w:p w:rsidR="00831716" w:rsidRDefault="00831716" w:rsidP="00635813">
      <w:pPr>
        <w:jc w:val="both"/>
        <w:rPr>
          <w:rFonts w:ascii="Times New Roman" w:hAnsi="Times New Roman" w:cs="Times New Roman"/>
          <w:b/>
        </w:rPr>
      </w:pPr>
    </w:p>
    <w:p w:rsidR="00635813" w:rsidRDefault="00635813" w:rsidP="00635813">
      <w:pPr>
        <w:jc w:val="both"/>
        <w:rPr>
          <w:rFonts w:ascii="Times New Roman" w:hAnsi="Times New Roman" w:cs="Times New Roman"/>
        </w:rPr>
      </w:pPr>
      <w:r>
        <w:rPr>
          <w:rFonts w:ascii="Times New Roman" w:hAnsi="Times New Roman" w:cs="Times New Roman"/>
          <w:b/>
        </w:rPr>
        <w:t>Przedmiot zamówienia</w:t>
      </w:r>
      <w:r w:rsidRPr="00124C55">
        <w:rPr>
          <w:rFonts w:ascii="Times New Roman" w:hAnsi="Times New Roman" w:cs="Times New Roman"/>
        </w:rPr>
        <w:t>:</w:t>
      </w:r>
    </w:p>
    <w:p w:rsidR="00635813" w:rsidRPr="005D1B7B" w:rsidRDefault="00635813" w:rsidP="00635813">
      <w:pPr>
        <w:jc w:val="both"/>
        <w:rPr>
          <w:rFonts w:ascii="Times New Roman" w:eastAsia="Times New Roman" w:hAnsi="Times New Roman" w:cs="Times New Roman"/>
          <w:bCs/>
          <w:sz w:val="24"/>
          <w:szCs w:val="24"/>
          <w:lang w:eastAsia="pl-PL"/>
        </w:rPr>
      </w:pPr>
      <w:r w:rsidRPr="005D1B7B">
        <w:rPr>
          <w:rFonts w:ascii="Times New Roman" w:eastAsia="Times New Roman" w:hAnsi="Times New Roman" w:cs="Times New Roman"/>
          <w:bCs/>
          <w:color w:val="000000" w:themeColor="text1"/>
          <w:lang w:eastAsia="pl-PL"/>
        </w:rPr>
        <w:t xml:space="preserve">„ </w:t>
      </w:r>
      <w:r w:rsidRPr="005D1B7B">
        <w:rPr>
          <w:rFonts w:ascii="Times New Roman" w:eastAsia="Times New Roman" w:hAnsi="Times New Roman" w:cs="Times New Roman"/>
          <w:bCs/>
          <w:color w:val="000000" w:themeColor="text1"/>
          <w:sz w:val="26"/>
          <w:szCs w:val="26"/>
          <w:lang w:eastAsia="pl-PL"/>
        </w:rPr>
        <w:t xml:space="preserve">PP Gózd  - budowa nowej siedziby ( KMP Radom) - </w:t>
      </w:r>
      <w:r w:rsidRPr="005D1B7B">
        <w:rPr>
          <w:rFonts w:ascii="Times New Roman" w:eastAsia="Times New Roman" w:hAnsi="Times New Roman" w:cs="Times New Roman"/>
          <w:bCs/>
          <w:color w:val="000000" w:themeColor="text1"/>
          <w:sz w:val="26"/>
          <w:szCs w:val="26"/>
          <w:lang w:eastAsia="ar-SA"/>
        </w:rPr>
        <w:t>zaprojektuj i wybuduj</w:t>
      </w:r>
      <w:r w:rsidRPr="005D1B7B">
        <w:rPr>
          <w:rFonts w:ascii="Times New Roman" w:eastAsia="Times New Roman" w:hAnsi="Times New Roman" w:cs="Times New Roman"/>
          <w:bCs/>
          <w:color w:val="000000" w:themeColor="text1"/>
          <w:sz w:val="24"/>
          <w:szCs w:val="24"/>
          <w:lang w:eastAsia="ar-SA"/>
        </w:rPr>
        <w:t>”.</w:t>
      </w:r>
    </w:p>
    <w:p w:rsidR="004D4610" w:rsidRPr="004D4610" w:rsidRDefault="004D4610" w:rsidP="004D4610">
      <w:pPr>
        <w:rPr>
          <w:rFonts w:ascii="Times New Roman" w:eastAsia="Times New Roman" w:hAnsi="Times New Roman" w:cs="Times New Roman"/>
          <w:b/>
          <w:bCs/>
          <w:sz w:val="28"/>
          <w:szCs w:val="28"/>
          <w:lang w:eastAsia="pl-PL"/>
        </w:rPr>
      </w:pPr>
    </w:p>
    <w:p w:rsidR="004D4610" w:rsidRPr="004D4610" w:rsidRDefault="004D4610" w:rsidP="004D4610">
      <w:pPr>
        <w:rPr>
          <w:rFonts w:ascii="Times New Roman" w:hAnsi="Times New Roman" w:cs="Times New Roman"/>
          <w:b/>
        </w:rPr>
      </w:pPr>
      <w:r w:rsidRPr="004D4610">
        <w:rPr>
          <w:rFonts w:ascii="Times New Roman" w:hAnsi="Times New Roman" w:cs="Times New Roman"/>
          <w:b/>
        </w:rPr>
        <w:t xml:space="preserve">Tryb udzielenia zamówienia: </w:t>
      </w:r>
      <w:r w:rsidRPr="004D4610">
        <w:rPr>
          <w:rFonts w:ascii="Times New Roman" w:hAnsi="Times New Roman" w:cs="Times New Roman"/>
        </w:rPr>
        <w:t>tryb podstawowy z możliwością prowadzenia negocjacji</w:t>
      </w:r>
    </w:p>
    <w:p w:rsidR="00635813" w:rsidRDefault="004D4610" w:rsidP="004D4610">
      <w:pPr>
        <w:ind w:left="708"/>
        <w:rPr>
          <w:rFonts w:ascii="Times New Roman" w:hAnsi="Times New Roman" w:cs="Times New Roman"/>
          <w:b/>
        </w:rPr>
      </w:pPr>
      <w:r w:rsidRPr="004D4610">
        <w:rPr>
          <w:rFonts w:ascii="Times New Roman" w:hAnsi="Times New Roman" w:cs="Times New Roman"/>
          <w:b/>
        </w:rPr>
        <w:t xml:space="preserve">   </w:t>
      </w:r>
    </w:p>
    <w:p w:rsidR="00635813" w:rsidRDefault="00635813" w:rsidP="004D4610">
      <w:pPr>
        <w:ind w:left="708"/>
        <w:rPr>
          <w:rFonts w:ascii="Times New Roman" w:hAnsi="Times New Roman" w:cs="Times New Roman"/>
          <w:b/>
        </w:rPr>
      </w:pPr>
    </w:p>
    <w:p w:rsidR="00635813" w:rsidRDefault="00635813" w:rsidP="004D4610">
      <w:pPr>
        <w:ind w:left="708"/>
        <w:rPr>
          <w:rFonts w:ascii="Times New Roman" w:hAnsi="Times New Roman" w:cs="Times New Roman"/>
          <w:b/>
        </w:rPr>
      </w:pPr>
    </w:p>
    <w:p w:rsidR="00635813" w:rsidRDefault="00635813" w:rsidP="004D4610">
      <w:pPr>
        <w:ind w:left="708"/>
        <w:rPr>
          <w:rFonts w:ascii="Times New Roman" w:hAnsi="Times New Roman" w:cs="Times New Roman"/>
          <w:b/>
        </w:rPr>
      </w:pPr>
    </w:p>
    <w:p w:rsidR="004D4610" w:rsidRPr="004D4610" w:rsidRDefault="004D4610" w:rsidP="00635813">
      <w:pPr>
        <w:rPr>
          <w:rFonts w:ascii="Times New Roman" w:hAnsi="Times New Roman" w:cs="Times New Roman"/>
          <w:b/>
        </w:rPr>
      </w:pPr>
      <w:r w:rsidRPr="004D4610">
        <w:rPr>
          <w:rFonts w:ascii="Times New Roman" w:hAnsi="Times New Roman" w:cs="Times New Roman"/>
          <w:b/>
        </w:rPr>
        <w:t>ZATWIERDZIŁ:</w:t>
      </w:r>
    </w:p>
    <w:p w:rsidR="00A93957" w:rsidRPr="0042057F" w:rsidRDefault="004D4610" w:rsidP="00A93957">
      <w:pPr>
        <w:spacing w:after="0"/>
        <w:ind w:firstLine="708"/>
        <w:rPr>
          <w:rFonts w:ascii="Times New Roman" w:hAnsi="Times New Roman" w:cs="Times New Roman"/>
          <w:b/>
          <w:sz w:val="18"/>
          <w:szCs w:val="18"/>
        </w:rPr>
      </w:pPr>
      <w:r w:rsidRPr="004D4610">
        <w:rPr>
          <w:rFonts w:ascii="Times New Roman" w:eastAsia="Times New Roman" w:hAnsi="Times New Roman" w:cs="Times New Roman"/>
          <w:b/>
          <w:color w:val="000000"/>
          <w:lang w:eastAsia="pl-PL"/>
        </w:rPr>
        <w:tab/>
      </w:r>
      <w:r w:rsidR="00A93957">
        <w:rPr>
          <w:rFonts w:ascii="Times New Roman" w:hAnsi="Times New Roman" w:cs="Times New Roman"/>
          <w:b/>
          <w:sz w:val="16"/>
          <w:szCs w:val="16"/>
        </w:rPr>
        <w:t xml:space="preserve"> </w:t>
      </w:r>
      <w:r w:rsidR="00A93957" w:rsidRPr="0042057F">
        <w:rPr>
          <w:rFonts w:ascii="Times New Roman" w:hAnsi="Times New Roman" w:cs="Times New Roman"/>
          <w:b/>
          <w:sz w:val="18"/>
          <w:szCs w:val="18"/>
        </w:rPr>
        <w:t>ZASTĘPCA</w:t>
      </w:r>
    </w:p>
    <w:p w:rsidR="00A93957" w:rsidRPr="0042057F" w:rsidRDefault="00A93957" w:rsidP="00A93957">
      <w:pPr>
        <w:spacing w:after="0"/>
        <w:rPr>
          <w:rFonts w:ascii="Times New Roman" w:hAnsi="Times New Roman" w:cs="Times New Roman"/>
          <w:b/>
          <w:sz w:val="18"/>
          <w:szCs w:val="18"/>
        </w:rPr>
      </w:pPr>
      <w:r w:rsidRPr="0042057F">
        <w:rPr>
          <w:rFonts w:ascii="Times New Roman" w:hAnsi="Times New Roman" w:cs="Times New Roman"/>
          <w:b/>
          <w:sz w:val="18"/>
          <w:szCs w:val="18"/>
        </w:rPr>
        <w:t>KOMENDANTA WOJEWÓDZKIEGO POLICJI</w:t>
      </w:r>
    </w:p>
    <w:p w:rsidR="00A93957" w:rsidRPr="0042057F" w:rsidRDefault="00A93957" w:rsidP="00A93957">
      <w:pPr>
        <w:spacing w:after="0"/>
        <w:rPr>
          <w:rFonts w:ascii="Times New Roman" w:hAnsi="Times New Roman" w:cs="Times New Roman"/>
          <w:b/>
          <w:sz w:val="18"/>
          <w:szCs w:val="18"/>
        </w:rPr>
      </w:pPr>
      <w:r w:rsidRPr="0042057F">
        <w:rPr>
          <w:rFonts w:ascii="Times New Roman" w:hAnsi="Times New Roman" w:cs="Times New Roman"/>
          <w:b/>
          <w:sz w:val="18"/>
          <w:szCs w:val="18"/>
        </w:rPr>
        <w:t xml:space="preserve">                 Z SIEDZIBĄ W RADOMIU</w:t>
      </w:r>
    </w:p>
    <w:p w:rsidR="00A93957" w:rsidRPr="00531239" w:rsidRDefault="00A93957" w:rsidP="00A93957">
      <w:pPr>
        <w:spacing w:after="0"/>
        <w:rPr>
          <w:rFonts w:ascii="Times New Roman" w:hAnsi="Times New Roman" w:cs="Times New Roman"/>
          <w:b/>
          <w:i/>
          <w:sz w:val="16"/>
          <w:szCs w:val="16"/>
        </w:rPr>
      </w:pPr>
      <w:r w:rsidRPr="0042057F">
        <w:rPr>
          <w:rFonts w:ascii="Times New Roman" w:hAnsi="Times New Roman" w:cs="Times New Roman"/>
          <w:b/>
          <w:sz w:val="18"/>
          <w:szCs w:val="18"/>
        </w:rPr>
        <w:t xml:space="preserve">                      </w:t>
      </w:r>
      <w:r w:rsidRPr="0042057F">
        <w:rPr>
          <w:rFonts w:ascii="Times New Roman" w:hAnsi="Times New Roman" w:cs="Times New Roman"/>
          <w:b/>
          <w:i/>
          <w:sz w:val="18"/>
          <w:szCs w:val="18"/>
        </w:rPr>
        <w:t xml:space="preserve"> insp. </w:t>
      </w:r>
      <w:r>
        <w:rPr>
          <w:rFonts w:ascii="Times New Roman" w:hAnsi="Times New Roman" w:cs="Times New Roman"/>
          <w:b/>
          <w:i/>
          <w:sz w:val="18"/>
          <w:szCs w:val="18"/>
        </w:rPr>
        <w:t>Dariusz Król</w:t>
      </w:r>
    </w:p>
    <w:p w:rsidR="004D4610" w:rsidRDefault="004D4610" w:rsidP="007D26AB">
      <w:pPr>
        <w:spacing w:after="0" w:line="240" w:lineRule="auto"/>
        <w:ind w:hanging="10"/>
        <w:jc w:val="both"/>
        <w:rPr>
          <w:rFonts w:ascii="Times New Roman" w:eastAsia="Times New Roman" w:hAnsi="Times New Roman" w:cs="Times New Roman"/>
          <w:b/>
          <w:color w:val="000000"/>
          <w:lang w:eastAsia="pl-PL"/>
        </w:rPr>
      </w:pPr>
      <w:r w:rsidRPr="004D4610">
        <w:rPr>
          <w:rFonts w:ascii="Times New Roman" w:eastAsia="Times New Roman" w:hAnsi="Times New Roman" w:cs="Times New Roman"/>
          <w:b/>
          <w:color w:val="000000"/>
          <w:lang w:eastAsia="pl-PL"/>
        </w:rPr>
        <w:tab/>
      </w:r>
    </w:p>
    <w:p w:rsidR="007D26AB" w:rsidRDefault="007D26AB" w:rsidP="007D26AB">
      <w:pPr>
        <w:spacing w:after="0" w:line="240" w:lineRule="auto"/>
        <w:ind w:hanging="10"/>
        <w:jc w:val="both"/>
        <w:rPr>
          <w:rFonts w:ascii="Times New Roman" w:eastAsia="Times New Roman" w:hAnsi="Times New Roman" w:cs="Times New Roman"/>
          <w:color w:val="000000"/>
          <w:lang w:eastAsia="pl-PL"/>
        </w:rPr>
      </w:pPr>
    </w:p>
    <w:p w:rsidR="007D26AB" w:rsidRDefault="007D26AB" w:rsidP="007D26AB">
      <w:pPr>
        <w:spacing w:after="0" w:line="240" w:lineRule="auto"/>
        <w:ind w:hanging="10"/>
        <w:jc w:val="both"/>
        <w:rPr>
          <w:rFonts w:ascii="Times New Roman" w:eastAsia="Times New Roman" w:hAnsi="Times New Roman" w:cs="Times New Roman"/>
          <w:color w:val="000000"/>
          <w:lang w:eastAsia="pl-PL"/>
        </w:rPr>
      </w:pPr>
    </w:p>
    <w:p w:rsidR="00635813" w:rsidRDefault="00635813" w:rsidP="007D26AB">
      <w:pPr>
        <w:spacing w:after="0" w:line="240" w:lineRule="auto"/>
        <w:ind w:hanging="10"/>
        <w:jc w:val="both"/>
        <w:rPr>
          <w:rFonts w:ascii="Times New Roman" w:eastAsia="Times New Roman" w:hAnsi="Times New Roman" w:cs="Times New Roman"/>
          <w:color w:val="000000"/>
          <w:lang w:eastAsia="pl-PL"/>
        </w:rPr>
      </w:pPr>
    </w:p>
    <w:p w:rsidR="004D4610" w:rsidRPr="004D4610" w:rsidRDefault="004D4610" w:rsidP="004D4610">
      <w:pPr>
        <w:jc w:val="center"/>
        <w:rPr>
          <w:rFonts w:ascii="Times New Roman" w:hAnsi="Times New Roman" w:cs="Times New Roman"/>
          <w:bCs/>
        </w:rPr>
      </w:pPr>
    </w:p>
    <w:p w:rsidR="004D4610" w:rsidRPr="004D4610" w:rsidRDefault="004D4610" w:rsidP="004D4610">
      <w:pPr>
        <w:jc w:val="center"/>
        <w:rPr>
          <w:rFonts w:ascii="Times New Roman" w:hAnsi="Times New Roman" w:cs="Times New Roman"/>
          <w:bCs/>
        </w:rPr>
      </w:pPr>
      <w:r w:rsidRPr="004D4610">
        <w:rPr>
          <w:rFonts w:ascii="Times New Roman" w:hAnsi="Times New Roman" w:cs="Times New Roman"/>
          <w:bCs/>
        </w:rPr>
        <w:t xml:space="preserve">Radom, dnia </w:t>
      </w:r>
      <w:r w:rsidR="00372DD2">
        <w:rPr>
          <w:rFonts w:ascii="Times New Roman" w:hAnsi="Times New Roman" w:cs="Times New Roman"/>
          <w:bCs/>
        </w:rPr>
        <w:t>04.11.2022 r.</w:t>
      </w:r>
    </w:p>
    <w:p w:rsidR="004D4610" w:rsidRPr="004D4610" w:rsidRDefault="004D4610" w:rsidP="004D4610">
      <w:pPr>
        <w:rPr>
          <w:rFonts w:ascii="Times New Roman" w:hAnsi="Times New Roman" w:cs="Times New Roman"/>
        </w:rPr>
      </w:pPr>
    </w:p>
    <w:p w:rsidR="004D4610" w:rsidRPr="004D4610" w:rsidRDefault="004D4610" w:rsidP="004D4610">
      <w:pPr>
        <w:jc w:val="center"/>
        <w:rPr>
          <w:rFonts w:ascii="Times New Roman" w:hAnsi="Times New Roman" w:cs="Times New Roman"/>
          <w:b/>
          <w:color w:val="000000" w:themeColor="text1"/>
        </w:rPr>
      </w:pPr>
      <w:r w:rsidRPr="004D4610">
        <w:rPr>
          <w:rFonts w:ascii="Times New Roman" w:hAnsi="Times New Roman" w:cs="Times New Roman"/>
          <w:b/>
        </w:rPr>
        <w:t>Postępowanie prowadzone za pośrednictwem platformazakupowa.pl pod adresem:</w:t>
      </w:r>
      <w:r w:rsidRPr="004D4610">
        <w:rPr>
          <w:rFonts w:ascii="Times New Roman" w:hAnsi="Times New Roman" w:cs="Times New Roman"/>
          <w:b/>
        </w:rPr>
        <w:br/>
      </w:r>
      <w:hyperlink r:id="rId8" w:history="1">
        <w:r w:rsidRPr="004D4610">
          <w:rPr>
            <w:rFonts w:ascii="Times New Roman" w:hAnsi="Times New Roman" w:cs="Times New Roman"/>
            <w:b/>
            <w:color w:val="4472C4" w:themeColor="accent5"/>
          </w:rPr>
          <w:t>https://platformazakupowa.pl/</w:t>
        </w:r>
        <w:r w:rsidR="00635813">
          <w:rPr>
            <w:rFonts w:ascii="Times New Roman" w:hAnsi="Times New Roman" w:cs="Times New Roman"/>
            <w:b/>
            <w:color w:val="4472C4" w:themeColor="accent5"/>
          </w:rPr>
          <w:t>/pn/</w:t>
        </w:r>
        <w:r w:rsidRPr="004D4610">
          <w:rPr>
            <w:rFonts w:ascii="Times New Roman" w:hAnsi="Times New Roman" w:cs="Times New Roman"/>
            <w:b/>
            <w:color w:val="4472C4" w:themeColor="accent5"/>
          </w:rPr>
          <w:t>kwp_radom</w:t>
        </w:r>
      </w:hyperlink>
      <w:r w:rsidRPr="004D4610">
        <w:rPr>
          <w:rFonts w:ascii="Times New Roman" w:hAnsi="Times New Roman" w:cs="Times New Roman"/>
          <w:b/>
          <w:color w:val="000000" w:themeColor="text1"/>
        </w:rPr>
        <w:br w:type="page"/>
      </w:r>
    </w:p>
    <w:p w:rsidR="004D4610" w:rsidRPr="004D4610" w:rsidRDefault="004D4610" w:rsidP="004D4610">
      <w:pPr>
        <w:spacing w:after="0" w:line="276" w:lineRule="auto"/>
        <w:jc w:val="both"/>
        <w:rPr>
          <w:rFonts w:ascii="Times New Roman" w:hAnsi="Times New Roman" w:cs="Times New Roman"/>
          <w:b/>
          <w:color w:val="000000" w:themeColor="text1"/>
        </w:rPr>
      </w:pPr>
      <w:r w:rsidRPr="004D4610">
        <w:rPr>
          <w:rFonts w:ascii="Times New Roman" w:hAnsi="Times New Roman" w:cs="Times New Roman"/>
          <w:b/>
          <w:color w:val="000000" w:themeColor="text1"/>
        </w:rPr>
        <w:lastRenderedPageBreak/>
        <w:t>SPIS TREŚCI</w:t>
      </w:r>
    </w:p>
    <w:p w:rsidR="004D4610" w:rsidRPr="004D4610" w:rsidRDefault="004D4610" w:rsidP="004D4610">
      <w:pPr>
        <w:spacing w:after="0" w:line="276" w:lineRule="auto"/>
        <w:jc w:val="both"/>
        <w:rPr>
          <w:rFonts w:ascii="Times New Roman" w:hAnsi="Times New Roman" w:cs="Times New Roman"/>
          <w:b/>
          <w:color w:val="000000" w:themeColor="text1"/>
        </w:rPr>
      </w:pP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NAZWA ORAZ ADRES ZAMAWIAJĄCEGO</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ADRES STRONY INTERNETOWEJ, NA KTÓREJ UDOSTĘPNIANE BĘDĄ ZMIANY </w:t>
      </w:r>
      <w:r w:rsidRPr="004D4610">
        <w:rPr>
          <w:rFonts w:ascii="Times New Roman" w:hAnsi="Times New Roman" w:cs="Times New Roman"/>
          <w:color w:val="000000" w:themeColor="text1"/>
        </w:rPr>
        <w:br/>
        <w:t>I WYJAŚNIENIA TREŚCI SWZ ORAZ INNE DOKUMENTY ZAMÓWIENIA BEZPOŚREDNIO ZWIĄZANE Z POSTĘPOWANIEM O UDZIELENIE ZAMÓWIENIA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TRYB UDZIELENIA ZAMÓWIENIA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INFORMACJA, CZY ZAMAWIAJĄCY PRZEWIDUJE WYBÓR NAJKORZYSTNIEJSZEJ OFERTY Z MOŻLIWOŚCIĄ PROWADZENIA NEGOCJACJI</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OPIS PRZEDMIOTU ZAMÓWIENIA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WYKONANIA ZAMÓWIENIA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PROJEKTOWANE POSTANOWIENIA UMOWY W SPRAWIE ZAMÓWIENIA PUBLICZNEGO, KTÓRE ZOSTANĄ WPROWADZONE DO TREŚCI TEJ UMOWY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INFORMACJE O ŚRODKACH KOMUNIKACJI ELEKTRONICZNEJ, PRZY </w:t>
      </w:r>
      <w:r w:rsidRPr="004D4610">
        <w:rPr>
          <w:rFonts w:ascii="Times New Roman" w:hAnsi="Times New Roman" w:cs="Times New Roman"/>
          <w:color w:val="000000" w:themeColor="text1"/>
        </w:rPr>
        <w:br/>
        <w:t xml:space="preserve">UŻYCIU KTÓRYCH ZAMAWIAJĄCY BĘDZIE KOMUNIKOWAŁ SIĘ </w:t>
      </w:r>
      <w:r w:rsidRPr="004D4610">
        <w:rPr>
          <w:rFonts w:ascii="Times New Roman" w:hAnsi="Times New Roman" w:cs="Times New Roman"/>
          <w:color w:val="000000" w:themeColor="text1"/>
        </w:rPr>
        <w:br/>
        <w:t xml:space="preserve">Z WYKONAWCAMI, ORAZ INFORMACJE O WYMAGANIACH TECHNICZNYCH </w:t>
      </w:r>
      <w:r w:rsidRPr="004D4610">
        <w:rPr>
          <w:rFonts w:ascii="Times New Roman" w:hAnsi="Times New Roman" w:cs="Times New Roman"/>
          <w:color w:val="000000" w:themeColor="text1"/>
        </w:rPr>
        <w:br/>
        <w:t>I ORGANIAZCYJNYCH SPORZĄDZE NIA, WYSYŁANIA I ODBIERANIA KORESPONDENCJI ELEKTRONICZNEJ</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WSKAZANIE OSÓB UPRAWNIONYCH DO KOMUNIKOWANIA SIĘ </w:t>
      </w:r>
      <w:r w:rsidRPr="004D4610">
        <w:rPr>
          <w:rFonts w:ascii="Times New Roman" w:hAnsi="Times New Roman" w:cs="Times New Roman"/>
          <w:color w:val="000000" w:themeColor="text1"/>
        </w:rPr>
        <w:br/>
        <w:t>Z WYKONAWCAMI</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ZWIĄZANIA OFERTĄ</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WYMAGANIA DOTYCZĄCE WADIUM</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INFORMACJE DOTYCZĄCE ZABEZPIECZENIA NALEŻYTEGO WYKONANIA UMOWY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OPIS SPOSOBU PRZYGOTOWANIA OFERTY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SPOSÓB ORAZ TERMIN SKŁADANIA OFERT</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OTWARCIA OFERT</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PODSTAWY WYKLUCZENIA, O </w:t>
      </w:r>
      <w:r w:rsidRPr="004D4610">
        <w:rPr>
          <w:rFonts w:ascii="Times New Roman" w:hAnsi="Times New Roman" w:cs="Times New Roman"/>
        </w:rPr>
        <w:t xml:space="preserve">KTÓRYCH MOWA W ART. 108 ust. 1 </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INFORMACJE O WARUNKACH UDZIAŁU W POSTĘPOWANIU</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WYKAZ PODMIOTOWYCH ŚRODKÓW DOWODOWYCH </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SPOSÓB OBLICZENIA CENY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OPIS KRYTERIÓW OCENY OFERT, WRAZ Z PODANIEM WAG TYCH KRYTERIÓW </w:t>
      </w:r>
      <w:r w:rsidRPr="004D4610">
        <w:rPr>
          <w:rFonts w:ascii="Times New Roman" w:hAnsi="Times New Roman" w:cs="Times New Roman"/>
          <w:color w:val="000000" w:themeColor="text1"/>
        </w:rPr>
        <w:br/>
        <w:t>I SPOSOBU OCENY OFERT</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INFORMACJE O FORMALNOŚCIACH, JAKIE MUSZĄ ZOSTAĆ DOPEŁNIONE PO WYBORZE OFERTY W CELU ZAWARCIA UMOWY W SPRAWIE ZAMÓWIENIA PUBLICZNEGO</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POUCZENIE O ŚRODKACH OCHRONY PRAWNEJ PRZYSŁUGUJĄCYCH WYKONAWCY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KLAUZULA INFORMACYJNA DOTYCZĄCA PRZETWARZANIA DANYCH OSOBOWYCH</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INNE ISTOTNE INFORMACJE DOTYCZĄCE POSTĘPOWANIA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ZAŁĄCZNIKI DO SWZ</w:t>
      </w:r>
    </w:p>
    <w:p w:rsidR="004D4610" w:rsidRPr="004D4610" w:rsidRDefault="004D4610" w:rsidP="004D4610">
      <w:pPr>
        <w:spacing w:after="0" w:line="276" w:lineRule="auto"/>
        <w:jc w:val="both"/>
        <w:rPr>
          <w:rFonts w:ascii="Times New Roman" w:hAnsi="Times New Roman" w:cs="Times New Roman"/>
        </w:rPr>
      </w:pPr>
    </w:p>
    <w:p w:rsidR="004D4610" w:rsidRPr="004D4610" w:rsidRDefault="004D4610" w:rsidP="004D4610">
      <w:pPr>
        <w:spacing w:after="0" w:line="276" w:lineRule="auto"/>
        <w:rPr>
          <w:rFonts w:ascii="Times New Roman" w:hAnsi="Times New Roman" w:cs="Times New Roman"/>
        </w:rPr>
      </w:pPr>
    </w:p>
    <w:p w:rsidR="004D4610" w:rsidRPr="004D4610" w:rsidRDefault="004D4610" w:rsidP="004D4610">
      <w:pPr>
        <w:spacing w:after="0" w:line="276" w:lineRule="auto"/>
        <w:rPr>
          <w:rFonts w:ascii="Times New Roman" w:hAnsi="Times New Roman" w:cs="Times New Roman"/>
        </w:rPr>
      </w:pPr>
    </w:p>
    <w:p w:rsidR="004D4610" w:rsidRPr="004D4610" w:rsidRDefault="004D4610" w:rsidP="004D4610">
      <w:pPr>
        <w:spacing w:after="0" w:line="276" w:lineRule="auto"/>
        <w:rPr>
          <w:rFonts w:ascii="Times New Roman" w:hAnsi="Times New Roman" w:cs="Times New Roman"/>
        </w:rPr>
      </w:pPr>
    </w:p>
    <w:p w:rsidR="004D4610" w:rsidRPr="004D4610" w:rsidRDefault="004D4610" w:rsidP="004D4610">
      <w:pPr>
        <w:numPr>
          <w:ilvl w:val="0"/>
          <w:numId w:val="2"/>
        </w:numPr>
        <w:spacing w:after="0" w:line="276" w:lineRule="auto"/>
        <w:ind w:left="392" w:hanging="280"/>
        <w:contextualSpacing/>
        <w:rPr>
          <w:rFonts w:ascii="Times New Roman" w:hAnsi="Times New Roman" w:cs="Times New Roman"/>
          <w:b/>
        </w:rPr>
      </w:pPr>
      <w:r w:rsidRPr="004D4610">
        <w:rPr>
          <w:rFonts w:ascii="Times New Roman" w:hAnsi="Times New Roman" w:cs="Times New Roman"/>
          <w:b/>
        </w:rPr>
        <w:lastRenderedPageBreak/>
        <w:t>Nazwa oraz adres Zamawiającego</w:t>
      </w:r>
    </w:p>
    <w:p w:rsidR="004D4610" w:rsidRPr="004D4610" w:rsidRDefault="004D4610" w:rsidP="004D4610">
      <w:pPr>
        <w:spacing w:after="0" w:line="276" w:lineRule="auto"/>
        <w:ind w:left="392"/>
        <w:contextualSpacing/>
        <w:rPr>
          <w:rFonts w:ascii="Times New Roman" w:hAnsi="Times New Roman" w:cs="Times New Roman"/>
          <w:b/>
        </w:rPr>
      </w:pPr>
    </w:p>
    <w:p w:rsidR="004D4610" w:rsidRPr="004D4610" w:rsidRDefault="004D4610" w:rsidP="004D4610">
      <w:pPr>
        <w:numPr>
          <w:ilvl w:val="0"/>
          <w:numId w:val="9"/>
        </w:numPr>
        <w:spacing w:after="0" w:line="276" w:lineRule="auto"/>
        <w:ind w:left="378" w:hanging="406"/>
        <w:contextualSpacing/>
        <w:jc w:val="both"/>
        <w:rPr>
          <w:rFonts w:ascii="Times New Roman" w:hAnsi="Times New Roman" w:cs="Times New Roman"/>
        </w:rPr>
      </w:pPr>
      <w:r w:rsidRPr="004D4610">
        <w:rPr>
          <w:rFonts w:ascii="Times New Roman" w:hAnsi="Times New Roman" w:cs="Times New Roman"/>
          <w:b/>
        </w:rPr>
        <w:t>Nazwa oraz adres Zamawiającego:</w:t>
      </w:r>
      <w:r w:rsidRPr="004D4610">
        <w:rPr>
          <w:rFonts w:ascii="Times New Roman" w:hAnsi="Times New Roman" w:cs="Times New Roman"/>
        </w:rPr>
        <w:t xml:space="preserve"> Komenda Wojewódzka Policji z siedzibą w Radomiu,</w:t>
      </w:r>
    </w:p>
    <w:p w:rsidR="004D4610" w:rsidRPr="004D4610" w:rsidRDefault="004D4610" w:rsidP="004D4610">
      <w:pPr>
        <w:spacing w:after="0" w:line="276" w:lineRule="auto"/>
        <w:ind w:left="378"/>
        <w:contextualSpacing/>
        <w:jc w:val="both"/>
        <w:rPr>
          <w:rFonts w:ascii="Times New Roman" w:hAnsi="Times New Roman" w:cs="Times New Roman"/>
        </w:rPr>
      </w:pPr>
      <w:r w:rsidRPr="004D4610">
        <w:rPr>
          <w:rFonts w:ascii="Times New Roman" w:hAnsi="Times New Roman" w:cs="Times New Roman"/>
        </w:rPr>
        <w:t>ul. 11 Listopada 37/59, 26-600 Radom</w:t>
      </w:r>
    </w:p>
    <w:p w:rsidR="004D4610" w:rsidRPr="004D4610" w:rsidRDefault="004D4610" w:rsidP="004D4610">
      <w:pPr>
        <w:spacing w:after="0" w:line="276" w:lineRule="auto"/>
        <w:ind w:left="756" w:hanging="378"/>
        <w:contextualSpacing/>
        <w:jc w:val="both"/>
        <w:rPr>
          <w:rFonts w:ascii="Times New Roman" w:hAnsi="Times New Roman" w:cs="Times New Roman"/>
        </w:rPr>
      </w:pPr>
      <w:r w:rsidRPr="004D4610">
        <w:rPr>
          <w:rFonts w:ascii="Times New Roman" w:hAnsi="Times New Roman" w:cs="Times New Roman"/>
          <w:b/>
        </w:rPr>
        <w:t>Numer telefonu:</w:t>
      </w:r>
      <w:r w:rsidRPr="004D4610">
        <w:rPr>
          <w:rFonts w:ascii="Times New Roman" w:hAnsi="Times New Roman" w:cs="Times New Roman"/>
        </w:rPr>
        <w:t xml:space="preserve"> 47 701 31 03</w:t>
      </w:r>
    </w:p>
    <w:p w:rsidR="004D4610" w:rsidRPr="004D4610" w:rsidRDefault="004D4610" w:rsidP="004D4610">
      <w:pPr>
        <w:spacing w:after="0" w:line="276" w:lineRule="auto"/>
        <w:ind w:left="756" w:hanging="378"/>
        <w:contextualSpacing/>
        <w:jc w:val="both"/>
        <w:rPr>
          <w:rFonts w:ascii="Times New Roman" w:hAnsi="Times New Roman" w:cs="Times New Roman"/>
        </w:rPr>
      </w:pPr>
      <w:r w:rsidRPr="004D4610">
        <w:rPr>
          <w:rFonts w:ascii="Times New Roman" w:hAnsi="Times New Roman" w:cs="Times New Roman"/>
          <w:b/>
        </w:rPr>
        <w:t xml:space="preserve">Adres poczty elektronicznej: </w:t>
      </w:r>
      <w:hyperlink r:id="rId9" w:history="1">
        <w:r w:rsidRPr="004D4610">
          <w:rPr>
            <w:rFonts w:ascii="Times New Roman" w:hAnsi="Times New Roman" w:cs="Times New Roman"/>
            <w:color w:val="4472C4" w:themeColor="accent5"/>
          </w:rPr>
          <w:t>zamowienia.kwp@ra.policja.gov.pl</w:t>
        </w:r>
      </w:hyperlink>
    </w:p>
    <w:p w:rsidR="004D4610" w:rsidRPr="004D4610" w:rsidRDefault="004D4610" w:rsidP="004D4610">
      <w:pPr>
        <w:spacing w:after="0" w:line="276" w:lineRule="auto"/>
        <w:ind w:left="756" w:hanging="378"/>
        <w:contextualSpacing/>
        <w:rPr>
          <w:rFonts w:ascii="Times New Roman" w:hAnsi="Times New Roman" w:cs="Times New Roman"/>
        </w:rPr>
      </w:pPr>
      <w:r w:rsidRPr="004D4610">
        <w:rPr>
          <w:rFonts w:ascii="Times New Roman" w:hAnsi="Times New Roman" w:cs="Times New Roman"/>
          <w:b/>
        </w:rPr>
        <w:t>Adres strony internetowej prowadzonego postępowania:</w:t>
      </w:r>
    </w:p>
    <w:p w:rsidR="004D4610" w:rsidRPr="004D4610" w:rsidRDefault="004D4610" w:rsidP="004D4610">
      <w:pPr>
        <w:spacing w:after="0" w:line="276" w:lineRule="auto"/>
        <w:ind w:left="756" w:hanging="378"/>
        <w:contextualSpacing/>
        <w:rPr>
          <w:rFonts w:ascii="Times New Roman" w:hAnsi="Times New Roman" w:cs="Times New Roman"/>
        </w:rPr>
      </w:pPr>
      <w:r w:rsidRPr="004D4610">
        <w:rPr>
          <w:rFonts w:ascii="Times New Roman" w:hAnsi="Times New Roman" w:cs="Times New Roman"/>
          <w:bCs/>
          <w:color w:val="4472C4" w:themeColor="accent5"/>
        </w:rPr>
        <w:t>https://platformazakupowa.pl/pn/kwp_radom</w:t>
      </w:r>
      <w:r w:rsidRPr="004D4610">
        <w:rPr>
          <w:rFonts w:ascii="Times New Roman" w:hAnsi="Times New Roman" w:cs="Times New Roman"/>
          <w:bCs/>
          <w:color w:val="4472C4" w:themeColor="accent5"/>
        </w:rPr>
        <w:br/>
      </w:r>
    </w:p>
    <w:p w:rsidR="004D4610" w:rsidRPr="004D4610" w:rsidRDefault="004D4610" w:rsidP="004D4610">
      <w:pPr>
        <w:numPr>
          <w:ilvl w:val="0"/>
          <w:numId w:val="9"/>
        </w:numPr>
        <w:spacing w:after="0" w:line="276" w:lineRule="auto"/>
        <w:ind w:left="364" w:hanging="378"/>
        <w:contextualSpacing/>
        <w:jc w:val="both"/>
        <w:rPr>
          <w:rFonts w:ascii="Times New Roman" w:hAnsi="Times New Roman" w:cs="Times New Roman"/>
        </w:rPr>
      </w:pPr>
      <w:r w:rsidRPr="004D4610">
        <w:rPr>
          <w:rFonts w:ascii="Times New Roman" w:hAnsi="Times New Roman" w:cs="Times New Roman"/>
          <w:b/>
        </w:rPr>
        <w:t>Sprawę prowadzi:</w:t>
      </w:r>
      <w:r w:rsidRPr="004D4610">
        <w:rPr>
          <w:rFonts w:ascii="Times New Roman" w:hAnsi="Times New Roman" w:cs="Times New Roman"/>
        </w:rPr>
        <w:t xml:space="preserve"> Sekcja Zamówień Publicznych KWP z siedzibą w Radomiu </w:t>
      </w:r>
    </w:p>
    <w:p w:rsidR="004D4610" w:rsidRPr="004D4610" w:rsidRDefault="004D4610" w:rsidP="004D4610">
      <w:pPr>
        <w:spacing w:after="0" w:line="276" w:lineRule="auto"/>
        <w:ind w:left="364"/>
        <w:contextualSpacing/>
        <w:jc w:val="both"/>
        <w:rPr>
          <w:rFonts w:ascii="Times New Roman" w:hAnsi="Times New Roman" w:cs="Times New Roman"/>
        </w:rPr>
      </w:pPr>
      <w:r w:rsidRPr="004D4610">
        <w:rPr>
          <w:rFonts w:ascii="Times New Roman" w:hAnsi="Times New Roman" w:cs="Times New Roman"/>
          <w:b/>
          <w:bCs/>
        </w:rPr>
        <w:t xml:space="preserve">adres strony www: </w:t>
      </w:r>
      <w:hyperlink r:id="rId10" w:history="1">
        <w:r w:rsidRPr="004D4610">
          <w:rPr>
            <w:rFonts w:ascii="Times New Roman" w:hAnsi="Times New Roman" w:cs="Times New Roman"/>
            <w:bCs/>
            <w:color w:val="4472C4" w:themeColor="accent5"/>
          </w:rPr>
          <w:t>http://bip.mazowiecka.policja.gov.pl</w:t>
        </w:r>
      </w:hyperlink>
    </w:p>
    <w:p w:rsidR="004D4610" w:rsidRPr="004D4610" w:rsidRDefault="004D4610" w:rsidP="004D4610">
      <w:pPr>
        <w:spacing w:after="0" w:line="276" w:lineRule="auto"/>
        <w:ind w:left="364"/>
        <w:contextualSpacing/>
        <w:jc w:val="both"/>
        <w:rPr>
          <w:rFonts w:ascii="Times New Roman" w:hAnsi="Times New Roman" w:cs="Times New Roman"/>
        </w:rPr>
      </w:pPr>
      <w:r w:rsidRPr="004D4610">
        <w:rPr>
          <w:rFonts w:ascii="Times New Roman" w:hAnsi="Times New Roman" w:cs="Times New Roman"/>
          <w:b/>
          <w:bCs/>
        </w:rPr>
        <w:t>adres profilu nabywcy</w:t>
      </w:r>
      <w:r w:rsidRPr="004D4610">
        <w:rPr>
          <w:rFonts w:ascii="Times New Roman" w:hAnsi="Times New Roman" w:cs="Times New Roman"/>
          <w:b/>
        </w:rPr>
        <w:t>:</w:t>
      </w:r>
      <w:r w:rsidR="00635813">
        <w:rPr>
          <w:rFonts w:ascii="Times New Roman" w:hAnsi="Times New Roman" w:cs="Times New Roman"/>
          <w:b/>
        </w:rPr>
        <w:t xml:space="preserve"> </w:t>
      </w:r>
      <w:r w:rsidRPr="004D4610">
        <w:rPr>
          <w:rFonts w:ascii="Times New Roman" w:hAnsi="Times New Roman" w:cs="Times New Roman"/>
          <w:bCs/>
          <w:color w:val="4472C4" w:themeColor="accent5"/>
        </w:rPr>
        <w:t>https://platformazakupowa.pl/pn/kwp_radom</w:t>
      </w:r>
    </w:p>
    <w:p w:rsidR="004D4610" w:rsidRDefault="004D4610" w:rsidP="004D4610">
      <w:pPr>
        <w:spacing w:after="0" w:line="276" w:lineRule="auto"/>
        <w:ind w:left="720"/>
        <w:contextualSpacing/>
        <w:jc w:val="both"/>
        <w:rPr>
          <w:rFonts w:ascii="Times New Roman" w:hAnsi="Times New Roman" w:cs="Times New Roman"/>
          <w:b/>
          <w:bCs/>
          <w:u w:val="single"/>
        </w:rPr>
      </w:pPr>
    </w:p>
    <w:p w:rsidR="00E045E0" w:rsidRPr="004D4610" w:rsidRDefault="00E045E0" w:rsidP="004D4610">
      <w:pPr>
        <w:spacing w:after="0" w:line="276" w:lineRule="auto"/>
        <w:ind w:left="720"/>
        <w:contextualSpacing/>
        <w:jc w:val="both"/>
        <w:rPr>
          <w:rFonts w:ascii="Times New Roman" w:hAnsi="Times New Roman" w:cs="Times New Roman"/>
          <w:b/>
          <w:bCs/>
          <w:u w:val="single"/>
        </w:rPr>
      </w:pPr>
    </w:p>
    <w:p w:rsidR="004D4610" w:rsidRPr="004D4610" w:rsidRDefault="004D4610" w:rsidP="004D4610">
      <w:pPr>
        <w:numPr>
          <w:ilvl w:val="0"/>
          <w:numId w:val="2"/>
        </w:numPr>
        <w:spacing w:after="0" w:line="276" w:lineRule="auto"/>
        <w:ind w:left="406" w:hanging="238"/>
        <w:contextualSpacing/>
        <w:jc w:val="both"/>
        <w:rPr>
          <w:rFonts w:ascii="Times New Roman" w:hAnsi="Times New Roman" w:cs="Times New Roman"/>
          <w:b/>
        </w:rPr>
      </w:pPr>
      <w:r w:rsidRPr="004D4610">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SWZ oraz dokumenty zamówienia bezpośrednio związane z postępowaniem o udzielenie zamówienia dostępne są w zakładce </w:t>
      </w:r>
      <w:r w:rsidRPr="004D4610">
        <w:rPr>
          <w:rFonts w:ascii="Times New Roman" w:hAnsi="Times New Roman" w:cs="Times New Roman"/>
          <w:i/>
        </w:rPr>
        <w:t>„</w:t>
      </w:r>
      <w:r w:rsidRPr="004D4610">
        <w:rPr>
          <w:rFonts w:ascii="Times New Roman" w:hAnsi="Times New Roman" w:cs="Times New Roman"/>
          <w:b/>
          <w:i/>
        </w:rPr>
        <w:t>Załączniki do postępowania”</w:t>
      </w:r>
      <w:r w:rsidRPr="004D4610">
        <w:rPr>
          <w:rFonts w:ascii="Times New Roman" w:hAnsi="Times New Roman" w:cs="Times New Roman"/>
        </w:rPr>
        <w:t xml:space="preserve"> na platformie zakupowej pod adresem </w:t>
      </w:r>
      <w:r w:rsidRPr="004D4610">
        <w:rPr>
          <w:rFonts w:ascii="Times New Roman" w:hAnsi="Times New Roman" w:cs="Times New Roman"/>
          <w:bCs/>
          <w:color w:val="4472C4" w:themeColor="accent5"/>
        </w:rPr>
        <w:t>https://platformazakupowa.pl/pn/kwp_radom</w:t>
      </w:r>
      <w:r w:rsidRPr="004D4610">
        <w:rPr>
          <w:rFonts w:ascii="Times New Roman" w:hAnsi="Times New Roman" w:cs="Times New Roman"/>
        </w:rPr>
        <w:t>(zwana dalej Platformą)</w:t>
      </w:r>
      <w:r w:rsidRPr="004D4610">
        <w:rPr>
          <w:rFonts w:ascii="Times New Roman" w:hAnsi="Times New Roman" w:cs="Times New Roman"/>
          <w:b/>
        </w:rPr>
        <w:t xml:space="preserve">pod numerem ogłoszenia </w:t>
      </w:r>
      <w:r w:rsidRPr="004D4610">
        <w:rPr>
          <w:rFonts w:ascii="Times New Roman" w:hAnsi="Times New Roman" w:cs="Times New Roman"/>
          <w:b/>
        </w:rPr>
        <w:br/>
        <w:t>o zamówieniu BZP</w:t>
      </w:r>
      <w:r w:rsidRPr="004D4610">
        <w:rPr>
          <w:rFonts w:ascii="Times New Roman" w:hAnsi="Times New Roman" w:cs="Times New Roman"/>
        </w:rPr>
        <w:t xml:space="preserve"> oraz </w:t>
      </w:r>
      <w:r w:rsidRPr="004D4610">
        <w:rPr>
          <w:rFonts w:ascii="Times New Roman" w:hAnsi="Times New Roman" w:cs="Times New Roman"/>
          <w:b/>
        </w:rPr>
        <w:t>nazwą postępowania / numerem wewnętrznym postępowania</w:t>
      </w:r>
      <w:r w:rsidRPr="004D4610">
        <w:rPr>
          <w:rFonts w:ascii="Times New Roman" w:hAnsi="Times New Roman" w:cs="Times New Roman"/>
        </w:rPr>
        <w:t xml:space="preserve"> dostępnym </w:t>
      </w:r>
      <w:r w:rsidRPr="004D4610">
        <w:rPr>
          <w:rFonts w:ascii="Times New Roman" w:hAnsi="Times New Roman" w:cs="Times New Roman"/>
        </w:rPr>
        <w:br/>
        <w:t>w tytule SWZ</w:t>
      </w:r>
      <w:r w:rsidRPr="004D4610">
        <w:rPr>
          <w:rFonts w:ascii="Times New Roman" w:hAnsi="Times New Roman" w:cs="Times New Roman"/>
          <w:i/>
        </w:rPr>
        <w:t>.</w:t>
      </w:r>
      <w:r w:rsidR="00E045E0">
        <w:rPr>
          <w:rFonts w:ascii="Times New Roman" w:hAnsi="Times New Roman" w:cs="Times New Roman"/>
          <w:i/>
        </w:rPr>
        <w:t xml:space="preserve"> </w:t>
      </w:r>
      <w:r w:rsidRPr="004D4610">
        <w:rPr>
          <w:rFonts w:ascii="Times New Roman" w:hAnsi="Times New Roman" w:cs="Times New Roman"/>
          <w:b/>
        </w:rPr>
        <w:t>Zmiany i wyjaśnienia treści SWZ</w:t>
      </w:r>
      <w:r w:rsidRPr="004D4610">
        <w:rPr>
          <w:rFonts w:ascii="Times New Roman" w:hAnsi="Times New Roman" w:cs="Times New Roman"/>
        </w:rPr>
        <w:t xml:space="preserve"> oraz </w:t>
      </w:r>
      <w:r w:rsidRPr="004D4610">
        <w:rPr>
          <w:rFonts w:ascii="Times New Roman" w:hAnsi="Times New Roman" w:cs="Times New Roman"/>
          <w:b/>
        </w:rPr>
        <w:t>inne informacje</w:t>
      </w:r>
      <w:r w:rsidRPr="004D4610">
        <w:rPr>
          <w:rFonts w:ascii="Times New Roman" w:hAnsi="Times New Roman" w:cs="Times New Roman"/>
        </w:rPr>
        <w:t xml:space="preserve"> bezpośrednio związane </w:t>
      </w:r>
      <w:r w:rsidRPr="004D4610">
        <w:rPr>
          <w:rFonts w:ascii="Times New Roman" w:hAnsi="Times New Roman" w:cs="Times New Roman"/>
        </w:rPr>
        <w:br/>
        <w:t xml:space="preserve">z postępowaniem o udzielenie zamówienia będą udostępniane na platformie zakupowej pod adresem </w:t>
      </w:r>
      <w:r w:rsidRPr="004D4610">
        <w:rPr>
          <w:rFonts w:ascii="Times New Roman" w:hAnsi="Times New Roman" w:cs="Times New Roman"/>
          <w:bCs/>
          <w:color w:val="4472C4" w:themeColor="accent5"/>
        </w:rPr>
        <w:t>https://platformazakupowa.pl/pn/kwp_radom</w:t>
      </w:r>
      <w:r w:rsidRPr="004D4610">
        <w:rPr>
          <w:rFonts w:ascii="Times New Roman" w:hAnsi="Times New Roman" w:cs="Times New Roman"/>
        </w:rPr>
        <w:t xml:space="preserve">w zakładce </w:t>
      </w:r>
      <w:r w:rsidRPr="004D4610">
        <w:rPr>
          <w:rFonts w:ascii="Times New Roman" w:hAnsi="Times New Roman" w:cs="Times New Roman"/>
          <w:b/>
          <w:i/>
        </w:rPr>
        <w:t>„KOMUNIKATY”</w:t>
      </w:r>
    </w:p>
    <w:p w:rsidR="004D4610" w:rsidRDefault="004D4610" w:rsidP="004D4610">
      <w:pPr>
        <w:spacing w:after="0" w:line="276" w:lineRule="auto"/>
        <w:jc w:val="both"/>
        <w:rPr>
          <w:rFonts w:ascii="Times New Roman" w:hAnsi="Times New Roman" w:cs="Times New Roman"/>
          <w:b/>
        </w:rPr>
      </w:pPr>
    </w:p>
    <w:p w:rsidR="00E045E0" w:rsidRPr="004D4610" w:rsidRDefault="00E045E0" w:rsidP="004D4610">
      <w:pPr>
        <w:spacing w:after="0" w:line="276" w:lineRule="auto"/>
        <w:jc w:val="both"/>
        <w:rPr>
          <w:rFonts w:ascii="Times New Roman" w:hAnsi="Times New Roman" w:cs="Times New Roman"/>
          <w:b/>
        </w:rPr>
      </w:pPr>
    </w:p>
    <w:p w:rsidR="004D4610" w:rsidRPr="004D4610" w:rsidRDefault="004D4610" w:rsidP="004D4610">
      <w:pPr>
        <w:numPr>
          <w:ilvl w:val="0"/>
          <w:numId w:val="2"/>
        </w:numPr>
        <w:spacing w:after="0" w:line="276" w:lineRule="auto"/>
        <w:ind w:left="420" w:hanging="126"/>
        <w:contextualSpacing/>
        <w:rPr>
          <w:rFonts w:ascii="Times New Roman" w:hAnsi="Times New Roman" w:cs="Times New Roman"/>
          <w:b/>
        </w:rPr>
      </w:pPr>
      <w:r w:rsidRPr="004D4610">
        <w:rPr>
          <w:rFonts w:ascii="Times New Roman" w:hAnsi="Times New Roman" w:cs="Times New Roman"/>
          <w:b/>
        </w:rPr>
        <w:t>Tryb udzielenia zamówienia</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Postępowanie o udzielenie zamówienia prowadzone jest </w:t>
      </w:r>
      <w:r w:rsidRPr="004D4610">
        <w:rPr>
          <w:rFonts w:ascii="Times New Roman" w:hAnsi="Times New Roman" w:cs="Times New Roman"/>
          <w:b/>
        </w:rPr>
        <w:t xml:space="preserve">w trybie podstawowym, na podstawie </w:t>
      </w:r>
      <w:r w:rsidRPr="004D4610">
        <w:rPr>
          <w:rFonts w:ascii="Times New Roman" w:hAnsi="Times New Roman" w:cs="Times New Roman"/>
          <w:b/>
        </w:rPr>
        <w:br/>
        <w:t xml:space="preserve">art. 275 pkt 2 </w:t>
      </w:r>
      <w:r w:rsidRPr="004D4610">
        <w:rPr>
          <w:rFonts w:ascii="Times New Roman" w:hAnsi="Times New Roman" w:cs="Times New Roman"/>
        </w:rPr>
        <w:t xml:space="preserve">ustawy z dnia 11 września 2019 r. Prawo zamówień publicznych (Dz. U. z 2021 r., </w:t>
      </w:r>
      <w:r w:rsidRPr="004D4610">
        <w:rPr>
          <w:rFonts w:ascii="Times New Roman" w:hAnsi="Times New Roman" w:cs="Times New Roman"/>
        </w:rPr>
        <w:br/>
        <w:t>poz. 1129 ) zwanej dalej także „Pzp”.</w:t>
      </w:r>
    </w:p>
    <w:p w:rsidR="004D4610" w:rsidRDefault="004D4610" w:rsidP="004D4610">
      <w:pPr>
        <w:spacing w:after="0" w:line="276" w:lineRule="auto"/>
        <w:jc w:val="both"/>
        <w:rPr>
          <w:rFonts w:ascii="Times New Roman" w:hAnsi="Times New Roman" w:cs="Times New Roman"/>
        </w:rPr>
      </w:pPr>
    </w:p>
    <w:p w:rsidR="00E045E0" w:rsidRPr="004D4610" w:rsidRDefault="00E045E0" w:rsidP="004D4610">
      <w:pPr>
        <w:spacing w:after="0" w:line="276" w:lineRule="auto"/>
        <w:jc w:val="both"/>
        <w:rPr>
          <w:rFonts w:ascii="Times New Roman" w:hAnsi="Times New Roman" w:cs="Times New Roman"/>
        </w:rPr>
      </w:pPr>
    </w:p>
    <w:p w:rsidR="004D4610" w:rsidRPr="004D4610" w:rsidRDefault="004D4610" w:rsidP="004D4610">
      <w:pPr>
        <w:numPr>
          <w:ilvl w:val="0"/>
          <w:numId w:val="2"/>
        </w:numPr>
        <w:spacing w:after="0" w:line="276" w:lineRule="auto"/>
        <w:ind w:left="420" w:hanging="112"/>
        <w:contextualSpacing/>
        <w:jc w:val="both"/>
        <w:rPr>
          <w:rFonts w:ascii="Times New Roman" w:hAnsi="Times New Roman" w:cs="Times New Roman"/>
          <w:b/>
        </w:rPr>
      </w:pPr>
      <w:r w:rsidRPr="004D4610">
        <w:rPr>
          <w:rFonts w:ascii="Times New Roman" w:hAnsi="Times New Roman" w:cs="Times New Roman"/>
          <w:b/>
        </w:rPr>
        <w:t>Informacja, czy Zamawiający przewiduje wybór najkorzystniejszej oferty z możliwością prowadzenia negocjacji</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Zamawiający przewiduje wybór najkorzystniejszej oferty z możliwością prowadzenia negocjacji.</w:t>
      </w:r>
    </w:p>
    <w:p w:rsidR="004D4610" w:rsidRDefault="004D4610" w:rsidP="004D4610">
      <w:pPr>
        <w:spacing w:after="0" w:line="276" w:lineRule="auto"/>
        <w:jc w:val="both"/>
        <w:rPr>
          <w:rFonts w:ascii="Times New Roman" w:hAnsi="Times New Roman" w:cs="Times New Roman"/>
        </w:rPr>
      </w:pPr>
    </w:p>
    <w:p w:rsidR="00E045E0" w:rsidRPr="004D4610" w:rsidRDefault="00E045E0" w:rsidP="004D4610">
      <w:pPr>
        <w:spacing w:after="0" w:line="276" w:lineRule="auto"/>
        <w:jc w:val="both"/>
        <w:rPr>
          <w:rFonts w:ascii="Times New Roman" w:hAnsi="Times New Roman" w:cs="Times New Roman"/>
        </w:rPr>
      </w:pPr>
    </w:p>
    <w:p w:rsidR="004D4610" w:rsidRPr="004D4610" w:rsidRDefault="004D4610" w:rsidP="004D4610">
      <w:pPr>
        <w:numPr>
          <w:ilvl w:val="0"/>
          <w:numId w:val="2"/>
        </w:numPr>
        <w:spacing w:after="0" w:line="276" w:lineRule="auto"/>
        <w:ind w:left="434" w:hanging="238"/>
        <w:contextualSpacing/>
        <w:rPr>
          <w:rFonts w:ascii="Times New Roman" w:hAnsi="Times New Roman" w:cs="Times New Roman"/>
          <w:b/>
        </w:rPr>
      </w:pPr>
      <w:r w:rsidRPr="004D4610">
        <w:rPr>
          <w:rFonts w:ascii="Times New Roman" w:hAnsi="Times New Roman" w:cs="Times New Roman"/>
          <w:b/>
        </w:rPr>
        <w:t>Opis przedmiotu zamówienia</w:t>
      </w:r>
    </w:p>
    <w:p w:rsidR="004D4610" w:rsidRPr="00E045E0" w:rsidRDefault="004D4610" w:rsidP="00E16CD0">
      <w:pPr>
        <w:numPr>
          <w:ilvl w:val="0"/>
          <w:numId w:val="53"/>
        </w:numPr>
        <w:spacing w:after="0" w:line="276" w:lineRule="auto"/>
        <w:contextualSpacing/>
        <w:rPr>
          <w:b/>
        </w:rPr>
      </w:pPr>
      <w:r w:rsidRPr="00E045E0">
        <w:rPr>
          <w:rFonts w:ascii="Times New Roman" w:hAnsi="Times New Roman" w:cs="Times New Roman"/>
          <w:b/>
        </w:rPr>
        <w:t xml:space="preserve">Przedmiotem zamówienia jest </w:t>
      </w:r>
      <w:r w:rsidRPr="00E045E0">
        <w:rPr>
          <w:rFonts w:ascii="Times New Roman" w:eastAsia="Times New Roman" w:hAnsi="Times New Roman" w:cs="Times New Roman"/>
          <w:b/>
          <w:bCs/>
          <w:lang w:eastAsia="pl-PL"/>
        </w:rPr>
        <w:t xml:space="preserve">– </w:t>
      </w:r>
      <w:r w:rsidRPr="00E045E0">
        <w:rPr>
          <w:rFonts w:ascii="Times New Roman" w:hAnsi="Times New Roman" w:cs="Times New Roman"/>
          <w:b/>
        </w:rPr>
        <w:t>„</w:t>
      </w:r>
      <w:r w:rsidR="00E045E0" w:rsidRPr="00E045E0">
        <w:rPr>
          <w:rFonts w:ascii="Times New Roman" w:eastAsia="Times New Roman" w:hAnsi="Times New Roman" w:cs="Times New Roman"/>
          <w:b/>
          <w:bCs/>
          <w:color w:val="000000" w:themeColor="text1"/>
          <w:lang w:eastAsia="pl-PL"/>
        </w:rPr>
        <w:t xml:space="preserve">PP Gózd  - budowa nowej siedziby ( KMP Radom) - </w:t>
      </w:r>
      <w:r w:rsidR="00E045E0" w:rsidRPr="00E045E0">
        <w:rPr>
          <w:rFonts w:ascii="Times New Roman" w:eastAsia="Times New Roman" w:hAnsi="Times New Roman" w:cs="Times New Roman"/>
          <w:b/>
          <w:bCs/>
          <w:color w:val="000000" w:themeColor="text1"/>
          <w:lang w:eastAsia="ar-SA"/>
        </w:rPr>
        <w:t>zaprojektuj i wybuduj</w:t>
      </w:r>
      <w:r w:rsidR="005F79D2">
        <w:rPr>
          <w:rFonts w:ascii="Times New Roman" w:eastAsia="Times New Roman" w:hAnsi="Times New Roman" w:cs="Times New Roman"/>
          <w:b/>
          <w:bCs/>
          <w:color w:val="000000" w:themeColor="text1"/>
          <w:lang w:eastAsia="ar-SA"/>
        </w:rPr>
        <w:t>”.</w:t>
      </w:r>
    </w:p>
    <w:p w:rsidR="00E045E0" w:rsidRDefault="00E045E0" w:rsidP="004D4610">
      <w:pPr>
        <w:ind w:left="720"/>
        <w:contextualSpacing/>
        <w:rPr>
          <w:rFonts w:ascii="Times New Roman" w:hAnsi="Times New Roman" w:cs="Times New Roman"/>
          <w:b/>
          <w:u w:val="single"/>
        </w:rPr>
      </w:pPr>
    </w:p>
    <w:p w:rsidR="004D4610" w:rsidRPr="005F79D2" w:rsidRDefault="004D4610" w:rsidP="004D4610">
      <w:pPr>
        <w:ind w:left="720"/>
        <w:contextualSpacing/>
        <w:rPr>
          <w:rFonts w:ascii="Times New Roman" w:hAnsi="Times New Roman" w:cs="Times New Roman"/>
          <w:u w:val="single"/>
        </w:rPr>
      </w:pPr>
      <w:r w:rsidRPr="005F79D2">
        <w:rPr>
          <w:rFonts w:ascii="Times New Roman" w:hAnsi="Times New Roman" w:cs="Times New Roman"/>
          <w:u w:val="single"/>
        </w:rPr>
        <w:t xml:space="preserve">Adres którego dotyczy zamówienie:  </w:t>
      </w:r>
    </w:p>
    <w:p w:rsidR="004D4610" w:rsidRPr="005F79D2" w:rsidRDefault="005F79D2" w:rsidP="004D4610">
      <w:pPr>
        <w:spacing w:after="0" w:line="276" w:lineRule="auto"/>
        <w:ind w:left="720"/>
        <w:contextualSpacing/>
        <w:rPr>
          <w:rFonts w:ascii="Times New Roman" w:hAnsi="Times New Roman" w:cs="Times New Roman"/>
        </w:rPr>
      </w:pPr>
      <w:r>
        <w:rPr>
          <w:rFonts w:ascii="Times New Roman" w:hAnsi="Times New Roman" w:cs="Times New Roman"/>
        </w:rPr>
        <w:t>u</w:t>
      </w:r>
      <w:r w:rsidRPr="005F79D2">
        <w:rPr>
          <w:rFonts w:ascii="Times New Roman" w:hAnsi="Times New Roman" w:cs="Times New Roman"/>
        </w:rPr>
        <w:t>l. Szkolna 7,</w:t>
      </w:r>
    </w:p>
    <w:p w:rsidR="005F79D2" w:rsidRPr="005F79D2" w:rsidRDefault="005F79D2" w:rsidP="004D4610">
      <w:pPr>
        <w:spacing w:after="0" w:line="276" w:lineRule="auto"/>
        <w:ind w:left="720"/>
        <w:contextualSpacing/>
        <w:rPr>
          <w:rFonts w:ascii="Times New Roman" w:hAnsi="Times New Roman" w:cs="Times New Roman"/>
        </w:rPr>
      </w:pPr>
      <w:r w:rsidRPr="005F79D2">
        <w:rPr>
          <w:rFonts w:ascii="Times New Roman" w:hAnsi="Times New Roman" w:cs="Times New Roman"/>
        </w:rPr>
        <w:t>26-634 Gózd</w:t>
      </w:r>
    </w:p>
    <w:p w:rsidR="007E03CB" w:rsidRDefault="007E03CB" w:rsidP="007E03CB">
      <w:pPr>
        <w:widowControl w:val="0"/>
        <w:jc w:val="both"/>
        <w:rPr>
          <w:u w:val="single"/>
        </w:rPr>
      </w:pPr>
    </w:p>
    <w:p w:rsidR="007E03CB" w:rsidRPr="007E03CB" w:rsidRDefault="007E03CB" w:rsidP="007E03CB">
      <w:pPr>
        <w:widowControl w:val="0"/>
        <w:spacing w:after="0" w:line="276" w:lineRule="auto"/>
        <w:jc w:val="both"/>
        <w:rPr>
          <w:rFonts w:ascii="Times New Roman" w:hAnsi="Times New Roman" w:cs="Times New Roman"/>
        </w:rPr>
      </w:pPr>
      <w:r w:rsidRPr="007E03CB">
        <w:rPr>
          <w:rFonts w:ascii="Times New Roman" w:hAnsi="Times New Roman" w:cs="Times New Roman"/>
          <w:b/>
          <w:u w:val="single"/>
        </w:rPr>
        <w:lastRenderedPageBreak/>
        <w:t>Etap  pierwszy</w:t>
      </w:r>
      <w:r>
        <w:rPr>
          <w:rFonts w:ascii="Times New Roman" w:hAnsi="Times New Roman" w:cs="Times New Roman"/>
          <w:u w:val="single"/>
        </w:rPr>
        <w:t xml:space="preserve"> - </w:t>
      </w:r>
      <w:r w:rsidRPr="007E03CB">
        <w:rPr>
          <w:rFonts w:ascii="Times New Roman" w:hAnsi="Times New Roman" w:cs="Times New Roman"/>
        </w:rPr>
        <w:t xml:space="preserve"> w którego zakres wchodzi opracowanie  dokumentacji projektowej , przeniesienie praw autorskich na Zamawiającego wraz z uzyskaniem wymaganych przepisami  decyzji,  uzgodnień, opinii, na wykonanie robót budowlanych, </w:t>
      </w:r>
    </w:p>
    <w:p w:rsidR="007E03CB" w:rsidRPr="007E03CB" w:rsidRDefault="007E03CB" w:rsidP="007E03CB">
      <w:pPr>
        <w:widowControl w:val="0"/>
        <w:spacing w:after="0" w:line="276" w:lineRule="auto"/>
        <w:jc w:val="both"/>
        <w:rPr>
          <w:rFonts w:ascii="Times New Roman" w:hAnsi="Times New Roman" w:cs="Times New Roman"/>
        </w:rPr>
      </w:pPr>
      <w:r w:rsidRPr="007E03CB">
        <w:rPr>
          <w:rFonts w:ascii="Times New Roman" w:hAnsi="Times New Roman" w:cs="Times New Roman"/>
          <w:b/>
          <w:u w:val="single"/>
        </w:rPr>
        <w:t>Etap drugi</w:t>
      </w:r>
      <w:r>
        <w:rPr>
          <w:rFonts w:ascii="Times New Roman" w:hAnsi="Times New Roman" w:cs="Times New Roman"/>
          <w:u w:val="single"/>
        </w:rPr>
        <w:t xml:space="preserve"> - </w:t>
      </w:r>
      <w:r w:rsidRPr="007E03CB">
        <w:rPr>
          <w:rFonts w:ascii="Times New Roman" w:hAnsi="Times New Roman" w:cs="Times New Roman"/>
          <w:u w:val="single"/>
        </w:rPr>
        <w:t xml:space="preserve"> w którego zakres wchodzi</w:t>
      </w:r>
      <w:r w:rsidRPr="007E03CB">
        <w:rPr>
          <w:rFonts w:ascii="Times New Roman" w:hAnsi="Times New Roman" w:cs="Times New Roman"/>
        </w:rPr>
        <w:t xml:space="preserve"> realizacja robót budowlanych na podstawie opracowanej dokumentacji projektowej wraz z nadzorem autorskim, wykonanie inwentaryzacji geodezyjnej powykonawczej obiektu budowlanego.</w:t>
      </w:r>
    </w:p>
    <w:p w:rsidR="005F79D2" w:rsidRDefault="005F79D2" w:rsidP="005F79D2">
      <w:pPr>
        <w:spacing w:after="0" w:line="276" w:lineRule="auto"/>
        <w:ind w:left="720"/>
        <w:contextualSpacing/>
        <w:rPr>
          <w:rFonts w:ascii="Times New Roman" w:hAnsi="Times New Roman" w:cs="Times New Roman"/>
          <w:b/>
          <w:u w:val="single"/>
        </w:rPr>
      </w:pPr>
    </w:p>
    <w:p w:rsidR="004D4610" w:rsidRPr="005F79D2" w:rsidRDefault="004D4610" w:rsidP="00E16CD0">
      <w:pPr>
        <w:numPr>
          <w:ilvl w:val="0"/>
          <w:numId w:val="53"/>
        </w:numPr>
        <w:spacing w:after="0" w:line="276" w:lineRule="auto"/>
        <w:contextualSpacing/>
        <w:rPr>
          <w:rFonts w:ascii="Times New Roman" w:hAnsi="Times New Roman" w:cs="Times New Roman"/>
          <w:b/>
        </w:rPr>
      </w:pPr>
      <w:r w:rsidRPr="005F79D2">
        <w:rPr>
          <w:rFonts w:ascii="Times New Roman" w:hAnsi="Times New Roman" w:cs="Times New Roman"/>
          <w:b/>
        </w:rPr>
        <w:t xml:space="preserve">Szczegółowy opis przedmiotu zamówienia </w:t>
      </w:r>
      <w:r w:rsidR="005F79D2">
        <w:rPr>
          <w:rFonts w:ascii="Times New Roman" w:hAnsi="Times New Roman" w:cs="Times New Roman"/>
          <w:b/>
        </w:rPr>
        <w:t>zawiera</w:t>
      </w:r>
      <w:r w:rsidRPr="005F79D2">
        <w:rPr>
          <w:rFonts w:ascii="Times New Roman" w:hAnsi="Times New Roman" w:cs="Times New Roman"/>
          <w:b/>
        </w:rPr>
        <w:t xml:space="preserve">: </w:t>
      </w:r>
    </w:p>
    <w:p w:rsidR="004D4610" w:rsidRPr="005F79D2" w:rsidRDefault="004D4610" w:rsidP="00E16CD0">
      <w:pPr>
        <w:numPr>
          <w:ilvl w:val="0"/>
          <w:numId w:val="52"/>
        </w:numPr>
        <w:spacing w:after="0" w:line="276" w:lineRule="auto"/>
        <w:contextualSpacing/>
        <w:rPr>
          <w:rFonts w:ascii="Times New Roman" w:hAnsi="Times New Roman" w:cs="Times New Roman"/>
        </w:rPr>
      </w:pPr>
      <w:r w:rsidRPr="005F79D2">
        <w:rPr>
          <w:rFonts w:ascii="Times New Roman" w:hAnsi="Times New Roman" w:cs="Times New Roman"/>
        </w:rPr>
        <w:t>załącznik nr 2 – Projek</w:t>
      </w:r>
      <w:r w:rsidR="005F79D2">
        <w:rPr>
          <w:rFonts w:ascii="Times New Roman" w:hAnsi="Times New Roman" w:cs="Times New Roman"/>
        </w:rPr>
        <w:t>t</w:t>
      </w:r>
      <w:r w:rsidRPr="005F79D2">
        <w:rPr>
          <w:rFonts w:ascii="Times New Roman" w:hAnsi="Times New Roman" w:cs="Times New Roman"/>
        </w:rPr>
        <w:t xml:space="preserve"> umowy w sprawie zamówienia publicznego, </w:t>
      </w:r>
    </w:p>
    <w:p w:rsidR="004D4610" w:rsidRPr="005F79D2" w:rsidRDefault="004D4610" w:rsidP="00E16CD0">
      <w:pPr>
        <w:numPr>
          <w:ilvl w:val="0"/>
          <w:numId w:val="52"/>
        </w:numPr>
        <w:spacing w:after="0" w:line="276" w:lineRule="auto"/>
        <w:contextualSpacing/>
        <w:jc w:val="both"/>
        <w:rPr>
          <w:rFonts w:ascii="Times New Roman" w:hAnsi="Times New Roman" w:cs="Times New Roman"/>
          <w:bCs/>
        </w:rPr>
      </w:pPr>
      <w:r w:rsidRPr="005F79D2">
        <w:rPr>
          <w:rFonts w:ascii="Times New Roman" w:hAnsi="Times New Roman" w:cs="Times New Roman"/>
          <w:bCs/>
        </w:rPr>
        <w:t xml:space="preserve">załącznik nr </w:t>
      </w:r>
      <w:r w:rsidR="00984EC5">
        <w:rPr>
          <w:rFonts w:ascii="Times New Roman" w:hAnsi="Times New Roman" w:cs="Times New Roman"/>
          <w:bCs/>
        </w:rPr>
        <w:t>10</w:t>
      </w:r>
      <w:r w:rsidRPr="005F79D2">
        <w:rPr>
          <w:rFonts w:ascii="Times New Roman" w:hAnsi="Times New Roman" w:cs="Times New Roman"/>
          <w:bCs/>
        </w:rPr>
        <w:t xml:space="preserve"> – </w:t>
      </w:r>
      <w:r w:rsidR="005F79D2">
        <w:rPr>
          <w:rFonts w:ascii="Times New Roman" w:hAnsi="Times New Roman" w:cs="Times New Roman"/>
          <w:bCs/>
        </w:rPr>
        <w:t>Program Funkcjonalno-Użytkowy</w:t>
      </w:r>
    </w:p>
    <w:p w:rsidR="004D4610" w:rsidRPr="005F79D2" w:rsidRDefault="004D4610" w:rsidP="00E16CD0">
      <w:pPr>
        <w:numPr>
          <w:ilvl w:val="0"/>
          <w:numId w:val="52"/>
        </w:numPr>
        <w:spacing w:after="0" w:line="276" w:lineRule="auto"/>
        <w:contextualSpacing/>
        <w:jc w:val="both"/>
        <w:rPr>
          <w:rFonts w:ascii="Times New Roman" w:hAnsi="Times New Roman" w:cs="Times New Roman"/>
          <w:bCs/>
        </w:rPr>
      </w:pPr>
      <w:r w:rsidRPr="005F79D2">
        <w:rPr>
          <w:rFonts w:ascii="Times New Roman" w:hAnsi="Times New Roman" w:cs="Times New Roman"/>
          <w:bCs/>
        </w:rPr>
        <w:t xml:space="preserve">załącznik nr </w:t>
      </w:r>
      <w:r w:rsidR="00984EC5">
        <w:rPr>
          <w:rFonts w:ascii="Times New Roman" w:hAnsi="Times New Roman" w:cs="Times New Roman"/>
          <w:bCs/>
        </w:rPr>
        <w:t>11</w:t>
      </w:r>
      <w:r w:rsidRPr="005F79D2">
        <w:rPr>
          <w:rFonts w:ascii="Times New Roman" w:hAnsi="Times New Roman" w:cs="Times New Roman"/>
          <w:bCs/>
        </w:rPr>
        <w:t xml:space="preserve"> – </w:t>
      </w:r>
      <w:r w:rsidR="00E407E5">
        <w:rPr>
          <w:rFonts w:ascii="Times New Roman" w:hAnsi="Times New Roman" w:cs="Times New Roman"/>
          <w:bCs/>
        </w:rPr>
        <w:t>Decyzja o lokalizacji inwestycji celu publicznego</w:t>
      </w:r>
      <w:r w:rsidRPr="005F79D2">
        <w:rPr>
          <w:rFonts w:ascii="Times New Roman" w:hAnsi="Times New Roman" w:cs="Times New Roman"/>
          <w:bCs/>
        </w:rPr>
        <w:t xml:space="preserve"> </w:t>
      </w:r>
    </w:p>
    <w:p w:rsidR="004D4610" w:rsidRDefault="004D4610" w:rsidP="00E16CD0">
      <w:pPr>
        <w:numPr>
          <w:ilvl w:val="0"/>
          <w:numId w:val="52"/>
        </w:numPr>
        <w:spacing w:after="0" w:line="276" w:lineRule="auto"/>
        <w:contextualSpacing/>
        <w:jc w:val="both"/>
        <w:rPr>
          <w:rFonts w:ascii="Times New Roman" w:hAnsi="Times New Roman" w:cs="Times New Roman"/>
          <w:bCs/>
        </w:rPr>
      </w:pPr>
      <w:r w:rsidRPr="005F79D2">
        <w:rPr>
          <w:rFonts w:ascii="Times New Roman" w:hAnsi="Times New Roman" w:cs="Times New Roman"/>
          <w:bCs/>
        </w:rPr>
        <w:t xml:space="preserve">załącznik nr </w:t>
      </w:r>
      <w:r w:rsidR="00984EC5">
        <w:rPr>
          <w:rFonts w:ascii="Times New Roman" w:hAnsi="Times New Roman" w:cs="Times New Roman"/>
          <w:bCs/>
        </w:rPr>
        <w:t>12</w:t>
      </w:r>
      <w:r w:rsidRPr="005F79D2">
        <w:rPr>
          <w:rFonts w:ascii="Times New Roman" w:hAnsi="Times New Roman" w:cs="Times New Roman"/>
          <w:bCs/>
        </w:rPr>
        <w:t xml:space="preserve"> – </w:t>
      </w:r>
      <w:r w:rsidR="00E407E5">
        <w:rPr>
          <w:rFonts w:ascii="Times New Roman" w:hAnsi="Times New Roman" w:cs="Times New Roman"/>
          <w:bCs/>
        </w:rPr>
        <w:t>Mapa z decyzji o lokalizacji inwestycji</w:t>
      </w:r>
    </w:p>
    <w:p w:rsidR="00E407E5" w:rsidRDefault="00E407E5" w:rsidP="00E16CD0">
      <w:pPr>
        <w:numPr>
          <w:ilvl w:val="0"/>
          <w:numId w:val="52"/>
        </w:numPr>
        <w:spacing w:after="0" w:line="276" w:lineRule="auto"/>
        <w:contextualSpacing/>
        <w:jc w:val="both"/>
        <w:rPr>
          <w:rFonts w:ascii="Times New Roman" w:hAnsi="Times New Roman" w:cs="Times New Roman"/>
          <w:bCs/>
        </w:rPr>
      </w:pPr>
      <w:r>
        <w:rPr>
          <w:rFonts w:ascii="Times New Roman" w:hAnsi="Times New Roman" w:cs="Times New Roman"/>
          <w:bCs/>
        </w:rPr>
        <w:t>załącznik nr</w:t>
      </w:r>
      <w:r w:rsidR="00984EC5">
        <w:rPr>
          <w:rFonts w:ascii="Times New Roman" w:hAnsi="Times New Roman" w:cs="Times New Roman"/>
          <w:bCs/>
        </w:rPr>
        <w:t xml:space="preserve"> 13</w:t>
      </w:r>
      <w:r>
        <w:rPr>
          <w:rFonts w:ascii="Times New Roman" w:hAnsi="Times New Roman" w:cs="Times New Roman"/>
          <w:bCs/>
        </w:rPr>
        <w:t xml:space="preserve"> – Księga standaryzacji</w:t>
      </w:r>
    </w:p>
    <w:p w:rsidR="00E407E5" w:rsidRDefault="00E407E5" w:rsidP="00E16CD0">
      <w:pPr>
        <w:numPr>
          <w:ilvl w:val="0"/>
          <w:numId w:val="52"/>
        </w:numPr>
        <w:spacing w:after="0" w:line="276" w:lineRule="auto"/>
        <w:contextualSpacing/>
        <w:jc w:val="both"/>
        <w:rPr>
          <w:rFonts w:ascii="Times New Roman" w:hAnsi="Times New Roman" w:cs="Times New Roman"/>
          <w:bCs/>
        </w:rPr>
      </w:pPr>
      <w:r>
        <w:rPr>
          <w:rFonts w:ascii="Times New Roman" w:hAnsi="Times New Roman" w:cs="Times New Roman"/>
          <w:bCs/>
        </w:rPr>
        <w:t xml:space="preserve">załącznik nr </w:t>
      </w:r>
      <w:r w:rsidR="00984EC5">
        <w:rPr>
          <w:rFonts w:ascii="Times New Roman" w:hAnsi="Times New Roman" w:cs="Times New Roman"/>
          <w:bCs/>
        </w:rPr>
        <w:t>14</w:t>
      </w:r>
      <w:r>
        <w:rPr>
          <w:rFonts w:ascii="Times New Roman" w:hAnsi="Times New Roman" w:cs="Times New Roman"/>
          <w:bCs/>
        </w:rPr>
        <w:t xml:space="preserve"> - Księga znaku</w:t>
      </w:r>
    </w:p>
    <w:p w:rsidR="00E407E5" w:rsidRDefault="00E407E5" w:rsidP="00E16CD0">
      <w:pPr>
        <w:numPr>
          <w:ilvl w:val="0"/>
          <w:numId w:val="52"/>
        </w:numPr>
        <w:spacing w:after="0" w:line="276" w:lineRule="auto"/>
        <w:contextualSpacing/>
        <w:jc w:val="both"/>
        <w:rPr>
          <w:rFonts w:ascii="Times New Roman" w:hAnsi="Times New Roman" w:cs="Times New Roman"/>
          <w:bCs/>
        </w:rPr>
      </w:pPr>
      <w:r>
        <w:rPr>
          <w:rFonts w:ascii="Times New Roman" w:hAnsi="Times New Roman" w:cs="Times New Roman"/>
          <w:bCs/>
        </w:rPr>
        <w:t xml:space="preserve">załącznik nr </w:t>
      </w:r>
      <w:r w:rsidR="00984EC5">
        <w:rPr>
          <w:rFonts w:ascii="Times New Roman" w:hAnsi="Times New Roman" w:cs="Times New Roman"/>
          <w:bCs/>
        </w:rPr>
        <w:t xml:space="preserve">15 </w:t>
      </w:r>
      <w:r>
        <w:rPr>
          <w:rFonts w:ascii="Times New Roman" w:hAnsi="Times New Roman" w:cs="Times New Roman"/>
          <w:bCs/>
        </w:rPr>
        <w:t>– Opinia geotechniczna</w:t>
      </w:r>
    </w:p>
    <w:p w:rsidR="00E407E5" w:rsidRPr="005F79D2" w:rsidRDefault="00E407E5" w:rsidP="00E16CD0">
      <w:pPr>
        <w:numPr>
          <w:ilvl w:val="0"/>
          <w:numId w:val="52"/>
        </w:numPr>
        <w:spacing w:after="0" w:line="276" w:lineRule="auto"/>
        <w:contextualSpacing/>
        <w:jc w:val="both"/>
        <w:rPr>
          <w:rFonts w:ascii="Times New Roman" w:hAnsi="Times New Roman" w:cs="Times New Roman"/>
          <w:bCs/>
        </w:rPr>
      </w:pPr>
      <w:r>
        <w:rPr>
          <w:rFonts w:ascii="Times New Roman" w:hAnsi="Times New Roman" w:cs="Times New Roman"/>
          <w:bCs/>
        </w:rPr>
        <w:t>załącznik nr</w:t>
      </w:r>
      <w:r w:rsidR="00984EC5">
        <w:rPr>
          <w:rFonts w:ascii="Times New Roman" w:hAnsi="Times New Roman" w:cs="Times New Roman"/>
          <w:bCs/>
        </w:rPr>
        <w:t xml:space="preserve"> 16 </w:t>
      </w:r>
      <w:r>
        <w:rPr>
          <w:rFonts w:ascii="Times New Roman" w:hAnsi="Times New Roman" w:cs="Times New Roman"/>
          <w:bCs/>
        </w:rPr>
        <w:t xml:space="preserve">– Wytyczne Komendanta Głównego Policji </w:t>
      </w:r>
    </w:p>
    <w:p w:rsidR="004D4610" w:rsidRDefault="004D4610" w:rsidP="004D4610">
      <w:pPr>
        <w:spacing w:after="0" w:line="276" w:lineRule="auto"/>
        <w:rPr>
          <w:rFonts w:ascii="Times New Roman" w:hAnsi="Times New Roman" w:cs="Times New Roman"/>
          <w:b/>
        </w:rPr>
      </w:pPr>
    </w:p>
    <w:p w:rsidR="00E407E5" w:rsidRPr="004D4610" w:rsidRDefault="00E407E5" w:rsidP="004D4610">
      <w:pPr>
        <w:spacing w:after="0" w:line="276" w:lineRule="auto"/>
        <w:rPr>
          <w:rFonts w:ascii="Times New Roman" w:hAnsi="Times New Roman" w:cs="Times New Roman"/>
          <w:b/>
        </w:rPr>
      </w:pPr>
    </w:p>
    <w:p w:rsidR="004D4610" w:rsidRPr="004D4610" w:rsidRDefault="004D4610" w:rsidP="00E16CD0">
      <w:pPr>
        <w:numPr>
          <w:ilvl w:val="0"/>
          <w:numId w:val="53"/>
        </w:numPr>
        <w:spacing w:after="0" w:line="276" w:lineRule="auto"/>
        <w:ind w:hanging="720"/>
        <w:contextualSpacing/>
        <w:rPr>
          <w:rFonts w:ascii="Times New Roman" w:hAnsi="Times New Roman"/>
          <w:b/>
        </w:rPr>
      </w:pPr>
      <w:r w:rsidRPr="004D4610">
        <w:rPr>
          <w:rFonts w:ascii="Times New Roman" w:hAnsi="Times New Roman"/>
          <w:b/>
        </w:rPr>
        <w:t>Nazwa i kody CPV:</w:t>
      </w:r>
    </w:p>
    <w:p w:rsidR="00E407E5" w:rsidRPr="00E407E5" w:rsidRDefault="00E407E5" w:rsidP="00E407E5">
      <w:pPr>
        <w:pStyle w:val="Akapitzlist"/>
        <w:spacing w:before="68" w:after="0" w:line="240" w:lineRule="auto"/>
        <w:ind w:left="0"/>
        <w:outlineLvl w:val="3"/>
        <w:rPr>
          <w:rFonts w:ascii="Times New Roman" w:eastAsia="Times New Roman" w:hAnsi="Times New Roman" w:cs="Times New Roman"/>
          <w:b/>
          <w:bCs/>
          <w:sz w:val="20"/>
          <w:szCs w:val="20"/>
          <w:lang w:eastAsia="pl-PL"/>
        </w:rPr>
      </w:pPr>
      <w:r w:rsidRPr="00E407E5">
        <w:rPr>
          <w:rFonts w:ascii="Times New Roman" w:eastAsia="Times New Roman" w:hAnsi="Times New Roman" w:cs="Times New Roman"/>
          <w:b/>
          <w:bCs/>
          <w:sz w:val="20"/>
          <w:szCs w:val="20"/>
          <w:lang w:eastAsia="pl-PL"/>
        </w:rPr>
        <w:t>KLASYFIKACJA USŁUG PROJEKTOWYCH WG SŁOWNIKA CP</w:t>
      </w:r>
      <w:r w:rsidR="00A4110C">
        <w:rPr>
          <w:rFonts w:ascii="Times New Roman" w:eastAsia="Times New Roman" w:hAnsi="Times New Roman" w:cs="Times New Roman"/>
          <w:b/>
          <w:bCs/>
          <w:sz w:val="20"/>
          <w:szCs w:val="20"/>
          <w:lang w:eastAsia="pl-PL"/>
        </w:rPr>
        <w:t>V</w:t>
      </w:r>
    </w:p>
    <w:p w:rsidR="00E407E5" w:rsidRPr="00E407E5" w:rsidRDefault="00E407E5" w:rsidP="00E407E5">
      <w:pPr>
        <w:pStyle w:val="Akapitzlist"/>
        <w:suppressAutoHyphens/>
        <w:spacing w:after="0" w:line="240" w:lineRule="auto"/>
        <w:rPr>
          <w:rFonts w:ascii="Times New Roman" w:eastAsia="Times New Roman" w:hAnsi="Times New Roman" w:cs="Times New Roman"/>
          <w:b/>
          <w:bCs/>
          <w:sz w:val="20"/>
          <w:szCs w:val="20"/>
          <w:lang w:eastAsia="ar-SA"/>
        </w:rPr>
      </w:pPr>
    </w:p>
    <w:p w:rsidR="00E407E5" w:rsidRPr="00E407E5" w:rsidRDefault="00E407E5" w:rsidP="00E407E5">
      <w:pPr>
        <w:pStyle w:val="Akapitzlist"/>
        <w:suppressAutoHyphens/>
        <w:spacing w:after="0" w:line="240" w:lineRule="auto"/>
        <w:ind w:left="0"/>
        <w:rPr>
          <w:rFonts w:ascii="Times New Roman" w:eastAsia="Times New Roman" w:hAnsi="Times New Roman" w:cs="Times New Roman"/>
          <w:sz w:val="20"/>
          <w:szCs w:val="20"/>
          <w:lang w:eastAsia="ar-SA"/>
        </w:rPr>
      </w:pPr>
      <w:r w:rsidRPr="00E407E5">
        <w:rPr>
          <w:rFonts w:ascii="Times New Roman" w:eastAsia="Times New Roman" w:hAnsi="Times New Roman" w:cs="Times New Roman"/>
          <w:sz w:val="20"/>
          <w:szCs w:val="20"/>
          <w:lang w:eastAsia="ar-SA"/>
        </w:rPr>
        <w:t>71000000-8 Usługi architektoniczne, budowlane, inżynieryjne i kontrolne</w:t>
      </w:r>
    </w:p>
    <w:p w:rsidR="00E407E5" w:rsidRPr="00E407E5" w:rsidRDefault="00E407E5" w:rsidP="00E407E5">
      <w:pPr>
        <w:pStyle w:val="Akapitzlist"/>
        <w:suppressAutoHyphens/>
        <w:spacing w:after="0" w:line="240" w:lineRule="auto"/>
        <w:ind w:left="0"/>
        <w:rPr>
          <w:rFonts w:ascii="Times New Roman" w:eastAsia="Times New Roman" w:hAnsi="Times New Roman" w:cs="Times New Roman"/>
          <w:sz w:val="20"/>
          <w:szCs w:val="20"/>
          <w:lang w:eastAsia="ar-SA"/>
        </w:rPr>
      </w:pPr>
      <w:r w:rsidRPr="00E407E5">
        <w:rPr>
          <w:rFonts w:ascii="Times New Roman" w:eastAsia="Times New Roman" w:hAnsi="Times New Roman" w:cs="Times New Roman"/>
          <w:sz w:val="20"/>
          <w:szCs w:val="20"/>
          <w:lang w:eastAsia="ar-SA"/>
        </w:rPr>
        <w:t>71200000-0 Usługi architektoniczne i podobne</w:t>
      </w:r>
    </w:p>
    <w:p w:rsidR="00E407E5" w:rsidRPr="00E407E5" w:rsidRDefault="00E407E5" w:rsidP="00E407E5">
      <w:pPr>
        <w:pStyle w:val="Akapitzlist"/>
        <w:suppressAutoHyphens/>
        <w:spacing w:after="0" w:line="240" w:lineRule="auto"/>
        <w:ind w:left="0"/>
        <w:rPr>
          <w:rFonts w:ascii="Times New Roman" w:eastAsia="Times New Roman" w:hAnsi="Times New Roman" w:cs="Times New Roman"/>
          <w:sz w:val="20"/>
          <w:szCs w:val="20"/>
          <w:lang w:eastAsia="ar-SA"/>
        </w:rPr>
      </w:pPr>
      <w:r w:rsidRPr="00E407E5">
        <w:rPr>
          <w:rFonts w:ascii="Times New Roman" w:eastAsia="Times New Roman" w:hAnsi="Times New Roman" w:cs="Times New Roman"/>
          <w:sz w:val="20"/>
          <w:szCs w:val="20"/>
          <w:lang w:eastAsia="ar-SA"/>
        </w:rPr>
        <w:t>71220000-6 Usługi projektowania architektonicznego</w:t>
      </w:r>
    </w:p>
    <w:p w:rsidR="00E407E5" w:rsidRPr="00E407E5" w:rsidRDefault="00E407E5" w:rsidP="00E407E5">
      <w:pPr>
        <w:pStyle w:val="Akapitzlist"/>
        <w:suppressAutoHyphens/>
        <w:spacing w:after="0" w:line="240" w:lineRule="auto"/>
        <w:ind w:left="0"/>
        <w:rPr>
          <w:rFonts w:ascii="Times New Roman" w:eastAsia="Times New Roman" w:hAnsi="Times New Roman" w:cs="Times New Roman"/>
          <w:sz w:val="20"/>
          <w:szCs w:val="20"/>
          <w:lang w:eastAsia="ar-SA"/>
        </w:rPr>
      </w:pPr>
      <w:r w:rsidRPr="00E407E5">
        <w:rPr>
          <w:rFonts w:ascii="Times New Roman" w:eastAsia="Times New Roman" w:hAnsi="Times New Roman" w:cs="Times New Roman"/>
          <w:sz w:val="20"/>
          <w:szCs w:val="20"/>
          <w:lang w:eastAsia="ar-SA"/>
        </w:rPr>
        <w:t xml:space="preserve">71221000-3 Usługi architektoniczne w zakresie obiektów budowlanych </w:t>
      </w:r>
    </w:p>
    <w:p w:rsidR="00E407E5" w:rsidRDefault="00E407E5" w:rsidP="00E407E5">
      <w:pPr>
        <w:pStyle w:val="Akapitzlist"/>
        <w:suppressAutoHyphens/>
        <w:spacing w:after="0" w:line="240" w:lineRule="auto"/>
        <w:ind w:left="0"/>
        <w:rPr>
          <w:rFonts w:ascii="Times New Roman" w:eastAsia="Times New Roman" w:hAnsi="Times New Roman" w:cs="Times New Roman"/>
          <w:sz w:val="20"/>
          <w:szCs w:val="20"/>
          <w:lang w:eastAsia="ar-SA"/>
        </w:rPr>
      </w:pPr>
      <w:r w:rsidRPr="00E407E5">
        <w:rPr>
          <w:rFonts w:ascii="Times New Roman" w:eastAsia="Times New Roman" w:hAnsi="Times New Roman" w:cs="Times New Roman"/>
          <w:sz w:val="20"/>
          <w:szCs w:val="20"/>
          <w:lang w:eastAsia="ar-SA"/>
        </w:rPr>
        <w:t>71320000-7 Usługi inżynieryjne w zakresie projektowania</w:t>
      </w:r>
    </w:p>
    <w:p w:rsidR="00E407E5" w:rsidRDefault="00E407E5" w:rsidP="00E407E5">
      <w:pPr>
        <w:pStyle w:val="Akapitzlist"/>
        <w:suppressAutoHyphens/>
        <w:spacing w:after="0" w:line="240" w:lineRule="auto"/>
        <w:rPr>
          <w:rFonts w:ascii="Times New Roman" w:eastAsia="Times New Roman" w:hAnsi="Times New Roman" w:cs="Times New Roman"/>
          <w:sz w:val="20"/>
          <w:szCs w:val="20"/>
          <w:lang w:eastAsia="ar-SA"/>
        </w:rPr>
      </w:pPr>
    </w:p>
    <w:p w:rsidR="00594295" w:rsidRDefault="00594295" w:rsidP="00E407E5">
      <w:pPr>
        <w:pStyle w:val="Akapitzlist"/>
        <w:suppressAutoHyphens/>
        <w:spacing w:after="0" w:line="240" w:lineRule="auto"/>
        <w:rPr>
          <w:rFonts w:ascii="Times New Roman" w:eastAsia="Times New Roman" w:hAnsi="Times New Roman" w:cs="Times New Roman"/>
          <w:sz w:val="20"/>
          <w:szCs w:val="20"/>
          <w:lang w:eastAsia="ar-SA"/>
        </w:rPr>
      </w:pPr>
    </w:p>
    <w:p w:rsidR="00E407E5" w:rsidRDefault="00E407E5" w:rsidP="00E407E5">
      <w:pPr>
        <w:spacing w:after="0" w:line="240" w:lineRule="auto"/>
        <w:ind w:left="120"/>
        <w:outlineLvl w:val="3"/>
        <w:rPr>
          <w:rFonts w:ascii="Times New Roman" w:eastAsia="Times New Roman" w:hAnsi="Times New Roman" w:cs="Times New Roman"/>
          <w:b/>
          <w:bCs/>
          <w:sz w:val="20"/>
          <w:szCs w:val="20"/>
          <w:lang w:eastAsia="pl-PL"/>
        </w:rPr>
      </w:pPr>
      <w:r w:rsidRPr="003E02F5">
        <w:rPr>
          <w:rFonts w:ascii="Times New Roman" w:eastAsia="Times New Roman" w:hAnsi="Times New Roman" w:cs="Times New Roman"/>
          <w:b/>
          <w:bCs/>
          <w:sz w:val="20"/>
          <w:szCs w:val="20"/>
          <w:lang w:eastAsia="pl-PL"/>
        </w:rPr>
        <w:t>KLASYFIKACJA USŁUG BUDOWLANYCH WG SŁOWNIKA CPV</w:t>
      </w:r>
    </w:p>
    <w:p w:rsidR="00E407E5" w:rsidRPr="003E02F5" w:rsidRDefault="00E407E5" w:rsidP="00E407E5">
      <w:pPr>
        <w:spacing w:after="0" w:line="240" w:lineRule="auto"/>
        <w:ind w:left="120"/>
        <w:outlineLvl w:val="3"/>
        <w:rPr>
          <w:rFonts w:ascii="Times New Roman" w:eastAsia="Times New Roman" w:hAnsi="Times New Roman" w:cs="Times New Roman"/>
          <w:b/>
          <w:bCs/>
          <w:sz w:val="20"/>
          <w:szCs w:val="20"/>
          <w:lang w:eastAsia="pl-PL"/>
        </w:rPr>
      </w:pPr>
    </w:p>
    <w:p w:rsidR="00E407E5" w:rsidRPr="003E02F5" w:rsidRDefault="00E407E5" w:rsidP="00E407E5">
      <w:pPr>
        <w:suppressAutoHyphens/>
        <w:spacing w:after="0" w:line="276" w:lineRule="auto"/>
        <w:rPr>
          <w:rFonts w:ascii="Times New Roman" w:eastAsia="Times New Roman" w:hAnsi="Times New Roman" w:cs="Times New Roman"/>
          <w:sz w:val="20"/>
          <w:szCs w:val="20"/>
          <w:lang w:eastAsia="ar-SA"/>
        </w:rPr>
      </w:pPr>
      <w:r w:rsidRPr="003E02F5">
        <w:rPr>
          <w:rFonts w:ascii="Times New Roman" w:eastAsia="Times New Roman" w:hAnsi="Times New Roman" w:cs="Times New Roman"/>
          <w:sz w:val="20"/>
          <w:szCs w:val="20"/>
          <w:lang w:eastAsia="ar-SA"/>
        </w:rPr>
        <w:t>45216111-5 Roboty budowlane w zakresie Posterunków Policji</w:t>
      </w:r>
    </w:p>
    <w:p w:rsidR="00E407E5" w:rsidRPr="003E02F5" w:rsidRDefault="00E407E5" w:rsidP="00E407E5">
      <w:pPr>
        <w:suppressAutoHyphens/>
        <w:spacing w:after="0" w:line="276" w:lineRule="auto"/>
        <w:rPr>
          <w:rFonts w:ascii="Times New Roman" w:eastAsia="Times New Roman" w:hAnsi="Times New Roman" w:cs="Times New Roman"/>
          <w:sz w:val="20"/>
          <w:szCs w:val="20"/>
          <w:lang w:eastAsia="ar-SA"/>
        </w:rPr>
      </w:pPr>
      <w:r w:rsidRPr="003E02F5">
        <w:rPr>
          <w:rFonts w:ascii="Times New Roman" w:eastAsia="Times New Roman" w:hAnsi="Times New Roman" w:cs="Times New Roman"/>
          <w:sz w:val="20"/>
          <w:szCs w:val="20"/>
          <w:lang w:eastAsia="ar-SA"/>
        </w:rPr>
        <w:t>45320000-6 Roboty izolacyjne</w:t>
      </w:r>
    </w:p>
    <w:p w:rsidR="00E407E5" w:rsidRPr="003E02F5" w:rsidRDefault="00E407E5" w:rsidP="00E407E5">
      <w:pPr>
        <w:suppressAutoHyphens/>
        <w:spacing w:after="0" w:line="276" w:lineRule="auto"/>
        <w:rPr>
          <w:rFonts w:ascii="Times New Roman" w:eastAsia="Times New Roman" w:hAnsi="Times New Roman" w:cs="Times New Roman"/>
          <w:sz w:val="20"/>
          <w:szCs w:val="20"/>
          <w:lang w:eastAsia="ar-SA"/>
        </w:rPr>
      </w:pPr>
      <w:r w:rsidRPr="003E02F5">
        <w:rPr>
          <w:rFonts w:ascii="Times New Roman" w:eastAsia="Times New Roman" w:hAnsi="Times New Roman" w:cs="Times New Roman"/>
          <w:sz w:val="20"/>
          <w:szCs w:val="20"/>
          <w:lang w:eastAsia="ar-SA"/>
        </w:rPr>
        <w:t>45324000-4 Roboty w zakresie okładziny tynkowej</w:t>
      </w:r>
    </w:p>
    <w:p w:rsidR="00E407E5" w:rsidRPr="003E02F5" w:rsidRDefault="00E407E5" w:rsidP="00E407E5">
      <w:pPr>
        <w:suppressAutoHyphens/>
        <w:spacing w:after="0" w:line="276" w:lineRule="auto"/>
        <w:rPr>
          <w:rFonts w:ascii="Times New Roman" w:eastAsia="Times New Roman" w:hAnsi="Times New Roman" w:cs="Times New Roman"/>
          <w:sz w:val="20"/>
          <w:szCs w:val="20"/>
          <w:lang w:eastAsia="ar-SA"/>
        </w:rPr>
      </w:pPr>
      <w:r w:rsidRPr="003E02F5">
        <w:rPr>
          <w:rFonts w:ascii="Times New Roman" w:eastAsia="Times New Roman" w:hAnsi="Times New Roman" w:cs="Times New Roman"/>
          <w:sz w:val="20"/>
          <w:szCs w:val="20"/>
          <w:lang w:eastAsia="ar-SA"/>
        </w:rPr>
        <w:t xml:space="preserve">45400000-1 Roboty wykończeniowe w zakresie obiektów budowlanych </w:t>
      </w:r>
    </w:p>
    <w:p w:rsidR="00E407E5" w:rsidRPr="003E02F5" w:rsidRDefault="00E407E5" w:rsidP="00E407E5">
      <w:pPr>
        <w:suppressAutoHyphens/>
        <w:spacing w:after="0" w:line="276" w:lineRule="auto"/>
        <w:rPr>
          <w:rFonts w:ascii="Times New Roman" w:eastAsia="Times New Roman" w:hAnsi="Times New Roman" w:cs="Times New Roman"/>
          <w:sz w:val="20"/>
          <w:szCs w:val="20"/>
          <w:lang w:eastAsia="ar-SA"/>
        </w:rPr>
      </w:pPr>
      <w:r w:rsidRPr="003E02F5">
        <w:rPr>
          <w:rFonts w:ascii="Times New Roman" w:eastAsia="Times New Roman" w:hAnsi="Times New Roman" w:cs="Times New Roman"/>
          <w:sz w:val="20"/>
          <w:szCs w:val="20"/>
          <w:lang w:eastAsia="ar-SA"/>
        </w:rPr>
        <w:t>45262500-6 Roboty murarskie i murowe</w:t>
      </w:r>
    </w:p>
    <w:p w:rsidR="00E407E5" w:rsidRPr="003E02F5" w:rsidRDefault="00E407E5" w:rsidP="00E407E5">
      <w:pPr>
        <w:suppressAutoHyphens/>
        <w:spacing w:after="0" w:line="276" w:lineRule="auto"/>
        <w:rPr>
          <w:rFonts w:ascii="Times New Roman" w:eastAsia="Times New Roman" w:hAnsi="Times New Roman" w:cs="Times New Roman"/>
          <w:sz w:val="20"/>
          <w:szCs w:val="20"/>
          <w:lang w:eastAsia="ar-SA"/>
        </w:rPr>
      </w:pPr>
      <w:r w:rsidRPr="003E02F5">
        <w:rPr>
          <w:rFonts w:ascii="Times New Roman" w:eastAsia="Times New Roman" w:hAnsi="Times New Roman" w:cs="Times New Roman"/>
          <w:sz w:val="20"/>
          <w:szCs w:val="20"/>
          <w:lang w:eastAsia="ar-SA"/>
        </w:rPr>
        <w:t>45410000-4 Tynkowanie</w:t>
      </w:r>
    </w:p>
    <w:p w:rsidR="00E407E5" w:rsidRPr="003E02F5" w:rsidRDefault="00E407E5" w:rsidP="00E407E5">
      <w:pPr>
        <w:suppressAutoHyphens/>
        <w:spacing w:after="0" w:line="276" w:lineRule="auto"/>
        <w:rPr>
          <w:rFonts w:ascii="Times New Roman" w:eastAsia="Times New Roman" w:hAnsi="Times New Roman" w:cs="Times New Roman"/>
          <w:sz w:val="20"/>
          <w:szCs w:val="20"/>
          <w:lang w:eastAsia="ar-SA"/>
        </w:rPr>
      </w:pPr>
      <w:r w:rsidRPr="003E02F5">
        <w:rPr>
          <w:rFonts w:ascii="Times New Roman" w:eastAsia="Times New Roman" w:hAnsi="Times New Roman" w:cs="Times New Roman"/>
          <w:sz w:val="20"/>
          <w:szCs w:val="20"/>
          <w:lang w:eastAsia="ar-SA"/>
        </w:rPr>
        <w:t>45261410-1 Izolowanie dachu</w:t>
      </w:r>
    </w:p>
    <w:p w:rsidR="00E407E5" w:rsidRPr="003E02F5" w:rsidRDefault="00E407E5" w:rsidP="00E407E5">
      <w:pPr>
        <w:suppressAutoHyphens/>
        <w:spacing w:after="0" w:line="276" w:lineRule="auto"/>
        <w:rPr>
          <w:rFonts w:ascii="Times New Roman" w:eastAsia="Times New Roman" w:hAnsi="Times New Roman" w:cs="Times New Roman"/>
          <w:sz w:val="20"/>
          <w:szCs w:val="20"/>
          <w:lang w:eastAsia="ar-SA"/>
        </w:rPr>
      </w:pPr>
      <w:r w:rsidRPr="003E02F5">
        <w:rPr>
          <w:rFonts w:ascii="Times New Roman" w:eastAsia="Times New Roman" w:hAnsi="Times New Roman" w:cs="Times New Roman"/>
          <w:sz w:val="20"/>
          <w:szCs w:val="20"/>
          <w:lang w:eastAsia="ar-SA"/>
        </w:rPr>
        <w:t>45261220-2 Malowanie dachów i inne roboty dotyczące okładzin</w:t>
      </w:r>
    </w:p>
    <w:p w:rsidR="00E407E5" w:rsidRPr="003E02F5" w:rsidRDefault="00E407E5" w:rsidP="00E407E5">
      <w:pPr>
        <w:suppressAutoHyphens/>
        <w:spacing w:after="0" w:line="276" w:lineRule="auto"/>
        <w:rPr>
          <w:rFonts w:ascii="Times New Roman" w:eastAsia="Times New Roman" w:hAnsi="Times New Roman" w:cs="Times New Roman"/>
          <w:sz w:val="20"/>
          <w:szCs w:val="20"/>
          <w:lang w:eastAsia="ar-SA"/>
        </w:rPr>
      </w:pPr>
      <w:r w:rsidRPr="003E02F5">
        <w:rPr>
          <w:rFonts w:ascii="Times New Roman" w:eastAsia="Times New Roman" w:hAnsi="Times New Roman" w:cs="Times New Roman"/>
          <w:sz w:val="20"/>
          <w:szCs w:val="20"/>
          <w:lang w:eastAsia="ar-SA"/>
        </w:rPr>
        <w:t xml:space="preserve">45420000-7 Roboty w zakresie zakładania stolarki budowlanej oraz roboty ciesielskie </w:t>
      </w:r>
    </w:p>
    <w:p w:rsidR="00E407E5" w:rsidRPr="003E02F5" w:rsidRDefault="00E407E5" w:rsidP="00E407E5">
      <w:pPr>
        <w:suppressAutoHyphens/>
        <w:spacing w:after="0" w:line="276" w:lineRule="auto"/>
        <w:rPr>
          <w:rFonts w:ascii="Times New Roman" w:eastAsia="Times New Roman" w:hAnsi="Times New Roman" w:cs="Times New Roman"/>
          <w:sz w:val="20"/>
          <w:szCs w:val="20"/>
          <w:lang w:eastAsia="ar-SA"/>
        </w:rPr>
      </w:pPr>
      <w:r w:rsidRPr="003E02F5">
        <w:rPr>
          <w:rFonts w:ascii="Times New Roman" w:eastAsia="Times New Roman" w:hAnsi="Times New Roman" w:cs="Times New Roman"/>
          <w:sz w:val="20"/>
          <w:szCs w:val="20"/>
          <w:lang w:eastAsia="ar-SA"/>
        </w:rPr>
        <w:t>45443000-4 Roboty elewacyjne</w:t>
      </w:r>
    </w:p>
    <w:p w:rsidR="00E407E5" w:rsidRPr="003E02F5" w:rsidRDefault="00E407E5" w:rsidP="00E407E5">
      <w:pPr>
        <w:suppressAutoHyphens/>
        <w:spacing w:after="0" w:line="276" w:lineRule="auto"/>
        <w:rPr>
          <w:rFonts w:ascii="Times New Roman" w:eastAsia="Times New Roman" w:hAnsi="Times New Roman" w:cs="Times New Roman"/>
          <w:sz w:val="20"/>
          <w:szCs w:val="20"/>
          <w:lang w:eastAsia="ar-SA"/>
        </w:rPr>
      </w:pPr>
      <w:r w:rsidRPr="003E02F5">
        <w:rPr>
          <w:rFonts w:ascii="Times New Roman" w:eastAsia="Times New Roman" w:hAnsi="Times New Roman" w:cs="Times New Roman"/>
          <w:sz w:val="20"/>
          <w:szCs w:val="20"/>
          <w:lang w:eastAsia="ar-SA"/>
        </w:rPr>
        <w:t xml:space="preserve">45450000-6 Roboty budowlane wykończeniowe, pozostałe </w:t>
      </w:r>
    </w:p>
    <w:p w:rsidR="00E407E5" w:rsidRPr="003E02F5" w:rsidRDefault="00E407E5" w:rsidP="00E407E5">
      <w:pPr>
        <w:suppressAutoHyphens/>
        <w:spacing w:after="0" w:line="276" w:lineRule="auto"/>
        <w:rPr>
          <w:rFonts w:ascii="Times New Roman" w:eastAsia="Times New Roman" w:hAnsi="Times New Roman" w:cs="Times New Roman"/>
          <w:sz w:val="20"/>
          <w:szCs w:val="20"/>
          <w:lang w:eastAsia="ar-SA"/>
        </w:rPr>
      </w:pPr>
      <w:r w:rsidRPr="003E02F5">
        <w:rPr>
          <w:rFonts w:ascii="Times New Roman" w:eastAsia="Times New Roman" w:hAnsi="Times New Roman" w:cs="Times New Roman"/>
          <w:sz w:val="20"/>
          <w:szCs w:val="20"/>
          <w:lang w:eastAsia="ar-SA"/>
        </w:rPr>
        <w:t>45262100-2 Roboty przy wznoszeniu rusztowań</w:t>
      </w:r>
    </w:p>
    <w:p w:rsidR="00E407E5" w:rsidRPr="003E02F5" w:rsidRDefault="00E407E5" w:rsidP="00E407E5">
      <w:pPr>
        <w:suppressAutoHyphens/>
        <w:spacing w:after="0" w:line="276" w:lineRule="auto"/>
        <w:rPr>
          <w:rFonts w:ascii="Times New Roman" w:eastAsia="Times New Roman" w:hAnsi="Times New Roman" w:cs="Times New Roman"/>
          <w:sz w:val="20"/>
          <w:szCs w:val="20"/>
          <w:lang w:eastAsia="ar-SA"/>
        </w:rPr>
      </w:pPr>
      <w:r w:rsidRPr="003E02F5">
        <w:rPr>
          <w:rFonts w:ascii="Times New Roman" w:eastAsia="Times New Roman" w:hAnsi="Times New Roman" w:cs="Times New Roman"/>
          <w:sz w:val="20"/>
          <w:szCs w:val="20"/>
          <w:lang w:eastAsia="ar-SA"/>
        </w:rPr>
        <w:t>45330000-9 Hydraulika i roboty sanitarne</w:t>
      </w:r>
    </w:p>
    <w:p w:rsidR="00E407E5" w:rsidRPr="003E02F5" w:rsidRDefault="00E407E5" w:rsidP="00E407E5">
      <w:pPr>
        <w:suppressAutoHyphens/>
        <w:spacing w:after="0" w:line="276" w:lineRule="auto"/>
        <w:rPr>
          <w:rFonts w:ascii="Times New Roman" w:eastAsia="Times New Roman" w:hAnsi="Times New Roman" w:cs="Times New Roman"/>
          <w:sz w:val="20"/>
          <w:szCs w:val="20"/>
          <w:lang w:eastAsia="ar-SA"/>
        </w:rPr>
      </w:pPr>
      <w:r w:rsidRPr="003E02F5">
        <w:rPr>
          <w:rFonts w:ascii="Times New Roman" w:eastAsia="Times New Roman" w:hAnsi="Times New Roman" w:cs="Times New Roman"/>
          <w:sz w:val="20"/>
          <w:szCs w:val="20"/>
          <w:lang w:eastAsia="ar-SA"/>
        </w:rPr>
        <w:t xml:space="preserve">45331000-6 Instalacje cieplne, wentylacyjne i konfekcjonowania powietrza </w:t>
      </w:r>
    </w:p>
    <w:p w:rsidR="00E407E5" w:rsidRPr="003E02F5" w:rsidRDefault="00E407E5" w:rsidP="00E407E5">
      <w:pPr>
        <w:suppressAutoHyphens/>
        <w:spacing w:after="0" w:line="276" w:lineRule="auto"/>
        <w:rPr>
          <w:rFonts w:ascii="Times New Roman" w:eastAsia="Times New Roman" w:hAnsi="Times New Roman" w:cs="Times New Roman"/>
          <w:sz w:val="20"/>
          <w:szCs w:val="20"/>
          <w:lang w:eastAsia="ar-SA"/>
        </w:rPr>
      </w:pPr>
      <w:r w:rsidRPr="003E02F5">
        <w:rPr>
          <w:rFonts w:ascii="Times New Roman" w:eastAsia="Times New Roman" w:hAnsi="Times New Roman" w:cs="Times New Roman"/>
          <w:sz w:val="20"/>
          <w:szCs w:val="20"/>
          <w:lang w:eastAsia="ar-SA"/>
        </w:rPr>
        <w:t>45331100-7 Instalowanie centralnego ogrzewania</w:t>
      </w:r>
    </w:p>
    <w:p w:rsidR="00E407E5" w:rsidRPr="003E02F5" w:rsidRDefault="00E407E5" w:rsidP="00E407E5">
      <w:pPr>
        <w:suppressAutoHyphens/>
        <w:spacing w:after="0" w:line="276" w:lineRule="auto"/>
        <w:rPr>
          <w:rFonts w:ascii="Times New Roman" w:eastAsia="Times New Roman" w:hAnsi="Times New Roman" w:cs="Times New Roman"/>
          <w:sz w:val="20"/>
          <w:szCs w:val="20"/>
          <w:lang w:eastAsia="ar-SA"/>
        </w:rPr>
      </w:pPr>
      <w:r w:rsidRPr="003E02F5">
        <w:rPr>
          <w:rFonts w:ascii="Times New Roman" w:eastAsia="Times New Roman" w:hAnsi="Times New Roman" w:cs="Times New Roman"/>
          <w:sz w:val="20"/>
          <w:szCs w:val="20"/>
          <w:lang w:eastAsia="ar-SA"/>
        </w:rPr>
        <w:t>09331100-9 Kolektory słoneczne do produkcji ciepła</w:t>
      </w:r>
    </w:p>
    <w:p w:rsidR="00E407E5" w:rsidRPr="003E02F5" w:rsidRDefault="00E407E5" w:rsidP="00E407E5">
      <w:pPr>
        <w:suppressAutoHyphens/>
        <w:spacing w:after="0" w:line="276" w:lineRule="auto"/>
        <w:rPr>
          <w:rFonts w:ascii="Times New Roman" w:eastAsia="Times New Roman" w:hAnsi="Times New Roman" w:cs="Times New Roman"/>
          <w:sz w:val="20"/>
          <w:szCs w:val="20"/>
          <w:lang w:eastAsia="ar-SA"/>
        </w:rPr>
      </w:pPr>
      <w:r w:rsidRPr="003E02F5">
        <w:rPr>
          <w:rFonts w:ascii="Times New Roman" w:eastAsia="Times New Roman" w:hAnsi="Times New Roman" w:cs="Times New Roman"/>
          <w:sz w:val="20"/>
          <w:szCs w:val="20"/>
          <w:lang w:eastAsia="ar-SA"/>
        </w:rPr>
        <w:t xml:space="preserve">45332400-7 Roboty instalacyjne w zakresie sprzętu sanitarnego </w:t>
      </w:r>
    </w:p>
    <w:p w:rsidR="00E407E5" w:rsidRPr="003E02F5" w:rsidRDefault="00E407E5" w:rsidP="00E407E5">
      <w:pPr>
        <w:suppressAutoHyphens/>
        <w:spacing w:after="0" w:line="276" w:lineRule="auto"/>
        <w:rPr>
          <w:rFonts w:ascii="Times New Roman" w:eastAsia="Times New Roman" w:hAnsi="Times New Roman" w:cs="Times New Roman"/>
          <w:sz w:val="20"/>
          <w:szCs w:val="20"/>
          <w:lang w:eastAsia="ar-SA"/>
        </w:rPr>
      </w:pPr>
      <w:r w:rsidRPr="003E02F5">
        <w:rPr>
          <w:rFonts w:ascii="Times New Roman" w:eastAsia="Times New Roman" w:hAnsi="Times New Roman" w:cs="Times New Roman"/>
          <w:sz w:val="20"/>
          <w:szCs w:val="20"/>
          <w:lang w:eastAsia="ar-SA"/>
        </w:rPr>
        <w:t>45310000-3 Roboty instalacyjne elektryczne</w:t>
      </w:r>
    </w:p>
    <w:p w:rsidR="00E407E5" w:rsidRPr="003E02F5" w:rsidRDefault="00E407E5" w:rsidP="00E407E5">
      <w:pPr>
        <w:suppressAutoHyphens/>
        <w:spacing w:after="0" w:line="276" w:lineRule="auto"/>
        <w:rPr>
          <w:rFonts w:ascii="Times New Roman" w:eastAsia="Times New Roman" w:hAnsi="Times New Roman" w:cs="Times New Roman"/>
          <w:sz w:val="20"/>
          <w:szCs w:val="20"/>
          <w:lang w:eastAsia="ar-SA"/>
        </w:rPr>
      </w:pPr>
      <w:r w:rsidRPr="003E02F5">
        <w:rPr>
          <w:rFonts w:ascii="Times New Roman" w:eastAsia="Times New Roman" w:hAnsi="Times New Roman" w:cs="Times New Roman"/>
          <w:sz w:val="20"/>
          <w:szCs w:val="20"/>
          <w:lang w:eastAsia="ar-SA"/>
        </w:rPr>
        <w:t xml:space="preserve">45311000-0 Roboty w zakresie okablowania oraz instalacji elektrycznych </w:t>
      </w:r>
    </w:p>
    <w:p w:rsidR="00E407E5" w:rsidRPr="003E02F5" w:rsidRDefault="00E407E5" w:rsidP="00E407E5">
      <w:pPr>
        <w:suppressAutoHyphens/>
        <w:spacing w:after="0" w:line="276" w:lineRule="auto"/>
        <w:rPr>
          <w:rFonts w:ascii="Times New Roman" w:eastAsia="Times New Roman" w:hAnsi="Times New Roman" w:cs="Times New Roman"/>
          <w:sz w:val="20"/>
          <w:szCs w:val="20"/>
          <w:lang w:eastAsia="ar-SA"/>
        </w:rPr>
      </w:pPr>
      <w:r w:rsidRPr="003E02F5">
        <w:rPr>
          <w:rFonts w:ascii="Times New Roman" w:eastAsia="Times New Roman" w:hAnsi="Times New Roman" w:cs="Times New Roman"/>
          <w:sz w:val="20"/>
          <w:szCs w:val="20"/>
          <w:lang w:eastAsia="ar-SA"/>
        </w:rPr>
        <w:t>45316000-5 Instalowanie systemów oświetleniowych i sygnalizacyjnych</w:t>
      </w:r>
    </w:p>
    <w:p w:rsidR="00E407E5" w:rsidRPr="003E02F5" w:rsidRDefault="00E407E5" w:rsidP="00E407E5">
      <w:pPr>
        <w:suppressAutoHyphens/>
        <w:spacing w:after="0" w:line="276" w:lineRule="auto"/>
        <w:rPr>
          <w:rFonts w:ascii="Times New Roman" w:eastAsia="Times New Roman" w:hAnsi="Times New Roman" w:cs="Times New Roman"/>
          <w:sz w:val="20"/>
          <w:szCs w:val="20"/>
          <w:lang w:eastAsia="ar-SA"/>
        </w:rPr>
      </w:pPr>
      <w:r w:rsidRPr="003E02F5">
        <w:rPr>
          <w:rFonts w:ascii="Times New Roman" w:eastAsia="Times New Roman" w:hAnsi="Times New Roman" w:cs="Times New Roman"/>
          <w:sz w:val="20"/>
          <w:szCs w:val="20"/>
          <w:lang w:eastAsia="ar-SA"/>
        </w:rPr>
        <w:lastRenderedPageBreak/>
        <w:t xml:space="preserve">45315000-8 Instalowanie urządzeń elektrycznego ogrzewania i innego sprzętu elektrycznego </w:t>
      </w:r>
    </w:p>
    <w:p w:rsidR="00E407E5" w:rsidRPr="003E02F5" w:rsidRDefault="00E407E5" w:rsidP="00E407E5">
      <w:pPr>
        <w:suppressAutoHyphens/>
        <w:spacing w:after="0" w:line="276" w:lineRule="auto"/>
        <w:rPr>
          <w:rFonts w:ascii="Times New Roman" w:eastAsia="Times New Roman" w:hAnsi="Times New Roman" w:cs="Times New Roman"/>
          <w:sz w:val="20"/>
          <w:szCs w:val="20"/>
          <w:lang w:eastAsia="ar-SA"/>
        </w:rPr>
      </w:pPr>
      <w:r w:rsidRPr="003E02F5">
        <w:rPr>
          <w:rFonts w:ascii="Times New Roman" w:eastAsia="Times New Roman" w:hAnsi="Times New Roman" w:cs="Times New Roman"/>
          <w:sz w:val="20"/>
          <w:szCs w:val="20"/>
          <w:lang w:eastAsia="ar-SA"/>
        </w:rPr>
        <w:t>45421100-5 Instalowanie drzwi i okien i podobnych elementów</w:t>
      </w:r>
    </w:p>
    <w:p w:rsidR="00E407E5" w:rsidRPr="003E02F5" w:rsidRDefault="00E407E5" w:rsidP="00E407E5">
      <w:pPr>
        <w:suppressAutoHyphens/>
        <w:spacing w:after="0" w:line="276" w:lineRule="auto"/>
        <w:rPr>
          <w:rFonts w:ascii="Times New Roman" w:eastAsia="Times New Roman" w:hAnsi="Times New Roman" w:cs="Times New Roman"/>
          <w:sz w:val="20"/>
          <w:szCs w:val="20"/>
          <w:lang w:eastAsia="ar-SA"/>
        </w:rPr>
      </w:pPr>
      <w:r w:rsidRPr="003E02F5">
        <w:rPr>
          <w:rFonts w:ascii="Times New Roman" w:eastAsia="Times New Roman" w:hAnsi="Times New Roman" w:cs="Times New Roman"/>
          <w:sz w:val="20"/>
          <w:szCs w:val="20"/>
          <w:lang w:eastAsia="ar-SA"/>
        </w:rPr>
        <w:t xml:space="preserve">45421141-4 Instalowanie ścianek działowych </w:t>
      </w:r>
    </w:p>
    <w:p w:rsidR="00E407E5" w:rsidRPr="003E02F5" w:rsidRDefault="00E407E5" w:rsidP="00E407E5">
      <w:pPr>
        <w:suppressAutoHyphens/>
        <w:spacing w:after="0" w:line="276" w:lineRule="auto"/>
        <w:rPr>
          <w:rFonts w:ascii="Times New Roman" w:eastAsia="Times New Roman" w:hAnsi="Times New Roman" w:cs="Times New Roman"/>
          <w:sz w:val="20"/>
          <w:szCs w:val="20"/>
          <w:lang w:eastAsia="ar-SA"/>
        </w:rPr>
      </w:pPr>
      <w:r w:rsidRPr="003E02F5">
        <w:rPr>
          <w:rFonts w:ascii="Times New Roman" w:eastAsia="Times New Roman" w:hAnsi="Times New Roman" w:cs="Times New Roman"/>
          <w:sz w:val="20"/>
          <w:szCs w:val="20"/>
          <w:lang w:eastAsia="ar-SA"/>
        </w:rPr>
        <w:t xml:space="preserve">45430000-0 Pokrywanie podłóg i ścian </w:t>
      </w:r>
    </w:p>
    <w:p w:rsidR="00E407E5" w:rsidRPr="003E02F5" w:rsidRDefault="00E407E5" w:rsidP="00E407E5">
      <w:pPr>
        <w:suppressAutoHyphens/>
        <w:spacing w:after="0" w:line="276" w:lineRule="auto"/>
        <w:rPr>
          <w:rFonts w:ascii="Times New Roman" w:eastAsia="Times New Roman" w:hAnsi="Times New Roman" w:cs="Times New Roman"/>
          <w:sz w:val="20"/>
          <w:szCs w:val="20"/>
          <w:lang w:eastAsia="ar-SA"/>
        </w:rPr>
      </w:pPr>
      <w:r w:rsidRPr="003E02F5">
        <w:rPr>
          <w:rFonts w:ascii="Times New Roman" w:eastAsia="Times New Roman" w:hAnsi="Times New Roman" w:cs="Times New Roman"/>
          <w:sz w:val="20"/>
          <w:szCs w:val="20"/>
          <w:lang w:eastAsia="ar-SA"/>
        </w:rPr>
        <w:t>45431000-7 Kładzenie płytek</w:t>
      </w:r>
    </w:p>
    <w:p w:rsidR="00E407E5" w:rsidRPr="003E02F5" w:rsidRDefault="00E407E5" w:rsidP="00E407E5">
      <w:pPr>
        <w:suppressAutoHyphens/>
        <w:spacing w:after="0" w:line="276" w:lineRule="auto"/>
        <w:rPr>
          <w:rFonts w:ascii="Times New Roman" w:eastAsia="Times New Roman" w:hAnsi="Times New Roman" w:cs="Times New Roman"/>
          <w:sz w:val="20"/>
          <w:szCs w:val="20"/>
          <w:lang w:eastAsia="ar-SA"/>
        </w:rPr>
      </w:pPr>
      <w:r w:rsidRPr="003E02F5">
        <w:rPr>
          <w:rFonts w:ascii="Times New Roman" w:eastAsia="Times New Roman" w:hAnsi="Times New Roman" w:cs="Times New Roman"/>
          <w:sz w:val="20"/>
          <w:szCs w:val="20"/>
          <w:lang w:eastAsia="ar-SA"/>
        </w:rPr>
        <w:t>45431100-8 Kładzenie terakoty</w:t>
      </w:r>
    </w:p>
    <w:p w:rsidR="00E407E5" w:rsidRPr="003E02F5" w:rsidRDefault="00E407E5" w:rsidP="00E407E5">
      <w:pPr>
        <w:suppressAutoHyphens/>
        <w:spacing w:after="0" w:line="276" w:lineRule="auto"/>
        <w:rPr>
          <w:rFonts w:ascii="Times New Roman" w:eastAsia="Times New Roman" w:hAnsi="Times New Roman" w:cs="Times New Roman"/>
          <w:sz w:val="20"/>
          <w:szCs w:val="20"/>
          <w:lang w:eastAsia="ar-SA"/>
        </w:rPr>
      </w:pPr>
      <w:r w:rsidRPr="003E02F5">
        <w:rPr>
          <w:rFonts w:ascii="Times New Roman" w:eastAsia="Times New Roman" w:hAnsi="Times New Roman" w:cs="Times New Roman"/>
          <w:sz w:val="20"/>
          <w:szCs w:val="20"/>
          <w:lang w:eastAsia="ar-SA"/>
        </w:rPr>
        <w:t>45442100-8 Roboty malarskie</w:t>
      </w:r>
    </w:p>
    <w:p w:rsidR="00E407E5" w:rsidRPr="003E02F5" w:rsidRDefault="00E407E5" w:rsidP="00E407E5">
      <w:pPr>
        <w:suppressAutoHyphens/>
        <w:spacing w:after="0" w:line="276" w:lineRule="auto"/>
        <w:rPr>
          <w:rFonts w:ascii="Times New Roman" w:eastAsia="Times New Roman" w:hAnsi="Times New Roman" w:cs="Times New Roman"/>
          <w:sz w:val="20"/>
          <w:szCs w:val="20"/>
          <w:lang w:eastAsia="ar-SA"/>
        </w:rPr>
      </w:pPr>
      <w:r w:rsidRPr="003E02F5">
        <w:rPr>
          <w:rFonts w:ascii="Times New Roman" w:eastAsia="Times New Roman" w:hAnsi="Times New Roman" w:cs="Times New Roman"/>
          <w:sz w:val="20"/>
          <w:szCs w:val="20"/>
          <w:lang w:eastAsia="ar-SA"/>
        </w:rPr>
        <w:t xml:space="preserve">45450000-6 Roboty budowlane wykończeniowe, pozostałe </w:t>
      </w:r>
    </w:p>
    <w:p w:rsidR="00E407E5" w:rsidRPr="003E02F5" w:rsidRDefault="00E407E5" w:rsidP="00E407E5">
      <w:pPr>
        <w:suppressAutoHyphens/>
        <w:spacing w:after="0" w:line="276" w:lineRule="auto"/>
        <w:rPr>
          <w:rFonts w:ascii="Times New Roman" w:eastAsia="Times New Roman" w:hAnsi="Times New Roman" w:cs="Times New Roman"/>
          <w:sz w:val="20"/>
          <w:szCs w:val="20"/>
          <w:lang w:eastAsia="ar-SA"/>
        </w:rPr>
      </w:pPr>
      <w:r w:rsidRPr="003E02F5">
        <w:rPr>
          <w:rFonts w:ascii="Times New Roman" w:eastAsia="Times New Roman" w:hAnsi="Times New Roman" w:cs="Times New Roman"/>
          <w:color w:val="000000"/>
          <w:sz w:val="20"/>
          <w:szCs w:val="20"/>
          <w:lang w:eastAsia="ar-SA"/>
        </w:rPr>
        <w:t>39150000-8 Różne meble i wyposażenie</w:t>
      </w:r>
    </w:p>
    <w:p w:rsidR="00E407E5" w:rsidRPr="00E407E5" w:rsidRDefault="00E407E5" w:rsidP="00E407E5">
      <w:pPr>
        <w:pStyle w:val="Akapitzlist"/>
        <w:suppressAutoHyphens/>
        <w:spacing w:after="0" w:line="240" w:lineRule="auto"/>
        <w:rPr>
          <w:rFonts w:ascii="Times New Roman" w:eastAsia="Times New Roman" w:hAnsi="Times New Roman" w:cs="Times New Roman"/>
          <w:sz w:val="20"/>
          <w:szCs w:val="20"/>
          <w:lang w:eastAsia="ar-SA"/>
        </w:rPr>
      </w:pPr>
    </w:p>
    <w:p w:rsidR="004D4610" w:rsidRPr="004D4610" w:rsidRDefault="004D4610" w:rsidP="004D4610">
      <w:pPr>
        <w:tabs>
          <w:tab w:val="left" w:pos="968"/>
        </w:tabs>
        <w:spacing w:after="0" w:line="276" w:lineRule="auto"/>
        <w:rPr>
          <w:rFonts w:ascii="Times New Roman" w:hAnsi="Times New Roman"/>
          <w:b/>
        </w:rPr>
      </w:pPr>
    </w:p>
    <w:p w:rsidR="004D4610" w:rsidRPr="004D4610" w:rsidRDefault="004D4610" w:rsidP="00E407E5">
      <w:pPr>
        <w:spacing w:after="0" w:line="276" w:lineRule="auto"/>
        <w:jc w:val="both"/>
      </w:pPr>
      <w:r w:rsidRPr="004D4610">
        <w:rPr>
          <w:rFonts w:ascii="Times New Roman" w:hAnsi="Times New Roman"/>
          <w:b/>
        </w:rPr>
        <w:t>4</w:t>
      </w:r>
      <w:r w:rsidRPr="004D4610">
        <w:rPr>
          <w:rFonts w:ascii="Times New Roman" w:hAnsi="Times New Roman"/>
          <w:b/>
          <w:i/>
        </w:rPr>
        <w:t xml:space="preserve">. </w:t>
      </w:r>
      <w:r w:rsidRPr="004D4610">
        <w:rPr>
          <w:rFonts w:ascii="Times New Roman" w:hAnsi="Times New Roman"/>
          <w:b/>
        </w:rPr>
        <w:t>OPIS TECHNICZNY</w:t>
      </w:r>
    </w:p>
    <w:p w:rsidR="004D4610" w:rsidRPr="004D4610" w:rsidRDefault="004D4610" w:rsidP="004D4610">
      <w:pPr>
        <w:shd w:val="clear" w:color="auto" w:fill="FFFFFF"/>
        <w:spacing w:after="0" w:line="240" w:lineRule="auto"/>
        <w:jc w:val="both"/>
        <w:rPr>
          <w:rFonts w:ascii="Times New Roman" w:hAnsi="Times New Roman" w:cs="Times New Roman"/>
        </w:rPr>
      </w:pPr>
      <w:r w:rsidRPr="004D4610">
        <w:rPr>
          <w:rFonts w:ascii="Times New Roman" w:hAnsi="Times New Roman" w:cs="Times New Roman"/>
          <w:b/>
          <w:bCs/>
          <w:color w:val="000000"/>
        </w:rPr>
        <w:t>Podstawa opracowania</w:t>
      </w:r>
    </w:p>
    <w:p w:rsidR="00E407E5" w:rsidRPr="00E407E5" w:rsidRDefault="00E407E5" w:rsidP="00E407E5">
      <w:pPr>
        <w:spacing w:after="0" w:line="276" w:lineRule="auto"/>
        <w:jc w:val="both"/>
        <w:rPr>
          <w:rFonts w:ascii="Times New Roman" w:hAnsi="Times New Roman"/>
        </w:rPr>
      </w:pPr>
      <w:r>
        <w:rPr>
          <w:rFonts w:ascii="Times New Roman" w:hAnsi="Times New Roman"/>
        </w:rPr>
        <w:t xml:space="preserve">- </w:t>
      </w:r>
      <w:r w:rsidRPr="00E407E5">
        <w:rPr>
          <w:rFonts w:ascii="Times New Roman" w:hAnsi="Times New Roman"/>
        </w:rPr>
        <w:t>Rozporządzeniem Ministra Rozwoju i Technologii z dnia 20.12.2021r. w sprawie szczegółowego</w:t>
      </w:r>
    </w:p>
    <w:p w:rsidR="00E407E5" w:rsidRPr="00E407E5" w:rsidRDefault="00E407E5" w:rsidP="00E407E5">
      <w:pPr>
        <w:spacing w:after="0" w:line="276" w:lineRule="auto"/>
        <w:jc w:val="both"/>
        <w:rPr>
          <w:rFonts w:ascii="Times New Roman" w:hAnsi="Times New Roman"/>
        </w:rPr>
      </w:pPr>
      <w:r w:rsidRPr="00E407E5">
        <w:rPr>
          <w:rFonts w:ascii="Times New Roman" w:hAnsi="Times New Roman"/>
        </w:rPr>
        <w:t xml:space="preserve">   zakresu i  formy dokumentacji projektowej,  specyfikacji technicznej  wykonania i  odbioru    robót</w:t>
      </w:r>
    </w:p>
    <w:p w:rsidR="00E407E5" w:rsidRPr="00E407E5" w:rsidRDefault="00E407E5" w:rsidP="00E407E5">
      <w:pPr>
        <w:spacing w:after="0" w:line="276" w:lineRule="auto"/>
        <w:jc w:val="both"/>
        <w:rPr>
          <w:rFonts w:ascii="Times New Roman" w:hAnsi="Times New Roman"/>
        </w:rPr>
      </w:pPr>
      <w:r w:rsidRPr="00E407E5">
        <w:rPr>
          <w:rFonts w:ascii="Times New Roman" w:hAnsi="Times New Roman"/>
        </w:rPr>
        <w:t xml:space="preserve">   budowlanych oraz programu funkcjonalno-użytkowego (  Dz.U. 2021r. poz. 2454),</w:t>
      </w:r>
    </w:p>
    <w:p w:rsidR="00E407E5" w:rsidRPr="00E407E5" w:rsidRDefault="00E407E5" w:rsidP="00E407E5">
      <w:pPr>
        <w:spacing w:after="0" w:line="276" w:lineRule="auto"/>
        <w:jc w:val="both"/>
        <w:rPr>
          <w:rFonts w:ascii="Times New Roman" w:hAnsi="Times New Roman"/>
          <w:bCs/>
        </w:rPr>
      </w:pPr>
      <w:r w:rsidRPr="00E407E5">
        <w:rPr>
          <w:rFonts w:ascii="Times New Roman" w:hAnsi="Times New Roman"/>
          <w:bCs/>
        </w:rPr>
        <w:t>- Rozporządzenie Ministra Infrastruktury w sprawie warunków technicznych jakim  powinny</w:t>
      </w:r>
    </w:p>
    <w:p w:rsidR="00E407E5" w:rsidRPr="00E407E5" w:rsidRDefault="00E407E5" w:rsidP="00E407E5">
      <w:pPr>
        <w:spacing w:after="0" w:line="276" w:lineRule="auto"/>
        <w:jc w:val="both"/>
        <w:rPr>
          <w:rFonts w:ascii="Times New Roman" w:hAnsi="Times New Roman"/>
          <w:bCs/>
        </w:rPr>
      </w:pPr>
      <w:r w:rsidRPr="00E407E5">
        <w:rPr>
          <w:rFonts w:ascii="Times New Roman" w:hAnsi="Times New Roman"/>
          <w:bCs/>
        </w:rPr>
        <w:t xml:space="preserve">  odpowiadać budynki i ich usytuowanie  z dnia 12.04.2002r  (tj. Dz.U. z 2022 poz. 1225),</w:t>
      </w:r>
    </w:p>
    <w:p w:rsidR="00E407E5" w:rsidRDefault="00E407E5" w:rsidP="00E407E5">
      <w:pPr>
        <w:spacing w:after="0" w:line="276" w:lineRule="auto"/>
        <w:jc w:val="both"/>
        <w:rPr>
          <w:rFonts w:ascii="Times New Roman" w:hAnsi="Times New Roman"/>
        </w:rPr>
      </w:pPr>
      <w:r w:rsidRPr="00E407E5">
        <w:rPr>
          <w:rFonts w:ascii="Times New Roman" w:hAnsi="Times New Roman"/>
          <w:bCs/>
        </w:rPr>
        <w:t>-</w:t>
      </w:r>
      <w:bookmarkStart w:id="1" w:name="__DdeLink__1753_878406947"/>
      <w:r>
        <w:rPr>
          <w:rFonts w:ascii="Times New Roman" w:hAnsi="Times New Roman"/>
          <w:bCs/>
        </w:rPr>
        <w:t xml:space="preserve"> </w:t>
      </w:r>
      <w:r w:rsidRPr="00E407E5">
        <w:rPr>
          <w:rFonts w:ascii="Times New Roman" w:hAnsi="Times New Roman"/>
        </w:rPr>
        <w:t>Rozporządzenie Ministra Rozwoju z dnia 11.09.2020r. w sprawie szczegółowego zakresu i formy</w:t>
      </w:r>
    </w:p>
    <w:p w:rsidR="00E407E5" w:rsidRPr="00E407E5" w:rsidRDefault="00E407E5" w:rsidP="00E407E5">
      <w:pPr>
        <w:spacing w:after="0" w:line="276" w:lineRule="auto"/>
        <w:jc w:val="both"/>
        <w:rPr>
          <w:rFonts w:ascii="Times New Roman" w:hAnsi="Times New Roman"/>
        </w:rPr>
      </w:pPr>
      <w:r>
        <w:rPr>
          <w:rFonts w:ascii="Times New Roman" w:hAnsi="Times New Roman"/>
        </w:rPr>
        <w:t xml:space="preserve">  </w:t>
      </w:r>
      <w:r w:rsidRPr="00E407E5">
        <w:rPr>
          <w:rFonts w:ascii="Times New Roman" w:hAnsi="Times New Roman"/>
        </w:rPr>
        <w:t xml:space="preserve">projektu budowlanego </w:t>
      </w:r>
      <w:r w:rsidRPr="00E407E5">
        <w:rPr>
          <w:rFonts w:ascii="Times New Roman" w:hAnsi="Times New Roman"/>
          <w:bCs/>
        </w:rPr>
        <w:t>(tj. Dz.U. z 2022r. poz. 1679)</w:t>
      </w:r>
      <w:r w:rsidRPr="00E407E5">
        <w:rPr>
          <w:rFonts w:ascii="Times New Roman" w:hAnsi="Times New Roman"/>
        </w:rPr>
        <w:t>,</w:t>
      </w:r>
      <w:bookmarkEnd w:id="1"/>
    </w:p>
    <w:p w:rsidR="00E407E5" w:rsidRDefault="00E407E5" w:rsidP="00E407E5">
      <w:pPr>
        <w:spacing w:after="0" w:line="276" w:lineRule="auto"/>
        <w:jc w:val="both"/>
        <w:rPr>
          <w:rFonts w:ascii="Times New Roman" w:hAnsi="Times New Roman"/>
          <w:bCs/>
        </w:rPr>
      </w:pPr>
      <w:r w:rsidRPr="00E407E5">
        <w:rPr>
          <w:rFonts w:ascii="Times New Roman" w:hAnsi="Times New Roman"/>
          <w:bCs/>
        </w:rPr>
        <w:t xml:space="preserve">- obowiązujące normy i przepisy polskie i europejskie, zasady wiedzy technicznej związane z procesem </w:t>
      </w:r>
    </w:p>
    <w:p w:rsidR="00E407E5" w:rsidRPr="00E407E5" w:rsidRDefault="00E407E5" w:rsidP="00E407E5">
      <w:pPr>
        <w:spacing w:after="0" w:line="276" w:lineRule="auto"/>
        <w:jc w:val="both"/>
        <w:rPr>
          <w:rFonts w:ascii="Times New Roman" w:hAnsi="Times New Roman"/>
          <w:bCs/>
        </w:rPr>
      </w:pPr>
      <w:r>
        <w:rPr>
          <w:rFonts w:ascii="Times New Roman" w:hAnsi="Times New Roman"/>
          <w:bCs/>
        </w:rPr>
        <w:t xml:space="preserve">  </w:t>
      </w:r>
      <w:r w:rsidRPr="00E407E5">
        <w:rPr>
          <w:rFonts w:ascii="Times New Roman" w:hAnsi="Times New Roman"/>
          <w:bCs/>
        </w:rPr>
        <w:t>budowlanym.</w:t>
      </w:r>
    </w:p>
    <w:p w:rsidR="004D4610" w:rsidRPr="004D4610" w:rsidRDefault="004D4610" w:rsidP="004D4610">
      <w:pPr>
        <w:spacing w:after="0" w:line="276" w:lineRule="auto"/>
        <w:jc w:val="both"/>
        <w:rPr>
          <w:rFonts w:ascii="Times New Roman" w:hAnsi="Times New Roman"/>
        </w:rPr>
      </w:pPr>
    </w:p>
    <w:p w:rsidR="004D4610" w:rsidRPr="004D4610" w:rsidRDefault="004D4610" w:rsidP="004D4610">
      <w:pPr>
        <w:shd w:val="clear" w:color="auto" w:fill="FFFFFF"/>
        <w:spacing w:after="0"/>
        <w:jc w:val="both"/>
        <w:rPr>
          <w:rFonts w:ascii="Times New Roman" w:hAnsi="Times New Roman" w:cs="Times New Roman"/>
          <w:color w:val="000000"/>
        </w:rPr>
      </w:pPr>
      <w:r w:rsidRPr="004D4610">
        <w:rPr>
          <w:rFonts w:ascii="Times New Roman" w:hAnsi="Times New Roman" w:cs="Times New Roman"/>
          <w:b/>
        </w:rPr>
        <w:t xml:space="preserve">5. </w:t>
      </w:r>
      <w:r w:rsidR="003D3251">
        <w:rPr>
          <w:rFonts w:ascii="Times New Roman" w:hAnsi="Times New Roman" w:cs="Times New Roman"/>
          <w:b/>
          <w:bCs/>
        </w:rPr>
        <w:t xml:space="preserve">ZAKRES ROBÓT </w:t>
      </w:r>
      <w:r w:rsidRPr="004D4610">
        <w:rPr>
          <w:rFonts w:ascii="Times New Roman" w:hAnsi="Times New Roman" w:cs="Times New Roman"/>
          <w:b/>
          <w:bCs/>
        </w:rPr>
        <w:t xml:space="preserve"> </w:t>
      </w:r>
    </w:p>
    <w:p w:rsidR="00E407E5" w:rsidRPr="00E407E5" w:rsidRDefault="00E407E5" w:rsidP="00E407E5">
      <w:pPr>
        <w:spacing w:after="0" w:line="276" w:lineRule="auto"/>
        <w:jc w:val="both"/>
        <w:rPr>
          <w:rFonts w:ascii="Times New Roman" w:hAnsi="Times New Roman"/>
        </w:rPr>
      </w:pPr>
      <w:r w:rsidRPr="00E407E5">
        <w:rPr>
          <w:rFonts w:ascii="Times New Roman" w:hAnsi="Times New Roman"/>
        </w:rPr>
        <w:t>Realizacja przedmiotu zamówienia obejmuje wykonanie dokumentacji projektowo – kosztorysowej wraz z uzyskaniem uzgodnień i decyzji administracyjnych w tym decyzji pozwolenia na budowę, pełnienie nadzoru autorskiego oraz realizację robót budowlanych i dostawę wyposażenia, uzyskanie pozwolenia na użytkowanie obiektu.</w:t>
      </w:r>
    </w:p>
    <w:p w:rsidR="00E407E5" w:rsidRPr="00E407E5" w:rsidRDefault="00E407E5" w:rsidP="00E407E5">
      <w:pPr>
        <w:spacing w:after="0" w:line="276" w:lineRule="auto"/>
        <w:jc w:val="both"/>
        <w:rPr>
          <w:rFonts w:ascii="Times New Roman" w:hAnsi="Times New Roman"/>
        </w:rPr>
      </w:pPr>
      <w:r w:rsidRPr="00E407E5">
        <w:rPr>
          <w:rFonts w:ascii="Times New Roman" w:hAnsi="Times New Roman"/>
        </w:rPr>
        <w:t>Zamawiający opisał przedmiot zamówienia za pomocą programu funkcjonalno – użytkowego (dalej także „PFU”) stanowiącego załącznik nr 1 do SWZ.</w:t>
      </w:r>
    </w:p>
    <w:p w:rsidR="00E407E5" w:rsidRPr="00E407E5" w:rsidRDefault="00E407E5" w:rsidP="00E407E5">
      <w:pPr>
        <w:spacing w:after="0" w:line="276" w:lineRule="auto"/>
        <w:jc w:val="both"/>
        <w:rPr>
          <w:rFonts w:ascii="Times New Roman" w:hAnsi="Times New Roman"/>
        </w:rPr>
      </w:pPr>
      <w:r w:rsidRPr="00E407E5">
        <w:rPr>
          <w:rFonts w:ascii="Times New Roman" w:hAnsi="Times New Roman"/>
        </w:rPr>
        <w:t>Przez budownictwo modułowe Zamawiający rozumie budynki powstające z gotowych przestrzennych prefabrykatów. Konstrukcja tego typu pozwala na szybkie połączenie ze sobą gotowych od kilku do kilkudziesięciu modułów zarówno w poziomie jak i w pionie zgodnie z potrzebami inwestora.</w:t>
      </w:r>
    </w:p>
    <w:p w:rsidR="00E407E5" w:rsidRPr="00E407E5" w:rsidRDefault="00E407E5" w:rsidP="00E407E5">
      <w:pPr>
        <w:spacing w:after="0" w:line="276" w:lineRule="auto"/>
        <w:jc w:val="both"/>
        <w:rPr>
          <w:rFonts w:ascii="Times New Roman" w:hAnsi="Times New Roman"/>
        </w:rPr>
      </w:pPr>
    </w:p>
    <w:p w:rsidR="00E407E5" w:rsidRPr="00E407E5" w:rsidRDefault="00E407E5" w:rsidP="00E16CD0">
      <w:pPr>
        <w:numPr>
          <w:ilvl w:val="1"/>
          <w:numId w:val="54"/>
        </w:numPr>
        <w:spacing w:after="0" w:line="276" w:lineRule="auto"/>
        <w:jc w:val="both"/>
        <w:rPr>
          <w:rFonts w:ascii="Times New Roman" w:hAnsi="Times New Roman"/>
        </w:rPr>
      </w:pPr>
      <w:r w:rsidRPr="00E407E5">
        <w:rPr>
          <w:rFonts w:ascii="Times New Roman" w:hAnsi="Times New Roman"/>
        </w:rPr>
        <w:t>W zakres przedmiotu niniejszej Umowy wchodzi:</w:t>
      </w:r>
    </w:p>
    <w:p w:rsidR="00E407E5" w:rsidRPr="00E407E5" w:rsidRDefault="00E407E5" w:rsidP="00E16CD0">
      <w:pPr>
        <w:numPr>
          <w:ilvl w:val="0"/>
          <w:numId w:val="55"/>
        </w:numPr>
        <w:spacing w:after="0" w:line="276" w:lineRule="auto"/>
        <w:jc w:val="both"/>
        <w:rPr>
          <w:rFonts w:ascii="Times New Roman" w:hAnsi="Times New Roman"/>
        </w:rPr>
      </w:pPr>
      <w:r w:rsidRPr="00E407E5">
        <w:rPr>
          <w:rFonts w:ascii="Times New Roman" w:hAnsi="Times New Roman"/>
        </w:rPr>
        <w:t>opracowanie dokumentacji projektowo-kosztorysowej,</w:t>
      </w:r>
    </w:p>
    <w:p w:rsidR="00E407E5" w:rsidRPr="00E407E5" w:rsidRDefault="00E407E5" w:rsidP="00E16CD0">
      <w:pPr>
        <w:numPr>
          <w:ilvl w:val="0"/>
          <w:numId w:val="55"/>
        </w:numPr>
        <w:spacing w:after="0" w:line="276" w:lineRule="auto"/>
        <w:jc w:val="both"/>
        <w:rPr>
          <w:rFonts w:ascii="Times New Roman" w:hAnsi="Times New Roman"/>
        </w:rPr>
      </w:pPr>
      <w:r w:rsidRPr="00E407E5">
        <w:rPr>
          <w:rFonts w:ascii="Times New Roman" w:hAnsi="Times New Roman"/>
        </w:rPr>
        <w:t>opracowanie dokumentacji wykonawczej,</w:t>
      </w:r>
    </w:p>
    <w:p w:rsidR="00E407E5" w:rsidRPr="00E407E5" w:rsidRDefault="00E407E5" w:rsidP="00E16CD0">
      <w:pPr>
        <w:numPr>
          <w:ilvl w:val="0"/>
          <w:numId w:val="55"/>
        </w:numPr>
        <w:spacing w:after="0" w:line="276" w:lineRule="auto"/>
        <w:jc w:val="both"/>
        <w:rPr>
          <w:rFonts w:ascii="Times New Roman" w:hAnsi="Times New Roman"/>
        </w:rPr>
      </w:pPr>
      <w:r w:rsidRPr="00E407E5">
        <w:rPr>
          <w:rFonts w:ascii="Times New Roman" w:hAnsi="Times New Roman"/>
        </w:rPr>
        <w:t xml:space="preserve">przeprowadzenie wszelkich czynności w celu uzyskania odpowiednich pozwoleń i decyzji, </w:t>
      </w:r>
    </w:p>
    <w:p w:rsidR="00E407E5" w:rsidRPr="00E407E5" w:rsidRDefault="00E407E5" w:rsidP="00E16CD0">
      <w:pPr>
        <w:numPr>
          <w:ilvl w:val="0"/>
          <w:numId w:val="55"/>
        </w:numPr>
        <w:spacing w:after="0" w:line="276" w:lineRule="auto"/>
        <w:jc w:val="both"/>
        <w:rPr>
          <w:rFonts w:ascii="Times New Roman" w:hAnsi="Times New Roman"/>
        </w:rPr>
      </w:pPr>
      <w:r w:rsidRPr="00E407E5">
        <w:rPr>
          <w:rFonts w:ascii="Times New Roman" w:hAnsi="Times New Roman"/>
        </w:rPr>
        <w:t xml:space="preserve">pełnienie nadzoru autorskiego, </w:t>
      </w:r>
    </w:p>
    <w:p w:rsidR="00E407E5" w:rsidRPr="00E407E5" w:rsidRDefault="00E407E5" w:rsidP="00E16CD0">
      <w:pPr>
        <w:numPr>
          <w:ilvl w:val="0"/>
          <w:numId w:val="55"/>
        </w:numPr>
        <w:spacing w:after="0" w:line="276" w:lineRule="auto"/>
        <w:jc w:val="both"/>
        <w:rPr>
          <w:rFonts w:ascii="Times New Roman" w:hAnsi="Times New Roman"/>
        </w:rPr>
      </w:pPr>
      <w:r w:rsidRPr="00E407E5">
        <w:rPr>
          <w:rFonts w:ascii="Times New Roman" w:hAnsi="Times New Roman"/>
        </w:rPr>
        <w:t>wykonanie robót budowlanych zgodnie z opracowaną i zatwierdzoną przez Zamawiającego dokumentacją.</w:t>
      </w:r>
    </w:p>
    <w:p w:rsidR="004D4610" w:rsidRPr="004D4610" w:rsidRDefault="004D4610" w:rsidP="004D4610">
      <w:pPr>
        <w:spacing w:after="0" w:line="276" w:lineRule="auto"/>
        <w:jc w:val="both"/>
        <w:rPr>
          <w:rFonts w:ascii="Times New Roman" w:hAnsi="Times New Roman"/>
          <w:b/>
        </w:rPr>
      </w:pPr>
    </w:p>
    <w:p w:rsidR="004D4610" w:rsidRPr="004D4610" w:rsidRDefault="004D4610" w:rsidP="004D4610">
      <w:pPr>
        <w:spacing w:after="0" w:line="276" w:lineRule="auto"/>
        <w:jc w:val="both"/>
        <w:rPr>
          <w:rFonts w:ascii="Times New Roman" w:hAnsi="Times New Roman"/>
          <w:b/>
        </w:rPr>
      </w:pPr>
    </w:p>
    <w:p w:rsidR="004D4610" w:rsidRPr="004D4610" w:rsidRDefault="003D3251" w:rsidP="004D4610">
      <w:pPr>
        <w:suppressAutoHyphens/>
        <w:spacing w:after="0" w:line="240" w:lineRule="auto"/>
        <w:jc w:val="both"/>
        <w:rPr>
          <w:rFonts w:ascii="Times New Roman" w:hAnsi="Times New Roman" w:cs="Times New Roman"/>
          <w:lang w:eastAsia="zh-CN"/>
        </w:rPr>
      </w:pPr>
      <w:r>
        <w:rPr>
          <w:rFonts w:ascii="Times New Roman" w:hAnsi="Times New Roman" w:cs="Times New Roman"/>
          <w:b/>
          <w:bCs/>
          <w:lang w:eastAsia="zh-CN"/>
        </w:rPr>
        <w:t xml:space="preserve">6. </w:t>
      </w:r>
      <w:r w:rsidR="004D4610" w:rsidRPr="004D4610">
        <w:rPr>
          <w:rFonts w:ascii="Times New Roman" w:hAnsi="Times New Roman" w:cs="Times New Roman"/>
          <w:b/>
          <w:bCs/>
          <w:lang w:eastAsia="zh-CN"/>
        </w:rPr>
        <w:t>WYKONAWCA ZOBOWIĄZANY JEST DO WYKONANIA:</w:t>
      </w:r>
    </w:p>
    <w:p w:rsidR="00FF020B" w:rsidRPr="006427B4" w:rsidRDefault="00FF020B" w:rsidP="00FF020B">
      <w:pPr>
        <w:spacing w:after="0" w:line="276" w:lineRule="auto"/>
        <w:ind w:right="72"/>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bCs/>
          <w:color w:val="000000" w:themeColor="text1"/>
          <w:lang w:eastAsia="pl-PL"/>
        </w:rPr>
        <w:t>1)</w:t>
      </w:r>
      <w:r w:rsidRPr="006427B4">
        <w:rPr>
          <w:rFonts w:ascii="Times New Roman" w:eastAsia="Times New Roman" w:hAnsi="Times New Roman" w:cs="Times New Roman"/>
          <w:color w:val="000000" w:themeColor="text1"/>
          <w:lang w:eastAsia="pl-PL"/>
        </w:rPr>
        <w:t xml:space="preserve"> Opracowanie  kompletnej      dokumentacji  projektowej   budowlanej obejmującej  wszystkie branże   na realizację zamówienia  objętego przedmiotem umowy. </w:t>
      </w:r>
    </w:p>
    <w:p w:rsidR="00FF020B" w:rsidRPr="006427B4" w:rsidRDefault="00FF020B" w:rsidP="00FF020B">
      <w:pPr>
        <w:spacing w:after="0" w:line="276"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lastRenderedPageBreak/>
        <w:t>2)</w:t>
      </w:r>
      <w:r w:rsidRPr="006427B4">
        <w:rPr>
          <w:rFonts w:ascii="Times New Roman" w:eastAsia="Times New Roman" w:hAnsi="Times New Roman" w:cs="Times New Roman"/>
          <w:color w:val="000000" w:themeColor="text1"/>
          <w:lang w:eastAsia="pl-PL"/>
        </w:rPr>
        <w:t xml:space="preserve"> Opracowanie projektu wykonawczego dla wszystkich branż,</w:t>
      </w:r>
    </w:p>
    <w:p w:rsidR="00FF020B" w:rsidRPr="006427B4" w:rsidRDefault="00FF020B" w:rsidP="00FF020B">
      <w:pPr>
        <w:spacing w:after="0" w:line="276"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3) </w:t>
      </w:r>
      <w:r w:rsidRPr="006427B4">
        <w:rPr>
          <w:rFonts w:ascii="Times New Roman" w:eastAsia="Times New Roman" w:hAnsi="Times New Roman" w:cs="Times New Roman"/>
          <w:color w:val="000000" w:themeColor="text1"/>
          <w:lang w:eastAsia="pl-PL"/>
        </w:rPr>
        <w:t xml:space="preserve">Opracowanie    Specyfikacji   </w:t>
      </w:r>
      <w:r>
        <w:rPr>
          <w:rFonts w:ascii="Times New Roman" w:eastAsia="Times New Roman" w:hAnsi="Times New Roman" w:cs="Times New Roman"/>
          <w:color w:val="000000" w:themeColor="text1"/>
          <w:lang w:eastAsia="pl-PL"/>
        </w:rPr>
        <w:t xml:space="preserve">Technicznych  Wykonania   i   </w:t>
      </w:r>
      <w:r w:rsidRPr="006427B4">
        <w:rPr>
          <w:rFonts w:ascii="Times New Roman" w:eastAsia="Times New Roman" w:hAnsi="Times New Roman" w:cs="Times New Roman"/>
          <w:color w:val="000000" w:themeColor="text1"/>
          <w:lang w:eastAsia="pl-PL"/>
        </w:rPr>
        <w:t xml:space="preserve">Odbioru   Robót  –  wszystkich  branż,   </w:t>
      </w:r>
    </w:p>
    <w:p w:rsidR="00FF020B" w:rsidRPr="006427B4" w:rsidRDefault="00FF020B" w:rsidP="00FF020B">
      <w:pPr>
        <w:spacing w:after="0" w:line="276"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4)</w:t>
      </w:r>
      <w:r w:rsidRPr="006427B4">
        <w:rPr>
          <w:rFonts w:ascii="Times New Roman" w:eastAsia="Times New Roman" w:hAnsi="Times New Roman" w:cs="Times New Roman"/>
          <w:color w:val="000000" w:themeColor="text1"/>
          <w:lang w:eastAsia="pl-PL"/>
        </w:rPr>
        <w:t xml:space="preserve"> Opracowanie przedmiaru robót i kosztorysu sporządzonego metodą kalkulacji szczegółowej  dotyczącego robót budowlanych wszystkich  branż,</w:t>
      </w:r>
    </w:p>
    <w:p w:rsidR="00FF020B" w:rsidRPr="006427B4" w:rsidRDefault="00FF020B" w:rsidP="00FF020B">
      <w:pPr>
        <w:spacing w:after="0" w:line="276"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5)</w:t>
      </w:r>
      <w:r w:rsidRPr="006427B4">
        <w:rPr>
          <w:rFonts w:ascii="Times New Roman" w:eastAsia="Times New Roman" w:hAnsi="Times New Roman" w:cs="Times New Roman"/>
          <w:color w:val="000000" w:themeColor="text1"/>
          <w:lang w:eastAsia="pl-PL"/>
        </w:rPr>
        <w:t xml:space="preserve"> Wykonanie charakterystyki i świadectwa energetycznego budynku.</w:t>
      </w:r>
    </w:p>
    <w:p w:rsidR="00FF020B" w:rsidRPr="006427B4" w:rsidRDefault="00FF020B" w:rsidP="00FF020B">
      <w:pPr>
        <w:spacing w:after="0" w:line="276"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6)</w:t>
      </w:r>
      <w:r w:rsidRPr="006427B4">
        <w:rPr>
          <w:rFonts w:ascii="Times New Roman" w:eastAsia="Times New Roman" w:hAnsi="Times New Roman" w:cs="Times New Roman"/>
          <w:color w:val="000000" w:themeColor="text1"/>
          <w:lang w:eastAsia="pl-PL"/>
        </w:rPr>
        <w:t>Sporządzenie Planu Bezpieczeństwa i Ochrony Zdrowia oraz uzyskanie wymaganych przepisami uzgodnień, pozwoleń, zgłoszeń, itp.</w:t>
      </w:r>
    </w:p>
    <w:p w:rsidR="00FF020B" w:rsidRPr="006427B4" w:rsidRDefault="00FF020B" w:rsidP="00FF020B">
      <w:pPr>
        <w:spacing w:after="0" w:line="276"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7)</w:t>
      </w:r>
      <w:r w:rsidRPr="006427B4">
        <w:rPr>
          <w:rFonts w:ascii="Times New Roman" w:eastAsia="Times New Roman" w:hAnsi="Times New Roman" w:cs="Times New Roman"/>
          <w:color w:val="000000" w:themeColor="text1"/>
          <w:lang w:eastAsia="pl-PL"/>
        </w:rPr>
        <w:t>Realizacja za</w:t>
      </w:r>
      <w:r>
        <w:rPr>
          <w:rFonts w:ascii="Times New Roman" w:eastAsia="Times New Roman" w:hAnsi="Times New Roman" w:cs="Times New Roman"/>
          <w:color w:val="000000" w:themeColor="text1"/>
          <w:lang w:eastAsia="pl-PL"/>
        </w:rPr>
        <w:t xml:space="preserve">dania na podstawie opracowanej </w:t>
      </w:r>
      <w:r w:rsidRPr="006427B4">
        <w:rPr>
          <w:rFonts w:ascii="Times New Roman" w:eastAsia="Times New Roman" w:hAnsi="Times New Roman" w:cs="Times New Roman"/>
          <w:color w:val="000000" w:themeColor="text1"/>
          <w:lang w:eastAsia="pl-PL"/>
        </w:rPr>
        <w:t>dokumentacji projektowej wr</w:t>
      </w:r>
      <w:r>
        <w:rPr>
          <w:rFonts w:ascii="Times New Roman" w:eastAsia="Times New Roman" w:hAnsi="Times New Roman" w:cs="Times New Roman"/>
          <w:color w:val="000000" w:themeColor="text1"/>
          <w:lang w:eastAsia="pl-PL"/>
        </w:rPr>
        <w:t xml:space="preserve">az z </w:t>
      </w:r>
      <w:r w:rsidRPr="006427B4">
        <w:rPr>
          <w:rFonts w:ascii="Times New Roman" w:eastAsia="Times New Roman" w:hAnsi="Times New Roman" w:cs="Times New Roman"/>
          <w:color w:val="000000" w:themeColor="text1"/>
          <w:lang w:eastAsia="pl-PL"/>
        </w:rPr>
        <w:t>nadzorem autorskim.</w:t>
      </w:r>
    </w:p>
    <w:p w:rsidR="00FF020B" w:rsidRPr="006427B4" w:rsidRDefault="00FF020B" w:rsidP="00FF020B">
      <w:pPr>
        <w:spacing w:after="0" w:line="276" w:lineRule="auto"/>
        <w:jc w:val="both"/>
        <w:rPr>
          <w:rFonts w:ascii="Times New Roman" w:eastAsia="Times New Roman" w:hAnsi="Times New Roman" w:cs="Times New Roman"/>
          <w:bCs/>
          <w:color w:val="000000" w:themeColor="text1"/>
          <w:lang w:eastAsia="pl-PL"/>
        </w:rPr>
      </w:pPr>
      <w:r w:rsidRPr="006427B4">
        <w:rPr>
          <w:rFonts w:ascii="Times New Roman" w:eastAsia="Times New Roman" w:hAnsi="Times New Roman" w:cs="Times New Roman"/>
          <w:b/>
          <w:color w:val="000000" w:themeColor="text1"/>
          <w:lang w:eastAsia="pl-PL"/>
        </w:rPr>
        <w:t>8</w:t>
      </w:r>
      <w:r w:rsidRPr="006427B4">
        <w:rPr>
          <w:rFonts w:ascii="Times New Roman" w:eastAsia="Times New Roman" w:hAnsi="Times New Roman" w:cs="Times New Roman"/>
          <w:bCs/>
          <w:color w:val="000000" w:themeColor="text1"/>
          <w:lang w:eastAsia="pl-PL"/>
        </w:rPr>
        <w:t>) Wykonanie inwentaryzacji geodezyjnej powykonawczej obiektu budowlanego.</w:t>
      </w:r>
    </w:p>
    <w:p w:rsidR="00FF020B" w:rsidRPr="006427B4" w:rsidRDefault="00FF020B" w:rsidP="00FF020B">
      <w:pPr>
        <w:shd w:val="clear" w:color="auto" w:fill="FFFFFF"/>
        <w:spacing w:after="0" w:line="276"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2</w:t>
      </w:r>
      <w:r w:rsidRPr="006427B4">
        <w:rPr>
          <w:rFonts w:ascii="Times New Roman" w:eastAsia="Times New Roman" w:hAnsi="Times New Roman" w:cs="Times New Roman"/>
          <w:color w:val="000000" w:themeColor="text1"/>
          <w:lang w:eastAsia="pl-PL"/>
        </w:rPr>
        <w:t>. Realizacja przedmiotu umowy składa się z etapów:</w:t>
      </w:r>
    </w:p>
    <w:p w:rsidR="00FF020B" w:rsidRPr="006427B4" w:rsidRDefault="00FF020B" w:rsidP="00FF020B">
      <w:pPr>
        <w:spacing w:after="0" w:line="276" w:lineRule="auto"/>
        <w:ind w:right="72"/>
        <w:jc w:val="both"/>
        <w:rPr>
          <w:rFonts w:ascii="Times New Roman" w:eastAsia="Times New Roman" w:hAnsi="Times New Roman" w:cs="Times New Roman"/>
          <w:bCs/>
          <w:color w:val="000000" w:themeColor="text1"/>
          <w:lang w:eastAsia="pl-PL"/>
        </w:rPr>
      </w:pPr>
      <w:r w:rsidRPr="006427B4">
        <w:rPr>
          <w:rFonts w:ascii="Times New Roman" w:eastAsia="Times New Roman" w:hAnsi="Times New Roman" w:cs="Times New Roman"/>
          <w:b/>
          <w:color w:val="000000" w:themeColor="text1"/>
          <w:lang w:eastAsia="pl-PL"/>
        </w:rPr>
        <w:t>1)</w:t>
      </w:r>
      <w:r w:rsidRPr="006427B4">
        <w:rPr>
          <w:rFonts w:ascii="Times New Roman" w:eastAsia="Times New Roman" w:hAnsi="Times New Roman" w:cs="Times New Roman"/>
          <w:color w:val="000000" w:themeColor="text1"/>
          <w:lang w:eastAsia="pl-PL"/>
        </w:rPr>
        <w:t xml:space="preserve"> etap pierwszy: opracowanie dokumentacji projektowe</w:t>
      </w:r>
      <w:r>
        <w:rPr>
          <w:rFonts w:ascii="Times New Roman" w:eastAsia="Times New Roman" w:hAnsi="Times New Roman" w:cs="Times New Roman"/>
          <w:color w:val="000000" w:themeColor="text1"/>
          <w:lang w:eastAsia="pl-PL"/>
        </w:rPr>
        <w:t>j</w:t>
      </w:r>
      <w:r w:rsidRPr="006427B4">
        <w:rPr>
          <w:rFonts w:ascii="Times New Roman" w:eastAsia="Times New Roman" w:hAnsi="Times New Roman" w:cs="Times New Roman"/>
          <w:color w:val="000000" w:themeColor="text1"/>
          <w:lang w:eastAsia="pl-PL"/>
        </w:rPr>
        <w:t xml:space="preserve">, przeniesienie praw autorskich na Zamawiającego wraz z uzyskaniem </w:t>
      </w:r>
      <w:r w:rsidRPr="006427B4">
        <w:rPr>
          <w:rFonts w:ascii="Times New Roman" w:eastAsia="Calibri" w:hAnsi="Times New Roman" w:cs="Times New Roman"/>
          <w:color w:val="000000" w:themeColor="text1"/>
        </w:rPr>
        <w:t xml:space="preserve">wymaganych przepisami decyzji, uzgodnień, opinii, </w:t>
      </w:r>
      <w:r w:rsidRPr="006427B4">
        <w:rPr>
          <w:rFonts w:ascii="Times New Roman" w:eastAsia="Times New Roman" w:hAnsi="Times New Roman" w:cs="Times New Roman"/>
          <w:color w:val="000000" w:themeColor="text1"/>
          <w:lang w:eastAsia="pl-PL"/>
        </w:rPr>
        <w:t>na wykonanie robót budowlanych,</w:t>
      </w:r>
    </w:p>
    <w:p w:rsidR="00FF020B" w:rsidRPr="006427B4" w:rsidRDefault="00FF020B" w:rsidP="00FF020B">
      <w:pPr>
        <w:spacing w:after="0" w:line="276" w:lineRule="auto"/>
        <w:jc w:val="both"/>
        <w:rPr>
          <w:rFonts w:ascii="Times New Roman" w:eastAsia="Times New Roman" w:hAnsi="Times New Roman" w:cs="Times New Roman"/>
          <w:bCs/>
          <w:color w:val="000000" w:themeColor="text1"/>
          <w:lang w:eastAsia="pl-PL"/>
        </w:rPr>
      </w:pPr>
      <w:r w:rsidRPr="006427B4">
        <w:rPr>
          <w:rFonts w:ascii="Times New Roman" w:eastAsia="Times New Roman" w:hAnsi="Times New Roman" w:cs="Times New Roman"/>
          <w:b/>
          <w:color w:val="000000" w:themeColor="text1"/>
          <w:lang w:eastAsia="pl-PL"/>
        </w:rPr>
        <w:t>2)</w:t>
      </w:r>
      <w:r w:rsidRPr="006427B4">
        <w:rPr>
          <w:rFonts w:ascii="Times New Roman" w:eastAsia="Times New Roman" w:hAnsi="Times New Roman" w:cs="Times New Roman"/>
          <w:color w:val="000000" w:themeColor="text1"/>
          <w:lang w:eastAsia="pl-PL"/>
        </w:rPr>
        <w:t xml:space="preserve"> etap drugi:</w:t>
      </w:r>
      <w:r>
        <w:rPr>
          <w:rFonts w:ascii="Times New Roman" w:eastAsia="Times New Roman" w:hAnsi="Times New Roman" w:cs="Times New Roman"/>
          <w:color w:val="000000" w:themeColor="text1"/>
          <w:lang w:eastAsia="pl-PL"/>
        </w:rPr>
        <w:t xml:space="preserve"> </w:t>
      </w:r>
      <w:r w:rsidRPr="006427B4">
        <w:rPr>
          <w:rFonts w:ascii="Times New Roman" w:eastAsia="Times New Roman" w:hAnsi="Times New Roman" w:cs="Times New Roman"/>
          <w:color w:val="000000" w:themeColor="text1"/>
          <w:lang w:eastAsia="pl-PL"/>
        </w:rPr>
        <w:t xml:space="preserve">realizacja robót budowlanych,  </w:t>
      </w:r>
      <w:r>
        <w:rPr>
          <w:rFonts w:ascii="Times New Roman" w:eastAsia="Times New Roman" w:hAnsi="Times New Roman" w:cs="Times New Roman"/>
          <w:color w:val="000000" w:themeColor="text1"/>
          <w:lang w:eastAsia="pl-PL"/>
        </w:rPr>
        <w:t xml:space="preserve">na podstawie </w:t>
      </w:r>
      <w:r w:rsidRPr="006427B4">
        <w:rPr>
          <w:rFonts w:ascii="Times New Roman" w:eastAsia="Times New Roman" w:hAnsi="Times New Roman" w:cs="Times New Roman"/>
          <w:color w:val="000000" w:themeColor="text1"/>
          <w:lang w:eastAsia="pl-PL"/>
        </w:rPr>
        <w:t xml:space="preserve">opracowanej dokumentacji projektowej  </w:t>
      </w:r>
      <w:r>
        <w:rPr>
          <w:rFonts w:ascii="Times New Roman" w:eastAsia="Times New Roman" w:hAnsi="Times New Roman" w:cs="Times New Roman"/>
          <w:color w:val="000000" w:themeColor="text1"/>
          <w:lang w:eastAsia="pl-PL"/>
        </w:rPr>
        <w:t>(</w:t>
      </w:r>
      <w:r w:rsidRPr="006427B4">
        <w:rPr>
          <w:rFonts w:ascii="Times New Roman" w:eastAsia="Times New Roman" w:hAnsi="Times New Roman" w:cs="Times New Roman"/>
          <w:color w:val="000000" w:themeColor="text1"/>
          <w:lang w:eastAsia="pl-PL"/>
        </w:rPr>
        <w:t xml:space="preserve">wraz z nadzorem autorskim </w:t>
      </w:r>
      <w:r w:rsidRPr="006427B4">
        <w:rPr>
          <w:rFonts w:ascii="Times New Roman" w:eastAsia="Times New Roman" w:hAnsi="Times New Roman" w:cs="Times New Roman"/>
          <w:bCs/>
          <w:color w:val="000000" w:themeColor="text1"/>
          <w:lang w:eastAsia="pl-PL"/>
        </w:rPr>
        <w:t>), wykonanie inwentaryzacji geodezyjnej powykonawczej obiektu budowlanego.</w:t>
      </w:r>
    </w:p>
    <w:p w:rsidR="00FF020B" w:rsidRPr="006427B4" w:rsidRDefault="00FF020B" w:rsidP="00FF020B">
      <w:pPr>
        <w:shd w:val="clear" w:color="auto" w:fill="FFFFFF"/>
        <w:spacing w:after="0" w:line="276" w:lineRule="auto"/>
        <w:jc w:val="both"/>
        <w:rPr>
          <w:rFonts w:ascii="Times New Roman" w:eastAsia="Times New Roman" w:hAnsi="Times New Roman" w:cs="Times New Roman"/>
          <w:b/>
          <w:bCs/>
          <w:color w:val="000000" w:themeColor="text1"/>
          <w:lang w:eastAsia="pl-PL"/>
        </w:rPr>
      </w:pPr>
      <w:r w:rsidRPr="006427B4">
        <w:rPr>
          <w:rFonts w:ascii="Times New Roman" w:hAnsi="Times New Roman" w:cs="Times New Roman"/>
          <w:b/>
          <w:color w:val="000000" w:themeColor="text1"/>
        </w:rPr>
        <w:t xml:space="preserve">3. </w:t>
      </w:r>
      <w:r w:rsidRPr="006427B4">
        <w:rPr>
          <w:rFonts w:ascii="Times New Roman" w:eastAsia="Times New Roman" w:hAnsi="Times New Roman" w:cs="Times New Roman"/>
          <w:color w:val="000000" w:themeColor="text1"/>
          <w:lang w:eastAsia="pl-PL"/>
        </w:rPr>
        <w:t>Strony ustalają, że Plan Bezpieczeństwa i Ochrony Zdrowia zostanie sporządzony przez Wykonawcę w 2 egz. w wersji papierowej i przekazany Zamawiającemu łącznie z dokumentacją projektową.</w:t>
      </w:r>
    </w:p>
    <w:p w:rsidR="00FF020B" w:rsidRPr="006427B4" w:rsidRDefault="00FF020B" w:rsidP="00FF020B">
      <w:pPr>
        <w:widowControl w:val="0"/>
        <w:tabs>
          <w:tab w:val="left" w:pos="284"/>
        </w:tabs>
        <w:spacing w:after="0" w:line="276"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4</w:t>
      </w:r>
      <w:r w:rsidRPr="006427B4">
        <w:rPr>
          <w:rFonts w:ascii="Times New Roman" w:eastAsia="Times New Roman" w:hAnsi="Times New Roman" w:cs="Times New Roman"/>
          <w:color w:val="000000" w:themeColor="text1"/>
          <w:lang w:eastAsia="pl-PL"/>
        </w:rPr>
        <w:t>. Odpady i nadmiar materiałów pochodzących z prac budowlanych przechodzą na własność Wykonawcy i   jest   on    zobowiązany  usunąć</w:t>
      </w:r>
      <w:r>
        <w:rPr>
          <w:rFonts w:ascii="Times New Roman" w:eastAsia="Times New Roman" w:hAnsi="Times New Roman" w:cs="Times New Roman"/>
          <w:color w:val="000000" w:themeColor="text1"/>
          <w:lang w:eastAsia="pl-PL"/>
        </w:rPr>
        <w:t xml:space="preserve"> je z   terenu   budowy  oraz  </w:t>
      </w:r>
      <w:r w:rsidRPr="006427B4">
        <w:rPr>
          <w:rFonts w:ascii="Times New Roman" w:eastAsia="Times New Roman" w:hAnsi="Times New Roman" w:cs="Times New Roman"/>
          <w:color w:val="000000" w:themeColor="text1"/>
          <w:lang w:eastAsia="pl-PL"/>
        </w:rPr>
        <w:t>postąpić  z  nimi   zgodniez obowiązującymi przepisami. Odzyski zakwalifikowane przez Zamawiającego jako odpady przechodzą również na własność Wykonawcy i podlegają utylizacji.</w:t>
      </w:r>
      <w:r w:rsidRPr="006427B4">
        <w:rPr>
          <w:rFonts w:ascii="Times New Roman" w:eastAsia="Times New Roman" w:hAnsi="Times New Roman" w:cs="Times New Roman"/>
          <w:color w:val="000000" w:themeColor="text1"/>
          <w:kern w:val="1"/>
          <w:szCs w:val="24"/>
          <w:lang w:eastAsia="pl-PL" w:bidi="hi-IN"/>
        </w:rPr>
        <w:t xml:space="preserve"> Wykonawca przedstawi Zamawiającemu dokumenty potwierdzające utylizację.</w:t>
      </w:r>
    </w:p>
    <w:p w:rsidR="00FF020B" w:rsidRPr="006427B4" w:rsidRDefault="00FF020B" w:rsidP="00FF020B">
      <w:pPr>
        <w:autoSpaceDE w:val="0"/>
        <w:autoSpaceDN w:val="0"/>
        <w:adjustRightInd w:val="0"/>
        <w:spacing w:after="0" w:line="276"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5.</w:t>
      </w:r>
      <w:r w:rsidRPr="006427B4">
        <w:rPr>
          <w:rFonts w:ascii="Times New Roman" w:eastAsia="Times New Roman" w:hAnsi="Times New Roman" w:cs="Times New Roman"/>
          <w:color w:val="000000" w:themeColor="text1"/>
          <w:lang w:eastAsia="pl-PL"/>
        </w:rPr>
        <w:t xml:space="preserve"> 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rsidR="004D4610" w:rsidRPr="004D4610" w:rsidRDefault="00FF020B" w:rsidP="00FF020B">
      <w:pPr>
        <w:suppressAutoHyphens/>
        <w:spacing w:after="0" w:line="276" w:lineRule="auto"/>
        <w:jc w:val="both"/>
        <w:rPr>
          <w:rFonts w:ascii="Times New Roman" w:eastAsia="Calibri" w:hAnsi="Times New Roman" w:cs="Times New Roman"/>
          <w:b/>
          <w:bCs/>
        </w:rPr>
      </w:pPr>
      <w:r w:rsidRPr="006427B4">
        <w:rPr>
          <w:rFonts w:ascii="Times New Roman" w:eastAsia="Times New Roman" w:hAnsi="Times New Roman" w:cs="Times New Roman"/>
          <w:b/>
          <w:bCs/>
          <w:color w:val="000000" w:themeColor="text1"/>
          <w:lang w:eastAsia="pl-PL"/>
        </w:rPr>
        <w:t xml:space="preserve">6. </w:t>
      </w:r>
      <w:r w:rsidRPr="006427B4">
        <w:rPr>
          <w:rFonts w:ascii="Times New Roman" w:eastAsia="Times New Roman" w:hAnsi="Times New Roman" w:cs="Times New Roman"/>
          <w:color w:val="000000" w:themeColor="text1"/>
          <w:lang w:eastAsia="pl-PL"/>
        </w:rPr>
        <w:t>Wykonawca zobowiązuje się do usuwania odpadów zgodnie z obowiązującymi przepisami prawa, w szczególności  ustawą z dnia 14 grudnia 2012r. o odpadach ( tj. Dz.U. 202</w:t>
      </w:r>
      <w:r>
        <w:rPr>
          <w:rFonts w:ascii="Times New Roman" w:eastAsia="Times New Roman" w:hAnsi="Times New Roman" w:cs="Times New Roman"/>
          <w:color w:val="000000" w:themeColor="text1"/>
          <w:lang w:eastAsia="pl-PL"/>
        </w:rPr>
        <w:t>2</w:t>
      </w:r>
      <w:r w:rsidRPr="006427B4">
        <w:rPr>
          <w:rFonts w:ascii="Times New Roman" w:eastAsia="Times New Roman" w:hAnsi="Times New Roman" w:cs="Times New Roman"/>
          <w:color w:val="000000" w:themeColor="text1"/>
          <w:lang w:eastAsia="pl-PL"/>
        </w:rPr>
        <w:t xml:space="preserve">r. poz. </w:t>
      </w:r>
      <w:r>
        <w:rPr>
          <w:rFonts w:ascii="Times New Roman" w:eastAsia="Times New Roman" w:hAnsi="Times New Roman" w:cs="Times New Roman"/>
          <w:color w:val="000000" w:themeColor="text1"/>
          <w:lang w:eastAsia="pl-PL"/>
        </w:rPr>
        <w:t>69</w:t>
      </w:r>
      <w:r w:rsidRPr="006427B4">
        <w:rPr>
          <w:rFonts w:ascii="Times New Roman" w:eastAsia="Times New Roman" w:hAnsi="Times New Roman" w:cs="Times New Roman"/>
          <w:color w:val="000000" w:themeColor="text1"/>
          <w:lang w:eastAsia="pl-PL"/>
        </w:rPr>
        <w:t xml:space="preserve">9 ze zm. ) oraz ustawą z dnia 27 kwietnia 2001r. Prawo ochrony środowiska ( tj. Dz.U. 2021r. poz. 1973 ze zm. ). Numer rejestru BDO dla Komendy Wojewódzkiej </w:t>
      </w:r>
      <w:r>
        <w:rPr>
          <w:rFonts w:ascii="Times New Roman" w:eastAsia="Times New Roman" w:hAnsi="Times New Roman" w:cs="Times New Roman"/>
          <w:color w:val="000000" w:themeColor="text1"/>
          <w:lang w:eastAsia="pl-PL"/>
        </w:rPr>
        <w:t xml:space="preserve">Policji </w:t>
      </w:r>
      <w:r w:rsidRPr="006427B4">
        <w:rPr>
          <w:rFonts w:ascii="Times New Roman" w:eastAsia="Times New Roman" w:hAnsi="Times New Roman" w:cs="Times New Roman"/>
          <w:color w:val="000000" w:themeColor="text1"/>
          <w:lang w:eastAsia="pl-PL"/>
        </w:rPr>
        <w:t>zs. w Radomiu 000311503</w:t>
      </w:r>
    </w:p>
    <w:p w:rsidR="00FF020B" w:rsidRDefault="00FF020B" w:rsidP="00FF020B">
      <w:pPr>
        <w:suppressAutoHyphens/>
        <w:jc w:val="both"/>
        <w:rPr>
          <w:b/>
          <w:u w:val="single"/>
          <w:lang w:eastAsia="zh-CN"/>
        </w:rPr>
      </w:pPr>
      <w:bookmarkStart w:id="2" w:name="_Hlk43878400"/>
    </w:p>
    <w:p w:rsidR="00FF020B" w:rsidRPr="007E03CB" w:rsidRDefault="00FF020B" w:rsidP="007E03CB">
      <w:pPr>
        <w:suppressAutoHyphens/>
        <w:spacing w:after="0" w:line="276" w:lineRule="auto"/>
        <w:jc w:val="both"/>
        <w:rPr>
          <w:rFonts w:ascii="Arial Black" w:hAnsi="Arial Black" w:cs="Times New Roman"/>
          <w:b/>
          <w:sz w:val="18"/>
          <w:szCs w:val="18"/>
          <w:lang w:eastAsia="zh-CN"/>
        </w:rPr>
      </w:pPr>
      <w:r w:rsidRPr="007E03CB">
        <w:rPr>
          <w:rFonts w:ascii="Arial Black" w:hAnsi="Arial Black" w:cs="Times New Roman"/>
          <w:b/>
          <w:sz w:val="18"/>
          <w:szCs w:val="18"/>
          <w:lang w:eastAsia="zh-CN"/>
        </w:rPr>
        <w:t>Zamawiający przed złożeniem oferty zaleca  dokonania wizji lokalnej  obiektu</w:t>
      </w:r>
      <w:bookmarkEnd w:id="2"/>
      <w:r w:rsidRPr="007E03CB">
        <w:rPr>
          <w:rFonts w:ascii="Arial Black" w:hAnsi="Arial Black" w:cs="Times New Roman"/>
          <w:b/>
          <w:sz w:val="18"/>
          <w:szCs w:val="18"/>
          <w:lang w:eastAsia="zh-CN"/>
        </w:rPr>
        <w:t xml:space="preserve">. </w:t>
      </w:r>
    </w:p>
    <w:p w:rsidR="004D4610" w:rsidRPr="007E03CB" w:rsidRDefault="004D4610" w:rsidP="007E03CB">
      <w:pPr>
        <w:keepLines/>
        <w:autoSpaceDE w:val="0"/>
        <w:spacing w:after="0" w:line="276" w:lineRule="auto"/>
        <w:contextualSpacing/>
        <w:jc w:val="both"/>
        <w:rPr>
          <w:rFonts w:ascii="Arial Black" w:hAnsi="Arial Black" w:cs="Times New Roman"/>
          <w:b/>
          <w:bCs/>
          <w:sz w:val="18"/>
          <w:szCs w:val="18"/>
        </w:rPr>
      </w:pPr>
      <w:r w:rsidRPr="007E03CB">
        <w:rPr>
          <w:rFonts w:ascii="Arial Black" w:hAnsi="Arial Black" w:cs="Times New Roman"/>
          <w:b/>
          <w:bCs/>
          <w:sz w:val="18"/>
          <w:szCs w:val="18"/>
        </w:rPr>
        <w:t>Zamawiający   ustanowił ryczałtowe    wynagrodzenie   dla  Wykonawcy,  za  wykonane</w:t>
      </w:r>
      <w:r w:rsidR="007E03CB" w:rsidRPr="007E03CB">
        <w:rPr>
          <w:rFonts w:ascii="Arial Black" w:hAnsi="Arial Black" w:cs="Times New Roman"/>
          <w:b/>
          <w:bCs/>
          <w:sz w:val="18"/>
          <w:szCs w:val="18"/>
        </w:rPr>
        <w:t xml:space="preserve"> </w:t>
      </w:r>
      <w:r w:rsidRPr="007E03CB">
        <w:rPr>
          <w:rFonts w:ascii="Arial Black" w:hAnsi="Arial Black" w:cs="Times New Roman"/>
          <w:b/>
          <w:bCs/>
          <w:sz w:val="18"/>
          <w:szCs w:val="18"/>
        </w:rPr>
        <w:t>i bezusterkowo  odebrane roboty.</w:t>
      </w:r>
    </w:p>
    <w:p w:rsidR="004D4610" w:rsidRPr="007E03CB" w:rsidRDefault="004D4610" w:rsidP="007E03CB">
      <w:pPr>
        <w:keepLines/>
        <w:autoSpaceDE w:val="0"/>
        <w:spacing w:after="0" w:line="276" w:lineRule="auto"/>
        <w:contextualSpacing/>
        <w:jc w:val="both"/>
        <w:rPr>
          <w:rFonts w:ascii="Arial Black" w:hAnsi="Arial Black" w:cs="Times New Roman"/>
          <w:b/>
          <w:bCs/>
          <w:sz w:val="18"/>
          <w:szCs w:val="18"/>
        </w:rPr>
      </w:pPr>
      <w:r w:rsidRPr="007E03CB">
        <w:rPr>
          <w:rFonts w:ascii="Arial Black" w:hAnsi="Arial Black" w:cs="Times New Roman"/>
          <w:b/>
          <w:bCs/>
          <w:sz w:val="18"/>
          <w:szCs w:val="18"/>
        </w:rPr>
        <w:t>Wykonawca ponosi pełną odpowiedzialność za teren budowy od chwili przejęcia placu budowy.</w:t>
      </w:r>
    </w:p>
    <w:p w:rsidR="007E03CB" w:rsidRDefault="007E03CB" w:rsidP="004D4610">
      <w:pPr>
        <w:keepLines/>
        <w:autoSpaceDE w:val="0"/>
        <w:spacing w:after="0" w:line="276" w:lineRule="auto"/>
        <w:contextualSpacing/>
        <w:jc w:val="both"/>
        <w:rPr>
          <w:rFonts w:ascii="Times New Roman" w:hAnsi="Times New Roman" w:cs="Times New Roman"/>
          <w:b/>
          <w:bCs/>
        </w:rPr>
      </w:pPr>
    </w:p>
    <w:p w:rsidR="004D4610" w:rsidRPr="004D4610" w:rsidRDefault="004D4610" w:rsidP="004D4610">
      <w:p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W odniesieniu do warunku określonego w art. 100 ustawy Pzp</w:t>
      </w:r>
      <w:r w:rsidRPr="004D4610">
        <w:rPr>
          <w:rFonts w:ascii="Times New Roman" w:hAnsi="Times New Roman" w:cs="Times New Roman"/>
          <w:color w:val="000000" w:themeColor="text1"/>
        </w:rPr>
        <w:t xml:space="preserve"> dotyczącego dostępności dla osób niepełnosprawnych, o których mowa w Dyrektywie Parlamentu Europejskiego i Rady2014/24/UE z dnia 26 lutego 2014 r. w sprawie zamówień publicznych (Dz.U.UE.L Nr 94, s. 65), Zamawiający informuje, że opis przedmiotu zamówienia uwzględnia wymagania w zakresie dostępności dla osób niepełnosprawnych lub projektowania z przeznaczeniem dla wszystkich użytkowników.  </w:t>
      </w:r>
    </w:p>
    <w:p w:rsidR="004D4610" w:rsidRPr="004D4610" w:rsidRDefault="004D4610" w:rsidP="004D4610">
      <w:pPr>
        <w:keepLines/>
        <w:autoSpaceDE w:val="0"/>
        <w:spacing w:after="0" w:line="276" w:lineRule="auto"/>
        <w:contextualSpacing/>
        <w:jc w:val="both"/>
        <w:rPr>
          <w:rFonts w:ascii="Arial Black" w:hAnsi="Arial Black" w:cs="Times New Roman"/>
          <w:bCs/>
          <w:sz w:val="18"/>
          <w:szCs w:val="18"/>
        </w:rPr>
      </w:pPr>
    </w:p>
    <w:p w:rsidR="004D4610" w:rsidRPr="007E03CB" w:rsidRDefault="004D4610" w:rsidP="004D4610">
      <w:pPr>
        <w:jc w:val="both"/>
        <w:rPr>
          <w:rFonts w:ascii="Times New Roman" w:hAnsi="Times New Roman" w:cs="Times New Roman"/>
          <w:b/>
        </w:rPr>
      </w:pPr>
      <w:r w:rsidRPr="007E03CB">
        <w:rPr>
          <w:rFonts w:ascii="Times New Roman" w:hAnsi="Times New Roman" w:cs="Times New Roman"/>
          <w:b/>
        </w:rPr>
        <w:lastRenderedPageBreak/>
        <w:t xml:space="preserve">Zamawiający wymaga, aby Wykonawca, z którym zostanie zawarta umowa o realizację przedmiotowego zamówienia zapewnił aby w przypadku umów o podwykonawstwo lub dalsze podwykonawstwo zabezpieczenia należytego wykonania umowy podwykonawca lub dalszy podwykonawca  wniósł przed zawarciem umowy o podwykonawstwo lub dalsze podwykonawstwo.  </w:t>
      </w:r>
    </w:p>
    <w:p w:rsidR="004D4610" w:rsidRDefault="0093190F" w:rsidP="004D4610">
      <w:pPr>
        <w:spacing w:after="0" w:line="276" w:lineRule="auto"/>
        <w:contextualSpacing/>
        <w:jc w:val="both"/>
        <w:rPr>
          <w:rFonts w:ascii="Times New Roman" w:eastAsia="Calibri" w:hAnsi="Times New Roman" w:cs="Times New Roman"/>
          <w:color w:val="000000" w:themeColor="text1"/>
        </w:rPr>
      </w:pPr>
      <w:r w:rsidRPr="0093190F">
        <w:rPr>
          <w:rFonts w:eastAsia="Calibri" w:cstheme="minorHAnsi"/>
          <w:b/>
          <w:color w:val="000000" w:themeColor="text1"/>
        </w:rPr>
        <w:t>Niezwłocznie po zawarciu umowy Wykonawca sporządzi harmonogram wykonania poszczególnych etapów robót i przekaże go Zamawiającemu do zatwierdzenia</w:t>
      </w:r>
      <w:r>
        <w:rPr>
          <w:rFonts w:ascii="Times New Roman" w:eastAsia="Calibri" w:hAnsi="Times New Roman" w:cs="Times New Roman"/>
          <w:color w:val="000000" w:themeColor="text1"/>
        </w:rPr>
        <w:t>.</w:t>
      </w:r>
    </w:p>
    <w:p w:rsidR="0093190F" w:rsidRDefault="0093190F" w:rsidP="004D4610">
      <w:pPr>
        <w:spacing w:after="0" w:line="276" w:lineRule="auto"/>
        <w:contextualSpacing/>
        <w:jc w:val="both"/>
        <w:rPr>
          <w:rFonts w:ascii="Times New Roman" w:hAnsi="Times New Roman" w:cs="Times New Roman"/>
          <w:color w:val="000000" w:themeColor="text1"/>
        </w:rPr>
      </w:pPr>
    </w:p>
    <w:p w:rsidR="003D3251" w:rsidRPr="003D3251" w:rsidRDefault="003D3251" w:rsidP="004D4610">
      <w:pPr>
        <w:spacing w:after="0" w:line="276"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7</w:t>
      </w:r>
      <w:r w:rsidRPr="003D3251">
        <w:rPr>
          <w:rFonts w:ascii="Times New Roman" w:hAnsi="Times New Roman" w:cs="Times New Roman"/>
          <w:b/>
          <w:color w:val="000000" w:themeColor="text1"/>
        </w:rPr>
        <w:t>. WARUNKI GWARANCJI I RĘKOJMI</w:t>
      </w:r>
    </w:p>
    <w:p w:rsidR="003D3251" w:rsidRPr="003D3251" w:rsidRDefault="003D3251" w:rsidP="003D3251">
      <w:pPr>
        <w:spacing w:after="0" w:line="276" w:lineRule="auto"/>
        <w:contextualSpacing/>
        <w:jc w:val="both"/>
        <w:rPr>
          <w:rFonts w:ascii="Times New Roman" w:hAnsi="Times New Roman" w:cs="Times New Roman"/>
          <w:bCs/>
          <w:color w:val="000000" w:themeColor="text1"/>
        </w:rPr>
      </w:pPr>
      <w:r w:rsidRPr="003D3251">
        <w:rPr>
          <w:rFonts w:ascii="Times New Roman" w:hAnsi="Times New Roman" w:cs="Times New Roman"/>
          <w:bCs/>
          <w:color w:val="000000" w:themeColor="text1"/>
        </w:rPr>
        <w:t>Zgodnie z zapisa</w:t>
      </w:r>
      <w:r>
        <w:rPr>
          <w:rFonts w:ascii="Times New Roman" w:hAnsi="Times New Roman" w:cs="Times New Roman"/>
          <w:bCs/>
          <w:color w:val="000000" w:themeColor="text1"/>
        </w:rPr>
        <w:t xml:space="preserve">mi zawartymi w propozycji umowy stanowiącej </w:t>
      </w:r>
      <w:r w:rsidRPr="0086464C">
        <w:rPr>
          <w:rFonts w:ascii="Arial Black" w:hAnsi="Arial Black" w:cs="Times New Roman"/>
          <w:bCs/>
          <w:color w:val="0070C0"/>
          <w:sz w:val="18"/>
          <w:szCs w:val="18"/>
        </w:rPr>
        <w:t>załącznik nr 2 do SWZ</w:t>
      </w:r>
      <w:r>
        <w:rPr>
          <w:rFonts w:ascii="Times New Roman" w:hAnsi="Times New Roman" w:cs="Times New Roman"/>
          <w:bCs/>
          <w:color w:val="000000" w:themeColor="text1"/>
        </w:rPr>
        <w:t>.</w:t>
      </w:r>
    </w:p>
    <w:p w:rsidR="003D3251" w:rsidRPr="003D3251" w:rsidRDefault="003D3251" w:rsidP="003D3251">
      <w:pPr>
        <w:spacing w:after="0" w:line="276" w:lineRule="auto"/>
        <w:contextualSpacing/>
        <w:jc w:val="both"/>
        <w:rPr>
          <w:rFonts w:ascii="Times New Roman" w:hAnsi="Times New Roman" w:cs="Times New Roman"/>
          <w:bCs/>
          <w:iCs/>
          <w:color w:val="000000" w:themeColor="text1"/>
        </w:rPr>
      </w:pPr>
      <w:r w:rsidRPr="003D3251">
        <w:rPr>
          <w:rFonts w:ascii="Times New Roman" w:hAnsi="Times New Roman" w:cs="Times New Roman"/>
          <w:bCs/>
          <w:iCs/>
          <w:color w:val="000000" w:themeColor="text1"/>
        </w:rPr>
        <w:t xml:space="preserve">Na przedmiot umowy Wykonawca udziela zamawiającemu na przedmiot zamówienia min. </w:t>
      </w:r>
      <w:r w:rsidRPr="003D3251">
        <w:rPr>
          <w:rFonts w:ascii="Times New Roman" w:hAnsi="Times New Roman" w:cs="Times New Roman"/>
          <w:b/>
          <w:iCs/>
          <w:color w:val="000000" w:themeColor="text1"/>
        </w:rPr>
        <w:t>5 lat gwarancji</w:t>
      </w:r>
      <w:r w:rsidRPr="003D3251">
        <w:rPr>
          <w:rFonts w:ascii="Times New Roman" w:hAnsi="Times New Roman" w:cs="Times New Roman"/>
          <w:bCs/>
          <w:iCs/>
          <w:color w:val="000000" w:themeColor="text1"/>
        </w:rPr>
        <w:t xml:space="preserve"> licząc od daty bezusterkowego odbioru końcowego przedmiotu umowy oraz zobowiązuje się do usuwania wad powstałych w okresie gwarancji na własny koszt, w terminie nie dłuższym niż </w:t>
      </w:r>
      <w:r w:rsidRPr="003D3251">
        <w:rPr>
          <w:rFonts w:ascii="Times New Roman" w:hAnsi="Times New Roman" w:cs="Times New Roman"/>
          <w:b/>
          <w:iCs/>
          <w:color w:val="000000" w:themeColor="text1"/>
        </w:rPr>
        <w:t>14 dni kalendarzowych</w:t>
      </w:r>
      <w:r w:rsidRPr="003D3251">
        <w:rPr>
          <w:rFonts w:ascii="Times New Roman" w:hAnsi="Times New Roman" w:cs="Times New Roman"/>
          <w:bCs/>
          <w:iCs/>
          <w:color w:val="000000" w:themeColor="text1"/>
        </w:rPr>
        <w:t xml:space="preserve"> licząc od daty zgłoszenia przez Zamawiającego.</w:t>
      </w:r>
    </w:p>
    <w:p w:rsidR="003D3251" w:rsidRPr="003D3251" w:rsidRDefault="003D3251" w:rsidP="003D3251">
      <w:pPr>
        <w:spacing w:after="0" w:line="276" w:lineRule="auto"/>
        <w:contextualSpacing/>
        <w:jc w:val="both"/>
        <w:rPr>
          <w:rFonts w:ascii="Times New Roman" w:hAnsi="Times New Roman" w:cs="Times New Roman"/>
          <w:bCs/>
          <w:iCs/>
          <w:color w:val="000000" w:themeColor="text1"/>
        </w:rPr>
      </w:pPr>
      <w:r w:rsidRPr="003D3251">
        <w:rPr>
          <w:rFonts w:ascii="Times New Roman" w:hAnsi="Times New Roman" w:cs="Times New Roman"/>
          <w:bCs/>
          <w:iCs/>
          <w:color w:val="000000" w:themeColor="text1"/>
        </w:rPr>
        <w:t>Bieg gwarancji rozpoczyna się w dniu następnym, po  odbiorze końcowym przedmiotu umowy i obejmuje wady materiałowe oraz wady w robociźnie.</w:t>
      </w:r>
    </w:p>
    <w:p w:rsidR="003D3251" w:rsidRDefault="003D3251" w:rsidP="004D4610">
      <w:pPr>
        <w:spacing w:after="0" w:line="276" w:lineRule="auto"/>
        <w:contextualSpacing/>
        <w:jc w:val="both"/>
        <w:rPr>
          <w:rFonts w:ascii="Times New Roman" w:hAnsi="Times New Roman" w:cs="Times New Roman"/>
          <w:color w:val="000000" w:themeColor="text1"/>
        </w:rPr>
      </w:pPr>
    </w:p>
    <w:p w:rsidR="003D3251" w:rsidRDefault="003D3251" w:rsidP="004D4610">
      <w:pPr>
        <w:spacing w:after="0" w:line="276" w:lineRule="auto"/>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wykonania</w:t>
      </w:r>
    </w:p>
    <w:p w:rsidR="008353BD" w:rsidRDefault="004D4610" w:rsidP="001E4FED">
      <w:pPr>
        <w:spacing w:after="0" w:line="276" w:lineRule="auto"/>
        <w:jc w:val="both"/>
        <w:rPr>
          <w:rFonts w:ascii="Times New Roman" w:hAnsi="Times New Roman" w:cs="Times New Roman"/>
          <w:color w:val="000000" w:themeColor="text1"/>
        </w:rPr>
      </w:pPr>
      <w:r w:rsidRPr="004D4610">
        <w:rPr>
          <w:rFonts w:ascii="Times New Roman" w:hAnsi="Times New Roman" w:cs="Times New Roman"/>
        </w:rPr>
        <w:t xml:space="preserve">Wykonawca zobowiązany jest zrealizować przedmiot zamówienia </w:t>
      </w:r>
      <w:r w:rsidRPr="004D4610">
        <w:rPr>
          <w:rFonts w:ascii="Times New Roman" w:hAnsi="Times New Roman" w:cs="Times New Roman"/>
          <w:color w:val="000000" w:themeColor="text1"/>
        </w:rPr>
        <w:t xml:space="preserve">tj. </w:t>
      </w:r>
    </w:p>
    <w:p w:rsidR="001E4FED" w:rsidRDefault="001E4FED" w:rsidP="001E4FED">
      <w:pPr>
        <w:tabs>
          <w:tab w:val="left" w:pos="426"/>
        </w:tabs>
        <w:spacing w:after="0" w:line="276" w:lineRule="auto"/>
        <w:rPr>
          <w:b/>
          <w:bCs/>
          <w:color w:val="000000"/>
          <w:lang w:eastAsia="zh-CN"/>
        </w:rPr>
      </w:pPr>
    </w:p>
    <w:p w:rsidR="004037B1" w:rsidRDefault="001E4FED" w:rsidP="004037B1">
      <w:pPr>
        <w:tabs>
          <w:tab w:val="left" w:pos="426"/>
        </w:tabs>
        <w:spacing w:after="0" w:line="240" w:lineRule="auto"/>
      </w:pPr>
      <w:r>
        <w:rPr>
          <w:b/>
          <w:bCs/>
          <w:color w:val="000000"/>
          <w:lang w:eastAsia="zh-CN"/>
        </w:rPr>
        <w:t xml:space="preserve">Etap I : </w:t>
      </w:r>
      <w:r w:rsidR="004037B1">
        <w:rPr>
          <w:b/>
          <w:bCs/>
          <w:color w:val="000000"/>
          <w:lang w:eastAsia="zh-CN"/>
        </w:rPr>
        <w:t xml:space="preserve">nie później niż </w:t>
      </w:r>
      <w:bookmarkStart w:id="3" w:name="__DdeLink__1095_1815286172"/>
      <w:r w:rsidR="006147FD">
        <w:rPr>
          <w:b/>
          <w:bCs/>
          <w:color w:val="000000"/>
          <w:lang w:eastAsia="zh-CN"/>
        </w:rPr>
        <w:t xml:space="preserve"> </w:t>
      </w:r>
      <w:r w:rsidR="004037B1">
        <w:rPr>
          <w:b/>
          <w:bCs/>
          <w:color w:val="000000"/>
          <w:lang w:eastAsia="zh-CN"/>
        </w:rPr>
        <w:t xml:space="preserve">132 </w:t>
      </w:r>
      <w:r w:rsidR="006147FD">
        <w:rPr>
          <w:b/>
          <w:bCs/>
          <w:color w:val="000000"/>
          <w:lang w:eastAsia="zh-CN"/>
        </w:rPr>
        <w:t xml:space="preserve"> </w:t>
      </w:r>
      <w:r w:rsidR="004037B1">
        <w:rPr>
          <w:b/>
          <w:bCs/>
          <w:color w:val="000000"/>
          <w:lang w:eastAsia="zh-CN"/>
        </w:rPr>
        <w:t xml:space="preserve">dni </w:t>
      </w:r>
      <w:r w:rsidR="006147FD">
        <w:rPr>
          <w:b/>
          <w:bCs/>
          <w:color w:val="000000"/>
          <w:lang w:eastAsia="zh-CN"/>
        </w:rPr>
        <w:t xml:space="preserve"> </w:t>
      </w:r>
      <w:r w:rsidR="004037B1">
        <w:rPr>
          <w:b/>
          <w:bCs/>
          <w:color w:val="000000"/>
          <w:lang w:eastAsia="zh-CN"/>
        </w:rPr>
        <w:t>od podpisania umowy</w:t>
      </w:r>
      <w:bookmarkEnd w:id="3"/>
    </w:p>
    <w:p w:rsidR="007E03CB" w:rsidRDefault="004037B1" w:rsidP="004037B1">
      <w:pPr>
        <w:tabs>
          <w:tab w:val="left" w:pos="426"/>
        </w:tabs>
        <w:spacing w:after="0" w:line="240" w:lineRule="auto"/>
        <w:rPr>
          <w:b/>
          <w:bCs/>
          <w:color w:val="000000"/>
          <w:lang w:eastAsia="zh-CN"/>
        </w:rPr>
      </w:pPr>
      <w:r>
        <w:rPr>
          <w:b/>
          <w:color w:val="000000"/>
          <w:lang w:eastAsia="zh-CN"/>
        </w:rPr>
        <w:t xml:space="preserve">Etap II: nie później niż </w:t>
      </w:r>
      <w:r w:rsidR="006147FD">
        <w:rPr>
          <w:b/>
          <w:color w:val="000000"/>
          <w:lang w:eastAsia="zh-CN"/>
        </w:rPr>
        <w:t xml:space="preserve"> </w:t>
      </w:r>
      <w:r>
        <w:rPr>
          <w:b/>
          <w:color w:val="000000"/>
          <w:lang w:eastAsia="zh-CN"/>
        </w:rPr>
        <w:t xml:space="preserve">286 </w:t>
      </w:r>
      <w:r w:rsidR="006147FD">
        <w:rPr>
          <w:b/>
          <w:color w:val="000000"/>
          <w:lang w:eastAsia="zh-CN"/>
        </w:rPr>
        <w:t xml:space="preserve"> </w:t>
      </w:r>
      <w:r>
        <w:rPr>
          <w:b/>
          <w:bCs/>
          <w:color w:val="000000"/>
          <w:lang w:eastAsia="zh-CN"/>
        </w:rPr>
        <w:t xml:space="preserve">dni </w:t>
      </w:r>
      <w:r w:rsidR="006147FD">
        <w:rPr>
          <w:b/>
          <w:bCs/>
          <w:color w:val="000000"/>
          <w:lang w:eastAsia="zh-CN"/>
        </w:rPr>
        <w:t xml:space="preserve"> </w:t>
      </w:r>
      <w:r>
        <w:rPr>
          <w:b/>
          <w:bCs/>
          <w:color w:val="000000"/>
          <w:lang w:eastAsia="zh-CN"/>
        </w:rPr>
        <w:t xml:space="preserve">od podpisania umowy </w:t>
      </w:r>
    </w:p>
    <w:p w:rsidR="004037B1" w:rsidRPr="008353BD" w:rsidRDefault="004037B1" w:rsidP="004037B1">
      <w:pPr>
        <w:tabs>
          <w:tab w:val="left" w:pos="426"/>
        </w:tabs>
        <w:spacing w:after="0" w:line="240" w:lineRule="auto"/>
        <w:rPr>
          <w:rFonts w:ascii="Times New Roman" w:hAnsi="Times New Roman" w:cs="Times New Roman"/>
          <w:b/>
          <w:u w:val="single"/>
          <w:lang w:eastAsia="zh-CN"/>
        </w:rPr>
      </w:pPr>
    </w:p>
    <w:p w:rsidR="004D4610" w:rsidRDefault="001E4FED" w:rsidP="004037B1">
      <w:pPr>
        <w:spacing w:after="0" w:line="240" w:lineRule="auto"/>
        <w:jc w:val="both"/>
        <w:rPr>
          <w:rFonts w:ascii="Times New Roman" w:hAnsi="Times New Roman" w:cs="Times New Roman"/>
          <w:b/>
          <w:lang w:eastAsia="zh-CN"/>
        </w:rPr>
      </w:pPr>
      <w:r w:rsidRPr="00BF1C42">
        <w:rPr>
          <w:rFonts w:cstheme="minorHAnsi"/>
          <w:b/>
          <w:lang w:eastAsia="zh-CN"/>
        </w:rPr>
        <w:t>Zamawiaj</w:t>
      </w:r>
      <w:r w:rsidR="00BF1C42" w:rsidRPr="00BF1C42">
        <w:rPr>
          <w:rFonts w:cstheme="minorHAnsi"/>
          <w:b/>
          <w:lang w:eastAsia="zh-CN"/>
        </w:rPr>
        <w:t>ą</w:t>
      </w:r>
      <w:r w:rsidRPr="00BF1C42">
        <w:rPr>
          <w:rFonts w:cstheme="minorHAnsi"/>
          <w:b/>
          <w:lang w:eastAsia="zh-CN"/>
        </w:rPr>
        <w:t xml:space="preserve">cy dopuszcza przedłużenie terminu realizacji </w:t>
      </w:r>
      <w:r w:rsidR="00BF1C42" w:rsidRPr="00BF1C42">
        <w:rPr>
          <w:rFonts w:cstheme="minorHAnsi"/>
          <w:b/>
          <w:lang w:eastAsia="zh-CN"/>
        </w:rPr>
        <w:t>do dnia 31.10.2023r</w:t>
      </w:r>
      <w:r w:rsidR="00BF1C42">
        <w:rPr>
          <w:rFonts w:ascii="Times New Roman" w:hAnsi="Times New Roman" w:cs="Times New Roman"/>
          <w:b/>
          <w:lang w:eastAsia="zh-CN"/>
        </w:rPr>
        <w:t>.</w:t>
      </w:r>
    </w:p>
    <w:p w:rsidR="001E4FED" w:rsidRDefault="001E4FED" w:rsidP="004D4610">
      <w:pPr>
        <w:spacing w:after="0" w:line="276" w:lineRule="auto"/>
        <w:jc w:val="both"/>
        <w:rPr>
          <w:rFonts w:ascii="Times New Roman" w:hAnsi="Times New Roman" w:cs="Times New Roman"/>
          <w:b/>
          <w:lang w:eastAsia="zh-CN"/>
        </w:rPr>
      </w:pPr>
    </w:p>
    <w:p w:rsidR="004037B1" w:rsidRPr="004D4610" w:rsidRDefault="004037B1" w:rsidP="004D4610">
      <w:pPr>
        <w:spacing w:after="0" w:line="276" w:lineRule="auto"/>
        <w:jc w:val="both"/>
        <w:rPr>
          <w:rFonts w:ascii="Times New Roman" w:hAnsi="Times New Roman" w:cs="Times New Roman"/>
          <w:b/>
          <w:lang w:eastAsia="zh-CN"/>
        </w:rPr>
      </w:pPr>
    </w:p>
    <w:p w:rsidR="004D4610" w:rsidRPr="004D4610" w:rsidRDefault="004D4610" w:rsidP="004D4610">
      <w:pPr>
        <w:numPr>
          <w:ilvl w:val="0"/>
          <w:numId w:val="2"/>
        </w:numPr>
        <w:spacing w:after="0" w:line="276" w:lineRule="auto"/>
        <w:contextualSpacing/>
        <w:jc w:val="both"/>
        <w:rPr>
          <w:rFonts w:ascii="Times New Roman" w:hAnsi="Times New Roman" w:cs="Times New Roman"/>
          <w:b/>
        </w:rPr>
      </w:pPr>
      <w:r w:rsidRPr="004D4610">
        <w:rPr>
          <w:rFonts w:ascii="Times New Roman" w:hAnsi="Times New Roman" w:cs="Times New Roman"/>
          <w:b/>
        </w:rPr>
        <w:t>Projektowane postanowienia umowy w sprawie zamówienia, które zostaną wprowadzone do treści tej umowy</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Projektowane postanowienia umowy w sprawie zamówienia, które zostaną wprowadzone do treści tej umowy, określone zostały w </w:t>
      </w:r>
      <w:r w:rsidR="000A73E2" w:rsidRPr="000A73E2">
        <w:rPr>
          <w:rFonts w:ascii="Arial Black" w:hAnsi="Arial Black" w:cs="Times New Roman"/>
          <w:color w:val="0070C0"/>
          <w:sz w:val="18"/>
          <w:szCs w:val="18"/>
        </w:rPr>
        <w:t>z</w:t>
      </w:r>
      <w:r w:rsidRPr="000A73E2">
        <w:rPr>
          <w:rFonts w:ascii="Arial Black" w:hAnsi="Arial Black" w:cs="Times New Roman"/>
          <w:color w:val="0070C0"/>
          <w:sz w:val="18"/>
          <w:szCs w:val="18"/>
        </w:rPr>
        <w:t>ałączniku nr 2 do SWZ</w:t>
      </w:r>
      <w:r w:rsidR="000A73E2">
        <w:rPr>
          <w:rFonts w:ascii="Arial Black" w:hAnsi="Arial Black" w:cs="Times New Roman"/>
          <w:color w:val="0070C0"/>
          <w:sz w:val="18"/>
          <w:szCs w:val="18"/>
        </w:rPr>
        <w:t xml:space="preserve"> </w:t>
      </w:r>
      <w:r w:rsidRPr="004D4610">
        <w:rPr>
          <w:rFonts w:ascii="Times New Roman" w:hAnsi="Times New Roman" w:cs="Times New Roman"/>
        </w:rPr>
        <w:t xml:space="preserve">– projekt umowy. </w:t>
      </w:r>
    </w:p>
    <w:p w:rsidR="004D4610" w:rsidRDefault="004D4610" w:rsidP="004D4610">
      <w:pPr>
        <w:spacing w:after="0" w:line="276" w:lineRule="auto"/>
        <w:jc w:val="both"/>
        <w:rPr>
          <w:rFonts w:ascii="Times New Roman" w:hAnsi="Times New Roman" w:cs="Times New Roman"/>
          <w:b/>
          <w:color w:val="000000" w:themeColor="text1"/>
        </w:rPr>
      </w:pPr>
    </w:p>
    <w:p w:rsidR="001E4FED" w:rsidRPr="004D4610" w:rsidRDefault="001E4FED" w:rsidP="004D4610">
      <w:pPr>
        <w:spacing w:after="0" w:line="276" w:lineRule="auto"/>
        <w:jc w:val="both"/>
        <w:rPr>
          <w:rFonts w:ascii="Times New Roman" w:hAnsi="Times New Roman" w:cs="Times New Roman"/>
          <w:b/>
          <w:color w:val="000000" w:themeColor="text1"/>
        </w:rPr>
      </w:pPr>
    </w:p>
    <w:p w:rsidR="004D4610" w:rsidRPr="004D4610" w:rsidRDefault="004D4610" w:rsidP="004D4610">
      <w:pPr>
        <w:numPr>
          <w:ilvl w:val="0"/>
          <w:numId w:val="2"/>
        </w:numPr>
        <w:spacing w:after="0" w:line="276" w:lineRule="auto"/>
        <w:ind w:hanging="202"/>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4D4610">
        <w:rPr>
          <w:rFonts w:ascii="Times New Roman" w:hAnsi="Times New Roman" w:cs="Times New Roman"/>
          <w:b/>
          <w:color w:val="000000" w:themeColor="text1"/>
        </w:rPr>
        <w:br/>
        <w:t>i organizacyjnych sporządzenia, wysłania i odbierania korespondencji elektronicznej</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Postępowanie prowadzone jest w języku polskim w formie elektronicznej za pośrednictwem </w:t>
      </w:r>
      <w:r w:rsidRPr="004D4610">
        <w:rPr>
          <w:rFonts w:ascii="Times New Roman" w:hAnsi="Times New Roman" w:cs="Times New Roman"/>
          <w:b/>
          <w:bCs/>
          <w:color w:val="4472C4" w:themeColor="accent5"/>
        </w:rPr>
        <w:t>platformazakupowa.pl</w:t>
      </w:r>
      <w:r w:rsidR="00BF1C42">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pod adresem: </w:t>
      </w:r>
      <w:hyperlink r:id="rId11" w:history="1">
        <w:r w:rsidRPr="004D4610">
          <w:rPr>
            <w:rFonts w:ascii="Times New Roman" w:hAnsi="Times New Roman" w:cs="Times New Roman"/>
            <w:b/>
            <w:bCs/>
            <w:color w:val="4472C4" w:themeColor="accent5"/>
          </w:rPr>
          <w:t>https://platformazakupowa.pl/pn/kwp_radom</w:t>
        </w:r>
      </w:hyperlink>
      <w:r w:rsidRPr="004D4610">
        <w:rPr>
          <w:rFonts w:ascii="Times New Roman" w:hAnsi="Times New Roman" w:cs="Times New Roman"/>
          <w:color w:val="000000" w:themeColor="text1"/>
        </w:rPr>
        <w:t>.</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4D4610">
        <w:rPr>
          <w:rFonts w:ascii="Times New Roman" w:hAnsi="Times New Roman" w:cs="Times New Roman"/>
          <w:color w:val="000000" w:themeColor="text1"/>
        </w:rPr>
        <w:t xml:space="preserve">W postępowaniu o udzielenie zamówienia komunikacja między Zamawiającym </w:t>
      </w:r>
      <w:r w:rsidRPr="004D4610">
        <w:rPr>
          <w:rFonts w:ascii="Times New Roman" w:hAnsi="Times New Roman" w:cs="Times New Roman"/>
          <w:color w:val="000000" w:themeColor="text1"/>
        </w:rPr>
        <w:br/>
        <w:t xml:space="preserve">a Wykonawcami odbywa się drogą elektroniczną przy użyciu platformy zakupowej pod adresem: </w:t>
      </w:r>
      <w:hyperlink r:id="rId12" w:history="1">
        <w:r w:rsidRPr="004D4610">
          <w:rPr>
            <w:rFonts w:ascii="Times New Roman" w:hAnsi="Times New Roman" w:cs="Times New Roman"/>
            <w:b/>
            <w:color w:val="4472C4" w:themeColor="accent5"/>
          </w:rPr>
          <w:t>https://platformazakupowa.pl/pn/kwp_radom</w:t>
        </w:r>
      </w:hyperlink>
      <w:r w:rsidRPr="004D4610">
        <w:rPr>
          <w:rFonts w:ascii="Times New Roman" w:hAnsi="Times New Roman" w:cs="Times New Roman"/>
          <w:color w:val="000000" w:themeColor="text1"/>
        </w:rPr>
        <w:t xml:space="preserve"> (inna niż oferta Wykonawcy i załączniki do oferty) za pośrednictwem dedykowanego formularza poprzez kliknięcie przycisku „</w:t>
      </w:r>
      <w:r w:rsidRPr="004D4610">
        <w:rPr>
          <w:rFonts w:ascii="Times New Roman" w:hAnsi="Times New Roman" w:cs="Times New Roman"/>
          <w:b/>
          <w:i/>
          <w:color w:val="000000" w:themeColor="text1"/>
        </w:rPr>
        <w:t>Wyślij wiadomość do zamawiającego”</w:t>
      </w:r>
      <w:r w:rsidRPr="004D4610">
        <w:rPr>
          <w:rFonts w:ascii="Times New Roman" w:hAnsi="Times New Roman" w:cs="Times New Roman"/>
          <w:color w:val="000000" w:themeColor="text1"/>
        </w:rPr>
        <w:t xml:space="preserve"> po którym pojawi się komunikat, </w:t>
      </w:r>
      <w:r w:rsidRPr="004D4610">
        <w:rPr>
          <w:rFonts w:ascii="Times New Roman" w:hAnsi="Times New Roman" w:cs="Times New Roman"/>
          <w:b/>
          <w:color w:val="000000" w:themeColor="text1"/>
          <w:u w:val="single"/>
        </w:rPr>
        <w:t>że wiadomość została wysłana do Zamawiającego</w:t>
      </w:r>
      <w:r w:rsidRPr="004D4610">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 xml:space="preserve">We wszelkiej korespondencji związanej z niniejszym postępowaniem Zamawiający </w:t>
      </w:r>
      <w:r w:rsidRPr="004D4610">
        <w:rPr>
          <w:rFonts w:ascii="Times New Roman" w:hAnsi="Times New Roman" w:cs="Times New Roman"/>
          <w:color w:val="000000" w:themeColor="text1"/>
        </w:rPr>
        <w:br/>
        <w:t xml:space="preserve">i Wykonawcy posługują się numerem </w:t>
      </w:r>
      <w:r w:rsidRPr="004D4610">
        <w:rPr>
          <w:rFonts w:ascii="Times New Roman" w:hAnsi="Times New Roman" w:cs="Times New Roman"/>
          <w:b/>
          <w:color w:val="000000" w:themeColor="text1"/>
        </w:rPr>
        <w:t>ogłoszenia z BZP</w:t>
      </w:r>
      <w:r w:rsidRPr="004D4610">
        <w:rPr>
          <w:rFonts w:ascii="Times New Roman" w:hAnsi="Times New Roman" w:cs="Times New Roman"/>
          <w:color w:val="000000" w:themeColor="text1"/>
        </w:rPr>
        <w:t xml:space="preserve"> a dodatkowo numerem wewnętrznym postępowania.</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ma dostęp do formularza „</w:t>
      </w:r>
      <w:r w:rsidRPr="004D4610">
        <w:rPr>
          <w:rFonts w:ascii="Times New Roman" w:hAnsi="Times New Roman" w:cs="Times New Roman"/>
          <w:b/>
          <w:i/>
          <w:color w:val="000000" w:themeColor="text1"/>
        </w:rPr>
        <w:t xml:space="preserve">Wyślij wiadomość do zamawiającego” </w:t>
      </w:r>
      <w:r w:rsidRPr="004D4610">
        <w:rPr>
          <w:rFonts w:ascii="Times New Roman" w:hAnsi="Times New Roman" w:cs="Times New Roman"/>
          <w:color w:val="000000" w:themeColor="text1"/>
        </w:rPr>
        <w:t xml:space="preserve">dostępny </w:t>
      </w:r>
      <w:r w:rsidRPr="004D4610">
        <w:rPr>
          <w:rFonts w:ascii="Times New Roman" w:hAnsi="Times New Roman" w:cs="Times New Roman"/>
          <w:color w:val="000000" w:themeColor="text1"/>
        </w:rPr>
        <w:br/>
        <w:t>na stronie dotyczącej danego postępowania.</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Informacje dotyczące odpowiedzi na pytania, zmiany specyfikacji, zmiany terminu składania </w:t>
      </w:r>
      <w:r w:rsidRPr="004D4610">
        <w:rPr>
          <w:rFonts w:ascii="Times New Roman" w:hAnsi="Times New Roman" w:cs="Times New Roman"/>
          <w:color w:val="000000" w:themeColor="text1"/>
        </w:rPr>
        <w:br/>
        <w:t xml:space="preserve">i otwarcia ofert Zamawiający będzie zamieszczał na platformie w sekcji </w:t>
      </w:r>
      <w:r w:rsidRPr="004D4610">
        <w:rPr>
          <w:rFonts w:ascii="Times New Roman" w:hAnsi="Times New Roman" w:cs="Times New Roman"/>
          <w:b/>
          <w:i/>
          <w:color w:val="000000" w:themeColor="text1"/>
        </w:rPr>
        <w:t>„Komunikaty”.</w:t>
      </w:r>
      <w:r w:rsidRPr="004D4610">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r w:rsidRPr="004D4610">
        <w:rPr>
          <w:rFonts w:ascii="Times New Roman" w:hAnsi="Times New Roman" w:cs="Times New Roman"/>
          <w:b/>
          <w:bCs/>
          <w:color w:val="4472C4" w:themeColor="accent5"/>
        </w:rPr>
        <w:t>https://platformazakupowa.pl/pn/kwp_radom</w:t>
      </w:r>
      <w:r w:rsidRPr="004D4610">
        <w:rPr>
          <w:rFonts w:ascii="Times New Roman" w:hAnsi="Times New Roman" w:cs="Times New Roman"/>
          <w:color w:val="000000" w:themeColor="text1"/>
        </w:rPr>
        <w:t>do konkretnego Wykonawcy.</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Wykonawca jako podmiot profesjonalny ma obowiązek sprawdzania komunikatów </w:t>
      </w:r>
      <w:r w:rsidRPr="004D4610">
        <w:rPr>
          <w:rFonts w:ascii="Times New Roman" w:hAnsi="Times New Roman" w:cs="Times New Roman"/>
          <w:color w:val="000000" w:themeColor="text1"/>
        </w:rPr>
        <w:br/>
        <w:t xml:space="preserve">i wiadomości bezpośrednio na </w:t>
      </w:r>
      <w:r w:rsidRPr="004D4610">
        <w:rPr>
          <w:rFonts w:ascii="Times New Roman" w:hAnsi="Times New Roman" w:cs="Times New Roman"/>
          <w:b/>
          <w:bCs/>
          <w:color w:val="4472C4" w:themeColor="accent5"/>
        </w:rPr>
        <w:t>https://platformazakupowa.pl/pn/kwp_radom</w:t>
      </w:r>
      <w:r w:rsidRPr="004D4610">
        <w:rPr>
          <w:rFonts w:ascii="Times New Roman" w:hAnsi="Times New Roman" w:cs="Times New Roman"/>
          <w:color w:val="000000" w:themeColor="text1"/>
        </w:rPr>
        <w:t>przesłanych przez Zamawiającego, gdyż system powiadomień może ulec awarii lub powiadomienie może trafić do folderu SPAM.</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Wymagania techniczne i organizacyjne wysyłania i odbierania korespondencji elektronicznej </w:t>
      </w:r>
      <w:r w:rsidRPr="004D4610">
        <w:rPr>
          <w:rFonts w:ascii="Times New Roman" w:hAnsi="Times New Roman" w:cs="Times New Roman"/>
          <w:color w:val="000000" w:themeColor="text1"/>
        </w:rPr>
        <w:br/>
        <w:t>przy użyciu środków komunikacji elektronicznej, określają „</w:t>
      </w:r>
      <w:r w:rsidRPr="004D4610">
        <w:rPr>
          <w:rFonts w:ascii="Times New Roman" w:hAnsi="Times New Roman" w:cs="Times New Roman"/>
          <w:b/>
          <w:i/>
          <w:color w:val="000000" w:themeColor="text1"/>
        </w:rPr>
        <w:t>REGULAMIN platformazakupowa.pl”</w:t>
      </w:r>
      <w:r w:rsidRPr="004D4610">
        <w:rPr>
          <w:rFonts w:ascii="Times New Roman" w:hAnsi="Times New Roman" w:cs="Times New Roman"/>
          <w:i/>
          <w:color w:val="000000" w:themeColor="text1"/>
        </w:rPr>
        <w:t xml:space="preserve">, </w:t>
      </w:r>
      <w:r w:rsidRPr="004D4610">
        <w:rPr>
          <w:rFonts w:ascii="Times New Roman" w:hAnsi="Times New Roman" w:cs="Times New Roman"/>
          <w:color w:val="000000" w:themeColor="text1"/>
        </w:rPr>
        <w:t>który</w:t>
      </w:r>
      <w:r w:rsidR="00BF1C42">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znajduje się na stronie głównej Platformy</w:t>
      </w:r>
      <w:r w:rsidRPr="004D4610">
        <w:rPr>
          <w:rFonts w:ascii="Times New Roman" w:hAnsi="Times New Roman" w:cs="Times New Roman"/>
          <w:bCs/>
          <w:iCs/>
          <w:color w:val="000000" w:themeColor="text1"/>
        </w:rPr>
        <w:t xml:space="preserve"> oraz</w:t>
      </w:r>
      <w:r w:rsidRPr="004D4610">
        <w:rPr>
          <w:rFonts w:ascii="Times New Roman" w:hAnsi="Times New Roman" w:cs="Times New Roman"/>
          <w:b/>
          <w:i/>
          <w:color w:val="000000" w:themeColor="text1"/>
        </w:rPr>
        <w:t xml:space="preserve"> „Instrukcjadla Wykonawców platformazakupowa.pl”</w:t>
      </w:r>
      <w:r w:rsidRPr="004D4610">
        <w:rPr>
          <w:rFonts w:ascii="Times New Roman" w:hAnsi="Times New Roman" w:cs="Times New Roman"/>
          <w:color w:val="000000" w:themeColor="text1"/>
        </w:rPr>
        <w:t xml:space="preserve"> dostępna jest pod adresem: </w:t>
      </w:r>
      <w:r w:rsidRPr="004D4610">
        <w:rPr>
          <w:rFonts w:ascii="Times New Roman" w:hAnsi="Times New Roman" w:cs="Times New Roman"/>
          <w:b/>
          <w:color w:val="4472C4" w:themeColor="accent5"/>
        </w:rPr>
        <w:t>https://platformazakupowa.pl/strona/45-instrukcje</w:t>
      </w:r>
      <w:r w:rsidRPr="004D4610">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Maksymalny rozmiar jednego pliku przesyłanego za pomocą dedykowanego formularza przy komunikacji to maksymalnie 500 MB</w:t>
      </w:r>
      <w:r w:rsidRPr="004D4610">
        <w:rPr>
          <w:rFonts w:ascii="Times New Roman" w:hAnsi="Times New Roman" w:cs="Times New Roman"/>
          <w:bCs/>
          <w:color w:val="000000" w:themeColor="text1"/>
        </w:rPr>
        <w:t xml:space="preserve">. </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 xml:space="preserve">Zamawiający może również komunikować się z Wykonawcami za pomocą poczty elektronicznej, e-mail: </w:t>
      </w:r>
      <w:r w:rsidR="009D0B4D">
        <w:rPr>
          <w:rFonts w:ascii="Times New Roman" w:hAnsi="Times New Roman" w:cs="Times New Roman"/>
          <w:b/>
          <w:color w:val="000000" w:themeColor="text1"/>
        </w:rPr>
        <w:t>anna.ozga</w:t>
      </w:r>
      <w:r w:rsidRPr="004D4610">
        <w:rPr>
          <w:rFonts w:ascii="Times New Roman" w:hAnsi="Times New Roman" w:cs="Times New Roman"/>
          <w:b/>
          <w:color w:val="000000" w:themeColor="text1"/>
        </w:rPr>
        <w:t>@ra.policja.gov.pl</w:t>
      </w:r>
      <w:r w:rsidRPr="004D4610">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4D4610">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zgodnie z Rozporządzeniem Prezesa Rady Ministrów z dnia 30 grudnia 2020 r. </w:t>
      </w:r>
      <w:r w:rsidRPr="004D4610">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4D4610">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000000" w:themeColor="text1"/>
        </w:rPr>
        <w:t>, tj.:</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stały dostęp do sieci Internet o gwarantowanej przepustowości nie mniejszej niż 512 kb/s,</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komputer klasy PC lub MAC o następującej konfiguracji: pamięć min. 2 GB Ram,</w:t>
      </w:r>
    </w:p>
    <w:p w:rsidR="004D4610" w:rsidRPr="004D4610" w:rsidRDefault="004D4610" w:rsidP="004D4610">
      <w:pPr>
        <w:spacing w:after="0" w:line="276" w:lineRule="auto"/>
        <w:ind w:left="72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procesor Intel IV 2 GHZ lub jego nowsza wersja, jeden z systemów operacyjnych - MSWindows 7, Mac Os x 10 4, Linux, lub ich nowsze wersje,</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zainstalowana dowolna przeglądarka internetowa, w przypadku Internet Explorer minimalnie wersja 10.0,</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włączona obsługa JavaScript,</w:t>
      </w:r>
    </w:p>
    <w:p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zainstalowany program Adobe Acrobat Reader lub inny obsługujący format plików</w:t>
      </w:r>
      <w:r w:rsidR="00BF1C42">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 xml:space="preserve">.pdf, </w:t>
      </w:r>
    </w:p>
    <w:p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bCs/>
          <w:color w:val="4472C4" w:themeColor="accent5"/>
        </w:rPr>
        <w:t>platformazakupowa.pl</w:t>
      </w:r>
      <w:r w:rsidR="00BF1C42">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działa według standardu przyjętego w komunikacji sieciowej - kodowanie UTF8,</w:t>
      </w:r>
    </w:p>
    <w:p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oznaczenie czasu odbioru danych przez platformę zakupową stanowi datę oraz dokładny czas (hh:mm:ss) generowany wg. czasu lokalnego serwera synchronizowanego z zegarem Głównego Urzędu Miar.</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przystępując do niniejszego postępowania o udzielenie zamówienia:</w:t>
      </w:r>
    </w:p>
    <w:p w:rsidR="004D4610" w:rsidRPr="004D4610" w:rsidRDefault="004D4610" w:rsidP="004D4610">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 xml:space="preserve">akceptuje warunki korzystania z </w:t>
      </w:r>
      <w:r w:rsidRPr="004D4610">
        <w:rPr>
          <w:rFonts w:ascii="Times New Roman" w:hAnsi="Times New Roman" w:cs="Times New Roman"/>
          <w:b/>
          <w:bCs/>
          <w:color w:val="4472C4" w:themeColor="accent5"/>
        </w:rPr>
        <w:t>platformazakupowa.pl</w:t>
      </w:r>
      <w:r w:rsidR="00BF1C42">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określone w Regulaminie zamieszczonym na stronie internetowej pod linkiem w zakładce </w:t>
      </w:r>
      <w:r w:rsidRPr="004D4610">
        <w:rPr>
          <w:rFonts w:ascii="Times New Roman" w:hAnsi="Times New Roman" w:cs="Times New Roman"/>
          <w:b/>
          <w:i/>
          <w:color w:val="000000" w:themeColor="text1"/>
        </w:rPr>
        <w:t>„Regulamin"</w:t>
      </w:r>
      <w:r w:rsidRPr="004D4610">
        <w:rPr>
          <w:rFonts w:ascii="Times New Roman" w:hAnsi="Times New Roman" w:cs="Times New Roman"/>
          <w:color w:val="000000" w:themeColor="text1"/>
        </w:rPr>
        <w:br/>
        <w:t>oraz uznaje go za wiążący,</w:t>
      </w:r>
    </w:p>
    <w:p w:rsidR="004D4610" w:rsidRPr="004D4610" w:rsidRDefault="004D4610" w:rsidP="004D4610">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zapoznał i stosuje się do </w:t>
      </w:r>
      <w:r w:rsidRPr="004D4610">
        <w:rPr>
          <w:rFonts w:ascii="Times New Roman" w:hAnsi="Times New Roman" w:cs="Times New Roman"/>
          <w:i/>
          <w:color w:val="000000" w:themeColor="text1"/>
        </w:rPr>
        <w:t>„</w:t>
      </w:r>
      <w:r w:rsidRPr="004D4610">
        <w:rPr>
          <w:rFonts w:ascii="Times New Roman" w:hAnsi="Times New Roman" w:cs="Times New Roman"/>
          <w:b/>
          <w:i/>
          <w:color w:val="000000" w:themeColor="text1"/>
        </w:rPr>
        <w:t>Instrukcji dla Wykonawców”</w:t>
      </w:r>
      <w:r w:rsidRPr="004D4610">
        <w:rPr>
          <w:rFonts w:ascii="Times New Roman" w:hAnsi="Times New Roman" w:cs="Times New Roman"/>
          <w:color w:val="000000" w:themeColor="text1"/>
        </w:rPr>
        <w:t xml:space="preserve"> dostępnej pod adresem: </w:t>
      </w:r>
      <w:hyperlink r:id="rId13" w:history="1">
        <w:r w:rsidRPr="004D4610">
          <w:rPr>
            <w:rFonts w:ascii="Times New Roman" w:hAnsi="Times New Roman" w:cs="Times New Roman"/>
            <w:b/>
            <w:color w:val="4472C4" w:themeColor="accent5"/>
          </w:rPr>
          <w:t>https://platformazakupowa.pl/strona/45-instrukcje</w:t>
        </w:r>
      </w:hyperlink>
      <w:r w:rsidRPr="004D4610">
        <w:rPr>
          <w:rFonts w:ascii="Times New Roman" w:hAnsi="Times New Roman" w:cs="Times New Roman"/>
          <w:color w:val="000000" w:themeColor="text1"/>
        </w:rPr>
        <w:t>składania ofert/wniosków.</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 xml:space="preserve">Zamawiający nie ponosi odpowiedzialności za złożenie oferty w sposób niezgodny </w:t>
      </w:r>
      <w:r w:rsidRPr="004D4610">
        <w:rPr>
          <w:rFonts w:ascii="Times New Roman" w:hAnsi="Times New Roman" w:cs="Times New Roman"/>
          <w:b/>
          <w:bCs/>
          <w:color w:val="000000" w:themeColor="text1"/>
        </w:rPr>
        <w:br/>
        <w:t xml:space="preserve">z </w:t>
      </w:r>
      <w:r w:rsidRPr="004D4610">
        <w:rPr>
          <w:rFonts w:ascii="Times New Roman" w:hAnsi="Times New Roman" w:cs="Times New Roman"/>
          <w:b/>
          <w:bCs/>
          <w:i/>
          <w:color w:val="000000" w:themeColor="text1"/>
        </w:rPr>
        <w:t>„Instrukcją dla Wykonawców”</w:t>
      </w:r>
      <w:r w:rsidRPr="004D4610">
        <w:rPr>
          <w:rFonts w:ascii="Times New Roman" w:hAnsi="Times New Roman" w:cs="Times New Roman"/>
          <w:b/>
          <w:bCs/>
          <w:color w:val="000000" w:themeColor="text1"/>
        </w:rPr>
        <w:t xml:space="preserve"> korzystania z </w:t>
      </w: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000000" w:themeColor="text1"/>
        </w:rPr>
        <w:t xml:space="preserve">, w szczególności </w:t>
      </w:r>
      <w:r w:rsidRPr="004D4610">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4D4610">
        <w:rPr>
          <w:rFonts w:ascii="Times New Roman" w:hAnsi="Times New Roman" w:cs="Times New Roman"/>
          <w:b/>
          <w:bCs/>
          <w:i/>
          <w:color w:val="000000" w:themeColor="text1"/>
        </w:rPr>
        <w:t>w zakładce „Wyślij wiadomość do zamawiającego”</w:t>
      </w:r>
      <w:r w:rsidRPr="004D4610">
        <w:rPr>
          <w:rFonts w:ascii="Times New Roman" w:hAnsi="Times New Roman" w:cs="Times New Roman"/>
          <w:iCs/>
          <w:color w:val="000000" w:themeColor="text1"/>
        </w:rPr>
        <w:t>).</w:t>
      </w:r>
    </w:p>
    <w:p w:rsidR="004D4610" w:rsidRPr="004D4610" w:rsidRDefault="004D4610" w:rsidP="004D4610">
      <w:pPr>
        <w:autoSpaceDE w:val="0"/>
        <w:autoSpaceDN w:val="0"/>
        <w:adjustRightInd w:val="0"/>
        <w:spacing w:after="0" w:line="276" w:lineRule="auto"/>
        <w:ind w:left="348"/>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4D4610">
        <w:rPr>
          <w:rFonts w:ascii="Times New Roman" w:hAnsi="Times New Roman" w:cs="Times New Roman"/>
          <w:color w:val="000000" w:themeColor="text1"/>
        </w:rPr>
        <w:br/>
        <w:t>w art. 221 Ustawy Prawo Zamówień Publicznych.</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informuje, że instrukcje korzystania z </w:t>
      </w:r>
      <w:r w:rsidRPr="004D4610">
        <w:rPr>
          <w:rFonts w:ascii="Times New Roman" w:hAnsi="Times New Roman" w:cs="Times New Roman"/>
          <w:b/>
          <w:bCs/>
          <w:color w:val="4472C4" w:themeColor="accent5"/>
        </w:rPr>
        <w:t>platformazakupowa.pl</w:t>
      </w:r>
      <w:r w:rsidR="00BF1C42">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dotyczące </w:t>
      </w:r>
      <w:r w:rsidRPr="004D4610">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4D4610">
        <w:rPr>
          <w:rFonts w:ascii="Times New Roman" w:hAnsi="Times New Roman" w:cs="Times New Roman"/>
          <w:b/>
          <w:bCs/>
          <w:color w:val="4472C4" w:themeColor="accent5"/>
        </w:rPr>
        <w:t>platformazakupowa.pl</w:t>
      </w:r>
      <w:r w:rsidR="00BF1C42">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znajdują się </w:t>
      </w:r>
      <w:r w:rsidRPr="004D4610">
        <w:rPr>
          <w:rFonts w:ascii="Times New Roman" w:hAnsi="Times New Roman" w:cs="Times New Roman"/>
          <w:b/>
          <w:i/>
          <w:color w:val="000000" w:themeColor="text1"/>
        </w:rPr>
        <w:t>w zakładce „Instrukcje dla Wykonawców”</w:t>
      </w:r>
      <w:r w:rsidRPr="004D4610">
        <w:rPr>
          <w:rFonts w:ascii="Times New Roman" w:hAnsi="Times New Roman" w:cs="Times New Roman"/>
          <w:color w:val="000000" w:themeColor="text1"/>
        </w:rPr>
        <w:t xml:space="preserve"> na stronie internetowej pod adresem: </w:t>
      </w:r>
      <w:hyperlink r:id="rId14" w:history="1">
        <w:r w:rsidRPr="004D4610">
          <w:rPr>
            <w:rFonts w:ascii="Times New Roman" w:hAnsi="Times New Roman" w:cs="Times New Roman"/>
            <w:b/>
            <w:color w:val="4472C4" w:themeColor="accent5"/>
          </w:rPr>
          <w:t>https://platformazakupowa.pl/strona/45-instrukcje</w:t>
        </w:r>
      </w:hyperlink>
      <w:r w:rsidRPr="004D4610">
        <w:rPr>
          <w:rFonts w:ascii="Times New Roman" w:hAnsi="Times New Roman" w:cs="Times New Roman"/>
          <w:b/>
          <w:color w:val="4472C4" w:themeColor="accent5"/>
        </w:rPr>
        <w:t>.</w:t>
      </w:r>
    </w:p>
    <w:p w:rsidR="004D4610" w:rsidRPr="004D4610" w:rsidRDefault="004D4610" w:rsidP="004D4610">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Wskazanie osób uprawnionych do komunikowania się z Wykonawcami</w:t>
      </w:r>
    </w:p>
    <w:p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wyznacza następującą osobę do kontaktu z Wykonawcami: </w:t>
      </w:r>
      <w:r w:rsidR="00BF1C42">
        <w:rPr>
          <w:rFonts w:ascii="Times New Roman" w:hAnsi="Times New Roman" w:cs="Times New Roman"/>
          <w:color w:val="000000" w:themeColor="text1"/>
        </w:rPr>
        <w:t>Anna Ozga</w:t>
      </w:r>
      <w:r w:rsidRPr="004D4610">
        <w:rPr>
          <w:rFonts w:ascii="Times New Roman" w:hAnsi="Times New Roman" w:cs="Times New Roman"/>
          <w:color w:val="000000" w:themeColor="text1"/>
        </w:rPr>
        <w:t xml:space="preserve"> - Sekcja Zamówień Publicznych KWP zs. w Radomiu.</w:t>
      </w:r>
    </w:p>
    <w:p w:rsidR="004D4610" w:rsidRDefault="004D4610" w:rsidP="004D4610">
      <w:pPr>
        <w:spacing w:after="0" w:line="276" w:lineRule="auto"/>
        <w:jc w:val="both"/>
        <w:rPr>
          <w:rFonts w:ascii="Times New Roman" w:hAnsi="Times New Roman" w:cs="Times New Roman"/>
          <w:color w:val="000000" w:themeColor="text1"/>
        </w:rPr>
      </w:pPr>
    </w:p>
    <w:p w:rsidR="00BF1C42" w:rsidRPr="004D4610" w:rsidRDefault="00BF1C42" w:rsidP="004D4610">
      <w:pPr>
        <w:spacing w:after="0" w:line="276" w:lineRule="auto"/>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440"/>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związania ofertą</w:t>
      </w:r>
    </w:p>
    <w:p w:rsidR="004D4610" w:rsidRPr="004D4610" w:rsidRDefault="004D4610" w:rsidP="004D4610">
      <w:pPr>
        <w:spacing w:after="0" w:line="276" w:lineRule="auto"/>
        <w:ind w:left="1440"/>
        <w:contextualSpacing/>
        <w:rPr>
          <w:rFonts w:ascii="Times New Roman" w:hAnsi="Times New Roman" w:cs="Times New Roman"/>
          <w:b/>
          <w:color w:val="000000" w:themeColor="text1"/>
        </w:rPr>
      </w:pP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4D4610">
        <w:rPr>
          <w:rFonts w:ascii="Times New Roman" w:hAnsi="Times New Roman" w:cs="Times New Roman"/>
          <w:color w:val="000000" w:themeColor="text1"/>
        </w:rPr>
        <w:br/>
      </w:r>
      <w:r w:rsidR="007E0F2D" w:rsidRPr="00F67EF7">
        <w:rPr>
          <w:rFonts w:ascii="Arial Black" w:hAnsi="Arial Black" w:cs="Times New Roman"/>
          <w:b/>
          <w:bCs/>
          <w:color w:val="0070C0"/>
          <w:sz w:val="20"/>
          <w:szCs w:val="20"/>
          <w:u w:val="single"/>
        </w:rPr>
        <w:t xml:space="preserve">do dnia </w:t>
      </w:r>
      <w:r w:rsidR="00F67EF7" w:rsidRPr="00F67EF7">
        <w:rPr>
          <w:rFonts w:ascii="Arial Black" w:hAnsi="Arial Black" w:cs="Times New Roman"/>
          <w:b/>
          <w:bCs/>
          <w:color w:val="0070C0"/>
          <w:sz w:val="20"/>
          <w:szCs w:val="20"/>
          <w:u w:val="single"/>
        </w:rPr>
        <w:t>20.12</w:t>
      </w:r>
      <w:r w:rsidRPr="00F67EF7">
        <w:rPr>
          <w:rFonts w:ascii="Arial Black" w:hAnsi="Arial Black" w:cs="Times New Roman"/>
          <w:b/>
          <w:bCs/>
          <w:color w:val="0070C0"/>
          <w:sz w:val="20"/>
          <w:szCs w:val="20"/>
          <w:u w:val="single"/>
        </w:rPr>
        <w:t>.2022r</w:t>
      </w:r>
      <w:r w:rsidRPr="004D4610">
        <w:rPr>
          <w:rFonts w:ascii="Arial Black" w:hAnsi="Arial Black" w:cs="Times New Roman"/>
          <w:b/>
          <w:bCs/>
          <w:color w:val="0070C0"/>
          <w:sz w:val="18"/>
          <w:szCs w:val="18"/>
          <w:u w:val="single"/>
        </w:rPr>
        <w:t>.</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gdy wybór najkorzystniejszej oferty nie nastąpi przed upływem terminu związania ofertą określonego w SWZ,</w:t>
      </w:r>
      <w:r w:rsidRPr="004D4610">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4D4610">
        <w:rPr>
          <w:rFonts w:ascii="Times New Roman" w:hAnsi="Times New Roman" w:cs="Times New Roman"/>
          <w:color w:val="000000" w:themeColor="text1"/>
        </w:rPr>
        <w:br/>
        <w:t xml:space="preserve">o wskazany przez niego okres, nie dłuższy niż </w:t>
      </w:r>
      <w:r w:rsidRPr="004D4610">
        <w:rPr>
          <w:rFonts w:ascii="Times New Roman" w:hAnsi="Times New Roman" w:cs="Times New Roman"/>
          <w:b/>
          <w:bCs/>
          <w:color w:val="000000" w:themeColor="text1"/>
        </w:rPr>
        <w:t>30 dni</w:t>
      </w:r>
      <w:r w:rsidRPr="004D4610">
        <w:rPr>
          <w:rFonts w:ascii="Times New Roman" w:hAnsi="Times New Roman" w:cs="Times New Roman"/>
          <w:color w:val="000000" w:themeColor="text1"/>
        </w:rPr>
        <w:t>.</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Przedłużenie terminu związania ofertą,</w:t>
      </w:r>
      <w:r w:rsidRPr="004D4610">
        <w:rPr>
          <w:rFonts w:ascii="Times New Roman" w:hAnsi="Times New Roman" w:cs="Times New Roman"/>
          <w:color w:val="000000" w:themeColor="text1"/>
          <w:u w:val="single"/>
        </w:rPr>
        <w:t xml:space="preserve"> o którym mowa w ust. 2,</w:t>
      </w:r>
      <w:r w:rsidRPr="004D4610">
        <w:rPr>
          <w:rFonts w:ascii="Times New Roman" w:hAnsi="Times New Roman" w:cs="Times New Roman"/>
          <w:b/>
          <w:color w:val="000000" w:themeColor="text1"/>
        </w:rPr>
        <w:t>wymaga złożenia przez Wykonawcę pisemnego oświadczenia</w:t>
      </w:r>
      <w:r w:rsidRPr="004D4610">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b/>
          <w:color w:val="000000" w:themeColor="text1"/>
          <w:u w:val="single"/>
        </w:rPr>
        <w:t>Jeżeli termin związania upłynął przed wyborem najkorzystniejszej oferty</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4D4610">
        <w:rPr>
          <w:rFonts w:ascii="Times New Roman" w:hAnsi="Times New Roman" w:cs="Times New Roman"/>
          <w:b/>
          <w:color w:val="000000" w:themeColor="text1"/>
          <w:u w:val="single"/>
        </w:rPr>
        <w:t>pisemnej zgody na wybór jego oferty</w:t>
      </w:r>
      <w:r w:rsidRPr="004D4610">
        <w:rPr>
          <w:rFonts w:ascii="Times New Roman" w:hAnsi="Times New Roman" w:cs="Times New Roman"/>
          <w:color w:val="000000" w:themeColor="text1"/>
          <w:u w:val="single"/>
        </w:rPr>
        <w:t>.</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lastRenderedPageBreak/>
        <w:t>W przypadku braku zgody, o której mowa w ust. 4</w:t>
      </w:r>
      <w:r w:rsidRPr="004D4610">
        <w:rPr>
          <w:rFonts w:ascii="Times New Roman" w:hAnsi="Times New Roman" w:cs="Times New Roman"/>
          <w:bCs/>
          <w:color w:val="000000" w:themeColor="text1"/>
        </w:rPr>
        <w:t xml:space="preserve">, </w:t>
      </w:r>
      <w:r w:rsidRPr="004D4610">
        <w:rPr>
          <w:rFonts w:ascii="Times New Roman" w:hAnsi="Times New Roman" w:cs="Times New Roman"/>
          <w:color w:val="000000" w:themeColor="text1"/>
        </w:rPr>
        <w:t>Zamawiający zwraca się o wyrażenie takiej zgody do kolejnego wykonawcy, którego oferta została najwyżej oceniona,</w:t>
      </w:r>
      <w:r w:rsidRPr="004D4610">
        <w:rPr>
          <w:rFonts w:ascii="Times New Roman" w:hAnsi="Times New Roman" w:cs="Times New Roman"/>
          <w:b/>
          <w:color w:val="000000" w:themeColor="text1"/>
        </w:rPr>
        <w:t xml:space="preserve"> chyba, że zachodzą przesłanki do unieważnienia postępowania.</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gdy Zamawiający żąda wniesienia wadium,</w:t>
      </w:r>
      <w:r w:rsidRPr="004D4610">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4D4610">
        <w:rPr>
          <w:rFonts w:ascii="Times New Roman" w:hAnsi="Times New Roman" w:cs="Times New Roman"/>
          <w:color w:val="000000" w:themeColor="text1"/>
        </w:rPr>
        <w:br/>
        <w:t>jeżeli nie jest to możliwe, z wniesieniem nowego wadium na przedłużony okres związania ofertą.</w:t>
      </w:r>
    </w:p>
    <w:p w:rsidR="004D4610" w:rsidRDefault="004D4610" w:rsidP="004D4610">
      <w:pPr>
        <w:spacing w:after="0" w:line="276" w:lineRule="auto"/>
        <w:ind w:left="720"/>
        <w:contextualSpacing/>
        <w:jc w:val="both"/>
        <w:rPr>
          <w:rFonts w:ascii="Times New Roman" w:hAnsi="Times New Roman" w:cs="Times New Roman"/>
          <w:color w:val="000000" w:themeColor="text1"/>
        </w:rPr>
      </w:pPr>
    </w:p>
    <w:p w:rsidR="004D4610" w:rsidRPr="004D4610" w:rsidRDefault="004D4610" w:rsidP="004D4610">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Wymagania dotyczące wadium</w:t>
      </w:r>
    </w:p>
    <w:p w:rsidR="004D4610" w:rsidRPr="00BF1C42" w:rsidRDefault="004D4610" w:rsidP="004D4610">
      <w:pPr>
        <w:spacing w:after="0" w:line="276" w:lineRule="auto"/>
        <w:rPr>
          <w:rFonts w:ascii="Times New Roman" w:eastAsia="Times New Roman" w:hAnsi="Times New Roman" w:cs="Times New Roman"/>
          <w:b/>
          <w:bCs/>
        </w:rPr>
      </w:pPr>
      <w:r w:rsidRPr="004D4610">
        <w:rPr>
          <w:rFonts w:ascii="Times New Roman" w:hAnsi="Times New Roman" w:cs="Times New Roman"/>
          <w:color w:val="000000" w:themeColor="text1"/>
        </w:rPr>
        <w:t xml:space="preserve">Zamawiający </w:t>
      </w:r>
      <w:r w:rsidRPr="00BF1C42">
        <w:rPr>
          <w:rFonts w:ascii="Arial Black" w:hAnsi="Arial Black" w:cs="Times New Roman"/>
          <w:b/>
          <w:bCs/>
          <w:color w:val="000000" w:themeColor="text1"/>
          <w:sz w:val="18"/>
          <w:szCs w:val="18"/>
        </w:rPr>
        <w:t xml:space="preserve">żąda </w:t>
      </w:r>
      <w:r w:rsidRPr="004D4610">
        <w:rPr>
          <w:rFonts w:ascii="Times New Roman" w:hAnsi="Times New Roman" w:cs="Times New Roman"/>
          <w:color w:val="000000" w:themeColor="text1"/>
        </w:rPr>
        <w:t xml:space="preserve">wniesienia wadium </w:t>
      </w:r>
      <w:r w:rsidRPr="004D4610">
        <w:rPr>
          <w:rFonts w:ascii="Times New Roman" w:hAnsi="Times New Roman" w:cs="Times New Roman"/>
        </w:rPr>
        <w:t xml:space="preserve">w wysokości: </w:t>
      </w:r>
      <w:r w:rsidR="00BF1C42" w:rsidRPr="00BF1C42">
        <w:rPr>
          <w:rFonts w:ascii="Arial Black" w:hAnsi="Arial Black" w:cs="Times New Roman"/>
          <w:b/>
          <w:sz w:val="18"/>
          <w:szCs w:val="18"/>
        </w:rPr>
        <w:t>40 000, 00</w:t>
      </w:r>
      <w:r w:rsidRPr="00BF1C42">
        <w:rPr>
          <w:rFonts w:ascii="Arial Black" w:hAnsi="Arial Black" w:cs="Times New Roman"/>
          <w:b/>
          <w:sz w:val="18"/>
          <w:szCs w:val="18"/>
        </w:rPr>
        <w:t xml:space="preserve"> zł</w:t>
      </w:r>
    </w:p>
    <w:p w:rsidR="004D4610" w:rsidRPr="004D4610" w:rsidRDefault="004D4610" w:rsidP="00E16CD0">
      <w:pPr>
        <w:numPr>
          <w:ilvl w:val="0"/>
          <w:numId w:val="37"/>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wnosi się przed upływem terminu składania ofert.</w:t>
      </w:r>
    </w:p>
    <w:p w:rsidR="004D4610" w:rsidRPr="004D4610" w:rsidRDefault="004D4610" w:rsidP="00E16CD0">
      <w:pPr>
        <w:numPr>
          <w:ilvl w:val="0"/>
          <w:numId w:val="37"/>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może być wnoszone w jednej lub kilku następujących formach:</w:t>
      </w:r>
    </w:p>
    <w:p w:rsidR="004D4610" w:rsidRPr="004D4610" w:rsidRDefault="004D4610" w:rsidP="00E16CD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pieniądzu;</w:t>
      </w:r>
    </w:p>
    <w:p w:rsidR="004D4610" w:rsidRPr="004D4610" w:rsidRDefault="004D4610" w:rsidP="00E16CD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gwarancjach bankowych;</w:t>
      </w:r>
    </w:p>
    <w:p w:rsidR="004D4610" w:rsidRPr="004D4610" w:rsidRDefault="004D4610" w:rsidP="00E16CD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gwarancjach ubezpieczeniowych;</w:t>
      </w:r>
    </w:p>
    <w:p w:rsidR="004D4610" w:rsidRPr="004D4610" w:rsidRDefault="004D4610" w:rsidP="00E16CD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rsidR="004D4610" w:rsidRPr="004D4610" w:rsidRDefault="004D4610" w:rsidP="00E16CD0">
      <w:pPr>
        <w:numPr>
          <w:ilvl w:val="0"/>
          <w:numId w:val="39"/>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w formie pieniądza należy wnieść przelewem na rachunek bankowy o numerze:</w:t>
      </w:r>
    </w:p>
    <w:p w:rsidR="004D4610" w:rsidRPr="004D4610" w:rsidRDefault="004D4610" w:rsidP="004D4610">
      <w:pPr>
        <w:spacing w:after="0" w:line="276" w:lineRule="auto"/>
        <w:ind w:left="360"/>
        <w:contextualSpacing/>
        <w:jc w:val="center"/>
        <w:rPr>
          <w:rFonts w:ascii="Times New Roman" w:hAnsi="Times New Roman" w:cs="Times New Roman"/>
          <w:b/>
          <w:bCs/>
        </w:rPr>
      </w:pPr>
      <w:r w:rsidRPr="004D4610">
        <w:rPr>
          <w:rFonts w:ascii="Times New Roman" w:hAnsi="Times New Roman" w:cs="Times New Roman"/>
          <w:b/>
          <w:bCs/>
        </w:rPr>
        <w:t xml:space="preserve">49 1010 1010 0022 1913 9120 0000 </w:t>
      </w:r>
      <w:r w:rsidRPr="004D4610">
        <w:rPr>
          <w:rFonts w:ascii="Times New Roman" w:hAnsi="Times New Roman" w:cs="Times New Roman"/>
          <w:b/>
          <w:bCs/>
        </w:rPr>
        <w:br/>
      </w:r>
      <w:r w:rsidRPr="004D4610">
        <w:rPr>
          <w:rFonts w:ascii="Arial Black" w:hAnsi="Arial Black" w:cs="Times New Roman"/>
          <w:b/>
          <w:bCs/>
          <w:color w:val="0070C0"/>
          <w:sz w:val="18"/>
          <w:szCs w:val="18"/>
          <w:u w:val="single"/>
        </w:rPr>
        <w:t>z dopisk</w:t>
      </w:r>
      <w:r w:rsidR="007E0F2D">
        <w:rPr>
          <w:rFonts w:ascii="Arial Black" w:hAnsi="Arial Black" w:cs="Times New Roman"/>
          <w:b/>
          <w:bCs/>
          <w:color w:val="0070C0"/>
          <w:sz w:val="18"/>
          <w:szCs w:val="18"/>
          <w:u w:val="single"/>
        </w:rPr>
        <w:t xml:space="preserve">iem Wadium – nr postępowania  </w:t>
      </w:r>
      <w:r w:rsidR="00BF1C42">
        <w:rPr>
          <w:rFonts w:ascii="Arial Black" w:hAnsi="Arial Black" w:cs="Times New Roman"/>
          <w:b/>
          <w:bCs/>
          <w:color w:val="0070C0"/>
          <w:sz w:val="18"/>
          <w:szCs w:val="18"/>
          <w:u w:val="single"/>
        </w:rPr>
        <w:t>72</w:t>
      </w:r>
      <w:r w:rsidRPr="004D4610">
        <w:rPr>
          <w:rFonts w:ascii="Arial Black" w:hAnsi="Arial Black" w:cs="Times New Roman"/>
          <w:b/>
          <w:bCs/>
          <w:color w:val="0070C0"/>
          <w:sz w:val="18"/>
          <w:szCs w:val="18"/>
          <w:u w:val="single"/>
        </w:rPr>
        <w:t xml:space="preserve"> /22</w:t>
      </w:r>
    </w:p>
    <w:p w:rsidR="00BF1C42" w:rsidRDefault="00BF1C42" w:rsidP="004D4610">
      <w:pPr>
        <w:spacing w:after="0" w:line="276" w:lineRule="auto"/>
        <w:ind w:left="360"/>
        <w:contextualSpacing/>
        <w:jc w:val="both"/>
        <w:rPr>
          <w:rFonts w:ascii="Times New Roman" w:hAnsi="Times New Roman" w:cs="Times New Roman"/>
          <w:b/>
          <w:bCs/>
        </w:rPr>
      </w:pPr>
    </w:p>
    <w:p w:rsidR="004D4610" w:rsidRPr="004D4610" w:rsidRDefault="004D4610" w:rsidP="004D4610">
      <w:pPr>
        <w:spacing w:after="0" w:line="276" w:lineRule="auto"/>
        <w:ind w:left="360"/>
        <w:contextualSpacing/>
        <w:jc w:val="both"/>
        <w:rPr>
          <w:rFonts w:ascii="Times New Roman" w:hAnsi="Times New Roman" w:cs="Times New Roman"/>
          <w:b/>
          <w:bCs/>
        </w:rPr>
      </w:pPr>
      <w:r w:rsidRPr="004D4610">
        <w:rPr>
          <w:rFonts w:ascii="Times New Roman" w:hAnsi="Times New Roman" w:cs="Times New Roman"/>
          <w:b/>
          <w:bCs/>
        </w:rPr>
        <w:t>UWAGA: Za termin wniesienia wadium w formie pieniądza zostanie przyjęty termin uznania rachunku Zamawiającego.</w:t>
      </w:r>
    </w:p>
    <w:p w:rsidR="004D4610" w:rsidRPr="004D4610" w:rsidRDefault="004D4610" w:rsidP="00E16CD0">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Wadium wnoszone w formie gwarancji lub poręczenia, o którym mowa w pkt. 2 ppkt 4) musi być złożone jako </w:t>
      </w:r>
      <w:r w:rsidRPr="004D4610">
        <w:rPr>
          <w:rFonts w:ascii="Times New Roman" w:hAnsi="Times New Roman" w:cs="Times New Roman"/>
          <w:b/>
          <w:bCs/>
        </w:rPr>
        <w:t>oryginał gwarancji</w:t>
      </w:r>
      <w:r w:rsidRPr="004D4610">
        <w:rPr>
          <w:rFonts w:ascii="Times New Roman" w:hAnsi="Times New Roman" w:cs="Times New Roman"/>
        </w:rPr>
        <w:t xml:space="preserve"> lub poręczenia </w:t>
      </w:r>
      <w:r w:rsidRPr="004D4610">
        <w:rPr>
          <w:rFonts w:ascii="Times New Roman" w:hAnsi="Times New Roman" w:cs="Times New Roman"/>
          <w:b/>
          <w:bCs/>
        </w:rPr>
        <w:t>w postaci elektronicznej</w:t>
      </w:r>
      <w:r w:rsidRPr="004D4610">
        <w:rPr>
          <w:rFonts w:ascii="Times New Roman" w:hAnsi="Times New Roman" w:cs="Times New Roman"/>
        </w:rPr>
        <w:t xml:space="preserve"> i spełniać co najmniej poniższe wymagania:</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musi obejmować odpowiedzialność za wszystkie przypadki powodujące utratę wadium przez Wykonawcę określone w ustawie PZP;</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z jej treści powinno jednoznacznie wynikać zobowiązanie gwaranta do zapłaty całej kwoty wadium;</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powinno być nieodwołalne i bezwarunkowe oraz płatne na pierwsze żądanie;</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w treści poręczenia lub gwarancji powinna znaleźć się nazwa oraz numer przedmiotowego postępowania;</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beneficjentem poręczenia lub gwarancji jest: ……........................................................................</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Pr="004D4610">
        <w:rPr>
          <w:rFonts w:ascii="Times New Roman" w:hAnsi="Times New Roman" w:cs="Times New Roman"/>
        </w:rPr>
        <w:br/>
        <w:t>o udzielenie zamówienia lub aby z jej treści wynikało, że zabezpiecza ofertę Wykonawców wspólnie ubiegających się o udzielenie zamówienia (konsorcjum).</w:t>
      </w:r>
    </w:p>
    <w:p w:rsidR="004D4610" w:rsidRPr="004D4610" w:rsidRDefault="004D4610" w:rsidP="00E16CD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Oferta Wykonawcy, który nie wniósł wadium, lub wniósł wadium w sposób nieprawidłowy lub nie utrzymywał wadium nieprzerwanie do upływu terminu związania ofertą lub złożył wniosek o zwrot wadium w przypadku, o którym mowa w art. 98 ust. 2 pkt 3 Pzp </w:t>
      </w:r>
      <w:r w:rsidRPr="004D4610">
        <w:rPr>
          <w:rFonts w:ascii="Times New Roman" w:hAnsi="Times New Roman" w:cs="Times New Roman"/>
          <w:b/>
          <w:bCs/>
        </w:rPr>
        <w:t>zostanie odrzucona</w:t>
      </w:r>
      <w:r w:rsidRPr="004D4610">
        <w:rPr>
          <w:rFonts w:ascii="Times New Roman" w:hAnsi="Times New Roman" w:cs="Times New Roman"/>
        </w:rPr>
        <w:t>.</w:t>
      </w:r>
    </w:p>
    <w:p w:rsidR="004D4610" w:rsidRPr="004D4610" w:rsidRDefault="004D4610" w:rsidP="00E16CD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lastRenderedPageBreak/>
        <w:t>Zgłoszenie roszczeń jest dopuszczalne w zakreślonym terminie po upływie terminu jego ważności, jeżeli tylko zdarzenie uzasadniające zatrzymanie wadium miało miejsce przed upływem terminu związania ofertą.</w:t>
      </w:r>
    </w:p>
    <w:p w:rsidR="004D4610" w:rsidRPr="004D4610" w:rsidRDefault="004D4610" w:rsidP="00E16CD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Zamawiający dokona zwrotu wadium na zasadach określonych w art. 98 ust. 1 - 5 ustawy Pzp.</w:t>
      </w:r>
    </w:p>
    <w:p w:rsidR="004D4610" w:rsidRPr="004D4610" w:rsidRDefault="004D4610" w:rsidP="00E16CD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Zamawiający zatrzymuje wadium wraz z odsetkami w przypadkach określonych w art. 98 ust. </w:t>
      </w:r>
      <w:r w:rsidRPr="004D4610">
        <w:rPr>
          <w:rFonts w:ascii="Times New Roman" w:hAnsi="Times New Roman" w:cs="Times New Roman"/>
        </w:rPr>
        <w:br/>
        <w:t>6 ustawy Pzp.</w:t>
      </w:r>
    </w:p>
    <w:p w:rsidR="004D4610" w:rsidRDefault="004D4610" w:rsidP="004D4610">
      <w:pPr>
        <w:spacing w:after="0" w:line="276" w:lineRule="auto"/>
        <w:ind w:left="360"/>
        <w:contextualSpacing/>
        <w:jc w:val="both"/>
        <w:rPr>
          <w:rFonts w:ascii="Times New Roman" w:hAnsi="Times New Roman" w:cs="Times New Roman"/>
          <w:color w:val="000000" w:themeColor="text1"/>
        </w:rPr>
      </w:pPr>
    </w:p>
    <w:p w:rsidR="00BF1C42" w:rsidRPr="004D4610" w:rsidRDefault="00BF1C42" w:rsidP="004D4610">
      <w:pPr>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Informacje dotyczące zabezpieczenia należytego wykonania umowy</w:t>
      </w:r>
    </w:p>
    <w:p w:rsidR="004D4610" w:rsidRPr="00BF1C42" w:rsidRDefault="004D4610" w:rsidP="004D4610">
      <w:pPr>
        <w:spacing w:after="0" w:line="276" w:lineRule="auto"/>
        <w:jc w:val="both"/>
        <w:rPr>
          <w:rFonts w:ascii="Times New Roman" w:hAnsi="Times New Roman" w:cs="Times New Roman"/>
          <w:b/>
          <w:bCs/>
        </w:rPr>
      </w:pPr>
      <w:r w:rsidRPr="004D4610">
        <w:rPr>
          <w:rFonts w:ascii="Times New Roman" w:hAnsi="Times New Roman" w:cs="Times New Roman"/>
        </w:rPr>
        <w:t xml:space="preserve">Zamawiający </w:t>
      </w:r>
      <w:r w:rsidRPr="00BF1C42">
        <w:rPr>
          <w:rFonts w:ascii="Arial Black" w:hAnsi="Arial Black" w:cs="Times New Roman"/>
          <w:b/>
          <w:bCs/>
          <w:sz w:val="18"/>
          <w:szCs w:val="18"/>
        </w:rPr>
        <w:t>będzie wymagał</w:t>
      </w:r>
      <w:r w:rsidR="00BF1C42">
        <w:rPr>
          <w:rFonts w:ascii="Arial Black" w:hAnsi="Arial Black" w:cs="Times New Roman"/>
          <w:b/>
          <w:bCs/>
          <w:sz w:val="18"/>
          <w:szCs w:val="18"/>
        </w:rPr>
        <w:t xml:space="preserve"> </w:t>
      </w:r>
      <w:r w:rsidRPr="004D4610">
        <w:rPr>
          <w:rFonts w:ascii="Times New Roman" w:hAnsi="Times New Roman" w:cs="Times New Roman"/>
        </w:rPr>
        <w:t xml:space="preserve">wniesienia zabezpieczenia należytego wykonania umowy </w:t>
      </w:r>
      <w:r w:rsidR="00BF1C42">
        <w:rPr>
          <w:rFonts w:ascii="Times New Roman" w:hAnsi="Times New Roman" w:cs="Times New Roman"/>
        </w:rPr>
        <w:br/>
      </w:r>
      <w:r w:rsidRPr="00BF1C42">
        <w:rPr>
          <w:rFonts w:ascii="Arial Black" w:hAnsi="Arial Black" w:cs="Times New Roman"/>
          <w:b/>
          <w:bCs/>
          <w:sz w:val="18"/>
          <w:szCs w:val="18"/>
        </w:rPr>
        <w:t>w wysokości 5% ceny ofertowej brutto.</w:t>
      </w:r>
    </w:p>
    <w:p w:rsidR="004D4610" w:rsidRPr="004D4610" w:rsidRDefault="004D4610" w:rsidP="00E16CD0">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służy pokryciu roszczeń z tytułu niewykonania lun nienależytego wykonania umowy.</w:t>
      </w:r>
    </w:p>
    <w:p w:rsidR="004D4610" w:rsidRPr="004D4610" w:rsidRDefault="004D4610" w:rsidP="00E16CD0">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wnosi się przed zawarciem umowy.</w:t>
      </w:r>
    </w:p>
    <w:p w:rsidR="004D4610" w:rsidRPr="004D4610" w:rsidRDefault="004D4610" w:rsidP="00E16CD0">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może być wnoszone według wyboru wykonawcy w jednej lub w kilku następujących formach:</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pieniądzu,</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 xml:space="preserve">poręczeniach bankowych lub poręczeniach spółdzielczej kasy oszczędnościowo - kredytowej, </w:t>
      </w:r>
      <w:r w:rsidRPr="004D4610">
        <w:rPr>
          <w:rFonts w:ascii="Times New Roman" w:hAnsi="Times New Roman" w:cs="Times New Roman"/>
        </w:rPr>
        <w:br/>
        <w:t>z tym że poręczenie kasy jest zawsze poręczeniem pieniężnym,</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gwarancjach bankowych,</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gwarancjach ubezpieczeniowych,</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poręczeniach udzielanych przez podmioty, o których mowa w art. 6b ust. 5 pkt. 2 Ustawy z dnia 9 listopada 2000 r. o utworzeniu Polskiej Agencji Rozwoju Przedsiębiorczości.</w:t>
      </w:r>
    </w:p>
    <w:p w:rsidR="004D4610" w:rsidRPr="004D4610" w:rsidRDefault="004D4610" w:rsidP="00E16CD0">
      <w:pPr>
        <w:numPr>
          <w:ilvl w:val="0"/>
          <w:numId w:val="4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wnoszone w pieniądzu należy wpłacić na rachunek: 49 1010 1010 0022 1913 9120 0000.</w:t>
      </w:r>
    </w:p>
    <w:p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t>Zabezpieczenie należytego wykonania umowy zostanie zwolnione (zwrócone) w następujących terminach:</w:t>
      </w:r>
    </w:p>
    <w:p w:rsidR="004D4610" w:rsidRPr="004D4610" w:rsidRDefault="004D4610" w:rsidP="00E16CD0">
      <w:pPr>
        <w:numPr>
          <w:ilvl w:val="0"/>
          <w:numId w:val="48"/>
        </w:numPr>
        <w:spacing w:after="0" w:line="276" w:lineRule="auto"/>
        <w:contextualSpacing/>
        <w:jc w:val="both"/>
        <w:rPr>
          <w:rFonts w:ascii="Times New Roman" w:hAnsi="Times New Roman" w:cs="Times New Roman"/>
        </w:rPr>
      </w:pPr>
      <w:r w:rsidRPr="004D4610">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rsidR="004D4610" w:rsidRPr="004D4610" w:rsidRDefault="004D4610" w:rsidP="00E16CD0">
      <w:pPr>
        <w:numPr>
          <w:ilvl w:val="0"/>
          <w:numId w:val="48"/>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pozostała część (30%) - w terminie do 15 dni po upływie okresu rękojmi za wady lub gwarancji </w:t>
      </w:r>
      <w:r w:rsidRPr="004D4610">
        <w:rPr>
          <w:rFonts w:ascii="Times New Roman" w:hAnsi="Times New Roman" w:cs="Times New Roman"/>
        </w:rPr>
        <w:br/>
        <w:t>i protokolarnym stwierdzeniu usunięcia ewentualnie stwierdzonych w tym okresie wad.</w:t>
      </w:r>
    </w:p>
    <w:p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t>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rsidR="004D4610" w:rsidRPr="004D4610" w:rsidRDefault="004D4610" w:rsidP="004D4610">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UWAGA: Gwarant nie może uzależniać dokonania zapłaty na rzecz Zamawiającego od spełnienia jakichkolwiek dodatkowych warunków lub też od przedłożenia jakiejkolwiek dokumentacji.</w:t>
      </w:r>
    </w:p>
    <w:p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lastRenderedPageBreak/>
        <w:t xml:space="preserve">Treść dokumentu gwarancyjnego zabezpieczenia powinna zawierać zapis o treści: </w:t>
      </w:r>
      <w:r w:rsidRPr="004D4610">
        <w:rPr>
          <w:rFonts w:ascii="Times New Roman" w:hAnsi="Times New Roman" w:cs="Times New Roman"/>
          <w:b/>
          <w:bCs/>
        </w:rPr>
        <w:t>„zabezpieczenie służy pokryciu roszczeń z tytułu niewykonania lub nienależytego wykonania umowy”</w:t>
      </w:r>
      <w:r w:rsidRPr="004D4610">
        <w:rPr>
          <w:rFonts w:ascii="Times New Roman" w:hAnsi="Times New Roman" w:cs="Times New Roman"/>
        </w:rPr>
        <w:t>.</w:t>
      </w:r>
    </w:p>
    <w:p w:rsidR="004D4610" w:rsidRPr="004D4610" w:rsidRDefault="004D4610" w:rsidP="004D4610">
      <w:pPr>
        <w:spacing w:after="0" w:line="276" w:lineRule="auto"/>
        <w:contextualSpacing/>
        <w:jc w:val="both"/>
        <w:rPr>
          <w:rFonts w:ascii="Times New Roman" w:hAnsi="Times New Roman" w:cs="Times New Roman"/>
          <w:b/>
          <w:bCs/>
          <w:u w:val="single"/>
        </w:rPr>
      </w:pPr>
      <w:r w:rsidRPr="004D4610">
        <w:rPr>
          <w:rFonts w:ascii="Times New Roman" w:hAnsi="Times New Roman" w:cs="Times New Roman"/>
          <w:b/>
          <w:bCs/>
          <w:u w:val="single"/>
        </w:rPr>
        <w:t>Treść dokumentu gwarancyjnego przed podpisaniem umowy podlegać będzie akceptacji przez Zamawiającego.</w:t>
      </w:r>
    </w:p>
    <w:p w:rsidR="004D4610" w:rsidRPr="004D4610" w:rsidRDefault="004D4610" w:rsidP="004D4610">
      <w:pPr>
        <w:spacing w:after="0" w:line="276" w:lineRule="auto"/>
        <w:contextualSpacing/>
        <w:jc w:val="both"/>
        <w:rPr>
          <w:rFonts w:ascii="Times New Roman" w:hAnsi="Times New Roman" w:cs="Times New Roman"/>
          <w:color w:val="000000" w:themeColor="text1"/>
        </w:rPr>
      </w:pPr>
    </w:p>
    <w:p w:rsidR="004D4610" w:rsidRPr="004D4610" w:rsidRDefault="004D4610" w:rsidP="004D4610">
      <w:pPr>
        <w:spacing w:after="0" w:line="276" w:lineRule="auto"/>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28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Opis sposobu przygotowania oferty</w:t>
      </w:r>
    </w:p>
    <w:p w:rsidR="004D4610" w:rsidRPr="004D4610" w:rsidRDefault="004D4610" w:rsidP="004D4610">
      <w:pPr>
        <w:spacing w:after="0" w:line="276" w:lineRule="auto"/>
        <w:ind w:left="1440"/>
        <w:contextualSpacing/>
        <w:rPr>
          <w:rFonts w:ascii="Times New Roman" w:hAnsi="Times New Roman" w:cs="Times New Roman"/>
          <w:b/>
          <w:color w:val="000000" w:themeColor="text1"/>
        </w:rPr>
      </w:pP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Oferta musi być sporządzona w języku polskim, pod rygorem nieważności w formie elektronicznej lub w postaci elektronicznej</w:t>
      </w:r>
      <w:r w:rsidRPr="004D4610">
        <w:rPr>
          <w:rFonts w:ascii="Times New Roman" w:hAnsi="Times New Roman" w:cs="Times New Roman"/>
          <w:b/>
          <w:bCs/>
          <w:color w:val="000000" w:themeColor="text1"/>
        </w:rPr>
        <w:t xml:space="preserve"> opatrzona kwalifikowanym podpisem elektronicznym, podpisem zaufanym lub elektronicznym podpisem osobistym</w:t>
      </w:r>
      <w:r w:rsidRPr="004D4610">
        <w:rPr>
          <w:rFonts w:ascii="Times New Roman" w:hAnsi="Times New Roman" w:cs="Times New Roman"/>
          <w:color w:val="000000" w:themeColor="text1"/>
        </w:rPr>
        <w:t xml:space="preserve"> w formacie danych: .pdf, .doc, .docx, .xps, .xls, .jpg, .jpeg, </w:t>
      </w:r>
      <w:r w:rsidRPr="004D4610">
        <w:rPr>
          <w:rFonts w:ascii="Times New Roman" w:hAnsi="Times New Roman" w:cs="Times New Roman"/>
          <w:b/>
          <w:color w:val="000000" w:themeColor="text1"/>
        </w:rPr>
        <w:t>ze szczególnym wskazaniem na .pdf</w:t>
      </w:r>
      <w:r w:rsidRPr="004D4610">
        <w:rPr>
          <w:rFonts w:ascii="Times New Roman" w:hAnsi="Times New Roman" w:cs="Times New Roman"/>
          <w:color w:val="000000" w:themeColor="text1"/>
        </w:rPr>
        <w:t xml:space="preserve"> .</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Rozszerzenia plików wykorzystywanych przez Wykonawców powinny być zgodne </w:t>
      </w:r>
      <w:r w:rsidRPr="004D4610">
        <w:rPr>
          <w:rFonts w:ascii="Times New Roman" w:hAnsi="Times New Roman" w:cs="Times New Roman"/>
          <w:b/>
          <w:color w:val="000000" w:themeColor="text1"/>
        </w:rPr>
        <w:br/>
      </w:r>
      <w:r w:rsidRPr="004D4610">
        <w:rPr>
          <w:rFonts w:ascii="Times New Roman" w:hAnsi="Times New Roman" w:cs="Times New Roman"/>
          <w:bCs/>
          <w:color w:val="000000" w:themeColor="text1"/>
        </w:rPr>
        <w:t>z</w:t>
      </w:r>
      <w:r w:rsidRPr="004D4610">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4D4610">
        <w:rPr>
          <w:rFonts w:ascii="Times New Roman" w:hAnsi="Times New Roman" w:cs="Times New Roman"/>
          <w:color w:val="000000" w:themeColor="text1"/>
        </w:rPr>
        <w:br/>
        <w:t>w postaci elektronicznej oraz minimalnych wymagań dla systemów teleinformatycznych”, zwanego dalej Rozporządzeniem KRI.</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 procesie składania oferty na platformie, </w:t>
      </w:r>
      <w:r w:rsidRPr="004D4610">
        <w:rPr>
          <w:rFonts w:ascii="Times New Roman" w:hAnsi="Times New Roman" w:cs="Times New Roman"/>
          <w:b/>
          <w:color w:val="000000" w:themeColor="text1"/>
        </w:rPr>
        <w:t>kwalifikowany podpis elektroniczny</w:t>
      </w:r>
      <w:r w:rsidRPr="004D4610">
        <w:rPr>
          <w:rFonts w:ascii="Times New Roman" w:hAnsi="Times New Roman" w:cs="Times New Roman"/>
          <w:color w:val="000000" w:themeColor="text1"/>
        </w:rPr>
        <w:t xml:space="preserve">, </w:t>
      </w:r>
      <w:r w:rsidRPr="004D4610">
        <w:rPr>
          <w:rFonts w:ascii="Times New Roman" w:hAnsi="Times New Roman" w:cs="Times New Roman"/>
          <w:b/>
          <w:color w:val="000000" w:themeColor="text1"/>
        </w:rPr>
        <w:t>podpis zaufany</w:t>
      </w:r>
      <w:r w:rsidRPr="004D4610">
        <w:rPr>
          <w:rFonts w:ascii="Times New Roman" w:hAnsi="Times New Roman" w:cs="Times New Roman"/>
          <w:color w:val="000000" w:themeColor="text1"/>
        </w:rPr>
        <w:t xml:space="preserve"> lub </w:t>
      </w:r>
      <w:r w:rsidRPr="004D4610">
        <w:rPr>
          <w:rFonts w:ascii="Times New Roman" w:hAnsi="Times New Roman" w:cs="Times New Roman"/>
          <w:b/>
          <w:color w:val="000000" w:themeColor="text1"/>
        </w:rPr>
        <w:t>elektroniczn</w:t>
      </w:r>
      <w:r w:rsidRPr="004D4610">
        <w:rPr>
          <w:rFonts w:ascii="Times New Roman" w:hAnsi="Times New Roman" w:cs="Times New Roman"/>
          <w:color w:val="000000" w:themeColor="text1"/>
        </w:rPr>
        <w:t xml:space="preserve">y </w:t>
      </w:r>
      <w:r w:rsidRPr="004D4610">
        <w:rPr>
          <w:rFonts w:ascii="Times New Roman" w:hAnsi="Times New Roman" w:cs="Times New Roman"/>
          <w:b/>
          <w:color w:val="000000" w:themeColor="text1"/>
        </w:rPr>
        <w:t>podpis osobisty</w:t>
      </w:r>
      <w:r w:rsidRPr="004D4610">
        <w:rPr>
          <w:rFonts w:ascii="Times New Roman" w:hAnsi="Times New Roman" w:cs="Times New Roman"/>
          <w:color w:val="000000" w:themeColor="text1"/>
        </w:rPr>
        <w:t xml:space="preserve"> Wykonawca składa bezpośrednio na dokumencie, który następnie przesyła do systemu.</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 celu ewentualnej kompresji danych zamawiający zaleca wykorzystanie jednego z rozszerzeń:</w:t>
      </w:r>
    </w:p>
    <w:p w:rsidR="004D4610" w:rsidRPr="004D4610" w:rsidRDefault="004D4610" w:rsidP="004D4610">
      <w:pPr>
        <w:numPr>
          <w:ilvl w:val="0"/>
          <w:numId w:val="20"/>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.zip</w:t>
      </w:r>
      <w:r w:rsidRPr="004D4610">
        <w:rPr>
          <w:rFonts w:ascii="Times New Roman" w:hAnsi="Times New Roman" w:cs="Times New Roman"/>
          <w:bCs/>
          <w:color w:val="000000" w:themeColor="text1"/>
        </w:rPr>
        <w:t>,</w:t>
      </w:r>
    </w:p>
    <w:p w:rsidR="004D4610" w:rsidRPr="004D4610" w:rsidRDefault="004D4610" w:rsidP="004D4610">
      <w:pPr>
        <w:numPr>
          <w:ilvl w:val="0"/>
          <w:numId w:val="20"/>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.7Z</w:t>
      </w:r>
      <w:r w:rsidRPr="004D4610">
        <w:rPr>
          <w:rFonts w:ascii="Times New Roman" w:hAnsi="Times New Roman" w:cs="Times New Roman"/>
          <w:bCs/>
          <w:color w:val="000000" w:themeColor="text1"/>
        </w:rPr>
        <w:t>.</w:t>
      </w:r>
    </w:p>
    <w:p w:rsidR="004D4610" w:rsidRPr="004D4610" w:rsidRDefault="004D4610" w:rsidP="004D4610">
      <w:pPr>
        <w:numPr>
          <w:ilvl w:val="0"/>
          <w:numId w:val="4"/>
        </w:numPr>
        <w:spacing w:after="0" w:line="276" w:lineRule="auto"/>
        <w:contextualSpacing/>
        <w:jc w:val="both"/>
        <w:rPr>
          <w:rFonts w:ascii="Times New Roman" w:hAnsi="Times New Roman" w:cs="Times New Roman"/>
          <w:bCs/>
          <w:color w:val="000000" w:themeColor="text1"/>
          <w:u w:val="single"/>
        </w:rPr>
      </w:pPr>
      <w:r w:rsidRPr="00BF1C42">
        <w:rPr>
          <w:rFonts w:ascii="Times New Roman" w:hAnsi="Times New Roman" w:cs="Times New Roman"/>
          <w:b/>
        </w:rPr>
        <w:t>Wśród rozszerzeń powszechnych, a niewystępujących w Rozporządzeniu KRI występują: .rar, .gif, .bmp, numbers, .pages</w:t>
      </w:r>
      <w:r w:rsidRPr="004D4610">
        <w:rPr>
          <w:rFonts w:ascii="Times New Roman" w:hAnsi="Times New Roman" w:cs="Times New Roman"/>
          <w:b/>
        </w:rPr>
        <w:t>.</w:t>
      </w:r>
      <w:r w:rsidR="00BF1C42">
        <w:rPr>
          <w:rFonts w:ascii="Times New Roman" w:hAnsi="Times New Roman" w:cs="Times New Roman"/>
          <w:b/>
        </w:rPr>
        <w:t xml:space="preserve"> </w:t>
      </w:r>
      <w:r w:rsidRPr="004D4610">
        <w:rPr>
          <w:rFonts w:ascii="Times New Roman" w:hAnsi="Times New Roman" w:cs="Times New Roman"/>
          <w:b/>
        </w:rPr>
        <w:t xml:space="preserve">Dokumenty złożone w takich plikach zostaną uznane </w:t>
      </w:r>
      <w:r w:rsidRPr="004D4610">
        <w:rPr>
          <w:rFonts w:ascii="Times New Roman" w:hAnsi="Times New Roman" w:cs="Times New Roman"/>
          <w:b/>
        </w:rPr>
        <w:br/>
        <w:t xml:space="preserve">za złożone nieskutecznie. O tym fakcie Wykonawca zostanie poinformowany w informacji </w:t>
      </w:r>
      <w:r w:rsidRPr="004D4610">
        <w:rPr>
          <w:rFonts w:ascii="Times New Roman" w:hAnsi="Times New Roman" w:cs="Times New Roman"/>
          <w:b/>
        </w:rPr>
        <w:br/>
        <w:t>z otwarcia ofert.</w:t>
      </w:r>
    </w:p>
    <w:p w:rsidR="004D4610" w:rsidRPr="004D4610" w:rsidRDefault="004D4610" w:rsidP="004D4610">
      <w:pPr>
        <w:spacing w:after="0" w:line="276" w:lineRule="auto"/>
        <w:ind w:left="360"/>
        <w:contextualSpacing/>
        <w:jc w:val="both"/>
        <w:rPr>
          <w:rFonts w:ascii="Times New Roman" w:hAnsi="Times New Roman" w:cs="Times New Roman"/>
        </w:rPr>
      </w:pPr>
      <w:r w:rsidRPr="004D4610">
        <w:rPr>
          <w:rFonts w:ascii="Times New Roman" w:hAnsi="Times New Roman" w:cs="Times New Roman"/>
          <w:bCs/>
        </w:rPr>
        <w:t xml:space="preserve">Powyższe formaty plików są niezgodne z postanowieniami SWZ w Rozdziale XIII pkt 1 oraz treścią załącznika nr 2 do </w:t>
      </w:r>
      <w:r w:rsidRPr="004D4610">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4D4610">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color w:val="000000" w:themeColor="text1"/>
        </w:rPr>
        <w:t>W przypadku stosowania przez Wykonawcę kwalifikowanego podpisu elektronicznego:</w:t>
      </w:r>
    </w:p>
    <w:p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4D4610">
        <w:rPr>
          <w:rFonts w:ascii="Times New Roman" w:hAnsi="Times New Roman" w:cs="Times New Roman"/>
          <w:b/>
          <w:color w:val="000000" w:themeColor="text1"/>
        </w:rPr>
        <w:t>przekonwertowanie plików składających się na ofertę na rozszerzenie .pdf i opatrzenie ich podpisem kwalifikowanym w formacie PAdES</w:t>
      </w:r>
      <w:r w:rsidRPr="004D4610">
        <w:rPr>
          <w:rFonts w:ascii="Times New Roman" w:hAnsi="Times New Roman" w:cs="Times New Roman"/>
          <w:bCs/>
          <w:color w:val="000000" w:themeColor="text1"/>
        </w:rPr>
        <w:t>,</w:t>
      </w:r>
    </w:p>
    <w:p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 xml:space="preserve">pliki w innych formatach niż PDF </w:t>
      </w:r>
      <w:r w:rsidRPr="004D4610">
        <w:rPr>
          <w:rFonts w:ascii="Times New Roman" w:hAnsi="Times New Roman" w:cs="Times New Roman"/>
          <w:b/>
          <w:color w:val="000000" w:themeColor="text1"/>
        </w:rPr>
        <w:t xml:space="preserve">zaleca się opatrzyć podpisem w formacie XAdES </w:t>
      </w:r>
      <w:r w:rsidRPr="004D4610">
        <w:rPr>
          <w:rFonts w:ascii="Times New Roman" w:hAnsi="Times New Roman" w:cs="Times New Roman"/>
          <w:b/>
          <w:color w:val="000000" w:themeColor="text1"/>
        </w:rPr>
        <w:br/>
        <w:t>o typie zewnętrznym</w:t>
      </w:r>
      <w:r w:rsidRPr="004D4610">
        <w:rPr>
          <w:rFonts w:ascii="Times New Roman" w:hAnsi="Times New Roman" w:cs="Times New Roman"/>
          <w:color w:val="000000" w:themeColor="text1"/>
        </w:rPr>
        <w:t>. Wykonawca powinien pamiętać, aby plik z podpisem przekazywać łącznie z dokumentem podpisywanym,</w:t>
      </w:r>
    </w:p>
    <w:p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Zamawiający zaleca wykorzystanie podpisu z kwalifikowanym znacznikiem czasu.</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color w:val="000000" w:themeColor="text1"/>
        </w:rPr>
        <w:t xml:space="preserve">Zamawiający zaleca, aby </w:t>
      </w:r>
      <w:r w:rsidRPr="004D4610">
        <w:rPr>
          <w:rFonts w:ascii="Times New Roman" w:hAnsi="Times New Roman" w:cs="Times New Roman"/>
          <w:b/>
          <w:bCs/>
          <w:color w:val="000000" w:themeColor="text1"/>
        </w:rPr>
        <w:t>w przypadku podpisywania pliku przez kilka osób, stosować podpisy tego samego rodzaju</w:t>
      </w:r>
      <w:r w:rsidRPr="004D4610">
        <w:rPr>
          <w:rFonts w:ascii="Times New Roman" w:hAnsi="Times New Roman" w:cs="Times New Roman"/>
          <w:color w:val="000000" w:themeColor="text1"/>
        </w:rPr>
        <w:t xml:space="preserve">. Podpisywanie różnymi rodzajami podpisów np. elektronicznym osobistym </w:t>
      </w:r>
      <w:r w:rsidRPr="004D4610">
        <w:rPr>
          <w:rFonts w:ascii="Times New Roman" w:hAnsi="Times New Roman" w:cs="Times New Roman"/>
          <w:color w:val="000000" w:themeColor="text1"/>
        </w:rPr>
        <w:br/>
        <w:t>i kwalifikowanym może doprowadzić do problemów w weryfikacji plików.</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Zamawiający zaleca, aby Wykonawca z odpowiednim wyprzedzeniem przetestował możliwość prawidłowego wykorzystania wybranej metody podpisania plików oferty.</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Osobą składającą ofertę powinna być osoba kontaktowa podawana w dokumentacji.</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zaleca, aby </w:t>
      </w:r>
      <w:r w:rsidRPr="00BF1C42">
        <w:rPr>
          <w:rFonts w:ascii="Times New Roman" w:hAnsi="Times New Roman" w:cs="Times New Roman"/>
          <w:b/>
          <w:color w:val="000000" w:themeColor="text1"/>
        </w:rPr>
        <w:t>nie wprowadzać jakichkolwiek zmian w plikach po podpisaniu ich podpisem kwalifikowanym.</w:t>
      </w:r>
      <w:r w:rsidRPr="004D4610">
        <w:rPr>
          <w:rFonts w:ascii="Times New Roman" w:hAnsi="Times New Roman" w:cs="Times New Roman"/>
          <w:color w:val="000000" w:themeColor="text1"/>
        </w:rPr>
        <w:t xml:space="preserve"> Może to skutkować naruszeniem integralności plików, co równoważne będzie z koniecznością odrzucenia oferty.</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zwraca uwagę na ograniczenia </w:t>
      </w:r>
      <w:r w:rsidRPr="004D4610">
        <w:rPr>
          <w:rFonts w:ascii="Times New Roman" w:hAnsi="Times New Roman" w:cs="Times New Roman"/>
          <w:b/>
          <w:color w:val="000000" w:themeColor="text1"/>
        </w:rPr>
        <w:t>wielkości plików podpisywanych profilem zaufanym</w:t>
      </w:r>
      <w:r w:rsidRPr="004D4610">
        <w:rPr>
          <w:rFonts w:ascii="Times New Roman" w:hAnsi="Times New Roman" w:cs="Times New Roman"/>
          <w:color w:val="000000" w:themeColor="text1"/>
        </w:rPr>
        <w:t xml:space="preserve">, który wynosi </w:t>
      </w:r>
      <w:r w:rsidRPr="004D4610">
        <w:rPr>
          <w:rFonts w:ascii="Times New Roman" w:hAnsi="Times New Roman" w:cs="Times New Roman"/>
          <w:b/>
          <w:color w:val="000000" w:themeColor="text1"/>
        </w:rPr>
        <w:t>max 10MB</w:t>
      </w:r>
      <w:r w:rsidRPr="004D4610">
        <w:rPr>
          <w:rFonts w:ascii="Times New Roman" w:hAnsi="Times New Roman" w:cs="Times New Roman"/>
          <w:color w:val="000000" w:themeColor="text1"/>
        </w:rPr>
        <w:t xml:space="preserve">, oraz na </w:t>
      </w:r>
      <w:r w:rsidRPr="004D4610">
        <w:rPr>
          <w:rFonts w:ascii="Times New Roman" w:hAnsi="Times New Roman" w:cs="Times New Roman"/>
          <w:b/>
          <w:color w:val="000000" w:themeColor="text1"/>
        </w:rPr>
        <w:t xml:space="preserve">ograniczenie wielkości plików podpisywanych </w:t>
      </w:r>
      <w:r w:rsidRPr="004D4610">
        <w:rPr>
          <w:rFonts w:ascii="Times New Roman" w:hAnsi="Times New Roman" w:cs="Times New Roman"/>
          <w:b/>
          <w:color w:val="000000" w:themeColor="text1"/>
        </w:rPr>
        <w:br/>
        <w:t>w aplikacji eDoApp</w:t>
      </w:r>
      <w:r w:rsidRPr="004D4610">
        <w:rPr>
          <w:rFonts w:ascii="Times New Roman" w:hAnsi="Times New Roman" w:cs="Times New Roman"/>
          <w:color w:val="000000" w:themeColor="text1"/>
        </w:rPr>
        <w:t xml:space="preserve"> służącej do składania elektronicznego podpisu osobistego, który wynosi </w:t>
      </w:r>
      <w:r w:rsidRPr="004D4610">
        <w:rPr>
          <w:rFonts w:ascii="Times New Roman" w:hAnsi="Times New Roman" w:cs="Times New Roman"/>
          <w:color w:val="000000" w:themeColor="text1"/>
        </w:rPr>
        <w:br/>
      </w:r>
      <w:r w:rsidRPr="004D4610">
        <w:rPr>
          <w:rFonts w:ascii="Times New Roman" w:hAnsi="Times New Roman" w:cs="Times New Roman"/>
          <w:b/>
          <w:color w:val="000000" w:themeColor="text1"/>
        </w:rPr>
        <w:t>max 5MB.</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Szyfrowanie ofert odbywa się automatycznie przez Platformę.</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Oznaczenie czasu odbioru danych:</w:t>
      </w:r>
    </w:p>
    <w:p w:rsidR="004D4610" w:rsidRPr="004D4610" w:rsidRDefault="004D4610" w:rsidP="004D4610">
      <w:pPr>
        <w:spacing w:after="0" w:line="276" w:lineRule="auto"/>
        <w:ind w:left="360"/>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Za datę przekazania oferty</w:t>
      </w:r>
      <w:r w:rsidRPr="004D4610">
        <w:rPr>
          <w:rFonts w:ascii="Times New Roman" w:hAnsi="Times New Roman" w:cs="Times New Roman"/>
          <w:color w:val="000000" w:themeColor="text1"/>
        </w:rPr>
        <w:t xml:space="preserve"> przyjmuje się datę jej przekazania w systemie poprzez kliknięcie przycisku </w:t>
      </w:r>
      <w:r w:rsidRPr="004D4610">
        <w:rPr>
          <w:rFonts w:ascii="Times New Roman" w:hAnsi="Times New Roman" w:cs="Times New Roman"/>
          <w:b/>
          <w:i/>
          <w:color w:val="000000" w:themeColor="text1"/>
        </w:rPr>
        <w:t>„Złóż ofertę”</w:t>
      </w:r>
      <w:r w:rsidRPr="004D4610">
        <w:rPr>
          <w:rFonts w:ascii="Times New Roman" w:hAnsi="Times New Roman" w:cs="Times New Roman"/>
          <w:color w:val="000000" w:themeColor="text1"/>
        </w:rPr>
        <w:t xml:space="preserve"> w drugim kroku i wyświetleniu komunikatu, że oferta została złożona. </w:t>
      </w:r>
      <w:r w:rsidRPr="004D4610">
        <w:rPr>
          <w:rFonts w:ascii="Times New Roman" w:hAnsi="Times New Roman" w:cs="Times New Roman"/>
          <w:color w:val="000000" w:themeColor="text1"/>
        </w:rPr>
        <w:br/>
      </w:r>
      <w:r w:rsidRPr="00BF1C42">
        <w:rPr>
          <w:rFonts w:ascii="Times New Roman" w:hAnsi="Times New Roman" w:cs="Times New Roman"/>
          <w:b/>
          <w:color w:val="000000" w:themeColor="text1"/>
        </w:rPr>
        <w:t>Za datę przekazania korespondencji przesłanej za pomocą Platformy</w:t>
      </w:r>
      <w:r w:rsidRPr="004D4610">
        <w:rPr>
          <w:rFonts w:ascii="Times New Roman" w:hAnsi="Times New Roman" w:cs="Times New Roman"/>
          <w:color w:val="000000" w:themeColor="text1"/>
        </w:rPr>
        <w:t xml:space="preserve"> przyjmuje się datę prawidłowego przekazania poprzez kliknięcie przycisku </w:t>
      </w:r>
      <w:r w:rsidRPr="004D4610">
        <w:rPr>
          <w:rFonts w:ascii="Times New Roman" w:hAnsi="Times New Roman" w:cs="Times New Roman"/>
          <w:b/>
          <w:i/>
          <w:color w:val="000000" w:themeColor="text1"/>
        </w:rPr>
        <w:t xml:space="preserve">„Wyślij wiadomość do Zamawiającego” </w:t>
      </w:r>
      <w:r w:rsidRPr="004D4610">
        <w:rPr>
          <w:rFonts w:ascii="Times New Roman" w:hAnsi="Times New Roman" w:cs="Times New Roman"/>
          <w:color w:val="000000" w:themeColor="text1"/>
        </w:rPr>
        <w:t>na Platformie i wyświetleniu komunikatu, że wiadomość została wysłana do Zamawiającego.</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Do przygotowania oferty konieczne jest posiadanie przez osobę upoważnioną </w:t>
      </w:r>
      <w:r w:rsidRPr="004D4610">
        <w:rPr>
          <w:rFonts w:ascii="Times New Roman" w:hAnsi="Times New Roman" w:cs="Times New Roman"/>
          <w:color w:val="000000" w:themeColor="text1"/>
        </w:rPr>
        <w:br/>
        <w:t>do reprezentowania Wykonawcy kwalifikowanego podpisu elektronicznego, elektronicznego podpisu osobistego lub podpisu zaufanego.</w:t>
      </w:r>
    </w:p>
    <w:p w:rsidR="004D4610" w:rsidRPr="00BF1C42"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 xml:space="preserve">Do oferty należy dołączyć oświadczenie o niepodleganiu wykluczeniu oraz oświadczenie </w:t>
      </w:r>
      <w:r w:rsidRPr="00BF1C42">
        <w:rPr>
          <w:rFonts w:ascii="Times New Roman" w:hAnsi="Times New Roman" w:cs="Times New Roman"/>
          <w:b/>
          <w:color w:val="000000" w:themeColor="text1"/>
        </w:rPr>
        <w:br/>
        <w:t>o spełnianiu warunków udziału w postępowaniu w formie elektronicznej lub w postaci elektronicznej, opatrzone kwalifikowanym podpisem elektronicznym, podpisem zaufanym lub elektronicznym podpisem osobistym.</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 xml:space="preserve">Do przygotowania oferty zaleca się wykorzystanie Formularza ofertowego, którego wzór stanowi </w:t>
      </w:r>
      <w:r w:rsidRPr="00BF1C42">
        <w:rPr>
          <w:rFonts w:ascii="Arial Black" w:hAnsi="Arial Black" w:cs="Times New Roman"/>
          <w:b/>
          <w:color w:val="0070C0"/>
          <w:sz w:val="18"/>
          <w:szCs w:val="18"/>
        </w:rPr>
        <w:t>załącznik nr 1 do SWZ</w:t>
      </w:r>
      <w:r w:rsidRPr="00BF1C42">
        <w:rPr>
          <w:rFonts w:ascii="Times New Roman" w:hAnsi="Times New Roman" w:cs="Times New Roman"/>
          <w:b/>
          <w:color w:val="000000" w:themeColor="text1"/>
        </w:rPr>
        <w:t>.</w:t>
      </w:r>
      <w:r w:rsidRPr="004D4610">
        <w:rPr>
          <w:rFonts w:ascii="Times New Roman" w:hAnsi="Times New Roman" w:cs="Times New Roman"/>
          <w:color w:val="000000" w:themeColor="text1"/>
        </w:rPr>
        <w:t xml:space="preserve"> W przypadku, gdy Wykonawca nie korzysta z przygotowanego przez zamawiającego wzoru, w treści oferty należy zamieścić wszystkie informacje wymagane </w:t>
      </w:r>
      <w:r w:rsidRPr="004D4610">
        <w:rPr>
          <w:rFonts w:ascii="Times New Roman" w:hAnsi="Times New Roman" w:cs="Times New Roman"/>
          <w:color w:val="000000" w:themeColor="text1"/>
        </w:rPr>
        <w:br/>
        <w:t xml:space="preserve">w </w:t>
      </w:r>
      <w:r w:rsidRPr="004D4610">
        <w:rPr>
          <w:rFonts w:ascii="Times New Roman" w:hAnsi="Times New Roman" w:cs="Times New Roman"/>
          <w:b/>
          <w:i/>
          <w:color w:val="000000" w:themeColor="text1"/>
        </w:rPr>
        <w:t>Formularzu ofertowym</w:t>
      </w:r>
      <w:r w:rsidRPr="004D4610">
        <w:rPr>
          <w:rFonts w:ascii="Times New Roman" w:hAnsi="Times New Roman" w:cs="Times New Roman"/>
          <w:color w:val="000000" w:themeColor="text1"/>
        </w:rPr>
        <w:t>.</w:t>
      </w:r>
    </w:p>
    <w:p w:rsid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Wszelkie informacje stanowiące tajemnicę przedsiębiorstwa w rozumieniu ustawy z dnia </w:t>
      </w:r>
      <w:r w:rsidRPr="004D4610">
        <w:rPr>
          <w:rFonts w:ascii="Times New Roman" w:hAnsi="Times New Roman" w:cs="Times New Roman"/>
          <w:color w:val="000000" w:themeColor="text1"/>
        </w:rPr>
        <w:br/>
        <w:t xml:space="preserve">16 kwietnia 1993 r. o zwalczaniu nieuczciwej konkurencji (Dz. U. z 2019 poz. 1010), które Wykonawca zastrzeże jako tajemnicę przedsiębiorstwa, powinny zostać złożone przy pomocy sekcji pod nazwą </w:t>
      </w:r>
      <w:r w:rsidRPr="004D4610">
        <w:rPr>
          <w:rFonts w:ascii="Times New Roman" w:hAnsi="Times New Roman" w:cs="Times New Roman"/>
          <w:b/>
          <w:color w:val="000000" w:themeColor="text1"/>
        </w:rPr>
        <w:t>„</w:t>
      </w:r>
      <w:r w:rsidRPr="004D4610">
        <w:rPr>
          <w:rFonts w:ascii="Times New Roman" w:hAnsi="Times New Roman" w:cs="Times New Roman"/>
          <w:b/>
          <w:i/>
          <w:color w:val="000000" w:themeColor="text1"/>
        </w:rPr>
        <w:t xml:space="preserve">FORMULARZ” </w:t>
      </w:r>
      <w:r w:rsidRPr="004D4610">
        <w:rPr>
          <w:rFonts w:ascii="Times New Roman" w:hAnsi="Times New Roman" w:cs="Times New Roman"/>
          <w:b/>
          <w:color w:val="000000" w:themeColor="text1"/>
        </w:rPr>
        <w:t xml:space="preserve">w osobnym pliku </w:t>
      </w:r>
      <w:r w:rsidRPr="004D4610">
        <w:rPr>
          <w:rFonts w:ascii="Times New Roman" w:hAnsi="Times New Roman" w:cs="Times New Roman"/>
          <w:b/>
          <w:i/>
          <w:color w:val="000000" w:themeColor="text1"/>
        </w:rPr>
        <w:t>„dokument niejawny”</w:t>
      </w:r>
      <w:r w:rsidRPr="004D4610">
        <w:rPr>
          <w:rFonts w:ascii="Times New Roman" w:hAnsi="Times New Roman" w:cs="Times New Roman"/>
          <w:b/>
          <w:color w:val="000000" w:themeColor="text1"/>
        </w:rPr>
        <w:t xml:space="preserve"> wraz z jednoczesnym zaznaczeniem „</w:t>
      </w:r>
      <w:r w:rsidRPr="004D4610">
        <w:rPr>
          <w:rFonts w:ascii="Times New Roman" w:hAnsi="Times New Roman" w:cs="Times New Roman"/>
          <w:b/>
          <w:i/>
          <w:color w:val="000000" w:themeColor="text1"/>
        </w:rPr>
        <w:t>Załącznik stanowiący tajemnicę przedsiębiorstwa”</w:t>
      </w:r>
      <w:r w:rsidRPr="004D4610">
        <w:rPr>
          <w:rFonts w:ascii="Times New Roman" w:hAnsi="Times New Roman" w:cs="Times New Roman"/>
          <w:b/>
          <w:color w:val="000000" w:themeColor="text1"/>
        </w:rPr>
        <w:t>.</w:t>
      </w:r>
      <w:r w:rsidRPr="004D4610">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t>
      </w:r>
      <w:r w:rsidRPr="004D4610">
        <w:rPr>
          <w:rFonts w:ascii="Times New Roman" w:hAnsi="Times New Roman" w:cs="Times New Roman"/>
          <w:color w:val="000000" w:themeColor="text1"/>
        </w:rPr>
        <w:br/>
        <w:t xml:space="preserve">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BF1C42">
        <w:rPr>
          <w:rFonts w:ascii="Times New Roman" w:hAnsi="Times New Roman" w:cs="Times New Roman"/>
          <w:color w:val="000000" w:themeColor="text1"/>
        </w:rPr>
        <w:t>P</w:t>
      </w:r>
      <w:r w:rsidRPr="004D4610">
        <w:rPr>
          <w:rFonts w:ascii="Times New Roman" w:hAnsi="Times New Roman" w:cs="Times New Roman"/>
          <w:color w:val="000000" w:themeColor="text1"/>
        </w:rPr>
        <w:t>zp.</w:t>
      </w:r>
    </w:p>
    <w:p w:rsidR="00BF1C42" w:rsidRPr="004D4610" w:rsidRDefault="00BF1C42" w:rsidP="00BF1C42">
      <w:pPr>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4"/>
        </w:numPr>
        <w:spacing w:after="0" w:line="276" w:lineRule="auto"/>
        <w:contextualSpacing/>
        <w:jc w:val="both"/>
        <w:rPr>
          <w:rFonts w:ascii="Times New Roman" w:hAnsi="Times New Roman" w:cs="Times New Roman"/>
          <w:bCs/>
          <w:color w:val="000000" w:themeColor="text1"/>
        </w:rPr>
      </w:pPr>
      <w:r w:rsidRPr="00BF1C42">
        <w:rPr>
          <w:rFonts w:ascii="Times New Roman" w:hAnsi="Times New Roman" w:cs="Times New Roman"/>
          <w:b/>
          <w:color w:val="000000" w:themeColor="text1"/>
          <w:u w:val="single"/>
        </w:rPr>
        <w:t>Do oferty należy dołączyć</w:t>
      </w:r>
      <w:r w:rsidRPr="004D4610">
        <w:rPr>
          <w:rFonts w:ascii="Times New Roman" w:hAnsi="Times New Roman" w:cs="Times New Roman"/>
          <w:bCs/>
          <w:color w:val="000000" w:themeColor="text1"/>
        </w:rPr>
        <w:t>:</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Formularz ofertowy</w:t>
      </w:r>
      <w:r w:rsidRPr="004D4610">
        <w:rPr>
          <w:rFonts w:ascii="Times New Roman" w:hAnsi="Times New Roman" w:cs="Times New Roman"/>
          <w:bCs/>
          <w:color w:val="000000" w:themeColor="text1"/>
        </w:rPr>
        <w:t xml:space="preserve"> (oferta) – </w:t>
      </w:r>
      <w:r w:rsidRPr="00D01121">
        <w:rPr>
          <w:rFonts w:ascii="Arial Black" w:hAnsi="Arial Black" w:cs="Times New Roman"/>
          <w:b/>
          <w:color w:val="4472C4" w:themeColor="accent5"/>
          <w:sz w:val="18"/>
          <w:szCs w:val="18"/>
        </w:rPr>
        <w:t>załącznik nr 1 do SWZ</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Pełnomocnictwo</w:t>
      </w:r>
      <w:r w:rsidRPr="004D4610">
        <w:rPr>
          <w:rFonts w:ascii="Times New Roman" w:hAnsi="Times New Roman" w:cs="Times New Roman"/>
          <w:color w:val="000000" w:themeColor="text1"/>
        </w:rPr>
        <w:t xml:space="preserve"> upoważniające do złożenia oferty, </w:t>
      </w:r>
      <w:r w:rsidR="00D01121">
        <w:rPr>
          <w:rFonts w:ascii="Times New Roman" w:hAnsi="Times New Roman" w:cs="Times New Roman"/>
          <w:color w:val="000000" w:themeColor="text1"/>
        </w:rPr>
        <w:t>o ile ofertę składa pełnomocnik</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Pełnomocnictwo</w:t>
      </w:r>
      <w:r w:rsidRPr="004D4610">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w:t>
      </w:r>
      <w:r w:rsidR="00D01121">
        <w:rPr>
          <w:rFonts w:ascii="Times New Roman" w:hAnsi="Times New Roman" w:cs="Times New Roman"/>
          <w:color w:val="000000" w:themeColor="text1"/>
        </w:rPr>
        <w:t>zielenie zamówienia</w:t>
      </w:r>
    </w:p>
    <w:p w:rsidR="004D4610" w:rsidRPr="00D01121"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Oświadczenie Wykonawcy o niepodleganiu w</w:t>
      </w:r>
      <w:r w:rsidR="00D01121">
        <w:rPr>
          <w:rFonts w:ascii="Times New Roman" w:hAnsi="Times New Roman" w:cs="Times New Roman"/>
          <w:b/>
          <w:color w:val="000000" w:themeColor="text1"/>
        </w:rPr>
        <w:t>y</w:t>
      </w:r>
      <w:r w:rsidRPr="004D4610">
        <w:rPr>
          <w:rFonts w:ascii="Times New Roman" w:hAnsi="Times New Roman" w:cs="Times New Roman"/>
          <w:b/>
          <w:color w:val="000000" w:themeColor="text1"/>
        </w:rPr>
        <w:t>kluczeniu z postępowa</w:t>
      </w:r>
      <w:r w:rsidRPr="004D4610">
        <w:rPr>
          <w:rFonts w:ascii="Times New Roman" w:hAnsi="Times New Roman" w:cs="Times New Roman"/>
          <w:b/>
          <w:bCs/>
          <w:color w:val="000000" w:themeColor="text1"/>
        </w:rPr>
        <w:t xml:space="preserve">nia </w:t>
      </w:r>
      <w:r w:rsidRPr="004D4610">
        <w:rPr>
          <w:rFonts w:ascii="Times New Roman" w:hAnsi="Times New Roman" w:cs="Times New Roman"/>
          <w:color w:val="000000" w:themeColor="text1"/>
        </w:rPr>
        <w:t>– wzór oświadczenia o niepodleganiu wykluczeniu stanowi</w:t>
      </w:r>
      <w:r w:rsidR="00D01121">
        <w:rPr>
          <w:rFonts w:ascii="Times New Roman" w:hAnsi="Times New Roman" w:cs="Times New Roman"/>
          <w:color w:val="000000" w:themeColor="text1"/>
        </w:rPr>
        <w:t xml:space="preserve"> </w:t>
      </w:r>
      <w:r w:rsidRPr="00D01121">
        <w:rPr>
          <w:rFonts w:ascii="Arial Black" w:hAnsi="Arial Black" w:cs="Times New Roman"/>
          <w:b/>
          <w:color w:val="4472C4" w:themeColor="accent5"/>
          <w:sz w:val="18"/>
          <w:szCs w:val="18"/>
        </w:rPr>
        <w:t>załącznik nr 3 do SWZ</w:t>
      </w:r>
      <w:r w:rsidRPr="00D01121">
        <w:rPr>
          <w:rFonts w:ascii="Arial Black" w:hAnsi="Arial Black" w:cs="Times New Roman"/>
          <w:color w:val="4472C4" w:themeColor="accent5"/>
          <w:sz w:val="18"/>
          <w:szCs w:val="18"/>
        </w:rPr>
        <w:t>.</w:t>
      </w:r>
    </w:p>
    <w:p w:rsidR="004D4610" w:rsidRPr="00D01121" w:rsidRDefault="004D4610" w:rsidP="004D4610">
      <w:pPr>
        <w:spacing w:after="0" w:line="276" w:lineRule="auto"/>
        <w:ind w:left="720"/>
        <w:contextualSpacing/>
        <w:jc w:val="both"/>
        <w:rPr>
          <w:rFonts w:ascii="Times New Roman" w:hAnsi="Times New Roman" w:cs="Times New Roman"/>
        </w:rPr>
      </w:pPr>
      <w:r w:rsidRPr="00D01121">
        <w:rPr>
          <w:rFonts w:ascii="Times New Roman" w:hAnsi="Times New Roman" w:cs="Times New Roman"/>
        </w:rPr>
        <w:t xml:space="preserve">W przypadku wspólnego ubiegania się o zamówienie przez Wykonawców, oświadczenie </w:t>
      </w:r>
      <w:r w:rsidRPr="00D01121">
        <w:rPr>
          <w:rFonts w:ascii="Times New Roman" w:hAnsi="Times New Roman" w:cs="Times New Roman"/>
        </w:rPr>
        <w:br/>
        <w:t xml:space="preserve">o niepodleganiu wykluczeniu składa każdy z Wykonawców. </w:t>
      </w:r>
      <w:r w:rsidRPr="00D01121">
        <w:rPr>
          <w:rFonts w:ascii="Times New Roman" w:eastAsia="Times New Roman" w:hAnsi="Times New Roman" w:cs="Times New Roman"/>
          <w:lang w:eastAsia="pl-PL"/>
        </w:rPr>
        <w:t xml:space="preserve">W przypadku </w:t>
      </w:r>
      <w:r w:rsidRPr="00D01121">
        <w:rPr>
          <w:rFonts w:ascii="Times New Roman" w:hAnsi="Times New Roman" w:cs="Times New Roman"/>
        </w:rPr>
        <w:t xml:space="preserve">polegania na zdolnościach lub sytuacji podmiotów udostępniających zasoby Wykonawca, załącza do oferty oświadczenie podmiotu udostępniającego zasoby (podpisane przez podmiot udostępniający zasoby), potwierdzające spełnianie warunków udziału w postępowaniu, </w:t>
      </w:r>
      <w:r w:rsidRPr="00D01121">
        <w:rPr>
          <w:rFonts w:ascii="Times New Roman" w:hAnsi="Times New Roman" w:cs="Times New Roman"/>
        </w:rPr>
        <w:br/>
        <w:t>w zakresie w jakim Wykonawca powołuje się na jego zasoby.</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 xml:space="preserve">Oświadczenie Wykonawcy o spełnianiu warunków udziału </w:t>
      </w:r>
      <w:r w:rsidRPr="004D4610">
        <w:rPr>
          <w:rFonts w:ascii="Times New Roman" w:hAnsi="Times New Roman" w:cs="Times New Roman"/>
          <w:color w:val="000000" w:themeColor="text1"/>
        </w:rPr>
        <w:t xml:space="preserve">– wzór oświadczenia </w:t>
      </w:r>
      <w:r w:rsidRPr="004D4610">
        <w:rPr>
          <w:rFonts w:ascii="Times New Roman" w:hAnsi="Times New Roman" w:cs="Times New Roman"/>
          <w:color w:val="000000" w:themeColor="text1"/>
        </w:rPr>
        <w:br/>
        <w:t>o spełnianiu warunków udziału w postępowaniu stanowi</w:t>
      </w:r>
      <w:r w:rsidR="00D01121">
        <w:rPr>
          <w:rFonts w:ascii="Times New Roman" w:hAnsi="Times New Roman" w:cs="Times New Roman"/>
          <w:color w:val="000000" w:themeColor="text1"/>
        </w:rPr>
        <w:t xml:space="preserve"> </w:t>
      </w:r>
      <w:r w:rsidRPr="00D01121">
        <w:rPr>
          <w:rFonts w:ascii="Arial Black" w:hAnsi="Arial Black" w:cs="Times New Roman"/>
          <w:b/>
          <w:color w:val="4472C4" w:themeColor="accent5"/>
          <w:sz w:val="18"/>
          <w:szCs w:val="18"/>
        </w:rPr>
        <w:t>załącznik nr 4 do SWZ</w:t>
      </w:r>
      <w:r w:rsidRPr="00D01121">
        <w:rPr>
          <w:rFonts w:ascii="Arial Black" w:hAnsi="Arial Black" w:cs="Times New Roman"/>
          <w:color w:val="4472C4" w:themeColor="accent5"/>
          <w:sz w:val="18"/>
          <w:szCs w:val="18"/>
        </w:rPr>
        <w:t>.</w:t>
      </w:r>
    </w:p>
    <w:p w:rsidR="004D4610" w:rsidRPr="00D01121" w:rsidRDefault="004D4610" w:rsidP="004D4610">
      <w:pPr>
        <w:spacing w:after="0" w:line="276" w:lineRule="auto"/>
        <w:ind w:left="720"/>
        <w:contextualSpacing/>
        <w:jc w:val="both"/>
        <w:rPr>
          <w:rFonts w:ascii="Times New Roman" w:hAnsi="Times New Roman" w:cs="Times New Roman"/>
        </w:rPr>
      </w:pPr>
      <w:r w:rsidRPr="00D01121">
        <w:rPr>
          <w:rFonts w:ascii="Times New Roman" w:hAnsi="Times New Roman" w:cs="Times New Roman"/>
        </w:rPr>
        <w:t xml:space="preserve">W przypadku wspólnego ubiegania się o zamówienie przez Wykonawców, oświadczenie </w:t>
      </w:r>
      <w:r w:rsidRPr="00D01121">
        <w:rPr>
          <w:rFonts w:ascii="Times New Roman" w:hAnsi="Times New Roman" w:cs="Times New Roman"/>
        </w:rPr>
        <w:br/>
        <w:t xml:space="preserve">o spełnianiu warunków udziału w postępowaniu składa każdy z Wykonawców. </w:t>
      </w:r>
      <w:r w:rsidRPr="00D01121">
        <w:rPr>
          <w:rFonts w:ascii="Times New Roman" w:hAnsi="Times New Roman" w:cs="Times New Roman"/>
        </w:rPr>
        <w:br/>
      </w:r>
      <w:r w:rsidRPr="00D01121">
        <w:rPr>
          <w:rFonts w:ascii="Times New Roman" w:eastAsia="Times New Roman" w:hAnsi="Times New Roman" w:cs="Times New Roman"/>
          <w:lang w:eastAsia="pl-PL"/>
        </w:rPr>
        <w:t xml:space="preserve">W przypadku </w:t>
      </w:r>
      <w:r w:rsidRPr="00D01121">
        <w:rPr>
          <w:rFonts w:ascii="Times New Roman" w:hAnsi="Times New Roman" w:cs="Times New Roman"/>
        </w:rPr>
        <w:t xml:space="preserve">polegania na zdolnościach lub sytuacji podmiotów udostępniających zasoby Wykonawca, załącza do oferty oświadczenie podmiotu udostępniającego zasoby (podpisane przez podmiot udostępniający zasoby), potwierdzające spełnianie warunków udziału </w:t>
      </w:r>
      <w:r w:rsidRPr="00D01121">
        <w:rPr>
          <w:rFonts w:ascii="Times New Roman" w:hAnsi="Times New Roman" w:cs="Times New Roman"/>
        </w:rPr>
        <w:br/>
        <w:t>w postępowaniu, w zakresie w jakim Wykonawca powołuje się na jego zasoby.</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bCs/>
        </w:rPr>
        <w:t>Dokument potwierdzający wniesienie wadium.</w:t>
      </w:r>
    </w:p>
    <w:p w:rsidR="004D4610" w:rsidRPr="004D4610" w:rsidRDefault="004D4610" w:rsidP="004D4610">
      <w:pPr>
        <w:numPr>
          <w:ilvl w:val="0"/>
          <w:numId w:val="25"/>
        </w:numPr>
        <w:spacing w:after="0" w:line="276" w:lineRule="auto"/>
        <w:jc w:val="both"/>
        <w:rPr>
          <w:rFonts w:ascii="Times New Roman" w:hAnsi="Times New Roman" w:cs="Times New Roman"/>
          <w:b/>
          <w:bCs/>
          <w:color w:val="0070C0"/>
        </w:rPr>
      </w:pPr>
      <w:r w:rsidRPr="004D4610">
        <w:rPr>
          <w:rFonts w:ascii="Times New Roman" w:hAnsi="Times New Roman" w:cs="Times New Roman"/>
          <w:b/>
        </w:rPr>
        <w:t>Zobowiązanie podmiotu udostępniającego</w:t>
      </w:r>
      <w:r w:rsidR="00D01121">
        <w:rPr>
          <w:rFonts w:ascii="Times New Roman" w:hAnsi="Times New Roman" w:cs="Times New Roman"/>
          <w:b/>
        </w:rPr>
        <w:t xml:space="preserve"> </w:t>
      </w:r>
      <w:r w:rsidRPr="004D4610">
        <w:rPr>
          <w:rFonts w:ascii="Times New Roman" w:hAnsi="Times New Roman" w:cs="Times New Roman"/>
          <w:b/>
        </w:rPr>
        <w:t>do oddania wykonawcy niezbędnych zasobów</w:t>
      </w:r>
      <w:r w:rsidRPr="004D4610">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E64146">
        <w:rPr>
          <w:rFonts w:ascii="Arial Black" w:hAnsi="Arial Black" w:cs="Times New Roman"/>
          <w:b/>
          <w:color w:val="0070C0"/>
          <w:sz w:val="18"/>
          <w:szCs w:val="18"/>
        </w:rPr>
        <w:t>z</w:t>
      </w:r>
      <w:r w:rsidRPr="00E64146">
        <w:rPr>
          <w:rFonts w:ascii="Arial Black" w:hAnsi="Arial Black" w:cs="Times New Roman"/>
          <w:b/>
          <w:bCs/>
          <w:color w:val="0070C0"/>
          <w:sz w:val="18"/>
          <w:szCs w:val="18"/>
        </w:rPr>
        <w:t>ałącznik nr 5 do SWZ.</w:t>
      </w:r>
    </w:p>
    <w:p w:rsidR="004D4610" w:rsidRPr="00E64146" w:rsidRDefault="004D4610" w:rsidP="004D4610">
      <w:pPr>
        <w:numPr>
          <w:ilvl w:val="0"/>
          <w:numId w:val="25"/>
        </w:numPr>
        <w:spacing w:after="0" w:line="276" w:lineRule="auto"/>
        <w:jc w:val="both"/>
        <w:rPr>
          <w:rFonts w:ascii="Times New Roman" w:hAnsi="Times New Roman" w:cs="Times New Roman"/>
          <w:b/>
          <w:color w:val="0070C0"/>
        </w:rPr>
      </w:pPr>
      <w:r w:rsidRPr="004D4610">
        <w:rPr>
          <w:rFonts w:ascii="Times New Roman" w:hAnsi="Times New Roman" w:cs="Times New Roman"/>
          <w:b/>
        </w:rPr>
        <w:t>Oświadczenie wykonawców wspólnie ubiegających się o udzielenie zamówienia</w:t>
      </w:r>
      <w:r w:rsidRPr="004D4610">
        <w:rPr>
          <w:rFonts w:ascii="Times New Roman" w:hAnsi="Times New Roman" w:cs="Times New Roman"/>
        </w:rPr>
        <w:br/>
      </w:r>
      <w:r w:rsidRPr="004D4610">
        <w:rPr>
          <w:rFonts w:ascii="Times New Roman" w:hAnsi="Times New Roman" w:cs="Times New Roman"/>
          <w:b/>
        </w:rPr>
        <w:t>(konsorcjum, spółka cywilna)</w:t>
      </w:r>
      <w:r w:rsidRPr="004D4610">
        <w:rPr>
          <w:rFonts w:ascii="Times New Roman" w:hAnsi="Times New Roman" w:cs="Times New Roman"/>
        </w:rPr>
        <w:t xml:space="preserve"> o którym mowa w art. 117 ust. 4 ustawy, z którego wynika, które </w:t>
      </w:r>
      <w:r w:rsidR="00E64146">
        <w:rPr>
          <w:rFonts w:ascii="Times New Roman" w:hAnsi="Times New Roman" w:cs="Times New Roman"/>
        </w:rPr>
        <w:t>roboty budowlane/dostawy/</w:t>
      </w:r>
      <w:r w:rsidRPr="004D4610">
        <w:rPr>
          <w:rFonts w:ascii="Times New Roman" w:hAnsi="Times New Roman" w:cs="Times New Roman"/>
        </w:rPr>
        <w:t>usługi</w:t>
      </w:r>
      <w:r w:rsidR="00E64146">
        <w:rPr>
          <w:rFonts w:ascii="Times New Roman" w:hAnsi="Times New Roman" w:cs="Times New Roman"/>
        </w:rPr>
        <w:t xml:space="preserve"> </w:t>
      </w:r>
      <w:r w:rsidRPr="004D4610">
        <w:rPr>
          <w:rFonts w:ascii="Times New Roman" w:hAnsi="Times New Roman" w:cs="Times New Roman"/>
        </w:rPr>
        <w:t xml:space="preserve">wykonają poszczególni wykonawcy, wniesione zgodnie z rozdz. XVII SWZ – wzór stanowi </w:t>
      </w:r>
      <w:r w:rsidRPr="00E64146">
        <w:rPr>
          <w:rFonts w:ascii="Arial Black" w:hAnsi="Arial Black" w:cs="Times New Roman"/>
          <w:b/>
          <w:color w:val="0070C0"/>
          <w:sz w:val="18"/>
          <w:szCs w:val="18"/>
        </w:rPr>
        <w:t>załącznik nr 8 do SWZ.</w:t>
      </w:r>
    </w:p>
    <w:p w:rsidR="00E64146" w:rsidRPr="00E64146" w:rsidRDefault="00E64146" w:rsidP="00E64146">
      <w:pPr>
        <w:spacing w:after="0" w:line="276" w:lineRule="auto"/>
        <w:ind w:left="720"/>
        <w:jc w:val="both"/>
        <w:rPr>
          <w:rFonts w:ascii="Times New Roman" w:hAnsi="Times New Roman" w:cs="Times New Roman"/>
          <w:b/>
          <w:color w:val="0070C0"/>
        </w:rPr>
      </w:pPr>
    </w:p>
    <w:p w:rsidR="00B266BA" w:rsidRPr="00F832B9" w:rsidRDefault="00B266BA" w:rsidP="00B266BA">
      <w:pPr>
        <w:pStyle w:val="Akapitzlist"/>
        <w:ind w:left="0"/>
        <w:jc w:val="both"/>
        <w:rPr>
          <w:rFonts w:ascii="Times New Roman" w:hAnsi="Times New Roman" w:cs="Times New Roman"/>
          <w:bCs/>
        </w:rPr>
      </w:pPr>
      <w:r w:rsidRPr="00F832B9">
        <w:rPr>
          <w:rFonts w:ascii="Times New Roman" w:hAnsi="Times New Roman" w:cs="Times New Roman"/>
          <w:b/>
        </w:rPr>
        <w:t>Oferta, oświadczenie o niepodleganiu wykluczeniu z postępowania, oświadczenie o spełnianiu warunków udziału w postępowaniu muszą być złożone pod rygorem nieważności w formie elektronicznej lub postaci elektronicznej, opatrzone kwalifikowanym podpisem elektronicznym, elektronicznym podpisem osobistym lub podpisem zaufanym</w:t>
      </w:r>
      <w:r>
        <w:rPr>
          <w:rFonts w:ascii="Times New Roman" w:hAnsi="Times New Roman" w:cs="Times New Roman"/>
          <w:b/>
        </w:rPr>
        <w:t>.</w:t>
      </w:r>
    </w:p>
    <w:p w:rsidR="00B266BA" w:rsidRPr="00F832B9" w:rsidRDefault="00B266BA" w:rsidP="00B266BA">
      <w:pPr>
        <w:pStyle w:val="Akapitzlist"/>
        <w:ind w:left="360"/>
        <w:jc w:val="both"/>
        <w:rPr>
          <w:rFonts w:ascii="Times New Roman" w:hAnsi="Times New Roman" w:cs="Times New Roman"/>
          <w:bCs/>
        </w:rPr>
      </w:pPr>
      <w:r w:rsidRPr="00F832B9">
        <w:rPr>
          <w:rFonts w:ascii="Times New Roman" w:hAnsi="Times New Roman" w:cs="Times New Roman"/>
          <w:b/>
        </w:rPr>
        <w:t xml:space="preserve"> </w:t>
      </w:r>
    </w:p>
    <w:p w:rsidR="00B266BA" w:rsidRPr="0001422E" w:rsidRDefault="00B266BA" w:rsidP="00B266BA">
      <w:pPr>
        <w:pStyle w:val="Akapitzlist"/>
        <w:ind w:left="0"/>
        <w:jc w:val="both"/>
        <w:rPr>
          <w:rFonts w:ascii="Times New Roman" w:hAnsi="Times New Roman" w:cs="Times New Roman"/>
          <w:bCs/>
        </w:rPr>
      </w:pPr>
      <w:r w:rsidRPr="0001422E">
        <w:rPr>
          <w:rFonts w:ascii="Times New Roman" w:hAnsi="Times New Roman" w:cs="Times New Roman"/>
          <w:b/>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t>
      </w:r>
    </w:p>
    <w:p w:rsidR="00B266BA" w:rsidRDefault="00B266BA" w:rsidP="00B266BA">
      <w:pPr>
        <w:pStyle w:val="Akapitzlist"/>
        <w:ind w:left="0"/>
        <w:jc w:val="both"/>
        <w:rPr>
          <w:rFonts w:ascii="Times New Roman" w:hAnsi="Times New Roman" w:cs="Times New Roman"/>
          <w:b/>
        </w:rPr>
      </w:pPr>
      <w:r w:rsidRPr="0001422E">
        <w:rPr>
          <w:rFonts w:ascii="Times New Roman" w:hAnsi="Times New Roman" w:cs="Times New Roman"/>
          <w:b/>
        </w:rPr>
        <w:t>W</w:t>
      </w:r>
      <w:r>
        <w:rPr>
          <w:rFonts w:ascii="Times New Roman" w:hAnsi="Times New Roman" w:cs="Times New Roman"/>
          <w:b/>
        </w:rPr>
        <w:t xml:space="preserve"> </w:t>
      </w:r>
      <w:r w:rsidRPr="0001422E">
        <w:rPr>
          <w:rFonts w:ascii="Times New Roman" w:hAnsi="Times New Roman" w:cs="Times New Roman"/>
          <w:b/>
        </w:rPr>
        <w:t xml:space="preserve">przypadku, gdy pełnomocnictwo zostało sporządzone w postaci papierowej przekazuje się cyfrowe odwzorowanie tego dokumentu (skan) opatrzone kwalifikowanym podpisem </w:t>
      </w:r>
      <w:r w:rsidRPr="0001422E">
        <w:rPr>
          <w:rFonts w:ascii="Times New Roman" w:hAnsi="Times New Roman" w:cs="Times New Roman"/>
          <w:b/>
        </w:rPr>
        <w:lastRenderedPageBreak/>
        <w:t>elektronicznym, podpisem zaufanym lub elektronicznym podpisem osobistym,</w:t>
      </w:r>
      <w:r>
        <w:rPr>
          <w:rFonts w:ascii="Times New Roman" w:hAnsi="Times New Roman" w:cs="Times New Roman"/>
          <w:b/>
        </w:rPr>
        <w:t xml:space="preserve"> </w:t>
      </w:r>
      <w:r w:rsidRPr="0001422E">
        <w:rPr>
          <w:rFonts w:ascii="Times New Roman" w:hAnsi="Times New Roman" w:cs="Times New Roman"/>
          <w:b/>
        </w:rPr>
        <w:t>poświadczającym zgodność cyfrowego odwzorowania z dokumentem w postaci papierowej.</w:t>
      </w:r>
    </w:p>
    <w:p w:rsidR="00B266BA" w:rsidRDefault="00B266BA" w:rsidP="00B266BA">
      <w:pPr>
        <w:pStyle w:val="Akapitzlist"/>
        <w:ind w:left="360"/>
        <w:jc w:val="both"/>
        <w:rPr>
          <w:rFonts w:ascii="Times New Roman" w:hAnsi="Times New Roman" w:cs="Times New Roman"/>
          <w:b/>
        </w:rPr>
      </w:pPr>
    </w:p>
    <w:p w:rsidR="00B266BA" w:rsidRPr="00D71C4F" w:rsidRDefault="00B266BA" w:rsidP="00B266BA">
      <w:pPr>
        <w:pStyle w:val="Akapitzlist"/>
        <w:spacing w:after="0" w:line="240" w:lineRule="auto"/>
        <w:ind w:left="0"/>
        <w:jc w:val="both"/>
        <w:rPr>
          <w:rFonts w:ascii="Times New Roman" w:hAnsi="Times New Roman" w:cs="Times New Roman"/>
          <w:b/>
          <w:u w:val="single"/>
        </w:rPr>
      </w:pPr>
      <w:r w:rsidRPr="0001422E">
        <w:rPr>
          <w:rFonts w:ascii="Times New Roman" w:hAnsi="Times New Roman" w:cs="Times New Roman"/>
          <w:b/>
          <w:u w:val="single"/>
        </w:rPr>
        <w:t xml:space="preserve">Poświadczenia zgodności cyfrowego odwzorowania z dokumentem w postaci papierowej poświadcza </w:t>
      </w:r>
      <w:r>
        <w:rPr>
          <w:rFonts w:ascii="Times New Roman" w:hAnsi="Times New Roman" w:cs="Times New Roman"/>
          <w:b/>
          <w:u w:val="single"/>
        </w:rPr>
        <w:t xml:space="preserve"> mocodawca </w:t>
      </w:r>
      <w:r w:rsidRPr="0001422E">
        <w:rPr>
          <w:rFonts w:ascii="Times New Roman" w:hAnsi="Times New Roman" w:cs="Times New Roman"/>
          <w:b/>
          <w:u w:val="single"/>
        </w:rPr>
        <w:t>lub notariusz</w:t>
      </w:r>
      <w:r w:rsidRPr="0001422E">
        <w:rPr>
          <w:rFonts w:ascii="Times New Roman" w:hAnsi="Times New Roman" w:cs="Times New Roman"/>
          <w:bCs/>
        </w:rPr>
        <w:t>.</w:t>
      </w:r>
    </w:p>
    <w:p w:rsidR="00B266BA" w:rsidRDefault="00B266BA" w:rsidP="00B266BA">
      <w:pPr>
        <w:pStyle w:val="Akapitzlist"/>
        <w:spacing w:after="0" w:line="240" w:lineRule="auto"/>
        <w:ind w:left="0"/>
        <w:jc w:val="both"/>
        <w:rPr>
          <w:rFonts w:ascii="Times New Roman" w:hAnsi="Times New Roman" w:cs="Times New Roman"/>
          <w:b/>
          <w:u w:val="single"/>
        </w:rPr>
      </w:pPr>
    </w:p>
    <w:p w:rsidR="00B266BA" w:rsidRPr="00204C62" w:rsidRDefault="00B266BA" w:rsidP="00B266BA">
      <w:pPr>
        <w:pStyle w:val="Akapitzlist"/>
        <w:spacing w:after="0" w:line="240" w:lineRule="auto"/>
        <w:ind w:left="0"/>
        <w:jc w:val="both"/>
        <w:rPr>
          <w:rFonts w:ascii="Times New Roman" w:hAnsi="Times New Roman" w:cs="Times New Roman"/>
          <w:b/>
          <w:u w:val="single"/>
        </w:rPr>
      </w:pPr>
      <w:r w:rsidRPr="00204C62">
        <w:rPr>
          <w:rFonts w:ascii="Times New Roman" w:hAnsi="Times New Roman" w:cs="Times New Roman"/>
          <w:b/>
          <w:u w:val="single"/>
        </w:rPr>
        <w:t>UWAGA!</w:t>
      </w:r>
    </w:p>
    <w:p w:rsidR="00B266BA" w:rsidRPr="008521D4" w:rsidRDefault="00B266BA" w:rsidP="00B266BA">
      <w:pPr>
        <w:pStyle w:val="Akapitzlist"/>
        <w:spacing w:after="0" w:line="240" w:lineRule="auto"/>
        <w:ind w:left="0"/>
        <w:jc w:val="both"/>
        <w:rPr>
          <w:rFonts w:ascii="Times New Roman" w:eastAsia="Times New Roman" w:hAnsi="Times New Roman" w:cs="Times New Roman"/>
          <w:b/>
          <w:lang w:eastAsia="pl-PL"/>
        </w:rPr>
      </w:pPr>
      <w:r w:rsidRPr="00204C62">
        <w:rPr>
          <w:rFonts w:ascii="Times New Roman" w:eastAsia="Times New Roman" w:hAnsi="Times New Roman" w:cs="Times New Roman"/>
          <w:b/>
          <w:lang w:eastAsia="pl-PL"/>
        </w:rPr>
        <w:t>Cyfrowe odwzorowanie pełnomocnictwa nie może być poświadczone za zgodność z oryginałem przez upełnomocnionego. Musi być po</w:t>
      </w:r>
      <w:r>
        <w:rPr>
          <w:rFonts w:ascii="Times New Roman" w:eastAsia="Times New Roman" w:hAnsi="Times New Roman" w:cs="Times New Roman"/>
          <w:b/>
          <w:lang w:eastAsia="pl-PL"/>
        </w:rPr>
        <w:t>świadczone</w:t>
      </w:r>
      <w:r w:rsidRPr="00204C62">
        <w:rPr>
          <w:rFonts w:ascii="Times New Roman" w:eastAsia="Times New Roman" w:hAnsi="Times New Roman" w:cs="Times New Roman"/>
          <w:b/>
          <w:lang w:eastAsia="pl-PL"/>
        </w:rPr>
        <w:t xml:space="preserve"> przez mocodawcę lub notariusza.</w:t>
      </w:r>
    </w:p>
    <w:p w:rsidR="00B266BA" w:rsidRDefault="00B266BA" w:rsidP="00B266BA">
      <w:pPr>
        <w:pStyle w:val="Akapitzlist"/>
        <w:spacing w:after="0" w:line="240" w:lineRule="auto"/>
        <w:ind w:left="360"/>
        <w:jc w:val="both"/>
        <w:rPr>
          <w:rFonts w:ascii="Times New Roman" w:hAnsi="Times New Roman" w:cs="Times New Roman"/>
          <w:b/>
          <w:u w:val="single"/>
        </w:rPr>
      </w:pPr>
    </w:p>
    <w:p w:rsidR="00B266BA" w:rsidRPr="00EF4DE7"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W przypadku gdy podmiotowe środki dowodowe, w tym oświadczenie, o którym mowa w art. 117 ust.</w:t>
      </w:r>
      <w:r>
        <w:rPr>
          <w:rFonts w:ascii="Times New Roman" w:hAnsi="Times New Roman" w:cs="Times New Roman"/>
          <w:color w:val="000000"/>
        </w:rPr>
        <w:t> </w:t>
      </w:r>
      <w:r w:rsidRPr="00EF4DE7">
        <w:rPr>
          <w:rFonts w:ascii="Times New Roman" w:hAnsi="Times New Roman" w:cs="Times New Roman"/>
          <w:color w:val="000000"/>
        </w:rPr>
        <w:t>4 ustawy,</w:t>
      </w:r>
      <w:r>
        <w:rPr>
          <w:rFonts w:ascii="Times New Roman" w:hAnsi="Times New Roman" w:cs="Times New Roman"/>
          <w:color w:val="000000"/>
        </w:rPr>
        <w:t xml:space="preserve"> </w:t>
      </w:r>
      <w:r w:rsidRPr="00EF4DE7">
        <w:rPr>
          <w:rFonts w:ascii="Times New Roman" w:hAnsi="Times New Roman" w:cs="Times New Roman"/>
          <w:color w:val="000000"/>
        </w:rPr>
        <w:t>oraz zobowiązanie podmiotu udostępniającego zasoby, przedmiotowe środki dowodowe, dokumenty, o których mowa</w:t>
      </w:r>
      <w:r>
        <w:rPr>
          <w:rFonts w:ascii="Times New Roman" w:hAnsi="Times New Roman" w:cs="Times New Roman"/>
          <w:color w:val="000000"/>
        </w:rPr>
        <w:t xml:space="preserve"> </w:t>
      </w:r>
      <w:r w:rsidRPr="00EF4DE7">
        <w:rPr>
          <w:rFonts w:ascii="Times New Roman" w:hAnsi="Times New Roman" w:cs="Times New Roman"/>
          <w:color w:val="000000"/>
        </w:rPr>
        <w:t>w art. 94 ust. 2 ustawy, niewystawione przez upoważnione podmioty lub pełnomocnictwo, zostały sporządzone jako dokument</w:t>
      </w:r>
      <w:r>
        <w:rPr>
          <w:rFonts w:ascii="Times New Roman" w:hAnsi="Times New Roman" w:cs="Times New Roman"/>
          <w:color w:val="000000"/>
        </w:rPr>
        <w:t xml:space="preserve"> </w:t>
      </w:r>
      <w:r w:rsidRPr="00EF4DE7">
        <w:rPr>
          <w:rFonts w:ascii="Times New Roman" w:hAnsi="Times New Roman" w:cs="Times New Roman"/>
          <w:color w:val="000000"/>
        </w:rPr>
        <w:t>w postaci papierowej i opatrzone własnoręcznym podpisem, przekazuje się cyfrowe odwzorowanie tego dokumentu</w:t>
      </w:r>
      <w:r>
        <w:rPr>
          <w:rFonts w:ascii="Times New Roman" w:hAnsi="Times New Roman" w:cs="Times New Roman"/>
          <w:color w:val="000000"/>
        </w:rPr>
        <w:t xml:space="preserve"> </w:t>
      </w:r>
      <w:r w:rsidRPr="00EF4DE7">
        <w:rPr>
          <w:rFonts w:ascii="Times New Roman" w:hAnsi="Times New Roman" w:cs="Times New Roman"/>
          <w:color w:val="000000"/>
        </w:rPr>
        <w:t>opatrzone kwalifikowanym podpisem elektronicznym, a w przypadku postępowań lub konkursów, o wartości mniejszej niż</w:t>
      </w:r>
      <w:r>
        <w:rPr>
          <w:rFonts w:ascii="Times New Roman" w:hAnsi="Times New Roman" w:cs="Times New Roman"/>
          <w:color w:val="000000"/>
        </w:rPr>
        <w:t xml:space="preserve"> </w:t>
      </w:r>
      <w:r w:rsidRPr="00EF4DE7">
        <w:rPr>
          <w:rFonts w:ascii="Times New Roman" w:hAnsi="Times New Roman" w:cs="Times New Roman"/>
          <w:color w:val="000000"/>
        </w:rPr>
        <w:t>progi unijne, kwalifikowanym podpisem elektronicznym, podpisem zaufanym lub podpisem osobistym, poświadczającym</w:t>
      </w:r>
      <w:r>
        <w:rPr>
          <w:rFonts w:ascii="Times New Roman" w:hAnsi="Times New Roman" w:cs="Times New Roman"/>
          <w:color w:val="000000"/>
        </w:rPr>
        <w:t xml:space="preserve"> </w:t>
      </w:r>
      <w:r w:rsidRPr="00EF4DE7">
        <w:rPr>
          <w:rFonts w:ascii="Times New Roman" w:hAnsi="Times New Roman" w:cs="Times New Roman"/>
          <w:color w:val="000000"/>
        </w:rPr>
        <w:t>zgodność cyfrowego odwzorowania z dokumentem w postaci papierowej.</w:t>
      </w:r>
    </w:p>
    <w:p w:rsidR="00B266BA" w:rsidRDefault="00B266BA" w:rsidP="00B266BA">
      <w:pPr>
        <w:spacing w:after="0" w:line="240" w:lineRule="auto"/>
        <w:jc w:val="both"/>
        <w:rPr>
          <w:rFonts w:ascii="Times New Roman" w:hAnsi="Times New Roman" w:cs="Times New Roman"/>
          <w:color w:val="000000"/>
          <w:u w:val="single"/>
        </w:rPr>
      </w:pPr>
    </w:p>
    <w:p w:rsidR="00B266BA" w:rsidRPr="00EF4DE7" w:rsidRDefault="00B266BA" w:rsidP="00B266BA">
      <w:pPr>
        <w:spacing w:after="0" w:line="240" w:lineRule="auto"/>
        <w:jc w:val="both"/>
        <w:rPr>
          <w:rFonts w:ascii="Times New Roman" w:hAnsi="Times New Roman" w:cs="Times New Roman"/>
          <w:color w:val="000000"/>
          <w:u w:val="single"/>
        </w:rPr>
      </w:pPr>
      <w:r w:rsidRPr="00EF4DE7">
        <w:rPr>
          <w:rFonts w:ascii="Times New Roman" w:hAnsi="Times New Roman" w:cs="Times New Roman"/>
          <w:color w:val="000000"/>
          <w:u w:val="single"/>
        </w:rPr>
        <w:t>Poświadczenia zgodności cyfrowego odwzorowania z dokumentem w postaci papierowej, o którym mowa powyżej, dokonuje w przypadku:</w:t>
      </w:r>
    </w:p>
    <w:p w:rsidR="00B266BA" w:rsidRPr="00EF4DE7"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1) podmiotowych środków dowodowych – odpowiednio wykonawca, wykonawca wspólnie ubiegający się o udzielenie</w:t>
      </w:r>
      <w:r>
        <w:rPr>
          <w:rFonts w:ascii="Times New Roman" w:hAnsi="Times New Roman" w:cs="Times New Roman"/>
          <w:color w:val="000000"/>
        </w:rPr>
        <w:t xml:space="preserve"> </w:t>
      </w:r>
      <w:r w:rsidRPr="00EF4DE7">
        <w:rPr>
          <w:rFonts w:ascii="Times New Roman" w:hAnsi="Times New Roman" w:cs="Times New Roman"/>
          <w:color w:val="000000"/>
        </w:rPr>
        <w:t>zamówienia, podmiot udostępniający zasoby lub podwykonawca, w zakresie podmiotowych środków dowodowych,</w:t>
      </w:r>
      <w:r>
        <w:rPr>
          <w:rFonts w:ascii="Times New Roman" w:hAnsi="Times New Roman" w:cs="Times New Roman"/>
          <w:color w:val="000000"/>
        </w:rPr>
        <w:t xml:space="preserve"> </w:t>
      </w:r>
      <w:r w:rsidRPr="00EF4DE7">
        <w:rPr>
          <w:rFonts w:ascii="Times New Roman" w:hAnsi="Times New Roman" w:cs="Times New Roman"/>
          <w:color w:val="000000"/>
        </w:rPr>
        <w:t>które każdego z nich dotyczą;</w:t>
      </w:r>
    </w:p>
    <w:p w:rsidR="00B266BA"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2) przedmiotowego środka dowodowego, dokumentu, o którym mowa w art. 94 ust. 2 ustawy, oświadczenia, o którym</w:t>
      </w:r>
      <w:r>
        <w:rPr>
          <w:rFonts w:ascii="Times New Roman" w:hAnsi="Times New Roman" w:cs="Times New Roman"/>
          <w:color w:val="000000"/>
        </w:rPr>
        <w:t xml:space="preserve"> </w:t>
      </w:r>
      <w:r w:rsidRPr="00EF4DE7">
        <w:rPr>
          <w:rFonts w:ascii="Times New Roman" w:hAnsi="Times New Roman" w:cs="Times New Roman"/>
          <w:color w:val="000000"/>
        </w:rPr>
        <w:t>mowa w art. 117 ust. 4 ustawy, lub zobowiązania podmiotu udostępniającego zasoby – odpowiednio wykonawca lub</w:t>
      </w:r>
      <w:r>
        <w:rPr>
          <w:rFonts w:ascii="Times New Roman" w:hAnsi="Times New Roman" w:cs="Times New Roman"/>
          <w:color w:val="000000"/>
        </w:rPr>
        <w:t xml:space="preserve"> </w:t>
      </w:r>
      <w:r w:rsidRPr="00EF4DE7">
        <w:rPr>
          <w:rFonts w:ascii="Times New Roman" w:hAnsi="Times New Roman" w:cs="Times New Roman"/>
          <w:color w:val="000000"/>
        </w:rPr>
        <w:t>wykonawca wspólnie ubiegający się o udzielenie zamówienia;</w:t>
      </w:r>
    </w:p>
    <w:p w:rsidR="00B266BA" w:rsidRDefault="00B266BA" w:rsidP="00B266BA">
      <w:pPr>
        <w:spacing w:after="0" w:line="240" w:lineRule="auto"/>
        <w:jc w:val="both"/>
        <w:rPr>
          <w:rFonts w:ascii="Times New Roman" w:hAnsi="Times New Roman" w:cs="Times New Roman"/>
          <w:color w:val="000000"/>
        </w:rPr>
      </w:pPr>
    </w:p>
    <w:p w:rsidR="00B266BA" w:rsidRPr="00FE467F" w:rsidRDefault="00B266BA" w:rsidP="00B266BA">
      <w:pPr>
        <w:spacing w:after="0" w:line="240" w:lineRule="auto"/>
        <w:jc w:val="both"/>
        <w:rPr>
          <w:rFonts w:ascii="Times New Roman" w:hAnsi="Times New Roman" w:cs="Times New Roman"/>
          <w:color w:val="000000"/>
        </w:rPr>
      </w:pPr>
      <w:r w:rsidRPr="00FE467F">
        <w:rPr>
          <w:rFonts w:ascii="Times New Roman" w:hAnsi="Times New Roman" w:cs="Times New Roman"/>
          <w:color w:val="000000"/>
        </w:rPr>
        <w:t xml:space="preserve">Poprzez oryginał należy rozumieć dokument podpisany </w:t>
      </w:r>
      <w:r w:rsidRPr="00FE467F">
        <w:rPr>
          <w:rFonts w:ascii="Times New Roman" w:hAnsi="Times New Roman" w:cs="Times New Roman"/>
          <w:b/>
          <w:color w:val="000000"/>
        </w:rPr>
        <w:t>kwalifikowanym podpisem elektronicznym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zaufanym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elektronicznym osobistym</w:t>
      </w:r>
      <w:r w:rsidRPr="00FE467F">
        <w:rPr>
          <w:rFonts w:ascii="Times New Roman" w:hAnsi="Times New Roman" w:cs="Times New Roman"/>
          <w:color w:val="000000"/>
        </w:rPr>
        <w:t xml:space="preserve"> przez osoby upoważnione. Poświadczenie za zgodność z oryginałem następuje w formie elektronicznej podpisane kwalifikowanym podpisem elektronicznym lub podpisem zaufanym lub elektronicznym podpisem osobistym przez osoby upoważnione.</w:t>
      </w:r>
    </w:p>
    <w:p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FE467F">
        <w:rPr>
          <w:rFonts w:ascii="Times New Roman" w:hAnsi="Times New Roman" w:cs="Times New Roman"/>
          <w:b/>
          <w:bCs/>
          <w:color w:val="000000"/>
        </w:rPr>
        <w:t xml:space="preserve">Składając ofertę zaleca się zaplanowanie złożenia jej z wyprzedzeniem </w:t>
      </w:r>
      <w:r w:rsidRPr="00FE467F">
        <w:rPr>
          <w:rFonts w:ascii="Times New Roman" w:hAnsi="Times New Roman" w:cs="Times New Roman"/>
          <w:b/>
          <w:bCs/>
          <w:color w:val="0070C0"/>
        </w:rPr>
        <w:t>minimum 24h</w:t>
      </w:r>
      <w:r w:rsidRPr="00FE467F">
        <w:rPr>
          <w:rFonts w:ascii="Times New Roman" w:hAnsi="Times New Roman" w:cs="Times New Roman"/>
          <w:b/>
          <w:color w:val="000000"/>
        </w:rPr>
        <w:t xml:space="preserve">, aby zdążyć w terminie przewidzianym na jej złożenie w przypadku siły wyższej, jak np. awaria </w:t>
      </w:r>
      <w:r w:rsidRPr="00FE467F">
        <w:rPr>
          <w:rFonts w:ascii="Times New Roman" w:hAnsi="Times New Roman" w:cs="Times New Roman"/>
          <w:b/>
          <w:bCs/>
        </w:rPr>
        <w:t>platformazakupowa.pl</w:t>
      </w:r>
      <w:r w:rsidRPr="00FE467F">
        <w:rPr>
          <w:rFonts w:ascii="Times New Roman" w:hAnsi="Times New Roman" w:cs="Times New Roman"/>
          <w:b/>
          <w:color w:val="000000"/>
        </w:rPr>
        <w:t>, awaria Internetu, problemy techniczne związane z brakiem np. aktualnej przeglądarki, itp.</w:t>
      </w:r>
    </w:p>
    <w:p w:rsidR="00B266BA" w:rsidRPr="00EF4DE7" w:rsidRDefault="00B266BA" w:rsidP="00B266BA">
      <w:pPr>
        <w:autoSpaceDE w:val="0"/>
        <w:autoSpaceDN w:val="0"/>
        <w:adjustRightInd w:val="0"/>
        <w:spacing w:after="0" w:line="240" w:lineRule="auto"/>
        <w:jc w:val="both"/>
        <w:rPr>
          <w:rFonts w:ascii="Times New Roman" w:hAnsi="Times New Roman" w:cs="Times New Roman"/>
          <w:color w:val="000000"/>
        </w:rPr>
      </w:pPr>
    </w:p>
    <w:p w:rsidR="00B266BA" w:rsidRPr="00263EAC" w:rsidRDefault="00B266BA" w:rsidP="00B266BA">
      <w:pPr>
        <w:pStyle w:val="Akapitzlist"/>
        <w:numPr>
          <w:ilvl w:val="0"/>
          <w:numId w:val="25"/>
        </w:numPr>
        <w:autoSpaceDE w:val="0"/>
        <w:autoSpaceDN w:val="0"/>
        <w:adjustRightInd w:val="0"/>
        <w:spacing w:after="0" w:line="240" w:lineRule="auto"/>
        <w:ind w:left="426" w:hanging="426"/>
        <w:jc w:val="both"/>
        <w:rPr>
          <w:rFonts w:ascii="Times New Roman" w:hAnsi="Times New Roman" w:cs="Times New Roman"/>
          <w:b/>
          <w:color w:val="000000"/>
        </w:rPr>
      </w:pPr>
      <w:r w:rsidRPr="00263EAC">
        <w:rPr>
          <w:rFonts w:ascii="Times New Roman" w:hAnsi="Times New Roman" w:cs="Times New Roman"/>
          <w:b/>
          <w:color w:val="000000"/>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p>
    <w:p w:rsidR="00B266BA" w:rsidRP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u w:val="single"/>
        </w:rPr>
      </w:pPr>
      <w:r w:rsidRPr="00B266BA">
        <w:rPr>
          <w:rFonts w:ascii="Times New Roman" w:hAnsi="Times New Roman" w:cs="Times New Roman"/>
          <w:color w:val="000000"/>
        </w:rPr>
        <w:t xml:space="preserve">9.1. </w:t>
      </w:r>
      <w:r w:rsidRPr="00B266BA">
        <w:rPr>
          <w:rFonts w:ascii="Times New Roman" w:hAnsi="Times New Roman" w:cs="Times New Roman"/>
          <w:color w:val="000000"/>
          <w:u w:val="single"/>
        </w:rPr>
        <w:t>Oświadczenie Wykonawcy o braku podstaw wykluczenia oraz o spełnianiu warunków udziału</w:t>
      </w:r>
    </w:p>
    <w:p w:rsidR="00B266BA" w:rsidRP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r w:rsidRPr="00B266BA">
        <w:rPr>
          <w:rFonts w:ascii="Times New Roman" w:hAnsi="Times New Roman" w:cs="Times New Roman"/>
          <w:color w:val="000000"/>
          <w:u w:val="single"/>
        </w:rPr>
        <w:t>w postępowaniu, pod rygorem nieważności należy złożyć</w:t>
      </w:r>
      <w:r w:rsidRPr="00B266BA">
        <w:rPr>
          <w:rFonts w:ascii="Times New Roman" w:hAnsi="Times New Roman" w:cs="Times New Roman"/>
          <w:color w:val="000000"/>
        </w:rPr>
        <w:t>:</w:t>
      </w:r>
    </w:p>
    <w:p w:rsidR="00B266BA" w:rsidRPr="00A354CB" w:rsidRDefault="00B266BA" w:rsidP="00E16CD0">
      <w:pPr>
        <w:pStyle w:val="Akapitzlist"/>
        <w:numPr>
          <w:ilvl w:val="0"/>
          <w:numId w:val="56"/>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B266BA" w:rsidRPr="00A354CB"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B266BA" w:rsidRPr="00A354CB" w:rsidRDefault="00B266BA" w:rsidP="00E16CD0">
      <w:pPr>
        <w:pStyle w:val="Akapitzlist"/>
        <w:numPr>
          <w:ilvl w:val="0"/>
          <w:numId w:val="56"/>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lastRenderedPageBreak/>
        <w:t>w postaci elektronicznej opatrzonej podpisem zaufanym lub podpisem osobistym przez osobę/osoby upoważnioną/upoważnione do reprezentowania odpowiednio wykonawcy, wykonawcy wspólnie ubiegającego się o udzielenie zamówienia.</w:t>
      </w:r>
    </w:p>
    <w:p w:rsidR="00B266BA" w:rsidRPr="009A78FC" w:rsidRDefault="00B266BA" w:rsidP="00B266BA">
      <w:pPr>
        <w:autoSpaceDE w:val="0"/>
        <w:autoSpaceDN w:val="0"/>
        <w:adjustRightInd w:val="0"/>
        <w:spacing w:after="0" w:line="240" w:lineRule="auto"/>
        <w:jc w:val="both"/>
        <w:rPr>
          <w:rFonts w:ascii="Times New Roman" w:hAnsi="Times New Roman" w:cs="Times New Roman"/>
          <w:b/>
          <w:color w:val="000000"/>
        </w:rPr>
      </w:pPr>
      <w:r w:rsidRPr="00A354CB">
        <w:rPr>
          <w:rFonts w:ascii="Times New Roman" w:hAnsi="Times New Roman" w:cs="Times New Roman"/>
          <w:color w:val="000000"/>
        </w:rPr>
        <w:t>W przypadku wykonawców wspólnie ubiegających się o udzielenie zamówienia</w:t>
      </w:r>
      <w:r>
        <w:rPr>
          <w:rFonts w:ascii="Times New Roman" w:hAnsi="Times New Roman" w:cs="Times New Roman"/>
          <w:color w:val="000000"/>
        </w:rPr>
        <w:t xml:space="preserve"> </w:t>
      </w:r>
      <w:r w:rsidRPr="00A354CB">
        <w:rPr>
          <w:rFonts w:ascii="Times New Roman" w:hAnsi="Times New Roman" w:cs="Times New Roman"/>
          <w:color w:val="000000"/>
        </w:rPr>
        <w:t>oświadczenie, o</w:t>
      </w:r>
      <w:r>
        <w:rPr>
          <w:rFonts w:ascii="Times New Roman" w:hAnsi="Times New Roman" w:cs="Times New Roman"/>
          <w:color w:val="000000"/>
        </w:rPr>
        <w:t> </w:t>
      </w:r>
      <w:r w:rsidRPr="00A354CB">
        <w:rPr>
          <w:rFonts w:ascii="Times New Roman" w:hAnsi="Times New Roman" w:cs="Times New Roman"/>
          <w:color w:val="000000"/>
        </w:rPr>
        <w:t>którym mowa w tym punkcie składa każdy wykonawca jako oświadczenie</w:t>
      </w:r>
      <w:r>
        <w:rPr>
          <w:rFonts w:ascii="Times New Roman" w:hAnsi="Times New Roman" w:cs="Times New Roman"/>
          <w:color w:val="000000"/>
        </w:rPr>
        <w:t xml:space="preserve"> </w:t>
      </w:r>
      <w:r w:rsidRPr="00A354CB">
        <w:rPr>
          <w:rFonts w:ascii="Times New Roman" w:hAnsi="Times New Roman" w:cs="Times New Roman"/>
          <w:color w:val="000000"/>
        </w:rPr>
        <w:t>własne.</w:t>
      </w:r>
      <w:r w:rsidRPr="00A354CB">
        <w:rPr>
          <w:rFonts w:ascii="Times New Roman" w:hAnsi="Times New Roman" w:cs="Times New Roman"/>
          <w:color w:val="000000"/>
        </w:rPr>
        <w:cr/>
      </w:r>
    </w:p>
    <w:p w:rsid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u w:val="single"/>
        </w:rPr>
      </w:pPr>
      <w:r>
        <w:rPr>
          <w:rFonts w:ascii="Times New Roman" w:hAnsi="Times New Roman" w:cs="Times New Roman"/>
          <w:color w:val="000000"/>
          <w:u w:val="single"/>
        </w:rPr>
        <w:t>9</w:t>
      </w:r>
      <w:r w:rsidRPr="00A354CB">
        <w:rPr>
          <w:rFonts w:ascii="Times New Roman" w:hAnsi="Times New Roman" w:cs="Times New Roman"/>
          <w:color w:val="000000"/>
          <w:u w:val="single"/>
        </w:rPr>
        <w:t>.2. Oświadczenie podmiotu udostępniającego zasoby o braku podstaw wykluczenia oraz o spełnianiu</w:t>
      </w:r>
    </w:p>
    <w:p w:rsidR="00B266BA" w:rsidRPr="00A354CB" w:rsidRDefault="00B266BA" w:rsidP="00B266BA">
      <w:pPr>
        <w:autoSpaceDE w:val="0"/>
        <w:autoSpaceDN w:val="0"/>
        <w:adjustRightInd w:val="0"/>
        <w:spacing w:after="0" w:line="240" w:lineRule="auto"/>
        <w:ind w:left="567" w:hanging="567"/>
        <w:jc w:val="both"/>
        <w:rPr>
          <w:rFonts w:ascii="Times New Roman" w:hAnsi="Times New Roman" w:cs="Times New Roman"/>
          <w:color w:val="000000"/>
          <w:u w:val="single"/>
        </w:rPr>
      </w:pPr>
      <w:r w:rsidRPr="00A354CB">
        <w:rPr>
          <w:rFonts w:ascii="Times New Roman" w:hAnsi="Times New Roman" w:cs="Times New Roman"/>
          <w:color w:val="000000"/>
          <w:u w:val="single"/>
        </w:rPr>
        <w:t>warunków udziału w postępowaniu (o ile dotyczy), pod rygorem nieważności należy złożyć</w:t>
      </w:r>
      <w:r>
        <w:rPr>
          <w:rFonts w:ascii="Times New Roman" w:hAnsi="Times New Roman" w:cs="Times New Roman"/>
          <w:color w:val="000000"/>
          <w:u w:val="single"/>
        </w:rPr>
        <w:t>:</w:t>
      </w:r>
    </w:p>
    <w:p w:rsidR="00B266BA" w:rsidRPr="00A354CB" w:rsidRDefault="00B266BA" w:rsidP="00E16CD0">
      <w:pPr>
        <w:pStyle w:val="Akapitzlist"/>
        <w:numPr>
          <w:ilvl w:val="0"/>
          <w:numId w:val="57"/>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B266BA" w:rsidRPr="00A354CB"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B266BA" w:rsidRPr="00A354CB" w:rsidRDefault="00B266BA" w:rsidP="00E16CD0">
      <w:pPr>
        <w:pStyle w:val="Akapitzlist"/>
        <w:numPr>
          <w:ilvl w:val="0"/>
          <w:numId w:val="57"/>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p>
    <w:p w:rsid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u w:val="single"/>
        </w:rPr>
      </w:pPr>
      <w:r>
        <w:rPr>
          <w:rFonts w:ascii="Times New Roman" w:hAnsi="Times New Roman" w:cs="Times New Roman"/>
          <w:color w:val="000000"/>
          <w:u w:val="single"/>
        </w:rPr>
        <w:t>9</w:t>
      </w:r>
      <w:r w:rsidRPr="009870AF">
        <w:rPr>
          <w:rFonts w:ascii="Times New Roman" w:hAnsi="Times New Roman" w:cs="Times New Roman"/>
          <w:color w:val="000000"/>
          <w:u w:val="single"/>
        </w:rPr>
        <w:t>.3. Zobowiązanie podmiotu udostępniającego zasoby do oddania wykonawcy do dyspozycji</w:t>
      </w:r>
    </w:p>
    <w:p w:rsid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u w:val="single"/>
        </w:rPr>
      </w:pPr>
      <w:r w:rsidRPr="009870AF">
        <w:rPr>
          <w:rFonts w:ascii="Times New Roman" w:hAnsi="Times New Roman" w:cs="Times New Roman"/>
          <w:color w:val="000000"/>
          <w:u w:val="single"/>
        </w:rPr>
        <w:t>niezbędnych zasobów na potrzeby realizacji zamówienia lub inny podmiotowy środek dowodowy</w:t>
      </w:r>
    </w:p>
    <w:p w:rsid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u w:val="single"/>
        </w:rPr>
      </w:pPr>
      <w:r w:rsidRPr="009870AF">
        <w:rPr>
          <w:rFonts w:ascii="Times New Roman" w:hAnsi="Times New Roman" w:cs="Times New Roman"/>
          <w:color w:val="000000"/>
          <w:u w:val="single"/>
        </w:rPr>
        <w:t>potwierdzający, że wykonawca realizując zamówienie, będzie dysponował niezbędnymi zasobami tych</w:t>
      </w:r>
    </w:p>
    <w:p w:rsidR="00B266BA" w:rsidRPr="009870AF" w:rsidRDefault="00B266BA" w:rsidP="00B266BA">
      <w:pPr>
        <w:autoSpaceDE w:val="0"/>
        <w:autoSpaceDN w:val="0"/>
        <w:adjustRightInd w:val="0"/>
        <w:spacing w:after="0" w:line="240" w:lineRule="auto"/>
        <w:ind w:left="567" w:hanging="567"/>
        <w:jc w:val="both"/>
        <w:rPr>
          <w:rFonts w:ascii="Times New Roman" w:hAnsi="Times New Roman" w:cs="Times New Roman"/>
          <w:color w:val="000000"/>
          <w:u w:val="single"/>
        </w:rPr>
      </w:pPr>
      <w:r w:rsidRPr="009870AF">
        <w:rPr>
          <w:rFonts w:ascii="Times New Roman" w:hAnsi="Times New Roman" w:cs="Times New Roman"/>
          <w:color w:val="000000"/>
          <w:u w:val="single"/>
        </w:rPr>
        <w:t xml:space="preserve">podmiotów, którego wzór stanowi załącznik nr </w:t>
      </w:r>
      <w:r>
        <w:rPr>
          <w:rFonts w:ascii="Times New Roman" w:hAnsi="Times New Roman" w:cs="Times New Roman"/>
          <w:color w:val="000000"/>
          <w:u w:val="single"/>
        </w:rPr>
        <w:t>6</w:t>
      </w:r>
      <w:r w:rsidRPr="009870AF">
        <w:rPr>
          <w:rFonts w:ascii="Times New Roman" w:hAnsi="Times New Roman" w:cs="Times New Roman"/>
          <w:color w:val="000000"/>
          <w:u w:val="single"/>
        </w:rPr>
        <w:t xml:space="preserve"> do SWZ (o ile dotyczy) należy złożyć</w:t>
      </w:r>
      <w:r>
        <w:rPr>
          <w:rFonts w:ascii="Times New Roman" w:hAnsi="Times New Roman" w:cs="Times New Roman"/>
          <w:color w:val="000000"/>
          <w:u w:val="single"/>
        </w:rPr>
        <w:t>:</w:t>
      </w:r>
    </w:p>
    <w:p w:rsidR="00B266BA" w:rsidRPr="009870AF" w:rsidRDefault="00B266BA" w:rsidP="00E16CD0">
      <w:pPr>
        <w:pStyle w:val="Akapitzlist"/>
        <w:numPr>
          <w:ilvl w:val="0"/>
          <w:numId w:val="58"/>
        </w:numPr>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B266BA" w:rsidRPr="009870AF"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lub</w:t>
      </w:r>
    </w:p>
    <w:p w:rsidR="00B266BA" w:rsidRPr="009870AF" w:rsidRDefault="00B266BA" w:rsidP="00E16CD0">
      <w:pPr>
        <w:pStyle w:val="Akapitzlist"/>
        <w:numPr>
          <w:ilvl w:val="0"/>
          <w:numId w:val="58"/>
        </w:numPr>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Jeżeli zobowiązanie podmiotu udostępniającego zasoby zostało sporządzone jako dokument</w:t>
      </w:r>
      <w:r>
        <w:rPr>
          <w:rFonts w:ascii="Times New Roman" w:hAnsi="Times New Roman" w:cs="Times New Roman"/>
          <w:color w:val="000000"/>
        </w:rPr>
        <w:t xml:space="preserve"> </w:t>
      </w:r>
      <w:r w:rsidRPr="00A354CB">
        <w:rPr>
          <w:rFonts w:ascii="Times New Roman" w:hAnsi="Times New Roman" w:cs="Times New Roman"/>
          <w:color w:val="000000"/>
        </w:rPr>
        <w:t>w postaci papierowej i opatrzone własnoręcznym podpisem, przekazuje się cyfrowe</w:t>
      </w:r>
      <w:r>
        <w:rPr>
          <w:rFonts w:ascii="Times New Roman" w:hAnsi="Times New Roman" w:cs="Times New Roman"/>
          <w:color w:val="000000"/>
        </w:rPr>
        <w:t xml:space="preserve"> </w:t>
      </w:r>
      <w:r w:rsidRPr="00A354CB">
        <w:rPr>
          <w:rFonts w:ascii="Times New Roman" w:hAnsi="Times New Roman" w:cs="Times New Roman"/>
          <w:color w:val="000000"/>
        </w:rPr>
        <w:t>odwzorowanie tego dokumentu opatrzone kwalifikowanym podpisem elektronicznym,</w:t>
      </w:r>
      <w:r>
        <w:rPr>
          <w:rFonts w:ascii="Times New Roman" w:hAnsi="Times New Roman" w:cs="Times New Roman"/>
          <w:color w:val="000000"/>
        </w:rPr>
        <w:t xml:space="preserve"> </w:t>
      </w:r>
      <w:r w:rsidRPr="00A354CB">
        <w:rPr>
          <w:rFonts w:ascii="Times New Roman" w:hAnsi="Times New Roman" w:cs="Times New Roman"/>
          <w:color w:val="000000"/>
        </w:rPr>
        <w:t>podpisem zaufanym lub podpisem osobistym, poświadczającym zgodność cyfrowego</w:t>
      </w:r>
      <w:r>
        <w:rPr>
          <w:rFonts w:ascii="Times New Roman" w:hAnsi="Times New Roman" w:cs="Times New Roman"/>
          <w:color w:val="000000"/>
        </w:rPr>
        <w:t xml:space="preserve"> </w:t>
      </w:r>
      <w:r w:rsidRPr="00A354CB">
        <w:rPr>
          <w:rFonts w:ascii="Times New Roman" w:hAnsi="Times New Roman" w:cs="Times New Roman"/>
          <w:color w:val="000000"/>
        </w:rPr>
        <w:t>odwzorowania z dokumentem w postaci papierowej. Poświadczenia dokonuje –odpowiednio wykonawca lub wykonawca wspólnie ubiegający się o</w:t>
      </w:r>
      <w:r>
        <w:rPr>
          <w:rFonts w:ascii="Times New Roman" w:hAnsi="Times New Roman" w:cs="Times New Roman"/>
          <w:color w:val="000000"/>
        </w:rPr>
        <w:t> </w:t>
      </w:r>
      <w:r w:rsidRPr="00A354CB">
        <w:rPr>
          <w:rFonts w:ascii="Times New Roman" w:hAnsi="Times New Roman" w:cs="Times New Roman"/>
          <w:color w:val="000000"/>
        </w:rPr>
        <w:t>udzielenie zamówienia.</w:t>
      </w:r>
    </w:p>
    <w:p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Poświadczenia zgodności cyfrowego odwzorowania z dokumentem w postaci papierowej</w:t>
      </w:r>
      <w:r>
        <w:rPr>
          <w:rFonts w:ascii="Times New Roman" w:hAnsi="Times New Roman" w:cs="Times New Roman"/>
          <w:color w:val="000000"/>
        </w:rPr>
        <w:t xml:space="preserve"> </w:t>
      </w:r>
      <w:r w:rsidRPr="00A354CB">
        <w:rPr>
          <w:rFonts w:ascii="Times New Roman" w:hAnsi="Times New Roman" w:cs="Times New Roman"/>
          <w:color w:val="000000"/>
        </w:rPr>
        <w:t>może dokonać również notariusz</w:t>
      </w:r>
      <w:r w:rsidRPr="00A354CB">
        <w:rPr>
          <w:rFonts w:ascii="Times New Roman" w:hAnsi="Times New Roman" w:cs="Times New Roman"/>
          <w:color w:val="000000"/>
        </w:rPr>
        <w:cr/>
      </w:r>
    </w:p>
    <w:p w:rsidR="00B266BA" w:rsidRDefault="00B266BA" w:rsidP="00B266BA">
      <w:pPr>
        <w:autoSpaceDE w:val="0"/>
        <w:autoSpaceDN w:val="0"/>
        <w:adjustRightInd w:val="0"/>
        <w:spacing w:after="0" w:line="240" w:lineRule="auto"/>
        <w:ind w:left="567" w:hanging="567"/>
        <w:jc w:val="both"/>
        <w:rPr>
          <w:rFonts w:ascii="Times New Roman" w:hAnsi="Times New Roman" w:cs="Times New Roman"/>
          <w:u w:val="single"/>
        </w:rPr>
      </w:pPr>
      <w:r>
        <w:rPr>
          <w:rFonts w:ascii="Times New Roman" w:hAnsi="Times New Roman" w:cs="Times New Roman"/>
          <w:color w:val="000000"/>
          <w:u w:val="single"/>
        </w:rPr>
        <w:t>9</w:t>
      </w:r>
      <w:r w:rsidRPr="00E62F06">
        <w:rPr>
          <w:rFonts w:ascii="Times New Roman" w:hAnsi="Times New Roman" w:cs="Times New Roman"/>
          <w:color w:val="000000"/>
          <w:u w:val="single"/>
        </w:rPr>
        <w:t xml:space="preserve">.4. </w:t>
      </w:r>
      <w:r w:rsidRPr="00E62F06">
        <w:rPr>
          <w:rFonts w:ascii="Times New Roman" w:hAnsi="Times New Roman" w:cs="Times New Roman"/>
          <w:u w:val="single"/>
        </w:rPr>
        <w:t>Oświadczenie o podziale zadań pomiędzy wykonawców wspólnie ubiegających się o udzielenie</w:t>
      </w:r>
    </w:p>
    <w:p w:rsidR="00B266BA" w:rsidRDefault="00B266BA" w:rsidP="00B266BA">
      <w:pPr>
        <w:autoSpaceDE w:val="0"/>
        <w:autoSpaceDN w:val="0"/>
        <w:adjustRightInd w:val="0"/>
        <w:spacing w:after="0" w:line="240" w:lineRule="auto"/>
        <w:ind w:left="567" w:hanging="567"/>
        <w:jc w:val="both"/>
        <w:rPr>
          <w:rFonts w:ascii="Times New Roman" w:hAnsi="Times New Roman" w:cs="Times New Roman"/>
          <w:u w:val="single"/>
        </w:rPr>
      </w:pPr>
      <w:r w:rsidRPr="00E62F06">
        <w:rPr>
          <w:rFonts w:ascii="Times New Roman" w:hAnsi="Times New Roman" w:cs="Times New Roman"/>
          <w:u w:val="single"/>
        </w:rPr>
        <w:t>zamówienia, o których mowa w art. 117 ust. 4 ustawy Pzp przekazuje się w postaci elektronicznej</w:t>
      </w:r>
    </w:p>
    <w:p w:rsidR="00B266BA" w:rsidRDefault="00B266BA" w:rsidP="00B266BA">
      <w:pPr>
        <w:autoSpaceDE w:val="0"/>
        <w:autoSpaceDN w:val="0"/>
        <w:adjustRightInd w:val="0"/>
        <w:spacing w:after="0" w:line="240" w:lineRule="auto"/>
        <w:ind w:left="567" w:hanging="567"/>
        <w:jc w:val="both"/>
        <w:rPr>
          <w:rFonts w:ascii="Times New Roman" w:hAnsi="Times New Roman" w:cs="Times New Roman"/>
          <w:u w:val="single"/>
        </w:rPr>
      </w:pPr>
      <w:r w:rsidRPr="00E62F06">
        <w:rPr>
          <w:rFonts w:ascii="Times New Roman" w:hAnsi="Times New Roman" w:cs="Times New Roman"/>
          <w:u w:val="single"/>
        </w:rPr>
        <w:t>i opatruje się kwalifikowanym podpisem elektronicznym, elektronicznym podpisem zaufanym lub</w:t>
      </w:r>
    </w:p>
    <w:p w:rsidR="00B266BA" w:rsidRPr="00E62F06" w:rsidRDefault="00B266BA" w:rsidP="00B266BA">
      <w:pPr>
        <w:autoSpaceDE w:val="0"/>
        <w:autoSpaceDN w:val="0"/>
        <w:adjustRightInd w:val="0"/>
        <w:spacing w:after="0" w:line="240" w:lineRule="auto"/>
        <w:ind w:left="567" w:hanging="567"/>
        <w:jc w:val="both"/>
        <w:rPr>
          <w:rFonts w:ascii="Times New Roman" w:hAnsi="Times New Roman" w:cs="Times New Roman"/>
          <w:color w:val="000000"/>
          <w:u w:val="single"/>
        </w:rPr>
      </w:pPr>
      <w:r w:rsidRPr="00E62F06">
        <w:rPr>
          <w:rFonts w:ascii="Times New Roman" w:hAnsi="Times New Roman" w:cs="Times New Roman"/>
          <w:u w:val="single"/>
        </w:rPr>
        <w:t xml:space="preserve">elektronicznym podpisem osobistym. </w:t>
      </w:r>
    </w:p>
    <w:p w:rsidR="00B266BA" w:rsidRPr="00937284" w:rsidRDefault="00B266BA" w:rsidP="00B266BA">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t xml:space="preserve">W przypadku gdy oświadczenie zostało sporządzone jako dokument w formie papierowej i opatrzone podpisem własnoręcznym, przekazuje się </w:t>
      </w:r>
      <w:r>
        <w:rPr>
          <w:rFonts w:ascii="Times New Roman" w:hAnsi="Times New Roman" w:cs="Times New Roman"/>
        </w:rPr>
        <w:t>cyfrowe</w:t>
      </w:r>
      <w:r w:rsidRPr="00937284">
        <w:rPr>
          <w:rFonts w:ascii="Times New Roman" w:hAnsi="Times New Roman" w:cs="Times New Roman"/>
        </w:rPr>
        <w:t xml:space="preserve"> odwzorowanie tego dokumentu opatrzone kwalifikowanym podpisem elektronicznym, elektronicznym podpisem zaufanym lub elektronicznym podpisem osobistym </w:t>
      </w:r>
    </w:p>
    <w:p w:rsidR="00B266BA" w:rsidRPr="00937284" w:rsidRDefault="00B266BA" w:rsidP="00B266BA">
      <w:pPr>
        <w:spacing w:after="0" w:line="240" w:lineRule="auto"/>
        <w:ind w:right="20"/>
        <w:contextualSpacing/>
        <w:jc w:val="both"/>
        <w:rPr>
          <w:rFonts w:ascii="Times New Roman" w:hAnsi="Times New Roman" w:cs="Times New Roman"/>
        </w:rPr>
      </w:pPr>
    </w:p>
    <w:p w:rsidR="00B266BA" w:rsidRPr="00937284" w:rsidRDefault="00B266BA" w:rsidP="00B266BA">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t>Poświadczenia cyfrowego odwzorowania z dokumentem w postaci papierowej dokonuje wykonawca</w:t>
      </w:r>
      <w:r>
        <w:rPr>
          <w:rFonts w:ascii="Times New Roman" w:hAnsi="Times New Roman" w:cs="Times New Roman"/>
        </w:rPr>
        <w:t>/ wykonawca</w:t>
      </w:r>
      <w:r w:rsidRPr="00937284">
        <w:rPr>
          <w:rFonts w:ascii="Times New Roman" w:hAnsi="Times New Roman" w:cs="Times New Roman"/>
        </w:rPr>
        <w:t xml:space="preserve"> wspólnie ubiegający się o udzielenie zamówienia (tj. wszyscy wykonawcy wspólnie ubiegający się o</w:t>
      </w:r>
      <w:r>
        <w:rPr>
          <w:rFonts w:ascii="Times New Roman" w:hAnsi="Times New Roman" w:cs="Times New Roman"/>
        </w:rPr>
        <w:t> </w:t>
      </w:r>
      <w:r w:rsidRPr="00937284">
        <w:rPr>
          <w:rFonts w:ascii="Times New Roman" w:hAnsi="Times New Roman" w:cs="Times New Roman"/>
        </w:rPr>
        <w:t>udzielenie zamówienia lub jeden z wykonawców, który umocowany został do prezentowania w</w:t>
      </w:r>
      <w:r>
        <w:rPr>
          <w:rFonts w:ascii="Times New Roman" w:hAnsi="Times New Roman" w:cs="Times New Roman"/>
        </w:rPr>
        <w:t> </w:t>
      </w:r>
      <w:r w:rsidRPr="00937284">
        <w:rPr>
          <w:rFonts w:ascii="Times New Roman" w:hAnsi="Times New Roman" w:cs="Times New Roman"/>
        </w:rPr>
        <w:t>postępowaniu członków konsorcjum lub wspólników spółki cywilnej).</w:t>
      </w:r>
    </w:p>
    <w:p w:rsidR="004D4610" w:rsidRDefault="004D4610" w:rsidP="004D4610">
      <w:pPr>
        <w:spacing w:after="0" w:line="276" w:lineRule="auto"/>
        <w:ind w:left="360"/>
        <w:contextualSpacing/>
        <w:jc w:val="both"/>
        <w:rPr>
          <w:rFonts w:ascii="Times New Roman" w:hAnsi="Times New Roman" w:cs="Times New Roman"/>
          <w:bCs/>
          <w:color w:val="000000" w:themeColor="text1"/>
        </w:rPr>
      </w:pPr>
    </w:p>
    <w:p w:rsidR="00B266BA" w:rsidRPr="004D4610" w:rsidRDefault="00B266BA" w:rsidP="004D4610">
      <w:pPr>
        <w:spacing w:after="0" w:line="276" w:lineRule="auto"/>
        <w:ind w:left="360"/>
        <w:contextualSpacing/>
        <w:jc w:val="both"/>
        <w:rPr>
          <w:rFonts w:ascii="Times New Roman" w:hAnsi="Times New Roman" w:cs="Times New Roman"/>
          <w:bCs/>
          <w:color w:val="000000" w:themeColor="text1"/>
        </w:rPr>
      </w:pPr>
    </w:p>
    <w:p w:rsidR="004D4610" w:rsidRPr="004D4610" w:rsidRDefault="004D4610" w:rsidP="004D4610">
      <w:pPr>
        <w:numPr>
          <w:ilvl w:val="0"/>
          <w:numId w:val="2"/>
        </w:numPr>
        <w:spacing w:after="0" w:line="276" w:lineRule="auto"/>
        <w:ind w:hanging="28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Sposób oraz termin składania ofert</w:t>
      </w:r>
    </w:p>
    <w:p w:rsidR="004D4610" w:rsidRPr="004D4610" w:rsidRDefault="004D4610" w:rsidP="004D4610">
      <w:pPr>
        <w:numPr>
          <w:ilvl w:val="0"/>
          <w:numId w:val="5"/>
        </w:numPr>
        <w:spacing w:after="0" w:line="276" w:lineRule="auto"/>
        <w:contextualSpacing/>
        <w:jc w:val="both"/>
        <w:rPr>
          <w:rFonts w:ascii="Times New Roman" w:hAnsi="Times New Roman" w:cs="Times New Roman"/>
          <w:b/>
          <w:color w:val="000000" w:themeColor="text1"/>
        </w:rPr>
      </w:pPr>
      <w:bookmarkStart w:id="4" w:name="_Hlk73011979"/>
      <w:r w:rsidRPr="004D4610">
        <w:rPr>
          <w:rFonts w:ascii="Times New Roman" w:hAnsi="Times New Roman" w:cs="Times New Roman"/>
          <w:color w:val="000000" w:themeColor="text1"/>
        </w:rPr>
        <w:lastRenderedPageBreak/>
        <w:t xml:space="preserve">Wykonawca składa ofertę za pośrednictwem Platformy pod adresem: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bCs/>
          <w:color w:val="000000" w:themeColor="text1"/>
        </w:rPr>
        <w:t>.</w:t>
      </w:r>
    </w:p>
    <w:bookmarkEnd w:id="4"/>
    <w:p w:rsidR="004D4610" w:rsidRPr="004D4610" w:rsidRDefault="004D4610" w:rsidP="004D4610">
      <w:pPr>
        <w:numPr>
          <w:ilvl w:val="0"/>
          <w:numId w:val="5"/>
        </w:numPr>
        <w:spacing w:after="0" w:line="276" w:lineRule="auto"/>
        <w:contextualSpacing/>
        <w:jc w:val="both"/>
        <w:rPr>
          <w:rFonts w:ascii="Times New Roman" w:hAnsi="Times New Roman" w:cs="Times New Roman"/>
          <w:color w:val="4472C4" w:themeColor="accent5"/>
        </w:rPr>
      </w:pPr>
      <w:r w:rsidRPr="004D4610">
        <w:rPr>
          <w:rFonts w:ascii="Times New Roman" w:hAnsi="Times New Roman" w:cs="Times New Roman"/>
          <w:color w:val="000000" w:themeColor="text1"/>
        </w:rPr>
        <w:t xml:space="preserve">Sposób złożenia oferty opisany został w </w:t>
      </w:r>
      <w:r w:rsidRPr="004D4610">
        <w:rPr>
          <w:rFonts w:ascii="Times New Roman" w:hAnsi="Times New Roman" w:cs="Times New Roman"/>
          <w:b/>
          <w:i/>
          <w:color w:val="000000" w:themeColor="text1"/>
        </w:rPr>
        <w:t>„Instrukcji dla Wykonawców”</w:t>
      </w:r>
      <w:r w:rsidRPr="004D4610">
        <w:rPr>
          <w:rFonts w:ascii="Times New Roman" w:hAnsi="Times New Roman" w:cs="Times New Roman"/>
          <w:color w:val="000000" w:themeColor="text1"/>
        </w:rPr>
        <w:t xml:space="preserve"> pod adresem: </w:t>
      </w:r>
      <w:hyperlink r:id="rId15" w:history="1">
        <w:r w:rsidRPr="004D4610">
          <w:rPr>
            <w:rFonts w:ascii="Times New Roman" w:hAnsi="Times New Roman" w:cs="Times New Roman"/>
            <w:b/>
            <w:bCs/>
            <w:color w:val="4472C4" w:themeColor="accent5"/>
          </w:rPr>
          <w:t>https://platformazakupowa.pl/strona/45-instrukcje</w:t>
        </w:r>
      </w:hyperlink>
      <w:r w:rsidRPr="004D4610">
        <w:rPr>
          <w:rFonts w:ascii="Times New Roman" w:hAnsi="Times New Roman" w:cs="Times New Roman"/>
          <w:color w:val="000000" w:themeColor="text1"/>
        </w:rPr>
        <w:t>.</w:t>
      </w:r>
    </w:p>
    <w:p w:rsidR="004D4610" w:rsidRPr="004D4610" w:rsidRDefault="004D4610" w:rsidP="004D4610">
      <w:pPr>
        <w:spacing w:after="0" w:line="276" w:lineRule="auto"/>
        <w:ind w:left="360"/>
        <w:contextualSpacing/>
        <w:jc w:val="both"/>
        <w:rPr>
          <w:rFonts w:ascii="Times New Roman" w:hAnsi="Times New Roman" w:cs="Times New Roman"/>
          <w:color w:val="4472C4" w:themeColor="accent5"/>
        </w:rPr>
      </w:pPr>
      <w:r w:rsidRPr="004D4610">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4D4610">
        <w:rPr>
          <w:rFonts w:ascii="Times New Roman" w:hAnsi="Times New Roman" w:cs="Times New Roman"/>
          <w:b/>
          <w:i/>
          <w:color w:val="000000" w:themeColor="text1"/>
        </w:rPr>
        <w:t>„Przejdź do podsumowania”</w:t>
      </w:r>
      <w:r w:rsidRPr="004D4610">
        <w:rPr>
          <w:rFonts w:ascii="Times New Roman" w:hAnsi="Times New Roman" w:cs="Times New Roman"/>
          <w:bCs/>
          <w:i/>
          <w:color w:val="000000" w:themeColor="text1"/>
        </w:rPr>
        <w:t>.</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color w:val="000000" w:themeColor="text1"/>
        </w:rPr>
        <w:t xml:space="preserve">Wykonawca powinien złożyć podpis bezpośrednio na dokumentach przesłanych za pośrednictwem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 xml:space="preserve"> Zalecamy stosowanie podpisu na każdym załączonym pliku osobno, w szczególności wskazanych w art. 63 ust 1 oraz ust. 2 pzp, gdzie zaznaczono, iż oferty, wnioski o dopuszczenie do udziału w postępowaniu oraz oświadczenie, </w:t>
      </w:r>
      <w:r w:rsidRPr="004D4610">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4D4610" w:rsidRPr="004D4610" w:rsidRDefault="004D4610" w:rsidP="007D598F">
      <w:pPr>
        <w:spacing w:after="0" w:line="276" w:lineRule="auto"/>
        <w:ind w:left="360"/>
        <w:jc w:val="both"/>
        <w:rPr>
          <w:rFonts w:ascii="Times New Roman" w:hAnsi="Times New Roman" w:cs="Times New Roman"/>
          <w:b/>
          <w:bCs/>
          <w:color w:val="000000" w:themeColor="text1"/>
        </w:rPr>
      </w:pPr>
      <w:r w:rsidRPr="004D4610">
        <w:rPr>
          <w:rFonts w:ascii="Times New Roman" w:hAnsi="Times New Roman" w:cs="Times New Roman"/>
          <w:b/>
          <w:bCs/>
          <w:color w:val="000000" w:themeColor="text1"/>
        </w:rPr>
        <w:t>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6" w:history="1">
        <w:r w:rsidRPr="004D4610">
          <w:rPr>
            <w:rFonts w:ascii="Times New Roman" w:hAnsi="Times New Roman" w:cs="Times New Roman"/>
            <w:b/>
            <w:bCs/>
            <w:color w:val="4472C4" w:themeColor="accent5"/>
          </w:rPr>
          <w:t>https://platformazakupowa.pl/strona/45-instrukcje</w:t>
        </w:r>
      </w:hyperlink>
      <w:r w:rsidRPr="004D4610">
        <w:rPr>
          <w:rFonts w:ascii="Times New Roman" w:hAnsi="Times New Roman" w:cs="Times New Roman"/>
          <w:color w:val="000000" w:themeColor="text1"/>
        </w:rPr>
        <w:t>.</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 xml:space="preserve">Maksymalny rozmiar jednego pliku przesyłanego za pośrednictwem dedykowanych </w:t>
      </w:r>
      <w:r w:rsidRPr="007D598F">
        <w:rPr>
          <w:rFonts w:ascii="Times New Roman" w:hAnsi="Times New Roman" w:cs="Times New Roman"/>
          <w:i/>
          <w:color w:val="000000" w:themeColor="text1"/>
        </w:rPr>
        <w:t>„FORMULARZA”</w:t>
      </w:r>
      <w:r w:rsidRPr="007D598F">
        <w:rPr>
          <w:rFonts w:ascii="Times New Roman" w:hAnsi="Times New Roman" w:cs="Times New Roman"/>
          <w:color w:val="000000" w:themeColor="text1"/>
        </w:rPr>
        <w:t xml:space="preserve"> do złożenia, zmiany, wycofania oferty wynosi</w:t>
      </w:r>
      <w:r w:rsidRPr="004D4610">
        <w:rPr>
          <w:rFonts w:ascii="Times New Roman" w:hAnsi="Times New Roman" w:cs="Times New Roman"/>
          <w:b/>
          <w:color w:val="000000" w:themeColor="text1"/>
        </w:rPr>
        <w:t xml:space="preserve"> 150 MB</w:t>
      </w:r>
      <w:r w:rsidRPr="004D4610">
        <w:rPr>
          <w:rFonts w:ascii="Times New Roman" w:hAnsi="Times New Roman" w:cs="Times New Roman"/>
          <w:bCs/>
          <w:color w:val="000000" w:themeColor="text1"/>
        </w:rPr>
        <w:t xml:space="preserve">. </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Wykonawca przed upływem terminu do składania ofert może wycofać ofertę</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 xml:space="preserve"> Sposób wycofania oferty został opisany w „Instrukcji dla Wykonawców platformazakupowa.pl.”</w:t>
      </w:r>
    </w:p>
    <w:p w:rsid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po upływie terminu do składania ofert nie może wycofać złożonej oferty.</w:t>
      </w:r>
    </w:p>
    <w:p w:rsidR="007D598F" w:rsidRDefault="004D4610" w:rsidP="004D4610">
      <w:pPr>
        <w:numPr>
          <w:ilvl w:val="0"/>
          <w:numId w:val="5"/>
        </w:numPr>
        <w:spacing w:after="0" w:line="276" w:lineRule="auto"/>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Ofertę wraz z wymaganymi załącznikami należy złożyć w terminie</w:t>
      </w:r>
      <w:r w:rsidR="007D598F">
        <w:rPr>
          <w:rFonts w:ascii="Times New Roman" w:hAnsi="Times New Roman" w:cs="Times New Roman"/>
          <w:b/>
          <w:color w:val="000000" w:themeColor="text1"/>
        </w:rPr>
        <w:t>:</w:t>
      </w:r>
    </w:p>
    <w:p w:rsidR="004D4610" w:rsidRPr="007D598F" w:rsidRDefault="007D598F" w:rsidP="007D598F">
      <w:pPr>
        <w:spacing w:after="0" w:line="276" w:lineRule="auto"/>
        <w:ind w:left="360"/>
        <w:contextualSpacing/>
        <w:jc w:val="both"/>
        <w:rPr>
          <w:rFonts w:ascii="Arial Black" w:hAnsi="Arial Black" w:cs="Times New Roman"/>
          <w:b/>
          <w:color w:val="0070C0"/>
        </w:rPr>
      </w:pPr>
      <w:r w:rsidRPr="007D598F">
        <w:rPr>
          <w:rFonts w:ascii="Arial Black" w:hAnsi="Arial Black" w:cs="Times New Roman"/>
          <w:b/>
          <w:color w:val="0070C0"/>
        </w:rPr>
        <w:t>d</w:t>
      </w:r>
      <w:r w:rsidR="007E0F2D" w:rsidRPr="007D598F">
        <w:rPr>
          <w:rFonts w:ascii="Arial Black" w:hAnsi="Arial Black" w:cs="Times New Roman"/>
          <w:b/>
          <w:color w:val="0070C0"/>
        </w:rPr>
        <w:t>o</w:t>
      </w:r>
      <w:r w:rsidRPr="007D598F">
        <w:rPr>
          <w:rFonts w:ascii="Arial Black" w:hAnsi="Arial Black" w:cs="Times New Roman"/>
          <w:b/>
          <w:color w:val="0070C0"/>
        </w:rPr>
        <w:t xml:space="preserve"> </w:t>
      </w:r>
      <w:r w:rsidR="007E0F2D" w:rsidRPr="007D598F">
        <w:rPr>
          <w:rFonts w:ascii="Arial Black" w:hAnsi="Arial Black" w:cs="Times New Roman"/>
          <w:b/>
          <w:color w:val="0070C0"/>
        </w:rPr>
        <w:t xml:space="preserve"> dnia </w:t>
      </w:r>
      <w:r w:rsidRPr="007D598F">
        <w:rPr>
          <w:rFonts w:ascii="Arial Black" w:hAnsi="Arial Black" w:cs="Times New Roman"/>
          <w:b/>
          <w:color w:val="0070C0"/>
          <w:u w:val="single"/>
        </w:rPr>
        <w:t>21.11</w:t>
      </w:r>
      <w:r w:rsidR="004D4610" w:rsidRPr="007D598F">
        <w:rPr>
          <w:rFonts w:ascii="Arial Black" w:hAnsi="Arial Black" w:cs="Times New Roman"/>
          <w:b/>
          <w:color w:val="0070C0"/>
          <w:u w:val="single"/>
        </w:rPr>
        <w:t>.2022</w:t>
      </w:r>
      <w:r w:rsidRPr="007D598F">
        <w:rPr>
          <w:rFonts w:ascii="Arial Black" w:hAnsi="Arial Black" w:cs="Times New Roman"/>
          <w:b/>
          <w:color w:val="0070C0"/>
        </w:rPr>
        <w:t xml:space="preserve"> </w:t>
      </w:r>
      <w:r w:rsidR="004D4610" w:rsidRPr="007D598F">
        <w:rPr>
          <w:rFonts w:ascii="Arial Black" w:hAnsi="Arial Black" w:cs="Times New Roman"/>
          <w:b/>
          <w:color w:val="0070C0"/>
        </w:rPr>
        <w:t>r.</w:t>
      </w:r>
      <w:r w:rsidRPr="007D598F">
        <w:rPr>
          <w:rFonts w:ascii="Arial Black" w:hAnsi="Arial Black" w:cs="Times New Roman"/>
          <w:b/>
          <w:color w:val="0070C0"/>
        </w:rPr>
        <w:t xml:space="preserve"> </w:t>
      </w:r>
      <w:r w:rsidR="004D4610" w:rsidRPr="007D598F">
        <w:rPr>
          <w:rFonts w:ascii="Arial Black" w:hAnsi="Arial Black" w:cs="Times New Roman"/>
          <w:b/>
          <w:color w:val="0070C0"/>
        </w:rPr>
        <w:t xml:space="preserve">do godziny </w:t>
      </w:r>
      <w:r w:rsidR="004D4610" w:rsidRPr="007D598F">
        <w:rPr>
          <w:rFonts w:ascii="Arial Black" w:hAnsi="Arial Black" w:cs="Times New Roman"/>
          <w:b/>
          <w:color w:val="0070C0"/>
          <w:u w:val="single"/>
        </w:rPr>
        <w:t>11.00</w:t>
      </w:r>
    </w:p>
    <w:p w:rsidR="004D4610" w:rsidRPr="007D598F"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Ofertę podpisuje Wykonawca lub jego pełnomocnik</w:t>
      </w:r>
      <w:r w:rsidRPr="007D598F">
        <w:rPr>
          <w:rFonts w:ascii="Times New Roman" w:hAnsi="Times New Roman" w:cs="Times New Roman"/>
          <w:bCs/>
          <w:color w:val="000000" w:themeColor="text1"/>
        </w:rPr>
        <w:t>.</w:t>
      </w:r>
    </w:p>
    <w:p w:rsidR="004D4610" w:rsidRPr="007D598F"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bCs/>
          <w:color w:val="000000" w:themeColor="text1"/>
        </w:rPr>
        <w:t>Wykonawca może złożyć tylko jedną ofertę w ramach części (zadania)</w:t>
      </w:r>
      <w:r w:rsidRPr="007D598F">
        <w:rPr>
          <w:rFonts w:ascii="Times New Roman" w:hAnsi="Times New Roman" w:cs="Times New Roman"/>
          <w:color w:val="000000" w:themeColor="text1"/>
        </w:rPr>
        <w:t>.</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 terminie złożenia oferty decyduje czas pełnego przeprocesowania transakcji na Platformie.</w:t>
      </w:r>
    </w:p>
    <w:p w:rsidR="004D4610" w:rsidRPr="007D598F" w:rsidRDefault="004D4610" w:rsidP="004D4610">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 datę przekazania oferty lub wniosków przyjmuje się datę ich przekazania </w:t>
      </w:r>
      <w:r w:rsidRPr="004D4610">
        <w:rPr>
          <w:rFonts w:ascii="Times New Roman" w:hAnsi="Times New Roman" w:cs="Times New Roman"/>
          <w:color w:val="000000" w:themeColor="text1"/>
        </w:rPr>
        <w:br/>
        <w:t xml:space="preserve">w systemie poprzez kliknięcie przycisku </w:t>
      </w:r>
      <w:r w:rsidRPr="004D4610">
        <w:rPr>
          <w:rFonts w:ascii="Times New Roman" w:hAnsi="Times New Roman" w:cs="Times New Roman"/>
          <w:i/>
          <w:color w:val="000000" w:themeColor="text1"/>
        </w:rPr>
        <w:t>„</w:t>
      </w:r>
      <w:r w:rsidRPr="004D4610">
        <w:rPr>
          <w:rFonts w:ascii="Times New Roman" w:hAnsi="Times New Roman" w:cs="Times New Roman"/>
          <w:b/>
          <w:bCs/>
          <w:i/>
          <w:color w:val="000000" w:themeColor="text1"/>
        </w:rPr>
        <w:t xml:space="preserve">Złóż ofertę” </w:t>
      </w:r>
      <w:r w:rsidRPr="004D4610">
        <w:rPr>
          <w:rFonts w:ascii="Times New Roman" w:hAnsi="Times New Roman" w:cs="Times New Roman"/>
          <w:color w:val="000000" w:themeColor="text1"/>
        </w:rPr>
        <w:t xml:space="preserve">w drugim kroku i wyświetlaniu komunikatu, że oferta została złożona. </w:t>
      </w:r>
      <w:r w:rsidRPr="007D598F">
        <w:rPr>
          <w:rFonts w:ascii="Times New Roman" w:hAnsi="Times New Roman" w:cs="Times New Roman"/>
          <w:color w:val="000000" w:themeColor="text1"/>
        </w:rPr>
        <w:t xml:space="preserve">Czas wyświetlany na </w:t>
      </w:r>
      <w:r w:rsidRPr="007D598F">
        <w:rPr>
          <w:rFonts w:ascii="Times New Roman" w:hAnsi="Times New Roman" w:cs="Times New Roman"/>
          <w:bCs/>
          <w:color w:val="0070C0"/>
        </w:rPr>
        <w:t>platformazakupowa.pl</w:t>
      </w:r>
      <w:r w:rsidRPr="007D598F">
        <w:rPr>
          <w:rFonts w:ascii="Times New Roman" w:hAnsi="Times New Roman" w:cs="Times New Roman"/>
          <w:bCs/>
          <w:color w:val="4472C4" w:themeColor="accent5"/>
        </w:rPr>
        <w:t xml:space="preserve"> </w:t>
      </w:r>
      <w:r w:rsidRPr="007D598F">
        <w:rPr>
          <w:rFonts w:ascii="Times New Roman" w:hAnsi="Times New Roman" w:cs="Times New Roman"/>
          <w:color w:val="000000" w:themeColor="text1"/>
        </w:rPr>
        <w:t>synchronizuje się automatycznie z serwerem Głównego Urzędu Miar</w:t>
      </w:r>
      <w:r w:rsidRPr="007D598F">
        <w:rPr>
          <w:rFonts w:ascii="Times New Roman" w:hAnsi="Times New Roman" w:cs="Times New Roman"/>
          <w:bCs/>
          <w:color w:val="000000" w:themeColor="text1"/>
        </w:rPr>
        <w:t>.</w:t>
      </w:r>
    </w:p>
    <w:p w:rsidR="007D598F" w:rsidRDefault="007D598F" w:rsidP="007D598F">
      <w:pPr>
        <w:autoSpaceDE w:val="0"/>
        <w:autoSpaceDN w:val="0"/>
        <w:adjustRightInd w:val="0"/>
        <w:spacing w:after="0" w:line="276" w:lineRule="auto"/>
        <w:contextualSpacing/>
        <w:jc w:val="both"/>
        <w:rPr>
          <w:rFonts w:ascii="Times New Roman" w:hAnsi="Times New Roman" w:cs="Times New Roman"/>
          <w:bCs/>
          <w:color w:val="000000" w:themeColor="text1"/>
        </w:rPr>
      </w:pPr>
    </w:p>
    <w:p w:rsidR="007D598F" w:rsidRPr="007D598F" w:rsidRDefault="007D598F" w:rsidP="007D598F">
      <w:pPr>
        <w:autoSpaceDE w:val="0"/>
        <w:autoSpaceDN w:val="0"/>
        <w:adjustRightInd w:val="0"/>
        <w:spacing w:after="0" w:line="276" w:lineRule="auto"/>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otwarcia ofert</w:t>
      </w:r>
    </w:p>
    <w:p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Otwarcie ofert nastąpi </w:t>
      </w:r>
      <w:r w:rsidR="007E0F2D" w:rsidRPr="007D598F">
        <w:rPr>
          <w:rFonts w:ascii="Arial Black" w:hAnsi="Arial Black" w:cs="Times New Roman"/>
          <w:b/>
          <w:color w:val="0070C0"/>
          <w:u w:val="single"/>
        </w:rPr>
        <w:t xml:space="preserve">w dniu </w:t>
      </w:r>
      <w:r w:rsidR="007D598F" w:rsidRPr="007D598F">
        <w:rPr>
          <w:rFonts w:ascii="Arial Black" w:hAnsi="Arial Black" w:cs="Times New Roman"/>
          <w:b/>
          <w:color w:val="0070C0"/>
          <w:u w:val="single"/>
        </w:rPr>
        <w:t>21.11</w:t>
      </w:r>
      <w:r w:rsidRPr="007D598F">
        <w:rPr>
          <w:rFonts w:ascii="Arial Black" w:hAnsi="Arial Black" w:cs="Times New Roman"/>
          <w:b/>
          <w:color w:val="0070C0"/>
          <w:u w:val="single"/>
        </w:rPr>
        <w:t>.2022r. o godzinie 11.05</w:t>
      </w:r>
      <w:r w:rsidR="007D598F">
        <w:rPr>
          <w:rFonts w:ascii="Arial Black" w:hAnsi="Arial Black" w:cs="Times New Roman"/>
          <w:b/>
          <w:color w:val="0070C0"/>
          <w:sz w:val="18"/>
          <w:szCs w:val="18"/>
          <w:u w:val="single"/>
        </w:rPr>
        <w:t xml:space="preserve"> </w:t>
      </w:r>
      <w:r w:rsidRPr="004D4610">
        <w:rPr>
          <w:rFonts w:ascii="Times New Roman" w:hAnsi="Times New Roman" w:cs="Times New Roman"/>
          <w:b/>
          <w:color w:val="000000" w:themeColor="text1"/>
        </w:rPr>
        <w:t>za pośrednictwem Platformy</w:t>
      </w:r>
      <w:r w:rsidRPr="004D4610">
        <w:rPr>
          <w:rFonts w:ascii="Times New Roman" w:hAnsi="Times New Roman" w:cs="Times New Roman"/>
          <w:bCs/>
          <w:color w:val="000000" w:themeColor="text1"/>
        </w:rPr>
        <w:t>.</w:t>
      </w:r>
    </w:p>
    <w:p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Otwarcie ofert jest niejawne. Zgodnie z ustawą pzp Zamawiający nie ma obowiązku przeprowadzania jawnej sesji otwarcia ofert z udziałem Wykonawców lub transmitowania sesji </w:t>
      </w:r>
      <w:r w:rsidRPr="004D4610">
        <w:rPr>
          <w:rFonts w:ascii="Times New Roman" w:hAnsi="Times New Roman" w:cs="Times New Roman"/>
          <w:color w:val="000000" w:themeColor="text1"/>
        </w:rPr>
        <w:lastRenderedPageBreak/>
        <w:t>otwarcia za pośrednictwem elektronicznych narzędzi do przekazu on-line, a ma jedynie takie uprawnienie.</w:t>
      </w:r>
    </w:p>
    <w:p w:rsidR="004D4610" w:rsidRPr="007D598F" w:rsidRDefault="004D4610" w:rsidP="004D4610">
      <w:pPr>
        <w:numPr>
          <w:ilvl w:val="0"/>
          <w:numId w:val="6"/>
        </w:numPr>
        <w:spacing w:after="0" w:line="276" w:lineRule="auto"/>
        <w:contextualSpacing/>
        <w:jc w:val="both"/>
        <w:rPr>
          <w:rFonts w:ascii="Times New Roman" w:hAnsi="Times New Roman" w:cs="Times New Roman"/>
          <w:bCs/>
          <w:color w:val="000000" w:themeColor="text1"/>
        </w:rPr>
      </w:pPr>
      <w:r w:rsidRPr="007D598F">
        <w:rPr>
          <w:rFonts w:ascii="Times New Roman" w:hAnsi="Times New Roman" w:cs="Times New Roman"/>
          <w:b/>
          <w:color w:val="000000" w:themeColor="text1"/>
        </w:rPr>
        <w:t>Zamawiający najpóźniej przed otwarciem ofert, udostępnia na stronie internetowej prowadzonego postępowania informacje o kwocie, jaką zamierza przeznaczyć na sfinansowanie zamówienia</w:t>
      </w:r>
      <w:r w:rsidRPr="007D598F">
        <w:rPr>
          <w:rFonts w:ascii="Times New Roman" w:hAnsi="Times New Roman" w:cs="Times New Roman"/>
          <w:bCs/>
          <w:color w:val="000000" w:themeColor="text1"/>
        </w:rPr>
        <w:t>.</w:t>
      </w:r>
    </w:p>
    <w:p w:rsidR="004D4610" w:rsidRPr="007D598F" w:rsidRDefault="004D4610" w:rsidP="004D4610">
      <w:pPr>
        <w:numPr>
          <w:ilvl w:val="0"/>
          <w:numId w:val="6"/>
        </w:numPr>
        <w:spacing w:after="0" w:line="276" w:lineRule="auto"/>
        <w:contextualSpacing/>
        <w:jc w:val="both"/>
        <w:rPr>
          <w:rFonts w:ascii="Times New Roman" w:hAnsi="Times New Roman" w:cs="Times New Roman"/>
          <w:bCs/>
          <w:color w:val="000000" w:themeColor="text1"/>
        </w:rPr>
      </w:pPr>
      <w:r w:rsidRPr="007D598F">
        <w:rPr>
          <w:rFonts w:ascii="Times New Roman" w:hAnsi="Times New Roman" w:cs="Times New Roman"/>
          <w:b/>
          <w:color w:val="000000" w:themeColor="text1"/>
        </w:rPr>
        <w:t>Zamawiający, niezwłocznie po otwarciu ofert, udostępnia na stronie internetowej prowadzonego postępowania informacje</w:t>
      </w:r>
      <w:r w:rsidRPr="007D598F">
        <w:rPr>
          <w:rFonts w:ascii="Times New Roman" w:hAnsi="Times New Roman" w:cs="Times New Roman"/>
          <w:bCs/>
          <w:color w:val="000000" w:themeColor="text1"/>
        </w:rPr>
        <w:t>:</w:t>
      </w:r>
    </w:p>
    <w:p w:rsidR="004D4610" w:rsidRPr="004D4610" w:rsidRDefault="004D4610" w:rsidP="004D4610">
      <w:pPr>
        <w:numPr>
          <w:ilvl w:val="0"/>
          <w:numId w:val="2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4D4610" w:rsidRPr="004D4610" w:rsidRDefault="004D4610" w:rsidP="004D4610">
      <w:pPr>
        <w:numPr>
          <w:ilvl w:val="0"/>
          <w:numId w:val="2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cenach lub kosztach zawartych w ofertach.</w:t>
      </w:r>
    </w:p>
    <w:p w:rsidR="004D4610" w:rsidRPr="007D598F" w:rsidRDefault="004D4610" w:rsidP="004D4610">
      <w:pPr>
        <w:spacing w:after="0" w:line="276" w:lineRule="auto"/>
        <w:ind w:left="360"/>
        <w:jc w:val="center"/>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Informacja zostanie opublikowana na stronie postępowania: </w:t>
      </w:r>
      <w:r w:rsidRPr="004D4610">
        <w:rPr>
          <w:rFonts w:ascii="Times New Roman" w:hAnsi="Times New Roman" w:cs="Times New Roman"/>
          <w:b/>
          <w:bCs/>
          <w:color w:val="4472C4" w:themeColor="accent5"/>
        </w:rPr>
        <w:t xml:space="preserve">https://platformazakupowa.pl/pn/kwp_radom </w:t>
      </w:r>
      <w:r w:rsidRPr="007D598F">
        <w:rPr>
          <w:rFonts w:ascii="Times New Roman" w:hAnsi="Times New Roman" w:cs="Times New Roman"/>
          <w:bCs/>
          <w:color w:val="000000" w:themeColor="text1"/>
        </w:rPr>
        <w:t>w sekcji  „Komunikaty”</w:t>
      </w:r>
    </w:p>
    <w:p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4D4610">
        <w:rPr>
          <w:rFonts w:ascii="Times New Roman" w:hAnsi="Times New Roman" w:cs="Times New Roman"/>
          <w:color w:val="000000" w:themeColor="text1"/>
        </w:rPr>
        <w:br/>
        <w:t xml:space="preserve">po usunięciu awarii. </w:t>
      </w:r>
    </w:p>
    <w:p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poinformuje o zmianie terminu otwarcia ofert na stronie internetowej prowadzonego postępowania: </w:t>
      </w:r>
      <w:hyperlink r:id="rId17" w:history="1">
        <w:r w:rsidRPr="004D4610">
          <w:rPr>
            <w:rFonts w:ascii="Times New Roman" w:hAnsi="Times New Roman" w:cs="Times New Roman"/>
            <w:b/>
            <w:bCs/>
            <w:color w:val="4472C4" w:themeColor="accent5"/>
          </w:rPr>
          <w:t>https://platformazakupowa.pl/pn/kwp_radom</w:t>
        </w:r>
      </w:hyperlink>
      <w:r w:rsidRPr="004D4610">
        <w:rPr>
          <w:rFonts w:ascii="Times New Roman" w:hAnsi="Times New Roman" w:cs="Times New Roman"/>
          <w:b/>
          <w:bCs/>
          <w:color w:val="000000" w:themeColor="text1"/>
        </w:rPr>
        <w:t xml:space="preserve"> </w:t>
      </w:r>
      <w:r w:rsidRPr="007D598F">
        <w:rPr>
          <w:rFonts w:ascii="Times New Roman" w:hAnsi="Times New Roman" w:cs="Times New Roman"/>
          <w:bCs/>
          <w:color w:val="000000" w:themeColor="text1"/>
        </w:rPr>
        <w:t>w sekcji „Komunikaty”</w:t>
      </w:r>
      <w:r w:rsidRPr="007D598F">
        <w:rPr>
          <w:rFonts w:ascii="Times New Roman" w:hAnsi="Times New Roman" w:cs="Times New Roman"/>
          <w:color w:val="000000" w:themeColor="text1"/>
        </w:rPr>
        <w:t>.</w:t>
      </w:r>
    </w:p>
    <w:p w:rsidR="004D4610" w:rsidRPr="004D4610" w:rsidRDefault="004D4610" w:rsidP="004D4610">
      <w:pPr>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27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Podstawy wykluczenia, o których mowa w art. 108 ust. 1 </w:t>
      </w:r>
    </w:p>
    <w:p w:rsidR="004D4610" w:rsidRPr="004D4610" w:rsidRDefault="004D4610" w:rsidP="004D4610">
      <w:pPr>
        <w:numPr>
          <w:ilvl w:val="0"/>
          <w:numId w:val="7"/>
        </w:numPr>
        <w:spacing w:after="0" w:line="276" w:lineRule="auto"/>
        <w:contextualSpacing/>
        <w:rPr>
          <w:rFonts w:ascii="Times New Roman" w:hAnsi="Times New Roman" w:cs="Times New Roman"/>
        </w:rPr>
      </w:pPr>
      <w:r w:rsidRPr="004D4610">
        <w:rPr>
          <w:rFonts w:ascii="Times New Roman" w:hAnsi="Times New Roman" w:cs="Times New Roman"/>
        </w:rPr>
        <w:t>Z postępowania o udzielenie zamówienia wyklucza się, z zastrzeżeniem art. 110 ust. 2 Pzp, wykonawcę:</w:t>
      </w:r>
    </w:p>
    <w:p w:rsidR="004D4610" w:rsidRPr="004D4610" w:rsidRDefault="004D4610" w:rsidP="004D4610">
      <w:pPr>
        <w:spacing w:after="0" w:line="276" w:lineRule="auto"/>
        <w:rPr>
          <w:rFonts w:ascii="Times New Roman" w:hAnsi="Times New Roman" w:cs="Times New Roman"/>
        </w:rPr>
      </w:pPr>
      <w:r w:rsidRPr="004D4610">
        <w:rPr>
          <w:rFonts w:ascii="Times New Roman" w:hAnsi="Times New Roman" w:cs="Times New Roman"/>
        </w:rPr>
        <w:t>1.1. będącego osobą fizyczną, którego prawomocnie skazano za przestępstwo: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udziału w zorganizowanej grupie przestępczej albo związku mającym na celu popełnienie przestępstwa lub przestępstwa skarbowego, o którym mowa w art. 258 Kodeksu karnego;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handlu ludźmi, o którym mowa w art. 189a Kodeksu karnego;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o którym mowa w art. 228 – 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4D4610">
        <w:rPr>
          <w:rFonts w:ascii="Times New Roman" w:hAnsi="Times New Roman" w:cs="Times New Roman"/>
        </w:rPr>
        <w:br/>
        <w:t>w art. 299 Kodeksu karnego;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o charakterze terrorystycznym, o którym mowa w art. 115 </w:t>
      </w:r>
      <w:r w:rsidRPr="004D4610">
        <w:rPr>
          <w:rFonts w:ascii="Times New Roman" w:hAnsi="Times New Roman" w:cs="Times New Roman"/>
          <w:bCs/>
        </w:rPr>
        <w:t xml:space="preserve">§ 20 Kodeksu karnego, </w:t>
      </w:r>
      <w:r w:rsidRPr="004D4610">
        <w:rPr>
          <w:rFonts w:ascii="Times New Roman" w:hAnsi="Times New Roman" w:cs="Times New Roman"/>
          <w:bCs/>
        </w:rPr>
        <w:br/>
        <w:t>lub mające na celu popełnienie tego przestępstwa;</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lastRenderedPageBreak/>
        <w:t>o których mowa w art. 9 ust. 1 i 3 lub art. 10 ustawy z dnia 15 czerwca 2012 r. o skutkach powierzania wykonywania pracy cudzoziemcom przebywającym wbrew przepisom na terytorium Rzeczypospolitej Polskiej</w:t>
      </w:r>
    </w:p>
    <w:p w:rsidR="004D4610" w:rsidRPr="004D4610" w:rsidRDefault="004D4610" w:rsidP="004D4610">
      <w:pPr>
        <w:spacing w:after="0" w:line="276" w:lineRule="auto"/>
        <w:ind w:left="1080"/>
        <w:contextualSpacing/>
        <w:jc w:val="both"/>
        <w:rPr>
          <w:rFonts w:ascii="Times New Roman" w:hAnsi="Times New Roman" w:cs="Times New Roman"/>
        </w:rPr>
      </w:pPr>
      <w:r w:rsidRPr="004D4610">
        <w:rPr>
          <w:rFonts w:ascii="Times New Roman" w:hAnsi="Times New Roman" w:cs="Times New Roman"/>
          <w:bCs/>
        </w:rPr>
        <w:t>– lub za odpowiedni czyn zabroniony określony w przepisach prawa obcego;</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rPr>
        <w:t xml:space="preserve">1.2. jeżeli urzędującego członka jego organu zarządzającego lub nadzorczego, wspólnika spółki </w:t>
      </w:r>
      <w:r w:rsidRPr="004D4610">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4D4610">
        <w:rPr>
          <w:rFonts w:ascii="Times New Roman" w:hAnsi="Times New Roman" w:cs="Times New Roman"/>
          <w:bCs/>
        </w:rPr>
        <w:t>o którym mowa w pkt. 1.1;</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1.3. wobec, którego wydano prawomocny wyrok sadu lub ostateczną decyzję administracyjną  </w:t>
      </w:r>
      <w:r w:rsidRPr="004D4610">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4D4610">
        <w:rPr>
          <w:rFonts w:ascii="Times New Roman" w:hAnsi="Times New Roman" w:cs="Times New Roman"/>
          <w:bCs/>
        </w:rPr>
        <w:br/>
        <w:t>lub grzywnami lub zawarł  wiążące porozumienie w sprawie spłaty tych należności;</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1.4. wobec którego prawomocnie orzeczono zakaz ubiegania się o zamówienie publiczne;</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4D4610">
        <w:rPr>
          <w:rFonts w:ascii="Times New Roman" w:hAnsi="Times New Roman" w:cs="Times New Roman"/>
          <w:bCs/>
        </w:rPr>
        <w:br/>
        <w:t xml:space="preserve">do udziału w postępowaniu, chyba, że wykażą, że przygotowali te oferty lub wnioski niezależnie </w:t>
      </w:r>
      <w:r w:rsidRPr="004D4610">
        <w:rPr>
          <w:rFonts w:ascii="Times New Roman" w:hAnsi="Times New Roman" w:cs="Times New Roman"/>
          <w:bCs/>
        </w:rPr>
        <w:br/>
        <w:t>od siebie;</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4D4610">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4D4610">
        <w:rPr>
          <w:rFonts w:ascii="Times New Roman" w:hAnsi="Times New Roman" w:cs="Times New Roman"/>
          <w:bCs/>
        </w:rPr>
        <w:br/>
        <w:t>o udzielenie zamówienia.</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bCs/>
        </w:rPr>
        <w:t xml:space="preserve">2. </w:t>
      </w:r>
      <w:r w:rsidRPr="004D4610">
        <w:rPr>
          <w:rFonts w:ascii="Times New Roman" w:hAnsi="Times New Roman" w:cs="Times New Roman"/>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2019r. – Prawo zamówień publicznych (Dz. U. z 2021 r. poz. 1129, z późn. zm.), zwanej dalej „ustawą Pzp”. Na podstawie art. 7 ust. 1 ustawy z postępowania o udzielenie zamówienia publicznego lub konkursu prowadzonego na podstawie ustawy Pzp wyklucza się: Komenda Wojewódzka Policji z siedzibą w Radomiu, ul. 11 Listopada 37/59, 26-600 Radom 22 1) wykonawcę oraz uczestnika konkursu wymienionego w wykazach określonych w rozporządzeniu 765/2006 i rozporządzeniu 269/2014 albo wpisanego na listę na podstawie decyzji w sprawie wpisu na listę rozstrzygającej o zastosowaniu środka, o którym mowa w art. 1 pkt 3 ustawy; 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w:t>
      </w:r>
      <w:r w:rsidRPr="004D4610">
        <w:rPr>
          <w:rFonts w:ascii="Times New Roman" w:hAnsi="Times New Roman" w:cs="Times New Roman"/>
        </w:rPr>
        <w:lastRenderedPageBreak/>
        <w:t>lutego 2022 r., o ile został wpisany na listę na podstawie decyzji w sprawie wpisu na listę rozstrzygającej o zastosowaniu środka, o którym mowa w art. 1 pkt 3 ustawy. 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3.Wykonawca może zostać wykluczony przez Zamawiającego na każdym etapie postępowania </w:t>
      </w:r>
      <w:r w:rsidRPr="004D4610">
        <w:rPr>
          <w:rFonts w:ascii="Times New Roman" w:hAnsi="Times New Roman" w:cs="Times New Roman"/>
        </w:rPr>
        <w:br/>
        <w:t>o udzielenie zamówienia.</w:t>
      </w:r>
    </w:p>
    <w:p w:rsidR="004D4610" w:rsidRDefault="004D4610" w:rsidP="004D4610">
      <w:pPr>
        <w:spacing w:after="0" w:line="276" w:lineRule="auto"/>
        <w:jc w:val="both"/>
        <w:rPr>
          <w:rFonts w:ascii="Times New Roman" w:hAnsi="Times New Roman" w:cs="Times New Roman"/>
        </w:rPr>
      </w:pPr>
    </w:p>
    <w:p w:rsidR="007D598F" w:rsidRPr="004D4610" w:rsidRDefault="007D598F" w:rsidP="004D4610">
      <w:pPr>
        <w:spacing w:after="0" w:line="276" w:lineRule="auto"/>
        <w:jc w:val="both"/>
        <w:rPr>
          <w:rFonts w:ascii="Times New Roman" w:hAnsi="Times New Roman" w:cs="Times New Roman"/>
        </w:rPr>
      </w:pPr>
    </w:p>
    <w:p w:rsidR="004D4610" w:rsidRPr="004D4610" w:rsidRDefault="004D4610" w:rsidP="004D4610">
      <w:pPr>
        <w:numPr>
          <w:ilvl w:val="0"/>
          <w:numId w:val="2"/>
        </w:numPr>
        <w:spacing w:after="0" w:line="276" w:lineRule="auto"/>
        <w:ind w:hanging="20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Informacje o warunkach udziału w postępowaniu</w:t>
      </w:r>
    </w:p>
    <w:p w:rsidR="004D4610" w:rsidRPr="004D4610" w:rsidRDefault="004D4610" w:rsidP="004D4610">
      <w:pPr>
        <w:numPr>
          <w:ilvl w:val="0"/>
          <w:numId w:val="22"/>
        </w:numPr>
        <w:spacing w:after="0" w:line="276" w:lineRule="auto"/>
        <w:ind w:left="426" w:right="20"/>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 udzielenie zamówienia mogą ubiegać się Wykonawcy, którzy nie podlegają wykluczeniu </w:t>
      </w:r>
      <w:r w:rsidRPr="004D4610">
        <w:rPr>
          <w:rFonts w:ascii="Times New Roman" w:hAnsi="Times New Roman" w:cs="Times New Roman"/>
          <w:color w:val="000000" w:themeColor="text1"/>
        </w:rPr>
        <w:br/>
        <w:t xml:space="preserve">na zasadach określonych </w:t>
      </w:r>
      <w:r w:rsidRPr="004D4610">
        <w:rPr>
          <w:rFonts w:ascii="Times New Roman" w:hAnsi="Times New Roman" w:cs="Times New Roman"/>
          <w:b/>
          <w:color w:val="000000" w:themeColor="text1"/>
        </w:rPr>
        <w:t>w Rozdziale XVI SWZ</w:t>
      </w:r>
      <w:r w:rsidRPr="004D4610">
        <w:rPr>
          <w:rFonts w:ascii="Times New Roman" w:hAnsi="Times New Roman" w:cs="Times New Roman"/>
          <w:color w:val="000000" w:themeColor="text1"/>
        </w:rPr>
        <w:t xml:space="preserve"> oraz spełniają określone przez Zamawiającego warunki</w:t>
      </w:r>
      <w:r w:rsidR="007D598F">
        <w:rPr>
          <w:rFonts w:ascii="Times New Roman" w:hAnsi="Times New Roman" w:cs="Times New Roman"/>
          <w:color w:val="000000" w:themeColor="text1"/>
        </w:rPr>
        <w:t xml:space="preserve"> </w:t>
      </w:r>
      <w:r w:rsidRPr="004D4610">
        <w:rPr>
          <w:rFonts w:ascii="Times New Roman" w:hAnsi="Times New Roman" w:cs="Times New Roman"/>
          <w:color w:val="000000" w:themeColor="text1"/>
          <w:highlight w:val="white"/>
        </w:rPr>
        <w:t>udziału w postępowaniu.</w:t>
      </w:r>
    </w:p>
    <w:p w:rsidR="004D4610" w:rsidRPr="004D4610" w:rsidRDefault="004D4610" w:rsidP="004D4610">
      <w:pPr>
        <w:numPr>
          <w:ilvl w:val="0"/>
          <w:numId w:val="22"/>
        </w:numPr>
        <w:spacing w:after="0" w:line="276" w:lineRule="auto"/>
        <w:ind w:left="426" w:right="20"/>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O udzielenie zamówienia mogą ubiegać się Wykonawcy, którzy spełniają warunki udziału </w:t>
      </w:r>
      <w:r w:rsidRPr="004D4610">
        <w:rPr>
          <w:rFonts w:ascii="Times New Roman" w:hAnsi="Times New Roman" w:cs="Times New Roman"/>
          <w:b/>
          <w:color w:val="000000" w:themeColor="text1"/>
        </w:rPr>
        <w:br/>
        <w:t>w postępowaniu dotyczące:</w:t>
      </w:r>
    </w:p>
    <w:p w:rsidR="004D4610" w:rsidRPr="004D4610"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zdolności do występowania w obrocie gospodarczym</w:t>
      </w:r>
      <w:r w:rsidRPr="004D4610">
        <w:rPr>
          <w:rFonts w:ascii="Times New Roman" w:hAnsi="Times New Roman" w:cs="Times New Roman"/>
          <w:color w:val="000000" w:themeColor="text1"/>
        </w:rPr>
        <w:t xml:space="preserve"> – Zamawiający nie stawia wymagań</w:t>
      </w:r>
      <w:r w:rsidRPr="004D4610">
        <w:rPr>
          <w:rFonts w:ascii="Times New Roman" w:hAnsi="Times New Roman" w:cs="Times New Roman"/>
          <w:color w:val="000000" w:themeColor="text1"/>
        </w:rPr>
        <w:br/>
        <w:t>w zakresie tego warunku;</w:t>
      </w:r>
    </w:p>
    <w:p w:rsidR="004D4610" w:rsidRPr="004D4610"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uprawnień do prowadzenia określonej działalności gospodarczej lub zawodowej, o ile wynika to z odrębnych przepisów </w:t>
      </w:r>
      <w:r w:rsidRPr="004D4610">
        <w:rPr>
          <w:rFonts w:ascii="Times New Roman" w:hAnsi="Times New Roman" w:cs="Times New Roman"/>
          <w:color w:val="000000" w:themeColor="text1"/>
        </w:rPr>
        <w:t>– Zamawiający nie stawia wymagań</w:t>
      </w:r>
      <w:r w:rsidRPr="004D4610">
        <w:rPr>
          <w:rFonts w:ascii="Times New Roman" w:hAnsi="Times New Roman" w:cs="Times New Roman"/>
          <w:color w:val="000000" w:themeColor="text1"/>
        </w:rPr>
        <w:br/>
        <w:t>w zakresie tego warunku;</w:t>
      </w:r>
    </w:p>
    <w:p w:rsidR="004D4610" w:rsidRPr="004D4610"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sytuacji ekonomicznej lub finansowe</w:t>
      </w:r>
      <w:r w:rsidRPr="004D4610">
        <w:rPr>
          <w:rFonts w:ascii="Times New Roman" w:hAnsi="Times New Roman" w:cs="Times New Roman"/>
          <w:color w:val="000000" w:themeColor="text1"/>
        </w:rPr>
        <w:t>j – Zmawiający nie stawia wymagań w zakresie tego warunku;</w:t>
      </w:r>
    </w:p>
    <w:p w:rsidR="004D4610"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b/>
          <w:bCs/>
          <w:color w:val="000000" w:themeColor="text1"/>
        </w:rPr>
      </w:pPr>
      <w:r w:rsidRPr="00A3341E">
        <w:rPr>
          <w:rFonts w:ascii="Times New Roman" w:hAnsi="Times New Roman" w:cs="Times New Roman"/>
          <w:b/>
          <w:color w:val="000000" w:themeColor="text1"/>
        </w:rPr>
        <w:t>zdolności technicznej lub zawodowej</w:t>
      </w:r>
      <w:bookmarkStart w:id="5" w:name="_Hlk79586327"/>
      <w:r w:rsidR="00A3341E" w:rsidRPr="00A3341E">
        <w:rPr>
          <w:rFonts w:ascii="Times New Roman" w:hAnsi="Times New Roman" w:cs="Times New Roman"/>
          <w:b/>
          <w:color w:val="000000" w:themeColor="text1"/>
        </w:rPr>
        <w:t xml:space="preserve"> - </w:t>
      </w:r>
      <w:r w:rsidRPr="00A3341E">
        <w:rPr>
          <w:rFonts w:ascii="Times New Roman" w:hAnsi="Times New Roman" w:cs="Times New Roman"/>
          <w:b/>
          <w:bCs/>
          <w:color w:val="000000" w:themeColor="text1"/>
        </w:rPr>
        <w:t>Zamawiający uzna wymieniony warunek za spełniony, jeżeli Wykonawca wykaże, że:</w:t>
      </w:r>
    </w:p>
    <w:p w:rsidR="00A3341E" w:rsidRPr="00A3341E" w:rsidRDefault="00A3341E" w:rsidP="00A3341E">
      <w:pPr>
        <w:tabs>
          <w:tab w:val="left" w:pos="284"/>
        </w:tabs>
        <w:suppressAutoHyphens/>
        <w:autoSpaceDE w:val="0"/>
        <w:spacing w:after="0" w:line="276" w:lineRule="auto"/>
        <w:ind w:left="720"/>
        <w:contextualSpacing/>
        <w:jc w:val="both"/>
        <w:rPr>
          <w:rFonts w:ascii="Times New Roman" w:hAnsi="Times New Roman" w:cs="Times New Roman"/>
          <w:b/>
          <w:bCs/>
          <w:color w:val="000000" w:themeColor="text1"/>
        </w:rPr>
      </w:pPr>
    </w:p>
    <w:p w:rsidR="004D4610" w:rsidRPr="00A3341E" w:rsidRDefault="004D4610" w:rsidP="00E16CD0">
      <w:pPr>
        <w:pStyle w:val="Akapitzlist"/>
        <w:numPr>
          <w:ilvl w:val="0"/>
          <w:numId w:val="59"/>
        </w:numPr>
        <w:tabs>
          <w:tab w:val="left" w:pos="284"/>
        </w:tabs>
        <w:suppressAutoHyphens/>
        <w:autoSpaceDE w:val="0"/>
        <w:spacing w:after="0" w:line="276" w:lineRule="auto"/>
        <w:jc w:val="both"/>
        <w:rPr>
          <w:rFonts w:ascii="Times New Roman" w:hAnsi="Times New Roman" w:cs="Times New Roman"/>
          <w:color w:val="000000" w:themeColor="text1"/>
          <w:u w:val="single"/>
        </w:rPr>
      </w:pPr>
      <w:r w:rsidRPr="00A3341E">
        <w:rPr>
          <w:rFonts w:ascii="Times New Roman" w:hAnsi="Times New Roman" w:cs="Times New Roman"/>
          <w:b/>
          <w:bCs/>
          <w:color w:val="000000" w:themeColor="text1"/>
          <w:u w:val="single"/>
        </w:rPr>
        <w:t>posiada doświadczenie w przedmiocie zamówienia</w:t>
      </w:r>
      <w:r w:rsidRPr="00A3341E">
        <w:rPr>
          <w:rFonts w:ascii="Times New Roman" w:hAnsi="Times New Roman" w:cs="Times New Roman"/>
          <w:color w:val="000000" w:themeColor="text1"/>
          <w:u w:val="single"/>
        </w:rPr>
        <w:t>.</w:t>
      </w:r>
    </w:p>
    <w:bookmarkEnd w:id="5"/>
    <w:p w:rsidR="00A3341E" w:rsidRPr="00A3341E" w:rsidRDefault="00A3341E" w:rsidP="00A3341E">
      <w:pPr>
        <w:pStyle w:val="Akapitzlist"/>
        <w:ind w:left="284"/>
        <w:jc w:val="both"/>
        <w:rPr>
          <w:rFonts w:ascii="Times New Roman" w:hAnsi="Times New Roman" w:cs="Times New Roman"/>
        </w:rPr>
      </w:pPr>
      <w:r w:rsidRPr="00A3341E">
        <w:rPr>
          <w:rFonts w:ascii="Times New Roman" w:hAnsi="Times New Roman" w:cs="Times New Roman"/>
          <w:color w:val="000000" w:themeColor="text1"/>
        </w:rPr>
        <w:t>Posiadanie zdolności technicznej i zawodowej  niezbędnej do wykonania przedmiotu zamówienia poprzez udokumentowanie wykonania, tj. zakończenia (rozpoczęcie mogło nastąpić wcześniej) w ciągu ostatnich pięciu lat przed upływem terminu składania ofert,  a jeżeli okres prowadzenia działalności jest krótszy – w tym okresie co najmniej dwóch rob</w:t>
      </w:r>
      <w:r>
        <w:rPr>
          <w:rFonts w:ascii="Times New Roman" w:hAnsi="Times New Roman" w:cs="Times New Roman"/>
          <w:color w:val="000000" w:themeColor="text1"/>
        </w:rPr>
        <w:t>ót budowlanych</w:t>
      </w:r>
      <w:r w:rsidRPr="00A3341E">
        <w:rPr>
          <w:rFonts w:ascii="Times New Roman" w:hAnsi="Times New Roman" w:cs="Times New Roman"/>
          <w:color w:val="000000" w:themeColor="text1"/>
        </w:rPr>
        <w:t xml:space="preserve"> polegających na budowie lub przebudowie obiektów w systemie budownictwa modułowego (system modułów 3D) wraz z dokumentacją projektową</w:t>
      </w:r>
      <w:r>
        <w:rPr>
          <w:rFonts w:ascii="Times New Roman" w:hAnsi="Times New Roman" w:cs="Times New Roman"/>
          <w:color w:val="000000" w:themeColor="text1"/>
        </w:rPr>
        <w:t xml:space="preserve"> </w:t>
      </w:r>
      <w:r w:rsidR="008362C7">
        <w:rPr>
          <w:rFonts w:ascii="Times New Roman" w:hAnsi="Times New Roman" w:cs="Times New Roman"/>
          <w:color w:val="000000" w:themeColor="text1"/>
        </w:rPr>
        <w:t xml:space="preserve">, każda </w:t>
      </w:r>
      <w:r w:rsidRPr="00A3341E">
        <w:rPr>
          <w:rFonts w:ascii="Times New Roman" w:hAnsi="Times New Roman" w:cs="Times New Roman"/>
          <w:color w:val="000000" w:themeColor="text1"/>
        </w:rPr>
        <w:t>o wartości co najmniej</w:t>
      </w:r>
      <w:r>
        <w:rPr>
          <w:rFonts w:ascii="Times New Roman" w:hAnsi="Times New Roman" w:cs="Times New Roman"/>
          <w:color w:val="000000" w:themeColor="text1"/>
        </w:rPr>
        <w:t xml:space="preserve"> </w:t>
      </w:r>
      <w:r w:rsidRPr="00A3341E">
        <w:rPr>
          <w:rFonts w:ascii="Times New Roman" w:hAnsi="Times New Roman" w:cs="Times New Roman"/>
          <w:b/>
          <w:color w:val="000000"/>
        </w:rPr>
        <w:t>2 500 000,00</w:t>
      </w:r>
      <w:r w:rsidRPr="00A3341E">
        <w:rPr>
          <w:rFonts w:ascii="Times New Roman" w:hAnsi="Times New Roman" w:cs="Times New Roman"/>
          <w:b/>
          <w:color w:val="000000" w:themeColor="text1"/>
        </w:rPr>
        <w:t xml:space="preserve"> zł brutto</w:t>
      </w:r>
      <w:r>
        <w:rPr>
          <w:rFonts w:ascii="Times New Roman" w:hAnsi="Times New Roman" w:cs="Times New Roman"/>
          <w:b/>
          <w:color w:val="000000" w:themeColor="text1"/>
        </w:rPr>
        <w:t>.</w:t>
      </w:r>
      <w:r w:rsidRPr="00A3341E">
        <w:rPr>
          <w:rFonts w:ascii="Times New Roman" w:hAnsi="Times New Roman" w:cs="Times New Roman"/>
          <w:b/>
          <w:color w:val="000000" w:themeColor="text1"/>
        </w:rPr>
        <w:t xml:space="preserve"> </w:t>
      </w:r>
    </w:p>
    <w:p w:rsidR="004D4610" w:rsidRPr="004D4610" w:rsidRDefault="004D4610" w:rsidP="004D4610">
      <w:pPr>
        <w:tabs>
          <w:tab w:val="left" w:pos="284"/>
        </w:tabs>
        <w:suppressAutoHyphens/>
        <w:autoSpaceDE w:val="0"/>
        <w:spacing w:after="0" w:line="276" w:lineRule="auto"/>
        <w:ind w:left="284"/>
        <w:contextualSpacing/>
        <w:jc w:val="both"/>
        <w:rPr>
          <w:rFonts w:ascii="Times New Roman" w:hAnsi="Times New Roman" w:cs="Times New Roman"/>
          <w:b/>
          <w:bCs/>
          <w:color w:val="000000"/>
        </w:rPr>
      </w:pPr>
      <w:r w:rsidRPr="004D4610">
        <w:rPr>
          <w:rFonts w:ascii="Times New Roman" w:hAnsi="Times New Roman" w:cs="Times New Roman"/>
          <w:b/>
          <w:bCs/>
          <w:color w:val="000000"/>
        </w:rPr>
        <w:t xml:space="preserve">Wykonawca zobowiązany jest przedłożyć: </w:t>
      </w:r>
    </w:p>
    <w:p w:rsidR="00A3341E" w:rsidRDefault="00A3341E" w:rsidP="00A3341E">
      <w:pPr>
        <w:ind w:left="284"/>
        <w:jc w:val="both"/>
        <w:rPr>
          <w:rFonts w:ascii="Arial Black" w:hAnsi="Arial Black" w:cs="Times New Roman"/>
          <w:bCs/>
          <w:color w:val="0070C0"/>
          <w:sz w:val="18"/>
          <w:szCs w:val="18"/>
        </w:rPr>
      </w:pPr>
      <w:r w:rsidRPr="001D721D">
        <w:rPr>
          <w:rFonts w:ascii="Times New Roman" w:hAnsi="Times New Roman" w:cs="Times New Roman"/>
          <w:b/>
          <w:bCs/>
          <w:color w:val="000000"/>
        </w:rPr>
        <w:t>Wykaz   robót   budowlanych</w:t>
      </w:r>
      <w:r w:rsidRPr="00A3341E">
        <w:rPr>
          <w:rFonts w:ascii="Times New Roman" w:hAnsi="Times New Roman" w:cs="Times New Roman"/>
          <w:bCs/>
          <w:color w:val="000000"/>
        </w:rPr>
        <w:t xml:space="preserve">  </w:t>
      </w:r>
      <w:r w:rsidR="001D721D">
        <w:rPr>
          <w:rFonts w:ascii="Times New Roman" w:hAnsi="Times New Roman" w:cs="Times New Roman"/>
          <w:bCs/>
          <w:color w:val="000000"/>
        </w:rPr>
        <w:t xml:space="preserve">- </w:t>
      </w:r>
      <w:r w:rsidRPr="00A3341E">
        <w:rPr>
          <w:rFonts w:ascii="Times New Roman" w:hAnsi="Times New Roman" w:cs="Times New Roman"/>
          <w:bCs/>
          <w:color w:val="000000"/>
        </w:rPr>
        <w:t xml:space="preserve">  w    zakresie   niezbędnym   do   wykazania   spełniania  warunku   wiedzy technicznej i zawodowej,  wykonanych nie wcześniej niż w okresie ostatnich pięciu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w:t>
      </w:r>
      <w:r w:rsidR="00026042">
        <w:rPr>
          <w:rFonts w:ascii="Times New Roman" w:hAnsi="Times New Roman" w:cs="Times New Roman"/>
          <w:bCs/>
          <w:color w:val="000000"/>
        </w:rPr>
        <w:t>podmiot</w:t>
      </w:r>
      <w:r w:rsidRPr="00A3341E">
        <w:rPr>
          <w:rFonts w:ascii="Times New Roman" w:hAnsi="Times New Roman" w:cs="Times New Roman"/>
          <w:bCs/>
          <w:color w:val="000000"/>
        </w:rPr>
        <w:t xml:space="preserve">, na rzecz którego roboty budowlane zostały wykonane , a jeżeli wykonawca z przyczyn </w:t>
      </w:r>
      <w:r w:rsidRPr="00A3341E">
        <w:rPr>
          <w:rFonts w:ascii="Times New Roman" w:hAnsi="Times New Roman" w:cs="Times New Roman"/>
          <w:bCs/>
          <w:color w:val="000000"/>
        </w:rPr>
        <w:lastRenderedPageBreak/>
        <w:t>niezależnych od niego nie jest w stanie uzyskać tych dokument</w:t>
      </w:r>
      <w:r>
        <w:rPr>
          <w:rFonts w:ascii="Times New Roman" w:hAnsi="Times New Roman" w:cs="Times New Roman"/>
          <w:bCs/>
          <w:color w:val="000000"/>
        </w:rPr>
        <w:t xml:space="preserve">ów – inne odpowiednie dokumenty – wzór stanowi </w:t>
      </w:r>
      <w:r w:rsidRPr="001D721D">
        <w:rPr>
          <w:rFonts w:ascii="Arial Black" w:hAnsi="Arial Black" w:cs="Times New Roman"/>
          <w:bCs/>
          <w:color w:val="0070C0"/>
          <w:sz w:val="18"/>
          <w:szCs w:val="18"/>
        </w:rPr>
        <w:t>załącznik nr 6 do SWZ</w:t>
      </w:r>
      <w:r>
        <w:rPr>
          <w:rFonts w:ascii="Arial Black" w:hAnsi="Arial Black" w:cs="Times New Roman"/>
          <w:bCs/>
          <w:color w:val="0070C0"/>
          <w:sz w:val="18"/>
          <w:szCs w:val="18"/>
        </w:rPr>
        <w:t>.</w:t>
      </w:r>
    </w:p>
    <w:p w:rsidR="00A3341E" w:rsidRPr="00A3341E" w:rsidRDefault="00A3341E" w:rsidP="00A3341E">
      <w:pPr>
        <w:ind w:left="284"/>
        <w:jc w:val="both"/>
        <w:rPr>
          <w:rFonts w:ascii="Times New Roman" w:hAnsi="Times New Roman" w:cs="Times New Roman"/>
          <w:bCs/>
          <w:color w:val="000000"/>
        </w:rPr>
      </w:pPr>
    </w:p>
    <w:p w:rsidR="004D4610" w:rsidRPr="00A3341E" w:rsidRDefault="004D4610" w:rsidP="00E16CD0">
      <w:pPr>
        <w:pStyle w:val="Akapitzlist"/>
        <w:numPr>
          <w:ilvl w:val="0"/>
          <w:numId w:val="59"/>
        </w:numPr>
        <w:tabs>
          <w:tab w:val="left" w:pos="284"/>
        </w:tabs>
        <w:suppressAutoHyphens/>
        <w:autoSpaceDE w:val="0"/>
        <w:spacing w:after="0" w:line="276" w:lineRule="auto"/>
        <w:jc w:val="both"/>
        <w:rPr>
          <w:rFonts w:ascii="Times New Roman" w:hAnsi="Times New Roman" w:cs="Times New Roman"/>
          <w:color w:val="000000" w:themeColor="text1"/>
          <w:u w:val="single"/>
        </w:rPr>
      </w:pPr>
      <w:r w:rsidRPr="00A3341E">
        <w:rPr>
          <w:rFonts w:ascii="Times New Roman" w:hAnsi="Times New Roman" w:cs="Times New Roman"/>
          <w:b/>
          <w:bCs/>
          <w:color w:val="000000"/>
          <w:u w:val="single"/>
        </w:rPr>
        <w:t xml:space="preserve">dysponuje lub będzie dysponował osobami zdolnymi do realizacji zamówienia. </w:t>
      </w:r>
    </w:p>
    <w:p w:rsidR="004D4610" w:rsidRPr="004D4610" w:rsidRDefault="004D4610" w:rsidP="004D4610">
      <w:pPr>
        <w:tabs>
          <w:tab w:val="left" w:pos="284"/>
        </w:tabs>
        <w:suppressAutoHyphens/>
        <w:autoSpaceDE w:val="0"/>
        <w:spacing w:after="0" w:line="276" w:lineRule="auto"/>
        <w:ind w:left="1080"/>
        <w:contextualSpacing/>
        <w:jc w:val="both"/>
        <w:rPr>
          <w:rFonts w:ascii="Times New Roman" w:hAnsi="Times New Roman" w:cs="Times New Roman"/>
          <w:color w:val="000000" w:themeColor="text1"/>
          <w:u w:val="single"/>
        </w:rPr>
      </w:pPr>
    </w:p>
    <w:p w:rsidR="00A3341E" w:rsidRDefault="004D4610" w:rsidP="004D4610">
      <w:pPr>
        <w:tabs>
          <w:tab w:val="left" w:pos="284"/>
        </w:tabs>
        <w:suppressAutoHyphens/>
        <w:autoSpaceDE w:val="0"/>
        <w:spacing w:after="0" w:line="276" w:lineRule="auto"/>
        <w:ind w:left="284"/>
        <w:contextualSpacing/>
        <w:jc w:val="both"/>
        <w:rPr>
          <w:rFonts w:ascii="Times New Roman" w:hAnsi="Times New Roman" w:cs="Times New Roman"/>
          <w:color w:val="000000"/>
        </w:rPr>
      </w:pPr>
      <w:r w:rsidRPr="004D4610">
        <w:rPr>
          <w:rFonts w:ascii="Times New Roman" w:hAnsi="Times New Roman" w:cs="Times New Roman"/>
          <w:color w:val="000000"/>
        </w:rPr>
        <w:t>Zamawiający uzna wyżej wymieniony warunek za spełniony, jeżeli Wykonawca wykaże, że dysponuje lub będzie dysponował osobami, które będą uczestniczyć w wykonywaniu zamówienia</w:t>
      </w:r>
      <w:r w:rsidR="00A3341E">
        <w:rPr>
          <w:rFonts w:ascii="Times New Roman" w:hAnsi="Times New Roman" w:cs="Times New Roman"/>
          <w:color w:val="000000"/>
        </w:rPr>
        <w:t>.</w:t>
      </w:r>
      <w:r w:rsidRPr="004D4610">
        <w:rPr>
          <w:rFonts w:ascii="Times New Roman" w:hAnsi="Times New Roman" w:cs="Times New Roman"/>
          <w:color w:val="000000"/>
        </w:rPr>
        <w:t xml:space="preserve"> </w:t>
      </w:r>
    </w:p>
    <w:p w:rsidR="004D4610" w:rsidRDefault="00A3341E" w:rsidP="004D4610">
      <w:pPr>
        <w:tabs>
          <w:tab w:val="left" w:pos="284"/>
        </w:tabs>
        <w:suppressAutoHyphens/>
        <w:autoSpaceDE w:val="0"/>
        <w:spacing w:after="0" w:line="276" w:lineRule="auto"/>
        <w:ind w:left="284"/>
        <w:contextualSpacing/>
        <w:jc w:val="both"/>
        <w:rPr>
          <w:rFonts w:ascii="Times New Roman" w:hAnsi="Times New Roman" w:cs="Times New Roman"/>
          <w:color w:val="000000"/>
        </w:rPr>
      </w:pPr>
      <w:r>
        <w:rPr>
          <w:rFonts w:ascii="Times New Roman" w:hAnsi="Times New Roman" w:cs="Times New Roman"/>
          <w:color w:val="000000"/>
        </w:rPr>
        <w:t>Wykonawca winien dysponować osobami zdolnymi do wykonania zamówienia tj.</w:t>
      </w:r>
      <w:r w:rsidR="004D4610" w:rsidRPr="004D4610">
        <w:rPr>
          <w:rFonts w:ascii="Times New Roman" w:hAnsi="Times New Roman" w:cs="Times New Roman"/>
          <w:color w:val="000000"/>
        </w:rPr>
        <w:t>:</w:t>
      </w:r>
    </w:p>
    <w:p w:rsidR="00A3341E" w:rsidRDefault="00A3341E" w:rsidP="00E16CD0">
      <w:pPr>
        <w:numPr>
          <w:ilvl w:val="0"/>
          <w:numId w:val="60"/>
        </w:numPr>
        <w:spacing w:after="0" w:line="240" w:lineRule="auto"/>
        <w:jc w:val="both"/>
      </w:pPr>
      <w:r>
        <w:rPr>
          <w:color w:val="000000"/>
        </w:rPr>
        <w:t>osobą posiadającą kwalifikacje zawodowe – uprawnienia do projektowania w specjalności architektonicznej bez ograniczeń, zgodnie z ustawą z dnia 7 lipca 1994r. Prawo budowlane</w:t>
      </w:r>
    </w:p>
    <w:p w:rsidR="00A3341E" w:rsidRDefault="00A3341E" w:rsidP="00E16CD0">
      <w:pPr>
        <w:numPr>
          <w:ilvl w:val="0"/>
          <w:numId w:val="60"/>
        </w:numPr>
        <w:spacing w:after="0" w:line="240" w:lineRule="auto"/>
        <w:jc w:val="both"/>
      </w:pPr>
      <w:r>
        <w:rPr>
          <w:color w:val="000000"/>
        </w:rPr>
        <w:t xml:space="preserve">osobą posiadającą kwalifikacje zawodowe – uprawnienia do projektowania w specjalności konstrukcyjno-budowlanej bez ograniczeń, zgodnie z ustawą z dnia 7 lipca 1994r. Prawo budowlane </w:t>
      </w:r>
    </w:p>
    <w:p w:rsidR="00A3341E" w:rsidRDefault="00A3341E" w:rsidP="00E16CD0">
      <w:pPr>
        <w:numPr>
          <w:ilvl w:val="0"/>
          <w:numId w:val="60"/>
        </w:numPr>
        <w:spacing w:after="0" w:line="240" w:lineRule="auto"/>
        <w:jc w:val="both"/>
      </w:pPr>
      <w:r>
        <w:rPr>
          <w:color w:val="000000"/>
        </w:rPr>
        <w:t>osobą posiadającą kwalifikacje zawodowe – uprawnienia do projektowania w specjalności instalacyjnej, w zakresie sieci, instalacji i urządzeń elektrycznych i elektroenergetycznych bez ograniczeń, zgodnie z ustawą z dnia 7 lipca 1994r. Prawo budowlane</w:t>
      </w:r>
    </w:p>
    <w:p w:rsidR="00A3341E" w:rsidRDefault="00A3341E" w:rsidP="00E16CD0">
      <w:pPr>
        <w:numPr>
          <w:ilvl w:val="0"/>
          <w:numId w:val="60"/>
        </w:numPr>
        <w:spacing w:after="0" w:line="240" w:lineRule="auto"/>
        <w:jc w:val="both"/>
      </w:pPr>
      <w:r>
        <w:rPr>
          <w:color w:val="000000"/>
        </w:rPr>
        <w:t xml:space="preserve">osobą posiadającą kwalifikacje zawodowe – uprawnienia do projektowania w specjalności instalacyjnej, w zakresie sieci, instalacji i urządzeń cieplnych, wentylacyjnych, wodociągowych, gazowych i kanalizacyjnych bez ograniczeń, zgodnie z ustawą z dnia 7 lipca 1994r. Prawo budowlane </w:t>
      </w:r>
    </w:p>
    <w:p w:rsidR="00A3341E" w:rsidRDefault="00A3341E" w:rsidP="00E16CD0">
      <w:pPr>
        <w:numPr>
          <w:ilvl w:val="0"/>
          <w:numId w:val="60"/>
        </w:numPr>
        <w:spacing w:after="0" w:line="240" w:lineRule="auto"/>
        <w:jc w:val="both"/>
        <w:rPr>
          <w:color w:val="FF0000"/>
        </w:rPr>
      </w:pPr>
      <w:r>
        <w:rPr>
          <w:color w:val="000000"/>
        </w:rPr>
        <w:t>kierownikiem budowy posiadającym kwalifikacje zawodowe – uprawnienia konstrukcyjno-budowlane do pełnienia samodzielnych funkcji technicznych w budownictwie, zgodnie z ustawą z dnia 7 lipca 1994r. Prawo budowlane, uprawniające do kierowania i nadzorowania robót budowlanych bez ograniczeń, oraz posiadającym min. 5 letnie doświadczenie jako kierownik budowy,</w:t>
      </w:r>
    </w:p>
    <w:p w:rsidR="00A3341E" w:rsidRDefault="00A3341E" w:rsidP="00E16CD0">
      <w:pPr>
        <w:numPr>
          <w:ilvl w:val="0"/>
          <w:numId w:val="60"/>
        </w:numPr>
        <w:spacing w:after="0" w:line="240" w:lineRule="auto"/>
        <w:jc w:val="both"/>
      </w:pPr>
      <w:r>
        <w:rPr>
          <w:color w:val="000000"/>
        </w:rPr>
        <w:t>kierownikiem robót posiadającym kwalifikacje zawodowe – uprawnienia w specjalności instalacyjnej, w zakresie sieci, instalacji i urządzeń elektrycznych i elektroenergetycznych, do pełnienia samodzielnych funkcji technicznych w budownictwie, zgodnie z ustawą z dnia 7 lipca 1994r. Prawo budowlane, uprawniające do kierowania robotami budowlanymi bez ograniczeń, oraz posiadającym min. 3 letnie doświadczenie jako kierownik robót/budowy,</w:t>
      </w:r>
    </w:p>
    <w:p w:rsidR="00A3341E" w:rsidRDefault="00A3341E" w:rsidP="00E16CD0">
      <w:pPr>
        <w:numPr>
          <w:ilvl w:val="0"/>
          <w:numId w:val="60"/>
        </w:numPr>
        <w:spacing w:after="0" w:line="240" w:lineRule="auto"/>
        <w:jc w:val="both"/>
      </w:pPr>
      <w:r>
        <w:rPr>
          <w:color w:val="000000"/>
        </w:rPr>
        <w:t>kierownikiem robót posiadającym kwalifikacje zawodowe – uprawnienia w specjalności instalacyjnej, w zakresie sieci, instalacji i urządzeń cieplnych, wentylacyjnych, wodociągowych i kanalizacyjnych, do pełnienia samodzielnych funkcji technicznych w budownictwie, zgodnie z ustawą z dnia 7 lipca 1994r. Prawo budowlane, uprawniające do kierowania robotami budowlanymi bez ograniczeń, oraz posiadającym min. 3 letnie doświadczenie jako kierownik robót/budowy,</w:t>
      </w:r>
    </w:p>
    <w:p w:rsidR="00A3341E" w:rsidRPr="004D4610" w:rsidRDefault="00A3341E" w:rsidP="004D4610">
      <w:pPr>
        <w:tabs>
          <w:tab w:val="left" w:pos="284"/>
        </w:tabs>
        <w:suppressAutoHyphens/>
        <w:autoSpaceDE w:val="0"/>
        <w:spacing w:after="0" w:line="276" w:lineRule="auto"/>
        <w:ind w:left="284"/>
        <w:contextualSpacing/>
        <w:jc w:val="both"/>
        <w:rPr>
          <w:rFonts w:ascii="Times New Roman" w:hAnsi="Times New Roman" w:cs="Times New Roman"/>
        </w:rPr>
      </w:pPr>
    </w:p>
    <w:p w:rsidR="00A3341E" w:rsidRPr="001D721D" w:rsidRDefault="00A3341E" w:rsidP="00A3341E">
      <w:pPr>
        <w:spacing w:after="0" w:line="240" w:lineRule="auto"/>
        <w:rPr>
          <w:rFonts w:cstheme="minorHAnsi"/>
          <w:b/>
        </w:rPr>
      </w:pPr>
      <w:r w:rsidRPr="001D721D">
        <w:rPr>
          <w:rFonts w:cstheme="minorHAnsi"/>
          <w:b/>
        </w:rPr>
        <w:t>Zamawiający dopuszcza posiadanie - odpowiadających wymaganym -  ważnych uprawnień wydanych na podstawie wcześniej obowiązujących przepisów lub przepisów nie będących prawem krajowym.</w:t>
      </w:r>
    </w:p>
    <w:p w:rsidR="004D4610" w:rsidRPr="004D4610" w:rsidRDefault="004D4610" w:rsidP="004D4610">
      <w:pPr>
        <w:spacing w:after="0" w:line="240" w:lineRule="auto"/>
        <w:rPr>
          <w:rFonts w:ascii="Times New Roman" w:hAnsi="Times New Roman" w:cs="Times New Roman"/>
        </w:rPr>
      </w:pPr>
    </w:p>
    <w:p w:rsidR="00A3341E" w:rsidRDefault="00A3341E" w:rsidP="00A3341E">
      <w:pPr>
        <w:jc w:val="both"/>
        <w:rPr>
          <w:rFonts w:ascii="Calibri" w:hAnsi="Calibri"/>
          <w:color w:val="000000"/>
        </w:rPr>
      </w:pPr>
      <w:r>
        <w:rPr>
          <w:b/>
          <w:color w:val="000000"/>
        </w:rPr>
        <w:t xml:space="preserve">Zamawiający dopuszcza pełnienie opisanych funkcji przez jedną osobę, o ile posiadane przez nią uprawnienia będą obejmowały wymagane specjalności. </w:t>
      </w:r>
    </w:p>
    <w:p w:rsidR="004D4610" w:rsidRPr="004D4610" w:rsidRDefault="004D4610" w:rsidP="004D4610">
      <w:pPr>
        <w:suppressAutoHyphens/>
        <w:spacing w:after="0" w:line="240" w:lineRule="auto"/>
        <w:jc w:val="both"/>
        <w:rPr>
          <w:rFonts w:ascii="Times New Roman" w:hAnsi="Times New Roman" w:cs="Times New Roman"/>
          <w:lang w:eastAsia="zh-CN"/>
        </w:rPr>
      </w:pPr>
    </w:p>
    <w:p w:rsidR="004D4610" w:rsidRPr="001D721D" w:rsidRDefault="004D4610" w:rsidP="004D4610">
      <w:pPr>
        <w:spacing w:after="0" w:line="240" w:lineRule="auto"/>
        <w:jc w:val="both"/>
        <w:rPr>
          <w:rFonts w:ascii="Times New Roman" w:hAnsi="Times New Roman" w:cs="Times New Roman"/>
          <w:b/>
        </w:rPr>
      </w:pPr>
      <w:r w:rsidRPr="001D721D">
        <w:rPr>
          <w:rFonts w:ascii="Times New Roman" w:hAnsi="Times New Roman" w:cs="Times New Roman"/>
          <w:b/>
        </w:rPr>
        <w:t>Wykonawca zobowiązany jest przedłożyć:</w:t>
      </w:r>
    </w:p>
    <w:p w:rsidR="004D4610" w:rsidRPr="001D721D" w:rsidRDefault="004D4610" w:rsidP="004D4610">
      <w:p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bCs/>
        </w:rPr>
        <w:t>Wykaz osób</w:t>
      </w:r>
      <w:r w:rsidR="001D721D">
        <w:rPr>
          <w:rFonts w:ascii="Times New Roman" w:hAnsi="Times New Roman" w:cs="Times New Roman"/>
          <w:b/>
          <w:bCs/>
        </w:rPr>
        <w:t xml:space="preserve"> -</w:t>
      </w:r>
      <w:r w:rsidRPr="004D4610">
        <w:rPr>
          <w:rFonts w:ascii="Times New Roman" w:hAnsi="Times New Roman" w:cs="Times New Roman"/>
        </w:rPr>
        <w:t xml:space="preserve"> skierowanych przez wykonawcę do realizacji zamówienia publicznego, </w:t>
      </w:r>
      <w:r w:rsidRPr="004D4610">
        <w:rPr>
          <w:rFonts w:ascii="Times New Roman" w:hAnsi="Times New Roman" w:cs="Times New Roman"/>
          <w:color w:val="000000"/>
        </w:rPr>
        <w:br/>
        <w:t xml:space="preserve">w szczególności odpowiedzialnych za kierowanie robotami budowlanymi, wraz z informacjami na </w:t>
      </w:r>
      <w:r w:rsidRPr="004D4610">
        <w:rPr>
          <w:rFonts w:ascii="Times New Roman" w:hAnsi="Times New Roman" w:cs="Times New Roman"/>
          <w:color w:val="000000"/>
        </w:rPr>
        <w:lastRenderedPageBreak/>
        <w:t xml:space="preserve">temat ich kwalifikacji zawodowych, uprawnień, doświadczenia i wykształcenia niezbędnych do wykonania zamówienia publicznego, a także zakresu wykonywanych przez nie czynności oraz informacją o podstawie do dysponowania tymi </w:t>
      </w:r>
      <w:r w:rsidRPr="001D721D">
        <w:rPr>
          <w:rFonts w:ascii="Times New Roman" w:hAnsi="Times New Roman" w:cs="Times New Roman"/>
          <w:color w:val="000000"/>
        </w:rPr>
        <w:t xml:space="preserve">osobami </w:t>
      </w:r>
      <w:r w:rsidR="001D721D" w:rsidRPr="001D721D">
        <w:rPr>
          <w:rFonts w:ascii="Times New Roman" w:hAnsi="Times New Roman" w:cs="Times New Roman"/>
          <w:bCs/>
        </w:rPr>
        <w:t>-</w:t>
      </w:r>
      <w:r w:rsidRPr="001D721D">
        <w:rPr>
          <w:rFonts w:ascii="Times New Roman" w:hAnsi="Times New Roman" w:cs="Times New Roman"/>
          <w:bCs/>
        </w:rPr>
        <w:t xml:space="preserve"> wzór stanowi</w:t>
      </w:r>
      <w:r w:rsidRPr="001D721D">
        <w:rPr>
          <w:rFonts w:ascii="Arial Black" w:hAnsi="Arial Black" w:cs="Times New Roman"/>
          <w:b/>
          <w:bCs/>
          <w:color w:val="4472C4" w:themeColor="accent5"/>
          <w:sz w:val="18"/>
          <w:szCs w:val="18"/>
        </w:rPr>
        <w:t xml:space="preserve"> </w:t>
      </w:r>
      <w:r w:rsidRPr="001D721D">
        <w:rPr>
          <w:rFonts w:ascii="Arial Black" w:hAnsi="Arial Black" w:cs="Times New Roman"/>
          <w:b/>
          <w:bCs/>
          <w:color w:val="0070C0"/>
          <w:sz w:val="18"/>
          <w:szCs w:val="18"/>
        </w:rPr>
        <w:t>załącznik nr 7 do SWZ</w:t>
      </w:r>
      <w:r w:rsidRPr="001D721D">
        <w:rPr>
          <w:rFonts w:ascii="Times New Roman" w:hAnsi="Times New Roman" w:cs="Times New Roman"/>
          <w:color w:val="4472C4" w:themeColor="accent5"/>
        </w:rPr>
        <w:t>.</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rsidR="004D4610" w:rsidRPr="007F1A09" w:rsidRDefault="004D4610" w:rsidP="004D4610">
      <w:pPr>
        <w:spacing w:after="0" w:line="276" w:lineRule="auto"/>
        <w:contextualSpacing/>
        <w:jc w:val="both"/>
        <w:rPr>
          <w:rFonts w:ascii="Times New Roman" w:hAnsi="Times New Roman" w:cs="Times New Roman"/>
        </w:rPr>
      </w:pPr>
      <w:r w:rsidRPr="007F1A09">
        <w:rPr>
          <w:rFonts w:ascii="Times New Roman" w:hAnsi="Times New Roman" w:cs="Times New Roman"/>
        </w:rPr>
        <w:t xml:space="preserve">Zamawiający oceni czy wykonawca spełnia warunki udziału w postępowaniu na podstawie </w:t>
      </w:r>
      <w:r w:rsidRPr="007F1A09">
        <w:rPr>
          <w:rFonts w:ascii="Times New Roman" w:hAnsi="Times New Roman" w:cs="Times New Roman"/>
          <w:b/>
          <w:u w:val="single"/>
        </w:rPr>
        <w:t>ZŁOŻONEGO WRAZ Z OFERTĄ</w:t>
      </w:r>
      <w:r w:rsidRPr="007F1A09">
        <w:rPr>
          <w:rFonts w:ascii="Times New Roman" w:hAnsi="Times New Roman" w:cs="Times New Roman"/>
        </w:rPr>
        <w:t xml:space="preserve"> oświadczenia składanego na podstawie art. 125 ust. 1 ustawy Pzp o spełnianiu warunków udziału w postępowaniu </w:t>
      </w:r>
      <w:r w:rsidR="001D721D" w:rsidRPr="007F1A09">
        <w:rPr>
          <w:rFonts w:ascii="Times New Roman" w:hAnsi="Times New Roman" w:cs="Times New Roman"/>
          <w:color w:val="0070C0"/>
        </w:rPr>
        <w:t>z</w:t>
      </w:r>
      <w:r w:rsidRPr="007F1A09">
        <w:rPr>
          <w:rFonts w:ascii="Arial Black" w:hAnsi="Arial Black" w:cs="Times New Roman"/>
          <w:color w:val="0070C0"/>
          <w:sz w:val="18"/>
          <w:szCs w:val="18"/>
        </w:rPr>
        <w:t>ałącznik nr 4  do SWZ</w:t>
      </w:r>
      <w:r w:rsidRPr="007F1A09">
        <w:rPr>
          <w:rFonts w:ascii="Times New Roman" w:hAnsi="Times New Roman" w:cs="Times New Roman"/>
        </w:rPr>
        <w:t xml:space="preserve">  i na podstawie </w:t>
      </w:r>
    </w:p>
    <w:p w:rsidR="004D4610" w:rsidRPr="007F1A09" w:rsidRDefault="004D4610" w:rsidP="00E16CD0">
      <w:pPr>
        <w:numPr>
          <w:ilvl w:val="0"/>
          <w:numId w:val="51"/>
        </w:numPr>
        <w:spacing w:after="0" w:line="276" w:lineRule="auto"/>
        <w:contextualSpacing/>
        <w:jc w:val="both"/>
        <w:rPr>
          <w:rFonts w:ascii="Times New Roman" w:hAnsi="Times New Roman" w:cs="Times New Roman"/>
        </w:rPr>
      </w:pPr>
      <w:r w:rsidRPr="007F1A09">
        <w:rPr>
          <w:rFonts w:ascii="Times New Roman" w:hAnsi="Times New Roman" w:cs="Times New Roman"/>
        </w:rPr>
        <w:t xml:space="preserve">wykazu robót </w:t>
      </w:r>
      <w:r w:rsidRPr="007F1A09">
        <w:rPr>
          <w:rFonts w:ascii="Times New Roman" w:hAnsi="Times New Roman" w:cs="Times New Roman"/>
          <w:b/>
          <w:u w:val="single"/>
        </w:rPr>
        <w:t>składanego NA WEZWANIE</w:t>
      </w:r>
      <w:r w:rsidRPr="007F1A09">
        <w:rPr>
          <w:rFonts w:ascii="Times New Roman" w:hAnsi="Times New Roman" w:cs="Times New Roman"/>
        </w:rPr>
        <w:t xml:space="preserve"> zamawiającego stanowiącego </w:t>
      </w:r>
      <w:r w:rsidR="001D721D" w:rsidRPr="007F1A09">
        <w:rPr>
          <w:rFonts w:ascii="Arial Black" w:hAnsi="Arial Black" w:cs="Times New Roman"/>
          <w:color w:val="0070C0"/>
          <w:sz w:val="18"/>
          <w:szCs w:val="18"/>
        </w:rPr>
        <w:t>z</w:t>
      </w:r>
      <w:r w:rsidRPr="007F1A09">
        <w:rPr>
          <w:rFonts w:ascii="Arial Black" w:hAnsi="Arial Black" w:cs="Times New Roman"/>
          <w:color w:val="0070C0"/>
          <w:sz w:val="18"/>
          <w:szCs w:val="18"/>
        </w:rPr>
        <w:t xml:space="preserve">ałącznik nr 6 </w:t>
      </w:r>
      <w:r w:rsidRPr="007F1A09">
        <w:rPr>
          <w:rFonts w:ascii="Arial Black" w:eastAsia="Calibri" w:hAnsi="Arial Black" w:cs="Times New Roman"/>
          <w:color w:val="0070C0"/>
          <w:sz w:val="18"/>
          <w:szCs w:val="18"/>
        </w:rPr>
        <w:t>do SWZ</w:t>
      </w:r>
      <w:r w:rsidR="001D721D" w:rsidRPr="007F1A09">
        <w:rPr>
          <w:rFonts w:ascii="Arial Black" w:eastAsia="Calibri" w:hAnsi="Arial Black" w:cs="Times New Roman"/>
          <w:color w:val="0070C0"/>
          <w:sz w:val="18"/>
          <w:szCs w:val="18"/>
        </w:rPr>
        <w:t>,</w:t>
      </w:r>
    </w:p>
    <w:p w:rsidR="004D4610" w:rsidRPr="007F1A09" w:rsidRDefault="004D4610" w:rsidP="00E16CD0">
      <w:pPr>
        <w:numPr>
          <w:ilvl w:val="0"/>
          <w:numId w:val="51"/>
        </w:numPr>
        <w:spacing w:after="0" w:line="276" w:lineRule="auto"/>
        <w:contextualSpacing/>
        <w:jc w:val="both"/>
        <w:rPr>
          <w:rFonts w:ascii="Times New Roman" w:eastAsia="Calibri" w:hAnsi="Times New Roman" w:cs="Times New Roman"/>
          <w:color w:val="0070C0"/>
        </w:rPr>
      </w:pPr>
      <w:r w:rsidRPr="007F1A09">
        <w:rPr>
          <w:rFonts w:ascii="Times New Roman" w:eastAsia="Calibri" w:hAnsi="Times New Roman" w:cs="Times New Roman"/>
        </w:rPr>
        <w:t xml:space="preserve">wykazu osób </w:t>
      </w:r>
      <w:r w:rsidRPr="007F1A09">
        <w:rPr>
          <w:rFonts w:ascii="Times New Roman" w:hAnsi="Times New Roman" w:cs="Times New Roman"/>
          <w:b/>
          <w:u w:val="single"/>
        </w:rPr>
        <w:t>składanego NA WEZWANIE</w:t>
      </w:r>
      <w:r w:rsidRPr="007F1A09">
        <w:rPr>
          <w:rFonts w:ascii="Times New Roman" w:hAnsi="Times New Roman" w:cs="Times New Roman"/>
        </w:rPr>
        <w:t xml:space="preserve"> zamawiającego stanowiącego </w:t>
      </w:r>
      <w:r w:rsidR="001D721D" w:rsidRPr="007F1A09">
        <w:rPr>
          <w:rFonts w:ascii="Arial Black" w:eastAsia="Calibri" w:hAnsi="Arial Black" w:cs="Times New Roman"/>
          <w:color w:val="0070C0"/>
          <w:sz w:val="18"/>
          <w:szCs w:val="18"/>
        </w:rPr>
        <w:t>z</w:t>
      </w:r>
      <w:r w:rsidRPr="007F1A09">
        <w:rPr>
          <w:rFonts w:ascii="Arial Black" w:eastAsia="Calibri" w:hAnsi="Arial Black" w:cs="Times New Roman"/>
          <w:color w:val="0070C0"/>
          <w:sz w:val="18"/>
          <w:szCs w:val="18"/>
        </w:rPr>
        <w:t xml:space="preserve">ałącznik nr 7 </w:t>
      </w:r>
      <w:r w:rsidRPr="007F1A09">
        <w:rPr>
          <w:rFonts w:ascii="Arial Black" w:eastAsia="Calibri" w:hAnsi="Arial Black" w:cs="Times New Roman"/>
          <w:color w:val="0070C0"/>
          <w:sz w:val="18"/>
          <w:szCs w:val="18"/>
        </w:rPr>
        <w:br/>
        <w:t>do</w:t>
      </w:r>
      <w:r w:rsidR="001D721D" w:rsidRPr="007F1A09">
        <w:rPr>
          <w:rFonts w:ascii="Arial Black" w:eastAsia="Calibri" w:hAnsi="Arial Black" w:cs="Times New Roman"/>
          <w:color w:val="0070C0"/>
          <w:sz w:val="18"/>
          <w:szCs w:val="18"/>
        </w:rPr>
        <w:t xml:space="preserve"> </w:t>
      </w:r>
      <w:r w:rsidRPr="007F1A09">
        <w:rPr>
          <w:rFonts w:ascii="Arial Black" w:eastAsia="Calibri" w:hAnsi="Arial Black" w:cs="Times New Roman"/>
          <w:color w:val="0070C0"/>
          <w:sz w:val="18"/>
          <w:szCs w:val="18"/>
        </w:rPr>
        <w:t>SWZ</w:t>
      </w:r>
      <w:r w:rsidR="001D721D" w:rsidRPr="007F1A09">
        <w:rPr>
          <w:rFonts w:ascii="Arial Black" w:eastAsia="Calibri" w:hAnsi="Arial Black" w:cs="Times New Roman"/>
          <w:color w:val="0070C0"/>
          <w:sz w:val="18"/>
          <w:szCs w:val="18"/>
        </w:rPr>
        <w:t>.</w:t>
      </w:r>
    </w:p>
    <w:p w:rsidR="004D4610" w:rsidRPr="007F1A09" w:rsidRDefault="004D4610" w:rsidP="004D4610">
      <w:pPr>
        <w:spacing w:after="0" w:line="276" w:lineRule="auto"/>
        <w:contextualSpacing/>
        <w:jc w:val="both"/>
        <w:rPr>
          <w:rFonts w:ascii="Times New Roman" w:eastAsia="Times New Roman" w:hAnsi="Times New Roman" w:cs="Times New Roman"/>
        </w:rPr>
      </w:pPr>
      <w:bookmarkStart w:id="6" w:name="_Hlk98927565"/>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W przypadku złożenia oferty przez wykonawców wspólnie ubiegających się o udzielenie zamówienia</w:t>
      </w:r>
    </w:p>
    <w:bookmarkEnd w:id="6"/>
    <w:p w:rsidR="004D4610" w:rsidRPr="00680353" w:rsidRDefault="004D4610" w:rsidP="004D4610">
      <w:pPr>
        <w:tabs>
          <w:tab w:val="left" w:pos="284"/>
        </w:tabs>
        <w:suppressAutoHyphens/>
        <w:autoSpaceDE w:val="0"/>
        <w:spacing w:after="0" w:line="276" w:lineRule="auto"/>
        <w:jc w:val="both"/>
        <w:rPr>
          <w:rFonts w:ascii="Times New Roman" w:hAnsi="Times New Roman" w:cs="Times New Roman"/>
          <w:b/>
          <w:bCs/>
        </w:rPr>
      </w:pPr>
      <w:r w:rsidRPr="004D4610">
        <w:rPr>
          <w:rFonts w:ascii="Times New Roman" w:hAnsi="Times New Roman" w:cs="Times New Roman"/>
          <w:color w:val="000000" w:themeColor="text1"/>
        </w:rPr>
        <w:t xml:space="preserve">warunek dotyczący posiadania zdolności technicznej lub zawodowej będzie  spełniony, jeżeli co najmniej </w:t>
      </w:r>
      <w:r w:rsidRPr="004D4610">
        <w:rPr>
          <w:rFonts w:ascii="Times New Roman" w:eastAsia="Times New Roman" w:hAnsi="Times New Roman" w:cs="Times New Roman"/>
        </w:rPr>
        <w:t xml:space="preserve">jeden z wykonawców wspólnie ubiegających się o udzielenie zamówienia </w:t>
      </w:r>
      <w:r w:rsidRPr="004D4610">
        <w:rPr>
          <w:rFonts w:ascii="Times New Roman" w:hAnsi="Times New Roman" w:cs="Times New Roman"/>
          <w:color w:val="000000" w:themeColor="text1"/>
        </w:rPr>
        <w:t>w</w:t>
      </w:r>
      <w:r w:rsidRPr="004D4610">
        <w:rPr>
          <w:rFonts w:ascii="Times New Roman" w:hAnsi="Times New Roman" w:cs="Times New Roman"/>
        </w:rPr>
        <w:t xml:space="preserve">ykonał (zakończył, rozpoczęcie mogło nastąpić wcześniej) w okresie ostatnich pięciu lat przed upływem terminu składania ofert, a jeżeli okres prowadzenia działalności jest krótszy - w tym okresie, co najmniej jedną robotę budowlaną </w:t>
      </w:r>
      <w:r w:rsidR="00680353">
        <w:rPr>
          <w:rFonts w:ascii="Times New Roman" w:hAnsi="Times New Roman" w:cs="Times New Roman"/>
        </w:rPr>
        <w:t>każda</w:t>
      </w:r>
      <w:r w:rsidRPr="004D4610">
        <w:rPr>
          <w:rFonts w:ascii="Times New Roman" w:hAnsi="Times New Roman" w:cs="Times New Roman"/>
        </w:rPr>
        <w:t xml:space="preserve"> o wartości wykonanych robót co najmniej </w:t>
      </w:r>
      <w:r w:rsidR="001D721D" w:rsidRPr="001D721D">
        <w:rPr>
          <w:rFonts w:ascii="Arial Black" w:hAnsi="Arial Black" w:cs="Times New Roman"/>
          <w:sz w:val="18"/>
          <w:szCs w:val="18"/>
        </w:rPr>
        <w:t>2 500 00</w:t>
      </w:r>
      <w:r w:rsidRPr="001D721D">
        <w:rPr>
          <w:rFonts w:ascii="Arial Black" w:hAnsi="Arial Black" w:cs="Times New Roman"/>
          <w:b/>
          <w:bCs/>
          <w:sz w:val="18"/>
          <w:szCs w:val="18"/>
        </w:rPr>
        <w:t>,00 zł brutto</w:t>
      </w:r>
      <w:r w:rsidR="001D721D" w:rsidRPr="00680353">
        <w:rPr>
          <w:rFonts w:ascii="Arial Black" w:hAnsi="Arial Black" w:cs="Times New Roman"/>
          <w:b/>
          <w:bCs/>
          <w:sz w:val="18"/>
          <w:szCs w:val="18"/>
        </w:rPr>
        <w:t>.</w:t>
      </w:r>
    </w:p>
    <w:p w:rsidR="004D4610" w:rsidRPr="004D4610" w:rsidRDefault="004D4610" w:rsidP="004D4610">
      <w:pPr>
        <w:spacing w:after="0" w:line="276" w:lineRule="auto"/>
        <w:contextualSpacing/>
        <w:jc w:val="both"/>
        <w:rPr>
          <w:rFonts w:ascii="Times New Roman" w:eastAsia="Times New Roman" w:hAnsi="Times New Roman" w:cs="Times New Roman"/>
        </w:rPr>
      </w:pPr>
    </w:p>
    <w:p w:rsidR="004D4610" w:rsidRPr="001D721D"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W przypadku złożenia oferty przez wykonawców wspólnie ubiegających się o udzielenie zamówienia </w:t>
      </w:r>
      <w:r w:rsidRPr="004D4610">
        <w:rPr>
          <w:rFonts w:ascii="Times New Roman" w:eastAsia="Times New Roman" w:hAnsi="Times New Roman" w:cs="Times New Roman"/>
        </w:rPr>
        <w:br/>
        <w:t>( konsorcjum, spółka cywilna)  wykonawcy ubiegający się wspólnie o udzielenie zamówienia musza złożyć wraz z ofertą oświadczenie z którego wynika,  które roboty budowlane</w:t>
      </w:r>
      <w:r w:rsidR="001D721D">
        <w:rPr>
          <w:rFonts w:ascii="Times New Roman" w:eastAsia="Times New Roman" w:hAnsi="Times New Roman" w:cs="Times New Roman"/>
        </w:rPr>
        <w:t>/dostawy/usługi</w:t>
      </w:r>
      <w:r w:rsidRPr="004D4610">
        <w:rPr>
          <w:rFonts w:ascii="Times New Roman" w:eastAsia="Times New Roman" w:hAnsi="Times New Roman" w:cs="Times New Roman"/>
        </w:rPr>
        <w:t xml:space="preserve">  wykonają poszczególni wykonawcy – wzór stanowi </w:t>
      </w:r>
      <w:r w:rsidR="001D721D">
        <w:rPr>
          <w:rFonts w:ascii="Arial Black" w:eastAsia="Times New Roman" w:hAnsi="Arial Black" w:cs="Times New Roman"/>
          <w:color w:val="0070C0"/>
          <w:sz w:val="18"/>
          <w:szCs w:val="18"/>
        </w:rPr>
        <w:t>z</w:t>
      </w:r>
      <w:r w:rsidRPr="001D721D">
        <w:rPr>
          <w:rFonts w:ascii="Arial Black" w:eastAsia="Times New Roman" w:hAnsi="Arial Black" w:cs="Times New Roman"/>
          <w:color w:val="0070C0"/>
          <w:sz w:val="18"/>
          <w:szCs w:val="18"/>
        </w:rPr>
        <w:t>ałącznik nr 8  do SWZ</w:t>
      </w:r>
      <w:r w:rsidR="001D721D">
        <w:rPr>
          <w:rFonts w:ascii="Arial Black" w:eastAsia="Times New Roman" w:hAnsi="Arial Black" w:cs="Times New Roman"/>
          <w:color w:val="0070C0"/>
          <w:sz w:val="18"/>
          <w:szCs w:val="18"/>
        </w:rPr>
        <w:t>.</w:t>
      </w:r>
    </w:p>
    <w:p w:rsidR="004D4610" w:rsidRDefault="004D4610" w:rsidP="004D4610">
      <w:pPr>
        <w:spacing w:after="0" w:line="276" w:lineRule="auto"/>
        <w:contextualSpacing/>
        <w:jc w:val="both"/>
        <w:rPr>
          <w:rFonts w:ascii="Times New Roman" w:eastAsia="Times New Roman" w:hAnsi="Times New Roman" w:cs="Times New Roman"/>
        </w:rPr>
      </w:pPr>
    </w:p>
    <w:p w:rsidR="001D721D" w:rsidRPr="004D4610" w:rsidRDefault="001A3E14" w:rsidP="004D4610">
      <w:pPr>
        <w:spacing w:after="0" w:line="276" w:lineRule="auto"/>
        <w:contextualSpacing/>
        <w:jc w:val="both"/>
        <w:rPr>
          <w:rFonts w:ascii="Times New Roman" w:eastAsia="Times New Roman" w:hAnsi="Times New Roman" w:cs="Times New Roman"/>
        </w:rPr>
      </w:pPr>
      <w:r w:rsidRPr="001A3E14">
        <w:rPr>
          <w:rFonts w:ascii="Times New Roman" w:eastAsia="Times New Roman" w:hAnsi="Times New Roman" w:cs="Times New Roman"/>
        </w:rPr>
        <w:t>W odniesieniu do warunków dotyczących wykształcenia, kwalifikacji zawodowych lub doświadczenia Wykonawcy wspólnie ubiegający się o udzielenia zamówienia mogą polegać na zdolnościach tych z Wykonawców, którzy wykonają roboty budowlane lub usługi, do realizacji których te zdolności są wymagane.</w:t>
      </w:r>
    </w:p>
    <w:p w:rsidR="001A3E14" w:rsidRDefault="001A3E14" w:rsidP="004D4610">
      <w:pPr>
        <w:spacing w:after="0" w:line="276" w:lineRule="auto"/>
        <w:contextualSpacing/>
        <w:jc w:val="both"/>
        <w:rPr>
          <w:rFonts w:ascii="Times New Roman" w:eastAsia="Times New Roman" w:hAnsi="Times New Roman" w:cs="Times New Roman"/>
        </w:rPr>
      </w:pPr>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Oświadczenie o podziale zadań pomiędzy wykonawców wspólnie ubiegających się o udzielenie zamówienia, o których mowa w art. 117 ust. 4 ustawy Pzp sporządza się i  przekazuje się w postaci elektronicznej i opatruje się kwalifikowanym podpisem elektronicznym, elektronicznym podpisem zaufanym lub elektronicznym podpisem osobistym. </w:t>
      </w:r>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 </w:t>
      </w:r>
    </w:p>
    <w:p w:rsidR="004D4610" w:rsidRPr="004D4610" w:rsidRDefault="004D4610" w:rsidP="004D4610">
      <w:pPr>
        <w:spacing w:after="0" w:line="276" w:lineRule="auto"/>
        <w:contextualSpacing/>
        <w:jc w:val="both"/>
        <w:rPr>
          <w:rFonts w:ascii="Times New Roman" w:eastAsia="Times New Roman" w:hAnsi="Times New Roman" w:cs="Times New Roman"/>
        </w:rPr>
      </w:pPr>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Poświadczenia cyfrowego odwzorowania z dokumentem w postaci papierowej dokonuje wykonawca wspólnie ubiegający się o udzielenie zamówienia ( tj. wszyscy wykonawcy wspólnie ubiegający się</w:t>
      </w:r>
      <w:r w:rsidRPr="004D4610">
        <w:rPr>
          <w:rFonts w:ascii="Times New Roman" w:eastAsia="Times New Roman" w:hAnsi="Times New Roman" w:cs="Times New Roman"/>
        </w:rPr>
        <w:br/>
        <w:t xml:space="preserve">o udzielenie zamówienia lub jeden z wykonawców, który umocowany został do prezentowania </w:t>
      </w:r>
      <w:r w:rsidRPr="004D4610">
        <w:rPr>
          <w:rFonts w:ascii="Times New Roman" w:eastAsia="Times New Roman" w:hAnsi="Times New Roman" w:cs="Times New Roman"/>
        </w:rPr>
        <w:br/>
        <w:t>w postępowaniu członków konsorcjum lub wspólników spółki cywilnej ).</w:t>
      </w:r>
    </w:p>
    <w:p w:rsidR="004D4610" w:rsidRPr="004D4610" w:rsidRDefault="004D4610" w:rsidP="004D4610">
      <w:pPr>
        <w:spacing w:after="0" w:line="276" w:lineRule="auto"/>
        <w:contextualSpacing/>
        <w:jc w:val="both"/>
        <w:rPr>
          <w:rFonts w:ascii="Times New Roman" w:eastAsia="Times New Roman" w:hAnsi="Times New Roman" w:cs="Times New Roman"/>
        </w:rPr>
      </w:pPr>
    </w:p>
    <w:p w:rsidR="004D4610" w:rsidRPr="004D4610" w:rsidRDefault="004D4610" w:rsidP="004D4610">
      <w:pPr>
        <w:numPr>
          <w:ilvl w:val="0"/>
          <w:numId w:val="7"/>
        </w:numPr>
        <w:spacing w:after="0" w:line="276" w:lineRule="auto"/>
        <w:ind w:right="20"/>
        <w:contextualSpacing/>
        <w:jc w:val="both"/>
        <w:rPr>
          <w:rFonts w:ascii="Times New Roman" w:hAnsi="Times New Roman" w:cs="Times New Roman"/>
        </w:rPr>
      </w:pPr>
      <w:r w:rsidRPr="004D4610">
        <w:rPr>
          <w:rFonts w:ascii="Times New Roman" w:hAnsi="Times New Roman" w:cs="Times New Roman"/>
          <w:color w:val="000000" w:themeColor="text1"/>
        </w:rPr>
        <w:t>O</w:t>
      </w:r>
      <w:r w:rsidRPr="004D4610">
        <w:rPr>
          <w:rFonts w:ascii="Times New Roman" w:hAnsi="Times New Roman" w:cs="Times New Roman"/>
        </w:rPr>
        <w:t xml:space="preserve">ceniając zdolność techniczną lub zawodową, Zamawiający może na każdym etapie postępowania, uznać, że Wykonawca nie posiada wymaganych zdolności, jeżeli posiadanie przez wykonawcę </w:t>
      </w:r>
      <w:r w:rsidRPr="004D4610">
        <w:rPr>
          <w:rFonts w:ascii="Times New Roman" w:hAnsi="Times New Roman" w:cs="Times New Roman"/>
        </w:rPr>
        <w:lastRenderedPageBreak/>
        <w:t xml:space="preserve">sprzecznych interesów, w szczególności zaangażowanie zasobów technicznych lub zawodowych wykonawcy w inne przedsięwzięcia gospodarcze wykonawcy może mieć negatywny wpływ na realizację zamówienia. </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rsidR="004D4610" w:rsidRPr="004D4610" w:rsidRDefault="004D4610" w:rsidP="004D4610">
      <w:pPr>
        <w:numPr>
          <w:ilvl w:val="0"/>
          <w:numId w:val="7"/>
        </w:numPr>
        <w:spacing w:after="0" w:line="276" w:lineRule="auto"/>
        <w:ind w:right="20"/>
        <w:contextualSpacing/>
        <w:jc w:val="both"/>
        <w:rPr>
          <w:rFonts w:ascii="Times New Roman" w:hAnsi="Times New Roman" w:cs="Times New Roman"/>
        </w:rPr>
      </w:pPr>
      <w:r w:rsidRPr="004D4610">
        <w:rPr>
          <w:rFonts w:ascii="Times New Roman" w:hAnsi="Times New Roman" w:cs="Times New Roman"/>
          <w:b/>
          <w:bCs/>
          <w:color w:val="000000" w:themeColor="text1"/>
        </w:rPr>
        <w:t>Udostępnienie zasobów</w:t>
      </w:r>
      <w:r w:rsidRPr="004D4610">
        <w:rPr>
          <w:rFonts w:ascii="Times New Roman" w:hAnsi="Times New Roman" w:cs="Times New Roman"/>
          <w:color w:val="000000" w:themeColor="text1"/>
        </w:rPr>
        <w:t>:</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4D4610" w:rsidRPr="007D0385" w:rsidRDefault="004D4610" w:rsidP="004D4610">
      <w:pPr>
        <w:numPr>
          <w:ilvl w:val="0"/>
          <w:numId w:val="27"/>
        </w:numPr>
        <w:spacing w:after="0" w:line="276" w:lineRule="auto"/>
        <w:ind w:right="20"/>
        <w:contextualSpacing/>
        <w:jc w:val="both"/>
        <w:rPr>
          <w:rFonts w:ascii="Times New Roman" w:hAnsi="Times New Roman" w:cs="Times New Roman"/>
          <w:b/>
        </w:rPr>
      </w:pPr>
      <w:r w:rsidRPr="004D4610">
        <w:rPr>
          <w:rFonts w:ascii="Times New Roman" w:hAnsi="Times New Roman" w:cs="Times New Roman"/>
        </w:rPr>
        <w:t xml:space="preserve">Wykonawca, który polega na zdolnościach lub sytuacji podmiotów udostępniających zasoby, </w:t>
      </w:r>
      <w:r w:rsidRPr="007D0385">
        <w:rPr>
          <w:rFonts w:ascii="Times New Roman" w:hAnsi="Times New Roman" w:cs="Times New Roman"/>
          <w:b/>
        </w:rPr>
        <w:t>składa,</w:t>
      </w:r>
      <w:r w:rsidRPr="007D0385">
        <w:rPr>
          <w:rFonts w:ascii="Times New Roman" w:hAnsi="Times New Roman" w:cs="Times New Roman"/>
        </w:rPr>
        <w:t xml:space="preserve"> wraz z wnioskiem o dopuszczenie do udziału w postępowaniu albo odpowiednio </w:t>
      </w:r>
      <w:r w:rsidRPr="007D0385">
        <w:rPr>
          <w:rFonts w:ascii="Times New Roman" w:hAnsi="Times New Roman" w:cs="Times New Roman"/>
          <w:b/>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4D4610" w:rsidRPr="007D0385" w:rsidRDefault="004D4610" w:rsidP="004D4610">
      <w:pPr>
        <w:numPr>
          <w:ilvl w:val="0"/>
          <w:numId w:val="27"/>
        </w:numPr>
        <w:spacing w:after="0" w:line="276" w:lineRule="auto"/>
        <w:ind w:right="20"/>
        <w:contextualSpacing/>
        <w:jc w:val="both"/>
        <w:rPr>
          <w:rFonts w:ascii="Times New Roman" w:hAnsi="Times New Roman" w:cs="Times New Roman"/>
          <w:b/>
        </w:rPr>
      </w:pPr>
      <w:r w:rsidRPr="007D0385">
        <w:rPr>
          <w:rFonts w:ascii="Times New Roman" w:hAnsi="Times New Roman" w:cs="Times New Roman"/>
          <w:b/>
        </w:rPr>
        <w:t>Zobowiązanie podmiotu udostępniającego zasoby, o którym mowa w ppkt 3, potwierdza, że stosunek łączący wykonawcę z podmiotami udostępniającymi zasoby gwarantuje rzeczywisty dostęp do tych zasobów oraz określa w szczególności:</w:t>
      </w:r>
    </w:p>
    <w:p w:rsidR="004D4610" w:rsidRPr="007D0385" w:rsidRDefault="004D4610" w:rsidP="004D4610">
      <w:pPr>
        <w:numPr>
          <w:ilvl w:val="0"/>
          <w:numId w:val="28"/>
        </w:numPr>
        <w:spacing w:after="0" w:line="276" w:lineRule="auto"/>
        <w:ind w:right="20"/>
        <w:contextualSpacing/>
        <w:jc w:val="both"/>
        <w:rPr>
          <w:rFonts w:ascii="Times New Roman" w:hAnsi="Times New Roman" w:cs="Times New Roman"/>
          <w:b/>
        </w:rPr>
      </w:pPr>
      <w:r w:rsidRPr="007D0385">
        <w:rPr>
          <w:rFonts w:ascii="Times New Roman" w:hAnsi="Times New Roman" w:cs="Times New Roman"/>
          <w:b/>
        </w:rPr>
        <w:t>zakres dostępnych wykonawcy zasobów podmiotu udostępniającego zasoby;</w:t>
      </w:r>
    </w:p>
    <w:p w:rsidR="004D4610" w:rsidRPr="007D0385" w:rsidRDefault="004D4610" w:rsidP="004D4610">
      <w:pPr>
        <w:numPr>
          <w:ilvl w:val="0"/>
          <w:numId w:val="28"/>
        </w:numPr>
        <w:spacing w:after="0" w:line="276" w:lineRule="auto"/>
        <w:ind w:right="20"/>
        <w:contextualSpacing/>
        <w:jc w:val="both"/>
        <w:rPr>
          <w:rFonts w:ascii="Times New Roman" w:hAnsi="Times New Roman" w:cs="Times New Roman"/>
          <w:b/>
        </w:rPr>
      </w:pPr>
      <w:r w:rsidRPr="007D0385">
        <w:rPr>
          <w:rFonts w:ascii="Times New Roman" w:hAnsi="Times New Roman" w:cs="Times New Roman"/>
          <w:b/>
        </w:rPr>
        <w:t>sposób i okres udostępnienia wykonawcy i wykorzystania przez niego zasobów podmiotu udostępniającego te zasoby przy wykonywaniu zamówienia;</w:t>
      </w:r>
    </w:p>
    <w:p w:rsidR="004D4610" w:rsidRPr="007D0385" w:rsidRDefault="004D4610" w:rsidP="004D4610">
      <w:pPr>
        <w:numPr>
          <w:ilvl w:val="0"/>
          <w:numId w:val="28"/>
        </w:numPr>
        <w:spacing w:after="0" w:line="276" w:lineRule="auto"/>
        <w:ind w:right="20"/>
        <w:contextualSpacing/>
        <w:jc w:val="both"/>
        <w:rPr>
          <w:rFonts w:ascii="Times New Roman" w:hAnsi="Times New Roman" w:cs="Times New Roman"/>
          <w:b/>
        </w:rPr>
      </w:pPr>
      <w:r w:rsidRPr="007D0385">
        <w:rPr>
          <w:rFonts w:ascii="Times New Roman" w:hAnsi="Times New Roman" w:cs="Times New Roman"/>
          <w:b/>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Zamawiający może zastrzec obowiązek osobistego wykonania przez wykonawcę kluczowych zadań dotyczących:</w:t>
      </w:r>
    </w:p>
    <w:p w:rsidR="004D4610" w:rsidRPr="004D4610" w:rsidRDefault="004D4610" w:rsidP="004D4610">
      <w:pPr>
        <w:numPr>
          <w:ilvl w:val="0"/>
          <w:numId w:val="29"/>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zamówień na roboty budowlane lub usługi lub,</w:t>
      </w:r>
    </w:p>
    <w:p w:rsidR="004D4610" w:rsidRPr="004D4610" w:rsidRDefault="004D4610" w:rsidP="004D4610">
      <w:pPr>
        <w:numPr>
          <w:ilvl w:val="0"/>
          <w:numId w:val="29"/>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prac związanych z rozmieszczeniem i instalacją, w ramach zamówienia na dostawy.</w:t>
      </w:r>
    </w:p>
    <w:p w:rsidR="004D4610" w:rsidRPr="004D4610" w:rsidRDefault="004D4610" w:rsidP="004D4610">
      <w:pPr>
        <w:numPr>
          <w:ilvl w:val="0"/>
          <w:numId w:val="30"/>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w:t>
      </w:r>
      <w:r w:rsidRPr="004D4610">
        <w:rPr>
          <w:rFonts w:ascii="Times New Roman" w:hAnsi="Times New Roman" w:cs="Times New Roman"/>
        </w:rPr>
        <w:lastRenderedPageBreak/>
        <w:t xml:space="preserve">postępowaniu lub zachodzą wobec tego podmiotu podstawy wykluczenia, zamawiający żąda, aby wykonawca w terminie określonym przez zamawiającego zastąpił ten podmiot innym podmiotem lub podmiotami albo wykazał, że samodzielnie spełnia warunki udziału </w:t>
      </w:r>
      <w:r w:rsidRPr="004D4610">
        <w:rPr>
          <w:rFonts w:ascii="Times New Roman" w:hAnsi="Times New Roman" w:cs="Times New Roman"/>
        </w:rPr>
        <w:br/>
        <w:t>w postępowaniu.</w:t>
      </w:r>
    </w:p>
    <w:p w:rsidR="004D4610" w:rsidRPr="004D4610" w:rsidRDefault="004D4610" w:rsidP="004D4610">
      <w:pPr>
        <w:numPr>
          <w:ilvl w:val="0"/>
          <w:numId w:val="30"/>
        </w:numPr>
        <w:spacing w:after="0" w:line="276" w:lineRule="auto"/>
        <w:ind w:right="20"/>
        <w:contextualSpacing/>
        <w:jc w:val="both"/>
        <w:rPr>
          <w:rFonts w:ascii="Times New Roman" w:hAnsi="Times New Roman" w:cs="Times New Roman"/>
          <w:b/>
        </w:rPr>
      </w:pPr>
      <w:r w:rsidRPr="004D4610">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4D4610" w:rsidRDefault="004D4610" w:rsidP="004D4610">
      <w:pPr>
        <w:spacing w:after="0" w:line="276" w:lineRule="auto"/>
        <w:ind w:right="20"/>
        <w:jc w:val="both"/>
        <w:rPr>
          <w:rFonts w:ascii="Times New Roman" w:hAnsi="Times New Roman" w:cs="Times New Roman"/>
        </w:rPr>
      </w:pPr>
    </w:p>
    <w:p w:rsidR="00DD0F3F" w:rsidRPr="004D4610" w:rsidRDefault="00DD0F3F" w:rsidP="004D4610">
      <w:pPr>
        <w:spacing w:after="0" w:line="276" w:lineRule="auto"/>
        <w:ind w:right="20"/>
        <w:jc w:val="both"/>
        <w:rPr>
          <w:rFonts w:ascii="Times New Roman" w:hAnsi="Times New Roman" w:cs="Times New Roman"/>
        </w:rPr>
      </w:pPr>
    </w:p>
    <w:p w:rsidR="004D4610" w:rsidRPr="004D4610" w:rsidRDefault="004D4610" w:rsidP="004D4610">
      <w:pPr>
        <w:numPr>
          <w:ilvl w:val="0"/>
          <w:numId w:val="2"/>
        </w:numPr>
        <w:spacing w:after="0" w:line="276" w:lineRule="auto"/>
        <w:ind w:hanging="90"/>
        <w:contextualSpacing/>
        <w:rPr>
          <w:rFonts w:ascii="Times New Roman" w:hAnsi="Times New Roman" w:cs="Times New Roman"/>
          <w:b/>
          <w:color w:val="000000" w:themeColor="text1"/>
        </w:rPr>
      </w:pPr>
      <w:r w:rsidRPr="004D4610">
        <w:rPr>
          <w:rFonts w:ascii="Times New Roman" w:hAnsi="Times New Roman" w:cs="Times New Roman"/>
          <w:b/>
        </w:rPr>
        <w:t>Wykaz podmiotowych środków dowodowych</w:t>
      </w:r>
    </w:p>
    <w:p w:rsidR="004D4610" w:rsidRPr="004D4610" w:rsidRDefault="004D4610" w:rsidP="004D4610">
      <w:pPr>
        <w:spacing w:after="0" w:line="276" w:lineRule="auto"/>
        <w:ind w:left="720"/>
        <w:contextualSpacing/>
        <w:rPr>
          <w:rFonts w:ascii="Times New Roman" w:hAnsi="Times New Roman" w:cs="Times New Roman"/>
          <w:b/>
          <w:color w:val="000000" w:themeColor="text1"/>
        </w:rPr>
      </w:pPr>
    </w:p>
    <w:p w:rsidR="004D4610" w:rsidRDefault="004D4610" w:rsidP="004D4610">
      <w:pPr>
        <w:numPr>
          <w:ilvl w:val="0"/>
          <w:numId w:val="36"/>
        </w:numPr>
        <w:spacing w:after="0" w:line="276" w:lineRule="auto"/>
        <w:contextualSpacing/>
        <w:jc w:val="both"/>
        <w:rPr>
          <w:rFonts w:ascii="Times New Roman" w:hAnsi="Times New Roman" w:cs="Times New Roman"/>
          <w:bCs/>
          <w:color w:val="000000" w:themeColor="text1"/>
        </w:rPr>
      </w:pPr>
      <w:r w:rsidRPr="00BB08B8">
        <w:rPr>
          <w:rFonts w:ascii="Times New Roman" w:hAnsi="Times New Roman" w:cs="Times New Roman"/>
          <w:b/>
          <w:color w:val="000000" w:themeColor="text1"/>
        </w:rPr>
        <w:t>W celu</w:t>
      </w:r>
      <w:r w:rsidRPr="004D4610">
        <w:rPr>
          <w:rFonts w:ascii="Times New Roman" w:hAnsi="Times New Roman" w:cs="Times New Roman"/>
          <w:b/>
          <w:color w:val="000000" w:themeColor="text1"/>
        </w:rPr>
        <w:t xml:space="preserve"> potwierdzenia przez Wykonawcę warunków udziału w postępowaniu dotyczących zdolności technicznej lub zawodowej, Zamawiający będzie żądał </w:t>
      </w:r>
      <w:r w:rsidR="00BB08B8" w:rsidRPr="00BB08B8">
        <w:rPr>
          <w:rFonts w:ascii="Times New Roman" w:hAnsi="Times New Roman" w:cs="Times New Roman"/>
          <w:b/>
          <w:color w:val="000000" w:themeColor="text1"/>
          <w:u w:val="single"/>
        </w:rPr>
        <w:t>NA WEZWANIE</w:t>
      </w:r>
      <w:r w:rsidR="00BB08B8">
        <w:rPr>
          <w:rFonts w:ascii="Times New Roman" w:hAnsi="Times New Roman" w:cs="Times New Roman"/>
          <w:b/>
          <w:color w:val="000000" w:themeColor="text1"/>
        </w:rPr>
        <w:t xml:space="preserve"> </w:t>
      </w:r>
      <w:r w:rsidRPr="004D4610">
        <w:rPr>
          <w:rFonts w:ascii="Times New Roman" w:hAnsi="Times New Roman" w:cs="Times New Roman"/>
          <w:b/>
          <w:color w:val="000000" w:themeColor="text1"/>
        </w:rPr>
        <w:t>od Wykonawcy, którego oferta zostanie najwyżej oceniona do złożenia w wyznaczonym przez Zamawiającego terminie, nie krótszym niż 5 dni aktualnych na dzień złożenia podmiotowych środków dowodowych</w:t>
      </w:r>
      <w:r w:rsidRPr="004D4610">
        <w:rPr>
          <w:rFonts w:ascii="Times New Roman" w:hAnsi="Times New Roman" w:cs="Times New Roman"/>
          <w:bCs/>
          <w:color w:val="000000" w:themeColor="text1"/>
        </w:rPr>
        <w:t>:</w:t>
      </w:r>
    </w:p>
    <w:p w:rsidR="00BB08B8" w:rsidRPr="004D4610" w:rsidRDefault="00BB08B8" w:rsidP="00BB08B8">
      <w:pPr>
        <w:spacing w:after="0" w:line="276" w:lineRule="auto"/>
        <w:ind w:left="360"/>
        <w:contextualSpacing/>
        <w:jc w:val="both"/>
        <w:rPr>
          <w:rFonts w:ascii="Times New Roman" w:hAnsi="Times New Roman" w:cs="Times New Roman"/>
          <w:bCs/>
          <w:color w:val="000000" w:themeColor="text1"/>
        </w:rPr>
      </w:pPr>
    </w:p>
    <w:p w:rsidR="004D4610" w:rsidRPr="00BB08B8" w:rsidRDefault="004D4610" w:rsidP="00E16CD0">
      <w:pPr>
        <w:pStyle w:val="Akapitzlist"/>
        <w:numPr>
          <w:ilvl w:val="0"/>
          <w:numId w:val="59"/>
        </w:numPr>
        <w:spacing w:after="0" w:line="276" w:lineRule="auto"/>
        <w:ind w:left="851" w:hanging="425"/>
        <w:jc w:val="both"/>
        <w:rPr>
          <w:rFonts w:ascii="Times New Roman" w:hAnsi="Times New Roman" w:cs="Times New Roman"/>
          <w:bCs/>
          <w:color w:val="000000" w:themeColor="text1"/>
        </w:rPr>
      </w:pPr>
      <w:r w:rsidRPr="00BB08B8">
        <w:rPr>
          <w:rFonts w:ascii="Times New Roman" w:hAnsi="Times New Roman" w:cs="Times New Roman"/>
          <w:b/>
          <w:bCs/>
          <w:color w:val="000000"/>
        </w:rPr>
        <w:t>wykaz robót budowlanych</w:t>
      </w:r>
      <w:r w:rsidRPr="00BB08B8">
        <w:rPr>
          <w:rFonts w:ascii="Times New Roman" w:hAnsi="Times New Roman" w:cs="Times New Roman"/>
          <w:color w:val="000000"/>
        </w:rPr>
        <w:t xml:space="preserve"> wykonanych nie wcześniej niż w okresie ostatnich pięciu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przedmiot, na rzecz którego roboty budowlane zostały wykonane, a jeżeli Wykonawca</w:t>
      </w:r>
      <w:r w:rsidR="00BB08B8">
        <w:rPr>
          <w:rFonts w:ascii="Times New Roman" w:hAnsi="Times New Roman" w:cs="Times New Roman"/>
          <w:color w:val="000000"/>
        </w:rPr>
        <w:t xml:space="preserve"> </w:t>
      </w:r>
      <w:r w:rsidRPr="00BB08B8">
        <w:rPr>
          <w:rFonts w:ascii="Times New Roman" w:hAnsi="Times New Roman" w:cs="Times New Roman"/>
          <w:color w:val="000000"/>
        </w:rPr>
        <w:t xml:space="preserve">z przyczyn niezależnych od niego nie jest w stanie uzyskać tych dokumentów – inne odpowiednie dokumenty </w:t>
      </w:r>
      <w:r w:rsidR="00BB08B8">
        <w:rPr>
          <w:rFonts w:ascii="Times New Roman" w:hAnsi="Times New Roman" w:cs="Times New Roman"/>
          <w:color w:val="000000"/>
        </w:rPr>
        <w:t xml:space="preserve">- </w:t>
      </w:r>
      <w:r w:rsidRPr="00BB08B8">
        <w:rPr>
          <w:rFonts w:ascii="Times New Roman" w:hAnsi="Times New Roman" w:cs="Times New Roman"/>
          <w:bCs/>
        </w:rPr>
        <w:t>wzór stanowi</w:t>
      </w:r>
      <w:r w:rsidRPr="00BB08B8">
        <w:rPr>
          <w:rFonts w:ascii="Arial Black" w:hAnsi="Arial Black" w:cs="Times New Roman"/>
          <w:b/>
          <w:bCs/>
          <w:color w:val="0070C0"/>
          <w:sz w:val="18"/>
          <w:szCs w:val="18"/>
        </w:rPr>
        <w:t xml:space="preserve"> załącznik nr 6 do SWZ</w:t>
      </w:r>
      <w:r w:rsidRPr="00BB08B8">
        <w:rPr>
          <w:rFonts w:ascii="Arial Black" w:hAnsi="Arial Black" w:cs="Times New Roman"/>
          <w:color w:val="0070C0"/>
          <w:sz w:val="18"/>
          <w:szCs w:val="18"/>
        </w:rPr>
        <w:t>,</w:t>
      </w:r>
    </w:p>
    <w:p w:rsidR="00BB08B8" w:rsidRPr="00BB08B8" w:rsidRDefault="00BB08B8" w:rsidP="00BB08B8">
      <w:pPr>
        <w:pStyle w:val="Akapitzlist"/>
        <w:spacing w:after="0" w:line="276" w:lineRule="auto"/>
        <w:ind w:left="851"/>
        <w:jc w:val="both"/>
        <w:rPr>
          <w:rFonts w:ascii="Times New Roman" w:hAnsi="Times New Roman" w:cs="Times New Roman"/>
          <w:bCs/>
          <w:color w:val="000000" w:themeColor="text1"/>
        </w:rPr>
      </w:pPr>
    </w:p>
    <w:p w:rsidR="00BB08B8" w:rsidRPr="00BB08B8" w:rsidRDefault="004D4610" w:rsidP="00E16CD0">
      <w:pPr>
        <w:pStyle w:val="Akapitzlist"/>
        <w:numPr>
          <w:ilvl w:val="0"/>
          <w:numId w:val="59"/>
        </w:numPr>
        <w:spacing w:after="0" w:line="276" w:lineRule="auto"/>
        <w:ind w:left="851" w:hanging="425"/>
        <w:jc w:val="both"/>
        <w:rPr>
          <w:rFonts w:ascii="Times New Roman" w:hAnsi="Times New Roman" w:cs="Times New Roman"/>
          <w:bCs/>
          <w:color w:val="000000" w:themeColor="text1"/>
        </w:rPr>
      </w:pPr>
      <w:r w:rsidRPr="00BB08B8">
        <w:rPr>
          <w:rFonts w:ascii="Times New Roman" w:hAnsi="Times New Roman" w:cs="Times New Roman"/>
          <w:b/>
          <w:color w:val="000000" w:themeColor="text1"/>
        </w:rPr>
        <w:t>w</w:t>
      </w:r>
      <w:r w:rsidRPr="00BB08B8">
        <w:rPr>
          <w:rFonts w:ascii="Times New Roman" w:hAnsi="Times New Roman" w:cs="Times New Roman"/>
          <w:b/>
          <w:bCs/>
          <w:color w:val="000000"/>
        </w:rPr>
        <w:t>ykaz osób</w:t>
      </w:r>
      <w:r w:rsidRPr="00BB08B8">
        <w:rPr>
          <w:rFonts w:ascii="Times New Roman" w:hAnsi="Times New Roman" w:cs="Times New Roman"/>
          <w:color w:val="000000"/>
        </w:rPr>
        <w:t xml:space="preserve"> skierowanych przez Wykonawcę do realizacji zamówienia publicznego, </w:t>
      </w:r>
      <w:r w:rsidRPr="00BB08B8">
        <w:rPr>
          <w:rFonts w:ascii="Times New Roman" w:hAnsi="Times New Roman" w:cs="Times New Roman"/>
          <w:color w:val="00000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BB08B8" w:rsidRPr="00BB08B8">
        <w:rPr>
          <w:rFonts w:ascii="Times New Roman" w:hAnsi="Times New Roman" w:cs="Times New Roman"/>
          <w:color w:val="000000"/>
        </w:rPr>
        <w:t xml:space="preserve">- </w:t>
      </w:r>
      <w:r w:rsidRPr="00BB08B8">
        <w:rPr>
          <w:rFonts w:ascii="Times New Roman" w:hAnsi="Times New Roman" w:cs="Times New Roman"/>
          <w:color w:val="000000"/>
        </w:rPr>
        <w:t xml:space="preserve"> </w:t>
      </w:r>
      <w:r w:rsidR="00BB08B8" w:rsidRPr="00BB08B8">
        <w:rPr>
          <w:rFonts w:ascii="Times New Roman" w:hAnsi="Times New Roman" w:cs="Times New Roman"/>
          <w:bCs/>
        </w:rPr>
        <w:t>wzór stanowi</w:t>
      </w:r>
      <w:r w:rsidR="00BB08B8" w:rsidRPr="00BB08B8">
        <w:rPr>
          <w:rFonts w:ascii="Arial Black" w:hAnsi="Arial Black" w:cs="Times New Roman"/>
          <w:b/>
          <w:bCs/>
          <w:color w:val="0070C0"/>
          <w:sz w:val="18"/>
          <w:szCs w:val="18"/>
        </w:rPr>
        <w:t xml:space="preserve"> załącznik nr </w:t>
      </w:r>
      <w:r w:rsidR="00BB08B8">
        <w:rPr>
          <w:rFonts w:ascii="Arial Black" w:hAnsi="Arial Black" w:cs="Times New Roman"/>
          <w:b/>
          <w:bCs/>
          <w:color w:val="0070C0"/>
          <w:sz w:val="18"/>
          <w:szCs w:val="18"/>
        </w:rPr>
        <w:t>7</w:t>
      </w:r>
      <w:r w:rsidR="00BB08B8" w:rsidRPr="00BB08B8">
        <w:rPr>
          <w:rFonts w:ascii="Arial Black" w:hAnsi="Arial Black" w:cs="Times New Roman"/>
          <w:b/>
          <w:bCs/>
          <w:color w:val="0070C0"/>
          <w:sz w:val="18"/>
          <w:szCs w:val="18"/>
        </w:rPr>
        <w:t xml:space="preserve"> do SWZ</w:t>
      </w:r>
      <w:r w:rsidR="00BB08B8">
        <w:rPr>
          <w:rFonts w:ascii="Arial Black" w:hAnsi="Arial Black" w:cs="Times New Roman"/>
          <w:b/>
          <w:bCs/>
          <w:color w:val="0070C0"/>
          <w:sz w:val="18"/>
          <w:szCs w:val="18"/>
        </w:rPr>
        <w:t>.</w:t>
      </w:r>
    </w:p>
    <w:p w:rsidR="004D4610" w:rsidRPr="00BB08B8" w:rsidRDefault="004D4610" w:rsidP="00BB08B8">
      <w:pPr>
        <w:pStyle w:val="Akapitzlist"/>
        <w:spacing w:after="0" w:line="276" w:lineRule="auto"/>
        <w:ind w:left="851"/>
        <w:jc w:val="both"/>
        <w:rPr>
          <w:rFonts w:ascii="Times New Roman" w:hAnsi="Times New Roman" w:cs="Times New Roman"/>
          <w:bCs/>
          <w:color w:val="000000" w:themeColor="text1"/>
        </w:rPr>
      </w:pPr>
      <w:r w:rsidRPr="00BB08B8">
        <w:rPr>
          <w:rFonts w:ascii="Times New Roman" w:hAnsi="Times New Roman" w:cs="Times New Roman"/>
          <w:color w:val="000000"/>
        </w:rPr>
        <w:t xml:space="preserve"> </w:t>
      </w:r>
    </w:p>
    <w:p w:rsidR="004D4610" w:rsidRPr="004D4610" w:rsidRDefault="004D4610" w:rsidP="004D4610">
      <w:pPr>
        <w:numPr>
          <w:ilvl w:val="0"/>
          <w:numId w:val="36"/>
        </w:numPr>
        <w:spacing w:after="0" w:line="276" w:lineRule="auto"/>
        <w:contextualSpacing/>
        <w:jc w:val="both"/>
        <w:rPr>
          <w:rFonts w:ascii="Times New Roman" w:hAnsi="Times New Roman" w:cs="Times New Roman"/>
          <w:b/>
          <w:bCs/>
          <w:color w:val="000000" w:themeColor="text1"/>
        </w:rPr>
      </w:pPr>
      <w:r w:rsidRPr="004D4610">
        <w:rPr>
          <w:rFonts w:ascii="Times New Roman" w:hAnsi="Times New Roman" w:cs="Times New Roman"/>
          <w:b/>
          <w:bCs/>
          <w:color w:val="000000" w:themeColor="text1"/>
        </w:rPr>
        <w:t>W celu potwierdzenia braku podstaw wykluczenia wykonawcy z udziału w postępow</w:t>
      </w:r>
      <w:r w:rsidR="00BB08B8">
        <w:rPr>
          <w:rFonts w:ascii="Times New Roman" w:hAnsi="Times New Roman" w:cs="Times New Roman"/>
          <w:b/>
          <w:bCs/>
          <w:color w:val="000000" w:themeColor="text1"/>
        </w:rPr>
        <w:t xml:space="preserve">aniu, Zamawiający będzie żądał </w:t>
      </w:r>
      <w:r w:rsidR="00BB08B8" w:rsidRPr="00BB08B8">
        <w:rPr>
          <w:rFonts w:ascii="Times New Roman" w:hAnsi="Times New Roman" w:cs="Times New Roman"/>
          <w:b/>
          <w:bCs/>
          <w:color w:val="000000" w:themeColor="text1"/>
          <w:u w:val="single"/>
        </w:rPr>
        <w:t>NA WEZWANIE</w:t>
      </w:r>
      <w:r w:rsidRPr="004D4610">
        <w:rPr>
          <w:rFonts w:ascii="Times New Roman" w:hAnsi="Times New Roman" w:cs="Times New Roman"/>
          <w:b/>
          <w:bCs/>
          <w:color w:val="000000" w:themeColor="text1"/>
        </w:rPr>
        <w:t xml:space="preserve"> od Wykonawcy, którego oferta zostanie najwyżej oceniona do złożenia w wyznaczonym przez Zamawiającego terminie, nie krótszym niż 5 dni aktualnych na dzień złożenia podmiotowych środków dowodowych:</w:t>
      </w:r>
    </w:p>
    <w:p w:rsidR="004D4610" w:rsidRPr="004D4610" w:rsidRDefault="004D4610" w:rsidP="004D4610">
      <w:pPr>
        <w:spacing w:after="0" w:line="276" w:lineRule="auto"/>
        <w:jc w:val="both"/>
        <w:rPr>
          <w:rFonts w:ascii="Times New Roman" w:hAnsi="Times New Roman" w:cs="Times New Roman"/>
          <w:bCs/>
          <w:color w:val="000000" w:themeColor="text1"/>
        </w:rPr>
      </w:pPr>
    </w:p>
    <w:p w:rsidR="004D4610" w:rsidRPr="00BB08B8" w:rsidRDefault="004D4610" w:rsidP="00E16CD0">
      <w:pPr>
        <w:pStyle w:val="Akapitzlist"/>
        <w:numPr>
          <w:ilvl w:val="0"/>
          <w:numId w:val="61"/>
        </w:numPr>
        <w:tabs>
          <w:tab w:val="left" w:pos="284"/>
        </w:tabs>
        <w:suppressAutoHyphens/>
        <w:autoSpaceDE w:val="0"/>
        <w:spacing w:after="0" w:line="276" w:lineRule="auto"/>
        <w:jc w:val="both"/>
        <w:rPr>
          <w:rFonts w:ascii="Times New Roman" w:hAnsi="Times New Roman" w:cs="Times New Roman"/>
        </w:rPr>
      </w:pPr>
      <w:r w:rsidRPr="00BB08B8">
        <w:rPr>
          <w:rFonts w:ascii="Times New Roman" w:hAnsi="Times New Roman" w:cs="Times New Roman"/>
        </w:rPr>
        <w:t>Oświadczenie wykonawcy</w:t>
      </w:r>
      <w:r w:rsidR="00F356E4">
        <w:rPr>
          <w:rFonts w:ascii="Times New Roman" w:hAnsi="Times New Roman" w:cs="Times New Roman"/>
        </w:rPr>
        <w:t xml:space="preserve">/wykonawcy wspólnie ubiegającego się o udzielenie zamówienia </w:t>
      </w:r>
      <w:r w:rsidRPr="00BB08B8">
        <w:rPr>
          <w:rFonts w:ascii="Times New Roman" w:hAnsi="Times New Roman" w:cs="Times New Roman"/>
        </w:rPr>
        <w:t xml:space="preserve"> o aktualności informacji zawartych w oświadczeniu, o którym mowa w art. 125 ust. 1 ustawy Pzp </w:t>
      </w:r>
      <w:r w:rsidR="00BB08B8" w:rsidRPr="00BB08B8">
        <w:rPr>
          <w:rFonts w:ascii="Times New Roman" w:hAnsi="Times New Roman" w:cs="Times New Roman"/>
        </w:rPr>
        <w:t xml:space="preserve">- </w:t>
      </w:r>
      <w:r w:rsidRPr="00BB08B8">
        <w:rPr>
          <w:rFonts w:ascii="Times New Roman" w:hAnsi="Times New Roman" w:cs="Times New Roman"/>
        </w:rPr>
        <w:t>wzór oświadczenia</w:t>
      </w:r>
      <w:r w:rsidRPr="00BB08B8">
        <w:rPr>
          <w:rFonts w:ascii="Arial Black" w:hAnsi="Arial Black" w:cs="Times New Roman"/>
          <w:color w:val="0070C0"/>
          <w:sz w:val="18"/>
          <w:szCs w:val="18"/>
        </w:rPr>
        <w:t xml:space="preserve"> stanowi załącznik nr 9 do SWZ </w:t>
      </w:r>
      <w:r w:rsidRPr="00BB08B8">
        <w:rPr>
          <w:rFonts w:ascii="Times New Roman" w:hAnsi="Times New Roman" w:cs="Times New Roman"/>
        </w:rPr>
        <w:t xml:space="preserve">w zakresie podstaw wykluczenia z postępowania wskazanych przez zamawiającego, pod rygorem nieważności należy złożyć </w:t>
      </w:r>
    </w:p>
    <w:p w:rsidR="004D4610" w:rsidRPr="00BB08B8" w:rsidRDefault="004D4610" w:rsidP="00E16CD0">
      <w:pPr>
        <w:pStyle w:val="Akapitzlist"/>
        <w:numPr>
          <w:ilvl w:val="0"/>
          <w:numId w:val="62"/>
        </w:numPr>
        <w:tabs>
          <w:tab w:val="left" w:pos="284"/>
        </w:tabs>
        <w:suppressAutoHyphens/>
        <w:autoSpaceDE w:val="0"/>
        <w:spacing w:after="0" w:line="276" w:lineRule="auto"/>
        <w:jc w:val="both"/>
        <w:rPr>
          <w:rFonts w:ascii="Times New Roman" w:hAnsi="Times New Roman" w:cs="Times New Roman"/>
        </w:rPr>
      </w:pPr>
      <w:r w:rsidRPr="00BB08B8">
        <w:rPr>
          <w:rFonts w:ascii="Times New Roman" w:hAnsi="Times New Roman" w:cs="Times New Roman"/>
        </w:rPr>
        <w:t xml:space="preserve">w formie elektronicznej (tj. w postaci elektronicznej opatrzonej kwalifikowanym podpisem elektronicznym) przez osobę/osoby upoważnioną/upoważnione do reprezentowania </w:t>
      </w:r>
      <w:r w:rsidRPr="00BB08B8">
        <w:rPr>
          <w:rFonts w:ascii="Times New Roman" w:hAnsi="Times New Roman" w:cs="Times New Roman"/>
        </w:rPr>
        <w:lastRenderedPageBreak/>
        <w:t xml:space="preserve">odpowiednio wykonawcy, wykonawcy wspólnie ubiegającego się o udzielenie zamówienia lub </w:t>
      </w:r>
    </w:p>
    <w:p w:rsidR="001C7A75" w:rsidRDefault="004D4610" w:rsidP="00E16CD0">
      <w:pPr>
        <w:pStyle w:val="Akapitzlist"/>
        <w:numPr>
          <w:ilvl w:val="0"/>
          <w:numId w:val="62"/>
        </w:numPr>
        <w:tabs>
          <w:tab w:val="left" w:pos="284"/>
        </w:tabs>
        <w:suppressAutoHyphens/>
        <w:autoSpaceDE w:val="0"/>
        <w:spacing w:after="0" w:line="276" w:lineRule="auto"/>
        <w:jc w:val="both"/>
        <w:rPr>
          <w:rFonts w:ascii="Times New Roman" w:hAnsi="Times New Roman" w:cs="Times New Roman"/>
        </w:rPr>
      </w:pPr>
      <w:r w:rsidRPr="00BB08B8">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p>
    <w:p w:rsidR="00F356E4" w:rsidRP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r w:rsidRPr="00F356E4">
        <w:rPr>
          <w:rFonts w:ascii="Times New Roman" w:hAnsi="Times New Roman" w:cs="Times New Roman"/>
        </w:rPr>
        <w:t xml:space="preserve">W przypadku wykonawców wspólnie ubiegających się o udzielenie zamówienia oświadczenie, o którym mowa w tym punkcie składa każdy wykonawca jako oświadczenie własne. </w:t>
      </w:r>
    </w:p>
    <w:p w:rsidR="00F356E4" w:rsidRPr="00BB08B8" w:rsidRDefault="00F356E4" w:rsidP="00F356E4">
      <w:pPr>
        <w:pStyle w:val="Akapitzlist"/>
        <w:tabs>
          <w:tab w:val="left" w:pos="284"/>
        </w:tabs>
        <w:suppressAutoHyphens/>
        <w:autoSpaceDE w:val="0"/>
        <w:spacing w:after="0" w:line="276" w:lineRule="auto"/>
        <w:ind w:left="1080"/>
        <w:jc w:val="both"/>
        <w:rPr>
          <w:rFonts w:ascii="Times New Roman" w:hAnsi="Times New Roman" w:cs="Times New Roman"/>
        </w:rPr>
      </w:pPr>
    </w:p>
    <w:p w:rsidR="00EB2009" w:rsidRPr="00BB08B8" w:rsidRDefault="00EB2009" w:rsidP="00E16CD0">
      <w:pPr>
        <w:pStyle w:val="Akapitzlist"/>
        <w:numPr>
          <w:ilvl w:val="0"/>
          <w:numId w:val="61"/>
        </w:numPr>
        <w:tabs>
          <w:tab w:val="left" w:pos="284"/>
        </w:tabs>
        <w:suppressAutoHyphens/>
        <w:autoSpaceDE w:val="0"/>
        <w:spacing w:after="0" w:line="240" w:lineRule="auto"/>
        <w:jc w:val="both"/>
        <w:rPr>
          <w:rFonts w:ascii="Times New Roman" w:hAnsi="Times New Roman" w:cs="Times New Roman"/>
        </w:rPr>
      </w:pPr>
      <w:r w:rsidRPr="00BB08B8">
        <w:rPr>
          <w:rFonts w:ascii="Times New Roman" w:hAnsi="Times New Roman" w:cs="Times New Roman"/>
        </w:rPr>
        <w:t>Wykonawca w przypadku polegania na zdolnościach lub sytuacji podmiotów udostępniających zasoby,</w:t>
      </w:r>
      <w:r w:rsidR="007D7C6E" w:rsidRPr="00BB08B8">
        <w:rPr>
          <w:rFonts w:ascii="Times New Roman" w:hAnsi="Times New Roman" w:cs="Times New Roman"/>
        </w:rPr>
        <w:t xml:space="preserve"> przedstawia wraz z oświadczeniem</w:t>
      </w:r>
      <w:r w:rsidR="00C90F22" w:rsidRPr="00BB08B8">
        <w:rPr>
          <w:rFonts w:ascii="Times New Roman" w:hAnsi="Times New Roman" w:cs="Times New Roman"/>
        </w:rPr>
        <w:t xml:space="preserve"> o którym</w:t>
      </w:r>
      <w:r w:rsidRPr="00BB08B8">
        <w:rPr>
          <w:rFonts w:ascii="Times New Roman" w:hAnsi="Times New Roman" w:cs="Times New Roman"/>
        </w:rPr>
        <w:t xml:space="preserve"> mowa w pkt. </w:t>
      </w:r>
      <w:r w:rsidR="007D7C6E" w:rsidRPr="00BB08B8">
        <w:rPr>
          <w:rFonts w:ascii="Times New Roman" w:hAnsi="Times New Roman" w:cs="Times New Roman"/>
        </w:rPr>
        <w:t xml:space="preserve">1 </w:t>
      </w:r>
      <w:r w:rsidR="00C90F22" w:rsidRPr="00BB08B8">
        <w:rPr>
          <w:rFonts w:ascii="Times New Roman" w:hAnsi="Times New Roman" w:cs="Times New Roman"/>
        </w:rPr>
        <w:t xml:space="preserve">także </w:t>
      </w:r>
      <w:r w:rsidRPr="00BB08B8">
        <w:rPr>
          <w:rFonts w:ascii="Times New Roman" w:hAnsi="Times New Roman" w:cs="Times New Roman"/>
        </w:rPr>
        <w:t>oś</w:t>
      </w:r>
      <w:r w:rsidR="007D7C6E" w:rsidRPr="00BB08B8">
        <w:rPr>
          <w:rFonts w:ascii="Times New Roman" w:hAnsi="Times New Roman" w:cs="Times New Roman"/>
        </w:rPr>
        <w:t>wiadczenie/oświadczenia</w:t>
      </w:r>
      <w:r w:rsidRPr="00BB08B8">
        <w:rPr>
          <w:rFonts w:ascii="Times New Roman" w:hAnsi="Times New Roman" w:cs="Times New Roman"/>
        </w:rPr>
        <w:t xml:space="preserve"> podmiot</w:t>
      </w:r>
      <w:r w:rsidR="007D7C6E" w:rsidRPr="00BB08B8">
        <w:rPr>
          <w:rFonts w:ascii="Times New Roman" w:hAnsi="Times New Roman" w:cs="Times New Roman"/>
        </w:rPr>
        <w:t>ów</w:t>
      </w:r>
      <w:r w:rsidRPr="00BB08B8">
        <w:rPr>
          <w:rFonts w:ascii="Times New Roman" w:hAnsi="Times New Roman" w:cs="Times New Roman"/>
        </w:rPr>
        <w:t xml:space="preserve"> udostę</w:t>
      </w:r>
      <w:r w:rsidR="007D7C6E" w:rsidRPr="00BB08B8">
        <w:rPr>
          <w:rFonts w:ascii="Times New Roman" w:hAnsi="Times New Roman" w:cs="Times New Roman"/>
        </w:rPr>
        <w:t>p</w:t>
      </w:r>
      <w:r w:rsidR="00C90F22" w:rsidRPr="00BB08B8">
        <w:rPr>
          <w:rFonts w:ascii="Times New Roman" w:hAnsi="Times New Roman" w:cs="Times New Roman"/>
        </w:rPr>
        <w:t>niających zasoby o</w:t>
      </w:r>
      <w:r w:rsidR="007D7C6E" w:rsidRPr="00BB08B8">
        <w:rPr>
          <w:rFonts w:ascii="Times New Roman" w:hAnsi="Times New Roman" w:cs="Times New Roman"/>
        </w:rPr>
        <w:t xml:space="preserve"> aktualności informacji zawartych w oświadczeniu, o którym mowa w art. 125 ust. 1 ustawy Pzp w zakresie podstaw wykluczenia </w:t>
      </w:r>
      <w:bookmarkStart w:id="7" w:name="_GoBack"/>
      <w:bookmarkEnd w:id="7"/>
      <w:r w:rsidR="007D7C6E" w:rsidRPr="00BB08B8">
        <w:rPr>
          <w:rFonts w:ascii="Times New Roman" w:hAnsi="Times New Roman" w:cs="Times New Roman"/>
        </w:rPr>
        <w:t>z postępowania wskazanych przez Zamawiającego.</w:t>
      </w:r>
    </w:p>
    <w:p w:rsidR="001C7A75" w:rsidRPr="004D4610" w:rsidRDefault="001C7A75" w:rsidP="001C7A75">
      <w:pPr>
        <w:tabs>
          <w:tab w:val="left" w:pos="284"/>
        </w:tabs>
        <w:suppressAutoHyphens/>
        <w:autoSpaceDE w:val="0"/>
        <w:spacing w:after="0" w:line="240" w:lineRule="auto"/>
        <w:ind w:left="360"/>
        <w:contextualSpacing/>
        <w:jc w:val="both"/>
        <w:rPr>
          <w:rFonts w:ascii="Times New Roman" w:hAnsi="Times New Roman" w:cs="Times New Roman"/>
        </w:rPr>
      </w:pPr>
    </w:p>
    <w:p w:rsidR="00BB08B8" w:rsidRDefault="00BB08B8" w:rsidP="004D4610">
      <w:pPr>
        <w:tabs>
          <w:tab w:val="left" w:pos="284"/>
        </w:tabs>
        <w:suppressAutoHyphens/>
        <w:autoSpaceDE w:val="0"/>
        <w:spacing w:after="0" w:line="276" w:lineRule="auto"/>
        <w:jc w:val="both"/>
        <w:rPr>
          <w:rFonts w:ascii="Times New Roman" w:hAnsi="Times New Roman" w:cs="Times New Roman"/>
        </w:rPr>
      </w:pP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r w:rsidRPr="004D4610">
        <w:rPr>
          <w:rFonts w:ascii="Times New Roman" w:hAnsi="Times New Roman" w:cs="Times New Roman"/>
        </w:rPr>
        <w:t xml:space="preserve">Oświadczenie podmiotu udostępniającego zasoby o aktualności informacji zawartych </w:t>
      </w:r>
      <w:r w:rsidRPr="004D4610">
        <w:rPr>
          <w:rFonts w:ascii="Times New Roman" w:hAnsi="Times New Roman" w:cs="Times New Roman"/>
        </w:rPr>
        <w:br/>
        <w:t xml:space="preserve">w oświadczeniu, o którym mowa w art. 125 ust. 1 ustawy Pzp </w:t>
      </w:r>
      <w:r w:rsidR="00F356E4" w:rsidRPr="00BB08B8">
        <w:rPr>
          <w:rFonts w:ascii="Times New Roman" w:hAnsi="Times New Roman" w:cs="Times New Roman"/>
        </w:rPr>
        <w:t>wzór oświadczenia</w:t>
      </w:r>
      <w:r w:rsidR="00F356E4" w:rsidRPr="00BB08B8">
        <w:rPr>
          <w:rFonts w:ascii="Arial Black" w:hAnsi="Arial Black" w:cs="Times New Roman"/>
          <w:color w:val="0070C0"/>
          <w:sz w:val="18"/>
          <w:szCs w:val="18"/>
        </w:rPr>
        <w:t xml:space="preserve"> stanowi załącznik nr 9 do SWZ</w:t>
      </w:r>
      <w:r w:rsidRPr="004D4610">
        <w:rPr>
          <w:rFonts w:ascii="Times New Roman" w:hAnsi="Times New Roman" w:cs="Times New Roman"/>
        </w:rPr>
        <w:t xml:space="preserve"> w zakresie podstaw wykluczenia z postępowania wskazanych przez zamawiającego, pod rygorem nieważności należy złożyć </w:t>
      </w:r>
    </w:p>
    <w:p w:rsidR="004D4610" w:rsidRPr="004D4610" w:rsidRDefault="004D4610" w:rsidP="00E16CD0">
      <w:pPr>
        <w:numPr>
          <w:ilvl w:val="0"/>
          <w:numId w:val="50"/>
        </w:numPr>
        <w:tabs>
          <w:tab w:val="left" w:pos="284"/>
        </w:tabs>
        <w:suppressAutoHyphens/>
        <w:autoSpaceDE w:val="0"/>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formie elektronicznej ( tj. w postaci elektronicznej opatrzonej kwalifikowanym podpisem elektronicznym ) przez osobę/osoby upoważnioną/upoważnione do reprezentowania podmiotu udostępniającego zasoby </w:t>
      </w:r>
    </w:p>
    <w:p w:rsidR="004D4610" w:rsidRPr="004D4610" w:rsidRDefault="004D4610" w:rsidP="00E16CD0">
      <w:pPr>
        <w:numPr>
          <w:ilvl w:val="0"/>
          <w:numId w:val="50"/>
        </w:numPr>
        <w:tabs>
          <w:tab w:val="left" w:pos="284"/>
        </w:tabs>
        <w:suppressAutoHyphens/>
        <w:autoSpaceDE w:val="0"/>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postaci elektronicznej opatrzonej podpisem zaufanym lub podpisem osobistym przez osobę/osoby upoważnioną/upoważnione do reprezentowania podmiotu udostępniającego zasoby </w:t>
      </w:r>
    </w:p>
    <w:p w:rsid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p>
    <w:p w:rsidR="00F356E4" w:rsidRPr="00F356E4" w:rsidRDefault="00F356E4" w:rsidP="00F356E4">
      <w:pPr>
        <w:pStyle w:val="Akapitzlist"/>
        <w:tabs>
          <w:tab w:val="left" w:pos="284"/>
        </w:tabs>
        <w:suppressAutoHyphens/>
        <w:autoSpaceDE w:val="0"/>
        <w:spacing w:after="0" w:line="276" w:lineRule="auto"/>
        <w:ind w:left="0"/>
        <w:jc w:val="both"/>
        <w:rPr>
          <w:rFonts w:ascii="Times New Roman" w:hAnsi="Times New Roman" w:cs="Times New Roman"/>
        </w:rPr>
      </w:pPr>
      <w:r w:rsidRPr="00F356E4">
        <w:rPr>
          <w:rFonts w:ascii="Times New Roman" w:hAnsi="Times New Roman" w:cs="Times New Roman"/>
        </w:rPr>
        <w:t xml:space="preserve">Jeżeli oświadczenie zostało sporządzone jako dokument w postaci papierowej i opatrzony własnoręcznym podpisem, przekazuje się cyfrowe odwzorowanie tego dokumentu opatrzone kwalifikowanym podpisem elektronicznym, podpisem zaufanym lub podpisem elektronicznym osobistym, poświadczającym zgodność cyfrowego odwzorowania z dokumentem w postaci papierowej. Poświadczenia dokonuje – odpowiednio wykonawca lub wykonawca wspólnie ubiegający się </w:t>
      </w:r>
    </w:p>
    <w:p w:rsidR="00F356E4" w:rsidRPr="00F356E4" w:rsidRDefault="00F356E4" w:rsidP="00F356E4">
      <w:pPr>
        <w:pStyle w:val="Akapitzlist"/>
        <w:tabs>
          <w:tab w:val="left" w:pos="284"/>
        </w:tabs>
        <w:suppressAutoHyphens/>
        <w:autoSpaceDE w:val="0"/>
        <w:spacing w:after="0" w:line="276" w:lineRule="auto"/>
        <w:ind w:left="0"/>
        <w:jc w:val="both"/>
        <w:rPr>
          <w:rFonts w:ascii="Times New Roman" w:hAnsi="Times New Roman" w:cs="Times New Roman"/>
        </w:rPr>
      </w:pPr>
      <w:r w:rsidRPr="00F356E4">
        <w:rPr>
          <w:rFonts w:ascii="Times New Roman" w:hAnsi="Times New Roman" w:cs="Times New Roman"/>
        </w:rPr>
        <w:t xml:space="preserve">o udzielenie zamówienia. Poświadczenia zgodności cyfrowego odwzorowania z dokumentem w postaci papierowej może dokonać również notariusz. </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rsidR="004D4610" w:rsidRPr="004D4610" w:rsidRDefault="004D4610" w:rsidP="004D4610">
      <w:pPr>
        <w:spacing w:after="0" w:line="276" w:lineRule="auto"/>
        <w:jc w:val="both"/>
        <w:rPr>
          <w:rFonts w:ascii="Arial Black" w:hAnsi="Arial Black" w:cs="Times New Roman"/>
          <w:b/>
          <w:color w:val="0070C0"/>
          <w:sz w:val="18"/>
          <w:szCs w:val="18"/>
        </w:rPr>
      </w:pPr>
      <w:r w:rsidRPr="004D4610">
        <w:rPr>
          <w:rFonts w:ascii="Arial Black" w:hAnsi="Arial Black" w:cs="Times New Roman"/>
          <w:b/>
          <w:color w:val="0070C0"/>
          <w:sz w:val="18"/>
          <w:szCs w:val="18"/>
          <w:u w:val="single"/>
        </w:rPr>
        <w:t>UWAGA!</w:t>
      </w:r>
    </w:p>
    <w:p w:rsidR="004D4610" w:rsidRPr="004D4610" w:rsidRDefault="004D4610" w:rsidP="004D4610">
      <w:pPr>
        <w:spacing w:after="0" w:line="276" w:lineRule="auto"/>
        <w:jc w:val="both"/>
        <w:rPr>
          <w:rFonts w:ascii="Arial Black" w:hAnsi="Arial Black" w:cs="Times New Roman"/>
          <w:b/>
          <w:color w:val="0070C0"/>
          <w:sz w:val="18"/>
          <w:szCs w:val="18"/>
        </w:rPr>
      </w:pPr>
      <w:r w:rsidRPr="004D4610">
        <w:rPr>
          <w:rFonts w:ascii="Arial Black" w:hAnsi="Arial Black" w:cs="Times New Roman"/>
          <w:b/>
          <w:color w:val="0070C0"/>
          <w:sz w:val="18"/>
          <w:szCs w:val="18"/>
        </w:rPr>
        <w:t>NIE NALEŻY SKŁADAĆ WYKAZU ROBÓT BUDOWLANYCH, WYKAZU OSÓB</w:t>
      </w:r>
      <w:r w:rsidR="00F356E4">
        <w:rPr>
          <w:rFonts w:ascii="Arial Black" w:hAnsi="Arial Black" w:cs="Times New Roman"/>
          <w:b/>
          <w:color w:val="0070C0"/>
          <w:sz w:val="18"/>
          <w:szCs w:val="18"/>
        </w:rPr>
        <w:t>,</w:t>
      </w:r>
      <w:r w:rsidRPr="004D4610">
        <w:rPr>
          <w:rFonts w:ascii="Arial Black" w:hAnsi="Arial Black" w:cs="Times New Roman"/>
          <w:b/>
          <w:color w:val="0070C0"/>
          <w:sz w:val="18"/>
          <w:szCs w:val="18"/>
        </w:rPr>
        <w:t xml:space="preserve"> OŚWIADCZENIA WYKONAWCY/PODMIOTU UDOSTĘPNIAJĄCEGO ZASOBY</w:t>
      </w:r>
      <w:r w:rsidR="00F356E4">
        <w:rPr>
          <w:rFonts w:ascii="Arial Black" w:hAnsi="Arial Black" w:cs="Times New Roman"/>
          <w:b/>
          <w:color w:val="0070C0"/>
          <w:sz w:val="18"/>
          <w:szCs w:val="18"/>
        </w:rPr>
        <w:t xml:space="preserve"> </w:t>
      </w:r>
      <w:r w:rsidRPr="004D4610">
        <w:rPr>
          <w:rFonts w:ascii="Arial Black" w:hAnsi="Arial Black" w:cs="Times New Roman"/>
          <w:b/>
          <w:color w:val="0070C0"/>
          <w:sz w:val="18"/>
          <w:szCs w:val="18"/>
        </w:rPr>
        <w:t>O AKTUALNOŚCI INFORMACJI ZAWARTYCH W OŚWIADCZENIU, O KTÓRYM MO</w:t>
      </w:r>
      <w:r w:rsidR="00F356E4">
        <w:rPr>
          <w:rFonts w:ascii="Arial Black" w:hAnsi="Arial Black" w:cs="Times New Roman"/>
          <w:b/>
          <w:color w:val="0070C0"/>
          <w:sz w:val="18"/>
          <w:szCs w:val="18"/>
        </w:rPr>
        <w:t xml:space="preserve">WA W ART. 125 UST. 1 USTAWY PZP </w:t>
      </w:r>
      <w:r w:rsidR="00F356E4" w:rsidRPr="004D4610">
        <w:rPr>
          <w:rFonts w:ascii="Arial Black" w:hAnsi="Arial Black" w:cs="Times New Roman"/>
          <w:b/>
          <w:color w:val="0070C0"/>
          <w:sz w:val="18"/>
          <w:szCs w:val="18"/>
        </w:rPr>
        <w:t xml:space="preserve">WRAZ </w:t>
      </w:r>
      <w:r w:rsidR="00F356E4" w:rsidRPr="004D4610">
        <w:rPr>
          <w:rFonts w:ascii="Arial Black" w:hAnsi="Arial Black" w:cs="Times New Roman"/>
          <w:b/>
          <w:color w:val="0070C0"/>
          <w:sz w:val="18"/>
          <w:szCs w:val="18"/>
        </w:rPr>
        <w:br/>
        <w:t>Z OFERTĄ</w:t>
      </w:r>
      <w:r w:rsidR="00F356E4">
        <w:rPr>
          <w:rFonts w:ascii="Arial Black" w:hAnsi="Arial Black" w:cs="Times New Roman"/>
          <w:b/>
          <w:color w:val="0070C0"/>
          <w:sz w:val="18"/>
          <w:szCs w:val="18"/>
        </w:rPr>
        <w:t>.</w:t>
      </w:r>
    </w:p>
    <w:p w:rsidR="00525F96" w:rsidRDefault="00525F96" w:rsidP="00525F96">
      <w:pPr>
        <w:pStyle w:val="Akapitzlist"/>
        <w:spacing w:line="276" w:lineRule="auto"/>
        <w:ind w:left="360"/>
        <w:jc w:val="both"/>
        <w:rPr>
          <w:rFonts w:ascii="Times New Roman" w:hAnsi="Times New Roman" w:cs="Times New Roman"/>
          <w:b/>
        </w:rPr>
      </w:pPr>
    </w:p>
    <w:p w:rsidR="00525F96" w:rsidRDefault="00525F96" w:rsidP="00525F96">
      <w:pPr>
        <w:pStyle w:val="Akapitzlist"/>
        <w:spacing w:line="276" w:lineRule="auto"/>
        <w:ind w:left="0"/>
        <w:jc w:val="both"/>
        <w:rPr>
          <w:rFonts w:ascii="Times New Roman" w:hAnsi="Times New Roman" w:cs="Times New Roman"/>
          <w:b/>
        </w:rPr>
      </w:pPr>
      <w:r>
        <w:rPr>
          <w:rFonts w:ascii="Times New Roman" w:hAnsi="Times New Roman" w:cs="Times New Roman"/>
          <w:b/>
        </w:rPr>
        <w:t>Podmiotowe środki dowodowe pod rygorem nieważności należy złożyć</w:t>
      </w:r>
    </w:p>
    <w:p w:rsidR="00525F96" w:rsidRPr="001F6A38" w:rsidRDefault="00525F96" w:rsidP="00E16CD0">
      <w:pPr>
        <w:pStyle w:val="Akapitzlist"/>
        <w:numPr>
          <w:ilvl w:val="0"/>
          <w:numId w:val="50"/>
        </w:numPr>
        <w:tabs>
          <w:tab w:val="left" w:pos="284"/>
        </w:tabs>
        <w:suppressAutoHyphens/>
        <w:autoSpaceDE w:val="0"/>
        <w:spacing w:after="0" w:line="240" w:lineRule="auto"/>
        <w:jc w:val="both"/>
        <w:rPr>
          <w:rFonts w:ascii="Times New Roman" w:hAnsi="Times New Roman" w:cs="Times New Roman"/>
        </w:rPr>
      </w:pPr>
      <w:r w:rsidRPr="001F6A38">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przez osobę/osoby upoważnioną/upoważnione do reprezentowania podmiotu udostępniającego zasoby </w:t>
      </w:r>
    </w:p>
    <w:p w:rsidR="00525F96" w:rsidRPr="001F6A38" w:rsidRDefault="00525F96" w:rsidP="00525F96">
      <w:pPr>
        <w:pStyle w:val="Akapitzlist"/>
        <w:tabs>
          <w:tab w:val="left" w:pos="284"/>
        </w:tabs>
        <w:suppressAutoHyphens/>
        <w:autoSpaceDE w:val="0"/>
        <w:spacing w:after="0" w:line="240" w:lineRule="auto"/>
        <w:jc w:val="both"/>
        <w:rPr>
          <w:rFonts w:ascii="Times New Roman" w:hAnsi="Times New Roman" w:cs="Times New Roman"/>
        </w:rPr>
      </w:pPr>
      <w:r w:rsidRPr="001F6A38">
        <w:rPr>
          <w:rFonts w:ascii="Times New Roman" w:hAnsi="Times New Roman" w:cs="Times New Roman"/>
        </w:rPr>
        <w:lastRenderedPageBreak/>
        <w:t xml:space="preserve">lub </w:t>
      </w:r>
    </w:p>
    <w:p w:rsidR="00525F96" w:rsidRPr="001F6A38" w:rsidRDefault="00525F96" w:rsidP="00E16CD0">
      <w:pPr>
        <w:pStyle w:val="Akapitzlist"/>
        <w:numPr>
          <w:ilvl w:val="0"/>
          <w:numId w:val="50"/>
        </w:numPr>
        <w:tabs>
          <w:tab w:val="left" w:pos="284"/>
        </w:tabs>
        <w:suppressAutoHyphens/>
        <w:autoSpaceDE w:val="0"/>
        <w:spacing w:after="0" w:line="240" w:lineRule="auto"/>
        <w:jc w:val="both"/>
        <w:rPr>
          <w:rFonts w:ascii="Times New Roman" w:hAnsi="Times New Roman" w:cs="Times New Roman"/>
        </w:rPr>
      </w:pPr>
      <w:r w:rsidRPr="001F6A38">
        <w:rPr>
          <w:rFonts w:ascii="Times New Roman" w:hAnsi="Times New Roman" w:cs="Times New Roman"/>
        </w:rPr>
        <w:t>w postaci elektronicznej opatrzonej podpisem zaufanym lub podpisem elektronicznym osobistym przez osobę/osoby upoważnioną/upoważnione do reprezentowania odpowiednio wykonawcy, wykonawcy wspólnie ubiegające</w:t>
      </w:r>
      <w:r>
        <w:rPr>
          <w:rFonts w:ascii="Times New Roman" w:hAnsi="Times New Roman" w:cs="Times New Roman"/>
        </w:rPr>
        <w:t xml:space="preserve">go się o udzielenie zamówienia lub </w:t>
      </w:r>
      <w:r w:rsidRPr="001F6A38">
        <w:rPr>
          <w:rFonts w:ascii="Times New Roman" w:hAnsi="Times New Roman" w:cs="Times New Roman"/>
        </w:rPr>
        <w:t xml:space="preserve">przez osobę/osoby upoważnioną/upoważnione do reprezentowania podmiotu udostępniającego zasoby </w:t>
      </w:r>
    </w:p>
    <w:p w:rsidR="00525F96" w:rsidRPr="001F6A38" w:rsidRDefault="00525F96" w:rsidP="00525F96">
      <w:pPr>
        <w:pStyle w:val="Akapitzlist"/>
        <w:tabs>
          <w:tab w:val="left" w:pos="284"/>
        </w:tabs>
        <w:suppressAutoHyphens/>
        <w:autoSpaceDE w:val="0"/>
        <w:spacing w:after="0" w:line="276" w:lineRule="auto"/>
        <w:jc w:val="both"/>
        <w:rPr>
          <w:rFonts w:ascii="Times New Roman" w:hAnsi="Times New Roman" w:cs="Times New Roman"/>
        </w:rPr>
      </w:pPr>
    </w:p>
    <w:p w:rsidR="00525F96" w:rsidRPr="00DD5236" w:rsidRDefault="00525F96" w:rsidP="00525F96">
      <w:pPr>
        <w:numPr>
          <w:ilvl w:val="0"/>
          <w:numId w:val="36"/>
        </w:numPr>
        <w:spacing w:line="240" w:lineRule="auto"/>
        <w:contextualSpacing/>
        <w:jc w:val="both"/>
        <w:rPr>
          <w:rFonts w:ascii="Times New Roman" w:hAnsi="Times New Roman" w:cs="Times New Roman"/>
        </w:rPr>
      </w:pPr>
      <w:r w:rsidRPr="00F923B9">
        <w:rPr>
          <w:rFonts w:ascii="Times New Roman" w:hAnsi="Times New Roman" w:cs="Times New Roman"/>
        </w:rPr>
        <w:t>Podmiotowe środki dowodowe</w:t>
      </w:r>
      <w:r w:rsidRPr="00DD5236">
        <w:rPr>
          <w:rFonts w:ascii="Times New Roman" w:hAnsi="Times New Roman" w:cs="Times New Roman"/>
        </w:rPr>
        <w:t xml:space="preserve"> oraz inne dokumenty lub oświadczenia, o których mowa </w:t>
      </w:r>
      <w:r w:rsidRPr="00DD5236">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525F96" w:rsidRPr="00DD5236" w:rsidRDefault="00525F96" w:rsidP="00525F96">
      <w:pPr>
        <w:numPr>
          <w:ilvl w:val="0"/>
          <w:numId w:val="36"/>
        </w:numPr>
        <w:spacing w:line="240" w:lineRule="auto"/>
        <w:contextualSpacing/>
        <w:jc w:val="both"/>
        <w:rPr>
          <w:rFonts w:ascii="Times New Roman" w:hAnsi="Times New Roman" w:cs="Times New Roman"/>
        </w:rPr>
      </w:pPr>
      <w:r w:rsidRPr="00DD5236">
        <w:rPr>
          <w:rFonts w:ascii="Times New Roman" w:hAnsi="Times New Roman" w:cs="Times New Roman"/>
        </w:rPr>
        <w:t>Jeżeli podmiotowy środek dowodowy/przedmiotowy środek dowodowy oraz inny dokument lub oświadczenie został sporządzony jako dokument elektroniczny oraz wystawiony przez upoważnione podmioty:</w:t>
      </w:r>
    </w:p>
    <w:p w:rsidR="00525F96" w:rsidRPr="00DD5236" w:rsidRDefault="00525F96" w:rsidP="00E16CD0">
      <w:pPr>
        <w:numPr>
          <w:ilvl w:val="0"/>
          <w:numId w:val="63"/>
        </w:numPr>
        <w:spacing w:after="0" w:line="240" w:lineRule="auto"/>
        <w:ind w:right="20"/>
        <w:contextualSpacing/>
        <w:jc w:val="both"/>
        <w:rPr>
          <w:rFonts w:ascii="Times New Roman" w:hAnsi="Times New Roman" w:cs="Times New Roman"/>
          <w:u w:val="single"/>
        </w:rPr>
      </w:pPr>
      <w:r w:rsidRPr="00DD5236">
        <w:rPr>
          <w:rFonts w:ascii="Times New Roman" w:hAnsi="Times New Roman" w:cs="Times New Roman"/>
          <w:u w:val="single"/>
        </w:rPr>
        <w:t>przekazuje się ten dokument</w:t>
      </w:r>
    </w:p>
    <w:p w:rsidR="00525F96" w:rsidRPr="00AE2937" w:rsidRDefault="00525F96" w:rsidP="00525F96">
      <w:pPr>
        <w:spacing w:after="0" w:line="240" w:lineRule="auto"/>
        <w:ind w:left="360" w:right="20"/>
        <w:jc w:val="both"/>
        <w:rPr>
          <w:rFonts w:ascii="Times New Roman" w:hAnsi="Times New Roman" w:cs="Times New Roman"/>
        </w:rPr>
      </w:pPr>
      <w:r w:rsidRPr="00AE2937">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525F96" w:rsidRPr="00DD5236" w:rsidRDefault="00525F96" w:rsidP="00525F96">
      <w:pPr>
        <w:numPr>
          <w:ilvl w:val="0"/>
          <w:numId w:val="36"/>
        </w:numPr>
        <w:spacing w:after="0" w:line="240" w:lineRule="auto"/>
        <w:ind w:right="20"/>
        <w:contextualSpacing/>
        <w:jc w:val="both"/>
        <w:rPr>
          <w:rFonts w:ascii="Times New Roman" w:hAnsi="Times New Roman" w:cs="Times New Roman"/>
        </w:rPr>
      </w:pPr>
      <w:r w:rsidRPr="00DD5236">
        <w:rPr>
          <w:rFonts w:ascii="Times New Roman" w:hAnsi="Times New Roman" w:cs="Times New Roman"/>
        </w:rPr>
        <w:t xml:space="preserve">Jeżeli </w:t>
      </w:r>
      <w:r w:rsidRPr="00F923B9">
        <w:rPr>
          <w:rFonts w:ascii="Times New Roman" w:hAnsi="Times New Roman" w:cs="Times New Roman"/>
        </w:rPr>
        <w:t>podmiotowy środek dowodowy</w:t>
      </w:r>
      <w:r w:rsidRPr="00DD5236">
        <w:rPr>
          <w:rFonts w:ascii="Times New Roman" w:hAnsi="Times New Roman" w:cs="Times New Roman"/>
        </w:rPr>
        <w:t xml:space="preserve">/przedmiotowy środek dowodowy oraz inny dokument lub oświadczenie zostały sporządzone jako dokument w postaci papierowej </w:t>
      </w:r>
      <w:r w:rsidRPr="00DD5236">
        <w:rPr>
          <w:rFonts w:ascii="Times New Roman" w:hAnsi="Times New Roman" w:cs="Times New Roman"/>
        </w:rPr>
        <w:br/>
        <w:t>i opatrzone własnoręcznym podpisem, przekazuje się cyfrowe odwzorowanie tego dokumentu (tj. skan) opatrzone kwalifikowanym podpisem elektronicznym, podpisem zaufanym lub elektronicznym podpisem osobistym.</w:t>
      </w:r>
    </w:p>
    <w:p w:rsidR="00525F96" w:rsidRDefault="00525F96" w:rsidP="00525F96">
      <w:pPr>
        <w:numPr>
          <w:ilvl w:val="0"/>
          <w:numId w:val="36"/>
        </w:numPr>
        <w:spacing w:line="240" w:lineRule="auto"/>
        <w:contextualSpacing/>
        <w:jc w:val="both"/>
        <w:rPr>
          <w:rFonts w:ascii="Times New Roman" w:hAnsi="Times New Roman" w:cs="Times New Roman"/>
        </w:rPr>
      </w:pPr>
      <w:r w:rsidRPr="00AE2937">
        <w:rPr>
          <w:rFonts w:ascii="Times New Roman" w:hAnsi="Times New Roman" w:cs="Times New Roman"/>
        </w:rPr>
        <w:t>Jeżeli podmiotowy środek dowodowy</w:t>
      </w:r>
      <w:r w:rsidRPr="00EA306D">
        <w:rPr>
          <w:rFonts w:ascii="Times New Roman" w:hAnsi="Times New Roman" w:cs="Times New Roman"/>
        </w:rPr>
        <w:t>/przedmiotowy środek dowodowy</w:t>
      </w:r>
      <w:r w:rsidRPr="00AE2937">
        <w:rPr>
          <w:rFonts w:ascii="Times New Roman" w:hAnsi="Times New Roman" w:cs="Times New Roman"/>
        </w:rPr>
        <w:t xml:space="preserve"> oraz inny dokument lub oświadczenie zostały sporządzone jako dokumenty elektroniczne oraz wystawione/sporządzone przez wykonawcę, wykonawców wspólnie ubiegających się o udzielenie zamówienia , podmiot udostępniający zasoby na zasadach określonych w art. 118 </w:t>
      </w:r>
      <w:r>
        <w:rPr>
          <w:rFonts w:ascii="Times New Roman" w:hAnsi="Times New Roman" w:cs="Times New Roman"/>
        </w:rPr>
        <w:t>P</w:t>
      </w:r>
      <w:r w:rsidRPr="00AE2937">
        <w:rPr>
          <w:rFonts w:ascii="Times New Roman" w:hAnsi="Times New Roman" w:cs="Times New Roman"/>
        </w:rPr>
        <w:t>zp lub podwykonawcę niebędącego podmiotem udostępniającym zasoby:</w:t>
      </w:r>
    </w:p>
    <w:p w:rsidR="00525F96" w:rsidRDefault="00525F96" w:rsidP="00E16CD0">
      <w:pPr>
        <w:numPr>
          <w:ilvl w:val="0"/>
          <w:numId w:val="63"/>
        </w:numPr>
        <w:spacing w:line="240" w:lineRule="auto"/>
        <w:contextualSpacing/>
        <w:jc w:val="both"/>
        <w:rPr>
          <w:rFonts w:ascii="Times New Roman" w:hAnsi="Times New Roman" w:cs="Times New Roman"/>
        </w:rPr>
      </w:pPr>
      <w:r w:rsidRPr="00AE2937">
        <w:rPr>
          <w:rFonts w:ascii="Times New Roman" w:hAnsi="Times New Roman" w:cs="Times New Roman"/>
        </w:rPr>
        <w:t>dokumenty te przekazuje się w postaci elektronicznej i opatruje się kwalifikowanym podpisem elektronicznym, podpisem zaufanym lub elektronicznym podpisem osobistym.</w:t>
      </w:r>
    </w:p>
    <w:p w:rsidR="004D4610" w:rsidRDefault="004D4610" w:rsidP="004D4610">
      <w:pPr>
        <w:spacing w:after="0" w:line="276" w:lineRule="auto"/>
        <w:jc w:val="both"/>
        <w:rPr>
          <w:rFonts w:ascii="Times New Roman" w:hAnsi="Times New Roman" w:cs="Times New Roman"/>
          <w:b/>
          <w:color w:val="0000FF"/>
        </w:rPr>
      </w:pPr>
    </w:p>
    <w:p w:rsidR="00525F96" w:rsidRPr="004D4610" w:rsidRDefault="00525F96" w:rsidP="004D4610">
      <w:pPr>
        <w:spacing w:after="0" w:line="276" w:lineRule="auto"/>
        <w:jc w:val="both"/>
        <w:rPr>
          <w:rFonts w:ascii="Times New Roman" w:hAnsi="Times New Roman" w:cs="Times New Roman"/>
          <w:b/>
          <w:color w:val="0000FF"/>
        </w:rPr>
      </w:pPr>
    </w:p>
    <w:p w:rsidR="004D4610" w:rsidRPr="004D4610" w:rsidRDefault="004D4610" w:rsidP="004D4610">
      <w:pPr>
        <w:numPr>
          <w:ilvl w:val="0"/>
          <w:numId w:val="2"/>
        </w:numPr>
        <w:spacing w:after="0" w:line="276" w:lineRule="auto"/>
        <w:ind w:hanging="27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Sposób obliczenia ceny</w:t>
      </w:r>
    </w:p>
    <w:p w:rsidR="004D4610" w:rsidRPr="004D4610" w:rsidRDefault="004D4610" w:rsidP="004D4610">
      <w:pPr>
        <w:spacing w:after="0" w:line="276" w:lineRule="auto"/>
        <w:ind w:left="360"/>
        <w:contextualSpacing/>
        <w:jc w:val="both"/>
        <w:rPr>
          <w:rFonts w:ascii="Times New Roman" w:hAnsi="Times New Roman" w:cs="Times New Roman"/>
          <w:color w:val="000000" w:themeColor="text1"/>
        </w:rPr>
      </w:pPr>
    </w:p>
    <w:p w:rsidR="004D4610" w:rsidRDefault="004D4610" w:rsidP="004D4610">
      <w:pPr>
        <w:numPr>
          <w:ilvl w:val="0"/>
          <w:numId w:val="32"/>
        </w:numPr>
        <w:spacing w:after="0" w:line="276" w:lineRule="auto"/>
        <w:contextualSpacing/>
        <w:jc w:val="both"/>
        <w:rPr>
          <w:rFonts w:ascii="Times New Roman" w:hAnsi="Times New Roman" w:cs="Times New Roman"/>
          <w:color w:val="000000" w:themeColor="text1"/>
        </w:rPr>
      </w:pPr>
      <w:r w:rsidRPr="00ED5A57">
        <w:rPr>
          <w:rFonts w:ascii="Times New Roman" w:hAnsi="Times New Roman" w:cs="Times New Roman"/>
          <w:color w:val="000000" w:themeColor="text1"/>
        </w:rPr>
        <w:t>Wykonawca</w:t>
      </w:r>
      <w:r w:rsidRPr="004D4610">
        <w:rPr>
          <w:rFonts w:ascii="Times New Roman" w:hAnsi="Times New Roman" w:cs="Times New Roman"/>
          <w:color w:val="000000" w:themeColor="text1"/>
        </w:rPr>
        <w:t xml:space="preserve"> poda cenę oferty w Formularzu ofertowym sporządzonym według wzoru stanowiącego </w:t>
      </w:r>
      <w:r w:rsidRPr="00ED5A57">
        <w:rPr>
          <w:rFonts w:ascii="Arial Black" w:hAnsi="Arial Black" w:cs="Times New Roman"/>
          <w:b/>
          <w:color w:val="0070C0"/>
          <w:sz w:val="18"/>
          <w:szCs w:val="18"/>
        </w:rPr>
        <w:t>załącznik nr 1 do SWZ</w:t>
      </w:r>
      <w:r w:rsidR="00ED5A57">
        <w:rPr>
          <w:rFonts w:ascii="Arial Black" w:hAnsi="Arial Black" w:cs="Times New Roman"/>
          <w:b/>
          <w:color w:val="0070C0"/>
          <w:sz w:val="18"/>
          <w:szCs w:val="18"/>
        </w:rPr>
        <w:t xml:space="preserve"> </w:t>
      </w:r>
      <w:r w:rsidR="00ED5A57" w:rsidRPr="00ED5A57">
        <w:rPr>
          <w:rFonts w:ascii="Times New Roman" w:hAnsi="Times New Roman" w:cs="Times New Roman"/>
        </w:rPr>
        <w:t>dla obydwu etapów</w:t>
      </w:r>
      <w:r w:rsidR="00ED5A57">
        <w:rPr>
          <w:rFonts w:ascii="Arial Black" w:hAnsi="Arial Black" w:cs="Times New Roman"/>
          <w:b/>
          <w:color w:val="0070C0"/>
          <w:sz w:val="18"/>
          <w:szCs w:val="18"/>
        </w:rPr>
        <w:t xml:space="preserve"> </w:t>
      </w:r>
      <w:r w:rsidRPr="00ED5A57">
        <w:rPr>
          <w:rFonts w:ascii="Times New Roman" w:hAnsi="Times New Roman" w:cs="Times New Roman"/>
          <w:color w:val="000000" w:themeColor="text1"/>
        </w:rPr>
        <w:t>jako</w:t>
      </w:r>
      <w:r w:rsidRPr="004D4610">
        <w:rPr>
          <w:rFonts w:ascii="Times New Roman" w:hAnsi="Times New Roman" w:cs="Times New Roman"/>
          <w:color w:val="000000" w:themeColor="text1"/>
        </w:rPr>
        <w:t xml:space="preserve"> cenę brutto ( z uwzględnieniem podatku od towarów i usług (VAT)</w:t>
      </w:r>
      <w:r w:rsidR="00ED5A57">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z wyszczególnieniem stawki podatku od towarów i usług (VAT) oraz cenę netto ( bez podatku od towaru i usług VAT ).</w:t>
      </w:r>
    </w:p>
    <w:p w:rsidR="00ED5A57" w:rsidRPr="00ED5A57" w:rsidRDefault="00ED5A57" w:rsidP="00ED5A57">
      <w:pPr>
        <w:pStyle w:val="Akapitzlist"/>
        <w:numPr>
          <w:ilvl w:val="0"/>
          <w:numId w:val="32"/>
        </w:numPr>
        <w:spacing w:line="276" w:lineRule="auto"/>
        <w:jc w:val="both"/>
        <w:rPr>
          <w:rFonts w:ascii="Times New Roman" w:hAnsi="Times New Roman" w:cs="Times New Roman"/>
        </w:rPr>
      </w:pPr>
      <w:r w:rsidRPr="00ED5A57">
        <w:rPr>
          <w:rFonts w:ascii="Times New Roman" w:hAnsi="Times New Roman" w:cs="Times New Roman"/>
        </w:rPr>
        <w:t xml:space="preserve">Podstawę do określenia całkowitej ceny stanowi zakres robót projektowych i budowlanych </w:t>
      </w:r>
      <w:r w:rsidRPr="00ED5A57">
        <w:rPr>
          <w:rFonts w:ascii="Times New Roman" w:hAnsi="Times New Roman" w:cs="Times New Roman"/>
          <w:color w:val="000000" w:themeColor="text1"/>
        </w:rPr>
        <w:t xml:space="preserve"> realizowanych zgodnie z Rozporządzeniem Ministra Rozwoju z dnia 11.09.2020r. w sprawie szczegółowego zakresu i formy projektu budowlanego </w:t>
      </w:r>
      <w:r w:rsidRPr="00ED5A57">
        <w:rPr>
          <w:rFonts w:ascii="Times New Roman" w:eastAsia="Calibri" w:hAnsi="Times New Roman" w:cs="Times New Roman"/>
          <w:bCs/>
          <w:color w:val="000000" w:themeColor="text1"/>
        </w:rPr>
        <w:t>(tj. Dz.U. z 2022r. poz. 1679)</w:t>
      </w:r>
      <w:r w:rsidRPr="00ED5A57">
        <w:rPr>
          <w:rFonts w:ascii="Times New Roman" w:eastAsia="Calibri" w:hAnsi="Times New Roman" w:cs="Times New Roman"/>
          <w:color w:val="000000" w:themeColor="text1"/>
        </w:rPr>
        <w:t xml:space="preserve">, </w:t>
      </w:r>
      <w:r w:rsidRPr="00ED5A57">
        <w:rPr>
          <w:rFonts w:ascii="Times New Roman" w:hAnsi="Times New Roman" w:cs="Times New Roman"/>
          <w:color w:val="000000" w:themeColor="text1"/>
        </w:rPr>
        <w:t xml:space="preserve"> ustawą Prawo budowlane   i innymi przepisami . Wykonawca powinien przewidzieć wszystkie okoliczności, które mogą wpłynąć na cenę oferty - Zamawiający udostępni obiekty w zakresie niezbędnym  dla oględzin, pomiarów, po wcześniejszym uzgodnieniu terminu.  Cena określona w ofercie musi zawierać wszystkie koszty związane z realizacją jak również pominięte a niezbędne do wykonania zadania, wraz z wszelkimi kosztami towarzyszącymi jak ubezpieczenie budowy i inwentaryzacja  powykonawcza. </w:t>
      </w:r>
    </w:p>
    <w:p w:rsidR="00ED5A57" w:rsidRPr="00355A72" w:rsidRDefault="00ED5A57" w:rsidP="00ED5A57">
      <w:pPr>
        <w:pStyle w:val="Akapitzlist"/>
        <w:numPr>
          <w:ilvl w:val="0"/>
          <w:numId w:val="32"/>
        </w:numPr>
        <w:spacing w:line="276" w:lineRule="auto"/>
        <w:jc w:val="both"/>
        <w:rPr>
          <w:rFonts w:ascii="Times New Roman" w:hAnsi="Times New Roman" w:cs="Times New Roman"/>
        </w:rPr>
      </w:pPr>
      <w:r w:rsidRPr="00ED5A57">
        <w:rPr>
          <w:rFonts w:ascii="Times New Roman" w:hAnsi="Times New Roman" w:cs="Times New Roman"/>
          <w:color w:val="000000" w:themeColor="text1"/>
        </w:rPr>
        <w:lastRenderedPageBreak/>
        <w:t xml:space="preserve"> Zamawiający   ustanowił   ryczałtowe wynagrodzenie   dla  Wykonawcy, za wykonane i odebrane roboty. </w:t>
      </w:r>
    </w:p>
    <w:p w:rsidR="00355A72" w:rsidRPr="00355A72" w:rsidRDefault="00355A72" w:rsidP="00E16CD0">
      <w:pPr>
        <w:pStyle w:val="Akapitzlist"/>
        <w:numPr>
          <w:ilvl w:val="0"/>
          <w:numId w:val="64"/>
        </w:numPr>
        <w:suppressAutoHyphens/>
        <w:spacing w:after="0" w:line="240" w:lineRule="auto"/>
        <w:ind w:right="-8"/>
        <w:jc w:val="both"/>
        <w:rPr>
          <w:rFonts w:ascii="Times New Roman" w:eastAsia="Times New Roman" w:hAnsi="Times New Roman" w:cs="Times New Roman"/>
          <w:color w:val="000000" w:themeColor="text1"/>
          <w:lang w:eastAsia="pl-PL"/>
        </w:rPr>
      </w:pPr>
      <w:r w:rsidRPr="00355A72">
        <w:rPr>
          <w:rFonts w:ascii="Times New Roman" w:eastAsia="Times New Roman" w:hAnsi="Times New Roman" w:cs="Times New Roman"/>
          <w:color w:val="000000" w:themeColor="text1"/>
          <w:lang w:eastAsia="pl-PL"/>
        </w:rPr>
        <w:t>Wynagrodzenie obejmuje koszty wszystkich usług i robót niezbędnych do wykonania przedmiotu umowy w tym m. in.:</w:t>
      </w:r>
    </w:p>
    <w:p w:rsidR="00355A72" w:rsidRPr="006427B4" w:rsidRDefault="00355A72" w:rsidP="00355A72">
      <w:pPr>
        <w:tabs>
          <w:tab w:val="left" w:pos="720"/>
        </w:tabs>
        <w:suppressAutoHyphens/>
        <w:spacing w:after="0" w:line="240" w:lineRule="auto"/>
        <w:ind w:left="720" w:right="-8" w:hanging="294"/>
        <w:jc w:val="both"/>
        <w:rPr>
          <w:rFonts w:ascii="Times New Roman" w:eastAsia="Times New Roman" w:hAnsi="Times New Roman" w:cs="Times New Roman"/>
          <w:color w:val="000000" w:themeColor="text1"/>
          <w:lang w:eastAsia="pl-PL"/>
        </w:rPr>
      </w:pPr>
      <w:r w:rsidRPr="00355A72">
        <w:rPr>
          <w:rFonts w:ascii="Times New Roman" w:eastAsia="Times New Roman" w:hAnsi="Times New Roman" w:cs="Times New Roman"/>
          <w:color w:val="000000" w:themeColor="text1"/>
          <w:lang w:eastAsia="pl-PL"/>
        </w:rPr>
        <w:t>a</w:t>
      </w:r>
      <w:r w:rsidRPr="006427B4">
        <w:rPr>
          <w:rFonts w:ascii="Times New Roman" w:eastAsia="Times New Roman" w:hAnsi="Times New Roman" w:cs="Times New Roman"/>
          <w:b/>
          <w:color w:val="000000" w:themeColor="text1"/>
          <w:lang w:eastAsia="pl-PL"/>
        </w:rPr>
        <w:t xml:space="preserve">) </w:t>
      </w:r>
      <w:r w:rsidRPr="006427B4">
        <w:rPr>
          <w:rFonts w:ascii="Times New Roman" w:eastAsia="Times New Roman" w:hAnsi="Times New Roman" w:cs="Times New Roman"/>
          <w:color w:val="000000" w:themeColor="text1"/>
          <w:lang w:eastAsia="pl-PL"/>
        </w:rPr>
        <w:t>koszty badań, ekspertyz, prób montażowych, zgłoszeń, pozwoleń, zezwoleń, kontroli, odbiorów, systemów zgodnie z obowiązującymi przepisami,</w:t>
      </w:r>
    </w:p>
    <w:p w:rsidR="00355A72" w:rsidRPr="00ED5A57" w:rsidRDefault="00355A72" w:rsidP="00355A72">
      <w:pPr>
        <w:pStyle w:val="Akapitzlist"/>
        <w:spacing w:line="276" w:lineRule="auto"/>
        <w:ind w:left="360"/>
        <w:jc w:val="both"/>
        <w:rPr>
          <w:rFonts w:ascii="Times New Roman" w:hAnsi="Times New Roman" w:cs="Times New Roman"/>
        </w:rPr>
      </w:pPr>
      <w:r w:rsidRPr="00355A72">
        <w:rPr>
          <w:rFonts w:ascii="Times New Roman" w:eastAsia="Times New Roman" w:hAnsi="Times New Roman" w:cs="Times New Roman"/>
          <w:color w:val="000000" w:themeColor="text1"/>
          <w:lang w:eastAsia="pl-PL"/>
        </w:rPr>
        <w:t>b</w:t>
      </w:r>
      <w:r w:rsidRPr="006427B4">
        <w:rPr>
          <w:rFonts w:ascii="Times New Roman" w:eastAsia="Times New Roman" w:hAnsi="Times New Roman" w:cs="Times New Roman"/>
          <w:color w:val="000000" w:themeColor="text1"/>
          <w:lang w:eastAsia="pl-PL"/>
        </w:rPr>
        <w:t>) inne niezbędne do wykonania przedmiotu umowy koszty, w tym należne podatki</w:t>
      </w:r>
    </w:p>
    <w:p w:rsidR="00ED5A57" w:rsidRPr="00ED5A57" w:rsidRDefault="00ED5A57" w:rsidP="00ED5A57">
      <w:pPr>
        <w:pStyle w:val="Akapitzlist"/>
        <w:widowControl w:val="0"/>
        <w:numPr>
          <w:ilvl w:val="0"/>
          <w:numId w:val="32"/>
        </w:numPr>
        <w:spacing w:line="276" w:lineRule="auto"/>
        <w:jc w:val="both"/>
        <w:rPr>
          <w:rFonts w:ascii="Times New Roman" w:hAnsi="Times New Roman" w:cs="Times New Roman"/>
        </w:rPr>
      </w:pPr>
      <w:r w:rsidRPr="00ED5A57">
        <w:rPr>
          <w:rFonts w:ascii="Times New Roman" w:hAnsi="Times New Roman" w:cs="Times New Roman"/>
        </w:rPr>
        <w:t xml:space="preserve">Oferta składana przez Wykonawcę powinna zawierać informacje </w:t>
      </w:r>
      <w:r w:rsidRPr="00ED5A57">
        <w:rPr>
          <w:rFonts w:ascii="Times New Roman" w:hAnsi="Times New Roman" w:cs="Times New Roman"/>
          <w:u w:val="single"/>
        </w:rPr>
        <w:t xml:space="preserve">o cenie każdego z etapów realizacji przedmiotowego zamówienia odrębnie </w:t>
      </w:r>
      <w:r w:rsidRPr="00ED5A57">
        <w:rPr>
          <w:rFonts w:ascii="Times New Roman" w:hAnsi="Times New Roman" w:cs="Times New Roman"/>
        </w:rPr>
        <w:t>tj.</w:t>
      </w:r>
    </w:p>
    <w:p w:rsidR="00ED5A57" w:rsidRPr="00ED5A57" w:rsidRDefault="00ED5A57" w:rsidP="00ED5A57">
      <w:pPr>
        <w:pStyle w:val="Akapitzlist"/>
        <w:widowControl w:val="0"/>
        <w:spacing w:line="276" w:lineRule="auto"/>
        <w:ind w:left="360"/>
        <w:jc w:val="both"/>
        <w:rPr>
          <w:rFonts w:ascii="Times New Roman" w:hAnsi="Times New Roman" w:cs="Times New Roman"/>
        </w:rPr>
      </w:pPr>
      <w:r w:rsidRPr="00ED5A57">
        <w:rPr>
          <w:rFonts w:ascii="Times New Roman" w:hAnsi="Times New Roman" w:cs="Times New Roman"/>
        </w:rPr>
        <w:t xml:space="preserve">-  </w:t>
      </w:r>
      <w:r w:rsidRPr="00ED5A57">
        <w:rPr>
          <w:rFonts w:ascii="Times New Roman" w:hAnsi="Times New Roman" w:cs="Times New Roman"/>
          <w:u w:val="single"/>
        </w:rPr>
        <w:t>Etapu  pierwszego</w:t>
      </w:r>
      <w:r w:rsidRPr="00ED5A57">
        <w:rPr>
          <w:rFonts w:ascii="Times New Roman" w:hAnsi="Times New Roman" w:cs="Times New Roman"/>
        </w:rPr>
        <w:t xml:space="preserve"> w którego zakres wchodzi opracowanie  dokumentacji projektowej , przeniesienie praw autorskich na Zamawiającego wraz z uzyskaniem wymaganych przepisami  decyzji,  uzgodnień, opinii, na wykonanie robót budowlanych, </w:t>
      </w:r>
    </w:p>
    <w:p w:rsidR="00ED5A57" w:rsidRPr="00ED5A57" w:rsidRDefault="00ED5A57" w:rsidP="00ED5A57">
      <w:pPr>
        <w:pStyle w:val="Akapitzlist"/>
        <w:widowControl w:val="0"/>
        <w:spacing w:line="276" w:lineRule="auto"/>
        <w:ind w:left="360"/>
        <w:jc w:val="both"/>
        <w:rPr>
          <w:rFonts w:ascii="Times New Roman" w:hAnsi="Times New Roman" w:cs="Times New Roman"/>
        </w:rPr>
      </w:pPr>
      <w:r w:rsidRPr="00ED5A57">
        <w:rPr>
          <w:rFonts w:ascii="Times New Roman" w:hAnsi="Times New Roman" w:cs="Times New Roman"/>
        </w:rPr>
        <w:t xml:space="preserve">- </w:t>
      </w:r>
      <w:r w:rsidRPr="00ED5A57">
        <w:rPr>
          <w:rFonts w:ascii="Times New Roman" w:hAnsi="Times New Roman" w:cs="Times New Roman"/>
          <w:u w:val="single"/>
        </w:rPr>
        <w:t>Etapu drugiego w którego zakres wchodzi</w:t>
      </w:r>
      <w:r w:rsidRPr="00ED5A57">
        <w:rPr>
          <w:rFonts w:ascii="Times New Roman" w:hAnsi="Times New Roman" w:cs="Times New Roman"/>
        </w:rPr>
        <w:t xml:space="preserve"> realizacja robót budowlanych na podstawie opracowanej dokumentacji projektowej wraz z nadzorem autorskim, wykonanie inwentaryzacji geodezyjnej powykonawczej obiektu budowlanego.</w:t>
      </w:r>
    </w:p>
    <w:p w:rsidR="00ED5A57" w:rsidRPr="00ED5A57" w:rsidRDefault="00ED5A57" w:rsidP="00ED5A57">
      <w:pPr>
        <w:pStyle w:val="Akapitzlist"/>
        <w:widowControl w:val="0"/>
        <w:spacing w:line="276" w:lineRule="auto"/>
        <w:ind w:left="360"/>
        <w:jc w:val="both"/>
        <w:rPr>
          <w:rFonts w:ascii="Times New Roman" w:hAnsi="Times New Roman" w:cs="Times New Roman"/>
        </w:rPr>
      </w:pPr>
    </w:p>
    <w:p w:rsidR="00ED5A57" w:rsidRPr="00ED5A57" w:rsidRDefault="00ED5A57" w:rsidP="00ED5A57">
      <w:pPr>
        <w:pStyle w:val="Akapitzlist"/>
        <w:widowControl w:val="0"/>
        <w:numPr>
          <w:ilvl w:val="0"/>
          <w:numId w:val="32"/>
        </w:numPr>
        <w:spacing w:line="276" w:lineRule="auto"/>
        <w:jc w:val="both"/>
        <w:rPr>
          <w:rFonts w:ascii="Times New Roman" w:hAnsi="Times New Roman" w:cs="Times New Roman"/>
        </w:rPr>
      </w:pPr>
      <w:r w:rsidRPr="00ED5A57">
        <w:rPr>
          <w:rFonts w:ascii="Times New Roman" w:hAnsi="Times New Roman" w:cs="Times New Roman"/>
        </w:rPr>
        <w:t>Wykonawca zobowiązany jest również do podania w ofercie łącznej ceny za realizację obu w/w etapów realizacji przedmiotu umowy.</w:t>
      </w:r>
    </w:p>
    <w:p w:rsidR="00ED5A57" w:rsidRPr="00ED5A57" w:rsidRDefault="00ED5A57" w:rsidP="00ED5A57">
      <w:pPr>
        <w:pStyle w:val="Akapitzlist"/>
        <w:widowControl w:val="0"/>
        <w:spacing w:line="276" w:lineRule="auto"/>
        <w:ind w:left="360"/>
        <w:jc w:val="both"/>
        <w:rPr>
          <w:rFonts w:ascii="Times New Roman" w:hAnsi="Times New Roman" w:cs="Times New Roman"/>
        </w:rPr>
      </w:pPr>
      <w:r w:rsidRPr="00ED5A57">
        <w:rPr>
          <w:rFonts w:ascii="Times New Roman" w:hAnsi="Times New Roman" w:cs="Times New Roman"/>
          <w:b/>
          <w:bCs/>
          <w:u w:val="single"/>
        </w:rPr>
        <w:t>Uwaga:</w:t>
      </w:r>
      <w:r w:rsidRPr="00ED5A57">
        <w:rPr>
          <w:rFonts w:ascii="Times New Roman" w:hAnsi="Times New Roman" w:cs="Times New Roman"/>
        </w:rPr>
        <w:t xml:space="preserve"> Cena ofertowa za wykonanie Etapu I tj. za opracowanie  dokumentacji projektowej  przeniesienie praw autorskich na Zamawiającego wraz z uzyskaniem wymaganych przepisami decyzji, uzgodnień, </w:t>
      </w:r>
      <w:r w:rsidRPr="00ED5A57">
        <w:rPr>
          <w:rFonts w:ascii="Times New Roman" w:hAnsi="Times New Roman" w:cs="Times New Roman"/>
          <w:color w:val="000000" w:themeColor="text1"/>
        </w:rPr>
        <w:t xml:space="preserve">opinii na wykonanie robót budowlanych  </w:t>
      </w:r>
      <w:r w:rsidRPr="00ED5A57">
        <w:rPr>
          <w:rFonts w:ascii="Times New Roman" w:hAnsi="Times New Roman" w:cs="Times New Roman"/>
          <w:b/>
          <w:bCs/>
          <w:color w:val="000000" w:themeColor="text1"/>
        </w:rPr>
        <w:t>nie może przekroczyć 6 %</w:t>
      </w:r>
      <w:r w:rsidRPr="00ED5A57">
        <w:rPr>
          <w:rFonts w:ascii="Times New Roman" w:hAnsi="Times New Roman" w:cs="Times New Roman"/>
          <w:color w:val="000000" w:themeColor="text1"/>
        </w:rPr>
        <w:t xml:space="preserve"> ceny ofertowej za wykonanie Etapu II tj.  za realizację robót budowlanych na podstawie opracowanej dokumentacji proje</w:t>
      </w:r>
      <w:r w:rsidRPr="00ED5A57">
        <w:rPr>
          <w:rFonts w:ascii="Times New Roman" w:hAnsi="Times New Roman" w:cs="Times New Roman"/>
        </w:rPr>
        <w:t>ktowej wraz z nadzorem autorskim,  wykonanie inwentaryzacji geodezyjnej powykonawczej obiektu budowlanego.</w:t>
      </w:r>
    </w:p>
    <w:p w:rsidR="00ED5A57" w:rsidRPr="00ED5A57" w:rsidRDefault="00ED5A57" w:rsidP="00ED5A57">
      <w:pPr>
        <w:pStyle w:val="Akapitzlist"/>
        <w:numPr>
          <w:ilvl w:val="0"/>
          <w:numId w:val="32"/>
        </w:numPr>
        <w:spacing w:after="0" w:line="276" w:lineRule="auto"/>
        <w:ind w:left="357" w:hanging="357"/>
        <w:jc w:val="both"/>
        <w:rPr>
          <w:rFonts w:ascii="Times New Roman" w:hAnsi="Times New Roman" w:cs="Times New Roman"/>
        </w:rPr>
      </w:pPr>
      <w:r w:rsidRPr="00ED5A57">
        <w:rPr>
          <w:rFonts w:ascii="Times New Roman" w:hAnsi="Times New Roman" w:cs="Times New Roman"/>
        </w:rPr>
        <w:t>Oferty nie spełniające w/w warunku nie będą rozpatrywane przez Zamawiającego.</w:t>
      </w:r>
    </w:p>
    <w:p w:rsidR="00ED5A57" w:rsidRPr="00ED5A57" w:rsidRDefault="00ED5A57" w:rsidP="00ED5A57">
      <w:pPr>
        <w:keepLines/>
        <w:numPr>
          <w:ilvl w:val="0"/>
          <w:numId w:val="32"/>
        </w:numPr>
        <w:autoSpaceDE w:val="0"/>
        <w:spacing w:after="0" w:line="276" w:lineRule="auto"/>
        <w:ind w:left="357" w:hanging="357"/>
        <w:contextualSpacing/>
        <w:jc w:val="both"/>
        <w:rPr>
          <w:rFonts w:ascii="Times New Roman" w:hAnsi="Times New Roman" w:cs="Times New Roman"/>
          <w:bCs/>
        </w:rPr>
      </w:pPr>
      <w:r w:rsidRPr="00ED5A57">
        <w:rPr>
          <w:rFonts w:ascii="Times New Roman" w:hAnsi="Times New Roman" w:cs="Times New Roman"/>
        </w:rPr>
        <w:t xml:space="preserve">Cena musi być wyrażona w złotych polskich z dokładnością do drugiego miejsca po przecinku zgodnie z polskim systemem płatniczym </w:t>
      </w:r>
    </w:p>
    <w:p w:rsidR="004D4610" w:rsidRPr="00ED5A57" w:rsidRDefault="004D4610" w:rsidP="00ED5A57">
      <w:pPr>
        <w:keepLines/>
        <w:numPr>
          <w:ilvl w:val="0"/>
          <w:numId w:val="32"/>
        </w:numPr>
        <w:autoSpaceDE w:val="0"/>
        <w:spacing w:after="0" w:line="276" w:lineRule="auto"/>
        <w:ind w:left="357" w:hanging="357"/>
        <w:contextualSpacing/>
        <w:jc w:val="both"/>
        <w:rPr>
          <w:rFonts w:ascii="Times New Roman" w:hAnsi="Times New Roman" w:cs="Times New Roman"/>
          <w:bCs/>
        </w:rPr>
      </w:pPr>
      <w:r w:rsidRPr="00ED5A57">
        <w:rPr>
          <w:rFonts w:ascii="Times New Roman" w:hAnsi="Times New Roman" w:cs="Times New Roman"/>
          <w:color w:val="000000" w:themeColor="text1"/>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pzp w związku z at. 223 ust. 2 pkt 3 Pzp).</w:t>
      </w:r>
    </w:p>
    <w:p w:rsidR="004D4610" w:rsidRDefault="004D4610" w:rsidP="004D4610">
      <w:pPr>
        <w:keepLines/>
        <w:autoSpaceDE w:val="0"/>
        <w:spacing w:after="0" w:line="276" w:lineRule="auto"/>
        <w:ind w:left="360"/>
        <w:contextualSpacing/>
        <w:jc w:val="both"/>
        <w:rPr>
          <w:rFonts w:ascii="Times New Roman" w:hAnsi="Times New Roman" w:cs="Times New Roman"/>
          <w:bCs/>
        </w:rPr>
      </w:pPr>
    </w:p>
    <w:p w:rsidR="00ED5A57" w:rsidRPr="004D4610" w:rsidRDefault="00ED5A57" w:rsidP="004D4610">
      <w:pPr>
        <w:keepLines/>
        <w:autoSpaceDE w:val="0"/>
        <w:spacing w:after="0" w:line="276" w:lineRule="auto"/>
        <w:ind w:left="360"/>
        <w:contextualSpacing/>
        <w:jc w:val="both"/>
        <w:rPr>
          <w:rFonts w:ascii="Times New Roman" w:hAnsi="Times New Roman" w:cs="Times New Roman"/>
          <w:bCs/>
        </w:rPr>
      </w:pPr>
    </w:p>
    <w:p w:rsidR="004D4610" w:rsidRPr="004D4610" w:rsidRDefault="004D4610" w:rsidP="004D4610">
      <w:pPr>
        <w:numPr>
          <w:ilvl w:val="0"/>
          <w:numId w:val="2"/>
        </w:numPr>
        <w:spacing w:after="0" w:line="276" w:lineRule="auto"/>
        <w:ind w:left="756" w:hanging="378"/>
        <w:contextualSpacing/>
        <w:rPr>
          <w:rFonts w:ascii="Times New Roman" w:hAnsi="Times New Roman" w:cs="Times New Roman"/>
          <w:b/>
        </w:rPr>
      </w:pPr>
      <w:r w:rsidRPr="004D4610">
        <w:rPr>
          <w:rFonts w:ascii="Times New Roman" w:hAnsi="Times New Roman" w:cs="Times New Roman"/>
          <w:b/>
        </w:rPr>
        <w:t>Opis kryteriów oceny ofert, wraz z podaniem wag tych kryteriów i sposobu oceny ofert</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r w:rsidRPr="004D4610">
        <w:rPr>
          <w:rFonts w:ascii="Times New Roman" w:hAnsi="Times New Roman" w:cs="Times New Roman"/>
        </w:rPr>
        <w:t>Zamawiający udzieli zamówienia Wykonawcy, którego oferta odpowiadać będzie wszystkim wymaganiom postawionym w SWZ i zostanie oceniona jako najkorzystniejsza.</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r w:rsidRPr="004D4610">
        <w:rPr>
          <w:rFonts w:ascii="Times New Roman" w:hAnsi="Times New Roman" w:cs="Times New Roman"/>
        </w:rPr>
        <w:t>Zamawiający dokona wyboru najkorzystniejszej spośród złożonych, ważnych i niepodlegających odrzuceniu ofert w następujący sposób:</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Przy wyborze oferty Zamawiający będzie się kierował następującym kryterium i jego znaczeniem:</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b/>
        </w:rPr>
        <w:t>Cena -  60 %  (</w:t>
      </w:r>
      <w:r w:rsidRPr="00ED5A57">
        <w:rPr>
          <w:rFonts w:ascii="Times New Roman" w:hAnsi="Times New Roman" w:cs="Times New Roman"/>
        </w:rPr>
        <w:t xml:space="preserve">60 pkt - maksymalna liczba punktów, która może być przyznana)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b/>
        </w:rPr>
        <w:t>Okres  gwarancji  - 40 %(</w:t>
      </w:r>
      <w:r w:rsidRPr="00ED5A57">
        <w:rPr>
          <w:rFonts w:ascii="Times New Roman" w:hAnsi="Times New Roman" w:cs="Times New Roman"/>
        </w:rPr>
        <w:t xml:space="preserve"> 40 pkt - maksymalna liczba punktów, która może być przyznana)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b/>
        </w:rPr>
        <w:lastRenderedPageBreak/>
        <w:t>1)</w:t>
      </w:r>
      <w:r w:rsidRPr="00ED5A57">
        <w:rPr>
          <w:rFonts w:ascii="Times New Roman" w:hAnsi="Times New Roman" w:cs="Times New Roman"/>
        </w:rPr>
        <w:t xml:space="preserve"> Wyliczenie i przyznanie punktacji każdej z ofert za zaproponowaną cenę na podstawie następującego wzoru: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b/>
        </w:rPr>
      </w:pPr>
      <w:r w:rsidRPr="00ED5A57">
        <w:rPr>
          <w:rFonts w:ascii="Times New Roman" w:hAnsi="Times New Roman" w:cs="Times New Roman"/>
          <w:b/>
        </w:rPr>
        <w:t xml:space="preserve">P obliczana=(X min/X obliczana) x 60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 xml:space="preserve">gdzie :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 xml:space="preserve">P obliczana - punktacja ,którą należy wyznaczyć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 xml:space="preserve">X min - najniższa wartość w danym kryterium spośród złożonych ofert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X obliczana - wartość obliczanej oferty w danym kryterium</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Cena ofertowa brutto ma być wyrażona w złotych polskich z dokładnością do dwóch miejsc po przecinku.</w:t>
      </w:r>
      <w:bookmarkStart w:id="8" w:name="_Hlk481737460"/>
      <w:bookmarkEnd w:id="8"/>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b/>
        </w:rPr>
      </w:pP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b/>
        </w:rPr>
        <w:t>2)</w:t>
      </w:r>
      <w:r w:rsidRPr="00ED5A57">
        <w:rPr>
          <w:rFonts w:ascii="Times New Roman" w:hAnsi="Times New Roman" w:cs="Times New Roman"/>
        </w:rPr>
        <w:t xml:space="preserve">Wyliczenie i przyznanie punktacji każdej z ofert za zaproponowany okres gwarancji w następujący sposób: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 xml:space="preserve">       5 lat –  0 pkt ( wymagany  przez Zamawiającego minimalny okres gwarancji )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 xml:space="preserve">       6 lat–  20 pkt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 xml:space="preserve">       7 lat lub więcej  – 40 pkt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Oferty zawierające okres gwarancji krótszy niż 5 lat  zostaną   odrzucone,  jako  niezgodne</w:t>
      </w:r>
      <w:r>
        <w:rPr>
          <w:rFonts w:ascii="Times New Roman" w:hAnsi="Times New Roman" w:cs="Times New Roman"/>
        </w:rPr>
        <w:t xml:space="preserve"> </w:t>
      </w:r>
      <w:r w:rsidRPr="00ED5A57">
        <w:rPr>
          <w:rFonts w:ascii="Times New Roman" w:hAnsi="Times New Roman" w:cs="Times New Roman"/>
        </w:rPr>
        <w:t>z SWZ, natomiast w  przypadku  ofert   zawierających okres   gwarancji dłuższy  niż  7 lat,</w:t>
      </w:r>
      <w:r w:rsidR="00355DD5">
        <w:rPr>
          <w:rFonts w:ascii="Times New Roman" w:hAnsi="Times New Roman" w:cs="Times New Roman"/>
        </w:rPr>
        <w:t xml:space="preserve"> </w:t>
      </w:r>
      <w:r w:rsidRPr="00ED5A57">
        <w:rPr>
          <w:rFonts w:ascii="Times New Roman" w:hAnsi="Times New Roman" w:cs="Times New Roman"/>
        </w:rPr>
        <w:t xml:space="preserve">do wyliczenia i przyznania ofercie punktacji za  zaoferowany okres gwarancji  przyjęte   zostanie   7 lat.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W przypadku, gdy Wykonawca  nie wskaże  w  ofercie   okresu  gwarancji, Wykonawca zobowiązany</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jest   udzielić    Zamawiającemu  gwarancji    na okres  5 lat i   do  wyliczenia i przyznania</w:t>
      </w:r>
      <w:r w:rsidR="00355DD5">
        <w:rPr>
          <w:rFonts w:ascii="Times New Roman" w:hAnsi="Times New Roman" w:cs="Times New Roman"/>
        </w:rPr>
        <w:t xml:space="preserve"> </w:t>
      </w:r>
      <w:r w:rsidRPr="00ED5A57">
        <w:rPr>
          <w:rFonts w:ascii="Times New Roman" w:hAnsi="Times New Roman" w:cs="Times New Roman"/>
        </w:rPr>
        <w:t>ofercie punktacji przyjęte zostanie 5 lat.</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b/>
          <w:bCs/>
        </w:rPr>
        <w:t xml:space="preserve">3)  </w:t>
      </w:r>
      <w:r w:rsidRPr="00ED5A57">
        <w:rPr>
          <w:rFonts w:ascii="Times New Roman" w:hAnsi="Times New Roman" w:cs="Times New Roman"/>
        </w:rPr>
        <w:t xml:space="preserve">Zsumowanie punktacji za dwa kryteria dla każdej z ofert i na tej podstawie dokonanie wyboru najkorzystniejszej oferty.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 xml:space="preserve">Pobliczana za cenę + Pobliczana za okres gwarancji = Liczba punktów przyznanych ofercie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p>
    <w:p w:rsidR="00ED5A57" w:rsidRPr="00355DD5"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Do porównania Zamawiający przyjmie podane przez Wykonawców w formularzu ofertowym:</w:t>
      </w:r>
      <w:r w:rsidRPr="00ED5A57">
        <w:rPr>
          <w:rFonts w:ascii="Times New Roman" w:hAnsi="Times New Roman" w:cs="Times New Roman"/>
          <w:b/>
        </w:rPr>
        <w:t xml:space="preserve">  cenę brutto</w:t>
      </w:r>
      <w:r w:rsidR="00355DD5">
        <w:rPr>
          <w:rFonts w:ascii="Times New Roman" w:hAnsi="Times New Roman" w:cs="Times New Roman"/>
          <w:b/>
        </w:rPr>
        <w:t xml:space="preserve"> </w:t>
      </w:r>
      <w:r w:rsidRPr="00ED5A57">
        <w:rPr>
          <w:rFonts w:ascii="Times New Roman" w:hAnsi="Times New Roman" w:cs="Times New Roman"/>
          <w:b/>
        </w:rPr>
        <w:t>za realizację przedmiotu zamówienia</w:t>
      </w:r>
      <w:r w:rsidRPr="00ED5A57">
        <w:rPr>
          <w:rFonts w:ascii="Times New Roman" w:hAnsi="Times New Roman" w:cs="Times New Roman"/>
        </w:rPr>
        <w:t xml:space="preserve">, </w:t>
      </w:r>
      <w:r w:rsidRPr="00355DD5">
        <w:rPr>
          <w:rFonts w:ascii="Times New Roman" w:hAnsi="Times New Roman" w:cs="Times New Roman"/>
          <w:b/>
        </w:rPr>
        <w:t xml:space="preserve">okres gwarancji podany w pełnych latach </w:t>
      </w:r>
      <w:r w:rsidR="00355DD5" w:rsidRPr="00355DD5">
        <w:rPr>
          <w:rFonts w:ascii="Times New Roman" w:hAnsi="Times New Roman" w:cs="Times New Roman"/>
          <w:b/>
        </w:rPr>
        <w:t xml:space="preserve">w </w:t>
      </w:r>
      <w:r w:rsidRPr="00355DD5">
        <w:rPr>
          <w:rFonts w:ascii="Times New Roman" w:hAnsi="Times New Roman" w:cs="Times New Roman"/>
          <w:b/>
        </w:rPr>
        <w:t>ten sposób, że do wyboru : 5  lub 6 lub 7   lub większą od 7  ilość  lat gwarancji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b/>
          <w:u w:val="single"/>
        </w:rPr>
      </w:pP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Za ofertę najkorzystniejszą uznana zostanie oferta, spośród złożonych, ważnych i niepodlegających odrzuceniu ofert, która uzyska największą ilość punktów.</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r w:rsidRPr="00ED5A57">
        <w:rPr>
          <w:rFonts w:ascii="Times New Roman" w:hAnsi="Times New Roman" w:cs="Times New Roman"/>
        </w:rPr>
        <w:t xml:space="preserve">Obliczenia będą dokonane z dokładnością do dwóch miejsc po przecinku. </w:t>
      </w: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rPr>
      </w:pPr>
    </w:p>
    <w:p w:rsidR="00ED5A57" w:rsidRPr="00ED5A57" w:rsidRDefault="00ED5A57" w:rsidP="00ED5A57">
      <w:pPr>
        <w:suppressAutoHyphens/>
        <w:autoSpaceDE w:val="0"/>
        <w:autoSpaceDN w:val="0"/>
        <w:adjustRightInd w:val="0"/>
        <w:spacing w:after="0" w:line="276" w:lineRule="auto"/>
        <w:jc w:val="both"/>
        <w:rPr>
          <w:rFonts w:ascii="Times New Roman" w:hAnsi="Times New Roman" w:cs="Times New Roman"/>
          <w:u w:val="single"/>
        </w:rPr>
      </w:pPr>
      <w:r w:rsidRPr="00ED5A57">
        <w:rPr>
          <w:rFonts w:ascii="Times New Roman" w:hAnsi="Times New Roman" w:cs="Times New Roman"/>
          <w:u w:val="single"/>
        </w:rPr>
        <w:t>W  formularzu ofertowym Wykonawca poda cenę oferty brutto za Etap I realizacji zamówienia, cenę oferty brutto za Etap II realizacji zamówienia oraz cenę oferty brutto za Etap I  i Etap II  łącznie.</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p>
    <w:p w:rsidR="004D4610" w:rsidRPr="004D4610" w:rsidRDefault="004D4610" w:rsidP="00C06518">
      <w:pPr>
        <w:suppressAutoHyphens/>
        <w:spacing w:line="240" w:lineRule="auto"/>
        <w:jc w:val="both"/>
        <w:rPr>
          <w:rFonts w:ascii="Times New Roman" w:hAnsi="Times New Roman" w:cs="Times New Roman"/>
        </w:rPr>
      </w:pPr>
      <w:r w:rsidRPr="004D4610">
        <w:rPr>
          <w:rFonts w:ascii="Times New Roman" w:hAnsi="Times New Roman" w:cs="Times New Roman"/>
          <w:b/>
          <w:bCs/>
          <w:lang w:eastAsia="zh-CN"/>
        </w:rPr>
        <w:t xml:space="preserve">Pod pojęciem ceny należy rozumieć cenę w rozumieniu art. 3 ust. 1 pkt.1 i ust. 2 ustawy z dnia 9 maja 2014r. o informowaniu o cenach towarów i usług </w:t>
      </w:r>
      <w:r w:rsidRPr="004D4610">
        <w:rPr>
          <w:rFonts w:ascii="Times New Roman" w:hAnsi="Times New Roman" w:cs="Times New Roman"/>
          <w:b/>
          <w:bCs/>
        </w:rPr>
        <w:t>(tj. Dz. U. 2019, poz. 178).</w:t>
      </w:r>
    </w:p>
    <w:p w:rsidR="004D4610" w:rsidRPr="004D4610" w:rsidRDefault="004D4610" w:rsidP="004D4610">
      <w:pPr>
        <w:numPr>
          <w:ilvl w:val="0"/>
          <w:numId w:val="31"/>
        </w:numPr>
        <w:spacing w:after="0" w:line="276" w:lineRule="auto"/>
        <w:ind w:left="426" w:hanging="426"/>
        <w:contextualSpacing/>
        <w:jc w:val="both"/>
        <w:rPr>
          <w:rFonts w:ascii="Times New Roman" w:hAnsi="Times New Roman" w:cs="Times New Roman"/>
          <w:u w:val="single"/>
        </w:rPr>
      </w:pPr>
      <w:r w:rsidRPr="004D4610">
        <w:rPr>
          <w:rFonts w:ascii="Times New Roman" w:hAnsi="Times New Roman" w:cs="Times New Roman"/>
        </w:rPr>
        <w:t>W toku badania i oceny ofert Zamawiający może żądać od Wykonawców wyjaśnień dotyczących treści złożonych ofert lub innych składanych dokumentów lub oświadczeń.</w:t>
      </w:r>
    </w:p>
    <w:p w:rsidR="004D4610" w:rsidRPr="004D4610" w:rsidRDefault="004D4610" w:rsidP="004D4610">
      <w:pPr>
        <w:numPr>
          <w:ilvl w:val="0"/>
          <w:numId w:val="31"/>
        </w:numPr>
        <w:spacing w:after="0" w:line="276" w:lineRule="auto"/>
        <w:ind w:left="392" w:hanging="364"/>
        <w:contextualSpacing/>
        <w:jc w:val="both"/>
        <w:rPr>
          <w:rFonts w:ascii="Times New Roman" w:hAnsi="Times New Roman" w:cs="Times New Roman"/>
          <w:u w:val="single"/>
        </w:rPr>
      </w:pPr>
      <w:r w:rsidRPr="004D4610">
        <w:rPr>
          <w:rFonts w:ascii="Times New Roman" w:hAnsi="Times New Roman" w:cs="Times New Roman"/>
        </w:rPr>
        <w:t>Wykonawcy są zobowiązani do przedstawienia wyjaśnień w terminie wskazanym przez Zamawiającego.</w:t>
      </w:r>
    </w:p>
    <w:p w:rsidR="004D4610" w:rsidRPr="004D4610" w:rsidRDefault="004D4610" w:rsidP="004D4610">
      <w:pPr>
        <w:numPr>
          <w:ilvl w:val="0"/>
          <w:numId w:val="31"/>
        </w:numPr>
        <w:spacing w:after="0" w:line="276" w:lineRule="auto"/>
        <w:ind w:left="392" w:hanging="364"/>
        <w:contextualSpacing/>
        <w:jc w:val="both"/>
        <w:rPr>
          <w:rFonts w:ascii="Times New Roman" w:hAnsi="Times New Roman" w:cs="Times New Roman"/>
          <w:u w:val="single"/>
        </w:rPr>
      </w:pPr>
      <w:r w:rsidRPr="004D4610">
        <w:rPr>
          <w:rFonts w:ascii="Times New Roman" w:hAnsi="Times New Roman" w:cs="Times New Roman"/>
        </w:rPr>
        <w:t>Zamawiający poprawi w ofercie:</w:t>
      </w:r>
    </w:p>
    <w:p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lastRenderedPageBreak/>
        <w:t>oczywiste omyłki pisarskie,</w:t>
      </w:r>
    </w:p>
    <w:p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oczywiste omyłki rachunkowe, z uwzględnieniem konsekwencji rachunkowych dokonanych poprawek,</w:t>
      </w:r>
    </w:p>
    <w:p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inne omyłki polegające na niezgodności oferty z dokumentami zamówienia, niepowodujące istotnych zmian w treści oferty</w:t>
      </w:r>
    </w:p>
    <w:p w:rsidR="004D4610" w:rsidRPr="004D4610" w:rsidRDefault="004D4610" w:rsidP="004D4610">
      <w:pPr>
        <w:spacing w:after="0" w:line="276" w:lineRule="auto"/>
        <w:ind w:left="392"/>
        <w:jc w:val="both"/>
        <w:rPr>
          <w:rFonts w:ascii="Times New Roman" w:hAnsi="Times New Roman" w:cs="Times New Roman"/>
        </w:rPr>
      </w:pPr>
      <w:r w:rsidRPr="004D4610">
        <w:rPr>
          <w:rFonts w:ascii="Times New Roman" w:hAnsi="Times New Roman" w:cs="Times New Roman"/>
        </w:rPr>
        <w:t>- niezwłocznie zawiadamiając o tym Wykonawcę, którego oferta została poprawiana.</w:t>
      </w:r>
    </w:p>
    <w:p w:rsidR="004D4610" w:rsidRPr="004D4610" w:rsidRDefault="004D4610" w:rsidP="004D4610">
      <w:pPr>
        <w:numPr>
          <w:ilvl w:val="0"/>
          <w:numId w:val="31"/>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przypadku powstania u Zamawiającego obowiązku podatkowego, Zamawiający doliczy </w:t>
      </w:r>
      <w:r w:rsidRPr="004D4610">
        <w:rPr>
          <w:rFonts w:ascii="Times New Roman" w:hAnsi="Times New Roman" w:cs="Times New Roman"/>
        </w:rPr>
        <w:br/>
        <w:t>na podstawie art. 225 Pzp do przedstawionej w ofercie ceny, kwotę podatku od towarów i usług.</w:t>
      </w:r>
    </w:p>
    <w:p w:rsidR="004D4610" w:rsidRPr="004D4610" w:rsidRDefault="004D4610" w:rsidP="004D4610">
      <w:pPr>
        <w:numPr>
          <w:ilvl w:val="0"/>
          <w:numId w:val="31"/>
        </w:numPr>
        <w:spacing w:after="0" w:line="276" w:lineRule="auto"/>
        <w:ind w:left="392" w:hanging="350"/>
        <w:contextualSpacing/>
        <w:jc w:val="both"/>
        <w:rPr>
          <w:rFonts w:ascii="Times New Roman" w:hAnsi="Times New Roman" w:cs="Times New Roman"/>
        </w:rPr>
      </w:pPr>
      <w:r w:rsidRPr="004D4610">
        <w:rPr>
          <w:rFonts w:ascii="Times New Roman" w:hAnsi="Times New Roman" w:cs="Times New Roman"/>
        </w:rPr>
        <w:t>Zamawiający na etapie oceny ofert będzie żądał wyjaśnień dotyczących rażąco niskiej ceny na podstawie art. 224 ust.1 lub ust. 2 ustawy Pzp.</w:t>
      </w:r>
    </w:p>
    <w:p w:rsidR="004D4610" w:rsidRPr="004D4610" w:rsidRDefault="004D4610" w:rsidP="004D4610">
      <w:pPr>
        <w:numPr>
          <w:ilvl w:val="0"/>
          <w:numId w:val="31"/>
        </w:numPr>
        <w:spacing w:after="0" w:line="276" w:lineRule="auto"/>
        <w:ind w:left="392" w:hanging="350"/>
        <w:contextualSpacing/>
        <w:jc w:val="both"/>
        <w:rPr>
          <w:rFonts w:ascii="Times New Roman" w:hAnsi="Times New Roman" w:cs="Times New Roman"/>
        </w:rPr>
      </w:pPr>
      <w:r w:rsidRPr="004D4610">
        <w:rPr>
          <w:rFonts w:ascii="Times New Roman" w:hAnsi="Times New Roman" w:cs="Times New Roman"/>
          <w:b/>
          <w:bCs/>
          <w:color w:val="000000"/>
        </w:rPr>
        <w:t xml:space="preserve">Jeśli Zamawiający zdecyduje się na prowadzenie negocjacji po ocenie ofert, Zamawiający poinformuje wszystkich Wykonawców, którzy w odpowiedzi na ogłoszenie o zamówieniu złożyli oferty, o Wykonawcach: </w:t>
      </w:r>
    </w:p>
    <w:p w:rsidR="004D4610" w:rsidRPr="004D4610" w:rsidRDefault="004D4610" w:rsidP="00E16CD0">
      <w:pPr>
        <w:numPr>
          <w:ilvl w:val="0"/>
          <w:numId w:val="4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rPr>
        <w:t>których oferty nie zostały odrzucone oraz o punktacji przyznanej ofertom w każdym kryterium oceny ofert i łącznej punktacji,</w:t>
      </w:r>
    </w:p>
    <w:p w:rsidR="004D4610" w:rsidRPr="004D4610" w:rsidRDefault="004D4610" w:rsidP="00E16CD0">
      <w:pPr>
        <w:numPr>
          <w:ilvl w:val="0"/>
          <w:numId w:val="4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rPr>
        <w:t>których oferty zostały odrzucone,</w:t>
      </w:r>
    </w:p>
    <w:p w:rsidR="004D4610" w:rsidRPr="004D4610" w:rsidRDefault="004D4610" w:rsidP="004D4610">
      <w:pPr>
        <w:spacing w:after="0" w:line="276" w:lineRule="auto"/>
        <w:ind w:left="790"/>
        <w:contextualSpacing/>
        <w:jc w:val="both"/>
        <w:rPr>
          <w:rFonts w:ascii="Times New Roman" w:hAnsi="Times New Roman" w:cs="Times New Roman"/>
          <w:color w:val="000000" w:themeColor="text1"/>
        </w:rPr>
      </w:pPr>
      <w:r w:rsidRPr="004D4610">
        <w:rPr>
          <w:rFonts w:ascii="Times New Roman" w:hAnsi="Times New Roman" w:cs="Times New Roman"/>
          <w:color w:val="000000"/>
        </w:rPr>
        <w:t xml:space="preserve">- podając uzasadnienie faktyczne i prawne. </w:t>
      </w:r>
    </w:p>
    <w:p w:rsidR="004D4610" w:rsidRPr="004D4610" w:rsidRDefault="004D4610" w:rsidP="004D4610">
      <w:pPr>
        <w:numPr>
          <w:ilvl w:val="0"/>
          <w:numId w:val="3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zaprosi jednocześnie Wykonawców do negocjacji ofert złożonych w odpowiedzi na ogłoszenie o zamówieniu, jeżeli nie podlegały one odrzuceniu. </w:t>
      </w:r>
    </w:p>
    <w:p w:rsidR="004D4610" w:rsidRPr="004D4610" w:rsidRDefault="004D4610" w:rsidP="004D4610">
      <w:pPr>
        <w:numPr>
          <w:ilvl w:val="0"/>
          <w:numId w:val="3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nie będzie ograniczał liczby Wykonawców, których zaprosi do negocjacji. Jeżeli liczba Wykonawców, którzy 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 </w:t>
      </w:r>
    </w:p>
    <w:p w:rsidR="004D4610" w:rsidRPr="004D4610" w:rsidRDefault="004D4610" w:rsidP="004D4610">
      <w:pPr>
        <w:numPr>
          <w:ilvl w:val="0"/>
          <w:numId w:val="3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Negocjacje treści ofert:</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nie mogą prowadzić do zmiany treści SWZ,</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dotyczą wyłącznie tych elementów treści ofert, które podlegają ocenie w ramach kryteriów oceny ofert a mianowicie: </w:t>
      </w:r>
      <w:r w:rsidRPr="004D4610">
        <w:rPr>
          <w:rFonts w:ascii="Times New Roman" w:hAnsi="Times New Roman" w:cs="Times New Roman"/>
          <w:b/>
          <w:bCs/>
          <w:color w:val="000000" w:themeColor="text1"/>
        </w:rPr>
        <w:t>cena oferty brutto</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podczas negocjacji Zamawiający zapewnia równe traktowanie wszystkich Wykonawców,</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Zamawiający nie udziela informacji w sposób, który mógłby zapewnić niektórym Wykonawcom przewagę nad innymi Wykonawcami,</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z negocjacjami (zgoda udzielana w odniesieniu do konkretnych informacji i przed ich ujawnieniem). </w:t>
      </w:r>
    </w:p>
    <w:p w:rsidR="004D4610" w:rsidRPr="004D4610" w:rsidRDefault="004D4610" w:rsidP="004D4610">
      <w:pPr>
        <w:numPr>
          <w:ilvl w:val="0"/>
          <w:numId w:val="3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poinformuje równocześnie wszystkich Wykonawców, których oferty złożone w odpowiedzi na ogłoszenie o zamówieniu nie zostały odrzucone, o zakończeniu negocjacji oraz zaprosi ich do składania ofert dodatkowych. </w:t>
      </w:r>
    </w:p>
    <w:p w:rsidR="004D4610" w:rsidRPr="004D4610" w:rsidRDefault="004D4610" w:rsidP="004D4610">
      <w:pPr>
        <w:numPr>
          <w:ilvl w:val="2"/>
          <w:numId w:val="22"/>
        </w:numPr>
        <w:spacing w:after="0" w:line="276" w:lineRule="auto"/>
        <w:ind w:left="284" w:hanging="284"/>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Zaproszenie do składania ofert dodatkowych zawierać będzie co najmniej:</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nazwę adres Zamawiającego, numer telefonu, adres poczty elektronicznej oraz strony internetowej prowadzonego postępowania,</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nowe propozycje w zakresie treści oferty podlegających ocenie w ramach kryteriów oceny </w:t>
      </w:r>
      <w:r w:rsidRPr="004D4610">
        <w:rPr>
          <w:rFonts w:ascii="Times New Roman" w:hAnsi="Times New Roman" w:cs="Times New Roman"/>
          <w:color w:val="000000" w:themeColor="text1"/>
        </w:rPr>
        <w:br/>
        <w:t xml:space="preserve">a mianowicie: </w:t>
      </w:r>
      <w:r w:rsidRPr="004D4610">
        <w:rPr>
          <w:rFonts w:ascii="Times New Roman" w:hAnsi="Times New Roman" w:cs="Times New Roman"/>
          <w:b/>
          <w:bCs/>
          <w:color w:val="000000" w:themeColor="text1"/>
        </w:rPr>
        <w:t>cena oferty brutto</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 xml:space="preserve">sposób i termin składania ofert dodatkowych. Zamawiający wyznaczy termin na złożenie ofert dodatkowych z uwzględnieniem czasu potrzebnego na przygotowanie tych ofert </w:t>
      </w:r>
      <w:r w:rsidRPr="004D4610">
        <w:rPr>
          <w:rFonts w:ascii="Times New Roman" w:hAnsi="Times New Roman" w:cs="Times New Roman"/>
          <w:color w:val="000000" w:themeColor="text1"/>
        </w:rPr>
        <w:br/>
        <w:t>z tym, że termin ten nie może być krótszy niż 5 dni od dnia przekazania zaproszenia do składania ofert dodatkowych.</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język w jakim muszą być one sporządzone,</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otwarcia ofert,</w:t>
      </w:r>
    </w:p>
    <w:p w:rsidR="004D4610" w:rsidRPr="00C06518" w:rsidRDefault="004D4610" w:rsidP="00E16CD0">
      <w:pPr>
        <w:numPr>
          <w:ilvl w:val="0"/>
          <w:numId w:val="47"/>
        </w:numPr>
        <w:spacing w:after="0" w:line="276" w:lineRule="auto"/>
        <w:contextualSpacing/>
        <w:jc w:val="both"/>
        <w:rPr>
          <w:rFonts w:ascii="Times New Roman" w:hAnsi="Times New Roman" w:cs="Times New Roman"/>
          <w:color w:val="000000" w:themeColor="text1"/>
          <w:u w:val="single"/>
        </w:rPr>
      </w:pPr>
      <w:r w:rsidRPr="00C06518">
        <w:rPr>
          <w:rFonts w:ascii="Times New Roman" w:hAnsi="Times New Roman" w:cs="Times New Roman"/>
          <w:color w:val="000000" w:themeColor="text1"/>
          <w:u w:val="single"/>
        </w:rPr>
        <w:t>Zamawiający niezwłocznie po otwarciu ofert DODATKOWYCH udostępnia na stronie internetowej prowadzonego post</w:t>
      </w:r>
      <w:r w:rsidR="004F434F">
        <w:rPr>
          <w:rFonts w:ascii="Times New Roman" w:hAnsi="Times New Roman" w:cs="Times New Roman"/>
          <w:color w:val="000000" w:themeColor="text1"/>
          <w:u w:val="single"/>
        </w:rPr>
        <w:t>ę</w:t>
      </w:r>
      <w:r w:rsidRPr="00C06518">
        <w:rPr>
          <w:rFonts w:ascii="Times New Roman" w:hAnsi="Times New Roman" w:cs="Times New Roman"/>
          <w:color w:val="000000" w:themeColor="text1"/>
          <w:u w:val="single"/>
        </w:rPr>
        <w:t>powania informacje:</w:t>
      </w:r>
    </w:p>
    <w:p w:rsidR="004D4610" w:rsidRPr="00C06518" w:rsidRDefault="004D4610" w:rsidP="00E16CD0">
      <w:pPr>
        <w:numPr>
          <w:ilvl w:val="0"/>
          <w:numId w:val="49"/>
        </w:numPr>
        <w:spacing w:after="0" w:line="276" w:lineRule="auto"/>
        <w:ind w:left="1418"/>
        <w:contextualSpacing/>
        <w:jc w:val="both"/>
        <w:rPr>
          <w:rFonts w:ascii="Times New Roman" w:hAnsi="Times New Roman" w:cs="Times New Roman"/>
          <w:color w:val="000000" w:themeColor="text1"/>
          <w:u w:val="single"/>
        </w:rPr>
      </w:pPr>
      <w:r w:rsidRPr="00C06518">
        <w:rPr>
          <w:rFonts w:ascii="Times New Roman" w:hAnsi="Times New Roman" w:cs="Times New Roman"/>
          <w:color w:val="000000" w:themeColor="text1"/>
          <w:u w:val="single"/>
        </w:rPr>
        <w:t>nazwach albo imionach i nazwiskach oraz siedzibach lub miejscach prowadzonej działalności gospodarczej albo miejscach zamieszkania wykonawców, których oferty zostały otwarte;</w:t>
      </w:r>
    </w:p>
    <w:p w:rsidR="004D4610" w:rsidRPr="00C06518" w:rsidRDefault="004D4610" w:rsidP="00E16CD0">
      <w:pPr>
        <w:numPr>
          <w:ilvl w:val="0"/>
          <w:numId w:val="49"/>
        </w:numPr>
        <w:spacing w:after="0" w:line="276" w:lineRule="auto"/>
        <w:ind w:left="1418"/>
        <w:contextualSpacing/>
        <w:jc w:val="both"/>
        <w:rPr>
          <w:rFonts w:ascii="Times New Roman" w:hAnsi="Times New Roman" w:cs="Times New Roman"/>
          <w:color w:val="000000" w:themeColor="text1"/>
          <w:u w:val="single"/>
        </w:rPr>
      </w:pPr>
      <w:r w:rsidRPr="00C06518">
        <w:rPr>
          <w:rFonts w:ascii="Times New Roman" w:hAnsi="Times New Roman" w:cs="Times New Roman"/>
          <w:color w:val="000000" w:themeColor="text1"/>
          <w:u w:val="single"/>
        </w:rPr>
        <w:t>cenach lub kosztach zawartych w ofertach.</w:t>
      </w:r>
    </w:p>
    <w:p w:rsidR="004D4610" w:rsidRPr="004D4610" w:rsidRDefault="004D4610" w:rsidP="004D4610">
      <w:pPr>
        <w:spacing w:after="0" w:line="276" w:lineRule="auto"/>
        <w:ind w:left="1080"/>
        <w:contextualSpacing/>
        <w:jc w:val="both"/>
        <w:rPr>
          <w:rFonts w:ascii="Times New Roman" w:hAnsi="Times New Roman" w:cs="Times New Roman"/>
          <w:color w:val="000000" w:themeColor="text1"/>
        </w:rPr>
      </w:pPr>
    </w:p>
    <w:p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2) Wykonawca może złożyć ofertę dodatkową</w:t>
      </w:r>
      <w:r w:rsidRPr="004D4610">
        <w:rPr>
          <w:rFonts w:ascii="Times New Roman" w:hAnsi="Times New Roman" w:cs="Times New Roman"/>
          <w:color w:val="000000" w:themeColor="text1"/>
        </w:rPr>
        <w:t>, która zawiera nowe propozycje w zakresie treści oferty podlegających ocenie w ramach kryteriów oceny ofert wskazanych przez Zamawiającego w zaproszeniu do negocjacji.</w:t>
      </w:r>
    </w:p>
    <w:p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3) Oferta dodatkowa</w:t>
      </w:r>
      <w:r w:rsidRPr="004D4610">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p>
    <w:p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4) Oferta przestaje wiązać Wykonawcę</w:t>
      </w:r>
      <w:r w:rsidRPr="004D4610">
        <w:rPr>
          <w:rFonts w:ascii="Times New Roman" w:hAnsi="Times New Roman" w:cs="Times New Roman"/>
          <w:color w:val="000000" w:themeColor="text1"/>
        </w:rPr>
        <w:t xml:space="preserve"> w zakresie, w jakim złoży on </w:t>
      </w:r>
      <w:r w:rsidRPr="004D4610">
        <w:rPr>
          <w:rFonts w:ascii="Times New Roman" w:hAnsi="Times New Roman" w:cs="Times New Roman"/>
          <w:b/>
          <w:bCs/>
          <w:color w:val="000000" w:themeColor="text1"/>
        </w:rPr>
        <w:t>ofertę dodatkową zawierającą korzystniejsze</w:t>
      </w:r>
      <w:r w:rsidRPr="004D4610">
        <w:rPr>
          <w:rFonts w:ascii="Times New Roman" w:hAnsi="Times New Roman" w:cs="Times New Roman"/>
          <w:color w:val="000000" w:themeColor="text1"/>
        </w:rPr>
        <w:t xml:space="preserve"> propozycje w ramach każdego z kryteriów oceny ofert wskazanych w zaproszeniu do negocjacji.</w:t>
      </w:r>
    </w:p>
    <w:p w:rsidR="004D4610" w:rsidRPr="004D4610" w:rsidRDefault="004D4610" w:rsidP="004D4610">
      <w:p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5) Oferta dodatkowa, która jest mniej korzystna</w:t>
      </w:r>
      <w:r w:rsidRPr="004D4610">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4D4610">
        <w:rPr>
          <w:rFonts w:ascii="Times New Roman" w:hAnsi="Times New Roman" w:cs="Times New Roman"/>
          <w:color w:val="000000" w:themeColor="text1"/>
        </w:rPr>
        <w:br/>
        <w:t xml:space="preserve">o zamówieniu, </w:t>
      </w:r>
      <w:r w:rsidRPr="004D4610">
        <w:rPr>
          <w:rFonts w:ascii="Times New Roman" w:hAnsi="Times New Roman" w:cs="Times New Roman"/>
          <w:b/>
          <w:bCs/>
          <w:color w:val="000000" w:themeColor="text1"/>
        </w:rPr>
        <w:t>podlega odrzuceniu na podstawie art. 226 ust. 1 pkt. 3 w zw. z art. 296 ust. 2 zdanie czwarte Pzp – jest niezgodna z przepisami prawa</w:t>
      </w:r>
      <w:r w:rsidRPr="004D4610">
        <w:rPr>
          <w:rFonts w:ascii="Times New Roman" w:hAnsi="Times New Roman" w:cs="Times New Roman"/>
          <w:color w:val="000000" w:themeColor="text1"/>
        </w:rPr>
        <w:t xml:space="preserve">. </w:t>
      </w:r>
    </w:p>
    <w:p w:rsidR="004D4610" w:rsidRPr="00C06518" w:rsidRDefault="004D4610" w:rsidP="004D4610">
      <w:pPr>
        <w:spacing w:after="0" w:line="276" w:lineRule="auto"/>
        <w:jc w:val="both"/>
        <w:rPr>
          <w:rFonts w:ascii="Times New Roman" w:hAnsi="Times New Roman" w:cs="Times New Roman"/>
          <w:color w:val="000000" w:themeColor="text1"/>
          <w:u w:val="single"/>
        </w:rPr>
      </w:pPr>
      <w:r w:rsidRPr="00C06518">
        <w:rPr>
          <w:rFonts w:ascii="Times New Roman" w:hAnsi="Times New Roman" w:cs="Times New Roman"/>
          <w:color w:val="000000" w:themeColor="text1"/>
          <w:u w:val="single"/>
        </w:rPr>
        <w:t xml:space="preserve">6)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dniu, </w:t>
      </w:r>
      <w:r w:rsidR="00C06518" w:rsidRPr="00C06518">
        <w:rPr>
          <w:rFonts w:ascii="Times New Roman" w:hAnsi="Times New Roman" w:cs="Times New Roman"/>
          <w:color w:val="000000" w:themeColor="text1"/>
          <w:u w:val="single"/>
        </w:rPr>
        <w:br/>
      </w:r>
      <w:r w:rsidRPr="00C06518">
        <w:rPr>
          <w:rFonts w:ascii="Times New Roman" w:hAnsi="Times New Roman" w:cs="Times New Roman"/>
          <w:color w:val="000000" w:themeColor="text1"/>
          <w:u w:val="single"/>
        </w:rPr>
        <w:t xml:space="preserve">w którym upływa termin związania dla oferty złożonej w odpowiedzi na ogłoszenie o zamówieniu. </w:t>
      </w:r>
    </w:p>
    <w:p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7) Ocena ofert zastosowanie znajdą przepisy Rozdziału 5 w Dziale II Pzp</w:t>
      </w:r>
      <w:r w:rsidRPr="004D4610">
        <w:rPr>
          <w:rFonts w:ascii="Times New Roman" w:hAnsi="Times New Roman" w:cs="Times New Roman"/>
          <w:color w:val="000000" w:themeColor="text1"/>
        </w:rPr>
        <w:t xml:space="preserve">. </w:t>
      </w:r>
    </w:p>
    <w:p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8) Wybór oferty najkorzystniejszej</w:t>
      </w:r>
      <w:r w:rsidRPr="004D4610">
        <w:rPr>
          <w:rFonts w:ascii="Times New Roman" w:hAnsi="Times New Roman" w:cs="Times New Roman"/>
          <w:color w:val="000000" w:themeColor="text1"/>
        </w:rPr>
        <w:t xml:space="preserve"> – do wyboru oferty najkorzystniejszej zastosowanie znajdą przepisy Działu III Rozdziału 5 oraz Działu II Rozdziału 5 Pzp. </w:t>
      </w:r>
    </w:p>
    <w:p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9) Zakończenie postępowania</w:t>
      </w:r>
      <w:r w:rsidRPr="004D4610">
        <w:rPr>
          <w:rFonts w:ascii="Times New Roman" w:hAnsi="Times New Roman" w:cs="Times New Roman"/>
          <w:color w:val="000000" w:themeColor="text1"/>
        </w:rPr>
        <w:t xml:space="preserve"> – zastosowanie znajdą przepisy Działu II Rozdziału 8 z wyjątkiem art. 257, 264, 265 Pzp. </w:t>
      </w:r>
    </w:p>
    <w:p w:rsidR="004D4610" w:rsidRPr="004D4610" w:rsidRDefault="004D4610" w:rsidP="004D4610">
      <w:pPr>
        <w:spacing w:after="0" w:line="276" w:lineRule="auto"/>
        <w:jc w:val="both"/>
        <w:rPr>
          <w:rFonts w:ascii="Times New Roman" w:hAnsi="Times New Roman" w:cs="Times New Roman"/>
          <w:color w:val="000000" w:themeColor="text1"/>
        </w:rPr>
      </w:pP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Zamawiający wybiera najkorzystniejszą ofertę w terminie związania ofertą.</w:t>
      </w: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 xml:space="preserve">W przypadku braku zgody, o której mowa w ust. 18, oferta podlega odrzuceniu, a Zamawiający zwraca się o wyrażenie takiej zgody do kolejnego Wykonawcy, którego oferta została najwyżej oceniona, chyba, że zachodzą przesłanki unieważnienia postępowania. </w:t>
      </w: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Zamawiający odrzuci oferty w przypadkach określonych w art. 226 ust. 1 Pzp.</w:t>
      </w:r>
    </w:p>
    <w:p w:rsidR="004D4610" w:rsidRDefault="004D4610" w:rsidP="004D4610">
      <w:pPr>
        <w:spacing w:after="0" w:line="276" w:lineRule="auto"/>
        <w:ind w:left="720"/>
        <w:contextualSpacing/>
        <w:jc w:val="both"/>
        <w:rPr>
          <w:rFonts w:ascii="Times New Roman" w:hAnsi="Times New Roman" w:cs="Times New Roman"/>
          <w:color w:val="000000" w:themeColor="text1"/>
        </w:rPr>
      </w:pPr>
    </w:p>
    <w:p w:rsidR="004F434F" w:rsidRPr="004D4610" w:rsidRDefault="004F434F" w:rsidP="004D4610">
      <w:pPr>
        <w:spacing w:after="0" w:line="276" w:lineRule="auto"/>
        <w:ind w:left="72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244"/>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lastRenderedPageBreak/>
        <w:t xml:space="preserve">Informacje o formalnościach, jakie muszą zostać dopełnione po wyborze oferty </w:t>
      </w:r>
      <w:r w:rsidRPr="004D4610">
        <w:rPr>
          <w:rFonts w:ascii="Times New Roman" w:hAnsi="Times New Roman" w:cs="Times New Roman"/>
          <w:b/>
          <w:color w:val="000000" w:themeColor="text1"/>
        </w:rPr>
        <w:br/>
        <w:t>w celu zawarcia umowy w sprawie zamówienia publicznego</w:t>
      </w:r>
    </w:p>
    <w:p w:rsidR="004D4610" w:rsidRPr="004D4610" w:rsidRDefault="004D4610" w:rsidP="004D4610">
      <w:pPr>
        <w:spacing w:after="0" w:line="276" w:lineRule="auto"/>
        <w:ind w:left="720"/>
        <w:contextualSpacing/>
        <w:jc w:val="both"/>
        <w:rPr>
          <w:rFonts w:ascii="Times New Roman" w:hAnsi="Times New Roman" w:cs="Times New Roman"/>
          <w:b/>
          <w:color w:val="000000" w:themeColor="text1"/>
        </w:rPr>
      </w:pP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może zawrzeć umowę w sprawie zamówienia publicznego przed upływem terminu, </w:t>
      </w:r>
      <w:r w:rsidRPr="004D4610">
        <w:rPr>
          <w:rFonts w:ascii="Times New Roman" w:hAnsi="Times New Roman" w:cs="Times New Roman"/>
          <w:color w:val="000000" w:themeColor="text1"/>
        </w:rPr>
        <w:br/>
        <w:t>o którym mowa w pkt 1, jeżeli w postępowaniu o udzielenie zmówienia złożono tylko jedną ofertę.</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bCs/>
        </w:rPr>
        <w:t>Wykonawca, którego oferta zostanie wybrana przed podpisaniem umowy zobowiązany jest przedłożyć Zamawiającemu kosztorys ofertowy uproszczony  w celach informacyjnych.</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Wykonawca, o którym mowa w pkt 3, ma obowiązek zawrzeć umowę w sprawie zamówienia na warunkach określonych w projektowanych postanowieniach umowy, które stanowią </w:t>
      </w:r>
      <w:r w:rsidRPr="004D4610">
        <w:rPr>
          <w:rFonts w:ascii="Times New Roman" w:hAnsi="Times New Roman" w:cs="Times New Roman"/>
          <w:b/>
          <w:bCs/>
          <w:color w:val="000000" w:themeColor="text1"/>
        </w:rPr>
        <w:t>załącznik nr 2 do SWZ</w:t>
      </w:r>
      <w:r w:rsidRPr="004D4610">
        <w:rPr>
          <w:rFonts w:ascii="Times New Roman" w:hAnsi="Times New Roman" w:cs="Times New Roman"/>
          <w:color w:val="000000" w:themeColor="text1"/>
        </w:rPr>
        <w:t>. Umowa zostanie uzupełniona o zapisy wynikające ze złożonej oferty.</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Przed podpisaniem umowy Wykonawcy wspólnie ubiegający się o udzielenie zamówienia </w:t>
      </w:r>
      <w:r w:rsidRPr="004D4610">
        <w:rPr>
          <w:rFonts w:ascii="Times New Roman" w:hAnsi="Times New Roman" w:cs="Times New Roman"/>
          <w:color w:val="000000" w:themeColor="text1"/>
        </w:rPr>
        <w:br/>
        <w:t>(w przypadku wyboru oferty jako najkorzystniejszej) przedstawią Zamawiającemu kopię umowy regulującej współpracę tych Wykonawców.</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Jeżeli Wykonawca, którego oferta została wybrana jako najkorzystniejsza, uchyla się </w:t>
      </w:r>
      <w:r w:rsidRPr="004D4610">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4D4610" w:rsidRPr="004D4610" w:rsidRDefault="004D4610" w:rsidP="004D4610">
      <w:pPr>
        <w:spacing w:after="0" w:line="276" w:lineRule="auto"/>
        <w:ind w:left="378"/>
        <w:contextualSpacing/>
        <w:jc w:val="both"/>
        <w:rPr>
          <w:rFonts w:ascii="Times New Roman" w:hAnsi="Times New Roman" w:cs="Times New Roman"/>
          <w:color w:val="000000" w:themeColor="text1"/>
        </w:rPr>
      </w:pP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Informacje dotyczące polisy OC</w:t>
      </w:r>
      <w:bookmarkStart w:id="9" w:name="_Hlk35942361"/>
      <w:r w:rsidRPr="004D4610">
        <w:rPr>
          <w:rFonts w:ascii="Times New Roman" w:hAnsi="Times New Roman" w:cs="Times New Roman"/>
          <w:b/>
          <w:bCs/>
          <w:color w:val="000000" w:themeColor="text1"/>
        </w:rPr>
        <w:t xml:space="preserve">:   </w:t>
      </w:r>
    </w:p>
    <w:bookmarkEnd w:id="9"/>
    <w:p w:rsidR="00C06D24" w:rsidRPr="00C06D24" w:rsidRDefault="00C06D24" w:rsidP="00C06D24">
      <w:pPr>
        <w:pStyle w:val="Akapitzlist"/>
        <w:spacing w:after="0" w:line="240" w:lineRule="auto"/>
        <w:ind w:left="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1.</w:t>
      </w:r>
      <w:r w:rsidRPr="00C06D24">
        <w:rPr>
          <w:rFonts w:ascii="Times New Roman" w:eastAsia="Times New Roman" w:hAnsi="Times New Roman" w:cs="Times New Roman"/>
          <w:color w:val="000000" w:themeColor="text1"/>
          <w:lang w:eastAsia="pl-PL"/>
        </w:rPr>
        <w:t xml:space="preserve">Wykonawca   przed zawarciem   przedmiotowej umowy zobowiązany  jest  posiadać ubezpieczenie od odpowiedzialności cywilnej deliktowej za szkody osobowe i rzeczowe w zakresie prowadzonej działalności na sumę gwarancyjną  nie niższą niż 4 000 000,00 zł (słownie: cztery miliony złotych 00/100)   i najpóźniej w dniu zawarcia umowy  przedłożyć  Zamawiającemu kopię polisy ubezpieczeniowej.  </w:t>
      </w:r>
    </w:p>
    <w:p w:rsidR="00C06D24" w:rsidRPr="00C06D24" w:rsidRDefault="00C06D24" w:rsidP="00C06D24">
      <w:pPr>
        <w:pStyle w:val="Akapitzlist"/>
        <w:spacing w:after="0" w:line="240" w:lineRule="auto"/>
        <w:ind w:left="0"/>
        <w:jc w:val="both"/>
        <w:rPr>
          <w:rFonts w:ascii="Times New Roman" w:eastAsia="Times New Roman" w:hAnsi="Times New Roman" w:cs="Times New Roman"/>
          <w:color w:val="000000" w:themeColor="text1"/>
          <w:lang w:eastAsia="pl-PL"/>
        </w:rPr>
      </w:pPr>
      <w:r w:rsidRPr="00C06D24">
        <w:rPr>
          <w:rFonts w:ascii="Times New Roman" w:eastAsia="Times New Roman" w:hAnsi="Times New Roman" w:cs="Times New Roman"/>
          <w:b/>
          <w:color w:val="000000" w:themeColor="text1"/>
          <w:lang w:eastAsia="pl-PL"/>
        </w:rPr>
        <w:t>2.</w:t>
      </w:r>
      <w:r w:rsidRPr="00C06D24">
        <w:rPr>
          <w:rFonts w:ascii="Times New Roman" w:eastAsia="Times New Roman" w:hAnsi="Times New Roman" w:cs="Times New Roman"/>
          <w:color w:val="000000" w:themeColor="text1"/>
          <w:lang w:eastAsia="pl-PL"/>
        </w:rPr>
        <w:t xml:space="preserve"> Ubezpieczenie powinno obejmować również odpowiedzialność cywilną za szkody wyrządzone przez podwykonawców.</w:t>
      </w:r>
    </w:p>
    <w:p w:rsidR="00C06D24" w:rsidRPr="00C06D24" w:rsidRDefault="00C06D24" w:rsidP="00C06D24">
      <w:pPr>
        <w:pStyle w:val="Akapitzlist"/>
        <w:spacing w:after="0" w:line="240" w:lineRule="auto"/>
        <w:ind w:left="0"/>
        <w:jc w:val="both"/>
        <w:rPr>
          <w:rFonts w:ascii="Times New Roman" w:eastAsia="Times New Roman" w:hAnsi="Times New Roman" w:cs="Times New Roman"/>
          <w:color w:val="000000" w:themeColor="text1"/>
          <w:lang w:eastAsia="pl-PL"/>
        </w:rPr>
      </w:pPr>
      <w:r w:rsidRPr="00C06D24">
        <w:rPr>
          <w:rFonts w:ascii="Times New Roman" w:eastAsia="Times New Roman" w:hAnsi="Times New Roman" w:cs="Times New Roman"/>
          <w:b/>
          <w:bCs/>
          <w:color w:val="000000" w:themeColor="text1"/>
          <w:lang w:eastAsia="pl-PL"/>
        </w:rPr>
        <w:t>3</w:t>
      </w:r>
      <w:r w:rsidRPr="00C06D24">
        <w:rPr>
          <w:rFonts w:ascii="Times New Roman" w:eastAsia="Times New Roman" w:hAnsi="Times New Roman" w:cs="Times New Roman"/>
          <w:color w:val="000000" w:themeColor="text1"/>
          <w:lang w:eastAsia="pl-PL"/>
        </w:rPr>
        <w:t>.Wykonawca zobowiązany jest kontynuować ubezpieczenie przez  cały okres realizacji przedmiotu umowy tj. do czasu  dokonania przez Zamawiającego końcowego odbioru przedmiotu umowy.</w:t>
      </w:r>
    </w:p>
    <w:p w:rsidR="00C06D24" w:rsidRPr="00C06D24" w:rsidRDefault="00C06D24" w:rsidP="00C06D24">
      <w:pPr>
        <w:pStyle w:val="Akapitzlist"/>
        <w:spacing w:after="0" w:line="240" w:lineRule="auto"/>
        <w:ind w:left="0"/>
        <w:jc w:val="both"/>
        <w:rPr>
          <w:rFonts w:ascii="Times New Roman" w:eastAsia="Times New Roman" w:hAnsi="Times New Roman" w:cs="Times New Roman"/>
          <w:color w:val="000000" w:themeColor="text1"/>
          <w:lang w:eastAsia="pl-PL"/>
        </w:rPr>
      </w:pPr>
      <w:r w:rsidRPr="00C06D24">
        <w:rPr>
          <w:rFonts w:ascii="Times New Roman" w:eastAsia="Times New Roman" w:hAnsi="Times New Roman" w:cs="Times New Roman"/>
          <w:b/>
          <w:bCs/>
          <w:color w:val="000000" w:themeColor="text1"/>
          <w:lang w:eastAsia="pl-PL"/>
        </w:rPr>
        <w:t>4</w:t>
      </w:r>
      <w:r w:rsidRPr="00C06D24">
        <w:rPr>
          <w:rFonts w:ascii="Times New Roman" w:eastAsia="Times New Roman" w:hAnsi="Times New Roman" w:cs="Times New Roman"/>
          <w:color w:val="000000" w:themeColor="text1"/>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C06D24" w:rsidRPr="00C06D24" w:rsidRDefault="00C06D24" w:rsidP="00C06D24">
      <w:pPr>
        <w:pStyle w:val="Akapitzlist"/>
        <w:spacing w:after="0" w:line="240" w:lineRule="auto"/>
        <w:ind w:left="0"/>
        <w:jc w:val="both"/>
        <w:rPr>
          <w:rFonts w:ascii="Times New Roman" w:eastAsia="Times New Roman" w:hAnsi="Times New Roman" w:cs="Times New Roman"/>
          <w:color w:val="000000" w:themeColor="text1"/>
          <w:lang w:eastAsia="pl-PL"/>
        </w:rPr>
      </w:pPr>
      <w:r w:rsidRPr="00C06D24">
        <w:rPr>
          <w:rFonts w:ascii="Times New Roman" w:eastAsia="Times New Roman" w:hAnsi="Times New Roman" w:cs="Times New Roman"/>
          <w:b/>
          <w:bCs/>
          <w:color w:val="000000" w:themeColor="text1"/>
          <w:lang w:eastAsia="pl-PL"/>
        </w:rPr>
        <w:t>5</w:t>
      </w:r>
      <w:r w:rsidRPr="00C06D24">
        <w:rPr>
          <w:rFonts w:ascii="Times New Roman" w:eastAsia="Times New Roman" w:hAnsi="Times New Roman" w:cs="Times New Roman"/>
          <w:color w:val="000000" w:themeColor="text1"/>
          <w:lang w:eastAsia="pl-PL"/>
        </w:rPr>
        <w:t>.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p>
    <w:p w:rsidR="004D4610" w:rsidRDefault="004D4610" w:rsidP="004D4610">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C06D24" w:rsidRPr="00C06D24" w:rsidRDefault="00C06D24" w:rsidP="004D4610">
      <w:pPr>
        <w:tabs>
          <w:tab w:val="left" w:pos="426"/>
          <w:tab w:val="num" w:pos="4974"/>
        </w:tabs>
        <w:spacing w:after="0" w:line="276" w:lineRule="auto"/>
        <w:contextualSpacing/>
        <w:jc w:val="both"/>
        <w:rPr>
          <w:rFonts w:ascii="Times New Roman" w:eastAsia="Arial Unicode MS" w:hAnsi="Times New Roman" w:cs="Times New Roman"/>
          <w:color w:val="000000" w:themeColor="text1"/>
        </w:rPr>
      </w:pPr>
    </w:p>
    <w:p w:rsidR="004D4610" w:rsidRPr="004D4610" w:rsidRDefault="004D4610" w:rsidP="004D4610">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Pouczenie o środkach ochrony prawnej przysługujących Wykonawcy</w:t>
      </w:r>
    </w:p>
    <w:p w:rsidR="004D4610" w:rsidRPr="004D4610" w:rsidRDefault="004D4610" w:rsidP="004D4610">
      <w:pPr>
        <w:spacing w:after="0" w:line="276" w:lineRule="auto"/>
        <w:ind w:left="1440"/>
        <w:contextualSpacing/>
        <w:jc w:val="both"/>
        <w:rPr>
          <w:rFonts w:ascii="Times New Roman" w:hAnsi="Times New Roman" w:cs="Times New Roman"/>
          <w:b/>
          <w:color w:val="000000" w:themeColor="text1"/>
        </w:rPr>
      </w:pP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lastRenderedPageBreak/>
        <w:t>Środki ochrony prawnej przysługują Wykonawcy, jeżeli ma lub miał interes w uzyskaniu zamówienia oraz poniósł lub może ponieść szkodę w wyniku naruszenia przez Zamawiającego przepisów pzp.</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bCs/>
        </w:rPr>
      </w:pPr>
      <w:r w:rsidRPr="004D4610">
        <w:rPr>
          <w:rFonts w:ascii="Times New Roman" w:hAnsi="Times New Roman" w:cs="Times New Roman"/>
          <w:b/>
        </w:rPr>
        <w:t>Odwołanie przysługuje na</w:t>
      </w:r>
      <w:r w:rsidRPr="004D4610">
        <w:rPr>
          <w:rFonts w:ascii="Times New Roman" w:hAnsi="Times New Roman" w:cs="Times New Roman"/>
          <w:bCs/>
        </w:rPr>
        <w:t>:</w:t>
      </w:r>
    </w:p>
    <w:p w:rsidR="004D4610" w:rsidRPr="004D4610" w:rsidRDefault="004D4610" w:rsidP="004D4610">
      <w:pPr>
        <w:spacing w:after="0" w:line="276" w:lineRule="auto"/>
        <w:ind w:left="742" w:hanging="364"/>
        <w:jc w:val="both"/>
        <w:rPr>
          <w:rFonts w:ascii="Times New Roman" w:hAnsi="Times New Roman" w:cs="Times New Roman"/>
        </w:rPr>
      </w:pPr>
      <w:r w:rsidRPr="004D4610">
        <w:rPr>
          <w:rFonts w:ascii="Times New Roman" w:hAnsi="Times New Roman" w:cs="Times New Roman"/>
        </w:rPr>
        <w:t>2.1. niezgodną z przepisami ustawy czynność Zamawiającego, podjętą w postępowaniu o udzielenie zamówienia, w tym na projektowane postanowienie umowy;</w:t>
      </w:r>
    </w:p>
    <w:p w:rsidR="004D4610" w:rsidRPr="004D4610" w:rsidRDefault="004D4610" w:rsidP="004D4610">
      <w:pPr>
        <w:spacing w:after="0" w:line="276" w:lineRule="auto"/>
        <w:ind w:left="714" w:hanging="350"/>
        <w:jc w:val="both"/>
        <w:rPr>
          <w:rFonts w:ascii="Times New Roman" w:hAnsi="Times New Roman" w:cs="Times New Roman"/>
        </w:rPr>
      </w:pPr>
      <w:r w:rsidRPr="004D4610">
        <w:rPr>
          <w:rFonts w:ascii="Times New Roman" w:hAnsi="Times New Roman" w:cs="Times New Roman"/>
        </w:rPr>
        <w:t>2.2. zaniechanie czynności w postępowaniu o udzielenie zamówienia, do której Zamawiający był obowiązany na podstawie ustawy.</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Odwołanie wnosi się do Prezesa Krajowej Izby Odwoławczej w formie pisemnej albo elektronicznej albo w postaci elektronicznej opatrzone podpisem zaufanym.</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Na orzeczenie Krajowej Izby Odwoławczej oraz postanowienie Prezesa Krajowej Izby Odwoławczej, o którym mowa w art. 519 ust.1 pzp, stronom oraz uczestnikom postępowania odwoławczego przysługuje skarga do sądu. Skargę wnosi się do Sądu Okręgowego w Warszawie – sądu zamówień publicznych za pośrednictwem Prezesa Krajowej Izby Odwoławczej.</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Szczegółowe informacje dotyczące środków ochrony prawnej określone są w Dziale IX „Środki ochrony prawnej” Pzp.</w:t>
      </w:r>
    </w:p>
    <w:p w:rsidR="004D4610" w:rsidRPr="004D4610" w:rsidRDefault="004D4610" w:rsidP="004D4610">
      <w:pPr>
        <w:spacing w:after="0" w:line="276" w:lineRule="auto"/>
        <w:ind w:left="72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left="756" w:hanging="98"/>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Klauzula Informacyjna dotycząca przetwarzania danych osobowych</w:t>
      </w:r>
    </w:p>
    <w:p w:rsidR="004D4610" w:rsidRPr="004D4610" w:rsidRDefault="004D4610" w:rsidP="004D4610">
      <w:pPr>
        <w:shd w:val="clear" w:color="auto" w:fill="FFFFFF"/>
        <w:spacing w:after="0" w:line="276" w:lineRule="auto"/>
        <w:contextualSpacing/>
        <w:jc w:val="both"/>
        <w:rPr>
          <w:rFonts w:ascii="Times New Roman" w:hAnsi="Times New Roman" w:cs="Times New Roman"/>
          <w:color w:val="4A4A4A"/>
          <w:lang w:eastAsia="pl-PL"/>
        </w:rPr>
      </w:pPr>
    </w:p>
    <w:p w:rsidR="004D4610" w:rsidRPr="004D4610" w:rsidRDefault="004D4610" w:rsidP="004D4610">
      <w:pPr>
        <w:shd w:val="clear" w:color="auto" w:fill="FFFFFF"/>
        <w:spacing w:after="0" w:line="276" w:lineRule="auto"/>
        <w:contextualSpacing/>
        <w:jc w:val="both"/>
        <w:rPr>
          <w:rFonts w:ascii="Times New Roman" w:hAnsi="Times New Roman" w:cs="Times New Roman"/>
          <w:b/>
          <w:bCs/>
          <w:color w:val="000000"/>
          <w:lang w:eastAsia="pl-PL"/>
        </w:rPr>
      </w:pPr>
      <w:r w:rsidRPr="004D4610">
        <w:rPr>
          <w:rFonts w:ascii="Times New Roman" w:hAnsi="Times New Roman" w:cs="Times New Roman"/>
          <w:b/>
          <w:bCs/>
          <w:color w:val="000000"/>
          <w:lang w:eastAsia="pl-PL"/>
        </w:rPr>
        <w:t xml:space="preserve">Dane osobowe przetwarzane w trybie RODO w KWP z siedzibą w Radomiu (postępowanie </w:t>
      </w:r>
      <w:r w:rsidRPr="004D4610">
        <w:rPr>
          <w:rFonts w:ascii="Times New Roman" w:hAnsi="Times New Roman" w:cs="Times New Roman"/>
          <w:b/>
          <w:bCs/>
          <w:color w:val="000000"/>
          <w:lang w:eastAsia="pl-PL"/>
        </w:rPr>
        <w:br/>
        <w:t>o udzielenie zamówienia publicznego):</w:t>
      </w:r>
    </w:p>
    <w:p w:rsidR="004D4610" w:rsidRPr="004D4610" w:rsidRDefault="004D4610" w:rsidP="004D4610">
      <w:pPr>
        <w:shd w:val="clear" w:color="auto" w:fill="FFFFFF"/>
        <w:spacing w:after="0" w:line="276" w:lineRule="auto"/>
        <w:contextualSpacing/>
        <w:jc w:val="both"/>
        <w:rPr>
          <w:rFonts w:ascii="Times New Roman" w:hAnsi="Times New Roman" w:cs="Times New Roman"/>
          <w:b/>
          <w:bCs/>
          <w:color w:val="000000"/>
          <w:lang w:eastAsia="pl-PL"/>
        </w:rPr>
      </w:pPr>
      <w:r w:rsidRPr="004D4610">
        <w:rPr>
          <w:rFonts w:ascii="Times New Roman" w:hAnsi="Times New Roman" w:cs="Times New Roman"/>
          <w:color w:val="000000"/>
          <w:lang w:eastAsia="pl-PL"/>
        </w:rPr>
        <w:t>Szanowna Pani/Szanowny Panie,</w:t>
      </w:r>
    </w:p>
    <w:p w:rsidR="004D4610" w:rsidRPr="004D4610" w:rsidRDefault="004D4610" w:rsidP="004D4610">
      <w:p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18" w:history="1">
        <w:r w:rsidRPr="004D4610">
          <w:rPr>
            <w:rFonts w:ascii="Times New Roman" w:hAnsi="Times New Roman" w:cs="Times New Roman"/>
            <w:color w:val="2E74B5" w:themeColor="accent1" w:themeShade="BF"/>
            <w:lang w:eastAsia="pl-PL"/>
          </w:rPr>
          <w:t>iod.kwp@ra.policja.gov.pl</w:t>
        </w:r>
      </w:hyperlink>
      <w:r w:rsidRPr="004D4610">
        <w:rPr>
          <w:rFonts w:ascii="Times New Roman" w:hAnsi="Times New Roman" w:cs="Times New Roman"/>
          <w:color w:val="0000FF"/>
          <w:lang w:eastAsia="pl-PL"/>
        </w:rPr>
        <w:t>.</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Cel i okres przetwarzania danych osobowych w Komendzie Wojewódzkiej Policji z siedzibą w Radomiu.</w:t>
      </w:r>
    </w:p>
    <w:p w:rsidR="004D4610" w:rsidRP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4D4610" w:rsidRPr="004D4610" w:rsidRDefault="004D4610" w:rsidP="004D461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Ustawą z dnia 11 września 2019 r.  Prawo zamówień publicznych – dalej zwaną ustawą Pzp,</w:t>
      </w:r>
    </w:p>
    <w:p w:rsidR="004D4610" w:rsidRPr="004D4610" w:rsidRDefault="004D4610" w:rsidP="004D461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4D4610" w:rsidRPr="004D4610" w:rsidRDefault="004D4610" w:rsidP="004D461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4D4610" w:rsidRP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Okres przetwarzania danych osobowych wynika bezpośrednio z przepisów prawa i jest adekwatny do celów.</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lastRenderedPageBreak/>
        <w:t>Odbiorcy danych osobowych.</w:t>
      </w:r>
    </w:p>
    <w:p w:rsidR="004D4610" w:rsidRP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prawa.Dane będą udostępniane uprawnionym podmiotom jedynie w celu umożliwienia korzystania ze środków ochrony prawnej oraz tylko do upływu terminu na ich wniesienie.</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Osobom, których dane są przetwarzane zgodnie z RODO przysługuje:</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prawo dostępu do własnych danych osobowych na zasadach określonych w ustawie Pzp,</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 xml:space="preserve">prawo do żądania od administratora sprostowania, uzupełnienia danych, jednaknie może ono skutkować zmianą wyniku postępowania o udzielenie zamówienia ani zmianą postanowień umowy w sprawie zamówienia publicznego w zakresie niezgodnym z ustawą Pzp, </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prawo do wniesienia sprzeciwu wobec przetwarzania w sytuacjach przewidzianych prawem,</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p>
    <w:p w:rsidR="00C06D24" w:rsidRPr="004D4610" w:rsidRDefault="00C06D24" w:rsidP="004D4610">
      <w:pPr>
        <w:shd w:val="clear" w:color="auto" w:fill="FFFFFF"/>
        <w:spacing w:after="0" w:line="276" w:lineRule="auto"/>
        <w:ind w:left="360"/>
        <w:contextualSpacing/>
        <w:jc w:val="both"/>
        <w:rPr>
          <w:rFonts w:ascii="Times New Roman" w:hAnsi="Times New Roman" w:cs="Times New Roman"/>
          <w:color w:val="000000"/>
          <w:lang w:eastAsia="pl-PL"/>
        </w:rPr>
      </w:pPr>
    </w:p>
    <w:p w:rsidR="004D4610" w:rsidRPr="004D4610" w:rsidRDefault="004D4610" w:rsidP="004D4610">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Inne istotne informacje dotyczące postępowania </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Cs/>
          <w:color w:val="000000" w:themeColor="text1"/>
        </w:rPr>
        <w:t xml:space="preserve">Zamawiający przewiduje składanie ofert częściowych: </w:t>
      </w:r>
      <w:r w:rsidRPr="004D4610">
        <w:rPr>
          <w:rFonts w:ascii="Times New Roman" w:hAnsi="Times New Roman" w:cs="Times New Roman"/>
          <w:b/>
          <w:color w:val="000000" w:themeColor="text1"/>
        </w:rPr>
        <w:t>NIE</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color w:val="000000" w:themeColor="text1"/>
        </w:rPr>
        <w:t>Liczba części zamówienia zgodnie z dokumentami zamówienia wynosi:</w:t>
      </w:r>
      <w:r w:rsidR="00C06D24">
        <w:rPr>
          <w:rFonts w:ascii="Times New Roman" w:hAnsi="Times New Roman" w:cs="Times New Roman"/>
          <w:color w:val="000000" w:themeColor="text1"/>
        </w:rPr>
        <w:t xml:space="preserve"> </w:t>
      </w:r>
      <w:r w:rsidRPr="004D4610">
        <w:rPr>
          <w:rFonts w:ascii="Times New Roman" w:hAnsi="Times New Roman" w:cs="Times New Roman"/>
          <w:b/>
          <w:bCs/>
          <w:color w:val="000000" w:themeColor="text1"/>
        </w:rPr>
        <w:t>NIE DOTYCZY</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Cs/>
          <w:color w:val="000000"/>
        </w:rPr>
        <w:t xml:space="preserve">Ofertę można złożyć na jedną, na wszystkie części (zadania). Zamawiający nie ogranicza liczby części (zadań), na które wykonawca może złożyć oferty częściowe:  </w:t>
      </w:r>
      <w:r w:rsidRPr="004D4610">
        <w:rPr>
          <w:rFonts w:ascii="Times New Roman" w:hAnsi="Times New Roman" w:cs="Times New Roman"/>
          <w:b/>
          <w:bCs/>
          <w:color w:val="000000" w:themeColor="text1"/>
        </w:rPr>
        <w:t>NIE DOTYCZY</w:t>
      </w:r>
    </w:p>
    <w:p w:rsidR="004D4610" w:rsidRPr="004D4610" w:rsidRDefault="004D4610" w:rsidP="003F130F">
      <w:pPr>
        <w:spacing w:after="0" w:line="276" w:lineRule="auto"/>
        <w:ind w:left="643" w:right="-289"/>
        <w:contextualSpacing/>
        <w:jc w:val="both"/>
        <w:rPr>
          <w:rFonts w:ascii="Times New Roman" w:hAnsi="Times New Roman" w:cs="Times New Roman"/>
          <w:b/>
          <w:bCs/>
          <w:color w:val="000000"/>
        </w:rPr>
      </w:pPr>
      <w:r w:rsidRPr="004D4610">
        <w:rPr>
          <w:rFonts w:ascii="Times New Roman" w:hAnsi="Times New Roman" w:cs="Times New Roman"/>
          <w:bCs/>
          <w:color w:val="000000"/>
        </w:rPr>
        <w:t xml:space="preserve">Powód niedokonania podziału zamówienia na części (jeżeli dotyczy): </w:t>
      </w:r>
    </w:p>
    <w:p w:rsidR="004D4610" w:rsidRPr="004D4610" w:rsidRDefault="004D4610" w:rsidP="004D4610">
      <w:pPr>
        <w:spacing w:after="0" w:line="240" w:lineRule="auto"/>
        <w:ind w:left="643" w:right="-289"/>
        <w:contextualSpacing/>
        <w:jc w:val="both"/>
        <w:rPr>
          <w:rFonts w:ascii="Times New Roman" w:eastAsia="Times New Roman" w:hAnsi="Times New Roman" w:cs="Times New Roman"/>
          <w:sz w:val="20"/>
          <w:szCs w:val="20"/>
          <w:lang w:eastAsia="pl-PL"/>
        </w:rPr>
      </w:pPr>
    </w:p>
    <w:p w:rsidR="004D4610" w:rsidRPr="004D4610" w:rsidRDefault="004D4610" w:rsidP="004D4610">
      <w:pPr>
        <w:spacing w:after="0" w:line="240" w:lineRule="auto"/>
        <w:ind w:left="643" w:right="-289"/>
        <w:contextualSpacing/>
        <w:jc w:val="both"/>
        <w:rPr>
          <w:rFonts w:ascii="Times New Roman" w:eastAsia="Times New Roman" w:hAnsi="Times New Roman" w:cs="Times New Roman"/>
          <w:lang w:eastAsia="pl-PL"/>
        </w:rPr>
      </w:pPr>
      <w:r w:rsidRPr="004D4610">
        <w:rPr>
          <w:rFonts w:ascii="Times New Roman" w:eastAsia="Times New Roman" w:hAnsi="Times New Roman" w:cs="Times New Roman"/>
          <w:lang w:eastAsia="pl-PL"/>
        </w:rPr>
        <w:t>Budynek komendy stanowi niepodzielną całość i wskazane jest aby roboty wykonywał jeden Wykonawca ze względu na ściśle ze sobą powiązane roboty budowlane, stanowiące jeden, niemożliwy do rozdzielenia projekt budowlany, zachowanie rygorów technologicznych oraz udzieloną gwarancję na wykonanie robót.</w:t>
      </w:r>
    </w:p>
    <w:p w:rsidR="004D4610" w:rsidRPr="004D4610" w:rsidRDefault="004D4610" w:rsidP="004D4610">
      <w:pPr>
        <w:spacing w:after="0" w:line="276" w:lineRule="auto"/>
        <w:ind w:right="-289"/>
        <w:contextualSpacing/>
        <w:jc w:val="both"/>
        <w:rPr>
          <w:rFonts w:ascii="Times New Roman" w:hAnsi="Times New Roman" w:cs="Times New Roman"/>
          <w:b/>
          <w:bCs/>
          <w:color w:val="000000"/>
        </w:rPr>
      </w:pPr>
    </w:p>
    <w:p w:rsidR="004D4610" w:rsidRPr="004D4610" w:rsidRDefault="004D4610" w:rsidP="004D4610">
      <w:pPr>
        <w:numPr>
          <w:ilvl w:val="0"/>
          <w:numId w:val="21"/>
        </w:numPr>
        <w:spacing w:after="0" w:line="276" w:lineRule="auto"/>
        <w:ind w:right="-289"/>
        <w:contextualSpacing/>
        <w:jc w:val="both"/>
        <w:rPr>
          <w:rFonts w:ascii="Times New Roman" w:hAnsi="Times New Roman" w:cs="Times New Roman"/>
          <w:b/>
          <w:bCs/>
          <w:color w:val="000000"/>
        </w:rPr>
      </w:pPr>
      <w:r w:rsidRPr="004D4610">
        <w:rPr>
          <w:rFonts w:ascii="Times New Roman" w:hAnsi="Times New Roman" w:cs="Times New Roman"/>
          <w:color w:val="000000"/>
        </w:rPr>
        <w:t xml:space="preserve">Zamawiający zaleca </w:t>
      </w:r>
      <w:r w:rsidRPr="004D4610">
        <w:rPr>
          <w:rFonts w:ascii="Times New Roman" w:hAnsi="Times New Roman" w:cs="Times New Roman"/>
          <w:b/>
          <w:bCs/>
          <w:color w:val="000000"/>
          <w:u w:val="single"/>
        </w:rPr>
        <w:t>przeprowadzenie wizji lokalnej</w:t>
      </w:r>
    </w:p>
    <w:p w:rsidR="004D4610" w:rsidRPr="004D4610" w:rsidRDefault="004D4610" w:rsidP="004D4610">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4D4610">
        <w:rPr>
          <w:rFonts w:ascii="Times New Roman" w:hAnsi="Times New Roman" w:cs="Times New Roman"/>
          <w:color w:val="000000" w:themeColor="text1"/>
        </w:rPr>
        <w:t xml:space="preserve">Zamawiający </w:t>
      </w:r>
      <w:r w:rsidRPr="004D4610">
        <w:rPr>
          <w:rFonts w:ascii="Times New Roman" w:hAnsi="Times New Roman" w:cs="Times New Roman"/>
          <w:b/>
          <w:color w:val="000000" w:themeColor="text1"/>
          <w:u w:val="single"/>
        </w:rPr>
        <w:t>nie wymaga i nie dopuszcza</w:t>
      </w:r>
      <w:r w:rsidRPr="004D4610">
        <w:rPr>
          <w:rFonts w:ascii="Times New Roman" w:hAnsi="Times New Roman" w:cs="Times New Roman"/>
          <w:color w:val="000000" w:themeColor="text1"/>
        </w:rPr>
        <w:t xml:space="preserve"> składania </w:t>
      </w:r>
      <w:r w:rsidRPr="004D4610">
        <w:rPr>
          <w:rFonts w:ascii="Times New Roman" w:hAnsi="Times New Roman" w:cs="Times New Roman"/>
          <w:bCs/>
          <w:color w:val="000000" w:themeColor="text1"/>
        </w:rPr>
        <w:t>ofert wariantowych</w:t>
      </w:r>
    </w:p>
    <w:p w:rsidR="004D4610" w:rsidRPr="004D4610" w:rsidRDefault="004D4610" w:rsidP="004D4610">
      <w:pPr>
        <w:numPr>
          <w:ilvl w:val="0"/>
          <w:numId w:val="21"/>
        </w:numPr>
        <w:spacing w:after="0" w:line="276" w:lineRule="auto"/>
        <w:contextualSpacing/>
        <w:jc w:val="both"/>
        <w:rPr>
          <w:rFonts w:ascii="Times New Roman" w:hAnsi="Times New Roman" w:cs="Times New Roman"/>
        </w:rPr>
      </w:pPr>
      <w:r w:rsidRPr="004D4610">
        <w:rPr>
          <w:rFonts w:ascii="Times New Roman" w:hAnsi="Times New Roman" w:cs="Times New Roman"/>
          <w:color w:val="000000" w:themeColor="text1"/>
        </w:rPr>
        <w:t>Zamawiający</w:t>
      </w:r>
      <w:r w:rsidR="00C06D24">
        <w:rPr>
          <w:rFonts w:ascii="Times New Roman" w:hAnsi="Times New Roman" w:cs="Times New Roman"/>
          <w:color w:val="000000" w:themeColor="text1"/>
        </w:rPr>
        <w:t xml:space="preserve"> </w:t>
      </w:r>
      <w:r w:rsidRPr="004D4610">
        <w:rPr>
          <w:rFonts w:ascii="Times New Roman" w:hAnsi="Times New Roman" w:cs="Times New Roman"/>
          <w:b/>
          <w:color w:val="000000" w:themeColor="text1"/>
          <w:u w:val="single"/>
        </w:rPr>
        <w:t>nie przewiduje</w:t>
      </w:r>
      <w:r w:rsidRPr="004D4610">
        <w:rPr>
          <w:rFonts w:ascii="Times New Roman" w:hAnsi="Times New Roman" w:cs="Times New Roman"/>
          <w:color w:val="000000" w:themeColor="text1"/>
        </w:rPr>
        <w:t xml:space="preserve"> zawarcia </w:t>
      </w:r>
      <w:r w:rsidRPr="004D4610">
        <w:rPr>
          <w:rFonts w:ascii="Times New Roman" w:hAnsi="Times New Roman" w:cs="Times New Roman"/>
          <w:bCs/>
          <w:color w:val="000000" w:themeColor="text1"/>
        </w:rPr>
        <w:t>umowy ramowej</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C06D24">
        <w:rPr>
          <w:rFonts w:ascii="Times New Roman" w:hAnsi="Times New Roman" w:cs="Times New Roman"/>
          <w:color w:val="000000" w:themeColor="text1"/>
        </w:rPr>
        <w:t>Zamawiający</w:t>
      </w:r>
      <w:r w:rsidR="00C06D24" w:rsidRPr="00C06D24">
        <w:rPr>
          <w:rFonts w:ascii="Times New Roman" w:hAnsi="Times New Roman" w:cs="Times New Roman"/>
          <w:color w:val="000000" w:themeColor="text1"/>
        </w:rPr>
        <w:t xml:space="preserve"> </w:t>
      </w:r>
      <w:r w:rsidRPr="00C06D24">
        <w:rPr>
          <w:rFonts w:ascii="Times New Roman" w:hAnsi="Times New Roman" w:cs="Times New Roman"/>
          <w:color w:val="000000" w:themeColor="text1"/>
        </w:rPr>
        <w:t>przewiduje udzielenie zamówień, o których mowa wart. 214 ust. 1 pkt 7 lub 8</w:t>
      </w:r>
      <w:r w:rsidRPr="00C06D24">
        <w:rPr>
          <w:rFonts w:ascii="Times New Roman" w:hAnsi="Times New Roman" w:cs="Times New Roman"/>
          <w:bCs/>
          <w:color w:val="000000" w:themeColor="text1"/>
        </w:rPr>
        <w:t>ustawy Pzp</w:t>
      </w:r>
      <w:r w:rsidRPr="00C06D24">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 </w:t>
      </w:r>
      <w:r w:rsidRPr="004D4610">
        <w:rPr>
          <w:rFonts w:ascii="Times New Roman" w:hAnsi="Times New Roman" w:cs="Times New Roman"/>
          <w:b/>
          <w:color w:val="000000" w:themeColor="text1"/>
        </w:rPr>
        <w:t>NIE DOTYCZY</w:t>
      </w:r>
      <w:r w:rsidRPr="004D4610">
        <w:rPr>
          <w:rFonts w:ascii="Times New Roman" w:hAnsi="Times New Roman" w:cs="Times New Roman"/>
          <w:bCs/>
        </w:rPr>
        <w:t>.</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C06D24">
        <w:rPr>
          <w:rFonts w:ascii="Times New Roman" w:hAnsi="Times New Roman" w:cs="Times New Roman"/>
          <w:bCs/>
          <w:color w:val="000000" w:themeColor="text1"/>
        </w:rPr>
        <w:t xml:space="preserve"> </w:t>
      </w:r>
      <w:r w:rsidRPr="004D4610">
        <w:rPr>
          <w:rFonts w:ascii="Times New Roman" w:hAnsi="Times New Roman" w:cs="Times New Roman"/>
          <w:b/>
          <w:color w:val="000000" w:themeColor="text1"/>
          <w:u w:val="single"/>
        </w:rPr>
        <w:t>nie przewiduje</w:t>
      </w:r>
      <w:r w:rsidRPr="004D4610">
        <w:rPr>
          <w:rFonts w:ascii="Times New Roman" w:hAnsi="Times New Roman" w:cs="Times New Roman"/>
          <w:color w:val="000000" w:themeColor="text1"/>
        </w:rPr>
        <w:t xml:space="preserve"> rozliczenia w walutach obcych.</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C06D24">
        <w:rPr>
          <w:rFonts w:ascii="Times New Roman" w:hAnsi="Times New Roman" w:cs="Times New Roman"/>
          <w:bCs/>
          <w:color w:val="000000" w:themeColor="text1"/>
        </w:rPr>
        <w:t xml:space="preserve"> </w:t>
      </w:r>
      <w:r w:rsidRPr="004D4610">
        <w:rPr>
          <w:rFonts w:ascii="Times New Roman" w:hAnsi="Times New Roman" w:cs="Times New Roman"/>
          <w:b/>
          <w:color w:val="000000" w:themeColor="text1"/>
          <w:u w:val="single"/>
        </w:rPr>
        <w:t>nie przewiduje</w:t>
      </w:r>
      <w:r w:rsidRPr="004D4610">
        <w:rPr>
          <w:rFonts w:ascii="Times New Roman" w:hAnsi="Times New Roman" w:cs="Times New Roman"/>
          <w:color w:val="000000" w:themeColor="text1"/>
        </w:rPr>
        <w:t xml:space="preserve"> wyboru najkorzystniejszej oferty z zastosowaniem aukcji elektronicznej.</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 xml:space="preserve">Zamawiający </w:t>
      </w:r>
      <w:r w:rsidRPr="004D4610">
        <w:rPr>
          <w:rFonts w:ascii="Times New Roman" w:hAnsi="Times New Roman" w:cs="Times New Roman"/>
          <w:b/>
          <w:color w:val="000000" w:themeColor="text1"/>
          <w:u w:val="single"/>
        </w:rPr>
        <w:t>nie przewiduje</w:t>
      </w:r>
      <w:r w:rsidRPr="004D4610">
        <w:rPr>
          <w:rFonts w:ascii="Times New Roman" w:hAnsi="Times New Roman" w:cs="Times New Roman"/>
          <w:color w:val="000000" w:themeColor="text1"/>
        </w:rPr>
        <w:t xml:space="preserve"> zwrotu kosztów udziału w postępowaniu.</w:t>
      </w:r>
    </w:p>
    <w:p w:rsidR="004D4610" w:rsidRPr="00C06D24"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C06D24">
        <w:rPr>
          <w:rFonts w:ascii="Times New Roman" w:hAnsi="Times New Roman" w:cs="Times New Roman"/>
          <w:bCs/>
          <w:color w:val="000000" w:themeColor="text1"/>
        </w:rPr>
        <w:t xml:space="preserve"> </w:t>
      </w:r>
      <w:r w:rsidRPr="004D4610">
        <w:rPr>
          <w:rFonts w:ascii="Times New Roman" w:hAnsi="Times New Roman" w:cs="Times New Roman"/>
          <w:b/>
          <w:color w:val="000000" w:themeColor="text1"/>
          <w:u w:val="single"/>
        </w:rPr>
        <w:t>wymaga zatrudnienia na podstawie stosunku pracy</w:t>
      </w:r>
      <w:r w:rsidRPr="004D4610">
        <w:rPr>
          <w:rFonts w:ascii="Times New Roman" w:hAnsi="Times New Roman" w:cs="Times New Roman"/>
          <w:color w:val="000000" w:themeColor="text1"/>
        </w:rPr>
        <w:t xml:space="preserve">, w okolicznościach, </w:t>
      </w:r>
      <w:r w:rsidRPr="004D4610">
        <w:rPr>
          <w:rFonts w:ascii="Times New Roman" w:hAnsi="Times New Roman" w:cs="Times New Roman"/>
          <w:color w:val="000000" w:themeColor="text1"/>
        </w:rPr>
        <w:br/>
        <w:t>o których mowa w art. 95 ustawy.</w:t>
      </w:r>
    </w:p>
    <w:p w:rsidR="00C06D24" w:rsidRPr="00C06D24" w:rsidRDefault="00C06D24" w:rsidP="00E16CD0">
      <w:pPr>
        <w:pStyle w:val="Akapitzlist"/>
        <w:numPr>
          <w:ilvl w:val="0"/>
          <w:numId w:val="65"/>
        </w:numPr>
        <w:spacing w:after="0" w:line="240" w:lineRule="auto"/>
        <w:jc w:val="both"/>
        <w:rPr>
          <w:rFonts w:ascii="Times New Roman" w:eastAsia="Times New Roman" w:hAnsi="Times New Roman" w:cs="Times New Roman"/>
          <w:color w:val="000000" w:themeColor="text1"/>
          <w:sz w:val="20"/>
          <w:szCs w:val="20"/>
          <w:lang w:eastAsia="pl-PL"/>
        </w:rPr>
      </w:pPr>
      <w:r w:rsidRPr="00C06D24">
        <w:rPr>
          <w:rFonts w:ascii="Times New Roman" w:eastAsia="Times New Roman" w:hAnsi="Times New Roman" w:cs="Times New Roman"/>
          <w:color w:val="000000" w:themeColor="text1"/>
          <w:sz w:val="20"/>
          <w:szCs w:val="20"/>
          <w:lang w:eastAsia="pl-PL"/>
        </w:rPr>
        <w:t xml:space="preserve">Wykonawca zobowiązuje się do zatrudnienia  w rozumieniu art.22 § 1 ustawy z dnia 26.06.1974r. Kodeks pracy ( </w:t>
      </w:r>
      <w:r w:rsidRPr="00C06D24">
        <w:rPr>
          <w:rFonts w:ascii="Times New Roman" w:hAnsi="Times New Roman" w:cs="Times New Roman"/>
          <w:color w:val="000000" w:themeColor="text1"/>
          <w:sz w:val="20"/>
          <w:szCs w:val="20"/>
        </w:rPr>
        <w:t xml:space="preserve">tj. Dz.U. 2020 poz. 1320  </w:t>
      </w:r>
      <w:r w:rsidRPr="00C06D24">
        <w:rPr>
          <w:rFonts w:ascii="Times New Roman" w:eastAsia="Times New Roman" w:hAnsi="Times New Roman" w:cs="Times New Roman"/>
          <w:color w:val="000000" w:themeColor="text1"/>
          <w:sz w:val="20"/>
          <w:szCs w:val="20"/>
          <w:lang w:eastAsia="pl-PL"/>
        </w:rPr>
        <w:t xml:space="preserve">) </w:t>
      </w:r>
      <w:r w:rsidRPr="00C06D24">
        <w:rPr>
          <w:rFonts w:ascii="Times New Roman" w:eastAsia="Times New Roman" w:hAnsi="Times New Roman" w:cs="Times New Roman"/>
          <w:i/>
          <w:color w:val="000000" w:themeColor="text1"/>
          <w:sz w:val="20"/>
          <w:szCs w:val="20"/>
          <w:lang w:eastAsia="pl-PL"/>
        </w:rPr>
        <w:t>lub analogicznych przepisów państw członkowskich UE, EOG,</w:t>
      </w:r>
      <w:r w:rsidRPr="00C06D24">
        <w:rPr>
          <w:rFonts w:ascii="Times New Roman" w:eastAsia="Times New Roman" w:hAnsi="Times New Roman" w:cs="Times New Roman"/>
          <w:color w:val="000000" w:themeColor="text1"/>
          <w:sz w:val="20"/>
          <w:szCs w:val="20"/>
          <w:lang w:eastAsia="pl-PL"/>
        </w:rPr>
        <w:t xml:space="preserve"> przy </w:t>
      </w:r>
      <w:r w:rsidRPr="00C06D24">
        <w:rPr>
          <w:rFonts w:ascii="Times New Roman" w:eastAsia="Times New Roman" w:hAnsi="Times New Roman" w:cs="Times New Roman"/>
          <w:color w:val="000000" w:themeColor="text1"/>
          <w:sz w:val="20"/>
          <w:szCs w:val="20"/>
          <w:lang w:eastAsia="pl-PL"/>
        </w:rPr>
        <w:lastRenderedPageBreak/>
        <w:t xml:space="preserve">realizacji zamówienia, osób wykonujących czynności bezpośrednio związane z  wykonywaniem robót budowlanych określonych  w SWZ, czyli pracowników wykonujących w tym zakresie prace fizyczne w szczególności z branż: </w:t>
      </w:r>
      <w:r w:rsidRPr="00C06D24">
        <w:rPr>
          <w:rFonts w:ascii="Times New Roman" w:eastAsia="Times New Roman" w:hAnsi="Times New Roman" w:cs="Times New Roman"/>
          <w:sz w:val="20"/>
          <w:szCs w:val="20"/>
          <w:lang w:eastAsia="pl-PL"/>
        </w:rPr>
        <w:t xml:space="preserve">budowlanej, sanitarnej i elektrycznej </w:t>
      </w:r>
      <w:r w:rsidRPr="00C06D24">
        <w:rPr>
          <w:rFonts w:ascii="Times New Roman" w:eastAsia="Times New Roman" w:hAnsi="Times New Roman" w:cs="Times New Roman"/>
          <w:color w:val="000000" w:themeColor="text1"/>
          <w:sz w:val="20"/>
          <w:szCs w:val="20"/>
          <w:lang w:eastAsia="pl-PL"/>
        </w:rPr>
        <w:t>w całym okresie realizacji zamówienia na czas zapotrzebowania wykonywania prac przez fachowców w poszczególnych branżach.</w:t>
      </w:r>
    </w:p>
    <w:p w:rsidR="00C06D24" w:rsidRPr="00C06D24" w:rsidRDefault="00C06D24" w:rsidP="00C06D24">
      <w:pPr>
        <w:pStyle w:val="Akapitzlist"/>
        <w:spacing w:after="0" w:line="240" w:lineRule="auto"/>
        <w:ind w:left="643"/>
        <w:jc w:val="both"/>
        <w:rPr>
          <w:rFonts w:ascii="Times New Roman" w:eastAsia="Times New Roman" w:hAnsi="Times New Roman" w:cs="Times New Roman"/>
          <w:color w:val="000000" w:themeColor="text1"/>
          <w:sz w:val="20"/>
          <w:szCs w:val="20"/>
          <w:lang w:eastAsia="pl-PL"/>
        </w:rPr>
      </w:pPr>
      <w:r w:rsidRPr="00C06D24">
        <w:rPr>
          <w:rFonts w:ascii="Times New Roman" w:eastAsia="Times New Roman" w:hAnsi="Times New Roman" w:cs="Times New Roman"/>
          <w:b/>
          <w:color w:val="000000" w:themeColor="text1"/>
          <w:sz w:val="20"/>
          <w:szCs w:val="20"/>
          <w:lang w:eastAsia="pl-PL"/>
        </w:rPr>
        <w:t>2.</w:t>
      </w:r>
      <w:r w:rsidRPr="00C06D24">
        <w:rPr>
          <w:rFonts w:ascii="Times New Roman" w:eastAsia="Times New Roman" w:hAnsi="Times New Roman" w:cs="Times New Roman"/>
          <w:color w:val="000000" w:themeColor="text1"/>
          <w:sz w:val="20"/>
          <w:szCs w:val="20"/>
          <w:lang w:eastAsia="pl-PL"/>
        </w:rPr>
        <w:t>W trakcie</w:t>
      </w:r>
      <w:r>
        <w:rPr>
          <w:rFonts w:ascii="Times New Roman" w:eastAsia="Times New Roman" w:hAnsi="Times New Roman" w:cs="Times New Roman"/>
          <w:color w:val="000000" w:themeColor="text1"/>
          <w:sz w:val="20"/>
          <w:szCs w:val="20"/>
          <w:lang w:eastAsia="pl-PL"/>
        </w:rPr>
        <w:t xml:space="preserve"> </w:t>
      </w:r>
      <w:r w:rsidRPr="00C06D24">
        <w:rPr>
          <w:rFonts w:ascii="Times New Roman" w:eastAsia="Times New Roman" w:hAnsi="Times New Roman" w:cs="Times New Roman"/>
          <w:color w:val="000000" w:themeColor="text1"/>
          <w:sz w:val="20"/>
          <w:szCs w:val="20"/>
          <w:lang w:eastAsia="pl-PL"/>
        </w:rPr>
        <w:t>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C06D24" w:rsidRPr="00C06D24" w:rsidRDefault="00C06D24" w:rsidP="00C06D24">
      <w:pPr>
        <w:pStyle w:val="Akapitzlist"/>
        <w:spacing w:after="0" w:line="240" w:lineRule="auto"/>
        <w:ind w:left="643"/>
        <w:jc w:val="both"/>
        <w:rPr>
          <w:rFonts w:ascii="Times New Roman" w:eastAsia="Times New Roman" w:hAnsi="Times New Roman" w:cs="Times New Roman"/>
          <w:color w:val="000000" w:themeColor="text1"/>
          <w:sz w:val="20"/>
          <w:szCs w:val="20"/>
          <w:lang w:eastAsia="pl-PL"/>
        </w:rPr>
      </w:pPr>
      <w:r w:rsidRPr="00C06D24">
        <w:rPr>
          <w:rFonts w:ascii="Times New Roman" w:eastAsia="Times New Roman" w:hAnsi="Times New Roman" w:cs="Times New Roman"/>
          <w:b/>
          <w:color w:val="000000" w:themeColor="text1"/>
          <w:sz w:val="20"/>
          <w:szCs w:val="20"/>
          <w:lang w:eastAsia="pl-PL"/>
        </w:rPr>
        <w:t>1)</w:t>
      </w:r>
      <w:r w:rsidRPr="00C06D24">
        <w:rPr>
          <w:rFonts w:ascii="Times New Roman" w:eastAsia="Times New Roman" w:hAnsi="Times New Roman" w:cs="Times New Roman"/>
          <w:color w:val="000000" w:themeColor="text1"/>
          <w:sz w:val="20"/>
          <w:szCs w:val="20"/>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C06D24" w:rsidRPr="00C06D24" w:rsidRDefault="00C06D24" w:rsidP="00C06D24">
      <w:pPr>
        <w:pStyle w:val="Akapitzlist"/>
        <w:spacing w:after="0" w:line="240" w:lineRule="auto"/>
        <w:ind w:left="643"/>
        <w:jc w:val="both"/>
        <w:rPr>
          <w:rFonts w:ascii="Times New Roman" w:eastAsia="Times New Roman" w:hAnsi="Times New Roman" w:cs="Times New Roman"/>
          <w:color w:val="000000" w:themeColor="text1"/>
          <w:sz w:val="20"/>
          <w:szCs w:val="20"/>
          <w:lang w:eastAsia="pl-PL"/>
        </w:rPr>
      </w:pPr>
      <w:r w:rsidRPr="00C06D24">
        <w:rPr>
          <w:rFonts w:ascii="Times New Roman" w:eastAsia="Times New Roman" w:hAnsi="Times New Roman" w:cs="Times New Roman"/>
          <w:b/>
          <w:bCs/>
          <w:color w:val="000000" w:themeColor="text1"/>
          <w:sz w:val="20"/>
          <w:szCs w:val="20"/>
          <w:lang w:eastAsia="pl-PL"/>
        </w:rPr>
        <w:t>2)</w:t>
      </w:r>
      <w:r w:rsidRPr="00C06D24">
        <w:rPr>
          <w:rFonts w:ascii="Times New Roman" w:eastAsia="Times New Roman" w:hAnsi="Times New Roman" w:cs="Times New Roman"/>
          <w:color w:val="000000" w:themeColor="text1"/>
          <w:sz w:val="20"/>
          <w:szCs w:val="20"/>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daty jej zawarcia   oraz podpis osoby uprawnionej do złożenia oświadczenia w imieniu Wykonawcy. </w:t>
      </w:r>
    </w:p>
    <w:p w:rsidR="00C06D24" w:rsidRPr="00C06D24" w:rsidRDefault="00C06D24" w:rsidP="00C06D24">
      <w:pPr>
        <w:pStyle w:val="Akapitzlist"/>
        <w:spacing w:after="0" w:line="240" w:lineRule="auto"/>
        <w:ind w:left="643"/>
        <w:jc w:val="both"/>
        <w:rPr>
          <w:rFonts w:ascii="Times New Roman" w:eastAsia="Calibri" w:hAnsi="Times New Roman" w:cs="Times New Roman"/>
          <w:color w:val="000000" w:themeColor="text1"/>
          <w:sz w:val="20"/>
          <w:szCs w:val="20"/>
        </w:rPr>
      </w:pPr>
      <w:r w:rsidRPr="00C06D24">
        <w:rPr>
          <w:rFonts w:ascii="Times New Roman" w:eastAsia="Times New Roman" w:hAnsi="Times New Roman" w:cs="Times New Roman"/>
          <w:b/>
          <w:bCs/>
          <w:color w:val="000000" w:themeColor="text1"/>
          <w:sz w:val="20"/>
          <w:szCs w:val="20"/>
          <w:lang w:eastAsia="pl-PL"/>
        </w:rPr>
        <w:t>3)</w:t>
      </w:r>
      <w:r w:rsidRPr="00C06D24">
        <w:rPr>
          <w:rFonts w:ascii="Times New Roman" w:eastAsia="Times New Roman" w:hAnsi="Times New Roman" w:cs="Times New Roman"/>
          <w:color w:val="000000" w:themeColor="text1"/>
          <w:sz w:val="20"/>
          <w:szCs w:val="20"/>
          <w:lang w:eastAsia="pl-PL"/>
        </w:rPr>
        <w:t xml:space="preserve"> Poświadczonych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zastać zanonimizowana w sposób zapewniający ochronę danych osobowych pracowników, zgodnie z przepisami ustawy z dnia </w:t>
      </w:r>
      <w:r w:rsidRPr="00C06D24">
        <w:rPr>
          <w:rFonts w:ascii="Times New Roman" w:eastAsia="Calibri" w:hAnsi="Times New Roman" w:cs="Times New Roman"/>
          <w:color w:val="000000" w:themeColor="text1"/>
          <w:sz w:val="20"/>
          <w:szCs w:val="20"/>
        </w:rPr>
        <w:t xml:space="preserve">10 maja 2018r. o  ochronie  danych  osobowych tj. Dz. U. z 2019r. poz. 1781 </w:t>
      </w:r>
      <w:r w:rsidRPr="00C06D24">
        <w:rPr>
          <w:rFonts w:ascii="Times New Roman" w:eastAsia="Times New Roman" w:hAnsi="Times New Roman" w:cs="Times New Roman"/>
          <w:color w:val="000000" w:themeColor="text1"/>
          <w:sz w:val="20"/>
          <w:szCs w:val="20"/>
          <w:lang w:eastAsia="pl-PL"/>
        </w:rPr>
        <w:t>( tj. w szczególności bez adresów, numerów PESEL pracowników). Imię i nazwisko pracownika nie podlega anonimizacji. Informacje takie jak: data zawarcia umowy, rodzaj umowy o pracę i zakres obowiązków pracownika  powinny być możliwe do zidentyfikowania.</w:t>
      </w:r>
    </w:p>
    <w:p w:rsidR="00C06D24" w:rsidRPr="00C06D24" w:rsidRDefault="00C06D24" w:rsidP="00C06D24">
      <w:pPr>
        <w:pStyle w:val="Akapitzlist"/>
        <w:spacing w:after="0" w:line="240" w:lineRule="auto"/>
        <w:ind w:left="643"/>
        <w:jc w:val="both"/>
        <w:rPr>
          <w:rFonts w:ascii="Times New Roman" w:eastAsia="Times New Roman" w:hAnsi="Times New Roman" w:cs="Times New Roman"/>
          <w:color w:val="000000" w:themeColor="text1"/>
          <w:sz w:val="20"/>
          <w:szCs w:val="20"/>
          <w:lang w:eastAsia="pl-PL"/>
        </w:rPr>
      </w:pPr>
      <w:r w:rsidRPr="00C06D24">
        <w:rPr>
          <w:rFonts w:ascii="Times New Roman" w:eastAsia="Times New Roman" w:hAnsi="Times New Roman" w:cs="Times New Roman"/>
          <w:b/>
          <w:bCs/>
          <w:color w:val="000000" w:themeColor="text1"/>
          <w:sz w:val="20"/>
          <w:szCs w:val="20"/>
          <w:lang w:eastAsia="pl-PL"/>
        </w:rPr>
        <w:t>4)</w:t>
      </w:r>
      <w:r w:rsidRPr="00C06D24">
        <w:rPr>
          <w:rFonts w:ascii="Times New Roman" w:eastAsia="Times New Roman" w:hAnsi="Times New Roman" w:cs="Times New Roman"/>
          <w:color w:val="000000" w:themeColor="text1"/>
          <w:sz w:val="20"/>
          <w:szCs w:val="20"/>
          <w:lang w:eastAsia="pl-PL"/>
        </w:rPr>
        <w:t xml:space="preserve"> Dokumentów potwierdzających opłacanie składek na ubezpieczenie społeczne i zdrowotne 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C06D24" w:rsidRPr="00C06D24" w:rsidRDefault="00C06D24" w:rsidP="00C06D24">
      <w:pPr>
        <w:pStyle w:val="Akapitzlist"/>
        <w:spacing w:after="0" w:line="240" w:lineRule="auto"/>
        <w:ind w:left="643"/>
        <w:jc w:val="both"/>
        <w:rPr>
          <w:rFonts w:ascii="Times New Roman" w:eastAsia="Times New Roman" w:hAnsi="Times New Roman" w:cs="Times New Roman"/>
          <w:color w:val="000000" w:themeColor="text1"/>
          <w:sz w:val="20"/>
          <w:szCs w:val="20"/>
          <w:lang w:eastAsia="pl-PL"/>
        </w:rPr>
      </w:pPr>
      <w:r w:rsidRPr="00C06D24">
        <w:rPr>
          <w:rFonts w:ascii="Times New Roman" w:eastAsia="Times New Roman" w:hAnsi="Times New Roman" w:cs="Times New Roman"/>
          <w:b/>
          <w:color w:val="000000" w:themeColor="text1"/>
          <w:sz w:val="20"/>
          <w:szCs w:val="20"/>
          <w:lang w:eastAsia="pl-PL"/>
        </w:rPr>
        <w:t>3</w:t>
      </w:r>
      <w:r w:rsidRPr="00C06D24">
        <w:rPr>
          <w:rFonts w:ascii="Times New Roman" w:eastAsia="Times New Roman" w:hAnsi="Times New Roman" w:cs="Times New Roman"/>
          <w:color w:val="000000" w:themeColor="text1"/>
          <w:sz w:val="20"/>
          <w:szCs w:val="20"/>
          <w:lang w:eastAsia="pl-PL"/>
        </w:rPr>
        <w:t>. Nie wywiązanie się Wykonawcy z obowiązku przedłożenia Zamawiającemu w wyznaczonym terminie dowodów, o których mowa w ust. 2 będzie traktowane jako niespełnienie obowiązku zatrudnienia na podstawie umowy o pracę osób, o którym mowa w ust. 1.</w:t>
      </w:r>
    </w:p>
    <w:p w:rsidR="00C06D24" w:rsidRPr="00C06D24" w:rsidRDefault="00C06D24" w:rsidP="00C06D24">
      <w:pPr>
        <w:pStyle w:val="Akapitzlist"/>
        <w:spacing w:after="0" w:line="240" w:lineRule="auto"/>
        <w:ind w:left="643"/>
        <w:jc w:val="both"/>
        <w:rPr>
          <w:rFonts w:ascii="Times New Roman" w:eastAsia="Times New Roman" w:hAnsi="Times New Roman" w:cs="Times New Roman"/>
          <w:color w:val="000000" w:themeColor="text1"/>
          <w:sz w:val="20"/>
          <w:szCs w:val="20"/>
          <w:lang w:eastAsia="pl-PL"/>
        </w:rPr>
      </w:pPr>
      <w:r w:rsidRPr="00C06D24">
        <w:rPr>
          <w:rFonts w:ascii="Times New Roman" w:eastAsia="Times New Roman" w:hAnsi="Times New Roman" w:cs="Times New Roman"/>
          <w:b/>
          <w:color w:val="000000" w:themeColor="text1"/>
          <w:sz w:val="20"/>
          <w:szCs w:val="20"/>
          <w:lang w:eastAsia="pl-PL"/>
        </w:rPr>
        <w:t>4.</w:t>
      </w:r>
      <w:r w:rsidRPr="00C06D24">
        <w:rPr>
          <w:rFonts w:ascii="Times New Roman" w:eastAsia="Times New Roman" w:hAnsi="Times New Roman" w:cs="Times New Roman"/>
          <w:color w:val="000000" w:themeColor="text1"/>
          <w:sz w:val="20"/>
          <w:szCs w:val="20"/>
          <w:lang w:eastAsia="pl-PL"/>
        </w:rPr>
        <w:t xml:space="preserve"> Obowiązek zatrudnienia osób, o którym mowa w ust.1 zostanie spełniony również poprzez zatrudnienie już wcześniej, przed złożeniem przez Wykonawcę oferty na przedmiotowe zamówienie.</w:t>
      </w:r>
    </w:p>
    <w:p w:rsidR="00C06D24" w:rsidRPr="00C06D24" w:rsidRDefault="00C06D24" w:rsidP="00C06D24">
      <w:pPr>
        <w:pStyle w:val="Akapitzlist"/>
        <w:spacing w:after="0" w:line="240" w:lineRule="auto"/>
        <w:ind w:left="643"/>
        <w:jc w:val="both"/>
        <w:rPr>
          <w:rFonts w:ascii="Times New Roman" w:eastAsia="Times New Roman" w:hAnsi="Times New Roman" w:cs="Times New Roman"/>
          <w:iCs/>
          <w:sz w:val="20"/>
          <w:szCs w:val="20"/>
          <w:lang w:eastAsia="pl-PL"/>
        </w:rPr>
      </w:pPr>
      <w:r w:rsidRPr="00C06D24">
        <w:rPr>
          <w:rFonts w:ascii="Times New Roman" w:eastAsia="Times New Roman" w:hAnsi="Times New Roman" w:cs="Times New Roman"/>
          <w:b/>
          <w:color w:val="000000" w:themeColor="text1"/>
          <w:sz w:val="20"/>
          <w:szCs w:val="20"/>
          <w:lang w:eastAsia="pl-PL"/>
        </w:rPr>
        <w:t>5.</w:t>
      </w:r>
      <w:r w:rsidRPr="00C06D24">
        <w:rPr>
          <w:rFonts w:ascii="Times New Roman" w:eastAsia="Times New Roman" w:hAnsi="Times New Roman" w:cs="Times New Roman"/>
          <w:color w:val="000000" w:themeColor="text1"/>
          <w:sz w:val="20"/>
          <w:szCs w:val="20"/>
          <w:lang w:eastAsia="pl-PL"/>
        </w:rPr>
        <w:t xml:space="preserve"> 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 odpowiednio zastrzeżeń lub sprzeciwu</w:t>
      </w:r>
      <w:r w:rsidRPr="00C06D24">
        <w:rPr>
          <w:rFonts w:ascii="Times New Roman" w:eastAsia="Times New Roman" w:hAnsi="Times New Roman" w:cs="Times New Roman"/>
          <w:sz w:val="20"/>
          <w:szCs w:val="20"/>
          <w:lang w:eastAsia="pl-PL"/>
        </w:rPr>
        <w:t xml:space="preserve"> stosownie </w:t>
      </w:r>
      <w:r w:rsidRPr="00C06D24">
        <w:rPr>
          <w:rFonts w:ascii="Times New Roman" w:eastAsia="Times New Roman" w:hAnsi="Times New Roman" w:cs="Times New Roman"/>
          <w:iCs/>
          <w:sz w:val="20"/>
          <w:szCs w:val="20"/>
          <w:lang w:eastAsia="pl-PL"/>
        </w:rPr>
        <w:t>do zapisów umowy Wykonawcy z Zamawiającym o realizację przedmiotu zamówienia</w:t>
      </w:r>
      <w:r w:rsidRPr="00C06D24">
        <w:rPr>
          <w:rFonts w:ascii="Times New Roman" w:eastAsia="Times New Roman" w:hAnsi="Times New Roman" w:cs="Times New Roman"/>
          <w:color w:val="000000" w:themeColor="text1"/>
          <w:sz w:val="20"/>
          <w:szCs w:val="20"/>
          <w:lang w:eastAsia="pl-PL"/>
        </w:rPr>
        <w:t>.</w:t>
      </w:r>
    </w:p>
    <w:p w:rsidR="00C06D24" w:rsidRPr="00C06D24" w:rsidRDefault="00C06D24" w:rsidP="00C06D24">
      <w:pPr>
        <w:pStyle w:val="Akapitzlist"/>
        <w:spacing w:after="0" w:line="240" w:lineRule="auto"/>
        <w:ind w:left="643"/>
        <w:jc w:val="both"/>
        <w:rPr>
          <w:rFonts w:ascii="Times New Roman" w:eastAsia="Times New Roman" w:hAnsi="Times New Roman" w:cs="Times New Roman"/>
          <w:color w:val="000000" w:themeColor="text1"/>
          <w:sz w:val="20"/>
          <w:szCs w:val="20"/>
          <w:lang w:eastAsia="pl-PL"/>
        </w:rPr>
      </w:pPr>
      <w:r w:rsidRPr="00C06D24">
        <w:rPr>
          <w:rFonts w:ascii="Times New Roman" w:eastAsia="Times New Roman" w:hAnsi="Times New Roman" w:cs="Times New Roman"/>
          <w:b/>
          <w:color w:val="000000" w:themeColor="text1"/>
          <w:sz w:val="20"/>
          <w:szCs w:val="20"/>
          <w:lang w:eastAsia="pl-PL"/>
        </w:rPr>
        <w:t xml:space="preserve">6. </w:t>
      </w:r>
      <w:r w:rsidRPr="00C06D24">
        <w:rPr>
          <w:rFonts w:ascii="Times New Roman" w:eastAsia="Times New Roman" w:hAnsi="Times New Roman" w:cs="Times New Roman"/>
          <w:color w:val="000000" w:themeColor="text1"/>
          <w:sz w:val="20"/>
          <w:szCs w:val="20"/>
          <w:lang w:eastAsia="pl-PL"/>
        </w:rPr>
        <w:t>Zatrudnienie przez podwykonawców lub dalszych podwykonawców na zasadach określonych w niniejszym paragrafie osób do wykonywania czynności wskazanych w ust.1, jest równoznaczne ze spełnieniem przez Wykonawcę obowiązku zatrudnienia tych osób, określonego w ust.1 jedynie w odniesieniu do zakresu objętego umową o podwykonawstwo lub dalsze podwykonawstwo.</w:t>
      </w:r>
    </w:p>
    <w:p w:rsidR="00C06D24" w:rsidRPr="00C06D24" w:rsidRDefault="00C06D24" w:rsidP="00C06D24">
      <w:pPr>
        <w:pStyle w:val="Akapitzlist"/>
        <w:spacing w:after="0" w:line="240" w:lineRule="auto"/>
        <w:ind w:left="643"/>
        <w:jc w:val="both"/>
        <w:rPr>
          <w:rFonts w:ascii="Times New Roman" w:eastAsia="Times New Roman" w:hAnsi="Times New Roman" w:cs="Times New Roman"/>
          <w:color w:val="000000" w:themeColor="text1"/>
          <w:sz w:val="20"/>
          <w:szCs w:val="20"/>
          <w:lang w:eastAsia="pl-PL"/>
        </w:rPr>
      </w:pPr>
      <w:r w:rsidRPr="00C06D24">
        <w:rPr>
          <w:rFonts w:ascii="Times New Roman" w:eastAsia="Times New Roman" w:hAnsi="Times New Roman" w:cs="Times New Roman"/>
          <w:b/>
          <w:color w:val="000000" w:themeColor="text1"/>
          <w:sz w:val="20"/>
          <w:szCs w:val="20"/>
          <w:lang w:eastAsia="pl-PL"/>
        </w:rPr>
        <w:t>7</w:t>
      </w:r>
      <w:r w:rsidRPr="00C06D24">
        <w:rPr>
          <w:rFonts w:ascii="Times New Roman" w:eastAsia="Times New Roman" w:hAnsi="Times New Roman" w:cs="Times New Roman"/>
          <w:color w:val="000000" w:themeColor="text1"/>
          <w:sz w:val="20"/>
          <w:szCs w:val="20"/>
          <w:lang w:eastAsia="pl-PL"/>
        </w:rPr>
        <w:t>.W przypadku uzasadnionych wątpliwości co do przestrzegania przez Wykonawcę  lub podwykonawcę prawa pracy Zamawiający może zwrócić się o przeprowadzenie kontroli przez Państwową Inspekcję Pracy.</w:t>
      </w:r>
    </w:p>
    <w:p w:rsidR="00C06D24" w:rsidRPr="00C06D24" w:rsidRDefault="00C06D24" w:rsidP="00C06D24">
      <w:pPr>
        <w:pStyle w:val="Akapitzlist"/>
        <w:spacing w:after="0" w:line="240" w:lineRule="auto"/>
        <w:ind w:left="643"/>
        <w:jc w:val="both"/>
        <w:rPr>
          <w:rFonts w:ascii="Times New Roman" w:eastAsia="Times New Roman" w:hAnsi="Times New Roman" w:cs="Times New Roman"/>
          <w:color w:val="000000" w:themeColor="text1"/>
          <w:sz w:val="20"/>
          <w:szCs w:val="20"/>
          <w:lang w:eastAsia="pl-PL"/>
        </w:rPr>
      </w:pPr>
      <w:r w:rsidRPr="00C06D24">
        <w:rPr>
          <w:rFonts w:ascii="Times New Roman" w:eastAsia="Times New Roman" w:hAnsi="Times New Roman" w:cs="Times New Roman"/>
          <w:b/>
          <w:color w:val="000000" w:themeColor="text1"/>
          <w:sz w:val="20"/>
          <w:szCs w:val="20"/>
          <w:lang w:eastAsia="pl-PL"/>
        </w:rPr>
        <w:t>8</w:t>
      </w:r>
      <w:r w:rsidRPr="00C06D24">
        <w:rPr>
          <w:rFonts w:ascii="Times New Roman" w:eastAsia="Times New Roman" w:hAnsi="Times New Roman" w:cs="Times New Roman"/>
          <w:color w:val="000000" w:themeColor="text1"/>
          <w:sz w:val="20"/>
          <w:szCs w:val="20"/>
          <w:lang w:eastAsia="pl-PL"/>
        </w:rPr>
        <w:t>. W przypadku nie wywiązania się Wykonawcy w obowiązku określonego w ust. 1 przez okres co najmniej 30 dni Zamawiający ma prawo wstrzymać realizację przedmiotu zamówienia do czasu, w którym Wykonawca lub Podwykonawca skieruje do wykonywania zamówienia osoby zatrudnione na podstawie umowy o pracę.</w:t>
      </w:r>
    </w:p>
    <w:p w:rsidR="00C06D24" w:rsidRPr="00C06D24" w:rsidRDefault="00C06D24" w:rsidP="00C06D24">
      <w:pPr>
        <w:pStyle w:val="Akapitzlist"/>
        <w:spacing w:after="0" w:line="240" w:lineRule="auto"/>
        <w:ind w:left="643"/>
        <w:jc w:val="both"/>
        <w:rPr>
          <w:rFonts w:ascii="Times New Roman" w:eastAsia="Times New Roman" w:hAnsi="Times New Roman" w:cs="Times New Roman"/>
          <w:b/>
          <w:color w:val="000000" w:themeColor="text1"/>
          <w:sz w:val="20"/>
          <w:szCs w:val="20"/>
          <w:lang w:eastAsia="pl-PL"/>
        </w:rPr>
      </w:pPr>
      <w:r w:rsidRPr="00C06D24">
        <w:rPr>
          <w:rFonts w:ascii="Times New Roman" w:eastAsia="Times New Roman" w:hAnsi="Times New Roman" w:cs="Times New Roman"/>
          <w:b/>
          <w:color w:val="000000" w:themeColor="text1"/>
          <w:sz w:val="20"/>
          <w:szCs w:val="20"/>
          <w:lang w:eastAsia="pl-PL"/>
        </w:rPr>
        <w:t xml:space="preserve">9. </w:t>
      </w:r>
      <w:r w:rsidRPr="00C06D24">
        <w:rPr>
          <w:rFonts w:ascii="Times New Roman" w:eastAsia="Times New Roman" w:hAnsi="Times New Roman" w:cs="Times New Roman"/>
          <w:color w:val="000000" w:themeColor="text1"/>
          <w:sz w:val="20"/>
          <w:szCs w:val="20"/>
          <w:lang w:eastAsia="pl-PL"/>
        </w:rPr>
        <w:t>Obowiązek zatrudnienia osób, o którym mowa w ust. 1 nie dotyczy Wykonawcy i podwykonawcy realizującego samodzielnie  czynności objęte przedmiotem umowy bez potrzeby pozyskiwania pracowników oraz realizacji w ramach tego przedmiotu umowy dostaw.</w:t>
      </w:r>
    </w:p>
    <w:p w:rsidR="00C06D24" w:rsidRPr="00C06D24" w:rsidRDefault="00C06D24" w:rsidP="00C06D24">
      <w:pPr>
        <w:pStyle w:val="Akapitzlist"/>
        <w:spacing w:after="0" w:line="240" w:lineRule="auto"/>
        <w:ind w:left="643"/>
        <w:jc w:val="both"/>
        <w:rPr>
          <w:rFonts w:ascii="Times New Roman" w:eastAsia="Times New Roman" w:hAnsi="Times New Roman" w:cs="Times New Roman"/>
          <w:iCs/>
          <w:sz w:val="20"/>
          <w:szCs w:val="20"/>
          <w:lang w:eastAsia="pl-PL"/>
        </w:rPr>
      </w:pPr>
      <w:r w:rsidRPr="00C06D24">
        <w:rPr>
          <w:rFonts w:ascii="Times New Roman" w:eastAsia="Times New Roman" w:hAnsi="Times New Roman" w:cs="Times New Roman"/>
          <w:b/>
          <w:bCs/>
          <w:iCs/>
          <w:sz w:val="20"/>
          <w:szCs w:val="20"/>
          <w:lang w:eastAsia="pl-PL"/>
        </w:rPr>
        <w:lastRenderedPageBreak/>
        <w:t>10.</w:t>
      </w:r>
      <w:r w:rsidRPr="00C06D24">
        <w:rPr>
          <w:rFonts w:ascii="Times New Roman" w:eastAsia="Times New Roman" w:hAnsi="Times New Roman" w:cs="Times New Roman"/>
          <w:iCs/>
          <w:sz w:val="20"/>
          <w:szCs w:val="20"/>
          <w:lang w:eastAsia="pl-PL"/>
        </w:rPr>
        <w:t xml:space="preserve">W przypadku zwłoki Wykonawcy w wywiązaniu się z obowiązku dostarczenia dokumentów,  o których mowa w  ust. 2, Wykonawca  zobowiązany jest do zapłaty Zamawiającemu kary umownej w wysokości </w:t>
      </w:r>
      <w:r w:rsidRPr="00C06D24">
        <w:rPr>
          <w:rFonts w:ascii="Times New Roman" w:eastAsia="Times New Roman" w:hAnsi="Times New Roman" w:cs="Times New Roman"/>
          <w:b/>
          <w:bCs/>
          <w:iCs/>
          <w:sz w:val="20"/>
          <w:szCs w:val="20"/>
          <w:lang w:eastAsia="pl-PL"/>
        </w:rPr>
        <w:t xml:space="preserve">100, 00 zł </w:t>
      </w:r>
      <w:r w:rsidRPr="00C06D24">
        <w:rPr>
          <w:rFonts w:ascii="Times New Roman" w:eastAsia="Times New Roman" w:hAnsi="Times New Roman" w:cs="Times New Roman"/>
          <w:iCs/>
          <w:sz w:val="20"/>
          <w:szCs w:val="20"/>
          <w:lang w:eastAsia="pl-PL"/>
        </w:rPr>
        <w:t xml:space="preserve"> za każdy dzień zwłoki, licząc od terminu określonego odpowiednio w ust.2.</w:t>
      </w:r>
    </w:p>
    <w:p w:rsidR="00C06D24" w:rsidRPr="00C06D24" w:rsidRDefault="00C06D24" w:rsidP="00C06D24">
      <w:pPr>
        <w:pStyle w:val="Akapitzlist"/>
        <w:spacing w:after="0" w:line="240" w:lineRule="auto"/>
        <w:ind w:left="643"/>
        <w:jc w:val="both"/>
        <w:rPr>
          <w:rFonts w:ascii="Times New Roman" w:eastAsia="Times New Roman" w:hAnsi="Times New Roman" w:cs="Times New Roman"/>
          <w:iCs/>
          <w:sz w:val="20"/>
          <w:szCs w:val="20"/>
          <w:lang w:eastAsia="pl-PL"/>
        </w:rPr>
      </w:pPr>
      <w:r w:rsidRPr="00C06D24">
        <w:rPr>
          <w:rFonts w:ascii="Times New Roman" w:eastAsia="Times New Roman" w:hAnsi="Times New Roman" w:cs="Times New Roman"/>
          <w:b/>
          <w:bCs/>
          <w:iCs/>
          <w:sz w:val="20"/>
          <w:szCs w:val="20"/>
          <w:lang w:eastAsia="pl-PL"/>
        </w:rPr>
        <w:t>11.</w:t>
      </w:r>
      <w:r w:rsidRPr="00C06D24">
        <w:rPr>
          <w:rFonts w:ascii="Times New Roman" w:eastAsia="Times New Roman" w:hAnsi="Times New Roman" w:cs="Times New Roman"/>
          <w:iCs/>
          <w:sz w:val="20"/>
          <w:szCs w:val="20"/>
          <w:lang w:eastAsia="pl-PL"/>
        </w:rPr>
        <w:t xml:space="preserve"> W przypadku  wykonywania robót, o których mowa w ust. 1 przez osoby nie zatrudnione na podstawie umowy o pracę Wykonawca  zobowiązany jest do zapłaty Zamawiającemu kary umownej w wysokości </w:t>
      </w:r>
      <w:r w:rsidRPr="00C06D24">
        <w:rPr>
          <w:rFonts w:ascii="Times New Roman" w:hAnsi="Times New Roman" w:cs="Times New Roman"/>
          <w:b/>
          <w:bCs/>
          <w:iCs/>
          <w:sz w:val="20"/>
          <w:szCs w:val="20"/>
          <w:lang w:eastAsia="pl-PL"/>
        </w:rPr>
        <w:t>500, 00 zł,</w:t>
      </w:r>
      <w:r w:rsidRPr="00C06D24">
        <w:rPr>
          <w:rFonts w:ascii="Times New Roman" w:eastAsia="Times New Roman" w:hAnsi="Times New Roman" w:cs="Times New Roman"/>
          <w:iCs/>
          <w:sz w:val="20"/>
          <w:szCs w:val="20"/>
          <w:lang w:eastAsia="pl-PL"/>
        </w:rPr>
        <w:t>za każdy stwierdzony przypadek.</w:t>
      </w:r>
    </w:p>
    <w:p w:rsidR="00C06D24" w:rsidRPr="00C06D24" w:rsidRDefault="00C06D24" w:rsidP="00C06D24">
      <w:pPr>
        <w:pStyle w:val="Akapitzlist"/>
        <w:spacing w:after="0" w:line="240" w:lineRule="auto"/>
        <w:ind w:left="643"/>
        <w:jc w:val="both"/>
        <w:rPr>
          <w:rFonts w:ascii="Times New Roman" w:eastAsia="Times New Roman" w:hAnsi="Times New Roman" w:cs="Times New Roman"/>
          <w:iCs/>
          <w:sz w:val="20"/>
          <w:szCs w:val="20"/>
          <w:lang w:eastAsia="pl-PL"/>
        </w:rPr>
      </w:pPr>
      <w:r w:rsidRPr="00C06D24">
        <w:rPr>
          <w:rFonts w:ascii="Times New Roman" w:eastAsia="Times New Roman" w:hAnsi="Times New Roman" w:cs="Times New Roman"/>
          <w:b/>
          <w:bCs/>
          <w:iCs/>
          <w:sz w:val="20"/>
          <w:szCs w:val="20"/>
          <w:lang w:eastAsia="pl-PL"/>
        </w:rPr>
        <w:t>12.</w:t>
      </w:r>
      <w:r w:rsidRPr="00C06D24">
        <w:rPr>
          <w:rFonts w:ascii="Times New Roman" w:eastAsia="Times New Roman" w:hAnsi="Times New Roman" w:cs="Times New Roman"/>
          <w:iCs/>
          <w:sz w:val="20"/>
          <w:szCs w:val="20"/>
          <w:lang w:eastAsia="pl-PL"/>
        </w:rPr>
        <w:t xml:space="preserve"> Zamawiający może odstąpić od  umowy  o  realizację  przedmiotu  zamówienia  w  przypadku    gdy Wykonawca    przez  okres  co  najmniej </w:t>
      </w:r>
      <w:r w:rsidRPr="00C06D24">
        <w:rPr>
          <w:rFonts w:ascii="Times New Roman" w:eastAsia="Times New Roman" w:hAnsi="Times New Roman" w:cs="Times New Roman"/>
          <w:b/>
          <w:bCs/>
          <w:iCs/>
          <w:sz w:val="20"/>
          <w:szCs w:val="20"/>
          <w:lang w:eastAsia="pl-PL"/>
        </w:rPr>
        <w:t>1  miesiąca</w:t>
      </w:r>
      <w:r w:rsidRPr="00C06D24">
        <w:rPr>
          <w:rFonts w:ascii="Times New Roman" w:eastAsia="Times New Roman" w:hAnsi="Times New Roman" w:cs="Times New Roman"/>
          <w:iCs/>
          <w:sz w:val="20"/>
          <w:szCs w:val="20"/>
          <w:lang w:eastAsia="pl-PL"/>
        </w:rPr>
        <w:t xml:space="preserve"> nie będzie wypełniał obowiązków wskazanych  w  ust. 1 i 2,</w:t>
      </w:r>
    </w:p>
    <w:p w:rsidR="00C06D24" w:rsidRPr="00C06D24" w:rsidRDefault="00C06D24" w:rsidP="00C06D24">
      <w:pPr>
        <w:pStyle w:val="Akapitzlist"/>
        <w:spacing w:after="0" w:line="240" w:lineRule="auto"/>
        <w:ind w:left="643"/>
        <w:jc w:val="both"/>
        <w:rPr>
          <w:rFonts w:ascii="Times New Roman" w:eastAsia="Times New Roman" w:hAnsi="Times New Roman" w:cs="Times New Roman"/>
          <w:iCs/>
          <w:sz w:val="20"/>
          <w:szCs w:val="20"/>
          <w:lang w:eastAsia="pl-PL"/>
        </w:rPr>
      </w:pPr>
      <w:r w:rsidRPr="00C06D24">
        <w:rPr>
          <w:rFonts w:ascii="Times New Roman" w:eastAsia="Times New Roman" w:hAnsi="Times New Roman" w:cs="Times New Roman"/>
          <w:b/>
          <w:bCs/>
          <w:iCs/>
          <w:sz w:val="20"/>
          <w:szCs w:val="20"/>
          <w:lang w:eastAsia="pl-PL"/>
        </w:rPr>
        <w:t>13</w:t>
      </w:r>
      <w:r w:rsidRPr="00C06D24">
        <w:rPr>
          <w:rFonts w:ascii="Times New Roman" w:eastAsia="Times New Roman" w:hAnsi="Times New Roman" w:cs="Times New Roman"/>
          <w:iCs/>
          <w:sz w:val="20"/>
          <w:szCs w:val="20"/>
          <w:lang w:eastAsia="pl-PL"/>
        </w:rPr>
        <w:t xml:space="preserve"> Zamawiający może odstąpić od  umowy  o  realizację  przedmiotu  zamówienia  w przypadku  gdy 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rsidR="00C06D24" w:rsidRPr="00C06D24" w:rsidRDefault="00C06D24" w:rsidP="00C06D24">
      <w:pPr>
        <w:pStyle w:val="Akapitzlist"/>
        <w:spacing w:after="0" w:line="240" w:lineRule="auto"/>
        <w:ind w:left="643"/>
        <w:jc w:val="both"/>
        <w:rPr>
          <w:rFonts w:ascii="Times New Roman" w:eastAsia="Times New Roman" w:hAnsi="Times New Roman" w:cs="Times New Roman"/>
          <w:iCs/>
          <w:sz w:val="20"/>
          <w:szCs w:val="20"/>
          <w:lang w:eastAsia="pl-PL"/>
        </w:rPr>
      </w:pPr>
      <w:bookmarkStart w:id="10" w:name="_Hlk98327812"/>
      <w:r w:rsidRPr="00C06D24">
        <w:rPr>
          <w:rFonts w:ascii="Times New Roman" w:eastAsia="Times New Roman" w:hAnsi="Times New Roman" w:cs="Times New Roman"/>
          <w:b/>
          <w:bCs/>
          <w:iCs/>
          <w:sz w:val="20"/>
          <w:szCs w:val="20"/>
          <w:lang w:eastAsia="pl-PL"/>
        </w:rPr>
        <w:t>14.</w:t>
      </w:r>
      <w:r w:rsidRPr="00C06D24">
        <w:rPr>
          <w:rFonts w:ascii="Times New Roman" w:eastAsia="Times New Roman" w:hAnsi="Times New Roman" w:cs="Times New Roman"/>
          <w:iCs/>
          <w:sz w:val="20"/>
          <w:szCs w:val="20"/>
          <w:lang w:eastAsia="pl-PL"/>
        </w:rPr>
        <w:t>Zamawiający może odstąpić od  umowy  o realizację  przedmiotu  zamówienia  w przypadku trzykrotnego naliczenia  kary tytułem zwłoki Wykonawcy w wywiązaniu się z obowiązku dostarczenia dokumentów,  o których mowa w  ust. 2.</w:t>
      </w:r>
    </w:p>
    <w:bookmarkEnd w:id="10"/>
    <w:p w:rsidR="00C06D24" w:rsidRPr="00C06D24" w:rsidRDefault="00C06D24" w:rsidP="00C06D24">
      <w:pPr>
        <w:pStyle w:val="Akapitzlist"/>
        <w:spacing w:after="0" w:line="240" w:lineRule="auto"/>
        <w:ind w:left="643"/>
        <w:jc w:val="both"/>
        <w:rPr>
          <w:rFonts w:ascii="Times New Roman" w:eastAsia="Times New Roman" w:hAnsi="Times New Roman" w:cs="Times New Roman"/>
          <w:iCs/>
          <w:sz w:val="20"/>
          <w:szCs w:val="20"/>
          <w:lang w:eastAsia="pl-PL"/>
        </w:rPr>
      </w:pPr>
      <w:r w:rsidRPr="00C06D24">
        <w:rPr>
          <w:rFonts w:ascii="Times New Roman" w:eastAsia="Times New Roman" w:hAnsi="Times New Roman" w:cs="Times New Roman"/>
          <w:b/>
          <w:bCs/>
          <w:iCs/>
          <w:sz w:val="20"/>
          <w:szCs w:val="20"/>
          <w:lang w:eastAsia="pl-PL"/>
        </w:rPr>
        <w:t>15.</w:t>
      </w:r>
      <w:r w:rsidRPr="00C06D24">
        <w:rPr>
          <w:rFonts w:ascii="Times New Roman" w:eastAsia="Times New Roman" w:hAnsi="Times New Roman" w:cs="Times New Roman"/>
          <w:iCs/>
          <w:sz w:val="20"/>
          <w:szCs w:val="20"/>
          <w:lang w:eastAsia="pl-PL"/>
        </w:rPr>
        <w:t xml:space="preserve"> Odstąpienie   od  umowy  wymaga   formy   pisemnej  wraz  z  podaniem  uzasadnienia. </w:t>
      </w:r>
    </w:p>
    <w:p w:rsidR="00C06D24" w:rsidRPr="00C06D24" w:rsidRDefault="00C06D24" w:rsidP="00C06D24">
      <w:pPr>
        <w:pStyle w:val="Akapitzlist"/>
        <w:spacing w:after="0" w:line="240" w:lineRule="auto"/>
        <w:ind w:left="643"/>
        <w:jc w:val="both"/>
        <w:rPr>
          <w:rFonts w:ascii="Times New Roman" w:eastAsia="Times New Roman" w:hAnsi="Times New Roman" w:cs="Times New Roman"/>
          <w:iCs/>
          <w:sz w:val="20"/>
          <w:szCs w:val="20"/>
          <w:lang w:eastAsia="pl-PL"/>
        </w:rPr>
      </w:pPr>
      <w:r w:rsidRPr="00C06D24">
        <w:rPr>
          <w:rFonts w:ascii="Times New Roman" w:eastAsia="Times New Roman" w:hAnsi="Times New Roman" w:cs="Times New Roman"/>
          <w:b/>
          <w:bCs/>
          <w:iCs/>
          <w:sz w:val="20"/>
          <w:szCs w:val="20"/>
          <w:lang w:eastAsia="pl-PL"/>
        </w:rPr>
        <w:t xml:space="preserve">16. </w:t>
      </w:r>
      <w:r w:rsidRPr="00C06D24">
        <w:rPr>
          <w:rFonts w:ascii="Times New Roman" w:eastAsia="Times New Roman" w:hAnsi="Times New Roman" w:cs="Times New Roman"/>
          <w:iCs/>
          <w:sz w:val="20"/>
          <w:szCs w:val="20"/>
          <w:lang w:eastAsia="pl-PL"/>
        </w:rPr>
        <w:t xml:space="preserve">Odstąpienie od umowy może nastąpić w terminie </w:t>
      </w:r>
      <w:r w:rsidRPr="00C06D24">
        <w:rPr>
          <w:rFonts w:ascii="Times New Roman" w:eastAsia="Times New Roman" w:hAnsi="Times New Roman" w:cs="Times New Roman"/>
          <w:b/>
          <w:bCs/>
          <w:iCs/>
          <w:sz w:val="20"/>
          <w:szCs w:val="20"/>
          <w:lang w:eastAsia="pl-PL"/>
        </w:rPr>
        <w:t>30 dni kalendarzowych</w:t>
      </w:r>
      <w:r w:rsidRPr="00C06D24">
        <w:rPr>
          <w:rFonts w:ascii="Times New Roman" w:eastAsia="Times New Roman" w:hAnsi="Times New Roman" w:cs="Times New Roman"/>
          <w:iCs/>
          <w:sz w:val="20"/>
          <w:szCs w:val="20"/>
          <w:lang w:eastAsia="pl-PL"/>
        </w:rPr>
        <w:t xml:space="preserve">  od  powzięcia  przez  stronę   dokonującą odstąpienia wiadomości o okolicznościach uzasadniających odstąpienie.</w:t>
      </w:r>
    </w:p>
    <w:p w:rsidR="004D4610" w:rsidRDefault="004D4610" w:rsidP="004D4610">
      <w:pPr>
        <w:numPr>
          <w:ilvl w:val="0"/>
          <w:numId w:val="2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Cs/>
          <w:color w:val="000000" w:themeColor="text1"/>
        </w:rPr>
        <w:t>Zamawiający</w:t>
      </w:r>
      <w:r w:rsidRPr="004D4610">
        <w:rPr>
          <w:rFonts w:ascii="Times New Roman" w:hAnsi="Times New Roman" w:cs="Times New Roman"/>
          <w:color w:val="000000" w:themeColor="text1"/>
        </w:rPr>
        <w:t xml:space="preserve"> </w:t>
      </w:r>
      <w:r w:rsidRPr="00C06D24">
        <w:rPr>
          <w:rFonts w:ascii="Times New Roman" w:hAnsi="Times New Roman" w:cs="Times New Roman"/>
          <w:b/>
          <w:color w:val="000000" w:themeColor="text1"/>
          <w:u w:val="single"/>
        </w:rPr>
        <w:t>nie wymaga</w:t>
      </w:r>
      <w:r w:rsidRPr="004D4610">
        <w:rPr>
          <w:rFonts w:ascii="Times New Roman" w:hAnsi="Times New Roman" w:cs="Times New Roman"/>
          <w:color w:val="000000" w:themeColor="text1"/>
        </w:rPr>
        <w:t xml:space="preserve"> zatrudnienia osób, o których mowa w art. 96 ust. 2 pkt. 2 ustawy.</w:t>
      </w:r>
    </w:p>
    <w:p w:rsidR="000D69A5" w:rsidRPr="000D69A5" w:rsidRDefault="000D69A5" w:rsidP="000D69A5">
      <w:pPr>
        <w:pStyle w:val="Akapitzlist"/>
        <w:numPr>
          <w:ilvl w:val="0"/>
          <w:numId w:val="21"/>
        </w:numPr>
        <w:spacing w:after="0" w:line="24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Cs/>
          <w:color w:val="000000" w:themeColor="text1"/>
          <w:lang w:eastAsia="pl-PL"/>
        </w:rPr>
        <w:t xml:space="preserve">1. </w:t>
      </w:r>
      <w:r w:rsidRPr="000D69A5">
        <w:rPr>
          <w:rFonts w:ascii="Times New Roman" w:eastAsia="Times New Roman" w:hAnsi="Times New Roman" w:cs="Times New Roman"/>
          <w:bCs/>
          <w:color w:val="000000" w:themeColor="text1"/>
          <w:lang w:eastAsia="pl-PL"/>
        </w:rPr>
        <w:t xml:space="preserve">Zamawiający  </w:t>
      </w:r>
      <w:r w:rsidRPr="000D69A5">
        <w:rPr>
          <w:rFonts w:ascii="Times New Roman" w:eastAsia="Times New Roman" w:hAnsi="Times New Roman" w:cs="Times New Roman"/>
          <w:b/>
          <w:bCs/>
          <w:color w:val="000000" w:themeColor="text1"/>
          <w:u w:val="single"/>
          <w:lang w:eastAsia="pl-PL"/>
        </w:rPr>
        <w:t>dopuszcza  udzielenie Wykonawcy  zaliczki</w:t>
      </w:r>
      <w:r w:rsidRPr="000D69A5">
        <w:rPr>
          <w:rFonts w:ascii="Times New Roman" w:eastAsia="Times New Roman" w:hAnsi="Times New Roman" w:cs="Times New Roman"/>
          <w:bCs/>
          <w:color w:val="000000" w:themeColor="text1"/>
          <w:lang w:eastAsia="pl-PL"/>
        </w:rPr>
        <w:t xml:space="preserve"> w  wysokości </w:t>
      </w:r>
      <w:r w:rsidRPr="000D69A5">
        <w:rPr>
          <w:rFonts w:ascii="Times New Roman" w:eastAsia="Times New Roman" w:hAnsi="Times New Roman" w:cs="Times New Roman"/>
          <w:b/>
          <w:color w:val="000000" w:themeColor="text1"/>
          <w:lang w:eastAsia="pl-PL"/>
        </w:rPr>
        <w:t>nie więcej niż 70 %</w:t>
      </w:r>
      <w:r w:rsidRPr="000D69A5">
        <w:rPr>
          <w:rFonts w:ascii="Times New Roman" w:eastAsia="Times New Roman" w:hAnsi="Times New Roman" w:cs="Times New Roman"/>
          <w:bCs/>
          <w:color w:val="000000" w:themeColor="text1"/>
          <w:lang w:eastAsia="pl-PL"/>
        </w:rPr>
        <w:t xml:space="preserve">  wynagrodzenia, o którym mowa w § 4 ust. 5 </w:t>
      </w:r>
      <w:r>
        <w:rPr>
          <w:rFonts w:ascii="Times New Roman" w:eastAsia="Times New Roman" w:hAnsi="Times New Roman" w:cs="Times New Roman"/>
          <w:bCs/>
          <w:color w:val="000000" w:themeColor="text1"/>
          <w:lang w:eastAsia="pl-PL"/>
        </w:rPr>
        <w:t xml:space="preserve">umowy </w:t>
      </w:r>
      <w:r w:rsidRPr="000D69A5">
        <w:rPr>
          <w:rFonts w:ascii="Times New Roman" w:eastAsia="Times New Roman" w:hAnsi="Times New Roman" w:cs="Times New Roman"/>
          <w:bCs/>
          <w:color w:val="000000" w:themeColor="text1"/>
          <w:lang w:eastAsia="pl-PL"/>
        </w:rPr>
        <w:t>na poczet wykonania zamówienia   w przypadku dysponowania stosownymi środkami finansowymi (wysokość i  ilość zaliczek określi Zamawiający ).</w:t>
      </w:r>
    </w:p>
    <w:p w:rsidR="000D69A5" w:rsidRPr="000D69A5" w:rsidRDefault="000D69A5" w:rsidP="000D69A5">
      <w:pPr>
        <w:pStyle w:val="Akapitzlist"/>
        <w:spacing w:after="0" w:line="240" w:lineRule="auto"/>
        <w:ind w:left="643"/>
        <w:jc w:val="both"/>
        <w:rPr>
          <w:rFonts w:ascii="Times New Roman" w:eastAsia="Times New Roman" w:hAnsi="Times New Roman" w:cs="Times New Roman"/>
          <w:bCs/>
          <w:color w:val="000000" w:themeColor="text1"/>
          <w:lang w:eastAsia="pl-PL"/>
        </w:rPr>
      </w:pPr>
      <w:r w:rsidRPr="000D69A5">
        <w:rPr>
          <w:rFonts w:ascii="Times New Roman" w:eastAsia="Times New Roman" w:hAnsi="Times New Roman" w:cs="Times New Roman"/>
          <w:b/>
          <w:bCs/>
          <w:color w:val="000000" w:themeColor="text1"/>
          <w:lang w:eastAsia="pl-PL"/>
        </w:rPr>
        <w:t>2.</w:t>
      </w:r>
      <w:r w:rsidRPr="000D69A5">
        <w:rPr>
          <w:rFonts w:ascii="Times New Roman" w:eastAsia="Times New Roman" w:hAnsi="Times New Roman" w:cs="Times New Roman"/>
          <w:bCs/>
          <w:color w:val="000000" w:themeColor="text1"/>
          <w:lang w:eastAsia="pl-PL"/>
        </w:rPr>
        <w:t xml:space="preserve"> Warunkiem udzielenia zaliczki jest wskazanie przez Wykonawcę we wniosku  o udzielenie zaliczki, na podstawie zaakceptowanego harmonogramu wykonania etapów robót zakresu robót, na których realizację wykorzysta zaliczkę a także wniesienie 100% jej zabezpieczenia. Po podpisaniu umowy, a przed udzieleniem zaliczki, na wezwanie Zamawiającego i w terminie przez niego określonym, Wykonawca wniesie zabezpieczenie zaliczki według swego wyboru w jednej z następujących form:</w:t>
      </w:r>
    </w:p>
    <w:p w:rsidR="000D69A5" w:rsidRPr="000D69A5" w:rsidRDefault="000D69A5" w:rsidP="000D69A5">
      <w:pPr>
        <w:pStyle w:val="Akapitzlist"/>
        <w:spacing w:after="0" w:line="240" w:lineRule="auto"/>
        <w:ind w:left="643"/>
        <w:jc w:val="both"/>
        <w:rPr>
          <w:rFonts w:ascii="Times New Roman" w:eastAsia="Times New Roman" w:hAnsi="Times New Roman" w:cs="Times New Roman"/>
          <w:b/>
          <w:bCs/>
          <w:color w:val="000000" w:themeColor="text1"/>
          <w:lang w:eastAsia="pl-PL"/>
        </w:rPr>
      </w:pPr>
      <w:r w:rsidRPr="000D69A5">
        <w:rPr>
          <w:rFonts w:ascii="Times New Roman" w:eastAsia="Times New Roman" w:hAnsi="Times New Roman" w:cs="Times New Roman"/>
          <w:b/>
          <w:bCs/>
          <w:color w:val="000000" w:themeColor="text1"/>
          <w:lang w:eastAsia="pl-PL"/>
        </w:rPr>
        <w:t xml:space="preserve">1) </w:t>
      </w:r>
      <w:r w:rsidRPr="000D69A5">
        <w:rPr>
          <w:rFonts w:ascii="Times New Roman" w:eastAsia="Times New Roman" w:hAnsi="Times New Roman" w:cs="Times New Roman"/>
          <w:color w:val="000000" w:themeColor="text1"/>
          <w:lang w:eastAsia="pl-PL"/>
        </w:rPr>
        <w:t xml:space="preserve">poręczeniach bankowych lub poręczeniach spółdzielczej kasy oszczędnościowo kredytowej, z tym że zobowiązanie kasy jest zawsze zobowiązaniem pieniężnym, </w:t>
      </w:r>
    </w:p>
    <w:p w:rsidR="000D69A5" w:rsidRPr="000D69A5" w:rsidRDefault="000D69A5" w:rsidP="000D69A5">
      <w:pPr>
        <w:pStyle w:val="Akapitzlist"/>
        <w:spacing w:after="0" w:line="240" w:lineRule="auto"/>
        <w:ind w:left="643"/>
        <w:jc w:val="both"/>
        <w:rPr>
          <w:color w:val="000000" w:themeColor="text1"/>
        </w:rPr>
      </w:pPr>
      <w:r w:rsidRPr="000D69A5">
        <w:rPr>
          <w:rFonts w:ascii="Times New Roman" w:eastAsia="Times New Roman" w:hAnsi="Times New Roman" w:cs="Times New Roman"/>
          <w:b/>
          <w:color w:val="000000" w:themeColor="text1"/>
          <w:lang w:eastAsia="pl-PL"/>
        </w:rPr>
        <w:t>2)</w:t>
      </w:r>
      <w:r w:rsidRPr="000D69A5">
        <w:rPr>
          <w:rFonts w:ascii="Times New Roman" w:eastAsia="Times New Roman" w:hAnsi="Times New Roman" w:cs="Times New Roman"/>
          <w:bCs/>
          <w:color w:val="000000" w:themeColor="text1"/>
          <w:lang w:eastAsia="pl-PL"/>
        </w:rPr>
        <w:t xml:space="preserve"> gwarancjach bankowych,  </w:t>
      </w:r>
    </w:p>
    <w:p w:rsidR="000D69A5" w:rsidRPr="000D69A5" w:rsidRDefault="000D69A5" w:rsidP="000D69A5">
      <w:pPr>
        <w:pStyle w:val="Akapitzlist"/>
        <w:spacing w:after="0" w:line="240" w:lineRule="auto"/>
        <w:ind w:left="643"/>
        <w:jc w:val="both"/>
        <w:rPr>
          <w:color w:val="000000" w:themeColor="text1"/>
        </w:rPr>
      </w:pPr>
      <w:r w:rsidRPr="000D69A5">
        <w:rPr>
          <w:rFonts w:ascii="Times New Roman" w:eastAsia="Times New Roman" w:hAnsi="Times New Roman" w:cs="Times New Roman"/>
          <w:b/>
          <w:bCs/>
          <w:color w:val="000000" w:themeColor="text1"/>
          <w:lang w:eastAsia="pl-PL"/>
        </w:rPr>
        <w:t>3)</w:t>
      </w:r>
      <w:r w:rsidRPr="000D69A5">
        <w:rPr>
          <w:rFonts w:ascii="Times New Roman" w:eastAsia="Times New Roman" w:hAnsi="Times New Roman" w:cs="Times New Roman"/>
          <w:bCs/>
          <w:color w:val="000000" w:themeColor="text1"/>
          <w:lang w:eastAsia="pl-PL"/>
        </w:rPr>
        <w:t xml:space="preserve"> gwarancjach ubezpieczeniowych,</w:t>
      </w:r>
    </w:p>
    <w:p w:rsidR="000D69A5" w:rsidRPr="000D69A5" w:rsidRDefault="000D69A5" w:rsidP="000D69A5">
      <w:pPr>
        <w:pStyle w:val="Akapitzlist"/>
        <w:spacing w:after="0" w:line="240" w:lineRule="auto"/>
        <w:ind w:left="643"/>
        <w:jc w:val="both"/>
        <w:rPr>
          <w:rFonts w:ascii="Times New Roman" w:eastAsia="Times New Roman" w:hAnsi="Times New Roman" w:cs="Times New Roman"/>
          <w:bCs/>
          <w:color w:val="000000" w:themeColor="text1"/>
          <w:lang w:eastAsia="pl-PL"/>
        </w:rPr>
      </w:pPr>
      <w:r w:rsidRPr="000D69A5">
        <w:rPr>
          <w:rFonts w:ascii="Times New Roman" w:eastAsia="Times New Roman" w:hAnsi="Times New Roman" w:cs="Times New Roman"/>
          <w:b/>
          <w:bCs/>
          <w:color w:val="000000" w:themeColor="text1"/>
          <w:lang w:eastAsia="pl-PL"/>
        </w:rPr>
        <w:t>4)</w:t>
      </w:r>
      <w:r w:rsidRPr="000D69A5">
        <w:rPr>
          <w:rFonts w:ascii="Times New Roman" w:eastAsia="Times New Roman" w:hAnsi="Times New Roman" w:cs="Times New Roman"/>
          <w:bCs/>
          <w:color w:val="000000" w:themeColor="text1"/>
          <w:lang w:eastAsia="pl-PL"/>
        </w:rPr>
        <w:t xml:space="preserve"> poręczeniach udzielanych przez podmioty, o których mowa w  art.  6b ust. 5 pkt 2  ustawy z dnia 9 listopada 2000r.  utworzeniu Polskiej Agencji Rozwoju Przedsiębiorczości,</w:t>
      </w:r>
    </w:p>
    <w:p w:rsidR="000D69A5" w:rsidRPr="000D69A5" w:rsidRDefault="000D69A5" w:rsidP="000D69A5">
      <w:pPr>
        <w:pStyle w:val="Akapitzlist"/>
        <w:spacing w:after="0" w:line="240" w:lineRule="auto"/>
        <w:ind w:left="643"/>
        <w:jc w:val="both"/>
        <w:rPr>
          <w:rFonts w:ascii="Times New Roman" w:eastAsia="Times New Roman" w:hAnsi="Times New Roman" w:cs="Times New Roman"/>
          <w:bCs/>
          <w:color w:val="000000" w:themeColor="text1"/>
          <w:lang w:eastAsia="pl-PL"/>
        </w:rPr>
      </w:pPr>
      <w:r w:rsidRPr="000D69A5">
        <w:rPr>
          <w:rFonts w:ascii="Times New Roman" w:eastAsia="Times New Roman" w:hAnsi="Times New Roman" w:cs="Times New Roman"/>
          <w:b/>
          <w:color w:val="000000" w:themeColor="text1"/>
          <w:lang w:eastAsia="pl-PL"/>
        </w:rPr>
        <w:t xml:space="preserve">5) </w:t>
      </w:r>
      <w:r w:rsidRPr="000D69A5">
        <w:rPr>
          <w:rFonts w:ascii="Times New Roman" w:eastAsia="Times New Roman" w:hAnsi="Times New Roman" w:cs="Times New Roman"/>
          <w:bCs/>
          <w:color w:val="000000" w:themeColor="text1"/>
          <w:lang w:eastAsia="pl-PL"/>
        </w:rPr>
        <w:t>w wekslach z poręczeniem wekslowym banku lub spółdzielczej kasy oszczędnościowo-kredytowej,</w:t>
      </w:r>
    </w:p>
    <w:p w:rsidR="000D69A5" w:rsidRPr="000D69A5" w:rsidRDefault="000D69A5" w:rsidP="000D69A5">
      <w:pPr>
        <w:pStyle w:val="Akapitzlist"/>
        <w:spacing w:after="0" w:line="240" w:lineRule="auto"/>
        <w:ind w:left="643"/>
        <w:jc w:val="both"/>
        <w:rPr>
          <w:rFonts w:ascii="Times New Roman" w:eastAsia="Times New Roman" w:hAnsi="Times New Roman" w:cs="Times New Roman"/>
          <w:bCs/>
          <w:color w:val="000000" w:themeColor="text1"/>
          <w:lang w:eastAsia="pl-PL"/>
        </w:rPr>
      </w:pPr>
      <w:r w:rsidRPr="000D69A5">
        <w:rPr>
          <w:rFonts w:ascii="Times New Roman" w:eastAsia="Times New Roman" w:hAnsi="Times New Roman" w:cs="Times New Roman"/>
          <w:b/>
          <w:color w:val="000000" w:themeColor="text1"/>
          <w:lang w:eastAsia="pl-PL"/>
        </w:rPr>
        <w:t xml:space="preserve">6) </w:t>
      </w:r>
      <w:r w:rsidRPr="000D69A5">
        <w:rPr>
          <w:rFonts w:ascii="Times New Roman" w:eastAsia="Times New Roman" w:hAnsi="Times New Roman" w:cs="Times New Roman"/>
          <w:bCs/>
          <w:color w:val="000000" w:themeColor="text1"/>
          <w:lang w:eastAsia="pl-PL"/>
        </w:rPr>
        <w:t>przez ustanowienie zastawu na papierach wartościowych emitowanych przez Skarb Państwa lub jednostkę samorządu terytorialnego,</w:t>
      </w:r>
    </w:p>
    <w:p w:rsidR="000D69A5" w:rsidRPr="000D69A5" w:rsidRDefault="000D69A5" w:rsidP="000D69A5">
      <w:pPr>
        <w:pStyle w:val="Akapitzlist"/>
        <w:spacing w:after="0" w:line="240" w:lineRule="auto"/>
        <w:ind w:left="643"/>
        <w:jc w:val="both"/>
        <w:rPr>
          <w:bCs/>
          <w:color w:val="000000" w:themeColor="text1"/>
        </w:rPr>
      </w:pPr>
      <w:r w:rsidRPr="000D69A5">
        <w:rPr>
          <w:rFonts w:ascii="Times New Roman" w:eastAsia="Times New Roman" w:hAnsi="Times New Roman" w:cs="Times New Roman"/>
          <w:b/>
          <w:color w:val="000000" w:themeColor="text1"/>
          <w:lang w:eastAsia="pl-PL"/>
        </w:rPr>
        <w:t>7)</w:t>
      </w:r>
      <w:r w:rsidRPr="000D69A5">
        <w:rPr>
          <w:rFonts w:ascii="Times New Roman" w:eastAsia="Times New Roman" w:hAnsi="Times New Roman" w:cs="Times New Roman"/>
          <w:bCs/>
          <w:color w:val="000000" w:themeColor="text1"/>
          <w:lang w:eastAsia="pl-PL"/>
        </w:rPr>
        <w:t xml:space="preserve"> przez ustanowienie zastawu rejestrowego na zasadach określonych w ustawie z dnia 6 grudnia 1996r. o zastawie rejestrowym i rejestrze zastawów ( Dz.U. z 2018r. poz. 2017).</w:t>
      </w:r>
    </w:p>
    <w:p w:rsidR="000D69A5" w:rsidRPr="000D69A5" w:rsidRDefault="000D69A5" w:rsidP="000D69A5">
      <w:pPr>
        <w:pStyle w:val="Akapitzlist"/>
        <w:spacing w:after="0" w:line="240" w:lineRule="auto"/>
        <w:ind w:left="643"/>
        <w:jc w:val="both"/>
        <w:rPr>
          <w:rFonts w:ascii="Times New Roman" w:eastAsia="Times New Roman" w:hAnsi="Times New Roman" w:cs="Times New Roman"/>
          <w:bCs/>
          <w:color w:val="000000" w:themeColor="text1"/>
          <w:lang w:eastAsia="pl-PL"/>
        </w:rPr>
      </w:pPr>
      <w:r w:rsidRPr="000D69A5">
        <w:rPr>
          <w:rFonts w:ascii="Times New Roman" w:eastAsia="Times New Roman" w:hAnsi="Times New Roman" w:cs="Times New Roman"/>
          <w:b/>
          <w:bCs/>
          <w:color w:val="000000" w:themeColor="text1"/>
          <w:lang w:eastAsia="pl-PL"/>
        </w:rPr>
        <w:t>3.</w:t>
      </w:r>
      <w:r w:rsidRPr="000D69A5">
        <w:rPr>
          <w:rFonts w:ascii="Times New Roman" w:eastAsia="Times New Roman" w:hAnsi="Times New Roman" w:cs="Times New Roman"/>
          <w:bCs/>
          <w:color w:val="000000" w:themeColor="text1"/>
          <w:lang w:eastAsia="pl-PL"/>
        </w:rPr>
        <w:t xml:space="preserve"> 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dokumentu  powinna mijać nie wcześniej niż </w:t>
      </w:r>
      <w:r w:rsidRPr="000D69A5">
        <w:rPr>
          <w:rFonts w:ascii="Times New Roman" w:eastAsia="Times New Roman" w:hAnsi="Times New Roman" w:cs="Times New Roman"/>
          <w:b/>
          <w:color w:val="000000" w:themeColor="text1"/>
          <w:lang w:eastAsia="pl-PL"/>
        </w:rPr>
        <w:t>30 dnia</w:t>
      </w:r>
      <w:r w:rsidRPr="000D69A5">
        <w:rPr>
          <w:rFonts w:ascii="Times New Roman" w:eastAsia="Times New Roman" w:hAnsi="Times New Roman" w:cs="Times New Roman"/>
          <w:bCs/>
          <w:color w:val="000000" w:themeColor="text1"/>
          <w:lang w:eastAsia="pl-PL"/>
        </w:rPr>
        <w:t xml:space="preserve"> od dnia, w którym przypadnie termin rozliczenia zaliczki.  Treść dokumentu  zabezpieczenia zaliczki podlega akceptacji Zamawiającego.</w:t>
      </w:r>
    </w:p>
    <w:p w:rsidR="000D69A5" w:rsidRPr="000D69A5" w:rsidRDefault="000D69A5" w:rsidP="000D69A5">
      <w:pPr>
        <w:pStyle w:val="Akapitzlist"/>
        <w:autoSpaceDE w:val="0"/>
        <w:autoSpaceDN w:val="0"/>
        <w:adjustRightInd w:val="0"/>
        <w:spacing w:after="0" w:line="240" w:lineRule="auto"/>
        <w:ind w:left="643"/>
        <w:jc w:val="both"/>
        <w:rPr>
          <w:rFonts w:ascii="Times New Roman" w:eastAsia="Times New Roman" w:hAnsi="Times New Roman" w:cs="Times New Roman"/>
          <w:bCs/>
          <w:color w:val="000000" w:themeColor="text1"/>
          <w:lang w:eastAsia="pl-PL"/>
        </w:rPr>
      </w:pPr>
      <w:r w:rsidRPr="000D69A5">
        <w:rPr>
          <w:rFonts w:ascii="Times New Roman" w:eastAsia="Times New Roman" w:hAnsi="Times New Roman" w:cs="Times New Roman"/>
          <w:b/>
          <w:bCs/>
          <w:color w:val="000000" w:themeColor="text1"/>
          <w:lang w:eastAsia="pl-PL"/>
        </w:rPr>
        <w:t>4</w:t>
      </w:r>
      <w:r w:rsidRPr="000D69A5">
        <w:rPr>
          <w:rFonts w:ascii="Times New Roman" w:eastAsia="Times New Roman" w:hAnsi="Times New Roman" w:cs="Times New Roman"/>
          <w:bCs/>
          <w:color w:val="000000" w:themeColor="text1"/>
          <w:lang w:eastAsia="pl-PL"/>
        </w:rPr>
        <w:t xml:space="preserve">.Zwrot zabezpieczenia zaliczki nastąpi w terminie </w:t>
      </w:r>
      <w:r w:rsidRPr="000D69A5">
        <w:rPr>
          <w:rFonts w:ascii="Times New Roman" w:eastAsia="Times New Roman" w:hAnsi="Times New Roman" w:cs="Times New Roman"/>
          <w:b/>
          <w:color w:val="000000" w:themeColor="text1"/>
          <w:lang w:eastAsia="pl-PL"/>
        </w:rPr>
        <w:t>14 dni</w:t>
      </w:r>
      <w:r w:rsidRPr="000D69A5">
        <w:rPr>
          <w:rFonts w:ascii="Times New Roman" w:eastAsia="Times New Roman" w:hAnsi="Times New Roman" w:cs="Times New Roman"/>
          <w:bCs/>
          <w:color w:val="000000" w:themeColor="text1"/>
          <w:lang w:eastAsia="pl-PL"/>
        </w:rPr>
        <w:t xml:space="preserve"> od dnia protokolarnego odbioru robót o wartości udzielonej zaliczki poprzez zwrot  dokumentu, o którym mowa w ust. 3. </w:t>
      </w:r>
    </w:p>
    <w:p w:rsidR="000D69A5" w:rsidRPr="000D69A5" w:rsidRDefault="000D69A5" w:rsidP="000D69A5">
      <w:pPr>
        <w:pStyle w:val="Akapitzlist"/>
        <w:spacing w:after="0" w:line="240" w:lineRule="auto"/>
        <w:ind w:left="643"/>
        <w:jc w:val="both"/>
        <w:rPr>
          <w:color w:val="000000" w:themeColor="text1"/>
        </w:rPr>
      </w:pPr>
      <w:r w:rsidRPr="000D69A5">
        <w:rPr>
          <w:rFonts w:ascii="Times New Roman" w:eastAsia="Times New Roman" w:hAnsi="Times New Roman" w:cs="Times New Roman"/>
          <w:b/>
          <w:bCs/>
          <w:color w:val="000000" w:themeColor="text1"/>
          <w:lang w:eastAsia="pl-PL"/>
        </w:rPr>
        <w:t>5.</w:t>
      </w:r>
      <w:r w:rsidRPr="000D69A5">
        <w:rPr>
          <w:rFonts w:ascii="Times New Roman" w:eastAsia="Times New Roman" w:hAnsi="Times New Roman" w:cs="Times New Roman"/>
          <w:bCs/>
          <w:color w:val="000000" w:themeColor="text1"/>
          <w:lang w:eastAsia="pl-PL"/>
        </w:rPr>
        <w:t xml:space="preserve"> Udzielenie przez Zamawiającego kolejnej  zaliczki jest uzależnione od wykazania przez Wykonawcę, że wykonał zamówienie o wartości poprzednio udzielonych zaliczek oraz od przedstawienia dowodów zapłaty wymagalnego wynagrodzenia podwykonawcom lub dalszym </w:t>
      </w:r>
      <w:r w:rsidRPr="000D69A5">
        <w:rPr>
          <w:rFonts w:ascii="Times New Roman" w:eastAsia="Times New Roman" w:hAnsi="Times New Roman" w:cs="Times New Roman"/>
          <w:bCs/>
          <w:color w:val="000000" w:themeColor="text1"/>
          <w:lang w:eastAsia="pl-PL"/>
        </w:rPr>
        <w:lastRenderedPageBreak/>
        <w:t>podwykonawcom biorącym udział w realizacji części zamówienia, za którą zaliczka została wypłacona.</w:t>
      </w:r>
    </w:p>
    <w:p w:rsidR="000D69A5" w:rsidRPr="000D69A5" w:rsidRDefault="000D69A5" w:rsidP="000D69A5">
      <w:pPr>
        <w:pStyle w:val="Akapitzlist"/>
        <w:spacing w:after="0" w:line="240" w:lineRule="auto"/>
        <w:ind w:left="643"/>
        <w:jc w:val="both"/>
        <w:rPr>
          <w:color w:val="000000" w:themeColor="text1"/>
        </w:rPr>
      </w:pPr>
      <w:r w:rsidRPr="000D69A5">
        <w:rPr>
          <w:rFonts w:ascii="Times New Roman" w:eastAsia="Times New Roman" w:hAnsi="Times New Roman" w:cs="Times New Roman"/>
          <w:b/>
          <w:bCs/>
          <w:color w:val="000000" w:themeColor="text1"/>
          <w:lang w:eastAsia="pl-PL"/>
        </w:rPr>
        <w:t>6.</w:t>
      </w:r>
      <w:r w:rsidRPr="000D69A5">
        <w:rPr>
          <w:rFonts w:ascii="Times New Roman" w:eastAsia="Times New Roman" w:hAnsi="Times New Roman" w:cs="Times New Roman"/>
          <w:bCs/>
          <w:color w:val="000000" w:themeColor="text1"/>
          <w:lang w:eastAsia="pl-PL"/>
        </w:rPr>
        <w:t xml:space="preserve"> Nie wniesienie zabezpieczenia zaliczek skutkuje odstąpieniem przez Zamawiającego od udzielania zaliczek.</w:t>
      </w:r>
    </w:p>
    <w:p w:rsidR="000D69A5" w:rsidRPr="000D69A5" w:rsidRDefault="000D69A5" w:rsidP="000D69A5">
      <w:pPr>
        <w:pStyle w:val="Akapitzlist"/>
        <w:spacing w:after="0" w:line="240" w:lineRule="auto"/>
        <w:ind w:left="643"/>
        <w:jc w:val="both"/>
        <w:rPr>
          <w:color w:val="000000" w:themeColor="text1"/>
        </w:rPr>
      </w:pPr>
      <w:r w:rsidRPr="000D69A5">
        <w:rPr>
          <w:rFonts w:ascii="Times New Roman" w:eastAsia="Times New Roman" w:hAnsi="Times New Roman" w:cs="Times New Roman"/>
          <w:b/>
          <w:bCs/>
          <w:color w:val="000000" w:themeColor="text1"/>
          <w:lang w:eastAsia="pl-PL"/>
        </w:rPr>
        <w:t>7.</w:t>
      </w:r>
      <w:r w:rsidRPr="000D69A5">
        <w:rPr>
          <w:rFonts w:ascii="Times New Roman" w:eastAsia="Times New Roman" w:hAnsi="Times New Roman" w:cs="Times New Roman"/>
          <w:bCs/>
          <w:color w:val="000000" w:themeColor="text1"/>
          <w:lang w:eastAsia="pl-PL"/>
        </w:rPr>
        <w:t xml:space="preserve"> Warunkiem przystąpienia przez strony do odbioru końcowego przedmiotu umowy i wystawienia przez Wykonawcę faktury końcowej za wykonanie umowy jest uprzednie przedstawienie przez Wykonawcę rozliczenia wszystkich pobranych zaliczek.</w:t>
      </w:r>
    </w:p>
    <w:p w:rsidR="000D69A5" w:rsidRPr="000D69A5" w:rsidRDefault="000D69A5" w:rsidP="000D69A5">
      <w:pPr>
        <w:pStyle w:val="Akapitzlist"/>
        <w:spacing w:after="0" w:line="240" w:lineRule="auto"/>
        <w:ind w:left="643"/>
        <w:jc w:val="both"/>
        <w:rPr>
          <w:color w:val="000000" w:themeColor="text1"/>
        </w:rPr>
      </w:pPr>
      <w:r w:rsidRPr="000D69A5">
        <w:rPr>
          <w:rFonts w:ascii="Times New Roman" w:eastAsia="Times New Roman" w:hAnsi="Times New Roman" w:cs="Times New Roman"/>
          <w:b/>
          <w:bCs/>
          <w:color w:val="000000" w:themeColor="text1"/>
          <w:lang w:eastAsia="pl-PL"/>
        </w:rPr>
        <w:t>8.</w:t>
      </w:r>
      <w:r w:rsidRPr="000D69A5">
        <w:rPr>
          <w:rFonts w:ascii="Times New Roman" w:eastAsia="Times New Roman" w:hAnsi="Times New Roman" w:cs="Times New Roman"/>
          <w:bCs/>
          <w:color w:val="000000" w:themeColor="text1"/>
          <w:lang w:eastAsia="pl-PL"/>
        </w:rPr>
        <w:t>Wykonawca zobowiązany jest do zwrotu zaliczki w terminie wskazanym przez Zamawiającego na jego pisemne wezwanie , jeżeli:</w:t>
      </w:r>
    </w:p>
    <w:p w:rsidR="000D69A5" w:rsidRPr="000D69A5" w:rsidRDefault="000D69A5" w:rsidP="000D69A5">
      <w:pPr>
        <w:pStyle w:val="Akapitzlist"/>
        <w:spacing w:after="0" w:line="240" w:lineRule="auto"/>
        <w:ind w:left="643"/>
        <w:jc w:val="both"/>
        <w:rPr>
          <w:color w:val="000000" w:themeColor="text1"/>
        </w:rPr>
      </w:pPr>
      <w:r w:rsidRPr="000D69A5">
        <w:rPr>
          <w:rFonts w:ascii="Times New Roman" w:eastAsia="Times New Roman" w:hAnsi="Times New Roman" w:cs="Times New Roman"/>
          <w:b/>
          <w:bCs/>
          <w:color w:val="000000" w:themeColor="text1"/>
          <w:lang w:eastAsia="pl-PL"/>
        </w:rPr>
        <w:t>1)</w:t>
      </w:r>
      <w:r w:rsidRPr="000D69A5">
        <w:rPr>
          <w:rFonts w:ascii="Times New Roman" w:eastAsia="Times New Roman" w:hAnsi="Times New Roman" w:cs="Times New Roman"/>
          <w:bCs/>
          <w:color w:val="000000" w:themeColor="text1"/>
          <w:lang w:eastAsia="pl-PL"/>
        </w:rPr>
        <w:t xml:space="preserve"> Wykonawca nie rozpoczął wykonywania robót objętych zakresem przedmiotu umowy w terminie, o którym mowa w § 3 ust. 1</w:t>
      </w:r>
      <w:r>
        <w:rPr>
          <w:rFonts w:ascii="Times New Roman" w:eastAsia="Times New Roman" w:hAnsi="Times New Roman" w:cs="Times New Roman"/>
          <w:bCs/>
          <w:color w:val="000000" w:themeColor="text1"/>
          <w:lang w:eastAsia="pl-PL"/>
        </w:rPr>
        <w:t xml:space="preserve"> umowy </w:t>
      </w:r>
      <w:r w:rsidRPr="000D69A5">
        <w:rPr>
          <w:rFonts w:ascii="Times New Roman" w:eastAsia="Times New Roman" w:hAnsi="Times New Roman" w:cs="Times New Roman"/>
          <w:bCs/>
          <w:color w:val="000000" w:themeColor="text1"/>
          <w:lang w:eastAsia="pl-PL"/>
        </w:rPr>
        <w:t>i nie podejmuje ich pomimo wezwania Zamawiającego, złożonego na piśmie,  wyznaczającego ostateczny termin rozpoczęcia robót,</w:t>
      </w:r>
    </w:p>
    <w:p w:rsidR="000D69A5" w:rsidRPr="000D69A5" w:rsidRDefault="000D69A5" w:rsidP="000D69A5">
      <w:pPr>
        <w:pStyle w:val="Akapitzlist"/>
        <w:spacing w:after="0" w:line="240" w:lineRule="auto"/>
        <w:ind w:left="643"/>
        <w:jc w:val="both"/>
        <w:rPr>
          <w:color w:val="000000" w:themeColor="text1"/>
        </w:rPr>
      </w:pPr>
      <w:r w:rsidRPr="000D69A5">
        <w:rPr>
          <w:rFonts w:ascii="Times New Roman" w:eastAsia="Times New Roman" w:hAnsi="Times New Roman" w:cs="Times New Roman"/>
          <w:b/>
          <w:bCs/>
          <w:color w:val="000000" w:themeColor="text1"/>
          <w:lang w:eastAsia="pl-PL"/>
        </w:rPr>
        <w:t>2)</w:t>
      </w:r>
      <w:r w:rsidRPr="000D69A5">
        <w:rPr>
          <w:rFonts w:ascii="Times New Roman" w:eastAsia="Times New Roman" w:hAnsi="Times New Roman" w:cs="Times New Roman"/>
          <w:bCs/>
          <w:color w:val="000000" w:themeColor="text1"/>
          <w:lang w:eastAsia="pl-PL"/>
        </w:rPr>
        <w:t xml:space="preserve"> Wykonawca przerwał realizację przedmiotu umowy  i przerwa trwa dłużej niż 7 dni kalendarzowych , pomimo wezwania Wykonawcy do wznowienia robót i wyznaczenia mu w tym celu ostatecznego terminu,</w:t>
      </w:r>
    </w:p>
    <w:p w:rsidR="000D69A5" w:rsidRPr="000D69A5" w:rsidRDefault="000D69A5" w:rsidP="000D69A5">
      <w:pPr>
        <w:pStyle w:val="Akapitzlist"/>
        <w:spacing w:after="0" w:line="240" w:lineRule="auto"/>
        <w:ind w:left="643"/>
        <w:jc w:val="both"/>
        <w:rPr>
          <w:color w:val="000000" w:themeColor="text1"/>
        </w:rPr>
      </w:pPr>
      <w:r w:rsidRPr="000D69A5">
        <w:rPr>
          <w:rFonts w:ascii="Times New Roman" w:eastAsia="Times New Roman" w:hAnsi="Times New Roman" w:cs="Times New Roman"/>
          <w:b/>
          <w:bCs/>
          <w:color w:val="000000" w:themeColor="text1"/>
          <w:lang w:eastAsia="pl-PL"/>
        </w:rPr>
        <w:t>3)</w:t>
      </w:r>
      <w:r w:rsidRPr="000D69A5">
        <w:rPr>
          <w:rFonts w:ascii="Times New Roman" w:eastAsia="Times New Roman" w:hAnsi="Times New Roman" w:cs="Times New Roman"/>
          <w:bCs/>
          <w:color w:val="000000" w:themeColor="text1"/>
          <w:lang w:eastAsia="pl-PL"/>
        </w:rPr>
        <w:t xml:space="preserve"> Wykonawca nie przedstawił rozliczenia dotychczas pobranej zaliczki,</w:t>
      </w:r>
    </w:p>
    <w:p w:rsidR="000D69A5" w:rsidRPr="000D69A5" w:rsidRDefault="000D69A5" w:rsidP="000D69A5">
      <w:pPr>
        <w:pStyle w:val="Akapitzlist"/>
        <w:spacing w:after="0" w:line="240" w:lineRule="auto"/>
        <w:ind w:left="643"/>
        <w:jc w:val="both"/>
        <w:rPr>
          <w:color w:val="000000" w:themeColor="text1"/>
        </w:rPr>
      </w:pPr>
      <w:r w:rsidRPr="000D69A5">
        <w:rPr>
          <w:rFonts w:ascii="Times New Roman" w:eastAsia="Times New Roman" w:hAnsi="Times New Roman" w:cs="Times New Roman"/>
          <w:b/>
          <w:bCs/>
          <w:color w:val="000000" w:themeColor="text1"/>
          <w:lang w:eastAsia="pl-PL"/>
        </w:rPr>
        <w:t>4)</w:t>
      </w:r>
      <w:r w:rsidRPr="000D69A5">
        <w:rPr>
          <w:rFonts w:ascii="Times New Roman" w:eastAsia="Times New Roman" w:hAnsi="Times New Roman" w:cs="Times New Roman"/>
          <w:bCs/>
          <w:color w:val="000000" w:themeColor="text1"/>
          <w:lang w:eastAsia="pl-PL"/>
        </w:rPr>
        <w:t xml:space="preserve"> Wykonawca nie wykonał  zakresu robót odpowiadającego wartością wysokości pobranej zaliczki (zapis dotyczy sytuacji udzielenia kilku zaliczek ).</w:t>
      </w:r>
    </w:p>
    <w:p w:rsidR="000D69A5" w:rsidRPr="000D69A5" w:rsidRDefault="000D69A5" w:rsidP="000D69A5">
      <w:pPr>
        <w:pStyle w:val="Akapitzlist"/>
        <w:spacing w:after="0" w:line="240" w:lineRule="auto"/>
        <w:ind w:left="643"/>
        <w:jc w:val="both"/>
        <w:rPr>
          <w:rFonts w:ascii="Times New Roman" w:eastAsia="Times New Roman" w:hAnsi="Times New Roman" w:cs="Times New Roman"/>
          <w:bCs/>
          <w:color w:val="000000" w:themeColor="text1"/>
          <w:lang w:eastAsia="pl-PL"/>
        </w:rPr>
      </w:pPr>
      <w:r w:rsidRPr="000D69A5">
        <w:rPr>
          <w:rFonts w:ascii="Times New Roman" w:eastAsia="Times New Roman" w:hAnsi="Times New Roman" w:cs="Times New Roman"/>
          <w:b/>
          <w:bCs/>
          <w:color w:val="000000" w:themeColor="text1"/>
          <w:lang w:eastAsia="pl-PL"/>
        </w:rPr>
        <w:t>9.</w:t>
      </w:r>
      <w:r w:rsidRPr="000D69A5">
        <w:rPr>
          <w:rFonts w:ascii="Times New Roman" w:eastAsia="Times New Roman" w:hAnsi="Times New Roman" w:cs="Times New Roman"/>
          <w:bCs/>
          <w:color w:val="000000" w:themeColor="text1"/>
          <w:lang w:eastAsia="pl-PL"/>
        </w:rPr>
        <w:t xml:space="preserve"> Zamawiający skorzysta z zabezpieczenia zaliczki, jeżeli Wykonawca nie zwróci zaliczki w terminie wyznaczonym przez Zamawiającego w przypadku, o którym mowa w ust.8.</w:t>
      </w:r>
    </w:p>
    <w:p w:rsidR="000D69A5" w:rsidRPr="000D69A5" w:rsidRDefault="000D69A5" w:rsidP="000D69A5">
      <w:pPr>
        <w:pStyle w:val="Akapitzlist"/>
        <w:spacing w:after="0" w:line="240" w:lineRule="auto"/>
        <w:ind w:left="643"/>
        <w:jc w:val="both"/>
        <w:rPr>
          <w:rFonts w:ascii="Times New Roman" w:eastAsia="Times New Roman" w:hAnsi="Times New Roman" w:cs="Times New Roman"/>
          <w:bCs/>
          <w:color w:val="000000" w:themeColor="text1"/>
          <w:lang w:eastAsia="pl-PL"/>
        </w:rPr>
      </w:pPr>
      <w:r w:rsidRPr="000D69A5">
        <w:rPr>
          <w:rFonts w:ascii="Times New Roman" w:eastAsia="Times New Roman" w:hAnsi="Times New Roman" w:cs="Times New Roman"/>
          <w:b/>
          <w:color w:val="000000" w:themeColor="text1"/>
          <w:lang w:eastAsia="pl-PL"/>
        </w:rPr>
        <w:t xml:space="preserve">10. </w:t>
      </w:r>
      <w:r w:rsidRPr="000D69A5">
        <w:rPr>
          <w:rFonts w:ascii="Times New Roman" w:eastAsia="Times New Roman" w:hAnsi="Times New Roman" w:cs="Times New Roman"/>
          <w:bCs/>
          <w:color w:val="000000" w:themeColor="text1"/>
          <w:lang w:eastAsia="pl-PL"/>
        </w:rPr>
        <w:t xml:space="preserve">Wykonawca może dokonać zmiany formy zabezpieczenia zaliczki z zachowaniem wymogów określonych </w:t>
      </w:r>
      <w:r>
        <w:rPr>
          <w:rFonts w:ascii="Times New Roman" w:eastAsia="Times New Roman" w:hAnsi="Times New Roman" w:cs="Times New Roman"/>
          <w:bCs/>
          <w:color w:val="000000" w:themeColor="text1"/>
          <w:lang w:eastAsia="pl-PL"/>
        </w:rPr>
        <w:t>powyżej.</w:t>
      </w:r>
    </w:p>
    <w:p w:rsidR="004D4610" w:rsidRPr="004D4610" w:rsidRDefault="004D4610" w:rsidP="004D4610">
      <w:pPr>
        <w:numPr>
          <w:ilvl w:val="0"/>
          <w:numId w:val="2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Zamawiający wyraża zgodę na przesyłanie ustrukturyzowanych faktur elektronicznych </w:t>
      </w:r>
      <w:r w:rsidRPr="004D4610">
        <w:rPr>
          <w:rFonts w:ascii="Times New Roman" w:hAnsi="Times New Roman" w:cs="Times New Roman"/>
          <w:b/>
          <w:color w:val="000000" w:themeColor="text1"/>
        </w:rPr>
        <w:br/>
        <w:t xml:space="preserve">za pośrednictwem Platformy Elektronicznego Fakturowania (indywidualny identyfikator </w:t>
      </w:r>
      <w:r w:rsidRPr="004D4610">
        <w:rPr>
          <w:rFonts w:ascii="Times New Roman" w:hAnsi="Times New Roman" w:cs="Times New Roman"/>
          <w:b/>
          <w:color w:val="000000" w:themeColor="text1"/>
        </w:rPr>
        <w:br/>
        <w:t>o numerze PEPPOL GLN 5907714353635)</w:t>
      </w:r>
      <w:r w:rsidRPr="004D4610">
        <w:rPr>
          <w:rFonts w:ascii="Times New Roman" w:hAnsi="Times New Roman" w:cs="Times New Roman"/>
          <w:bCs/>
          <w:color w:val="000000" w:themeColor="text1"/>
        </w:rPr>
        <w:t>.</w:t>
      </w:r>
    </w:p>
    <w:p w:rsidR="004D4610" w:rsidRPr="004D4610" w:rsidRDefault="004D4610" w:rsidP="004D4610">
      <w:pPr>
        <w:numPr>
          <w:ilvl w:val="0"/>
          <w:numId w:val="2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 odniesieniu do warunku określonego w art. 100 ustawy Pzp dotyczącego dostępności dla osób niepełnosprawnych, o których mowa w Dyrektywie Parlamentu Europejskiego i Rady 2014/24/UE z dnia 26 lutego 2014 r. w sprawie zamówień publicznych (Dz.U.UE.L Nr 94, s. 65), Zamawiający informuje, że opis przedmiotu zamówienia uwzględnia wymagania w zakresie dostępności dla osób niepełnosprawnych lub projektowania z przeznaczeniem dla wszystkich użytkowników.  </w:t>
      </w:r>
    </w:p>
    <w:p w:rsidR="004D4610" w:rsidRPr="004D4610" w:rsidRDefault="004D4610" w:rsidP="004D4610">
      <w:pPr>
        <w:numPr>
          <w:ilvl w:val="0"/>
          <w:numId w:val="21"/>
        </w:numPr>
        <w:spacing w:after="0" w:line="276" w:lineRule="auto"/>
        <w:contextualSpacing/>
        <w:jc w:val="both"/>
        <w:rPr>
          <w:rFonts w:ascii="Times New Roman" w:hAnsi="Times New Roman" w:cs="Times New Roman"/>
          <w:b/>
          <w:color w:val="000000" w:themeColor="text1"/>
          <w:u w:val="single"/>
        </w:rPr>
      </w:pPr>
      <w:r w:rsidRPr="004D4610">
        <w:rPr>
          <w:rFonts w:ascii="Times New Roman" w:hAnsi="Times New Roman" w:cs="Times New Roman"/>
          <w:b/>
          <w:color w:val="000000" w:themeColor="text1"/>
          <w:u w:val="single"/>
        </w:rPr>
        <w:t xml:space="preserve">Zamawiający wymaga, aby Wykonawca, z którym zostanie zawarta umowa o realizację przedmiotowego zamówienia zapewnił aby w przypadku umów o podwykonawstwo lub dalsze podwykonawstwo zabezpieczenia należytego wykonania umowy podwykonawca lub dalszy podwykonawca  wniósł przed zawarciem umowy o podwykonawstwo lub dalsze podwykonawstwo. </w:t>
      </w:r>
    </w:p>
    <w:p w:rsidR="004D4610" w:rsidRPr="004D4610" w:rsidRDefault="004D4610" w:rsidP="004D4610">
      <w:pPr>
        <w:spacing w:after="0" w:line="276" w:lineRule="auto"/>
        <w:ind w:left="643"/>
        <w:contextualSpacing/>
        <w:jc w:val="both"/>
        <w:rPr>
          <w:rFonts w:ascii="Times New Roman" w:hAnsi="Times New Roman" w:cs="Times New Roman"/>
          <w:b/>
          <w:color w:val="000000" w:themeColor="text1"/>
          <w:u w:val="single"/>
        </w:rPr>
      </w:pPr>
    </w:p>
    <w:p w:rsidR="004D4610" w:rsidRPr="004D4610" w:rsidRDefault="004D4610" w:rsidP="004D4610">
      <w:pPr>
        <w:spacing w:after="0" w:line="276" w:lineRule="auto"/>
        <w:jc w:val="both"/>
        <w:rPr>
          <w:rFonts w:ascii="Times New Roman" w:hAnsi="Times New Roman" w:cs="Times New Roman"/>
          <w:color w:val="000000" w:themeColor="text1"/>
          <w:u w:val="single"/>
        </w:rPr>
      </w:pPr>
    </w:p>
    <w:p w:rsidR="004D4610" w:rsidRPr="004D4610" w:rsidRDefault="004D4610" w:rsidP="004D4610">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4D4610">
        <w:rPr>
          <w:rFonts w:ascii="Times New Roman" w:hAnsi="Times New Roman" w:cs="Times New Roman"/>
          <w:b/>
          <w:color w:val="000000" w:themeColor="text1"/>
          <w:u w:val="single"/>
        </w:rPr>
        <w:t>Załączniki do SWZ</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Załącznik nr 1 – Formularz ofertowy,</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Załącznik nr 2 – Projektowane postanowienia umowy w sprawie zamówienia,</w:t>
      </w:r>
    </w:p>
    <w:p w:rsidR="004D4610" w:rsidRPr="004D4610" w:rsidRDefault="004D4610" w:rsidP="004D4610">
      <w:pPr>
        <w:spacing w:after="0" w:line="276" w:lineRule="auto"/>
        <w:jc w:val="both"/>
        <w:rPr>
          <w:rFonts w:ascii="Times New Roman" w:hAnsi="Times New Roman" w:cs="Times New Roman"/>
          <w:bCs/>
          <w:color w:val="000000" w:themeColor="text1"/>
        </w:rPr>
      </w:pPr>
      <w:r w:rsidRPr="004D4610">
        <w:rPr>
          <w:rFonts w:ascii="Times New Roman" w:hAnsi="Times New Roman" w:cs="Times New Roman"/>
          <w:color w:val="000000" w:themeColor="text1"/>
        </w:rPr>
        <w:t xml:space="preserve">Załącznik nr 3 – </w:t>
      </w:r>
      <w:r w:rsidRPr="004D4610">
        <w:rPr>
          <w:rFonts w:ascii="Times New Roman" w:hAnsi="Times New Roman" w:cs="Times New Roman"/>
          <w:bCs/>
          <w:color w:val="000000" w:themeColor="text1"/>
        </w:rPr>
        <w:t>Oświadczenie o niepodleganiu wykluczeniu,</w:t>
      </w:r>
    </w:p>
    <w:p w:rsidR="004D4610" w:rsidRPr="004D4610" w:rsidRDefault="004D4610" w:rsidP="004D4610">
      <w:pPr>
        <w:spacing w:after="0" w:line="276" w:lineRule="auto"/>
        <w:jc w:val="both"/>
        <w:rPr>
          <w:rFonts w:ascii="Times New Roman" w:hAnsi="Times New Roman" w:cs="Times New Roman"/>
          <w:bCs/>
          <w:color w:val="000000" w:themeColor="text1"/>
        </w:rPr>
      </w:pPr>
      <w:r w:rsidRPr="004D4610">
        <w:rPr>
          <w:rFonts w:ascii="Times New Roman" w:hAnsi="Times New Roman" w:cs="Times New Roman"/>
          <w:bCs/>
          <w:color w:val="000000" w:themeColor="text1"/>
        </w:rPr>
        <w:t>Załącznik nr 4 – Oświadczenie o spełnianiu warunków udziału w postępowaniu,</w:t>
      </w:r>
    </w:p>
    <w:p w:rsidR="004D4610" w:rsidRPr="004D4610" w:rsidRDefault="004D4610" w:rsidP="004D4610">
      <w:pPr>
        <w:spacing w:after="0" w:line="276" w:lineRule="auto"/>
        <w:jc w:val="both"/>
        <w:rPr>
          <w:rFonts w:ascii="Times New Roman" w:hAnsi="Times New Roman" w:cs="Times New Roman"/>
          <w:bCs/>
          <w:color w:val="000000" w:themeColor="text1"/>
        </w:rPr>
      </w:pPr>
      <w:r w:rsidRPr="004D4610">
        <w:rPr>
          <w:rFonts w:ascii="Times New Roman" w:hAnsi="Times New Roman" w:cs="Times New Roman"/>
          <w:color w:val="000000" w:themeColor="text1"/>
        </w:rPr>
        <w:t xml:space="preserve">Załącznik nr 5 – </w:t>
      </w:r>
      <w:r w:rsidRPr="004D4610">
        <w:rPr>
          <w:rFonts w:ascii="Times New Roman" w:hAnsi="Times New Roman" w:cs="Times New Roman"/>
          <w:bCs/>
        </w:rPr>
        <w:t>Zobowiązanie podmiotu o oddaniu Wykonawcy swoich zasobów w zakresie zdolności technicznych lub zawodowych,</w:t>
      </w:r>
    </w:p>
    <w:p w:rsidR="004D4610" w:rsidRPr="004D4610" w:rsidRDefault="004D4610" w:rsidP="004D4610">
      <w:pPr>
        <w:spacing w:after="0" w:line="276" w:lineRule="auto"/>
        <w:jc w:val="both"/>
        <w:rPr>
          <w:rFonts w:ascii="Times New Roman" w:hAnsi="Times New Roman" w:cs="Times New Roman"/>
          <w:bCs/>
          <w:color w:val="000000" w:themeColor="text1"/>
        </w:rPr>
      </w:pPr>
      <w:r w:rsidRPr="004D4610">
        <w:rPr>
          <w:rFonts w:ascii="Times New Roman" w:hAnsi="Times New Roman" w:cs="Times New Roman"/>
          <w:color w:val="000000" w:themeColor="text1"/>
        </w:rPr>
        <w:t xml:space="preserve">Załącznik nr 6 – Wykaz </w:t>
      </w:r>
      <w:r w:rsidRPr="004D4610">
        <w:rPr>
          <w:rFonts w:ascii="Times New Roman" w:hAnsi="Times New Roman" w:cs="Times New Roman"/>
          <w:bCs/>
          <w:color w:val="000000" w:themeColor="text1"/>
        </w:rPr>
        <w:t>robót budowlanych,</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Załącznik nr 7 – Wykaz osób,</w:t>
      </w:r>
    </w:p>
    <w:p w:rsidR="004D4610" w:rsidRPr="004D4610" w:rsidRDefault="004D4610" w:rsidP="004D4610">
      <w:pPr>
        <w:spacing w:after="0" w:line="276" w:lineRule="auto"/>
        <w:jc w:val="both"/>
        <w:rPr>
          <w:rFonts w:ascii="Times New Roman" w:hAnsi="Times New Roman" w:cs="Times New Roman"/>
          <w:b/>
          <w:bCs/>
        </w:rPr>
      </w:pPr>
      <w:r w:rsidRPr="004D4610">
        <w:rPr>
          <w:rFonts w:ascii="Times New Roman" w:hAnsi="Times New Roman" w:cs="Times New Roman"/>
          <w:bCs/>
        </w:rPr>
        <w:t xml:space="preserve">Załącznik nr 8 – Oświadczenie Wykonawców wspólnie ubiegających się o udzielenie zamówienia </w:t>
      </w:r>
      <w:r w:rsidRPr="004D4610">
        <w:rPr>
          <w:rFonts w:ascii="Times New Roman" w:hAnsi="Times New Roman" w:cs="Times New Roman"/>
          <w:bCs/>
        </w:rPr>
        <w:br/>
        <w:t>(konsorcjum, spółka cywilna</w:t>
      </w:r>
      <w:r w:rsidRPr="004D4610">
        <w:rPr>
          <w:rFonts w:ascii="Times New Roman" w:hAnsi="Times New Roman" w:cs="Times New Roman"/>
          <w:b/>
          <w:bCs/>
        </w:rPr>
        <w:t>)</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lastRenderedPageBreak/>
        <w:t xml:space="preserve">Załącznik nr 9 – Oświadczenie o aktualności informacji zawartych w oświadczeniu, o którym mowa </w:t>
      </w:r>
      <w:r w:rsidRPr="004D4610">
        <w:rPr>
          <w:rFonts w:ascii="Times New Roman" w:hAnsi="Times New Roman" w:cs="Times New Roman"/>
          <w:bCs/>
        </w:rPr>
        <w:br/>
        <w:t>w art. 125 ust. 1 ustawy Pzp, w zakresie podstaw wykluczenia z postępowania</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Załącznik nr 10 –</w:t>
      </w:r>
      <w:r w:rsidR="00C06D24">
        <w:rPr>
          <w:rFonts w:ascii="Times New Roman" w:hAnsi="Times New Roman" w:cs="Times New Roman"/>
          <w:bCs/>
        </w:rPr>
        <w:t xml:space="preserve"> Program Funkcjonalno Użytkowy</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Załącznik nr 11 – </w:t>
      </w:r>
      <w:r w:rsidR="00C06D24">
        <w:rPr>
          <w:rFonts w:ascii="Times New Roman" w:hAnsi="Times New Roman" w:cs="Times New Roman"/>
          <w:bCs/>
        </w:rPr>
        <w:t>Decyzja o lokalizacji inwestycji celu publicznego</w:t>
      </w:r>
    </w:p>
    <w:p w:rsid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Załącznik nr 12 –</w:t>
      </w:r>
      <w:r w:rsidR="00C06D24">
        <w:rPr>
          <w:rFonts w:ascii="Times New Roman" w:hAnsi="Times New Roman" w:cs="Times New Roman"/>
          <w:bCs/>
        </w:rPr>
        <w:t xml:space="preserve"> Mapa z decyzji o lokalizacji inwestycji</w:t>
      </w:r>
    </w:p>
    <w:p w:rsidR="00C06D24" w:rsidRDefault="00C06D24" w:rsidP="004D4610">
      <w:pPr>
        <w:spacing w:after="0" w:line="276" w:lineRule="auto"/>
        <w:jc w:val="both"/>
        <w:rPr>
          <w:rFonts w:ascii="Times New Roman" w:hAnsi="Times New Roman" w:cs="Times New Roman"/>
          <w:bCs/>
        </w:rPr>
      </w:pPr>
      <w:r>
        <w:rPr>
          <w:rFonts w:ascii="Times New Roman" w:hAnsi="Times New Roman" w:cs="Times New Roman"/>
          <w:bCs/>
        </w:rPr>
        <w:t>Załącznik nr 13 – Księga standaryzacji</w:t>
      </w:r>
    </w:p>
    <w:p w:rsidR="00C06D24" w:rsidRDefault="00C06D24" w:rsidP="004D4610">
      <w:pPr>
        <w:spacing w:after="0" w:line="276" w:lineRule="auto"/>
        <w:jc w:val="both"/>
        <w:rPr>
          <w:rFonts w:ascii="Times New Roman" w:hAnsi="Times New Roman" w:cs="Times New Roman"/>
          <w:bCs/>
        </w:rPr>
      </w:pPr>
      <w:r>
        <w:rPr>
          <w:rFonts w:ascii="Times New Roman" w:hAnsi="Times New Roman" w:cs="Times New Roman"/>
          <w:bCs/>
        </w:rPr>
        <w:t>Załącznik nr 14 – Księga znaku</w:t>
      </w:r>
    </w:p>
    <w:p w:rsidR="00C06D24" w:rsidRDefault="00C06D24" w:rsidP="004D4610">
      <w:pPr>
        <w:spacing w:after="0" w:line="276" w:lineRule="auto"/>
        <w:jc w:val="both"/>
        <w:rPr>
          <w:rFonts w:ascii="Times New Roman" w:hAnsi="Times New Roman" w:cs="Times New Roman"/>
          <w:bCs/>
        </w:rPr>
      </w:pPr>
      <w:r>
        <w:rPr>
          <w:rFonts w:ascii="Times New Roman" w:hAnsi="Times New Roman" w:cs="Times New Roman"/>
          <w:bCs/>
        </w:rPr>
        <w:t>Załącznik nr 15 – Opinia geotechniczna</w:t>
      </w:r>
    </w:p>
    <w:p w:rsidR="00C06D24" w:rsidRPr="004D4610" w:rsidRDefault="00C06D24" w:rsidP="004D4610">
      <w:pPr>
        <w:spacing w:after="0" w:line="276" w:lineRule="auto"/>
        <w:jc w:val="both"/>
        <w:rPr>
          <w:rFonts w:ascii="Times New Roman" w:hAnsi="Times New Roman" w:cs="Times New Roman"/>
          <w:bCs/>
        </w:rPr>
      </w:pPr>
      <w:r>
        <w:rPr>
          <w:rFonts w:ascii="Times New Roman" w:hAnsi="Times New Roman" w:cs="Times New Roman"/>
          <w:bCs/>
        </w:rPr>
        <w:t>Załącznik nr 16 – Wytyczne Komendanta Głównego Policji</w:t>
      </w:r>
    </w:p>
    <w:p w:rsidR="004D4610" w:rsidRPr="004D4610" w:rsidRDefault="004D4610" w:rsidP="004D4610">
      <w:pPr>
        <w:spacing w:after="0" w:line="276" w:lineRule="auto"/>
        <w:jc w:val="both"/>
        <w:rPr>
          <w:rFonts w:ascii="Times New Roman" w:hAnsi="Times New Roman" w:cs="Times New Roman"/>
          <w:color w:val="000000" w:themeColor="text1"/>
        </w:rPr>
      </w:pPr>
    </w:p>
    <w:p w:rsidR="002F68CD" w:rsidRDefault="004D4610" w:rsidP="008A1048">
      <w:pPr>
        <w:spacing w:after="0" w:line="276" w:lineRule="auto"/>
        <w:jc w:val="both"/>
      </w:pPr>
      <w:r w:rsidRPr="004D4610">
        <w:rPr>
          <w:rFonts w:ascii="Times New Roman" w:hAnsi="Times New Roman" w:cs="Times New Roman"/>
          <w:color w:val="000000" w:themeColor="text1"/>
        </w:rPr>
        <w:t xml:space="preserve">Dokument opracowała: </w:t>
      </w:r>
      <w:r w:rsidR="008A1048">
        <w:rPr>
          <w:rFonts w:ascii="Times New Roman" w:hAnsi="Times New Roman" w:cs="Times New Roman"/>
          <w:color w:val="000000" w:themeColor="text1"/>
        </w:rPr>
        <w:t>Anna Ozga</w:t>
      </w:r>
    </w:p>
    <w:sectPr w:rsidR="002F68CD" w:rsidSect="00635813">
      <w:footerReference w:type="default" r:id="rId19"/>
      <w:headerReference w:type="first" r:id="rId20"/>
      <w:pgSz w:w="11906" w:h="16838"/>
      <w:pgMar w:top="1304" w:right="1361" w:bottom="1418"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852" w:rsidRDefault="00063852">
      <w:pPr>
        <w:spacing w:after="0" w:line="240" w:lineRule="auto"/>
      </w:pPr>
      <w:r>
        <w:separator/>
      </w:r>
    </w:p>
  </w:endnote>
  <w:endnote w:type="continuationSeparator" w:id="1">
    <w:p w:rsidR="00063852" w:rsidRDefault="00063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837784"/>
      <w:docPartObj>
        <w:docPartGallery w:val="Page Numbers (Bottom of Page)"/>
        <w:docPartUnique/>
      </w:docPartObj>
    </w:sdtPr>
    <w:sdtContent>
      <w:p w:rsidR="00C120DF" w:rsidRDefault="00C120DF">
        <w:pPr>
          <w:pStyle w:val="Stopka"/>
          <w:jc w:val="center"/>
        </w:pPr>
      </w:p>
      <w:p w:rsidR="00C120DF" w:rsidRPr="00C8630A" w:rsidRDefault="00C120DF" w:rsidP="007D26AB">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C120DF" w:rsidRDefault="00C120DF" w:rsidP="007D26AB">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C120DF" w:rsidRDefault="00C120DF">
        <w:pPr>
          <w:pStyle w:val="Stopka"/>
          <w:jc w:val="center"/>
        </w:pPr>
      </w:p>
      <w:p w:rsidR="00C120DF" w:rsidRDefault="00C120DF">
        <w:pPr>
          <w:pStyle w:val="Stopka"/>
          <w:jc w:val="center"/>
        </w:pPr>
        <w:fldSimple w:instr="PAGE   \* MERGEFORMAT">
          <w:r>
            <w:rPr>
              <w:noProof/>
            </w:rPr>
            <w:t>2</w:t>
          </w:r>
        </w:fldSimple>
      </w:p>
    </w:sdtContent>
  </w:sdt>
  <w:p w:rsidR="00C120DF" w:rsidRPr="000F63F6" w:rsidRDefault="00C120DF">
    <w:pPr>
      <w:pStyle w:val="Stopka"/>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852" w:rsidRDefault="00063852">
      <w:pPr>
        <w:spacing w:after="0" w:line="240" w:lineRule="auto"/>
      </w:pPr>
      <w:r>
        <w:separator/>
      </w:r>
    </w:p>
  </w:footnote>
  <w:footnote w:type="continuationSeparator" w:id="1">
    <w:p w:rsidR="00063852" w:rsidRDefault="000638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0DF" w:rsidRDefault="00C120DF" w:rsidP="00635813">
    <w:pPr>
      <w:pStyle w:val="Nagwek"/>
      <w:jc w:val="center"/>
      <w:rPr>
        <w:b/>
        <w:bCs/>
        <w:sz w:val="20"/>
        <w:szCs w:val="20"/>
      </w:rPr>
    </w:pPr>
    <w:r w:rsidRPr="00706BD6">
      <w:rPr>
        <w:noProof/>
        <w:lang w:eastAsia="pl-PL"/>
      </w:rPr>
      <w:drawing>
        <wp:inline distT="0" distB="0" distL="0" distR="0">
          <wp:extent cx="371475" cy="447675"/>
          <wp:effectExtent l="0" t="0" r="9525" b="9525"/>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1475" cy="447675"/>
                  </a:xfrm>
                  <a:prstGeom prst="rect">
                    <a:avLst/>
                  </a:prstGeom>
                  <a:noFill/>
                  <a:ln>
                    <a:noFill/>
                  </a:ln>
                </pic:spPr>
              </pic:pic>
            </a:graphicData>
          </a:graphic>
        </wp:inline>
      </w:drawing>
    </w:r>
  </w:p>
  <w:p w:rsidR="00C120DF" w:rsidRDefault="00C120DF" w:rsidP="00635813">
    <w:pPr>
      <w:pStyle w:val="Nagwek"/>
      <w:jc w:val="center"/>
      <w:rPr>
        <w:b/>
        <w:bCs/>
        <w:sz w:val="20"/>
        <w:szCs w:val="20"/>
      </w:rPr>
    </w:pPr>
    <w:r>
      <w:rPr>
        <w:b/>
        <w:bCs/>
        <w:sz w:val="20"/>
        <w:szCs w:val="20"/>
      </w:rPr>
      <w:t>KOMENDA WOJEWÓDZKA POLICJI</w:t>
    </w:r>
  </w:p>
  <w:p w:rsidR="00C120DF" w:rsidRDefault="00C120DF" w:rsidP="00635813">
    <w:pPr>
      <w:pStyle w:val="Nagwek"/>
      <w:jc w:val="center"/>
      <w:rPr>
        <w:b/>
        <w:bCs/>
        <w:sz w:val="20"/>
        <w:szCs w:val="20"/>
      </w:rPr>
    </w:pPr>
    <w:r>
      <w:rPr>
        <w:b/>
        <w:bCs/>
        <w:sz w:val="20"/>
        <w:szCs w:val="20"/>
      </w:rPr>
      <w:t>z siedzibą w Radomiu</w:t>
    </w:r>
  </w:p>
  <w:p w:rsidR="00C120DF" w:rsidRDefault="00C120DF" w:rsidP="00635813">
    <w:pPr>
      <w:pStyle w:val="Nagwek"/>
      <w:jc w:val="center"/>
      <w:rPr>
        <w:sz w:val="20"/>
        <w:szCs w:val="20"/>
      </w:rPr>
    </w:pPr>
    <w:r>
      <w:rPr>
        <w:sz w:val="20"/>
        <w:szCs w:val="20"/>
      </w:rPr>
      <w:t>SEKCJA ZAMÓWIEŃ PUBLICZNYCH</w:t>
    </w:r>
  </w:p>
  <w:p w:rsidR="00C120DF" w:rsidRDefault="00C120DF" w:rsidP="00635813">
    <w:pPr>
      <w:pStyle w:val="Nagwek"/>
      <w:jc w:val="center"/>
      <w:rPr>
        <w:sz w:val="20"/>
        <w:szCs w:val="20"/>
      </w:rPr>
    </w:pPr>
    <w:r>
      <w:rPr>
        <w:sz w:val="20"/>
        <w:szCs w:val="20"/>
      </w:rPr>
      <w:t>26-600 Radom, ul. 11 Listopada 37/59</w:t>
    </w:r>
  </w:p>
  <w:p w:rsidR="00C120DF" w:rsidRDefault="00C120D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C07232C"/>
    <w:multiLevelType w:val="hybridMultilevel"/>
    <w:tmpl w:val="4A002FB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F8D38D5"/>
    <w:multiLevelType w:val="hybridMultilevel"/>
    <w:tmpl w:val="0C64B9A8"/>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9">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850653E"/>
    <w:multiLevelType w:val="hybridMultilevel"/>
    <w:tmpl w:val="B15C9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7">
    <w:nsid w:val="23314C47"/>
    <w:multiLevelType w:val="hybridMultilevel"/>
    <w:tmpl w:val="B4DE2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233217"/>
    <w:multiLevelType w:val="hybridMultilevel"/>
    <w:tmpl w:val="A5DA4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E23E53"/>
    <w:multiLevelType w:val="multilevel"/>
    <w:tmpl w:val="76843EC6"/>
    <w:lvl w:ilvl="0">
      <w:start w:val="1"/>
      <w:numFmt w:val="bullet"/>
      <w:lvlText w:val=""/>
      <w:lvlJc w:val="left"/>
      <w:pPr>
        <w:tabs>
          <w:tab w:val="num" w:pos="720"/>
        </w:tabs>
        <w:ind w:left="720" w:hanging="360"/>
      </w:pPr>
      <w:rPr>
        <w:rFonts w:ascii="Symbol" w:hAnsi="Symbol" w:cs="OpenSymbol" w:hint="default"/>
        <w:color w:val="000000"/>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abstractNum w:abstractNumId="23">
    <w:nsid w:val="391C14BF"/>
    <w:multiLevelType w:val="hybridMultilevel"/>
    <w:tmpl w:val="7B807B0C"/>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3CD74FB0"/>
    <w:multiLevelType w:val="hybridMultilevel"/>
    <w:tmpl w:val="CB46E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685FB6"/>
    <w:multiLevelType w:val="hybridMultilevel"/>
    <w:tmpl w:val="FE5EEE1C"/>
    <w:lvl w:ilvl="0" w:tplc="A4803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E466FB"/>
    <w:multiLevelType w:val="multilevel"/>
    <w:tmpl w:val="D4FEB4AC"/>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right"/>
      <w:pPr>
        <w:ind w:left="2160" w:hanging="180"/>
      </w:pPr>
      <w:rPr>
        <w:rFonts w:ascii="Symbol" w:hAnsi="Symbol" w:cs="OpenSymbol" w:hint="default"/>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1975564"/>
    <w:multiLevelType w:val="hybridMultilevel"/>
    <w:tmpl w:val="2C54032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7">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60A617D4"/>
    <w:multiLevelType w:val="hybridMultilevel"/>
    <w:tmpl w:val="B4C80EAA"/>
    <w:lvl w:ilvl="0" w:tplc="F992F8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9BB666C"/>
    <w:multiLevelType w:val="hybridMultilevel"/>
    <w:tmpl w:val="DE2CCE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AB44DC3"/>
    <w:multiLevelType w:val="hybridMultilevel"/>
    <w:tmpl w:val="A6E2BC3A"/>
    <w:lvl w:ilvl="0" w:tplc="71A8D4DE">
      <w:start w:val="1"/>
      <w:numFmt w:val="decimal"/>
      <w:lvlText w:val="%1)"/>
      <w:lvlJc w:val="left"/>
      <w:pPr>
        <w:ind w:left="643"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nsid w:val="6DC149ED"/>
    <w:multiLevelType w:val="hybridMultilevel"/>
    <w:tmpl w:val="7FB84BDE"/>
    <w:lvl w:ilvl="0" w:tplc="96BAE75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8">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91442AC"/>
    <w:multiLevelType w:val="multilevel"/>
    <w:tmpl w:val="F9C6E32C"/>
    <w:lvl w:ilvl="0">
      <w:start w:val="1"/>
      <w:numFmt w:val="bullet"/>
      <w:lvlText w:val=""/>
      <w:lvlJc w:val="left"/>
      <w:pPr>
        <w:tabs>
          <w:tab w:val="num" w:pos="1911"/>
        </w:tabs>
        <w:ind w:left="1911" w:hanging="360"/>
      </w:pPr>
      <w:rPr>
        <w:rFonts w:ascii="Symbol" w:hAnsi="Symbol" w:cs="OpenSymbol" w:hint="default"/>
        <w:color w:val="000000"/>
        <w:sz w:val="22"/>
      </w:rPr>
    </w:lvl>
    <w:lvl w:ilvl="1">
      <w:start w:val="1"/>
      <w:numFmt w:val="bullet"/>
      <w:lvlText w:val="◦"/>
      <w:lvlJc w:val="left"/>
      <w:pPr>
        <w:tabs>
          <w:tab w:val="num" w:pos="2271"/>
        </w:tabs>
        <w:ind w:left="2271" w:hanging="360"/>
      </w:pPr>
      <w:rPr>
        <w:rFonts w:ascii="OpenSymbol" w:hAnsi="OpenSymbol" w:cs="OpenSymbol" w:hint="default"/>
        <w:color w:val="000000"/>
      </w:rPr>
    </w:lvl>
    <w:lvl w:ilvl="2">
      <w:start w:val="1"/>
      <w:numFmt w:val="bullet"/>
      <w:lvlText w:val="▪"/>
      <w:lvlJc w:val="left"/>
      <w:pPr>
        <w:tabs>
          <w:tab w:val="num" w:pos="2631"/>
        </w:tabs>
        <w:ind w:left="2631" w:hanging="360"/>
      </w:pPr>
      <w:rPr>
        <w:rFonts w:ascii="OpenSymbol" w:hAnsi="OpenSymbol" w:cs="OpenSymbol" w:hint="default"/>
        <w:color w:val="000000"/>
      </w:rPr>
    </w:lvl>
    <w:lvl w:ilvl="3">
      <w:start w:val="1"/>
      <w:numFmt w:val="bullet"/>
      <w:lvlText w:val=""/>
      <w:lvlJc w:val="left"/>
      <w:pPr>
        <w:tabs>
          <w:tab w:val="num" w:pos="2991"/>
        </w:tabs>
        <w:ind w:left="2991" w:hanging="360"/>
      </w:pPr>
      <w:rPr>
        <w:rFonts w:ascii="Symbol" w:hAnsi="Symbol" w:cs="OpenSymbol" w:hint="default"/>
        <w:color w:val="000000"/>
      </w:rPr>
    </w:lvl>
    <w:lvl w:ilvl="4">
      <w:start w:val="1"/>
      <w:numFmt w:val="bullet"/>
      <w:lvlText w:val="◦"/>
      <w:lvlJc w:val="left"/>
      <w:pPr>
        <w:tabs>
          <w:tab w:val="num" w:pos="3351"/>
        </w:tabs>
        <w:ind w:left="3351" w:hanging="360"/>
      </w:pPr>
      <w:rPr>
        <w:rFonts w:ascii="OpenSymbol" w:hAnsi="OpenSymbol" w:cs="OpenSymbol" w:hint="default"/>
        <w:color w:val="000000"/>
      </w:rPr>
    </w:lvl>
    <w:lvl w:ilvl="5">
      <w:start w:val="1"/>
      <w:numFmt w:val="bullet"/>
      <w:lvlText w:val="▪"/>
      <w:lvlJc w:val="left"/>
      <w:pPr>
        <w:tabs>
          <w:tab w:val="num" w:pos="3711"/>
        </w:tabs>
        <w:ind w:left="3711" w:hanging="360"/>
      </w:pPr>
      <w:rPr>
        <w:rFonts w:ascii="OpenSymbol" w:hAnsi="OpenSymbol" w:cs="OpenSymbol" w:hint="default"/>
        <w:color w:val="000000"/>
      </w:rPr>
    </w:lvl>
    <w:lvl w:ilvl="6">
      <w:start w:val="1"/>
      <w:numFmt w:val="bullet"/>
      <w:lvlText w:val=""/>
      <w:lvlJc w:val="left"/>
      <w:pPr>
        <w:tabs>
          <w:tab w:val="num" w:pos="4071"/>
        </w:tabs>
        <w:ind w:left="4071" w:hanging="360"/>
      </w:pPr>
      <w:rPr>
        <w:rFonts w:ascii="Symbol" w:hAnsi="Symbol" w:cs="OpenSymbol" w:hint="default"/>
        <w:color w:val="000000"/>
      </w:rPr>
    </w:lvl>
    <w:lvl w:ilvl="7">
      <w:start w:val="1"/>
      <w:numFmt w:val="bullet"/>
      <w:lvlText w:val="◦"/>
      <w:lvlJc w:val="left"/>
      <w:pPr>
        <w:tabs>
          <w:tab w:val="num" w:pos="4431"/>
        </w:tabs>
        <w:ind w:left="4431" w:hanging="360"/>
      </w:pPr>
      <w:rPr>
        <w:rFonts w:ascii="OpenSymbol" w:hAnsi="OpenSymbol" w:cs="OpenSymbol" w:hint="default"/>
        <w:color w:val="000000"/>
      </w:rPr>
    </w:lvl>
    <w:lvl w:ilvl="8">
      <w:start w:val="1"/>
      <w:numFmt w:val="bullet"/>
      <w:lvlText w:val="▪"/>
      <w:lvlJc w:val="left"/>
      <w:pPr>
        <w:tabs>
          <w:tab w:val="num" w:pos="4791"/>
        </w:tabs>
        <w:ind w:left="4791" w:hanging="360"/>
      </w:pPr>
      <w:rPr>
        <w:rFonts w:ascii="OpenSymbol" w:hAnsi="OpenSymbol" w:cs="OpenSymbol" w:hint="default"/>
        <w:color w:val="000000"/>
      </w:rPr>
    </w:lvl>
  </w:abstractNum>
  <w:abstractNum w:abstractNumId="6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ECE0A6D"/>
    <w:multiLevelType w:val="hybridMultilevel"/>
    <w:tmpl w:val="C58E57C2"/>
    <w:lvl w:ilvl="0" w:tplc="2222B9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18"/>
  </w:num>
  <w:num w:numId="3">
    <w:abstractNumId w:val="37"/>
  </w:num>
  <w:num w:numId="4">
    <w:abstractNumId w:val="9"/>
  </w:num>
  <w:num w:numId="5">
    <w:abstractNumId w:val="19"/>
  </w:num>
  <w:num w:numId="6">
    <w:abstractNumId w:val="54"/>
  </w:num>
  <w:num w:numId="7">
    <w:abstractNumId w:val="3"/>
  </w:num>
  <w:num w:numId="8">
    <w:abstractNumId w:val="6"/>
  </w:num>
  <w:num w:numId="9">
    <w:abstractNumId w:val="28"/>
  </w:num>
  <w:num w:numId="10">
    <w:abstractNumId w:val="5"/>
  </w:num>
  <w:num w:numId="11">
    <w:abstractNumId w:val="15"/>
  </w:num>
  <w:num w:numId="12">
    <w:abstractNumId w:val="60"/>
  </w:num>
  <w:num w:numId="13">
    <w:abstractNumId w:val="32"/>
  </w:num>
  <w:num w:numId="14">
    <w:abstractNumId w:val="30"/>
  </w:num>
  <w:num w:numId="15">
    <w:abstractNumId w:val="52"/>
  </w:num>
  <w:num w:numId="16">
    <w:abstractNumId w:val="41"/>
  </w:num>
  <w:num w:numId="17">
    <w:abstractNumId w:val="57"/>
  </w:num>
  <w:num w:numId="18">
    <w:abstractNumId w:val="16"/>
  </w:num>
  <w:num w:numId="19">
    <w:abstractNumId w:val="2"/>
  </w:num>
  <w:num w:numId="20">
    <w:abstractNumId w:val="20"/>
  </w:num>
  <w:num w:numId="21">
    <w:abstractNumId w:val="49"/>
  </w:num>
  <w:num w:numId="22">
    <w:abstractNumId w:val="31"/>
  </w:num>
  <w:num w:numId="23">
    <w:abstractNumId w:val="12"/>
  </w:num>
  <w:num w:numId="24">
    <w:abstractNumId w:val="11"/>
  </w:num>
  <w:num w:numId="25">
    <w:abstractNumId w:val="64"/>
  </w:num>
  <w:num w:numId="26">
    <w:abstractNumId w:val="26"/>
  </w:num>
  <w:num w:numId="27">
    <w:abstractNumId w:val="62"/>
  </w:num>
  <w:num w:numId="28">
    <w:abstractNumId w:val="36"/>
  </w:num>
  <w:num w:numId="29">
    <w:abstractNumId w:val="44"/>
  </w:num>
  <w:num w:numId="30">
    <w:abstractNumId w:val="47"/>
  </w:num>
  <w:num w:numId="31">
    <w:abstractNumId w:val="17"/>
  </w:num>
  <w:num w:numId="32">
    <w:abstractNumId w:val="27"/>
  </w:num>
  <w:num w:numId="33">
    <w:abstractNumId w:val="43"/>
  </w:num>
  <w:num w:numId="34">
    <w:abstractNumId w:val="33"/>
  </w:num>
  <w:num w:numId="35">
    <w:abstractNumId w:val="58"/>
  </w:num>
  <w:num w:numId="36">
    <w:abstractNumId w:val="0"/>
  </w:num>
  <w:num w:numId="37">
    <w:abstractNumId w:val="4"/>
  </w:num>
  <w:num w:numId="38">
    <w:abstractNumId w:val="63"/>
  </w:num>
  <w:num w:numId="39">
    <w:abstractNumId w:val="1"/>
  </w:num>
  <w:num w:numId="40">
    <w:abstractNumId w:val="51"/>
  </w:num>
  <w:num w:numId="41">
    <w:abstractNumId w:val="40"/>
  </w:num>
  <w:num w:numId="42">
    <w:abstractNumId w:val="38"/>
  </w:num>
  <w:num w:numId="43">
    <w:abstractNumId w:val="46"/>
  </w:num>
  <w:num w:numId="44">
    <w:abstractNumId w:val="55"/>
  </w:num>
  <w:num w:numId="45">
    <w:abstractNumId w:val="8"/>
  </w:num>
  <w:num w:numId="46">
    <w:abstractNumId w:val="21"/>
  </w:num>
  <w:num w:numId="47">
    <w:abstractNumId w:val="13"/>
  </w:num>
  <w:num w:numId="48">
    <w:abstractNumId w:val="39"/>
  </w:num>
  <w:num w:numId="49">
    <w:abstractNumId w:val="50"/>
  </w:num>
  <w:num w:numId="50">
    <w:abstractNumId w:val="25"/>
  </w:num>
  <w:num w:numId="51">
    <w:abstractNumId w:val="42"/>
  </w:num>
  <w:num w:numId="52">
    <w:abstractNumId w:val="48"/>
  </w:num>
  <w:num w:numId="53">
    <w:abstractNumId w:val="10"/>
  </w:num>
  <w:num w:numId="54">
    <w:abstractNumId w:val="29"/>
  </w:num>
  <w:num w:numId="55">
    <w:abstractNumId w:val="59"/>
  </w:num>
  <w:num w:numId="56">
    <w:abstractNumId w:val="14"/>
  </w:num>
  <w:num w:numId="57">
    <w:abstractNumId w:val="34"/>
  </w:num>
  <w:num w:numId="58">
    <w:abstractNumId w:val="45"/>
  </w:num>
  <w:num w:numId="59">
    <w:abstractNumId w:val="7"/>
  </w:num>
  <w:num w:numId="60">
    <w:abstractNumId w:val="22"/>
  </w:num>
  <w:num w:numId="61">
    <w:abstractNumId w:val="24"/>
  </w:num>
  <w:num w:numId="62">
    <w:abstractNumId w:val="23"/>
  </w:num>
  <w:num w:numId="63">
    <w:abstractNumId w:val="61"/>
  </w:num>
  <w:num w:numId="64">
    <w:abstractNumId w:val="53"/>
  </w:num>
  <w:num w:numId="65">
    <w:abstractNumId w:val="35"/>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D6CC2"/>
    <w:rsid w:val="00026042"/>
    <w:rsid w:val="00063852"/>
    <w:rsid w:val="000A73E2"/>
    <w:rsid w:val="000D69A5"/>
    <w:rsid w:val="000F1239"/>
    <w:rsid w:val="001A3E14"/>
    <w:rsid w:val="001C7A75"/>
    <w:rsid w:val="001D721D"/>
    <w:rsid w:val="001E4FED"/>
    <w:rsid w:val="00263600"/>
    <w:rsid w:val="002E4F8E"/>
    <w:rsid w:val="002F68CD"/>
    <w:rsid w:val="00314475"/>
    <w:rsid w:val="003332E4"/>
    <w:rsid w:val="00350411"/>
    <w:rsid w:val="00355A72"/>
    <w:rsid w:val="00355DD5"/>
    <w:rsid w:val="00372DD2"/>
    <w:rsid w:val="003D3251"/>
    <w:rsid w:val="003F130F"/>
    <w:rsid w:val="004037B1"/>
    <w:rsid w:val="00464356"/>
    <w:rsid w:val="004D4610"/>
    <w:rsid w:val="004F434F"/>
    <w:rsid w:val="004F6965"/>
    <w:rsid w:val="00525F96"/>
    <w:rsid w:val="00575E51"/>
    <w:rsid w:val="00594295"/>
    <w:rsid w:val="005D1B7B"/>
    <w:rsid w:val="005F79D2"/>
    <w:rsid w:val="006147FD"/>
    <w:rsid w:val="00635813"/>
    <w:rsid w:val="006368AC"/>
    <w:rsid w:val="006508CA"/>
    <w:rsid w:val="00680353"/>
    <w:rsid w:val="006A4F8D"/>
    <w:rsid w:val="0072024F"/>
    <w:rsid w:val="00775E39"/>
    <w:rsid w:val="007C57D5"/>
    <w:rsid w:val="007D0385"/>
    <w:rsid w:val="007D26AB"/>
    <w:rsid w:val="007D598F"/>
    <w:rsid w:val="007D7C6E"/>
    <w:rsid w:val="007E03CB"/>
    <w:rsid w:val="007E0F2D"/>
    <w:rsid w:val="007F1A09"/>
    <w:rsid w:val="0080603A"/>
    <w:rsid w:val="00831716"/>
    <w:rsid w:val="008353BD"/>
    <w:rsid w:val="008362C7"/>
    <w:rsid w:val="0086464C"/>
    <w:rsid w:val="008A1048"/>
    <w:rsid w:val="008B7FED"/>
    <w:rsid w:val="008E471C"/>
    <w:rsid w:val="009253B2"/>
    <w:rsid w:val="0093190F"/>
    <w:rsid w:val="00984EC5"/>
    <w:rsid w:val="009C4C61"/>
    <w:rsid w:val="009D0B4D"/>
    <w:rsid w:val="009E2487"/>
    <w:rsid w:val="00A0188F"/>
    <w:rsid w:val="00A11254"/>
    <w:rsid w:val="00A3341E"/>
    <w:rsid w:val="00A4110C"/>
    <w:rsid w:val="00A93957"/>
    <w:rsid w:val="00B266BA"/>
    <w:rsid w:val="00B346A5"/>
    <w:rsid w:val="00BB08B8"/>
    <w:rsid w:val="00BD6CC2"/>
    <w:rsid w:val="00BF1C42"/>
    <w:rsid w:val="00C06518"/>
    <w:rsid w:val="00C06D24"/>
    <w:rsid w:val="00C120DF"/>
    <w:rsid w:val="00C35F2A"/>
    <w:rsid w:val="00C524E8"/>
    <w:rsid w:val="00C90F22"/>
    <w:rsid w:val="00D01121"/>
    <w:rsid w:val="00D31633"/>
    <w:rsid w:val="00D60C2F"/>
    <w:rsid w:val="00D84AFA"/>
    <w:rsid w:val="00DD0F3F"/>
    <w:rsid w:val="00E045E0"/>
    <w:rsid w:val="00E16CD0"/>
    <w:rsid w:val="00E407E5"/>
    <w:rsid w:val="00E64146"/>
    <w:rsid w:val="00EB2009"/>
    <w:rsid w:val="00ED5A57"/>
    <w:rsid w:val="00EE6381"/>
    <w:rsid w:val="00F356E4"/>
    <w:rsid w:val="00F67EF7"/>
    <w:rsid w:val="00FF02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63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4D4610"/>
  </w:style>
  <w:style w:type="paragraph" w:styleId="Nagwek">
    <w:name w:val="header"/>
    <w:aliases w:val="Nagłówek strony"/>
    <w:basedOn w:val="Normalny"/>
    <w:next w:val="Tekstpodstawowy"/>
    <w:link w:val="NagwekZnak"/>
    <w:uiPriority w:val="99"/>
    <w:rsid w:val="004D4610"/>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4D4610"/>
  </w:style>
  <w:style w:type="paragraph" w:styleId="Tekstpodstawowy">
    <w:name w:val="Body Text"/>
    <w:basedOn w:val="Normalny"/>
    <w:link w:val="TekstpodstawowyZnak"/>
    <w:uiPriority w:val="99"/>
    <w:semiHidden/>
    <w:unhideWhenUsed/>
    <w:rsid w:val="004D4610"/>
    <w:pPr>
      <w:spacing w:after="120"/>
    </w:pPr>
  </w:style>
  <w:style w:type="character" w:customStyle="1" w:styleId="TekstpodstawowyZnak">
    <w:name w:val="Tekst podstawowy Znak"/>
    <w:basedOn w:val="Domylnaczcionkaakapitu"/>
    <w:link w:val="Tekstpodstawowy"/>
    <w:uiPriority w:val="99"/>
    <w:semiHidden/>
    <w:rsid w:val="004D4610"/>
  </w:style>
  <w:style w:type="paragraph" w:styleId="Akapitzlist">
    <w:name w:val="List Paragraph"/>
    <w:aliases w:val="Numerowanie,Akapit z listą BS,lp1,Preambuła,L1,Colorful Shading Accent 3,Light List Accent 5,Akapit z listą5"/>
    <w:basedOn w:val="Normalny"/>
    <w:link w:val="AkapitzlistZnak"/>
    <w:qFormat/>
    <w:rsid w:val="004D4610"/>
    <w:pPr>
      <w:ind w:left="720"/>
      <w:contextualSpacing/>
    </w:pPr>
  </w:style>
  <w:style w:type="paragraph" w:styleId="Stopka">
    <w:name w:val="footer"/>
    <w:basedOn w:val="Normalny"/>
    <w:link w:val="StopkaZnak"/>
    <w:uiPriority w:val="99"/>
    <w:unhideWhenUsed/>
    <w:rsid w:val="004D46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610"/>
  </w:style>
  <w:style w:type="paragraph" w:styleId="Tekstdymka">
    <w:name w:val="Balloon Text"/>
    <w:basedOn w:val="Normalny"/>
    <w:link w:val="TekstdymkaZnak"/>
    <w:uiPriority w:val="99"/>
    <w:semiHidden/>
    <w:unhideWhenUsed/>
    <w:rsid w:val="004D46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4610"/>
    <w:rPr>
      <w:rFonts w:ascii="Segoe UI" w:hAnsi="Segoe UI" w:cs="Segoe UI"/>
      <w:sz w:val="18"/>
      <w:szCs w:val="18"/>
    </w:rPr>
  </w:style>
  <w:style w:type="character" w:styleId="Hipercze">
    <w:name w:val="Hyperlink"/>
    <w:rsid w:val="004D4610"/>
    <w:rPr>
      <w:color w:val="0000FF"/>
      <w:u w:val="single"/>
    </w:rPr>
  </w:style>
  <w:style w:type="paragraph" w:customStyle="1" w:styleId="Standard">
    <w:name w:val="Standard"/>
    <w:qFormat/>
    <w:rsid w:val="004D4610"/>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4D4610"/>
    <w:pPr>
      <w:numPr>
        <w:numId w:val="15"/>
      </w:numPr>
    </w:pPr>
  </w:style>
  <w:style w:type="numbering" w:customStyle="1" w:styleId="WWNum2">
    <w:name w:val="WWNum2"/>
    <w:basedOn w:val="Bezlisty"/>
    <w:rsid w:val="004D4610"/>
    <w:pPr>
      <w:numPr>
        <w:numId w:val="16"/>
      </w:numPr>
    </w:pPr>
  </w:style>
  <w:style w:type="numbering" w:customStyle="1" w:styleId="WWNum3">
    <w:name w:val="WWNum3"/>
    <w:basedOn w:val="Bezlisty"/>
    <w:rsid w:val="004D4610"/>
    <w:pPr>
      <w:numPr>
        <w:numId w:val="17"/>
      </w:numPr>
    </w:pPr>
  </w:style>
  <w:style w:type="numbering" w:customStyle="1" w:styleId="WWNum4">
    <w:name w:val="WWNum4"/>
    <w:basedOn w:val="Bezlisty"/>
    <w:rsid w:val="004D4610"/>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D4610"/>
  </w:style>
  <w:style w:type="paragraph" w:customStyle="1" w:styleId="Default">
    <w:name w:val="Default"/>
    <w:rsid w:val="004D4610"/>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4D4610"/>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4D4610"/>
    <w:rPr>
      <w:rFonts w:ascii="Times New Roman" w:eastAsia="Times New Roman" w:hAnsi="Times New Roman" w:cs="Times New Roman"/>
    </w:rPr>
  </w:style>
  <w:style w:type="paragraph" w:customStyle="1" w:styleId="Tekstpodstawowywcity31">
    <w:name w:val="Tekst podstawowy wcięty 31"/>
    <w:basedOn w:val="Normalny"/>
    <w:rsid w:val="004D4610"/>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4D46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4610"/>
    <w:rPr>
      <w:sz w:val="20"/>
      <w:szCs w:val="20"/>
    </w:rPr>
  </w:style>
  <w:style w:type="character" w:styleId="Odwoanieprzypisukocowego">
    <w:name w:val="endnote reference"/>
    <w:basedOn w:val="Domylnaczcionkaakapitu"/>
    <w:uiPriority w:val="99"/>
    <w:semiHidden/>
    <w:unhideWhenUsed/>
    <w:rsid w:val="004D4610"/>
    <w:rPr>
      <w:vertAlign w:val="superscript"/>
    </w:rPr>
  </w:style>
  <w:style w:type="paragraph" w:styleId="NormalnyWeb">
    <w:name w:val="Normal (Web)"/>
    <w:basedOn w:val="Normalny"/>
    <w:uiPriority w:val="99"/>
    <w:semiHidden/>
    <w:unhideWhenUsed/>
    <w:rsid w:val="004D4610"/>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D4610"/>
    <w:rPr>
      <w:color w:val="605E5C"/>
      <w:shd w:val="clear" w:color="auto" w:fill="E1DFDD"/>
    </w:rPr>
  </w:style>
  <w:style w:type="paragraph" w:styleId="Tekstpodstawowywcity3">
    <w:name w:val="Body Text Indent 3"/>
    <w:basedOn w:val="Normalny"/>
    <w:link w:val="Tekstpodstawowywcity3Znak"/>
    <w:rsid w:val="004D461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D4610"/>
    <w:rPr>
      <w:rFonts w:ascii="Times New Roman" w:eastAsia="Times New Roman" w:hAnsi="Times New Roman" w:cs="Times New Roman"/>
      <w:sz w:val="16"/>
      <w:szCs w:val="16"/>
      <w:lang w:eastAsia="pl-PL"/>
    </w:rPr>
  </w:style>
  <w:style w:type="paragraph" w:styleId="Bezodstpw">
    <w:name w:val="No Spacing"/>
    <w:uiPriority w:val="1"/>
    <w:qFormat/>
    <w:rsid w:val="004D4610"/>
    <w:pPr>
      <w:spacing w:after="0" w:line="240" w:lineRule="auto"/>
    </w:pPr>
  </w:style>
  <w:style w:type="character" w:styleId="Uwydatnienie">
    <w:name w:val="Emphasis"/>
    <w:basedOn w:val="Domylnaczcionkaakapitu"/>
    <w:uiPriority w:val="20"/>
    <w:qFormat/>
    <w:rsid w:val="004D4610"/>
    <w:rPr>
      <w:i/>
      <w:iCs/>
    </w:rPr>
  </w:style>
  <w:style w:type="paragraph" w:styleId="Tekstpodstawowywcity">
    <w:name w:val="Body Text Indent"/>
    <w:basedOn w:val="Normalny"/>
    <w:link w:val="TekstpodstawowywcityZnak"/>
    <w:uiPriority w:val="99"/>
    <w:unhideWhenUsed/>
    <w:rsid w:val="004D4610"/>
    <w:pPr>
      <w:spacing w:after="120"/>
      <w:ind w:left="283"/>
    </w:pPr>
  </w:style>
  <w:style w:type="character" w:customStyle="1" w:styleId="TekstpodstawowywcityZnak">
    <w:name w:val="Tekst podstawowy wcięty Znak"/>
    <w:basedOn w:val="Domylnaczcionkaakapitu"/>
    <w:link w:val="Tekstpodstawowywcity"/>
    <w:uiPriority w:val="99"/>
    <w:rsid w:val="004D4610"/>
  </w:style>
  <w:style w:type="numbering" w:customStyle="1" w:styleId="Bezlisty1">
    <w:name w:val="Bez listy1"/>
    <w:next w:val="Bezlisty"/>
    <w:semiHidden/>
    <w:rsid w:val="004D461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wp_radom"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iod.kwp@ra.policja.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pn/kwp_radom"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bip.mazowiecka.policja.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B452F-C9E0-4C9E-8E10-27FB4406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37</Pages>
  <Words>15556</Words>
  <Characters>93339</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Ozga Anna</cp:lastModifiedBy>
  <cp:revision>57</cp:revision>
  <cp:lastPrinted>2022-09-12T11:54:00Z</cp:lastPrinted>
  <dcterms:created xsi:type="dcterms:W3CDTF">2022-09-12T10:44:00Z</dcterms:created>
  <dcterms:modified xsi:type="dcterms:W3CDTF">2022-11-04T13:52:00Z</dcterms:modified>
</cp:coreProperties>
</file>