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608" w14:textId="2500256E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 xml:space="preserve">Sygnatura akt: </w:t>
      </w:r>
      <w:r w:rsidRPr="00ED30AA">
        <w:rPr>
          <w:rFonts w:ascii="Source Sans Pro Light" w:hAnsi="Source Sans Pro Light"/>
          <w:sz w:val="22"/>
          <w:szCs w:val="22"/>
        </w:rPr>
        <w:t>CEZAMAT/</w:t>
      </w:r>
      <w:r w:rsidR="007127ED">
        <w:rPr>
          <w:rFonts w:ascii="Source Sans Pro Light" w:hAnsi="Source Sans Pro Light"/>
          <w:sz w:val="22"/>
          <w:szCs w:val="22"/>
        </w:rPr>
        <w:t>10</w:t>
      </w:r>
      <w:r w:rsidR="00E3254E">
        <w:rPr>
          <w:rFonts w:ascii="Source Sans Pro Light" w:hAnsi="Source Sans Pro Light"/>
          <w:sz w:val="22"/>
          <w:szCs w:val="22"/>
        </w:rPr>
        <w:t>8</w:t>
      </w:r>
      <w:r w:rsidR="00FC7958" w:rsidRPr="00ED30AA">
        <w:rPr>
          <w:rFonts w:ascii="Source Sans Pro Light" w:hAnsi="Source Sans Pro Light"/>
          <w:sz w:val="22"/>
          <w:szCs w:val="22"/>
        </w:rPr>
        <w:t>/D</w:t>
      </w:r>
      <w:r w:rsidR="00E3254E">
        <w:rPr>
          <w:rFonts w:ascii="Source Sans Pro Light" w:hAnsi="Source Sans Pro Light"/>
          <w:sz w:val="22"/>
          <w:szCs w:val="22"/>
        </w:rPr>
        <w:t>mGMiG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CEiDG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34140B08" w14:textId="10FFFEA7" w:rsidR="00347F10" w:rsidRDefault="00AB1371" w:rsidP="00C15484">
      <w:pPr>
        <w:spacing w:after="60" w:line="360" w:lineRule="auto"/>
        <w:jc w:val="both"/>
        <w:rPr>
          <w:rFonts w:ascii="Source Sans Pro Light" w:hAnsi="Source Sans Pro Light" w:cs="Arial"/>
          <w:b/>
          <w:bCs/>
        </w:rPr>
      </w:pPr>
      <w:bookmarkStart w:id="0" w:name="_Hlk68001746"/>
      <w:r w:rsidRPr="00AB1371">
        <w:rPr>
          <w:rFonts w:ascii="Source Sans Pro Light" w:hAnsi="Source Sans Pro Light" w:cs="Arial"/>
          <w:sz w:val="22"/>
          <w:szCs w:val="22"/>
        </w:rPr>
        <w:t>Dostawa odczynników do sekwencjonowania</w:t>
      </w:r>
      <w:r>
        <w:rPr>
          <w:rFonts w:ascii="Source Sans Pro Light" w:hAnsi="Source Sans Pro Light" w:cs="Arial"/>
          <w:sz w:val="22"/>
          <w:szCs w:val="22"/>
        </w:rPr>
        <w:t>.</w:t>
      </w:r>
    </w:p>
    <w:p w14:paraId="6B1DEDB4" w14:textId="77777777" w:rsidR="00D42FF4" w:rsidRPr="00347F10" w:rsidRDefault="00D42FF4" w:rsidP="00D42FF4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>
        <w:rPr>
          <w:rFonts w:ascii="Source Sans Pro Light" w:eastAsia="Calibri" w:hAnsi="Source Sans Pro Light" w:cs="Times New Roman"/>
          <w:sz w:val="22"/>
          <w:szCs w:val="22"/>
        </w:rPr>
        <w:t>zgodnie z poniższą tabelą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:</w:t>
      </w:r>
    </w:p>
    <w:tbl>
      <w:tblPr>
        <w:tblStyle w:val="Tabela-Siatka"/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417"/>
        <w:gridCol w:w="851"/>
        <w:gridCol w:w="1323"/>
        <w:gridCol w:w="1181"/>
        <w:gridCol w:w="1181"/>
        <w:gridCol w:w="1283"/>
      </w:tblGrid>
      <w:tr w:rsidR="00D42FF4" w:rsidRPr="00D0117C" w14:paraId="6E754112" w14:textId="77777777" w:rsidTr="00E3254E">
        <w:tc>
          <w:tcPr>
            <w:tcW w:w="562" w:type="dxa"/>
          </w:tcPr>
          <w:p w14:paraId="76350C12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1990" w:type="dxa"/>
            <w:vAlign w:val="center"/>
          </w:tcPr>
          <w:p w14:paraId="6C1D0E24" w14:textId="29FE802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</w:t>
            </w:r>
          </w:p>
        </w:tc>
        <w:tc>
          <w:tcPr>
            <w:tcW w:w="1417" w:type="dxa"/>
            <w:vAlign w:val="center"/>
          </w:tcPr>
          <w:p w14:paraId="31B461CE" w14:textId="119FF07C" w:rsidR="00D42FF4" w:rsidRPr="00D0117C" w:rsidRDefault="00833778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Producent i nr katalogowy</w:t>
            </w:r>
          </w:p>
        </w:tc>
        <w:tc>
          <w:tcPr>
            <w:tcW w:w="851" w:type="dxa"/>
            <w:vAlign w:val="center"/>
          </w:tcPr>
          <w:p w14:paraId="7018F6DF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  <w:tc>
          <w:tcPr>
            <w:tcW w:w="1323" w:type="dxa"/>
          </w:tcPr>
          <w:p w14:paraId="08C3BD74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Cena jednostkowa netto</w:t>
            </w:r>
          </w:p>
        </w:tc>
        <w:tc>
          <w:tcPr>
            <w:tcW w:w="1181" w:type="dxa"/>
          </w:tcPr>
          <w:p w14:paraId="5847C91B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Wartość netto</w:t>
            </w:r>
          </w:p>
        </w:tc>
        <w:tc>
          <w:tcPr>
            <w:tcW w:w="1181" w:type="dxa"/>
          </w:tcPr>
          <w:p w14:paraId="54FAF2F7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Podatek VAT</w:t>
            </w:r>
          </w:p>
        </w:tc>
        <w:tc>
          <w:tcPr>
            <w:tcW w:w="1283" w:type="dxa"/>
          </w:tcPr>
          <w:p w14:paraId="3A47C59F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Wartość brutto</w:t>
            </w:r>
          </w:p>
        </w:tc>
      </w:tr>
      <w:tr w:rsidR="00D42FF4" w:rsidRPr="00D0117C" w14:paraId="130C5E7C" w14:textId="77777777" w:rsidTr="00E3254E">
        <w:trPr>
          <w:trHeight w:val="1490"/>
        </w:trPr>
        <w:tc>
          <w:tcPr>
            <w:tcW w:w="562" w:type="dxa"/>
            <w:vAlign w:val="center"/>
          </w:tcPr>
          <w:p w14:paraId="234E475A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1990" w:type="dxa"/>
            <w:vAlign w:val="center"/>
          </w:tcPr>
          <w:p w14:paraId="68383344" w14:textId="77777777" w:rsidR="00DF2F0F" w:rsidRPr="00DF2F0F" w:rsidRDefault="00DF2F0F" w:rsidP="00DF2F0F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DF2F0F">
              <w:rPr>
                <w:rFonts w:ascii="Source Sans Pro Light" w:hAnsi="Source Sans Pro Light"/>
                <w:color w:val="000000"/>
                <w:sz w:val="18"/>
                <w:szCs w:val="18"/>
              </w:rPr>
              <w:t>Odczynniki do sekwencjonowania</w:t>
            </w:r>
          </w:p>
          <w:p w14:paraId="0D140C42" w14:textId="4F13B668" w:rsidR="002A2FE2" w:rsidRPr="00A62FF4" w:rsidRDefault="00DF2F0F" w:rsidP="00DF2F0F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F2F0F">
              <w:rPr>
                <w:rFonts w:ascii="Source Sans Pro Light" w:hAnsi="Source Sans Pro Light"/>
                <w:color w:val="000000"/>
                <w:sz w:val="18"/>
                <w:szCs w:val="18"/>
              </w:rPr>
              <w:t>NEBNext Companion Module for Oxford Nanopore Technologies Ligation Sequencing</w:t>
            </w:r>
          </w:p>
        </w:tc>
        <w:tc>
          <w:tcPr>
            <w:tcW w:w="1417" w:type="dxa"/>
            <w:vAlign w:val="center"/>
          </w:tcPr>
          <w:p w14:paraId="2FE233EE" w14:textId="77777777" w:rsidR="00E3254E" w:rsidRPr="00E3254E" w:rsidRDefault="00E3254E" w:rsidP="00E3254E">
            <w:pPr>
              <w:jc w:val="center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  <w:r w:rsidRPr="00E3254E">
              <w:rPr>
                <w:rFonts w:ascii="Source Sans Pro Light" w:hAnsi="Source Sans Pro Light"/>
                <w:sz w:val="18"/>
                <w:szCs w:val="18"/>
                <w:lang w:val="en-US"/>
              </w:rPr>
              <w:t>New England Biolabs GmbH</w:t>
            </w:r>
          </w:p>
          <w:p w14:paraId="5526FB2B" w14:textId="13EEF486" w:rsidR="00907001" w:rsidRPr="00907001" w:rsidRDefault="00E3254E" w:rsidP="00E3254E">
            <w:pPr>
              <w:jc w:val="center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  <w:r w:rsidRPr="00E3254E">
              <w:rPr>
                <w:rFonts w:ascii="Source Sans Pro Light" w:hAnsi="Source Sans Pro Light"/>
                <w:sz w:val="18"/>
                <w:szCs w:val="18"/>
                <w:lang w:val="en-US"/>
              </w:rPr>
              <w:t>E7180L</w:t>
            </w:r>
          </w:p>
        </w:tc>
        <w:tc>
          <w:tcPr>
            <w:tcW w:w="851" w:type="dxa"/>
            <w:vAlign w:val="center"/>
          </w:tcPr>
          <w:p w14:paraId="537E8D7E" w14:textId="2A4289B0" w:rsidR="00D42FF4" w:rsidRPr="00D0117C" w:rsidRDefault="00E3254E" w:rsidP="00E3254E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1</w:t>
            </w:r>
            <w:r w:rsidR="00E17050" w:rsidRPr="00E17050">
              <w:rPr>
                <w:rFonts w:ascii="Source Sans Pro Light" w:hAnsi="Source Sans Pro Light"/>
                <w:sz w:val="18"/>
                <w:szCs w:val="18"/>
              </w:rPr>
              <w:t xml:space="preserve"> op.</w:t>
            </w:r>
          </w:p>
        </w:tc>
        <w:tc>
          <w:tcPr>
            <w:tcW w:w="1323" w:type="dxa"/>
            <w:vAlign w:val="center"/>
          </w:tcPr>
          <w:p w14:paraId="3906F1B1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5A72E1C0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44B6369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5B3172C2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</w:tbl>
    <w:p w14:paraId="36D4839C" w14:textId="77777777" w:rsidR="00CF7484" w:rsidRDefault="00CF7484" w:rsidP="00D42FF4">
      <w:pPr>
        <w:spacing w:before="60" w:after="60" w:line="312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292A47B" w14:textId="52197CC5" w:rsidR="00D42FF4" w:rsidRPr="001A1599" w:rsidRDefault="00D42FF4" w:rsidP="00D42FF4">
      <w:pPr>
        <w:spacing w:before="60" w:after="60" w:line="312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w</w:t>
      </w:r>
      <w:r w:rsidRPr="001A1599">
        <w:rPr>
          <w:rFonts w:ascii="Source Sans Pro Light" w:eastAsia="Calibri" w:hAnsi="Source Sans Pro Light" w:cs="Times New Roman"/>
          <w:sz w:val="22"/>
          <w:szCs w:val="22"/>
        </w:rPr>
        <w:t xml:space="preserve"> pełnym zakresie za łącznym wynagrodzeniem</w:t>
      </w:r>
      <w:r>
        <w:rPr>
          <w:rFonts w:ascii="Source Sans Pro Light" w:eastAsia="Calibri" w:hAnsi="Source Sans Pro Light" w:cs="Times New Roman"/>
          <w:sz w:val="22"/>
          <w:szCs w:val="22"/>
        </w:rPr>
        <w:t xml:space="preserve"> w wysokości</w:t>
      </w:r>
      <w:r w:rsidRPr="001A1599">
        <w:rPr>
          <w:rFonts w:ascii="Source Sans Pro Light" w:eastAsia="Calibri" w:hAnsi="Source Sans Pro Light" w:cs="Times New Roman"/>
          <w:sz w:val="22"/>
          <w:szCs w:val="22"/>
        </w:rPr>
        <w:t>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0630930B" w14:textId="77777777" w:rsidR="00D42FF4" w:rsidRPr="00C15484" w:rsidRDefault="00D42FF4" w:rsidP="00C15484">
      <w:pPr>
        <w:spacing w:after="60" w:line="360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Oświadczamy, że jestem / śmy*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CEiDG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216528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0DD3" w14:textId="77777777" w:rsidR="00216528" w:rsidRDefault="00216528" w:rsidP="00CF2E11">
      <w:r>
        <w:separator/>
      </w:r>
    </w:p>
  </w:endnote>
  <w:endnote w:type="continuationSeparator" w:id="0">
    <w:p w14:paraId="333AE6FC" w14:textId="77777777" w:rsidR="00216528" w:rsidRDefault="0021652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1944" w14:textId="77777777" w:rsidR="00216528" w:rsidRDefault="00216528" w:rsidP="00CF2E11">
      <w:r>
        <w:separator/>
      </w:r>
    </w:p>
  </w:footnote>
  <w:footnote w:type="continuationSeparator" w:id="0">
    <w:p w14:paraId="63BF0338" w14:textId="77777777" w:rsidR="00216528" w:rsidRDefault="0021652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943E07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55708"/>
    <w:rsid w:val="0006042D"/>
    <w:rsid w:val="000F1D75"/>
    <w:rsid w:val="00101AB1"/>
    <w:rsid w:val="00102901"/>
    <w:rsid w:val="00142F6D"/>
    <w:rsid w:val="00145077"/>
    <w:rsid w:val="00175349"/>
    <w:rsid w:val="001B694F"/>
    <w:rsid w:val="001B774D"/>
    <w:rsid w:val="001F516F"/>
    <w:rsid w:val="00216528"/>
    <w:rsid w:val="002173A5"/>
    <w:rsid w:val="00225B01"/>
    <w:rsid w:val="00227651"/>
    <w:rsid w:val="00255ABA"/>
    <w:rsid w:val="002A1B7B"/>
    <w:rsid w:val="002A2FE2"/>
    <w:rsid w:val="002C6EE8"/>
    <w:rsid w:val="002E5131"/>
    <w:rsid w:val="002E56A6"/>
    <w:rsid w:val="00330016"/>
    <w:rsid w:val="003377CE"/>
    <w:rsid w:val="00347F10"/>
    <w:rsid w:val="00357399"/>
    <w:rsid w:val="00357994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C6365"/>
    <w:rsid w:val="009F12B2"/>
    <w:rsid w:val="009F198B"/>
    <w:rsid w:val="00A044FA"/>
    <w:rsid w:val="00A41AA8"/>
    <w:rsid w:val="00A50172"/>
    <w:rsid w:val="00A62FF4"/>
    <w:rsid w:val="00A97BA5"/>
    <w:rsid w:val="00AA3FD7"/>
    <w:rsid w:val="00AA6F0A"/>
    <w:rsid w:val="00AB1371"/>
    <w:rsid w:val="00AD63BE"/>
    <w:rsid w:val="00AD659D"/>
    <w:rsid w:val="00AE0F16"/>
    <w:rsid w:val="00B5182D"/>
    <w:rsid w:val="00B533DC"/>
    <w:rsid w:val="00B54BD2"/>
    <w:rsid w:val="00B557B6"/>
    <w:rsid w:val="00B9543F"/>
    <w:rsid w:val="00BA6798"/>
    <w:rsid w:val="00BB0EDC"/>
    <w:rsid w:val="00BC37F2"/>
    <w:rsid w:val="00BD5B9A"/>
    <w:rsid w:val="00BE2CF9"/>
    <w:rsid w:val="00C10DA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7484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2F0F"/>
    <w:rsid w:val="00E17050"/>
    <w:rsid w:val="00E21EAF"/>
    <w:rsid w:val="00E30BF5"/>
    <w:rsid w:val="00E3254E"/>
    <w:rsid w:val="00E3618A"/>
    <w:rsid w:val="00E77665"/>
    <w:rsid w:val="00E82B0B"/>
    <w:rsid w:val="00E85757"/>
    <w:rsid w:val="00EA6FF9"/>
    <w:rsid w:val="00EB4244"/>
    <w:rsid w:val="00ED30AA"/>
    <w:rsid w:val="00ED4D47"/>
    <w:rsid w:val="00FA5DEB"/>
    <w:rsid w:val="00FC7958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24</cp:revision>
  <cp:lastPrinted>2023-09-11T10:26:00Z</cp:lastPrinted>
  <dcterms:created xsi:type="dcterms:W3CDTF">2024-03-25T13:50:00Z</dcterms:created>
  <dcterms:modified xsi:type="dcterms:W3CDTF">2024-04-23T07:20:00Z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