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73E4D244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717EEC" w:rsidRPr="00717EEC">
        <w:rPr>
          <w:b/>
          <w:bCs/>
          <w:iCs/>
          <w:color w:val="000000" w:themeColor="text1"/>
        </w:rPr>
        <w:t>12</w:t>
      </w:r>
      <w:r w:rsidRPr="00717EEC">
        <w:rPr>
          <w:b/>
          <w:bCs/>
          <w:iCs/>
          <w:color w:val="000000" w:themeColor="text1"/>
        </w:rPr>
        <w:t xml:space="preserve"> – </w:t>
      </w:r>
      <w:r w:rsidR="00717EEC" w:rsidRPr="00717EEC">
        <w:rPr>
          <w:b/>
          <w:bCs/>
          <w:iCs/>
          <w:color w:val="000000" w:themeColor="text1"/>
        </w:rPr>
        <w:t>FOTEL WYPOCZYNKOWY NIEROZKŁADANY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717EEC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717EEC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717EEC" w14:paraId="66A47473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6E61B80C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Fotel wypoczynkowy nierozkładany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2B87F45A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35DEA0E4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Fotel o wymiarach (szerokość x głębokość x wysokość) 95x85x80 cm (+/- 5 cm)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1AED5336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38CF2079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Fotel z podłokietnikami o szerokości ok. 10 cm każdy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6CE626F2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71B86C41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Siedzisko powinno posiadać sprężyny faliste oraz sprężyny typu bonell, pianka t30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355B65D4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4B1DFFA9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Szkielet fotela wykonany z drewna iglastego, płyty stolarskiej oraz sklejki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6FE59442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58E5CE95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</w:rPr>
              <w:t>Wyścielenie włóknina filcowa oraz owata 100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17EEC" w14:paraId="5C924FFB" w14:textId="77777777" w:rsidTr="00717EEC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717EEC" w:rsidRPr="005B4FD7" w:rsidRDefault="00717EEC" w:rsidP="00717EEC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3332251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Fotel tapicerowany tkaniną o parametrach nie gorszych niż:</w:t>
            </w:r>
          </w:p>
          <w:p w14:paraId="5BB83E63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ścieralność: 300 000 cykli,</w:t>
            </w:r>
          </w:p>
          <w:p w14:paraId="463E4850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trudnopalność BS EN 1021:1; BS EN 1021:2,</w:t>
            </w:r>
          </w:p>
          <w:p w14:paraId="5E690891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gramatura: min. 680 g/m2,</w:t>
            </w:r>
          </w:p>
          <w:p w14:paraId="7E7A84E7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skład: powłoka zewnętrzna 100% vinyl, baza 100% poliester,</w:t>
            </w:r>
          </w:p>
          <w:p w14:paraId="3D499724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światło: &gt;7,</w:t>
            </w:r>
          </w:p>
          <w:p w14:paraId="4B38186B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różnice temperatury,</w:t>
            </w:r>
          </w:p>
          <w:p w14:paraId="420DA0A1" w14:textId="77777777" w:rsidR="00717EEC" w:rsidRPr="00717EEC" w:rsidRDefault="00717EEC" w:rsidP="00717EEC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płyny ustrojowe,</w:t>
            </w:r>
          </w:p>
          <w:p w14:paraId="1AD93FE1" w14:textId="1FD81F93" w:rsidR="00717EEC" w:rsidRPr="00717EEC" w:rsidRDefault="00717EEC" w:rsidP="00717EE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17EEC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bariera przed drobnoustrojami, przeciwgrzybicza, przeciwbakteryjna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717EEC" w:rsidRPr="005B4FD7" w:rsidRDefault="00717EEC" w:rsidP="00717EE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3B7A3A"/>
    <w:rsid w:val="0055707E"/>
    <w:rsid w:val="005B4FD7"/>
    <w:rsid w:val="00621E9A"/>
    <w:rsid w:val="00717EEC"/>
    <w:rsid w:val="00A16DE5"/>
    <w:rsid w:val="00A20625"/>
    <w:rsid w:val="00CA08C7"/>
    <w:rsid w:val="00CD3C32"/>
    <w:rsid w:val="00CF6F8F"/>
    <w:rsid w:val="00FD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717EE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717EEC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1172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2024-11-07T07:26:00Z</dcterms:modified>
</cp:coreProperties>
</file>