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0F825D" w14:textId="77777777" w:rsidR="004A7741" w:rsidRPr="005F770A" w:rsidRDefault="004A7741" w:rsidP="004A7741">
      <w:pPr>
        <w:spacing w:after="0" w:line="276" w:lineRule="auto"/>
        <w:jc w:val="right"/>
        <w:rPr>
          <w:rFonts w:asciiTheme="minorHAnsi" w:hAnsiTheme="minorHAnsi" w:cstheme="minorHAnsi"/>
        </w:rPr>
      </w:pPr>
    </w:p>
    <w:tbl>
      <w:tblPr>
        <w:tblW w:w="9791" w:type="dxa"/>
        <w:tblInd w:w="-10" w:type="dxa"/>
        <w:shd w:val="clear" w:color="auto" w:fill="BDD6EE" w:themeFill="accent1" w:themeFillTint="66"/>
        <w:tblLayout w:type="fixed"/>
        <w:tblCellMar>
          <w:left w:w="10" w:type="dxa"/>
          <w:right w:w="10" w:type="dxa"/>
        </w:tblCellMar>
        <w:tblLook w:val="04A0" w:firstRow="1" w:lastRow="0" w:firstColumn="1" w:lastColumn="0" w:noHBand="0" w:noVBand="1"/>
      </w:tblPr>
      <w:tblGrid>
        <w:gridCol w:w="9791"/>
      </w:tblGrid>
      <w:tr w:rsidR="007866F0" w:rsidRPr="007866F0" w14:paraId="7170D7EA" w14:textId="77777777" w:rsidTr="004E0C03">
        <w:trPr>
          <w:trHeight w:val="3333"/>
        </w:trPr>
        <w:tc>
          <w:tcPr>
            <w:tcW w:w="9791" w:type="dxa"/>
            <w:shd w:val="clear" w:color="auto" w:fill="BDD6EE" w:themeFill="accent1" w:themeFillTint="66"/>
            <w:tcMar>
              <w:top w:w="0" w:type="dxa"/>
              <w:left w:w="10" w:type="dxa"/>
              <w:bottom w:w="0" w:type="dxa"/>
              <w:right w:w="10" w:type="dxa"/>
            </w:tcMar>
          </w:tcPr>
          <w:p w14:paraId="5F090259" w14:textId="77777777" w:rsidR="007866F0" w:rsidRPr="007866F0" w:rsidRDefault="007866F0" w:rsidP="004E0C03">
            <w:pPr>
              <w:shd w:val="clear" w:color="auto" w:fill="BDD6EE" w:themeFill="accent1" w:themeFillTint="66"/>
              <w:tabs>
                <w:tab w:val="left" w:pos="2580"/>
              </w:tabs>
              <w:suppressAutoHyphens/>
              <w:autoSpaceDN w:val="0"/>
              <w:spacing w:after="0" w:line="240" w:lineRule="auto"/>
              <w:textAlignment w:val="baseline"/>
              <w:rPr>
                <w:spacing w:val="-1"/>
                <w:kern w:val="3"/>
              </w:rPr>
            </w:pPr>
            <w:r w:rsidRPr="007866F0">
              <w:rPr>
                <w:rFonts w:ascii="Calibri" w:hAnsi="Calibri" w:cs="Calibri"/>
                <w:bCs/>
                <w:spacing w:val="-1"/>
                <w:kern w:val="3"/>
                <w:sz w:val="22"/>
                <w:szCs w:val="22"/>
              </w:rPr>
              <w:tab/>
            </w:r>
          </w:p>
          <w:p w14:paraId="77AC04FE" w14:textId="77777777" w:rsidR="007866F0" w:rsidRPr="007866F0" w:rsidRDefault="007866F0" w:rsidP="004E0C03">
            <w:pPr>
              <w:shd w:val="clear" w:color="auto" w:fill="BDD6EE" w:themeFill="accent1" w:themeFillTint="66"/>
              <w:suppressAutoHyphens/>
              <w:autoSpaceDN w:val="0"/>
              <w:spacing w:after="0" w:line="240" w:lineRule="auto"/>
              <w:jc w:val="center"/>
              <w:textAlignment w:val="baseline"/>
              <w:rPr>
                <w:rFonts w:ascii="Calibri" w:hAnsi="Calibri" w:cs="Calibri"/>
                <w:b/>
                <w:spacing w:val="-1"/>
                <w:kern w:val="3"/>
                <w:sz w:val="22"/>
                <w:szCs w:val="22"/>
              </w:rPr>
            </w:pPr>
          </w:p>
          <w:p w14:paraId="1D487D5C" w14:textId="77777777" w:rsidR="007866F0" w:rsidRPr="007866F0" w:rsidRDefault="007866F0" w:rsidP="004E0C03">
            <w:pPr>
              <w:shd w:val="clear" w:color="auto" w:fill="BDD6EE" w:themeFill="accent1" w:themeFillTint="66"/>
              <w:suppressAutoHyphens/>
              <w:autoSpaceDN w:val="0"/>
              <w:spacing w:after="0" w:line="240" w:lineRule="auto"/>
              <w:jc w:val="center"/>
              <w:textAlignment w:val="baseline"/>
              <w:rPr>
                <w:spacing w:val="-1"/>
                <w:kern w:val="3"/>
              </w:rPr>
            </w:pPr>
            <w:r w:rsidRPr="007866F0">
              <w:rPr>
                <w:rFonts w:ascii="Calibri" w:hAnsi="Calibri" w:cs="Calibri"/>
                <w:b/>
                <w:spacing w:val="-1"/>
                <w:kern w:val="3"/>
                <w:sz w:val="32"/>
                <w:szCs w:val="32"/>
              </w:rPr>
              <w:t>SPECYFIKACJA WARUNKÓW ZAMÓWIENIA (SWZ)</w:t>
            </w:r>
          </w:p>
          <w:p w14:paraId="00FDFA48" w14:textId="77777777" w:rsidR="007866F0" w:rsidRPr="007866F0" w:rsidRDefault="007866F0" w:rsidP="004E0C03">
            <w:pPr>
              <w:shd w:val="clear" w:color="auto" w:fill="BDD6EE" w:themeFill="accent1" w:themeFillTint="66"/>
              <w:suppressAutoHyphens/>
              <w:autoSpaceDN w:val="0"/>
              <w:spacing w:after="0" w:line="240" w:lineRule="auto"/>
              <w:jc w:val="center"/>
              <w:textAlignment w:val="baseline"/>
              <w:rPr>
                <w:spacing w:val="-1"/>
                <w:kern w:val="3"/>
              </w:rPr>
            </w:pPr>
            <w:r w:rsidRPr="007866F0">
              <w:rPr>
                <w:rFonts w:ascii="Calibri" w:hAnsi="Calibri" w:cs="Calibri"/>
                <w:b/>
                <w:spacing w:val="-1"/>
                <w:kern w:val="3"/>
                <w:sz w:val="32"/>
                <w:szCs w:val="32"/>
              </w:rPr>
              <w:t>NA</w:t>
            </w:r>
          </w:p>
          <w:p w14:paraId="2A77570D" w14:textId="77777777" w:rsidR="007866F0" w:rsidRPr="007866F0" w:rsidRDefault="007866F0" w:rsidP="004E0C03">
            <w:pPr>
              <w:shd w:val="clear" w:color="auto" w:fill="BDD6EE" w:themeFill="accent1" w:themeFillTint="66"/>
              <w:ind w:left="284"/>
              <w:jc w:val="center"/>
              <w:rPr>
                <w:spacing w:val="-1"/>
                <w:kern w:val="3"/>
              </w:rPr>
            </w:pPr>
            <w:r w:rsidRPr="007866F0">
              <w:rPr>
                <w:rFonts w:ascii="Calibri" w:eastAsia="Verdana,Bold" w:hAnsi="Calibri" w:cs="Calibri"/>
                <w:color w:val="000000"/>
                <w:spacing w:val="-1"/>
                <w:kern w:val="3"/>
                <w:sz w:val="32"/>
                <w:szCs w:val="32"/>
              </w:rPr>
              <w:t>„</w:t>
            </w:r>
            <w:bookmarkStart w:id="0" w:name="_Hlk145312681"/>
            <w:r w:rsidRPr="007866F0">
              <w:rPr>
                <w:rFonts w:ascii="Calibri" w:eastAsia="Verdana,Bold" w:hAnsi="Calibri" w:cs="Calibri"/>
                <w:b/>
                <w:color w:val="000000"/>
                <w:spacing w:val="-1"/>
                <w:kern w:val="3"/>
                <w:sz w:val="32"/>
                <w:szCs w:val="32"/>
              </w:rPr>
              <w:t>Dostawa maszyn i urządzeń do utrzymania nawierzchni sportowych</w:t>
            </w:r>
            <w:r w:rsidRPr="007866F0">
              <w:rPr>
                <w:rFonts w:ascii="Calibri" w:eastAsia="Verdana,Bold" w:hAnsi="Calibri" w:cs="Calibri"/>
                <w:color w:val="000000"/>
                <w:spacing w:val="-1"/>
                <w:kern w:val="3"/>
                <w:sz w:val="32"/>
                <w:szCs w:val="32"/>
              </w:rPr>
              <w:t xml:space="preserve"> </w:t>
            </w:r>
            <w:bookmarkEnd w:id="0"/>
            <w:r w:rsidRPr="007866F0">
              <w:rPr>
                <w:rFonts w:ascii="Calibri" w:eastAsia="Verdana,Bold" w:hAnsi="Calibri" w:cs="Calibri"/>
                <w:color w:val="000000"/>
                <w:spacing w:val="-1"/>
                <w:kern w:val="3"/>
                <w:sz w:val="32"/>
                <w:szCs w:val="32"/>
              </w:rPr>
              <w:t>”</w:t>
            </w:r>
            <w:r w:rsidR="004E0C03">
              <w:rPr>
                <w:rFonts w:ascii="Calibri" w:eastAsia="Verdana,Bold" w:hAnsi="Calibri" w:cs="Calibri"/>
                <w:color w:val="000000"/>
                <w:spacing w:val="-1"/>
                <w:kern w:val="3"/>
                <w:sz w:val="32"/>
                <w:szCs w:val="32"/>
              </w:rPr>
              <w:br/>
            </w:r>
            <w:r w:rsidRPr="007866F0">
              <w:rPr>
                <w:rFonts w:ascii="Calibri" w:eastAsia="Verdana,Bold" w:hAnsi="Calibri" w:cs="Calibri"/>
                <w:color w:val="000000"/>
                <w:spacing w:val="-1"/>
                <w:kern w:val="3"/>
                <w:sz w:val="32"/>
                <w:szCs w:val="32"/>
              </w:rPr>
              <w:t>w ramach zadania inwestycyjnego pn. „Modernizacja kompleksu piłkarskiego przy ul. Ściegiennego w Kielcach dla akademii Piłkarskiej Korony Kielce S.A.: przebudowa treningowego boiska piłkarskiego oraz zakup urządzeń do utrzymania nawierzchni sportowych”.</w:t>
            </w:r>
          </w:p>
          <w:p w14:paraId="3F535EB9" w14:textId="77777777" w:rsidR="007866F0" w:rsidRPr="007866F0" w:rsidRDefault="007866F0" w:rsidP="004E0C03">
            <w:pPr>
              <w:shd w:val="clear" w:color="auto" w:fill="BDD6EE" w:themeFill="accent1" w:themeFillTint="66"/>
              <w:suppressAutoHyphens/>
              <w:autoSpaceDN w:val="0"/>
              <w:spacing w:after="0" w:line="240" w:lineRule="auto"/>
              <w:ind w:left="284"/>
              <w:jc w:val="center"/>
              <w:textAlignment w:val="baseline"/>
              <w:rPr>
                <w:spacing w:val="-1"/>
                <w:kern w:val="3"/>
              </w:rPr>
            </w:pPr>
          </w:p>
          <w:p w14:paraId="7C65ABBE" w14:textId="77777777" w:rsidR="007866F0" w:rsidRPr="007866F0" w:rsidRDefault="007866F0" w:rsidP="004E0C03">
            <w:pPr>
              <w:shd w:val="clear" w:color="auto" w:fill="BDD6EE" w:themeFill="accent1" w:themeFillTint="66"/>
              <w:suppressAutoHyphens/>
              <w:autoSpaceDN w:val="0"/>
              <w:spacing w:after="0" w:line="240" w:lineRule="auto"/>
              <w:jc w:val="center"/>
              <w:textAlignment w:val="baseline"/>
              <w:rPr>
                <w:rFonts w:ascii="Calibri" w:hAnsi="Calibri" w:cs="Calibri"/>
                <w:b/>
                <w:color w:val="000000"/>
                <w:spacing w:val="-1"/>
                <w:kern w:val="3"/>
                <w:sz w:val="32"/>
                <w:szCs w:val="32"/>
              </w:rPr>
            </w:pPr>
          </w:p>
          <w:p w14:paraId="637A99F3" w14:textId="77777777" w:rsidR="007866F0" w:rsidRPr="007866F0" w:rsidRDefault="007866F0" w:rsidP="004E0C03">
            <w:pPr>
              <w:shd w:val="clear" w:color="auto" w:fill="BDD6EE" w:themeFill="accent1" w:themeFillTint="66"/>
              <w:suppressAutoHyphens/>
              <w:autoSpaceDN w:val="0"/>
              <w:spacing w:after="0" w:line="240" w:lineRule="auto"/>
              <w:jc w:val="center"/>
              <w:textAlignment w:val="baseline"/>
              <w:rPr>
                <w:spacing w:val="-1"/>
                <w:kern w:val="3"/>
              </w:rPr>
            </w:pPr>
            <w:r>
              <w:rPr>
                <w:rFonts w:ascii="Calibri" w:hAnsi="Calibri" w:cs="Calibri"/>
                <w:b/>
                <w:color w:val="000000"/>
                <w:spacing w:val="-1"/>
                <w:kern w:val="3"/>
                <w:sz w:val="32"/>
                <w:szCs w:val="32"/>
              </w:rPr>
              <w:t>Nr postępowania  </w:t>
            </w:r>
            <w:bookmarkStart w:id="1" w:name="_Hlk145312711"/>
            <w:r>
              <w:rPr>
                <w:rFonts w:ascii="Calibri" w:hAnsi="Calibri" w:cs="Calibri"/>
                <w:b/>
                <w:color w:val="000000"/>
                <w:spacing w:val="-1"/>
                <w:kern w:val="3"/>
                <w:sz w:val="32"/>
                <w:szCs w:val="32"/>
              </w:rPr>
              <w:t>MOSiR/ZP/II DU</w:t>
            </w:r>
            <w:r w:rsidRPr="007866F0">
              <w:rPr>
                <w:rFonts w:ascii="Calibri" w:hAnsi="Calibri" w:cs="Calibri"/>
                <w:b/>
                <w:color w:val="000000"/>
                <w:spacing w:val="-1"/>
                <w:kern w:val="3"/>
                <w:sz w:val="32"/>
                <w:szCs w:val="32"/>
              </w:rPr>
              <w:t>/2.26/</w:t>
            </w:r>
            <w:r w:rsidRPr="007866F0">
              <w:rPr>
                <w:rFonts w:ascii="Calibri" w:hAnsi="Calibri" w:cs="Calibri"/>
                <w:b/>
                <w:spacing w:val="-1"/>
                <w:kern w:val="3"/>
                <w:sz w:val="32"/>
                <w:szCs w:val="32"/>
              </w:rPr>
              <w:t>I</w:t>
            </w:r>
            <w:r>
              <w:rPr>
                <w:rFonts w:ascii="Calibri" w:hAnsi="Calibri" w:cs="Calibri"/>
                <w:b/>
                <w:spacing w:val="-1"/>
                <w:kern w:val="3"/>
                <w:sz w:val="32"/>
                <w:szCs w:val="32"/>
              </w:rPr>
              <w:t>I</w:t>
            </w:r>
            <w:r w:rsidRPr="007866F0">
              <w:rPr>
                <w:rFonts w:ascii="Calibri" w:hAnsi="Calibri" w:cs="Calibri"/>
                <w:b/>
                <w:color w:val="000000"/>
                <w:spacing w:val="-1"/>
                <w:kern w:val="3"/>
                <w:sz w:val="32"/>
                <w:szCs w:val="32"/>
              </w:rPr>
              <w:t>/2023</w:t>
            </w:r>
            <w:bookmarkEnd w:id="1"/>
          </w:p>
        </w:tc>
      </w:tr>
    </w:tbl>
    <w:p w14:paraId="111827A5" w14:textId="77777777" w:rsidR="007866F0" w:rsidRPr="007866F0" w:rsidRDefault="007866F0" w:rsidP="007866F0">
      <w:pPr>
        <w:suppressAutoHyphens/>
        <w:autoSpaceDN w:val="0"/>
        <w:spacing w:after="0" w:line="276" w:lineRule="auto"/>
        <w:ind w:left="491" w:right="-284"/>
        <w:jc w:val="both"/>
        <w:textAlignment w:val="baseline"/>
        <w:rPr>
          <w:rFonts w:ascii="Calibri" w:hAnsi="Calibri" w:cs="Calibri"/>
          <w:color w:val="000000"/>
          <w:spacing w:val="-1"/>
          <w:kern w:val="3"/>
          <w:sz w:val="22"/>
          <w:szCs w:val="22"/>
        </w:rPr>
      </w:pPr>
    </w:p>
    <w:p w14:paraId="66B58D53" w14:textId="77777777" w:rsidR="007866F0" w:rsidRPr="007866F0" w:rsidRDefault="007866F0" w:rsidP="007866F0">
      <w:pPr>
        <w:suppressAutoHyphens/>
        <w:autoSpaceDN w:val="0"/>
        <w:spacing w:after="0" w:line="276" w:lineRule="auto"/>
        <w:ind w:left="491" w:right="-284"/>
        <w:jc w:val="both"/>
        <w:textAlignment w:val="baseline"/>
        <w:rPr>
          <w:rFonts w:ascii="Calibri" w:hAnsi="Calibri" w:cs="Calibri"/>
          <w:color w:val="000000"/>
          <w:spacing w:val="-1"/>
          <w:kern w:val="3"/>
          <w:sz w:val="22"/>
          <w:szCs w:val="22"/>
        </w:rPr>
      </w:pPr>
    </w:p>
    <w:p w14:paraId="5DFBA5AF" w14:textId="77777777" w:rsidR="007866F0" w:rsidRPr="007866F0" w:rsidRDefault="007866F0" w:rsidP="007866F0">
      <w:pPr>
        <w:suppressAutoHyphens/>
        <w:autoSpaceDN w:val="0"/>
        <w:spacing w:after="0" w:line="276" w:lineRule="auto"/>
        <w:jc w:val="both"/>
        <w:textAlignment w:val="baseline"/>
        <w:rPr>
          <w:rFonts w:ascii="Calibri" w:hAnsi="Calibri" w:cs="Calibri"/>
          <w:spacing w:val="-1"/>
          <w:kern w:val="3"/>
          <w:sz w:val="22"/>
          <w:szCs w:val="22"/>
        </w:rPr>
      </w:pPr>
    </w:p>
    <w:p w14:paraId="1A100012" w14:textId="77777777" w:rsidR="007866F0" w:rsidRPr="007866F0" w:rsidRDefault="007866F0" w:rsidP="007866F0">
      <w:pPr>
        <w:suppressAutoHyphens/>
        <w:autoSpaceDN w:val="0"/>
        <w:spacing w:after="0" w:line="276" w:lineRule="auto"/>
        <w:jc w:val="both"/>
        <w:textAlignment w:val="baseline"/>
        <w:rPr>
          <w:rFonts w:ascii="Calibri" w:hAnsi="Calibri" w:cs="Calibri"/>
          <w:spacing w:val="-1"/>
          <w:kern w:val="3"/>
          <w:sz w:val="22"/>
          <w:szCs w:val="22"/>
        </w:rPr>
      </w:pPr>
    </w:p>
    <w:p w14:paraId="72DF6FAE" w14:textId="77777777" w:rsidR="007866F0" w:rsidRPr="007866F0" w:rsidRDefault="007866F0" w:rsidP="007866F0">
      <w:pPr>
        <w:suppressAutoHyphens/>
        <w:autoSpaceDN w:val="0"/>
        <w:spacing w:after="0" w:line="276" w:lineRule="auto"/>
        <w:jc w:val="both"/>
        <w:textAlignment w:val="baseline"/>
        <w:rPr>
          <w:rFonts w:ascii="Calibri" w:hAnsi="Calibri" w:cs="Calibri"/>
          <w:spacing w:val="-1"/>
          <w:kern w:val="3"/>
          <w:sz w:val="22"/>
          <w:szCs w:val="22"/>
        </w:rPr>
      </w:pPr>
    </w:p>
    <w:p w14:paraId="00CC4872" w14:textId="77777777" w:rsidR="007866F0" w:rsidRPr="007866F0" w:rsidRDefault="007866F0" w:rsidP="007866F0">
      <w:pPr>
        <w:suppressAutoHyphens/>
        <w:autoSpaceDN w:val="0"/>
        <w:spacing w:after="0" w:line="276" w:lineRule="auto"/>
        <w:jc w:val="both"/>
        <w:textAlignment w:val="baseline"/>
        <w:rPr>
          <w:rFonts w:ascii="Calibri" w:hAnsi="Calibri" w:cs="Calibri"/>
          <w:spacing w:val="-1"/>
          <w:kern w:val="3"/>
          <w:sz w:val="22"/>
          <w:szCs w:val="22"/>
        </w:rPr>
      </w:pPr>
    </w:p>
    <w:p w14:paraId="3803F5FC" w14:textId="77777777" w:rsidR="007866F0" w:rsidRPr="007866F0" w:rsidRDefault="007866F0" w:rsidP="007866F0">
      <w:pPr>
        <w:suppressAutoHyphens/>
        <w:autoSpaceDN w:val="0"/>
        <w:spacing w:after="0" w:line="276" w:lineRule="auto"/>
        <w:jc w:val="both"/>
        <w:textAlignment w:val="baseline"/>
        <w:rPr>
          <w:rFonts w:ascii="Calibri" w:hAnsi="Calibri" w:cs="Calibri"/>
          <w:spacing w:val="-1"/>
          <w:kern w:val="3"/>
          <w:sz w:val="22"/>
          <w:szCs w:val="22"/>
        </w:rPr>
      </w:pPr>
      <w:r w:rsidRPr="007866F0">
        <w:rPr>
          <w:rFonts w:ascii="Calibri" w:hAnsi="Calibri" w:cs="Calibri"/>
          <w:spacing w:val="-1"/>
          <w:kern w:val="3"/>
          <w:sz w:val="22"/>
          <w:szCs w:val="22"/>
        </w:rPr>
        <w:t>Przedmiotowe postępowanie prowadzone jest na podstawie przepisów ustawy z dnia 11 września 2019 r. Prawo zamówień publicznych (Dz. U. z 2022 r. poz. 1710 ze zm.), zwanej dale: ”ustawą Pzp”, o wartości poniżej progów unijnych określonych na podstawie art. 3 ustawy Pzp.</w:t>
      </w:r>
    </w:p>
    <w:p w14:paraId="0B00A3B6" w14:textId="77777777" w:rsidR="007866F0" w:rsidRPr="007866F0" w:rsidRDefault="007866F0" w:rsidP="007866F0">
      <w:pPr>
        <w:suppressAutoHyphens/>
        <w:autoSpaceDN w:val="0"/>
        <w:spacing w:after="0" w:line="276" w:lineRule="auto"/>
        <w:jc w:val="both"/>
        <w:textAlignment w:val="baseline"/>
        <w:rPr>
          <w:rFonts w:ascii="Calibri" w:hAnsi="Calibri" w:cs="Calibri"/>
          <w:spacing w:val="-1"/>
          <w:kern w:val="3"/>
          <w:sz w:val="22"/>
          <w:szCs w:val="22"/>
        </w:rPr>
      </w:pPr>
    </w:p>
    <w:p w14:paraId="32952FEB" w14:textId="77777777" w:rsidR="007866F0" w:rsidRPr="007866F0" w:rsidRDefault="007866F0" w:rsidP="007866F0">
      <w:pPr>
        <w:suppressAutoHyphens/>
        <w:autoSpaceDN w:val="0"/>
        <w:spacing w:after="0" w:line="276" w:lineRule="auto"/>
        <w:jc w:val="both"/>
        <w:textAlignment w:val="baseline"/>
        <w:rPr>
          <w:rFonts w:ascii="Calibri" w:hAnsi="Calibri" w:cs="Calibri"/>
          <w:spacing w:val="-1"/>
          <w:kern w:val="3"/>
          <w:sz w:val="22"/>
          <w:szCs w:val="22"/>
        </w:rPr>
      </w:pPr>
    </w:p>
    <w:p w14:paraId="205C2A0F" w14:textId="77777777" w:rsidR="007866F0" w:rsidRPr="007866F0" w:rsidRDefault="007866F0" w:rsidP="007866F0">
      <w:pPr>
        <w:suppressAutoHyphens/>
        <w:autoSpaceDN w:val="0"/>
        <w:spacing w:after="0" w:line="276" w:lineRule="auto"/>
        <w:ind w:left="708" w:firstLine="708"/>
        <w:jc w:val="both"/>
        <w:textAlignment w:val="baseline"/>
        <w:rPr>
          <w:spacing w:val="-1"/>
          <w:kern w:val="3"/>
        </w:rPr>
      </w:pPr>
      <w:r w:rsidRPr="007866F0">
        <w:rPr>
          <w:rFonts w:ascii="Calibri" w:hAnsi="Calibri" w:cs="Calibri"/>
          <w:b/>
          <w:bCs/>
          <w:color w:val="000000"/>
          <w:spacing w:val="-1"/>
          <w:kern w:val="3"/>
          <w:sz w:val="22"/>
          <w:szCs w:val="22"/>
        </w:rPr>
        <w:t xml:space="preserve">                                                                                                                    Zatwierdzam</w:t>
      </w:r>
    </w:p>
    <w:p w14:paraId="0AC63335" w14:textId="77777777" w:rsidR="007866F0" w:rsidRPr="007866F0" w:rsidRDefault="007866F0" w:rsidP="007866F0">
      <w:pPr>
        <w:widowControl w:val="0"/>
        <w:suppressAutoHyphens/>
        <w:autoSpaceDN w:val="0"/>
        <w:spacing w:after="0" w:line="276" w:lineRule="auto"/>
        <w:textAlignment w:val="baseline"/>
        <w:rPr>
          <w:rFonts w:ascii="Calibri" w:eastAsia="SimSun" w:hAnsi="Calibri"/>
          <w:spacing w:val="-1"/>
          <w:kern w:val="3"/>
          <w:sz w:val="22"/>
          <w:szCs w:val="18"/>
          <w:lang w:eastAsia="en-US"/>
        </w:rPr>
      </w:pPr>
      <w:r w:rsidRPr="007866F0">
        <w:rPr>
          <w:rFonts w:ascii="Calibri" w:eastAsia="SimSun" w:hAnsi="Calibri"/>
          <w:b/>
          <w:spacing w:val="-1"/>
          <w:kern w:val="3"/>
          <w:sz w:val="22"/>
          <w:szCs w:val="22"/>
          <w:lang w:eastAsia="en-US"/>
        </w:rPr>
        <w:t xml:space="preserve">                                                                                                                                          </w:t>
      </w:r>
      <w:r w:rsidRPr="007866F0">
        <w:rPr>
          <w:rFonts w:ascii="Calibri" w:eastAsia="SimSun" w:hAnsi="Calibri"/>
          <w:spacing w:val="-1"/>
          <w:kern w:val="3"/>
          <w:sz w:val="22"/>
          <w:szCs w:val="22"/>
          <w:lang w:eastAsia="en-US"/>
        </w:rPr>
        <w:t xml:space="preserve">  </w:t>
      </w:r>
      <w:r w:rsidRPr="007866F0">
        <w:rPr>
          <w:rFonts w:ascii="Calibri" w:eastAsia="SimSun" w:hAnsi="Calibri"/>
          <w:b/>
          <w:spacing w:val="-1"/>
          <w:kern w:val="3"/>
          <w:sz w:val="22"/>
          <w:szCs w:val="22"/>
          <w:lang w:eastAsia="en-US"/>
        </w:rPr>
        <w:t xml:space="preserve">Przemysław Chmiel </w:t>
      </w:r>
    </w:p>
    <w:p w14:paraId="70A71CBE" w14:textId="77777777" w:rsidR="007866F0" w:rsidRPr="007866F0" w:rsidRDefault="007866F0" w:rsidP="007866F0">
      <w:pPr>
        <w:widowControl w:val="0"/>
        <w:suppressAutoHyphens/>
        <w:autoSpaceDN w:val="0"/>
        <w:spacing w:after="0" w:line="276" w:lineRule="auto"/>
        <w:textAlignment w:val="baseline"/>
        <w:rPr>
          <w:rFonts w:ascii="Calibri" w:eastAsia="SimSun" w:hAnsi="Calibri"/>
          <w:b/>
          <w:spacing w:val="-1"/>
          <w:kern w:val="3"/>
          <w:sz w:val="22"/>
          <w:szCs w:val="22"/>
          <w:lang w:eastAsia="en-US"/>
        </w:rPr>
      </w:pPr>
      <w:r w:rsidRPr="007866F0">
        <w:rPr>
          <w:rFonts w:ascii="Calibri" w:eastAsia="SimSun" w:hAnsi="Calibri"/>
          <w:b/>
          <w:spacing w:val="-1"/>
          <w:kern w:val="3"/>
          <w:sz w:val="22"/>
          <w:szCs w:val="22"/>
          <w:lang w:eastAsia="en-US"/>
        </w:rPr>
        <w:t xml:space="preserve">                                                                                                                                           Dyrektor MOSiR Kielce</w:t>
      </w:r>
    </w:p>
    <w:p w14:paraId="56069078" w14:textId="77777777" w:rsidR="007866F0" w:rsidRPr="007866F0" w:rsidRDefault="007866F0" w:rsidP="007866F0">
      <w:pPr>
        <w:widowControl w:val="0"/>
        <w:suppressAutoHyphens/>
        <w:autoSpaceDN w:val="0"/>
        <w:spacing w:after="0" w:line="276" w:lineRule="auto"/>
        <w:textAlignment w:val="baseline"/>
        <w:rPr>
          <w:rFonts w:ascii="Calibri" w:eastAsia="SimSun" w:hAnsi="Calibri"/>
          <w:b/>
          <w:spacing w:val="-1"/>
          <w:kern w:val="3"/>
          <w:sz w:val="22"/>
          <w:szCs w:val="22"/>
          <w:lang w:eastAsia="en-US"/>
        </w:rPr>
      </w:pPr>
      <w:r w:rsidRPr="007866F0">
        <w:rPr>
          <w:rFonts w:ascii="Calibri" w:eastAsia="SimSun" w:hAnsi="Calibri"/>
          <w:b/>
          <w:spacing w:val="-1"/>
          <w:kern w:val="3"/>
          <w:sz w:val="22"/>
          <w:szCs w:val="22"/>
          <w:lang w:eastAsia="en-US"/>
        </w:rPr>
        <w:t xml:space="preserve"> </w:t>
      </w:r>
    </w:p>
    <w:p w14:paraId="54E137B7" w14:textId="77777777" w:rsidR="007866F0" w:rsidRPr="007866F0" w:rsidRDefault="007866F0" w:rsidP="007866F0">
      <w:pPr>
        <w:suppressAutoHyphens/>
        <w:autoSpaceDN w:val="0"/>
        <w:spacing w:after="0" w:line="276" w:lineRule="auto"/>
        <w:jc w:val="both"/>
        <w:textAlignment w:val="baseline"/>
        <w:rPr>
          <w:rFonts w:ascii="Calibri" w:hAnsi="Calibri" w:cs="Calibri"/>
          <w:spacing w:val="-1"/>
          <w:kern w:val="3"/>
          <w:sz w:val="22"/>
          <w:szCs w:val="22"/>
        </w:rPr>
      </w:pPr>
    </w:p>
    <w:p w14:paraId="5F234570" w14:textId="77777777" w:rsidR="004A7741" w:rsidRPr="00B94D0F" w:rsidRDefault="004A7741" w:rsidP="004A7741">
      <w:pPr>
        <w:spacing w:after="0" w:line="276" w:lineRule="auto"/>
        <w:jc w:val="both"/>
        <w:rPr>
          <w:rFonts w:asciiTheme="minorHAnsi" w:hAnsiTheme="minorHAnsi" w:cstheme="minorHAnsi"/>
          <w:b/>
          <w:sz w:val="22"/>
          <w:szCs w:val="22"/>
        </w:rPr>
      </w:pPr>
    </w:p>
    <w:p w14:paraId="672BD159" w14:textId="77777777" w:rsidR="00F96362" w:rsidRPr="002C454F" w:rsidRDefault="00F96362" w:rsidP="004A7741">
      <w:pPr>
        <w:spacing w:after="0" w:line="276" w:lineRule="auto"/>
        <w:jc w:val="both"/>
        <w:rPr>
          <w:rFonts w:asciiTheme="minorHAnsi" w:hAnsiTheme="minorHAnsi"/>
          <w:b/>
          <w:sz w:val="22"/>
          <w:szCs w:val="22"/>
        </w:rPr>
      </w:pPr>
    </w:p>
    <w:p w14:paraId="170B203F" w14:textId="77777777" w:rsidR="00F96362" w:rsidRPr="002C454F" w:rsidRDefault="00F96362" w:rsidP="004A7741">
      <w:pPr>
        <w:spacing w:after="0" w:line="276" w:lineRule="auto"/>
        <w:jc w:val="both"/>
        <w:rPr>
          <w:rFonts w:asciiTheme="minorHAnsi" w:hAnsiTheme="minorHAnsi"/>
          <w:b/>
          <w:sz w:val="22"/>
          <w:szCs w:val="22"/>
        </w:rPr>
      </w:pPr>
    </w:p>
    <w:p w14:paraId="20E0CD5B" w14:textId="77777777" w:rsidR="00F96362" w:rsidRPr="002C454F" w:rsidRDefault="00F96362" w:rsidP="004A7741">
      <w:pPr>
        <w:spacing w:after="0" w:line="276" w:lineRule="auto"/>
        <w:jc w:val="both"/>
        <w:rPr>
          <w:rFonts w:asciiTheme="minorHAnsi" w:hAnsiTheme="minorHAnsi"/>
          <w:b/>
          <w:sz w:val="22"/>
          <w:szCs w:val="22"/>
        </w:rPr>
      </w:pPr>
    </w:p>
    <w:p w14:paraId="6B32E5F0" w14:textId="77777777" w:rsidR="00F96362" w:rsidRPr="002C454F" w:rsidRDefault="00F96362" w:rsidP="004A7741">
      <w:pPr>
        <w:spacing w:after="0" w:line="276" w:lineRule="auto"/>
        <w:jc w:val="both"/>
        <w:rPr>
          <w:rFonts w:asciiTheme="minorHAnsi" w:hAnsiTheme="minorHAnsi"/>
          <w:b/>
          <w:sz w:val="22"/>
          <w:szCs w:val="22"/>
        </w:rPr>
      </w:pPr>
    </w:p>
    <w:p w14:paraId="1AAC05C7" w14:textId="77777777" w:rsidR="00F96362" w:rsidRPr="002C454F" w:rsidRDefault="00F96362" w:rsidP="004A7741">
      <w:pPr>
        <w:spacing w:after="0" w:line="276" w:lineRule="auto"/>
        <w:jc w:val="both"/>
        <w:rPr>
          <w:rFonts w:asciiTheme="minorHAnsi" w:hAnsiTheme="minorHAnsi"/>
          <w:b/>
          <w:sz w:val="22"/>
          <w:szCs w:val="22"/>
        </w:rPr>
      </w:pPr>
    </w:p>
    <w:p w14:paraId="546651D3" w14:textId="77777777" w:rsidR="00F96362" w:rsidRDefault="00F96362" w:rsidP="004A7741">
      <w:pPr>
        <w:spacing w:after="0" w:line="276" w:lineRule="auto"/>
        <w:jc w:val="both"/>
        <w:rPr>
          <w:rFonts w:asciiTheme="minorHAnsi" w:hAnsiTheme="minorHAnsi"/>
          <w:b/>
          <w:color w:val="FFFFFF" w:themeColor="background1"/>
          <w:sz w:val="22"/>
          <w:szCs w:val="22"/>
        </w:rPr>
      </w:pPr>
    </w:p>
    <w:p w14:paraId="745DDDC5" w14:textId="77777777" w:rsidR="00F96362" w:rsidRDefault="00F96362" w:rsidP="004A7741">
      <w:pPr>
        <w:spacing w:after="0" w:line="276" w:lineRule="auto"/>
        <w:jc w:val="both"/>
        <w:rPr>
          <w:rFonts w:asciiTheme="minorHAnsi" w:hAnsiTheme="minorHAnsi"/>
          <w:b/>
          <w:color w:val="FFFFFF" w:themeColor="background1"/>
          <w:sz w:val="22"/>
          <w:szCs w:val="22"/>
        </w:rPr>
      </w:pPr>
    </w:p>
    <w:p w14:paraId="5011D1C4" w14:textId="77777777" w:rsidR="00F96362" w:rsidRDefault="00F96362" w:rsidP="004A7741">
      <w:pPr>
        <w:spacing w:after="0" w:line="276" w:lineRule="auto"/>
        <w:jc w:val="both"/>
        <w:rPr>
          <w:rFonts w:asciiTheme="minorHAnsi" w:hAnsiTheme="minorHAnsi"/>
          <w:b/>
          <w:color w:val="FFFFFF" w:themeColor="background1"/>
          <w:sz w:val="22"/>
          <w:szCs w:val="22"/>
        </w:rPr>
      </w:pPr>
    </w:p>
    <w:p w14:paraId="56A92824" w14:textId="77777777" w:rsidR="00F96362" w:rsidRDefault="00F96362" w:rsidP="004A7741">
      <w:pPr>
        <w:spacing w:after="0" w:line="276" w:lineRule="auto"/>
        <w:jc w:val="both"/>
        <w:rPr>
          <w:rFonts w:asciiTheme="minorHAnsi" w:hAnsiTheme="minorHAnsi"/>
          <w:b/>
          <w:color w:val="FFFFFF" w:themeColor="background1"/>
          <w:sz w:val="22"/>
          <w:szCs w:val="22"/>
        </w:rPr>
      </w:pPr>
    </w:p>
    <w:p w14:paraId="3275C20C" w14:textId="77777777" w:rsidR="00F96362" w:rsidRDefault="00F96362" w:rsidP="004A7741">
      <w:pPr>
        <w:spacing w:after="0" w:line="276" w:lineRule="auto"/>
        <w:jc w:val="both"/>
        <w:rPr>
          <w:rFonts w:asciiTheme="minorHAnsi" w:hAnsiTheme="minorHAnsi"/>
          <w:b/>
          <w:color w:val="FFFFFF" w:themeColor="background1"/>
          <w:sz w:val="22"/>
          <w:szCs w:val="22"/>
        </w:rPr>
      </w:pPr>
    </w:p>
    <w:p w14:paraId="6AA21F72" w14:textId="77777777" w:rsidR="00F96362" w:rsidRDefault="00F96362" w:rsidP="004A7741">
      <w:pPr>
        <w:spacing w:after="0" w:line="276" w:lineRule="auto"/>
        <w:jc w:val="both"/>
        <w:rPr>
          <w:rFonts w:asciiTheme="minorHAnsi" w:hAnsiTheme="minorHAnsi"/>
          <w:b/>
          <w:color w:val="FFFFFF" w:themeColor="background1"/>
          <w:sz w:val="22"/>
          <w:szCs w:val="22"/>
        </w:rPr>
      </w:pPr>
    </w:p>
    <w:p w14:paraId="689D577E" w14:textId="77777777" w:rsidR="00F96362" w:rsidRDefault="00F96362" w:rsidP="004A7741">
      <w:pPr>
        <w:spacing w:after="0" w:line="276" w:lineRule="auto"/>
        <w:jc w:val="both"/>
        <w:rPr>
          <w:rFonts w:asciiTheme="minorHAnsi" w:hAnsiTheme="minorHAnsi"/>
          <w:b/>
          <w:color w:val="FFFFFF" w:themeColor="background1"/>
          <w:sz w:val="22"/>
          <w:szCs w:val="22"/>
        </w:rPr>
      </w:pPr>
    </w:p>
    <w:p w14:paraId="77325902" w14:textId="77777777" w:rsidR="00F96362" w:rsidRDefault="00F96362" w:rsidP="004A7741">
      <w:pPr>
        <w:spacing w:after="0" w:line="276" w:lineRule="auto"/>
        <w:jc w:val="both"/>
        <w:rPr>
          <w:rFonts w:asciiTheme="minorHAnsi" w:hAnsiTheme="minorHAnsi"/>
          <w:b/>
          <w:color w:val="FFFFFF" w:themeColor="background1"/>
          <w:sz w:val="22"/>
          <w:szCs w:val="22"/>
        </w:rPr>
      </w:pPr>
    </w:p>
    <w:p w14:paraId="618D9291" w14:textId="77777777" w:rsidR="00F96362" w:rsidRDefault="00F96362" w:rsidP="004A7741">
      <w:pPr>
        <w:spacing w:after="0" w:line="276" w:lineRule="auto"/>
        <w:jc w:val="both"/>
        <w:rPr>
          <w:rFonts w:asciiTheme="minorHAnsi" w:hAnsiTheme="minorHAnsi"/>
          <w:b/>
          <w:color w:val="FFFFFF" w:themeColor="background1"/>
          <w:sz w:val="22"/>
          <w:szCs w:val="22"/>
        </w:rPr>
      </w:pPr>
    </w:p>
    <w:p w14:paraId="0F3CB3CC" w14:textId="77777777" w:rsidR="00F96362" w:rsidRPr="005F770A" w:rsidRDefault="00F96362" w:rsidP="004A7741">
      <w:pPr>
        <w:spacing w:after="0" w:line="276" w:lineRule="auto"/>
        <w:jc w:val="both"/>
        <w:rPr>
          <w:rFonts w:asciiTheme="minorHAnsi" w:hAnsiTheme="minorHAnsi" w:cstheme="minorHAnsi"/>
          <w:sz w:val="18"/>
          <w:szCs w:val="18"/>
        </w:rPr>
      </w:pPr>
    </w:p>
    <w:p w14:paraId="26CA5AE6" w14:textId="77777777" w:rsidR="004A7741" w:rsidRPr="005F770A" w:rsidRDefault="004A7741" w:rsidP="004A7741">
      <w:pPr>
        <w:spacing w:after="0" w:line="276" w:lineRule="auto"/>
        <w:jc w:val="both"/>
        <w:rPr>
          <w:rFonts w:asciiTheme="minorHAnsi" w:hAnsiTheme="minorHAnsi" w:cstheme="minorHAnsi"/>
          <w:sz w:val="18"/>
          <w:szCs w:val="18"/>
        </w:rPr>
      </w:pPr>
    </w:p>
    <w:p w14:paraId="100DDEB7" w14:textId="77777777" w:rsidR="004A7741" w:rsidRPr="005F770A" w:rsidRDefault="004A7741" w:rsidP="00B3648C">
      <w:pPr>
        <w:spacing w:before="10" w:afterLines="10" w:after="24" w:line="276" w:lineRule="auto"/>
        <w:jc w:val="both"/>
        <w:rPr>
          <w:rFonts w:asciiTheme="minorHAnsi" w:hAnsiTheme="minorHAnsi" w:cstheme="minorHAnsi"/>
        </w:rPr>
      </w:pPr>
      <w:r w:rsidRPr="005F770A">
        <w:rPr>
          <w:rFonts w:asciiTheme="minorHAnsi" w:hAnsiTheme="minorHAnsi" w:cstheme="minorHAnsi"/>
        </w:rPr>
        <w:lastRenderedPageBreak/>
        <w:t>Ogłoszenie o zamówieniu opublikowane zostało w Biuletynie Zamówień Publicznych oraz na stronie internetowej Zamawiającego.</w:t>
      </w:r>
    </w:p>
    <w:p w14:paraId="7F25CEDF" w14:textId="77777777" w:rsidR="004A7741" w:rsidRPr="005F770A" w:rsidRDefault="004A7741" w:rsidP="004A7741">
      <w:pPr>
        <w:spacing w:after="0" w:line="276" w:lineRule="auto"/>
        <w:jc w:val="both"/>
        <w:rPr>
          <w:rFonts w:asciiTheme="minorHAnsi" w:hAnsiTheme="minorHAnsi" w:cstheme="minorHAnsi"/>
        </w:rPr>
      </w:pPr>
    </w:p>
    <w:p w14:paraId="687E2A49" w14:textId="77777777" w:rsidR="004A7741" w:rsidRPr="005F770A" w:rsidRDefault="004A7741" w:rsidP="004A7741">
      <w:pPr>
        <w:spacing w:after="0" w:line="276" w:lineRule="auto"/>
        <w:jc w:val="both"/>
        <w:rPr>
          <w:rFonts w:asciiTheme="minorHAnsi" w:hAnsiTheme="minorHAnsi" w:cstheme="minorHAnsi"/>
          <w:bCs/>
        </w:rPr>
      </w:pPr>
      <w:r w:rsidRPr="005F770A">
        <w:rPr>
          <w:rFonts w:asciiTheme="minorHAnsi" w:hAnsiTheme="minorHAnsi" w:cstheme="minorHAnsi"/>
        </w:rPr>
        <w:t>Wszystkie liczby zapisane w systemie rzymskim, które zostały użyte w niniejszej SWZ oznaczają numery poszczególnych rozdziałów SWZ.</w:t>
      </w:r>
    </w:p>
    <w:p w14:paraId="4B29144D" w14:textId="77777777" w:rsidR="004A7741" w:rsidRPr="005F770A" w:rsidRDefault="004A7741" w:rsidP="004A7741">
      <w:pPr>
        <w:spacing w:after="0" w:line="276" w:lineRule="auto"/>
        <w:jc w:val="both"/>
        <w:rPr>
          <w:rFonts w:asciiTheme="minorHAnsi" w:hAnsiTheme="minorHAnsi" w:cstheme="minorHAnsi"/>
          <w:b/>
        </w:rPr>
      </w:pPr>
    </w:p>
    <w:p w14:paraId="01FCA964" w14:textId="77777777" w:rsidR="004A7741" w:rsidRPr="005F770A" w:rsidRDefault="004A7741" w:rsidP="004A7741">
      <w:pPr>
        <w:spacing w:after="0" w:line="276" w:lineRule="auto"/>
        <w:jc w:val="both"/>
        <w:rPr>
          <w:rFonts w:asciiTheme="minorHAnsi" w:hAnsiTheme="minorHAnsi" w:cstheme="minorHAnsi"/>
          <w:b/>
        </w:rPr>
      </w:pPr>
      <w:r w:rsidRPr="005F770A">
        <w:rPr>
          <w:rFonts w:asciiTheme="minorHAnsi" w:hAnsiTheme="minorHAnsi" w:cstheme="minorHAnsi"/>
          <w:b/>
        </w:rPr>
        <w:t>ROZDZIAŁ I</w:t>
      </w:r>
    </w:p>
    <w:p w14:paraId="54FB0584" w14:textId="77777777" w:rsidR="00DE4F87" w:rsidRPr="005F770A" w:rsidRDefault="00DE4F87" w:rsidP="00B3648C">
      <w:pPr>
        <w:spacing w:before="10" w:afterLines="10" w:after="24" w:line="276" w:lineRule="auto"/>
        <w:jc w:val="both"/>
        <w:rPr>
          <w:rFonts w:asciiTheme="minorHAnsi" w:hAnsiTheme="minorHAnsi" w:cstheme="minorHAnsi"/>
          <w:b/>
          <w:u w:val="single"/>
        </w:rPr>
      </w:pPr>
    </w:p>
    <w:p w14:paraId="3D0F8EE5" w14:textId="77777777" w:rsidR="00AE2DEF" w:rsidRPr="005F770A" w:rsidRDefault="007767A6" w:rsidP="00B3648C">
      <w:pPr>
        <w:spacing w:before="10" w:afterLines="10" w:after="24" w:line="276" w:lineRule="auto"/>
        <w:jc w:val="both"/>
        <w:rPr>
          <w:rFonts w:asciiTheme="minorHAnsi" w:hAnsiTheme="minorHAnsi" w:cstheme="minorHAnsi"/>
          <w:b/>
          <w:u w:val="single"/>
        </w:rPr>
      </w:pPr>
      <w:r w:rsidRPr="005F770A">
        <w:rPr>
          <w:rFonts w:asciiTheme="minorHAnsi" w:hAnsiTheme="minorHAnsi" w:cstheme="minorHAnsi"/>
          <w:b/>
        </w:rPr>
        <w:t>ROZDZIAŁ I</w:t>
      </w:r>
      <w:r w:rsidR="00692907" w:rsidRPr="005F770A">
        <w:rPr>
          <w:rFonts w:asciiTheme="minorHAnsi" w:hAnsiTheme="minorHAnsi" w:cstheme="minorHAnsi"/>
          <w:b/>
        </w:rPr>
        <w:t xml:space="preserve"> – INFORMACJE OGÓLNE</w:t>
      </w:r>
    </w:p>
    <w:p w14:paraId="18E9ADED" w14:textId="77777777" w:rsidR="00692907" w:rsidRPr="005F770A" w:rsidRDefault="00AE2DEF" w:rsidP="00B3648C">
      <w:pPr>
        <w:pStyle w:val="Akapitzlist"/>
        <w:numPr>
          <w:ilvl w:val="0"/>
          <w:numId w:val="17"/>
        </w:numPr>
        <w:spacing w:before="10" w:afterLines="10" w:after="24"/>
        <w:jc w:val="both"/>
        <w:rPr>
          <w:rFonts w:asciiTheme="minorHAnsi" w:hAnsiTheme="minorHAnsi" w:cstheme="minorHAnsi"/>
          <w:b/>
          <w:sz w:val="20"/>
          <w:szCs w:val="20"/>
        </w:rPr>
      </w:pPr>
      <w:r w:rsidRPr="005F770A">
        <w:rPr>
          <w:rFonts w:asciiTheme="minorHAnsi" w:hAnsiTheme="minorHAnsi" w:cstheme="minorHAnsi"/>
          <w:b/>
          <w:sz w:val="20"/>
          <w:szCs w:val="20"/>
        </w:rPr>
        <w:t>Zamawiający:</w:t>
      </w:r>
    </w:p>
    <w:p w14:paraId="57C2228E" w14:textId="77777777" w:rsidR="004A7741" w:rsidRPr="005F770A" w:rsidRDefault="004A7741" w:rsidP="00B3648C">
      <w:pPr>
        <w:pStyle w:val="Akapitzlist"/>
        <w:numPr>
          <w:ilvl w:val="1"/>
          <w:numId w:val="17"/>
        </w:numPr>
        <w:spacing w:before="10" w:afterLines="10" w:after="24"/>
        <w:jc w:val="both"/>
        <w:rPr>
          <w:rFonts w:asciiTheme="minorHAnsi" w:hAnsiTheme="minorHAnsi" w:cstheme="minorHAnsi"/>
          <w:b/>
          <w:sz w:val="20"/>
          <w:szCs w:val="20"/>
        </w:rPr>
      </w:pPr>
      <w:r w:rsidRPr="005F770A">
        <w:rPr>
          <w:rFonts w:asciiTheme="minorHAnsi" w:hAnsiTheme="minorHAnsi" w:cstheme="minorHAnsi"/>
          <w:bCs/>
          <w:sz w:val="20"/>
          <w:szCs w:val="20"/>
        </w:rPr>
        <w:t>Nazwa zamawiającego</w:t>
      </w:r>
      <w:r w:rsidRPr="005F770A">
        <w:rPr>
          <w:rFonts w:asciiTheme="minorHAnsi" w:hAnsiTheme="minorHAnsi" w:cstheme="minorHAnsi"/>
          <w:sz w:val="20"/>
          <w:szCs w:val="20"/>
        </w:rPr>
        <w:t xml:space="preserve">: Miejski Ośrodek Sportu i Rekreacji- Gmina Kielce </w:t>
      </w:r>
    </w:p>
    <w:p w14:paraId="4DB48A09" w14:textId="77777777" w:rsidR="004A7741" w:rsidRPr="005F770A" w:rsidRDefault="004A7741" w:rsidP="00B3648C">
      <w:pPr>
        <w:pStyle w:val="Akapitzlist"/>
        <w:numPr>
          <w:ilvl w:val="1"/>
          <w:numId w:val="17"/>
        </w:numPr>
        <w:spacing w:before="10" w:afterLines="10" w:after="24"/>
        <w:jc w:val="both"/>
        <w:rPr>
          <w:rFonts w:asciiTheme="minorHAnsi" w:hAnsiTheme="minorHAnsi" w:cstheme="minorHAnsi"/>
          <w:b/>
          <w:sz w:val="20"/>
          <w:szCs w:val="20"/>
        </w:rPr>
      </w:pPr>
      <w:r w:rsidRPr="005F770A">
        <w:rPr>
          <w:rFonts w:asciiTheme="minorHAnsi" w:hAnsiTheme="minorHAnsi" w:cstheme="minorHAnsi"/>
          <w:bCs/>
          <w:sz w:val="20"/>
          <w:szCs w:val="20"/>
        </w:rPr>
        <w:t>Adres zamawiającego:</w:t>
      </w:r>
      <w:r w:rsidRPr="005F770A">
        <w:rPr>
          <w:rFonts w:asciiTheme="minorHAnsi" w:hAnsiTheme="minorHAnsi" w:cstheme="minorHAnsi"/>
          <w:sz w:val="20"/>
          <w:szCs w:val="20"/>
        </w:rPr>
        <w:t xml:space="preserve">   Kielce, (25-018 ) ul. Żytnia 1</w:t>
      </w:r>
    </w:p>
    <w:p w14:paraId="22205D0E" w14:textId="77777777" w:rsidR="004A7741" w:rsidRPr="005F770A" w:rsidRDefault="004A7741" w:rsidP="00B3648C">
      <w:pPr>
        <w:pStyle w:val="Akapitzlist"/>
        <w:numPr>
          <w:ilvl w:val="1"/>
          <w:numId w:val="17"/>
        </w:numPr>
        <w:spacing w:before="10" w:afterLines="10" w:after="24"/>
        <w:jc w:val="both"/>
        <w:rPr>
          <w:rFonts w:asciiTheme="minorHAnsi" w:hAnsiTheme="minorHAnsi" w:cstheme="minorHAnsi"/>
          <w:b/>
          <w:sz w:val="20"/>
          <w:szCs w:val="20"/>
        </w:rPr>
      </w:pPr>
      <w:r w:rsidRPr="005F770A">
        <w:rPr>
          <w:rFonts w:asciiTheme="minorHAnsi" w:hAnsiTheme="minorHAnsi" w:cstheme="minorHAnsi"/>
          <w:bCs/>
          <w:sz w:val="20"/>
          <w:szCs w:val="20"/>
        </w:rPr>
        <w:t>Godziny urzędowania zamawiającego:</w:t>
      </w:r>
      <w:r w:rsidRPr="005F770A">
        <w:rPr>
          <w:rFonts w:asciiTheme="minorHAnsi" w:hAnsiTheme="minorHAnsi" w:cstheme="minorHAnsi"/>
          <w:sz w:val="20"/>
          <w:szCs w:val="20"/>
        </w:rPr>
        <w:t xml:space="preserve"> od poniedziałku do piątku, w godzinach od 7.30 do 15.30</w:t>
      </w:r>
    </w:p>
    <w:p w14:paraId="4E9E9722" w14:textId="77777777" w:rsidR="004A7741" w:rsidRPr="005F770A" w:rsidRDefault="004A7741" w:rsidP="00B3648C">
      <w:pPr>
        <w:pStyle w:val="Akapitzlist"/>
        <w:numPr>
          <w:ilvl w:val="1"/>
          <w:numId w:val="17"/>
        </w:numPr>
        <w:spacing w:before="10" w:afterLines="10" w:after="24"/>
        <w:jc w:val="both"/>
        <w:rPr>
          <w:rFonts w:asciiTheme="minorHAnsi" w:hAnsiTheme="minorHAnsi" w:cstheme="minorHAnsi"/>
          <w:b/>
          <w:sz w:val="20"/>
          <w:szCs w:val="20"/>
        </w:rPr>
      </w:pPr>
      <w:r w:rsidRPr="005F770A">
        <w:rPr>
          <w:rFonts w:asciiTheme="minorHAnsi" w:hAnsiTheme="minorHAnsi" w:cstheme="minorHAnsi"/>
          <w:bCs/>
          <w:sz w:val="20"/>
          <w:szCs w:val="20"/>
        </w:rPr>
        <w:t>Numer telefonu zamawiającego</w:t>
      </w:r>
      <w:r w:rsidRPr="005F770A">
        <w:rPr>
          <w:rFonts w:asciiTheme="minorHAnsi" w:hAnsiTheme="minorHAnsi" w:cstheme="minorHAnsi"/>
          <w:sz w:val="20"/>
          <w:szCs w:val="20"/>
        </w:rPr>
        <w:t>: tel.  (41) 36 76 913</w:t>
      </w:r>
      <w:r w:rsidRPr="005F770A">
        <w:rPr>
          <w:rFonts w:asciiTheme="minorHAnsi" w:hAnsiTheme="minorHAnsi" w:cstheme="minorHAnsi"/>
          <w:b/>
          <w:bCs/>
          <w:sz w:val="20"/>
          <w:szCs w:val="20"/>
        </w:rPr>
        <w:tab/>
      </w:r>
      <w:r w:rsidRPr="005F770A">
        <w:rPr>
          <w:rFonts w:asciiTheme="minorHAnsi" w:hAnsiTheme="minorHAnsi" w:cstheme="minorHAnsi"/>
          <w:b/>
          <w:sz w:val="20"/>
          <w:szCs w:val="20"/>
          <w:shd w:val="clear" w:color="auto" w:fill="FFFFFF"/>
        </w:rPr>
        <w:t xml:space="preserve">   </w:t>
      </w:r>
    </w:p>
    <w:p w14:paraId="3518E445" w14:textId="77777777" w:rsidR="004A7741" w:rsidRPr="005F770A" w:rsidRDefault="004A7741" w:rsidP="00B3648C">
      <w:pPr>
        <w:pStyle w:val="Akapitzlist"/>
        <w:numPr>
          <w:ilvl w:val="1"/>
          <w:numId w:val="17"/>
        </w:numPr>
        <w:spacing w:before="10" w:afterLines="10" w:after="24"/>
        <w:jc w:val="both"/>
        <w:rPr>
          <w:rFonts w:asciiTheme="minorHAnsi" w:hAnsiTheme="minorHAnsi" w:cstheme="minorHAnsi"/>
          <w:b/>
          <w:sz w:val="20"/>
          <w:szCs w:val="20"/>
        </w:rPr>
      </w:pPr>
      <w:r w:rsidRPr="005F770A">
        <w:rPr>
          <w:rFonts w:asciiTheme="minorHAnsi" w:hAnsiTheme="minorHAnsi" w:cstheme="minorHAnsi"/>
          <w:sz w:val="20"/>
          <w:szCs w:val="20"/>
        </w:rPr>
        <w:t xml:space="preserve">Link do profilu nabywcy: </w:t>
      </w:r>
      <w:hyperlink r:id="rId8" w:history="1">
        <w:r w:rsidRPr="005F770A">
          <w:rPr>
            <w:rStyle w:val="Hipercze"/>
            <w:rFonts w:asciiTheme="minorHAnsi" w:hAnsiTheme="minorHAnsi" w:cstheme="minorHAnsi"/>
            <w:sz w:val="20"/>
            <w:szCs w:val="20"/>
          </w:rPr>
          <w:t>www.mosie.kielce.pl</w:t>
        </w:r>
      </w:hyperlink>
      <w:r w:rsidRPr="005F770A">
        <w:rPr>
          <w:rFonts w:asciiTheme="minorHAnsi" w:hAnsiTheme="minorHAnsi" w:cstheme="minorHAnsi"/>
          <w:sz w:val="20"/>
          <w:szCs w:val="20"/>
        </w:rPr>
        <w:t xml:space="preserve"> </w:t>
      </w:r>
    </w:p>
    <w:p w14:paraId="16F9FAA5" w14:textId="77777777" w:rsidR="004A7741" w:rsidRPr="005F770A" w:rsidRDefault="004A7741" w:rsidP="004A7741">
      <w:pPr>
        <w:spacing w:after="0" w:line="276" w:lineRule="auto"/>
        <w:ind w:left="425"/>
        <w:jc w:val="both"/>
        <w:rPr>
          <w:rFonts w:asciiTheme="minorHAnsi" w:hAnsiTheme="minorHAnsi" w:cstheme="minorHAnsi"/>
          <w:b/>
        </w:rPr>
      </w:pPr>
      <w:r w:rsidRPr="005F770A">
        <w:rPr>
          <w:rFonts w:asciiTheme="minorHAnsi" w:hAnsiTheme="minorHAnsi" w:cstheme="minorHAnsi"/>
          <w:b/>
        </w:rPr>
        <w:t>Adres strony internetowej (zwanej dalej „Platformą zakupową” lub „Platformą”), na której udostępniane będą zmiany i wyjaśnienia treści SWZ oraz inne dokumenty zamówienia związane z postępowaniem:</w:t>
      </w:r>
    </w:p>
    <w:p w14:paraId="0F113BAD" w14:textId="77777777" w:rsidR="004A7741" w:rsidRPr="005F770A" w:rsidRDefault="00F87AA9" w:rsidP="004A7741">
      <w:pPr>
        <w:pStyle w:val="Akapitzlist"/>
        <w:spacing w:after="0"/>
        <w:ind w:left="360"/>
        <w:jc w:val="both"/>
        <w:rPr>
          <w:rFonts w:asciiTheme="minorHAnsi" w:hAnsiTheme="minorHAnsi" w:cstheme="minorHAnsi"/>
          <w:sz w:val="20"/>
          <w:szCs w:val="20"/>
        </w:rPr>
      </w:pPr>
      <w:hyperlink r:id="rId9" w:history="1">
        <w:r w:rsidR="004A7741" w:rsidRPr="005F770A">
          <w:rPr>
            <w:rStyle w:val="Hipercze"/>
            <w:rFonts w:asciiTheme="minorHAnsi" w:hAnsiTheme="minorHAnsi" w:cstheme="minorHAnsi"/>
            <w:sz w:val="20"/>
            <w:szCs w:val="20"/>
          </w:rPr>
          <w:t>https://platformazakupowa.pl/pn/mosir.kielce</w:t>
        </w:r>
      </w:hyperlink>
      <w:r w:rsidR="004A7741" w:rsidRPr="005F770A">
        <w:rPr>
          <w:rFonts w:asciiTheme="minorHAnsi" w:hAnsiTheme="minorHAnsi" w:cstheme="minorHAnsi"/>
          <w:sz w:val="20"/>
          <w:szCs w:val="20"/>
        </w:rPr>
        <w:t xml:space="preserve"> </w:t>
      </w:r>
    </w:p>
    <w:p w14:paraId="232B0403" w14:textId="77777777" w:rsidR="004A7741" w:rsidRPr="005F770A" w:rsidRDefault="004A7741" w:rsidP="00B77069">
      <w:pPr>
        <w:pStyle w:val="Akapitzlist"/>
        <w:numPr>
          <w:ilvl w:val="1"/>
          <w:numId w:val="17"/>
        </w:numPr>
        <w:spacing w:after="0"/>
        <w:jc w:val="both"/>
        <w:rPr>
          <w:rFonts w:asciiTheme="minorHAnsi" w:hAnsiTheme="minorHAnsi" w:cstheme="minorHAnsi"/>
          <w:b/>
          <w:sz w:val="20"/>
          <w:szCs w:val="20"/>
        </w:rPr>
      </w:pPr>
      <w:r w:rsidRPr="005F770A">
        <w:rPr>
          <w:rFonts w:asciiTheme="minorHAnsi" w:hAnsiTheme="minorHAnsi" w:cstheme="minorHAnsi"/>
          <w:b/>
          <w:sz w:val="20"/>
          <w:szCs w:val="20"/>
        </w:rPr>
        <w:t>Osoby uprawnione do komunikowania się z Wykonawcami:</w:t>
      </w:r>
    </w:p>
    <w:p w14:paraId="4445A85A" w14:textId="77777777" w:rsidR="004A7741" w:rsidRPr="005F770A" w:rsidRDefault="004A7741" w:rsidP="004A7741">
      <w:pPr>
        <w:spacing w:after="0" w:line="276" w:lineRule="auto"/>
        <w:ind w:firstLine="425"/>
        <w:jc w:val="both"/>
        <w:rPr>
          <w:rFonts w:asciiTheme="minorHAnsi" w:hAnsiTheme="minorHAnsi" w:cstheme="minorHAnsi"/>
        </w:rPr>
      </w:pPr>
      <w:r w:rsidRPr="005F770A">
        <w:rPr>
          <w:rFonts w:asciiTheme="minorHAnsi" w:hAnsiTheme="minorHAnsi" w:cstheme="minorHAnsi"/>
        </w:rPr>
        <w:t>Krzysztof Włodarczyk</w:t>
      </w:r>
    </w:p>
    <w:p w14:paraId="3F58668D" w14:textId="77777777" w:rsidR="00714CA9" w:rsidRPr="005F770A" w:rsidRDefault="00714CA9" w:rsidP="00CA4C62">
      <w:pPr>
        <w:spacing w:before="10" w:after="2" w:line="276" w:lineRule="auto"/>
        <w:ind w:left="567"/>
        <w:rPr>
          <w:rFonts w:asciiTheme="minorHAnsi" w:hAnsiTheme="minorHAnsi" w:cstheme="minorHAnsi"/>
          <w:b/>
          <w:shd w:val="clear" w:color="auto" w:fill="FFFFFF"/>
        </w:rPr>
      </w:pPr>
    </w:p>
    <w:p w14:paraId="3D63119B" w14:textId="77777777" w:rsidR="0093310F" w:rsidRPr="003251E3" w:rsidRDefault="0093310F" w:rsidP="00B3648C">
      <w:pPr>
        <w:pStyle w:val="Akapitzlist"/>
        <w:numPr>
          <w:ilvl w:val="0"/>
          <w:numId w:val="4"/>
        </w:numPr>
        <w:spacing w:before="10" w:afterLines="10" w:after="24"/>
        <w:ind w:left="567" w:hanging="567"/>
        <w:jc w:val="both"/>
        <w:rPr>
          <w:rFonts w:asciiTheme="minorHAnsi" w:hAnsiTheme="minorHAnsi" w:cstheme="minorHAnsi"/>
          <w:b/>
          <w:sz w:val="20"/>
          <w:szCs w:val="20"/>
        </w:rPr>
      </w:pPr>
      <w:r w:rsidRPr="003251E3">
        <w:rPr>
          <w:rFonts w:asciiTheme="minorHAnsi" w:hAnsiTheme="minorHAnsi" w:cstheme="minorHAnsi"/>
          <w:b/>
          <w:sz w:val="20"/>
          <w:szCs w:val="20"/>
        </w:rPr>
        <w:t>Finansowanie:</w:t>
      </w:r>
    </w:p>
    <w:p w14:paraId="1CA72DBE" w14:textId="77777777" w:rsidR="001575B3" w:rsidRPr="003251E3" w:rsidRDefault="0061222B" w:rsidP="00B3648C">
      <w:pPr>
        <w:pStyle w:val="Akapitzlist"/>
        <w:spacing w:before="10" w:afterLines="10" w:after="24"/>
        <w:ind w:left="567"/>
        <w:jc w:val="both"/>
        <w:rPr>
          <w:rStyle w:val="Pogrubienie"/>
          <w:rFonts w:asciiTheme="minorHAnsi" w:hAnsiTheme="minorHAnsi" w:cstheme="minorHAnsi"/>
          <w:b w:val="0"/>
          <w:sz w:val="20"/>
          <w:szCs w:val="20"/>
        </w:rPr>
      </w:pPr>
      <w:r w:rsidRPr="003251E3">
        <w:rPr>
          <w:rStyle w:val="Pogrubienie"/>
          <w:rFonts w:asciiTheme="minorHAnsi" w:hAnsiTheme="minorHAnsi" w:cstheme="minorHAnsi"/>
          <w:b w:val="0"/>
          <w:sz w:val="20"/>
          <w:szCs w:val="20"/>
        </w:rPr>
        <w:t>Zamawiający oświadcza, że przedmiot umowy jest  finansowany z budżetu Miasta Kielce</w:t>
      </w:r>
    </w:p>
    <w:p w14:paraId="5492A1F9" w14:textId="77777777" w:rsidR="001575B3" w:rsidRPr="005F770A" w:rsidRDefault="001575B3" w:rsidP="00B3648C">
      <w:pPr>
        <w:spacing w:before="10" w:afterLines="10" w:after="24"/>
        <w:jc w:val="both"/>
        <w:rPr>
          <w:rFonts w:asciiTheme="minorHAnsi" w:hAnsiTheme="minorHAnsi" w:cstheme="minorHAnsi"/>
        </w:rPr>
      </w:pPr>
    </w:p>
    <w:p w14:paraId="185CA008" w14:textId="77777777" w:rsidR="0093310F" w:rsidRPr="005F770A" w:rsidRDefault="0093310F" w:rsidP="00B3648C">
      <w:pPr>
        <w:pStyle w:val="Akapitzlist"/>
        <w:numPr>
          <w:ilvl w:val="0"/>
          <w:numId w:val="4"/>
        </w:numPr>
        <w:spacing w:before="10" w:afterLines="10" w:after="24"/>
        <w:ind w:left="567" w:hanging="567"/>
        <w:jc w:val="both"/>
        <w:rPr>
          <w:rFonts w:asciiTheme="minorHAnsi" w:hAnsiTheme="minorHAnsi" w:cstheme="minorHAnsi"/>
          <w:b/>
          <w:sz w:val="20"/>
          <w:szCs w:val="20"/>
        </w:rPr>
      </w:pPr>
      <w:r w:rsidRPr="005F770A">
        <w:rPr>
          <w:rFonts w:asciiTheme="minorHAnsi" w:hAnsiTheme="minorHAnsi" w:cstheme="minorHAnsi"/>
          <w:b/>
          <w:sz w:val="20"/>
          <w:szCs w:val="20"/>
        </w:rPr>
        <w:t xml:space="preserve">Tryb udzielenia zamówienia </w:t>
      </w:r>
    </w:p>
    <w:p w14:paraId="34740CD4" w14:textId="77777777" w:rsidR="00C87D42" w:rsidRPr="005F770A" w:rsidRDefault="0093310F" w:rsidP="00B3648C">
      <w:pPr>
        <w:pStyle w:val="Akapitzlist"/>
        <w:spacing w:before="10" w:afterLines="10" w:after="24"/>
        <w:ind w:left="567"/>
        <w:jc w:val="both"/>
        <w:rPr>
          <w:rFonts w:asciiTheme="minorHAnsi" w:hAnsiTheme="minorHAnsi" w:cstheme="minorHAnsi"/>
          <w:sz w:val="20"/>
          <w:szCs w:val="20"/>
        </w:rPr>
      </w:pPr>
      <w:r w:rsidRPr="005F770A">
        <w:rPr>
          <w:rFonts w:asciiTheme="minorHAnsi" w:hAnsiTheme="minorHAnsi" w:cstheme="minorHAnsi"/>
          <w:sz w:val="20"/>
          <w:szCs w:val="20"/>
        </w:rPr>
        <w:t xml:space="preserve">Tryb podstawowy bez negocjacji, o którym mowa w art. </w:t>
      </w:r>
      <w:r w:rsidR="00C87D42" w:rsidRPr="005F770A">
        <w:rPr>
          <w:rFonts w:asciiTheme="minorHAnsi" w:hAnsiTheme="minorHAnsi" w:cstheme="minorHAnsi"/>
          <w:sz w:val="20"/>
          <w:szCs w:val="20"/>
        </w:rPr>
        <w:t>275 pkt 1 ustawy Pzp.</w:t>
      </w:r>
    </w:p>
    <w:p w14:paraId="631CE426" w14:textId="77777777" w:rsidR="00B77078" w:rsidRPr="005F770A" w:rsidRDefault="00B77078" w:rsidP="00B3648C">
      <w:pPr>
        <w:pStyle w:val="Akapitzlist"/>
        <w:spacing w:before="10" w:afterLines="10" w:after="24"/>
        <w:ind w:left="567"/>
        <w:jc w:val="both"/>
        <w:rPr>
          <w:rFonts w:asciiTheme="minorHAnsi" w:hAnsiTheme="minorHAnsi" w:cstheme="minorHAnsi"/>
          <w:sz w:val="20"/>
          <w:szCs w:val="20"/>
        </w:rPr>
      </w:pPr>
      <w:r w:rsidRPr="005F770A">
        <w:rPr>
          <w:rFonts w:asciiTheme="minorHAnsi" w:hAnsiTheme="minorHAnsi" w:cstheme="minorHAnsi"/>
          <w:sz w:val="20"/>
          <w:szCs w:val="20"/>
        </w:rPr>
        <w:t>W zakresie nieuregulowanym w SWZ zastosowanie mają przepisy ustawy Pzp oraz aktów wykonawczych wydanych na jej podstawie.</w:t>
      </w:r>
    </w:p>
    <w:p w14:paraId="66697C6A" w14:textId="77777777" w:rsidR="0093310F" w:rsidRPr="005F770A" w:rsidRDefault="0093310F" w:rsidP="00B3648C">
      <w:pPr>
        <w:pStyle w:val="Akapitzlist"/>
        <w:spacing w:before="10" w:afterLines="10" w:after="24"/>
        <w:ind w:left="567"/>
        <w:jc w:val="both"/>
        <w:rPr>
          <w:rFonts w:asciiTheme="minorHAnsi" w:hAnsiTheme="minorHAnsi" w:cstheme="minorHAnsi"/>
          <w:sz w:val="20"/>
          <w:szCs w:val="20"/>
        </w:rPr>
      </w:pPr>
      <w:r w:rsidRPr="005F770A">
        <w:rPr>
          <w:rFonts w:asciiTheme="minorHAnsi" w:hAnsiTheme="minorHAnsi" w:cstheme="minorHAnsi"/>
          <w:sz w:val="20"/>
          <w:szCs w:val="20"/>
        </w:rPr>
        <w:t xml:space="preserve"> </w:t>
      </w:r>
    </w:p>
    <w:p w14:paraId="77D6DCF3" w14:textId="77777777" w:rsidR="00160F63" w:rsidRPr="005F770A" w:rsidRDefault="00C87D42" w:rsidP="00B3648C">
      <w:pPr>
        <w:pStyle w:val="Akapitzlist"/>
        <w:numPr>
          <w:ilvl w:val="0"/>
          <w:numId w:val="4"/>
        </w:numPr>
        <w:spacing w:before="10" w:afterLines="10" w:after="24"/>
        <w:ind w:left="567" w:hanging="567"/>
        <w:jc w:val="both"/>
        <w:rPr>
          <w:rFonts w:asciiTheme="minorHAnsi" w:hAnsiTheme="minorHAnsi" w:cstheme="minorHAnsi"/>
          <w:sz w:val="20"/>
          <w:szCs w:val="20"/>
        </w:rPr>
      </w:pPr>
      <w:r w:rsidRPr="005F770A">
        <w:rPr>
          <w:rFonts w:asciiTheme="minorHAnsi" w:hAnsiTheme="minorHAnsi" w:cstheme="minorHAnsi"/>
          <w:b/>
          <w:sz w:val="20"/>
          <w:szCs w:val="20"/>
        </w:rPr>
        <w:t xml:space="preserve">Opis części zamówienia </w:t>
      </w:r>
      <w:r w:rsidR="00160F63" w:rsidRPr="005F770A">
        <w:rPr>
          <w:rFonts w:asciiTheme="minorHAnsi" w:hAnsiTheme="minorHAnsi" w:cstheme="minorHAnsi"/>
          <w:sz w:val="20"/>
          <w:szCs w:val="20"/>
        </w:rPr>
        <w:t xml:space="preserve"> </w:t>
      </w:r>
    </w:p>
    <w:p w14:paraId="08E74C71" w14:textId="6BAF0EFB" w:rsidR="001F1D17" w:rsidRPr="001F1D17" w:rsidRDefault="001C742C" w:rsidP="001F1D17">
      <w:pPr>
        <w:pStyle w:val="Akapitzlist"/>
        <w:spacing w:after="0" w:line="240" w:lineRule="auto"/>
        <w:rPr>
          <w:rFonts w:asciiTheme="minorHAnsi" w:hAnsiTheme="minorHAnsi" w:cstheme="minorHAnsi"/>
        </w:rPr>
      </w:pPr>
      <w:r>
        <w:rPr>
          <w:rFonts w:asciiTheme="minorHAnsi" w:hAnsiTheme="minorHAnsi" w:cstheme="minorHAnsi"/>
          <w:b/>
        </w:rPr>
        <w:t xml:space="preserve">            </w:t>
      </w:r>
      <w:r w:rsidR="001F1D17" w:rsidRPr="001F1D17">
        <w:rPr>
          <w:rFonts w:asciiTheme="minorHAnsi" w:hAnsiTheme="minorHAnsi" w:cstheme="minorHAnsi"/>
        </w:rPr>
        <w:t xml:space="preserve">Zamówienie jest podzielone na  </w:t>
      </w:r>
      <w:r w:rsidR="00D25CAD">
        <w:rPr>
          <w:rFonts w:asciiTheme="minorHAnsi" w:hAnsiTheme="minorHAnsi" w:cstheme="minorHAnsi"/>
          <w:b/>
        </w:rPr>
        <w:t>3</w:t>
      </w:r>
      <w:r w:rsidR="001F1D17" w:rsidRPr="001F1D17">
        <w:rPr>
          <w:rFonts w:asciiTheme="minorHAnsi" w:hAnsiTheme="minorHAnsi" w:cstheme="minorHAnsi"/>
        </w:rPr>
        <w:t xml:space="preserve"> części.</w:t>
      </w:r>
    </w:p>
    <w:p w14:paraId="2C6C4FC3" w14:textId="77777777" w:rsidR="001F1D17" w:rsidRPr="001F1D17" w:rsidRDefault="001F1D17" w:rsidP="001F1D17">
      <w:pPr>
        <w:spacing w:after="0" w:line="240" w:lineRule="auto"/>
        <w:ind w:left="720"/>
        <w:contextualSpacing/>
        <w:rPr>
          <w:rFonts w:asciiTheme="minorHAnsi" w:eastAsia="Calibri" w:hAnsiTheme="minorHAnsi" w:cstheme="minorHAnsi"/>
          <w:lang w:eastAsia="en-US"/>
        </w:rPr>
      </w:pPr>
      <w:r w:rsidRPr="001F1D17">
        <w:rPr>
          <w:rFonts w:asciiTheme="minorHAnsi" w:eastAsia="Calibri" w:hAnsiTheme="minorHAnsi" w:cstheme="minorHAnsi"/>
          <w:lang w:eastAsia="en-US"/>
        </w:rPr>
        <w:t xml:space="preserve"> </w:t>
      </w:r>
    </w:p>
    <w:p w14:paraId="523CB4F8" w14:textId="1CE6F74C" w:rsidR="001F1D17" w:rsidRPr="001F1D17" w:rsidRDefault="001F1D17" w:rsidP="001F1D17">
      <w:pPr>
        <w:widowControl w:val="0"/>
        <w:autoSpaceDE w:val="0"/>
        <w:autoSpaceDN w:val="0"/>
        <w:adjustRightInd w:val="0"/>
        <w:spacing w:after="0" w:line="240" w:lineRule="auto"/>
        <w:rPr>
          <w:rFonts w:asciiTheme="minorHAnsi" w:hAnsiTheme="minorHAnsi" w:cstheme="minorHAnsi"/>
          <w:b/>
        </w:rPr>
      </w:pPr>
      <w:r w:rsidRPr="001F1D17">
        <w:rPr>
          <w:rFonts w:asciiTheme="minorHAnsi" w:hAnsiTheme="minorHAnsi" w:cstheme="minorHAnsi"/>
          <w:b/>
        </w:rPr>
        <w:t xml:space="preserve">              Cz. I. Dostawa Ciągnik</w:t>
      </w:r>
      <w:r>
        <w:rPr>
          <w:rFonts w:asciiTheme="minorHAnsi" w:hAnsiTheme="minorHAnsi" w:cstheme="minorHAnsi"/>
          <w:b/>
        </w:rPr>
        <w:t>a wraz</w:t>
      </w:r>
      <w:r w:rsidR="004A5EE7">
        <w:rPr>
          <w:rFonts w:asciiTheme="minorHAnsi" w:hAnsiTheme="minorHAnsi" w:cstheme="minorHAnsi"/>
          <w:b/>
        </w:rPr>
        <w:t xml:space="preserve"> z</w:t>
      </w:r>
      <w:r>
        <w:rPr>
          <w:rFonts w:asciiTheme="minorHAnsi" w:hAnsiTheme="minorHAnsi" w:cstheme="minorHAnsi"/>
          <w:b/>
        </w:rPr>
        <w:t xml:space="preserve">  ładowaczem i</w:t>
      </w:r>
      <w:r w:rsidRPr="001F1D17">
        <w:rPr>
          <w:rFonts w:asciiTheme="minorHAnsi" w:hAnsiTheme="minorHAnsi" w:cstheme="minorHAnsi"/>
          <w:b/>
        </w:rPr>
        <w:t xml:space="preserve"> pług</w:t>
      </w:r>
      <w:r>
        <w:rPr>
          <w:rFonts w:asciiTheme="minorHAnsi" w:hAnsiTheme="minorHAnsi" w:cstheme="minorHAnsi"/>
          <w:b/>
        </w:rPr>
        <w:t>iem</w:t>
      </w:r>
    </w:p>
    <w:p w14:paraId="7DF772B8" w14:textId="77777777" w:rsidR="001F1D17" w:rsidRPr="001F1D17" w:rsidRDefault="001F1D17" w:rsidP="001F1D17">
      <w:pPr>
        <w:widowControl w:val="0"/>
        <w:autoSpaceDE w:val="0"/>
        <w:autoSpaceDN w:val="0"/>
        <w:adjustRightInd w:val="0"/>
        <w:spacing w:after="0" w:line="240" w:lineRule="auto"/>
        <w:rPr>
          <w:rFonts w:asciiTheme="minorHAnsi" w:hAnsiTheme="minorHAnsi" w:cstheme="minorHAnsi"/>
          <w:b/>
        </w:rPr>
      </w:pPr>
      <w:r w:rsidRPr="001F1D17">
        <w:rPr>
          <w:rFonts w:asciiTheme="minorHAnsi" w:hAnsiTheme="minorHAnsi" w:cstheme="minorHAnsi"/>
          <w:b/>
        </w:rPr>
        <w:t xml:space="preserve">              Cz. II. Dostawa</w:t>
      </w:r>
      <w:r>
        <w:rPr>
          <w:rFonts w:asciiTheme="minorHAnsi" w:hAnsiTheme="minorHAnsi" w:cstheme="minorHAnsi"/>
          <w:b/>
          <w:bCs/>
        </w:rPr>
        <w:t xml:space="preserve"> Kosiarki</w:t>
      </w:r>
    </w:p>
    <w:p w14:paraId="18F8FAE0" w14:textId="77777777" w:rsidR="001F1D17" w:rsidRDefault="001F1D17" w:rsidP="001F1D17">
      <w:pPr>
        <w:widowControl w:val="0"/>
        <w:autoSpaceDE w:val="0"/>
        <w:autoSpaceDN w:val="0"/>
        <w:adjustRightInd w:val="0"/>
        <w:spacing w:after="0" w:line="240" w:lineRule="auto"/>
        <w:rPr>
          <w:rFonts w:asciiTheme="minorHAnsi" w:hAnsiTheme="minorHAnsi" w:cstheme="minorHAnsi"/>
          <w:b/>
          <w:bCs/>
        </w:rPr>
      </w:pPr>
      <w:r w:rsidRPr="001F1D17">
        <w:rPr>
          <w:rFonts w:asciiTheme="minorHAnsi" w:hAnsiTheme="minorHAnsi" w:cstheme="minorHAnsi"/>
          <w:b/>
        </w:rPr>
        <w:t xml:space="preserve">              Cz. III. Dostawa</w:t>
      </w:r>
      <w:r>
        <w:rPr>
          <w:rFonts w:asciiTheme="minorHAnsi" w:hAnsiTheme="minorHAnsi" w:cstheme="minorHAnsi"/>
          <w:b/>
          <w:bCs/>
        </w:rPr>
        <w:t xml:space="preserve"> </w:t>
      </w:r>
      <w:r w:rsidRPr="001F1D17">
        <w:rPr>
          <w:rFonts w:asciiTheme="minorHAnsi" w:hAnsiTheme="minorHAnsi" w:cstheme="minorHAnsi"/>
          <w:b/>
          <w:bCs/>
        </w:rPr>
        <w:t>Aerator</w:t>
      </w:r>
      <w:r>
        <w:rPr>
          <w:rFonts w:asciiTheme="minorHAnsi" w:hAnsiTheme="minorHAnsi" w:cstheme="minorHAnsi"/>
          <w:b/>
          <w:bCs/>
        </w:rPr>
        <w:t>a</w:t>
      </w:r>
    </w:p>
    <w:p w14:paraId="76874ABC" w14:textId="77777777" w:rsidR="001F1D17" w:rsidRPr="001F1D17" w:rsidRDefault="001F1D17" w:rsidP="001F1D17">
      <w:pPr>
        <w:spacing w:after="0" w:line="240" w:lineRule="auto"/>
        <w:ind w:left="720"/>
        <w:contextualSpacing/>
        <w:rPr>
          <w:rFonts w:asciiTheme="minorHAnsi" w:eastAsia="Calibri" w:hAnsiTheme="minorHAnsi" w:cstheme="minorHAnsi"/>
          <w:lang w:eastAsia="en-US"/>
        </w:rPr>
      </w:pPr>
    </w:p>
    <w:p w14:paraId="3F4AF433" w14:textId="77777777" w:rsidR="001F1D17" w:rsidRPr="00E03049" w:rsidRDefault="001F1D17" w:rsidP="001F1D17">
      <w:pPr>
        <w:tabs>
          <w:tab w:val="center" w:pos="4536"/>
          <w:tab w:val="right" w:pos="9072"/>
        </w:tabs>
        <w:spacing w:after="0" w:line="240" w:lineRule="auto"/>
        <w:ind w:left="720"/>
        <w:contextualSpacing/>
        <w:jc w:val="both"/>
        <w:rPr>
          <w:rFonts w:asciiTheme="minorHAnsi" w:eastAsia="Calibri" w:hAnsiTheme="minorHAnsi" w:cstheme="minorHAnsi"/>
          <w:lang w:eastAsia="en-US"/>
        </w:rPr>
      </w:pPr>
      <w:r w:rsidRPr="00E03049">
        <w:rPr>
          <w:rFonts w:asciiTheme="minorHAnsi" w:eastAsia="Calibri" w:hAnsiTheme="minorHAnsi" w:cstheme="minorHAnsi"/>
          <w:lang w:eastAsia="en-US"/>
        </w:rPr>
        <w:t xml:space="preserve">Zamawiający </w:t>
      </w:r>
      <w:r w:rsidRPr="00E03049">
        <w:rPr>
          <w:rFonts w:asciiTheme="minorHAnsi" w:eastAsia="Calibri" w:hAnsiTheme="minorHAnsi" w:cstheme="minorHAnsi"/>
          <w:b/>
          <w:lang w:eastAsia="en-US"/>
        </w:rPr>
        <w:t xml:space="preserve">dopuszcza </w:t>
      </w:r>
      <w:r w:rsidRPr="00E03049">
        <w:rPr>
          <w:rFonts w:asciiTheme="minorHAnsi" w:eastAsia="Calibri" w:hAnsiTheme="minorHAnsi" w:cstheme="minorHAnsi"/>
          <w:lang w:eastAsia="en-US"/>
        </w:rPr>
        <w:t xml:space="preserve">składanie ofert częściowych. </w:t>
      </w:r>
    </w:p>
    <w:p w14:paraId="39872391" w14:textId="35D8303B" w:rsidR="001F1D17" w:rsidRPr="00E03049" w:rsidRDefault="001F1D17" w:rsidP="001F1D17">
      <w:pPr>
        <w:tabs>
          <w:tab w:val="center" w:pos="4536"/>
          <w:tab w:val="right" w:pos="9072"/>
        </w:tabs>
        <w:spacing w:after="0" w:line="240" w:lineRule="auto"/>
        <w:ind w:left="720"/>
        <w:contextualSpacing/>
        <w:jc w:val="both"/>
        <w:rPr>
          <w:rFonts w:asciiTheme="minorHAnsi" w:eastAsia="Calibri" w:hAnsiTheme="minorHAnsi" w:cstheme="minorHAnsi"/>
          <w:lang w:eastAsia="en-US"/>
        </w:rPr>
      </w:pPr>
      <w:r w:rsidRPr="00E03049">
        <w:rPr>
          <w:rFonts w:asciiTheme="minorHAnsi" w:eastAsia="Calibri" w:hAnsiTheme="minorHAnsi" w:cstheme="minorHAnsi"/>
          <w:lang w:eastAsia="en-US"/>
        </w:rPr>
        <w:t xml:space="preserve">Na daną część </w:t>
      </w:r>
      <w:r w:rsidR="00BA6256" w:rsidRPr="00E03049">
        <w:rPr>
          <w:rFonts w:asciiTheme="minorHAnsi" w:eastAsia="Calibri" w:hAnsiTheme="minorHAnsi" w:cstheme="minorHAnsi"/>
          <w:lang w:eastAsia="en-US"/>
        </w:rPr>
        <w:t>( I,II,  lub III</w:t>
      </w:r>
      <w:r w:rsidRPr="00E03049">
        <w:rPr>
          <w:rFonts w:asciiTheme="minorHAnsi" w:eastAsia="Calibri" w:hAnsiTheme="minorHAnsi" w:cstheme="minorHAnsi"/>
          <w:lang w:eastAsia="en-US"/>
        </w:rPr>
        <w:t xml:space="preserve">) można złożyć tylko jedną ofertę. </w:t>
      </w:r>
    </w:p>
    <w:p w14:paraId="106C3FC1" w14:textId="77777777" w:rsidR="001F1D17" w:rsidRPr="00E03049" w:rsidRDefault="001F1D17" w:rsidP="001F1D17">
      <w:pPr>
        <w:tabs>
          <w:tab w:val="center" w:pos="4536"/>
          <w:tab w:val="right" w:pos="9072"/>
        </w:tabs>
        <w:spacing w:after="0" w:line="240" w:lineRule="auto"/>
        <w:ind w:left="720"/>
        <w:contextualSpacing/>
        <w:jc w:val="both"/>
        <w:rPr>
          <w:rFonts w:asciiTheme="minorHAnsi" w:eastAsia="Calibri" w:hAnsiTheme="minorHAnsi" w:cstheme="minorHAnsi"/>
          <w:lang w:eastAsia="en-US"/>
        </w:rPr>
      </w:pPr>
      <w:r w:rsidRPr="00E03049">
        <w:rPr>
          <w:rFonts w:asciiTheme="minorHAnsi" w:eastAsia="Calibri" w:hAnsiTheme="minorHAnsi" w:cstheme="minorHAnsi"/>
          <w:lang w:eastAsia="en-US"/>
        </w:rPr>
        <w:t xml:space="preserve">Wykonawcy mogą składać oferty na jedną lub na wszystkie części -  na każdą osobno. </w:t>
      </w:r>
    </w:p>
    <w:p w14:paraId="23D68CEE" w14:textId="77777777" w:rsidR="001F1D17" w:rsidRPr="00E03049" w:rsidRDefault="001F1D17" w:rsidP="001F1D17">
      <w:pPr>
        <w:tabs>
          <w:tab w:val="center" w:pos="4536"/>
          <w:tab w:val="right" w:pos="9072"/>
        </w:tabs>
        <w:spacing w:after="0" w:line="240" w:lineRule="auto"/>
        <w:ind w:left="720"/>
        <w:contextualSpacing/>
        <w:jc w:val="both"/>
        <w:rPr>
          <w:rFonts w:asciiTheme="minorHAnsi" w:eastAsia="Calibri" w:hAnsiTheme="minorHAnsi" w:cstheme="minorHAnsi"/>
          <w:lang w:eastAsia="en-US"/>
        </w:rPr>
      </w:pPr>
      <w:r w:rsidRPr="00E03049">
        <w:rPr>
          <w:rFonts w:asciiTheme="minorHAnsi" w:eastAsia="Calibri" w:hAnsiTheme="minorHAnsi" w:cstheme="minorHAnsi"/>
          <w:lang w:eastAsia="en-US"/>
        </w:rPr>
        <w:t>Zamawiający może udzielić zamów</w:t>
      </w:r>
      <w:r w:rsidR="003337AB" w:rsidRPr="00E03049">
        <w:rPr>
          <w:rFonts w:asciiTheme="minorHAnsi" w:eastAsia="Calibri" w:hAnsiTheme="minorHAnsi" w:cstheme="minorHAnsi"/>
          <w:lang w:eastAsia="en-US"/>
        </w:rPr>
        <w:t xml:space="preserve">ienia jednemu Wykonawcy na wszystkie </w:t>
      </w:r>
      <w:r w:rsidRPr="00E03049">
        <w:rPr>
          <w:rFonts w:asciiTheme="minorHAnsi" w:eastAsia="Calibri" w:hAnsiTheme="minorHAnsi" w:cstheme="minorHAnsi"/>
          <w:lang w:eastAsia="en-US"/>
        </w:rPr>
        <w:t xml:space="preserve">części. </w:t>
      </w:r>
    </w:p>
    <w:p w14:paraId="78E95AAD" w14:textId="77777777" w:rsidR="001F1D17" w:rsidRPr="001F1D17" w:rsidRDefault="001F1D17" w:rsidP="001F1D17">
      <w:pPr>
        <w:tabs>
          <w:tab w:val="center" w:pos="4536"/>
          <w:tab w:val="right" w:pos="9072"/>
        </w:tabs>
        <w:spacing w:after="0" w:line="240" w:lineRule="auto"/>
        <w:ind w:left="720"/>
        <w:contextualSpacing/>
        <w:jc w:val="both"/>
        <w:rPr>
          <w:rFonts w:asciiTheme="minorHAnsi" w:eastAsia="Calibri" w:hAnsiTheme="minorHAnsi" w:cstheme="minorHAnsi"/>
          <w:lang w:eastAsia="en-US"/>
        </w:rPr>
      </w:pPr>
      <w:r w:rsidRPr="00E03049">
        <w:rPr>
          <w:rFonts w:asciiTheme="minorHAnsi" w:eastAsia="Calibri" w:hAnsiTheme="minorHAnsi" w:cstheme="minorHAnsi"/>
          <w:lang w:eastAsia="en-US"/>
        </w:rPr>
        <w:t xml:space="preserve">Zamawiający </w:t>
      </w:r>
      <w:r w:rsidRPr="00E03049">
        <w:rPr>
          <w:rFonts w:asciiTheme="minorHAnsi" w:eastAsia="Calibri" w:hAnsiTheme="minorHAnsi" w:cstheme="minorHAnsi"/>
          <w:b/>
          <w:lang w:eastAsia="en-US"/>
        </w:rPr>
        <w:t>nie dopuszcza</w:t>
      </w:r>
      <w:r w:rsidRPr="00E03049">
        <w:rPr>
          <w:rFonts w:asciiTheme="minorHAnsi" w:eastAsia="Calibri" w:hAnsiTheme="minorHAnsi" w:cstheme="minorHAnsi"/>
          <w:lang w:eastAsia="en-US"/>
        </w:rPr>
        <w:t xml:space="preserve"> możliwości składania ofert wariantowych.</w:t>
      </w:r>
      <w:r w:rsidRPr="001F1D17">
        <w:rPr>
          <w:rFonts w:asciiTheme="minorHAnsi" w:eastAsia="Calibri" w:hAnsiTheme="minorHAnsi" w:cstheme="minorHAnsi"/>
          <w:lang w:eastAsia="en-US"/>
        </w:rPr>
        <w:t xml:space="preserve"> </w:t>
      </w:r>
    </w:p>
    <w:p w14:paraId="1CFBFC9C" w14:textId="77777777" w:rsidR="00DA44B3" w:rsidRPr="00F55C87" w:rsidRDefault="00DA44B3" w:rsidP="00F55C87">
      <w:pPr>
        <w:spacing w:before="10" w:afterLines="10" w:after="24"/>
        <w:jc w:val="both"/>
        <w:rPr>
          <w:rFonts w:asciiTheme="minorHAnsi" w:hAnsiTheme="minorHAnsi" w:cstheme="minorHAnsi"/>
        </w:rPr>
      </w:pPr>
    </w:p>
    <w:p w14:paraId="0A16A5C5" w14:textId="77777777" w:rsidR="002F5EFF" w:rsidRPr="005F770A" w:rsidRDefault="002F5EFF" w:rsidP="00B3648C">
      <w:pPr>
        <w:pStyle w:val="Akapitzlist"/>
        <w:numPr>
          <w:ilvl w:val="0"/>
          <w:numId w:val="4"/>
        </w:numPr>
        <w:spacing w:before="10" w:afterLines="10" w:after="24"/>
        <w:ind w:left="567" w:hanging="567"/>
        <w:jc w:val="both"/>
        <w:rPr>
          <w:rFonts w:asciiTheme="minorHAnsi" w:hAnsiTheme="minorHAnsi" w:cstheme="minorHAnsi"/>
          <w:b/>
          <w:sz w:val="20"/>
          <w:szCs w:val="20"/>
        </w:rPr>
      </w:pPr>
      <w:r w:rsidRPr="005F770A">
        <w:rPr>
          <w:rFonts w:asciiTheme="minorHAnsi" w:hAnsiTheme="minorHAnsi" w:cstheme="minorHAnsi"/>
          <w:b/>
          <w:sz w:val="20"/>
          <w:szCs w:val="20"/>
        </w:rPr>
        <w:t>Oferty wariantowe</w:t>
      </w:r>
    </w:p>
    <w:p w14:paraId="21E239C7" w14:textId="77777777" w:rsidR="002F5EFF" w:rsidRPr="005F770A" w:rsidRDefault="002F5EFF" w:rsidP="00711BC3">
      <w:pPr>
        <w:pStyle w:val="Akapitzlist"/>
        <w:spacing w:after="0" w:line="360" w:lineRule="auto"/>
        <w:ind w:left="567"/>
        <w:jc w:val="both"/>
        <w:rPr>
          <w:rFonts w:asciiTheme="minorHAnsi" w:hAnsiTheme="minorHAnsi" w:cstheme="minorHAnsi"/>
          <w:sz w:val="20"/>
          <w:szCs w:val="20"/>
        </w:rPr>
      </w:pPr>
      <w:r w:rsidRPr="005F770A">
        <w:rPr>
          <w:rFonts w:asciiTheme="minorHAnsi" w:hAnsiTheme="minorHAnsi" w:cstheme="minorHAnsi"/>
          <w:sz w:val="20"/>
          <w:szCs w:val="20"/>
        </w:rPr>
        <w:t>Zamawiający nie wymaga ani nie dopuszcza składania ofert wariantowych.</w:t>
      </w:r>
    </w:p>
    <w:p w14:paraId="7ECF5E82" w14:textId="77777777" w:rsidR="002F5EFF" w:rsidRPr="005F770A" w:rsidRDefault="002F5EFF" w:rsidP="00711BC3">
      <w:pPr>
        <w:pStyle w:val="Akapitzlist"/>
        <w:spacing w:after="0" w:line="360" w:lineRule="auto"/>
        <w:ind w:left="567"/>
        <w:jc w:val="both"/>
        <w:rPr>
          <w:rFonts w:asciiTheme="minorHAnsi" w:hAnsiTheme="minorHAnsi" w:cstheme="minorHAnsi"/>
          <w:sz w:val="20"/>
          <w:szCs w:val="20"/>
        </w:rPr>
      </w:pPr>
    </w:p>
    <w:p w14:paraId="74698B8C" w14:textId="77777777" w:rsidR="002F5EFF" w:rsidRPr="005F770A" w:rsidRDefault="002F5EFF" w:rsidP="002C795C">
      <w:pPr>
        <w:pStyle w:val="Akapitzlist"/>
        <w:numPr>
          <w:ilvl w:val="0"/>
          <w:numId w:val="4"/>
        </w:numPr>
        <w:spacing w:after="0" w:line="360" w:lineRule="auto"/>
        <w:ind w:left="567" w:hanging="567"/>
        <w:jc w:val="both"/>
        <w:rPr>
          <w:rFonts w:asciiTheme="minorHAnsi" w:hAnsiTheme="minorHAnsi" w:cstheme="minorHAnsi"/>
          <w:b/>
          <w:sz w:val="20"/>
          <w:szCs w:val="20"/>
        </w:rPr>
      </w:pPr>
      <w:r w:rsidRPr="005F770A">
        <w:rPr>
          <w:rFonts w:asciiTheme="minorHAnsi" w:hAnsiTheme="minorHAnsi" w:cstheme="minorHAnsi"/>
          <w:b/>
          <w:sz w:val="20"/>
          <w:szCs w:val="20"/>
        </w:rPr>
        <w:t>Wymagania w zakresie zatrudnieni</w:t>
      </w:r>
      <w:r w:rsidR="005954C6" w:rsidRPr="005F770A">
        <w:rPr>
          <w:rFonts w:asciiTheme="minorHAnsi" w:hAnsiTheme="minorHAnsi" w:cstheme="minorHAnsi"/>
          <w:b/>
          <w:sz w:val="20"/>
          <w:szCs w:val="20"/>
        </w:rPr>
        <w:t xml:space="preserve">a na podstawie stosunku pracy, </w:t>
      </w:r>
      <w:r w:rsidRPr="005F770A">
        <w:rPr>
          <w:rFonts w:asciiTheme="minorHAnsi" w:hAnsiTheme="minorHAnsi" w:cstheme="minorHAnsi"/>
          <w:b/>
          <w:sz w:val="20"/>
          <w:szCs w:val="20"/>
        </w:rPr>
        <w:t>w okolicznościach, o których mowa w art. 95 ustawy Pzp.</w:t>
      </w:r>
    </w:p>
    <w:p w14:paraId="101B7079" w14:textId="77777777" w:rsidR="002C4009" w:rsidRPr="005F770A" w:rsidRDefault="002C4009" w:rsidP="00B3648C">
      <w:pPr>
        <w:spacing w:before="10" w:afterLines="10" w:after="24"/>
        <w:jc w:val="both"/>
        <w:rPr>
          <w:rFonts w:asciiTheme="minorHAnsi" w:hAnsiTheme="minorHAnsi" w:cstheme="minorHAnsi"/>
          <w:b/>
        </w:rPr>
      </w:pPr>
      <w:r w:rsidRPr="005F770A">
        <w:rPr>
          <w:rFonts w:asciiTheme="minorHAnsi" w:hAnsiTheme="minorHAnsi" w:cstheme="minorHAnsi"/>
        </w:rPr>
        <w:t xml:space="preserve">              Zamawiający nie przewiduje wymagań w tym zakresie.</w:t>
      </w:r>
    </w:p>
    <w:p w14:paraId="07B69A1E" w14:textId="77777777" w:rsidR="002C4009" w:rsidRPr="005F770A" w:rsidRDefault="002C4009" w:rsidP="002C4009">
      <w:pPr>
        <w:spacing w:after="0" w:line="360" w:lineRule="auto"/>
        <w:jc w:val="both"/>
        <w:rPr>
          <w:rFonts w:asciiTheme="minorHAnsi" w:hAnsiTheme="minorHAnsi" w:cstheme="minorHAnsi"/>
          <w:b/>
        </w:rPr>
      </w:pPr>
    </w:p>
    <w:p w14:paraId="0343214E" w14:textId="77777777" w:rsidR="002D6E97" w:rsidRPr="005F770A" w:rsidRDefault="00C45738" w:rsidP="00B3648C">
      <w:pPr>
        <w:pStyle w:val="Akapitzlist"/>
        <w:numPr>
          <w:ilvl w:val="0"/>
          <w:numId w:val="4"/>
        </w:numPr>
        <w:spacing w:before="10" w:afterLines="10" w:after="24"/>
        <w:ind w:left="567" w:hanging="567"/>
        <w:jc w:val="both"/>
        <w:rPr>
          <w:rFonts w:asciiTheme="minorHAnsi" w:hAnsiTheme="minorHAnsi" w:cstheme="minorHAnsi"/>
          <w:b/>
          <w:sz w:val="20"/>
          <w:szCs w:val="20"/>
        </w:rPr>
      </w:pPr>
      <w:r w:rsidRPr="005F770A">
        <w:rPr>
          <w:rFonts w:asciiTheme="minorHAnsi" w:hAnsiTheme="minorHAnsi" w:cstheme="minorHAnsi"/>
          <w:b/>
          <w:sz w:val="20"/>
          <w:szCs w:val="20"/>
        </w:rPr>
        <w:t>Wymagania w zakresie zatrudniania osób, o których mowa w art. 96 ust. 2 pkt 2 ustawy Pzp.</w:t>
      </w:r>
    </w:p>
    <w:p w14:paraId="41616DD9" w14:textId="77777777" w:rsidR="002C4009" w:rsidRPr="005F770A" w:rsidRDefault="002C4009" w:rsidP="00B3648C">
      <w:pPr>
        <w:spacing w:before="10" w:afterLines="10" w:after="24"/>
        <w:jc w:val="both"/>
        <w:rPr>
          <w:rFonts w:asciiTheme="minorHAnsi" w:hAnsiTheme="minorHAnsi" w:cstheme="minorHAnsi"/>
          <w:b/>
        </w:rPr>
      </w:pPr>
      <w:r w:rsidRPr="005F770A">
        <w:rPr>
          <w:rFonts w:asciiTheme="minorHAnsi" w:hAnsiTheme="minorHAnsi" w:cstheme="minorHAnsi"/>
        </w:rPr>
        <w:t xml:space="preserve">              Zamawiający nie przewiduje wymagań w tym zakresie.</w:t>
      </w:r>
    </w:p>
    <w:p w14:paraId="51C006BC" w14:textId="77777777" w:rsidR="00AA7B33" w:rsidRPr="005F770A" w:rsidRDefault="00AA7B33" w:rsidP="00B3648C">
      <w:pPr>
        <w:pStyle w:val="Akapitzlist"/>
        <w:spacing w:before="10" w:afterLines="10" w:after="24"/>
        <w:ind w:left="567"/>
        <w:jc w:val="both"/>
        <w:rPr>
          <w:rFonts w:asciiTheme="minorHAnsi" w:hAnsiTheme="minorHAnsi" w:cstheme="minorHAnsi"/>
          <w:b/>
          <w:sz w:val="20"/>
          <w:szCs w:val="20"/>
        </w:rPr>
      </w:pPr>
    </w:p>
    <w:p w14:paraId="4ECF302A" w14:textId="77777777" w:rsidR="00B77078" w:rsidRPr="005F770A" w:rsidRDefault="00B77078" w:rsidP="00B3648C">
      <w:pPr>
        <w:pStyle w:val="Akapitzlist"/>
        <w:numPr>
          <w:ilvl w:val="0"/>
          <w:numId w:val="4"/>
        </w:numPr>
        <w:spacing w:before="10" w:afterLines="10" w:after="24"/>
        <w:ind w:left="567" w:hanging="567"/>
        <w:jc w:val="both"/>
        <w:rPr>
          <w:rFonts w:asciiTheme="minorHAnsi" w:hAnsiTheme="minorHAnsi" w:cstheme="minorHAnsi"/>
          <w:b/>
          <w:sz w:val="20"/>
          <w:szCs w:val="20"/>
        </w:rPr>
      </w:pPr>
      <w:r w:rsidRPr="005F770A">
        <w:rPr>
          <w:rFonts w:asciiTheme="minorHAnsi" w:hAnsiTheme="minorHAnsi" w:cstheme="minorHAnsi"/>
          <w:b/>
          <w:sz w:val="20"/>
          <w:szCs w:val="20"/>
        </w:rPr>
        <w:lastRenderedPageBreak/>
        <w:t>Informacje o zastrzeżeniu możliwości ubiegania się o udzielenie zamówienia wyłącznie przez Wykonawców, o których mowa w art. 94 ustawy Pzp.</w:t>
      </w:r>
    </w:p>
    <w:p w14:paraId="7D779B3D" w14:textId="77777777" w:rsidR="00B77078" w:rsidRPr="005F770A" w:rsidRDefault="00B77078" w:rsidP="00B3648C">
      <w:pPr>
        <w:spacing w:before="10" w:afterLines="10" w:after="24"/>
        <w:ind w:firstLine="567"/>
        <w:jc w:val="both"/>
        <w:rPr>
          <w:rFonts w:asciiTheme="minorHAnsi" w:hAnsiTheme="minorHAnsi" w:cstheme="minorHAnsi"/>
        </w:rPr>
      </w:pPr>
      <w:r w:rsidRPr="005F770A">
        <w:rPr>
          <w:rFonts w:asciiTheme="minorHAnsi" w:hAnsiTheme="minorHAnsi" w:cstheme="minorHAnsi"/>
        </w:rPr>
        <w:t xml:space="preserve">Zamawiający nie przewiduje zastrzeżeń w tym zakresie. </w:t>
      </w:r>
    </w:p>
    <w:p w14:paraId="708B6726" w14:textId="77777777" w:rsidR="00B77078" w:rsidRPr="005F770A" w:rsidRDefault="00B77078" w:rsidP="00B3648C">
      <w:pPr>
        <w:pStyle w:val="Akapitzlist"/>
        <w:spacing w:before="10" w:afterLines="10" w:after="24"/>
        <w:ind w:left="567"/>
        <w:jc w:val="both"/>
        <w:rPr>
          <w:rFonts w:asciiTheme="minorHAnsi" w:hAnsiTheme="minorHAnsi" w:cstheme="minorHAnsi"/>
          <w:b/>
          <w:sz w:val="20"/>
          <w:szCs w:val="20"/>
        </w:rPr>
      </w:pPr>
    </w:p>
    <w:p w14:paraId="2F00FD8A" w14:textId="77777777" w:rsidR="00553CB4" w:rsidRPr="005F770A" w:rsidRDefault="00804CCB" w:rsidP="00B3648C">
      <w:pPr>
        <w:pStyle w:val="Akapitzlist"/>
        <w:numPr>
          <w:ilvl w:val="0"/>
          <w:numId w:val="4"/>
        </w:numPr>
        <w:spacing w:before="10" w:afterLines="10" w:after="24"/>
        <w:ind w:left="567" w:hanging="567"/>
        <w:jc w:val="both"/>
        <w:rPr>
          <w:rFonts w:asciiTheme="minorHAnsi" w:hAnsiTheme="minorHAnsi" w:cstheme="minorHAnsi"/>
          <w:b/>
          <w:sz w:val="20"/>
          <w:szCs w:val="20"/>
        </w:rPr>
      </w:pPr>
      <w:r w:rsidRPr="005F770A">
        <w:rPr>
          <w:rFonts w:asciiTheme="minorHAnsi" w:hAnsiTheme="minorHAnsi" w:cstheme="minorHAnsi"/>
          <w:b/>
          <w:sz w:val="20"/>
          <w:szCs w:val="20"/>
        </w:rPr>
        <w:t>Wymagania dotyczące wadium</w:t>
      </w:r>
      <w:r w:rsidR="002C4009" w:rsidRPr="005F770A">
        <w:rPr>
          <w:rFonts w:asciiTheme="minorHAnsi" w:hAnsiTheme="minorHAnsi" w:cstheme="minorHAnsi"/>
          <w:b/>
          <w:sz w:val="20"/>
          <w:szCs w:val="20"/>
        </w:rPr>
        <w:t>.</w:t>
      </w:r>
    </w:p>
    <w:p w14:paraId="540B5DCA" w14:textId="77777777" w:rsidR="003E43C7" w:rsidRPr="005F770A" w:rsidRDefault="003E43C7" w:rsidP="00B3648C">
      <w:pPr>
        <w:pStyle w:val="Akapitzlist"/>
        <w:spacing w:before="10" w:afterLines="10" w:after="24"/>
        <w:ind w:left="567"/>
        <w:jc w:val="both"/>
        <w:rPr>
          <w:rFonts w:asciiTheme="minorHAnsi" w:hAnsiTheme="minorHAnsi" w:cstheme="minorHAnsi"/>
          <w:sz w:val="20"/>
          <w:szCs w:val="20"/>
        </w:rPr>
      </w:pPr>
      <w:r w:rsidRPr="005F770A">
        <w:rPr>
          <w:rFonts w:asciiTheme="minorHAnsi" w:hAnsiTheme="minorHAnsi" w:cstheme="minorHAnsi"/>
          <w:sz w:val="20"/>
          <w:szCs w:val="20"/>
        </w:rPr>
        <w:t>Zamawiający nie wymaga wniesienia wadium.</w:t>
      </w:r>
    </w:p>
    <w:p w14:paraId="5319F33C" w14:textId="77777777" w:rsidR="00804CCB" w:rsidRPr="005F770A" w:rsidRDefault="00804CCB" w:rsidP="00B3648C">
      <w:pPr>
        <w:pStyle w:val="Akapitzlist"/>
        <w:spacing w:before="10" w:afterLines="10" w:after="24"/>
        <w:ind w:left="567"/>
        <w:jc w:val="both"/>
        <w:rPr>
          <w:rFonts w:asciiTheme="minorHAnsi" w:hAnsiTheme="minorHAnsi" w:cstheme="minorHAnsi"/>
          <w:b/>
          <w:sz w:val="20"/>
          <w:szCs w:val="20"/>
        </w:rPr>
      </w:pPr>
    </w:p>
    <w:p w14:paraId="2595315F" w14:textId="77777777" w:rsidR="001B193D" w:rsidRPr="005F770A" w:rsidRDefault="001B193D" w:rsidP="00B3648C">
      <w:pPr>
        <w:pStyle w:val="Akapitzlist"/>
        <w:numPr>
          <w:ilvl w:val="0"/>
          <w:numId w:val="4"/>
        </w:numPr>
        <w:spacing w:before="10" w:afterLines="10" w:after="24"/>
        <w:ind w:left="567" w:hanging="567"/>
        <w:jc w:val="both"/>
        <w:rPr>
          <w:rFonts w:asciiTheme="minorHAnsi" w:hAnsiTheme="minorHAnsi" w:cstheme="minorHAnsi"/>
          <w:b/>
          <w:sz w:val="20"/>
          <w:szCs w:val="20"/>
        </w:rPr>
      </w:pPr>
      <w:r w:rsidRPr="005F770A">
        <w:rPr>
          <w:rFonts w:asciiTheme="minorHAnsi" w:hAnsiTheme="minorHAnsi" w:cstheme="minorHAnsi"/>
          <w:b/>
          <w:sz w:val="20"/>
          <w:szCs w:val="20"/>
        </w:rPr>
        <w:t xml:space="preserve">Informacje </w:t>
      </w:r>
      <w:r w:rsidRPr="005F770A">
        <w:rPr>
          <w:rFonts w:asciiTheme="minorHAnsi" w:eastAsia="Times New Roman" w:hAnsiTheme="minorHAnsi" w:cstheme="minorHAnsi"/>
          <w:b/>
          <w:sz w:val="20"/>
          <w:szCs w:val="20"/>
          <w:lang w:eastAsia="pl-PL"/>
        </w:rPr>
        <w:t>o przewidywanych zamówieniach, o których mowa w </w:t>
      </w:r>
      <w:hyperlink r:id="rId10" w:history="1">
        <w:r w:rsidRPr="005F770A">
          <w:rPr>
            <w:rFonts w:asciiTheme="minorHAnsi" w:eastAsia="Times New Roman" w:hAnsiTheme="minorHAnsi" w:cstheme="minorHAnsi"/>
            <w:b/>
            <w:sz w:val="20"/>
            <w:szCs w:val="20"/>
            <w:lang w:eastAsia="pl-PL"/>
          </w:rPr>
          <w:t>art. 214 ust. 1 pkt 7 i 8</w:t>
        </w:r>
      </w:hyperlink>
      <w:r w:rsidRPr="005F770A">
        <w:rPr>
          <w:rFonts w:asciiTheme="minorHAnsi" w:eastAsia="Times New Roman" w:hAnsiTheme="minorHAnsi" w:cstheme="minorHAnsi"/>
          <w:b/>
          <w:sz w:val="20"/>
          <w:szCs w:val="20"/>
          <w:lang w:eastAsia="pl-PL"/>
        </w:rPr>
        <w:t xml:space="preserve"> ustawy Pzp.</w:t>
      </w:r>
    </w:p>
    <w:p w14:paraId="6793C48E" w14:textId="77777777" w:rsidR="001B193D" w:rsidRPr="005F770A" w:rsidRDefault="001B193D" w:rsidP="00B3648C">
      <w:pPr>
        <w:pStyle w:val="Akapitzlist"/>
        <w:spacing w:before="10" w:afterLines="10" w:after="24"/>
        <w:ind w:left="567"/>
        <w:jc w:val="both"/>
        <w:rPr>
          <w:rFonts w:asciiTheme="minorHAnsi" w:hAnsiTheme="minorHAnsi" w:cstheme="minorHAnsi"/>
          <w:sz w:val="20"/>
          <w:szCs w:val="20"/>
        </w:rPr>
      </w:pPr>
      <w:r w:rsidRPr="005F770A">
        <w:rPr>
          <w:rFonts w:asciiTheme="minorHAnsi" w:hAnsiTheme="minorHAnsi" w:cstheme="minorHAnsi"/>
          <w:sz w:val="20"/>
          <w:szCs w:val="20"/>
        </w:rPr>
        <w:t xml:space="preserve">Zamawiający nie przewiduje udzielenia takich zamówień. </w:t>
      </w:r>
    </w:p>
    <w:p w14:paraId="2AE85A86" w14:textId="77777777" w:rsidR="001B193D" w:rsidRPr="00E45A7E" w:rsidRDefault="001B193D" w:rsidP="00B3648C">
      <w:pPr>
        <w:spacing w:before="10" w:afterLines="10" w:after="24"/>
        <w:jc w:val="both"/>
        <w:rPr>
          <w:rFonts w:asciiTheme="minorHAnsi" w:hAnsiTheme="minorHAnsi" w:cstheme="minorHAnsi"/>
          <w:b/>
        </w:rPr>
      </w:pPr>
    </w:p>
    <w:p w14:paraId="2EE57F7A" w14:textId="77777777" w:rsidR="006E3301" w:rsidRPr="00E45A7E" w:rsidRDefault="001B193D" w:rsidP="00B3648C">
      <w:pPr>
        <w:pStyle w:val="Akapitzlist"/>
        <w:numPr>
          <w:ilvl w:val="0"/>
          <w:numId w:val="4"/>
        </w:numPr>
        <w:spacing w:before="10" w:afterLines="10" w:after="24"/>
        <w:ind w:left="567" w:hanging="567"/>
        <w:jc w:val="both"/>
        <w:rPr>
          <w:rFonts w:asciiTheme="minorHAnsi" w:hAnsiTheme="minorHAnsi" w:cstheme="minorHAnsi"/>
          <w:b/>
          <w:sz w:val="20"/>
          <w:szCs w:val="20"/>
        </w:rPr>
      </w:pPr>
      <w:r w:rsidRPr="00E45A7E">
        <w:rPr>
          <w:rFonts w:asciiTheme="minorHAnsi" w:hAnsiTheme="minorHAnsi" w:cstheme="minorHAnsi"/>
          <w:b/>
          <w:sz w:val="20"/>
          <w:szCs w:val="20"/>
        </w:rPr>
        <w:t xml:space="preserve">Informacje </w:t>
      </w:r>
      <w:r w:rsidRPr="00E45A7E">
        <w:rPr>
          <w:rFonts w:asciiTheme="minorHAnsi" w:eastAsia="Times New Roman" w:hAnsiTheme="minorHAnsi" w:cstheme="minorHAnsi"/>
          <w:b/>
          <w:sz w:val="20"/>
          <w:szCs w:val="20"/>
          <w:lang w:eastAsia="pl-PL"/>
        </w:rPr>
        <w:t>dotyczące przeprowadzenia przez Wykonawcę wizji lokalnej lub sprawdzenia przez niego dokumentów niezbędnych do realizacji zamówienia, o których mowa w </w:t>
      </w:r>
      <w:hyperlink r:id="rId11" w:history="1">
        <w:r w:rsidRPr="00E45A7E">
          <w:rPr>
            <w:rFonts w:asciiTheme="minorHAnsi" w:eastAsia="Times New Roman" w:hAnsiTheme="minorHAnsi" w:cstheme="minorHAnsi"/>
            <w:b/>
            <w:sz w:val="20"/>
            <w:szCs w:val="20"/>
            <w:lang w:eastAsia="pl-PL"/>
          </w:rPr>
          <w:t>art. 131 ust. 2</w:t>
        </w:r>
      </w:hyperlink>
      <w:r w:rsidRPr="00E45A7E">
        <w:rPr>
          <w:rFonts w:asciiTheme="minorHAnsi" w:eastAsia="Times New Roman" w:hAnsiTheme="minorHAnsi" w:cstheme="minorHAnsi"/>
          <w:b/>
          <w:sz w:val="20"/>
          <w:szCs w:val="20"/>
          <w:lang w:eastAsia="pl-PL"/>
        </w:rPr>
        <w:t xml:space="preserve"> ustawy Pzp, </w:t>
      </w:r>
    </w:p>
    <w:p w14:paraId="35583906" w14:textId="77777777" w:rsidR="00B27E27" w:rsidRPr="005F770A" w:rsidRDefault="00B27E27" w:rsidP="00B27E27">
      <w:pPr>
        <w:pStyle w:val="Akapitzlist"/>
        <w:spacing w:before="10" w:afterLines="10" w:after="24"/>
        <w:ind w:left="567"/>
        <w:jc w:val="both"/>
        <w:rPr>
          <w:rFonts w:asciiTheme="minorHAnsi" w:hAnsiTheme="minorHAnsi" w:cstheme="minorHAnsi"/>
          <w:sz w:val="20"/>
          <w:szCs w:val="20"/>
        </w:rPr>
      </w:pPr>
      <w:r w:rsidRPr="005F770A">
        <w:rPr>
          <w:rFonts w:asciiTheme="minorHAnsi" w:hAnsiTheme="minorHAnsi" w:cstheme="minorHAnsi"/>
          <w:sz w:val="20"/>
          <w:szCs w:val="20"/>
        </w:rPr>
        <w:t>Zamawiający nie przewiduje ani nie wymaga odbycia wizji lokalnej lub sprawdzenia dokumentów innych niż stanowiące załączniki do SWZ.</w:t>
      </w:r>
    </w:p>
    <w:p w14:paraId="14905C85" w14:textId="77777777" w:rsidR="00011AB2" w:rsidRPr="00E45A7E" w:rsidRDefault="00011AB2" w:rsidP="00B3648C">
      <w:pPr>
        <w:spacing w:before="10" w:afterLines="10" w:after="24"/>
        <w:jc w:val="both"/>
        <w:rPr>
          <w:rFonts w:asciiTheme="minorHAnsi" w:hAnsiTheme="minorHAnsi" w:cstheme="minorHAnsi"/>
          <w:b/>
        </w:rPr>
      </w:pPr>
    </w:p>
    <w:p w14:paraId="013A1CC8" w14:textId="77777777" w:rsidR="001B193D" w:rsidRPr="00E45A7E" w:rsidRDefault="006E3301" w:rsidP="00B3648C">
      <w:pPr>
        <w:pStyle w:val="Akapitzlist"/>
        <w:numPr>
          <w:ilvl w:val="0"/>
          <w:numId w:val="4"/>
        </w:numPr>
        <w:spacing w:before="10" w:afterLines="10" w:after="24"/>
        <w:ind w:left="567" w:hanging="567"/>
        <w:jc w:val="both"/>
        <w:rPr>
          <w:rFonts w:asciiTheme="minorHAnsi" w:hAnsiTheme="minorHAnsi" w:cstheme="minorHAnsi"/>
          <w:b/>
          <w:sz w:val="20"/>
          <w:szCs w:val="20"/>
        </w:rPr>
      </w:pPr>
      <w:r w:rsidRPr="00E45A7E">
        <w:rPr>
          <w:rFonts w:asciiTheme="minorHAnsi" w:hAnsiTheme="minorHAnsi" w:cstheme="minorHAnsi"/>
          <w:b/>
          <w:sz w:val="20"/>
          <w:szCs w:val="20"/>
        </w:rPr>
        <w:t>Waluty obce</w:t>
      </w:r>
    </w:p>
    <w:p w14:paraId="2D6EDC8E" w14:textId="77777777" w:rsidR="006E3301" w:rsidRPr="00E45A7E" w:rsidRDefault="006E3301" w:rsidP="00B3648C">
      <w:pPr>
        <w:pStyle w:val="Akapitzlist"/>
        <w:spacing w:before="10" w:afterLines="10" w:after="24"/>
        <w:ind w:left="567"/>
        <w:jc w:val="both"/>
        <w:rPr>
          <w:rFonts w:asciiTheme="minorHAnsi" w:hAnsiTheme="minorHAnsi" w:cstheme="minorHAnsi"/>
          <w:sz w:val="20"/>
          <w:szCs w:val="20"/>
        </w:rPr>
      </w:pPr>
      <w:r w:rsidRPr="00E45A7E">
        <w:rPr>
          <w:rFonts w:asciiTheme="minorHAnsi" w:hAnsiTheme="minorHAnsi" w:cstheme="minorHAnsi"/>
          <w:sz w:val="20"/>
          <w:szCs w:val="20"/>
        </w:rPr>
        <w:t xml:space="preserve">Zamawiający nie przewiduje prowadzenia rozliczeń z Wykonawcą w walutach obcych. </w:t>
      </w:r>
    </w:p>
    <w:p w14:paraId="110FFA66" w14:textId="77777777" w:rsidR="00CE6F86" w:rsidRPr="00E45A7E" w:rsidRDefault="00CE6F86" w:rsidP="00B3648C">
      <w:pPr>
        <w:spacing w:before="10" w:afterLines="10" w:after="24"/>
        <w:jc w:val="both"/>
        <w:rPr>
          <w:rFonts w:asciiTheme="minorHAnsi" w:hAnsiTheme="minorHAnsi" w:cstheme="minorHAnsi"/>
        </w:rPr>
      </w:pPr>
    </w:p>
    <w:p w14:paraId="2D05CC9F" w14:textId="77777777" w:rsidR="006E3301" w:rsidRPr="005F770A" w:rsidRDefault="006E3301" w:rsidP="00B3648C">
      <w:pPr>
        <w:pStyle w:val="Akapitzlist"/>
        <w:numPr>
          <w:ilvl w:val="0"/>
          <w:numId w:val="4"/>
        </w:numPr>
        <w:spacing w:before="10" w:afterLines="10" w:after="24"/>
        <w:ind w:left="567" w:hanging="567"/>
        <w:jc w:val="both"/>
        <w:rPr>
          <w:rFonts w:asciiTheme="minorHAnsi" w:hAnsiTheme="minorHAnsi" w:cstheme="minorHAnsi"/>
          <w:b/>
          <w:sz w:val="20"/>
          <w:szCs w:val="20"/>
        </w:rPr>
      </w:pPr>
      <w:r w:rsidRPr="005F770A">
        <w:rPr>
          <w:rFonts w:asciiTheme="minorHAnsi" w:hAnsiTheme="minorHAnsi" w:cstheme="minorHAnsi"/>
          <w:b/>
          <w:sz w:val="20"/>
          <w:szCs w:val="20"/>
        </w:rPr>
        <w:t>Koszty postępowania</w:t>
      </w:r>
    </w:p>
    <w:p w14:paraId="5287BC60" w14:textId="77777777" w:rsidR="006E3301" w:rsidRPr="005F770A" w:rsidRDefault="006E3301" w:rsidP="00B3648C">
      <w:pPr>
        <w:pStyle w:val="Akapitzlist"/>
        <w:spacing w:before="10" w:afterLines="10" w:after="24"/>
        <w:ind w:left="567"/>
        <w:jc w:val="both"/>
        <w:rPr>
          <w:rFonts w:asciiTheme="minorHAnsi" w:hAnsiTheme="minorHAnsi" w:cstheme="minorHAnsi"/>
          <w:sz w:val="20"/>
          <w:szCs w:val="20"/>
        </w:rPr>
      </w:pPr>
      <w:r w:rsidRPr="005F770A">
        <w:rPr>
          <w:rFonts w:asciiTheme="minorHAnsi" w:hAnsiTheme="minorHAnsi" w:cstheme="minorHAnsi"/>
          <w:sz w:val="20"/>
          <w:szCs w:val="20"/>
        </w:rPr>
        <w:t xml:space="preserve">Zamawiający nie przewiduje zwrotu kosztów udziału w postępowaniu. </w:t>
      </w:r>
    </w:p>
    <w:p w14:paraId="3C529172" w14:textId="77777777" w:rsidR="006E3301" w:rsidRPr="005F770A" w:rsidRDefault="006E3301" w:rsidP="00B3648C">
      <w:pPr>
        <w:pStyle w:val="Akapitzlist"/>
        <w:spacing w:before="10" w:afterLines="10" w:after="24"/>
        <w:ind w:left="567"/>
        <w:jc w:val="both"/>
        <w:rPr>
          <w:rFonts w:asciiTheme="minorHAnsi" w:hAnsiTheme="minorHAnsi" w:cstheme="minorHAnsi"/>
          <w:sz w:val="20"/>
          <w:szCs w:val="20"/>
        </w:rPr>
      </w:pPr>
    </w:p>
    <w:p w14:paraId="46A2870C" w14:textId="77777777" w:rsidR="00E62825" w:rsidRPr="00423335" w:rsidRDefault="00E62825" w:rsidP="00B3648C">
      <w:pPr>
        <w:pStyle w:val="Akapitzlist"/>
        <w:numPr>
          <w:ilvl w:val="0"/>
          <w:numId w:val="4"/>
        </w:numPr>
        <w:spacing w:before="10" w:afterLines="10" w:after="24"/>
        <w:ind w:left="567" w:hanging="567"/>
        <w:jc w:val="both"/>
        <w:rPr>
          <w:rFonts w:asciiTheme="minorHAnsi" w:hAnsiTheme="minorHAnsi" w:cstheme="minorHAnsi"/>
          <w:b/>
          <w:sz w:val="20"/>
          <w:szCs w:val="20"/>
        </w:rPr>
      </w:pPr>
      <w:r w:rsidRPr="005F770A">
        <w:rPr>
          <w:rFonts w:asciiTheme="minorHAnsi" w:eastAsia="Times New Roman" w:hAnsiTheme="minorHAnsi" w:cstheme="minorHAnsi"/>
          <w:b/>
          <w:sz w:val="20"/>
          <w:szCs w:val="20"/>
          <w:lang w:eastAsia="pl-PL"/>
        </w:rPr>
        <w:t xml:space="preserve">Informacja o obowiązku osobistego wykonania przez wykonawcę kluczowych zadań, jeżeli zamawiający dokonuje </w:t>
      </w:r>
      <w:r w:rsidRPr="00423335">
        <w:rPr>
          <w:rFonts w:asciiTheme="minorHAnsi" w:eastAsia="Times New Roman" w:hAnsiTheme="minorHAnsi" w:cstheme="minorHAnsi"/>
          <w:b/>
          <w:sz w:val="20"/>
          <w:szCs w:val="20"/>
          <w:lang w:eastAsia="pl-PL"/>
        </w:rPr>
        <w:t>takiego zastrzeżenia zgodnie z </w:t>
      </w:r>
      <w:hyperlink r:id="rId12" w:history="1">
        <w:r w:rsidRPr="00423335">
          <w:rPr>
            <w:rFonts w:asciiTheme="minorHAnsi" w:eastAsia="Times New Roman" w:hAnsiTheme="minorHAnsi" w:cstheme="minorHAnsi"/>
            <w:b/>
            <w:sz w:val="20"/>
            <w:szCs w:val="20"/>
            <w:lang w:eastAsia="pl-PL"/>
          </w:rPr>
          <w:t>art. 60</w:t>
        </w:r>
      </w:hyperlink>
      <w:r w:rsidRPr="00423335">
        <w:rPr>
          <w:rFonts w:asciiTheme="minorHAnsi" w:eastAsia="Times New Roman" w:hAnsiTheme="minorHAnsi" w:cstheme="minorHAnsi"/>
          <w:b/>
          <w:sz w:val="20"/>
          <w:szCs w:val="20"/>
          <w:lang w:eastAsia="pl-PL"/>
        </w:rPr>
        <w:t> i </w:t>
      </w:r>
      <w:hyperlink r:id="rId13" w:history="1">
        <w:r w:rsidRPr="00423335">
          <w:rPr>
            <w:rFonts w:asciiTheme="minorHAnsi" w:eastAsia="Times New Roman" w:hAnsiTheme="minorHAnsi" w:cstheme="minorHAnsi"/>
            <w:b/>
            <w:sz w:val="20"/>
            <w:szCs w:val="20"/>
            <w:lang w:eastAsia="pl-PL"/>
          </w:rPr>
          <w:t>art. 121</w:t>
        </w:r>
      </w:hyperlink>
      <w:r w:rsidRPr="00423335">
        <w:rPr>
          <w:rFonts w:asciiTheme="minorHAnsi" w:eastAsia="Times New Roman" w:hAnsiTheme="minorHAnsi" w:cstheme="minorHAnsi"/>
          <w:b/>
          <w:sz w:val="20"/>
          <w:szCs w:val="20"/>
          <w:lang w:eastAsia="pl-PL"/>
        </w:rPr>
        <w:t xml:space="preserve"> ustawy Pzp.</w:t>
      </w:r>
    </w:p>
    <w:p w14:paraId="6423BFE2" w14:textId="77777777" w:rsidR="002F5EFF" w:rsidRPr="00423335" w:rsidRDefault="00252467" w:rsidP="00B3648C">
      <w:pPr>
        <w:pStyle w:val="Akapitzlist"/>
        <w:spacing w:before="10" w:afterLines="10" w:after="24"/>
        <w:ind w:left="567"/>
        <w:jc w:val="both"/>
        <w:rPr>
          <w:rFonts w:asciiTheme="minorHAnsi" w:hAnsiTheme="minorHAnsi" w:cstheme="minorHAnsi"/>
          <w:sz w:val="20"/>
          <w:szCs w:val="20"/>
        </w:rPr>
      </w:pPr>
      <w:r w:rsidRPr="00423335">
        <w:rPr>
          <w:rFonts w:asciiTheme="minorHAnsi" w:hAnsiTheme="minorHAnsi" w:cstheme="minorHAnsi"/>
          <w:sz w:val="20"/>
          <w:szCs w:val="20"/>
        </w:rPr>
        <w:t xml:space="preserve">Zamawiający nie zastrzega obowiązku osobistego </w:t>
      </w:r>
      <w:r w:rsidR="004A2EFB" w:rsidRPr="00423335">
        <w:rPr>
          <w:rFonts w:asciiTheme="minorHAnsi" w:hAnsiTheme="minorHAnsi" w:cstheme="minorHAnsi"/>
          <w:sz w:val="20"/>
          <w:szCs w:val="20"/>
        </w:rPr>
        <w:t>wykonania przez W</w:t>
      </w:r>
      <w:r w:rsidR="001D5EB5" w:rsidRPr="00423335">
        <w:rPr>
          <w:rFonts w:asciiTheme="minorHAnsi" w:hAnsiTheme="minorHAnsi" w:cstheme="minorHAnsi"/>
          <w:sz w:val="20"/>
          <w:szCs w:val="20"/>
        </w:rPr>
        <w:t>ykonawcę</w:t>
      </w:r>
      <w:r w:rsidRPr="00423335">
        <w:rPr>
          <w:rFonts w:asciiTheme="minorHAnsi" w:hAnsiTheme="minorHAnsi" w:cstheme="minorHAnsi"/>
          <w:sz w:val="20"/>
          <w:szCs w:val="20"/>
        </w:rPr>
        <w:t xml:space="preserve"> kluczowych zadań.</w:t>
      </w:r>
    </w:p>
    <w:p w14:paraId="4A8529DA" w14:textId="77777777" w:rsidR="00AA7B33" w:rsidRPr="00423335" w:rsidRDefault="00AA7B33" w:rsidP="00B3648C">
      <w:pPr>
        <w:pStyle w:val="Akapitzlist"/>
        <w:spacing w:before="10" w:afterLines="10" w:after="24"/>
        <w:ind w:left="567"/>
        <w:jc w:val="both"/>
        <w:rPr>
          <w:rFonts w:asciiTheme="minorHAnsi" w:hAnsiTheme="minorHAnsi" w:cstheme="minorHAnsi"/>
          <w:sz w:val="20"/>
          <w:szCs w:val="20"/>
        </w:rPr>
      </w:pPr>
    </w:p>
    <w:p w14:paraId="71A3677C" w14:textId="77777777" w:rsidR="00E62825" w:rsidRPr="00423335" w:rsidRDefault="00BA714F" w:rsidP="00B3648C">
      <w:pPr>
        <w:pStyle w:val="Akapitzlist"/>
        <w:numPr>
          <w:ilvl w:val="0"/>
          <w:numId w:val="4"/>
        </w:numPr>
        <w:spacing w:before="10" w:afterLines="10" w:after="24"/>
        <w:ind w:left="567" w:hanging="567"/>
        <w:jc w:val="both"/>
        <w:rPr>
          <w:rFonts w:asciiTheme="minorHAnsi" w:hAnsiTheme="minorHAnsi" w:cstheme="minorHAnsi"/>
          <w:b/>
          <w:sz w:val="20"/>
          <w:szCs w:val="20"/>
        </w:rPr>
      </w:pPr>
      <w:r w:rsidRPr="00423335">
        <w:rPr>
          <w:rFonts w:asciiTheme="minorHAnsi" w:hAnsiTheme="minorHAnsi" w:cstheme="minorHAnsi"/>
          <w:b/>
          <w:sz w:val="20"/>
          <w:szCs w:val="20"/>
        </w:rPr>
        <w:t>Umowa ramowa</w:t>
      </w:r>
    </w:p>
    <w:p w14:paraId="24C5F157" w14:textId="77777777" w:rsidR="00BA714F" w:rsidRPr="00423335" w:rsidRDefault="00BA714F" w:rsidP="00B3648C">
      <w:pPr>
        <w:pStyle w:val="Akapitzlist"/>
        <w:spacing w:before="10" w:afterLines="10" w:after="24"/>
        <w:ind w:left="567"/>
        <w:jc w:val="both"/>
        <w:rPr>
          <w:rFonts w:asciiTheme="minorHAnsi" w:hAnsiTheme="minorHAnsi" w:cstheme="minorHAnsi"/>
          <w:sz w:val="20"/>
          <w:szCs w:val="20"/>
        </w:rPr>
      </w:pPr>
      <w:r w:rsidRPr="00423335">
        <w:rPr>
          <w:rFonts w:asciiTheme="minorHAnsi" w:hAnsiTheme="minorHAnsi" w:cstheme="minorHAnsi"/>
          <w:sz w:val="20"/>
          <w:szCs w:val="20"/>
        </w:rPr>
        <w:t xml:space="preserve">Zamawiający nie przewiduje zawarcia umowy ramowej. </w:t>
      </w:r>
    </w:p>
    <w:p w14:paraId="58C862A8" w14:textId="77777777" w:rsidR="00D24DEE" w:rsidRPr="00423335" w:rsidRDefault="00D24DEE" w:rsidP="00B3648C">
      <w:pPr>
        <w:pStyle w:val="Akapitzlist"/>
        <w:spacing w:before="10" w:afterLines="10" w:after="24"/>
        <w:ind w:left="567"/>
        <w:jc w:val="both"/>
        <w:rPr>
          <w:rFonts w:asciiTheme="minorHAnsi" w:hAnsiTheme="minorHAnsi" w:cstheme="minorHAnsi"/>
          <w:sz w:val="20"/>
          <w:szCs w:val="20"/>
        </w:rPr>
      </w:pPr>
    </w:p>
    <w:p w14:paraId="1A7DAEE2" w14:textId="77777777" w:rsidR="00BA714F" w:rsidRPr="00423335" w:rsidRDefault="00BA714F" w:rsidP="00B3648C">
      <w:pPr>
        <w:pStyle w:val="Akapitzlist"/>
        <w:numPr>
          <w:ilvl w:val="0"/>
          <w:numId w:val="4"/>
        </w:numPr>
        <w:spacing w:before="10" w:afterLines="10" w:after="24"/>
        <w:ind w:left="567" w:hanging="567"/>
        <w:jc w:val="both"/>
        <w:rPr>
          <w:rFonts w:asciiTheme="minorHAnsi" w:hAnsiTheme="minorHAnsi" w:cstheme="minorHAnsi"/>
          <w:b/>
          <w:sz w:val="20"/>
          <w:szCs w:val="20"/>
        </w:rPr>
      </w:pPr>
      <w:r w:rsidRPr="00423335">
        <w:rPr>
          <w:rFonts w:asciiTheme="minorHAnsi" w:hAnsiTheme="minorHAnsi" w:cstheme="minorHAnsi"/>
          <w:b/>
          <w:sz w:val="20"/>
          <w:szCs w:val="20"/>
        </w:rPr>
        <w:t>Aukcja elektroniczna</w:t>
      </w:r>
    </w:p>
    <w:p w14:paraId="62AAE47F" w14:textId="77777777" w:rsidR="00BA714F" w:rsidRPr="00423335" w:rsidRDefault="00BA714F" w:rsidP="00B3648C">
      <w:pPr>
        <w:pStyle w:val="Akapitzlist"/>
        <w:spacing w:before="10" w:afterLines="10" w:after="24"/>
        <w:ind w:left="567"/>
        <w:jc w:val="both"/>
        <w:rPr>
          <w:rFonts w:asciiTheme="minorHAnsi" w:hAnsiTheme="minorHAnsi" w:cstheme="minorHAnsi"/>
          <w:sz w:val="20"/>
          <w:szCs w:val="20"/>
        </w:rPr>
      </w:pPr>
      <w:r w:rsidRPr="00423335">
        <w:rPr>
          <w:rFonts w:asciiTheme="minorHAnsi" w:hAnsiTheme="minorHAnsi" w:cstheme="minorHAnsi"/>
          <w:sz w:val="20"/>
          <w:szCs w:val="20"/>
        </w:rPr>
        <w:t>Zamawiający nie przewiduje aukcji elektronicznej.</w:t>
      </w:r>
    </w:p>
    <w:p w14:paraId="510CD884" w14:textId="77777777" w:rsidR="00BA714F" w:rsidRPr="00423335" w:rsidRDefault="00BA714F" w:rsidP="00B3648C">
      <w:pPr>
        <w:pStyle w:val="Akapitzlist"/>
        <w:spacing w:before="10" w:afterLines="10" w:after="24"/>
        <w:ind w:left="567"/>
        <w:jc w:val="both"/>
        <w:rPr>
          <w:rFonts w:asciiTheme="minorHAnsi" w:hAnsiTheme="minorHAnsi" w:cstheme="minorHAnsi"/>
          <w:sz w:val="20"/>
          <w:szCs w:val="20"/>
        </w:rPr>
      </w:pPr>
    </w:p>
    <w:p w14:paraId="74DB2DDF" w14:textId="77777777" w:rsidR="00BA714F" w:rsidRPr="00423335" w:rsidRDefault="00BA714F" w:rsidP="00B3648C">
      <w:pPr>
        <w:pStyle w:val="Akapitzlist"/>
        <w:numPr>
          <w:ilvl w:val="0"/>
          <w:numId w:val="4"/>
        </w:numPr>
        <w:spacing w:before="10" w:afterLines="10" w:after="24"/>
        <w:ind w:left="567" w:hanging="567"/>
        <w:jc w:val="both"/>
        <w:rPr>
          <w:rFonts w:asciiTheme="minorHAnsi" w:hAnsiTheme="minorHAnsi" w:cstheme="minorHAnsi"/>
          <w:b/>
          <w:sz w:val="20"/>
          <w:szCs w:val="20"/>
        </w:rPr>
      </w:pPr>
      <w:r w:rsidRPr="00423335">
        <w:rPr>
          <w:rFonts w:asciiTheme="minorHAnsi" w:hAnsiTheme="minorHAnsi" w:cstheme="minorHAnsi"/>
          <w:b/>
          <w:sz w:val="20"/>
          <w:szCs w:val="20"/>
        </w:rPr>
        <w:t>Złożenie oferty w postaci katalogów elektronicznych lub dołączenie katalogów elektronicznych do oferty</w:t>
      </w:r>
    </w:p>
    <w:p w14:paraId="177BAFC3" w14:textId="77777777" w:rsidR="00BA714F" w:rsidRPr="00423335" w:rsidRDefault="00BA714F" w:rsidP="00B3648C">
      <w:pPr>
        <w:pStyle w:val="Akapitzlist"/>
        <w:spacing w:before="10" w:afterLines="10" w:after="24"/>
        <w:ind w:left="567"/>
        <w:jc w:val="both"/>
        <w:rPr>
          <w:rFonts w:asciiTheme="minorHAnsi" w:hAnsiTheme="minorHAnsi" w:cstheme="minorHAnsi"/>
          <w:sz w:val="20"/>
          <w:szCs w:val="20"/>
        </w:rPr>
      </w:pPr>
      <w:r w:rsidRPr="00423335">
        <w:rPr>
          <w:rFonts w:asciiTheme="minorHAnsi" w:hAnsiTheme="minorHAnsi" w:cstheme="minorHAnsi"/>
          <w:sz w:val="20"/>
          <w:szCs w:val="20"/>
        </w:rPr>
        <w:t>Zamawiający nie wymaga ani nie dopuszcza złożenia oferty w postaci katalogów elektronicznych lub dołączenie katalogów elektronicznych do oferty.</w:t>
      </w:r>
    </w:p>
    <w:p w14:paraId="7F12871B" w14:textId="77777777" w:rsidR="00BA714F" w:rsidRPr="00423335" w:rsidRDefault="00BA714F" w:rsidP="00B3648C">
      <w:pPr>
        <w:pStyle w:val="Akapitzlist"/>
        <w:spacing w:before="10" w:afterLines="10" w:after="24"/>
        <w:ind w:left="567"/>
        <w:jc w:val="both"/>
        <w:rPr>
          <w:rFonts w:asciiTheme="minorHAnsi" w:hAnsiTheme="minorHAnsi" w:cstheme="minorHAnsi"/>
          <w:b/>
          <w:sz w:val="20"/>
          <w:szCs w:val="20"/>
        </w:rPr>
      </w:pPr>
    </w:p>
    <w:p w14:paraId="04D60AA7" w14:textId="77777777" w:rsidR="00BA714F" w:rsidRPr="00423335" w:rsidRDefault="00BA714F" w:rsidP="00B3648C">
      <w:pPr>
        <w:pStyle w:val="Akapitzlist"/>
        <w:numPr>
          <w:ilvl w:val="0"/>
          <w:numId w:val="4"/>
        </w:numPr>
        <w:spacing w:before="10" w:afterLines="10" w:after="24"/>
        <w:ind w:left="567" w:hanging="567"/>
        <w:jc w:val="both"/>
        <w:rPr>
          <w:rFonts w:asciiTheme="minorHAnsi" w:hAnsiTheme="minorHAnsi" w:cstheme="minorHAnsi"/>
          <w:b/>
          <w:sz w:val="20"/>
          <w:szCs w:val="20"/>
        </w:rPr>
      </w:pPr>
      <w:r w:rsidRPr="00423335">
        <w:rPr>
          <w:rFonts w:asciiTheme="minorHAnsi" w:hAnsiTheme="minorHAnsi" w:cstheme="minorHAnsi"/>
          <w:b/>
          <w:sz w:val="20"/>
          <w:szCs w:val="20"/>
        </w:rPr>
        <w:t>Zabezpieczenie należytego wykonania umowy</w:t>
      </w:r>
    </w:p>
    <w:p w14:paraId="22635541" w14:textId="77777777" w:rsidR="00E8377D" w:rsidRPr="005F770A" w:rsidRDefault="00E8377D" w:rsidP="00E8377D">
      <w:pPr>
        <w:pStyle w:val="Akapitzlist"/>
        <w:spacing w:before="10" w:afterLines="10" w:after="24"/>
        <w:ind w:left="567"/>
        <w:jc w:val="both"/>
        <w:rPr>
          <w:rFonts w:asciiTheme="minorHAnsi" w:hAnsiTheme="minorHAnsi" w:cstheme="minorHAnsi"/>
          <w:sz w:val="20"/>
          <w:szCs w:val="20"/>
        </w:rPr>
      </w:pPr>
      <w:r w:rsidRPr="005F770A">
        <w:rPr>
          <w:rFonts w:asciiTheme="minorHAnsi" w:hAnsiTheme="minorHAnsi" w:cstheme="minorHAnsi"/>
          <w:sz w:val="20"/>
          <w:szCs w:val="20"/>
        </w:rPr>
        <w:t>Zamawiający nie wymaga wniesienia zabezpieczenia należytego wykonania umowy.</w:t>
      </w:r>
    </w:p>
    <w:p w14:paraId="57CA5503" w14:textId="77777777" w:rsidR="00423335" w:rsidRPr="00423335" w:rsidRDefault="00423335" w:rsidP="00B3648C">
      <w:pPr>
        <w:pStyle w:val="Akapitzlist"/>
        <w:spacing w:before="10" w:afterLines="10" w:after="24"/>
        <w:ind w:left="567"/>
        <w:jc w:val="both"/>
        <w:rPr>
          <w:rFonts w:asciiTheme="minorHAnsi" w:hAnsiTheme="minorHAnsi" w:cstheme="minorHAnsi"/>
          <w:b/>
          <w:sz w:val="20"/>
          <w:szCs w:val="20"/>
        </w:rPr>
      </w:pPr>
    </w:p>
    <w:p w14:paraId="082C28FD" w14:textId="77777777" w:rsidR="00BA714F" w:rsidRPr="00E16837" w:rsidRDefault="00BA714F" w:rsidP="00B3648C">
      <w:pPr>
        <w:pStyle w:val="Akapitzlist"/>
        <w:numPr>
          <w:ilvl w:val="0"/>
          <w:numId w:val="4"/>
        </w:numPr>
        <w:spacing w:before="10" w:afterLines="10" w:after="24"/>
        <w:ind w:left="567" w:hanging="567"/>
        <w:jc w:val="both"/>
        <w:rPr>
          <w:rFonts w:asciiTheme="minorHAnsi" w:hAnsiTheme="minorHAnsi" w:cstheme="minorHAnsi"/>
          <w:b/>
          <w:sz w:val="20"/>
          <w:szCs w:val="20"/>
        </w:rPr>
      </w:pPr>
      <w:r w:rsidRPr="00423335">
        <w:rPr>
          <w:rFonts w:asciiTheme="minorHAnsi" w:hAnsiTheme="minorHAnsi" w:cstheme="minorHAnsi"/>
          <w:b/>
          <w:sz w:val="20"/>
          <w:szCs w:val="20"/>
        </w:rPr>
        <w:t>Wykonawcy</w:t>
      </w:r>
      <w:r w:rsidRPr="00E16837">
        <w:rPr>
          <w:rFonts w:asciiTheme="minorHAnsi" w:hAnsiTheme="minorHAnsi" w:cstheme="minorHAnsi"/>
          <w:b/>
          <w:sz w:val="20"/>
          <w:szCs w:val="20"/>
        </w:rPr>
        <w:t xml:space="preserve"> wspólnie ubiegający się o udzielenie zamówienia</w:t>
      </w:r>
    </w:p>
    <w:p w14:paraId="5AD805F5" w14:textId="6E05F025" w:rsidR="002C4009" w:rsidRPr="00E81D50" w:rsidRDefault="002C4009" w:rsidP="00E81D50">
      <w:pPr>
        <w:pStyle w:val="Akapitzlist"/>
        <w:numPr>
          <w:ilvl w:val="1"/>
          <w:numId w:val="4"/>
        </w:numPr>
        <w:spacing w:before="10" w:afterLines="10" w:after="24"/>
        <w:rPr>
          <w:rFonts w:asciiTheme="minorHAnsi" w:hAnsiTheme="minorHAnsi" w:cstheme="minorHAnsi"/>
          <w:sz w:val="20"/>
          <w:szCs w:val="20"/>
        </w:rPr>
      </w:pPr>
      <w:r w:rsidRPr="00E16837">
        <w:rPr>
          <w:rFonts w:asciiTheme="minorHAnsi" w:hAnsiTheme="minorHAnsi" w:cstheme="minorHAnsi"/>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2C6963DE" w14:textId="77777777" w:rsidR="002C4009" w:rsidRPr="00E16837" w:rsidRDefault="002C4009" w:rsidP="00B3648C">
      <w:pPr>
        <w:pStyle w:val="Akapitzlist"/>
        <w:numPr>
          <w:ilvl w:val="1"/>
          <w:numId w:val="4"/>
        </w:numPr>
        <w:spacing w:before="10" w:afterLines="10" w:after="24"/>
        <w:rPr>
          <w:rFonts w:asciiTheme="minorHAnsi" w:hAnsiTheme="minorHAnsi" w:cstheme="minorHAnsi"/>
          <w:sz w:val="20"/>
          <w:szCs w:val="20"/>
        </w:rPr>
      </w:pPr>
      <w:r w:rsidRPr="00E16837">
        <w:rPr>
          <w:rFonts w:asciiTheme="minorHAnsi" w:hAnsiTheme="minorHAnsi" w:cstheme="minorHAnsi"/>
          <w:sz w:val="20"/>
          <w:szCs w:val="20"/>
        </w:rPr>
        <w:t>Oświadczenia i dokumenty potwierdzające brak podstaw do wykluczenia z postępowania składa każdy z Wykonawców wspólnie ubiegających się o zamówienie.</w:t>
      </w:r>
    </w:p>
    <w:p w14:paraId="622909A6" w14:textId="77777777" w:rsidR="007C202D" w:rsidRPr="00E16837" w:rsidRDefault="007C202D" w:rsidP="00B3648C">
      <w:pPr>
        <w:spacing w:before="10" w:afterLines="10" w:after="24"/>
        <w:jc w:val="both"/>
        <w:rPr>
          <w:rFonts w:asciiTheme="minorHAnsi" w:hAnsiTheme="minorHAnsi" w:cstheme="minorHAnsi"/>
          <w:b/>
        </w:rPr>
      </w:pPr>
    </w:p>
    <w:p w14:paraId="5B640284" w14:textId="77777777" w:rsidR="007C202D" w:rsidRPr="005F770A" w:rsidRDefault="007C202D" w:rsidP="00B3648C">
      <w:pPr>
        <w:pStyle w:val="Akapitzlist"/>
        <w:numPr>
          <w:ilvl w:val="0"/>
          <w:numId w:val="4"/>
        </w:numPr>
        <w:spacing w:before="10" w:afterLines="10" w:after="24"/>
        <w:ind w:left="567" w:hanging="567"/>
        <w:jc w:val="both"/>
        <w:rPr>
          <w:rFonts w:asciiTheme="minorHAnsi" w:hAnsiTheme="minorHAnsi" w:cstheme="minorHAnsi"/>
          <w:b/>
          <w:sz w:val="20"/>
          <w:szCs w:val="20"/>
        </w:rPr>
      </w:pPr>
      <w:r w:rsidRPr="00E16837">
        <w:rPr>
          <w:rFonts w:asciiTheme="minorHAnsi" w:hAnsiTheme="minorHAnsi" w:cstheme="minorHAnsi"/>
          <w:b/>
          <w:sz w:val="20"/>
          <w:szCs w:val="20"/>
        </w:rPr>
        <w:t xml:space="preserve">Informacje </w:t>
      </w:r>
      <w:r w:rsidRPr="00E16837">
        <w:rPr>
          <w:rFonts w:asciiTheme="minorHAnsi" w:eastAsia="Times New Roman" w:hAnsiTheme="minorHAnsi" w:cstheme="minorHAnsi"/>
          <w:b/>
          <w:sz w:val="20"/>
          <w:szCs w:val="20"/>
          <w:lang w:eastAsia="pl-PL"/>
        </w:rPr>
        <w:t>o sposobie komunikowania</w:t>
      </w:r>
      <w:r w:rsidRPr="005F770A">
        <w:rPr>
          <w:rFonts w:asciiTheme="minorHAnsi" w:eastAsia="Times New Roman" w:hAnsiTheme="minorHAnsi" w:cstheme="minorHAnsi"/>
          <w:b/>
          <w:sz w:val="20"/>
          <w:szCs w:val="20"/>
          <w:lang w:eastAsia="pl-PL"/>
        </w:rPr>
        <w:t xml:space="preserve"> się Zamawiającego z Wykonawcami w inny sposób niż przy użyciu środków komunikacji elektronicznej w przypadku zaistnienia jednej z sytuacji określonych w </w:t>
      </w:r>
      <w:hyperlink r:id="rId14" w:history="1">
        <w:r w:rsidRPr="005F770A">
          <w:rPr>
            <w:rFonts w:asciiTheme="minorHAnsi" w:eastAsia="Times New Roman" w:hAnsiTheme="minorHAnsi" w:cstheme="minorHAnsi"/>
            <w:b/>
            <w:sz w:val="20"/>
            <w:szCs w:val="20"/>
            <w:lang w:eastAsia="pl-PL"/>
          </w:rPr>
          <w:t>art. 65 ust. 1</w:t>
        </w:r>
      </w:hyperlink>
      <w:r w:rsidRPr="005F770A">
        <w:rPr>
          <w:rFonts w:asciiTheme="minorHAnsi" w:eastAsia="Times New Roman" w:hAnsiTheme="minorHAnsi" w:cstheme="minorHAnsi"/>
          <w:b/>
          <w:sz w:val="20"/>
          <w:szCs w:val="20"/>
          <w:lang w:eastAsia="pl-PL"/>
        </w:rPr>
        <w:t>, </w:t>
      </w:r>
      <w:hyperlink r:id="rId15" w:history="1">
        <w:r w:rsidRPr="005F770A">
          <w:rPr>
            <w:rFonts w:asciiTheme="minorHAnsi" w:eastAsia="Times New Roman" w:hAnsiTheme="minorHAnsi" w:cstheme="minorHAnsi"/>
            <w:b/>
            <w:sz w:val="20"/>
            <w:szCs w:val="20"/>
            <w:lang w:eastAsia="pl-PL"/>
          </w:rPr>
          <w:t>art. 66</w:t>
        </w:r>
      </w:hyperlink>
      <w:r w:rsidRPr="005F770A">
        <w:rPr>
          <w:rFonts w:asciiTheme="minorHAnsi" w:eastAsia="Times New Roman" w:hAnsiTheme="minorHAnsi" w:cstheme="minorHAnsi"/>
          <w:b/>
          <w:sz w:val="20"/>
          <w:szCs w:val="20"/>
          <w:lang w:eastAsia="pl-PL"/>
        </w:rPr>
        <w:t> i </w:t>
      </w:r>
      <w:hyperlink r:id="rId16" w:history="1">
        <w:r w:rsidRPr="005F770A">
          <w:rPr>
            <w:rFonts w:asciiTheme="minorHAnsi" w:eastAsia="Times New Roman" w:hAnsiTheme="minorHAnsi" w:cstheme="minorHAnsi"/>
            <w:b/>
            <w:sz w:val="20"/>
            <w:szCs w:val="20"/>
            <w:lang w:eastAsia="pl-PL"/>
          </w:rPr>
          <w:t>art. 69</w:t>
        </w:r>
      </w:hyperlink>
      <w:r w:rsidRPr="005F770A">
        <w:rPr>
          <w:rFonts w:asciiTheme="minorHAnsi" w:eastAsia="Times New Roman" w:hAnsiTheme="minorHAnsi" w:cstheme="minorHAnsi"/>
          <w:b/>
          <w:sz w:val="20"/>
          <w:szCs w:val="20"/>
          <w:lang w:eastAsia="pl-PL"/>
        </w:rPr>
        <w:t xml:space="preserve"> ustawy Pzp</w:t>
      </w:r>
    </w:p>
    <w:p w14:paraId="26C15A4C" w14:textId="77777777" w:rsidR="00E40E05" w:rsidRPr="005F770A" w:rsidRDefault="007C202D" w:rsidP="00B3648C">
      <w:pPr>
        <w:pStyle w:val="Akapitzlist"/>
        <w:spacing w:before="10" w:afterLines="10" w:after="24"/>
        <w:ind w:left="567"/>
        <w:jc w:val="both"/>
        <w:rPr>
          <w:rFonts w:asciiTheme="minorHAnsi" w:hAnsiTheme="minorHAnsi" w:cstheme="minorHAnsi"/>
          <w:sz w:val="20"/>
          <w:szCs w:val="20"/>
        </w:rPr>
      </w:pPr>
      <w:r w:rsidRPr="005F770A">
        <w:rPr>
          <w:rFonts w:asciiTheme="minorHAnsi" w:hAnsiTheme="minorHAnsi" w:cstheme="minorHAnsi"/>
          <w:sz w:val="20"/>
          <w:szCs w:val="20"/>
        </w:rPr>
        <w:t xml:space="preserve">Nie dotyczy. </w:t>
      </w:r>
    </w:p>
    <w:p w14:paraId="62B1CF01" w14:textId="77777777" w:rsidR="002C4009" w:rsidRDefault="002C4009" w:rsidP="00B3648C">
      <w:pPr>
        <w:spacing w:before="10" w:afterLines="10" w:after="24"/>
        <w:jc w:val="both"/>
        <w:rPr>
          <w:rFonts w:asciiTheme="minorHAnsi" w:hAnsiTheme="minorHAnsi" w:cstheme="minorHAnsi"/>
          <w:b/>
        </w:rPr>
      </w:pPr>
    </w:p>
    <w:p w14:paraId="081CD489" w14:textId="77777777" w:rsidR="00F12BAF" w:rsidRDefault="00F12BAF" w:rsidP="00B3648C">
      <w:pPr>
        <w:spacing w:before="10" w:afterLines="10" w:after="24"/>
        <w:jc w:val="both"/>
        <w:rPr>
          <w:rFonts w:asciiTheme="minorHAnsi" w:hAnsiTheme="minorHAnsi" w:cstheme="minorHAnsi"/>
          <w:b/>
        </w:rPr>
      </w:pPr>
    </w:p>
    <w:p w14:paraId="55124F81" w14:textId="77777777" w:rsidR="00F12BAF" w:rsidRDefault="00F12BAF" w:rsidP="00B3648C">
      <w:pPr>
        <w:spacing w:before="10" w:afterLines="10" w:after="24"/>
        <w:jc w:val="both"/>
        <w:rPr>
          <w:rFonts w:asciiTheme="minorHAnsi" w:hAnsiTheme="minorHAnsi" w:cstheme="minorHAnsi"/>
          <w:b/>
        </w:rPr>
      </w:pPr>
    </w:p>
    <w:p w14:paraId="2001C2C3" w14:textId="77777777" w:rsidR="00E03049" w:rsidRPr="005F770A" w:rsidRDefault="00E03049" w:rsidP="00B3648C">
      <w:pPr>
        <w:spacing w:before="10" w:afterLines="10" w:after="24"/>
        <w:jc w:val="both"/>
        <w:rPr>
          <w:rFonts w:asciiTheme="minorHAnsi" w:hAnsiTheme="minorHAnsi" w:cstheme="minorHAnsi"/>
          <w:b/>
        </w:rPr>
      </w:pPr>
    </w:p>
    <w:p w14:paraId="5A5F3872" w14:textId="77777777" w:rsidR="00692907" w:rsidRPr="005F770A" w:rsidRDefault="004C5120" w:rsidP="00B3648C">
      <w:pPr>
        <w:spacing w:before="10" w:afterLines="10" w:after="24" w:line="276" w:lineRule="auto"/>
        <w:jc w:val="both"/>
        <w:rPr>
          <w:rFonts w:asciiTheme="minorHAnsi" w:hAnsiTheme="minorHAnsi" w:cstheme="minorHAnsi"/>
          <w:b/>
        </w:rPr>
      </w:pPr>
      <w:r w:rsidRPr="005F770A">
        <w:rPr>
          <w:rFonts w:asciiTheme="minorHAnsi" w:hAnsiTheme="minorHAnsi" w:cstheme="minorHAnsi"/>
          <w:b/>
        </w:rPr>
        <w:lastRenderedPageBreak/>
        <w:t xml:space="preserve">ROZDZIAŁ </w:t>
      </w:r>
      <w:r w:rsidR="00692907" w:rsidRPr="005F770A">
        <w:rPr>
          <w:rFonts w:asciiTheme="minorHAnsi" w:hAnsiTheme="minorHAnsi" w:cstheme="minorHAnsi"/>
          <w:b/>
        </w:rPr>
        <w:t xml:space="preserve">II – OPIS PRZEDMIOTU ZAMÓWIENIA </w:t>
      </w:r>
    </w:p>
    <w:p w14:paraId="12055A83" w14:textId="77777777" w:rsidR="00957EF9" w:rsidRDefault="002C4009" w:rsidP="00641E3B">
      <w:pPr>
        <w:rPr>
          <w:rFonts w:asciiTheme="minorHAnsi" w:hAnsiTheme="minorHAnsi" w:cstheme="minorHAnsi"/>
          <w:b/>
        </w:rPr>
      </w:pPr>
      <w:r w:rsidRPr="005F770A">
        <w:rPr>
          <w:rFonts w:asciiTheme="minorHAnsi" w:hAnsiTheme="minorHAnsi" w:cstheme="minorHAnsi"/>
        </w:rPr>
        <w:t xml:space="preserve">Przedmiotem  zamówienia </w:t>
      </w:r>
      <w:r w:rsidR="00D62F0D">
        <w:rPr>
          <w:rFonts w:asciiTheme="minorHAnsi" w:hAnsiTheme="minorHAnsi" w:cstheme="minorHAnsi"/>
        </w:rPr>
        <w:t>jest</w:t>
      </w:r>
      <w:r w:rsidRPr="005F770A">
        <w:rPr>
          <w:rFonts w:asciiTheme="minorHAnsi" w:hAnsiTheme="minorHAnsi" w:cstheme="minorHAnsi"/>
        </w:rPr>
        <w:t xml:space="preserve"> </w:t>
      </w:r>
      <w:r w:rsidR="006F4387" w:rsidRPr="006F4387">
        <w:rPr>
          <w:rFonts w:asciiTheme="minorHAnsi" w:hAnsiTheme="minorHAnsi" w:cstheme="minorHAnsi"/>
          <w:b/>
        </w:rPr>
        <w:t>dostawa maszyn i urządzeń do utrzymania nawierzchni sportowych</w:t>
      </w:r>
    </w:p>
    <w:p w14:paraId="726E190C" w14:textId="2D00CBDF" w:rsidR="006F4387" w:rsidRDefault="006F4387" w:rsidP="00641E3B">
      <w:pPr>
        <w:rPr>
          <w:rFonts w:asciiTheme="minorHAnsi" w:hAnsiTheme="minorHAnsi" w:cstheme="minorHAnsi"/>
          <w:b/>
        </w:rPr>
      </w:pPr>
      <w:r w:rsidRPr="006F4387">
        <w:rPr>
          <w:rFonts w:asciiTheme="minorHAnsi" w:hAnsiTheme="minorHAnsi" w:cstheme="minorHAnsi"/>
          <w:b/>
        </w:rPr>
        <w:t>Za</w:t>
      </w:r>
      <w:r w:rsidR="00BA6256">
        <w:rPr>
          <w:rFonts w:asciiTheme="minorHAnsi" w:hAnsiTheme="minorHAnsi" w:cstheme="minorHAnsi"/>
          <w:b/>
        </w:rPr>
        <w:t>mówienie jest podzielone na 3</w:t>
      </w:r>
      <w:r w:rsidRPr="006F4387">
        <w:rPr>
          <w:rFonts w:asciiTheme="minorHAnsi" w:hAnsiTheme="minorHAnsi" w:cstheme="minorHAnsi"/>
          <w:b/>
        </w:rPr>
        <w:t xml:space="preserve"> części:</w:t>
      </w:r>
    </w:p>
    <w:p w14:paraId="04C3C9D0" w14:textId="069F7424" w:rsidR="006F4387" w:rsidRPr="006F4387" w:rsidRDefault="006F4387" w:rsidP="006F4387">
      <w:pPr>
        <w:rPr>
          <w:rFonts w:asciiTheme="minorHAnsi" w:hAnsiTheme="minorHAnsi" w:cstheme="minorHAnsi"/>
          <w:b/>
        </w:rPr>
      </w:pPr>
      <w:r w:rsidRPr="006F4387">
        <w:rPr>
          <w:rFonts w:asciiTheme="minorHAnsi" w:hAnsiTheme="minorHAnsi" w:cstheme="minorHAnsi"/>
          <w:b/>
        </w:rPr>
        <w:t xml:space="preserve">              Cz. I. Dostawa Ciągnika wraz  </w:t>
      </w:r>
      <w:r w:rsidR="004A5EE7">
        <w:rPr>
          <w:rFonts w:asciiTheme="minorHAnsi" w:hAnsiTheme="minorHAnsi" w:cstheme="minorHAnsi"/>
          <w:b/>
        </w:rPr>
        <w:t xml:space="preserve">z </w:t>
      </w:r>
      <w:r w:rsidRPr="006F4387">
        <w:rPr>
          <w:rFonts w:asciiTheme="minorHAnsi" w:hAnsiTheme="minorHAnsi" w:cstheme="minorHAnsi"/>
          <w:b/>
        </w:rPr>
        <w:t>ładowaczem i pługiem</w:t>
      </w:r>
    </w:p>
    <w:p w14:paraId="6621EC21" w14:textId="77777777" w:rsidR="006F4387" w:rsidRPr="006F4387" w:rsidRDefault="006F4387" w:rsidP="006F4387">
      <w:pPr>
        <w:rPr>
          <w:rFonts w:asciiTheme="minorHAnsi" w:hAnsiTheme="minorHAnsi" w:cstheme="minorHAnsi"/>
          <w:b/>
        </w:rPr>
      </w:pPr>
      <w:r w:rsidRPr="006F4387">
        <w:rPr>
          <w:rFonts w:asciiTheme="minorHAnsi" w:hAnsiTheme="minorHAnsi" w:cstheme="minorHAnsi"/>
          <w:b/>
        </w:rPr>
        <w:t xml:space="preserve">              Cz. II. Dostawa Kosiarki</w:t>
      </w:r>
    </w:p>
    <w:p w14:paraId="3E6C9756" w14:textId="77777777" w:rsidR="006F4387" w:rsidRDefault="006F4387" w:rsidP="006F4387">
      <w:pPr>
        <w:rPr>
          <w:rFonts w:asciiTheme="minorHAnsi" w:hAnsiTheme="minorHAnsi" w:cstheme="minorHAnsi"/>
          <w:b/>
        </w:rPr>
      </w:pPr>
      <w:r w:rsidRPr="006F4387">
        <w:rPr>
          <w:rFonts w:asciiTheme="minorHAnsi" w:hAnsiTheme="minorHAnsi" w:cstheme="minorHAnsi"/>
          <w:b/>
        </w:rPr>
        <w:t xml:space="preserve">              Cz. III. Dostawa Aeratora</w:t>
      </w:r>
    </w:p>
    <w:p w14:paraId="2CE36C95" w14:textId="1575699E" w:rsidR="00F81715" w:rsidRPr="00F81715" w:rsidRDefault="00F87AA9" w:rsidP="006F4387">
      <w:pPr>
        <w:rPr>
          <w:rFonts w:asciiTheme="minorHAnsi" w:hAnsiTheme="minorHAnsi" w:cstheme="minorHAnsi"/>
        </w:rPr>
      </w:pPr>
      <w:r>
        <w:rPr>
          <w:rFonts w:asciiTheme="minorHAnsi" w:hAnsiTheme="minorHAnsi" w:cstheme="minorHAnsi"/>
          <w:b/>
        </w:rPr>
        <w:t xml:space="preserve"> </w:t>
      </w:r>
      <w:bookmarkStart w:id="2" w:name="_GoBack"/>
      <w:bookmarkEnd w:id="2"/>
      <w:r w:rsidR="00F81715" w:rsidRPr="00F81715">
        <w:rPr>
          <w:rFonts w:asciiTheme="minorHAnsi" w:hAnsiTheme="minorHAnsi" w:cstheme="minorHAnsi"/>
        </w:rPr>
        <w:t>Miejsce dostawy: Zespół Obiektów Sportowych ul. Ściegiennego 8 w Kielcach</w:t>
      </w:r>
    </w:p>
    <w:p w14:paraId="66DA5CB6" w14:textId="77777777" w:rsidR="002C4009" w:rsidRPr="005F770A" w:rsidRDefault="002C4009" w:rsidP="002C4009">
      <w:pPr>
        <w:widowControl w:val="0"/>
        <w:autoSpaceDE w:val="0"/>
        <w:autoSpaceDN w:val="0"/>
        <w:adjustRightInd w:val="0"/>
        <w:spacing w:after="0" w:line="240" w:lineRule="auto"/>
        <w:rPr>
          <w:rFonts w:asciiTheme="minorHAnsi" w:hAnsiTheme="minorHAnsi" w:cstheme="minorHAnsi"/>
          <w:u w:val="single"/>
        </w:rPr>
      </w:pPr>
      <w:r w:rsidRPr="005F770A">
        <w:rPr>
          <w:rFonts w:asciiTheme="minorHAnsi" w:hAnsiTheme="minorHAnsi" w:cstheme="minorHAnsi"/>
          <w:u w:val="single"/>
        </w:rPr>
        <w:t>Szczegółowy opis przedmiotu zamówienia oraz warunki  realizacji zawiera:</w:t>
      </w:r>
    </w:p>
    <w:p w14:paraId="6223A428" w14:textId="77777777" w:rsidR="002C4009" w:rsidRPr="005F770A" w:rsidRDefault="002C4009" w:rsidP="002C4009">
      <w:pPr>
        <w:widowControl w:val="0"/>
        <w:autoSpaceDE w:val="0"/>
        <w:autoSpaceDN w:val="0"/>
        <w:adjustRightInd w:val="0"/>
        <w:spacing w:after="0" w:line="240" w:lineRule="auto"/>
        <w:rPr>
          <w:rFonts w:asciiTheme="minorHAnsi" w:hAnsiTheme="minorHAnsi" w:cstheme="minorHAnsi"/>
          <w:u w:val="single"/>
        </w:rPr>
      </w:pPr>
    </w:p>
    <w:p w14:paraId="0C5D7DE8" w14:textId="40048B67" w:rsidR="002C4009" w:rsidRPr="006165D7" w:rsidRDefault="002C4009" w:rsidP="006165D7">
      <w:pPr>
        <w:pStyle w:val="Akapitzlist"/>
        <w:numPr>
          <w:ilvl w:val="0"/>
          <w:numId w:val="25"/>
        </w:numPr>
        <w:spacing w:after="0" w:line="240" w:lineRule="auto"/>
        <w:rPr>
          <w:rFonts w:asciiTheme="minorHAnsi" w:eastAsia="Times New Roman" w:hAnsiTheme="minorHAnsi" w:cstheme="minorHAnsi"/>
          <w:sz w:val="20"/>
          <w:szCs w:val="20"/>
          <w:lang w:eastAsia="pl-PL"/>
        </w:rPr>
      </w:pPr>
      <w:r w:rsidRPr="006165D7">
        <w:rPr>
          <w:rFonts w:asciiTheme="minorHAnsi" w:eastAsia="Times New Roman" w:hAnsiTheme="minorHAnsi" w:cstheme="minorHAnsi"/>
          <w:sz w:val="20"/>
          <w:szCs w:val="20"/>
          <w:lang w:eastAsia="pl-PL"/>
        </w:rPr>
        <w:t>Opis</w:t>
      </w:r>
      <w:r w:rsidR="006165D7" w:rsidRPr="006165D7">
        <w:rPr>
          <w:rFonts w:asciiTheme="minorHAnsi" w:eastAsia="Times New Roman" w:hAnsiTheme="minorHAnsi" w:cstheme="minorHAnsi"/>
          <w:sz w:val="20"/>
          <w:szCs w:val="20"/>
          <w:lang w:eastAsia="pl-PL"/>
        </w:rPr>
        <w:t>y zawarte są w</w:t>
      </w:r>
      <w:r w:rsidRPr="006165D7">
        <w:rPr>
          <w:rFonts w:asciiTheme="minorHAnsi" w:eastAsia="Times New Roman" w:hAnsiTheme="minorHAnsi" w:cstheme="minorHAnsi"/>
          <w:sz w:val="20"/>
          <w:szCs w:val="20"/>
          <w:lang w:eastAsia="pl-PL"/>
        </w:rPr>
        <w:t xml:space="preserve"> </w:t>
      </w:r>
      <w:r w:rsidR="006165D7" w:rsidRPr="006165D7">
        <w:rPr>
          <w:rFonts w:asciiTheme="minorHAnsi" w:eastAsia="Times New Roman" w:hAnsiTheme="minorHAnsi" w:cstheme="minorHAnsi"/>
          <w:b/>
          <w:sz w:val="20"/>
          <w:szCs w:val="20"/>
          <w:lang w:eastAsia="pl-PL"/>
        </w:rPr>
        <w:t>załączniku</w:t>
      </w:r>
      <w:r w:rsidR="00A37F40" w:rsidRPr="006165D7">
        <w:rPr>
          <w:rFonts w:asciiTheme="minorHAnsi" w:eastAsia="Times New Roman" w:hAnsiTheme="minorHAnsi" w:cstheme="minorHAnsi"/>
          <w:b/>
          <w:sz w:val="20"/>
          <w:szCs w:val="20"/>
          <w:lang w:eastAsia="pl-PL"/>
        </w:rPr>
        <w:t xml:space="preserve"> </w:t>
      </w:r>
      <w:r w:rsidR="00A70242" w:rsidRPr="006165D7">
        <w:rPr>
          <w:rFonts w:asciiTheme="minorHAnsi" w:eastAsia="Times New Roman" w:hAnsiTheme="minorHAnsi" w:cstheme="minorHAnsi"/>
          <w:b/>
          <w:sz w:val="20"/>
          <w:szCs w:val="20"/>
          <w:lang w:eastAsia="pl-PL"/>
        </w:rPr>
        <w:t xml:space="preserve">nr </w:t>
      </w:r>
      <w:r w:rsidR="00F31A2E" w:rsidRPr="006165D7">
        <w:rPr>
          <w:rFonts w:asciiTheme="minorHAnsi" w:eastAsia="Times New Roman" w:hAnsiTheme="minorHAnsi" w:cstheme="minorHAnsi"/>
          <w:b/>
          <w:sz w:val="20"/>
          <w:szCs w:val="20"/>
          <w:lang w:eastAsia="pl-PL"/>
        </w:rPr>
        <w:t>4</w:t>
      </w:r>
      <w:r w:rsidR="00A37F40" w:rsidRPr="006165D7">
        <w:rPr>
          <w:rFonts w:asciiTheme="minorHAnsi" w:eastAsia="Times New Roman" w:hAnsiTheme="minorHAnsi" w:cstheme="minorHAnsi"/>
          <w:b/>
          <w:sz w:val="20"/>
          <w:szCs w:val="20"/>
          <w:lang w:eastAsia="pl-PL"/>
        </w:rPr>
        <w:t xml:space="preserve"> </w:t>
      </w:r>
      <w:r w:rsidR="00957EF9" w:rsidRPr="006165D7">
        <w:rPr>
          <w:rFonts w:asciiTheme="minorHAnsi" w:eastAsia="Times New Roman" w:hAnsiTheme="minorHAnsi" w:cstheme="minorHAnsi"/>
          <w:b/>
          <w:sz w:val="20"/>
          <w:szCs w:val="20"/>
          <w:lang w:eastAsia="pl-PL"/>
        </w:rPr>
        <w:t>do s</w:t>
      </w:r>
      <w:r w:rsidRPr="006165D7">
        <w:rPr>
          <w:rFonts w:asciiTheme="minorHAnsi" w:eastAsia="Times New Roman" w:hAnsiTheme="minorHAnsi" w:cstheme="minorHAnsi"/>
          <w:b/>
          <w:sz w:val="20"/>
          <w:szCs w:val="20"/>
          <w:lang w:eastAsia="pl-PL"/>
        </w:rPr>
        <w:t>wz</w:t>
      </w:r>
      <w:r w:rsidR="006165D7" w:rsidRPr="006165D7">
        <w:rPr>
          <w:rFonts w:asciiTheme="minorHAnsi" w:eastAsia="Times New Roman" w:hAnsiTheme="minorHAnsi" w:cstheme="minorHAnsi"/>
          <w:sz w:val="20"/>
          <w:szCs w:val="20"/>
          <w:lang w:eastAsia="pl-PL"/>
        </w:rPr>
        <w:t xml:space="preserve"> - Formularz asortymentowo-cenowy.</w:t>
      </w:r>
    </w:p>
    <w:p w14:paraId="79B3EBEB" w14:textId="181EE1A2" w:rsidR="002C4009" w:rsidRPr="006165D7" w:rsidRDefault="006F4387" w:rsidP="002C4009">
      <w:pPr>
        <w:widowControl w:val="0"/>
        <w:autoSpaceDE w:val="0"/>
        <w:autoSpaceDN w:val="0"/>
        <w:adjustRightInd w:val="0"/>
        <w:spacing w:after="0" w:line="240" w:lineRule="auto"/>
        <w:ind w:left="426"/>
        <w:rPr>
          <w:rFonts w:asciiTheme="minorHAnsi" w:hAnsiTheme="minorHAnsi" w:cstheme="minorHAnsi"/>
          <w:b/>
        </w:rPr>
      </w:pPr>
      <w:r w:rsidRPr="006165D7">
        <w:rPr>
          <w:rFonts w:asciiTheme="minorHAnsi" w:hAnsiTheme="minorHAnsi" w:cstheme="minorHAnsi"/>
        </w:rPr>
        <w:t>2</w:t>
      </w:r>
      <w:r w:rsidR="002C4009" w:rsidRPr="006165D7">
        <w:rPr>
          <w:rFonts w:asciiTheme="minorHAnsi" w:hAnsiTheme="minorHAnsi" w:cstheme="minorHAnsi"/>
        </w:rPr>
        <w:t xml:space="preserve">) </w:t>
      </w:r>
      <w:r w:rsidR="005060F5" w:rsidRPr="006165D7">
        <w:rPr>
          <w:rFonts w:asciiTheme="minorHAnsi" w:hAnsiTheme="minorHAnsi" w:cstheme="minorHAnsi"/>
        </w:rPr>
        <w:t xml:space="preserve">   </w:t>
      </w:r>
      <w:r w:rsidR="00B3648C" w:rsidRPr="006165D7">
        <w:rPr>
          <w:rFonts w:asciiTheme="minorHAnsi" w:hAnsiTheme="minorHAnsi" w:cstheme="minorHAnsi"/>
        </w:rPr>
        <w:t>Umowa, której</w:t>
      </w:r>
      <w:r w:rsidR="00127494" w:rsidRPr="006165D7">
        <w:rPr>
          <w:rFonts w:asciiTheme="minorHAnsi" w:hAnsiTheme="minorHAnsi" w:cstheme="minorHAnsi"/>
        </w:rPr>
        <w:t xml:space="preserve"> </w:t>
      </w:r>
      <w:r w:rsidR="002C4009" w:rsidRPr="006165D7">
        <w:rPr>
          <w:rFonts w:asciiTheme="minorHAnsi" w:hAnsiTheme="minorHAnsi" w:cstheme="minorHAnsi"/>
        </w:rPr>
        <w:t xml:space="preserve">wzór stanowi </w:t>
      </w:r>
      <w:r w:rsidR="002C4009" w:rsidRPr="006165D7">
        <w:rPr>
          <w:rFonts w:asciiTheme="minorHAnsi" w:hAnsiTheme="minorHAnsi" w:cstheme="minorHAnsi"/>
          <w:b/>
        </w:rPr>
        <w:t xml:space="preserve">załącznik nr </w:t>
      </w:r>
      <w:r w:rsidR="00D473CC" w:rsidRPr="006165D7">
        <w:rPr>
          <w:rFonts w:asciiTheme="minorHAnsi" w:hAnsiTheme="minorHAnsi" w:cstheme="minorHAnsi"/>
          <w:b/>
        </w:rPr>
        <w:t>3</w:t>
      </w:r>
      <w:r w:rsidR="00957EF9" w:rsidRPr="006165D7">
        <w:rPr>
          <w:rFonts w:asciiTheme="minorHAnsi" w:hAnsiTheme="minorHAnsi" w:cstheme="minorHAnsi"/>
          <w:b/>
        </w:rPr>
        <w:t xml:space="preserve"> do s</w:t>
      </w:r>
      <w:r w:rsidR="002C4009" w:rsidRPr="006165D7">
        <w:rPr>
          <w:rFonts w:asciiTheme="minorHAnsi" w:hAnsiTheme="minorHAnsi" w:cstheme="minorHAnsi"/>
          <w:b/>
        </w:rPr>
        <w:t>wz.</w:t>
      </w:r>
    </w:p>
    <w:p w14:paraId="066E90E2" w14:textId="77777777" w:rsidR="00957EF9" w:rsidRPr="004D125F" w:rsidRDefault="00957EF9" w:rsidP="002C4009">
      <w:pPr>
        <w:widowControl w:val="0"/>
        <w:autoSpaceDE w:val="0"/>
        <w:autoSpaceDN w:val="0"/>
        <w:adjustRightInd w:val="0"/>
        <w:spacing w:after="0" w:line="240" w:lineRule="auto"/>
        <w:rPr>
          <w:rFonts w:asciiTheme="minorHAnsi" w:hAnsiTheme="minorHAnsi" w:cstheme="minorHAnsi"/>
        </w:rPr>
      </w:pPr>
    </w:p>
    <w:p w14:paraId="5AB8E0FA" w14:textId="77777777" w:rsidR="00346908" w:rsidRPr="004D125F" w:rsidRDefault="00346908" w:rsidP="00346908">
      <w:pPr>
        <w:spacing w:after="0" w:line="240" w:lineRule="auto"/>
        <w:jc w:val="both"/>
        <w:rPr>
          <w:rFonts w:asciiTheme="minorHAnsi" w:hAnsiTheme="minorHAnsi" w:cstheme="minorHAnsi"/>
        </w:rPr>
      </w:pPr>
      <w:r w:rsidRPr="004D125F">
        <w:rPr>
          <w:rFonts w:asciiTheme="minorHAnsi" w:hAnsiTheme="minorHAnsi" w:cstheme="minorHAnsi"/>
        </w:rPr>
        <w:t>Wykonawca dostarczy towar do Zamawiającego na swój koszt, ryzyko utraty i uszkodzenia.</w:t>
      </w:r>
    </w:p>
    <w:p w14:paraId="019BBD7A" w14:textId="77777777" w:rsidR="00346908" w:rsidRDefault="00346908" w:rsidP="00346908">
      <w:pPr>
        <w:autoSpaceDE w:val="0"/>
        <w:autoSpaceDN w:val="0"/>
        <w:adjustRightInd w:val="0"/>
        <w:spacing w:after="0" w:line="240" w:lineRule="auto"/>
        <w:rPr>
          <w:rFonts w:asciiTheme="minorHAnsi" w:hAnsiTheme="minorHAnsi" w:cstheme="minorHAnsi"/>
          <w:b/>
          <w:bCs/>
        </w:rPr>
      </w:pPr>
    </w:p>
    <w:p w14:paraId="5A707861" w14:textId="5C621862" w:rsidR="00961CFB" w:rsidRPr="00961CFB" w:rsidRDefault="00961CFB" w:rsidP="00346908">
      <w:pPr>
        <w:autoSpaceDE w:val="0"/>
        <w:autoSpaceDN w:val="0"/>
        <w:adjustRightInd w:val="0"/>
        <w:spacing w:after="0" w:line="240" w:lineRule="auto"/>
        <w:rPr>
          <w:rFonts w:asciiTheme="minorHAnsi" w:hAnsiTheme="minorHAnsi" w:cstheme="minorHAnsi"/>
          <w:bCs/>
        </w:rPr>
      </w:pPr>
      <w:r w:rsidRPr="00961CFB">
        <w:rPr>
          <w:rFonts w:asciiTheme="minorHAnsi" w:hAnsiTheme="minorHAnsi" w:cstheme="minorHAnsi"/>
          <w:bCs/>
        </w:rPr>
        <w:t>W ramach realizacji zamówienia Wykonawca przeszkoli pracowników MOSiR w Kielcach w zakresie obsługi dostarczonego sprzętu</w:t>
      </w:r>
      <w:r w:rsidR="00DF075E">
        <w:rPr>
          <w:rFonts w:asciiTheme="minorHAnsi" w:hAnsiTheme="minorHAnsi" w:cstheme="minorHAnsi"/>
          <w:bCs/>
        </w:rPr>
        <w:t>.</w:t>
      </w:r>
    </w:p>
    <w:p w14:paraId="752F9F49" w14:textId="77777777" w:rsidR="00961CFB" w:rsidRPr="004D125F" w:rsidRDefault="00961CFB" w:rsidP="00346908">
      <w:pPr>
        <w:autoSpaceDE w:val="0"/>
        <w:autoSpaceDN w:val="0"/>
        <w:adjustRightInd w:val="0"/>
        <w:spacing w:after="0" w:line="240" w:lineRule="auto"/>
        <w:rPr>
          <w:rFonts w:asciiTheme="minorHAnsi" w:hAnsiTheme="minorHAnsi" w:cstheme="minorHAnsi"/>
          <w:b/>
          <w:bCs/>
        </w:rPr>
      </w:pPr>
    </w:p>
    <w:p w14:paraId="4EC09EF3" w14:textId="77777777" w:rsidR="00346908" w:rsidRPr="004D125F" w:rsidRDefault="00346908" w:rsidP="00346908">
      <w:pPr>
        <w:spacing w:after="0" w:line="240" w:lineRule="auto"/>
        <w:jc w:val="both"/>
        <w:rPr>
          <w:rFonts w:asciiTheme="minorHAnsi" w:hAnsiTheme="minorHAnsi" w:cstheme="minorHAnsi"/>
        </w:rPr>
      </w:pPr>
      <w:r w:rsidRPr="004D125F">
        <w:rPr>
          <w:rFonts w:asciiTheme="minorHAnsi" w:hAnsiTheme="minorHAnsi" w:cstheme="minorHAnsi"/>
        </w:rPr>
        <w:t xml:space="preserve">Pracownik w chwili odbioru towaru zobowiązany będzie do zbadania, czy dostawa jest pod względem ilościowym i jakościowym zgodna z załączonymi dokumentami i umową. </w:t>
      </w:r>
    </w:p>
    <w:p w14:paraId="4E9EC1DF" w14:textId="77777777" w:rsidR="00346908" w:rsidRPr="004D125F" w:rsidRDefault="00346908" w:rsidP="00346908">
      <w:pPr>
        <w:spacing w:after="0" w:line="240" w:lineRule="auto"/>
        <w:jc w:val="both"/>
        <w:rPr>
          <w:rFonts w:asciiTheme="minorHAnsi" w:hAnsiTheme="minorHAnsi" w:cstheme="minorHAnsi"/>
        </w:rPr>
      </w:pPr>
    </w:p>
    <w:p w14:paraId="3B80550A" w14:textId="77777777" w:rsidR="00346908" w:rsidRPr="00346908" w:rsidRDefault="00346908" w:rsidP="00346908">
      <w:pPr>
        <w:spacing w:after="0" w:line="240" w:lineRule="auto"/>
        <w:jc w:val="both"/>
        <w:rPr>
          <w:rFonts w:asciiTheme="minorHAnsi" w:hAnsiTheme="minorHAnsi"/>
        </w:rPr>
      </w:pPr>
      <w:r w:rsidRPr="004D125F">
        <w:rPr>
          <w:rFonts w:asciiTheme="minorHAnsi" w:hAnsiTheme="minorHAnsi" w:cstheme="minorHAnsi"/>
        </w:rPr>
        <w:t>W przypadku wy</w:t>
      </w:r>
      <w:r w:rsidRPr="00346908">
        <w:rPr>
          <w:rFonts w:asciiTheme="minorHAnsi" w:hAnsiTheme="minorHAnsi"/>
        </w:rPr>
        <w:t>konania zamówienia dotyczącej transportu przy użyciu podwykonawcy, Wykonawca odpowiada za działania, uchybienia i zaniedbania podwykonawcy tak, jak za własne działania, uchybienia i zaniedbania w tym za przestrzeganie przez podwykonawcę wymogu wyżej określonego.</w:t>
      </w:r>
    </w:p>
    <w:p w14:paraId="454B2FFB" w14:textId="77777777" w:rsidR="00346908" w:rsidRPr="00346908" w:rsidRDefault="00346908" w:rsidP="00B3648C">
      <w:pPr>
        <w:spacing w:afterLines="10" w:after="24" w:line="276" w:lineRule="auto"/>
        <w:jc w:val="both"/>
        <w:rPr>
          <w:rFonts w:asciiTheme="minorHAnsi" w:hAnsiTheme="minorHAnsi" w:cstheme="minorHAnsi"/>
        </w:rPr>
      </w:pPr>
    </w:p>
    <w:p w14:paraId="707C97BB" w14:textId="77777777" w:rsidR="00346908" w:rsidRPr="00346908" w:rsidRDefault="00346908" w:rsidP="00B3648C">
      <w:pPr>
        <w:spacing w:afterLines="10" w:after="24" w:line="276" w:lineRule="auto"/>
        <w:jc w:val="both"/>
        <w:rPr>
          <w:rFonts w:asciiTheme="minorHAnsi" w:hAnsiTheme="minorHAnsi" w:cstheme="minorHAnsi"/>
        </w:rPr>
      </w:pPr>
      <w:r w:rsidRPr="00346908">
        <w:rPr>
          <w:rFonts w:asciiTheme="minorHAnsi" w:hAnsiTheme="minorHAnsi" w:cstheme="minorHAnsi"/>
        </w:rPr>
        <w:t xml:space="preserve">Zamawiający zobowiązuje się do zrealizowania 100% zamówienia. </w:t>
      </w:r>
    </w:p>
    <w:p w14:paraId="6743502F" w14:textId="77777777" w:rsidR="004A5EE7" w:rsidRPr="00807E89" w:rsidRDefault="004A5EE7" w:rsidP="004A5EE7">
      <w:pPr>
        <w:spacing w:after="0" w:line="240" w:lineRule="auto"/>
        <w:jc w:val="both"/>
        <w:rPr>
          <w:rFonts w:asciiTheme="minorHAnsi" w:hAnsiTheme="minorHAnsi" w:cstheme="minorHAnsi"/>
          <w:lang w:eastAsia="ja-JP"/>
        </w:rPr>
      </w:pPr>
      <w:r w:rsidRPr="00807E89">
        <w:rPr>
          <w:rFonts w:asciiTheme="minorHAnsi" w:hAnsiTheme="minorHAnsi" w:cstheme="minorHAnsi"/>
          <w:lang w:eastAsia="ja-JP"/>
        </w:rPr>
        <w:t xml:space="preserve">W przypadku gdy Zamawiający użył w opisie przedmiotu zamówienia znaków towarowych, patentów lub pochodzenia, źródła lub szczególnego procesu, który charakteryzuje produkty dostarczone przez konkretnego Wykonawcę, o których mowa w art. 99 ust. 5 Pzp należy je rozumieć jako przykładowe. </w:t>
      </w:r>
    </w:p>
    <w:p w14:paraId="1C681C07" w14:textId="77777777" w:rsidR="004A5EE7" w:rsidRPr="00807E89" w:rsidRDefault="004A5EE7" w:rsidP="004A5EE7">
      <w:pPr>
        <w:spacing w:after="0" w:line="240" w:lineRule="auto"/>
        <w:jc w:val="both"/>
        <w:rPr>
          <w:rFonts w:asciiTheme="minorHAnsi" w:hAnsiTheme="minorHAnsi" w:cstheme="minorHAnsi"/>
          <w:lang w:eastAsia="ja-JP"/>
        </w:rPr>
      </w:pPr>
      <w:r w:rsidRPr="00807E89">
        <w:rPr>
          <w:rFonts w:asciiTheme="minorHAnsi" w:hAnsiTheme="minorHAnsi" w:cstheme="minorHAnsi"/>
          <w:lang w:eastAsia="ja-JP"/>
        </w:rPr>
        <w:t xml:space="preserve">Zamawiający zgodnie z art. 99 ust. 6 Pzp dopuszcza w każdym przypadku zastosowanie rozwiązań równoważnych opisywanym w treści SWZ. Każdorazowo gdy wskazana jest w niniejszej SWZ lub innych dokumentach zamówienia norma, ocena techniczna, specyfikacja techniczna i system referencji technicznych, o których mowa w art. 101 ust. 1 pkt 2 oraz ust. 3 Pzp, należy przyjąć, że w odniesieniu do niej użyto sformułowania „lub równoważna”. </w:t>
      </w:r>
    </w:p>
    <w:p w14:paraId="6108032B" w14:textId="77777777" w:rsidR="004A5EE7" w:rsidRPr="00807E89" w:rsidRDefault="004A5EE7" w:rsidP="004A5EE7">
      <w:pPr>
        <w:spacing w:after="0" w:line="240" w:lineRule="auto"/>
        <w:jc w:val="both"/>
        <w:rPr>
          <w:rFonts w:asciiTheme="minorHAnsi" w:hAnsiTheme="minorHAnsi" w:cstheme="minorHAnsi"/>
          <w:lang w:eastAsia="ja-JP"/>
        </w:rPr>
      </w:pPr>
      <w:r w:rsidRPr="00807E89">
        <w:rPr>
          <w:rFonts w:asciiTheme="minorHAnsi" w:hAnsiTheme="minorHAnsi" w:cstheme="minorHAnsi"/>
          <w:lang w:eastAsia="ja-JP"/>
        </w:rPr>
        <w:t xml:space="preserve">Przez rozwiązanie równoważne Zamawiający rozumie takie rozwiązanie, które umożliwia uzyskanie założonego w opisie przedmiotu zamówienia efektu za pomocą innych rozwiązań technicznych. Wykonawca, który powołuje się na rozwiązania równoważne opisywanym przez Zamawiającego, jest obowiązany wykazać, że oferowane przez niego dostawy spełniają wymagania określone przez Zamawiającego. </w:t>
      </w:r>
    </w:p>
    <w:p w14:paraId="0B6E8588" w14:textId="77777777" w:rsidR="004A5EE7" w:rsidRPr="00807E89" w:rsidRDefault="004A5EE7" w:rsidP="004A5EE7">
      <w:pPr>
        <w:spacing w:after="0" w:line="240" w:lineRule="auto"/>
        <w:jc w:val="both"/>
        <w:rPr>
          <w:rFonts w:asciiTheme="minorHAnsi" w:hAnsiTheme="minorHAnsi" w:cstheme="minorHAnsi"/>
          <w:lang w:eastAsia="ja-JP"/>
        </w:rPr>
      </w:pPr>
      <w:r w:rsidRPr="00807E89">
        <w:rPr>
          <w:rFonts w:asciiTheme="minorHAnsi" w:hAnsiTheme="minorHAnsi" w:cstheme="minorHAnsi"/>
          <w:lang w:eastAsia="ja-JP"/>
        </w:rPr>
        <w:t>W przypadku, gdy opis przedmiotu zamówienia będzie odnosił się do norm, ocen technicznych, specyfikacji technicznych i systemów referencji technicznych Zamawiający nie odrzuci oferty, jeśli proponowane w ofercie rozwiązania (udowodnione przez wykonawcę za pomocą przedmiotowych środków dowodowych) w równoważnym stopniu spełniają wymagania określone w opisie przedmiotu zamówienia.</w:t>
      </w:r>
    </w:p>
    <w:p w14:paraId="76D5E22F" w14:textId="77777777" w:rsidR="00346908" w:rsidRPr="00346908" w:rsidRDefault="00346908" w:rsidP="00B3648C">
      <w:pPr>
        <w:spacing w:before="10" w:afterLines="10" w:after="24"/>
        <w:jc w:val="both"/>
        <w:rPr>
          <w:rFonts w:asciiTheme="minorHAnsi" w:hAnsiTheme="minorHAnsi" w:cstheme="minorHAnsi"/>
        </w:rPr>
      </w:pPr>
    </w:p>
    <w:p w14:paraId="06530BA8" w14:textId="77777777" w:rsidR="00E835BE" w:rsidRPr="00346908" w:rsidRDefault="00842425" w:rsidP="00B3648C">
      <w:pPr>
        <w:spacing w:before="10" w:afterLines="10" w:after="24"/>
        <w:jc w:val="both"/>
        <w:rPr>
          <w:rFonts w:asciiTheme="minorHAnsi" w:hAnsiTheme="minorHAnsi" w:cstheme="minorHAnsi"/>
        </w:rPr>
      </w:pPr>
      <w:r w:rsidRPr="00346908">
        <w:rPr>
          <w:rFonts w:asciiTheme="minorHAnsi" w:hAnsiTheme="minorHAnsi" w:cstheme="minorHAnsi"/>
        </w:rPr>
        <w:t xml:space="preserve">Wspólny Słownik Zamówień kod (CPV): </w:t>
      </w:r>
    </w:p>
    <w:p w14:paraId="3AF2D2C5" w14:textId="77777777" w:rsidR="00957EF9" w:rsidRPr="00346908" w:rsidRDefault="00957EF9" w:rsidP="00957EF9">
      <w:pPr>
        <w:spacing w:after="0" w:line="240" w:lineRule="auto"/>
        <w:rPr>
          <w:rFonts w:asciiTheme="minorHAnsi" w:hAnsiTheme="minorHAnsi" w:cstheme="minorHAnsi"/>
          <w:b/>
        </w:rPr>
      </w:pPr>
    </w:p>
    <w:p w14:paraId="108CA5E3" w14:textId="77777777" w:rsidR="00BC1C95" w:rsidRDefault="00BF0A6E" w:rsidP="00B3648C">
      <w:pPr>
        <w:spacing w:before="10" w:afterLines="10" w:after="24" w:line="276" w:lineRule="auto"/>
        <w:jc w:val="both"/>
        <w:rPr>
          <w:rFonts w:asciiTheme="minorHAnsi" w:hAnsiTheme="minorHAnsi" w:cstheme="minorHAnsi"/>
        </w:rPr>
      </w:pPr>
      <w:r>
        <w:rPr>
          <w:rStyle w:val="Hipercze"/>
          <w:rFonts w:asciiTheme="minorHAnsi" w:hAnsiTheme="minorHAnsi" w:cstheme="minorHAnsi"/>
          <w:color w:val="auto"/>
          <w:u w:val="none"/>
          <w:shd w:val="clear" w:color="auto" w:fill="EEEEEE"/>
        </w:rPr>
        <w:t xml:space="preserve">16160000-4 </w:t>
      </w:r>
      <w:r>
        <w:rPr>
          <w:rFonts w:asciiTheme="minorHAnsi" w:hAnsiTheme="minorHAnsi" w:cstheme="minorHAnsi"/>
        </w:rPr>
        <w:t>- Różny sprzęt ogrodniczy</w:t>
      </w:r>
    </w:p>
    <w:p w14:paraId="6D58C3C6" w14:textId="015B64CA" w:rsidR="00B162B0" w:rsidRDefault="00BF0A6E" w:rsidP="00B3648C">
      <w:pPr>
        <w:spacing w:before="10" w:afterLines="10" w:after="24" w:line="276" w:lineRule="auto"/>
        <w:jc w:val="both"/>
        <w:rPr>
          <w:rFonts w:asciiTheme="minorHAnsi" w:hAnsiTheme="minorHAnsi" w:cstheme="minorHAnsi"/>
        </w:rPr>
      </w:pPr>
      <w:r>
        <w:rPr>
          <w:rFonts w:asciiTheme="minorHAnsi" w:hAnsiTheme="minorHAnsi" w:cstheme="minorHAnsi"/>
        </w:rPr>
        <w:t xml:space="preserve">16150000-1 </w:t>
      </w:r>
      <w:r w:rsidR="008307FC">
        <w:rPr>
          <w:rFonts w:asciiTheme="minorHAnsi" w:hAnsiTheme="minorHAnsi" w:cstheme="minorHAnsi"/>
        </w:rPr>
        <w:t>-</w:t>
      </w:r>
      <w:r>
        <w:rPr>
          <w:rFonts w:asciiTheme="minorHAnsi" w:hAnsiTheme="minorHAnsi" w:cstheme="minorHAnsi"/>
        </w:rPr>
        <w:t xml:space="preserve"> Walce do wyrównywania trawników lub boisk sportowych</w:t>
      </w:r>
    </w:p>
    <w:p w14:paraId="2A36558D" w14:textId="49776C31" w:rsidR="00B162B0" w:rsidRPr="00346908" w:rsidRDefault="00B162B0" w:rsidP="00B3648C">
      <w:pPr>
        <w:spacing w:before="10" w:afterLines="10" w:after="24" w:line="276" w:lineRule="auto"/>
        <w:jc w:val="both"/>
        <w:rPr>
          <w:rFonts w:asciiTheme="minorHAnsi" w:hAnsiTheme="minorHAnsi" w:cstheme="minorHAnsi"/>
        </w:rPr>
      </w:pPr>
      <w:r w:rsidRPr="00B162B0">
        <w:rPr>
          <w:rFonts w:asciiTheme="minorHAnsi" w:hAnsiTheme="minorHAnsi" w:cstheme="minorHAnsi"/>
        </w:rPr>
        <w:t>16700000-2</w:t>
      </w:r>
      <w:r>
        <w:rPr>
          <w:rFonts w:asciiTheme="minorHAnsi" w:hAnsiTheme="minorHAnsi" w:cstheme="minorHAnsi"/>
        </w:rPr>
        <w:t xml:space="preserve"> - Ciągniki</w:t>
      </w:r>
    </w:p>
    <w:p w14:paraId="5B01E6AB" w14:textId="77777777" w:rsidR="00346908" w:rsidRPr="008307FC" w:rsidRDefault="008307FC" w:rsidP="00B3648C">
      <w:pPr>
        <w:spacing w:before="10" w:afterLines="10" w:after="24" w:line="276" w:lineRule="auto"/>
        <w:jc w:val="both"/>
        <w:rPr>
          <w:rFonts w:asciiTheme="minorHAnsi" w:hAnsiTheme="minorHAnsi" w:cstheme="minorHAnsi"/>
        </w:rPr>
      </w:pPr>
      <w:r w:rsidRPr="008307FC">
        <w:rPr>
          <w:rFonts w:asciiTheme="minorHAnsi" w:hAnsiTheme="minorHAnsi" w:cstheme="minorHAnsi"/>
        </w:rPr>
        <w:t>16311100-9</w:t>
      </w:r>
      <w:r>
        <w:rPr>
          <w:rFonts w:asciiTheme="minorHAnsi" w:hAnsiTheme="minorHAnsi" w:cstheme="minorHAnsi"/>
        </w:rPr>
        <w:t xml:space="preserve"> - </w:t>
      </w:r>
      <w:r w:rsidRPr="008307FC">
        <w:rPr>
          <w:rFonts w:asciiTheme="minorHAnsi" w:hAnsiTheme="minorHAnsi" w:cstheme="minorHAnsi"/>
        </w:rPr>
        <w:t>Kosiarki do pielęgnacji trawników, zieleni parkowej lub terenów sportowych</w:t>
      </w:r>
    </w:p>
    <w:p w14:paraId="72FB1140" w14:textId="77777777" w:rsidR="008307FC" w:rsidRPr="00346908" w:rsidRDefault="008307FC" w:rsidP="00B3648C">
      <w:pPr>
        <w:spacing w:before="10" w:afterLines="10" w:after="24" w:line="276" w:lineRule="auto"/>
        <w:jc w:val="both"/>
        <w:rPr>
          <w:rFonts w:asciiTheme="minorHAnsi" w:hAnsiTheme="minorHAnsi" w:cstheme="minorHAnsi"/>
          <w:b/>
        </w:rPr>
      </w:pPr>
    </w:p>
    <w:p w14:paraId="24D1AA01" w14:textId="77777777" w:rsidR="00E835BE" w:rsidRPr="00346908" w:rsidRDefault="00BA714F" w:rsidP="00E835BE">
      <w:pPr>
        <w:tabs>
          <w:tab w:val="left" w:pos="568"/>
        </w:tabs>
        <w:spacing w:after="0"/>
        <w:ind w:right="68"/>
        <w:jc w:val="both"/>
        <w:rPr>
          <w:rFonts w:asciiTheme="minorHAnsi" w:hAnsiTheme="minorHAnsi" w:cstheme="minorHAnsi"/>
          <w:b/>
        </w:rPr>
      </w:pPr>
      <w:r w:rsidRPr="00346908">
        <w:rPr>
          <w:rFonts w:asciiTheme="minorHAnsi" w:hAnsiTheme="minorHAnsi" w:cstheme="minorHAnsi"/>
          <w:b/>
        </w:rPr>
        <w:t>ROZDZIAŁ III – TERMIN WYKONANIA ZAMÓWIENIA</w:t>
      </w:r>
      <w:r w:rsidR="00F310A4" w:rsidRPr="00346908">
        <w:rPr>
          <w:rFonts w:asciiTheme="minorHAnsi" w:hAnsiTheme="minorHAnsi" w:cstheme="minorHAnsi"/>
          <w:b/>
        </w:rPr>
        <w:t xml:space="preserve"> tj. </w:t>
      </w:r>
      <w:r w:rsidRPr="00346908">
        <w:rPr>
          <w:rFonts w:asciiTheme="minorHAnsi" w:hAnsiTheme="minorHAnsi" w:cstheme="minorHAnsi"/>
          <w:b/>
        </w:rPr>
        <w:t xml:space="preserve"> </w:t>
      </w:r>
    </w:p>
    <w:p w14:paraId="1A73B59E" w14:textId="77777777" w:rsidR="003A212A" w:rsidRPr="003A212A" w:rsidRDefault="003A212A" w:rsidP="003A212A">
      <w:pPr>
        <w:tabs>
          <w:tab w:val="left" w:pos="284"/>
        </w:tabs>
        <w:suppressAutoHyphens/>
        <w:spacing w:after="60" w:line="240" w:lineRule="auto"/>
        <w:jc w:val="both"/>
        <w:rPr>
          <w:rFonts w:asciiTheme="minorHAnsi" w:hAnsiTheme="minorHAnsi" w:cstheme="minorHAnsi"/>
          <w:b/>
        </w:rPr>
      </w:pPr>
      <w:r w:rsidRPr="00B41424">
        <w:rPr>
          <w:rFonts w:asciiTheme="minorHAnsi" w:hAnsiTheme="minorHAnsi" w:cstheme="minorHAnsi"/>
          <w:b/>
          <w:highlight w:val="yellow"/>
          <w:u w:val="single"/>
        </w:rPr>
        <w:t xml:space="preserve">Do </w:t>
      </w:r>
      <w:r w:rsidR="00135BE6">
        <w:rPr>
          <w:rFonts w:asciiTheme="minorHAnsi" w:hAnsiTheme="minorHAnsi" w:cstheme="minorHAnsi"/>
          <w:b/>
          <w:highlight w:val="yellow"/>
          <w:u w:val="single"/>
        </w:rPr>
        <w:t>35</w:t>
      </w:r>
      <w:r w:rsidRPr="00B41424">
        <w:rPr>
          <w:rFonts w:asciiTheme="minorHAnsi" w:hAnsiTheme="minorHAnsi" w:cstheme="minorHAnsi"/>
          <w:b/>
          <w:highlight w:val="yellow"/>
          <w:u w:val="single"/>
        </w:rPr>
        <w:t xml:space="preserve"> dni</w:t>
      </w:r>
      <w:r>
        <w:rPr>
          <w:rFonts w:asciiTheme="minorHAnsi" w:hAnsiTheme="minorHAnsi" w:cstheme="minorHAnsi"/>
        </w:rPr>
        <w:t xml:space="preserve"> </w:t>
      </w:r>
      <w:r w:rsidRPr="005F770A">
        <w:rPr>
          <w:rFonts w:asciiTheme="minorHAnsi" w:hAnsiTheme="minorHAnsi" w:cstheme="minorHAnsi"/>
          <w:b/>
        </w:rPr>
        <w:t xml:space="preserve">od dnia </w:t>
      </w:r>
      <w:r w:rsidR="005A2446">
        <w:rPr>
          <w:rFonts w:asciiTheme="minorHAnsi" w:hAnsiTheme="minorHAnsi" w:cstheme="minorHAnsi"/>
          <w:b/>
        </w:rPr>
        <w:t>podpisania umowy.</w:t>
      </w:r>
    </w:p>
    <w:p w14:paraId="640B2C4A" w14:textId="77777777" w:rsidR="00346908" w:rsidRPr="00346908" w:rsidRDefault="00346908" w:rsidP="00B3648C">
      <w:pPr>
        <w:spacing w:before="10" w:afterLines="10" w:after="24" w:line="276" w:lineRule="auto"/>
        <w:jc w:val="both"/>
        <w:rPr>
          <w:rFonts w:asciiTheme="minorHAnsi" w:hAnsiTheme="minorHAnsi" w:cstheme="minorHAnsi"/>
        </w:rPr>
      </w:pPr>
    </w:p>
    <w:p w14:paraId="1BAEEE13" w14:textId="77777777" w:rsidR="00BA714F" w:rsidRPr="005F770A" w:rsidRDefault="00BA714F" w:rsidP="00B3648C">
      <w:pPr>
        <w:spacing w:before="10" w:afterLines="10" w:after="24" w:line="276" w:lineRule="auto"/>
        <w:jc w:val="both"/>
        <w:rPr>
          <w:rFonts w:asciiTheme="minorHAnsi" w:hAnsiTheme="minorHAnsi" w:cstheme="minorHAnsi"/>
          <w:b/>
        </w:rPr>
      </w:pPr>
      <w:r w:rsidRPr="005F770A">
        <w:rPr>
          <w:rFonts w:asciiTheme="minorHAnsi" w:hAnsiTheme="minorHAnsi" w:cstheme="minorHAnsi"/>
          <w:b/>
        </w:rPr>
        <w:t>ROZDZIAŁ IV – PROJEKTOWANE POSTANOWIENIA UMOWY</w:t>
      </w:r>
    </w:p>
    <w:p w14:paraId="20F0048E" w14:textId="1BF7A4B4" w:rsidR="00BA714F" w:rsidRDefault="00BA714F" w:rsidP="00B3648C">
      <w:pPr>
        <w:spacing w:before="10" w:afterLines="10" w:after="24" w:line="276" w:lineRule="auto"/>
        <w:jc w:val="both"/>
        <w:rPr>
          <w:rFonts w:asciiTheme="minorHAnsi" w:hAnsiTheme="minorHAnsi" w:cstheme="minorHAnsi"/>
          <w:b/>
        </w:rPr>
      </w:pPr>
      <w:r w:rsidRPr="005F770A">
        <w:rPr>
          <w:rFonts w:asciiTheme="minorHAnsi" w:hAnsiTheme="minorHAnsi" w:cstheme="minorHAnsi"/>
        </w:rPr>
        <w:t xml:space="preserve">Wzór umowy stanowi </w:t>
      </w:r>
      <w:r w:rsidRPr="005F770A">
        <w:rPr>
          <w:rFonts w:asciiTheme="minorHAnsi" w:hAnsiTheme="minorHAnsi" w:cstheme="minorHAnsi"/>
          <w:b/>
        </w:rPr>
        <w:t xml:space="preserve">Załącznik </w:t>
      </w:r>
      <w:r w:rsidRPr="00EF60DA">
        <w:rPr>
          <w:rFonts w:asciiTheme="minorHAnsi" w:hAnsiTheme="minorHAnsi" w:cstheme="minorHAnsi"/>
          <w:b/>
        </w:rPr>
        <w:t xml:space="preserve">nr </w:t>
      </w:r>
      <w:r w:rsidR="00D473CC">
        <w:rPr>
          <w:rFonts w:asciiTheme="minorHAnsi" w:hAnsiTheme="minorHAnsi" w:cstheme="minorHAnsi"/>
          <w:b/>
        </w:rPr>
        <w:t>3</w:t>
      </w:r>
      <w:r w:rsidR="00772657" w:rsidRPr="00EF60DA">
        <w:rPr>
          <w:rFonts w:asciiTheme="minorHAnsi" w:hAnsiTheme="minorHAnsi" w:cstheme="minorHAnsi"/>
          <w:b/>
        </w:rPr>
        <w:t xml:space="preserve"> </w:t>
      </w:r>
      <w:r w:rsidRPr="00EF60DA">
        <w:rPr>
          <w:rFonts w:asciiTheme="minorHAnsi" w:hAnsiTheme="minorHAnsi" w:cstheme="minorHAnsi"/>
          <w:b/>
        </w:rPr>
        <w:t>do SWZ.</w:t>
      </w:r>
      <w:r w:rsidRPr="005F770A">
        <w:rPr>
          <w:rFonts w:asciiTheme="minorHAnsi" w:hAnsiTheme="minorHAnsi" w:cstheme="minorHAnsi"/>
          <w:b/>
        </w:rPr>
        <w:t xml:space="preserve"> </w:t>
      </w:r>
    </w:p>
    <w:p w14:paraId="7E997107" w14:textId="77777777" w:rsidR="00E03049" w:rsidRDefault="00E03049" w:rsidP="00B3648C">
      <w:pPr>
        <w:spacing w:before="10" w:afterLines="10" w:after="24" w:line="276" w:lineRule="auto"/>
        <w:jc w:val="both"/>
        <w:rPr>
          <w:rFonts w:asciiTheme="minorHAnsi" w:hAnsiTheme="minorHAnsi" w:cstheme="minorHAnsi"/>
          <w:b/>
        </w:rPr>
      </w:pPr>
    </w:p>
    <w:p w14:paraId="5F92109A" w14:textId="77777777" w:rsidR="00E03049" w:rsidRDefault="00E03049" w:rsidP="00B3648C">
      <w:pPr>
        <w:spacing w:before="10" w:afterLines="10" w:after="24" w:line="276" w:lineRule="auto"/>
        <w:jc w:val="both"/>
        <w:rPr>
          <w:rFonts w:asciiTheme="minorHAnsi" w:hAnsiTheme="minorHAnsi" w:cstheme="minorHAnsi"/>
          <w:b/>
        </w:rPr>
      </w:pPr>
    </w:p>
    <w:p w14:paraId="0193D5EA" w14:textId="77777777" w:rsidR="00E03049" w:rsidRPr="005F770A" w:rsidRDefault="00E03049" w:rsidP="00B3648C">
      <w:pPr>
        <w:spacing w:before="10" w:afterLines="10" w:after="24" w:line="276" w:lineRule="auto"/>
        <w:jc w:val="both"/>
        <w:rPr>
          <w:rFonts w:asciiTheme="minorHAnsi" w:hAnsiTheme="minorHAnsi" w:cstheme="minorHAnsi"/>
          <w:b/>
        </w:rPr>
      </w:pPr>
    </w:p>
    <w:p w14:paraId="32EB7129" w14:textId="77777777" w:rsidR="00E835BE" w:rsidRPr="005F770A" w:rsidRDefault="00E835BE" w:rsidP="00B3648C">
      <w:pPr>
        <w:spacing w:before="10" w:afterLines="10" w:after="24" w:line="276" w:lineRule="auto"/>
        <w:jc w:val="both"/>
        <w:rPr>
          <w:rFonts w:asciiTheme="minorHAnsi" w:hAnsiTheme="minorHAnsi" w:cstheme="minorHAnsi"/>
        </w:rPr>
      </w:pPr>
    </w:p>
    <w:p w14:paraId="0D6106DE" w14:textId="77777777" w:rsidR="00BA714F" w:rsidRDefault="00BA714F" w:rsidP="00B3648C">
      <w:pPr>
        <w:spacing w:before="10" w:afterLines="10" w:after="24" w:line="276" w:lineRule="auto"/>
        <w:rPr>
          <w:rFonts w:asciiTheme="minorHAnsi" w:hAnsiTheme="minorHAnsi" w:cstheme="minorHAnsi"/>
          <w:b/>
        </w:rPr>
      </w:pPr>
      <w:r w:rsidRPr="005F770A">
        <w:rPr>
          <w:rFonts w:asciiTheme="minorHAnsi" w:hAnsiTheme="minorHAnsi" w:cstheme="minorHAnsi"/>
          <w:b/>
        </w:rPr>
        <w:t>ROZDZIAŁ V – INFORMACJE O ŚRODKACH KOMUNIKACJI ELEKTRONICZNEJ, PRZY UŻYCIU KTÓRYCH ZAMAWIAJĄCY BĘDZIE KOMUNIKOWAŁ SIĘ Z WYKONAWCAMI, ORAZ INFORMACJE O WYMAGANIACH TECHNICZNYCH I ORGANIZACYJNYCH SPORZĄDZANIA, WYSYŁANIA I ODBIERANIA KORESPONDENCJI ELEKTRONICZNEJ</w:t>
      </w:r>
    </w:p>
    <w:p w14:paraId="1F82300D" w14:textId="77777777" w:rsidR="00E03049" w:rsidRPr="005F770A" w:rsidRDefault="00E03049" w:rsidP="00B3648C">
      <w:pPr>
        <w:spacing w:before="10" w:afterLines="10" w:after="24" w:line="276" w:lineRule="auto"/>
        <w:rPr>
          <w:rFonts w:asciiTheme="minorHAnsi" w:hAnsiTheme="minorHAnsi" w:cstheme="minorHAnsi"/>
          <w:b/>
        </w:rPr>
      </w:pPr>
    </w:p>
    <w:p w14:paraId="5E512560" w14:textId="77777777" w:rsidR="00A652D1" w:rsidRPr="00011DAF" w:rsidRDefault="00A652D1" w:rsidP="00011DAF">
      <w:pPr>
        <w:pStyle w:val="Akapitzlist"/>
        <w:numPr>
          <w:ilvl w:val="0"/>
          <w:numId w:val="11"/>
        </w:numPr>
        <w:spacing w:after="0"/>
        <w:jc w:val="both"/>
        <w:rPr>
          <w:rFonts w:asciiTheme="minorHAnsi" w:hAnsiTheme="minorHAnsi" w:cstheme="minorHAnsi"/>
          <w:sz w:val="20"/>
          <w:szCs w:val="20"/>
        </w:rPr>
      </w:pPr>
      <w:r w:rsidRPr="005F770A">
        <w:rPr>
          <w:rFonts w:asciiTheme="minorHAnsi" w:hAnsiTheme="minorHAnsi" w:cstheme="minorHAnsi"/>
          <w:sz w:val="20"/>
          <w:szCs w:val="20"/>
        </w:rPr>
        <w:t xml:space="preserve">Postępowanie prowadzone jest w języku polskim w formie elektronicznej za pośrednictwem </w:t>
      </w:r>
      <w:hyperlink r:id="rId17" w:history="1">
        <w:r w:rsidRPr="005F770A">
          <w:rPr>
            <w:rFonts w:asciiTheme="minorHAnsi" w:hAnsiTheme="minorHAnsi" w:cstheme="minorHAnsi"/>
            <w:sz w:val="20"/>
            <w:szCs w:val="20"/>
            <w:u w:val="single"/>
          </w:rPr>
          <w:t>platformazakupowa.pl</w:t>
        </w:r>
      </w:hyperlink>
      <w:r w:rsidRPr="005F770A">
        <w:rPr>
          <w:rFonts w:asciiTheme="minorHAnsi" w:hAnsiTheme="minorHAnsi" w:cstheme="minorHAnsi"/>
          <w:sz w:val="20"/>
          <w:szCs w:val="20"/>
        </w:rPr>
        <w:t xml:space="preserve"> pod adresem: </w:t>
      </w:r>
      <w:hyperlink r:id="rId18" w:history="1">
        <w:r w:rsidR="00F73142" w:rsidRPr="005F770A">
          <w:rPr>
            <w:rStyle w:val="Hipercze"/>
            <w:rFonts w:asciiTheme="minorHAnsi" w:hAnsiTheme="minorHAnsi" w:cstheme="minorHAnsi"/>
            <w:sz w:val="20"/>
            <w:szCs w:val="20"/>
          </w:rPr>
          <w:t>https://platformazakupowa.pl/pn/mosir.kielce</w:t>
        </w:r>
      </w:hyperlink>
      <w:r w:rsidR="00F73142" w:rsidRPr="005F770A">
        <w:rPr>
          <w:rFonts w:asciiTheme="minorHAnsi" w:hAnsiTheme="minorHAnsi" w:cstheme="minorHAnsi"/>
          <w:sz w:val="20"/>
          <w:szCs w:val="20"/>
        </w:rPr>
        <w:t xml:space="preserve"> </w:t>
      </w:r>
    </w:p>
    <w:p w14:paraId="6A13AC96" w14:textId="77777777" w:rsidR="00A652D1" w:rsidRPr="005F770A" w:rsidRDefault="00A652D1" w:rsidP="00956E6F">
      <w:pPr>
        <w:numPr>
          <w:ilvl w:val="0"/>
          <w:numId w:val="11"/>
        </w:numPr>
        <w:spacing w:after="0" w:line="240" w:lineRule="auto"/>
        <w:textAlignment w:val="baseline"/>
        <w:rPr>
          <w:rFonts w:asciiTheme="minorHAnsi" w:hAnsiTheme="minorHAnsi" w:cstheme="minorHAnsi"/>
        </w:rPr>
      </w:pPr>
      <w:r w:rsidRPr="005F770A">
        <w:rPr>
          <w:rFonts w:asciiTheme="minorHAnsi" w:hAnsiTheme="minorHAnsi" w:cstheme="minorHAnsi"/>
        </w:rPr>
        <w:t xml:space="preserve">W celu skrócenia czasu udzielenia odpowiedzi na pytania preferuje się, aby komunikacja między zamawiającym a Wykonawcami, w tym wszelkie oświadczenia, wnioski, zawiadomienia oraz informacje, przekazywane były za pośrednictwem </w:t>
      </w:r>
      <w:hyperlink r:id="rId19" w:history="1">
        <w:r w:rsidRPr="005F770A">
          <w:rPr>
            <w:rFonts w:asciiTheme="minorHAnsi" w:hAnsiTheme="minorHAnsi" w:cstheme="minorHAnsi"/>
            <w:u w:val="single"/>
          </w:rPr>
          <w:t>platformazakupowa.pl</w:t>
        </w:r>
      </w:hyperlink>
      <w:r w:rsidRPr="005F770A">
        <w:rPr>
          <w:rFonts w:asciiTheme="minorHAnsi" w:hAnsiTheme="minorHAnsi" w:cstheme="minorHAnsi"/>
        </w:rPr>
        <w:t xml:space="preserve"> i formularza „</w:t>
      </w:r>
      <w:r w:rsidRPr="005F770A">
        <w:rPr>
          <w:rFonts w:asciiTheme="minorHAnsi" w:hAnsiTheme="minorHAnsi" w:cstheme="minorHAnsi"/>
          <w:b/>
          <w:bCs/>
        </w:rPr>
        <w:t>Wyślij wiadomość do zamawiającego</w:t>
      </w:r>
      <w:r w:rsidRPr="005F770A">
        <w:rPr>
          <w:rFonts w:asciiTheme="minorHAnsi" w:hAnsiTheme="minorHAnsi" w:cstheme="minorHAnsi"/>
        </w:rPr>
        <w:t>”. </w:t>
      </w:r>
    </w:p>
    <w:p w14:paraId="0FD0F918" w14:textId="77777777" w:rsidR="00A652D1" w:rsidRPr="005F770A" w:rsidRDefault="00A652D1" w:rsidP="00A652D1">
      <w:pPr>
        <w:spacing w:after="0" w:line="240" w:lineRule="auto"/>
        <w:ind w:left="720"/>
        <w:rPr>
          <w:rFonts w:asciiTheme="minorHAnsi" w:hAnsiTheme="minorHAnsi" w:cstheme="minorHAnsi"/>
        </w:rPr>
      </w:pPr>
      <w:r w:rsidRPr="005F770A">
        <w:rPr>
          <w:rFonts w:asciiTheme="minorHAnsi" w:hAnsiTheme="minorHAnsi" w:cstheme="minorHAnsi"/>
        </w:rPr>
        <w:t xml:space="preserve">Za datę przekazania (wpływu) oświadczeń, wniosków, zawiadomień oraz informacji przyjmuje się datę ich przesłania za pośrednictwem </w:t>
      </w:r>
      <w:hyperlink r:id="rId20" w:history="1">
        <w:r w:rsidRPr="005F770A">
          <w:rPr>
            <w:rFonts w:asciiTheme="minorHAnsi" w:hAnsiTheme="minorHAnsi" w:cstheme="minorHAnsi"/>
            <w:u w:val="single"/>
          </w:rPr>
          <w:t>platformazakupowa.pl</w:t>
        </w:r>
      </w:hyperlink>
      <w:r w:rsidRPr="005F770A">
        <w:rPr>
          <w:rFonts w:asciiTheme="minorHAnsi" w:hAnsiTheme="minorHAnsi" w:cstheme="minorHAnsi"/>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r w:rsidR="008B4FD4" w:rsidRPr="005F770A">
        <w:rPr>
          <w:rFonts w:asciiTheme="minorHAnsi" w:hAnsiTheme="minorHAnsi" w:cstheme="minorHAnsi"/>
        </w:rPr>
        <w:t>krzysztof.wlodarczyk@mosir.kielce.pl</w:t>
      </w:r>
    </w:p>
    <w:p w14:paraId="5EF0D832" w14:textId="77777777" w:rsidR="00A652D1" w:rsidRPr="005F770A" w:rsidRDefault="00A652D1" w:rsidP="00956E6F">
      <w:pPr>
        <w:pStyle w:val="Akapitzlist"/>
        <w:numPr>
          <w:ilvl w:val="0"/>
          <w:numId w:val="11"/>
        </w:numPr>
        <w:spacing w:after="0" w:line="240" w:lineRule="auto"/>
        <w:rPr>
          <w:rFonts w:asciiTheme="minorHAnsi" w:hAnsiTheme="minorHAnsi" w:cstheme="minorHAnsi"/>
          <w:sz w:val="20"/>
          <w:szCs w:val="20"/>
        </w:rPr>
      </w:pPr>
      <w:r w:rsidRPr="005F770A">
        <w:rPr>
          <w:rFonts w:asciiTheme="minorHAnsi" w:hAnsiTheme="minorHAnsi" w:cstheme="minorHAnsi"/>
          <w:sz w:val="20"/>
          <w:szCs w:val="20"/>
        </w:rPr>
        <w:t xml:space="preserve">Zamawiający będzie przekazywał wykonawcom informacje w formie elektronicznej za pośrednictwem </w:t>
      </w:r>
      <w:hyperlink r:id="rId21" w:history="1">
        <w:r w:rsidRPr="005F770A">
          <w:rPr>
            <w:rFonts w:asciiTheme="minorHAnsi" w:hAnsiTheme="minorHAnsi" w:cstheme="minorHAnsi"/>
            <w:sz w:val="20"/>
            <w:szCs w:val="20"/>
            <w:u w:val="single"/>
          </w:rPr>
          <w:t>platformazakupowa.pl</w:t>
        </w:r>
      </w:hyperlink>
      <w:r w:rsidRPr="005F770A">
        <w:rPr>
          <w:rFonts w:asciiTheme="minorHAnsi" w:hAnsiTheme="minorHAnsi" w:cstheme="minorHAns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2" w:history="1">
        <w:r w:rsidRPr="005F770A">
          <w:rPr>
            <w:rFonts w:asciiTheme="minorHAnsi" w:hAnsiTheme="minorHAnsi" w:cstheme="minorHAnsi"/>
            <w:sz w:val="20"/>
            <w:szCs w:val="20"/>
            <w:u w:val="single"/>
          </w:rPr>
          <w:t>platformazakupowa.pl</w:t>
        </w:r>
      </w:hyperlink>
      <w:r w:rsidRPr="005F770A">
        <w:rPr>
          <w:rFonts w:asciiTheme="minorHAnsi" w:hAnsiTheme="minorHAnsi" w:cstheme="minorHAnsi"/>
          <w:sz w:val="20"/>
          <w:szCs w:val="20"/>
        </w:rPr>
        <w:t xml:space="preserve"> do konkretnego wykonawcy.</w:t>
      </w:r>
    </w:p>
    <w:p w14:paraId="58A2E522" w14:textId="77777777" w:rsidR="00A652D1" w:rsidRPr="005F770A" w:rsidRDefault="00A652D1" w:rsidP="00956E6F">
      <w:pPr>
        <w:pStyle w:val="Akapitzlist"/>
        <w:numPr>
          <w:ilvl w:val="0"/>
          <w:numId w:val="11"/>
        </w:numPr>
        <w:spacing w:after="0" w:line="240" w:lineRule="auto"/>
        <w:textAlignment w:val="baseline"/>
        <w:rPr>
          <w:rFonts w:asciiTheme="minorHAnsi" w:hAnsiTheme="minorHAnsi" w:cstheme="minorHAnsi"/>
          <w:sz w:val="20"/>
          <w:szCs w:val="20"/>
        </w:rPr>
      </w:pPr>
      <w:r w:rsidRPr="005F770A">
        <w:rPr>
          <w:rFonts w:asciiTheme="minorHAnsi" w:hAnsiTheme="minorHAnsi" w:cstheme="minorHAns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7C3D2390" w14:textId="77777777" w:rsidR="00A652D1" w:rsidRPr="005F770A" w:rsidRDefault="00A652D1" w:rsidP="00956E6F">
      <w:pPr>
        <w:pStyle w:val="Akapitzlist"/>
        <w:numPr>
          <w:ilvl w:val="0"/>
          <w:numId w:val="11"/>
        </w:numPr>
        <w:spacing w:after="0" w:line="240" w:lineRule="auto"/>
        <w:textAlignment w:val="baseline"/>
        <w:rPr>
          <w:rFonts w:asciiTheme="minorHAnsi" w:hAnsiTheme="minorHAnsi" w:cstheme="minorHAnsi"/>
          <w:sz w:val="20"/>
          <w:szCs w:val="20"/>
        </w:rPr>
      </w:pPr>
      <w:r w:rsidRPr="005F770A">
        <w:rPr>
          <w:rFonts w:asciiTheme="minorHAnsi" w:hAnsiTheme="minorHAnsi" w:cstheme="minorHAnsi"/>
          <w:sz w:val="20"/>
          <w:szCs w:val="20"/>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23" w:history="1">
        <w:r w:rsidRPr="005F770A">
          <w:rPr>
            <w:rFonts w:asciiTheme="minorHAnsi" w:hAnsiTheme="minorHAnsi" w:cstheme="minorHAnsi"/>
            <w:sz w:val="20"/>
            <w:szCs w:val="20"/>
            <w:u w:val="single"/>
          </w:rPr>
          <w:t>platformazakupowa.pl</w:t>
        </w:r>
      </w:hyperlink>
      <w:r w:rsidRPr="005F770A">
        <w:rPr>
          <w:rFonts w:asciiTheme="minorHAnsi" w:hAnsiTheme="minorHAnsi" w:cstheme="minorHAnsi"/>
          <w:sz w:val="20"/>
          <w:szCs w:val="20"/>
        </w:rPr>
        <w:t>, tj.:</w:t>
      </w:r>
    </w:p>
    <w:p w14:paraId="508A3FD3" w14:textId="77777777" w:rsidR="00A652D1" w:rsidRPr="005F770A" w:rsidRDefault="00A652D1" w:rsidP="00956E6F">
      <w:pPr>
        <w:pStyle w:val="Akapitzlist"/>
        <w:numPr>
          <w:ilvl w:val="1"/>
          <w:numId w:val="11"/>
        </w:numPr>
        <w:spacing w:after="0" w:line="240" w:lineRule="auto"/>
        <w:textAlignment w:val="baseline"/>
        <w:rPr>
          <w:rFonts w:asciiTheme="minorHAnsi" w:hAnsiTheme="minorHAnsi" w:cstheme="minorHAnsi"/>
          <w:sz w:val="20"/>
          <w:szCs w:val="20"/>
        </w:rPr>
      </w:pPr>
      <w:r w:rsidRPr="005F770A">
        <w:rPr>
          <w:rFonts w:asciiTheme="minorHAnsi" w:hAnsiTheme="minorHAnsi" w:cstheme="minorHAnsi"/>
          <w:sz w:val="20"/>
          <w:szCs w:val="20"/>
        </w:rPr>
        <w:t xml:space="preserve">stały dostęp do sieci Internet o gwarantowanej przepustowości nie mniejszej niż 512 </w:t>
      </w:r>
      <w:proofErr w:type="spellStart"/>
      <w:r w:rsidRPr="005F770A">
        <w:rPr>
          <w:rFonts w:asciiTheme="minorHAnsi" w:hAnsiTheme="minorHAnsi" w:cstheme="minorHAnsi"/>
          <w:sz w:val="20"/>
          <w:szCs w:val="20"/>
        </w:rPr>
        <w:t>kb</w:t>
      </w:r>
      <w:proofErr w:type="spellEnd"/>
      <w:r w:rsidRPr="005F770A">
        <w:rPr>
          <w:rFonts w:asciiTheme="minorHAnsi" w:hAnsiTheme="minorHAnsi" w:cstheme="minorHAnsi"/>
          <w:sz w:val="20"/>
          <w:szCs w:val="20"/>
        </w:rPr>
        <w:t>/s,</w:t>
      </w:r>
    </w:p>
    <w:p w14:paraId="62BF6CDF" w14:textId="77777777" w:rsidR="00A652D1" w:rsidRPr="005F770A" w:rsidRDefault="00A652D1" w:rsidP="00956E6F">
      <w:pPr>
        <w:pStyle w:val="Akapitzlist"/>
        <w:numPr>
          <w:ilvl w:val="1"/>
          <w:numId w:val="11"/>
        </w:numPr>
        <w:spacing w:after="0" w:line="240" w:lineRule="auto"/>
        <w:textAlignment w:val="baseline"/>
        <w:rPr>
          <w:rFonts w:asciiTheme="minorHAnsi" w:hAnsiTheme="minorHAnsi" w:cstheme="minorHAnsi"/>
          <w:sz w:val="20"/>
          <w:szCs w:val="20"/>
        </w:rPr>
      </w:pPr>
      <w:r w:rsidRPr="005F770A">
        <w:rPr>
          <w:rFonts w:asciiTheme="minorHAnsi" w:hAnsiTheme="minorHAnsi" w:cstheme="minorHAnsi"/>
          <w:sz w:val="20"/>
          <w:szCs w:val="20"/>
        </w:rPr>
        <w:t>komputer klasy PC lub MAC o następującej konfiguracji: pamięć min. 2 GB Ram, procesor Intel IV 2 GHZ lub jego nowsza wersja, jeden z systemów operacyjnych - MS Windows 7, Mac Os x 10 4, Linux, lub ich nowsze wersje,</w:t>
      </w:r>
    </w:p>
    <w:p w14:paraId="64C0A471" w14:textId="77777777" w:rsidR="00A652D1" w:rsidRPr="005F770A" w:rsidRDefault="00A652D1" w:rsidP="00956E6F">
      <w:pPr>
        <w:pStyle w:val="Akapitzlist"/>
        <w:numPr>
          <w:ilvl w:val="1"/>
          <w:numId w:val="11"/>
        </w:numPr>
        <w:spacing w:after="0" w:line="240" w:lineRule="auto"/>
        <w:textAlignment w:val="baseline"/>
        <w:rPr>
          <w:rFonts w:asciiTheme="minorHAnsi" w:hAnsiTheme="minorHAnsi" w:cstheme="minorHAnsi"/>
          <w:sz w:val="20"/>
          <w:szCs w:val="20"/>
        </w:rPr>
      </w:pPr>
      <w:r w:rsidRPr="005F770A">
        <w:rPr>
          <w:rFonts w:asciiTheme="minorHAnsi" w:hAnsiTheme="minorHAnsi" w:cstheme="minorHAnsi"/>
          <w:sz w:val="20"/>
          <w:szCs w:val="20"/>
        </w:rPr>
        <w:t>zainstalowana dowolna przeglądarka internetowa, w przypadku Internet Explorer minimalnie wersja 10 0.,</w:t>
      </w:r>
    </w:p>
    <w:p w14:paraId="4D715F70" w14:textId="77777777" w:rsidR="00A652D1" w:rsidRPr="005F770A" w:rsidRDefault="00A652D1" w:rsidP="00956E6F">
      <w:pPr>
        <w:pStyle w:val="Akapitzlist"/>
        <w:numPr>
          <w:ilvl w:val="1"/>
          <w:numId w:val="11"/>
        </w:numPr>
        <w:spacing w:after="0" w:line="240" w:lineRule="auto"/>
        <w:textAlignment w:val="baseline"/>
        <w:rPr>
          <w:rFonts w:asciiTheme="minorHAnsi" w:hAnsiTheme="minorHAnsi" w:cstheme="minorHAnsi"/>
          <w:sz w:val="20"/>
          <w:szCs w:val="20"/>
        </w:rPr>
      </w:pPr>
      <w:r w:rsidRPr="005F770A">
        <w:rPr>
          <w:rFonts w:asciiTheme="minorHAnsi" w:hAnsiTheme="minorHAnsi" w:cstheme="minorHAnsi"/>
          <w:sz w:val="20"/>
          <w:szCs w:val="20"/>
        </w:rPr>
        <w:t>włączona obsługa JavaScript,</w:t>
      </w:r>
    </w:p>
    <w:p w14:paraId="1167241B" w14:textId="77777777" w:rsidR="00A652D1" w:rsidRPr="005F770A" w:rsidRDefault="00A652D1" w:rsidP="00956E6F">
      <w:pPr>
        <w:pStyle w:val="Akapitzlist"/>
        <w:numPr>
          <w:ilvl w:val="1"/>
          <w:numId w:val="11"/>
        </w:numPr>
        <w:spacing w:after="0" w:line="240" w:lineRule="auto"/>
        <w:textAlignment w:val="baseline"/>
        <w:rPr>
          <w:rFonts w:asciiTheme="minorHAnsi" w:hAnsiTheme="minorHAnsi" w:cstheme="minorHAnsi"/>
          <w:sz w:val="20"/>
          <w:szCs w:val="20"/>
        </w:rPr>
      </w:pPr>
      <w:r w:rsidRPr="005F770A">
        <w:rPr>
          <w:rFonts w:asciiTheme="minorHAnsi" w:hAnsiTheme="minorHAnsi" w:cstheme="minorHAnsi"/>
          <w:sz w:val="20"/>
          <w:szCs w:val="20"/>
        </w:rPr>
        <w:t xml:space="preserve">zainstalowany program Adobe </w:t>
      </w:r>
      <w:proofErr w:type="spellStart"/>
      <w:r w:rsidRPr="005F770A">
        <w:rPr>
          <w:rFonts w:asciiTheme="minorHAnsi" w:hAnsiTheme="minorHAnsi" w:cstheme="minorHAnsi"/>
          <w:sz w:val="20"/>
          <w:szCs w:val="20"/>
        </w:rPr>
        <w:t>Acrobat</w:t>
      </w:r>
      <w:proofErr w:type="spellEnd"/>
      <w:r w:rsidRPr="005F770A">
        <w:rPr>
          <w:rFonts w:asciiTheme="minorHAnsi" w:hAnsiTheme="minorHAnsi" w:cstheme="minorHAnsi"/>
          <w:sz w:val="20"/>
          <w:szCs w:val="20"/>
        </w:rPr>
        <w:t xml:space="preserve"> Reader lub inny obsługujący format plików .pdf,</w:t>
      </w:r>
    </w:p>
    <w:p w14:paraId="3CE0E02C" w14:textId="77777777" w:rsidR="00A652D1" w:rsidRPr="005F770A" w:rsidRDefault="00A652D1" w:rsidP="00956E6F">
      <w:pPr>
        <w:pStyle w:val="Akapitzlist"/>
        <w:numPr>
          <w:ilvl w:val="1"/>
          <w:numId w:val="11"/>
        </w:numPr>
        <w:spacing w:after="0" w:line="240" w:lineRule="auto"/>
        <w:textAlignment w:val="baseline"/>
        <w:rPr>
          <w:rFonts w:asciiTheme="minorHAnsi" w:hAnsiTheme="minorHAnsi" w:cstheme="minorHAnsi"/>
          <w:sz w:val="20"/>
          <w:szCs w:val="20"/>
        </w:rPr>
      </w:pPr>
      <w:r w:rsidRPr="005F770A">
        <w:rPr>
          <w:rFonts w:asciiTheme="minorHAnsi" w:hAnsiTheme="minorHAnsi" w:cstheme="minorHAnsi"/>
          <w:sz w:val="20"/>
          <w:szCs w:val="20"/>
        </w:rPr>
        <w:t>Platformazakupowa.pl działa według standardu przyjętego w komunikacji sieciowej - kodowanie UTF8,</w:t>
      </w:r>
    </w:p>
    <w:p w14:paraId="1A04D2F3" w14:textId="77777777" w:rsidR="00A652D1" w:rsidRPr="005F770A" w:rsidRDefault="00A652D1" w:rsidP="00956E6F">
      <w:pPr>
        <w:pStyle w:val="Akapitzlist"/>
        <w:numPr>
          <w:ilvl w:val="1"/>
          <w:numId w:val="11"/>
        </w:numPr>
        <w:spacing w:after="0" w:line="240" w:lineRule="auto"/>
        <w:textAlignment w:val="baseline"/>
        <w:rPr>
          <w:rFonts w:asciiTheme="minorHAnsi" w:hAnsiTheme="minorHAnsi" w:cstheme="minorHAnsi"/>
          <w:sz w:val="20"/>
          <w:szCs w:val="20"/>
        </w:rPr>
      </w:pPr>
      <w:r w:rsidRPr="005F770A">
        <w:rPr>
          <w:rFonts w:asciiTheme="minorHAnsi" w:hAnsiTheme="minorHAnsi" w:cstheme="minorHAnsi"/>
          <w:sz w:val="20"/>
          <w:szCs w:val="20"/>
        </w:rPr>
        <w:t>Oznaczenie czasu odbioru danych przez platformę zakupową stanowi datę oraz dokładny czas (</w:t>
      </w:r>
      <w:proofErr w:type="spellStart"/>
      <w:r w:rsidRPr="005F770A">
        <w:rPr>
          <w:rFonts w:asciiTheme="minorHAnsi" w:hAnsiTheme="minorHAnsi" w:cstheme="minorHAnsi"/>
          <w:sz w:val="20"/>
          <w:szCs w:val="20"/>
        </w:rPr>
        <w:t>hh:mm:ss</w:t>
      </w:r>
      <w:proofErr w:type="spellEnd"/>
      <w:r w:rsidRPr="005F770A">
        <w:rPr>
          <w:rFonts w:asciiTheme="minorHAnsi" w:hAnsiTheme="minorHAnsi" w:cstheme="minorHAnsi"/>
          <w:sz w:val="20"/>
          <w:szCs w:val="20"/>
        </w:rPr>
        <w:t>) generowany wg. czasu lokalnego serwera synchronizowanego z zegarem Głównego Urzędu Miar.</w:t>
      </w:r>
    </w:p>
    <w:p w14:paraId="461D7B62" w14:textId="77777777" w:rsidR="00A652D1" w:rsidRPr="005F770A" w:rsidRDefault="00A652D1" w:rsidP="00956E6F">
      <w:pPr>
        <w:pStyle w:val="Akapitzlist"/>
        <w:numPr>
          <w:ilvl w:val="0"/>
          <w:numId w:val="11"/>
        </w:numPr>
        <w:spacing w:after="0" w:line="240" w:lineRule="auto"/>
        <w:textAlignment w:val="baseline"/>
        <w:rPr>
          <w:rFonts w:asciiTheme="minorHAnsi" w:hAnsiTheme="minorHAnsi" w:cstheme="minorHAnsi"/>
          <w:sz w:val="20"/>
          <w:szCs w:val="20"/>
        </w:rPr>
      </w:pPr>
      <w:r w:rsidRPr="005F770A">
        <w:rPr>
          <w:rFonts w:asciiTheme="minorHAnsi" w:hAnsiTheme="minorHAnsi" w:cstheme="minorHAnsi"/>
          <w:sz w:val="20"/>
          <w:szCs w:val="20"/>
        </w:rPr>
        <w:t>Wykonawca, przystępując do niniejszego postępowania o udzielenie zamówienia publicznego:</w:t>
      </w:r>
    </w:p>
    <w:p w14:paraId="741346E6" w14:textId="77777777" w:rsidR="00A652D1" w:rsidRPr="005F770A" w:rsidRDefault="00A652D1" w:rsidP="00956E6F">
      <w:pPr>
        <w:pStyle w:val="Akapitzlist"/>
        <w:numPr>
          <w:ilvl w:val="1"/>
          <w:numId w:val="11"/>
        </w:numPr>
        <w:spacing w:after="0" w:line="240" w:lineRule="auto"/>
        <w:textAlignment w:val="baseline"/>
        <w:rPr>
          <w:rFonts w:asciiTheme="minorHAnsi" w:hAnsiTheme="minorHAnsi" w:cstheme="minorHAnsi"/>
          <w:sz w:val="20"/>
          <w:szCs w:val="20"/>
        </w:rPr>
      </w:pPr>
      <w:r w:rsidRPr="005F770A">
        <w:rPr>
          <w:rFonts w:asciiTheme="minorHAnsi" w:hAnsiTheme="minorHAnsi" w:cstheme="minorHAnsi"/>
          <w:sz w:val="20"/>
          <w:szCs w:val="20"/>
        </w:rPr>
        <w:t xml:space="preserve">akceptuje warunki korzystania z </w:t>
      </w:r>
      <w:hyperlink r:id="rId24" w:history="1">
        <w:r w:rsidRPr="005F770A">
          <w:rPr>
            <w:rFonts w:asciiTheme="minorHAnsi" w:hAnsiTheme="minorHAnsi" w:cstheme="minorHAnsi"/>
            <w:sz w:val="20"/>
            <w:szCs w:val="20"/>
            <w:u w:val="single"/>
          </w:rPr>
          <w:t>platformazakupowa.pl</w:t>
        </w:r>
      </w:hyperlink>
      <w:r w:rsidRPr="005F770A">
        <w:rPr>
          <w:rFonts w:asciiTheme="minorHAnsi" w:hAnsiTheme="minorHAnsi" w:cstheme="minorHAnsi"/>
          <w:sz w:val="20"/>
          <w:szCs w:val="20"/>
        </w:rPr>
        <w:t xml:space="preserve"> określone w Regulaminie zamieszczonym na stronie internetowej </w:t>
      </w:r>
      <w:hyperlink r:id="rId25" w:history="1">
        <w:r w:rsidRPr="005F770A">
          <w:rPr>
            <w:rFonts w:asciiTheme="minorHAnsi" w:hAnsiTheme="minorHAnsi" w:cstheme="minorHAnsi"/>
            <w:sz w:val="20"/>
            <w:szCs w:val="20"/>
            <w:u w:val="single"/>
          </w:rPr>
          <w:t>pod linkiem</w:t>
        </w:r>
      </w:hyperlink>
      <w:r w:rsidRPr="005F770A">
        <w:rPr>
          <w:rFonts w:asciiTheme="minorHAnsi" w:hAnsiTheme="minorHAnsi" w:cstheme="minorHAnsi"/>
          <w:sz w:val="20"/>
          <w:szCs w:val="20"/>
        </w:rPr>
        <w:t>  w zakładce „Regulamin" oraz uznaje go za wiążący,</w:t>
      </w:r>
    </w:p>
    <w:p w14:paraId="2293DFC4" w14:textId="77777777" w:rsidR="00A652D1" w:rsidRPr="005F770A" w:rsidRDefault="00A652D1" w:rsidP="00956E6F">
      <w:pPr>
        <w:pStyle w:val="Akapitzlist"/>
        <w:numPr>
          <w:ilvl w:val="1"/>
          <w:numId w:val="11"/>
        </w:numPr>
        <w:spacing w:after="0" w:line="240" w:lineRule="auto"/>
        <w:textAlignment w:val="baseline"/>
        <w:rPr>
          <w:rFonts w:asciiTheme="minorHAnsi" w:hAnsiTheme="minorHAnsi" w:cstheme="minorHAnsi"/>
          <w:sz w:val="20"/>
          <w:szCs w:val="20"/>
        </w:rPr>
      </w:pPr>
      <w:r w:rsidRPr="005F770A">
        <w:rPr>
          <w:rFonts w:asciiTheme="minorHAnsi" w:hAnsiTheme="minorHAnsi" w:cstheme="minorHAnsi"/>
          <w:sz w:val="20"/>
          <w:szCs w:val="20"/>
        </w:rPr>
        <w:t xml:space="preserve">zapoznał i stosuje się do Instrukcji składania ofert/wniosków dostępnej </w:t>
      </w:r>
      <w:hyperlink r:id="rId26" w:history="1">
        <w:r w:rsidRPr="005F770A">
          <w:rPr>
            <w:rFonts w:asciiTheme="minorHAnsi" w:hAnsiTheme="minorHAnsi" w:cstheme="minorHAnsi"/>
            <w:sz w:val="20"/>
            <w:szCs w:val="20"/>
            <w:u w:val="single"/>
          </w:rPr>
          <w:t>pod linkiem</w:t>
        </w:r>
      </w:hyperlink>
      <w:r w:rsidRPr="005F770A">
        <w:rPr>
          <w:rFonts w:asciiTheme="minorHAnsi" w:hAnsiTheme="minorHAnsi" w:cstheme="minorHAnsi"/>
          <w:sz w:val="20"/>
          <w:szCs w:val="20"/>
        </w:rPr>
        <w:t>. </w:t>
      </w:r>
    </w:p>
    <w:p w14:paraId="1DFC1F92" w14:textId="77777777" w:rsidR="00606AE4" w:rsidRPr="005F770A" w:rsidRDefault="00A652D1" w:rsidP="00956E6F">
      <w:pPr>
        <w:pStyle w:val="Akapitzlist"/>
        <w:numPr>
          <w:ilvl w:val="0"/>
          <w:numId w:val="11"/>
        </w:numPr>
        <w:spacing w:before="10" w:after="2" w:line="240" w:lineRule="auto"/>
        <w:ind w:left="705"/>
        <w:textAlignment w:val="baseline"/>
        <w:rPr>
          <w:rFonts w:asciiTheme="minorHAnsi" w:hAnsiTheme="minorHAnsi" w:cstheme="minorHAnsi"/>
          <w:sz w:val="20"/>
          <w:szCs w:val="20"/>
        </w:rPr>
      </w:pPr>
      <w:r w:rsidRPr="005F770A">
        <w:rPr>
          <w:rFonts w:asciiTheme="minorHAnsi" w:hAnsiTheme="minorHAnsi" w:cstheme="minorHAnsi"/>
          <w:b/>
          <w:bCs/>
          <w:sz w:val="20"/>
          <w:szCs w:val="20"/>
        </w:rPr>
        <w:t xml:space="preserve">Zamawiający nie ponosi odpowiedzialności za złożenie oferty w sposób niezgodny z Instrukcją korzystania z </w:t>
      </w:r>
      <w:hyperlink r:id="rId27" w:history="1">
        <w:r w:rsidRPr="005F770A">
          <w:rPr>
            <w:rFonts w:asciiTheme="minorHAnsi" w:hAnsiTheme="minorHAnsi" w:cstheme="minorHAnsi"/>
            <w:b/>
            <w:bCs/>
            <w:sz w:val="20"/>
            <w:szCs w:val="20"/>
            <w:u w:val="single"/>
          </w:rPr>
          <w:t>platformazakupowa.pl</w:t>
        </w:r>
      </w:hyperlink>
      <w:r w:rsidRPr="005F770A">
        <w:rPr>
          <w:rFonts w:asciiTheme="minorHAnsi" w:hAnsiTheme="minorHAnsi" w:cstheme="minorHAnsi"/>
          <w:sz w:val="20"/>
          <w:szCs w:val="20"/>
        </w:rPr>
        <w:t xml:space="preserve">, w szczególności za sytuację, gdy zamawiający zapozna się z treścią oferty przed upływem terminu składania ofert (np. złożenie oferty w zakładce „Wyślij wiadomość do zamawiającego”). </w:t>
      </w:r>
      <w:r w:rsidRPr="005F770A">
        <w:rPr>
          <w:rFonts w:asciiTheme="minorHAnsi" w:hAnsiTheme="minorHAnsi" w:cstheme="minorHAnsi"/>
          <w:sz w:val="20"/>
          <w:szCs w:val="20"/>
        </w:rPr>
        <w:br/>
        <w:t xml:space="preserve">Zamawiający informuje, że instrukcje korzystania z </w:t>
      </w:r>
      <w:hyperlink r:id="rId28" w:history="1">
        <w:r w:rsidRPr="005F770A">
          <w:rPr>
            <w:rFonts w:asciiTheme="minorHAnsi" w:hAnsiTheme="minorHAnsi" w:cstheme="minorHAnsi"/>
            <w:sz w:val="20"/>
            <w:szCs w:val="20"/>
            <w:u w:val="single"/>
          </w:rPr>
          <w:t>platformazakupowa.pl</w:t>
        </w:r>
      </w:hyperlink>
      <w:r w:rsidRPr="005F770A">
        <w:rPr>
          <w:rFonts w:asciiTheme="minorHAnsi" w:hAnsiTheme="minorHAnsi" w:cstheme="minorHAnsi"/>
          <w:sz w:val="20"/>
          <w:szCs w:val="20"/>
        </w:rPr>
        <w:t xml:space="preserve"> dotyczące w szczególności logowania, składania wniosków o wyjaśnienie treści SWZ, składania ofert oraz innych czynności podejmowanych w niniejszym postępowaniu przy użyciu </w:t>
      </w:r>
      <w:hyperlink r:id="rId29" w:history="1">
        <w:r w:rsidRPr="005F770A">
          <w:rPr>
            <w:rFonts w:asciiTheme="minorHAnsi" w:hAnsiTheme="minorHAnsi" w:cstheme="minorHAnsi"/>
            <w:sz w:val="20"/>
            <w:szCs w:val="20"/>
            <w:u w:val="single"/>
          </w:rPr>
          <w:t>platformazakupowa.pl</w:t>
        </w:r>
      </w:hyperlink>
      <w:r w:rsidRPr="005F770A">
        <w:rPr>
          <w:rFonts w:asciiTheme="minorHAnsi" w:hAnsiTheme="minorHAnsi" w:cstheme="minorHAnsi"/>
          <w:sz w:val="20"/>
          <w:szCs w:val="20"/>
        </w:rPr>
        <w:t xml:space="preserve"> znajdują się w zakładce „Instrukcje dla Wykonawców" na stronie internetowej pod adresem: </w:t>
      </w:r>
      <w:hyperlink r:id="rId30" w:history="1">
        <w:r w:rsidRPr="005F770A">
          <w:rPr>
            <w:rFonts w:asciiTheme="minorHAnsi" w:hAnsiTheme="minorHAnsi" w:cstheme="minorHAnsi"/>
            <w:sz w:val="20"/>
            <w:szCs w:val="20"/>
            <w:u w:val="single"/>
          </w:rPr>
          <w:t>https://platformazakupowa.pl/strona/45-instrukcje</w:t>
        </w:r>
      </w:hyperlink>
    </w:p>
    <w:p w14:paraId="6C53F4CF" w14:textId="77777777" w:rsidR="00676B42" w:rsidRPr="005F770A" w:rsidRDefault="00676B42" w:rsidP="00273CD1">
      <w:pPr>
        <w:spacing w:before="10" w:after="2"/>
        <w:jc w:val="both"/>
        <w:rPr>
          <w:rFonts w:asciiTheme="minorHAnsi" w:hAnsiTheme="minorHAnsi" w:cstheme="minorHAnsi"/>
        </w:rPr>
      </w:pPr>
    </w:p>
    <w:p w14:paraId="6BE3A20E" w14:textId="77777777" w:rsidR="007C202D" w:rsidRPr="005F770A" w:rsidRDefault="007C202D" w:rsidP="00B3648C">
      <w:pPr>
        <w:spacing w:before="10" w:afterLines="10" w:after="24" w:line="276" w:lineRule="auto"/>
        <w:jc w:val="both"/>
        <w:rPr>
          <w:rFonts w:asciiTheme="minorHAnsi" w:hAnsiTheme="minorHAnsi" w:cstheme="minorHAnsi"/>
          <w:b/>
        </w:rPr>
      </w:pPr>
      <w:r w:rsidRPr="005F770A">
        <w:rPr>
          <w:rFonts w:asciiTheme="minorHAnsi" w:hAnsiTheme="minorHAnsi" w:cstheme="minorHAnsi"/>
          <w:b/>
        </w:rPr>
        <w:t>ROZDZIAŁ VI – TERMIN ZWIĄZANIA OFERTĄ</w:t>
      </w:r>
    </w:p>
    <w:p w14:paraId="16CCF2D7" w14:textId="17813E4F" w:rsidR="007C202D" w:rsidRPr="005F770A" w:rsidRDefault="008C422B" w:rsidP="00B3648C">
      <w:pPr>
        <w:spacing w:before="10" w:afterLines="10" w:after="24" w:line="276" w:lineRule="auto"/>
        <w:jc w:val="both"/>
        <w:rPr>
          <w:rFonts w:asciiTheme="minorHAnsi" w:hAnsiTheme="minorHAnsi" w:cstheme="minorHAnsi"/>
        </w:rPr>
      </w:pPr>
      <w:r w:rsidRPr="005F770A">
        <w:rPr>
          <w:rFonts w:asciiTheme="minorHAnsi" w:hAnsiTheme="minorHAnsi" w:cstheme="minorHAnsi"/>
        </w:rPr>
        <w:t>1.</w:t>
      </w:r>
      <w:r w:rsidR="007C202D" w:rsidRPr="005F770A">
        <w:rPr>
          <w:rFonts w:asciiTheme="minorHAnsi" w:hAnsiTheme="minorHAnsi" w:cstheme="minorHAnsi"/>
        </w:rPr>
        <w:t>Wykonawca jest związany ofertą</w:t>
      </w:r>
      <w:r w:rsidR="00526C26" w:rsidRPr="005F770A">
        <w:rPr>
          <w:rFonts w:asciiTheme="minorHAnsi" w:hAnsiTheme="minorHAnsi" w:cstheme="minorHAnsi"/>
        </w:rPr>
        <w:t xml:space="preserve"> </w:t>
      </w:r>
      <w:r w:rsidR="00AA52F7" w:rsidRPr="005F770A">
        <w:rPr>
          <w:rFonts w:asciiTheme="minorHAnsi" w:hAnsiTheme="minorHAnsi" w:cstheme="minorHAnsi"/>
        </w:rPr>
        <w:t>do</w:t>
      </w:r>
      <w:r w:rsidR="007C202D" w:rsidRPr="005F770A">
        <w:rPr>
          <w:rFonts w:asciiTheme="minorHAnsi" w:hAnsiTheme="minorHAnsi" w:cstheme="minorHAnsi"/>
        </w:rPr>
        <w:t xml:space="preserve">  </w:t>
      </w:r>
      <w:r w:rsidR="007C202D" w:rsidRPr="00045602">
        <w:rPr>
          <w:rFonts w:asciiTheme="minorHAnsi" w:hAnsiTheme="minorHAnsi" w:cstheme="minorHAnsi"/>
          <w:highlight w:val="yellow"/>
        </w:rPr>
        <w:t>dnia</w:t>
      </w:r>
      <w:r w:rsidR="00055E6A" w:rsidRPr="00045602">
        <w:rPr>
          <w:rFonts w:asciiTheme="minorHAnsi" w:hAnsiTheme="minorHAnsi" w:cstheme="minorHAnsi"/>
          <w:highlight w:val="yellow"/>
        </w:rPr>
        <w:t xml:space="preserve"> </w:t>
      </w:r>
      <w:r w:rsidR="007E3FD2">
        <w:rPr>
          <w:rFonts w:asciiTheme="minorHAnsi" w:hAnsiTheme="minorHAnsi" w:cstheme="minorHAnsi"/>
          <w:b/>
          <w:highlight w:val="yellow"/>
          <w:u w:val="single"/>
        </w:rPr>
        <w:t>21.10.</w:t>
      </w:r>
      <w:r w:rsidR="00B41424">
        <w:rPr>
          <w:rFonts w:asciiTheme="minorHAnsi" w:hAnsiTheme="minorHAnsi" w:cstheme="minorHAnsi"/>
          <w:b/>
          <w:highlight w:val="yellow"/>
          <w:u w:val="single"/>
        </w:rPr>
        <w:t>2023</w:t>
      </w:r>
      <w:r w:rsidR="00EF60DA" w:rsidRPr="00686953">
        <w:rPr>
          <w:rFonts w:asciiTheme="minorHAnsi" w:hAnsiTheme="minorHAnsi" w:cstheme="minorHAnsi"/>
          <w:b/>
          <w:u w:val="single"/>
        </w:rPr>
        <w:t xml:space="preserve"> </w:t>
      </w:r>
      <w:r w:rsidR="00055E6A" w:rsidRPr="00686953">
        <w:rPr>
          <w:rFonts w:asciiTheme="minorHAnsi" w:hAnsiTheme="minorHAnsi" w:cstheme="minorHAnsi"/>
          <w:b/>
          <w:u w:val="single"/>
        </w:rPr>
        <w:t>r</w:t>
      </w:r>
      <w:r w:rsidR="007542D6" w:rsidRPr="00686953">
        <w:rPr>
          <w:rFonts w:asciiTheme="minorHAnsi" w:hAnsiTheme="minorHAnsi" w:cstheme="minorHAnsi"/>
          <w:u w:val="single"/>
        </w:rPr>
        <w:t>.</w:t>
      </w:r>
      <w:r w:rsidR="007542D6" w:rsidRPr="005F770A">
        <w:rPr>
          <w:rFonts w:asciiTheme="minorHAnsi" w:hAnsiTheme="minorHAnsi" w:cstheme="minorHAnsi"/>
        </w:rPr>
        <w:t xml:space="preserve"> Bieg terminu związania ofertą rozpoczyna się wraz z upływem</w:t>
      </w:r>
      <w:r w:rsidR="00D97D5D" w:rsidRPr="005F770A">
        <w:rPr>
          <w:rFonts w:asciiTheme="minorHAnsi" w:hAnsiTheme="minorHAnsi" w:cstheme="minorHAnsi"/>
        </w:rPr>
        <w:t xml:space="preserve"> terminu składania ofert.</w:t>
      </w:r>
    </w:p>
    <w:p w14:paraId="4F8CF068" w14:textId="77777777" w:rsidR="008C422B" w:rsidRPr="005F770A" w:rsidRDefault="008C422B" w:rsidP="008C422B">
      <w:pPr>
        <w:spacing w:after="0" w:line="276" w:lineRule="auto"/>
        <w:jc w:val="both"/>
        <w:rPr>
          <w:rFonts w:asciiTheme="minorHAnsi" w:hAnsiTheme="minorHAnsi" w:cstheme="minorHAnsi"/>
        </w:rPr>
      </w:pPr>
      <w:r w:rsidRPr="005F770A">
        <w:rPr>
          <w:rFonts w:asciiTheme="minorHAnsi" w:hAnsiTheme="minorHAnsi" w:cstheme="minorHAnsi"/>
        </w:rPr>
        <w:t xml:space="preserve">2.W przypadku gdy wybór najkorzystniejszej oferty nie nastąpi przed </w:t>
      </w:r>
      <w:r w:rsidR="00E835BE" w:rsidRPr="005F770A">
        <w:rPr>
          <w:rFonts w:asciiTheme="minorHAnsi" w:hAnsiTheme="minorHAnsi" w:cstheme="minorHAnsi"/>
        </w:rPr>
        <w:t>upływem terminu związania ofertą</w:t>
      </w:r>
      <w:r w:rsidRPr="005F770A">
        <w:rPr>
          <w:rFonts w:asciiTheme="minorHAnsi" w:hAnsiTheme="minorHAnsi" w:cstheme="minorHAnsi"/>
        </w:rPr>
        <w:t xml:space="preserve"> określonego w SWZ, Zamawiający przed </w:t>
      </w:r>
      <w:r w:rsidR="00E835BE" w:rsidRPr="005F770A">
        <w:rPr>
          <w:rFonts w:asciiTheme="minorHAnsi" w:hAnsiTheme="minorHAnsi" w:cstheme="minorHAnsi"/>
        </w:rPr>
        <w:t>upływem terminu związania ofertą</w:t>
      </w:r>
      <w:r w:rsidRPr="005F770A">
        <w:rPr>
          <w:rFonts w:asciiTheme="minorHAnsi" w:hAnsiTheme="minorHAnsi" w:cstheme="minorHAnsi"/>
        </w:rPr>
        <w:t xml:space="preserve"> zwraca się jednokrotnie do Wykonawców o wyrażenie zgod</w:t>
      </w:r>
      <w:r w:rsidR="002B0266" w:rsidRPr="005F770A">
        <w:rPr>
          <w:rFonts w:asciiTheme="minorHAnsi" w:hAnsiTheme="minorHAnsi" w:cstheme="minorHAnsi"/>
        </w:rPr>
        <w:t xml:space="preserve">y na przedłużenie tego terminu </w:t>
      </w:r>
      <w:r w:rsidRPr="005F770A">
        <w:rPr>
          <w:rFonts w:asciiTheme="minorHAnsi" w:hAnsiTheme="minorHAnsi" w:cstheme="minorHAnsi"/>
        </w:rPr>
        <w:t>o wskazywany przez niego okres, nie dłuższy niż 30 dni.</w:t>
      </w:r>
    </w:p>
    <w:p w14:paraId="6CEF9880" w14:textId="77777777" w:rsidR="008C422B" w:rsidRPr="005F770A" w:rsidRDefault="008C422B" w:rsidP="008C422B">
      <w:pPr>
        <w:spacing w:after="0" w:line="276" w:lineRule="auto"/>
        <w:jc w:val="both"/>
        <w:rPr>
          <w:rFonts w:asciiTheme="minorHAnsi" w:hAnsiTheme="minorHAnsi" w:cstheme="minorHAnsi"/>
        </w:rPr>
      </w:pPr>
      <w:r w:rsidRPr="005F770A">
        <w:rPr>
          <w:rFonts w:asciiTheme="minorHAnsi" w:hAnsiTheme="minorHAnsi" w:cstheme="minorHAnsi"/>
        </w:rPr>
        <w:lastRenderedPageBreak/>
        <w:t>3.Przedłużenie terminu związania oferta, o którym mowa w ust. 2 pzp, wymaga złożenia przez Wykonawcę pisemnego oświadczenia o wyrażeniu zgody na przedłużenie terminu związania ofertą.</w:t>
      </w:r>
    </w:p>
    <w:p w14:paraId="3EBA54B8" w14:textId="77777777" w:rsidR="007C202D" w:rsidRPr="00874556" w:rsidRDefault="00D97D5D" w:rsidP="00273CD1">
      <w:pPr>
        <w:spacing w:after="0" w:line="276" w:lineRule="auto"/>
        <w:rPr>
          <w:rFonts w:asciiTheme="minorHAnsi" w:hAnsiTheme="minorHAnsi" w:cstheme="minorHAnsi"/>
        </w:rPr>
      </w:pPr>
      <w:r w:rsidRPr="005F770A">
        <w:rPr>
          <w:rFonts w:asciiTheme="minorHAnsi" w:hAnsiTheme="minorHAnsi" w:cstheme="minorHAnsi"/>
        </w:rPr>
        <w:t xml:space="preserve">4.Zamawiający  nie dopuszcza stosowania skanu oświadczenia przesłanego środkami komunikacji elektronicznej. Prawidłowe </w:t>
      </w:r>
      <w:r w:rsidRPr="00874556">
        <w:rPr>
          <w:rFonts w:asciiTheme="minorHAnsi" w:hAnsiTheme="minorHAnsi" w:cstheme="minorHAnsi"/>
        </w:rPr>
        <w:t>będzie złożenie tego oświadczenia  za pośrednictwem środków komunikacji elektronicznej z podpisem elektronicznym , która to forma jest zrównana  co do skutków z formą pisemną.</w:t>
      </w:r>
    </w:p>
    <w:p w14:paraId="0D50F82E" w14:textId="77777777" w:rsidR="00F573F5" w:rsidRPr="00874556" w:rsidRDefault="00F573F5" w:rsidP="00B3648C">
      <w:pPr>
        <w:spacing w:before="10" w:afterLines="10" w:after="24" w:line="276" w:lineRule="auto"/>
        <w:jc w:val="both"/>
        <w:rPr>
          <w:rFonts w:asciiTheme="minorHAnsi" w:hAnsiTheme="minorHAnsi" w:cstheme="minorHAnsi"/>
          <w:b/>
        </w:rPr>
      </w:pPr>
    </w:p>
    <w:p w14:paraId="764DAE4F" w14:textId="77777777" w:rsidR="00A52591" w:rsidRPr="00874556" w:rsidRDefault="004B3227" w:rsidP="00B3648C">
      <w:pPr>
        <w:spacing w:before="10" w:afterLines="10" w:after="24" w:line="276" w:lineRule="auto"/>
        <w:jc w:val="both"/>
        <w:rPr>
          <w:rFonts w:asciiTheme="minorHAnsi" w:hAnsiTheme="minorHAnsi" w:cstheme="minorHAnsi"/>
          <w:b/>
        </w:rPr>
      </w:pPr>
      <w:r w:rsidRPr="00874556">
        <w:rPr>
          <w:rFonts w:asciiTheme="minorHAnsi" w:hAnsiTheme="minorHAnsi" w:cstheme="minorHAnsi"/>
          <w:b/>
        </w:rPr>
        <w:t>ROZDZIAŁ VII – INFORMACJA O PRZEDMIOTOWYCH ŚRODKACH DOWODOWYCH</w:t>
      </w:r>
    </w:p>
    <w:p w14:paraId="5184809F" w14:textId="77777777" w:rsidR="004A5EE7" w:rsidRDefault="00795819" w:rsidP="004A5EE7">
      <w:pPr>
        <w:spacing w:before="240" w:after="0" w:line="240" w:lineRule="auto"/>
        <w:jc w:val="both"/>
        <w:rPr>
          <w:rFonts w:asciiTheme="minorHAnsi" w:hAnsiTheme="minorHAnsi" w:cstheme="minorHAnsi"/>
        </w:rPr>
      </w:pPr>
      <w:r w:rsidRPr="00091F28">
        <w:rPr>
          <w:rFonts w:asciiTheme="minorHAnsi" w:eastAsiaTheme="minorHAnsi" w:hAnsiTheme="minorHAnsi" w:cstheme="minorHAnsi"/>
        </w:rPr>
        <w:t xml:space="preserve">1. </w:t>
      </w:r>
      <w:r w:rsidR="004A5EE7" w:rsidRPr="00091F28">
        <w:rPr>
          <w:rFonts w:asciiTheme="minorHAnsi" w:hAnsiTheme="minorHAnsi" w:cstheme="minorHAnsi"/>
          <w:b/>
        </w:rPr>
        <w:t>Materiały informacyjne</w:t>
      </w:r>
      <w:r w:rsidR="004A5EE7" w:rsidRPr="00091F28">
        <w:rPr>
          <w:rFonts w:asciiTheme="minorHAnsi" w:hAnsiTheme="minorHAnsi" w:cstheme="minorHAnsi"/>
        </w:rPr>
        <w:t xml:space="preserve"> potwierdzające, że oferowany przedmiot zamówienia spełnia wymagania określone przez Zamawiającego tj. prospekty, broszury, katalogi, ulotki, dane techniczne, materiały źródłowe producenta lub inne. Zaleca się, aby w ww. materiałach zaznaczyć wymagane przez Zamawiającego parametry przedmiotu zamówienia.</w:t>
      </w:r>
    </w:p>
    <w:p w14:paraId="761974C9" w14:textId="77777777" w:rsidR="00F509F7" w:rsidRPr="00091F28" w:rsidRDefault="00F509F7" w:rsidP="004A5EE7">
      <w:pPr>
        <w:spacing w:before="240" w:after="0" w:line="240" w:lineRule="auto"/>
        <w:jc w:val="both"/>
        <w:rPr>
          <w:rFonts w:asciiTheme="minorHAnsi" w:hAnsiTheme="minorHAnsi" w:cstheme="minorHAnsi"/>
          <w:bCs/>
        </w:rPr>
      </w:pPr>
    </w:p>
    <w:p w14:paraId="634732FE" w14:textId="63B60B8D" w:rsidR="004A5EE7" w:rsidRPr="00091F28" w:rsidRDefault="004A5EE7" w:rsidP="004A5EE7">
      <w:pPr>
        <w:spacing w:after="120" w:line="240" w:lineRule="auto"/>
        <w:jc w:val="both"/>
        <w:rPr>
          <w:rFonts w:asciiTheme="minorHAnsi" w:hAnsiTheme="minorHAnsi" w:cstheme="minorHAnsi"/>
          <w:u w:val="single"/>
        </w:rPr>
      </w:pPr>
      <w:r w:rsidRPr="00091F28">
        <w:rPr>
          <w:rFonts w:asciiTheme="minorHAnsi" w:hAnsiTheme="minorHAnsi" w:cstheme="minorHAnsi"/>
          <w:u w:val="single"/>
        </w:rPr>
        <w:t xml:space="preserve">W przypadku gdy w ww. materiałach przedstawiona jest tylko część parametrów i funkcjonalności sprzętu, Zamawiający </w:t>
      </w:r>
      <w:r w:rsidR="00091F28" w:rsidRPr="00091F28">
        <w:rPr>
          <w:rFonts w:asciiTheme="minorHAnsi" w:hAnsiTheme="minorHAnsi" w:cstheme="minorHAnsi"/>
          <w:u w:val="single"/>
        </w:rPr>
        <w:br/>
      </w:r>
      <w:r w:rsidRPr="00091F28">
        <w:rPr>
          <w:rFonts w:asciiTheme="minorHAnsi" w:hAnsiTheme="minorHAnsi" w:cstheme="minorHAnsi"/>
          <w:u w:val="single"/>
        </w:rPr>
        <w:t>w odniesieniu do wymaganych przez siebie parametrów</w:t>
      </w:r>
      <w:r w:rsidR="00CF6B29">
        <w:rPr>
          <w:rFonts w:asciiTheme="minorHAnsi" w:hAnsiTheme="minorHAnsi" w:cstheme="minorHAnsi"/>
          <w:u w:val="single"/>
        </w:rPr>
        <w:t>,</w:t>
      </w:r>
      <w:r w:rsidRPr="00091F28">
        <w:rPr>
          <w:rFonts w:asciiTheme="minorHAnsi" w:hAnsiTheme="minorHAnsi" w:cstheme="minorHAnsi"/>
          <w:u w:val="single"/>
        </w:rPr>
        <w:t xml:space="preserve"> które nie są prezentowane w tych dokumentach dopuszcza ich potwierdzenie oświadczeniem producenta oferowanego asortymentu.</w:t>
      </w:r>
    </w:p>
    <w:p w14:paraId="1D251658" w14:textId="3D7C354E" w:rsidR="00B41424" w:rsidRDefault="00B41424" w:rsidP="00B41424">
      <w:pPr>
        <w:rPr>
          <w:rFonts w:asciiTheme="minorHAnsi" w:eastAsiaTheme="minorHAnsi" w:hAnsiTheme="minorHAnsi" w:cstheme="minorHAnsi"/>
        </w:rPr>
      </w:pPr>
    </w:p>
    <w:p w14:paraId="32D6FB5F" w14:textId="77777777" w:rsidR="00795819" w:rsidRPr="008049A9" w:rsidRDefault="00795819" w:rsidP="00B41424">
      <w:pPr>
        <w:jc w:val="both"/>
        <w:rPr>
          <w:rFonts w:asciiTheme="minorHAnsi" w:hAnsiTheme="minorHAnsi" w:cstheme="minorHAnsi"/>
        </w:rPr>
      </w:pPr>
      <w:r w:rsidRPr="008049A9">
        <w:rPr>
          <w:rFonts w:asciiTheme="minorHAnsi" w:hAnsiTheme="minorHAnsi" w:cstheme="minorHAnsi"/>
          <w:color w:val="000000" w:themeColor="text1"/>
        </w:rPr>
        <w:t>Zgodnie z art. 107 ust. 2 ustawy Pzp, Zamawiający informuje, iż w przypadku gdy wykonawca nie złoży przedmiotowych środków dowodowych lub złożone przedmiotowe środki dowodowe będą niekompletne, zamawiający wezwie do ich złożenia lub uzupełnienia w wyznaczonym terminie.</w:t>
      </w:r>
    </w:p>
    <w:p w14:paraId="7C763756" w14:textId="77777777" w:rsidR="00795819" w:rsidRPr="008049A9" w:rsidRDefault="00795819" w:rsidP="00C97C35">
      <w:pPr>
        <w:numPr>
          <w:ilvl w:val="0"/>
          <w:numId w:val="31"/>
        </w:numPr>
        <w:spacing w:after="0" w:line="240" w:lineRule="auto"/>
        <w:ind w:left="360"/>
        <w:jc w:val="both"/>
        <w:rPr>
          <w:rFonts w:asciiTheme="minorHAnsi" w:hAnsiTheme="minorHAnsi" w:cstheme="minorHAnsi"/>
        </w:rPr>
      </w:pPr>
      <w:r w:rsidRPr="008049A9">
        <w:rPr>
          <w:rFonts w:asciiTheme="minorHAnsi" w:hAnsiTheme="minorHAnsi" w:cstheme="minorHAnsi"/>
          <w:color w:val="000000" w:themeColor="text1"/>
        </w:rPr>
        <w:t>Zamawiający akceptuje również certyfikaty wydane przez inne równoważne jednostki oceniające zgodność.</w:t>
      </w:r>
    </w:p>
    <w:p w14:paraId="5E35D78D" w14:textId="77777777" w:rsidR="00795819" w:rsidRPr="00C64C25" w:rsidRDefault="00795819" w:rsidP="00C97C35">
      <w:pPr>
        <w:numPr>
          <w:ilvl w:val="0"/>
          <w:numId w:val="31"/>
        </w:numPr>
        <w:spacing w:after="0" w:line="240" w:lineRule="auto"/>
        <w:ind w:left="360"/>
        <w:jc w:val="both"/>
        <w:rPr>
          <w:rFonts w:asciiTheme="minorHAnsi" w:hAnsiTheme="minorHAnsi" w:cstheme="minorHAnsi"/>
        </w:rPr>
      </w:pPr>
      <w:r w:rsidRPr="008049A9">
        <w:rPr>
          <w:rFonts w:asciiTheme="minorHAnsi" w:hAnsiTheme="minorHAnsi" w:cstheme="minorHAnsi"/>
          <w:color w:val="000000" w:themeColor="text1"/>
        </w:rPr>
        <w:t>Zamawiający akceptuje odpowiednie przedmiotowe środki dowodowe, inne niż te, o których mowa w art. 105 ust. 1 i 3 ustawy Pzp, w szczególności dokumentację techniczną producenta, w przypadku gdy dany wykonawca nie ma ani dostępu do certyfikatów lub sprawozdań z badań, o których mowa w art. 105 ust. 1 i 3 ustawy Pzp, ani możliwości ich uzyskania w odpowiednim terminie, o ile ten brak dostępu nie może być przypisany danemu wykonawcy, oraz pod warunkiem że dany wykonawca udowodni, że wykonywane przez niego roboty budowlane, dostawy lub usługi spełniają wymagania, cechy lub kryteria określone w opisie przedmiotu zamówienia lub kryteriów oceny ofert, lub wymagania związane z realizacją zamówienia.</w:t>
      </w:r>
    </w:p>
    <w:p w14:paraId="529B190F" w14:textId="77777777" w:rsidR="00402BC9" w:rsidRPr="008049A9" w:rsidRDefault="00402BC9" w:rsidP="00B3648C">
      <w:pPr>
        <w:spacing w:before="10" w:afterLines="10" w:after="24"/>
        <w:jc w:val="both"/>
        <w:rPr>
          <w:rFonts w:asciiTheme="minorHAnsi" w:hAnsiTheme="minorHAnsi" w:cstheme="minorHAnsi"/>
          <w:bCs/>
        </w:rPr>
      </w:pPr>
    </w:p>
    <w:p w14:paraId="231D3050" w14:textId="77777777" w:rsidR="004B3227" w:rsidRPr="008049A9" w:rsidRDefault="00EB4898" w:rsidP="00B3648C">
      <w:pPr>
        <w:spacing w:before="10" w:afterLines="10" w:after="24" w:line="276" w:lineRule="auto"/>
        <w:jc w:val="both"/>
        <w:rPr>
          <w:rFonts w:asciiTheme="minorHAnsi" w:hAnsiTheme="minorHAnsi" w:cstheme="minorHAnsi"/>
        </w:rPr>
      </w:pPr>
      <w:r w:rsidRPr="008049A9">
        <w:rPr>
          <w:rFonts w:asciiTheme="minorHAnsi" w:hAnsiTheme="minorHAnsi" w:cstheme="minorHAnsi"/>
          <w:b/>
        </w:rPr>
        <w:t xml:space="preserve">ROZDZIAŁ </w:t>
      </w:r>
      <w:r w:rsidR="004B3227" w:rsidRPr="008049A9">
        <w:rPr>
          <w:rFonts w:asciiTheme="minorHAnsi" w:hAnsiTheme="minorHAnsi" w:cstheme="minorHAnsi"/>
          <w:b/>
        </w:rPr>
        <w:t>VIII – PODSTAWY WYKLUCZENIA</w:t>
      </w:r>
    </w:p>
    <w:p w14:paraId="31D33B10" w14:textId="77777777" w:rsidR="008049A9" w:rsidRPr="008049A9" w:rsidRDefault="008049A9" w:rsidP="008049A9">
      <w:pPr>
        <w:pStyle w:val="Akapitzlist"/>
        <w:numPr>
          <w:ilvl w:val="0"/>
          <w:numId w:val="18"/>
        </w:numPr>
        <w:spacing w:before="240" w:after="160" w:line="240" w:lineRule="auto"/>
        <w:jc w:val="both"/>
        <w:rPr>
          <w:rFonts w:eastAsia="Times New Roman"/>
          <w:sz w:val="20"/>
          <w:szCs w:val="20"/>
          <w:lang w:eastAsia="pl-PL"/>
        </w:rPr>
      </w:pPr>
      <w:r w:rsidRPr="008049A9">
        <w:rPr>
          <w:rFonts w:eastAsia="Times New Roman"/>
          <w:sz w:val="20"/>
          <w:szCs w:val="20"/>
          <w:lang w:eastAsia="pl-PL"/>
        </w:rPr>
        <w:t xml:space="preserve">Zamawiający wykluczy z postępowania o udzielenie zamówienia Wykonawcę wobec którego zachodzi, co najmniej jedna z przesłanek określonych w art. 108 ust. 1 </w:t>
      </w:r>
      <w:proofErr w:type="spellStart"/>
      <w:r w:rsidRPr="008049A9">
        <w:rPr>
          <w:rFonts w:eastAsia="Times New Roman"/>
          <w:sz w:val="20"/>
          <w:szCs w:val="20"/>
          <w:lang w:eastAsia="pl-PL"/>
        </w:rPr>
        <w:t>uPzp</w:t>
      </w:r>
      <w:proofErr w:type="spellEnd"/>
      <w:r w:rsidRPr="008049A9">
        <w:rPr>
          <w:rFonts w:eastAsia="Times New Roman"/>
          <w:sz w:val="20"/>
          <w:szCs w:val="20"/>
          <w:lang w:eastAsia="pl-PL"/>
        </w:rPr>
        <w:t xml:space="preserve"> tj:</w:t>
      </w:r>
    </w:p>
    <w:p w14:paraId="0F8DB207" w14:textId="77777777" w:rsidR="008049A9" w:rsidRPr="008049A9" w:rsidRDefault="008049A9" w:rsidP="008049A9">
      <w:pPr>
        <w:pStyle w:val="Akapitzlist"/>
        <w:numPr>
          <w:ilvl w:val="1"/>
          <w:numId w:val="18"/>
        </w:numPr>
        <w:spacing w:after="160" w:line="240" w:lineRule="auto"/>
        <w:jc w:val="both"/>
        <w:rPr>
          <w:rFonts w:eastAsia="Times New Roman"/>
          <w:sz w:val="20"/>
          <w:szCs w:val="20"/>
          <w:lang w:eastAsia="pl-PL"/>
        </w:rPr>
      </w:pPr>
      <w:r w:rsidRPr="008049A9">
        <w:rPr>
          <w:rFonts w:eastAsia="Times New Roman"/>
          <w:sz w:val="20"/>
          <w:szCs w:val="20"/>
          <w:lang w:eastAsia="pl-PL"/>
        </w:rPr>
        <w:t>będącego osobą fizyczną, którego prawomocnie skazano za przestępstwo:</w:t>
      </w:r>
    </w:p>
    <w:p w14:paraId="49F36885" w14:textId="77777777" w:rsidR="008049A9" w:rsidRPr="008049A9" w:rsidRDefault="008049A9" w:rsidP="008049A9">
      <w:pPr>
        <w:pStyle w:val="Akapitzlist"/>
        <w:numPr>
          <w:ilvl w:val="2"/>
          <w:numId w:val="18"/>
        </w:numPr>
        <w:spacing w:after="160" w:line="240" w:lineRule="auto"/>
        <w:jc w:val="both"/>
        <w:rPr>
          <w:rFonts w:eastAsia="Times New Roman"/>
          <w:sz w:val="20"/>
          <w:szCs w:val="20"/>
          <w:lang w:eastAsia="pl-PL"/>
        </w:rPr>
      </w:pPr>
      <w:r w:rsidRPr="008049A9">
        <w:rPr>
          <w:rFonts w:eastAsia="Times New Roman"/>
          <w:sz w:val="20"/>
          <w:szCs w:val="20"/>
          <w:lang w:eastAsia="pl-PL"/>
        </w:rPr>
        <w:t>udziału w zorganizowanej grupie przestępczej albo związku mającym na celu popełnienie przestępstwa lub przestępstwa skarbowego, o którym mowa w art. 258 Kodeksu karnego,</w:t>
      </w:r>
    </w:p>
    <w:p w14:paraId="19FD9614" w14:textId="77777777" w:rsidR="008049A9" w:rsidRPr="008049A9" w:rsidRDefault="008049A9" w:rsidP="008049A9">
      <w:pPr>
        <w:pStyle w:val="Akapitzlist"/>
        <w:numPr>
          <w:ilvl w:val="2"/>
          <w:numId w:val="18"/>
        </w:numPr>
        <w:spacing w:after="160" w:line="240" w:lineRule="auto"/>
        <w:jc w:val="both"/>
        <w:rPr>
          <w:rFonts w:eastAsia="Times New Roman"/>
          <w:sz w:val="20"/>
          <w:szCs w:val="20"/>
          <w:lang w:eastAsia="pl-PL"/>
        </w:rPr>
      </w:pPr>
      <w:r w:rsidRPr="008049A9">
        <w:rPr>
          <w:rFonts w:eastAsia="Times New Roman"/>
          <w:sz w:val="20"/>
          <w:szCs w:val="20"/>
          <w:lang w:eastAsia="pl-PL"/>
        </w:rPr>
        <w:t>handlu ludźmi, o którym mowa w art. 189a Kodeksu karnego,</w:t>
      </w:r>
    </w:p>
    <w:p w14:paraId="307335FD" w14:textId="77777777" w:rsidR="008049A9" w:rsidRPr="008049A9" w:rsidRDefault="008049A9" w:rsidP="008049A9">
      <w:pPr>
        <w:pStyle w:val="Akapitzlist"/>
        <w:numPr>
          <w:ilvl w:val="2"/>
          <w:numId w:val="18"/>
        </w:numPr>
        <w:spacing w:after="160" w:line="240" w:lineRule="auto"/>
        <w:jc w:val="both"/>
        <w:rPr>
          <w:rFonts w:eastAsia="Times New Roman"/>
          <w:sz w:val="20"/>
          <w:szCs w:val="20"/>
          <w:lang w:eastAsia="pl-PL"/>
        </w:rPr>
      </w:pPr>
      <w:r w:rsidRPr="008049A9">
        <w:rPr>
          <w:rFonts w:eastAsia="Times New Roman"/>
          <w:sz w:val="20"/>
          <w:szCs w:val="20"/>
          <w:lang w:eastAsia="pl-PL"/>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4EEAF1A4" w14:textId="77777777" w:rsidR="008049A9" w:rsidRPr="008049A9" w:rsidRDefault="008049A9" w:rsidP="008049A9">
      <w:pPr>
        <w:pStyle w:val="Akapitzlist"/>
        <w:numPr>
          <w:ilvl w:val="2"/>
          <w:numId w:val="18"/>
        </w:numPr>
        <w:spacing w:after="160" w:line="240" w:lineRule="auto"/>
        <w:jc w:val="both"/>
        <w:rPr>
          <w:rFonts w:eastAsia="Times New Roman"/>
          <w:sz w:val="20"/>
          <w:szCs w:val="20"/>
          <w:lang w:eastAsia="pl-PL"/>
        </w:rPr>
      </w:pPr>
      <w:r w:rsidRPr="008049A9">
        <w:rPr>
          <w:rFonts w:eastAsia="Times New Roman"/>
          <w:sz w:val="20"/>
          <w:szCs w:val="20"/>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6450C67" w14:textId="77777777" w:rsidR="008049A9" w:rsidRPr="008049A9" w:rsidRDefault="008049A9" w:rsidP="008049A9">
      <w:pPr>
        <w:pStyle w:val="Akapitzlist"/>
        <w:numPr>
          <w:ilvl w:val="2"/>
          <w:numId w:val="18"/>
        </w:numPr>
        <w:spacing w:after="160" w:line="240" w:lineRule="auto"/>
        <w:jc w:val="both"/>
        <w:rPr>
          <w:rFonts w:eastAsia="Times New Roman"/>
          <w:sz w:val="20"/>
          <w:szCs w:val="20"/>
          <w:lang w:eastAsia="pl-PL"/>
        </w:rPr>
      </w:pPr>
      <w:r w:rsidRPr="008049A9">
        <w:rPr>
          <w:rFonts w:eastAsia="Times New Roman"/>
          <w:sz w:val="20"/>
          <w:szCs w:val="20"/>
          <w:lang w:eastAsia="pl-PL"/>
        </w:rPr>
        <w:t>o charakterze terrorystycznym, o którym mowa w art. 115 § 20 Kodeksu karnego, lub mające na celu popełnienie tego przestępstwa,</w:t>
      </w:r>
    </w:p>
    <w:p w14:paraId="41F98D81" w14:textId="77777777" w:rsidR="008049A9" w:rsidRPr="008049A9" w:rsidRDefault="008049A9" w:rsidP="008049A9">
      <w:pPr>
        <w:pStyle w:val="Akapitzlist"/>
        <w:numPr>
          <w:ilvl w:val="2"/>
          <w:numId w:val="18"/>
        </w:numPr>
        <w:spacing w:after="160" w:line="240" w:lineRule="auto"/>
        <w:jc w:val="both"/>
        <w:rPr>
          <w:rFonts w:eastAsia="Times New Roman"/>
          <w:sz w:val="20"/>
          <w:szCs w:val="20"/>
          <w:lang w:eastAsia="pl-PL"/>
        </w:rPr>
      </w:pPr>
      <w:r w:rsidRPr="008049A9">
        <w:rPr>
          <w:rFonts w:eastAsia="Times New Roman"/>
          <w:sz w:val="20"/>
          <w:szCs w:val="20"/>
          <w:lang w:eastAsia="pl-PL"/>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1DB66FA6" w14:textId="77777777" w:rsidR="008049A9" w:rsidRPr="008049A9" w:rsidRDefault="008049A9" w:rsidP="008049A9">
      <w:pPr>
        <w:pStyle w:val="Akapitzlist"/>
        <w:numPr>
          <w:ilvl w:val="2"/>
          <w:numId w:val="18"/>
        </w:numPr>
        <w:spacing w:after="0" w:line="240" w:lineRule="auto"/>
        <w:jc w:val="both"/>
        <w:rPr>
          <w:rFonts w:eastAsia="Times New Roman"/>
          <w:sz w:val="20"/>
          <w:szCs w:val="20"/>
          <w:lang w:eastAsia="pl-PL"/>
        </w:rPr>
      </w:pPr>
      <w:r w:rsidRPr="008049A9">
        <w:rPr>
          <w:rFonts w:eastAsia="Times New Roman"/>
          <w:sz w:val="20"/>
          <w:szCs w:val="20"/>
          <w:lang w:eastAsia="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AE5E85A" w14:textId="77777777" w:rsidR="008049A9" w:rsidRPr="008049A9" w:rsidRDefault="008049A9" w:rsidP="008049A9">
      <w:pPr>
        <w:pStyle w:val="Akapitzlist"/>
        <w:numPr>
          <w:ilvl w:val="2"/>
          <w:numId w:val="18"/>
        </w:numPr>
        <w:spacing w:after="0" w:line="240" w:lineRule="auto"/>
        <w:jc w:val="both"/>
        <w:rPr>
          <w:rFonts w:eastAsia="Times New Roman"/>
          <w:sz w:val="20"/>
          <w:szCs w:val="20"/>
          <w:lang w:eastAsia="pl-PL"/>
        </w:rPr>
      </w:pPr>
      <w:r w:rsidRPr="008049A9">
        <w:rPr>
          <w:rFonts w:eastAsia="Times New Roman"/>
          <w:sz w:val="20"/>
          <w:szCs w:val="20"/>
          <w:lang w:eastAsia="pl-PL"/>
        </w:rPr>
        <w:t xml:space="preserve">o którym mowa w art. 9 ust. 1 i 3 lub art. 10 ustawy z dnia 15 czerwca 2012 r. o skutkach powierzania wykonywania pracy cudzoziemcom przebywającym wbrew przepisom na terytorium Rzeczypospolitej Polskiej </w:t>
      </w:r>
    </w:p>
    <w:p w14:paraId="610FB59C" w14:textId="77777777" w:rsidR="008049A9" w:rsidRPr="008049A9" w:rsidRDefault="008049A9" w:rsidP="008049A9">
      <w:pPr>
        <w:spacing w:after="0" w:line="240" w:lineRule="auto"/>
        <w:ind w:left="709"/>
        <w:jc w:val="both"/>
        <w:rPr>
          <w:rFonts w:ascii="Calibri" w:hAnsi="Calibri"/>
        </w:rPr>
      </w:pPr>
      <w:r w:rsidRPr="008049A9">
        <w:rPr>
          <w:rFonts w:ascii="Calibri" w:hAnsi="Calibri"/>
        </w:rPr>
        <w:t>– lub za odpowiedni czyn zabroniony określony w przepisach prawa obcego;</w:t>
      </w:r>
    </w:p>
    <w:p w14:paraId="32B717AF" w14:textId="77777777" w:rsidR="008049A9" w:rsidRPr="008049A9" w:rsidRDefault="008049A9" w:rsidP="008049A9">
      <w:pPr>
        <w:pStyle w:val="Akapitzlist"/>
        <w:numPr>
          <w:ilvl w:val="1"/>
          <w:numId w:val="18"/>
        </w:numPr>
        <w:spacing w:after="0" w:line="240" w:lineRule="auto"/>
        <w:jc w:val="both"/>
        <w:rPr>
          <w:rFonts w:eastAsia="Times New Roman"/>
          <w:sz w:val="20"/>
          <w:szCs w:val="20"/>
          <w:lang w:eastAsia="pl-PL"/>
        </w:rPr>
      </w:pPr>
      <w:r w:rsidRPr="008049A9">
        <w:rPr>
          <w:rFonts w:eastAsia="Times New Roman"/>
          <w:sz w:val="20"/>
          <w:szCs w:val="20"/>
          <w:lang w:eastAsia="pl-PL"/>
        </w:rPr>
        <w:lastRenderedPageBreak/>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51471A3" w14:textId="77777777" w:rsidR="008049A9" w:rsidRPr="008049A9" w:rsidRDefault="008049A9" w:rsidP="008049A9">
      <w:pPr>
        <w:pStyle w:val="Akapitzlist"/>
        <w:numPr>
          <w:ilvl w:val="1"/>
          <w:numId w:val="18"/>
        </w:numPr>
        <w:spacing w:after="160" w:line="240" w:lineRule="auto"/>
        <w:jc w:val="both"/>
        <w:rPr>
          <w:rFonts w:eastAsia="Times New Roman"/>
          <w:sz w:val="20"/>
          <w:szCs w:val="20"/>
          <w:lang w:eastAsia="pl-PL"/>
        </w:rPr>
      </w:pPr>
      <w:r w:rsidRPr="008049A9">
        <w:rPr>
          <w:rFonts w:eastAsia="Times New Roman"/>
          <w:sz w:val="20"/>
          <w:szCs w:val="20"/>
          <w:lang w:eastAsia="pl-PL"/>
        </w:rPr>
        <w:t xml:space="preserve">wobec którego wydano prawomocny wyrok sądu lub ostateczną decyzję administracyjną o zaleganiu </w:t>
      </w:r>
      <w:r w:rsidR="00124C14">
        <w:rPr>
          <w:rFonts w:eastAsia="Times New Roman"/>
          <w:sz w:val="20"/>
          <w:szCs w:val="20"/>
          <w:lang w:eastAsia="pl-PL"/>
        </w:rPr>
        <w:br/>
      </w:r>
      <w:r w:rsidRPr="008049A9">
        <w:rPr>
          <w:rFonts w:eastAsia="Times New Roman"/>
          <w:sz w:val="20"/>
          <w:szCs w:val="20"/>
          <w:lang w:eastAsia="pl-PL"/>
        </w:rPr>
        <w:t xml:space="preserve">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t>
      </w:r>
      <w:r w:rsidR="00124C14">
        <w:rPr>
          <w:rFonts w:eastAsia="Times New Roman"/>
          <w:sz w:val="20"/>
          <w:szCs w:val="20"/>
          <w:lang w:eastAsia="pl-PL"/>
        </w:rPr>
        <w:br/>
      </w:r>
      <w:r w:rsidRPr="008049A9">
        <w:rPr>
          <w:rFonts w:eastAsia="Times New Roman"/>
          <w:sz w:val="20"/>
          <w:szCs w:val="20"/>
          <w:lang w:eastAsia="pl-PL"/>
        </w:rPr>
        <w:t>w sprawie spłaty tych należności;</w:t>
      </w:r>
    </w:p>
    <w:p w14:paraId="6C58449E" w14:textId="77777777" w:rsidR="008049A9" w:rsidRPr="008049A9" w:rsidRDefault="008049A9" w:rsidP="008049A9">
      <w:pPr>
        <w:pStyle w:val="Akapitzlist"/>
        <w:numPr>
          <w:ilvl w:val="1"/>
          <w:numId w:val="18"/>
        </w:numPr>
        <w:spacing w:after="160" w:line="240" w:lineRule="auto"/>
        <w:jc w:val="both"/>
        <w:rPr>
          <w:rFonts w:eastAsia="Times New Roman"/>
          <w:sz w:val="20"/>
          <w:szCs w:val="20"/>
          <w:lang w:eastAsia="pl-PL"/>
        </w:rPr>
      </w:pPr>
      <w:r w:rsidRPr="008049A9">
        <w:rPr>
          <w:rFonts w:eastAsia="Times New Roman"/>
          <w:sz w:val="20"/>
          <w:szCs w:val="20"/>
          <w:lang w:eastAsia="pl-PL"/>
        </w:rPr>
        <w:t>wobec którego prawomocnie  orzeczono zakaz ubiegania się o zamówienia publiczne;</w:t>
      </w:r>
    </w:p>
    <w:p w14:paraId="114D4967" w14:textId="77777777" w:rsidR="008049A9" w:rsidRPr="008049A9" w:rsidRDefault="008049A9" w:rsidP="008049A9">
      <w:pPr>
        <w:pStyle w:val="Akapitzlist"/>
        <w:numPr>
          <w:ilvl w:val="1"/>
          <w:numId w:val="18"/>
        </w:numPr>
        <w:spacing w:after="160" w:line="240" w:lineRule="auto"/>
        <w:jc w:val="both"/>
        <w:rPr>
          <w:rFonts w:eastAsia="Times New Roman"/>
          <w:sz w:val="20"/>
          <w:szCs w:val="20"/>
          <w:lang w:eastAsia="pl-PL"/>
        </w:rPr>
      </w:pPr>
      <w:r w:rsidRPr="008049A9">
        <w:rPr>
          <w:rFonts w:eastAsia="Times New Roman"/>
          <w:sz w:val="20"/>
          <w:szCs w:val="20"/>
          <w:lang w:eastAsia="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D05AC63" w14:textId="77777777" w:rsidR="008049A9" w:rsidRPr="008049A9" w:rsidRDefault="008049A9" w:rsidP="008049A9">
      <w:pPr>
        <w:pStyle w:val="Akapitzlist"/>
        <w:numPr>
          <w:ilvl w:val="1"/>
          <w:numId w:val="18"/>
        </w:numPr>
        <w:spacing w:after="160" w:line="240" w:lineRule="auto"/>
        <w:jc w:val="both"/>
        <w:rPr>
          <w:rFonts w:eastAsia="Times New Roman"/>
          <w:sz w:val="20"/>
          <w:szCs w:val="20"/>
          <w:lang w:eastAsia="pl-PL"/>
        </w:rPr>
      </w:pPr>
      <w:r w:rsidRPr="008049A9">
        <w:rPr>
          <w:rFonts w:eastAsia="Times New Roman"/>
          <w:sz w:val="20"/>
          <w:szCs w:val="20"/>
          <w:lang w:eastAsia="pl-PL"/>
        </w:rPr>
        <w:t xml:space="preserve">jeżeli, w przypadkach, o których mowa w art. 85 ust. 1 </w:t>
      </w:r>
      <w:proofErr w:type="spellStart"/>
      <w:r w:rsidRPr="008049A9">
        <w:rPr>
          <w:rFonts w:eastAsia="Times New Roman"/>
          <w:sz w:val="20"/>
          <w:szCs w:val="20"/>
          <w:lang w:eastAsia="pl-PL"/>
        </w:rPr>
        <w:t>uPzp</w:t>
      </w:r>
      <w:proofErr w:type="spellEnd"/>
      <w:r w:rsidRPr="008049A9">
        <w:rPr>
          <w:rFonts w:eastAsia="Times New Roman"/>
          <w:sz w:val="20"/>
          <w:szCs w:val="20"/>
          <w:lang w:eastAsia="pl-PL"/>
        </w:rPr>
        <w:t xml:space="preserve">, doszło do zakłócenia konkurencji wynikającego </w:t>
      </w:r>
      <w:r w:rsidR="00124C14">
        <w:rPr>
          <w:rFonts w:eastAsia="Times New Roman"/>
          <w:sz w:val="20"/>
          <w:szCs w:val="20"/>
          <w:lang w:eastAsia="pl-PL"/>
        </w:rPr>
        <w:br/>
      </w:r>
      <w:r w:rsidRPr="008049A9">
        <w:rPr>
          <w:rFonts w:eastAsia="Times New Roman"/>
          <w:sz w:val="20"/>
          <w:szCs w:val="20"/>
          <w:lang w:eastAsia="pl-PL"/>
        </w:rPr>
        <w:t>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DB3461B" w14:textId="77777777" w:rsidR="003E21CA" w:rsidRDefault="003E21CA" w:rsidP="003E21CA">
      <w:pPr>
        <w:pStyle w:val="Akapitzlist"/>
        <w:autoSpaceDE w:val="0"/>
        <w:autoSpaceDN w:val="0"/>
        <w:spacing w:after="120"/>
        <w:ind w:left="425"/>
        <w:jc w:val="both"/>
        <w:rPr>
          <w:rFonts w:asciiTheme="minorHAnsi" w:eastAsia="Times New Roman" w:hAnsiTheme="minorHAnsi" w:cstheme="minorHAnsi"/>
          <w:sz w:val="20"/>
          <w:szCs w:val="20"/>
          <w:lang w:eastAsia="pl-PL"/>
        </w:rPr>
      </w:pPr>
    </w:p>
    <w:p w14:paraId="3A2410C5" w14:textId="77777777" w:rsidR="00083BFC" w:rsidRPr="00091F28" w:rsidRDefault="00083BFC" w:rsidP="00083BFC">
      <w:pPr>
        <w:numPr>
          <w:ilvl w:val="0"/>
          <w:numId w:val="56"/>
        </w:numPr>
        <w:autoSpaceDE w:val="0"/>
        <w:autoSpaceDN w:val="0"/>
        <w:spacing w:after="120" w:line="276" w:lineRule="auto"/>
        <w:contextualSpacing/>
        <w:jc w:val="both"/>
        <w:rPr>
          <w:rFonts w:asciiTheme="minorHAnsi" w:hAnsiTheme="minorHAnsi" w:cstheme="minorHAnsi"/>
        </w:rPr>
      </w:pPr>
      <w:r w:rsidRPr="00091F28">
        <w:rPr>
          <w:rFonts w:asciiTheme="minorHAnsi" w:hAnsiTheme="minorHAnsi" w:cstheme="minorHAnsi"/>
        </w:rPr>
        <w:t xml:space="preserve">Zgodnie z art. 1 pkt 3 ustawy </w:t>
      </w:r>
      <w:r w:rsidRPr="00091F28">
        <w:rPr>
          <w:rFonts w:asciiTheme="minorHAnsi" w:eastAsia="Calibri" w:hAnsiTheme="minorHAnsi" w:cstheme="minorHAnsi"/>
          <w:lang w:eastAsia="en-US"/>
        </w:rPr>
        <w:t xml:space="preserve">z dnia 13 kwietnia 2022 r. o szczególnych rozwiązaniach w zakresie przeciwdziałania wspieraniu agresji na Ukrainę oraz służących ochronie bezpieczeństwa narodowego, została w dniu 15 kwietnia 2022 r. ogłoszona w Dzienniku Ustaw pod poz. 835 </w:t>
      </w:r>
      <w:r w:rsidRPr="00091F28">
        <w:rPr>
          <w:rFonts w:asciiTheme="minorHAnsi" w:hAnsiTheme="minorHAnsi" w:cstheme="minorHAnsi"/>
        </w:rPr>
        <w:t>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zamówień publicznych (Dz. U. z 2021 r. poz. 1129, z późn. zm.), zwanej dalej „ustawą Pzp”.</w:t>
      </w:r>
    </w:p>
    <w:p w14:paraId="14A424EB" w14:textId="77777777" w:rsidR="00083BFC" w:rsidRPr="00091F28" w:rsidRDefault="00083BFC" w:rsidP="00083BFC">
      <w:pPr>
        <w:spacing w:before="100" w:beforeAutospacing="1" w:after="100" w:afterAutospacing="1" w:line="240" w:lineRule="auto"/>
        <w:jc w:val="both"/>
        <w:rPr>
          <w:rFonts w:asciiTheme="minorHAnsi" w:hAnsiTheme="minorHAnsi" w:cstheme="minorHAnsi"/>
        </w:rPr>
      </w:pPr>
      <w:r w:rsidRPr="00091F28">
        <w:rPr>
          <w:rFonts w:asciiTheme="minorHAnsi" w:hAnsiTheme="minorHAnsi" w:cstheme="minorHAnsi"/>
        </w:rPr>
        <w:t>Na podstawie art. 7 ust. 1 ww. ustawy z postępowania o udzielenie zamówienia publicznego lub konkursu prowadzonego na podstawie ustawy Pzp wyklucza się:</w:t>
      </w:r>
    </w:p>
    <w:p w14:paraId="78290C8E" w14:textId="77777777" w:rsidR="00083BFC" w:rsidRPr="00091F28" w:rsidRDefault="00083BFC" w:rsidP="00083BFC">
      <w:pPr>
        <w:pStyle w:val="Akapitzlist"/>
        <w:numPr>
          <w:ilvl w:val="0"/>
          <w:numId w:val="2"/>
        </w:numPr>
        <w:spacing w:before="100" w:beforeAutospacing="1" w:after="100" w:afterAutospacing="1" w:line="240" w:lineRule="auto"/>
        <w:ind w:left="360"/>
        <w:jc w:val="both"/>
        <w:rPr>
          <w:rFonts w:asciiTheme="minorHAnsi" w:hAnsiTheme="minorHAnsi" w:cstheme="minorHAnsi"/>
          <w:sz w:val="20"/>
          <w:szCs w:val="20"/>
        </w:rPr>
      </w:pPr>
      <w:r w:rsidRPr="00091F28">
        <w:rPr>
          <w:rFonts w:asciiTheme="minorHAnsi" w:hAnsiTheme="minorHAnsi" w:cstheme="minorHAnsi"/>
          <w:sz w:val="20"/>
          <w:szCs w:val="2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9D3A4D6" w14:textId="77777777" w:rsidR="00083BFC" w:rsidRPr="00091F28" w:rsidRDefault="00083BFC" w:rsidP="00083BFC">
      <w:pPr>
        <w:numPr>
          <w:ilvl w:val="0"/>
          <w:numId w:val="2"/>
        </w:numPr>
        <w:spacing w:before="100" w:beforeAutospacing="1" w:after="100" w:afterAutospacing="1" w:line="240" w:lineRule="auto"/>
        <w:ind w:left="360"/>
        <w:jc w:val="both"/>
        <w:rPr>
          <w:rFonts w:asciiTheme="minorHAnsi" w:hAnsiTheme="minorHAnsi" w:cstheme="minorHAnsi"/>
        </w:rPr>
      </w:pPr>
      <w:r w:rsidRPr="00091F28">
        <w:rPr>
          <w:rFonts w:asciiTheme="minorHAnsi" w:hAnsiTheme="minorHAnsi" w:cstheme="minorHAnsi"/>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7678C52" w14:textId="77777777" w:rsidR="00083BFC" w:rsidRPr="00091F28" w:rsidRDefault="00083BFC" w:rsidP="00083BFC">
      <w:pPr>
        <w:pStyle w:val="Akapitzlist"/>
        <w:numPr>
          <w:ilvl w:val="0"/>
          <w:numId w:val="2"/>
        </w:numPr>
        <w:spacing w:before="100" w:beforeAutospacing="1" w:after="100" w:afterAutospacing="1" w:line="240" w:lineRule="auto"/>
        <w:ind w:left="360"/>
        <w:jc w:val="both"/>
        <w:rPr>
          <w:rFonts w:asciiTheme="minorHAnsi" w:hAnsiTheme="minorHAnsi" w:cstheme="minorHAnsi"/>
          <w:sz w:val="20"/>
          <w:szCs w:val="20"/>
        </w:rPr>
      </w:pPr>
      <w:r w:rsidRPr="00091F28">
        <w:rPr>
          <w:rFonts w:asciiTheme="minorHAnsi" w:hAnsiTheme="minorHAnsi" w:cstheme="minorHAnsi"/>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7616373C" w14:textId="77777777" w:rsidR="00931272" w:rsidRPr="005F770A" w:rsidRDefault="00931272" w:rsidP="00B3648C">
      <w:pPr>
        <w:spacing w:before="10" w:afterLines="10" w:after="24" w:line="276" w:lineRule="auto"/>
        <w:jc w:val="both"/>
        <w:rPr>
          <w:rFonts w:asciiTheme="minorHAnsi" w:hAnsiTheme="minorHAnsi" w:cstheme="minorHAnsi"/>
          <w:b/>
        </w:rPr>
      </w:pPr>
    </w:p>
    <w:p w14:paraId="4D51FDCB" w14:textId="77777777" w:rsidR="004B3227" w:rsidRPr="005F770A" w:rsidRDefault="004B3227" w:rsidP="00B3648C">
      <w:pPr>
        <w:spacing w:before="10" w:afterLines="10" w:after="24" w:line="276" w:lineRule="auto"/>
        <w:jc w:val="both"/>
        <w:rPr>
          <w:rFonts w:asciiTheme="minorHAnsi" w:hAnsiTheme="minorHAnsi" w:cstheme="minorHAnsi"/>
          <w:b/>
        </w:rPr>
      </w:pPr>
      <w:r w:rsidRPr="005F770A">
        <w:rPr>
          <w:rFonts w:asciiTheme="minorHAnsi" w:hAnsiTheme="minorHAnsi" w:cstheme="minorHAnsi"/>
          <w:b/>
        </w:rPr>
        <w:t>ROZDZIAŁ IX – INFORMACJA O WARUNKACH UDZIAŁU W POSTĘPOWANIU</w:t>
      </w:r>
    </w:p>
    <w:p w14:paraId="5D823E78" w14:textId="77777777" w:rsidR="00CE4018" w:rsidRPr="00E015A4" w:rsidRDefault="00DD1DB2" w:rsidP="00E015A4">
      <w:pPr>
        <w:spacing w:before="10" w:afterLines="10" w:after="24"/>
        <w:jc w:val="both"/>
        <w:rPr>
          <w:rFonts w:asciiTheme="minorHAnsi" w:hAnsiTheme="minorHAnsi" w:cstheme="minorHAnsi"/>
        </w:rPr>
      </w:pPr>
      <w:r w:rsidRPr="005F770A">
        <w:rPr>
          <w:rFonts w:asciiTheme="minorHAnsi" w:hAnsiTheme="minorHAnsi" w:cstheme="minorHAnsi"/>
        </w:rPr>
        <w:t>1.</w:t>
      </w:r>
      <w:r w:rsidR="00676639">
        <w:rPr>
          <w:rFonts w:asciiTheme="minorHAnsi" w:hAnsiTheme="minorHAnsi" w:cstheme="minorHAnsi"/>
        </w:rPr>
        <w:t xml:space="preserve">     </w:t>
      </w:r>
      <w:r w:rsidR="00E015A4" w:rsidRPr="00AB153C">
        <w:rPr>
          <w:rFonts w:asciiTheme="minorHAnsi" w:hAnsiTheme="minorHAnsi" w:cstheme="minorHAnsi"/>
        </w:rPr>
        <w:t>Zamawiający nie przewiduje wymagań w tym zakresie.</w:t>
      </w:r>
    </w:p>
    <w:p w14:paraId="68A366BF" w14:textId="77777777" w:rsidR="00A330B0" w:rsidRPr="005F770A" w:rsidRDefault="00A330B0" w:rsidP="00CE4018">
      <w:pPr>
        <w:autoSpaceDE w:val="0"/>
        <w:autoSpaceDN w:val="0"/>
        <w:adjustRightInd w:val="0"/>
        <w:spacing w:after="0" w:line="240" w:lineRule="auto"/>
        <w:jc w:val="both"/>
        <w:rPr>
          <w:rFonts w:asciiTheme="minorHAnsi" w:hAnsiTheme="minorHAnsi" w:cstheme="minorHAnsi"/>
        </w:rPr>
      </w:pPr>
    </w:p>
    <w:p w14:paraId="5FA98F77" w14:textId="77777777" w:rsidR="00007E39" w:rsidRPr="005F770A" w:rsidRDefault="00007E39" w:rsidP="00007E39">
      <w:pPr>
        <w:autoSpaceDE w:val="0"/>
        <w:autoSpaceDN w:val="0"/>
        <w:adjustRightInd w:val="0"/>
        <w:spacing w:after="0" w:line="240" w:lineRule="auto"/>
        <w:jc w:val="both"/>
        <w:rPr>
          <w:rFonts w:asciiTheme="minorHAnsi" w:hAnsiTheme="minorHAnsi" w:cstheme="minorHAnsi"/>
        </w:rPr>
      </w:pPr>
    </w:p>
    <w:p w14:paraId="06F1BF85" w14:textId="77777777" w:rsidR="00672B37" w:rsidRPr="005F770A" w:rsidRDefault="00EB4898" w:rsidP="00CB575B">
      <w:pPr>
        <w:spacing w:line="240" w:lineRule="auto"/>
        <w:jc w:val="both"/>
        <w:rPr>
          <w:rFonts w:asciiTheme="minorHAnsi" w:hAnsiTheme="minorHAnsi" w:cstheme="minorHAnsi"/>
          <w:lang w:eastAsia="ja-JP"/>
        </w:rPr>
      </w:pPr>
      <w:r w:rsidRPr="005F770A">
        <w:rPr>
          <w:rFonts w:asciiTheme="minorHAnsi" w:hAnsiTheme="minorHAnsi" w:cstheme="minorHAnsi"/>
          <w:b/>
        </w:rPr>
        <w:t xml:space="preserve">ROZDIAŁ </w:t>
      </w:r>
      <w:r w:rsidR="008C422B" w:rsidRPr="005F770A">
        <w:rPr>
          <w:rFonts w:asciiTheme="minorHAnsi" w:hAnsiTheme="minorHAnsi" w:cstheme="minorHAnsi"/>
          <w:b/>
        </w:rPr>
        <w:t xml:space="preserve">X. </w:t>
      </w:r>
      <w:r w:rsidR="00672B37" w:rsidRPr="005F770A">
        <w:rPr>
          <w:rFonts w:asciiTheme="minorHAnsi" w:hAnsiTheme="minorHAnsi" w:cstheme="minorHAnsi"/>
          <w:b/>
        </w:rPr>
        <w:t xml:space="preserve">WYKAZ PODMIOTOWYCH ŚRODKÓW DOWODOWYCH </w:t>
      </w:r>
    </w:p>
    <w:p w14:paraId="35689F25" w14:textId="77777777" w:rsidR="00083BFC" w:rsidRPr="00091F28" w:rsidRDefault="00083BFC" w:rsidP="00083BFC">
      <w:pPr>
        <w:spacing w:before="10" w:afterLines="10" w:after="24" w:line="276" w:lineRule="auto"/>
        <w:jc w:val="both"/>
        <w:rPr>
          <w:rFonts w:asciiTheme="minorHAnsi" w:hAnsiTheme="minorHAnsi" w:cstheme="minorHAnsi"/>
          <w:bCs/>
        </w:rPr>
      </w:pPr>
      <w:r w:rsidRPr="00091F28">
        <w:rPr>
          <w:rFonts w:asciiTheme="minorHAnsi" w:hAnsiTheme="minorHAnsi" w:cstheme="minorHAnsi"/>
          <w:bCs/>
        </w:rPr>
        <w:t>Zamawiający nie przewiduje obowiązku składania podmiotowych środków dowodowych.</w:t>
      </w:r>
    </w:p>
    <w:p w14:paraId="3DBAA60A" w14:textId="77777777" w:rsidR="001D1E19" w:rsidRPr="001D1E19" w:rsidRDefault="001D1E19" w:rsidP="00CE4018">
      <w:pPr>
        <w:jc w:val="both"/>
        <w:rPr>
          <w:rFonts w:asciiTheme="minorHAnsi" w:hAnsiTheme="minorHAnsi" w:cstheme="minorHAnsi"/>
        </w:rPr>
      </w:pPr>
    </w:p>
    <w:p w14:paraId="6FAA4A93" w14:textId="77777777" w:rsidR="0000460F" w:rsidRPr="005F770A" w:rsidRDefault="00C11A97" w:rsidP="00B3648C">
      <w:pPr>
        <w:spacing w:before="10" w:afterLines="10" w:after="24" w:line="276" w:lineRule="auto"/>
        <w:jc w:val="both"/>
        <w:rPr>
          <w:rFonts w:asciiTheme="minorHAnsi" w:hAnsiTheme="minorHAnsi" w:cstheme="minorHAnsi"/>
          <w:b/>
        </w:rPr>
      </w:pPr>
      <w:r w:rsidRPr="005F770A">
        <w:rPr>
          <w:rFonts w:asciiTheme="minorHAnsi" w:hAnsiTheme="minorHAnsi" w:cstheme="minorHAnsi"/>
          <w:b/>
        </w:rPr>
        <w:t>ROZDZIAŁ X</w:t>
      </w:r>
      <w:r w:rsidR="00504492" w:rsidRPr="005F770A">
        <w:rPr>
          <w:rFonts w:asciiTheme="minorHAnsi" w:hAnsiTheme="minorHAnsi" w:cstheme="minorHAnsi"/>
          <w:b/>
        </w:rPr>
        <w:t>I</w:t>
      </w:r>
      <w:r w:rsidR="007D6686" w:rsidRPr="005F770A">
        <w:rPr>
          <w:rFonts w:asciiTheme="minorHAnsi" w:hAnsiTheme="minorHAnsi" w:cstheme="minorHAnsi"/>
          <w:b/>
        </w:rPr>
        <w:t xml:space="preserve"> – OPIS SPOSOBU PRZYGOTOWANIA OFERTY</w:t>
      </w:r>
    </w:p>
    <w:p w14:paraId="72FBED0C" w14:textId="77777777" w:rsidR="0000460F" w:rsidRPr="005F770A" w:rsidRDefault="0000460F" w:rsidP="00956E6F">
      <w:pPr>
        <w:numPr>
          <w:ilvl w:val="0"/>
          <w:numId w:val="12"/>
        </w:numPr>
        <w:spacing w:after="0" w:line="240" w:lineRule="auto"/>
        <w:jc w:val="both"/>
        <w:textAlignment w:val="baseline"/>
        <w:rPr>
          <w:rFonts w:asciiTheme="minorHAnsi" w:hAnsiTheme="minorHAnsi" w:cstheme="minorHAnsi"/>
        </w:rPr>
      </w:pPr>
      <w:r w:rsidRPr="005F770A">
        <w:rPr>
          <w:rFonts w:asciiTheme="minorHAnsi" w:hAnsiTheme="minorHAnsi" w:cstheme="minorHAnsi"/>
        </w:rPr>
        <w:t xml:space="preserve">Oferta, wniosek oraz przedmiotowe środki dowodowe (jeżeli były wymagane) składane elektronicznie muszą zostać podpisane elektronicznym kwalifikowanym podpisem lub podpisem zaufanym lub podpisem osobistym. W procesie </w:t>
      </w:r>
      <w:r w:rsidRPr="005F770A">
        <w:rPr>
          <w:rFonts w:asciiTheme="minorHAnsi" w:hAnsiTheme="minorHAnsi" w:cstheme="minorHAnsi"/>
        </w:rPr>
        <w:lastRenderedPageBreak/>
        <w:t>składania oferty, wniosku w tym przedmiotowych środków dowodowych na platformie,  kwalifikowany podpis elektroniczny Wykonawca może złożyć bezpośrednio na dokumencie, który następnie przesyła do systemu (</w:t>
      </w:r>
      <w:r w:rsidRPr="005F770A">
        <w:rPr>
          <w:rFonts w:asciiTheme="minorHAnsi" w:hAnsiTheme="minorHAnsi" w:cstheme="minorHAnsi"/>
          <w:b/>
          <w:bCs/>
        </w:rPr>
        <w:t xml:space="preserve">opcja rekomendowana </w:t>
      </w:r>
      <w:r w:rsidRPr="005F770A">
        <w:rPr>
          <w:rFonts w:asciiTheme="minorHAnsi" w:hAnsiTheme="minorHAnsi" w:cstheme="minorHAnsi"/>
        </w:rPr>
        <w:t>przez</w:t>
      </w:r>
      <w:r w:rsidRPr="005F770A">
        <w:rPr>
          <w:rFonts w:asciiTheme="minorHAnsi" w:hAnsiTheme="minorHAnsi" w:cstheme="minorHAnsi"/>
          <w:b/>
          <w:bCs/>
        </w:rPr>
        <w:t xml:space="preserve"> </w:t>
      </w:r>
      <w:hyperlink r:id="rId31" w:history="1">
        <w:r w:rsidRPr="005F770A">
          <w:rPr>
            <w:rFonts w:asciiTheme="minorHAnsi" w:hAnsiTheme="minorHAnsi" w:cstheme="minorHAnsi"/>
            <w:b/>
            <w:bCs/>
            <w:u w:val="single"/>
          </w:rPr>
          <w:t>platformazakupowa.pl</w:t>
        </w:r>
      </w:hyperlink>
      <w:r w:rsidRPr="005F770A">
        <w:rPr>
          <w:rFonts w:asciiTheme="minorHAnsi" w:hAnsiTheme="minorHAnsi" w:cstheme="minorHAnsi"/>
        </w:rPr>
        <w:t xml:space="preserve">) oraz dodatkowo dla całego pakietu dokumentów w kroku 2 </w:t>
      </w:r>
      <w:r w:rsidRPr="005F770A">
        <w:rPr>
          <w:rFonts w:asciiTheme="minorHAnsi" w:hAnsiTheme="minorHAnsi" w:cstheme="minorHAnsi"/>
          <w:b/>
          <w:bCs/>
        </w:rPr>
        <w:t xml:space="preserve">Formularza składania oferty lub wniosku </w:t>
      </w:r>
      <w:r w:rsidRPr="005F770A">
        <w:rPr>
          <w:rFonts w:asciiTheme="minorHAnsi" w:hAnsiTheme="minorHAnsi" w:cstheme="minorHAnsi"/>
        </w:rPr>
        <w:t xml:space="preserve">(po kliknięciu w przycisk </w:t>
      </w:r>
      <w:r w:rsidRPr="005F770A">
        <w:rPr>
          <w:rFonts w:asciiTheme="minorHAnsi" w:hAnsiTheme="minorHAnsi" w:cstheme="minorHAnsi"/>
          <w:b/>
          <w:bCs/>
        </w:rPr>
        <w:t>Przejdź do podsumowania</w:t>
      </w:r>
      <w:r w:rsidRPr="005F770A">
        <w:rPr>
          <w:rFonts w:asciiTheme="minorHAnsi" w:hAnsiTheme="minorHAnsi" w:cstheme="minorHAnsi"/>
        </w:rPr>
        <w:t>).</w:t>
      </w:r>
    </w:p>
    <w:p w14:paraId="45C1EB1B" w14:textId="77777777" w:rsidR="0000460F" w:rsidRPr="005F770A" w:rsidRDefault="0000460F" w:rsidP="00956E6F">
      <w:pPr>
        <w:numPr>
          <w:ilvl w:val="0"/>
          <w:numId w:val="12"/>
        </w:numPr>
        <w:spacing w:after="0" w:line="240" w:lineRule="auto"/>
        <w:jc w:val="both"/>
        <w:textAlignment w:val="baseline"/>
        <w:rPr>
          <w:rFonts w:asciiTheme="minorHAnsi" w:hAnsiTheme="minorHAnsi" w:cstheme="minorHAnsi"/>
        </w:rPr>
      </w:pPr>
      <w:r w:rsidRPr="005F770A">
        <w:rPr>
          <w:rFonts w:asciiTheme="minorHAnsi" w:hAnsiTheme="minorHAnsi" w:cstheme="minorHAnsi"/>
        </w:rPr>
        <w:t>Poświadczenia za zgodność z oryginałem dokonuje odpowiednio Wykonawca, podmiot, na którego zdolnościach lub sytuacji polega Wykonawca, wykonawcy wspólnie ubiegający się o udzielenie zamówienia publicznego albo pod</w:t>
      </w:r>
      <w:r w:rsidR="00820D6D">
        <w:rPr>
          <w:rFonts w:asciiTheme="minorHAnsi" w:hAnsiTheme="minorHAnsi" w:cstheme="minorHAnsi"/>
        </w:rPr>
        <w:t xml:space="preserve">  </w:t>
      </w:r>
      <w:r w:rsidRPr="005F770A">
        <w:rPr>
          <w:rFonts w:asciiTheme="minorHAnsi" w:hAnsiTheme="minorHAnsi" w:cstheme="minorHAnsi"/>
        </w:rPr>
        <w:t>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B654D7D" w14:textId="77777777" w:rsidR="0000460F" w:rsidRPr="005F770A" w:rsidRDefault="0000460F" w:rsidP="00956E6F">
      <w:pPr>
        <w:numPr>
          <w:ilvl w:val="0"/>
          <w:numId w:val="12"/>
        </w:numPr>
        <w:spacing w:after="0" w:line="240" w:lineRule="auto"/>
        <w:jc w:val="both"/>
        <w:textAlignment w:val="baseline"/>
        <w:rPr>
          <w:rFonts w:asciiTheme="minorHAnsi" w:hAnsiTheme="minorHAnsi" w:cstheme="minorHAnsi"/>
        </w:rPr>
      </w:pPr>
      <w:r w:rsidRPr="005F770A">
        <w:rPr>
          <w:rFonts w:asciiTheme="minorHAnsi" w:hAnsiTheme="minorHAnsi" w:cstheme="minorHAnsi"/>
        </w:rPr>
        <w:t>Oferta powinna być:</w:t>
      </w:r>
    </w:p>
    <w:p w14:paraId="385A96B8" w14:textId="77777777" w:rsidR="0000460F" w:rsidRPr="005F770A" w:rsidRDefault="0000460F" w:rsidP="00956E6F">
      <w:pPr>
        <w:pStyle w:val="Akapitzlist"/>
        <w:numPr>
          <w:ilvl w:val="1"/>
          <w:numId w:val="12"/>
        </w:numPr>
        <w:spacing w:after="0" w:line="240" w:lineRule="auto"/>
        <w:jc w:val="both"/>
        <w:textAlignment w:val="baseline"/>
        <w:rPr>
          <w:rFonts w:asciiTheme="minorHAnsi" w:hAnsiTheme="minorHAnsi" w:cstheme="minorHAnsi"/>
          <w:sz w:val="20"/>
          <w:szCs w:val="20"/>
        </w:rPr>
      </w:pPr>
      <w:r w:rsidRPr="005F770A">
        <w:rPr>
          <w:rFonts w:asciiTheme="minorHAnsi" w:hAnsiTheme="minorHAnsi" w:cstheme="minorHAnsi"/>
          <w:sz w:val="20"/>
          <w:szCs w:val="20"/>
        </w:rPr>
        <w:t>sporządzona na podstawie załączników niniejszej SWZ w języku polskim,</w:t>
      </w:r>
    </w:p>
    <w:p w14:paraId="0654D050" w14:textId="77777777" w:rsidR="0000460F" w:rsidRPr="005F770A" w:rsidRDefault="00256D50" w:rsidP="00956E6F">
      <w:pPr>
        <w:pStyle w:val="Akapitzlist"/>
        <w:numPr>
          <w:ilvl w:val="1"/>
          <w:numId w:val="12"/>
        </w:numPr>
        <w:spacing w:after="0" w:line="240" w:lineRule="auto"/>
        <w:jc w:val="both"/>
        <w:textAlignment w:val="baseline"/>
        <w:rPr>
          <w:rFonts w:asciiTheme="minorHAnsi" w:hAnsiTheme="minorHAnsi" w:cstheme="minorHAnsi"/>
          <w:sz w:val="20"/>
          <w:szCs w:val="20"/>
        </w:rPr>
      </w:pPr>
      <w:r w:rsidRPr="005F770A">
        <w:rPr>
          <w:rFonts w:asciiTheme="minorHAnsi" w:hAnsiTheme="minorHAnsi" w:cstheme="minorHAnsi"/>
          <w:sz w:val="20"/>
          <w:szCs w:val="20"/>
        </w:rPr>
        <w:t xml:space="preserve"> </w:t>
      </w:r>
      <w:r w:rsidR="0000460F" w:rsidRPr="005F770A">
        <w:rPr>
          <w:rFonts w:asciiTheme="minorHAnsi" w:hAnsiTheme="minorHAnsi" w:cstheme="minorHAnsi"/>
          <w:sz w:val="20"/>
          <w:szCs w:val="20"/>
        </w:rPr>
        <w:t xml:space="preserve">złożona przy użyciu środków komunikacji elektronicznej tzn. za pośrednictwem </w:t>
      </w:r>
      <w:hyperlink r:id="rId32" w:history="1">
        <w:r w:rsidR="0000460F" w:rsidRPr="005F770A">
          <w:rPr>
            <w:rFonts w:asciiTheme="minorHAnsi" w:hAnsiTheme="minorHAnsi" w:cstheme="minorHAnsi"/>
            <w:sz w:val="20"/>
            <w:szCs w:val="20"/>
            <w:u w:val="single"/>
          </w:rPr>
          <w:t>platformazakupowa.pl</w:t>
        </w:r>
      </w:hyperlink>
      <w:r w:rsidR="0000460F" w:rsidRPr="005F770A">
        <w:rPr>
          <w:rFonts w:asciiTheme="minorHAnsi" w:hAnsiTheme="minorHAnsi" w:cstheme="minorHAnsi"/>
          <w:sz w:val="20"/>
          <w:szCs w:val="20"/>
        </w:rPr>
        <w:t>,</w:t>
      </w:r>
    </w:p>
    <w:p w14:paraId="7EC83AC4" w14:textId="77777777" w:rsidR="0000460F" w:rsidRPr="005F770A" w:rsidRDefault="0000460F" w:rsidP="00956E6F">
      <w:pPr>
        <w:pStyle w:val="Akapitzlist"/>
        <w:numPr>
          <w:ilvl w:val="1"/>
          <w:numId w:val="12"/>
        </w:numPr>
        <w:spacing w:after="0" w:line="240" w:lineRule="auto"/>
        <w:jc w:val="both"/>
        <w:textAlignment w:val="baseline"/>
        <w:rPr>
          <w:rFonts w:asciiTheme="minorHAnsi" w:hAnsiTheme="minorHAnsi" w:cstheme="minorHAnsi"/>
          <w:sz w:val="20"/>
          <w:szCs w:val="20"/>
        </w:rPr>
      </w:pPr>
      <w:r w:rsidRPr="005F770A">
        <w:rPr>
          <w:rFonts w:asciiTheme="minorHAnsi" w:hAnsiTheme="minorHAnsi" w:cstheme="minorHAnsi"/>
          <w:sz w:val="20"/>
          <w:szCs w:val="20"/>
        </w:rPr>
        <w:t xml:space="preserve">podpisana </w:t>
      </w:r>
      <w:hyperlink r:id="rId33" w:history="1">
        <w:r w:rsidRPr="005F770A">
          <w:rPr>
            <w:rFonts w:asciiTheme="minorHAnsi" w:hAnsiTheme="minorHAnsi" w:cstheme="minorHAnsi"/>
            <w:b/>
            <w:bCs/>
            <w:sz w:val="20"/>
            <w:szCs w:val="20"/>
            <w:u w:val="single"/>
          </w:rPr>
          <w:t>kwalifikowanym podpisem elektronicznym</w:t>
        </w:r>
      </w:hyperlink>
      <w:r w:rsidRPr="005F770A">
        <w:rPr>
          <w:rFonts w:asciiTheme="minorHAnsi" w:hAnsiTheme="minorHAnsi" w:cstheme="minorHAnsi"/>
          <w:sz w:val="20"/>
          <w:szCs w:val="20"/>
        </w:rPr>
        <w:t xml:space="preserve"> lub </w:t>
      </w:r>
      <w:hyperlink r:id="rId34" w:history="1">
        <w:r w:rsidRPr="005F770A">
          <w:rPr>
            <w:rFonts w:asciiTheme="minorHAnsi" w:hAnsiTheme="minorHAnsi" w:cstheme="minorHAnsi"/>
            <w:b/>
            <w:bCs/>
            <w:sz w:val="20"/>
            <w:szCs w:val="20"/>
            <w:u w:val="single"/>
          </w:rPr>
          <w:t>podpisem zaufanym</w:t>
        </w:r>
      </w:hyperlink>
      <w:r w:rsidRPr="005F770A">
        <w:rPr>
          <w:rFonts w:asciiTheme="minorHAnsi" w:hAnsiTheme="minorHAnsi" w:cstheme="minorHAnsi"/>
          <w:sz w:val="20"/>
          <w:szCs w:val="20"/>
        </w:rPr>
        <w:t xml:space="preserve"> lub </w:t>
      </w:r>
      <w:r w:rsidR="00293D7F" w:rsidRPr="005F770A">
        <w:rPr>
          <w:rFonts w:asciiTheme="minorHAnsi" w:hAnsiTheme="minorHAnsi" w:cstheme="minorHAnsi"/>
          <w:b/>
          <w:sz w:val="20"/>
          <w:szCs w:val="20"/>
          <w:u w:val="single"/>
        </w:rPr>
        <w:t>elektroniczn</w:t>
      </w:r>
      <w:r w:rsidR="00671376" w:rsidRPr="005F770A">
        <w:rPr>
          <w:rFonts w:asciiTheme="minorHAnsi" w:hAnsiTheme="minorHAnsi" w:cstheme="minorHAnsi"/>
          <w:b/>
          <w:sz w:val="20"/>
          <w:szCs w:val="20"/>
          <w:u w:val="single"/>
        </w:rPr>
        <w:t>ym</w:t>
      </w:r>
      <w:r w:rsidR="00293D7F" w:rsidRPr="005F770A">
        <w:rPr>
          <w:rFonts w:asciiTheme="minorHAnsi" w:hAnsiTheme="minorHAnsi" w:cstheme="minorHAnsi"/>
          <w:b/>
          <w:sz w:val="20"/>
          <w:szCs w:val="20"/>
          <w:u w:val="single"/>
        </w:rPr>
        <w:t xml:space="preserve"> </w:t>
      </w:r>
      <w:hyperlink r:id="rId35" w:history="1">
        <w:r w:rsidRPr="005F770A">
          <w:rPr>
            <w:rFonts w:asciiTheme="minorHAnsi" w:hAnsiTheme="minorHAnsi" w:cstheme="minorHAnsi"/>
            <w:b/>
            <w:bCs/>
            <w:sz w:val="20"/>
            <w:szCs w:val="20"/>
            <w:u w:val="single"/>
          </w:rPr>
          <w:t>podpisem osobistym</w:t>
        </w:r>
      </w:hyperlink>
      <w:r w:rsidRPr="005F770A">
        <w:rPr>
          <w:rFonts w:asciiTheme="minorHAnsi" w:hAnsiTheme="minorHAnsi" w:cstheme="minorHAnsi"/>
          <w:sz w:val="20"/>
          <w:szCs w:val="20"/>
        </w:rPr>
        <w:t xml:space="preserve"> przez osobę/osoby upoważnioną/upoważnione.</w:t>
      </w:r>
    </w:p>
    <w:p w14:paraId="628369C3" w14:textId="77777777" w:rsidR="0000460F" w:rsidRPr="005F770A" w:rsidRDefault="0000460F" w:rsidP="00956E6F">
      <w:pPr>
        <w:pStyle w:val="Akapitzlist"/>
        <w:numPr>
          <w:ilvl w:val="0"/>
          <w:numId w:val="12"/>
        </w:numPr>
        <w:spacing w:after="0" w:line="240" w:lineRule="auto"/>
        <w:jc w:val="both"/>
        <w:textAlignment w:val="baseline"/>
        <w:rPr>
          <w:rFonts w:asciiTheme="minorHAnsi" w:hAnsiTheme="minorHAnsi" w:cstheme="minorHAnsi"/>
          <w:sz w:val="20"/>
          <w:szCs w:val="20"/>
        </w:rPr>
      </w:pPr>
      <w:r w:rsidRPr="005F770A">
        <w:rPr>
          <w:rFonts w:asciiTheme="minorHAnsi" w:hAnsiTheme="minorHAnsi" w:cstheme="minorHAns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5F770A">
        <w:rPr>
          <w:rFonts w:asciiTheme="minorHAnsi" w:hAnsiTheme="minorHAnsi" w:cstheme="minorHAnsi"/>
          <w:sz w:val="20"/>
          <w:szCs w:val="20"/>
        </w:rPr>
        <w:t>eIDAS</w:t>
      </w:r>
      <w:proofErr w:type="spellEnd"/>
      <w:r w:rsidRPr="005F770A">
        <w:rPr>
          <w:rFonts w:asciiTheme="minorHAnsi" w:hAnsiTheme="minorHAnsi" w:cstheme="minorHAnsi"/>
          <w:sz w:val="20"/>
          <w:szCs w:val="20"/>
        </w:rPr>
        <w:t>) (UE) nr 910/2014 - od 1 lipca 2016 roku”.</w:t>
      </w:r>
    </w:p>
    <w:p w14:paraId="667D41B8" w14:textId="77777777" w:rsidR="0000460F" w:rsidRPr="005F770A" w:rsidRDefault="0000460F" w:rsidP="00956E6F">
      <w:pPr>
        <w:pStyle w:val="Akapitzlist"/>
        <w:numPr>
          <w:ilvl w:val="0"/>
          <w:numId w:val="12"/>
        </w:numPr>
        <w:spacing w:after="0" w:line="240" w:lineRule="auto"/>
        <w:jc w:val="both"/>
        <w:textAlignment w:val="baseline"/>
        <w:rPr>
          <w:rFonts w:asciiTheme="minorHAnsi" w:hAnsiTheme="minorHAnsi" w:cstheme="minorHAnsi"/>
          <w:sz w:val="20"/>
          <w:szCs w:val="20"/>
        </w:rPr>
      </w:pPr>
      <w:r w:rsidRPr="005F770A">
        <w:rPr>
          <w:rFonts w:asciiTheme="minorHAnsi" w:hAnsiTheme="minorHAnsi" w:cstheme="minorHAnsi"/>
          <w:sz w:val="20"/>
          <w:szCs w:val="20"/>
        </w:rPr>
        <w:t xml:space="preserve">W przypadku wykorzystania formatu podpisu </w:t>
      </w:r>
      <w:proofErr w:type="spellStart"/>
      <w:r w:rsidRPr="005F770A">
        <w:rPr>
          <w:rFonts w:asciiTheme="minorHAnsi" w:hAnsiTheme="minorHAnsi" w:cstheme="minorHAnsi"/>
          <w:sz w:val="20"/>
          <w:szCs w:val="20"/>
        </w:rPr>
        <w:t>XAdES</w:t>
      </w:r>
      <w:proofErr w:type="spellEnd"/>
      <w:r w:rsidRPr="005F770A">
        <w:rPr>
          <w:rFonts w:asciiTheme="minorHAnsi" w:hAnsiTheme="minorHAnsi" w:cstheme="minorHAnsi"/>
          <w:sz w:val="20"/>
          <w:szCs w:val="20"/>
        </w:rPr>
        <w:t xml:space="preserve"> zewnętrzny. Zamawiający wymaga dołączenia odpowiedniej ilości plików tj. podpisywanych plików z danymi oraz plików </w:t>
      </w:r>
      <w:proofErr w:type="spellStart"/>
      <w:r w:rsidRPr="005F770A">
        <w:rPr>
          <w:rFonts w:asciiTheme="minorHAnsi" w:hAnsiTheme="minorHAnsi" w:cstheme="minorHAnsi"/>
          <w:sz w:val="20"/>
          <w:szCs w:val="20"/>
        </w:rPr>
        <w:t>XAdES</w:t>
      </w:r>
      <w:proofErr w:type="spellEnd"/>
      <w:r w:rsidRPr="005F770A">
        <w:rPr>
          <w:rFonts w:asciiTheme="minorHAnsi" w:hAnsiTheme="minorHAnsi" w:cstheme="minorHAnsi"/>
          <w:sz w:val="20"/>
          <w:szCs w:val="20"/>
        </w:rPr>
        <w:t>.</w:t>
      </w:r>
    </w:p>
    <w:p w14:paraId="6E4F0E8D" w14:textId="77777777" w:rsidR="0000460F" w:rsidRPr="005F770A" w:rsidRDefault="0000460F" w:rsidP="00956E6F">
      <w:pPr>
        <w:pStyle w:val="Akapitzlist"/>
        <w:numPr>
          <w:ilvl w:val="0"/>
          <w:numId w:val="12"/>
        </w:numPr>
        <w:spacing w:after="0" w:line="240" w:lineRule="auto"/>
        <w:jc w:val="both"/>
        <w:textAlignment w:val="baseline"/>
        <w:rPr>
          <w:rFonts w:asciiTheme="minorHAnsi" w:hAnsiTheme="minorHAnsi" w:cstheme="minorHAnsi"/>
          <w:sz w:val="20"/>
          <w:szCs w:val="20"/>
        </w:rPr>
      </w:pPr>
      <w:r w:rsidRPr="005F770A">
        <w:rPr>
          <w:rFonts w:asciiTheme="minorHAnsi" w:hAnsiTheme="minorHAnsi" w:cstheme="minorHAnsi"/>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9EE27D6" w14:textId="77777777" w:rsidR="0000460F" w:rsidRPr="005F770A" w:rsidRDefault="0000460F" w:rsidP="00956E6F">
      <w:pPr>
        <w:pStyle w:val="Akapitzlist"/>
        <w:numPr>
          <w:ilvl w:val="0"/>
          <w:numId w:val="12"/>
        </w:numPr>
        <w:spacing w:after="0" w:line="240" w:lineRule="auto"/>
        <w:jc w:val="both"/>
        <w:textAlignment w:val="baseline"/>
        <w:rPr>
          <w:rFonts w:asciiTheme="minorHAnsi" w:hAnsiTheme="minorHAnsi" w:cstheme="minorHAnsi"/>
          <w:sz w:val="20"/>
          <w:szCs w:val="20"/>
        </w:rPr>
      </w:pPr>
      <w:r w:rsidRPr="005F770A">
        <w:rPr>
          <w:rFonts w:asciiTheme="minorHAnsi" w:hAnsiTheme="minorHAnsi" w:cstheme="minorHAnsi"/>
          <w:sz w:val="20"/>
          <w:szCs w:val="20"/>
        </w:rPr>
        <w:t xml:space="preserve">Wykonawca, za pośrednictwem </w:t>
      </w:r>
      <w:hyperlink r:id="rId36" w:history="1">
        <w:r w:rsidRPr="005F770A">
          <w:rPr>
            <w:rFonts w:asciiTheme="minorHAnsi" w:hAnsiTheme="minorHAnsi" w:cstheme="minorHAnsi"/>
            <w:sz w:val="20"/>
            <w:szCs w:val="20"/>
            <w:u w:val="single"/>
          </w:rPr>
          <w:t>platformazakupowa.pl</w:t>
        </w:r>
      </w:hyperlink>
      <w:r w:rsidRPr="005F770A">
        <w:rPr>
          <w:rFonts w:asciiTheme="minorHAnsi" w:hAnsiTheme="minorHAnsi" w:cstheme="minorHAnsi"/>
          <w:sz w:val="20"/>
          <w:szCs w:val="20"/>
        </w:rPr>
        <w:t xml:space="preserve"> może przed upływem terminu do składania ofert zmienić lub wycofać ofertę. Sposób dokonywania zmiany lub wycofania oferty zamieszczono w instrukcji zamieszczonej na stronie internetowej pod adresem:</w:t>
      </w:r>
    </w:p>
    <w:p w14:paraId="707B3D3E" w14:textId="77777777" w:rsidR="0000460F" w:rsidRPr="005F770A" w:rsidRDefault="00F87AA9" w:rsidP="0000460F">
      <w:pPr>
        <w:spacing w:after="0" w:line="240" w:lineRule="auto"/>
        <w:ind w:left="720"/>
        <w:jc w:val="both"/>
        <w:rPr>
          <w:rFonts w:asciiTheme="minorHAnsi" w:hAnsiTheme="minorHAnsi" w:cstheme="minorHAnsi"/>
        </w:rPr>
      </w:pPr>
      <w:hyperlink r:id="rId37" w:history="1">
        <w:r w:rsidR="0000460F" w:rsidRPr="005F770A">
          <w:rPr>
            <w:rFonts w:asciiTheme="minorHAnsi" w:hAnsiTheme="minorHAnsi" w:cstheme="minorHAnsi"/>
            <w:u w:val="single"/>
          </w:rPr>
          <w:t>https://platformazakupowa.pl/strona/45-instrukcje</w:t>
        </w:r>
      </w:hyperlink>
    </w:p>
    <w:p w14:paraId="42E96112" w14:textId="77777777" w:rsidR="0000460F" w:rsidRPr="005F770A" w:rsidRDefault="0000460F" w:rsidP="00956E6F">
      <w:pPr>
        <w:pStyle w:val="Akapitzlist"/>
        <w:numPr>
          <w:ilvl w:val="0"/>
          <w:numId w:val="12"/>
        </w:numPr>
        <w:spacing w:after="0" w:line="240" w:lineRule="auto"/>
        <w:jc w:val="both"/>
        <w:textAlignment w:val="baseline"/>
        <w:rPr>
          <w:rFonts w:asciiTheme="minorHAnsi" w:hAnsiTheme="minorHAnsi" w:cstheme="minorHAnsi"/>
          <w:sz w:val="20"/>
          <w:szCs w:val="20"/>
        </w:rPr>
      </w:pPr>
      <w:r w:rsidRPr="005F770A">
        <w:rPr>
          <w:rFonts w:asciiTheme="minorHAnsi" w:hAnsiTheme="minorHAnsi" w:cstheme="minorHAnsi"/>
          <w:sz w:val="20"/>
          <w:szCs w:val="20"/>
        </w:rPr>
        <w:t>Każdy z Wykonawców może złożyć tylko jedną ofertę. Złożenie większej liczby ofert lub oferty zawierającej propozycje wariantowe spowoduje odrzuceni</w:t>
      </w:r>
      <w:r w:rsidR="0032085A" w:rsidRPr="005F770A">
        <w:rPr>
          <w:rFonts w:asciiTheme="minorHAnsi" w:hAnsiTheme="minorHAnsi" w:cstheme="minorHAnsi"/>
          <w:sz w:val="20"/>
          <w:szCs w:val="20"/>
        </w:rPr>
        <w:t>e ofert</w:t>
      </w:r>
      <w:r w:rsidRPr="005F770A">
        <w:rPr>
          <w:rFonts w:asciiTheme="minorHAnsi" w:hAnsiTheme="minorHAnsi" w:cstheme="minorHAnsi"/>
          <w:sz w:val="20"/>
          <w:szCs w:val="20"/>
        </w:rPr>
        <w:t>.</w:t>
      </w:r>
    </w:p>
    <w:p w14:paraId="0E3DB899" w14:textId="77777777" w:rsidR="0000460F" w:rsidRPr="005F770A" w:rsidRDefault="0000460F" w:rsidP="00956E6F">
      <w:pPr>
        <w:pStyle w:val="Akapitzlist"/>
        <w:numPr>
          <w:ilvl w:val="0"/>
          <w:numId w:val="12"/>
        </w:numPr>
        <w:spacing w:after="0" w:line="240" w:lineRule="auto"/>
        <w:jc w:val="both"/>
        <w:textAlignment w:val="baseline"/>
        <w:rPr>
          <w:rFonts w:asciiTheme="minorHAnsi" w:hAnsiTheme="minorHAnsi" w:cstheme="minorHAnsi"/>
          <w:sz w:val="20"/>
          <w:szCs w:val="20"/>
        </w:rPr>
      </w:pPr>
      <w:r w:rsidRPr="005F770A">
        <w:rPr>
          <w:rFonts w:asciiTheme="minorHAnsi" w:hAnsiTheme="minorHAnsi" w:cstheme="minorHAnsi"/>
          <w:sz w:val="20"/>
          <w:szCs w:val="20"/>
        </w:rPr>
        <w:t>Ceny oferty muszą zawierać wszystkie koszty, jakie musi ponieść Wykonawca, aby zrealizować zamówienie z najwyższą starannością oraz ewentualne rabaty.</w:t>
      </w:r>
    </w:p>
    <w:p w14:paraId="70DF7CE0" w14:textId="77777777" w:rsidR="0000460F" w:rsidRPr="005F770A" w:rsidRDefault="0000460F" w:rsidP="00956E6F">
      <w:pPr>
        <w:pStyle w:val="Akapitzlist"/>
        <w:numPr>
          <w:ilvl w:val="0"/>
          <w:numId w:val="12"/>
        </w:numPr>
        <w:spacing w:after="0" w:line="240" w:lineRule="auto"/>
        <w:jc w:val="both"/>
        <w:textAlignment w:val="baseline"/>
        <w:rPr>
          <w:rFonts w:asciiTheme="minorHAnsi" w:hAnsiTheme="minorHAnsi" w:cstheme="minorHAnsi"/>
          <w:sz w:val="20"/>
          <w:szCs w:val="20"/>
        </w:rPr>
      </w:pPr>
      <w:r w:rsidRPr="005F770A">
        <w:rPr>
          <w:rFonts w:asciiTheme="minorHAnsi" w:hAnsiTheme="minorHAnsi" w:cstheme="minorHAnsi"/>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48C69F86" w14:textId="77777777" w:rsidR="0000460F" w:rsidRPr="005F770A" w:rsidRDefault="0000460F" w:rsidP="00956E6F">
      <w:pPr>
        <w:pStyle w:val="Akapitzlist"/>
        <w:numPr>
          <w:ilvl w:val="0"/>
          <w:numId w:val="12"/>
        </w:numPr>
        <w:spacing w:after="0" w:line="240" w:lineRule="auto"/>
        <w:jc w:val="both"/>
        <w:textAlignment w:val="baseline"/>
        <w:rPr>
          <w:rFonts w:asciiTheme="minorHAnsi" w:hAnsiTheme="minorHAnsi" w:cstheme="minorHAnsi"/>
          <w:sz w:val="20"/>
          <w:szCs w:val="20"/>
        </w:rPr>
      </w:pPr>
      <w:r w:rsidRPr="005F770A">
        <w:rPr>
          <w:rFonts w:asciiTheme="minorHAnsi" w:hAnsiTheme="minorHAnsi" w:cstheme="minorHAnsi"/>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6E2C527" w14:textId="77777777" w:rsidR="0000460F" w:rsidRPr="005F770A" w:rsidRDefault="0000460F" w:rsidP="00956E6F">
      <w:pPr>
        <w:pStyle w:val="Akapitzlist"/>
        <w:numPr>
          <w:ilvl w:val="0"/>
          <w:numId w:val="12"/>
        </w:numPr>
        <w:spacing w:after="0" w:line="240" w:lineRule="auto"/>
        <w:jc w:val="both"/>
        <w:textAlignment w:val="baseline"/>
        <w:rPr>
          <w:rFonts w:asciiTheme="minorHAnsi" w:hAnsiTheme="minorHAnsi" w:cstheme="minorHAnsi"/>
          <w:sz w:val="20"/>
          <w:szCs w:val="20"/>
        </w:rPr>
      </w:pPr>
      <w:r w:rsidRPr="005F770A">
        <w:rPr>
          <w:rFonts w:asciiTheme="minorHAnsi" w:hAnsiTheme="minorHAnsi" w:cstheme="minorHAnsi"/>
          <w:sz w:val="20"/>
          <w:szCs w:val="20"/>
        </w:rPr>
        <w:t xml:space="preserve">Maksymalny rozmiar jednego pliku przesyłanego za pośrednictwem dedykowanych formularzy do: złożenia, zmiany, wycofania oferty wynosi </w:t>
      </w:r>
      <w:r w:rsidRPr="005F770A">
        <w:rPr>
          <w:rFonts w:asciiTheme="minorHAnsi" w:hAnsiTheme="minorHAnsi" w:cstheme="minorHAnsi"/>
          <w:b/>
          <w:bCs/>
          <w:sz w:val="20"/>
          <w:szCs w:val="20"/>
        </w:rPr>
        <w:t>150 MB</w:t>
      </w:r>
      <w:r w:rsidRPr="005F770A">
        <w:rPr>
          <w:rFonts w:asciiTheme="minorHAnsi" w:hAnsiTheme="minorHAnsi" w:cstheme="minorHAnsi"/>
          <w:sz w:val="20"/>
          <w:szCs w:val="20"/>
        </w:rPr>
        <w:t xml:space="preserve"> natomiast przy komunikacji wielkość pliku to maksymalnie 500 MB.</w:t>
      </w:r>
    </w:p>
    <w:p w14:paraId="44B22B1B" w14:textId="77777777" w:rsidR="00A51B5C" w:rsidRPr="005F770A" w:rsidRDefault="00A51B5C" w:rsidP="00A51B5C">
      <w:pPr>
        <w:pStyle w:val="Akapitzlist"/>
        <w:spacing w:after="0" w:line="240" w:lineRule="auto"/>
        <w:jc w:val="both"/>
        <w:textAlignment w:val="baseline"/>
        <w:rPr>
          <w:rFonts w:asciiTheme="minorHAnsi" w:hAnsiTheme="minorHAnsi" w:cstheme="minorHAnsi"/>
          <w:sz w:val="20"/>
          <w:szCs w:val="20"/>
        </w:rPr>
      </w:pPr>
    </w:p>
    <w:p w14:paraId="022C7EA8" w14:textId="77777777" w:rsidR="008A0BC7" w:rsidRPr="008A0BC7" w:rsidRDefault="007D6686" w:rsidP="008A0BC7">
      <w:pPr>
        <w:pStyle w:val="Akapitzlist"/>
        <w:numPr>
          <w:ilvl w:val="0"/>
          <w:numId w:val="12"/>
        </w:numPr>
        <w:spacing w:after="0" w:line="240" w:lineRule="auto"/>
        <w:jc w:val="both"/>
        <w:textAlignment w:val="baseline"/>
        <w:rPr>
          <w:rFonts w:asciiTheme="minorHAnsi" w:hAnsiTheme="minorHAnsi" w:cstheme="minorHAnsi"/>
          <w:sz w:val="20"/>
          <w:szCs w:val="20"/>
        </w:rPr>
      </w:pPr>
      <w:r w:rsidRPr="005F770A">
        <w:rPr>
          <w:rFonts w:asciiTheme="minorHAnsi" w:hAnsiTheme="minorHAnsi" w:cstheme="minorHAnsi"/>
          <w:b/>
          <w:sz w:val="20"/>
          <w:szCs w:val="20"/>
        </w:rPr>
        <w:t>Wykonawca składa</w:t>
      </w:r>
      <w:r w:rsidR="000A5F2A" w:rsidRPr="005F770A">
        <w:rPr>
          <w:rFonts w:asciiTheme="minorHAnsi" w:hAnsiTheme="minorHAnsi" w:cstheme="minorHAnsi"/>
          <w:b/>
          <w:sz w:val="20"/>
          <w:szCs w:val="20"/>
        </w:rPr>
        <w:t xml:space="preserve"> </w:t>
      </w:r>
      <w:r w:rsidRPr="005F770A">
        <w:rPr>
          <w:rFonts w:asciiTheme="minorHAnsi" w:hAnsiTheme="minorHAnsi" w:cstheme="minorHAnsi"/>
          <w:b/>
          <w:sz w:val="20"/>
          <w:szCs w:val="20"/>
        </w:rPr>
        <w:t>:</w:t>
      </w:r>
    </w:p>
    <w:p w14:paraId="0003B054" w14:textId="77777777" w:rsidR="008A0BC7" w:rsidRPr="005F770A" w:rsidRDefault="008A0BC7" w:rsidP="008A0BC7">
      <w:pPr>
        <w:pStyle w:val="Akapitzlist"/>
        <w:spacing w:after="0" w:line="240" w:lineRule="auto"/>
        <w:jc w:val="both"/>
        <w:textAlignment w:val="baseline"/>
        <w:rPr>
          <w:rFonts w:asciiTheme="minorHAnsi" w:hAnsiTheme="minorHAnsi" w:cstheme="minorHAnsi"/>
          <w:sz w:val="20"/>
          <w:szCs w:val="20"/>
        </w:rPr>
      </w:pPr>
    </w:p>
    <w:p w14:paraId="289029F6" w14:textId="77777777" w:rsidR="004C081A" w:rsidRPr="008A0BC7" w:rsidRDefault="0018382D" w:rsidP="008A0BC7">
      <w:pPr>
        <w:pStyle w:val="Akapitzlist"/>
        <w:numPr>
          <w:ilvl w:val="1"/>
          <w:numId w:val="12"/>
        </w:numPr>
        <w:spacing w:after="0" w:line="240" w:lineRule="auto"/>
        <w:ind w:left="284" w:hanging="284"/>
        <w:rPr>
          <w:rFonts w:asciiTheme="minorHAnsi" w:hAnsiTheme="minorHAnsi" w:cstheme="minorHAnsi"/>
          <w:sz w:val="20"/>
          <w:szCs w:val="20"/>
        </w:rPr>
      </w:pPr>
      <w:r w:rsidRPr="008A0BC7">
        <w:rPr>
          <w:rFonts w:asciiTheme="minorHAnsi" w:hAnsiTheme="minorHAnsi" w:cstheme="minorHAnsi"/>
          <w:b/>
          <w:sz w:val="20"/>
          <w:szCs w:val="20"/>
        </w:rPr>
        <w:t>Wypełniony formularz oferty</w:t>
      </w:r>
      <w:r w:rsidR="004C081A" w:rsidRPr="008A0BC7">
        <w:rPr>
          <w:rFonts w:asciiTheme="minorHAnsi" w:hAnsiTheme="minorHAnsi" w:cstheme="minorHAnsi"/>
          <w:sz w:val="20"/>
          <w:szCs w:val="20"/>
        </w:rPr>
        <w:t xml:space="preserve"> (Załącznik nr 1 do SWZ).</w:t>
      </w:r>
    </w:p>
    <w:p w14:paraId="3DA6899E" w14:textId="77777777" w:rsidR="008A0BC7" w:rsidRPr="008A0BC7" w:rsidRDefault="008A0BC7" w:rsidP="008A0BC7">
      <w:pPr>
        <w:pStyle w:val="Akapitzlist"/>
        <w:spacing w:after="0" w:line="240" w:lineRule="auto"/>
        <w:ind w:left="284"/>
        <w:rPr>
          <w:rFonts w:asciiTheme="minorHAnsi" w:hAnsiTheme="minorHAnsi" w:cstheme="minorHAnsi"/>
          <w:sz w:val="20"/>
          <w:szCs w:val="20"/>
        </w:rPr>
      </w:pPr>
    </w:p>
    <w:p w14:paraId="38FA57DA" w14:textId="77777777" w:rsidR="008A0BC7" w:rsidRPr="00100BC2" w:rsidRDefault="008A0BC7" w:rsidP="008A0BC7">
      <w:pPr>
        <w:spacing w:after="0" w:line="240" w:lineRule="auto"/>
        <w:rPr>
          <w:rFonts w:asciiTheme="minorHAnsi" w:hAnsiTheme="minorHAnsi" w:cstheme="minorHAnsi"/>
          <w:u w:val="single"/>
        </w:rPr>
      </w:pPr>
      <w:r w:rsidRPr="00100BC2">
        <w:rPr>
          <w:rFonts w:asciiTheme="minorHAnsi" w:hAnsiTheme="minorHAnsi" w:cstheme="minorHAnsi"/>
          <w:u w:val="single"/>
        </w:rPr>
        <w:t>Wykonawca ma prawo złożyć tylko jedną ofertę, na cały przedmiot zamówienia</w:t>
      </w:r>
      <w:r w:rsidR="00100BC2">
        <w:rPr>
          <w:rFonts w:asciiTheme="minorHAnsi" w:hAnsiTheme="minorHAnsi" w:cstheme="minorHAnsi"/>
          <w:u w:val="single"/>
        </w:rPr>
        <w:t xml:space="preserve"> ( wszystkie części)</w:t>
      </w:r>
      <w:r w:rsidRPr="00100BC2">
        <w:rPr>
          <w:rFonts w:asciiTheme="minorHAnsi" w:hAnsiTheme="minorHAnsi" w:cstheme="minorHAnsi"/>
          <w:u w:val="single"/>
        </w:rPr>
        <w:t>. Oferty wykonawcy, który przedłoży więcej niż jedną ofertę, zostaną odrzucone. Oferty składa się w jednym egzemplarzu.</w:t>
      </w:r>
    </w:p>
    <w:p w14:paraId="77091DC9" w14:textId="77777777" w:rsidR="008A0BC7" w:rsidRPr="005F770A" w:rsidRDefault="008A0BC7" w:rsidP="00CB34FF">
      <w:pPr>
        <w:spacing w:after="0" w:line="240" w:lineRule="auto"/>
        <w:rPr>
          <w:rFonts w:asciiTheme="minorHAnsi" w:hAnsiTheme="minorHAnsi" w:cstheme="minorHAnsi"/>
          <w:b/>
        </w:rPr>
      </w:pPr>
    </w:p>
    <w:p w14:paraId="33C88ED2" w14:textId="77777777" w:rsidR="005F64B4" w:rsidRDefault="008A0BC7" w:rsidP="00CB34FF">
      <w:pPr>
        <w:spacing w:after="0" w:line="240" w:lineRule="auto"/>
        <w:rPr>
          <w:rFonts w:asciiTheme="minorHAnsi" w:hAnsiTheme="minorHAnsi" w:cstheme="minorHAnsi"/>
        </w:rPr>
      </w:pPr>
      <w:r w:rsidRPr="008A0BC7">
        <w:rPr>
          <w:rFonts w:asciiTheme="minorHAnsi" w:hAnsiTheme="minorHAnsi" w:cstheme="minorHAnsi"/>
        </w:rPr>
        <w:t>Wraz z ofertą Wykonawca składa:</w:t>
      </w:r>
    </w:p>
    <w:p w14:paraId="301BF039" w14:textId="77777777" w:rsidR="008A0BC7" w:rsidRPr="005F770A" w:rsidRDefault="008A0BC7" w:rsidP="00CB34FF">
      <w:pPr>
        <w:spacing w:after="0" w:line="240" w:lineRule="auto"/>
        <w:rPr>
          <w:rFonts w:asciiTheme="minorHAnsi" w:hAnsiTheme="minorHAnsi" w:cstheme="minorHAnsi"/>
        </w:rPr>
      </w:pPr>
    </w:p>
    <w:p w14:paraId="3ADB7DB2" w14:textId="77777777" w:rsidR="005F64B4" w:rsidRPr="005F770A" w:rsidRDefault="002103A9" w:rsidP="008A0BC7">
      <w:pPr>
        <w:pStyle w:val="Akapitzlist"/>
        <w:numPr>
          <w:ilvl w:val="0"/>
          <w:numId w:val="57"/>
        </w:numPr>
        <w:autoSpaceDE w:val="0"/>
        <w:autoSpaceDN w:val="0"/>
        <w:adjustRightInd w:val="0"/>
        <w:spacing w:after="0"/>
        <w:ind w:left="284" w:hanging="284"/>
        <w:contextualSpacing w:val="0"/>
        <w:jc w:val="both"/>
        <w:rPr>
          <w:rFonts w:asciiTheme="minorHAnsi" w:hAnsiTheme="minorHAnsi" w:cstheme="minorHAnsi"/>
          <w:b/>
          <w:sz w:val="20"/>
          <w:szCs w:val="20"/>
        </w:rPr>
      </w:pPr>
      <w:r w:rsidRPr="005F770A">
        <w:rPr>
          <w:rFonts w:asciiTheme="minorHAnsi" w:hAnsiTheme="minorHAnsi" w:cstheme="minorHAnsi"/>
          <w:b/>
          <w:sz w:val="20"/>
          <w:szCs w:val="20"/>
        </w:rPr>
        <w:t>D</w:t>
      </w:r>
      <w:r w:rsidR="005F64B4" w:rsidRPr="005F770A">
        <w:rPr>
          <w:rFonts w:asciiTheme="minorHAnsi" w:hAnsiTheme="minorHAnsi" w:cstheme="minorHAnsi"/>
          <w:b/>
          <w:sz w:val="20"/>
          <w:szCs w:val="20"/>
        </w:rPr>
        <w:t>okument, z którego wynika zakres umocowania do działania w imieniu Wykonawcy w postępowaniu o udzielenie zamówienia:</w:t>
      </w:r>
    </w:p>
    <w:p w14:paraId="1171D7FB" w14:textId="77777777" w:rsidR="005F64B4" w:rsidRPr="005F770A" w:rsidRDefault="005F64B4" w:rsidP="00C97C35">
      <w:pPr>
        <w:pStyle w:val="Akapitzlist"/>
        <w:numPr>
          <w:ilvl w:val="0"/>
          <w:numId w:val="20"/>
        </w:numPr>
        <w:autoSpaceDE w:val="0"/>
        <w:autoSpaceDN w:val="0"/>
        <w:adjustRightInd w:val="0"/>
        <w:spacing w:after="0"/>
        <w:contextualSpacing w:val="0"/>
        <w:jc w:val="both"/>
        <w:rPr>
          <w:rFonts w:asciiTheme="minorHAnsi" w:hAnsiTheme="minorHAnsi" w:cstheme="minorHAnsi"/>
          <w:bCs/>
          <w:sz w:val="20"/>
          <w:szCs w:val="20"/>
        </w:rPr>
      </w:pPr>
      <w:r w:rsidRPr="005F770A">
        <w:rPr>
          <w:rFonts w:asciiTheme="minorHAnsi" w:hAnsiTheme="minorHAnsi" w:cstheme="minorHAnsi"/>
          <w:b/>
          <w:sz w:val="20"/>
          <w:szCs w:val="20"/>
        </w:rPr>
        <w:t>odpis</w:t>
      </w:r>
      <w:r w:rsidRPr="005F770A">
        <w:rPr>
          <w:rFonts w:asciiTheme="minorHAnsi" w:hAnsiTheme="minorHAnsi" w:cstheme="minorHAnsi"/>
          <w:bCs/>
          <w:sz w:val="20"/>
          <w:szCs w:val="20"/>
        </w:rPr>
        <w:t xml:space="preserve"> lub </w:t>
      </w:r>
      <w:r w:rsidRPr="005F770A">
        <w:rPr>
          <w:rFonts w:asciiTheme="minorHAnsi" w:hAnsiTheme="minorHAnsi" w:cstheme="minorHAnsi"/>
          <w:b/>
          <w:sz w:val="20"/>
          <w:szCs w:val="20"/>
        </w:rPr>
        <w:t>informacja</w:t>
      </w:r>
      <w:r w:rsidRPr="005F770A">
        <w:rPr>
          <w:rFonts w:asciiTheme="minorHAnsi" w:hAnsiTheme="minorHAnsi" w:cstheme="minorHAnsi"/>
          <w:bCs/>
          <w:sz w:val="20"/>
          <w:szCs w:val="20"/>
        </w:rPr>
        <w:t xml:space="preserve"> z Krajowego Rejestru Sądowego, Centralnej Ewidencji i Informacji o Działalności Gospodarczej lub inny właściwy rejestr.</w:t>
      </w:r>
    </w:p>
    <w:p w14:paraId="57776224" w14:textId="77777777" w:rsidR="005F64B4" w:rsidRPr="005F770A" w:rsidRDefault="005F64B4" w:rsidP="005F64B4">
      <w:pPr>
        <w:pStyle w:val="Akapitzlist"/>
        <w:autoSpaceDE w:val="0"/>
        <w:autoSpaceDN w:val="0"/>
        <w:adjustRightInd w:val="0"/>
        <w:spacing w:after="0"/>
        <w:ind w:left="1069"/>
        <w:contextualSpacing w:val="0"/>
        <w:jc w:val="both"/>
        <w:rPr>
          <w:rFonts w:asciiTheme="minorHAnsi" w:hAnsiTheme="minorHAnsi" w:cstheme="minorHAnsi"/>
          <w:bCs/>
          <w:sz w:val="20"/>
          <w:szCs w:val="20"/>
        </w:rPr>
      </w:pPr>
      <w:r w:rsidRPr="005F770A">
        <w:rPr>
          <w:rFonts w:asciiTheme="minorHAnsi" w:hAnsiTheme="minorHAnsi" w:cstheme="minorHAnsi"/>
          <w:b/>
          <w:sz w:val="20"/>
          <w:szCs w:val="20"/>
        </w:rPr>
        <w:t>UWAGA:</w:t>
      </w:r>
      <w:r w:rsidRPr="005F770A">
        <w:rPr>
          <w:rFonts w:asciiTheme="minorHAnsi" w:hAnsiTheme="minorHAnsi" w:cstheme="minorHAnsi"/>
          <w:bCs/>
          <w:sz w:val="20"/>
          <w:szCs w:val="20"/>
        </w:rPr>
        <w:t xml:space="preserve"> Wykonawca nie jest zobowiązany do złożenia dokumentu, jeżeli dokument Zamawiający może uzyskać za pomocą bezpłatnych i ogólnodostępnych baz danych, </w:t>
      </w:r>
      <w:r w:rsidRPr="005F770A">
        <w:rPr>
          <w:rFonts w:asciiTheme="minorHAnsi" w:hAnsiTheme="minorHAnsi" w:cstheme="minorHAnsi"/>
          <w:b/>
          <w:sz w:val="20"/>
          <w:szCs w:val="20"/>
        </w:rPr>
        <w:t>o ile Wykonawca wskazał dane umożliwiające dostęp do tych dokumentów</w:t>
      </w:r>
      <w:r w:rsidRPr="005F770A">
        <w:rPr>
          <w:rFonts w:asciiTheme="minorHAnsi" w:hAnsiTheme="minorHAnsi" w:cstheme="minorHAnsi"/>
          <w:bCs/>
          <w:sz w:val="20"/>
          <w:szCs w:val="20"/>
        </w:rPr>
        <w:t>.</w:t>
      </w:r>
    </w:p>
    <w:p w14:paraId="19FCF47E" w14:textId="77777777" w:rsidR="005F64B4" w:rsidRPr="005F770A" w:rsidRDefault="005F64B4" w:rsidP="00C97C35">
      <w:pPr>
        <w:pStyle w:val="Akapitzlist"/>
        <w:numPr>
          <w:ilvl w:val="0"/>
          <w:numId w:val="20"/>
        </w:numPr>
        <w:autoSpaceDE w:val="0"/>
        <w:autoSpaceDN w:val="0"/>
        <w:adjustRightInd w:val="0"/>
        <w:spacing w:after="0"/>
        <w:contextualSpacing w:val="0"/>
        <w:jc w:val="both"/>
        <w:rPr>
          <w:rFonts w:asciiTheme="minorHAnsi" w:hAnsiTheme="minorHAnsi" w:cstheme="minorHAnsi"/>
          <w:sz w:val="20"/>
          <w:szCs w:val="20"/>
        </w:rPr>
      </w:pPr>
      <w:r w:rsidRPr="005F770A">
        <w:rPr>
          <w:rFonts w:asciiTheme="minorHAnsi" w:hAnsiTheme="minorHAnsi" w:cstheme="minorHAnsi"/>
          <w:b/>
          <w:sz w:val="20"/>
          <w:szCs w:val="20"/>
        </w:rPr>
        <w:lastRenderedPageBreak/>
        <w:t xml:space="preserve">pełnomocnictwo </w:t>
      </w:r>
      <w:r w:rsidRPr="005F770A">
        <w:rPr>
          <w:rFonts w:asciiTheme="minorHAnsi" w:hAnsiTheme="minorHAnsi" w:cstheme="minorHAnsi"/>
          <w:bCs/>
          <w:sz w:val="20"/>
          <w:szCs w:val="20"/>
        </w:rPr>
        <w:t xml:space="preserve">lub </w:t>
      </w:r>
      <w:r w:rsidRPr="005F770A">
        <w:rPr>
          <w:rFonts w:asciiTheme="minorHAnsi" w:hAnsiTheme="minorHAnsi" w:cstheme="minorHAnsi"/>
          <w:b/>
          <w:sz w:val="20"/>
          <w:szCs w:val="20"/>
        </w:rPr>
        <w:t>innego dokument</w:t>
      </w:r>
      <w:r w:rsidRPr="005F770A">
        <w:rPr>
          <w:rFonts w:asciiTheme="minorHAnsi" w:hAnsiTheme="minorHAnsi" w:cstheme="minorHAnsi"/>
          <w:bCs/>
          <w:sz w:val="20"/>
          <w:szCs w:val="20"/>
        </w:rPr>
        <w:t xml:space="preserve"> potwierdzającego umocowanie do reprezentowania Wykonawcy, jeżeli w imieniu Wykonawcy działa osoba, której umocowanie do jego reprezentowania nie wynika z dokumentów, o których mowa w lit. a.</w:t>
      </w:r>
    </w:p>
    <w:p w14:paraId="183C5174" w14:textId="77777777" w:rsidR="005F64B4" w:rsidRPr="005F770A" w:rsidRDefault="005F64B4" w:rsidP="005F64B4">
      <w:pPr>
        <w:pStyle w:val="Akapitzlist"/>
        <w:autoSpaceDE w:val="0"/>
        <w:autoSpaceDN w:val="0"/>
        <w:adjustRightInd w:val="0"/>
        <w:spacing w:after="0"/>
        <w:ind w:left="1069"/>
        <w:contextualSpacing w:val="0"/>
        <w:jc w:val="both"/>
        <w:rPr>
          <w:rFonts w:asciiTheme="minorHAnsi" w:hAnsiTheme="minorHAnsi" w:cstheme="minorHAnsi"/>
          <w:bCs/>
          <w:sz w:val="20"/>
          <w:szCs w:val="20"/>
        </w:rPr>
      </w:pPr>
      <w:r w:rsidRPr="005F770A">
        <w:rPr>
          <w:rFonts w:asciiTheme="minorHAnsi" w:hAnsiTheme="minorHAnsi" w:cstheme="minorHAnsi"/>
          <w:b/>
          <w:sz w:val="20"/>
          <w:szCs w:val="20"/>
        </w:rPr>
        <w:t xml:space="preserve">UWAGA: </w:t>
      </w:r>
      <w:r w:rsidRPr="005F770A">
        <w:rPr>
          <w:rFonts w:asciiTheme="minorHAnsi" w:hAnsiTheme="minorHAnsi" w:cstheme="minorHAnsi"/>
          <w:bCs/>
          <w:sz w:val="20"/>
          <w:szCs w:val="20"/>
        </w:rPr>
        <w:t>Wykonawcy wspólnie ubiegający się o udzielenie zamówienia ustanawiają  pełnomocnika do reprezentowania ich w postępowaniu o udzielenie zamówienia albo do reprezentowania w postępowaniu i zawarcia umowy w sprawie zamówienia publicznego.</w:t>
      </w:r>
    </w:p>
    <w:p w14:paraId="5D0D9426" w14:textId="77777777" w:rsidR="00B80EE2" w:rsidRPr="005F770A" w:rsidRDefault="00B80EE2" w:rsidP="00CB34FF">
      <w:pPr>
        <w:spacing w:after="0" w:line="240" w:lineRule="auto"/>
        <w:rPr>
          <w:rFonts w:asciiTheme="minorHAnsi" w:hAnsiTheme="minorHAnsi" w:cstheme="minorHAnsi"/>
          <w:b/>
        </w:rPr>
      </w:pPr>
    </w:p>
    <w:p w14:paraId="48F105E6" w14:textId="1B7D79C7" w:rsidR="00083BFC" w:rsidRPr="007145A0" w:rsidRDefault="001D1E19" w:rsidP="00083BFC">
      <w:pPr>
        <w:spacing w:before="10" w:afterLines="10" w:after="24"/>
        <w:jc w:val="both"/>
        <w:rPr>
          <w:rFonts w:asciiTheme="minorHAnsi" w:hAnsiTheme="minorHAnsi" w:cstheme="minorHAnsi"/>
        </w:rPr>
      </w:pPr>
      <w:r w:rsidRPr="007145A0">
        <w:rPr>
          <w:rFonts w:asciiTheme="minorHAnsi" w:hAnsiTheme="minorHAnsi" w:cstheme="minorHAnsi"/>
          <w:b/>
        </w:rPr>
        <w:t>c</w:t>
      </w:r>
      <w:r w:rsidR="00CB34FF" w:rsidRPr="007145A0">
        <w:rPr>
          <w:rFonts w:asciiTheme="minorHAnsi" w:hAnsiTheme="minorHAnsi" w:cstheme="minorHAnsi"/>
          <w:b/>
        </w:rPr>
        <w:t xml:space="preserve">. </w:t>
      </w:r>
      <w:r w:rsidR="00083BFC" w:rsidRPr="007145A0">
        <w:rPr>
          <w:rFonts w:asciiTheme="minorHAnsi" w:eastAsiaTheme="minorHAnsi" w:hAnsiTheme="minorHAnsi" w:cstheme="minorHAnsi"/>
          <w:b/>
          <w:bCs/>
        </w:rPr>
        <w:t>Oświadczenie o niepodleganiu wykluczeniu w postępowaniu</w:t>
      </w:r>
      <w:r w:rsidR="00083BFC" w:rsidRPr="007145A0">
        <w:rPr>
          <w:rFonts w:asciiTheme="minorHAnsi" w:eastAsiaTheme="minorHAnsi" w:hAnsiTheme="minorHAnsi" w:cstheme="minorHAnsi"/>
        </w:rPr>
        <w:t xml:space="preserve"> (Załącznik nr </w:t>
      </w:r>
      <w:r w:rsidR="00F84674" w:rsidRPr="007145A0">
        <w:rPr>
          <w:rFonts w:asciiTheme="minorHAnsi" w:eastAsiaTheme="minorHAnsi" w:hAnsiTheme="minorHAnsi" w:cstheme="minorHAnsi"/>
        </w:rPr>
        <w:t>2</w:t>
      </w:r>
      <w:r w:rsidR="00083BFC" w:rsidRPr="007145A0">
        <w:rPr>
          <w:rFonts w:asciiTheme="minorHAnsi" w:eastAsiaTheme="minorHAnsi" w:hAnsiTheme="minorHAnsi" w:cstheme="minorHAnsi"/>
        </w:rPr>
        <w:t xml:space="preserve"> do SWZ).</w:t>
      </w:r>
    </w:p>
    <w:p w14:paraId="617C2131" w14:textId="77777777" w:rsidR="00083BFC" w:rsidRPr="00404CB8" w:rsidRDefault="00083BFC" w:rsidP="00083BFC">
      <w:pPr>
        <w:spacing w:before="10" w:afterLines="10" w:after="24"/>
        <w:jc w:val="both"/>
        <w:rPr>
          <w:rFonts w:asciiTheme="minorHAnsi" w:eastAsiaTheme="minorHAnsi" w:hAnsiTheme="minorHAnsi" w:cstheme="minorHAnsi"/>
        </w:rPr>
      </w:pPr>
      <w:r w:rsidRPr="00404CB8">
        <w:rPr>
          <w:rFonts w:asciiTheme="minorHAnsi" w:eastAsiaTheme="minorHAnsi" w:hAnsiTheme="minorHAnsi" w:cstheme="minorHAnsi"/>
        </w:rPr>
        <w:t>W przypadku wspólnego ubiegania się o zamówienie przez Wykonawców, oświadczenie o którym mowa powyżej składa każdy z Wykonawców.</w:t>
      </w:r>
    </w:p>
    <w:p w14:paraId="642F2AF5" w14:textId="1ABB09E0" w:rsidR="00083BFC" w:rsidRPr="00404CB8" w:rsidRDefault="000F1BF2" w:rsidP="00083BFC">
      <w:pPr>
        <w:spacing w:before="240" w:after="0" w:line="240" w:lineRule="auto"/>
        <w:jc w:val="both"/>
        <w:rPr>
          <w:rFonts w:asciiTheme="minorHAnsi" w:hAnsiTheme="minorHAnsi" w:cstheme="minorHAnsi"/>
          <w:bCs/>
        </w:rPr>
      </w:pPr>
      <w:r w:rsidRPr="00404CB8">
        <w:rPr>
          <w:rFonts w:asciiTheme="minorHAnsi" w:eastAsiaTheme="minorHAnsi" w:hAnsiTheme="minorHAnsi" w:cstheme="minorHAnsi"/>
          <w:b/>
        </w:rPr>
        <w:t>d</w:t>
      </w:r>
      <w:r w:rsidR="00C64C25" w:rsidRPr="00404CB8">
        <w:rPr>
          <w:rFonts w:asciiTheme="minorHAnsi" w:eastAsiaTheme="minorHAnsi" w:hAnsiTheme="minorHAnsi" w:cstheme="minorHAnsi"/>
          <w:b/>
        </w:rPr>
        <w:t>.</w:t>
      </w:r>
      <w:r w:rsidR="00C64C25" w:rsidRPr="00404CB8">
        <w:rPr>
          <w:rFonts w:asciiTheme="minorHAnsi" w:eastAsiaTheme="minorHAnsi" w:hAnsiTheme="minorHAnsi" w:cstheme="minorHAnsi"/>
        </w:rPr>
        <w:t xml:space="preserve"> </w:t>
      </w:r>
      <w:r w:rsidR="00083BFC" w:rsidRPr="00404CB8">
        <w:rPr>
          <w:rFonts w:asciiTheme="minorHAnsi" w:hAnsiTheme="minorHAnsi" w:cstheme="minorHAnsi"/>
          <w:b/>
        </w:rPr>
        <w:t>Materiały informacyjne</w:t>
      </w:r>
      <w:r w:rsidR="00083BFC" w:rsidRPr="00404CB8">
        <w:rPr>
          <w:rFonts w:asciiTheme="minorHAnsi" w:hAnsiTheme="minorHAnsi" w:cstheme="minorHAnsi"/>
        </w:rPr>
        <w:t xml:space="preserve"> potwierdzające, że oferowany przedmiot zamówienia spełnia wymagania określone przez Zamawiającego tj. prospekty, broszury, katalogi, ulotki, dane techniczne, materiały źródłowe producenta lub inne. Zaleca się, aby w ww. materiałach zaznaczyć wymagane przez Zamawiającego parametry przedmiotu zamówienia.</w:t>
      </w:r>
    </w:p>
    <w:p w14:paraId="674F8DBD" w14:textId="5DF84272" w:rsidR="002103A9" w:rsidRPr="00404CB8" w:rsidRDefault="00083BFC" w:rsidP="00874B27">
      <w:pPr>
        <w:spacing w:after="120" w:line="240" w:lineRule="auto"/>
        <w:jc w:val="both"/>
        <w:rPr>
          <w:rFonts w:asciiTheme="minorHAnsi" w:hAnsiTheme="minorHAnsi" w:cstheme="minorHAnsi"/>
        </w:rPr>
      </w:pPr>
      <w:r w:rsidRPr="00404CB8">
        <w:rPr>
          <w:rFonts w:asciiTheme="minorHAnsi" w:hAnsiTheme="minorHAnsi" w:cstheme="minorHAnsi"/>
          <w:u w:val="single"/>
        </w:rPr>
        <w:t>W przypadku gdy w ww. materiałach przedstawiona jest tylko część parametrów i funkcjonalności sprzętu, Zamawiający w odniesieniu do wymaganych przez siebie parametrów które nie są prezentowane w tych dokumentach dopuszcza ich potwierdzenie oświadczeniem producenta oferowanego asortymentu</w:t>
      </w:r>
      <w:r w:rsidRPr="00404CB8">
        <w:rPr>
          <w:rFonts w:asciiTheme="minorHAnsi" w:hAnsiTheme="minorHAnsi" w:cstheme="minorHAnsi"/>
        </w:rPr>
        <w:t>.</w:t>
      </w:r>
    </w:p>
    <w:p w14:paraId="4827BFBB" w14:textId="77777777" w:rsidR="00414DC1" w:rsidRPr="00B91DBD" w:rsidRDefault="00414DC1" w:rsidP="000F1BF2">
      <w:pPr>
        <w:spacing w:after="0" w:line="240" w:lineRule="auto"/>
        <w:rPr>
          <w:rFonts w:asciiTheme="minorHAnsi" w:hAnsiTheme="minorHAnsi" w:cstheme="minorHAnsi"/>
          <w:highlight w:val="yellow"/>
        </w:rPr>
      </w:pPr>
    </w:p>
    <w:p w14:paraId="45383DBA" w14:textId="6544AF22" w:rsidR="00414DC1" w:rsidRDefault="008330FF" w:rsidP="000F1BF2">
      <w:pPr>
        <w:spacing w:after="0" w:line="240" w:lineRule="auto"/>
        <w:rPr>
          <w:rFonts w:asciiTheme="minorHAnsi" w:hAnsiTheme="minorHAnsi" w:cstheme="minorHAnsi"/>
        </w:rPr>
      </w:pPr>
      <w:r w:rsidRPr="00AC25B9">
        <w:rPr>
          <w:rFonts w:asciiTheme="minorHAnsi" w:hAnsiTheme="minorHAnsi" w:cstheme="minorHAnsi"/>
          <w:b/>
        </w:rPr>
        <w:t>e</w:t>
      </w:r>
      <w:r w:rsidR="00414DC1" w:rsidRPr="00AC25B9">
        <w:rPr>
          <w:rFonts w:asciiTheme="minorHAnsi" w:hAnsiTheme="minorHAnsi" w:cstheme="minorHAnsi"/>
          <w:b/>
        </w:rPr>
        <w:t>.</w:t>
      </w:r>
      <w:r w:rsidR="00414DC1" w:rsidRPr="00AC25B9">
        <w:rPr>
          <w:rFonts w:asciiTheme="minorHAnsi" w:hAnsiTheme="minorHAnsi" w:cstheme="minorHAnsi"/>
        </w:rPr>
        <w:t xml:space="preserve"> Formularz asortymentowo – cenowy ( w zakresie części na którą startuje Wykonawca)</w:t>
      </w:r>
    </w:p>
    <w:p w14:paraId="71FD8963" w14:textId="77777777" w:rsidR="00383CEA" w:rsidRPr="005F770A" w:rsidRDefault="00383CEA" w:rsidP="00B3648C">
      <w:pPr>
        <w:tabs>
          <w:tab w:val="left" w:pos="3810"/>
        </w:tabs>
        <w:spacing w:before="10" w:afterLines="10" w:after="24"/>
        <w:jc w:val="both"/>
        <w:rPr>
          <w:rFonts w:asciiTheme="minorHAnsi" w:hAnsiTheme="minorHAnsi" w:cstheme="minorHAnsi"/>
          <w:b/>
        </w:rPr>
      </w:pPr>
    </w:p>
    <w:p w14:paraId="268C933A" w14:textId="77777777" w:rsidR="00097B04" w:rsidRPr="005F770A" w:rsidRDefault="001F001B" w:rsidP="00B3648C">
      <w:pPr>
        <w:tabs>
          <w:tab w:val="left" w:pos="3810"/>
        </w:tabs>
        <w:spacing w:before="10" w:afterLines="10" w:after="24"/>
        <w:jc w:val="both"/>
        <w:rPr>
          <w:rFonts w:asciiTheme="minorHAnsi" w:hAnsiTheme="minorHAnsi" w:cstheme="minorHAnsi"/>
          <w:b/>
        </w:rPr>
      </w:pPr>
      <w:r w:rsidRPr="005F770A">
        <w:rPr>
          <w:rFonts w:asciiTheme="minorHAnsi" w:hAnsiTheme="minorHAnsi" w:cstheme="minorHAnsi"/>
          <w:b/>
        </w:rPr>
        <w:t xml:space="preserve">ROZDZIAŁ XII – </w:t>
      </w:r>
      <w:r w:rsidR="00097B04" w:rsidRPr="005F770A">
        <w:rPr>
          <w:rFonts w:asciiTheme="minorHAnsi" w:hAnsiTheme="minorHAnsi" w:cstheme="minorHAnsi"/>
          <w:b/>
        </w:rPr>
        <w:t>SPOSÓB ORAZ TERMIN S</w:t>
      </w:r>
      <w:r w:rsidR="00AF2743" w:rsidRPr="005F770A">
        <w:rPr>
          <w:rFonts w:asciiTheme="minorHAnsi" w:hAnsiTheme="minorHAnsi" w:cstheme="minorHAnsi"/>
          <w:b/>
        </w:rPr>
        <w:t>KŁADANIA OFERT</w:t>
      </w:r>
    </w:p>
    <w:p w14:paraId="79F8E013" w14:textId="77777777" w:rsidR="00BA277B" w:rsidRPr="005F770A" w:rsidRDefault="00BA277B" w:rsidP="00B3648C">
      <w:pPr>
        <w:tabs>
          <w:tab w:val="left" w:pos="3810"/>
        </w:tabs>
        <w:spacing w:before="10" w:afterLines="10" w:after="24"/>
        <w:jc w:val="both"/>
        <w:rPr>
          <w:rFonts w:asciiTheme="minorHAnsi" w:hAnsiTheme="minorHAnsi" w:cstheme="minorHAnsi"/>
          <w:b/>
        </w:rPr>
      </w:pPr>
    </w:p>
    <w:p w14:paraId="5BB92818" w14:textId="08E6FD5F" w:rsidR="001F001B" w:rsidRPr="00E96779" w:rsidRDefault="00097B04" w:rsidP="00B3648C">
      <w:pPr>
        <w:pStyle w:val="Akapitzlist"/>
        <w:numPr>
          <w:ilvl w:val="0"/>
          <w:numId w:val="5"/>
        </w:numPr>
        <w:tabs>
          <w:tab w:val="left" w:pos="3810"/>
        </w:tabs>
        <w:spacing w:afterLines="10" w:after="24"/>
        <w:jc w:val="both"/>
        <w:rPr>
          <w:rFonts w:asciiTheme="minorHAnsi" w:hAnsiTheme="minorHAnsi" w:cstheme="minorHAnsi"/>
          <w:sz w:val="20"/>
          <w:szCs w:val="20"/>
          <w:u w:val="single"/>
        </w:rPr>
      </w:pPr>
      <w:r w:rsidRPr="005F770A">
        <w:rPr>
          <w:rFonts w:asciiTheme="minorHAnsi" w:hAnsiTheme="minorHAnsi" w:cstheme="minorHAnsi"/>
          <w:sz w:val="20"/>
          <w:szCs w:val="20"/>
        </w:rPr>
        <w:t xml:space="preserve">Ofertę należy złożyć w terminie </w:t>
      </w:r>
      <w:r w:rsidRPr="00E96779">
        <w:rPr>
          <w:rFonts w:asciiTheme="minorHAnsi" w:hAnsiTheme="minorHAnsi" w:cstheme="minorHAnsi"/>
          <w:sz w:val="20"/>
          <w:szCs w:val="20"/>
          <w:u w:val="single"/>
        </w:rPr>
        <w:t xml:space="preserve">do </w:t>
      </w:r>
      <w:r w:rsidR="0074752D" w:rsidRPr="00E96779">
        <w:rPr>
          <w:rFonts w:asciiTheme="minorHAnsi" w:hAnsiTheme="minorHAnsi" w:cstheme="minorHAnsi"/>
          <w:b/>
          <w:sz w:val="20"/>
          <w:szCs w:val="20"/>
          <w:u w:val="single"/>
        </w:rPr>
        <w:t xml:space="preserve">dnia </w:t>
      </w:r>
      <w:r w:rsidR="00AC25B9">
        <w:rPr>
          <w:rFonts w:asciiTheme="minorHAnsi" w:hAnsiTheme="minorHAnsi" w:cstheme="minorHAnsi"/>
          <w:b/>
          <w:sz w:val="20"/>
          <w:szCs w:val="20"/>
          <w:highlight w:val="yellow"/>
          <w:u w:val="single"/>
        </w:rPr>
        <w:t>22.09</w:t>
      </w:r>
      <w:r w:rsidR="002C454F">
        <w:rPr>
          <w:rFonts w:asciiTheme="minorHAnsi" w:hAnsiTheme="minorHAnsi" w:cstheme="minorHAnsi"/>
          <w:b/>
          <w:sz w:val="20"/>
          <w:szCs w:val="20"/>
          <w:highlight w:val="yellow"/>
          <w:u w:val="single"/>
        </w:rPr>
        <w:t>.</w:t>
      </w:r>
      <w:r w:rsidR="00300C7B">
        <w:rPr>
          <w:rFonts w:asciiTheme="minorHAnsi" w:hAnsiTheme="minorHAnsi" w:cstheme="minorHAnsi"/>
          <w:b/>
          <w:sz w:val="20"/>
          <w:szCs w:val="20"/>
          <w:highlight w:val="yellow"/>
          <w:u w:val="single"/>
        </w:rPr>
        <w:t>2023</w:t>
      </w:r>
      <w:r w:rsidR="00EC2A14" w:rsidRPr="00CC2837">
        <w:rPr>
          <w:rFonts w:asciiTheme="minorHAnsi" w:hAnsiTheme="minorHAnsi" w:cstheme="minorHAnsi"/>
          <w:b/>
          <w:sz w:val="20"/>
          <w:szCs w:val="20"/>
          <w:highlight w:val="yellow"/>
          <w:u w:val="single"/>
        </w:rPr>
        <w:t xml:space="preserve"> r</w:t>
      </w:r>
      <w:r w:rsidR="0074752D" w:rsidRPr="00CC2837">
        <w:rPr>
          <w:rFonts w:asciiTheme="minorHAnsi" w:hAnsiTheme="minorHAnsi" w:cstheme="minorHAnsi"/>
          <w:b/>
          <w:sz w:val="20"/>
          <w:szCs w:val="20"/>
          <w:highlight w:val="yellow"/>
          <w:u w:val="single"/>
        </w:rPr>
        <w:t xml:space="preserve"> do godz. </w:t>
      </w:r>
      <w:r w:rsidR="00AC25B9">
        <w:rPr>
          <w:rFonts w:asciiTheme="minorHAnsi" w:hAnsiTheme="minorHAnsi" w:cstheme="minorHAnsi"/>
          <w:b/>
          <w:sz w:val="20"/>
          <w:szCs w:val="20"/>
          <w:highlight w:val="yellow"/>
          <w:u w:val="single"/>
        </w:rPr>
        <w:t>11</w:t>
      </w:r>
      <w:r w:rsidR="007F7928">
        <w:rPr>
          <w:rFonts w:asciiTheme="minorHAnsi" w:hAnsiTheme="minorHAnsi" w:cstheme="minorHAnsi"/>
          <w:b/>
          <w:sz w:val="20"/>
          <w:szCs w:val="20"/>
          <w:highlight w:val="yellow"/>
          <w:u w:val="single"/>
        </w:rPr>
        <w:t>:</w:t>
      </w:r>
      <w:r w:rsidR="00EC2A14" w:rsidRPr="00CC2837">
        <w:rPr>
          <w:rFonts w:asciiTheme="minorHAnsi" w:hAnsiTheme="minorHAnsi" w:cstheme="minorHAnsi"/>
          <w:b/>
          <w:sz w:val="20"/>
          <w:szCs w:val="20"/>
          <w:highlight w:val="yellow"/>
          <w:u w:val="single"/>
        </w:rPr>
        <w:t>00</w:t>
      </w:r>
    </w:p>
    <w:p w14:paraId="69440FD6" w14:textId="77777777" w:rsidR="00097B04" w:rsidRPr="005F770A" w:rsidRDefault="00097B04" w:rsidP="00B3648C">
      <w:pPr>
        <w:pStyle w:val="Akapitzlist"/>
        <w:numPr>
          <w:ilvl w:val="0"/>
          <w:numId w:val="5"/>
        </w:numPr>
        <w:tabs>
          <w:tab w:val="left" w:pos="3810"/>
        </w:tabs>
        <w:spacing w:afterLines="10" w:after="24"/>
        <w:jc w:val="both"/>
        <w:rPr>
          <w:rFonts w:asciiTheme="minorHAnsi" w:hAnsiTheme="minorHAnsi" w:cstheme="minorHAnsi"/>
          <w:sz w:val="20"/>
          <w:szCs w:val="20"/>
        </w:rPr>
      </w:pPr>
      <w:r w:rsidRPr="005F770A">
        <w:rPr>
          <w:rFonts w:asciiTheme="minorHAnsi" w:hAnsiTheme="minorHAnsi" w:cstheme="minorHAnsi"/>
          <w:sz w:val="20"/>
          <w:szCs w:val="20"/>
        </w:rPr>
        <w:t xml:space="preserve">Sposób składania ofert: za pośrednictwem platformy zakupowej: </w:t>
      </w:r>
      <w:hyperlink r:id="rId38" w:history="1">
        <w:r w:rsidR="00F73142" w:rsidRPr="005F770A">
          <w:rPr>
            <w:rStyle w:val="Hipercze"/>
            <w:rFonts w:asciiTheme="minorHAnsi" w:hAnsiTheme="minorHAnsi" w:cstheme="minorHAnsi"/>
            <w:sz w:val="20"/>
            <w:szCs w:val="20"/>
          </w:rPr>
          <w:t>https://platformazakupowa.pl/pn/mosir.kielce</w:t>
        </w:r>
      </w:hyperlink>
      <w:r w:rsidR="00F73142" w:rsidRPr="005F770A">
        <w:rPr>
          <w:rFonts w:asciiTheme="minorHAnsi" w:hAnsiTheme="minorHAnsi" w:cstheme="minorHAnsi"/>
          <w:sz w:val="20"/>
          <w:szCs w:val="20"/>
        </w:rPr>
        <w:t xml:space="preserve"> </w:t>
      </w:r>
    </w:p>
    <w:p w14:paraId="73206CE4" w14:textId="3EC8DA7E" w:rsidR="00AF2743" w:rsidRPr="005F770A" w:rsidRDefault="00097B04" w:rsidP="00B3648C">
      <w:pPr>
        <w:pStyle w:val="Akapitzlist"/>
        <w:numPr>
          <w:ilvl w:val="0"/>
          <w:numId w:val="5"/>
        </w:numPr>
        <w:tabs>
          <w:tab w:val="left" w:pos="3810"/>
        </w:tabs>
        <w:spacing w:afterLines="10" w:after="24"/>
        <w:jc w:val="both"/>
        <w:rPr>
          <w:rFonts w:asciiTheme="minorHAnsi" w:hAnsiTheme="minorHAnsi" w:cstheme="minorHAnsi"/>
          <w:b/>
          <w:sz w:val="20"/>
          <w:szCs w:val="20"/>
        </w:rPr>
      </w:pPr>
      <w:r w:rsidRPr="005F770A">
        <w:rPr>
          <w:rFonts w:asciiTheme="minorHAnsi" w:hAnsiTheme="minorHAnsi" w:cstheme="minorHAnsi"/>
          <w:sz w:val="20"/>
          <w:szCs w:val="20"/>
        </w:rPr>
        <w:t xml:space="preserve">Otwarcie ofert nastąpi na platformie zakupowej, o której mowa w pkt 2, w </w:t>
      </w:r>
      <w:r w:rsidRPr="00220CF7">
        <w:rPr>
          <w:rFonts w:asciiTheme="minorHAnsi" w:hAnsiTheme="minorHAnsi" w:cstheme="minorHAnsi"/>
          <w:sz w:val="20"/>
          <w:szCs w:val="20"/>
        </w:rPr>
        <w:t xml:space="preserve">dniu </w:t>
      </w:r>
      <w:r w:rsidR="00AC25B9">
        <w:rPr>
          <w:rFonts w:asciiTheme="minorHAnsi" w:hAnsiTheme="minorHAnsi" w:cstheme="minorHAnsi"/>
          <w:b/>
          <w:sz w:val="20"/>
          <w:szCs w:val="20"/>
          <w:highlight w:val="yellow"/>
          <w:u w:val="single"/>
        </w:rPr>
        <w:t>22.09.</w:t>
      </w:r>
      <w:r w:rsidR="00300C7B">
        <w:rPr>
          <w:rFonts w:asciiTheme="minorHAnsi" w:hAnsiTheme="minorHAnsi" w:cstheme="minorHAnsi"/>
          <w:b/>
          <w:sz w:val="20"/>
          <w:szCs w:val="20"/>
          <w:highlight w:val="yellow"/>
          <w:u w:val="single"/>
        </w:rPr>
        <w:t>2023</w:t>
      </w:r>
      <w:r w:rsidR="00EC2A14" w:rsidRPr="002C454F">
        <w:rPr>
          <w:rFonts w:asciiTheme="minorHAnsi" w:hAnsiTheme="minorHAnsi" w:cstheme="minorHAnsi"/>
          <w:b/>
          <w:sz w:val="20"/>
          <w:szCs w:val="20"/>
          <w:highlight w:val="yellow"/>
          <w:u w:val="single"/>
        </w:rPr>
        <w:t xml:space="preserve"> r</w:t>
      </w:r>
      <w:r w:rsidR="00EC2A14" w:rsidRPr="002C454F">
        <w:rPr>
          <w:rFonts w:asciiTheme="minorHAnsi" w:hAnsiTheme="minorHAnsi" w:cstheme="minorHAnsi"/>
          <w:sz w:val="20"/>
          <w:szCs w:val="20"/>
          <w:highlight w:val="yellow"/>
          <w:u w:val="single"/>
        </w:rPr>
        <w:t xml:space="preserve"> </w:t>
      </w:r>
      <w:r w:rsidR="006152BA" w:rsidRPr="002C454F">
        <w:rPr>
          <w:rFonts w:asciiTheme="minorHAnsi" w:hAnsiTheme="minorHAnsi" w:cstheme="minorHAnsi"/>
          <w:b/>
          <w:sz w:val="20"/>
          <w:szCs w:val="20"/>
          <w:highlight w:val="yellow"/>
          <w:u w:val="single"/>
        </w:rPr>
        <w:t xml:space="preserve"> </w:t>
      </w:r>
      <w:r w:rsidR="006C1EB4" w:rsidRPr="002C454F">
        <w:rPr>
          <w:rFonts w:asciiTheme="minorHAnsi" w:hAnsiTheme="minorHAnsi" w:cstheme="minorHAnsi"/>
          <w:b/>
          <w:sz w:val="20"/>
          <w:szCs w:val="20"/>
          <w:highlight w:val="yellow"/>
          <w:u w:val="single"/>
        </w:rPr>
        <w:t>o</w:t>
      </w:r>
      <w:r w:rsidR="006152BA" w:rsidRPr="002C454F">
        <w:rPr>
          <w:rFonts w:asciiTheme="minorHAnsi" w:hAnsiTheme="minorHAnsi" w:cstheme="minorHAnsi"/>
          <w:b/>
          <w:sz w:val="20"/>
          <w:szCs w:val="20"/>
          <w:highlight w:val="yellow"/>
          <w:u w:val="single"/>
        </w:rPr>
        <w:t xml:space="preserve"> godz. </w:t>
      </w:r>
      <w:r w:rsidR="00AC25B9">
        <w:rPr>
          <w:rFonts w:asciiTheme="minorHAnsi" w:hAnsiTheme="minorHAnsi" w:cstheme="minorHAnsi"/>
          <w:b/>
          <w:sz w:val="20"/>
          <w:szCs w:val="20"/>
          <w:highlight w:val="yellow"/>
          <w:u w:val="single"/>
        </w:rPr>
        <w:t>11</w:t>
      </w:r>
      <w:r w:rsidR="007F7928">
        <w:rPr>
          <w:rFonts w:asciiTheme="minorHAnsi" w:hAnsiTheme="minorHAnsi" w:cstheme="minorHAnsi"/>
          <w:b/>
          <w:sz w:val="20"/>
          <w:szCs w:val="20"/>
          <w:highlight w:val="yellow"/>
          <w:u w:val="single"/>
        </w:rPr>
        <w:t>:</w:t>
      </w:r>
      <w:r w:rsidR="00EC2A14" w:rsidRPr="002C454F">
        <w:rPr>
          <w:rFonts w:asciiTheme="minorHAnsi" w:hAnsiTheme="minorHAnsi" w:cstheme="minorHAnsi"/>
          <w:b/>
          <w:sz w:val="20"/>
          <w:szCs w:val="20"/>
          <w:highlight w:val="yellow"/>
          <w:u w:val="single"/>
        </w:rPr>
        <w:t>30</w:t>
      </w:r>
    </w:p>
    <w:p w14:paraId="3DFE531A" w14:textId="77777777" w:rsidR="00B44847" w:rsidRPr="005F770A" w:rsidRDefault="00B44847" w:rsidP="00B8292E">
      <w:pPr>
        <w:pStyle w:val="Akapitzlist"/>
        <w:numPr>
          <w:ilvl w:val="0"/>
          <w:numId w:val="5"/>
        </w:numPr>
        <w:spacing w:after="0" w:line="240" w:lineRule="auto"/>
        <w:textAlignment w:val="baseline"/>
        <w:rPr>
          <w:rFonts w:asciiTheme="minorHAnsi" w:hAnsiTheme="minorHAnsi" w:cstheme="minorHAnsi"/>
          <w:sz w:val="20"/>
          <w:szCs w:val="20"/>
        </w:rPr>
      </w:pPr>
      <w:r w:rsidRPr="005F770A">
        <w:rPr>
          <w:rFonts w:asciiTheme="minorHAnsi" w:hAnsiTheme="minorHAnsi" w:cstheme="minorHAnsi"/>
          <w:sz w:val="20"/>
          <w:szCs w:val="20"/>
        </w:rPr>
        <w:t>Do oferty należy dołączyć wszystkie wymagane w SWZ dokumenty.</w:t>
      </w:r>
    </w:p>
    <w:p w14:paraId="60C6D20D" w14:textId="77777777" w:rsidR="00B44847" w:rsidRPr="005F770A" w:rsidRDefault="00B44847" w:rsidP="00B8292E">
      <w:pPr>
        <w:numPr>
          <w:ilvl w:val="0"/>
          <w:numId w:val="5"/>
        </w:numPr>
        <w:tabs>
          <w:tab w:val="num" w:pos="720"/>
        </w:tabs>
        <w:spacing w:after="0" w:line="240" w:lineRule="auto"/>
        <w:textAlignment w:val="baseline"/>
        <w:rPr>
          <w:rFonts w:asciiTheme="minorHAnsi" w:hAnsiTheme="minorHAnsi" w:cstheme="minorHAnsi"/>
        </w:rPr>
      </w:pPr>
      <w:r w:rsidRPr="005F770A">
        <w:rPr>
          <w:rFonts w:asciiTheme="minorHAnsi" w:hAnsiTheme="minorHAnsi" w:cstheme="minorHAnsi"/>
        </w:rPr>
        <w:t>Po wypełnieniu Formularza składania oferty lub wniosku i dołączenia  wszystkich wymaganych załączników należy kliknąć przycisk „Przejdź do podsumowania”.</w:t>
      </w:r>
    </w:p>
    <w:p w14:paraId="4675331C" w14:textId="77777777" w:rsidR="00B44847" w:rsidRPr="005F770A" w:rsidRDefault="00B44847" w:rsidP="00B8292E">
      <w:pPr>
        <w:numPr>
          <w:ilvl w:val="0"/>
          <w:numId w:val="5"/>
        </w:numPr>
        <w:tabs>
          <w:tab w:val="num" w:pos="720"/>
        </w:tabs>
        <w:spacing w:after="0" w:line="240" w:lineRule="auto"/>
        <w:textAlignment w:val="baseline"/>
        <w:rPr>
          <w:rFonts w:asciiTheme="minorHAnsi" w:hAnsiTheme="minorHAnsi" w:cstheme="minorHAnsi"/>
        </w:rPr>
      </w:pPr>
      <w:r w:rsidRPr="005F770A">
        <w:rPr>
          <w:rFonts w:asciiTheme="minorHAnsi" w:hAnsiTheme="minorHAnsi" w:cstheme="minorHAnsi"/>
        </w:rPr>
        <w:t xml:space="preserve">Oferta lub wniosek składana elektronicznie musi zostać podpisana elektronicznym podpisem kwalifikowanym, podpisem zaufanym lub podpisem osobistym. W procesie składania oferty za pośrednictwem </w:t>
      </w:r>
      <w:hyperlink r:id="rId39" w:history="1">
        <w:r w:rsidRPr="005F770A">
          <w:rPr>
            <w:rFonts w:asciiTheme="minorHAnsi" w:hAnsiTheme="minorHAnsi" w:cstheme="minorHAnsi"/>
            <w:u w:val="single"/>
          </w:rPr>
          <w:t>platformazakupowa.pl</w:t>
        </w:r>
      </w:hyperlink>
      <w:r w:rsidRPr="005F770A">
        <w:rPr>
          <w:rFonts w:asciiTheme="minorHAnsi" w:hAnsiTheme="minorHAnsi" w:cstheme="minorHAnsi"/>
        </w:rPr>
        <w:t xml:space="preserve">, Wykonawca powinien złożyć podpis bezpośrednio na dokumentach przesłanych za pośrednictwem </w:t>
      </w:r>
      <w:hyperlink r:id="rId40" w:history="1">
        <w:r w:rsidRPr="005F770A">
          <w:rPr>
            <w:rFonts w:asciiTheme="minorHAnsi" w:hAnsiTheme="minorHAnsi" w:cstheme="minorHAnsi"/>
            <w:u w:val="single"/>
          </w:rPr>
          <w:t>platformazakupowa.pl</w:t>
        </w:r>
      </w:hyperlink>
      <w:r w:rsidRPr="005F770A">
        <w:rPr>
          <w:rFonts w:asciiTheme="minorHAnsi" w:hAnsiTheme="minorHAnsi" w:cstheme="minorHAnsi"/>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193692B7" w14:textId="77777777" w:rsidR="00B44847" w:rsidRPr="005F770A" w:rsidRDefault="00B44847" w:rsidP="00B8292E">
      <w:pPr>
        <w:numPr>
          <w:ilvl w:val="0"/>
          <w:numId w:val="5"/>
        </w:numPr>
        <w:tabs>
          <w:tab w:val="num" w:pos="720"/>
        </w:tabs>
        <w:spacing w:after="0" w:line="240" w:lineRule="auto"/>
        <w:textAlignment w:val="baseline"/>
        <w:rPr>
          <w:rFonts w:asciiTheme="minorHAnsi" w:hAnsiTheme="minorHAnsi" w:cstheme="minorHAnsi"/>
        </w:rPr>
      </w:pPr>
      <w:r w:rsidRPr="005F770A">
        <w:rPr>
          <w:rFonts w:asciiTheme="minorHAnsi" w:hAnsiTheme="minorHAnsi" w:cstheme="minorHAnsi"/>
        </w:rPr>
        <w:t>Za datę złożenia oferty przyjmuje się datę jej przekazania w systemie (platformie) w drugim kroku składania oferty poprzez kliknięcie przycisku “Złóż ofertę” i wyświetlenie się komunikatu, że oferta została zaszyfrowana i złożona.</w:t>
      </w:r>
    </w:p>
    <w:p w14:paraId="5DA72C47" w14:textId="77777777" w:rsidR="00B44847" w:rsidRPr="005F770A" w:rsidRDefault="00B44847" w:rsidP="00B8292E">
      <w:pPr>
        <w:numPr>
          <w:ilvl w:val="0"/>
          <w:numId w:val="5"/>
        </w:numPr>
        <w:tabs>
          <w:tab w:val="num" w:pos="720"/>
        </w:tabs>
        <w:spacing w:after="0" w:line="240" w:lineRule="auto"/>
        <w:textAlignment w:val="baseline"/>
        <w:rPr>
          <w:rFonts w:asciiTheme="minorHAnsi" w:hAnsiTheme="minorHAnsi" w:cstheme="minorHAnsi"/>
        </w:rPr>
      </w:pPr>
      <w:r w:rsidRPr="005F770A">
        <w:rPr>
          <w:rFonts w:asciiTheme="minorHAnsi" w:hAnsiTheme="minorHAnsi" w:cstheme="minorHAnsi"/>
        </w:rPr>
        <w:t xml:space="preserve">Szczegółowa instrukcja dla Wykonawców dotycząca złożenia, zmiany i wycofania oferty znajduje się na stronie internetowej pod adresem:  </w:t>
      </w:r>
      <w:hyperlink r:id="rId41" w:history="1">
        <w:r w:rsidRPr="005F770A">
          <w:rPr>
            <w:rFonts w:asciiTheme="minorHAnsi" w:hAnsiTheme="minorHAnsi" w:cstheme="minorHAnsi"/>
            <w:u w:val="single"/>
          </w:rPr>
          <w:t>https://platformazakupowa.pl/strona/45-instrukcje</w:t>
        </w:r>
      </w:hyperlink>
    </w:p>
    <w:p w14:paraId="715A89AA" w14:textId="77777777" w:rsidR="001F001B" w:rsidRPr="005F770A" w:rsidRDefault="00AF2743" w:rsidP="00B8292E">
      <w:pPr>
        <w:numPr>
          <w:ilvl w:val="0"/>
          <w:numId w:val="5"/>
        </w:numPr>
        <w:tabs>
          <w:tab w:val="num" w:pos="720"/>
        </w:tabs>
        <w:spacing w:after="0" w:line="240" w:lineRule="auto"/>
        <w:textAlignment w:val="baseline"/>
        <w:rPr>
          <w:rFonts w:asciiTheme="minorHAnsi" w:hAnsiTheme="minorHAnsi" w:cstheme="minorHAnsi"/>
        </w:rPr>
      </w:pPr>
      <w:r w:rsidRPr="005F770A">
        <w:rPr>
          <w:rFonts w:asciiTheme="minorHAnsi" w:eastAsiaTheme="minorHAnsi" w:hAnsiTheme="minorHAnsi" w:cstheme="minorHAnsi"/>
        </w:rPr>
        <w:t>Zamawiający, najpóźniej przed otwarciem ofert, udostępni na stronie internetowej prowadzonego postępowania informację o kwocie, jaką zamierza przeznaczyć na sfinansowanie zamówienia.</w:t>
      </w:r>
    </w:p>
    <w:p w14:paraId="396031D9" w14:textId="77777777" w:rsidR="00BA277B" w:rsidRPr="005F770A" w:rsidRDefault="00BA277B" w:rsidP="00B8292E">
      <w:pPr>
        <w:numPr>
          <w:ilvl w:val="0"/>
          <w:numId w:val="5"/>
        </w:numPr>
        <w:tabs>
          <w:tab w:val="num" w:pos="720"/>
        </w:tabs>
        <w:spacing w:after="240" w:line="240" w:lineRule="auto"/>
        <w:textAlignment w:val="baseline"/>
        <w:rPr>
          <w:rFonts w:asciiTheme="minorHAnsi" w:hAnsiTheme="minorHAnsi" w:cstheme="minorHAnsi"/>
        </w:rPr>
      </w:pPr>
      <w:r w:rsidRPr="005F770A">
        <w:rPr>
          <w:rFonts w:asciiTheme="minorHAnsi" w:hAnsiTheme="minorHAnsi" w:cstheme="minorHAnsi"/>
        </w:rPr>
        <w:t xml:space="preserve">Zamawiający,  niezwłocznie   po   otwarciu   ofert,   </w:t>
      </w:r>
      <w:r w:rsidR="009B4E8A" w:rsidRPr="005F770A">
        <w:rPr>
          <w:rFonts w:asciiTheme="minorHAnsi" w:hAnsiTheme="minorHAnsi" w:cstheme="minorHAnsi"/>
        </w:rPr>
        <w:t>udostępnia</w:t>
      </w:r>
      <w:r w:rsidRPr="005F770A">
        <w:rPr>
          <w:rFonts w:asciiTheme="minorHAnsi" w:hAnsiTheme="minorHAnsi" w:cstheme="minorHAnsi"/>
        </w:rPr>
        <w:t xml:space="preserve">   na   stronie internetowej prowadzonego </w:t>
      </w:r>
      <w:r w:rsidR="009B4E8A" w:rsidRPr="005F770A">
        <w:rPr>
          <w:rFonts w:asciiTheme="minorHAnsi" w:hAnsiTheme="minorHAnsi" w:cstheme="minorHAnsi"/>
        </w:rPr>
        <w:t>postępowania</w:t>
      </w:r>
      <w:r w:rsidRPr="005F770A">
        <w:rPr>
          <w:rFonts w:asciiTheme="minorHAnsi" w:hAnsiTheme="minorHAnsi" w:cstheme="minorHAnsi"/>
        </w:rPr>
        <w:t xml:space="preserve"> informacje o:</w:t>
      </w:r>
    </w:p>
    <w:p w14:paraId="3A652BAC" w14:textId="77777777" w:rsidR="00BA277B" w:rsidRPr="005F770A" w:rsidRDefault="00BA277B" w:rsidP="00B8292E">
      <w:pPr>
        <w:numPr>
          <w:ilvl w:val="0"/>
          <w:numId w:val="9"/>
        </w:numPr>
        <w:spacing w:after="0" w:line="276" w:lineRule="auto"/>
        <w:ind w:left="1276" w:hanging="333"/>
        <w:jc w:val="both"/>
        <w:rPr>
          <w:rFonts w:asciiTheme="minorHAnsi" w:hAnsiTheme="minorHAnsi" w:cstheme="minorHAnsi"/>
        </w:rPr>
      </w:pPr>
      <w:r w:rsidRPr="005F770A">
        <w:rPr>
          <w:rFonts w:asciiTheme="minorHAnsi" w:hAnsiTheme="minorHAnsi" w:cstheme="minorHAnsi"/>
        </w:rPr>
        <w:t xml:space="preserve">nazwach albo imionach i nazwiskach oraz siedzibach lub miejscach prowadzonej </w:t>
      </w:r>
      <w:r w:rsidR="00065F24" w:rsidRPr="005F770A">
        <w:rPr>
          <w:rFonts w:asciiTheme="minorHAnsi" w:hAnsiTheme="minorHAnsi" w:cstheme="minorHAnsi"/>
        </w:rPr>
        <w:t>działalności</w:t>
      </w:r>
      <w:r w:rsidRPr="005F770A">
        <w:rPr>
          <w:rFonts w:asciiTheme="minorHAnsi" w:hAnsiTheme="minorHAnsi" w:cstheme="minorHAnsi"/>
        </w:rPr>
        <w:t xml:space="preserve"> gospodarczej albo miejscach zamieszkania wykonawców, których oferty zostały otwarte;</w:t>
      </w:r>
    </w:p>
    <w:p w14:paraId="56493728" w14:textId="77777777" w:rsidR="00BA277B" w:rsidRPr="005F770A" w:rsidRDefault="00BA277B" w:rsidP="00B8292E">
      <w:pPr>
        <w:numPr>
          <w:ilvl w:val="0"/>
          <w:numId w:val="9"/>
        </w:numPr>
        <w:spacing w:after="0" w:line="276" w:lineRule="auto"/>
        <w:ind w:left="1276" w:hanging="333"/>
        <w:jc w:val="both"/>
        <w:rPr>
          <w:rFonts w:asciiTheme="minorHAnsi" w:hAnsiTheme="minorHAnsi" w:cstheme="minorHAnsi"/>
        </w:rPr>
      </w:pPr>
      <w:r w:rsidRPr="005F770A">
        <w:rPr>
          <w:rFonts w:asciiTheme="minorHAnsi" w:hAnsiTheme="minorHAnsi" w:cstheme="minorHAnsi"/>
        </w:rPr>
        <w:t>cenach lub kosztach zawartych w ofertach.</w:t>
      </w:r>
    </w:p>
    <w:p w14:paraId="51D5D2EC" w14:textId="77777777" w:rsidR="00AA7B44" w:rsidRPr="007004C1" w:rsidRDefault="00AA7B44" w:rsidP="00EC17F4">
      <w:pPr>
        <w:shd w:val="clear" w:color="auto" w:fill="FFFFFF"/>
        <w:spacing w:after="0" w:line="240" w:lineRule="auto"/>
        <w:jc w:val="both"/>
        <w:rPr>
          <w:rFonts w:asciiTheme="minorHAnsi" w:hAnsiTheme="minorHAnsi" w:cstheme="minorHAnsi"/>
        </w:rPr>
      </w:pPr>
      <w:r w:rsidRPr="005F770A">
        <w:rPr>
          <w:rFonts w:asciiTheme="minorHAnsi" w:hAnsiTheme="minorHAnsi" w:cstheme="minorHAnsi"/>
          <w:b/>
          <w:bCs/>
        </w:rPr>
        <w:t xml:space="preserve">Uwaga! </w:t>
      </w:r>
      <w:r w:rsidRPr="005F770A">
        <w:rPr>
          <w:rFonts w:asciiTheme="minorHAnsi" w:hAnsiTheme="minorHAnsi" w:cstheme="minorHAnsi"/>
        </w:rPr>
        <w:t>Zgodnie z Ustawą PZP</w:t>
      </w:r>
      <w:r w:rsidRPr="005F770A">
        <w:rPr>
          <w:rFonts w:asciiTheme="minorHAnsi" w:hAnsiTheme="minorHAnsi" w:cstheme="minorHAnsi"/>
          <w:b/>
          <w:bCs/>
        </w:rPr>
        <w:t xml:space="preserve"> Zamawiający nie ma obowiązku przeprowadzania jawnej sesji otwarcia ofert</w:t>
      </w:r>
      <w:r w:rsidRPr="005F770A">
        <w:rPr>
          <w:rFonts w:asciiTheme="minorHAnsi" w:hAnsiTheme="minorHAnsi" w:cstheme="minorHAnsi"/>
        </w:rPr>
        <w:t xml:space="preserve"> z udziałem Wykonawców lub transmitowania sesji otwarcia za pośrednictwem elektronicznych narzędzi do przekazu wideo on-line a ma jedynie </w:t>
      </w:r>
      <w:r w:rsidRPr="007004C1">
        <w:rPr>
          <w:rFonts w:asciiTheme="minorHAnsi" w:hAnsiTheme="minorHAnsi" w:cstheme="minorHAnsi"/>
        </w:rPr>
        <w:t>takie uprawnienie.</w:t>
      </w:r>
    </w:p>
    <w:p w14:paraId="130975F6" w14:textId="77777777" w:rsidR="00242B42" w:rsidRPr="007004C1" w:rsidRDefault="00242B42" w:rsidP="00EC17F4">
      <w:pPr>
        <w:spacing w:after="0" w:line="240" w:lineRule="auto"/>
        <w:ind w:left="1276"/>
        <w:jc w:val="both"/>
        <w:rPr>
          <w:rFonts w:asciiTheme="minorHAnsi" w:hAnsiTheme="minorHAnsi" w:cstheme="minorHAnsi"/>
        </w:rPr>
      </w:pPr>
    </w:p>
    <w:p w14:paraId="6CFF2A1E" w14:textId="77777777" w:rsidR="00BA277B" w:rsidRPr="007004C1" w:rsidRDefault="00B7261C" w:rsidP="00242B42">
      <w:pPr>
        <w:spacing w:after="0" w:line="276" w:lineRule="auto"/>
        <w:ind w:left="255"/>
        <w:jc w:val="both"/>
        <w:rPr>
          <w:rFonts w:asciiTheme="minorHAnsi" w:hAnsiTheme="minorHAnsi" w:cstheme="minorHAnsi"/>
        </w:rPr>
      </w:pPr>
      <w:r w:rsidRPr="007004C1">
        <w:rPr>
          <w:rFonts w:asciiTheme="minorHAnsi" w:hAnsiTheme="minorHAnsi" w:cstheme="minorHAnsi"/>
        </w:rPr>
        <w:t xml:space="preserve">11. </w:t>
      </w:r>
      <w:r w:rsidR="00BA277B" w:rsidRPr="007004C1">
        <w:rPr>
          <w:rFonts w:asciiTheme="minorHAnsi" w:hAnsiTheme="minorHAnsi" w:cstheme="minorHAnsi"/>
        </w:rPr>
        <w:t xml:space="preserve">W przypadku wystąpienia awarii systemu teleinformatycznego, która spowoduje brak możliwości otwarcia ofert w terminie określonym przez </w:t>
      </w:r>
      <w:r w:rsidR="004468E3" w:rsidRPr="007004C1">
        <w:rPr>
          <w:rFonts w:asciiTheme="minorHAnsi" w:hAnsiTheme="minorHAnsi" w:cstheme="minorHAnsi"/>
        </w:rPr>
        <w:t>Zamawiającego</w:t>
      </w:r>
      <w:r w:rsidR="00BA277B" w:rsidRPr="007004C1">
        <w:rPr>
          <w:rFonts w:asciiTheme="minorHAnsi" w:hAnsiTheme="minorHAnsi" w:cstheme="minorHAnsi"/>
        </w:rPr>
        <w:t xml:space="preserve"> otwarcie ofert nastąpi niezwłocznie po usunięciu awarii.</w:t>
      </w:r>
    </w:p>
    <w:p w14:paraId="13FFB33E" w14:textId="77777777" w:rsidR="00BA277B" w:rsidRPr="007004C1" w:rsidRDefault="00B7261C" w:rsidP="00242B42">
      <w:pPr>
        <w:spacing w:after="0" w:line="276" w:lineRule="auto"/>
        <w:ind w:left="195"/>
        <w:jc w:val="both"/>
        <w:rPr>
          <w:rFonts w:asciiTheme="minorHAnsi" w:hAnsiTheme="minorHAnsi" w:cstheme="minorHAnsi"/>
        </w:rPr>
      </w:pPr>
      <w:r w:rsidRPr="007004C1">
        <w:rPr>
          <w:rFonts w:asciiTheme="minorHAnsi" w:hAnsiTheme="minorHAnsi" w:cstheme="minorHAnsi"/>
        </w:rPr>
        <w:t>12.</w:t>
      </w:r>
      <w:r w:rsidR="00E71CA7" w:rsidRPr="007004C1">
        <w:rPr>
          <w:rFonts w:asciiTheme="minorHAnsi" w:hAnsiTheme="minorHAnsi" w:cstheme="minorHAnsi"/>
        </w:rPr>
        <w:t xml:space="preserve"> Zamawiający</w:t>
      </w:r>
      <w:r w:rsidR="00BA277B" w:rsidRPr="007004C1">
        <w:rPr>
          <w:rFonts w:asciiTheme="minorHAnsi" w:hAnsiTheme="minorHAnsi" w:cstheme="minorHAnsi"/>
        </w:rPr>
        <w:t xml:space="preserve">  poinformuje  o  zmianie  terminu  otwarcia  ofert  na  stronie internetowej prowadzonego postępowania.</w:t>
      </w:r>
    </w:p>
    <w:p w14:paraId="538C0C31" w14:textId="77777777" w:rsidR="004F6C86" w:rsidRDefault="004F6C86" w:rsidP="00B3648C">
      <w:pPr>
        <w:pStyle w:val="Akapitzlist"/>
        <w:spacing w:before="10" w:afterLines="10" w:after="24"/>
        <w:ind w:left="0"/>
        <w:contextualSpacing w:val="0"/>
        <w:jc w:val="both"/>
        <w:rPr>
          <w:rFonts w:asciiTheme="minorHAnsi" w:hAnsiTheme="minorHAnsi" w:cstheme="minorHAnsi"/>
          <w:b/>
          <w:sz w:val="20"/>
          <w:szCs w:val="20"/>
        </w:rPr>
      </w:pPr>
    </w:p>
    <w:p w14:paraId="47A266EB" w14:textId="77777777" w:rsidR="0088731C" w:rsidRPr="007004C1" w:rsidRDefault="0088731C" w:rsidP="00B3648C">
      <w:pPr>
        <w:pStyle w:val="Akapitzlist"/>
        <w:spacing w:before="10" w:afterLines="10" w:after="24"/>
        <w:ind w:left="0"/>
        <w:contextualSpacing w:val="0"/>
        <w:jc w:val="both"/>
        <w:rPr>
          <w:rFonts w:asciiTheme="minorHAnsi" w:hAnsiTheme="minorHAnsi" w:cstheme="minorHAnsi"/>
          <w:b/>
          <w:sz w:val="20"/>
          <w:szCs w:val="20"/>
        </w:rPr>
      </w:pPr>
    </w:p>
    <w:p w14:paraId="3EBC9642" w14:textId="77777777" w:rsidR="007767A6" w:rsidRPr="007004C1" w:rsidRDefault="007767A6" w:rsidP="00B3648C">
      <w:pPr>
        <w:pStyle w:val="Akapitzlist"/>
        <w:spacing w:before="10" w:afterLines="10" w:after="24"/>
        <w:ind w:left="0"/>
        <w:contextualSpacing w:val="0"/>
        <w:jc w:val="both"/>
        <w:rPr>
          <w:rFonts w:asciiTheme="minorHAnsi" w:hAnsiTheme="minorHAnsi" w:cstheme="minorHAnsi"/>
          <w:b/>
          <w:sz w:val="20"/>
          <w:szCs w:val="20"/>
        </w:rPr>
      </w:pPr>
      <w:r w:rsidRPr="007004C1">
        <w:rPr>
          <w:rFonts w:asciiTheme="minorHAnsi" w:hAnsiTheme="minorHAnsi" w:cstheme="minorHAnsi"/>
          <w:b/>
          <w:sz w:val="20"/>
          <w:szCs w:val="20"/>
        </w:rPr>
        <w:lastRenderedPageBreak/>
        <w:t>ROZDZIAŁ X</w:t>
      </w:r>
      <w:r w:rsidR="00AF2743" w:rsidRPr="007004C1">
        <w:rPr>
          <w:rFonts w:asciiTheme="minorHAnsi" w:hAnsiTheme="minorHAnsi" w:cstheme="minorHAnsi"/>
          <w:b/>
          <w:sz w:val="20"/>
          <w:szCs w:val="20"/>
        </w:rPr>
        <w:t xml:space="preserve">III – </w:t>
      </w:r>
      <w:r w:rsidRPr="007004C1">
        <w:rPr>
          <w:rFonts w:asciiTheme="minorHAnsi" w:hAnsiTheme="minorHAnsi" w:cstheme="minorHAnsi"/>
          <w:b/>
          <w:sz w:val="20"/>
          <w:szCs w:val="20"/>
        </w:rPr>
        <w:t>OPIS SPOSOBU OBLICZENIA CENY</w:t>
      </w:r>
    </w:p>
    <w:p w14:paraId="63DD2F60" w14:textId="77777777" w:rsidR="007004C1" w:rsidRPr="007004C1" w:rsidRDefault="007004C1" w:rsidP="00C97C35">
      <w:pPr>
        <w:numPr>
          <w:ilvl w:val="1"/>
          <w:numId w:val="29"/>
        </w:numPr>
        <w:spacing w:before="120" w:after="0" w:line="240" w:lineRule="auto"/>
        <w:ind w:left="426" w:right="34" w:hanging="426"/>
        <w:jc w:val="both"/>
        <w:rPr>
          <w:rFonts w:asciiTheme="minorHAnsi" w:hAnsiTheme="minorHAnsi"/>
          <w:u w:val="single"/>
        </w:rPr>
      </w:pPr>
      <w:r w:rsidRPr="007004C1">
        <w:rPr>
          <w:rFonts w:asciiTheme="minorHAnsi" w:hAnsiTheme="minorHAnsi"/>
        </w:rPr>
        <w:t xml:space="preserve">Wykonawca podaje „Cenę oferty (brutto)”, liczbowo i słownie w </w:t>
      </w:r>
      <w:r w:rsidR="0096407A">
        <w:rPr>
          <w:rFonts w:asciiTheme="minorHAnsi" w:hAnsiTheme="minorHAnsi"/>
        </w:rPr>
        <w:t>Formularzu</w:t>
      </w:r>
      <w:r w:rsidRPr="007004C1">
        <w:rPr>
          <w:rFonts w:asciiTheme="minorHAnsi" w:hAnsiTheme="minorHAnsi"/>
        </w:rPr>
        <w:t xml:space="preserve"> Oferta – </w:t>
      </w:r>
      <w:r w:rsidRPr="007004C1">
        <w:rPr>
          <w:rFonts w:asciiTheme="minorHAnsi" w:hAnsiTheme="minorHAnsi"/>
          <w:u w:val="single"/>
        </w:rPr>
        <w:t xml:space="preserve">załącznik nr 1 do SWZ. </w:t>
      </w:r>
    </w:p>
    <w:p w14:paraId="376F6811" w14:textId="64C4233B" w:rsidR="007004C1" w:rsidRPr="007004C1" w:rsidRDefault="007004C1" w:rsidP="00C97C35">
      <w:pPr>
        <w:numPr>
          <w:ilvl w:val="1"/>
          <w:numId w:val="29"/>
        </w:numPr>
        <w:spacing w:before="120" w:after="0" w:line="240" w:lineRule="auto"/>
        <w:ind w:left="426" w:right="34" w:hanging="426"/>
        <w:jc w:val="both"/>
        <w:rPr>
          <w:rFonts w:asciiTheme="minorHAnsi" w:hAnsiTheme="minorHAnsi"/>
        </w:rPr>
      </w:pPr>
      <w:r w:rsidRPr="007004C1">
        <w:rPr>
          <w:rFonts w:asciiTheme="minorHAnsi" w:hAnsiTheme="minorHAnsi"/>
        </w:rPr>
        <w:t>„Cena oferty (brutto)”</w:t>
      </w:r>
      <w:r w:rsidRPr="007004C1">
        <w:rPr>
          <w:rFonts w:asciiTheme="minorHAnsi" w:hAnsiTheme="minorHAnsi"/>
          <w:b/>
        </w:rPr>
        <w:t xml:space="preserve"> </w:t>
      </w:r>
      <w:r w:rsidRPr="007004C1">
        <w:rPr>
          <w:rFonts w:asciiTheme="minorHAnsi" w:hAnsiTheme="minorHAnsi"/>
        </w:rPr>
        <w:t>musi uwzględniać wszystkie koszty realizacji przedm</w:t>
      </w:r>
      <w:r w:rsidR="00404CB8">
        <w:rPr>
          <w:rFonts w:asciiTheme="minorHAnsi" w:hAnsiTheme="minorHAnsi"/>
        </w:rPr>
        <w:t>iotu zamówienia określone w SWZ</w:t>
      </w:r>
      <w:r w:rsidRPr="007004C1">
        <w:rPr>
          <w:rFonts w:asciiTheme="minorHAnsi" w:hAnsiTheme="minorHAnsi"/>
        </w:rPr>
        <w:t xml:space="preserve"> </w:t>
      </w:r>
      <w:r w:rsidR="00CE5A6E">
        <w:rPr>
          <w:rFonts w:asciiTheme="minorHAnsi" w:hAnsiTheme="minorHAnsi"/>
        </w:rPr>
        <w:br/>
      </w:r>
      <w:r w:rsidRPr="007004C1">
        <w:rPr>
          <w:rFonts w:asciiTheme="minorHAnsi" w:hAnsiTheme="minorHAnsi"/>
        </w:rPr>
        <w:t>oraz wykonanie wszystkich prac i czynności świadczonych na warunkach określonych w ofercie i wzorze umowy oraz inne koszty, które Wykonawca będzie musiał ponieść w celu należytego wykonania przedmiotu zamówienia.</w:t>
      </w:r>
    </w:p>
    <w:p w14:paraId="47F8271F" w14:textId="77777777" w:rsidR="007004C1" w:rsidRPr="007004C1" w:rsidRDefault="007004C1" w:rsidP="00C97C35">
      <w:pPr>
        <w:pStyle w:val="Akapitzlist"/>
        <w:numPr>
          <w:ilvl w:val="1"/>
          <w:numId w:val="29"/>
        </w:numPr>
        <w:spacing w:before="120" w:after="0" w:line="240" w:lineRule="auto"/>
        <w:ind w:left="426" w:right="34" w:hanging="426"/>
        <w:contextualSpacing w:val="0"/>
        <w:jc w:val="both"/>
        <w:rPr>
          <w:rFonts w:asciiTheme="minorHAnsi" w:eastAsia="Times New Roman" w:hAnsiTheme="minorHAnsi"/>
          <w:b/>
          <w:sz w:val="20"/>
          <w:szCs w:val="20"/>
        </w:rPr>
      </w:pPr>
      <w:r w:rsidRPr="007004C1">
        <w:rPr>
          <w:rFonts w:asciiTheme="minorHAnsi" w:eastAsia="Times New Roman" w:hAnsiTheme="minorHAnsi"/>
          <w:sz w:val="20"/>
          <w:szCs w:val="20"/>
        </w:rPr>
        <w:t>Zamawiający wymaga, aby wszystkie obliczenia dokonane zostały z dokładnością do dwóch miejsc po przecinku – zaokrąglenia należy wykonywać zgodnie z zasadami matematycznymi (decyduje trzecia cyfra po przecinku).</w:t>
      </w:r>
    </w:p>
    <w:p w14:paraId="1601AD07" w14:textId="77777777" w:rsidR="007004C1" w:rsidRPr="007004C1" w:rsidRDefault="007004C1" w:rsidP="00C97C35">
      <w:pPr>
        <w:pStyle w:val="Akapitzlist"/>
        <w:numPr>
          <w:ilvl w:val="1"/>
          <w:numId w:val="29"/>
        </w:numPr>
        <w:spacing w:before="120" w:after="0" w:line="240" w:lineRule="auto"/>
        <w:ind w:left="426" w:right="34" w:hanging="426"/>
        <w:contextualSpacing w:val="0"/>
        <w:jc w:val="both"/>
        <w:rPr>
          <w:rFonts w:asciiTheme="minorHAnsi" w:eastAsia="Times New Roman" w:hAnsiTheme="minorHAnsi"/>
          <w:b/>
          <w:sz w:val="20"/>
          <w:szCs w:val="20"/>
        </w:rPr>
      </w:pPr>
      <w:r w:rsidRPr="007004C1">
        <w:rPr>
          <w:rFonts w:asciiTheme="minorHAnsi" w:eastAsia="Times New Roman" w:hAnsiTheme="minorHAnsi"/>
          <w:sz w:val="20"/>
          <w:szCs w:val="20"/>
        </w:rPr>
        <w:t>Cena musi być wyrażona w złotych polskich niezależnie od wchodzących w jej skład elementów. Cena ta będzie brana pod uwagę przez komisję przetargową w trakcie wyboru najkorzystniejszej oferty w odpowiedniej części zamówienia.</w:t>
      </w:r>
    </w:p>
    <w:p w14:paraId="59579412" w14:textId="77777777" w:rsidR="007004C1" w:rsidRPr="007004C1" w:rsidRDefault="007004C1" w:rsidP="00C97C35">
      <w:pPr>
        <w:numPr>
          <w:ilvl w:val="1"/>
          <w:numId w:val="29"/>
        </w:numPr>
        <w:spacing w:before="120" w:after="0" w:line="240" w:lineRule="auto"/>
        <w:ind w:left="425" w:right="34" w:hanging="425"/>
        <w:jc w:val="both"/>
        <w:rPr>
          <w:rFonts w:asciiTheme="minorHAnsi" w:hAnsiTheme="minorHAnsi"/>
          <w:b/>
        </w:rPr>
      </w:pPr>
      <w:r w:rsidRPr="007004C1">
        <w:rPr>
          <w:rFonts w:asciiTheme="minorHAnsi" w:hAnsiTheme="minorHAnsi"/>
        </w:rPr>
        <w:t xml:space="preserve">Jeżeli złożona zostanie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14:paraId="0FD86F07" w14:textId="628A3E58" w:rsidR="007004C1" w:rsidRPr="007004C1" w:rsidRDefault="007004C1" w:rsidP="00C97C35">
      <w:pPr>
        <w:pStyle w:val="Akapitzlist"/>
        <w:numPr>
          <w:ilvl w:val="1"/>
          <w:numId w:val="29"/>
        </w:numPr>
        <w:spacing w:before="120" w:after="0" w:line="240" w:lineRule="auto"/>
        <w:ind w:left="426" w:right="34" w:hanging="426"/>
        <w:contextualSpacing w:val="0"/>
        <w:jc w:val="both"/>
        <w:rPr>
          <w:rFonts w:asciiTheme="minorHAnsi" w:hAnsiTheme="minorHAnsi"/>
          <w:sz w:val="20"/>
          <w:szCs w:val="20"/>
        </w:rPr>
      </w:pPr>
      <w:r w:rsidRPr="007004C1">
        <w:rPr>
          <w:rFonts w:asciiTheme="minorHAnsi" w:hAnsiTheme="minorHAnsi" w:cs="A"/>
          <w:sz w:val="20"/>
          <w:szCs w:val="20"/>
        </w:rPr>
        <w:t xml:space="preserve">Wykonawca, składając ofertę, informuje zamawiającego, czy wybór oferty będzie prowadzić do powstania </w:t>
      </w:r>
      <w:r w:rsidR="00AA340C">
        <w:rPr>
          <w:rFonts w:asciiTheme="minorHAnsi" w:hAnsiTheme="minorHAnsi" w:cs="A"/>
          <w:sz w:val="20"/>
          <w:szCs w:val="20"/>
        </w:rPr>
        <w:br/>
      </w:r>
      <w:r w:rsidRPr="007004C1">
        <w:rPr>
          <w:rFonts w:asciiTheme="minorHAnsi" w:hAnsiTheme="minorHAnsi" w:cs="A"/>
          <w:sz w:val="20"/>
          <w:szCs w:val="20"/>
        </w:rPr>
        <w:t xml:space="preserve">u Zamawiającego obowiązku podatkowego, wskazując nazwę (rodzaj) towaru, których dostawa lub świadczenie będzie prowadzić do jego powstania, oraz wskazując ich wartość bez kwoty podatku. </w:t>
      </w:r>
    </w:p>
    <w:p w14:paraId="7D281603" w14:textId="77777777" w:rsidR="007004C1" w:rsidRPr="007004C1" w:rsidRDefault="007004C1" w:rsidP="00C97C35">
      <w:pPr>
        <w:pStyle w:val="Akapitzlist"/>
        <w:numPr>
          <w:ilvl w:val="1"/>
          <w:numId w:val="29"/>
        </w:numPr>
        <w:spacing w:before="120" w:after="0" w:line="240" w:lineRule="auto"/>
        <w:ind w:left="426" w:right="34" w:hanging="426"/>
        <w:contextualSpacing w:val="0"/>
        <w:jc w:val="both"/>
        <w:rPr>
          <w:rFonts w:asciiTheme="minorHAnsi" w:hAnsiTheme="minorHAnsi"/>
          <w:sz w:val="20"/>
          <w:szCs w:val="20"/>
        </w:rPr>
      </w:pPr>
      <w:r w:rsidRPr="007004C1">
        <w:rPr>
          <w:rFonts w:asciiTheme="minorHAnsi" w:eastAsia="Times New Roman" w:hAnsiTheme="minorHAnsi" w:cstheme="minorHAnsi"/>
          <w:sz w:val="20"/>
          <w:szCs w:val="20"/>
        </w:rPr>
        <w:t>Zamawiający w celu ustalenia, czy oferta zawiera rażąco niską cenę w stosunku do przedmiotu zamówienia, zwróci się do Wykonawcy o udzielenie w określonym terminie wyjaśnień dotyczących elementów oferty mających wpływ na wysokość ceny. Zamawiający odrzuci ofertę Wykonawcy, który nie złoży wymaganych wyjaśnień lub jeżeli dokonana ocena wyjaśnień wraz z dostarczonymi dowodami potwierdzi, że oferta zawiera rażąco niską cenę w stosunku do przedmiotu zamówienia.</w:t>
      </w:r>
    </w:p>
    <w:p w14:paraId="05E17352" w14:textId="77777777" w:rsidR="007004C1" w:rsidRPr="007004C1" w:rsidRDefault="007004C1" w:rsidP="00C97C35">
      <w:pPr>
        <w:pStyle w:val="Akapitzlist"/>
        <w:numPr>
          <w:ilvl w:val="1"/>
          <w:numId w:val="29"/>
        </w:numPr>
        <w:spacing w:before="120" w:after="0" w:line="240" w:lineRule="auto"/>
        <w:ind w:left="426" w:right="34" w:hanging="426"/>
        <w:contextualSpacing w:val="0"/>
        <w:jc w:val="both"/>
        <w:rPr>
          <w:rFonts w:asciiTheme="minorHAnsi" w:hAnsiTheme="minorHAnsi"/>
          <w:sz w:val="20"/>
          <w:szCs w:val="20"/>
        </w:rPr>
      </w:pPr>
      <w:r w:rsidRPr="007004C1">
        <w:rPr>
          <w:rFonts w:asciiTheme="minorHAnsi" w:hAnsiTheme="minorHAnsi" w:cstheme="minorHAnsi"/>
          <w:sz w:val="20"/>
          <w:szCs w:val="20"/>
        </w:rPr>
        <w:t xml:space="preserve">Obowiązek wykazania, że oferta nie zawiera rażąco niskiej ceny spoczywać będzie na Wykonawcy. </w:t>
      </w:r>
    </w:p>
    <w:p w14:paraId="3511B894" w14:textId="77777777" w:rsidR="007004C1" w:rsidRPr="007004C1" w:rsidRDefault="007004C1" w:rsidP="00C97C35">
      <w:pPr>
        <w:pStyle w:val="Akapitzlist"/>
        <w:numPr>
          <w:ilvl w:val="1"/>
          <w:numId w:val="29"/>
        </w:numPr>
        <w:spacing w:before="120" w:after="0" w:line="240" w:lineRule="auto"/>
        <w:ind w:left="426" w:right="34" w:hanging="426"/>
        <w:contextualSpacing w:val="0"/>
        <w:jc w:val="both"/>
        <w:rPr>
          <w:rFonts w:asciiTheme="minorHAnsi" w:hAnsiTheme="minorHAnsi"/>
          <w:sz w:val="20"/>
          <w:szCs w:val="20"/>
        </w:rPr>
      </w:pPr>
      <w:r w:rsidRPr="007004C1">
        <w:rPr>
          <w:rFonts w:asciiTheme="minorHAnsi" w:hAnsiTheme="minorHAnsi" w:cs="Arial"/>
          <w:sz w:val="20"/>
          <w:szCs w:val="20"/>
        </w:rPr>
        <w:t xml:space="preserve">W toku badania i oceny ofert zamawiający może żądać wyjaśnień dotyczących treści złożonych </w:t>
      </w:r>
      <w:r w:rsidRPr="007004C1">
        <w:rPr>
          <w:rFonts w:asciiTheme="minorHAnsi" w:hAnsiTheme="minorHAnsi"/>
          <w:sz w:val="20"/>
          <w:szCs w:val="20"/>
        </w:rPr>
        <w:t>ofert</w:t>
      </w:r>
      <w:r w:rsidRPr="007004C1">
        <w:rPr>
          <w:rFonts w:asciiTheme="minorHAnsi" w:hAnsiTheme="minorHAnsi" w:cs="Arial"/>
          <w:sz w:val="20"/>
          <w:szCs w:val="20"/>
        </w:rPr>
        <w:t>. Nie dopuszcza się prowadzenia między Zamawiającym a Wykonawcą negocjacji dotyczących złożonej oferty oraz dokonywanie jakiejkolwiek zmiany w jej treści, z zastrzeżeniem ust. 10 niniejszego rozdziału.</w:t>
      </w:r>
    </w:p>
    <w:p w14:paraId="03E2CA8E" w14:textId="77777777" w:rsidR="007004C1" w:rsidRPr="007004C1" w:rsidRDefault="007004C1" w:rsidP="00C97C35">
      <w:pPr>
        <w:pStyle w:val="Akapitzlist"/>
        <w:numPr>
          <w:ilvl w:val="1"/>
          <w:numId w:val="29"/>
        </w:numPr>
        <w:spacing w:before="120" w:after="0" w:line="240" w:lineRule="auto"/>
        <w:ind w:left="426" w:right="34" w:hanging="426"/>
        <w:contextualSpacing w:val="0"/>
        <w:jc w:val="both"/>
        <w:rPr>
          <w:rFonts w:asciiTheme="minorHAnsi" w:hAnsiTheme="minorHAnsi"/>
          <w:sz w:val="20"/>
          <w:szCs w:val="20"/>
        </w:rPr>
      </w:pPr>
      <w:r w:rsidRPr="007004C1">
        <w:rPr>
          <w:rFonts w:asciiTheme="minorHAnsi" w:hAnsiTheme="minorHAnsi"/>
          <w:bCs/>
          <w:sz w:val="20"/>
          <w:szCs w:val="20"/>
        </w:rPr>
        <w:t>Zamawiający</w:t>
      </w:r>
      <w:r w:rsidRPr="007004C1">
        <w:rPr>
          <w:rFonts w:asciiTheme="minorHAnsi" w:hAnsiTheme="minorHAnsi" w:cs="Arial"/>
          <w:sz w:val="20"/>
          <w:szCs w:val="20"/>
        </w:rPr>
        <w:t xml:space="preserve"> poprawi w tekście oferty następujące omyłki:</w:t>
      </w:r>
    </w:p>
    <w:p w14:paraId="2E815353" w14:textId="77777777" w:rsidR="007004C1" w:rsidRPr="007004C1" w:rsidRDefault="007004C1" w:rsidP="00C97C35">
      <w:pPr>
        <w:numPr>
          <w:ilvl w:val="0"/>
          <w:numId w:val="28"/>
        </w:numPr>
        <w:tabs>
          <w:tab w:val="clear" w:pos="1440"/>
          <w:tab w:val="left" w:pos="709"/>
        </w:tabs>
        <w:spacing w:after="0" w:line="240" w:lineRule="auto"/>
        <w:ind w:left="709" w:hanging="284"/>
        <w:jc w:val="both"/>
        <w:rPr>
          <w:rFonts w:asciiTheme="minorHAnsi" w:hAnsiTheme="minorHAnsi" w:cs="Arial"/>
        </w:rPr>
      </w:pPr>
      <w:r w:rsidRPr="007004C1">
        <w:rPr>
          <w:rFonts w:asciiTheme="minorHAnsi" w:hAnsiTheme="minorHAnsi" w:cs="Arial"/>
        </w:rPr>
        <w:t xml:space="preserve">oczywiste omyłki pisarskie, </w:t>
      </w:r>
    </w:p>
    <w:p w14:paraId="3266514C" w14:textId="77777777" w:rsidR="007004C1" w:rsidRPr="007004C1" w:rsidRDefault="007004C1" w:rsidP="00C97C35">
      <w:pPr>
        <w:numPr>
          <w:ilvl w:val="0"/>
          <w:numId w:val="28"/>
        </w:numPr>
        <w:tabs>
          <w:tab w:val="clear" w:pos="1440"/>
          <w:tab w:val="left" w:pos="709"/>
        </w:tabs>
        <w:spacing w:after="0" w:line="240" w:lineRule="auto"/>
        <w:ind w:left="709" w:hanging="284"/>
        <w:jc w:val="both"/>
        <w:rPr>
          <w:rFonts w:asciiTheme="minorHAnsi" w:hAnsiTheme="minorHAnsi"/>
        </w:rPr>
      </w:pPr>
      <w:r w:rsidRPr="007004C1">
        <w:rPr>
          <w:rFonts w:asciiTheme="minorHAnsi" w:hAnsiTheme="minorHAnsi" w:cs="Arial"/>
        </w:rPr>
        <w:t>oczywiste</w:t>
      </w:r>
      <w:r w:rsidRPr="007004C1">
        <w:rPr>
          <w:rFonts w:asciiTheme="minorHAnsi" w:hAnsiTheme="minorHAnsi" w:cs="Arial"/>
          <w:b/>
        </w:rPr>
        <w:t xml:space="preserve"> </w:t>
      </w:r>
      <w:r w:rsidRPr="007004C1">
        <w:rPr>
          <w:rFonts w:asciiTheme="minorHAnsi" w:hAnsiTheme="minorHAnsi" w:cs="Arial"/>
        </w:rPr>
        <w:t>omyłki rachunkowe, z uwzględnieniem konsekwencji rachunkowych dokonanych poprawek</w:t>
      </w:r>
      <w:r w:rsidRPr="007004C1">
        <w:rPr>
          <w:rFonts w:asciiTheme="minorHAnsi" w:hAnsiTheme="minorHAnsi"/>
        </w:rPr>
        <w:t>,</w:t>
      </w:r>
    </w:p>
    <w:p w14:paraId="1A49A8A7" w14:textId="77777777" w:rsidR="007004C1" w:rsidRPr="007004C1" w:rsidRDefault="007004C1" w:rsidP="00C97C35">
      <w:pPr>
        <w:numPr>
          <w:ilvl w:val="0"/>
          <w:numId w:val="28"/>
        </w:numPr>
        <w:tabs>
          <w:tab w:val="clear" w:pos="1440"/>
          <w:tab w:val="left" w:pos="709"/>
        </w:tabs>
        <w:spacing w:after="0" w:line="240" w:lineRule="auto"/>
        <w:ind w:left="709" w:hanging="284"/>
        <w:jc w:val="both"/>
        <w:rPr>
          <w:rFonts w:asciiTheme="minorHAnsi" w:hAnsiTheme="minorHAnsi" w:cs="Arial"/>
        </w:rPr>
      </w:pPr>
      <w:r w:rsidRPr="007004C1">
        <w:rPr>
          <w:rFonts w:asciiTheme="minorHAnsi" w:hAnsiTheme="minorHAnsi" w:cs="Arial"/>
        </w:rPr>
        <w:t>inne omyłki polegające na niezgodności oferty z dokumentami zamówienia, niepowodujące istotnych zmian w treści oferty – niezwłocznie zawiadamiając o tym Wykonawcę, którego oferta została poprawiona.</w:t>
      </w:r>
    </w:p>
    <w:p w14:paraId="16D7D28E" w14:textId="77777777" w:rsidR="007004C1" w:rsidRPr="007004C1" w:rsidRDefault="007004C1" w:rsidP="00C97C35">
      <w:pPr>
        <w:pStyle w:val="Akapitzlist"/>
        <w:numPr>
          <w:ilvl w:val="1"/>
          <w:numId w:val="29"/>
        </w:numPr>
        <w:spacing w:before="120" w:after="0" w:line="240" w:lineRule="auto"/>
        <w:ind w:left="426" w:right="34" w:hanging="426"/>
        <w:contextualSpacing w:val="0"/>
        <w:jc w:val="both"/>
        <w:rPr>
          <w:rFonts w:asciiTheme="minorHAnsi" w:hAnsiTheme="minorHAnsi" w:cs="Arial"/>
          <w:sz w:val="20"/>
          <w:szCs w:val="20"/>
        </w:rPr>
      </w:pPr>
      <w:r w:rsidRPr="007004C1">
        <w:rPr>
          <w:rFonts w:asciiTheme="minorHAnsi" w:hAnsiTheme="minorHAnsi" w:cs="Arial"/>
          <w:sz w:val="20"/>
          <w:szCs w:val="20"/>
        </w:rPr>
        <w:t xml:space="preserve">Jeżeli wykonawca w wyznaczonym terminie zakwestionował poprawienie omyłki, o której mowa w art. 223 ust. 2 pkt 3 ustawy Pzp, jego oferta zostanie przez zamawiającego odrzucona. </w:t>
      </w:r>
    </w:p>
    <w:p w14:paraId="70B55ACA" w14:textId="77777777" w:rsidR="007004C1" w:rsidRPr="007004C1" w:rsidRDefault="007004C1" w:rsidP="00C97C35">
      <w:pPr>
        <w:pStyle w:val="Akapitzlist"/>
        <w:numPr>
          <w:ilvl w:val="1"/>
          <w:numId w:val="29"/>
        </w:numPr>
        <w:spacing w:before="120" w:after="0" w:line="240" w:lineRule="auto"/>
        <w:ind w:left="426" w:right="34" w:hanging="426"/>
        <w:contextualSpacing w:val="0"/>
        <w:jc w:val="both"/>
        <w:rPr>
          <w:rFonts w:asciiTheme="minorHAnsi" w:hAnsiTheme="minorHAnsi" w:cs="Arial"/>
          <w:sz w:val="20"/>
          <w:szCs w:val="20"/>
        </w:rPr>
      </w:pPr>
      <w:r w:rsidRPr="007004C1">
        <w:rPr>
          <w:rFonts w:asciiTheme="minorHAnsi" w:hAnsiTheme="minorHAnsi" w:cstheme="minorHAnsi"/>
          <w:sz w:val="20"/>
          <w:szCs w:val="20"/>
        </w:rPr>
        <w:t>Zamawiający odrzuci ofertę, jeżeli wystąpi co najmniej jedna przesłanka unormowana w art. 226 ust. 1 ustawy Pzp.</w:t>
      </w:r>
      <w:bookmarkStart w:id="3" w:name="mip51081278"/>
      <w:bookmarkEnd w:id="3"/>
    </w:p>
    <w:p w14:paraId="7868E2FA" w14:textId="77777777" w:rsidR="00AC081A" w:rsidRPr="007004C1" w:rsidRDefault="00AC081A" w:rsidP="00B3648C">
      <w:pPr>
        <w:spacing w:before="10" w:afterLines="10" w:after="24" w:line="276" w:lineRule="auto"/>
        <w:jc w:val="both"/>
        <w:rPr>
          <w:rFonts w:asciiTheme="minorHAnsi" w:eastAsia="Calibri" w:hAnsiTheme="minorHAnsi" w:cstheme="minorHAnsi"/>
          <w:b/>
          <w:bCs/>
          <w:u w:val="single"/>
        </w:rPr>
      </w:pPr>
    </w:p>
    <w:p w14:paraId="6AD88ABA" w14:textId="77777777" w:rsidR="00AF2743" w:rsidRPr="00E50538" w:rsidRDefault="00AF2743" w:rsidP="00B3648C">
      <w:pPr>
        <w:spacing w:before="10" w:afterLines="10" w:after="24" w:line="276" w:lineRule="auto"/>
        <w:jc w:val="both"/>
        <w:rPr>
          <w:rFonts w:asciiTheme="minorHAnsi" w:hAnsiTheme="minorHAnsi" w:cstheme="minorHAnsi"/>
          <w:b/>
        </w:rPr>
      </w:pPr>
      <w:r w:rsidRPr="007004C1">
        <w:rPr>
          <w:rFonts w:asciiTheme="minorHAnsi" w:hAnsiTheme="minorHAnsi" w:cstheme="minorHAnsi"/>
          <w:b/>
        </w:rPr>
        <w:t>ROZDZIAŁ XIV</w:t>
      </w:r>
      <w:r w:rsidRPr="00E50538">
        <w:rPr>
          <w:rFonts w:asciiTheme="minorHAnsi" w:hAnsiTheme="minorHAnsi" w:cstheme="minorHAnsi"/>
          <w:b/>
        </w:rPr>
        <w:t xml:space="preserve"> – OPIS KRYTERIÓW OCENY OFERT, WRAZ Z PODANIEM WAG TYCH KRYTERIÓW, I SPOSOBU OCENY OFERT</w:t>
      </w:r>
    </w:p>
    <w:p w14:paraId="104EEFCB" w14:textId="77777777" w:rsidR="00AF2743" w:rsidRPr="00E50538" w:rsidRDefault="00357C2F" w:rsidP="00B3648C">
      <w:pPr>
        <w:pStyle w:val="Akapitzlist"/>
        <w:numPr>
          <w:ilvl w:val="0"/>
          <w:numId w:val="3"/>
        </w:numPr>
        <w:spacing w:before="10" w:afterLines="10" w:after="24"/>
        <w:ind w:left="567" w:hanging="567"/>
        <w:jc w:val="both"/>
        <w:rPr>
          <w:rFonts w:asciiTheme="minorHAnsi" w:hAnsiTheme="minorHAnsi" w:cstheme="minorHAnsi"/>
          <w:sz w:val="20"/>
          <w:szCs w:val="20"/>
        </w:rPr>
      </w:pPr>
      <w:r w:rsidRPr="00E50538">
        <w:rPr>
          <w:rFonts w:asciiTheme="minorHAnsi" w:hAnsiTheme="minorHAnsi" w:cstheme="minorHAnsi"/>
          <w:sz w:val="20"/>
          <w:szCs w:val="20"/>
        </w:rPr>
        <w:t>Zamawiający dokona wyboru oferty najkorzystniejszej wyłącznie na podstawie kryteri</w:t>
      </w:r>
      <w:r w:rsidR="000B3AAE" w:rsidRPr="00E50538">
        <w:rPr>
          <w:rFonts w:asciiTheme="minorHAnsi" w:hAnsiTheme="minorHAnsi" w:cstheme="minorHAnsi"/>
          <w:sz w:val="20"/>
          <w:szCs w:val="20"/>
        </w:rPr>
        <w:t>ów</w:t>
      </w:r>
      <w:r w:rsidR="0020620E" w:rsidRPr="00E50538">
        <w:rPr>
          <w:rFonts w:asciiTheme="minorHAnsi" w:hAnsiTheme="minorHAnsi" w:cstheme="minorHAnsi"/>
          <w:sz w:val="20"/>
          <w:szCs w:val="20"/>
        </w:rPr>
        <w:t xml:space="preserve"> </w:t>
      </w:r>
      <w:r w:rsidRPr="00E50538">
        <w:rPr>
          <w:rFonts w:asciiTheme="minorHAnsi" w:hAnsiTheme="minorHAnsi" w:cstheme="minorHAnsi"/>
          <w:sz w:val="20"/>
          <w:szCs w:val="20"/>
        </w:rPr>
        <w:t>oceny ofert określon</w:t>
      </w:r>
      <w:r w:rsidR="000B3AAE" w:rsidRPr="00E50538">
        <w:rPr>
          <w:rFonts w:asciiTheme="minorHAnsi" w:hAnsiTheme="minorHAnsi" w:cstheme="minorHAnsi"/>
          <w:sz w:val="20"/>
          <w:szCs w:val="20"/>
        </w:rPr>
        <w:t>ych</w:t>
      </w:r>
      <w:r w:rsidR="00AF2743" w:rsidRPr="00E50538">
        <w:rPr>
          <w:rFonts w:asciiTheme="minorHAnsi" w:hAnsiTheme="minorHAnsi" w:cstheme="minorHAnsi"/>
          <w:sz w:val="20"/>
          <w:szCs w:val="20"/>
        </w:rPr>
        <w:t xml:space="preserve"> </w:t>
      </w:r>
      <w:r w:rsidR="00D375DB">
        <w:rPr>
          <w:rFonts w:asciiTheme="minorHAnsi" w:hAnsiTheme="minorHAnsi" w:cstheme="minorHAnsi"/>
          <w:sz w:val="20"/>
          <w:szCs w:val="20"/>
        </w:rPr>
        <w:br/>
      </w:r>
      <w:r w:rsidR="00AF2743" w:rsidRPr="00E50538">
        <w:rPr>
          <w:rFonts w:asciiTheme="minorHAnsi" w:hAnsiTheme="minorHAnsi" w:cstheme="minorHAnsi"/>
          <w:sz w:val="20"/>
          <w:szCs w:val="20"/>
        </w:rPr>
        <w:t>w S</w:t>
      </w:r>
      <w:r w:rsidRPr="00E50538">
        <w:rPr>
          <w:rFonts w:asciiTheme="minorHAnsi" w:hAnsiTheme="minorHAnsi" w:cstheme="minorHAnsi"/>
          <w:sz w:val="20"/>
          <w:szCs w:val="20"/>
        </w:rPr>
        <w:t xml:space="preserve">WZ. </w:t>
      </w:r>
    </w:p>
    <w:p w14:paraId="3F51F9B7" w14:textId="77777777" w:rsidR="003D7205" w:rsidRPr="00E50538" w:rsidRDefault="003D7205" w:rsidP="003D7205">
      <w:pPr>
        <w:autoSpaceDE w:val="0"/>
        <w:autoSpaceDN w:val="0"/>
        <w:adjustRightInd w:val="0"/>
        <w:spacing w:after="0" w:line="240" w:lineRule="auto"/>
        <w:jc w:val="both"/>
        <w:rPr>
          <w:rFonts w:asciiTheme="minorHAnsi" w:eastAsia="Calibri" w:hAnsiTheme="minorHAnsi" w:cstheme="minorHAnsi"/>
        </w:rPr>
      </w:pPr>
      <w:r w:rsidRPr="00E50538">
        <w:rPr>
          <w:rFonts w:asciiTheme="minorHAnsi" w:eastAsia="Calibri" w:hAnsiTheme="minorHAnsi" w:cstheme="minorHAnsi"/>
        </w:rPr>
        <w:t xml:space="preserve">Kryterium, którym Zamawiający będzie się kierował przy wyborze ofert </w:t>
      </w:r>
      <w:r w:rsidR="00FB6371" w:rsidRPr="00FB6371">
        <w:rPr>
          <w:rFonts w:asciiTheme="minorHAnsi" w:eastAsia="Calibri" w:hAnsiTheme="minorHAnsi" w:cstheme="minorHAnsi"/>
          <w:highlight w:val="yellow"/>
        </w:rPr>
        <w:t>( dla wszystkich części )</w:t>
      </w:r>
      <w:r w:rsidR="00FB6371">
        <w:rPr>
          <w:rFonts w:asciiTheme="minorHAnsi" w:eastAsia="Calibri" w:hAnsiTheme="minorHAnsi" w:cstheme="minorHAnsi"/>
        </w:rPr>
        <w:t xml:space="preserve"> </w:t>
      </w:r>
      <w:r w:rsidRPr="00E50538">
        <w:rPr>
          <w:rFonts w:asciiTheme="minorHAnsi" w:eastAsia="Calibri" w:hAnsiTheme="minorHAnsi" w:cstheme="minorHAnsi"/>
        </w:rPr>
        <w:t>jest:</w:t>
      </w:r>
    </w:p>
    <w:p w14:paraId="46E5B972" w14:textId="77777777" w:rsidR="003D7205" w:rsidRPr="00E50538" w:rsidRDefault="003D7205" w:rsidP="003D7205">
      <w:pPr>
        <w:autoSpaceDE w:val="0"/>
        <w:autoSpaceDN w:val="0"/>
        <w:adjustRightInd w:val="0"/>
        <w:spacing w:after="0" w:line="240" w:lineRule="auto"/>
        <w:jc w:val="both"/>
        <w:rPr>
          <w:rFonts w:asciiTheme="minorHAnsi" w:eastAsia="Calibri" w:hAnsiTheme="minorHAnsi" w:cstheme="minorHAnsi"/>
          <w:b/>
          <w:bCs/>
        </w:rPr>
      </w:pPr>
      <w:r w:rsidRPr="00E50538">
        <w:rPr>
          <w:rFonts w:asciiTheme="minorHAnsi" w:eastAsia="Calibri" w:hAnsiTheme="minorHAnsi" w:cstheme="minorHAnsi"/>
          <w:b/>
          <w:bCs/>
        </w:rPr>
        <w:t xml:space="preserve">    </w:t>
      </w:r>
    </w:p>
    <w:tbl>
      <w:tblPr>
        <w:tblStyle w:val="Tabela-Siatka"/>
        <w:tblW w:w="10201" w:type="dxa"/>
        <w:tblLook w:val="04A0" w:firstRow="1" w:lastRow="0" w:firstColumn="1" w:lastColumn="0" w:noHBand="0" w:noVBand="1"/>
      </w:tblPr>
      <w:tblGrid>
        <w:gridCol w:w="3539"/>
        <w:gridCol w:w="3119"/>
        <w:gridCol w:w="3543"/>
      </w:tblGrid>
      <w:tr w:rsidR="00D7218B" w:rsidRPr="00D7218B" w14:paraId="0DCB326C" w14:textId="77777777" w:rsidTr="00426F5A">
        <w:tc>
          <w:tcPr>
            <w:tcW w:w="3539" w:type="dxa"/>
            <w:shd w:val="clear" w:color="auto" w:fill="D9E2F3" w:themeFill="accent5" w:themeFillTint="33"/>
          </w:tcPr>
          <w:p w14:paraId="76082DB1" w14:textId="77777777" w:rsidR="003D7205" w:rsidRPr="00D7218B" w:rsidRDefault="003D7205" w:rsidP="004F0A97">
            <w:pPr>
              <w:autoSpaceDE w:val="0"/>
              <w:autoSpaceDN w:val="0"/>
              <w:adjustRightInd w:val="0"/>
              <w:jc w:val="both"/>
              <w:rPr>
                <w:rFonts w:asciiTheme="minorHAnsi" w:eastAsia="Calibri" w:hAnsiTheme="minorHAnsi" w:cstheme="minorHAnsi"/>
                <w:b/>
                <w:bCs/>
              </w:rPr>
            </w:pPr>
            <w:r w:rsidRPr="00D7218B">
              <w:rPr>
                <w:rFonts w:asciiTheme="minorHAnsi" w:eastAsia="Calibri" w:hAnsiTheme="minorHAnsi" w:cstheme="minorHAnsi"/>
                <w:b/>
                <w:bCs/>
              </w:rPr>
              <w:t xml:space="preserve">Kryterium I </w:t>
            </w:r>
          </w:p>
        </w:tc>
        <w:tc>
          <w:tcPr>
            <w:tcW w:w="3119" w:type="dxa"/>
            <w:shd w:val="clear" w:color="auto" w:fill="D9E2F3" w:themeFill="accent5" w:themeFillTint="33"/>
          </w:tcPr>
          <w:p w14:paraId="32CDD2FE" w14:textId="77777777" w:rsidR="003D7205" w:rsidRPr="00D7218B" w:rsidRDefault="003D7205" w:rsidP="004F0A97">
            <w:pPr>
              <w:autoSpaceDE w:val="0"/>
              <w:autoSpaceDN w:val="0"/>
              <w:adjustRightInd w:val="0"/>
              <w:jc w:val="both"/>
              <w:rPr>
                <w:rFonts w:asciiTheme="minorHAnsi" w:eastAsia="Calibri" w:hAnsiTheme="minorHAnsi" w:cstheme="minorHAnsi"/>
                <w:b/>
                <w:bCs/>
              </w:rPr>
            </w:pPr>
            <w:r w:rsidRPr="00D7218B">
              <w:rPr>
                <w:rFonts w:asciiTheme="minorHAnsi" w:eastAsia="Calibri" w:hAnsiTheme="minorHAnsi" w:cstheme="minorHAnsi"/>
                <w:b/>
                <w:bCs/>
              </w:rPr>
              <w:t>Cena oferty</w:t>
            </w:r>
          </w:p>
        </w:tc>
        <w:tc>
          <w:tcPr>
            <w:tcW w:w="3543" w:type="dxa"/>
            <w:shd w:val="clear" w:color="auto" w:fill="D9E2F3" w:themeFill="accent5" w:themeFillTint="33"/>
          </w:tcPr>
          <w:p w14:paraId="1D241F23" w14:textId="77777777" w:rsidR="003D7205" w:rsidRPr="00D7218B" w:rsidRDefault="003D7205" w:rsidP="004F0A97">
            <w:pPr>
              <w:autoSpaceDE w:val="0"/>
              <w:autoSpaceDN w:val="0"/>
              <w:adjustRightInd w:val="0"/>
              <w:jc w:val="both"/>
              <w:rPr>
                <w:rFonts w:asciiTheme="minorHAnsi" w:eastAsia="Calibri" w:hAnsiTheme="minorHAnsi" w:cstheme="minorHAnsi"/>
                <w:b/>
                <w:bCs/>
              </w:rPr>
            </w:pPr>
            <w:r w:rsidRPr="00D7218B">
              <w:rPr>
                <w:rFonts w:asciiTheme="minorHAnsi" w:eastAsia="Calibri" w:hAnsiTheme="minorHAnsi" w:cstheme="minorHAnsi"/>
                <w:b/>
                <w:bCs/>
              </w:rPr>
              <w:t>waga kryterium = 60</w:t>
            </w:r>
            <w:r w:rsidR="00E871D1" w:rsidRPr="00D7218B">
              <w:rPr>
                <w:rFonts w:asciiTheme="minorHAnsi" w:eastAsia="Calibri" w:hAnsiTheme="minorHAnsi" w:cstheme="minorHAnsi"/>
                <w:b/>
                <w:bCs/>
              </w:rPr>
              <w:t xml:space="preserve"> pkt.</w:t>
            </w:r>
          </w:p>
        </w:tc>
      </w:tr>
      <w:tr w:rsidR="00D7218B" w:rsidRPr="00D7218B" w14:paraId="0702520D" w14:textId="77777777" w:rsidTr="00426F5A">
        <w:tc>
          <w:tcPr>
            <w:tcW w:w="3539" w:type="dxa"/>
            <w:shd w:val="clear" w:color="auto" w:fill="D9E2F3" w:themeFill="accent5" w:themeFillTint="33"/>
          </w:tcPr>
          <w:p w14:paraId="475A0F42" w14:textId="77777777" w:rsidR="003D7205" w:rsidRPr="00D7218B" w:rsidRDefault="003D7205" w:rsidP="004F0A97">
            <w:pPr>
              <w:autoSpaceDE w:val="0"/>
              <w:autoSpaceDN w:val="0"/>
              <w:adjustRightInd w:val="0"/>
              <w:jc w:val="both"/>
              <w:rPr>
                <w:rFonts w:asciiTheme="minorHAnsi" w:eastAsia="Calibri" w:hAnsiTheme="minorHAnsi" w:cstheme="minorHAnsi"/>
                <w:b/>
                <w:bCs/>
              </w:rPr>
            </w:pPr>
            <w:r w:rsidRPr="00D7218B">
              <w:rPr>
                <w:rFonts w:asciiTheme="minorHAnsi" w:eastAsia="Calibri" w:hAnsiTheme="minorHAnsi" w:cstheme="minorHAnsi"/>
                <w:b/>
                <w:bCs/>
              </w:rPr>
              <w:t xml:space="preserve">Kryterium II </w:t>
            </w:r>
          </w:p>
        </w:tc>
        <w:tc>
          <w:tcPr>
            <w:tcW w:w="3119" w:type="dxa"/>
            <w:shd w:val="clear" w:color="auto" w:fill="D9E2F3" w:themeFill="accent5" w:themeFillTint="33"/>
          </w:tcPr>
          <w:p w14:paraId="65082F64" w14:textId="77777777" w:rsidR="003D7205" w:rsidRPr="00D7218B" w:rsidRDefault="001F5BCD" w:rsidP="004F0A97">
            <w:pPr>
              <w:autoSpaceDE w:val="0"/>
              <w:autoSpaceDN w:val="0"/>
              <w:adjustRightInd w:val="0"/>
              <w:jc w:val="both"/>
              <w:rPr>
                <w:rFonts w:asciiTheme="minorHAnsi" w:eastAsia="Calibri" w:hAnsiTheme="minorHAnsi" w:cstheme="minorHAnsi"/>
                <w:b/>
                <w:bCs/>
              </w:rPr>
            </w:pPr>
            <w:r w:rsidRPr="00D7218B">
              <w:rPr>
                <w:rFonts w:asciiTheme="minorHAnsi" w:eastAsia="Calibri" w:hAnsiTheme="minorHAnsi" w:cstheme="minorHAnsi"/>
                <w:b/>
                <w:bCs/>
              </w:rPr>
              <w:t>Termin realizacji</w:t>
            </w:r>
          </w:p>
        </w:tc>
        <w:tc>
          <w:tcPr>
            <w:tcW w:w="3543" w:type="dxa"/>
            <w:shd w:val="clear" w:color="auto" w:fill="D9E2F3" w:themeFill="accent5" w:themeFillTint="33"/>
          </w:tcPr>
          <w:p w14:paraId="060EF60F" w14:textId="77777777" w:rsidR="003D7205" w:rsidRPr="00D7218B" w:rsidRDefault="003D7205" w:rsidP="00A92DB3">
            <w:pPr>
              <w:autoSpaceDE w:val="0"/>
              <w:autoSpaceDN w:val="0"/>
              <w:adjustRightInd w:val="0"/>
              <w:jc w:val="both"/>
              <w:rPr>
                <w:rFonts w:asciiTheme="minorHAnsi" w:eastAsia="Calibri" w:hAnsiTheme="minorHAnsi" w:cstheme="minorHAnsi"/>
                <w:b/>
                <w:bCs/>
              </w:rPr>
            </w:pPr>
            <w:r w:rsidRPr="00D7218B">
              <w:rPr>
                <w:rFonts w:asciiTheme="minorHAnsi" w:eastAsia="Calibri" w:hAnsiTheme="minorHAnsi" w:cstheme="minorHAnsi"/>
                <w:b/>
                <w:bCs/>
              </w:rPr>
              <w:t xml:space="preserve">waga kryterium = </w:t>
            </w:r>
            <w:r w:rsidR="00A92DB3" w:rsidRPr="00D7218B">
              <w:rPr>
                <w:rFonts w:asciiTheme="minorHAnsi" w:eastAsia="Calibri" w:hAnsiTheme="minorHAnsi" w:cstheme="minorHAnsi"/>
                <w:b/>
                <w:bCs/>
              </w:rPr>
              <w:t>2</w:t>
            </w:r>
            <w:r w:rsidR="00E871D1" w:rsidRPr="00D7218B">
              <w:rPr>
                <w:rFonts w:asciiTheme="minorHAnsi" w:eastAsia="Calibri" w:hAnsiTheme="minorHAnsi" w:cstheme="minorHAnsi"/>
                <w:b/>
                <w:bCs/>
              </w:rPr>
              <w:t xml:space="preserve">0 pkt. </w:t>
            </w:r>
          </w:p>
        </w:tc>
      </w:tr>
      <w:tr w:rsidR="00A92DB3" w:rsidRPr="00D7218B" w14:paraId="775459B8" w14:textId="77777777" w:rsidTr="00426F5A">
        <w:tc>
          <w:tcPr>
            <w:tcW w:w="3539" w:type="dxa"/>
            <w:shd w:val="clear" w:color="auto" w:fill="D9E2F3" w:themeFill="accent5" w:themeFillTint="33"/>
          </w:tcPr>
          <w:p w14:paraId="7F1283D3" w14:textId="77777777" w:rsidR="00A92DB3" w:rsidRPr="00D7218B" w:rsidRDefault="00A92DB3" w:rsidP="004F0A97">
            <w:pPr>
              <w:autoSpaceDE w:val="0"/>
              <w:autoSpaceDN w:val="0"/>
              <w:adjustRightInd w:val="0"/>
              <w:jc w:val="both"/>
              <w:rPr>
                <w:rFonts w:asciiTheme="minorHAnsi" w:eastAsia="Calibri" w:hAnsiTheme="minorHAnsi" w:cstheme="minorHAnsi"/>
                <w:b/>
                <w:bCs/>
              </w:rPr>
            </w:pPr>
            <w:r w:rsidRPr="00D7218B">
              <w:rPr>
                <w:rFonts w:asciiTheme="minorHAnsi" w:eastAsia="Calibri" w:hAnsiTheme="minorHAnsi" w:cstheme="minorHAnsi"/>
                <w:b/>
                <w:bCs/>
              </w:rPr>
              <w:t>Kryterium III</w:t>
            </w:r>
          </w:p>
        </w:tc>
        <w:tc>
          <w:tcPr>
            <w:tcW w:w="3119" w:type="dxa"/>
            <w:shd w:val="clear" w:color="auto" w:fill="D9E2F3" w:themeFill="accent5" w:themeFillTint="33"/>
          </w:tcPr>
          <w:p w14:paraId="04584452" w14:textId="77777777" w:rsidR="00A92DB3" w:rsidRPr="00D7218B" w:rsidRDefault="00FB193D" w:rsidP="004F0A97">
            <w:pPr>
              <w:autoSpaceDE w:val="0"/>
              <w:autoSpaceDN w:val="0"/>
              <w:adjustRightInd w:val="0"/>
              <w:jc w:val="both"/>
              <w:rPr>
                <w:rFonts w:asciiTheme="minorHAnsi" w:eastAsia="Calibri" w:hAnsiTheme="minorHAnsi" w:cstheme="minorHAnsi"/>
                <w:b/>
                <w:bCs/>
              </w:rPr>
            </w:pPr>
            <w:r w:rsidRPr="00D7218B">
              <w:rPr>
                <w:rFonts w:asciiTheme="minorHAnsi" w:eastAsia="Calibri" w:hAnsiTheme="minorHAnsi" w:cstheme="minorHAnsi"/>
                <w:b/>
                <w:bCs/>
              </w:rPr>
              <w:t>Okres gwarancji</w:t>
            </w:r>
          </w:p>
        </w:tc>
        <w:tc>
          <w:tcPr>
            <w:tcW w:w="3543" w:type="dxa"/>
            <w:shd w:val="clear" w:color="auto" w:fill="D9E2F3" w:themeFill="accent5" w:themeFillTint="33"/>
          </w:tcPr>
          <w:p w14:paraId="4941AB45" w14:textId="77777777" w:rsidR="00A92DB3" w:rsidRPr="00D7218B" w:rsidRDefault="00A92DB3" w:rsidP="00A92DB3">
            <w:pPr>
              <w:autoSpaceDE w:val="0"/>
              <w:autoSpaceDN w:val="0"/>
              <w:adjustRightInd w:val="0"/>
              <w:jc w:val="both"/>
              <w:rPr>
                <w:rFonts w:asciiTheme="minorHAnsi" w:eastAsia="Calibri" w:hAnsiTheme="minorHAnsi" w:cstheme="minorHAnsi"/>
                <w:b/>
                <w:bCs/>
              </w:rPr>
            </w:pPr>
            <w:r w:rsidRPr="00D7218B">
              <w:rPr>
                <w:rFonts w:asciiTheme="minorHAnsi" w:eastAsia="Calibri" w:hAnsiTheme="minorHAnsi" w:cstheme="minorHAnsi"/>
                <w:b/>
                <w:bCs/>
              </w:rPr>
              <w:t>waga kryterium = 20 pkt.</w:t>
            </w:r>
          </w:p>
        </w:tc>
      </w:tr>
    </w:tbl>
    <w:p w14:paraId="7A02D802" w14:textId="77777777" w:rsidR="003D7205" w:rsidRDefault="003D7205" w:rsidP="003D7205">
      <w:pPr>
        <w:spacing w:after="0" w:line="240" w:lineRule="auto"/>
        <w:contextualSpacing/>
        <w:jc w:val="both"/>
        <w:rPr>
          <w:rFonts w:asciiTheme="minorHAnsi" w:eastAsia="Calibri" w:hAnsiTheme="minorHAnsi" w:cstheme="minorHAnsi"/>
          <w:b/>
          <w:u w:val="single"/>
        </w:rPr>
      </w:pPr>
    </w:p>
    <w:p w14:paraId="5A25C1C8" w14:textId="77777777" w:rsidR="00426F5A" w:rsidRPr="00D7218B" w:rsidRDefault="00426F5A" w:rsidP="003D7205">
      <w:pPr>
        <w:spacing w:after="0" w:line="240" w:lineRule="auto"/>
        <w:contextualSpacing/>
        <w:jc w:val="both"/>
        <w:rPr>
          <w:rFonts w:asciiTheme="minorHAnsi" w:eastAsia="Calibri" w:hAnsiTheme="minorHAnsi" w:cstheme="minorHAnsi"/>
          <w:b/>
          <w:u w:val="single"/>
        </w:rPr>
      </w:pPr>
    </w:p>
    <w:p w14:paraId="7587F5A3" w14:textId="77777777" w:rsidR="003D7205" w:rsidRPr="00D7218B" w:rsidRDefault="003D7205" w:rsidP="00B77069">
      <w:pPr>
        <w:pStyle w:val="Akapitzlist"/>
        <w:numPr>
          <w:ilvl w:val="0"/>
          <w:numId w:val="19"/>
        </w:numPr>
        <w:spacing w:after="0" w:line="240" w:lineRule="auto"/>
        <w:jc w:val="both"/>
        <w:rPr>
          <w:rFonts w:asciiTheme="minorHAnsi" w:hAnsiTheme="minorHAnsi" w:cstheme="minorHAnsi"/>
          <w:b/>
          <w:sz w:val="20"/>
          <w:szCs w:val="20"/>
          <w:u w:val="single"/>
        </w:rPr>
      </w:pPr>
      <w:r w:rsidRPr="00D7218B">
        <w:rPr>
          <w:rFonts w:asciiTheme="minorHAnsi" w:hAnsiTheme="minorHAnsi" w:cstheme="minorHAnsi"/>
          <w:b/>
          <w:sz w:val="20"/>
          <w:szCs w:val="20"/>
          <w:u w:val="single"/>
        </w:rPr>
        <w:t xml:space="preserve">Sposób oceny ofert w kryterium CENA </w:t>
      </w:r>
    </w:p>
    <w:p w14:paraId="7BE76233" w14:textId="77777777" w:rsidR="003D7205" w:rsidRPr="00D7218B" w:rsidRDefault="003D7205" w:rsidP="003D7205">
      <w:pPr>
        <w:spacing w:after="0" w:line="240" w:lineRule="auto"/>
        <w:jc w:val="both"/>
        <w:rPr>
          <w:rFonts w:asciiTheme="minorHAnsi" w:eastAsia="Calibri" w:hAnsiTheme="minorHAnsi" w:cstheme="minorHAnsi"/>
          <w:u w:val="single"/>
        </w:rPr>
      </w:pPr>
    </w:p>
    <w:p w14:paraId="76AF459F" w14:textId="77777777" w:rsidR="003D7205" w:rsidRPr="00D7218B" w:rsidRDefault="003D7205" w:rsidP="003D7205">
      <w:pPr>
        <w:spacing w:after="0" w:line="240" w:lineRule="auto"/>
        <w:jc w:val="both"/>
        <w:rPr>
          <w:rFonts w:asciiTheme="minorHAnsi" w:eastAsia="Calibri" w:hAnsiTheme="minorHAnsi" w:cstheme="minorHAnsi"/>
        </w:rPr>
      </w:pPr>
      <w:r w:rsidRPr="00D7218B">
        <w:rPr>
          <w:rFonts w:asciiTheme="minorHAnsi" w:eastAsia="Calibri" w:hAnsiTheme="minorHAnsi" w:cstheme="minorHAnsi"/>
        </w:rPr>
        <w:t>Ilość punktów dla każdej oferty zostanie wyliczona wg poniższego wzoru:</w:t>
      </w:r>
    </w:p>
    <w:p w14:paraId="3D0ED1C8" w14:textId="77777777" w:rsidR="003D7205" w:rsidRPr="00D7218B" w:rsidRDefault="003D7205" w:rsidP="003D7205">
      <w:pPr>
        <w:spacing w:after="0" w:line="240" w:lineRule="auto"/>
        <w:jc w:val="both"/>
        <w:rPr>
          <w:rFonts w:asciiTheme="minorHAnsi" w:eastAsia="Calibri" w:hAnsiTheme="minorHAnsi" w:cstheme="minorHAnsi"/>
          <w:lang w:val="de-DE"/>
        </w:rPr>
      </w:pPr>
      <w:r w:rsidRPr="00D7218B">
        <w:rPr>
          <w:rFonts w:asciiTheme="minorHAnsi" w:eastAsia="Calibri" w:hAnsiTheme="minorHAnsi" w:cstheme="minorHAnsi"/>
        </w:rPr>
        <w:t xml:space="preserve">                          </w:t>
      </w:r>
      <w:r w:rsidRPr="00D7218B">
        <w:rPr>
          <w:rFonts w:asciiTheme="minorHAnsi" w:eastAsia="Calibri" w:hAnsiTheme="minorHAnsi" w:cstheme="minorHAnsi"/>
          <w:lang w:val="de-DE"/>
        </w:rPr>
        <w:t>C</w:t>
      </w:r>
      <w:r w:rsidRPr="00D7218B">
        <w:rPr>
          <w:rFonts w:asciiTheme="minorHAnsi" w:eastAsia="Calibri" w:hAnsiTheme="minorHAnsi" w:cstheme="minorHAnsi"/>
          <w:vertAlign w:val="subscript"/>
          <w:lang w:val="de-DE"/>
        </w:rPr>
        <w:t xml:space="preserve"> min.</w:t>
      </w:r>
    </w:p>
    <w:p w14:paraId="7C92CA95" w14:textId="77777777" w:rsidR="003D7205" w:rsidRPr="00D7218B" w:rsidRDefault="003D7205" w:rsidP="003D7205">
      <w:pPr>
        <w:spacing w:after="0" w:line="240" w:lineRule="auto"/>
        <w:jc w:val="both"/>
        <w:rPr>
          <w:rFonts w:asciiTheme="minorHAnsi" w:eastAsia="Calibri" w:hAnsiTheme="minorHAnsi" w:cstheme="minorHAnsi"/>
          <w:lang w:val="de-DE"/>
        </w:rPr>
      </w:pPr>
      <w:r w:rsidRPr="00D7218B">
        <w:rPr>
          <w:rFonts w:asciiTheme="minorHAnsi" w:eastAsia="Calibri" w:hAnsiTheme="minorHAnsi" w:cstheme="minorHAnsi"/>
          <w:lang w:val="de-DE"/>
        </w:rPr>
        <w:t xml:space="preserve">          </w:t>
      </w:r>
      <w:r w:rsidR="00E871D1" w:rsidRPr="00D7218B">
        <w:rPr>
          <w:rFonts w:asciiTheme="minorHAnsi" w:eastAsia="Calibri" w:hAnsiTheme="minorHAnsi" w:cstheme="minorHAnsi"/>
          <w:lang w:val="de-DE"/>
        </w:rPr>
        <w:t xml:space="preserve">     C =  ------------  x 60 </w:t>
      </w:r>
      <w:r w:rsidRPr="00D7218B">
        <w:rPr>
          <w:rFonts w:asciiTheme="minorHAnsi" w:eastAsia="Calibri" w:hAnsiTheme="minorHAnsi" w:cstheme="minorHAnsi"/>
          <w:lang w:val="de-DE"/>
        </w:rPr>
        <w:t xml:space="preserve">                            </w:t>
      </w:r>
    </w:p>
    <w:p w14:paraId="2672A9AC" w14:textId="77777777" w:rsidR="003D7205" w:rsidRPr="00D7218B" w:rsidRDefault="003D7205" w:rsidP="003D7205">
      <w:pPr>
        <w:spacing w:after="0" w:line="240" w:lineRule="auto"/>
        <w:jc w:val="both"/>
        <w:rPr>
          <w:rFonts w:asciiTheme="minorHAnsi" w:eastAsia="Calibri" w:hAnsiTheme="minorHAnsi" w:cstheme="minorHAnsi"/>
          <w:lang w:val="de-DE"/>
        </w:rPr>
      </w:pPr>
      <w:r w:rsidRPr="00D7218B">
        <w:rPr>
          <w:rFonts w:asciiTheme="minorHAnsi" w:eastAsia="Calibri" w:hAnsiTheme="minorHAnsi" w:cstheme="minorHAnsi"/>
          <w:lang w:val="de-DE"/>
        </w:rPr>
        <w:t xml:space="preserve">                          C</w:t>
      </w:r>
      <w:r w:rsidRPr="00D7218B">
        <w:rPr>
          <w:rFonts w:asciiTheme="minorHAnsi" w:eastAsia="Calibri" w:hAnsiTheme="minorHAnsi" w:cstheme="minorHAnsi"/>
          <w:vertAlign w:val="subscript"/>
          <w:lang w:val="de-DE"/>
        </w:rPr>
        <w:t xml:space="preserve"> </w:t>
      </w:r>
      <w:proofErr w:type="spellStart"/>
      <w:r w:rsidRPr="00D7218B">
        <w:rPr>
          <w:rFonts w:asciiTheme="minorHAnsi" w:eastAsia="Calibri" w:hAnsiTheme="minorHAnsi" w:cstheme="minorHAnsi"/>
          <w:vertAlign w:val="subscript"/>
          <w:lang w:val="de-DE"/>
        </w:rPr>
        <w:t>bad</w:t>
      </w:r>
      <w:proofErr w:type="spellEnd"/>
      <w:r w:rsidRPr="00D7218B">
        <w:rPr>
          <w:rFonts w:asciiTheme="minorHAnsi" w:eastAsia="Calibri" w:hAnsiTheme="minorHAnsi" w:cstheme="minorHAnsi"/>
          <w:vertAlign w:val="subscript"/>
          <w:lang w:val="de-DE"/>
        </w:rPr>
        <w:t>.</w:t>
      </w:r>
    </w:p>
    <w:p w14:paraId="17E3E28F" w14:textId="77777777" w:rsidR="003D7205" w:rsidRPr="00D7218B" w:rsidRDefault="003D7205" w:rsidP="003D7205">
      <w:pPr>
        <w:spacing w:after="0" w:line="240" w:lineRule="auto"/>
        <w:jc w:val="both"/>
        <w:rPr>
          <w:rFonts w:asciiTheme="minorHAnsi" w:eastAsia="Calibri" w:hAnsiTheme="minorHAnsi" w:cstheme="minorHAnsi"/>
        </w:rPr>
      </w:pPr>
      <w:r w:rsidRPr="00D7218B">
        <w:rPr>
          <w:rFonts w:asciiTheme="minorHAnsi" w:eastAsia="Calibri" w:hAnsiTheme="minorHAnsi" w:cstheme="minorHAnsi"/>
        </w:rPr>
        <w:t>gdzie:</w:t>
      </w:r>
    </w:p>
    <w:p w14:paraId="1C774ED5" w14:textId="77777777" w:rsidR="003D7205" w:rsidRPr="00D7218B" w:rsidRDefault="003D7205" w:rsidP="003D7205">
      <w:pPr>
        <w:spacing w:after="0" w:line="240" w:lineRule="auto"/>
        <w:jc w:val="both"/>
        <w:rPr>
          <w:rFonts w:asciiTheme="minorHAnsi" w:eastAsia="Calibri" w:hAnsiTheme="minorHAnsi" w:cstheme="minorHAnsi"/>
        </w:rPr>
      </w:pPr>
      <w:r w:rsidRPr="00D7218B">
        <w:rPr>
          <w:rFonts w:asciiTheme="minorHAnsi" w:eastAsia="Calibri" w:hAnsiTheme="minorHAnsi" w:cstheme="minorHAnsi"/>
        </w:rPr>
        <w:t>C      – ilość punktów oferty badanej</w:t>
      </w:r>
    </w:p>
    <w:p w14:paraId="281814C7" w14:textId="77777777" w:rsidR="003D7205" w:rsidRPr="00D7218B" w:rsidRDefault="003D7205" w:rsidP="003D7205">
      <w:pPr>
        <w:spacing w:after="0" w:line="240" w:lineRule="auto"/>
        <w:jc w:val="both"/>
        <w:rPr>
          <w:rFonts w:asciiTheme="minorHAnsi" w:eastAsia="Calibri" w:hAnsiTheme="minorHAnsi" w:cstheme="minorHAnsi"/>
        </w:rPr>
      </w:pPr>
      <w:r w:rsidRPr="00D7218B">
        <w:rPr>
          <w:rFonts w:asciiTheme="minorHAnsi" w:eastAsia="Calibri" w:hAnsiTheme="minorHAnsi" w:cstheme="minorHAnsi"/>
        </w:rPr>
        <w:t>C</w:t>
      </w:r>
      <w:r w:rsidRPr="00D7218B">
        <w:rPr>
          <w:rFonts w:asciiTheme="minorHAnsi" w:eastAsia="Calibri" w:hAnsiTheme="minorHAnsi" w:cstheme="minorHAnsi"/>
          <w:vertAlign w:val="subscript"/>
        </w:rPr>
        <w:t xml:space="preserve"> min.</w:t>
      </w:r>
      <w:r w:rsidRPr="00D7218B">
        <w:rPr>
          <w:rFonts w:asciiTheme="minorHAnsi" w:eastAsia="Calibri" w:hAnsiTheme="minorHAnsi" w:cstheme="minorHAnsi"/>
        </w:rPr>
        <w:t xml:space="preserve"> – cena minimalna ( całkowita ) spośród wszystkich ofert niepodlegających odrzuceniu</w:t>
      </w:r>
    </w:p>
    <w:p w14:paraId="3EE1D023" w14:textId="77777777" w:rsidR="003D7205" w:rsidRPr="00D7218B" w:rsidRDefault="003D7205" w:rsidP="003D7205">
      <w:pPr>
        <w:spacing w:after="0" w:line="240" w:lineRule="auto"/>
        <w:jc w:val="both"/>
        <w:rPr>
          <w:rFonts w:asciiTheme="minorHAnsi" w:eastAsia="Calibri" w:hAnsiTheme="minorHAnsi" w:cstheme="minorHAnsi"/>
        </w:rPr>
      </w:pPr>
      <w:r w:rsidRPr="00D7218B">
        <w:rPr>
          <w:rFonts w:asciiTheme="minorHAnsi" w:eastAsia="Calibri" w:hAnsiTheme="minorHAnsi" w:cstheme="minorHAnsi"/>
        </w:rPr>
        <w:t>C</w:t>
      </w:r>
      <w:r w:rsidRPr="00D7218B">
        <w:rPr>
          <w:rFonts w:asciiTheme="minorHAnsi" w:eastAsia="Calibri" w:hAnsiTheme="minorHAnsi" w:cstheme="minorHAnsi"/>
          <w:vertAlign w:val="subscript"/>
        </w:rPr>
        <w:t xml:space="preserve"> </w:t>
      </w:r>
      <w:proofErr w:type="spellStart"/>
      <w:r w:rsidRPr="00D7218B">
        <w:rPr>
          <w:rFonts w:asciiTheme="minorHAnsi" w:eastAsia="Calibri" w:hAnsiTheme="minorHAnsi" w:cstheme="minorHAnsi"/>
          <w:vertAlign w:val="subscript"/>
        </w:rPr>
        <w:t>bad</w:t>
      </w:r>
      <w:proofErr w:type="spellEnd"/>
      <w:r w:rsidRPr="00D7218B">
        <w:rPr>
          <w:rFonts w:asciiTheme="minorHAnsi" w:eastAsia="Calibri" w:hAnsiTheme="minorHAnsi" w:cstheme="minorHAnsi"/>
          <w:vertAlign w:val="subscript"/>
        </w:rPr>
        <w:t>.</w:t>
      </w:r>
      <w:r w:rsidRPr="00D7218B">
        <w:rPr>
          <w:rFonts w:asciiTheme="minorHAnsi" w:eastAsia="Calibri" w:hAnsiTheme="minorHAnsi" w:cstheme="minorHAnsi"/>
        </w:rPr>
        <w:t xml:space="preserve"> – cena ( całkowita ) oferty badanej</w:t>
      </w:r>
    </w:p>
    <w:p w14:paraId="77FAB13E" w14:textId="77777777" w:rsidR="003D7205" w:rsidRPr="00D7218B" w:rsidRDefault="003D7205" w:rsidP="003D7205">
      <w:pPr>
        <w:spacing w:after="0" w:line="240" w:lineRule="auto"/>
        <w:jc w:val="both"/>
        <w:rPr>
          <w:rFonts w:asciiTheme="minorHAnsi" w:eastAsia="Calibri" w:hAnsiTheme="minorHAnsi" w:cstheme="minorHAnsi"/>
        </w:rPr>
      </w:pPr>
    </w:p>
    <w:p w14:paraId="676E9241" w14:textId="77777777" w:rsidR="003D7205" w:rsidRPr="00D7218B" w:rsidRDefault="003D7205" w:rsidP="003D7205">
      <w:pPr>
        <w:spacing w:after="0" w:line="240" w:lineRule="auto"/>
        <w:jc w:val="both"/>
        <w:rPr>
          <w:rFonts w:asciiTheme="minorHAnsi" w:eastAsia="Calibri" w:hAnsiTheme="minorHAnsi" w:cstheme="minorHAnsi"/>
        </w:rPr>
      </w:pPr>
      <w:r w:rsidRPr="00D7218B">
        <w:rPr>
          <w:rFonts w:asciiTheme="minorHAnsi" w:eastAsia="Calibri" w:hAnsiTheme="minorHAnsi" w:cstheme="minorHAnsi"/>
        </w:rPr>
        <w:lastRenderedPageBreak/>
        <w:t xml:space="preserve"> Obliczenia dokonywane będą do dwóch miejsc po przecinku.</w:t>
      </w:r>
    </w:p>
    <w:p w14:paraId="17EDB5D6" w14:textId="77777777" w:rsidR="00FB193D" w:rsidRPr="00D7218B" w:rsidRDefault="00FB193D" w:rsidP="00FB193D">
      <w:pPr>
        <w:spacing w:after="0" w:line="240" w:lineRule="auto"/>
        <w:jc w:val="both"/>
        <w:rPr>
          <w:rFonts w:asciiTheme="minorHAnsi" w:hAnsiTheme="minorHAnsi" w:cstheme="minorHAnsi"/>
        </w:rPr>
      </w:pPr>
    </w:p>
    <w:p w14:paraId="15658DA4" w14:textId="77777777" w:rsidR="00887ECE" w:rsidRPr="00E4086A" w:rsidRDefault="00FB193D" w:rsidP="00FB193D">
      <w:pPr>
        <w:pStyle w:val="Akapitzlist"/>
        <w:numPr>
          <w:ilvl w:val="0"/>
          <w:numId w:val="19"/>
        </w:numPr>
        <w:spacing w:after="0"/>
        <w:jc w:val="both"/>
        <w:rPr>
          <w:rFonts w:asciiTheme="minorHAnsi" w:hAnsiTheme="minorHAnsi" w:cstheme="minorHAnsi"/>
          <w:bCs/>
          <w:kern w:val="3"/>
          <w:sz w:val="20"/>
          <w:szCs w:val="20"/>
          <w:lang w:eastAsia="zh-CN"/>
        </w:rPr>
      </w:pPr>
      <w:r w:rsidRPr="00D7218B">
        <w:rPr>
          <w:rFonts w:asciiTheme="minorHAnsi" w:hAnsiTheme="minorHAnsi" w:cstheme="minorHAnsi"/>
          <w:b/>
          <w:kern w:val="3"/>
          <w:sz w:val="20"/>
          <w:szCs w:val="20"/>
          <w:lang w:eastAsia="zh-CN"/>
        </w:rPr>
        <w:t>Pu</w:t>
      </w:r>
      <w:r w:rsidR="001F5BCD" w:rsidRPr="00D7218B">
        <w:rPr>
          <w:rFonts w:asciiTheme="minorHAnsi" w:hAnsiTheme="minorHAnsi" w:cstheme="minorHAnsi"/>
          <w:b/>
          <w:kern w:val="3"/>
          <w:sz w:val="20"/>
          <w:szCs w:val="20"/>
          <w:lang w:eastAsia="zh-CN"/>
        </w:rPr>
        <w:t>nkty w kryterium termin realizacji zamówienia</w:t>
      </w:r>
      <w:r w:rsidR="00DD2F8B">
        <w:rPr>
          <w:rFonts w:asciiTheme="minorHAnsi" w:hAnsiTheme="minorHAnsi" w:cstheme="minorHAnsi"/>
          <w:b/>
          <w:kern w:val="3"/>
          <w:sz w:val="20"/>
          <w:szCs w:val="20"/>
          <w:lang w:eastAsia="zh-CN"/>
        </w:rPr>
        <w:t xml:space="preserve"> </w:t>
      </w:r>
    </w:p>
    <w:p w14:paraId="73F77736" w14:textId="77777777" w:rsidR="00887ECE" w:rsidRPr="00FB6371" w:rsidRDefault="00887ECE" w:rsidP="00FB193D">
      <w:pPr>
        <w:spacing w:after="0"/>
        <w:rPr>
          <w:rFonts w:asciiTheme="minorHAnsi" w:hAnsiTheme="minorHAnsi" w:cstheme="minorHAnsi"/>
          <w:bCs/>
          <w:kern w:val="3"/>
          <w:highlight w:val="yellow"/>
          <w:lang w:eastAsia="zh-CN"/>
        </w:rPr>
      </w:pPr>
      <w:r w:rsidRPr="00FB6371">
        <w:rPr>
          <w:rFonts w:asciiTheme="minorHAnsi" w:hAnsiTheme="minorHAnsi" w:cstheme="minorHAnsi"/>
          <w:bCs/>
          <w:kern w:val="3"/>
          <w:highlight w:val="yellow"/>
          <w:lang w:eastAsia="zh-CN"/>
        </w:rPr>
        <w:t xml:space="preserve">Do </w:t>
      </w:r>
      <w:r w:rsidR="00176D31" w:rsidRPr="00FB6371">
        <w:rPr>
          <w:rFonts w:asciiTheme="minorHAnsi" w:hAnsiTheme="minorHAnsi" w:cstheme="minorHAnsi"/>
          <w:bCs/>
          <w:kern w:val="3"/>
          <w:highlight w:val="yellow"/>
          <w:lang w:eastAsia="zh-CN"/>
        </w:rPr>
        <w:t xml:space="preserve">21 dni - </w:t>
      </w:r>
      <w:r w:rsidRPr="00FB6371">
        <w:rPr>
          <w:rFonts w:asciiTheme="minorHAnsi" w:hAnsiTheme="minorHAnsi" w:cstheme="minorHAnsi"/>
          <w:bCs/>
          <w:kern w:val="3"/>
          <w:highlight w:val="yellow"/>
          <w:lang w:eastAsia="zh-CN"/>
        </w:rPr>
        <w:t>20 pkt.</w:t>
      </w:r>
    </w:p>
    <w:p w14:paraId="77A53A04" w14:textId="77777777" w:rsidR="00887ECE" w:rsidRPr="00FB6371" w:rsidRDefault="00887ECE" w:rsidP="00FB193D">
      <w:pPr>
        <w:spacing w:after="0"/>
        <w:rPr>
          <w:rFonts w:asciiTheme="minorHAnsi" w:hAnsiTheme="minorHAnsi" w:cstheme="minorHAnsi"/>
          <w:bCs/>
          <w:kern w:val="3"/>
          <w:highlight w:val="yellow"/>
          <w:lang w:eastAsia="zh-CN"/>
        </w:rPr>
      </w:pPr>
      <w:r w:rsidRPr="00FB6371">
        <w:rPr>
          <w:rFonts w:asciiTheme="minorHAnsi" w:hAnsiTheme="minorHAnsi" w:cstheme="minorHAnsi"/>
          <w:bCs/>
          <w:kern w:val="3"/>
          <w:highlight w:val="yellow"/>
          <w:lang w:eastAsia="zh-CN"/>
        </w:rPr>
        <w:t xml:space="preserve">Do </w:t>
      </w:r>
      <w:r w:rsidR="00176D31" w:rsidRPr="00FB6371">
        <w:rPr>
          <w:rFonts w:asciiTheme="minorHAnsi" w:hAnsiTheme="minorHAnsi" w:cstheme="minorHAnsi"/>
          <w:bCs/>
          <w:kern w:val="3"/>
          <w:highlight w:val="yellow"/>
          <w:lang w:eastAsia="zh-CN"/>
        </w:rPr>
        <w:t>28 dni - 10</w:t>
      </w:r>
      <w:r w:rsidRPr="00FB6371">
        <w:rPr>
          <w:rFonts w:asciiTheme="minorHAnsi" w:hAnsiTheme="minorHAnsi" w:cstheme="minorHAnsi"/>
          <w:bCs/>
          <w:kern w:val="3"/>
          <w:highlight w:val="yellow"/>
          <w:lang w:eastAsia="zh-CN"/>
        </w:rPr>
        <w:t xml:space="preserve"> pkt.</w:t>
      </w:r>
    </w:p>
    <w:p w14:paraId="18AF9EC5" w14:textId="77777777" w:rsidR="00887ECE" w:rsidRDefault="00887ECE" w:rsidP="00FB193D">
      <w:pPr>
        <w:spacing w:after="0"/>
        <w:rPr>
          <w:rFonts w:asciiTheme="minorHAnsi" w:hAnsiTheme="minorHAnsi" w:cstheme="minorHAnsi"/>
          <w:bCs/>
          <w:kern w:val="3"/>
          <w:lang w:eastAsia="zh-CN"/>
        </w:rPr>
      </w:pPr>
      <w:r w:rsidRPr="00FB6371">
        <w:rPr>
          <w:rFonts w:asciiTheme="minorHAnsi" w:hAnsiTheme="minorHAnsi" w:cstheme="minorHAnsi"/>
          <w:bCs/>
          <w:kern w:val="3"/>
          <w:highlight w:val="yellow"/>
          <w:lang w:eastAsia="zh-CN"/>
        </w:rPr>
        <w:t xml:space="preserve">Do </w:t>
      </w:r>
      <w:r w:rsidR="00176D31" w:rsidRPr="00FB6371">
        <w:rPr>
          <w:rFonts w:asciiTheme="minorHAnsi" w:hAnsiTheme="minorHAnsi" w:cstheme="minorHAnsi"/>
          <w:bCs/>
          <w:kern w:val="3"/>
          <w:highlight w:val="yellow"/>
          <w:lang w:eastAsia="zh-CN"/>
        </w:rPr>
        <w:t xml:space="preserve">35 dni -  </w:t>
      </w:r>
      <w:r w:rsidRPr="00FB6371">
        <w:rPr>
          <w:rFonts w:asciiTheme="minorHAnsi" w:hAnsiTheme="minorHAnsi" w:cstheme="minorHAnsi"/>
          <w:bCs/>
          <w:kern w:val="3"/>
          <w:highlight w:val="yellow"/>
          <w:lang w:eastAsia="zh-CN"/>
        </w:rPr>
        <w:t>0 pkt.</w:t>
      </w:r>
    </w:p>
    <w:p w14:paraId="246AB406" w14:textId="77777777" w:rsidR="00D7218B" w:rsidRDefault="00D7218B" w:rsidP="00D7218B">
      <w:pPr>
        <w:tabs>
          <w:tab w:val="left" w:pos="284"/>
        </w:tabs>
        <w:suppressAutoHyphens/>
        <w:spacing w:after="60" w:line="240" w:lineRule="auto"/>
        <w:jc w:val="both"/>
        <w:rPr>
          <w:rFonts w:asciiTheme="minorHAnsi" w:hAnsiTheme="minorHAnsi" w:cstheme="minorHAnsi"/>
          <w:b/>
        </w:rPr>
      </w:pPr>
      <w:r w:rsidRPr="005F770A">
        <w:rPr>
          <w:rFonts w:asciiTheme="minorHAnsi" w:hAnsiTheme="minorHAnsi" w:cstheme="minorHAnsi"/>
          <w:b/>
        </w:rPr>
        <w:t xml:space="preserve">od dnia </w:t>
      </w:r>
      <w:r w:rsidR="00E647A1">
        <w:rPr>
          <w:rFonts w:asciiTheme="minorHAnsi" w:hAnsiTheme="minorHAnsi" w:cstheme="minorHAnsi"/>
          <w:b/>
        </w:rPr>
        <w:t>podpisania umowy.</w:t>
      </w:r>
    </w:p>
    <w:p w14:paraId="2C891675" w14:textId="77777777" w:rsidR="00DD2F8B" w:rsidRPr="00D7218B" w:rsidRDefault="00DD2F8B" w:rsidP="00123E8B">
      <w:pPr>
        <w:spacing w:after="0" w:line="240" w:lineRule="auto"/>
        <w:jc w:val="both"/>
        <w:rPr>
          <w:rFonts w:asciiTheme="minorHAnsi" w:hAnsiTheme="minorHAnsi" w:cstheme="minorHAnsi"/>
          <w:b/>
          <w:shd w:val="clear" w:color="auto" w:fill="FFFFFF"/>
        </w:rPr>
      </w:pPr>
    </w:p>
    <w:p w14:paraId="222F5CE6" w14:textId="77777777" w:rsidR="00866192" w:rsidRDefault="00866192" w:rsidP="00123E8B">
      <w:pPr>
        <w:spacing w:after="0" w:line="240" w:lineRule="auto"/>
        <w:jc w:val="both"/>
        <w:rPr>
          <w:rFonts w:asciiTheme="minorHAnsi" w:hAnsiTheme="minorHAnsi" w:cstheme="minorHAnsi"/>
          <w:b/>
          <w:shd w:val="clear" w:color="auto" w:fill="FFFFFF"/>
        </w:rPr>
      </w:pPr>
      <w:r w:rsidRPr="00D7218B">
        <w:rPr>
          <w:rFonts w:asciiTheme="minorHAnsi" w:hAnsiTheme="minorHAnsi" w:cstheme="minorHAnsi"/>
          <w:b/>
          <w:shd w:val="clear" w:color="auto" w:fill="FFFFFF"/>
        </w:rPr>
        <w:t xml:space="preserve">Uchybienie wymogom sporządzenia oferty polegające </w:t>
      </w:r>
      <w:r w:rsidRPr="00866192">
        <w:rPr>
          <w:rFonts w:asciiTheme="minorHAnsi" w:hAnsiTheme="minorHAnsi" w:cstheme="minorHAnsi"/>
          <w:b/>
          <w:shd w:val="clear" w:color="auto" w:fill="FFFFFF"/>
        </w:rPr>
        <w:t xml:space="preserve">na braku wskazania terminu </w:t>
      </w:r>
      <w:r w:rsidR="00D7218B">
        <w:rPr>
          <w:rFonts w:asciiTheme="minorHAnsi" w:hAnsiTheme="minorHAnsi" w:cstheme="minorHAnsi"/>
          <w:b/>
          <w:shd w:val="clear" w:color="auto" w:fill="FFFFFF"/>
        </w:rPr>
        <w:t>realizacji</w:t>
      </w:r>
      <w:r w:rsidRPr="00866192">
        <w:rPr>
          <w:rFonts w:asciiTheme="minorHAnsi" w:hAnsiTheme="minorHAnsi" w:cstheme="minorHAnsi"/>
          <w:b/>
          <w:shd w:val="clear" w:color="auto" w:fill="FFFFFF"/>
        </w:rPr>
        <w:t xml:space="preserve">  uznane będzie przez Zamawiającego jako zaoferowanie przez Wykonawcę </w:t>
      </w:r>
      <w:r w:rsidR="00683036" w:rsidRPr="00866192">
        <w:rPr>
          <w:rFonts w:asciiTheme="minorHAnsi" w:hAnsiTheme="minorHAnsi" w:cstheme="minorHAnsi"/>
          <w:b/>
          <w:shd w:val="clear" w:color="auto" w:fill="FFFFFF"/>
        </w:rPr>
        <w:t>na</w:t>
      </w:r>
      <w:r w:rsidR="00683036">
        <w:rPr>
          <w:rFonts w:asciiTheme="minorHAnsi" w:hAnsiTheme="minorHAnsi" w:cstheme="minorHAnsi"/>
          <w:b/>
          <w:shd w:val="clear" w:color="auto" w:fill="FFFFFF"/>
        </w:rPr>
        <w:t>jdłuższego</w:t>
      </w:r>
      <w:r w:rsidRPr="00866192">
        <w:rPr>
          <w:rFonts w:asciiTheme="minorHAnsi" w:hAnsiTheme="minorHAnsi" w:cstheme="minorHAnsi"/>
          <w:b/>
          <w:shd w:val="clear" w:color="auto" w:fill="FFFFFF"/>
        </w:rPr>
        <w:t xml:space="preserve"> możliwego terminu do zaoferowania- tj. Wykowana otrzyma w tym kryterium 0 pkt.</w:t>
      </w:r>
    </w:p>
    <w:p w14:paraId="0E0BA798" w14:textId="77777777" w:rsidR="00DD2F8B" w:rsidRPr="00866192" w:rsidRDefault="00DD2F8B" w:rsidP="00123E8B">
      <w:pPr>
        <w:spacing w:after="0" w:line="240" w:lineRule="auto"/>
        <w:jc w:val="both"/>
        <w:rPr>
          <w:rFonts w:asciiTheme="minorHAnsi" w:hAnsiTheme="minorHAnsi" w:cstheme="minorHAnsi"/>
          <w:b/>
          <w:highlight w:val="white"/>
        </w:rPr>
      </w:pPr>
    </w:p>
    <w:p w14:paraId="702922FF" w14:textId="77777777" w:rsidR="00FB193D" w:rsidRPr="004C11DC" w:rsidRDefault="00866192" w:rsidP="004C11DC">
      <w:pPr>
        <w:spacing w:after="0" w:line="240" w:lineRule="auto"/>
        <w:jc w:val="both"/>
        <w:rPr>
          <w:rFonts w:asciiTheme="minorHAnsi" w:eastAsia="Calibri" w:hAnsiTheme="minorHAnsi" w:cstheme="minorHAnsi"/>
          <w:b/>
        </w:rPr>
      </w:pPr>
      <w:r w:rsidRPr="00866192">
        <w:rPr>
          <w:rFonts w:asciiTheme="minorHAnsi" w:eastAsia="Calibri" w:hAnsiTheme="minorHAnsi" w:cstheme="minorHAnsi"/>
        </w:rPr>
        <w:t xml:space="preserve">                                                       </w:t>
      </w:r>
    </w:p>
    <w:p w14:paraId="753073FD" w14:textId="77777777" w:rsidR="00FB193D" w:rsidRPr="00866192" w:rsidRDefault="00FB193D" w:rsidP="00FB193D">
      <w:pPr>
        <w:pStyle w:val="Akapitzlist"/>
        <w:widowControl w:val="0"/>
        <w:numPr>
          <w:ilvl w:val="0"/>
          <w:numId w:val="19"/>
        </w:numPr>
        <w:autoSpaceDE w:val="0"/>
        <w:spacing w:after="0"/>
        <w:jc w:val="both"/>
        <w:rPr>
          <w:rFonts w:asciiTheme="minorHAnsi" w:eastAsia="Lucida Sans Unicode" w:hAnsiTheme="minorHAnsi" w:cstheme="minorHAnsi"/>
          <w:b/>
          <w:color w:val="000000"/>
          <w:kern w:val="3"/>
          <w:sz w:val="20"/>
          <w:szCs w:val="20"/>
          <w:lang w:bidi="or-IN"/>
        </w:rPr>
      </w:pPr>
      <w:r w:rsidRPr="00866192">
        <w:rPr>
          <w:rFonts w:asciiTheme="minorHAnsi" w:eastAsia="Lucida Sans Unicode" w:hAnsiTheme="minorHAnsi" w:cstheme="minorHAnsi"/>
          <w:b/>
          <w:color w:val="000000"/>
          <w:kern w:val="3"/>
          <w:sz w:val="20"/>
          <w:szCs w:val="20"/>
          <w:lang w:bidi="or-IN"/>
        </w:rPr>
        <w:t xml:space="preserve">Punkty w kryterium okres gwarancji (G) </w:t>
      </w:r>
    </w:p>
    <w:p w14:paraId="5EDEABB7" w14:textId="77777777" w:rsidR="00866192" w:rsidRPr="006A1DFF" w:rsidRDefault="00866192" w:rsidP="00866192">
      <w:pPr>
        <w:pStyle w:val="Akapitzlist"/>
        <w:shd w:val="clear" w:color="auto" w:fill="FFFFFF"/>
        <w:tabs>
          <w:tab w:val="left" w:leader="dot" w:pos="5410"/>
        </w:tabs>
        <w:spacing w:after="0" w:line="240" w:lineRule="auto"/>
        <w:ind w:left="502"/>
        <w:jc w:val="both"/>
        <w:rPr>
          <w:rFonts w:asciiTheme="minorHAnsi" w:hAnsiTheme="minorHAnsi" w:cstheme="minorHAnsi"/>
          <w:b/>
          <w:spacing w:val="3"/>
          <w:sz w:val="20"/>
          <w:szCs w:val="20"/>
        </w:rPr>
      </w:pPr>
      <w:r w:rsidRPr="006A1DFF">
        <w:rPr>
          <w:rFonts w:asciiTheme="minorHAnsi" w:hAnsiTheme="minorHAnsi" w:cstheme="minorHAnsi"/>
          <w:b/>
          <w:spacing w:val="3"/>
          <w:sz w:val="20"/>
          <w:szCs w:val="20"/>
        </w:rPr>
        <w:t>Za zaoferowanie minimalnego okresu gwar</w:t>
      </w:r>
      <w:r w:rsidR="00663D3C">
        <w:rPr>
          <w:rFonts w:asciiTheme="minorHAnsi" w:hAnsiTheme="minorHAnsi" w:cstheme="minorHAnsi"/>
          <w:b/>
          <w:spacing w:val="3"/>
          <w:sz w:val="20"/>
          <w:szCs w:val="20"/>
        </w:rPr>
        <w:t xml:space="preserve">ancji tj. </w:t>
      </w:r>
      <w:r w:rsidR="00663D3C" w:rsidRPr="00663D3C">
        <w:rPr>
          <w:rFonts w:asciiTheme="minorHAnsi" w:hAnsiTheme="minorHAnsi" w:cstheme="minorHAnsi"/>
          <w:b/>
          <w:spacing w:val="3"/>
          <w:sz w:val="20"/>
          <w:szCs w:val="20"/>
          <w:highlight w:val="yellow"/>
        </w:rPr>
        <w:t>24</w:t>
      </w:r>
      <w:r w:rsidR="001F5BCD" w:rsidRPr="00663D3C">
        <w:rPr>
          <w:rFonts w:asciiTheme="minorHAnsi" w:hAnsiTheme="minorHAnsi" w:cstheme="minorHAnsi"/>
          <w:b/>
          <w:spacing w:val="3"/>
          <w:sz w:val="20"/>
          <w:szCs w:val="20"/>
          <w:highlight w:val="yellow"/>
        </w:rPr>
        <w:t xml:space="preserve"> </w:t>
      </w:r>
      <w:r w:rsidR="00C82F2E">
        <w:rPr>
          <w:rFonts w:asciiTheme="minorHAnsi" w:hAnsiTheme="minorHAnsi" w:cstheme="minorHAnsi"/>
          <w:b/>
          <w:spacing w:val="3"/>
          <w:sz w:val="20"/>
          <w:szCs w:val="20"/>
          <w:highlight w:val="yellow"/>
        </w:rPr>
        <w:t>miesiące</w:t>
      </w:r>
      <w:r w:rsidRPr="006A1DFF">
        <w:rPr>
          <w:rFonts w:asciiTheme="minorHAnsi" w:hAnsiTheme="minorHAnsi" w:cstheme="minorHAnsi"/>
          <w:b/>
          <w:spacing w:val="3"/>
          <w:sz w:val="20"/>
          <w:szCs w:val="20"/>
        </w:rPr>
        <w:t xml:space="preserve"> wykonawca otrzyma 0 pkt. </w:t>
      </w:r>
    </w:p>
    <w:p w14:paraId="1F6E8098" w14:textId="77777777" w:rsidR="00866192" w:rsidRPr="006A1DFF" w:rsidRDefault="00866192" w:rsidP="00866192">
      <w:pPr>
        <w:pStyle w:val="Akapitzlist"/>
        <w:shd w:val="clear" w:color="auto" w:fill="FFFFFF"/>
        <w:tabs>
          <w:tab w:val="left" w:leader="dot" w:pos="5410"/>
        </w:tabs>
        <w:spacing w:after="0" w:line="240" w:lineRule="auto"/>
        <w:ind w:left="502"/>
        <w:jc w:val="both"/>
        <w:rPr>
          <w:rFonts w:asciiTheme="minorHAnsi" w:hAnsiTheme="minorHAnsi" w:cstheme="minorHAnsi"/>
          <w:b/>
          <w:spacing w:val="3"/>
          <w:sz w:val="20"/>
          <w:szCs w:val="20"/>
        </w:rPr>
      </w:pPr>
      <w:r w:rsidRPr="006A1DFF">
        <w:rPr>
          <w:rFonts w:asciiTheme="minorHAnsi" w:hAnsiTheme="minorHAnsi" w:cstheme="minorHAnsi"/>
          <w:b/>
          <w:spacing w:val="3"/>
          <w:sz w:val="20"/>
          <w:szCs w:val="20"/>
        </w:rPr>
        <w:t xml:space="preserve">Za zaoferowanie okresu gwarancji </w:t>
      </w:r>
      <w:r w:rsidR="007B055B" w:rsidRPr="006A1DFF">
        <w:rPr>
          <w:rFonts w:asciiTheme="minorHAnsi" w:hAnsiTheme="minorHAnsi" w:cstheme="minorHAnsi"/>
          <w:b/>
          <w:spacing w:val="3"/>
          <w:sz w:val="20"/>
          <w:szCs w:val="20"/>
        </w:rPr>
        <w:t>–</w:t>
      </w:r>
      <w:r w:rsidR="007A6089" w:rsidRPr="006A1DFF">
        <w:rPr>
          <w:rFonts w:asciiTheme="minorHAnsi" w:hAnsiTheme="minorHAnsi" w:cstheme="minorHAnsi"/>
          <w:b/>
          <w:spacing w:val="3"/>
          <w:sz w:val="20"/>
          <w:szCs w:val="20"/>
        </w:rPr>
        <w:t xml:space="preserve"> </w:t>
      </w:r>
      <w:r w:rsidR="00663D3C" w:rsidRPr="00663D3C">
        <w:rPr>
          <w:rFonts w:asciiTheme="minorHAnsi" w:hAnsiTheme="minorHAnsi" w:cstheme="minorHAnsi"/>
          <w:b/>
          <w:spacing w:val="3"/>
          <w:sz w:val="20"/>
          <w:szCs w:val="20"/>
          <w:highlight w:val="yellow"/>
        </w:rPr>
        <w:t>3</w:t>
      </w:r>
      <w:r w:rsidRPr="00663D3C">
        <w:rPr>
          <w:rFonts w:asciiTheme="minorHAnsi" w:hAnsiTheme="minorHAnsi" w:cstheme="minorHAnsi"/>
          <w:b/>
          <w:spacing w:val="3"/>
          <w:sz w:val="20"/>
          <w:szCs w:val="20"/>
          <w:highlight w:val="yellow"/>
        </w:rPr>
        <w:t>6 miesięcy</w:t>
      </w:r>
      <w:r w:rsidRPr="006A1DFF">
        <w:rPr>
          <w:rFonts w:asciiTheme="minorHAnsi" w:hAnsiTheme="minorHAnsi" w:cstheme="minorHAnsi"/>
          <w:b/>
          <w:spacing w:val="3"/>
          <w:sz w:val="20"/>
          <w:szCs w:val="20"/>
        </w:rPr>
        <w:t xml:space="preserve"> wykonawca otrzyma 10 pkt. </w:t>
      </w:r>
    </w:p>
    <w:p w14:paraId="6D481D62" w14:textId="77777777" w:rsidR="00866192" w:rsidRPr="006A1DFF" w:rsidRDefault="00866192" w:rsidP="00866192">
      <w:pPr>
        <w:pStyle w:val="Akapitzlist"/>
        <w:shd w:val="clear" w:color="auto" w:fill="FFFFFF"/>
        <w:tabs>
          <w:tab w:val="left" w:leader="dot" w:pos="5410"/>
        </w:tabs>
        <w:spacing w:after="0" w:line="240" w:lineRule="auto"/>
        <w:ind w:left="502"/>
        <w:jc w:val="both"/>
        <w:rPr>
          <w:rFonts w:asciiTheme="minorHAnsi" w:hAnsiTheme="minorHAnsi" w:cstheme="minorHAnsi"/>
          <w:b/>
          <w:spacing w:val="3"/>
          <w:sz w:val="20"/>
          <w:szCs w:val="20"/>
        </w:rPr>
      </w:pPr>
      <w:r w:rsidRPr="006A1DFF">
        <w:rPr>
          <w:rFonts w:asciiTheme="minorHAnsi" w:hAnsiTheme="minorHAnsi" w:cstheme="minorHAnsi"/>
          <w:b/>
          <w:spacing w:val="3"/>
          <w:sz w:val="20"/>
          <w:szCs w:val="20"/>
        </w:rPr>
        <w:t>Za zaoferowanie maks</w:t>
      </w:r>
      <w:r w:rsidR="00663D3C">
        <w:rPr>
          <w:rFonts w:asciiTheme="minorHAnsi" w:hAnsiTheme="minorHAnsi" w:cstheme="minorHAnsi"/>
          <w:b/>
          <w:spacing w:val="3"/>
          <w:sz w:val="20"/>
          <w:szCs w:val="20"/>
        </w:rPr>
        <w:t xml:space="preserve">ymalnego okresu gwarancji tj. </w:t>
      </w:r>
      <w:r w:rsidR="00663D3C" w:rsidRPr="00663D3C">
        <w:rPr>
          <w:rFonts w:asciiTheme="minorHAnsi" w:hAnsiTheme="minorHAnsi" w:cstheme="minorHAnsi"/>
          <w:b/>
          <w:spacing w:val="3"/>
          <w:sz w:val="20"/>
          <w:szCs w:val="20"/>
          <w:highlight w:val="yellow"/>
        </w:rPr>
        <w:t>48</w:t>
      </w:r>
      <w:r w:rsidRPr="00663D3C">
        <w:rPr>
          <w:rFonts w:asciiTheme="minorHAnsi" w:hAnsiTheme="minorHAnsi" w:cstheme="minorHAnsi"/>
          <w:b/>
          <w:spacing w:val="3"/>
          <w:sz w:val="20"/>
          <w:szCs w:val="20"/>
          <w:highlight w:val="yellow"/>
        </w:rPr>
        <w:t xml:space="preserve"> miesięcy</w:t>
      </w:r>
      <w:r w:rsidRPr="006A1DFF">
        <w:rPr>
          <w:rFonts w:asciiTheme="minorHAnsi" w:hAnsiTheme="minorHAnsi" w:cstheme="minorHAnsi"/>
          <w:b/>
          <w:spacing w:val="3"/>
          <w:sz w:val="20"/>
          <w:szCs w:val="20"/>
        </w:rPr>
        <w:t xml:space="preserve"> 20 pkt.  </w:t>
      </w:r>
    </w:p>
    <w:p w14:paraId="029C3476" w14:textId="77777777" w:rsidR="00866192" w:rsidRPr="006A1DFF" w:rsidRDefault="00866192" w:rsidP="00866192">
      <w:pPr>
        <w:pStyle w:val="Akapitzlist"/>
        <w:shd w:val="clear" w:color="auto" w:fill="FFFFFF"/>
        <w:tabs>
          <w:tab w:val="left" w:leader="dot" w:pos="5410"/>
        </w:tabs>
        <w:spacing w:after="0" w:line="240" w:lineRule="auto"/>
        <w:ind w:left="502"/>
        <w:jc w:val="both"/>
        <w:rPr>
          <w:rFonts w:asciiTheme="minorHAnsi" w:hAnsiTheme="minorHAnsi" w:cstheme="minorHAnsi"/>
          <w:b/>
          <w:spacing w:val="3"/>
          <w:sz w:val="20"/>
          <w:szCs w:val="20"/>
        </w:rPr>
      </w:pPr>
    </w:p>
    <w:p w14:paraId="3D955016" w14:textId="77777777" w:rsidR="0043439E" w:rsidRPr="00866192" w:rsidRDefault="0043439E" w:rsidP="00123E8B">
      <w:pPr>
        <w:spacing w:after="0" w:line="240" w:lineRule="auto"/>
        <w:jc w:val="both"/>
        <w:rPr>
          <w:rFonts w:asciiTheme="minorHAnsi" w:hAnsiTheme="minorHAnsi" w:cstheme="minorHAnsi"/>
          <w:b/>
          <w:highlight w:val="white"/>
        </w:rPr>
      </w:pPr>
      <w:r w:rsidRPr="00D7218B">
        <w:rPr>
          <w:rFonts w:asciiTheme="minorHAnsi" w:hAnsiTheme="minorHAnsi" w:cstheme="minorHAnsi"/>
          <w:b/>
          <w:shd w:val="clear" w:color="auto" w:fill="FFFFFF"/>
        </w:rPr>
        <w:t xml:space="preserve">Uchybienie wymogom sporządzenia oferty polegające </w:t>
      </w:r>
      <w:r w:rsidRPr="00866192">
        <w:rPr>
          <w:rFonts w:asciiTheme="minorHAnsi" w:hAnsiTheme="minorHAnsi" w:cstheme="minorHAnsi"/>
          <w:b/>
          <w:shd w:val="clear" w:color="auto" w:fill="FFFFFF"/>
        </w:rPr>
        <w:t xml:space="preserve">na braku wskazania </w:t>
      </w:r>
      <w:r>
        <w:rPr>
          <w:rFonts w:asciiTheme="minorHAnsi" w:hAnsiTheme="minorHAnsi" w:cstheme="minorHAnsi"/>
          <w:b/>
          <w:shd w:val="clear" w:color="auto" w:fill="FFFFFF"/>
        </w:rPr>
        <w:t xml:space="preserve">okresu gwarancji </w:t>
      </w:r>
      <w:r w:rsidRPr="00866192">
        <w:rPr>
          <w:rFonts w:asciiTheme="minorHAnsi" w:hAnsiTheme="minorHAnsi" w:cstheme="minorHAnsi"/>
          <w:b/>
          <w:shd w:val="clear" w:color="auto" w:fill="FFFFFF"/>
        </w:rPr>
        <w:t xml:space="preserve">uznane będzie przez Zamawiającego jako zaoferowanie przez Wykonawcę </w:t>
      </w:r>
      <w:r>
        <w:rPr>
          <w:rFonts w:asciiTheme="minorHAnsi" w:hAnsiTheme="minorHAnsi" w:cstheme="minorHAnsi"/>
          <w:b/>
          <w:shd w:val="clear" w:color="auto" w:fill="FFFFFF"/>
        </w:rPr>
        <w:t xml:space="preserve">najkrótszego </w:t>
      </w:r>
      <w:r w:rsidRPr="00866192">
        <w:rPr>
          <w:rFonts w:asciiTheme="minorHAnsi" w:hAnsiTheme="minorHAnsi" w:cstheme="minorHAnsi"/>
          <w:b/>
          <w:shd w:val="clear" w:color="auto" w:fill="FFFFFF"/>
        </w:rPr>
        <w:t xml:space="preserve"> możliwego terminu do zaoferowania- tj. Wykowana otrzyma w tym kryterium 0 pkt.</w:t>
      </w:r>
    </w:p>
    <w:p w14:paraId="242E1ED5" w14:textId="77777777" w:rsidR="0043439E" w:rsidRDefault="0043439E" w:rsidP="00123E8B">
      <w:pPr>
        <w:pStyle w:val="Akapitzlist"/>
        <w:shd w:val="clear" w:color="auto" w:fill="FFFFFF"/>
        <w:tabs>
          <w:tab w:val="left" w:leader="dot" w:pos="5410"/>
        </w:tabs>
        <w:spacing w:after="0" w:line="240" w:lineRule="auto"/>
        <w:ind w:left="502"/>
        <w:jc w:val="both"/>
        <w:rPr>
          <w:rFonts w:asciiTheme="minorHAnsi" w:hAnsiTheme="minorHAnsi" w:cstheme="minorHAnsi"/>
          <w:b/>
          <w:color w:val="000000" w:themeColor="text1"/>
          <w:spacing w:val="3"/>
          <w:sz w:val="20"/>
          <w:szCs w:val="20"/>
        </w:rPr>
      </w:pPr>
    </w:p>
    <w:p w14:paraId="18619CC2" w14:textId="77777777" w:rsidR="00866192" w:rsidRPr="00866192" w:rsidRDefault="00866192" w:rsidP="00123E8B">
      <w:pPr>
        <w:pStyle w:val="Akapitzlist"/>
        <w:shd w:val="clear" w:color="auto" w:fill="FFFFFF"/>
        <w:tabs>
          <w:tab w:val="left" w:leader="dot" w:pos="5410"/>
        </w:tabs>
        <w:spacing w:after="0" w:line="240" w:lineRule="auto"/>
        <w:ind w:left="502"/>
        <w:jc w:val="both"/>
        <w:rPr>
          <w:rFonts w:asciiTheme="minorHAnsi" w:hAnsiTheme="minorHAnsi" w:cstheme="minorHAnsi"/>
          <w:sz w:val="20"/>
          <w:szCs w:val="20"/>
        </w:rPr>
      </w:pPr>
      <w:r w:rsidRPr="00866192">
        <w:rPr>
          <w:rFonts w:asciiTheme="minorHAnsi" w:hAnsiTheme="minorHAnsi" w:cstheme="minorHAnsi"/>
          <w:spacing w:val="3"/>
          <w:sz w:val="20"/>
          <w:szCs w:val="20"/>
        </w:rPr>
        <w:t>Wykonawca udzieli łącznej gwarancji minimalnej na przedmiot zamówienia licząc w miesiącach od daty zakończenia realizacji zamówienia i podpisania przez strony protokołu</w:t>
      </w:r>
      <w:r>
        <w:rPr>
          <w:rFonts w:asciiTheme="minorHAnsi" w:hAnsiTheme="minorHAnsi" w:cstheme="minorHAnsi"/>
          <w:spacing w:val="3"/>
          <w:sz w:val="20"/>
          <w:szCs w:val="20"/>
        </w:rPr>
        <w:t>.</w:t>
      </w:r>
    </w:p>
    <w:p w14:paraId="73C78DF9" w14:textId="77777777" w:rsidR="00FB193D" w:rsidRPr="00866192" w:rsidRDefault="00FB193D" w:rsidP="00123E8B">
      <w:pPr>
        <w:widowControl w:val="0"/>
        <w:autoSpaceDE w:val="0"/>
        <w:spacing w:after="0"/>
        <w:jc w:val="both"/>
        <w:rPr>
          <w:rFonts w:asciiTheme="minorHAnsi" w:hAnsiTheme="minorHAnsi" w:cstheme="minorHAnsi"/>
          <w:b/>
          <w:shd w:val="clear" w:color="auto" w:fill="FFFFFF"/>
        </w:rPr>
      </w:pPr>
    </w:p>
    <w:p w14:paraId="499E7EF2" w14:textId="77777777" w:rsidR="003D7205" w:rsidRPr="00FF5A9D" w:rsidRDefault="00694E73" w:rsidP="00123E8B">
      <w:pPr>
        <w:pStyle w:val="Akapitzlist"/>
        <w:numPr>
          <w:ilvl w:val="0"/>
          <w:numId w:val="19"/>
        </w:numPr>
        <w:tabs>
          <w:tab w:val="left" w:pos="300"/>
        </w:tabs>
        <w:spacing w:after="0" w:line="240" w:lineRule="auto"/>
        <w:ind w:right="82"/>
        <w:jc w:val="both"/>
        <w:rPr>
          <w:rFonts w:asciiTheme="minorHAnsi" w:hAnsiTheme="minorHAnsi" w:cstheme="minorHAnsi"/>
          <w:b/>
          <w:spacing w:val="-4"/>
          <w:sz w:val="20"/>
          <w:szCs w:val="20"/>
        </w:rPr>
      </w:pPr>
      <w:r w:rsidRPr="00866192">
        <w:rPr>
          <w:rFonts w:asciiTheme="minorHAnsi" w:hAnsiTheme="minorHAnsi" w:cstheme="minorHAnsi"/>
          <w:spacing w:val="-4"/>
          <w:sz w:val="20"/>
          <w:szCs w:val="20"/>
        </w:rPr>
        <w:t xml:space="preserve">     </w:t>
      </w:r>
      <w:r w:rsidR="003D7205" w:rsidRPr="00866192">
        <w:rPr>
          <w:rFonts w:asciiTheme="minorHAnsi" w:hAnsiTheme="minorHAnsi" w:cstheme="minorHAnsi"/>
          <w:spacing w:val="-4"/>
          <w:sz w:val="20"/>
          <w:szCs w:val="20"/>
        </w:rPr>
        <w:t>Zamawiający nie przewiduje wyboru oferty naj</w:t>
      </w:r>
      <w:r w:rsidR="003D7205" w:rsidRPr="00FF5A9D">
        <w:rPr>
          <w:rFonts w:asciiTheme="minorHAnsi" w:hAnsiTheme="minorHAnsi" w:cstheme="minorHAnsi"/>
          <w:spacing w:val="-4"/>
          <w:sz w:val="20"/>
          <w:szCs w:val="20"/>
        </w:rPr>
        <w:t xml:space="preserve">korzystniejszej z zastosowaniem </w:t>
      </w:r>
      <w:r w:rsidR="003D7205" w:rsidRPr="00FF5A9D">
        <w:rPr>
          <w:rFonts w:asciiTheme="minorHAnsi" w:hAnsiTheme="minorHAnsi" w:cstheme="minorHAnsi"/>
          <w:b/>
          <w:spacing w:val="-4"/>
          <w:sz w:val="20"/>
          <w:szCs w:val="20"/>
        </w:rPr>
        <w:t>aukcji elektronicznej.</w:t>
      </w:r>
    </w:p>
    <w:p w14:paraId="6078DC8F" w14:textId="77777777" w:rsidR="0095387F" w:rsidRPr="00FF5A9D" w:rsidRDefault="00694E73" w:rsidP="00123E8B">
      <w:pPr>
        <w:pStyle w:val="Akapitzlist"/>
        <w:numPr>
          <w:ilvl w:val="0"/>
          <w:numId w:val="19"/>
        </w:numPr>
        <w:tabs>
          <w:tab w:val="left" w:pos="300"/>
        </w:tabs>
        <w:spacing w:after="0" w:line="240" w:lineRule="auto"/>
        <w:ind w:right="82"/>
        <w:jc w:val="both"/>
        <w:rPr>
          <w:rFonts w:asciiTheme="minorHAnsi" w:hAnsiTheme="minorHAnsi" w:cstheme="minorHAnsi"/>
          <w:spacing w:val="-4"/>
          <w:sz w:val="20"/>
          <w:szCs w:val="20"/>
        </w:rPr>
      </w:pPr>
      <w:r>
        <w:rPr>
          <w:rFonts w:asciiTheme="minorHAnsi" w:hAnsiTheme="minorHAnsi" w:cstheme="minorHAnsi"/>
          <w:spacing w:val="-4"/>
          <w:sz w:val="20"/>
          <w:szCs w:val="20"/>
        </w:rPr>
        <w:t xml:space="preserve">    </w:t>
      </w:r>
      <w:r w:rsidR="003D7205" w:rsidRPr="00FF5A9D">
        <w:rPr>
          <w:rFonts w:asciiTheme="minorHAnsi" w:hAnsiTheme="minorHAnsi" w:cstheme="minorHAnsi"/>
          <w:spacing w:val="-4"/>
          <w:sz w:val="20"/>
          <w:szCs w:val="20"/>
        </w:rPr>
        <w:t xml:space="preserve">W toku badania i oceny ofert Zamawiający może żądać od Wykonawców wyjaśnień dotyczących treści złożonych ofert. Niedopuszczalne jest prowadzenie między Zamawiającym a Wykonawcą negocjacji dotyczących złożonej oferty oraz, z zastrzeżeniem pkt </w:t>
      </w:r>
      <w:r w:rsidR="00BA70D2">
        <w:rPr>
          <w:rFonts w:asciiTheme="minorHAnsi" w:hAnsiTheme="minorHAnsi" w:cstheme="minorHAnsi"/>
          <w:spacing w:val="-4"/>
          <w:sz w:val="20"/>
          <w:szCs w:val="20"/>
        </w:rPr>
        <w:t>6</w:t>
      </w:r>
      <w:r w:rsidR="003D7205" w:rsidRPr="00FF5A9D">
        <w:rPr>
          <w:rFonts w:asciiTheme="minorHAnsi" w:hAnsiTheme="minorHAnsi" w:cstheme="minorHAnsi"/>
          <w:spacing w:val="-4"/>
          <w:sz w:val="20"/>
          <w:szCs w:val="20"/>
        </w:rPr>
        <w:t>, dokonywanie jakiejkolwiek zmiany w jej treści.</w:t>
      </w:r>
    </w:p>
    <w:p w14:paraId="17B24134" w14:textId="77777777" w:rsidR="00683036" w:rsidRDefault="00683036" w:rsidP="00123E8B">
      <w:pPr>
        <w:jc w:val="both"/>
        <w:rPr>
          <w:rFonts w:asciiTheme="minorHAnsi" w:hAnsiTheme="minorHAnsi" w:cstheme="minorHAnsi"/>
        </w:rPr>
      </w:pPr>
    </w:p>
    <w:p w14:paraId="31ED62E8" w14:textId="267CD849" w:rsidR="00EC1CC1" w:rsidRDefault="000B3AAE" w:rsidP="00E53AC0">
      <w:pPr>
        <w:jc w:val="both"/>
        <w:rPr>
          <w:rFonts w:asciiTheme="minorHAnsi" w:hAnsiTheme="minorHAnsi" w:cstheme="minorHAnsi"/>
        </w:rPr>
      </w:pPr>
      <w:r w:rsidRPr="00FF5A9D">
        <w:rPr>
          <w:rFonts w:asciiTheme="minorHAnsi" w:hAnsiTheme="minorHAnsi" w:cstheme="minorHAnsi"/>
        </w:rPr>
        <w:t xml:space="preserve">Oferta może uzyskać maksymalnie 100 punktów w kryteriach oceny ofert. </w:t>
      </w:r>
    </w:p>
    <w:p w14:paraId="1E8222BE" w14:textId="77777777" w:rsidR="00E53AC0" w:rsidRPr="00E53AC0" w:rsidRDefault="00E53AC0" w:rsidP="00E53AC0">
      <w:pPr>
        <w:jc w:val="both"/>
        <w:rPr>
          <w:rFonts w:asciiTheme="minorHAnsi" w:hAnsiTheme="minorHAnsi" w:cstheme="minorHAnsi"/>
        </w:rPr>
      </w:pPr>
    </w:p>
    <w:p w14:paraId="7AF822D6" w14:textId="77777777" w:rsidR="0044045E" w:rsidRPr="005F770A" w:rsidRDefault="0044045E" w:rsidP="00123E8B">
      <w:pPr>
        <w:spacing w:before="10" w:afterLines="10" w:after="24" w:line="276" w:lineRule="auto"/>
        <w:jc w:val="both"/>
        <w:rPr>
          <w:rFonts w:asciiTheme="minorHAnsi" w:hAnsiTheme="minorHAnsi" w:cstheme="minorHAnsi"/>
          <w:b/>
        </w:rPr>
      </w:pPr>
      <w:r w:rsidRPr="00FF5A9D">
        <w:rPr>
          <w:rFonts w:asciiTheme="minorHAnsi" w:hAnsiTheme="minorHAnsi" w:cstheme="minorHAnsi"/>
          <w:b/>
        </w:rPr>
        <w:t>ROZDZIAŁ XV – INFORMACJE O FORMALNOŚCIACH,</w:t>
      </w:r>
      <w:r w:rsidRPr="005F770A">
        <w:rPr>
          <w:rFonts w:asciiTheme="minorHAnsi" w:hAnsiTheme="minorHAnsi" w:cstheme="minorHAnsi"/>
          <w:b/>
        </w:rPr>
        <w:t xml:space="preserve"> JAKIE MUSZĄ ZOSTAĆ DOPEŁNIONE PRZY WYBORZE OFERTY W CELU ZAWARCIA UMOWY W SPRAWIE ZAMÓWIENIA PUBLICZNEGO</w:t>
      </w:r>
    </w:p>
    <w:p w14:paraId="1C5D73AA" w14:textId="77777777" w:rsidR="0044045E" w:rsidRPr="005F770A" w:rsidRDefault="004A2EFB" w:rsidP="00123E8B">
      <w:pPr>
        <w:pStyle w:val="Akapitzlist"/>
        <w:numPr>
          <w:ilvl w:val="0"/>
          <w:numId w:val="6"/>
        </w:numPr>
        <w:autoSpaceDE w:val="0"/>
        <w:autoSpaceDN w:val="0"/>
        <w:adjustRightInd w:val="0"/>
        <w:spacing w:before="10" w:after="2"/>
        <w:ind w:left="567" w:hanging="567"/>
        <w:jc w:val="both"/>
        <w:rPr>
          <w:rFonts w:asciiTheme="minorHAnsi" w:eastAsiaTheme="minorHAnsi" w:hAnsiTheme="minorHAnsi" w:cstheme="minorHAnsi"/>
          <w:sz w:val="20"/>
          <w:szCs w:val="20"/>
        </w:rPr>
      </w:pPr>
      <w:r w:rsidRPr="005F770A">
        <w:rPr>
          <w:rFonts w:asciiTheme="minorHAnsi" w:eastAsiaTheme="minorHAnsi" w:hAnsiTheme="minorHAnsi" w:cstheme="minorHAnsi"/>
          <w:sz w:val="20"/>
          <w:szCs w:val="20"/>
        </w:rPr>
        <w:t>Zamawiający poinformuje W</w:t>
      </w:r>
      <w:r w:rsidR="0044045E" w:rsidRPr="005F770A">
        <w:rPr>
          <w:rFonts w:asciiTheme="minorHAnsi" w:eastAsiaTheme="minorHAnsi" w:hAnsiTheme="minorHAnsi" w:cstheme="minorHAnsi"/>
          <w:sz w:val="20"/>
          <w:szCs w:val="20"/>
        </w:rPr>
        <w:t>ykonawcę, któremu</w:t>
      </w:r>
      <w:r w:rsidR="00051815" w:rsidRPr="005F770A">
        <w:rPr>
          <w:rFonts w:asciiTheme="minorHAnsi" w:eastAsiaTheme="minorHAnsi" w:hAnsiTheme="minorHAnsi" w:cstheme="minorHAnsi"/>
          <w:sz w:val="20"/>
          <w:szCs w:val="20"/>
        </w:rPr>
        <w:t xml:space="preserve"> zostanie udzielone zamówienie,</w:t>
      </w:r>
      <w:r w:rsidRPr="005F770A">
        <w:rPr>
          <w:rFonts w:asciiTheme="minorHAnsi" w:eastAsiaTheme="minorHAnsi" w:hAnsiTheme="minorHAnsi" w:cstheme="minorHAnsi"/>
          <w:sz w:val="20"/>
          <w:szCs w:val="20"/>
        </w:rPr>
        <w:t xml:space="preserve"> </w:t>
      </w:r>
      <w:r w:rsidR="00051815" w:rsidRPr="005F770A">
        <w:rPr>
          <w:rFonts w:asciiTheme="minorHAnsi" w:eastAsiaTheme="minorHAnsi" w:hAnsiTheme="minorHAnsi" w:cstheme="minorHAnsi"/>
          <w:sz w:val="20"/>
          <w:szCs w:val="20"/>
        </w:rPr>
        <w:t xml:space="preserve">o </w:t>
      </w:r>
      <w:r w:rsidR="0044045E" w:rsidRPr="005F770A">
        <w:rPr>
          <w:rFonts w:asciiTheme="minorHAnsi" w:eastAsiaTheme="minorHAnsi" w:hAnsiTheme="minorHAnsi" w:cstheme="minorHAnsi"/>
          <w:sz w:val="20"/>
          <w:szCs w:val="20"/>
        </w:rPr>
        <w:t xml:space="preserve">miejscu </w:t>
      </w:r>
      <w:r w:rsidR="004C49AF" w:rsidRPr="005F770A">
        <w:rPr>
          <w:rFonts w:asciiTheme="minorHAnsi" w:eastAsiaTheme="minorHAnsi" w:hAnsiTheme="minorHAnsi" w:cstheme="minorHAnsi"/>
          <w:sz w:val="20"/>
          <w:szCs w:val="20"/>
        </w:rPr>
        <w:t xml:space="preserve">i </w:t>
      </w:r>
      <w:r w:rsidR="0044045E" w:rsidRPr="005F770A">
        <w:rPr>
          <w:rFonts w:asciiTheme="minorHAnsi" w:eastAsiaTheme="minorHAnsi" w:hAnsiTheme="minorHAnsi" w:cstheme="minorHAnsi"/>
          <w:sz w:val="20"/>
          <w:szCs w:val="20"/>
        </w:rPr>
        <w:t>terminie zawarcia umowy.</w:t>
      </w:r>
    </w:p>
    <w:p w14:paraId="482B076A" w14:textId="77777777" w:rsidR="0044045E" w:rsidRPr="005F770A" w:rsidRDefault="0044045E" w:rsidP="00123E8B">
      <w:pPr>
        <w:pStyle w:val="Akapitzlist"/>
        <w:numPr>
          <w:ilvl w:val="0"/>
          <w:numId w:val="6"/>
        </w:numPr>
        <w:autoSpaceDE w:val="0"/>
        <w:autoSpaceDN w:val="0"/>
        <w:adjustRightInd w:val="0"/>
        <w:spacing w:before="10" w:after="2"/>
        <w:ind w:left="567" w:hanging="567"/>
        <w:jc w:val="both"/>
        <w:rPr>
          <w:rFonts w:asciiTheme="minorHAnsi" w:eastAsiaTheme="minorHAnsi" w:hAnsiTheme="minorHAnsi" w:cstheme="minorHAnsi"/>
          <w:sz w:val="20"/>
          <w:szCs w:val="20"/>
        </w:rPr>
      </w:pPr>
      <w:r w:rsidRPr="005F770A">
        <w:rPr>
          <w:rFonts w:asciiTheme="minorHAnsi" w:eastAsiaTheme="minorHAnsi" w:hAnsiTheme="minorHAnsi" w:cstheme="minorHAnsi"/>
          <w:sz w:val="20"/>
          <w:szCs w:val="20"/>
        </w:rPr>
        <w:t>Wykonawca przed zawarciem umowy:</w:t>
      </w:r>
    </w:p>
    <w:p w14:paraId="35C8525D" w14:textId="77777777" w:rsidR="0044045E" w:rsidRDefault="0044045E" w:rsidP="00123E8B">
      <w:pPr>
        <w:pStyle w:val="Akapitzlist"/>
        <w:numPr>
          <w:ilvl w:val="1"/>
          <w:numId w:val="6"/>
        </w:numPr>
        <w:autoSpaceDE w:val="0"/>
        <w:autoSpaceDN w:val="0"/>
        <w:adjustRightInd w:val="0"/>
        <w:spacing w:before="10" w:after="2"/>
        <w:ind w:left="851" w:hanging="284"/>
        <w:jc w:val="both"/>
        <w:rPr>
          <w:rFonts w:asciiTheme="minorHAnsi" w:eastAsiaTheme="minorHAnsi" w:hAnsiTheme="minorHAnsi" w:cstheme="minorHAnsi"/>
          <w:sz w:val="20"/>
          <w:szCs w:val="20"/>
        </w:rPr>
      </w:pPr>
      <w:r w:rsidRPr="005F770A">
        <w:rPr>
          <w:rFonts w:asciiTheme="minorHAnsi" w:eastAsiaTheme="minorHAnsi" w:hAnsiTheme="minorHAnsi" w:cstheme="minorHAnsi"/>
          <w:sz w:val="20"/>
          <w:szCs w:val="20"/>
        </w:rPr>
        <w:t>poda wszelkie informacje niezbędne do wypełnienia treści umowy na wezwanie Zamawiającego,</w:t>
      </w:r>
    </w:p>
    <w:p w14:paraId="1D5C95F6" w14:textId="347DC4EF" w:rsidR="00E25C38" w:rsidRPr="00D57CE8" w:rsidRDefault="00E25C38" w:rsidP="003D4C1A">
      <w:pPr>
        <w:pStyle w:val="Akapitzlist"/>
        <w:numPr>
          <w:ilvl w:val="1"/>
          <w:numId w:val="6"/>
        </w:numPr>
        <w:autoSpaceDE w:val="0"/>
        <w:autoSpaceDN w:val="0"/>
        <w:adjustRightInd w:val="0"/>
        <w:spacing w:before="10" w:after="2"/>
        <w:ind w:left="851" w:hanging="283"/>
        <w:jc w:val="both"/>
        <w:rPr>
          <w:rFonts w:asciiTheme="minorHAnsi" w:eastAsiaTheme="minorHAnsi" w:hAnsiTheme="minorHAnsi" w:cstheme="minorHAnsi"/>
          <w:sz w:val="20"/>
          <w:szCs w:val="20"/>
        </w:rPr>
      </w:pPr>
      <w:r w:rsidRPr="00D57CE8">
        <w:rPr>
          <w:rFonts w:asciiTheme="minorHAnsi" w:eastAsiaTheme="minorHAnsi" w:hAnsiTheme="minorHAnsi" w:cstheme="minorHAnsi"/>
          <w:sz w:val="20"/>
          <w:szCs w:val="20"/>
        </w:rPr>
        <w:t>przedstawi dokument</w:t>
      </w:r>
      <w:r w:rsidR="00D57CE8" w:rsidRPr="00D57CE8">
        <w:rPr>
          <w:rFonts w:asciiTheme="minorHAnsi" w:eastAsiaTheme="minorHAnsi" w:hAnsiTheme="minorHAnsi" w:cstheme="minorHAnsi"/>
          <w:sz w:val="20"/>
          <w:szCs w:val="20"/>
        </w:rPr>
        <w:t xml:space="preserve">y ( dot. cz. I):  </w:t>
      </w:r>
      <w:r w:rsidR="00D57CE8" w:rsidRPr="00D57CE8">
        <w:rPr>
          <w:rFonts w:asciiTheme="minorHAnsi" w:eastAsiaTheme="minorHAnsi" w:hAnsiTheme="minorHAnsi" w:cstheme="minorHAnsi"/>
          <w:b/>
          <w:sz w:val="20"/>
          <w:szCs w:val="20"/>
        </w:rPr>
        <w:t>homologacja</w:t>
      </w:r>
      <w:r w:rsidR="00D57CE8" w:rsidRPr="00D57CE8">
        <w:rPr>
          <w:rFonts w:asciiTheme="minorHAnsi" w:eastAsiaTheme="minorHAnsi" w:hAnsiTheme="minorHAnsi" w:cstheme="minorHAnsi"/>
          <w:sz w:val="20"/>
          <w:szCs w:val="20"/>
        </w:rPr>
        <w:t xml:space="preserve"> – upoważaniająca do rejestracji ciągnika w wydziale komunikacji </w:t>
      </w:r>
      <w:r w:rsidR="00D57CE8" w:rsidRPr="00D57CE8">
        <w:rPr>
          <w:rFonts w:asciiTheme="minorHAnsi" w:eastAsiaTheme="minorHAnsi" w:hAnsiTheme="minorHAnsi" w:cstheme="minorHAnsi"/>
          <w:sz w:val="20"/>
          <w:szCs w:val="20"/>
        </w:rPr>
        <w:br/>
        <w:t xml:space="preserve">i uprawniająca ciągnik do ruchu ulicznego, </w:t>
      </w:r>
      <w:r w:rsidR="00D57CE8" w:rsidRPr="00D57CE8">
        <w:rPr>
          <w:rFonts w:asciiTheme="minorHAnsi" w:eastAsiaTheme="minorHAnsi" w:hAnsiTheme="minorHAnsi" w:cstheme="minorHAnsi"/>
          <w:b/>
          <w:sz w:val="20"/>
          <w:szCs w:val="20"/>
        </w:rPr>
        <w:t>Certyfikat CE</w:t>
      </w:r>
    </w:p>
    <w:p w14:paraId="610C7FFE" w14:textId="77777777" w:rsidR="00D50343" w:rsidRPr="00DD49BC" w:rsidRDefault="0044045E" w:rsidP="00123E8B">
      <w:pPr>
        <w:pStyle w:val="Akapitzlist"/>
        <w:numPr>
          <w:ilvl w:val="0"/>
          <w:numId w:val="6"/>
        </w:numPr>
        <w:autoSpaceDE w:val="0"/>
        <w:autoSpaceDN w:val="0"/>
        <w:adjustRightInd w:val="0"/>
        <w:spacing w:before="10" w:after="2"/>
        <w:ind w:left="567" w:hanging="567"/>
        <w:jc w:val="both"/>
        <w:rPr>
          <w:rFonts w:asciiTheme="minorHAnsi" w:eastAsiaTheme="minorHAnsi" w:hAnsiTheme="minorHAnsi" w:cstheme="minorHAnsi"/>
          <w:sz w:val="20"/>
          <w:szCs w:val="20"/>
        </w:rPr>
      </w:pPr>
      <w:r w:rsidRPr="005F770A">
        <w:rPr>
          <w:rFonts w:asciiTheme="minorHAnsi" w:eastAsiaTheme="minorHAnsi" w:hAnsiTheme="minorHAnsi" w:cstheme="minorHAnsi"/>
          <w:sz w:val="20"/>
          <w:szCs w:val="20"/>
        </w:rPr>
        <w:t xml:space="preserve">Niedopełnienie powyższych formalności przez wybranego Wykonawcę będzie potraktowane przez Zamawiającego jako niemożność zawarcia umowy w sprawie zamówienia publicznego </w:t>
      </w:r>
      <w:r w:rsidR="009E00A4" w:rsidRPr="005F770A">
        <w:rPr>
          <w:rFonts w:asciiTheme="minorHAnsi" w:eastAsiaTheme="minorHAnsi" w:hAnsiTheme="minorHAnsi" w:cstheme="minorHAnsi"/>
          <w:sz w:val="20"/>
          <w:szCs w:val="20"/>
        </w:rPr>
        <w:t>z przyczyn leżących po stronie W</w:t>
      </w:r>
      <w:r w:rsidRPr="005F770A">
        <w:rPr>
          <w:rFonts w:asciiTheme="minorHAnsi" w:eastAsiaTheme="minorHAnsi" w:hAnsiTheme="minorHAnsi" w:cstheme="minorHAnsi"/>
          <w:sz w:val="20"/>
          <w:szCs w:val="20"/>
        </w:rPr>
        <w:t>ykonawcy i zgodnie z art. 98 ust. 6 pkt 3 ustawy Pzp, będzie skutkowało zatrzymaniem przez Zamawiającego wadium wraz z odsetkami</w:t>
      </w:r>
      <w:r w:rsidR="000B25F9" w:rsidRPr="005F770A">
        <w:rPr>
          <w:rFonts w:asciiTheme="minorHAnsi" w:eastAsiaTheme="minorHAnsi" w:hAnsiTheme="minorHAnsi" w:cstheme="minorHAnsi"/>
          <w:sz w:val="20"/>
          <w:szCs w:val="20"/>
        </w:rPr>
        <w:t>, jeśli takie było wymagane</w:t>
      </w:r>
      <w:r w:rsidRPr="005F770A">
        <w:rPr>
          <w:rFonts w:asciiTheme="minorHAnsi" w:eastAsiaTheme="minorHAnsi" w:hAnsiTheme="minorHAnsi" w:cstheme="minorHAnsi"/>
          <w:sz w:val="20"/>
          <w:szCs w:val="20"/>
        </w:rPr>
        <w:t>.</w:t>
      </w:r>
    </w:p>
    <w:p w14:paraId="379714AE" w14:textId="77777777" w:rsidR="00820D6D" w:rsidRPr="005F770A" w:rsidRDefault="00820D6D" w:rsidP="00123E8B">
      <w:pPr>
        <w:spacing w:before="10" w:afterLines="10" w:after="24"/>
        <w:jc w:val="both"/>
        <w:rPr>
          <w:rFonts w:asciiTheme="minorHAnsi" w:hAnsiTheme="minorHAnsi" w:cstheme="minorHAnsi"/>
          <w:b/>
        </w:rPr>
      </w:pPr>
    </w:p>
    <w:p w14:paraId="3A013625" w14:textId="77777777" w:rsidR="0044045E" w:rsidRPr="005F770A" w:rsidRDefault="0044045E" w:rsidP="00123E8B">
      <w:pPr>
        <w:spacing w:before="10" w:afterLines="10" w:after="24"/>
        <w:jc w:val="both"/>
        <w:rPr>
          <w:rFonts w:asciiTheme="minorHAnsi" w:hAnsiTheme="minorHAnsi" w:cstheme="minorHAnsi"/>
          <w:b/>
        </w:rPr>
      </w:pPr>
      <w:r w:rsidRPr="005F770A">
        <w:rPr>
          <w:rFonts w:asciiTheme="minorHAnsi" w:hAnsiTheme="minorHAnsi" w:cstheme="minorHAnsi"/>
          <w:b/>
        </w:rPr>
        <w:t>ROZDZIAŁ XVI – POUCZENIE O ŚRODKACH OCHRONY PRAWNEJ</w:t>
      </w:r>
    </w:p>
    <w:p w14:paraId="5B870899" w14:textId="77777777" w:rsidR="0044045E" w:rsidRPr="005F770A" w:rsidRDefault="00AE2DEF" w:rsidP="00123E8B">
      <w:pPr>
        <w:pStyle w:val="Akapitzlist"/>
        <w:numPr>
          <w:ilvl w:val="0"/>
          <w:numId w:val="2"/>
        </w:numPr>
        <w:spacing w:before="10" w:afterLines="10" w:after="24"/>
        <w:ind w:left="567" w:hanging="567"/>
        <w:jc w:val="both"/>
        <w:rPr>
          <w:rFonts w:asciiTheme="minorHAnsi" w:hAnsiTheme="minorHAnsi" w:cstheme="minorHAnsi"/>
          <w:b/>
          <w:sz w:val="20"/>
          <w:szCs w:val="20"/>
        </w:rPr>
      </w:pPr>
      <w:r w:rsidRPr="005F770A">
        <w:rPr>
          <w:rFonts w:asciiTheme="minorHAnsi" w:hAnsiTheme="minorHAnsi" w:cstheme="minorHAnsi"/>
          <w:sz w:val="20"/>
          <w:szCs w:val="20"/>
        </w:rPr>
        <w:t>Środki ochrony prawnej przysługują Wykonawcy, a także innemu podmiotowi, jeżeli ma lub miał interes w uzyskaniu niniejszego zamówienia oraz poniósł lub może ponieść szkodę w wyniku naruszenia przez Zamawiającego przepisów ustawy.</w:t>
      </w:r>
      <w:r w:rsidR="003A7EA8" w:rsidRPr="005F770A">
        <w:rPr>
          <w:rFonts w:asciiTheme="minorHAnsi" w:hAnsiTheme="minorHAnsi" w:cstheme="minorHAnsi"/>
          <w:sz w:val="20"/>
          <w:szCs w:val="20"/>
        </w:rPr>
        <w:t xml:space="preserve"> </w:t>
      </w:r>
    </w:p>
    <w:p w14:paraId="6661C9A5" w14:textId="77777777" w:rsidR="0044045E" w:rsidRPr="005F770A" w:rsidRDefault="003A7EA8" w:rsidP="00B3648C">
      <w:pPr>
        <w:pStyle w:val="Akapitzlist"/>
        <w:numPr>
          <w:ilvl w:val="0"/>
          <w:numId w:val="2"/>
        </w:numPr>
        <w:spacing w:before="10" w:afterLines="10" w:after="24"/>
        <w:ind w:left="567" w:hanging="567"/>
        <w:jc w:val="both"/>
        <w:rPr>
          <w:rFonts w:asciiTheme="minorHAnsi" w:hAnsiTheme="minorHAnsi" w:cstheme="minorHAnsi"/>
          <w:b/>
          <w:sz w:val="20"/>
          <w:szCs w:val="20"/>
        </w:rPr>
      </w:pPr>
      <w:r w:rsidRPr="005F770A">
        <w:rPr>
          <w:rFonts w:asciiTheme="minorHAnsi" w:hAnsiTheme="minorHAnsi" w:cstheme="minorHAnsi"/>
          <w:sz w:val="20"/>
          <w:szCs w:val="20"/>
        </w:rPr>
        <w:t xml:space="preserve">Środki ochrony prawnej wobec ogłoszenia o zamówieniu oraz </w:t>
      </w:r>
      <w:r w:rsidR="0044045E" w:rsidRPr="005F770A">
        <w:rPr>
          <w:rFonts w:asciiTheme="minorHAnsi" w:hAnsiTheme="minorHAnsi" w:cstheme="minorHAnsi"/>
          <w:sz w:val="20"/>
          <w:szCs w:val="20"/>
        </w:rPr>
        <w:t xml:space="preserve">dokumentów zamówienia </w:t>
      </w:r>
      <w:r w:rsidRPr="005F770A">
        <w:rPr>
          <w:rFonts w:asciiTheme="minorHAnsi" w:hAnsiTheme="minorHAnsi" w:cstheme="minorHAnsi"/>
          <w:sz w:val="20"/>
          <w:szCs w:val="20"/>
        </w:rPr>
        <w:t>przysługują również organizacjom wpisanym na listę, o</w:t>
      </w:r>
      <w:r w:rsidR="00544815" w:rsidRPr="005F770A">
        <w:rPr>
          <w:rFonts w:asciiTheme="minorHAnsi" w:hAnsiTheme="minorHAnsi" w:cstheme="minorHAnsi"/>
          <w:sz w:val="20"/>
          <w:szCs w:val="20"/>
        </w:rPr>
        <w:t> </w:t>
      </w:r>
      <w:r w:rsidRPr="005F770A">
        <w:rPr>
          <w:rFonts w:asciiTheme="minorHAnsi" w:hAnsiTheme="minorHAnsi" w:cstheme="minorHAnsi"/>
          <w:sz w:val="20"/>
          <w:szCs w:val="20"/>
        </w:rPr>
        <w:t xml:space="preserve">której mowa w art. </w:t>
      </w:r>
      <w:r w:rsidR="0044045E" w:rsidRPr="005F770A">
        <w:rPr>
          <w:rFonts w:asciiTheme="minorHAnsi" w:hAnsiTheme="minorHAnsi" w:cstheme="minorHAnsi"/>
          <w:sz w:val="20"/>
          <w:szCs w:val="20"/>
        </w:rPr>
        <w:t xml:space="preserve">469 pkt 15 ustawy Pzp oraz Rzecznikowi Małych i Średnich Przedsiębiorców. </w:t>
      </w:r>
    </w:p>
    <w:p w14:paraId="5081A6A4" w14:textId="77777777" w:rsidR="00AE2DEF" w:rsidRPr="005F770A" w:rsidRDefault="00AE2DEF" w:rsidP="00B3648C">
      <w:pPr>
        <w:pStyle w:val="Akapitzlist"/>
        <w:numPr>
          <w:ilvl w:val="0"/>
          <w:numId w:val="2"/>
        </w:numPr>
        <w:spacing w:before="10" w:afterLines="10" w:after="24"/>
        <w:ind w:left="567" w:hanging="567"/>
        <w:jc w:val="both"/>
        <w:rPr>
          <w:rFonts w:asciiTheme="minorHAnsi" w:hAnsiTheme="minorHAnsi" w:cstheme="minorHAnsi"/>
          <w:b/>
          <w:sz w:val="20"/>
          <w:szCs w:val="20"/>
        </w:rPr>
      </w:pPr>
      <w:r w:rsidRPr="005F770A">
        <w:rPr>
          <w:rFonts w:asciiTheme="minorHAnsi" w:hAnsiTheme="minorHAnsi" w:cstheme="minorHAnsi"/>
          <w:sz w:val="20"/>
          <w:szCs w:val="20"/>
        </w:rPr>
        <w:t xml:space="preserve">Odwołanie wnosi się w terminie 5 dni od dnia przesłania informacji o czynności zamawiającego stanowiącej podstawę jego wniesienia - jeżeli zostały przesłane w sposób określony w art. 180 ust. 5 zdanie drugie ustawy, albo w terminie 10 dni - jeżeli zostały przesłane w inny sposób. </w:t>
      </w:r>
    </w:p>
    <w:p w14:paraId="18E2CA68" w14:textId="77777777" w:rsidR="0044045E" w:rsidRPr="005F770A" w:rsidRDefault="0044045E" w:rsidP="00B3648C">
      <w:pPr>
        <w:pStyle w:val="Akapitzlist"/>
        <w:numPr>
          <w:ilvl w:val="0"/>
          <w:numId w:val="2"/>
        </w:numPr>
        <w:spacing w:before="10" w:afterLines="10" w:after="24"/>
        <w:ind w:left="567" w:hanging="567"/>
        <w:jc w:val="both"/>
        <w:rPr>
          <w:rFonts w:asciiTheme="minorHAnsi" w:hAnsiTheme="minorHAnsi" w:cstheme="minorHAnsi"/>
          <w:b/>
          <w:sz w:val="20"/>
          <w:szCs w:val="20"/>
        </w:rPr>
      </w:pPr>
      <w:r w:rsidRPr="005F770A">
        <w:rPr>
          <w:rFonts w:asciiTheme="minorHAnsi" w:hAnsiTheme="minorHAnsi" w:cstheme="minorHAnsi"/>
          <w:sz w:val="20"/>
          <w:szCs w:val="20"/>
        </w:rPr>
        <w:t>Odwołanie przysługuje na</w:t>
      </w:r>
      <w:bookmarkStart w:id="4" w:name="mip51083248"/>
      <w:bookmarkEnd w:id="4"/>
    </w:p>
    <w:p w14:paraId="4F7BAFAD" w14:textId="77777777" w:rsidR="0044045E" w:rsidRPr="005F770A" w:rsidRDefault="0044045E" w:rsidP="00B3648C">
      <w:pPr>
        <w:pStyle w:val="Akapitzlist"/>
        <w:numPr>
          <w:ilvl w:val="1"/>
          <w:numId w:val="2"/>
        </w:numPr>
        <w:spacing w:before="10" w:afterLines="10" w:after="24"/>
        <w:ind w:left="851" w:hanging="284"/>
        <w:jc w:val="both"/>
        <w:rPr>
          <w:rFonts w:asciiTheme="minorHAnsi" w:hAnsiTheme="minorHAnsi" w:cstheme="minorHAnsi"/>
          <w:b/>
          <w:sz w:val="20"/>
          <w:szCs w:val="20"/>
        </w:rPr>
      </w:pPr>
      <w:r w:rsidRPr="005F770A">
        <w:rPr>
          <w:rFonts w:asciiTheme="minorHAnsi" w:hAnsiTheme="minorHAnsi" w:cstheme="minorHAnsi"/>
          <w:sz w:val="20"/>
          <w:szCs w:val="20"/>
        </w:rPr>
        <w:lastRenderedPageBreak/>
        <w:t>niezgodną z przepisami ustawy czynność zamawiającego, podjętą w postępowaniu o udzielenie zamówienia</w:t>
      </w:r>
      <w:bookmarkStart w:id="5" w:name="highlightHit_793"/>
      <w:bookmarkEnd w:id="5"/>
      <w:r w:rsidRPr="005F770A">
        <w:rPr>
          <w:rFonts w:asciiTheme="minorHAnsi" w:hAnsiTheme="minorHAnsi" w:cstheme="minorHAnsi"/>
          <w:sz w:val="20"/>
          <w:szCs w:val="20"/>
        </w:rPr>
        <w:t>, w tym na projektowane postanowienie umowy;</w:t>
      </w:r>
      <w:bookmarkStart w:id="6" w:name="mip51083249"/>
      <w:bookmarkEnd w:id="6"/>
    </w:p>
    <w:p w14:paraId="570F6D04" w14:textId="77777777" w:rsidR="0044045E" w:rsidRPr="005F770A" w:rsidRDefault="0044045E" w:rsidP="00B3648C">
      <w:pPr>
        <w:pStyle w:val="Akapitzlist"/>
        <w:numPr>
          <w:ilvl w:val="1"/>
          <w:numId w:val="2"/>
        </w:numPr>
        <w:spacing w:before="10" w:afterLines="10" w:after="24"/>
        <w:ind w:left="851" w:hanging="284"/>
        <w:jc w:val="both"/>
        <w:rPr>
          <w:rFonts w:asciiTheme="minorHAnsi" w:hAnsiTheme="minorHAnsi" w:cstheme="minorHAnsi"/>
          <w:b/>
          <w:sz w:val="20"/>
          <w:szCs w:val="20"/>
        </w:rPr>
      </w:pPr>
      <w:r w:rsidRPr="005F770A">
        <w:rPr>
          <w:rFonts w:asciiTheme="minorHAnsi" w:hAnsiTheme="minorHAnsi" w:cstheme="minorHAnsi"/>
          <w:sz w:val="20"/>
          <w:szCs w:val="20"/>
        </w:rPr>
        <w:t>zaniechanie czynności w postępowaniu o udzielenie zamówienia, do której zamawiający był obowiązany na podstawie ustawy;</w:t>
      </w:r>
      <w:bookmarkStart w:id="7" w:name="mip51083250"/>
      <w:bookmarkEnd w:id="7"/>
    </w:p>
    <w:p w14:paraId="05D6253F" w14:textId="77777777" w:rsidR="0044045E" w:rsidRPr="005F770A" w:rsidRDefault="0044045E" w:rsidP="00B3648C">
      <w:pPr>
        <w:pStyle w:val="Akapitzlist"/>
        <w:numPr>
          <w:ilvl w:val="1"/>
          <w:numId w:val="2"/>
        </w:numPr>
        <w:spacing w:before="10" w:afterLines="10" w:after="24"/>
        <w:ind w:left="851" w:hanging="284"/>
        <w:jc w:val="both"/>
        <w:rPr>
          <w:rFonts w:asciiTheme="minorHAnsi" w:hAnsiTheme="minorHAnsi" w:cstheme="minorHAnsi"/>
          <w:b/>
          <w:sz w:val="20"/>
          <w:szCs w:val="20"/>
        </w:rPr>
      </w:pPr>
      <w:r w:rsidRPr="005F770A">
        <w:rPr>
          <w:rFonts w:asciiTheme="minorHAnsi" w:hAnsiTheme="minorHAnsi" w:cstheme="minorHAnsi"/>
          <w:sz w:val="20"/>
          <w:szCs w:val="20"/>
        </w:rPr>
        <w:t>zaniechanie przeprowadzenia postępowania o udzielenie zamówienia na podstawie ustawy, mimo że zamawiający był do tego obowiązany.</w:t>
      </w:r>
    </w:p>
    <w:p w14:paraId="035F9FDB" w14:textId="77777777" w:rsidR="0044045E" w:rsidRPr="005F770A" w:rsidRDefault="00AE2DEF" w:rsidP="00B3648C">
      <w:pPr>
        <w:pStyle w:val="Akapitzlist"/>
        <w:numPr>
          <w:ilvl w:val="0"/>
          <w:numId w:val="2"/>
        </w:numPr>
        <w:spacing w:before="10" w:afterLines="10" w:after="24"/>
        <w:ind w:left="567" w:hanging="567"/>
        <w:jc w:val="both"/>
        <w:rPr>
          <w:rFonts w:asciiTheme="minorHAnsi" w:hAnsiTheme="minorHAnsi" w:cstheme="minorHAnsi"/>
          <w:b/>
          <w:sz w:val="20"/>
          <w:szCs w:val="20"/>
        </w:rPr>
      </w:pPr>
      <w:r w:rsidRPr="005F770A">
        <w:rPr>
          <w:rFonts w:asciiTheme="minorHAnsi" w:hAnsiTheme="minorHAnsi" w:cstheme="minorHAnsi"/>
          <w:sz w:val="20"/>
          <w:szCs w:val="20"/>
        </w:rPr>
        <w:t>Odwołanie</w:t>
      </w:r>
      <w:r w:rsidR="0044045E" w:rsidRPr="005F770A">
        <w:rPr>
          <w:rFonts w:asciiTheme="minorHAnsi" w:hAnsiTheme="minorHAnsi" w:cstheme="minorHAnsi"/>
          <w:sz w:val="20"/>
          <w:szCs w:val="20"/>
        </w:rPr>
        <w:t>, w przypadku zamówień, których wartość jest mniejsza niż progi unijne, wnosi się w terminie:</w:t>
      </w:r>
    </w:p>
    <w:p w14:paraId="0684505B" w14:textId="77777777" w:rsidR="0044045E" w:rsidRPr="005F770A" w:rsidRDefault="0044045E" w:rsidP="00B3648C">
      <w:pPr>
        <w:pStyle w:val="Akapitzlist"/>
        <w:numPr>
          <w:ilvl w:val="1"/>
          <w:numId w:val="2"/>
        </w:numPr>
        <w:spacing w:before="10" w:afterLines="10" w:after="24"/>
        <w:ind w:left="851" w:hanging="284"/>
        <w:jc w:val="both"/>
        <w:rPr>
          <w:rFonts w:asciiTheme="minorHAnsi" w:hAnsiTheme="minorHAnsi" w:cstheme="minorHAnsi"/>
          <w:b/>
          <w:sz w:val="20"/>
          <w:szCs w:val="20"/>
        </w:rPr>
      </w:pPr>
      <w:r w:rsidRPr="005F770A">
        <w:rPr>
          <w:rFonts w:asciiTheme="minorHAnsi" w:hAnsiTheme="minorHAnsi" w:cstheme="minorHAnsi"/>
          <w:sz w:val="20"/>
          <w:szCs w:val="20"/>
        </w:rPr>
        <w:t>5 dni od dnia przekazania informacji o czynności zamawiającego stanowiącej podstawę jego wniesienia, jeżeli informacja została przekazana przy użyciu środków komunikacji elektronicznej,</w:t>
      </w:r>
    </w:p>
    <w:p w14:paraId="1D0B6497" w14:textId="77777777" w:rsidR="0044045E" w:rsidRPr="005F770A" w:rsidRDefault="0044045E" w:rsidP="00B3648C">
      <w:pPr>
        <w:pStyle w:val="Akapitzlist"/>
        <w:numPr>
          <w:ilvl w:val="1"/>
          <w:numId w:val="2"/>
        </w:numPr>
        <w:spacing w:before="10" w:afterLines="10" w:after="24"/>
        <w:ind w:left="851" w:hanging="284"/>
        <w:jc w:val="both"/>
        <w:rPr>
          <w:rFonts w:asciiTheme="minorHAnsi" w:hAnsiTheme="minorHAnsi" w:cstheme="minorHAnsi"/>
          <w:b/>
          <w:sz w:val="20"/>
          <w:szCs w:val="20"/>
        </w:rPr>
      </w:pPr>
      <w:r w:rsidRPr="005F770A">
        <w:rPr>
          <w:rFonts w:asciiTheme="minorHAnsi" w:hAnsiTheme="minorHAnsi" w:cstheme="minorHAnsi"/>
          <w:sz w:val="20"/>
          <w:szCs w:val="20"/>
        </w:rPr>
        <w:t>10 dni od dnia przekazania informacji o czynności zamawiającego stanowiącej podstawę jego wniesienia, jeżeli informacja została przekazana w sposób inny niż określony w lit. a.</w:t>
      </w:r>
    </w:p>
    <w:p w14:paraId="591EAACD" w14:textId="77777777" w:rsidR="00F4794E" w:rsidRPr="005F770A" w:rsidRDefault="00F4794E" w:rsidP="00B3648C">
      <w:pPr>
        <w:pStyle w:val="Akapitzlist"/>
        <w:numPr>
          <w:ilvl w:val="0"/>
          <w:numId w:val="2"/>
        </w:numPr>
        <w:spacing w:before="10" w:afterLines="10" w:after="24"/>
        <w:ind w:left="567" w:hanging="567"/>
        <w:jc w:val="both"/>
        <w:rPr>
          <w:rFonts w:asciiTheme="minorHAnsi" w:hAnsiTheme="minorHAnsi" w:cstheme="minorHAnsi"/>
          <w:b/>
          <w:sz w:val="20"/>
          <w:szCs w:val="20"/>
        </w:rPr>
      </w:pPr>
      <w:r w:rsidRPr="005F770A">
        <w:rPr>
          <w:rFonts w:asciiTheme="minorHAnsi" w:hAnsiTheme="minorHAnsi" w:cstheme="minorHAnsi"/>
          <w:sz w:val="20"/>
          <w:szCs w:val="20"/>
        </w:rPr>
        <w:t xml:space="preserve">Odwołanie wobec treści ogłoszenia wszczynającego postępowanie  udzielenie zamówienia lub wobec treści dokumentów zamówienia wnosi się w terminie 5 dni od dnia zamieszczenia </w:t>
      </w:r>
      <w:r w:rsidR="00AE2DEF" w:rsidRPr="005F770A">
        <w:rPr>
          <w:rFonts w:asciiTheme="minorHAnsi" w:hAnsiTheme="minorHAnsi" w:cstheme="minorHAnsi"/>
          <w:sz w:val="20"/>
          <w:szCs w:val="20"/>
        </w:rPr>
        <w:t xml:space="preserve">ogłoszenia w Biuletynie Zamówień Publicznych lub </w:t>
      </w:r>
      <w:r w:rsidRPr="005F770A">
        <w:rPr>
          <w:rFonts w:asciiTheme="minorHAnsi" w:hAnsiTheme="minorHAnsi" w:cstheme="minorHAnsi"/>
          <w:sz w:val="20"/>
          <w:szCs w:val="20"/>
        </w:rPr>
        <w:t>dokumentów zamówienia na stronie internetowej.</w:t>
      </w:r>
    </w:p>
    <w:p w14:paraId="088B7249" w14:textId="77777777" w:rsidR="00F4794E" w:rsidRPr="005F770A" w:rsidRDefault="00F4794E" w:rsidP="00B3648C">
      <w:pPr>
        <w:pStyle w:val="Akapitzlist"/>
        <w:numPr>
          <w:ilvl w:val="0"/>
          <w:numId w:val="2"/>
        </w:numPr>
        <w:spacing w:before="10" w:afterLines="10" w:after="24"/>
        <w:ind w:left="567" w:hanging="567"/>
        <w:jc w:val="both"/>
        <w:rPr>
          <w:rFonts w:asciiTheme="minorHAnsi" w:hAnsiTheme="minorHAnsi" w:cstheme="minorHAnsi"/>
          <w:b/>
          <w:sz w:val="20"/>
          <w:szCs w:val="20"/>
        </w:rPr>
      </w:pPr>
      <w:r w:rsidRPr="005F770A">
        <w:rPr>
          <w:rFonts w:asciiTheme="minorHAnsi" w:hAnsiTheme="minorHAnsi" w:cstheme="minorHAnsi"/>
          <w:sz w:val="20"/>
          <w:szCs w:val="20"/>
        </w:rPr>
        <w:t xml:space="preserve">Odwołanie, w przypadkach innych niż określone w pkt 5 i 6 wnosi się w terminie </w:t>
      </w:r>
      <w:r w:rsidRPr="005F770A">
        <w:rPr>
          <w:rFonts w:asciiTheme="minorHAnsi" w:hAnsiTheme="minorHAnsi" w:cstheme="minorHAnsi"/>
          <w:sz w:val="20"/>
          <w:szCs w:val="20"/>
          <w:shd w:val="clear" w:color="auto" w:fill="FFFFFF"/>
        </w:rPr>
        <w:t>5 dni od dnia, w którym powzięto lub przy zachowaniu należytej staranności można było powziąć wiadomość o okolicznościach stanowiących podstawę jego wniesienia, w przypadku zamówień</w:t>
      </w:r>
      <w:bookmarkStart w:id="8" w:name="highlightHit_802"/>
      <w:bookmarkEnd w:id="8"/>
      <w:r w:rsidRPr="005F770A">
        <w:rPr>
          <w:rFonts w:asciiTheme="minorHAnsi" w:hAnsiTheme="minorHAnsi" w:cstheme="minorHAnsi"/>
          <w:sz w:val="20"/>
          <w:szCs w:val="20"/>
          <w:shd w:val="clear" w:color="auto" w:fill="FFFFFF"/>
        </w:rPr>
        <w:t>, których wartość jest mniejsza niż progi unijne.</w:t>
      </w:r>
    </w:p>
    <w:p w14:paraId="68AC1F00" w14:textId="77777777" w:rsidR="00F4794E" w:rsidRPr="005F770A" w:rsidRDefault="00664E64" w:rsidP="00B3648C">
      <w:pPr>
        <w:pStyle w:val="Akapitzlist"/>
        <w:numPr>
          <w:ilvl w:val="0"/>
          <w:numId w:val="2"/>
        </w:numPr>
        <w:spacing w:before="10" w:afterLines="10" w:after="24"/>
        <w:ind w:left="567" w:hanging="567"/>
        <w:jc w:val="both"/>
        <w:rPr>
          <w:rFonts w:asciiTheme="minorHAnsi" w:hAnsiTheme="minorHAnsi" w:cstheme="minorHAnsi"/>
          <w:b/>
          <w:sz w:val="20"/>
          <w:szCs w:val="20"/>
        </w:rPr>
      </w:pPr>
      <w:r w:rsidRPr="005F770A">
        <w:rPr>
          <w:rFonts w:asciiTheme="minorHAnsi" w:hAnsiTheme="minorHAnsi" w:cstheme="minorHAnsi"/>
          <w:sz w:val="20"/>
          <w:szCs w:val="20"/>
        </w:rPr>
        <w:t xml:space="preserve">Szczegółowe </w:t>
      </w:r>
      <w:r w:rsidR="003A7EA8" w:rsidRPr="005F770A">
        <w:rPr>
          <w:rFonts w:asciiTheme="minorHAnsi" w:hAnsiTheme="minorHAnsi" w:cstheme="minorHAnsi"/>
          <w:sz w:val="20"/>
          <w:szCs w:val="20"/>
        </w:rPr>
        <w:t xml:space="preserve">zasady wnoszenia </w:t>
      </w:r>
      <w:r w:rsidR="00F4794E" w:rsidRPr="005F770A">
        <w:rPr>
          <w:rFonts w:asciiTheme="minorHAnsi" w:hAnsiTheme="minorHAnsi" w:cstheme="minorHAnsi"/>
          <w:sz w:val="20"/>
          <w:szCs w:val="20"/>
        </w:rPr>
        <w:t xml:space="preserve">i rozpatrywania </w:t>
      </w:r>
      <w:r w:rsidR="003A7EA8" w:rsidRPr="005F770A">
        <w:rPr>
          <w:rFonts w:asciiTheme="minorHAnsi" w:hAnsiTheme="minorHAnsi" w:cstheme="minorHAnsi"/>
          <w:sz w:val="20"/>
          <w:szCs w:val="20"/>
        </w:rPr>
        <w:t xml:space="preserve">odwołań uregulowane zostały w art. </w:t>
      </w:r>
      <w:r w:rsidR="00F4794E" w:rsidRPr="005F770A">
        <w:rPr>
          <w:rFonts w:asciiTheme="minorHAnsi" w:hAnsiTheme="minorHAnsi" w:cstheme="minorHAnsi"/>
          <w:sz w:val="20"/>
          <w:szCs w:val="20"/>
        </w:rPr>
        <w:t>506-578 ustawy Pzp</w:t>
      </w:r>
    </w:p>
    <w:p w14:paraId="2E2E43F4" w14:textId="77777777" w:rsidR="00AE2DEF" w:rsidRPr="005F770A" w:rsidRDefault="00AE2DEF" w:rsidP="00B3648C">
      <w:pPr>
        <w:pStyle w:val="Akapitzlist"/>
        <w:numPr>
          <w:ilvl w:val="0"/>
          <w:numId w:val="2"/>
        </w:numPr>
        <w:spacing w:before="10" w:afterLines="10" w:after="24"/>
        <w:ind w:left="567" w:hanging="567"/>
        <w:jc w:val="both"/>
        <w:rPr>
          <w:rFonts w:asciiTheme="minorHAnsi" w:hAnsiTheme="minorHAnsi" w:cstheme="minorHAnsi"/>
          <w:b/>
          <w:sz w:val="20"/>
          <w:szCs w:val="20"/>
        </w:rPr>
      </w:pPr>
      <w:r w:rsidRPr="005F770A">
        <w:rPr>
          <w:rFonts w:asciiTheme="minorHAnsi" w:hAnsiTheme="minorHAnsi" w:cstheme="minorHAnsi"/>
          <w:sz w:val="20"/>
          <w:szCs w:val="20"/>
        </w:rPr>
        <w:t>Skarga do sądu - przysługuje stronom, oraz uczestnikom postępowania odwoławczego na orzeczenie Izby</w:t>
      </w:r>
      <w:r w:rsidR="00F4794E" w:rsidRPr="005F770A">
        <w:rPr>
          <w:rFonts w:asciiTheme="minorHAnsi" w:hAnsiTheme="minorHAnsi" w:cstheme="minorHAnsi"/>
          <w:sz w:val="20"/>
          <w:szCs w:val="20"/>
        </w:rPr>
        <w:t xml:space="preserve"> oraz na postanowienie Prezesa Izby o zwrocie odwołania</w:t>
      </w:r>
      <w:r w:rsidRPr="005F770A">
        <w:rPr>
          <w:rFonts w:asciiTheme="minorHAnsi" w:hAnsiTheme="minorHAnsi" w:cstheme="minorHAnsi"/>
          <w:sz w:val="20"/>
          <w:szCs w:val="20"/>
        </w:rPr>
        <w:t xml:space="preserve">. </w:t>
      </w:r>
      <w:r w:rsidR="00664E64" w:rsidRPr="005F770A">
        <w:rPr>
          <w:rFonts w:asciiTheme="minorHAnsi" w:hAnsiTheme="minorHAnsi" w:cstheme="minorHAnsi"/>
          <w:sz w:val="20"/>
          <w:szCs w:val="20"/>
        </w:rPr>
        <w:t xml:space="preserve">Szczegółowe </w:t>
      </w:r>
      <w:r w:rsidRPr="005F770A">
        <w:rPr>
          <w:rFonts w:asciiTheme="minorHAnsi" w:hAnsiTheme="minorHAnsi" w:cstheme="minorHAnsi"/>
          <w:sz w:val="20"/>
          <w:szCs w:val="20"/>
        </w:rPr>
        <w:t xml:space="preserve">zasady i terminy wnoszenia skargi do sądu uregulowane zostały w art. </w:t>
      </w:r>
      <w:r w:rsidR="00F4794E" w:rsidRPr="005F770A">
        <w:rPr>
          <w:rFonts w:asciiTheme="minorHAnsi" w:hAnsiTheme="minorHAnsi" w:cstheme="minorHAnsi"/>
          <w:sz w:val="20"/>
          <w:szCs w:val="20"/>
        </w:rPr>
        <w:t xml:space="preserve">579-590 ustawy Pzp. </w:t>
      </w:r>
    </w:p>
    <w:p w14:paraId="3FF1B245" w14:textId="77777777" w:rsidR="00B44847" w:rsidRPr="005F770A" w:rsidRDefault="00B44847" w:rsidP="00B3648C">
      <w:pPr>
        <w:spacing w:before="10" w:afterLines="10" w:after="24"/>
        <w:jc w:val="both"/>
        <w:rPr>
          <w:rFonts w:asciiTheme="minorHAnsi" w:hAnsiTheme="minorHAnsi" w:cstheme="minorHAnsi"/>
          <w:b/>
        </w:rPr>
      </w:pPr>
    </w:p>
    <w:p w14:paraId="3650D79C" w14:textId="77777777" w:rsidR="00F73142" w:rsidRPr="005F770A" w:rsidRDefault="00455C22" w:rsidP="00400969">
      <w:pPr>
        <w:spacing w:before="10" w:afterLines="10" w:after="24"/>
        <w:jc w:val="both"/>
        <w:rPr>
          <w:rFonts w:asciiTheme="minorHAnsi" w:hAnsiTheme="minorHAnsi" w:cstheme="minorHAnsi"/>
          <w:b/>
        </w:rPr>
      </w:pPr>
      <w:r w:rsidRPr="005F770A">
        <w:rPr>
          <w:rFonts w:asciiTheme="minorHAnsi" w:hAnsiTheme="minorHAnsi" w:cstheme="minorHAnsi"/>
          <w:b/>
        </w:rPr>
        <w:t>ROZDZIAŁ XV</w:t>
      </w:r>
      <w:r w:rsidR="00F4794E" w:rsidRPr="005F770A">
        <w:rPr>
          <w:rFonts w:asciiTheme="minorHAnsi" w:hAnsiTheme="minorHAnsi" w:cstheme="minorHAnsi"/>
          <w:b/>
        </w:rPr>
        <w:t>I</w:t>
      </w:r>
      <w:r w:rsidR="00330FD2" w:rsidRPr="005F770A">
        <w:rPr>
          <w:rFonts w:asciiTheme="minorHAnsi" w:hAnsiTheme="minorHAnsi" w:cstheme="minorHAnsi"/>
          <w:b/>
        </w:rPr>
        <w:t>I</w:t>
      </w:r>
      <w:r w:rsidR="00F4794E" w:rsidRPr="005F770A">
        <w:rPr>
          <w:rFonts w:asciiTheme="minorHAnsi" w:hAnsiTheme="minorHAnsi" w:cstheme="minorHAnsi"/>
          <w:b/>
        </w:rPr>
        <w:t xml:space="preserve"> – </w:t>
      </w:r>
      <w:r w:rsidR="00F73142" w:rsidRPr="005F770A">
        <w:rPr>
          <w:rFonts w:asciiTheme="minorHAnsi" w:hAnsiTheme="minorHAnsi" w:cstheme="minorHAnsi"/>
          <w:b/>
        </w:rPr>
        <w:t>PRZETWARZANIE DANYCH OSOBOWYCH</w:t>
      </w:r>
    </w:p>
    <w:p w14:paraId="566C4DA4" w14:textId="77777777" w:rsidR="00F73142" w:rsidRPr="005F770A" w:rsidRDefault="00F73142" w:rsidP="00F73142">
      <w:pPr>
        <w:spacing w:after="0" w:line="276" w:lineRule="auto"/>
        <w:jc w:val="both"/>
        <w:rPr>
          <w:rFonts w:asciiTheme="minorHAnsi" w:hAnsiTheme="minorHAnsi" w:cstheme="minorHAnsi"/>
          <w:b/>
        </w:rPr>
      </w:pPr>
    </w:p>
    <w:p w14:paraId="13EB81D8" w14:textId="176B82B9" w:rsidR="00F73142" w:rsidRPr="00A24FAB" w:rsidRDefault="00F73142" w:rsidP="00C97C35">
      <w:pPr>
        <w:pStyle w:val="Akapitzlist"/>
        <w:numPr>
          <w:ilvl w:val="0"/>
          <w:numId w:val="24"/>
        </w:numPr>
        <w:tabs>
          <w:tab w:val="left" w:pos="993"/>
        </w:tabs>
        <w:suppressAutoHyphens/>
        <w:spacing w:after="0"/>
        <w:ind w:left="284" w:hanging="284"/>
        <w:jc w:val="both"/>
        <w:rPr>
          <w:rFonts w:asciiTheme="minorHAnsi" w:hAnsiTheme="minorHAnsi" w:cstheme="minorHAnsi"/>
          <w:b/>
          <w:sz w:val="20"/>
          <w:szCs w:val="20"/>
          <w:lang w:eastAsia="ar-SA"/>
        </w:rPr>
      </w:pPr>
      <w:r w:rsidRPr="005F770A">
        <w:rPr>
          <w:rFonts w:asciiTheme="minorHAnsi" w:hAnsiTheme="minorHAnsi" w:cstheme="minorHAnsi"/>
          <w:b/>
          <w:sz w:val="20"/>
          <w:szCs w:val="20"/>
          <w:lang w:eastAsia="ar-SA"/>
        </w:rPr>
        <w:t xml:space="preserve">Zgodnie z art. 13 ust. 1 i 2 rozporządzenia Parlamentu Europejskiego i Rady (UE) 2016/679 z dnia 27 kwietnia 2016 r. </w:t>
      </w:r>
      <w:r w:rsidR="00066006">
        <w:rPr>
          <w:rFonts w:asciiTheme="minorHAnsi" w:hAnsiTheme="minorHAnsi" w:cstheme="minorHAnsi"/>
          <w:b/>
          <w:sz w:val="20"/>
          <w:szCs w:val="20"/>
          <w:lang w:eastAsia="ar-SA"/>
        </w:rPr>
        <w:br/>
      </w:r>
      <w:r w:rsidRPr="005F770A">
        <w:rPr>
          <w:rFonts w:asciiTheme="minorHAnsi" w:hAnsiTheme="minorHAnsi" w:cstheme="minorHAnsi"/>
          <w:b/>
          <w:sz w:val="20"/>
          <w:szCs w:val="20"/>
          <w:lang w:eastAsia="ar-SA"/>
        </w:rPr>
        <w:t xml:space="preserve">w sprawie ochrony osób fizycznych w związku z przetwarzaniem danych osobowych i w sprawie swobodnego przepływu takich danych oraz uchylenia dyrektywy 95/46/WE (ogólne rozporządzenie o ochronie danych) (Dz. Urz. UE L 119 </w:t>
      </w:r>
      <w:r w:rsidR="00066006">
        <w:rPr>
          <w:rFonts w:asciiTheme="minorHAnsi" w:hAnsiTheme="minorHAnsi" w:cstheme="minorHAnsi"/>
          <w:b/>
          <w:sz w:val="20"/>
          <w:szCs w:val="20"/>
          <w:lang w:eastAsia="ar-SA"/>
        </w:rPr>
        <w:br/>
      </w:r>
      <w:r w:rsidRPr="005F770A">
        <w:rPr>
          <w:rFonts w:asciiTheme="minorHAnsi" w:hAnsiTheme="minorHAnsi" w:cstheme="minorHAnsi"/>
          <w:b/>
          <w:sz w:val="20"/>
          <w:szCs w:val="20"/>
          <w:lang w:eastAsia="ar-SA"/>
        </w:rPr>
        <w:t xml:space="preserve">z 04.05.2016, str. 1), dalej RODO, Zamawiający informuje Wykonawców, że: </w:t>
      </w:r>
    </w:p>
    <w:p w14:paraId="4CE0F936" w14:textId="214124A5" w:rsidR="00F73142" w:rsidRPr="005F770A" w:rsidRDefault="00F73142" w:rsidP="00C97C35">
      <w:pPr>
        <w:numPr>
          <w:ilvl w:val="0"/>
          <w:numId w:val="22"/>
        </w:numPr>
        <w:tabs>
          <w:tab w:val="left" w:pos="993"/>
        </w:tabs>
        <w:suppressAutoHyphens/>
        <w:spacing w:after="0" w:line="276" w:lineRule="auto"/>
        <w:jc w:val="both"/>
        <w:rPr>
          <w:rFonts w:asciiTheme="minorHAnsi" w:hAnsiTheme="minorHAnsi" w:cstheme="minorHAnsi"/>
          <w:b/>
          <w:lang w:eastAsia="ar-SA"/>
        </w:rPr>
      </w:pPr>
      <w:r w:rsidRPr="005F770A">
        <w:rPr>
          <w:rFonts w:asciiTheme="minorHAnsi" w:hAnsiTheme="minorHAnsi" w:cstheme="minorHAnsi"/>
          <w:lang w:eastAsia="ar-SA"/>
        </w:rPr>
        <w:t xml:space="preserve">administratorem Pani/Pana danych osobowych jest: </w:t>
      </w:r>
      <w:r w:rsidRPr="005F770A">
        <w:rPr>
          <w:rFonts w:asciiTheme="minorHAnsi" w:hAnsiTheme="minorHAnsi" w:cstheme="minorHAnsi"/>
          <w:b/>
          <w:lang w:eastAsia="ar-SA"/>
        </w:rPr>
        <w:t xml:space="preserve">Dyrektor Miejskiego Ośrodka Sportu i Rekreacji w Kielcach </w:t>
      </w:r>
      <w:r w:rsidR="00066006">
        <w:rPr>
          <w:rFonts w:asciiTheme="minorHAnsi" w:hAnsiTheme="minorHAnsi" w:cstheme="minorHAnsi"/>
          <w:b/>
          <w:lang w:eastAsia="ar-SA"/>
        </w:rPr>
        <w:br/>
      </w:r>
      <w:r w:rsidRPr="005F770A">
        <w:rPr>
          <w:rFonts w:asciiTheme="minorHAnsi" w:hAnsiTheme="minorHAnsi" w:cstheme="minorHAnsi"/>
          <w:b/>
          <w:lang w:eastAsia="ar-SA"/>
        </w:rPr>
        <w:t xml:space="preserve">ul. Żytnia 1  </w:t>
      </w:r>
    </w:p>
    <w:p w14:paraId="6DC559DE" w14:textId="77777777" w:rsidR="00F73142" w:rsidRPr="005F770A" w:rsidRDefault="00F73142" w:rsidP="00C97C35">
      <w:pPr>
        <w:numPr>
          <w:ilvl w:val="0"/>
          <w:numId w:val="22"/>
        </w:numPr>
        <w:tabs>
          <w:tab w:val="left" w:pos="993"/>
        </w:tabs>
        <w:suppressAutoHyphens/>
        <w:spacing w:after="0" w:line="276" w:lineRule="auto"/>
        <w:jc w:val="both"/>
        <w:rPr>
          <w:rFonts w:asciiTheme="minorHAnsi" w:hAnsiTheme="minorHAnsi" w:cstheme="minorHAnsi"/>
          <w:lang w:eastAsia="ar-SA"/>
        </w:rPr>
      </w:pPr>
      <w:r w:rsidRPr="005F770A">
        <w:rPr>
          <w:rFonts w:asciiTheme="minorHAnsi" w:hAnsiTheme="minorHAnsi" w:cstheme="minorHAnsi"/>
          <w:lang w:eastAsia="ar-SA"/>
        </w:rPr>
        <w:t xml:space="preserve">administrator wyznaczył inspektora ochrony danych osobowych, z którym w przypadku pytań o swoje dane osobowe można skontaktować się pisząc na adres e-mail: </w:t>
      </w:r>
      <w:hyperlink r:id="rId42" w:history="1">
        <w:r w:rsidRPr="005F770A">
          <w:rPr>
            <w:rFonts w:asciiTheme="minorHAnsi" w:hAnsiTheme="minorHAnsi" w:cstheme="minorHAnsi"/>
            <w:u w:val="single"/>
            <w:lang w:eastAsia="ar-SA"/>
          </w:rPr>
          <w:t>iodo@mosir.kielce.pl</w:t>
        </w:r>
      </w:hyperlink>
      <w:r w:rsidRPr="005F770A">
        <w:rPr>
          <w:rFonts w:asciiTheme="minorHAnsi" w:hAnsiTheme="minorHAnsi" w:cstheme="minorHAnsi"/>
          <w:lang w:eastAsia="ar-SA"/>
        </w:rPr>
        <w:t>;</w:t>
      </w:r>
    </w:p>
    <w:p w14:paraId="47157DE7" w14:textId="77777777" w:rsidR="00F73142" w:rsidRPr="004B77F6" w:rsidRDefault="00F73142" w:rsidP="00C97C35">
      <w:pPr>
        <w:numPr>
          <w:ilvl w:val="0"/>
          <w:numId w:val="22"/>
        </w:numPr>
        <w:tabs>
          <w:tab w:val="left" w:pos="993"/>
        </w:tabs>
        <w:suppressAutoHyphens/>
        <w:spacing w:after="0" w:line="276" w:lineRule="auto"/>
        <w:jc w:val="both"/>
        <w:rPr>
          <w:rFonts w:asciiTheme="minorHAnsi" w:hAnsiTheme="minorHAnsi" w:cstheme="minorHAnsi"/>
          <w:b/>
          <w:lang w:eastAsia="ar-SA"/>
        </w:rPr>
      </w:pPr>
      <w:r w:rsidRPr="005F770A">
        <w:rPr>
          <w:rFonts w:asciiTheme="minorHAnsi" w:hAnsiTheme="minorHAnsi" w:cstheme="minorHAnsi"/>
          <w:lang w:eastAsia="ar-SA"/>
        </w:rPr>
        <w:t xml:space="preserve">Pani/Pana dane osobowe przetwarzane będą na podstawie art. 6 ust. 1 lit. c RODO w celu związanym z postępowaniem o udzielenie zamówienia publicznego w trybie przetargu nieograniczonego na wykonanie zadania pn.: </w:t>
      </w:r>
    </w:p>
    <w:p w14:paraId="20603E24" w14:textId="354BBC6D" w:rsidR="00DA49C5" w:rsidRPr="00DA49C5" w:rsidRDefault="00DA49C5" w:rsidP="00DA49C5">
      <w:pPr>
        <w:tabs>
          <w:tab w:val="left" w:pos="993"/>
        </w:tabs>
        <w:suppressAutoHyphens/>
        <w:spacing w:after="0" w:line="276" w:lineRule="auto"/>
        <w:ind w:left="720"/>
        <w:jc w:val="both"/>
        <w:rPr>
          <w:rFonts w:asciiTheme="minorHAnsi" w:hAnsiTheme="minorHAnsi" w:cstheme="minorHAnsi"/>
          <w:b/>
          <w:lang w:eastAsia="ar-SA"/>
        </w:rPr>
      </w:pPr>
      <w:r w:rsidRPr="00DA49C5">
        <w:rPr>
          <w:rFonts w:asciiTheme="minorHAnsi" w:hAnsiTheme="minorHAnsi" w:cstheme="minorHAnsi"/>
          <w:b/>
          <w:lang w:eastAsia="ar-SA"/>
        </w:rPr>
        <w:t>„Dostawa maszyn i urządzeń do utrzymania nawierzchni sportowych ”</w:t>
      </w:r>
    </w:p>
    <w:p w14:paraId="2ED58502" w14:textId="77777777" w:rsidR="00F73142" w:rsidRPr="005F770A" w:rsidRDefault="00F73142" w:rsidP="00C97C35">
      <w:pPr>
        <w:numPr>
          <w:ilvl w:val="0"/>
          <w:numId w:val="22"/>
        </w:numPr>
        <w:tabs>
          <w:tab w:val="left" w:pos="993"/>
        </w:tabs>
        <w:suppressAutoHyphens/>
        <w:spacing w:after="0" w:line="276" w:lineRule="auto"/>
        <w:jc w:val="both"/>
        <w:rPr>
          <w:rFonts w:asciiTheme="minorHAnsi" w:hAnsiTheme="minorHAnsi" w:cstheme="minorHAnsi"/>
          <w:lang w:eastAsia="ar-SA"/>
        </w:rPr>
      </w:pPr>
      <w:r w:rsidRPr="005F770A">
        <w:rPr>
          <w:rFonts w:asciiTheme="minorHAnsi" w:hAnsiTheme="minorHAnsi" w:cstheme="minorHAnsi"/>
          <w:lang w:eastAsia="ar-SA"/>
        </w:rPr>
        <w:t>odbiorcami Pani/Pana danych osobowych będą osoby lub podmioty, którym udostępniona zostanie dokumentacja postępowania w oparciu o art. 8 oraz art. 96 ust. 3 Pzp:</w:t>
      </w:r>
    </w:p>
    <w:p w14:paraId="505C7385" w14:textId="77777777" w:rsidR="00F73142" w:rsidRPr="005F770A" w:rsidRDefault="00F73142" w:rsidP="00C97C35">
      <w:pPr>
        <w:numPr>
          <w:ilvl w:val="0"/>
          <w:numId w:val="22"/>
        </w:numPr>
        <w:tabs>
          <w:tab w:val="left" w:pos="993"/>
        </w:tabs>
        <w:suppressAutoHyphens/>
        <w:spacing w:after="0" w:line="276" w:lineRule="auto"/>
        <w:jc w:val="both"/>
        <w:rPr>
          <w:rFonts w:asciiTheme="minorHAnsi" w:hAnsiTheme="minorHAnsi" w:cstheme="minorHAnsi"/>
          <w:lang w:eastAsia="ar-SA"/>
        </w:rPr>
      </w:pPr>
      <w:r w:rsidRPr="005F770A">
        <w:rPr>
          <w:rFonts w:asciiTheme="minorHAnsi" w:hAnsiTheme="minorHAnsi" w:cstheme="minorHAnsi"/>
          <w:lang w:eastAsia="ar-SA"/>
        </w:rPr>
        <w:t>przekazane dane będą przetwarzane przez okres niezbędny do realizacji celu, dla którego dane te zostały przekazane, a po tym czasie przez okres, a także w zakresie przewidzianym przez przepisy powszechnie obowiązującego prawa,</w:t>
      </w:r>
    </w:p>
    <w:p w14:paraId="05C88E56" w14:textId="77777777" w:rsidR="00F73142" w:rsidRPr="005F770A" w:rsidRDefault="00F73142" w:rsidP="00C97C35">
      <w:pPr>
        <w:numPr>
          <w:ilvl w:val="0"/>
          <w:numId w:val="22"/>
        </w:numPr>
        <w:tabs>
          <w:tab w:val="left" w:pos="993"/>
        </w:tabs>
        <w:suppressAutoHyphens/>
        <w:spacing w:after="0" w:line="276" w:lineRule="auto"/>
        <w:jc w:val="both"/>
        <w:rPr>
          <w:rFonts w:asciiTheme="minorHAnsi" w:hAnsiTheme="minorHAnsi" w:cstheme="minorHAnsi"/>
          <w:lang w:eastAsia="ar-SA"/>
        </w:rPr>
      </w:pPr>
      <w:r w:rsidRPr="005F770A">
        <w:rPr>
          <w:rFonts w:asciiTheme="minorHAnsi" w:hAnsiTheme="minorHAnsi" w:cstheme="minorHAnsi"/>
          <w:lang w:eastAsia="ar-SA"/>
        </w:rPr>
        <w:t xml:space="preserve">obowiązek podania przez Panią/Pana danych osobowych bezpośrednio Pani/Pana dotyczących jest wymogiem ustawowym określonym w przepisach Pzp, związanym z udziałem w postępowaniu o udzielenie zamówienia publicznego; konsekwencje niepodania określonych danych wynikają z Pzp;  </w:t>
      </w:r>
    </w:p>
    <w:p w14:paraId="7A09249F" w14:textId="77777777" w:rsidR="00F73142" w:rsidRPr="005F770A" w:rsidRDefault="00F73142" w:rsidP="00C97C35">
      <w:pPr>
        <w:numPr>
          <w:ilvl w:val="0"/>
          <w:numId w:val="22"/>
        </w:numPr>
        <w:tabs>
          <w:tab w:val="left" w:pos="993"/>
        </w:tabs>
        <w:suppressAutoHyphens/>
        <w:spacing w:after="0" w:line="276" w:lineRule="auto"/>
        <w:jc w:val="both"/>
        <w:rPr>
          <w:rFonts w:asciiTheme="minorHAnsi" w:hAnsiTheme="minorHAnsi" w:cstheme="minorHAnsi"/>
          <w:lang w:eastAsia="ar-SA"/>
        </w:rPr>
      </w:pPr>
      <w:r w:rsidRPr="005F770A">
        <w:rPr>
          <w:rFonts w:asciiTheme="minorHAnsi" w:hAnsiTheme="minorHAnsi" w:cstheme="minorHAnsi"/>
          <w:lang w:eastAsia="ar-SA"/>
        </w:rPr>
        <w:t>w odniesieniu do Pani/Pana danych osobowych decyzje nie będą podejmowane w sposób zautomatyzowany, stosownie do art. 22 RODO;</w:t>
      </w:r>
    </w:p>
    <w:p w14:paraId="4BCEEE7B" w14:textId="77777777" w:rsidR="00F73142" w:rsidRPr="005F770A" w:rsidRDefault="00F73142" w:rsidP="00C97C35">
      <w:pPr>
        <w:numPr>
          <w:ilvl w:val="0"/>
          <w:numId w:val="22"/>
        </w:numPr>
        <w:tabs>
          <w:tab w:val="left" w:pos="993"/>
        </w:tabs>
        <w:suppressAutoHyphens/>
        <w:spacing w:after="0" w:line="276" w:lineRule="auto"/>
        <w:jc w:val="both"/>
        <w:rPr>
          <w:rFonts w:asciiTheme="minorHAnsi" w:hAnsiTheme="minorHAnsi" w:cstheme="minorHAnsi"/>
          <w:b/>
          <w:lang w:eastAsia="ar-SA"/>
        </w:rPr>
      </w:pPr>
      <w:r w:rsidRPr="005F770A">
        <w:rPr>
          <w:rFonts w:asciiTheme="minorHAnsi" w:hAnsiTheme="minorHAnsi" w:cstheme="minorHAnsi"/>
          <w:b/>
          <w:lang w:eastAsia="ar-SA"/>
        </w:rPr>
        <w:t>posiada Pani/Pan:</w:t>
      </w:r>
    </w:p>
    <w:p w14:paraId="5C9FD54D" w14:textId="77777777" w:rsidR="00F73142" w:rsidRPr="005F770A" w:rsidRDefault="00F73142" w:rsidP="00F73142">
      <w:pPr>
        <w:tabs>
          <w:tab w:val="left" w:pos="993"/>
        </w:tabs>
        <w:suppressAutoHyphens/>
        <w:spacing w:after="0" w:line="276" w:lineRule="auto"/>
        <w:ind w:left="708" w:hanging="708"/>
        <w:jc w:val="both"/>
        <w:rPr>
          <w:rFonts w:asciiTheme="minorHAnsi" w:hAnsiTheme="minorHAnsi" w:cstheme="minorHAnsi"/>
          <w:lang w:eastAsia="ar-SA"/>
        </w:rPr>
      </w:pPr>
      <w:r w:rsidRPr="005F770A">
        <w:rPr>
          <w:rFonts w:asciiTheme="minorHAnsi" w:hAnsiTheme="minorHAnsi" w:cstheme="minorHAnsi"/>
          <w:lang w:eastAsia="ar-SA"/>
        </w:rPr>
        <w:tab/>
        <w:t>−na podstawie art. 15 RODO prawo dostępu do danych osobowych Pani/Pana dotyczących;</w:t>
      </w:r>
    </w:p>
    <w:p w14:paraId="7AC6C508" w14:textId="77777777" w:rsidR="00F73142" w:rsidRPr="005F770A" w:rsidRDefault="00F73142" w:rsidP="00F73142">
      <w:pPr>
        <w:tabs>
          <w:tab w:val="left" w:pos="993"/>
        </w:tabs>
        <w:suppressAutoHyphens/>
        <w:spacing w:after="0" w:line="276" w:lineRule="auto"/>
        <w:ind w:left="708" w:hanging="708"/>
        <w:jc w:val="both"/>
        <w:rPr>
          <w:rFonts w:asciiTheme="minorHAnsi" w:hAnsiTheme="minorHAnsi" w:cstheme="minorHAnsi"/>
          <w:lang w:eastAsia="ar-SA"/>
        </w:rPr>
      </w:pPr>
      <w:r w:rsidRPr="005F770A">
        <w:rPr>
          <w:rFonts w:asciiTheme="minorHAnsi" w:hAnsiTheme="minorHAnsi" w:cstheme="minorHAnsi"/>
          <w:lang w:eastAsia="ar-SA"/>
        </w:rPr>
        <w:tab/>
        <w:t>−na podstawie art.16 RODO prawo do sprostowania Pani/Pana danych osobowych *)</w:t>
      </w:r>
    </w:p>
    <w:p w14:paraId="3681D0D9" w14:textId="77777777" w:rsidR="00F73142" w:rsidRPr="005F770A" w:rsidRDefault="00F73142" w:rsidP="00F73142">
      <w:pPr>
        <w:tabs>
          <w:tab w:val="left" w:pos="993"/>
        </w:tabs>
        <w:suppressAutoHyphens/>
        <w:spacing w:after="0" w:line="276" w:lineRule="auto"/>
        <w:ind w:left="708" w:hanging="708"/>
        <w:jc w:val="both"/>
        <w:rPr>
          <w:rFonts w:asciiTheme="minorHAnsi" w:hAnsiTheme="minorHAnsi" w:cstheme="minorHAnsi"/>
          <w:lang w:eastAsia="ar-SA"/>
        </w:rPr>
      </w:pPr>
      <w:r w:rsidRPr="005F770A">
        <w:rPr>
          <w:rFonts w:asciiTheme="minorHAnsi" w:hAnsiTheme="minorHAnsi" w:cstheme="minorHAnsi"/>
          <w:lang w:eastAsia="ar-SA"/>
        </w:rPr>
        <w:tab/>
        <w:t>−</w:t>
      </w:r>
      <w:r w:rsidRPr="005F770A">
        <w:rPr>
          <w:rFonts w:asciiTheme="minorHAnsi" w:hAnsiTheme="minorHAnsi" w:cstheme="minorHAnsi"/>
          <w:lang w:eastAsia="ar-SA"/>
        </w:rPr>
        <w:tab/>
        <w:t xml:space="preserve">na podstawie art. 18 RODO prawo żądania od administratora ograniczenia przetwarzania danych osobowych z zastrzeżeniem przypadków, o których mowa w art. 18 ust. 2 RODO **);  </w:t>
      </w:r>
    </w:p>
    <w:p w14:paraId="2D35E1EF" w14:textId="77777777" w:rsidR="00F73142" w:rsidRPr="005F770A" w:rsidRDefault="00F73142" w:rsidP="00A24FAB">
      <w:pPr>
        <w:tabs>
          <w:tab w:val="left" w:pos="993"/>
        </w:tabs>
        <w:suppressAutoHyphens/>
        <w:spacing w:after="0" w:line="276" w:lineRule="auto"/>
        <w:ind w:left="708" w:hanging="708"/>
        <w:jc w:val="both"/>
        <w:rPr>
          <w:rFonts w:asciiTheme="minorHAnsi" w:hAnsiTheme="minorHAnsi" w:cstheme="minorHAnsi"/>
          <w:lang w:eastAsia="ar-SA"/>
        </w:rPr>
      </w:pPr>
      <w:r w:rsidRPr="005F770A">
        <w:rPr>
          <w:rFonts w:asciiTheme="minorHAnsi" w:hAnsiTheme="minorHAnsi" w:cstheme="minorHAnsi"/>
          <w:lang w:eastAsia="ar-SA"/>
        </w:rPr>
        <w:tab/>
        <w:t xml:space="preserve"> −prawo do wniesienia skargi do Prezesa Urzędu Ochrony Danych Osobowych, gdy  uzna Pani/Pan, że przetwarzanie danych osobowych Pani/Pana dotyczących narusza przepisy RODO;</w:t>
      </w:r>
    </w:p>
    <w:p w14:paraId="07296425" w14:textId="77777777" w:rsidR="00F73142" w:rsidRPr="005F770A" w:rsidRDefault="00F73142" w:rsidP="00C97C35">
      <w:pPr>
        <w:numPr>
          <w:ilvl w:val="0"/>
          <w:numId w:val="23"/>
        </w:numPr>
        <w:tabs>
          <w:tab w:val="left" w:pos="993"/>
        </w:tabs>
        <w:suppressAutoHyphens/>
        <w:spacing w:after="0" w:line="276" w:lineRule="auto"/>
        <w:jc w:val="both"/>
        <w:rPr>
          <w:rFonts w:asciiTheme="minorHAnsi" w:hAnsiTheme="minorHAnsi" w:cstheme="minorHAnsi"/>
          <w:b/>
          <w:lang w:eastAsia="ar-SA"/>
        </w:rPr>
      </w:pPr>
      <w:r w:rsidRPr="005F770A">
        <w:rPr>
          <w:rFonts w:asciiTheme="minorHAnsi" w:hAnsiTheme="minorHAnsi" w:cstheme="minorHAnsi"/>
          <w:b/>
          <w:lang w:eastAsia="ar-SA"/>
        </w:rPr>
        <w:t>nie przysługuje Pani/Panu:</w:t>
      </w:r>
    </w:p>
    <w:p w14:paraId="59F39C82" w14:textId="77777777" w:rsidR="00F73142" w:rsidRPr="005F770A" w:rsidRDefault="00F73142" w:rsidP="00F73142">
      <w:pPr>
        <w:tabs>
          <w:tab w:val="left" w:pos="993"/>
        </w:tabs>
        <w:suppressAutoHyphens/>
        <w:spacing w:after="0" w:line="276" w:lineRule="auto"/>
        <w:ind w:left="360" w:hanging="360"/>
        <w:jc w:val="both"/>
        <w:rPr>
          <w:rFonts w:asciiTheme="minorHAnsi" w:hAnsiTheme="minorHAnsi" w:cstheme="minorHAnsi"/>
          <w:lang w:eastAsia="ar-SA"/>
        </w:rPr>
      </w:pPr>
      <w:r w:rsidRPr="005F770A">
        <w:rPr>
          <w:rFonts w:asciiTheme="minorHAnsi" w:hAnsiTheme="minorHAnsi" w:cstheme="minorHAnsi"/>
          <w:lang w:eastAsia="ar-SA"/>
        </w:rPr>
        <w:tab/>
        <w:t>−</w:t>
      </w:r>
      <w:r w:rsidRPr="005F770A">
        <w:rPr>
          <w:rFonts w:asciiTheme="minorHAnsi" w:hAnsiTheme="minorHAnsi" w:cstheme="minorHAnsi"/>
          <w:lang w:eastAsia="ar-SA"/>
        </w:rPr>
        <w:tab/>
        <w:t>w związku z art. 17 ust. 3 lit. b, d lub e RODO prawo do usunięcia danych osobowych;</w:t>
      </w:r>
    </w:p>
    <w:p w14:paraId="71C8027D" w14:textId="77777777" w:rsidR="00F73142" w:rsidRPr="005F770A" w:rsidRDefault="00F73142" w:rsidP="00F73142">
      <w:pPr>
        <w:tabs>
          <w:tab w:val="left" w:pos="993"/>
        </w:tabs>
        <w:suppressAutoHyphens/>
        <w:spacing w:after="0" w:line="276" w:lineRule="auto"/>
        <w:ind w:left="360" w:hanging="360"/>
        <w:jc w:val="both"/>
        <w:rPr>
          <w:rFonts w:asciiTheme="minorHAnsi" w:hAnsiTheme="minorHAnsi" w:cstheme="minorHAnsi"/>
          <w:lang w:eastAsia="ar-SA"/>
        </w:rPr>
      </w:pPr>
      <w:r w:rsidRPr="005F770A">
        <w:rPr>
          <w:rFonts w:asciiTheme="minorHAnsi" w:hAnsiTheme="minorHAnsi" w:cstheme="minorHAnsi"/>
          <w:lang w:eastAsia="ar-SA"/>
        </w:rPr>
        <w:lastRenderedPageBreak/>
        <w:t xml:space="preserve">      −</w:t>
      </w:r>
      <w:r w:rsidRPr="005F770A">
        <w:rPr>
          <w:rFonts w:asciiTheme="minorHAnsi" w:hAnsiTheme="minorHAnsi" w:cstheme="minorHAnsi"/>
          <w:lang w:eastAsia="ar-SA"/>
        </w:rPr>
        <w:tab/>
        <w:t>prawo do przenoszenia danych osobowych, o którym mowa w art. 20 RODO;</w:t>
      </w:r>
    </w:p>
    <w:p w14:paraId="21145865" w14:textId="77777777" w:rsidR="00F73142" w:rsidRPr="005F770A" w:rsidRDefault="00F73142" w:rsidP="00F73142">
      <w:pPr>
        <w:tabs>
          <w:tab w:val="left" w:pos="993"/>
        </w:tabs>
        <w:suppressAutoHyphens/>
        <w:spacing w:after="0" w:line="276" w:lineRule="auto"/>
        <w:ind w:left="708" w:hanging="708"/>
        <w:jc w:val="both"/>
        <w:rPr>
          <w:rFonts w:asciiTheme="minorHAnsi" w:hAnsiTheme="minorHAnsi" w:cstheme="minorHAnsi"/>
          <w:lang w:eastAsia="ar-SA"/>
        </w:rPr>
      </w:pPr>
      <w:r w:rsidRPr="005F770A">
        <w:rPr>
          <w:rFonts w:asciiTheme="minorHAnsi" w:hAnsiTheme="minorHAnsi" w:cstheme="minorHAnsi"/>
          <w:lang w:eastAsia="ar-SA"/>
        </w:rPr>
        <w:tab/>
        <w:t>−</w:t>
      </w:r>
      <w:r w:rsidRPr="005F770A">
        <w:rPr>
          <w:rFonts w:asciiTheme="minorHAnsi" w:hAnsiTheme="minorHAnsi" w:cstheme="minorHAnsi"/>
          <w:lang w:eastAsia="ar-SA"/>
        </w:rPr>
        <w:tab/>
        <w:t xml:space="preserve">na podstawie art. 21 RODO prawo sprzeciwu, wobec przetwarzania danych osobowych, gdyż podstawą prawną przetwarzania Pani/Pana danych osobowych jest art. 6 ust. 1 lit. c RODO. </w:t>
      </w:r>
    </w:p>
    <w:p w14:paraId="248FCC39" w14:textId="77777777" w:rsidR="00F73142" w:rsidRPr="005F770A" w:rsidRDefault="00F73142" w:rsidP="00F73142">
      <w:pPr>
        <w:tabs>
          <w:tab w:val="left" w:pos="993"/>
        </w:tabs>
        <w:suppressAutoHyphens/>
        <w:spacing w:after="0" w:line="276" w:lineRule="auto"/>
        <w:jc w:val="both"/>
        <w:rPr>
          <w:rFonts w:asciiTheme="minorHAnsi" w:hAnsiTheme="minorHAnsi" w:cstheme="minorHAnsi"/>
          <w:lang w:eastAsia="ar-SA"/>
        </w:rPr>
      </w:pPr>
    </w:p>
    <w:p w14:paraId="3B9A5CA8" w14:textId="77777777" w:rsidR="00F73142" w:rsidRPr="005F770A" w:rsidRDefault="00F73142" w:rsidP="00F73142">
      <w:pPr>
        <w:tabs>
          <w:tab w:val="left" w:pos="993"/>
        </w:tabs>
        <w:suppressAutoHyphens/>
        <w:spacing w:after="0" w:line="276" w:lineRule="auto"/>
        <w:jc w:val="both"/>
        <w:rPr>
          <w:rFonts w:asciiTheme="minorHAnsi" w:hAnsiTheme="minorHAnsi" w:cstheme="minorHAnsi"/>
          <w:i/>
          <w:lang w:eastAsia="ar-SA"/>
        </w:rPr>
      </w:pPr>
      <w:r w:rsidRPr="005F770A">
        <w:rPr>
          <w:rFonts w:asciiTheme="minorHAnsi" w:hAnsiTheme="minorHAnsi" w:cstheme="minorHAnsi"/>
          <w:i/>
          <w:lang w:eastAsia="ar-SA"/>
        </w:rPr>
        <w:t>*)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2BE16A7B" w14:textId="77777777" w:rsidR="00F73142" w:rsidRPr="005F770A" w:rsidRDefault="00F73142" w:rsidP="00F73142">
      <w:pPr>
        <w:tabs>
          <w:tab w:val="left" w:pos="993"/>
        </w:tabs>
        <w:suppressAutoHyphens/>
        <w:spacing w:after="0" w:line="276" w:lineRule="auto"/>
        <w:jc w:val="both"/>
        <w:rPr>
          <w:rFonts w:asciiTheme="minorHAnsi" w:hAnsiTheme="minorHAnsi" w:cstheme="minorHAnsi"/>
          <w:i/>
          <w:lang w:eastAsia="ar-SA"/>
        </w:rPr>
      </w:pPr>
      <w:r w:rsidRPr="005F770A">
        <w:rPr>
          <w:rFonts w:asciiTheme="minorHAnsi" w:hAnsiTheme="minorHAnsi" w:cstheme="minorHAnsi"/>
          <w:i/>
          <w:lang w:eastAsia="ar-SA"/>
        </w:rPr>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1BEB52C" w14:textId="77777777" w:rsidR="00F73142" w:rsidRPr="005F770A" w:rsidRDefault="00F73142" w:rsidP="00F73142">
      <w:pPr>
        <w:tabs>
          <w:tab w:val="left" w:pos="993"/>
        </w:tabs>
        <w:suppressAutoHyphens/>
        <w:spacing w:after="0" w:line="276" w:lineRule="auto"/>
        <w:jc w:val="both"/>
        <w:rPr>
          <w:rFonts w:asciiTheme="minorHAnsi" w:hAnsiTheme="minorHAnsi" w:cstheme="minorHAnsi"/>
          <w:lang w:eastAsia="ar-SA"/>
        </w:rPr>
      </w:pPr>
    </w:p>
    <w:p w14:paraId="0C390D36" w14:textId="77777777" w:rsidR="00F73142" w:rsidRPr="005F770A" w:rsidRDefault="00F73142" w:rsidP="00C97C35">
      <w:pPr>
        <w:pStyle w:val="Akapitzlist"/>
        <w:numPr>
          <w:ilvl w:val="0"/>
          <w:numId w:val="24"/>
        </w:numPr>
        <w:tabs>
          <w:tab w:val="left" w:pos="993"/>
        </w:tabs>
        <w:suppressAutoHyphens/>
        <w:spacing w:after="0"/>
        <w:jc w:val="both"/>
        <w:rPr>
          <w:rFonts w:asciiTheme="minorHAnsi" w:hAnsiTheme="minorHAnsi" w:cstheme="minorHAnsi"/>
          <w:b/>
          <w:sz w:val="20"/>
          <w:szCs w:val="20"/>
          <w:u w:val="single"/>
          <w:lang w:eastAsia="ar-SA"/>
        </w:rPr>
      </w:pPr>
      <w:r w:rsidRPr="005F770A">
        <w:rPr>
          <w:rFonts w:asciiTheme="minorHAnsi" w:hAnsiTheme="minorHAnsi" w:cstheme="minorHAnsi"/>
          <w:b/>
          <w:sz w:val="20"/>
          <w:szCs w:val="20"/>
          <w:lang w:eastAsia="ar-SA"/>
        </w:rPr>
        <w:t xml:space="preserve">Do obowiązków Wykonawcy należą m.in. obowiązki wynikające z RODO, w szczególności obowiązek informacyjny przewidziany w art. 13 RODO względem </w:t>
      </w:r>
      <w:r w:rsidRPr="005F770A">
        <w:rPr>
          <w:rFonts w:asciiTheme="minorHAnsi" w:hAnsiTheme="minorHAnsi" w:cstheme="minorHAnsi"/>
          <w:b/>
          <w:sz w:val="20"/>
          <w:szCs w:val="20"/>
          <w:u w:val="single"/>
          <w:lang w:eastAsia="ar-SA"/>
        </w:rPr>
        <w:t xml:space="preserve">osób fizycznych, których dane osobowe dotyczą i od których dane te wykonawca bezpośrednio pozyskał. </w:t>
      </w:r>
    </w:p>
    <w:p w14:paraId="03BC9B41" w14:textId="77777777" w:rsidR="00F73142" w:rsidRPr="005F770A" w:rsidRDefault="00F73142" w:rsidP="00F73142">
      <w:pPr>
        <w:tabs>
          <w:tab w:val="left" w:pos="993"/>
        </w:tabs>
        <w:suppressAutoHyphens/>
        <w:spacing w:after="0" w:line="276" w:lineRule="auto"/>
        <w:jc w:val="both"/>
        <w:rPr>
          <w:rFonts w:asciiTheme="minorHAnsi" w:hAnsiTheme="minorHAnsi" w:cstheme="minorHAnsi"/>
          <w:b/>
          <w:lang w:eastAsia="ar-SA"/>
        </w:rPr>
      </w:pPr>
    </w:p>
    <w:p w14:paraId="759CAD6B" w14:textId="77777777" w:rsidR="00F73142" w:rsidRPr="005F770A" w:rsidRDefault="00F73142" w:rsidP="00F73142">
      <w:pPr>
        <w:tabs>
          <w:tab w:val="left" w:pos="993"/>
        </w:tabs>
        <w:suppressAutoHyphens/>
        <w:spacing w:after="0" w:line="276" w:lineRule="auto"/>
        <w:jc w:val="both"/>
        <w:rPr>
          <w:rFonts w:asciiTheme="minorHAnsi" w:hAnsiTheme="minorHAnsi" w:cstheme="minorHAnsi"/>
          <w:lang w:eastAsia="ar-SA"/>
        </w:rPr>
      </w:pPr>
      <w:r w:rsidRPr="005F770A">
        <w:rPr>
          <w:rFonts w:asciiTheme="minorHAnsi" w:hAnsiTheme="minorHAnsi" w:cstheme="minorHAnsi"/>
          <w:lang w:eastAsia="ar-SA"/>
        </w:rPr>
        <w:t>Jednakże obowiązek informacyjny wynikający z art. 13 RODO nie będzie miał zastosowania, gdy i w zakresie, w jakim osoba fizyczna, której dane dotyczą, dysponuje już tymi informacjami (vide: art. 13 ust. 4 RODO). Ponadto wykonawca będzie musiał wypełnić obowiązek informacyjny wynikający z art. 14 RODO względem osób fizycznych, których dane przekazuje Zamawiającemu i których dane pośrednio pozyskał, chyba że ma zastosowanie co najmniej jedno z wyłączeń, o których mowa w art. 14 ust. 5 RODO.</w:t>
      </w:r>
    </w:p>
    <w:p w14:paraId="16B5E840" w14:textId="5622A129" w:rsidR="00F73142" w:rsidRDefault="00F73142" w:rsidP="00F73142">
      <w:pPr>
        <w:tabs>
          <w:tab w:val="left" w:pos="993"/>
          <w:tab w:val="left" w:pos="7797"/>
        </w:tabs>
        <w:suppressAutoHyphens/>
        <w:spacing w:after="0" w:line="276" w:lineRule="auto"/>
        <w:jc w:val="both"/>
        <w:rPr>
          <w:rFonts w:asciiTheme="minorHAnsi" w:hAnsiTheme="minorHAnsi" w:cstheme="minorHAnsi"/>
          <w:u w:val="single"/>
          <w:lang w:eastAsia="ar-SA"/>
        </w:rPr>
      </w:pPr>
      <w:r w:rsidRPr="005F770A">
        <w:rPr>
          <w:rFonts w:asciiTheme="minorHAnsi" w:hAnsiTheme="minorHAnsi" w:cstheme="minorHAnsi"/>
          <w:u w:val="single"/>
          <w:lang w:eastAsia="ar-SA"/>
        </w:rPr>
        <w:t>W związku z powyższym Wykonawca w formularzu oferto</w:t>
      </w:r>
      <w:r w:rsidR="00F04377">
        <w:rPr>
          <w:rFonts w:asciiTheme="minorHAnsi" w:hAnsiTheme="minorHAnsi" w:cstheme="minorHAnsi"/>
          <w:u w:val="single"/>
          <w:lang w:eastAsia="ar-SA"/>
        </w:rPr>
        <w:t>wym ( stanowiącym Załącznik nr 1</w:t>
      </w:r>
      <w:r w:rsidRPr="005F770A">
        <w:rPr>
          <w:rFonts w:asciiTheme="minorHAnsi" w:hAnsiTheme="minorHAnsi" w:cstheme="minorHAnsi"/>
          <w:u w:val="single"/>
          <w:lang w:eastAsia="ar-SA"/>
        </w:rPr>
        <w:t xml:space="preserve"> do SWZ ), składa (o ile dotyczy) stosowne oświadczenie.</w:t>
      </w:r>
    </w:p>
    <w:p w14:paraId="5B9B8DEE" w14:textId="77777777" w:rsidR="00A24FAB" w:rsidRPr="005F770A" w:rsidRDefault="00A24FAB" w:rsidP="00F73142">
      <w:pPr>
        <w:tabs>
          <w:tab w:val="left" w:pos="993"/>
          <w:tab w:val="left" w:pos="7797"/>
        </w:tabs>
        <w:suppressAutoHyphens/>
        <w:spacing w:after="0" w:line="276" w:lineRule="auto"/>
        <w:jc w:val="both"/>
        <w:rPr>
          <w:rFonts w:asciiTheme="minorHAnsi" w:hAnsiTheme="minorHAnsi" w:cstheme="minorHAnsi"/>
          <w:u w:val="single"/>
          <w:lang w:eastAsia="ar-SA"/>
        </w:rPr>
      </w:pPr>
    </w:p>
    <w:p w14:paraId="79A0C384" w14:textId="77777777" w:rsidR="00EC1CC1" w:rsidRPr="005F770A" w:rsidRDefault="00EC1CC1" w:rsidP="00EC1CC1">
      <w:pPr>
        <w:spacing w:after="0" w:line="360" w:lineRule="auto"/>
        <w:jc w:val="both"/>
        <w:rPr>
          <w:rFonts w:asciiTheme="minorHAnsi" w:hAnsiTheme="minorHAnsi" w:cstheme="minorHAnsi"/>
          <w:b/>
        </w:rPr>
      </w:pPr>
      <w:r w:rsidRPr="005F770A">
        <w:rPr>
          <w:rFonts w:asciiTheme="minorHAnsi" w:hAnsiTheme="minorHAnsi" w:cstheme="minorHAnsi"/>
          <w:b/>
        </w:rPr>
        <w:t xml:space="preserve">ROZDZIAŁ XVIII – ZAŁĄCZNIKI DO </w:t>
      </w:r>
      <w:r w:rsidR="001D101C" w:rsidRPr="005F770A">
        <w:rPr>
          <w:rFonts w:asciiTheme="minorHAnsi" w:hAnsiTheme="minorHAnsi" w:cstheme="minorHAnsi"/>
          <w:b/>
        </w:rPr>
        <w:t>SWZ</w:t>
      </w:r>
    </w:p>
    <w:p w14:paraId="277999EA" w14:textId="77777777" w:rsidR="00AD35A8" w:rsidRPr="00791279" w:rsidRDefault="00EC1CC1" w:rsidP="00A24FAB">
      <w:pPr>
        <w:spacing w:after="0" w:line="276" w:lineRule="auto"/>
        <w:rPr>
          <w:rFonts w:asciiTheme="minorHAnsi" w:hAnsiTheme="minorHAnsi" w:cstheme="minorHAnsi"/>
          <w:bCs/>
        </w:rPr>
      </w:pPr>
      <w:r w:rsidRPr="00791279">
        <w:rPr>
          <w:rFonts w:asciiTheme="minorHAnsi" w:hAnsiTheme="minorHAnsi" w:cstheme="minorHAnsi"/>
        </w:rPr>
        <w:t>Załącznik nr 1</w:t>
      </w:r>
      <w:r w:rsidR="00D50343" w:rsidRPr="00791279">
        <w:rPr>
          <w:rFonts w:asciiTheme="minorHAnsi" w:hAnsiTheme="minorHAnsi" w:cstheme="minorHAnsi"/>
        </w:rPr>
        <w:t xml:space="preserve"> </w:t>
      </w:r>
      <w:r w:rsidRPr="00791279">
        <w:rPr>
          <w:rFonts w:asciiTheme="minorHAnsi" w:hAnsiTheme="minorHAnsi" w:cstheme="minorHAnsi"/>
        </w:rPr>
        <w:t>-</w:t>
      </w:r>
      <w:r w:rsidRPr="00791279">
        <w:rPr>
          <w:rFonts w:asciiTheme="minorHAnsi" w:hAnsiTheme="minorHAnsi" w:cstheme="minorHAnsi"/>
          <w:b/>
        </w:rPr>
        <w:t xml:space="preserve"> </w:t>
      </w:r>
      <w:r w:rsidRPr="00791279">
        <w:rPr>
          <w:rFonts w:asciiTheme="minorHAnsi" w:hAnsiTheme="minorHAnsi" w:cstheme="minorHAnsi"/>
          <w:bCs/>
        </w:rPr>
        <w:t>Formularz oferty.</w:t>
      </w:r>
      <w:r w:rsidR="00B57408" w:rsidRPr="00791279">
        <w:rPr>
          <w:rFonts w:asciiTheme="minorHAnsi" w:hAnsiTheme="minorHAnsi" w:cstheme="minorHAnsi"/>
          <w:bCs/>
        </w:rPr>
        <w:t xml:space="preserve"> ( wszystkie części)</w:t>
      </w:r>
    </w:p>
    <w:p w14:paraId="7F125C54" w14:textId="77777777" w:rsidR="00EC1CC1" w:rsidRPr="00791279" w:rsidRDefault="00EC1CC1" w:rsidP="00A24FAB">
      <w:pPr>
        <w:tabs>
          <w:tab w:val="left" w:pos="567"/>
          <w:tab w:val="left" w:pos="7230"/>
        </w:tabs>
        <w:spacing w:after="0" w:line="276" w:lineRule="auto"/>
        <w:jc w:val="both"/>
        <w:rPr>
          <w:rFonts w:asciiTheme="minorHAnsi" w:hAnsiTheme="minorHAnsi" w:cstheme="minorHAnsi"/>
          <w:bCs/>
        </w:rPr>
      </w:pPr>
      <w:r w:rsidRPr="00791279">
        <w:rPr>
          <w:rFonts w:asciiTheme="minorHAnsi" w:hAnsiTheme="minorHAnsi" w:cstheme="minorHAnsi"/>
          <w:bCs/>
        </w:rPr>
        <w:t>Załącznik nr 2</w:t>
      </w:r>
      <w:r w:rsidR="00D50343" w:rsidRPr="00791279">
        <w:rPr>
          <w:rFonts w:asciiTheme="minorHAnsi" w:hAnsiTheme="minorHAnsi" w:cstheme="minorHAnsi"/>
          <w:bCs/>
        </w:rPr>
        <w:t xml:space="preserve"> </w:t>
      </w:r>
      <w:r w:rsidRPr="00791279">
        <w:rPr>
          <w:rFonts w:asciiTheme="minorHAnsi" w:hAnsiTheme="minorHAnsi" w:cstheme="minorHAnsi"/>
          <w:bCs/>
        </w:rPr>
        <w:t xml:space="preserve">- Oświadczenie stanowiące wstępne potwierdzenie braku podstaw wykluczenia z postępowania </w:t>
      </w:r>
    </w:p>
    <w:p w14:paraId="76CC3522" w14:textId="5888CCA1" w:rsidR="00EC1CC1" w:rsidRPr="00791279" w:rsidRDefault="00EC1CC1" w:rsidP="00A24FAB">
      <w:pPr>
        <w:tabs>
          <w:tab w:val="left" w:pos="567"/>
          <w:tab w:val="left" w:pos="7230"/>
        </w:tabs>
        <w:spacing w:after="0" w:line="276" w:lineRule="auto"/>
        <w:jc w:val="both"/>
        <w:rPr>
          <w:rFonts w:asciiTheme="minorHAnsi" w:hAnsiTheme="minorHAnsi" w:cstheme="minorHAnsi"/>
        </w:rPr>
      </w:pPr>
      <w:r w:rsidRPr="00791279">
        <w:rPr>
          <w:rFonts w:asciiTheme="minorHAnsi" w:hAnsiTheme="minorHAnsi" w:cstheme="minorHAnsi"/>
        </w:rPr>
        <w:t xml:space="preserve">Załącznik nr </w:t>
      </w:r>
      <w:r w:rsidR="00D473CC" w:rsidRPr="00791279">
        <w:rPr>
          <w:rFonts w:asciiTheme="minorHAnsi" w:hAnsiTheme="minorHAnsi" w:cstheme="minorHAnsi"/>
        </w:rPr>
        <w:t>3</w:t>
      </w:r>
      <w:r w:rsidR="00D50343" w:rsidRPr="00791279">
        <w:rPr>
          <w:rFonts w:asciiTheme="minorHAnsi" w:hAnsiTheme="minorHAnsi" w:cstheme="minorHAnsi"/>
        </w:rPr>
        <w:t xml:space="preserve"> </w:t>
      </w:r>
      <w:r w:rsidRPr="00791279">
        <w:rPr>
          <w:rFonts w:asciiTheme="minorHAnsi" w:hAnsiTheme="minorHAnsi" w:cstheme="minorHAnsi"/>
        </w:rPr>
        <w:t>- Wzór umowy</w:t>
      </w:r>
    </w:p>
    <w:p w14:paraId="1AC6F36A" w14:textId="752B4A53" w:rsidR="008F2F2F" w:rsidRPr="00791279" w:rsidRDefault="008F2F2F" w:rsidP="008F2F2F">
      <w:pPr>
        <w:spacing w:after="0" w:line="240" w:lineRule="auto"/>
        <w:rPr>
          <w:rFonts w:asciiTheme="minorHAnsi" w:hAnsiTheme="minorHAnsi" w:cstheme="minorHAnsi"/>
        </w:rPr>
      </w:pPr>
      <w:r w:rsidRPr="00791279">
        <w:rPr>
          <w:rFonts w:asciiTheme="minorHAnsi" w:hAnsiTheme="minorHAnsi" w:cstheme="minorHAnsi"/>
        </w:rPr>
        <w:t xml:space="preserve">Załącznik nr </w:t>
      </w:r>
      <w:r w:rsidR="00CC05B5" w:rsidRPr="00791279">
        <w:rPr>
          <w:rFonts w:asciiTheme="minorHAnsi" w:hAnsiTheme="minorHAnsi" w:cstheme="minorHAnsi"/>
        </w:rPr>
        <w:t>4</w:t>
      </w:r>
      <w:r w:rsidRPr="00791279">
        <w:rPr>
          <w:rFonts w:asciiTheme="minorHAnsi" w:hAnsiTheme="minorHAnsi" w:cstheme="minorHAnsi"/>
        </w:rPr>
        <w:t xml:space="preserve"> - Formularz asortymentowo-cenowy</w:t>
      </w:r>
      <w:r w:rsidR="00C40363" w:rsidRPr="00791279">
        <w:rPr>
          <w:rFonts w:asciiTheme="minorHAnsi" w:hAnsiTheme="minorHAnsi" w:cstheme="minorHAnsi"/>
        </w:rPr>
        <w:t xml:space="preserve"> ( z podziałem na części)</w:t>
      </w:r>
    </w:p>
    <w:p w14:paraId="02DB9426" w14:textId="77777777" w:rsidR="008F2F2F" w:rsidRPr="004A3890" w:rsidRDefault="008F2F2F" w:rsidP="00B5730E">
      <w:pPr>
        <w:spacing w:after="0" w:line="240" w:lineRule="auto"/>
        <w:rPr>
          <w:rFonts w:asciiTheme="minorHAnsi" w:hAnsiTheme="minorHAnsi" w:cstheme="minorHAnsi"/>
          <w:sz w:val="22"/>
          <w:szCs w:val="22"/>
        </w:rPr>
      </w:pPr>
    </w:p>
    <w:p w14:paraId="486995DA" w14:textId="77777777" w:rsidR="00B714C5" w:rsidRDefault="00B714C5" w:rsidP="005D39C1">
      <w:pPr>
        <w:spacing w:after="0" w:line="276" w:lineRule="auto"/>
        <w:rPr>
          <w:rFonts w:asciiTheme="minorHAnsi" w:hAnsiTheme="minorHAnsi" w:cstheme="minorHAnsi"/>
        </w:rPr>
      </w:pPr>
    </w:p>
    <w:p w14:paraId="356EB6A4" w14:textId="77777777" w:rsidR="00D473CC" w:rsidRDefault="00D473CC" w:rsidP="005D39C1">
      <w:pPr>
        <w:spacing w:after="0" w:line="276" w:lineRule="auto"/>
        <w:rPr>
          <w:rFonts w:asciiTheme="minorHAnsi" w:hAnsiTheme="minorHAnsi" w:cstheme="minorHAnsi"/>
        </w:rPr>
      </w:pPr>
    </w:p>
    <w:sectPr w:rsidR="00D473CC" w:rsidSect="00DE4F87">
      <w:footerReference w:type="even" r:id="rId43"/>
      <w:footerReference w:type="default" r:id="rId44"/>
      <w:footerReference w:type="first" r:id="rId45"/>
      <w:pgSz w:w="11906" w:h="16838"/>
      <w:pgMar w:top="851" w:right="851" w:bottom="851" w:left="851" w:header="709" w:footer="13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93104B" w14:textId="77777777" w:rsidR="00E25C38" w:rsidRDefault="00E25C38" w:rsidP="00AE2DEF">
      <w:pPr>
        <w:spacing w:after="24"/>
      </w:pPr>
      <w:r>
        <w:separator/>
      </w:r>
    </w:p>
  </w:endnote>
  <w:endnote w:type="continuationSeparator" w:id="0">
    <w:p w14:paraId="3DB348FD" w14:textId="77777777" w:rsidR="00E25C38" w:rsidRDefault="00E25C38" w:rsidP="00AE2DEF">
      <w:pPr>
        <w:spacing w:after="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Verdana,Bold">
    <w:charset w:val="00"/>
    <w:family w:val="auto"/>
    <w:pitch w:val="variable"/>
  </w:font>
  <w:font w:name="A">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366C4E" w14:textId="77777777" w:rsidR="00E25C38" w:rsidRDefault="00E25C38">
    <w:pPr>
      <w:pStyle w:val="Stopka"/>
      <w:framePr w:wrap="around" w:vAnchor="text" w:hAnchor="margin" w:xAlign="center" w:y="1"/>
      <w:spacing w:after="24"/>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14:paraId="7EE5CC64" w14:textId="77777777" w:rsidR="00E25C38" w:rsidRDefault="00E25C38">
    <w:pPr>
      <w:pStyle w:val="Stopka"/>
      <w:spacing w:after="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F973F3" w14:textId="77777777" w:rsidR="00E25C38" w:rsidRPr="004A07E6" w:rsidRDefault="00E25C38">
    <w:pPr>
      <w:pStyle w:val="Stopka"/>
      <w:framePr w:wrap="around" w:vAnchor="text" w:hAnchor="margin" w:xAlign="center" w:y="1"/>
      <w:spacing w:after="24"/>
      <w:rPr>
        <w:rStyle w:val="Numerstrony"/>
        <w:rFonts w:ascii="Cambria" w:hAnsi="Cambria"/>
      </w:rPr>
    </w:pPr>
    <w:r w:rsidRPr="004A07E6">
      <w:rPr>
        <w:rStyle w:val="Numerstrony"/>
        <w:rFonts w:ascii="Cambria" w:hAnsi="Cambria"/>
      </w:rPr>
      <w:fldChar w:fldCharType="begin"/>
    </w:r>
    <w:r w:rsidRPr="004A07E6">
      <w:rPr>
        <w:rStyle w:val="Numerstrony"/>
        <w:rFonts w:ascii="Cambria" w:hAnsi="Cambria"/>
      </w:rPr>
      <w:instrText xml:space="preserve">PAGE  </w:instrText>
    </w:r>
    <w:r w:rsidRPr="004A07E6">
      <w:rPr>
        <w:rStyle w:val="Numerstrony"/>
        <w:rFonts w:ascii="Cambria" w:hAnsi="Cambria"/>
      </w:rPr>
      <w:fldChar w:fldCharType="separate"/>
    </w:r>
    <w:r w:rsidR="00F87AA9">
      <w:rPr>
        <w:rStyle w:val="Numerstrony"/>
        <w:rFonts w:ascii="Cambria" w:hAnsi="Cambria"/>
        <w:noProof/>
      </w:rPr>
      <w:t>13</w:t>
    </w:r>
    <w:r w:rsidRPr="004A07E6">
      <w:rPr>
        <w:rStyle w:val="Numerstrony"/>
        <w:rFonts w:ascii="Cambria" w:hAnsi="Cambria"/>
      </w:rPr>
      <w:fldChar w:fldCharType="end"/>
    </w:r>
  </w:p>
  <w:p w14:paraId="34E1F6F6" w14:textId="77777777" w:rsidR="00E25C38" w:rsidRDefault="00E25C38">
    <w:pPr>
      <w:pStyle w:val="Stopka"/>
      <w:spacing w:after="24"/>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462940"/>
      <w:docPartObj>
        <w:docPartGallery w:val="Page Numbers (Bottom of Page)"/>
        <w:docPartUnique/>
      </w:docPartObj>
    </w:sdtPr>
    <w:sdtEndPr/>
    <w:sdtContent>
      <w:p w14:paraId="3EE928D7" w14:textId="77777777" w:rsidR="00E25C38" w:rsidRDefault="00E25C38">
        <w:pPr>
          <w:pStyle w:val="Stopka"/>
          <w:spacing w:after="24"/>
          <w:jc w:val="right"/>
        </w:pPr>
        <w:r>
          <w:rPr>
            <w:noProof/>
          </w:rPr>
          <w:fldChar w:fldCharType="begin"/>
        </w:r>
        <w:r>
          <w:rPr>
            <w:noProof/>
          </w:rPr>
          <w:instrText>PAGE   \* MERGEFORMAT</w:instrText>
        </w:r>
        <w:r>
          <w:rPr>
            <w:noProof/>
          </w:rPr>
          <w:fldChar w:fldCharType="separate"/>
        </w:r>
        <w:r>
          <w:rPr>
            <w:noProof/>
          </w:rPr>
          <w:t>1</w:t>
        </w:r>
        <w:r>
          <w:rPr>
            <w:noProof/>
          </w:rPr>
          <w:fldChar w:fldCharType="end"/>
        </w:r>
      </w:p>
    </w:sdtContent>
  </w:sdt>
  <w:p w14:paraId="11D09CA5" w14:textId="77777777" w:rsidR="00E25C38" w:rsidRDefault="00E25C38">
    <w:pPr>
      <w:pStyle w:val="Stopka"/>
      <w:spacing w:after="2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184DE7" w14:textId="77777777" w:rsidR="00E25C38" w:rsidRDefault="00E25C38" w:rsidP="00AE2DEF">
      <w:pPr>
        <w:spacing w:after="24"/>
      </w:pPr>
      <w:r>
        <w:separator/>
      </w:r>
    </w:p>
  </w:footnote>
  <w:footnote w:type="continuationSeparator" w:id="0">
    <w:p w14:paraId="1BBB70CE" w14:textId="77777777" w:rsidR="00E25C38" w:rsidRDefault="00E25C38" w:rsidP="00AE2DEF">
      <w:pPr>
        <w:spacing w:after="24"/>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54547BDE"/>
    <w:name w:val="WW8Num9"/>
    <w:lvl w:ilvl="0">
      <w:start w:val="1"/>
      <w:numFmt w:val="decimal"/>
      <w:lvlText w:val="%1)"/>
      <w:lvlJc w:val="left"/>
      <w:pPr>
        <w:tabs>
          <w:tab w:val="num" w:pos="0"/>
        </w:tabs>
        <w:ind w:left="720" w:hanging="360"/>
      </w:pPr>
      <w:rPr>
        <w:rFonts w:cs="Times New Roman"/>
        <w:b w:val="0"/>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000000E"/>
    <w:multiLevelType w:val="singleLevel"/>
    <w:tmpl w:val="0000000E"/>
    <w:name w:val="WW8Num14"/>
    <w:lvl w:ilvl="0">
      <w:start w:val="1"/>
      <w:numFmt w:val="decimal"/>
      <w:lvlText w:val="%1)"/>
      <w:lvlJc w:val="left"/>
      <w:pPr>
        <w:tabs>
          <w:tab w:val="num" w:pos="0"/>
        </w:tabs>
        <w:ind w:left="720" w:hanging="360"/>
      </w:pPr>
      <w:rPr>
        <w:rFonts w:cs="Times New Roman"/>
        <w:b w:val="0"/>
      </w:rPr>
    </w:lvl>
  </w:abstractNum>
  <w:abstractNum w:abstractNumId="2" w15:restartNumberingAfterBreak="0">
    <w:nsid w:val="01B65C8B"/>
    <w:multiLevelType w:val="hybridMultilevel"/>
    <w:tmpl w:val="2B2ECFD0"/>
    <w:lvl w:ilvl="0" w:tplc="E97A866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4509D7"/>
    <w:multiLevelType w:val="hybridMultilevel"/>
    <w:tmpl w:val="7D42B9B8"/>
    <w:lvl w:ilvl="0" w:tplc="7D94239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C0643C"/>
    <w:multiLevelType w:val="hybridMultilevel"/>
    <w:tmpl w:val="4C40C63A"/>
    <w:lvl w:ilvl="0" w:tplc="43B83C3A">
      <w:start w:val="1"/>
      <w:numFmt w:val="lowerLetter"/>
      <w:lvlText w:val="%1)"/>
      <w:lvlJc w:val="left"/>
      <w:pPr>
        <w:tabs>
          <w:tab w:val="num" w:pos="1440"/>
        </w:tabs>
        <w:ind w:left="1440" w:hanging="360"/>
      </w:pPr>
      <w:rPr>
        <w:rFonts w:ascii="Calibri" w:eastAsia="Times New Roman" w:hAnsi="Calibri" w:cs="Arial" w:hint="default"/>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F2A7982"/>
    <w:multiLevelType w:val="multilevel"/>
    <w:tmpl w:val="65FAB0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DB70E5"/>
    <w:multiLevelType w:val="multilevel"/>
    <w:tmpl w:val="47ECBF5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3E3187"/>
    <w:multiLevelType w:val="hybridMultilevel"/>
    <w:tmpl w:val="A4BA0EAE"/>
    <w:lvl w:ilvl="0" w:tplc="47D29F5C">
      <w:start w:val="1"/>
      <w:numFmt w:val="decimal"/>
      <w:lvlText w:val="%1."/>
      <w:lvlJc w:val="left"/>
      <w:pPr>
        <w:ind w:left="720" w:hanging="360"/>
      </w:pPr>
      <w:rPr>
        <w:rFonts w:asciiTheme="minorHAnsi" w:hAnsiTheme="minorHAnsi" w:hint="default"/>
      </w:rPr>
    </w:lvl>
    <w:lvl w:ilvl="1" w:tplc="AF82ABD0">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0B5C57"/>
    <w:multiLevelType w:val="hybridMultilevel"/>
    <w:tmpl w:val="993E49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9212C05"/>
    <w:multiLevelType w:val="hybridMultilevel"/>
    <w:tmpl w:val="DF704708"/>
    <w:lvl w:ilvl="0" w:tplc="09660B2C">
      <w:start w:val="1"/>
      <w:numFmt w:val="decimal"/>
      <w:lvlText w:val="%1."/>
      <w:lvlJc w:val="left"/>
      <w:pPr>
        <w:ind w:left="502" w:hanging="360"/>
      </w:pPr>
      <w:rPr>
        <w:rFonts w:asciiTheme="minorHAnsi" w:eastAsia="Times New Roman" w:hAnsiTheme="minorHAnsi" w:cs="Times New Roman" w:hint="default"/>
        <w:b/>
        <w:sz w:val="20"/>
        <w:szCs w:val="20"/>
      </w:rPr>
    </w:lvl>
    <w:lvl w:ilvl="1" w:tplc="2C7050AC">
      <w:start w:val="1"/>
      <w:numFmt w:val="lowerLetter"/>
      <w:lvlText w:val="%2)"/>
      <w:lvlJc w:val="left"/>
      <w:pPr>
        <w:ind w:left="1440" w:hanging="360"/>
      </w:pPr>
      <w:rPr>
        <w:rFonts w:ascii="Times New Roman" w:eastAsia="Calibri" w:hAnsi="Times New Roman"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19352AE7"/>
    <w:multiLevelType w:val="hybridMultilevel"/>
    <w:tmpl w:val="D8BEA01C"/>
    <w:lvl w:ilvl="0" w:tplc="D34453D2">
      <w:start w:val="1"/>
      <w:numFmt w:val="lowerLetter"/>
      <w:lvlText w:val="%1)"/>
      <w:lvlJc w:val="left"/>
      <w:pPr>
        <w:ind w:left="720" w:hanging="360"/>
      </w:pPr>
      <w:rPr>
        <w:rFonts w:asciiTheme="minorHAnsi" w:hAnsiTheme="minorHAnsi" w:cstheme="minorHAns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D07356"/>
    <w:multiLevelType w:val="hybridMultilevel"/>
    <w:tmpl w:val="BD920A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E0A15C1"/>
    <w:multiLevelType w:val="hybridMultilevel"/>
    <w:tmpl w:val="7D42B9B8"/>
    <w:lvl w:ilvl="0" w:tplc="7D94239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0BA3584"/>
    <w:multiLevelType w:val="hybridMultilevel"/>
    <w:tmpl w:val="57024BAC"/>
    <w:lvl w:ilvl="0" w:tplc="47AE750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22513FD2"/>
    <w:multiLevelType w:val="hybridMultilevel"/>
    <w:tmpl w:val="36665E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37D2B33"/>
    <w:multiLevelType w:val="multilevel"/>
    <w:tmpl w:val="52D65D4A"/>
    <w:lvl w:ilvl="0">
      <w:start w:val="1"/>
      <w:numFmt w:val="decimal"/>
      <w:lvlText w:val="%1."/>
      <w:lvlJc w:val="left"/>
      <w:pPr>
        <w:ind w:left="720" w:hanging="360"/>
      </w:pPr>
      <w:rPr>
        <w:rFonts w:hint="default"/>
        <w:b/>
      </w:rPr>
    </w:lvl>
    <w:lvl w:ilvl="1">
      <w:start w:val="1"/>
      <w:numFmt w:val="decimal"/>
      <w:isLgl/>
      <w:lvlText w:val="%1.%2."/>
      <w:lvlJc w:val="left"/>
      <w:pPr>
        <w:ind w:left="1146" w:hanging="720"/>
      </w:pPr>
      <w:rPr>
        <w:rFonts w:hint="default"/>
        <w:b/>
        <w:sz w:val="18"/>
        <w:szCs w:val="18"/>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6" w15:restartNumberingAfterBreak="0">
    <w:nsid w:val="239B1D39"/>
    <w:multiLevelType w:val="multilevel"/>
    <w:tmpl w:val="B7B8B2F4"/>
    <w:lvl w:ilvl="0">
      <w:start w:val="2"/>
      <w:numFmt w:val="decimal"/>
      <w:lvlText w:val="%1."/>
      <w:lvlJc w:val="left"/>
      <w:pPr>
        <w:ind w:left="720" w:hanging="360"/>
      </w:pPr>
      <w:rPr>
        <w:rFonts w:hint="default"/>
        <w:b/>
      </w:rPr>
    </w:lvl>
    <w:lvl w:ilvl="1">
      <w:start w:val="1"/>
      <w:numFmt w:val="decimal"/>
      <w:isLgl/>
      <w:lvlText w:val="%1.%2."/>
      <w:lvlJc w:val="left"/>
      <w:pPr>
        <w:ind w:left="1571"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266F17E2"/>
    <w:multiLevelType w:val="hybridMultilevel"/>
    <w:tmpl w:val="00F8720E"/>
    <w:lvl w:ilvl="0" w:tplc="CD888FE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2DC52609"/>
    <w:multiLevelType w:val="hybridMultilevel"/>
    <w:tmpl w:val="86F621C6"/>
    <w:lvl w:ilvl="0" w:tplc="46D4A06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32900CAC"/>
    <w:multiLevelType w:val="hybridMultilevel"/>
    <w:tmpl w:val="819E3142"/>
    <w:lvl w:ilvl="0" w:tplc="9C6C7F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4821BC5"/>
    <w:multiLevelType w:val="hybridMultilevel"/>
    <w:tmpl w:val="A5542CDC"/>
    <w:lvl w:ilvl="0" w:tplc="CBA05D46">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4DB7D11"/>
    <w:multiLevelType w:val="hybridMultilevel"/>
    <w:tmpl w:val="6E9E46F4"/>
    <w:lvl w:ilvl="0" w:tplc="E97A866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694049C"/>
    <w:multiLevelType w:val="hybridMultilevel"/>
    <w:tmpl w:val="05C0E68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6D5414F"/>
    <w:multiLevelType w:val="hybridMultilevel"/>
    <w:tmpl w:val="00589F02"/>
    <w:lvl w:ilvl="0" w:tplc="0415000F">
      <w:start w:val="1"/>
      <w:numFmt w:val="decimal"/>
      <w:lvlText w:val="%1."/>
      <w:lvlJc w:val="left"/>
      <w:pPr>
        <w:ind w:left="720" w:hanging="360"/>
      </w:pPr>
      <w:rPr>
        <w:rFonts w:hint="default"/>
      </w:rPr>
    </w:lvl>
    <w:lvl w:ilvl="1" w:tplc="04150019">
      <w:start w:val="1"/>
      <w:numFmt w:val="lowerLetter"/>
      <w:lvlText w:val="%2."/>
      <w:lvlJc w:val="left"/>
      <w:pPr>
        <w:ind w:left="928"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A062C68"/>
    <w:multiLevelType w:val="hybridMultilevel"/>
    <w:tmpl w:val="E40E8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06B0165"/>
    <w:multiLevelType w:val="multilevel"/>
    <w:tmpl w:val="742E83E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1AD5303"/>
    <w:multiLevelType w:val="singleLevel"/>
    <w:tmpl w:val="6A92EA04"/>
    <w:lvl w:ilvl="0">
      <w:start w:val="1"/>
      <w:numFmt w:val="decimal"/>
      <w:lvlText w:val="%1. "/>
      <w:legacy w:legacy="1" w:legacySpace="0" w:legacyIndent="283"/>
      <w:lvlJc w:val="left"/>
      <w:pPr>
        <w:ind w:left="709" w:hanging="283"/>
      </w:pPr>
      <w:rPr>
        <w:rFonts w:ascii="Calibri" w:hAnsi="Calibri" w:cs="Times New Roman" w:hint="default"/>
        <w:b w:val="0"/>
        <w:i w:val="0"/>
        <w:strike w:val="0"/>
        <w:dstrike w:val="0"/>
        <w:sz w:val="20"/>
        <w:szCs w:val="20"/>
        <w:u w:val="none"/>
        <w:effect w:val="none"/>
      </w:rPr>
    </w:lvl>
  </w:abstractNum>
  <w:abstractNum w:abstractNumId="27" w15:restartNumberingAfterBreak="0">
    <w:nsid w:val="424C3053"/>
    <w:multiLevelType w:val="hybridMultilevel"/>
    <w:tmpl w:val="2C1C9CA8"/>
    <w:lvl w:ilvl="0" w:tplc="CC8A5B72">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43B3DA3"/>
    <w:multiLevelType w:val="hybridMultilevel"/>
    <w:tmpl w:val="B16E726A"/>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CC0C6884">
      <w:start w:val="1"/>
      <w:numFmt w:val="lowerLetter"/>
      <w:lvlText w:val="%3)"/>
      <w:lvlJc w:val="lef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9" w15:restartNumberingAfterBreak="0">
    <w:nsid w:val="44827876"/>
    <w:multiLevelType w:val="hybridMultilevel"/>
    <w:tmpl w:val="37C018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57D16E5"/>
    <w:multiLevelType w:val="hybridMultilevel"/>
    <w:tmpl w:val="547227CE"/>
    <w:lvl w:ilvl="0" w:tplc="90B614EC">
      <w:start w:val="1"/>
      <w:numFmt w:val="decimal"/>
      <w:lvlText w:val="%1)"/>
      <w:lvlJc w:val="left"/>
      <w:pPr>
        <w:ind w:left="720" w:hanging="360"/>
      </w:pPr>
      <w:rPr>
        <w:rFonts w:asciiTheme="minorHAnsi" w:hAnsiTheme="minorHAnsi" w:cstheme="minorHAns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8923BAF"/>
    <w:multiLevelType w:val="hybridMultilevel"/>
    <w:tmpl w:val="85F23B7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903338D"/>
    <w:multiLevelType w:val="hybridMultilevel"/>
    <w:tmpl w:val="A7C48C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970202A"/>
    <w:multiLevelType w:val="hybridMultilevel"/>
    <w:tmpl w:val="1E18DA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9A16A63"/>
    <w:multiLevelType w:val="hybridMultilevel"/>
    <w:tmpl w:val="C6E8630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A020614"/>
    <w:multiLevelType w:val="hybridMultilevel"/>
    <w:tmpl w:val="C2C0D1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54385E40">
      <w:start w:val="1"/>
      <w:numFmt w:val="lowerLetter"/>
      <w:lvlText w:val="%8."/>
      <w:lvlJc w:val="left"/>
      <w:pPr>
        <w:ind w:left="3762" w:hanging="360"/>
      </w:pPr>
      <w:rPr>
        <w:b w:val="0"/>
      </w:rPr>
    </w:lvl>
    <w:lvl w:ilvl="8" w:tplc="0415001B" w:tentative="1">
      <w:start w:val="1"/>
      <w:numFmt w:val="lowerRoman"/>
      <w:lvlText w:val="%9."/>
      <w:lvlJc w:val="right"/>
      <w:pPr>
        <w:ind w:left="6480" w:hanging="180"/>
      </w:pPr>
    </w:lvl>
  </w:abstractNum>
  <w:abstractNum w:abstractNumId="36" w15:restartNumberingAfterBreak="0">
    <w:nsid w:val="4D701053"/>
    <w:multiLevelType w:val="multilevel"/>
    <w:tmpl w:val="F620EAD2"/>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38" w15:restartNumberingAfterBreak="0">
    <w:nsid w:val="50297676"/>
    <w:multiLevelType w:val="hybridMultilevel"/>
    <w:tmpl w:val="31B68D64"/>
    <w:lvl w:ilvl="0" w:tplc="A112C53A">
      <w:start w:val="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04A69BA"/>
    <w:multiLevelType w:val="multilevel"/>
    <w:tmpl w:val="43381C10"/>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15:restartNumberingAfterBreak="0">
    <w:nsid w:val="5131140C"/>
    <w:multiLevelType w:val="singleLevel"/>
    <w:tmpl w:val="A16A120A"/>
    <w:lvl w:ilvl="0">
      <w:start w:val="2"/>
      <w:numFmt w:val="decimal"/>
      <w:lvlText w:val="%1. "/>
      <w:lvlJc w:val="left"/>
      <w:pPr>
        <w:ind w:left="567" w:hanging="283"/>
      </w:pPr>
      <w:rPr>
        <w:rFonts w:ascii="Calibri" w:hAnsi="Calibri" w:cs="Times New Roman" w:hint="default"/>
        <w:b w:val="0"/>
        <w:i w:val="0"/>
        <w:strike w:val="0"/>
        <w:dstrike w:val="0"/>
        <w:sz w:val="20"/>
        <w:szCs w:val="20"/>
        <w:u w:val="none"/>
        <w:effect w:val="none"/>
      </w:rPr>
    </w:lvl>
  </w:abstractNum>
  <w:abstractNum w:abstractNumId="41" w15:restartNumberingAfterBreak="0">
    <w:nsid w:val="56584622"/>
    <w:multiLevelType w:val="hybridMultilevel"/>
    <w:tmpl w:val="862CC4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7C84D78"/>
    <w:multiLevelType w:val="multilevel"/>
    <w:tmpl w:val="4E2C5B5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7FC22A2"/>
    <w:multiLevelType w:val="hybridMultilevel"/>
    <w:tmpl w:val="8DE4D340"/>
    <w:lvl w:ilvl="0" w:tplc="D360BA88">
      <w:start w:val="2"/>
      <w:numFmt w:val="lowerLetter"/>
      <w:lvlText w:val="%1."/>
      <w:lvlJc w:val="left"/>
      <w:pPr>
        <w:ind w:left="1429"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8852DA4"/>
    <w:multiLevelType w:val="multilevel"/>
    <w:tmpl w:val="CD166810"/>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Theme="minorHAnsi" w:eastAsia="Calibri" w:hAnsiTheme="minorHAnsi" w:cs="Times New Roman"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5B0F0F5E"/>
    <w:multiLevelType w:val="hybridMultilevel"/>
    <w:tmpl w:val="808CF7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C0A396A"/>
    <w:multiLevelType w:val="hybridMultilevel"/>
    <w:tmpl w:val="4BE4C6FC"/>
    <w:lvl w:ilvl="0" w:tplc="2414618E">
      <w:start w:val="1"/>
      <w:numFmt w:val="decimal"/>
      <w:lvlText w:val="%1."/>
      <w:lvlJc w:val="left"/>
      <w:pPr>
        <w:ind w:left="720" w:hanging="360"/>
      </w:pPr>
      <w:rPr>
        <w:rFonts w:asciiTheme="minorHAnsi" w:eastAsia="Times New Roman" w:hAnsiTheme="minorHAnsi" w:cs="Times New Roman"/>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C8B086D"/>
    <w:multiLevelType w:val="hybridMultilevel"/>
    <w:tmpl w:val="CFB87FC2"/>
    <w:lvl w:ilvl="0" w:tplc="04150017">
      <w:start w:val="1"/>
      <w:numFmt w:val="lowerLetter"/>
      <w:lvlText w:val="%1)"/>
      <w:lvlJc w:val="left"/>
      <w:pPr>
        <w:ind w:left="927"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15:restartNumberingAfterBreak="0">
    <w:nsid w:val="62CB6121"/>
    <w:multiLevelType w:val="hybridMultilevel"/>
    <w:tmpl w:val="CA6AC5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4584023"/>
    <w:multiLevelType w:val="hybridMultilevel"/>
    <w:tmpl w:val="075255A2"/>
    <w:lvl w:ilvl="0" w:tplc="E0E42DCC">
      <w:start w:val="1"/>
      <w:numFmt w:val="decimal"/>
      <w:lvlText w:val="%1."/>
      <w:lvlJc w:val="left"/>
      <w:pPr>
        <w:ind w:left="1713" w:hanging="360"/>
      </w:pPr>
      <w:rPr>
        <w:rFonts w:hint="default"/>
      </w:rPr>
    </w:lvl>
    <w:lvl w:ilvl="1" w:tplc="D48A4EEA">
      <w:start w:val="1"/>
      <w:numFmt w:val="decimal"/>
      <w:lvlText w:val="%2."/>
      <w:lvlJc w:val="left"/>
      <w:pPr>
        <w:ind w:left="1440" w:hanging="360"/>
      </w:pPr>
      <w:rPr>
        <w:rFonts w:cs="Times New Roman"/>
        <w:b w:val="0"/>
      </w:rPr>
    </w:lvl>
    <w:lvl w:ilvl="2" w:tplc="1BD2BC64">
      <w:start w:val="1"/>
      <w:numFmt w:val="upp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4F8412C"/>
    <w:multiLevelType w:val="hybridMultilevel"/>
    <w:tmpl w:val="006206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A1F04AD"/>
    <w:multiLevelType w:val="hybridMultilevel"/>
    <w:tmpl w:val="329601B4"/>
    <w:lvl w:ilvl="0" w:tplc="E97A866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CDB5C6B"/>
    <w:multiLevelType w:val="hybridMultilevel"/>
    <w:tmpl w:val="93907ECC"/>
    <w:lvl w:ilvl="0" w:tplc="7A56AA40">
      <w:start w:val="3"/>
      <w:numFmt w:val="lowerLetter"/>
      <w:lvlText w:val="%1."/>
      <w:lvlJc w:val="left"/>
      <w:pPr>
        <w:ind w:left="142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D273B2A"/>
    <w:multiLevelType w:val="multilevel"/>
    <w:tmpl w:val="757EF054"/>
    <w:lvl w:ilvl="0">
      <w:start w:val="1"/>
      <w:numFmt w:val="decimal"/>
      <w:lvlText w:val="%1."/>
      <w:lvlJc w:val="left"/>
      <w:pPr>
        <w:ind w:left="360" w:hanging="360"/>
      </w:pPr>
      <w:rPr>
        <w:rFonts w:asciiTheme="minorHAnsi" w:hAnsiTheme="minorHAnsi" w:hint="default"/>
        <w:b w:val="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 w15:restartNumberingAfterBreak="0">
    <w:nsid w:val="6DF8072A"/>
    <w:multiLevelType w:val="hybridMultilevel"/>
    <w:tmpl w:val="AE86FACA"/>
    <w:lvl w:ilvl="0" w:tplc="A8902482">
      <w:start w:val="1"/>
      <w:numFmt w:val="decimal"/>
      <w:lvlText w:val="%1."/>
      <w:lvlJc w:val="left"/>
      <w:pPr>
        <w:ind w:left="36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E075F47"/>
    <w:multiLevelType w:val="hybridMultilevel"/>
    <w:tmpl w:val="43E418B2"/>
    <w:lvl w:ilvl="0" w:tplc="0415000F">
      <w:start w:val="1"/>
      <w:numFmt w:val="decimal"/>
      <w:lvlText w:val="%1."/>
      <w:lvlJc w:val="left"/>
      <w:pPr>
        <w:ind w:left="862" w:hanging="360"/>
      </w:pPr>
      <w:rPr>
        <w:rFonts w:cs="Times New Roman"/>
      </w:rPr>
    </w:lvl>
    <w:lvl w:ilvl="1" w:tplc="04150019">
      <w:start w:val="1"/>
      <w:numFmt w:val="lowerLetter"/>
      <w:lvlText w:val="%2."/>
      <w:lvlJc w:val="left"/>
      <w:pPr>
        <w:ind w:left="1582" w:hanging="360"/>
      </w:pPr>
      <w:rPr>
        <w:rFonts w:cs="Times New Roman"/>
      </w:rPr>
    </w:lvl>
    <w:lvl w:ilvl="2" w:tplc="0415001B" w:tentative="1">
      <w:start w:val="1"/>
      <w:numFmt w:val="lowerRoman"/>
      <w:lvlText w:val="%3."/>
      <w:lvlJc w:val="right"/>
      <w:pPr>
        <w:ind w:left="2302" w:hanging="180"/>
      </w:pPr>
      <w:rPr>
        <w:rFonts w:cs="Times New Roman"/>
      </w:rPr>
    </w:lvl>
    <w:lvl w:ilvl="3" w:tplc="0415000F" w:tentative="1">
      <w:start w:val="1"/>
      <w:numFmt w:val="decimal"/>
      <w:lvlText w:val="%4."/>
      <w:lvlJc w:val="left"/>
      <w:pPr>
        <w:ind w:left="3022" w:hanging="360"/>
      </w:pPr>
      <w:rPr>
        <w:rFonts w:cs="Times New Roman"/>
      </w:rPr>
    </w:lvl>
    <w:lvl w:ilvl="4" w:tplc="04150019" w:tentative="1">
      <w:start w:val="1"/>
      <w:numFmt w:val="lowerLetter"/>
      <w:lvlText w:val="%5."/>
      <w:lvlJc w:val="left"/>
      <w:pPr>
        <w:ind w:left="3742" w:hanging="360"/>
      </w:pPr>
      <w:rPr>
        <w:rFonts w:cs="Times New Roman"/>
      </w:rPr>
    </w:lvl>
    <w:lvl w:ilvl="5" w:tplc="0415001B" w:tentative="1">
      <w:start w:val="1"/>
      <w:numFmt w:val="lowerRoman"/>
      <w:lvlText w:val="%6."/>
      <w:lvlJc w:val="right"/>
      <w:pPr>
        <w:ind w:left="4462" w:hanging="180"/>
      </w:pPr>
      <w:rPr>
        <w:rFonts w:cs="Times New Roman"/>
      </w:rPr>
    </w:lvl>
    <w:lvl w:ilvl="6" w:tplc="0415000F" w:tentative="1">
      <w:start w:val="1"/>
      <w:numFmt w:val="decimal"/>
      <w:lvlText w:val="%7."/>
      <w:lvlJc w:val="left"/>
      <w:pPr>
        <w:ind w:left="5182" w:hanging="360"/>
      </w:pPr>
      <w:rPr>
        <w:rFonts w:cs="Times New Roman"/>
      </w:rPr>
    </w:lvl>
    <w:lvl w:ilvl="7" w:tplc="04150019" w:tentative="1">
      <w:start w:val="1"/>
      <w:numFmt w:val="lowerLetter"/>
      <w:lvlText w:val="%8."/>
      <w:lvlJc w:val="left"/>
      <w:pPr>
        <w:ind w:left="5902" w:hanging="360"/>
      </w:pPr>
      <w:rPr>
        <w:rFonts w:cs="Times New Roman"/>
      </w:rPr>
    </w:lvl>
    <w:lvl w:ilvl="8" w:tplc="0415001B" w:tentative="1">
      <w:start w:val="1"/>
      <w:numFmt w:val="lowerRoman"/>
      <w:lvlText w:val="%9."/>
      <w:lvlJc w:val="right"/>
      <w:pPr>
        <w:ind w:left="6622" w:hanging="180"/>
      </w:pPr>
      <w:rPr>
        <w:rFonts w:cs="Times New Roman"/>
      </w:rPr>
    </w:lvl>
  </w:abstractNum>
  <w:abstractNum w:abstractNumId="56" w15:restartNumberingAfterBreak="0">
    <w:nsid w:val="766B3D00"/>
    <w:multiLevelType w:val="hybridMultilevel"/>
    <w:tmpl w:val="4BBE1192"/>
    <w:lvl w:ilvl="0" w:tplc="7136A0C2">
      <w:start w:val="1"/>
      <w:numFmt w:val="decimal"/>
      <w:lvlText w:val="%1."/>
      <w:lvlJc w:val="left"/>
      <w:pPr>
        <w:ind w:left="720" w:hanging="360"/>
      </w:pPr>
      <w:rPr>
        <w:rFonts w:ascii="Cambria" w:eastAsia="Times New Roman" w:hAnsi="Cambria" w:cs="Times New Roman"/>
        <w:b w:val="0"/>
      </w:rPr>
    </w:lvl>
    <w:lvl w:ilvl="1" w:tplc="673CC3EA">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79C7ECE"/>
    <w:multiLevelType w:val="hybridMultilevel"/>
    <w:tmpl w:val="FE1E6136"/>
    <w:lvl w:ilvl="0" w:tplc="04150017">
      <w:start w:val="1"/>
      <w:numFmt w:val="lowerLetter"/>
      <w:lvlText w:val="%1)"/>
      <w:lvlJc w:val="left"/>
      <w:pPr>
        <w:ind w:left="1790" w:hanging="705"/>
      </w:pPr>
      <w:rPr>
        <w:rFonts w:hint="default"/>
      </w:rPr>
    </w:lvl>
    <w:lvl w:ilvl="1" w:tplc="04150019">
      <w:start w:val="1"/>
      <w:numFmt w:val="lowerLetter"/>
      <w:lvlText w:val="%2."/>
      <w:lvlJc w:val="left"/>
      <w:pPr>
        <w:ind w:left="2165" w:hanging="360"/>
      </w:pPr>
    </w:lvl>
    <w:lvl w:ilvl="2" w:tplc="0415001B" w:tentative="1">
      <w:start w:val="1"/>
      <w:numFmt w:val="lowerRoman"/>
      <w:lvlText w:val="%3."/>
      <w:lvlJc w:val="right"/>
      <w:pPr>
        <w:ind w:left="2885" w:hanging="180"/>
      </w:pPr>
    </w:lvl>
    <w:lvl w:ilvl="3" w:tplc="0415000F" w:tentative="1">
      <w:start w:val="1"/>
      <w:numFmt w:val="decimal"/>
      <w:lvlText w:val="%4."/>
      <w:lvlJc w:val="left"/>
      <w:pPr>
        <w:ind w:left="3605" w:hanging="360"/>
      </w:pPr>
    </w:lvl>
    <w:lvl w:ilvl="4" w:tplc="04150019" w:tentative="1">
      <w:start w:val="1"/>
      <w:numFmt w:val="lowerLetter"/>
      <w:lvlText w:val="%5."/>
      <w:lvlJc w:val="left"/>
      <w:pPr>
        <w:ind w:left="4325" w:hanging="360"/>
      </w:pPr>
    </w:lvl>
    <w:lvl w:ilvl="5" w:tplc="0415001B" w:tentative="1">
      <w:start w:val="1"/>
      <w:numFmt w:val="lowerRoman"/>
      <w:lvlText w:val="%6."/>
      <w:lvlJc w:val="right"/>
      <w:pPr>
        <w:ind w:left="5045" w:hanging="180"/>
      </w:pPr>
    </w:lvl>
    <w:lvl w:ilvl="6" w:tplc="0415000F" w:tentative="1">
      <w:start w:val="1"/>
      <w:numFmt w:val="decimal"/>
      <w:lvlText w:val="%7."/>
      <w:lvlJc w:val="left"/>
      <w:pPr>
        <w:ind w:left="5765" w:hanging="360"/>
      </w:pPr>
    </w:lvl>
    <w:lvl w:ilvl="7" w:tplc="04150019" w:tentative="1">
      <w:start w:val="1"/>
      <w:numFmt w:val="lowerLetter"/>
      <w:lvlText w:val="%8."/>
      <w:lvlJc w:val="left"/>
      <w:pPr>
        <w:ind w:left="6485" w:hanging="360"/>
      </w:pPr>
    </w:lvl>
    <w:lvl w:ilvl="8" w:tplc="0415001B" w:tentative="1">
      <w:start w:val="1"/>
      <w:numFmt w:val="lowerRoman"/>
      <w:lvlText w:val="%9."/>
      <w:lvlJc w:val="right"/>
      <w:pPr>
        <w:ind w:left="7205" w:hanging="180"/>
      </w:pPr>
    </w:lvl>
  </w:abstractNum>
  <w:abstractNum w:abstractNumId="58" w15:restartNumberingAfterBreak="0">
    <w:nsid w:val="7AB5386E"/>
    <w:multiLevelType w:val="hybridMultilevel"/>
    <w:tmpl w:val="611CFE14"/>
    <w:lvl w:ilvl="0" w:tplc="D4DEEDB6">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ECD631A"/>
    <w:multiLevelType w:val="hybridMultilevel"/>
    <w:tmpl w:val="9A3C7F82"/>
    <w:lvl w:ilvl="0" w:tplc="2EC0E4AA">
      <w:start w:val="1"/>
      <w:numFmt w:val="decimal"/>
      <w:lvlText w:val="%1."/>
      <w:lvlJc w:val="left"/>
      <w:pPr>
        <w:ind w:left="720" w:hanging="360"/>
      </w:pPr>
      <w:rPr>
        <w:rFonts w:ascii="Cambria" w:eastAsia="Times New Roman" w:hAnsi="Cambria" w:cs="Times New Roman"/>
        <w:b w:val="0"/>
        <w:bCs/>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7"/>
  </w:num>
  <w:num w:numId="2">
    <w:abstractNumId w:val="56"/>
  </w:num>
  <w:num w:numId="3">
    <w:abstractNumId w:val="59"/>
  </w:num>
  <w:num w:numId="4">
    <w:abstractNumId w:val="16"/>
  </w:num>
  <w:num w:numId="5">
    <w:abstractNumId w:val="46"/>
  </w:num>
  <w:num w:numId="6">
    <w:abstractNumId w:val="23"/>
  </w:num>
  <w:num w:numId="7">
    <w:abstractNumId w:val="42"/>
  </w:num>
  <w:num w:numId="8">
    <w:abstractNumId w:val="3"/>
  </w:num>
  <w:num w:numId="9">
    <w:abstractNumId w:val="57"/>
  </w:num>
  <w:num w:numId="10">
    <w:abstractNumId w:val="5"/>
  </w:num>
  <w:num w:numId="11">
    <w:abstractNumId w:val="25"/>
  </w:num>
  <w:num w:numId="12">
    <w:abstractNumId w:val="6"/>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num>
  <w:num w:numId="15">
    <w:abstractNumId w:val="12"/>
  </w:num>
  <w:num w:numId="16">
    <w:abstractNumId w:val="41"/>
  </w:num>
  <w:num w:numId="17">
    <w:abstractNumId w:val="15"/>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3"/>
  </w:num>
  <w:num w:numId="21">
    <w:abstractNumId w:val="52"/>
  </w:num>
  <w:num w:numId="22">
    <w:abstractNumId w:val="8"/>
  </w:num>
  <w:num w:numId="23">
    <w:abstractNumId w:val="14"/>
  </w:num>
  <w:num w:numId="24">
    <w:abstractNumId w:val="11"/>
  </w:num>
  <w:num w:numId="25">
    <w:abstractNumId w:val="18"/>
  </w:num>
  <w:num w:numId="26">
    <w:abstractNumId w:val="19"/>
  </w:num>
  <w:num w:numId="27">
    <w:abstractNumId w:val="50"/>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9"/>
  </w:num>
  <w:num w:numId="30">
    <w:abstractNumId w:val="17"/>
  </w:num>
  <w:num w:numId="31">
    <w:abstractNumId w:val="7"/>
  </w:num>
  <w:num w:numId="32">
    <w:abstractNumId w:val="55"/>
  </w:num>
  <w:num w:numId="33">
    <w:abstractNumId w:val="36"/>
  </w:num>
  <w:num w:numId="34">
    <w:abstractNumId w:val="32"/>
  </w:num>
  <w:num w:numId="35">
    <w:abstractNumId w:val="38"/>
  </w:num>
  <w:num w:numId="36">
    <w:abstractNumId w:val="33"/>
  </w:num>
  <w:num w:numId="37">
    <w:abstractNumId w:val="27"/>
  </w:num>
  <w:num w:numId="38">
    <w:abstractNumId w:val="29"/>
  </w:num>
  <w:num w:numId="39">
    <w:abstractNumId w:val="58"/>
  </w:num>
  <w:num w:numId="40">
    <w:abstractNumId w:val="2"/>
  </w:num>
  <w:num w:numId="41">
    <w:abstractNumId w:val="54"/>
  </w:num>
  <w:num w:numId="42">
    <w:abstractNumId w:val="51"/>
  </w:num>
  <w:num w:numId="43">
    <w:abstractNumId w:val="21"/>
  </w:num>
  <w:num w:numId="44">
    <w:abstractNumId w:val="31"/>
  </w:num>
  <w:num w:numId="45">
    <w:abstractNumId w:val="53"/>
  </w:num>
  <w:num w:numId="46">
    <w:abstractNumId w:val="45"/>
  </w:num>
  <w:num w:numId="47">
    <w:abstractNumId w:val="20"/>
  </w:num>
  <w:num w:numId="48">
    <w:abstractNumId w:val="47"/>
  </w:num>
  <w:num w:numId="49">
    <w:abstractNumId w:val="34"/>
  </w:num>
  <w:num w:numId="50">
    <w:abstractNumId w:val="10"/>
  </w:num>
  <w:num w:numId="51">
    <w:abstractNumId w:val="22"/>
  </w:num>
  <w:num w:numId="52">
    <w:abstractNumId w:val="30"/>
  </w:num>
  <w:num w:numId="53">
    <w:abstractNumId w:val="26"/>
    <w:lvlOverride w:ilvl="0">
      <w:startOverride w:val="1"/>
    </w:lvlOverride>
  </w:num>
  <w:num w:numId="54">
    <w:abstractNumId w:val="40"/>
  </w:num>
  <w:num w:numId="55">
    <w:abstractNumId w:val="48"/>
  </w:num>
  <w:num w:numId="56">
    <w:abstractNumId w:val="28"/>
  </w:num>
  <w:num w:numId="57">
    <w:abstractNumId w:val="43"/>
  </w:num>
  <w:num w:numId="58">
    <w:abstractNumId w:val="44"/>
  </w:num>
  <w:num w:numId="59">
    <w:abstractNumId w:val="3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DEF"/>
    <w:rsid w:val="00000B41"/>
    <w:rsid w:val="000024D6"/>
    <w:rsid w:val="00002760"/>
    <w:rsid w:val="00003440"/>
    <w:rsid w:val="00003DE8"/>
    <w:rsid w:val="0000460F"/>
    <w:rsid w:val="00005F64"/>
    <w:rsid w:val="00006703"/>
    <w:rsid w:val="00006DF7"/>
    <w:rsid w:val="00007E39"/>
    <w:rsid w:val="000109D2"/>
    <w:rsid w:val="00010A10"/>
    <w:rsid w:val="00011AB2"/>
    <w:rsid w:val="00011DAF"/>
    <w:rsid w:val="00012339"/>
    <w:rsid w:val="00012B21"/>
    <w:rsid w:val="0001357A"/>
    <w:rsid w:val="00014A89"/>
    <w:rsid w:val="00014F2C"/>
    <w:rsid w:val="0001662B"/>
    <w:rsid w:val="0001696E"/>
    <w:rsid w:val="000179F5"/>
    <w:rsid w:val="00017AB6"/>
    <w:rsid w:val="00017CAA"/>
    <w:rsid w:val="000212C6"/>
    <w:rsid w:val="000225ED"/>
    <w:rsid w:val="00022E3F"/>
    <w:rsid w:val="00026677"/>
    <w:rsid w:val="00030790"/>
    <w:rsid w:val="0003238A"/>
    <w:rsid w:val="00033873"/>
    <w:rsid w:val="00033EB9"/>
    <w:rsid w:val="00035AD9"/>
    <w:rsid w:val="00035EED"/>
    <w:rsid w:val="000366A7"/>
    <w:rsid w:val="00037DA3"/>
    <w:rsid w:val="0004191F"/>
    <w:rsid w:val="00042AE3"/>
    <w:rsid w:val="00043831"/>
    <w:rsid w:val="00043E71"/>
    <w:rsid w:val="000455DF"/>
    <w:rsid w:val="00045602"/>
    <w:rsid w:val="00045B08"/>
    <w:rsid w:val="00045D0D"/>
    <w:rsid w:val="00046F9D"/>
    <w:rsid w:val="0004738E"/>
    <w:rsid w:val="000476BE"/>
    <w:rsid w:val="00050185"/>
    <w:rsid w:val="00050B9B"/>
    <w:rsid w:val="000511FA"/>
    <w:rsid w:val="00051815"/>
    <w:rsid w:val="00052738"/>
    <w:rsid w:val="000529E7"/>
    <w:rsid w:val="00054696"/>
    <w:rsid w:val="0005476E"/>
    <w:rsid w:val="00055E6A"/>
    <w:rsid w:val="00056E2E"/>
    <w:rsid w:val="00057F73"/>
    <w:rsid w:val="00060B32"/>
    <w:rsid w:val="00061AFF"/>
    <w:rsid w:val="00063693"/>
    <w:rsid w:val="0006389E"/>
    <w:rsid w:val="00063A7E"/>
    <w:rsid w:val="00064330"/>
    <w:rsid w:val="00065F24"/>
    <w:rsid w:val="00066006"/>
    <w:rsid w:val="00066819"/>
    <w:rsid w:val="00066CE9"/>
    <w:rsid w:val="00066D39"/>
    <w:rsid w:val="0006719C"/>
    <w:rsid w:val="00070E10"/>
    <w:rsid w:val="00071458"/>
    <w:rsid w:val="00072781"/>
    <w:rsid w:val="000727EF"/>
    <w:rsid w:val="00073B8C"/>
    <w:rsid w:val="00074911"/>
    <w:rsid w:val="0007560C"/>
    <w:rsid w:val="000762DC"/>
    <w:rsid w:val="000814E2"/>
    <w:rsid w:val="00082667"/>
    <w:rsid w:val="00082C40"/>
    <w:rsid w:val="00083BFC"/>
    <w:rsid w:val="00084CBE"/>
    <w:rsid w:val="000856FD"/>
    <w:rsid w:val="00086F01"/>
    <w:rsid w:val="00090D3E"/>
    <w:rsid w:val="0009130B"/>
    <w:rsid w:val="00091697"/>
    <w:rsid w:val="0009192F"/>
    <w:rsid w:val="00091D94"/>
    <w:rsid w:val="00091F28"/>
    <w:rsid w:val="00092F0D"/>
    <w:rsid w:val="00093184"/>
    <w:rsid w:val="000941A5"/>
    <w:rsid w:val="0009521B"/>
    <w:rsid w:val="00095956"/>
    <w:rsid w:val="00095FC3"/>
    <w:rsid w:val="00096047"/>
    <w:rsid w:val="0009706A"/>
    <w:rsid w:val="000974AF"/>
    <w:rsid w:val="00097B04"/>
    <w:rsid w:val="000A1C99"/>
    <w:rsid w:val="000A24A3"/>
    <w:rsid w:val="000A4D34"/>
    <w:rsid w:val="000A5010"/>
    <w:rsid w:val="000A5F2A"/>
    <w:rsid w:val="000A633D"/>
    <w:rsid w:val="000A654A"/>
    <w:rsid w:val="000A6E70"/>
    <w:rsid w:val="000A72DA"/>
    <w:rsid w:val="000B0F1E"/>
    <w:rsid w:val="000B22CC"/>
    <w:rsid w:val="000B25F9"/>
    <w:rsid w:val="000B2E90"/>
    <w:rsid w:val="000B3929"/>
    <w:rsid w:val="000B3AAE"/>
    <w:rsid w:val="000B4B91"/>
    <w:rsid w:val="000B50F5"/>
    <w:rsid w:val="000B57E4"/>
    <w:rsid w:val="000B5C67"/>
    <w:rsid w:val="000B7F36"/>
    <w:rsid w:val="000C04AD"/>
    <w:rsid w:val="000C057B"/>
    <w:rsid w:val="000C1104"/>
    <w:rsid w:val="000C13FB"/>
    <w:rsid w:val="000C18E8"/>
    <w:rsid w:val="000C1FBD"/>
    <w:rsid w:val="000C2433"/>
    <w:rsid w:val="000C24A5"/>
    <w:rsid w:val="000C4EE0"/>
    <w:rsid w:val="000C6371"/>
    <w:rsid w:val="000C6958"/>
    <w:rsid w:val="000C7048"/>
    <w:rsid w:val="000D01E1"/>
    <w:rsid w:val="000D0CBA"/>
    <w:rsid w:val="000D1666"/>
    <w:rsid w:val="000D18CD"/>
    <w:rsid w:val="000D19C9"/>
    <w:rsid w:val="000D3831"/>
    <w:rsid w:val="000D536E"/>
    <w:rsid w:val="000D6237"/>
    <w:rsid w:val="000D7653"/>
    <w:rsid w:val="000E0D29"/>
    <w:rsid w:val="000E1821"/>
    <w:rsid w:val="000E2410"/>
    <w:rsid w:val="000E2F22"/>
    <w:rsid w:val="000E6B88"/>
    <w:rsid w:val="000E7079"/>
    <w:rsid w:val="000E7C6D"/>
    <w:rsid w:val="000F138B"/>
    <w:rsid w:val="000F151E"/>
    <w:rsid w:val="000F15C6"/>
    <w:rsid w:val="000F1988"/>
    <w:rsid w:val="000F1BF2"/>
    <w:rsid w:val="000F2921"/>
    <w:rsid w:val="000F39CC"/>
    <w:rsid w:val="000F3FEB"/>
    <w:rsid w:val="000F4652"/>
    <w:rsid w:val="000F49AA"/>
    <w:rsid w:val="000F49B4"/>
    <w:rsid w:val="000F64FC"/>
    <w:rsid w:val="000F6C0F"/>
    <w:rsid w:val="000F6DB2"/>
    <w:rsid w:val="000F7188"/>
    <w:rsid w:val="00100BC2"/>
    <w:rsid w:val="00101279"/>
    <w:rsid w:val="00101629"/>
    <w:rsid w:val="00103BC2"/>
    <w:rsid w:val="00104205"/>
    <w:rsid w:val="001047C5"/>
    <w:rsid w:val="0010655F"/>
    <w:rsid w:val="00107B35"/>
    <w:rsid w:val="00111FB7"/>
    <w:rsid w:val="00113F66"/>
    <w:rsid w:val="00114FC8"/>
    <w:rsid w:val="0011626A"/>
    <w:rsid w:val="00116681"/>
    <w:rsid w:val="00117404"/>
    <w:rsid w:val="001203CD"/>
    <w:rsid w:val="00120642"/>
    <w:rsid w:val="00120A14"/>
    <w:rsid w:val="00120D67"/>
    <w:rsid w:val="00121037"/>
    <w:rsid w:val="00121377"/>
    <w:rsid w:val="001213DB"/>
    <w:rsid w:val="00123E8B"/>
    <w:rsid w:val="0012445D"/>
    <w:rsid w:val="00124C14"/>
    <w:rsid w:val="001262F9"/>
    <w:rsid w:val="00127494"/>
    <w:rsid w:val="00127EBC"/>
    <w:rsid w:val="001307D9"/>
    <w:rsid w:val="001334AE"/>
    <w:rsid w:val="001335E2"/>
    <w:rsid w:val="00134972"/>
    <w:rsid w:val="00135A2D"/>
    <w:rsid w:val="00135BE6"/>
    <w:rsid w:val="001369E6"/>
    <w:rsid w:val="00136A47"/>
    <w:rsid w:val="00136C05"/>
    <w:rsid w:val="001405B3"/>
    <w:rsid w:val="0014075A"/>
    <w:rsid w:val="00140D1B"/>
    <w:rsid w:val="00140E42"/>
    <w:rsid w:val="00142D0B"/>
    <w:rsid w:val="0014444C"/>
    <w:rsid w:val="00144E4F"/>
    <w:rsid w:val="00144F06"/>
    <w:rsid w:val="001453F7"/>
    <w:rsid w:val="0014634F"/>
    <w:rsid w:val="00146BA1"/>
    <w:rsid w:val="00147610"/>
    <w:rsid w:val="00147A29"/>
    <w:rsid w:val="00150712"/>
    <w:rsid w:val="00151003"/>
    <w:rsid w:val="00151F2A"/>
    <w:rsid w:val="00152005"/>
    <w:rsid w:val="00152590"/>
    <w:rsid w:val="00153365"/>
    <w:rsid w:val="001537B3"/>
    <w:rsid w:val="00155BAB"/>
    <w:rsid w:val="001575B3"/>
    <w:rsid w:val="001600D1"/>
    <w:rsid w:val="00160B45"/>
    <w:rsid w:val="00160F63"/>
    <w:rsid w:val="00161951"/>
    <w:rsid w:val="0016505D"/>
    <w:rsid w:val="00166449"/>
    <w:rsid w:val="001669CA"/>
    <w:rsid w:val="00170584"/>
    <w:rsid w:val="0017085F"/>
    <w:rsid w:val="00171301"/>
    <w:rsid w:val="00172048"/>
    <w:rsid w:val="0017441E"/>
    <w:rsid w:val="00174799"/>
    <w:rsid w:val="00174FDE"/>
    <w:rsid w:val="001764A6"/>
    <w:rsid w:val="00176743"/>
    <w:rsid w:val="001768C8"/>
    <w:rsid w:val="00176D31"/>
    <w:rsid w:val="00177B70"/>
    <w:rsid w:val="00177FED"/>
    <w:rsid w:val="00177FEF"/>
    <w:rsid w:val="00181DF1"/>
    <w:rsid w:val="001829B4"/>
    <w:rsid w:val="00182B3B"/>
    <w:rsid w:val="00182B71"/>
    <w:rsid w:val="0018382D"/>
    <w:rsid w:val="00183B57"/>
    <w:rsid w:val="00183EE6"/>
    <w:rsid w:val="0019141E"/>
    <w:rsid w:val="00191531"/>
    <w:rsid w:val="00192499"/>
    <w:rsid w:val="0019354C"/>
    <w:rsid w:val="001953C9"/>
    <w:rsid w:val="00196689"/>
    <w:rsid w:val="001A01BA"/>
    <w:rsid w:val="001A1A3D"/>
    <w:rsid w:val="001A452C"/>
    <w:rsid w:val="001A5020"/>
    <w:rsid w:val="001A5BDD"/>
    <w:rsid w:val="001A67DA"/>
    <w:rsid w:val="001B02C1"/>
    <w:rsid w:val="001B193D"/>
    <w:rsid w:val="001B2A52"/>
    <w:rsid w:val="001B2EAA"/>
    <w:rsid w:val="001B3000"/>
    <w:rsid w:val="001B35A6"/>
    <w:rsid w:val="001B3C00"/>
    <w:rsid w:val="001B4200"/>
    <w:rsid w:val="001B55FE"/>
    <w:rsid w:val="001C06C2"/>
    <w:rsid w:val="001C1C32"/>
    <w:rsid w:val="001C1F56"/>
    <w:rsid w:val="001C2E51"/>
    <w:rsid w:val="001C41D0"/>
    <w:rsid w:val="001C742C"/>
    <w:rsid w:val="001C757D"/>
    <w:rsid w:val="001C783E"/>
    <w:rsid w:val="001C7CB1"/>
    <w:rsid w:val="001C7F26"/>
    <w:rsid w:val="001D101C"/>
    <w:rsid w:val="001D1E19"/>
    <w:rsid w:val="001D326C"/>
    <w:rsid w:val="001D3B2A"/>
    <w:rsid w:val="001D4E52"/>
    <w:rsid w:val="001D59FD"/>
    <w:rsid w:val="001D5EB5"/>
    <w:rsid w:val="001D6902"/>
    <w:rsid w:val="001D6919"/>
    <w:rsid w:val="001D7F32"/>
    <w:rsid w:val="001E0644"/>
    <w:rsid w:val="001E0C2E"/>
    <w:rsid w:val="001E0F5C"/>
    <w:rsid w:val="001E13E9"/>
    <w:rsid w:val="001E1981"/>
    <w:rsid w:val="001E22E5"/>
    <w:rsid w:val="001E321E"/>
    <w:rsid w:val="001E67A7"/>
    <w:rsid w:val="001E6910"/>
    <w:rsid w:val="001E6ACE"/>
    <w:rsid w:val="001E6FB6"/>
    <w:rsid w:val="001E714C"/>
    <w:rsid w:val="001F001B"/>
    <w:rsid w:val="001F07E3"/>
    <w:rsid w:val="001F0A1A"/>
    <w:rsid w:val="001F17BC"/>
    <w:rsid w:val="001F1AAB"/>
    <w:rsid w:val="001F1D17"/>
    <w:rsid w:val="001F2EC9"/>
    <w:rsid w:val="001F3BBF"/>
    <w:rsid w:val="001F3C5B"/>
    <w:rsid w:val="001F4F01"/>
    <w:rsid w:val="001F5BCD"/>
    <w:rsid w:val="00200205"/>
    <w:rsid w:val="00201E25"/>
    <w:rsid w:val="002023A3"/>
    <w:rsid w:val="00203ACB"/>
    <w:rsid w:val="00204C4A"/>
    <w:rsid w:val="00205115"/>
    <w:rsid w:val="002059B9"/>
    <w:rsid w:val="0020620E"/>
    <w:rsid w:val="002065C1"/>
    <w:rsid w:val="0020682D"/>
    <w:rsid w:val="002103A9"/>
    <w:rsid w:val="00212062"/>
    <w:rsid w:val="002121C6"/>
    <w:rsid w:val="00213570"/>
    <w:rsid w:val="00213DB3"/>
    <w:rsid w:val="002157A7"/>
    <w:rsid w:val="0021600A"/>
    <w:rsid w:val="002174B2"/>
    <w:rsid w:val="00220877"/>
    <w:rsid w:val="00220CF7"/>
    <w:rsid w:val="00220DBF"/>
    <w:rsid w:val="00222567"/>
    <w:rsid w:val="00222B20"/>
    <w:rsid w:val="00223597"/>
    <w:rsid w:val="00223B39"/>
    <w:rsid w:val="00223F93"/>
    <w:rsid w:val="002242DB"/>
    <w:rsid w:val="00224554"/>
    <w:rsid w:val="00224D66"/>
    <w:rsid w:val="002253BC"/>
    <w:rsid w:val="00226ADE"/>
    <w:rsid w:val="00226E09"/>
    <w:rsid w:val="0022711B"/>
    <w:rsid w:val="00231114"/>
    <w:rsid w:val="00231CA4"/>
    <w:rsid w:val="0023301B"/>
    <w:rsid w:val="00233BDB"/>
    <w:rsid w:val="00235250"/>
    <w:rsid w:val="002354A1"/>
    <w:rsid w:val="00235E9D"/>
    <w:rsid w:val="0023776E"/>
    <w:rsid w:val="00240C6D"/>
    <w:rsid w:val="00241766"/>
    <w:rsid w:val="002429F3"/>
    <w:rsid w:val="00242B42"/>
    <w:rsid w:val="002435DF"/>
    <w:rsid w:val="00244D87"/>
    <w:rsid w:val="00245079"/>
    <w:rsid w:val="00245C0A"/>
    <w:rsid w:val="00247CD9"/>
    <w:rsid w:val="00251B4A"/>
    <w:rsid w:val="002521DD"/>
    <w:rsid w:val="00252467"/>
    <w:rsid w:val="00255155"/>
    <w:rsid w:val="0025575A"/>
    <w:rsid w:val="00256D50"/>
    <w:rsid w:val="00257298"/>
    <w:rsid w:val="00260C03"/>
    <w:rsid w:val="00260DE2"/>
    <w:rsid w:val="00261D65"/>
    <w:rsid w:val="002634EC"/>
    <w:rsid w:val="002634F1"/>
    <w:rsid w:val="00264EC1"/>
    <w:rsid w:val="00266A19"/>
    <w:rsid w:val="00267782"/>
    <w:rsid w:val="002679B4"/>
    <w:rsid w:val="002700EF"/>
    <w:rsid w:val="0027093A"/>
    <w:rsid w:val="00270AAE"/>
    <w:rsid w:val="002710D2"/>
    <w:rsid w:val="002712F8"/>
    <w:rsid w:val="0027333E"/>
    <w:rsid w:val="002737BE"/>
    <w:rsid w:val="00273CD1"/>
    <w:rsid w:val="00273E11"/>
    <w:rsid w:val="0027433E"/>
    <w:rsid w:val="00274ADC"/>
    <w:rsid w:val="00275397"/>
    <w:rsid w:val="00276776"/>
    <w:rsid w:val="002770FC"/>
    <w:rsid w:val="002800C8"/>
    <w:rsid w:val="002813BA"/>
    <w:rsid w:val="0028145F"/>
    <w:rsid w:val="00281657"/>
    <w:rsid w:val="00284ED9"/>
    <w:rsid w:val="00284F0D"/>
    <w:rsid w:val="002852E1"/>
    <w:rsid w:val="0028608A"/>
    <w:rsid w:val="002922E1"/>
    <w:rsid w:val="002926D6"/>
    <w:rsid w:val="00292DA4"/>
    <w:rsid w:val="00293A5C"/>
    <w:rsid w:val="00293D7F"/>
    <w:rsid w:val="002952C8"/>
    <w:rsid w:val="00295592"/>
    <w:rsid w:val="00295EF2"/>
    <w:rsid w:val="002964ED"/>
    <w:rsid w:val="0029774A"/>
    <w:rsid w:val="002A09F1"/>
    <w:rsid w:val="002A1E5B"/>
    <w:rsid w:val="002A3163"/>
    <w:rsid w:val="002A4727"/>
    <w:rsid w:val="002A6155"/>
    <w:rsid w:val="002A6777"/>
    <w:rsid w:val="002B0266"/>
    <w:rsid w:val="002B02D5"/>
    <w:rsid w:val="002B1284"/>
    <w:rsid w:val="002B176A"/>
    <w:rsid w:val="002B17A4"/>
    <w:rsid w:val="002B18F8"/>
    <w:rsid w:val="002B1914"/>
    <w:rsid w:val="002B2616"/>
    <w:rsid w:val="002B29C1"/>
    <w:rsid w:val="002B2FC0"/>
    <w:rsid w:val="002B3D86"/>
    <w:rsid w:val="002B49A2"/>
    <w:rsid w:val="002B4DEA"/>
    <w:rsid w:val="002B6BCE"/>
    <w:rsid w:val="002B6BF2"/>
    <w:rsid w:val="002C0D47"/>
    <w:rsid w:val="002C24CB"/>
    <w:rsid w:val="002C2E08"/>
    <w:rsid w:val="002C2FEE"/>
    <w:rsid w:val="002C3701"/>
    <w:rsid w:val="002C4009"/>
    <w:rsid w:val="002C454F"/>
    <w:rsid w:val="002C4881"/>
    <w:rsid w:val="002C4DA1"/>
    <w:rsid w:val="002C4F37"/>
    <w:rsid w:val="002C5AFC"/>
    <w:rsid w:val="002C5C42"/>
    <w:rsid w:val="002C6E94"/>
    <w:rsid w:val="002C6F6E"/>
    <w:rsid w:val="002C795C"/>
    <w:rsid w:val="002D004B"/>
    <w:rsid w:val="002D01A3"/>
    <w:rsid w:val="002D1464"/>
    <w:rsid w:val="002D204A"/>
    <w:rsid w:val="002D221E"/>
    <w:rsid w:val="002D29DA"/>
    <w:rsid w:val="002D37A6"/>
    <w:rsid w:val="002D3FD8"/>
    <w:rsid w:val="002D431C"/>
    <w:rsid w:val="002D45B5"/>
    <w:rsid w:val="002D4F46"/>
    <w:rsid w:val="002D6384"/>
    <w:rsid w:val="002D6E97"/>
    <w:rsid w:val="002D74C5"/>
    <w:rsid w:val="002E1567"/>
    <w:rsid w:val="002E32E1"/>
    <w:rsid w:val="002E3885"/>
    <w:rsid w:val="002E3EDA"/>
    <w:rsid w:val="002E40C8"/>
    <w:rsid w:val="002E58B1"/>
    <w:rsid w:val="002E65B5"/>
    <w:rsid w:val="002E737D"/>
    <w:rsid w:val="002F04C4"/>
    <w:rsid w:val="002F0F15"/>
    <w:rsid w:val="002F13DD"/>
    <w:rsid w:val="002F1CF4"/>
    <w:rsid w:val="002F1D41"/>
    <w:rsid w:val="002F29EB"/>
    <w:rsid w:val="002F2B29"/>
    <w:rsid w:val="002F5EFF"/>
    <w:rsid w:val="002F66F7"/>
    <w:rsid w:val="002F690B"/>
    <w:rsid w:val="002F6E0A"/>
    <w:rsid w:val="002F7518"/>
    <w:rsid w:val="002F759D"/>
    <w:rsid w:val="003000BF"/>
    <w:rsid w:val="00300C7B"/>
    <w:rsid w:val="00300E7B"/>
    <w:rsid w:val="00301120"/>
    <w:rsid w:val="00302146"/>
    <w:rsid w:val="00303D0B"/>
    <w:rsid w:val="00304069"/>
    <w:rsid w:val="0030522C"/>
    <w:rsid w:val="003061C6"/>
    <w:rsid w:val="003076F9"/>
    <w:rsid w:val="00311A5A"/>
    <w:rsid w:val="00311A86"/>
    <w:rsid w:val="00312B98"/>
    <w:rsid w:val="00313378"/>
    <w:rsid w:val="00313690"/>
    <w:rsid w:val="00314428"/>
    <w:rsid w:val="00316930"/>
    <w:rsid w:val="00317ADC"/>
    <w:rsid w:val="00317F08"/>
    <w:rsid w:val="0032085A"/>
    <w:rsid w:val="00321050"/>
    <w:rsid w:val="003211E3"/>
    <w:rsid w:val="00321A78"/>
    <w:rsid w:val="00322F89"/>
    <w:rsid w:val="00324045"/>
    <w:rsid w:val="00324528"/>
    <w:rsid w:val="0032501D"/>
    <w:rsid w:val="003251E3"/>
    <w:rsid w:val="00325305"/>
    <w:rsid w:val="003256DB"/>
    <w:rsid w:val="00325773"/>
    <w:rsid w:val="00325937"/>
    <w:rsid w:val="00326726"/>
    <w:rsid w:val="00326CD0"/>
    <w:rsid w:val="0032700A"/>
    <w:rsid w:val="00327105"/>
    <w:rsid w:val="0032755D"/>
    <w:rsid w:val="00330898"/>
    <w:rsid w:val="00330AB2"/>
    <w:rsid w:val="00330FD2"/>
    <w:rsid w:val="00331B6F"/>
    <w:rsid w:val="00332A2A"/>
    <w:rsid w:val="00333127"/>
    <w:rsid w:val="00333191"/>
    <w:rsid w:val="003337AB"/>
    <w:rsid w:val="00334644"/>
    <w:rsid w:val="003352AC"/>
    <w:rsid w:val="00335F59"/>
    <w:rsid w:val="00337CCD"/>
    <w:rsid w:val="00337F31"/>
    <w:rsid w:val="0034084B"/>
    <w:rsid w:val="003408AF"/>
    <w:rsid w:val="00343FC0"/>
    <w:rsid w:val="0034414A"/>
    <w:rsid w:val="00344648"/>
    <w:rsid w:val="00344914"/>
    <w:rsid w:val="0034503D"/>
    <w:rsid w:val="00345A45"/>
    <w:rsid w:val="00346433"/>
    <w:rsid w:val="00346908"/>
    <w:rsid w:val="00347268"/>
    <w:rsid w:val="003472CA"/>
    <w:rsid w:val="0034736C"/>
    <w:rsid w:val="003474DF"/>
    <w:rsid w:val="0034788E"/>
    <w:rsid w:val="00347D7D"/>
    <w:rsid w:val="00350526"/>
    <w:rsid w:val="00350750"/>
    <w:rsid w:val="0035104E"/>
    <w:rsid w:val="003516AD"/>
    <w:rsid w:val="00352FB3"/>
    <w:rsid w:val="003544D8"/>
    <w:rsid w:val="00354879"/>
    <w:rsid w:val="00355C7F"/>
    <w:rsid w:val="00357466"/>
    <w:rsid w:val="00357C2F"/>
    <w:rsid w:val="00360A3B"/>
    <w:rsid w:val="00362024"/>
    <w:rsid w:val="0036473C"/>
    <w:rsid w:val="00364CB1"/>
    <w:rsid w:val="003713F3"/>
    <w:rsid w:val="00371E64"/>
    <w:rsid w:val="00373F06"/>
    <w:rsid w:val="00374BF3"/>
    <w:rsid w:val="0037631B"/>
    <w:rsid w:val="00376DBA"/>
    <w:rsid w:val="00377299"/>
    <w:rsid w:val="00377534"/>
    <w:rsid w:val="00377D8A"/>
    <w:rsid w:val="0038136F"/>
    <w:rsid w:val="00381800"/>
    <w:rsid w:val="00383CEA"/>
    <w:rsid w:val="00391170"/>
    <w:rsid w:val="003928E9"/>
    <w:rsid w:val="00392AE3"/>
    <w:rsid w:val="00392E2B"/>
    <w:rsid w:val="00394095"/>
    <w:rsid w:val="0039440E"/>
    <w:rsid w:val="0039473E"/>
    <w:rsid w:val="00396E11"/>
    <w:rsid w:val="003971D6"/>
    <w:rsid w:val="003975A2"/>
    <w:rsid w:val="003A05E7"/>
    <w:rsid w:val="003A09AA"/>
    <w:rsid w:val="003A12BA"/>
    <w:rsid w:val="003A1C94"/>
    <w:rsid w:val="003A212A"/>
    <w:rsid w:val="003A26FA"/>
    <w:rsid w:val="003A2D53"/>
    <w:rsid w:val="003A4549"/>
    <w:rsid w:val="003A4E1A"/>
    <w:rsid w:val="003A52B3"/>
    <w:rsid w:val="003A537B"/>
    <w:rsid w:val="003A5A62"/>
    <w:rsid w:val="003A6833"/>
    <w:rsid w:val="003A72EB"/>
    <w:rsid w:val="003A7354"/>
    <w:rsid w:val="003A7EA8"/>
    <w:rsid w:val="003B1A12"/>
    <w:rsid w:val="003B216C"/>
    <w:rsid w:val="003B4B69"/>
    <w:rsid w:val="003B5980"/>
    <w:rsid w:val="003B5E24"/>
    <w:rsid w:val="003B69FE"/>
    <w:rsid w:val="003C0771"/>
    <w:rsid w:val="003C0F60"/>
    <w:rsid w:val="003C4365"/>
    <w:rsid w:val="003C43DE"/>
    <w:rsid w:val="003C46E5"/>
    <w:rsid w:val="003C5106"/>
    <w:rsid w:val="003C59AA"/>
    <w:rsid w:val="003C6A1F"/>
    <w:rsid w:val="003C6EE6"/>
    <w:rsid w:val="003C7258"/>
    <w:rsid w:val="003C737F"/>
    <w:rsid w:val="003D0689"/>
    <w:rsid w:val="003D2D96"/>
    <w:rsid w:val="003D306E"/>
    <w:rsid w:val="003D39E1"/>
    <w:rsid w:val="003D3BE2"/>
    <w:rsid w:val="003D4C1A"/>
    <w:rsid w:val="003D5737"/>
    <w:rsid w:val="003D607A"/>
    <w:rsid w:val="003D6572"/>
    <w:rsid w:val="003D67E3"/>
    <w:rsid w:val="003D7205"/>
    <w:rsid w:val="003D7A81"/>
    <w:rsid w:val="003D7ECE"/>
    <w:rsid w:val="003E21CA"/>
    <w:rsid w:val="003E224B"/>
    <w:rsid w:val="003E43C7"/>
    <w:rsid w:val="003E43D4"/>
    <w:rsid w:val="003E4A2A"/>
    <w:rsid w:val="003E5A93"/>
    <w:rsid w:val="003E5D3C"/>
    <w:rsid w:val="003E6322"/>
    <w:rsid w:val="003E677D"/>
    <w:rsid w:val="003F0845"/>
    <w:rsid w:val="003F160E"/>
    <w:rsid w:val="003F1839"/>
    <w:rsid w:val="003F34F5"/>
    <w:rsid w:val="003F402D"/>
    <w:rsid w:val="003F4B49"/>
    <w:rsid w:val="003F4DB6"/>
    <w:rsid w:val="003F7510"/>
    <w:rsid w:val="003F7BBF"/>
    <w:rsid w:val="00400969"/>
    <w:rsid w:val="00402678"/>
    <w:rsid w:val="00402BA4"/>
    <w:rsid w:val="00402BC9"/>
    <w:rsid w:val="00403663"/>
    <w:rsid w:val="00404CB8"/>
    <w:rsid w:val="00405C59"/>
    <w:rsid w:val="0040639E"/>
    <w:rsid w:val="004065E1"/>
    <w:rsid w:val="00406C1E"/>
    <w:rsid w:val="004110B9"/>
    <w:rsid w:val="004113B9"/>
    <w:rsid w:val="00412C7C"/>
    <w:rsid w:val="00413902"/>
    <w:rsid w:val="0041407B"/>
    <w:rsid w:val="00414D34"/>
    <w:rsid w:val="00414DC1"/>
    <w:rsid w:val="0041554A"/>
    <w:rsid w:val="00416A84"/>
    <w:rsid w:val="00417560"/>
    <w:rsid w:val="00417A29"/>
    <w:rsid w:val="004227D4"/>
    <w:rsid w:val="00423335"/>
    <w:rsid w:val="00423B2F"/>
    <w:rsid w:val="00425B16"/>
    <w:rsid w:val="00425E25"/>
    <w:rsid w:val="00425EAD"/>
    <w:rsid w:val="00426713"/>
    <w:rsid w:val="00426F5A"/>
    <w:rsid w:val="00427688"/>
    <w:rsid w:val="00432B29"/>
    <w:rsid w:val="00432DC6"/>
    <w:rsid w:val="00433769"/>
    <w:rsid w:val="004338F8"/>
    <w:rsid w:val="00433F3F"/>
    <w:rsid w:val="0043439E"/>
    <w:rsid w:val="0043492D"/>
    <w:rsid w:val="004349A3"/>
    <w:rsid w:val="00436003"/>
    <w:rsid w:val="00437895"/>
    <w:rsid w:val="00437EF0"/>
    <w:rsid w:val="0044045E"/>
    <w:rsid w:val="00441577"/>
    <w:rsid w:val="00441BD3"/>
    <w:rsid w:val="004423A8"/>
    <w:rsid w:val="00443A55"/>
    <w:rsid w:val="00444FA0"/>
    <w:rsid w:val="00445EB8"/>
    <w:rsid w:val="004468E3"/>
    <w:rsid w:val="00446FC0"/>
    <w:rsid w:val="00450037"/>
    <w:rsid w:val="00450BBE"/>
    <w:rsid w:val="0045183D"/>
    <w:rsid w:val="004532CC"/>
    <w:rsid w:val="00454AD7"/>
    <w:rsid w:val="00454C7C"/>
    <w:rsid w:val="00455347"/>
    <w:rsid w:val="00455533"/>
    <w:rsid w:val="00455740"/>
    <w:rsid w:val="00455BE1"/>
    <w:rsid w:val="00455C22"/>
    <w:rsid w:val="00456763"/>
    <w:rsid w:val="00456B6F"/>
    <w:rsid w:val="00457372"/>
    <w:rsid w:val="00457768"/>
    <w:rsid w:val="00462607"/>
    <w:rsid w:val="00462F42"/>
    <w:rsid w:val="0046314D"/>
    <w:rsid w:val="00464AEC"/>
    <w:rsid w:val="0046619C"/>
    <w:rsid w:val="00466D6B"/>
    <w:rsid w:val="00466E62"/>
    <w:rsid w:val="00467539"/>
    <w:rsid w:val="004709BB"/>
    <w:rsid w:val="00470C59"/>
    <w:rsid w:val="004727F6"/>
    <w:rsid w:val="004730BC"/>
    <w:rsid w:val="004746AD"/>
    <w:rsid w:val="00474711"/>
    <w:rsid w:val="00475C5D"/>
    <w:rsid w:val="00475FD0"/>
    <w:rsid w:val="004775C7"/>
    <w:rsid w:val="0048027C"/>
    <w:rsid w:val="004810B2"/>
    <w:rsid w:val="0048133F"/>
    <w:rsid w:val="00482CA0"/>
    <w:rsid w:val="00483158"/>
    <w:rsid w:val="0048389A"/>
    <w:rsid w:val="00485FCA"/>
    <w:rsid w:val="0048611D"/>
    <w:rsid w:val="004873E0"/>
    <w:rsid w:val="004878D2"/>
    <w:rsid w:val="00491444"/>
    <w:rsid w:val="0049239E"/>
    <w:rsid w:val="0049292F"/>
    <w:rsid w:val="004945EE"/>
    <w:rsid w:val="004954BA"/>
    <w:rsid w:val="00496060"/>
    <w:rsid w:val="004976A2"/>
    <w:rsid w:val="004A025F"/>
    <w:rsid w:val="004A04F9"/>
    <w:rsid w:val="004A07E6"/>
    <w:rsid w:val="004A2E77"/>
    <w:rsid w:val="004A2EFB"/>
    <w:rsid w:val="004A3890"/>
    <w:rsid w:val="004A4848"/>
    <w:rsid w:val="004A4BC0"/>
    <w:rsid w:val="004A51E8"/>
    <w:rsid w:val="004A5EE7"/>
    <w:rsid w:val="004A75AF"/>
    <w:rsid w:val="004A7741"/>
    <w:rsid w:val="004B26F5"/>
    <w:rsid w:val="004B2CA3"/>
    <w:rsid w:val="004B3227"/>
    <w:rsid w:val="004B37BB"/>
    <w:rsid w:val="004B3A02"/>
    <w:rsid w:val="004B4851"/>
    <w:rsid w:val="004B51E2"/>
    <w:rsid w:val="004B5965"/>
    <w:rsid w:val="004B5AD9"/>
    <w:rsid w:val="004B606D"/>
    <w:rsid w:val="004B77F6"/>
    <w:rsid w:val="004C081A"/>
    <w:rsid w:val="004C0DBF"/>
    <w:rsid w:val="004C11DC"/>
    <w:rsid w:val="004C1685"/>
    <w:rsid w:val="004C1A55"/>
    <w:rsid w:val="004C4730"/>
    <w:rsid w:val="004C49AF"/>
    <w:rsid w:val="004C4D03"/>
    <w:rsid w:val="004C5120"/>
    <w:rsid w:val="004C5599"/>
    <w:rsid w:val="004C6788"/>
    <w:rsid w:val="004C7355"/>
    <w:rsid w:val="004C77CC"/>
    <w:rsid w:val="004D125F"/>
    <w:rsid w:val="004D1330"/>
    <w:rsid w:val="004D1D45"/>
    <w:rsid w:val="004E0C03"/>
    <w:rsid w:val="004E272A"/>
    <w:rsid w:val="004E2C26"/>
    <w:rsid w:val="004E404F"/>
    <w:rsid w:val="004E6286"/>
    <w:rsid w:val="004E6F9A"/>
    <w:rsid w:val="004E706B"/>
    <w:rsid w:val="004E72A9"/>
    <w:rsid w:val="004E72BE"/>
    <w:rsid w:val="004E76E4"/>
    <w:rsid w:val="004F07C5"/>
    <w:rsid w:val="004F0A97"/>
    <w:rsid w:val="004F0E61"/>
    <w:rsid w:val="004F25D6"/>
    <w:rsid w:val="004F4DAB"/>
    <w:rsid w:val="004F6C86"/>
    <w:rsid w:val="005003A0"/>
    <w:rsid w:val="00500EC0"/>
    <w:rsid w:val="0050163F"/>
    <w:rsid w:val="005017A5"/>
    <w:rsid w:val="00502F6D"/>
    <w:rsid w:val="005033FE"/>
    <w:rsid w:val="005034CE"/>
    <w:rsid w:val="00504492"/>
    <w:rsid w:val="00504D45"/>
    <w:rsid w:val="005060F5"/>
    <w:rsid w:val="005065B1"/>
    <w:rsid w:val="005065B9"/>
    <w:rsid w:val="00507882"/>
    <w:rsid w:val="005128CF"/>
    <w:rsid w:val="00512D85"/>
    <w:rsid w:val="005143F9"/>
    <w:rsid w:val="005145B4"/>
    <w:rsid w:val="005160BF"/>
    <w:rsid w:val="00516F1E"/>
    <w:rsid w:val="005178F9"/>
    <w:rsid w:val="0052084E"/>
    <w:rsid w:val="0052112D"/>
    <w:rsid w:val="00522395"/>
    <w:rsid w:val="005229DD"/>
    <w:rsid w:val="00523E31"/>
    <w:rsid w:val="0052412B"/>
    <w:rsid w:val="0052515C"/>
    <w:rsid w:val="00526C26"/>
    <w:rsid w:val="005302F1"/>
    <w:rsid w:val="005307BE"/>
    <w:rsid w:val="00531A16"/>
    <w:rsid w:val="00532EF8"/>
    <w:rsid w:val="00535CBD"/>
    <w:rsid w:val="00536612"/>
    <w:rsid w:val="00537227"/>
    <w:rsid w:val="005372EA"/>
    <w:rsid w:val="00541594"/>
    <w:rsid w:val="00542BFC"/>
    <w:rsid w:val="00543205"/>
    <w:rsid w:val="005446A2"/>
    <w:rsid w:val="00544815"/>
    <w:rsid w:val="005455B1"/>
    <w:rsid w:val="005455BB"/>
    <w:rsid w:val="00545ECA"/>
    <w:rsid w:val="0054688B"/>
    <w:rsid w:val="00547DED"/>
    <w:rsid w:val="00547F87"/>
    <w:rsid w:val="00550E44"/>
    <w:rsid w:val="0055158A"/>
    <w:rsid w:val="005526D3"/>
    <w:rsid w:val="00552A1D"/>
    <w:rsid w:val="00553BA4"/>
    <w:rsid w:val="00553C15"/>
    <w:rsid w:val="00553CB4"/>
    <w:rsid w:val="00554F59"/>
    <w:rsid w:val="0055627B"/>
    <w:rsid w:val="00560361"/>
    <w:rsid w:val="00560F6B"/>
    <w:rsid w:val="00562EFF"/>
    <w:rsid w:val="00563065"/>
    <w:rsid w:val="00563F02"/>
    <w:rsid w:val="00564234"/>
    <w:rsid w:val="00564618"/>
    <w:rsid w:val="005664D4"/>
    <w:rsid w:val="00567103"/>
    <w:rsid w:val="005679C5"/>
    <w:rsid w:val="00567F24"/>
    <w:rsid w:val="0057039B"/>
    <w:rsid w:val="0057058A"/>
    <w:rsid w:val="00574114"/>
    <w:rsid w:val="00574992"/>
    <w:rsid w:val="00574EE5"/>
    <w:rsid w:val="0057544A"/>
    <w:rsid w:val="00576118"/>
    <w:rsid w:val="00580127"/>
    <w:rsid w:val="005804C8"/>
    <w:rsid w:val="00580DA8"/>
    <w:rsid w:val="005814C9"/>
    <w:rsid w:val="00581B8C"/>
    <w:rsid w:val="00581FE9"/>
    <w:rsid w:val="005852EB"/>
    <w:rsid w:val="00585622"/>
    <w:rsid w:val="0058585B"/>
    <w:rsid w:val="005859E8"/>
    <w:rsid w:val="0058750B"/>
    <w:rsid w:val="00587D8F"/>
    <w:rsid w:val="005914DB"/>
    <w:rsid w:val="00592E00"/>
    <w:rsid w:val="0059381D"/>
    <w:rsid w:val="00594467"/>
    <w:rsid w:val="005954C6"/>
    <w:rsid w:val="00595D7A"/>
    <w:rsid w:val="005976BE"/>
    <w:rsid w:val="005A035E"/>
    <w:rsid w:val="005A0B6C"/>
    <w:rsid w:val="005A2446"/>
    <w:rsid w:val="005A3324"/>
    <w:rsid w:val="005A3DF9"/>
    <w:rsid w:val="005A4C01"/>
    <w:rsid w:val="005A51D1"/>
    <w:rsid w:val="005A698F"/>
    <w:rsid w:val="005A7C89"/>
    <w:rsid w:val="005A7D59"/>
    <w:rsid w:val="005B12CA"/>
    <w:rsid w:val="005B172C"/>
    <w:rsid w:val="005B2CA7"/>
    <w:rsid w:val="005B3717"/>
    <w:rsid w:val="005B3E7F"/>
    <w:rsid w:val="005B45C9"/>
    <w:rsid w:val="005B46C9"/>
    <w:rsid w:val="005B4B82"/>
    <w:rsid w:val="005B5E62"/>
    <w:rsid w:val="005C2471"/>
    <w:rsid w:val="005C4433"/>
    <w:rsid w:val="005C454B"/>
    <w:rsid w:val="005C5037"/>
    <w:rsid w:val="005C6258"/>
    <w:rsid w:val="005C7886"/>
    <w:rsid w:val="005D20A3"/>
    <w:rsid w:val="005D39C1"/>
    <w:rsid w:val="005D411A"/>
    <w:rsid w:val="005D4122"/>
    <w:rsid w:val="005D5D43"/>
    <w:rsid w:val="005D7282"/>
    <w:rsid w:val="005E0A51"/>
    <w:rsid w:val="005E0FFC"/>
    <w:rsid w:val="005E1061"/>
    <w:rsid w:val="005E4505"/>
    <w:rsid w:val="005E45E6"/>
    <w:rsid w:val="005E79CE"/>
    <w:rsid w:val="005F2CE5"/>
    <w:rsid w:val="005F4CAA"/>
    <w:rsid w:val="005F4F6F"/>
    <w:rsid w:val="005F510E"/>
    <w:rsid w:val="005F5FE0"/>
    <w:rsid w:val="005F64B4"/>
    <w:rsid w:val="005F770A"/>
    <w:rsid w:val="006012CB"/>
    <w:rsid w:val="006014BB"/>
    <w:rsid w:val="006033C9"/>
    <w:rsid w:val="006049BA"/>
    <w:rsid w:val="00606AE4"/>
    <w:rsid w:val="00606CC8"/>
    <w:rsid w:val="006103CA"/>
    <w:rsid w:val="00611C44"/>
    <w:rsid w:val="0061222B"/>
    <w:rsid w:val="00612AE7"/>
    <w:rsid w:val="00612E40"/>
    <w:rsid w:val="006137AA"/>
    <w:rsid w:val="00615229"/>
    <w:rsid w:val="006152BA"/>
    <w:rsid w:val="00615800"/>
    <w:rsid w:val="006165D7"/>
    <w:rsid w:val="00620D3C"/>
    <w:rsid w:val="00621048"/>
    <w:rsid w:val="0062150A"/>
    <w:rsid w:val="00622237"/>
    <w:rsid w:val="0062269D"/>
    <w:rsid w:val="00622857"/>
    <w:rsid w:val="00623266"/>
    <w:rsid w:val="00624D95"/>
    <w:rsid w:val="00632513"/>
    <w:rsid w:val="0063365C"/>
    <w:rsid w:val="006345D7"/>
    <w:rsid w:val="00635359"/>
    <w:rsid w:val="006364E2"/>
    <w:rsid w:val="00636553"/>
    <w:rsid w:val="00636840"/>
    <w:rsid w:val="00640781"/>
    <w:rsid w:val="00641002"/>
    <w:rsid w:val="00641060"/>
    <w:rsid w:val="00641E3B"/>
    <w:rsid w:val="006420DD"/>
    <w:rsid w:val="006420FB"/>
    <w:rsid w:val="006427C7"/>
    <w:rsid w:val="00645861"/>
    <w:rsid w:val="006475FC"/>
    <w:rsid w:val="00647A80"/>
    <w:rsid w:val="00647FE4"/>
    <w:rsid w:val="00652988"/>
    <w:rsid w:val="006567FF"/>
    <w:rsid w:val="00657490"/>
    <w:rsid w:val="00661FFC"/>
    <w:rsid w:val="00662338"/>
    <w:rsid w:val="00663D3C"/>
    <w:rsid w:val="0066492B"/>
    <w:rsid w:val="00664E64"/>
    <w:rsid w:val="00666CCF"/>
    <w:rsid w:val="0067072F"/>
    <w:rsid w:val="00670C74"/>
    <w:rsid w:val="00671376"/>
    <w:rsid w:val="00671446"/>
    <w:rsid w:val="00671827"/>
    <w:rsid w:val="00672B37"/>
    <w:rsid w:val="006736A2"/>
    <w:rsid w:val="00673CF5"/>
    <w:rsid w:val="00674542"/>
    <w:rsid w:val="00674AA1"/>
    <w:rsid w:val="0067541A"/>
    <w:rsid w:val="00676639"/>
    <w:rsid w:val="00676B42"/>
    <w:rsid w:val="00677CF1"/>
    <w:rsid w:val="00677F91"/>
    <w:rsid w:val="00680639"/>
    <w:rsid w:val="00682BCB"/>
    <w:rsid w:val="00683036"/>
    <w:rsid w:val="006833A0"/>
    <w:rsid w:val="00683D34"/>
    <w:rsid w:val="00684088"/>
    <w:rsid w:val="00684178"/>
    <w:rsid w:val="00686157"/>
    <w:rsid w:val="00686953"/>
    <w:rsid w:val="0068704D"/>
    <w:rsid w:val="00687956"/>
    <w:rsid w:val="00690F27"/>
    <w:rsid w:val="00692907"/>
    <w:rsid w:val="0069295A"/>
    <w:rsid w:val="006936FB"/>
    <w:rsid w:val="00693A55"/>
    <w:rsid w:val="00693C11"/>
    <w:rsid w:val="00693F98"/>
    <w:rsid w:val="00694E73"/>
    <w:rsid w:val="00695D25"/>
    <w:rsid w:val="00696253"/>
    <w:rsid w:val="00697D8C"/>
    <w:rsid w:val="00697FBC"/>
    <w:rsid w:val="006A0F00"/>
    <w:rsid w:val="006A1DFF"/>
    <w:rsid w:val="006A1F54"/>
    <w:rsid w:val="006A26FF"/>
    <w:rsid w:val="006A292D"/>
    <w:rsid w:val="006A35E3"/>
    <w:rsid w:val="006A3628"/>
    <w:rsid w:val="006A3B73"/>
    <w:rsid w:val="006A42A5"/>
    <w:rsid w:val="006A55D7"/>
    <w:rsid w:val="006A5830"/>
    <w:rsid w:val="006A7FD3"/>
    <w:rsid w:val="006B03E8"/>
    <w:rsid w:val="006B041D"/>
    <w:rsid w:val="006B2117"/>
    <w:rsid w:val="006B275E"/>
    <w:rsid w:val="006B29DE"/>
    <w:rsid w:val="006B2F0B"/>
    <w:rsid w:val="006B3028"/>
    <w:rsid w:val="006B3501"/>
    <w:rsid w:val="006B3C11"/>
    <w:rsid w:val="006B4327"/>
    <w:rsid w:val="006B5E54"/>
    <w:rsid w:val="006B602E"/>
    <w:rsid w:val="006B6475"/>
    <w:rsid w:val="006B6B9C"/>
    <w:rsid w:val="006B7627"/>
    <w:rsid w:val="006B7C71"/>
    <w:rsid w:val="006C0635"/>
    <w:rsid w:val="006C124A"/>
    <w:rsid w:val="006C1EB4"/>
    <w:rsid w:val="006C2914"/>
    <w:rsid w:val="006C2F42"/>
    <w:rsid w:val="006C3557"/>
    <w:rsid w:val="006C40DF"/>
    <w:rsid w:val="006C4829"/>
    <w:rsid w:val="006C4BD5"/>
    <w:rsid w:val="006C6508"/>
    <w:rsid w:val="006C7D0F"/>
    <w:rsid w:val="006D01A0"/>
    <w:rsid w:val="006D1BF4"/>
    <w:rsid w:val="006D2813"/>
    <w:rsid w:val="006D336A"/>
    <w:rsid w:val="006D338A"/>
    <w:rsid w:val="006D3390"/>
    <w:rsid w:val="006D3518"/>
    <w:rsid w:val="006D3B8B"/>
    <w:rsid w:val="006D609D"/>
    <w:rsid w:val="006D6A24"/>
    <w:rsid w:val="006D7541"/>
    <w:rsid w:val="006E1F24"/>
    <w:rsid w:val="006E2C26"/>
    <w:rsid w:val="006E2E0D"/>
    <w:rsid w:val="006E3301"/>
    <w:rsid w:val="006E355F"/>
    <w:rsid w:val="006E45DC"/>
    <w:rsid w:val="006E67DC"/>
    <w:rsid w:val="006E68CC"/>
    <w:rsid w:val="006F2CB1"/>
    <w:rsid w:val="006F37A8"/>
    <w:rsid w:val="006F4387"/>
    <w:rsid w:val="006F47C7"/>
    <w:rsid w:val="006F5289"/>
    <w:rsid w:val="006F651B"/>
    <w:rsid w:val="006F732D"/>
    <w:rsid w:val="006F7F1A"/>
    <w:rsid w:val="007004C1"/>
    <w:rsid w:val="007006E8"/>
    <w:rsid w:val="0070094B"/>
    <w:rsid w:val="00703B23"/>
    <w:rsid w:val="007045B9"/>
    <w:rsid w:val="00704943"/>
    <w:rsid w:val="007053AF"/>
    <w:rsid w:val="0070596D"/>
    <w:rsid w:val="007059AF"/>
    <w:rsid w:val="00705E71"/>
    <w:rsid w:val="00711928"/>
    <w:rsid w:val="00711BC3"/>
    <w:rsid w:val="00713D02"/>
    <w:rsid w:val="007145A0"/>
    <w:rsid w:val="00714633"/>
    <w:rsid w:val="0071469A"/>
    <w:rsid w:val="00714CA9"/>
    <w:rsid w:val="00714FDD"/>
    <w:rsid w:val="00717636"/>
    <w:rsid w:val="00717A2F"/>
    <w:rsid w:val="007208C9"/>
    <w:rsid w:val="00721E7A"/>
    <w:rsid w:val="007228E2"/>
    <w:rsid w:val="00723836"/>
    <w:rsid w:val="00723CB4"/>
    <w:rsid w:val="00723FCC"/>
    <w:rsid w:val="00724205"/>
    <w:rsid w:val="00725150"/>
    <w:rsid w:val="0072524E"/>
    <w:rsid w:val="0072546B"/>
    <w:rsid w:val="00726146"/>
    <w:rsid w:val="00726536"/>
    <w:rsid w:val="00726B0C"/>
    <w:rsid w:val="00726BC6"/>
    <w:rsid w:val="00727CD6"/>
    <w:rsid w:val="00730A98"/>
    <w:rsid w:val="00730F7A"/>
    <w:rsid w:val="00731340"/>
    <w:rsid w:val="00731DF7"/>
    <w:rsid w:val="00733784"/>
    <w:rsid w:val="00733B65"/>
    <w:rsid w:val="0073425E"/>
    <w:rsid w:val="007359E6"/>
    <w:rsid w:val="00736B77"/>
    <w:rsid w:val="00736BAE"/>
    <w:rsid w:val="00736FE7"/>
    <w:rsid w:val="00737330"/>
    <w:rsid w:val="00737B5B"/>
    <w:rsid w:val="00737FEC"/>
    <w:rsid w:val="00740467"/>
    <w:rsid w:val="00740F87"/>
    <w:rsid w:val="007417FD"/>
    <w:rsid w:val="0074221E"/>
    <w:rsid w:val="007424F8"/>
    <w:rsid w:val="00742D5C"/>
    <w:rsid w:val="007436F4"/>
    <w:rsid w:val="00744DC4"/>
    <w:rsid w:val="007453CF"/>
    <w:rsid w:val="007464DD"/>
    <w:rsid w:val="00746A1B"/>
    <w:rsid w:val="00746A9A"/>
    <w:rsid w:val="00746E5D"/>
    <w:rsid w:val="00746EDF"/>
    <w:rsid w:val="0074752D"/>
    <w:rsid w:val="007476A0"/>
    <w:rsid w:val="00747CCE"/>
    <w:rsid w:val="00747FD0"/>
    <w:rsid w:val="00750DD1"/>
    <w:rsid w:val="00751185"/>
    <w:rsid w:val="00752504"/>
    <w:rsid w:val="00752A76"/>
    <w:rsid w:val="00753439"/>
    <w:rsid w:val="007537F8"/>
    <w:rsid w:val="007542D6"/>
    <w:rsid w:val="00754B39"/>
    <w:rsid w:val="00754C5C"/>
    <w:rsid w:val="00756E29"/>
    <w:rsid w:val="00757094"/>
    <w:rsid w:val="007612FA"/>
    <w:rsid w:val="007622D1"/>
    <w:rsid w:val="00763CF8"/>
    <w:rsid w:val="00764CAC"/>
    <w:rsid w:val="00765038"/>
    <w:rsid w:val="007658FF"/>
    <w:rsid w:val="007679DE"/>
    <w:rsid w:val="00770459"/>
    <w:rsid w:val="00770E17"/>
    <w:rsid w:val="007712D2"/>
    <w:rsid w:val="00772589"/>
    <w:rsid w:val="00772657"/>
    <w:rsid w:val="00772974"/>
    <w:rsid w:val="00772E60"/>
    <w:rsid w:val="00773C5D"/>
    <w:rsid w:val="00773D9E"/>
    <w:rsid w:val="007758B9"/>
    <w:rsid w:val="007767A6"/>
    <w:rsid w:val="00776F29"/>
    <w:rsid w:val="00783447"/>
    <w:rsid w:val="00785AA4"/>
    <w:rsid w:val="00785DE9"/>
    <w:rsid w:val="007861BE"/>
    <w:rsid w:val="007866F0"/>
    <w:rsid w:val="00787459"/>
    <w:rsid w:val="007875D9"/>
    <w:rsid w:val="007901A4"/>
    <w:rsid w:val="007905AE"/>
    <w:rsid w:val="00790841"/>
    <w:rsid w:val="00790B63"/>
    <w:rsid w:val="00791279"/>
    <w:rsid w:val="00793459"/>
    <w:rsid w:val="00793827"/>
    <w:rsid w:val="00793A56"/>
    <w:rsid w:val="00794684"/>
    <w:rsid w:val="00794A8C"/>
    <w:rsid w:val="00794BF9"/>
    <w:rsid w:val="00795819"/>
    <w:rsid w:val="00796C36"/>
    <w:rsid w:val="00797B91"/>
    <w:rsid w:val="007A08A6"/>
    <w:rsid w:val="007A1827"/>
    <w:rsid w:val="007A1865"/>
    <w:rsid w:val="007A345B"/>
    <w:rsid w:val="007A3F1B"/>
    <w:rsid w:val="007A4A9F"/>
    <w:rsid w:val="007A5543"/>
    <w:rsid w:val="007A6089"/>
    <w:rsid w:val="007A7002"/>
    <w:rsid w:val="007A7055"/>
    <w:rsid w:val="007A78FD"/>
    <w:rsid w:val="007A795F"/>
    <w:rsid w:val="007A79EB"/>
    <w:rsid w:val="007A7CA2"/>
    <w:rsid w:val="007B055B"/>
    <w:rsid w:val="007B0973"/>
    <w:rsid w:val="007B211C"/>
    <w:rsid w:val="007B2DBD"/>
    <w:rsid w:val="007B3251"/>
    <w:rsid w:val="007B341C"/>
    <w:rsid w:val="007B49D9"/>
    <w:rsid w:val="007B5211"/>
    <w:rsid w:val="007B52FD"/>
    <w:rsid w:val="007B7F5C"/>
    <w:rsid w:val="007C0A9B"/>
    <w:rsid w:val="007C1473"/>
    <w:rsid w:val="007C202D"/>
    <w:rsid w:val="007C436A"/>
    <w:rsid w:val="007C4C31"/>
    <w:rsid w:val="007C76C7"/>
    <w:rsid w:val="007D08C3"/>
    <w:rsid w:val="007D0A42"/>
    <w:rsid w:val="007D0D6C"/>
    <w:rsid w:val="007D320E"/>
    <w:rsid w:val="007D3D1B"/>
    <w:rsid w:val="007D40A0"/>
    <w:rsid w:val="007D49B1"/>
    <w:rsid w:val="007D4C84"/>
    <w:rsid w:val="007D5572"/>
    <w:rsid w:val="007D5761"/>
    <w:rsid w:val="007D5F9E"/>
    <w:rsid w:val="007D6686"/>
    <w:rsid w:val="007D6D88"/>
    <w:rsid w:val="007E24F6"/>
    <w:rsid w:val="007E30C4"/>
    <w:rsid w:val="007E3393"/>
    <w:rsid w:val="007E3646"/>
    <w:rsid w:val="007E3DCE"/>
    <w:rsid w:val="007E3FD2"/>
    <w:rsid w:val="007E4C5B"/>
    <w:rsid w:val="007E6649"/>
    <w:rsid w:val="007E6E1B"/>
    <w:rsid w:val="007E6E59"/>
    <w:rsid w:val="007F26E1"/>
    <w:rsid w:val="007F2C26"/>
    <w:rsid w:val="007F303B"/>
    <w:rsid w:val="007F4AA3"/>
    <w:rsid w:val="007F4AFF"/>
    <w:rsid w:val="007F4BB7"/>
    <w:rsid w:val="007F4F03"/>
    <w:rsid w:val="007F6C9A"/>
    <w:rsid w:val="007F744B"/>
    <w:rsid w:val="007F7928"/>
    <w:rsid w:val="007F7A19"/>
    <w:rsid w:val="00800D99"/>
    <w:rsid w:val="00800F6F"/>
    <w:rsid w:val="00802369"/>
    <w:rsid w:val="00803DD0"/>
    <w:rsid w:val="00804156"/>
    <w:rsid w:val="008049A9"/>
    <w:rsid w:val="00804CCB"/>
    <w:rsid w:val="00806847"/>
    <w:rsid w:val="00806D81"/>
    <w:rsid w:val="00807BD4"/>
    <w:rsid w:val="00807E89"/>
    <w:rsid w:val="008101CE"/>
    <w:rsid w:val="00811197"/>
    <w:rsid w:val="00811DBB"/>
    <w:rsid w:val="008124F4"/>
    <w:rsid w:val="00814FE8"/>
    <w:rsid w:val="00815385"/>
    <w:rsid w:val="008163BF"/>
    <w:rsid w:val="008173B8"/>
    <w:rsid w:val="00820D6D"/>
    <w:rsid w:val="00820DC9"/>
    <w:rsid w:val="00820E2F"/>
    <w:rsid w:val="0082279E"/>
    <w:rsid w:val="008247DC"/>
    <w:rsid w:val="008263CA"/>
    <w:rsid w:val="0082764E"/>
    <w:rsid w:val="00827CF8"/>
    <w:rsid w:val="00830486"/>
    <w:rsid w:val="008305A5"/>
    <w:rsid w:val="008307FC"/>
    <w:rsid w:val="00830974"/>
    <w:rsid w:val="00831BE7"/>
    <w:rsid w:val="008330FF"/>
    <w:rsid w:val="00833F30"/>
    <w:rsid w:val="00834AD9"/>
    <w:rsid w:val="0083663A"/>
    <w:rsid w:val="00836B2B"/>
    <w:rsid w:val="00837683"/>
    <w:rsid w:val="00841137"/>
    <w:rsid w:val="00842425"/>
    <w:rsid w:val="00842800"/>
    <w:rsid w:val="00842AF2"/>
    <w:rsid w:val="008446AB"/>
    <w:rsid w:val="00844FEA"/>
    <w:rsid w:val="00847C6E"/>
    <w:rsid w:val="00850265"/>
    <w:rsid w:val="0085069A"/>
    <w:rsid w:val="00855D08"/>
    <w:rsid w:val="00857778"/>
    <w:rsid w:val="00857A9E"/>
    <w:rsid w:val="00857F49"/>
    <w:rsid w:val="00860BAA"/>
    <w:rsid w:val="00866192"/>
    <w:rsid w:val="00866A57"/>
    <w:rsid w:val="00867821"/>
    <w:rsid w:val="00870580"/>
    <w:rsid w:val="008706D6"/>
    <w:rsid w:val="00870963"/>
    <w:rsid w:val="00872943"/>
    <w:rsid w:val="00873BE9"/>
    <w:rsid w:val="0087402E"/>
    <w:rsid w:val="00874556"/>
    <w:rsid w:val="00874B27"/>
    <w:rsid w:val="00874E17"/>
    <w:rsid w:val="00875A3C"/>
    <w:rsid w:val="00875C18"/>
    <w:rsid w:val="008803F2"/>
    <w:rsid w:val="00880964"/>
    <w:rsid w:val="00880A89"/>
    <w:rsid w:val="00881112"/>
    <w:rsid w:val="008824B4"/>
    <w:rsid w:val="00883A81"/>
    <w:rsid w:val="008843F3"/>
    <w:rsid w:val="00886E37"/>
    <w:rsid w:val="00886EDD"/>
    <w:rsid w:val="0088702A"/>
    <w:rsid w:val="008870E4"/>
    <w:rsid w:val="008870EA"/>
    <w:rsid w:val="0088731C"/>
    <w:rsid w:val="00887ECE"/>
    <w:rsid w:val="0089070C"/>
    <w:rsid w:val="008911E3"/>
    <w:rsid w:val="00891D46"/>
    <w:rsid w:val="00891E29"/>
    <w:rsid w:val="00893013"/>
    <w:rsid w:val="00893681"/>
    <w:rsid w:val="008936E9"/>
    <w:rsid w:val="008954DD"/>
    <w:rsid w:val="00895E30"/>
    <w:rsid w:val="00895FD3"/>
    <w:rsid w:val="00897E5D"/>
    <w:rsid w:val="008A073B"/>
    <w:rsid w:val="008A0987"/>
    <w:rsid w:val="008A0BC7"/>
    <w:rsid w:val="008A2085"/>
    <w:rsid w:val="008A22DB"/>
    <w:rsid w:val="008A34F3"/>
    <w:rsid w:val="008A38B9"/>
    <w:rsid w:val="008A48E2"/>
    <w:rsid w:val="008A6892"/>
    <w:rsid w:val="008B05F5"/>
    <w:rsid w:val="008B1DA5"/>
    <w:rsid w:val="008B1E56"/>
    <w:rsid w:val="008B2114"/>
    <w:rsid w:val="008B289D"/>
    <w:rsid w:val="008B2AD8"/>
    <w:rsid w:val="008B4B3A"/>
    <w:rsid w:val="008B4C30"/>
    <w:rsid w:val="008B4FD4"/>
    <w:rsid w:val="008B53DC"/>
    <w:rsid w:val="008B547B"/>
    <w:rsid w:val="008B6128"/>
    <w:rsid w:val="008B6C46"/>
    <w:rsid w:val="008B72F9"/>
    <w:rsid w:val="008B7D7E"/>
    <w:rsid w:val="008C15B7"/>
    <w:rsid w:val="008C1828"/>
    <w:rsid w:val="008C1D02"/>
    <w:rsid w:val="008C1E00"/>
    <w:rsid w:val="008C38B6"/>
    <w:rsid w:val="008C422B"/>
    <w:rsid w:val="008C4C2F"/>
    <w:rsid w:val="008C5741"/>
    <w:rsid w:val="008C73F0"/>
    <w:rsid w:val="008C79A6"/>
    <w:rsid w:val="008C7B33"/>
    <w:rsid w:val="008D040F"/>
    <w:rsid w:val="008D16D4"/>
    <w:rsid w:val="008D25F3"/>
    <w:rsid w:val="008D2B19"/>
    <w:rsid w:val="008D3CAB"/>
    <w:rsid w:val="008D3DE0"/>
    <w:rsid w:val="008D3E79"/>
    <w:rsid w:val="008D4106"/>
    <w:rsid w:val="008D4A3D"/>
    <w:rsid w:val="008D65D1"/>
    <w:rsid w:val="008E023B"/>
    <w:rsid w:val="008E091D"/>
    <w:rsid w:val="008E13C6"/>
    <w:rsid w:val="008E1690"/>
    <w:rsid w:val="008E175F"/>
    <w:rsid w:val="008E1CB6"/>
    <w:rsid w:val="008E22EE"/>
    <w:rsid w:val="008E2A3E"/>
    <w:rsid w:val="008E2AC5"/>
    <w:rsid w:val="008E2FFF"/>
    <w:rsid w:val="008E4178"/>
    <w:rsid w:val="008E47AD"/>
    <w:rsid w:val="008E553F"/>
    <w:rsid w:val="008E7281"/>
    <w:rsid w:val="008E744B"/>
    <w:rsid w:val="008F19AD"/>
    <w:rsid w:val="008F2251"/>
    <w:rsid w:val="008F2F2F"/>
    <w:rsid w:val="008F31DA"/>
    <w:rsid w:val="008F37D9"/>
    <w:rsid w:val="008F44B7"/>
    <w:rsid w:val="008F4B96"/>
    <w:rsid w:val="008F5507"/>
    <w:rsid w:val="008F5A6B"/>
    <w:rsid w:val="008F687A"/>
    <w:rsid w:val="008F7265"/>
    <w:rsid w:val="00900A93"/>
    <w:rsid w:val="00902661"/>
    <w:rsid w:val="00903C63"/>
    <w:rsid w:val="00905634"/>
    <w:rsid w:val="009057F2"/>
    <w:rsid w:val="00906934"/>
    <w:rsid w:val="00907079"/>
    <w:rsid w:val="009078C9"/>
    <w:rsid w:val="00907914"/>
    <w:rsid w:val="00907A33"/>
    <w:rsid w:val="009104A9"/>
    <w:rsid w:val="009125F5"/>
    <w:rsid w:val="00913C34"/>
    <w:rsid w:val="009140B8"/>
    <w:rsid w:val="009143A7"/>
    <w:rsid w:val="00914891"/>
    <w:rsid w:val="009148FD"/>
    <w:rsid w:val="00914D99"/>
    <w:rsid w:val="009155D5"/>
    <w:rsid w:val="00917509"/>
    <w:rsid w:val="0091754B"/>
    <w:rsid w:val="00917A3D"/>
    <w:rsid w:val="009202B6"/>
    <w:rsid w:val="00920A66"/>
    <w:rsid w:val="00920E65"/>
    <w:rsid w:val="00923430"/>
    <w:rsid w:val="009244AC"/>
    <w:rsid w:val="00924C43"/>
    <w:rsid w:val="0092643D"/>
    <w:rsid w:val="009272FC"/>
    <w:rsid w:val="009309FB"/>
    <w:rsid w:val="00931272"/>
    <w:rsid w:val="00931F81"/>
    <w:rsid w:val="0093310F"/>
    <w:rsid w:val="00934E8E"/>
    <w:rsid w:val="00936121"/>
    <w:rsid w:val="00936616"/>
    <w:rsid w:val="009378A1"/>
    <w:rsid w:val="0094012C"/>
    <w:rsid w:val="00940786"/>
    <w:rsid w:val="00940A2F"/>
    <w:rsid w:val="009411A9"/>
    <w:rsid w:val="00941745"/>
    <w:rsid w:val="009420F2"/>
    <w:rsid w:val="009425F2"/>
    <w:rsid w:val="009430DF"/>
    <w:rsid w:val="00945147"/>
    <w:rsid w:val="0094735A"/>
    <w:rsid w:val="0095387F"/>
    <w:rsid w:val="00953D9C"/>
    <w:rsid w:val="009545D8"/>
    <w:rsid w:val="00955BF7"/>
    <w:rsid w:val="009562AB"/>
    <w:rsid w:val="00956E6F"/>
    <w:rsid w:val="00957C31"/>
    <w:rsid w:val="00957EF9"/>
    <w:rsid w:val="00960767"/>
    <w:rsid w:val="00960C3A"/>
    <w:rsid w:val="00961CFB"/>
    <w:rsid w:val="00963D50"/>
    <w:rsid w:val="00963D97"/>
    <w:rsid w:val="0096407A"/>
    <w:rsid w:val="009649B3"/>
    <w:rsid w:val="00964CCD"/>
    <w:rsid w:val="00964D41"/>
    <w:rsid w:val="00966244"/>
    <w:rsid w:val="00966D81"/>
    <w:rsid w:val="0097078E"/>
    <w:rsid w:val="00971B35"/>
    <w:rsid w:val="009742E3"/>
    <w:rsid w:val="00976902"/>
    <w:rsid w:val="00977089"/>
    <w:rsid w:val="00977D89"/>
    <w:rsid w:val="00977E2D"/>
    <w:rsid w:val="00980F16"/>
    <w:rsid w:val="00982AD9"/>
    <w:rsid w:val="00982C29"/>
    <w:rsid w:val="009830F8"/>
    <w:rsid w:val="00983AC2"/>
    <w:rsid w:val="009853B1"/>
    <w:rsid w:val="00985D2D"/>
    <w:rsid w:val="00986F2A"/>
    <w:rsid w:val="00990075"/>
    <w:rsid w:val="0099062C"/>
    <w:rsid w:val="00991510"/>
    <w:rsid w:val="00992087"/>
    <w:rsid w:val="00992090"/>
    <w:rsid w:val="00993EC3"/>
    <w:rsid w:val="0099408B"/>
    <w:rsid w:val="00994167"/>
    <w:rsid w:val="00996B77"/>
    <w:rsid w:val="009972CA"/>
    <w:rsid w:val="009A16D1"/>
    <w:rsid w:val="009A335C"/>
    <w:rsid w:val="009A3FE9"/>
    <w:rsid w:val="009A4CB2"/>
    <w:rsid w:val="009A62C2"/>
    <w:rsid w:val="009A6F61"/>
    <w:rsid w:val="009B0235"/>
    <w:rsid w:val="009B1D88"/>
    <w:rsid w:val="009B2E3A"/>
    <w:rsid w:val="009B3C25"/>
    <w:rsid w:val="009B4427"/>
    <w:rsid w:val="009B4B1B"/>
    <w:rsid w:val="009B4E8A"/>
    <w:rsid w:val="009B5276"/>
    <w:rsid w:val="009B607E"/>
    <w:rsid w:val="009B7EA5"/>
    <w:rsid w:val="009C1359"/>
    <w:rsid w:val="009C1390"/>
    <w:rsid w:val="009C189D"/>
    <w:rsid w:val="009C1AB2"/>
    <w:rsid w:val="009C388A"/>
    <w:rsid w:val="009C3FFA"/>
    <w:rsid w:val="009C4B12"/>
    <w:rsid w:val="009C511A"/>
    <w:rsid w:val="009C5E56"/>
    <w:rsid w:val="009D0CD8"/>
    <w:rsid w:val="009D3CFA"/>
    <w:rsid w:val="009E00A4"/>
    <w:rsid w:val="009E16C5"/>
    <w:rsid w:val="009E1E82"/>
    <w:rsid w:val="009E2590"/>
    <w:rsid w:val="009E33AE"/>
    <w:rsid w:val="009E36C9"/>
    <w:rsid w:val="009E4B9D"/>
    <w:rsid w:val="009E4C6F"/>
    <w:rsid w:val="009E5CD7"/>
    <w:rsid w:val="009E6DB5"/>
    <w:rsid w:val="009E76A3"/>
    <w:rsid w:val="009F0DDD"/>
    <w:rsid w:val="009F1B5D"/>
    <w:rsid w:val="009F2C24"/>
    <w:rsid w:val="009F3565"/>
    <w:rsid w:val="009F3684"/>
    <w:rsid w:val="009F40D8"/>
    <w:rsid w:val="009F41E2"/>
    <w:rsid w:val="009F6EB0"/>
    <w:rsid w:val="009F7158"/>
    <w:rsid w:val="00A00796"/>
    <w:rsid w:val="00A00B97"/>
    <w:rsid w:val="00A00E5C"/>
    <w:rsid w:val="00A01F59"/>
    <w:rsid w:val="00A0245C"/>
    <w:rsid w:val="00A032BE"/>
    <w:rsid w:val="00A0407F"/>
    <w:rsid w:val="00A04B41"/>
    <w:rsid w:val="00A06451"/>
    <w:rsid w:val="00A07158"/>
    <w:rsid w:val="00A10462"/>
    <w:rsid w:val="00A1063E"/>
    <w:rsid w:val="00A10D84"/>
    <w:rsid w:val="00A1150A"/>
    <w:rsid w:val="00A116CA"/>
    <w:rsid w:val="00A11AA5"/>
    <w:rsid w:val="00A11B13"/>
    <w:rsid w:val="00A11DC5"/>
    <w:rsid w:val="00A14383"/>
    <w:rsid w:val="00A14C61"/>
    <w:rsid w:val="00A15D62"/>
    <w:rsid w:val="00A166C9"/>
    <w:rsid w:val="00A173DB"/>
    <w:rsid w:val="00A17496"/>
    <w:rsid w:val="00A21E71"/>
    <w:rsid w:val="00A2230E"/>
    <w:rsid w:val="00A24E86"/>
    <w:rsid w:val="00A24FAB"/>
    <w:rsid w:val="00A258F1"/>
    <w:rsid w:val="00A25B47"/>
    <w:rsid w:val="00A26B9B"/>
    <w:rsid w:val="00A301CA"/>
    <w:rsid w:val="00A31837"/>
    <w:rsid w:val="00A330B0"/>
    <w:rsid w:val="00A3406B"/>
    <w:rsid w:val="00A34DC1"/>
    <w:rsid w:val="00A36051"/>
    <w:rsid w:val="00A36474"/>
    <w:rsid w:val="00A36BDC"/>
    <w:rsid w:val="00A37BF3"/>
    <w:rsid w:val="00A37F40"/>
    <w:rsid w:val="00A401F7"/>
    <w:rsid w:val="00A4100E"/>
    <w:rsid w:val="00A4220A"/>
    <w:rsid w:val="00A42572"/>
    <w:rsid w:val="00A4382D"/>
    <w:rsid w:val="00A4428C"/>
    <w:rsid w:val="00A44998"/>
    <w:rsid w:val="00A4580D"/>
    <w:rsid w:val="00A46C28"/>
    <w:rsid w:val="00A46D9B"/>
    <w:rsid w:val="00A47782"/>
    <w:rsid w:val="00A50A56"/>
    <w:rsid w:val="00A51B5C"/>
    <w:rsid w:val="00A5225C"/>
    <w:rsid w:val="00A52591"/>
    <w:rsid w:val="00A52891"/>
    <w:rsid w:val="00A52FF4"/>
    <w:rsid w:val="00A53171"/>
    <w:rsid w:val="00A536DC"/>
    <w:rsid w:val="00A53C61"/>
    <w:rsid w:val="00A56088"/>
    <w:rsid w:val="00A61714"/>
    <w:rsid w:val="00A619B1"/>
    <w:rsid w:val="00A6264A"/>
    <w:rsid w:val="00A62801"/>
    <w:rsid w:val="00A63E90"/>
    <w:rsid w:val="00A652D1"/>
    <w:rsid w:val="00A655B5"/>
    <w:rsid w:val="00A65983"/>
    <w:rsid w:val="00A65EB6"/>
    <w:rsid w:val="00A67A94"/>
    <w:rsid w:val="00A70242"/>
    <w:rsid w:val="00A70751"/>
    <w:rsid w:val="00A7081B"/>
    <w:rsid w:val="00A7253F"/>
    <w:rsid w:val="00A73462"/>
    <w:rsid w:val="00A74216"/>
    <w:rsid w:val="00A7492D"/>
    <w:rsid w:val="00A74E90"/>
    <w:rsid w:val="00A7570A"/>
    <w:rsid w:val="00A75D80"/>
    <w:rsid w:val="00A75E3D"/>
    <w:rsid w:val="00A7784D"/>
    <w:rsid w:val="00A80F6B"/>
    <w:rsid w:val="00A81AC9"/>
    <w:rsid w:val="00A81C5F"/>
    <w:rsid w:val="00A834C2"/>
    <w:rsid w:val="00A83D22"/>
    <w:rsid w:val="00A84EDE"/>
    <w:rsid w:val="00A8502A"/>
    <w:rsid w:val="00A85455"/>
    <w:rsid w:val="00A85712"/>
    <w:rsid w:val="00A864E2"/>
    <w:rsid w:val="00A86CE8"/>
    <w:rsid w:val="00A87E5C"/>
    <w:rsid w:val="00A901F1"/>
    <w:rsid w:val="00A911B8"/>
    <w:rsid w:val="00A9120B"/>
    <w:rsid w:val="00A92DB3"/>
    <w:rsid w:val="00A942C8"/>
    <w:rsid w:val="00A95331"/>
    <w:rsid w:val="00AA01BF"/>
    <w:rsid w:val="00AA1583"/>
    <w:rsid w:val="00AA17FD"/>
    <w:rsid w:val="00AA244F"/>
    <w:rsid w:val="00AA340C"/>
    <w:rsid w:val="00AA38C7"/>
    <w:rsid w:val="00AA52F7"/>
    <w:rsid w:val="00AA6026"/>
    <w:rsid w:val="00AA67D5"/>
    <w:rsid w:val="00AA6869"/>
    <w:rsid w:val="00AA76F6"/>
    <w:rsid w:val="00AA7B33"/>
    <w:rsid w:val="00AA7B44"/>
    <w:rsid w:val="00AB0B9B"/>
    <w:rsid w:val="00AB101C"/>
    <w:rsid w:val="00AB1408"/>
    <w:rsid w:val="00AB153C"/>
    <w:rsid w:val="00AB372A"/>
    <w:rsid w:val="00AB3DDB"/>
    <w:rsid w:val="00AB3E94"/>
    <w:rsid w:val="00AB4348"/>
    <w:rsid w:val="00AB6148"/>
    <w:rsid w:val="00AC081A"/>
    <w:rsid w:val="00AC0D40"/>
    <w:rsid w:val="00AC139E"/>
    <w:rsid w:val="00AC13FB"/>
    <w:rsid w:val="00AC1EF6"/>
    <w:rsid w:val="00AC20C5"/>
    <w:rsid w:val="00AC25B9"/>
    <w:rsid w:val="00AC2616"/>
    <w:rsid w:val="00AC516C"/>
    <w:rsid w:val="00AC557D"/>
    <w:rsid w:val="00AC5811"/>
    <w:rsid w:val="00AC58E1"/>
    <w:rsid w:val="00AC591A"/>
    <w:rsid w:val="00AC5B9C"/>
    <w:rsid w:val="00AC61C5"/>
    <w:rsid w:val="00AD1B56"/>
    <w:rsid w:val="00AD313C"/>
    <w:rsid w:val="00AD35A8"/>
    <w:rsid w:val="00AD3BE4"/>
    <w:rsid w:val="00AD5B78"/>
    <w:rsid w:val="00AD63C7"/>
    <w:rsid w:val="00AD7797"/>
    <w:rsid w:val="00AD7DF4"/>
    <w:rsid w:val="00AE02DE"/>
    <w:rsid w:val="00AE1C81"/>
    <w:rsid w:val="00AE2065"/>
    <w:rsid w:val="00AE281C"/>
    <w:rsid w:val="00AE2DEF"/>
    <w:rsid w:val="00AE45F6"/>
    <w:rsid w:val="00AE6E02"/>
    <w:rsid w:val="00AF0080"/>
    <w:rsid w:val="00AF049D"/>
    <w:rsid w:val="00AF12C6"/>
    <w:rsid w:val="00AF13FA"/>
    <w:rsid w:val="00AF2743"/>
    <w:rsid w:val="00AF330E"/>
    <w:rsid w:val="00AF33C5"/>
    <w:rsid w:val="00AF4D28"/>
    <w:rsid w:val="00AF50AE"/>
    <w:rsid w:val="00AF53DD"/>
    <w:rsid w:val="00AF5481"/>
    <w:rsid w:val="00AF634A"/>
    <w:rsid w:val="00AF6A14"/>
    <w:rsid w:val="00AF6F0E"/>
    <w:rsid w:val="00AF7916"/>
    <w:rsid w:val="00AF7C96"/>
    <w:rsid w:val="00B019DE"/>
    <w:rsid w:val="00B01FF3"/>
    <w:rsid w:val="00B02532"/>
    <w:rsid w:val="00B03451"/>
    <w:rsid w:val="00B03A4E"/>
    <w:rsid w:val="00B04976"/>
    <w:rsid w:val="00B1008C"/>
    <w:rsid w:val="00B11D96"/>
    <w:rsid w:val="00B11DEA"/>
    <w:rsid w:val="00B11EA5"/>
    <w:rsid w:val="00B13097"/>
    <w:rsid w:val="00B1345D"/>
    <w:rsid w:val="00B13506"/>
    <w:rsid w:val="00B13D65"/>
    <w:rsid w:val="00B13E74"/>
    <w:rsid w:val="00B15EC0"/>
    <w:rsid w:val="00B162B0"/>
    <w:rsid w:val="00B164BB"/>
    <w:rsid w:val="00B16951"/>
    <w:rsid w:val="00B17448"/>
    <w:rsid w:val="00B21BCC"/>
    <w:rsid w:val="00B21E4E"/>
    <w:rsid w:val="00B22EED"/>
    <w:rsid w:val="00B252D8"/>
    <w:rsid w:val="00B257FB"/>
    <w:rsid w:val="00B26144"/>
    <w:rsid w:val="00B265D7"/>
    <w:rsid w:val="00B2678E"/>
    <w:rsid w:val="00B26EA1"/>
    <w:rsid w:val="00B27E27"/>
    <w:rsid w:val="00B30046"/>
    <w:rsid w:val="00B30D86"/>
    <w:rsid w:val="00B30F4B"/>
    <w:rsid w:val="00B31EF3"/>
    <w:rsid w:val="00B33A99"/>
    <w:rsid w:val="00B33E8B"/>
    <w:rsid w:val="00B35785"/>
    <w:rsid w:val="00B35CF4"/>
    <w:rsid w:val="00B361D0"/>
    <w:rsid w:val="00B3648C"/>
    <w:rsid w:val="00B371A1"/>
    <w:rsid w:val="00B409A5"/>
    <w:rsid w:val="00B40B18"/>
    <w:rsid w:val="00B40F50"/>
    <w:rsid w:val="00B41295"/>
    <w:rsid w:val="00B412E6"/>
    <w:rsid w:val="00B41424"/>
    <w:rsid w:val="00B43F60"/>
    <w:rsid w:val="00B43FBE"/>
    <w:rsid w:val="00B44847"/>
    <w:rsid w:val="00B44AC7"/>
    <w:rsid w:val="00B45237"/>
    <w:rsid w:val="00B45FB7"/>
    <w:rsid w:val="00B46D06"/>
    <w:rsid w:val="00B47563"/>
    <w:rsid w:val="00B47749"/>
    <w:rsid w:val="00B5012D"/>
    <w:rsid w:val="00B5047F"/>
    <w:rsid w:val="00B50CAF"/>
    <w:rsid w:val="00B52D8D"/>
    <w:rsid w:val="00B55088"/>
    <w:rsid w:val="00B558F8"/>
    <w:rsid w:val="00B55B8A"/>
    <w:rsid w:val="00B5730E"/>
    <w:rsid w:val="00B57408"/>
    <w:rsid w:val="00B60473"/>
    <w:rsid w:val="00B613F4"/>
    <w:rsid w:val="00B61968"/>
    <w:rsid w:val="00B61F16"/>
    <w:rsid w:val="00B62528"/>
    <w:rsid w:val="00B6281B"/>
    <w:rsid w:val="00B641AC"/>
    <w:rsid w:val="00B6618E"/>
    <w:rsid w:val="00B6748E"/>
    <w:rsid w:val="00B70502"/>
    <w:rsid w:val="00B70933"/>
    <w:rsid w:val="00B711BA"/>
    <w:rsid w:val="00B714C5"/>
    <w:rsid w:val="00B71BA1"/>
    <w:rsid w:val="00B7261C"/>
    <w:rsid w:val="00B733B4"/>
    <w:rsid w:val="00B73A9A"/>
    <w:rsid w:val="00B743B7"/>
    <w:rsid w:val="00B74C09"/>
    <w:rsid w:val="00B750AE"/>
    <w:rsid w:val="00B7660E"/>
    <w:rsid w:val="00B76964"/>
    <w:rsid w:val="00B76ACC"/>
    <w:rsid w:val="00B76D2E"/>
    <w:rsid w:val="00B76D90"/>
    <w:rsid w:val="00B77069"/>
    <w:rsid w:val="00B77078"/>
    <w:rsid w:val="00B8093D"/>
    <w:rsid w:val="00B80EE2"/>
    <w:rsid w:val="00B8292E"/>
    <w:rsid w:val="00B82FD9"/>
    <w:rsid w:val="00B830CF"/>
    <w:rsid w:val="00B841B9"/>
    <w:rsid w:val="00B84834"/>
    <w:rsid w:val="00B84CC8"/>
    <w:rsid w:val="00B90F68"/>
    <w:rsid w:val="00B91DBD"/>
    <w:rsid w:val="00B91EBF"/>
    <w:rsid w:val="00B923B0"/>
    <w:rsid w:val="00B9266B"/>
    <w:rsid w:val="00B93362"/>
    <w:rsid w:val="00B94D0F"/>
    <w:rsid w:val="00B95569"/>
    <w:rsid w:val="00B9671B"/>
    <w:rsid w:val="00B9768C"/>
    <w:rsid w:val="00BA01CE"/>
    <w:rsid w:val="00BA0204"/>
    <w:rsid w:val="00BA07EC"/>
    <w:rsid w:val="00BA0C23"/>
    <w:rsid w:val="00BA1882"/>
    <w:rsid w:val="00BA1F49"/>
    <w:rsid w:val="00BA2617"/>
    <w:rsid w:val="00BA277B"/>
    <w:rsid w:val="00BA34AA"/>
    <w:rsid w:val="00BA3D70"/>
    <w:rsid w:val="00BA6256"/>
    <w:rsid w:val="00BA6F9C"/>
    <w:rsid w:val="00BA70D2"/>
    <w:rsid w:val="00BA714F"/>
    <w:rsid w:val="00BB09F2"/>
    <w:rsid w:val="00BB1397"/>
    <w:rsid w:val="00BB22C3"/>
    <w:rsid w:val="00BB2932"/>
    <w:rsid w:val="00BB3307"/>
    <w:rsid w:val="00BB3DA3"/>
    <w:rsid w:val="00BB3EC3"/>
    <w:rsid w:val="00BB47AD"/>
    <w:rsid w:val="00BB4E5A"/>
    <w:rsid w:val="00BB4EF6"/>
    <w:rsid w:val="00BB5161"/>
    <w:rsid w:val="00BB57FA"/>
    <w:rsid w:val="00BC054E"/>
    <w:rsid w:val="00BC065D"/>
    <w:rsid w:val="00BC1B76"/>
    <w:rsid w:val="00BC1C95"/>
    <w:rsid w:val="00BC2F84"/>
    <w:rsid w:val="00BC317C"/>
    <w:rsid w:val="00BC32E1"/>
    <w:rsid w:val="00BC3685"/>
    <w:rsid w:val="00BC57CA"/>
    <w:rsid w:val="00BC5E6D"/>
    <w:rsid w:val="00BC6181"/>
    <w:rsid w:val="00BC73EE"/>
    <w:rsid w:val="00BC7802"/>
    <w:rsid w:val="00BD0982"/>
    <w:rsid w:val="00BD2CAB"/>
    <w:rsid w:val="00BD3392"/>
    <w:rsid w:val="00BD36AD"/>
    <w:rsid w:val="00BD5191"/>
    <w:rsid w:val="00BD5A44"/>
    <w:rsid w:val="00BD643F"/>
    <w:rsid w:val="00BD6499"/>
    <w:rsid w:val="00BD7324"/>
    <w:rsid w:val="00BD7D46"/>
    <w:rsid w:val="00BD7E1D"/>
    <w:rsid w:val="00BE242D"/>
    <w:rsid w:val="00BE3659"/>
    <w:rsid w:val="00BE3999"/>
    <w:rsid w:val="00BE47BD"/>
    <w:rsid w:val="00BE4DE0"/>
    <w:rsid w:val="00BE5BD2"/>
    <w:rsid w:val="00BE5C1C"/>
    <w:rsid w:val="00BE6CDE"/>
    <w:rsid w:val="00BE7042"/>
    <w:rsid w:val="00BE7E9F"/>
    <w:rsid w:val="00BF0A6E"/>
    <w:rsid w:val="00BF202B"/>
    <w:rsid w:val="00BF2360"/>
    <w:rsid w:val="00BF2EE9"/>
    <w:rsid w:val="00BF365A"/>
    <w:rsid w:val="00BF514F"/>
    <w:rsid w:val="00BF58A0"/>
    <w:rsid w:val="00BF5AA1"/>
    <w:rsid w:val="00BF60D5"/>
    <w:rsid w:val="00BF6327"/>
    <w:rsid w:val="00C01F46"/>
    <w:rsid w:val="00C02EA2"/>
    <w:rsid w:val="00C03E3A"/>
    <w:rsid w:val="00C04CAD"/>
    <w:rsid w:val="00C05F5B"/>
    <w:rsid w:val="00C06142"/>
    <w:rsid w:val="00C077D8"/>
    <w:rsid w:val="00C10A8A"/>
    <w:rsid w:val="00C11A97"/>
    <w:rsid w:val="00C121A4"/>
    <w:rsid w:val="00C135DE"/>
    <w:rsid w:val="00C1439B"/>
    <w:rsid w:val="00C160C4"/>
    <w:rsid w:val="00C161EF"/>
    <w:rsid w:val="00C16D3C"/>
    <w:rsid w:val="00C17022"/>
    <w:rsid w:val="00C17C1F"/>
    <w:rsid w:val="00C17E9C"/>
    <w:rsid w:val="00C20884"/>
    <w:rsid w:val="00C22ECD"/>
    <w:rsid w:val="00C24ECE"/>
    <w:rsid w:val="00C25A99"/>
    <w:rsid w:val="00C27127"/>
    <w:rsid w:val="00C27477"/>
    <w:rsid w:val="00C27928"/>
    <w:rsid w:val="00C302F0"/>
    <w:rsid w:val="00C304A2"/>
    <w:rsid w:val="00C304EE"/>
    <w:rsid w:val="00C30BAE"/>
    <w:rsid w:val="00C31D42"/>
    <w:rsid w:val="00C32837"/>
    <w:rsid w:val="00C330BF"/>
    <w:rsid w:val="00C33416"/>
    <w:rsid w:val="00C33B31"/>
    <w:rsid w:val="00C34E76"/>
    <w:rsid w:val="00C35FBE"/>
    <w:rsid w:val="00C365AC"/>
    <w:rsid w:val="00C36914"/>
    <w:rsid w:val="00C36FA2"/>
    <w:rsid w:val="00C37445"/>
    <w:rsid w:val="00C40363"/>
    <w:rsid w:val="00C40F93"/>
    <w:rsid w:val="00C4160B"/>
    <w:rsid w:val="00C420F1"/>
    <w:rsid w:val="00C4215A"/>
    <w:rsid w:val="00C43ABF"/>
    <w:rsid w:val="00C44786"/>
    <w:rsid w:val="00C44A50"/>
    <w:rsid w:val="00C45738"/>
    <w:rsid w:val="00C46326"/>
    <w:rsid w:val="00C46F09"/>
    <w:rsid w:val="00C4713C"/>
    <w:rsid w:val="00C47484"/>
    <w:rsid w:val="00C5018D"/>
    <w:rsid w:val="00C50275"/>
    <w:rsid w:val="00C504DF"/>
    <w:rsid w:val="00C52B27"/>
    <w:rsid w:val="00C538B9"/>
    <w:rsid w:val="00C53A77"/>
    <w:rsid w:val="00C543E9"/>
    <w:rsid w:val="00C552D3"/>
    <w:rsid w:val="00C56811"/>
    <w:rsid w:val="00C572BA"/>
    <w:rsid w:val="00C61D18"/>
    <w:rsid w:val="00C62919"/>
    <w:rsid w:val="00C647B1"/>
    <w:rsid w:val="00C64C25"/>
    <w:rsid w:val="00C66083"/>
    <w:rsid w:val="00C66AD2"/>
    <w:rsid w:val="00C6706F"/>
    <w:rsid w:val="00C7060F"/>
    <w:rsid w:val="00C70866"/>
    <w:rsid w:val="00C72973"/>
    <w:rsid w:val="00C7358F"/>
    <w:rsid w:val="00C73D90"/>
    <w:rsid w:val="00C74784"/>
    <w:rsid w:val="00C750FD"/>
    <w:rsid w:val="00C75158"/>
    <w:rsid w:val="00C75DD8"/>
    <w:rsid w:val="00C76B50"/>
    <w:rsid w:val="00C76C1D"/>
    <w:rsid w:val="00C774AE"/>
    <w:rsid w:val="00C778AD"/>
    <w:rsid w:val="00C7794A"/>
    <w:rsid w:val="00C823CA"/>
    <w:rsid w:val="00C825DB"/>
    <w:rsid w:val="00C82F2E"/>
    <w:rsid w:val="00C845F9"/>
    <w:rsid w:val="00C84AD3"/>
    <w:rsid w:val="00C84BFF"/>
    <w:rsid w:val="00C85C17"/>
    <w:rsid w:val="00C8652B"/>
    <w:rsid w:val="00C87D42"/>
    <w:rsid w:val="00C913E0"/>
    <w:rsid w:val="00C9184D"/>
    <w:rsid w:val="00C918EE"/>
    <w:rsid w:val="00C91D7B"/>
    <w:rsid w:val="00C9357A"/>
    <w:rsid w:val="00C93C90"/>
    <w:rsid w:val="00C94B0C"/>
    <w:rsid w:val="00C96C6C"/>
    <w:rsid w:val="00C971B6"/>
    <w:rsid w:val="00C9729F"/>
    <w:rsid w:val="00C97C35"/>
    <w:rsid w:val="00CA04E8"/>
    <w:rsid w:val="00CA0FF2"/>
    <w:rsid w:val="00CA118A"/>
    <w:rsid w:val="00CA121A"/>
    <w:rsid w:val="00CA25FC"/>
    <w:rsid w:val="00CA31A5"/>
    <w:rsid w:val="00CA411A"/>
    <w:rsid w:val="00CA4C62"/>
    <w:rsid w:val="00CA50FE"/>
    <w:rsid w:val="00CA6170"/>
    <w:rsid w:val="00CA6649"/>
    <w:rsid w:val="00CA6787"/>
    <w:rsid w:val="00CB1576"/>
    <w:rsid w:val="00CB3077"/>
    <w:rsid w:val="00CB34FF"/>
    <w:rsid w:val="00CB4B63"/>
    <w:rsid w:val="00CB4E21"/>
    <w:rsid w:val="00CB575B"/>
    <w:rsid w:val="00CB5F08"/>
    <w:rsid w:val="00CB6885"/>
    <w:rsid w:val="00CB6EF8"/>
    <w:rsid w:val="00CB792C"/>
    <w:rsid w:val="00CC05B5"/>
    <w:rsid w:val="00CC087C"/>
    <w:rsid w:val="00CC0897"/>
    <w:rsid w:val="00CC0EAE"/>
    <w:rsid w:val="00CC2837"/>
    <w:rsid w:val="00CC3D90"/>
    <w:rsid w:val="00CC5167"/>
    <w:rsid w:val="00CC5452"/>
    <w:rsid w:val="00CC5586"/>
    <w:rsid w:val="00CC5C2C"/>
    <w:rsid w:val="00CC60BA"/>
    <w:rsid w:val="00CC63FD"/>
    <w:rsid w:val="00CC6E7A"/>
    <w:rsid w:val="00CC7006"/>
    <w:rsid w:val="00CC7D93"/>
    <w:rsid w:val="00CD0840"/>
    <w:rsid w:val="00CD0BB4"/>
    <w:rsid w:val="00CD1FE6"/>
    <w:rsid w:val="00CD2248"/>
    <w:rsid w:val="00CD22A2"/>
    <w:rsid w:val="00CD325B"/>
    <w:rsid w:val="00CD3332"/>
    <w:rsid w:val="00CD506A"/>
    <w:rsid w:val="00CD53B3"/>
    <w:rsid w:val="00CD5887"/>
    <w:rsid w:val="00CD62BE"/>
    <w:rsid w:val="00CD6EE5"/>
    <w:rsid w:val="00CD7BD3"/>
    <w:rsid w:val="00CE0BAF"/>
    <w:rsid w:val="00CE3B22"/>
    <w:rsid w:val="00CE4018"/>
    <w:rsid w:val="00CE5A6E"/>
    <w:rsid w:val="00CE6F86"/>
    <w:rsid w:val="00CE7FE9"/>
    <w:rsid w:val="00CF0B0E"/>
    <w:rsid w:val="00CF2011"/>
    <w:rsid w:val="00CF2091"/>
    <w:rsid w:val="00CF5FE6"/>
    <w:rsid w:val="00CF6B29"/>
    <w:rsid w:val="00CF77AD"/>
    <w:rsid w:val="00CF7939"/>
    <w:rsid w:val="00D00357"/>
    <w:rsid w:val="00D00FFB"/>
    <w:rsid w:val="00D0225A"/>
    <w:rsid w:val="00D026FD"/>
    <w:rsid w:val="00D03B02"/>
    <w:rsid w:val="00D04166"/>
    <w:rsid w:val="00D04ADD"/>
    <w:rsid w:val="00D05D8E"/>
    <w:rsid w:val="00D06211"/>
    <w:rsid w:val="00D068A2"/>
    <w:rsid w:val="00D068D1"/>
    <w:rsid w:val="00D06D1E"/>
    <w:rsid w:val="00D06DFF"/>
    <w:rsid w:val="00D06E3F"/>
    <w:rsid w:val="00D104B6"/>
    <w:rsid w:val="00D10EE8"/>
    <w:rsid w:val="00D11484"/>
    <w:rsid w:val="00D12770"/>
    <w:rsid w:val="00D1300C"/>
    <w:rsid w:val="00D141DD"/>
    <w:rsid w:val="00D143DD"/>
    <w:rsid w:val="00D14545"/>
    <w:rsid w:val="00D14AA8"/>
    <w:rsid w:val="00D14D0D"/>
    <w:rsid w:val="00D158BE"/>
    <w:rsid w:val="00D158CB"/>
    <w:rsid w:val="00D15CF6"/>
    <w:rsid w:val="00D20A86"/>
    <w:rsid w:val="00D211E4"/>
    <w:rsid w:val="00D21C95"/>
    <w:rsid w:val="00D2224C"/>
    <w:rsid w:val="00D22D34"/>
    <w:rsid w:val="00D2381E"/>
    <w:rsid w:val="00D24DEE"/>
    <w:rsid w:val="00D25910"/>
    <w:rsid w:val="00D25CAD"/>
    <w:rsid w:val="00D26504"/>
    <w:rsid w:val="00D266F7"/>
    <w:rsid w:val="00D2673F"/>
    <w:rsid w:val="00D27289"/>
    <w:rsid w:val="00D27582"/>
    <w:rsid w:val="00D30F15"/>
    <w:rsid w:val="00D32833"/>
    <w:rsid w:val="00D340AE"/>
    <w:rsid w:val="00D3478E"/>
    <w:rsid w:val="00D35344"/>
    <w:rsid w:val="00D35425"/>
    <w:rsid w:val="00D36132"/>
    <w:rsid w:val="00D3648D"/>
    <w:rsid w:val="00D375DB"/>
    <w:rsid w:val="00D410E7"/>
    <w:rsid w:val="00D417BC"/>
    <w:rsid w:val="00D425D3"/>
    <w:rsid w:val="00D43BFC"/>
    <w:rsid w:val="00D44787"/>
    <w:rsid w:val="00D45B4B"/>
    <w:rsid w:val="00D467B5"/>
    <w:rsid w:val="00D471EF"/>
    <w:rsid w:val="00D473CC"/>
    <w:rsid w:val="00D47AE7"/>
    <w:rsid w:val="00D47D99"/>
    <w:rsid w:val="00D50343"/>
    <w:rsid w:val="00D5042C"/>
    <w:rsid w:val="00D50B0E"/>
    <w:rsid w:val="00D5127C"/>
    <w:rsid w:val="00D513A3"/>
    <w:rsid w:val="00D51755"/>
    <w:rsid w:val="00D53960"/>
    <w:rsid w:val="00D54B26"/>
    <w:rsid w:val="00D551F7"/>
    <w:rsid w:val="00D55305"/>
    <w:rsid w:val="00D559E3"/>
    <w:rsid w:val="00D55E48"/>
    <w:rsid w:val="00D57CE8"/>
    <w:rsid w:val="00D606D6"/>
    <w:rsid w:val="00D61772"/>
    <w:rsid w:val="00D62760"/>
    <w:rsid w:val="00D62F0D"/>
    <w:rsid w:val="00D6378D"/>
    <w:rsid w:val="00D63C4D"/>
    <w:rsid w:val="00D665DB"/>
    <w:rsid w:val="00D70150"/>
    <w:rsid w:val="00D71775"/>
    <w:rsid w:val="00D71C90"/>
    <w:rsid w:val="00D7218B"/>
    <w:rsid w:val="00D72938"/>
    <w:rsid w:val="00D737AF"/>
    <w:rsid w:val="00D74C00"/>
    <w:rsid w:val="00D75755"/>
    <w:rsid w:val="00D758C8"/>
    <w:rsid w:val="00D76626"/>
    <w:rsid w:val="00D8174E"/>
    <w:rsid w:val="00D81990"/>
    <w:rsid w:val="00D8211F"/>
    <w:rsid w:val="00D82CAF"/>
    <w:rsid w:val="00D8425E"/>
    <w:rsid w:val="00D84641"/>
    <w:rsid w:val="00D84BEC"/>
    <w:rsid w:val="00D851D6"/>
    <w:rsid w:val="00D86E99"/>
    <w:rsid w:val="00D87175"/>
    <w:rsid w:val="00D922E3"/>
    <w:rsid w:val="00D928A7"/>
    <w:rsid w:val="00D92BF0"/>
    <w:rsid w:val="00D92D6C"/>
    <w:rsid w:val="00D934CD"/>
    <w:rsid w:val="00D95746"/>
    <w:rsid w:val="00D97803"/>
    <w:rsid w:val="00D97D5D"/>
    <w:rsid w:val="00DA1309"/>
    <w:rsid w:val="00DA162F"/>
    <w:rsid w:val="00DA23F0"/>
    <w:rsid w:val="00DA31C1"/>
    <w:rsid w:val="00DA3AF9"/>
    <w:rsid w:val="00DA3CAF"/>
    <w:rsid w:val="00DA3DED"/>
    <w:rsid w:val="00DA44B3"/>
    <w:rsid w:val="00DA49C5"/>
    <w:rsid w:val="00DA5D98"/>
    <w:rsid w:val="00DB03BE"/>
    <w:rsid w:val="00DB0DB2"/>
    <w:rsid w:val="00DB1336"/>
    <w:rsid w:val="00DB204A"/>
    <w:rsid w:val="00DB3AD3"/>
    <w:rsid w:val="00DB4193"/>
    <w:rsid w:val="00DB4539"/>
    <w:rsid w:val="00DB4930"/>
    <w:rsid w:val="00DB4B43"/>
    <w:rsid w:val="00DB68D6"/>
    <w:rsid w:val="00DB6AEA"/>
    <w:rsid w:val="00DB6B47"/>
    <w:rsid w:val="00DB7550"/>
    <w:rsid w:val="00DC115C"/>
    <w:rsid w:val="00DC1A02"/>
    <w:rsid w:val="00DC24A2"/>
    <w:rsid w:val="00DC3B3A"/>
    <w:rsid w:val="00DC4F00"/>
    <w:rsid w:val="00DC7E6B"/>
    <w:rsid w:val="00DD04C7"/>
    <w:rsid w:val="00DD0A52"/>
    <w:rsid w:val="00DD19C3"/>
    <w:rsid w:val="00DD1DB2"/>
    <w:rsid w:val="00DD2F8B"/>
    <w:rsid w:val="00DD3489"/>
    <w:rsid w:val="00DD46D6"/>
    <w:rsid w:val="00DD49BC"/>
    <w:rsid w:val="00DD55F2"/>
    <w:rsid w:val="00DD5DC0"/>
    <w:rsid w:val="00DD5FB7"/>
    <w:rsid w:val="00DD68FF"/>
    <w:rsid w:val="00DE038A"/>
    <w:rsid w:val="00DE0E7A"/>
    <w:rsid w:val="00DE12F1"/>
    <w:rsid w:val="00DE1E6A"/>
    <w:rsid w:val="00DE3C20"/>
    <w:rsid w:val="00DE3E72"/>
    <w:rsid w:val="00DE4F87"/>
    <w:rsid w:val="00DE589F"/>
    <w:rsid w:val="00DF075E"/>
    <w:rsid w:val="00DF0D75"/>
    <w:rsid w:val="00DF443F"/>
    <w:rsid w:val="00DF5A64"/>
    <w:rsid w:val="00DF7609"/>
    <w:rsid w:val="00E00196"/>
    <w:rsid w:val="00E015A4"/>
    <w:rsid w:val="00E03049"/>
    <w:rsid w:val="00E0306E"/>
    <w:rsid w:val="00E044D0"/>
    <w:rsid w:val="00E0466D"/>
    <w:rsid w:val="00E04919"/>
    <w:rsid w:val="00E04B5B"/>
    <w:rsid w:val="00E0723B"/>
    <w:rsid w:val="00E074A8"/>
    <w:rsid w:val="00E10CFF"/>
    <w:rsid w:val="00E10F09"/>
    <w:rsid w:val="00E11CF2"/>
    <w:rsid w:val="00E12F83"/>
    <w:rsid w:val="00E137C1"/>
    <w:rsid w:val="00E148DD"/>
    <w:rsid w:val="00E14A73"/>
    <w:rsid w:val="00E15CC6"/>
    <w:rsid w:val="00E16837"/>
    <w:rsid w:val="00E16D80"/>
    <w:rsid w:val="00E174D7"/>
    <w:rsid w:val="00E209AD"/>
    <w:rsid w:val="00E209E3"/>
    <w:rsid w:val="00E21575"/>
    <w:rsid w:val="00E222B8"/>
    <w:rsid w:val="00E227DE"/>
    <w:rsid w:val="00E23556"/>
    <w:rsid w:val="00E23DA9"/>
    <w:rsid w:val="00E24109"/>
    <w:rsid w:val="00E24A24"/>
    <w:rsid w:val="00E2563A"/>
    <w:rsid w:val="00E25C38"/>
    <w:rsid w:val="00E27020"/>
    <w:rsid w:val="00E2721C"/>
    <w:rsid w:val="00E273C0"/>
    <w:rsid w:val="00E2762F"/>
    <w:rsid w:val="00E27998"/>
    <w:rsid w:val="00E34297"/>
    <w:rsid w:val="00E34A25"/>
    <w:rsid w:val="00E35473"/>
    <w:rsid w:val="00E36037"/>
    <w:rsid w:val="00E3623F"/>
    <w:rsid w:val="00E36DF4"/>
    <w:rsid w:val="00E3767C"/>
    <w:rsid w:val="00E4086A"/>
    <w:rsid w:val="00E40E05"/>
    <w:rsid w:val="00E41A32"/>
    <w:rsid w:val="00E41D0D"/>
    <w:rsid w:val="00E43842"/>
    <w:rsid w:val="00E44AAB"/>
    <w:rsid w:val="00E44E0E"/>
    <w:rsid w:val="00E455A9"/>
    <w:rsid w:val="00E458F0"/>
    <w:rsid w:val="00E45A7E"/>
    <w:rsid w:val="00E470E0"/>
    <w:rsid w:val="00E4795B"/>
    <w:rsid w:val="00E47DCF"/>
    <w:rsid w:val="00E50538"/>
    <w:rsid w:val="00E50719"/>
    <w:rsid w:val="00E50B16"/>
    <w:rsid w:val="00E5312B"/>
    <w:rsid w:val="00E53AC0"/>
    <w:rsid w:val="00E53E61"/>
    <w:rsid w:val="00E56AF6"/>
    <w:rsid w:val="00E5700C"/>
    <w:rsid w:val="00E60259"/>
    <w:rsid w:val="00E606DA"/>
    <w:rsid w:val="00E622E1"/>
    <w:rsid w:val="00E62450"/>
    <w:rsid w:val="00E62825"/>
    <w:rsid w:val="00E633FD"/>
    <w:rsid w:val="00E63631"/>
    <w:rsid w:val="00E647A1"/>
    <w:rsid w:val="00E65DCC"/>
    <w:rsid w:val="00E65EB1"/>
    <w:rsid w:val="00E663E3"/>
    <w:rsid w:val="00E66A0F"/>
    <w:rsid w:val="00E6701D"/>
    <w:rsid w:val="00E679B4"/>
    <w:rsid w:val="00E71AC2"/>
    <w:rsid w:val="00E71B04"/>
    <w:rsid w:val="00E71CA7"/>
    <w:rsid w:val="00E71FFF"/>
    <w:rsid w:val="00E73B93"/>
    <w:rsid w:val="00E74926"/>
    <w:rsid w:val="00E75DB3"/>
    <w:rsid w:val="00E7639A"/>
    <w:rsid w:val="00E76F92"/>
    <w:rsid w:val="00E800CD"/>
    <w:rsid w:val="00E81D50"/>
    <w:rsid w:val="00E81F96"/>
    <w:rsid w:val="00E8333B"/>
    <w:rsid w:val="00E835BE"/>
    <w:rsid w:val="00E83730"/>
    <w:rsid w:val="00E8377D"/>
    <w:rsid w:val="00E83B73"/>
    <w:rsid w:val="00E86128"/>
    <w:rsid w:val="00E8634F"/>
    <w:rsid w:val="00E86758"/>
    <w:rsid w:val="00E86B07"/>
    <w:rsid w:val="00E86E28"/>
    <w:rsid w:val="00E871D1"/>
    <w:rsid w:val="00E90709"/>
    <w:rsid w:val="00E910B5"/>
    <w:rsid w:val="00E91D5A"/>
    <w:rsid w:val="00E91F55"/>
    <w:rsid w:val="00E92DA8"/>
    <w:rsid w:val="00E93141"/>
    <w:rsid w:val="00E9331C"/>
    <w:rsid w:val="00E94F7F"/>
    <w:rsid w:val="00E95E7F"/>
    <w:rsid w:val="00E96779"/>
    <w:rsid w:val="00E96D4B"/>
    <w:rsid w:val="00E9764E"/>
    <w:rsid w:val="00E97C89"/>
    <w:rsid w:val="00EA084B"/>
    <w:rsid w:val="00EA1B02"/>
    <w:rsid w:val="00EA1E77"/>
    <w:rsid w:val="00EA4FB7"/>
    <w:rsid w:val="00EB0E0C"/>
    <w:rsid w:val="00EB0F2F"/>
    <w:rsid w:val="00EB0FCD"/>
    <w:rsid w:val="00EB164B"/>
    <w:rsid w:val="00EB2DA2"/>
    <w:rsid w:val="00EB2E2E"/>
    <w:rsid w:val="00EB41C7"/>
    <w:rsid w:val="00EB4898"/>
    <w:rsid w:val="00EB5E98"/>
    <w:rsid w:val="00EB73BB"/>
    <w:rsid w:val="00EB7533"/>
    <w:rsid w:val="00EB78B0"/>
    <w:rsid w:val="00EB7957"/>
    <w:rsid w:val="00EC0F3B"/>
    <w:rsid w:val="00EC17F4"/>
    <w:rsid w:val="00EC1CC1"/>
    <w:rsid w:val="00EC2A14"/>
    <w:rsid w:val="00EC4E12"/>
    <w:rsid w:val="00EC5136"/>
    <w:rsid w:val="00EC52A1"/>
    <w:rsid w:val="00EC6101"/>
    <w:rsid w:val="00ED0CDB"/>
    <w:rsid w:val="00ED3369"/>
    <w:rsid w:val="00ED368F"/>
    <w:rsid w:val="00ED39F1"/>
    <w:rsid w:val="00ED4E11"/>
    <w:rsid w:val="00ED58EA"/>
    <w:rsid w:val="00ED72BB"/>
    <w:rsid w:val="00EE3598"/>
    <w:rsid w:val="00EE3628"/>
    <w:rsid w:val="00EE3C1B"/>
    <w:rsid w:val="00EE5505"/>
    <w:rsid w:val="00EE5575"/>
    <w:rsid w:val="00EE688C"/>
    <w:rsid w:val="00EE73FC"/>
    <w:rsid w:val="00EE76B9"/>
    <w:rsid w:val="00EF123F"/>
    <w:rsid w:val="00EF2B7C"/>
    <w:rsid w:val="00EF3D04"/>
    <w:rsid w:val="00EF4153"/>
    <w:rsid w:val="00EF42E6"/>
    <w:rsid w:val="00EF5462"/>
    <w:rsid w:val="00EF60DA"/>
    <w:rsid w:val="00EF6490"/>
    <w:rsid w:val="00EF690E"/>
    <w:rsid w:val="00EF730D"/>
    <w:rsid w:val="00EF7B9C"/>
    <w:rsid w:val="00F000B4"/>
    <w:rsid w:val="00F04377"/>
    <w:rsid w:val="00F044AB"/>
    <w:rsid w:val="00F0480F"/>
    <w:rsid w:val="00F052F7"/>
    <w:rsid w:val="00F0634B"/>
    <w:rsid w:val="00F06C8B"/>
    <w:rsid w:val="00F10541"/>
    <w:rsid w:val="00F1059E"/>
    <w:rsid w:val="00F1089D"/>
    <w:rsid w:val="00F10A49"/>
    <w:rsid w:val="00F12BAF"/>
    <w:rsid w:val="00F14505"/>
    <w:rsid w:val="00F17D00"/>
    <w:rsid w:val="00F20299"/>
    <w:rsid w:val="00F208A4"/>
    <w:rsid w:val="00F22780"/>
    <w:rsid w:val="00F23573"/>
    <w:rsid w:val="00F24876"/>
    <w:rsid w:val="00F24A28"/>
    <w:rsid w:val="00F26627"/>
    <w:rsid w:val="00F3022F"/>
    <w:rsid w:val="00F310A4"/>
    <w:rsid w:val="00F311D8"/>
    <w:rsid w:val="00F31A2E"/>
    <w:rsid w:val="00F32753"/>
    <w:rsid w:val="00F33031"/>
    <w:rsid w:val="00F33166"/>
    <w:rsid w:val="00F34EA4"/>
    <w:rsid w:val="00F41427"/>
    <w:rsid w:val="00F41C7D"/>
    <w:rsid w:val="00F43B07"/>
    <w:rsid w:val="00F44906"/>
    <w:rsid w:val="00F44936"/>
    <w:rsid w:val="00F45545"/>
    <w:rsid w:val="00F45B9C"/>
    <w:rsid w:val="00F466F9"/>
    <w:rsid w:val="00F4794E"/>
    <w:rsid w:val="00F509F7"/>
    <w:rsid w:val="00F50CA4"/>
    <w:rsid w:val="00F53C5A"/>
    <w:rsid w:val="00F53DE8"/>
    <w:rsid w:val="00F5441C"/>
    <w:rsid w:val="00F54F21"/>
    <w:rsid w:val="00F554B7"/>
    <w:rsid w:val="00F55C87"/>
    <w:rsid w:val="00F56E99"/>
    <w:rsid w:val="00F573F5"/>
    <w:rsid w:val="00F57CFE"/>
    <w:rsid w:val="00F61D10"/>
    <w:rsid w:val="00F6216D"/>
    <w:rsid w:val="00F62876"/>
    <w:rsid w:val="00F62B89"/>
    <w:rsid w:val="00F631A6"/>
    <w:rsid w:val="00F63DF0"/>
    <w:rsid w:val="00F64A54"/>
    <w:rsid w:val="00F66AA2"/>
    <w:rsid w:val="00F674ED"/>
    <w:rsid w:val="00F67CD9"/>
    <w:rsid w:val="00F67FFC"/>
    <w:rsid w:val="00F701BB"/>
    <w:rsid w:val="00F714BC"/>
    <w:rsid w:val="00F73142"/>
    <w:rsid w:val="00F73F7E"/>
    <w:rsid w:val="00F754C8"/>
    <w:rsid w:val="00F756A1"/>
    <w:rsid w:val="00F76983"/>
    <w:rsid w:val="00F76DC2"/>
    <w:rsid w:val="00F80809"/>
    <w:rsid w:val="00F80C2D"/>
    <w:rsid w:val="00F81715"/>
    <w:rsid w:val="00F8350C"/>
    <w:rsid w:val="00F8428F"/>
    <w:rsid w:val="00F84674"/>
    <w:rsid w:val="00F85A6D"/>
    <w:rsid w:val="00F87AA9"/>
    <w:rsid w:val="00F909F8"/>
    <w:rsid w:val="00F90E5F"/>
    <w:rsid w:val="00F91462"/>
    <w:rsid w:val="00F9164F"/>
    <w:rsid w:val="00F94451"/>
    <w:rsid w:val="00F94961"/>
    <w:rsid w:val="00F96362"/>
    <w:rsid w:val="00F973F2"/>
    <w:rsid w:val="00F9745F"/>
    <w:rsid w:val="00F97DE9"/>
    <w:rsid w:val="00FA0426"/>
    <w:rsid w:val="00FA13C6"/>
    <w:rsid w:val="00FA16AE"/>
    <w:rsid w:val="00FA1738"/>
    <w:rsid w:val="00FA17CE"/>
    <w:rsid w:val="00FA2E7F"/>
    <w:rsid w:val="00FA320C"/>
    <w:rsid w:val="00FA3E06"/>
    <w:rsid w:val="00FA4A4C"/>
    <w:rsid w:val="00FA4C01"/>
    <w:rsid w:val="00FA6CC5"/>
    <w:rsid w:val="00FA6DA1"/>
    <w:rsid w:val="00FB193D"/>
    <w:rsid w:val="00FB3CC8"/>
    <w:rsid w:val="00FB3DB0"/>
    <w:rsid w:val="00FB6371"/>
    <w:rsid w:val="00FC0F90"/>
    <w:rsid w:val="00FC1D9E"/>
    <w:rsid w:val="00FC295A"/>
    <w:rsid w:val="00FC3CE6"/>
    <w:rsid w:val="00FC4CAE"/>
    <w:rsid w:val="00FC52C2"/>
    <w:rsid w:val="00FC5C08"/>
    <w:rsid w:val="00FC67A1"/>
    <w:rsid w:val="00FC74B2"/>
    <w:rsid w:val="00FD0329"/>
    <w:rsid w:val="00FD0ED3"/>
    <w:rsid w:val="00FD16C3"/>
    <w:rsid w:val="00FD1EF1"/>
    <w:rsid w:val="00FD2E93"/>
    <w:rsid w:val="00FD36E8"/>
    <w:rsid w:val="00FD5408"/>
    <w:rsid w:val="00FD767D"/>
    <w:rsid w:val="00FD79D5"/>
    <w:rsid w:val="00FE0074"/>
    <w:rsid w:val="00FE0AB6"/>
    <w:rsid w:val="00FE3B7F"/>
    <w:rsid w:val="00FF1C77"/>
    <w:rsid w:val="00FF21D4"/>
    <w:rsid w:val="00FF2C3A"/>
    <w:rsid w:val="00FF4168"/>
    <w:rsid w:val="00FF417C"/>
    <w:rsid w:val="00FF43A9"/>
    <w:rsid w:val="00FF4451"/>
    <w:rsid w:val="00FF5A04"/>
    <w:rsid w:val="00FF5A9D"/>
    <w:rsid w:val="00FF5B9D"/>
    <w:rsid w:val="00FF7990"/>
    <w:rsid w:val="00FF7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0A48D"/>
  <w15:docId w15:val="{64E37C7D-2E6F-41FF-B2B0-2940A4F32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E2DEF"/>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uiPriority w:val="99"/>
    <w:rsid w:val="00AE2DEF"/>
    <w:pPr>
      <w:tabs>
        <w:tab w:val="center" w:pos="4536"/>
        <w:tab w:val="right" w:pos="9072"/>
      </w:tabs>
    </w:pPr>
  </w:style>
  <w:style w:type="character" w:customStyle="1" w:styleId="NagwekZnak">
    <w:name w:val="Nagłówek Znak"/>
    <w:basedOn w:val="Domylnaczcionkaakapitu"/>
    <w:link w:val="Nagwek"/>
    <w:uiPriority w:val="99"/>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uiPriority w:val="99"/>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link w:val="BezodstpwZnak"/>
    <w:uiPriority w:val="1"/>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Nagwekbazowy">
    <w:name w:val="Nagłówek bazowy"/>
    <w:basedOn w:val="Tekstpodstawowy"/>
    <w:next w:val="Tekstpodstawowy"/>
    <w:uiPriority w:val="99"/>
    <w:rsid w:val="00C06142"/>
    <w:pPr>
      <w:keepNext/>
      <w:keepLines/>
      <w:spacing w:after="0" w:line="240" w:lineRule="atLeast"/>
    </w:pPr>
    <w:rPr>
      <w:b w:val="0"/>
      <w:kern w:val="20"/>
      <w:sz w:val="22"/>
    </w:rPr>
  </w:style>
  <w:style w:type="paragraph" w:styleId="Zwykytekst">
    <w:name w:val="Plain Text"/>
    <w:basedOn w:val="Normalny"/>
    <w:link w:val="ZwykytekstZnak"/>
    <w:uiPriority w:val="99"/>
    <w:unhideWhenUsed/>
    <w:rsid w:val="00A75D80"/>
    <w:pPr>
      <w:spacing w:after="0" w:line="240" w:lineRule="auto"/>
    </w:pPr>
    <w:rPr>
      <w:rFonts w:ascii="Consolas" w:eastAsiaTheme="minorHAnsi" w:hAnsi="Consolas" w:cs="Consolas"/>
      <w:sz w:val="21"/>
      <w:szCs w:val="21"/>
      <w:lang w:eastAsia="en-US"/>
    </w:rPr>
  </w:style>
  <w:style w:type="character" w:customStyle="1" w:styleId="ZwykytekstZnak">
    <w:name w:val="Zwykły tekst Znak"/>
    <w:basedOn w:val="Domylnaczcionkaakapitu"/>
    <w:link w:val="Zwykytekst"/>
    <w:uiPriority w:val="99"/>
    <w:rsid w:val="00A75D80"/>
    <w:rPr>
      <w:rFonts w:ascii="Consolas" w:hAnsi="Consolas" w:cs="Consolas"/>
      <w:sz w:val="21"/>
      <w:szCs w:val="21"/>
    </w:rPr>
  </w:style>
  <w:style w:type="paragraph" w:customStyle="1" w:styleId="pkt">
    <w:name w:val="pkt"/>
    <w:basedOn w:val="Normalny"/>
    <w:uiPriority w:val="99"/>
    <w:rsid w:val="00317F08"/>
    <w:pPr>
      <w:spacing w:before="60" w:after="60" w:line="240" w:lineRule="auto"/>
      <w:ind w:left="851" w:hanging="295"/>
      <w:jc w:val="both"/>
    </w:pPr>
    <w:rPr>
      <w:sz w:val="24"/>
      <w:szCs w:val="24"/>
    </w:rPr>
  </w:style>
  <w:style w:type="paragraph" w:customStyle="1" w:styleId="TableParagraph">
    <w:name w:val="Table Paragraph"/>
    <w:basedOn w:val="Normalny"/>
    <w:uiPriority w:val="1"/>
    <w:qFormat/>
    <w:rsid w:val="00640781"/>
    <w:pPr>
      <w:widowControl w:val="0"/>
      <w:spacing w:after="0" w:line="240" w:lineRule="auto"/>
    </w:pPr>
    <w:rPr>
      <w:rFonts w:ascii="Calibri" w:eastAsia="Calibri" w:hAnsi="Calibri"/>
      <w:sz w:val="22"/>
      <w:szCs w:val="22"/>
      <w:lang w:val="en-US" w:eastAsia="en-US"/>
    </w:rPr>
  </w:style>
  <w:style w:type="character" w:customStyle="1" w:styleId="BezodstpwZnak">
    <w:name w:val="Bez odstępów Znak"/>
    <w:link w:val="Bezodstpw"/>
    <w:uiPriority w:val="1"/>
    <w:rsid w:val="001B2EAA"/>
    <w:rPr>
      <w:rFonts w:ascii="Calibri" w:eastAsia="Times New Roman" w:hAnsi="Calibri" w:cs="Times New Roman"/>
    </w:rPr>
  </w:style>
  <w:style w:type="character" w:customStyle="1" w:styleId="alb">
    <w:name w:val="a_lb"/>
    <w:basedOn w:val="Domylnaczcionkaakapitu"/>
    <w:rsid w:val="00EB7957"/>
  </w:style>
  <w:style w:type="paragraph" w:customStyle="1" w:styleId="text-justify">
    <w:name w:val="text-justify"/>
    <w:basedOn w:val="Normalny"/>
    <w:rsid w:val="00EB7957"/>
    <w:pPr>
      <w:spacing w:before="100" w:beforeAutospacing="1" w:after="100" w:afterAutospacing="1" w:line="240" w:lineRule="auto"/>
    </w:pPr>
    <w:rPr>
      <w:sz w:val="24"/>
      <w:szCs w:val="24"/>
    </w:rPr>
  </w:style>
  <w:style w:type="paragraph" w:customStyle="1" w:styleId="Akapitzlist2">
    <w:name w:val="Akapit z listą2"/>
    <w:basedOn w:val="Normalny"/>
    <w:rsid w:val="0070094B"/>
    <w:pPr>
      <w:spacing w:after="200" w:line="276" w:lineRule="auto"/>
      <w:ind w:left="720"/>
      <w:contextualSpacing/>
    </w:pPr>
    <w:rPr>
      <w:rFonts w:ascii="Calibri" w:hAnsi="Calibri"/>
      <w:sz w:val="22"/>
      <w:szCs w:val="22"/>
      <w:lang w:val="de-DE" w:eastAsia="en-US"/>
    </w:rPr>
  </w:style>
  <w:style w:type="paragraph" w:customStyle="1" w:styleId="Sowowa">
    <w:name w:val="Sowowa"/>
    <w:basedOn w:val="Normalny"/>
    <w:rsid w:val="0070094B"/>
    <w:pPr>
      <w:widowControl w:val="0"/>
      <w:suppressAutoHyphens/>
      <w:spacing w:after="0" w:line="360" w:lineRule="auto"/>
    </w:pPr>
    <w:rPr>
      <w:sz w:val="24"/>
      <w:lang w:eastAsia="ar-SA"/>
    </w:rPr>
  </w:style>
  <w:style w:type="table" w:customStyle="1" w:styleId="Tabela-Siatka1">
    <w:name w:val="Tabela - Siatka1"/>
    <w:basedOn w:val="Standardowy"/>
    <w:next w:val="Tabela-Siatka"/>
    <w:uiPriority w:val="59"/>
    <w:rsid w:val="007009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3">
    <w:name w:val="Tekst treści (3)_"/>
    <w:link w:val="Teksttreci30"/>
    <w:uiPriority w:val="99"/>
    <w:qFormat/>
    <w:rsid w:val="00957EF9"/>
    <w:rPr>
      <w:rFonts w:cs="Calibri"/>
      <w:sz w:val="18"/>
      <w:szCs w:val="18"/>
      <w:shd w:val="clear" w:color="auto" w:fill="FFFFFF"/>
    </w:rPr>
  </w:style>
  <w:style w:type="paragraph" w:customStyle="1" w:styleId="Teksttreci30">
    <w:name w:val="Tekst treści (3)"/>
    <w:basedOn w:val="Normalny"/>
    <w:link w:val="Teksttreci3"/>
    <w:uiPriority w:val="99"/>
    <w:qFormat/>
    <w:rsid w:val="00957EF9"/>
    <w:pPr>
      <w:shd w:val="clear" w:color="auto" w:fill="FFFFFF"/>
      <w:spacing w:before="360" w:after="0" w:line="274" w:lineRule="exact"/>
    </w:pPr>
    <w:rPr>
      <w:rFonts w:asciiTheme="minorHAnsi" w:eastAsiaTheme="minorHAnsi" w:hAnsiTheme="minorHAnsi" w:cs="Calibr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5658">
      <w:bodyDiv w:val="1"/>
      <w:marLeft w:val="0"/>
      <w:marRight w:val="0"/>
      <w:marTop w:val="0"/>
      <w:marBottom w:val="0"/>
      <w:divBdr>
        <w:top w:val="none" w:sz="0" w:space="0" w:color="auto"/>
        <w:left w:val="none" w:sz="0" w:space="0" w:color="auto"/>
        <w:bottom w:val="none" w:sz="0" w:space="0" w:color="auto"/>
        <w:right w:val="none" w:sz="0" w:space="0" w:color="auto"/>
      </w:divBdr>
    </w:div>
    <w:div w:id="1750759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37824761">
      <w:bodyDiv w:val="1"/>
      <w:marLeft w:val="0"/>
      <w:marRight w:val="0"/>
      <w:marTop w:val="0"/>
      <w:marBottom w:val="0"/>
      <w:divBdr>
        <w:top w:val="none" w:sz="0" w:space="0" w:color="auto"/>
        <w:left w:val="none" w:sz="0" w:space="0" w:color="auto"/>
        <w:bottom w:val="none" w:sz="0" w:space="0" w:color="auto"/>
        <w:right w:val="none" w:sz="0" w:space="0" w:color="auto"/>
      </w:divBdr>
      <w:divsChild>
        <w:div w:id="490875166">
          <w:marLeft w:val="300"/>
          <w:marRight w:val="0"/>
          <w:marTop w:val="0"/>
          <w:marBottom w:val="0"/>
          <w:divBdr>
            <w:top w:val="none" w:sz="0" w:space="0" w:color="auto"/>
            <w:left w:val="none" w:sz="0" w:space="0" w:color="auto"/>
            <w:bottom w:val="none" w:sz="0" w:space="0" w:color="auto"/>
            <w:right w:val="none" w:sz="0" w:space="0" w:color="auto"/>
          </w:divBdr>
        </w:div>
        <w:div w:id="2132242847">
          <w:marLeft w:val="300"/>
          <w:marRight w:val="0"/>
          <w:marTop w:val="0"/>
          <w:marBottom w:val="0"/>
          <w:divBdr>
            <w:top w:val="none" w:sz="0" w:space="0" w:color="auto"/>
            <w:left w:val="none" w:sz="0" w:space="0" w:color="auto"/>
            <w:bottom w:val="none" w:sz="0" w:space="0" w:color="auto"/>
            <w:right w:val="none" w:sz="0" w:space="0" w:color="auto"/>
          </w:divBdr>
        </w:div>
      </w:divsChild>
    </w:div>
    <w:div w:id="54282136">
      <w:bodyDiv w:val="1"/>
      <w:marLeft w:val="0"/>
      <w:marRight w:val="0"/>
      <w:marTop w:val="0"/>
      <w:marBottom w:val="0"/>
      <w:divBdr>
        <w:top w:val="none" w:sz="0" w:space="0" w:color="auto"/>
        <w:left w:val="none" w:sz="0" w:space="0" w:color="auto"/>
        <w:bottom w:val="none" w:sz="0" w:space="0" w:color="auto"/>
        <w:right w:val="none" w:sz="0" w:space="0" w:color="auto"/>
      </w:divBdr>
    </w:div>
    <w:div w:id="67926616">
      <w:bodyDiv w:val="1"/>
      <w:marLeft w:val="0"/>
      <w:marRight w:val="0"/>
      <w:marTop w:val="0"/>
      <w:marBottom w:val="0"/>
      <w:divBdr>
        <w:top w:val="none" w:sz="0" w:space="0" w:color="auto"/>
        <w:left w:val="none" w:sz="0" w:space="0" w:color="auto"/>
        <w:bottom w:val="none" w:sz="0" w:space="0" w:color="auto"/>
        <w:right w:val="none" w:sz="0" w:space="0" w:color="auto"/>
      </w:divBdr>
    </w:div>
    <w:div w:id="70736566">
      <w:bodyDiv w:val="1"/>
      <w:marLeft w:val="0"/>
      <w:marRight w:val="0"/>
      <w:marTop w:val="0"/>
      <w:marBottom w:val="0"/>
      <w:divBdr>
        <w:top w:val="none" w:sz="0" w:space="0" w:color="auto"/>
        <w:left w:val="none" w:sz="0" w:space="0" w:color="auto"/>
        <w:bottom w:val="none" w:sz="0" w:space="0" w:color="auto"/>
        <w:right w:val="none" w:sz="0" w:space="0" w:color="auto"/>
      </w:divBdr>
    </w:div>
    <w:div w:id="72048309">
      <w:bodyDiv w:val="1"/>
      <w:marLeft w:val="0"/>
      <w:marRight w:val="0"/>
      <w:marTop w:val="0"/>
      <w:marBottom w:val="0"/>
      <w:divBdr>
        <w:top w:val="none" w:sz="0" w:space="0" w:color="auto"/>
        <w:left w:val="none" w:sz="0" w:space="0" w:color="auto"/>
        <w:bottom w:val="none" w:sz="0" w:space="0" w:color="auto"/>
        <w:right w:val="none" w:sz="0" w:space="0" w:color="auto"/>
      </w:divBdr>
    </w:div>
    <w:div w:id="138889604">
      <w:bodyDiv w:val="1"/>
      <w:marLeft w:val="0"/>
      <w:marRight w:val="0"/>
      <w:marTop w:val="0"/>
      <w:marBottom w:val="0"/>
      <w:divBdr>
        <w:top w:val="none" w:sz="0" w:space="0" w:color="auto"/>
        <w:left w:val="none" w:sz="0" w:space="0" w:color="auto"/>
        <w:bottom w:val="none" w:sz="0" w:space="0" w:color="auto"/>
        <w:right w:val="none" w:sz="0" w:space="0" w:color="auto"/>
      </w:divBdr>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43743393">
      <w:bodyDiv w:val="1"/>
      <w:marLeft w:val="0"/>
      <w:marRight w:val="0"/>
      <w:marTop w:val="0"/>
      <w:marBottom w:val="0"/>
      <w:divBdr>
        <w:top w:val="none" w:sz="0" w:space="0" w:color="auto"/>
        <w:left w:val="none" w:sz="0" w:space="0" w:color="auto"/>
        <w:bottom w:val="none" w:sz="0" w:space="0" w:color="auto"/>
        <w:right w:val="none" w:sz="0" w:space="0" w:color="auto"/>
      </w:divBdr>
    </w:div>
    <w:div w:id="156849495">
      <w:bodyDiv w:val="1"/>
      <w:marLeft w:val="0"/>
      <w:marRight w:val="0"/>
      <w:marTop w:val="0"/>
      <w:marBottom w:val="0"/>
      <w:divBdr>
        <w:top w:val="none" w:sz="0" w:space="0" w:color="auto"/>
        <w:left w:val="none" w:sz="0" w:space="0" w:color="auto"/>
        <w:bottom w:val="none" w:sz="0" w:space="0" w:color="auto"/>
        <w:right w:val="none" w:sz="0" w:space="0" w:color="auto"/>
      </w:divBdr>
    </w:div>
    <w:div w:id="161895732">
      <w:bodyDiv w:val="1"/>
      <w:marLeft w:val="0"/>
      <w:marRight w:val="0"/>
      <w:marTop w:val="0"/>
      <w:marBottom w:val="0"/>
      <w:divBdr>
        <w:top w:val="none" w:sz="0" w:space="0" w:color="auto"/>
        <w:left w:val="none" w:sz="0" w:space="0" w:color="auto"/>
        <w:bottom w:val="none" w:sz="0" w:space="0" w:color="auto"/>
        <w:right w:val="none" w:sz="0" w:space="0" w:color="auto"/>
      </w:divBdr>
    </w:div>
    <w:div w:id="176778079">
      <w:bodyDiv w:val="1"/>
      <w:marLeft w:val="0"/>
      <w:marRight w:val="0"/>
      <w:marTop w:val="0"/>
      <w:marBottom w:val="0"/>
      <w:divBdr>
        <w:top w:val="none" w:sz="0" w:space="0" w:color="auto"/>
        <w:left w:val="none" w:sz="0" w:space="0" w:color="auto"/>
        <w:bottom w:val="none" w:sz="0" w:space="0" w:color="auto"/>
        <w:right w:val="none" w:sz="0" w:space="0" w:color="auto"/>
      </w:divBdr>
    </w:div>
    <w:div w:id="186019528">
      <w:bodyDiv w:val="1"/>
      <w:marLeft w:val="0"/>
      <w:marRight w:val="0"/>
      <w:marTop w:val="0"/>
      <w:marBottom w:val="0"/>
      <w:divBdr>
        <w:top w:val="none" w:sz="0" w:space="0" w:color="auto"/>
        <w:left w:val="none" w:sz="0" w:space="0" w:color="auto"/>
        <w:bottom w:val="none" w:sz="0" w:space="0" w:color="auto"/>
        <w:right w:val="none" w:sz="0" w:space="0" w:color="auto"/>
      </w:divBdr>
      <w:divsChild>
        <w:div w:id="358238543">
          <w:marLeft w:val="0"/>
          <w:marRight w:val="0"/>
          <w:marTop w:val="240"/>
          <w:marBottom w:val="0"/>
          <w:divBdr>
            <w:top w:val="none" w:sz="0" w:space="0" w:color="auto"/>
            <w:left w:val="none" w:sz="0" w:space="0" w:color="auto"/>
            <w:bottom w:val="none" w:sz="0" w:space="0" w:color="auto"/>
            <w:right w:val="none" w:sz="0" w:space="0" w:color="auto"/>
          </w:divBdr>
        </w:div>
        <w:div w:id="1859809518">
          <w:marLeft w:val="0"/>
          <w:marRight w:val="0"/>
          <w:marTop w:val="240"/>
          <w:marBottom w:val="0"/>
          <w:divBdr>
            <w:top w:val="none" w:sz="0" w:space="0" w:color="auto"/>
            <w:left w:val="none" w:sz="0" w:space="0" w:color="auto"/>
            <w:bottom w:val="none" w:sz="0" w:space="0" w:color="auto"/>
            <w:right w:val="none" w:sz="0" w:space="0" w:color="auto"/>
          </w:divBdr>
        </w:div>
      </w:divsChild>
    </w:div>
    <w:div w:id="191847992">
      <w:bodyDiv w:val="1"/>
      <w:marLeft w:val="0"/>
      <w:marRight w:val="0"/>
      <w:marTop w:val="0"/>
      <w:marBottom w:val="0"/>
      <w:divBdr>
        <w:top w:val="none" w:sz="0" w:space="0" w:color="auto"/>
        <w:left w:val="none" w:sz="0" w:space="0" w:color="auto"/>
        <w:bottom w:val="none" w:sz="0" w:space="0" w:color="auto"/>
        <w:right w:val="none" w:sz="0" w:space="0" w:color="auto"/>
      </w:divBdr>
    </w:div>
    <w:div w:id="193541069">
      <w:bodyDiv w:val="1"/>
      <w:marLeft w:val="0"/>
      <w:marRight w:val="0"/>
      <w:marTop w:val="0"/>
      <w:marBottom w:val="0"/>
      <w:divBdr>
        <w:top w:val="none" w:sz="0" w:space="0" w:color="auto"/>
        <w:left w:val="none" w:sz="0" w:space="0" w:color="auto"/>
        <w:bottom w:val="none" w:sz="0" w:space="0" w:color="auto"/>
        <w:right w:val="none" w:sz="0" w:space="0" w:color="auto"/>
      </w:divBdr>
    </w:div>
    <w:div w:id="194003112">
      <w:bodyDiv w:val="1"/>
      <w:marLeft w:val="0"/>
      <w:marRight w:val="0"/>
      <w:marTop w:val="0"/>
      <w:marBottom w:val="0"/>
      <w:divBdr>
        <w:top w:val="none" w:sz="0" w:space="0" w:color="auto"/>
        <w:left w:val="none" w:sz="0" w:space="0" w:color="auto"/>
        <w:bottom w:val="none" w:sz="0" w:space="0" w:color="auto"/>
        <w:right w:val="none" w:sz="0" w:space="0" w:color="auto"/>
      </w:divBdr>
    </w:div>
    <w:div w:id="199513279">
      <w:bodyDiv w:val="1"/>
      <w:marLeft w:val="0"/>
      <w:marRight w:val="0"/>
      <w:marTop w:val="0"/>
      <w:marBottom w:val="0"/>
      <w:divBdr>
        <w:top w:val="none" w:sz="0" w:space="0" w:color="auto"/>
        <w:left w:val="none" w:sz="0" w:space="0" w:color="auto"/>
        <w:bottom w:val="none" w:sz="0" w:space="0" w:color="auto"/>
        <w:right w:val="none" w:sz="0" w:space="0" w:color="auto"/>
      </w:divBdr>
    </w:div>
    <w:div w:id="222835973">
      <w:bodyDiv w:val="1"/>
      <w:marLeft w:val="0"/>
      <w:marRight w:val="0"/>
      <w:marTop w:val="0"/>
      <w:marBottom w:val="0"/>
      <w:divBdr>
        <w:top w:val="none" w:sz="0" w:space="0" w:color="auto"/>
        <w:left w:val="none" w:sz="0" w:space="0" w:color="auto"/>
        <w:bottom w:val="none" w:sz="0" w:space="0" w:color="auto"/>
        <w:right w:val="none" w:sz="0" w:space="0" w:color="auto"/>
      </w:divBdr>
    </w:div>
    <w:div w:id="257717279">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291592752">
      <w:bodyDiv w:val="1"/>
      <w:marLeft w:val="0"/>
      <w:marRight w:val="0"/>
      <w:marTop w:val="0"/>
      <w:marBottom w:val="0"/>
      <w:divBdr>
        <w:top w:val="none" w:sz="0" w:space="0" w:color="auto"/>
        <w:left w:val="none" w:sz="0" w:space="0" w:color="auto"/>
        <w:bottom w:val="none" w:sz="0" w:space="0" w:color="auto"/>
        <w:right w:val="none" w:sz="0" w:space="0" w:color="auto"/>
      </w:divBdr>
    </w:div>
    <w:div w:id="296565421">
      <w:bodyDiv w:val="1"/>
      <w:marLeft w:val="0"/>
      <w:marRight w:val="0"/>
      <w:marTop w:val="0"/>
      <w:marBottom w:val="0"/>
      <w:divBdr>
        <w:top w:val="none" w:sz="0" w:space="0" w:color="auto"/>
        <w:left w:val="none" w:sz="0" w:space="0" w:color="auto"/>
        <w:bottom w:val="none" w:sz="0" w:space="0" w:color="auto"/>
        <w:right w:val="none" w:sz="0" w:space="0" w:color="auto"/>
      </w:divBdr>
    </w:div>
    <w:div w:id="337736890">
      <w:bodyDiv w:val="1"/>
      <w:marLeft w:val="0"/>
      <w:marRight w:val="0"/>
      <w:marTop w:val="0"/>
      <w:marBottom w:val="0"/>
      <w:divBdr>
        <w:top w:val="none" w:sz="0" w:space="0" w:color="auto"/>
        <w:left w:val="none" w:sz="0" w:space="0" w:color="auto"/>
        <w:bottom w:val="none" w:sz="0" w:space="0" w:color="auto"/>
        <w:right w:val="none" w:sz="0" w:space="0" w:color="auto"/>
      </w:divBdr>
      <w:divsChild>
        <w:div w:id="1527863484">
          <w:marLeft w:val="0"/>
          <w:marRight w:val="0"/>
          <w:marTop w:val="0"/>
          <w:marBottom w:val="0"/>
          <w:divBdr>
            <w:top w:val="none" w:sz="0" w:space="0" w:color="auto"/>
            <w:left w:val="none" w:sz="0" w:space="0" w:color="auto"/>
            <w:bottom w:val="none" w:sz="0" w:space="0" w:color="auto"/>
            <w:right w:val="none" w:sz="0" w:space="0" w:color="auto"/>
          </w:divBdr>
        </w:div>
        <w:div w:id="995692385">
          <w:marLeft w:val="0"/>
          <w:marRight w:val="0"/>
          <w:marTop w:val="0"/>
          <w:marBottom w:val="0"/>
          <w:divBdr>
            <w:top w:val="none" w:sz="0" w:space="0" w:color="auto"/>
            <w:left w:val="none" w:sz="0" w:space="0" w:color="auto"/>
            <w:bottom w:val="none" w:sz="0" w:space="0" w:color="auto"/>
            <w:right w:val="none" w:sz="0" w:space="0" w:color="auto"/>
          </w:divBdr>
        </w:div>
      </w:divsChild>
    </w:div>
    <w:div w:id="359357443">
      <w:bodyDiv w:val="1"/>
      <w:marLeft w:val="0"/>
      <w:marRight w:val="0"/>
      <w:marTop w:val="0"/>
      <w:marBottom w:val="0"/>
      <w:divBdr>
        <w:top w:val="none" w:sz="0" w:space="0" w:color="auto"/>
        <w:left w:val="none" w:sz="0" w:space="0" w:color="auto"/>
        <w:bottom w:val="none" w:sz="0" w:space="0" w:color="auto"/>
        <w:right w:val="none" w:sz="0" w:space="0" w:color="auto"/>
      </w:divBdr>
    </w:div>
    <w:div w:id="373821247">
      <w:bodyDiv w:val="1"/>
      <w:marLeft w:val="0"/>
      <w:marRight w:val="0"/>
      <w:marTop w:val="0"/>
      <w:marBottom w:val="0"/>
      <w:divBdr>
        <w:top w:val="none" w:sz="0" w:space="0" w:color="auto"/>
        <w:left w:val="none" w:sz="0" w:space="0" w:color="auto"/>
        <w:bottom w:val="none" w:sz="0" w:space="0" w:color="auto"/>
        <w:right w:val="none" w:sz="0" w:space="0" w:color="auto"/>
      </w:divBdr>
    </w:div>
    <w:div w:id="385957376">
      <w:bodyDiv w:val="1"/>
      <w:marLeft w:val="0"/>
      <w:marRight w:val="0"/>
      <w:marTop w:val="0"/>
      <w:marBottom w:val="0"/>
      <w:divBdr>
        <w:top w:val="none" w:sz="0" w:space="0" w:color="auto"/>
        <w:left w:val="none" w:sz="0" w:space="0" w:color="auto"/>
        <w:bottom w:val="none" w:sz="0" w:space="0" w:color="auto"/>
        <w:right w:val="none" w:sz="0" w:space="0" w:color="auto"/>
      </w:divBdr>
    </w:div>
    <w:div w:id="399446747">
      <w:bodyDiv w:val="1"/>
      <w:marLeft w:val="0"/>
      <w:marRight w:val="0"/>
      <w:marTop w:val="0"/>
      <w:marBottom w:val="0"/>
      <w:divBdr>
        <w:top w:val="none" w:sz="0" w:space="0" w:color="auto"/>
        <w:left w:val="none" w:sz="0" w:space="0" w:color="auto"/>
        <w:bottom w:val="none" w:sz="0" w:space="0" w:color="auto"/>
        <w:right w:val="none" w:sz="0" w:space="0" w:color="auto"/>
      </w:divBdr>
    </w:div>
    <w:div w:id="439881595">
      <w:bodyDiv w:val="1"/>
      <w:marLeft w:val="0"/>
      <w:marRight w:val="0"/>
      <w:marTop w:val="0"/>
      <w:marBottom w:val="0"/>
      <w:divBdr>
        <w:top w:val="none" w:sz="0" w:space="0" w:color="auto"/>
        <w:left w:val="none" w:sz="0" w:space="0" w:color="auto"/>
        <w:bottom w:val="none" w:sz="0" w:space="0" w:color="auto"/>
        <w:right w:val="none" w:sz="0" w:space="0" w:color="auto"/>
      </w:divBdr>
    </w:div>
    <w:div w:id="461658357">
      <w:bodyDiv w:val="1"/>
      <w:marLeft w:val="0"/>
      <w:marRight w:val="0"/>
      <w:marTop w:val="0"/>
      <w:marBottom w:val="0"/>
      <w:divBdr>
        <w:top w:val="none" w:sz="0" w:space="0" w:color="auto"/>
        <w:left w:val="none" w:sz="0" w:space="0" w:color="auto"/>
        <w:bottom w:val="none" w:sz="0" w:space="0" w:color="auto"/>
        <w:right w:val="none" w:sz="0" w:space="0" w:color="auto"/>
      </w:divBdr>
      <w:divsChild>
        <w:div w:id="133371616">
          <w:marLeft w:val="0"/>
          <w:marRight w:val="0"/>
          <w:marTop w:val="0"/>
          <w:marBottom w:val="0"/>
          <w:divBdr>
            <w:top w:val="none" w:sz="0" w:space="0" w:color="auto"/>
            <w:left w:val="none" w:sz="0" w:space="0" w:color="auto"/>
            <w:bottom w:val="none" w:sz="0" w:space="0" w:color="auto"/>
            <w:right w:val="none" w:sz="0" w:space="0" w:color="auto"/>
          </w:divBdr>
        </w:div>
        <w:div w:id="1079597238">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738432752">
          <w:marLeft w:val="0"/>
          <w:marRight w:val="0"/>
          <w:marTop w:val="0"/>
          <w:marBottom w:val="0"/>
          <w:divBdr>
            <w:top w:val="none" w:sz="0" w:space="0" w:color="auto"/>
            <w:left w:val="none" w:sz="0" w:space="0" w:color="auto"/>
            <w:bottom w:val="none" w:sz="0" w:space="0" w:color="auto"/>
            <w:right w:val="none" w:sz="0" w:space="0" w:color="auto"/>
          </w:divBdr>
        </w:div>
      </w:divsChild>
    </w:div>
    <w:div w:id="527639964">
      <w:bodyDiv w:val="1"/>
      <w:marLeft w:val="0"/>
      <w:marRight w:val="0"/>
      <w:marTop w:val="0"/>
      <w:marBottom w:val="0"/>
      <w:divBdr>
        <w:top w:val="none" w:sz="0" w:space="0" w:color="auto"/>
        <w:left w:val="none" w:sz="0" w:space="0" w:color="auto"/>
        <w:bottom w:val="none" w:sz="0" w:space="0" w:color="auto"/>
        <w:right w:val="none" w:sz="0" w:space="0" w:color="auto"/>
      </w:divBdr>
    </w:div>
    <w:div w:id="529538381">
      <w:bodyDiv w:val="1"/>
      <w:marLeft w:val="0"/>
      <w:marRight w:val="0"/>
      <w:marTop w:val="0"/>
      <w:marBottom w:val="0"/>
      <w:divBdr>
        <w:top w:val="none" w:sz="0" w:space="0" w:color="auto"/>
        <w:left w:val="none" w:sz="0" w:space="0" w:color="auto"/>
        <w:bottom w:val="none" w:sz="0" w:space="0" w:color="auto"/>
        <w:right w:val="none" w:sz="0" w:space="0" w:color="auto"/>
      </w:divBdr>
    </w:div>
    <w:div w:id="566377610">
      <w:bodyDiv w:val="1"/>
      <w:marLeft w:val="0"/>
      <w:marRight w:val="0"/>
      <w:marTop w:val="0"/>
      <w:marBottom w:val="0"/>
      <w:divBdr>
        <w:top w:val="none" w:sz="0" w:space="0" w:color="auto"/>
        <w:left w:val="none" w:sz="0" w:space="0" w:color="auto"/>
        <w:bottom w:val="none" w:sz="0" w:space="0" w:color="auto"/>
        <w:right w:val="none" w:sz="0" w:space="0" w:color="auto"/>
      </w:divBdr>
      <w:divsChild>
        <w:div w:id="633408463">
          <w:marLeft w:val="0"/>
          <w:marRight w:val="0"/>
          <w:marTop w:val="0"/>
          <w:marBottom w:val="0"/>
          <w:divBdr>
            <w:top w:val="none" w:sz="0" w:space="0" w:color="auto"/>
            <w:left w:val="none" w:sz="0" w:space="0" w:color="auto"/>
            <w:bottom w:val="none" w:sz="0" w:space="0" w:color="auto"/>
            <w:right w:val="none" w:sz="0" w:space="0" w:color="auto"/>
          </w:divBdr>
        </w:div>
        <w:div w:id="759640762">
          <w:marLeft w:val="0"/>
          <w:marRight w:val="0"/>
          <w:marTop w:val="0"/>
          <w:marBottom w:val="0"/>
          <w:divBdr>
            <w:top w:val="none" w:sz="0" w:space="0" w:color="auto"/>
            <w:left w:val="none" w:sz="0" w:space="0" w:color="auto"/>
            <w:bottom w:val="none" w:sz="0" w:space="0" w:color="auto"/>
            <w:right w:val="none" w:sz="0" w:space="0" w:color="auto"/>
          </w:divBdr>
        </w:div>
      </w:divsChild>
    </w:div>
    <w:div w:id="567964053">
      <w:bodyDiv w:val="1"/>
      <w:marLeft w:val="0"/>
      <w:marRight w:val="0"/>
      <w:marTop w:val="0"/>
      <w:marBottom w:val="0"/>
      <w:divBdr>
        <w:top w:val="none" w:sz="0" w:space="0" w:color="auto"/>
        <w:left w:val="none" w:sz="0" w:space="0" w:color="auto"/>
        <w:bottom w:val="none" w:sz="0" w:space="0" w:color="auto"/>
        <w:right w:val="none" w:sz="0" w:space="0" w:color="auto"/>
      </w:divBdr>
    </w:div>
    <w:div w:id="576398053">
      <w:bodyDiv w:val="1"/>
      <w:marLeft w:val="0"/>
      <w:marRight w:val="0"/>
      <w:marTop w:val="0"/>
      <w:marBottom w:val="0"/>
      <w:divBdr>
        <w:top w:val="none" w:sz="0" w:space="0" w:color="auto"/>
        <w:left w:val="none" w:sz="0" w:space="0" w:color="auto"/>
        <w:bottom w:val="none" w:sz="0" w:space="0" w:color="auto"/>
        <w:right w:val="none" w:sz="0" w:space="0" w:color="auto"/>
      </w:divBdr>
    </w:div>
    <w:div w:id="594361923">
      <w:bodyDiv w:val="1"/>
      <w:marLeft w:val="0"/>
      <w:marRight w:val="0"/>
      <w:marTop w:val="0"/>
      <w:marBottom w:val="0"/>
      <w:divBdr>
        <w:top w:val="none" w:sz="0" w:space="0" w:color="auto"/>
        <w:left w:val="none" w:sz="0" w:space="0" w:color="auto"/>
        <w:bottom w:val="none" w:sz="0" w:space="0" w:color="auto"/>
        <w:right w:val="none" w:sz="0" w:space="0" w:color="auto"/>
      </w:divBdr>
    </w:div>
    <w:div w:id="600183586">
      <w:bodyDiv w:val="1"/>
      <w:marLeft w:val="0"/>
      <w:marRight w:val="0"/>
      <w:marTop w:val="0"/>
      <w:marBottom w:val="0"/>
      <w:divBdr>
        <w:top w:val="none" w:sz="0" w:space="0" w:color="auto"/>
        <w:left w:val="none" w:sz="0" w:space="0" w:color="auto"/>
        <w:bottom w:val="none" w:sz="0" w:space="0" w:color="auto"/>
        <w:right w:val="none" w:sz="0" w:space="0" w:color="auto"/>
      </w:divBdr>
    </w:div>
    <w:div w:id="618728591">
      <w:bodyDiv w:val="1"/>
      <w:marLeft w:val="0"/>
      <w:marRight w:val="0"/>
      <w:marTop w:val="0"/>
      <w:marBottom w:val="0"/>
      <w:divBdr>
        <w:top w:val="none" w:sz="0" w:space="0" w:color="auto"/>
        <w:left w:val="none" w:sz="0" w:space="0" w:color="auto"/>
        <w:bottom w:val="none" w:sz="0" w:space="0" w:color="auto"/>
        <w:right w:val="none" w:sz="0" w:space="0" w:color="auto"/>
      </w:divBdr>
    </w:div>
    <w:div w:id="643852140">
      <w:bodyDiv w:val="1"/>
      <w:marLeft w:val="0"/>
      <w:marRight w:val="0"/>
      <w:marTop w:val="0"/>
      <w:marBottom w:val="0"/>
      <w:divBdr>
        <w:top w:val="none" w:sz="0" w:space="0" w:color="auto"/>
        <w:left w:val="none" w:sz="0" w:space="0" w:color="auto"/>
        <w:bottom w:val="none" w:sz="0" w:space="0" w:color="auto"/>
        <w:right w:val="none" w:sz="0" w:space="0" w:color="auto"/>
      </w:divBdr>
    </w:div>
    <w:div w:id="659040650">
      <w:bodyDiv w:val="1"/>
      <w:marLeft w:val="0"/>
      <w:marRight w:val="0"/>
      <w:marTop w:val="0"/>
      <w:marBottom w:val="0"/>
      <w:divBdr>
        <w:top w:val="none" w:sz="0" w:space="0" w:color="auto"/>
        <w:left w:val="none" w:sz="0" w:space="0" w:color="auto"/>
        <w:bottom w:val="none" w:sz="0" w:space="0" w:color="auto"/>
        <w:right w:val="none" w:sz="0" w:space="0" w:color="auto"/>
      </w:divBdr>
    </w:div>
    <w:div w:id="667176784">
      <w:bodyDiv w:val="1"/>
      <w:marLeft w:val="0"/>
      <w:marRight w:val="0"/>
      <w:marTop w:val="0"/>
      <w:marBottom w:val="0"/>
      <w:divBdr>
        <w:top w:val="none" w:sz="0" w:space="0" w:color="auto"/>
        <w:left w:val="none" w:sz="0" w:space="0" w:color="auto"/>
        <w:bottom w:val="none" w:sz="0" w:space="0" w:color="auto"/>
        <w:right w:val="none" w:sz="0" w:space="0" w:color="auto"/>
      </w:divBdr>
    </w:div>
    <w:div w:id="671765753">
      <w:bodyDiv w:val="1"/>
      <w:marLeft w:val="0"/>
      <w:marRight w:val="0"/>
      <w:marTop w:val="0"/>
      <w:marBottom w:val="0"/>
      <w:divBdr>
        <w:top w:val="none" w:sz="0" w:space="0" w:color="auto"/>
        <w:left w:val="none" w:sz="0" w:space="0" w:color="auto"/>
        <w:bottom w:val="none" w:sz="0" w:space="0" w:color="auto"/>
        <w:right w:val="none" w:sz="0" w:space="0" w:color="auto"/>
      </w:divBdr>
    </w:div>
    <w:div w:id="742604360">
      <w:bodyDiv w:val="1"/>
      <w:marLeft w:val="0"/>
      <w:marRight w:val="0"/>
      <w:marTop w:val="0"/>
      <w:marBottom w:val="0"/>
      <w:divBdr>
        <w:top w:val="none" w:sz="0" w:space="0" w:color="auto"/>
        <w:left w:val="none" w:sz="0" w:space="0" w:color="auto"/>
        <w:bottom w:val="none" w:sz="0" w:space="0" w:color="auto"/>
        <w:right w:val="none" w:sz="0" w:space="0" w:color="auto"/>
      </w:divBdr>
    </w:div>
    <w:div w:id="745765634">
      <w:bodyDiv w:val="1"/>
      <w:marLeft w:val="0"/>
      <w:marRight w:val="0"/>
      <w:marTop w:val="0"/>
      <w:marBottom w:val="0"/>
      <w:divBdr>
        <w:top w:val="none" w:sz="0" w:space="0" w:color="auto"/>
        <w:left w:val="none" w:sz="0" w:space="0" w:color="auto"/>
        <w:bottom w:val="none" w:sz="0" w:space="0" w:color="auto"/>
        <w:right w:val="none" w:sz="0" w:space="0" w:color="auto"/>
      </w:divBdr>
    </w:div>
    <w:div w:id="803931221">
      <w:bodyDiv w:val="1"/>
      <w:marLeft w:val="0"/>
      <w:marRight w:val="0"/>
      <w:marTop w:val="0"/>
      <w:marBottom w:val="0"/>
      <w:divBdr>
        <w:top w:val="none" w:sz="0" w:space="0" w:color="auto"/>
        <w:left w:val="none" w:sz="0" w:space="0" w:color="auto"/>
        <w:bottom w:val="none" w:sz="0" w:space="0" w:color="auto"/>
        <w:right w:val="none" w:sz="0" w:space="0" w:color="auto"/>
      </w:divBdr>
    </w:div>
    <w:div w:id="80866586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2">
          <w:marLeft w:val="0"/>
          <w:marRight w:val="0"/>
          <w:marTop w:val="0"/>
          <w:marBottom w:val="0"/>
          <w:divBdr>
            <w:top w:val="none" w:sz="0" w:space="0" w:color="auto"/>
            <w:left w:val="none" w:sz="0" w:space="0" w:color="auto"/>
            <w:bottom w:val="none" w:sz="0" w:space="0" w:color="auto"/>
            <w:right w:val="none" w:sz="0" w:space="0" w:color="auto"/>
          </w:divBdr>
        </w:div>
        <w:div w:id="959459036">
          <w:marLeft w:val="0"/>
          <w:marRight w:val="0"/>
          <w:marTop w:val="0"/>
          <w:marBottom w:val="0"/>
          <w:divBdr>
            <w:top w:val="none" w:sz="0" w:space="0" w:color="auto"/>
            <w:left w:val="none" w:sz="0" w:space="0" w:color="auto"/>
            <w:bottom w:val="none" w:sz="0" w:space="0" w:color="auto"/>
            <w:right w:val="none" w:sz="0" w:space="0" w:color="auto"/>
          </w:divBdr>
        </w:div>
        <w:div w:id="1060443480">
          <w:marLeft w:val="0"/>
          <w:marRight w:val="0"/>
          <w:marTop w:val="0"/>
          <w:marBottom w:val="0"/>
          <w:divBdr>
            <w:top w:val="none" w:sz="0" w:space="0" w:color="auto"/>
            <w:left w:val="none" w:sz="0" w:space="0" w:color="auto"/>
            <w:bottom w:val="none" w:sz="0" w:space="0" w:color="auto"/>
            <w:right w:val="none" w:sz="0" w:space="0" w:color="auto"/>
          </w:divBdr>
        </w:div>
        <w:div w:id="353775183">
          <w:marLeft w:val="0"/>
          <w:marRight w:val="0"/>
          <w:marTop w:val="0"/>
          <w:marBottom w:val="0"/>
          <w:divBdr>
            <w:top w:val="none" w:sz="0" w:space="0" w:color="auto"/>
            <w:left w:val="none" w:sz="0" w:space="0" w:color="auto"/>
            <w:bottom w:val="none" w:sz="0" w:space="0" w:color="auto"/>
            <w:right w:val="none" w:sz="0" w:space="0" w:color="auto"/>
          </w:divBdr>
          <w:divsChild>
            <w:div w:id="1419519987">
              <w:marLeft w:val="0"/>
              <w:marRight w:val="0"/>
              <w:marTop w:val="0"/>
              <w:marBottom w:val="0"/>
              <w:divBdr>
                <w:top w:val="none" w:sz="0" w:space="0" w:color="auto"/>
                <w:left w:val="none" w:sz="0" w:space="0" w:color="auto"/>
                <w:bottom w:val="none" w:sz="0" w:space="0" w:color="auto"/>
                <w:right w:val="none" w:sz="0" w:space="0" w:color="auto"/>
              </w:divBdr>
            </w:div>
            <w:div w:id="774062367">
              <w:marLeft w:val="0"/>
              <w:marRight w:val="0"/>
              <w:marTop w:val="0"/>
              <w:marBottom w:val="0"/>
              <w:divBdr>
                <w:top w:val="none" w:sz="0" w:space="0" w:color="auto"/>
                <w:left w:val="none" w:sz="0" w:space="0" w:color="auto"/>
                <w:bottom w:val="none" w:sz="0" w:space="0" w:color="auto"/>
                <w:right w:val="none" w:sz="0" w:space="0" w:color="auto"/>
              </w:divBdr>
            </w:div>
            <w:div w:id="13568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077950">
      <w:bodyDiv w:val="1"/>
      <w:marLeft w:val="0"/>
      <w:marRight w:val="0"/>
      <w:marTop w:val="0"/>
      <w:marBottom w:val="0"/>
      <w:divBdr>
        <w:top w:val="none" w:sz="0" w:space="0" w:color="auto"/>
        <w:left w:val="none" w:sz="0" w:space="0" w:color="auto"/>
        <w:bottom w:val="none" w:sz="0" w:space="0" w:color="auto"/>
        <w:right w:val="none" w:sz="0" w:space="0" w:color="auto"/>
      </w:divBdr>
    </w:div>
    <w:div w:id="895510601">
      <w:bodyDiv w:val="1"/>
      <w:marLeft w:val="0"/>
      <w:marRight w:val="0"/>
      <w:marTop w:val="0"/>
      <w:marBottom w:val="0"/>
      <w:divBdr>
        <w:top w:val="none" w:sz="0" w:space="0" w:color="auto"/>
        <w:left w:val="none" w:sz="0" w:space="0" w:color="auto"/>
        <w:bottom w:val="none" w:sz="0" w:space="0" w:color="auto"/>
        <w:right w:val="none" w:sz="0" w:space="0" w:color="auto"/>
      </w:divBdr>
    </w:div>
    <w:div w:id="936980555">
      <w:bodyDiv w:val="1"/>
      <w:marLeft w:val="0"/>
      <w:marRight w:val="0"/>
      <w:marTop w:val="0"/>
      <w:marBottom w:val="0"/>
      <w:divBdr>
        <w:top w:val="none" w:sz="0" w:space="0" w:color="auto"/>
        <w:left w:val="none" w:sz="0" w:space="0" w:color="auto"/>
        <w:bottom w:val="none" w:sz="0" w:space="0" w:color="auto"/>
        <w:right w:val="none" w:sz="0" w:space="0" w:color="auto"/>
      </w:divBdr>
    </w:div>
    <w:div w:id="936981604">
      <w:bodyDiv w:val="1"/>
      <w:marLeft w:val="0"/>
      <w:marRight w:val="0"/>
      <w:marTop w:val="0"/>
      <w:marBottom w:val="0"/>
      <w:divBdr>
        <w:top w:val="none" w:sz="0" w:space="0" w:color="auto"/>
        <w:left w:val="none" w:sz="0" w:space="0" w:color="auto"/>
        <w:bottom w:val="none" w:sz="0" w:space="0" w:color="auto"/>
        <w:right w:val="none" w:sz="0" w:space="0" w:color="auto"/>
      </w:divBdr>
      <w:divsChild>
        <w:div w:id="1892226836">
          <w:marLeft w:val="0"/>
          <w:marRight w:val="0"/>
          <w:marTop w:val="0"/>
          <w:marBottom w:val="0"/>
          <w:divBdr>
            <w:top w:val="none" w:sz="0" w:space="0" w:color="auto"/>
            <w:left w:val="none" w:sz="0" w:space="0" w:color="auto"/>
            <w:bottom w:val="none" w:sz="0" w:space="0" w:color="auto"/>
            <w:right w:val="none" w:sz="0" w:space="0" w:color="auto"/>
          </w:divBdr>
        </w:div>
        <w:div w:id="1904368811">
          <w:marLeft w:val="0"/>
          <w:marRight w:val="0"/>
          <w:marTop w:val="0"/>
          <w:marBottom w:val="0"/>
          <w:divBdr>
            <w:top w:val="none" w:sz="0" w:space="0" w:color="auto"/>
            <w:left w:val="none" w:sz="0" w:space="0" w:color="auto"/>
            <w:bottom w:val="none" w:sz="0" w:space="0" w:color="auto"/>
            <w:right w:val="none" w:sz="0" w:space="0" w:color="auto"/>
          </w:divBdr>
          <w:divsChild>
            <w:div w:id="1958640149">
              <w:marLeft w:val="0"/>
              <w:marRight w:val="0"/>
              <w:marTop w:val="0"/>
              <w:marBottom w:val="0"/>
              <w:divBdr>
                <w:top w:val="none" w:sz="0" w:space="0" w:color="auto"/>
                <w:left w:val="none" w:sz="0" w:space="0" w:color="auto"/>
                <w:bottom w:val="none" w:sz="0" w:space="0" w:color="auto"/>
                <w:right w:val="none" w:sz="0" w:space="0" w:color="auto"/>
              </w:divBdr>
            </w:div>
            <w:div w:id="869614154">
              <w:marLeft w:val="0"/>
              <w:marRight w:val="0"/>
              <w:marTop w:val="0"/>
              <w:marBottom w:val="0"/>
              <w:divBdr>
                <w:top w:val="none" w:sz="0" w:space="0" w:color="auto"/>
                <w:left w:val="none" w:sz="0" w:space="0" w:color="auto"/>
                <w:bottom w:val="none" w:sz="0" w:space="0" w:color="auto"/>
                <w:right w:val="none" w:sz="0" w:space="0" w:color="auto"/>
              </w:divBdr>
            </w:div>
            <w:div w:id="552230128">
              <w:marLeft w:val="0"/>
              <w:marRight w:val="0"/>
              <w:marTop w:val="0"/>
              <w:marBottom w:val="0"/>
              <w:divBdr>
                <w:top w:val="none" w:sz="0" w:space="0" w:color="auto"/>
                <w:left w:val="none" w:sz="0" w:space="0" w:color="auto"/>
                <w:bottom w:val="none" w:sz="0" w:space="0" w:color="auto"/>
                <w:right w:val="none" w:sz="0" w:space="0" w:color="auto"/>
              </w:divBdr>
            </w:div>
            <w:div w:id="2125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0703">
      <w:bodyDiv w:val="1"/>
      <w:marLeft w:val="0"/>
      <w:marRight w:val="0"/>
      <w:marTop w:val="0"/>
      <w:marBottom w:val="0"/>
      <w:divBdr>
        <w:top w:val="none" w:sz="0" w:space="0" w:color="auto"/>
        <w:left w:val="none" w:sz="0" w:space="0" w:color="auto"/>
        <w:bottom w:val="none" w:sz="0" w:space="0" w:color="auto"/>
        <w:right w:val="none" w:sz="0" w:space="0" w:color="auto"/>
      </w:divBdr>
      <w:divsChild>
        <w:div w:id="138033293">
          <w:marLeft w:val="0"/>
          <w:marRight w:val="0"/>
          <w:marTop w:val="0"/>
          <w:marBottom w:val="0"/>
          <w:divBdr>
            <w:top w:val="none" w:sz="0" w:space="0" w:color="auto"/>
            <w:left w:val="none" w:sz="0" w:space="0" w:color="auto"/>
            <w:bottom w:val="none" w:sz="0" w:space="0" w:color="auto"/>
            <w:right w:val="none" w:sz="0" w:space="0" w:color="auto"/>
          </w:divBdr>
        </w:div>
        <w:div w:id="283002673">
          <w:marLeft w:val="0"/>
          <w:marRight w:val="0"/>
          <w:marTop w:val="0"/>
          <w:marBottom w:val="0"/>
          <w:divBdr>
            <w:top w:val="none" w:sz="0" w:space="0" w:color="auto"/>
            <w:left w:val="none" w:sz="0" w:space="0" w:color="auto"/>
            <w:bottom w:val="none" w:sz="0" w:space="0" w:color="auto"/>
            <w:right w:val="none" w:sz="0" w:space="0" w:color="auto"/>
          </w:divBdr>
        </w:div>
      </w:divsChild>
    </w:div>
    <w:div w:id="1004012717">
      <w:bodyDiv w:val="1"/>
      <w:marLeft w:val="0"/>
      <w:marRight w:val="0"/>
      <w:marTop w:val="0"/>
      <w:marBottom w:val="0"/>
      <w:divBdr>
        <w:top w:val="none" w:sz="0" w:space="0" w:color="auto"/>
        <w:left w:val="none" w:sz="0" w:space="0" w:color="auto"/>
        <w:bottom w:val="none" w:sz="0" w:space="0" w:color="auto"/>
        <w:right w:val="none" w:sz="0" w:space="0" w:color="auto"/>
      </w:divBdr>
    </w:div>
    <w:div w:id="1031423246">
      <w:bodyDiv w:val="1"/>
      <w:marLeft w:val="0"/>
      <w:marRight w:val="0"/>
      <w:marTop w:val="0"/>
      <w:marBottom w:val="0"/>
      <w:divBdr>
        <w:top w:val="none" w:sz="0" w:space="0" w:color="auto"/>
        <w:left w:val="none" w:sz="0" w:space="0" w:color="auto"/>
        <w:bottom w:val="none" w:sz="0" w:space="0" w:color="auto"/>
        <w:right w:val="none" w:sz="0" w:space="0" w:color="auto"/>
      </w:divBdr>
    </w:div>
    <w:div w:id="1076561225">
      <w:bodyDiv w:val="1"/>
      <w:marLeft w:val="0"/>
      <w:marRight w:val="0"/>
      <w:marTop w:val="0"/>
      <w:marBottom w:val="0"/>
      <w:divBdr>
        <w:top w:val="none" w:sz="0" w:space="0" w:color="auto"/>
        <w:left w:val="none" w:sz="0" w:space="0" w:color="auto"/>
        <w:bottom w:val="none" w:sz="0" w:space="0" w:color="auto"/>
        <w:right w:val="none" w:sz="0" w:space="0" w:color="auto"/>
      </w:divBdr>
    </w:div>
    <w:div w:id="1121991739">
      <w:bodyDiv w:val="1"/>
      <w:marLeft w:val="0"/>
      <w:marRight w:val="0"/>
      <w:marTop w:val="0"/>
      <w:marBottom w:val="0"/>
      <w:divBdr>
        <w:top w:val="none" w:sz="0" w:space="0" w:color="auto"/>
        <w:left w:val="none" w:sz="0" w:space="0" w:color="auto"/>
        <w:bottom w:val="none" w:sz="0" w:space="0" w:color="auto"/>
        <w:right w:val="none" w:sz="0" w:space="0" w:color="auto"/>
      </w:divBdr>
    </w:div>
    <w:div w:id="1140347326">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54760543">
      <w:bodyDiv w:val="1"/>
      <w:marLeft w:val="0"/>
      <w:marRight w:val="0"/>
      <w:marTop w:val="0"/>
      <w:marBottom w:val="0"/>
      <w:divBdr>
        <w:top w:val="none" w:sz="0" w:space="0" w:color="auto"/>
        <w:left w:val="none" w:sz="0" w:space="0" w:color="auto"/>
        <w:bottom w:val="none" w:sz="0" w:space="0" w:color="auto"/>
        <w:right w:val="none" w:sz="0" w:space="0" w:color="auto"/>
      </w:divBdr>
    </w:div>
    <w:div w:id="1198200248">
      <w:bodyDiv w:val="1"/>
      <w:marLeft w:val="0"/>
      <w:marRight w:val="0"/>
      <w:marTop w:val="0"/>
      <w:marBottom w:val="0"/>
      <w:divBdr>
        <w:top w:val="none" w:sz="0" w:space="0" w:color="auto"/>
        <w:left w:val="none" w:sz="0" w:space="0" w:color="auto"/>
        <w:bottom w:val="none" w:sz="0" w:space="0" w:color="auto"/>
        <w:right w:val="none" w:sz="0" w:space="0" w:color="auto"/>
      </w:divBdr>
      <w:divsChild>
        <w:div w:id="243496694">
          <w:marLeft w:val="0"/>
          <w:marRight w:val="0"/>
          <w:marTop w:val="150"/>
          <w:marBottom w:val="168"/>
          <w:divBdr>
            <w:top w:val="none" w:sz="0" w:space="0" w:color="auto"/>
            <w:left w:val="none" w:sz="0" w:space="0" w:color="auto"/>
            <w:bottom w:val="none" w:sz="0" w:space="0" w:color="auto"/>
            <w:right w:val="none" w:sz="0" w:space="0" w:color="auto"/>
          </w:divBdr>
        </w:div>
        <w:div w:id="1592859150">
          <w:marLeft w:val="0"/>
          <w:marRight w:val="0"/>
          <w:marTop w:val="0"/>
          <w:marBottom w:val="0"/>
          <w:divBdr>
            <w:top w:val="none" w:sz="0" w:space="0" w:color="auto"/>
            <w:left w:val="none" w:sz="0" w:space="0" w:color="auto"/>
            <w:bottom w:val="none" w:sz="0" w:space="0" w:color="auto"/>
            <w:right w:val="none" w:sz="0" w:space="0" w:color="auto"/>
          </w:divBdr>
        </w:div>
        <w:div w:id="360864816">
          <w:marLeft w:val="0"/>
          <w:marRight w:val="0"/>
          <w:marTop w:val="0"/>
          <w:marBottom w:val="0"/>
          <w:divBdr>
            <w:top w:val="none" w:sz="0" w:space="0" w:color="auto"/>
            <w:left w:val="none" w:sz="0" w:space="0" w:color="auto"/>
            <w:bottom w:val="none" w:sz="0" w:space="0" w:color="auto"/>
            <w:right w:val="none" w:sz="0" w:space="0" w:color="auto"/>
          </w:divBdr>
        </w:div>
      </w:divsChild>
    </w:div>
    <w:div w:id="1199245816">
      <w:bodyDiv w:val="1"/>
      <w:marLeft w:val="0"/>
      <w:marRight w:val="0"/>
      <w:marTop w:val="0"/>
      <w:marBottom w:val="0"/>
      <w:divBdr>
        <w:top w:val="none" w:sz="0" w:space="0" w:color="auto"/>
        <w:left w:val="none" w:sz="0" w:space="0" w:color="auto"/>
        <w:bottom w:val="none" w:sz="0" w:space="0" w:color="auto"/>
        <w:right w:val="none" w:sz="0" w:space="0" w:color="auto"/>
      </w:divBdr>
    </w:div>
    <w:div w:id="1204900015">
      <w:bodyDiv w:val="1"/>
      <w:marLeft w:val="0"/>
      <w:marRight w:val="0"/>
      <w:marTop w:val="0"/>
      <w:marBottom w:val="0"/>
      <w:divBdr>
        <w:top w:val="none" w:sz="0" w:space="0" w:color="auto"/>
        <w:left w:val="none" w:sz="0" w:space="0" w:color="auto"/>
        <w:bottom w:val="none" w:sz="0" w:space="0" w:color="auto"/>
        <w:right w:val="none" w:sz="0" w:space="0" w:color="auto"/>
      </w:divBdr>
    </w:div>
    <w:div w:id="1240292174">
      <w:bodyDiv w:val="1"/>
      <w:marLeft w:val="0"/>
      <w:marRight w:val="0"/>
      <w:marTop w:val="0"/>
      <w:marBottom w:val="0"/>
      <w:divBdr>
        <w:top w:val="none" w:sz="0" w:space="0" w:color="auto"/>
        <w:left w:val="none" w:sz="0" w:space="0" w:color="auto"/>
        <w:bottom w:val="none" w:sz="0" w:space="0" w:color="auto"/>
        <w:right w:val="none" w:sz="0" w:space="0" w:color="auto"/>
      </w:divBdr>
    </w:div>
    <w:div w:id="1281718436">
      <w:bodyDiv w:val="1"/>
      <w:marLeft w:val="0"/>
      <w:marRight w:val="0"/>
      <w:marTop w:val="0"/>
      <w:marBottom w:val="0"/>
      <w:divBdr>
        <w:top w:val="none" w:sz="0" w:space="0" w:color="auto"/>
        <w:left w:val="none" w:sz="0" w:space="0" w:color="auto"/>
        <w:bottom w:val="none" w:sz="0" w:space="0" w:color="auto"/>
        <w:right w:val="none" w:sz="0" w:space="0" w:color="auto"/>
      </w:divBdr>
    </w:div>
    <w:div w:id="1314137932">
      <w:bodyDiv w:val="1"/>
      <w:marLeft w:val="0"/>
      <w:marRight w:val="0"/>
      <w:marTop w:val="0"/>
      <w:marBottom w:val="0"/>
      <w:divBdr>
        <w:top w:val="none" w:sz="0" w:space="0" w:color="auto"/>
        <w:left w:val="none" w:sz="0" w:space="0" w:color="auto"/>
        <w:bottom w:val="none" w:sz="0" w:space="0" w:color="auto"/>
        <w:right w:val="none" w:sz="0" w:space="0" w:color="auto"/>
      </w:divBdr>
    </w:div>
    <w:div w:id="1337919674">
      <w:bodyDiv w:val="1"/>
      <w:marLeft w:val="0"/>
      <w:marRight w:val="0"/>
      <w:marTop w:val="0"/>
      <w:marBottom w:val="0"/>
      <w:divBdr>
        <w:top w:val="none" w:sz="0" w:space="0" w:color="auto"/>
        <w:left w:val="none" w:sz="0" w:space="0" w:color="auto"/>
        <w:bottom w:val="none" w:sz="0" w:space="0" w:color="auto"/>
        <w:right w:val="none" w:sz="0" w:space="0" w:color="auto"/>
      </w:divBdr>
    </w:div>
    <w:div w:id="1358971304">
      <w:bodyDiv w:val="1"/>
      <w:marLeft w:val="0"/>
      <w:marRight w:val="0"/>
      <w:marTop w:val="0"/>
      <w:marBottom w:val="0"/>
      <w:divBdr>
        <w:top w:val="none" w:sz="0" w:space="0" w:color="auto"/>
        <w:left w:val="none" w:sz="0" w:space="0" w:color="auto"/>
        <w:bottom w:val="none" w:sz="0" w:space="0" w:color="auto"/>
        <w:right w:val="none" w:sz="0" w:space="0" w:color="auto"/>
      </w:divBdr>
      <w:divsChild>
        <w:div w:id="1839802771">
          <w:marLeft w:val="0"/>
          <w:marRight w:val="0"/>
          <w:marTop w:val="150"/>
          <w:marBottom w:val="168"/>
          <w:divBdr>
            <w:top w:val="none" w:sz="0" w:space="0" w:color="auto"/>
            <w:left w:val="none" w:sz="0" w:space="0" w:color="auto"/>
            <w:bottom w:val="none" w:sz="0" w:space="0" w:color="auto"/>
            <w:right w:val="none" w:sz="0" w:space="0" w:color="auto"/>
          </w:divBdr>
        </w:div>
        <w:div w:id="2080396885">
          <w:marLeft w:val="0"/>
          <w:marRight w:val="0"/>
          <w:marTop w:val="0"/>
          <w:marBottom w:val="0"/>
          <w:divBdr>
            <w:top w:val="none" w:sz="0" w:space="0" w:color="auto"/>
            <w:left w:val="none" w:sz="0" w:space="0" w:color="auto"/>
            <w:bottom w:val="none" w:sz="0" w:space="0" w:color="auto"/>
            <w:right w:val="none" w:sz="0" w:space="0" w:color="auto"/>
          </w:divBdr>
        </w:div>
        <w:div w:id="434788487">
          <w:marLeft w:val="0"/>
          <w:marRight w:val="0"/>
          <w:marTop w:val="0"/>
          <w:marBottom w:val="0"/>
          <w:divBdr>
            <w:top w:val="none" w:sz="0" w:space="0" w:color="auto"/>
            <w:left w:val="none" w:sz="0" w:space="0" w:color="auto"/>
            <w:bottom w:val="none" w:sz="0" w:space="0" w:color="auto"/>
            <w:right w:val="none" w:sz="0" w:space="0" w:color="auto"/>
          </w:divBdr>
        </w:div>
        <w:div w:id="1658799951">
          <w:marLeft w:val="0"/>
          <w:marRight w:val="0"/>
          <w:marTop w:val="0"/>
          <w:marBottom w:val="0"/>
          <w:divBdr>
            <w:top w:val="none" w:sz="0" w:space="0" w:color="auto"/>
            <w:left w:val="none" w:sz="0" w:space="0" w:color="auto"/>
            <w:bottom w:val="none" w:sz="0" w:space="0" w:color="auto"/>
            <w:right w:val="none" w:sz="0" w:space="0" w:color="auto"/>
          </w:divBdr>
        </w:div>
      </w:divsChild>
    </w:div>
    <w:div w:id="1360006091">
      <w:bodyDiv w:val="1"/>
      <w:marLeft w:val="0"/>
      <w:marRight w:val="0"/>
      <w:marTop w:val="0"/>
      <w:marBottom w:val="0"/>
      <w:divBdr>
        <w:top w:val="none" w:sz="0" w:space="0" w:color="auto"/>
        <w:left w:val="none" w:sz="0" w:space="0" w:color="auto"/>
        <w:bottom w:val="none" w:sz="0" w:space="0" w:color="auto"/>
        <w:right w:val="none" w:sz="0" w:space="0" w:color="auto"/>
      </w:divBdr>
    </w:div>
    <w:div w:id="1381243396">
      <w:bodyDiv w:val="1"/>
      <w:marLeft w:val="0"/>
      <w:marRight w:val="0"/>
      <w:marTop w:val="0"/>
      <w:marBottom w:val="0"/>
      <w:divBdr>
        <w:top w:val="none" w:sz="0" w:space="0" w:color="auto"/>
        <w:left w:val="none" w:sz="0" w:space="0" w:color="auto"/>
        <w:bottom w:val="none" w:sz="0" w:space="0" w:color="auto"/>
        <w:right w:val="none" w:sz="0" w:space="0" w:color="auto"/>
      </w:divBdr>
    </w:div>
    <w:div w:id="1385643767">
      <w:bodyDiv w:val="1"/>
      <w:marLeft w:val="0"/>
      <w:marRight w:val="0"/>
      <w:marTop w:val="0"/>
      <w:marBottom w:val="0"/>
      <w:divBdr>
        <w:top w:val="none" w:sz="0" w:space="0" w:color="auto"/>
        <w:left w:val="none" w:sz="0" w:space="0" w:color="auto"/>
        <w:bottom w:val="none" w:sz="0" w:space="0" w:color="auto"/>
        <w:right w:val="none" w:sz="0" w:space="0" w:color="auto"/>
      </w:divBdr>
      <w:divsChild>
        <w:div w:id="683822660">
          <w:marLeft w:val="0"/>
          <w:marRight w:val="0"/>
          <w:marTop w:val="150"/>
          <w:marBottom w:val="168"/>
          <w:divBdr>
            <w:top w:val="none" w:sz="0" w:space="0" w:color="auto"/>
            <w:left w:val="none" w:sz="0" w:space="0" w:color="auto"/>
            <w:bottom w:val="none" w:sz="0" w:space="0" w:color="auto"/>
            <w:right w:val="none" w:sz="0" w:space="0" w:color="auto"/>
          </w:divBdr>
        </w:div>
        <w:div w:id="324481864">
          <w:marLeft w:val="0"/>
          <w:marRight w:val="0"/>
          <w:marTop w:val="0"/>
          <w:marBottom w:val="0"/>
          <w:divBdr>
            <w:top w:val="none" w:sz="0" w:space="0" w:color="auto"/>
            <w:left w:val="none" w:sz="0" w:space="0" w:color="auto"/>
            <w:bottom w:val="none" w:sz="0" w:space="0" w:color="auto"/>
            <w:right w:val="none" w:sz="0" w:space="0" w:color="auto"/>
          </w:divBdr>
        </w:div>
        <w:div w:id="1736706691">
          <w:marLeft w:val="0"/>
          <w:marRight w:val="0"/>
          <w:marTop w:val="0"/>
          <w:marBottom w:val="0"/>
          <w:divBdr>
            <w:top w:val="none" w:sz="0" w:space="0" w:color="auto"/>
            <w:left w:val="none" w:sz="0" w:space="0" w:color="auto"/>
            <w:bottom w:val="none" w:sz="0" w:space="0" w:color="auto"/>
            <w:right w:val="none" w:sz="0" w:space="0" w:color="auto"/>
          </w:divBdr>
        </w:div>
      </w:divsChild>
    </w:div>
    <w:div w:id="1394154008">
      <w:bodyDiv w:val="1"/>
      <w:marLeft w:val="0"/>
      <w:marRight w:val="0"/>
      <w:marTop w:val="0"/>
      <w:marBottom w:val="0"/>
      <w:divBdr>
        <w:top w:val="none" w:sz="0" w:space="0" w:color="auto"/>
        <w:left w:val="none" w:sz="0" w:space="0" w:color="auto"/>
        <w:bottom w:val="none" w:sz="0" w:space="0" w:color="auto"/>
        <w:right w:val="none" w:sz="0" w:space="0" w:color="auto"/>
      </w:divBdr>
    </w:div>
    <w:div w:id="1409764180">
      <w:bodyDiv w:val="1"/>
      <w:marLeft w:val="0"/>
      <w:marRight w:val="0"/>
      <w:marTop w:val="0"/>
      <w:marBottom w:val="0"/>
      <w:divBdr>
        <w:top w:val="none" w:sz="0" w:space="0" w:color="auto"/>
        <w:left w:val="none" w:sz="0" w:space="0" w:color="auto"/>
        <w:bottom w:val="none" w:sz="0" w:space="0" w:color="auto"/>
        <w:right w:val="none" w:sz="0" w:space="0" w:color="auto"/>
      </w:divBdr>
    </w:div>
    <w:div w:id="1446388378">
      <w:bodyDiv w:val="1"/>
      <w:marLeft w:val="0"/>
      <w:marRight w:val="0"/>
      <w:marTop w:val="0"/>
      <w:marBottom w:val="0"/>
      <w:divBdr>
        <w:top w:val="none" w:sz="0" w:space="0" w:color="auto"/>
        <w:left w:val="none" w:sz="0" w:space="0" w:color="auto"/>
        <w:bottom w:val="none" w:sz="0" w:space="0" w:color="auto"/>
        <w:right w:val="none" w:sz="0" w:space="0" w:color="auto"/>
      </w:divBdr>
    </w:div>
    <w:div w:id="1480266211">
      <w:bodyDiv w:val="1"/>
      <w:marLeft w:val="0"/>
      <w:marRight w:val="0"/>
      <w:marTop w:val="0"/>
      <w:marBottom w:val="0"/>
      <w:divBdr>
        <w:top w:val="none" w:sz="0" w:space="0" w:color="auto"/>
        <w:left w:val="none" w:sz="0" w:space="0" w:color="auto"/>
        <w:bottom w:val="none" w:sz="0" w:space="0" w:color="auto"/>
        <w:right w:val="none" w:sz="0" w:space="0" w:color="auto"/>
      </w:divBdr>
    </w:div>
    <w:div w:id="1504012006">
      <w:bodyDiv w:val="1"/>
      <w:marLeft w:val="0"/>
      <w:marRight w:val="0"/>
      <w:marTop w:val="0"/>
      <w:marBottom w:val="0"/>
      <w:divBdr>
        <w:top w:val="none" w:sz="0" w:space="0" w:color="auto"/>
        <w:left w:val="none" w:sz="0" w:space="0" w:color="auto"/>
        <w:bottom w:val="none" w:sz="0" w:space="0" w:color="auto"/>
        <w:right w:val="none" w:sz="0" w:space="0" w:color="auto"/>
      </w:divBdr>
      <w:divsChild>
        <w:div w:id="338041604">
          <w:marLeft w:val="0"/>
          <w:marRight w:val="0"/>
          <w:marTop w:val="0"/>
          <w:marBottom w:val="0"/>
          <w:divBdr>
            <w:top w:val="none" w:sz="0" w:space="0" w:color="auto"/>
            <w:left w:val="none" w:sz="0" w:space="0" w:color="auto"/>
            <w:bottom w:val="none" w:sz="0" w:space="0" w:color="auto"/>
            <w:right w:val="none" w:sz="0" w:space="0" w:color="auto"/>
          </w:divBdr>
        </w:div>
        <w:div w:id="102308024">
          <w:marLeft w:val="0"/>
          <w:marRight w:val="0"/>
          <w:marTop w:val="0"/>
          <w:marBottom w:val="0"/>
          <w:divBdr>
            <w:top w:val="none" w:sz="0" w:space="0" w:color="auto"/>
            <w:left w:val="none" w:sz="0" w:space="0" w:color="auto"/>
            <w:bottom w:val="none" w:sz="0" w:space="0" w:color="auto"/>
            <w:right w:val="none" w:sz="0" w:space="0" w:color="auto"/>
          </w:divBdr>
        </w:div>
      </w:divsChild>
    </w:div>
    <w:div w:id="1517962348">
      <w:bodyDiv w:val="1"/>
      <w:marLeft w:val="0"/>
      <w:marRight w:val="0"/>
      <w:marTop w:val="0"/>
      <w:marBottom w:val="0"/>
      <w:divBdr>
        <w:top w:val="none" w:sz="0" w:space="0" w:color="auto"/>
        <w:left w:val="none" w:sz="0" w:space="0" w:color="auto"/>
        <w:bottom w:val="none" w:sz="0" w:space="0" w:color="auto"/>
        <w:right w:val="none" w:sz="0" w:space="0" w:color="auto"/>
      </w:divBdr>
    </w:div>
    <w:div w:id="1527062474">
      <w:bodyDiv w:val="1"/>
      <w:marLeft w:val="0"/>
      <w:marRight w:val="0"/>
      <w:marTop w:val="0"/>
      <w:marBottom w:val="0"/>
      <w:divBdr>
        <w:top w:val="none" w:sz="0" w:space="0" w:color="auto"/>
        <w:left w:val="none" w:sz="0" w:space="0" w:color="auto"/>
        <w:bottom w:val="none" w:sz="0" w:space="0" w:color="auto"/>
        <w:right w:val="none" w:sz="0" w:space="0" w:color="auto"/>
      </w:divBdr>
    </w:div>
    <w:div w:id="1527406518">
      <w:bodyDiv w:val="1"/>
      <w:marLeft w:val="0"/>
      <w:marRight w:val="0"/>
      <w:marTop w:val="0"/>
      <w:marBottom w:val="0"/>
      <w:divBdr>
        <w:top w:val="none" w:sz="0" w:space="0" w:color="auto"/>
        <w:left w:val="none" w:sz="0" w:space="0" w:color="auto"/>
        <w:bottom w:val="none" w:sz="0" w:space="0" w:color="auto"/>
        <w:right w:val="none" w:sz="0" w:space="0" w:color="auto"/>
      </w:divBdr>
    </w:div>
    <w:div w:id="1531333984">
      <w:bodyDiv w:val="1"/>
      <w:marLeft w:val="0"/>
      <w:marRight w:val="0"/>
      <w:marTop w:val="0"/>
      <w:marBottom w:val="0"/>
      <w:divBdr>
        <w:top w:val="none" w:sz="0" w:space="0" w:color="auto"/>
        <w:left w:val="none" w:sz="0" w:space="0" w:color="auto"/>
        <w:bottom w:val="none" w:sz="0" w:space="0" w:color="auto"/>
        <w:right w:val="none" w:sz="0" w:space="0" w:color="auto"/>
      </w:divBdr>
    </w:div>
    <w:div w:id="1564021905">
      <w:bodyDiv w:val="1"/>
      <w:marLeft w:val="0"/>
      <w:marRight w:val="0"/>
      <w:marTop w:val="0"/>
      <w:marBottom w:val="0"/>
      <w:divBdr>
        <w:top w:val="none" w:sz="0" w:space="0" w:color="auto"/>
        <w:left w:val="none" w:sz="0" w:space="0" w:color="auto"/>
        <w:bottom w:val="none" w:sz="0" w:space="0" w:color="auto"/>
        <w:right w:val="none" w:sz="0" w:space="0" w:color="auto"/>
      </w:divBdr>
    </w:div>
    <w:div w:id="1575628624">
      <w:bodyDiv w:val="1"/>
      <w:marLeft w:val="0"/>
      <w:marRight w:val="0"/>
      <w:marTop w:val="0"/>
      <w:marBottom w:val="0"/>
      <w:divBdr>
        <w:top w:val="none" w:sz="0" w:space="0" w:color="auto"/>
        <w:left w:val="none" w:sz="0" w:space="0" w:color="auto"/>
        <w:bottom w:val="none" w:sz="0" w:space="0" w:color="auto"/>
        <w:right w:val="none" w:sz="0" w:space="0" w:color="auto"/>
      </w:divBdr>
    </w:div>
    <w:div w:id="1590652359">
      <w:bodyDiv w:val="1"/>
      <w:marLeft w:val="0"/>
      <w:marRight w:val="0"/>
      <w:marTop w:val="0"/>
      <w:marBottom w:val="0"/>
      <w:divBdr>
        <w:top w:val="none" w:sz="0" w:space="0" w:color="auto"/>
        <w:left w:val="none" w:sz="0" w:space="0" w:color="auto"/>
        <w:bottom w:val="none" w:sz="0" w:space="0" w:color="auto"/>
        <w:right w:val="none" w:sz="0" w:space="0" w:color="auto"/>
      </w:divBdr>
    </w:div>
    <w:div w:id="1601334578">
      <w:bodyDiv w:val="1"/>
      <w:marLeft w:val="0"/>
      <w:marRight w:val="0"/>
      <w:marTop w:val="0"/>
      <w:marBottom w:val="0"/>
      <w:divBdr>
        <w:top w:val="none" w:sz="0" w:space="0" w:color="auto"/>
        <w:left w:val="none" w:sz="0" w:space="0" w:color="auto"/>
        <w:bottom w:val="none" w:sz="0" w:space="0" w:color="auto"/>
        <w:right w:val="none" w:sz="0" w:space="0" w:color="auto"/>
      </w:divBdr>
    </w:div>
    <w:div w:id="1664317740">
      <w:bodyDiv w:val="1"/>
      <w:marLeft w:val="0"/>
      <w:marRight w:val="0"/>
      <w:marTop w:val="0"/>
      <w:marBottom w:val="0"/>
      <w:divBdr>
        <w:top w:val="none" w:sz="0" w:space="0" w:color="auto"/>
        <w:left w:val="none" w:sz="0" w:space="0" w:color="auto"/>
        <w:bottom w:val="none" w:sz="0" w:space="0" w:color="auto"/>
        <w:right w:val="none" w:sz="0" w:space="0" w:color="auto"/>
      </w:divBdr>
      <w:divsChild>
        <w:div w:id="306132360">
          <w:marLeft w:val="0"/>
          <w:marRight w:val="0"/>
          <w:marTop w:val="0"/>
          <w:marBottom w:val="0"/>
          <w:divBdr>
            <w:top w:val="none" w:sz="0" w:space="0" w:color="auto"/>
            <w:left w:val="none" w:sz="0" w:space="0" w:color="auto"/>
            <w:bottom w:val="none" w:sz="0" w:space="0" w:color="auto"/>
            <w:right w:val="none" w:sz="0" w:space="0" w:color="auto"/>
          </w:divBdr>
        </w:div>
        <w:div w:id="1119761764">
          <w:marLeft w:val="0"/>
          <w:marRight w:val="0"/>
          <w:marTop w:val="0"/>
          <w:marBottom w:val="0"/>
          <w:divBdr>
            <w:top w:val="none" w:sz="0" w:space="0" w:color="auto"/>
            <w:left w:val="none" w:sz="0" w:space="0" w:color="auto"/>
            <w:bottom w:val="none" w:sz="0" w:space="0" w:color="auto"/>
            <w:right w:val="none" w:sz="0" w:space="0" w:color="auto"/>
          </w:divBdr>
        </w:div>
        <w:div w:id="1287931370">
          <w:marLeft w:val="0"/>
          <w:marRight w:val="0"/>
          <w:marTop w:val="0"/>
          <w:marBottom w:val="0"/>
          <w:divBdr>
            <w:top w:val="none" w:sz="0" w:space="0" w:color="auto"/>
            <w:left w:val="none" w:sz="0" w:space="0" w:color="auto"/>
            <w:bottom w:val="none" w:sz="0" w:space="0" w:color="auto"/>
            <w:right w:val="none" w:sz="0" w:space="0" w:color="auto"/>
          </w:divBdr>
        </w:div>
        <w:div w:id="849105995">
          <w:marLeft w:val="0"/>
          <w:marRight w:val="0"/>
          <w:marTop w:val="0"/>
          <w:marBottom w:val="0"/>
          <w:divBdr>
            <w:top w:val="none" w:sz="0" w:space="0" w:color="auto"/>
            <w:left w:val="none" w:sz="0" w:space="0" w:color="auto"/>
            <w:bottom w:val="none" w:sz="0" w:space="0" w:color="auto"/>
            <w:right w:val="none" w:sz="0" w:space="0" w:color="auto"/>
          </w:divBdr>
        </w:div>
      </w:divsChild>
    </w:div>
    <w:div w:id="1669212584">
      <w:bodyDiv w:val="1"/>
      <w:marLeft w:val="0"/>
      <w:marRight w:val="0"/>
      <w:marTop w:val="0"/>
      <w:marBottom w:val="0"/>
      <w:divBdr>
        <w:top w:val="none" w:sz="0" w:space="0" w:color="auto"/>
        <w:left w:val="none" w:sz="0" w:space="0" w:color="auto"/>
        <w:bottom w:val="none" w:sz="0" w:space="0" w:color="auto"/>
        <w:right w:val="none" w:sz="0" w:space="0" w:color="auto"/>
      </w:divBdr>
    </w:div>
    <w:div w:id="1678187889">
      <w:bodyDiv w:val="1"/>
      <w:marLeft w:val="0"/>
      <w:marRight w:val="0"/>
      <w:marTop w:val="0"/>
      <w:marBottom w:val="0"/>
      <w:divBdr>
        <w:top w:val="none" w:sz="0" w:space="0" w:color="auto"/>
        <w:left w:val="none" w:sz="0" w:space="0" w:color="auto"/>
        <w:bottom w:val="none" w:sz="0" w:space="0" w:color="auto"/>
        <w:right w:val="none" w:sz="0" w:space="0" w:color="auto"/>
      </w:divBdr>
    </w:div>
    <w:div w:id="1699699101">
      <w:bodyDiv w:val="1"/>
      <w:marLeft w:val="0"/>
      <w:marRight w:val="0"/>
      <w:marTop w:val="0"/>
      <w:marBottom w:val="0"/>
      <w:divBdr>
        <w:top w:val="none" w:sz="0" w:space="0" w:color="auto"/>
        <w:left w:val="none" w:sz="0" w:space="0" w:color="auto"/>
        <w:bottom w:val="none" w:sz="0" w:space="0" w:color="auto"/>
        <w:right w:val="none" w:sz="0" w:space="0" w:color="auto"/>
      </w:divBdr>
    </w:div>
    <w:div w:id="1738432907">
      <w:bodyDiv w:val="1"/>
      <w:marLeft w:val="0"/>
      <w:marRight w:val="0"/>
      <w:marTop w:val="0"/>
      <w:marBottom w:val="0"/>
      <w:divBdr>
        <w:top w:val="none" w:sz="0" w:space="0" w:color="auto"/>
        <w:left w:val="none" w:sz="0" w:space="0" w:color="auto"/>
        <w:bottom w:val="none" w:sz="0" w:space="0" w:color="auto"/>
        <w:right w:val="none" w:sz="0" w:space="0" w:color="auto"/>
      </w:divBdr>
    </w:div>
    <w:div w:id="1783962691">
      <w:bodyDiv w:val="1"/>
      <w:marLeft w:val="0"/>
      <w:marRight w:val="0"/>
      <w:marTop w:val="0"/>
      <w:marBottom w:val="0"/>
      <w:divBdr>
        <w:top w:val="none" w:sz="0" w:space="0" w:color="auto"/>
        <w:left w:val="none" w:sz="0" w:space="0" w:color="auto"/>
        <w:bottom w:val="none" w:sz="0" w:space="0" w:color="auto"/>
        <w:right w:val="none" w:sz="0" w:space="0" w:color="auto"/>
      </w:divBdr>
      <w:divsChild>
        <w:div w:id="2033335072">
          <w:marLeft w:val="0"/>
          <w:marRight w:val="0"/>
          <w:marTop w:val="0"/>
          <w:marBottom w:val="0"/>
          <w:divBdr>
            <w:top w:val="none" w:sz="0" w:space="0" w:color="auto"/>
            <w:left w:val="none" w:sz="0" w:space="0" w:color="auto"/>
            <w:bottom w:val="none" w:sz="0" w:space="0" w:color="auto"/>
            <w:right w:val="none" w:sz="0" w:space="0" w:color="auto"/>
          </w:divBdr>
        </w:div>
        <w:div w:id="1369573753">
          <w:marLeft w:val="0"/>
          <w:marRight w:val="0"/>
          <w:marTop w:val="0"/>
          <w:marBottom w:val="0"/>
          <w:divBdr>
            <w:top w:val="none" w:sz="0" w:space="0" w:color="auto"/>
            <w:left w:val="none" w:sz="0" w:space="0" w:color="auto"/>
            <w:bottom w:val="none" w:sz="0" w:space="0" w:color="auto"/>
            <w:right w:val="none" w:sz="0" w:space="0" w:color="auto"/>
          </w:divBdr>
        </w:div>
      </w:divsChild>
    </w:div>
    <w:div w:id="1784033557">
      <w:bodyDiv w:val="1"/>
      <w:marLeft w:val="0"/>
      <w:marRight w:val="0"/>
      <w:marTop w:val="0"/>
      <w:marBottom w:val="0"/>
      <w:divBdr>
        <w:top w:val="none" w:sz="0" w:space="0" w:color="auto"/>
        <w:left w:val="none" w:sz="0" w:space="0" w:color="auto"/>
        <w:bottom w:val="none" w:sz="0" w:space="0" w:color="auto"/>
        <w:right w:val="none" w:sz="0" w:space="0" w:color="auto"/>
      </w:divBdr>
      <w:divsChild>
        <w:div w:id="1999922009">
          <w:marLeft w:val="360"/>
          <w:marRight w:val="0"/>
          <w:marTop w:val="72"/>
          <w:marBottom w:val="72"/>
          <w:divBdr>
            <w:top w:val="none" w:sz="0" w:space="0" w:color="auto"/>
            <w:left w:val="none" w:sz="0" w:space="0" w:color="auto"/>
            <w:bottom w:val="none" w:sz="0" w:space="0" w:color="auto"/>
            <w:right w:val="none" w:sz="0" w:space="0" w:color="auto"/>
          </w:divBdr>
        </w:div>
        <w:div w:id="1817642901">
          <w:marLeft w:val="360"/>
          <w:marRight w:val="0"/>
          <w:marTop w:val="0"/>
          <w:marBottom w:val="72"/>
          <w:divBdr>
            <w:top w:val="none" w:sz="0" w:space="0" w:color="auto"/>
            <w:left w:val="none" w:sz="0" w:space="0" w:color="auto"/>
            <w:bottom w:val="none" w:sz="0" w:space="0" w:color="auto"/>
            <w:right w:val="none" w:sz="0" w:space="0" w:color="auto"/>
          </w:divBdr>
        </w:div>
        <w:div w:id="1681858676">
          <w:marLeft w:val="360"/>
          <w:marRight w:val="0"/>
          <w:marTop w:val="0"/>
          <w:marBottom w:val="72"/>
          <w:divBdr>
            <w:top w:val="none" w:sz="0" w:space="0" w:color="auto"/>
            <w:left w:val="none" w:sz="0" w:space="0" w:color="auto"/>
            <w:bottom w:val="none" w:sz="0" w:space="0" w:color="auto"/>
            <w:right w:val="none" w:sz="0" w:space="0" w:color="auto"/>
          </w:divBdr>
        </w:div>
        <w:div w:id="279921114">
          <w:marLeft w:val="360"/>
          <w:marRight w:val="0"/>
          <w:marTop w:val="0"/>
          <w:marBottom w:val="72"/>
          <w:divBdr>
            <w:top w:val="none" w:sz="0" w:space="0" w:color="auto"/>
            <w:left w:val="none" w:sz="0" w:space="0" w:color="auto"/>
            <w:bottom w:val="none" w:sz="0" w:space="0" w:color="auto"/>
            <w:right w:val="none" w:sz="0" w:space="0" w:color="auto"/>
          </w:divBdr>
        </w:div>
      </w:divsChild>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sChild>
        <w:div w:id="1589077726">
          <w:marLeft w:val="750"/>
          <w:marRight w:val="0"/>
          <w:marTop w:val="0"/>
          <w:marBottom w:val="0"/>
          <w:divBdr>
            <w:top w:val="none" w:sz="0" w:space="0" w:color="auto"/>
            <w:left w:val="none" w:sz="0" w:space="0" w:color="auto"/>
            <w:bottom w:val="none" w:sz="0" w:space="0" w:color="auto"/>
            <w:right w:val="none" w:sz="0" w:space="0" w:color="auto"/>
          </w:divBdr>
        </w:div>
        <w:div w:id="53503943">
          <w:marLeft w:val="750"/>
          <w:marRight w:val="0"/>
          <w:marTop w:val="0"/>
          <w:marBottom w:val="0"/>
          <w:divBdr>
            <w:top w:val="none" w:sz="0" w:space="0" w:color="auto"/>
            <w:left w:val="none" w:sz="0" w:space="0" w:color="auto"/>
            <w:bottom w:val="none" w:sz="0" w:space="0" w:color="auto"/>
            <w:right w:val="none" w:sz="0" w:space="0" w:color="auto"/>
          </w:divBdr>
        </w:div>
      </w:divsChild>
    </w:div>
    <w:div w:id="1834754559">
      <w:bodyDiv w:val="1"/>
      <w:marLeft w:val="0"/>
      <w:marRight w:val="0"/>
      <w:marTop w:val="0"/>
      <w:marBottom w:val="0"/>
      <w:divBdr>
        <w:top w:val="none" w:sz="0" w:space="0" w:color="auto"/>
        <w:left w:val="none" w:sz="0" w:space="0" w:color="auto"/>
        <w:bottom w:val="none" w:sz="0" w:space="0" w:color="auto"/>
        <w:right w:val="none" w:sz="0" w:space="0" w:color="auto"/>
      </w:divBdr>
    </w:div>
    <w:div w:id="1876576075">
      <w:bodyDiv w:val="1"/>
      <w:marLeft w:val="0"/>
      <w:marRight w:val="0"/>
      <w:marTop w:val="0"/>
      <w:marBottom w:val="0"/>
      <w:divBdr>
        <w:top w:val="none" w:sz="0" w:space="0" w:color="auto"/>
        <w:left w:val="none" w:sz="0" w:space="0" w:color="auto"/>
        <w:bottom w:val="none" w:sz="0" w:space="0" w:color="auto"/>
        <w:right w:val="none" w:sz="0" w:space="0" w:color="auto"/>
      </w:divBdr>
    </w:div>
    <w:div w:id="1938100583">
      <w:bodyDiv w:val="1"/>
      <w:marLeft w:val="0"/>
      <w:marRight w:val="0"/>
      <w:marTop w:val="0"/>
      <w:marBottom w:val="0"/>
      <w:divBdr>
        <w:top w:val="none" w:sz="0" w:space="0" w:color="auto"/>
        <w:left w:val="none" w:sz="0" w:space="0" w:color="auto"/>
        <w:bottom w:val="none" w:sz="0" w:space="0" w:color="auto"/>
        <w:right w:val="none" w:sz="0" w:space="0" w:color="auto"/>
      </w:divBdr>
    </w:div>
    <w:div w:id="1943342154">
      <w:bodyDiv w:val="1"/>
      <w:marLeft w:val="0"/>
      <w:marRight w:val="0"/>
      <w:marTop w:val="0"/>
      <w:marBottom w:val="0"/>
      <w:divBdr>
        <w:top w:val="none" w:sz="0" w:space="0" w:color="auto"/>
        <w:left w:val="none" w:sz="0" w:space="0" w:color="auto"/>
        <w:bottom w:val="none" w:sz="0" w:space="0" w:color="auto"/>
        <w:right w:val="none" w:sz="0" w:space="0" w:color="auto"/>
      </w:divBdr>
    </w:div>
    <w:div w:id="1958294898">
      <w:bodyDiv w:val="1"/>
      <w:marLeft w:val="0"/>
      <w:marRight w:val="0"/>
      <w:marTop w:val="0"/>
      <w:marBottom w:val="0"/>
      <w:divBdr>
        <w:top w:val="none" w:sz="0" w:space="0" w:color="auto"/>
        <w:left w:val="none" w:sz="0" w:space="0" w:color="auto"/>
        <w:bottom w:val="none" w:sz="0" w:space="0" w:color="auto"/>
        <w:right w:val="none" w:sz="0" w:space="0" w:color="auto"/>
      </w:divBdr>
    </w:div>
    <w:div w:id="1991983064">
      <w:bodyDiv w:val="1"/>
      <w:marLeft w:val="0"/>
      <w:marRight w:val="0"/>
      <w:marTop w:val="0"/>
      <w:marBottom w:val="0"/>
      <w:divBdr>
        <w:top w:val="none" w:sz="0" w:space="0" w:color="auto"/>
        <w:left w:val="none" w:sz="0" w:space="0" w:color="auto"/>
        <w:bottom w:val="none" w:sz="0" w:space="0" w:color="auto"/>
        <w:right w:val="none" w:sz="0" w:space="0" w:color="auto"/>
      </w:divBdr>
    </w:div>
    <w:div w:id="2067993937">
      <w:bodyDiv w:val="1"/>
      <w:marLeft w:val="0"/>
      <w:marRight w:val="0"/>
      <w:marTop w:val="0"/>
      <w:marBottom w:val="0"/>
      <w:divBdr>
        <w:top w:val="none" w:sz="0" w:space="0" w:color="auto"/>
        <w:left w:val="none" w:sz="0" w:space="0" w:color="auto"/>
        <w:bottom w:val="none" w:sz="0" w:space="0" w:color="auto"/>
        <w:right w:val="none" w:sz="0" w:space="0" w:color="auto"/>
      </w:divBdr>
    </w:div>
    <w:div w:id="2088068659">
      <w:bodyDiv w:val="1"/>
      <w:marLeft w:val="0"/>
      <w:marRight w:val="0"/>
      <w:marTop w:val="0"/>
      <w:marBottom w:val="0"/>
      <w:divBdr>
        <w:top w:val="none" w:sz="0" w:space="0" w:color="auto"/>
        <w:left w:val="none" w:sz="0" w:space="0" w:color="auto"/>
        <w:bottom w:val="none" w:sz="0" w:space="0" w:color="auto"/>
        <w:right w:val="none" w:sz="0" w:space="0" w:color="auto"/>
      </w:divBdr>
    </w:div>
    <w:div w:id="2103716498">
      <w:bodyDiv w:val="1"/>
      <w:marLeft w:val="0"/>
      <w:marRight w:val="0"/>
      <w:marTop w:val="0"/>
      <w:marBottom w:val="0"/>
      <w:divBdr>
        <w:top w:val="none" w:sz="0" w:space="0" w:color="auto"/>
        <w:left w:val="none" w:sz="0" w:space="0" w:color="auto"/>
        <w:bottom w:val="none" w:sz="0" w:space="0" w:color="auto"/>
        <w:right w:val="none" w:sz="0" w:space="0" w:color="auto"/>
      </w:divBdr>
    </w:div>
    <w:div w:id="2105759337">
      <w:bodyDiv w:val="1"/>
      <w:marLeft w:val="0"/>
      <w:marRight w:val="0"/>
      <w:marTop w:val="0"/>
      <w:marBottom w:val="0"/>
      <w:divBdr>
        <w:top w:val="none" w:sz="0" w:space="0" w:color="auto"/>
        <w:left w:val="none" w:sz="0" w:space="0" w:color="auto"/>
        <w:bottom w:val="none" w:sz="0" w:space="0" w:color="auto"/>
        <w:right w:val="none" w:sz="0" w:space="0" w:color="auto"/>
      </w:divBdr>
    </w:div>
    <w:div w:id="2121753502">
      <w:bodyDiv w:val="1"/>
      <w:marLeft w:val="0"/>
      <w:marRight w:val="0"/>
      <w:marTop w:val="0"/>
      <w:marBottom w:val="0"/>
      <w:divBdr>
        <w:top w:val="none" w:sz="0" w:space="0" w:color="auto"/>
        <w:left w:val="none" w:sz="0" w:space="0" w:color="auto"/>
        <w:bottom w:val="none" w:sz="0" w:space="0" w:color="auto"/>
        <w:right w:val="none" w:sz="0" w:space="0" w:color="auto"/>
      </w:divBdr>
      <w:divsChild>
        <w:div w:id="1961640321">
          <w:marLeft w:val="0"/>
          <w:marRight w:val="0"/>
          <w:marTop w:val="0"/>
          <w:marBottom w:val="0"/>
          <w:divBdr>
            <w:top w:val="none" w:sz="0" w:space="0" w:color="auto"/>
            <w:left w:val="none" w:sz="0" w:space="0" w:color="auto"/>
            <w:bottom w:val="none" w:sz="0" w:space="0" w:color="auto"/>
            <w:right w:val="none" w:sz="0" w:space="0" w:color="auto"/>
          </w:divBdr>
        </w:div>
        <w:div w:id="149833688">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sChild>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sie.kielce.pl" TargetMode="External"/><Relationship Id="rId13" Type="http://schemas.openxmlformats.org/officeDocument/2006/relationships/hyperlink" Target="https://sip.legalis.pl/document-view.seam?documentId=mfrxilrtg4ytimjzhe4tiltqmfyc4njrga4danrxg4" TargetMode="External"/><Relationship Id="rId18" Type="http://schemas.openxmlformats.org/officeDocument/2006/relationships/hyperlink" Target="https://platformazakupowa.pl/pn/mosir.kielce" TargetMode="External"/><Relationship Id="rId26" Type="http://schemas.openxmlformats.org/officeDocument/2006/relationships/hyperlink" Target="https://drive.google.com/file/d/1Kd1DttbBeiNWt4q4slS4t76lZVKPbkyD/view" TargetMode="External"/><Relationship Id="rId39"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s://moj.gov.pl/nforms/signer/upload?xFormsAppName=SIGNER" TargetMode="External"/><Relationship Id="rId42" Type="http://schemas.openxmlformats.org/officeDocument/2006/relationships/hyperlink" Target="mailto:iodo@mosir.kielce.pl"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ip.legalis.pl/document-view.seam?documentId=mfrxilrtg4ytimjzhe4tiltqmfyc4njrga4damrvg4"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s://www.nccert.pl/" TargetMode="External"/><Relationship Id="rId38" Type="http://schemas.openxmlformats.org/officeDocument/2006/relationships/hyperlink" Target="https://platformazakupowa.pl/pn/mosir.kielce"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mrzge"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41"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4ytimjzhe4tiltqmfyc4njrga4danztg4"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platformazakupowa.pl" TargetMode="Externa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sip.legalis.pl/document-view.seam?documentId=mfrxilrtg4ytimjzhe4tiltqmfyc4njrga4damrygi"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 TargetMode="External"/><Relationship Id="rId10" Type="http://schemas.openxmlformats.org/officeDocument/2006/relationships/hyperlink" Target="https://sip.legalis.pl/document-view.seam?documentId=mfrxilrtg4ytimjzhe4tiltqmfyc4njrga4dcmjygi"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1-regulamin"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latformazakupowa.pl/pn/mosir.kielce" TargetMode="External"/><Relationship Id="rId14" Type="http://schemas.openxmlformats.org/officeDocument/2006/relationships/hyperlink" Target="https://sip.legalis.pl/document-view.seam?documentId=mfrxilrtg4ytimjzhe4tiltqmfyc4njrga4damrxge"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www.gov.pl/web/mswia/oprogramowanie-do-pobrania" TargetMode="External"/><Relationship Id="rId43"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8BC41-7BE0-4628-97FF-90AE6E961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F0C6AC39</Template>
  <TotalTime>207</TotalTime>
  <Pages>13</Pages>
  <Words>6829</Words>
  <Characters>40974</Characters>
  <Application>Microsoft Office Word</Application>
  <DocSecurity>0</DocSecurity>
  <Lines>341</Lines>
  <Paragraphs>95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47708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Dubowska</dc:creator>
  <cp:lastModifiedBy>Krzysztof Włodarczyk</cp:lastModifiedBy>
  <cp:revision>45</cp:revision>
  <cp:lastPrinted>2022-04-21T06:13:00Z</cp:lastPrinted>
  <dcterms:created xsi:type="dcterms:W3CDTF">2023-09-11T08:19:00Z</dcterms:created>
  <dcterms:modified xsi:type="dcterms:W3CDTF">2023-09-13T11:33:00Z</dcterms:modified>
</cp:coreProperties>
</file>