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41" w:rsidRDefault="00306A41">
      <w:pPr>
        <w:pStyle w:val="Tekstpodstawowy"/>
        <w:ind w:left="103"/>
        <w:rPr>
          <w:sz w:val="20"/>
        </w:rPr>
      </w:pPr>
    </w:p>
    <w:p w:rsidR="00306A41" w:rsidRDefault="00306A41">
      <w:pPr>
        <w:pStyle w:val="Tekstpodstawowy"/>
        <w:spacing w:before="231"/>
        <w:ind w:left="0"/>
        <w:rPr>
          <w:sz w:val="40"/>
        </w:rPr>
      </w:pPr>
    </w:p>
    <w:p w:rsidR="00306A41" w:rsidRDefault="0073669D">
      <w:pPr>
        <w:pStyle w:val="Tytu"/>
      </w:pPr>
      <w:r>
        <w:t>SPECYFIKACJA</w:t>
      </w:r>
      <w:r>
        <w:rPr>
          <w:spacing w:val="-19"/>
        </w:rPr>
        <w:t xml:space="preserve"> </w:t>
      </w:r>
      <w:r>
        <w:t>TECHNICZNA</w:t>
      </w:r>
      <w:r>
        <w:rPr>
          <w:spacing w:val="-19"/>
        </w:rPr>
        <w:t xml:space="preserve"> </w:t>
      </w:r>
      <w:r>
        <w:t>WYKONANIA I ODBIORU ROBÓT BUDOWLANYCH</w:t>
      </w:r>
    </w:p>
    <w:p w:rsidR="00306A41" w:rsidRDefault="00306A41">
      <w:pPr>
        <w:pStyle w:val="Tekstpodstawowy"/>
        <w:ind w:left="0"/>
        <w:rPr>
          <w:b/>
          <w:sz w:val="40"/>
        </w:rPr>
      </w:pPr>
    </w:p>
    <w:p w:rsidR="00306A41" w:rsidRDefault="00306A41">
      <w:pPr>
        <w:pStyle w:val="Tekstpodstawowy"/>
        <w:spacing w:before="366"/>
        <w:ind w:left="0"/>
        <w:rPr>
          <w:b/>
          <w:sz w:val="40"/>
        </w:rPr>
      </w:pPr>
    </w:p>
    <w:p w:rsidR="00306A41" w:rsidRDefault="0073669D" w:rsidP="005B4FC1">
      <w:pPr>
        <w:pStyle w:val="Tekstpodstawowy"/>
        <w:tabs>
          <w:tab w:val="left" w:pos="2339"/>
          <w:tab w:val="left" w:pos="3268"/>
          <w:tab w:val="left" w:pos="4382"/>
          <w:tab w:val="left" w:pos="4859"/>
          <w:tab w:val="left" w:pos="6175"/>
          <w:tab w:val="left" w:pos="7790"/>
        </w:tabs>
        <w:spacing w:before="1"/>
        <w:ind w:left="2339" w:right="210" w:hanging="2124"/>
        <w:jc w:val="both"/>
        <w:rPr>
          <w:i/>
        </w:rPr>
      </w:pPr>
      <w:r>
        <w:rPr>
          <w:b/>
          <w:spacing w:val="-2"/>
        </w:rPr>
        <w:t>Inwestycja:</w:t>
      </w:r>
      <w:r>
        <w:rPr>
          <w:b/>
        </w:rPr>
        <w:tab/>
      </w:r>
      <w:r w:rsidR="005B4FC1" w:rsidRPr="005B4FC1">
        <w:t>R</w:t>
      </w:r>
      <w:r w:rsidRPr="005B4FC1">
        <w:rPr>
          <w:spacing w:val="-2"/>
        </w:rPr>
        <w:t>ozbiórki</w:t>
      </w:r>
      <w:r w:rsidR="005B4FC1">
        <w:rPr>
          <w:spacing w:val="-2"/>
        </w:rPr>
        <w:t xml:space="preserve">  </w:t>
      </w:r>
      <w:r>
        <w:rPr>
          <w:spacing w:val="-2"/>
        </w:rPr>
        <w:t>budynków:</w:t>
      </w:r>
      <w:r w:rsidR="005B4FC1">
        <w:rPr>
          <w:spacing w:val="-2"/>
        </w:rPr>
        <w:t xml:space="preserve"> </w:t>
      </w:r>
      <w:r>
        <w:rPr>
          <w:spacing w:val="-2"/>
        </w:rPr>
        <w:t>mieszkalnych,</w:t>
      </w:r>
      <w:r w:rsidR="005B4FC1">
        <w:rPr>
          <w:spacing w:val="-2"/>
        </w:rPr>
        <w:t xml:space="preserve"> </w:t>
      </w:r>
      <w:r>
        <w:rPr>
          <w:spacing w:val="-2"/>
        </w:rPr>
        <w:t xml:space="preserve">gospodarczych, </w:t>
      </w:r>
    </w:p>
    <w:p w:rsidR="00306A41" w:rsidRDefault="00306A41">
      <w:pPr>
        <w:pStyle w:val="Tekstpodstawowy"/>
        <w:ind w:left="0"/>
        <w:rPr>
          <w:i/>
        </w:rPr>
      </w:pPr>
    </w:p>
    <w:p w:rsidR="00306A41" w:rsidRDefault="0073669D">
      <w:pPr>
        <w:pStyle w:val="Tekstpodstawowy"/>
        <w:tabs>
          <w:tab w:val="left" w:pos="2339"/>
        </w:tabs>
      </w:pPr>
      <w:r>
        <w:rPr>
          <w:b/>
          <w:spacing w:val="-2"/>
        </w:rPr>
        <w:t>Adresy:</w:t>
      </w:r>
      <w:r>
        <w:rPr>
          <w:b/>
        </w:rPr>
        <w:tab/>
      </w:r>
      <w:r>
        <w:t>ul.</w:t>
      </w:r>
      <w:r>
        <w:rPr>
          <w:spacing w:val="-5"/>
        </w:rPr>
        <w:t xml:space="preserve"> </w:t>
      </w:r>
      <w:r w:rsidR="00773F43">
        <w:t xml:space="preserve">Wolnosci 32        </w:t>
      </w:r>
      <w:r>
        <w:rPr>
          <w:spacing w:val="-5"/>
        </w:rPr>
        <w:t xml:space="preserve"> </w:t>
      </w:r>
      <w:r>
        <w:t>76</w:t>
      </w:r>
      <w:r>
        <w:rPr>
          <w:spacing w:val="-4"/>
        </w:rPr>
        <w:t xml:space="preserve"> </w:t>
      </w:r>
      <w:r>
        <w:t>–</w:t>
      </w:r>
      <w:r>
        <w:rPr>
          <w:spacing w:val="-3"/>
        </w:rPr>
        <w:t xml:space="preserve"> </w:t>
      </w:r>
      <w:r>
        <w:t>200</w:t>
      </w:r>
      <w:r>
        <w:rPr>
          <w:spacing w:val="-5"/>
        </w:rPr>
        <w:t xml:space="preserve"> </w:t>
      </w:r>
      <w:r>
        <w:rPr>
          <w:spacing w:val="-2"/>
        </w:rPr>
        <w:t>Słupsk</w:t>
      </w:r>
    </w:p>
    <w:p w:rsidR="00306A41" w:rsidRDefault="0073669D">
      <w:pPr>
        <w:pStyle w:val="Tekstpodstawowy"/>
        <w:ind w:left="2339"/>
      </w:pPr>
      <w:r>
        <w:t>ul.</w:t>
      </w:r>
      <w:r>
        <w:rPr>
          <w:spacing w:val="-4"/>
        </w:rPr>
        <w:t xml:space="preserve"> </w:t>
      </w:r>
      <w:r w:rsidR="00773F43">
        <w:t xml:space="preserve">Wileńska 24        </w:t>
      </w:r>
      <w:r>
        <w:rPr>
          <w:spacing w:val="-3"/>
        </w:rPr>
        <w:t xml:space="preserve"> </w:t>
      </w:r>
      <w:r>
        <w:t>76</w:t>
      </w:r>
      <w:r>
        <w:rPr>
          <w:spacing w:val="-4"/>
        </w:rPr>
        <w:t xml:space="preserve"> </w:t>
      </w:r>
      <w:r>
        <w:t>–</w:t>
      </w:r>
      <w:r>
        <w:rPr>
          <w:spacing w:val="-3"/>
        </w:rPr>
        <w:t xml:space="preserve"> </w:t>
      </w:r>
      <w:r>
        <w:t>200</w:t>
      </w:r>
      <w:r>
        <w:rPr>
          <w:spacing w:val="-4"/>
        </w:rPr>
        <w:t xml:space="preserve"> </w:t>
      </w:r>
      <w:r>
        <w:rPr>
          <w:spacing w:val="-2"/>
        </w:rPr>
        <w:t>Słupsk</w:t>
      </w:r>
    </w:p>
    <w:p w:rsidR="00306A41" w:rsidRDefault="0073669D">
      <w:pPr>
        <w:pStyle w:val="Tekstpodstawowy"/>
        <w:ind w:left="2339"/>
      </w:pPr>
      <w:r>
        <w:t>ul.</w:t>
      </w:r>
      <w:r>
        <w:rPr>
          <w:spacing w:val="-4"/>
        </w:rPr>
        <w:t xml:space="preserve"> </w:t>
      </w:r>
      <w:r w:rsidR="00773F43">
        <w:t xml:space="preserve">Św. Piotra 31       </w:t>
      </w:r>
      <w:r>
        <w:rPr>
          <w:spacing w:val="-2"/>
        </w:rPr>
        <w:t xml:space="preserve"> </w:t>
      </w:r>
      <w:r>
        <w:t>76</w:t>
      </w:r>
      <w:r>
        <w:rPr>
          <w:spacing w:val="-3"/>
        </w:rPr>
        <w:t xml:space="preserve"> </w:t>
      </w:r>
      <w:r>
        <w:t>–</w:t>
      </w:r>
      <w:r>
        <w:rPr>
          <w:spacing w:val="-3"/>
        </w:rPr>
        <w:t xml:space="preserve"> </w:t>
      </w:r>
      <w:r>
        <w:t>200</w:t>
      </w:r>
      <w:r>
        <w:rPr>
          <w:spacing w:val="-3"/>
        </w:rPr>
        <w:t xml:space="preserve"> </w:t>
      </w:r>
      <w:r>
        <w:rPr>
          <w:spacing w:val="-2"/>
        </w:rPr>
        <w:t>Słupsk</w:t>
      </w:r>
    </w:p>
    <w:p w:rsidR="00306A41" w:rsidRDefault="00773F43">
      <w:pPr>
        <w:pStyle w:val="Tekstpodstawowy"/>
        <w:ind w:left="2339"/>
      </w:pPr>
      <w:r>
        <w:t xml:space="preserve">      </w:t>
      </w:r>
    </w:p>
    <w:p w:rsidR="00773F43" w:rsidRDefault="00773F43">
      <w:pPr>
        <w:pStyle w:val="Tekstpodstawowy"/>
        <w:ind w:left="2339"/>
      </w:pPr>
    </w:p>
    <w:p w:rsidR="00773F43" w:rsidRDefault="00773F43">
      <w:pPr>
        <w:pStyle w:val="Tekstpodstawowy"/>
        <w:ind w:left="2339"/>
      </w:pPr>
    </w:p>
    <w:p w:rsidR="00773F43" w:rsidRDefault="00773F43">
      <w:pPr>
        <w:pStyle w:val="Tekstpodstawowy"/>
        <w:ind w:left="2339"/>
      </w:pPr>
    </w:p>
    <w:p w:rsidR="00773F43" w:rsidRDefault="00773F43">
      <w:pPr>
        <w:pStyle w:val="Tekstpodstawowy"/>
        <w:ind w:left="2339"/>
      </w:pPr>
    </w:p>
    <w:p w:rsidR="00773F43" w:rsidRDefault="00773F43">
      <w:pPr>
        <w:pStyle w:val="Tekstpodstawowy"/>
        <w:ind w:left="2339"/>
      </w:pPr>
    </w:p>
    <w:p w:rsidR="00773F43" w:rsidRDefault="00773F43">
      <w:pPr>
        <w:pStyle w:val="Tekstpodstawowy"/>
        <w:ind w:left="2339"/>
      </w:pPr>
    </w:p>
    <w:p w:rsidR="00773F43" w:rsidRDefault="00773F43">
      <w:pPr>
        <w:pStyle w:val="Tekstpodstawowy"/>
        <w:ind w:left="2339"/>
      </w:pPr>
    </w:p>
    <w:p w:rsidR="00773F43" w:rsidRDefault="00773F43">
      <w:pPr>
        <w:pStyle w:val="Tekstpodstawowy"/>
        <w:ind w:left="2339"/>
      </w:pPr>
    </w:p>
    <w:p w:rsidR="00306A41" w:rsidRDefault="00306A41">
      <w:pPr>
        <w:pStyle w:val="Tekstpodstawowy"/>
        <w:ind w:left="0"/>
      </w:pPr>
    </w:p>
    <w:p w:rsidR="00306A41" w:rsidRDefault="0073669D">
      <w:pPr>
        <w:pStyle w:val="Tekstpodstawowy"/>
        <w:tabs>
          <w:tab w:val="left" w:pos="2323"/>
        </w:tabs>
      </w:pPr>
      <w:r>
        <w:rPr>
          <w:b/>
          <w:spacing w:val="-2"/>
        </w:rPr>
        <w:t>Inwestor:</w:t>
      </w:r>
      <w:r>
        <w:rPr>
          <w:b/>
        </w:rPr>
        <w:tab/>
      </w:r>
      <w:r>
        <w:t>Miasto</w:t>
      </w:r>
      <w:r>
        <w:rPr>
          <w:spacing w:val="-6"/>
        </w:rPr>
        <w:t xml:space="preserve"> </w:t>
      </w:r>
      <w:r>
        <w:t>Słupsk,</w:t>
      </w:r>
      <w:r>
        <w:rPr>
          <w:spacing w:val="-5"/>
        </w:rPr>
        <w:t xml:space="preserve"> </w:t>
      </w:r>
      <w:r>
        <w:t>pl.</w:t>
      </w:r>
      <w:r>
        <w:rPr>
          <w:spacing w:val="-5"/>
        </w:rPr>
        <w:t xml:space="preserve"> </w:t>
      </w:r>
      <w:r>
        <w:t>Zwycięstwa</w:t>
      </w:r>
      <w:r>
        <w:rPr>
          <w:spacing w:val="-6"/>
        </w:rPr>
        <w:t xml:space="preserve"> </w:t>
      </w:r>
      <w:r>
        <w:t>3,</w:t>
      </w:r>
      <w:r>
        <w:rPr>
          <w:spacing w:val="-5"/>
        </w:rPr>
        <w:t xml:space="preserve"> </w:t>
      </w:r>
      <w:r>
        <w:t>76</w:t>
      </w:r>
      <w:r>
        <w:rPr>
          <w:spacing w:val="-5"/>
        </w:rPr>
        <w:t xml:space="preserve"> </w:t>
      </w:r>
      <w:r>
        <w:t>–</w:t>
      </w:r>
      <w:r>
        <w:rPr>
          <w:spacing w:val="-5"/>
        </w:rPr>
        <w:t xml:space="preserve"> </w:t>
      </w:r>
      <w:r>
        <w:t>200</w:t>
      </w:r>
      <w:r>
        <w:rPr>
          <w:spacing w:val="-5"/>
        </w:rPr>
        <w:t xml:space="preserve"> </w:t>
      </w:r>
      <w:r>
        <w:rPr>
          <w:spacing w:val="-2"/>
        </w:rPr>
        <w:t>Słupsk</w:t>
      </w:r>
    </w:p>
    <w:p w:rsidR="00306A41" w:rsidRDefault="0073669D">
      <w:pPr>
        <w:pStyle w:val="Tekstpodstawowy"/>
        <w:ind w:left="2339"/>
      </w:pPr>
      <w:r>
        <w:t>w</w:t>
      </w:r>
      <w:r>
        <w:rPr>
          <w:spacing w:val="-5"/>
        </w:rPr>
        <w:t xml:space="preserve"> </w:t>
      </w:r>
      <w:r>
        <w:t>zarządzie</w:t>
      </w:r>
      <w:r>
        <w:rPr>
          <w:spacing w:val="-5"/>
        </w:rPr>
        <w:t xml:space="preserve"> </w:t>
      </w:r>
      <w:r>
        <w:t>PGM</w:t>
      </w:r>
      <w:r>
        <w:rPr>
          <w:spacing w:val="-4"/>
        </w:rPr>
        <w:t xml:space="preserve"> </w:t>
      </w:r>
      <w:r>
        <w:t>Sp.</w:t>
      </w:r>
      <w:r>
        <w:rPr>
          <w:spacing w:val="-3"/>
        </w:rPr>
        <w:t xml:space="preserve"> </w:t>
      </w:r>
      <w:r>
        <w:t>z</w:t>
      </w:r>
      <w:r>
        <w:rPr>
          <w:spacing w:val="-5"/>
        </w:rPr>
        <w:t xml:space="preserve"> </w:t>
      </w:r>
      <w:r>
        <w:t>o.o.,</w:t>
      </w:r>
      <w:r>
        <w:rPr>
          <w:spacing w:val="-4"/>
        </w:rPr>
        <w:t xml:space="preserve"> </w:t>
      </w:r>
      <w:r>
        <w:t>ul.</w:t>
      </w:r>
      <w:r>
        <w:rPr>
          <w:spacing w:val="-4"/>
        </w:rPr>
        <w:t xml:space="preserve"> </w:t>
      </w:r>
      <w:r>
        <w:t>Tuwima</w:t>
      </w:r>
      <w:r>
        <w:rPr>
          <w:spacing w:val="-4"/>
        </w:rPr>
        <w:t xml:space="preserve"> </w:t>
      </w:r>
      <w:r>
        <w:t>4,</w:t>
      </w:r>
      <w:r>
        <w:rPr>
          <w:spacing w:val="-4"/>
        </w:rPr>
        <w:t xml:space="preserve"> </w:t>
      </w:r>
      <w:r>
        <w:t>76</w:t>
      </w:r>
      <w:r>
        <w:rPr>
          <w:spacing w:val="-4"/>
        </w:rPr>
        <w:t xml:space="preserve"> </w:t>
      </w:r>
      <w:r>
        <w:t>–</w:t>
      </w:r>
      <w:r>
        <w:rPr>
          <w:spacing w:val="-4"/>
        </w:rPr>
        <w:t xml:space="preserve"> </w:t>
      </w:r>
      <w:r>
        <w:t>200</w:t>
      </w:r>
      <w:r>
        <w:rPr>
          <w:spacing w:val="-3"/>
        </w:rPr>
        <w:t xml:space="preserve"> </w:t>
      </w:r>
      <w:r>
        <w:rPr>
          <w:spacing w:val="-2"/>
        </w:rPr>
        <w:t>Słupsk</w:t>
      </w:r>
    </w:p>
    <w:p w:rsidR="00306A41" w:rsidRDefault="00306A41">
      <w:pPr>
        <w:pStyle w:val="Tekstpodstawowy"/>
        <w:ind w:left="0"/>
      </w:pPr>
    </w:p>
    <w:p w:rsidR="00306A41" w:rsidRDefault="00306A41">
      <w:pPr>
        <w:pStyle w:val="Tekstpodstawowy"/>
        <w:ind w:left="0"/>
        <w:rPr>
          <w:b/>
        </w:rPr>
      </w:pPr>
    </w:p>
    <w:p w:rsidR="0073669D" w:rsidRDefault="0073669D">
      <w:pPr>
        <w:pStyle w:val="Tekstpodstawowy"/>
        <w:ind w:left="0"/>
        <w:rPr>
          <w:b/>
        </w:rPr>
      </w:pPr>
    </w:p>
    <w:p w:rsidR="0073669D" w:rsidRDefault="0073669D">
      <w:pPr>
        <w:pStyle w:val="Tekstpodstawowy"/>
        <w:ind w:left="0"/>
        <w:rPr>
          <w:b/>
        </w:rPr>
      </w:pPr>
    </w:p>
    <w:p w:rsidR="0073669D" w:rsidRDefault="0073669D">
      <w:pPr>
        <w:pStyle w:val="Tekstpodstawowy"/>
        <w:ind w:left="0"/>
        <w:rPr>
          <w:b/>
        </w:rPr>
      </w:pPr>
    </w:p>
    <w:p w:rsidR="00306A41" w:rsidRDefault="00306A41">
      <w:pPr>
        <w:pStyle w:val="Tekstpodstawowy"/>
        <w:spacing w:before="275"/>
        <w:ind w:left="0"/>
        <w:rPr>
          <w:b/>
        </w:rPr>
      </w:pPr>
    </w:p>
    <w:p w:rsidR="00306A41" w:rsidRDefault="0073669D">
      <w:pPr>
        <w:pStyle w:val="Akapitzlist"/>
        <w:numPr>
          <w:ilvl w:val="0"/>
          <w:numId w:val="17"/>
        </w:numPr>
        <w:tabs>
          <w:tab w:val="left" w:pos="783"/>
        </w:tabs>
        <w:spacing w:line="293" w:lineRule="exact"/>
        <w:ind w:left="783" w:hanging="208"/>
        <w:rPr>
          <w:sz w:val="24"/>
        </w:rPr>
      </w:pPr>
      <w:r>
        <w:rPr>
          <w:sz w:val="24"/>
        </w:rPr>
        <w:t>45.11.00.00</w:t>
      </w:r>
      <w:r>
        <w:rPr>
          <w:spacing w:val="-6"/>
          <w:sz w:val="24"/>
        </w:rPr>
        <w:t xml:space="preserve"> </w:t>
      </w:r>
      <w:r>
        <w:rPr>
          <w:sz w:val="24"/>
        </w:rPr>
        <w:t>-</w:t>
      </w:r>
      <w:r>
        <w:rPr>
          <w:spacing w:val="-6"/>
          <w:sz w:val="24"/>
        </w:rPr>
        <w:t xml:space="preserve"> </w:t>
      </w:r>
      <w:r>
        <w:rPr>
          <w:sz w:val="24"/>
        </w:rPr>
        <w:t>1</w:t>
      </w:r>
      <w:r>
        <w:rPr>
          <w:spacing w:val="-6"/>
          <w:sz w:val="24"/>
        </w:rPr>
        <w:t xml:space="preserve"> </w:t>
      </w:r>
      <w:r>
        <w:rPr>
          <w:sz w:val="24"/>
        </w:rPr>
        <w:t>Roboty</w:t>
      </w:r>
      <w:r>
        <w:rPr>
          <w:spacing w:val="-5"/>
          <w:sz w:val="24"/>
        </w:rPr>
        <w:t xml:space="preserve"> </w:t>
      </w:r>
      <w:r>
        <w:rPr>
          <w:sz w:val="24"/>
        </w:rPr>
        <w:t>w</w:t>
      </w:r>
      <w:r>
        <w:rPr>
          <w:spacing w:val="-7"/>
          <w:sz w:val="24"/>
        </w:rPr>
        <w:t xml:space="preserve"> </w:t>
      </w:r>
      <w:r>
        <w:rPr>
          <w:sz w:val="24"/>
        </w:rPr>
        <w:t>zakresie</w:t>
      </w:r>
      <w:r>
        <w:rPr>
          <w:spacing w:val="-6"/>
          <w:sz w:val="24"/>
        </w:rPr>
        <w:t xml:space="preserve"> </w:t>
      </w:r>
      <w:r>
        <w:rPr>
          <w:sz w:val="24"/>
        </w:rPr>
        <w:t>burzenia</w:t>
      </w:r>
      <w:r>
        <w:rPr>
          <w:spacing w:val="-7"/>
          <w:sz w:val="24"/>
        </w:rPr>
        <w:t xml:space="preserve"> </w:t>
      </w:r>
      <w:r>
        <w:rPr>
          <w:sz w:val="24"/>
        </w:rPr>
        <w:t>i</w:t>
      </w:r>
      <w:r>
        <w:rPr>
          <w:spacing w:val="-5"/>
          <w:sz w:val="24"/>
        </w:rPr>
        <w:t xml:space="preserve"> </w:t>
      </w:r>
      <w:r>
        <w:rPr>
          <w:sz w:val="24"/>
        </w:rPr>
        <w:t>rozbiórki</w:t>
      </w:r>
      <w:r>
        <w:rPr>
          <w:spacing w:val="-5"/>
          <w:sz w:val="24"/>
        </w:rPr>
        <w:t xml:space="preserve"> </w:t>
      </w:r>
      <w:r>
        <w:rPr>
          <w:sz w:val="24"/>
        </w:rPr>
        <w:t>obiektów</w:t>
      </w:r>
      <w:r>
        <w:rPr>
          <w:spacing w:val="-7"/>
          <w:sz w:val="24"/>
        </w:rPr>
        <w:t xml:space="preserve"> </w:t>
      </w:r>
      <w:r>
        <w:rPr>
          <w:spacing w:val="-2"/>
          <w:sz w:val="24"/>
        </w:rPr>
        <w:t>budowlanych</w:t>
      </w:r>
    </w:p>
    <w:p w:rsidR="00306A41" w:rsidRDefault="0073669D">
      <w:pPr>
        <w:pStyle w:val="Akapitzlist"/>
        <w:numPr>
          <w:ilvl w:val="0"/>
          <w:numId w:val="17"/>
        </w:numPr>
        <w:tabs>
          <w:tab w:val="left" w:pos="783"/>
        </w:tabs>
        <w:spacing w:line="293" w:lineRule="exact"/>
        <w:ind w:left="783" w:hanging="208"/>
        <w:rPr>
          <w:sz w:val="24"/>
        </w:rPr>
      </w:pPr>
      <w:r>
        <w:rPr>
          <w:sz w:val="24"/>
        </w:rPr>
        <w:t>45.10.00.00</w:t>
      </w:r>
      <w:r>
        <w:rPr>
          <w:spacing w:val="-7"/>
          <w:sz w:val="24"/>
        </w:rPr>
        <w:t xml:space="preserve"> </w:t>
      </w:r>
      <w:r>
        <w:rPr>
          <w:sz w:val="24"/>
        </w:rPr>
        <w:t>-</w:t>
      </w:r>
      <w:r>
        <w:rPr>
          <w:spacing w:val="-8"/>
          <w:sz w:val="24"/>
        </w:rPr>
        <w:t xml:space="preserve"> </w:t>
      </w:r>
      <w:r>
        <w:rPr>
          <w:sz w:val="24"/>
        </w:rPr>
        <w:t>8</w:t>
      </w:r>
      <w:r>
        <w:rPr>
          <w:spacing w:val="-6"/>
          <w:sz w:val="24"/>
        </w:rPr>
        <w:t xml:space="preserve"> </w:t>
      </w:r>
      <w:r>
        <w:rPr>
          <w:sz w:val="24"/>
        </w:rPr>
        <w:t>Przygotowanie</w:t>
      </w:r>
      <w:r>
        <w:rPr>
          <w:spacing w:val="-8"/>
          <w:sz w:val="24"/>
        </w:rPr>
        <w:t xml:space="preserve"> </w:t>
      </w:r>
      <w:r>
        <w:rPr>
          <w:sz w:val="24"/>
        </w:rPr>
        <w:t>terenu</w:t>
      </w:r>
      <w:r>
        <w:rPr>
          <w:spacing w:val="-6"/>
          <w:sz w:val="24"/>
        </w:rPr>
        <w:t xml:space="preserve"> </w:t>
      </w:r>
      <w:r>
        <w:rPr>
          <w:sz w:val="24"/>
        </w:rPr>
        <w:t>pod</w:t>
      </w:r>
      <w:r>
        <w:rPr>
          <w:spacing w:val="-7"/>
          <w:sz w:val="24"/>
        </w:rPr>
        <w:t xml:space="preserve"> </w:t>
      </w:r>
      <w:r>
        <w:rPr>
          <w:spacing w:val="-2"/>
          <w:sz w:val="24"/>
        </w:rPr>
        <w:t>budowę</w:t>
      </w:r>
    </w:p>
    <w:p w:rsidR="00306A41" w:rsidRDefault="0073669D">
      <w:pPr>
        <w:pStyle w:val="Akapitzlist"/>
        <w:numPr>
          <w:ilvl w:val="0"/>
          <w:numId w:val="17"/>
        </w:numPr>
        <w:tabs>
          <w:tab w:val="left" w:pos="783"/>
        </w:tabs>
        <w:spacing w:before="1" w:line="293" w:lineRule="exact"/>
        <w:ind w:left="783" w:hanging="208"/>
        <w:rPr>
          <w:sz w:val="24"/>
        </w:rPr>
      </w:pPr>
      <w:r>
        <w:rPr>
          <w:sz w:val="24"/>
        </w:rPr>
        <w:t>45.11.11.00</w:t>
      </w:r>
      <w:r>
        <w:rPr>
          <w:spacing w:val="-6"/>
          <w:sz w:val="24"/>
        </w:rPr>
        <w:t xml:space="preserve"> </w:t>
      </w:r>
      <w:r>
        <w:rPr>
          <w:sz w:val="24"/>
        </w:rPr>
        <w:t>-</w:t>
      </w:r>
      <w:r>
        <w:rPr>
          <w:spacing w:val="-6"/>
          <w:sz w:val="24"/>
        </w:rPr>
        <w:t xml:space="preserve"> </w:t>
      </w:r>
      <w:r>
        <w:rPr>
          <w:sz w:val="24"/>
        </w:rPr>
        <w:t>9</w:t>
      </w:r>
      <w:r>
        <w:rPr>
          <w:spacing w:val="-5"/>
          <w:sz w:val="24"/>
        </w:rPr>
        <w:t xml:space="preserve"> </w:t>
      </w:r>
      <w:r>
        <w:rPr>
          <w:sz w:val="24"/>
        </w:rPr>
        <w:t>Roboty</w:t>
      </w:r>
      <w:r>
        <w:rPr>
          <w:spacing w:val="-5"/>
          <w:sz w:val="24"/>
        </w:rPr>
        <w:t xml:space="preserve"> </w:t>
      </w:r>
      <w:r>
        <w:rPr>
          <w:sz w:val="24"/>
        </w:rPr>
        <w:t>w</w:t>
      </w:r>
      <w:r>
        <w:rPr>
          <w:spacing w:val="-6"/>
          <w:sz w:val="24"/>
        </w:rPr>
        <w:t xml:space="preserve"> </w:t>
      </w:r>
      <w:r>
        <w:rPr>
          <w:sz w:val="24"/>
        </w:rPr>
        <w:t>zakresie</w:t>
      </w:r>
      <w:r>
        <w:rPr>
          <w:spacing w:val="-6"/>
          <w:sz w:val="24"/>
        </w:rPr>
        <w:t xml:space="preserve"> </w:t>
      </w:r>
      <w:r>
        <w:rPr>
          <w:spacing w:val="-2"/>
          <w:sz w:val="24"/>
        </w:rPr>
        <w:t>burzenia</w:t>
      </w:r>
    </w:p>
    <w:p w:rsidR="00306A41" w:rsidRDefault="0073669D">
      <w:pPr>
        <w:pStyle w:val="Akapitzlist"/>
        <w:numPr>
          <w:ilvl w:val="0"/>
          <w:numId w:val="17"/>
        </w:numPr>
        <w:tabs>
          <w:tab w:val="left" w:pos="783"/>
        </w:tabs>
        <w:spacing w:line="293" w:lineRule="exact"/>
        <w:ind w:left="783" w:hanging="208"/>
        <w:rPr>
          <w:sz w:val="24"/>
        </w:rPr>
      </w:pPr>
      <w:r>
        <w:rPr>
          <w:sz w:val="24"/>
        </w:rPr>
        <w:t>45.11.12.20.06</w:t>
      </w:r>
      <w:r>
        <w:rPr>
          <w:spacing w:val="-7"/>
          <w:sz w:val="24"/>
        </w:rPr>
        <w:t xml:space="preserve"> </w:t>
      </w:r>
      <w:r>
        <w:rPr>
          <w:sz w:val="24"/>
        </w:rPr>
        <w:t>-</w:t>
      </w:r>
      <w:r>
        <w:rPr>
          <w:spacing w:val="-8"/>
          <w:sz w:val="24"/>
        </w:rPr>
        <w:t xml:space="preserve"> </w:t>
      </w:r>
      <w:r>
        <w:rPr>
          <w:sz w:val="24"/>
        </w:rPr>
        <w:t>Roboty</w:t>
      </w:r>
      <w:r>
        <w:rPr>
          <w:spacing w:val="-7"/>
          <w:sz w:val="24"/>
        </w:rPr>
        <w:t xml:space="preserve"> </w:t>
      </w:r>
      <w:r>
        <w:rPr>
          <w:sz w:val="24"/>
        </w:rPr>
        <w:t>w</w:t>
      </w:r>
      <w:r>
        <w:rPr>
          <w:spacing w:val="-8"/>
          <w:sz w:val="24"/>
        </w:rPr>
        <w:t xml:space="preserve"> </w:t>
      </w:r>
      <w:r>
        <w:rPr>
          <w:sz w:val="24"/>
        </w:rPr>
        <w:t>zakresie</w:t>
      </w:r>
      <w:r>
        <w:rPr>
          <w:spacing w:val="-8"/>
          <w:sz w:val="24"/>
        </w:rPr>
        <w:t xml:space="preserve"> </w:t>
      </w:r>
      <w:r>
        <w:rPr>
          <w:sz w:val="24"/>
        </w:rPr>
        <w:t>usuwania</w:t>
      </w:r>
      <w:r>
        <w:rPr>
          <w:spacing w:val="-7"/>
          <w:sz w:val="24"/>
        </w:rPr>
        <w:t xml:space="preserve"> </w:t>
      </w:r>
      <w:r>
        <w:rPr>
          <w:spacing w:val="-4"/>
          <w:sz w:val="24"/>
        </w:rPr>
        <w:t>gruzu</w:t>
      </w:r>
    </w:p>
    <w:p w:rsidR="00306A41" w:rsidRDefault="00306A41">
      <w:pPr>
        <w:pStyle w:val="Tekstpodstawowy"/>
        <w:spacing w:before="275"/>
        <w:ind w:left="0"/>
      </w:pPr>
    </w:p>
    <w:p w:rsidR="00306A41" w:rsidRDefault="0073669D">
      <w:pPr>
        <w:pStyle w:val="Tekstpodstawowy"/>
        <w:ind w:left="6"/>
        <w:jc w:val="center"/>
      </w:pPr>
      <w:r>
        <w:t>Słupsk</w:t>
      </w:r>
      <w:r>
        <w:rPr>
          <w:spacing w:val="-5"/>
        </w:rPr>
        <w:t xml:space="preserve"> </w:t>
      </w:r>
      <w:r>
        <w:t>,</w:t>
      </w:r>
      <w:r>
        <w:rPr>
          <w:spacing w:val="-4"/>
        </w:rPr>
        <w:t xml:space="preserve"> </w:t>
      </w:r>
      <w:r w:rsidR="00773F43">
        <w:t>październik</w:t>
      </w:r>
      <w:r>
        <w:rPr>
          <w:spacing w:val="-4"/>
        </w:rPr>
        <w:t xml:space="preserve"> </w:t>
      </w:r>
      <w:r>
        <w:t>202</w:t>
      </w:r>
      <w:r w:rsidR="00773F43">
        <w:t>4</w:t>
      </w:r>
      <w:r>
        <w:rPr>
          <w:spacing w:val="-4"/>
        </w:rPr>
        <w:t xml:space="preserve"> </w:t>
      </w:r>
      <w:r>
        <w:rPr>
          <w:spacing w:val="-5"/>
        </w:rPr>
        <w:t>r.</w:t>
      </w:r>
    </w:p>
    <w:p w:rsidR="00306A41" w:rsidRDefault="00306A41">
      <w:pPr>
        <w:jc w:val="center"/>
        <w:sectPr w:rsidR="00306A41">
          <w:footerReference w:type="default" r:id="rId8"/>
          <w:type w:val="continuous"/>
          <w:pgSz w:w="11900" w:h="16840"/>
          <w:pgMar w:top="1420" w:right="1200" w:bottom="1020" w:left="1200" w:header="0" w:footer="832" w:gutter="0"/>
          <w:pgNumType w:start="1"/>
          <w:cols w:space="708"/>
        </w:sectPr>
      </w:pPr>
    </w:p>
    <w:p w:rsidR="00306A41" w:rsidRDefault="00773F43">
      <w:pPr>
        <w:pStyle w:val="Nagwek11"/>
        <w:numPr>
          <w:ilvl w:val="0"/>
          <w:numId w:val="16"/>
        </w:numPr>
        <w:tabs>
          <w:tab w:val="left" w:pos="497"/>
        </w:tabs>
        <w:spacing w:before="0"/>
        <w:ind w:left="497" w:hanging="282"/>
      </w:pPr>
      <w:bookmarkStart w:id="0" w:name="_TOC_250042"/>
      <w:r>
        <w:lastRenderedPageBreak/>
        <w:t>S</w:t>
      </w:r>
      <w:r w:rsidR="0073669D">
        <w:t>pis</w:t>
      </w:r>
      <w:r w:rsidR="0073669D">
        <w:rPr>
          <w:spacing w:val="-1"/>
        </w:rPr>
        <w:t xml:space="preserve"> </w:t>
      </w:r>
      <w:bookmarkEnd w:id="0"/>
      <w:r w:rsidR="0073669D">
        <w:rPr>
          <w:spacing w:val="-2"/>
        </w:rPr>
        <w:t>zawartości</w:t>
      </w:r>
    </w:p>
    <w:p w:rsidR="00306A41" w:rsidRDefault="00306A41">
      <w:pPr>
        <w:sectPr w:rsidR="00306A41">
          <w:pgSz w:w="11900" w:h="16840"/>
          <w:pgMar w:top="1600" w:right="1200" w:bottom="1552" w:left="1200" w:header="0" w:footer="832" w:gutter="0"/>
          <w:cols w:space="708"/>
        </w:sectPr>
      </w:pPr>
    </w:p>
    <w:sdt>
      <w:sdtPr>
        <w:id w:val="617691110"/>
        <w:docPartObj>
          <w:docPartGallery w:val="Table of Contents"/>
          <w:docPartUnique/>
        </w:docPartObj>
      </w:sdtPr>
      <w:sdtEndPr/>
      <w:sdtContent>
        <w:p w:rsidR="00306A41" w:rsidRDefault="00DA267D">
          <w:pPr>
            <w:pStyle w:val="Spistreci11"/>
            <w:numPr>
              <w:ilvl w:val="0"/>
              <w:numId w:val="15"/>
            </w:numPr>
            <w:tabs>
              <w:tab w:val="left" w:pos="695"/>
              <w:tab w:val="right" w:leader="dot" w:pos="9279"/>
            </w:tabs>
            <w:spacing w:before="119"/>
            <w:ind w:left="695" w:hanging="479"/>
          </w:pPr>
          <w:hyperlink w:anchor="_TOC_250042" w:history="1">
            <w:r w:rsidR="0073669D">
              <w:t>Spis</w:t>
            </w:r>
            <w:r w:rsidR="0073669D">
              <w:rPr>
                <w:spacing w:val="-2"/>
              </w:rPr>
              <w:t xml:space="preserve"> zawartości</w:t>
            </w:r>
            <w:r w:rsidR="0073669D">
              <w:tab/>
            </w:r>
            <w:r w:rsidR="00252499">
              <w:rPr>
                <w:spacing w:val="-10"/>
              </w:rPr>
              <w:t>2</w:t>
            </w:r>
          </w:hyperlink>
        </w:p>
        <w:p w:rsidR="00306A41" w:rsidRDefault="00DA267D">
          <w:pPr>
            <w:pStyle w:val="Spistreci11"/>
            <w:numPr>
              <w:ilvl w:val="0"/>
              <w:numId w:val="15"/>
            </w:numPr>
            <w:tabs>
              <w:tab w:val="left" w:pos="695"/>
              <w:tab w:val="right" w:leader="dot" w:pos="9279"/>
            </w:tabs>
            <w:ind w:left="695"/>
          </w:pPr>
          <w:hyperlink w:anchor="_TOC_250041" w:history="1">
            <w:r w:rsidR="0073669D">
              <w:t>Najważniejsze</w:t>
            </w:r>
            <w:r w:rsidR="0073669D">
              <w:rPr>
                <w:spacing w:val="-7"/>
              </w:rPr>
              <w:t xml:space="preserve"> </w:t>
            </w:r>
            <w:r w:rsidR="0073669D">
              <w:t>oznaczenia</w:t>
            </w:r>
            <w:r w:rsidR="0073669D">
              <w:rPr>
                <w:spacing w:val="-6"/>
              </w:rPr>
              <w:t xml:space="preserve"> </w:t>
            </w:r>
            <w:r w:rsidR="0073669D">
              <w:t>i</w:t>
            </w:r>
            <w:r w:rsidR="0073669D">
              <w:rPr>
                <w:spacing w:val="-7"/>
              </w:rPr>
              <w:t xml:space="preserve"> </w:t>
            </w:r>
            <w:r w:rsidR="0073669D">
              <w:rPr>
                <w:spacing w:val="-2"/>
              </w:rPr>
              <w:t>skróty</w:t>
            </w:r>
            <w:r w:rsidR="0073669D">
              <w:tab/>
            </w:r>
            <w:r w:rsidR="00252499">
              <w:rPr>
                <w:spacing w:val="-10"/>
              </w:rPr>
              <w:t>3</w:t>
            </w:r>
          </w:hyperlink>
        </w:p>
        <w:p w:rsidR="00306A41" w:rsidRDefault="00DA267D">
          <w:pPr>
            <w:pStyle w:val="Spistreci11"/>
            <w:numPr>
              <w:ilvl w:val="0"/>
              <w:numId w:val="15"/>
            </w:numPr>
            <w:tabs>
              <w:tab w:val="left" w:pos="695"/>
              <w:tab w:val="right" w:leader="dot" w:pos="9279"/>
            </w:tabs>
            <w:spacing w:line="321" w:lineRule="exact"/>
            <w:ind w:left="695"/>
          </w:pPr>
          <w:hyperlink w:anchor="_TOC_250040" w:history="1">
            <w:r w:rsidR="0073669D">
              <w:rPr>
                <w:spacing w:val="-2"/>
              </w:rPr>
              <w:t>Wstęp</w:t>
            </w:r>
            <w:r w:rsidR="0073669D">
              <w:tab/>
            </w:r>
            <w:r w:rsidR="0073669D">
              <w:rPr>
                <w:spacing w:val="-10"/>
              </w:rPr>
              <w:t>4</w:t>
            </w:r>
          </w:hyperlink>
        </w:p>
        <w:p w:rsidR="00306A41" w:rsidRDefault="00DA267D">
          <w:pPr>
            <w:pStyle w:val="Spistreci21"/>
            <w:numPr>
              <w:ilvl w:val="1"/>
              <w:numId w:val="15"/>
            </w:numPr>
            <w:tabs>
              <w:tab w:val="left" w:pos="1175"/>
              <w:tab w:val="right" w:leader="dot" w:pos="9278"/>
            </w:tabs>
            <w:spacing w:line="275" w:lineRule="exact"/>
            <w:ind w:left="1175"/>
          </w:pPr>
          <w:hyperlink w:anchor="_TOC_250039" w:history="1">
            <w:r w:rsidR="0073669D">
              <w:t>Przedmiot</w:t>
            </w:r>
            <w:r w:rsidR="0073669D">
              <w:rPr>
                <w:spacing w:val="-13"/>
              </w:rPr>
              <w:t xml:space="preserve"> </w:t>
            </w:r>
            <w:r w:rsidR="0073669D">
              <w:t>Specyfikacji</w:t>
            </w:r>
            <w:r w:rsidR="0073669D">
              <w:rPr>
                <w:spacing w:val="-12"/>
              </w:rPr>
              <w:t xml:space="preserve"> </w:t>
            </w:r>
            <w:r w:rsidR="0073669D">
              <w:rPr>
                <w:spacing w:val="-2"/>
              </w:rPr>
              <w:t>Technicznej</w:t>
            </w:r>
            <w:r w:rsidR="0073669D">
              <w:tab/>
            </w:r>
            <w:r w:rsidR="0073669D">
              <w:rPr>
                <w:spacing w:val="-10"/>
              </w:rPr>
              <w:t>4</w:t>
            </w:r>
          </w:hyperlink>
        </w:p>
        <w:p w:rsidR="00306A41" w:rsidRDefault="00DA267D">
          <w:pPr>
            <w:pStyle w:val="Spistreci21"/>
            <w:numPr>
              <w:ilvl w:val="1"/>
              <w:numId w:val="15"/>
            </w:numPr>
            <w:tabs>
              <w:tab w:val="left" w:pos="1175"/>
              <w:tab w:val="right" w:leader="dot" w:pos="9278"/>
            </w:tabs>
            <w:ind w:left="1175"/>
          </w:pPr>
          <w:hyperlink w:anchor="_TOC_250038" w:history="1">
            <w:r w:rsidR="0073669D">
              <w:t>Zestawienie</w:t>
            </w:r>
            <w:r w:rsidR="0073669D">
              <w:rPr>
                <w:spacing w:val="-12"/>
              </w:rPr>
              <w:t xml:space="preserve"> </w:t>
            </w:r>
            <w:r w:rsidR="0073669D">
              <w:t>budynków</w:t>
            </w:r>
            <w:r w:rsidR="0073669D">
              <w:rPr>
                <w:spacing w:val="-11"/>
              </w:rPr>
              <w:t xml:space="preserve"> </w:t>
            </w:r>
            <w:r w:rsidR="0073669D">
              <w:t>objętych</w:t>
            </w:r>
            <w:r w:rsidR="0073669D">
              <w:rPr>
                <w:spacing w:val="-11"/>
              </w:rPr>
              <w:t xml:space="preserve"> </w:t>
            </w:r>
            <w:r w:rsidR="0073669D">
              <w:rPr>
                <w:spacing w:val="-2"/>
              </w:rPr>
              <w:t>opracowaniem</w:t>
            </w:r>
            <w:r w:rsidR="0073669D">
              <w:tab/>
            </w:r>
            <w:r w:rsidR="0073669D">
              <w:rPr>
                <w:spacing w:val="-10"/>
              </w:rPr>
              <w:t>5</w:t>
            </w:r>
          </w:hyperlink>
        </w:p>
        <w:p w:rsidR="00306A41" w:rsidRDefault="00DA267D">
          <w:pPr>
            <w:pStyle w:val="Spistreci21"/>
            <w:numPr>
              <w:ilvl w:val="1"/>
              <w:numId w:val="15"/>
            </w:numPr>
            <w:tabs>
              <w:tab w:val="left" w:pos="1175"/>
              <w:tab w:val="right" w:leader="dot" w:pos="9278"/>
            </w:tabs>
            <w:ind w:left="1175"/>
          </w:pPr>
          <w:hyperlink w:anchor="_TOC_250037" w:history="1">
            <w:r w:rsidR="0073669D">
              <w:t>Zakres</w:t>
            </w:r>
            <w:r w:rsidR="0073669D">
              <w:rPr>
                <w:spacing w:val="-11"/>
              </w:rPr>
              <w:t xml:space="preserve"> </w:t>
            </w:r>
            <w:r w:rsidR="0073669D">
              <w:t>stosowania</w:t>
            </w:r>
            <w:r w:rsidR="0073669D">
              <w:rPr>
                <w:spacing w:val="-10"/>
              </w:rPr>
              <w:t xml:space="preserve"> </w:t>
            </w:r>
            <w:r w:rsidR="0073669D">
              <w:rPr>
                <w:spacing w:val="-5"/>
              </w:rPr>
              <w:t>ST</w:t>
            </w:r>
            <w:r w:rsidR="0073669D">
              <w:tab/>
            </w:r>
            <w:r w:rsidR="0073669D">
              <w:rPr>
                <w:spacing w:val="-10"/>
              </w:rPr>
              <w:t>6</w:t>
            </w:r>
          </w:hyperlink>
        </w:p>
        <w:p w:rsidR="00306A41" w:rsidRDefault="00DA267D">
          <w:pPr>
            <w:pStyle w:val="Spistreci21"/>
            <w:numPr>
              <w:ilvl w:val="1"/>
              <w:numId w:val="15"/>
            </w:numPr>
            <w:tabs>
              <w:tab w:val="left" w:pos="1175"/>
              <w:tab w:val="right" w:leader="dot" w:pos="9278"/>
            </w:tabs>
            <w:ind w:left="1175"/>
          </w:pPr>
          <w:hyperlink w:anchor="_TOC_250036" w:history="1">
            <w:r w:rsidR="0073669D">
              <w:t>Zakres</w:t>
            </w:r>
            <w:r w:rsidR="0073669D">
              <w:rPr>
                <w:spacing w:val="-8"/>
              </w:rPr>
              <w:t xml:space="preserve"> </w:t>
            </w:r>
            <w:r w:rsidR="0073669D">
              <w:t>robót</w:t>
            </w:r>
            <w:r w:rsidR="0073669D">
              <w:rPr>
                <w:spacing w:val="-8"/>
              </w:rPr>
              <w:t xml:space="preserve"> </w:t>
            </w:r>
            <w:r w:rsidR="0073669D">
              <w:t>objętych</w:t>
            </w:r>
            <w:r w:rsidR="0073669D">
              <w:rPr>
                <w:spacing w:val="-7"/>
              </w:rPr>
              <w:t xml:space="preserve"> </w:t>
            </w:r>
            <w:r w:rsidR="0073669D">
              <w:rPr>
                <w:spacing w:val="-5"/>
              </w:rPr>
              <w:t>ST</w:t>
            </w:r>
            <w:r w:rsidR="0073669D">
              <w:tab/>
            </w:r>
            <w:r w:rsidR="0073669D">
              <w:rPr>
                <w:spacing w:val="-10"/>
              </w:rPr>
              <w:t>6</w:t>
            </w:r>
          </w:hyperlink>
        </w:p>
        <w:p w:rsidR="00306A41" w:rsidRDefault="00DA267D">
          <w:pPr>
            <w:pStyle w:val="Spistreci31"/>
            <w:numPr>
              <w:ilvl w:val="2"/>
              <w:numId w:val="15"/>
            </w:numPr>
            <w:tabs>
              <w:tab w:val="left" w:pos="1415"/>
              <w:tab w:val="right" w:leader="dot" w:pos="9278"/>
            </w:tabs>
            <w:ind w:left="1415" w:hanging="719"/>
          </w:pPr>
          <w:hyperlink w:anchor="_TOC_250035" w:history="1">
            <w:r w:rsidR="0073669D">
              <w:t>Uprzątnięcie</w:t>
            </w:r>
            <w:r w:rsidR="0073669D">
              <w:rPr>
                <w:spacing w:val="-9"/>
              </w:rPr>
              <w:t xml:space="preserve"> </w:t>
            </w:r>
            <w:r w:rsidR="0073669D">
              <w:t>i</w:t>
            </w:r>
            <w:r w:rsidR="0073669D">
              <w:rPr>
                <w:spacing w:val="-9"/>
              </w:rPr>
              <w:t xml:space="preserve"> </w:t>
            </w:r>
            <w:r w:rsidR="0073669D">
              <w:t>usunięcie</w:t>
            </w:r>
            <w:r w:rsidR="0073669D">
              <w:rPr>
                <w:spacing w:val="-7"/>
              </w:rPr>
              <w:t xml:space="preserve"> </w:t>
            </w:r>
            <w:r w:rsidR="0073669D">
              <w:t>elementów</w:t>
            </w:r>
            <w:r w:rsidR="0073669D">
              <w:rPr>
                <w:spacing w:val="-9"/>
              </w:rPr>
              <w:t xml:space="preserve"> </w:t>
            </w:r>
            <w:r w:rsidR="0073669D">
              <w:t>konstrukcji</w:t>
            </w:r>
            <w:r w:rsidR="0073669D">
              <w:rPr>
                <w:spacing w:val="-8"/>
              </w:rPr>
              <w:t xml:space="preserve"> </w:t>
            </w:r>
            <w:r w:rsidR="0073669D">
              <w:t>i</w:t>
            </w:r>
            <w:r w:rsidR="0073669D">
              <w:rPr>
                <w:spacing w:val="-6"/>
              </w:rPr>
              <w:t xml:space="preserve"> </w:t>
            </w:r>
            <w:r w:rsidR="0073669D">
              <w:t>pokrycia</w:t>
            </w:r>
            <w:r w:rsidR="0073669D">
              <w:rPr>
                <w:spacing w:val="-9"/>
              </w:rPr>
              <w:t xml:space="preserve"> </w:t>
            </w:r>
            <w:r w:rsidR="0073669D">
              <w:rPr>
                <w:spacing w:val="-2"/>
              </w:rPr>
              <w:t>dachu</w:t>
            </w:r>
            <w:r w:rsidR="0073669D">
              <w:tab/>
            </w:r>
            <w:r w:rsidR="0073669D">
              <w:rPr>
                <w:spacing w:val="-10"/>
              </w:rPr>
              <w:t>7</w:t>
            </w:r>
          </w:hyperlink>
        </w:p>
        <w:p w:rsidR="00306A41" w:rsidRDefault="00DA267D">
          <w:pPr>
            <w:pStyle w:val="Spistreci31"/>
            <w:numPr>
              <w:ilvl w:val="2"/>
              <w:numId w:val="15"/>
            </w:numPr>
            <w:tabs>
              <w:tab w:val="left" w:pos="1415"/>
              <w:tab w:val="right" w:leader="dot" w:pos="9278"/>
            </w:tabs>
            <w:ind w:left="1415" w:hanging="719"/>
          </w:pPr>
          <w:hyperlink w:anchor="_TOC_250034" w:history="1">
            <w:r w:rsidR="0073669D">
              <w:t>Rozbiórka</w:t>
            </w:r>
            <w:r w:rsidR="0073669D">
              <w:rPr>
                <w:spacing w:val="-11"/>
              </w:rPr>
              <w:t xml:space="preserve"> </w:t>
            </w:r>
            <w:r w:rsidR="0073669D">
              <w:t>pokryć</w:t>
            </w:r>
            <w:r w:rsidR="0073669D">
              <w:rPr>
                <w:spacing w:val="-10"/>
              </w:rPr>
              <w:t xml:space="preserve"> </w:t>
            </w:r>
            <w:r w:rsidR="0073669D">
              <w:rPr>
                <w:spacing w:val="-2"/>
              </w:rPr>
              <w:t>dachowych</w:t>
            </w:r>
            <w:r w:rsidR="0073669D">
              <w:tab/>
            </w:r>
            <w:r w:rsidR="0073669D">
              <w:rPr>
                <w:spacing w:val="-10"/>
              </w:rPr>
              <w:t>7</w:t>
            </w:r>
          </w:hyperlink>
        </w:p>
        <w:p w:rsidR="00306A41" w:rsidRDefault="00DA267D">
          <w:pPr>
            <w:pStyle w:val="Spistreci31"/>
            <w:numPr>
              <w:ilvl w:val="2"/>
              <w:numId w:val="15"/>
            </w:numPr>
            <w:tabs>
              <w:tab w:val="left" w:pos="1415"/>
              <w:tab w:val="right" w:leader="dot" w:pos="9278"/>
            </w:tabs>
            <w:ind w:left="1415" w:hanging="719"/>
          </w:pPr>
          <w:hyperlink w:anchor="_TOC_250033" w:history="1">
            <w:r w:rsidR="0073669D">
              <w:t>Rozbiórka</w:t>
            </w:r>
            <w:r w:rsidR="0073669D">
              <w:rPr>
                <w:spacing w:val="-12"/>
              </w:rPr>
              <w:t xml:space="preserve"> </w:t>
            </w:r>
            <w:r w:rsidR="0073669D">
              <w:t>drewnianych</w:t>
            </w:r>
            <w:r w:rsidR="0073669D">
              <w:rPr>
                <w:spacing w:val="-10"/>
              </w:rPr>
              <w:t xml:space="preserve"> </w:t>
            </w:r>
            <w:r w:rsidR="0073669D">
              <w:t>elementów</w:t>
            </w:r>
            <w:r w:rsidR="0073669D">
              <w:rPr>
                <w:spacing w:val="-12"/>
              </w:rPr>
              <w:t xml:space="preserve"> </w:t>
            </w:r>
            <w:r w:rsidR="0073669D">
              <w:t>konstrukcji</w:t>
            </w:r>
            <w:r w:rsidR="0073669D">
              <w:rPr>
                <w:spacing w:val="-11"/>
              </w:rPr>
              <w:t xml:space="preserve"> </w:t>
            </w:r>
            <w:r w:rsidR="0073669D">
              <w:t>więźby</w:t>
            </w:r>
            <w:r w:rsidR="0073669D">
              <w:rPr>
                <w:spacing w:val="-11"/>
              </w:rPr>
              <w:t xml:space="preserve"> </w:t>
            </w:r>
            <w:r w:rsidR="0073669D">
              <w:rPr>
                <w:spacing w:val="-2"/>
              </w:rPr>
              <w:t>dachowej</w:t>
            </w:r>
            <w:r w:rsidR="0073669D">
              <w:tab/>
            </w:r>
            <w:r w:rsidR="0073669D">
              <w:rPr>
                <w:spacing w:val="-10"/>
              </w:rPr>
              <w:t>7</w:t>
            </w:r>
          </w:hyperlink>
        </w:p>
        <w:p w:rsidR="00306A41" w:rsidRDefault="00DA267D">
          <w:pPr>
            <w:pStyle w:val="Spistreci31"/>
            <w:numPr>
              <w:ilvl w:val="2"/>
              <w:numId w:val="15"/>
            </w:numPr>
            <w:tabs>
              <w:tab w:val="left" w:pos="1415"/>
              <w:tab w:val="right" w:leader="dot" w:pos="9278"/>
            </w:tabs>
            <w:spacing w:before="1"/>
            <w:ind w:left="1415" w:hanging="719"/>
          </w:pPr>
          <w:hyperlink w:anchor="_TOC_250032" w:history="1">
            <w:r w:rsidR="0073669D">
              <w:t>Rozbiórka</w:t>
            </w:r>
            <w:r w:rsidR="0073669D">
              <w:rPr>
                <w:spacing w:val="-12"/>
              </w:rPr>
              <w:t xml:space="preserve"> </w:t>
            </w:r>
            <w:r w:rsidR="0073669D">
              <w:t>posadzek</w:t>
            </w:r>
            <w:r w:rsidR="0073669D">
              <w:rPr>
                <w:spacing w:val="-11"/>
              </w:rPr>
              <w:t xml:space="preserve"> </w:t>
            </w:r>
            <w:r w:rsidR="0073669D">
              <w:rPr>
                <w:spacing w:val="-2"/>
              </w:rPr>
              <w:t>cementowych</w:t>
            </w:r>
            <w:r w:rsidR="0073669D">
              <w:tab/>
            </w:r>
            <w:r w:rsidR="0073669D">
              <w:rPr>
                <w:spacing w:val="-10"/>
              </w:rPr>
              <w:t>7</w:t>
            </w:r>
          </w:hyperlink>
        </w:p>
        <w:p w:rsidR="00306A41" w:rsidRDefault="00DA267D">
          <w:pPr>
            <w:pStyle w:val="Spistreci31"/>
            <w:numPr>
              <w:ilvl w:val="2"/>
              <w:numId w:val="15"/>
            </w:numPr>
            <w:tabs>
              <w:tab w:val="left" w:pos="1415"/>
              <w:tab w:val="right" w:leader="dot" w:pos="9278"/>
            </w:tabs>
            <w:ind w:left="1415" w:hanging="719"/>
          </w:pPr>
          <w:hyperlink w:anchor="_TOC_250031" w:history="1">
            <w:r w:rsidR="0073669D">
              <w:t>Rozbiórka</w:t>
            </w:r>
            <w:r w:rsidR="0073669D">
              <w:rPr>
                <w:spacing w:val="-9"/>
              </w:rPr>
              <w:t xml:space="preserve"> </w:t>
            </w:r>
            <w:r w:rsidR="0073669D">
              <w:t>ścian</w:t>
            </w:r>
            <w:r w:rsidR="0073669D">
              <w:rPr>
                <w:spacing w:val="-7"/>
              </w:rPr>
              <w:t xml:space="preserve"> </w:t>
            </w:r>
            <w:r w:rsidR="0073669D">
              <w:t>murowanych</w:t>
            </w:r>
            <w:r w:rsidR="0073669D">
              <w:rPr>
                <w:spacing w:val="-8"/>
              </w:rPr>
              <w:t xml:space="preserve"> </w:t>
            </w:r>
            <w:r w:rsidR="0073669D">
              <w:t>z</w:t>
            </w:r>
            <w:r w:rsidR="0073669D">
              <w:rPr>
                <w:spacing w:val="-8"/>
              </w:rPr>
              <w:t xml:space="preserve"> </w:t>
            </w:r>
            <w:r w:rsidR="0073669D">
              <w:t>cegły</w:t>
            </w:r>
            <w:r w:rsidR="0073669D">
              <w:rPr>
                <w:spacing w:val="-8"/>
              </w:rPr>
              <w:t xml:space="preserve"> </w:t>
            </w:r>
            <w:r w:rsidR="0073669D">
              <w:t>ceramicznej</w:t>
            </w:r>
            <w:r w:rsidR="0073669D">
              <w:rPr>
                <w:spacing w:val="-8"/>
              </w:rPr>
              <w:t xml:space="preserve"> </w:t>
            </w:r>
            <w:r w:rsidR="0073669D">
              <w:t>pełnej</w:t>
            </w:r>
            <w:r w:rsidR="0073669D">
              <w:rPr>
                <w:spacing w:val="-7"/>
              </w:rPr>
              <w:t xml:space="preserve"> </w:t>
            </w:r>
            <w:r w:rsidR="0073669D">
              <w:t>oraz</w:t>
            </w:r>
            <w:r w:rsidR="0073669D">
              <w:rPr>
                <w:spacing w:val="-7"/>
              </w:rPr>
              <w:t xml:space="preserve"> </w:t>
            </w:r>
            <w:r w:rsidR="0073669D">
              <w:t>cegły</w:t>
            </w:r>
            <w:r w:rsidR="0073669D">
              <w:rPr>
                <w:spacing w:val="-7"/>
              </w:rPr>
              <w:t xml:space="preserve"> </w:t>
            </w:r>
            <w:r w:rsidR="0073669D">
              <w:rPr>
                <w:spacing w:val="-2"/>
              </w:rPr>
              <w:t>silkatowej</w:t>
            </w:r>
            <w:r w:rsidR="0073669D">
              <w:tab/>
            </w:r>
            <w:r w:rsidR="0073669D">
              <w:rPr>
                <w:spacing w:val="-10"/>
              </w:rPr>
              <w:t>7</w:t>
            </w:r>
          </w:hyperlink>
        </w:p>
        <w:p w:rsidR="00306A41" w:rsidRDefault="00DA267D">
          <w:pPr>
            <w:pStyle w:val="Spistreci31"/>
            <w:numPr>
              <w:ilvl w:val="2"/>
              <w:numId w:val="15"/>
            </w:numPr>
            <w:tabs>
              <w:tab w:val="left" w:pos="1415"/>
              <w:tab w:val="right" w:leader="dot" w:pos="9278"/>
            </w:tabs>
            <w:ind w:left="1415" w:hanging="719"/>
          </w:pPr>
          <w:hyperlink w:anchor="_TOC_250030" w:history="1">
            <w:r w:rsidR="0073669D">
              <w:t>Rozbiórka</w:t>
            </w:r>
            <w:r w:rsidR="0073669D">
              <w:rPr>
                <w:spacing w:val="-13"/>
              </w:rPr>
              <w:t xml:space="preserve"> </w:t>
            </w:r>
            <w:r w:rsidR="0073669D">
              <w:rPr>
                <w:spacing w:val="-2"/>
              </w:rPr>
              <w:t>stolarki</w:t>
            </w:r>
            <w:r w:rsidR="0073669D">
              <w:tab/>
            </w:r>
            <w:r w:rsidR="0073669D">
              <w:rPr>
                <w:spacing w:val="-10"/>
              </w:rPr>
              <w:t>8</w:t>
            </w:r>
          </w:hyperlink>
        </w:p>
        <w:p w:rsidR="00306A41" w:rsidRDefault="00DA267D">
          <w:pPr>
            <w:pStyle w:val="Spistreci31"/>
            <w:numPr>
              <w:ilvl w:val="2"/>
              <w:numId w:val="15"/>
            </w:numPr>
            <w:tabs>
              <w:tab w:val="left" w:pos="1415"/>
              <w:tab w:val="right" w:leader="dot" w:pos="9278"/>
            </w:tabs>
            <w:ind w:left="1415" w:hanging="719"/>
          </w:pPr>
          <w:hyperlink w:anchor="_TOC_250029" w:history="1">
            <w:r w:rsidR="0073669D">
              <w:t>Wybranie</w:t>
            </w:r>
            <w:r w:rsidR="0073669D">
              <w:rPr>
                <w:spacing w:val="-8"/>
              </w:rPr>
              <w:t xml:space="preserve"> </w:t>
            </w:r>
            <w:r w:rsidR="0073669D">
              <w:t>i</w:t>
            </w:r>
            <w:r w:rsidR="0073669D">
              <w:rPr>
                <w:spacing w:val="-7"/>
              </w:rPr>
              <w:t xml:space="preserve"> </w:t>
            </w:r>
            <w:r w:rsidR="0073669D">
              <w:t>przygotowanie</w:t>
            </w:r>
            <w:r w:rsidR="0073669D">
              <w:rPr>
                <w:spacing w:val="-8"/>
              </w:rPr>
              <w:t xml:space="preserve"> </w:t>
            </w:r>
            <w:r w:rsidR="0073669D">
              <w:t>do</w:t>
            </w:r>
            <w:r w:rsidR="0073669D">
              <w:rPr>
                <w:spacing w:val="-7"/>
              </w:rPr>
              <w:t xml:space="preserve"> </w:t>
            </w:r>
            <w:r w:rsidR="0073669D">
              <w:t>użytku</w:t>
            </w:r>
            <w:r w:rsidR="0073669D">
              <w:rPr>
                <w:spacing w:val="-6"/>
              </w:rPr>
              <w:t xml:space="preserve"> </w:t>
            </w:r>
            <w:r w:rsidR="0073669D">
              <w:t>materiałów</w:t>
            </w:r>
            <w:r w:rsidR="0073669D">
              <w:rPr>
                <w:spacing w:val="-5"/>
              </w:rPr>
              <w:t xml:space="preserve"> </w:t>
            </w:r>
            <w:r w:rsidR="0073669D">
              <w:t>z</w:t>
            </w:r>
            <w:r w:rsidR="0073669D">
              <w:rPr>
                <w:spacing w:val="-6"/>
              </w:rPr>
              <w:t xml:space="preserve"> </w:t>
            </w:r>
            <w:r w:rsidR="0073669D">
              <w:rPr>
                <w:spacing w:val="-2"/>
              </w:rPr>
              <w:t>rozbiórki</w:t>
            </w:r>
            <w:r w:rsidR="0073669D">
              <w:tab/>
            </w:r>
            <w:r w:rsidR="0073669D">
              <w:rPr>
                <w:spacing w:val="-10"/>
              </w:rPr>
              <w:t>8</w:t>
            </w:r>
          </w:hyperlink>
        </w:p>
        <w:p w:rsidR="00306A41" w:rsidRDefault="00DA267D">
          <w:pPr>
            <w:pStyle w:val="Spistreci21"/>
            <w:numPr>
              <w:ilvl w:val="1"/>
              <w:numId w:val="15"/>
            </w:numPr>
            <w:tabs>
              <w:tab w:val="left" w:pos="1175"/>
              <w:tab w:val="right" w:leader="dot" w:pos="9278"/>
            </w:tabs>
            <w:ind w:left="1175"/>
          </w:pPr>
          <w:hyperlink w:anchor="_TOC_250028" w:history="1">
            <w:r w:rsidR="0073669D">
              <w:t>Warunki</w:t>
            </w:r>
            <w:r w:rsidR="0073669D">
              <w:rPr>
                <w:spacing w:val="-11"/>
              </w:rPr>
              <w:t xml:space="preserve"> </w:t>
            </w:r>
            <w:r w:rsidR="0073669D">
              <w:rPr>
                <w:spacing w:val="-2"/>
              </w:rPr>
              <w:t>ogólne</w:t>
            </w:r>
            <w:r w:rsidR="0073669D">
              <w:tab/>
            </w:r>
            <w:r w:rsidR="0073669D">
              <w:rPr>
                <w:spacing w:val="-10"/>
              </w:rPr>
              <w:t>8</w:t>
            </w:r>
          </w:hyperlink>
        </w:p>
        <w:p w:rsidR="00306A41" w:rsidRDefault="00DA267D">
          <w:pPr>
            <w:pStyle w:val="Spistreci21"/>
            <w:numPr>
              <w:ilvl w:val="1"/>
              <w:numId w:val="15"/>
            </w:numPr>
            <w:tabs>
              <w:tab w:val="left" w:pos="1175"/>
              <w:tab w:val="right" w:leader="dot" w:pos="9278"/>
            </w:tabs>
            <w:ind w:left="1175"/>
          </w:pPr>
          <w:hyperlink w:anchor="_TOC_250027" w:history="1">
            <w:r w:rsidR="0073669D">
              <w:t>Określenia</w:t>
            </w:r>
            <w:r w:rsidR="0073669D">
              <w:rPr>
                <w:spacing w:val="-15"/>
              </w:rPr>
              <w:t xml:space="preserve"> </w:t>
            </w:r>
            <w:r w:rsidR="0073669D">
              <w:rPr>
                <w:spacing w:val="-2"/>
              </w:rPr>
              <w:t>podstawowe</w:t>
            </w:r>
            <w:r w:rsidR="0073669D">
              <w:tab/>
            </w:r>
            <w:r w:rsidR="0073669D">
              <w:rPr>
                <w:spacing w:val="-10"/>
              </w:rPr>
              <w:t>8</w:t>
            </w:r>
          </w:hyperlink>
        </w:p>
        <w:p w:rsidR="00306A41" w:rsidRDefault="00DA267D">
          <w:pPr>
            <w:pStyle w:val="Spistreci21"/>
            <w:numPr>
              <w:ilvl w:val="1"/>
              <w:numId w:val="15"/>
            </w:numPr>
            <w:tabs>
              <w:tab w:val="left" w:pos="1175"/>
              <w:tab w:val="right" w:leader="dot" w:pos="9278"/>
            </w:tabs>
            <w:ind w:left="1175"/>
          </w:pPr>
          <w:hyperlink w:anchor="_TOC_250026" w:history="1">
            <w:r w:rsidR="0073669D">
              <w:t>Ogólne</w:t>
            </w:r>
            <w:r w:rsidR="0073669D">
              <w:rPr>
                <w:spacing w:val="-11"/>
              </w:rPr>
              <w:t xml:space="preserve"> </w:t>
            </w:r>
            <w:r w:rsidR="0073669D">
              <w:t>wymagania</w:t>
            </w:r>
            <w:r w:rsidR="0073669D">
              <w:rPr>
                <w:spacing w:val="-10"/>
              </w:rPr>
              <w:t xml:space="preserve"> </w:t>
            </w:r>
            <w:r w:rsidR="0073669D">
              <w:t>dotyczące</w:t>
            </w:r>
            <w:r w:rsidR="0073669D">
              <w:rPr>
                <w:spacing w:val="-11"/>
              </w:rPr>
              <w:t xml:space="preserve"> </w:t>
            </w:r>
            <w:r w:rsidR="0073669D">
              <w:t>realizacji</w:t>
            </w:r>
            <w:r w:rsidR="0073669D">
              <w:rPr>
                <w:spacing w:val="-9"/>
              </w:rPr>
              <w:t xml:space="preserve"> </w:t>
            </w:r>
            <w:r w:rsidR="0073669D">
              <w:rPr>
                <w:spacing w:val="-4"/>
              </w:rPr>
              <w:t>robót</w:t>
            </w:r>
            <w:r w:rsidR="0073669D">
              <w:tab/>
            </w:r>
            <w:r w:rsidR="0073669D">
              <w:rPr>
                <w:spacing w:val="-10"/>
              </w:rPr>
              <w:t>9</w:t>
            </w:r>
          </w:hyperlink>
        </w:p>
        <w:p w:rsidR="00306A41" w:rsidRDefault="00DA267D">
          <w:pPr>
            <w:pStyle w:val="Spistreci31"/>
            <w:numPr>
              <w:ilvl w:val="2"/>
              <w:numId w:val="15"/>
            </w:numPr>
            <w:tabs>
              <w:tab w:val="left" w:pos="1415"/>
              <w:tab w:val="right" w:leader="dot" w:pos="9278"/>
            </w:tabs>
            <w:ind w:left="1415" w:hanging="719"/>
          </w:pPr>
          <w:hyperlink w:anchor="_TOC_250025" w:history="1">
            <w:r w:rsidR="0073669D">
              <w:t>Przekazanie</w:t>
            </w:r>
            <w:r w:rsidR="0073669D">
              <w:rPr>
                <w:spacing w:val="-12"/>
              </w:rPr>
              <w:t xml:space="preserve"> </w:t>
            </w:r>
            <w:r w:rsidR="0073669D">
              <w:t>Terenu</w:t>
            </w:r>
            <w:r w:rsidR="0073669D">
              <w:rPr>
                <w:spacing w:val="-9"/>
              </w:rPr>
              <w:t xml:space="preserve"> </w:t>
            </w:r>
            <w:r w:rsidR="0073669D">
              <w:rPr>
                <w:spacing w:val="-2"/>
              </w:rPr>
              <w:t>rozbiórki</w:t>
            </w:r>
            <w:r w:rsidR="0073669D">
              <w:tab/>
            </w:r>
            <w:r w:rsidR="0073669D">
              <w:rPr>
                <w:spacing w:val="-10"/>
              </w:rPr>
              <w:t>9</w:t>
            </w:r>
          </w:hyperlink>
        </w:p>
        <w:p w:rsidR="00306A41" w:rsidRDefault="00DA267D">
          <w:pPr>
            <w:pStyle w:val="Spistreci31"/>
            <w:numPr>
              <w:ilvl w:val="2"/>
              <w:numId w:val="15"/>
            </w:numPr>
            <w:tabs>
              <w:tab w:val="left" w:pos="1415"/>
              <w:tab w:val="right" w:leader="dot" w:pos="9278"/>
            </w:tabs>
            <w:ind w:left="1415" w:hanging="719"/>
          </w:pPr>
          <w:hyperlink w:anchor="_TOC_250024" w:history="1">
            <w:r w:rsidR="0073669D">
              <w:rPr>
                <w:spacing w:val="-2"/>
              </w:rPr>
              <w:t>Dokumentacja</w:t>
            </w:r>
            <w:r w:rsidR="0073669D">
              <w:rPr>
                <w:spacing w:val="6"/>
              </w:rPr>
              <w:t xml:space="preserve"> </w:t>
            </w:r>
            <w:r w:rsidR="0073669D">
              <w:rPr>
                <w:spacing w:val="-2"/>
              </w:rPr>
              <w:t>Projektowa</w:t>
            </w:r>
            <w:r w:rsidR="0073669D">
              <w:tab/>
            </w:r>
            <w:r w:rsidR="0073669D">
              <w:rPr>
                <w:spacing w:val="-10"/>
              </w:rPr>
              <w:t>9</w:t>
            </w:r>
          </w:hyperlink>
        </w:p>
        <w:p w:rsidR="00306A41" w:rsidRDefault="00DA267D">
          <w:pPr>
            <w:pStyle w:val="Spistreci31"/>
            <w:numPr>
              <w:ilvl w:val="2"/>
              <w:numId w:val="15"/>
            </w:numPr>
            <w:tabs>
              <w:tab w:val="left" w:pos="1415"/>
              <w:tab w:val="right" w:leader="dot" w:pos="9278"/>
            </w:tabs>
            <w:ind w:left="1415" w:hanging="719"/>
          </w:pPr>
          <w:hyperlink w:anchor="_TOC_250023" w:history="1">
            <w:r w:rsidR="0073669D">
              <w:t>Zabezpieczenie</w:t>
            </w:r>
            <w:r w:rsidR="0073669D">
              <w:rPr>
                <w:spacing w:val="-15"/>
              </w:rPr>
              <w:t xml:space="preserve"> </w:t>
            </w:r>
            <w:r w:rsidR="0073669D">
              <w:t>Terenu</w:t>
            </w:r>
            <w:r w:rsidR="0073669D">
              <w:rPr>
                <w:spacing w:val="-13"/>
              </w:rPr>
              <w:t xml:space="preserve"> </w:t>
            </w:r>
            <w:r w:rsidR="0073669D">
              <w:rPr>
                <w:spacing w:val="-2"/>
              </w:rPr>
              <w:t>Rozbiórki</w:t>
            </w:r>
            <w:r w:rsidR="0073669D">
              <w:tab/>
            </w:r>
            <w:r w:rsidR="0073669D">
              <w:rPr>
                <w:spacing w:val="-5"/>
              </w:rPr>
              <w:t>10</w:t>
            </w:r>
          </w:hyperlink>
        </w:p>
        <w:p w:rsidR="00306A41" w:rsidRDefault="00DA267D">
          <w:pPr>
            <w:pStyle w:val="Spistreci31"/>
            <w:numPr>
              <w:ilvl w:val="2"/>
              <w:numId w:val="15"/>
            </w:numPr>
            <w:tabs>
              <w:tab w:val="left" w:pos="1415"/>
              <w:tab w:val="right" w:leader="dot" w:pos="9278"/>
            </w:tabs>
            <w:ind w:left="1415" w:hanging="719"/>
          </w:pPr>
          <w:hyperlink w:anchor="_TOC_250022" w:history="1">
            <w:r w:rsidR="0073669D">
              <w:t>Ochrona</w:t>
            </w:r>
            <w:r w:rsidR="0073669D">
              <w:rPr>
                <w:spacing w:val="-13"/>
              </w:rPr>
              <w:t xml:space="preserve"> </w:t>
            </w:r>
            <w:r w:rsidR="0073669D">
              <w:rPr>
                <w:spacing w:val="-2"/>
              </w:rPr>
              <w:t>przeciwpożarowa</w:t>
            </w:r>
            <w:r w:rsidR="0073669D">
              <w:tab/>
            </w:r>
            <w:r w:rsidR="0073669D">
              <w:rPr>
                <w:spacing w:val="-5"/>
              </w:rPr>
              <w:t>10</w:t>
            </w:r>
          </w:hyperlink>
        </w:p>
        <w:p w:rsidR="00306A41" w:rsidRDefault="00DA267D">
          <w:pPr>
            <w:pStyle w:val="Spistreci21"/>
            <w:numPr>
              <w:ilvl w:val="1"/>
              <w:numId w:val="15"/>
            </w:numPr>
            <w:tabs>
              <w:tab w:val="left" w:pos="1175"/>
              <w:tab w:val="right" w:leader="dot" w:pos="9278"/>
            </w:tabs>
            <w:ind w:left="1175"/>
          </w:pPr>
          <w:hyperlink w:anchor="_TOC_250021" w:history="1">
            <w:r w:rsidR="0073669D">
              <w:t>Ochrona</w:t>
            </w:r>
            <w:r w:rsidR="0073669D">
              <w:rPr>
                <w:spacing w:val="-8"/>
              </w:rPr>
              <w:t xml:space="preserve"> </w:t>
            </w:r>
            <w:r w:rsidR="0073669D">
              <w:t>własności</w:t>
            </w:r>
            <w:r w:rsidR="0073669D">
              <w:rPr>
                <w:spacing w:val="-8"/>
              </w:rPr>
              <w:t xml:space="preserve"> </w:t>
            </w:r>
            <w:r w:rsidR="0073669D">
              <w:t>publicznej</w:t>
            </w:r>
            <w:r w:rsidR="0073669D">
              <w:rPr>
                <w:spacing w:val="-9"/>
              </w:rPr>
              <w:t xml:space="preserve"> </w:t>
            </w:r>
            <w:r w:rsidR="0073669D">
              <w:t>i</w:t>
            </w:r>
            <w:r w:rsidR="0073669D">
              <w:rPr>
                <w:spacing w:val="-8"/>
              </w:rPr>
              <w:t xml:space="preserve"> </w:t>
            </w:r>
            <w:r w:rsidR="0073669D">
              <w:rPr>
                <w:spacing w:val="-2"/>
              </w:rPr>
              <w:t>prywatnej</w:t>
            </w:r>
            <w:r w:rsidR="0073669D">
              <w:tab/>
            </w:r>
            <w:r w:rsidR="0073669D">
              <w:rPr>
                <w:spacing w:val="-5"/>
              </w:rPr>
              <w:t>10</w:t>
            </w:r>
          </w:hyperlink>
        </w:p>
        <w:p w:rsidR="00306A41" w:rsidRDefault="00DA267D">
          <w:pPr>
            <w:pStyle w:val="Spistreci21"/>
            <w:numPr>
              <w:ilvl w:val="1"/>
              <w:numId w:val="15"/>
            </w:numPr>
            <w:tabs>
              <w:tab w:val="left" w:pos="1175"/>
              <w:tab w:val="right" w:leader="dot" w:pos="9278"/>
            </w:tabs>
            <w:ind w:left="1175"/>
          </w:pPr>
          <w:hyperlink w:anchor="_TOC_250020" w:history="1">
            <w:r w:rsidR="0073669D">
              <w:t>Ochrona</w:t>
            </w:r>
            <w:r w:rsidR="0073669D">
              <w:rPr>
                <w:spacing w:val="-13"/>
              </w:rPr>
              <w:t xml:space="preserve"> </w:t>
            </w:r>
            <w:r w:rsidR="0073669D">
              <w:rPr>
                <w:spacing w:val="-2"/>
              </w:rPr>
              <w:t>środowiska</w:t>
            </w:r>
            <w:r w:rsidR="0073669D">
              <w:tab/>
            </w:r>
            <w:r w:rsidR="0073669D">
              <w:rPr>
                <w:spacing w:val="-5"/>
              </w:rPr>
              <w:t>10</w:t>
            </w:r>
          </w:hyperlink>
        </w:p>
        <w:p w:rsidR="00306A41" w:rsidRDefault="00DA267D">
          <w:pPr>
            <w:pStyle w:val="Spistreci21"/>
            <w:numPr>
              <w:ilvl w:val="1"/>
              <w:numId w:val="15"/>
            </w:numPr>
            <w:tabs>
              <w:tab w:val="left" w:pos="1175"/>
              <w:tab w:val="right" w:leader="dot" w:pos="9278"/>
            </w:tabs>
            <w:ind w:left="1175"/>
          </w:pPr>
          <w:hyperlink w:anchor="_TOC_250019" w:history="1">
            <w:r w:rsidR="0073669D">
              <w:t>Warunki</w:t>
            </w:r>
            <w:r w:rsidR="0073669D">
              <w:rPr>
                <w:spacing w:val="-14"/>
              </w:rPr>
              <w:t xml:space="preserve"> </w:t>
            </w:r>
            <w:r w:rsidR="0073669D">
              <w:t>bezpieczeństwa</w:t>
            </w:r>
            <w:r w:rsidR="0073669D">
              <w:rPr>
                <w:spacing w:val="-13"/>
              </w:rPr>
              <w:t xml:space="preserve"> </w:t>
            </w:r>
            <w:r w:rsidR="0073669D">
              <w:rPr>
                <w:spacing w:val="-4"/>
              </w:rPr>
              <w:t>pracy</w:t>
            </w:r>
            <w:r w:rsidR="0073669D">
              <w:tab/>
            </w:r>
            <w:r w:rsidR="0073669D">
              <w:rPr>
                <w:spacing w:val="-5"/>
              </w:rPr>
              <w:t>11</w:t>
            </w:r>
          </w:hyperlink>
        </w:p>
        <w:p w:rsidR="00306A41" w:rsidRDefault="00DA267D">
          <w:pPr>
            <w:pStyle w:val="Spistreci31"/>
            <w:numPr>
              <w:ilvl w:val="2"/>
              <w:numId w:val="15"/>
            </w:numPr>
            <w:tabs>
              <w:tab w:val="left" w:pos="1655"/>
              <w:tab w:val="right" w:leader="dot" w:pos="9278"/>
            </w:tabs>
            <w:ind w:left="1655" w:hanging="959"/>
          </w:pPr>
          <w:hyperlink w:anchor="_TOC_250018" w:history="1">
            <w:r w:rsidR="0073669D">
              <w:t>Wymagania</w:t>
            </w:r>
            <w:r w:rsidR="0073669D">
              <w:rPr>
                <w:spacing w:val="-15"/>
              </w:rPr>
              <w:t xml:space="preserve"> </w:t>
            </w:r>
            <w:r w:rsidR="0073669D">
              <w:rPr>
                <w:spacing w:val="-2"/>
              </w:rPr>
              <w:t>ogólne</w:t>
            </w:r>
            <w:r w:rsidR="0073669D">
              <w:tab/>
            </w:r>
            <w:r w:rsidR="0073669D">
              <w:rPr>
                <w:spacing w:val="-5"/>
              </w:rPr>
              <w:t>11</w:t>
            </w:r>
          </w:hyperlink>
        </w:p>
        <w:p w:rsidR="00306A41" w:rsidRDefault="00DA267D">
          <w:pPr>
            <w:pStyle w:val="Spistreci31"/>
            <w:numPr>
              <w:ilvl w:val="2"/>
              <w:numId w:val="15"/>
            </w:numPr>
            <w:tabs>
              <w:tab w:val="left" w:pos="1655"/>
              <w:tab w:val="right" w:leader="dot" w:pos="9278"/>
            </w:tabs>
            <w:ind w:left="1655" w:hanging="959"/>
          </w:pPr>
          <w:hyperlink w:anchor="_TOC_250017" w:history="1">
            <w:r w:rsidR="0073669D">
              <w:t>Wymagania</w:t>
            </w:r>
            <w:r w:rsidR="0073669D">
              <w:rPr>
                <w:spacing w:val="-6"/>
              </w:rPr>
              <w:t xml:space="preserve"> </w:t>
            </w:r>
            <w:r w:rsidR="0073669D">
              <w:t>z</w:t>
            </w:r>
            <w:r w:rsidR="0073669D">
              <w:rPr>
                <w:spacing w:val="-7"/>
              </w:rPr>
              <w:t xml:space="preserve"> </w:t>
            </w:r>
            <w:r w:rsidR="0073669D">
              <w:t>zakresu</w:t>
            </w:r>
            <w:r w:rsidR="0073669D">
              <w:rPr>
                <w:spacing w:val="-7"/>
              </w:rPr>
              <w:t xml:space="preserve"> </w:t>
            </w:r>
            <w:r w:rsidR="0073669D">
              <w:t>p.</w:t>
            </w:r>
            <w:r w:rsidR="0073669D">
              <w:rPr>
                <w:spacing w:val="-5"/>
              </w:rPr>
              <w:t xml:space="preserve"> poż</w:t>
            </w:r>
            <w:r w:rsidR="0073669D">
              <w:tab/>
            </w:r>
            <w:r w:rsidR="0073669D">
              <w:rPr>
                <w:spacing w:val="-5"/>
              </w:rPr>
              <w:t>11</w:t>
            </w:r>
          </w:hyperlink>
        </w:p>
        <w:p w:rsidR="00306A41" w:rsidRDefault="00DA267D">
          <w:pPr>
            <w:pStyle w:val="Spistreci11"/>
            <w:numPr>
              <w:ilvl w:val="0"/>
              <w:numId w:val="15"/>
            </w:numPr>
            <w:tabs>
              <w:tab w:val="left" w:pos="695"/>
              <w:tab w:val="right" w:leader="dot" w:pos="9279"/>
            </w:tabs>
            <w:spacing w:before="1"/>
            <w:ind w:left="695"/>
          </w:pPr>
          <w:hyperlink w:anchor="_TOC_250016" w:history="1">
            <w:r w:rsidR="0073669D">
              <w:t>Materiały</w:t>
            </w:r>
            <w:r w:rsidR="0073669D">
              <w:rPr>
                <w:spacing w:val="-6"/>
              </w:rPr>
              <w:t xml:space="preserve"> </w:t>
            </w:r>
            <w:r w:rsidR="0073669D">
              <w:t>pochodzące</w:t>
            </w:r>
            <w:r w:rsidR="0073669D">
              <w:rPr>
                <w:spacing w:val="-4"/>
              </w:rPr>
              <w:t xml:space="preserve"> </w:t>
            </w:r>
            <w:r w:rsidR="0073669D">
              <w:t>z</w:t>
            </w:r>
            <w:r w:rsidR="0073669D">
              <w:rPr>
                <w:spacing w:val="-4"/>
              </w:rPr>
              <w:t xml:space="preserve"> </w:t>
            </w:r>
            <w:r w:rsidR="0073669D">
              <w:rPr>
                <w:spacing w:val="-2"/>
              </w:rPr>
              <w:t>rozbiórki</w:t>
            </w:r>
            <w:r w:rsidR="0073669D">
              <w:tab/>
            </w:r>
            <w:r w:rsidR="0073669D">
              <w:rPr>
                <w:spacing w:val="-5"/>
              </w:rPr>
              <w:t>11</w:t>
            </w:r>
          </w:hyperlink>
        </w:p>
        <w:p w:rsidR="00306A41" w:rsidRDefault="00DA267D">
          <w:pPr>
            <w:pStyle w:val="Spistreci11"/>
            <w:numPr>
              <w:ilvl w:val="0"/>
              <w:numId w:val="15"/>
            </w:numPr>
            <w:tabs>
              <w:tab w:val="left" w:pos="695"/>
              <w:tab w:val="right" w:leader="dot" w:pos="9279"/>
            </w:tabs>
            <w:ind w:left="695"/>
          </w:pPr>
          <w:hyperlink w:anchor="_TOC_250015" w:history="1">
            <w:r w:rsidR="0073669D">
              <w:rPr>
                <w:spacing w:val="-2"/>
              </w:rPr>
              <w:t>Sprzęt</w:t>
            </w:r>
            <w:r w:rsidR="0073669D">
              <w:tab/>
            </w:r>
            <w:r w:rsidR="0073669D">
              <w:rPr>
                <w:spacing w:val="-5"/>
              </w:rPr>
              <w:t>11</w:t>
            </w:r>
          </w:hyperlink>
        </w:p>
        <w:p w:rsidR="00306A41" w:rsidRDefault="00DA267D">
          <w:pPr>
            <w:pStyle w:val="Spistreci11"/>
            <w:numPr>
              <w:ilvl w:val="0"/>
              <w:numId w:val="15"/>
            </w:numPr>
            <w:tabs>
              <w:tab w:val="left" w:pos="695"/>
              <w:tab w:val="right" w:leader="dot" w:pos="9279"/>
            </w:tabs>
            <w:ind w:left="695"/>
          </w:pPr>
          <w:hyperlink w:anchor="_TOC_250014" w:history="1">
            <w:r w:rsidR="0073669D">
              <w:rPr>
                <w:spacing w:val="-2"/>
              </w:rPr>
              <w:t>Transport</w:t>
            </w:r>
            <w:r w:rsidR="0073669D">
              <w:tab/>
            </w:r>
            <w:r w:rsidR="0073669D">
              <w:rPr>
                <w:spacing w:val="-5"/>
              </w:rPr>
              <w:t>12</w:t>
            </w:r>
          </w:hyperlink>
        </w:p>
        <w:p w:rsidR="00306A41" w:rsidRDefault="00DA267D">
          <w:pPr>
            <w:pStyle w:val="Spistreci11"/>
            <w:numPr>
              <w:ilvl w:val="0"/>
              <w:numId w:val="15"/>
            </w:numPr>
            <w:tabs>
              <w:tab w:val="left" w:pos="695"/>
              <w:tab w:val="right" w:leader="dot" w:pos="9279"/>
            </w:tabs>
            <w:spacing w:line="240" w:lineRule="auto"/>
            <w:ind w:left="695"/>
          </w:pPr>
          <w:hyperlink w:anchor="_TOC_250013" w:history="1">
            <w:r w:rsidR="0073669D">
              <w:t>Wykonanie</w:t>
            </w:r>
            <w:r w:rsidR="0073669D">
              <w:rPr>
                <w:spacing w:val="-7"/>
              </w:rPr>
              <w:t xml:space="preserve"> </w:t>
            </w:r>
            <w:r w:rsidR="0073669D">
              <w:rPr>
                <w:spacing w:val="-4"/>
              </w:rPr>
              <w:t>robót</w:t>
            </w:r>
            <w:r w:rsidR="0073669D">
              <w:tab/>
            </w:r>
            <w:r w:rsidR="0073669D">
              <w:rPr>
                <w:spacing w:val="-5"/>
              </w:rPr>
              <w:t>12</w:t>
            </w:r>
          </w:hyperlink>
        </w:p>
        <w:p w:rsidR="00306A41" w:rsidRDefault="00DA267D">
          <w:pPr>
            <w:pStyle w:val="Spistreci21"/>
            <w:numPr>
              <w:ilvl w:val="1"/>
              <w:numId w:val="15"/>
            </w:numPr>
            <w:tabs>
              <w:tab w:val="left" w:pos="1175"/>
              <w:tab w:val="right" w:leader="dot" w:pos="9278"/>
            </w:tabs>
            <w:spacing w:before="1"/>
            <w:ind w:left="1175"/>
          </w:pPr>
          <w:hyperlink w:anchor="_TOC_250012" w:history="1">
            <w:r w:rsidR="0073669D">
              <w:t>Roboty</w:t>
            </w:r>
            <w:r w:rsidR="0073669D">
              <w:rPr>
                <w:spacing w:val="-7"/>
              </w:rPr>
              <w:t xml:space="preserve"> </w:t>
            </w:r>
            <w:r w:rsidR="0073669D">
              <w:rPr>
                <w:spacing w:val="-2"/>
              </w:rPr>
              <w:t>przygotowawcze</w:t>
            </w:r>
            <w:r w:rsidR="0073669D">
              <w:tab/>
            </w:r>
            <w:r w:rsidR="0073669D">
              <w:rPr>
                <w:spacing w:val="-5"/>
              </w:rPr>
              <w:t>12</w:t>
            </w:r>
          </w:hyperlink>
        </w:p>
        <w:p w:rsidR="00306A41" w:rsidRDefault="00DA267D">
          <w:pPr>
            <w:pStyle w:val="Spistreci21"/>
            <w:numPr>
              <w:ilvl w:val="1"/>
              <w:numId w:val="15"/>
            </w:numPr>
            <w:tabs>
              <w:tab w:val="left" w:pos="1175"/>
              <w:tab w:val="right" w:leader="dot" w:pos="9278"/>
            </w:tabs>
            <w:ind w:left="1175"/>
          </w:pPr>
          <w:hyperlink w:anchor="_TOC_250011" w:history="1">
            <w:r w:rsidR="0073669D">
              <w:t>Prace</w:t>
            </w:r>
            <w:r w:rsidR="0073669D">
              <w:rPr>
                <w:spacing w:val="-9"/>
              </w:rPr>
              <w:t xml:space="preserve"> </w:t>
            </w:r>
            <w:r w:rsidR="0073669D">
              <w:rPr>
                <w:spacing w:val="-2"/>
              </w:rPr>
              <w:t>rozbiórkowe</w:t>
            </w:r>
            <w:r w:rsidR="0073669D">
              <w:tab/>
            </w:r>
            <w:r w:rsidR="0073669D">
              <w:rPr>
                <w:spacing w:val="-5"/>
              </w:rPr>
              <w:t>13</w:t>
            </w:r>
          </w:hyperlink>
        </w:p>
        <w:p w:rsidR="00306A41" w:rsidRDefault="00DA267D">
          <w:pPr>
            <w:pStyle w:val="Spistreci21"/>
            <w:numPr>
              <w:ilvl w:val="1"/>
              <w:numId w:val="15"/>
            </w:numPr>
            <w:tabs>
              <w:tab w:val="left" w:pos="1175"/>
              <w:tab w:val="right" w:leader="dot" w:pos="9278"/>
            </w:tabs>
            <w:ind w:left="1175"/>
          </w:pPr>
          <w:hyperlink w:anchor="_TOC_250010" w:history="1">
            <w:r w:rsidR="0073669D">
              <w:t>Prace</w:t>
            </w:r>
            <w:r w:rsidR="0073669D">
              <w:rPr>
                <w:spacing w:val="-9"/>
              </w:rPr>
              <w:t xml:space="preserve"> </w:t>
            </w:r>
            <w:r w:rsidR="0073669D">
              <w:rPr>
                <w:spacing w:val="-2"/>
              </w:rPr>
              <w:t>porządkowe</w:t>
            </w:r>
            <w:r w:rsidR="0073669D">
              <w:tab/>
            </w:r>
            <w:r w:rsidR="0073669D">
              <w:rPr>
                <w:spacing w:val="-5"/>
              </w:rPr>
              <w:t>13</w:t>
            </w:r>
          </w:hyperlink>
        </w:p>
        <w:p w:rsidR="00306A41" w:rsidRDefault="00DA267D">
          <w:pPr>
            <w:pStyle w:val="Spistreci21"/>
            <w:numPr>
              <w:ilvl w:val="1"/>
              <w:numId w:val="15"/>
            </w:numPr>
            <w:tabs>
              <w:tab w:val="left" w:pos="1175"/>
              <w:tab w:val="right" w:leader="dot" w:pos="9278"/>
            </w:tabs>
            <w:ind w:left="1175"/>
          </w:pPr>
          <w:hyperlink w:anchor="_TOC_250009" w:history="1">
            <w:r w:rsidR="0073669D">
              <w:t>Transport</w:t>
            </w:r>
            <w:r w:rsidR="0073669D">
              <w:rPr>
                <w:spacing w:val="-9"/>
              </w:rPr>
              <w:t xml:space="preserve"> </w:t>
            </w:r>
            <w:r w:rsidR="0073669D">
              <w:t>materiałów,</w:t>
            </w:r>
            <w:r w:rsidR="0073669D">
              <w:rPr>
                <w:spacing w:val="-9"/>
              </w:rPr>
              <w:t xml:space="preserve"> </w:t>
            </w:r>
            <w:r w:rsidR="0073669D">
              <w:t>narzędzi</w:t>
            </w:r>
            <w:r w:rsidR="0073669D">
              <w:rPr>
                <w:spacing w:val="-9"/>
              </w:rPr>
              <w:t xml:space="preserve"> </w:t>
            </w:r>
            <w:r w:rsidR="0073669D">
              <w:t>i</w:t>
            </w:r>
            <w:r w:rsidR="0073669D">
              <w:rPr>
                <w:spacing w:val="-9"/>
              </w:rPr>
              <w:t xml:space="preserve"> </w:t>
            </w:r>
            <w:r w:rsidR="0073669D">
              <w:rPr>
                <w:spacing w:val="-2"/>
              </w:rPr>
              <w:t>sprzętu</w:t>
            </w:r>
            <w:r w:rsidR="0073669D">
              <w:tab/>
            </w:r>
            <w:r w:rsidR="0073669D">
              <w:rPr>
                <w:spacing w:val="-5"/>
              </w:rPr>
              <w:t>13</w:t>
            </w:r>
          </w:hyperlink>
        </w:p>
        <w:p w:rsidR="00306A41" w:rsidRDefault="00DA267D">
          <w:pPr>
            <w:pStyle w:val="Spistreci11"/>
            <w:numPr>
              <w:ilvl w:val="0"/>
              <w:numId w:val="15"/>
            </w:numPr>
            <w:tabs>
              <w:tab w:val="left" w:pos="695"/>
              <w:tab w:val="right" w:leader="dot" w:pos="9279"/>
            </w:tabs>
            <w:spacing w:before="1"/>
            <w:ind w:left="695"/>
          </w:pPr>
          <w:hyperlink w:anchor="_TOC_250008" w:history="1">
            <w:r w:rsidR="0073669D">
              <w:t>Wykonanie</w:t>
            </w:r>
            <w:r w:rsidR="0073669D">
              <w:rPr>
                <w:spacing w:val="-7"/>
              </w:rPr>
              <w:t xml:space="preserve"> </w:t>
            </w:r>
            <w:r w:rsidR="0073669D">
              <w:rPr>
                <w:spacing w:val="-4"/>
              </w:rPr>
              <w:t>robót</w:t>
            </w:r>
            <w:r w:rsidR="0073669D">
              <w:tab/>
            </w:r>
            <w:r w:rsidR="0073669D">
              <w:rPr>
                <w:spacing w:val="-5"/>
              </w:rPr>
              <w:t>13</w:t>
            </w:r>
          </w:hyperlink>
        </w:p>
        <w:p w:rsidR="00306A41" w:rsidRDefault="00DA267D">
          <w:pPr>
            <w:pStyle w:val="Spistreci11"/>
            <w:numPr>
              <w:ilvl w:val="0"/>
              <w:numId w:val="15"/>
            </w:numPr>
            <w:tabs>
              <w:tab w:val="left" w:pos="695"/>
              <w:tab w:val="right" w:leader="dot" w:pos="9279"/>
            </w:tabs>
            <w:ind w:left="695"/>
          </w:pPr>
          <w:hyperlink w:anchor="_TOC_250007" w:history="1">
            <w:r w:rsidR="0073669D">
              <w:t>Obmiar</w:t>
            </w:r>
            <w:r w:rsidR="0073669D">
              <w:rPr>
                <w:spacing w:val="-4"/>
              </w:rPr>
              <w:t xml:space="preserve"> </w:t>
            </w:r>
            <w:r w:rsidR="0073669D">
              <w:rPr>
                <w:spacing w:val="-2"/>
              </w:rPr>
              <w:t>robót</w:t>
            </w:r>
            <w:r w:rsidR="0073669D">
              <w:tab/>
            </w:r>
            <w:r w:rsidR="0073669D">
              <w:rPr>
                <w:spacing w:val="-5"/>
              </w:rPr>
              <w:t>13</w:t>
            </w:r>
          </w:hyperlink>
        </w:p>
        <w:p w:rsidR="00306A41" w:rsidRDefault="00DA267D">
          <w:pPr>
            <w:pStyle w:val="Spistreci11"/>
            <w:numPr>
              <w:ilvl w:val="0"/>
              <w:numId w:val="15"/>
            </w:numPr>
            <w:tabs>
              <w:tab w:val="left" w:pos="693"/>
              <w:tab w:val="right" w:leader="dot" w:pos="9279"/>
            </w:tabs>
            <w:spacing w:line="321" w:lineRule="exact"/>
            <w:ind w:left="693" w:hanging="478"/>
          </w:pPr>
          <w:hyperlink w:anchor="_TOC_250006" w:history="1">
            <w:r w:rsidR="0073669D">
              <w:t>Odbiór</w:t>
            </w:r>
            <w:r w:rsidR="0073669D">
              <w:rPr>
                <w:spacing w:val="-2"/>
              </w:rPr>
              <w:t xml:space="preserve"> robót</w:t>
            </w:r>
            <w:r w:rsidR="0073669D">
              <w:tab/>
            </w:r>
            <w:r w:rsidR="0073669D">
              <w:rPr>
                <w:spacing w:val="-5"/>
              </w:rPr>
              <w:t>14</w:t>
            </w:r>
          </w:hyperlink>
        </w:p>
        <w:p w:rsidR="00306A41" w:rsidRDefault="00DA267D">
          <w:pPr>
            <w:pStyle w:val="Spistreci21"/>
            <w:numPr>
              <w:ilvl w:val="1"/>
              <w:numId w:val="15"/>
            </w:numPr>
            <w:tabs>
              <w:tab w:val="left" w:pos="1175"/>
              <w:tab w:val="right" w:leader="dot" w:pos="9278"/>
            </w:tabs>
            <w:spacing w:after="20" w:line="275" w:lineRule="exact"/>
            <w:ind w:left="1175"/>
          </w:pPr>
          <w:hyperlink w:anchor="_TOC_250005" w:history="1">
            <w:r w:rsidR="0073669D">
              <w:t>Odbiory</w:t>
            </w:r>
            <w:r w:rsidR="0073669D">
              <w:rPr>
                <w:spacing w:val="-10"/>
              </w:rPr>
              <w:t xml:space="preserve"> </w:t>
            </w:r>
            <w:r w:rsidR="0073669D">
              <w:rPr>
                <w:spacing w:val="-2"/>
              </w:rPr>
              <w:t>częściowe</w:t>
            </w:r>
            <w:r w:rsidR="0073669D">
              <w:tab/>
            </w:r>
            <w:r w:rsidR="0073669D">
              <w:rPr>
                <w:spacing w:val="-5"/>
              </w:rPr>
              <w:t>14</w:t>
            </w:r>
          </w:hyperlink>
        </w:p>
        <w:p w:rsidR="00306A41" w:rsidRDefault="00DA267D">
          <w:pPr>
            <w:pStyle w:val="Spistreci21"/>
            <w:numPr>
              <w:ilvl w:val="1"/>
              <w:numId w:val="15"/>
            </w:numPr>
            <w:tabs>
              <w:tab w:val="left" w:pos="1175"/>
              <w:tab w:val="right" w:leader="dot" w:pos="9278"/>
            </w:tabs>
            <w:spacing w:before="75"/>
            <w:ind w:left="1175"/>
          </w:pPr>
          <w:hyperlink w:anchor="_TOC_250004" w:history="1">
            <w:r w:rsidR="0073669D">
              <w:t>Odbiór</w:t>
            </w:r>
            <w:r w:rsidR="0073669D">
              <w:rPr>
                <w:spacing w:val="-9"/>
              </w:rPr>
              <w:t xml:space="preserve"> </w:t>
            </w:r>
            <w:r w:rsidR="0073669D">
              <w:rPr>
                <w:spacing w:val="-2"/>
              </w:rPr>
              <w:t>końcowy</w:t>
            </w:r>
            <w:r w:rsidR="0073669D">
              <w:tab/>
            </w:r>
            <w:r w:rsidR="0073669D">
              <w:rPr>
                <w:spacing w:val="-5"/>
              </w:rPr>
              <w:t>14</w:t>
            </w:r>
          </w:hyperlink>
        </w:p>
        <w:p w:rsidR="00306A41" w:rsidRDefault="00DA267D">
          <w:pPr>
            <w:pStyle w:val="Spistreci21"/>
            <w:numPr>
              <w:ilvl w:val="1"/>
              <w:numId w:val="15"/>
            </w:numPr>
            <w:tabs>
              <w:tab w:val="left" w:pos="1175"/>
              <w:tab w:val="right" w:leader="dot" w:pos="9278"/>
            </w:tabs>
            <w:ind w:left="1175"/>
          </w:pPr>
          <w:hyperlink w:anchor="_TOC_250003" w:history="1">
            <w:r w:rsidR="0073669D">
              <w:t>Tok</w:t>
            </w:r>
            <w:r w:rsidR="0073669D">
              <w:rPr>
                <w:spacing w:val="-9"/>
              </w:rPr>
              <w:t xml:space="preserve"> </w:t>
            </w:r>
            <w:r w:rsidR="0073669D">
              <w:t>postępowania</w:t>
            </w:r>
            <w:r w:rsidR="0073669D">
              <w:rPr>
                <w:spacing w:val="-8"/>
              </w:rPr>
              <w:t xml:space="preserve"> </w:t>
            </w:r>
            <w:r w:rsidR="0073669D">
              <w:t>przy</w:t>
            </w:r>
            <w:r w:rsidR="0073669D">
              <w:rPr>
                <w:spacing w:val="-8"/>
              </w:rPr>
              <w:t xml:space="preserve"> </w:t>
            </w:r>
            <w:r w:rsidR="0073669D">
              <w:rPr>
                <w:spacing w:val="-2"/>
              </w:rPr>
              <w:t>odbiorze</w:t>
            </w:r>
            <w:r w:rsidR="0073669D">
              <w:tab/>
            </w:r>
            <w:r w:rsidR="0073669D">
              <w:rPr>
                <w:spacing w:val="-5"/>
              </w:rPr>
              <w:t>14</w:t>
            </w:r>
          </w:hyperlink>
        </w:p>
        <w:p w:rsidR="00306A41" w:rsidRDefault="00DA267D">
          <w:pPr>
            <w:pStyle w:val="Spistreci11"/>
            <w:numPr>
              <w:ilvl w:val="0"/>
              <w:numId w:val="15"/>
            </w:numPr>
            <w:tabs>
              <w:tab w:val="left" w:pos="693"/>
              <w:tab w:val="right" w:leader="dot" w:pos="9279"/>
            </w:tabs>
            <w:spacing w:before="1" w:line="240" w:lineRule="auto"/>
            <w:ind w:left="693" w:hanging="478"/>
          </w:pPr>
          <w:hyperlink w:anchor="_TOC_250002" w:history="1">
            <w:r w:rsidR="0073669D">
              <w:t>Podstawa</w:t>
            </w:r>
            <w:r w:rsidR="0073669D">
              <w:rPr>
                <w:spacing w:val="-6"/>
              </w:rPr>
              <w:t xml:space="preserve"> </w:t>
            </w:r>
            <w:r w:rsidR="0073669D">
              <w:rPr>
                <w:spacing w:val="-2"/>
              </w:rPr>
              <w:t>płatności</w:t>
            </w:r>
            <w:r w:rsidR="0073669D">
              <w:tab/>
            </w:r>
            <w:r w:rsidR="0073669D">
              <w:rPr>
                <w:spacing w:val="-7"/>
              </w:rPr>
              <w:t>15</w:t>
            </w:r>
          </w:hyperlink>
        </w:p>
        <w:p w:rsidR="00306A41" w:rsidRDefault="00DA267D">
          <w:pPr>
            <w:pStyle w:val="Spistreci11"/>
            <w:numPr>
              <w:ilvl w:val="0"/>
              <w:numId w:val="15"/>
            </w:numPr>
            <w:tabs>
              <w:tab w:val="left" w:pos="693"/>
              <w:tab w:val="right" w:leader="dot" w:pos="9279"/>
            </w:tabs>
            <w:spacing w:before="2"/>
            <w:ind w:left="693" w:hanging="478"/>
          </w:pPr>
          <w:hyperlink w:anchor="_TOC_250001" w:history="1">
            <w:r w:rsidR="0073669D">
              <w:t>Uwagi</w:t>
            </w:r>
            <w:r w:rsidR="0073669D">
              <w:rPr>
                <w:spacing w:val="-3"/>
              </w:rPr>
              <w:t xml:space="preserve"> </w:t>
            </w:r>
            <w:r w:rsidR="0073669D">
              <w:rPr>
                <w:spacing w:val="-2"/>
              </w:rPr>
              <w:t>szczegółowe</w:t>
            </w:r>
            <w:r w:rsidR="0073669D">
              <w:tab/>
            </w:r>
            <w:r w:rsidR="0073669D">
              <w:rPr>
                <w:spacing w:val="-7"/>
              </w:rPr>
              <w:t>15</w:t>
            </w:r>
          </w:hyperlink>
        </w:p>
        <w:p w:rsidR="00306A41" w:rsidRDefault="00DA267D">
          <w:pPr>
            <w:pStyle w:val="Spistreci11"/>
            <w:numPr>
              <w:ilvl w:val="0"/>
              <w:numId w:val="15"/>
            </w:numPr>
            <w:tabs>
              <w:tab w:val="left" w:pos="693"/>
              <w:tab w:val="right" w:leader="dot" w:pos="9279"/>
            </w:tabs>
            <w:spacing w:line="240" w:lineRule="auto"/>
            <w:ind w:left="693" w:hanging="478"/>
          </w:pPr>
          <w:hyperlink w:anchor="_TOC_250000" w:history="1">
            <w:r w:rsidR="0073669D">
              <w:t>Przepisy</w:t>
            </w:r>
            <w:r w:rsidR="0073669D">
              <w:rPr>
                <w:spacing w:val="-4"/>
              </w:rPr>
              <w:t xml:space="preserve"> </w:t>
            </w:r>
            <w:r w:rsidR="0073669D">
              <w:rPr>
                <w:spacing w:val="-2"/>
              </w:rPr>
              <w:t>związane</w:t>
            </w:r>
            <w:r w:rsidR="0073669D">
              <w:tab/>
            </w:r>
            <w:r w:rsidR="0073669D">
              <w:rPr>
                <w:spacing w:val="-5"/>
              </w:rPr>
              <w:t>15</w:t>
            </w:r>
          </w:hyperlink>
        </w:p>
      </w:sdtContent>
    </w:sdt>
    <w:p w:rsidR="00306A41" w:rsidRDefault="00306A41">
      <w:pPr>
        <w:sectPr w:rsidR="00306A41">
          <w:type w:val="continuous"/>
          <w:pgSz w:w="11900" w:h="16840"/>
          <w:pgMar w:top="1340" w:right="1200" w:bottom="1552" w:left="1200" w:header="0" w:footer="832" w:gutter="0"/>
          <w:cols w:space="708"/>
        </w:sectPr>
      </w:pPr>
    </w:p>
    <w:p w:rsidR="00306A41" w:rsidRDefault="00306A41">
      <w:pPr>
        <w:pStyle w:val="Tekstpodstawowy"/>
        <w:ind w:left="0"/>
        <w:rPr>
          <w:sz w:val="28"/>
        </w:rPr>
      </w:pPr>
    </w:p>
    <w:p w:rsidR="00306A41" w:rsidRDefault="00306A41">
      <w:pPr>
        <w:pStyle w:val="Tekstpodstawowy"/>
        <w:spacing w:before="27"/>
        <w:ind w:left="0"/>
        <w:rPr>
          <w:sz w:val="28"/>
        </w:rPr>
      </w:pPr>
    </w:p>
    <w:p w:rsidR="00306A41" w:rsidRDefault="0073669D">
      <w:pPr>
        <w:pStyle w:val="Nagwek11"/>
        <w:numPr>
          <w:ilvl w:val="0"/>
          <w:numId w:val="16"/>
        </w:numPr>
        <w:tabs>
          <w:tab w:val="left" w:pos="497"/>
        </w:tabs>
        <w:spacing w:before="0"/>
        <w:ind w:left="497" w:hanging="282"/>
      </w:pPr>
      <w:bookmarkStart w:id="1" w:name="_TOC_250041"/>
      <w:r>
        <w:lastRenderedPageBreak/>
        <w:t>Najważniejsze</w:t>
      </w:r>
      <w:r>
        <w:rPr>
          <w:spacing w:val="-8"/>
        </w:rPr>
        <w:t xml:space="preserve"> </w:t>
      </w:r>
      <w:r>
        <w:t>oznaczenia</w:t>
      </w:r>
      <w:r>
        <w:rPr>
          <w:spacing w:val="-4"/>
        </w:rPr>
        <w:t xml:space="preserve"> </w:t>
      </w:r>
      <w:r>
        <w:t>i</w:t>
      </w:r>
      <w:r>
        <w:rPr>
          <w:spacing w:val="-6"/>
        </w:rPr>
        <w:t xml:space="preserve"> </w:t>
      </w:r>
      <w:bookmarkEnd w:id="1"/>
      <w:r>
        <w:rPr>
          <w:spacing w:val="-2"/>
        </w:rPr>
        <w:t>skróty</w:t>
      </w:r>
    </w:p>
    <w:p w:rsidR="00306A41" w:rsidRDefault="0073669D">
      <w:pPr>
        <w:pStyle w:val="Akapitzlist"/>
        <w:numPr>
          <w:ilvl w:val="0"/>
          <w:numId w:val="14"/>
        </w:numPr>
        <w:tabs>
          <w:tab w:val="left" w:pos="497"/>
        </w:tabs>
        <w:spacing w:before="119" w:line="293" w:lineRule="exact"/>
        <w:ind w:left="497" w:hanging="282"/>
        <w:rPr>
          <w:sz w:val="24"/>
        </w:rPr>
      </w:pPr>
      <w:r>
        <w:rPr>
          <w:b/>
          <w:sz w:val="24"/>
        </w:rPr>
        <w:t>ST</w:t>
      </w:r>
      <w:r>
        <w:rPr>
          <w:b/>
          <w:spacing w:val="-7"/>
          <w:sz w:val="24"/>
        </w:rPr>
        <w:t xml:space="preserve"> </w:t>
      </w:r>
      <w:r>
        <w:rPr>
          <w:sz w:val="24"/>
        </w:rPr>
        <w:t>–</w:t>
      </w:r>
      <w:r>
        <w:rPr>
          <w:spacing w:val="-6"/>
          <w:sz w:val="24"/>
        </w:rPr>
        <w:t xml:space="preserve"> </w:t>
      </w:r>
      <w:r>
        <w:rPr>
          <w:sz w:val="24"/>
        </w:rPr>
        <w:t>Specyfikacja</w:t>
      </w:r>
      <w:r>
        <w:rPr>
          <w:spacing w:val="-7"/>
          <w:sz w:val="24"/>
        </w:rPr>
        <w:t xml:space="preserve"> </w:t>
      </w:r>
      <w:r>
        <w:rPr>
          <w:spacing w:val="-2"/>
          <w:sz w:val="24"/>
        </w:rPr>
        <w:t>Techniczna</w:t>
      </w:r>
    </w:p>
    <w:p w:rsidR="00306A41" w:rsidRDefault="0073669D">
      <w:pPr>
        <w:pStyle w:val="Akapitzlist"/>
        <w:numPr>
          <w:ilvl w:val="0"/>
          <w:numId w:val="14"/>
        </w:numPr>
        <w:tabs>
          <w:tab w:val="left" w:pos="498"/>
        </w:tabs>
        <w:spacing w:line="293" w:lineRule="exact"/>
        <w:ind w:left="498" w:hanging="282"/>
        <w:rPr>
          <w:sz w:val="24"/>
        </w:rPr>
      </w:pPr>
      <w:r>
        <w:rPr>
          <w:b/>
          <w:sz w:val="24"/>
        </w:rPr>
        <w:t>SST</w:t>
      </w:r>
      <w:r>
        <w:rPr>
          <w:b/>
          <w:spacing w:val="-9"/>
          <w:sz w:val="24"/>
        </w:rPr>
        <w:t xml:space="preserve"> </w:t>
      </w:r>
      <w:r>
        <w:rPr>
          <w:sz w:val="24"/>
        </w:rPr>
        <w:t>–</w:t>
      </w:r>
      <w:r>
        <w:rPr>
          <w:spacing w:val="-8"/>
          <w:sz w:val="24"/>
        </w:rPr>
        <w:t xml:space="preserve"> </w:t>
      </w:r>
      <w:r>
        <w:rPr>
          <w:sz w:val="24"/>
        </w:rPr>
        <w:t>Szczegółowa</w:t>
      </w:r>
      <w:r>
        <w:rPr>
          <w:spacing w:val="-9"/>
          <w:sz w:val="24"/>
        </w:rPr>
        <w:t xml:space="preserve"> </w:t>
      </w:r>
      <w:r>
        <w:rPr>
          <w:sz w:val="24"/>
        </w:rPr>
        <w:t>Specyfikacja</w:t>
      </w:r>
      <w:r>
        <w:rPr>
          <w:spacing w:val="-7"/>
          <w:sz w:val="24"/>
        </w:rPr>
        <w:t xml:space="preserve"> </w:t>
      </w:r>
      <w:r>
        <w:rPr>
          <w:spacing w:val="-2"/>
          <w:sz w:val="24"/>
        </w:rPr>
        <w:t>Techniczna</w:t>
      </w:r>
    </w:p>
    <w:p w:rsidR="00306A41" w:rsidRDefault="0073669D">
      <w:pPr>
        <w:pStyle w:val="Akapitzlist"/>
        <w:numPr>
          <w:ilvl w:val="0"/>
          <w:numId w:val="14"/>
        </w:numPr>
        <w:tabs>
          <w:tab w:val="left" w:pos="498"/>
        </w:tabs>
        <w:spacing w:line="293" w:lineRule="exact"/>
        <w:ind w:left="498" w:hanging="282"/>
        <w:rPr>
          <w:sz w:val="24"/>
        </w:rPr>
      </w:pPr>
      <w:r>
        <w:rPr>
          <w:b/>
          <w:sz w:val="24"/>
        </w:rPr>
        <w:t>ITB</w:t>
      </w:r>
      <w:r>
        <w:rPr>
          <w:b/>
          <w:spacing w:val="-7"/>
          <w:sz w:val="24"/>
        </w:rPr>
        <w:t xml:space="preserve"> </w:t>
      </w:r>
      <w:r>
        <w:rPr>
          <w:sz w:val="24"/>
        </w:rPr>
        <w:t>–</w:t>
      </w:r>
      <w:r>
        <w:rPr>
          <w:spacing w:val="-6"/>
          <w:sz w:val="24"/>
        </w:rPr>
        <w:t xml:space="preserve"> </w:t>
      </w:r>
      <w:r>
        <w:rPr>
          <w:sz w:val="24"/>
        </w:rPr>
        <w:t>Instytut</w:t>
      </w:r>
      <w:r>
        <w:rPr>
          <w:spacing w:val="-6"/>
          <w:sz w:val="24"/>
        </w:rPr>
        <w:t xml:space="preserve"> </w:t>
      </w:r>
      <w:r>
        <w:rPr>
          <w:sz w:val="24"/>
        </w:rPr>
        <w:t>Techniki</w:t>
      </w:r>
      <w:r>
        <w:rPr>
          <w:spacing w:val="-6"/>
          <w:sz w:val="24"/>
        </w:rPr>
        <w:t xml:space="preserve"> </w:t>
      </w:r>
      <w:r>
        <w:rPr>
          <w:spacing w:val="-2"/>
          <w:sz w:val="24"/>
        </w:rPr>
        <w:t>Budowlanej</w:t>
      </w:r>
    </w:p>
    <w:p w:rsidR="00306A41" w:rsidRDefault="0073669D">
      <w:pPr>
        <w:pStyle w:val="Akapitzlist"/>
        <w:numPr>
          <w:ilvl w:val="0"/>
          <w:numId w:val="14"/>
        </w:numPr>
        <w:tabs>
          <w:tab w:val="left" w:pos="498"/>
        </w:tabs>
        <w:spacing w:before="1" w:line="293" w:lineRule="exact"/>
        <w:ind w:left="498" w:hanging="282"/>
        <w:rPr>
          <w:sz w:val="24"/>
        </w:rPr>
      </w:pPr>
      <w:r>
        <w:rPr>
          <w:b/>
          <w:sz w:val="24"/>
        </w:rPr>
        <w:t>PZJ</w:t>
      </w:r>
      <w:r>
        <w:rPr>
          <w:b/>
          <w:spacing w:val="-9"/>
          <w:sz w:val="24"/>
        </w:rPr>
        <w:t xml:space="preserve"> </w:t>
      </w:r>
      <w:r>
        <w:rPr>
          <w:sz w:val="24"/>
        </w:rPr>
        <w:t>–</w:t>
      </w:r>
      <w:r>
        <w:rPr>
          <w:spacing w:val="-9"/>
          <w:sz w:val="24"/>
        </w:rPr>
        <w:t xml:space="preserve"> </w:t>
      </w:r>
      <w:r>
        <w:rPr>
          <w:sz w:val="24"/>
        </w:rPr>
        <w:t>Program</w:t>
      </w:r>
      <w:r>
        <w:rPr>
          <w:spacing w:val="-8"/>
          <w:sz w:val="24"/>
        </w:rPr>
        <w:t xml:space="preserve"> </w:t>
      </w:r>
      <w:r>
        <w:rPr>
          <w:sz w:val="24"/>
        </w:rPr>
        <w:t>Zabezpieczenia</w:t>
      </w:r>
      <w:r>
        <w:rPr>
          <w:spacing w:val="-10"/>
          <w:sz w:val="24"/>
        </w:rPr>
        <w:t xml:space="preserve"> </w:t>
      </w:r>
      <w:r>
        <w:rPr>
          <w:spacing w:val="-2"/>
          <w:sz w:val="24"/>
        </w:rPr>
        <w:t>Jakości</w:t>
      </w:r>
    </w:p>
    <w:p w:rsidR="00306A41" w:rsidRPr="00252499" w:rsidRDefault="0073669D">
      <w:pPr>
        <w:pStyle w:val="Akapitzlist"/>
        <w:numPr>
          <w:ilvl w:val="0"/>
          <w:numId w:val="14"/>
        </w:numPr>
        <w:tabs>
          <w:tab w:val="left" w:pos="497"/>
        </w:tabs>
        <w:spacing w:line="293" w:lineRule="exact"/>
        <w:ind w:left="497" w:hanging="282"/>
        <w:rPr>
          <w:sz w:val="24"/>
        </w:rPr>
      </w:pPr>
      <w:r>
        <w:rPr>
          <w:b/>
          <w:sz w:val="24"/>
        </w:rPr>
        <w:t>BHP</w:t>
      </w:r>
      <w:r>
        <w:rPr>
          <w:b/>
          <w:spacing w:val="-9"/>
          <w:sz w:val="24"/>
        </w:rPr>
        <w:t xml:space="preserve"> </w:t>
      </w:r>
      <w:r>
        <w:rPr>
          <w:sz w:val="24"/>
        </w:rPr>
        <w:t>–</w:t>
      </w:r>
      <w:r>
        <w:rPr>
          <w:spacing w:val="-9"/>
          <w:sz w:val="24"/>
        </w:rPr>
        <w:t xml:space="preserve"> </w:t>
      </w:r>
      <w:r>
        <w:rPr>
          <w:sz w:val="24"/>
        </w:rPr>
        <w:t>Bezpieczeństwo</w:t>
      </w:r>
      <w:r>
        <w:rPr>
          <w:spacing w:val="-8"/>
          <w:sz w:val="24"/>
        </w:rPr>
        <w:t xml:space="preserve"> </w:t>
      </w:r>
      <w:r>
        <w:rPr>
          <w:sz w:val="24"/>
        </w:rPr>
        <w:t>i</w:t>
      </w:r>
      <w:r>
        <w:rPr>
          <w:spacing w:val="-6"/>
          <w:sz w:val="24"/>
        </w:rPr>
        <w:t xml:space="preserve"> </w:t>
      </w:r>
      <w:r>
        <w:rPr>
          <w:sz w:val="24"/>
        </w:rPr>
        <w:t>Higiena</w:t>
      </w:r>
      <w:r>
        <w:rPr>
          <w:spacing w:val="-9"/>
          <w:sz w:val="24"/>
        </w:rPr>
        <w:t xml:space="preserve"> </w:t>
      </w:r>
      <w:r>
        <w:rPr>
          <w:sz w:val="24"/>
        </w:rPr>
        <w:t>Pracy</w:t>
      </w:r>
      <w:r>
        <w:rPr>
          <w:spacing w:val="-8"/>
          <w:sz w:val="24"/>
        </w:rPr>
        <w:t xml:space="preserve"> </w:t>
      </w:r>
      <w:r>
        <w:rPr>
          <w:sz w:val="24"/>
        </w:rPr>
        <w:t>podczas</w:t>
      </w:r>
      <w:r>
        <w:rPr>
          <w:spacing w:val="-6"/>
          <w:sz w:val="24"/>
        </w:rPr>
        <w:t xml:space="preserve"> </w:t>
      </w:r>
      <w:r>
        <w:rPr>
          <w:sz w:val="24"/>
        </w:rPr>
        <w:t>wykonywania</w:t>
      </w:r>
      <w:r>
        <w:rPr>
          <w:spacing w:val="-9"/>
          <w:sz w:val="24"/>
        </w:rPr>
        <w:t xml:space="preserve"> </w:t>
      </w:r>
      <w:r>
        <w:rPr>
          <w:sz w:val="24"/>
        </w:rPr>
        <w:t>robót</w:t>
      </w:r>
      <w:r>
        <w:rPr>
          <w:spacing w:val="-9"/>
          <w:sz w:val="24"/>
        </w:rPr>
        <w:t xml:space="preserve"> </w:t>
      </w:r>
      <w:r>
        <w:rPr>
          <w:spacing w:val="-2"/>
          <w:sz w:val="24"/>
        </w:rPr>
        <w:t>budowlanych</w:t>
      </w: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Default="00252499" w:rsidP="00252499">
      <w:pPr>
        <w:tabs>
          <w:tab w:val="left" w:pos="497"/>
        </w:tabs>
        <w:spacing w:line="293" w:lineRule="exact"/>
        <w:rPr>
          <w:sz w:val="24"/>
        </w:rPr>
      </w:pPr>
    </w:p>
    <w:p w:rsidR="00252499" w:rsidRPr="00252499" w:rsidRDefault="00252499" w:rsidP="00252499">
      <w:pPr>
        <w:tabs>
          <w:tab w:val="left" w:pos="497"/>
        </w:tabs>
        <w:spacing w:line="293" w:lineRule="exact"/>
        <w:rPr>
          <w:sz w:val="24"/>
        </w:rPr>
      </w:pPr>
    </w:p>
    <w:p w:rsidR="00306A41" w:rsidRDefault="0073669D">
      <w:pPr>
        <w:pStyle w:val="Nagwek11"/>
        <w:numPr>
          <w:ilvl w:val="0"/>
          <w:numId w:val="16"/>
        </w:numPr>
        <w:tabs>
          <w:tab w:val="left" w:pos="497"/>
        </w:tabs>
        <w:spacing w:before="120"/>
        <w:ind w:left="497" w:hanging="282"/>
      </w:pPr>
      <w:bookmarkStart w:id="2" w:name="_TOC_250040"/>
      <w:bookmarkEnd w:id="2"/>
      <w:r>
        <w:rPr>
          <w:spacing w:val="-2"/>
        </w:rPr>
        <w:lastRenderedPageBreak/>
        <w:t>Wstęp</w:t>
      </w:r>
    </w:p>
    <w:p w:rsidR="00306A41" w:rsidRDefault="0073669D">
      <w:pPr>
        <w:pStyle w:val="Nagwek11"/>
        <w:numPr>
          <w:ilvl w:val="1"/>
          <w:numId w:val="16"/>
        </w:numPr>
        <w:tabs>
          <w:tab w:val="left" w:pos="784"/>
        </w:tabs>
        <w:spacing w:before="120"/>
      </w:pPr>
      <w:bookmarkStart w:id="3" w:name="_TOC_250039"/>
      <w:r>
        <w:t>Przedmiot</w:t>
      </w:r>
      <w:r>
        <w:rPr>
          <w:spacing w:val="-9"/>
        </w:rPr>
        <w:t xml:space="preserve"> </w:t>
      </w:r>
      <w:r>
        <w:t>Specyfikacji</w:t>
      </w:r>
      <w:r>
        <w:rPr>
          <w:spacing w:val="-8"/>
        </w:rPr>
        <w:t xml:space="preserve"> </w:t>
      </w:r>
      <w:bookmarkEnd w:id="3"/>
      <w:r>
        <w:rPr>
          <w:spacing w:val="-2"/>
        </w:rPr>
        <w:t>Technicznej</w:t>
      </w:r>
    </w:p>
    <w:p w:rsidR="00306A41" w:rsidRDefault="0073669D">
      <w:pPr>
        <w:pStyle w:val="Tekstpodstawowy"/>
        <w:spacing w:before="118"/>
        <w:ind w:left="216" w:right="213" w:firstLine="283"/>
        <w:jc w:val="both"/>
      </w:pPr>
      <w:r>
        <w:t>Przedmiotem specyfikacji technicznej są wymagania dotyczące wykonywania i odbioru robót budowlanych, wiązanych z rozbiórką, wyburzeniami i demontażem elementów konstrukcyjnych i wykończeniowych oraz usuwaniem gruzu i utylizacją odpadów:</w:t>
      </w:r>
    </w:p>
    <w:p w:rsidR="00306A41" w:rsidRDefault="00306A41">
      <w:pPr>
        <w:jc w:val="both"/>
        <w:sectPr w:rsidR="00306A41">
          <w:type w:val="continuous"/>
          <w:pgSz w:w="11900" w:h="16840"/>
          <w:pgMar w:top="1340" w:right="1200" w:bottom="1020" w:left="1200" w:header="0" w:footer="832" w:gutter="0"/>
          <w:cols w:space="708"/>
        </w:sectPr>
      </w:pPr>
    </w:p>
    <w:p w:rsidR="00306A41" w:rsidRDefault="0073669D">
      <w:pPr>
        <w:pStyle w:val="Nagwek11"/>
        <w:numPr>
          <w:ilvl w:val="1"/>
          <w:numId w:val="16"/>
        </w:numPr>
        <w:tabs>
          <w:tab w:val="left" w:pos="784"/>
        </w:tabs>
        <w:spacing w:before="76"/>
      </w:pPr>
      <w:bookmarkStart w:id="4" w:name="_TOC_250038"/>
      <w:r>
        <w:lastRenderedPageBreak/>
        <w:t>Zestawienie</w:t>
      </w:r>
      <w:r>
        <w:rPr>
          <w:spacing w:val="-9"/>
        </w:rPr>
        <w:t xml:space="preserve"> </w:t>
      </w:r>
      <w:r>
        <w:t>budynków</w:t>
      </w:r>
      <w:r>
        <w:rPr>
          <w:spacing w:val="-8"/>
        </w:rPr>
        <w:t xml:space="preserve"> </w:t>
      </w:r>
      <w:r>
        <w:t>objętych</w:t>
      </w:r>
      <w:r>
        <w:rPr>
          <w:spacing w:val="-6"/>
        </w:rPr>
        <w:t xml:space="preserve"> </w:t>
      </w:r>
      <w:bookmarkEnd w:id="4"/>
      <w:r>
        <w:rPr>
          <w:spacing w:val="-2"/>
        </w:rPr>
        <w:t>opracowaniem</w:t>
      </w:r>
    </w:p>
    <w:p w:rsidR="00306A41" w:rsidRDefault="00306A41">
      <w:pPr>
        <w:pStyle w:val="Tekstpodstawowy"/>
        <w:spacing w:before="103"/>
        <w:ind w:left="0"/>
        <w:rPr>
          <w:b/>
          <w:sz w:val="20"/>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9"/>
        <w:gridCol w:w="1370"/>
        <w:gridCol w:w="1329"/>
        <w:gridCol w:w="1195"/>
        <w:gridCol w:w="1344"/>
      </w:tblGrid>
      <w:tr w:rsidR="00306A41">
        <w:trPr>
          <w:trHeight w:val="261"/>
        </w:trPr>
        <w:tc>
          <w:tcPr>
            <w:tcW w:w="710" w:type="dxa"/>
          </w:tcPr>
          <w:p w:rsidR="00306A41" w:rsidRDefault="0073669D">
            <w:pPr>
              <w:pStyle w:val="TableParagraph"/>
              <w:ind w:left="9" w:right="2"/>
            </w:pPr>
            <w:r>
              <w:rPr>
                <w:spacing w:val="-5"/>
              </w:rPr>
              <w:t>LP</w:t>
            </w:r>
          </w:p>
        </w:tc>
        <w:tc>
          <w:tcPr>
            <w:tcW w:w="2839" w:type="dxa"/>
          </w:tcPr>
          <w:p w:rsidR="00306A41" w:rsidRDefault="0073669D">
            <w:pPr>
              <w:pStyle w:val="TableParagraph"/>
              <w:ind w:left="17" w:right="4"/>
            </w:pPr>
            <w:r>
              <w:rPr>
                <w:spacing w:val="-2"/>
              </w:rPr>
              <w:t>ADRES</w:t>
            </w:r>
          </w:p>
        </w:tc>
        <w:tc>
          <w:tcPr>
            <w:tcW w:w="1370" w:type="dxa"/>
          </w:tcPr>
          <w:p w:rsidR="00306A41" w:rsidRDefault="0073669D">
            <w:pPr>
              <w:pStyle w:val="TableParagraph"/>
            </w:pPr>
            <w:r>
              <w:t>NR</w:t>
            </w:r>
            <w:r>
              <w:rPr>
                <w:spacing w:val="-4"/>
              </w:rPr>
              <w:t xml:space="preserve"> </w:t>
            </w:r>
            <w:r>
              <w:rPr>
                <w:spacing w:val="-2"/>
              </w:rPr>
              <w:t>EWID.</w:t>
            </w:r>
          </w:p>
        </w:tc>
        <w:tc>
          <w:tcPr>
            <w:tcW w:w="1329" w:type="dxa"/>
          </w:tcPr>
          <w:p w:rsidR="00306A41" w:rsidRDefault="0073669D">
            <w:pPr>
              <w:pStyle w:val="TableParagraph"/>
              <w:ind w:left="14" w:right="6"/>
            </w:pPr>
            <w:r>
              <w:rPr>
                <w:spacing w:val="-2"/>
              </w:rPr>
              <w:t>FUNKCJA</w:t>
            </w:r>
          </w:p>
        </w:tc>
        <w:tc>
          <w:tcPr>
            <w:tcW w:w="1195" w:type="dxa"/>
          </w:tcPr>
          <w:p w:rsidR="00306A41" w:rsidRDefault="0073669D">
            <w:pPr>
              <w:pStyle w:val="TableParagraph"/>
              <w:ind w:left="15" w:right="6"/>
            </w:pPr>
            <w:r>
              <w:rPr>
                <w:spacing w:val="-2"/>
              </w:rPr>
              <w:t>DZIAŁKA</w:t>
            </w:r>
          </w:p>
        </w:tc>
        <w:tc>
          <w:tcPr>
            <w:tcW w:w="1344" w:type="dxa"/>
          </w:tcPr>
          <w:p w:rsidR="00306A41" w:rsidRDefault="0073669D">
            <w:pPr>
              <w:pStyle w:val="TableParagraph"/>
              <w:ind w:right="2"/>
            </w:pPr>
            <w:r>
              <w:rPr>
                <w:spacing w:val="-2"/>
              </w:rPr>
              <w:t>OBRĘB</w:t>
            </w:r>
          </w:p>
        </w:tc>
      </w:tr>
      <w:tr w:rsidR="00306A41">
        <w:trPr>
          <w:trHeight w:val="251"/>
        </w:trPr>
        <w:tc>
          <w:tcPr>
            <w:tcW w:w="8787" w:type="dxa"/>
            <w:gridSpan w:val="6"/>
            <w:shd w:val="clear" w:color="auto" w:fill="BFBFBF"/>
          </w:tcPr>
          <w:p w:rsidR="00306A41" w:rsidRDefault="00306A41">
            <w:pPr>
              <w:pStyle w:val="TableParagraph"/>
              <w:spacing w:line="232" w:lineRule="exact"/>
              <w:rPr>
                <w:b/>
              </w:rPr>
            </w:pPr>
          </w:p>
        </w:tc>
      </w:tr>
      <w:tr w:rsidR="00A02F9A">
        <w:trPr>
          <w:trHeight w:val="254"/>
        </w:trPr>
        <w:tc>
          <w:tcPr>
            <w:tcW w:w="710" w:type="dxa"/>
          </w:tcPr>
          <w:p w:rsidR="00A02F9A" w:rsidRDefault="00A02F9A">
            <w:pPr>
              <w:pStyle w:val="TableParagraph"/>
              <w:spacing w:before="1" w:line="233" w:lineRule="exact"/>
              <w:ind w:left="9"/>
            </w:pPr>
            <w:r>
              <w:rPr>
                <w:spacing w:val="-10"/>
              </w:rPr>
              <w:t>1</w:t>
            </w:r>
          </w:p>
        </w:tc>
        <w:tc>
          <w:tcPr>
            <w:tcW w:w="2839" w:type="dxa"/>
          </w:tcPr>
          <w:p w:rsidR="00A02F9A" w:rsidRDefault="00A02F9A" w:rsidP="00FE5B2C">
            <w:pPr>
              <w:pStyle w:val="TableParagraph"/>
              <w:spacing w:line="234" w:lineRule="exact"/>
            </w:pPr>
            <w:r>
              <w:t>Wolności 32</w:t>
            </w:r>
          </w:p>
        </w:tc>
        <w:tc>
          <w:tcPr>
            <w:tcW w:w="1370" w:type="dxa"/>
          </w:tcPr>
          <w:p w:rsidR="00A02F9A" w:rsidRDefault="00A02F9A" w:rsidP="00FE5B2C">
            <w:pPr>
              <w:pStyle w:val="TableParagraph"/>
              <w:spacing w:line="234" w:lineRule="exact"/>
              <w:ind w:left="11"/>
            </w:pPr>
            <w:r>
              <w:rPr>
                <w:spacing w:val="-4"/>
              </w:rPr>
              <w:t>2070</w:t>
            </w:r>
          </w:p>
        </w:tc>
        <w:tc>
          <w:tcPr>
            <w:tcW w:w="1329" w:type="dxa"/>
          </w:tcPr>
          <w:p w:rsidR="00A02F9A" w:rsidRDefault="00A02F9A" w:rsidP="00FE5B2C">
            <w:pPr>
              <w:pStyle w:val="TableParagraph"/>
              <w:spacing w:line="234" w:lineRule="exact"/>
              <w:ind w:left="16"/>
            </w:pPr>
            <w:r>
              <w:rPr>
                <w:spacing w:val="-2"/>
              </w:rPr>
              <w:t>gospodarczy</w:t>
            </w:r>
          </w:p>
        </w:tc>
        <w:tc>
          <w:tcPr>
            <w:tcW w:w="1195" w:type="dxa"/>
          </w:tcPr>
          <w:p w:rsidR="00A02F9A" w:rsidRDefault="00CA4816" w:rsidP="00FE5B2C">
            <w:pPr>
              <w:pStyle w:val="TableParagraph"/>
              <w:spacing w:line="234" w:lineRule="exact"/>
              <w:ind w:left="18"/>
            </w:pPr>
            <w:r>
              <w:rPr>
                <w:spacing w:val="-2"/>
              </w:rPr>
              <w:t>339/1</w:t>
            </w:r>
            <w:bookmarkStart w:id="5" w:name="_GoBack"/>
            <w:bookmarkEnd w:id="5"/>
          </w:p>
        </w:tc>
        <w:tc>
          <w:tcPr>
            <w:tcW w:w="1344" w:type="dxa"/>
          </w:tcPr>
          <w:p w:rsidR="00A02F9A" w:rsidRDefault="00A02F9A" w:rsidP="00FE5B2C">
            <w:pPr>
              <w:pStyle w:val="TableParagraph"/>
              <w:spacing w:line="234" w:lineRule="exact"/>
              <w:ind w:right="3"/>
            </w:pPr>
            <w:r>
              <w:rPr>
                <w:spacing w:val="-5"/>
              </w:rPr>
              <w:t>6</w:t>
            </w:r>
          </w:p>
        </w:tc>
      </w:tr>
      <w:tr w:rsidR="00A02F9A">
        <w:trPr>
          <w:trHeight w:val="258"/>
        </w:trPr>
        <w:tc>
          <w:tcPr>
            <w:tcW w:w="710" w:type="dxa"/>
          </w:tcPr>
          <w:p w:rsidR="00A02F9A" w:rsidRDefault="00A02F9A">
            <w:pPr>
              <w:pStyle w:val="TableParagraph"/>
              <w:spacing w:line="239" w:lineRule="exact"/>
              <w:ind w:left="9"/>
            </w:pPr>
            <w:r>
              <w:rPr>
                <w:spacing w:val="-10"/>
              </w:rPr>
              <w:t>2</w:t>
            </w:r>
          </w:p>
        </w:tc>
        <w:tc>
          <w:tcPr>
            <w:tcW w:w="2839" w:type="dxa"/>
          </w:tcPr>
          <w:p w:rsidR="00A02F9A" w:rsidRDefault="00A02F9A" w:rsidP="00FE5B2C">
            <w:pPr>
              <w:pStyle w:val="TableParagraph"/>
              <w:spacing w:before="1" w:line="240" w:lineRule="exact"/>
              <w:ind w:right="3"/>
            </w:pPr>
            <w:r>
              <w:t>Wileńska 24</w:t>
            </w:r>
          </w:p>
        </w:tc>
        <w:tc>
          <w:tcPr>
            <w:tcW w:w="1370" w:type="dxa"/>
          </w:tcPr>
          <w:p w:rsidR="00A02F9A" w:rsidRDefault="00A02F9A" w:rsidP="00FE5B2C">
            <w:pPr>
              <w:pStyle w:val="TableParagraph"/>
              <w:spacing w:before="1" w:line="240" w:lineRule="exact"/>
              <w:ind w:left="11"/>
            </w:pPr>
            <w:r>
              <w:rPr>
                <w:spacing w:val="-4"/>
              </w:rPr>
              <w:t>3062</w:t>
            </w:r>
          </w:p>
        </w:tc>
        <w:tc>
          <w:tcPr>
            <w:tcW w:w="1329" w:type="dxa"/>
          </w:tcPr>
          <w:p w:rsidR="00A02F9A" w:rsidRDefault="00A02F9A" w:rsidP="00FE5B2C">
            <w:pPr>
              <w:pStyle w:val="TableParagraph"/>
              <w:spacing w:before="1" w:line="240" w:lineRule="exact"/>
              <w:ind w:left="16"/>
            </w:pPr>
            <w:r>
              <w:rPr>
                <w:spacing w:val="-2"/>
              </w:rPr>
              <w:t>gospodarczy</w:t>
            </w:r>
          </w:p>
        </w:tc>
        <w:tc>
          <w:tcPr>
            <w:tcW w:w="1195" w:type="dxa"/>
          </w:tcPr>
          <w:p w:rsidR="00A02F9A" w:rsidRDefault="00A02F9A" w:rsidP="00FE5B2C">
            <w:pPr>
              <w:pStyle w:val="TableParagraph"/>
              <w:spacing w:before="1" w:line="240" w:lineRule="exact"/>
              <w:ind w:left="18" w:right="2"/>
            </w:pPr>
            <w:r>
              <w:t>355/1</w:t>
            </w:r>
          </w:p>
        </w:tc>
        <w:tc>
          <w:tcPr>
            <w:tcW w:w="1344" w:type="dxa"/>
          </w:tcPr>
          <w:p w:rsidR="00A02F9A" w:rsidRDefault="00A02F9A" w:rsidP="00FE5B2C">
            <w:pPr>
              <w:pStyle w:val="TableParagraph"/>
              <w:spacing w:before="1" w:line="240" w:lineRule="exact"/>
              <w:ind w:right="3"/>
            </w:pPr>
            <w:r>
              <w:rPr>
                <w:spacing w:val="-5"/>
              </w:rPr>
              <w:t>6</w:t>
            </w:r>
          </w:p>
        </w:tc>
      </w:tr>
      <w:tr w:rsidR="00A02F9A">
        <w:trPr>
          <w:trHeight w:val="254"/>
        </w:trPr>
        <w:tc>
          <w:tcPr>
            <w:tcW w:w="710" w:type="dxa"/>
          </w:tcPr>
          <w:p w:rsidR="00A02F9A" w:rsidRDefault="00A02F9A">
            <w:pPr>
              <w:pStyle w:val="TableParagraph"/>
              <w:spacing w:before="1" w:line="233" w:lineRule="exact"/>
              <w:ind w:left="9"/>
            </w:pPr>
            <w:r>
              <w:rPr>
                <w:spacing w:val="-10"/>
              </w:rPr>
              <w:t>3</w:t>
            </w:r>
          </w:p>
        </w:tc>
        <w:tc>
          <w:tcPr>
            <w:tcW w:w="2839" w:type="dxa"/>
          </w:tcPr>
          <w:p w:rsidR="00A02F9A" w:rsidRDefault="00A02F9A" w:rsidP="00FE5B2C">
            <w:pPr>
              <w:pStyle w:val="TableParagraph"/>
              <w:spacing w:line="234" w:lineRule="exact"/>
              <w:ind w:right="3"/>
            </w:pPr>
          </w:p>
        </w:tc>
        <w:tc>
          <w:tcPr>
            <w:tcW w:w="1370" w:type="dxa"/>
          </w:tcPr>
          <w:p w:rsidR="00A02F9A" w:rsidRDefault="00A02F9A" w:rsidP="00FE5B2C">
            <w:pPr>
              <w:pStyle w:val="TableParagraph"/>
              <w:spacing w:line="234" w:lineRule="exact"/>
              <w:ind w:left="11"/>
            </w:pPr>
            <w:r>
              <w:rPr>
                <w:spacing w:val="-5"/>
              </w:rPr>
              <w:t>2512</w:t>
            </w:r>
          </w:p>
        </w:tc>
        <w:tc>
          <w:tcPr>
            <w:tcW w:w="1329" w:type="dxa"/>
          </w:tcPr>
          <w:p w:rsidR="00A02F9A" w:rsidRDefault="00A02F9A" w:rsidP="00FE5B2C">
            <w:pPr>
              <w:pStyle w:val="TableParagraph"/>
              <w:spacing w:line="234" w:lineRule="exact"/>
              <w:ind w:left="16" w:right="3"/>
            </w:pPr>
            <w:r>
              <w:rPr>
                <w:spacing w:val="-2"/>
              </w:rPr>
              <w:t>gospodarczy</w:t>
            </w:r>
          </w:p>
        </w:tc>
        <w:tc>
          <w:tcPr>
            <w:tcW w:w="1195" w:type="dxa"/>
          </w:tcPr>
          <w:p w:rsidR="00A02F9A" w:rsidRDefault="00A02F9A" w:rsidP="00FE5B2C">
            <w:pPr>
              <w:pStyle w:val="TableParagraph"/>
              <w:spacing w:line="234" w:lineRule="exact"/>
              <w:ind w:left="18" w:right="4"/>
            </w:pPr>
            <w:r>
              <w:rPr>
                <w:spacing w:val="-5"/>
              </w:rPr>
              <w:t>355/1</w:t>
            </w:r>
          </w:p>
        </w:tc>
        <w:tc>
          <w:tcPr>
            <w:tcW w:w="1344" w:type="dxa"/>
          </w:tcPr>
          <w:p w:rsidR="00A02F9A" w:rsidRDefault="00A02F9A" w:rsidP="00FE5B2C">
            <w:pPr>
              <w:pStyle w:val="TableParagraph"/>
              <w:spacing w:line="234" w:lineRule="exact"/>
              <w:ind w:right="3"/>
            </w:pPr>
            <w:r>
              <w:rPr>
                <w:spacing w:val="-5"/>
              </w:rPr>
              <w:t>6</w:t>
            </w:r>
          </w:p>
        </w:tc>
      </w:tr>
      <w:tr w:rsidR="00A02F9A">
        <w:trPr>
          <w:trHeight w:val="261"/>
        </w:trPr>
        <w:tc>
          <w:tcPr>
            <w:tcW w:w="710" w:type="dxa"/>
          </w:tcPr>
          <w:p w:rsidR="00A02F9A" w:rsidRDefault="00A02F9A">
            <w:pPr>
              <w:pStyle w:val="TableParagraph"/>
              <w:ind w:left="9"/>
            </w:pPr>
            <w:r>
              <w:rPr>
                <w:spacing w:val="-10"/>
              </w:rPr>
              <w:t>4</w:t>
            </w:r>
          </w:p>
        </w:tc>
        <w:tc>
          <w:tcPr>
            <w:tcW w:w="2839" w:type="dxa"/>
          </w:tcPr>
          <w:p w:rsidR="00A02F9A" w:rsidRDefault="00A02F9A" w:rsidP="00FE5B2C">
            <w:pPr>
              <w:pStyle w:val="TableParagraph"/>
              <w:ind w:right="3"/>
            </w:pPr>
          </w:p>
        </w:tc>
        <w:tc>
          <w:tcPr>
            <w:tcW w:w="1370" w:type="dxa"/>
          </w:tcPr>
          <w:p w:rsidR="00A02F9A" w:rsidRDefault="00A02F9A" w:rsidP="00FE5B2C">
            <w:pPr>
              <w:pStyle w:val="TableParagraph"/>
              <w:ind w:left="11"/>
            </w:pPr>
            <w:r>
              <w:rPr>
                <w:spacing w:val="-5"/>
              </w:rPr>
              <w:t>91</w:t>
            </w:r>
          </w:p>
        </w:tc>
        <w:tc>
          <w:tcPr>
            <w:tcW w:w="1329" w:type="dxa"/>
          </w:tcPr>
          <w:p w:rsidR="00A02F9A" w:rsidRDefault="00A02F9A" w:rsidP="00FE5B2C">
            <w:pPr>
              <w:pStyle w:val="TableParagraph"/>
              <w:ind w:left="16" w:right="3"/>
            </w:pPr>
            <w:r>
              <w:rPr>
                <w:spacing w:val="-2"/>
              </w:rPr>
              <w:t>gospodarczy</w:t>
            </w:r>
          </w:p>
        </w:tc>
        <w:tc>
          <w:tcPr>
            <w:tcW w:w="1195" w:type="dxa"/>
          </w:tcPr>
          <w:p w:rsidR="00A02F9A" w:rsidRDefault="00A02F9A" w:rsidP="00FE5B2C">
            <w:pPr>
              <w:pStyle w:val="TableParagraph"/>
              <w:ind w:left="18" w:right="4"/>
            </w:pPr>
            <w:r>
              <w:rPr>
                <w:spacing w:val="-5"/>
              </w:rPr>
              <w:t>355/1</w:t>
            </w:r>
          </w:p>
        </w:tc>
        <w:tc>
          <w:tcPr>
            <w:tcW w:w="1344" w:type="dxa"/>
          </w:tcPr>
          <w:p w:rsidR="00A02F9A" w:rsidRDefault="00A02F9A" w:rsidP="00FE5B2C">
            <w:pPr>
              <w:pStyle w:val="TableParagraph"/>
              <w:ind w:right="3"/>
            </w:pPr>
            <w:r>
              <w:rPr>
                <w:spacing w:val="-5"/>
              </w:rPr>
              <w:t>6</w:t>
            </w:r>
          </w:p>
        </w:tc>
      </w:tr>
      <w:tr w:rsidR="00A02F9A">
        <w:trPr>
          <w:trHeight w:val="261"/>
        </w:trPr>
        <w:tc>
          <w:tcPr>
            <w:tcW w:w="710" w:type="dxa"/>
          </w:tcPr>
          <w:p w:rsidR="00A02F9A" w:rsidRDefault="00A02F9A">
            <w:pPr>
              <w:pStyle w:val="TableParagraph"/>
              <w:ind w:left="9"/>
            </w:pPr>
            <w:r>
              <w:rPr>
                <w:spacing w:val="-10"/>
              </w:rPr>
              <w:t>5</w:t>
            </w:r>
          </w:p>
        </w:tc>
        <w:tc>
          <w:tcPr>
            <w:tcW w:w="2839" w:type="dxa"/>
          </w:tcPr>
          <w:p w:rsidR="00A02F9A" w:rsidRDefault="00A02F9A" w:rsidP="00FE5B2C">
            <w:pPr>
              <w:pStyle w:val="TableParagraph"/>
              <w:ind w:right="1"/>
            </w:pPr>
          </w:p>
        </w:tc>
        <w:tc>
          <w:tcPr>
            <w:tcW w:w="1370" w:type="dxa"/>
          </w:tcPr>
          <w:p w:rsidR="00A02F9A" w:rsidRDefault="00A02F9A" w:rsidP="00FE5B2C">
            <w:pPr>
              <w:pStyle w:val="TableParagraph"/>
              <w:ind w:left="11"/>
            </w:pPr>
            <w:r>
              <w:rPr>
                <w:spacing w:val="-5"/>
              </w:rPr>
              <w:t>90</w:t>
            </w:r>
          </w:p>
        </w:tc>
        <w:tc>
          <w:tcPr>
            <w:tcW w:w="1329" w:type="dxa"/>
          </w:tcPr>
          <w:p w:rsidR="00A02F9A" w:rsidRDefault="00A02F9A" w:rsidP="00FE5B2C">
            <w:pPr>
              <w:pStyle w:val="TableParagraph"/>
              <w:ind w:left="16"/>
            </w:pPr>
            <w:r>
              <w:rPr>
                <w:spacing w:val="-2"/>
              </w:rPr>
              <w:t>gospodarczy</w:t>
            </w:r>
          </w:p>
        </w:tc>
        <w:tc>
          <w:tcPr>
            <w:tcW w:w="1195" w:type="dxa"/>
          </w:tcPr>
          <w:p w:rsidR="00A02F9A" w:rsidRDefault="00A02F9A" w:rsidP="00FE5B2C">
            <w:pPr>
              <w:pStyle w:val="TableParagraph"/>
              <w:ind w:left="18"/>
            </w:pPr>
            <w:r>
              <w:rPr>
                <w:spacing w:val="-4"/>
              </w:rPr>
              <w:t>355/1</w:t>
            </w:r>
          </w:p>
        </w:tc>
        <w:tc>
          <w:tcPr>
            <w:tcW w:w="1344" w:type="dxa"/>
          </w:tcPr>
          <w:p w:rsidR="00A02F9A" w:rsidRDefault="00A02F9A" w:rsidP="00FE5B2C">
            <w:pPr>
              <w:pStyle w:val="TableParagraph"/>
              <w:ind w:right="3"/>
            </w:pPr>
            <w:r>
              <w:rPr>
                <w:spacing w:val="-5"/>
              </w:rPr>
              <w:t>6</w:t>
            </w:r>
          </w:p>
        </w:tc>
      </w:tr>
      <w:tr w:rsidR="00A02F9A">
        <w:trPr>
          <w:trHeight w:val="261"/>
        </w:trPr>
        <w:tc>
          <w:tcPr>
            <w:tcW w:w="710" w:type="dxa"/>
          </w:tcPr>
          <w:p w:rsidR="00A02F9A" w:rsidRDefault="00A02F9A">
            <w:pPr>
              <w:pStyle w:val="TableParagraph"/>
              <w:ind w:left="9"/>
            </w:pPr>
            <w:r>
              <w:rPr>
                <w:spacing w:val="-10"/>
              </w:rPr>
              <w:t>6</w:t>
            </w:r>
          </w:p>
        </w:tc>
        <w:tc>
          <w:tcPr>
            <w:tcW w:w="2839" w:type="dxa"/>
          </w:tcPr>
          <w:p w:rsidR="00A02F9A" w:rsidRDefault="00A02F9A" w:rsidP="00FE5B2C">
            <w:pPr>
              <w:pStyle w:val="TableParagraph"/>
              <w:ind w:right="1"/>
            </w:pPr>
            <w:r>
              <w:t>Św. Piotra 31</w:t>
            </w:r>
          </w:p>
        </w:tc>
        <w:tc>
          <w:tcPr>
            <w:tcW w:w="1370" w:type="dxa"/>
          </w:tcPr>
          <w:p w:rsidR="00A02F9A" w:rsidRDefault="00A02F9A" w:rsidP="00FE5B2C">
            <w:pPr>
              <w:pStyle w:val="TableParagraph"/>
              <w:ind w:left="11"/>
            </w:pPr>
            <w:r>
              <w:rPr>
                <w:spacing w:val="-5"/>
              </w:rPr>
              <w:t>1951</w:t>
            </w:r>
          </w:p>
        </w:tc>
        <w:tc>
          <w:tcPr>
            <w:tcW w:w="1329" w:type="dxa"/>
          </w:tcPr>
          <w:p w:rsidR="00A02F9A" w:rsidRDefault="00A02F9A" w:rsidP="00FE5B2C">
            <w:pPr>
              <w:pStyle w:val="TableParagraph"/>
              <w:ind w:left="16" w:right="3"/>
            </w:pPr>
            <w:r>
              <w:rPr>
                <w:spacing w:val="-2"/>
              </w:rPr>
              <w:t>mieszkalny</w:t>
            </w:r>
          </w:p>
        </w:tc>
        <w:tc>
          <w:tcPr>
            <w:tcW w:w="1195" w:type="dxa"/>
          </w:tcPr>
          <w:p w:rsidR="00A02F9A" w:rsidRDefault="00A02F9A" w:rsidP="00FE5B2C">
            <w:pPr>
              <w:pStyle w:val="TableParagraph"/>
              <w:ind w:left="18"/>
            </w:pPr>
            <w:r>
              <w:rPr>
                <w:spacing w:val="-4"/>
              </w:rPr>
              <w:t>1100</w:t>
            </w:r>
          </w:p>
        </w:tc>
        <w:tc>
          <w:tcPr>
            <w:tcW w:w="1344" w:type="dxa"/>
          </w:tcPr>
          <w:p w:rsidR="00A02F9A" w:rsidRDefault="00A02F9A" w:rsidP="00FE5B2C">
            <w:pPr>
              <w:pStyle w:val="TableParagraph"/>
              <w:ind w:right="3"/>
            </w:pPr>
            <w:r>
              <w:rPr>
                <w:spacing w:val="-5"/>
              </w:rPr>
              <w:t>13</w:t>
            </w:r>
          </w:p>
        </w:tc>
      </w:tr>
      <w:tr w:rsidR="00A02F9A">
        <w:trPr>
          <w:trHeight w:val="261"/>
        </w:trPr>
        <w:tc>
          <w:tcPr>
            <w:tcW w:w="710" w:type="dxa"/>
          </w:tcPr>
          <w:p w:rsidR="00A02F9A" w:rsidRDefault="00A02F9A">
            <w:pPr>
              <w:pStyle w:val="TableParagraph"/>
              <w:ind w:left="9"/>
            </w:pPr>
            <w:r>
              <w:rPr>
                <w:spacing w:val="-10"/>
              </w:rPr>
              <w:t>7</w:t>
            </w:r>
          </w:p>
        </w:tc>
        <w:tc>
          <w:tcPr>
            <w:tcW w:w="2839" w:type="dxa"/>
          </w:tcPr>
          <w:p w:rsidR="00A02F9A" w:rsidRDefault="00A02F9A" w:rsidP="00FE5B2C">
            <w:pPr>
              <w:pStyle w:val="TableParagraph"/>
              <w:ind w:right="1"/>
            </w:pPr>
          </w:p>
        </w:tc>
        <w:tc>
          <w:tcPr>
            <w:tcW w:w="1370" w:type="dxa"/>
          </w:tcPr>
          <w:p w:rsidR="00A02F9A" w:rsidRDefault="00A02F9A" w:rsidP="00FE5B2C">
            <w:pPr>
              <w:pStyle w:val="TableParagraph"/>
              <w:ind w:left="11"/>
            </w:pPr>
            <w:r>
              <w:rPr>
                <w:spacing w:val="-5"/>
              </w:rPr>
              <w:t>1952</w:t>
            </w:r>
          </w:p>
        </w:tc>
        <w:tc>
          <w:tcPr>
            <w:tcW w:w="1329" w:type="dxa"/>
          </w:tcPr>
          <w:p w:rsidR="00A02F9A" w:rsidRDefault="00A02F9A" w:rsidP="00FE5B2C">
            <w:pPr>
              <w:pStyle w:val="TableParagraph"/>
              <w:ind w:left="16" w:right="3"/>
            </w:pPr>
            <w:r>
              <w:rPr>
                <w:spacing w:val="-2"/>
              </w:rPr>
              <w:t>gospodarczy</w:t>
            </w:r>
          </w:p>
        </w:tc>
        <w:tc>
          <w:tcPr>
            <w:tcW w:w="1195" w:type="dxa"/>
          </w:tcPr>
          <w:p w:rsidR="00A02F9A" w:rsidRDefault="00A02F9A" w:rsidP="00FE5B2C">
            <w:pPr>
              <w:pStyle w:val="TableParagraph"/>
              <w:ind w:left="18" w:right="2"/>
            </w:pPr>
            <w:r>
              <w:t>1100</w:t>
            </w:r>
          </w:p>
        </w:tc>
        <w:tc>
          <w:tcPr>
            <w:tcW w:w="1344" w:type="dxa"/>
          </w:tcPr>
          <w:p w:rsidR="00A02F9A" w:rsidRDefault="00A02F9A" w:rsidP="00FE5B2C">
            <w:pPr>
              <w:pStyle w:val="TableParagraph"/>
              <w:ind w:right="3"/>
            </w:pPr>
            <w:r>
              <w:rPr>
                <w:spacing w:val="-5"/>
              </w:rPr>
              <w:t>13</w:t>
            </w:r>
          </w:p>
        </w:tc>
      </w:tr>
    </w:tbl>
    <w:p w:rsidR="00306A41" w:rsidRDefault="00306A41">
      <w:pPr>
        <w:sectPr w:rsidR="00306A41">
          <w:pgSz w:w="11900" w:h="16840"/>
          <w:pgMar w:top="1340" w:right="1200" w:bottom="1020" w:left="1200" w:header="0" w:footer="832" w:gutter="0"/>
          <w:cols w:space="708"/>
        </w:sectPr>
      </w:pPr>
    </w:p>
    <w:p w:rsidR="00306A41" w:rsidRDefault="00306A41">
      <w:pPr>
        <w:pStyle w:val="Tekstpodstawowy"/>
        <w:spacing w:before="6"/>
        <w:ind w:left="0"/>
        <w:rPr>
          <w:b/>
          <w:sz w:val="2"/>
        </w:rPr>
      </w:pPr>
    </w:p>
    <w:p w:rsidR="00306A41" w:rsidRDefault="0073669D">
      <w:pPr>
        <w:pStyle w:val="Nagwek11"/>
        <w:numPr>
          <w:ilvl w:val="1"/>
          <w:numId w:val="16"/>
        </w:numPr>
        <w:tabs>
          <w:tab w:val="left" w:pos="782"/>
        </w:tabs>
        <w:spacing w:before="125"/>
        <w:ind w:left="782" w:hanging="567"/>
        <w:jc w:val="both"/>
      </w:pPr>
      <w:bookmarkStart w:id="6" w:name="_TOC_250037"/>
      <w:r>
        <w:t>Zakres</w:t>
      </w:r>
      <w:r>
        <w:rPr>
          <w:spacing w:val="-5"/>
        </w:rPr>
        <w:t xml:space="preserve"> </w:t>
      </w:r>
      <w:r>
        <w:t>stosowania</w:t>
      </w:r>
      <w:bookmarkEnd w:id="6"/>
      <w:r>
        <w:rPr>
          <w:spacing w:val="-5"/>
        </w:rPr>
        <w:t xml:space="preserve"> ST.</w:t>
      </w:r>
    </w:p>
    <w:p w:rsidR="00306A41" w:rsidRDefault="0073669D">
      <w:pPr>
        <w:pStyle w:val="Tekstpodstawowy"/>
        <w:spacing w:before="119"/>
        <w:ind w:left="216" w:right="210" w:firstLine="283"/>
        <w:jc w:val="both"/>
      </w:pPr>
      <w:r>
        <w:t>Specyfikacja Techniczna jest stosowana jako dokument przetargowy i kontraktowy przy zleceniu i realizacji robót rozbiórkowych</w:t>
      </w:r>
      <w:r>
        <w:rPr>
          <w:spacing w:val="40"/>
        </w:rPr>
        <w:t xml:space="preserve"> </w:t>
      </w:r>
      <w:r>
        <w:t>obiektów wymienionego w punkcie 3.1.</w:t>
      </w:r>
    </w:p>
    <w:p w:rsidR="00306A41" w:rsidRDefault="0073669D">
      <w:pPr>
        <w:pStyle w:val="Tekstpodstawowy"/>
        <w:ind w:left="216"/>
      </w:pPr>
      <w:r>
        <w:rPr>
          <w:spacing w:val="-2"/>
          <w:u w:val="single"/>
        </w:rPr>
        <w:t>UWAGA:</w:t>
      </w:r>
    </w:p>
    <w:p w:rsidR="00306A41" w:rsidRDefault="0073669D">
      <w:pPr>
        <w:tabs>
          <w:tab w:val="left" w:pos="1631"/>
          <w:tab w:val="left" w:pos="2930"/>
          <w:tab w:val="left" w:pos="3851"/>
          <w:tab w:val="left" w:pos="5071"/>
          <w:tab w:val="left" w:pos="6247"/>
          <w:tab w:val="left" w:pos="7790"/>
        </w:tabs>
        <w:ind w:left="215" w:right="210"/>
        <w:rPr>
          <w:i/>
          <w:sz w:val="24"/>
        </w:rPr>
      </w:pPr>
      <w:r>
        <w:rPr>
          <w:i/>
          <w:spacing w:val="-2"/>
          <w:sz w:val="24"/>
          <w:u w:val="single"/>
        </w:rPr>
        <w:t>Specyfikacja</w:t>
      </w:r>
      <w:r>
        <w:rPr>
          <w:i/>
          <w:sz w:val="24"/>
          <w:u w:val="single"/>
        </w:rPr>
        <w:tab/>
      </w:r>
      <w:r>
        <w:rPr>
          <w:i/>
          <w:spacing w:val="-2"/>
          <w:sz w:val="24"/>
          <w:u w:val="single"/>
        </w:rPr>
        <w:t>Techniczna</w:t>
      </w:r>
      <w:r>
        <w:rPr>
          <w:i/>
          <w:sz w:val="24"/>
          <w:u w:val="single"/>
        </w:rPr>
        <w:tab/>
      </w:r>
      <w:r>
        <w:rPr>
          <w:i/>
          <w:spacing w:val="-2"/>
          <w:sz w:val="24"/>
          <w:u w:val="single"/>
        </w:rPr>
        <w:t>dotyczy</w:t>
      </w:r>
      <w:r>
        <w:rPr>
          <w:i/>
          <w:sz w:val="24"/>
          <w:u w:val="single"/>
        </w:rPr>
        <w:tab/>
      </w:r>
      <w:r>
        <w:rPr>
          <w:i/>
          <w:spacing w:val="-2"/>
          <w:sz w:val="24"/>
          <w:u w:val="single"/>
        </w:rPr>
        <w:t>wszystkich</w:t>
      </w:r>
      <w:r>
        <w:rPr>
          <w:i/>
          <w:sz w:val="24"/>
          <w:u w:val="single"/>
        </w:rPr>
        <w:tab/>
      </w:r>
      <w:r>
        <w:rPr>
          <w:i/>
          <w:spacing w:val="-2"/>
          <w:sz w:val="24"/>
          <w:u w:val="single"/>
        </w:rPr>
        <w:t>budynków</w:t>
      </w:r>
      <w:r>
        <w:rPr>
          <w:i/>
          <w:sz w:val="24"/>
          <w:u w:val="single"/>
        </w:rPr>
        <w:tab/>
      </w:r>
      <w:r>
        <w:rPr>
          <w:i/>
          <w:spacing w:val="-2"/>
          <w:sz w:val="24"/>
          <w:u w:val="single"/>
        </w:rPr>
        <w:t>mieszkalnych,</w:t>
      </w:r>
      <w:r>
        <w:rPr>
          <w:i/>
          <w:sz w:val="24"/>
          <w:u w:val="single"/>
        </w:rPr>
        <w:tab/>
      </w:r>
      <w:r>
        <w:rPr>
          <w:i/>
          <w:spacing w:val="-2"/>
          <w:sz w:val="24"/>
          <w:u w:val="single"/>
        </w:rPr>
        <w:t>gospodarczych,</w:t>
      </w:r>
      <w:r>
        <w:rPr>
          <w:i/>
          <w:spacing w:val="-2"/>
          <w:sz w:val="24"/>
        </w:rPr>
        <w:t xml:space="preserve"> </w:t>
      </w:r>
      <w:r>
        <w:rPr>
          <w:i/>
          <w:sz w:val="24"/>
          <w:u w:val="single"/>
        </w:rPr>
        <w:t>według zestawienia.</w:t>
      </w:r>
    </w:p>
    <w:p w:rsidR="00306A41" w:rsidRDefault="0073669D">
      <w:pPr>
        <w:pStyle w:val="Nagwek11"/>
        <w:numPr>
          <w:ilvl w:val="1"/>
          <w:numId w:val="16"/>
        </w:numPr>
        <w:tabs>
          <w:tab w:val="left" w:pos="782"/>
        </w:tabs>
        <w:ind w:left="782" w:hanging="567"/>
        <w:jc w:val="both"/>
      </w:pPr>
      <w:bookmarkStart w:id="7" w:name="_TOC_250036"/>
      <w:r>
        <w:t>Zakres</w:t>
      </w:r>
      <w:r>
        <w:rPr>
          <w:spacing w:val="-5"/>
        </w:rPr>
        <w:t xml:space="preserve"> </w:t>
      </w:r>
      <w:r>
        <w:t>robót</w:t>
      </w:r>
      <w:r>
        <w:rPr>
          <w:spacing w:val="-5"/>
        </w:rPr>
        <w:t xml:space="preserve"> </w:t>
      </w:r>
      <w:r>
        <w:t>objętych</w:t>
      </w:r>
      <w:bookmarkEnd w:id="7"/>
      <w:r>
        <w:rPr>
          <w:spacing w:val="-5"/>
        </w:rPr>
        <w:t xml:space="preserve"> ST</w:t>
      </w:r>
    </w:p>
    <w:p w:rsidR="00306A41" w:rsidRDefault="0073669D">
      <w:pPr>
        <w:pStyle w:val="Tekstpodstawowy"/>
        <w:spacing w:before="119"/>
        <w:ind w:right="212" w:firstLine="283"/>
        <w:jc w:val="both"/>
      </w:pPr>
      <w:r>
        <w:t>Zakres robót objętych Specyfikacją Techniczną obejmuje całkowitą rozbiórkę obiektu kubaturowego, uporządkowanie terenu po rozbiórce obiektu i wywiezienie materiałów pochodzących z rozbiórki, w tym utylizacja gruzu, i papy</w:t>
      </w:r>
      <w:r>
        <w:rPr>
          <w:spacing w:val="40"/>
        </w:rPr>
        <w:t xml:space="preserve"> </w:t>
      </w:r>
      <w:r>
        <w:t>oraz wyrównanie terenu.</w:t>
      </w:r>
    </w:p>
    <w:p w:rsidR="00306A41" w:rsidRDefault="0073669D">
      <w:pPr>
        <w:pStyle w:val="Tekstpodstawowy"/>
        <w:spacing w:before="139"/>
      </w:pPr>
      <w:r>
        <w:rPr>
          <w:u w:val="single"/>
        </w:rPr>
        <w:t>UWAGA</w:t>
      </w:r>
      <w:r>
        <w:rPr>
          <w:spacing w:val="-15"/>
          <w:u w:val="single"/>
        </w:rPr>
        <w:t xml:space="preserve"> </w:t>
      </w:r>
      <w:r>
        <w:rPr>
          <w:spacing w:val="-10"/>
          <w:u w:val="single"/>
        </w:rPr>
        <w:t>–</w:t>
      </w:r>
    </w:p>
    <w:p w:rsidR="00306A41" w:rsidRDefault="0073669D">
      <w:pPr>
        <w:pStyle w:val="Tekstpodstawowy"/>
        <w:ind w:right="210"/>
      </w:pPr>
      <w:r>
        <w:rPr>
          <w:u w:val="single"/>
        </w:rPr>
        <w:t>Prace</w:t>
      </w:r>
      <w:r>
        <w:rPr>
          <w:spacing w:val="80"/>
          <w:w w:val="150"/>
          <w:u w:val="single"/>
        </w:rPr>
        <w:t xml:space="preserve"> </w:t>
      </w:r>
      <w:r>
        <w:rPr>
          <w:u w:val="single"/>
        </w:rPr>
        <w:t>rozbiórkowe</w:t>
      </w:r>
      <w:r>
        <w:rPr>
          <w:spacing w:val="80"/>
          <w:w w:val="150"/>
          <w:u w:val="single"/>
        </w:rPr>
        <w:t xml:space="preserve"> </w:t>
      </w:r>
      <w:r>
        <w:rPr>
          <w:u w:val="single"/>
        </w:rPr>
        <w:t>wszystkich</w:t>
      </w:r>
      <w:r>
        <w:rPr>
          <w:spacing w:val="80"/>
          <w:w w:val="150"/>
          <w:u w:val="single"/>
        </w:rPr>
        <w:t xml:space="preserve"> </w:t>
      </w:r>
      <w:r>
        <w:rPr>
          <w:u w:val="single"/>
        </w:rPr>
        <w:t>budynków</w:t>
      </w:r>
      <w:r>
        <w:rPr>
          <w:spacing w:val="80"/>
          <w:w w:val="150"/>
          <w:u w:val="single"/>
        </w:rPr>
        <w:t xml:space="preserve"> </w:t>
      </w:r>
      <w:r>
        <w:rPr>
          <w:u w:val="single"/>
        </w:rPr>
        <w:t>objętych</w:t>
      </w:r>
      <w:r>
        <w:rPr>
          <w:spacing w:val="80"/>
          <w:w w:val="150"/>
          <w:u w:val="single"/>
        </w:rPr>
        <w:t xml:space="preserve"> </w:t>
      </w:r>
      <w:r>
        <w:rPr>
          <w:u w:val="single"/>
        </w:rPr>
        <w:t>opracowaniem</w:t>
      </w:r>
      <w:r>
        <w:rPr>
          <w:spacing w:val="80"/>
          <w:w w:val="150"/>
          <w:u w:val="single"/>
        </w:rPr>
        <w:t xml:space="preserve"> </w:t>
      </w:r>
      <w:r>
        <w:rPr>
          <w:u w:val="single"/>
        </w:rPr>
        <w:t>można</w:t>
      </w:r>
      <w:r>
        <w:rPr>
          <w:spacing w:val="80"/>
          <w:w w:val="150"/>
          <w:u w:val="single"/>
        </w:rPr>
        <w:t xml:space="preserve"> </w:t>
      </w:r>
      <w:r>
        <w:rPr>
          <w:u w:val="single"/>
        </w:rPr>
        <w:t>prowadzić</w:t>
      </w:r>
      <w:r>
        <w:t xml:space="preserve"> </w:t>
      </w:r>
      <w:r>
        <w:rPr>
          <w:u w:val="single"/>
        </w:rPr>
        <w:t>równolegle. Nie ma konieczności wprowadzanie etapowości prac.</w:t>
      </w:r>
    </w:p>
    <w:p w:rsidR="00306A41" w:rsidRDefault="0073669D">
      <w:pPr>
        <w:pStyle w:val="Nagwek31"/>
        <w:spacing w:before="137"/>
        <w:rPr>
          <w:u w:val="none"/>
        </w:rPr>
      </w:pPr>
      <w:r>
        <w:rPr>
          <w:u w:val="thick"/>
        </w:rPr>
        <w:t>Zakres</w:t>
      </w:r>
      <w:r>
        <w:rPr>
          <w:spacing w:val="-9"/>
          <w:u w:val="thick"/>
        </w:rPr>
        <w:t xml:space="preserve"> </w:t>
      </w:r>
      <w:r>
        <w:rPr>
          <w:spacing w:val="-2"/>
          <w:u w:val="thick"/>
        </w:rPr>
        <w:t>robót:</w:t>
      </w:r>
    </w:p>
    <w:p w:rsidR="00306A41" w:rsidRDefault="0073669D">
      <w:pPr>
        <w:spacing w:before="139"/>
        <w:ind w:left="215"/>
        <w:rPr>
          <w:b/>
          <w:i/>
          <w:sz w:val="24"/>
        </w:rPr>
      </w:pPr>
      <w:r>
        <w:rPr>
          <w:b/>
          <w:i/>
          <w:spacing w:val="-2"/>
          <w:sz w:val="24"/>
          <w:u w:val="thick"/>
        </w:rPr>
        <w:t>UWAGA:</w:t>
      </w:r>
    </w:p>
    <w:p w:rsidR="00306A41" w:rsidRDefault="0073669D">
      <w:pPr>
        <w:spacing w:line="276" w:lineRule="exact"/>
        <w:ind w:left="215"/>
        <w:rPr>
          <w:i/>
          <w:sz w:val="24"/>
        </w:rPr>
      </w:pPr>
      <w:r>
        <w:rPr>
          <w:i/>
          <w:spacing w:val="-2"/>
          <w:sz w:val="24"/>
        </w:rPr>
        <w:t>.</w:t>
      </w:r>
    </w:p>
    <w:p w:rsidR="00306A41" w:rsidRDefault="0073669D">
      <w:pPr>
        <w:pStyle w:val="Akapitzlist"/>
        <w:numPr>
          <w:ilvl w:val="0"/>
          <w:numId w:val="13"/>
        </w:numPr>
        <w:tabs>
          <w:tab w:val="left" w:pos="497"/>
        </w:tabs>
        <w:ind w:left="215" w:right="212" w:firstLine="0"/>
        <w:rPr>
          <w:sz w:val="24"/>
        </w:rPr>
      </w:pPr>
      <w:r>
        <w:rPr>
          <w:sz w:val="24"/>
        </w:rPr>
        <w:t>odłączenie</w:t>
      </w:r>
      <w:r>
        <w:rPr>
          <w:spacing w:val="35"/>
          <w:sz w:val="24"/>
        </w:rPr>
        <w:t xml:space="preserve"> </w:t>
      </w:r>
      <w:r>
        <w:rPr>
          <w:sz w:val="24"/>
        </w:rPr>
        <w:t>wszystkich</w:t>
      </w:r>
      <w:r>
        <w:rPr>
          <w:spacing w:val="36"/>
          <w:sz w:val="24"/>
        </w:rPr>
        <w:t xml:space="preserve"> </w:t>
      </w:r>
      <w:r>
        <w:rPr>
          <w:sz w:val="24"/>
        </w:rPr>
        <w:t>budynków</w:t>
      </w:r>
      <w:r>
        <w:rPr>
          <w:spacing w:val="36"/>
          <w:sz w:val="24"/>
        </w:rPr>
        <w:t xml:space="preserve"> </w:t>
      </w:r>
      <w:r>
        <w:rPr>
          <w:sz w:val="24"/>
        </w:rPr>
        <w:t>od</w:t>
      </w:r>
      <w:r>
        <w:rPr>
          <w:spacing w:val="36"/>
          <w:sz w:val="24"/>
        </w:rPr>
        <w:t xml:space="preserve"> </w:t>
      </w:r>
      <w:r>
        <w:rPr>
          <w:sz w:val="24"/>
        </w:rPr>
        <w:t>zasilania</w:t>
      </w:r>
      <w:r>
        <w:rPr>
          <w:spacing w:val="38"/>
          <w:sz w:val="24"/>
        </w:rPr>
        <w:t xml:space="preserve"> </w:t>
      </w:r>
      <w:r>
        <w:rPr>
          <w:sz w:val="24"/>
        </w:rPr>
        <w:t>z</w:t>
      </w:r>
      <w:r>
        <w:rPr>
          <w:spacing w:val="38"/>
          <w:sz w:val="24"/>
        </w:rPr>
        <w:t xml:space="preserve"> </w:t>
      </w:r>
      <w:r>
        <w:rPr>
          <w:sz w:val="24"/>
        </w:rPr>
        <w:t>sieci</w:t>
      </w:r>
      <w:r>
        <w:rPr>
          <w:spacing w:val="37"/>
          <w:sz w:val="24"/>
        </w:rPr>
        <w:t xml:space="preserve"> </w:t>
      </w:r>
      <w:r>
        <w:rPr>
          <w:sz w:val="24"/>
        </w:rPr>
        <w:t>energetycznej</w:t>
      </w:r>
      <w:r>
        <w:rPr>
          <w:spacing w:val="37"/>
          <w:sz w:val="24"/>
        </w:rPr>
        <w:t xml:space="preserve"> </w:t>
      </w:r>
      <w:r>
        <w:rPr>
          <w:sz w:val="24"/>
        </w:rPr>
        <w:t>oraz</w:t>
      </w:r>
      <w:r>
        <w:rPr>
          <w:spacing w:val="35"/>
          <w:sz w:val="24"/>
        </w:rPr>
        <w:t xml:space="preserve"> </w:t>
      </w:r>
      <w:r>
        <w:rPr>
          <w:sz w:val="24"/>
        </w:rPr>
        <w:t>wodociągowej oraz odłączenie od sieci kanalizacyjnej,</w:t>
      </w:r>
    </w:p>
    <w:p w:rsidR="00306A41" w:rsidRDefault="0073669D">
      <w:pPr>
        <w:pStyle w:val="Akapitzlist"/>
        <w:numPr>
          <w:ilvl w:val="0"/>
          <w:numId w:val="13"/>
        </w:numPr>
        <w:tabs>
          <w:tab w:val="left" w:pos="497"/>
        </w:tabs>
        <w:spacing w:line="292" w:lineRule="exact"/>
        <w:ind w:left="497" w:hanging="282"/>
        <w:rPr>
          <w:sz w:val="24"/>
        </w:rPr>
      </w:pPr>
      <w:r>
        <w:rPr>
          <w:sz w:val="24"/>
        </w:rPr>
        <w:t>demontaż</w:t>
      </w:r>
      <w:r>
        <w:rPr>
          <w:spacing w:val="-8"/>
          <w:sz w:val="24"/>
        </w:rPr>
        <w:t xml:space="preserve"> </w:t>
      </w:r>
      <w:r>
        <w:rPr>
          <w:sz w:val="24"/>
        </w:rPr>
        <w:t>rynien</w:t>
      </w:r>
      <w:r>
        <w:rPr>
          <w:spacing w:val="-6"/>
          <w:sz w:val="24"/>
        </w:rPr>
        <w:t xml:space="preserve"> </w:t>
      </w:r>
      <w:r>
        <w:rPr>
          <w:sz w:val="24"/>
        </w:rPr>
        <w:t>i</w:t>
      </w:r>
      <w:r>
        <w:rPr>
          <w:spacing w:val="-7"/>
          <w:sz w:val="24"/>
        </w:rPr>
        <w:t xml:space="preserve"> </w:t>
      </w:r>
      <w:r>
        <w:rPr>
          <w:sz w:val="24"/>
        </w:rPr>
        <w:t>rur</w:t>
      </w:r>
      <w:r>
        <w:rPr>
          <w:spacing w:val="-7"/>
          <w:sz w:val="24"/>
        </w:rPr>
        <w:t xml:space="preserve"> </w:t>
      </w:r>
      <w:r>
        <w:rPr>
          <w:sz w:val="24"/>
        </w:rPr>
        <w:t>spustowych</w:t>
      </w:r>
      <w:r>
        <w:rPr>
          <w:spacing w:val="-6"/>
          <w:sz w:val="24"/>
        </w:rPr>
        <w:t xml:space="preserve"> </w:t>
      </w:r>
      <w:r>
        <w:rPr>
          <w:sz w:val="24"/>
        </w:rPr>
        <w:t>oraz</w:t>
      </w:r>
      <w:r>
        <w:rPr>
          <w:spacing w:val="-8"/>
          <w:sz w:val="24"/>
        </w:rPr>
        <w:t xml:space="preserve"> </w:t>
      </w:r>
      <w:r>
        <w:rPr>
          <w:sz w:val="24"/>
        </w:rPr>
        <w:t>obróbek</w:t>
      </w:r>
      <w:r>
        <w:rPr>
          <w:spacing w:val="-6"/>
          <w:sz w:val="24"/>
        </w:rPr>
        <w:t xml:space="preserve"> </w:t>
      </w:r>
      <w:r>
        <w:rPr>
          <w:spacing w:val="-2"/>
          <w:sz w:val="24"/>
        </w:rPr>
        <w:t>blacharskich,</w:t>
      </w:r>
    </w:p>
    <w:p w:rsidR="00306A41" w:rsidRDefault="0073669D">
      <w:pPr>
        <w:pStyle w:val="Akapitzlist"/>
        <w:numPr>
          <w:ilvl w:val="0"/>
          <w:numId w:val="13"/>
        </w:numPr>
        <w:tabs>
          <w:tab w:val="left" w:pos="497"/>
        </w:tabs>
        <w:spacing w:line="293" w:lineRule="exact"/>
        <w:ind w:left="497" w:hanging="282"/>
        <w:rPr>
          <w:sz w:val="24"/>
        </w:rPr>
      </w:pPr>
      <w:r>
        <w:rPr>
          <w:sz w:val="24"/>
        </w:rPr>
        <w:t>demontaż</w:t>
      </w:r>
      <w:r>
        <w:rPr>
          <w:spacing w:val="-11"/>
          <w:sz w:val="24"/>
        </w:rPr>
        <w:t xml:space="preserve"> </w:t>
      </w:r>
      <w:r>
        <w:rPr>
          <w:sz w:val="24"/>
        </w:rPr>
        <w:t>pokrycia</w:t>
      </w:r>
      <w:r>
        <w:rPr>
          <w:spacing w:val="-10"/>
          <w:sz w:val="24"/>
        </w:rPr>
        <w:t xml:space="preserve"> </w:t>
      </w:r>
      <w:r>
        <w:rPr>
          <w:spacing w:val="-2"/>
          <w:sz w:val="24"/>
        </w:rPr>
        <w:t>dachu.</w:t>
      </w:r>
    </w:p>
    <w:p w:rsidR="00306A41" w:rsidRDefault="0073669D">
      <w:pPr>
        <w:pStyle w:val="Akapitzlist"/>
        <w:numPr>
          <w:ilvl w:val="0"/>
          <w:numId w:val="13"/>
        </w:numPr>
        <w:tabs>
          <w:tab w:val="left" w:pos="497"/>
        </w:tabs>
        <w:spacing w:line="293" w:lineRule="exact"/>
        <w:ind w:left="497" w:hanging="282"/>
        <w:rPr>
          <w:sz w:val="24"/>
        </w:rPr>
      </w:pPr>
      <w:r>
        <w:rPr>
          <w:sz w:val="24"/>
        </w:rPr>
        <w:t>demontaż</w:t>
      </w:r>
      <w:r>
        <w:rPr>
          <w:spacing w:val="-10"/>
          <w:sz w:val="24"/>
        </w:rPr>
        <w:t xml:space="preserve"> </w:t>
      </w:r>
      <w:r>
        <w:rPr>
          <w:sz w:val="24"/>
        </w:rPr>
        <w:t>przyborów</w:t>
      </w:r>
      <w:r>
        <w:rPr>
          <w:spacing w:val="-9"/>
          <w:sz w:val="24"/>
        </w:rPr>
        <w:t xml:space="preserve"> </w:t>
      </w:r>
      <w:r>
        <w:rPr>
          <w:sz w:val="24"/>
        </w:rPr>
        <w:t>higieniczno</w:t>
      </w:r>
      <w:r>
        <w:rPr>
          <w:spacing w:val="-9"/>
          <w:sz w:val="24"/>
        </w:rPr>
        <w:t xml:space="preserve"> </w:t>
      </w:r>
      <w:r>
        <w:rPr>
          <w:sz w:val="24"/>
        </w:rPr>
        <w:t>–</w:t>
      </w:r>
      <w:r>
        <w:rPr>
          <w:spacing w:val="-8"/>
          <w:sz w:val="24"/>
        </w:rPr>
        <w:t xml:space="preserve"> </w:t>
      </w:r>
      <w:r>
        <w:rPr>
          <w:spacing w:val="-2"/>
          <w:sz w:val="24"/>
        </w:rPr>
        <w:t>sanitarnych,</w:t>
      </w:r>
    </w:p>
    <w:p w:rsidR="00306A41" w:rsidRDefault="0073669D">
      <w:pPr>
        <w:pStyle w:val="Akapitzlist"/>
        <w:numPr>
          <w:ilvl w:val="0"/>
          <w:numId w:val="13"/>
        </w:numPr>
        <w:tabs>
          <w:tab w:val="left" w:pos="497"/>
        </w:tabs>
        <w:spacing w:before="1"/>
        <w:ind w:left="497" w:hanging="282"/>
        <w:rPr>
          <w:sz w:val="24"/>
        </w:rPr>
      </w:pPr>
      <w:r>
        <w:rPr>
          <w:sz w:val="24"/>
        </w:rPr>
        <w:t>Demontaż</w:t>
      </w:r>
      <w:r>
        <w:rPr>
          <w:spacing w:val="-8"/>
          <w:sz w:val="24"/>
        </w:rPr>
        <w:t xml:space="preserve"> </w:t>
      </w:r>
      <w:r>
        <w:rPr>
          <w:sz w:val="24"/>
        </w:rPr>
        <w:t>stolarki</w:t>
      </w:r>
      <w:r>
        <w:rPr>
          <w:spacing w:val="-7"/>
          <w:sz w:val="24"/>
        </w:rPr>
        <w:t xml:space="preserve"> </w:t>
      </w:r>
      <w:r>
        <w:rPr>
          <w:sz w:val="24"/>
        </w:rPr>
        <w:t>okiennej</w:t>
      </w:r>
      <w:r>
        <w:rPr>
          <w:spacing w:val="-6"/>
          <w:sz w:val="24"/>
        </w:rPr>
        <w:t xml:space="preserve"> </w:t>
      </w:r>
      <w:r>
        <w:rPr>
          <w:sz w:val="24"/>
        </w:rPr>
        <w:t>i</w:t>
      </w:r>
      <w:r>
        <w:rPr>
          <w:spacing w:val="-7"/>
          <w:sz w:val="24"/>
        </w:rPr>
        <w:t xml:space="preserve"> </w:t>
      </w:r>
      <w:r>
        <w:rPr>
          <w:spacing w:val="-2"/>
          <w:sz w:val="24"/>
        </w:rPr>
        <w:t>drzwiowej,</w:t>
      </w:r>
    </w:p>
    <w:p w:rsidR="00306A41" w:rsidRDefault="00306A41">
      <w:pPr>
        <w:rPr>
          <w:sz w:val="24"/>
        </w:rPr>
        <w:sectPr w:rsidR="00306A41">
          <w:pgSz w:w="11900" w:h="16840"/>
          <w:pgMar w:top="1600" w:right="1200" w:bottom="1020" w:left="1200" w:header="0" w:footer="832" w:gutter="0"/>
          <w:cols w:space="708"/>
        </w:sectPr>
      </w:pPr>
    </w:p>
    <w:p w:rsidR="00306A41" w:rsidRDefault="0073669D">
      <w:pPr>
        <w:pStyle w:val="Akapitzlist"/>
        <w:numPr>
          <w:ilvl w:val="0"/>
          <w:numId w:val="13"/>
        </w:numPr>
        <w:tabs>
          <w:tab w:val="left" w:pos="497"/>
        </w:tabs>
        <w:spacing w:before="74"/>
        <w:ind w:left="497" w:hanging="282"/>
        <w:rPr>
          <w:sz w:val="24"/>
        </w:rPr>
      </w:pPr>
      <w:r>
        <w:rPr>
          <w:sz w:val="24"/>
        </w:rPr>
        <w:lastRenderedPageBreak/>
        <w:t>rozbiórka</w:t>
      </w:r>
      <w:r>
        <w:rPr>
          <w:spacing w:val="-11"/>
          <w:sz w:val="24"/>
        </w:rPr>
        <w:t xml:space="preserve"> </w:t>
      </w:r>
      <w:r>
        <w:rPr>
          <w:sz w:val="24"/>
        </w:rPr>
        <w:t>więźby</w:t>
      </w:r>
      <w:r>
        <w:rPr>
          <w:spacing w:val="-9"/>
          <w:sz w:val="24"/>
        </w:rPr>
        <w:t xml:space="preserve"> </w:t>
      </w:r>
      <w:r>
        <w:rPr>
          <w:spacing w:val="-2"/>
          <w:sz w:val="24"/>
        </w:rPr>
        <w:t>dachowej,</w:t>
      </w:r>
    </w:p>
    <w:p w:rsidR="00306A41" w:rsidRDefault="0073669D">
      <w:pPr>
        <w:pStyle w:val="Akapitzlist"/>
        <w:numPr>
          <w:ilvl w:val="0"/>
          <w:numId w:val="13"/>
        </w:numPr>
        <w:tabs>
          <w:tab w:val="left" w:pos="498"/>
        </w:tabs>
        <w:spacing w:before="2" w:line="293" w:lineRule="exact"/>
        <w:ind w:left="498" w:hanging="282"/>
        <w:rPr>
          <w:sz w:val="24"/>
        </w:rPr>
      </w:pPr>
      <w:r>
        <w:rPr>
          <w:sz w:val="24"/>
        </w:rPr>
        <w:t>rozbiórka</w:t>
      </w:r>
      <w:r>
        <w:rPr>
          <w:spacing w:val="-13"/>
          <w:sz w:val="24"/>
        </w:rPr>
        <w:t xml:space="preserve"> </w:t>
      </w:r>
      <w:r>
        <w:rPr>
          <w:spacing w:val="-2"/>
          <w:sz w:val="24"/>
        </w:rPr>
        <w:t>kominów,</w:t>
      </w:r>
    </w:p>
    <w:p w:rsidR="00306A41" w:rsidRDefault="0073669D">
      <w:pPr>
        <w:pStyle w:val="Akapitzlist"/>
        <w:numPr>
          <w:ilvl w:val="0"/>
          <w:numId w:val="13"/>
        </w:numPr>
        <w:tabs>
          <w:tab w:val="left" w:pos="498"/>
        </w:tabs>
        <w:spacing w:line="293" w:lineRule="exact"/>
        <w:ind w:left="498" w:hanging="282"/>
        <w:rPr>
          <w:sz w:val="24"/>
        </w:rPr>
      </w:pPr>
      <w:r>
        <w:rPr>
          <w:sz w:val="24"/>
        </w:rPr>
        <w:t>rozbiórka</w:t>
      </w:r>
      <w:r>
        <w:rPr>
          <w:spacing w:val="-9"/>
          <w:sz w:val="24"/>
        </w:rPr>
        <w:t xml:space="preserve"> </w:t>
      </w:r>
      <w:r>
        <w:rPr>
          <w:sz w:val="24"/>
        </w:rPr>
        <w:t>ścian</w:t>
      </w:r>
      <w:r>
        <w:rPr>
          <w:spacing w:val="-8"/>
          <w:sz w:val="24"/>
        </w:rPr>
        <w:t xml:space="preserve"> </w:t>
      </w:r>
      <w:r>
        <w:rPr>
          <w:spacing w:val="-2"/>
          <w:sz w:val="24"/>
        </w:rPr>
        <w:t>działowych,</w:t>
      </w:r>
    </w:p>
    <w:p w:rsidR="00306A41" w:rsidRDefault="0073669D">
      <w:pPr>
        <w:pStyle w:val="Akapitzlist"/>
        <w:numPr>
          <w:ilvl w:val="0"/>
          <w:numId w:val="13"/>
        </w:numPr>
        <w:tabs>
          <w:tab w:val="left" w:pos="498"/>
        </w:tabs>
        <w:spacing w:line="293" w:lineRule="exact"/>
        <w:ind w:left="498" w:hanging="282"/>
        <w:rPr>
          <w:sz w:val="24"/>
        </w:rPr>
      </w:pPr>
      <w:r>
        <w:rPr>
          <w:sz w:val="24"/>
        </w:rPr>
        <w:t>rozbiórka</w:t>
      </w:r>
      <w:r>
        <w:rPr>
          <w:spacing w:val="-10"/>
          <w:sz w:val="24"/>
        </w:rPr>
        <w:t xml:space="preserve"> </w:t>
      </w:r>
      <w:r>
        <w:rPr>
          <w:sz w:val="24"/>
        </w:rPr>
        <w:t>warstw</w:t>
      </w:r>
      <w:r>
        <w:rPr>
          <w:spacing w:val="-10"/>
          <w:sz w:val="24"/>
        </w:rPr>
        <w:t xml:space="preserve"> </w:t>
      </w:r>
      <w:r>
        <w:rPr>
          <w:spacing w:val="-2"/>
          <w:sz w:val="24"/>
        </w:rPr>
        <w:t>podłogowych,</w:t>
      </w:r>
    </w:p>
    <w:p w:rsidR="00306A41" w:rsidRDefault="0073669D">
      <w:pPr>
        <w:pStyle w:val="Akapitzlist"/>
        <w:numPr>
          <w:ilvl w:val="0"/>
          <w:numId w:val="13"/>
        </w:numPr>
        <w:tabs>
          <w:tab w:val="left" w:pos="498"/>
        </w:tabs>
        <w:spacing w:line="293" w:lineRule="exact"/>
        <w:ind w:left="498" w:hanging="282"/>
        <w:rPr>
          <w:sz w:val="24"/>
        </w:rPr>
      </w:pPr>
      <w:r>
        <w:rPr>
          <w:sz w:val="24"/>
        </w:rPr>
        <w:t>demontaż</w:t>
      </w:r>
      <w:r>
        <w:rPr>
          <w:spacing w:val="-12"/>
          <w:sz w:val="24"/>
        </w:rPr>
        <w:t xml:space="preserve"> </w:t>
      </w:r>
      <w:r>
        <w:rPr>
          <w:spacing w:val="-2"/>
          <w:sz w:val="24"/>
        </w:rPr>
        <w:t>stropów,</w:t>
      </w:r>
    </w:p>
    <w:p w:rsidR="00306A41" w:rsidRDefault="0073669D">
      <w:pPr>
        <w:pStyle w:val="Akapitzlist"/>
        <w:numPr>
          <w:ilvl w:val="0"/>
          <w:numId w:val="13"/>
        </w:numPr>
        <w:tabs>
          <w:tab w:val="left" w:pos="498"/>
        </w:tabs>
        <w:spacing w:line="293" w:lineRule="exact"/>
        <w:ind w:left="498" w:hanging="282"/>
        <w:rPr>
          <w:sz w:val="24"/>
        </w:rPr>
      </w:pPr>
      <w:r>
        <w:rPr>
          <w:sz w:val="24"/>
        </w:rPr>
        <w:t>rozbiórka</w:t>
      </w:r>
      <w:r>
        <w:rPr>
          <w:spacing w:val="-7"/>
          <w:sz w:val="24"/>
        </w:rPr>
        <w:t xml:space="preserve"> </w:t>
      </w:r>
      <w:r>
        <w:rPr>
          <w:sz w:val="24"/>
        </w:rPr>
        <w:t>schodów</w:t>
      </w:r>
      <w:r>
        <w:rPr>
          <w:spacing w:val="-7"/>
          <w:sz w:val="24"/>
        </w:rPr>
        <w:t xml:space="preserve"> </w:t>
      </w:r>
      <w:r>
        <w:rPr>
          <w:sz w:val="24"/>
        </w:rPr>
        <w:t>i</w:t>
      </w:r>
      <w:r>
        <w:rPr>
          <w:spacing w:val="-6"/>
          <w:sz w:val="24"/>
        </w:rPr>
        <w:t xml:space="preserve"> </w:t>
      </w:r>
      <w:r>
        <w:rPr>
          <w:sz w:val="24"/>
        </w:rPr>
        <w:t>klatki</w:t>
      </w:r>
      <w:r>
        <w:rPr>
          <w:spacing w:val="-6"/>
          <w:sz w:val="24"/>
        </w:rPr>
        <w:t xml:space="preserve"> </w:t>
      </w:r>
      <w:r>
        <w:rPr>
          <w:spacing w:val="-2"/>
          <w:sz w:val="24"/>
        </w:rPr>
        <w:t>schodowej,</w:t>
      </w:r>
    </w:p>
    <w:p w:rsidR="00306A41" w:rsidRDefault="0073669D">
      <w:pPr>
        <w:pStyle w:val="Akapitzlist"/>
        <w:numPr>
          <w:ilvl w:val="0"/>
          <w:numId w:val="13"/>
        </w:numPr>
        <w:tabs>
          <w:tab w:val="left" w:pos="498"/>
        </w:tabs>
        <w:spacing w:line="293" w:lineRule="exact"/>
        <w:ind w:left="498" w:hanging="282"/>
        <w:rPr>
          <w:sz w:val="24"/>
        </w:rPr>
      </w:pPr>
      <w:r>
        <w:rPr>
          <w:sz w:val="24"/>
        </w:rPr>
        <w:t>rozbiórka</w:t>
      </w:r>
      <w:r>
        <w:rPr>
          <w:spacing w:val="-9"/>
          <w:sz w:val="24"/>
        </w:rPr>
        <w:t xml:space="preserve"> </w:t>
      </w:r>
      <w:r>
        <w:rPr>
          <w:sz w:val="24"/>
        </w:rPr>
        <w:t>ścian</w:t>
      </w:r>
      <w:r>
        <w:rPr>
          <w:spacing w:val="-8"/>
          <w:sz w:val="24"/>
        </w:rPr>
        <w:t xml:space="preserve"> </w:t>
      </w:r>
      <w:r>
        <w:rPr>
          <w:spacing w:val="-2"/>
          <w:sz w:val="24"/>
        </w:rPr>
        <w:t>zewnętrznych,</w:t>
      </w:r>
    </w:p>
    <w:p w:rsidR="00306A41" w:rsidRDefault="0073669D">
      <w:pPr>
        <w:pStyle w:val="Akapitzlist"/>
        <w:numPr>
          <w:ilvl w:val="0"/>
          <w:numId w:val="13"/>
        </w:numPr>
        <w:tabs>
          <w:tab w:val="left" w:pos="497"/>
        </w:tabs>
        <w:spacing w:before="1" w:line="293" w:lineRule="exact"/>
        <w:ind w:left="497" w:hanging="282"/>
        <w:rPr>
          <w:sz w:val="24"/>
        </w:rPr>
      </w:pPr>
      <w:r>
        <w:rPr>
          <w:sz w:val="24"/>
        </w:rPr>
        <w:t>rozbiórka</w:t>
      </w:r>
      <w:r>
        <w:rPr>
          <w:spacing w:val="-13"/>
          <w:sz w:val="24"/>
        </w:rPr>
        <w:t xml:space="preserve"> </w:t>
      </w:r>
      <w:r>
        <w:rPr>
          <w:sz w:val="24"/>
        </w:rPr>
        <w:t>podsadzek</w:t>
      </w:r>
      <w:r>
        <w:rPr>
          <w:spacing w:val="-11"/>
          <w:sz w:val="24"/>
        </w:rPr>
        <w:t xml:space="preserve"> </w:t>
      </w:r>
      <w:r>
        <w:rPr>
          <w:spacing w:val="-2"/>
          <w:sz w:val="24"/>
        </w:rPr>
        <w:t>parteru,</w:t>
      </w:r>
    </w:p>
    <w:p w:rsidR="00306A41" w:rsidRDefault="0073669D">
      <w:pPr>
        <w:pStyle w:val="Akapitzlist"/>
        <w:numPr>
          <w:ilvl w:val="0"/>
          <w:numId w:val="13"/>
        </w:numPr>
        <w:tabs>
          <w:tab w:val="left" w:pos="497"/>
        </w:tabs>
        <w:spacing w:line="293" w:lineRule="exact"/>
        <w:ind w:left="497" w:hanging="282"/>
        <w:rPr>
          <w:sz w:val="24"/>
        </w:rPr>
      </w:pPr>
      <w:r>
        <w:rPr>
          <w:sz w:val="24"/>
        </w:rPr>
        <w:t>zasypanie</w:t>
      </w:r>
      <w:r>
        <w:rPr>
          <w:spacing w:val="-14"/>
          <w:sz w:val="24"/>
        </w:rPr>
        <w:t xml:space="preserve"> </w:t>
      </w:r>
      <w:r>
        <w:rPr>
          <w:sz w:val="24"/>
        </w:rPr>
        <w:t>wykopów</w:t>
      </w:r>
      <w:r>
        <w:rPr>
          <w:spacing w:val="-13"/>
          <w:sz w:val="24"/>
        </w:rPr>
        <w:t xml:space="preserve"> </w:t>
      </w:r>
      <w:r>
        <w:rPr>
          <w:sz w:val="24"/>
        </w:rPr>
        <w:t>zagęszczonym</w:t>
      </w:r>
      <w:r>
        <w:rPr>
          <w:spacing w:val="-12"/>
          <w:sz w:val="24"/>
        </w:rPr>
        <w:t xml:space="preserve"> </w:t>
      </w:r>
      <w:r>
        <w:rPr>
          <w:spacing w:val="-2"/>
          <w:sz w:val="24"/>
        </w:rPr>
        <w:t>piaskiem,</w:t>
      </w:r>
    </w:p>
    <w:p w:rsidR="00306A41" w:rsidRDefault="0073669D">
      <w:pPr>
        <w:pStyle w:val="Akapitzlist"/>
        <w:numPr>
          <w:ilvl w:val="0"/>
          <w:numId w:val="13"/>
        </w:numPr>
        <w:tabs>
          <w:tab w:val="left" w:pos="498"/>
        </w:tabs>
        <w:spacing w:line="293" w:lineRule="exact"/>
        <w:ind w:left="498" w:hanging="282"/>
        <w:rPr>
          <w:sz w:val="24"/>
        </w:rPr>
      </w:pPr>
      <w:r>
        <w:rPr>
          <w:sz w:val="24"/>
        </w:rPr>
        <w:t>wywiezienie</w:t>
      </w:r>
      <w:r>
        <w:rPr>
          <w:spacing w:val="-9"/>
          <w:sz w:val="24"/>
        </w:rPr>
        <w:t xml:space="preserve"> </w:t>
      </w:r>
      <w:r>
        <w:rPr>
          <w:sz w:val="24"/>
        </w:rPr>
        <w:t>gruzu</w:t>
      </w:r>
      <w:r>
        <w:rPr>
          <w:spacing w:val="-8"/>
          <w:sz w:val="24"/>
        </w:rPr>
        <w:t xml:space="preserve"> </w:t>
      </w:r>
      <w:r>
        <w:rPr>
          <w:sz w:val="24"/>
        </w:rPr>
        <w:t>i</w:t>
      </w:r>
      <w:r>
        <w:rPr>
          <w:spacing w:val="-8"/>
          <w:sz w:val="24"/>
        </w:rPr>
        <w:t xml:space="preserve"> </w:t>
      </w:r>
      <w:r>
        <w:rPr>
          <w:sz w:val="24"/>
        </w:rPr>
        <w:t>materiałów</w:t>
      </w:r>
      <w:r>
        <w:rPr>
          <w:spacing w:val="-9"/>
          <w:sz w:val="24"/>
        </w:rPr>
        <w:t xml:space="preserve"> </w:t>
      </w:r>
      <w:r>
        <w:rPr>
          <w:spacing w:val="-2"/>
          <w:sz w:val="24"/>
        </w:rPr>
        <w:t>rozbiórkowych,</w:t>
      </w:r>
    </w:p>
    <w:p w:rsidR="00306A41" w:rsidRDefault="0073669D">
      <w:pPr>
        <w:pStyle w:val="Akapitzlist"/>
        <w:numPr>
          <w:ilvl w:val="0"/>
          <w:numId w:val="13"/>
        </w:numPr>
        <w:tabs>
          <w:tab w:val="left" w:pos="498"/>
        </w:tabs>
        <w:spacing w:line="293" w:lineRule="exact"/>
        <w:ind w:left="498" w:hanging="282"/>
        <w:rPr>
          <w:sz w:val="24"/>
        </w:rPr>
      </w:pPr>
      <w:r>
        <w:rPr>
          <w:sz w:val="24"/>
        </w:rPr>
        <w:t>ewentualna</w:t>
      </w:r>
      <w:r>
        <w:rPr>
          <w:spacing w:val="-11"/>
          <w:sz w:val="24"/>
        </w:rPr>
        <w:t xml:space="preserve"> </w:t>
      </w:r>
      <w:r>
        <w:rPr>
          <w:sz w:val="24"/>
        </w:rPr>
        <w:t>naprawa,</w:t>
      </w:r>
      <w:r>
        <w:rPr>
          <w:spacing w:val="-9"/>
          <w:sz w:val="24"/>
        </w:rPr>
        <w:t xml:space="preserve"> </w:t>
      </w:r>
      <w:r>
        <w:rPr>
          <w:sz w:val="24"/>
        </w:rPr>
        <w:t>otynkowanie</w:t>
      </w:r>
      <w:r>
        <w:rPr>
          <w:spacing w:val="-11"/>
          <w:sz w:val="24"/>
        </w:rPr>
        <w:t xml:space="preserve"> </w:t>
      </w:r>
      <w:r>
        <w:rPr>
          <w:sz w:val="24"/>
        </w:rPr>
        <w:t>i</w:t>
      </w:r>
      <w:r>
        <w:rPr>
          <w:spacing w:val="-9"/>
          <w:sz w:val="24"/>
        </w:rPr>
        <w:t xml:space="preserve"> </w:t>
      </w:r>
      <w:r>
        <w:rPr>
          <w:sz w:val="24"/>
        </w:rPr>
        <w:t>malowanie</w:t>
      </w:r>
      <w:r>
        <w:rPr>
          <w:spacing w:val="-10"/>
          <w:sz w:val="24"/>
        </w:rPr>
        <w:t xml:space="preserve"> </w:t>
      </w:r>
      <w:r>
        <w:rPr>
          <w:sz w:val="24"/>
        </w:rPr>
        <w:t>odsłoniętych</w:t>
      </w:r>
      <w:r>
        <w:rPr>
          <w:spacing w:val="-10"/>
          <w:sz w:val="24"/>
        </w:rPr>
        <w:t xml:space="preserve"> </w:t>
      </w:r>
      <w:r>
        <w:rPr>
          <w:sz w:val="24"/>
        </w:rPr>
        <w:t>ścian</w:t>
      </w:r>
      <w:r>
        <w:rPr>
          <w:spacing w:val="-9"/>
          <w:sz w:val="24"/>
        </w:rPr>
        <w:t xml:space="preserve"> </w:t>
      </w:r>
      <w:r>
        <w:rPr>
          <w:sz w:val="24"/>
        </w:rPr>
        <w:t>przyległych</w:t>
      </w:r>
      <w:r>
        <w:rPr>
          <w:spacing w:val="-10"/>
          <w:sz w:val="24"/>
        </w:rPr>
        <w:t xml:space="preserve"> </w:t>
      </w:r>
      <w:r>
        <w:rPr>
          <w:spacing w:val="-2"/>
          <w:sz w:val="24"/>
        </w:rPr>
        <w:t>budynków,</w:t>
      </w:r>
    </w:p>
    <w:p w:rsidR="00306A41" w:rsidRDefault="0073669D">
      <w:pPr>
        <w:pStyle w:val="Akapitzlist"/>
        <w:numPr>
          <w:ilvl w:val="0"/>
          <w:numId w:val="13"/>
        </w:numPr>
        <w:tabs>
          <w:tab w:val="left" w:pos="498"/>
        </w:tabs>
        <w:spacing w:line="293" w:lineRule="exact"/>
        <w:ind w:left="498" w:hanging="282"/>
        <w:rPr>
          <w:sz w:val="24"/>
        </w:rPr>
      </w:pPr>
      <w:r>
        <w:rPr>
          <w:sz w:val="24"/>
        </w:rPr>
        <w:t>uporządkowanie</w:t>
      </w:r>
      <w:r>
        <w:rPr>
          <w:spacing w:val="-13"/>
          <w:sz w:val="24"/>
        </w:rPr>
        <w:t xml:space="preserve"> </w:t>
      </w:r>
      <w:r>
        <w:rPr>
          <w:sz w:val="24"/>
        </w:rPr>
        <w:t>terenu</w:t>
      </w:r>
      <w:r>
        <w:rPr>
          <w:spacing w:val="-12"/>
          <w:sz w:val="24"/>
        </w:rPr>
        <w:t xml:space="preserve"> </w:t>
      </w:r>
      <w:r>
        <w:rPr>
          <w:spacing w:val="-2"/>
          <w:sz w:val="24"/>
        </w:rPr>
        <w:t>rozbiórki,</w:t>
      </w:r>
    </w:p>
    <w:p w:rsidR="00306A41" w:rsidRDefault="0073669D">
      <w:pPr>
        <w:pStyle w:val="Nagwek31"/>
        <w:spacing w:before="138"/>
        <w:rPr>
          <w:u w:val="none"/>
        </w:rPr>
      </w:pPr>
      <w:r>
        <w:rPr>
          <w:spacing w:val="-2"/>
          <w:u w:val="thick"/>
        </w:rPr>
        <w:t>Uwaga:</w:t>
      </w:r>
    </w:p>
    <w:p w:rsidR="00306A41" w:rsidRDefault="0073669D">
      <w:pPr>
        <w:pStyle w:val="Akapitzlist"/>
        <w:numPr>
          <w:ilvl w:val="0"/>
          <w:numId w:val="12"/>
        </w:numPr>
        <w:tabs>
          <w:tab w:val="left" w:pos="497"/>
        </w:tabs>
        <w:ind w:left="215" w:right="210" w:firstLine="0"/>
        <w:jc w:val="both"/>
        <w:rPr>
          <w:i/>
          <w:sz w:val="24"/>
        </w:rPr>
      </w:pPr>
      <w:r>
        <w:rPr>
          <w:i/>
          <w:spacing w:val="-2"/>
          <w:sz w:val="24"/>
          <w:u w:val="single"/>
        </w:rPr>
        <w:t xml:space="preserve"> </w:t>
      </w:r>
      <w:r>
        <w:rPr>
          <w:i/>
          <w:sz w:val="24"/>
          <w:u w:val="single"/>
        </w:rPr>
        <w:t>Zaprojektowano rozbiórkę</w:t>
      </w:r>
      <w:r>
        <w:rPr>
          <w:sz w:val="24"/>
          <w:u w:val="single"/>
        </w:rPr>
        <w:t xml:space="preserve"> </w:t>
      </w:r>
      <w:r>
        <w:rPr>
          <w:i/>
          <w:sz w:val="24"/>
          <w:u w:val="single"/>
        </w:rPr>
        <w:t>do poziomu przyległego terenu. Fundamenty, ściany</w:t>
      </w:r>
      <w:r>
        <w:rPr>
          <w:i/>
          <w:sz w:val="24"/>
        </w:rPr>
        <w:t xml:space="preserve"> </w:t>
      </w:r>
      <w:r>
        <w:rPr>
          <w:i/>
          <w:sz w:val="24"/>
          <w:u w:val="single"/>
        </w:rPr>
        <w:t>fundamentowe oraz ściany piwnic (w przypadku bu</w:t>
      </w:r>
      <w:r w:rsidR="00A02F9A">
        <w:rPr>
          <w:i/>
          <w:sz w:val="24"/>
          <w:u w:val="single"/>
        </w:rPr>
        <w:t>d</w:t>
      </w:r>
      <w:r>
        <w:rPr>
          <w:i/>
          <w:sz w:val="24"/>
          <w:u w:val="single"/>
        </w:rPr>
        <w:t>ynk</w:t>
      </w:r>
      <w:r w:rsidR="00A02F9A">
        <w:rPr>
          <w:i/>
          <w:sz w:val="24"/>
          <w:u w:val="single"/>
        </w:rPr>
        <w:t>ó</w:t>
      </w:r>
      <w:r>
        <w:rPr>
          <w:i/>
          <w:sz w:val="24"/>
          <w:u w:val="single"/>
        </w:rPr>
        <w:t>w podpiwniczonych) nie podlegają</w:t>
      </w:r>
      <w:r>
        <w:rPr>
          <w:sz w:val="24"/>
        </w:rPr>
        <w:t xml:space="preserve"> </w:t>
      </w:r>
      <w:r>
        <w:rPr>
          <w:i/>
          <w:sz w:val="24"/>
          <w:u w:val="single"/>
        </w:rPr>
        <w:t>rozbiórce. Wykopy oraz pomieszczenia piwniczne zasypać</w:t>
      </w:r>
      <w:r>
        <w:rPr>
          <w:sz w:val="24"/>
          <w:u w:val="single"/>
        </w:rPr>
        <w:t xml:space="preserve"> </w:t>
      </w:r>
      <w:r>
        <w:rPr>
          <w:i/>
          <w:sz w:val="24"/>
          <w:u w:val="single"/>
        </w:rPr>
        <w:t>piaskiem a teren rozbiórki</w:t>
      </w:r>
      <w:r>
        <w:rPr>
          <w:i/>
          <w:sz w:val="24"/>
        </w:rPr>
        <w:t xml:space="preserve"> </w:t>
      </w:r>
      <w:r>
        <w:rPr>
          <w:i/>
          <w:spacing w:val="-2"/>
          <w:sz w:val="24"/>
          <w:u w:val="single"/>
        </w:rPr>
        <w:t>uporządkować.</w:t>
      </w:r>
    </w:p>
    <w:p w:rsidR="00306A41" w:rsidRDefault="0073669D">
      <w:pPr>
        <w:pStyle w:val="Akapitzlist"/>
        <w:numPr>
          <w:ilvl w:val="0"/>
          <w:numId w:val="12"/>
        </w:numPr>
        <w:tabs>
          <w:tab w:val="left" w:pos="497"/>
        </w:tabs>
        <w:ind w:left="215" w:right="212" w:firstLine="0"/>
        <w:jc w:val="both"/>
        <w:rPr>
          <w:i/>
          <w:sz w:val="24"/>
        </w:rPr>
      </w:pPr>
      <w:r>
        <w:rPr>
          <w:i/>
          <w:sz w:val="24"/>
          <w:u w:val="single"/>
        </w:rPr>
        <w:t>W przypadku budynków przylegających do sąsiednich obiektów niepodlegającym</w:t>
      </w:r>
      <w:r>
        <w:rPr>
          <w:i/>
          <w:sz w:val="24"/>
        </w:rPr>
        <w:t xml:space="preserve"> </w:t>
      </w:r>
      <w:r>
        <w:rPr>
          <w:i/>
          <w:sz w:val="24"/>
          <w:u w:val="single"/>
        </w:rPr>
        <w:t>rozbiórce, odsłonięte ściany, oczyścić, otynkować</w:t>
      </w:r>
      <w:r>
        <w:rPr>
          <w:sz w:val="24"/>
          <w:u w:val="single"/>
        </w:rPr>
        <w:t xml:space="preserve"> </w:t>
      </w:r>
      <w:r>
        <w:rPr>
          <w:i/>
          <w:sz w:val="24"/>
          <w:u w:val="single"/>
        </w:rPr>
        <w:t>i pomalować</w:t>
      </w:r>
      <w:r>
        <w:rPr>
          <w:sz w:val="24"/>
          <w:u w:val="single"/>
        </w:rPr>
        <w:t xml:space="preserve"> </w:t>
      </w:r>
      <w:r>
        <w:rPr>
          <w:i/>
          <w:sz w:val="24"/>
          <w:u w:val="single"/>
        </w:rPr>
        <w:t>zgodnie z kolorystyka</w:t>
      </w:r>
      <w:r>
        <w:rPr>
          <w:i/>
          <w:spacing w:val="40"/>
          <w:sz w:val="24"/>
        </w:rPr>
        <w:t xml:space="preserve"> </w:t>
      </w:r>
      <w:r>
        <w:rPr>
          <w:i/>
          <w:sz w:val="24"/>
          <w:u w:val="single"/>
        </w:rPr>
        <w:t>elewacji. Wykonać</w:t>
      </w:r>
      <w:r>
        <w:rPr>
          <w:sz w:val="24"/>
          <w:u w:val="single"/>
        </w:rPr>
        <w:t xml:space="preserve"> </w:t>
      </w:r>
      <w:r>
        <w:rPr>
          <w:i/>
          <w:sz w:val="24"/>
          <w:u w:val="single"/>
        </w:rPr>
        <w:t>nowe obróbki blacharskie.</w:t>
      </w:r>
    </w:p>
    <w:p w:rsidR="00306A41" w:rsidRDefault="0073669D">
      <w:pPr>
        <w:pStyle w:val="Akapitzlist"/>
        <w:numPr>
          <w:ilvl w:val="0"/>
          <w:numId w:val="12"/>
        </w:numPr>
        <w:tabs>
          <w:tab w:val="left" w:pos="497"/>
        </w:tabs>
        <w:ind w:left="215" w:right="209" w:firstLine="0"/>
        <w:jc w:val="both"/>
        <w:rPr>
          <w:i/>
          <w:sz w:val="24"/>
        </w:rPr>
      </w:pPr>
      <w:r>
        <w:rPr>
          <w:i/>
          <w:sz w:val="24"/>
          <w:u w:val="single"/>
        </w:rPr>
        <w:t>Budynki gospodarcze stanowiące konstrukcyjnie jedną</w:t>
      </w:r>
      <w:r>
        <w:rPr>
          <w:sz w:val="24"/>
          <w:u w:val="single"/>
        </w:rPr>
        <w:t xml:space="preserve"> </w:t>
      </w:r>
      <w:r>
        <w:rPr>
          <w:i/>
          <w:sz w:val="24"/>
          <w:u w:val="single"/>
        </w:rPr>
        <w:t>całość, objęte zakresem</w:t>
      </w:r>
      <w:r>
        <w:rPr>
          <w:i/>
          <w:sz w:val="24"/>
        </w:rPr>
        <w:t xml:space="preserve"> </w:t>
      </w:r>
      <w:r>
        <w:rPr>
          <w:i/>
          <w:sz w:val="24"/>
          <w:u w:val="single"/>
        </w:rPr>
        <w:t>opracowania bezwzględnie rozbierać</w:t>
      </w:r>
      <w:r>
        <w:rPr>
          <w:sz w:val="24"/>
          <w:u w:val="single"/>
        </w:rPr>
        <w:t xml:space="preserve"> </w:t>
      </w:r>
      <w:r>
        <w:rPr>
          <w:i/>
          <w:sz w:val="24"/>
          <w:u w:val="single"/>
        </w:rPr>
        <w:t>równolegle. Z uwagi na ich zły stan techniczny Nie</w:t>
      </w:r>
      <w:r>
        <w:rPr>
          <w:i/>
          <w:sz w:val="24"/>
        </w:rPr>
        <w:t xml:space="preserve"> </w:t>
      </w:r>
      <w:r>
        <w:rPr>
          <w:i/>
          <w:sz w:val="24"/>
          <w:u w:val="single"/>
        </w:rPr>
        <w:t>dopuszcza się</w:t>
      </w:r>
      <w:r>
        <w:rPr>
          <w:sz w:val="24"/>
          <w:u w:val="single"/>
        </w:rPr>
        <w:t xml:space="preserve"> </w:t>
      </w:r>
      <w:r>
        <w:rPr>
          <w:i/>
          <w:sz w:val="24"/>
          <w:u w:val="single"/>
        </w:rPr>
        <w:t>pozostawienia jednego z nich bez należytego zabezpieczenia.</w:t>
      </w:r>
    </w:p>
    <w:p w:rsidR="00306A41" w:rsidRDefault="0073669D">
      <w:pPr>
        <w:pStyle w:val="Nagwek11"/>
        <w:numPr>
          <w:ilvl w:val="2"/>
          <w:numId w:val="16"/>
        </w:numPr>
        <w:tabs>
          <w:tab w:val="left" w:pos="852"/>
        </w:tabs>
        <w:ind w:left="852" w:hanging="637"/>
        <w:jc w:val="both"/>
      </w:pPr>
      <w:bookmarkStart w:id="8" w:name="_TOC_250035"/>
      <w:r>
        <w:t>Uprzątnięcie</w:t>
      </w:r>
      <w:r>
        <w:rPr>
          <w:spacing w:val="-8"/>
        </w:rPr>
        <w:t xml:space="preserve"> </w:t>
      </w:r>
      <w:r>
        <w:t>i</w:t>
      </w:r>
      <w:r>
        <w:rPr>
          <w:spacing w:val="-5"/>
        </w:rPr>
        <w:t xml:space="preserve"> </w:t>
      </w:r>
      <w:r>
        <w:t>usunięcie</w:t>
      </w:r>
      <w:r>
        <w:rPr>
          <w:spacing w:val="-6"/>
        </w:rPr>
        <w:t xml:space="preserve"> </w:t>
      </w:r>
      <w:r>
        <w:t>elementów</w:t>
      </w:r>
      <w:r>
        <w:rPr>
          <w:spacing w:val="-7"/>
        </w:rPr>
        <w:t xml:space="preserve"> </w:t>
      </w:r>
      <w:r>
        <w:t>konstrukcji</w:t>
      </w:r>
      <w:r>
        <w:rPr>
          <w:spacing w:val="-7"/>
        </w:rPr>
        <w:t xml:space="preserve"> </w:t>
      </w:r>
      <w:r>
        <w:t>i</w:t>
      </w:r>
      <w:r>
        <w:rPr>
          <w:spacing w:val="-5"/>
        </w:rPr>
        <w:t xml:space="preserve"> </w:t>
      </w:r>
      <w:r>
        <w:t>pokrycia</w:t>
      </w:r>
      <w:r>
        <w:rPr>
          <w:spacing w:val="-4"/>
        </w:rPr>
        <w:t xml:space="preserve"> </w:t>
      </w:r>
      <w:bookmarkEnd w:id="8"/>
      <w:r>
        <w:rPr>
          <w:spacing w:val="-2"/>
        </w:rPr>
        <w:t>dachu.</w:t>
      </w:r>
    </w:p>
    <w:p w:rsidR="00306A41" w:rsidRDefault="0073669D">
      <w:pPr>
        <w:pStyle w:val="Tekstpodstawowy"/>
        <w:spacing w:before="14" w:line="412" w:lineRule="exact"/>
        <w:ind w:right="210"/>
      </w:pPr>
      <w:r>
        <w:t>Technologia</w:t>
      </w:r>
      <w:r>
        <w:rPr>
          <w:spacing w:val="-5"/>
        </w:rPr>
        <w:t xml:space="preserve"> </w:t>
      </w:r>
      <w:r>
        <w:t>wykonania</w:t>
      </w:r>
      <w:r>
        <w:rPr>
          <w:spacing w:val="-5"/>
        </w:rPr>
        <w:t xml:space="preserve"> </w:t>
      </w:r>
      <w:r>
        <w:t>rozbiórki:</w:t>
      </w:r>
      <w:r>
        <w:rPr>
          <w:spacing w:val="-4"/>
        </w:rPr>
        <w:t xml:space="preserve"> </w:t>
      </w:r>
      <w:r>
        <w:t>ręczna</w:t>
      </w:r>
      <w:r>
        <w:rPr>
          <w:spacing w:val="-5"/>
        </w:rPr>
        <w:t xml:space="preserve"> </w:t>
      </w:r>
      <w:r>
        <w:t>lub</w:t>
      </w:r>
      <w:r>
        <w:rPr>
          <w:spacing w:val="40"/>
        </w:rPr>
        <w:t xml:space="preserve"> </w:t>
      </w:r>
      <w:r>
        <w:t>mechanicznie</w:t>
      </w:r>
      <w:r>
        <w:rPr>
          <w:spacing w:val="-5"/>
        </w:rPr>
        <w:t xml:space="preserve"> </w:t>
      </w:r>
      <w:r>
        <w:t>przy</w:t>
      </w:r>
      <w:r>
        <w:rPr>
          <w:spacing w:val="-4"/>
        </w:rPr>
        <w:t xml:space="preserve"> </w:t>
      </w:r>
      <w:r>
        <w:t>użyciu</w:t>
      </w:r>
      <w:r>
        <w:rPr>
          <w:spacing w:val="-4"/>
        </w:rPr>
        <w:t xml:space="preserve"> </w:t>
      </w:r>
      <w:r>
        <w:t>sprzętu/</w:t>
      </w:r>
      <w:r>
        <w:rPr>
          <w:spacing w:val="-4"/>
        </w:rPr>
        <w:t xml:space="preserve"> </w:t>
      </w:r>
      <w:r>
        <w:t>np.</w:t>
      </w:r>
      <w:r>
        <w:rPr>
          <w:spacing w:val="-4"/>
        </w:rPr>
        <w:t xml:space="preserve"> </w:t>
      </w:r>
      <w:r>
        <w:t xml:space="preserve">koparki. </w:t>
      </w:r>
      <w:r>
        <w:rPr>
          <w:u w:val="single"/>
        </w:rPr>
        <w:t>UWAGA –</w:t>
      </w:r>
    </w:p>
    <w:p w:rsidR="00306A41" w:rsidRDefault="0073669D">
      <w:pPr>
        <w:spacing w:line="246" w:lineRule="exact"/>
        <w:ind w:left="215"/>
        <w:rPr>
          <w:i/>
          <w:sz w:val="24"/>
        </w:rPr>
      </w:pPr>
      <w:r>
        <w:rPr>
          <w:i/>
          <w:sz w:val="24"/>
          <w:u w:val="single"/>
        </w:rPr>
        <w:t>zabrania</w:t>
      </w:r>
      <w:r>
        <w:rPr>
          <w:i/>
          <w:spacing w:val="26"/>
          <w:sz w:val="24"/>
          <w:u w:val="single"/>
        </w:rPr>
        <w:t xml:space="preserve">  </w:t>
      </w:r>
      <w:r>
        <w:rPr>
          <w:i/>
          <w:sz w:val="24"/>
          <w:u w:val="single"/>
        </w:rPr>
        <w:t>się</w:t>
      </w:r>
      <w:r>
        <w:rPr>
          <w:spacing w:val="27"/>
          <w:sz w:val="24"/>
          <w:u w:val="single"/>
        </w:rPr>
        <w:t xml:space="preserve">  </w:t>
      </w:r>
      <w:r>
        <w:rPr>
          <w:i/>
          <w:sz w:val="24"/>
          <w:u w:val="single"/>
        </w:rPr>
        <w:t>używania</w:t>
      </w:r>
      <w:r>
        <w:rPr>
          <w:i/>
          <w:spacing w:val="26"/>
          <w:sz w:val="24"/>
          <w:u w:val="single"/>
        </w:rPr>
        <w:t xml:space="preserve">  </w:t>
      </w:r>
      <w:r>
        <w:rPr>
          <w:i/>
          <w:sz w:val="24"/>
          <w:u w:val="single"/>
        </w:rPr>
        <w:t>ciężkiego</w:t>
      </w:r>
      <w:r>
        <w:rPr>
          <w:i/>
          <w:spacing w:val="27"/>
          <w:sz w:val="24"/>
          <w:u w:val="single"/>
        </w:rPr>
        <w:t xml:space="preserve">  </w:t>
      </w:r>
      <w:r>
        <w:rPr>
          <w:i/>
          <w:sz w:val="24"/>
          <w:u w:val="single"/>
        </w:rPr>
        <w:t>sprzętu</w:t>
      </w:r>
      <w:r>
        <w:rPr>
          <w:i/>
          <w:spacing w:val="27"/>
          <w:sz w:val="24"/>
          <w:u w:val="single"/>
        </w:rPr>
        <w:t xml:space="preserve">  </w:t>
      </w:r>
      <w:r>
        <w:rPr>
          <w:i/>
          <w:sz w:val="24"/>
          <w:u w:val="single"/>
        </w:rPr>
        <w:t>przy</w:t>
      </w:r>
      <w:r>
        <w:rPr>
          <w:i/>
          <w:spacing w:val="26"/>
          <w:sz w:val="24"/>
          <w:u w:val="single"/>
        </w:rPr>
        <w:t xml:space="preserve">  </w:t>
      </w:r>
      <w:r>
        <w:rPr>
          <w:i/>
          <w:sz w:val="24"/>
          <w:u w:val="single"/>
        </w:rPr>
        <w:t>rozbiórce</w:t>
      </w:r>
      <w:r>
        <w:rPr>
          <w:i/>
          <w:spacing w:val="28"/>
          <w:sz w:val="24"/>
          <w:u w:val="single"/>
        </w:rPr>
        <w:t xml:space="preserve">  </w:t>
      </w:r>
      <w:r>
        <w:rPr>
          <w:i/>
          <w:sz w:val="24"/>
          <w:u w:val="single"/>
        </w:rPr>
        <w:t>elementów</w:t>
      </w:r>
      <w:r>
        <w:rPr>
          <w:i/>
          <w:spacing w:val="28"/>
          <w:sz w:val="24"/>
          <w:u w:val="single"/>
        </w:rPr>
        <w:t xml:space="preserve">  </w:t>
      </w:r>
      <w:r>
        <w:rPr>
          <w:i/>
          <w:sz w:val="24"/>
          <w:u w:val="single"/>
        </w:rPr>
        <w:t>sąsiadujących</w:t>
      </w:r>
      <w:r>
        <w:rPr>
          <w:i/>
          <w:spacing w:val="27"/>
          <w:sz w:val="24"/>
          <w:u w:val="single"/>
        </w:rPr>
        <w:t xml:space="preserve">  </w:t>
      </w:r>
      <w:r>
        <w:rPr>
          <w:i/>
          <w:spacing w:val="-10"/>
          <w:sz w:val="24"/>
          <w:u w:val="single"/>
        </w:rPr>
        <w:t>z</w:t>
      </w:r>
    </w:p>
    <w:p w:rsidR="00306A41" w:rsidRDefault="0073669D">
      <w:pPr>
        <w:ind w:left="215"/>
        <w:rPr>
          <w:i/>
          <w:sz w:val="24"/>
        </w:rPr>
      </w:pPr>
      <w:r>
        <w:rPr>
          <w:i/>
          <w:sz w:val="24"/>
          <w:u w:val="single"/>
        </w:rPr>
        <w:t>budynkami</w:t>
      </w:r>
      <w:r>
        <w:rPr>
          <w:i/>
          <w:spacing w:val="-10"/>
          <w:sz w:val="24"/>
          <w:u w:val="single"/>
        </w:rPr>
        <w:t xml:space="preserve"> </w:t>
      </w:r>
      <w:r>
        <w:rPr>
          <w:i/>
          <w:sz w:val="24"/>
          <w:u w:val="single"/>
        </w:rPr>
        <w:t>będącymi</w:t>
      </w:r>
      <w:r>
        <w:rPr>
          <w:i/>
          <w:spacing w:val="-9"/>
          <w:sz w:val="24"/>
          <w:u w:val="single"/>
        </w:rPr>
        <w:t xml:space="preserve"> </w:t>
      </w:r>
      <w:r>
        <w:rPr>
          <w:i/>
          <w:sz w:val="24"/>
          <w:u w:val="single"/>
        </w:rPr>
        <w:t>poza</w:t>
      </w:r>
      <w:r>
        <w:rPr>
          <w:i/>
          <w:spacing w:val="-10"/>
          <w:sz w:val="24"/>
          <w:u w:val="single"/>
        </w:rPr>
        <w:t xml:space="preserve"> </w:t>
      </w:r>
      <w:r>
        <w:rPr>
          <w:i/>
          <w:sz w:val="24"/>
          <w:u w:val="single"/>
        </w:rPr>
        <w:t>zakresem</w:t>
      </w:r>
      <w:r>
        <w:rPr>
          <w:i/>
          <w:spacing w:val="-10"/>
          <w:sz w:val="24"/>
          <w:u w:val="single"/>
        </w:rPr>
        <w:t xml:space="preserve"> </w:t>
      </w:r>
      <w:r>
        <w:rPr>
          <w:i/>
          <w:spacing w:val="-2"/>
          <w:sz w:val="24"/>
          <w:u w:val="single"/>
        </w:rPr>
        <w:t>opracowania.</w:t>
      </w:r>
    </w:p>
    <w:p w:rsidR="00306A41" w:rsidRDefault="0073669D">
      <w:pPr>
        <w:pStyle w:val="Nagwek11"/>
        <w:numPr>
          <w:ilvl w:val="2"/>
          <w:numId w:val="16"/>
        </w:numPr>
        <w:tabs>
          <w:tab w:val="left" w:pos="852"/>
        </w:tabs>
        <w:ind w:left="852" w:hanging="637"/>
      </w:pPr>
      <w:bookmarkStart w:id="9" w:name="_TOC_250034"/>
      <w:r>
        <w:t>Rozbiórka</w:t>
      </w:r>
      <w:r>
        <w:rPr>
          <w:spacing w:val="-7"/>
        </w:rPr>
        <w:t xml:space="preserve"> </w:t>
      </w:r>
      <w:r>
        <w:t>pokryć</w:t>
      </w:r>
      <w:r>
        <w:rPr>
          <w:b w:val="0"/>
          <w:spacing w:val="-6"/>
        </w:rPr>
        <w:t xml:space="preserve"> </w:t>
      </w:r>
      <w:bookmarkEnd w:id="9"/>
      <w:r>
        <w:rPr>
          <w:spacing w:val="-2"/>
        </w:rPr>
        <w:t>dachowych:</w:t>
      </w:r>
    </w:p>
    <w:p w:rsidR="00306A41" w:rsidRDefault="0073669D">
      <w:pPr>
        <w:pStyle w:val="Tekstpodstawowy"/>
        <w:spacing w:before="121"/>
        <w:ind w:right="210" w:firstLine="283"/>
      </w:pPr>
      <w:r>
        <w:t>Papę</w:t>
      </w:r>
      <w:r>
        <w:rPr>
          <w:spacing w:val="35"/>
        </w:rPr>
        <w:t xml:space="preserve"> </w:t>
      </w:r>
      <w:r>
        <w:t>należy</w:t>
      </w:r>
      <w:r>
        <w:rPr>
          <w:spacing w:val="36"/>
        </w:rPr>
        <w:t xml:space="preserve"> </w:t>
      </w:r>
      <w:r>
        <w:t>zerwać</w:t>
      </w:r>
      <w:r>
        <w:rPr>
          <w:spacing w:val="35"/>
        </w:rPr>
        <w:t xml:space="preserve"> </w:t>
      </w:r>
      <w:r>
        <w:t>ręcznie</w:t>
      </w:r>
      <w:r>
        <w:rPr>
          <w:spacing w:val="35"/>
        </w:rPr>
        <w:t xml:space="preserve"> </w:t>
      </w:r>
      <w:r>
        <w:t>przy</w:t>
      </w:r>
      <w:r>
        <w:rPr>
          <w:spacing w:val="36"/>
        </w:rPr>
        <w:t xml:space="preserve"> </w:t>
      </w:r>
      <w:r>
        <w:t>użyciu</w:t>
      </w:r>
      <w:r>
        <w:rPr>
          <w:spacing w:val="36"/>
        </w:rPr>
        <w:t xml:space="preserve"> </w:t>
      </w:r>
      <w:r>
        <w:t>przecinaków,</w:t>
      </w:r>
      <w:r>
        <w:rPr>
          <w:spacing w:val="36"/>
        </w:rPr>
        <w:t xml:space="preserve"> </w:t>
      </w:r>
      <w:r>
        <w:t>siekier</w:t>
      </w:r>
      <w:r>
        <w:rPr>
          <w:spacing w:val="36"/>
        </w:rPr>
        <w:t xml:space="preserve"> </w:t>
      </w:r>
      <w:r>
        <w:t>itp.</w:t>
      </w:r>
      <w:r>
        <w:rPr>
          <w:spacing w:val="36"/>
        </w:rPr>
        <w:t xml:space="preserve"> </w:t>
      </w:r>
      <w:r>
        <w:t>Załadować</w:t>
      </w:r>
      <w:r>
        <w:rPr>
          <w:spacing w:val="35"/>
        </w:rPr>
        <w:t xml:space="preserve"> </w:t>
      </w:r>
      <w:r>
        <w:t>na</w:t>
      </w:r>
      <w:r>
        <w:rPr>
          <w:spacing w:val="35"/>
        </w:rPr>
        <w:t xml:space="preserve"> </w:t>
      </w:r>
      <w:r>
        <w:t>środek transportu i wywieść na wysypisko - celem utylizacji.</w:t>
      </w:r>
    </w:p>
    <w:p w:rsidR="00306A41" w:rsidRDefault="0073669D">
      <w:pPr>
        <w:pStyle w:val="Nagwek11"/>
        <w:numPr>
          <w:ilvl w:val="2"/>
          <w:numId w:val="16"/>
        </w:numPr>
        <w:tabs>
          <w:tab w:val="left" w:pos="852"/>
        </w:tabs>
        <w:ind w:left="852" w:hanging="637"/>
      </w:pPr>
      <w:bookmarkStart w:id="10" w:name="_TOC_250033"/>
      <w:r>
        <w:t>Rozbiórka</w:t>
      </w:r>
      <w:r>
        <w:rPr>
          <w:spacing w:val="-9"/>
        </w:rPr>
        <w:t xml:space="preserve"> </w:t>
      </w:r>
      <w:r>
        <w:t>drewnianych</w:t>
      </w:r>
      <w:r>
        <w:rPr>
          <w:spacing w:val="-7"/>
        </w:rPr>
        <w:t xml:space="preserve"> </w:t>
      </w:r>
      <w:r>
        <w:t>elementów</w:t>
      </w:r>
      <w:r>
        <w:rPr>
          <w:spacing w:val="-8"/>
        </w:rPr>
        <w:t xml:space="preserve"> </w:t>
      </w:r>
      <w:r>
        <w:t>konstrukcji</w:t>
      </w:r>
      <w:r>
        <w:rPr>
          <w:spacing w:val="-6"/>
        </w:rPr>
        <w:t xml:space="preserve"> </w:t>
      </w:r>
      <w:r>
        <w:t>więźby</w:t>
      </w:r>
      <w:r>
        <w:rPr>
          <w:spacing w:val="-8"/>
        </w:rPr>
        <w:t xml:space="preserve"> </w:t>
      </w:r>
      <w:bookmarkEnd w:id="10"/>
      <w:r>
        <w:rPr>
          <w:spacing w:val="-2"/>
        </w:rPr>
        <w:t>dachowej:</w:t>
      </w:r>
    </w:p>
    <w:p w:rsidR="00306A41" w:rsidRDefault="0073669D">
      <w:pPr>
        <w:pStyle w:val="Akapitzlist"/>
        <w:numPr>
          <w:ilvl w:val="3"/>
          <w:numId w:val="16"/>
        </w:numPr>
        <w:tabs>
          <w:tab w:val="left" w:pos="497"/>
        </w:tabs>
        <w:spacing w:before="118" w:line="293" w:lineRule="exact"/>
        <w:ind w:left="497" w:hanging="282"/>
        <w:rPr>
          <w:sz w:val="24"/>
        </w:rPr>
      </w:pPr>
      <w:r>
        <w:rPr>
          <w:sz w:val="24"/>
        </w:rPr>
        <w:t>Elementy</w:t>
      </w:r>
      <w:r>
        <w:rPr>
          <w:spacing w:val="-7"/>
          <w:sz w:val="24"/>
        </w:rPr>
        <w:t xml:space="preserve"> </w:t>
      </w:r>
      <w:r>
        <w:rPr>
          <w:sz w:val="24"/>
        </w:rPr>
        <w:t>więźby</w:t>
      </w:r>
      <w:r>
        <w:rPr>
          <w:spacing w:val="-7"/>
          <w:sz w:val="24"/>
        </w:rPr>
        <w:t xml:space="preserve"> </w:t>
      </w:r>
      <w:r>
        <w:rPr>
          <w:sz w:val="24"/>
        </w:rPr>
        <w:t>dachowej</w:t>
      </w:r>
      <w:r>
        <w:rPr>
          <w:spacing w:val="-7"/>
          <w:sz w:val="24"/>
        </w:rPr>
        <w:t xml:space="preserve"> </w:t>
      </w:r>
      <w:r>
        <w:rPr>
          <w:sz w:val="24"/>
        </w:rPr>
        <w:t>–</w:t>
      </w:r>
      <w:r>
        <w:rPr>
          <w:spacing w:val="-6"/>
          <w:sz w:val="24"/>
        </w:rPr>
        <w:t xml:space="preserve"> </w:t>
      </w:r>
      <w:r>
        <w:rPr>
          <w:sz w:val="24"/>
        </w:rPr>
        <w:t>krokwie</w:t>
      </w:r>
      <w:r>
        <w:rPr>
          <w:spacing w:val="-8"/>
          <w:sz w:val="24"/>
        </w:rPr>
        <w:t xml:space="preserve"> </w:t>
      </w:r>
      <w:r>
        <w:rPr>
          <w:sz w:val="24"/>
        </w:rPr>
        <w:t>oparte</w:t>
      </w:r>
      <w:r>
        <w:rPr>
          <w:spacing w:val="-7"/>
          <w:sz w:val="24"/>
        </w:rPr>
        <w:t xml:space="preserve"> </w:t>
      </w:r>
      <w:r>
        <w:rPr>
          <w:sz w:val="24"/>
        </w:rPr>
        <w:t>na</w:t>
      </w:r>
      <w:r>
        <w:rPr>
          <w:spacing w:val="-6"/>
          <w:sz w:val="24"/>
        </w:rPr>
        <w:t xml:space="preserve"> </w:t>
      </w:r>
      <w:r>
        <w:rPr>
          <w:spacing w:val="-2"/>
          <w:sz w:val="24"/>
        </w:rPr>
        <w:t>murze.</w:t>
      </w:r>
    </w:p>
    <w:p w:rsidR="00306A41" w:rsidRDefault="0073669D">
      <w:pPr>
        <w:pStyle w:val="Akapitzlist"/>
        <w:numPr>
          <w:ilvl w:val="3"/>
          <w:numId w:val="16"/>
        </w:numPr>
        <w:tabs>
          <w:tab w:val="left" w:pos="498"/>
        </w:tabs>
        <w:spacing w:line="293" w:lineRule="exact"/>
        <w:ind w:left="498" w:hanging="282"/>
        <w:rPr>
          <w:sz w:val="24"/>
        </w:rPr>
      </w:pPr>
      <w:r>
        <w:rPr>
          <w:spacing w:val="-2"/>
          <w:sz w:val="24"/>
        </w:rPr>
        <w:t>Deskowanie</w:t>
      </w:r>
      <w:r>
        <w:rPr>
          <w:spacing w:val="3"/>
          <w:sz w:val="24"/>
        </w:rPr>
        <w:t xml:space="preserve"> </w:t>
      </w:r>
      <w:r>
        <w:rPr>
          <w:spacing w:val="-2"/>
          <w:sz w:val="24"/>
        </w:rPr>
        <w:t>dachu</w:t>
      </w:r>
    </w:p>
    <w:p w:rsidR="00306A41" w:rsidRDefault="0073669D">
      <w:pPr>
        <w:pStyle w:val="Tekstpodstawowy"/>
        <w:ind w:left="216" w:right="210" w:firstLine="283"/>
      </w:pPr>
      <w:r>
        <w:t>Technologia</w:t>
      </w:r>
      <w:r>
        <w:rPr>
          <w:spacing w:val="80"/>
        </w:rPr>
        <w:t xml:space="preserve"> </w:t>
      </w:r>
      <w:r>
        <w:t>wykonania</w:t>
      </w:r>
      <w:r>
        <w:rPr>
          <w:spacing w:val="80"/>
        </w:rPr>
        <w:t xml:space="preserve"> </w:t>
      </w:r>
      <w:r>
        <w:t>rozbiórki:</w:t>
      </w:r>
      <w:r>
        <w:rPr>
          <w:spacing w:val="80"/>
        </w:rPr>
        <w:t xml:space="preserve"> </w:t>
      </w:r>
      <w:r>
        <w:t>ręczna</w:t>
      </w:r>
      <w:r>
        <w:rPr>
          <w:spacing w:val="80"/>
        </w:rPr>
        <w:t xml:space="preserve"> </w:t>
      </w:r>
      <w:r>
        <w:t>przy</w:t>
      </w:r>
      <w:r>
        <w:rPr>
          <w:spacing w:val="80"/>
        </w:rPr>
        <w:t xml:space="preserve"> </w:t>
      </w:r>
      <w:r>
        <w:t>narzędzi</w:t>
      </w:r>
      <w:r>
        <w:rPr>
          <w:spacing w:val="80"/>
        </w:rPr>
        <w:t xml:space="preserve"> </w:t>
      </w:r>
      <w:r>
        <w:rPr>
          <w:i/>
        </w:rPr>
        <w:t>(piły)</w:t>
      </w:r>
      <w:r>
        <w:rPr>
          <w:i/>
          <w:spacing w:val="80"/>
        </w:rPr>
        <w:t xml:space="preserve"> </w:t>
      </w:r>
      <w:r>
        <w:t>Krokwie</w:t>
      </w:r>
      <w:r>
        <w:rPr>
          <w:spacing w:val="80"/>
        </w:rPr>
        <w:t xml:space="preserve"> </w:t>
      </w:r>
      <w:r>
        <w:t>z</w:t>
      </w:r>
      <w:r>
        <w:rPr>
          <w:spacing w:val="80"/>
        </w:rPr>
        <w:t xml:space="preserve"> </w:t>
      </w:r>
      <w:r>
        <w:t>rozbiórki konstrukcji więźby dachowej z przeznaczeniem na drewno opałowe , deski</w:t>
      </w:r>
      <w:r>
        <w:rPr>
          <w:spacing w:val="40"/>
        </w:rPr>
        <w:t xml:space="preserve"> </w:t>
      </w:r>
      <w:r>
        <w:t>do utylizacji.</w:t>
      </w:r>
    </w:p>
    <w:p w:rsidR="00306A41" w:rsidRDefault="0073669D">
      <w:pPr>
        <w:pStyle w:val="Nagwek11"/>
        <w:numPr>
          <w:ilvl w:val="2"/>
          <w:numId w:val="16"/>
        </w:numPr>
        <w:tabs>
          <w:tab w:val="left" w:pos="852"/>
        </w:tabs>
        <w:ind w:left="852" w:hanging="637"/>
      </w:pPr>
      <w:bookmarkStart w:id="11" w:name="_TOC_250032"/>
      <w:r>
        <w:t>Rozbiórka</w:t>
      </w:r>
      <w:r>
        <w:rPr>
          <w:spacing w:val="-8"/>
        </w:rPr>
        <w:t xml:space="preserve"> </w:t>
      </w:r>
      <w:r>
        <w:t>posadzek</w:t>
      </w:r>
      <w:r>
        <w:rPr>
          <w:spacing w:val="-7"/>
        </w:rPr>
        <w:t xml:space="preserve"> </w:t>
      </w:r>
      <w:bookmarkEnd w:id="11"/>
      <w:r>
        <w:rPr>
          <w:spacing w:val="-2"/>
        </w:rPr>
        <w:t>cementowych</w:t>
      </w:r>
    </w:p>
    <w:p w:rsidR="00306A41" w:rsidRDefault="0073669D">
      <w:pPr>
        <w:pStyle w:val="Tekstpodstawowy"/>
        <w:spacing w:before="118"/>
      </w:pPr>
      <w:r>
        <w:t>Technologia</w:t>
      </w:r>
      <w:r>
        <w:rPr>
          <w:spacing w:val="-10"/>
        </w:rPr>
        <w:t xml:space="preserve"> </w:t>
      </w:r>
      <w:r>
        <w:t>wykonania:</w:t>
      </w:r>
      <w:r>
        <w:rPr>
          <w:spacing w:val="-9"/>
        </w:rPr>
        <w:t xml:space="preserve"> </w:t>
      </w:r>
      <w:r>
        <w:t>przy</w:t>
      </w:r>
      <w:r>
        <w:rPr>
          <w:spacing w:val="-9"/>
        </w:rPr>
        <w:t xml:space="preserve"> </w:t>
      </w:r>
      <w:r>
        <w:t>użyciu</w:t>
      </w:r>
      <w:r>
        <w:rPr>
          <w:spacing w:val="-9"/>
        </w:rPr>
        <w:t xml:space="preserve"> </w:t>
      </w:r>
      <w:r>
        <w:t>sprzętu</w:t>
      </w:r>
      <w:r>
        <w:rPr>
          <w:spacing w:val="-9"/>
        </w:rPr>
        <w:t xml:space="preserve"> </w:t>
      </w:r>
      <w:r>
        <w:t>mechanicznego.</w:t>
      </w:r>
      <w:r>
        <w:rPr>
          <w:spacing w:val="-7"/>
        </w:rPr>
        <w:t xml:space="preserve"> </w:t>
      </w:r>
      <w:r>
        <w:t>Gruz</w:t>
      </w:r>
      <w:r>
        <w:rPr>
          <w:spacing w:val="-10"/>
        </w:rPr>
        <w:t xml:space="preserve"> </w:t>
      </w:r>
      <w:r>
        <w:t>do</w:t>
      </w:r>
      <w:r>
        <w:rPr>
          <w:spacing w:val="-7"/>
        </w:rPr>
        <w:t xml:space="preserve"> </w:t>
      </w:r>
      <w:r>
        <w:rPr>
          <w:spacing w:val="-2"/>
        </w:rPr>
        <w:t>wywiezienia.</w:t>
      </w:r>
    </w:p>
    <w:p w:rsidR="00306A41" w:rsidRDefault="0073669D">
      <w:pPr>
        <w:pStyle w:val="Nagwek11"/>
        <w:numPr>
          <w:ilvl w:val="2"/>
          <w:numId w:val="16"/>
        </w:numPr>
        <w:tabs>
          <w:tab w:val="left" w:pos="852"/>
        </w:tabs>
        <w:ind w:left="215" w:right="206" w:firstLine="0"/>
      </w:pPr>
      <w:bookmarkStart w:id="12" w:name="_TOC_250031"/>
      <w:r>
        <w:t>Rozbiórka</w:t>
      </w:r>
      <w:r>
        <w:rPr>
          <w:spacing w:val="40"/>
        </w:rPr>
        <w:t xml:space="preserve"> </w:t>
      </w:r>
      <w:r>
        <w:t>ścian</w:t>
      </w:r>
      <w:r>
        <w:rPr>
          <w:spacing w:val="40"/>
        </w:rPr>
        <w:t xml:space="preserve"> </w:t>
      </w:r>
      <w:r>
        <w:t>murowanych</w:t>
      </w:r>
      <w:r>
        <w:rPr>
          <w:spacing w:val="40"/>
        </w:rPr>
        <w:t xml:space="preserve"> </w:t>
      </w:r>
      <w:r>
        <w:t>z</w:t>
      </w:r>
      <w:r>
        <w:rPr>
          <w:spacing w:val="40"/>
        </w:rPr>
        <w:t xml:space="preserve"> </w:t>
      </w:r>
      <w:r>
        <w:t>cegły</w:t>
      </w:r>
      <w:r>
        <w:rPr>
          <w:spacing w:val="40"/>
        </w:rPr>
        <w:t xml:space="preserve"> </w:t>
      </w:r>
      <w:r>
        <w:t>ceramicznej</w:t>
      </w:r>
      <w:r>
        <w:rPr>
          <w:spacing w:val="40"/>
        </w:rPr>
        <w:t xml:space="preserve"> </w:t>
      </w:r>
      <w:r>
        <w:t>pełnej</w:t>
      </w:r>
      <w:r>
        <w:rPr>
          <w:spacing w:val="40"/>
        </w:rPr>
        <w:t xml:space="preserve"> </w:t>
      </w:r>
      <w:r>
        <w:t>oraz</w:t>
      </w:r>
      <w:r>
        <w:rPr>
          <w:spacing w:val="40"/>
        </w:rPr>
        <w:t xml:space="preserve"> </w:t>
      </w:r>
      <w:r>
        <w:t xml:space="preserve">cegły </w:t>
      </w:r>
      <w:bookmarkEnd w:id="12"/>
      <w:r>
        <w:rPr>
          <w:spacing w:val="-2"/>
        </w:rPr>
        <w:t>silkatowej</w:t>
      </w:r>
    </w:p>
    <w:p w:rsidR="00306A41" w:rsidRDefault="0073669D">
      <w:pPr>
        <w:pStyle w:val="Tekstpodstawowy"/>
        <w:spacing w:before="118"/>
        <w:ind w:left="216" w:right="239"/>
      </w:pPr>
      <w:r>
        <w:t>Technologia</w:t>
      </w:r>
      <w:r>
        <w:rPr>
          <w:spacing w:val="-5"/>
        </w:rPr>
        <w:t xml:space="preserve"> </w:t>
      </w:r>
      <w:r>
        <w:t>wykonania</w:t>
      </w:r>
      <w:r>
        <w:rPr>
          <w:spacing w:val="-5"/>
        </w:rPr>
        <w:t xml:space="preserve"> </w:t>
      </w:r>
      <w:r>
        <w:t>robót</w:t>
      </w:r>
      <w:r>
        <w:rPr>
          <w:spacing w:val="-4"/>
        </w:rPr>
        <w:t xml:space="preserve"> </w:t>
      </w:r>
      <w:r>
        <w:t>:</w:t>
      </w:r>
      <w:r>
        <w:rPr>
          <w:spacing w:val="-4"/>
        </w:rPr>
        <w:t xml:space="preserve"> </w:t>
      </w:r>
      <w:r>
        <w:t>ręcznie</w:t>
      </w:r>
      <w:r>
        <w:rPr>
          <w:spacing w:val="-5"/>
        </w:rPr>
        <w:t xml:space="preserve"> </w:t>
      </w:r>
      <w:r>
        <w:t>lub</w:t>
      </w:r>
      <w:r>
        <w:rPr>
          <w:spacing w:val="-4"/>
        </w:rPr>
        <w:t xml:space="preserve"> </w:t>
      </w:r>
      <w:r>
        <w:t>przy</w:t>
      </w:r>
      <w:r>
        <w:rPr>
          <w:spacing w:val="-4"/>
        </w:rPr>
        <w:t xml:space="preserve"> </w:t>
      </w:r>
      <w:r>
        <w:t>użyciu</w:t>
      </w:r>
      <w:r>
        <w:rPr>
          <w:spacing w:val="-4"/>
        </w:rPr>
        <w:t xml:space="preserve"> </w:t>
      </w:r>
      <w:r>
        <w:t>sprzętu</w:t>
      </w:r>
      <w:r>
        <w:rPr>
          <w:spacing w:val="-4"/>
        </w:rPr>
        <w:t xml:space="preserve"> </w:t>
      </w:r>
      <w:r>
        <w:t>mechanicznego. Przewidywany odzysk : gruz do utylizacji</w:t>
      </w:r>
    </w:p>
    <w:p w:rsidR="00306A41" w:rsidRDefault="00306A41">
      <w:pPr>
        <w:sectPr w:rsidR="00306A41">
          <w:pgSz w:w="11900" w:h="16840"/>
          <w:pgMar w:top="1340" w:right="1200" w:bottom="1020" w:left="1200" w:header="0" w:footer="832" w:gutter="0"/>
          <w:cols w:space="708"/>
        </w:sectPr>
      </w:pPr>
    </w:p>
    <w:p w:rsidR="00306A41" w:rsidRDefault="0073669D">
      <w:pPr>
        <w:pStyle w:val="Tekstpodstawowy"/>
        <w:spacing w:before="35"/>
      </w:pPr>
      <w:r>
        <w:rPr>
          <w:u w:val="single"/>
        </w:rPr>
        <w:lastRenderedPageBreak/>
        <w:t>UWAGA</w:t>
      </w:r>
      <w:r>
        <w:rPr>
          <w:spacing w:val="-15"/>
          <w:u w:val="single"/>
        </w:rPr>
        <w:t xml:space="preserve"> </w:t>
      </w:r>
      <w:r>
        <w:rPr>
          <w:spacing w:val="-10"/>
          <w:u w:val="single"/>
        </w:rPr>
        <w:t>–</w:t>
      </w:r>
    </w:p>
    <w:p w:rsidR="00306A41" w:rsidRDefault="0073669D">
      <w:pPr>
        <w:pStyle w:val="Tekstpodstawowy"/>
        <w:ind w:right="210"/>
      </w:pPr>
      <w:r>
        <w:rPr>
          <w:u w:val="single"/>
        </w:rPr>
        <w:t>zabrania</w:t>
      </w:r>
      <w:r>
        <w:rPr>
          <w:spacing w:val="80"/>
          <w:u w:val="single"/>
        </w:rPr>
        <w:t xml:space="preserve"> </w:t>
      </w:r>
      <w:r>
        <w:rPr>
          <w:u w:val="single"/>
        </w:rPr>
        <w:t>się</w:t>
      </w:r>
      <w:r>
        <w:rPr>
          <w:spacing w:val="80"/>
          <w:u w:val="single"/>
        </w:rPr>
        <w:t xml:space="preserve"> </w:t>
      </w:r>
      <w:r>
        <w:rPr>
          <w:u w:val="single"/>
        </w:rPr>
        <w:t>używania</w:t>
      </w:r>
      <w:r>
        <w:rPr>
          <w:spacing w:val="80"/>
          <w:u w:val="single"/>
        </w:rPr>
        <w:t xml:space="preserve"> </w:t>
      </w:r>
      <w:r>
        <w:rPr>
          <w:u w:val="single"/>
        </w:rPr>
        <w:t>ciężkiego</w:t>
      </w:r>
      <w:r>
        <w:rPr>
          <w:spacing w:val="80"/>
          <w:u w:val="single"/>
        </w:rPr>
        <w:t xml:space="preserve"> </w:t>
      </w:r>
      <w:r>
        <w:rPr>
          <w:u w:val="single"/>
        </w:rPr>
        <w:t>sprzętu</w:t>
      </w:r>
      <w:r>
        <w:rPr>
          <w:spacing w:val="80"/>
          <w:u w:val="single"/>
        </w:rPr>
        <w:t xml:space="preserve"> </w:t>
      </w:r>
      <w:r>
        <w:rPr>
          <w:u w:val="single"/>
        </w:rPr>
        <w:t>przy</w:t>
      </w:r>
      <w:r>
        <w:rPr>
          <w:spacing w:val="80"/>
          <w:u w:val="single"/>
        </w:rPr>
        <w:t xml:space="preserve"> </w:t>
      </w:r>
      <w:r>
        <w:rPr>
          <w:u w:val="single"/>
        </w:rPr>
        <w:t>rozbiórce</w:t>
      </w:r>
      <w:r>
        <w:rPr>
          <w:spacing w:val="80"/>
          <w:u w:val="single"/>
        </w:rPr>
        <w:t xml:space="preserve"> </w:t>
      </w:r>
      <w:r>
        <w:rPr>
          <w:u w:val="single"/>
        </w:rPr>
        <w:t>elementów</w:t>
      </w:r>
      <w:r>
        <w:rPr>
          <w:spacing w:val="80"/>
          <w:u w:val="single"/>
        </w:rPr>
        <w:t xml:space="preserve"> </w:t>
      </w:r>
      <w:r>
        <w:rPr>
          <w:u w:val="single"/>
        </w:rPr>
        <w:t>w</w:t>
      </w:r>
      <w:r>
        <w:rPr>
          <w:spacing w:val="80"/>
          <w:u w:val="single"/>
        </w:rPr>
        <w:t xml:space="preserve"> </w:t>
      </w:r>
      <w:r>
        <w:rPr>
          <w:u w:val="single"/>
        </w:rPr>
        <w:t>bezpośrednim</w:t>
      </w:r>
      <w:r>
        <w:rPr>
          <w:spacing w:val="80"/>
        </w:rPr>
        <w:t xml:space="preserve"> </w:t>
      </w:r>
      <w:r>
        <w:rPr>
          <w:u w:val="single"/>
        </w:rPr>
        <w:t>sąsiedztwie z budynkami będącymi poza zakresem opracowania.</w:t>
      </w:r>
    </w:p>
    <w:p w:rsidR="00306A41" w:rsidRDefault="0073669D">
      <w:pPr>
        <w:pStyle w:val="Nagwek11"/>
        <w:numPr>
          <w:ilvl w:val="2"/>
          <w:numId w:val="16"/>
        </w:numPr>
        <w:tabs>
          <w:tab w:val="left" w:pos="852"/>
        </w:tabs>
        <w:ind w:left="852" w:hanging="637"/>
      </w:pPr>
      <w:bookmarkStart w:id="13" w:name="_TOC_250030"/>
      <w:r>
        <w:t>Rozbiórka</w:t>
      </w:r>
      <w:r>
        <w:rPr>
          <w:spacing w:val="-6"/>
        </w:rPr>
        <w:t xml:space="preserve"> </w:t>
      </w:r>
      <w:bookmarkEnd w:id="13"/>
      <w:r>
        <w:rPr>
          <w:spacing w:val="-2"/>
        </w:rPr>
        <w:t>stolarki</w:t>
      </w:r>
    </w:p>
    <w:p w:rsidR="00306A41" w:rsidRDefault="0073669D">
      <w:pPr>
        <w:pStyle w:val="Tekstpodstawowy"/>
        <w:spacing w:before="121"/>
      </w:pPr>
      <w:r>
        <w:t>Technologia</w:t>
      </w:r>
      <w:r>
        <w:rPr>
          <w:spacing w:val="-8"/>
        </w:rPr>
        <w:t xml:space="preserve"> </w:t>
      </w:r>
      <w:r>
        <w:t>wykonania</w:t>
      </w:r>
      <w:r>
        <w:rPr>
          <w:spacing w:val="-8"/>
        </w:rPr>
        <w:t xml:space="preserve"> </w:t>
      </w:r>
      <w:r>
        <w:t>robót</w:t>
      </w:r>
      <w:r>
        <w:rPr>
          <w:spacing w:val="-7"/>
        </w:rPr>
        <w:t xml:space="preserve"> </w:t>
      </w:r>
      <w:r>
        <w:t>:</w:t>
      </w:r>
      <w:r>
        <w:rPr>
          <w:spacing w:val="-6"/>
        </w:rPr>
        <w:t xml:space="preserve"> </w:t>
      </w:r>
      <w:r>
        <w:rPr>
          <w:spacing w:val="-2"/>
        </w:rPr>
        <w:t>ręcznie.</w:t>
      </w:r>
    </w:p>
    <w:p w:rsidR="00306A41" w:rsidRDefault="0073669D">
      <w:pPr>
        <w:pStyle w:val="Tekstpodstawowy"/>
        <w:ind w:left="216"/>
      </w:pPr>
      <w:r>
        <w:t>Przewidywany</w:t>
      </w:r>
      <w:r>
        <w:rPr>
          <w:spacing w:val="-9"/>
        </w:rPr>
        <w:t xml:space="preserve"> </w:t>
      </w:r>
      <w:r>
        <w:t>odzysk:</w:t>
      </w:r>
      <w:r>
        <w:rPr>
          <w:spacing w:val="-8"/>
        </w:rPr>
        <w:t xml:space="preserve"> </w:t>
      </w:r>
      <w:r>
        <w:t>drzwi</w:t>
      </w:r>
      <w:r>
        <w:rPr>
          <w:spacing w:val="-8"/>
        </w:rPr>
        <w:t xml:space="preserve"> </w:t>
      </w:r>
      <w:r>
        <w:t>wejściowe</w:t>
      </w:r>
      <w:r>
        <w:rPr>
          <w:spacing w:val="-9"/>
        </w:rPr>
        <w:t xml:space="preserve"> </w:t>
      </w:r>
      <w:r>
        <w:t>oraz</w:t>
      </w:r>
      <w:r>
        <w:rPr>
          <w:spacing w:val="-9"/>
        </w:rPr>
        <w:t xml:space="preserve"> </w:t>
      </w:r>
      <w:r>
        <w:t>bramy</w:t>
      </w:r>
      <w:r>
        <w:rPr>
          <w:spacing w:val="-8"/>
        </w:rPr>
        <w:t xml:space="preserve"> </w:t>
      </w:r>
      <w:r>
        <w:t>garażowe</w:t>
      </w:r>
      <w:r>
        <w:rPr>
          <w:spacing w:val="-8"/>
        </w:rPr>
        <w:t xml:space="preserve"> </w:t>
      </w:r>
      <w:r>
        <w:t>jako</w:t>
      </w:r>
      <w:r>
        <w:rPr>
          <w:spacing w:val="-9"/>
        </w:rPr>
        <w:t xml:space="preserve"> </w:t>
      </w:r>
      <w:r>
        <w:t>drewno</w:t>
      </w:r>
      <w:r>
        <w:rPr>
          <w:spacing w:val="-8"/>
        </w:rPr>
        <w:t xml:space="preserve"> </w:t>
      </w:r>
      <w:r>
        <w:rPr>
          <w:spacing w:val="-2"/>
        </w:rPr>
        <w:t>opałowe</w:t>
      </w:r>
    </w:p>
    <w:p w:rsidR="00306A41" w:rsidRDefault="0073669D">
      <w:pPr>
        <w:pStyle w:val="Nagwek11"/>
        <w:numPr>
          <w:ilvl w:val="2"/>
          <w:numId w:val="16"/>
        </w:numPr>
        <w:tabs>
          <w:tab w:val="left" w:pos="852"/>
        </w:tabs>
        <w:ind w:left="852" w:hanging="637"/>
      </w:pPr>
      <w:bookmarkStart w:id="14" w:name="_TOC_250029"/>
      <w:r>
        <w:t>Wybranie</w:t>
      </w:r>
      <w:r>
        <w:rPr>
          <w:spacing w:val="-7"/>
        </w:rPr>
        <w:t xml:space="preserve"> </w:t>
      </w:r>
      <w:r>
        <w:t>i</w:t>
      </w:r>
      <w:r>
        <w:rPr>
          <w:spacing w:val="-5"/>
        </w:rPr>
        <w:t xml:space="preserve"> </w:t>
      </w:r>
      <w:r>
        <w:t>przygotowanie</w:t>
      </w:r>
      <w:r>
        <w:rPr>
          <w:spacing w:val="-5"/>
        </w:rPr>
        <w:t xml:space="preserve"> </w:t>
      </w:r>
      <w:r>
        <w:t>do</w:t>
      </w:r>
      <w:r>
        <w:rPr>
          <w:spacing w:val="-4"/>
        </w:rPr>
        <w:t xml:space="preserve"> </w:t>
      </w:r>
      <w:r>
        <w:t>użytku</w:t>
      </w:r>
      <w:r>
        <w:rPr>
          <w:spacing w:val="-5"/>
        </w:rPr>
        <w:t xml:space="preserve"> </w:t>
      </w:r>
      <w:r>
        <w:t>materiałów</w:t>
      </w:r>
      <w:r>
        <w:rPr>
          <w:spacing w:val="-5"/>
        </w:rPr>
        <w:t xml:space="preserve"> </w:t>
      </w:r>
      <w:r>
        <w:t>z</w:t>
      </w:r>
      <w:r>
        <w:rPr>
          <w:spacing w:val="-5"/>
        </w:rPr>
        <w:t xml:space="preserve"> </w:t>
      </w:r>
      <w:bookmarkEnd w:id="14"/>
      <w:r>
        <w:rPr>
          <w:spacing w:val="-2"/>
        </w:rPr>
        <w:t>rozbiórki</w:t>
      </w:r>
    </w:p>
    <w:p w:rsidR="00306A41" w:rsidRDefault="0073669D">
      <w:pPr>
        <w:pStyle w:val="Tekstpodstawowy"/>
        <w:spacing w:before="119"/>
        <w:ind w:right="210" w:firstLine="283"/>
      </w:pPr>
      <w:r>
        <w:t>Załadunek</w:t>
      </w:r>
      <w:r>
        <w:rPr>
          <w:spacing w:val="40"/>
        </w:rPr>
        <w:t xml:space="preserve"> </w:t>
      </w:r>
      <w:r>
        <w:t>i</w:t>
      </w:r>
      <w:r>
        <w:rPr>
          <w:spacing w:val="40"/>
        </w:rPr>
        <w:t xml:space="preserve"> </w:t>
      </w:r>
      <w:r>
        <w:t>transport</w:t>
      </w:r>
      <w:r>
        <w:rPr>
          <w:spacing w:val="40"/>
        </w:rPr>
        <w:t xml:space="preserve"> </w:t>
      </w:r>
      <w:r>
        <w:t>materiałów</w:t>
      </w:r>
      <w:r>
        <w:rPr>
          <w:spacing w:val="40"/>
        </w:rPr>
        <w:t xml:space="preserve"> </w:t>
      </w:r>
      <w:r>
        <w:t>pochodzących</w:t>
      </w:r>
      <w:r>
        <w:rPr>
          <w:spacing w:val="40"/>
        </w:rPr>
        <w:t xml:space="preserve"> </w:t>
      </w:r>
      <w:r>
        <w:t>z</w:t>
      </w:r>
      <w:r>
        <w:rPr>
          <w:spacing w:val="40"/>
        </w:rPr>
        <w:t xml:space="preserve"> </w:t>
      </w:r>
      <w:r>
        <w:t>rozbiórki</w:t>
      </w:r>
      <w:r>
        <w:rPr>
          <w:spacing w:val="40"/>
        </w:rPr>
        <w:t xml:space="preserve"> </w:t>
      </w:r>
      <w:r>
        <w:t>przewidywana</w:t>
      </w:r>
      <w:r>
        <w:rPr>
          <w:spacing w:val="40"/>
        </w:rPr>
        <w:t xml:space="preserve"> </w:t>
      </w:r>
      <w:r>
        <w:t>odległość</w:t>
      </w:r>
      <w:r>
        <w:rPr>
          <w:spacing w:val="80"/>
        </w:rPr>
        <w:t xml:space="preserve"> </w:t>
      </w:r>
      <w:r>
        <w:t>wywozu 1km. Koszty transportu na dalszą odległość ponosi wykonawca.</w:t>
      </w:r>
    </w:p>
    <w:p w:rsidR="00306A41" w:rsidRDefault="0073669D">
      <w:pPr>
        <w:pStyle w:val="Nagwek11"/>
        <w:numPr>
          <w:ilvl w:val="1"/>
          <w:numId w:val="16"/>
        </w:numPr>
        <w:tabs>
          <w:tab w:val="left" w:pos="782"/>
        </w:tabs>
        <w:ind w:left="782" w:hanging="567"/>
        <w:jc w:val="both"/>
      </w:pPr>
      <w:bookmarkStart w:id="15" w:name="_TOC_250028"/>
      <w:r>
        <w:t>Warunki</w:t>
      </w:r>
      <w:r>
        <w:rPr>
          <w:spacing w:val="-6"/>
        </w:rPr>
        <w:t xml:space="preserve"> </w:t>
      </w:r>
      <w:bookmarkEnd w:id="15"/>
      <w:r>
        <w:rPr>
          <w:spacing w:val="-2"/>
        </w:rPr>
        <w:t>ogólne</w:t>
      </w:r>
    </w:p>
    <w:p w:rsidR="00306A41" w:rsidRDefault="0073669D">
      <w:pPr>
        <w:pStyle w:val="Akapitzlist"/>
        <w:numPr>
          <w:ilvl w:val="0"/>
          <w:numId w:val="11"/>
        </w:numPr>
        <w:tabs>
          <w:tab w:val="left" w:pos="497"/>
        </w:tabs>
        <w:spacing w:before="118"/>
        <w:ind w:left="215" w:right="210" w:firstLine="0"/>
        <w:jc w:val="both"/>
        <w:rPr>
          <w:sz w:val="24"/>
        </w:rPr>
      </w:pPr>
      <w:r>
        <w:rPr>
          <w:sz w:val="24"/>
        </w:rPr>
        <w:t>roboty rozbiórkowe należy wykonać zgodnie z obowiązującymi, aktualnymi przepisami prawa i bhp,</w:t>
      </w:r>
    </w:p>
    <w:p w:rsidR="00306A41" w:rsidRDefault="0073669D">
      <w:pPr>
        <w:pStyle w:val="Akapitzlist"/>
        <w:numPr>
          <w:ilvl w:val="0"/>
          <w:numId w:val="11"/>
        </w:numPr>
        <w:tabs>
          <w:tab w:val="left" w:pos="497"/>
        </w:tabs>
        <w:ind w:left="215" w:right="211" w:firstLine="0"/>
        <w:jc w:val="both"/>
        <w:rPr>
          <w:sz w:val="24"/>
        </w:rPr>
      </w:pPr>
      <w:r>
        <w:rPr>
          <w:sz w:val="24"/>
        </w:rPr>
        <w:t>oferent</w:t>
      </w:r>
      <w:r>
        <w:rPr>
          <w:spacing w:val="-2"/>
          <w:sz w:val="24"/>
        </w:rPr>
        <w:t xml:space="preserve"> </w:t>
      </w:r>
      <w:r>
        <w:rPr>
          <w:sz w:val="24"/>
        </w:rPr>
        <w:t>zobowiązany</w:t>
      </w:r>
      <w:r>
        <w:rPr>
          <w:spacing w:val="-2"/>
          <w:sz w:val="24"/>
        </w:rPr>
        <w:t xml:space="preserve"> </w:t>
      </w:r>
      <w:r>
        <w:rPr>
          <w:sz w:val="24"/>
        </w:rPr>
        <w:t>jest do</w:t>
      </w:r>
      <w:r>
        <w:rPr>
          <w:spacing w:val="-2"/>
          <w:sz w:val="24"/>
        </w:rPr>
        <w:t xml:space="preserve"> </w:t>
      </w:r>
      <w:r>
        <w:rPr>
          <w:sz w:val="24"/>
        </w:rPr>
        <w:t>wizji</w:t>
      </w:r>
      <w:r>
        <w:rPr>
          <w:spacing w:val="-2"/>
          <w:sz w:val="24"/>
        </w:rPr>
        <w:t xml:space="preserve"> </w:t>
      </w:r>
      <w:r>
        <w:rPr>
          <w:sz w:val="24"/>
        </w:rPr>
        <w:t>w</w:t>
      </w:r>
      <w:r>
        <w:rPr>
          <w:spacing w:val="-2"/>
          <w:sz w:val="24"/>
        </w:rPr>
        <w:t xml:space="preserve"> </w:t>
      </w:r>
      <w:r>
        <w:rPr>
          <w:sz w:val="24"/>
        </w:rPr>
        <w:t>terenie,</w:t>
      </w:r>
      <w:r>
        <w:rPr>
          <w:spacing w:val="-2"/>
          <w:sz w:val="24"/>
        </w:rPr>
        <w:t xml:space="preserve"> </w:t>
      </w:r>
      <w:r>
        <w:rPr>
          <w:sz w:val="24"/>
        </w:rPr>
        <w:t>zapoznania</w:t>
      </w:r>
      <w:r>
        <w:rPr>
          <w:spacing w:val="-3"/>
          <w:sz w:val="24"/>
        </w:rPr>
        <w:t xml:space="preserve"> </w:t>
      </w:r>
      <w:r>
        <w:rPr>
          <w:sz w:val="24"/>
        </w:rPr>
        <w:t>się</w:t>
      </w:r>
      <w:r>
        <w:rPr>
          <w:spacing w:val="-3"/>
          <w:sz w:val="24"/>
        </w:rPr>
        <w:t xml:space="preserve"> </w:t>
      </w:r>
      <w:r>
        <w:rPr>
          <w:sz w:val="24"/>
        </w:rPr>
        <w:t>z</w:t>
      </w:r>
      <w:r>
        <w:rPr>
          <w:spacing w:val="-3"/>
          <w:sz w:val="24"/>
        </w:rPr>
        <w:t xml:space="preserve"> </w:t>
      </w:r>
      <w:r>
        <w:rPr>
          <w:sz w:val="24"/>
        </w:rPr>
        <w:t>zakresem</w:t>
      </w:r>
      <w:r>
        <w:rPr>
          <w:spacing w:val="-1"/>
          <w:sz w:val="24"/>
        </w:rPr>
        <w:t xml:space="preserve"> </w:t>
      </w:r>
      <w:r>
        <w:rPr>
          <w:sz w:val="24"/>
        </w:rPr>
        <w:t>robót,</w:t>
      </w:r>
      <w:r>
        <w:rPr>
          <w:spacing w:val="-2"/>
          <w:sz w:val="24"/>
        </w:rPr>
        <w:t xml:space="preserve"> </w:t>
      </w:r>
      <w:r>
        <w:rPr>
          <w:sz w:val="24"/>
        </w:rPr>
        <w:t>Specyfikacją Istotnych Warunków Zamówienia, i złożenia oferty na wykonanie wyżej przedstawionych robót z określeniem kwoty ryczałtowej za ich wykonanie,</w:t>
      </w:r>
    </w:p>
    <w:p w:rsidR="00306A41" w:rsidRDefault="0073669D">
      <w:pPr>
        <w:pStyle w:val="Akapitzlist"/>
        <w:numPr>
          <w:ilvl w:val="0"/>
          <w:numId w:val="11"/>
        </w:numPr>
        <w:tabs>
          <w:tab w:val="left" w:pos="216"/>
          <w:tab w:val="left" w:pos="497"/>
        </w:tabs>
        <w:ind w:right="210" w:hanging="1"/>
        <w:jc w:val="both"/>
        <w:rPr>
          <w:sz w:val="24"/>
        </w:rPr>
      </w:pPr>
      <w:r>
        <w:rPr>
          <w:sz w:val="24"/>
        </w:rPr>
        <w:t>oferent winien dokonać niezbędnych przedmiarów w celu ścisłego określenia w swojej ofercie kwoty ryczałtowej uwzględniając pełny zakres prac.</w:t>
      </w:r>
    </w:p>
    <w:p w:rsidR="00306A41" w:rsidRDefault="0073669D">
      <w:pPr>
        <w:pStyle w:val="Nagwek11"/>
        <w:numPr>
          <w:ilvl w:val="1"/>
          <w:numId w:val="16"/>
        </w:numPr>
        <w:tabs>
          <w:tab w:val="left" w:pos="782"/>
        </w:tabs>
        <w:spacing w:before="118"/>
        <w:ind w:left="782" w:hanging="567"/>
        <w:jc w:val="both"/>
      </w:pPr>
      <w:bookmarkStart w:id="16" w:name="_TOC_250027"/>
      <w:r>
        <w:t>Określenia</w:t>
      </w:r>
      <w:r>
        <w:rPr>
          <w:spacing w:val="-7"/>
        </w:rPr>
        <w:t xml:space="preserve"> </w:t>
      </w:r>
      <w:bookmarkEnd w:id="16"/>
      <w:r>
        <w:rPr>
          <w:spacing w:val="-2"/>
        </w:rPr>
        <w:t>podstawowe</w:t>
      </w:r>
    </w:p>
    <w:p w:rsidR="00306A41" w:rsidRDefault="0073669D">
      <w:pPr>
        <w:pStyle w:val="Tekstpodstawowy"/>
        <w:spacing w:before="118"/>
        <w:jc w:val="both"/>
      </w:pPr>
      <w:r>
        <w:t>Ilekroć</w:t>
      </w:r>
      <w:r>
        <w:rPr>
          <w:spacing w:val="-6"/>
        </w:rPr>
        <w:t xml:space="preserve"> </w:t>
      </w:r>
      <w:r>
        <w:t>w</w:t>
      </w:r>
      <w:r>
        <w:rPr>
          <w:spacing w:val="-6"/>
        </w:rPr>
        <w:t xml:space="preserve"> </w:t>
      </w:r>
      <w:r>
        <w:t>ST</w:t>
      </w:r>
      <w:r>
        <w:rPr>
          <w:spacing w:val="-5"/>
        </w:rPr>
        <w:t xml:space="preserve"> </w:t>
      </w:r>
      <w:r>
        <w:t>jest</w:t>
      </w:r>
      <w:r>
        <w:rPr>
          <w:spacing w:val="-5"/>
        </w:rPr>
        <w:t xml:space="preserve"> </w:t>
      </w:r>
      <w:r>
        <w:t>mowa</w:t>
      </w:r>
      <w:r>
        <w:rPr>
          <w:spacing w:val="-4"/>
        </w:rPr>
        <w:t xml:space="preserve"> </w:t>
      </w:r>
      <w:r>
        <w:rPr>
          <w:spacing w:val="-5"/>
        </w:rPr>
        <w:t>o:</w:t>
      </w:r>
    </w:p>
    <w:p w:rsidR="00306A41" w:rsidRDefault="0073669D">
      <w:pPr>
        <w:pStyle w:val="Tekstpodstawowy"/>
        <w:ind w:left="216" w:right="210"/>
        <w:jc w:val="both"/>
      </w:pPr>
      <w:r>
        <w:rPr>
          <w:b/>
        </w:rPr>
        <w:t>Roboty</w:t>
      </w:r>
      <w:r>
        <w:rPr>
          <w:b/>
          <w:spacing w:val="-1"/>
        </w:rPr>
        <w:t xml:space="preserve"> </w:t>
      </w:r>
      <w:r>
        <w:rPr>
          <w:b/>
        </w:rPr>
        <w:t>rozbiórkowe</w:t>
      </w:r>
      <w:r>
        <w:rPr>
          <w:b/>
          <w:spacing w:val="-1"/>
        </w:rPr>
        <w:t xml:space="preserve"> </w:t>
      </w:r>
      <w:r>
        <w:t>– roboty</w:t>
      </w:r>
      <w:r>
        <w:rPr>
          <w:spacing w:val="-1"/>
        </w:rPr>
        <w:t xml:space="preserve"> </w:t>
      </w:r>
      <w:r>
        <w:t>budowlane</w:t>
      </w:r>
      <w:r>
        <w:rPr>
          <w:spacing w:val="-1"/>
        </w:rPr>
        <w:t xml:space="preserve"> </w:t>
      </w:r>
      <w:r>
        <w:t>mające</w:t>
      </w:r>
      <w:r>
        <w:rPr>
          <w:spacing w:val="-1"/>
        </w:rPr>
        <w:t xml:space="preserve"> </w:t>
      </w:r>
      <w:r>
        <w:t>na</w:t>
      </w:r>
      <w:r>
        <w:rPr>
          <w:spacing w:val="-1"/>
        </w:rPr>
        <w:t xml:space="preserve"> </w:t>
      </w:r>
      <w:r>
        <w:t>celu</w:t>
      </w:r>
      <w:r>
        <w:rPr>
          <w:spacing w:val="-1"/>
        </w:rPr>
        <w:t xml:space="preserve"> </w:t>
      </w:r>
      <w:r>
        <w:t>demontaż</w:t>
      </w:r>
      <w:r>
        <w:rPr>
          <w:spacing w:val="-1"/>
        </w:rPr>
        <w:t xml:space="preserve"> </w:t>
      </w:r>
      <w:r>
        <w:t>elementów</w:t>
      </w:r>
      <w:r>
        <w:rPr>
          <w:spacing w:val="-1"/>
        </w:rPr>
        <w:t xml:space="preserve"> </w:t>
      </w:r>
      <w:r>
        <w:t>wchodzących w skład istniejącego obiektu budowlanego.</w:t>
      </w:r>
    </w:p>
    <w:p w:rsidR="00306A41" w:rsidRDefault="0073669D">
      <w:pPr>
        <w:pStyle w:val="Tekstpodstawowy"/>
        <w:ind w:right="211"/>
        <w:jc w:val="both"/>
      </w:pPr>
      <w:r>
        <w:rPr>
          <w:b/>
        </w:rPr>
        <w:t xml:space="preserve">Robotach budowlanych </w:t>
      </w:r>
      <w:r>
        <w:t>– należy przez to rozumieć budowę, a także prace polegające na przebudowie, montażu lub rozbiórce obiektu budowlanego.</w:t>
      </w:r>
    </w:p>
    <w:p w:rsidR="00306A41" w:rsidRDefault="0073669D">
      <w:pPr>
        <w:pStyle w:val="Tekstpodstawowy"/>
        <w:ind w:left="216" w:right="212" w:hanging="1"/>
        <w:jc w:val="both"/>
      </w:pPr>
      <w:r>
        <w:rPr>
          <w:b/>
        </w:rPr>
        <w:t xml:space="preserve">Terenie rozbiórki </w:t>
      </w:r>
      <w:r>
        <w:t>– należy przez to rozumieć przestrzeń, w której prowadzone są roboty rozbiórkowe wraz z przestrzenią zajmowaną przez urządzenie zaplecza budowy.</w:t>
      </w:r>
    </w:p>
    <w:p w:rsidR="00306A41" w:rsidRDefault="0073669D">
      <w:pPr>
        <w:pStyle w:val="Tekstpodstawowy"/>
        <w:ind w:right="209"/>
        <w:jc w:val="both"/>
      </w:pPr>
      <w:r>
        <w:rPr>
          <w:b/>
        </w:rPr>
        <w:t xml:space="preserve">Dokumentacji budowy </w:t>
      </w:r>
      <w:r>
        <w:t xml:space="preserve">– należy przez to rozumieć pozwolenie na budowę wraz z załączonym projektem budowlanym, dziennik budowy, protokoły odbiorów częściowych, końcowych, w miarę potrzeby, rysunki i opisy służące realizacji robót budowlanych, książkę </w:t>
      </w:r>
      <w:r>
        <w:rPr>
          <w:spacing w:val="-2"/>
        </w:rPr>
        <w:t>obmiarów.</w:t>
      </w:r>
    </w:p>
    <w:p w:rsidR="00306A41" w:rsidRDefault="0073669D">
      <w:pPr>
        <w:pStyle w:val="Tekstpodstawowy"/>
        <w:spacing w:before="1"/>
        <w:ind w:left="216" w:right="210" w:hanging="1"/>
        <w:jc w:val="both"/>
      </w:pPr>
      <w:r>
        <w:rPr>
          <w:b/>
        </w:rPr>
        <w:t xml:space="preserve">Dokumentacji powykonawczej </w:t>
      </w:r>
      <w:r>
        <w:t>– należy przez to rozumieć dokumentację budowy z naniesionymi zmianami dokonanymi w toku wykonywania robót oraz geodezyjnymi pomiarami powykonawczymi.</w:t>
      </w:r>
    </w:p>
    <w:p w:rsidR="00306A41" w:rsidRDefault="0073669D">
      <w:pPr>
        <w:pStyle w:val="Tekstpodstawowy"/>
        <w:ind w:right="210"/>
        <w:jc w:val="both"/>
      </w:pPr>
      <w:r>
        <w:rPr>
          <w:b/>
        </w:rPr>
        <w:t xml:space="preserve">Inspektorze nadzoru </w:t>
      </w:r>
      <w:r>
        <w:t>- osoba wyznaczona przez Zamawiającego, upoważniona do nadzoru nad realizacją Robót do występowania w jego imieniu w sprawach realizacji umowy. Reprezentuje on interesy Zamawiającego na budowie, wykonuje bieżącą kontrolę jakości i ilości wykonywanych robót, bierze udział w sprawdzianach i odbiorach robót zakrywanych i zanikających, jak również przy odbiorze końcowym robót.</w:t>
      </w:r>
    </w:p>
    <w:p w:rsidR="00306A41" w:rsidRDefault="0073669D">
      <w:pPr>
        <w:pStyle w:val="Tekstpodstawowy"/>
        <w:ind w:right="209"/>
        <w:jc w:val="both"/>
      </w:pPr>
      <w:r>
        <w:rPr>
          <w:b/>
        </w:rPr>
        <w:t xml:space="preserve">Kierowniku budowy </w:t>
      </w:r>
      <w:r>
        <w:t>– osoba wyznaczona przez Wykonawcę, upoważniona do kierowania robotami i do występowania w</w:t>
      </w:r>
      <w:r>
        <w:rPr>
          <w:spacing w:val="40"/>
        </w:rPr>
        <w:t xml:space="preserve"> </w:t>
      </w:r>
      <w:r>
        <w:t>jego imieniu w sprawach realizacji umowy, ponosząca ustawową odpowiedzialność za prowadzoną budowę.</w:t>
      </w:r>
    </w:p>
    <w:p w:rsidR="00306A41" w:rsidRDefault="0073669D">
      <w:pPr>
        <w:pStyle w:val="Tekstpodstawowy"/>
        <w:ind w:right="207"/>
        <w:jc w:val="both"/>
      </w:pPr>
      <w:r>
        <w:rPr>
          <w:b/>
        </w:rPr>
        <w:t xml:space="preserve">Polecenie Inspektora Nadzoru </w:t>
      </w:r>
      <w:r>
        <w:t>– wszelkie polecenia przekazane Wykonawcy przez Inspektora Nadzoru w formie pisemnej dotyczące sposobu realizacji Robót lub innych spraw związanych z prowadzeniem budowy.</w:t>
      </w:r>
    </w:p>
    <w:p w:rsidR="00306A41" w:rsidRDefault="0073669D">
      <w:pPr>
        <w:pStyle w:val="Tekstpodstawowy"/>
        <w:ind w:right="209"/>
        <w:jc w:val="both"/>
      </w:pPr>
      <w:r>
        <w:rPr>
          <w:b/>
        </w:rPr>
        <w:t xml:space="preserve">Przedmiarze robót </w:t>
      </w:r>
      <w:r>
        <w:t>– to zestawienie przewidzianych do wykonania robót podstawowych w kolejności</w:t>
      </w:r>
      <w:r>
        <w:rPr>
          <w:spacing w:val="68"/>
          <w:w w:val="150"/>
        </w:rPr>
        <w:t xml:space="preserve"> </w:t>
      </w:r>
      <w:r>
        <w:t>technologicznej</w:t>
      </w:r>
      <w:r>
        <w:rPr>
          <w:spacing w:val="69"/>
          <w:w w:val="150"/>
        </w:rPr>
        <w:t xml:space="preserve"> </w:t>
      </w:r>
      <w:r>
        <w:t>ich</w:t>
      </w:r>
      <w:r>
        <w:rPr>
          <w:spacing w:val="69"/>
          <w:w w:val="150"/>
        </w:rPr>
        <w:t xml:space="preserve"> </w:t>
      </w:r>
      <w:r>
        <w:t>wykonania,</w:t>
      </w:r>
      <w:r>
        <w:rPr>
          <w:spacing w:val="69"/>
          <w:w w:val="150"/>
        </w:rPr>
        <w:t xml:space="preserve"> </w:t>
      </w:r>
      <w:r>
        <w:t>ze</w:t>
      </w:r>
      <w:r>
        <w:rPr>
          <w:spacing w:val="68"/>
          <w:w w:val="150"/>
        </w:rPr>
        <w:t xml:space="preserve"> </w:t>
      </w:r>
      <w:r>
        <w:t>szczegółowym</w:t>
      </w:r>
      <w:r>
        <w:rPr>
          <w:spacing w:val="68"/>
          <w:w w:val="150"/>
        </w:rPr>
        <w:t xml:space="preserve"> </w:t>
      </w:r>
      <w:r>
        <w:t>opisem</w:t>
      </w:r>
      <w:r>
        <w:rPr>
          <w:spacing w:val="69"/>
          <w:w w:val="150"/>
        </w:rPr>
        <w:t xml:space="preserve"> </w:t>
      </w:r>
      <w:r>
        <w:t>lub</w:t>
      </w:r>
      <w:r>
        <w:rPr>
          <w:spacing w:val="69"/>
          <w:w w:val="150"/>
        </w:rPr>
        <w:t xml:space="preserve"> </w:t>
      </w:r>
      <w:r>
        <w:rPr>
          <w:spacing w:val="-2"/>
        </w:rPr>
        <w:t>wskazaniem</w:t>
      </w:r>
    </w:p>
    <w:p w:rsidR="00306A41" w:rsidRDefault="00306A41">
      <w:pPr>
        <w:jc w:val="both"/>
        <w:sectPr w:rsidR="00306A41">
          <w:pgSz w:w="11900" w:h="16840"/>
          <w:pgMar w:top="1380" w:right="1200" w:bottom="1020" w:left="1200" w:header="0" w:footer="832" w:gutter="0"/>
          <w:cols w:space="708"/>
        </w:sectPr>
      </w:pPr>
    </w:p>
    <w:p w:rsidR="00306A41" w:rsidRDefault="0073669D">
      <w:pPr>
        <w:pStyle w:val="Tekstpodstawowy"/>
        <w:spacing w:before="75"/>
        <w:ind w:right="210"/>
      </w:pPr>
      <w:r>
        <w:lastRenderedPageBreak/>
        <w:t>podstaw</w:t>
      </w:r>
      <w:r>
        <w:rPr>
          <w:spacing w:val="29"/>
        </w:rPr>
        <w:t xml:space="preserve"> </w:t>
      </w:r>
      <w:r>
        <w:t>ustalających</w:t>
      </w:r>
      <w:r>
        <w:rPr>
          <w:spacing w:val="29"/>
        </w:rPr>
        <w:t xml:space="preserve"> </w:t>
      </w:r>
      <w:r>
        <w:t>ich</w:t>
      </w:r>
      <w:r>
        <w:rPr>
          <w:spacing w:val="29"/>
        </w:rPr>
        <w:t xml:space="preserve"> </w:t>
      </w:r>
      <w:r>
        <w:t>szczegółowy</w:t>
      </w:r>
      <w:r>
        <w:rPr>
          <w:spacing w:val="29"/>
        </w:rPr>
        <w:t xml:space="preserve"> </w:t>
      </w:r>
      <w:r>
        <w:t>opis,</w:t>
      </w:r>
      <w:r>
        <w:rPr>
          <w:spacing w:val="29"/>
        </w:rPr>
        <w:t xml:space="preserve"> </w:t>
      </w:r>
      <w:r>
        <w:t>oraz</w:t>
      </w:r>
      <w:r>
        <w:rPr>
          <w:spacing w:val="80"/>
        </w:rPr>
        <w:t xml:space="preserve"> </w:t>
      </w:r>
      <w:r>
        <w:t>zestawieniem</w:t>
      </w:r>
      <w:r>
        <w:rPr>
          <w:spacing w:val="30"/>
        </w:rPr>
        <w:t xml:space="preserve"> </w:t>
      </w:r>
      <w:r>
        <w:t>jednostek</w:t>
      </w:r>
      <w:r>
        <w:rPr>
          <w:spacing w:val="29"/>
        </w:rPr>
        <w:t xml:space="preserve"> </w:t>
      </w:r>
      <w:r>
        <w:t>przedmiarowych robót podstawowych.</w:t>
      </w:r>
    </w:p>
    <w:p w:rsidR="00306A41" w:rsidRDefault="0073669D">
      <w:pPr>
        <w:ind w:left="216" w:right="210"/>
        <w:rPr>
          <w:sz w:val="24"/>
        </w:rPr>
      </w:pPr>
      <w:r>
        <w:rPr>
          <w:b/>
          <w:sz w:val="24"/>
        </w:rPr>
        <w:t>Ustaleniach</w:t>
      </w:r>
      <w:r>
        <w:rPr>
          <w:b/>
          <w:spacing w:val="80"/>
          <w:sz w:val="24"/>
        </w:rPr>
        <w:t xml:space="preserve"> </w:t>
      </w:r>
      <w:r>
        <w:rPr>
          <w:b/>
          <w:sz w:val="24"/>
        </w:rPr>
        <w:t>technicznych</w:t>
      </w:r>
      <w:r>
        <w:rPr>
          <w:b/>
          <w:spacing w:val="80"/>
          <w:sz w:val="24"/>
        </w:rPr>
        <w:t xml:space="preserve"> </w:t>
      </w:r>
      <w:r>
        <w:rPr>
          <w:sz w:val="24"/>
        </w:rPr>
        <w:t>–</w:t>
      </w:r>
      <w:r>
        <w:rPr>
          <w:spacing w:val="80"/>
          <w:sz w:val="24"/>
        </w:rPr>
        <w:t xml:space="preserve"> </w:t>
      </w:r>
      <w:r>
        <w:rPr>
          <w:sz w:val="24"/>
        </w:rPr>
        <w:t>należy</w:t>
      </w:r>
      <w:r>
        <w:rPr>
          <w:spacing w:val="80"/>
          <w:sz w:val="24"/>
        </w:rPr>
        <w:t xml:space="preserve"> </w:t>
      </w:r>
      <w:r>
        <w:rPr>
          <w:sz w:val="24"/>
        </w:rPr>
        <w:t>przez</w:t>
      </w:r>
      <w:r>
        <w:rPr>
          <w:spacing w:val="80"/>
          <w:sz w:val="24"/>
        </w:rPr>
        <w:t xml:space="preserve"> </w:t>
      </w:r>
      <w:r>
        <w:rPr>
          <w:sz w:val="24"/>
        </w:rPr>
        <w:t>to</w:t>
      </w:r>
      <w:r>
        <w:rPr>
          <w:spacing w:val="80"/>
          <w:sz w:val="24"/>
        </w:rPr>
        <w:t xml:space="preserve"> </w:t>
      </w:r>
      <w:r>
        <w:rPr>
          <w:sz w:val="24"/>
        </w:rPr>
        <w:t>rozumieć</w:t>
      </w:r>
      <w:r>
        <w:rPr>
          <w:spacing w:val="80"/>
          <w:sz w:val="24"/>
        </w:rPr>
        <w:t xml:space="preserve"> </w:t>
      </w:r>
      <w:r>
        <w:rPr>
          <w:sz w:val="24"/>
        </w:rPr>
        <w:t>ustalenia</w:t>
      </w:r>
      <w:r>
        <w:rPr>
          <w:spacing w:val="80"/>
          <w:sz w:val="24"/>
        </w:rPr>
        <w:t xml:space="preserve"> </w:t>
      </w:r>
      <w:r>
        <w:rPr>
          <w:sz w:val="24"/>
        </w:rPr>
        <w:t>podane</w:t>
      </w:r>
      <w:r>
        <w:rPr>
          <w:spacing w:val="80"/>
          <w:sz w:val="24"/>
        </w:rPr>
        <w:t xml:space="preserve"> </w:t>
      </w:r>
      <w:r>
        <w:rPr>
          <w:sz w:val="24"/>
        </w:rPr>
        <w:t>w</w:t>
      </w:r>
      <w:r>
        <w:rPr>
          <w:spacing w:val="80"/>
          <w:sz w:val="24"/>
        </w:rPr>
        <w:t xml:space="preserve"> </w:t>
      </w:r>
      <w:r>
        <w:rPr>
          <w:sz w:val="24"/>
        </w:rPr>
        <w:t>normach, aprobatach technicznych SST</w:t>
      </w:r>
    </w:p>
    <w:p w:rsidR="00306A41" w:rsidRDefault="0073669D">
      <w:pPr>
        <w:pStyle w:val="Tekstpodstawowy"/>
        <w:ind w:left="216" w:right="210"/>
      </w:pPr>
      <w:r>
        <w:rPr>
          <w:b/>
        </w:rPr>
        <w:t>Istotnych</w:t>
      </w:r>
      <w:r>
        <w:rPr>
          <w:b/>
          <w:spacing w:val="80"/>
        </w:rPr>
        <w:t xml:space="preserve"> </w:t>
      </w:r>
      <w:r>
        <w:rPr>
          <w:b/>
        </w:rPr>
        <w:t>wymaganiach</w:t>
      </w:r>
      <w:r>
        <w:rPr>
          <w:b/>
          <w:spacing w:val="80"/>
        </w:rPr>
        <w:t xml:space="preserve"> </w:t>
      </w:r>
      <w:r>
        <w:t>–</w:t>
      </w:r>
      <w:r>
        <w:rPr>
          <w:spacing w:val="80"/>
        </w:rPr>
        <w:t xml:space="preserve"> </w:t>
      </w:r>
      <w:r>
        <w:t>oznaczają</w:t>
      </w:r>
      <w:r>
        <w:rPr>
          <w:spacing w:val="79"/>
        </w:rPr>
        <w:t xml:space="preserve"> </w:t>
      </w:r>
      <w:r>
        <w:t>wymagania</w:t>
      </w:r>
      <w:r>
        <w:rPr>
          <w:spacing w:val="79"/>
        </w:rPr>
        <w:t xml:space="preserve"> </w:t>
      </w:r>
      <w:r>
        <w:t>dotyczące</w:t>
      </w:r>
      <w:r>
        <w:rPr>
          <w:spacing w:val="79"/>
        </w:rPr>
        <w:t xml:space="preserve"> </w:t>
      </w:r>
      <w:r>
        <w:t>bezpieczeństwa,</w:t>
      </w:r>
      <w:r>
        <w:rPr>
          <w:spacing w:val="80"/>
        </w:rPr>
        <w:t xml:space="preserve"> </w:t>
      </w:r>
      <w:r>
        <w:t>zdrowia</w:t>
      </w:r>
      <w:r>
        <w:rPr>
          <w:spacing w:val="79"/>
        </w:rPr>
        <w:t xml:space="preserve"> </w:t>
      </w:r>
      <w:r>
        <w:t>i pewnych innych aspektów interesu wspólnego, jakie mają spełniać roboty budowlane.</w:t>
      </w:r>
    </w:p>
    <w:p w:rsidR="00306A41" w:rsidRDefault="0073669D">
      <w:pPr>
        <w:pStyle w:val="Tekstpodstawowy"/>
        <w:ind w:left="216" w:right="210"/>
      </w:pPr>
      <w:r>
        <w:rPr>
          <w:b/>
        </w:rPr>
        <w:t>Wspólnym</w:t>
      </w:r>
      <w:r>
        <w:rPr>
          <w:b/>
          <w:spacing w:val="40"/>
        </w:rPr>
        <w:t xml:space="preserve"> </w:t>
      </w:r>
      <w:r>
        <w:rPr>
          <w:b/>
        </w:rPr>
        <w:t>Słowniku</w:t>
      </w:r>
      <w:r>
        <w:rPr>
          <w:b/>
          <w:spacing w:val="40"/>
        </w:rPr>
        <w:t xml:space="preserve"> </w:t>
      </w:r>
      <w:r>
        <w:rPr>
          <w:b/>
        </w:rPr>
        <w:t>Zamówień</w:t>
      </w:r>
      <w:r>
        <w:rPr>
          <w:spacing w:val="40"/>
        </w:rPr>
        <w:t xml:space="preserve"> </w:t>
      </w:r>
      <w:r>
        <w:t>–</w:t>
      </w:r>
      <w:r>
        <w:rPr>
          <w:spacing w:val="40"/>
        </w:rPr>
        <w:t xml:space="preserve"> </w:t>
      </w:r>
      <w:r>
        <w:t>jest</w:t>
      </w:r>
      <w:r>
        <w:rPr>
          <w:spacing w:val="40"/>
        </w:rPr>
        <w:t xml:space="preserve"> </w:t>
      </w:r>
      <w:r>
        <w:t>systemem</w:t>
      </w:r>
      <w:r>
        <w:rPr>
          <w:spacing w:val="40"/>
        </w:rPr>
        <w:t xml:space="preserve"> </w:t>
      </w:r>
      <w:r>
        <w:t>klasyfikacji</w:t>
      </w:r>
      <w:r>
        <w:rPr>
          <w:spacing w:val="40"/>
        </w:rPr>
        <w:t xml:space="preserve"> </w:t>
      </w:r>
      <w:r>
        <w:t>produktów,</w:t>
      </w:r>
      <w:r>
        <w:rPr>
          <w:spacing w:val="40"/>
        </w:rPr>
        <w:t xml:space="preserve"> </w:t>
      </w:r>
      <w:r>
        <w:t>usług</w:t>
      </w:r>
      <w:r>
        <w:rPr>
          <w:spacing w:val="40"/>
        </w:rPr>
        <w:t xml:space="preserve"> </w:t>
      </w:r>
      <w:r>
        <w:t>i</w:t>
      </w:r>
      <w:r>
        <w:rPr>
          <w:spacing w:val="40"/>
        </w:rPr>
        <w:t xml:space="preserve"> </w:t>
      </w:r>
      <w:r>
        <w:t>robót budowlanych, stworzony, na potrzeby zamówień publicznych.</w:t>
      </w:r>
    </w:p>
    <w:p w:rsidR="00306A41" w:rsidRDefault="0073669D">
      <w:pPr>
        <w:pStyle w:val="Nagwek11"/>
        <w:numPr>
          <w:ilvl w:val="1"/>
          <w:numId w:val="16"/>
        </w:numPr>
        <w:tabs>
          <w:tab w:val="left" w:pos="784"/>
        </w:tabs>
      </w:pPr>
      <w:bookmarkStart w:id="17" w:name="_TOC_250026"/>
      <w:r>
        <w:t>Ogólne</w:t>
      </w:r>
      <w:r>
        <w:rPr>
          <w:spacing w:val="-8"/>
        </w:rPr>
        <w:t xml:space="preserve"> </w:t>
      </w:r>
      <w:r>
        <w:t>wymagania</w:t>
      </w:r>
      <w:r>
        <w:rPr>
          <w:spacing w:val="-7"/>
        </w:rPr>
        <w:t xml:space="preserve"> </w:t>
      </w:r>
      <w:r>
        <w:t>dotyczące</w:t>
      </w:r>
      <w:r>
        <w:rPr>
          <w:spacing w:val="-8"/>
        </w:rPr>
        <w:t xml:space="preserve"> </w:t>
      </w:r>
      <w:r>
        <w:t>realizacji</w:t>
      </w:r>
      <w:r>
        <w:rPr>
          <w:spacing w:val="-7"/>
        </w:rPr>
        <w:t xml:space="preserve"> </w:t>
      </w:r>
      <w:bookmarkEnd w:id="17"/>
      <w:r>
        <w:rPr>
          <w:spacing w:val="-2"/>
        </w:rPr>
        <w:t>robót.</w:t>
      </w:r>
    </w:p>
    <w:p w:rsidR="00306A41" w:rsidRDefault="0073669D">
      <w:pPr>
        <w:pStyle w:val="Tekstpodstawowy"/>
        <w:spacing w:before="119"/>
        <w:ind w:right="208" w:firstLine="283"/>
        <w:jc w:val="both"/>
      </w:pPr>
      <w:r>
        <w:t>Realizacja robót rozbiórkowych nastąpi na podstawie pozwolenia na rozbiórkę i zawiadomienia o zamierzonym terminie rozpoczęcia robót budowlanych oraz SST, w których to dokumentach określono zakres i technologię ich wykonania. Wykonawca robót jest odpowiedzialny za jakość ich wykonania oraz za ich zgodność z Przedmiarem Robót SST i poleceniami Inspektora Nadzoru.</w:t>
      </w:r>
    </w:p>
    <w:p w:rsidR="00306A41" w:rsidRDefault="0073669D">
      <w:pPr>
        <w:pStyle w:val="Tekstpodstawowy"/>
        <w:ind w:right="210" w:firstLine="283"/>
        <w:jc w:val="both"/>
      </w:pPr>
      <w:r>
        <w:t>Roboty</w:t>
      </w:r>
      <w:r>
        <w:rPr>
          <w:spacing w:val="-2"/>
        </w:rPr>
        <w:t xml:space="preserve"> </w:t>
      </w:r>
      <w:r>
        <w:t>należy</w:t>
      </w:r>
      <w:r>
        <w:rPr>
          <w:spacing w:val="-2"/>
        </w:rPr>
        <w:t xml:space="preserve"> </w:t>
      </w:r>
      <w:r>
        <w:t>prowadzić</w:t>
      </w:r>
      <w:r>
        <w:rPr>
          <w:spacing w:val="-1"/>
        </w:rPr>
        <w:t xml:space="preserve"> </w:t>
      </w:r>
      <w:r>
        <w:t>w</w:t>
      </w:r>
      <w:r>
        <w:rPr>
          <w:spacing w:val="-2"/>
        </w:rPr>
        <w:t xml:space="preserve"> </w:t>
      </w:r>
      <w:r>
        <w:t>sposób</w:t>
      </w:r>
      <w:r>
        <w:rPr>
          <w:spacing w:val="-2"/>
        </w:rPr>
        <w:t xml:space="preserve"> </w:t>
      </w:r>
      <w:r>
        <w:t>zorganizowany,</w:t>
      </w:r>
      <w:r>
        <w:rPr>
          <w:spacing w:val="-2"/>
        </w:rPr>
        <w:t xml:space="preserve"> </w:t>
      </w:r>
      <w:r>
        <w:t>bez</w:t>
      </w:r>
      <w:r>
        <w:rPr>
          <w:spacing w:val="-3"/>
        </w:rPr>
        <w:t xml:space="preserve"> </w:t>
      </w:r>
      <w:r>
        <w:t>powodowania</w:t>
      </w:r>
      <w:r>
        <w:rPr>
          <w:spacing w:val="-3"/>
        </w:rPr>
        <w:t xml:space="preserve"> </w:t>
      </w:r>
      <w:r>
        <w:t>kolizji</w:t>
      </w:r>
      <w:r>
        <w:rPr>
          <w:spacing w:val="-2"/>
        </w:rPr>
        <w:t xml:space="preserve"> </w:t>
      </w:r>
      <w:r>
        <w:t>i</w:t>
      </w:r>
      <w:r>
        <w:rPr>
          <w:spacing w:val="-2"/>
        </w:rPr>
        <w:t xml:space="preserve"> </w:t>
      </w:r>
      <w:r>
        <w:t>przestojów, pod nadzorem osób uprawnionych, zgodnie z aktualnie obowiązującymi przepisami i normami. Wykonawca zobowiązany jest znać wszelkie przepisy wydane przez organy administracji państwowej i samorządowej, które są w jakikolwiek sposób związane z</w:t>
      </w:r>
      <w:r>
        <w:rPr>
          <w:spacing w:val="40"/>
        </w:rPr>
        <w:t xml:space="preserve"> </w:t>
      </w:r>
      <w:r>
        <w:t>robotami i będzie w pełni odpowiedzialny za przestrzeganie tych praw, przepisów i wytycznych podczas prowadzenia robót.</w:t>
      </w:r>
    </w:p>
    <w:p w:rsidR="00306A41" w:rsidRDefault="0073669D">
      <w:pPr>
        <w:pStyle w:val="Tekstpodstawowy"/>
        <w:ind w:right="211" w:firstLine="283"/>
        <w:jc w:val="both"/>
      </w:pPr>
      <w:r>
        <w:t>Dokumentacja projektowa, specyfikacja techniczna wykonania i odbioru robót oraz dodatkowe dokumenty przekazane Wykonawcy przez Inspektora Nadzoru Inwestorskiego stanowią załącznik do umowy, a wymagania wyszczególnione w choćby jednym z nich są obowiązujące dla Wykonawcy tak, jakby zawarte były w całej dokumentacji.</w:t>
      </w:r>
    </w:p>
    <w:p w:rsidR="00306A41" w:rsidRDefault="0073669D">
      <w:pPr>
        <w:pStyle w:val="Tekstpodstawowy"/>
        <w:ind w:right="209" w:firstLine="283"/>
        <w:jc w:val="both"/>
      </w:pPr>
      <w:r>
        <w:t>W przypadku rozbieżności w ustaleniach poszczególnych dokumentów obowiązuje kolejność ich ważności wymieniona w warunkach umowy.</w:t>
      </w:r>
    </w:p>
    <w:p w:rsidR="00306A41" w:rsidRDefault="0073669D">
      <w:pPr>
        <w:pStyle w:val="Tekstpodstawowy"/>
        <w:ind w:right="209" w:firstLine="283"/>
        <w:jc w:val="both"/>
      </w:pPr>
      <w:r>
        <w:t>Wykonawca nie może wykorzystywać błędów lub opuszczeń w dokumentacji stanowiącej opis przedmiotu zamówienia, a o ich wykryciu winien natychmiast powiadomić Inspektora Nadzoru Inwestorskiego, który dokona odpowiednich zmian i poprawek.</w:t>
      </w:r>
    </w:p>
    <w:p w:rsidR="00306A41" w:rsidRDefault="0073669D">
      <w:pPr>
        <w:pStyle w:val="Tekstpodstawowy"/>
        <w:ind w:right="211" w:firstLine="283"/>
        <w:jc w:val="both"/>
      </w:pPr>
      <w:r>
        <w:t>Wszystkie wykonane roboty mają być zgodne z posiadaną dokumentacją projektową stanowiącą opis przedmiotu zamówienia, przedmiarem robót i specyfikacją techniczną wykonania i odbioru robót budowlanych.</w:t>
      </w:r>
    </w:p>
    <w:p w:rsidR="00306A41" w:rsidRDefault="0073669D">
      <w:pPr>
        <w:pStyle w:val="Tekstpodstawowy"/>
        <w:ind w:right="212" w:firstLine="283"/>
        <w:jc w:val="both"/>
      </w:pPr>
      <w:r>
        <w:t>Wielkości określone</w:t>
      </w:r>
      <w:r>
        <w:rPr>
          <w:spacing w:val="-1"/>
        </w:rPr>
        <w:t xml:space="preserve"> </w:t>
      </w:r>
      <w:r>
        <w:t>w dokumentacji projektowej i w specyfikacji technicznej wykonania</w:t>
      </w:r>
      <w:r>
        <w:rPr>
          <w:spacing w:val="-1"/>
        </w:rPr>
        <w:t xml:space="preserve"> </w:t>
      </w:r>
      <w:r>
        <w:t>i odbioru robót będą uważane za wartości docelowe, od których dopuszczalne są odchylenia w ramach określonego przedziału tolerancji.</w:t>
      </w:r>
    </w:p>
    <w:p w:rsidR="00306A41" w:rsidRDefault="0073669D">
      <w:pPr>
        <w:pStyle w:val="Nagwek11"/>
        <w:numPr>
          <w:ilvl w:val="2"/>
          <w:numId w:val="16"/>
        </w:numPr>
        <w:tabs>
          <w:tab w:val="left" w:pos="852"/>
        </w:tabs>
        <w:ind w:left="852" w:hanging="637"/>
        <w:jc w:val="both"/>
      </w:pPr>
      <w:bookmarkStart w:id="18" w:name="_TOC_250025"/>
      <w:r>
        <w:t>Przekazanie</w:t>
      </w:r>
      <w:r>
        <w:rPr>
          <w:spacing w:val="-7"/>
        </w:rPr>
        <w:t xml:space="preserve"> </w:t>
      </w:r>
      <w:r>
        <w:t>Terenu</w:t>
      </w:r>
      <w:r>
        <w:rPr>
          <w:spacing w:val="-6"/>
        </w:rPr>
        <w:t xml:space="preserve"> </w:t>
      </w:r>
      <w:bookmarkEnd w:id="18"/>
      <w:r>
        <w:rPr>
          <w:spacing w:val="-2"/>
        </w:rPr>
        <w:t>rozbiórki</w:t>
      </w:r>
    </w:p>
    <w:p w:rsidR="00306A41" w:rsidRDefault="0073669D">
      <w:pPr>
        <w:pStyle w:val="Tekstpodstawowy"/>
        <w:spacing w:before="119"/>
        <w:ind w:right="207" w:firstLine="283"/>
        <w:jc w:val="both"/>
      </w:pPr>
      <w:r>
        <w:t>Zamawiający w terminie określonym w umowie przekaże Wykonawcy Teren Rozbiórki wraz ze wszystkimi wymaganymi uzgodnieniami prawnymi i administracyjnymi, w razie potrzeby Dziennik budowy oraz egzemplarz Przedmiaru Robót i komplet ST. Strony</w:t>
      </w:r>
      <w:r>
        <w:rPr>
          <w:spacing w:val="80"/>
        </w:rPr>
        <w:t xml:space="preserve"> </w:t>
      </w:r>
      <w:r>
        <w:t>dokonają protokolarnego przekazania placu budowy w terminie 14 dni od dnia podpisania umowy,</w:t>
      </w:r>
      <w:r>
        <w:rPr>
          <w:spacing w:val="-1"/>
        </w:rPr>
        <w:t xml:space="preserve"> </w:t>
      </w:r>
      <w:r>
        <w:t>chyba że w</w:t>
      </w:r>
      <w:r>
        <w:rPr>
          <w:spacing w:val="-1"/>
        </w:rPr>
        <w:t xml:space="preserve"> </w:t>
      </w:r>
      <w:r>
        <w:t>tym terminie</w:t>
      </w:r>
      <w:r>
        <w:rPr>
          <w:spacing w:val="-2"/>
        </w:rPr>
        <w:t xml:space="preserve"> </w:t>
      </w:r>
      <w:r>
        <w:t>przekazanie</w:t>
      </w:r>
      <w:r>
        <w:rPr>
          <w:spacing w:val="-2"/>
        </w:rPr>
        <w:t xml:space="preserve"> </w:t>
      </w:r>
      <w:r>
        <w:t>nie zostanie</w:t>
      </w:r>
      <w:r>
        <w:rPr>
          <w:spacing w:val="-2"/>
        </w:rPr>
        <w:t xml:space="preserve"> </w:t>
      </w:r>
      <w:r>
        <w:t>wykonane</w:t>
      </w:r>
      <w:r>
        <w:rPr>
          <w:spacing w:val="-2"/>
        </w:rPr>
        <w:t xml:space="preserve"> </w:t>
      </w:r>
      <w:r>
        <w:t>– w</w:t>
      </w:r>
      <w:r>
        <w:rPr>
          <w:spacing w:val="-1"/>
        </w:rPr>
        <w:t xml:space="preserve"> </w:t>
      </w:r>
      <w:r>
        <w:t>takim przypadku za dzień</w:t>
      </w:r>
      <w:r>
        <w:rPr>
          <w:spacing w:val="-3"/>
        </w:rPr>
        <w:t xml:space="preserve"> </w:t>
      </w:r>
      <w:r>
        <w:t>przekazania</w:t>
      </w:r>
      <w:r>
        <w:rPr>
          <w:spacing w:val="-4"/>
        </w:rPr>
        <w:t xml:space="preserve"> </w:t>
      </w:r>
      <w:r>
        <w:t>uznaje</w:t>
      </w:r>
      <w:r>
        <w:rPr>
          <w:spacing w:val="-2"/>
        </w:rPr>
        <w:t xml:space="preserve"> </w:t>
      </w:r>
      <w:r>
        <w:t>się</w:t>
      </w:r>
      <w:r>
        <w:rPr>
          <w:spacing w:val="-4"/>
        </w:rPr>
        <w:t xml:space="preserve"> </w:t>
      </w:r>
      <w:r>
        <w:t>ostatni</w:t>
      </w:r>
      <w:r>
        <w:rPr>
          <w:spacing w:val="-3"/>
        </w:rPr>
        <w:t xml:space="preserve"> </w:t>
      </w:r>
      <w:r>
        <w:t>dzień</w:t>
      </w:r>
      <w:r>
        <w:rPr>
          <w:spacing w:val="-3"/>
        </w:rPr>
        <w:t xml:space="preserve"> </w:t>
      </w:r>
      <w:r>
        <w:t>tego</w:t>
      </w:r>
      <w:r>
        <w:rPr>
          <w:spacing w:val="-3"/>
        </w:rPr>
        <w:t xml:space="preserve"> </w:t>
      </w:r>
      <w:r>
        <w:t>terminu.</w:t>
      </w:r>
      <w:r>
        <w:rPr>
          <w:spacing w:val="-3"/>
        </w:rPr>
        <w:t xml:space="preserve"> </w:t>
      </w:r>
      <w:r>
        <w:t>Z</w:t>
      </w:r>
      <w:r>
        <w:rPr>
          <w:spacing w:val="-4"/>
        </w:rPr>
        <w:t xml:space="preserve"> </w:t>
      </w:r>
      <w:r>
        <w:t>tym</w:t>
      </w:r>
      <w:r>
        <w:rPr>
          <w:spacing w:val="-3"/>
        </w:rPr>
        <w:t xml:space="preserve"> </w:t>
      </w:r>
      <w:r>
        <w:t>dniem</w:t>
      </w:r>
      <w:r>
        <w:rPr>
          <w:spacing w:val="-3"/>
        </w:rPr>
        <w:t xml:space="preserve"> </w:t>
      </w:r>
      <w:r>
        <w:t>wykonawca</w:t>
      </w:r>
      <w:r>
        <w:rPr>
          <w:spacing w:val="-4"/>
        </w:rPr>
        <w:t xml:space="preserve"> </w:t>
      </w:r>
      <w:r>
        <w:t>uprawniony jest do objęcia placu budowy / rozbiórki.</w:t>
      </w:r>
    </w:p>
    <w:p w:rsidR="00306A41" w:rsidRDefault="0073669D">
      <w:pPr>
        <w:pStyle w:val="Nagwek11"/>
        <w:numPr>
          <w:ilvl w:val="2"/>
          <w:numId w:val="16"/>
        </w:numPr>
        <w:tabs>
          <w:tab w:val="left" w:pos="852"/>
        </w:tabs>
        <w:ind w:left="852" w:hanging="637"/>
        <w:jc w:val="both"/>
      </w:pPr>
      <w:bookmarkStart w:id="19" w:name="_TOC_250024"/>
      <w:r>
        <w:t>Dokumentacja</w:t>
      </w:r>
      <w:r>
        <w:rPr>
          <w:spacing w:val="-9"/>
        </w:rPr>
        <w:t xml:space="preserve"> </w:t>
      </w:r>
      <w:bookmarkEnd w:id="19"/>
      <w:r>
        <w:rPr>
          <w:spacing w:val="-2"/>
        </w:rPr>
        <w:t>Projektowa</w:t>
      </w:r>
    </w:p>
    <w:p w:rsidR="00306A41" w:rsidRDefault="0073669D">
      <w:pPr>
        <w:pStyle w:val="Tekstpodstawowy"/>
        <w:spacing w:before="119"/>
        <w:ind w:left="216" w:right="211" w:firstLine="283"/>
        <w:jc w:val="both"/>
      </w:pPr>
      <w:r>
        <w:t>Przetargowa Dokumentacja Projektowa będzie zawierać: projekt techniczny, przedmiar robót i ST. Wykonawca zobowiązany jest w cenie umowy opracować dokumentację:</w:t>
      </w:r>
    </w:p>
    <w:p w:rsidR="00306A41" w:rsidRDefault="0073669D">
      <w:pPr>
        <w:pStyle w:val="Akapitzlist"/>
        <w:numPr>
          <w:ilvl w:val="3"/>
          <w:numId w:val="16"/>
        </w:numPr>
        <w:tabs>
          <w:tab w:val="left" w:pos="497"/>
        </w:tabs>
        <w:spacing w:line="294" w:lineRule="exact"/>
        <w:ind w:left="497" w:hanging="282"/>
        <w:jc w:val="both"/>
        <w:rPr>
          <w:sz w:val="24"/>
        </w:rPr>
      </w:pPr>
      <w:r>
        <w:rPr>
          <w:sz w:val="24"/>
        </w:rPr>
        <w:t>projekt</w:t>
      </w:r>
      <w:r>
        <w:rPr>
          <w:spacing w:val="-6"/>
          <w:sz w:val="24"/>
        </w:rPr>
        <w:t xml:space="preserve"> </w:t>
      </w:r>
      <w:r>
        <w:rPr>
          <w:sz w:val="24"/>
        </w:rPr>
        <w:t>organizacji</w:t>
      </w:r>
      <w:r>
        <w:rPr>
          <w:spacing w:val="-6"/>
          <w:sz w:val="24"/>
        </w:rPr>
        <w:t xml:space="preserve"> </w:t>
      </w:r>
      <w:r>
        <w:rPr>
          <w:sz w:val="24"/>
        </w:rPr>
        <w:t>ruchu</w:t>
      </w:r>
      <w:r>
        <w:rPr>
          <w:spacing w:val="-4"/>
          <w:sz w:val="24"/>
        </w:rPr>
        <w:t xml:space="preserve"> </w:t>
      </w:r>
      <w:r>
        <w:rPr>
          <w:sz w:val="24"/>
        </w:rPr>
        <w:t>na</w:t>
      </w:r>
      <w:r>
        <w:rPr>
          <w:spacing w:val="-7"/>
          <w:sz w:val="24"/>
        </w:rPr>
        <w:t xml:space="preserve"> </w:t>
      </w:r>
      <w:r>
        <w:rPr>
          <w:sz w:val="24"/>
        </w:rPr>
        <w:t>czas</w:t>
      </w:r>
      <w:r>
        <w:rPr>
          <w:spacing w:val="-5"/>
          <w:sz w:val="24"/>
        </w:rPr>
        <w:t xml:space="preserve"> </w:t>
      </w:r>
      <w:r>
        <w:rPr>
          <w:sz w:val="24"/>
        </w:rPr>
        <w:t>prowadzenia</w:t>
      </w:r>
      <w:r>
        <w:rPr>
          <w:spacing w:val="-5"/>
          <w:sz w:val="24"/>
        </w:rPr>
        <w:t xml:space="preserve"> </w:t>
      </w:r>
      <w:r>
        <w:rPr>
          <w:sz w:val="24"/>
        </w:rPr>
        <w:t>robót</w:t>
      </w:r>
      <w:r>
        <w:rPr>
          <w:spacing w:val="-6"/>
          <w:sz w:val="24"/>
        </w:rPr>
        <w:t xml:space="preserve"> </w:t>
      </w:r>
      <w:r>
        <w:rPr>
          <w:sz w:val="24"/>
        </w:rPr>
        <w:t>/</w:t>
      </w:r>
      <w:r>
        <w:rPr>
          <w:spacing w:val="-6"/>
          <w:sz w:val="24"/>
        </w:rPr>
        <w:t xml:space="preserve"> </w:t>
      </w:r>
      <w:r>
        <w:rPr>
          <w:sz w:val="24"/>
        </w:rPr>
        <w:t>jeśli</w:t>
      </w:r>
      <w:r>
        <w:rPr>
          <w:spacing w:val="-6"/>
          <w:sz w:val="24"/>
        </w:rPr>
        <w:t xml:space="preserve"> </w:t>
      </w:r>
      <w:r>
        <w:rPr>
          <w:sz w:val="24"/>
        </w:rPr>
        <w:t>jest</w:t>
      </w:r>
      <w:r>
        <w:rPr>
          <w:spacing w:val="-5"/>
          <w:sz w:val="24"/>
        </w:rPr>
        <w:t xml:space="preserve"> </w:t>
      </w:r>
      <w:r>
        <w:rPr>
          <w:spacing w:val="-2"/>
          <w:sz w:val="24"/>
        </w:rPr>
        <w:t>wymagany/</w:t>
      </w:r>
    </w:p>
    <w:p w:rsidR="00306A41" w:rsidRDefault="00306A41">
      <w:pPr>
        <w:spacing w:line="294" w:lineRule="exact"/>
        <w:jc w:val="both"/>
        <w:rPr>
          <w:sz w:val="24"/>
        </w:rPr>
        <w:sectPr w:rsidR="00306A41">
          <w:pgSz w:w="11900" w:h="16840"/>
          <w:pgMar w:top="1340" w:right="1200" w:bottom="1020" w:left="1200" w:header="0" w:footer="832" w:gutter="0"/>
          <w:cols w:space="708"/>
        </w:sectPr>
      </w:pPr>
    </w:p>
    <w:p w:rsidR="00306A41" w:rsidRDefault="0073669D">
      <w:pPr>
        <w:pStyle w:val="Akapitzlist"/>
        <w:numPr>
          <w:ilvl w:val="3"/>
          <w:numId w:val="16"/>
        </w:numPr>
        <w:tabs>
          <w:tab w:val="left" w:pos="497"/>
        </w:tabs>
        <w:spacing w:before="74"/>
        <w:ind w:left="497" w:hanging="282"/>
        <w:rPr>
          <w:sz w:val="24"/>
        </w:rPr>
      </w:pPr>
      <w:r>
        <w:rPr>
          <w:sz w:val="24"/>
        </w:rPr>
        <w:lastRenderedPageBreak/>
        <w:t>informację</w:t>
      </w:r>
      <w:r>
        <w:rPr>
          <w:spacing w:val="-13"/>
          <w:sz w:val="24"/>
        </w:rPr>
        <w:t xml:space="preserve"> </w:t>
      </w:r>
      <w:r>
        <w:rPr>
          <w:sz w:val="24"/>
        </w:rPr>
        <w:t>dotyczącą</w:t>
      </w:r>
      <w:r>
        <w:rPr>
          <w:spacing w:val="-12"/>
          <w:sz w:val="24"/>
        </w:rPr>
        <w:t xml:space="preserve"> </w:t>
      </w:r>
      <w:r>
        <w:rPr>
          <w:sz w:val="24"/>
        </w:rPr>
        <w:t>bezpieczeństwa</w:t>
      </w:r>
      <w:r>
        <w:rPr>
          <w:spacing w:val="-12"/>
          <w:sz w:val="24"/>
        </w:rPr>
        <w:t xml:space="preserve"> </w:t>
      </w:r>
      <w:r>
        <w:rPr>
          <w:sz w:val="24"/>
        </w:rPr>
        <w:t>ochrony</w:t>
      </w:r>
      <w:r>
        <w:rPr>
          <w:spacing w:val="-10"/>
          <w:sz w:val="24"/>
        </w:rPr>
        <w:t xml:space="preserve"> </w:t>
      </w:r>
      <w:r>
        <w:rPr>
          <w:spacing w:val="-2"/>
          <w:sz w:val="24"/>
        </w:rPr>
        <w:t>zdrowia</w:t>
      </w:r>
    </w:p>
    <w:p w:rsidR="00306A41" w:rsidRDefault="0073669D">
      <w:pPr>
        <w:pStyle w:val="Akapitzlist"/>
        <w:numPr>
          <w:ilvl w:val="3"/>
          <w:numId w:val="16"/>
        </w:numPr>
        <w:tabs>
          <w:tab w:val="left" w:pos="498"/>
        </w:tabs>
        <w:spacing w:before="2" w:line="293" w:lineRule="exact"/>
        <w:ind w:left="498" w:hanging="282"/>
        <w:rPr>
          <w:sz w:val="24"/>
        </w:rPr>
      </w:pPr>
      <w:r>
        <w:rPr>
          <w:sz w:val="24"/>
        </w:rPr>
        <w:t>projekt</w:t>
      </w:r>
      <w:r>
        <w:rPr>
          <w:spacing w:val="-9"/>
          <w:sz w:val="24"/>
        </w:rPr>
        <w:t xml:space="preserve"> </w:t>
      </w:r>
      <w:r>
        <w:rPr>
          <w:sz w:val="24"/>
        </w:rPr>
        <w:t>organizacji</w:t>
      </w:r>
      <w:r>
        <w:rPr>
          <w:spacing w:val="-9"/>
          <w:sz w:val="24"/>
        </w:rPr>
        <w:t xml:space="preserve"> </w:t>
      </w:r>
      <w:r>
        <w:rPr>
          <w:sz w:val="24"/>
        </w:rPr>
        <w:t>i</w:t>
      </w:r>
      <w:r>
        <w:rPr>
          <w:spacing w:val="-8"/>
          <w:sz w:val="24"/>
        </w:rPr>
        <w:t xml:space="preserve"> </w:t>
      </w:r>
      <w:r>
        <w:rPr>
          <w:sz w:val="24"/>
        </w:rPr>
        <w:t>harmonogram</w:t>
      </w:r>
      <w:r>
        <w:rPr>
          <w:spacing w:val="-9"/>
          <w:sz w:val="24"/>
        </w:rPr>
        <w:t xml:space="preserve"> </w:t>
      </w:r>
      <w:r>
        <w:rPr>
          <w:spacing w:val="-4"/>
          <w:sz w:val="24"/>
        </w:rPr>
        <w:t>robót</w:t>
      </w:r>
    </w:p>
    <w:p w:rsidR="00306A41" w:rsidRDefault="0073669D">
      <w:pPr>
        <w:pStyle w:val="Akapitzlist"/>
        <w:numPr>
          <w:ilvl w:val="3"/>
          <w:numId w:val="16"/>
        </w:numPr>
        <w:tabs>
          <w:tab w:val="left" w:pos="498"/>
        </w:tabs>
        <w:spacing w:line="293" w:lineRule="exact"/>
        <w:ind w:left="498" w:hanging="282"/>
        <w:rPr>
          <w:sz w:val="24"/>
        </w:rPr>
      </w:pPr>
      <w:r>
        <w:rPr>
          <w:sz w:val="24"/>
        </w:rPr>
        <w:t>geodezyjną</w:t>
      </w:r>
      <w:r>
        <w:rPr>
          <w:spacing w:val="-15"/>
          <w:sz w:val="24"/>
        </w:rPr>
        <w:t xml:space="preserve"> </w:t>
      </w:r>
      <w:r>
        <w:rPr>
          <w:spacing w:val="-2"/>
          <w:sz w:val="24"/>
        </w:rPr>
        <w:t>inwentaryzację</w:t>
      </w:r>
    </w:p>
    <w:p w:rsidR="00306A41" w:rsidRDefault="0073669D">
      <w:pPr>
        <w:pStyle w:val="Nagwek11"/>
        <w:numPr>
          <w:ilvl w:val="2"/>
          <w:numId w:val="16"/>
        </w:numPr>
        <w:tabs>
          <w:tab w:val="left" w:pos="852"/>
        </w:tabs>
        <w:spacing w:before="120"/>
        <w:ind w:left="852" w:hanging="637"/>
      </w:pPr>
      <w:bookmarkStart w:id="20" w:name="_TOC_250023"/>
      <w:r>
        <w:t>Zabezpieczenie</w:t>
      </w:r>
      <w:r>
        <w:rPr>
          <w:spacing w:val="-7"/>
        </w:rPr>
        <w:t xml:space="preserve"> </w:t>
      </w:r>
      <w:r>
        <w:t>Terenu</w:t>
      </w:r>
      <w:r>
        <w:rPr>
          <w:spacing w:val="-7"/>
        </w:rPr>
        <w:t xml:space="preserve"> </w:t>
      </w:r>
      <w:bookmarkEnd w:id="20"/>
      <w:r>
        <w:rPr>
          <w:spacing w:val="-2"/>
        </w:rPr>
        <w:t>Rozbiórki</w:t>
      </w:r>
    </w:p>
    <w:p w:rsidR="00306A41" w:rsidRDefault="0073669D">
      <w:pPr>
        <w:pStyle w:val="Tekstpodstawowy"/>
        <w:spacing w:before="118"/>
        <w:ind w:left="216" w:right="211" w:firstLine="283"/>
        <w:jc w:val="both"/>
      </w:pPr>
      <w:r>
        <w:t>Wykonawca jest zobowiązany do zabezpieczenia Terenu Rozbiórki w okresie trwania realizacji prac rozbiórkowych, aż do ich zakończenia i odbioru ostatecznego.</w:t>
      </w:r>
    </w:p>
    <w:p w:rsidR="00306A41" w:rsidRDefault="0073669D">
      <w:pPr>
        <w:pStyle w:val="Tekstpodstawowy"/>
        <w:ind w:right="209" w:firstLine="283"/>
        <w:jc w:val="both"/>
      </w:pPr>
      <w:r>
        <w:t xml:space="preserve">Wykonawca dostarczy, zainstaluje, będzie utrzymywać tymczasowe urządzenia zabezpieczające w tym ogrodzenia, oświetlenie, sygnały i znaki ostrzegawcze, w razie potrzeby dozorców, wszelkie inne środki niezbędne do ochrony i zabezpieczenia wykonywanych robót. </w:t>
      </w:r>
      <w:r>
        <w:rPr>
          <w:u w:val="single"/>
        </w:rPr>
        <w:t>Koszt zabezpieczenia Terenu Budowy nie podlega odrębnej zapłacie i</w:t>
      </w:r>
      <w:r>
        <w:t xml:space="preserve"> </w:t>
      </w:r>
      <w:r>
        <w:rPr>
          <w:u w:val="single"/>
        </w:rPr>
        <w:t xml:space="preserve">przyjmuje się, że jest włączony w cenę umowną. </w:t>
      </w:r>
      <w:r>
        <w:t>Wykonawca powinien zapewnić ochronę własności publicznej i prywatnej. Wykonawca jest zobowiązany do oznaczenia i zabezpieczenia przed uszkodzeniem instalacji i urządzeń zlokalizowanych w miejscu prowadzenia robót budowlanych oraz odpowiada za ich ochronę.</w:t>
      </w:r>
    </w:p>
    <w:p w:rsidR="00306A41" w:rsidRDefault="0073669D">
      <w:pPr>
        <w:pStyle w:val="Tekstpodstawowy"/>
        <w:spacing w:before="1"/>
        <w:ind w:right="209" w:firstLine="283"/>
        <w:jc w:val="both"/>
      </w:pPr>
      <w:r>
        <w:t>O fakcie przypadkowego uszkodzenia, Wykonawca bezzwłocznie powiadomi Inspektora Nadzoru</w:t>
      </w:r>
      <w:r>
        <w:rPr>
          <w:spacing w:val="-1"/>
        </w:rPr>
        <w:t xml:space="preserve"> </w:t>
      </w:r>
      <w:r>
        <w:t>Inwestorskiego,</w:t>
      </w:r>
      <w:r>
        <w:rPr>
          <w:spacing w:val="-3"/>
        </w:rPr>
        <w:t xml:space="preserve"> </w:t>
      </w:r>
      <w:r>
        <w:t>odpowiednie</w:t>
      </w:r>
      <w:r>
        <w:rPr>
          <w:spacing w:val="-5"/>
        </w:rPr>
        <w:t xml:space="preserve"> </w:t>
      </w:r>
      <w:r>
        <w:t>służby</w:t>
      </w:r>
      <w:r>
        <w:rPr>
          <w:spacing w:val="-4"/>
        </w:rPr>
        <w:t xml:space="preserve"> </w:t>
      </w:r>
      <w:r>
        <w:t>oraz</w:t>
      </w:r>
      <w:r>
        <w:rPr>
          <w:spacing w:val="-5"/>
        </w:rPr>
        <w:t xml:space="preserve"> </w:t>
      </w:r>
      <w:r>
        <w:t>właścicieli</w:t>
      </w:r>
      <w:r>
        <w:rPr>
          <w:spacing w:val="-4"/>
        </w:rPr>
        <w:t xml:space="preserve"> </w:t>
      </w:r>
      <w:r>
        <w:t>instalacji.</w:t>
      </w:r>
      <w:r>
        <w:rPr>
          <w:spacing w:val="-4"/>
        </w:rPr>
        <w:t xml:space="preserve"> </w:t>
      </w:r>
      <w:r>
        <w:t>Ciągi</w:t>
      </w:r>
      <w:r>
        <w:rPr>
          <w:spacing w:val="-5"/>
        </w:rPr>
        <w:t xml:space="preserve"> </w:t>
      </w:r>
      <w:r>
        <w:t>komunikacyjne powinny być zabezpieczone, oznakowane i utrzymywane we właściwym stanie technicznym, nie wolno na nich, poza miejscami wyznaczonymi, uzgodnionymi z Zamawiającym składować materiałów ani sprzętu.</w:t>
      </w:r>
    </w:p>
    <w:p w:rsidR="00306A41" w:rsidRDefault="0073669D">
      <w:pPr>
        <w:pStyle w:val="Nagwek11"/>
        <w:numPr>
          <w:ilvl w:val="2"/>
          <w:numId w:val="16"/>
        </w:numPr>
        <w:tabs>
          <w:tab w:val="left" w:pos="852"/>
        </w:tabs>
        <w:ind w:left="852" w:hanging="637"/>
        <w:jc w:val="both"/>
      </w:pPr>
      <w:bookmarkStart w:id="21" w:name="_TOC_250022"/>
      <w:r>
        <w:t>Ochrona</w:t>
      </w:r>
      <w:r>
        <w:rPr>
          <w:spacing w:val="-3"/>
        </w:rPr>
        <w:t xml:space="preserve"> </w:t>
      </w:r>
      <w:bookmarkEnd w:id="21"/>
      <w:r>
        <w:rPr>
          <w:spacing w:val="-2"/>
        </w:rPr>
        <w:t>przeciwpożarowa</w:t>
      </w:r>
    </w:p>
    <w:p w:rsidR="00306A41" w:rsidRDefault="0073669D">
      <w:pPr>
        <w:pStyle w:val="Tekstpodstawowy"/>
        <w:spacing w:before="118"/>
        <w:ind w:right="209" w:firstLine="283"/>
        <w:jc w:val="both"/>
      </w:pPr>
      <w:r>
        <w:t>Wykonawca odpowiada za przestrzeganie przepisów p.poż</w:t>
      </w:r>
      <w:r>
        <w:rPr>
          <w:spacing w:val="40"/>
        </w:rPr>
        <w:t xml:space="preserve"> </w:t>
      </w:r>
      <w:r>
        <w:t>Materiały łatwopalne będą składowane w miejscu wyznaczonym. W obiektach o konstrukcji drewnianej zakazuje sie palenia tytoniu.</w:t>
      </w:r>
    </w:p>
    <w:p w:rsidR="00306A41" w:rsidRDefault="0073669D">
      <w:pPr>
        <w:pStyle w:val="Nagwek11"/>
        <w:numPr>
          <w:ilvl w:val="1"/>
          <w:numId w:val="16"/>
        </w:numPr>
        <w:tabs>
          <w:tab w:val="left" w:pos="851"/>
        </w:tabs>
        <w:spacing w:before="122"/>
        <w:ind w:left="851" w:hanging="636"/>
        <w:jc w:val="both"/>
      </w:pPr>
      <w:bookmarkStart w:id="22" w:name="_TOC_250021"/>
      <w:r>
        <w:t>Ochrona</w:t>
      </w:r>
      <w:r>
        <w:rPr>
          <w:spacing w:val="-5"/>
        </w:rPr>
        <w:t xml:space="preserve"> </w:t>
      </w:r>
      <w:r>
        <w:t>własności</w:t>
      </w:r>
      <w:r>
        <w:rPr>
          <w:spacing w:val="-5"/>
        </w:rPr>
        <w:t xml:space="preserve"> </w:t>
      </w:r>
      <w:r>
        <w:t>publicznej</w:t>
      </w:r>
      <w:r>
        <w:rPr>
          <w:spacing w:val="-7"/>
        </w:rPr>
        <w:t xml:space="preserve"> </w:t>
      </w:r>
      <w:r>
        <w:t>i</w:t>
      </w:r>
      <w:r>
        <w:rPr>
          <w:spacing w:val="-4"/>
        </w:rPr>
        <w:t xml:space="preserve"> </w:t>
      </w:r>
      <w:bookmarkEnd w:id="22"/>
      <w:r>
        <w:rPr>
          <w:spacing w:val="-2"/>
        </w:rPr>
        <w:t>prywatnej.</w:t>
      </w:r>
    </w:p>
    <w:p w:rsidR="00306A41" w:rsidRDefault="0073669D">
      <w:pPr>
        <w:pStyle w:val="Tekstpodstawowy"/>
        <w:spacing w:before="118"/>
        <w:ind w:right="210" w:firstLine="283"/>
        <w:jc w:val="both"/>
      </w:pPr>
      <w:r>
        <w:t>O fakcie przypadkowego uszkodzenia tych instalacji Wykonawca bezzwłocznie</w:t>
      </w:r>
      <w:r>
        <w:rPr>
          <w:spacing w:val="40"/>
        </w:rPr>
        <w:t xml:space="preserve"> </w:t>
      </w:r>
      <w:r>
        <w:t>powiadomi Inspektora Nadzoru Inwestorskiego, właścicieli poszczególnych instalacji lub sieci,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Jeżeli w związku z zaniedbaniem, niewłaściwym prowadzeniem robót lub brakiem koniecznych działań ze strony Wykonawcy nastąpi uszkodzenie lub</w:t>
      </w:r>
      <w:r>
        <w:rPr>
          <w:spacing w:val="40"/>
        </w:rPr>
        <w:t xml:space="preserve"> </w:t>
      </w:r>
      <w:r>
        <w:t>zniszczenie własności prywatnej lub publicznej, to Wykonawca, na swój koszt naprawi lub odtworzy uszkodzoną własność.</w:t>
      </w:r>
    </w:p>
    <w:p w:rsidR="00306A41" w:rsidRDefault="0073669D">
      <w:pPr>
        <w:pStyle w:val="Nagwek11"/>
        <w:numPr>
          <w:ilvl w:val="1"/>
          <w:numId w:val="16"/>
        </w:numPr>
        <w:tabs>
          <w:tab w:val="left" w:pos="851"/>
        </w:tabs>
        <w:ind w:left="851" w:hanging="636"/>
        <w:jc w:val="both"/>
      </w:pPr>
      <w:bookmarkStart w:id="23" w:name="_TOC_250020"/>
      <w:r>
        <w:t>Ochrona</w:t>
      </w:r>
      <w:r>
        <w:rPr>
          <w:spacing w:val="-3"/>
        </w:rPr>
        <w:t xml:space="preserve"> </w:t>
      </w:r>
      <w:bookmarkEnd w:id="23"/>
      <w:r>
        <w:rPr>
          <w:spacing w:val="-2"/>
        </w:rPr>
        <w:t>środowiska</w:t>
      </w:r>
    </w:p>
    <w:p w:rsidR="00306A41" w:rsidRDefault="0073669D">
      <w:pPr>
        <w:pStyle w:val="Tekstpodstawowy"/>
        <w:spacing w:before="119"/>
        <w:ind w:right="207" w:firstLine="283"/>
        <w:jc w:val="both"/>
      </w:pPr>
      <w:r>
        <w:t>Wykonawca ma obowiązek znać i stosować w czasie prowadzenia rozbiórkowych robót budowlanych wszelkie przepisy dotyczące ochrony środowiska naturalnego, w tym w szczególności związane z rozbiórką elementów azbestowych i zwartości zbiorników..</w:t>
      </w:r>
    </w:p>
    <w:p w:rsidR="00306A41" w:rsidRDefault="0073669D">
      <w:pPr>
        <w:pStyle w:val="Tekstpodstawowy"/>
        <w:ind w:right="209" w:firstLine="283"/>
        <w:jc w:val="both"/>
      </w:pPr>
      <w:r>
        <w:t>W okresie trwania i wykonywania robót wykonawca będzie podejmować wszelkie konieczne kroki mające na celu stosowanie się do przepisów i norm dotyczących ochrony środowiska na terenie i wokół terenu robót oraz będzie unikać uszkodzeń lub uciążliwości dla osób lub własności społecznej, a wynikających ze skażenia, hałasu lub innych przyczyn powstałych w następstwie jego sposobu działania.</w:t>
      </w:r>
    </w:p>
    <w:p w:rsidR="00306A41" w:rsidRDefault="0073669D">
      <w:pPr>
        <w:spacing w:before="139"/>
        <w:ind w:left="215"/>
        <w:rPr>
          <w:i/>
          <w:sz w:val="24"/>
        </w:rPr>
      </w:pPr>
      <w:r>
        <w:rPr>
          <w:i/>
          <w:sz w:val="24"/>
        </w:rPr>
        <w:t>Stosując</w:t>
      </w:r>
      <w:r>
        <w:rPr>
          <w:i/>
          <w:spacing w:val="-8"/>
          <w:sz w:val="24"/>
        </w:rPr>
        <w:t xml:space="preserve"> </w:t>
      </w:r>
      <w:r>
        <w:rPr>
          <w:i/>
          <w:sz w:val="24"/>
        </w:rPr>
        <w:t>się</w:t>
      </w:r>
      <w:r>
        <w:rPr>
          <w:spacing w:val="-8"/>
          <w:sz w:val="24"/>
        </w:rPr>
        <w:t xml:space="preserve"> </w:t>
      </w:r>
      <w:r>
        <w:rPr>
          <w:i/>
          <w:sz w:val="24"/>
        </w:rPr>
        <w:t>do</w:t>
      </w:r>
      <w:r>
        <w:rPr>
          <w:i/>
          <w:spacing w:val="-6"/>
          <w:sz w:val="24"/>
        </w:rPr>
        <w:t xml:space="preserve"> </w:t>
      </w:r>
      <w:r>
        <w:rPr>
          <w:i/>
          <w:sz w:val="24"/>
        </w:rPr>
        <w:t>tych</w:t>
      </w:r>
      <w:r>
        <w:rPr>
          <w:i/>
          <w:spacing w:val="-7"/>
          <w:sz w:val="24"/>
        </w:rPr>
        <w:t xml:space="preserve"> </w:t>
      </w:r>
      <w:r>
        <w:rPr>
          <w:i/>
          <w:sz w:val="24"/>
        </w:rPr>
        <w:t>wymagań,</w:t>
      </w:r>
      <w:r>
        <w:rPr>
          <w:i/>
          <w:spacing w:val="-7"/>
          <w:sz w:val="24"/>
        </w:rPr>
        <w:t xml:space="preserve"> </w:t>
      </w:r>
      <w:r>
        <w:rPr>
          <w:i/>
          <w:sz w:val="24"/>
        </w:rPr>
        <w:t>Wykonawca</w:t>
      </w:r>
      <w:r>
        <w:rPr>
          <w:i/>
          <w:spacing w:val="-7"/>
          <w:sz w:val="24"/>
        </w:rPr>
        <w:t xml:space="preserve"> </w:t>
      </w:r>
      <w:r>
        <w:rPr>
          <w:i/>
          <w:sz w:val="24"/>
        </w:rPr>
        <w:t>będzie</w:t>
      </w:r>
      <w:r>
        <w:rPr>
          <w:i/>
          <w:spacing w:val="-5"/>
          <w:sz w:val="24"/>
        </w:rPr>
        <w:t xml:space="preserve"> </w:t>
      </w:r>
      <w:r>
        <w:rPr>
          <w:i/>
          <w:sz w:val="24"/>
        </w:rPr>
        <w:t>miał</w:t>
      </w:r>
      <w:r>
        <w:rPr>
          <w:i/>
          <w:spacing w:val="-7"/>
          <w:sz w:val="24"/>
        </w:rPr>
        <w:t xml:space="preserve"> </w:t>
      </w:r>
      <w:r>
        <w:rPr>
          <w:i/>
          <w:sz w:val="24"/>
        </w:rPr>
        <w:t>szczególny</w:t>
      </w:r>
      <w:r>
        <w:rPr>
          <w:i/>
          <w:spacing w:val="-8"/>
          <w:sz w:val="24"/>
        </w:rPr>
        <w:t xml:space="preserve"> </w:t>
      </w:r>
      <w:r>
        <w:rPr>
          <w:i/>
          <w:sz w:val="24"/>
        </w:rPr>
        <w:t>wzgląd</w:t>
      </w:r>
      <w:r>
        <w:rPr>
          <w:i/>
          <w:spacing w:val="-7"/>
          <w:sz w:val="24"/>
        </w:rPr>
        <w:t xml:space="preserve"> </w:t>
      </w:r>
      <w:r>
        <w:rPr>
          <w:i/>
          <w:spacing w:val="-5"/>
          <w:sz w:val="24"/>
        </w:rPr>
        <w:t>na:</w:t>
      </w:r>
    </w:p>
    <w:p w:rsidR="00306A41" w:rsidRDefault="0073669D">
      <w:pPr>
        <w:pStyle w:val="Akapitzlist"/>
        <w:numPr>
          <w:ilvl w:val="0"/>
          <w:numId w:val="10"/>
        </w:numPr>
        <w:tabs>
          <w:tab w:val="left" w:pos="497"/>
        </w:tabs>
        <w:spacing w:before="137" w:line="293" w:lineRule="exact"/>
        <w:ind w:left="497" w:hanging="282"/>
        <w:rPr>
          <w:sz w:val="24"/>
        </w:rPr>
      </w:pPr>
      <w:r>
        <w:rPr>
          <w:sz w:val="24"/>
        </w:rPr>
        <w:t>zanieczyszczenia</w:t>
      </w:r>
      <w:r>
        <w:rPr>
          <w:spacing w:val="-13"/>
          <w:sz w:val="24"/>
        </w:rPr>
        <w:t xml:space="preserve"> </w:t>
      </w:r>
      <w:r>
        <w:rPr>
          <w:sz w:val="24"/>
        </w:rPr>
        <w:t>powietrza</w:t>
      </w:r>
      <w:r>
        <w:rPr>
          <w:spacing w:val="-12"/>
          <w:sz w:val="24"/>
        </w:rPr>
        <w:t xml:space="preserve"> </w:t>
      </w:r>
      <w:r>
        <w:rPr>
          <w:sz w:val="24"/>
        </w:rPr>
        <w:t>pyłami</w:t>
      </w:r>
      <w:r>
        <w:rPr>
          <w:spacing w:val="-12"/>
          <w:sz w:val="24"/>
        </w:rPr>
        <w:t xml:space="preserve"> </w:t>
      </w:r>
      <w:r>
        <w:rPr>
          <w:spacing w:val="-10"/>
          <w:sz w:val="24"/>
        </w:rPr>
        <w:t>,</w:t>
      </w:r>
    </w:p>
    <w:p w:rsidR="00306A41" w:rsidRDefault="0073669D">
      <w:pPr>
        <w:pStyle w:val="Akapitzlist"/>
        <w:numPr>
          <w:ilvl w:val="0"/>
          <w:numId w:val="10"/>
        </w:numPr>
        <w:tabs>
          <w:tab w:val="left" w:pos="498"/>
        </w:tabs>
        <w:spacing w:line="293" w:lineRule="exact"/>
        <w:ind w:left="498" w:hanging="282"/>
        <w:rPr>
          <w:sz w:val="24"/>
        </w:rPr>
      </w:pPr>
      <w:r>
        <w:rPr>
          <w:sz w:val="24"/>
        </w:rPr>
        <w:t>utylizację</w:t>
      </w:r>
      <w:r>
        <w:rPr>
          <w:spacing w:val="-11"/>
          <w:sz w:val="24"/>
        </w:rPr>
        <w:t xml:space="preserve"> </w:t>
      </w:r>
      <w:r>
        <w:rPr>
          <w:spacing w:val="-2"/>
          <w:sz w:val="24"/>
        </w:rPr>
        <w:t>odpadów,</w:t>
      </w:r>
    </w:p>
    <w:p w:rsidR="00306A41" w:rsidRDefault="00306A41">
      <w:pPr>
        <w:spacing w:line="293" w:lineRule="exact"/>
        <w:rPr>
          <w:sz w:val="24"/>
        </w:rPr>
        <w:sectPr w:rsidR="00306A41">
          <w:pgSz w:w="11900" w:h="16840"/>
          <w:pgMar w:top="1340" w:right="1200" w:bottom="1020" w:left="1200" w:header="0" w:footer="832" w:gutter="0"/>
          <w:cols w:space="708"/>
        </w:sectPr>
      </w:pPr>
    </w:p>
    <w:p w:rsidR="00306A41" w:rsidRDefault="0073669D">
      <w:pPr>
        <w:pStyle w:val="Akapitzlist"/>
        <w:numPr>
          <w:ilvl w:val="0"/>
          <w:numId w:val="10"/>
        </w:numPr>
        <w:tabs>
          <w:tab w:val="left" w:pos="497"/>
        </w:tabs>
        <w:spacing w:before="74"/>
        <w:ind w:left="497" w:hanging="282"/>
        <w:rPr>
          <w:sz w:val="24"/>
        </w:rPr>
      </w:pPr>
      <w:r>
        <w:rPr>
          <w:sz w:val="24"/>
        </w:rPr>
        <w:lastRenderedPageBreak/>
        <w:t>możliwość</w:t>
      </w:r>
      <w:r>
        <w:rPr>
          <w:spacing w:val="-12"/>
          <w:sz w:val="24"/>
        </w:rPr>
        <w:t xml:space="preserve"> </w:t>
      </w:r>
      <w:r>
        <w:rPr>
          <w:sz w:val="24"/>
        </w:rPr>
        <w:t>powstania</w:t>
      </w:r>
      <w:r>
        <w:rPr>
          <w:spacing w:val="-12"/>
          <w:sz w:val="24"/>
        </w:rPr>
        <w:t xml:space="preserve"> </w:t>
      </w:r>
      <w:r>
        <w:rPr>
          <w:spacing w:val="-2"/>
          <w:sz w:val="24"/>
        </w:rPr>
        <w:t>pożaru.</w:t>
      </w:r>
    </w:p>
    <w:p w:rsidR="00306A41" w:rsidRDefault="0073669D">
      <w:pPr>
        <w:pStyle w:val="Nagwek11"/>
        <w:numPr>
          <w:ilvl w:val="1"/>
          <w:numId w:val="16"/>
        </w:numPr>
        <w:tabs>
          <w:tab w:val="left" w:pos="851"/>
        </w:tabs>
        <w:spacing w:before="123"/>
        <w:ind w:left="851" w:hanging="636"/>
      </w:pPr>
      <w:bookmarkStart w:id="24" w:name="_TOC_250019"/>
      <w:r>
        <w:t>Warunki</w:t>
      </w:r>
      <w:r>
        <w:rPr>
          <w:spacing w:val="-8"/>
        </w:rPr>
        <w:t xml:space="preserve"> </w:t>
      </w:r>
      <w:r>
        <w:t>bezpieczeństwa</w:t>
      </w:r>
      <w:r>
        <w:rPr>
          <w:spacing w:val="-7"/>
        </w:rPr>
        <w:t xml:space="preserve"> </w:t>
      </w:r>
      <w:bookmarkEnd w:id="24"/>
      <w:r>
        <w:rPr>
          <w:spacing w:val="-4"/>
        </w:rPr>
        <w:t>pracy</w:t>
      </w:r>
    </w:p>
    <w:p w:rsidR="00306A41" w:rsidRDefault="0073669D">
      <w:pPr>
        <w:pStyle w:val="Nagwek11"/>
        <w:numPr>
          <w:ilvl w:val="2"/>
          <w:numId w:val="16"/>
        </w:numPr>
        <w:tabs>
          <w:tab w:val="left" w:pos="1065"/>
        </w:tabs>
        <w:spacing w:before="120"/>
        <w:ind w:left="1065" w:hanging="849"/>
      </w:pPr>
      <w:bookmarkStart w:id="25" w:name="_TOC_250018"/>
      <w:r>
        <w:t>Wymagania</w:t>
      </w:r>
      <w:r>
        <w:rPr>
          <w:spacing w:val="-8"/>
        </w:rPr>
        <w:t xml:space="preserve"> </w:t>
      </w:r>
      <w:bookmarkEnd w:id="25"/>
      <w:r>
        <w:rPr>
          <w:spacing w:val="-2"/>
        </w:rPr>
        <w:t>ogólne</w:t>
      </w:r>
    </w:p>
    <w:p w:rsidR="00306A41" w:rsidRDefault="0073669D">
      <w:pPr>
        <w:pStyle w:val="Tekstpodstawowy"/>
        <w:spacing w:before="118"/>
        <w:ind w:left="216" w:right="210" w:firstLine="283"/>
        <w:jc w:val="both"/>
      </w:pPr>
      <w:r>
        <w:t>Podczas realizacji robót budowlanych Wykonawca będzie przestrzegać obowiązujących przepisów dotyczących bezpieczeństwa i higieny pracy</w:t>
      </w:r>
      <w:r>
        <w:rPr>
          <w:spacing w:val="40"/>
        </w:rPr>
        <w:t xml:space="preserve"> </w:t>
      </w:r>
      <w:r>
        <w:t xml:space="preserve">i ochrony ppoż. W szczególności Wykonawca ma obowiązek zadbać, aby personel nie wykonywał pracy w warunkach niebezpiecznych, szkodliwych dla zdrowia oraz nie spełniających odpowiednich wymagań </w:t>
      </w:r>
      <w:r>
        <w:rPr>
          <w:spacing w:val="-2"/>
        </w:rPr>
        <w:t>sanitarnych.</w:t>
      </w:r>
    </w:p>
    <w:p w:rsidR="00306A41" w:rsidRDefault="0073669D">
      <w:pPr>
        <w:pStyle w:val="Tekstpodstawowy"/>
        <w:ind w:left="216" w:right="209" w:firstLine="283"/>
        <w:jc w:val="both"/>
      </w:pPr>
      <w:r>
        <w:t>Pracownicy wykonujący roboty demontażowe powinni być zapoznani z programem robót, sposobami demontażu, a także powinni być poinstruowani o obowiązku stosowania w czasie pracy przydzielonych środków ochrony osobistej.</w:t>
      </w:r>
    </w:p>
    <w:p w:rsidR="00306A41" w:rsidRDefault="0073669D">
      <w:pPr>
        <w:pStyle w:val="Tekstpodstawowy"/>
        <w:ind w:right="210" w:firstLine="283"/>
        <w:jc w:val="both"/>
      </w:pPr>
      <w:r>
        <w:t xml:space="preserve">Środki ochrony osobistej powinny mieć wymagany certyfikat na znak bezpieczeństwa i powinny być oznaczone tym znakiem. Do środków ochrony osobistej należą: kaski ochronne, rękawice ochronne, maski przeciwpyłowe a w przypadkach koniecznych także okulary </w:t>
      </w:r>
      <w:r>
        <w:rPr>
          <w:spacing w:val="-2"/>
        </w:rPr>
        <w:t>ochronne.</w:t>
      </w:r>
    </w:p>
    <w:p w:rsidR="00306A41" w:rsidRDefault="0073669D">
      <w:pPr>
        <w:pStyle w:val="Tekstpodstawowy"/>
        <w:spacing w:before="1"/>
        <w:ind w:right="211" w:firstLine="283"/>
        <w:jc w:val="both"/>
      </w:pPr>
      <w:r>
        <w:t>Wykonawca zapewni i będzie utrzymywał wszelkie urządzenia zabezpieczające, socjalne oraz sprzęt i odpowiednią odzież dla ochrony życia i zdrowia osób zatrudnionych na terenie prowadzenia robót.</w:t>
      </w:r>
    </w:p>
    <w:p w:rsidR="00306A41" w:rsidRDefault="0073669D">
      <w:pPr>
        <w:pStyle w:val="Tekstpodstawowy"/>
        <w:ind w:right="211" w:firstLine="283"/>
        <w:jc w:val="both"/>
      </w:pPr>
      <w:r>
        <w:t>Wykonawca</w:t>
      </w:r>
      <w:r>
        <w:rPr>
          <w:spacing w:val="-2"/>
        </w:rPr>
        <w:t xml:space="preserve"> </w:t>
      </w:r>
      <w:r>
        <w:t>będzie odpowiedzialny za</w:t>
      </w:r>
      <w:r>
        <w:rPr>
          <w:spacing w:val="-2"/>
        </w:rPr>
        <w:t xml:space="preserve"> </w:t>
      </w:r>
      <w:r>
        <w:t>ochronę</w:t>
      </w:r>
      <w:r>
        <w:rPr>
          <w:spacing w:val="-2"/>
        </w:rPr>
        <w:t xml:space="preserve"> </w:t>
      </w:r>
      <w:r>
        <w:t>robót</w:t>
      </w:r>
      <w:r>
        <w:rPr>
          <w:spacing w:val="-1"/>
        </w:rPr>
        <w:t xml:space="preserve"> </w:t>
      </w:r>
      <w:r>
        <w:t>i</w:t>
      </w:r>
      <w:r>
        <w:rPr>
          <w:spacing w:val="-1"/>
        </w:rPr>
        <w:t xml:space="preserve"> </w:t>
      </w:r>
      <w:r>
        <w:t>za wszystkie materiały</w:t>
      </w:r>
      <w:r>
        <w:rPr>
          <w:spacing w:val="-1"/>
        </w:rPr>
        <w:t xml:space="preserve"> </w:t>
      </w:r>
      <w:r>
        <w:t>i</w:t>
      </w:r>
      <w:r>
        <w:rPr>
          <w:spacing w:val="-1"/>
        </w:rPr>
        <w:t xml:space="preserve"> </w:t>
      </w:r>
      <w:r>
        <w:t>urządzenia używane do robót od daty rozpoczęcia do daty odbioru końcowego.</w:t>
      </w:r>
    </w:p>
    <w:p w:rsidR="00306A41" w:rsidRDefault="0073669D">
      <w:pPr>
        <w:pStyle w:val="Nagwek11"/>
        <w:numPr>
          <w:ilvl w:val="2"/>
          <w:numId w:val="16"/>
        </w:numPr>
        <w:tabs>
          <w:tab w:val="left" w:pos="1064"/>
        </w:tabs>
        <w:ind w:left="1064" w:hanging="849"/>
        <w:jc w:val="both"/>
      </w:pPr>
      <w:bookmarkStart w:id="26" w:name="_TOC_250017"/>
      <w:r>
        <w:t>Wymagania</w:t>
      </w:r>
      <w:r>
        <w:rPr>
          <w:spacing w:val="-6"/>
        </w:rPr>
        <w:t xml:space="preserve"> </w:t>
      </w:r>
      <w:r>
        <w:t>z</w:t>
      </w:r>
      <w:r>
        <w:rPr>
          <w:spacing w:val="-4"/>
        </w:rPr>
        <w:t xml:space="preserve"> </w:t>
      </w:r>
      <w:r>
        <w:t>zakresu</w:t>
      </w:r>
      <w:r>
        <w:rPr>
          <w:spacing w:val="-4"/>
        </w:rPr>
        <w:t xml:space="preserve"> </w:t>
      </w:r>
      <w:r>
        <w:t>p.</w:t>
      </w:r>
      <w:r>
        <w:rPr>
          <w:spacing w:val="-3"/>
        </w:rPr>
        <w:t xml:space="preserve"> </w:t>
      </w:r>
      <w:bookmarkEnd w:id="26"/>
      <w:r>
        <w:rPr>
          <w:spacing w:val="-4"/>
        </w:rPr>
        <w:t>poż.</w:t>
      </w:r>
    </w:p>
    <w:p w:rsidR="00306A41" w:rsidRDefault="0073669D">
      <w:pPr>
        <w:pStyle w:val="Tekstpodstawowy"/>
        <w:spacing w:before="118"/>
        <w:ind w:right="210" w:firstLine="283"/>
        <w:jc w:val="both"/>
      </w:pPr>
      <w:r>
        <w:t>Wykonawca będzie przestrzegać przepisów ochrony przeciwpożarowej. Wykonawca będzie</w:t>
      </w:r>
      <w:r>
        <w:rPr>
          <w:spacing w:val="-5"/>
        </w:rPr>
        <w:t xml:space="preserve"> </w:t>
      </w:r>
      <w:r>
        <w:t>utrzymywać</w:t>
      </w:r>
      <w:r>
        <w:rPr>
          <w:spacing w:val="-5"/>
        </w:rPr>
        <w:t xml:space="preserve"> </w:t>
      </w:r>
      <w:r>
        <w:t>sprawny</w:t>
      </w:r>
      <w:r>
        <w:rPr>
          <w:spacing w:val="-4"/>
        </w:rPr>
        <w:t xml:space="preserve"> </w:t>
      </w:r>
      <w:r>
        <w:t>sprzęt</w:t>
      </w:r>
      <w:r>
        <w:rPr>
          <w:spacing w:val="-4"/>
        </w:rPr>
        <w:t xml:space="preserve"> </w:t>
      </w:r>
      <w:r>
        <w:t>przeciwpożarowy</w:t>
      </w:r>
      <w:r>
        <w:rPr>
          <w:spacing w:val="-4"/>
        </w:rPr>
        <w:t xml:space="preserve"> </w:t>
      </w:r>
      <w:r>
        <w:t>wymagany</w:t>
      </w:r>
      <w:r>
        <w:rPr>
          <w:spacing w:val="-4"/>
        </w:rPr>
        <w:t xml:space="preserve"> </w:t>
      </w:r>
      <w:r>
        <w:t>przez</w:t>
      </w:r>
      <w:r>
        <w:rPr>
          <w:spacing w:val="-5"/>
        </w:rPr>
        <w:t xml:space="preserve"> </w:t>
      </w:r>
      <w:r>
        <w:t>odpowiednie</w:t>
      </w:r>
      <w:r>
        <w:rPr>
          <w:spacing w:val="-5"/>
        </w:rPr>
        <w:t xml:space="preserve"> </w:t>
      </w:r>
      <w:r>
        <w:t>przepisy, w pomieszczeniach biurowych i magazynach zaplecza budowy oraz w maszynach i pojazdach. Materiały łatwopalne będą składowane w sposób zgodny z odpowiednimi przepisami i zabezpieczone przed dostępem osób trzecich.</w:t>
      </w:r>
    </w:p>
    <w:p w:rsidR="00306A41" w:rsidRDefault="0073669D">
      <w:pPr>
        <w:pStyle w:val="Tekstpodstawowy"/>
        <w:ind w:right="211" w:firstLine="283"/>
        <w:jc w:val="both"/>
      </w:pPr>
      <w:r>
        <w:t>Wykonawca będzie odpowiedzialny za wszelkie straty spowodowane pożarem</w:t>
      </w:r>
      <w:r>
        <w:rPr>
          <w:spacing w:val="40"/>
        </w:rPr>
        <w:t xml:space="preserve"> </w:t>
      </w:r>
      <w:r>
        <w:t>wywołanym jako rezultat realizacji zakresu Robót albo w wyniku działania lub zaniechania personelu Wykonawcy.</w:t>
      </w:r>
    </w:p>
    <w:p w:rsidR="00306A41" w:rsidRDefault="0073669D">
      <w:pPr>
        <w:pStyle w:val="Tekstpodstawowy"/>
        <w:ind w:right="212" w:firstLine="283"/>
        <w:jc w:val="both"/>
      </w:pPr>
      <w:r>
        <w:t>Uznaje się, że wszelkie koszty związane z wypełnieniem wymagań określonych powyżej nie podlegają odrębnej zapłacie i są uwzględnione w cenie umownej.</w:t>
      </w:r>
    </w:p>
    <w:p w:rsidR="00306A41" w:rsidRDefault="0073669D">
      <w:pPr>
        <w:pStyle w:val="Nagwek11"/>
        <w:numPr>
          <w:ilvl w:val="0"/>
          <w:numId w:val="16"/>
        </w:numPr>
        <w:tabs>
          <w:tab w:val="left" w:pos="497"/>
        </w:tabs>
        <w:spacing w:before="122"/>
        <w:ind w:left="497" w:hanging="282"/>
        <w:jc w:val="both"/>
      </w:pPr>
      <w:bookmarkStart w:id="27" w:name="_TOC_250016"/>
      <w:r>
        <w:t>Materiały</w:t>
      </w:r>
      <w:r>
        <w:rPr>
          <w:spacing w:val="-6"/>
        </w:rPr>
        <w:t xml:space="preserve"> </w:t>
      </w:r>
      <w:r>
        <w:t>pochodzące</w:t>
      </w:r>
      <w:r>
        <w:rPr>
          <w:spacing w:val="-5"/>
        </w:rPr>
        <w:t xml:space="preserve"> </w:t>
      </w:r>
      <w:r>
        <w:t>z</w:t>
      </w:r>
      <w:r>
        <w:rPr>
          <w:spacing w:val="-4"/>
        </w:rPr>
        <w:t xml:space="preserve"> </w:t>
      </w:r>
      <w:bookmarkEnd w:id="27"/>
      <w:r>
        <w:rPr>
          <w:spacing w:val="-2"/>
        </w:rPr>
        <w:t>rozbiórki</w:t>
      </w:r>
    </w:p>
    <w:p w:rsidR="00306A41" w:rsidRDefault="0073669D">
      <w:pPr>
        <w:pStyle w:val="Tekstpodstawowy"/>
        <w:spacing w:before="118"/>
        <w:ind w:right="211" w:firstLine="283"/>
        <w:jc w:val="both"/>
      </w:pPr>
      <w:r>
        <w:t xml:space="preserve">Przewidywany odzysk materiałów niepełnowartościowych do wykorzystania przez </w:t>
      </w:r>
      <w:r>
        <w:rPr>
          <w:spacing w:val="-2"/>
        </w:rPr>
        <w:t>wykonawcę:</w:t>
      </w:r>
    </w:p>
    <w:p w:rsidR="00306A41" w:rsidRDefault="0073669D">
      <w:pPr>
        <w:pStyle w:val="Akapitzlist"/>
        <w:numPr>
          <w:ilvl w:val="0"/>
          <w:numId w:val="9"/>
        </w:numPr>
        <w:tabs>
          <w:tab w:val="left" w:pos="497"/>
        </w:tabs>
        <w:spacing w:before="137"/>
        <w:ind w:left="497" w:hanging="282"/>
        <w:rPr>
          <w:sz w:val="24"/>
        </w:rPr>
      </w:pPr>
      <w:r>
        <w:rPr>
          <w:sz w:val="24"/>
        </w:rPr>
        <w:t>gruz</w:t>
      </w:r>
      <w:r>
        <w:rPr>
          <w:spacing w:val="50"/>
          <w:sz w:val="24"/>
        </w:rPr>
        <w:t xml:space="preserve"> </w:t>
      </w:r>
      <w:r>
        <w:rPr>
          <w:sz w:val="24"/>
        </w:rPr>
        <w:t>ceglany</w:t>
      </w:r>
      <w:r>
        <w:rPr>
          <w:spacing w:val="-4"/>
          <w:sz w:val="24"/>
        </w:rPr>
        <w:t xml:space="preserve"> </w:t>
      </w:r>
      <w:r>
        <w:rPr>
          <w:sz w:val="24"/>
        </w:rPr>
        <w:t>ze</w:t>
      </w:r>
      <w:r>
        <w:rPr>
          <w:spacing w:val="-5"/>
          <w:sz w:val="24"/>
        </w:rPr>
        <w:t xml:space="preserve"> </w:t>
      </w:r>
      <w:r>
        <w:rPr>
          <w:spacing w:val="-4"/>
          <w:sz w:val="24"/>
        </w:rPr>
        <w:t>ścian</w:t>
      </w:r>
    </w:p>
    <w:p w:rsidR="00306A41" w:rsidRDefault="0073669D">
      <w:pPr>
        <w:pStyle w:val="Akapitzlist"/>
        <w:numPr>
          <w:ilvl w:val="0"/>
          <w:numId w:val="9"/>
        </w:numPr>
        <w:tabs>
          <w:tab w:val="left" w:pos="498"/>
        </w:tabs>
        <w:spacing w:before="1" w:line="293" w:lineRule="exact"/>
        <w:ind w:left="498" w:hanging="282"/>
        <w:rPr>
          <w:sz w:val="24"/>
        </w:rPr>
      </w:pPr>
      <w:r>
        <w:rPr>
          <w:sz w:val="24"/>
        </w:rPr>
        <w:t>drewno</w:t>
      </w:r>
      <w:r>
        <w:rPr>
          <w:spacing w:val="-9"/>
          <w:sz w:val="24"/>
        </w:rPr>
        <w:t xml:space="preserve"> </w:t>
      </w:r>
      <w:r>
        <w:rPr>
          <w:sz w:val="24"/>
        </w:rPr>
        <w:t>opałowe</w:t>
      </w:r>
      <w:r>
        <w:rPr>
          <w:spacing w:val="-9"/>
          <w:sz w:val="24"/>
        </w:rPr>
        <w:t xml:space="preserve"> </w:t>
      </w:r>
      <w:r>
        <w:rPr>
          <w:sz w:val="24"/>
        </w:rPr>
        <w:t>z</w:t>
      </w:r>
      <w:r>
        <w:rPr>
          <w:spacing w:val="-9"/>
          <w:sz w:val="24"/>
        </w:rPr>
        <w:t xml:space="preserve"> </w:t>
      </w:r>
      <w:r>
        <w:rPr>
          <w:sz w:val="24"/>
        </w:rPr>
        <w:t>rozbieranych</w:t>
      </w:r>
      <w:r>
        <w:rPr>
          <w:spacing w:val="-8"/>
          <w:sz w:val="24"/>
        </w:rPr>
        <w:t xml:space="preserve"> </w:t>
      </w:r>
      <w:r>
        <w:rPr>
          <w:sz w:val="24"/>
        </w:rPr>
        <w:t>konstrukcji</w:t>
      </w:r>
      <w:r>
        <w:rPr>
          <w:spacing w:val="-8"/>
          <w:sz w:val="24"/>
        </w:rPr>
        <w:t xml:space="preserve"> </w:t>
      </w:r>
      <w:r>
        <w:rPr>
          <w:spacing w:val="-2"/>
          <w:sz w:val="24"/>
        </w:rPr>
        <w:t>drewniany</w:t>
      </w:r>
    </w:p>
    <w:p w:rsidR="00306A41" w:rsidRDefault="0073669D">
      <w:pPr>
        <w:pStyle w:val="Akapitzlist"/>
        <w:numPr>
          <w:ilvl w:val="0"/>
          <w:numId w:val="9"/>
        </w:numPr>
        <w:tabs>
          <w:tab w:val="left" w:pos="498"/>
        </w:tabs>
        <w:spacing w:line="293" w:lineRule="exact"/>
        <w:ind w:left="498" w:hanging="282"/>
        <w:rPr>
          <w:sz w:val="24"/>
        </w:rPr>
      </w:pPr>
      <w:r>
        <w:rPr>
          <w:sz w:val="24"/>
        </w:rPr>
        <w:t>wykonawca</w:t>
      </w:r>
      <w:r>
        <w:rPr>
          <w:spacing w:val="-8"/>
          <w:sz w:val="24"/>
        </w:rPr>
        <w:t xml:space="preserve"> </w:t>
      </w:r>
      <w:r>
        <w:rPr>
          <w:sz w:val="24"/>
        </w:rPr>
        <w:t>jest</w:t>
      </w:r>
      <w:r>
        <w:rPr>
          <w:spacing w:val="-6"/>
          <w:sz w:val="24"/>
        </w:rPr>
        <w:t xml:space="preserve"> </w:t>
      </w:r>
      <w:r>
        <w:rPr>
          <w:sz w:val="24"/>
        </w:rPr>
        <w:t>odpowiedzialny</w:t>
      </w:r>
      <w:r>
        <w:rPr>
          <w:spacing w:val="-6"/>
          <w:sz w:val="24"/>
        </w:rPr>
        <w:t xml:space="preserve"> </w:t>
      </w:r>
      <w:r>
        <w:rPr>
          <w:sz w:val="24"/>
        </w:rPr>
        <w:t>za</w:t>
      </w:r>
      <w:r>
        <w:rPr>
          <w:spacing w:val="-8"/>
          <w:sz w:val="24"/>
        </w:rPr>
        <w:t xml:space="preserve"> </w:t>
      </w:r>
      <w:r>
        <w:rPr>
          <w:sz w:val="24"/>
        </w:rPr>
        <w:t>utylizację</w:t>
      </w:r>
      <w:r>
        <w:rPr>
          <w:spacing w:val="-7"/>
          <w:sz w:val="24"/>
        </w:rPr>
        <w:t xml:space="preserve"> </w:t>
      </w:r>
      <w:r>
        <w:rPr>
          <w:sz w:val="24"/>
        </w:rPr>
        <w:t>gruzu</w:t>
      </w:r>
      <w:r>
        <w:rPr>
          <w:spacing w:val="-6"/>
          <w:sz w:val="24"/>
        </w:rPr>
        <w:t xml:space="preserve"> </w:t>
      </w:r>
      <w:r>
        <w:rPr>
          <w:sz w:val="24"/>
        </w:rPr>
        <w:t>,</w:t>
      </w:r>
      <w:r>
        <w:rPr>
          <w:spacing w:val="-7"/>
          <w:sz w:val="24"/>
        </w:rPr>
        <w:t xml:space="preserve"> </w:t>
      </w:r>
      <w:r>
        <w:rPr>
          <w:sz w:val="24"/>
        </w:rPr>
        <w:t>drewna</w:t>
      </w:r>
      <w:r>
        <w:rPr>
          <w:spacing w:val="-7"/>
          <w:sz w:val="24"/>
        </w:rPr>
        <w:t xml:space="preserve"> </w:t>
      </w:r>
      <w:r>
        <w:rPr>
          <w:sz w:val="24"/>
        </w:rPr>
        <w:t>i</w:t>
      </w:r>
      <w:r>
        <w:rPr>
          <w:spacing w:val="-6"/>
          <w:sz w:val="24"/>
        </w:rPr>
        <w:t xml:space="preserve"> </w:t>
      </w:r>
      <w:r>
        <w:rPr>
          <w:spacing w:val="-4"/>
          <w:sz w:val="24"/>
        </w:rPr>
        <w:t>papy</w:t>
      </w:r>
    </w:p>
    <w:p w:rsidR="00306A41" w:rsidRDefault="0073669D">
      <w:pPr>
        <w:pStyle w:val="Nagwek11"/>
        <w:numPr>
          <w:ilvl w:val="0"/>
          <w:numId w:val="16"/>
        </w:numPr>
        <w:tabs>
          <w:tab w:val="left" w:pos="497"/>
        </w:tabs>
        <w:spacing w:before="120"/>
        <w:ind w:left="497" w:hanging="282"/>
      </w:pPr>
      <w:bookmarkStart w:id="28" w:name="_TOC_250015"/>
      <w:bookmarkEnd w:id="28"/>
      <w:r>
        <w:rPr>
          <w:spacing w:val="-2"/>
        </w:rPr>
        <w:t>Sprzęt</w:t>
      </w:r>
    </w:p>
    <w:p w:rsidR="00306A41" w:rsidRDefault="0073669D">
      <w:pPr>
        <w:pStyle w:val="Tekstpodstawowy"/>
        <w:spacing w:before="119"/>
        <w:ind w:right="209" w:firstLine="283"/>
        <w:jc w:val="both"/>
      </w:pPr>
      <w:r>
        <w:t>Wykonawca zobowiązany jest do używania tylko takiego sprzętu, który nie spowoduje niekorzystnego wpływu na</w:t>
      </w:r>
      <w:r>
        <w:rPr>
          <w:spacing w:val="-1"/>
        </w:rPr>
        <w:t xml:space="preserve"> </w:t>
      </w:r>
      <w:r>
        <w:t>jakość wykonywanych robót. Nakłady pracy sprzętu uwzględniają czas zatrudnienia (pracy wraz z przestojami technologicznymi) niezbędny do wykonania określonej czynności lub roboty. Wykonawca jest zobowiązany do używania jedynie takiego sprzętu, który nie spowoduje niekorzystnego wpływu na jakość wykonywanych robót.</w:t>
      </w:r>
    </w:p>
    <w:p w:rsidR="00306A41" w:rsidRDefault="00306A41">
      <w:pPr>
        <w:jc w:val="both"/>
        <w:sectPr w:rsidR="00306A41">
          <w:pgSz w:w="11900" w:h="16840"/>
          <w:pgMar w:top="1340" w:right="1200" w:bottom="1020" w:left="1200" w:header="0" w:footer="832" w:gutter="0"/>
          <w:cols w:space="708"/>
        </w:sectPr>
      </w:pPr>
    </w:p>
    <w:p w:rsidR="00306A41" w:rsidRDefault="0073669D">
      <w:pPr>
        <w:pStyle w:val="Tekstpodstawowy"/>
        <w:spacing w:before="75"/>
        <w:ind w:right="209" w:firstLine="283"/>
        <w:jc w:val="both"/>
      </w:pPr>
      <w:r>
        <w:lastRenderedPageBreak/>
        <w:t>Sprzęt będący własnością Wykonawcy lub wynajęty do wykonania robót ma być utrzymywany w dobrym stanie i gotowości do pracy. Będzie spełniał normy ochrony środowiska i przepisy dotyczące jego użytkowania.</w:t>
      </w:r>
    </w:p>
    <w:p w:rsidR="00306A41" w:rsidRDefault="0073669D">
      <w:pPr>
        <w:pStyle w:val="Tekstpodstawowy"/>
        <w:ind w:right="209" w:firstLine="283"/>
        <w:jc w:val="both"/>
      </w:pPr>
      <w:r>
        <w:t xml:space="preserve">Wykonawca dostarczy Inspektorowi Nadzoru Inwestorskiego kopie dokumentów potwierdzających dopuszczenie sprzętu do użytkowania, tam gdzie jest to wymagane </w:t>
      </w:r>
      <w:r>
        <w:rPr>
          <w:spacing w:val="-2"/>
        </w:rPr>
        <w:t>przepisami.</w:t>
      </w:r>
    </w:p>
    <w:p w:rsidR="00306A41" w:rsidRDefault="0073669D">
      <w:pPr>
        <w:pStyle w:val="Tekstpodstawowy"/>
        <w:ind w:right="209" w:firstLine="283"/>
        <w:jc w:val="both"/>
      </w:pPr>
      <w:r>
        <w:t>Sprzęt</w:t>
      </w:r>
      <w:r>
        <w:rPr>
          <w:spacing w:val="-2"/>
        </w:rPr>
        <w:t xml:space="preserve"> </w:t>
      </w:r>
      <w:r>
        <w:t>użyty</w:t>
      </w:r>
      <w:r>
        <w:rPr>
          <w:spacing w:val="-2"/>
        </w:rPr>
        <w:t xml:space="preserve"> </w:t>
      </w:r>
      <w:r>
        <w:t>w</w:t>
      </w:r>
      <w:r>
        <w:rPr>
          <w:spacing w:val="-2"/>
        </w:rPr>
        <w:t xml:space="preserve"> </w:t>
      </w:r>
      <w:r>
        <w:t>trakcie</w:t>
      </w:r>
      <w:r>
        <w:rPr>
          <w:spacing w:val="-3"/>
        </w:rPr>
        <w:t xml:space="preserve"> </w:t>
      </w:r>
      <w:r>
        <w:t>realizacji</w:t>
      </w:r>
      <w:r>
        <w:rPr>
          <w:spacing w:val="-2"/>
        </w:rPr>
        <w:t xml:space="preserve"> </w:t>
      </w:r>
      <w:r>
        <w:t>robót</w:t>
      </w:r>
      <w:r>
        <w:rPr>
          <w:spacing w:val="-2"/>
        </w:rPr>
        <w:t xml:space="preserve"> </w:t>
      </w:r>
      <w:r>
        <w:t>objętych</w:t>
      </w:r>
      <w:r>
        <w:rPr>
          <w:spacing w:val="-2"/>
        </w:rPr>
        <w:t xml:space="preserve"> </w:t>
      </w:r>
      <w:r>
        <w:t>specyfikacją</w:t>
      </w:r>
      <w:r>
        <w:rPr>
          <w:spacing w:val="-3"/>
        </w:rPr>
        <w:t xml:space="preserve"> </w:t>
      </w:r>
      <w:r>
        <w:t>powinien</w:t>
      </w:r>
      <w:r>
        <w:rPr>
          <w:spacing w:val="-2"/>
        </w:rPr>
        <w:t xml:space="preserve"> </w:t>
      </w:r>
      <w:r>
        <w:t>spełniać</w:t>
      </w:r>
      <w:r>
        <w:rPr>
          <w:spacing w:val="-3"/>
        </w:rPr>
        <w:t xml:space="preserve"> </w:t>
      </w:r>
      <w:r>
        <w:t>wymagania obowiązujące w budownictwie, powinien być sprawny, spełniać wymagania bhp oraz posiadać instrukcję obsługi. Osoby obsługujące sprzęt powinny być odpowiednio przeszkolone. Sprzęt powinien podlegać kontroli osoby odpowiedzialnej za bhp na budowie.</w:t>
      </w:r>
    </w:p>
    <w:p w:rsidR="00306A41" w:rsidRDefault="0073669D">
      <w:pPr>
        <w:pStyle w:val="Nagwek11"/>
        <w:numPr>
          <w:ilvl w:val="0"/>
          <w:numId w:val="16"/>
        </w:numPr>
        <w:tabs>
          <w:tab w:val="left" w:pos="497"/>
        </w:tabs>
        <w:ind w:left="497" w:hanging="282"/>
        <w:jc w:val="both"/>
      </w:pPr>
      <w:bookmarkStart w:id="29" w:name="_TOC_250014"/>
      <w:bookmarkEnd w:id="29"/>
      <w:r>
        <w:rPr>
          <w:spacing w:val="-2"/>
        </w:rPr>
        <w:t>Transport</w:t>
      </w:r>
    </w:p>
    <w:p w:rsidR="00306A41" w:rsidRDefault="0073669D">
      <w:pPr>
        <w:pStyle w:val="Tekstpodstawowy"/>
        <w:spacing w:before="119"/>
        <w:ind w:right="209" w:firstLine="283"/>
        <w:jc w:val="both"/>
      </w:pPr>
      <w:r>
        <w:t>Wykonawca jest zobowiązany do stosowania tylko takich środków transportu, które nie wpłyną</w:t>
      </w:r>
      <w:r>
        <w:rPr>
          <w:spacing w:val="-4"/>
        </w:rPr>
        <w:t xml:space="preserve"> </w:t>
      </w:r>
      <w:r>
        <w:t>niekorzystnie</w:t>
      </w:r>
      <w:r>
        <w:rPr>
          <w:spacing w:val="-4"/>
        </w:rPr>
        <w:t xml:space="preserve"> </w:t>
      </w:r>
      <w:r>
        <w:t>na</w:t>
      </w:r>
      <w:r>
        <w:rPr>
          <w:spacing w:val="-2"/>
        </w:rPr>
        <w:t xml:space="preserve"> </w:t>
      </w:r>
      <w:r>
        <w:t>jakość</w:t>
      </w:r>
      <w:r>
        <w:rPr>
          <w:spacing w:val="-4"/>
        </w:rPr>
        <w:t xml:space="preserve"> </w:t>
      </w:r>
      <w:r>
        <w:t>wykonywanych</w:t>
      </w:r>
      <w:r>
        <w:rPr>
          <w:spacing w:val="-3"/>
        </w:rPr>
        <w:t xml:space="preserve"> </w:t>
      </w:r>
      <w:r>
        <w:t>robót,</w:t>
      </w:r>
      <w:r>
        <w:rPr>
          <w:spacing w:val="-3"/>
        </w:rPr>
        <w:t xml:space="preserve"> </w:t>
      </w:r>
      <w:r>
        <w:t>właściwości</w:t>
      </w:r>
      <w:r>
        <w:rPr>
          <w:spacing w:val="-3"/>
        </w:rPr>
        <w:t xml:space="preserve"> </w:t>
      </w:r>
      <w:r>
        <w:t>przewożonych</w:t>
      </w:r>
      <w:r>
        <w:rPr>
          <w:spacing w:val="-3"/>
        </w:rPr>
        <w:t xml:space="preserve"> </w:t>
      </w:r>
      <w:r>
        <w:t>materiałów oraz dostępnych dróg dojazdowych..</w:t>
      </w:r>
    </w:p>
    <w:p w:rsidR="00306A41" w:rsidRDefault="0073669D">
      <w:pPr>
        <w:pStyle w:val="Nagwek21"/>
        <w:ind w:left="215" w:right="209" w:firstLine="283"/>
        <w:jc w:val="both"/>
        <w:rPr>
          <w:u w:val="none"/>
        </w:rPr>
      </w:pPr>
      <w:r>
        <w:rPr>
          <w:u w:val="thick"/>
        </w:rPr>
        <w:t>Środki transportu nie odpowiadające warunkom dopuszczalnych obciążeń</w:t>
      </w:r>
      <w:r>
        <w:rPr>
          <w:b w:val="0"/>
          <w:u w:val="thick"/>
        </w:rPr>
        <w:t xml:space="preserve"> </w:t>
      </w:r>
      <w:r>
        <w:rPr>
          <w:u w:val="thick"/>
        </w:rPr>
        <w:t>na osie</w:t>
      </w:r>
      <w:r>
        <w:rPr>
          <w:u w:val="none"/>
        </w:rPr>
        <w:t xml:space="preserve"> </w:t>
      </w:r>
      <w:r>
        <w:rPr>
          <w:u w:val="thick"/>
        </w:rPr>
        <w:t>mogą</w:t>
      </w:r>
      <w:r>
        <w:rPr>
          <w:b w:val="0"/>
          <w:u w:val="thick"/>
        </w:rPr>
        <w:t xml:space="preserve"> </w:t>
      </w:r>
      <w:r>
        <w:rPr>
          <w:u w:val="thick"/>
        </w:rPr>
        <w:t>być</w:t>
      </w:r>
      <w:r>
        <w:rPr>
          <w:b w:val="0"/>
          <w:u w:val="thick"/>
        </w:rPr>
        <w:t xml:space="preserve"> </w:t>
      </w:r>
      <w:r>
        <w:rPr>
          <w:u w:val="thick"/>
        </w:rPr>
        <w:t>użyte przez Wykonawcę</w:t>
      </w:r>
      <w:r>
        <w:rPr>
          <w:b w:val="0"/>
          <w:u w:val="thick"/>
        </w:rPr>
        <w:t xml:space="preserve"> </w:t>
      </w:r>
      <w:r>
        <w:rPr>
          <w:u w:val="thick"/>
        </w:rPr>
        <w:t>pod warunkiem przywrócenia do stanu pierwotnego</w:t>
      </w:r>
      <w:r>
        <w:rPr>
          <w:u w:val="none"/>
        </w:rPr>
        <w:t xml:space="preserve"> </w:t>
      </w:r>
      <w:r>
        <w:rPr>
          <w:u w:val="thick"/>
        </w:rPr>
        <w:t>użytkowanych odcinków dróg publicznych na koszt Wykonawcy.</w:t>
      </w:r>
    </w:p>
    <w:p w:rsidR="00306A41" w:rsidRDefault="0073669D">
      <w:pPr>
        <w:pStyle w:val="Tekstpodstawowy"/>
        <w:ind w:right="211" w:firstLine="283"/>
        <w:jc w:val="both"/>
      </w:pPr>
      <w:r>
        <w:t>Wykonawca będzie usuwać na bieżąco, na własny koszt, wszelkie zanieczyszczenia spowodowane jego pojazdami na drogach publicznych oraz dojazdach do Terenu Budowy.</w:t>
      </w:r>
    </w:p>
    <w:p w:rsidR="00306A41" w:rsidRDefault="0073669D">
      <w:pPr>
        <w:pStyle w:val="Tekstpodstawowy"/>
        <w:jc w:val="both"/>
      </w:pPr>
      <w:r>
        <w:t>Przewożone</w:t>
      </w:r>
      <w:r>
        <w:rPr>
          <w:spacing w:val="-10"/>
        </w:rPr>
        <w:t xml:space="preserve"> </w:t>
      </w:r>
      <w:r>
        <w:t>ładunki</w:t>
      </w:r>
      <w:r>
        <w:rPr>
          <w:spacing w:val="-8"/>
        </w:rPr>
        <w:t xml:space="preserve"> </w:t>
      </w:r>
      <w:r>
        <w:t>zabezpieczyć</w:t>
      </w:r>
      <w:r>
        <w:rPr>
          <w:spacing w:val="-9"/>
        </w:rPr>
        <w:t xml:space="preserve"> </w:t>
      </w:r>
      <w:r>
        <w:t>przed</w:t>
      </w:r>
      <w:r>
        <w:rPr>
          <w:spacing w:val="-8"/>
        </w:rPr>
        <w:t xml:space="preserve"> </w:t>
      </w:r>
      <w:r>
        <w:t>spadaniem</w:t>
      </w:r>
      <w:r>
        <w:rPr>
          <w:spacing w:val="-8"/>
        </w:rPr>
        <w:t xml:space="preserve"> </w:t>
      </w:r>
      <w:r>
        <w:t>i</w:t>
      </w:r>
      <w:r>
        <w:rPr>
          <w:spacing w:val="-8"/>
        </w:rPr>
        <w:t xml:space="preserve"> </w:t>
      </w:r>
      <w:r>
        <w:rPr>
          <w:spacing w:val="-2"/>
        </w:rPr>
        <w:t>przesuwaniem.</w:t>
      </w:r>
    </w:p>
    <w:p w:rsidR="00306A41" w:rsidRDefault="0073669D">
      <w:pPr>
        <w:pStyle w:val="Tekstpodstawowy"/>
        <w:ind w:left="216" w:right="212" w:firstLine="283"/>
        <w:jc w:val="both"/>
      </w:pPr>
      <w:r>
        <w:t xml:space="preserve">Wywiezienie odpadów niebezpiecznych specjalnie do tego celu przystosowanym środkom </w:t>
      </w:r>
      <w:r>
        <w:rPr>
          <w:spacing w:val="-2"/>
        </w:rPr>
        <w:t>transportowym.</w:t>
      </w:r>
    </w:p>
    <w:p w:rsidR="00306A41" w:rsidRDefault="0073669D">
      <w:pPr>
        <w:pStyle w:val="Tekstpodstawowy"/>
        <w:ind w:right="212" w:firstLine="283"/>
        <w:jc w:val="both"/>
      </w:pPr>
      <w:r>
        <w:t>Materiały powinny być przewożone środkami transportu w sposób zapewniający uniknięcia uszkodzeń.</w:t>
      </w:r>
    </w:p>
    <w:p w:rsidR="00306A41" w:rsidRDefault="0073669D">
      <w:pPr>
        <w:pStyle w:val="Tekstpodstawowy"/>
        <w:ind w:left="499"/>
        <w:jc w:val="both"/>
      </w:pPr>
      <w:r>
        <w:t>Środki</w:t>
      </w:r>
      <w:r>
        <w:rPr>
          <w:spacing w:val="-6"/>
        </w:rPr>
        <w:t xml:space="preserve"> </w:t>
      </w:r>
      <w:r>
        <w:t>transportu</w:t>
      </w:r>
      <w:r>
        <w:rPr>
          <w:spacing w:val="-6"/>
        </w:rPr>
        <w:t xml:space="preserve"> </w:t>
      </w:r>
      <w:r>
        <w:t>powinny</w:t>
      </w:r>
      <w:r>
        <w:rPr>
          <w:spacing w:val="-6"/>
        </w:rPr>
        <w:t xml:space="preserve"> </w:t>
      </w:r>
      <w:r>
        <w:t>być</w:t>
      </w:r>
      <w:r>
        <w:rPr>
          <w:spacing w:val="-7"/>
        </w:rPr>
        <w:t xml:space="preserve"> </w:t>
      </w:r>
      <w:r>
        <w:t>zgodne</w:t>
      </w:r>
      <w:r>
        <w:rPr>
          <w:spacing w:val="-5"/>
        </w:rPr>
        <w:t xml:space="preserve"> </w:t>
      </w:r>
      <w:r>
        <w:t>z</w:t>
      </w:r>
      <w:r>
        <w:rPr>
          <w:spacing w:val="-7"/>
        </w:rPr>
        <w:t xml:space="preserve"> </w:t>
      </w:r>
      <w:r>
        <w:t>przepisami</w:t>
      </w:r>
      <w:r>
        <w:rPr>
          <w:spacing w:val="-5"/>
        </w:rPr>
        <w:t xml:space="preserve"> </w:t>
      </w:r>
      <w:r>
        <w:t>bhp</w:t>
      </w:r>
      <w:r>
        <w:rPr>
          <w:spacing w:val="-6"/>
        </w:rPr>
        <w:t xml:space="preserve"> </w:t>
      </w:r>
      <w:r>
        <w:t>i</w:t>
      </w:r>
      <w:r>
        <w:rPr>
          <w:spacing w:val="-6"/>
        </w:rPr>
        <w:t xml:space="preserve"> </w:t>
      </w:r>
      <w:r>
        <w:t>ruchu</w:t>
      </w:r>
      <w:r>
        <w:rPr>
          <w:spacing w:val="-6"/>
        </w:rPr>
        <w:t xml:space="preserve"> </w:t>
      </w:r>
      <w:r>
        <w:rPr>
          <w:spacing w:val="-2"/>
        </w:rPr>
        <w:t>drogowego.</w:t>
      </w:r>
    </w:p>
    <w:p w:rsidR="00306A41" w:rsidRDefault="0073669D">
      <w:pPr>
        <w:pStyle w:val="Tekstpodstawowy"/>
        <w:ind w:right="211" w:firstLine="283"/>
        <w:jc w:val="both"/>
      </w:pPr>
      <w:r>
        <w:t xml:space="preserve">Wykonawca jest zobowiązany do stosowania jedynie takich środków transportu, które nie wpłyną niekorzystnie na jakość wykonywanych robót i właściwości przewożonych </w:t>
      </w:r>
      <w:r>
        <w:rPr>
          <w:spacing w:val="-2"/>
        </w:rPr>
        <w:t>materiałów.</w:t>
      </w:r>
    </w:p>
    <w:p w:rsidR="00306A41" w:rsidRDefault="0073669D">
      <w:pPr>
        <w:pStyle w:val="Tekstpodstawowy"/>
        <w:ind w:right="211" w:firstLine="283"/>
        <w:jc w:val="both"/>
      </w:pPr>
      <w:r>
        <w:t>Załadunek i transport materiałów pochodzących z rozbiórki przewidywany jest na odległość wywozu 1km. Koszty transportu na dalszą odległość ponosi wykonawca.</w:t>
      </w:r>
    </w:p>
    <w:p w:rsidR="00306A41" w:rsidRDefault="0073669D">
      <w:pPr>
        <w:spacing w:before="139"/>
        <w:ind w:left="215"/>
        <w:rPr>
          <w:b/>
          <w:i/>
          <w:sz w:val="24"/>
        </w:rPr>
      </w:pPr>
      <w:r>
        <w:rPr>
          <w:b/>
          <w:i/>
          <w:spacing w:val="-2"/>
          <w:sz w:val="24"/>
          <w:u w:val="thick"/>
        </w:rPr>
        <w:t>UWAGA:</w:t>
      </w:r>
    </w:p>
    <w:p w:rsidR="00306A41" w:rsidRDefault="0073669D">
      <w:pPr>
        <w:ind w:left="215" w:right="207"/>
        <w:jc w:val="both"/>
        <w:rPr>
          <w:b/>
          <w:i/>
          <w:sz w:val="24"/>
        </w:rPr>
      </w:pPr>
      <w:r>
        <w:rPr>
          <w:b/>
          <w:i/>
          <w:sz w:val="24"/>
          <w:u w:val="thick"/>
        </w:rPr>
        <w:t>Należy zwrócić</w:t>
      </w:r>
      <w:r>
        <w:rPr>
          <w:sz w:val="24"/>
          <w:u w:val="thick"/>
        </w:rPr>
        <w:t xml:space="preserve"> </w:t>
      </w:r>
      <w:r>
        <w:rPr>
          <w:b/>
          <w:i/>
          <w:sz w:val="24"/>
          <w:u w:val="thick"/>
        </w:rPr>
        <w:t>uwagę</w:t>
      </w:r>
      <w:r>
        <w:rPr>
          <w:sz w:val="24"/>
          <w:u w:val="thick"/>
        </w:rPr>
        <w:t xml:space="preserve"> </w:t>
      </w:r>
      <w:r>
        <w:rPr>
          <w:b/>
          <w:i/>
          <w:sz w:val="24"/>
          <w:u w:val="thick"/>
        </w:rPr>
        <w:t>iż</w:t>
      </w:r>
      <w:r>
        <w:rPr>
          <w:sz w:val="24"/>
          <w:u w:val="thick"/>
        </w:rPr>
        <w:t xml:space="preserve"> </w:t>
      </w:r>
      <w:r>
        <w:rPr>
          <w:b/>
          <w:i/>
          <w:sz w:val="24"/>
          <w:u w:val="thick"/>
        </w:rPr>
        <w:t>dojazd do przedmiotowej nieruchomości może się</w:t>
      </w:r>
      <w:r>
        <w:rPr>
          <w:sz w:val="24"/>
          <w:u w:val="thick"/>
        </w:rPr>
        <w:t xml:space="preserve"> </w:t>
      </w:r>
      <w:r>
        <w:rPr>
          <w:b/>
          <w:i/>
          <w:sz w:val="24"/>
          <w:u w:val="thick"/>
        </w:rPr>
        <w:t>odbywać</w:t>
      </w:r>
      <w:r>
        <w:rPr>
          <w:sz w:val="24"/>
          <w:u w:val="thick"/>
        </w:rPr>
        <w:t xml:space="preserve"> </w:t>
      </w:r>
      <w:r>
        <w:rPr>
          <w:b/>
          <w:i/>
          <w:sz w:val="24"/>
          <w:u w:val="thick"/>
        </w:rPr>
        <w:t>jedynie</w:t>
      </w:r>
      <w:r>
        <w:rPr>
          <w:b/>
          <w:i/>
          <w:sz w:val="24"/>
        </w:rPr>
        <w:t xml:space="preserve"> </w:t>
      </w:r>
      <w:r>
        <w:rPr>
          <w:b/>
          <w:i/>
          <w:sz w:val="24"/>
          <w:u w:val="thick"/>
        </w:rPr>
        <w:t>drogą</w:t>
      </w:r>
      <w:r>
        <w:rPr>
          <w:sz w:val="24"/>
          <w:u w:val="thick"/>
        </w:rPr>
        <w:t xml:space="preserve"> </w:t>
      </w:r>
      <w:r>
        <w:rPr>
          <w:b/>
          <w:i/>
          <w:sz w:val="24"/>
          <w:u w:val="thick"/>
        </w:rPr>
        <w:t>miejską</w:t>
      </w:r>
      <w:r>
        <w:rPr>
          <w:sz w:val="24"/>
          <w:u w:val="thick"/>
        </w:rPr>
        <w:t xml:space="preserve"> </w:t>
      </w:r>
      <w:r>
        <w:rPr>
          <w:b/>
          <w:i/>
          <w:sz w:val="24"/>
          <w:u w:val="thick"/>
        </w:rPr>
        <w:t>z ograniczeniem dopuszczalnej masy całkowitej pojazdów 3,5t. Pojazdy oraz</w:t>
      </w:r>
      <w:r>
        <w:rPr>
          <w:b/>
          <w:i/>
          <w:sz w:val="24"/>
        </w:rPr>
        <w:t xml:space="preserve"> </w:t>
      </w:r>
      <w:r>
        <w:rPr>
          <w:b/>
          <w:i/>
          <w:sz w:val="24"/>
          <w:u w:val="thick"/>
        </w:rPr>
        <w:t>sprzęt rozbiórkowy nie może przekroczyć</w:t>
      </w:r>
      <w:r>
        <w:rPr>
          <w:sz w:val="24"/>
          <w:u w:val="thick"/>
        </w:rPr>
        <w:t xml:space="preserve"> </w:t>
      </w:r>
      <w:r>
        <w:rPr>
          <w:b/>
          <w:i/>
          <w:sz w:val="24"/>
          <w:u w:val="thick"/>
        </w:rPr>
        <w:t>nośności dopuszczonej przez zarządcę</w:t>
      </w:r>
      <w:r>
        <w:rPr>
          <w:sz w:val="24"/>
          <w:u w:val="thick"/>
        </w:rPr>
        <w:t xml:space="preserve"> </w:t>
      </w:r>
      <w:r>
        <w:rPr>
          <w:b/>
          <w:i/>
          <w:sz w:val="24"/>
          <w:u w:val="thick"/>
        </w:rPr>
        <w:t>drogi.</w:t>
      </w:r>
    </w:p>
    <w:p w:rsidR="00306A41" w:rsidRDefault="0073669D">
      <w:pPr>
        <w:pStyle w:val="Nagwek11"/>
        <w:numPr>
          <w:ilvl w:val="0"/>
          <w:numId w:val="16"/>
        </w:numPr>
        <w:tabs>
          <w:tab w:val="left" w:pos="497"/>
        </w:tabs>
        <w:ind w:left="497" w:hanging="282"/>
        <w:jc w:val="both"/>
      </w:pPr>
      <w:bookmarkStart w:id="30" w:name="_TOC_250013"/>
      <w:r>
        <w:t>Wykonanie</w:t>
      </w:r>
      <w:r>
        <w:rPr>
          <w:spacing w:val="-7"/>
        </w:rPr>
        <w:t xml:space="preserve"> </w:t>
      </w:r>
      <w:bookmarkEnd w:id="30"/>
      <w:r>
        <w:rPr>
          <w:spacing w:val="-4"/>
        </w:rPr>
        <w:t>robót</w:t>
      </w:r>
    </w:p>
    <w:p w:rsidR="00306A41" w:rsidRDefault="0073669D">
      <w:pPr>
        <w:pStyle w:val="Tekstpodstawowy"/>
        <w:spacing w:before="119"/>
        <w:ind w:right="211" w:firstLine="283"/>
        <w:jc w:val="both"/>
      </w:pPr>
      <w:r>
        <w:t>Wykonawca robót jest odpowiedzialny za jakość ich wykonania oraz za zgodność z dokumentacją projektową SST i poleceniami Inspektoratu Nadzoru.</w:t>
      </w:r>
    </w:p>
    <w:p w:rsidR="00306A41" w:rsidRDefault="0073669D">
      <w:pPr>
        <w:pStyle w:val="Nagwek11"/>
        <w:numPr>
          <w:ilvl w:val="1"/>
          <w:numId w:val="16"/>
        </w:numPr>
        <w:tabs>
          <w:tab w:val="left" w:pos="784"/>
        </w:tabs>
      </w:pPr>
      <w:bookmarkStart w:id="31" w:name="_TOC_250012"/>
      <w:r>
        <w:t>Roboty</w:t>
      </w:r>
      <w:r>
        <w:rPr>
          <w:spacing w:val="-3"/>
        </w:rPr>
        <w:t xml:space="preserve"> </w:t>
      </w:r>
      <w:bookmarkEnd w:id="31"/>
      <w:r>
        <w:rPr>
          <w:spacing w:val="-2"/>
        </w:rPr>
        <w:t>przygotowawcze:</w:t>
      </w:r>
    </w:p>
    <w:p w:rsidR="00306A41" w:rsidRDefault="0073669D">
      <w:pPr>
        <w:pStyle w:val="Akapitzlist"/>
        <w:numPr>
          <w:ilvl w:val="0"/>
          <w:numId w:val="8"/>
        </w:numPr>
        <w:tabs>
          <w:tab w:val="left" w:pos="498"/>
        </w:tabs>
        <w:spacing w:before="118"/>
        <w:ind w:right="211" w:firstLine="0"/>
        <w:rPr>
          <w:sz w:val="24"/>
        </w:rPr>
      </w:pPr>
      <w:r>
        <w:rPr>
          <w:sz w:val="24"/>
        </w:rPr>
        <w:t>Przed przystąpieniem do robót rozbiórkowych należy teren ogrodzić i oznakować zgodnie</w:t>
      </w:r>
      <w:r>
        <w:rPr>
          <w:spacing w:val="40"/>
          <w:sz w:val="24"/>
        </w:rPr>
        <w:t xml:space="preserve"> </w:t>
      </w:r>
      <w:r>
        <w:rPr>
          <w:sz w:val="24"/>
        </w:rPr>
        <w:t>z wymogami BHP, przepisami ustawy Prawo budowlane</w:t>
      </w:r>
    </w:p>
    <w:p w:rsidR="00306A41" w:rsidRDefault="0073669D">
      <w:pPr>
        <w:pStyle w:val="Akapitzlist"/>
        <w:numPr>
          <w:ilvl w:val="0"/>
          <w:numId w:val="8"/>
        </w:numPr>
        <w:tabs>
          <w:tab w:val="left" w:pos="498"/>
        </w:tabs>
        <w:ind w:right="211" w:firstLine="0"/>
        <w:rPr>
          <w:sz w:val="24"/>
        </w:rPr>
      </w:pPr>
      <w:r>
        <w:rPr>
          <w:sz w:val="24"/>
        </w:rPr>
        <w:t>Należy</w:t>
      </w:r>
      <w:r>
        <w:rPr>
          <w:spacing w:val="40"/>
          <w:sz w:val="24"/>
        </w:rPr>
        <w:t xml:space="preserve"> </w:t>
      </w:r>
      <w:r>
        <w:rPr>
          <w:sz w:val="24"/>
        </w:rPr>
        <w:t>usunąć</w:t>
      </w:r>
      <w:r>
        <w:rPr>
          <w:spacing w:val="40"/>
          <w:sz w:val="24"/>
        </w:rPr>
        <w:t xml:space="preserve"> </w:t>
      </w:r>
      <w:r>
        <w:rPr>
          <w:sz w:val="24"/>
        </w:rPr>
        <w:t>wszystkie</w:t>
      </w:r>
      <w:r>
        <w:rPr>
          <w:spacing w:val="40"/>
          <w:sz w:val="24"/>
        </w:rPr>
        <w:t xml:space="preserve"> </w:t>
      </w:r>
      <w:r>
        <w:rPr>
          <w:sz w:val="24"/>
        </w:rPr>
        <w:t>elementy</w:t>
      </w:r>
      <w:r>
        <w:rPr>
          <w:spacing w:val="40"/>
          <w:sz w:val="24"/>
        </w:rPr>
        <w:t xml:space="preserve"> </w:t>
      </w:r>
      <w:r>
        <w:rPr>
          <w:sz w:val="24"/>
        </w:rPr>
        <w:t>zagrażające</w:t>
      </w:r>
      <w:r>
        <w:rPr>
          <w:spacing w:val="40"/>
          <w:sz w:val="24"/>
        </w:rPr>
        <w:t xml:space="preserve"> </w:t>
      </w:r>
      <w:r>
        <w:rPr>
          <w:sz w:val="24"/>
        </w:rPr>
        <w:t>bezpieczeństwu</w:t>
      </w:r>
      <w:r>
        <w:rPr>
          <w:spacing w:val="40"/>
          <w:sz w:val="24"/>
        </w:rPr>
        <w:t xml:space="preserve"> </w:t>
      </w:r>
      <w:r>
        <w:rPr>
          <w:sz w:val="24"/>
        </w:rPr>
        <w:t>pracujących:</w:t>
      </w:r>
      <w:r>
        <w:rPr>
          <w:spacing w:val="40"/>
          <w:sz w:val="24"/>
        </w:rPr>
        <w:t xml:space="preserve"> </w:t>
      </w:r>
      <w:r>
        <w:rPr>
          <w:sz w:val="24"/>
        </w:rPr>
        <w:t>zwisające odeskowanie dachu, dach pozbawiony części podpór i tym podobne;</w:t>
      </w:r>
    </w:p>
    <w:p w:rsidR="00306A41" w:rsidRDefault="0073669D">
      <w:pPr>
        <w:pStyle w:val="Akapitzlist"/>
        <w:numPr>
          <w:ilvl w:val="0"/>
          <w:numId w:val="8"/>
        </w:numPr>
        <w:tabs>
          <w:tab w:val="left" w:pos="497"/>
        </w:tabs>
        <w:spacing w:line="293" w:lineRule="exact"/>
        <w:ind w:left="497" w:hanging="282"/>
        <w:rPr>
          <w:sz w:val="24"/>
        </w:rPr>
      </w:pPr>
      <w:r>
        <w:rPr>
          <w:sz w:val="24"/>
        </w:rPr>
        <w:t>należy</w:t>
      </w:r>
      <w:r>
        <w:rPr>
          <w:spacing w:val="-6"/>
          <w:sz w:val="24"/>
        </w:rPr>
        <w:t xml:space="preserve"> </w:t>
      </w:r>
      <w:r>
        <w:rPr>
          <w:sz w:val="24"/>
        </w:rPr>
        <w:t>usunąć</w:t>
      </w:r>
      <w:r>
        <w:rPr>
          <w:spacing w:val="-7"/>
          <w:sz w:val="24"/>
        </w:rPr>
        <w:t xml:space="preserve"> </w:t>
      </w:r>
      <w:r>
        <w:rPr>
          <w:sz w:val="24"/>
        </w:rPr>
        <w:t>stolarkę</w:t>
      </w:r>
      <w:r>
        <w:rPr>
          <w:spacing w:val="-7"/>
          <w:sz w:val="24"/>
        </w:rPr>
        <w:t xml:space="preserve"> </w:t>
      </w:r>
      <w:r>
        <w:rPr>
          <w:sz w:val="24"/>
        </w:rPr>
        <w:t>okienna</w:t>
      </w:r>
      <w:r>
        <w:rPr>
          <w:spacing w:val="-6"/>
          <w:sz w:val="24"/>
        </w:rPr>
        <w:t xml:space="preserve"> </w:t>
      </w:r>
      <w:r>
        <w:rPr>
          <w:sz w:val="24"/>
        </w:rPr>
        <w:t>i</w:t>
      </w:r>
      <w:r>
        <w:rPr>
          <w:spacing w:val="-6"/>
          <w:sz w:val="24"/>
        </w:rPr>
        <w:t xml:space="preserve"> </w:t>
      </w:r>
      <w:r>
        <w:rPr>
          <w:spacing w:val="-2"/>
          <w:sz w:val="24"/>
        </w:rPr>
        <w:t>drzwiową</w:t>
      </w:r>
    </w:p>
    <w:p w:rsidR="00306A41" w:rsidRDefault="00306A41">
      <w:pPr>
        <w:spacing w:line="293" w:lineRule="exact"/>
        <w:rPr>
          <w:sz w:val="24"/>
        </w:rPr>
        <w:sectPr w:rsidR="00306A41">
          <w:pgSz w:w="11900" w:h="16840"/>
          <w:pgMar w:top="1340" w:right="1200" w:bottom="1020" w:left="1200" w:header="0" w:footer="832" w:gutter="0"/>
          <w:cols w:space="708"/>
        </w:sectPr>
      </w:pPr>
    </w:p>
    <w:p w:rsidR="00306A41" w:rsidRDefault="0073669D">
      <w:pPr>
        <w:pStyle w:val="Nagwek11"/>
        <w:numPr>
          <w:ilvl w:val="1"/>
          <w:numId w:val="16"/>
        </w:numPr>
        <w:tabs>
          <w:tab w:val="left" w:pos="782"/>
        </w:tabs>
        <w:spacing w:before="76"/>
        <w:ind w:left="782" w:hanging="567"/>
        <w:jc w:val="both"/>
      </w:pPr>
      <w:bookmarkStart w:id="32" w:name="_TOC_250011"/>
      <w:r>
        <w:lastRenderedPageBreak/>
        <w:t>Prace</w:t>
      </w:r>
      <w:bookmarkEnd w:id="32"/>
      <w:r>
        <w:rPr>
          <w:spacing w:val="-2"/>
        </w:rPr>
        <w:t xml:space="preserve"> rozbiórkowe</w:t>
      </w:r>
    </w:p>
    <w:p w:rsidR="00306A41" w:rsidRDefault="0073669D">
      <w:pPr>
        <w:pStyle w:val="Akapitzlist"/>
        <w:numPr>
          <w:ilvl w:val="0"/>
          <w:numId w:val="7"/>
        </w:numPr>
        <w:tabs>
          <w:tab w:val="left" w:pos="498"/>
        </w:tabs>
        <w:spacing w:before="120"/>
        <w:ind w:right="212" w:firstLine="0"/>
        <w:jc w:val="both"/>
        <w:rPr>
          <w:sz w:val="24"/>
        </w:rPr>
      </w:pPr>
      <w:r>
        <w:rPr>
          <w:sz w:val="24"/>
        </w:rPr>
        <w:t>Wykonywać ręcznie lub przy użyciu sprzętu mechanicznego zgodnie z programem technicznym wykonania robót.</w:t>
      </w:r>
    </w:p>
    <w:p w:rsidR="00306A41" w:rsidRDefault="0073669D">
      <w:pPr>
        <w:pStyle w:val="Akapitzlist"/>
        <w:numPr>
          <w:ilvl w:val="0"/>
          <w:numId w:val="7"/>
        </w:numPr>
        <w:tabs>
          <w:tab w:val="left" w:pos="497"/>
        </w:tabs>
        <w:ind w:left="215" w:right="211" w:firstLine="0"/>
        <w:jc w:val="both"/>
        <w:rPr>
          <w:sz w:val="24"/>
        </w:rPr>
      </w:pPr>
      <w:r>
        <w:rPr>
          <w:sz w:val="24"/>
        </w:rPr>
        <w:t>Rozbiórkę elementów ceglanych</w:t>
      </w:r>
      <w:r>
        <w:rPr>
          <w:spacing w:val="40"/>
          <w:sz w:val="24"/>
        </w:rPr>
        <w:t xml:space="preserve"> </w:t>
      </w:r>
      <w:r>
        <w:rPr>
          <w:sz w:val="24"/>
        </w:rPr>
        <w:t>należy wykonywać niewielkimi odcinkami równolegle przy użyciu sprzętu tak, żeby gruz nie spadał na sąsiednie działki</w:t>
      </w:r>
    </w:p>
    <w:p w:rsidR="00306A41" w:rsidRDefault="0073669D">
      <w:pPr>
        <w:pStyle w:val="Akapitzlist"/>
        <w:numPr>
          <w:ilvl w:val="0"/>
          <w:numId w:val="7"/>
        </w:numPr>
        <w:tabs>
          <w:tab w:val="left" w:pos="498"/>
        </w:tabs>
        <w:ind w:right="210" w:firstLine="0"/>
        <w:jc w:val="both"/>
        <w:rPr>
          <w:sz w:val="24"/>
        </w:rPr>
      </w:pPr>
      <w:r>
        <w:rPr>
          <w:sz w:val="24"/>
        </w:rPr>
        <w:t>Wszelkie roboty rozbiórkowe powinny być tak wykonane, aby zapewnić maksymalny odzysk materiałów nadających się do ponownego użycia.</w:t>
      </w:r>
    </w:p>
    <w:p w:rsidR="00306A41" w:rsidRDefault="0073669D">
      <w:pPr>
        <w:pStyle w:val="Akapitzlist"/>
        <w:numPr>
          <w:ilvl w:val="0"/>
          <w:numId w:val="7"/>
        </w:numPr>
        <w:tabs>
          <w:tab w:val="left" w:pos="498"/>
        </w:tabs>
        <w:ind w:right="211" w:firstLine="0"/>
        <w:jc w:val="both"/>
        <w:rPr>
          <w:sz w:val="24"/>
        </w:rPr>
      </w:pPr>
      <w:r>
        <w:rPr>
          <w:sz w:val="24"/>
        </w:rPr>
        <w:t>Robotnicy wykonujący prace rozbiórkowe na wysokości powyżej 2,00m powinni być zabezpieczeni pasami, przy</w:t>
      </w:r>
      <w:r>
        <w:rPr>
          <w:spacing w:val="40"/>
          <w:sz w:val="24"/>
        </w:rPr>
        <w:t xml:space="preserve"> </w:t>
      </w:r>
      <w:r>
        <w:rPr>
          <w:sz w:val="24"/>
        </w:rPr>
        <w:t>lina od pasa muszą być przymocowane do części trwałych budowli nie rozbieranych w tym momencie.</w:t>
      </w:r>
    </w:p>
    <w:p w:rsidR="00306A41" w:rsidRDefault="0073669D">
      <w:pPr>
        <w:pStyle w:val="Akapitzlist"/>
        <w:numPr>
          <w:ilvl w:val="0"/>
          <w:numId w:val="7"/>
        </w:numPr>
        <w:tabs>
          <w:tab w:val="left" w:pos="498"/>
        </w:tabs>
        <w:ind w:right="212" w:firstLine="0"/>
        <w:jc w:val="both"/>
        <w:rPr>
          <w:sz w:val="24"/>
        </w:rPr>
      </w:pPr>
      <w:r>
        <w:rPr>
          <w:sz w:val="24"/>
        </w:rPr>
        <w:t>Segregowanie, sortowanie i układanie materiałów urządzeń uzyskanych z rozbiórki elementów obiektu itp. w obrębie strefy obiektu rozbieranego jest zabronione</w:t>
      </w:r>
    </w:p>
    <w:p w:rsidR="00306A41" w:rsidRDefault="0073669D">
      <w:pPr>
        <w:pStyle w:val="Akapitzlist"/>
        <w:numPr>
          <w:ilvl w:val="0"/>
          <w:numId w:val="7"/>
        </w:numPr>
        <w:tabs>
          <w:tab w:val="left" w:pos="498"/>
        </w:tabs>
        <w:ind w:right="212" w:firstLine="0"/>
        <w:jc w:val="both"/>
        <w:rPr>
          <w:sz w:val="24"/>
        </w:rPr>
      </w:pPr>
      <w:r>
        <w:rPr>
          <w:sz w:val="24"/>
        </w:rPr>
        <w:t>Przy rozległych rozbiórkach konstrukcyjnych należy bezwzględnie</w:t>
      </w:r>
      <w:r>
        <w:rPr>
          <w:spacing w:val="-1"/>
          <w:sz w:val="24"/>
        </w:rPr>
        <w:t xml:space="preserve"> </w:t>
      </w:r>
      <w:r>
        <w:rPr>
          <w:sz w:val="24"/>
        </w:rPr>
        <w:t>przestrzegać</w:t>
      </w:r>
      <w:r>
        <w:rPr>
          <w:spacing w:val="-1"/>
          <w:sz w:val="24"/>
        </w:rPr>
        <w:t xml:space="preserve"> </w:t>
      </w:r>
      <w:r>
        <w:rPr>
          <w:sz w:val="24"/>
        </w:rPr>
        <w:t>przepisów BHP i wykonać stosowne zabezpieczenia</w:t>
      </w:r>
    </w:p>
    <w:p w:rsidR="00306A41" w:rsidRDefault="0073669D">
      <w:pPr>
        <w:pStyle w:val="Nagwek11"/>
        <w:numPr>
          <w:ilvl w:val="1"/>
          <w:numId w:val="16"/>
        </w:numPr>
        <w:tabs>
          <w:tab w:val="left" w:pos="782"/>
        </w:tabs>
        <w:spacing w:before="117"/>
        <w:ind w:left="782" w:hanging="567"/>
        <w:jc w:val="both"/>
      </w:pPr>
      <w:bookmarkStart w:id="33" w:name="_TOC_250010"/>
      <w:r>
        <w:t>Prace</w:t>
      </w:r>
      <w:bookmarkEnd w:id="33"/>
      <w:r>
        <w:rPr>
          <w:spacing w:val="-2"/>
        </w:rPr>
        <w:t xml:space="preserve"> porządkowe</w:t>
      </w:r>
    </w:p>
    <w:p w:rsidR="00306A41" w:rsidRDefault="0073669D">
      <w:pPr>
        <w:pStyle w:val="Akapitzlist"/>
        <w:numPr>
          <w:ilvl w:val="0"/>
          <w:numId w:val="6"/>
        </w:numPr>
        <w:tabs>
          <w:tab w:val="left" w:pos="498"/>
        </w:tabs>
        <w:spacing w:before="118"/>
        <w:ind w:right="210" w:firstLine="0"/>
        <w:jc w:val="both"/>
        <w:rPr>
          <w:sz w:val="24"/>
        </w:rPr>
      </w:pPr>
      <w:r>
        <w:rPr>
          <w:sz w:val="24"/>
        </w:rPr>
        <w:t>Po wykonaniu robót rozbiórkowych zgodnie z zakresem określonym w pkt. 3.2. ST teren splantować i oczyścić z resztek materiałów.</w:t>
      </w:r>
    </w:p>
    <w:p w:rsidR="00306A41" w:rsidRDefault="0073669D">
      <w:pPr>
        <w:pStyle w:val="Akapitzlist"/>
        <w:numPr>
          <w:ilvl w:val="0"/>
          <w:numId w:val="6"/>
        </w:numPr>
        <w:tabs>
          <w:tab w:val="left" w:pos="216"/>
          <w:tab w:val="left" w:pos="497"/>
        </w:tabs>
        <w:ind w:right="212" w:hanging="1"/>
        <w:jc w:val="both"/>
        <w:rPr>
          <w:sz w:val="24"/>
        </w:rPr>
      </w:pPr>
      <w:r>
        <w:rPr>
          <w:sz w:val="24"/>
        </w:rPr>
        <w:t>Drogi dojazdowe dla pojazdów samochodowych w celu wywiezienia ze strefy wokół obiektu gruzu materiałów uzyskanych z rozbiórki należy utrzymać w stanie przejezdnym</w:t>
      </w:r>
    </w:p>
    <w:p w:rsidR="00306A41" w:rsidRDefault="0073669D">
      <w:pPr>
        <w:pStyle w:val="Akapitzlist"/>
        <w:numPr>
          <w:ilvl w:val="0"/>
          <w:numId w:val="6"/>
        </w:numPr>
        <w:tabs>
          <w:tab w:val="left" w:pos="497"/>
        </w:tabs>
        <w:ind w:left="215" w:right="211" w:firstLine="0"/>
        <w:jc w:val="both"/>
        <w:rPr>
          <w:sz w:val="24"/>
        </w:rPr>
      </w:pPr>
      <w:r>
        <w:rPr>
          <w:sz w:val="24"/>
        </w:rPr>
        <w:t>Utrzymywać</w:t>
      </w:r>
      <w:r>
        <w:rPr>
          <w:spacing w:val="-1"/>
          <w:sz w:val="24"/>
        </w:rPr>
        <w:t xml:space="preserve"> </w:t>
      </w:r>
      <w:r>
        <w:rPr>
          <w:sz w:val="24"/>
        </w:rPr>
        <w:t>w</w:t>
      </w:r>
      <w:r>
        <w:rPr>
          <w:spacing w:val="-2"/>
          <w:sz w:val="24"/>
        </w:rPr>
        <w:t xml:space="preserve"> </w:t>
      </w:r>
      <w:r>
        <w:rPr>
          <w:sz w:val="24"/>
        </w:rPr>
        <w:t>porządku stanowiska</w:t>
      </w:r>
      <w:r>
        <w:rPr>
          <w:spacing w:val="-3"/>
          <w:sz w:val="24"/>
        </w:rPr>
        <w:t xml:space="preserve"> </w:t>
      </w:r>
      <w:r>
        <w:rPr>
          <w:sz w:val="24"/>
        </w:rPr>
        <w:t>robocze</w:t>
      </w:r>
      <w:r>
        <w:rPr>
          <w:spacing w:val="-3"/>
          <w:sz w:val="24"/>
        </w:rPr>
        <w:t xml:space="preserve"> </w:t>
      </w:r>
      <w:r>
        <w:rPr>
          <w:sz w:val="24"/>
        </w:rPr>
        <w:t>oraz</w:t>
      </w:r>
      <w:r>
        <w:rPr>
          <w:spacing w:val="-1"/>
          <w:sz w:val="24"/>
        </w:rPr>
        <w:t xml:space="preserve"> </w:t>
      </w:r>
      <w:r>
        <w:rPr>
          <w:sz w:val="24"/>
        </w:rPr>
        <w:t>właściwie</w:t>
      </w:r>
      <w:r>
        <w:rPr>
          <w:spacing w:val="-3"/>
          <w:sz w:val="24"/>
        </w:rPr>
        <w:t xml:space="preserve"> </w:t>
      </w:r>
      <w:r>
        <w:rPr>
          <w:sz w:val="24"/>
        </w:rPr>
        <w:t>wykonać</w:t>
      </w:r>
      <w:r>
        <w:rPr>
          <w:spacing w:val="-1"/>
          <w:sz w:val="24"/>
        </w:rPr>
        <w:t xml:space="preserve"> </w:t>
      </w:r>
      <w:r>
        <w:rPr>
          <w:sz w:val="24"/>
        </w:rPr>
        <w:t>czynności</w:t>
      </w:r>
      <w:r>
        <w:rPr>
          <w:spacing w:val="-2"/>
          <w:sz w:val="24"/>
        </w:rPr>
        <w:t xml:space="preserve"> </w:t>
      </w:r>
      <w:r>
        <w:rPr>
          <w:sz w:val="24"/>
        </w:rPr>
        <w:t>związane z likwidacją stanowiska roboczego.</w:t>
      </w:r>
    </w:p>
    <w:p w:rsidR="00306A41" w:rsidRDefault="0073669D">
      <w:pPr>
        <w:pStyle w:val="Akapitzlist"/>
        <w:numPr>
          <w:ilvl w:val="0"/>
          <w:numId w:val="6"/>
        </w:numPr>
        <w:tabs>
          <w:tab w:val="left" w:pos="497"/>
        </w:tabs>
        <w:ind w:left="215" w:right="212" w:firstLine="0"/>
        <w:jc w:val="both"/>
        <w:rPr>
          <w:sz w:val="24"/>
        </w:rPr>
      </w:pPr>
      <w:r>
        <w:rPr>
          <w:sz w:val="24"/>
        </w:rPr>
        <w:t>Wykonać niezbędne zabezpieczenia bhp na stanowisku roboczym oraz wokół bezpośredniej strefy przy obiektowej, uprzątnąć strefy rozbiórki.</w:t>
      </w:r>
    </w:p>
    <w:p w:rsidR="00306A41" w:rsidRDefault="0073669D">
      <w:pPr>
        <w:pStyle w:val="Nagwek11"/>
        <w:numPr>
          <w:ilvl w:val="1"/>
          <w:numId w:val="16"/>
        </w:numPr>
        <w:tabs>
          <w:tab w:val="left" w:pos="782"/>
        </w:tabs>
        <w:spacing w:before="117"/>
        <w:ind w:left="782" w:hanging="567"/>
        <w:jc w:val="both"/>
      </w:pPr>
      <w:bookmarkStart w:id="34" w:name="_TOC_250009"/>
      <w:r>
        <w:t>Transport</w:t>
      </w:r>
      <w:r>
        <w:rPr>
          <w:spacing w:val="-6"/>
        </w:rPr>
        <w:t xml:space="preserve"> </w:t>
      </w:r>
      <w:r>
        <w:t>materiałów,</w:t>
      </w:r>
      <w:r>
        <w:rPr>
          <w:spacing w:val="-5"/>
        </w:rPr>
        <w:t xml:space="preserve"> </w:t>
      </w:r>
      <w:r>
        <w:t>narzędzi</w:t>
      </w:r>
      <w:r>
        <w:rPr>
          <w:spacing w:val="-4"/>
        </w:rPr>
        <w:t xml:space="preserve"> </w:t>
      </w:r>
      <w:r>
        <w:t>i</w:t>
      </w:r>
      <w:r>
        <w:rPr>
          <w:spacing w:val="-6"/>
        </w:rPr>
        <w:t xml:space="preserve"> </w:t>
      </w:r>
      <w:bookmarkEnd w:id="34"/>
      <w:r>
        <w:rPr>
          <w:spacing w:val="-2"/>
        </w:rPr>
        <w:t>sprzętu</w:t>
      </w:r>
    </w:p>
    <w:p w:rsidR="00306A41" w:rsidRDefault="0073669D">
      <w:pPr>
        <w:pStyle w:val="Tekstpodstawowy"/>
        <w:spacing w:before="119"/>
        <w:ind w:right="206" w:firstLine="283"/>
        <w:jc w:val="both"/>
      </w:pPr>
      <w:r>
        <w:t>W zakresie robót uwzględniono całość procesów technologicznych, przy założeniu właściwej organizacji i technologii robót warunkujących maksymalne bezpieczeństwo pracy oraz przy uwzględnieniu wykonania wszystkich czynności i nakładów niezbędnych do wykonania robót rozbiórkowych i wyburzeniowych. Nakłady robocizny obejmują czynności podstawowe podane w wyszczególnieniu robót przedmiarze jak również następujące czynności pomocnicze.</w:t>
      </w:r>
    </w:p>
    <w:p w:rsidR="00306A41" w:rsidRDefault="0073669D">
      <w:pPr>
        <w:pStyle w:val="Nagwek11"/>
        <w:numPr>
          <w:ilvl w:val="0"/>
          <w:numId w:val="16"/>
        </w:numPr>
        <w:tabs>
          <w:tab w:val="left" w:pos="497"/>
        </w:tabs>
        <w:ind w:left="497" w:hanging="282"/>
      </w:pPr>
      <w:bookmarkStart w:id="35" w:name="_TOC_250008"/>
      <w:r>
        <w:t>Wykonanie</w:t>
      </w:r>
      <w:r>
        <w:rPr>
          <w:spacing w:val="-7"/>
        </w:rPr>
        <w:t xml:space="preserve"> </w:t>
      </w:r>
      <w:bookmarkEnd w:id="35"/>
      <w:r>
        <w:rPr>
          <w:spacing w:val="-4"/>
        </w:rPr>
        <w:t>robót</w:t>
      </w:r>
    </w:p>
    <w:p w:rsidR="00306A41" w:rsidRDefault="0073669D">
      <w:pPr>
        <w:pStyle w:val="Tekstpodstawowy"/>
        <w:spacing w:before="121"/>
        <w:ind w:left="216" w:right="210" w:hanging="1"/>
      </w:pPr>
      <w:r>
        <w:t>Polega na sprawdzeniu kompletności dokonanej rozbiórki i sprawdzeniu braku zagrożeń na</w:t>
      </w:r>
      <w:r>
        <w:rPr>
          <w:spacing w:val="80"/>
        </w:rPr>
        <w:t xml:space="preserve"> </w:t>
      </w:r>
      <w:r>
        <w:t>miejscu. Wykonawca jest odpowiedzialny za pełną kontrolę jakości robót .</w:t>
      </w:r>
    </w:p>
    <w:p w:rsidR="00306A41" w:rsidRDefault="0073669D">
      <w:pPr>
        <w:spacing w:line="276" w:lineRule="exact"/>
        <w:ind w:left="215"/>
        <w:rPr>
          <w:sz w:val="24"/>
        </w:rPr>
      </w:pPr>
      <w:r>
        <w:rPr>
          <w:sz w:val="24"/>
        </w:rPr>
        <w:t>Kontrola</w:t>
      </w:r>
      <w:r>
        <w:rPr>
          <w:spacing w:val="-8"/>
          <w:sz w:val="24"/>
        </w:rPr>
        <w:t xml:space="preserve"> </w:t>
      </w:r>
      <w:r>
        <w:rPr>
          <w:i/>
          <w:sz w:val="24"/>
        </w:rPr>
        <w:t>(w</w:t>
      </w:r>
      <w:r>
        <w:rPr>
          <w:i/>
          <w:spacing w:val="-7"/>
          <w:sz w:val="24"/>
        </w:rPr>
        <w:t xml:space="preserve"> </w:t>
      </w:r>
      <w:r>
        <w:rPr>
          <w:i/>
          <w:sz w:val="24"/>
        </w:rPr>
        <w:t>zależności</w:t>
      </w:r>
      <w:r>
        <w:rPr>
          <w:i/>
          <w:spacing w:val="-6"/>
          <w:sz w:val="24"/>
        </w:rPr>
        <w:t xml:space="preserve"> </w:t>
      </w:r>
      <w:r>
        <w:rPr>
          <w:i/>
          <w:sz w:val="24"/>
        </w:rPr>
        <w:t>od</w:t>
      </w:r>
      <w:r>
        <w:rPr>
          <w:i/>
          <w:spacing w:val="-7"/>
          <w:sz w:val="24"/>
        </w:rPr>
        <w:t xml:space="preserve"> </w:t>
      </w:r>
      <w:r>
        <w:rPr>
          <w:i/>
          <w:sz w:val="24"/>
        </w:rPr>
        <w:t>potrzeb)</w:t>
      </w:r>
      <w:r>
        <w:rPr>
          <w:i/>
          <w:spacing w:val="-7"/>
          <w:sz w:val="24"/>
        </w:rPr>
        <w:t xml:space="preserve"> </w:t>
      </w:r>
      <w:r>
        <w:rPr>
          <w:sz w:val="24"/>
        </w:rPr>
        <w:t>będzie</w:t>
      </w:r>
      <w:r>
        <w:rPr>
          <w:spacing w:val="-8"/>
          <w:sz w:val="24"/>
        </w:rPr>
        <w:t xml:space="preserve"> </w:t>
      </w:r>
      <w:r>
        <w:rPr>
          <w:spacing w:val="-2"/>
          <w:sz w:val="24"/>
        </w:rPr>
        <w:t>obejmować:</w:t>
      </w:r>
    </w:p>
    <w:p w:rsidR="00306A41" w:rsidRDefault="0073669D">
      <w:pPr>
        <w:pStyle w:val="Akapitzlist"/>
        <w:numPr>
          <w:ilvl w:val="0"/>
          <w:numId w:val="5"/>
        </w:numPr>
        <w:tabs>
          <w:tab w:val="left" w:pos="497"/>
        </w:tabs>
        <w:spacing w:line="293" w:lineRule="exact"/>
        <w:ind w:left="497" w:hanging="282"/>
        <w:rPr>
          <w:sz w:val="24"/>
        </w:rPr>
      </w:pPr>
      <w:r>
        <w:rPr>
          <w:sz w:val="24"/>
        </w:rPr>
        <w:t>zgodności</w:t>
      </w:r>
      <w:r>
        <w:rPr>
          <w:spacing w:val="-10"/>
          <w:sz w:val="24"/>
        </w:rPr>
        <w:t xml:space="preserve"> </w:t>
      </w:r>
      <w:r>
        <w:rPr>
          <w:sz w:val="24"/>
        </w:rPr>
        <w:t>wykonania</w:t>
      </w:r>
      <w:r>
        <w:rPr>
          <w:spacing w:val="-9"/>
          <w:sz w:val="24"/>
        </w:rPr>
        <w:t xml:space="preserve"> </w:t>
      </w:r>
      <w:r>
        <w:rPr>
          <w:sz w:val="24"/>
        </w:rPr>
        <w:t>robót</w:t>
      </w:r>
      <w:r>
        <w:rPr>
          <w:spacing w:val="-10"/>
          <w:sz w:val="24"/>
        </w:rPr>
        <w:t xml:space="preserve"> </w:t>
      </w:r>
      <w:r>
        <w:rPr>
          <w:sz w:val="24"/>
        </w:rPr>
        <w:t>rozbiórkowych</w:t>
      </w:r>
      <w:r>
        <w:rPr>
          <w:spacing w:val="-8"/>
          <w:sz w:val="24"/>
        </w:rPr>
        <w:t xml:space="preserve"> </w:t>
      </w:r>
      <w:r>
        <w:rPr>
          <w:sz w:val="24"/>
        </w:rPr>
        <w:t>z</w:t>
      </w:r>
      <w:r>
        <w:rPr>
          <w:spacing w:val="-11"/>
          <w:sz w:val="24"/>
        </w:rPr>
        <w:t xml:space="preserve"> </w:t>
      </w:r>
      <w:r>
        <w:rPr>
          <w:sz w:val="24"/>
        </w:rPr>
        <w:t>dokumentacją</w:t>
      </w:r>
      <w:r>
        <w:rPr>
          <w:spacing w:val="-11"/>
          <w:sz w:val="24"/>
        </w:rPr>
        <w:t xml:space="preserve"> </w:t>
      </w:r>
      <w:r>
        <w:rPr>
          <w:spacing w:val="-2"/>
          <w:sz w:val="24"/>
        </w:rPr>
        <w:t>projektową,</w:t>
      </w:r>
    </w:p>
    <w:p w:rsidR="00306A41" w:rsidRDefault="0073669D">
      <w:pPr>
        <w:pStyle w:val="Akapitzlist"/>
        <w:numPr>
          <w:ilvl w:val="0"/>
          <w:numId w:val="5"/>
        </w:numPr>
        <w:tabs>
          <w:tab w:val="left" w:pos="498"/>
        </w:tabs>
        <w:spacing w:line="293" w:lineRule="exact"/>
        <w:ind w:left="498" w:hanging="282"/>
        <w:rPr>
          <w:sz w:val="24"/>
        </w:rPr>
      </w:pPr>
      <w:r>
        <w:rPr>
          <w:sz w:val="24"/>
        </w:rPr>
        <w:t>zgodności</w:t>
      </w:r>
      <w:r>
        <w:rPr>
          <w:spacing w:val="-10"/>
          <w:sz w:val="24"/>
        </w:rPr>
        <w:t xml:space="preserve"> </w:t>
      </w:r>
      <w:r>
        <w:rPr>
          <w:sz w:val="24"/>
        </w:rPr>
        <w:t>wykonania</w:t>
      </w:r>
      <w:r>
        <w:rPr>
          <w:spacing w:val="-8"/>
          <w:sz w:val="24"/>
        </w:rPr>
        <w:t xml:space="preserve"> </w:t>
      </w:r>
      <w:r>
        <w:rPr>
          <w:sz w:val="24"/>
        </w:rPr>
        <w:t>robót</w:t>
      </w:r>
      <w:r>
        <w:rPr>
          <w:spacing w:val="-9"/>
          <w:sz w:val="24"/>
        </w:rPr>
        <w:t xml:space="preserve"> </w:t>
      </w:r>
      <w:r>
        <w:rPr>
          <w:sz w:val="24"/>
        </w:rPr>
        <w:t>rozbiórkowych</w:t>
      </w:r>
      <w:r>
        <w:rPr>
          <w:spacing w:val="-8"/>
          <w:sz w:val="24"/>
        </w:rPr>
        <w:t xml:space="preserve"> </w:t>
      </w:r>
      <w:r>
        <w:rPr>
          <w:sz w:val="24"/>
        </w:rPr>
        <w:t>z</w:t>
      </w:r>
      <w:r>
        <w:rPr>
          <w:spacing w:val="-10"/>
          <w:sz w:val="24"/>
        </w:rPr>
        <w:t xml:space="preserve"> </w:t>
      </w:r>
      <w:r>
        <w:rPr>
          <w:sz w:val="24"/>
        </w:rPr>
        <w:t>obowiązującymi</w:t>
      </w:r>
      <w:r>
        <w:rPr>
          <w:spacing w:val="-9"/>
          <w:sz w:val="24"/>
        </w:rPr>
        <w:t xml:space="preserve"> </w:t>
      </w:r>
      <w:r>
        <w:rPr>
          <w:sz w:val="24"/>
        </w:rPr>
        <w:t>przepisami</w:t>
      </w:r>
      <w:r>
        <w:rPr>
          <w:spacing w:val="-8"/>
          <w:sz w:val="24"/>
        </w:rPr>
        <w:t xml:space="preserve"> </w:t>
      </w:r>
      <w:r>
        <w:rPr>
          <w:sz w:val="24"/>
        </w:rPr>
        <w:t>i</w:t>
      </w:r>
      <w:r>
        <w:rPr>
          <w:spacing w:val="-9"/>
          <w:sz w:val="24"/>
        </w:rPr>
        <w:t xml:space="preserve"> </w:t>
      </w:r>
      <w:r>
        <w:rPr>
          <w:spacing w:val="-2"/>
          <w:sz w:val="24"/>
        </w:rPr>
        <w:t>normami,</w:t>
      </w:r>
    </w:p>
    <w:p w:rsidR="00306A41" w:rsidRDefault="0073669D">
      <w:pPr>
        <w:pStyle w:val="Akapitzlist"/>
        <w:numPr>
          <w:ilvl w:val="0"/>
          <w:numId w:val="5"/>
        </w:numPr>
        <w:tabs>
          <w:tab w:val="left" w:pos="497"/>
        </w:tabs>
        <w:ind w:left="215" w:right="210" w:firstLine="0"/>
        <w:rPr>
          <w:sz w:val="24"/>
        </w:rPr>
      </w:pPr>
      <w:r>
        <w:rPr>
          <w:sz w:val="24"/>
        </w:rPr>
        <w:t>zgodności</w:t>
      </w:r>
      <w:r>
        <w:rPr>
          <w:spacing w:val="32"/>
          <w:sz w:val="24"/>
        </w:rPr>
        <w:t xml:space="preserve"> </w:t>
      </w:r>
      <w:r>
        <w:rPr>
          <w:sz w:val="24"/>
        </w:rPr>
        <w:t>wykonania</w:t>
      </w:r>
      <w:r>
        <w:rPr>
          <w:spacing w:val="33"/>
          <w:sz w:val="24"/>
        </w:rPr>
        <w:t xml:space="preserve"> </w:t>
      </w:r>
      <w:r>
        <w:rPr>
          <w:sz w:val="24"/>
        </w:rPr>
        <w:t>robót</w:t>
      </w:r>
      <w:r>
        <w:rPr>
          <w:spacing w:val="32"/>
          <w:sz w:val="24"/>
        </w:rPr>
        <w:t xml:space="preserve"> </w:t>
      </w:r>
      <w:r>
        <w:rPr>
          <w:sz w:val="24"/>
        </w:rPr>
        <w:t>z</w:t>
      </w:r>
      <w:r>
        <w:rPr>
          <w:spacing w:val="31"/>
          <w:sz w:val="24"/>
        </w:rPr>
        <w:t xml:space="preserve"> </w:t>
      </w:r>
      <w:r>
        <w:rPr>
          <w:sz w:val="24"/>
        </w:rPr>
        <w:t>przedmiarem</w:t>
      </w:r>
      <w:r>
        <w:rPr>
          <w:spacing w:val="35"/>
          <w:sz w:val="24"/>
        </w:rPr>
        <w:t xml:space="preserve"> </w:t>
      </w:r>
      <w:r>
        <w:rPr>
          <w:sz w:val="24"/>
        </w:rPr>
        <w:t>robót</w:t>
      </w:r>
      <w:r>
        <w:rPr>
          <w:spacing w:val="32"/>
          <w:sz w:val="24"/>
        </w:rPr>
        <w:t xml:space="preserve"> </w:t>
      </w:r>
      <w:r>
        <w:rPr>
          <w:sz w:val="24"/>
        </w:rPr>
        <w:t>i</w:t>
      </w:r>
      <w:r>
        <w:rPr>
          <w:spacing w:val="32"/>
          <w:sz w:val="24"/>
        </w:rPr>
        <w:t xml:space="preserve"> </w:t>
      </w:r>
      <w:r>
        <w:rPr>
          <w:sz w:val="24"/>
        </w:rPr>
        <w:t>specyfikacją</w:t>
      </w:r>
      <w:r>
        <w:rPr>
          <w:spacing w:val="31"/>
          <w:sz w:val="24"/>
        </w:rPr>
        <w:t xml:space="preserve"> </w:t>
      </w:r>
      <w:r>
        <w:rPr>
          <w:sz w:val="24"/>
        </w:rPr>
        <w:t>techniczną</w:t>
      </w:r>
      <w:r>
        <w:rPr>
          <w:spacing w:val="31"/>
          <w:sz w:val="24"/>
        </w:rPr>
        <w:t xml:space="preserve"> </w:t>
      </w:r>
      <w:r>
        <w:rPr>
          <w:sz w:val="24"/>
        </w:rPr>
        <w:t>wykonania</w:t>
      </w:r>
      <w:r>
        <w:rPr>
          <w:spacing w:val="33"/>
          <w:sz w:val="24"/>
        </w:rPr>
        <w:t xml:space="preserve"> </w:t>
      </w:r>
      <w:r>
        <w:rPr>
          <w:sz w:val="24"/>
        </w:rPr>
        <w:t>i obmiaru robót budowlanych</w:t>
      </w:r>
    </w:p>
    <w:p w:rsidR="00306A41" w:rsidRDefault="0073669D">
      <w:pPr>
        <w:pStyle w:val="Akapitzlist"/>
        <w:numPr>
          <w:ilvl w:val="0"/>
          <w:numId w:val="5"/>
        </w:numPr>
        <w:tabs>
          <w:tab w:val="left" w:pos="497"/>
        </w:tabs>
        <w:spacing w:line="292" w:lineRule="exact"/>
        <w:ind w:left="497" w:hanging="282"/>
        <w:rPr>
          <w:sz w:val="24"/>
        </w:rPr>
      </w:pPr>
      <w:r>
        <w:rPr>
          <w:sz w:val="24"/>
        </w:rPr>
        <w:t>zachowanie</w:t>
      </w:r>
      <w:r>
        <w:rPr>
          <w:spacing w:val="-8"/>
          <w:sz w:val="24"/>
        </w:rPr>
        <w:t xml:space="preserve"> </w:t>
      </w:r>
      <w:r>
        <w:rPr>
          <w:sz w:val="24"/>
        </w:rPr>
        <w:t>warunków</w:t>
      </w:r>
      <w:r>
        <w:rPr>
          <w:spacing w:val="-8"/>
          <w:sz w:val="24"/>
        </w:rPr>
        <w:t xml:space="preserve"> </w:t>
      </w:r>
      <w:r>
        <w:rPr>
          <w:sz w:val="24"/>
        </w:rPr>
        <w:t>bhp</w:t>
      </w:r>
      <w:r>
        <w:rPr>
          <w:spacing w:val="-7"/>
          <w:sz w:val="24"/>
        </w:rPr>
        <w:t xml:space="preserve"> </w:t>
      </w:r>
      <w:r>
        <w:rPr>
          <w:sz w:val="24"/>
        </w:rPr>
        <w:t>i</w:t>
      </w:r>
      <w:r>
        <w:rPr>
          <w:spacing w:val="-7"/>
          <w:sz w:val="24"/>
        </w:rPr>
        <w:t xml:space="preserve"> </w:t>
      </w:r>
      <w:r>
        <w:rPr>
          <w:sz w:val="24"/>
        </w:rPr>
        <w:t>ochrony</w:t>
      </w:r>
      <w:r>
        <w:rPr>
          <w:spacing w:val="-7"/>
          <w:sz w:val="24"/>
        </w:rPr>
        <w:t xml:space="preserve"> </w:t>
      </w:r>
      <w:r>
        <w:rPr>
          <w:spacing w:val="-2"/>
          <w:sz w:val="24"/>
        </w:rPr>
        <w:t>ppoż.</w:t>
      </w:r>
    </w:p>
    <w:p w:rsidR="00306A41" w:rsidRDefault="0073669D">
      <w:pPr>
        <w:pStyle w:val="Akapitzlist"/>
        <w:numPr>
          <w:ilvl w:val="0"/>
          <w:numId w:val="5"/>
        </w:numPr>
        <w:tabs>
          <w:tab w:val="left" w:pos="497"/>
        </w:tabs>
        <w:ind w:left="215" w:right="210" w:firstLine="0"/>
        <w:jc w:val="both"/>
        <w:rPr>
          <w:sz w:val="24"/>
        </w:rPr>
      </w:pPr>
      <w:r>
        <w:rPr>
          <w:sz w:val="24"/>
        </w:rPr>
        <w:t>protokoły związane z usuwaniem azbestu należy przeprowadzać zgodnie z wymaganiami norm przez firmę posiadającą koncesję w tym zakresie. Kopie wyników pomiarów należy przekazać Inspektorowi Nadzoru Inwentarskiego. Wszystkie koszty związane z</w:t>
      </w:r>
      <w:r>
        <w:rPr>
          <w:spacing w:val="40"/>
          <w:sz w:val="24"/>
        </w:rPr>
        <w:t xml:space="preserve"> </w:t>
      </w:r>
      <w:r>
        <w:rPr>
          <w:sz w:val="24"/>
        </w:rPr>
        <w:t>prowadzeniem pomiarów ponosi Wykonawca.</w:t>
      </w:r>
    </w:p>
    <w:p w:rsidR="00306A41" w:rsidRDefault="0073669D">
      <w:pPr>
        <w:pStyle w:val="Nagwek11"/>
        <w:numPr>
          <w:ilvl w:val="0"/>
          <w:numId w:val="16"/>
        </w:numPr>
        <w:tabs>
          <w:tab w:val="left" w:pos="497"/>
        </w:tabs>
        <w:spacing w:before="119"/>
        <w:ind w:left="497" w:hanging="282"/>
        <w:jc w:val="both"/>
      </w:pPr>
      <w:bookmarkStart w:id="36" w:name="_TOC_250007"/>
      <w:r>
        <w:t>Obmiar</w:t>
      </w:r>
      <w:r>
        <w:rPr>
          <w:spacing w:val="-4"/>
        </w:rPr>
        <w:t xml:space="preserve"> </w:t>
      </w:r>
      <w:bookmarkEnd w:id="36"/>
      <w:r>
        <w:rPr>
          <w:spacing w:val="-2"/>
        </w:rPr>
        <w:t>robót</w:t>
      </w:r>
    </w:p>
    <w:p w:rsidR="00306A41" w:rsidRDefault="0073669D">
      <w:pPr>
        <w:pStyle w:val="Tekstpodstawowy"/>
        <w:spacing w:before="118"/>
        <w:jc w:val="both"/>
      </w:pPr>
      <w:r>
        <w:t>Jednostkami</w:t>
      </w:r>
      <w:r>
        <w:rPr>
          <w:spacing w:val="-14"/>
        </w:rPr>
        <w:t xml:space="preserve"> </w:t>
      </w:r>
      <w:r>
        <w:t>obmiarowania</w:t>
      </w:r>
      <w:r>
        <w:rPr>
          <w:spacing w:val="-15"/>
        </w:rPr>
        <w:t xml:space="preserve"> </w:t>
      </w:r>
      <w:r>
        <w:rPr>
          <w:spacing w:val="-5"/>
        </w:rPr>
        <w:t>są:</w:t>
      </w:r>
    </w:p>
    <w:p w:rsidR="00306A41" w:rsidRDefault="00306A41">
      <w:pPr>
        <w:jc w:val="both"/>
        <w:sectPr w:rsidR="00306A41">
          <w:pgSz w:w="11900" w:h="16840"/>
          <w:pgMar w:top="1340" w:right="1200" w:bottom="1020" w:left="1200" w:header="0" w:footer="832" w:gutter="0"/>
          <w:cols w:space="708"/>
        </w:sectPr>
      </w:pPr>
    </w:p>
    <w:p w:rsidR="00306A41" w:rsidRDefault="0073669D">
      <w:pPr>
        <w:pStyle w:val="Akapitzlist"/>
        <w:numPr>
          <w:ilvl w:val="0"/>
          <w:numId w:val="4"/>
        </w:numPr>
        <w:tabs>
          <w:tab w:val="left" w:pos="497"/>
        </w:tabs>
        <w:spacing w:before="74" w:line="293" w:lineRule="exact"/>
        <w:ind w:left="497" w:hanging="282"/>
        <w:rPr>
          <w:sz w:val="24"/>
        </w:rPr>
      </w:pPr>
      <w:r>
        <w:rPr>
          <w:sz w:val="24"/>
        </w:rPr>
        <w:lastRenderedPageBreak/>
        <w:t>mb</w:t>
      </w:r>
      <w:r>
        <w:rPr>
          <w:spacing w:val="-5"/>
          <w:sz w:val="24"/>
        </w:rPr>
        <w:t xml:space="preserve"> </w:t>
      </w:r>
      <w:r>
        <w:rPr>
          <w:sz w:val="24"/>
        </w:rPr>
        <w:t>–</w:t>
      </w:r>
      <w:r>
        <w:rPr>
          <w:spacing w:val="-5"/>
          <w:sz w:val="24"/>
        </w:rPr>
        <w:t xml:space="preserve"> </w:t>
      </w:r>
      <w:r>
        <w:rPr>
          <w:sz w:val="24"/>
        </w:rPr>
        <w:t>belki</w:t>
      </w:r>
      <w:r>
        <w:rPr>
          <w:spacing w:val="-5"/>
          <w:sz w:val="24"/>
        </w:rPr>
        <w:t xml:space="preserve"> </w:t>
      </w:r>
      <w:r>
        <w:rPr>
          <w:sz w:val="24"/>
        </w:rPr>
        <w:t>stropowe,</w:t>
      </w:r>
      <w:r>
        <w:rPr>
          <w:spacing w:val="-5"/>
          <w:sz w:val="24"/>
        </w:rPr>
        <w:t xml:space="preserve"> </w:t>
      </w:r>
      <w:r>
        <w:rPr>
          <w:sz w:val="24"/>
        </w:rPr>
        <w:t>podciągi</w:t>
      </w:r>
      <w:r>
        <w:rPr>
          <w:spacing w:val="-5"/>
          <w:sz w:val="24"/>
        </w:rPr>
        <w:t xml:space="preserve"> </w:t>
      </w:r>
      <w:r>
        <w:rPr>
          <w:sz w:val="24"/>
        </w:rPr>
        <w:t>i</w:t>
      </w:r>
      <w:r>
        <w:rPr>
          <w:spacing w:val="-5"/>
          <w:sz w:val="24"/>
        </w:rPr>
        <w:t xml:space="preserve"> </w:t>
      </w:r>
      <w:r>
        <w:rPr>
          <w:spacing w:val="-2"/>
          <w:sz w:val="24"/>
        </w:rPr>
        <w:t>słupy</w:t>
      </w:r>
    </w:p>
    <w:p w:rsidR="00306A41" w:rsidRDefault="0073669D">
      <w:pPr>
        <w:pStyle w:val="Akapitzlist"/>
        <w:numPr>
          <w:ilvl w:val="0"/>
          <w:numId w:val="4"/>
        </w:numPr>
        <w:tabs>
          <w:tab w:val="left" w:pos="497"/>
        </w:tabs>
        <w:spacing w:line="293" w:lineRule="exact"/>
        <w:ind w:left="497" w:hanging="282"/>
        <w:rPr>
          <w:sz w:val="24"/>
        </w:rPr>
      </w:pPr>
      <w:r>
        <w:rPr>
          <w:sz w:val="24"/>
        </w:rPr>
        <w:t>m²</w:t>
      </w:r>
      <w:r>
        <w:rPr>
          <w:spacing w:val="-6"/>
          <w:sz w:val="24"/>
        </w:rPr>
        <w:t xml:space="preserve"> </w:t>
      </w:r>
      <w:r>
        <w:rPr>
          <w:sz w:val="24"/>
        </w:rPr>
        <w:t>-</w:t>
      </w:r>
      <w:r>
        <w:rPr>
          <w:spacing w:val="-7"/>
          <w:sz w:val="24"/>
        </w:rPr>
        <w:t xml:space="preserve"> </w:t>
      </w:r>
      <w:r>
        <w:rPr>
          <w:sz w:val="24"/>
        </w:rPr>
        <w:t>powierzchnia</w:t>
      </w:r>
      <w:r>
        <w:rPr>
          <w:spacing w:val="-6"/>
          <w:sz w:val="24"/>
        </w:rPr>
        <w:t xml:space="preserve"> </w:t>
      </w:r>
      <w:r>
        <w:rPr>
          <w:sz w:val="24"/>
        </w:rPr>
        <w:t>więźby</w:t>
      </w:r>
      <w:r>
        <w:rPr>
          <w:spacing w:val="-6"/>
          <w:sz w:val="24"/>
        </w:rPr>
        <w:t xml:space="preserve"> </w:t>
      </w:r>
      <w:r>
        <w:rPr>
          <w:spacing w:val="-2"/>
          <w:sz w:val="24"/>
        </w:rPr>
        <w:t>dachowej</w:t>
      </w:r>
    </w:p>
    <w:p w:rsidR="00306A41" w:rsidRDefault="0073669D">
      <w:pPr>
        <w:pStyle w:val="Akapitzlist"/>
        <w:numPr>
          <w:ilvl w:val="0"/>
          <w:numId w:val="4"/>
        </w:numPr>
        <w:tabs>
          <w:tab w:val="left" w:pos="498"/>
        </w:tabs>
        <w:spacing w:line="293" w:lineRule="exact"/>
        <w:ind w:left="498" w:hanging="282"/>
        <w:rPr>
          <w:sz w:val="24"/>
        </w:rPr>
      </w:pPr>
      <w:r>
        <w:rPr>
          <w:sz w:val="24"/>
        </w:rPr>
        <w:t>m³</w:t>
      </w:r>
      <w:r>
        <w:rPr>
          <w:spacing w:val="-8"/>
          <w:sz w:val="24"/>
        </w:rPr>
        <w:t xml:space="preserve"> </w:t>
      </w:r>
      <w:r>
        <w:rPr>
          <w:sz w:val="24"/>
        </w:rPr>
        <w:t>-</w:t>
      </w:r>
      <w:r>
        <w:rPr>
          <w:spacing w:val="-8"/>
          <w:sz w:val="24"/>
        </w:rPr>
        <w:t xml:space="preserve"> </w:t>
      </w:r>
      <w:r>
        <w:rPr>
          <w:sz w:val="24"/>
        </w:rPr>
        <w:t>kubatura</w:t>
      </w:r>
      <w:r>
        <w:rPr>
          <w:spacing w:val="-8"/>
          <w:sz w:val="24"/>
        </w:rPr>
        <w:t xml:space="preserve"> </w:t>
      </w:r>
      <w:r>
        <w:rPr>
          <w:sz w:val="24"/>
        </w:rPr>
        <w:t>murów,</w:t>
      </w:r>
      <w:r>
        <w:rPr>
          <w:spacing w:val="-5"/>
          <w:sz w:val="24"/>
        </w:rPr>
        <w:t xml:space="preserve"> </w:t>
      </w:r>
      <w:r>
        <w:rPr>
          <w:sz w:val="24"/>
        </w:rPr>
        <w:t>elementów</w:t>
      </w:r>
      <w:r>
        <w:rPr>
          <w:spacing w:val="-8"/>
          <w:sz w:val="24"/>
        </w:rPr>
        <w:t xml:space="preserve"> </w:t>
      </w:r>
      <w:r>
        <w:rPr>
          <w:sz w:val="24"/>
        </w:rPr>
        <w:t>konstrukcji</w:t>
      </w:r>
      <w:r>
        <w:rPr>
          <w:spacing w:val="-7"/>
          <w:sz w:val="24"/>
        </w:rPr>
        <w:t xml:space="preserve"> </w:t>
      </w:r>
      <w:r>
        <w:rPr>
          <w:spacing w:val="-2"/>
          <w:sz w:val="24"/>
        </w:rPr>
        <w:t>betonowych</w:t>
      </w:r>
    </w:p>
    <w:p w:rsidR="00306A41" w:rsidRDefault="0073669D">
      <w:pPr>
        <w:pStyle w:val="Nagwek11"/>
        <w:numPr>
          <w:ilvl w:val="0"/>
          <w:numId w:val="16"/>
        </w:numPr>
        <w:tabs>
          <w:tab w:val="left" w:pos="640"/>
        </w:tabs>
        <w:spacing w:before="120"/>
        <w:ind w:left="640" w:hanging="425"/>
      </w:pPr>
      <w:bookmarkStart w:id="37" w:name="_TOC_250006"/>
      <w:r>
        <w:t>Odbiór</w:t>
      </w:r>
      <w:r>
        <w:rPr>
          <w:spacing w:val="-4"/>
        </w:rPr>
        <w:t xml:space="preserve"> </w:t>
      </w:r>
      <w:bookmarkEnd w:id="37"/>
      <w:r>
        <w:rPr>
          <w:spacing w:val="-2"/>
        </w:rPr>
        <w:t>robót</w:t>
      </w:r>
    </w:p>
    <w:p w:rsidR="00306A41" w:rsidRDefault="0073669D">
      <w:pPr>
        <w:pStyle w:val="Tekstpodstawowy"/>
        <w:spacing w:before="121"/>
        <w:ind w:right="209" w:firstLine="283"/>
        <w:jc w:val="both"/>
      </w:pPr>
      <w:r>
        <w:t xml:space="preserve">Celem odbioru jest sprawdzenie zgodności wykonania robót z umową, ocena ilości i jakości wykonywanych robót wchodzących w zakres zadania oraz końcowe rozliczenie </w:t>
      </w:r>
      <w:r>
        <w:rPr>
          <w:spacing w:val="-2"/>
        </w:rPr>
        <w:t>finansowe.</w:t>
      </w:r>
    </w:p>
    <w:p w:rsidR="00306A41" w:rsidRDefault="0073669D">
      <w:pPr>
        <w:pStyle w:val="Nagwek11"/>
        <w:numPr>
          <w:ilvl w:val="1"/>
          <w:numId w:val="16"/>
        </w:numPr>
        <w:tabs>
          <w:tab w:val="left" w:pos="783"/>
        </w:tabs>
        <w:ind w:left="783" w:hanging="568"/>
        <w:jc w:val="both"/>
      </w:pPr>
      <w:bookmarkStart w:id="38" w:name="_TOC_250005"/>
      <w:r>
        <w:t>Odbiory</w:t>
      </w:r>
      <w:r>
        <w:rPr>
          <w:spacing w:val="-5"/>
        </w:rPr>
        <w:t xml:space="preserve"> </w:t>
      </w:r>
      <w:bookmarkEnd w:id="38"/>
      <w:r>
        <w:rPr>
          <w:spacing w:val="-2"/>
        </w:rPr>
        <w:t>częściowe</w:t>
      </w:r>
    </w:p>
    <w:p w:rsidR="00306A41" w:rsidRDefault="0073669D">
      <w:pPr>
        <w:pStyle w:val="Tekstpodstawowy"/>
        <w:spacing w:before="119"/>
        <w:ind w:right="211" w:firstLine="283"/>
        <w:jc w:val="both"/>
      </w:pPr>
      <w:r>
        <w:t>Nie przewiduje się odbiorów częściowych. Odbiorom podlegają wyłącznie całe zadanie podlegające rozbiórce.</w:t>
      </w:r>
    </w:p>
    <w:p w:rsidR="00306A41" w:rsidRDefault="0073669D">
      <w:pPr>
        <w:pStyle w:val="Nagwek11"/>
        <w:numPr>
          <w:ilvl w:val="1"/>
          <w:numId w:val="16"/>
        </w:numPr>
        <w:tabs>
          <w:tab w:val="left" w:pos="783"/>
        </w:tabs>
        <w:ind w:left="783" w:hanging="568"/>
        <w:jc w:val="both"/>
      </w:pPr>
      <w:bookmarkStart w:id="39" w:name="_TOC_250004"/>
      <w:r>
        <w:t>Odbiór</w:t>
      </w:r>
      <w:r>
        <w:rPr>
          <w:spacing w:val="-4"/>
        </w:rPr>
        <w:t xml:space="preserve"> </w:t>
      </w:r>
      <w:bookmarkEnd w:id="39"/>
      <w:r>
        <w:rPr>
          <w:spacing w:val="-2"/>
        </w:rPr>
        <w:t>końcowy</w:t>
      </w:r>
    </w:p>
    <w:p w:rsidR="00306A41" w:rsidRDefault="0073669D">
      <w:pPr>
        <w:pStyle w:val="Tekstpodstawowy"/>
        <w:spacing w:before="118"/>
        <w:ind w:left="216" w:right="212" w:firstLine="283"/>
        <w:jc w:val="both"/>
      </w:pPr>
      <w:r>
        <w:t>Odbiór końcowy następuje po zakończeniu całości przedmiotu zamówienia, po uzyskaniu celu określonego dokumentacją projektową i zawartą z wykonawcą umową.</w:t>
      </w:r>
    </w:p>
    <w:p w:rsidR="00306A41" w:rsidRDefault="0073669D">
      <w:pPr>
        <w:pStyle w:val="Tekstpodstawowy"/>
        <w:ind w:right="207" w:firstLine="283"/>
        <w:jc w:val="both"/>
      </w:pPr>
      <w:r>
        <w:t>Gotowość do odbioru końcowego wykonawca zgłasza na piśmie. Dla skuteczności zgłoszenia konieczne jest najpóźniej wraz z nim dostarczenie zamawiającemu kompletu dokumentacji odbiorowej. Zamawiający po potwierdzeniu gotowości przedmiotu umowy do odbioru końcowego zwołuje komisję odbiorową. Czynności odbioru końcowego</w:t>
      </w:r>
      <w:r>
        <w:rPr>
          <w:spacing w:val="40"/>
        </w:rPr>
        <w:t xml:space="preserve"> </w:t>
      </w:r>
      <w:r>
        <w:t>rozpoczynają się w terminie do 7 dni od otrzymania zgłoszenia Wykonawcy.</w:t>
      </w:r>
    </w:p>
    <w:p w:rsidR="00306A41" w:rsidRDefault="0073669D">
      <w:pPr>
        <w:pStyle w:val="Tekstpodstawowy"/>
        <w:ind w:right="211" w:firstLine="283"/>
        <w:jc w:val="both"/>
      </w:pPr>
      <w:r>
        <w:t>Do odbioru końcowego wykonawca uporządkuje plac budowy i usunie zawinione przez siebie negatywne skutki realizacji zamierzenia w obrębie terenu.</w:t>
      </w:r>
    </w:p>
    <w:p w:rsidR="00306A41" w:rsidRDefault="0073669D">
      <w:pPr>
        <w:pStyle w:val="Nagwek31"/>
        <w:spacing w:before="137"/>
        <w:jc w:val="both"/>
        <w:rPr>
          <w:u w:val="none"/>
        </w:rPr>
      </w:pPr>
      <w:r>
        <w:rPr>
          <w:u w:val="thick"/>
        </w:rPr>
        <w:t>Dokumenty</w:t>
      </w:r>
      <w:r>
        <w:rPr>
          <w:spacing w:val="-10"/>
          <w:u w:val="thick"/>
        </w:rPr>
        <w:t xml:space="preserve"> </w:t>
      </w:r>
      <w:r>
        <w:rPr>
          <w:u w:val="thick"/>
        </w:rPr>
        <w:t>wymagane</w:t>
      </w:r>
      <w:r>
        <w:rPr>
          <w:spacing w:val="-9"/>
          <w:u w:val="thick"/>
        </w:rPr>
        <w:t xml:space="preserve"> </w:t>
      </w:r>
      <w:r>
        <w:rPr>
          <w:u w:val="thick"/>
        </w:rPr>
        <w:t>przy</w:t>
      </w:r>
      <w:r>
        <w:rPr>
          <w:spacing w:val="-10"/>
          <w:u w:val="thick"/>
        </w:rPr>
        <w:t xml:space="preserve"> </w:t>
      </w:r>
      <w:r>
        <w:rPr>
          <w:spacing w:val="-2"/>
          <w:u w:val="thick"/>
        </w:rPr>
        <w:t>odbiorze:</w:t>
      </w:r>
    </w:p>
    <w:p w:rsidR="00306A41" w:rsidRDefault="0073669D">
      <w:pPr>
        <w:pStyle w:val="Akapitzlist"/>
        <w:numPr>
          <w:ilvl w:val="0"/>
          <w:numId w:val="3"/>
        </w:numPr>
        <w:tabs>
          <w:tab w:val="left" w:pos="497"/>
        </w:tabs>
        <w:spacing w:before="139" w:line="293" w:lineRule="exact"/>
        <w:ind w:left="497" w:hanging="282"/>
        <w:rPr>
          <w:sz w:val="24"/>
        </w:rPr>
      </w:pPr>
      <w:r>
        <w:rPr>
          <w:sz w:val="24"/>
        </w:rPr>
        <w:t>zgłoszenie</w:t>
      </w:r>
      <w:r>
        <w:rPr>
          <w:spacing w:val="-12"/>
          <w:sz w:val="24"/>
        </w:rPr>
        <w:t xml:space="preserve"> </w:t>
      </w:r>
      <w:r>
        <w:rPr>
          <w:sz w:val="24"/>
        </w:rPr>
        <w:t>wykonawcy</w:t>
      </w:r>
      <w:r>
        <w:rPr>
          <w:spacing w:val="-10"/>
          <w:sz w:val="24"/>
        </w:rPr>
        <w:t xml:space="preserve"> </w:t>
      </w:r>
      <w:r>
        <w:rPr>
          <w:sz w:val="24"/>
        </w:rPr>
        <w:t>o</w:t>
      </w:r>
      <w:r>
        <w:rPr>
          <w:spacing w:val="-8"/>
          <w:sz w:val="24"/>
        </w:rPr>
        <w:t xml:space="preserve"> </w:t>
      </w:r>
      <w:r>
        <w:rPr>
          <w:sz w:val="24"/>
        </w:rPr>
        <w:t>zakończeniu</w:t>
      </w:r>
      <w:r>
        <w:rPr>
          <w:spacing w:val="-10"/>
          <w:sz w:val="24"/>
        </w:rPr>
        <w:t xml:space="preserve"> </w:t>
      </w:r>
      <w:r>
        <w:rPr>
          <w:spacing w:val="-4"/>
          <w:sz w:val="24"/>
        </w:rPr>
        <w:t>robót</w:t>
      </w:r>
    </w:p>
    <w:p w:rsidR="00306A41" w:rsidRDefault="0073669D">
      <w:pPr>
        <w:pStyle w:val="Akapitzlist"/>
        <w:numPr>
          <w:ilvl w:val="0"/>
          <w:numId w:val="3"/>
        </w:numPr>
        <w:tabs>
          <w:tab w:val="left" w:pos="498"/>
        </w:tabs>
        <w:spacing w:line="293" w:lineRule="exact"/>
        <w:ind w:left="498" w:hanging="282"/>
        <w:rPr>
          <w:i/>
          <w:sz w:val="24"/>
        </w:rPr>
      </w:pPr>
      <w:r>
        <w:rPr>
          <w:sz w:val="24"/>
        </w:rPr>
        <w:t>dziennik</w:t>
      </w:r>
      <w:r>
        <w:rPr>
          <w:spacing w:val="-8"/>
          <w:sz w:val="24"/>
        </w:rPr>
        <w:t xml:space="preserve"> </w:t>
      </w:r>
      <w:r>
        <w:rPr>
          <w:sz w:val="24"/>
        </w:rPr>
        <w:t>budowy</w:t>
      </w:r>
      <w:r>
        <w:rPr>
          <w:spacing w:val="-8"/>
          <w:sz w:val="24"/>
        </w:rPr>
        <w:t xml:space="preserve"> </w:t>
      </w:r>
      <w:r>
        <w:rPr>
          <w:i/>
          <w:sz w:val="24"/>
        </w:rPr>
        <w:t>(dotyczy</w:t>
      </w:r>
      <w:r>
        <w:rPr>
          <w:i/>
          <w:spacing w:val="-8"/>
          <w:sz w:val="24"/>
        </w:rPr>
        <w:t xml:space="preserve"> </w:t>
      </w:r>
      <w:r>
        <w:rPr>
          <w:i/>
          <w:sz w:val="24"/>
        </w:rPr>
        <w:t>pozwoleń</w:t>
      </w:r>
      <w:r>
        <w:rPr>
          <w:spacing w:val="-8"/>
          <w:sz w:val="24"/>
        </w:rPr>
        <w:t xml:space="preserve"> </w:t>
      </w:r>
      <w:r>
        <w:rPr>
          <w:i/>
          <w:sz w:val="24"/>
        </w:rPr>
        <w:t>na</w:t>
      </w:r>
      <w:r>
        <w:rPr>
          <w:i/>
          <w:spacing w:val="-7"/>
          <w:sz w:val="24"/>
        </w:rPr>
        <w:t xml:space="preserve"> </w:t>
      </w:r>
      <w:r>
        <w:rPr>
          <w:i/>
          <w:spacing w:val="-2"/>
          <w:sz w:val="24"/>
        </w:rPr>
        <w:t>rozbiórkę),</w:t>
      </w:r>
    </w:p>
    <w:p w:rsidR="00306A41" w:rsidRDefault="0073669D">
      <w:pPr>
        <w:pStyle w:val="Akapitzlist"/>
        <w:numPr>
          <w:ilvl w:val="0"/>
          <w:numId w:val="3"/>
        </w:numPr>
        <w:tabs>
          <w:tab w:val="left" w:pos="497"/>
        </w:tabs>
        <w:spacing w:line="293" w:lineRule="exact"/>
        <w:ind w:left="497" w:hanging="282"/>
        <w:rPr>
          <w:sz w:val="24"/>
        </w:rPr>
      </w:pPr>
      <w:r>
        <w:rPr>
          <w:sz w:val="24"/>
        </w:rPr>
        <w:t>potwierdzenie</w:t>
      </w:r>
      <w:r>
        <w:rPr>
          <w:spacing w:val="-15"/>
          <w:sz w:val="24"/>
        </w:rPr>
        <w:t xml:space="preserve"> </w:t>
      </w:r>
      <w:r>
        <w:rPr>
          <w:sz w:val="24"/>
        </w:rPr>
        <w:t>utylizacji</w:t>
      </w:r>
      <w:r>
        <w:rPr>
          <w:spacing w:val="-12"/>
          <w:sz w:val="24"/>
        </w:rPr>
        <w:t xml:space="preserve"> </w:t>
      </w:r>
      <w:r>
        <w:rPr>
          <w:sz w:val="24"/>
        </w:rPr>
        <w:t>wytworzonego</w:t>
      </w:r>
      <w:r>
        <w:rPr>
          <w:spacing w:val="-14"/>
          <w:sz w:val="24"/>
        </w:rPr>
        <w:t xml:space="preserve"> </w:t>
      </w:r>
      <w:r>
        <w:rPr>
          <w:spacing w:val="-2"/>
          <w:sz w:val="24"/>
        </w:rPr>
        <w:t>odpadu,</w:t>
      </w:r>
    </w:p>
    <w:p w:rsidR="00306A41" w:rsidRDefault="0073669D">
      <w:pPr>
        <w:pStyle w:val="Akapitzlist"/>
        <w:numPr>
          <w:ilvl w:val="0"/>
          <w:numId w:val="3"/>
        </w:numPr>
        <w:tabs>
          <w:tab w:val="left" w:pos="497"/>
        </w:tabs>
        <w:spacing w:line="293" w:lineRule="exact"/>
        <w:ind w:left="497" w:hanging="282"/>
        <w:rPr>
          <w:sz w:val="24"/>
        </w:rPr>
      </w:pPr>
      <w:r>
        <w:rPr>
          <w:sz w:val="24"/>
        </w:rPr>
        <w:t>karty</w:t>
      </w:r>
      <w:r>
        <w:rPr>
          <w:spacing w:val="-7"/>
          <w:sz w:val="24"/>
        </w:rPr>
        <w:t xml:space="preserve"> </w:t>
      </w:r>
      <w:r>
        <w:rPr>
          <w:sz w:val="24"/>
        </w:rPr>
        <w:t>przekazania</w:t>
      </w:r>
      <w:r>
        <w:rPr>
          <w:spacing w:val="-8"/>
          <w:sz w:val="24"/>
        </w:rPr>
        <w:t xml:space="preserve"> </w:t>
      </w:r>
      <w:r>
        <w:rPr>
          <w:sz w:val="24"/>
        </w:rPr>
        <w:t>odpadu</w:t>
      </w:r>
      <w:r>
        <w:rPr>
          <w:spacing w:val="-7"/>
          <w:sz w:val="24"/>
        </w:rPr>
        <w:t xml:space="preserve"> </w:t>
      </w:r>
      <w:r>
        <w:rPr>
          <w:sz w:val="24"/>
        </w:rPr>
        <w:t>na</w:t>
      </w:r>
      <w:r>
        <w:rPr>
          <w:spacing w:val="-8"/>
          <w:sz w:val="24"/>
        </w:rPr>
        <w:t xml:space="preserve"> </w:t>
      </w:r>
      <w:r>
        <w:rPr>
          <w:spacing w:val="-2"/>
          <w:sz w:val="24"/>
        </w:rPr>
        <w:t>składowiska,</w:t>
      </w:r>
    </w:p>
    <w:p w:rsidR="00306A41" w:rsidRDefault="0073669D">
      <w:pPr>
        <w:pStyle w:val="Akapitzlist"/>
        <w:numPr>
          <w:ilvl w:val="0"/>
          <w:numId w:val="3"/>
        </w:numPr>
        <w:tabs>
          <w:tab w:val="left" w:pos="497"/>
        </w:tabs>
        <w:ind w:right="210" w:firstLine="0"/>
        <w:jc w:val="both"/>
        <w:rPr>
          <w:sz w:val="24"/>
        </w:rPr>
      </w:pPr>
      <w:r>
        <w:rPr>
          <w:sz w:val="24"/>
        </w:rPr>
        <w:t>oświadczenie o wykonaniu robót z zachowaniem właściwych przepisów technicznych i sanitarnych oczyszczeniu w sposób prawidłowy z zachowaniem właściwych przepisów technicznych i sanitarnych oczyszczeniu w sposób prawidłowy terenu z azbestu i przekazaniu wytworzonego odpadu na składowisko i ich utylizacji</w:t>
      </w:r>
    </w:p>
    <w:p w:rsidR="00306A41" w:rsidRDefault="0073669D">
      <w:pPr>
        <w:pStyle w:val="Nagwek11"/>
        <w:numPr>
          <w:ilvl w:val="1"/>
          <w:numId w:val="16"/>
        </w:numPr>
        <w:tabs>
          <w:tab w:val="left" w:pos="783"/>
        </w:tabs>
        <w:spacing w:before="122"/>
        <w:ind w:left="783" w:hanging="568"/>
        <w:jc w:val="both"/>
      </w:pPr>
      <w:bookmarkStart w:id="40" w:name="_TOC_250003"/>
      <w:r>
        <w:t>Tok</w:t>
      </w:r>
      <w:r>
        <w:rPr>
          <w:spacing w:val="-5"/>
        </w:rPr>
        <w:t xml:space="preserve"> </w:t>
      </w:r>
      <w:r>
        <w:t>postępowania</w:t>
      </w:r>
      <w:r>
        <w:rPr>
          <w:spacing w:val="-5"/>
        </w:rPr>
        <w:t xml:space="preserve"> </w:t>
      </w:r>
      <w:r>
        <w:t>przy</w:t>
      </w:r>
      <w:r>
        <w:rPr>
          <w:spacing w:val="-5"/>
        </w:rPr>
        <w:t xml:space="preserve"> </w:t>
      </w:r>
      <w:bookmarkEnd w:id="40"/>
      <w:r>
        <w:rPr>
          <w:spacing w:val="-2"/>
        </w:rPr>
        <w:t>odbiorze</w:t>
      </w:r>
    </w:p>
    <w:p w:rsidR="00306A41" w:rsidRDefault="0073669D">
      <w:pPr>
        <w:pStyle w:val="Tekstpodstawowy"/>
        <w:spacing w:before="119"/>
        <w:ind w:right="210" w:firstLine="283"/>
        <w:jc w:val="both"/>
      </w:pPr>
      <w:r>
        <w:t>Wszystkie roboty objęte SST podlegają zasadom odbioru robót zanikających. Odbioru końcowego dokonuje komisja powołana przez Zamawiającego. Jakość zakończonych robót komisja stwierdza na podstawę oceny stanu faktycznego ich wykonania oceny wizualnej. Komisja stwierdza zgodność wykonanych robót z dokumentacją i zakresem ich wykonania.</w:t>
      </w:r>
      <w:r>
        <w:rPr>
          <w:spacing w:val="40"/>
        </w:rPr>
        <w:t xml:space="preserve"> </w:t>
      </w:r>
      <w:r>
        <w:t>W przypadku stwierdzenia większych odstępstw mających wpływ na cechy eksploatacyjne dokonuje potrąceń jak za wady trwałe. Jeśli komisja stwierdzi, że jakość robót znacznie odbiega od wymaganej dokumentacji i zakresu ich wykonania, to roboty wyłącza z odbioru. Powyższe roboty rozbiórkowe podlegają odbiorom końcowym. Gotowość danej części robót do odbioru zgłasza Wykonawca do Zamawiającego na piśmie i jednocześnie powiadamia Inspektora Nadzoru Inwestorskiego. Odbiór będzie przeprowadzony zgodnie z warunkami umownymi dla przedmiotowego zamówienia. Jeśli podczas wykonywania robót zmianie ulegnie ich zakres, rozliczenie nastąpi na podstawie kosztorysu sporządzonego w oparciu o obmiar faktycznie wykonanych robót i ceny poszczególnych robót z kosztorysu ofertowego Wykonawcy.</w:t>
      </w:r>
      <w:r>
        <w:rPr>
          <w:spacing w:val="45"/>
        </w:rPr>
        <w:t xml:space="preserve"> </w:t>
      </w:r>
      <w:r>
        <w:t>Podstawowym</w:t>
      </w:r>
      <w:r>
        <w:rPr>
          <w:spacing w:val="47"/>
        </w:rPr>
        <w:t xml:space="preserve"> </w:t>
      </w:r>
      <w:r>
        <w:t>dokumentem</w:t>
      </w:r>
      <w:r>
        <w:rPr>
          <w:spacing w:val="46"/>
        </w:rPr>
        <w:t xml:space="preserve"> </w:t>
      </w:r>
      <w:r>
        <w:t>będzie</w:t>
      </w:r>
      <w:r>
        <w:rPr>
          <w:spacing w:val="45"/>
        </w:rPr>
        <w:t xml:space="preserve"> </w:t>
      </w:r>
      <w:r>
        <w:t>protokół</w:t>
      </w:r>
      <w:r>
        <w:rPr>
          <w:spacing w:val="46"/>
        </w:rPr>
        <w:t xml:space="preserve"> </w:t>
      </w:r>
      <w:r>
        <w:t>odbioru</w:t>
      </w:r>
      <w:r>
        <w:rPr>
          <w:spacing w:val="46"/>
        </w:rPr>
        <w:t xml:space="preserve"> </w:t>
      </w:r>
      <w:r>
        <w:t>robót</w:t>
      </w:r>
      <w:r>
        <w:rPr>
          <w:spacing w:val="46"/>
        </w:rPr>
        <w:t xml:space="preserve"> </w:t>
      </w:r>
      <w:r>
        <w:t>sporządzony</w:t>
      </w:r>
      <w:r>
        <w:rPr>
          <w:spacing w:val="46"/>
        </w:rPr>
        <w:t xml:space="preserve"> </w:t>
      </w:r>
      <w:r>
        <w:rPr>
          <w:spacing w:val="-5"/>
        </w:rPr>
        <w:t>wg</w:t>
      </w:r>
    </w:p>
    <w:p w:rsidR="00306A41" w:rsidRDefault="00306A41">
      <w:pPr>
        <w:jc w:val="both"/>
        <w:sectPr w:rsidR="00306A41">
          <w:pgSz w:w="11900" w:h="16840"/>
          <w:pgMar w:top="1480" w:right="1200" w:bottom="1020" w:left="1200" w:header="0" w:footer="832" w:gutter="0"/>
          <w:cols w:space="708"/>
        </w:sectPr>
      </w:pPr>
    </w:p>
    <w:p w:rsidR="00306A41" w:rsidRDefault="0073669D">
      <w:pPr>
        <w:pStyle w:val="Tekstpodstawowy"/>
        <w:spacing w:before="75"/>
        <w:ind w:right="210"/>
      </w:pPr>
      <w:r>
        <w:lastRenderedPageBreak/>
        <w:t>wzoru ustalonego przez Inwestora. Odbiory robót rozbiórkowych będą dokonane komisyjnie, z uwzględnieniem następujących elementów:</w:t>
      </w:r>
    </w:p>
    <w:p w:rsidR="00306A41" w:rsidRDefault="0073669D">
      <w:pPr>
        <w:pStyle w:val="Akapitzlist"/>
        <w:numPr>
          <w:ilvl w:val="0"/>
          <w:numId w:val="2"/>
        </w:numPr>
        <w:tabs>
          <w:tab w:val="left" w:pos="498"/>
        </w:tabs>
        <w:spacing w:line="294" w:lineRule="exact"/>
        <w:ind w:left="498" w:hanging="282"/>
        <w:rPr>
          <w:sz w:val="24"/>
        </w:rPr>
      </w:pPr>
      <w:r>
        <w:rPr>
          <w:sz w:val="24"/>
        </w:rPr>
        <w:t>terminowości</w:t>
      </w:r>
      <w:r>
        <w:rPr>
          <w:spacing w:val="-14"/>
          <w:sz w:val="24"/>
        </w:rPr>
        <w:t xml:space="preserve"> </w:t>
      </w:r>
      <w:r>
        <w:rPr>
          <w:sz w:val="24"/>
        </w:rPr>
        <w:t>wykonania</w:t>
      </w:r>
      <w:r>
        <w:rPr>
          <w:spacing w:val="-12"/>
          <w:sz w:val="24"/>
        </w:rPr>
        <w:t xml:space="preserve"> </w:t>
      </w:r>
      <w:r>
        <w:rPr>
          <w:spacing w:val="-2"/>
          <w:sz w:val="24"/>
        </w:rPr>
        <w:t>robót,</w:t>
      </w:r>
    </w:p>
    <w:p w:rsidR="00306A41" w:rsidRDefault="0073669D">
      <w:pPr>
        <w:pStyle w:val="Akapitzlist"/>
        <w:numPr>
          <w:ilvl w:val="0"/>
          <w:numId w:val="2"/>
        </w:numPr>
        <w:tabs>
          <w:tab w:val="left" w:pos="497"/>
        </w:tabs>
        <w:spacing w:before="1" w:line="293" w:lineRule="exact"/>
        <w:ind w:left="497" w:hanging="282"/>
        <w:rPr>
          <w:sz w:val="24"/>
        </w:rPr>
      </w:pPr>
      <w:r>
        <w:rPr>
          <w:sz w:val="24"/>
        </w:rPr>
        <w:t>przepisów</w:t>
      </w:r>
      <w:r>
        <w:rPr>
          <w:spacing w:val="-13"/>
          <w:sz w:val="24"/>
        </w:rPr>
        <w:t xml:space="preserve"> </w:t>
      </w:r>
      <w:r>
        <w:rPr>
          <w:sz w:val="24"/>
        </w:rPr>
        <w:t>obowiązującego</w:t>
      </w:r>
      <w:r>
        <w:rPr>
          <w:spacing w:val="-12"/>
          <w:sz w:val="24"/>
        </w:rPr>
        <w:t xml:space="preserve"> </w:t>
      </w:r>
      <w:r>
        <w:rPr>
          <w:sz w:val="24"/>
        </w:rPr>
        <w:t>prawa</w:t>
      </w:r>
      <w:r>
        <w:rPr>
          <w:spacing w:val="-13"/>
          <w:sz w:val="24"/>
        </w:rPr>
        <w:t xml:space="preserve"> </w:t>
      </w:r>
      <w:r>
        <w:rPr>
          <w:spacing w:val="-2"/>
          <w:sz w:val="24"/>
        </w:rPr>
        <w:t>budowlanego,</w:t>
      </w:r>
    </w:p>
    <w:p w:rsidR="00306A41" w:rsidRDefault="0073669D">
      <w:pPr>
        <w:pStyle w:val="Akapitzlist"/>
        <w:numPr>
          <w:ilvl w:val="0"/>
          <w:numId w:val="2"/>
        </w:numPr>
        <w:tabs>
          <w:tab w:val="left" w:pos="497"/>
        </w:tabs>
        <w:spacing w:line="293" w:lineRule="exact"/>
        <w:ind w:left="497" w:hanging="282"/>
        <w:rPr>
          <w:sz w:val="24"/>
        </w:rPr>
      </w:pPr>
      <w:r>
        <w:rPr>
          <w:sz w:val="24"/>
        </w:rPr>
        <w:t>przepisów</w:t>
      </w:r>
      <w:r>
        <w:rPr>
          <w:spacing w:val="-10"/>
          <w:sz w:val="24"/>
        </w:rPr>
        <w:t xml:space="preserve"> </w:t>
      </w:r>
      <w:r>
        <w:rPr>
          <w:sz w:val="24"/>
        </w:rPr>
        <w:t>bezpieczeństwa</w:t>
      </w:r>
      <w:r>
        <w:rPr>
          <w:spacing w:val="-9"/>
          <w:sz w:val="24"/>
        </w:rPr>
        <w:t xml:space="preserve"> </w:t>
      </w:r>
      <w:r>
        <w:rPr>
          <w:sz w:val="24"/>
        </w:rPr>
        <w:t>i</w:t>
      </w:r>
      <w:r>
        <w:rPr>
          <w:spacing w:val="-8"/>
          <w:sz w:val="24"/>
        </w:rPr>
        <w:t xml:space="preserve"> </w:t>
      </w:r>
      <w:r>
        <w:rPr>
          <w:sz w:val="24"/>
        </w:rPr>
        <w:t>higieny</w:t>
      </w:r>
      <w:r>
        <w:rPr>
          <w:spacing w:val="-8"/>
          <w:sz w:val="24"/>
        </w:rPr>
        <w:t xml:space="preserve"> </w:t>
      </w:r>
      <w:r>
        <w:rPr>
          <w:spacing w:val="-2"/>
          <w:sz w:val="24"/>
        </w:rPr>
        <w:t>pracy,</w:t>
      </w:r>
    </w:p>
    <w:p w:rsidR="00306A41" w:rsidRDefault="0073669D">
      <w:pPr>
        <w:pStyle w:val="Akapitzlist"/>
        <w:numPr>
          <w:ilvl w:val="0"/>
          <w:numId w:val="2"/>
        </w:numPr>
        <w:tabs>
          <w:tab w:val="left" w:pos="216"/>
          <w:tab w:val="left" w:pos="497"/>
        </w:tabs>
        <w:ind w:right="209" w:hanging="1"/>
        <w:rPr>
          <w:sz w:val="24"/>
        </w:rPr>
      </w:pPr>
      <w:r>
        <w:rPr>
          <w:sz w:val="24"/>
        </w:rPr>
        <w:t>segregacji</w:t>
      </w:r>
      <w:r>
        <w:rPr>
          <w:spacing w:val="40"/>
          <w:sz w:val="24"/>
        </w:rPr>
        <w:t xml:space="preserve"> </w:t>
      </w:r>
      <w:r>
        <w:rPr>
          <w:sz w:val="24"/>
        </w:rPr>
        <w:t>materiałów</w:t>
      </w:r>
      <w:r>
        <w:rPr>
          <w:spacing w:val="40"/>
          <w:sz w:val="24"/>
        </w:rPr>
        <w:t xml:space="preserve"> </w:t>
      </w:r>
      <w:r>
        <w:rPr>
          <w:sz w:val="24"/>
        </w:rPr>
        <w:t>budowlanych</w:t>
      </w:r>
      <w:r>
        <w:rPr>
          <w:spacing w:val="40"/>
          <w:sz w:val="24"/>
        </w:rPr>
        <w:t xml:space="preserve"> </w:t>
      </w:r>
      <w:r>
        <w:rPr>
          <w:sz w:val="24"/>
        </w:rPr>
        <w:t>z</w:t>
      </w:r>
      <w:r>
        <w:rPr>
          <w:spacing w:val="40"/>
          <w:sz w:val="24"/>
        </w:rPr>
        <w:t xml:space="preserve"> </w:t>
      </w:r>
      <w:r>
        <w:rPr>
          <w:sz w:val="24"/>
        </w:rPr>
        <w:t>rozbiórki,</w:t>
      </w:r>
      <w:r>
        <w:rPr>
          <w:spacing w:val="40"/>
          <w:sz w:val="24"/>
        </w:rPr>
        <w:t xml:space="preserve"> </w:t>
      </w:r>
      <w:r>
        <w:rPr>
          <w:sz w:val="24"/>
        </w:rPr>
        <w:t>w</w:t>
      </w:r>
      <w:r>
        <w:rPr>
          <w:spacing w:val="40"/>
          <w:sz w:val="24"/>
        </w:rPr>
        <w:t xml:space="preserve"> </w:t>
      </w:r>
      <w:r>
        <w:rPr>
          <w:sz w:val="24"/>
        </w:rPr>
        <w:t>szczególności</w:t>
      </w:r>
      <w:r>
        <w:rPr>
          <w:spacing w:val="40"/>
          <w:sz w:val="24"/>
        </w:rPr>
        <w:t xml:space="preserve"> </w:t>
      </w:r>
      <w:r>
        <w:rPr>
          <w:sz w:val="24"/>
        </w:rPr>
        <w:t>gruzu</w:t>
      </w:r>
      <w:r>
        <w:rPr>
          <w:spacing w:val="40"/>
          <w:sz w:val="24"/>
        </w:rPr>
        <w:t xml:space="preserve"> </w:t>
      </w:r>
      <w:r>
        <w:rPr>
          <w:sz w:val="24"/>
        </w:rPr>
        <w:t>i</w:t>
      </w:r>
      <w:r>
        <w:rPr>
          <w:spacing w:val="40"/>
          <w:sz w:val="24"/>
        </w:rPr>
        <w:t xml:space="preserve"> </w:t>
      </w:r>
      <w:r>
        <w:rPr>
          <w:sz w:val="24"/>
        </w:rPr>
        <w:t>elementów</w:t>
      </w:r>
      <w:r>
        <w:rPr>
          <w:spacing w:val="80"/>
          <w:w w:val="150"/>
          <w:sz w:val="24"/>
        </w:rPr>
        <w:t xml:space="preserve"> </w:t>
      </w:r>
      <w:r>
        <w:rPr>
          <w:spacing w:val="-2"/>
          <w:sz w:val="24"/>
        </w:rPr>
        <w:t>drewnianych,</w:t>
      </w:r>
    </w:p>
    <w:p w:rsidR="00306A41" w:rsidRDefault="0073669D">
      <w:pPr>
        <w:pStyle w:val="Akapitzlist"/>
        <w:numPr>
          <w:ilvl w:val="0"/>
          <w:numId w:val="2"/>
        </w:numPr>
        <w:tabs>
          <w:tab w:val="left" w:pos="498"/>
        </w:tabs>
        <w:spacing w:line="292" w:lineRule="exact"/>
        <w:ind w:left="498" w:hanging="282"/>
        <w:rPr>
          <w:sz w:val="24"/>
        </w:rPr>
      </w:pPr>
      <w:r>
        <w:rPr>
          <w:sz w:val="24"/>
        </w:rPr>
        <w:t>utylizacji</w:t>
      </w:r>
      <w:r>
        <w:rPr>
          <w:spacing w:val="-9"/>
          <w:sz w:val="24"/>
        </w:rPr>
        <w:t xml:space="preserve"> </w:t>
      </w:r>
      <w:r>
        <w:rPr>
          <w:spacing w:val="-2"/>
          <w:sz w:val="24"/>
        </w:rPr>
        <w:t>gruzu</w:t>
      </w:r>
    </w:p>
    <w:p w:rsidR="00306A41" w:rsidRDefault="0073669D">
      <w:pPr>
        <w:pStyle w:val="Akapitzlist"/>
        <w:numPr>
          <w:ilvl w:val="0"/>
          <w:numId w:val="2"/>
        </w:numPr>
        <w:tabs>
          <w:tab w:val="left" w:pos="497"/>
        </w:tabs>
        <w:ind w:left="215" w:right="208" w:firstLine="0"/>
        <w:jc w:val="both"/>
        <w:rPr>
          <w:sz w:val="24"/>
        </w:rPr>
      </w:pPr>
      <w:r>
        <w:rPr>
          <w:sz w:val="24"/>
        </w:rPr>
        <w:t xml:space="preserve">wykonanie robót zgodnie ze sztuką budowlaną, przedmiarem robót, kosztorysem ofertowym, wymaganiami niniejszej Specyfikacji Technicznej Wykonania i Odbioru Robót </w:t>
      </w:r>
      <w:r>
        <w:rPr>
          <w:spacing w:val="-2"/>
          <w:sz w:val="24"/>
        </w:rPr>
        <w:t>Budowlanych.</w:t>
      </w:r>
    </w:p>
    <w:p w:rsidR="00306A41" w:rsidRDefault="0073669D">
      <w:pPr>
        <w:pStyle w:val="Nagwek11"/>
        <w:numPr>
          <w:ilvl w:val="0"/>
          <w:numId w:val="16"/>
        </w:numPr>
        <w:tabs>
          <w:tab w:val="left" w:pos="640"/>
        </w:tabs>
        <w:spacing w:before="119"/>
        <w:ind w:left="640" w:hanging="425"/>
      </w:pPr>
      <w:bookmarkStart w:id="41" w:name="_TOC_250002"/>
      <w:r>
        <w:t>Podstawa</w:t>
      </w:r>
      <w:r>
        <w:rPr>
          <w:spacing w:val="-4"/>
        </w:rPr>
        <w:t xml:space="preserve"> </w:t>
      </w:r>
      <w:bookmarkEnd w:id="41"/>
      <w:r>
        <w:rPr>
          <w:spacing w:val="-2"/>
        </w:rPr>
        <w:t>płatności</w:t>
      </w:r>
    </w:p>
    <w:p w:rsidR="00306A41" w:rsidRDefault="0073669D">
      <w:pPr>
        <w:pStyle w:val="Tekstpodstawowy"/>
        <w:spacing w:before="121"/>
        <w:ind w:right="210" w:firstLine="283"/>
      </w:pPr>
      <w:r>
        <w:t>Rozliczenie</w:t>
      </w:r>
      <w:r>
        <w:rPr>
          <w:spacing w:val="40"/>
        </w:rPr>
        <w:t xml:space="preserve"> </w:t>
      </w:r>
      <w:r>
        <w:t>robót</w:t>
      </w:r>
      <w:r>
        <w:rPr>
          <w:spacing w:val="40"/>
        </w:rPr>
        <w:t xml:space="preserve"> </w:t>
      </w:r>
      <w:r>
        <w:t>następuje</w:t>
      </w:r>
      <w:r>
        <w:rPr>
          <w:spacing w:val="40"/>
        </w:rPr>
        <w:t xml:space="preserve"> </w:t>
      </w:r>
      <w:r>
        <w:t>na</w:t>
      </w:r>
      <w:r>
        <w:rPr>
          <w:spacing w:val="40"/>
        </w:rPr>
        <w:t xml:space="preserve"> </w:t>
      </w:r>
      <w:r>
        <w:t>zasadach</w:t>
      </w:r>
      <w:r>
        <w:rPr>
          <w:spacing w:val="40"/>
        </w:rPr>
        <w:t xml:space="preserve"> </w:t>
      </w:r>
      <w:r>
        <w:t>określonych</w:t>
      </w:r>
      <w:r>
        <w:rPr>
          <w:spacing w:val="40"/>
        </w:rPr>
        <w:t xml:space="preserve"> </w:t>
      </w:r>
      <w:r>
        <w:t>w</w:t>
      </w:r>
      <w:r>
        <w:rPr>
          <w:spacing w:val="40"/>
        </w:rPr>
        <w:t xml:space="preserve"> </w:t>
      </w:r>
      <w:r>
        <w:t>umowie</w:t>
      </w:r>
      <w:r>
        <w:rPr>
          <w:spacing w:val="40"/>
        </w:rPr>
        <w:t xml:space="preserve"> </w:t>
      </w:r>
      <w:r>
        <w:t>po</w:t>
      </w:r>
      <w:r>
        <w:rPr>
          <w:spacing w:val="40"/>
        </w:rPr>
        <w:t xml:space="preserve"> </w:t>
      </w:r>
      <w:r>
        <w:t>wykonaniu</w:t>
      </w:r>
      <w:r>
        <w:rPr>
          <w:spacing w:val="40"/>
        </w:rPr>
        <w:t xml:space="preserve"> </w:t>
      </w:r>
      <w:r>
        <w:t>całości przedmiotu zamówienia.</w:t>
      </w:r>
    </w:p>
    <w:p w:rsidR="00306A41" w:rsidRDefault="0073669D">
      <w:pPr>
        <w:pStyle w:val="Nagwek11"/>
        <w:numPr>
          <w:ilvl w:val="0"/>
          <w:numId w:val="16"/>
        </w:numPr>
        <w:tabs>
          <w:tab w:val="left" w:pos="640"/>
        </w:tabs>
        <w:ind w:left="640" w:hanging="425"/>
        <w:jc w:val="both"/>
      </w:pPr>
      <w:bookmarkStart w:id="42" w:name="_TOC_250001"/>
      <w:r>
        <w:t>Uwagi</w:t>
      </w:r>
      <w:r>
        <w:rPr>
          <w:spacing w:val="-4"/>
        </w:rPr>
        <w:t xml:space="preserve"> </w:t>
      </w:r>
      <w:bookmarkEnd w:id="42"/>
      <w:r>
        <w:rPr>
          <w:spacing w:val="-2"/>
        </w:rPr>
        <w:t>szczegółowe</w:t>
      </w:r>
    </w:p>
    <w:p w:rsidR="00306A41" w:rsidRDefault="0073669D">
      <w:pPr>
        <w:pStyle w:val="Tekstpodstawowy"/>
        <w:spacing w:before="119"/>
        <w:ind w:left="216" w:right="210" w:firstLine="283"/>
      </w:pPr>
      <w:r>
        <w:t>Materiały uzyskane w wyniku rozbiórki obiektu /gruz, drewno/ wykonawca zagospodaruje dla celów własnych .</w:t>
      </w:r>
    </w:p>
    <w:p w:rsidR="00306A41" w:rsidRDefault="0073669D">
      <w:pPr>
        <w:pStyle w:val="Nagwek11"/>
        <w:numPr>
          <w:ilvl w:val="0"/>
          <w:numId w:val="16"/>
        </w:numPr>
        <w:tabs>
          <w:tab w:val="left" w:pos="640"/>
        </w:tabs>
        <w:ind w:left="640" w:hanging="425"/>
      </w:pPr>
      <w:bookmarkStart w:id="43" w:name="_TOC_250000"/>
      <w:r>
        <w:t>Przepisy</w:t>
      </w:r>
      <w:bookmarkEnd w:id="43"/>
      <w:r>
        <w:rPr>
          <w:spacing w:val="-2"/>
        </w:rPr>
        <w:t xml:space="preserve"> związane</w:t>
      </w:r>
    </w:p>
    <w:p w:rsidR="00306A41" w:rsidRDefault="0073669D">
      <w:pPr>
        <w:pStyle w:val="Akapitzlist"/>
        <w:numPr>
          <w:ilvl w:val="0"/>
          <w:numId w:val="1"/>
        </w:numPr>
        <w:tabs>
          <w:tab w:val="left" w:pos="497"/>
          <w:tab w:val="left" w:pos="3907"/>
        </w:tabs>
        <w:spacing w:before="118" w:line="293" w:lineRule="exact"/>
        <w:ind w:left="497" w:hanging="282"/>
        <w:rPr>
          <w:sz w:val="24"/>
        </w:rPr>
      </w:pPr>
      <w:r>
        <w:rPr>
          <w:sz w:val="24"/>
        </w:rPr>
        <w:t>Ustawa</w:t>
      </w:r>
      <w:r>
        <w:rPr>
          <w:spacing w:val="-5"/>
          <w:sz w:val="24"/>
        </w:rPr>
        <w:t xml:space="preserve"> </w:t>
      </w:r>
      <w:r>
        <w:rPr>
          <w:sz w:val="24"/>
        </w:rPr>
        <w:t>z</w:t>
      </w:r>
      <w:r>
        <w:rPr>
          <w:spacing w:val="-5"/>
          <w:sz w:val="24"/>
        </w:rPr>
        <w:t xml:space="preserve"> </w:t>
      </w:r>
      <w:r>
        <w:rPr>
          <w:sz w:val="24"/>
        </w:rPr>
        <w:t>dnia</w:t>
      </w:r>
      <w:r>
        <w:rPr>
          <w:spacing w:val="-3"/>
          <w:sz w:val="24"/>
        </w:rPr>
        <w:t xml:space="preserve"> </w:t>
      </w:r>
      <w:r>
        <w:rPr>
          <w:sz w:val="24"/>
        </w:rPr>
        <w:t>7</w:t>
      </w:r>
      <w:r>
        <w:rPr>
          <w:spacing w:val="-4"/>
          <w:sz w:val="24"/>
        </w:rPr>
        <w:t xml:space="preserve"> </w:t>
      </w:r>
      <w:r>
        <w:rPr>
          <w:sz w:val="24"/>
        </w:rPr>
        <w:t>lipca</w:t>
      </w:r>
      <w:r>
        <w:rPr>
          <w:spacing w:val="-5"/>
          <w:sz w:val="24"/>
        </w:rPr>
        <w:t xml:space="preserve"> </w:t>
      </w:r>
      <w:r>
        <w:rPr>
          <w:spacing w:val="-2"/>
          <w:sz w:val="24"/>
        </w:rPr>
        <w:t>1994r.</w:t>
      </w:r>
      <w:r>
        <w:rPr>
          <w:sz w:val="24"/>
        </w:rPr>
        <w:tab/>
        <w:t>-</w:t>
      </w:r>
      <w:r>
        <w:rPr>
          <w:spacing w:val="-8"/>
          <w:sz w:val="24"/>
        </w:rPr>
        <w:t xml:space="preserve"> </w:t>
      </w:r>
      <w:r>
        <w:rPr>
          <w:sz w:val="24"/>
        </w:rPr>
        <w:t>Prawo</w:t>
      </w:r>
      <w:r>
        <w:rPr>
          <w:spacing w:val="-7"/>
          <w:sz w:val="24"/>
        </w:rPr>
        <w:t xml:space="preserve"> </w:t>
      </w:r>
      <w:r>
        <w:rPr>
          <w:sz w:val="24"/>
        </w:rPr>
        <w:t>Budowlane</w:t>
      </w:r>
      <w:r>
        <w:rPr>
          <w:spacing w:val="-6"/>
          <w:sz w:val="24"/>
        </w:rPr>
        <w:t xml:space="preserve"> </w:t>
      </w:r>
      <w:r>
        <w:rPr>
          <w:sz w:val="24"/>
        </w:rPr>
        <w:t>z</w:t>
      </w:r>
      <w:r>
        <w:rPr>
          <w:spacing w:val="-8"/>
          <w:sz w:val="24"/>
        </w:rPr>
        <w:t xml:space="preserve"> </w:t>
      </w:r>
      <w:r>
        <w:rPr>
          <w:sz w:val="24"/>
        </w:rPr>
        <w:t>późniejszymi</w:t>
      </w:r>
      <w:r>
        <w:rPr>
          <w:spacing w:val="-7"/>
          <w:sz w:val="24"/>
        </w:rPr>
        <w:t xml:space="preserve"> </w:t>
      </w:r>
      <w:r>
        <w:rPr>
          <w:spacing w:val="-2"/>
          <w:sz w:val="24"/>
        </w:rPr>
        <w:t>zmianami</w:t>
      </w:r>
    </w:p>
    <w:p w:rsidR="00306A41" w:rsidRDefault="0073669D">
      <w:pPr>
        <w:pStyle w:val="Akapitzlist"/>
        <w:numPr>
          <w:ilvl w:val="0"/>
          <w:numId w:val="1"/>
        </w:numPr>
        <w:tabs>
          <w:tab w:val="left" w:pos="497"/>
          <w:tab w:val="left" w:pos="3907"/>
        </w:tabs>
        <w:spacing w:line="293" w:lineRule="exact"/>
        <w:ind w:left="497" w:hanging="282"/>
        <w:rPr>
          <w:sz w:val="24"/>
        </w:rPr>
      </w:pPr>
      <w:r>
        <w:rPr>
          <w:sz w:val="24"/>
        </w:rPr>
        <w:t>Ustawa</w:t>
      </w:r>
      <w:r>
        <w:rPr>
          <w:spacing w:val="-6"/>
          <w:sz w:val="24"/>
        </w:rPr>
        <w:t xml:space="preserve"> </w:t>
      </w:r>
      <w:r>
        <w:rPr>
          <w:sz w:val="24"/>
        </w:rPr>
        <w:t>z</w:t>
      </w:r>
      <w:r>
        <w:rPr>
          <w:spacing w:val="-6"/>
          <w:sz w:val="24"/>
        </w:rPr>
        <w:t xml:space="preserve"> </w:t>
      </w:r>
      <w:r>
        <w:rPr>
          <w:sz w:val="24"/>
        </w:rPr>
        <w:t>dnia</w:t>
      </w:r>
      <w:r>
        <w:rPr>
          <w:spacing w:val="-3"/>
          <w:sz w:val="24"/>
        </w:rPr>
        <w:t xml:space="preserve"> </w:t>
      </w:r>
      <w:r>
        <w:rPr>
          <w:sz w:val="24"/>
        </w:rPr>
        <w:t>29</w:t>
      </w:r>
      <w:r>
        <w:rPr>
          <w:spacing w:val="-5"/>
          <w:sz w:val="24"/>
        </w:rPr>
        <w:t xml:space="preserve"> </w:t>
      </w:r>
      <w:r>
        <w:rPr>
          <w:sz w:val="24"/>
        </w:rPr>
        <w:t>stycznia</w:t>
      </w:r>
      <w:r>
        <w:rPr>
          <w:spacing w:val="-5"/>
          <w:sz w:val="24"/>
        </w:rPr>
        <w:t xml:space="preserve"> </w:t>
      </w:r>
      <w:r>
        <w:rPr>
          <w:spacing w:val="-2"/>
          <w:sz w:val="24"/>
        </w:rPr>
        <w:t>2004r</w:t>
      </w:r>
      <w:r>
        <w:rPr>
          <w:sz w:val="24"/>
        </w:rPr>
        <w:tab/>
        <w:t>-</w:t>
      </w:r>
      <w:r>
        <w:rPr>
          <w:spacing w:val="-8"/>
          <w:sz w:val="24"/>
        </w:rPr>
        <w:t xml:space="preserve"> </w:t>
      </w:r>
      <w:r>
        <w:rPr>
          <w:sz w:val="24"/>
        </w:rPr>
        <w:t>Prawo</w:t>
      </w:r>
      <w:r>
        <w:rPr>
          <w:spacing w:val="-7"/>
          <w:sz w:val="24"/>
        </w:rPr>
        <w:t xml:space="preserve"> </w:t>
      </w:r>
      <w:r>
        <w:rPr>
          <w:sz w:val="24"/>
        </w:rPr>
        <w:t>Zamówień</w:t>
      </w:r>
      <w:r>
        <w:rPr>
          <w:spacing w:val="-7"/>
          <w:sz w:val="24"/>
        </w:rPr>
        <w:t xml:space="preserve"> </w:t>
      </w:r>
      <w:r>
        <w:rPr>
          <w:spacing w:val="-2"/>
          <w:sz w:val="24"/>
        </w:rPr>
        <w:t>Publicznych</w:t>
      </w:r>
    </w:p>
    <w:p w:rsidR="00306A41" w:rsidRDefault="0073669D">
      <w:pPr>
        <w:pStyle w:val="Akapitzlist"/>
        <w:numPr>
          <w:ilvl w:val="0"/>
          <w:numId w:val="1"/>
        </w:numPr>
        <w:tabs>
          <w:tab w:val="left" w:pos="497"/>
          <w:tab w:val="left" w:pos="3907"/>
        </w:tabs>
        <w:spacing w:line="293" w:lineRule="exact"/>
        <w:ind w:left="497" w:hanging="282"/>
        <w:rPr>
          <w:sz w:val="24"/>
        </w:rPr>
      </w:pPr>
      <w:r>
        <w:rPr>
          <w:sz w:val="24"/>
        </w:rPr>
        <w:t>Ustawa</w:t>
      </w:r>
      <w:r>
        <w:rPr>
          <w:spacing w:val="-6"/>
          <w:sz w:val="24"/>
        </w:rPr>
        <w:t xml:space="preserve"> </w:t>
      </w:r>
      <w:r>
        <w:rPr>
          <w:sz w:val="24"/>
        </w:rPr>
        <w:t>z</w:t>
      </w:r>
      <w:r>
        <w:rPr>
          <w:spacing w:val="-6"/>
          <w:sz w:val="24"/>
        </w:rPr>
        <w:t xml:space="preserve"> </w:t>
      </w:r>
      <w:r>
        <w:rPr>
          <w:sz w:val="24"/>
        </w:rPr>
        <w:t>dnia</w:t>
      </w:r>
      <w:r>
        <w:rPr>
          <w:spacing w:val="-4"/>
          <w:sz w:val="24"/>
        </w:rPr>
        <w:t xml:space="preserve"> </w:t>
      </w:r>
      <w:r>
        <w:rPr>
          <w:sz w:val="24"/>
        </w:rPr>
        <w:t>16</w:t>
      </w:r>
      <w:r>
        <w:rPr>
          <w:spacing w:val="-5"/>
          <w:sz w:val="24"/>
        </w:rPr>
        <w:t xml:space="preserve"> </w:t>
      </w:r>
      <w:r>
        <w:rPr>
          <w:sz w:val="24"/>
        </w:rPr>
        <w:t>kwietnia</w:t>
      </w:r>
      <w:r>
        <w:rPr>
          <w:spacing w:val="-6"/>
          <w:sz w:val="24"/>
        </w:rPr>
        <w:t xml:space="preserve"> </w:t>
      </w:r>
      <w:r>
        <w:rPr>
          <w:spacing w:val="-2"/>
          <w:sz w:val="24"/>
        </w:rPr>
        <w:t>2004r</w:t>
      </w:r>
      <w:r>
        <w:rPr>
          <w:sz w:val="24"/>
        </w:rPr>
        <w:tab/>
        <w:t>-</w:t>
      </w:r>
      <w:r>
        <w:rPr>
          <w:spacing w:val="-6"/>
          <w:sz w:val="24"/>
        </w:rPr>
        <w:t xml:space="preserve"> </w:t>
      </w:r>
      <w:r>
        <w:rPr>
          <w:sz w:val="24"/>
        </w:rPr>
        <w:t>O</w:t>
      </w:r>
      <w:r>
        <w:rPr>
          <w:spacing w:val="-6"/>
          <w:sz w:val="24"/>
        </w:rPr>
        <w:t xml:space="preserve"> </w:t>
      </w:r>
      <w:r>
        <w:rPr>
          <w:sz w:val="24"/>
        </w:rPr>
        <w:t>wyrobach</w:t>
      </w:r>
      <w:r>
        <w:rPr>
          <w:spacing w:val="-4"/>
          <w:sz w:val="24"/>
        </w:rPr>
        <w:t xml:space="preserve"> </w:t>
      </w:r>
      <w:r>
        <w:rPr>
          <w:spacing w:val="-2"/>
          <w:sz w:val="24"/>
        </w:rPr>
        <w:t>budowlanych</w:t>
      </w:r>
    </w:p>
    <w:p w:rsidR="00306A41" w:rsidRDefault="0073669D">
      <w:pPr>
        <w:pStyle w:val="Akapitzlist"/>
        <w:numPr>
          <w:ilvl w:val="0"/>
          <w:numId w:val="1"/>
        </w:numPr>
        <w:tabs>
          <w:tab w:val="left" w:pos="497"/>
          <w:tab w:val="left" w:pos="3907"/>
        </w:tabs>
        <w:spacing w:line="293" w:lineRule="exact"/>
        <w:ind w:left="497" w:hanging="282"/>
        <w:rPr>
          <w:sz w:val="24"/>
        </w:rPr>
      </w:pPr>
      <w:r>
        <w:rPr>
          <w:sz w:val="24"/>
        </w:rPr>
        <w:t>Ustawa</w:t>
      </w:r>
      <w:r>
        <w:rPr>
          <w:spacing w:val="-6"/>
          <w:sz w:val="24"/>
        </w:rPr>
        <w:t xml:space="preserve"> </w:t>
      </w:r>
      <w:r>
        <w:rPr>
          <w:sz w:val="24"/>
        </w:rPr>
        <w:t>z</w:t>
      </w:r>
      <w:r>
        <w:rPr>
          <w:spacing w:val="-5"/>
          <w:sz w:val="24"/>
        </w:rPr>
        <w:t xml:space="preserve"> </w:t>
      </w:r>
      <w:r>
        <w:rPr>
          <w:sz w:val="24"/>
        </w:rPr>
        <w:t>dnia</w:t>
      </w:r>
      <w:r>
        <w:rPr>
          <w:spacing w:val="-4"/>
          <w:sz w:val="24"/>
        </w:rPr>
        <w:t xml:space="preserve"> </w:t>
      </w:r>
      <w:r>
        <w:rPr>
          <w:sz w:val="24"/>
        </w:rPr>
        <w:t>24</w:t>
      </w:r>
      <w:r>
        <w:rPr>
          <w:spacing w:val="-5"/>
          <w:sz w:val="24"/>
        </w:rPr>
        <w:t xml:space="preserve"> </w:t>
      </w:r>
      <w:r>
        <w:rPr>
          <w:sz w:val="24"/>
        </w:rPr>
        <w:t>sierpnia</w:t>
      </w:r>
      <w:r>
        <w:rPr>
          <w:spacing w:val="-5"/>
          <w:sz w:val="24"/>
        </w:rPr>
        <w:t xml:space="preserve"> </w:t>
      </w:r>
      <w:r>
        <w:rPr>
          <w:spacing w:val="-2"/>
          <w:sz w:val="24"/>
        </w:rPr>
        <w:t>1991r.</w:t>
      </w:r>
      <w:r>
        <w:rPr>
          <w:sz w:val="24"/>
        </w:rPr>
        <w:tab/>
        <w:t>-</w:t>
      </w:r>
      <w:r>
        <w:rPr>
          <w:spacing w:val="-6"/>
          <w:sz w:val="24"/>
        </w:rPr>
        <w:t xml:space="preserve"> </w:t>
      </w:r>
      <w:r>
        <w:rPr>
          <w:sz w:val="24"/>
        </w:rPr>
        <w:t>O</w:t>
      </w:r>
      <w:r>
        <w:rPr>
          <w:spacing w:val="-5"/>
          <w:sz w:val="24"/>
        </w:rPr>
        <w:t xml:space="preserve"> </w:t>
      </w:r>
      <w:r>
        <w:rPr>
          <w:sz w:val="24"/>
        </w:rPr>
        <w:t>ochronie</w:t>
      </w:r>
      <w:r>
        <w:rPr>
          <w:spacing w:val="-5"/>
          <w:sz w:val="24"/>
        </w:rPr>
        <w:t xml:space="preserve"> </w:t>
      </w:r>
      <w:r>
        <w:rPr>
          <w:spacing w:val="-2"/>
          <w:sz w:val="24"/>
        </w:rPr>
        <w:t>przeciwpożarowej</w:t>
      </w:r>
    </w:p>
    <w:p w:rsidR="00306A41" w:rsidRDefault="0073669D">
      <w:pPr>
        <w:pStyle w:val="Akapitzlist"/>
        <w:numPr>
          <w:ilvl w:val="0"/>
          <w:numId w:val="1"/>
        </w:numPr>
        <w:tabs>
          <w:tab w:val="left" w:pos="497"/>
          <w:tab w:val="left" w:pos="3907"/>
        </w:tabs>
        <w:spacing w:line="293" w:lineRule="exact"/>
        <w:ind w:left="497" w:hanging="282"/>
        <w:rPr>
          <w:sz w:val="24"/>
        </w:rPr>
      </w:pPr>
      <w:r>
        <w:rPr>
          <w:sz w:val="24"/>
        </w:rPr>
        <w:t>Ustawa</w:t>
      </w:r>
      <w:r>
        <w:rPr>
          <w:spacing w:val="-6"/>
          <w:sz w:val="24"/>
        </w:rPr>
        <w:t xml:space="preserve"> </w:t>
      </w:r>
      <w:r>
        <w:rPr>
          <w:sz w:val="24"/>
        </w:rPr>
        <w:t>z</w:t>
      </w:r>
      <w:r>
        <w:rPr>
          <w:spacing w:val="-6"/>
          <w:sz w:val="24"/>
        </w:rPr>
        <w:t xml:space="preserve"> </w:t>
      </w:r>
      <w:r>
        <w:rPr>
          <w:sz w:val="24"/>
        </w:rPr>
        <w:t>dnia</w:t>
      </w:r>
      <w:r>
        <w:rPr>
          <w:spacing w:val="-4"/>
          <w:sz w:val="24"/>
        </w:rPr>
        <w:t xml:space="preserve"> </w:t>
      </w:r>
      <w:r>
        <w:rPr>
          <w:sz w:val="24"/>
        </w:rPr>
        <w:t>21</w:t>
      </w:r>
      <w:r>
        <w:rPr>
          <w:spacing w:val="-5"/>
          <w:sz w:val="24"/>
        </w:rPr>
        <w:t xml:space="preserve"> </w:t>
      </w:r>
      <w:r>
        <w:rPr>
          <w:sz w:val="24"/>
        </w:rPr>
        <w:t>grudnia</w:t>
      </w:r>
      <w:r>
        <w:rPr>
          <w:spacing w:val="-4"/>
          <w:sz w:val="24"/>
        </w:rPr>
        <w:t xml:space="preserve"> </w:t>
      </w:r>
      <w:r>
        <w:rPr>
          <w:spacing w:val="-2"/>
          <w:sz w:val="24"/>
        </w:rPr>
        <w:t>2004r.</w:t>
      </w:r>
      <w:r>
        <w:rPr>
          <w:sz w:val="24"/>
        </w:rPr>
        <w:tab/>
        <w:t>-</w:t>
      </w:r>
      <w:r>
        <w:rPr>
          <w:spacing w:val="-5"/>
          <w:sz w:val="24"/>
        </w:rPr>
        <w:t xml:space="preserve"> </w:t>
      </w:r>
      <w:r>
        <w:rPr>
          <w:sz w:val="24"/>
        </w:rPr>
        <w:t>O</w:t>
      </w:r>
      <w:r>
        <w:rPr>
          <w:spacing w:val="-5"/>
          <w:sz w:val="24"/>
        </w:rPr>
        <w:t xml:space="preserve"> </w:t>
      </w:r>
      <w:r>
        <w:rPr>
          <w:sz w:val="24"/>
        </w:rPr>
        <w:t>dozorze</w:t>
      </w:r>
      <w:r>
        <w:rPr>
          <w:spacing w:val="-5"/>
          <w:sz w:val="24"/>
        </w:rPr>
        <w:t xml:space="preserve"> </w:t>
      </w:r>
      <w:r>
        <w:rPr>
          <w:spacing w:val="-2"/>
          <w:sz w:val="24"/>
        </w:rPr>
        <w:t>technicznym</w:t>
      </w:r>
    </w:p>
    <w:p w:rsidR="00306A41" w:rsidRDefault="0073669D">
      <w:pPr>
        <w:pStyle w:val="Akapitzlist"/>
        <w:numPr>
          <w:ilvl w:val="0"/>
          <w:numId w:val="1"/>
        </w:numPr>
        <w:tabs>
          <w:tab w:val="left" w:pos="497"/>
        </w:tabs>
        <w:spacing w:before="1"/>
        <w:ind w:left="497" w:hanging="282"/>
        <w:rPr>
          <w:sz w:val="24"/>
        </w:rPr>
      </w:pPr>
      <w:r>
        <w:rPr>
          <w:sz w:val="24"/>
        </w:rPr>
        <w:t>Ustawa</w:t>
      </w:r>
      <w:r>
        <w:rPr>
          <w:spacing w:val="-6"/>
          <w:sz w:val="24"/>
        </w:rPr>
        <w:t xml:space="preserve"> </w:t>
      </w:r>
      <w:r>
        <w:rPr>
          <w:sz w:val="24"/>
        </w:rPr>
        <w:t>z</w:t>
      </w:r>
      <w:r>
        <w:rPr>
          <w:spacing w:val="-5"/>
          <w:sz w:val="24"/>
        </w:rPr>
        <w:t xml:space="preserve"> </w:t>
      </w:r>
      <w:r>
        <w:rPr>
          <w:sz w:val="24"/>
        </w:rPr>
        <w:t>dnia</w:t>
      </w:r>
      <w:r>
        <w:rPr>
          <w:spacing w:val="-4"/>
          <w:sz w:val="24"/>
        </w:rPr>
        <w:t xml:space="preserve"> </w:t>
      </w:r>
      <w:r>
        <w:rPr>
          <w:sz w:val="24"/>
        </w:rPr>
        <w:t>27</w:t>
      </w:r>
      <w:r>
        <w:rPr>
          <w:spacing w:val="-5"/>
          <w:sz w:val="24"/>
        </w:rPr>
        <w:t xml:space="preserve"> </w:t>
      </w:r>
      <w:r>
        <w:rPr>
          <w:sz w:val="24"/>
        </w:rPr>
        <w:t>kwietnia</w:t>
      </w:r>
      <w:r>
        <w:rPr>
          <w:spacing w:val="-5"/>
          <w:sz w:val="24"/>
        </w:rPr>
        <w:t xml:space="preserve"> </w:t>
      </w:r>
      <w:r>
        <w:rPr>
          <w:sz w:val="24"/>
        </w:rPr>
        <w:t>2001r.</w:t>
      </w:r>
      <w:r>
        <w:rPr>
          <w:spacing w:val="25"/>
          <w:sz w:val="24"/>
        </w:rPr>
        <w:t xml:space="preserve">  </w:t>
      </w:r>
      <w:r>
        <w:rPr>
          <w:sz w:val="24"/>
        </w:rPr>
        <w:t>-</w:t>
      </w:r>
      <w:r>
        <w:rPr>
          <w:spacing w:val="-6"/>
          <w:sz w:val="24"/>
        </w:rPr>
        <w:t xml:space="preserve"> </w:t>
      </w:r>
      <w:r>
        <w:rPr>
          <w:sz w:val="24"/>
        </w:rPr>
        <w:t>Prawo</w:t>
      </w:r>
      <w:r>
        <w:rPr>
          <w:spacing w:val="-4"/>
          <w:sz w:val="24"/>
        </w:rPr>
        <w:t xml:space="preserve"> </w:t>
      </w:r>
      <w:r>
        <w:rPr>
          <w:sz w:val="24"/>
        </w:rPr>
        <w:t>Ochrony</w:t>
      </w:r>
      <w:r>
        <w:rPr>
          <w:spacing w:val="-5"/>
          <w:sz w:val="24"/>
        </w:rPr>
        <w:t xml:space="preserve"> </w:t>
      </w:r>
      <w:r>
        <w:rPr>
          <w:spacing w:val="-2"/>
          <w:sz w:val="24"/>
        </w:rPr>
        <w:t>Środowiska</w:t>
      </w:r>
    </w:p>
    <w:p w:rsidR="00306A41" w:rsidRDefault="0073669D">
      <w:pPr>
        <w:pStyle w:val="Nagwek31"/>
        <w:spacing w:before="136"/>
        <w:rPr>
          <w:u w:val="none"/>
        </w:rPr>
      </w:pPr>
      <w:r>
        <w:rPr>
          <w:spacing w:val="-2"/>
          <w:u w:val="thick"/>
        </w:rPr>
        <w:t>Rozporządzenia:</w:t>
      </w:r>
    </w:p>
    <w:p w:rsidR="00306A41" w:rsidRDefault="0073669D">
      <w:pPr>
        <w:pStyle w:val="Akapitzlist"/>
        <w:numPr>
          <w:ilvl w:val="0"/>
          <w:numId w:val="1"/>
        </w:numPr>
        <w:tabs>
          <w:tab w:val="left" w:pos="497"/>
        </w:tabs>
        <w:spacing w:before="139"/>
        <w:ind w:right="210" w:firstLine="0"/>
        <w:jc w:val="both"/>
        <w:rPr>
          <w:sz w:val="24"/>
        </w:rPr>
      </w:pPr>
      <w:r>
        <w:rPr>
          <w:sz w:val="24"/>
        </w:rPr>
        <w:t xml:space="preserve">Rozporządzenie Ministra Infrastruktury z dnia 26 czerwca 2003r w sprawie warunków trybu postępowania dotyczącego rozbiórek oraz zmiany sposobu użytkowania obiektu </w:t>
      </w:r>
      <w:r>
        <w:rPr>
          <w:spacing w:val="-2"/>
          <w:sz w:val="24"/>
        </w:rPr>
        <w:t>budowlanego,</w:t>
      </w:r>
    </w:p>
    <w:p w:rsidR="00306A41" w:rsidRDefault="0073669D">
      <w:pPr>
        <w:pStyle w:val="Akapitzlist"/>
        <w:numPr>
          <w:ilvl w:val="0"/>
          <w:numId w:val="1"/>
        </w:numPr>
        <w:tabs>
          <w:tab w:val="left" w:pos="497"/>
        </w:tabs>
        <w:ind w:right="211" w:firstLine="0"/>
        <w:jc w:val="both"/>
        <w:rPr>
          <w:sz w:val="24"/>
        </w:rPr>
      </w:pPr>
      <w:r>
        <w:rPr>
          <w:sz w:val="24"/>
        </w:rPr>
        <w:t>Rozporządzenie</w:t>
      </w:r>
      <w:r>
        <w:rPr>
          <w:spacing w:val="-4"/>
          <w:sz w:val="24"/>
        </w:rPr>
        <w:t xml:space="preserve"> </w:t>
      </w:r>
      <w:r>
        <w:rPr>
          <w:sz w:val="24"/>
        </w:rPr>
        <w:t>Ministra</w:t>
      </w:r>
      <w:r>
        <w:rPr>
          <w:spacing w:val="-2"/>
          <w:sz w:val="24"/>
        </w:rPr>
        <w:t xml:space="preserve"> </w:t>
      </w:r>
      <w:r>
        <w:rPr>
          <w:sz w:val="24"/>
        </w:rPr>
        <w:t>Pracy</w:t>
      </w:r>
      <w:r>
        <w:rPr>
          <w:spacing w:val="-3"/>
          <w:sz w:val="24"/>
        </w:rPr>
        <w:t xml:space="preserve"> </w:t>
      </w:r>
      <w:r>
        <w:rPr>
          <w:sz w:val="24"/>
        </w:rPr>
        <w:t>i</w:t>
      </w:r>
      <w:r>
        <w:rPr>
          <w:spacing w:val="-3"/>
          <w:sz w:val="24"/>
        </w:rPr>
        <w:t xml:space="preserve"> </w:t>
      </w:r>
      <w:r>
        <w:rPr>
          <w:sz w:val="24"/>
        </w:rPr>
        <w:t>Polityki</w:t>
      </w:r>
      <w:r>
        <w:rPr>
          <w:spacing w:val="-3"/>
          <w:sz w:val="24"/>
        </w:rPr>
        <w:t xml:space="preserve"> </w:t>
      </w:r>
      <w:r>
        <w:rPr>
          <w:sz w:val="24"/>
        </w:rPr>
        <w:t>Społecznej</w:t>
      </w:r>
      <w:r>
        <w:rPr>
          <w:spacing w:val="-3"/>
          <w:sz w:val="24"/>
        </w:rPr>
        <w:t xml:space="preserve"> </w:t>
      </w:r>
      <w:r>
        <w:rPr>
          <w:sz w:val="24"/>
        </w:rPr>
        <w:t>z</w:t>
      </w:r>
      <w:r>
        <w:rPr>
          <w:spacing w:val="-4"/>
          <w:sz w:val="24"/>
        </w:rPr>
        <w:t xml:space="preserve"> </w:t>
      </w:r>
      <w:r>
        <w:rPr>
          <w:sz w:val="24"/>
        </w:rPr>
        <w:t>dnia</w:t>
      </w:r>
      <w:r>
        <w:rPr>
          <w:spacing w:val="-2"/>
          <w:sz w:val="24"/>
        </w:rPr>
        <w:t xml:space="preserve"> </w:t>
      </w:r>
      <w:r>
        <w:rPr>
          <w:sz w:val="24"/>
        </w:rPr>
        <w:t>26</w:t>
      </w:r>
      <w:r>
        <w:rPr>
          <w:spacing w:val="-3"/>
          <w:sz w:val="24"/>
        </w:rPr>
        <w:t xml:space="preserve"> </w:t>
      </w:r>
      <w:r>
        <w:rPr>
          <w:sz w:val="24"/>
        </w:rPr>
        <w:t>września</w:t>
      </w:r>
      <w:r>
        <w:rPr>
          <w:spacing w:val="-2"/>
          <w:sz w:val="24"/>
        </w:rPr>
        <w:t xml:space="preserve"> </w:t>
      </w:r>
      <w:r>
        <w:rPr>
          <w:sz w:val="24"/>
        </w:rPr>
        <w:t>1997r</w:t>
      </w:r>
      <w:r>
        <w:rPr>
          <w:spacing w:val="-4"/>
          <w:sz w:val="24"/>
        </w:rPr>
        <w:t xml:space="preserve"> </w:t>
      </w:r>
      <w:r>
        <w:rPr>
          <w:sz w:val="24"/>
        </w:rPr>
        <w:t>–</w:t>
      </w:r>
      <w:r>
        <w:rPr>
          <w:spacing w:val="-3"/>
          <w:sz w:val="24"/>
        </w:rPr>
        <w:t xml:space="preserve"> </w:t>
      </w:r>
      <w:r>
        <w:rPr>
          <w:sz w:val="24"/>
        </w:rPr>
        <w:t>w</w:t>
      </w:r>
      <w:r>
        <w:rPr>
          <w:spacing w:val="-1"/>
          <w:sz w:val="24"/>
        </w:rPr>
        <w:t xml:space="preserve"> </w:t>
      </w:r>
      <w:r>
        <w:rPr>
          <w:sz w:val="24"/>
        </w:rPr>
        <w:t>sprawie ogólnych przepisów bezpieczeństwa u higieny pracy</w:t>
      </w:r>
    </w:p>
    <w:p w:rsidR="00306A41" w:rsidRDefault="0073669D">
      <w:pPr>
        <w:pStyle w:val="Akapitzlist"/>
        <w:numPr>
          <w:ilvl w:val="0"/>
          <w:numId w:val="1"/>
        </w:numPr>
        <w:tabs>
          <w:tab w:val="left" w:pos="497"/>
        </w:tabs>
        <w:ind w:right="211" w:firstLine="0"/>
        <w:jc w:val="both"/>
        <w:rPr>
          <w:sz w:val="24"/>
        </w:rPr>
      </w:pPr>
      <w:r>
        <w:rPr>
          <w:sz w:val="24"/>
        </w:rPr>
        <w:t>Rozporządzenie Ministra Infrastruktury z dnia 6 lutego 2003r – w sprawie bezpieczeństwa higieny pracy podczas wykonywania robót budowlanych</w:t>
      </w:r>
    </w:p>
    <w:p w:rsidR="00306A41" w:rsidRDefault="0073669D">
      <w:pPr>
        <w:pStyle w:val="Akapitzlist"/>
        <w:numPr>
          <w:ilvl w:val="0"/>
          <w:numId w:val="1"/>
        </w:numPr>
        <w:tabs>
          <w:tab w:val="left" w:pos="215"/>
          <w:tab w:val="left" w:pos="496"/>
        </w:tabs>
        <w:ind w:right="210" w:hanging="1"/>
        <w:jc w:val="both"/>
        <w:rPr>
          <w:sz w:val="24"/>
        </w:rPr>
      </w:pPr>
      <w:r>
        <w:rPr>
          <w:sz w:val="24"/>
        </w:rPr>
        <w:t>Rozporządzenie Ministra Infrastruktury z dnia 2 września 2004r - w sprawie szczegółowego zakresu i formy sporządzania dokumentacji projektowej, specyfikacji technicznych wykonania zakresu i formy sporządzania dokumentacji projektowej,</w:t>
      </w:r>
      <w:r>
        <w:rPr>
          <w:spacing w:val="40"/>
          <w:sz w:val="24"/>
        </w:rPr>
        <w:t xml:space="preserve"> </w:t>
      </w:r>
      <w:r>
        <w:rPr>
          <w:sz w:val="24"/>
        </w:rPr>
        <w:t>specyfikacji technicznych wykonania odbioru robót budowlanych oraz programu funkcjonalno – użytkowego.</w:t>
      </w:r>
    </w:p>
    <w:p w:rsidR="00306A41" w:rsidRDefault="0073669D">
      <w:pPr>
        <w:pStyle w:val="Nagwek31"/>
        <w:spacing w:before="135"/>
        <w:jc w:val="both"/>
        <w:rPr>
          <w:b w:val="0"/>
          <w:u w:val="none"/>
        </w:rPr>
      </w:pPr>
      <w:r>
        <w:rPr>
          <w:u w:val="thick"/>
        </w:rPr>
        <w:t>Inne</w:t>
      </w:r>
      <w:r>
        <w:rPr>
          <w:spacing w:val="-5"/>
          <w:u w:val="thick"/>
        </w:rPr>
        <w:t xml:space="preserve"> </w:t>
      </w:r>
      <w:r>
        <w:rPr>
          <w:u w:val="thick"/>
        </w:rPr>
        <w:t>dokumenty</w:t>
      </w:r>
      <w:r>
        <w:rPr>
          <w:spacing w:val="-5"/>
          <w:u w:val="thick"/>
        </w:rPr>
        <w:t xml:space="preserve"> </w:t>
      </w:r>
      <w:r>
        <w:rPr>
          <w:u w:val="thick"/>
        </w:rPr>
        <w:t>i</w:t>
      </w:r>
      <w:r>
        <w:rPr>
          <w:spacing w:val="-4"/>
          <w:u w:val="thick"/>
        </w:rPr>
        <w:t xml:space="preserve"> </w:t>
      </w:r>
      <w:r>
        <w:rPr>
          <w:spacing w:val="-2"/>
          <w:u w:val="thick"/>
        </w:rPr>
        <w:t>instrukcje</w:t>
      </w:r>
      <w:r>
        <w:rPr>
          <w:b w:val="0"/>
          <w:spacing w:val="-2"/>
          <w:u w:val="thick"/>
        </w:rPr>
        <w:t>:</w:t>
      </w:r>
    </w:p>
    <w:p w:rsidR="00306A41" w:rsidRDefault="0073669D">
      <w:pPr>
        <w:pStyle w:val="Akapitzlist"/>
        <w:numPr>
          <w:ilvl w:val="0"/>
          <w:numId w:val="1"/>
        </w:numPr>
        <w:tabs>
          <w:tab w:val="left" w:pos="497"/>
        </w:tabs>
        <w:spacing w:before="136"/>
        <w:ind w:left="497" w:hanging="282"/>
        <w:jc w:val="both"/>
        <w:rPr>
          <w:sz w:val="24"/>
        </w:rPr>
      </w:pPr>
      <w:r>
        <w:rPr>
          <w:sz w:val="24"/>
        </w:rPr>
        <w:t>Ustawa</w:t>
      </w:r>
      <w:r>
        <w:rPr>
          <w:spacing w:val="-10"/>
          <w:sz w:val="24"/>
        </w:rPr>
        <w:t xml:space="preserve"> </w:t>
      </w:r>
      <w:r>
        <w:rPr>
          <w:sz w:val="24"/>
        </w:rPr>
        <w:t>Prawo</w:t>
      </w:r>
      <w:r>
        <w:rPr>
          <w:spacing w:val="-9"/>
          <w:sz w:val="24"/>
        </w:rPr>
        <w:t xml:space="preserve"> </w:t>
      </w:r>
      <w:r>
        <w:rPr>
          <w:spacing w:val="-2"/>
          <w:sz w:val="24"/>
        </w:rPr>
        <w:t>Budowlane,</w:t>
      </w:r>
    </w:p>
    <w:p w:rsidR="00306A41" w:rsidRDefault="0073669D">
      <w:pPr>
        <w:pStyle w:val="Akapitzlist"/>
        <w:numPr>
          <w:ilvl w:val="0"/>
          <w:numId w:val="1"/>
        </w:numPr>
        <w:tabs>
          <w:tab w:val="left" w:pos="498"/>
        </w:tabs>
        <w:spacing w:before="1"/>
        <w:ind w:left="216" w:right="210" w:firstLine="0"/>
        <w:jc w:val="both"/>
        <w:rPr>
          <w:sz w:val="24"/>
        </w:rPr>
      </w:pPr>
      <w:r>
        <w:rPr>
          <w:sz w:val="24"/>
        </w:rPr>
        <w:t xml:space="preserve">Rozporządzenie Ministra Spraw Wewnętrznych i Administracji z dnia 16.06.2003r. w sprawie ochrony przeciwpożarowej budynków, innych obiektów budowlanych i terenów </w:t>
      </w:r>
      <w:r>
        <w:rPr>
          <w:i/>
          <w:sz w:val="24"/>
        </w:rPr>
        <w:t>(Dz. U. Nr121, poz. 1138)</w:t>
      </w:r>
      <w:r>
        <w:rPr>
          <w:sz w:val="24"/>
        </w:rPr>
        <w:t>,</w:t>
      </w:r>
    </w:p>
    <w:p w:rsidR="00306A41" w:rsidRDefault="00306A41">
      <w:pPr>
        <w:jc w:val="both"/>
        <w:rPr>
          <w:sz w:val="24"/>
        </w:rPr>
        <w:sectPr w:rsidR="00306A41">
          <w:pgSz w:w="11900" w:h="16840"/>
          <w:pgMar w:top="1340" w:right="1200" w:bottom="1020" w:left="1200" w:header="0" w:footer="832" w:gutter="0"/>
          <w:cols w:space="708"/>
        </w:sectPr>
      </w:pPr>
    </w:p>
    <w:p w:rsidR="00306A41" w:rsidRDefault="0073669D">
      <w:pPr>
        <w:pStyle w:val="Akapitzlist"/>
        <w:numPr>
          <w:ilvl w:val="0"/>
          <w:numId w:val="1"/>
        </w:numPr>
        <w:tabs>
          <w:tab w:val="left" w:pos="498"/>
        </w:tabs>
        <w:spacing w:before="74"/>
        <w:ind w:left="216" w:right="211" w:firstLine="0"/>
        <w:jc w:val="both"/>
        <w:rPr>
          <w:i/>
          <w:sz w:val="24"/>
        </w:rPr>
      </w:pPr>
      <w:r>
        <w:rPr>
          <w:sz w:val="24"/>
        </w:rPr>
        <w:lastRenderedPageBreak/>
        <w:t xml:space="preserve">Rozporządzenie Ministra Spraw Wewnętrznych i Administracji z dnia 05.08.1998r. w sprawie aprobat i kryteria techniczne oraz jednostkowego stosowania wyrobów budowlanych </w:t>
      </w:r>
      <w:r>
        <w:rPr>
          <w:i/>
          <w:sz w:val="24"/>
        </w:rPr>
        <w:t>(Dz. U. Nr 107, poz. 679, z późniejszymi zmianami),</w:t>
      </w:r>
    </w:p>
    <w:p w:rsidR="00306A41" w:rsidRDefault="0073669D">
      <w:pPr>
        <w:pStyle w:val="Akapitzlist"/>
        <w:numPr>
          <w:ilvl w:val="0"/>
          <w:numId w:val="1"/>
        </w:numPr>
        <w:tabs>
          <w:tab w:val="left" w:pos="498"/>
        </w:tabs>
        <w:spacing w:before="2"/>
        <w:ind w:left="216" w:right="206" w:firstLine="0"/>
        <w:jc w:val="both"/>
        <w:rPr>
          <w:sz w:val="24"/>
        </w:rPr>
      </w:pPr>
      <w:r>
        <w:rPr>
          <w:sz w:val="24"/>
        </w:rPr>
        <w:t xml:space="preserve">Ustawa z dnia 16.04.2004r o wyrobach budowlanych </w:t>
      </w:r>
      <w:r>
        <w:rPr>
          <w:i/>
          <w:sz w:val="24"/>
        </w:rPr>
        <w:t xml:space="preserve">(Dz. U Nr 92, poz. 881), </w:t>
      </w:r>
      <w:r>
        <w:rPr>
          <w:sz w:val="24"/>
        </w:rPr>
        <w:t>- Rozporządzenie Ministra Infrastruktury z dnia 12.04.2002r. w sprawie warunków technicznych</w:t>
      </w:r>
      <w:r>
        <w:rPr>
          <w:spacing w:val="-3"/>
          <w:sz w:val="24"/>
        </w:rPr>
        <w:t xml:space="preserve"> </w:t>
      </w:r>
      <w:r>
        <w:rPr>
          <w:sz w:val="24"/>
        </w:rPr>
        <w:t>jakim</w:t>
      </w:r>
      <w:r>
        <w:rPr>
          <w:spacing w:val="-3"/>
          <w:sz w:val="24"/>
        </w:rPr>
        <w:t xml:space="preserve"> </w:t>
      </w:r>
      <w:r>
        <w:rPr>
          <w:sz w:val="24"/>
        </w:rPr>
        <w:t>powinny</w:t>
      </w:r>
      <w:r>
        <w:rPr>
          <w:spacing w:val="-3"/>
          <w:sz w:val="24"/>
        </w:rPr>
        <w:t xml:space="preserve"> </w:t>
      </w:r>
      <w:r>
        <w:rPr>
          <w:sz w:val="24"/>
        </w:rPr>
        <w:t>odpowiadać</w:t>
      </w:r>
      <w:r>
        <w:rPr>
          <w:spacing w:val="-2"/>
          <w:sz w:val="24"/>
        </w:rPr>
        <w:t xml:space="preserve"> </w:t>
      </w:r>
      <w:r>
        <w:rPr>
          <w:sz w:val="24"/>
        </w:rPr>
        <w:t>budynki</w:t>
      </w:r>
      <w:r>
        <w:rPr>
          <w:spacing w:val="-3"/>
          <w:sz w:val="24"/>
        </w:rPr>
        <w:t xml:space="preserve"> </w:t>
      </w:r>
      <w:r>
        <w:rPr>
          <w:sz w:val="24"/>
        </w:rPr>
        <w:t>i</w:t>
      </w:r>
      <w:r>
        <w:rPr>
          <w:spacing w:val="-3"/>
          <w:sz w:val="24"/>
        </w:rPr>
        <w:t xml:space="preserve"> </w:t>
      </w:r>
      <w:r>
        <w:rPr>
          <w:sz w:val="24"/>
        </w:rPr>
        <w:t>ich</w:t>
      </w:r>
      <w:r>
        <w:rPr>
          <w:spacing w:val="-3"/>
          <w:sz w:val="24"/>
        </w:rPr>
        <w:t xml:space="preserve"> </w:t>
      </w:r>
      <w:r>
        <w:rPr>
          <w:sz w:val="24"/>
        </w:rPr>
        <w:t>usytuowanie</w:t>
      </w:r>
      <w:r>
        <w:rPr>
          <w:spacing w:val="-2"/>
          <w:sz w:val="24"/>
        </w:rPr>
        <w:t xml:space="preserve"> </w:t>
      </w:r>
      <w:r>
        <w:rPr>
          <w:sz w:val="24"/>
        </w:rPr>
        <w:t>(Dz. U.</w:t>
      </w:r>
      <w:r>
        <w:rPr>
          <w:spacing w:val="-3"/>
          <w:sz w:val="24"/>
        </w:rPr>
        <w:t xml:space="preserve"> </w:t>
      </w:r>
      <w:r>
        <w:rPr>
          <w:sz w:val="24"/>
        </w:rPr>
        <w:t>Nr</w:t>
      </w:r>
      <w:r>
        <w:rPr>
          <w:spacing w:val="-4"/>
          <w:sz w:val="24"/>
        </w:rPr>
        <w:t xml:space="preserve"> </w:t>
      </w:r>
      <w:r>
        <w:rPr>
          <w:sz w:val="24"/>
        </w:rPr>
        <w:t>75,</w:t>
      </w:r>
      <w:r>
        <w:rPr>
          <w:spacing w:val="-3"/>
          <w:sz w:val="24"/>
        </w:rPr>
        <w:t xml:space="preserve"> </w:t>
      </w:r>
      <w:r>
        <w:rPr>
          <w:sz w:val="24"/>
        </w:rPr>
        <w:t>poz.</w:t>
      </w:r>
      <w:r>
        <w:rPr>
          <w:spacing w:val="-3"/>
          <w:sz w:val="24"/>
        </w:rPr>
        <w:t xml:space="preserve"> </w:t>
      </w:r>
      <w:r>
        <w:rPr>
          <w:sz w:val="24"/>
        </w:rPr>
        <w:t>690), Obowiązujące przepisy, normy, katalogi</w:t>
      </w:r>
    </w:p>
    <w:p w:rsidR="0073669D" w:rsidRDefault="0073669D"/>
    <w:sectPr w:rsidR="0073669D" w:rsidSect="00306A41">
      <w:pgSz w:w="11900" w:h="16840"/>
      <w:pgMar w:top="1340" w:right="1200" w:bottom="1020" w:left="1200" w:header="0" w:footer="8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7D" w:rsidRDefault="00DA267D" w:rsidP="00306A41">
      <w:r>
        <w:separator/>
      </w:r>
    </w:p>
  </w:endnote>
  <w:endnote w:type="continuationSeparator" w:id="0">
    <w:p w:rsidR="00DA267D" w:rsidRDefault="00DA267D" w:rsidP="0030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9D" w:rsidRDefault="00DA267D">
    <w:pPr>
      <w:pStyle w:val="Tekstpodstawowy"/>
      <w:spacing w:line="14" w:lineRule="auto"/>
      <w:ind w:left="0"/>
      <w:rPr>
        <w:sz w:val="20"/>
      </w:rPr>
    </w:pPr>
    <w:r>
      <w:pict>
        <v:line id="_x0000_s2050" style="position:absolute;z-index:-16792064;mso-position-horizontal-relative:page;mso-position-vertical-relative:page" from="70.8pt,790.8pt" to="520.8pt,790.8pt">
          <w10:wrap anchorx="page" anchory="page"/>
        </v:line>
      </w:pict>
    </w:r>
    <w:r>
      <w:pict>
        <v:shapetype id="_x0000_t202" coordsize="21600,21600" o:spt="202" path="m,l,21600r21600,l21600,xe">
          <v:stroke joinstyle="miter"/>
          <v:path gradientshapeok="t" o:connecttype="rect"/>
        </v:shapetype>
        <v:shape id="docshape1" o:spid="_x0000_s2049" type="#_x0000_t202" style="position:absolute;margin-left:440.7pt;margin-top:793.75pt;width:84.6pt;height:14pt;z-index:-16791552;mso-position-horizontal-relative:page;mso-position-vertical-relative:page" filled="f" stroked="f">
          <v:textbox inset="0,0,0,0">
            <w:txbxContent>
              <w:p w:rsidR="0073669D" w:rsidRDefault="0073669D">
                <w:pPr>
                  <w:pStyle w:val="Tekstpodstawowy"/>
                  <w:spacing w:line="254" w:lineRule="exact"/>
                  <w:ind w:left="20"/>
                </w:pPr>
                <w:r>
                  <w:t>Strona</w:t>
                </w:r>
                <w:r>
                  <w:rPr>
                    <w:spacing w:val="-4"/>
                  </w:rPr>
                  <w:t xml:space="preserve"> </w:t>
                </w:r>
                <w:r>
                  <w:t>nr</w:t>
                </w:r>
                <w:r>
                  <w:rPr>
                    <w:spacing w:val="-4"/>
                  </w:rPr>
                  <w:t xml:space="preserve"> </w:t>
                </w:r>
                <w:r w:rsidR="00DA267D">
                  <w:rPr>
                    <w:noProof/>
                  </w:rPr>
                  <w:fldChar w:fldCharType="begin"/>
                </w:r>
                <w:r w:rsidR="00DA267D">
                  <w:rPr>
                    <w:noProof/>
                  </w:rPr>
                  <w:instrText xml:space="preserve"> PAGE </w:instrText>
                </w:r>
                <w:r w:rsidR="00DA267D">
                  <w:rPr>
                    <w:noProof/>
                  </w:rPr>
                  <w:fldChar w:fldCharType="separate"/>
                </w:r>
                <w:r w:rsidR="00CA4816">
                  <w:rPr>
                    <w:noProof/>
                  </w:rPr>
                  <w:t>3</w:t>
                </w:r>
                <w:r w:rsidR="00DA267D">
                  <w:rPr>
                    <w:noProof/>
                  </w:rPr>
                  <w:fldChar w:fldCharType="end"/>
                </w:r>
                <w:r>
                  <w:rPr>
                    <w:spacing w:val="-3"/>
                  </w:rPr>
                  <w:t xml:space="preserve"> </w:t>
                </w:r>
                <w:r>
                  <w:t>z</w:t>
                </w:r>
                <w:r>
                  <w:rPr>
                    <w:spacing w:val="-4"/>
                  </w:rPr>
                  <w:t xml:space="preserve"> </w:t>
                </w:r>
                <w:r w:rsidR="00BE70F0">
                  <w:rPr>
                    <w:spacing w:val="-5"/>
                  </w:rPr>
                  <w:fldChar w:fldCharType="begin"/>
                </w:r>
                <w:r>
                  <w:rPr>
                    <w:spacing w:val="-5"/>
                  </w:rPr>
                  <w:instrText xml:space="preserve"> NUMPAGES </w:instrText>
                </w:r>
                <w:r w:rsidR="00BE70F0">
                  <w:rPr>
                    <w:spacing w:val="-5"/>
                  </w:rPr>
                  <w:fldChar w:fldCharType="separate"/>
                </w:r>
                <w:r w:rsidR="00CA4816">
                  <w:rPr>
                    <w:noProof/>
                    <w:spacing w:val="-5"/>
                  </w:rPr>
                  <w:t>16</w:t>
                </w:r>
                <w:r w:rsidR="00BE70F0">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7D" w:rsidRDefault="00DA267D" w:rsidP="00306A41">
      <w:r>
        <w:separator/>
      </w:r>
    </w:p>
  </w:footnote>
  <w:footnote w:type="continuationSeparator" w:id="0">
    <w:p w:rsidR="00DA267D" w:rsidRDefault="00DA267D" w:rsidP="00306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288"/>
    <w:multiLevelType w:val="hybridMultilevel"/>
    <w:tmpl w:val="A17A37DC"/>
    <w:lvl w:ilvl="0" w:tplc="6206DF00">
      <w:numFmt w:val="bullet"/>
      <w:lvlText w:val=""/>
      <w:lvlJc w:val="left"/>
      <w:pPr>
        <w:ind w:left="216" w:hanging="284"/>
      </w:pPr>
      <w:rPr>
        <w:rFonts w:ascii="Symbol" w:eastAsia="Symbol" w:hAnsi="Symbol" w:cs="Symbol" w:hint="default"/>
        <w:b w:val="0"/>
        <w:bCs w:val="0"/>
        <w:i w:val="0"/>
        <w:iCs w:val="0"/>
        <w:spacing w:val="0"/>
        <w:w w:val="99"/>
        <w:sz w:val="24"/>
        <w:szCs w:val="24"/>
        <w:lang w:val="pl-PL" w:eastAsia="en-US" w:bidi="ar-SA"/>
      </w:rPr>
    </w:lvl>
    <w:lvl w:ilvl="1" w:tplc="82BE4E48">
      <w:numFmt w:val="bullet"/>
      <w:lvlText w:val="•"/>
      <w:lvlJc w:val="left"/>
      <w:pPr>
        <w:ind w:left="1148" w:hanging="284"/>
      </w:pPr>
      <w:rPr>
        <w:rFonts w:hint="default"/>
        <w:lang w:val="pl-PL" w:eastAsia="en-US" w:bidi="ar-SA"/>
      </w:rPr>
    </w:lvl>
    <w:lvl w:ilvl="2" w:tplc="A178E6F6">
      <w:numFmt w:val="bullet"/>
      <w:lvlText w:val="•"/>
      <w:lvlJc w:val="left"/>
      <w:pPr>
        <w:ind w:left="2076" w:hanging="284"/>
      </w:pPr>
      <w:rPr>
        <w:rFonts w:hint="default"/>
        <w:lang w:val="pl-PL" w:eastAsia="en-US" w:bidi="ar-SA"/>
      </w:rPr>
    </w:lvl>
    <w:lvl w:ilvl="3" w:tplc="2CB8F3E4">
      <w:numFmt w:val="bullet"/>
      <w:lvlText w:val="•"/>
      <w:lvlJc w:val="left"/>
      <w:pPr>
        <w:ind w:left="3004" w:hanging="284"/>
      </w:pPr>
      <w:rPr>
        <w:rFonts w:hint="default"/>
        <w:lang w:val="pl-PL" w:eastAsia="en-US" w:bidi="ar-SA"/>
      </w:rPr>
    </w:lvl>
    <w:lvl w:ilvl="4" w:tplc="31585AA2">
      <w:numFmt w:val="bullet"/>
      <w:lvlText w:val="•"/>
      <w:lvlJc w:val="left"/>
      <w:pPr>
        <w:ind w:left="3932" w:hanging="284"/>
      </w:pPr>
      <w:rPr>
        <w:rFonts w:hint="default"/>
        <w:lang w:val="pl-PL" w:eastAsia="en-US" w:bidi="ar-SA"/>
      </w:rPr>
    </w:lvl>
    <w:lvl w:ilvl="5" w:tplc="93F80C40">
      <w:numFmt w:val="bullet"/>
      <w:lvlText w:val="•"/>
      <w:lvlJc w:val="left"/>
      <w:pPr>
        <w:ind w:left="4860" w:hanging="284"/>
      </w:pPr>
      <w:rPr>
        <w:rFonts w:hint="default"/>
        <w:lang w:val="pl-PL" w:eastAsia="en-US" w:bidi="ar-SA"/>
      </w:rPr>
    </w:lvl>
    <w:lvl w:ilvl="6" w:tplc="54B07EF2">
      <w:numFmt w:val="bullet"/>
      <w:lvlText w:val="•"/>
      <w:lvlJc w:val="left"/>
      <w:pPr>
        <w:ind w:left="5788" w:hanging="284"/>
      </w:pPr>
      <w:rPr>
        <w:rFonts w:hint="default"/>
        <w:lang w:val="pl-PL" w:eastAsia="en-US" w:bidi="ar-SA"/>
      </w:rPr>
    </w:lvl>
    <w:lvl w:ilvl="7" w:tplc="6FB86F1E">
      <w:numFmt w:val="bullet"/>
      <w:lvlText w:val="•"/>
      <w:lvlJc w:val="left"/>
      <w:pPr>
        <w:ind w:left="6716" w:hanging="284"/>
      </w:pPr>
      <w:rPr>
        <w:rFonts w:hint="default"/>
        <w:lang w:val="pl-PL" w:eastAsia="en-US" w:bidi="ar-SA"/>
      </w:rPr>
    </w:lvl>
    <w:lvl w:ilvl="8" w:tplc="50100F4E">
      <w:numFmt w:val="bullet"/>
      <w:lvlText w:val="•"/>
      <w:lvlJc w:val="left"/>
      <w:pPr>
        <w:ind w:left="7644" w:hanging="284"/>
      </w:pPr>
      <w:rPr>
        <w:rFonts w:hint="default"/>
        <w:lang w:val="pl-PL" w:eastAsia="en-US" w:bidi="ar-SA"/>
      </w:rPr>
    </w:lvl>
  </w:abstractNum>
  <w:abstractNum w:abstractNumId="1" w15:restartNumberingAfterBreak="0">
    <w:nsid w:val="12062865"/>
    <w:multiLevelType w:val="hybridMultilevel"/>
    <w:tmpl w:val="AA6801D0"/>
    <w:lvl w:ilvl="0" w:tplc="E634F302">
      <w:numFmt w:val="bullet"/>
      <w:lvlText w:val=""/>
      <w:lvlJc w:val="left"/>
      <w:pPr>
        <w:ind w:left="216" w:hanging="284"/>
      </w:pPr>
      <w:rPr>
        <w:rFonts w:ascii="Symbol" w:eastAsia="Symbol" w:hAnsi="Symbol" w:cs="Symbol" w:hint="default"/>
        <w:b w:val="0"/>
        <w:bCs w:val="0"/>
        <w:i w:val="0"/>
        <w:iCs w:val="0"/>
        <w:spacing w:val="0"/>
        <w:w w:val="99"/>
        <w:sz w:val="24"/>
        <w:szCs w:val="24"/>
        <w:lang w:val="pl-PL" w:eastAsia="en-US" w:bidi="ar-SA"/>
      </w:rPr>
    </w:lvl>
    <w:lvl w:ilvl="1" w:tplc="57CC94DC">
      <w:numFmt w:val="bullet"/>
      <w:lvlText w:val="•"/>
      <w:lvlJc w:val="left"/>
      <w:pPr>
        <w:ind w:left="1148" w:hanging="284"/>
      </w:pPr>
      <w:rPr>
        <w:rFonts w:hint="default"/>
        <w:lang w:val="pl-PL" w:eastAsia="en-US" w:bidi="ar-SA"/>
      </w:rPr>
    </w:lvl>
    <w:lvl w:ilvl="2" w:tplc="3B9E9FC0">
      <w:numFmt w:val="bullet"/>
      <w:lvlText w:val="•"/>
      <w:lvlJc w:val="left"/>
      <w:pPr>
        <w:ind w:left="2076" w:hanging="284"/>
      </w:pPr>
      <w:rPr>
        <w:rFonts w:hint="default"/>
        <w:lang w:val="pl-PL" w:eastAsia="en-US" w:bidi="ar-SA"/>
      </w:rPr>
    </w:lvl>
    <w:lvl w:ilvl="3" w:tplc="2844432C">
      <w:numFmt w:val="bullet"/>
      <w:lvlText w:val="•"/>
      <w:lvlJc w:val="left"/>
      <w:pPr>
        <w:ind w:left="3004" w:hanging="284"/>
      </w:pPr>
      <w:rPr>
        <w:rFonts w:hint="default"/>
        <w:lang w:val="pl-PL" w:eastAsia="en-US" w:bidi="ar-SA"/>
      </w:rPr>
    </w:lvl>
    <w:lvl w:ilvl="4" w:tplc="70A86A8A">
      <w:numFmt w:val="bullet"/>
      <w:lvlText w:val="•"/>
      <w:lvlJc w:val="left"/>
      <w:pPr>
        <w:ind w:left="3932" w:hanging="284"/>
      </w:pPr>
      <w:rPr>
        <w:rFonts w:hint="default"/>
        <w:lang w:val="pl-PL" w:eastAsia="en-US" w:bidi="ar-SA"/>
      </w:rPr>
    </w:lvl>
    <w:lvl w:ilvl="5" w:tplc="B08EE12A">
      <w:numFmt w:val="bullet"/>
      <w:lvlText w:val="•"/>
      <w:lvlJc w:val="left"/>
      <w:pPr>
        <w:ind w:left="4860" w:hanging="284"/>
      </w:pPr>
      <w:rPr>
        <w:rFonts w:hint="default"/>
        <w:lang w:val="pl-PL" w:eastAsia="en-US" w:bidi="ar-SA"/>
      </w:rPr>
    </w:lvl>
    <w:lvl w:ilvl="6" w:tplc="9DFEB12A">
      <w:numFmt w:val="bullet"/>
      <w:lvlText w:val="•"/>
      <w:lvlJc w:val="left"/>
      <w:pPr>
        <w:ind w:left="5788" w:hanging="284"/>
      </w:pPr>
      <w:rPr>
        <w:rFonts w:hint="default"/>
        <w:lang w:val="pl-PL" w:eastAsia="en-US" w:bidi="ar-SA"/>
      </w:rPr>
    </w:lvl>
    <w:lvl w:ilvl="7" w:tplc="11D2F350">
      <w:numFmt w:val="bullet"/>
      <w:lvlText w:val="•"/>
      <w:lvlJc w:val="left"/>
      <w:pPr>
        <w:ind w:left="6716" w:hanging="284"/>
      </w:pPr>
      <w:rPr>
        <w:rFonts w:hint="default"/>
        <w:lang w:val="pl-PL" w:eastAsia="en-US" w:bidi="ar-SA"/>
      </w:rPr>
    </w:lvl>
    <w:lvl w:ilvl="8" w:tplc="D8864874">
      <w:numFmt w:val="bullet"/>
      <w:lvlText w:val="•"/>
      <w:lvlJc w:val="left"/>
      <w:pPr>
        <w:ind w:left="7644" w:hanging="284"/>
      </w:pPr>
      <w:rPr>
        <w:rFonts w:hint="default"/>
        <w:lang w:val="pl-PL" w:eastAsia="en-US" w:bidi="ar-SA"/>
      </w:rPr>
    </w:lvl>
  </w:abstractNum>
  <w:abstractNum w:abstractNumId="2" w15:restartNumberingAfterBreak="0">
    <w:nsid w:val="13FC530C"/>
    <w:multiLevelType w:val="hybridMultilevel"/>
    <w:tmpl w:val="752CA72E"/>
    <w:lvl w:ilvl="0" w:tplc="4090295A">
      <w:numFmt w:val="bullet"/>
      <w:lvlText w:val=""/>
      <w:lvlJc w:val="left"/>
      <w:pPr>
        <w:ind w:left="499" w:hanging="284"/>
      </w:pPr>
      <w:rPr>
        <w:rFonts w:ascii="Symbol" w:eastAsia="Symbol" w:hAnsi="Symbol" w:cs="Symbol" w:hint="default"/>
        <w:b w:val="0"/>
        <w:bCs w:val="0"/>
        <w:i w:val="0"/>
        <w:iCs w:val="0"/>
        <w:spacing w:val="0"/>
        <w:w w:val="99"/>
        <w:sz w:val="24"/>
        <w:szCs w:val="24"/>
        <w:lang w:val="pl-PL" w:eastAsia="en-US" w:bidi="ar-SA"/>
      </w:rPr>
    </w:lvl>
    <w:lvl w:ilvl="1" w:tplc="EA86BAE4">
      <w:numFmt w:val="bullet"/>
      <w:lvlText w:val="•"/>
      <w:lvlJc w:val="left"/>
      <w:pPr>
        <w:ind w:left="1400" w:hanging="284"/>
      </w:pPr>
      <w:rPr>
        <w:rFonts w:hint="default"/>
        <w:lang w:val="pl-PL" w:eastAsia="en-US" w:bidi="ar-SA"/>
      </w:rPr>
    </w:lvl>
    <w:lvl w:ilvl="2" w:tplc="584E070C">
      <w:numFmt w:val="bullet"/>
      <w:lvlText w:val="•"/>
      <w:lvlJc w:val="left"/>
      <w:pPr>
        <w:ind w:left="2300" w:hanging="284"/>
      </w:pPr>
      <w:rPr>
        <w:rFonts w:hint="default"/>
        <w:lang w:val="pl-PL" w:eastAsia="en-US" w:bidi="ar-SA"/>
      </w:rPr>
    </w:lvl>
    <w:lvl w:ilvl="3" w:tplc="C1F08A3E">
      <w:numFmt w:val="bullet"/>
      <w:lvlText w:val="•"/>
      <w:lvlJc w:val="left"/>
      <w:pPr>
        <w:ind w:left="3200" w:hanging="284"/>
      </w:pPr>
      <w:rPr>
        <w:rFonts w:hint="default"/>
        <w:lang w:val="pl-PL" w:eastAsia="en-US" w:bidi="ar-SA"/>
      </w:rPr>
    </w:lvl>
    <w:lvl w:ilvl="4" w:tplc="E8B60A4E">
      <w:numFmt w:val="bullet"/>
      <w:lvlText w:val="•"/>
      <w:lvlJc w:val="left"/>
      <w:pPr>
        <w:ind w:left="4100" w:hanging="284"/>
      </w:pPr>
      <w:rPr>
        <w:rFonts w:hint="default"/>
        <w:lang w:val="pl-PL" w:eastAsia="en-US" w:bidi="ar-SA"/>
      </w:rPr>
    </w:lvl>
    <w:lvl w:ilvl="5" w:tplc="9294C2BC">
      <w:numFmt w:val="bullet"/>
      <w:lvlText w:val="•"/>
      <w:lvlJc w:val="left"/>
      <w:pPr>
        <w:ind w:left="5000" w:hanging="284"/>
      </w:pPr>
      <w:rPr>
        <w:rFonts w:hint="default"/>
        <w:lang w:val="pl-PL" w:eastAsia="en-US" w:bidi="ar-SA"/>
      </w:rPr>
    </w:lvl>
    <w:lvl w:ilvl="6" w:tplc="1E82D1E6">
      <w:numFmt w:val="bullet"/>
      <w:lvlText w:val="•"/>
      <w:lvlJc w:val="left"/>
      <w:pPr>
        <w:ind w:left="5900" w:hanging="284"/>
      </w:pPr>
      <w:rPr>
        <w:rFonts w:hint="default"/>
        <w:lang w:val="pl-PL" w:eastAsia="en-US" w:bidi="ar-SA"/>
      </w:rPr>
    </w:lvl>
    <w:lvl w:ilvl="7" w:tplc="F4A054E0">
      <w:numFmt w:val="bullet"/>
      <w:lvlText w:val="•"/>
      <w:lvlJc w:val="left"/>
      <w:pPr>
        <w:ind w:left="6800" w:hanging="284"/>
      </w:pPr>
      <w:rPr>
        <w:rFonts w:hint="default"/>
        <w:lang w:val="pl-PL" w:eastAsia="en-US" w:bidi="ar-SA"/>
      </w:rPr>
    </w:lvl>
    <w:lvl w:ilvl="8" w:tplc="A43643B6">
      <w:numFmt w:val="bullet"/>
      <w:lvlText w:val="•"/>
      <w:lvlJc w:val="left"/>
      <w:pPr>
        <w:ind w:left="7700" w:hanging="284"/>
      </w:pPr>
      <w:rPr>
        <w:rFonts w:hint="default"/>
        <w:lang w:val="pl-PL" w:eastAsia="en-US" w:bidi="ar-SA"/>
      </w:rPr>
    </w:lvl>
  </w:abstractNum>
  <w:abstractNum w:abstractNumId="3" w15:restartNumberingAfterBreak="0">
    <w:nsid w:val="227405AB"/>
    <w:multiLevelType w:val="hybridMultilevel"/>
    <w:tmpl w:val="5A5AC396"/>
    <w:lvl w:ilvl="0" w:tplc="E16CAF8E">
      <w:numFmt w:val="bullet"/>
      <w:lvlText w:val=""/>
      <w:lvlJc w:val="left"/>
      <w:pPr>
        <w:ind w:left="216" w:hanging="284"/>
      </w:pPr>
      <w:rPr>
        <w:rFonts w:ascii="Symbol" w:eastAsia="Symbol" w:hAnsi="Symbol" w:cs="Symbol" w:hint="default"/>
        <w:b w:val="0"/>
        <w:bCs w:val="0"/>
        <w:i w:val="0"/>
        <w:iCs w:val="0"/>
        <w:spacing w:val="0"/>
        <w:w w:val="99"/>
        <w:sz w:val="24"/>
        <w:szCs w:val="24"/>
        <w:lang w:val="pl-PL" w:eastAsia="en-US" w:bidi="ar-SA"/>
      </w:rPr>
    </w:lvl>
    <w:lvl w:ilvl="1" w:tplc="75B636B2">
      <w:numFmt w:val="bullet"/>
      <w:lvlText w:val="•"/>
      <w:lvlJc w:val="left"/>
      <w:pPr>
        <w:ind w:left="1148" w:hanging="284"/>
      </w:pPr>
      <w:rPr>
        <w:rFonts w:hint="default"/>
        <w:lang w:val="pl-PL" w:eastAsia="en-US" w:bidi="ar-SA"/>
      </w:rPr>
    </w:lvl>
    <w:lvl w:ilvl="2" w:tplc="A528872E">
      <w:numFmt w:val="bullet"/>
      <w:lvlText w:val="•"/>
      <w:lvlJc w:val="left"/>
      <w:pPr>
        <w:ind w:left="2076" w:hanging="284"/>
      </w:pPr>
      <w:rPr>
        <w:rFonts w:hint="default"/>
        <w:lang w:val="pl-PL" w:eastAsia="en-US" w:bidi="ar-SA"/>
      </w:rPr>
    </w:lvl>
    <w:lvl w:ilvl="3" w:tplc="978657D2">
      <w:numFmt w:val="bullet"/>
      <w:lvlText w:val="•"/>
      <w:lvlJc w:val="left"/>
      <w:pPr>
        <w:ind w:left="3004" w:hanging="284"/>
      </w:pPr>
      <w:rPr>
        <w:rFonts w:hint="default"/>
        <w:lang w:val="pl-PL" w:eastAsia="en-US" w:bidi="ar-SA"/>
      </w:rPr>
    </w:lvl>
    <w:lvl w:ilvl="4" w:tplc="9FB8C8FE">
      <w:numFmt w:val="bullet"/>
      <w:lvlText w:val="•"/>
      <w:lvlJc w:val="left"/>
      <w:pPr>
        <w:ind w:left="3932" w:hanging="284"/>
      </w:pPr>
      <w:rPr>
        <w:rFonts w:hint="default"/>
        <w:lang w:val="pl-PL" w:eastAsia="en-US" w:bidi="ar-SA"/>
      </w:rPr>
    </w:lvl>
    <w:lvl w:ilvl="5" w:tplc="4D9A6322">
      <w:numFmt w:val="bullet"/>
      <w:lvlText w:val="•"/>
      <w:lvlJc w:val="left"/>
      <w:pPr>
        <w:ind w:left="4860" w:hanging="284"/>
      </w:pPr>
      <w:rPr>
        <w:rFonts w:hint="default"/>
        <w:lang w:val="pl-PL" w:eastAsia="en-US" w:bidi="ar-SA"/>
      </w:rPr>
    </w:lvl>
    <w:lvl w:ilvl="6" w:tplc="7DC462AA">
      <w:numFmt w:val="bullet"/>
      <w:lvlText w:val="•"/>
      <w:lvlJc w:val="left"/>
      <w:pPr>
        <w:ind w:left="5788" w:hanging="284"/>
      </w:pPr>
      <w:rPr>
        <w:rFonts w:hint="default"/>
        <w:lang w:val="pl-PL" w:eastAsia="en-US" w:bidi="ar-SA"/>
      </w:rPr>
    </w:lvl>
    <w:lvl w:ilvl="7" w:tplc="A09E4892">
      <w:numFmt w:val="bullet"/>
      <w:lvlText w:val="•"/>
      <w:lvlJc w:val="left"/>
      <w:pPr>
        <w:ind w:left="6716" w:hanging="284"/>
      </w:pPr>
      <w:rPr>
        <w:rFonts w:hint="default"/>
        <w:lang w:val="pl-PL" w:eastAsia="en-US" w:bidi="ar-SA"/>
      </w:rPr>
    </w:lvl>
    <w:lvl w:ilvl="8" w:tplc="5C602F9A">
      <w:numFmt w:val="bullet"/>
      <w:lvlText w:val="•"/>
      <w:lvlJc w:val="left"/>
      <w:pPr>
        <w:ind w:left="7644" w:hanging="284"/>
      </w:pPr>
      <w:rPr>
        <w:rFonts w:hint="default"/>
        <w:lang w:val="pl-PL" w:eastAsia="en-US" w:bidi="ar-SA"/>
      </w:rPr>
    </w:lvl>
  </w:abstractNum>
  <w:abstractNum w:abstractNumId="4" w15:restartNumberingAfterBreak="0">
    <w:nsid w:val="23FA58C3"/>
    <w:multiLevelType w:val="hybridMultilevel"/>
    <w:tmpl w:val="03FC3D20"/>
    <w:lvl w:ilvl="0" w:tplc="73C4C60C">
      <w:numFmt w:val="bullet"/>
      <w:lvlText w:val=""/>
      <w:lvlJc w:val="left"/>
      <w:pPr>
        <w:ind w:left="216" w:hanging="284"/>
      </w:pPr>
      <w:rPr>
        <w:rFonts w:ascii="Symbol" w:eastAsia="Symbol" w:hAnsi="Symbol" w:cs="Symbol" w:hint="default"/>
        <w:b w:val="0"/>
        <w:bCs w:val="0"/>
        <w:i w:val="0"/>
        <w:iCs w:val="0"/>
        <w:spacing w:val="0"/>
        <w:w w:val="99"/>
        <w:sz w:val="24"/>
        <w:szCs w:val="24"/>
        <w:lang w:val="pl-PL" w:eastAsia="en-US" w:bidi="ar-SA"/>
      </w:rPr>
    </w:lvl>
    <w:lvl w:ilvl="1" w:tplc="4648CB20">
      <w:numFmt w:val="bullet"/>
      <w:lvlText w:val="•"/>
      <w:lvlJc w:val="left"/>
      <w:pPr>
        <w:ind w:left="1148" w:hanging="284"/>
      </w:pPr>
      <w:rPr>
        <w:rFonts w:hint="default"/>
        <w:lang w:val="pl-PL" w:eastAsia="en-US" w:bidi="ar-SA"/>
      </w:rPr>
    </w:lvl>
    <w:lvl w:ilvl="2" w:tplc="31200C56">
      <w:numFmt w:val="bullet"/>
      <w:lvlText w:val="•"/>
      <w:lvlJc w:val="left"/>
      <w:pPr>
        <w:ind w:left="2076" w:hanging="284"/>
      </w:pPr>
      <w:rPr>
        <w:rFonts w:hint="default"/>
        <w:lang w:val="pl-PL" w:eastAsia="en-US" w:bidi="ar-SA"/>
      </w:rPr>
    </w:lvl>
    <w:lvl w:ilvl="3" w:tplc="7BA843C0">
      <w:numFmt w:val="bullet"/>
      <w:lvlText w:val="•"/>
      <w:lvlJc w:val="left"/>
      <w:pPr>
        <w:ind w:left="3004" w:hanging="284"/>
      </w:pPr>
      <w:rPr>
        <w:rFonts w:hint="default"/>
        <w:lang w:val="pl-PL" w:eastAsia="en-US" w:bidi="ar-SA"/>
      </w:rPr>
    </w:lvl>
    <w:lvl w:ilvl="4" w:tplc="70F4D7BC">
      <w:numFmt w:val="bullet"/>
      <w:lvlText w:val="•"/>
      <w:lvlJc w:val="left"/>
      <w:pPr>
        <w:ind w:left="3932" w:hanging="284"/>
      </w:pPr>
      <w:rPr>
        <w:rFonts w:hint="default"/>
        <w:lang w:val="pl-PL" w:eastAsia="en-US" w:bidi="ar-SA"/>
      </w:rPr>
    </w:lvl>
    <w:lvl w:ilvl="5" w:tplc="EA660B8C">
      <w:numFmt w:val="bullet"/>
      <w:lvlText w:val="•"/>
      <w:lvlJc w:val="left"/>
      <w:pPr>
        <w:ind w:left="4860" w:hanging="284"/>
      </w:pPr>
      <w:rPr>
        <w:rFonts w:hint="default"/>
        <w:lang w:val="pl-PL" w:eastAsia="en-US" w:bidi="ar-SA"/>
      </w:rPr>
    </w:lvl>
    <w:lvl w:ilvl="6" w:tplc="4FAAB8B0">
      <w:numFmt w:val="bullet"/>
      <w:lvlText w:val="•"/>
      <w:lvlJc w:val="left"/>
      <w:pPr>
        <w:ind w:left="5788" w:hanging="284"/>
      </w:pPr>
      <w:rPr>
        <w:rFonts w:hint="default"/>
        <w:lang w:val="pl-PL" w:eastAsia="en-US" w:bidi="ar-SA"/>
      </w:rPr>
    </w:lvl>
    <w:lvl w:ilvl="7" w:tplc="E83E4B5E">
      <w:numFmt w:val="bullet"/>
      <w:lvlText w:val="•"/>
      <w:lvlJc w:val="left"/>
      <w:pPr>
        <w:ind w:left="6716" w:hanging="284"/>
      </w:pPr>
      <w:rPr>
        <w:rFonts w:hint="default"/>
        <w:lang w:val="pl-PL" w:eastAsia="en-US" w:bidi="ar-SA"/>
      </w:rPr>
    </w:lvl>
    <w:lvl w:ilvl="8" w:tplc="AA2A7DB8">
      <w:numFmt w:val="bullet"/>
      <w:lvlText w:val="•"/>
      <w:lvlJc w:val="left"/>
      <w:pPr>
        <w:ind w:left="7644" w:hanging="284"/>
      </w:pPr>
      <w:rPr>
        <w:rFonts w:hint="default"/>
        <w:lang w:val="pl-PL" w:eastAsia="en-US" w:bidi="ar-SA"/>
      </w:rPr>
    </w:lvl>
  </w:abstractNum>
  <w:abstractNum w:abstractNumId="5" w15:restartNumberingAfterBreak="0">
    <w:nsid w:val="26443C95"/>
    <w:multiLevelType w:val="hybridMultilevel"/>
    <w:tmpl w:val="E1AC0DF0"/>
    <w:lvl w:ilvl="0" w:tplc="0852AD0A">
      <w:numFmt w:val="bullet"/>
      <w:lvlText w:val=""/>
      <w:lvlJc w:val="left"/>
      <w:pPr>
        <w:ind w:left="784" w:hanging="209"/>
      </w:pPr>
      <w:rPr>
        <w:rFonts w:ascii="Symbol" w:eastAsia="Symbol" w:hAnsi="Symbol" w:cs="Symbol" w:hint="default"/>
        <w:b w:val="0"/>
        <w:bCs w:val="0"/>
        <w:i w:val="0"/>
        <w:iCs w:val="0"/>
        <w:spacing w:val="0"/>
        <w:w w:val="99"/>
        <w:sz w:val="24"/>
        <w:szCs w:val="24"/>
        <w:lang w:val="pl-PL" w:eastAsia="en-US" w:bidi="ar-SA"/>
      </w:rPr>
    </w:lvl>
    <w:lvl w:ilvl="1" w:tplc="E4C850D2">
      <w:numFmt w:val="bullet"/>
      <w:lvlText w:val="•"/>
      <w:lvlJc w:val="left"/>
      <w:pPr>
        <w:ind w:left="1652" w:hanging="209"/>
      </w:pPr>
      <w:rPr>
        <w:rFonts w:hint="default"/>
        <w:lang w:val="pl-PL" w:eastAsia="en-US" w:bidi="ar-SA"/>
      </w:rPr>
    </w:lvl>
    <w:lvl w:ilvl="2" w:tplc="0AACCEA8">
      <w:numFmt w:val="bullet"/>
      <w:lvlText w:val="•"/>
      <w:lvlJc w:val="left"/>
      <w:pPr>
        <w:ind w:left="2524" w:hanging="209"/>
      </w:pPr>
      <w:rPr>
        <w:rFonts w:hint="default"/>
        <w:lang w:val="pl-PL" w:eastAsia="en-US" w:bidi="ar-SA"/>
      </w:rPr>
    </w:lvl>
    <w:lvl w:ilvl="3" w:tplc="7F30B98A">
      <w:numFmt w:val="bullet"/>
      <w:lvlText w:val="•"/>
      <w:lvlJc w:val="left"/>
      <w:pPr>
        <w:ind w:left="3396" w:hanging="209"/>
      </w:pPr>
      <w:rPr>
        <w:rFonts w:hint="default"/>
        <w:lang w:val="pl-PL" w:eastAsia="en-US" w:bidi="ar-SA"/>
      </w:rPr>
    </w:lvl>
    <w:lvl w:ilvl="4" w:tplc="7D62A6B2">
      <w:numFmt w:val="bullet"/>
      <w:lvlText w:val="•"/>
      <w:lvlJc w:val="left"/>
      <w:pPr>
        <w:ind w:left="4268" w:hanging="209"/>
      </w:pPr>
      <w:rPr>
        <w:rFonts w:hint="default"/>
        <w:lang w:val="pl-PL" w:eastAsia="en-US" w:bidi="ar-SA"/>
      </w:rPr>
    </w:lvl>
    <w:lvl w:ilvl="5" w:tplc="AB7657C6">
      <w:numFmt w:val="bullet"/>
      <w:lvlText w:val="•"/>
      <w:lvlJc w:val="left"/>
      <w:pPr>
        <w:ind w:left="5140" w:hanging="209"/>
      </w:pPr>
      <w:rPr>
        <w:rFonts w:hint="default"/>
        <w:lang w:val="pl-PL" w:eastAsia="en-US" w:bidi="ar-SA"/>
      </w:rPr>
    </w:lvl>
    <w:lvl w:ilvl="6" w:tplc="DAB4DE72">
      <w:numFmt w:val="bullet"/>
      <w:lvlText w:val="•"/>
      <w:lvlJc w:val="left"/>
      <w:pPr>
        <w:ind w:left="6012" w:hanging="209"/>
      </w:pPr>
      <w:rPr>
        <w:rFonts w:hint="default"/>
        <w:lang w:val="pl-PL" w:eastAsia="en-US" w:bidi="ar-SA"/>
      </w:rPr>
    </w:lvl>
    <w:lvl w:ilvl="7" w:tplc="474A50BC">
      <w:numFmt w:val="bullet"/>
      <w:lvlText w:val="•"/>
      <w:lvlJc w:val="left"/>
      <w:pPr>
        <w:ind w:left="6884" w:hanging="209"/>
      </w:pPr>
      <w:rPr>
        <w:rFonts w:hint="default"/>
        <w:lang w:val="pl-PL" w:eastAsia="en-US" w:bidi="ar-SA"/>
      </w:rPr>
    </w:lvl>
    <w:lvl w:ilvl="8" w:tplc="C962396C">
      <w:numFmt w:val="bullet"/>
      <w:lvlText w:val="•"/>
      <w:lvlJc w:val="left"/>
      <w:pPr>
        <w:ind w:left="7756" w:hanging="209"/>
      </w:pPr>
      <w:rPr>
        <w:rFonts w:hint="default"/>
        <w:lang w:val="pl-PL" w:eastAsia="en-US" w:bidi="ar-SA"/>
      </w:rPr>
    </w:lvl>
  </w:abstractNum>
  <w:abstractNum w:abstractNumId="6" w15:restartNumberingAfterBreak="0">
    <w:nsid w:val="2E8E3904"/>
    <w:multiLevelType w:val="hybridMultilevel"/>
    <w:tmpl w:val="32D6C6EC"/>
    <w:lvl w:ilvl="0" w:tplc="D2DE473E">
      <w:numFmt w:val="bullet"/>
      <w:lvlText w:val=""/>
      <w:lvlJc w:val="left"/>
      <w:pPr>
        <w:ind w:left="215" w:hanging="284"/>
      </w:pPr>
      <w:rPr>
        <w:rFonts w:ascii="Symbol" w:eastAsia="Symbol" w:hAnsi="Symbol" w:cs="Symbol" w:hint="default"/>
        <w:b w:val="0"/>
        <w:bCs w:val="0"/>
        <w:i w:val="0"/>
        <w:iCs w:val="0"/>
        <w:spacing w:val="0"/>
        <w:w w:val="99"/>
        <w:sz w:val="24"/>
        <w:szCs w:val="24"/>
        <w:lang w:val="pl-PL" w:eastAsia="en-US" w:bidi="ar-SA"/>
      </w:rPr>
    </w:lvl>
    <w:lvl w:ilvl="1" w:tplc="610685E6">
      <w:numFmt w:val="bullet"/>
      <w:lvlText w:val="•"/>
      <w:lvlJc w:val="left"/>
      <w:pPr>
        <w:ind w:left="1148" w:hanging="284"/>
      </w:pPr>
      <w:rPr>
        <w:rFonts w:hint="default"/>
        <w:lang w:val="pl-PL" w:eastAsia="en-US" w:bidi="ar-SA"/>
      </w:rPr>
    </w:lvl>
    <w:lvl w:ilvl="2" w:tplc="706A3396">
      <w:numFmt w:val="bullet"/>
      <w:lvlText w:val="•"/>
      <w:lvlJc w:val="left"/>
      <w:pPr>
        <w:ind w:left="2076" w:hanging="284"/>
      </w:pPr>
      <w:rPr>
        <w:rFonts w:hint="default"/>
        <w:lang w:val="pl-PL" w:eastAsia="en-US" w:bidi="ar-SA"/>
      </w:rPr>
    </w:lvl>
    <w:lvl w:ilvl="3" w:tplc="8D044CA0">
      <w:numFmt w:val="bullet"/>
      <w:lvlText w:val="•"/>
      <w:lvlJc w:val="left"/>
      <w:pPr>
        <w:ind w:left="3004" w:hanging="284"/>
      </w:pPr>
      <w:rPr>
        <w:rFonts w:hint="default"/>
        <w:lang w:val="pl-PL" w:eastAsia="en-US" w:bidi="ar-SA"/>
      </w:rPr>
    </w:lvl>
    <w:lvl w:ilvl="4" w:tplc="1318D626">
      <w:numFmt w:val="bullet"/>
      <w:lvlText w:val="•"/>
      <w:lvlJc w:val="left"/>
      <w:pPr>
        <w:ind w:left="3932" w:hanging="284"/>
      </w:pPr>
      <w:rPr>
        <w:rFonts w:hint="default"/>
        <w:lang w:val="pl-PL" w:eastAsia="en-US" w:bidi="ar-SA"/>
      </w:rPr>
    </w:lvl>
    <w:lvl w:ilvl="5" w:tplc="F328EB5A">
      <w:numFmt w:val="bullet"/>
      <w:lvlText w:val="•"/>
      <w:lvlJc w:val="left"/>
      <w:pPr>
        <w:ind w:left="4860" w:hanging="284"/>
      </w:pPr>
      <w:rPr>
        <w:rFonts w:hint="default"/>
        <w:lang w:val="pl-PL" w:eastAsia="en-US" w:bidi="ar-SA"/>
      </w:rPr>
    </w:lvl>
    <w:lvl w:ilvl="6" w:tplc="9E688F3E">
      <w:numFmt w:val="bullet"/>
      <w:lvlText w:val="•"/>
      <w:lvlJc w:val="left"/>
      <w:pPr>
        <w:ind w:left="5788" w:hanging="284"/>
      </w:pPr>
      <w:rPr>
        <w:rFonts w:hint="default"/>
        <w:lang w:val="pl-PL" w:eastAsia="en-US" w:bidi="ar-SA"/>
      </w:rPr>
    </w:lvl>
    <w:lvl w:ilvl="7" w:tplc="C41C1B7C">
      <w:numFmt w:val="bullet"/>
      <w:lvlText w:val="•"/>
      <w:lvlJc w:val="left"/>
      <w:pPr>
        <w:ind w:left="6716" w:hanging="284"/>
      </w:pPr>
      <w:rPr>
        <w:rFonts w:hint="default"/>
        <w:lang w:val="pl-PL" w:eastAsia="en-US" w:bidi="ar-SA"/>
      </w:rPr>
    </w:lvl>
    <w:lvl w:ilvl="8" w:tplc="CDBAF3FE">
      <w:numFmt w:val="bullet"/>
      <w:lvlText w:val="•"/>
      <w:lvlJc w:val="left"/>
      <w:pPr>
        <w:ind w:left="7644" w:hanging="284"/>
      </w:pPr>
      <w:rPr>
        <w:rFonts w:hint="default"/>
        <w:lang w:val="pl-PL" w:eastAsia="en-US" w:bidi="ar-SA"/>
      </w:rPr>
    </w:lvl>
  </w:abstractNum>
  <w:abstractNum w:abstractNumId="7" w15:restartNumberingAfterBreak="0">
    <w:nsid w:val="37532EEA"/>
    <w:multiLevelType w:val="hybridMultilevel"/>
    <w:tmpl w:val="198EDED6"/>
    <w:lvl w:ilvl="0" w:tplc="47389B36">
      <w:numFmt w:val="bullet"/>
      <w:lvlText w:val=""/>
      <w:lvlJc w:val="left"/>
      <w:pPr>
        <w:ind w:left="499" w:hanging="284"/>
      </w:pPr>
      <w:rPr>
        <w:rFonts w:ascii="Symbol" w:eastAsia="Symbol" w:hAnsi="Symbol" w:cs="Symbol" w:hint="default"/>
        <w:b w:val="0"/>
        <w:bCs w:val="0"/>
        <w:i w:val="0"/>
        <w:iCs w:val="0"/>
        <w:spacing w:val="0"/>
        <w:w w:val="99"/>
        <w:sz w:val="24"/>
        <w:szCs w:val="24"/>
        <w:lang w:val="pl-PL" w:eastAsia="en-US" w:bidi="ar-SA"/>
      </w:rPr>
    </w:lvl>
    <w:lvl w:ilvl="1" w:tplc="111CCA92">
      <w:numFmt w:val="bullet"/>
      <w:lvlText w:val="•"/>
      <w:lvlJc w:val="left"/>
      <w:pPr>
        <w:ind w:left="1400" w:hanging="284"/>
      </w:pPr>
      <w:rPr>
        <w:rFonts w:hint="default"/>
        <w:lang w:val="pl-PL" w:eastAsia="en-US" w:bidi="ar-SA"/>
      </w:rPr>
    </w:lvl>
    <w:lvl w:ilvl="2" w:tplc="D22C945C">
      <w:numFmt w:val="bullet"/>
      <w:lvlText w:val="•"/>
      <w:lvlJc w:val="left"/>
      <w:pPr>
        <w:ind w:left="2300" w:hanging="284"/>
      </w:pPr>
      <w:rPr>
        <w:rFonts w:hint="default"/>
        <w:lang w:val="pl-PL" w:eastAsia="en-US" w:bidi="ar-SA"/>
      </w:rPr>
    </w:lvl>
    <w:lvl w:ilvl="3" w:tplc="FD067196">
      <w:numFmt w:val="bullet"/>
      <w:lvlText w:val="•"/>
      <w:lvlJc w:val="left"/>
      <w:pPr>
        <w:ind w:left="3200" w:hanging="284"/>
      </w:pPr>
      <w:rPr>
        <w:rFonts w:hint="default"/>
        <w:lang w:val="pl-PL" w:eastAsia="en-US" w:bidi="ar-SA"/>
      </w:rPr>
    </w:lvl>
    <w:lvl w:ilvl="4" w:tplc="0876031E">
      <w:numFmt w:val="bullet"/>
      <w:lvlText w:val="•"/>
      <w:lvlJc w:val="left"/>
      <w:pPr>
        <w:ind w:left="4100" w:hanging="284"/>
      </w:pPr>
      <w:rPr>
        <w:rFonts w:hint="default"/>
        <w:lang w:val="pl-PL" w:eastAsia="en-US" w:bidi="ar-SA"/>
      </w:rPr>
    </w:lvl>
    <w:lvl w:ilvl="5" w:tplc="13783F8E">
      <w:numFmt w:val="bullet"/>
      <w:lvlText w:val="•"/>
      <w:lvlJc w:val="left"/>
      <w:pPr>
        <w:ind w:left="5000" w:hanging="284"/>
      </w:pPr>
      <w:rPr>
        <w:rFonts w:hint="default"/>
        <w:lang w:val="pl-PL" w:eastAsia="en-US" w:bidi="ar-SA"/>
      </w:rPr>
    </w:lvl>
    <w:lvl w:ilvl="6" w:tplc="A0A0AFA2">
      <w:numFmt w:val="bullet"/>
      <w:lvlText w:val="•"/>
      <w:lvlJc w:val="left"/>
      <w:pPr>
        <w:ind w:left="5900" w:hanging="284"/>
      </w:pPr>
      <w:rPr>
        <w:rFonts w:hint="default"/>
        <w:lang w:val="pl-PL" w:eastAsia="en-US" w:bidi="ar-SA"/>
      </w:rPr>
    </w:lvl>
    <w:lvl w:ilvl="7" w:tplc="81C02FF4">
      <w:numFmt w:val="bullet"/>
      <w:lvlText w:val="•"/>
      <w:lvlJc w:val="left"/>
      <w:pPr>
        <w:ind w:left="6800" w:hanging="284"/>
      </w:pPr>
      <w:rPr>
        <w:rFonts w:hint="default"/>
        <w:lang w:val="pl-PL" w:eastAsia="en-US" w:bidi="ar-SA"/>
      </w:rPr>
    </w:lvl>
    <w:lvl w:ilvl="8" w:tplc="34506052">
      <w:numFmt w:val="bullet"/>
      <w:lvlText w:val="•"/>
      <w:lvlJc w:val="left"/>
      <w:pPr>
        <w:ind w:left="7700" w:hanging="284"/>
      </w:pPr>
      <w:rPr>
        <w:rFonts w:hint="default"/>
        <w:lang w:val="pl-PL" w:eastAsia="en-US" w:bidi="ar-SA"/>
      </w:rPr>
    </w:lvl>
  </w:abstractNum>
  <w:abstractNum w:abstractNumId="8" w15:restartNumberingAfterBreak="0">
    <w:nsid w:val="3B195F16"/>
    <w:multiLevelType w:val="hybridMultilevel"/>
    <w:tmpl w:val="29D66D4C"/>
    <w:lvl w:ilvl="0" w:tplc="5A169530">
      <w:numFmt w:val="bullet"/>
      <w:lvlText w:val=""/>
      <w:lvlJc w:val="left"/>
      <w:pPr>
        <w:ind w:left="499" w:hanging="284"/>
      </w:pPr>
      <w:rPr>
        <w:rFonts w:ascii="Symbol" w:eastAsia="Symbol" w:hAnsi="Symbol" w:cs="Symbol" w:hint="default"/>
        <w:b w:val="0"/>
        <w:bCs w:val="0"/>
        <w:i w:val="0"/>
        <w:iCs w:val="0"/>
        <w:spacing w:val="0"/>
        <w:w w:val="99"/>
        <w:sz w:val="24"/>
        <w:szCs w:val="24"/>
        <w:lang w:val="pl-PL" w:eastAsia="en-US" w:bidi="ar-SA"/>
      </w:rPr>
    </w:lvl>
    <w:lvl w:ilvl="1" w:tplc="D81C258E">
      <w:numFmt w:val="bullet"/>
      <w:lvlText w:val="•"/>
      <w:lvlJc w:val="left"/>
      <w:pPr>
        <w:ind w:left="1400" w:hanging="284"/>
      </w:pPr>
      <w:rPr>
        <w:rFonts w:hint="default"/>
        <w:lang w:val="pl-PL" w:eastAsia="en-US" w:bidi="ar-SA"/>
      </w:rPr>
    </w:lvl>
    <w:lvl w:ilvl="2" w:tplc="FB7EC92C">
      <w:numFmt w:val="bullet"/>
      <w:lvlText w:val="•"/>
      <w:lvlJc w:val="left"/>
      <w:pPr>
        <w:ind w:left="2300" w:hanging="284"/>
      </w:pPr>
      <w:rPr>
        <w:rFonts w:hint="default"/>
        <w:lang w:val="pl-PL" w:eastAsia="en-US" w:bidi="ar-SA"/>
      </w:rPr>
    </w:lvl>
    <w:lvl w:ilvl="3" w:tplc="5B485DDE">
      <w:numFmt w:val="bullet"/>
      <w:lvlText w:val="•"/>
      <w:lvlJc w:val="left"/>
      <w:pPr>
        <w:ind w:left="3200" w:hanging="284"/>
      </w:pPr>
      <w:rPr>
        <w:rFonts w:hint="default"/>
        <w:lang w:val="pl-PL" w:eastAsia="en-US" w:bidi="ar-SA"/>
      </w:rPr>
    </w:lvl>
    <w:lvl w:ilvl="4" w:tplc="95B0FE5C">
      <w:numFmt w:val="bullet"/>
      <w:lvlText w:val="•"/>
      <w:lvlJc w:val="left"/>
      <w:pPr>
        <w:ind w:left="4100" w:hanging="284"/>
      </w:pPr>
      <w:rPr>
        <w:rFonts w:hint="default"/>
        <w:lang w:val="pl-PL" w:eastAsia="en-US" w:bidi="ar-SA"/>
      </w:rPr>
    </w:lvl>
    <w:lvl w:ilvl="5" w:tplc="93BC1F1A">
      <w:numFmt w:val="bullet"/>
      <w:lvlText w:val="•"/>
      <w:lvlJc w:val="left"/>
      <w:pPr>
        <w:ind w:left="5000" w:hanging="284"/>
      </w:pPr>
      <w:rPr>
        <w:rFonts w:hint="default"/>
        <w:lang w:val="pl-PL" w:eastAsia="en-US" w:bidi="ar-SA"/>
      </w:rPr>
    </w:lvl>
    <w:lvl w:ilvl="6" w:tplc="97C83C22">
      <w:numFmt w:val="bullet"/>
      <w:lvlText w:val="•"/>
      <w:lvlJc w:val="left"/>
      <w:pPr>
        <w:ind w:left="5900" w:hanging="284"/>
      </w:pPr>
      <w:rPr>
        <w:rFonts w:hint="default"/>
        <w:lang w:val="pl-PL" w:eastAsia="en-US" w:bidi="ar-SA"/>
      </w:rPr>
    </w:lvl>
    <w:lvl w:ilvl="7" w:tplc="64521F54">
      <w:numFmt w:val="bullet"/>
      <w:lvlText w:val="•"/>
      <w:lvlJc w:val="left"/>
      <w:pPr>
        <w:ind w:left="6800" w:hanging="284"/>
      </w:pPr>
      <w:rPr>
        <w:rFonts w:hint="default"/>
        <w:lang w:val="pl-PL" w:eastAsia="en-US" w:bidi="ar-SA"/>
      </w:rPr>
    </w:lvl>
    <w:lvl w:ilvl="8" w:tplc="365E12F0">
      <w:numFmt w:val="bullet"/>
      <w:lvlText w:val="•"/>
      <w:lvlJc w:val="left"/>
      <w:pPr>
        <w:ind w:left="7700" w:hanging="284"/>
      </w:pPr>
      <w:rPr>
        <w:rFonts w:hint="default"/>
        <w:lang w:val="pl-PL" w:eastAsia="en-US" w:bidi="ar-SA"/>
      </w:rPr>
    </w:lvl>
  </w:abstractNum>
  <w:abstractNum w:abstractNumId="9" w15:restartNumberingAfterBreak="0">
    <w:nsid w:val="3F2D6798"/>
    <w:multiLevelType w:val="multilevel"/>
    <w:tmpl w:val="0D2C9CBE"/>
    <w:lvl w:ilvl="0">
      <w:start w:val="1"/>
      <w:numFmt w:val="decimal"/>
      <w:lvlText w:val="%1."/>
      <w:lvlJc w:val="left"/>
      <w:pPr>
        <w:ind w:left="499" w:hanging="284"/>
        <w:jc w:val="left"/>
      </w:pPr>
      <w:rPr>
        <w:rFonts w:ascii="Times New Roman" w:eastAsia="Times New Roman" w:hAnsi="Times New Roman" w:cs="Times New Roman" w:hint="default"/>
        <w:b/>
        <w:bCs/>
        <w:i w:val="0"/>
        <w:iCs w:val="0"/>
        <w:spacing w:val="0"/>
        <w:w w:val="100"/>
        <w:sz w:val="28"/>
        <w:szCs w:val="28"/>
        <w:lang w:val="pl-PL" w:eastAsia="en-US" w:bidi="ar-SA"/>
      </w:rPr>
    </w:lvl>
    <w:lvl w:ilvl="1">
      <w:start w:val="1"/>
      <w:numFmt w:val="decimal"/>
      <w:lvlText w:val="%1.%2"/>
      <w:lvlJc w:val="left"/>
      <w:pPr>
        <w:ind w:left="784" w:hanging="569"/>
        <w:jc w:val="left"/>
      </w:pPr>
      <w:rPr>
        <w:rFonts w:ascii="Times New Roman" w:eastAsia="Times New Roman" w:hAnsi="Times New Roman" w:cs="Times New Roman" w:hint="default"/>
        <w:b/>
        <w:bCs/>
        <w:i w:val="0"/>
        <w:iCs w:val="0"/>
        <w:spacing w:val="-1"/>
        <w:w w:val="100"/>
        <w:sz w:val="28"/>
        <w:szCs w:val="28"/>
        <w:lang w:val="pl-PL" w:eastAsia="en-US" w:bidi="ar-SA"/>
      </w:rPr>
    </w:lvl>
    <w:lvl w:ilvl="2">
      <w:start w:val="1"/>
      <w:numFmt w:val="decimal"/>
      <w:lvlText w:val="%1.%2.%3"/>
      <w:lvlJc w:val="left"/>
      <w:pPr>
        <w:ind w:left="854" w:hanging="639"/>
        <w:jc w:val="left"/>
      </w:pPr>
      <w:rPr>
        <w:rFonts w:ascii="Times New Roman" w:eastAsia="Times New Roman" w:hAnsi="Times New Roman" w:cs="Times New Roman" w:hint="default"/>
        <w:b/>
        <w:bCs/>
        <w:i w:val="0"/>
        <w:iCs w:val="0"/>
        <w:spacing w:val="-3"/>
        <w:w w:val="100"/>
        <w:sz w:val="28"/>
        <w:szCs w:val="28"/>
        <w:lang w:val="pl-PL" w:eastAsia="en-US" w:bidi="ar-SA"/>
      </w:rPr>
    </w:lvl>
    <w:lvl w:ilvl="3">
      <w:numFmt w:val="bullet"/>
      <w:lvlText w:val=""/>
      <w:lvlJc w:val="left"/>
      <w:pPr>
        <w:ind w:left="499" w:hanging="284"/>
      </w:pPr>
      <w:rPr>
        <w:rFonts w:ascii="Symbol" w:eastAsia="Symbol" w:hAnsi="Symbol" w:cs="Symbol" w:hint="default"/>
        <w:b w:val="0"/>
        <w:bCs w:val="0"/>
        <w:i w:val="0"/>
        <w:iCs w:val="0"/>
        <w:spacing w:val="0"/>
        <w:w w:val="99"/>
        <w:sz w:val="24"/>
        <w:szCs w:val="24"/>
        <w:lang w:val="pl-PL" w:eastAsia="en-US" w:bidi="ar-SA"/>
      </w:rPr>
    </w:lvl>
    <w:lvl w:ilvl="4">
      <w:numFmt w:val="bullet"/>
      <w:lvlText w:val="•"/>
      <w:lvlJc w:val="left"/>
      <w:pPr>
        <w:ind w:left="2265" w:hanging="284"/>
      </w:pPr>
      <w:rPr>
        <w:rFonts w:hint="default"/>
        <w:lang w:val="pl-PL" w:eastAsia="en-US" w:bidi="ar-SA"/>
      </w:rPr>
    </w:lvl>
    <w:lvl w:ilvl="5">
      <w:numFmt w:val="bullet"/>
      <w:lvlText w:val="•"/>
      <w:lvlJc w:val="left"/>
      <w:pPr>
        <w:ind w:left="3471" w:hanging="284"/>
      </w:pPr>
      <w:rPr>
        <w:rFonts w:hint="default"/>
        <w:lang w:val="pl-PL" w:eastAsia="en-US" w:bidi="ar-SA"/>
      </w:rPr>
    </w:lvl>
    <w:lvl w:ilvl="6">
      <w:numFmt w:val="bullet"/>
      <w:lvlText w:val="•"/>
      <w:lvlJc w:val="left"/>
      <w:pPr>
        <w:ind w:left="4677" w:hanging="284"/>
      </w:pPr>
      <w:rPr>
        <w:rFonts w:hint="default"/>
        <w:lang w:val="pl-PL" w:eastAsia="en-US" w:bidi="ar-SA"/>
      </w:rPr>
    </w:lvl>
    <w:lvl w:ilvl="7">
      <w:numFmt w:val="bullet"/>
      <w:lvlText w:val="•"/>
      <w:lvlJc w:val="left"/>
      <w:pPr>
        <w:ind w:left="5882" w:hanging="284"/>
      </w:pPr>
      <w:rPr>
        <w:rFonts w:hint="default"/>
        <w:lang w:val="pl-PL" w:eastAsia="en-US" w:bidi="ar-SA"/>
      </w:rPr>
    </w:lvl>
    <w:lvl w:ilvl="8">
      <w:numFmt w:val="bullet"/>
      <w:lvlText w:val="•"/>
      <w:lvlJc w:val="left"/>
      <w:pPr>
        <w:ind w:left="7088" w:hanging="284"/>
      </w:pPr>
      <w:rPr>
        <w:rFonts w:hint="default"/>
        <w:lang w:val="pl-PL" w:eastAsia="en-US" w:bidi="ar-SA"/>
      </w:rPr>
    </w:lvl>
  </w:abstractNum>
  <w:abstractNum w:abstractNumId="10" w15:restartNumberingAfterBreak="0">
    <w:nsid w:val="40BB7E4A"/>
    <w:multiLevelType w:val="hybridMultilevel"/>
    <w:tmpl w:val="5882E054"/>
    <w:lvl w:ilvl="0" w:tplc="979A5AAE">
      <w:numFmt w:val="bullet"/>
      <w:lvlText w:val=""/>
      <w:lvlJc w:val="left"/>
      <w:pPr>
        <w:ind w:left="499" w:hanging="284"/>
      </w:pPr>
      <w:rPr>
        <w:rFonts w:ascii="Symbol" w:eastAsia="Symbol" w:hAnsi="Symbol" w:cs="Symbol" w:hint="default"/>
        <w:b w:val="0"/>
        <w:bCs w:val="0"/>
        <w:i w:val="0"/>
        <w:iCs w:val="0"/>
        <w:spacing w:val="0"/>
        <w:w w:val="99"/>
        <w:sz w:val="24"/>
        <w:szCs w:val="24"/>
        <w:lang w:val="pl-PL" w:eastAsia="en-US" w:bidi="ar-SA"/>
      </w:rPr>
    </w:lvl>
    <w:lvl w:ilvl="1" w:tplc="3502DF38">
      <w:numFmt w:val="bullet"/>
      <w:lvlText w:val="•"/>
      <w:lvlJc w:val="left"/>
      <w:pPr>
        <w:ind w:left="1400" w:hanging="284"/>
      </w:pPr>
      <w:rPr>
        <w:rFonts w:hint="default"/>
        <w:lang w:val="pl-PL" w:eastAsia="en-US" w:bidi="ar-SA"/>
      </w:rPr>
    </w:lvl>
    <w:lvl w:ilvl="2" w:tplc="F560EA28">
      <w:numFmt w:val="bullet"/>
      <w:lvlText w:val="•"/>
      <w:lvlJc w:val="left"/>
      <w:pPr>
        <w:ind w:left="2300" w:hanging="284"/>
      </w:pPr>
      <w:rPr>
        <w:rFonts w:hint="default"/>
        <w:lang w:val="pl-PL" w:eastAsia="en-US" w:bidi="ar-SA"/>
      </w:rPr>
    </w:lvl>
    <w:lvl w:ilvl="3" w:tplc="8B8AC7F8">
      <w:numFmt w:val="bullet"/>
      <w:lvlText w:val="•"/>
      <w:lvlJc w:val="left"/>
      <w:pPr>
        <w:ind w:left="3200" w:hanging="284"/>
      </w:pPr>
      <w:rPr>
        <w:rFonts w:hint="default"/>
        <w:lang w:val="pl-PL" w:eastAsia="en-US" w:bidi="ar-SA"/>
      </w:rPr>
    </w:lvl>
    <w:lvl w:ilvl="4" w:tplc="098CC330">
      <w:numFmt w:val="bullet"/>
      <w:lvlText w:val="•"/>
      <w:lvlJc w:val="left"/>
      <w:pPr>
        <w:ind w:left="4100" w:hanging="284"/>
      </w:pPr>
      <w:rPr>
        <w:rFonts w:hint="default"/>
        <w:lang w:val="pl-PL" w:eastAsia="en-US" w:bidi="ar-SA"/>
      </w:rPr>
    </w:lvl>
    <w:lvl w:ilvl="5" w:tplc="97262EC0">
      <w:numFmt w:val="bullet"/>
      <w:lvlText w:val="•"/>
      <w:lvlJc w:val="left"/>
      <w:pPr>
        <w:ind w:left="5000" w:hanging="284"/>
      </w:pPr>
      <w:rPr>
        <w:rFonts w:hint="default"/>
        <w:lang w:val="pl-PL" w:eastAsia="en-US" w:bidi="ar-SA"/>
      </w:rPr>
    </w:lvl>
    <w:lvl w:ilvl="6" w:tplc="F0FA5418">
      <w:numFmt w:val="bullet"/>
      <w:lvlText w:val="•"/>
      <w:lvlJc w:val="left"/>
      <w:pPr>
        <w:ind w:left="5900" w:hanging="284"/>
      </w:pPr>
      <w:rPr>
        <w:rFonts w:hint="default"/>
        <w:lang w:val="pl-PL" w:eastAsia="en-US" w:bidi="ar-SA"/>
      </w:rPr>
    </w:lvl>
    <w:lvl w:ilvl="7" w:tplc="7A50DCC8">
      <w:numFmt w:val="bullet"/>
      <w:lvlText w:val="•"/>
      <w:lvlJc w:val="left"/>
      <w:pPr>
        <w:ind w:left="6800" w:hanging="284"/>
      </w:pPr>
      <w:rPr>
        <w:rFonts w:hint="default"/>
        <w:lang w:val="pl-PL" w:eastAsia="en-US" w:bidi="ar-SA"/>
      </w:rPr>
    </w:lvl>
    <w:lvl w:ilvl="8" w:tplc="665C4708">
      <w:numFmt w:val="bullet"/>
      <w:lvlText w:val="•"/>
      <w:lvlJc w:val="left"/>
      <w:pPr>
        <w:ind w:left="7700" w:hanging="284"/>
      </w:pPr>
      <w:rPr>
        <w:rFonts w:hint="default"/>
        <w:lang w:val="pl-PL" w:eastAsia="en-US" w:bidi="ar-SA"/>
      </w:rPr>
    </w:lvl>
  </w:abstractNum>
  <w:abstractNum w:abstractNumId="11" w15:restartNumberingAfterBreak="0">
    <w:nsid w:val="46766B66"/>
    <w:multiLevelType w:val="hybridMultilevel"/>
    <w:tmpl w:val="01EAD8DE"/>
    <w:lvl w:ilvl="0" w:tplc="5D784C74">
      <w:numFmt w:val="bullet"/>
      <w:lvlText w:val=""/>
      <w:lvlJc w:val="left"/>
      <w:pPr>
        <w:ind w:left="216" w:hanging="284"/>
      </w:pPr>
      <w:rPr>
        <w:rFonts w:ascii="Symbol" w:eastAsia="Symbol" w:hAnsi="Symbol" w:cs="Symbol" w:hint="default"/>
        <w:b w:val="0"/>
        <w:bCs w:val="0"/>
        <w:i w:val="0"/>
        <w:iCs w:val="0"/>
        <w:spacing w:val="0"/>
        <w:w w:val="99"/>
        <w:sz w:val="24"/>
        <w:szCs w:val="24"/>
        <w:lang w:val="pl-PL" w:eastAsia="en-US" w:bidi="ar-SA"/>
      </w:rPr>
    </w:lvl>
    <w:lvl w:ilvl="1" w:tplc="7546633E">
      <w:numFmt w:val="bullet"/>
      <w:lvlText w:val="•"/>
      <w:lvlJc w:val="left"/>
      <w:pPr>
        <w:ind w:left="1148" w:hanging="284"/>
      </w:pPr>
      <w:rPr>
        <w:rFonts w:hint="default"/>
        <w:lang w:val="pl-PL" w:eastAsia="en-US" w:bidi="ar-SA"/>
      </w:rPr>
    </w:lvl>
    <w:lvl w:ilvl="2" w:tplc="C47E9180">
      <w:numFmt w:val="bullet"/>
      <w:lvlText w:val="•"/>
      <w:lvlJc w:val="left"/>
      <w:pPr>
        <w:ind w:left="2076" w:hanging="284"/>
      </w:pPr>
      <w:rPr>
        <w:rFonts w:hint="default"/>
        <w:lang w:val="pl-PL" w:eastAsia="en-US" w:bidi="ar-SA"/>
      </w:rPr>
    </w:lvl>
    <w:lvl w:ilvl="3" w:tplc="797276B8">
      <w:numFmt w:val="bullet"/>
      <w:lvlText w:val="•"/>
      <w:lvlJc w:val="left"/>
      <w:pPr>
        <w:ind w:left="3004" w:hanging="284"/>
      </w:pPr>
      <w:rPr>
        <w:rFonts w:hint="default"/>
        <w:lang w:val="pl-PL" w:eastAsia="en-US" w:bidi="ar-SA"/>
      </w:rPr>
    </w:lvl>
    <w:lvl w:ilvl="4" w:tplc="D41CB0A6">
      <w:numFmt w:val="bullet"/>
      <w:lvlText w:val="•"/>
      <w:lvlJc w:val="left"/>
      <w:pPr>
        <w:ind w:left="3932" w:hanging="284"/>
      </w:pPr>
      <w:rPr>
        <w:rFonts w:hint="default"/>
        <w:lang w:val="pl-PL" w:eastAsia="en-US" w:bidi="ar-SA"/>
      </w:rPr>
    </w:lvl>
    <w:lvl w:ilvl="5" w:tplc="50E0263C">
      <w:numFmt w:val="bullet"/>
      <w:lvlText w:val="•"/>
      <w:lvlJc w:val="left"/>
      <w:pPr>
        <w:ind w:left="4860" w:hanging="284"/>
      </w:pPr>
      <w:rPr>
        <w:rFonts w:hint="default"/>
        <w:lang w:val="pl-PL" w:eastAsia="en-US" w:bidi="ar-SA"/>
      </w:rPr>
    </w:lvl>
    <w:lvl w:ilvl="6" w:tplc="174AB168">
      <w:numFmt w:val="bullet"/>
      <w:lvlText w:val="•"/>
      <w:lvlJc w:val="left"/>
      <w:pPr>
        <w:ind w:left="5788" w:hanging="284"/>
      </w:pPr>
      <w:rPr>
        <w:rFonts w:hint="default"/>
        <w:lang w:val="pl-PL" w:eastAsia="en-US" w:bidi="ar-SA"/>
      </w:rPr>
    </w:lvl>
    <w:lvl w:ilvl="7" w:tplc="65A60782">
      <w:numFmt w:val="bullet"/>
      <w:lvlText w:val="•"/>
      <w:lvlJc w:val="left"/>
      <w:pPr>
        <w:ind w:left="6716" w:hanging="284"/>
      </w:pPr>
      <w:rPr>
        <w:rFonts w:hint="default"/>
        <w:lang w:val="pl-PL" w:eastAsia="en-US" w:bidi="ar-SA"/>
      </w:rPr>
    </w:lvl>
    <w:lvl w:ilvl="8" w:tplc="6F6865A0">
      <w:numFmt w:val="bullet"/>
      <w:lvlText w:val="•"/>
      <w:lvlJc w:val="left"/>
      <w:pPr>
        <w:ind w:left="7644" w:hanging="284"/>
      </w:pPr>
      <w:rPr>
        <w:rFonts w:hint="default"/>
        <w:lang w:val="pl-PL" w:eastAsia="en-US" w:bidi="ar-SA"/>
      </w:rPr>
    </w:lvl>
  </w:abstractNum>
  <w:abstractNum w:abstractNumId="12" w15:restartNumberingAfterBreak="0">
    <w:nsid w:val="480C4B2E"/>
    <w:multiLevelType w:val="multilevel"/>
    <w:tmpl w:val="A364DEA8"/>
    <w:lvl w:ilvl="0">
      <w:start w:val="1"/>
      <w:numFmt w:val="decimal"/>
      <w:lvlText w:val="%1."/>
      <w:lvlJc w:val="left"/>
      <w:pPr>
        <w:ind w:left="696" w:hanging="480"/>
        <w:jc w:val="left"/>
      </w:pPr>
      <w:rPr>
        <w:rFonts w:ascii="Times New Roman" w:eastAsia="Times New Roman" w:hAnsi="Times New Roman" w:cs="Times New Roman" w:hint="default"/>
        <w:b w:val="0"/>
        <w:bCs w:val="0"/>
        <w:i w:val="0"/>
        <w:iCs w:val="0"/>
        <w:spacing w:val="0"/>
        <w:w w:val="100"/>
        <w:sz w:val="28"/>
        <w:szCs w:val="28"/>
        <w:lang w:val="pl-PL" w:eastAsia="en-US" w:bidi="ar-SA"/>
      </w:rPr>
    </w:lvl>
    <w:lvl w:ilvl="1">
      <w:start w:val="1"/>
      <w:numFmt w:val="decimal"/>
      <w:lvlText w:val="%1.%2"/>
      <w:lvlJc w:val="left"/>
      <w:pPr>
        <w:ind w:left="1176" w:hanging="720"/>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2">
      <w:start w:val="1"/>
      <w:numFmt w:val="decimal"/>
      <w:lvlText w:val="%1.%2.%3"/>
      <w:lvlJc w:val="left"/>
      <w:pPr>
        <w:ind w:left="1416" w:hanging="720"/>
        <w:jc w:val="left"/>
      </w:pPr>
      <w:rPr>
        <w:rFonts w:ascii="Times New Roman" w:eastAsia="Times New Roman" w:hAnsi="Times New Roman" w:cs="Times New Roman" w:hint="default"/>
        <w:b w:val="0"/>
        <w:bCs w:val="0"/>
        <w:i w:val="0"/>
        <w:iCs w:val="0"/>
        <w:spacing w:val="0"/>
        <w:w w:val="99"/>
        <w:sz w:val="24"/>
        <w:szCs w:val="24"/>
        <w:lang w:val="pl-PL" w:eastAsia="en-US" w:bidi="ar-SA"/>
      </w:rPr>
    </w:lvl>
    <w:lvl w:ilvl="3">
      <w:numFmt w:val="bullet"/>
      <w:lvlText w:val="•"/>
      <w:lvlJc w:val="left"/>
      <w:pPr>
        <w:ind w:left="1660" w:hanging="720"/>
      </w:pPr>
      <w:rPr>
        <w:rFonts w:hint="default"/>
        <w:lang w:val="pl-PL" w:eastAsia="en-US" w:bidi="ar-SA"/>
      </w:rPr>
    </w:lvl>
    <w:lvl w:ilvl="4">
      <w:numFmt w:val="bullet"/>
      <w:lvlText w:val="•"/>
      <w:lvlJc w:val="left"/>
      <w:pPr>
        <w:ind w:left="2780" w:hanging="720"/>
      </w:pPr>
      <w:rPr>
        <w:rFonts w:hint="default"/>
        <w:lang w:val="pl-PL" w:eastAsia="en-US" w:bidi="ar-SA"/>
      </w:rPr>
    </w:lvl>
    <w:lvl w:ilvl="5">
      <w:numFmt w:val="bullet"/>
      <w:lvlText w:val="•"/>
      <w:lvlJc w:val="left"/>
      <w:pPr>
        <w:ind w:left="3900" w:hanging="720"/>
      </w:pPr>
      <w:rPr>
        <w:rFonts w:hint="default"/>
        <w:lang w:val="pl-PL" w:eastAsia="en-US" w:bidi="ar-SA"/>
      </w:rPr>
    </w:lvl>
    <w:lvl w:ilvl="6">
      <w:numFmt w:val="bullet"/>
      <w:lvlText w:val="•"/>
      <w:lvlJc w:val="left"/>
      <w:pPr>
        <w:ind w:left="5020" w:hanging="720"/>
      </w:pPr>
      <w:rPr>
        <w:rFonts w:hint="default"/>
        <w:lang w:val="pl-PL" w:eastAsia="en-US" w:bidi="ar-SA"/>
      </w:rPr>
    </w:lvl>
    <w:lvl w:ilvl="7">
      <w:numFmt w:val="bullet"/>
      <w:lvlText w:val="•"/>
      <w:lvlJc w:val="left"/>
      <w:pPr>
        <w:ind w:left="6140" w:hanging="720"/>
      </w:pPr>
      <w:rPr>
        <w:rFonts w:hint="default"/>
        <w:lang w:val="pl-PL" w:eastAsia="en-US" w:bidi="ar-SA"/>
      </w:rPr>
    </w:lvl>
    <w:lvl w:ilvl="8">
      <w:numFmt w:val="bullet"/>
      <w:lvlText w:val="•"/>
      <w:lvlJc w:val="left"/>
      <w:pPr>
        <w:ind w:left="7260" w:hanging="720"/>
      </w:pPr>
      <w:rPr>
        <w:rFonts w:hint="default"/>
        <w:lang w:val="pl-PL" w:eastAsia="en-US" w:bidi="ar-SA"/>
      </w:rPr>
    </w:lvl>
  </w:abstractNum>
  <w:abstractNum w:abstractNumId="13" w15:restartNumberingAfterBreak="0">
    <w:nsid w:val="63F743C1"/>
    <w:multiLevelType w:val="hybridMultilevel"/>
    <w:tmpl w:val="2BACAE52"/>
    <w:lvl w:ilvl="0" w:tplc="F3BAC8D6">
      <w:numFmt w:val="bullet"/>
      <w:lvlText w:val=""/>
      <w:lvlJc w:val="left"/>
      <w:pPr>
        <w:ind w:left="215" w:hanging="284"/>
      </w:pPr>
      <w:rPr>
        <w:rFonts w:ascii="Symbol" w:eastAsia="Symbol" w:hAnsi="Symbol" w:cs="Symbol" w:hint="default"/>
        <w:b w:val="0"/>
        <w:bCs w:val="0"/>
        <w:i w:val="0"/>
        <w:iCs w:val="0"/>
        <w:spacing w:val="0"/>
        <w:w w:val="99"/>
        <w:sz w:val="24"/>
        <w:szCs w:val="24"/>
        <w:lang w:val="pl-PL" w:eastAsia="en-US" w:bidi="ar-SA"/>
      </w:rPr>
    </w:lvl>
    <w:lvl w:ilvl="1" w:tplc="4A1C9AFC">
      <w:numFmt w:val="bullet"/>
      <w:lvlText w:val="•"/>
      <w:lvlJc w:val="left"/>
      <w:pPr>
        <w:ind w:left="1148" w:hanging="284"/>
      </w:pPr>
      <w:rPr>
        <w:rFonts w:hint="default"/>
        <w:lang w:val="pl-PL" w:eastAsia="en-US" w:bidi="ar-SA"/>
      </w:rPr>
    </w:lvl>
    <w:lvl w:ilvl="2" w:tplc="1D4EB1A6">
      <w:numFmt w:val="bullet"/>
      <w:lvlText w:val="•"/>
      <w:lvlJc w:val="left"/>
      <w:pPr>
        <w:ind w:left="2076" w:hanging="284"/>
      </w:pPr>
      <w:rPr>
        <w:rFonts w:hint="default"/>
        <w:lang w:val="pl-PL" w:eastAsia="en-US" w:bidi="ar-SA"/>
      </w:rPr>
    </w:lvl>
    <w:lvl w:ilvl="3" w:tplc="D26AE382">
      <w:numFmt w:val="bullet"/>
      <w:lvlText w:val="•"/>
      <w:lvlJc w:val="left"/>
      <w:pPr>
        <w:ind w:left="3004" w:hanging="284"/>
      </w:pPr>
      <w:rPr>
        <w:rFonts w:hint="default"/>
        <w:lang w:val="pl-PL" w:eastAsia="en-US" w:bidi="ar-SA"/>
      </w:rPr>
    </w:lvl>
    <w:lvl w:ilvl="4" w:tplc="9EE8A366">
      <w:numFmt w:val="bullet"/>
      <w:lvlText w:val="•"/>
      <w:lvlJc w:val="left"/>
      <w:pPr>
        <w:ind w:left="3932" w:hanging="284"/>
      </w:pPr>
      <w:rPr>
        <w:rFonts w:hint="default"/>
        <w:lang w:val="pl-PL" w:eastAsia="en-US" w:bidi="ar-SA"/>
      </w:rPr>
    </w:lvl>
    <w:lvl w:ilvl="5" w:tplc="121C2878">
      <w:numFmt w:val="bullet"/>
      <w:lvlText w:val="•"/>
      <w:lvlJc w:val="left"/>
      <w:pPr>
        <w:ind w:left="4860" w:hanging="284"/>
      </w:pPr>
      <w:rPr>
        <w:rFonts w:hint="default"/>
        <w:lang w:val="pl-PL" w:eastAsia="en-US" w:bidi="ar-SA"/>
      </w:rPr>
    </w:lvl>
    <w:lvl w:ilvl="6" w:tplc="F75AE094">
      <w:numFmt w:val="bullet"/>
      <w:lvlText w:val="•"/>
      <w:lvlJc w:val="left"/>
      <w:pPr>
        <w:ind w:left="5788" w:hanging="284"/>
      </w:pPr>
      <w:rPr>
        <w:rFonts w:hint="default"/>
        <w:lang w:val="pl-PL" w:eastAsia="en-US" w:bidi="ar-SA"/>
      </w:rPr>
    </w:lvl>
    <w:lvl w:ilvl="7" w:tplc="3EAA7182">
      <w:numFmt w:val="bullet"/>
      <w:lvlText w:val="•"/>
      <w:lvlJc w:val="left"/>
      <w:pPr>
        <w:ind w:left="6716" w:hanging="284"/>
      </w:pPr>
      <w:rPr>
        <w:rFonts w:hint="default"/>
        <w:lang w:val="pl-PL" w:eastAsia="en-US" w:bidi="ar-SA"/>
      </w:rPr>
    </w:lvl>
    <w:lvl w:ilvl="8" w:tplc="FDC2A1B4">
      <w:numFmt w:val="bullet"/>
      <w:lvlText w:val="•"/>
      <w:lvlJc w:val="left"/>
      <w:pPr>
        <w:ind w:left="7644" w:hanging="284"/>
      </w:pPr>
      <w:rPr>
        <w:rFonts w:hint="default"/>
        <w:lang w:val="pl-PL" w:eastAsia="en-US" w:bidi="ar-SA"/>
      </w:rPr>
    </w:lvl>
  </w:abstractNum>
  <w:abstractNum w:abstractNumId="14" w15:restartNumberingAfterBreak="0">
    <w:nsid w:val="6A702778"/>
    <w:multiLevelType w:val="hybridMultilevel"/>
    <w:tmpl w:val="B7EED6B8"/>
    <w:lvl w:ilvl="0" w:tplc="E3D6199A">
      <w:numFmt w:val="bullet"/>
      <w:lvlText w:val=""/>
      <w:lvlJc w:val="left"/>
      <w:pPr>
        <w:ind w:left="216" w:hanging="284"/>
      </w:pPr>
      <w:rPr>
        <w:rFonts w:ascii="Symbol" w:eastAsia="Symbol" w:hAnsi="Symbol" w:cs="Symbol" w:hint="default"/>
        <w:b w:val="0"/>
        <w:bCs w:val="0"/>
        <w:i w:val="0"/>
        <w:iCs w:val="0"/>
        <w:spacing w:val="0"/>
        <w:w w:val="99"/>
        <w:sz w:val="24"/>
        <w:szCs w:val="24"/>
        <w:lang w:val="pl-PL" w:eastAsia="en-US" w:bidi="ar-SA"/>
      </w:rPr>
    </w:lvl>
    <w:lvl w:ilvl="1" w:tplc="7ACEBB68">
      <w:numFmt w:val="bullet"/>
      <w:lvlText w:val="•"/>
      <w:lvlJc w:val="left"/>
      <w:pPr>
        <w:ind w:left="1148" w:hanging="284"/>
      </w:pPr>
      <w:rPr>
        <w:rFonts w:hint="default"/>
        <w:lang w:val="pl-PL" w:eastAsia="en-US" w:bidi="ar-SA"/>
      </w:rPr>
    </w:lvl>
    <w:lvl w:ilvl="2" w:tplc="F484ED3A">
      <w:numFmt w:val="bullet"/>
      <w:lvlText w:val="•"/>
      <w:lvlJc w:val="left"/>
      <w:pPr>
        <w:ind w:left="2076" w:hanging="284"/>
      </w:pPr>
      <w:rPr>
        <w:rFonts w:hint="default"/>
        <w:lang w:val="pl-PL" w:eastAsia="en-US" w:bidi="ar-SA"/>
      </w:rPr>
    </w:lvl>
    <w:lvl w:ilvl="3" w:tplc="739246DA">
      <w:numFmt w:val="bullet"/>
      <w:lvlText w:val="•"/>
      <w:lvlJc w:val="left"/>
      <w:pPr>
        <w:ind w:left="3004" w:hanging="284"/>
      </w:pPr>
      <w:rPr>
        <w:rFonts w:hint="default"/>
        <w:lang w:val="pl-PL" w:eastAsia="en-US" w:bidi="ar-SA"/>
      </w:rPr>
    </w:lvl>
    <w:lvl w:ilvl="4" w:tplc="7BDABDF6">
      <w:numFmt w:val="bullet"/>
      <w:lvlText w:val="•"/>
      <w:lvlJc w:val="left"/>
      <w:pPr>
        <w:ind w:left="3932" w:hanging="284"/>
      </w:pPr>
      <w:rPr>
        <w:rFonts w:hint="default"/>
        <w:lang w:val="pl-PL" w:eastAsia="en-US" w:bidi="ar-SA"/>
      </w:rPr>
    </w:lvl>
    <w:lvl w:ilvl="5" w:tplc="24BE158E">
      <w:numFmt w:val="bullet"/>
      <w:lvlText w:val="•"/>
      <w:lvlJc w:val="left"/>
      <w:pPr>
        <w:ind w:left="4860" w:hanging="284"/>
      </w:pPr>
      <w:rPr>
        <w:rFonts w:hint="default"/>
        <w:lang w:val="pl-PL" w:eastAsia="en-US" w:bidi="ar-SA"/>
      </w:rPr>
    </w:lvl>
    <w:lvl w:ilvl="6" w:tplc="5A10B1AE">
      <w:numFmt w:val="bullet"/>
      <w:lvlText w:val="•"/>
      <w:lvlJc w:val="left"/>
      <w:pPr>
        <w:ind w:left="5788" w:hanging="284"/>
      </w:pPr>
      <w:rPr>
        <w:rFonts w:hint="default"/>
        <w:lang w:val="pl-PL" w:eastAsia="en-US" w:bidi="ar-SA"/>
      </w:rPr>
    </w:lvl>
    <w:lvl w:ilvl="7" w:tplc="03F2D8D8">
      <w:numFmt w:val="bullet"/>
      <w:lvlText w:val="•"/>
      <w:lvlJc w:val="left"/>
      <w:pPr>
        <w:ind w:left="6716" w:hanging="284"/>
      </w:pPr>
      <w:rPr>
        <w:rFonts w:hint="default"/>
        <w:lang w:val="pl-PL" w:eastAsia="en-US" w:bidi="ar-SA"/>
      </w:rPr>
    </w:lvl>
    <w:lvl w:ilvl="8" w:tplc="7E168244">
      <w:numFmt w:val="bullet"/>
      <w:lvlText w:val="•"/>
      <w:lvlJc w:val="left"/>
      <w:pPr>
        <w:ind w:left="7644" w:hanging="284"/>
      </w:pPr>
      <w:rPr>
        <w:rFonts w:hint="default"/>
        <w:lang w:val="pl-PL" w:eastAsia="en-US" w:bidi="ar-SA"/>
      </w:rPr>
    </w:lvl>
  </w:abstractNum>
  <w:abstractNum w:abstractNumId="15" w15:restartNumberingAfterBreak="0">
    <w:nsid w:val="6F5F58E9"/>
    <w:multiLevelType w:val="hybridMultilevel"/>
    <w:tmpl w:val="5858B182"/>
    <w:lvl w:ilvl="0" w:tplc="3F0AF11E">
      <w:start w:val="1"/>
      <w:numFmt w:val="decimal"/>
      <w:lvlText w:val="%1."/>
      <w:lvlJc w:val="left"/>
      <w:pPr>
        <w:ind w:left="216" w:hanging="284"/>
        <w:jc w:val="left"/>
      </w:pPr>
      <w:rPr>
        <w:rFonts w:ascii="Times New Roman" w:eastAsia="Times New Roman" w:hAnsi="Times New Roman" w:cs="Times New Roman" w:hint="default"/>
        <w:b w:val="0"/>
        <w:bCs w:val="0"/>
        <w:i/>
        <w:iCs/>
        <w:spacing w:val="0"/>
        <w:w w:val="99"/>
        <w:sz w:val="24"/>
        <w:szCs w:val="24"/>
        <w:lang w:val="pl-PL" w:eastAsia="en-US" w:bidi="ar-SA"/>
      </w:rPr>
    </w:lvl>
    <w:lvl w:ilvl="1" w:tplc="8B4A2486">
      <w:numFmt w:val="bullet"/>
      <w:lvlText w:val="•"/>
      <w:lvlJc w:val="left"/>
      <w:pPr>
        <w:ind w:left="1148" w:hanging="284"/>
      </w:pPr>
      <w:rPr>
        <w:rFonts w:hint="default"/>
        <w:lang w:val="pl-PL" w:eastAsia="en-US" w:bidi="ar-SA"/>
      </w:rPr>
    </w:lvl>
    <w:lvl w:ilvl="2" w:tplc="89B0A35A">
      <w:numFmt w:val="bullet"/>
      <w:lvlText w:val="•"/>
      <w:lvlJc w:val="left"/>
      <w:pPr>
        <w:ind w:left="2076" w:hanging="284"/>
      </w:pPr>
      <w:rPr>
        <w:rFonts w:hint="default"/>
        <w:lang w:val="pl-PL" w:eastAsia="en-US" w:bidi="ar-SA"/>
      </w:rPr>
    </w:lvl>
    <w:lvl w:ilvl="3" w:tplc="58A2C606">
      <w:numFmt w:val="bullet"/>
      <w:lvlText w:val="•"/>
      <w:lvlJc w:val="left"/>
      <w:pPr>
        <w:ind w:left="3004" w:hanging="284"/>
      </w:pPr>
      <w:rPr>
        <w:rFonts w:hint="default"/>
        <w:lang w:val="pl-PL" w:eastAsia="en-US" w:bidi="ar-SA"/>
      </w:rPr>
    </w:lvl>
    <w:lvl w:ilvl="4" w:tplc="7AF0C642">
      <w:numFmt w:val="bullet"/>
      <w:lvlText w:val="•"/>
      <w:lvlJc w:val="left"/>
      <w:pPr>
        <w:ind w:left="3932" w:hanging="284"/>
      </w:pPr>
      <w:rPr>
        <w:rFonts w:hint="default"/>
        <w:lang w:val="pl-PL" w:eastAsia="en-US" w:bidi="ar-SA"/>
      </w:rPr>
    </w:lvl>
    <w:lvl w:ilvl="5" w:tplc="6AF47E38">
      <w:numFmt w:val="bullet"/>
      <w:lvlText w:val="•"/>
      <w:lvlJc w:val="left"/>
      <w:pPr>
        <w:ind w:left="4860" w:hanging="284"/>
      </w:pPr>
      <w:rPr>
        <w:rFonts w:hint="default"/>
        <w:lang w:val="pl-PL" w:eastAsia="en-US" w:bidi="ar-SA"/>
      </w:rPr>
    </w:lvl>
    <w:lvl w:ilvl="6" w:tplc="B3EAB19E">
      <w:numFmt w:val="bullet"/>
      <w:lvlText w:val="•"/>
      <w:lvlJc w:val="left"/>
      <w:pPr>
        <w:ind w:left="5788" w:hanging="284"/>
      </w:pPr>
      <w:rPr>
        <w:rFonts w:hint="default"/>
        <w:lang w:val="pl-PL" w:eastAsia="en-US" w:bidi="ar-SA"/>
      </w:rPr>
    </w:lvl>
    <w:lvl w:ilvl="7" w:tplc="A0EAA6E8">
      <w:numFmt w:val="bullet"/>
      <w:lvlText w:val="•"/>
      <w:lvlJc w:val="left"/>
      <w:pPr>
        <w:ind w:left="6716" w:hanging="284"/>
      </w:pPr>
      <w:rPr>
        <w:rFonts w:hint="default"/>
        <w:lang w:val="pl-PL" w:eastAsia="en-US" w:bidi="ar-SA"/>
      </w:rPr>
    </w:lvl>
    <w:lvl w:ilvl="8" w:tplc="A4E6B8DC">
      <w:numFmt w:val="bullet"/>
      <w:lvlText w:val="•"/>
      <w:lvlJc w:val="left"/>
      <w:pPr>
        <w:ind w:left="7644" w:hanging="284"/>
      </w:pPr>
      <w:rPr>
        <w:rFonts w:hint="default"/>
        <w:lang w:val="pl-PL" w:eastAsia="en-US" w:bidi="ar-SA"/>
      </w:rPr>
    </w:lvl>
  </w:abstractNum>
  <w:abstractNum w:abstractNumId="16" w15:restartNumberingAfterBreak="0">
    <w:nsid w:val="743C6834"/>
    <w:multiLevelType w:val="hybridMultilevel"/>
    <w:tmpl w:val="B6962E8A"/>
    <w:lvl w:ilvl="0" w:tplc="CC02F88E">
      <w:numFmt w:val="bullet"/>
      <w:lvlText w:val=""/>
      <w:lvlJc w:val="left"/>
      <w:pPr>
        <w:ind w:left="216" w:hanging="284"/>
      </w:pPr>
      <w:rPr>
        <w:rFonts w:ascii="Symbol" w:eastAsia="Symbol" w:hAnsi="Symbol" w:cs="Symbol" w:hint="default"/>
        <w:b w:val="0"/>
        <w:bCs w:val="0"/>
        <w:i w:val="0"/>
        <w:iCs w:val="0"/>
        <w:spacing w:val="0"/>
        <w:w w:val="99"/>
        <w:sz w:val="24"/>
        <w:szCs w:val="24"/>
        <w:lang w:val="pl-PL" w:eastAsia="en-US" w:bidi="ar-SA"/>
      </w:rPr>
    </w:lvl>
    <w:lvl w:ilvl="1" w:tplc="E490F730">
      <w:numFmt w:val="bullet"/>
      <w:lvlText w:val="•"/>
      <w:lvlJc w:val="left"/>
      <w:pPr>
        <w:ind w:left="1148" w:hanging="284"/>
      </w:pPr>
      <w:rPr>
        <w:rFonts w:hint="default"/>
        <w:lang w:val="pl-PL" w:eastAsia="en-US" w:bidi="ar-SA"/>
      </w:rPr>
    </w:lvl>
    <w:lvl w:ilvl="2" w:tplc="931CFCFE">
      <w:numFmt w:val="bullet"/>
      <w:lvlText w:val="•"/>
      <w:lvlJc w:val="left"/>
      <w:pPr>
        <w:ind w:left="2076" w:hanging="284"/>
      </w:pPr>
      <w:rPr>
        <w:rFonts w:hint="default"/>
        <w:lang w:val="pl-PL" w:eastAsia="en-US" w:bidi="ar-SA"/>
      </w:rPr>
    </w:lvl>
    <w:lvl w:ilvl="3" w:tplc="2FD20D0A">
      <w:numFmt w:val="bullet"/>
      <w:lvlText w:val="•"/>
      <w:lvlJc w:val="left"/>
      <w:pPr>
        <w:ind w:left="3004" w:hanging="284"/>
      </w:pPr>
      <w:rPr>
        <w:rFonts w:hint="default"/>
        <w:lang w:val="pl-PL" w:eastAsia="en-US" w:bidi="ar-SA"/>
      </w:rPr>
    </w:lvl>
    <w:lvl w:ilvl="4" w:tplc="B44AE968">
      <w:numFmt w:val="bullet"/>
      <w:lvlText w:val="•"/>
      <w:lvlJc w:val="left"/>
      <w:pPr>
        <w:ind w:left="3932" w:hanging="284"/>
      </w:pPr>
      <w:rPr>
        <w:rFonts w:hint="default"/>
        <w:lang w:val="pl-PL" w:eastAsia="en-US" w:bidi="ar-SA"/>
      </w:rPr>
    </w:lvl>
    <w:lvl w:ilvl="5" w:tplc="B866ACC2">
      <w:numFmt w:val="bullet"/>
      <w:lvlText w:val="•"/>
      <w:lvlJc w:val="left"/>
      <w:pPr>
        <w:ind w:left="4860" w:hanging="284"/>
      </w:pPr>
      <w:rPr>
        <w:rFonts w:hint="default"/>
        <w:lang w:val="pl-PL" w:eastAsia="en-US" w:bidi="ar-SA"/>
      </w:rPr>
    </w:lvl>
    <w:lvl w:ilvl="6" w:tplc="02084958">
      <w:numFmt w:val="bullet"/>
      <w:lvlText w:val="•"/>
      <w:lvlJc w:val="left"/>
      <w:pPr>
        <w:ind w:left="5788" w:hanging="284"/>
      </w:pPr>
      <w:rPr>
        <w:rFonts w:hint="default"/>
        <w:lang w:val="pl-PL" w:eastAsia="en-US" w:bidi="ar-SA"/>
      </w:rPr>
    </w:lvl>
    <w:lvl w:ilvl="7" w:tplc="207CA104">
      <w:numFmt w:val="bullet"/>
      <w:lvlText w:val="•"/>
      <w:lvlJc w:val="left"/>
      <w:pPr>
        <w:ind w:left="6716" w:hanging="284"/>
      </w:pPr>
      <w:rPr>
        <w:rFonts w:hint="default"/>
        <w:lang w:val="pl-PL" w:eastAsia="en-US" w:bidi="ar-SA"/>
      </w:rPr>
    </w:lvl>
    <w:lvl w:ilvl="8" w:tplc="A7EA6F56">
      <w:numFmt w:val="bullet"/>
      <w:lvlText w:val="•"/>
      <w:lvlJc w:val="left"/>
      <w:pPr>
        <w:ind w:left="7644" w:hanging="284"/>
      </w:pPr>
      <w:rPr>
        <w:rFonts w:hint="default"/>
        <w:lang w:val="pl-PL" w:eastAsia="en-US" w:bidi="ar-SA"/>
      </w:rPr>
    </w:lvl>
  </w:abstractNum>
  <w:num w:numId="1">
    <w:abstractNumId w:val="6"/>
  </w:num>
  <w:num w:numId="2">
    <w:abstractNumId w:val="16"/>
  </w:num>
  <w:num w:numId="3">
    <w:abstractNumId w:val="13"/>
  </w:num>
  <w:num w:numId="4">
    <w:abstractNumId w:val="2"/>
  </w:num>
  <w:num w:numId="5">
    <w:abstractNumId w:val="1"/>
  </w:num>
  <w:num w:numId="6">
    <w:abstractNumId w:val="0"/>
  </w:num>
  <w:num w:numId="7">
    <w:abstractNumId w:val="11"/>
  </w:num>
  <w:num w:numId="8">
    <w:abstractNumId w:val="4"/>
  </w:num>
  <w:num w:numId="9">
    <w:abstractNumId w:val="10"/>
  </w:num>
  <w:num w:numId="10">
    <w:abstractNumId w:val="8"/>
  </w:num>
  <w:num w:numId="11">
    <w:abstractNumId w:val="14"/>
  </w:num>
  <w:num w:numId="12">
    <w:abstractNumId w:val="15"/>
  </w:num>
  <w:num w:numId="13">
    <w:abstractNumId w:val="3"/>
  </w:num>
  <w:num w:numId="14">
    <w:abstractNumId w:val="7"/>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06A41"/>
    <w:rsid w:val="00252499"/>
    <w:rsid w:val="00306A41"/>
    <w:rsid w:val="005B4FC1"/>
    <w:rsid w:val="00675C56"/>
    <w:rsid w:val="0073669D"/>
    <w:rsid w:val="00773F43"/>
    <w:rsid w:val="007D2EFB"/>
    <w:rsid w:val="00A02F9A"/>
    <w:rsid w:val="00BE70F0"/>
    <w:rsid w:val="00CA4816"/>
    <w:rsid w:val="00DA2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18F04B9-8F2F-4A71-9C48-EF2F0C93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06A41"/>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6A41"/>
    <w:tblPr>
      <w:tblInd w:w="0" w:type="dxa"/>
      <w:tblCellMar>
        <w:top w:w="0" w:type="dxa"/>
        <w:left w:w="0" w:type="dxa"/>
        <w:bottom w:w="0" w:type="dxa"/>
        <w:right w:w="0" w:type="dxa"/>
      </w:tblCellMar>
    </w:tblPr>
  </w:style>
  <w:style w:type="paragraph" w:customStyle="1" w:styleId="Spistreci11">
    <w:name w:val="Spis treści 11"/>
    <w:basedOn w:val="Normalny"/>
    <w:uiPriority w:val="1"/>
    <w:qFormat/>
    <w:rsid w:val="00306A41"/>
    <w:pPr>
      <w:spacing w:line="322" w:lineRule="exact"/>
      <w:ind w:left="695" w:hanging="480"/>
    </w:pPr>
    <w:rPr>
      <w:sz w:val="28"/>
      <w:szCs w:val="28"/>
    </w:rPr>
  </w:style>
  <w:style w:type="paragraph" w:customStyle="1" w:styleId="Spistreci21">
    <w:name w:val="Spis treści 21"/>
    <w:basedOn w:val="Normalny"/>
    <w:uiPriority w:val="1"/>
    <w:qFormat/>
    <w:rsid w:val="00306A41"/>
    <w:pPr>
      <w:ind w:left="1175" w:hanging="720"/>
    </w:pPr>
    <w:rPr>
      <w:sz w:val="24"/>
      <w:szCs w:val="24"/>
    </w:rPr>
  </w:style>
  <w:style w:type="paragraph" w:customStyle="1" w:styleId="Spistreci31">
    <w:name w:val="Spis treści 31"/>
    <w:basedOn w:val="Normalny"/>
    <w:uiPriority w:val="1"/>
    <w:qFormat/>
    <w:rsid w:val="00306A41"/>
    <w:pPr>
      <w:ind w:left="1415" w:hanging="719"/>
    </w:pPr>
    <w:rPr>
      <w:sz w:val="24"/>
      <w:szCs w:val="24"/>
    </w:rPr>
  </w:style>
  <w:style w:type="paragraph" w:styleId="Tekstpodstawowy">
    <w:name w:val="Body Text"/>
    <w:basedOn w:val="Normalny"/>
    <w:uiPriority w:val="1"/>
    <w:qFormat/>
    <w:rsid w:val="00306A41"/>
    <w:pPr>
      <w:ind w:left="215"/>
    </w:pPr>
    <w:rPr>
      <w:sz w:val="24"/>
      <w:szCs w:val="24"/>
    </w:rPr>
  </w:style>
  <w:style w:type="paragraph" w:customStyle="1" w:styleId="Nagwek11">
    <w:name w:val="Nagłówek 11"/>
    <w:basedOn w:val="Normalny"/>
    <w:uiPriority w:val="1"/>
    <w:qFormat/>
    <w:rsid w:val="00306A41"/>
    <w:pPr>
      <w:spacing w:before="121"/>
      <w:ind w:left="852" w:hanging="637"/>
      <w:jc w:val="both"/>
      <w:outlineLvl w:val="1"/>
    </w:pPr>
    <w:rPr>
      <w:b/>
      <w:bCs/>
      <w:sz w:val="28"/>
      <w:szCs w:val="28"/>
    </w:rPr>
  </w:style>
  <w:style w:type="paragraph" w:customStyle="1" w:styleId="Nagwek21">
    <w:name w:val="Nagłówek 21"/>
    <w:basedOn w:val="Normalny"/>
    <w:uiPriority w:val="1"/>
    <w:qFormat/>
    <w:rsid w:val="00306A41"/>
    <w:pPr>
      <w:ind w:left="2"/>
      <w:jc w:val="center"/>
      <w:outlineLvl w:val="2"/>
    </w:pPr>
    <w:rPr>
      <w:b/>
      <w:bCs/>
      <w:sz w:val="24"/>
      <w:szCs w:val="24"/>
      <w:u w:val="single" w:color="000000"/>
    </w:rPr>
  </w:style>
  <w:style w:type="paragraph" w:customStyle="1" w:styleId="Nagwek31">
    <w:name w:val="Nagłówek 31"/>
    <w:basedOn w:val="Normalny"/>
    <w:uiPriority w:val="1"/>
    <w:qFormat/>
    <w:rsid w:val="00306A41"/>
    <w:pPr>
      <w:ind w:left="215"/>
      <w:outlineLvl w:val="3"/>
    </w:pPr>
    <w:rPr>
      <w:b/>
      <w:bCs/>
      <w:i/>
      <w:iCs/>
      <w:sz w:val="24"/>
      <w:szCs w:val="24"/>
      <w:u w:val="single" w:color="000000"/>
    </w:rPr>
  </w:style>
  <w:style w:type="paragraph" w:styleId="Tytu">
    <w:name w:val="Title"/>
    <w:basedOn w:val="Normalny"/>
    <w:uiPriority w:val="1"/>
    <w:qFormat/>
    <w:rsid w:val="00306A41"/>
    <w:pPr>
      <w:ind w:left="402" w:right="397"/>
      <w:jc w:val="center"/>
    </w:pPr>
    <w:rPr>
      <w:b/>
      <w:bCs/>
      <w:sz w:val="40"/>
      <w:szCs w:val="40"/>
    </w:rPr>
  </w:style>
  <w:style w:type="paragraph" w:styleId="Akapitzlist">
    <w:name w:val="List Paragraph"/>
    <w:basedOn w:val="Normalny"/>
    <w:uiPriority w:val="1"/>
    <w:qFormat/>
    <w:rsid w:val="00306A41"/>
    <w:pPr>
      <w:ind w:left="497" w:hanging="282"/>
    </w:pPr>
  </w:style>
  <w:style w:type="paragraph" w:customStyle="1" w:styleId="TableParagraph">
    <w:name w:val="Table Paragraph"/>
    <w:basedOn w:val="Normalny"/>
    <w:uiPriority w:val="1"/>
    <w:qFormat/>
    <w:rsid w:val="00306A41"/>
    <w:pPr>
      <w:spacing w:line="241" w:lineRule="exact"/>
      <w:ind w:left="13"/>
      <w:jc w:val="center"/>
    </w:pPr>
  </w:style>
  <w:style w:type="paragraph" w:styleId="Tekstdymka">
    <w:name w:val="Balloon Text"/>
    <w:basedOn w:val="Normalny"/>
    <w:link w:val="TekstdymkaZnak"/>
    <w:uiPriority w:val="99"/>
    <w:semiHidden/>
    <w:unhideWhenUsed/>
    <w:rsid w:val="0073669D"/>
    <w:rPr>
      <w:rFonts w:ascii="Tahoma" w:hAnsi="Tahoma" w:cs="Tahoma"/>
      <w:sz w:val="16"/>
      <w:szCs w:val="16"/>
    </w:rPr>
  </w:style>
  <w:style w:type="character" w:customStyle="1" w:styleId="TekstdymkaZnak">
    <w:name w:val="Tekst dymka Znak"/>
    <w:basedOn w:val="Domylnaczcionkaakapitu"/>
    <w:link w:val="Tekstdymka"/>
    <w:uiPriority w:val="99"/>
    <w:semiHidden/>
    <w:rsid w:val="0073669D"/>
    <w:rPr>
      <w:rFonts w:ascii="Tahoma" w:eastAsia="Times New Roman"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D4B8F-DB68-4F0B-89D8-80DF93FE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4343</Words>
  <Characters>26059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Specyfikacja rozbiórki</vt:lpstr>
    </vt:vector>
  </TitlesOfParts>
  <Company/>
  <LinksUpToDate>false</LinksUpToDate>
  <CharactersWithSpaces>30342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rozbiórki</dc:title>
  <dc:creator>Admin</dc:creator>
  <cp:lastModifiedBy>Grzegorz Kubanek</cp:lastModifiedBy>
  <cp:revision>6</cp:revision>
  <dcterms:created xsi:type="dcterms:W3CDTF">2024-10-21T10:23:00Z</dcterms:created>
  <dcterms:modified xsi:type="dcterms:W3CDTF">2024-10-24T10:38:00Z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PDFCreator 2.5.1.5</vt:lpwstr>
  </property>
  <property fmtid="{D5CDD505-2E9C-101B-9397-08002B2CF9AE}" pid="4" name="LastSaved">
    <vt:filetime>2024-10-21T00:00:00Z</vt:filetime>
  </property>
  <property fmtid="{D5CDD505-2E9C-101B-9397-08002B2CF9AE}" pid="5" name="Producer">
    <vt:lpwstr>GPL Ghostscript 9.20</vt:lpwstr>
  </property>
</Properties>
</file>