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F284" w14:textId="77777777" w:rsidR="009152D6" w:rsidRDefault="00614E34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798B1A2" w14:textId="77777777" w:rsidR="009152D6" w:rsidRDefault="00614E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07E35B1D" w14:textId="77777777" w:rsidR="009152D6" w:rsidRDefault="00614E3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6739C4F6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382B110C" w14:textId="77777777" w:rsidR="009152D6" w:rsidRDefault="009152D6"/>
        </w:tc>
      </w:tr>
    </w:tbl>
    <w:p w14:paraId="2E45F5C6" w14:textId="77777777" w:rsidR="009152D6" w:rsidRDefault="009152D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CF26FB1" w14:textId="77777777" w:rsidR="009152D6" w:rsidRDefault="00614E34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KRS/CEiDG)</w:t>
      </w:r>
    </w:p>
    <w:p w14:paraId="0BB3AD13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0703683B" w14:textId="77777777" w:rsidR="009152D6" w:rsidRDefault="00614E3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9152D6" w14:paraId="402A7AE1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8C246FF" w14:textId="77777777" w:rsidR="009152D6" w:rsidRDefault="009152D6"/>
        </w:tc>
      </w:tr>
    </w:tbl>
    <w:p w14:paraId="38B8E633" w14:textId="77777777" w:rsidR="009152D6" w:rsidRDefault="009152D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286411EA" w14:textId="77777777" w:rsidR="009152D6" w:rsidRDefault="00614E34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220FFA41" w14:textId="77777777" w:rsidR="009152D6" w:rsidRDefault="009152D6">
      <w:pPr>
        <w:spacing w:after="0" w:line="240" w:lineRule="auto"/>
        <w:ind w:right="2068"/>
        <w:rPr>
          <w:rFonts w:ascii="Times New Roman" w:eastAsia="Times New Roman" w:hAnsi="Times New Roman" w:cs="Times New Roman"/>
        </w:rPr>
      </w:pPr>
    </w:p>
    <w:p w14:paraId="5FCF787F" w14:textId="77777777" w:rsidR="00A30521" w:rsidRPr="00647127" w:rsidRDefault="00614E34" w:rsidP="00A30521">
      <w:pPr>
        <w:jc w:val="center"/>
        <w:rPr>
          <w:rStyle w:val="Tytuksiki"/>
          <w:rFonts w:ascii="Arial" w:eastAsia="Arial" w:hAnsi="Arial" w:cs="Arial"/>
          <w:i w:val="0"/>
          <w:iCs w:val="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D754B9">
        <w:rPr>
          <w:rFonts w:ascii="Arial" w:hAnsi="Arial"/>
          <w:b/>
          <w:bCs/>
          <w:color w:val="auto"/>
        </w:rPr>
        <w:t>Nazwa postępowania</w:t>
      </w:r>
      <w:r w:rsidR="00DD1A22">
        <w:rPr>
          <w:rFonts w:ascii="Arial" w:hAnsi="Arial"/>
          <w:b/>
          <w:bCs/>
          <w:color w:val="auto"/>
        </w:rPr>
        <w:t>:</w:t>
      </w:r>
      <w:r w:rsidR="00D754B9" w:rsidRPr="00D754B9">
        <w:rPr>
          <w:rFonts w:ascii="Arial" w:hAnsi="Arial"/>
          <w:b/>
          <w:bCs/>
          <w:color w:val="auto"/>
        </w:rPr>
        <w:t xml:space="preserve"> </w:t>
      </w:r>
      <w:r w:rsidR="00A30521" w:rsidRPr="00647127">
        <w:rPr>
          <w:rStyle w:val="Tytuksiki"/>
          <w:rFonts w:ascii="Arial" w:hAnsi="Arial" w:cs="Arial"/>
          <w:sz w:val="24"/>
          <w:szCs w:val="24"/>
        </w:rPr>
        <w:t>„Wykonanie wysokoefektywnego hybrydowego źródła ciepła do ogrzewania wody w basenach zewnętrznych oraz ogrzewania budynku SUW, w AQUAPARK KALISZ sp. z o.o. przy ul. Sportowej 10 w Kaliszu”</w:t>
      </w:r>
    </w:p>
    <w:p w14:paraId="57541871" w14:textId="354E8118" w:rsidR="009152D6" w:rsidRPr="00A30521" w:rsidRDefault="00614E34" w:rsidP="00A30521">
      <w:pPr>
        <w:pStyle w:val="Nagwek3"/>
        <w:spacing w:line="360" w:lineRule="auto"/>
        <w:rPr>
          <w:rFonts w:ascii="Arial" w:eastAsia="Arial" w:hAnsi="Arial" w:cs="Arial"/>
          <w:color w:val="auto"/>
        </w:rPr>
      </w:pPr>
      <w:r w:rsidRPr="00A30521">
        <w:rPr>
          <w:rFonts w:ascii="Arial" w:hAnsi="Arial"/>
          <w:b/>
          <w:bCs/>
          <w:color w:val="auto"/>
        </w:rPr>
        <w:t>Oświadczenie Wykonawcy, w zakresie art. 108 ust. 1 pkt 5 ustawy z dnia 11 września 2019 r. Prawo zamówień publicznych (Dz. U. z 202</w:t>
      </w:r>
      <w:r w:rsidR="00D754B9" w:rsidRPr="00A30521">
        <w:rPr>
          <w:rFonts w:ascii="Arial" w:hAnsi="Arial"/>
          <w:b/>
          <w:bCs/>
          <w:color w:val="auto"/>
        </w:rPr>
        <w:t>2</w:t>
      </w:r>
      <w:r w:rsidRPr="00A30521">
        <w:rPr>
          <w:rFonts w:ascii="Arial" w:hAnsi="Arial"/>
          <w:b/>
          <w:bCs/>
          <w:color w:val="auto"/>
        </w:rPr>
        <w:t xml:space="preserve"> r. poz. 1</w:t>
      </w:r>
      <w:r w:rsidR="00D754B9" w:rsidRPr="00A30521">
        <w:rPr>
          <w:rFonts w:ascii="Arial" w:hAnsi="Arial"/>
          <w:b/>
          <w:bCs/>
          <w:color w:val="auto"/>
        </w:rPr>
        <w:t>710</w:t>
      </w:r>
      <w:r w:rsidRPr="00A30521">
        <w:rPr>
          <w:rFonts w:ascii="Arial" w:hAnsi="Arial"/>
          <w:b/>
          <w:bCs/>
          <w:color w:val="auto"/>
        </w:rPr>
        <w:t xml:space="preserve"> ze zm.)</w:t>
      </w:r>
    </w:p>
    <w:p w14:paraId="503A7ABF" w14:textId="762F853B" w:rsidR="009152D6" w:rsidRDefault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przystąpieniem do postępowania o udzielenie zamówienia publicznego oświadczam, że:</w:t>
      </w:r>
    </w:p>
    <w:p w14:paraId="6E83C71A" w14:textId="77777777" w:rsidR="009152D6" w:rsidRPr="00614E34" w:rsidRDefault="00614E34" w:rsidP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Nie należę* do tej samej grupy kapitałowej w rozumieniu ustawy z dnia 16 lutego 2007 r. o ochronie konkurencji</w:t>
      </w:r>
      <w:r w:rsidR="00915305">
        <w:rPr>
          <w:rFonts w:ascii="Arial" w:hAnsi="Arial"/>
          <w:sz w:val="20"/>
          <w:szCs w:val="20"/>
        </w:rPr>
        <w:t xml:space="preserve"> i konsumentów (Dz. U. z 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 z innym Wykonawcą który złożył odrębną </w:t>
      </w:r>
      <w:r>
        <w:rPr>
          <w:rFonts w:ascii="Arial" w:hAnsi="Arial"/>
          <w:sz w:val="20"/>
          <w:szCs w:val="20"/>
          <w:lang w:val="en-US"/>
        </w:rPr>
        <w:t>ofert</w:t>
      </w:r>
      <w:r>
        <w:rPr>
          <w:rFonts w:ascii="Arial" w:hAnsi="Arial"/>
          <w:sz w:val="20"/>
          <w:szCs w:val="20"/>
        </w:rPr>
        <w:t xml:space="preserve">ę w postępowaniu, </w:t>
      </w:r>
    </w:p>
    <w:p w14:paraId="507A28DB" w14:textId="77777777" w:rsidR="009152D6" w:rsidRDefault="00614E3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Należę* do tej samej grupy kapitałowej w rozumieniu ustawy z dnia 16 lutego 2007 r. o ochronie konkurencji i konsumentów (Dz. U. z </w:t>
      </w:r>
      <w:r w:rsidR="00915305">
        <w:rPr>
          <w:rFonts w:ascii="Arial" w:hAnsi="Arial"/>
          <w:sz w:val="20"/>
          <w:szCs w:val="20"/>
        </w:rPr>
        <w:t>2021</w:t>
      </w:r>
      <w:r>
        <w:rPr>
          <w:rFonts w:ascii="Arial" w:hAnsi="Arial"/>
          <w:sz w:val="20"/>
          <w:szCs w:val="20"/>
        </w:rPr>
        <w:t xml:space="preserve"> r. poz. </w:t>
      </w:r>
      <w:r w:rsidR="00915305">
        <w:rPr>
          <w:rFonts w:ascii="Arial" w:hAnsi="Arial"/>
          <w:sz w:val="20"/>
          <w:szCs w:val="20"/>
        </w:rPr>
        <w:t>275 ze zm.</w:t>
      </w:r>
      <w:r>
        <w:rPr>
          <w:rFonts w:ascii="Arial" w:hAnsi="Arial"/>
          <w:sz w:val="20"/>
          <w:szCs w:val="20"/>
        </w:rPr>
        <w:t xml:space="preserve">), z n/w wykonawcami, którzy złożyli odrębną </w:t>
      </w:r>
      <w:r>
        <w:rPr>
          <w:rFonts w:ascii="Arial" w:hAnsi="Arial"/>
          <w:sz w:val="20"/>
          <w:szCs w:val="20"/>
          <w:lang w:val="en-US"/>
        </w:rPr>
        <w:t>ofert</w:t>
      </w:r>
      <w:r>
        <w:rPr>
          <w:rFonts w:ascii="Arial" w:hAnsi="Arial"/>
          <w:sz w:val="20"/>
          <w:szCs w:val="20"/>
        </w:rPr>
        <w:t>ę w postępowaniu:</w:t>
      </w:r>
    </w:p>
    <w:p w14:paraId="797E2F80" w14:textId="77777777" w:rsidR="009152D6" w:rsidRDefault="009152D6">
      <w:pPr>
        <w:pStyle w:val="Akapitzlist"/>
        <w:rPr>
          <w:rFonts w:ascii="Arial" w:eastAsia="Arial" w:hAnsi="Arial" w:cs="Arial"/>
          <w:sz w:val="20"/>
          <w:szCs w:val="20"/>
        </w:rPr>
      </w:pPr>
    </w:p>
    <w:p w14:paraId="78F12873" w14:textId="77777777" w:rsidR="009152D6" w:rsidRDefault="009152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Ind w:w="3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1"/>
        <w:gridCol w:w="8256"/>
        <w:gridCol w:w="509"/>
      </w:tblGrid>
      <w:tr w:rsidR="009152D6" w14:paraId="1A5DE599" w14:textId="77777777" w:rsidTr="00614E34">
        <w:trPr>
          <w:trHeight w:hRule="exact" w:val="417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B3CB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361DD" w14:textId="77777777" w:rsidR="009152D6" w:rsidRDefault="00614E34">
            <w:pPr>
              <w:spacing w:after="0" w:line="360" w:lineRule="auto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E436F" w14:textId="77777777" w:rsidR="009152D6" w:rsidRDefault="009152D6"/>
        </w:tc>
      </w:tr>
      <w:tr w:rsidR="009152D6" w14:paraId="2FB28EC3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E41E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1BF5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3D4D" w14:textId="77777777" w:rsidR="009152D6" w:rsidRDefault="009152D6"/>
        </w:tc>
      </w:tr>
      <w:tr w:rsidR="009152D6" w14:paraId="1619B40D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5DF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D57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A102" w14:textId="77777777" w:rsidR="009152D6" w:rsidRDefault="009152D6"/>
        </w:tc>
      </w:tr>
      <w:tr w:rsidR="009152D6" w14:paraId="00EE2421" w14:textId="77777777">
        <w:trPr>
          <w:trHeight w:hRule="exact" w:val="30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26E5" w14:textId="77777777" w:rsidR="009152D6" w:rsidRDefault="009152D6"/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A06AB" w14:textId="77777777" w:rsidR="009152D6" w:rsidRDefault="009152D6"/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21E" w14:textId="77777777" w:rsidR="009152D6" w:rsidRDefault="009152D6"/>
        </w:tc>
      </w:tr>
    </w:tbl>
    <w:p w14:paraId="4AECC78D" w14:textId="77777777" w:rsidR="009152D6" w:rsidRDefault="009152D6">
      <w:pPr>
        <w:jc w:val="both"/>
        <w:rPr>
          <w:rFonts w:ascii="Times New Roman" w:eastAsia="Times New Roman" w:hAnsi="Times New Roman" w:cs="Times New Roman"/>
        </w:rPr>
      </w:pPr>
    </w:p>
    <w:p w14:paraId="78B04396" w14:textId="77777777" w:rsidR="009152D6" w:rsidRDefault="00614E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* niepotrzebne usunąć</w:t>
      </w:r>
    </w:p>
    <w:p w14:paraId="1D1DD538" w14:textId="77777777" w:rsidR="009152D6" w:rsidRPr="00614E34" w:rsidRDefault="00614E34" w:rsidP="00614E3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Wraz ze złożeniem oświadczenia, wykonawca może przedstawić dokumenty lub informacje potwierdzające niezależnie od innego  wykonawcy należącego do tej samej grupy kapitałowej.</w:t>
      </w:r>
    </w:p>
    <w:sectPr w:rsidR="009152D6" w:rsidRPr="00614E34">
      <w:headerReference w:type="default" r:id="rId8"/>
      <w:pgSz w:w="11900" w:h="16840"/>
      <w:pgMar w:top="765" w:right="1406" w:bottom="1257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C622" w14:textId="77777777" w:rsidR="00345BB7" w:rsidRDefault="00614E34">
      <w:pPr>
        <w:spacing w:after="0" w:line="240" w:lineRule="auto"/>
      </w:pPr>
      <w:r>
        <w:separator/>
      </w:r>
    </w:p>
  </w:endnote>
  <w:endnote w:type="continuationSeparator" w:id="0">
    <w:p w14:paraId="0A228EB5" w14:textId="77777777" w:rsidR="00345BB7" w:rsidRDefault="0061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8569" w14:textId="77777777" w:rsidR="00345BB7" w:rsidRDefault="00614E34">
      <w:pPr>
        <w:spacing w:after="0" w:line="240" w:lineRule="auto"/>
      </w:pPr>
      <w:r>
        <w:separator/>
      </w:r>
    </w:p>
  </w:footnote>
  <w:footnote w:type="continuationSeparator" w:id="0">
    <w:p w14:paraId="58DAF163" w14:textId="77777777" w:rsidR="00345BB7" w:rsidRDefault="0061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BE88" w14:textId="612E179D" w:rsidR="00D754B9" w:rsidRPr="00D754B9" w:rsidRDefault="00D754B9" w:rsidP="00D754B9">
    <w:pPr>
      <w:jc w:val="right"/>
      <w:rPr>
        <w:rFonts w:ascii="Arial" w:eastAsia="Arial" w:hAnsi="Arial" w:cs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Załącznik nr </w:t>
    </w:r>
    <w:r w:rsidR="00D562E5">
      <w:rPr>
        <w:rFonts w:ascii="Arial" w:hAnsi="Arial"/>
        <w:b/>
        <w:bCs/>
        <w:sz w:val="20"/>
        <w:szCs w:val="20"/>
      </w:rPr>
      <w:t>5</w:t>
    </w:r>
    <w:r>
      <w:rPr>
        <w:rFonts w:ascii="Arial" w:hAnsi="Arial"/>
        <w:b/>
        <w:bCs/>
        <w:sz w:val="20"/>
        <w:szCs w:val="20"/>
        <w:lang w:val="pt-PT"/>
      </w:rPr>
      <w:t xml:space="preserve"> do SWZ</w:t>
    </w:r>
    <w:r>
      <w:t xml:space="preserve"> </w:t>
    </w:r>
    <w:r>
      <w:rPr>
        <w:rFonts w:ascii="Arial" w:hAnsi="Arial"/>
        <w:b/>
        <w:bCs/>
        <w:sz w:val="20"/>
        <w:szCs w:val="20"/>
      </w:rPr>
      <w:t>PW.ZP-</w:t>
    </w:r>
    <w:r w:rsidR="00A30521">
      <w:rPr>
        <w:rFonts w:ascii="Arial" w:hAnsi="Arial"/>
        <w:b/>
        <w:bCs/>
        <w:sz w:val="20"/>
        <w:szCs w:val="20"/>
      </w:rPr>
      <w:t>3</w:t>
    </w:r>
    <w:r>
      <w:rPr>
        <w:rFonts w:ascii="Arial" w:hAnsi="Arial"/>
        <w:b/>
        <w:bCs/>
        <w:sz w:val="20"/>
        <w:szCs w:val="20"/>
      </w:rPr>
      <w:t>/V</w:t>
    </w:r>
    <w:r w:rsidR="00A30521">
      <w:rPr>
        <w:rFonts w:ascii="Arial" w:hAnsi="Arial"/>
        <w:b/>
        <w:bCs/>
        <w:sz w:val="20"/>
        <w:szCs w:val="20"/>
      </w:rPr>
      <w:t>II</w:t>
    </w:r>
    <w:r>
      <w:rPr>
        <w:rFonts w:ascii="Arial" w:hAnsi="Arial"/>
        <w:b/>
        <w:bCs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F0E00"/>
    <w:multiLevelType w:val="hybridMultilevel"/>
    <w:tmpl w:val="A1FE2B52"/>
    <w:styleLink w:val="Zaimportowanystyl1"/>
    <w:lvl w:ilvl="0" w:tplc="721C1E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408F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CCD86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1858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0938E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C274C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C3F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0AB44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46C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ED3BCD"/>
    <w:multiLevelType w:val="hybridMultilevel"/>
    <w:tmpl w:val="A1FE2B52"/>
    <w:numStyleLink w:val="Zaimportowanystyl1"/>
  </w:abstractNum>
  <w:num w:numId="1" w16cid:durableId="514271087">
    <w:abstractNumId w:val="0"/>
  </w:num>
  <w:num w:numId="2" w16cid:durableId="57674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D6"/>
    <w:rsid w:val="0013279F"/>
    <w:rsid w:val="00175A71"/>
    <w:rsid w:val="001E1CBB"/>
    <w:rsid w:val="00345BB7"/>
    <w:rsid w:val="00614E34"/>
    <w:rsid w:val="008E77CE"/>
    <w:rsid w:val="009152D6"/>
    <w:rsid w:val="00915305"/>
    <w:rsid w:val="00955733"/>
    <w:rsid w:val="00A30521"/>
    <w:rsid w:val="00C9446F"/>
    <w:rsid w:val="00D562E5"/>
    <w:rsid w:val="00D754B9"/>
    <w:rsid w:val="00D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3B6"/>
  <w15:docId w15:val="{364E08AC-3F31-4E84-BAEA-0F6ADF6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4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uppressAutoHyphens/>
      <w:ind w:left="708"/>
    </w:pPr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E34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D754B9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7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B9"/>
    <w:rPr>
      <w:rFonts w:ascii="Calibri" w:hAnsi="Calibri" w:cs="Arial Unicode MS"/>
      <w:color w:val="000000"/>
      <w:sz w:val="22"/>
      <w:szCs w:val="22"/>
      <w:u w:color="000000"/>
    </w:rPr>
  </w:style>
  <w:style w:type="character" w:styleId="Tytuksiki">
    <w:name w:val="Book Title"/>
    <w:uiPriority w:val="33"/>
    <w:qFormat/>
    <w:rsid w:val="00A30521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6BC3-52EB-41A2-B5A0-F9728CBC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AQUAPARK</cp:lastModifiedBy>
  <cp:revision>13</cp:revision>
  <cp:lastPrinted>2022-12-22T07:46:00Z</cp:lastPrinted>
  <dcterms:created xsi:type="dcterms:W3CDTF">2021-08-16T05:53:00Z</dcterms:created>
  <dcterms:modified xsi:type="dcterms:W3CDTF">2023-07-31T05:52:00Z</dcterms:modified>
</cp:coreProperties>
</file>