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9900A" w14:textId="5AE0D796" w:rsidR="0020799D" w:rsidRPr="00C826F4" w:rsidRDefault="00FF7D7A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</w:pPr>
      <w:r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 xml:space="preserve">Kraków, dnia </w:t>
      </w:r>
      <w:r w:rsidR="00D43A68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20.04.2022</w:t>
      </w:r>
      <w:r w:rsidR="00AB34B4">
        <w:rPr>
          <w:rFonts w:asciiTheme="majorHAnsi" w:eastAsia="Times New Roman" w:hAnsiTheme="majorHAnsi" w:cs="Arial"/>
          <w:snapToGrid w:val="0"/>
          <w:sz w:val="20"/>
          <w:szCs w:val="20"/>
          <w:lang w:eastAsia="pl-PL"/>
        </w:rPr>
        <w:t>r.</w:t>
      </w:r>
    </w:p>
    <w:p w14:paraId="0D18FF60" w14:textId="77777777" w:rsidR="0020799D" w:rsidRPr="00131DDA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14:paraId="1309AFC3" w14:textId="77777777" w:rsidR="0020799D" w:rsidRPr="00131DDA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131DDA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14:paraId="2A9C8353" w14:textId="77777777" w:rsidR="0058607C" w:rsidRDefault="0058607C" w:rsidP="0020799D">
      <w:pPr>
        <w:spacing w:after="0" w:line="240" w:lineRule="auto"/>
        <w:rPr>
          <w:rFonts w:asciiTheme="majorHAnsi" w:eastAsia="Times New Roman" w:hAnsiTheme="majorHAnsi" w:cs="Times New Roman"/>
          <w:lang w:eastAsia="pl-PL"/>
        </w:rPr>
      </w:pPr>
      <w:r w:rsidRPr="0058607C">
        <w:rPr>
          <w:rFonts w:asciiTheme="majorHAnsi" w:eastAsia="Times New Roman" w:hAnsiTheme="majorHAnsi" w:cs="Times New Roman"/>
          <w:lang w:eastAsia="pl-PL"/>
        </w:rPr>
        <w:t>Wojewódzki Szpital Okulistyczny (WSO) w Krakowie;</w:t>
      </w:r>
    </w:p>
    <w:p w14:paraId="2532107B" w14:textId="69A58819" w:rsidR="0020799D" w:rsidRPr="0058607C" w:rsidRDefault="0058607C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58607C">
        <w:rPr>
          <w:rFonts w:asciiTheme="majorHAnsi" w:eastAsia="Times New Roman" w:hAnsiTheme="majorHAnsi" w:cs="Times New Roman"/>
          <w:lang w:eastAsia="pl-PL"/>
        </w:rPr>
        <w:t>31-723 Kraków, os. Na Wzgórzach 17B</w:t>
      </w:r>
      <w:r w:rsidRPr="00131DDA">
        <w:rPr>
          <w:rFonts w:asciiTheme="majorHAnsi" w:eastAsia="Times New Roman" w:hAnsiTheme="majorHAnsi" w:cs="Times New Roman"/>
          <w:lang w:eastAsia="pl-PL"/>
        </w:rPr>
        <w:t xml:space="preserve">           </w:t>
      </w:r>
    </w:p>
    <w:p w14:paraId="0CAF07D1" w14:textId="77777777" w:rsidR="0020799D" w:rsidRPr="00131DDA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131DDA">
        <w:rPr>
          <w:rFonts w:asciiTheme="majorHAnsi" w:eastAsia="Calibri" w:hAnsiTheme="majorHAnsi" w:cs="Arial"/>
          <w:b/>
        </w:rPr>
        <w:t xml:space="preserve">   </w:t>
      </w:r>
    </w:p>
    <w:p w14:paraId="31CB9B31" w14:textId="773506DA" w:rsidR="0020799D" w:rsidRPr="00131DDA" w:rsidRDefault="00796672" w:rsidP="0053065B">
      <w:pPr>
        <w:autoSpaceDE w:val="0"/>
        <w:autoSpaceDN w:val="0"/>
        <w:spacing w:after="0" w:line="240" w:lineRule="auto"/>
        <w:rPr>
          <w:rFonts w:asciiTheme="majorHAnsi" w:hAnsiTheme="majorHAnsi" w:cs="Times New Roman"/>
          <w:b/>
          <w:bCs/>
          <w:lang w:eastAsia="pl-PL"/>
        </w:rPr>
      </w:pPr>
      <w:r>
        <w:rPr>
          <w:rFonts w:asciiTheme="majorHAnsi" w:hAnsiTheme="majorHAnsi" w:cs="Times New Roman"/>
          <w:b/>
          <w:bCs/>
          <w:lang w:eastAsia="pl-PL"/>
        </w:rPr>
        <w:t>ZP-2710-</w:t>
      </w:r>
      <w:r w:rsidR="00D43A68">
        <w:rPr>
          <w:rFonts w:asciiTheme="majorHAnsi" w:hAnsiTheme="majorHAnsi" w:cs="Times New Roman"/>
          <w:b/>
          <w:bCs/>
          <w:lang w:eastAsia="pl-PL"/>
        </w:rPr>
        <w:t>2</w:t>
      </w:r>
      <w:r w:rsidR="00953381" w:rsidRPr="00953381">
        <w:rPr>
          <w:rFonts w:asciiTheme="majorHAnsi" w:hAnsiTheme="majorHAnsi" w:cs="Times New Roman"/>
          <w:b/>
          <w:bCs/>
          <w:lang w:eastAsia="pl-PL"/>
        </w:rPr>
        <w:t>/2022</w:t>
      </w:r>
    </w:p>
    <w:p w14:paraId="6B0D7E77" w14:textId="5413CDB6" w:rsidR="0020799D" w:rsidRPr="00131DDA" w:rsidRDefault="009109A3" w:rsidP="009109A3">
      <w:pPr>
        <w:autoSpaceDE w:val="0"/>
        <w:autoSpaceDN w:val="0"/>
        <w:spacing w:after="0" w:line="240" w:lineRule="auto"/>
        <w:ind w:firstLine="708"/>
        <w:jc w:val="center"/>
        <w:rPr>
          <w:rFonts w:asciiTheme="majorHAnsi" w:hAnsiTheme="majorHAnsi" w:cs="Times New Roman"/>
          <w:b/>
          <w:bCs/>
          <w:lang w:eastAsia="pl-PL"/>
        </w:rPr>
      </w:pPr>
      <w:r>
        <w:rPr>
          <w:rFonts w:asciiTheme="majorHAnsi" w:hAnsiTheme="majorHAnsi" w:cs="Times New Roman"/>
          <w:b/>
          <w:bCs/>
          <w:lang w:eastAsia="pl-PL"/>
        </w:rPr>
        <w:t>WYBÓR NAJKORZYSTNIEJSZEJ OFERTY</w:t>
      </w:r>
    </w:p>
    <w:p w14:paraId="7FB988FF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pl-PL"/>
        </w:rPr>
      </w:pPr>
    </w:p>
    <w:p w14:paraId="517AA8DE" w14:textId="38403EF9" w:rsidR="0020799D" w:rsidRPr="00AB3BB5" w:rsidRDefault="0020799D" w:rsidP="00AB3BB5">
      <w:pPr>
        <w:autoSpaceDE w:val="0"/>
        <w:autoSpaceDN w:val="0"/>
        <w:adjustRightInd w:val="0"/>
        <w:spacing w:after="120"/>
        <w:ind w:firstLine="708"/>
        <w:jc w:val="both"/>
        <w:rPr>
          <w:rFonts w:asciiTheme="majorHAnsi" w:eastAsia="Batang" w:hAnsiTheme="majorHAnsi" w:cstheme="majorHAnsi"/>
          <w:bCs/>
        </w:rPr>
      </w:pPr>
      <w:r w:rsidRPr="00131DDA">
        <w:rPr>
          <w:rFonts w:asciiTheme="majorHAnsi" w:eastAsia="Calibri" w:hAnsiTheme="majorHAnsi" w:cs="Arial"/>
          <w:b/>
        </w:rPr>
        <w:t>Dotyczy:</w:t>
      </w:r>
      <w:r w:rsidRPr="00131DDA">
        <w:rPr>
          <w:rFonts w:asciiTheme="majorHAnsi" w:eastAsia="Calibri" w:hAnsiTheme="majorHAnsi" w:cs="Arial"/>
        </w:rPr>
        <w:t xml:space="preserve"> </w:t>
      </w:r>
      <w:r w:rsidR="00D43A68" w:rsidRPr="00D43A68">
        <w:rPr>
          <w:rFonts w:asciiTheme="majorHAnsi" w:eastAsia="Calibri" w:hAnsiTheme="majorHAnsi" w:cs="Arial"/>
        </w:rPr>
        <w:t>Dostawa materiałów do sterylizacji dla Wojewódzkiego Szpitala Okulistycznego w Krakowie</w:t>
      </w:r>
    </w:p>
    <w:p w14:paraId="5EA37E1E" w14:textId="77777777" w:rsidR="0034780E" w:rsidRDefault="0034780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B230538" w14:textId="324C5FDC" w:rsidR="0034780E" w:rsidRDefault="0034780E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Zamawiający</w:t>
      </w:r>
      <w:r w:rsidRPr="0034780E">
        <w:rPr>
          <w:rFonts w:asciiTheme="majorHAnsi" w:eastAsia="Calibri" w:hAnsiTheme="majorHAnsi" w:cs="Arial"/>
        </w:rPr>
        <w:t>, działając na podstawie art. 253 ust. 2 ustawy z 11 września 2019 r. Prawo zamówień publicznych (</w:t>
      </w:r>
      <w:proofErr w:type="spellStart"/>
      <w:r w:rsidRPr="0034780E">
        <w:rPr>
          <w:rFonts w:asciiTheme="majorHAnsi" w:eastAsia="Calibri" w:hAnsiTheme="majorHAnsi" w:cs="Arial"/>
        </w:rPr>
        <w:t>t.j</w:t>
      </w:r>
      <w:proofErr w:type="spellEnd"/>
      <w:r w:rsidRPr="0034780E">
        <w:rPr>
          <w:rFonts w:asciiTheme="majorHAnsi" w:eastAsia="Calibri" w:hAnsiTheme="majorHAnsi" w:cs="Arial"/>
        </w:rPr>
        <w:t xml:space="preserve">. Dz. U. z 2021 poz. 1129, zwana dalej „ustawa </w:t>
      </w:r>
      <w:proofErr w:type="spellStart"/>
      <w:r w:rsidRPr="0034780E">
        <w:rPr>
          <w:rFonts w:asciiTheme="majorHAnsi" w:eastAsia="Calibri" w:hAnsiTheme="majorHAnsi" w:cs="Arial"/>
        </w:rPr>
        <w:t>Pzp</w:t>
      </w:r>
      <w:proofErr w:type="spellEnd"/>
      <w:r w:rsidRPr="0034780E">
        <w:rPr>
          <w:rFonts w:asciiTheme="majorHAnsi" w:eastAsia="Calibri" w:hAnsiTheme="majorHAnsi" w:cs="Arial"/>
        </w:rPr>
        <w:t>”) informuje, że dokonał wybory oferty najkorzystniejszej.</w:t>
      </w:r>
    </w:p>
    <w:p w14:paraId="35995634" w14:textId="186DDCB5" w:rsidR="00F930C0" w:rsidRDefault="00F930C0" w:rsidP="008E7063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14:paraId="0AD69409" w14:textId="1DC0DE34" w:rsidR="00A253ED" w:rsidRDefault="00A253ED" w:rsidP="00A253ED">
      <w:pPr>
        <w:tabs>
          <w:tab w:val="left" w:pos="6334"/>
        </w:tabs>
        <w:spacing w:after="0"/>
        <w:rPr>
          <w:rFonts w:asciiTheme="majorHAnsi" w:eastAsia="Calibri" w:hAnsiTheme="majorHAnsi" w:cs="Arial"/>
          <w:bCs/>
        </w:rPr>
      </w:pPr>
      <w:r>
        <w:rPr>
          <w:rFonts w:asciiTheme="majorHAnsi" w:eastAsia="Calibri" w:hAnsiTheme="majorHAnsi" w:cs="Arial"/>
          <w:bCs/>
        </w:rPr>
        <w:t xml:space="preserve">Jako ofertę najkorzystniejszą uznano ofertę  złożoną przez wykonawcę: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7"/>
        <w:gridCol w:w="4535"/>
        <w:gridCol w:w="3020"/>
      </w:tblGrid>
      <w:tr w:rsidR="00D43A68" w:rsidRPr="0047302C" w14:paraId="21EF645F" w14:textId="77777777" w:rsidTr="005476A8">
        <w:tc>
          <w:tcPr>
            <w:tcW w:w="1507" w:type="dxa"/>
          </w:tcPr>
          <w:p w14:paraId="49A95048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4535" w:type="dxa"/>
          </w:tcPr>
          <w:p w14:paraId="7F79BE2F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47302C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3020" w:type="dxa"/>
          </w:tcPr>
          <w:p w14:paraId="7C81FDB8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47302C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brutto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</w:p>
        </w:tc>
      </w:tr>
      <w:tr w:rsidR="00D43A68" w:rsidRPr="0047302C" w14:paraId="3A4F49F7" w14:textId="77777777" w:rsidTr="005476A8">
        <w:tc>
          <w:tcPr>
            <w:tcW w:w="1507" w:type="dxa"/>
          </w:tcPr>
          <w:p w14:paraId="77EA52F8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7302C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4535" w:type="dxa"/>
          </w:tcPr>
          <w:p w14:paraId="737DF8B7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STERIGAT Sp. z o.o.</w:t>
            </w:r>
          </w:p>
          <w:p w14:paraId="42BB71CD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Ul. Zaściankowa 50/1</w:t>
            </w:r>
          </w:p>
          <w:p w14:paraId="2C099FEA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02-989 Warszawa</w:t>
            </w:r>
          </w:p>
        </w:tc>
        <w:tc>
          <w:tcPr>
            <w:tcW w:w="3020" w:type="dxa"/>
          </w:tcPr>
          <w:p w14:paraId="084890B4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Pakiet 1 -&gt; 62.150,00</w:t>
            </w:r>
          </w:p>
          <w:p w14:paraId="602659C8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Pakiet 8 -&gt; 435,67</w:t>
            </w:r>
          </w:p>
        </w:tc>
      </w:tr>
      <w:tr w:rsidR="00D43A68" w:rsidRPr="0047302C" w14:paraId="06495475" w14:textId="77777777" w:rsidTr="005476A8">
        <w:tc>
          <w:tcPr>
            <w:tcW w:w="1507" w:type="dxa"/>
          </w:tcPr>
          <w:p w14:paraId="0ED54952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2.</w:t>
            </w:r>
          </w:p>
        </w:tc>
        <w:tc>
          <w:tcPr>
            <w:tcW w:w="4535" w:type="dxa"/>
          </w:tcPr>
          <w:p w14:paraId="276A984C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GREENPOL Sp. z o.o.</w:t>
            </w:r>
          </w:p>
          <w:p w14:paraId="3F61565B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Ul. S. Żeromskiego 10/4</w:t>
            </w:r>
          </w:p>
          <w:p w14:paraId="143AA41F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65-066 Zielona Góra</w:t>
            </w:r>
          </w:p>
        </w:tc>
        <w:tc>
          <w:tcPr>
            <w:tcW w:w="3020" w:type="dxa"/>
          </w:tcPr>
          <w:p w14:paraId="28B7028B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Pakiet 5 -&gt; 40.176,00</w:t>
            </w:r>
          </w:p>
          <w:p w14:paraId="0FE95AB4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</w:tr>
      <w:tr w:rsidR="00D43A68" w:rsidRPr="0047302C" w14:paraId="43235675" w14:textId="77777777" w:rsidTr="005476A8">
        <w:tc>
          <w:tcPr>
            <w:tcW w:w="1507" w:type="dxa"/>
          </w:tcPr>
          <w:p w14:paraId="4639AE4C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3.</w:t>
            </w:r>
          </w:p>
        </w:tc>
        <w:tc>
          <w:tcPr>
            <w:tcW w:w="4535" w:type="dxa"/>
          </w:tcPr>
          <w:p w14:paraId="2DE07061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KTG SEMIGAT S.A.</w:t>
            </w:r>
          </w:p>
          <w:p w14:paraId="1643F9C1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Ul. Ratuszowa 11 lok 318</w:t>
            </w:r>
          </w:p>
          <w:p w14:paraId="48D123A6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03-450 Warszawa</w:t>
            </w:r>
          </w:p>
        </w:tc>
        <w:tc>
          <w:tcPr>
            <w:tcW w:w="3020" w:type="dxa"/>
          </w:tcPr>
          <w:p w14:paraId="1A517C89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Pakiet 4 -&gt; 4681,13</w:t>
            </w:r>
          </w:p>
        </w:tc>
      </w:tr>
      <w:tr w:rsidR="00D43A68" w:rsidRPr="0047302C" w14:paraId="6C52500E" w14:textId="77777777" w:rsidTr="005476A8">
        <w:tc>
          <w:tcPr>
            <w:tcW w:w="1507" w:type="dxa"/>
          </w:tcPr>
          <w:p w14:paraId="3DB8934E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4.</w:t>
            </w:r>
          </w:p>
        </w:tc>
        <w:tc>
          <w:tcPr>
            <w:tcW w:w="4535" w:type="dxa"/>
          </w:tcPr>
          <w:p w14:paraId="6CF7F824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Media –Med. Sp. z o.o.</w:t>
            </w:r>
          </w:p>
          <w:p w14:paraId="7FF770FD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Ul. Promienistych 7</w:t>
            </w:r>
          </w:p>
          <w:p w14:paraId="52B69A1D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31-481 Kraków</w:t>
            </w:r>
          </w:p>
        </w:tc>
        <w:tc>
          <w:tcPr>
            <w:tcW w:w="3020" w:type="dxa"/>
          </w:tcPr>
          <w:p w14:paraId="42431C48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Pakiet 2 -&gt; 37508,55</w:t>
            </w:r>
          </w:p>
          <w:p w14:paraId="23A0D684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Pakiet 3 -&gt; 35957,52</w:t>
            </w:r>
          </w:p>
        </w:tc>
      </w:tr>
      <w:tr w:rsidR="00D43A68" w:rsidRPr="0047302C" w14:paraId="3F24B2A2" w14:textId="77777777" w:rsidTr="005476A8">
        <w:tc>
          <w:tcPr>
            <w:tcW w:w="1507" w:type="dxa"/>
          </w:tcPr>
          <w:p w14:paraId="2CD61B94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5.</w:t>
            </w:r>
          </w:p>
        </w:tc>
        <w:tc>
          <w:tcPr>
            <w:tcW w:w="4535" w:type="dxa"/>
          </w:tcPr>
          <w:p w14:paraId="2CECC539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AMED</w:t>
            </w:r>
          </w:p>
          <w:p w14:paraId="1256E7FD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Ul. Słowikowskiego 39</w:t>
            </w:r>
          </w:p>
          <w:p w14:paraId="2B0E84F1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05-090 Raszyn</w:t>
            </w:r>
          </w:p>
        </w:tc>
        <w:tc>
          <w:tcPr>
            <w:tcW w:w="3020" w:type="dxa"/>
          </w:tcPr>
          <w:p w14:paraId="670ED595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Pakiet 7 -&gt; 12960,00</w:t>
            </w:r>
          </w:p>
        </w:tc>
      </w:tr>
    </w:tbl>
    <w:p w14:paraId="25D344FE" w14:textId="77777777" w:rsidR="00D43A68" w:rsidRDefault="00D43A68" w:rsidP="00A253ED">
      <w:pPr>
        <w:spacing w:before="120" w:after="0"/>
        <w:ind w:left="352" w:hanging="352"/>
        <w:rPr>
          <w:szCs w:val="24"/>
        </w:rPr>
      </w:pPr>
    </w:p>
    <w:p w14:paraId="53135D5C" w14:textId="09268544" w:rsidR="00A253ED" w:rsidRPr="007D7988" w:rsidRDefault="00A253ED" w:rsidP="00A253ED">
      <w:pPr>
        <w:spacing w:before="120" w:after="0"/>
        <w:ind w:left="352" w:hanging="352"/>
        <w:rPr>
          <w:szCs w:val="24"/>
        </w:rPr>
      </w:pPr>
      <w:r w:rsidRPr="007D7988">
        <w:rPr>
          <w:szCs w:val="24"/>
        </w:rPr>
        <w:t>Uzasadnienie wyboru:</w:t>
      </w:r>
    </w:p>
    <w:p w14:paraId="69C17500" w14:textId="1A8A760D" w:rsidR="00A253ED" w:rsidRPr="006E4F0C" w:rsidRDefault="00D43A68" w:rsidP="00A253ED">
      <w:pPr>
        <w:spacing w:after="0"/>
        <w:rPr>
          <w:rFonts w:cstheme="minorHAnsi"/>
          <w:bCs/>
        </w:rPr>
      </w:pPr>
      <w:r>
        <w:rPr>
          <w:szCs w:val="24"/>
        </w:rPr>
        <w:t>Każda o</w:t>
      </w:r>
      <w:r w:rsidR="00A253ED" w:rsidRPr="007D7988">
        <w:rPr>
          <w:szCs w:val="24"/>
        </w:rPr>
        <w:t>ferta</w:t>
      </w:r>
      <w:r>
        <w:rPr>
          <w:szCs w:val="24"/>
        </w:rPr>
        <w:t xml:space="preserve"> </w:t>
      </w:r>
      <w:r w:rsidR="00A253ED" w:rsidRPr="007D7988">
        <w:rPr>
          <w:szCs w:val="24"/>
        </w:rPr>
        <w:t xml:space="preserve"> najkorzystniejsza wybrana została zgodnie z art. </w:t>
      </w:r>
      <w:r w:rsidR="00A253ED">
        <w:rPr>
          <w:szCs w:val="24"/>
        </w:rPr>
        <w:t xml:space="preserve">239 ust. 1 </w:t>
      </w:r>
      <w:r w:rsidR="00A253ED" w:rsidRPr="007D7988">
        <w:rPr>
          <w:szCs w:val="24"/>
        </w:rPr>
        <w:t xml:space="preserve">ustawy </w:t>
      </w:r>
      <w:proofErr w:type="spellStart"/>
      <w:r w:rsidR="00A253ED" w:rsidRPr="007D7988">
        <w:rPr>
          <w:szCs w:val="24"/>
        </w:rPr>
        <w:t>Pzp</w:t>
      </w:r>
      <w:proofErr w:type="spellEnd"/>
      <w:r w:rsidR="00A253ED" w:rsidRPr="007D7988">
        <w:rPr>
          <w:szCs w:val="24"/>
        </w:rPr>
        <w:t xml:space="preserve"> na podstawie</w:t>
      </w:r>
      <w:r w:rsidR="00A253ED">
        <w:rPr>
          <w:szCs w:val="24"/>
        </w:rPr>
        <w:t xml:space="preserve"> </w:t>
      </w:r>
      <w:r w:rsidR="00A253ED" w:rsidRPr="007D7988">
        <w:rPr>
          <w:szCs w:val="24"/>
        </w:rPr>
        <w:t>kryteriów oceny of</w:t>
      </w:r>
      <w:r w:rsidR="00A253ED">
        <w:rPr>
          <w:szCs w:val="24"/>
        </w:rPr>
        <w:t>ert określonych w Specyfikacji Warunków Zamówienia (dalej: S</w:t>
      </w:r>
      <w:r w:rsidR="00A253ED" w:rsidRPr="007D7988">
        <w:rPr>
          <w:szCs w:val="24"/>
        </w:rPr>
        <w:t>WZ</w:t>
      </w:r>
      <w:r w:rsidR="00A253ED">
        <w:rPr>
          <w:szCs w:val="24"/>
        </w:rPr>
        <w:t>).</w:t>
      </w:r>
    </w:p>
    <w:p w14:paraId="3DB2663B" w14:textId="4214A797" w:rsidR="00A253ED" w:rsidRDefault="00A253ED" w:rsidP="00A253ED">
      <w:pPr>
        <w:spacing w:after="12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Oferta jest zgodna z treścią SWZ i </w:t>
      </w:r>
      <w:r w:rsidRPr="007D7988">
        <w:rPr>
          <w:rFonts w:cstheme="minorHAnsi"/>
          <w:szCs w:val="24"/>
        </w:rPr>
        <w:t xml:space="preserve">otrzymała </w:t>
      </w:r>
      <w:r>
        <w:rPr>
          <w:rFonts w:cstheme="minorHAnsi"/>
          <w:szCs w:val="24"/>
        </w:rPr>
        <w:t xml:space="preserve">najwyższą </w:t>
      </w:r>
      <w:r w:rsidR="003E6C16">
        <w:rPr>
          <w:rFonts w:cstheme="minorHAnsi"/>
          <w:szCs w:val="24"/>
        </w:rPr>
        <w:t>liczbę punktów</w:t>
      </w:r>
      <w:r w:rsidRPr="007D7988">
        <w:rPr>
          <w:rFonts w:cstheme="minorHAnsi"/>
          <w:szCs w:val="24"/>
        </w:rPr>
        <w:t xml:space="preserve">, obliczoną zgodnie ze </w:t>
      </w:r>
      <w:r>
        <w:rPr>
          <w:rFonts w:cstheme="minorHAnsi"/>
          <w:szCs w:val="24"/>
        </w:rPr>
        <w:t>wzorem określonym w</w:t>
      </w:r>
      <w:r w:rsidR="003E6C16">
        <w:rPr>
          <w:rFonts w:cstheme="minorHAnsi"/>
          <w:szCs w:val="24"/>
        </w:rPr>
        <w:t xml:space="preserve"> </w:t>
      </w:r>
      <w:r w:rsidRPr="007D7988">
        <w:rPr>
          <w:rFonts w:cstheme="minorHAnsi"/>
          <w:szCs w:val="24"/>
        </w:rPr>
        <w:t>S</w:t>
      </w:r>
      <w:r>
        <w:rPr>
          <w:rFonts w:cstheme="minorHAnsi"/>
          <w:szCs w:val="24"/>
        </w:rPr>
        <w:t>W</w:t>
      </w:r>
      <w:r w:rsidRPr="007D7988">
        <w:rPr>
          <w:rFonts w:cstheme="minorHAnsi"/>
          <w:szCs w:val="24"/>
        </w:rPr>
        <w:t>Z.</w:t>
      </w:r>
      <w:r>
        <w:rPr>
          <w:rFonts w:cstheme="minorHAnsi"/>
          <w:szCs w:val="24"/>
        </w:rPr>
        <w:t xml:space="preserve"> Wykonawca spełnia wszystkie warunki określone przez Zamawiającego w SWZ. Oferta jest zgodna z ustawą </w:t>
      </w:r>
      <w:proofErr w:type="spellStart"/>
      <w:r>
        <w:rPr>
          <w:rFonts w:cstheme="minorHAnsi"/>
          <w:szCs w:val="24"/>
        </w:rPr>
        <w:t>Pzp</w:t>
      </w:r>
      <w:proofErr w:type="spellEnd"/>
      <w:r>
        <w:rPr>
          <w:rFonts w:cstheme="minorHAnsi"/>
          <w:szCs w:val="24"/>
        </w:rPr>
        <w:t>, SWZ, nie podlega odrzuceniu</w:t>
      </w:r>
      <w:r w:rsidRPr="007D7988">
        <w:rPr>
          <w:rFonts w:cstheme="minorHAnsi"/>
          <w:szCs w:val="24"/>
        </w:rPr>
        <w:t>.</w:t>
      </w:r>
    </w:p>
    <w:p w14:paraId="0008A820" w14:textId="77777777" w:rsidR="00A253ED" w:rsidRPr="00DE55FF" w:rsidRDefault="00A253ED" w:rsidP="00A253ED">
      <w:pPr>
        <w:tabs>
          <w:tab w:val="right" w:pos="10206"/>
        </w:tabs>
        <w:spacing w:after="0"/>
        <w:rPr>
          <w:bCs/>
        </w:rPr>
      </w:pPr>
      <w:r w:rsidRPr="007D7988">
        <w:rPr>
          <w:bCs/>
          <w:szCs w:val="24"/>
        </w:rPr>
        <w:t xml:space="preserve">Ponadto Zamawiający przedstawia nazwy (firmy), siedziby i adresy wykonawców, którzy złożyli oferty, a także punktację przyznaną ofertom w każdym kryterium oceny ofert i łączną punktację:   </w:t>
      </w:r>
      <w:r w:rsidRPr="00DE55FF">
        <w:rPr>
          <w:bCs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2"/>
        <w:gridCol w:w="2851"/>
        <w:gridCol w:w="2375"/>
        <w:gridCol w:w="2354"/>
      </w:tblGrid>
      <w:tr w:rsidR="00D43A68" w:rsidRPr="0047302C" w14:paraId="0AB5F906" w14:textId="6C43E248" w:rsidTr="00D43A68">
        <w:tc>
          <w:tcPr>
            <w:tcW w:w="1482" w:type="dxa"/>
          </w:tcPr>
          <w:p w14:paraId="2AD8B762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851" w:type="dxa"/>
          </w:tcPr>
          <w:p w14:paraId="56FFE75E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47302C"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Wykonawca </w:t>
            </w:r>
          </w:p>
        </w:tc>
        <w:tc>
          <w:tcPr>
            <w:tcW w:w="2375" w:type="dxa"/>
          </w:tcPr>
          <w:p w14:paraId="325BE6E7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 w:rsidRPr="0047302C">
              <w:rPr>
                <w:rFonts w:asciiTheme="majorHAnsi" w:eastAsia="Calibri" w:hAnsiTheme="majorHAnsi" w:cs="Arial"/>
                <w:b/>
                <w:sz w:val="20"/>
                <w:szCs w:val="20"/>
              </w:rPr>
              <w:t>Cena brutto</w:t>
            </w: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4" w:type="dxa"/>
          </w:tcPr>
          <w:p w14:paraId="034CD959" w14:textId="0D31381F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b/>
                <w:sz w:val="20"/>
                <w:szCs w:val="20"/>
              </w:rPr>
              <w:t xml:space="preserve">Punktacja </w:t>
            </w:r>
          </w:p>
        </w:tc>
      </w:tr>
      <w:tr w:rsidR="00D43A68" w:rsidRPr="0047302C" w14:paraId="09A49775" w14:textId="363AE21B" w:rsidTr="00D43A68">
        <w:tc>
          <w:tcPr>
            <w:tcW w:w="1482" w:type="dxa"/>
          </w:tcPr>
          <w:p w14:paraId="021F0B23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 w:rsidRPr="0047302C">
              <w:rPr>
                <w:rFonts w:asciiTheme="majorHAnsi" w:eastAsia="Calibri" w:hAnsiTheme="majorHAnsi" w:cs="Arial"/>
                <w:sz w:val="20"/>
                <w:szCs w:val="20"/>
              </w:rPr>
              <w:t>1.</w:t>
            </w:r>
          </w:p>
        </w:tc>
        <w:tc>
          <w:tcPr>
            <w:tcW w:w="2851" w:type="dxa"/>
          </w:tcPr>
          <w:p w14:paraId="7BFAFAC7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STERIGAT Sp. z o.o.</w:t>
            </w:r>
          </w:p>
          <w:p w14:paraId="6673A5EB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Ul. Zaściankowa 50/1</w:t>
            </w:r>
          </w:p>
          <w:p w14:paraId="7DB1226D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02-989 Warszawa</w:t>
            </w:r>
          </w:p>
        </w:tc>
        <w:tc>
          <w:tcPr>
            <w:tcW w:w="2375" w:type="dxa"/>
          </w:tcPr>
          <w:p w14:paraId="0F82ABAF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Pakiet 1 -&gt; 62.150,00</w:t>
            </w:r>
          </w:p>
          <w:p w14:paraId="23010442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Pakiet 4 -&gt; 7.343,10</w:t>
            </w:r>
          </w:p>
          <w:p w14:paraId="790D2DD7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Pakiet 8 -&gt; 435,67</w:t>
            </w:r>
          </w:p>
        </w:tc>
        <w:tc>
          <w:tcPr>
            <w:tcW w:w="2354" w:type="dxa"/>
          </w:tcPr>
          <w:p w14:paraId="55D4C87F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  <w:p w14:paraId="4E12D79D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63,75</w:t>
            </w:r>
          </w:p>
          <w:p w14:paraId="0C00F730" w14:textId="5BD72D5A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D43A68" w:rsidRPr="0047302C" w14:paraId="41E19DBC" w14:textId="1C179A99" w:rsidTr="00D43A68">
        <w:tc>
          <w:tcPr>
            <w:tcW w:w="1482" w:type="dxa"/>
          </w:tcPr>
          <w:p w14:paraId="0A530AD8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2.</w:t>
            </w:r>
          </w:p>
        </w:tc>
        <w:tc>
          <w:tcPr>
            <w:tcW w:w="2851" w:type="dxa"/>
          </w:tcPr>
          <w:p w14:paraId="2ED3C1CF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GREENPOL Sp. z o.o.</w:t>
            </w:r>
          </w:p>
          <w:p w14:paraId="0CBEE4AA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Ul. S. Żeromskiego 10/4</w:t>
            </w:r>
          </w:p>
          <w:p w14:paraId="125705A8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65-066 Zielona Góra</w:t>
            </w:r>
          </w:p>
        </w:tc>
        <w:tc>
          <w:tcPr>
            <w:tcW w:w="2375" w:type="dxa"/>
          </w:tcPr>
          <w:p w14:paraId="2F80C4D7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Pakiet 5 -&gt; 40.176,00</w:t>
            </w:r>
          </w:p>
          <w:p w14:paraId="7A0C3887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</w:p>
        </w:tc>
        <w:tc>
          <w:tcPr>
            <w:tcW w:w="2354" w:type="dxa"/>
          </w:tcPr>
          <w:p w14:paraId="50928EDC" w14:textId="1C483543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D43A68" w:rsidRPr="0047302C" w14:paraId="1C3E5BD2" w14:textId="217F7F5E" w:rsidTr="00D43A68">
        <w:tc>
          <w:tcPr>
            <w:tcW w:w="1482" w:type="dxa"/>
          </w:tcPr>
          <w:p w14:paraId="076D1788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51" w:type="dxa"/>
          </w:tcPr>
          <w:p w14:paraId="7F2C74E6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KTG SEMIGAT S.A.</w:t>
            </w:r>
          </w:p>
          <w:p w14:paraId="678D9A1B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Ul. Ratuszowa 11 lok 318</w:t>
            </w:r>
          </w:p>
          <w:p w14:paraId="3E5DF612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03-450 Warszawa</w:t>
            </w:r>
          </w:p>
        </w:tc>
        <w:tc>
          <w:tcPr>
            <w:tcW w:w="2375" w:type="dxa"/>
          </w:tcPr>
          <w:p w14:paraId="35B5D879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Pakiet 4 -&gt; 4681,13</w:t>
            </w:r>
          </w:p>
        </w:tc>
        <w:tc>
          <w:tcPr>
            <w:tcW w:w="2354" w:type="dxa"/>
          </w:tcPr>
          <w:p w14:paraId="3345ECC6" w14:textId="08AB7B01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D43A68" w:rsidRPr="0047302C" w14:paraId="2F3379C0" w14:textId="1C99478A" w:rsidTr="00D43A68">
        <w:tc>
          <w:tcPr>
            <w:tcW w:w="1482" w:type="dxa"/>
          </w:tcPr>
          <w:p w14:paraId="1F55542B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4.</w:t>
            </w:r>
          </w:p>
        </w:tc>
        <w:tc>
          <w:tcPr>
            <w:tcW w:w="2851" w:type="dxa"/>
          </w:tcPr>
          <w:p w14:paraId="278AB709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Media –Med. Sp. z o.o.</w:t>
            </w:r>
          </w:p>
          <w:p w14:paraId="0F9C9DB4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Ul. Promienistych 7</w:t>
            </w:r>
          </w:p>
          <w:p w14:paraId="065AB62C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31-481 Kraków</w:t>
            </w:r>
          </w:p>
        </w:tc>
        <w:tc>
          <w:tcPr>
            <w:tcW w:w="2375" w:type="dxa"/>
          </w:tcPr>
          <w:p w14:paraId="610B56CD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Pakiet 2 -&gt; 37508,55</w:t>
            </w:r>
          </w:p>
          <w:p w14:paraId="0B0DE5BF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Pakiet 3 -&gt; 35957,52</w:t>
            </w:r>
          </w:p>
        </w:tc>
        <w:tc>
          <w:tcPr>
            <w:tcW w:w="2354" w:type="dxa"/>
          </w:tcPr>
          <w:p w14:paraId="57130A54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  <w:p w14:paraId="3F5A4A48" w14:textId="24914D46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</w:p>
        </w:tc>
      </w:tr>
      <w:tr w:rsidR="00D43A68" w:rsidRPr="0047302C" w14:paraId="47248DDE" w14:textId="05E07B22" w:rsidTr="00D43A68">
        <w:tc>
          <w:tcPr>
            <w:tcW w:w="1482" w:type="dxa"/>
          </w:tcPr>
          <w:p w14:paraId="64D2786A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5.</w:t>
            </w:r>
          </w:p>
        </w:tc>
        <w:tc>
          <w:tcPr>
            <w:tcW w:w="2851" w:type="dxa"/>
          </w:tcPr>
          <w:p w14:paraId="79626727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AMED</w:t>
            </w:r>
          </w:p>
          <w:p w14:paraId="4F1C2B8B" w14:textId="77777777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Ul. Słowikowskiego 39</w:t>
            </w:r>
          </w:p>
          <w:p w14:paraId="06BF4E63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05-090 Raszyn</w:t>
            </w:r>
          </w:p>
        </w:tc>
        <w:tc>
          <w:tcPr>
            <w:tcW w:w="2375" w:type="dxa"/>
          </w:tcPr>
          <w:p w14:paraId="742EEC1A" w14:textId="77777777" w:rsidR="00D43A68" w:rsidRPr="0047302C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Pakiet 7 -&gt; 12960,00</w:t>
            </w:r>
          </w:p>
        </w:tc>
        <w:tc>
          <w:tcPr>
            <w:tcW w:w="2354" w:type="dxa"/>
          </w:tcPr>
          <w:p w14:paraId="0FE08C10" w14:textId="61690A0F" w:rsidR="00D43A68" w:rsidRDefault="00D43A68" w:rsidP="005476A8">
            <w:pPr>
              <w:widowControl w:val="0"/>
              <w:spacing w:line="120" w:lineRule="atLeast"/>
              <w:jc w:val="both"/>
              <w:rPr>
                <w:rFonts w:asciiTheme="majorHAnsi" w:eastAsia="Calibri" w:hAnsiTheme="majorHAnsi" w:cs="Arial"/>
                <w:sz w:val="20"/>
                <w:szCs w:val="20"/>
              </w:rPr>
            </w:pPr>
            <w:r>
              <w:rPr>
                <w:rFonts w:asciiTheme="majorHAnsi" w:eastAsia="Calibri" w:hAnsiTheme="majorHAnsi" w:cs="Arial"/>
                <w:sz w:val="20"/>
                <w:szCs w:val="20"/>
              </w:rPr>
              <w:t>100</w:t>
            </w:r>
            <w:bookmarkStart w:id="0" w:name="_GoBack"/>
            <w:bookmarkEnd w:id="0"/>
          </w:p>
        </w:tc>
      </w:tr>
    </w:tbl>
    <w:p w14:paraId="0A2551F0" w14:textId="3CFBD2CC" w:rsidR="002C4EC2" w:rsidRDefault="002C4EC2" w:rsidP="00A253ED">
      <w:pPr>
        <w:spacing w:before="240" w:after="0"/>
        <w:jc w:val="both"/>
        <w:rPr>
          <w:rFonts w:ascii="Calibri" w:eastAsia="Calibri" w:hAnsi="Calibri" w:cs="Times New Roman"/>
          <w:bCs/>
        </w:rPr>
      </w:pPr>
    </w:p>
    <w:p w14:paraId="1A301AAA" w14:textId="4EEAD307" w:rsidR="00A253ED" w:rsidRPr="000D436A" w:rsidRDefault="00A253ED" w:rsidP="00A253ED">
      <w:pPr>
        <w:spacing w:before="240" w:after="0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Jednocześnie Zamawiający informuje, że wobec czynności Zamawiającego przysługują Wykonawcom środki ochrony prawnej w terminie i zgodnie z zasadami określonymi w Dziale IX ustawy </w:t>
      </w:r>
      <w:proofErr w:type="spellStart"/>
      <w:r>
        <w:rPr>
          <w:rFonts w:ascii="Calibri" w:eastAsia="Calibri" w:hAnsi="Calibri" w:cs="Times New Roman"/>
          <w:bCs/>
        </w:rPr>
        <w:t>Pzp</w:t>
      </w:r>
      <w:proofErr w:type="spellEnd"/>
      <w:r>
        <w:rPr>
          <w:rFonts w:ascii="Calibri" w:eastAsia="Calibri" w:hAnsi="Calibri" w:cs="Times New Roman"/>
          <w:bCs/>
        </w:rPr>
        <w:t>.</w:t>
      </w:r>
    </w:p>
    <w:p w14:paraId="66155EF2" w14:textId="77777777" w:rsidR="003E6C16" w:rsidRDefault="003E6C16" w:rsidP="00F930C0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  <w:b/>
        </w:rPr>
      </w:pPr>
    </w:p>
    <w:p w14:paraId="07CCFDCD" w14:textId="77777777" w:rsidR="0011162C" w:rsidRDefault="0011162C" w:rsidP="002C4EC2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2E68496B" w14:textId="77777777" w:rsidR="004F1882" w:rsidRDefault="004F1882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</w:p>
    <w:p w14:paraId="10F34AF4" w14:textId="1C66CA36" w:rsidR="0020799D" w:rsidRPr="00131DDA" w:rsidRDefault="0020799D" w:rsidP="0020799D">
      <w:pPr>
        <w:spacing w:after="0" w:line="240" w:lineRule="auto"/>
        <w:ind w:left="4248" w:firstLine="708"/>
        <w:jc w:val="both"/>
        <w:rPr>
          <w:rFonts w:asciiTheme="majorHAnsi" w:eastAsia="Times New Roman" w:hAnsiTheme="majorHAnsi" w:cs="Arial"/>
        </w:rPr>
      </w:pPr>
      <w:r w:rsidRPr="00131DDA">
        <w:rPr>
          <w:rFonts w:asciiTheme="majorHAnsi" w:eastAsia="Times New Roman" w:hAnsiTheme="majorHAnsi" w:cs="Arial"/>
        </w:rPr>
        <w:t>…………………………………….</w:t>
      </w:r>
    </w:p>
    <w:p w14:paraId="2C2B6F18" w14:textId="7DA11592" w:rsidR="00AD543C" w:rsidRPr="005C3B9D" w:rsidRDefault="0011162C" w:rsidP="0011162C">
      <w:pPr>
        <w:spacing w:after="0" w:line="24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 xml:space="preserve">                                                                                         </w:t>
      </w:r>
      <w:r w:rsidR="0020799D" w:rsidRPr="00131DDA">
        <w:rPr>
          <w:rFonts w:asciiTheme="majorHAnsi" w:eastAsia="Times New Roman" w:hAnsiTheme="majorHAnsi" w:cs="Arial"/>
        </w:rPr>
        <w:t>Kierownik zamawiająceg</w:t>
      </w:r>
      <w:r w:rsidR="005C3B9D">
        <w:rPr>
          <w:rFonts w:asciiTheme="majorHAnsi" w:eastAsia="Times New Roman" w:hAnsiTheme="majorHAnsi" w:cs="Arial"/>
        </w:rPr>
        <w:t xml:space="preserve">o lub osoba upoważniona </w:t>
      </w:r>
    </w:p>
    <w:sectPr w:rsidR="00AD543C" w:rsidRPr="005C3B9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01B48" w14:textId="77777777" w:rsidR="00AB34B4" w:rsidRDefault="00AB34B4" w:rsidP="00C35C1A">
      <w:pPr>
        <w:spacing w:after="0" w:line="240" w:lineRule="auto"/>
      </w:pPr>
      <w:r>
        <w:separator/>
      </w:r>
    </w:p>
  </w:endnote>
  <w:endnote w:type="continuationSeparator" w:id="0">
    <w:p w14:paraId="74F7A330" w14:textId="77777777" w:rsidR="00AB34B4" w:rsidRDefault="00AB34B4" w:rsidP="00C35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849"/>
      <w:gridCol w:w="2963"/>
      <w:gridCol w:w="4389"/>
    </w:tblGrid>
    <w:tr w:rsidR="00AB34B4" w:rsidRPr="003C3BDF" w14:paraId="696EB1F3" w14:textId="77777777" w:rsidTr="0034780E">
      <w:trPr>
        <w:trHeight w:val="568"/>
      </w:trPr>
      <w:tc>
        <w:tcPr>
          <w:tcW w:w="2849" w:type="dxa"/>
          <w:tcMar>
            <w:top w:w="0" w:type="dxa"/>
            <w:left w:w="70" w:type="dxa"/>
            <w:bottom w:w="0" w:type="dxa"/>
            <w:right w:w="70" w:type="dxa"/>
          </w:tcMar>
        </w:tcPr>
        <w:p w14:paraId="7ED554B8" w14:textId="77777777" w:rsidR="00AB34B4" w:rsidRPr="003C3BDF" w:rsidRDefault="00AB34B4" w:rsidP="004F1882">
          <w:pPr>
            <w:tabs>
              <w:tab w:val="center" w:pos="4536"/>
              <w:tab w:val="right" w:pos="9072"/>
            </w:tabs>
            <w:rPr>
              <w:rFonts w:ascii="Tahoma" w:eastAsia="Calibri" w:hAnsi="Tahoma" w:cs="Arial"/>
              <w:sz w:val="16"/>
              <w:szCs w:val="16"/>
              <w:lang w:val="x-none" w:eastAsia="ar-SA"/>
            </w:rPr>
          </w:pPr>
          <w:r w:rsidRPr="003C3BDF">
            <w:rPr>
              <w:rFonts w:ascii="Tahoma" w:eastAsia="Calibri" w:hAnsi="Tahoma" w:cs="Arial"/>
              <w:sz w:val="16"/>
              <w:szCs w:val="16"/>
              <w:lang w:val="x-none" w:eastAsia="ar-SA"/>
            </w:rPr>
            <w:t>Wojewódzki Szpital Okulistyczny</w:t>
          </w:r>
          <w:r w:rsidRPr="003C3BDF">
            <w:rPr>
              <w:rFonts w:ascii="Tahoma" w:eastAsia="Calibri" w:hAnsi="Tahoma" w:cs="Arial"/>
              <w:sz w:val="16"/>
              <w:szCs w:val="16"/>
              <w:lang w:eastAsia="ar-SA"/>
            </w:rPr>
            <w:t xml:space="preserve">       w Krakowie</w:t>
          </w:r>
          <w:r w:rsidRPr="003C3BDF">
            <w:rPr>
              <w:rFonts w:ascii="Tahoma" w:eastAsia="Calibri" w:hAnsi="Tahoma" w:cs="Arial"/>
              <w:sz w:val="16"/>
              <w:szCs w:val="16"/>
              <w:lang w:val="x-none" w:eastAsia="ar-SA"/>
            </w:rPr>
            <w:br/>
            <w:t>os. Na Wzgórzach 17b</w:t>
          </w:r>
          <w:r w:rsidRPr="003C3BDF">
            <w:rPr>
              <w:rFonts w:ascii="Tahoma" w:eastAsia="Calibri" w:hAnsi="Tahoma" w:cs="Arial"/>
              <w:sz w:val="16"/>
              <w:szCs w:val="16"/>
              <w:lang w:eastAsia="ar-SA"/>
            </w:rPr>
            <w:t xml:space="preserve">                   </w:t>
          </w:r>
          <w:r w:rsidRPr="003C3BDF">
            <w:rPr>
              <w:rFonts w:ascii="Tahoma" w:eastAsia="Calibri" w:hAnsi="Tahoma" w:cs="Arial"/>
              <w:sz w:val="16"/>
              <w:szCs w:val="16"/>
              <w:lang w:val="x-none" w:eastAsia="ar-SA"/>
            </w:rPr>
            <w:t>31-723 Kraków</w:t>
          </w:r>
        </w:p>
      </w:tc>
      <w:tc>
        <w:tcPr>
          <w:tcW w:w="2963" w:type="dxa"/>
          <w:tcMar>
            <w:top w:w="0" w:type="dxa"/>
            <w:left w:w="70" w:type="dxa"/>
            <w:bottom w:w="0" w:type="dxa"/>
            <w:right w:w="70" w:type="dxa"/>
          </w:tcMar>
        </w:tcPr>
        <w:p w14:paraId="59200A15" w14:textId="77777777" w:rsidR="00AB34B4" w:rsidRPr="003C3BDF" w:rsidRDefault="00AB34B4" w:rsidP="004F1882">
          <w:pPr>
            <w:tabs>
              <w:tab w:val="center" w:pos="4536"/>
              <w:tab w:val="right" w:pos="9072"/>
            </w:tabs>
            <w:rPr>
              <w:rFonts w:ascii="Tahoma" w:eastAsia="Calibri" w:hAnsi="Tahoma" w:cs="Arial"/>
              <w:sz w:val="16"/>
              <w:szCs w:val="16"/>
              <w:lang w:val="de-DE" w:eastAsia="ar-SA"/>
            </w:rPr>
          </w:pPr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 xml:space="preserve">tel. +48 12 62 08 200                            </w:t>
          </w:r>
          <w:proofErr w:type="spellStart"/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>fax</w:t>
          </w:r>
          <w:proofErr w:type="spellEnd"/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 xml:space="preserve"> +48 12 62 08 220                                </w:t>
          </w:r>
          <w:proofErr w:type="spellStart"/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>e-mail</w:t>
          </w:r>
          <w:proofErr w:type="spellEnd"/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 xml:space="preserve">: </w:t>
          </w:r>
          <w:hyperlink r:id="rId1" w:history="1">
            <w:r w:rsidRPr="003C3BDF">
              <w:rPr>
                <w:rFonts w:ascii="Tahoma" w:eastAsia="Calibri" w:hAnsi="Tahoma" w:cs="Arial"/>
                <w:color w:val="0000FF"/>
                <w:sz w:val="16"/>
                <w:szCs w:val="16"/>
                <w:u w:val="single"/>
                <w:lang w:val="de-DE" w:eastAsia="ar-SA"/>
              </w:rPr>
              <w:t>sekretariat@wso.krakow.pl</w:t>
            </w:r>
          </w:hyperlink>
          <w:r w:rsidRPr="003C3BDF">
            <w:rPr>
              <w:rFonts w:ascii="Tahoma" w:eastAsia="Calibri" w:hAnsi="Tahoma" w:cs="Arial"/>
              <w:sz w:val="16"/>
              <w:szCs w:val="16"/>
              <w:lang w:val="de-DE" w:eastAsia="ar-SA"/>
            </w:rPr>
            <w:t xml:space="preserve"> http://www.wso.krakow.pl</w:t>
          </w:r>
        </w:p>
      </w:tc>
      <w:tc>
        <w:tcPr>
          <w:tcW w:w="4389" w:type="dxa"/>
          <w:tcMar>
            <w:top w:w="0" w:type="dxa"/>
            <w:left w:w="70" w:type="dxa"/>
            <w:bottom w:w="0" w:type="dxa"/>
            <w:right w:w="70" w:type="dxa"/>
          </w:tcMar>
        </w:tcPr>
        <w:p w14:paraId="3D2FAF8E" w14:textId="77777777" w:rsidR="00AB34B4" w:rsidRPr="003C3BDF" w:rsidRDefault="00AB34B4" w:rsidP="004F1882">
          <w:pPr>
            <w:tabs>
              <w:tab w:val="center" w:pos="4536"/>
              <w:tab w:val="right" w:pos="9072"/>
            </w:tabs>
            <w:rPr>
              <w:rFonts w:ascii="Tahoma" w:eastAsia="Calibri" w:hAnsi="Tahoma" w:cs="Arial"/>
              <w:sz w:val="16"/>
              <w:szCs w:val="16"/>
              <w:lang w:val="x-none" w:eastAsia="ar-SA"/>
            </w:rPr>
          </w:pPr>
          <w:r w:rsidRPr="003C3BDF">
            <w:rPr>
              <w:rFonts w:ascii="Tahoma" w:eastAsia="Calibri" w:hAnsi="Tahoma" w:cs="Arial"/>
              <w:noProof/>
              <w:sz w:val="16"/>
              <w:szCs w:val="16"/>
              <w:lang w:eastAsia="pl-PL"/>
            </w:rPr>
            <w:drawing>
              <wp:inline distT="0" distB="0" distL="0" distR="0" wp14:anchorId="56ADAF89" wp14:editId="60340910">
                <wp:extent cx="2148036" cy="600075"/>
                <wp:effectExtent l="0" t="0" r="508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wso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8445" cy="6141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473990" w14:textId="77777777" w:rsidR="00AB34B4" w:rsidRDefault="00AB34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B03EC" w14:textId="77777777" w:rsidR="00AB34B4" w:rsidRDefault="00AB34B4" w:rsidP="00C35C1A">
      <w:pPr>
        <w:spacing w:after="0" w:line="240" w:lineRule="auto"/>
      </w:pPr>
      <w:r>
        <w:separator/>
      </w:r>
    </w:p>
  </w:footnote>
  <w:footnote w:type="continuationSeparator" w:id="0">
    <w:p w14:paraId="7EC19465" w14:textId="77777777" w:rsidR="00AB34B4" w:rsidRDefault="00AB34B4" w:rsidP="00C35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08C4"/>
    <w:multiLevelType w:val="hybridMultilevel"/>
    <w:tmpl w:val="D0B085CE"/>
    <w:lvl w:ilvl="0" w:tplc="0415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2D09"/>
    <w:rsid w:val="00027383"/>
    <w:rsid w:val="00036ABC"/>
    <w:rsid w:val="000725E0"/>
    <w:rsid w:val="000D0F62"/>
    <w:rsid w:val="000E0432"/>
    <w:rsid w:val="000F4037"/>
    <w:rsid w:val="0011162C"/>
    <w:rsid w:val="001221B8"/>
    <w:rsid w:val="00131DDA"/>
    <w:rsid w:val="00141A6F"/>
    <w:rsid w:val="0017028C"/>
    <w:rsid w:val="0020799D"/>
    <w:rsid w:val="002538BB"/>
    <w:rsid w:val="00271A6B"/>
    <w:rsid w:val="002C4EC2"/>
    <w:rsid w:val="002D0A95"/>
    <w:rsid w:val="002D686B"/>
    <w:rsid w:val="002E6CDB"/>
    <w:rsid w:val="0031145A"/>
    <w:rsid w:val="003472B7"/>
    <w:rsid w:val="0034780E"/>
    <w:rsid w:val="00354422"/>
    <w:rsid w:val="003713B7"/>
    <w:rsid w:val="003A462A"/>
    <w:rsid w:val="003D2166"/>
    <w:rsid w:val="003D473B"/>
    <w:rsid w:val="003D563F"/>
    <w:rsid w:val="003E6C16"/>
    <w:rsid w:val="003F6F29"/>
    <w:rsid w:val="0047302C"/>
    <w:rsid w:val="004973F9"/>
    <w:rsid w:val="004B24B9"/>
    <w:rsid w:val="004F1882"/>
    <w:rsid w:val="005139B0"/>
    <w:rsid w:val="00520E63"/>
    <w:rsid w:val="0053065B"/>
    <w:rsid w:val="0058607C"/>
    <w:rsid w:val="0059652C"/>
    <w:rsid w:val="005A64C5"/>
    <w:rsid w:val="005B091F"/>
    <w:rsid w:val="005C3B9D"/>
    <w:rsid w:val="006169B8"/>
    <w:rsid w:val="00654E0E"/>
    <w:rsid w:val="006A634B"/>
    <w:rsid w:val="006D5B8B"/>
    <w:rsid w:val="006E3D20"/>
    <w:rsid w:val="00703B03"/>
    <w:rsid w:val="00722221"/>
    <w:rsid w:val="007479C6"/>
    <w:rsid w:val="0077247A"/>
    <w:rsid w:val="00796672"/>
    <w:rsid w:val="007971BB"/>
    <w:rsid w:val="007E7C83"/>
    <w:rsid w:val="008046B0"/>
    <w:rsid w:val="008673C0"/>
    <w:rsid w:val="00874A33"/>
    <w:rsid w:val="008857CF"/>
    <w:rsid w:val="00886C66"/>
    <w:rsid w:val="008A2722"/>
    <w:rsid w:val="008E2FA9"/>
    <w:rsid w:val="008E7063"/>
    <w:rsid w:val="009109A3"/>
    <w:rsid w:val="00914983"/>
    <w:rsid w:val="00953381"/>
    <w:rsid w:val="00964147"/>
    <w:rsid w:val="009811DB"/>
    <w:rsid w:val="009E2374"/>
    <w:rsid w:val="00A253ED"/>
    <w:rsid w:val="00A51FEE"/>
    <w:rsid w:val="00A70A77"/>
    <w:rsid w:val="00AB34B4"/>
    <w:rsid w:val="00AB3BB5"/>
    <w:rsid w:val="00AC1E85"/>
    <w:rsid w:val="00AC4BD2"/>
    <w:rsid w:val="00AD543C"/>
    <w:rsid w:val="00B603F0"/>
    <w:rsid w:val="00BB51EF"/>
    <w:rsid w:val="00C3227B"/>
    <w:rsid w:val="00C351AA"/>
    <w:rsid w:val="00C35C1A"/>
    <w:rsid w:val="00C50E27"/>
    <w:rsid w:val="00C826F4"/>
    <w:rsid w:val="00C84706"/>
    <w:rsid w:val="00CB0753"/>
    <w:rsid w:val="00D43A68"/>
    <w:rsid w:val="00D66B13"/>
    <w:rsid w:val="00D75E2E"/>
    <w:rsid w:val="00DD0BB8"/>
    <w:rsid w:val="00E4413D"/>
    <w:rsid w:val="00E50C93"/>
    <w:rsid w:val="00E61024"/>
    <w:rsid w:val="00E61AF7"/>
    <w:rsid w:val="00E675CD"/>
    <w:rsid w:val="00E94682"/>
    <w:rsid w:val="00ED29D3"/>
    <w:rsid w:val="00F56F52"/>
    <w:rsid w:val="00F7332B"/>
    <w:rsid w:val="00F8489A"/>
    <w:rsid w:val="00F86A24"/>
    <w:rsid w:val="00F930C0"/>
    <w:rsid w:val="00F943E6"/>
    <w:rsid w:val="00FB250F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5C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5C1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5C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882"/>
  </w:style>
  <w:style w:type="paragraph" w:styleId="Stopka">
    <w:name w:val="footer"/>
    <w:basedOn w:val="Normalny"/>
    <w:link w:val="StopkaZnak"/>
    <w:uiPriority w:val="99"/>
    <w:unhideWhenUsed/>
    <w:rsid w:val="004F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882"/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A253ED"/>
    <w:pPr>
      <w:spacing w:after="160" w:line="259" w:lineRule="auto"/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A25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sekretariat@ws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Justyna Starek</cp:lastModifiedBy>
  <cp:revision>3</cp:revision>
  <cp:lastPrinted>2021-03-08T12:34:00Z</cp:lastPrinted>
  <dcterms:created xsi:type="dcterms:W3CDTF">2022-04-20T11:32:00Z</dcterms:created>
  <dcterms:modified xsi:type="dcterms:W3CDTF">2022-04-20T11:36:00Z</dcterms:modified>
</cp:coreProperties>
</file>