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023663ED" w:rsidR="00A566F4" w:rsidRPr="004779AB" w:rsidRDefault="00797BB3" w:rsidP="00A566F4">
      <w:pPr>
        <w:rPr>
          <w:rFonts w:ascii="Garamond" w:hAnsi="Garamond"/>
        </w:rPr>
      </w:pPr>
      <w:r w:rsidRPr="004779AB">
        <w:rPr>
          <w:rFonts w:ascii="Garamond" w:hAnsi="Garamond"/>
        </w:rPr>
        <w:t>N</w:t>
      </w:r>
      <w:r w:rsidR="00A566F4" w:rsidRPr="004779AB">
        <w:rPr>
          <w:rFonts w:ascii="Garamond" w:hAnsi="Garamond"/>
        </w:rPr>
        <w:t xml:space="preserve">r sprawy: </w:t>
      </w:r>
      <w:r w:rsidR="008F4DD3">
        <w:rPr>
          <w:rFonts w:ascii="Garamond" w:hAnsi="Garamond"/>
        </w:rPr>
        <w:t>DFP.271.172</w:t>
      </w:r>
      <w:r w:rsidR="00E25C33">
        <w:rPr>
          <w:rFonts w:ascii="Garamond" w:hAnsi="Garamond"/>
        </w:rPr>
        <w:t>.2024</w:t>
      </w:r>
      <w:r w:rsidR="00A566F4" w:rsidRPr="004779AB">
        <w:rPr>
          <w:rFonts w:ascii="Garamond" w:hAnsi="Garamond"/>
        </w:rPr>
        <w:t xml:space="preserve">.KK                                       </w:t>
      </w:r>
      <w:r w:rsidR="00C96D99" w:rsidRPr="004779AB">
        <w:rPr>
          <w:rFonts w:ascii="Garamond" w:hAnsi="Garamond"/>
        </w:rPr>
        <w:t xml:space="preserve">                      </w:t>
      </w:r>
      <w:r w:rsidR="00AD0E1B">
        <w:rPr>
          <w:rFonts w:ascii="Garamond" w:hAnsi="Garamond"/>
        </w:rPr>
        <w:t xml:space="preserve">  </w:t>
      </w:r>
      <w:r w:rsidRPr="004779AB">
        <w:rPr>
          <w:rFonts w:ascii="Garamond" w:hAnsi="Garamond"/>
        </w:rPr>
        <w:t xml:space="preserve"> </w:t>
      </w:r>
      <w:r w:rsidR="00A019B7" w:rsidRPr="004779AB">
        <w:rPr>
          <w:rFonts w:ascii="Garamond" w:hAnsi="Garamond"/>
        </w:rPr>
        <w:t xml:space="preserve"> </w:t>
      </w:r>
      <w:r w:rsidR="00D632D1">
        <w:rPr>
          <w:rFonts w:ascii="Garamond" w:hAnsi="Garamond"/>
        </w:rPr>
        <w:t xml:space="preserve">   </w:t>
      </w:r>
      <w:r w:rsidR="00904048">
        <w:rPr>
          <w:rFonts w:ascii="Garamond" w:hAnsi="Garamond"/>
        </w:rPr>
        <w:t xml:space="preserve"> </w:t>
      </w:r>
      <w:r w:rsidR="00404830" w:rsidRPr="00DE2CED">
        <w:rPr>
          <w:rFonts w:ascii="Garamond" w:hAnsi="Garamond"/>
        </w:rPr>
        <w:t>Kraków</w:t>
      </w:r>
      <w:r w:rsidR="007311E7" w:rsidRPr="00DE2CED">
        <w:rPr>
          <w:rFonts w:ascii="Garamond" w:hAnsi="Garamond"/>
        </w:rPr>
        <w:t>, dnia</w:t>
      </w:r>
      <w:r w:rsidR="009C5883" w:rsidRPr="00DE2CED">
        <w:rPr>
          <w:rFonts w:ascii="Garamond" w:hAnsi="Garamond"/>
        </w:rPr>
        <w:t xml:space="preserve"> </w:t>
      </w:r>
      <w:r w:rsidR="00DE2CED" w:rsidRPr="00DE2CED">
        <w:rPr>
          <w:rFonts w:ascii="Garamond" w:hAnsi="Garamond"/>
        </w:rPr>
        <w:t>8.</w:t>
      </w:r>
      <w:r w:rsidR="008F4DD3" w:rsidRPr="00DE2CED">
        <w:rPr>
          <w:rFonts w:ascii="Garamond" w:hAnsi="Garamond"/>
        </w:rPr>
        <w:t>11</w:t>
      </w:r>
      <w:r w:rsidR="00685119" w:rsidRPr="00DE2CED">
        <w:rPr>
          <w:rFonts w:ascii="Garamond" w:hAnsi="Garamond"/>
        </w:rPr>
        <w:t>.</w:t>
      </w:r>
      <w:r w:rsidR="0093536E" w:rsidRPr="00DE2CED">
        <w:rPr>
          <w:rFonts w:ascii="Garamond" w:hAnsi="Garamond"/>
        </w:rPr>
        <w:t>2024</w:t>
      </w:r>
      <w:r w:rsidR="00A566F4" w:rsidRPr="00DE2CED">
        <w:rPr>
          <w:rFonts w:ascii="Garamond" w:hAnsi="Garamond"/>
        </w:rPr>
        <w:t xml:space="preserve"> r.</w:t>
      </w:r>
    </w:p>
    <w:p w14:paraId="2AC34ADE" w14:textId="345B406E" w:rsidR="00A21B4C" w:rsidRPr="004779AB" w:rsidRDefault="00A566F4" w:rsidP="00CA0EC5">
      <w:pPr>
        <w:rPr>
          <w:rFonts w:ascii="Garamond" w:hAnsi="Garamond"/>
        </w:rPr>
      </w:pPr>
      <w:r w:rsidRPr="004779AB">
        <w:rPr>
          <w:rFonts w:ascii="Garamond" w:hAnsi="Garamond"/>
        </w:rPr>
        <w:tab/>
      </w:r>
      <w:r w:rsidRPr="004779AB">
        <w:rPr>
          <w:rFonts w:ascii="Garamond" w:hAnsi="Garamond"/>
        </w:rPr>
        <w:tab/>
      </w:r>
      <w:r w:rsidRPr="004779AB">
        <w:rPr>
          <w:rFonts w:ascii="Garamond" w:hAnsi="Garamond"/>
        </w:rPr>
        <w:tab/>
      </w:r>
      <w:r w:rsidRPr="004779AB">
        <w:rPr>
          <w:rFonts w:ascii="Garamond" w:hAnsi="Garamond"/>
          <w:color w:val="FF0000"/>
        </w:rPr>
        <w:t xml:space="preserve"> </w:t>
      </w:r>
      <w:r w:rsidR="00CA0EC5" w:rsidRPr="004779AB">
        <w:rPr>
          <w:rFonts w:ascii="Garamond" w:hAnsi="Garamond"/>
        </w:rPr>
        <w:t xml:space="preserve">    </w:t>
      </w:r>
    </w:p>
    <w:p w14:paraId="533F9136" w14:textId="3EC6844C" w:rsidR="00A566F4" w:rsidRPr="004779AB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4779AB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48B2B4EF" w14:textId="77777777" w:rsidR="00A566F4" w:rsidRPr="004779AB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FFA247C" w14:textId="658DE571" w:rsidR="009C5883" w:rsidRPr="004779AB" w:rsidRDefault="00A566F4" w:rsidP="009C5883">
      <w:pPr>
        <w:ind w:firstLine="708"/>
        <w:jc w:val="both"/>
        <w:rPr>
          <w:rFonts w:ascii="Garamond" w:hAnsi="Garamond"/>
          <w:b/>
        </w:rPr>
      </w:pPr>
      <w:r w:rsidRPr="004779AB">
        <w:rPr>
          <w:rFonts w:ascii="Garamond" w:hAnsi="Garamond"/>
        </w:rPr>
        <w:t>N</w:t>
      </w:r>
      <w:r w:rsidR="00A00C16" w:rsidRPr="004779AB">
        <w:rPr>
          <w:rFonts w:ascii="Garamond" w:hAnsi="Garamond"/>
        </w:rPr>
        <w:t>a podstawie art. </w:t>
      </w:r>
      <w:r w:rsidR="00124497" w:rsidRPr="004779AB">
        <w:rPr>
          <w:rFonts w:ascii="Garamond" w:hAnsi="Garamond"/>
        </w:rPr>
        <w:t>253</w:t>
      </w:r>
      <w:r w:rsidR="008A50D0" w:rsidRPr="004779AB">
        <w:rPr>
          <w:rFonts w:ascii="Garamond" w:hAnsi="Garamond"/>
        </w:rPr>
        <w:t xml:space="preserve"> ust. 1 i 2</w:t>
      </w:r>
      <w:r w:rsidR="00124497" w:rsidRPr="004779AB">
        <w:rPr>
          <w:rFonts w:ascii="Garamond" w:hAnsi="Garamond"/>
        </w:rPr>
        <w:t xml:space="preserve"> u</w:t>
      </w:r>
      <w:r w:rsidRPr="004779AB">
        <w:rPr>
          <w:rFonts w:ascii="Garamond" w:hAnsi="Garamond"/>
        </w:rPr>
        <w:t xml:space="preserve">stawy </w:t>
      </w:r>
      <w:r w:rsidR="00A00C16" w:rsidRPr="004779AB">
        <w:rPr>
          <w:rFonts w:ascii="Garamond" w:hAnsi="Garamond"/>
        </w:rPr>
        <w:t xml:space="preserve">z dnia </w:t>
      </w:r>
      <w:r w:rsidR="00124497" w:rsidRPr="004779AB">
        <w:rPr>
          <w:rFonts w:ascii="Garamond" w:hAnsi="Garamond"/>
        </w:rPr>
        <w:t xml:space="preserve">11 września 2019 r. </w:t>
      </w:r>
      <w:r w:rsidRPr="004779AB">
        <w:rPr>
          <w:rFonts w:ascii="Garamond" w:hAnsi="Garamond"/>
        </w:rPr>
        <w:t>Prawo zamówień publicznych przedstawiam informację o wyniku postępowania o udzie</w:t>
      </w:r>
      <w:r w:rsidR="008A5D08" w:rsidRPr="004779AB">
        <w:rPr>
          <w:rFonts w:ascii="Garamond" w:hAnsi="Garamond"/>
        </w:rPr>
        <w:t>lenie zamówienia publicznego na</w:t>
      </w:r>
      <w:r w:rsidR="008F4DD3" w:rsidRPr="008F4DD3">
        <w:rPr>
          <w:rFonts w:ascii="Garamond" w:hAnsi="Garamond"/>
          <w:b/>
        </w:rPr>
        <w:t xml:space="preserve"> zakup sprzętu i aparatury dla ośrodków przeszczepiających nerki z największą aktywnością transplantacyjną wraz z dostawą, uruchomieniem i szkoleniem.</w:t>
      </w:r>
    </w:p>
    <w:p w14:paraId="14E0D367" w14:textId="77777777" w:rsidR="00633F8C" w:rsidRPr="004779AB" w:rsidRDefault="00633F8C" w:rsidP="00A566F4">
      <w:pPr>
        <w:ind w:firstLine="708"/>
        <w:jc w:val="both"/>
        <w:rPr>
          <w:rFonts w:ascii="Garamond" w:hAnsi="Garamond"/>
        </w:rPr>
      </w:pPr>
    </w:p>
    <w:p w14:paraId="6D0E2530" w14:textId="6BA61BA5" w:rsidR="00A566F4" w:rsidRDefault="00A566F4" w:rsidP="007F2657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4779AB">
        <w:rPr>
          <w:rFonts w:ascii="Garamond" w:hAnsi="Garamond"/>
        </w:rPr>
        <w:t>Wybrano</w:t>
      </w:r>
      <w:r w:rsidR="008F4DD3">
        <w:rPr>
          <w:rFonts w:ascii="Garamond" w:hAnsi="Garamond"/>
        </w:rPr>
        <w:t xml:space="preserve"> następujące oferty</w:t>
      </w:r>
      <w:r w:rsidRPr="004779AB">
        <w:rPr>
          <w:rFonts w:ascii="Garamond" w:hAnsi="Garamond"/>
        </w:rPr>
        <w:t>:</w:t>
      </w:r>
    </w:p>
    <w:tbl>
      <w:tblPr>
        <w:tblW w:w="871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"/>
        <w:gridCol w:w="707"/>
        <w:gridCol w:w="5245"/>
        <w:gridCol w:w="1984"/>
      </w:tblGrid>
      <w:tr w:rsidR="008F4DD3" w:rsidRPr="008F4DD3" w14:paraId="6D690277" w14:textId="77777777" w:rsidTr="003F6188">
        <w:trPr>
          <w:trHeight w:val="69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A3A8DC" w14:textId="77777777" w:rsidR="008F4DD3" w:rsidRPr="008F4DD3" w:rsidRDefault="008F4DD3" w:rsidP="008F4DD3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8F4DD3">
              <w:rPr>
                <w:rFonts w:ascii="Garamond" w:hAnsi="Garamond"/>
                <w:b/>
              </w:rPr>
              <w:t>Nr części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91FEC7" w14:textId="77777777" w:rsidR="008F4DD3" w:rsidRPr="008F4DD3" w:rsidRDefault="008F4DD3" w:rsidP="008F4DD3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8F4DD3">
              <w:rPr>
                <w:rFonts w:ascii="Garamond" w:hAnsi="Garamond"/>
                <w:b/>
                <w:lang w:eastAsia="x-none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E7DFB2" w14:textId="77777777" w:rsidR="008F4DD3" w:rsidRPr="008F4DD3" w:rsidRDefault="008F4DD3" w:rsidP="008F4DD3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8F4DD3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7DB3D7" w14:textId="77777777" w:rsidR="008F4DD3" w:rsidRPr="008F4DD3" w:rsidRDefault="008F4DD3" w:rsidP="008F4DD3">
            <w:pPr>
              <w:jc w:val="center"/>
              <w:rPr>
                <w:rFonts w:ascii="Garamond" w:hAnsi="Garamond"/>
                <w:b/>
              </w:rPr>
            </w:pPr>
            <w:r w:rsidRPr="008F4DD3">
              <w:rPr>
                <w:rFonts w:ascii="Garamond" w:hAnsi="Garamond"/>
                <w:b/>
              </w:rPr>
              <w:t>Cena brutto</w:t>
            </w:r>
          </w:p>
        </w:tc>
      </w:tr>
      <w:tr w:rsidR="008F4DD3" w:rsidRPr="008F4DD3" w14:paraId="4F98525F" w14:textId="77777777" w:rsidTr="003F6188">
        <w:trPr>
          <w:trHeight w:val="425"/>
        </w:trPr>
        <w:tc>
          <w:tcPr>
            <w:tcW w:w="777" w:type="dxa"/>
            <w:shd w:val="clear" w:color="auto" w:fill="auto"/>
            <w:vAlign w:val="center"/>
            <w:hideMark/>
          </w:tcPr>
          <w:p w14:paraId="70907462" w14:textId="77777777" w:rsidR="008F4DD3" w:rsidRPr="008F4DD3" w:rsidRDefault="008F4DD3" w:rsidP="008F4DD3">
            <w:pPr>
              <w:jc w:val="center"/>
              <w:rPr>
                <w:rFonts w:ascii="Garamond" w:eastAsia="Times New Roman" w:hAnsi="Garamond"/>
              </w:rPr>
            </w:pPr>
            <w:r w:rsidRPr="008F4DD3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707" w:type="dxa"/>
            <w:vAlign w:val="center"/>
          </w:tcPr>
          <w:p w14:paraId="70CDB5D4" w14:textId="77777777" w:rsidR="008F4DD3" w:rsidRPr="008F4DD3" w:rsidRDefault="008F4DD3" w:rsidP="008F4DD3">
            <w:pPr>
              <w:widowControl/>
              <w:tabs>
                <w:tab w:val="left" w:pos="5442"/>
              </w:tabs>
              <w:spacing w:line="259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8F4DD3">
              <w:rPr>
                <w:rFonts w:ascii="Garamond" w:eastAsia="Times New Roman" w:hAnsi="Garamond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EC58B51" w14:textId="77777777" w:rsidR="008F4DD3" w:rsidRPr="008F4DD3" w:rsidRDefault="008F4DD3" w:rsidP="008F4DD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8F4DD3">
              <w:rPr>
                <w:rFonts w:ascii="Garamond" w:eastAsia="Times New Roman" w:hAnsi="Garamond"/>
                <w:lang w:eastAsia="pl-PL"/>
              </w:rPr>
              <w:t>Wolfmed</w:t>
            </w:r>
            <w:proofErr w:type="spellEnd"/>
            <w:r w:rsidRPr="008F4DD3">
              <w:rPr>
                <w:rFonts w:ascii="Garamond" w:eastAsia="Times New Roman" w:hAnsi="Garamond"/>
                <w:lang w:eastAsia="pl-PL"/>
              </w:rPr>
              <w:t xml:space="preserve"> Sp. z o.o. Sp. K </w:t>
            </w:r>
          </w:p>
          <w:p w14:paraId="1B7E5B4D" w14:textId="77777777" w:rsidR="008F4DD3" w:rsidRPr="008F4DD3" w:rsidRDefault="008F4DD3" w:rsidP="008F4DD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8F4DD3">
              <w:rPr>
                <w:rFonts w:ascii="Garamond" w:eastAsia="Times New Roman" w:hAnsi="Garamond"/>
                <w:lang w:eastAsia="pl-PL"/>
              </w:rPr>
              <w:t>ul. Władysława Żeleńskiego 99, 31-353 Kraków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9814747" w14:textId="77777777" w:rsidR="008F4DD3" w:rsidRPr="008F4DD3" w:rsidRDefault="008F4DD3" w:rsidP="008F4DD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8F4DD3">
              <w:rPr>
                <w:rFonts w:ascii="Garamond" w:eastAsia="Times New Roman" w:hAnsi="Garamond"/>
                <w:color w:val="000000" w:themeColor="text1"/>
                <w:lang w:eastAsia="pl-PL"/>
              </w:rPr>
              <w:t>218 233,20 zł</w:t>
            </w:r>
          </w:p>
        </w:tc>
      </w:tr>
      <w:tr w:rsidR="008F4DD3" w:rsidRPr="008F4DD3" w14:paraId="016C3405" w14:textId="77777777" w:rsidTr="003F6188">
        <w:trPr>
          <w:trHeight w:val="425"/>
        </w:trPr>
        <w:tc>
          <w:tcPr>
            <w:tcW w:w="777" w:type="dxa"/>
            <w:shd w:val="clear" w:color="auto" w:fill="auto"/>
            <w:vAlign w:val="center"/>
          </w:tcPr>
          <w:p w14:paraId="219CEFB7" w14:textId="77777777" w:rsidR="008F4DD3" w:rsidRPr="008F4DD3" w:rsidRDefault="008F4DD3" w:rsidP="008F4DD3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8F4DD3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707" w:type="dxa"/>
            <w:vAlign w:val="center"/>
          </w:tcPr>
          <w:p w14:paraId="1CA4F3DC" w14:textId="77777777" w:rsidR="008F4DD3" w:rsidRPr="008F4DD3" w:rsidRDefault="008F4DD3" w:rsidP="008F4DD3">
            <w:pPr>
              <w:widowControl/>
              <w:tabs>
                <w:tab w:val="left" w:pos="5442"/>
              </w:tabs>
              <w:spacing w:line="259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8F4DD3">
              <w:rPr>
                <w:rFonts w:ascii="Garamond" w:eastAsia="Times New Roman" w:hAnsi="Garamond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F2BF11F" w14:textId="77777777" w:rsidR="008F4DD3" w:rsidRPr="008F4DD3" w:rsidRDefault="008F4DD3" w:rsidP="008F4DD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8F4DD3">
              <w:rPr>
                <w:rFonts w:ascii="Garamond" w:eastAsia="Times New Roman" w:hAnsi="Garamond"/>
                <w:lang w:eastAsia="pl-PL"/>
              </w:rPr>
              <w:t>Wolfmed</w:t>
            </w:r>
            <w:proofErr w:type="spellEnd"/>
            <w:r w:rsidRPr="008F4DD3">
              <w:rPr>
                <w:rFonts w:ascii="Garamond" w:eastAsia="Times New Roman" w:hAnsi="Garamond"/>
                <w:lang w:eastAsia="pl-PL"/>
              </w:rPr>
              <w:t xml:space="preserve"> Sp. z o.o. Sp. K </w:t>
            </w:r>
          </w:p>
          <w:p w14:paraId="53CE26ED" w14:textId="77777777" w:rsidR="008F4DD3" w:rsidRPr="008F4DD3" w:rsidRDefault="008F4DD3" w:rsidP="008F4DD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8F4DD3">
              <w:rPr>
                <w:rFonts w:ascii="Garamond" w:eastAsia="Times New Roman" w:hAnsi="Garamond"/>
                <w:lang w:eastAsia="pl-PL"/>
              </w:rPr>
              <w:t>ul. Władysława Żeleńskiego 99, 31-353 Kraków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B824E5" w14:textId="77777777" w:rsidR="008F4DD3" w:rsidRPr="008F4DD3" w:rsidRDefault="008F4DD3" w:rsidP="008F4DD3">
            <w:pPr>
              <w:widowControl/>
              <w:jc w:val="center"/>
              <w:rPr>
                <w:rFonts w:ascii="Garamond" w:eastAsia="Times New Roman" w:hAnsi="Garamond"/>
                <w:color w:val="000000" w:themeColor="text1"/>
                <w:lang w:eastAsia="pl-PL"/>
              </w:rPr>
            </w:pPr>
            <w:r w:rsidRPr="008F4DD3">
              <w:rPr>
                <w:rFonts w:ascii="Garamond" w:eastAsia="Times New Roman" w:hAnsi="Garamond"/>
                <w:color w:val="000000" w:themeColor="text1"/>
                <w:lang w:eastAsia="pl-PL"/>
              </w:rPr>
              <w:t>209 118,00 zł</w:t>
            </w:r>
          </w:p>
        </w:tc>
      </w:tr>
    </w:tbl>
    <w:p w14:paraId="68A1A0FE" w14:textId="5D4EB473" w:rsidR="008F4DD3" w:rsidRPr="004779AB" w:rsidRDefault="008F4DD3" w:rsidP="008F4DD3">
      <w:pPr>
        <w:jc w:val="both"/>
        <w:rPr>
          <w:rFonts w:ascii="Garamond" w:hAnsi="Garamond"/>
        </w:rPr>
      </w:pPr>
      <w:bookmarkStart w:id="0" w:name="_GoBack"/>
      <w:bookmarkEnd w:id="0"/>
    </w:p>
    <w:p w14:paraId="729171FB" w14:textId="7DC07D6A" w:rsidR="00CE118E" w:rsidRPr="004779AB" w:rsidRDefault="007F2657" w:rsidP="00691B15">
      <w:pPr>
        <w:ind w:left="284"/>
        <w:jc w:val="both"/>
        <w:rPr>
          <w:rFonts w:ascii="Garamond" w:hAnsi="Garamond"/>
        </w:rPr>
      </w:pPr>
      <w:r w:rsidRPr="004779AB">
        <w:rPr>
          <w:rFonts w:ascii="Garamond" w:hAnsi="Garamond"/>
        </w:rPr>
        <w:t>Zamawiający dok</w:t>
      </w:r>
      <w:r w:rsidR="002F2EB0">
        <w:rPr>
          <w:rFonts w:ascii="Garamond" w:hAnsi="Garamond"/>
        </w:rPr>
        <w:t xml:space="preserve">onał wyboru najkorzystniejszej </w:t>
      </w:r>
      <w:r w:rsidRPr="004779AB">
        <w:rPr>
          <w:rFonts w:ascii="Garamond" w:hAnsi="Garamond"/>
        </w:rPr>
        <w:t>ofert</w:t>
      </w:r>
      <w:r w:rsidR="002F2EB0">
        <w:rPr>
          <w:rFonts w:ascii="Garamond" w:hAnsi="Garamond"/>
        </w:rPr>
        <w:t>y</w:t>
      </w:r>
      <w:r w:rsidRPr="004779AB">
        <w:rPr>
          <w:rFonts w:ascii="Garamond" w:hAnsi="Garamond"/>
        </w:rPr>
        <w:t xml:space="preserve"> na podstawie kryteriów oceny o</w:t>
      </w:r>
      <w:r w:rsidR="00124497" w:rsidRPr="004779AB">
        <w:rPr>
          <w:rFonts w:ascii="Garamond" w:hAnsi="Garamond"/>
        </w:rPr>
        <w:t xml:space="preserve">fert określonych w </w:t>
      </w:r>
      <w:r w:rsidR="004472D9" w:rsidRPr="004779AB">
        <w:rPr>
          <w:rFonts w:ascii="Garamond" w:hAnsi="Garamond"/>
        </w:rPr>
        <w:t xml:space="preserve">SWZ. </w:t>
      </w:r>
      <w:r w:rsidR="008F4DD3">
        <w:rPr>
          <w:rFonts w:ascii="Garamond" w:hAnsi="Garamond"/>
        </w:rPr>
        <w:t>Oferta</w:t>
      </w:r>
      <w:r w:rsidR="002F2EB0">
        <w:rPr>
          <w:rFonts w:ascii="Garamond" w:hAnsi="Garamond"/>
        </w:rPr>
        <w:t xml:space="preserve"> </w:t>
      </w:r>
      <w:r w:rsidR="008F4DD3" w:rsidRPr="008F4DD3">
        <w:rPr>
          <w:rFonts w:ascii="Garamond" w:hAnsi="Garamond"/>
        </w:rPr>
        <w:t>w zakresie poszczególnych części wpłynęła jako jedyna i otrzymała maksymalną liczbę punktów</w:t>
      </w:r>
      <w:r w:rsidR="008F4DD3">
        <w:rPr>
          <w:rFonts w:ascii="Garamond" w:hAnsi="Garamond"/>
        </w:rPr>
        <w:t>.</w:t>
      </w:r>
    </w:p>
    <w:p w14:paraId="28D2A384" w14:textId="77777777" w:rsidR="007A4A11" w:rsidRPr="004779AB" w:rsidRDefault="007A4A11" w:rsidP="007F2657">
      <w:pPr>
        <w:ind w:left="266" w:firstLine="18"/>
        <w:jc w:val="both"/>
        <w:rPr>
          <w:rFonts w:ascii="Garamond" w:hAnsi="Garamond"/>
        </w:rPr>
      </w:pPr>
    </w:p>
    <w:p w14:paraId="254240FA" w14:textId="58FDD97B" w:rsidR="00E56E51" w:rsidRPr="004779AB" w:rsidRDefault="00A566F4" w:rsidP="00E56E51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4779AB">
        <w:rPr>
          <w:rFonts w:ascii="Garamond" w:hAnsi="Garamond"/>
        </w:rPr>
        <w:t xml:space="preserve">Wykaz wykonawców, którzy złożyli oferty: </w:t>
      </w:r>
    </w:p>
    <w:tbl>
      <w:tblPr>
        <w:tblW w:w="86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914"/>
        <w:gridCol w:w="1979"/>
      </w:tblGrid>
      <w:tr w:rsidR="008F4DD3" w:rsidRPr="00247224" w14:paraId="46328EF5" w14:textId="22BFBA44" w:rsidTr="008F4DD3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E1B51D" w14:textId="77777777" w:rsidR="008F4DD3" w:rsidRPr="00247224" w:rsidRDefault="008F4DD3" w:rsidP="00247224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247224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EDDDA6" w14:textId="77777777" w:rsidR="008F4DD3" w:rsidRPr="00247224" w:rsidRDefault="008F4DD3" w:rsidP="0024722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247224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97FEC" w14:textId="4BBDCF40" w:rsidR="008F4DD3" w:rsidRPr="00247224" w:rsidRDefault="008F4DD3" w:rsidP="0024722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>
              <w:rPr>
                <w:rFonts w:ascii="Garamond" w:eastAsia="Times New Roman" w:hAnsi="Garamond"/>
                <w:b/>
                <w:lang w:eastAsia="pl-PL"/>
              </w:rPr>
              <w:t xml:space="preserve">Numer części </w:t>
            </w:r>
          </w:p>
        </w:tc>
      </w:tr>
      <w:tr w:rsidR="008F4DD3" w:rsidRPr="00247224" w14:paraId="323FA415" w14:textId="748D4391" w:rsidTr="008F4DD3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1CA32D24" w14:textId="77777777" w:rsidR="008F4DD3" w:rsidRPr="00247224" w:rsidRDefault="008F4DD3" w:rsidP="00247224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247224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5914" w:type="dxa"/>
            <w:shd w:val="clear" w:color="auto" w:fill="auto"/>
            <w:vAlign w:val="center"/>
          </w:tcPr>
          <w:p w14:paraId="35256B01" w14:textId="77777777" w:rsidR="008F4DD3" w:rsidRPr="008F4DD3" w:rsidRDefault="008F4DD3" w:rsidP="008F4DD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8F4DD3">
              <w:rPr>
                <w:rFonts w:ascii="Garamond" w:eastAsia="Times New Roman" w:hAnsi="Garamond"/>
                <w:lang w:eastAsia="pl-PL"/>
              </w:rPr>
              <w:t>Wolfmed</w:t>
            </w:r>
            <w:proofErr w:type="spellEnd"/>
            <w:r w:rsidRPr="008F4DD3">
              <w:rPr>
                <w:rFonts w:ascii="Garamond" w:eastAsia="Times New Roman" w:hAnsi="Garamond"/>
                <w:lang w:eastAsia="pl-PL"/>
              </w:rPr>
              <w:t xml:space="preserve"> Sp. z o.o. Sp. K </w:t>
            </w:r>
          </w:p>
          <w:p w14:paraId="3173C2AB" w14:textId="7786CCD8" w:rsidR="008F4DD3" w:rsidRPr="00247224" w:rsidRDefault="008F4DD3" w:rsidP="008F4DD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8F4DD3">
              <w:rPr>
                <w:rFonts w:ascii="Garamond" w:eastAsia="Times New Roman" w:hAnsi="Garamond"/>
                <w:lang w:eastAsia="pl-PL"/>
              </w:rPr>
              <w:t>ul. Władysława Żeleńskiego 99, 31-353 Kraków</w:t>
            </w:r>
          </w:p>
        </w:tc>
        <w:tc>
          <w:tcPr>
            <w:tcW w:w="1979" w:type="dxa"/>
            <w:vAlign w:val="center"/>
          </w:tcPr>
          <w:p w14:paraId="6A6612C6" w14:textId="7016C0A3" w:rsidR="008F4DD3" w:rsidRPr="005131CE" w:rsidRDefault="008F4DD3" w:rsidP="008F4DD3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1, 2</w:t>
            </w:r>
          </w:p>
        </w:tc>
      </w:tr>
    </w:tbl>
    <w:p w14:paraId="6E7120F2" w14:textId="549601E6" w:rsidR="00A019B7" w:rsidRPr="004779AB" w:rsidRDefault="00A019B7" w:rsidP="004472D9">
      <w:pPr>
        <w:jc w:val="both"/>
        <w:rPr>
          <w:rFonts w:ascii="Garamond" w:hAnsi="Garamond"/>
        </w:rPr>
      </w:pPr>
    </w:p>
    <w:p w14:paraId="77FEC141" w14:textId="596A26BB" w:rsidR="005131CE" w:rsidRPr="00B61EA2" w:rsidRDefault="00A566F4" w:rsidP="005131CE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4779AB">
        <w:rPr>
          <w:rFonts w:ascii="Garamond" w:hAnsi="Garamond"/>
          <w:color w:val="000000"/>
        </w:rPr>
        <w:t>Streszczenie oceny i porównania złożonych ofert:</w:t>
      </w: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3"/>
        <w:gridCol w:w="1134"/>
        <w:gridCol w:w="1560"/>
        <w:gridCol w:w="1417"/>
        <w:gridCol w:w="992"/>
      </w:tblGrid>
      <w:tr w:rsidR="005131CE" w14:paraId="107A207D" w14:textId="77777777" w:rsidTr="008F4DD3">
        <w:trPr>
          <w:cantSplit/>
          <w:trHeight w:val="129"/>
        </w:trPr>
        <w:tc>
          <w:tcPr>
            <w:tcW w:w="3543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0A7FE8C" w14:textId="77777777" w:rsidR="005131CE" w:rsidRPr="00795C0B" w:rsidRDefault="005131CE" w:rsidP="00E51A60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DD214A" w14:textId="77777777" w:rsidR="005131CE" w:rsidRPr="00795C0B" w:rsidRDefault="005131CE" w:rsidP="00E51A60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/>
                <w:lang w:eastAsia="pl-PL"/>
              </w:rPr>
              <w:t>Licz</w:t>
            </w:r>
            <w:r>
              <w:rPr>
                <w:rFonts w:ascii="Garamond" w:eastAsia="Times New Roman" w:hAnsi="Garamond"/>
                <w:lang w:eastAsia="pl-PL"/>
              </w:rPr>
              <w:t>ba punktów  w kryterium cena (6</w:t>
            </w:r>
            <w:r w:rsidRPr="00795C0B">
              <w:rPr>
                <w:rFonts w:ascii="Garamond" w:eastAsia="Times New Roman" w:hAnsi="Garamond"/>
                <w:lang w:eastAsia="pl-PL"/>
              </w:rPr>
              <w:t>0%)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9530B51" w14:textId="79EFEC32" w:rsidR="005131CE" w:rsidRPr="00795C0B" w:rsidRDefault="005860FB" w:rsidP="00E51A60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Liczba punktów  w </w:t>
            </w:r>
            <w:r w:rsidR="005131CE" w:rsidRPr="009B6730">
              <w:rPr>
                <w:rFonts w:ascii="Garamond" w:eastAsia="Times New Roman" w:hAnsi="Garamond" w:cs="Arial"/>
                <w:lang w:eastAsia="pl-PL"/>
              </w:rPr>
              <w:t>kryterium</w:t>
            </w:r>
            <w:r w:rsidR="005131CE">
              <w:t xml:space="preserve"> </w:t>
            </w:r>
            <w:r w:rsidR="005131CE">
              <w:rPr>
                <w:rFonts w:ascii="Garamond" w:eastAsia="Times New Roman" w:hAnsi="Garamond" w:cs="Arial"/>
                <w:lang w:eastAsia="pl-PL"/>
              </w:rPr>
              <w:t>p</w:t>
            </w:r>
            <w:r w:rsidR="005131CE" w:rsidRPr="009B6730">
              <w:rPr>
                <w:rFonts w:ascii="Garamond" w:eastAsia="Times New Roman" w:hAnsi="Garamond" w:cs="Arial"/>
                <w:lang w:eastAsia="pl-PL"/>
              </w:rPr>
              <w:t>arametry techniczne</w:t>
            </w:r>
            <w:r w:rsidR="008F4DD3">
              <w:rPr>
                <w:rFonts w:ascii="Garamond" w:eastAsia="Times New Roman" w:hAnsi="Garamond" w:cs="Arial"/>
                <w:lang w:eastAsia="pl-PL"/>
              </w:rPr>
              <w:t xml:space="preserve"> i eksploatacyjne</w:t>
            </w:r>
            <w:r w:rsidR="005131CE">
              <w:rPr>
                <w:rFonts w:ascii="Garamond" w:eastAsia="Times New Roman" w:hAnsi="Garamond" w:cs="Arial"/>
                <w:lang w:eastAsia="pl-PL"/>
              </w:rPr>
              <w:t xml:space="preserve"> (30%)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1E610CB" w14:textId="5B33FA87" w:rsidR="005131CE" w:rsidRDefault="005131CE" w:rsidP="00E51A60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Liczba punktów  w </w:t>
            </w:r>
            <w:r w:rsidRPr="009B6730">
              <w:rPr>
                <w:rFonts w:ascii="Garamond" w:eastAsia="Times New Roman" w:hAnsi="Garamond" w:cs="Arial"/>
                <w:lang w:eastAsia="pl-PL"/>
              </w:rPr>
              <w:t>kryterium</w:t>
            </w:r>
            <w:r>
              <w:t xml:space="preserve"> </w:t>
            </w:r>
            <w:r w:rsidR="005860FB">
              <w:rPr>
                <w:rFonts w:ascii="Garamond" w:eastAsia="Times New Roman" w:hAnsi="Garamond" w:cs="Arial"/>
                <w:lang w:eastAsia="pl-PL"/>
              </w:rPr>
              <w:t>w</w:t>
            </w:r>
            <w:r>
              <w:rPr>
                <w:rFonts w:ascii="Garamond" w:eastAsia="Times New Roman" w:hAnsi="Garamond" w:cs="Arial"/>
                <w:lang w:eastAsia="pl-PL"/>
              </w:rPr>
              <w:t>arunki gwarancji</w:t>
            </w:r>
            <w:r w:rsidR="008F4DD3">
              <w:rPr>
                <w:rFonts w:ascii="Garamond" w:eastAsia="Times New Roman" w:hAnsi="Garamond" w:cs="Arial"/>
                <w:lang w:eastAsia="pl-PL"/>
              </w:rPr>
              <w:t xml:space="preserve">, szkolenia </w:t>
            </w:r>
            <w:r>
              <w:rPr>
                <w:rFonts w:ascii="Garamond" w:eastAsia="Times New Roman" w:hAnsi="Garamond" w:cs="Arial"/>
                <w:lang w:eastAsia="pl-PL"/>
              </w:rPr>
              <w:t xml:space="preserve"> i </w:t>
            </w:r>
            <w:r w:rsidRPr="009B6730">
              <w:rPr>
                <w:rFonts w:ascii="Garamond" w:eastAsia="Times New Roman" w:hAnsi="Garamond" w:cs="Arial"/>
                <w:lang w:eastAsia="pl-PL"/>
              </w:rPr>
              <w:t>serwis</w:t>
            </w:r>
            <w:r>
              <w:rPr>
                <w:rFonts w:ascii="Garamond" w:eastAsia="Times New Roman" w:hAnsi="Garamond" w:cs="Arial"/>
                <w:lang w:eastAsia="pl-PL"/>
              </w:rPr>
              <w:t>u (10%)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1F2AF0" w14:textId="77777777" w:rsidR="005131CE" w:rsidRPr="009B6730" w:rsidRDefault="005131CE" w:rsidP="00E51A60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9B6730">
              <w:rPr>
                <w:rFonts w:ascii="Garamond" w:eastAsia="Times New Roman" w:hAnsi="Garamond" w:cs="Arial"/>
                <w:lang w:eastAsia="pl-PL"/>
              </w:rPr>
              <w:t>Łączna ilość</w:t>
            </w:r>
          </w:p>
          <w:p w14:paraId="10BF284F" w14:textId="77777777" w:rsidR="005131CE" w:rsidRDefault="005131CE" w:rsidP="00E51A60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9B6730">
              <w:rPr>
                <w:rFonts w:ascii="Garamond" w:eastAsia="Times New Roman" w:hAnsi="Garamond" w:cs="Arial"/>
                <w:lang w:eastAsia="pl-PL"/>
              </w:rPr>
              <w:t>punktów</w:t>
            </w:r>
          </w:p>
        </w:tc>
      </w:tr>
      <w:tr w:rsidR="005131CE" w14:paraId="1C340C53" w14:textId="77777777" w:rsidTr="00E51A60">
        <w:trPr>
          <w:cantSplit/>
          <w:trHeight w:val="129"/>
        </w:trPr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83D2152" w14:textId="15A61796" w:rsidR="005131CE" w:rsidRDefault="008F4DD3" w:rsidP="00E51A60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Cześć 1</w:t>
            </w:r>
          </w:p>
        </w:tc>
      </w:tr>
      <w:tr w:rsidR="005131CE" w:rsidRPr="00795C0B" w14:paraId="64307B73" w14:textId="77777777" w:rsidTr="008F4DD3">
        <w:trPr>
          <w:cantSplit/>
          <w:trHeight w:val="5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C3C856D" w14:textId="77777777" w:rsidR="008F4DD3" w:rsidRPr="008F4DD3" w:rsidRDefault="008F4DD3" w:rsidP="008F4DD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8F4DD3">
              <w:rPr>
                <w:rFonts w:ascii="Garamond" w:eastAsia="Times New Roman" w:hAnsi="Garamond" w:cs="Arial"/>
                <w:lang w:eastAsia="pl-PL"/>
              </w:rPr>
              <w:t>Wolfmed</w:t>
            </w:r>
            <w:proofErr w:type="spellEnd"/>
            <w:r w:rsidRPr="008F4DD3">
              <w:rPr>
                <w:rFonts w:ascii="Garamond" w:eastAsia="Times New Roman" w:hAnsi="Garamond" w:cs="Arial"/>
                <w:lang w:eastAsia="pl-PL"/>
              </w:rPr>
              <w:t xml:space="preserve"> Sp. z o.o. Sp. K </w:t>
            </w:r>
          </w:p>
          <w:p w14:paraId="78E55ABB" w14:textId="3A4F9DA2" w:rsidR="008F4DD3" w:rsidRDefault="008F4DD3" w:rsidP="008F4DD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ul. Władysława Żeleńskiego 99</w:t>
            </w:r>
          </w:p>
          <w:p w14:paraId="376DEFEA" w14:textId="49AFD0AD" w:rsidR="005131CE" w:rsidRPr="00795C0B" w:rsidRDefault="008F4DD3" w:rsidP="008F4DD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8F4DD3">
              <w:rPr>
                <w:rFonts w:ascii="Garamond" w:eastAsia="Times New Roman" w:hAnsi="Garamond" w:cs="Arial"/>
                <w:lang w:eastAsia="pl-PL"/>
              </w:rPr>
              <w:t>31-353 Kraków</w:t>
            </w:r>
          </w:p>
        </w:tc>
        <w:tc>
          <w:tcPr>
            <w:tcW w:w="1134" w:type="dxa"/>
            <w:vAlign w:val="center"/>
          </w:tcPr>
          <w:p w14:paraId="0F99BFCC" w14:textId="77777777" w:rsidR="005131CE" w:rsidRPr="00795C0B" w:rsidRDefault="005131CE" w:rsidP="00E51A6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</w:t>
            </w:r>
            <w:r w:rsidRPr="00795C0B">
              <w:rPr>
                <w:rFonts w:ascii="Garamond" w:eastAsia="Times New Roman" w:hAnsi="Garamond" w:cs="Arial"/>
                <w:lang w:eastAsia="pl-PL"/>
              </w:rPr>
              <w:t>0,00</w:t>
            </w:r>
          </w:p>
        </w:tc>
        <w:tc>
          <w:tcPr>
            <w:tcW w:w="1560" w:type="dxa"/>
            <w:vAlign w:val="center"/>
          </w:tcPr>
          <w:p w14:paraId="185FBC25" w14:textId="77777777" w:rsidR="005131CE" w:rsidRPr="00795C0B" w:rsidRDefault="005131CE" w:rsidP="00E51A6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3</w:t>
            </w:r>
            <w:r w:rsidRPr="00795C0B">
              <w:rPr>
                <w:rFonts w:ascii="Garamond" w:eastAsia="Times New Roman" w:hAnsi="Garamond" w:cs="Arial"/>
                <w:lang w:eastAsia="pl-PL"/>
              </w:rPr>
              <w:t>0,00</w:t>
            </w:r>
          </w:p>
        </w:tc>
        <w:tc>
          <w:tcPr>
            <w:tcW w:w="1417" w:type="dxa"/>
            <w:vAlign w:val="center"/>
          </w:tcPr>
          <w:p w14:paraId="2BC19269" w14:textId="77777777" w:rsidR="005131CE" w:rsidRPr="00795C0B" w:rsidRDefault="005131CE" w:rsidP="00E51A6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10,00</w:t>
            </w:r>
          </w:p>
        </w:tc>
        <w:tc>
          <w:tcPr>
            <w:tcW w:w="992" w:type="dxa"/>
            <w:vAlign w:val="center"/>
          </w:tcPr>
          <w:p w14:paraId="3C1A9E1C" w14:textId="77777777" w:rsidR="005131CE" w:rsidRPr="00795C0B" w:rsidRDefault="005131CE" w:rsidP="00E51A6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8F4DD3" w:rsidRPr="00795C0B" w14:paraId="3438A70B" w14:textId="77777777" w:rsidTr="008F4DD3">
        <w:trPr>
          <w:cantSplit/>
          <w:trHeight w:val="53"/>
        </w:trPr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B8263B9" w14:textId="3E3E14EC" w:rsidR="008F4DD3" w:rsidRPr="008F4DD3" w:rsidRDefault="008F4DD3" w:rsidP="00E51A60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8F4DD3">
              <w:rPr>
                <w:rFonts w:ascii="Garamond" w:eastAsia="Times New Roman" w:hAnsi="Garamond" w:cs="Arial"/>
                <w:b/>
                <w:lang w:eastAsia="pl-PL"/>
              </w:rPr>
              <w:t>Cześć 2</w:t>
            </w:r>
          </w:p>
        </w:tc>
      </w:tr>
      <w:tr w:rsidR="008F4DD3" w:rsidRPr="00795C0B" w14:paraId="251B2DF3" w14:textId="77777777" w:rsidTr="00A94AA2">
        <w:trPr>
          <w:cantSplit/>
          <w:trHeight w:val="5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3DE491D" w14:textId="77777777" w:rsidR="008F4DD3" w:rsidRPr="008F4DD3" w:rsidRDefault="008F4DD3" w:rsidP="008F4DD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8F4DD3">
              <w:rPr>
                <w:rFonts w:ascii="Garamond" w:eastAsia="Times New Roman" w:hAnsi="Garamond" w:cs="Arial"/>
                <w:lang w:eastAsia="pl-PL"/>
              </w:rPr>
              <w:t>Wolfmed</w:t>
            </w:r>
            <w:proofErr w:type="spellEnd"/>
            <w:r w:rsidRPr="008F4DD3">
              <w:rPr>
                <w:rFonts w:ascii="Garamond" w:eastAsia="Times New Roman" w:hAnsi="Garamond" w:cs="Arial"/>
                <w:lang w:eastAsia="pl-PL"/>
              </w:rPr>
              <w:t xml:space="preserve"> Sp. z o.o. Sp. K </w:t>
            </w:r>
          </w:p>
          <w:p w14:paraId="31A7CA1C" w14:textId="77777777" w:rsidR="008F4DD3" w:rsidRPr="008F4DD3" w:rsidRDefault="008F4DD3" w:rsidP="008F4DD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8F4DD3">
              <w:rPr>
                <w:rFonts w:ascii="Garamond" w:eastAsia="Times New Roman" w:hAnsi="Garamond" w:cs="Arial"/>
                <w:lang w:eastAsia="pl-PL"/>
              </w:rPr>
              <w:t>ul. Władysława Żeleńskiego 99</w:t>
            </w:r>
          </w:p>
          <w:p w14:paraId="31B9C022" w14:textId="0D014F4B" w:rsidR="008F4DD3" w:rsidRPr="008F4DD3" w:rsidRDefault="008F4DD3" w:rsidP="008F4DD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8F4DD3">
              <w:rPr>
                <w:rFonts w:ascii="Garamond" w:eastAsia="Times New Roman" w:hAnsi="Garamond" w:cs="Arial"/>
                <w:lang w:eastAsia="pl-PL"/>
              </w:rPr>
              <w:t>31-353 Kraków</w:t>
            </w:r>
          </w:p>
        </w:tc>
        <w:tc>
          <w:tcPr>
            <w:tcW w:w="1134" w:type="dxa"/>
            <w:vAlign w:val="center"/>
          </w:tcPr>
          <w:p w14:paraId="3E0CA8E6" w14:textId="7594A200" w:rsidR="008F4DD3" w:rsidRDefault="008F4DD3" w:rsidP="008F4DD3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</w:t>
            </w:r>
            <w:r w:rsidRPr="00795C0B">
              <w:rPr>
                <w:rFonts w:ascii="Garamond" w:eastAsia="Times New Roman" w:hAnsi="Garamond" w:cs="Arial"/>
                <w:lang w:eastAsia="pl-PL"/>
              </w:rPr>
              <w:t>0,00</w:t>
            </w:r>
          </w:p>
        </w:tc>
        <w:tc>
          <w:tcPr>
            <w:tcW w:w="1560" w:type="dxa"/>
            <w:vAlign w:val="center"/>
          </w:tcPr>
          <w:p w14:paraId="06B86383" w14:textId="6217C9CB" w:rsidR="008F4DD3" w:rsidRDefault="008F4DD3" w:rsidP="008F4DD3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3</w:t>
            </w:r>
            <w:r w:rsidRPr="00795C0B">
              <w:rPr>
                <w:rFonts w:ascii="Garamond" w:eastAsia="Times New Roman" w:hAnsi="Garamond" w:cs="Arial"/>
                <w:lang w:eastAsia="pl-PL"/>
              </w:rPr>
              <w:t>0,00</w:t>
            </w:r>
          </w:p>
        </w:tc>
        <w:tc>
          <w:tcPr>
            <w:tcW w:w="1417" w:type="dxa"/>
            <w:vAlign w:val="center"/>
          </w:tcPr>
          <w:p w14:paraId="6ACE57E7" w14:textId="45A54AE3" w:rsidR="008F4DD3" w:rsidRDefault="008F4DD3" w:rsidP="008F4DD3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10,00</w:t>
            </w:r>
          </w:p>
        </w:tc>
        <w:tc>
          <w:tcPr>
            <w:tcW w:w="992" w:type="dxa"/>
            <w:vAlign w:val="center"/>
          </w:tcPr>
          <w:p w14:paraId="090F256B" w14:textId="7136ADA5" w:rsidR="008F4DD3" w:rsidRDefault="008F4DD3" w:rsidP="008F4DD3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6EE9F994" w14:textId="585CAB86" w:rsidR="00A566F4" w:rsidRPr="004779AB" w:rsidRDefault="00A566F4" w:rsidP="00B61EA2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4779AB">
        <w:rPr>
          <w:rFonts w:ascii="Garamond" w:eastAsia="Times New Roman" w:hAnsi="Garamond" w:cs="Arial"/>
          <w:lang w:eastAsia="pl-PL"/>
        </w:rPr>
        <w:t>Uzasadnienie liczby przyzn</w:t>
      </w:r>
      <w:r w:rsidR="008C5888" w:rsidRPr="004779AB">
        <w:rPr>
          <w:rFonts w:ascii="Garamond" w:eastAsia="Times New Roman" w:hAnsi="Garamond" w:cs="Arial"/>
          <w:lang w:eastAsia="pl-PL"/>
        </w:rPr>
        <w:t>anych punktów: zgodnie z art. 239</w:t>
      </w:r>
      <w:r w:rsidRPr="004779AB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4779AB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4779AB">
        <w:rPr>
          <w:rFonts w:ascii="Garamond" w:eastAsia="Times New Roman" w:hAnsi="Garamond" w:cs="Arial"/>
          <w:lang w:eastAsia="pl-PL"/>
        </w:rPr>
        <w:t>Pr</w:t>
      </w:r>
      <w:r w:rsidR="002F2EB0">
        <w:rPr>
          <w:rFonts w:ascii="Garamond" w:eastAsia="Times New Roman" w:hAnsi="Garamond" w:cs="Arial"/>
          <w:lang w:eastAsia="pl-PL"/>
        </w:rPr>
        <w:t>awo zamówień publicznych, oferta została oceniona</w:t>
      </w:r>
      <w:r w:rsidRPr="004779AB">
        <w:rPr>
          <w:rFonts w:ascii="Garamond" w:eastAsia="Times New Roman" w:hAnsi="Garamond" w:cs="Arial"/>
          <w:lang w:eastAsia="pl-PL"/>
        </w:rPr>
        <w:t xml:space="preserve"> na podstawie kryteriów oceny ofert określonych w</w:t>
      </w:r>
      <w:r w:rsidR="00AD333F" w:rsidRPr="004779AB">
        <w:rPr>
          <w:rFonts w:ascii="Garamond" w:eastAsia="Times New Roman" w:hAnsi="Garamond" w:cs="Arial"/>
          <w:lang w:eastAsia="pl-PL"/>
        </w:rPr>
        <w:t xml:space="preserve"> SWZ</w:t>
      </w:r>
      <w:r w:rsidR="00DA3C83" w:rsidRPr="004779AB">
        <w:rPr>
          <w:rFonts w:ascii="Garamond" w:eastAsia="Times New Roman" w:hAnsi="Garamond" w:cs="Arial"/>
          <w:lang w:eastAsia="pl-PL"/>
        </w:rPr>
        <w:t>.</w:t>
      </w:r>
    </w:p>
    <w:p w14:paraId="056B05E3" w14:textId="0FB61241" w:rsidR="00691B15" w:rsidRPr="004779AB" w:rsidRDefault="00691B15" w:rsidP="00AF4239">
      <w:pPr>
        <w:jc w:val="both"/>
        <w:rPr>
          <w:rFonts w:ascii="Garamond" w:hAnsi="Garamond"/>
        </w:rPr>
      </w:pPr>
    </w:p>
    <w:p w14:paraId="46B83096" w14:textId="15A1A253" w:rsidR="00786F44" w:rsidRPr="004779AB" w:rsidRDefault="00A566F4" w:rsidP="00F05E92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4779AB">
        <w:rPr>
          <w:rFonts w:ascii="Garamond" w:hAnsi="Garamond"/>
        </w:rPr>
        <w:t>W postępowaniu</w:t>
      </w:r>
      <w:r w:rsidR="00B5724D" w:rsidRPr="004779AB">
        <w:rPr>
          <w:rFonts w:ascii="Garamond" w:hAnsi="Garamond"/>
        </w:rPr>
        <w:t xml:space="preserve"> </w:t>
      </w:r>
      <w:r w:rsidR="00AF4239">
        <w:rPr>
          <w:rFonts w:ascii="Garamond" w:hAnsi="Garamond"/>
        </w:rPr>
        <w:t xml:space="preserve">nie </w:t>
      </w:r>
      <w:r w:rsidRPr="004779AB">
        <w:rPr>
          <w:rFonts w:ascii="Garamond" w:hAnsi="Garamond"/>
        </w:rPr>
        <w:t xml:space="preserve">odrzucono </w:t>
      </w:r>
      <w:r w:rsidR="00AF4239">
        <w:rPr>
          <w:rFonts w:ascii="Garamond" w:hAnsi="Garamond"/>
        </w:rPr>
        <w:t>oferty żadnego z Wykonawców.</w:t>
      </w:r>
    </w:p>
    <w:p w14:paraId="1F48A5CB" w14:textId="2661281E" w:rsidR="00AF4239" w:rsidRPr="004779AB" w:rsidRDefault="00AF4239" w:rsidP="00A72758">
      <w:pPr>
        <w:jc w:val="both"/>
        <w:rPr>
          <w:rFonts w:ascii="Garamond" w:eastAsia="Times New Roman" w:hAnsi="Garamond"/>
          <w:lang w:eastAsia="pl-PL"/>
        </w:rPr>
      </w:pPr>
    </w:p>
    <w:p w14:paraId="4DAC3E77" w14:textId="77C7708C" w:rsidR="00284FD2" w:rsidRDefault="00994717" w:rsidP="00FE143A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</w:pPr>
      <w:r w:rsidRPr="00756FFE">
        <w:rPr>
          <w:rFonts w:ascii="Garamond" w:hAnsi="Garamond"/>
        </w:rPr>
        <w:t>Zgo</w:t>
      </w:r>
      <w:r w:rsidR="00A613C8" w:rsidRPr="00756FFE">
        <w:rPr>
          <w:rFonts w:ascii="Garamond" w:hAnsi="Garamond"/>
        </w:rPr>
        <w:t xml:space="preserve">dnie z ustawą Pzp </w:t>
      </w:r>
      <w:r w:rsidR="00FE143A" w:rsidRPr="00FE143A">
        <w:rPr>
          <w:rFonts w:ascii="Garamond" w:hAnsi="Garamond"/>
        </w:rPr>
        <w:t xml:space="preserve">w zakresie części 1 i 2 </w:t>
      </w:r>
      <w:r w:rsidR="008F4DD3">
        <w:rPr>
          <w:rFonts w:ascii="Garamond" w:eastAsia="Times New Roman" w:hAnsi="Garamond"/>
          <w:lang w:eastAsia="pl-PL"/>
        </w:rPr>
        <w:t xml:space="preserve">umowy </w:t>
      </w:r>
      <w:r w:rsidRPr="00756FFE">
        <w:rPr>
          <w:rFonts w:ascii="Garamond" w:eastAsia="Times New Roman" w:hAnsi="Garamond"/>
          <w:lang w:eastAsia="pl-PL"/>
        </w:rPr>
        <w:t xml:space="preserve">w sprawie zamówienia publicznego </w:t>
      </w:r>
      <w:r w:rsidR="008F4DD3">
        <w:rPr>
          <w:rFonts w:ascii="Garamond" w:eastAsia="Times New Roman" w:hAnsi="Garamond"/>
          <w:lang w:eastAsia="pl-PL"/>
        </w:rPr>
        <w:t xml:space="preserve">mogą zostać zawarte </w:t>
      </w:r>
      <w:r w:rsidRPr="00756FFE">
        <w:rPr>
          <w:rFonts w:ascii="Garamond" w:eastAsia="Times New Roman" w:hAnsi="Garamond"/>
          <w:lang w:eastAsia="pl-PL"/>
        </w:rPr>
        <w:t xml:space="preserve"> </w:t>
      </w:r>
      <w:r w:rsidR="00756FFE" w:rsidRPr="004779AB">
        <w:rPr>
          <w:rFonts w:ascii="Garamond" w:eastAsia="Times New Roman" w:hAnsi="Garamond"/>
          <w:lang w:eastAsia="pl-PL"/>
        </w:rPr>
        <w:t>niezwłocznie</w:t>
      </w:r>
      <w:r w:rsidR="005131CE">
        <w:rPr>
          <w:rFonts w:ascii="Garamond" w:eastAsia="Times New Roman" w:hAnsi="Garamond"/>
          <w:lang w:eastAsia="pl-PL"/>
        </w:rPr>
        <w:t xml:space="preserve"> po </w:t>
      </w:r>
      <w:r w:rsidR="00756FFE" w:rsidRPr="004779AB">
        <w:rPr>
          <w:rFonts w:ascii="Garamond" w:eastAsia="Times New Roman" w:hAnsi="Garamond"/>
          <w:lang w:eastAsia="pl-PL"/>
        </w:rPr>
        <w:t>przesłaniu zawiadomienia o wyborze najkorzystniejszej oferty.</w:t>
      </w:r>
    </w:p>
    <w:sectPr w:rsidR="00284FD2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34762" w14:textId="77777777" w:rsidR="00AC757B" w:rsidRDefault="00AC757B" w:rsidP="00E22E7B">
      <w:r>
        <w:separator/>
      </w:r>
    </w:p>
  </w:endnote>
  <w:endnote w:type="continuationSeparator" w:id="0">
    <w:p w14:paraId="256CD5DA" w14:textId="77777777" w:rsidR="00AC757B" w:rsidRDefault="00AC757B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3C92F" w14:textId="77777777" w:rsidR="00AC757B" w:rsidRDefault="00AC757B" w:rsidP="00E22E7B">
      <w:r>
        <w:separator/>
      </w:r>
    </w:p>
  </w:footnote>
  <w:footnote w:type="continuationSeparator" w:id="0">
    <w:p w14:paraId="7CBF4136" w14:textId="77777777" w:rsidR="00AC757B" w:rsidRDefault="00AC757B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04A"/>
    <w:rsid w:val="00003150"/>
    <w:rsid w:val="00023D67"/>
    <w:rsid w:val="0003758A"/>
    <w:rsid w:val="00051CAD"/>
    <w:rsid w:val="00052246"/>
    <w:rsid w:val="00067F4F"/>
    <w:rsid w:val="00072C67"/>
    <w:rsid w:val="00074020"/>
    <w:rsid w:val="000762CC"/>
    <w:rsid w:val="00081D4E"/>
    <w:rsid w:val="000856DE"/>
    <w:rsid w:val="000B06BC"/>
    <w:rsid w:val="000B2E90"/>
    <w:rsid w:val="000C4344"/>
    <w:rsid w:val="000C4C78"/>
    <w:rsid w:val="000D67AE"/>
    <w:rsid w:val="000F12DE"/>
    <w:rsid w:val="000F2FA9"/>
    <w:rsid w:val="001056DA"/>
    <w:rsid w:val="00123468"/>
    <w:rsid w:val="00124497"/>
    <w:rsid w:val="00134AB1"/>
    <w:rsid w:val="00145C34"/>
    <w:rsid w:val="00156926"/>
    <w:rsid w:val="00160C65"/>
    <w:rsid w:val="00164512"/>
    <w:rsid w:val="00167739"/>
    <w:rsid w:val="00170D70"/>
    <w:rsid w:val="00180FFD"/>
    <w:rsid w:val="00182FF0"/>
    <w:rsid w:val="001839CB"/>
    <w:rsid w:val="00183FBE"/>
    <w:rsid w:val="001959F3"/>
    <w:rsid w:val="001A6C03"/>
    <w:rsid w:val="001A751B"/>
    <w:rsid w:val="001D3521"/>
    <w:rsid w:val="001E5120"/>
    <w:rsid w:val="001E7EF7"/>
    <w:rsid w:val="001F496F"/>
    <w:rsid w:val="00205E2D"/>
    <w:rsid w:val="002116FC"/>
    <w:rsid w:val="002345CB"/>
    <w:rsid w:val="002402C7"/>
    <w:rsid w:val="00247224"/>
    <w:rsid w:val="00256236"/>
    <w:rsid w:val="00263815"/>
    <w:rsid w:val="002643CC"/>
    <w:rsid w:val="002647BF"/>
    <w:rsid w:val="00265899"/>
    <w:rsid w:val="002707C0"/>
    <w:rsid w:val="00284FD2"/>
    <w:rsid w:val="002A0CED"/>
    <w:rsid w:val="002A216B"/>
    <w:rsid w:val="002B1CC3"/>
    <w:rsid w:val="002C2D00"/>
    <w:rsid w:val="002C55E2"/>
    <w:rsid w:val="002D2766"/>
    <w:rsid w:val="002E0161"/>
    <w:rsid w:val="002E06E6"/>
    <w:rsid w:val="002E2F8D"/>
    <w:rsid w:val="002F2917"/>
    <w:rsid w:val="002F292F"/>
    <w:rsid w:val="002F2EB0"/>
    <w:rsid w:val="00305264"/>
    <w:rsid w:val="0033251F"/>
    <w:rsid w:val="003335C5"/>
    <w:rsid w:val="003366C5"/>
    <w:rsid w:val="00345E82"/>
    <w:rsid w:val="00366C20"/>
    <w:rsid w:val="003739EB"/>
    <w:rsid w:val="00395D9B"/>
    <w:rsid w:val="003A1B11"/>
    <w:rsid w:val="003A4A6A"/>
    <w:rsid w:val="003A61DF"/>
    <w:rsid w:val="003A78DE"/>
    <w:rsid w:val="003B34DE"/>
    <w:rsid w:val="003B4B2D"/>
    <w:rsid w:val="003B5D6A"/>
    <w:rsid w:val="003B6155"/>
    <w:rsid w:val="003B6BF5"/>
    <w:rsid w:val="003C5107"/>
    <w:rsid w:val="003D14B0"/>
    <w:rsid w:val="003E1106"/>
    <w:rsid w:val="003F2563"/>
    <w:rsid w:val="003F3A71"/>
    <w:rsid w:val="003F447D"/>
    <w:rsid w:val="00400913"/>
    <w:rsid w:val="00404830"/>
    <w:rsid w:val="00405A75"/>
    <w:rsid w:val="00420E31"/>
    <w:rsid w:val="00427C29"/>
    <w:rsid w:val="00444499"/>
    <w:rsid w:val="004472D9"/>
    <w:rsid w:val="00454E4F"/>
    <w:rsid w:val="00455AEA"/>
    <w:rsid w:val="00470756"/>
    <w:rsid w:val="00471609"/>
    <w:rsid w:val="004767CF"/>
    <w:rsid w:val="004779AB"/>
    <w:rsid w:val="00480BFC"/>
    <w:rsid w:val="004835E5"/>
    <w:rsid w:val="004871A0"/>
    <w:rsid w:val="00496493"/>
    <w:rsid w:val="004A3E6D"/>
    <w:rsid w:val="004A44F2"/>
    <w:rsid w:val="004B1CFC"/>
    <w:rsid w:val="004D5D92"/>
    <w:rsid w:val="004D6476"/>
    <w:rsid w:val="004E576B"/>
    <w:rsid w:val="0050225A"/>
    <w:rsid w:val="005044AC"/>
    <w:rsid w:val="005131CE"/>
    <w:rsid w:val="0053175B"/>
    <w:rsid w:val="00537C6D"/>
    <w:rsid w:val="00542DC1"/>
    <w:rsid w:val="00553A9F"/>
    <w:rsid w:val="0055593C"/>
    <w:rsid w:val="0056206C"/>
    <w:rsid w:val="00562927"/>
    <w:rsid w:val="005648AF"/>
    <w:rsid w:val="00570957"/>
    <w:rsid w:val="00581D85"/>
    <w:rsid w:val="005842BA"/>
    <w:rsid w:val="005860FB"/>
    <w:rsid w:val="00596975"/>
    <w:rsid w:val="005A0B34"/>
    <w:rsid w:val="005A0FC7"/>
    <w:rsid w:val="005A4607"/>
    <w:rsid w:val="005B056F"/>
    <w:rsid w:val="005D2183"/>
    <w:rsid w:val="005D43CB"/>
    <w:rsid w:val="005D6753"/>
    <w:rsid w:val="005E2287"/>
    <w:rsid w:val="005E5A64"/>
    <w:rsid w:val="005F3054"/>
    <w:rsid w:val="005F4D42"/>
    <w:rsid w:val="00600795"/>
    <w:rsid w:val="006044F4"/>
    <w:rsid w:val="00614AC6"/>
    <w:rsid w:val="00615F2B"/>
    <w:rsid w:val="006224B0"/>
    <w:rsid w:val="006255EB"/>
    <w:rsid w:val="00633F8C"/>
    <w:rsid w:val="00640B91"/>
    <w:rsid w:val="00650952"/>
    <w:rsid w:val="00685119"/>
    <w:rsid w:val="00691B15"/>
    <w:rsid w:val="00694FD4"/>
    <w:rsid w:val="006B6DB6"/>
    <w:rsid w:val="006D5AC8"/>
    <w:rsid w:val="006F1142"/>
    <w:rsid w:val="007016E8"/>
    <w:rsid w:val="00703023"/>
    <w:rsid w:val="0071751C"/>
    <w:rsid w:val="007230FD"/>
    <w:rsid w:val="00727749"/>
    <w:rsid w:val="007311E7"/>
    <w:rsid w:val="00752E2F"/>
    <w:rsid w:val="00756FFE"/>
    <w:rsid w:val="007710AA"/>
    <w:rsid w:val="00782994"/>
    <w:rsid w:val="00782BD9"/>
    <w:rsid w:val="00786F44"/>
    <w:rsid w:val="00795C0B"/>
    <w:rsid w:val="007961E1"/>
    <w:rsid w:val="00797BB3"/>
    <w:rsid w:val="007A29CC"/>
    <w:rsid w:val="007A36FA"/>
    <w:rsid w:val="007A4A11"/>
    <w:rsid w:val="007A792F"/>
    <w:rsid w:val="007B56D9"/>
    <w:rsid w:val="007C034C"/>
    <w:rsid w:val="007D4C37"/>
    <w:rsid w:val="007F2657"/>
    <w:rsid w:val="007F4652"/>
    <w:rsid w:val="007F5DA0"/>
    <w:rsid w:val="008020B2"/>
    <w:rsid w:val="008066A3"/>
    <w:rsid w:val="008132EA"/>
    <w:rsid w:val="008174CA"/>
    <w:rsid w:val="00850AFC"/>
    <w:rsid w:val="008577A4"/>
    <w:rsid w:val="0086108C"/>
    <w:rsid w:val="0086385F"/>
    <w:rsid w:val="00882AE3"/>
    <w:rsid w:val="00883642"/>
    <w:rsid w:val="00891F6C"/>
    <w:rsid w:val="008A50D0"/>
    <w:rsid w:val="008A5D08"/>
    <w:rsid w:val="008A79E6"/>
    <w:rsid w:val="008B4176"/>
    <w:rsid w:val="008C1F12"/>
    <w:rsid w:val="008C32BF"/>
    <w:rsid w:val="008C35E9"/>
    <w:rsid w:val="008C40D0"/>
    <w:rsid w:val="008C5081"/>
    <w:rsid w:val="008C5888"/>
    <w:rsid w:val="008D1972"/>
    <w:rsid w:val="008F1B1A"/>
    <w:rsid w:val="008F4DD3"/>
    <w:rsid w:val="009009BF"/>
    <w:rsid w:val="00904048"/>
    <w:rsid w:val="009173B5"/>
    <w:rsid w:val="00930D88"/>
    <w:rsid w:val="0093536E"/>
    <w:rsid w:val="009353F7"/>
    <w:rsid w:val="00957E08"/>
    <w:rsid w:val="00986D69"/>
    <w:rsid w:val="0098718D"/>
    <w:rsid w:val="00987617"/>
    <w:rsid w:val="009912DB"/>
    <w:rsid w:val="009921B8"/>
    <w:rsid w:val="0099349A"/>
    <w:rsid w:val="00994717"/>
    <w:rsid w:val="009972B2"/>
    <w:rsid w:val="009A0A57"/>
    <w:rsid w:val="009A5839"/>
    <w:rsid w:val="009A61A6"/>
    <w:rsid w:val="009B1B59"/>
    <w:rsid w:val="009B3680"/>
    <w:rsid w:val="009C39EE"/>
    <w:rsid w:val="009C5883"/>
    <w:rsid w:val="009D3747"/>
    <w:rsid w:val="009E3E63"/>
    <w:rsid w:val="009F2E7C"/>
    <w:rsid w:val="009F4F77"/>
    <w:rsid w:val="009F53D3"/>
    <w:rsid w:val="009F6B4E"/>
    <w:rsid w:val="00A00C16"/>
    <w:rsid w:val="00A019B7"/>
    <w:rsid w:val="00A15413"/>
    <w:rsid w:val="00A209D5"/>
    <w:rsid w:val="00A20C01"/>
    <w:rsid w:val="00A21B4C"/>
    <w:rsid w:val="00A328AE"/>
    <w:rsid w:val="00A37FBF"/>
    <w:rsid w:val="00A42100"/>
    <w:rsid w:val="00A4282B"/>
    <w:rsid w:val="00A4552B"/>
    <w:rsid w:val="00A51315"/>
    <w:rsid w:val="00A566F4"/>
    <w:rsid w:val="00A613C8"/>
    <w:rsid w:val="00A665A8"/>
    <w:rsid w:val="00A70B23"/>
    <w:rsid w:val="00A72758"/>
    <w:rsid w:val="00A74BC9"/>
    <w:rsid w:val="00A75A44"/>
    <w:rsid w:val="00A80592"/>
    <w:rsid w:val="00A93376"/>
    <w:rsid w:val="00A93F15"/>
    <w:rsid w:val="00A94FE4"/>
    <w:rsid w:val="00AA2535"/>
    <w:rsid w:val="00AA5E9B"/>
    <w:rsid w:val="00AB6B65"/>
    <w:rsid w:val="00AC60BF"/>
    <w:rsid w:val="00AC757B"/>
    <w:rsid w:val="00AD0E1B"/>
    <w:rsid w:val="00AD333F"/>
    <w:rsid w:val="00AE54BD"/>
    <w:rsid w:val="00AE7D48"/>
    <w:rsid w:val="00AF4239"/>
    <w:rsid w:val="00B01107"/>
    <w:rsid w:val="00B111A6"/>
    <w:rsid w:val="00B121BD"/>
    <w:rsid w:val="00B125AB"/>
    <w:rsid w:val="00B160C2"/>
    <w:rsid w:val="00B16673"/>
    <w:rsid w:val="00B1674B"/>
    <w:rsid w:val="00B231B6"/>
    <w:rsid w:val="00B30893"/>
    <w:rsid w:val="00B30D65"/>
    <w:rsid w:val="00B42AA3"/>
    <w:rsid w:val="00B4377D"/>
    <w:rsid w:val="00B45F51"/>
    <w:rsid w:val="00B5092F"/>
    <w:rsid w:val="00B5724D"/>
    <w:rsid w:val="00B57EA9"/>
    <w:rsid w:val="00B61EA2"/>
    <w:rsid w:val="00B6296F"/>
    <w:rsid w:val="00B63554"/>
    <w:rsid w:val="00B750E6"/>
    <w:rsid w:val="00B760A1"/>
    <w:rsid w:val="00B831BB"/>
    <w:rsid w:val="00B948A3"/>
    <w:rsid w:val="00B95DA7"/>
    <w:rsid w:val="00BA10A9"/>
    <w:rsid w:val="00BD587C"/>
    <w:rsid w:val="00BE1616"/>
    <w:rsid w:val="00BE6C0B"/>
    <w:rsid w:val="00BE6DF0"/>
    <w:rsid w:val="00BF7DFA"/>
    <w:rsid w:val="00C03926"/>
    <w:rsid w:val="00C10CC6"/>
    <w:rsid w:val="00C2324F"/>
    <w:rsid w:val="00C27D9E"/>
    <w:rsid w:val="00C33A3D"/>
    <w:rsid w:val="00C42E28"/>
    <w:rsid w:val="00C507B3"/>
    <w:rsid w:val="00C54723"/>
    <w:rsid w:val="00C6117E"/>
    <w:rsid w:val="00C66993"/>
    <w:rsid w:val="00C95695"/>
    <w:rsid w:val="00C96203"/>
    <w:rsid w:val="00C96D99"/>
    <w:rsid w:val="00C9788D"/>
    <w:rsid w:val="00CA0EC5"/>
    <w:rsid w:val="00CA1222"/>
    <w:rsid w:val="00CB25ED"/>
    <w:rsid w:val="00CB40C6"/>
    <w:rsid w:val="00CC0E46"/>
    <w:rsid w:val="00CC5DAF"/>
    <w:rsid w:val="00CD57B5"/>
    <w:rsid w:val="00CD674C"/>
    <w:rsid w:val="00CE118E"/>
    <w:rsid w:val="00CE37D6"/>
    <w:rsid w:val="00D041A2"/>
    <w:rsid w:val="00D12C07"/>
    <w:rsid w:val="00D20077"/>
    <w:rsid w:val="00D27CEE"/>
    <w:rsid w:val="00D34224"/>
    <w:rsid w:val="00D62C1F"/>
    <w:rsid w:val="00D632D1"/>
    <w:rsid w:val="00D715B4"/>
    <w:rsid w:val="00D71A83"/>
    <w:rsid w:val="00D831F6"/>
    <w:rsid w:val="00D876BE"/>
    <w:rsid w:val="00D9449A"/>
    <w:rsid w:val="00D974EA"/>
    <w:rsid w:val="00DA21F9"/>
    <w:rsid w:val="00DA3C83"/>
    <w:rsid w:val="00DA7BD6"/>
    <w:rsid w:val="00DB2000"/>
    <w:rsid w:val="00DC35F1"/>
    <w:rsid w:val="00DD3411"/>
    <w:rsid w:val="00DD7D42"/>
    <w:rsid w:val="00DE2CED"/>
    <w:rsid w:val="00DF6175"/>
    <w:rsid w:val="00E04C1E"/>
    <w:rsid w:val="00E05DBA"/>
    <w:rsid w:val="00E17C1E"/>
    <w:rsid w:val="00E207BB"/>
    <w:rsid w:val="00E22E7B"/>
    <w:rsid w:val="00E25C33"/>
    <w:rsid w:val="00E37343"/>
    <w:rsid w:val="00E42DD1"/>
    <w:rsid w:val="00E50F1C"/>
    <w:rsid w:val="00E54362"/>
    <w:rsid w:val="00E5508A"/>
    <w:rsid w:val="00E56E51"/>
    <w:rsid w:val="00E630E8"/>
    <w:rsid w:val="00E631DB"/>
    <w:rsid w:val="00E74723"/>
    <w:rsid w:val="00EA0283"/>
    <w:rsid w:val="00EA407D"/>
    <w:rsid w:val="00EC4812"/>
    <w:rsid w:val="00ED023D"/>
    <w:rsid w:val="00EE7E43"/>
    <w:rsid w:val="00EF631D"/>
    <w:rsid w:val="00F01664"/>
    <w:rsid w:val="00F05E92"/>
    <w:rsid w:val="00F10D2A"/>
    <w:rsid w:val="00F153FD"/>
    <w:rsid w:val="00F162F4"/>
    <w:rsid w:val="00F1724F"/>
    <w:rsid w:val="00F222D9"/>
    <w:rsid w:val="00F4197F"/>
    <w:rsid w:val="00F4201E"/>
    <w:rsid w:val="00F43F68"/>
    <w:rsid w:val="00F45182"/>
    <w:rsid w:val="00F47F1E"/>
    <w:rsid w:val="00F55B9D"/>
    <w:rsid w:val="00F647DB"/>
    <w:rsid w:val="00F65054"/>
    <w:rsid w:val="00F7244F"/>
    <w:rsid w:val="00F766BA"/>
    <w:rsid w:val="00F77307"/>
    <w:rsid w:val="00F87037"/>
    <w:rsid w:val="00F91561"/>
    <w:rsid w:val="00F9671A"/>
    <w:rsid w:val="00FA4907"/>
    <w:rsid w:val="00FC3210"/>
    <w:rsid w:val="00FD05B9"/>
    <w:rsid w:val="00FD5E24"/>
    <w:rsid w:val="00FE143A"/>
    <w:rsid w:val="00FE3374"/>
    <w:rsid w:val="00FF1103"/>
    <w:rsid w:val="00FF1B01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72758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0EC398-2463-4602-AFF0-5769F4250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Marta Kowalczyk</cp:lastModifiedBy>
  <cp:revision>269</cp:revision>
  <cp:lastPrinted>2023-09-07T06:56:00Z</cp:lastPrinted>
  <dcterms:created xsi:type="dcterms:W3CDTF">2021-02-01T11:42:00Z</dcterms:created>
  <dcterms:modified xsi:type="dcterms:W3CDTF">2024-11-08T08:07:00Z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