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57" w:rsidRPr="00ED7668" w:rsidRDefault="00E15657" w:rsidP="00E15657">
      <w:pPr>
        <w:rPr>
          <w:b/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668">
        <w:rPr>
          <w:b/>
          <w:i/>
          <w:u w:val="single"/>
        </w:rPr>
        <w:t>Załącznik nr1</w:t>
      </w:r>
    </w:p>
    <w:p w:rsidR="00E15657" w:rsidRPr="00ED4079" w:rsidRDefault="00E15657" w:rsidP="00E15657">
      <w:pPr>
        <w:rPr>
          <w:b/>
        </w:rPr>
      </w:pPr>
      <w:r w:rsidRPr="00ED4079">
        <w:rPr>
          <w:b/>
        </w:rPr>
        <w:t>Projekt nr NMF/PA20/027</w:t>
      </w:r>
    </w:p>
    <w:p w:rsidR="00E15657" w:rsidRPr="00ED4079" w:rsidRDefault="00E15657" w:rsidP="00E15657">
      <w:pPr>
        <w:rPr>
          <w:b/>
        </w:rPr>
      </w:pPr>
      <w:r w:rsidRPr="00ED4079">
        <w:rPr>
          <w:b/>
        </w:rPr>
        <w:t>„Synergia działania służb kluczem do bezpiecznego jutra”</w:t>
      </w:r>
    </w:p>
    <w:p w:rsidR="00E15657" w:rsidRPr="00ED4079" w:rsidRDefault="00E15657" w:rsidP="00E15657">
      <w:r w:rsidRPr="00ED4079">
        <w:tab/>
      </w:r>
      <w:r w:rsidRPr="00ED4079">
        <w:tab/>
      </w:r>
      <w:r w:rsidRPr="00ED4079">
        <w:tab/>
      </w:r>
      <w:r w:rsidRPr="00ED4079">
        <w:tab/>
      </w:r>
      <w:r w:rsidRPr="00ED4079">
        <w:tab/>
      </w:r>
      <w:r w:rsidRPr="00ED4079">
        <w:tab/>
      </w:r>
    </w:p>
    <w:p w:rsidR="00E15657" w:rsidRDefault="00E15657" w:rsidP="00E15657">
      <w:pPr>
        <w:jc w:val="center"/>
        <w:rPr>
          <w:b/>
        </w:rPr>
      </w:pPr>
      <w:r w:rsidRPr="00C600F8">
        <w:rPr>
          <w:b/>
        </w:rPr>
        <w:t>OPIS PRZEDMIOTU ZAMÓWIENIA</w:t>
      </w:r>
    </w:p>
    <w:p w:rsidR="00E15657" w:rsidRPr="00C600F8" w:rsidRDefault="00E15657" w:rsidP="00E15657">
      <w:pPr>
        <w:jc w:val="center"/>
        <w:rPr>
          <w:b/>
        </w:rPr>
      </w:pPr>
    </w:p>
    <w:p w:rsidR="00E15657" w:rsidRDefault="00E15657" w:rsidP="00E15657">
      <w:pPr>
        <w:rPr>
          <w:b/>
          <w:u w:val="single"/>
        </w:rPr>
      </w:pPr>
      <w:r w:rsidRPr="00ED4079">
        <w:rPr>
          <w:b/>
          <w:u w:val="single"/>
        </w:rPr>
        <w:t>Informacje o przedmiocie zamówienia</w:t>
      </w:r>
    </w:p>
    <w:p w:rsidR="00E15657" w:rsidRPr="00D40A72" w:rsidRDefault="00E15657" w:rsidP="00E15657">
      <w:r w:rsidRPr="00ED4079">
        <w:t xml:space="preserve">CPV 22114100-3 - słowniki </w:t>
      </w:r>
      <w:r>
        <w:t>językowe</w:t>
      </w:r>
    </w:p>
    <w:p w:rsidR="00E15657" w:rsidRPr="00ED4079" w:rsidRDefault="00E15657" w:rsidP="00E15657">
      <w:pPr>
        <w:jc w:val="both"/>
      </w:pPr>
      <w:r w:rsidRPr="00ED4079">
        <w:t xml:space="preserve">Przedmiotem </w:t>
      </w:r>
      <w:r>
        <w:t>zapytania ofertowego jest</w:t>
      </w:r>
      <w:r w:rsidRPr="00ED4079">
        <w:t xml:space="preserve"> </w:t>
      </w:r>
      <w:bookmarkStart w:id="0" w:name="_Hlk87446608"/>
      <w:r w:rsidRPr="00ED4079">
        <w:t xml:space="preserve">zakup słowników językowych oraz rozmówek dla uczestników biorących udział w projekcie nr NMF/PA20/027 pn. </w:t>
      </w:r>
      <w:r w:rsidRPr="00ED4079">
        <w:rPr>
          <w:b/>
          <w:i/>
        </w:rPr>
        <w:t xml:space="preserve"> „Synergia działania służb kluczem do bezpiecznego jutra”</w:t>
      </w:r>
      <w:r w:rsidRPr="00ED4079">
        <w:rPr>
          <w:b/>
        </w:rPr>
        <w:t xml:space="preserve"> </w:t>
      </w:r>
      <w:r w:rsidRPr="00ED4079">
        <w:t>finansowanego z Programu „Sprawy Wewnętrzne” realizowanego w ramach Funduszy Norweskich na lata 2014-2021</w:t>
      </w:r>
      <w:r>
        <w:t xml:space="preserve"> w postaci:</w:t>
      </w:r>
    </w:p>
    <w:bookmarkEnd w:id="0"/>
    <w:p w:rsidR="00E15657" w:rsidRPr="00ED4079" w:rsidRDefault="00E15657" w:rsidP="00555DB5">
      <w:pPr>
        <w:numPr>
          <w:ilvl w:val="0"/>
          <w:numId w:val="1"/>
        </w:numPr>
        <w:tabs>
          <w:tab w:val="clear" w:pos="1080"/>
          <w:tab w:val="num" w:pos="709"/>
        </w:tabs>
        <w:ind w:hanging="796"/>
      </w:pPr>
      <w:r w:rsidRPr="00ED4079">
        <w:t>Słownik obrazkowy PONS Podróże i praca Angielski ISBN-978-83-8063-210-3 - szt. 100</w:t>
      </w:r>
    </w:p>
    <w:p w:rsidR="00E15657" w:rsidRPr="00ED4079" w:rsidRDefault="00E15657" w:rsidP="00555DB5">
      <w:pPr>
        <w:numPr>
          <w:ilvl w:val="0"/>
          <w:numId w:val="1"/>
        </w:numPr>
        <w:tabs>
          <w:tab w:val="clear" w:pos="1080"/>
          <w:tab w:val="num" w:pos="709"/>
        </w:tabs>
        <w:ind w:hanging="796"/>
      </w:pPr>
      <w:r w:rsidRPr="00ED4079">
        <w:t xml:space="preserve">Angielskie rozmówki  ilustrowane słuchaj i mów PONS, ISBN-978-83-8063-605-7 </w:t>
      </w:r>
      <w:r w:rsidR="00555DB5">
        <w:t xml:space="preserve">- </w:t>
      </w:r>
      <w:r w:rsidRPr="00ED4079">
        <w:t>szt. 100</w:t>
      </w:r>
    </w:p>
    <w:p w:rsidR="00E15657" w:rsidRPr="00ED4079" w:rsidRDefault="00E15657" w:rsidP="00555DB5">
      <w:pPr>
        <w:numPr>
          <w:ilvl w:val="0"/>
          <w:numId w:val="1"/>
        </w:numPr>
        <w:tabs>
          <w:tab w:val="clear" w:pos="1080"/>
          <w:tab w:val="num" w:pos="709"/>
        </w:tabs>
        <w:ind w:hanging="796"/>
      </w:pPr>
      <w:r w:rsidRPr="00ED4079">
        <w:t>Słownik obrazkowy na co dzień PONS francuski-polski,  ISBN-978-83-7715-914-9 - szt. 100</w:t>
      </w:r>
    </w:p>
    <w:p w:rsidR="00E15657" w:rsidRPr="00ED4079" w:rsidRDefault="00E15657" w:rsidP="00555DB5">
      <w:pPr>
        <w:numPr>
          <w:ilvl w:val="0"/>
          <w:numId w:val="1"/>
        </w:numPr>
        <w:tabs>
          <w:tab w:val="clear" w:pos="1080"/>
          <w:tab w:val="num" w:pos="709"/>
        </w:tabs>
        <w:ind w:hanging="796"/>
      </w:pPr>
      <w:r w:rsidRPr="00ED4079">
        <w:t xml:space="preserve">Słownik obrazkowy na co dzień </w:t>
      </w:r>
      <w:r w:rsidR="00555DB5">
        <w:t>PONS niderlandzki-polski ISBN -</w:t>
      </w:r>
      <w:r w:rsidRPr="00ED4079">
        <w:t>978-83-8063-627-9 - szt. 100</w:t>
      </w:r>
    </w:p>
    <w:p w:rsidR="00E15657" w:rsidRPr="00ED4079" w:rsidRDefault="00E15657" w:rsidP="00555DB5">
      <w:pPr>
        <w:numPr>
          <w:ilvl w:val="0"/>
          <w:numId w:val="1"/>
        </w:numPr>
        <w:tabs>
          <w:tab w:val="clear" w:pos="1080"/>
          <w:tab w:val="num" w:pos="709"/>
        </w:tabs>
        <w:ind w:hanging="796"/>
      </w:pPr>
      <w:r w:rsidRPr="00ED4079">
        <w:t xml:space="preserve">Słownik obrazkowy na co dzień PONS angielski-polski </w:t>
      </w:r>
      <w:r>
        <w:t xml:space="preserve">PONS </w:t>
      </w:r>
      <w:r w:rsidRPr="00ED4079">
        <w:t>ISBN-978-83-7715-913-2- szt. 100</w:t>
      </w:r>
    </w:p>
    <w:p w:rsidR="00E15657" w:rsidRDefault="00E15657" w:rsidP="00E1565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b/>
          <w:sz w:val="20"/>
        </w:rPr>
      </w:pPr>
      <w:r w:rsidRPr="004A0A72">
        <w:rPr>
          <w:rFonts w:ascii="Bookman Old Style" w:hAnsi="Bookman Old Style"/>
          <w:b/>
          <w:sz w:val="20"/>
        </w:rPr>
        <w:t xml:space="preserve">Termin realizacji </w:t>
      </w:r>
      <w:r>
        <w:rPr>
          <w:rFonts w:ascii="Bookman Old Style" w:hAnsi="Bookman Old Style"/>
          <w:b/>
          <w:sz w:val="20"/>
        </w:rPr>
        <w:t>dostawy</w:t>
      </w:r>
      <w:r w:rsidRPr="004A0A72">
        <w:rPr>
          <w:rFonts w:ascii="Bookman Old Style" w:hAnsi="Bookman Old Style"/>
          <w:b/>
          <w:sz w:val="20"/>
        </w:rPr>
        <w:t>:</w:t>
      </w:r>
    </w:p>
    <w:p w:rsidR="00E15657" w:rsidRPr="00D40A72" w:rsidRDefault="00E15657" w:rsidP="00E1565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b/>
          <w:sz w:val="20"/>
        </w:rPr>
      </w:pPr>
    </w:p>
    <w:p w:rsidR="00E15657" w:rsidRPr="00B4572E" w:rsidRDefault="00E15657" w:rsidP="00E1565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 dnia 22 grudnia 2021 roku</w:t>
      </w:r>
      <w:bookmarkStart w:id="1" w:name="_GoBack"/>
      <w:bookmarkEnd w:id="1"/>
    </w:p>
    <w:p w:rsidR="00E15657" w:rsidRPr="00A6130E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u w:val="single"/>
        </w:rPr>
      </w:pPr>
      <w:r w:rsidRPr="00A6130E">
        <w:rPr>
          <w:rFonts w:ascii="Bookman Old Style" w:hAnsi="Bookman Old Style"/>
          <w:b/>
          <w:sz w:val="20"/>
          <w:u w:val="single"/>
        </w:rPr>
        <w:t xml:space="preserve">Wymagania </w:t>
      </w:r>
    </w:p>
    <w:p w:rsidR="00E15657" w:rsidRPr="00B4572E" w:rsidRDefault="00E15657" w:rsidP="00E15657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4572E">
        <w:rPr>
          <w:rFonts w:ascii="Bookman Old Style" w:hAnsi="Bookman Old Style"/>
          <w:sz w:val="20"/>
        </w:rPr>
        <w:t>Zamawiający wymaga, aby dostawca dysponował odpowiednią ilością poszczególnych słowników i rozmówek  oraz dostarczył  zamówienie  wraz z fakturą</w:t>
      </w:r>
      <w:r w:rsidRPr="009218E1">
        <w:t xml:space="preserve"> </w:t>
      </w:r>
      <w:r w:rsidRPr="009218E1">
        <w:rPr>
          <w:rFonts w:ascii="Bookman Old Style" w:hAnsi="Bookman Old Style"/>
          <w:sz w:val="20"/>
        </w:rPr>
        <w:t>i protokołem odbioru</w:t>
      </w:r>
      <w:r w:rsidRPr="00B4572E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0"/>
        </w:rPr>
        <w:t>do dnia 22 grudnia 2021</w:t>
      </w:r>
      <w:r w:rsidRPr="00B4572E">
        <w:rPr>
          <w:rFonts w:ascii="Bookman Old Style" w:hAnsi="Bookman Old Style"/>
          <w:sz w:val="20"/>
        </w:rPr>
        <w:t xml:space="preserve">r. do Komendy Wojewódzkiej Policji w Łodzi </w:t>
      </w:r>
      <w:r w:rsidRPr="00B4572E">
        <w:rPr>
          <w:rFonts w:ascii="Book Antiqua" w:eastAsia="Times New Roman" w:hAnsi="Book Antiqua" w:cs="Times New Roman"/>
          <w:sz w:val="20"/>
          <w:szCs w:val="20"/>
          <w:lang w:eastAsia="pl-PL"/>
        </w:rPr>
        <w:t>ul. Lutomierska 108/112, 91-048 Łódź</w:t>
      </w:r>
      <w:r w:rsidRPr="00B4572E">
        <w:rPr>
          <w:rFonts w:ascii="Bookman Old Style" w:hAnsi="Bookman Old Style"/>
          <w:sz w:val="20"/>
        </w:rPr>
        <w:t xml:space="preserve"> .</w:t>
      </w:r>
    </w:p>
    <w:p w:rsidR="00E15657" w:rsidRDefault="00E15657" w:rsidP="00E15657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4572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może unieważnić postępowanie jeżeli środki które zamierza przeznaczyć na finansowanie przedmiotowego zamówienia nie zostaną przyznane. </w:t>
      </w:r>
    </w:p>
    <w:p w:rsidR="00E15657" w:rsidRDefault="00E15657" w:rsidP="00E1565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Bookman Old Style" w:hAnsi="Bookman Old Style"/>
          <w:sz w:val="20"/>
        </w:rPr>
      </w:pPr>
    </w:p>
    <w:p w:rsidR="00E15657" w:rsidRPr="00A6130E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u w:val="single"/>
        </w:rPr>
      </w:pPr>
      <w:r w:rsidRPr="00A6130E">
        <w:rPr>
          <w:rFonts w:ascii="Bookman Old Style" w:hAnsi="Bookman Old Style"/>
          <w:b/>
          <w:sz w:val="20"/>
          <w:u w:val="single"/>
        </w:rPr>
        <w:t>Wybór oferty</w:t>
      </w:r>
    </w:p>
    <w:p w:rsidR="00E15657" w:rsidRDefault="00E15657" w:rsidP="00E1565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z w:val="20"/>
        </w:rPr>
      </w:pPr>
      <w:r w:rsidRPr="003147CC">
        <w:rPr>
          <w:rFonts w:ascii="Bookman Old Style" w:hAnsi="Bookman Old Style"/>
          <w:sz w:val="20"/>
        </w:rPr>
        <w:t xml:space="preserve">Wybór </w:t>
      </w:r>
      <w:r>
        <w:rPr>
          <w:rFonts w:ascii="Bookman Old Style" w:hAnsi="Bookman Old Style"/>
          <w:sz w:val="20"/>
        </w:rPr>
        <w:t>oferty</w:t>
      </w:r>
      <w:r w:rsidRPr="003147CC">
        <w:rPr>
          <w:rFonts w:ascii="Bookman Old Style" w:hAnsi="Bookman Old Style"/>
          <w:sz w:val="20"/>
        </w:rPr>
        <w:t xml:space="preserve"> nastąpi </w:t>
      </w:r>
      <w:r>
        <w:rPr>
          <w:rFonts w:ascii="Bookman Old Style" w:hAnsi="Bookman Old Style"/>
          <w:sz w:val="20"/>
        </w:rPr>
        <w:t xml:space="preserve">na podstawie informacji podanych przez Wykonawcę </w:t>
      </w:r>
      <w:r>
        <w:rPr>
          <w:rFonts w:ascii="Bookman Old Style" w:hAnsi="Bookman Old Style"/>
          <w:sz w:val="20"/>
        </w:rPr>
        <w:br/>
        <w:t xml:space="preserve">w </w:t>
      </w:r>
      <w:r w:rsidRPr="003147CC">
        <w:rPr>
          <w:rFonts w:ascii="Bookman Old Style" w:hAnsi="Bookman Old Style"/>
          <w:sz w:val="20"/>
        </w:rPr>
        <w:t>formularz</w:t>
      </w:r>
      <w:r>
        <w:rPr>
          <w:rFonts w:ascii="Bookman Old Style" w:hAnsi="Bookman Old Style"/>
          <w:sz w:val="20"/>
        </w:rPr>
        <w:t>u</w:t>
      </w:r>
      <w:r w:rsidRPr="003147CC">
        <w:rPr>
          <w:rFonts w:ascii="Bookman Old Style" w:hAnsi="Bookman Old Style"/>
          <w:sz w:val="20"/>
        </w:rPr>
        <w:t xml:space="preserve"> ofertow</w:t>
      </w:r>
      <w:r>
        <w:rPr>
          <w:rFonts w:ascii="Bookman Old Style" w:hAnsi="Bookman Old Style"/>
          <w:sz w:val="20"/>
        </w:rPr>
        <w:t xml:space="preserve">ym </w:t>
      </w:r>
      <w:r w:rsidRPr="003147CC">
        <w:rPr>
          <w:rFonts w:ascii="Bookman Old Style" w:hAnsi="Bookman Old Style"/>
          <w:sz w:val="20"/>
        </w:rPr>
        <w:t>stanowiąc</w:t>
      </w:r>
      <w:r>
        <w:rPr>
          <w:rFonts w:ascii="Bookman Old Style" w:hAnsi="Bookman Old Style"/>
          <w:sz w:val="20"/>
        </w:rPr>
        <w:t>ym</w:t>
      </w:r>
      <w:r w:rsidRPr="00E55744">
        <w:rPr>
          <w:rFonts w:ascii="Bookman Old Style" w:hAnsi="Bookman Old Style"/>
          <w:b/>
          <w:sz w:val="20"/>
        </w:rPr>
        <w:t xml:space="preserve"> załącznik nr 2 </w:t>
      </w:r>
      <w:r>
        <w:rPr>
          <w:rFonts w:ascii="Bookman Old Style" w:hAnsi="Bookman Old Style"/>
          <w:sz w:val="20"/>
        </w:rPr>
        <w:t>według kryterium cena</w:t>
      </w:r>
      <w:r w:rsidRPr="003147CC">
        <w:rPr>
          <w:rFonts w:ascii="Bookman Old Style" w:hAnsi="Bookman Old Style"/>
          <w:sz w:val="20"/>
        </w:rPr>
        <w:t>:</w:t>
      </w:r>
    </w:p>
    <w:p w:rsidR="00E15657" w:rsidRPr="00186E98" w:rsidRDefault="00E15657" w:rsidP="00E1565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cena – 100 %</w:t>
      </w:r>
    </w:p>
    <w:p w:rsidR="00E15657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E15657" w:rsidRPr="00546B7F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</w:rPr>
      </w:pPr>
      <w:r w:rsidRPr="00546B7F">
        <w:rPr>
          <w:rFonts w:ascii="Bookman Old Style" w:hAnsi="Bookman Old Style"/>
          <w:b/>
          <w:sz w:val="20"/>
        </w:rPr>
        <w:t>Ofertą najkorzystniejszą będzie oferta</w:t>
      </w:r>
      <w:r>
        <w:rPr>
          <w:rFonts w:ascii="Bookman Old Style" w:hAnsi="Bookman Old Style"/>
          <w:b/>
          <w:sz w:val="20"/>
        </w:rPr>
        <w:t xml:space="preserve"> z najniższą ceną</w:t>
      </w:r>
    </w:p>
    <w:p w:rsidR="00E15657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u w:val="single"/>
        </w:rPr>
      </w:pPr>
    </w:p>
    <w:p w:rsidR="00E15657" w:rsidRPr="00A6130E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u w:val="single"/>
        </w:rPr>
      </w:pPr>
      <w:r w:rsidRPr="00A6130E">
        <w:rPr>
          <w:rFonts w:ascii="Bookman Old Style" w:hAnsi="Bookman Old Style"/>
          <w:b/>
          <w:sz w:val="20"/>
          <w:u w:val="single"/>
        </w:rPr>
        <w:lastRenderedPageBreak/>
        <w:t>Rozliczenie za przedmiot umowy</w:t>
      </w:r>
    </w:p>
    <w:p w:rsidR="00E15657" w:rsidRPr="00ED7E7F" w:rsidRDefault="00E15657" w:rsidP="00E1565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z w:val="20"/>
        </w:rPr>
      </w:pPr>
    </w:p>
    <w:p w:rsidR="00E15657" w:rsidRPr="00D40A72" w:rsidRDefault="00E15657" w:rsidP="00E1565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z w:val="20"/>
        </w:rPr>
      </w:pPr>
      <w:r w:rsidRPr="00A747CF">
        <w:rPr>
          <w:rFonts w:ascii="Bookman Old Style" w:hAnsi="Bookman Old Style"/>
          <w:sz w:val="20"/>
        </w:rPr>
        <w:t xml:space="preserve">Faktura </w:t>
      </w:r>
      <w:r>
        <w:rPr>
          <w:rFonts w:ascii="Bookman Old Style" w:hAnsi="Bookman Old Style"/>
          <w:sz w:val="20"/>
        </w:rPr>
        <w:t xml:space="preserve">musi </w:t>
      </w:r>
      <w:r w:rsidRPr="00A747CF">
        <w:rPr>
          <w:rFonts w:ascii="Bookman Old Style" w:hAnsi="Bookman Old Style"/>
          <w:sz w:val="20"/>
        </w:rPr>
        <w:t xml:space="preserve"> zostać dostarczon</w:t>
      </w:r>
      <w:r>
        <w:rPr>
          <w:rFonts w:ascii="Bookman Old Style" w:hAnsi="Bookman Old Style"/>
          <w:sz w:val="20"/>
        </w:rPr>
        <w:t>a w</w:t>
      </w:r>
      <w:r w:rsidRPr="00A747CF">
        <w:rPr>
          <w:rFonts w:ascii="Bookman Old Style" w:hAnsi="Bookman Old Style"/>
          <w:sz w:val="20"/>
        </w:rPr>
        <w:t xml:space="preserve"> formie papierowej do KWP w Łodzi w na adres </w:t>
      </w:r>
      <w:r w:rsidRPr="00A747CF">
        <w:rPr>
          <w:rFonts w:ascii="Bookman Old Style" w:hAnsi="Bookman Old Style"/>
          <w:sz w:val="20"/>
        </w:rPr>
        <w:br/>
        <w:t>( Łódź, 91-048 ul. Lutomierska</w:t>
      </w:r>
      <w:r w:rsidR="0049258D">
        <w:rPr>
          <w:rFonts w:ascii="Bookman Old Style" w:hAnsi="Bookman Old Style"/>
          <w:sz w:val="20"/>
        </w:rPr>
        <w:t xml:space="preserve"> </w:t>
      </w:r>
      <w:r w:rsidRPr="00A747CF">
        <w:rPr>
          <w:rFonts w:ascii="Bookman Old Style" w:hAnsi="Bookman Old Style"/>
          <w:sz w:val="20"/>
        </w:rPr>
        <w:t xml:space="preserve">108/112 ) </w:t>
      </w:r>
      <w:r>
        <w:rPr>
          <w:rFonts w:ascii="Bookman Old Style" w:hAnsi="Bookman Old Style"/>
          <w:sz w:val="20"/>
        </w:rPr>
        <w:t xml:space="preserve">wraz protokołem odbioru do </w:t>
      </w:r>
      <w:r w:rsidRPr="00A747CF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2</w:t>
      </w:r>
      <w:r w:rsidRPr="00A747CF">
        <w:rPr>
          <w:rFonts w:ascii="Bookman Old Style" w:hAnsi="Bookman Old Style"/>
          <w:b/>
          <w:sz w:val="20"/>
        </w:rPr>
        <w:t xml:space="preserve"> grudnia 2021 r</w:t>
      </w:r>
      <w:r w:rsidRPr="00A747CF">
        <w:rPr>
          <w:rFonts w:ascii="Bookman Old Style" w:hAnsi="Bookman Old Style"/>
          <w:sz w:val="20"/>
        </w:rPr>
        <w:t>. do godz. 10:00.</w:t>
      </w:r>
    </w:p>
    <w:p w:rsidR="00E15657" w:rsidRPr="00FD55F1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</w:p>
    <w:p w:rsidR="00E15657" w:rsidRPr="00FD55F1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</w:rPr>
      </w:pPr>
      <w:r w:rsidRPr="00FD55F1">
        <w:rPr>
          <w:rFonts w:ascii="Bookman Old Style" w:hAnsi="Bookman Old Style"/>
          <w:b/>
          <w:sz w:val="20"/>
        </w:rPr>
        <w:t>Klauzula informacyjna w związku z RODO.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</w:rPr>
      </w:pP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bookmarkStart w:id="2" w:name="_Hlk87447059"/>
      <w:r w:rsidRPr="00E55744">
        <w:rPr>
          <w:rFonts w:ascii="Bookman Old Style" w:hAnsi="Bookman Old Style"/>
          <w:sz w:val="20"/>
        </w:rPr>
        <w:t xml:space="preserve">Zgodnie z wymaganiami Rozporządzenia Parlamentu Europejskiego i Rady (UE) 2016/679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informuję Pana/Panią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>o tym, w jaki sposób Komendant Wojewódzki Policji w Łodzi przetwarza Pana/Pani dane osobowe: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1.</w:t>
      </w:r>
      <w:r w:rsidRPr="00E55744">
        <w:rPr>
          <w:rFonts w:ascii="Bookman Old Style" w:hAnsi="Bookman Old Style"/>
          <w:sz w:val="20"/>
        </w:rPr>
        <w:tab/>
        <w:t xml:space="preserve">Administratorem Danych Osobowych (ADO) jest Komendant Wojewódzki Policji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 xml:space="preserve">w Łodzi z siedzibą przy ul. Lutomierskiej 108/112 w Łodzi, kod 91-048. 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2.</w:t>
      </w:r>
      <w:r w:rsidRPr="00E55744">
        <w:rPr>
          <w:rFonts w:ascii="Bookman Old Style" w:hAnsi="Bookman Old Style"/>
          <w:sz w:val="20"/>
        </w:rPr>
        <w:tab/>
        <w:t>Dane kontaktowe Inspektora Ochrony Danych (IOD) – e-mail: iod@ld.policja.gov.pl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3.</w:t>
      </w:r>
      <w:r w:rsidRPr="00E55744">
        <w:rPr>
          <w:rFonts w:ascii="Bookman Old Style" w:hAnsi="Bookman Old Style"/>
          <w:sz w:val="20"/>
        </w:rPr>
        <w:tab/>
        <w:t>Dane osobowe, zwane dalej „danymi”, przetwarzane są w celu: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a.</w:t>
      </w:r>
      <w:r w:rsidRPr="00E55744">
        <w:rPr>
          <w:rFonts w:ascii="Bookman Old Style" w:hAnsi="Bookman Old Style"/>
          <w:sz w:val="20"/>
        </w:rPr>
        <w:tab/>
        <w:t xml:space="preserve">Wykonania obowiązku prawnego ciążącego na Administratorze w zakresie realizacji postępowania o udzielenie zamówienia publicznego na  </w:t>
      </w:r>
      <w:r w:rsidRPr="00E55744">
        <w:rPr>
          <w:rFonts w:ascii="Bookman Old Style" w:hAnsi="Bookman Old Style"/>
          <w:i/>
          <w:sz w:val="20"/>
        </w:rPr>
        <w:t>usługę świadczenia pakietu konferencyjnego dla 100 uczestników konferencji organizowanej przez Komendę Wojewódzką Policji w Łodzi w terminie od 22 - 23 września 2021 r.</w:t>
      </w:r>
      <w:r w:rsidRPr="00E55744">
        <w:rPr>
          <w:rFonts w:ascii="Bookman Old Style" w:hAnsi="Bookman Old Style"/>
          <w:sz w:val="20"/>
        </w:rPr>
        <w:t xml:space="preserve">  (podstawą przetwarzania jest art. 6 ust. 1 lit. c RODO). 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b.</w:t>
      </w:r>
      <w:r w:rsidRPr="00E55744">
        <w:rPr>
          <w:rFonts w:ascii="Bookman Old Style" w:hAnsi="Bookman Old Style"/>
          <w:sz w:val="20"/>
        </w:rPr>
        <w:tab/>
        <w:t>w przypadku wyboru Pana/Pani oferty, w celu wykonania warunków umowy zawartej                            z Komendantem Wojewódzkim Policji bądź jego przedstawicielem prawnym lub podjęcie działań na Pana/Pani żądanie przed jej zawarciem. (podstawą przetwarzania jest art. 6 ust. 1 lit. b  RODO)</w:t>
      </w:r>
      <w:r>
        <w:rPr>
          <w:rFonts w:ascii="Bookman Old Style" w:hAnsi="Bookman Old Style"/>
          <w:sz w:val="20"/>
        </w:rPr>
        <w:t>.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4.</w:t>
      </w:r>
      <w:r w:rsidRPr="00E55744">
        <w:rPr>
          <w:rFonts w:ascii="Bookman Old Style" w:hAnsi="Bookman Old Style"/>
          <w:sz w:val="20"/>
        </w:rPr>
        <w:tab/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5.</w:t>
      </w:r>
      <w:r w:rsidRPr="00E55744">
        <w:rPr>
          <w:rFonts w:ascii="Bookman Old Style" w:hAnsi="Bookman Old Style"/>
          <w:sz w:val="20"/>
        </w:rPr>
        <w:tab/>
        <w:t xml:space="preserve">W związku z przetwarzaniem Pana/Pani danych osobowych, przysługuje Panu/Pani prawo do: 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a.</w:t>
      </w:r>
      <w:r w:rsidRPr="00E55744">
        <w:rPr>
          <w:rFonts w:ascii="Bookman Old Style" w:hAnsi="Bookman Old Style"/>
          <w:sz w:val="20"/>
        </w:rPr>
        <w:tab/>
        <w:t xml:space="preserve"> dostępu do treści danych, na podstawie art. 15 RODO z zastrzeżeniem,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>że udostępniane dane osobowe nie mogą ujawniać informacji niejawnych, ani naruszać tajemnic prawnie chronionych, do których zachowania zobowiązany jest  Komendant Wojewódzki Policji w Łodzi;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b.</w:t>
      </w:r>
      <w:r w:rsidRPr="00E55744">
        <w:rPr>
          <w:rFonts w:ascii="Bookman Old Style" w:hAnsi="Bookman Old Style"/>
          <w:sz w:val="20"/>
        </w:rPr>
        <w:tab/>
        <w:t xml:space="preserve"> sprostowania danych, na podstawie art. 16 RODO;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lastRenderedPageBreak/>
        <w:t>c.</w:t>
      </w:r>
      <w:r w:rsidRPr="00E55744">
        <w:rPr>
          <w:rFonts w:ascii="Bookman Old Style" w:hAnsi="Bookman Old Style"/>
          <w:sz w:val="20"/>
        </w:rPr>
        <w:tab/>
        <w:t xml:space="preserve"> ograniczenia przetwarzania danych, na podstawie art. 18 RODO - jeżeli  kwestionuje Pan/Pani prawidłowość przetwarzanych danych, uważa, że są przetwarzane niezgodnie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>z prawem bądź sprzeciwia się ich przetwarzaniu, ale nie zgadza się na ich usunięcie;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6.</w:t>
      </w:r>
      <w:r w:rsidRPr="00E55744">
        <w:rPr>
          <w:rFonts w:ascii="Bookman Old Style" w:hAnsi="Bookman Old Style"/>
          <w:sz w:val="20"/>
        </w:rPr>
        <w:tab/>
        <w:t xml:space="preserve">W przypadku uznania, że przetwarzanie przez Komendanta Wojewódzkiego Policji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>w Łodzi Pana/Pani danych osobowych narusza przepisy RODO, przysługuje Panu/Pani prawo do wniesienia skargi do Prezesa Urzędu Ochrony Danych Osobowych.</w:t>
      </w:r>
      <w:r w:rsidRPr="00E55744">
        <w:rPr>
          <w:rFonts w:ascii="Bookman Old Style" w:hAnsi="Bookman Old Style"/>
          <w:sz w:val="20"/>
        </w:rPr>
        <w:tab/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7.</w:t>
      </w:r>
      <w:r w:rsidRPr="00E55744">
        <w:rPr>
          <w:rFonts w:ascii="Bookman Old Style" w:hAnsi="Bookman Old Style"/>
          <w:sz w:val="20"/>
        </w:rPr>
        <w:tab/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8.</w:t>
      </w:r>
      <w:r w:rsidRPr="00E55744">
        <w:rPr>
          <w:rFonts w:ascii="Bookman Old Style" w:hAnsi="Bookman Old Style"/>
          <w:sz w:val="20"/>
        </w:rPr>
        <w:tab/>
        <w:t xml:space="preserve">Pana/Pani dane osobowe będą przetwarzane w ramach dokumentacji prowadzonej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 xml:space="preserve">w formie papierowej i elektronicznej na podstawie przepisów prawa dotyczących zamówień publicznych oraz archiwizacji, przez okres niezbędny do realizacji celów przetwarzania,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 xml:space="preserve">tj. przez okres 4 lat od dnia zakończenia postępowania o udzielenie zamówienia,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 xml:space="preserve">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</w:t>
      </w:r>
      <w:r>
        <w:rPr>
          <w:rFonts w:ascii="Bookman Old Style" w:hAnsi="Bookman Old Style"/>
          <w:sz w:val="20"/>
        </w:rPr>
        <w:br/>
      </w:r>
      <w:r w:rsidRPr="00E55744">
        <w:rPr>
          <w:rFonts w:ascii="Bookman Old Style" w:hAnsi="Bookman Old Style"/>
          <w:sz w:val="20"/>
        </w:rPr>
        <w:t>17 grudnia 2007 roku.</w:t>
      </w:r>
    </w:p>
    <w:p w:rsidR="00E15657" w:rsidRPr="00E55744" w:rsidRDefault="00E15657" w:rsidP="00E1565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</w:rPr>
      </w:pPr>
      <w:r w:rsidRPr="00E55744">
        <w:rPr>
          <w:rFonts w:ascii="Bookman Old Style" w:hAnsi="Bookman Old Style"/>
          <w:sz w:val="20"/>
        </w:rPr>
        <w:t>9.</w:t>
      </w:r>
      <w:r w:rsidRPr="00E55744">
        <w:rPr>
          <w:rFonts w:ascii="Bookman Old Style" w:hAnsi="Bookman Old Style"/>
          <w:sz w:val="20"/>
        </w:rPr>
        <w:tab/>
        <w:t>Dane nie podlegają  zautomatyzowanemu podejmowaniu decyzji, w tym profilowaniu.</w:t>
      </w:r>
      <w:bookmarkEnd w:id="2"/>
    </w:p>
    <w:p w:rsidR="003F1471" w:rsidRDefault="003F1471"/>
    <w:sectPr w:rsidR="003F1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6F" w:rsidRDefault="008C1C6F" w:rsidP="00ED4079">
      <w:pPr>
        <w:spacing w:after="0" w:line="240" w:lineRule="auto"/>
      </w:pPr>
      <w:r>
        <w:separator/>
      </w:r>
    </w:p>
  </w:endnote>
  <w:endnote w:type="continuationSeparator" w:id="0">
    <w:p w:rsidR="008C1C6F" w:rsidRDefault="008C1C6F" w:rsidP="00ED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6F" w:rsidRDefault="008C1C6F" w:rsidP="00ED4079">
      <w:pPr>
        <w:spacing w:after="0" w:line="240" w:lineRule="auto"/>
      </w:pPr>
      <w:r>
        <w:separator/>
      </w:r>
    </w:p>
  </w:footnote>
  <w:footnote w:type="continuationSeparator" w:id="0">
    <w:p w:rsidR="008C1C6F" w:rsidRDefault="008C1C6F" w:rsidP="00ED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9" w:rsidRDefault="00C600F8">
    <w:pPr>
      <w:pStyle w:val="Nagwek"/>
    </w:pPr>
    <w:r>
      <w:tab/>
    </w:r>
    <w:r w:rsidR="00ED4079">
      <w:rPr>
        <w:noProof/>
        <w:lang w:eastAsia="pl-PL"/>
      </w:rPr>
      <w:drawing>
        <wp:inline distT="0" distB="0" distL="0" distR="0" wp14:anchorId="4A70B294">
          <wp:extent cx="533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4079" w:rsidRPr="00ED4079" w:rsidRDefault="00ED4079" w:rsidP="00ED407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bookmarkStart w:id="3" w:name="_Hlk77684952"/>
    <w:r w:rsidRPr="00ED4079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Projekt nr NMF/PA20/027 pn. „Synergia działania służb kluczem do bezpiecznego jutra” jest finansowany z Programu „Sprawy Wewnętrzne” realizowanego w ramach Funduszy Norweskich na lata 2014-2021. Program pozostaje w dyspozycji Ministra Spraw Wewnętrznych i Administracji.</w:t>
    </w:r>
  </w:p>
  <w:bookmarkEnd w:id="3"/>
  <w:p w:rsidR="00ED4079" w:rsidRDefault="00ED4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516"/>
    <w:multiLevelType w:val="hybridMultilevel"/>
    <w:tmpl w:val="C22CA492"/>
    <w:lvl w:ilvl="0" w:tplc="F97A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34211"/>
    <w:multiLevelType w:val="hybridMultilevel"/>
    <w:tmpl w:val="E36C234A"/>
    <w:lvl w:ilvl="0" w:tplc="4C96A22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471"/>
    <w:multiLevelType w:val="hybridMultilevel"/>
    <w:tmpl w:val="FA22B104"/>
    <w:lvl w:ilvl="0" w:tplc="A19EC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C7D73"/>
    <w:multiLevelType w:val="hybridMultilevel"/>
    <w:tmpl w:val="F940C8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84524A"/>
    <w:multiLevelType w:val="hybridMultilevel"/>
    <w:tmpl w:val="B89A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6286"/>
    <w:multiLevelType w:val="hybridMultilevel"/>
    <w:tmpl w:val="ADCA9FD4"/>
    <w:lvl w:ilvl="0" w:tplc="B3E01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5"/>
    <w:rsid w:val="003C1211"/>
    <w:rsid w:val="003F1471"/>
    <w:rsid w:val="003F6E6B"/>
    <w:rsid w:val="004517FC"/>
    <w:rsid w:val="0049258D"/>
    <w:rsid w:val="00555DB5"/>
    <w:rsid w:val="007F32BC"/>
    <w:rsid w:val="008C1C6F"/>
    <w:rsid w:val="009218E1"/>
    <w:rsid w:val="009627B5"/>
    <w:rsid w:val="0098671D"/>
    <w:rsid w:val="00B4572E"/>
    <w:rsid w:val="00B71DB6"/>
    <w:rsid w:val="00C600F8"/>
    <w:rsid w:val="00CA48AB"/>
    <w:rsid w:val="00D00D2E"/>
    <w:rsid w:val="00E15657"/>
    <w:rsid w:val="00ED4079"/>
    <w:rsid w:val="00ED7668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0060"/>
  <w15:chartTrackingRefBased/>
  <w15:docId w15:val="{76388788-20F9-4202-86B6-B516544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79"/>
  </w:style>
  <w:style w:type="paragraph" w:styleId="Stopka">
    <w:name w:val="footer"/>
    <w:basedOn w:val="Normalny"/>
    <w:link w:val="StopkaZnak"/>
    <w:uiPriority w:val="99"/>
    <w:unhideWhenUsed/>
    <w:rsid w:val="00ED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79"/>
  </w:style>
  <w:style w:type="character" w:styleId="Hipercze">
    <w:name w:val="Hyperlink"/>
    <w:rsid w:val="00C600F8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C600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C600F8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Calibri" w:hAnsi="Arial" w:cs="Times New Roman"/>
      <w:kern w:val="3"/>
    </w:rPr>
  </w:style>
  <w:style w:type="paragraph" w:styleId="Akapitzlist">
    <w:name w:val="List Paragraph"/>
    <w:basedOn w:val="Normalny"/>
    <w:uiPriority w:val="34"/>
    <w:qFormat/>
    <w:rsid w:val="00B4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545790</dc:creator>
  <cp:keywords/>
  <dc:description/>
  <cp:lastModifiedBy>545790</cp:lastModifiedBy>
  <cp:revision>8</cp:revision>
  <dcterms:created xsi:type="dcterms:W3CDTF">2021-12-09T12:34:00Z</dcterms:created>
  <dcterms:modified xsi:type="dcterms:W3CDTF">2021-12-13T09:33:00Z</dcterms:modified>
</cp:coreProperties>
</file>