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43AB7" w14:textId="4354E9BE" w:rsidR="002B6AE8" w:rsidRDefault="00176D1F" w:rsidP="002B6AE8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 w:rsidRPr="00793A31">
        <w:rPr>
          <w:rFonts w:ascii="Times New Roman" w:hAnsi="Times New Roman"/>
          <w:b/>
          <w:bCs/>
          <w:i/>
          <w:iCs/>
          <w:noProof/>
        </w:rPr>
        <w:t>Załącznik nr</w:t>
      </w:r>
      <w:r w:rsidR="002B6AE8">
        <w:rPr>
          <w:rFonts w:ascii="Times New Roman" w:hAnsi="Times New Roman"/>
          <w:b/>
          <w:bCs/>
          <w:i/>
          <w:iCs/>
          <w:noProof/>
        </w:rPr>
        <w:t xml:space="preserve"> 5</w:t>
      </w:r>
      <w:r w:rsidRPr="00793A31">
        <w:rPr>
          <w:rFonts w:ascii="Times New Roman" w:hAnsi="Times New Roman"/>
          <w:b/>
          <w:bCs/>
          <w:i/>
          <w:iCs/>
          <w:noProof/>
        </w:rPr>
        <w:t xml:space="preserve"> do SWZ</w:t>
      </w:r>
    </w:p>
    <w:p w14:paraId="69752991" w14:textId="77777777" w:rsidR="002B6AE8" w:rsidRPr="002B6AE8" w:rsidRDefault="002B6AE8" w:rsidP="002B6AE8">
      <w:pPr>
        <w:spacing w:line="276" w:lineRule="auto"/>
        <w:ind w:left="4963" w:firstLine="709"/>
        <w:jc w:val="right"/>
        <w:rPr>
          <w:rFonts w:ascii="Times New Roman" w:hAnsi="Times New Roman"/>
        </w:rPr>
      </w:pPr>
      <w:r w:rsidRPr="002B6AE8">
        <w:rPr>
          <w:rFonts w:ascii="Times New Roman" w:hAnsi="Times New Roman"/>
          <w:b/>
        </w:rPr>
        <w:t>(wzór)</w:t>
      </w:r>
    </w:p>
    <w:p w14:paraId="4EC89B02" w14:textId="77777777" w:rsidR="002B6AE8" w:rsidRPr="002B6AE8" w:rsidRDefault="002B6AE8" w:rsidP="002B6AE8">
      <w:pPr>
        <w:spacing w:before="120"/>
        <w:jc w:val="right"/>
        <w:rPr>
          <w:rFonts w:ascii="Times New Roman" w:hAnsi="Times New Roman"/>
        </w:rPr>
      </w:pPr>
      <w:r w:rsidRPr="002B6AE8">
        <w:rPr>
          <w:rFonts w:ascii="Times New Roman" w:hAnsi="Times New Roman"/>
        </w:rPr>
        <w:t xml:space="preserve">................................., dnia ......................... </w:t>
      </w:r>
    </w:p>
    <w:p w14:paraId="00EF74D2" w14:textId="77777777" w:rsidR="002B6AE8" w:rsidRPr="002B6AE8" w:rsidRDefault="002B6AE8" w:rsidP="002B6AE8">
      <w:pPr>
        <w:spacing w:line="276" w:lineRule="auto"/>
        <w:rPr>
          <w:rFonts w:ascii="Times New Roman" w:hAnsi="Times New Roman"/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B6AE8" w:rsidRPr="002B6AE8" w14:paraId="1912C5D2" w14:textId="77777777" w:rsidTr="008F4D42">
        <w:tc>
          <w:tcPr>
            <w:tcW w:w="92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14:paraId="7D614EA3" w14:textId="77777777" w:rsidR="002B6AE8" w:rsidRPr="002B6AE8" w:rsidRDefault="002B6AE8" w:rsidP="008F4D42">
            <w:pPr>
              <w:keepNext/>
              <w:spacing w:line="276" w:lineRule="auto"/>
              <w:jc w:val="center"/>
              <w:rPr>
                <w:rFonts w:ascii="Times New Roman" w:hAnsi="Times New Roman"/>
              </w:rPr>
            </w:pPr>
            <w:r w:rsidRPr="002B6AE8">
              <w:rPr>
                <w:rFonts w:ascii="Times New Roman" w:hAnsi="Times New Roman"/>
                <w:b/>
                <w:bCs/>
                <w:szCs w:val="28"/>
              </w:rPr>
              <w:t>Oświadczenie, o którym mowa w art. 117 ust. 4 ustawy – Prawo zamówień publicznych</w:t>
            </w:r>
            <w:r w:rsidRPr="002B6AE8">
              <w:rPr>
                <w:rFonts w:ascii="Times New Roman" w:hAnsi="Times New Roman"/>
              </w:rPr>
              <w:t xml:space="preserve"> – dotyczy Wykonawców wspólnie ubiegających się o udzielenie zamówienia</w:t>
            </w:r>
          </w:p>
        </w:tc>
      </w:tr>
    </w:tbl>
    <w:p w14:paraId="003BB906" w14:textId="77777777" w:rsidR="002B6AE8" w:rsidRPr="002B6AE8" w:rsidRDefault="002B6AE8" w:rsidP="002B6AE8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0E35C358" w14:textId="77777777" w:rsidR="002B6AE8" w:rsidRPr="002B6AE8" w:rsidRDefault="002B6AE8" w:rsidP="002B6AE8">
      <w:pPr>
        <w:spacing w:line="276" w:lineRule="auto"/>
        <w:jc w:val="both"/>
        <w:rPr>
          <w:rFonts w:ascii="Times New Roman" w:hAnsi="Times New Roman"/>
        </w:rPr>
      </w:pPr>
      <w:r w:rsidRPr="002B6AE8">
        <w:rPr>
          <w:rFonts w:ascii="Times New Roman" w:hAnsi="Times New Roman"/>
        </w:rPr>
        <w:t xml:space="preserve">Oświadczamy, że następujące </w:t>
      </w:r>
      <w:r w:rsidRPr="002B6AE8">
        <w:rPr>
          <w:rFonts w:ascii="Times New Roman" w:hAnsi="Times New Roman"/>
          <w:strike/>
        </w:rPr>
        <w:t>roboty budowlane/dostawy</w:t>
      </w:r>
      <w:r w:rsidRPr="002B6AE8">
        <w:rPr>
          <w:rFonts w:ascii="Times New Roman" w:hAnsi="Times New Roman"/>
        </w:rPr>
        <w:t>/usługi, będą wykonywać następujący Wykonawcy:</w:t>
      </w:r>
    </w:p>
    <w:p w14:paraId="3F93C83C" w14:textId="77777777" w:rsidR="002B6AE8" w:rsidRPr="002B6AE8" w:rsidRDefault="002B6AE8" w:rsidP="002B6AE8">
      <w:pPr>
        <w:spacing w:line="276" w:lineRule="auto"/>
        <w:ind w:left="714"/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36"/>
        <w:gridCol w:w="5362"/>
      </w:tblGrid>
      <w:tr w:rsidR="002B6AE8" w:rsidRPr="002B6AE8" w14:paraId="79C71DA3" w14:textId="77777777" w:rsidTr="008F4D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56FA9" w14:textId="77777777" w:rsidR="002B6AE8" w:rsidRPr="002B6AE8" w:rsidRDefault="002B6AE8" w:rsidP="008F4D4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B6AE8">
              <w:rPr>
                <w:rFonts w:ascii="Times New Roman" w:hAnsi="Times New Roman"/>
                <w:b/>
              </w:rPr>
              <w:t xml:space="preserve">Firma (nazwa)Wykonawcy (wspólnie ubiegającego się </w:t>
            </w:r>
            <w:r w:rsidRPr="002B6AE8">
              <w:rPr>
                <w:rFonts w:ascii="Times New Roman" w:hAnsi="Times New Roman"/>
                <w:b/>
              </w:rPr>
              <w:br/>
              <w:t>o udzielenie zamówienia)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657B" w14:textId="77777777" w:rsidR="002B6AE8" w:rsidRPr="002B6AE8" w:rsidRDefault="002B6AE8" w:rsidP="008F4D4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B6AE8">
              <w:rPr>
                <w:rFonts w:ascii="Times New Roman" w:hAnsi="Times New Roman"/>
                <w:b/>
                <w:bCs/>
                <w:strike/>
              </w:rPr>
              <w:t>Roboty budowlane/ dostawy</w:t>
            </w:r>
            <w:r w:rsidRPr="002B6AE8">
              <w:rPr>
                <w:rFonts w:ascii="Times New Roman" w:hAnsi="Times New Roman"/>
                <w:b/>
                <w:bCs/>
              </w:rPr>
              <w:t>/usługi, które będą wykonywane przez poszczególnych Wykonawców</w:t>
            </w:r>
          </w:p>
        </w:tc>
      </w:tr>
      <w:tr w:rsidR="002B6AE8" w:rsidRPr="002B6AE8" w14:paraId="0A53290D" w14:textId="77777777" w:rsidTr="008F4D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DD17" w14:textId="77777777" w:rsidR="002B6AE8" w:rsidRPr="002B6AE8" w:rsidRDefault="002B6AE8" w:rsidP="008F4D42">
            <w:pPr>
              <w:snapToGrid w:val="0"/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42D6A455" w14:textId="77777777" w:rsidR="002B6AE8" w:rsidRPr="002B6AE8" w:rsidRDefault="002B6AE8" w:rsidP="008F4D4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16B6" w14:textId="77777777" w:rsidR="002B6AE8" w:rsidRPr="002B6AE8" w:rsidRDefault="002B6AE8" w:rsidP="008F4D42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2B6AE8" w:rsidRPr="002B6AE8" w14:paraId="0559D955" w14:textId="77777777" w:rsidTr="008F4D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7E89" w14:textId="77777777" w:rsidR="002B6AE8" w:rsidRPr="002B6AE8" w:rsidRDefault="002B6AE8" w:rsidP="008F4D42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  <w:p w14:paraId="31B52B0E" w14:textId="77777777" w:rsidR="002B6AE8" w:rsidRPr="002B6AE8" w:rsidRDefault="002B6AE8" w:rsidP="008F4D4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9766" w14:textId="77777777" w:rsidR="002B6AE8" w:rsidRPr="002B6AE8" w:rsidRDefault="002B6AE8" w:rsidP="008F4D42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2B6AE8" w:rsidRPr="002B6AE8" w14:paraId="38792D96" w14:textId="77777777" w:rsidTr="008F4D42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34AF9" w14:textId="77777777" w:rsidR="002B6AE8" w:rsidRPr="002B6AE8" w:rsidRDefault="002B6AE8" w:rsidP="008F4D42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  <w:p w14:paraId="2A901C08" w14:textId="77777777" w:rsidR="002B6AE8" w:rsidRPr="002B6AE8" w:rsidRDefault="002B6AE8" w:rsidP="008F4D4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361F" w14:textId="77777777" w:rsidR="002B6AE8" w:rsidRPr="002B6AE8" w:rsidRDefault="002B6AE8" w:rsidP="008F4D42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1BD6A3BE" w14:textId="77777777" w:rsidR="002B6AE8" w:rsidRPr="002B6AE8" w:rsidRDefault="002B6AE8" w:rsidP="002B6AE8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1454781C" w14:textId="77777777" w:rsidR="002B6AE8" w:rsidRPr="002B6AE8" w:rsidRDefault="002B6AE8" w:rsidP="002B6AE8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0790739C" w14:textId="77777777" w:rsidR="002B6AE8" w:rsidRPr="002B6AE8" w:rsidRDefault="002B6AE8" w:rsidP="002B6AE8">
      <w:pPr>
        <w:spacing w:line="276" w:lineRule="auto"/>
        <w:ind w:left="4956"/>
        <w:rPr>
          <w:rFonts w:ascii="Times New Roman" w:hAnsi="Times New Roman"/>
        </w:rPr>
      </w:pPr>
      <w:r w:rsidRPr="002B6AE8">
        <w:rPr>
          <w:rFonts w:ascii="Times New Roman" w:hAnsi="Times New Roman"/>
        </w:rPr>
        <w:t>.............................................................</w:t>
      </w:r>
      <w:r w:rsidRPr="002B6AE8">
        <w:rPr>
          <w:rFonts w:ascii="Times New Roman" w:hAnsi="Times New Roman"/>
        </w:rPr>
        <w:br/>
        <w:t xml:space="preserve">   </w:t>
      </w:r>
      <w:r w:rsidRPr="002B6AE8">
        <w:rPr>
          <w:rFonts w:ascii="Times New Roman" w:hAnsi="Times New Roman"/>
          <w:i/>
          <w:sz w:val="18"/>
          <w:szCs w:val="18"/>
        </w:rPr>
        <w:t>(Podpis osoby reprezentującej Wykonawcę)</w:t>
      </w:r>
    </w:p>
    <w:p w14:paraId="4BAFEC4E" w14:textId="77777777" w:rsidR="002B6AE8" w:rsidRPr="002B6AE8" w:rsidRDefault="002B6AE8" w:rsidP="002B6AE8">
      <w:pPr>
        <w:spacing w:line="276" w:lineRule="auto"/>
        <w:ind w:left="4956"/>
        <w:rPr>
          <w:rFonts w:ascii="Times New Roman" w:hAnsi="Times New Roman"/>
          <w:b/>
        </w:rPr>
      </w:pPr>
    </w:p>
    <w:p w14:paraId="370954DD" w14:textId="77777777" w:rsidR="002B6AE8" w:rsidRPr="002B6AE8" w:rsidRDefault="002B6AE8" w:rsidP="002B6AE8">
      <w:pPr>
        <w:spacing w:line="276" w:lineRule="auto"/>
        <w:rPr>
          <w:rFonts w:ascii="Times New Roman" w:hAnsi="Times New Roman"/>
        </w:rPr>
      </w:pPr>
      <w:r w:rsidRPr="002B6AE8">
        <w:rPr>
          <w:rFonts w:ascii="Times New Roman" w:hAnsi="Times New Roman"/>
          <w:b/>
          <w:color w:val="000000"/>
          <w:sz w:val="20"/>
        </w:rPr>
        <w:t>Zgodnie z art.  117 ust. 2 i ust. 3 ustawy – Prawo zamówień publicznych:</w:t>
      </w:r>
    </w:p>
    <w:p w14:paraId="7C0964AB" w14:textId="77777777" w:rsidR="002B6AE8" w:rsidRPr="002B6AE8" w:rsidRDefault="002B6AE8" w:rsidP="002B6AE8">
      <w:pPr>
        <w:spacing w:before="26" w:line="276" w:lineRule="auto"/>
        <w:jc w:val="both"/>
        <w:rPr>
          <w:rFonts w:ascii="Times New Roman" w:hAnsi="Times New Roman"/>
        </w:rPr>
      </w:pPr>
      <w:r w:rsidRPr="002B6AE8">
        <w:rPr>
          <w:rFonts w:ascii="Times New Roman" w:hAnsi="Times New Roman"/>
          <w:color w:val="000000"/>
          <w:sz w:val="20"/>
        </w:rPr>
        <w:t xml:space="preserve">2. Warunek dotyczący uprawnień do prowadzenia określonej działalności gospodarczej lub zawodowej, o którym mowa w art. 112 ust. 2 pkt 2 ustawy – Prawo zamówień publicznych, jest spełniony, jeżeli co najmniej jeden z wykonawców wspólnie ubiegających się o udzielenie zamówienia posiada uprawnienia do prowadzenia określonej działalności gospodarczej lub zawodowej i zrealizuje </w:t>
      </w:r>
      <w:r w:rsidRPr="002B6AE8">
        <w:rPr>
          <w:rFonts w:ascii="Times New Roman" w:hAnsi="Times New Roman"/>
          <w:strike/>
          <w:color w:val="000000"/>
          <w:sz w:val="20"/>
        </w:rPr>
        <w:t>roboty budowlane, dostawy lub</w:t>
      </w:r>
      <w:r w:rsidRPr="002B6AE8">
        <w:rPr>
          <w:rFonts w:ascii="Times New Roman" w:hAnsi="Times New Roman"/>
          <w:color w:val="000000"/>
          <w:sz w:val="20"/>
        </w:rPr>
        <w:t xml:space="preserve"> usługi, do których realizacji te uprawnienia są wymagane.</w:t>
      </w:r>
    </w:p>
    <w:p w14:paraId="0F67F1C7" w14:textId="77777777" w:rsidR="002B6AE8" w:rsidRPr="002B6AE8" w:rsidRDefault="002B6AE8" w:rsidP="002B6AE8">
      <w:pPr>
        <w:spacing w:before="26" w:line="276" w:lineRule="auto"/>
        <w:jc w:val="both"/>
        <w:rPr>
          <w:rFonts w:ascii="Times New Roman" w:hAnsi="Times New Roman"/>
        </w:rPr>
      </w:pPr>
      <w:r w:rsidRPr="002B6AE8">
        <w:rPr>
          <w:rFonts w:ascii="Times New Roman" w:hAnsi="Times New Roman"/>
          <w:color w:val="000000"/>
          <w:sz w:val="20"/>
        </w:rPr>
        <w:t xml:space="preserve">3. W odniesieniu do warunków dotyczących wykształcenia, kwalifikacji zawodowych lub doświadczenia wykonawcy wspólnie ubiegający się o udzielenie zamówienia mogą polegać na zdolnościach tych z wykonawców, którzy wykonają </w:t>
      </w:r>
      <w:r w:rsidRPr="002B6AE8">
        <w:rPr>
          <w:rFonts w:ascii="Times New Roman" w:hAnsi="Times New Roman"/>
          <w:strike/>
          <w:color w:val="000000"/>
          <w:sz w:val="20"/>
        </w:rPr>
        <w:t>roboty budowlane lub</w:t>
      </w:r>
      <w:r w:rsidRPr="002B6AE8">
        <w:rPr>
          <w:rFonts w:ascii="Times New Roman" w:hAnsi="Times New Roman"/>
          <w:color w:val="000000"/>
          <w:sz w:val="20"/>
        </w:rPr>
        <w:t xml:space="preserve"> usługi, do realizacji których te zdolności są wymagane.</w:t>
      </w:r>
      <w:r w:rsidRPr="002B6AE8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</w:p>
    <w:p w14:paraId="3271E3B3" w14:textId="5CCFF974" w:rsidR="002B6AE8" w:rsidRPr="002B6AE8" w:rsidRDefault="0011557D" w:rsidP="00176D1F">
      <w:pPr>
        <w:spacing w:after="0" w:line="276" w:lineRule="auto"/>
        <w:jc w:val="right"/>
        <w:rPr>
          <w:rFonts w:ascii="Times New Roman" w:hAnsi="Times New Roman"/>
          <w:b/>
          <w:bCs/>
          <w:i/>
          <w:iCs/>
          <w:noProof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31A1C9B5" wp14:editId="26C3F42E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6AE8" w:rsidRPr="002B6AE8" w:rsidSect="003A46DC">
      <w:headerReference w:type="default" r:id="rId8"/>
      <w:footerReference w:type="default" r:id="rId9"/>
      <w:headerReference w:type="first" r:id="rId10"/>
      <w:pgSz w:w="11906" w:h="16838"/>
      <w:pgMar w:top="1295" w:right="707" w:bottom="993" w:left="709" w:header="39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35AC" w14:textId="77777777" w:rsidR="0045747A" w:rsidRDefault="0045747A" w:rsidP="003F168E">
      <w:pPr>
        <w:spacing w:after="0" w:line="240" w:lineRule="auto"/>
      </w:pPr>
      <w:r>
        <w:separator/>
      </w:r>
    </w:p>
  </w:endnote>
  <w:endnote w:type="continuationSeparator" w:id="0">
    <w:p w14:paraId="14D95A19" w14:textId="77777777" w:rsidR="0045747A" w:rsidRDefault="0045747A" w:rsidP="003F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473CE" w14:textId="0D7D4FFE" w:rsidR="0011557D" w:rsidRPr="003A46DC" w:rsidRDefault="0011557D" w:rsidP="00144B1B">
    <w:pPr>
      <w:pStyle w:val="Stopka"/>
      <w:rPr>
        <w:sz w:val="20"/>
        <w:szCs w:val="20"/>
      </w:rPr>
    </w:pPr>
  </w:p>
  <w:p w14:paraId="5A3B9541" w14:textId="77777777" w:rsidR="0011557D" w:rsidRDefault="00115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BC47C" w14:textId="77777777" w:rsidR="0045747A" w:rsidRDefault="0045747A" w:rsidP="003F168E">
      <w:pPr>
        <w:spacing w:after="0" w:line="240" w:lineRule="auto"/>
      </w:pPr>
      <w:r>
        <w:separator/>
      </w:r>
    </w:p>
  </w:footnote>
  <w:footnote w:type="continuationSeparator" w:id="0">
    <w:p w14:paraId="199B6E2E" w14:textId="77777777" w:rsidR="0045747A" w:rsidRDefault="0045747A" w:rsidP="003F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B90F" w14:textId="77777777" w:rsidR="00144B1B" w:rsidRPr="00534C26" w:rsidRDefault="00144B1B" w:rsidP="00144B1B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  <w:r w:rsidRPr="00534C26">
      <w:rPr>
        <w:b/>
        <w:bCs/>
        <w:i/>
        <w:iCs/>
        <w:sz w:val="16"/>
        <w:szCs w:val="16"/>
      </w:rPr>
      <w:t xml:space="preserve">Zamawiający: GMINA </w:t>
    </w:r>
    <w:r>
      <w:rPr>
        <w:b/>
        <w:bCs/>
        <w:i/>
        <w:iCs/>
        <w:sz w:val="16"/>
        <w:szCs w:val="16"/>
      </w:rPr>
      <w:t>TRZEBIELINO</w:t>
    </w:r>
  </w:p>
  <w:p w14:paraId="5FD13CAE" w14:textId="77777777" w:rsidR="00144B1B" w:rsidRPr="00E270A1" w:rsidRDefault="00144B1B" w:rsidP="00144B1B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sz w:val="16"/>
        <w:szCs w:val="16"/>
      </w:rPr>
    </w:pPr>
    <w:r w:rsidRPr="00534C26">
      <w:rPr>
        <w:b/>
        <w:bCs/>
        <w:i/>
        <w:iCs/>
        <w:sz w:val="16"/>
        <w:szCs w:val="16"/>
      </w:rPr>
      <w:t xml:space="preserve">Nazwa zadania: </w:t>
    </w:r>
    <w:r w:rsidRPr="0048250D">
      <w:rPr>
        <w:b/>
        <w:bCs/>
        <w:i/>
        <w:sz w:val="16"/>
        <w:szCs w:val="16"/>
      </w:rPr>
      <w:t>Udzielenie i obsługa kredytu długoterminowego złotowego do kwoty 700.000,00 PLN</w:t>
    </w:r>
  </w:p>
  <w:p w14:paraId="7911BCF1" w14:textId="77777777" w:rsidR="00144B1B" w:rsidRPr="00254586" w:rsidRDefault="00144B1B" w:rsidP="00144B1B">
    <w:pPr>
      <w:pStyle w:val="Nagwek"/>
      <w:pBdr>
        <w:bottom w:val="single" w:sz="4" w:space="1" w:color="auto"/>
      </w:pBdr>
      <w:ind w:right="360"/>
      <w:jc w:val="center"/>
      <w:rPr>
        <w:i/>
        <w:sz w:val="16"/>
        <w:szCs w:val="16"/>
      </w:rPr>
    </w:pPr>
    <w:r w:rsidRPr="00254586">
      <w:rPr>
        <w:b/>
        <w:bCs/>
        <w:i/>
        <w:sz w:val="16"/>
        <w:szCs w:val="16"/>
      </w:rPr>
      <w:t xml:space="preserve">Sygnatura akt: </w:t>
    </w:r>
    <w:r>
      <w:rPr>
        <w:b/>
        <w:bCs/>
        <w:i/>
        <w:sz w:val="16"/>
        <w:szCs w:val="16"/>
      </w:rPr>
      <w:t>PNOŚ.271.24.2022.2</w:t>
    </w:r>
  </w:p>
  <w:p w14:paraId="12B48667" w14:textId="5FEC62F8" w:rsidR="00307960" w:rsidRDefault="003079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97BD" w14:textId="77777777" w:rsidR="00144B1B" w:rsidRPr="00534C26" w:rsidRDefault="00144B1B" w:rsidP="00144B1B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iCs/>
        <w:sz w:val="16"/>
        <w:szCs w:val="16"/>
      </w:rPr>
    </w:pPr>
    <w:bookmarkStart w:id="0" w:name="_Hlk74226713"/>
    <w:r w:rsidRPr="00534C26">
      <w:rPr>
        <w:b/>
        <w:bCs/>
        <w:i/>
        <w:iCs/>
        <w:sz w:val="16"/>
        <w:szCs w:val="16"/>
      </w:rPr>
      <w:t xml:space="preserve">Zamawiający: GMINA </w:t>
    </w:r>
    <w:r>
      <w:rPr>
        <w:b/>
        <w:bCs/>
        <w:i/>
        <w:iCs/>
        <w:sz w:val="16"/>
        <w:szCs w:val="16"/>
      </w:rPr>
      <w:t>TRZEBIELINO</w:t>
    </w:r>
  </w:p>
  <w:p w14:paraId="1D1609D4" w14:textId="4E037DE8" w:rsidR="00144B1B" w:rsidRPr="00E270A1" w:rsidRDefault="00144B1B" w:rsidP="00144B1B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i/>
        <w:sz w:val="16"/>
        <w:szCs w:val="16"/>
      </w:rPr>
    </w:pPr>
    <w:r w:rsidRPr="00534C26">
      <w:rPr>
        <w:b/>
        <w:bCs/>
        <w:i/>
        <w:iCs/>
        <w:sz w:val="16"/>
        <w:szCs w:val="16"/>
      </w:rPr>
      <w:t xml:space="preserve">Nazwa zadania: </w:t>
    </w:r>
    <w:bookmarkEnd w:id="0"/>
    <w:r w:rsidR="0011557D" w:rsidRPr="0011557D">
      <w:rPr>
        <w:b/>
        <w:bCs/>
        <w:i/>
        <w:sz w:val="16"/>
        <w:szCs w:val="16"/>
      </w:rPr>
      <w:t>Udzielenie i obsługa kredytu długoterminowego złotowego do kwoty 3.185.407 PLN,</w:t>
    </w:r>
  </w:p>
  <w:p w14:paraId="7183BE2A" w14:textId="6FBC1D23" w:rsidR="00144B1B" w:rsidRPr="00254586" w:rsidRDefault="00144B1B" w:rsidP="00144B1B">
    <w:pPr>
      <w:pStyle w:val="Nagwek"/>
      <w:pBdr>
        <w:bottom w:val="single" w:sz="4" w:space="1" w:color="auto"/>
      </w:pBdr>
      <w:ind w:right="360"/>
      <w:jc w:val="center"/>
      <w:rPr>
        <w:i/>
        <w:sz w:val="16"/>
        <w:szCs w:val="16"/>
      </w:rPr>
    </w:pPr>
    <w:r w:rsidRPr="00254586">
      <w:rPr>
        <w:b/>
        <w:bCs/>
        <w:i/>
        <w:sz w:val="16"/>
        <w:szCs w:val="16"/>
      </w:rPr>
      <w:t xml:space="preserve">Sygnatura akt: </w:t>
    </w:r>
    <w:r>
      <w:rPr>
        <w:b/>
        <w:bCs/>
        <w:i/>
        <w:sz w:val="16"/>
        <w:szCs w:val="16"/>
      </w:rPr>
      <w:t>PNOŚ.271.2</w:t>
    </w:r>
    <w:r w:rsidR="0011557D">
      <w:rPr>
        <w:b/>
        <w:bCs/>
        <w:i/>
        <w:sz w:val="16"/>
        <w:szCs w:val="16"/>
      </w:rPr>
      <w:t>9</w:t>
    </w:r>
    <w:r>
      <w:rPr>
        <w:b/>
        <w:bCs/>
        <w:i/>
        <w:sz w:val="16"/>
        <w:szCs w:val="16"/>
      </w:rPr>
      <w:t>.202</w:t>
    </w:r>
    <w:r w:rsidR="0011557D">
      <w:rPr>
        <w:b/>
        <w:bCs/>
        <w:i/>
        <w:sz w:val="16"/>
        <w:szCs w:val="16"/>
      </w:rPr>
      <w:t>4</w:t>
    </w:r>
    <w:r>
      <w:rPr>
        <w:b/>
        <w:bCs/>
        <w:i/>
        <w:sz w:val="16"/>
        <w:szCs w:val="16"/>
      </w:rPr>
      <w:t>.2</w:t>
    </w:r>
  </w:p>
  <w:p w14:paraId="190DD2B0" w14:textId="43A556C6" w:rsidR="00CB32A2" w:rsidRDefault="00CB3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8E"/>
    <w:rsid w:val="0011557D"/>
    <w:rsid w:val="00144B1B"/>
    <w:rsid w:val="00176D1F"/>
    <w:rsid w:val="00274A06"/>
    <w:rsid w:val="002A15B9"/>
    <w:rsid w:val="002B6AE8"/>
    <w:rsid w:val="00307960"/>
    <w:rsid w:val="00312EDA"/>
    <w:rsid w:val="00343E47"/>
    <w:rsid w:val="003A46DC"/>
    <w:rsid w:val="003F168E"/>
    <w:rsid w:val="0045747A"/>
    <w:rsid w:val="00622688"/>
    <w:rsid w:val="00824082"/>
    <w:rsid w:val="00B77A6D"/>
    <w:rsid w:val="00C5175F"/>
    <w:rsid w:val="00CB32A2"/>
    <w:rsid w:val="00D60833"/>
    <w:rsid w:val="00F62CC2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983C9F"/>
  <w15:chartTrackingRefBased/>
  <w15:docId w15:val="{2AD18F20-7B8E-4087-BDC1-FBED3B6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E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3F168E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F168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8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3F1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F168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F1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F1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3</cp:revision>
  <dcterms:created xsi:type="dcterms:W3CDTF">2022-06-28T08:11:00Z</dcterms:created>
  <dcterms:modified xsi:type="dcterms:W3CDTF">2024-10-07T08:06:00Z</dcterms:modified>
</cp:coreProperties>
</file>