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87587" w14:textId="50C19EB9" w:rsidR="003C6699" w:rsidRDefault="003C6699"/>
    <w:p w14:paraId="2963953D"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noProof/>
          <w:color w:val="1F497D"/>
          <w:lang w:eastAsia="pl-PL"/>
        </w:rPr>
        <w:drawing>
          <wp:anchor distT="0" distB="0" distL="114300" distR="114300" simplePos="0" relativeHeight="251659264" behindDoc="0" locked="0" layoutInCell="1" allowOverlap="1" wp14:anchorId="1C1AA388" wp14:editId="45006775">
            <wp:simplePos x="0" y="0"/>
            <wp:positionH relativeFrom="margin">
              <wp:posOffset>4786630</wp:posOffset>
            </wp:positionH>
            <wp:positionV relativeFrom="margin">
              <wp:posOffset>-29845</wp:posOffset>
            </wp:positionV>
            <wp:extent cx="1409700" cy="925195"/>
            <wp:effectExtent l="0" t="0" r="0"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699">
        <w:rPr>
          <w:rFonts w:ascii="Arial" w:eastAsia="Arial" w:hAnsi="Arial" w:cs="Arial"/>
          <w:b/>
          <w:color w:val="1F497D"/>
          <w:lang w:eastAsia="pl-PL"/>
        </w:rPr>
        <w:t>Gmina Przodkowo</w:t>
      </w:r>
    </w:p>
    <w:p w14:paraId="6C610645"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ul. Kartuska 21</w:t>
      </w:r>
    </w:p>
    <w:p w14:paraId="613A7F59"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83-304 Przodkowo</w:t>
      </w:r>
    </w:p>
    <w:p w14:paraId="1C3463F5" w14:textId="77777777" w:rsidR="003C6699" w:rsidRPr="003C6699" w:rsidRDefault="003C6699" w:rsidP="003C6699">
      <w:pPr>
        <w:spacing w:after="0" w:line="276" w:lineRule="auto"/>
        <w:rPr>
          <w:rFonts w:ascii="Arial" w:eastAsia="Arial" w:hAnsi="Arial" w:cs="Arial"/>
          <w:lang w:val="pl" w:eastAsia="pl-PL"/>
        </w:rPr>
      </w:pPr>
    </w:p>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39BE0A0D"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Zaprasza do złożenia oferty w trybie art. 275 pkt </w:t>
      </w:r>
      <w:r w:rsidR="000D23B6">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(trybie podstawowym </w:t>
      </w:r>
      <w:r w:rsidR="000D23B6">
        <w:rPr>
          <w:rFonts w:ascii="Arial" w:eastAsia="Arial" w:hAnsi="Arial" w:cs="Arial"/>
          <w:sz w:val="20"/>
          <w:szCs w:val="20"/>
          <w:lang w:val="pl" w:eastAsia="pl-PL"/>
        </w:rPr>
        <w:t>z możliwością przeprowadzenia negocjacji)</w:t>
      </w:r>
      <w:r w:rsidRPr="003C6699">
        <w:rPr>
          <w:rFonts w:ascii="Arial" w:eastAsia="Arial" w:hAnsi="Arial" w:cs="Arial"/>
          <w:sz w:val="20"/>
          <w:szCs w:val="20"/>
          <w:lang w:val="pl" w:eastAsia="pl-PL"/>
        </w:rPr>
        <w:t xml:space="preserve"> o wartości zamówienia nieprzekraczającej progów unijnych o jakich stanowi art. 3 ustawy z 11 września 2019 r. - Prawo zamówień publicznych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EB3305">
        <w:rPr>
          <w:rFonts w:ascii="Arial" w:eastAsia="Arial" w:hAnsi="Arial" w:cs="Arial"/>
          <w:sz w:val="20"/>
          <w:szCs w:val="20"/>
          <w:lang w:val="pl" w:eastAsia="pl-PL"/>
        </w:rPr>
        <w:t>2</w:t>
      </w:r>
      <w:r w:rsidR="008A5CF5">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8A5CF5">
        <w:rPr>
          <w:rFonts w:ascii="Arial" w:eastAsia="Arial" w:hAnsi="Arial" w:cs="Arial"/>
          <w:sz w:val="20"/>
          <w:szCs w:val="20"/>
          <w:lang w:val="pl" w:eastAsia="pl-PL"/>
        </w:rPr>
        <w:t>1605</w:t>
      </w:r>
      <w:r w:rsidR="00CA42F4">
        <w:rPr>
          <w:rFonts w:ascii="Arial" w:eastAsia="Arial" w:hAnsi="Arial" w:cs="Arial"/>
          <w:sz w:val="20"/>
          <w:szCs w:val="20"/>
          <w:lang w:val="pl" w:eastAsia="pl-PL"/>
        </w:rPr>
        <w:t xml:space="preserve"> </w:t>
      </w:r>
      <w:r w:rsidR="00EB3305">
        <w:rPr>
          <w:rFonts w:ascii="Arial" w:eastAsia="Arial" w:hAnsi="Arial" w:cs="Arial"/>
          <w:sz w:val="20"/>
          <w:szCs w:val="20"/>
          <w:lang w:val="pl" w:eastAsia="pl-PL"/>
        </w:rPr>
        <w:t xml:space="preserve"> z </w:t>
      </w:r>
      <w:proofErr w:type="spellStart"/>
      <w:r w:rsidR="00EB3305">
        <w:rPr>
          <w:rFonts w:ascii="Arial" w:eastAsia="Arial" w:hAnsi="Arial" w:cs="Arial"/>
          <w:sz w:val="20"/>
          <w:szCs w:val="20"/>
          <w:lang w:val="pl" w:eastAsia="pl-PL"/>
        </w:rPr>
        <w:t>późn</w:t>
      </w:r>
      <w:proofErr w:type="spellEnd"/>
      <w:r w:rsidR="00EB3305">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 dalej ustawy PZP na roboty budowlane </w:t>
      </w:r>
      <w:proofErr w:type="spellStart"/>
      <w:r w:rsidRPr="003C6699">
        <w:rPr>
          <w:rFonts w:ascii="Arial" w:eastAsia="Arial" w:hAnsi="Arial" w:cs="Arial"/>
          <w:sz w:val="20"/>
          <w:szCs w:val="20"/>
          <w:lang w:val="pl" w:eastAsia="pl-PL"/>
        </w:rPr>
        <w:t>pn</w:t>
      </w:r>
      <w:proofErr w:type="spellEnd"/>
      <w:r w:rsidRPr="003C6699">
        <w:rPr>
          <w:rFonts w:ascii="Arial" w:eastAsia="Arial" w:hAnsi="Arial" w:cs="Arial"/>
          <w:sz w:val="20"/>
          <w:szCs w:val="20"/>
          <w:lang w:val="pl" w:eastAsia="pl-PL"/>
        </w:rPr>
        <w:t>:</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4AF5E528" w14:textId="77777777" w:rsidR="008A5CF5" w:rsidRPr="003C6699" w:rsidRDefault="008A5CF5" w:rsidP="008A5CF5">
      <w:pPr>
        <w:spacing w:after="0" w:line="276" w:lineRule="auto"/>
        <w:jc w:val="center"/>
        <w:rPr>
          <w:rFonts w:ascii="Arial" w:eastAsia="Arial" w:hAnsi="Arial" w:cs="Arial"/>
          <w:b/>
          <w:sz w:val="28"/>
          <w:szCs w:val="28"/>
          <w:lang w:val="pl" w:eastAsia="pl-PL"/>
        </w:rPr>
      </w:pPr>
      <w:bookmarkStart w:id="0" w:name="_Hlk72832233"/>
      <w:r w:rsidRPr="003C6699">
        <w:rPr>
          <w:rFonts w:ascii="Arial" w:eastAsia="Arial" w:hAnsi="Arial" w:cs="Arial"/>
          <w:b/>
          <w:i/>
          <w:sz w:val="28"/>
          <w:szCs w:val="28"/>
          <w:lang w:eastAsia="pl-PL"/>
        </w:rPr>
        <w:t>,,</w:t>
      </w:r>
      <w:r w:rsidRPr="001052E8">
        <w:t xml:space="preserve"> </w:t>
      </w:r>
      <w:bookmarkStart w:id="1" w:name="_Hlk146536260"/>
      <w:r w:rsidRPr="00957510">
        <w:rPr>
          <w:rFonts w:ascii="Arial" w:eastAsia="Arial" w:hAnsi="Arial" w:cs="Arial"/>
          <w:b/>
          <w:bCs/>
          <w:i/>
          <w:sz w:val="28"/>
          <w:szCs w:val="28"/>
          <w:lang w:eastAsia="pl-PL"/>
        </w:rPr>
        <w:t>Modernizacja oczyszczalni ścieków w Przodkowie</w:t>
      </w:r>
      <w:bookmarkEnd w:id="1"/>
      <w:r w:rsidRPr="003C6699">
        <w:rPr>
          <w:rFonts w:ascii="Arial" w:eastAsia="Arial" w:hAnsi="Arial" w:cs="Arial"/>
          <w:b/>
          <w:sz w:val="28"/>
          <w:szCs w:val="28"/>
          <w:lang w:val="pl" w:eastAsia="pl-PL"/>
        </w:rPr>
        <w:t>”</w:t>
      </w:r>
    </w:p>
    <w:bookmarkEnd w:id="0"/>
    <w:p w14:paraId="5664FE48" w14:textId="77777777" w:rsidR="008A5CF5" w:rsidRPr="0096586C" w:rsidRDefault="008A5CF5" w:rsidP="008A5CF5">
      <w:pPr>
        <w:spacing w:after="0" w:line="276" w:lineRule="auto"/>
        <w:jc w:val="center"/>
        <w:rPr>
          <w:rFonts w:ascii="Arial" w:eastAsia="Arial" w:hAnsi="Arial" w:cs="Arial"/>
          <w:b/>
          <w:bCs/>
          <w:sz w:val="24"/>
          <w:szCs w:val="24"/>
          <w:lang w:val="pl" w:eastAsia="pl-PL"/>
        </w:rPr>
      </w:pPr>
      <w:r w:rsidRPr="0096586C">
        <w:rPr>
          <w:rFonts w:ascii="Arial" w:eastAsia="Arial" w:hAnsi="Arial" w:cs="Arial"/>
          <w:b/>
          <w:bCs/>
          <w:sz w:val="24"/>
          <w:szCs w:val="24"/>
          <w:lang w:val="pl" w:eastAsia="pl-PL"/>
        </w:rPr>
        <w:t>ZAPROJEKTUJ i WYBUDUJ</w:t>
      </w:r>
    </w:p>
    <w:p w14:paraId="7B7BE652" w14:textId="77777777" w:rsidR="008A5CF5" w:rsidRDefault="008A5CF5" w:rsidP="008A5CF5">
      <w:pPr>
        <w:spacing w:after="0" w:line="276" w:lineRule="auto"/>
        <w:jc w:val="center"/>
        <w:rPr>
          <w:rFonts w:ascii="Arial" w:eastAsia="Arial" w:hAnsi="Arial" w:cs="Arial"/>
          <w:sz w:val="16"/>
          <w:szCs w:val="16"/>
          <w:lang w:val="pl" w:eastAsia="pl-PL"/>
        </w:rPr>
      </w:pPr>
    </w:p>
    <w:p w14:paraId="5B3FD3A5" w14:textId="77777777" w:rsidR="008A5CF5" w:rsidRDefault="008A5CF5" w:rsidP="008A5CF5">
      <w:pPr>
        <w:spacing w:after="0" w:line="276" w:lineRule="auto"/>
        <w:jc w:val="center"/>
        <w:rPr>
          <w:rFonts w:ascii="Arial" w:eastAsia="Arial" w:hAnsi="Arial" w:cs="Arial"/>
          <w:bCs/>
          <w:sz w:val="24"/>
          <w:szCs w:val="24"/>
          <w:lang w:val="pl" w:eastAsia="pl-PL"/>
        </w:rPr>
      </w:pPr>
      <w:bookmarkStart w:id="2" w:name="_Hlk158882884"/>
      <w:bookmarkStart w:id="3" w:name="_Hlk158894033"/>
      <w:r w:rsidRPr="00957510">
        <w:rPr>
          <w:rFonts w:ascii="Arial" w:eastAsia="Arial" w:hAnsi="Arial" w:cs="Arial"/>
          <w:bCs/>
          <w:sz w:val="24"/>
          <w:szCs w:val="24"/>
          <w:lang w:eastAsia="pl-PL"/>
        </w:rPr>
        <w:t xml:space="preserve">Inwestycja jest dofinansowana </w:t>
      </w:r>
      <w:r w:rsidRPr="00B96C2F">
        <w:rPr>
          <w:rFonts w:ascii="Arial" w:eastAsia="Arial" w:hAnsi="Arial" w:cs="Arial"/>
          <w:bCs/>
          <w:sz w:val="24"/>
          <w:szCs w:val="24"/>
          <w:lang w:val="pl" w:eastAsia="pl-PL"/>
        </w:rPr>
        <w:t>z Rządowego Funduszu Polski Ład Program Inwestycji Strategicznych</w:t>
      </w:r>
      <w:r w:rsidRPr="00B96C2F">
        <w:rPr>
          <w:rFonts w:ascii="Arial" w:eastAsia="Arial" w:hAnsi="Arial" w:cs="Arial"/>
          <w:bCs/>
          <w:sz w:val="24"/>
          <w:szCs w:val="24"/>
          <w:lang w:eastAsia="pl-PL"/>
        </w:rPr>
        <w:t xml:space="preserve"> </w:t>
      </w:r>
      <w:r>
        <w:rPr>
          <w:rFonts w:ascii="Arial" w:eastAsia="Arial" w:hAnsi="Arial" w:cs="Arial"/>
          <w:bCs/>
          <w:sz w:val="24"/>
          <w:szCs w:val="24"/>
          <w:lang w:eastAsia="pl-PL"/>
        </w:rPr>
        <w:t xml:space="preserve">i </w:t>
      </w:r>
      <w:r w:rsidRPr="00957510">
        <w:rPr>
          <w:rFonts w:ascii="Arial" w:eastAsia="Arial" w:hAnsi="Arial" w:cs="Arial"/>
          <w:bCs/>
          <w:sz w:val="24"/>
          <w:szCs w:val="24"/>
          <w:lang w:eastAsia="pl-PL"/>
        </w:rPr>
        <w:t xml:space="preserve">ze środków </w:t>
      </w:r>
      <w:r>
        <w:rPr>
          <w:rFonts w:ascii="Arial" w:eastAsia="Arial" w:hAnsi="Arial" w:cs="Arial"/>
          <w:bCs/>
          <w:sz w:val="24"/>
          <w:szCs w:val="24"/>
          <w:lang w:eastAsia="pl-PL"/>
        </w:rPr>
        <w:t>W</w:t>
      </w:r>
      <w:r w:rsidRPr="00957510">
        <w:rPr>
          <w:rFonts w:ascii="Arial" w:eastAsia="Arial" w:hAnsi="Arial" w:cs="Arial"/>
          <w:bCs/>
          <w:sz w:val="24"/>
          <w:szCs w:val="24"/>
          <w:lang w:eastAsia="pl-PL"/>
        </w:rPr>
        <w:t xml:space="preserve">ojewódzkiego Funduszu Ochrony </w:t>
      </w:r>
      <w:r>
        <w:rPr>
          <w:rFonts w:ascii="Arial" w:eastAsia="Arial" w:hAnsi="Arial" w:cs="Arial"/>
          <w:bCs/>
          <w:sz w:val="24"/>
          <w:szCs w:val="24"/>
          <w:lang w:eastAsia="pl-PL"/>
        </w:rPr>
        <w:t>Ś</w:t>
      </w:r>
      <w:r w:rsidRPr="00957510">
        <w:rPr>
          <w:rFonts w:ascii="Arial" w:eastAsia="Arial" w:hAnsi="Arial" w:cs="Arial"/>
          <w:bCs/>
          <w:sz w:val="24"/>
          <w:szCs w:val="24"/>
          <w:lang w:eastAsia="pl-PL"/>
        </w:rPr>
        <w:t>rodowiska i Gospodarki Wodnej w Gdańsku</w:t>
      </w:r>
      <w:bookmarkEnd w:id="2"/>
    </w:p>
    <w:bookmarkEnd w:id="3"/>
    <w:p w14:paraId="3AA74486" w14:textId="77777777" w:rsidR="008A5CF5" w:rsidRDefault="008A5CF5" w:rsidP="008A5CF5">
      <w:pPr>
        <w:spacing w:after="0" w:line="276" w:lineRule="auto"/>
        <w:jc w:val="center"/>
        <w:rPr>
          <w:rFonts w:ascii="Arial" w:eastAsia="Arial" w:hAnsi="Arial" w:cs="Arial"/>
          <w:sz w:val="16"/>
          <w:szCs w:val="16"/>
          <w:lang w:val="pl" w:eastAsia="pl-PL"/>
        </w:rPr>
      </w:pPr>
    </w:p>
    <w:p w14:paraId="3DFC8B84" w14:textId="77777777" w:rsidR="008A5CF5" w:rsidRPr="003C6699" w:rsidRDefault="008A5CF5" w:rsidP="008A5CF5">
      <w:pPr>
        <w:spacing w:after="0" w:line="276" w:lineRule="auto"/>
        <w:jc w:val="center"/>
        <w:rPr>
          <w:rFonts w:ascii="Arial" w:eastAsia="Arial" w:hAnsi="Arial" w:cs="Arial"/>
          <w:sz w:val="16"/>
          <w:szCs w:val="16"/>
          <w:lang w:val="pl" w:eastAsia="pl-PL"/>
        </w:rPr>
      </w:pPr>
    </w:p>
    <w:p w14:paraId="1C8121B2" w14:textId="5C06B3B4" w:rsidR="008A5CF5" w:rsidRPr="003C6699" w:rsidRDefault="008A5CF5" w:rsidP="008A5CF5">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Pr>
          <w:rFonts w:ascii="Arial" w:eastAsia="Arial" w:hAnsi="Arial" w:cs="Arial"/>
          <w:sz w:val="20"/>
          <w:szCs w:val="20"/>
          <w:lang w:val="pl" w:eastAsia="pl-PL"/>
        </w:rPr>
        <w:t>13</w:t>
      </w:r>
      <w:r w:rsidRPr="003C6699">
        <w:rPr>
          <w:rFonts w:ascii="Arial" w:eastAsia="Arial" w:hAnsi="Arial" w:cs="Arial"/>
          <w:sz w:val="20"/>
          <w:szCs w:val="20"/>
          <w:lang w:val="pl" w:eastAsia="pl-PL"/>
        </w:rPr>
        <w:t>.202</w:t>
      </w:r>
      <w:r>
        <w:rPr>
          <w:rFonts w:ascii="Arial" w:eastAsia="Arial" w:hAnsi="Arial" w:cs="Arial"/>
          <w:sz w:val="20"/>
          <w:szCs w:val="20"/>
          <w:lang w:val="pl" w:eastAsia="pl-PL"/>
        </w:rPr>
        <w:t>4</w:t>
      </w:r>
    </w:p>
    <w:p w14:paraId="588D6BD9" w14:textId="77777777" w:rsidR="003C6699" w:rsidRDefault="003C6699" w:rsidP="003C6699">
      <w:pPr>
        <w:spacing w:after="0" w:line="276" w:lineRule="auto"/>
        <w:jc w:val="center"/>
        <w:rPr>
          <w:rFonts w:ascii="Arial" w:eastAsia="Arial" w:hAnsi="Arial" w:cs="Arial"/>
          <w:lang w:val="pl" w:eastAsia="pl-PL"/>
        </w:rPr>
      </w:pPr>
    </w:p>
    <w:p w14:paraId="3753799F" w14:textId="77777777" w:rsidR="008A5CF5" w:rsidRDefault="008A5CF5" w:rsidP="003C6699">
      <w:pPr>
        <w:spacing w:after="0" w:line="276" w:lineRule="auto"/>
        <w:jc w:val="center"/>
        <w:rPr>
          <w:rFonts w:ascii="Arial" w:eastAsia="Arial" w:hAnsi="Arial" w:cs="Arial"/>
          <w:lang w:val="pl" w:eastAsia="pl-PL"/>
        </w:rPr>
      </w:pPr>
    </w:p>
    <w:p w14:paraId="3EF89728" w14:textId="77777777" w:rsidR="008A5CF5" w:rsidRPr="003C6699" w:rsidRDefault="008A5CF5"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7F102498" w14:textId="77777777" w:rsidR="003C6699" w:rsidRPr="003C6699" w:rsidRDefault="003C6699" w:rsidP="003C6699">
      <w:pPr>
        <w:spacing w:after="0" w:line="276" w:lineRule="auto"/>
        <w:rPr>
          <w:rFonts w:ascii="Arial" w:eastAsia="Arial" w:hAnsi="Arial" w:cs="Arial"/>
          <w:lang w:val="pl" w:eastAsia="pl-PL"/>
        </w:rPr>
      </w:pPr>
    </w:p>
    <w:p w14:paraId="2958DA86" w14:textId="77777777" w:rsidR="003C6699" w:rsidRPr="003C6699" w:rsidRDefault="003C669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3BC55F57" w:rsidR="003C6699" w:rsidRPr="003C6699" w:rsidRDefault="00507728"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3</w:t>
      </w:r>
      <w:r w:rsidR="00CD3FD5">
        <w:rPr>
          <w:rFonts w:ascii="Arial" w:eastAsia="Arial" w:hAnsi="Arial" w:cs="Arial"/>
          <w:b/>
          <w:lang w:val="pl" w:eastAsia="pl-PL"/>
        </w:rPr>
        <w:t xml:space="preserve"> </w:t>
      </w:r>
      <w:r>
        <w:rPr>
          <w:rFonts w:ascii="Arial" w:eastAsia="Arial" w:hAnsi="Arial" w:cs="Arial"/>
          <w:b/>
          <w:lang w:val="pl" w:eastAsia="pl-PL"/>
        </w:rPr>
        <w:t>czerwca</w:t>
      </w:r>
      <w:r w:rsidR="000D23B6">
        <w:rPr>
          <w:rFonts w:ascii="Arial" w:eastAsia="Arial" w:hAnsi="Arial" w:cs="Arial"/>
          <w:b/>
          <w:lang w:val="pl" w:eastAsia="pl-PL"/>
        </w:rPr>
        <w:t xml:space="preserve"> 202</w:t>
      </w:r>
      <w:r w:rsidR="008A5CF5">
        <w:rPr>
          <w:rFonts w:ascii="Arial" w:eastAsia="Arial" w:hAnsi="Arial" w:cs="Arial"/>
          <w:b/>
          <w:lang w:val="pl" w:eastAsia="pl-PL"/>
        </w:rPr>
        <w:t>4</w:t>
      </w:r>
      <w:r w:rsidR="00FE6174">
        <w:rPr>
          <w:rFonts w:ascii="Arial" w:eastAsia="Arial" w:hAnsi="Arial" w:cs="Arial"/>
          <w:b/>
          <w:lang w:val="pl" w:eastAsia="pl-PL"/>
        </w:rPr>
        <w:t xml:space="preserve">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01506EC6" w14:textId="21797CF7" w:rsidR="00C759C0"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129179325" w:history="1">
            <w:r w:rsidR="00C759C0" w:rsidRPr="007800C8">
              <w:rPr>
                <w:rStyle w:val="Hipercze"/>
                <w:noProof/>
              </w:rPr>
              <w:t>I. Nazwa oraz adres Zamawiającego</w:t>
            </w:r>
            <w:r w:rsidR="00C759C0">
              <w:rPr>
                <w:noProof/>
                <w:webHidden/>
              </w:rPr>
              <w:tab/>
            </w:r>
            <w:r w:rsidR="00C759C0">
              <w:rPr>
                <w:noProof/>
                <w:webHidden/>
              </w:rPr>
              <w:fldChar w:fldCharType="begin"/>
            </w:r>
            <w:r w:rsidR="00C759C0">
              <w:rPr>
                <w:noProof/>
                <w:webHidden/>
              </w:rPr>
              <w:instrText xml:space="preserve"> PAGEREF _Toc129179325 \h </w:instrText>
            </w:r>
            <w:r w:rsidR="00C759C0">
              <w:rPr>
                <w:noProof/>
                <w:webHidden/>
              </w:rPr>
            </w:r>
            <w:r w:rsidR="00C759C0">
              <w:rPr>
                <w:noProof/>
                <w:webHidden/>
              </w:rPr>
              <w:fldChar w:fldCharType="separate"/>
            </w:r>
            <w:r w:rsidR="00C759C0">
              <w:rPr>
                <w:noProof/>
                <w:webHidden/>
              </w:rPr>
              <w:t>3</w:t>
            </w:r>
            <w:r w:rsidR="00C759C0">
              <w:rPr>
                <w:noProof/>
                <w:webHidden/>
              </w:rPr>
              <w:fldChar w:fldCharType="end"/>
            </w:r>
          </w:hyperlink>
        </w:p>
        <w:p w14:paraId="05B65256" w14:textId="3A89E109" w:rsidR="00C759C0" w:rsidRDefault="00507728">
          <w:pPr>
            <w:pStyle w:val="Spistreci2"/>
            <w:tabs>
              <w:tab w:val="right" w:pos="9062"/>
            </w:tabs>
            <w:rPr>
              <w:rFonts w:asciiTheme="minorHAnsi" w:eastAsiaTheme="minorEastAsia" w:hAnsiTheme="minorHAnsi" w:cstheme="minorBidi"/>
              <w:noProof/>
              <w:lang w:val="pl-PL"/>
            </w:rPr>
          </w:pPr>
          <w:hyperlink w:anchor="_Toc129179326" w:history="1">
            <w:r w:rsidR="00C759C0" w:rsidRPr="007800C8">
              <w:rPr>
                <w:rStyle w:val="Hipercze"/>
                <w:noProof/>
              </w:rPr>
              <w:t>II.  Tryb udzielania zamówienia</w:t>
            </w:r>
            <w:r w:rsidR="00C759C0">
              <w:rPr>
                <w:noProof/>
                <w:webHidden/>
              </w:rPr>
              <w:tab/>
            </w:r>
            <w:r w:rsidR="00C759C0">
              <w:rPr>
                <w:noProof/>
                <w:webHidden/>
              </w:rPr>
              <w:fldChar w:fldCharType="begin"/>
            </w:r>
            <w:r w:rsidR="00C759C0">
              <w:rPr>
                <w:noProof/>
                <w:webHidden/>
              </w:rPr>
              <w:instrText xml:space="preserve"> PAGEREF _Toc129179326 \h </w:instrText>
            </w:r>
            <w:r w:rsidR="00C759C0">
              <w:rPr>
                <w:noProof/>
                <w:webHidden/>
              </w:rPr>
            </w:r>
            <w:r w:rsidR="00C759C0">
              <w:rPr>
                <w:noProof/>
                <w:webHidden/>
              </w:rPr>
              <w:fldChar w:fldCharType="separate"/>
            </w:r>
            <w:r w:rsidR="00C759C0">
              <w:rPr>
                <w:noProof/>
                <w:webHidden/>
              </w:rPr>
              <w:t>3</w:t>
            </w:r>
            <w:r w:rsidR="00C759C0">
              <w:rPr>
                <w:noProof/>
                <w:webHidden/>
              </w:rPr>
              <w:fldChar w:fldCharType="end"/>
            </w:r>
          </w:hyperlink>
        </w:p>
        <w:p w14:paraId="3E816DC2" w14:textId="03914A8B" w:rsidR="00C759C0" w:rsidRDefault="00507728">
          <w:pPr>
            <w:pStyle w:val="Spistreci2"/>
            <w:tabs>
              <w:tab w:val="right" w:pos="9062"/>
            </w:tabs>
            <w:rPr>
              <w:rFonts w:asciiTheme="minorHAnsi" w:eastAsiaTheme="minorEastAsia" w:hAnsiTheme="minorHAnsi" w:cstheme="minorBidi"/>
              <w:noProof/>
              <w:lang w:val="pl-PL"/>
            </w:rPr>
          </w:pPr>
          <w:hyperlink w:anchor="_Toc129179327" w:history="1">
            <w:r w:rsidR="00C759C0" w:rsidRPr="007800C8">
              <w:rPr>
                <w:rStyle w:val="Hipercze"/>
                <w:noProof/>
              </w:rPr>
              <w:t>III. Opis przedmiotu zamówienia</w:t>
            </w:r>
            <w:r w:rsidR="00C759C0">
              <w:rPr>
                <w:noProof/>
                <w:webHidden/>
              </w:rPr>
              <w:tab/>
            </w:r>
            <w:r w:rsidR="00C759C0">
              <w:rPr>
                <w:noProof/>
                <w:webHidden/>
              </w:rPr>
              <w:fldChar w:fldCharType="begin"/>
            </w:r>
            <w:r w:rsidR="00C759C0">
              <w:rPr>
                <w:noProof/>
                <w:webHidden/>
              </w:rPr>
              <w:instrText xml:space="preserve"> PAGEREF _Toc129179327 \h </w:instrText>
            </w:r>
            <w:r w:rsidR="00C759C0">
              <w:rPr>
                <w:noProof/>
                <w:webHidden/>
              </w:rPr>
            </w:r>
            <w:r w:rsidR="00C759C0">
              <w:rPr>
                <w:noProof/>
                <w:webHidden/>
              </w:rPr>
              <w:fldChar w:fldCharType="separate"/>
            </w:r>
            <w:r w:rsidR="00C759C0">
              <w:rPr>
                <w:noProof/>
                <w:webHidden/>
              </w:rPr>
              <w:t>4</w:t>
            </w:r>
            <w:r w:rsidR="00C759C0">
              <w:rPr>
                <w:noProof/>
                <w:webHidden/>
              </w:rPr>
              <w:fldChar w:fldCharType="end"/>
            </w:r>
          </w:hyperlink>
        </w:p>
        <w:p w14:paraId="065C7983" w14:textId="6B71C3D7" w:rsidR="00C759C0" w:rsidRDefault="00507728">
          <w:pPr>
            <w:pStyle w:val="Spistreci2"/>
            <w:tabs>
              <w:tab w:val="right" w:pos="9062"/>
            </w:tabs>
            <w:rPr>
              <w:rFonts w:asciiTheme="minorHAnsi" w:eastAsiaTheme="minorEastAsia" w:hAnsiTheme="minorHAnsi" w:cstheme="minorBidi"/>
              <w:noProof/>
              <w:lang w:val="pl-PL"/>
            </w:rPr>
          </w:pPr>
          <w:hyperlink w:anchor="_Toc129179328" w:history="1">
            <w:r w:rsidR="00C759C0" w:rsidRPr="007800C8">
              <w:rPr>
                <w:rStyle w:val="Hipercze"/>
                <w:noProof/>
              </w:rPr>
              <w:t>IV. Wizja lokalna</w:t>
            </w:r>
            <w:r w:rsidR="00C759C0">
              <w:rPr>
                <w:noProof/>
                <w:webHidden/>
              </w:rPr>
              <w:tab/>
            </w:r>
            <w:r w:rsidR="00C759C0">
              <w:rPr>
                <w:noProof/>
                <w:webHidden/>
              </w:rPr>
              <w:fldChar w:fldCharType="begin"/>
            </w:r>
            <w:r w:rsidR="00C759C0">
              <w:rPr>
                <w:noProof/>
                <w:webHidden/>
              </w:rPr>
              <w:instrText xml:space="preserve"> PAGEREF _Toc129179328 \h </w:instrText>
            </w:r>
            <w:r w:rsidR="00C759C0">
              <w:rPr>
                <w:noProof/>
                <w:webHidden/>
              </w:rPr>
            </w:r>
            <w:r w:rsidR="00C759C0">
              <w:rPr>
                <w:noProof/>
                <w:webHidden/>
              </w:rPr>
              <w:fldChar w:fldCharType="separate"/>
            </w:r>
            <w:r w:rsidR="00C759C0">
              <w:rPr>
                <w:noProof/>
                <w:webHidden/>
              </w:rPr>
              <w:t>6</w:t>
            </w:r>
            <w:r w:rsidR="00C759C0">
              <w:rPr>
                <w:noProof/>
                <w:webHidden/>
              </w:rPr>
              <w:fldChar w:fldCharType="end"/>
            </w:r>
          </w:hyperlink>
        </w:p>
        <w:p w14:paraId="24AE5C80" w14:textId="55BFE25E" w:rsidR="00C759C0" w:rsidRDefault="00507728">
          <w:pPr>
            <w:pStyle w:val="Spistreci2"/>
            <w:tabs>
              <w:tab w:val="right" w:pos="9062"/>
            </w:tabs>
            <w:rPr>
              <w:rFonts w:asciiTheme="minorHAnsi" w:eastAsiaTheme="minorEastAsia" w:hAnsiTheme="minorHAnsi" w:cstheme="minorBidi"/>
              <w:noProof/>
              <w:lang w:val="pl-PL"/>
            </w:rPr>
          </w:pPr>
          <w:hyperlink w:anchor="_Toc129179329" w:history="1">
            <w:r w:rsidR="00C759C0" w:rsidRPr="007800C8">
              <w:rPr>
                <w:rStyle w:val="Hipercze"/>
                <w:noProof/>
              </w:rPr>
              <w:t>V. Podwykonawstwo</w:t>
            </w:r>
            <w:r w:rsidR="00C759C0">
              <w:rPr>
                <w:noProof/>
                <w:webHidden/>
              </w:rPr>
              <w:tab/>
            </w:r>
            <w:r w:rsidR="00C759C0">
              <w:rPr>
                <w:noProof/>
                <w:webHidden/>
              </w:rPr>
              <w:fldChar w:fldCharType="begin"/>
            </w:r>
            <w:r w:rsidR="00C759C0">
              <w:rPr>
                <w:noProof/>
                <w:webHidden/>
              </w:rPr>
              <w:instrText xml:space="preserve"> PAGEREF _Toc129179329 \h </w:instrText>
            </w:r>
            <w:r w:rsidR="00C759C0">
              <w:rPr>
                <w:noProof/>
                <w:webHidden/>
              </w:rPr>
            </w:r>
            <w:r w:rsidR="00C759C0">
              <w:rPr>
                <w:noProof/>
                <w:webHidden/>
              </w:rPr>
              <w:fldChar w:fldCharType="separate"/>
            </w:r>
            <w:r w:rsidR="00C759C0">
              <w:rPr>
                <w:noProof/>
                <w:webHidden/>
              </w:rPr>
              <w:t>6</w:t>
            </w:r>
            <w:r w:rsidR="00C759C0">
              <w:rPr>
                <w:noProof/>
                <w:webHidden/>
              </w:rPr>
              <w:fldChar w:fldCharType="end"/>
            </w:r>
          </w:hyperlink>
        </w:p>
        <w:p w14:paraId="501F6008" w14:textId="7A641D2E" w:rsidR="00C759C0" w:rsidRDefault="00507728">
          <w:pPr>
            <w:pStyle w:val="Spistreci2"/>
            <w:tabs>
              <w:tab w:val="right" w:pos="9062"/>
            </w:tabs>
            <w:rPr>
              <w:rFonts w:asciiTheme="minorHAnsi" w:eastAsiaTheme="minorEastAsia" w:hAnsiTheme="minorHAnsi" w:cstheme="minorBidi"/>
              <w:noProof/>
              <w:lang w:val="pl-PL"/>
            </w:rPr>
          </w:pPr>
          <w:hyperlink w:anchor="_Toc129179330" w:history="1">
            <w:r w:rsidR="00C759C0" w:rsidRPr="007800C8">
              <w:rPr>
                <w:rStyle w:val="Hipercze"/>
                <w:noProof/>
              </w:rPr>
              <w:t>VI. Termin wykonania zamówienia</w:t>
            </w:r>
            <w:r w:rsidR="00C759C0">
              <w:rPr>
                <w:noProof/>
                <w:webHidden/>
              </w:rPr>
              <w:tab/>
            </w:r>
            <w:r w:rsidR="00C759C0">
              <w:rPr>
                <w:noProof/>
                <w:webHidden/>
              </w:rPr>
              <w:fldChar w:fldCharType="begin"/>
            </w:r>
            <w:r w:rsidR="00C759C0">
              <w:rPr>
                <w:noProof/>
                <w:webHidden/>
              </w:rPr>
              <w:instrText xml:space="preserve"> PAGEREF _Toc129179330 \h </w:instrText>
            </w:r>
            <w:r w:rsidR="00C759C0">
              <w:rPr>
                <w:noProof/>
                <w:webHidden/>
              </w:rPr>
            </w:r>
            <w:r w:rsidR="00C759C0">
              <w:rPr>
                <w:noProof/>
                <w:webHidden/>
              </w:rPr>
              <w:fldChar w:fldCharType="separate"/>
            </w:r>
            <w:r w:rsidR="00C759C0">
              <w:rPr>
                <w:noProof/>
                <w:webHidden/>
              </w:rPr>
              <w:t>6</w:t>
            </w:r>
            <w:r w:rsidR="00C759C0">
              <w:rPr>
                <w:noProof/>
                <w:webHidden/>
              </w:rPr>
              <w:fldChar w:fldCharType="end"/>
            </w:r>
          </w:hyperlink>
        </w:p>
        <w:p w14:paraId="5EB40253" w14:textId="642F5CA4" w:rsidR="00C759C0" w:rsidRDefault="00507728">
          <w:pPr>
            <w:pStyle w:val="Spistreci2"/>
            <w:tabs>
              <w:tab w:val="right" w:pos="9062"/>
            </w:tabs>
            <w:rPr>
              <w:rFonts w:asciiTheme="minorHAnsi" w:eastAsiaTheme="minorEastAsia" w:hAnsiTheme="minorHAnsi" w:cstheme="minorBidi"/>
              <w:noProof/>
              <w:lang w:val="pl-PL"/>
            </w:rPr>
          </w:pPr>
          <w:hyperlink w:anchor="_Toc129179331" w:history="1">
            <w:r w:rsidR="00C759C0" w:rsidRPr="007800C8">
              <w:rPr>
                <w:rStyle w:val="Hipercze"/>
                <w:noProof/>
              </w:rPr>
              <w:t>VII. Warunki udziału w postępowaniu</w:t>
            </w:r>
            <w:r w:rsidR="00C759C0">
              <w:rPr>
                <w:noProof/>
                <w:webHidden/>
              </w:rPr>
              <w:tab/>
            </w:r>
            <w:r w:rsidR="00C759C0">
              <w:rPr>
                <w:noProof/>
                <w:webHidden/>
              </w:rPr>
              <w:fldChar w:fldCharType="begin"/>
            </w:r>
            <w:r w:rsidR="00C759C0">
              <w:rPr>
                <w:noProof/>
                <w:webHidden/>
              </w:rPr>
              <w:instrText xml:space="preserve"> PAGEREF _Toc129179331 \h </w:instrText>
            </w:r>
            <w:r w:rsidR="00C759C0">
              <w:rPr>
                <w:noProof/>
                <w:webHidden/>
              </w:rPr>
            </w:r>
            <w:r w:rsidR="00C759C0">
              <w:rPr>
                <w:noProof/>
                <w:webHidden/>
              </w:rPr>
              <w:fldChar w:fldCharType="separate"/>
            </w:r>
            <w:r w:rsidR="00C759C0">
              <w:rPr>
                <w:noProof/>
                <w:webHidden/>
              </w:rPr>
              <w:t>6</w:t>
            </w:r>
            <w:r w:rsidR="00C759C0">
              <w:rPr>
                <w:noProof/>
                <w:webHidden/>
              </w:rPr>
              <w:fldChar w:fldCharType="end"/>
            </w:r>
          </w:hyperlink>
        </w:p>
        <w:p w14:paraId="3ACA07D0" w14:textId="0D5C79E1" w:rsidR="00C759C0" w:rsidRDefault="00507728">
          <w:pPr>
            <w:pStyle w:val="Spistreci2"/>
            <w:tabs>
              <w:tab w:val="right" w:pos="9062"/>
            </w:tabs>
            <w:rPr>
              <w:rFonts w:asciiTheme="minorHAnsi" w:eastAsiaTheme="minorEastAsia" w:hAnsiTheme="minorHAnsi" w:cstheme="minorBidi"/>
              <w:noProof/>
              <w:lang w:val="pl-PL"/>
            </w:rPr>
          </w:pPr>
          <w:hyperlink w:anchor="_Toc129179332" w:history="1">
            <w:r w:rsidR="00C759C0" w:rsidRPr="007800C8">
              <w:rPr>
                <w:rStyle w:val="Hipercze"/>
                <w:noProof/>
              </w:rPr>
              <w:t>VIII. Podstawy wykluczenia z postępowania</w:t>
            </w:r>
            <w:r w:rsidR="00C759C0">
              <w:rPr>
                <w:noProof/>
                <w:webHidden/>
              </w:rPr>
              <w:tab/>
            </w:r>
            <w:r w:rsidR="00C759C0">
              <w:rPr>
                <w:noProof/>
                <w:webHidden/>
              </w:rPr>
              <w:fldChar w:fldCharType="begin"/>
            </w:r>
            <w:r w:rsidR="00C759C0">
              <w:rPr>
                <w:noProof/>
                <w:webHidden/>
              </w:rPr>
              <w:instrText xml:space="preserve"> PAGEREF _Toc129179332 \h </w:instrText>
            </w:r>
            <w:r w:rsidR="00C759C0">
              <w:rPr>
                <w:noProof/>
                <w:webHidden/>
              </w:rPr>
            </w:r>
            <w:r w:rsidR="00C759C0">
              <w:rPr>
                <w:noProof/>
                <w:webHidden/>
              </w:rPr>
              <w:fldChar w:fldCharType="separate"/>
            </w:r>
            <w:r w:rsidR="00C759C0">
              <w:rPr>
                <w:noProof/>
                <w:webHidden/>
              </w:rPr>
              <w:t>7</w:t>
            </w:r>
            <w:r w:rsidR="00C759C0">
              <w:rPr>
                <w:noProof/>
                <w:webHidden/>
              </w:rPr>
              <w:fldChar w:fldCharType="end"/>
            </w:r>
          </w:hyperlink>
        </w:p>
        <w:p w14:paraId="739A9259" w14:textId="3BFFEAEE" w:rsidR="00C759C0" w:rsidRDefault="00507728">
          <w:pPr>
            <w:pStyle w:val="Spistreci2"/>
            <w:tabs>
              <w:tab w:val="right" w:pos="9062"/>
            </w:tabs>
            <w:rPr>
              <w:rFonts w:asciiTheme="minorHAnsi" w:eastAsiaTheme="minorEastAsia" w:hAnsiTheme="minorHAnsi" w:cstheme="minorBidi"/>
              <w:noProof/>
              <w:lang w:val="pl-PL"/>
            </w:rPr>
          </w:pPr>
          <w:hyperlink w:anchor="_Toc129179333" w:history="1">
            <w:r w:rsidR="00C759C0" w:rsidRPr="007800C8">
              <w:rPr>
                <w:rStyle w:val="Hipercze"/>
                <w:noProof/>
              </w:rPr>
              <w:t>IX. Podmiotowe środki dowodowe. Oświadczenia i dokumenty, jakie zobowiązani są dostarczyć Wykonawcy w celu potwierdzenia spełniania warunków udziału w postępowaniu oraz wykazania braku podstaw wykluczenia</w:t>
            </w:r>
            <w:r w:rsidR="00C759C0">
              <w:rPr>
                <w:noProof/>
                <w:webHidden/>
              </w:rPr>
              <w:tab/>
            </w:r>
            <w:r w:rsidR="00C759C0">
              <w:rPr>
                <w:noProof/>
                <w:webHidden/>
              </w:rPr>
              <w:fldChar w:fldCharType="begin"/>
            </w:r>
            <w:r w:rsidR="00C759C0">
              <w:rPr>
                <w:noProof/>
                <w:webHidden/>
              </w:rPr>
              <w:instrText xml:space="preserve"> PAGEREF _Toc129179333 \h </w:instrText>
            </w:r>
            <w:r w:rsidR="00C759C0">
              <w:rPr>
                <w:noProof/>
                <w:webHidden/>
              </w:rPr>
            </w:r>
            <w:r w:rsidR="00C759C0">
              <w:rPr>
                <w:noProof/>
                <w:webHidden/>
              </w:rPr>
              <w:fldChar w:fldCharType="separate"/>
            </w:r>
            <w:r w:rsidR="00C759C0">
              <w:rPr>
                <w:noProof/>
                <w:webHidden/>
              </w:rPr>
              <w:t>9</w:t>
            </w:r>
            <w:r w:rsidR="00C759C0">
              <w:rPr>
                <w:noProof/>
                <w:webHidden/>
              </w:rPr>
              <w:fldChar w:fldCharType="end"/>
            </w:r>
          </w:hyperlink>
        </w:p>
        <w:p w14:paraId="0BED4DBB" w14:textId="65089AA8" w:rsidR="00C759C0" w:rsidRDefault="00507728">
          <w:pPr>
            <w:pStyle w:val="Spistreci2"/>
            <w:tabs>
              <w:tab w:val="right" w:pos="9062"/>
            </w:tabs>
            <w:rPr>
              <w:rFonts w:asciiTheme="minorHAnsi" w:eastAsiaTheme="minorEastAsia" w:hAnsiTheme="minorHAnsi" w:cstheme="minorBidi"/>
              <w:noProof/>
              <w:lang w:val="pl-PL"/>
            </w:rPr>
          </w:pPr>
          <w:hyperlink w:anchor="_Toc129179334" w:history="1">
            <w:r w:rsidR="00C759C0" w:rsidRPr="007800C8">
              <w:rPr>
                <w:rStyle w:val="Hipercze"/>
                <w:noProof/>
              </w:rPr>
              <w:t>X. Poleganie na zasobach innych podmiotów</w:t>
            </w:r>
            <w:r w:rsidR="00C759C0">
              <w:rPr>
                <w:noProof/>
                <w:webHidden/>
              </w:rPr>
              <w:tab/>
            </w:r>
            <w:r w:rsidR="00C759C0">
              <w:rPr>
                <w:noProof/>
                <w:webHidden/>
              </w:rPr>
              <w:fldChar w:fldCharType="begin"/>
            </w:r>
            <w:r w:rsidR="00C759C0">
              <w:rPr>
                <w:noProof/>
                <w:webHidden/>
              </w:rPr>
              <w:instrText xml:space="preserve"> PAGEREF _Toc129179334 \h </w:instrText>
            </w:r>
            <w:r w:rsidR="00C759C0">
              <w:rPr>
                <w:noProof/>
                <w:webHidden/>
              </w:rPr>
            </w:r>
            <w:r w:rsidR="00C759C0">
              <w:rPr>
                <w:noProof/>
                <w:webHidden/>
              </w:rPr>
              <w:fldChar w:fldCharType="separate"/>
            </w:r>
            <w:r w:rsidR="00C759C0">
              <w:rPr>
                <w:noProof/>
                <w:webHidden/>
              </w:rPr>
              <w:t>10</w:t>
            </w:r>
            <w:r w:rsidR="00C759C0">
              <w:rPr>
                <w:noProof/>
                <w:webHidden/>
              </w:rPr>
              <w:fldChar w:fldCharType="end"/>
            </w:r>
          </w:hyperlink>
        </w:p>
        <w:p w14:paraId="29CBB9E7" w14:textId="26B00D93" w:rsidR="00C759C0" w:rsidRDefault="00507728">
          <w:pPr>
            <w:pStyle w:val="Spistreci2"/>
            <w:tabs>
              <w:tab w:val="right" w:pos="9062"/>
            </w:tabs>
            <w:rPr>
              <w:rFonts w:asciiTheme="minorHAnsi" w:eastAsiaTheme="minorEastAsia" w:hAnsiTheme="minorHAnsi" w:cstheme="minorBidi"/>
              <w:noProof/>
              <w:lang w:val="pl-PL"/>
            </w:rPr>
          </w:pPr>
          <w:hyperlink w:anchor="_Toc129179335" w:history="1">
            <w:r w:rsidR="00C759C0" w:rsidRPr="007800C8">
              <w:rPr>
                <w:rStyle w:val="Hipercze"/>
                <w:noProof/>
              </w:rPr>
              <w:t>XI. Informacja dla Wykonawców wspólnie ubiegających się o udzielenie zamówienia</w:t>
            </w:r>
            <w:r w:rsidR="00C759C0">
              <w:rPr>
                <w:noProof/>
                <w:webHidden/>
              </w:rPr>
              <w:tab/>
            </w:r>
            <w:r w:rsidR="00C759C0">
              <w:rPr>
                <w:noProof/>
                <w:webHidden/>
              </w:rPr>
              <w:fldChar w:fldCharType="begin"/>
            </w:r>
            <w:r w:rsidR="00C759C0">
              <w:rPr>
                <w:noProof/>
                <w:webHidden/>
              </w:rPr>
              <w:instrText xml:space="preserve"> PAGEREF _Toc129179335 \h </w:instrText>
            </w:r>
            <w:r w:rsidR="00C759C0">
              <w:rPr>
                <w:noProof/>
                <w:webHidden/>
              </w:rPr>
            </w:r>
            <w:r w:rsidR="00C759C0">
              <w:rPr>
                <w:noProof/>
                <w:webHidden/>
              </w:rPr>
              <w:fldChar w:fldCharType="separate"/>
            </w:r>
            <w:r w:rsidR="00C759C0">
              <w:rPr>
                <w:noProof/>
                <w:webHidden/>
              </w:rPr>
              <w:t>11</w:t>
            </w:r>
            <w:r w:rsidR="00C759C0">
              <w:rPr>
                <w:noProof/>
                <w:webHidden/>
              </w:rPr>
              <w:fldChar w:fldCharType="end"/>
            </w:r>
          </w:hyperlink>
        </w:p>
        <w:p w14:paraId="07A7AAE3" w14:textId="4CC28175" w:rsidR="00C759C0" w:rsidRDefault="00507728">
          <w:pPr>
            <w:pStyle w:val="Spistreci2"/>
            <w:tabs>
              <w:tab w:val="right" w:pos="9062"/>
            </w:tabs>
            <w:rPr>
              <w:rFonts w:asciiTheme="minorHAnsi" w:eastAsiaTheme="minorEastAsia" w:hAnsiTheme="minorHAnsi" w:cstheme="minorBidi"/>
              <w:noProof/>
              <w:lang w:val="pl-PL"/>
            </w:rPr>
          </w:pPr>
          <w:hyperlink w:anchor="_Toc129179336" w:history="1">
            <w:r w:rsidR="00C759C0" w:rsidRPr="007800C8">
              <w:rPr>
                <w:rStyle w:val="Hipercze"/>
                <w:noProof/>
              </w:rPr>
              <w:t>XII. Informacje o sposobie porozumiewania się zamawiającego z Wykonawcami oraz przekazywania oświadczeń lub dokumentów</w:t>
            </w:r>
            <w:r w:rsidR="00C759C0">
              <w:rPr>
                <w:noProof/>
                <w:webHidden/>
              </w:rPr>
              <w:tab/>
            </w:r>
            <w:r w:rsidR="00C759C0">
              <w:rPr>
                <w:noProof/>
                <w:webHidden/>
              </w:rPr>
              <w:fldChar w:fldCharType="begin"/>
            </w:r>
            <w:r w:rsidR="00C759C0">
              <w:rPr>
                <w:noProof/>
                <w:webHidden/>
              </w:rPr>
              <w:instrText xml:space="preserve"> PAGEREF _Toc129179336 \h </w:instrText>
            </w:r>
            <w:r w:rsidR="00C759C0">
              <w:rPr>
                <w:noProof/>
                <w:webHidden/>
              </w:rPr>
            </w:r>
            <w:r w:rsidR="00C759C0">
              <w:rPr>
                <w:noProof/>
                <w:webHidden/>
              </w:rPr>
              <w:fldChar w:fldCharType="separate"/>
            </w:r>
            <w:r w:rsidR="00C759C0">
              <w:rPr>
                <w:noProof/>
                <w:webHidden/>
              </w:rPr>
              <w:t>12</w:t>
            </w:r>
            <w:r w:rsidR="00C759C0">
              <w:rPr>
                <w:noProof/>
                <w:webHidden/>
              </w:rPr>
              <w:fldChar w:fldCharType="end"/>
            </w:r>
          </w:hyperlink>
        </w:p>
        <w:p w14:paraId="46538362" w14:textId="16066F88" w:rsidR="00C759C0" w:rsidRDefault="00507728">
          <w:pPr>
            <w:pStyle w:val="Spistreci2"/>
            <w:tabs>
              <w:tab w:val="right" w:pos="9062"/>
            </w:tabs>
            <w:rPr>
              <w:rFonts w:asciiTheme="minorHAnsi" w:eastAsiaTheme="minorEastAsia" w:hAnsiTheme="minorHAnsi" w:cstheme="minorBidi"/>
              <w:noProof/>
              <w:lang w:val="pl-PL"/>
            </w:rPr>
          </w:pPr>
          <w:hyperlink w:anchor="_Toc129179337" w:history="1">
            <w:r w:rsidR="00C759C0" w:rsidRPr="007800C8">
              <w:rPr>
                <w:rStyle w:val="Hipercze"/>
                <w:noProof/>
              </w:rPr>
              <w:t>XIII. Opis sposobu przygotowania ofert oraz dokumentów wymaganych przez Zamawiającego w SWZ</w:t>
            </w:r>
            <w:r w:rsidR="00C759C0">
              <w:rPr>
                <w:noProof/>
                <w:webHidden/>
              </w:rPr>
              <w:tab/>
            </w:r>
            <w:r w:rsidR="00C759C0">
              <w:rPr>
                <w:noProof/>
                <w:webHidden/>
              </w:rPr>
              <w:fldChar w:fldCharType="begin"/>
            </w:r>
            <w:r w:rsidR="00C759C0">
              <w:rPr>
                <w:noProof/>
                <w:webHidden/>
              </w:rPr>
              <w:instrText xml:space="preserve"> PAGEREF _Toc129179337 \h </w:instrText>
            </w:r>
            <w:r w:rsidR="00C759C0">
              <w:rPr>
                <w:noProof/>
                <w:webHidden/>
              </w:rPr>
            </w:r>
            <w:r w:rsidR="00C759C0">
              <w:rPr>
                <w:noProof/>
                <w:webHidden/>
              </w:rPr>
              <w:fldChar w:fldCharType="separate"/>
            </w:r>
            <w:r w:rsidR="00C759C0">
              <w:rPr>
                <w:noProof/>
                <w:webHidden/>
              </w:rPr>
              <w:t>13</w:t>
            </w:r>
            <w:r w:rsidR="00C759C0">
              <w:rPr>
                <w:noProof/>
                <w:webHidden/>
              </w:rPr>
              <w:fldChar w:fldCharType="end"/>
            </w:r>
          </w:hyperlink>
        </w:p>
        <w:p w14:paraId="24DD5652" w14:textId="0483FEE7" w:rsidR="00C759C0" w:rsidRDefault="00507728">
          <w:pPr>
            <w:pStyle w:val="Spistreci2"/>
            <w:tabs>
              <w:tab w:val="right" w:pos="9062"/>
            </w:tabs>
            <w:rPr>
              <w:rFonts w:asciiTheme="minorHAnsi" w:eastAsiaTheme="minorEastAsia" w:hAnsiTheme="minorHAnsi" w:cstheme="minorBidi"/>
              <w:noProof/>
              <w:lang w:val="pl-PL"/>
            </w:rPr>
          </w:pPr>
          <w:hyperlink w:anchor="_Toc129179339" w:history="1">
            <w:r w:rsidR="00C759C0" w:rsidRPr="007800C8">
              <w:rPr>
                <w:rStyle w:val="Hipercze"/>
                <w:noProof/>
              </w:rPr>
              <w:t>XIV. Sposób obliczania ceny oferty</w:t>
            </w:r>
            <w:r w:rsidR="00C759C0">
              <w:rPr>
                <w:noProof/>
                <w:webHidden/>
              </w:rPr>
              <w:tab/>
            </w:r>
            <w:r w:rsidR="00C759C0">
              <w:rPr>
                <w:noProof/>
                <w:webHidden/>
              </w:rPr>
              <w:fldChar w:fldCharType="begin"/>
            </w:r>
            <w:r w:rsidR="00C759C0">
              <w:rPr>
                <w:noProof/>
                <w:webHidden/>
              </w:rPr>
              <w:instrText xml:space="preserve"> PAGEREF _Toc129179339 \h </w:instrText>
            </w:r>
            <w:r w:rsidR="00C759C0">
              <w:rPr>
                <w:noProof/>
                <w:webHidden/>
              </w:rPr>
            </w:r>
            <w:r w:rsidR="00C759C0">
              <w:rPr>
                <w:noProof/>
                <w:webHidden/>
              </w:rPr>
              <w:fldChar w:fldCharType="separate"/>
            </w:r>
            <w:r w:rsidR="00C759C0">
              <w:rPr>
                <w:noProof/>
                <w:webHidden/>
              </w:rPr>
              <w:t>16</w:t>
            </w:r>
            <w:r w:rsidR="00C759C0">
              <w:rPr>
                <w:noProof/>
                <w:webHidden/>
              </w:rPr>
              <w:fldChar w:fldCharType="end"/>
            </w:r>
          </w:hyperlink>
        </w:p>
        <w:p w14:paraId="5A455EDB" w14:textId="0CC4F409" w:rsidR="00C759C0" w:rsidRDefault="00507728">
          <w:pPr>
            <w:pStyle w:val="Spistreci2"/>
            <w:tabs>
              <w:tab w:val="right" w:pos="9062"/>
            </w:tabs>
            <w:rPr>
              <w:rFonts w:asciiTheme="minorHAnsi" w:eastAsiaTheme="minorEastAsia" w:hAnsiTheme="minorHAnsi" w:cstheme="minorBidi"/>
              <w:noProof/>
              <w:lang w:val="pl-PL"/>
            </w:rPr>
          </w:pPr>
          <w:hyperlink w:anchor="_Toc129179340" w:history="1">
            <w:r w:rsidR="00C759C0" w:rsidRPr="007800C8">
              <w:rPr>
                <w:rStyle w:val="Hipercze"/>
                <w:noProof/>
              </w:rPr>
              <w:t>XV. Wymagania dotyczące wadium</w:t>
            </w:r>
            <w:r w:rsidR="00C759C0">
              <w:rPr>
                <w:noProof/>
                <w:webHidden/>
              </w:rPr>
              <w:tab/>
            </w:r>
            <w:r w:rsidR="00C759C0">
              <w:rPr>
                <w:noProof/>
                <w:webHidden/>
              </w:rPr>
              <w:fldChar w:fldCharType="begin"/>
            </w:r>
            <w:r w:rsidR="00C759C0">
              <w:rPr>
                <w:noProof/>
                <w:webHidden/>
              </w:rPr>
              <w:instrText xml:space="preserve"> PAGEREF _Toc129179340 \h </w:instrText>
            </w:r>
            <w:r w:rsidR="00C759C0">
              <w:rPr>
                <w:noProof/>
                <w:webHidden/>
              </w:rPr>
            </w:r>
            <w:r w:rsidR="00C759C0">
              <w:rPr>
                <w:noProof/>
                <w:webHidden/>
              </w:rPr>
              <w:fldChar w:fldCharType="separate"/>
            </w:r>
            <w:r w:rsidR="00C759C0">
              <w:rPr>
                <w:noProof/>
                <w:webHidden/>
              </w:rPr>
              <w:t>17</w:t>
            </w:r>
            <w:r w:rsidR="00C759C0">
              <w:rPr>
                <w:noProof/>
                <w:webHidden/>
              </w:rPr>
              <w:fldChar w:fldCharType="end"/>
            </w:r>
          </w:hyperlink>
        </w:p>
        <w:p w14:paraId="3254D3F2" w14:textId="17C9144A" w:rsidR="00C759C0" w:rsidRDefault="00507728">
          <w:pPr>
            <w:pStyle w:val="Spistreci2"/>
            <w:tabs>
              <w:tab w:val="right" w:pos="9062"/>
            </w:tabs>
            <w:rPr>
              <w:rFonts w:asciiTheme="minorHAnsi" w:eastAsiaTheme="minorEastAsia" w:hAnsiTheme="minorHAnsi" w:cstheme="minorBidi"/>
              <w:noProof/>
              <w:lang w:val="pl-PL"/>
            </w:rPr>
          </w:pPr>
          <w:hyperlink w:anchor="_Toc129179341" w:history="1">
            <w:r w:rsidR="00C759C0" w:rsidRPr="007800C8">
              <w:rPr>
                <w:rStyle w:val="Hipercze"/>
                <w:noProof/>
              </w:rPr>
              <w:t>XVI. Termin związania ofertą</w:t>
            </w:r>
            <w:r w:rsidR="00C759C0">
              <w:rPr>
                <w:noProof/>
                <w:webHidden/>
              </w:rPr>
              <w:tab/>
            </w:r>
            <w:r w:rsidR="00C759C0">
              <w:rPr>
                <w:noProof/>
                <w:webHidden/>
              </w:rPr>
              <w:fldChar w:fldCharType="begin"/>
            </w:r>
            <w:r w:rsidR="00C759C0">
              <w:rPr>
                <w:noProof/>
                <w:webHidden/>
              </w:rPr>
              <w:instrText xml:space="preserve"> PAGEREF _Toc129179341 \h </w:instrText>
            </w:r>
            <w:r w:rsidR="00C759C0">
              <w:rPr>
                <w:noProof/>
                <w:webHidden/>
              </w:rPr>
            </w:r>
            <w:r w:rsidR="00C759C0">
              <w:rPr>
                <w:noProof/>
                <w:webHidden/>
              </w:rPr>
              <w:fldChar w:fldCharType="separate"/>
            </w:r>
            <w:r w:rsidR="00C759C0">
              <w:rPr>
                <w:noProof/>
                <w:webHidden/>
              </w:rPr>
              <w:t>18</w:t>
            </w:r>
            <w:r w:rsidR="00C759C0">
              <w:rPr>
                <w:noProof/>
                <w:webHidden/>
              </w:rPr>
              <w:fldChar w:fldCharType="end"/>
            </w:r>
          </w:hyperlink>
        </w:p>
        <w:p w14:paraId="7B53C353" w14:textId="1838B3EC" w:rsidR="00C759C0" w:rsidRDefault="00507728">
          <w:pPr>
            <w:pStyle w:val="Spistreci2"/>
            <w:tabs>
              <w:tab w:val="right" w:pos="9062"/>
            </w:tabs>
            <w:rPr>
              <w:rFonts w:asciiTheme="minorHAnsi" w:eastAsiaTheme="minorEastAsia" w:hAnsiTheme="minorHAnsi" w:cstheme="minorBidi"/>
              <w:noProof/>
              <w:lang w:val="pl-PL"/>
            </w:rPr>
          </w:pPr>
          <w:hyperlink w:anchor="_Toc129179342" w:history="1">
            <w:r w:rsidR="00C759C0" w:rsidRPr="007800C8">
              <w:rPr>
                <w:rStyle w:val="Hipercze"/>
                <w:noProof/>
              </w:rPr>
              <w:t>XVII. Miejsce i termin składania ofert</w:t>
            </w:r>
            <w:r w:rsidR="00C759C0">
              <w:rPr>
                <w:noProof/>
                <w:webHidden/>
              </w:rPr>
              <w:tab/>
            </w:r>
            <w:r w:rsidR="00C759C0">
              <w:rPr>
                <w:noProof/>
                <w:webHidden/>
              </w:rPr>
              <w:fldChar w:fldCharType="begin"/>
            </w:r>
            <w:r w:rsidR="00C759C0">
              <w:rPr>
                <w:noProof/>
                <w:webHidden/>
              </w:rPr>
              <w:instrText xml:space="preserve"> PAGEREF _Toc129179342 \h </w:instrText>
            </w:r>
            <w:r w:rsidR="00C759C0">
              <w:rPr>
                <w:noProof/>
                <w:webHidden/>
              </w:rPr>
            </w:r>
            <w:r w:rsidR="00C759C0">
              <w:rPr>
                <w:noProof/>
                <w:webHidden/>
              </w:rPr>
              <w:fldChar w:fldCharType="separate"/>
            </w:r>
            <w:r w:rsidR="00C759C0">
              <w:rPr>
                <w:noProof/>
                <w:webHidden/>
              </w:rPr>
              <w:t>18</w:t>
            </w:r>
            <w:r w:rsidR="00C759C0">
              <w:rPr>
                <w:noProof/>
                <w:webHidden/>
              </w:rPr>
              <w:fldChar w:fldCharType="end"/>
            </w:r>
          </w:hyperlink>
        </w:p>
        <w:p w14:paraId="5779543E" w14:textId="5A1B139C" w:rsidR="00C759C0" w:rsidRDefault="00507728">
          <w:pPr>
            <w:pStyle w:val="Spistreci2"/>
            <w:tabs>
              <w:tab w:val="right" w:pos="9062"/>
            </w:tabs>
            <w:rPr>
              <w:rFonts w:asciiTheme="minorHAnsi" w:eastAsiaTheme="minorEastAsia" w:hAnsiTheme="minorHAnsi" w:cstheme="minorBidi"/>
              <w:noProof/>
              <w:lang w:val="pl-PL"/>
            </w:rPr>
          </w:pPr>
          <w:hyperlink w:anchor="_Toc129179343" w:history="1">
            <w:r w:rsidR="00C759C0" w:rsidRPr="007800C8">
              <w:rPr>
                <w:rStyle w:val="Hipercze"/>
                <w:noProof/>
              </w:rPr>
              <w:t>XVIII. Otwarcie ofert</w:t>
            </w:r>
            <w:r w:rsidR="00C759C0">
              <w:rPr>
                <w:noProof/>
                <w:webHidden/>
              </w:rPr>
              <w:tab/>
            </w:r>
            <w:r w:rsidR="00C759C0">
              <w:rPr>
                <w:noProof/>
                <w:webHidden/>
              </w:rPr>
              <w:fldChar w:fldCharType="begin"/>
            </w:r>
            <w:r w:rsidR="00C759C0">
              <w:rPr>
                <w:noProof/>
                <w:webHidden/>
              </w:rPr>
              <w:instrText xml:space="preserve"> PAGEREF _Toc129179343 \h </w:instrText>
            </w:r>
            <w:r w:rsidR="00C759C0">
              <w:rPr>
                <w:noProof/>
                <w:webHidden/>
              </w:rPr>
            </w:r>
            <w:r w:rsidR="00C759C0">
              <w:rPr>
                <w:noProof/>
                <w:webHidden/>
              </w:rPr>
              <w:fldChar w:fldCharType="separate"/>
            </w:r>
            <w:r w:rsidR="00C759C0">
              <w:rPr>
                <w:noProof/>
                <w:webHidden/>
              </w:rPr>
              <w:t>19</w:t>
            </w:r>
            <w:r w:rsidR="00C759C0">
              <w:rPr>
                <w:noProof/>
                <w:webHidden/>
              </w:rPr>
              <w:fldChar w:fldCharType="end"/>
            </w:r>
          </w:hyperlink>
        </w:p>
        <w:p w14:paraId="64A1A98F" w14:textId="393D2654" w:rsidR="00C759C0" w:rsidRDefault="00507728">
          <w:pPr>
            <w:pStyle w:val="Spistreci2"/>
            <w:tabs>
              <w:tab w:val="right" w:pos="9062"/>
            </w:tabs>
            <w:rPr>
              <w:rFonts w:asciiTheme="minorHAnsi" w:eastAsiaTheme="minorEastAsia" w:hAnsiTheme="minorHAnsi" w:cstheme="minorBidi"/>
              <w:noProof/>
              <w:lang w:val="pl-PL"/>
            </w:rPr>
          </w:pPr>
          <w:hyperlink w:anchor="_Toc129179344" w:history="1">
            <w:r w:rsidR="00C759C0" w:rsidRPr="007800C8">
              <w:rPr>
                <w:rStyle w:val="Hipercze"/>
                <w:noProof/>
              </w:rPr>
              <w:t>XIX. Opis kryteriów oceny ofert wraz z podaniem wag tych kryteriów i sposobu oceny ofert</w:t>
            </w:r>
            <w:r w:rsidR="00C759C0">
              <w:rPr>
                <w:noProof/>
                <w:webHidden/>
              </w:rPr>
              <w:tab/>
            </w:r>
            <w:r w:rsidR="00C759C0">
              <w:rPr>
                <w:noProof/>
                <w:webHidden/>
              </w:rPr>
              <w:fldChar w:fldCharType="begin"/>
            </w:r>
            <w:r w:rsidR="00C759C0">
              <w:rPr>
                <w:noProof/>
                <w:webHidden/>
              </w:rPr>
              <w:instrText xml:space="preserve"> PAGEREF _Toc129179344 \h </w:instrText>
            </w:r>
            <w:r w:rsidR="00C759C0">
              <w:rPr>
                <w:noProof/>
                <w:webHidden/>
              </w:rPr>
            </w:r>
            <w:r w:rsidR="00C759C0">
              <w:rPr>
                <w:noProof/>
                <w:webHidden/>
              </w:rPr>
              <w:fldChar w:fldCharType="separate"/>
            </w:r>
            <w:r w:rsidR="00C759C0">
              <w:rPr>
                <w:noProof/>
                <w:webHidden/>
              </w:rPr>
              <w:t>19</w:t>
            </w:r>
            <w:r w:rsidR="00C759C0">
              <w:rPr>
                <w:noProof/>
                <w:webHidden/>
              </w:rPr>
              <w:fldChar w:fldCharType="end"/>
            </w:r>
          </w:hyperlink>
        </w:p>
        <w:p w14:paraId="28F2C764" w14:textId="1E57A950" w:rsidR="00C759C0" w:rsidRDefault="00507728">
          <w:pPr>
            <w:pStyle w:val="Spistreci2"/>
            <w:tabs>
              <w:tab w:val="right" w:pos="9062"/>
            </w:tabs>
            <w:rPr>
              <w:rFonts w:asciiTheme="minorHAnsi" w:eastAsiaTheme="minorEastAsia" w:hAnsiTheme="minorHAnsi" w:cstheme="minorBidi"/>
              <w:noProof/>
              <w:lang w:val="pl-PL"/>
            </w:rPr>
          </w:pPr>
          <w:hyperlink w:anchor="_Toc129179345" w:history="1">
            <w:r w:rsidR="00C759C0" w:rsidRPr="007800C8">
              <w:rPr>
                <w:rStyle w:val="Hipercze"/>
                <w:noProof/>
              </w:rPr>
              <w:t>XX. Prowadzenie procedury wraz z negocjacjami</w:t>
            </w:r>
            <w:r w:rsidR="00C759C0">
              <w:rPr>
                <w:noProof/>
                <w:webHidden/>
              </w:rPr>
              <w:tab/>
            </w:r>
            <w:r w:rsidR="00C759C0">
              <w:rPr>
                <w:noProof/>
                <w:webHidden/>
              </w:rPr>
              <w:fldChar w:fldCharType="begin"/>
            </w:r>
            <w:r w:rsidR="00C759C0">
              <w:rPr>
                <w:noProof/>
                <w:webHidden/>
              </w:rPr>
              <w:instrText xml:space="preserve"> PAGEREF _Toc129179345 \h </w:instrText>
            </w:r>
            <w:r w:rsidR="00C759C0">
              <w:rPr>
                <w:noProof/>
                <w:webHidden/>
              </w:rPr>
            </w:r>
            <w:r w:rsidR="00C759C0">
              <w:rPr>
                <w:noProof/>
                <w:webHidden/>
              </w:rPr>
              <w:fldChar w:fldCharType="separate"/>
            </w:r>
            <w:r w:rsidR="00C759C0">
              <w:rPr>
                <w:noProof/>
                <w:webHidden/>
              </w:rPr>
              <w:t>20</w:t>
            </w:r>
            <w:r w:rsidR="00C759C0">
              <w:rPr>
                <w:noProof/>
                <w:webHidden/>
              </w:rPr>
              <w:fldChar w:fldCharType="end"/>
            </w:r>
          </w:hyperlink>
        </w:p>
        <w:p w14:paraId="04D80526" w14:textId="1BBEE2A1" w:rsidR="00C759C0" w:rsidRDefault="00507728">
          <w:pPr>
            <w:pStyle w:val="Spistreci2"/>
            <w:tabs>
              <w:tab w:val="right" w:pos="9062"/>
            </w:tabs>
            <w:rPr>
              <w:rFonts w:asciiTheme="minorHAnsi" w:eastAsiaTheme="minorEastAsia" w:hAnsiTheme="minorHAnsi" w:cstheme="minorBidi"/>
              <w:noProof/>
              <w:lang w:val="pl-PL"/>
            </w:rPr>
          </w:pPr>
          <w:hyperlink w:anchor="_Toc129179346" w:history="1">
            <w:r w:rsidR="00C759C0" w:rsidRPr="007800C8">
              <w:rPr>
                <w:rStyle w:val="Hipercze"/>
                <w:noProof/>
              </w:rPr>
              <w:t>XXI. Informacje o formalnościach, jakie powinny być dopełnione po wyborze oferty w celu zawarcia umowy</w:t>
            </w:r>
            <w:r w:rsidR="00C759C0">
              <w:rPr>
                <w:noProof/>
                <w:webHidden/>
              </w:rPr>
              <w:tab/>
            </w:r>
            <w:r w:rsidR="00C759C0">
              <w:rPr>
                <w:noProof/>
                <w:webHidden/>
              </w:rPr>
              <w:fldChar w:fldCharType="begin"/>
            </w:r>
            <w:r w:rsidR="00C759C0">
              <w:rPr>
                <w:noProof/>
                <w:webHidden/>
              </w:rPr>
              <w:instrText xml:space="preserve"> PAGEREF _Toc129179346 \h </w:instrText>
            </w:r>
            <w:r w:rsidR="00C759C0">
              <w:rPr>
                <w:noProof/>
                <w:webHidden/>
              </w:rPr>
            </w:r>
            <w:r w:rsidR="00C759C0">
              <w:rPr>
                <w:noProof/>
                <w:webHidden/>
              </w:rPr>
              <w:fldChar w:fldCharType="separate"/>
            </w:r>
            <w:r w:rsidR="00C759C0">
              <w:rPr>
                <w:noProof/>
                <w:webHidden/>
              </w:rPr>
              <w:t>21</w:t>
            </w:r>
            <w:r w:rsidR="00C759C0">
              <w:rPr>
                <w:noProof/>
                <w:webHidden/>
              </w:rPr>
              <w:fldChar w:fldCharType="end"/>
            </w:r>
          </w:hyperlink>
        </w:p>
        <w:p w14:paraId="6E4A30A9" w14:textId="54F9C5B9" w:rsidR="00C759C0" w:rsidRDefault="00507728">
          <w:pPr>
            <w:pStyle w:val="Spistreci2"/>
            <w:tabs>
              <w:tab w:val="right" w:pos="9062"/>
            </w:tabs>
            <w:rPr>
              <w:rFonts w:asciiTheme="minorHAnsi" w:eastAsiaTheme="minorEastAsia" w:hAnsiTheme="minorHAnsi" w:cstheme="minorBidi"/>
              <w:noProof/>
              <w:lang w:val="pl-PL"/>
            </w:rPr>
          </w:pPr>
          <w:hyperlink w:anchor="_Toc129179347" w:history="1">
            <w:r w:rsidR="00C759C0" w:rsidRPr="007800C8">
              <w:rPr>
                <w:rStyle w:val="Hipercze"/>
                <w:noProof/>
              </w:rPr>
              <w:t>XXII. Wymagania dotyczące zabezpieczenia należytego wykonania umowy</w:t>
            </w:r>
            <w:r w:rsidR="00C759C0">
              <w:rPr>
                <w:noProof/>
                <w:webHidden/>
              </w:rPr>
              <w:tab/>
            </w:r>
            <w:r w:rsidR="00C759C0">
              <w:rPr>
                <w:noProof/>
                <w:webHidden/>
              </w:rPr>
              <w:fldChar w:fldCharType="begin"/>
            </w:r>
            <w:r w:rsidR="00C759C0">
              <w:rPr>
                <w:noProof/>
                <w:webHidden/>
              </w:rPr>
              <w:instrText xml:space="preserve"> PAGEREF _Toc129179347 \h </w:instrText>
            </w:r>
            <w:r w:rsidR="00C759C0">
              <w:rPr>
                <w:noProof/>
                <w:webHidden/>
              </w:rPr>
            </w:r>
            <w:r w:rsidR="00C759C0">
              <w:rPr>
                <w:noProof/>
                <w:webHidden/>
              </w:rPr>
              <w:fldChar w:fldCharType="separate"/>
            </w:r>
            <w:r w:rsidR="00C759C0">
              <w:rPr>
                <w:noProof/>
                <w:webHidden/>
              </w:rPr>
              <w:t>22</w:t>
            </w:r>
            <w:r w:rsidR="00C759C0">
              <w:rPr>
                <w:noProof/>
                <w:webHidden/>
              </w:rPr>
              <w:fldChar w:fldCharType="end"/>
            </w:r>
          </w:hyperlink>
        </w:p>
        <w:p w14:paraId="2F39A387" w14:textId="44852BC9" w:rsidR="00C759C0" w:rsidRDefault="00507728">
          <w:pPr>
            <w:pStyle w:val="Spistreci2"/>
            <w:tabs>
              <w:tab w:val="right" w:pos="9062"/>
            </w:tabs>
            <w:rPr>
              <w:rFonts w:asciiTheme="minorHAnsi" w:eastAsiaTheme="minorEastAsia" w:hAnsiTheme="minorHAnsi" w:cstheme="minorBidi"/>
              <w:noProof/>
              <w:lang w:val="pl-PL"/>
            </w:rPr>
          </w:pPr>
          <w:hyperlink w:anchor="_Toc129179348" w:history="1">
            <w:r w:rsidR="00C759C0" w:rsidRPr="007800C8">
              <w:rPr>
                <w:rStyle w:val="Hipercze"/>
                <w:noProof/>
              </w:rPr>
              <w:t>XXIII. Informacje o treści zawieranej umowy oraz możliwości jej zmiany</w:t>
            </w:r>
            <w:r w:rsidR="00C759C0">
              <w:rPr>
                <w:noProof/>
                <w:webHidden/>
              </w:rPr>
              <w:tab/>
            </w:r>
            <w:r w:rsidR="00C759C0">
              <w:rPr>
                <w:noProof/>
                <w:webHidden/>
              </w:rPr>
              <w:fldChar w:fldCharType="begin"/>
            </w:r>
            <w:r w:rsidR="00C759C0">
              <w:rPr>
                <w:noProof/>
                <w:webHidden/>
              </w:rPr>
              <w:instrText xml:space="preserve"> PAGEREF _Toc129179348 \h </w:instrText>
            </w:r>
            <w:r w:rsidR="00C759C0">
              <w:rPr>
                <w:noProof/>
                <w:webHidden/>
              </w:rPr>
            </w:r>
            <w:r w:rsidR="00C759C0">
              <w:rPr>
                <w:noProof/>
                <w:webHidden/>
              </w:rPr>
              <w:fldChar w:fldCharType="separate"/>
            </w:r>
            <w:r w:rsidR="00C759C0">
              <w:rPr>
                <w:noProof/>
                <w:webHidden/>
              </w:rPr>
              <w:t>23</w:t>
            </w:r>
            <w:r w:rsidR="00C759C0">
              <w:rPr>
                <w:noProof/>
                <w:webHidden/>
              </w:rPr>
              <w:fldChar w:fldCharType="end"/>
            </w:r>
          </w:hyperlink>
        </w:p>
        <w:p w14:paraId="51434DAE" w14:textId="15D69AFD" w:rsidR="00C759C0" w:rsidRDefault="00507728">
          <w:pPr>
            <w:pStyle w:val="Spistreci2"/>
            <w:tabs>
              <w:tab w:val="right" w:pos="9062"/>
            </w:tabs>
            <w:rPr>
              <w:rFonts w:asciiTheme="minorHAnsi" w:eastAsiaTheme="minorEastAsia" w:hAnsiTheme="minorHAnsi" w:cstheme="minorBidi"/>
              <w:noProof/>
              <w:lang w:val="pl-PL"/>
            </w:rPr>
          </w:pPr>
          <w:hyperlink w:anchor="_Toc129179349" w:history="1">
            <w:r w:rsidR="00C759C0" w:rsidRPr="007800C8">
              <w:rPr>
                <w:rStyle w:val="Hipercze"/>
                <w:noProof/>
              </w:rPr>
              <w:t>XXIV. Pouczenie o środkach ochrony prawnej przysługujących Wykonawcy</w:t>
            </w:r>
            <w:r w:rsidR="00C759C0">
              <w:rPr>
                <w:noProof/>
                <w:webHidden/>
              </w:rPr>
              <w:tab/>
            </w:r>
            <w:r w:rsidR="00C759C0">
              <w:rPr>
                <w:noProof/>
                <w:webHidden/>
              </w:rPr>
              <w:fldChar w:fldCharType="begin"/>
            </w:r>
            <w:r w:rsidR="00C759C0">
              <w:rPr>
                <w:noProof/>
                <w:webHidden/>
              </w:rPr>
              <w:instrText xml:space="preserve"> PAGEREF _Toc129179349 \h </w:instrText>
            </w:r>
            <w:r w:rsidR="00C759C0">
              <w:rPr>
                <w:noProof/>
                <w:webHidden/>
              </w:rPr>
            </w:r>
            <w:r w:rsidR="00C759C0">
              <w:rPr>
                <w:noProof/>
                <w:webHidden/>
              </w:rPr>
              <w:fldChar w:fldCharType="separate"/>
            </w:r>
            <w:r w:rsidR="00C759C0">
              <w:rPr>
                <w:noProof/>
                <w:webHidden/>
              </w:rPr>
              <w:t>23</w:t>
            </w:r>
            <w:r w:rsidR="00C759C0">
              <w:rPr>
                <w:noProof/>
                <w:webHidden/>
              </w:rPr>
              <w:fldChar w:fldCharType="end"/>
            </w:r>
          </w:hyperlink>
        </w:p>
        <w:p w14:paraId="1E07EBAC" w14:textId="32861B72" w:rsidR="00C759C0" w:rsidRDefault="00507728">
          <w:pPr>
            <w:pStyle w:val="Spistreci2"/>
            <w:tabs>
              <w:tab w:val="right" w:pos="9062"/>
            </w:tabs>
            <w:rPr>
              <w:rFonts w:asciiTheme="minorHAnsi" w:eastAsiaTheme="minorEastAsia" w:hAnsiTheme="minorHAnsi" w:cstheme="minorBidi"/>
              <w:noProof/>
              <w:lang w:val="pl-PL"/>
            </w:rPr>
          </w:pPr>
          <w:hyperlink w:anchor="_Toc129179350" w:history="1">
            <w:r w:rsidR="00C759C0" w:rsidRPr="007800C8">
              <w:rPr>
                <w:rStyle w:val="Hipercze"/>
                <w:noProof/>
              </w:rPr>
              <w:t>XXV. Ochrona danych osobowych</w:t>
            </w:r>
            <w:r w:rsidR="00C759C0">
              <w:rPr>
                <w:noProof/>
                <w:webHidden/>
              </w:rPr>
              <w:tab/>
            </w:r>
            <w:r w:rsidR="00C759C0">
              <w:rPr>
                <w:noProof/>
                <w:webHidden/>
              </w:rPr>
              <w:fldChar w:fldCharType="begin"/>
            </w:r>
            <w:r w:rsidR="00C759C0">
              <w:rPr>
                <w:noProof/>
                <w:webHidden/>
              </w:rPr>
              <w:instrText xml:space="preserve"> PAGEREF _Toc129179350 \h </w:instrText>
            </w:r>
            <w:r w:rsidR="00C759C0">
              <w:rPr>
                <w:noProof/>
                <w:webHidden/>
              </w:rPr>
            </w:r>
            <w:r w:rsidR="00C759C0">
              <w:rPr>
                <w:noProof/>
                <w:webHidden/>
              </w:rPr>
              <w:fldChar w:fldCharType="separate"/>
            </w:r>
            <w:r w:rsidR="00C759C0">
              <w:rPr>
                <w:noProof/>
                <w:webHidden/>
              </w:rPr>
              <w:t>24</w:t>
            </w:r>
            <w:r w:rsidR="00C759C0">
              <w:rPr>
                <w:noProof/>
                <w:webHidden/>
              </w:rPr>
              <w:fldChar w:fldCharType="end"/>
            </w:r>
          </w:hyperlink>
        </w:p>
        <w:p w14:paraId="30E8E8B2" w14:textId="4A90B7C6" w:rsidR="00C759C0" w:rsidRDefault="00507728">
          <w:pPr>
            <w:pStyle w:val="Spistreci2"/>
            <w:tabs>
              <w:tab w:val="right" w:pos="9062"/>
            </w:tabs>
            <w:rPr>
              <w:rFonts w:asciiTheme="minorHAnsi" w:eastAsiaTheme="minorEastAsia" w:hAnsiTheme="minorHAnsi" w:cstheme="minorBidi"/>
              <w:noProof/>
              <w:lang w:val="pl-PL"/>
            </w:rPr>
          </w:pPr>
          <w:hyperlink w:anchor="_Toc129179351" w:history="1">
            <w:r w:rsidR="00C759C0" w:rsidRPr="007800C8">
              <w:rPr>
                <w:rStyle w:val="Hipercze"/>
                <w:noProof/>
              </w:rPr>
              <w:t>XXVI. Spis załączników</w:t>
            </w:r>
            <w:r w:rsidR="00C759C0">
              <w:rPr>
                <w:noProof/>
                <w:webHidden/>
              </w:rPr>
              <w:tab/>
            </w:r>
            <w:r w:rsidR="00C759C0">
              <w:rPr>
                <w:noProof/>
                <w:webHidden/>
              </w:rPr>
              <w:fldChar w:fldCharType="begin"/>
            </w:r>
            <w:r w:rsidR="00C759C0">
              <w:rPr>
                <w:noProof/>
                <w:webHidden/>
              </w:rPr>
              <w:instrText xml:space="preserve"> PAGEREF _Toc129179351 \h </w:instrText>
            </w:r>
            <w:r w:rsidR="00C759C0">
              <w:rPr>
                <w:noProof/>
                <w:webHidden/>
              </w:rPr>
            </w:r>
            <w:r w:rsidR="00C759C0">
              <w:rPr>
                <w:noProof/>
                <w:webHidden/>
              </w:rPr>
              <w:fldChar w:fldCharType="separate"/>
            </w:r>
            <w:r w:rsidR="00C759C0">
              <w:rPr>
                <w:noProof/>
                <w:webHidden/>
              </w:rPr>
              <w:t>26</w:t>
            </w:r>
            <w:r w:rsidR="00C759C0">
              <w:rPr>
                <w:noProof/>
                <w:webHidden/>
              </w:rPr>
              <w:fldChar w:fldCharType="end"/>
            </w:r>
          </w:hyperlink>
        </w:p>
        <w:p w14:paraId="341B446F" w14:textId="7233CBE1"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2AF0C0A9" w:rsidR="003C6699" w:rsidRDefault="003C6699" w:rsidP="003C6699">
      <w:pPr>
        <w:spacing w:before="240" w:after="240" w:line="276" w:lineRule="auto"/>
        <w:rPr>
          <w:rFonts w:ascii="Arial" w:eastAsia="Arial" w:hAnsi="Arial" w:cs="Arial"/>
          <w:lang w:val="pl" w:eastAsia="pl-PL"/>
        </w:rPr>
      </w:pPr>
    </w:p>
    <w:p w14:paraId="711BEE6E" w14:textId="5796E666" w:rsidR="007308D7" w:rsidRDefault="007308D7"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4" w:name="_Toc129179325"/>
      <w:r w:rsidRPr="003C6699">
        <w:rPr>
          <w:rFonts w:ascii="Arial" w:eastAsia="Arial" w:hAnsi="Arial" w:cs="Arial"/>
          <w:sz w:val="32"/>
          <w:szCs w:val="32"/>
          <w:lang w:val="pl" w:eastAsia="pl-PL"/>
        </w:rPr>
        <w:lastRenderedPageBreak/>
        <w:t>I. Nazwa oraz adres Zamawiającego</w:t>
      </w:r>
      <w:bookmarkEnd w:id="4"/>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5" w:name="_Toc129179326"/>
      <w:r w:rsidRPr="003C6699">
        <w:rPr>
          <w:rFonts w:ascii="Arial" w:eastAsia="Arial" w:hAnsi="Arial" w:cs="Arial"/>
          <w:sz w:val="32"/>
          <w:szCs w:val="32"/>
          <w:lang w:val="pl" w:eastAsia="pl-PL"/>
        </w:rPr>
        <w:t>II.  Tryb udzielania zamówienia</w:t>
      </w:r>
      <w:bookmarkEnd w:id="5"/>
    </w:p>
    <w:p w14:paraId="0684DB8D" w14:textId="4D256963"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w:t>
      </w:r>
      <w:r w:rsidR="000D23B6">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PZP oraz niniejszej Specyfikacji Warunków Zamówienia, zwaną dalej „SWZ”. </w:t>
      </w:r>
    </w:p>
    <w:p w14:paraId="31E76366" w14:textId="72679409" w:rsidR="003C6699" w:rsidRPr="003C6699" w:rsidRDefault="000D23B6" w:rsidP="003C6699">
      <w:pPr>
        <w:numPr>
          <w:ilvl w:val="0"/>
          <w:numId w:val="29"/>
        </w:numPr>
        <w:spacing w:after="0" w:line="360" w:lineRule="auto"/>
        <w:ind w:left="426"/>
        <w:jc w:val="both"/>
        <w:rPr>
          <w:rFonts w:ascii="Arial" w:eastAsia="Arial" w:hAnsi="Arial" w:cs="Arial"/>
          <w:sz w:val="20"/>
          <w:szCs w:val="20"/>
          <w:lang w:val="pl" w:eastAsia="pl-PL"/>
        </w:rPr>
      </w:pPr>
      <w:r w:rsidRPr="000D23B6">
        <w:rPr>
          <w:rFonts w:ascii="Arial" w:eastAsia="Arial" w:hAnsi="Arial" w:cs="Arial"/>
          <w:sz w:val="20"/>
          <w:szCs w:val="20"/>
          <w:lang w:eastAsia="pl-PL"/>
        </w:rPr>
        <w:t>Zamawiający przewiduje wyb</w:t>
      </w:r>
      <w:r>
        <w:rPr>
          <w:rFonts w:ascii="Arial" w:eastAsia="Arial" w:hAnsi="Arial" w:cs="Arial"/>
          <w:sz w:val="20"/>
          <w:szCs w:val="20"/>
          <w:lang w:eastAsia="pl-PL"/>
        </w:rPr>
        <w:t>ór</w:t>
      </w:r>
      <w:r w:rsidRPr="000D23B6">
        <w:rPr>
          <w:rFonts w:ascii="Arial" w:eastAsia="Arial" w:hAnsi="Arial" w:cs="Arial"/>
          <w:sz w:val="20"/>
          <w:szCs w:val="20"/>
          <w:lang w:eastAsia="pl-PL"/>
        </w:rPr>
        <w:t xml:space="preserve"> najkorzystniejszej oferty z możliwością prowadzenia negocjacji</w:t>
      </w:r>
      <w:r w:rsidR="003C6699" w:rsidRPr="003C6699">
        <w:rPr>
          <w:rFonts w:ascii="Arial" w:eastAsia="Arial" w:hAnsi="Arial" w:cs="Arial"/>
          <w:sz w:val="20"/>
          <w:szCs w:val="20"/>
          <w:lang w:val="pl" w:eastAsia="pl-PL"/>
        </w:rPr>
        <w:t xml:space="preserve">.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72DC34E0" w14:textId="623EE20D" w:rsidR="003C6699" w:rsidRPr="008F79F2" w:rsidRDefault="00C736E3" w:rsidP="008F79F2">
      <w:pPr>
        <w:numPr>
          <w:ilvl w:val="0"/>
          <w:numId w:val="29"/>
        </w:numPr>
        <w:spacing w:after="0" w:line="360" w:lineRule="auto"/>
        <w:ind w:left="426"/>
        <w:jc w:val="both"/>
        <w:rPr>
          <w:rFonts w:ascii="Arial" w:eastAsia="Arial" w:hAnsi="Arial" w:cs="Arial"/>
          <w:sz w:val="20"/>
          <w:szCs w:val="20"/>
          <w:lang w:val="pl" w:eastAsia="pl-PL"/>
        </w:rPr>
      </w:pPr>
      <w:r w:rsidRPr="008F79F2">
        <w:rPr>
          <w:rFonts w:ascii="Arial" w:eastAsia="Arial" w:hAnsi="Arial" w:cs="Arial"/>
          <w:sz w:val="20"/>
          <w:szCs w:val="20"/>
          <w:lang w:val="pl"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(j.t. Dz. U. z 2023 r. poz. 1465 ze zm.) obejmują następujące rodzaje czynności: </w:t>
      </w:r>
      <w:r w:rsidRPr="008F79F2">
        <w:rPr>
          <w:rFonts w:ascii="Arial" w:eastAsia="Arial" w:hAnsi="Arial" w:cs="Arial"/>
          <w:sz w:val="20"/>
          <w:szCs w:val="20"/>
          <w:lang w:eastAsia="pl-PL"/>
        </w:rPr>
        <w:t>wykonywanie czynności związanych z robotami ziemnymi, wykonywanie prac związanych z obsługą ciężkiego sprzętu budowlanego (koparek, ładowarek, równiarek, itp.) jak i sprzętu pozostałego (np. zagęszczarek), wykonywanie prac montażowych, instalacyjnych, hydraulicznych, elektrycznych oraz zagospodarowania terenu.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wyżej mowa nie dotyczy również osób posiadających uprawnienia wydane na podstawie innych przepisów, które upoważniają do samodzielnego wykonywania prac bez nadzoru.</w:t>
      </w:r>
      <w:r w:rsidR="00F4427B" w:rsidRPr="008F79F2">
        <w:rPr>
          <w:rFonts w:ascii="Arial" w:eastAsia="Arial" w:hAnsi="Arial" w:cs="Arial"/>
          <w:sz w:val="20"/>
          <w:szCs w:val="20"/>
          <w:lang w:val="pl" w:eastAsia="pl-PL"/>
        </w:rPr>
        <w:t xml:space="preserve"> </w:t>
      </w:r>
    </w:p>
    <w:p w14:paraId="04E5646C" w14:textId="77777777"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Sposób  dokumentowania  zatrudnienia  osób,  o  których  mowa  w  pkt. 9:  Zamawiający  wymaga przekazania w terminie 7 dni od dnia zawarcia Umowy oświadczenia Wykonawcy o 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6" w:name="_Toc129179327"/>
      <w:r w:rsidRPr="003C6699">
        <w:rPr>
          <w:rFonts w:ascii="Arial" w:eastAsia="Arial" w:hAnsi="Arial" w:cs="Arial"/>
          <w:sz w:val="32"/>
          <w:szCs w:val="32"/>
          <w:lang w:val="pl" w:eastAsia="pl-PL"/>
        </w:rPr>
        <w:t>III. Opis przedmiotu zamówienia</w:t>
      </w:r>
      <w:bookmarkEnd w:id="6"/>
    </w:p>
    <w:p w14:paraId="4705DAF0" w14:textId="77777777" w:rsidR="004831B8" w:rsidRPr="004831B8" w:rsidRDefault="004831B8" w:rsidP="004831B8">
      <w:pPr>
        <w:numPr>
          <w:ilvl w:val="0"/>
          <w:numId w:val="1"/>
        </w:numPr>
        <w:spacing w:after="0" w:line="360" w:lineRule="auto"/>
        <w:ind w:left="567" w:hanging="567"/>
        <w:contextualSpacing/>
        <w:rPr>
          <w:rFonts w:ascii="Arial" w:eastAsia="Arial" w:hAnsi="Arial" w:cs="Arial"/>
          <w:sz w:val="20"/>
          <w:szCs w:val="20"/>
          <w:lang w:eastAsia="pl-PL"/>
        </w:rPr>
      </w:pPr>
      <w:r w:rsidRPr="004831B8">
        <w:rPr>
          <w:rFonts w:ascii="Arial" w:eastAsia="Arial" w:hAnsi="Arial" w:cs="Arial"/>
          <w:sz w:val="20"/>
          <w:szCs w:val="20"/>
          <w:lang w:val="pl" w:eastAsia="pl-PL"/>
        </w:rPr>
        <w:t xml:space="preserve">Przedmiotem zamówienia </w:t>
      </w:r>
      <w:bookmarkStart w:id="7" w:name="_Hlk74228162"/>
      <w:r w:rsidRPr="004831B8">
        <w:rPr>
          <w:rFonts w:ascii="Arial" w:eastAsia="Arial" w:hAnsi="Arial" w:cs="Arial"/>
          <w:sz w:val="20"/>
          <w:szCs w:val="20"/>
          <w:lang w:val="pl" w:eastAsia="pl-PL"/>
        </w:rPr>
        <w:t>jest opracowanie dokumentacji projektowej i na jej podstawie wykonanie robót budowlanych obejmujących. „</w:t>
      </w:r>
      <w:bookmarkStart w:id="8" w:name="_Hlk161738361"/>
      <w:r w:rsidRPr="004831B8">
        <w:rPr>
          <w:rFonts w:ascii="Arial" w:eastAsia="Arial" w:hAnsi="Arial" w:cs="Arial"/>
          <w:b/>
          <w:bCs/>
          <w:sz w:val="20"/>
          <w:szCs w:val="20"/>
          <w:lang w:val="pl" w:eastAsia="pl-PL"/>
        </w:rPr>
        <w:t>Modernizację oczyszczalni ścieków w Przodkowie</w:t>
      </w:r>
      <w:bookmarkEnd w:id="8"/>
      <w:r w:rsidRPr="004831B8">
        <w:rPr>
          <w:rFonts w:ascii="Arial" w:eastAsia="Arial" w:hAnsi="Arial" w:cs="Arial"/>
          <w:sz w:val="20"/>
          <w:szCs w:val="20"/>
          <w:lang w:val="pl" w:eastAsia="pl-PL"/>
        </w:rPr>
        <w:t xml:space="preserve">” </w:t>
      </w:r>
      <w:r w:rsidRPr="004831B8">
        <w:rPr>
          <w:rFonts w:ascii="Arial" w:eastAsia="Arial" w:hAnsi="Arial" w:cs="Arial"/>
          <w:sz w:val="20"/>
          <w:szCs w:val="20"/>
          <w:lang w:eastAsia="pl-PL"/>
        </w:rPr>
        <w:t>w systemie „</w:t>
      </w:r>
      <w:r w:rsidRPr="004831B8">
        <w:rPr>
          <w:rFonts w:ascii="Arial" w:eastAsia="Arial" w:hAnsi="Arial" w:cs="Arial"/>
          <w:b/>
          <w:bCs/>
          <w:sz w:val="20"/>
          <w:szCs w:val="20"/>
          <w:lang w:eastAsia="pl-PL"/>
        </w:rPr>
        <w:t>ZAPROJEKTUJ i WYBUDUJ”.</w:t>
      </w:r>
      <w:r w:rsidRPr="004831B8">
        <w:rPr>
          <w:rFonts w:ascii="Arial" w:eastAsia="Arial" w:hAnsi="Arial" w:cs="Arial"/>
          <w:sz w:val="20"/>
          <w:szCs w:val="20"/>
          <w:lang w:eastAsia="pl-PL"/>
        </w:rPr>
        <w:t xml:space="preserve"> Zamówienie składa się z trzech części:</w:t>
      </w:r>
    </w:p>
    <w:p w14:paraId="46AD0B6B" w14:textId="77777777" w:rsidR="004831B8" w:rsidRPr="004831B8" w:rsidRDefault="004831B8" w:rsidP="004831B8">
      <w:pPr>
        <w:spacing w:after="0" w:line="360" w:lineRule="auto"/>
        <w:ind w:left="709"/>
        <w:jc w:val="both"/>
        <w:rPr>
          <w:rFonts w:ascii="Arial" w:eastAsia="Arial" w:hAnsi="Arial" w:cs="Arial"/>
          <w:b/>
          <w:bCs/>
          <w:sz w:val="20"/>
          <w:szCs w:val="20"/>
          <w:lang w:eastAsia="pl-PL"/>
        </w:rPr>
      </w:pPr>
      <w:r w:rsidRPr="004831B8">
        <w:rPr>
          <w:rFonts w:ascii="Arial" w:eastAsia="Arial" w:hAnsi="Arial" w:cs="Arial"/>
          <w:b/>
          <w:bCs/>
          <w:sz w:val="20"/>
          <w:szCs w:val="20"/>
          <w:lang w:eastAsia="pl-PL"/>
        </w:rPr>
        <w:t xml:space="preserve">CZĘŚĆ 1 </w:t>
      </w:r>
      <w:bookmarkStart w:id="9" w:name="_Hlk161738411"/>
      <w:r w:rsidRPr="004831B8">
        <w:rPr>
          <w:rFonts w:ascii="Arial" w:eastAsia="Arial" w:hAnsi="Arial" w:cs="Arial"/>
          <w:b/>
          <w:bCs/>
          <w:sz w:val="20"/>
          <w:szCs w:val="20"/>
          <w:lang w:eastAsia="pl-PL"/>
        </w:rPr>
        <w:t>Modernizacja oczyszczalni ścieków w Przodkowie – etap I</w:t>
      </w:r>
      <w:bookmarkEnd w:id="9"/>
    </w:p>
    <w:p w14:paraId="779BE6BA" w14:textId="77777777" w:rsidR="004831B8" w:rsidRPr="004831B8" w:rsidRDefault="004831B8" w:rsidP="004831B8">
      <w:pPr>
        <w:spacing w:after="0" w:line="360" w:lineRule="auto"/>
        <w:ind w:left="709"/>
        <w:jc w:val="both"/>
        <w:rPr>
          <w:rFonts w:ascii="Arial" w:eastAsia="Arial" w:hAnsi="Arial" w:cs="Arial"/>
          <w:b/>
          <w:bCs/>
          <w:sz w:val="20"/>
          <w:szCs w:val="20"/>
          <w:lang w:eastAsia="pl-PL"/>
        </w:rPr>
      </w:pPr>
      <w:r w:rsidRPr="004831B8">
        <w:rPr>
          <w:rFonts w:ascii="Arial" w:eastAsia="Arial" w:hAnsi="Arial" w:cs="Arial"/>
          <w:b/>
          <w:bCs/>
          <w:sz w:val="20"/>
          <w:szCs w:val="20"/>
          <w:lang w:eastAsia="pl-PL"/>
        </w:rPr>
        <w:t>CZĘŚĆ 2 Modernizacja oczyszczalni ścieków w Przodkowie – etap II</w:t>
      </w:r>
    </w:p>
    <w:p w14:paraId="32EF6C20" w14:textId="77777777" w:rsidR="004831B8" w:rsidRPr="004831B8" w:rsidRDefault="004831B8" w:rsidP="004831B8">
      <w:pPr>
        <w:spacing w:after="0" w:line="360" w:lineRule="auto"/>
        <w:ind w:left="709"/>
        <w:jc w:val="both"/>
        <w:rPr>
          <w:rFonts w:ascii="Arial" w:eastAsia="Arial" w:hAnsi="Arial" w:cs="Arial"/>
          <w:b/>
          <w:bCs/>
          <w:sz w:val="20"/>
          <w:szCs w:val="20"/>
          <w:lang w:eastAsia="pl-PL"/>
        </w:rPr>
      </w:pPr>
      <w:r w:rsidRPr="004831B8">
        <w:rPr>
          <w:rFonts w:ascii="Arial" w:eastAsia="Arial" w:hAnsi="Arial" w:cs="Arial"/>
          <w:b/>
          <w:bCs/>
          <w:sz w:val="20"/>
          <w:szCs w:val="20"/>
          <w:lang w:eastAsia="pl-PL"/>
        </w:rPr>
        <w:t>CZĘŚĆ 3 Modernizacja oczyszczalni ścieków w Przodkowie – etap III</w:t>
      </w:r>
    </w:p>
    <w:p w14:paraId="2613D986" w14:textId="77777777" w:rsidR="004831B8" w:rsidRPr="004831B8" w:rsidRDefault="004831B8" w:rsidP="004831B8">
      <w:pPr>
        <w:spacing w:after="0" w:line="360" w:lineRule="auto"/>
        <w:ind w:left="437"/>
        <w:jc w:val="both"/>
        <w:rPr>
          <w:rFonts w:ascii="Arial" w:eastAsia="Arial" w:hAnsi="Arial" w:cs="Arial"/>
          <w:sz w:val="20"/>
          <w:szCs w:val="20"/>
          <w:lang w:eastAsia="pl-PL"/>
        </w:rPr>
      </w:pPr>
      <w:bookmarkStart w:id="10" w:name="_Hlk161744359"/>
      <w:r w:rsidRPr="004831B8">
        <w:rPr>
          <w:rFonts w:ascii="Arial" w:eastAsia="Arial" w:hAnsi="Arial" w:cs="Arial"/>
          <w:b/>
          <w:bCs/>
          <w:sz w:val="20"/>
          <w:szCs w:val="20"/>
          <w:lang w:eastAsia="pl-PL"/>
        </w:rPr>
        <w:t xml:space="preserve"> </w:t>
      </w:r>
      <w:bookmarkEnd w:id="10"/>
      <w:r w:rsidRPr="004831B8">
        <w:rPr>
          <w:rFonts w:ascii="Arial" w:eastAsia="Arial" w:hAnsi="Arial" w:cs="Arial"/>
          <w:sz w:val="20"/>
          <w:szCs w:val="20"/>
          <w:lang w:eastAsia="pl-PL"/>
        </w:rPr>
        <w:t>Inwestycja jest dofinansowana z Rządowego Funduszu Polski Ład Program Inwestycji Strategicznych i ze środków Wojewódzkiego Funduszu Ochrony Środowiska i Gospodarki Wodnej w Gdańsku.</w:t>
      </w:r>
    </w:p>
    <w:bookmarkEnd w:id="7"/>
    <w:p w14:paraId="628CB19C" w14:textId="77777777" w:rsidR="004831B8" w:rsidRPr="004831B8" w:rsidRDefault="004831B8" w:rsidP="004831B8">
      <w:pPr>
        <w:numPr>
          <w:ilvl w:val="0"/>
          <w:numId w:val="1"/>
        </w:numPr>
        <w:spacing w:before="240" w:after="0" w:line="360" w:lineRule="auto"/>
        <w:ind w:left="434"/>
        <w:jc w:val="both"/>
        <w:rPr>
          <w:rFonts w:ascii="Arial" w:eastAsia="Arial" w:hAnsi="Arial" w:cs="Arial"/>
          <w:sz w:val="20"/>
          <w:szCs w:val="20"/>
          <w:lang w:val="pl" w:eastAsia="pl-PL"/>
        </w:rPr>
      </w:pPr>
      <w:r w:rsidRPr="004831B8">
        <w:rPr>
          <w:rFonts w:ascii="Arial" w:eastAsia="Arial" w:hAnsi="Arial" w:cs="Arial"/>
          <w:iCs/>
          <w:sz w:val="20"/>
          <w:szCs w:val="20"/>
          <w:lang w:eastAsia="pl-PL"/>
        </w:rPr>
        <w:t>Szczegółowy opis przedmiotu zamówienia zawarto w załączniku nr 10 a i b do SWZ Programie funkcjonalno-użytkowym (dalej „PFU”) oraz załącznikach nr 10c, d i e - harmonogramach rzeczowo-finansowych.</w:t>
      </w:r>
    </w:p>
    <w:p w14:paraId="4A8695E6" w14:textId="77777777" w:rsidR="004831B8" w:rsidRPr="004831B8" w:rsidRDefault="004831B8" w:rsidP="004831B8">
      <w:pPr>
        <w:numPr>
          <w:ilvl w:val="0"/>
          <w:numId w:val="1"/>
        </w:numPr>
        <w:spacing w:before="240" w:after="0" w:line="360" w:lineRule="auto"/>
        <w:ind w:left="434"/>
        <w:jc w:val="both"/>
        <w:rPr>
          <w:rFonts w:ascii="Arial" w:eastAsia="Arial" w:hAnsi="Arial" w:cs="Arial"/>
          <w:sz w:val="20"/>
          <w:szCs w:val="20"/>
          <w:lang w:val="pl" w:eastAsia="pl-PL"/>
        </w:rPr>
      </w:pPr>
      <w:r w:rsidRPr="004831B8">
        <w:rPr>
          <w:rFonts w:ascii="Arial" w:eastAsia="Arial" w:hAnsi="Arial" w:cs="Arial"/>
          <w:sz w:val="20"/>
          <w:szCs w:val="20"/>
          <w:lang w:val="pl" w:eastAsia="pl-PL"/>
        </w:rPr>
        <w:t xml:space="preserve">Nazwy i kody określone we Wspólnym Słowniku Zamówień CPV: </w:t>
      </w:r>
    </w:p>
    <w:p w14:paraId="2831656F" w14:textId="77777777" w:rsidR="004831B8" w:rsidRPr="004831B8" w:rsidRDefault="004831B8" w:rsidP="004831B8">
      <w:pPr>
        <w:spacing w:after="0" w:line="360" w:lineRule="auto"/>
        <w:ind w:left="1560" w:hanging="1134"/>
        <w:jc w:val="both"/>
        <w:rPr>
          <w:rFonts w:ascii="Arial" w:eastAsia="Arial" w:hAnsi="Arial" w:cs="Arial"/>
          <w:sz w:val="20"/>
          <w:szCs w:val="20"/>
          <w:lang w:eastAsia="pl-PL"/>
        </w:rPr>
      </w:pPr>
      <w:r w:rsidRPr="004831B8">
        <w:rPr>
          <w:rFonts w:ascii="Arial" w:eastAsia="Arial" w:hAnsi="Arial" w:cs="Arial"/>
          <w:sz w:val="20"/>
          <w:szCs w:val="20"/>
          <w:lang w:eastAsia="pl-PL"/>
        </w:rPr>
        <w:t>45232400-6 Roboty budowlane w zakresie kanałów ściekowych - projekt i budowa</w:t>
      </w:r>
    </w:p>
    <w:p w14:paraId="0A0D14BE" w14:textId="77777777" w:rsidR="004831B8" w:rsidRPr="004831B8" w:rsidRDefault="004831B8" w:rsidP="004831B8">
      <w:pPr>
        <w:spacing w:after="0" w:line="360" w:lineRule="auto"/>
        <w:ind w:left="1560" w:hanging="1134"/>
        <w:jc w:val="both"/>
        <w:rPr>
          <w:rFonts w:ascii="Arial" w:eastAsia="Arial" w:hAnsi="Arial" w:cs="Arial"/>
          <w:sz w:val="20"/>
          <w:szCs w:val="20"/>
          <w:lang w:eastAsia="pl-PL"/>
        </w:rPr>
      </w:pPr>
      <w:r w:rsidRPr="004831B8">
        <w:rPr>
          <w:rFonts w:ascii="Arial" w:eastAsia="Arial" w:hAnsi="Arial" w:cs="Arial"/>
          <w:sz w:val="20"/>
          <w:szCs w:val="20"/>
          <w:lang w:eastAsia="pl-PL"/>
        </w:rPr>
        <w:t>45200000-9 Roboty budowlane w zakresie wznoszenia kompletnych obiektów budowlanych lub ich części oraz roboty w zakresie inżynierii lądowej i wodnej</w:t>
      </w:r>
    </w:p>
    <w:p w14:paraId="32E16017" w14:textId="77777777" w:rsidR="004831B8" w:rsidRPr="004831B8" w:rsidRDefault="004831B8" w:rsidP="004831B8">
      <w:pPr>
        <w:spacing w:after="0" w:line="360" w:lineRule="auto"/>
        <w:ind w:left="1560" w:hanging="1134"/>
        <w:jc w:val="both"/>
        <w:rPr>
          <w:rFonts w:ascii="Arial" w:eastAsia="Arial" w:hAnsi="Arial" w:cs="Arial"/>
          <w:sz w:val="20"/>
          <w:szCs w:val="20"/>
          <w:lang w:eastAsia="pl-PL"/>
        </w:rPr>
      </w:pPr>
      <w:r w:rsidRPr="004831B8">
        <w:rPr>
          <w:rFonts w:ascii="Arial" w:eastAsia="Arial" w:hAnsi="Arial" w:cs="Arial"/>
          <w:sz w:val="20"/>
          <w:szCs w:val="20"/>
          <w:lang w:eastAsia="pl-PL"/>
        </w:rPr>
        <w:t>71000000-8 Usługi architektoniczne, budowlane, inżynieryjne i kontrolne</w:t>
      </w:r>
    </w:p>
    <w:p w14:paraId="0B302C7F" w14:textId="77777777" w:rsidR="004831B8" w:rsidRPr="004831B8" w:rsidRDefault="004831B8" w:rsidP="004831B8">
      <w:pPr>
        <w:spacing w:after="0" w:line="360" w:lineRule="auto"/>
        <w:ind w:left="1560" w:hanging="1134"/>
        <w:jc w:val="both"/>
        <w:rPr>
          <w:rFonts w:ascii="Arial" w:eastAsia="Arial" w:hAnsi="Arial" w:cs="Arial"/>
          <w:sz w:val="20"/>
          <w:szCs w:val="20"/>
          <w:lang w:eastAsia="pl-PL"/>
        </w:rPr>
      </w:pPr>
      <w:r w:rsidRPr="004831B8">
        <w:rPr>
          <w:rFonts w:ascii="Arial" w:eastAsia="Arial" w:hAnsi="Arial" w:cs="Arial"/>
          <w:sz w:val="20"/>
          <w:szCs w:val="20"/>
          <w:lang w:eastAsia="pl-PL"/>
        </w:rPr>
        <w:t>45100000-8 Przygotowanie terenu pod budowę</w:t>
      </w:r>
    </w:p>
    <w:p w14:paraId="5227CB51" w14:textId="77777777" w:rsidR="004831B8" w:rsidRPr="004831B8" w:rsidRDefault="004831B8" w:rsidP="004831B8">
      <w:pPr>
        <w:spacing w:after="0" w:line="360" w:lineRule="auto"/>
        <w:ind w:left="1560" w:hanging="1134"/>
        <w:jc w:val="both"/>
        <w:rPr>
          <w:rFonts w:ascii="Arial" w:eastAsia="Arial" w:hAnsi="Arial" w:cs="Arial"/>
          <w:sz w:val="20"/>
          <w:szCs w:val="20"/>
          <w:lang w:eastAsia="pl-PL"/>
        </w:rPr>
      </w:pPr>
      <w:r w:rsidRPr="004831B8">
        <w:rPr>
          <w:rFonts w:ascii="Arial" w:eastAsia="Arial" w:hAnsi="Arial" w:cs="Arial"/>
          <w:sz w:val="20"/>
          <w:szCs w:val="20"/>
          <w:lang w:eastAsia="pl-PL"/>
        </w:rPr>
        <w:t>45230000-8 Roboty budowlane w zakresie budowy rurociągów, linii komunikacyjnych i elektroenergetycznych, autostrad, dróg, lotnisk i kolei; wyrównywanie terenu</w:t>
      </w:r>
    </w:p>
    <w:p w14:paraId="5BAFD1B1" w14:textId="77777777" w:rsidR="004831B8" w:rsidRPr="004831B8" w:rsidRDefault="004831B8" w:rsidP="004831B8">
      <w:pPr>
        <w:spacing w:after="0" w:line="360" w:lineRule="auto"/>
        <w:ind w:left="1560" w:hanging="1134"/>
        <w:jc w:val="both"/>
        <w:rPr>
          <w:rFonts w:ascii="Arial" w:eastAsia="Arial" w:hAnsi="Arial" w:cs="Arial"/>
          <w:sz w:val="20"/>
          <w:szCs w:val="20"/>
          <w:lang w:eastAsia="pl-PL"/>
        </w:rPr>
      </w:pPr>
      <w:r w:rsidRPr="004831B8">
        <w:rPr>
          <w:rFonts w:ascii="Arial" w:eastAsia="Arial" w:hAnsi="Arial" w:cs="Arial"/>
          <w:sz w:val="20"/>
          <w:szCs w:val="20"/>
          <w:lang w:eastAsia="pl-PL"/>
        </w:rPr>
        <w:t>71300000-1 Usługi inżynieryjne</w:t>
      </w:r>
    </w:p>
    <w:p w14:paraId="030C6964" w14:textId="77777777" w:rsidR="004831B8" w:rsidRPr="004831B8" w:rsidRDefault="004831B8" w:rsidP="004831B8">
      <w:pPr>
        <w:spacing w:after="0" w:line="360" w:lineRule="auto"/>
        <w:ind w:left="1560" w:hanging="1134"/>
        <w:jc w:val="both"/>
        <w:rPr>
          <w:rFonts w:ascii="Arial" w:eastAsia="Arial" w:hAnsi="Arial" w:cs="Arial"/>
          <w:sz w:val="20"/>
          <w:szCs w:val="20"/>
          <w:lang w:eastAsia="pl-PL"/>
        </w:rPr>
      </w:pPr>
      <w:r w:rsidRPr="004831B8">
        <w:rPr>
          <w:rFonts w:ascii="Arial" w:eastAsia="Arial" w:hAnsi="Arial" w:cs="Arial"/>
          <w:sz w:val="20"/>
          <w:szCs w:val="20"/>
          <w:lang w:eastAsia="pl-PL"/>
        </w:rPr>
        <w:t>45110000-1 Roboty w zakresie burzenia i rozbiórki obiektów budowlanych; roboty ziemne</w:t>
      </w:r>
    </w:p>
    <w:p w14:paraId="0E33DEFF" w14:textId="77777777" w:rsidR="004831B8" w:rsidRPr="004831B8" w:rsidRDefault="004831B8" w:rsidP="004831B8">
      <w:pPr>
        <w:spacing w:after="0" w:line="360" w:lineRule="auto"/>
        <w:ind w:left="1560" w:hanging="1134"/>
        <w:jc w:val="both"/>
        <w:rPr>
          <w:rFonts w:ascii="Arial" w:eastAsia="Arial" w:hAnsi="Arial" w:cs="Arial"/>
          <w:sz w:val="20"/>
          <w:szCs w:val="20"/>
          <w:lang w:eastAsia="pl-PL"/>
        </w:rPr>
      </w:pPr>
      <w:r w:rsidRPr="004831B8">
        <w:rPr>
          <w:rFonts w:ascii="Arial" w:eastAsia="Arial" w:hAnsi="Arial" w:cs="Arial"/>
          <w:sz w:val="20"/>
          <w:szCs w:val="20"/>
          <w:lang w:eastAsia="pl-PL"/>
        </w:rPr>
        <w:t>45231000-5 Roboty budowlane w zakresie budowy rurociągów, ciągów komunikacyjnych i linii energetycznych</w:t>
      </w:r>
    </w:p>
    <w:p w14:paraId="76FEA2EB" w14:textId="77777777" w:rsidR="004831B8" w:rsidRPr="004831B8" w:rsidRDefault="004831B8" w:rsidP="004831B8">
      <w:pPr>
        <w:spacing w:after="0" w:line="360" w:lineRule="auto"/>
        <w:ind w:left="1560" w:hanging="1134"/>
        <w:jc w:val="both"/>
        <w:rPr>
          <w:rFonts w:ascii="Arial" w:eastAsia="Arial" w:hAnsi="Arial" w:cs="Arial"/>
          <w:sz w:val="20"/>
          <w:szCs w:val="20"/>
          <w:lang w:eastAsia="pl-PL"/>
        </w:rPr>
      </w:pPr>
      <w:r w:rsidRPr="004831B8">
        <w:rPr>
          <w:rFonts w:ascii="Arial" w:eastAsia="Arial" w:hAnsi="Arial" w:cs="Arial"/>
          <w:sz w:val="20"/>
          <w:szCs w:val="20"/>
          <w:lang w:eastAsia="pl-PL"/>
        </w:rPr>
        <w:t>45231300-8 Roboty budowlane w zakresie budowy wodociągów i rurociągów do odprowadzania ścieków</w:t>
      </w:r>
    </w:p>
    <w:p w14:paraId="21BD10C0" w14:textId="77777777" w:rsidR="004831B8" w:rsidRPr="004831B8" w:rsidRDefault="004831B8" w:rsidP="004831B8">
      <w:pPr>
        <w:spacing w:after="0" w:line="360" w:lineRule="auto"/>
        <w:ind w:left="1560" w:hanging="1134"/>
        <w:jc w:val="both"/>
        <w:rPr>
          <w:rFonts w:ascii="Arial" w:eastAsia="Arial" w:hAnsi="Arial" w:cs="Arial"/>
          <w:sz w:val="20"/>
          <w:szCs w:val="20"/>
          <w:lang w:eastAsia="pl-PL"/>
        </w:rPr>
      </w:pPr>
      <w:r w:rsidRPr="004831B8">
        <w:rPr>
          <w:rFonts w:ascii="Arial" w:eastAsia="Arial" w:hAnsi="Arial" w:cs="Arial"/>
          <w:sz w:val="20"/>
          <w:szCs w:val="20"/>
          <w:lang w:eastAsia="pl-PL"/>
        </w:rPr>
        <w:t>71320000-7 Usługi inżynieryjne w zakresie projektowania</w:t>
      </w:r>
    </w:p>
    <w:p w14:paraId="6D38677F" w14:textId="77777777" w:rsidR="004831B8" w:rsidRPr="004831B8" w:rsidRDefault="004831B8" w:rsidP="004831B8">
      <w:pPr>
        <w:spacing w:after="0" w:line="360" w:lineRule="auto"/>
        <w:ind w:left="1560" w:hanging="1134"/>
        <w:jc w:val="both"/>
        <w:rPr>
          <w:rFonts w:ascii="Arial" w:eastAsia="Arial" w:hAnsi="Arial" w:cs="Arial"/>
          <w:sz w:val="20"/>
          <w:szCs w:val="20"/>
          <w:lang w:eastAsia="pl-PL"/>
        </w:rPr>
      </w:pPr>
      <w:r w:rsidRPr="004831B8">
        <w:rPr>
          <w:rFonts w:ascii="Arial" w:eastAsia="Arial" w:hAnsi="Arial" w:cs="Arial"/>
          <w:sz w:val="20"/>
          <w:szCs w:val="20"/>
          <w:lang w:eastAsia="pl-PL"/>
        </w:rPr>
        <w:t>45252100-9 Roboty budowlane w zakresie zakładów oczyszczania ścieków</w:t>
      </w:r>
    </w:p>
    <w:p w14:paraId="27E7537F" w14:textId="77777777" w:rsidR="004831B8" w:rsidRPr="004831B8" w:rsidRDefault="004831B8" w:rsidP="004831B8">
      <w:pPr>
        <w:spacing w:after="0" w:line="360" w:lineRule="auto"/>
        <w:ind w:left="1560" w:hanging="1134"/>
        <w:jc w:val="both"/>
        <w:rPr>
          <w:rFonts w:ascii="Arial" w:eastAsia="Arial" w:hAnsi="Arial" w:cs="Arial"/>
          <w:sz w:val="20"/>
          <w:szCs w:val="20"/>
          <w:lang w:val="pl" w:eastAsia="pl-PL"/>
        </w:rPr>
      </w:pPr>
      <w:r w:rsidRPr="004831B8">
        <w:rPr>
          <w:rFonts w:ascii="Arial" w:eastAsia="Arial" w:hAnsi="Arial" w:cs="Arial"/>
          <w:sz w:val="20"/>
          <w:szCs w:val="20"/>
          <w:lang w:eastAsia="pl-PL"/>
        </w:rPr>
        <w:t>45252200-0 Wyposażenie oczyszczalni ścieków</w:t>
      </w:r>
    </w:p>
    <w:p w14:paraId="707AF963" w14:textId="77777777" w:rsidR="004831B8" w:rsidRPr="004831B8" w:rsidRDefault="004831B8" w:rsidP="004831B8">
      <w:pPr>
        <w:numPr>
          <w:ilvl w:val="0"/>
          <w:numId w:val="1"/>
        </w:numPr>
        <w:spacing w:after="0" w:line="360" w:lineRule="auto"/>
        <w:ind w:left="434"/>
        <w:jc w:val="both"/>
        <w:rPr>
          <w:rFonts w:ascii="Arial" w:eastAsia="Arial" w:hAnsi="Arial" w:cs="Arial"/>
          <w:sz w:val="20"/>
          <w:szCs w:val="20"/>
          <w:lang w:val="pl" w:eastAsia="pl-PL"/>
        </w:rPr>
      </w:pPr>
      <w:r w:rsidRPr="004831B8">
        <w:rPr>
          <w:rFonts w:ascii="Arial" w:eastAsia="Arial" w:hAnsi="Arial" w:cs="Arial"/>
          <w:sz w:val="20"/>
          <w:szCs w:val="20"/>
          <w:lang w:val="pl" w:eastAsia="pl-PL"/>
        </w:rPr>
        <w:t xml:space="preserve">Zamawiający nie dopuszcza składania ofert częściowych. </w:t>
      </w:r>
      <w:r w:rsidRPr="004831B8">
        <w:rPr>
          <w:rFonts w:ascii="Arial" w:eastAsia="Arial" w:hAnsi="Arial" w:cs="Arial"/>
          <w:b/>
          <w:bCs/>
          <w:sz w:val="20"/>
          <w:szCs w:val="20"/>
          <w:lang w:val="pl" w:eastAsia="pl-PL"/>
        </w:rPr>
        <w:t>Zamawiający wymaga aby wykonawca złożył oferty na wszystkie części.</w:t>
      </w:r>
    </w:p>
    <w:p w14:paraId="38BE4B65" w14:textId="77777777" w:rsidR="004831B8" w:rsidRPr="004831B8" w:rsidRDefault="004831B8" w:rsidP="004831B8">
      <w:pPr>
        <w:numPr>
          <w:ilvl w:val="0"/>
          <w:numId w:val="1"/>
        </w:numPr>
        <w:spacing w:after="0" w:line="360" w:lineRule="auto"/>
        <w:ind w:left="434"/>
        <w:jc w:val="both"/>
        <w:rPr>
          <w:rFonts w:ascii="Arial" w:eastAsia="Arial" w:hAnsi="Arial" w:cs="Arial"/>
          <w:sz w:val="20"/>
          <w:szCs w:val="20"/>
          <w:lang w:val="pl" w:eastAsia="pl-PL"/>
        </w:rPr>
      </w:pPr>
      <w:r w:rsidRPr="004831B8">
        <w:rPr>
          <w:rFonts w:ascii="Arial" w:eastAsia="Arial" w:hAnsi="Arial" w:cs="Arial"/>
          <w:sz w:val="20"/>
          <w:szCs w:val="20"/>
          <w:lang w:val="pl" w:eastAsia="pl-PL"/>
        </w:rPr>
        <w:t>Zamawiający nie dopuszcza składania ofert wariantowych oraz w postaci katalogów elektronicznych.</w:t>
      </w:r>
    </w:p>
    <w:p w14:paraId="775F220D" w14:textId="77777777" w:rsidR="004831B8" w:rsidRPr="004831B8" w:rsidRDefault="004831B8" w:rsidP="004831B8">
      <w:pPr>
        <w:numPr>
          <w:ilvl w:val="0"/>
          <w:numId w:val="1"/>
        </w:numPr>
        <w:spacing w:after="0" w:line="360" w:lineRule="auto"/>
        <w:ind w:left="462"/>
        <w:jc w:val="both"/>
        <w:rPr>
          <w:rFonts w:ascii="Arial" w:eastAsia="Arial" w:hAnsi="Arial" w:cs="Arial"/>
          <w:sz w:val="20"/>
          <w:szCs w:val="20"/>
          <w:lang w:val="pl" w:eastAsia="pl-PL"/>
        </w:rPr>
      </w:pPr>
      <w:r w:rsidRPr="004831B8">
        <w:rPr>
          <w:rFonts w:ascii="Arial" w:eastAsia="Arial" w:hAnsi="Arial" w:cs="Arial"/>
          <w:sz w:val="20"/>
          <w:szCs w:val="20"/>
          <w:lang w:val="pl" w:eastAsia="pl-PL"/>
        </w:rPr>
        <w:t>Zamawiający nie przewiduje udzielania zamówień, o których mowa w art. 214 ust. 1 pkt 7 i 8.</w:t>
      </w:r>
    </w:p>
    <w:p w14:paraId="17AA4E0D" w14:textId="77777777" w:rsidR="004831B8" w:rsidRPr="004831B8" w:rsidRDefault="004831B8" w:rsidP="004831B8">
      <w:pPr>
        <w:numPr>
          <w:ilvl w:val="0"/>
          <w:numId w:val="1"/>
        </w:numPr>
        <w:spacing w:after="0" w:line="360" w:lineRule="auto"/>
        <w:ind w:left="462"/>
        <w:jc w:val="both"/>
        <w:rPr>
          <w:rFonts w:ascii="Arial" w:eastAsia="Arial" w:hAnsi="Arial" w:cs="Arial"/>
          <w:sz w:val="20"/>
          <w:szCs w:val="20"/>
          <w:lang w:val="pl" w:eastAsia="pl-PL"/>
        </w:rPr>
      </w:pPr>
      <w:r w:rsidRPr="004831B8">
        <w:rPr>
          <w:rFonts w:ascii="Arial" w:eastAsia="Arial" w:hAnsi="Arial" w:cs="Arial"/>
          <w:sz w:val="20"/>
          <w:szCs w:val="20"/>
          <w:lang w:eastAsia="pl-PL"/>
        </w:rPr>
        <w:t>Wykonanie przedmiotu zamówienia musi być zgodne z załączonymi dokumentami, obowiązującymi przepisami prawa i normami budowlanymi.</w:t>
      </w:r>
    </w:p>
    <w:p w14:paraId="7B810FFA" w14:textId="77777777" w:rsidR="004831B8" w:rsidRPr="004831B8" w:rsidRDefault="004831B8" w:rsidP="004831B8">
      <w:pPr>
        <w:numPr>
          <w:ilvl w:val="0"/>
          <w:numId w:val="1"/>
        </w:numPr>
        <w:spacing w:after="0" w:line="360" w:lineRule="auto"/>
        <w:ind w:left="462"/>
        <w:jc w:val="both"/>
        <w:rPr>
          <w:rFonts w:ascii="Arial" w:eastAsia="Arial" w:hAnsi="Arial" w:cs="Arial"/>
          <w:b/>
          <w:bCs/>
          <w:sz w:val="20"/>
          <w:szCs w:val="20"/>
          <w:lang w:val="pl" w:eastAsia="pl-PL"/>
        </w:rPr>
      </w:pPr>
      <w:r w:rsidRPr="004831B8">
        <w:rPr>
          <w:rFonts w:ascii="Arial" w:eastAsia="Arial" w:hAnsi="Arial" w:cs="Arial"/>
          <w:b/>
          <w:bCs/>
          <w:sz w:val="20"/>
          <w:szCs w:val="20"/>
          <w:lang w:eastAsia="pl-PL"/>
        </w:rPr>
        <w:t>Wykonawca jest zobowiązany do zapewnienia ciągłości pracy oczyszczalni ścieków.</w:t>
      </w:r>
    </w:p>
    <w:p w14:paraId="214EE00F" w14:textId="77777777" w:rsidR="004831B8" w:rsidRPr="004831B8" w:rsidRDefault="004831B8" w:rsidP="004831B8">
      <w:pPr>
        <w:numPr>
          <w:ilvl w:val="0"/>
          <w:numId w:val="1"/>
        </w:numPr>
        <w:spacing w:after="0" w:line="360" w:lineRule="auto"/>
        <w:ind w:left="462"/>
        <w:jc w:val="both"/>
        <w:rPr>
          <w:rFonts w:ascii="Arial" w:eastAsia="Arial" w:hAnsi="Arial" w:cs="Arial"/>
          <w:b/>
          <w:bCs/>
          <w:sz w:val="20"/>
          <w:szCs w:val="20"/>
          <w:lang w:val="pl" w:eastAsia="pl-PL"/>
        </w:rPr>
      </w:pPr>
      <w:r w:rsidRPr="004831B8">
        <w:rPr>
          <w:rFonts w:ascii="Arial" w:eastAsia="Arial" w:hAnsi="Arial" w:cs="Arial"/>
          <w:b/>
          <w:bCs/>
          <w:sz w:val="20"/>
          <w:szCs w:val="20"/>
          <w:lang w:val="pl" w:eastAsia="pl-PL"/>
        </w:rPr>
        <w:t>Wykonawca jest zobowiązany zapewnić nieprzerwany dojazd i możliwość funkcjonowania (obsługi) Punktu Selektywnej Zbiórki Odpadów Komunalnych, który mieści się na terenie oczyszczalni ścieków.</w:t>
      </w:r>
    </w:p>
    <w:p w14:paraId="69F66B33" w14:textId="77777777" w:rsidR="004831B8" w:rsidRPr="004831B8" w:rsidRDefault="004831B8" w:rsidP="004831B8">
      <w:pPr>
        <w:numPr>
          <w:ilvl w:val="0"/>
          <w:numId w:val="1"/>
        </w:numPr>
        <w:spacing w:after="0" w:line="360" w:lineRule="auto"/>
        <w:ind w:left="462"/>
        <w:jc w:val="both"/>
        <w:rPr>
          <w:rFonts w:ascii="Arial" w:eastAsia="Arial" w:hAnsi="Arial" w:cs="Arial"/>
          <w:b/>
          <w:bCs/>
          <w:sz w:val="20"/>
          <w:szCs w:val="20"/>
          <w:lang w:val="pl" w:eastAsia="pl-PL"/>
        </w:rPr>
      </w:pPr>
      <w:r w:rsidRPr="004831B8">
        <w:rPr>
          <w:rFonts w:ascii="Arial" w:eastAsia="Arial" w:hAnsi="Arial" w:cs="Arial"/>
          <w:b/>
          <w:bCs/>
          <w:sz w:val="20"/>
          <w:szCs w:val="20"/>
          <w:lang w:val="pl" w:eastAsia="pl-PL"/>
        </w:rPr>
        <w:t xml:space="preserve">Efektem końcowym wykonanych przez wykonawcę robót będzie osiągnięcie przez zmodernizowaną oczyszczalnię ścieków parametrów odprowadzonych ścieków oczyszczonych zgodnych z obowiązującym pozwoleniem wodnoprawnym przez okres min. 3 miesięcy. </w:t>
      </w:r>
    </w:p>
    <w:p w14:paraId="2D7B75DF" w14:textId="77777777" w:rsidR="004831B8" w:rsidRPr="004831B8" w:rsidRDefault="004831B8" w:rsidP="004831B8">
      <w:pPr>
        <w:numPr>
          <w:ilvl w:val="0"/>
          <w:numId w:val="1"/>
        </w:numPr>
        <w:spacing w:after="0" w:line="360" w:lineRule="auto"/>
        <w:ind w:left="462"/>
        <w:jc w:val="both"/>
        <w:rPr>
          <w:rFonts w:ascii="Arial" w:eastAsia="Arial" w:hAnsi="Arial" w:cs="Arial"/>
          <w:sz w:val="20"/>
          <w:szCs w:val="20"/>
          <w:lang w:val="pl" w:eastAsia="pl-PL"/>
        </w:rPr>
      </w:pPr>
      <w:r w:rsidRPr="004831B8">
        <w:rPr>
          <w:rFonts w:ascii="Arial" w:eastAsia="Arial" w:hAnsi="Arial" w:cs="Arial"/>
          <w:sz w:val="20"/>
          <w:szCs w:val="20"/>
          <w:lang w:val="pl" w:eastAsia="pl-PL"/>
        </w:rPr>
        <w:t>Wykonawca na etapie opracowywania projektu jak i wykonywania prac będzie brał udział w spotkaniach roboczych min. 1 raz na 2-4 tygodni.</w:t>
      </w:r>
    </w:p>
    <w:p w14:paraId="7465A687" w14:textId="77777777" w:rsidR="004831B8" w:rsidRPr="004831B8" w:rsidRDefault="004831B8" w:rsidP="004831B8">
      <w:pPr>
        <w:numPr>
          <w:ilvl w:val="0"/>
          <w:numId w:val="1"/>
        </w:numPr>
        <w:spacing w:after="0" w:line="360" w:lineRule="auto"/>
        <w:ind w:left="462"/>
        <w:jc w:val="both"/>
        <w:rPr>
          <w:rFonts w:ascii="Arial" w:eastAsia="Arial" w:hAnsi="Arial" w:cs="Arial"/>
          <w:sz w:val="20"/>
          <w:szCs w:val="20"/>
          <w:lang w:val="pl" w:eastAsia="pl-PL"/>
        </w:rPr>
      </w:pPr>
      <w:r w:rsidRPr="004831B8">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7AB283EC" w14:textId="77777777" w:rsidR="004831B8" w:rsidRPr="004831B8" w:rsidRDefault="004831B8" w:rsidP="004831B8">
      <w:pPr>
        <w:numPr>
          <w:ilvl w:val="0"/>
          <w:numId w:val="1"/>
        </w:numPr>
        <w:spacing w:after="0" w:line="360" w:lineRule="auto"/>
        <w:ind w:left="462"/>
        <w:jc w:val="both"/>
        <w:rPr>
          <w:rFonts w:ascii="Arial" w:eastAsia="Arial" w:hAnsi="Arial" w:cs="Arial"/>
          <w:sz w:val="20"/>
          <w:szCs w:val="20"/>
          <w:lang w:val="pl" w:eastAsia="pl-PL"/>
        </w:rPr>
      </w:pPr>
      <w:r w:rsidRPr="004831B8">
        <w:rPr>
          <w:rFonts w:ascii="Arial" w:eastAsia="Arial" w:hAnsi="Arial" w:cs="Arial"/>
          <w:sz w:val="20"/>
          <w:szCs w:val="20"/>
          <w:lang w:val="pl" w:eastAsia="pl-PL"/>
        </w:rPr>
        <w:t>Dodatkowe wymagania wobec Wykonawcy odnośnie realizacji przedmiotu zamówienia:</w:t>
      </w:r>
    </w:p>
    <w:p w14:paraId="2D7BF0BE" w14:textId="77777777" w:rsidR="004831B8" w:rsidRPr="004831B8" w:rsidRDefault="004831B8" w:rsidP="004831B8">
      <w:pPr>
        <w:numPr>
          <w:ilvl w:val="0"/>
          <w:numId w:val="38"/>
        </w:numPr>
        <w:spacing w:after="0" w:line="360" w:lineRule="auto"/>
        <w:contextualSpacing/>
        <w:jc w:val="both"/>
        <w:rPr>
          <w:rFonts w:ascii="Arial" w:eastAsia="Arial" w:hAnsi="Arial" w:cs="Arial"/>
          <w:sz w:val="20"/>
          <w:szCs w:val="20"/>
          <w:lang w:val="pl" w:eastAsia="pl-PL"/>
        </w:rPr>
      </w:pPr>
      <w:r w:rsidRPr="004831B8">
        <w:rPr>
          <w:rFonts w:ascii="Arial" w:eastAsia="Arial" w:hAnsi="Arial" w:cs="Arial"/>
          <w:sz w:val="20"/>
          <w:szCs w:val="20"/>
          <w:lang w:val="pl" w:eastAsia="pl-PL"/>
        </w:rPr>
        <w:t>Wykonawca zobowiązany jest udzielić gwarancji jakości na wykonany przedmiot zamówienia na okres nie krótszy niż 48 miesięcy.</w:t>
      </w:r>
    </w:p>
    <w:p w14:paraId="06CF742E" w14:textId="77777777" w:rsidR="004831B8" w:rsidRPr="004831B8" w:rsidRDefault="004831B8" w:rsidP="004831B8">
      <w:pPr>
        <w:numPr>
          <w:ilvl w:val="0"/>
          <w:numId w:val="1"/>
        </w:numPr>
        <w:spacing w:after="0" w:line="360" w:lineRule="auto"/>
        <w:ind w:hanging="595"/>
        <w:jc w:val="both"/>
        <w:rPr>
          <w:rFonts w:ascii="Arial" w:eastAsia="Arial" w:hAnsi="Arial" w:cs="Arial"/>
          <w:sz w:val="20"/>
          <w:szCs w:val="20"/>
          <w:lang w:val="pl" w:eastAsia="pl-PL"/>
        </w:rPr>
      </w:pPr>
      <w:r w:rsidRPr="004831B8">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5FA8C34E" w14:textId="77777777" w:rsidR="004831B8" w:rsidRPr="004831B8" w:rsidRDefault="004831B8" w:rsidP="004831B8">
      <w:pPr>
        <w:numPr>
          <w:ilvl w:val="0"/>
          <w:numId w:val="38"/>
        </w:numPr>
        <w:spacing w:after="0" w:line="360" w:lineRule="auto"/>
        <w:contextualSpacing/>
        <w:jc w:val="both"/>
        <w:rPr>
          <w:rFonts w:ascii="Arial" w:eastAsia="Arial" w:hAnsi="Arial" w:cs="Arial"/>
          <w:sz w:val="20"/>
          <w:szCs w:val="20"/>
          <w:lang w:val="pl" w:eastAsia="pl-PL"/>
        </w:rPr>
      </w:pPr>
      <w:r w:rsidRPr="004831B8">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685962D2" w14:textId="77777777" w:rsidR="004831B8" w:rsidRPr="004831B8" w:rsidRDefault="004831B8" w:rsidP="004831B8">
      <w:pPr>
        <w:numPr>
          <w:ilvl w:val="0"/>
          <w:numId w:val="38"/>
        </w:numPr>
        <w:spacing w:after="0" w:line="360" w:lineRule="auto"/>
        <w:contextualSpacing/>
        <w:jc w:val="both"/>
        <w:rPr>
          <w:rFonts w:ascii="Arial" w:eastAsia="Arial" w:hAnsi="Arial" w:cs="Arial"/>
          <w:sz w:val="20"/>
          <w:szCs w:val="20"/>
          <w:lang w:val="pl" w:eastAsia="pl-PL"/>
        </w:rPr>
      </w:pPr>
      <w:r w:rsidRPr="004831B8">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48310A2D" w14:textId="77777777" w:rsidR="004831B8" w:rsidRPr="004831B8" w:rsidRDefault="004831B8" w:rsidP="004831B8">
      <w:pPr>
        <w:numPr>
          <w:ilvl w:val="0"/>
          <w:numId w:val="38"/>
        </w:numPr>
        <w:spacing w:after="0" w:line="360" w:lineRule="auto"/>
        <w:contextualSpacing/>
        <w:jc w:val="both"/>
        <w:rPr>
          <w:rFonts w:ascii="Arial" w:eastAsia="Arial" w:hAnsi="Arial" w:cs="Arial"/>
          <w:sz w:val="20"/>
          <w:szCs w:val="20"/>
          <w:lang w:val="pl" w:eastAsia="pl-PL"/>
        </w:rPr>
      </w:pPr>
      <w:r w:rsidRPr="004831B8">
        <w:rPr>
          <w:rFonts w:ascii="Arial" w:eastAsia="Arial" w:hAnsi="Arial" w:cs="Arial"/>
          <w:sz w:val="20"/>
          <w:szCs w:val="20"/>
          <w:lang w:val="pl" w:eastAsia="pl-PL"/>
        </w:rPr>
        <w:t>Elementami konstrukcyjnymi i konstrukcjom: wszystkie parametry nie gorsze, niż zakładane.</w:t>
      </w:r>
    </w:p>
    <w:p w14:paraId="1C602BCE" w14:textId="77777777" w:rsidR="004831B8" w:rsidRPr="004831B8" w:rsidRDefault="004831B8" w:rsidP="004831B8">
      <w:pPr>
        <w:spacing w:after="0" w:line="360" w:lineRule="auto"/>
        <w:ind w:left="595"/>
        <w:jc w:val="both"/>
        <w:rPr>
          <w:rFonts w:ascii="Arial" w:eastAsia="Arial" w:hAnsi="Arial" w:cs="Arial"/>
          <w:sz w:val="20"/>
          <w:szCs w:val="20"/>
          <w:lang w:val="pl" w:eastAsia="pl-PL"/>
        </w:rPr>
      </w:pPr>
    </w:p>
    <w:p w14:paraId="307D2DF1" w14:textId="77777777" w:rsidR="004831B8" w:rsidRPr="004831B8" w:rsidRDefault="004831B8" w:rsidP="004831B8">
      <w:pPr>
        <w:spacing w:after="0" w:line="360" w:lineRule="auto"/>
        <w:ind w:left="595"/>
        <w:jc w:val="both"/>
        <w:rPr>
          <w:rFonts w:ascii="Arial" w:eastAsia="Arial" w:hAnsi="Arial" w:cs="Arial"/>
          <w:sz w:val="20"/>
          <w:szCs w:val="20"/>
          <w:lang w:val="pl" w:eastAsia="pl-PL"/>
        </w:rPr>
      </w:pPr>
      <w:r w:rsidRPr="004831B8">
        <w:rPr>
          <w:rFonts w:ascii="Arial" w:eastAsia="Arial" w:hAnsi="Arial" w:cs="Arial"/>
          <w:sz w:val="20"/>
          <w:szCs w:val="20"/>
          <w:lang w:val="pl" w:eastAsia="pl-PL"/>
        </w:rPr>
        <w:t xml:space="preserve">Wszystkie wskazane z nazwy materiały i przyjęte technologie użyte w dokumentacji wskazanej w załączniku nr 10a i 10b do SWZ należy rozumieć jako określenie wymaganych parametrów technicznych lub standardów jakościowych. Oznacza to, że Zamawiający dopuszcza składanie ofert równoważnych dla nazwanych materiałów i urządzeń, wymienionych w dokumentacji technicznej z zachowaniem ich wymogów w zakresie jakości. </w:t>
      </w:r>
    </w:p>
    <w:p w14:paraId="4D58418E" w14:textId="77777777" w:rsidR="004831B8" w:rsidRPr="004831B8" w:rsidRDefault="004831B8" w:rsidP="004831B8">
      <w:pPr>
        <w:spacing w:after="0" w:line="360" w:lineRule="auto"/>
        <w:ind w:left="595"/>
        <w:jc w:val="both"/>
        <w:rPr>
          <w:rFonts w:ascii="Arial" w:eastAsia="Arial" w:hAnsi="Arial" w:cs="Arial"/>
          <w:sz w:val="20"/>
          <w:szCs w:val="20"/>
          <w:lang w:val="pl" w:eastAsia="pl-PL"/>
        </w:rPr>
      </w:pPr>
      <w:r w:rsidRPr="004831B8">
        <w:rPr>
          <w:rFonts w:ascii="Arial" w:eastAsia="Arial" w:hAnsi="Arial" w:cs="Arial"/>
          <w:sz w:val="20"/>
          <w:szCs w:val="20"/>
          <w:lang w:val="pl" w:eastAsia="pl-PL"/>
        </w:rPr>
        <w:t xml:space="preserve">Przedstawione parametry przedmiotu zamówienia stanowią minimum techniczne i jakościowe oczekiwane przez Zamawiającego i będą stanowiły podstawę oceny ewentualnych materiałów równoważnych. Materiały przed wbudowaniem będą przedstawione Zamawiającemu do akceptacji. </w:t>
      </w:r>
    </w:p>
    <w:p w14:paraId="4DD7B79B" w14:textId="77777777" w:rsidR="004831B8" w:rsidRPr="004831B8" w:rsidRDefault="004831B8" w:rsidP="004831B8">
      <w:pPr>
        <w:spacing w:after="0" w:line="360" w:lineRule="auto"/>
        <w:ind w:left="595"/>
        <w:jc w:val="both"/>
        <w:rPr>
          <w:rFonts w:ascii="Arial" w:eastAsia="Arial" w:hAnsi="Arial" w:cs="Arial"/>
          <w:sz w:val="20"/>
          <w:szCs w:val="20"/>
          <w:lang w:val="pl" w:eastAsia="pl-PL"/>
        </w:rPr>
      </w:pPr>
      <w:r w:rsidRPr="004831B8">
        <w:rPr>
          <w:rFonts w:ascii="Arial" w:eastAsia="Arial" w:hAnsi="Arial" w:cs="Arial"/>
          <w:sz w:val="20"/>
          <w:szCs w:val="20"/>
          <w:lang w:val="pl" w:eastAsia="pl-PL"/>
        </w:rPr>
        <w:t>W przypadku przywołania w opisie przedmiotu zamówienia norm, ocen technicznych, specyfikacji technicznych i systemów referencji technicznych, o których mowa w art. 101 ust. 1-3 ustawy PZP, Zamawiający dopuszcza rozwiązania równoważne opisywanym.</w:t>
      </w:r>
    </w:p>
    <w:p w14:paraId="67AB9909" w14:textId="77777777" w:rsidR="004831B8" w:rsidRPr="004831B8" w:rsidRDefault="004831B8" w:rsidP="004831B8">
      <w:pPr>
        <w:spacing w:after="0" w:line="360" w:lineRule="auto"/>
        <w:ind w:left="595"/>
        <w:jc w:val="both"/>
        <w:rPr>
          <w:rFonts w:ascii="Arial" w:eastAsia="Arial" w:hAnsi="Arial" w:cs="Arial"/>
          <w:sz w:val="20"/>
          <w:szCs w:val="20"/>
          <w:lang w:val="pl" w:eastAsia="pl-PL"/>
        </w:rPr>
      </w:pPr>
      <w:r w:rsidRPr="004831B8">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3D1AE568" w14:textId="27B58C58" w:rsidR="004831B8" w:rsidRPr="004831B8" w:rsidRDefault="004831B8" w:rsidP="004831B8">
      <w:pPr>
        <w:tabs>
          <w:tab w:val="num" w:pos="1069"/>
        </w:tabs>
        <w:suppressAutoHyphens/>
        <w:autoSpaceDE w:val="0"/>
        <w:autoSpaceDN w:val="0"/>
        <w:spacing w:after="0" w:line="360" w:lineRule="auto"/>
        <w:ind w:left="595" w:hanging="453"/>
        <w:jc w:val="both"/>
        <w:rPr>
          <w:rFonts w:ascii="Arial" w:eastAsia="Times New Roman" w:hAnsi="Arial" w:cs="Arial"/>
          <w:sz w:val="20"/>
          <w:szCs w:val="20"/>
          <w:lang w:eastAsia="x-none"/>
        </w:rPr>
      </w:pPr>
      <w:r w:rsidRPr="004831B8">
        <w:rPr>
          <w:rFonts w:ascii="Arial" w:eastAsia="Times New Roman" w:hAnsi="Arial" w:cs="Arial"/>
          <w:sz w:val="20"/>
          <w:szCs w:val="20"/>
          <w:lang w:eastAsia="x-none"/>
        </w:rPr>
        <w:t>1</w:t>
      </w:r>
      <w:r>
        <w:rPr>
          <w:rFonts w:ascii="Arial" w:eastAsia="Times New Roman" w:hAnsi="Arial" w:cs="Arial"/>
          <w:sz w:val="20"/>
          <w:szCs w:val="20"/>
          <w:lang w:eastAsia="x-none"/>
        </w:rPr>
        <w:t>5</w:t>
      </w:r>
      <w:r w:rsidRPr="004831B8">
        <w:rPr>
          <w:rFonts w:ascii="Arial" w:eastAsia="Times New Roman" w:hAnsi="Arial" w:cs="Arial"/>
          <w:sz w:val="20"/>
          <w:szCs w:val="20"/>
          <w:lang w:eastAsia="x-none"/>
        </w:rPr>
        <w:t xml:space="preserve">. Wykonawca zobowiązany jest do wykonania robót budowlanych zgodnie ze sztuką budowlaną, obowiązującymi przepisami i normami oraz przy zachowaniu przepisów BHP, przy maksymalnym ograniczeniu uciążliwości prowadzenia robót. Wykonawca gwarantuje także wykonanie przedmiotu zamówienia pod kierownictwem osób posiadających wymagane przygotowanie zawodowe do pełnienia samodzielnych funkcji technicznych w budownictwie. </w:t>
      </w:r>
    </w:p>
    <w:p w14:paraId="4BDF9947" w14:textId="3730CE10" w:rsidR="004831B8" w:rsidRPr="004831B8" w:rsidRDefault="004831B8" w:rsidP="004831B8">
      <w:pPr>
        <w:tabs>
          <w:tab w:val="num" w:pos="1069"/>
        </w:tabs>
        <w:suppressAutoHyphens/>
        <w:autoSpaceDE w:val="0"/>
        <w:autoSpaceDN w:val="0"/>
        <w:spacing w:after="0" w:line="360" w:lineRule="auto"/>
        <w:ind w:left="595" w:hanging="453"/>
        <w:jc w:val="both"/>
        <w:rPr>
          <w:rFonts w:ascii="Arial" w:eastAsia="Times New Roman" w:hAnsi="Arial" w:cs="Arial"/>
          <w:sz w:val="20"/>
          <w:szCs w:val="20"/>
          <w:lang w:eastAsia="x-none"/>
        </w:rPr>
      </w:pPr>
      <w:r w:rsidRPr="004831B8">
        <w:rPr>
          <w:rFonts w:ascii="Arial" w:eastAsia="Times New Roman" w:hAnsi="Arial" w:cs="Arial"/>
          <w:sz w:val="20"/>
          <w:szCs w:val="20"/>
          <w:lang w:eastAsia="x-none"/>
        </w:rPr>
        <w:t>1</w:t>
      </w:r>
      <w:r>
        <w:rPr>
          <w:rFonts w:ascii="Arial" w:eastAsia="Times New Roman" w:hAnsi="Arial" w:cs="Arial"/>
          <w:sz w:val="20"/>
          <w:szCs w:val="20"/>
          <w:lang w:eastAsia="x-none"/>
        </w:rPr>
        <w:t>6</w:t>
      </w:r>
      <w:r w:rsidRPr="004831B8">
        <w:rPr>
          <w:rFonts w:ascii="Arial" w:eastAsia="Times New Roman" w:hAnsi="Arial" w:cs="Arial"/>
          <w:sz w:val="20"/>
          <w:szCs w:val="20"/>
          <w:lang w:eastAsia="x-none"/>
        </w:rPr>
        <w:t xml:space="preserve">. Wykonawca zapewnienia materiały i urządzenia niezbędne do wykonania przedmiotu umowy, posiadające aktualne atesty i certyfikaty pozwalające na ich stosowanie. Transport materiałów na plac budowy oraz dostarczenie i eksploatacja maszyn i urządzeń obciążają Wykonawcę. </w:t>
      </w:r>
    </w:p>
    <w:p w14:paraId="5C08121B" w14:textId="42D614D0" w:rsidR="004831B8" w:rsidRPr="004831B8" w:rsidRDefault="004831B8" w:rsidP="004831B8">
      <w:pPr>
        <w:tabs>
          <w:tab w:val="num" w:pos="1069"/>
        </w:tabs>
        <w:suppressAutoHyphens/>
        <w:autoSpaceDE w:val="0"/>
        <w:autoSpaceDN w:val="0"/>
        <w:spacing w:after="0" w:line="360" w:lineRule="auto"/>
        <w:ind w:left="595" w:hanging="453"/>
        <w:jc w:val="both"/>
        <w:rPr>
          <w:rFonts w:ascii="Arial" w:eastAsia="Times New Roman" w:hAnsi="Arial" w:cs="Arial"/>
          <w:sz w:val="20"/>
          <w:szCs w:val="20"/>
          <w:lang w:eastAsia="x-none"/>
        </w:rPr>
      </w:pPr>
      <w:r w:rsidRPr="004831B8">
        <w:rPr>
          <w:rFonts w:ascii="Arial" w:eastAsia="Times New Roman" w:hAnsi="Arial" w:cs="Arial"/>
          <w:sz w:val="20"/>
          <w:szCs w:val="20"/>
          <w:lang w:eastAsia="x-none"/>
        </w:rPr>
        <w:t>1</w:t>
      </w:r>
      <w:r>
        <w:rPr>
          <w:rFonts w:ascii="Arial" w:eastAsia="Times New Roman" w:hAnsi="Arial" w:cs="Arial"/>
          <w:sz w:val="20"/>
          <w:szCs w:val="20"/>
          <w:lang w:eastAsia="x-none"/>
        </w:rPr>
        <w:t>7</w:t>
      </w:r>
      <w:r w:rsidRPr="004831B8">
        <w:rPr>
          <w:rFonts w:ascii="Arial" w:eastAsia="Times New Roman" w:hAnsi="Arial" w:cs="Arial"/>
          <w:sz w:val="20"/>
          <w:szCs w:val="20"/>
          <w:lang w:eastAsia="x-none"/>
        </w:rPr>
        <w:t xml:space="preserve">. Wykonawca zabezpiecza teren robót mając w szczególności na względzie mienie Zamawiającego i własne. </w:t>
      </w:r>
    </w:p>
    <w:p w14:paraId="3CAB836E" w14:textId="770216F5" w:rsidR="004831B8" w:rsidRPr="004831B8" w:rsidRDefault="004831B8" w:rsidP="004831B8">
      <w:pPr>
        <w:tabs>
          <w:tab w:val="num" w:pos="1069"/>
        </w:tabs>
        <w:suppressAutoHyphens/>
        <w:autoSpaceDE w:val="0"/>
        <w:autoSpaceDN w:val="0"/>
        <w:spacing w:after="0" w:line="360" w:lineRule="auto"/>
        <w:ind w:left="595" w:hanging="453"/>
        <w:jc w:val="both"/>
        <w:rPr>
          <w:rFonts w:ascii="Arial" w:eastAsia="Times New Roman" w:hAnsi="Arial" w:cs="Arial"/>
          <w:sz w:val="20"/>
          <w:szCs w:val="20"/>
          <w:lang w:eastAsia="x-none"/>
        </w:rPr>
      </w:pPr>
      <w:r w:rsidRPr="004831B8">
        <w:rPr>
          <w:rFonts w:ascii="Arial" w:eastAsia="Times New Roman" w:hAnsi="Arial" w:cs="Arial"/>
          <w:sz w:val="20"/>
          <w:szCs w:val="20"/>
          <w:lang w:eastAsia="x-none"/>
        </w:rPr>
        <w:t>1</w:t>
      </w:r>
      <w:r>
        <w:rPr>
          <w:rFonts w:ascii="Arial" w:eastAsia="Times New Roman" w:hAnsi="Arial" w:cs="Arial"/>
          <w:sz w:val="20"/>
          <w:szCs w:val="20"/>
          <w:lang w:eastAsia="x-none"/>
        </w:rPr>
        <w:t>8</w:t>
      </w:r>
      <w:r w:rsidRPr="004831B8">
        <w:rPr>
          <w:rFonts w:ascii="Arial" w:eastAsia="Times New Roman" w:hAnsi="Arial" w:cs="Arial"/>
          <w:sz w:val="20"/>
          <w:szCs w:val="20"/>
          <w:lang w:eastAsia="x-none"/>
        </w:rPr>
        <w:t xml:space="preserve">. Wykonawca w trakcie wykonywania robót ponosi odpowiedzialność za bezpieczeństwo swoich pracowników oraz innych osób znajdujących się w obrębie przekazanego placu budowy z tytułu prowadzonych robót. </w:t>
      </w:r>
    </w:p>
    <w:p w14:paraId="03AA71A2" w14:textId="423D171C" w:rsidR="003C6699" w:rsidRPr="003C6699" w:rsidRDefault="004831B8" w:rsidP="004831B8">
      <w:pPr>
        <w:numPr>
          <w:ilvl w:val="0"/>
          <w:numId w:val="51"/>
        </w:numPr>
        <w:spacing w:after="0" w:line="360" w:lineRule="auto"/>
        <w:jc w:val="both"/>
        <w:rPr>
          <w:rFonts w:ascii="Arial" w:eastAsia="Arial" w:hAnsi="Arial" w:cs="Arial"/>
          <w:sz w:val="20"/>
          <w:szCs w:val="20"/>
          <w:lang w:val="pl" w:eastAsia="pl-PL"/>
        </w:rPr>
      </w:pPr>
      <w:r w:rsidRPr="004831B8">
        <w:rPr>
          <w:rFonts w:ascii="Arial" w:hAnsi="Arial" w:cs="Arial"/>
          <w:sz w:val="20"/>
        </w:rPr>
        <w:t>Po zakończeniu robót, ale przed ostatecznym odbiorem przez Zamawiającego Wykonawca zobowiązany jest do uporządkowania terenu budowy wraz z terenem przyległym i doprowadzenia ich do stanu jaki był przed rozpoczęciem robót</w:t>
      </w:r>
      <w:r>
        <w:rPr>
          <w:rFonts w:ascii="Arial" w:eastAsia="Arial" w:hAnsi="Arial" w:cs="Arial"/>
          <w:sz w:val="20"/>
          <w:szCs w:val="20"/>
          <w:lang w:val="pl" w:eastAsia="pl-PL"/>
        </w:rPr>
        <w:t>.</w:t>
      </w: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1" w:name="_Toc129179328"/>
      <w:r w:rsidRPr="003C6699">
        <w:rPr>
          <w:rFonts w:ascii="Arial" w:eastAsia="Arial" w:hAnsi="Arial" w:cs="Arial"/>
          <w:sz w:val="32"/>
          <w:szCs w:val="32"/>
          <w:lang w:val="pl" w:eastAsia="pl-PL"/>
        </w:rPr>
        <w:t>IV. Wizja lokalna</w:t>
      </w:r>
      <w:bookmarkEnd w:id="11"/>
    </w:p>
    <w:p w14:paraId="0CFCFE7C" w14:textId="77777777" w:rsidR="004831B8" w:rsidRDefault="00C736E3" w:rsidP="004831B8">
      <w:pPr>
        <w:pStyle w:val="Akapitzlist"/>
        <w:numPr>
          <w:ilvl w:val="0"/>
          <w:numId w:val="50"/>
        </w:numPr>
        <w:spacing w:line="360" w:lineRule="auto"/>
        <w:ind w:left="567"/>
        <w:jc w:val="both"/>
        <w:rPr>
          <w:sz w:val="20"/>
          <w:szCs w:val="20"/>
        </w:rPr>
      </w:pPr>
      <w:r w:rsidRPr="004831B8">
        <w:rPr>
          <w:sz w:val="20"/>
          <w:szCs w:val="20"/>
        </w:rPr>
        <w:t>Zamawiający zaleca odbycie wizji lokalnej</w:t>
      </w:r>
      <w:r w:rsidR="003C6699" w:rsidRPr="004831B8">
        <w:rPr>
          <w:sz w:val="20"/>
          <w:szCs w:val="20"/>
        </w:rPr>
        <w:t>.</w:t>
      </w:r>
      <w:r w:rsidR="004D6135" w:rsidRPr="004831B8">
        <w:rPr>
          <w:sz w:val="20"/>
          <w:szCs w:val="20"/>
        </w:rPr>
        <w:t xml:space="preserve"> </w:t>
      </w:r>
      <w:r w:rsidR="004831B8" w:rsidRPr="004831B8">
        <w:rPr>
          <w:sz w:val="20"/>
          <w:szCs w:val="20"/>
        </w:rPr>
        <w:t xml:space="preserve">Odbycie wizji nie jest obowiązkowe. </w:t>
      </w:r>
    </w:p>
    <w:p w14:paraId="6328239B" w14:textId="76549B38" w:rsidR="004831B8" w:rsidRPr="004831B8" w:rsidRDefault="004831B8" w:rsidP="001A2591">
      <w:pPr>
        <w:pStyle w:val="Akapitzlist"/>
        <w:numPr>
          <w:ilvl w:val="0"/>
          <w:numId w:val="50"/>
        </w:numPr>
        <w:spacing w:line="360" w:lineRule="auto"/>
        <w:ind w:left="567"/>
        <w:jc w:val="both"/>
        <w:rPr>
          <w:sz w:val="20"/>
          <w:szCs w:val="20"/>
        </w:rPr>
      </w:pPr>
      <w:r w:rsidRPr="004831B8">
        <w:rPr>
          <w:sz w:val="20"/>
          <w:szCs w:val="20"/>
        </w:rPr>
        <w:t>Wizja lokalna odbędzie się w obecności przedstawiciela Zamawiającego. Zamawiający nie będzie udzielał Wykonawcom wyjaśnień podczas wizji lokalnej. Wszelkie zapytania  związane z zagadnieniami wynikającymi z wizji lokalnej mogą być kierowane do Zamawiającego tylko</w:t>
      </w:r>
    </w:p>
    <w:p w14:paraId="7A682D3C" w14:textId="4E19DA7D" w:rsidR="003C6699" w:rsidRPr="003C6699" w:rsidRDefault="004831B8" w:rsidP="004831B8">
      <w:pPr>
        <w:spacing w:after="0" w:line="360" w:lineRule="auto"/>
        <w:ind w:left="567"/>
        <w:jc w:val="both"/>
        <w:rPr>
          <w:rFonts w:ascii="Arial" w:eastAsia="Arial" w:hAnsi="Arial" w:cs="Arial"/>
          <w:sz w:val="20"/>
          <w:szCs w:val="20"/>
          <w:lang w:val="pl" w:eastAsia="pl-PL"/>
        </w:rPr>
      </w:pPr>
      <w:r w:rsidRPr="004831B8">
        <w:rPr>
          <w:rFonts w:ascii="Arial" w:eastAsia="Arial" w:hAnsi="Arial" w:cs="Arial"/>
          <w:sz w:val="20"/>
          <w:szCs w:val="20"/>
          <w:lang w:val="pl" w:eastAsia="pl-PL"/>
        </w:rPr>
        <w:t>w formie zgodnej z zapisami specyfikacji warunków zamówienia</w:t>
      </w:r>
      <w:r>
        <w:rPr>
          <w:rFonts w:ascii="Arial" w:eastAsia="Arial" w:hAnsi="Arial" w:cs="Arial"/>
          <w:sz w:val="20"/>
          <w:szCs w:val="20"/>
          <w:lang w:val="pl" w:eastAsia="pl-PL"/>
        </w:rPr>
        <w:t>.</w:t>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2" w:name="_Toc129179329"/>
      <w:r w:rsidRPr="003C6699">
        <w:rPr>
          <w:rFonts w:ascii="Arial" w:eastAsia="Arial" w:hAnsi="Arial" w:cs="Arial"/>
          <w:sz w:val="32"/>
          <w:szCs w:val="32"/>
          <w:lang w:val="pl" w:eastAsia="pl-PL"/>
        </w:rPr>
        <w:t>V. Podwykonawstwo</w:t>
      </w:r>
      <w:bookmarkEnd w:id="12"/>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4E9A659" w14:textId="77777777" w:rsidR="004831B8" w:rsidRDefault="004831B8" w:rsidP="004831B8">
      <w:pPr>
        <w:keepNext/>
        <w:keepLines/>
        <w:spacing w:before="360" w:after="120" w:line="276" w:lineRule="auto"/>
        <w:outlineLvl w:val="1"/>
        <w:rPr>
          <w:rFonts w:ascii="Arial" w:eastAsia="Arial" w:hAnsi="Arial" w:cs="Arial"/>
          <w:sz w:val="32"/>
          <w:szCs w:val="32"/>
          <w:lang w:val="pl" w:eastAsia="pl-PL"/>
        </w:rPr>
      </w:pPr>
      <w:bookmarkStart w:id="13" w:name="_Toc74047720"/>
      <w:r w:rsidRPr="003C6699">
        <w:rPr>
          <w:rFonts w:ascii="Arial" w:eastAsia="Arial" w:hAnsi="Arial" w:cs="Arial"/>
          <w:sz w:val="32"/>
          <w:szCs w:val="32"/>
          <w:lang w:val="pl" w:eastAsia="pl-PL"/>
        </w:rPr>
        <w:t>VI. Termin wykonania zamówienia</w:t>
      </w:r>
      <w:bookmarkEnd w:id="13"/>
    </w:p>
    <w:p w14:paraId="629F6BBD" w14:textId="77777777" w:rsidR="004831B8" w:rsidRPr="00371425" w:rsidRDefault="004831B8" w:rsidP="004831B8">
      <w:pPr>
        <w:spacing w:after="0" w:line="360" w:lineRule="auto"/>
        <w:ind w:left="644"/>
        <w:jc w:val="both"/>
        <w:rPr>
          <w:rFonts w:ascii="Arial" w:eastAsia="Arial" w:hAnsi="Arial" w:cs="Arial"/>
          <w:sz w:val="20"/>
          <w:szCs w:val="20"/>
          <w:lang w:val="pl" w:eastAsia="pl-PL"/>
        </w:rPr>
      </w:pPr>
      <w:bookmarkStart w:id="14" w:name="_Hlk74138097"/>
      <w:bookmarkStart w:id="15" w:name="_Hlk74638527"/>
      <w:r w:rsidRPr="00371425">
        <w:rPr>
          <w:rFonts w:ascii="Arial" w:eastAsia="Arial" w:hAnsi="Arial" w:cs="Arial"/>
          <w:sz w:val="20"/>
          <w:szCs w:val="20"/>
          <w:lang w:val="pl" w:eastAsia="pl-PL"/>
        </w:rPr>
        <w:t>1.</w:t>
      </w:r>
      <w:r w:rsidRPr="00371425">
        <w:rPr>
          <w:rFonts w:ascii="Arial" w:eastAsia="Arial" w:hAnsi="Arial" w:cs="Arial"/>
          <w:sz w:val="20"/>
          <w:szCs w:val="20"/>
          <w:lang w:val="pl" w:eastAsia="pl-PL"/>
        </w:rPr>
        <w:tab/>
        <w:t xml:space="preserve">Część 1:   </w:t>
      </w:r>
      <w:bookmarkStart w:id="16" w:name="_Hlk150160168"/>
      <w:r w:rsidRPr="00371425">
        <w:rPr>
          <w:rFonts w:ascii="Arial" w:eastAsia="Arial" w:hAnsi="Arial" w:cs="Arial"/>
          <w:sz w:val="20"/>
          <w:szCs w:val="20"/>
          <w:lang w:val="pl" w:eastAsia="pl-PL"/>
        </w:rPr>
        <w:t xml:space="preserve"> </w:t>
      </w:r>
      <w:bookmarkStart w:id="17" w:name="_Hlk161828612"/>
      <w:r>
        <w:rPr>
          <w:rFonts w:ascii="Arial" w:eastAsia="Arial" w:hAnsi="Arial" w:cs="Arial"/>
          <w:sz w:val="20"/>
          <w:szCs w:val="20"/>
          <w:lang w:val="pl" w:eastAsia="pl-PL"/>
        </w:rPr>
        <w:t xml:space="preserve">20 </w:t>
      </w:r>
      <w:r w:rsidRPr="00371425">
        <w:rPr>
          <w:rFonts w:ascii="Arial" w:eastAsia="Arial" w:hAnsi="Arial" w:cs="Arial"/>
          <w:sz w:val="20"/>
          <w:szCs w:val="20"/>
          <w:lang w:val="pl" w:eastAsia="pl-PL"/>
        </w:rPr>
        <w:t>miesi</w:t>
      </w:r>
      <w:r>
        <w:rPr>
          <w:rFonts w:ascii="Arial" w:eastAsia="Arial" w:hAnsi="Arial" w:cs="Arial"/>
          <w:sz w:val="20"/>
          <w:szCs w:val="20"/>
          <w:lang w:val="pl" w:eastAsia="pl-PL"/>
        </w:rPr>
        <w:t>ęcy</w:t>
      </w:r>
      <w:r w:rsidRPr="00371425">
        <w:rPr>
          <w:rFonts w:ascii="Arial" w:eastAsia="Arial" w:hAnsi="Arial" w:cs="Arial"/>
          <w:sz w:val="20"/>
          <w:szCs w:val="20"/>
          <w:lang w:val="pl" w:eastAsia="pl-PL"/>
        </w:rPr>
        <w:t xml:space="preserve"> od dnia </w:t>
      </w:r>
      <w:bookmarkEnd w:id="16"/>
      <w:r>
        <w:rPr>
          <w:rFonts w:ascii="Arial" w:eastAsia="Arial" w:hAnsi="Arial" w:cs="Arial"/>
          <w:sz w:val="20"/>
          <w:szCs w:val="20"/>
          <w:lang w:val="pl" w:eastAsia="pl-PL"/>
        </w:rPr>
        <w:t>podpisania umowy</w:t>
      </w:r>
      <w:r w:rsidRPr="00371425">
        <w:rPr>
          <w:rFonts w:ascii="Arial" w:eastAsia="Arial" w:hAnsi="Arial" w:cs="Arial"/>
          <w:sz w:val="20"/>
          <w:szCs w:val="20"/>
          <w:lang w:val="pl" w:eastAsia="pl-PL"/>
        </w:rPr>
        <w:t>;</w:t>
      </w:r>
      <w:bookmarkEnd w:id="17"/>
    </w:p>
    <w:p w14:paraId="18F50F79" w14:textId="77777777" w:rsidR="004831B8" w:rsidRDefault="004831B8" w:rsidP="004831B8">
      <w:pPr>
        <w:spacing w:after="0" w:line="360" w:lineRule="auto"/>
        <w:ind w:left="644"/>
        <w:jc w:val="both"/>
        <w:rPr>
          <w:rFonts w:ascii="Arial" w:eastAsia="Arial" w:hAnsi="Arial" w:cs="Arial"/>
          <w:sz w:val="20"/>
          <w:szCs w:val="20"/>
          <w:lang w:val="pl" w:eastAsia="pl-PL"/>
        </w:rPr>
      </w:pPr>
      <w:r w:rsidRPr="00371425">
        <w:rPr>
          <w:rFonts w:ascii="Arial" w:eastAsia="Arial" w:hAnsi="Arial" w:cs="Arial"/>
          <w:sz w:val="20"/>
          <w:szCs w:val="20"/>
          <w:lang w:val="pl" w:eastAsia="pl-PL"/>
        </w:rPr>
        <w:t>2.</w:t>
      </w:r>
      <w:r w:rsidRPr="00371425">
        <w:rPr>
          <w:rFonts w:ascii="Arial" w:eastAsia="Arial" w:hAnsi="Arial" w:cs="Arial"/>
          <w:sz w:val="20"/>
          <w:szCs w:val="20"/>
          <w:lang w:val="pl" w:eastAsia="pl-PL"/>
        </w:rPr>
        <w:tab/>
        <w:t xml:space="preserve">Część 2:  </w:t>
      </w:r>
      <w:r>
        <w:rPr>
          <w:rFonts w:ascii="Arial" w:eastAsia="Arial" w:hAnsi="Arial" w:cs="Arial"/>
          <w:sz w:val="20"/>
          <w:szCs w:val="20"/>
          <w:lang w:val="pl" w:eastAsia="pl-PL"/>
        </w:rPr>
        <w:t xml:space="preserve"> </w:t>
      </w:r>
      <w:r w:rsidRPr="00371425">
        <w:rPr>
          <w:rFonts w:ascii="Arial" w:eastAsia="Arial" w:hAnsi="Arial" w:cs="Arial"/>
          <w:sz w:val="20"/>
          <w:szCs w:val="20"/>
          <w:lang w:val="pl" w:eastAsia="pl-PL"/>
        </w:rPr>
        <w:t xml:space="preserve"> </w:t>
      </w:r>
      <w:r>
        <w:rPr>
          <w:rFonts w:ascii="Arial" w:eastAsia="Arial" w:hAnsi="Arial" w:cs="Arial"/>
          <w:sz w:val="20"/>
          <w:szCs w:val="20"/>
          <w:lang w:val="pl" w:eastAsia="pl-PL"/>
        </w:rPr>
        <w:t>20 miesięcy</w:t>
      </w:r>
      <w:r w:rsidRPr="00371425">
        <w:rPr>
          <w:rFonts w:ascii="Arial" w:eastAsia="Arial" w:hAnsi="Arial" w:cs="Arial"/>
          <w:sz w:val="20"/>
          <w:szCs w:val="20"/>
          <w:lang w:val="pl" w:eastAsia="pl-PL"/>
        </w:rPr>
        <w:t xml:space="preserve"> od dnia podpisania umowy;</w:t>
      </w:r>
    </w:p>
    <w:p w14:paraId="0C5F5852" w14:textId="77777777" w:rsidR="004831B8" w:rsidRDefault="004831B8" w:rsidP="004831B8">
      <w:pPr>
        <w:spacing w:after="0" w:line="360" w:lineRule="auto"/>
        <w:ind w:left="644"/>
        <w:jc w:val="both"/>
        <w:rPr>
          <w:rFonts w:ascii="Arial" w:eastAsia="Arial" w:hAnsi="Arial" w:cs="Arial"/>
          <w:sz w:val="20"/>
          <w:szCs w:val="20"/>
          <w:lang w:val="pl" w:eastAsia="pl-PL"/>
        </w:rPr>
      </w:pPr>
      <w:r>
        <w:rPr>
          <w:rFonts w:ascii="Arial" w:eastAsia="Arial" w:hAnsi="Arial" w:cs="Arial"/>
          <w:sz w:val="20"/>
          <w:szCs w:val="20"/>
          <w:lang w:val="pl" w:eastAsia="pl-PL"/>
        </w:rPr>
        <w:t>3.</w:t>
      </w:r>
      <w:r>
        <w:rPr>
          <w:rFonts w:ascii="Arial" w:eastAsia="Arial" w:hAnsi="Arial" w:cs="Arial"/>
          <w:sz w:val="20"/>
          <w:szCs w:val="20"/>
          <w:lang w:val="pl" w:eastAsia="pl-PL"/>
        </w:rPr>
        <w:tab/>
        <w:t>Część 3:    20 miesięcy</w:t>
      </w:r>
      <w:r w:rsidRPr="00371425">
        <w:rPr>
          <w:rFonts w:ascii="Arial" w:eastAsia="Arial" w:hAnsi="Arial" w:cs="Arial"/>
          <w:sz w:val="20"/>
          <w:szCs w:val="20"/>
          <w:lang w:val="pl" w:eastAsia="pl-PL"/>
        </w:rPr>
        <w:t xml:space="preserve"> od dnia podpisania umowy</w:t>
      </w:r>
      <w:r>
        <w:rPr>
          <w:rFonts w:ascii="Arial" w:eastAsia="Arial" w:hAnsi="Arial" w:cs="Arial"/>
          <w:sz w:val="20"/>
          <w:szCs w:val="20"/>
          <w:lang w:val="pl" w:eastAsia="pl-PL"/>
        </w:rPr>
        <w:t>.</w:t>
      </w:r>
    </w:p>
    <w:p w14:paraId="40CC0094" w14:textId="77777777" w:rsidR="004831B8" w:rsidRPr="003C6699" w:rsidRDefault="004831B8" w:rsidP="004831B8">
      <w:pPr>
        <w:keepNext/>
        <w:keepLines/>
        <w:tabs>
          <w:tab w:val="left" w:pos="0"/>
        </w:tabs>
        <w:spacing w:before="360" w:after="120" w:line="276" w:lineRule="auto"/>
        <w:outlineLvl w:val="1"/>
        <w:rPr>
          <w:rFonts w:ascii="Arial" w:eastAsia="Arial" w:hAnsi="Arial" w:cs="Arial"/>
          <w:sz w:val="32"/>
          <w:szCs w:val="32"/>
          <w:lang w:val="pl" w:eastAsia="pl-PL"/>
        </w:rPr>
      </w:pPr>
      <w:bookmarkStart w:id="18" w:name="_Toc74047721"/>
      <w:bookmarkEnd w:id="14"/>
      <w:bookmarkEnd w:id="15"/>
      <w:r w:rsidRPr="003C6699">
        <w:rPr>
          <w:rFonts w:ascii="Arial" w:eastAsia="Arial" w:hAnsi="Arial" w:cs="Arial"/>
          <w:sz w:val="32"/>
          <w:szCs w:val="32"/>
          <w:lang w:val="pl" w:eastAsia="pl-PL"/>
        </w:rPr>
        <w:t>VII. Warunki udziału w postępowaniu</w:t>
      </w:r>
      <w:bookmarkEnd w:id="18"/>
    </w:p>
    <w:p w14:paraId="6D3F0FD8" w14:textId="77777777" w:rsidR="004831B8" w:rsidRPr="003C6699" w:rsidRDefault="004831B8" w:rsidP="004831B8">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274FC8C2" w14:textId="77777777" w:rsidR="004831B8" w:rsidRPr="003C6699" w:rsidRDefault="004831B8" w:rsidP="004831B8">
      <w:pPr>
        <w:numPr>
          <w:ilvl w:val="0"/>
          <w:numId w:val="21"/>
        </w:numPr>
        <w:spacing w:after="0" w:line="360" w:lineRule="auto"/>
        <w:ind w:left="426" w:right="20"/>
        <w:jc w:val="both"/>
        <w:rPr>
          <w:rFonts w:ascii="Arial" w:eastAsia="Arial" w:hAnsi="Arial" w:cs="Arial"/>
          <w:sz w:val="20"/>
          <w:szCs w:val="20"/>
          <w:lang w:val="pl" w:eastAsia="pl-PL"/>
        </w:rPr>
      </w:pPr>
      <w:bookmarkStart w:id="19" w:name="_Hlk146714452"/>
      <w:r w:rsidRPr="003C6699">
        <w:rPr>
          <w:rFonts w:ascii="Arial" w:eastAsia="Arial" w:hAnsi="Arial" w:cs="Arial"/>
          <w:sz w:val="20"/>
          <w:szCs w:val="20"/>
          <w:lang w:val="pl" w:eastAsia="pl-PL"/>
        </w:rPr>
        <w:t>O udzielenie zamówienia mogą ubiegać się Wykonawcy, którzy spełniają warunki dotyczące:</w:t>
      </w:r>
    </w:p>
    <w:p w14:paraId="3AD5748C" w14:textId="77777777" w:rsidR="004831B8" w:rsidRPr="003C6699" w:rsidRDefault="004831B8" w:rsidP="004831B8">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9E4EFEF" w14:textId="77777777" w:rsidR="004831B8" w:rsidRPr="003C6699" w:rsidRDefault="004831B8" w:rsidP="004831B8">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4ED56BD4" w14:textId="77777777" w:rsidR="004831B8" w:rsidRPr="003C6699" w:rsidRDefault="004831B8" w:rsidP="004831B8">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6C969335" w14:textId="77777777" w:rsidR="004831B8" w:rsidRPr="003C6699" w:rsidRDefault="004831B8" w:rsidP="004831B8">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679A475F" w14:textId="77777777" w:rsidR="004831B8" w:rsidRPr="003C6699" w:rsidRDefault="004831B8" w:rsidP="004831B8">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24B0EFBD" w14:textId="77777777" w:rsidR="004831B8" w:rsidRDefault="004831B8" w:rsidP="004831B8">
      <w:pPr>
        <w:spacing w:after="0" w:line="360" w:lineRule="auto"/>
        <w:ind w:left="868" w:right="20"/>
        <w:jc w:val="both"/>
        <w:rPr>
          <w:rFonts w:ascii="Arial" w:eastAsia="Arial" w:hAnsi="Arial" w:cs="Arial"/>
          <w:sz w:val="20"/>
          <w:szCs w:val="20"/>
          <w:lang w:val="pl" w:eastAsia="pl-PL"/>
        </w:rPr>
      </w:pPr>
      <w:r w:rsidRPr="002F4083">
        <w:rPr>
          <w:rFonts w:ascii="Arial" w:eastAsia="Arial" w:hAnsi="Arial" w:cs="Arial"/>
          <w:sz w:val="20"/>
          <w:szCs w:val="20"/>
          <w:lang w:val="pl" w:eastAsia="pl-PL"/>
        </w:rPr>
        <w:t>Wykonawca spełni warunek, jeżeli wykaże, że:</w:t>
      </w:r>
    </w:p>
    <w:p w14:paraId="32E9F28A" w14:textId="77777777" w:rsidR="004831B8" w:rsidRPr="002F4083" w:rsidRDefault="004831B8" w:rsidP="004831B8">
      <w:pPr>
        <w:pStyle w:val="Akapitzlist"/>
        <w:numPr>
          <w:ilvl w:val="0"/>
          <w:numId w:val="53"/>
        </w:numPr>
        <w:spacing w:line="360" w:lineRule="auto"/>
        <w:ind w:left="1587" w:right="20" w:hanging="357"/>
        <w:jc w:val="both"/>
        <w:rPr>
          <w:sz w:val="20"/>
          <w:szCs w:val="20"/>
        </w:rPr>
      </w:pPr>
      <w:r>
        <w:rPr>
          <w:sz w:val="20"/>
          <w:szCs w:val="20"/>
        </w:rPr>
        <w:t xml:space="preserve">Dla </w:t>
      </w:r>
      <w:r w:rsidRPr="003D5F47">
        <w:rPr>
          <w:b/>
          <w:bCs/>
          <w:sz w:val="20"/>
          <w:szCs w:val="20"/>
        </w:rPr>
        <w:t>części 1</w:t>
      </w:r>
      <w:r>
        <w:rPr>
          <w:sz w:val="20"/>
          <w:szCs w:val="20"/>
        </w:rPr>
        <w:t xml:space="preserve"> </w:t>
      </w:r>
      <w:r w:rsidRPr="002F4083">
        <w:rPr>
          <w:bCs/>
          <w:sz w:val="20"/>
          <w:szCs w:val="20"/>
          <w:lang w:val="pl-PL"/>
        </w:rPr>
        <w:t xml:space="preserve">Zamawiający wymaga, aby Wykonawca posiadał ubezpieczenie od odpowiedzialności cywilnej w zakresie prowadzonej działalności, na sumę ubezpieczenia nie mniejszą niż  </w:t>
      </w:r>
      <w:bookmarkStart w:id="20" w:name="_Hlk164842813"/>
      <w:r w:rsidRPr="002F4083">
        <w:rPr>
          <w:bCs/>
          <w:sz w:val="20"/>
          <w:szCs w:val="20"/>
          <w:lang w:val="pl-PL"/>
        </w:rPr>
        <w:t>500 000,00  zł (słownie: pięćset tysięcy złotych)</w:t>
      </w:r>
      <w:bookmarkEnd w:id="20"/>
      <w:r w:rsidRPr="002F4083">
        <w:rPr>
          <w:bCs/>
          <w:sz w:val="20"/>
          <w:szCs w:val="20"/>
          <w:lang w:val="pl-PL"/>
        </w:rPr>
        <w:t>.</w:t>
      </w:r>
    </w:p>
    <w:p w14:paraId="540A598B" w14:textId="77777777" w:rsidR="004831B8" w:rsidRPr="002F4083" w:rsidRDefault="004831B8" w:rsidP="004831B8">
      <w:pPr>
        <w:pStyle w:val="Akapitzlist"/>
        <w:numPr>
          <w:ilvl w:val="0"/>
          <w:numId w:val="53"/>
        </w:numPr>
        <w:spacing w:line="360" w:lineRule="auto"/>
        <w:ind w:left="1587" w:hanging="357"/>
        <w:rPr>
          <w:sz w:val="20"/>
          <w:szCs w:val="20"/>
        </w:rPr>
      </w:pPr>
      <w:r w:rsidRPr="002F4083">
        <w:rPr>
          <w:sz w:val="20"/>
          <w:szCs w:val="20"/>
        </w:rPr>
        <w:t xml:space="preserve">Dla </w:t>
      </w:r>
      <w:r w:rsidRPr="003D5F47">
        <w:rPr>
          <w:b/>
          <w:bCs/>
          <w:sz w:val="20"/>
          <w:szCs w:val="20"/>
        </w:rPr>
        <w:t>części 2</w:t>
      </w:r>
      <w:r w:rsidRPr="002F4083">
        <w:rPr>
          <w:sz w:val="20"/>
          <w:szCs w:val="20"/>
        </w:rPr>
        <w:t xml:space="preserve"> Zamawiający wymaga, aby Wykonawca posiadał ubezpieczenie od odpowiedzialności cywilnej w zakresie prowadzonej działalności, na sumę ubezpieczenia nie mniejszą niż  </w:t>
      </w:r>
      <w:r w:rsidRPr="00365928">
        <w:rPr>
          <w:bCs/>
          <w:sz w:val="20"/>
          <w:szCs w:val="20"/>
          <w:lang w:val="pl-PL"/>
        </w:rPr>
        <w:t>500 000,00  zł (słownie: pięćset tysięcy złotych)</w:t>
      </w:r>
      <w:r w:rsidRPr="002F4083">
        <w:rPr>
          <w:sz w:val="20"/>
          <w:szCs w:val="20"/>
        </w:rPr>
        <w:t>.</w:t>
      </w:r>
    </w:p>
    <w:p w14:paraId="2C1A194A" w14:textId="77777777" w:rsidR="004831B8" w:rsidRPr="002F4083" w:rsidRDefault="004831B8" w:rsidP="004831B8">
      <w:pPr>
        <w:pStyle w:val="Akapitzlist"/>
        <w:numPr>
          <w:ilvl w:val="0"/>
          <w:numId w:val="53"/>
        </w:numPr>
        <w:spacing w:line="360" w:lineRule="auto"/>
        <w:ind w:left="1587" w:hanging="357"/>
        <w:rPr>
          <w:sz w:val="20"/>
          <w:szCs w:val="20"/>
        </w:rPr>
      </w:pPr>
      <w:r w:rsidRPr="002F4083">
        <w:rPr>
          <w:sz w:val="20"/>
          <w:szCs w:val="20"/>
        </w:rPr>
        <w:t xml:space="preserve">Dla </w:t>
      </w:r>
      <w:r w:rsidRPr="003D5F47">
        <w:rPr>
          <w:b/>
          <w:bCs/>
          <w:sz w:val="20"/>
          <w:szCs w:val="20"/>
        </w:rPr>
        <w:t>części 3</w:t>
      </w:r>
      <w:r w:rsidRPr="002F4083">
        <w:rPr>
          <w:sz w:val="20"/>
          <w:szCs w:val="20"/>
        </w:rPr>
        <w:t xml:space="preserve"> Zamawiający wymaga, aby Wykonawca posiadał ubezpieczenie od odpowiedzialności cywilnej w zakresie prowadzonej działalności, na sumę ubezpieczenia nie mniejszą niż  </w:t>
      </w:r>
      <w:r w:rsidRPr="00365928">
        <w:rPr>
          <w:sz w:val="20"/>
          <w:szCs w:val="20"/>
          <w:lang w:val="pl-PL"/>
        </w:rPr>
        <w:t>1 000 000,00  zł (słownie: jeden milion złotych)</w:t>
      </w:r>
      <w:r w:rsidRPr="002F4083">
        <w:rPr>
          <w:sz w:val="20"/>
          <w:szCs w:val="20"/>
        </w:rPr>
        <w:t>.</w:t>
      </w:r>
    </w:p>
    <w:p w14:paraId="00490607" w14:textId="77777777" w:rsidR="004831B8" w:rsidRPr="003C6699" w:rsidRDefault="004831B8" w:rsidP="004831B8">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0C78DB5D" w14:textId="77777777" w:rsidR="004831B8" w:rsidRPr="00C74961" w:rsidRDefault="004831B8" w:rsidP="004831B8">
      <w:pPr>
        <w:pStyle w:val="Akapitzlist"/>
        <w:numPr>
          <w:ilvl w:val="0"/>
          <w:numId w:val="55"/>
        </w:numPr>
        <w:spacing w:line="360" w:lineRule="auto"/>
        <w:ind w:right="20"/>
        <w:jc w:val="both"/>
        <w:rPr>
          <w:sz w:val="20"/>
          <w:szCs w:val="20"/>
        </w:rPr>
      </w:pPr>
      <w:bookmarkStart w:id="21" w:name="_Hlk162437787"/>
      <w:bookmarkStart w:id="22" w:name="_Hlk162429670"/>
      <w:r w:rsidRPr="00C74961">
        <w:rPr>
          <w:sz w:val="20"/>
          <w:szCs w:val="20"/>
        </w:rPr>
        <w:t>Wykonawca spełni warunek, jeżeli wykaże, że</w:t>
      </w:r>
      <w:bookmarkEnd w:id="21"/>
      <w:r w:rsidRPr="00C74961">
        <w:rPr>
          <w:sz w:val="20"/>
          <w:szCs w:val="20"/>
        </w:rPr>
        <w:t>:</w:t>
      </w:r>
    </w:p>
    <w:p w14:paraId="138447B2" w14:textId="77777777" w:rsidR="004831B8" w:rsidRPr="00C74961" w:rsidRDefault="004831B8" w:rsidP="004831B8">
      <w:pPr>
        <w:pStyle w:val="Akapitzlist"/>
        <w:numPr>
          <w:ilvl w:val="0"/>
          <w:numId w:val="54"/>
        </w:numPr>
        <w:spacing w:line="360" w:lineRule="auto"/>
        <w:ind w:right="20"/>
        <w:jc w:val="both"/>
        <w:rPr>
          <w:sz w:val="20"/>
          <w:szCs w:val="20"/>
        </w:rPr>
      </w:pPr>
      <w:r>
        <w:rPr>
          <w:sz w:val="20"/>
          <w:szCs w:val="20"/>
        </w:rPr>
        <w:t xml:space="preserve">Dla </w:t>
      </w:r>
      <w:r w:rsidRPr="00C74961">
        <w:rPr>
          <w:b/>
          <w:bCs/>
          <w:sz w:val="20"/>
          <w:szCs w:val="20"/>
        </w:rPr>
        <w:t>części 1</w:t>
      </w:r>
      <w:r>
        <w:rPr>
          <w:sz w:val="20"/>
          <w:szCs w:val="20"/>
        </w:rPr>
        <w:t xml:space="preserve"> zamówienia </w:t>
      </w:r>
      <w:r w:rsidRPr="00FC1FBE">
        <w:rPr>
          <w:rFonts w:eastAsia="Times New Roman"/>
          <w:sz w:val="20"/>
          <w:szCs w:val="20"/>
        </w:rPr>
        <w:t xml:space="preserve">wykonał nie wcześniej niż w okresie ostatnich 5 lat przed upływem terminu składania ofert, a jeżeli okres prowadzenia działalności jest krótszy - w tym okresie, co najmniej 1 robotę  budowlaną polegającą na modernizacji, przebudowie lub budowie  oczyszczalni ścieków, w tym w szczególności robotę polegającą na modernizacja, przebudowa lub budowa instalacji odprowadzającej ścieki oczyszczone wraz ze studniami pomiarowymi i technologią oczyszczania   o wartości minimum </w:t>
      </w:r>
      <w:r>
        <w:rPr>
          <w:rFonts w:eastAsia="Times New Roman"/>
          <w:sz w:val="20"/>
          <w:szCs w:val="20"/>
        </w:rPr>
        <w:t>5</w:t>
      </w:r>
      <w:r w:rsidRPr="00FC1FBE">
        <w:rPr>
          <w:rFonts w:eastAsia="Times New Roman"/>
          <w:sz w:val="20"/>
          <w:szCs w:val="20"/>
        </w:rPr>
        <w:t xml:space="preserve">00 000 zł; </w:t>
      </w:r>
    </w:p>
    <w:p w14:paraId="54BF2F67" w14:textId="77777777" w:rsidR="004831B8" w:rsidRPr="00C74961" w:rsidRDefault="004831B8" w:rsidP="004831B8">
      <w:pPr>
        <w:pStyle w:val="Akapitzlist"/>
        <w:numPr>
          <w:ilvl w:val="0"/>
          <w:numId w:val="54"/>
        </w:numPr>
        <w:spacing w:line="360" w:lineRule="auto"/>
        <w:ind w:left="1916" w:hanging="357"/>
        <w:rPr>
          <w:rFonts w:eastAsia="Times New Roman"/>
          <w:sz w:val="20"/>
          <w:szCs w:val="20"/>
        </w:rPr>
      </w:pPr>
      <w:r w:rsidRPr="00C74961">
        <w:rPr>
          <w:rFonts w:eastAsia="Times New Roman"/>
          <w:sz w:val="20"/>
          <w:szCs w:val="20"/>
        </w:rPr>
        <w:t xml:space="preserve">Dla </w:t>
      </w:r>
      <w:r w:rsidRPr="00C74961">
        <w:rPr>
          <w:rFonts w:eastAsia="Times New Roman"/>
          <w:b/>
          <w:bCs/>
          <w:sz w:val="20"/>
          <w:szCs w:val="20"/>
        </w:rPr>
        <w:t>części 2</w:t>
      </w:r>
      <w:r w:rsidRPr="00C74961">
        <w:rPr>
          <w:rFonts w:eastAsia="Times New Roman"/>
          <w:sz w:val="20"/>
          <w:szCs w:val="20"/>
        </w:rPr>
        <w:t xml:space="preserve"> zamówienia wykonał nie wcześniej niż w okresie ostatnich 5 lat przed upływem terminu składania ofert, a jeżeli okres prowadzenia działalności jest krótszy - w tym okresie, co najmniej 1 robotę  budowlaną polegającą na modernizacji, przebudowie lub budowie  oczyszczalni ścieków, w tym w szczególności robotę polegającą na modernizacja, przebudowa lub budowa instalacji odprowadzającej ścieki oczyszczone wraz ze studniami pomiarowymi i technologią oczyszczania   o wartości minimum</w:t>
      </w:r>
      <w:r>
        <w:rPr>
          <w:rFonts w:eastAsia="Times New Roman"/>
          <w:sz w:val="20"/>
          <w:szCs w:val="20"/>
        </w:rPr>
        <w:t xml:space="preserve"> </w:t>
      </w:r>
      <w:r w:rsidRPr="00C74961">
        <w:rPr>
          <w:rFonts w:eastAsia="Times New Roman"/>
          <w:sz w:val="20"/>
          <w:szCs w:val="20"/>
        </w:rPr>
        <w:t xml:space="preserve"> 500 000 zł; </w:t>
      </w:r>
    </w:p>
    <w:p w14:paraId="458A5267" w14:textId="77777777" w:rsidR="004831B8" w:rsidRPr="00C74961" w:rsidRDefault="004831B8" w:rsidP="004831B8">
      <w:pPr>
        <w:pStyle w:val="Akapitzlist"/>
        <w:numPr>
          <w:ilvl w:val="0"/>
          <w:numId w:val="54"/>
        </w:numPr>
        <w:spacing w:line="360" w:lineRule="auto"/>
        <w:ind w:left="1916" w:hanging="357"/>
        <w:rPr>
          <w:rFonts w:eastAsia="Times New Roman"/>
          <w:sz w:val="20"/>
          <w:szCs w:val="20"/>
        </w:rPr>
      </w:pPr>
      <w:r w:rsidRPr="00C74961">
        <w:rPr>
          <w:rFonts w:eastAsia="Times New Roman"/>
          <w:sz w:val="20"/>
          <w:szCs w:val="20"/>
        </w:rPr>
        <w:t xml:space="preserve">Dla </w:t>
      </w:r>
      <w:r w:rsidRPr="00C74961">
        <w:rPr>
          <w:rFonts w:eastAsia="Times New Roman"/>
          <w:b/>
          <w:bCs/>
          <w:sz w:val="20"/>
          <w:szCs w:val="20"/>
        </w:rPr>
        <w:t>części 3</w:t>
      </w:r>
      <w:r w:rsidRPr="00C74961">
        <w:rPr>
          <w:rFonts w:eastAsia="Times New Roman"/>
          <w:sz w:val="20"/>
          <w:szCs w:val="20"/>
        </w:rPr>
        <w:t xml:space="preserve"> zamówienia wykonał nie wcześniej niż w okresie ostatnich 5 lat przed upływem terminu składania ofert, a jeżeli okres prowadzenia działalności jest krótszy - w tym okresie, co najmniej 1 robotę  budowlaną polegającą na modernizacji, przebudowie lub budowie  oczyszczalni ścieków, w tym w szczególności robotę polegającą na modernizacja, przebudowa lub budowa instalacji odprowadzającej ścieki oczyszczone wraz ze studniami pomiarowymi i technologią oczyszczania   o wartości minimum </w:t>
      </w:r>
      <w:r>
        <w:rPr>
          <w:rFonts w:eastAsia="Times New Roman"/>
          <w:sz w:val="20"/>
          <w:szCs w:val="20"/>
        </w:rPr>
        <w:t xml:space="preserve">1 </w:t>
      </w:r>
      <w:r w:rsidRPr="00C74961">
        <w:rPr>
          <w:rFonts w:eastAsia="Times New Roman"/>
          <w:sz w:val="20"/>
          <w:szCs w:val="20"/>
        </w:rPr>
        <w:t xml:space="preserve">500 000 zł; </w:t>
      </w:r>
    </w:p>
    <w:p w14:paraId="6688229E" w14:textId="77777777" w:rsidR="004831B8" w:rsidRDefault="004831B8" w:rsidP="004831B8">
      <w:pPr>
        <w:pStyle w:val="Akapitzlist"/>
        <w:numPr>
          <w:ilvl w:val="0"/>
          <w:numId w:val="55"/>
        </w:numPr>
        <w:spacing w:line="360" w:lineRule="auto"/>
        <w:jc w:val="both"/>
        <w:rPr>
          <w:rFonts w:eastAsia="Times New Roman"/>
          <w:sz w:val="20"/>
          <w:szCs w:val="20"/>
        </w:rPr>
      </w:pPr>
      <w:r w:rsidRPr="001100CA">
        <w:rPr>
          <w:rFonts w:eastAsia="Times New Roman"/>
          <w:sz w:val="20"/>
          <w:szCs w:val="20"/>
          <w:lang w:val="pl-PL"/>
        </w:rPr>
        <w:t>Wykonawca spełni warunek</w:t>
      </w:r>
      <w:r>
        <w:rPr>
          <w:rFonts w:eastAsia="Times New Roman"/>
          <w:sz w:val="20"/>
          <w:szCs w:val="20"/>
          <w:lang w:val="pl-PL"/>
        </w:rPr>
        <w:t xml:space="preserve"> </w:t>
      </w:r>
      <w:r w:rsidRPr="001100CA">
        <w:rPr>
          <w:rFonts w:eastAsia="Times New Roman"/>
          <w:b/>
          <w:bCs/>
          <w:sz w:val="20"/>
          <w:szCs w:val="20"/>
          <w:lang w:val="pl-PL"/>
        </w:rPr>
        <w:t>dla części 1, 2 i 3</w:t>
      </w:r>
      <w:r w:rsidRPr="001100CA">
        <w:rPr>
          <w:rFonts w:eastAsia="Times New Roman"/>
          <w:sz w:val="20"/>
          <w:szCs w:val="20"/>
          <w:lang w:val="pl-PL"/>
        </w:rPr>
        <w:t xml:space="preserve">, jeżeli wykaże, że </w:t>
      </w:r>
      <w:r w:rsidRPr="001100CA">
        <w:rPr>
          <w:rFonts w:eastAsia="Times New Roman"/>
          <w:sz w:val="20"/>
          <w:szCs w:val="20"/>
        </w:rPr>
        <w:t>dysponuje lub będzie dysponował  następującym osobami skierowanymi przez wykonawcę do realizacji Zamówienia publicznego:</w:t>
      </w:r>
    </w:p>
    <w:p w14:paraId="0FA4E224" w14:textId="77777777" w:rsidR="004831B8" w:rsidRDefault="004831B8" w:rsidP="004831B8">
      <w:pPr>
        <w:numPr>
          <w:ilvl w:val="1"/>
          <w:numId w:val="52"/>
        </w:numPr>
        <w:spacing w:after="0" w:line="360" w:lineRule="auto"/>
        <w:ind w:left="1985"/>
        <w:jc w:val="both"/>
        <w:rPr>
          <w:rFonts w:ascii="Arial" w:eastAsia="Times New Roman" w:hAnsi="Arial" w:cs="Arial"/>
          <w:sz w:val="20"/>
          <w:szCs w:val="20"/>
          <w:lang w:eastAsia="pl-PL"/>
        </w:rPr>
      </w:pPr>
      <w:r w:rsidRPr="00081D47">
        <w:rPr>
          <w:rFonts w:ascii="Arial" w:eastAsia="Times New Roman" w:hAnsi="Arial" w:cs="Arial"/>
          <w:b/>
          <w:bCs/>
          <w:sz w:val="20"/>
          <w:szCs w:val="20"/>
          <w:lang w:eastAsia="pl-PL"/>
        </w:rPr>
        <w:t>projektant branży sanitarnej</w:t>
      </w:r>
      <w:r>
        <w:rPr>
          <w:rFonts w:ascii="Arial" w:eastAsia="Times New Roman" w:hAnsi="Arial" w:cs="Arial"/>
          <w:b/>
          <w:bCs/>
          <w:sz w:val="20"/>
          <w:szCs w:val="20"/>
          <w:lang w:eastAsia="pl-PL"/>
        </w:rPr>
        <w:t xml:space="preserve"> -</w:t>
      </w:r>
      <w:r>
        <w:rPr>
          <w:rFonts w:ascii="Arial" w:eastAsia="Times New Roman" w:hAnsi="Arial" w:cs="Arial"/>
          <w:sz w:val="20"/>
          <w:szCs w:val="20"/>
          <w:lang w:eastAsia="pl-PL"/>
        </w:rPr>
        <w:t xml:space="preserve"> </w:t>
      </w:r>
      <w:r w:rsidRPr="00081D47">
        <w:rPr>
          <w:rFonts w:ascii="Arial" w:eastAsia="Times New Roman" w:hAnsi="Arial" w:cs="Arial"/>
          <w:sz w:val="20"/>
          <w:szCs w:val="20"/>
          <w:lang w:eastAsia="pl-PL"/>
        </w:rPr>
        <w:t xml:space="preserve">minimum 1 osoba na stanowisko projektanta branży sanitarnej która posiada uprawnienia do projektowania w specjalności sieci, instalacji i urządzeń cieplnych, wentylacyjnych, gazowych, wodociągowych i kanalizacyjnych bez ograniczeń lub odpowiadające im ważne uprawnienia budowlane, które zostały wydane na podstawie wcześniej obowiązujących przepisów oraz posiada minimum 5 letnie doświadczenie zawodowe, w tym przy realizacji co najmniej jednej dokumentacji projektowej obejmującej budowę lub przebudowę lub rozbudowę oczyszczalni o przepustowości </w:t>
      </w:r>
      <w:proofErr w:type="spellStart"/>
      <w:r w:rsidRPr="00081D47">
        <w:rPr>
          <w:rFonts w:ascii="Arial" w:eastAsia="Times New Roman" w:hAnsi="Arial" w:cs="Arial"/>
          <w:sz w:val="20"/>
          <w:szCs w:val="20"/>
          <w:lang w:eastAsia="pl-PL"/>
        </w:rPr>
        <w:t>Qśr.dob</w:t>
      </w:r>
      <w:proofErr w:type="spellEnd"/>
      <w:r w:rsidRPr="00081D47">
        <w:rPr>
          <w:rFonts w:ascii="Arial" w:eastAsia="Times New Roman" w:hAnsi="Arial" w:cs="Arial"/>
          <w:sz w:val="20"/>
          <w:szCs w:val="20"/>
          <w:lang w:eastAsia="pl-PL"/>
        </w:rPr>
        <w:t>. min. 700 m³/dobę</w:t>
      </w:r>
      <w:r>
        <w:rPr>
          <w:rFonts w:ascii="Arial" w:eastAsia="Times New Roman" w:hAnsi="Arial" w:cs="Arial"/>
          <w:sz w:val="20"/>
          <w:szCs w:val="20"/>
          <w:lang w:eastAsia="pl-PL"/>
        </w:rPr>
        <w:t>;</w:t>
      </w:r>
    </w:p>
    <w:p w14:paraId="43843148" w14:textId="77777777" w:rsidR="004831B8" w:rsidRPr="00081D47" w:rsidRDefault="004831B8" w:rsidP="004831B8">
      <w:pPr>
        <w:numPr>
          <w:ilvl w:val="1"/>
          <w:numId w:val="52"/>
        </w:numPr>
        <w:spacing w:after="0" w:line="360" w:lineRule="auto"/>
        <w:ind w:left="1985"/>
        <w:jc w:val="both"/>
        <w:rPr>
          <w:rFonts w:ascii="Arial" w:eastAsia="Times New Roman" w:hAnsi="Arial" w:cs="Arial"/>
          <w:b/>
          <w:bCs/>
          <w:sz w:val="20"/>
          <w:szCs w:val="20"/>
          <w:lang w:eastAsia="pl-PL"/>
        </w:rPr>
      </w:pPr>
      <w:r w:rsidRPr="00081D47">
        <w:rPr>
          <w:rFonts w:ascii="Arial" w:eastAsia="Times New Roman" w:hAnsi="Arial" w:cs="Arial"/>
          <w:b/>
          <w:bCs/>
          <w:sz w:val="20"/>
          <w:szCs w:val="20"/>
          <w:lang w:eastAsia="pl-PL"/>
        </w:rPr>
        <w:t>projektant branży budowlanej</w:t>
      </w:r>
      <w:r>
        <w:rPr>
          <w:rFonts w:ascii="Arial" w:eastAsia="Times New Roman" w:hAnsi="Arial" w:cs="Arial"/>
          <w:b/>
          <w:bCs/>
          <w:sz w:val="20"/>
          <w:szCs w:val="20"/>
          <w:lang w:eastAsia="pl-PL"/>
        </w:rPr>
        <w:t xml:space="preserve"> </w:t>
      </w:r>
      <w:r>
        <w:rPr>
          <w:rFonts w:ascii="Arial" w:eastAsia="Times New Roman" w:hAnsi="Arial" w:cs="Arial"/>
          <w:sz w:val="20"/>
          <w:szCs w:val="20"/>
          <w:lang w:eastAsia="pl-PL"/>
        </w:rPr>
        <w:t xml:space="preserve">- </w:t>
      </w:r>
      <w:r w:rsidRPr="00081D47">
        <w:rPr>
          <w:rFonts w:ascii="Arial" w:eastAsia="Times New Roman" w:hAnsi="Arial" w:cs="Arial"/>
          <w:sz w:val="20"/>
          <w:szCs w:val="20"/>
          <w:lang w:eastAsia="pl-PL"/>
        </w:rPr>
        <w:t>minimum 1 osoba na stanowisko projektanta branży budowlanej, która posiada uprawnienia do projektowania w specjalności konstrukcyjno-budowlanej, bez ograniczeń lub odpowiadające im ważne uprawnienia budowlane, które zostały wydane na podstawie wcześniej obowiązujących przepisów oraz posiada minimum 5 letnie doświadczenie zawodowe</w:t>
      </w:r>
      <w:r>
        <w:rPr>
          <w:rFonts w:ascii="Arial" w:eastAsia="Times New Roman" w:hAnsi="Arial" w:cs="Arial"/>
          <w:sz w:val="20"/>
          <w:szCs w:val="20"/>
          <w:lang w:eastAsia="pl-PL"/>
        </w:rPr>
        <w:t>;</w:t>
      </w:r>
    </w:p>
    <w:p w14:paraId="41636575" w14:textId="77777777" w:rsidR="004831B8" w:rsidRPr="00081D47" w:rsidRDefault="004831B8" w:rsidP="004831B8">
      <w:pPr>
        <w:pStyle w:val="Akapitzlist"/>
        <w:numPr>
          <w:ilvl w:val="1"/>
          <w:numId w:val="52"/>
        </w:numPr>
        <w:spacing w:line="360" w:lineRule="auto"/>
        <w:ind w:left="1985" w:hanging="357"/>
        <w:rPr>
          <w:rFonts w:eastAsia="Times New Roman"/>
          <w:b/>
          <w:bCs/>
          <w:sz w:val="20"/>
          <w:szCs w:val="20"/>
          <w:lang w:val="pl-PL"/>
        </w:rPr>
      </w:pPr>
      <w:r w:rsidRPr="00081D47">
        <w:rPr>
          <w:rFonts w:eastAsia="Times New Roman"/>
          <w:b/>
          <w:bCs/>
          <w:sz w:val="20"/>
          <w:szCs w:val="20"/>
          <w:lang w:val="pl-PL"/>
        </w:rPr>
        <w:t xml:space="preserve">projektant branży elektrycznej i </w:t>
      </w:r>
      <w:proofErr w:type="spellStart"/>
      <w:r w:rsidRPr="00081D47">
        <w:rPr>
          <w:rFonts w:eastAsia="Times New Roman"/>
          <w:b/>
          <w:bCs/>
          <w:sz w:val="20"/>
          <w:szCs w:val="20"/>
          <w:lang w:val="pl-PL"/>
        </w:rPr>
        <w:t>AKPiA</w:t>
      </w:r>
      <w:proofErr w:type="spellEnd"/>
      <w:r>
        <w:rPr>
          <w:rFonts w:eastAsia="Times New Roman"/>
          <w:b/>
          <w:bCs/>
          <w:sz w:val="20"/>
          <w:szCs w:val="20"/>
          <w:lang w:val="pl-PL"/>
        </w:rPr>
        <w:t xml:space="preserve"> </w:t>
      </w:r>
      <w:r>
        <w:rPr>
          <w:rFonts w:eastAsia="Times New Roman"/>
          <w:sz w:val="20"/>
          <w:szCs w:val="20"/>
          <w:lang w:val="pl-PL"/>
        </w:rPr>
        <w:t xml:space="preserve">- </w:t>
      </w:r>
      <w:r w:rsidRPr="00081D47">
        <w:rPr>
          <w:rFonts w:eastAsia="Times New Roman"/>
          <w:sz w:val="20"/>
          <w:szCs w:val="20"/>
          <w:lang w:val="pl-PL"/>
        </w:rPr>
        <w:t xml:space="preserve">minimum 1 osoba na stanowisko projektanta branży elektrycznej i </w:t>
      </w:r>
      <w:proofErr w:type="spellStart"/>
      <w:r w:rsidRPr="00081D47">
        <w:rPr>
          <w:rFonts w:eastAsia="Times New Roman"/>
          <w:sz w:val="20"/>
          <w:szCs w:val="20"/>
          <w:lang w:val="pl-PL"/>
        </w:rPr>
        <w:t>AKPiA</w:t>
      </w:r>
      <w:proofErr w:type="spellEnd"/>
      <w:r w:rsidRPr="00081D47">
        <w:rPr>
          <w:rFonts w:eastAsia="Times New Roman"/>
          <w:sz w:val="20"/>
          <w:szCs w:val="20"/>
          <w:lang w:val="pl-PL"/>
        </w:rPr>
        <w:t>, która posiada uprawnienia do projektowania w zakresie sieci, instalacji i urządzeń elektrycznych i elektroenergetycznych bez ograniczeń oraz posiada minimum 5 letnie doświadczenie zawodowe</w:t>
      </w:r>
    </w:p>
    <w:p w14:paraId="1D380C3A" w14:textId="77777777" w:rsidR="004831B8" w:rsidRPr="00081D47" w:rsidRDefault="004831B8" w:rsidP="004831B8">
      <w:pPr>
        <w:pStyle w:val="Akapitzlist"/>
        <w:numPr>
          <w:ilvl w:val="1"/>
          <w:numId w:val="52"/>
        </w:numPr>
        <w:spacing w:line="360" w:lineRule="auto"/>
        <w:ind w:left="1984" w:hanging="357"/>
        <w:rPr>
          <w:rFonts w:eastAsia="Times New Roman"/>
          <w:b/>
          <w:bCs/>
          <w:sz w:val="20"/>
          <w:szCs w:val="20"/>
          <w:lang w:val="pl-PL"/>
        </w:rPr>
      </w:pPr>
      <w:r w:rsidRPr="00081D47">
        <w:rPr>
          <w:rFonts w:eastAsia="Times New Roman"/>
          <w:b/>
          <w:bCs/>
          <w:sz w:val="20"/>
          <w:szCs w:val="20"/>
          <w:lang w:val="pl-PL"/>
        </w:rPr>
        <w:t>projektant branży drogowej</w:t>
      </w:r>
      <w:r>
        <w:rPr>
          <w:rFonts w:eastAsia="Times New Roman"/>
          <w:sz w:val="20"/>
          <w:szCs w:val="20"/>
          <w:lang w:val="pl-PL"/>
        </w:rPr>
        <w:t xml:space="preserve"> - </w:t>
      </w:r>
      <w:r w:rsidRPr="00D058A5">
        <w:rPr>
          <w:rFonts w:eastAsia="Times New Roman"/>
          <w:sz w:val="20"/>
          <w:szCs w:val="20"/>
          <w:lang w:val="pl-PL"/>
        </w:rPr>
        <w:t xml:space="preserve">minimum 1 osoba na stanowisko projektanta branży drogowej, która posiada uprawnienia do projektowania w </w:t>
      </w:r>
      <w:r>
        <w:rPr>
          <w:rFonts w:eastAsia="Times New Roman"/>
          <w:sz w:val="20"/>
          <w:szCs w:val="20"/>
          <w:lang w:val="pl-PL"/>
        </w:rPr>
        <w:t>inżynierii drogowej</w:t>
      </w:r>
      <w:r w:rsidRPr="00D058A5">
        <w:rPr>
          <w:rFonts w:eastAsia="Times New Roman"/>
          <w:sz w:val="20"/>
          <w:szCs w:val="20"/>
          <w:lang w:val="pl-PL"/>
        </w:rPr>
        <w:t xml:space="preserve"> bez ograniczeń</w:t>
      </w:r>
      <w:r>
        <w:rPr>
          <w:rFonts w:eastAsia="Times New Roman"/>
          <w:sz w:val="20"/>
          <w:szCs w:val="20"/>
          <w:lang w:val="pl-PL"/>
        </w:rPr>
        <w:t xml:space="preserve"> </w:t>
      </w:r>
      <w:r w:rsidRPr="002F00BA">
        <w:rPr>
          <w:rFonts w:eastAsia="Times New Roman"/>
          <w:sz w:val="20"/>
          <w:szCs w:val="20"/>
          <w:lang w:val="pl-PL"/>
        </w:rPr>
        <w:t>lub odpowiadające im ważne uprawnienia budowlane, które zostały wydane na podstawie wcześniej obowiązujących przepisów</w:t>
      </w:r>
      <w:r>
        <w:rPr>
          <w:rFonts w:eastAsia="Times New Roman"/>
          <w:sz w:val="20"/>
          <w:szCs w:val="20"/>
          <w:lang w:val="pl-PL"/>
        </w:rPr>
        <w:t>;</w:t>
      </w:r>
    </w:p>
    <w:p w14:paraId="0A39D4EE" w14:textId="77777777" w:rsidR="004831B8" w:rsidRPr="006750D9" w:rsidRDefault="004831B8" w:rsidP="004831B8">
      <w:pPr>
        <w:numPr>
          <w:ilvl w:val="1"/>
          <w:numId w:val="52"/>
        </w:numPr>
        <w:spacing w:after="0" w:line="360" w:lineRule="auto"/>
        <w:ind w:left="1985"/>
        <w:jc w:val="both"/>
        <w:rPr>
          <w:rFonts w:ascii="Arial" w:eastAsia="Times New Roman" w:hAnsi="Arial" w:cs="Arial"/>
          <w:b/>
          <w:bCs/>
          <w:sz w:val="20"/>
          <w:szCs w:val="20"/>
          <w:lang w:eastAsia="pl-PL"/>
        </w:rPr>
      </w:pPr>
      <w:r w:rsidRPr="006750D9">
        <w:rPr>
          <w:rFonts w:ascii="Arial" w:eastAsia="Times New Roman" w:hAnsi="Arial" w:cs="Arial"/>
          <w:b/>
          <w:bCs/>
          <w:sz w:val="20"/>
          <w:szCs w:val="20"/>
          <w:lang w:eastAsia="pl-PL"/>
        </w:rPr>
        <w:t>Kierownik budowy w specjalności konstrukcyjno-budowlanej</w:t>
      </w:r>
      <w:r>
        <w:rPr>
          <w:rFonts w:ascii="Arial" w:eastAsia="Times New Roman" w:hAnsi="Arial" w:cs="Arial"/>
          <w:b/>
          <w:bCs/>
          <w:sz w:val="20"/>
          <w:szCs w:val="20"/>
          <w:lang w:eastAsia="pl-PL"/>
        </w:rPr>
        <w:t xml:space="preserve"> </w:t>
      </w:r>
      <w:r>
        <w:rPr>
          <w:rFonts w:ascii="Arial" w:eastAsia="Times New Roman" w:hAnsi="Arial" w:cs="Arial"/>
          <w:sz w:val="20"/>
          <w:szCs w:val="20"/>
          <w:lang w:eastAsia="pl-PL"/>
        </w:rPr>
        <w:t xml:space="preserve">- </w:t>
      </w:r>
      <w:r w:rsidRPr="006750D9">
        <w:rPr>
          <w:rFonts w:ascii="Arial" w:eastAsia="Times New Roman" w:hAnsi="Arial" w:cs="Arial"/>
          <w:sz w:val="20"/>
          <w:szCs w:val="20"/>
          <w:lang w:eastAsia="pl-PL"/>
        </w:rPr>
        <w:t xml:space="preserve">minimum 1 osoba na stanowisku kierownika budowy, posiadająca uprawnienia budowlane do kierowania robotami budowlanymi w specjalności konstrukcyjno-budowlanej </w:t>
      </w:r>
      <w:bookmarkStart w:id="23" w:name="_Hlk162441337"/>
      <w:r w:rsidRPr="00B44380">
        <w:rPr>
          <w:rFonts w:ascii="Arial" w:eastAsia="Times New Roman" w:hAnsi="Arial" w:cs="Arial"/>
          <w:sz w:val="20"/>
          <w:szCs w:val="20"/>
          <w:lang w:eastAsia="pl-PL"/>
        </w:rPr>
        <w:t>bez ograniczeń, lub inne ważne uprawnienia w tej specjalności, wydane na podstawie wcześniej obowiązujących przepisów</w:t>
      </w:r>
      <w:r w:rsidRPr="006750D9">
        <w:rPr>
          <w:rFonts w:ascii="Arial" w:eastAsia="Times New Roman" w:hAnsi="Arial" w:cs="Arial"/>
          <w:sz w:val="20"/>
          <w:szCs w:val="20"/>
          <w:lang w:eastAsia="pl-PL"/>
        </w:rPr>
        <w:t>, posiadającym co najmniej 5-letnie doświadczenie zawodowe</w:t>
      </w:r>
      <w:bookmarkEnd w:id="23"/>
      <w:r>
        <w:rPr>
          <w:rFonts w:ascii="Arial" w:eastAsia="Times New Roman" w:hAnsi="Arial" w:cs="Arial"/>
          <w:sz w:val="20"/>
          <w:szCs w:val="20"/>
          <w:lang w:eastAsia="pl-PL"/>
        </w:rPr>
        <w:t>;</w:t>
      </w:r>
    </w:p>
    <w:p w14:paraId="67AA695A" w14:textId="77777777" w:rsidR="004831B8" w:rsidRPr="00B44380" w:rsidRDefault="004831B8" w:rsidP="004831B8">
      <w:pPr>
        <w:numPr>
          <w:ilvl w:val="1"/>
          <w:numId w:val="52"/>
        </w:numPr>
        <w:spacing w:after="0" w:line="360" w:lineRule="auto"/>
        <w:ind w:left="1985"/>
        <w:jc w:val="both"/>
        <w:rPr>
          <w:rFonts w:ascii="Arial" w:eastAsia="Times New Roman" w:hAnsi="Arial" w:cs="Arial"/>
          <w:sz w:val="20"/>
          <w:szCs w:val="20"/>
          <w:lang w:eastAsia="pl-PL"/>
        </w:rPr>
      </w:pPr>
      <w:r w:rsidRPr="00B44380">
        <w:rPr>
          <w:rFonts w:ascii="Arial" w:eastAsia="Times New Roman" w:hAnsi="Arial" w:cs="Arial"/>
          <w:b/>
          <w:bCs/>
          <w:sz w:val="20"/>
          <w:szCs w:val="20"/>
          <w:lang w:eastAsia="pl-PL"/>
        </w:rPr>
        <w:t xml:space="preserve">Kierownik robót w </w:t>
      </w:r>
      <w:proofErr w:type="spellStart"/>
      <w:r w:rsidRPr="00B44380">
        <w:rPr>
          <w:rFonts w:ascii="Arial" w:eastAsia="Times New Roman" w:hAnsi="Arial" w:cs="Arial"/>
          <w:b/>
          <w:bCs/>
          <w:sz w:val="20"/>
          <w:szCs w:val="20"/>
          <w:lang w:eastAsia="pl-PL"/>
        </w:rPr>
        <w:t>specj</w:t>
      </w:r>
      <w:proofErr w:type="spellEnd"/>
      <w:r w:rsidRPr="00B44380">
        <w:rPr>
          <w:rFonts w:ascii="Arial" w:eastAsia="Times New Roman" w:hAnsi="Arial" w:cs="Arial"/>
          <w:b/>
          <w:bCs/>
          <w:sz w:val="20"/>
          <w:szCs w:val="20"/>
          <w:lang w:eastAsia="pl-PL"/>
        </w:rPr>
        <w:t xml:space="preserve">. sanitarnej w zakresie budowy instalacji sieci </w:t>
      </w:r>
      <w:proofErr w:type="spellStart"/>
      <w:r w:rsidRPr="00B44380">
        <w:rPr>
          <w:rFonts w:ascii="Arial" w:eastAsia="Times New Roman" w:hAnsi="Arial" w:cs="Arial"/>
          <w:b/>
          <w:bCs/>
          <w:sz w:val="20"/>
          <w:szCs w:val="20"/>
          <w:lang w:eastAsia="pl-PL"/>
        </w:rPr>
        <w:t>wod</w:t>
      </w:r>
      <w:proofErr w:type="spellEnd"/>
      <w:r w:rsidRPr="00B44380">
        <w:rPr>
          <w:rFonts w:ascii="Arial" w:eastAsia="Times New Roman" w:hAnsi="Arial" w:cs="Arial"/>
          <w:b/>
          <w:bCs/>
          <w:sz w:val="20"/>
          <w:szCs w:val="20"/>
          <w:lang w:eastAsia="pl-PL"/>
        </w:rPr>
        <w:t>. – kan.</w:t>
      </w:r>
      <w:r w:rsidRPr="00B44380">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Pr="00B44380">
        <w:rPr>
          <w:rFonts w:ascii="Arial" w:eastAsia="Times New Roman" w:hAnsi="Arial" w:cs="Arial"/>
          <w:sz w:val="20"/>
          <w:szCs w:val="20"/>
          <w:lang w:eastAsia="pl-PL"/>
        </w:rPr>
        <w:t>minimum 1 osoba na stanowisku kierownika robót, posiadająca uprawnienia budowlane do kierowania robotami budowlanymi w specjalności w specjalności instalacyjnej w zakresie sieci, instalacji i urządzeń: wodociągowych i kanalizacyjnych, cieplnych, gazowych i wentylacyjnych</w:t>
      </w:r>
      <w:r>
        <w:rPr>
          <w:rFonts w:ascii="Arial" w:eastAsia="Times New Roman" w:hAnsi="Arial" w:cs="Arial"/>
          <w:sz w:val="20"/>
          <w:szCs w:val="20"/>
          <w:lang w:eastAsia="pl-PL"/>
        </w:rPr>
        <w:t xml:space="preserve"> </w:t>
      </w:r>
      <w:r w:rsidRPr="00B44380">
        <w:rPr>
          <w:rFonts w:ascii="Arial" w:eastAsia="Times New Roman" w:hAnsi="Arial" w:cs="Arial"/>
          <w:sz w:val="20"/>
          <w:szCs w:val="20"/>
          <w:lang w:eastAsia="pl-PL"/>
        </w:rPr>
        <w:t>bez ograniczeń, lub inne ważne uprawnienia w tej specjalności, wydane na podstawie wcześniej obowiązujących przepisów, posiadającym co najmniej 5-letnie doświadczenie zawodowe</w:t>
      </w:r>
      <w:r>
        <w:rPr>
          <w:rFonts w:ascii="Arial" w:eastAsia="Times New Roman" w:hAnsi="Arial" w:cs="Arial"/>
          <w:sz w:val="20"/>
          <w:szCs w:val="20"/>
          <w:lang w:eastAsia="pl-PL"/>
        </w:rPr>
        <w:t xml:space="preserve">, </w:t>
      </w:r>
      <w:r w:rsidRPr="00B44380">
        <w:rPr>
          <w:rFonts w:ascii="Arial" w:eastAsia="Times New Roman" w:hAnsi="Arial" w:cs="Arial"/>
          <w:sz w:val="20"/>
          <w:szCs w:val="20"/>
          <w:lang w:eastAsia="pl-PL"/>
        </w:rPr>
        <w:t>w tym przy realizacji co najmniej jednej roboty budowlanej obejmującej budowę lub przebudowę lub rozbudowę</w:t>
      </w:r>
      <w:r>
        <w:rPr>
          <w:rFonts w:ascii="Arial" w:eastAsia="Times New Roman" w:hAnsi="Arial" w:cs="Arial"/>
          <w:sz w:val="20"/>
          <w:szCs w:val="20"/>
          <w:lang w:eastAsia="pl-PL"/>
        </w:rPr>
        <w:t xml:space="preserve"> </w:t>
      </w:r>
      <w:r w:rsidRPr="00B44380">
        <w:rPr>
          <w:rFonts w:ascii="Arial" w:eastAsia="Times New Roman" w:hAnsi="Arial" w:cs="Arial"/>
          <w:sz w:val="20"/>
          <w:szCs w:val="20"/>
          <w:lang w:eastAsia="pl-PL"/>
        </w:rPr>
        <w:t xml:space="preserve"> oczyszczalni o przepustowości </w:t>
      </w:r>
      <w:proofErr w:type="spellStart"/>
      <w:r w:rsidRPr="00B44380">
        <w:rPr>
          <w:rFonts w:ascii="Arial" w:eastAsia="Times New Roman" w:hAnsi="Arial" w:cs="Arial"/>
          <w:sz w:val="20"/>
          <w:szCs w:val="20"/>
          <w:lang w:eastAsia="pl-PL"/>
        </w:rPr>
        <w:t>Qśr.dob</w:t>
      </w:r>
      <w:proofErr w:type="spellEnd"/>
      <w:r w:rsidRPr="00B44380">
        <w:rPr>
          <w:rFonts w:ascii="Arial" w:eastAsia="Times New Roman" w:hAnsi="Arial" w:cs="Arial"/>
          <w:sz w:val="20"/>
          <w:szCs w:val="20"/>
          <w:lang w:eastAsia="pl-PL"/>
        </w:rPr>
        <w:t>. min. 700 m³/dobę</w:t>
      </w:r>
      <w:r>
        <w:rPr>
          <w:rFonts w:ascii="Arial" w:eastAsia="Times New Roman" w:hAnsi="Arial" w:cs="Arial"/>
          <w:sz w:val="20"/>
          <w:szCs w:val="20"/>
          <w:lang w:eastAsia="pl-PL"/>
        </w:rPr>
        <w:t xml:space="preserve"> </w:t>
      </w:r>
      <w:r w:rsidRPr="00B44380">
        <w:rPr>
          <w:rFonts w:ascii="Arial" w:eastAsia="Times New Roman" w:hAnsi="Arial" w:cs="Arial"/>
          <w:sz w:val="20"/>
          <w:szCs w:val="20"/>
          <w:lang w:eastAsia="pl-PL"/>
        </w:rPr>
        <w:t>;</w:t>
      </w:r>
    </w:p>
    <w:p w14:paraId="0F98990F" w14:textId="77777777" w:rsidR="004831B8" w:rsidRPr="00B44380" w:rsidRDefault="004831B8" w:rsidP="004831B8">
      <w:pPr>
        <w:numPr>
          <w:ilvl w:val="1"/>
          <w:numId w:val="52"/>
        </w:numPr>
        <w:spacing w:after="0" w:line="360" w:lineRule="auto"/>
        <w:ind w:left="1985"/>
        <w:jc w:val="both"/>
        <w:rPr>
          <w:rFonts w:ascii="Arial" w:eastAsia="Times New Roman" w:hAnsi="Arial" w:cs="Arial"/>
          <w:sz w:val="20"/>
          <w:szCs w:val="20"/>
          <w:lang w:eastAsia="pl-PL"/>
        </w:rPr>
      </w:pPr>
      <w:r w:rsidRPr="00B44380">
        <w:rPr>
          <w:rFonts w:ascii="Arial" w:eastAsia="Times New Roman" w:hAnsi="Arial" w:cs="Arial"/>
          <w:b/>
          <w:sz w:val="20"/>
          <w:szCs w:val="20"/>
          <w:lang w:eastAsia="pl-PL"/>
        </w:rPr>
        <w:t xml:space="preserve">Kierownik robót w </w:t>
      </w:r>
      <w:proofErr w:type="spellStart"/>
      <w:r w:rsidRPr="00B44380">
        <w:rPr>
          <w:rFonts w:ascii="Arial" w:eastAsia="Times New Roman" w:hAnsi="Arial" w:cs="Arial"/>
          <w:b/>
          <w:sz w:val="20"/>
          <w:szCs w:val="20"/>
          <w:lang w:eastAsia="pl-PL"/>
        </w:rPr>
        <w:t>specj</w:t>
      </w:r>
      <w:proofErr w:type="spellEnd"/>
      <w:r w:rsidRPr="00B44380">
        <w:rPr>
          <w:rFonts w:ascii="Arial" w:eastAsia="Times New Roman" w:hAnsi="Arial" w:cs="Arial"/>
          <w:b/>
          <w:sz w:val="20"/>
          <w:szCs w:val="20"/>
          <w:lang w:eastAsia="pl-PL"/>
        </w:rPr>
        <w:t>. elektrycznej w zakresie budowy instalacji elektrycznych</w:t>
      </w:r>
      <w:r w:rsidRPr="00B44380">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Pr="00B44380">
        <w:rPr>
          <w:rFonts w:ascii="Arial" w:eastAsia="Times New Roman" w:hAnsi="Arial" w:cs="Arial"/>
          <w:bCs/>
          <w:sz w:val="20"/>
          <w:szCs w:val="20"/>
          <w:lang w:eastAsia="pl-PL"/>
        </w:rPr>
        <w:t>minimum 1 osoba na stanowisku kierownika robót, posiadająca uprawnienia budowlane do kierowania robotami elektrycznymi w specjalności instalacyjnej w zakresie sieci, instalacji i urządzeń elektrycznych i elektroenergetycznych</w:t>
      </w:r>
      <w:r w:rsidRPr="00B44380">
        <w:rPr>
          <w:rFonts w:ascii="Arial" w:eastAsia="Times New Roman" w:hAnsi="Arial" w:cs="Arial"/>
          <w:sz w:val="20"/>
          <w:szCs w:val="20"/>
          <w:lang w:eastAsia="pl-PL"/>
        </w:rPr>
        <w:t xml:space="preserve"> </w:t>
      </w:r>
      <w:r w:rsidRPr="00B44380">
        <w:rPr>
          <w:rFonts w:ascii="Arial" w:eastAsia="Times New Roman" w:hAnsi="Arial" w:cs="Arial"/>
          <w:bCs/>
          <w:sz w:val="20"/>
          <w:szCs w:val="20"/>
          <w:lang w:eastAsia="pl-PL"/>
        </w:rPr>
        <w:t>bez ograniczeń, lub inne ważne uprawnienia w tej specjalności, wydane na podstawie wcześniej obowiązujących przepisów, posiadającym co najmniej 5-letnie doświadczenie zawodowe</w:t>
      </w:r>
      <w:r>
        <w:rPr>
          <w:rFonts w:ascii="Arial" w:eastAsia="Times New Roman" w:hAnsi="Arial" w:cs="Arial"/>
          <w:bCs/>
          <w:sz w:val="20"/>
          <w:szCs w:val="20"/>
          <w:lang w:eastAsia="pl-PL"/>
        </w:rPr>
        <w:t>;</w:t>
      </w:r>
    </w:p>
    <w:p w14:paraId="6C34957C" w14:textId="77777777" w:rsidR="004831B8" w:rsidRDefault="004831B8" w:rsidP="004831B8">
      <w:pPr>
        <w:numPr>
          <w:ilvl w:val="1"/>
          <w:numId w:val="52"/>
        </w:numPr>
        <w:spacing w:after="0" w:line="360" w:lineRule="auto"/>
        <w:ind w:left="1985"/>
        <w:jc w:val="both"/>
        <w:rPr>
          <w:rFonts w:ascii="Arial" w:eastAsia="Times New Roman" w:hAnsi="Arial" w:cs="Arial"/>
          <w:sz w:val="20"/>
          <w:szCs w:val="20"/>
          <w:lang w:eastAsia="pl-PL"/>
        </w:rPr>
      </w:pPr>
      <w:r w:rsidRPr="00B44380">
        <w:rPr>
          <w:rFonts w:ascii="Arial" w:eastAsia="Times New Roman" w:hAnsi="Arial" w:cs="Arial"/>
          <w:b/>
          <w:sz w:val="20"/>
          <w:szCs w:val="20"/>
          <w:lang w:eastAsia="pl-PL"/>
        </w:rPr>
        <w:t>Kierownik robót w specjalności inżynieryjnej drogowej</w:t>
      </w:r>
      <w:r>
        <w:rPr>
          <w:rFonts w:ascii="Arial" w:eastAsia="Times New Roman" w:hAnsi="Arial" w:cs="Arial"/>
          <w:bCs/>
          <w:sz w:val="20"/>
          <w:szCs w:val="20"/>
          <w:lang w:eastAsia="pl-PL"/>
        </w:rPr>
        <w:t xml:space="preserve"> - </w:t>
      </w:r>
      <w:r w:rsidRPr="00C72E9A">
        <w:rPr>
          <w:rFonts w:ascii="Arial" w:eastAsia="Times New Roman" w:hAnsi="Arial" w:cs="Arial"/>
          <w:bCs/>
          <w:sz w:val="20"/>
          <w:szCs w:val="20"/>
          <w:lang w:eastAsia="pl-PL"/>
        </w:rPr>
        <w:t>minimum 1 osoba na stanowisku kierownika robót, posiadająca uprawnienia budowlane do kierowania robotami budowlanymi w specjalności inżynieryjnej drogowej</w:t>
      </w:r>
      <w:r>
        <w:rPr>
          <w:rFonts w:ascii="Arial" w:eastAsia="Times New Roman" w:hAnsi="Arial" w:cs="Arial"/>
          <w:bCs/>
          <w:sz w:val="20"/>
          <w:szCs w:val="20"/>
          <w:lang w:eastAsia="pl-PL"/>
        </w:rPr>
        <w:t xml:space="preserve"> </w:t>
      </w:r>
      <w:r w:rsidRPr="00C72E9A">
        <w:rPr>
          <w:rFonts w:ascii="Arial" w:eastAsia="Times New Roman" w:hAnsi="Arial" w:cs="Arial"/>
          <w:bCs/>
          <w:sz w:val="20"/>
          <w:szCs w:val="20"/>
          <w:lang w:eastAsia="pl-PL"/>
        </w:rPr>
        <w:t>bez ograniczeń, lub inne ważne uprawnienia w tej specjalności, wydane na podstawie wcześniej obowiązujących przepisów, posiadającym co najmniej 5-letnie doświadczenie zawodowe</w:t>
      </w:r>
      <w:r>
        <w:rPr>
          <w:rFonts w:ascii="Arial" w:eastAsia="Times New Roman" w:hAnsi="Arial" w:cs="Arial"/>
          <w:bCs/>
          <w:sz w:val="20"/>
          <w:szCs w:val="20"/>
          <w:lang w:eastAsia="pl-PL"/>
        </w:rPr>
        <w:t>.</w:t>
      </w:r>
    </w:p>
    <w:p w14:paraId="3857A95D" w14:textId="77777777" w:rsidR="004831B8" w:rsidRPr="00777F58" w:rsidRDefault="004831B8" w:rsidP="004831B8">
      <w:pPr>
        <w:tabs>
          <w:tab w:val="left" w:pos="426"/>
        </w:tabs>
        <w:spacing w:after="0" w:line="360" w:lineRule="auto"/>
        <w:ind w:left="426"/>
        <w:jc w:val="both"/>
        <w:rPr>
          <w:rFonts w:ascii="Arial" w:eastAsia="Times New Roman" w:hAnsi="Arial" w:cs="Arial"/>
          <w:sz w:val="20"/>
          <w:szCs w:val="20"/>
          <w:lang w:eastAsia="pl-PL"/>
        </w:rPr>
      </w:pPr>
      <w:bookmarkStart w:id="24" w:name="_Hlk74566469"/>
      <w:bookmarkStart w:id="25" w:name="_Hlk74637967"/>
      <w:bookmarkEnd w:id="22"/>
      <w:r>
        <w:rPr>
          <w:rFonts w:ascii="Arial" w:eastAsia="Times New Roman" w:hAnsi="Arial" w:cs="Arial"/>
          <w:sz w:val="20"/>
          <w:szCs w:val="20"/>
          <w:lang w:eastAsia="pl-PL"/>
        </w:rPr>
        <w:tab/>
      </w:r>
      <w:r>
        <w:rPr>
          <w:rFonts w:ascii="Arial" w:eastAsia="Times New Roman" w:hAnsi="Arial" w:cs="Arial"/>
          <w:sz w:val="20"/>
          <w:szCs w:val="20"/>
          <w:lang w:eastAsia="pl-PL"/>
        </w:rPr>
        <w:tab/>
      </w:r>
      <w:r w:rsidRPr="00777F58">
        <w:rPr>
          <w:rFonts w:ascii="Arial" w:eastAsia="Times New Roman" w:hAnsi="Arial" w:cs="Arial"/>
          <w:sz w:val="20"/>
          <w:szCs w:val="20"/>
          <w:lang w:eastAsia="pl-PL"/>
        </w:rPr>
        <w:t>Zamawiający dopuszcza łączenie funkcji kierownika budowy z funkcją kierownika robót pod warunkiem spełnienia przez osobę łączącą funkcję wszystkich warunków wymaganych dla tych funkcji.</w:t>
      </w:r>
    </w:p>
    <w:bookmarkEnd w:id="19"/>
    <w:bookmarkEnd w:id="24"/>
    <w:bookmarkEnd w:id="25"/>
    <w:p w14:paraId="16091D3E" w14:textId="77777777" w:rsidR="004831B8" w:rsidRPr="00356355" w:rsidRDefault="004831B8" w:rsidP="004831B8">
      <w:pPr>
        <w:spacing w:after="0" w:line="360" w:lineRule="auto"/>
        <w:ind w:left="993"/>
        <w:jc w:val="both"/>
        <w:rPr>
          <w:rFonts w:ascii="Arial" w:eastAsia="Times New Roman" w:hAnsi="Arial" w:cs="Arial"/>
          <w:sz w:val="20"/>
          <w:szCs w:val="20"/>
        </w:rPr>
      </w:pPr>
      <w:r w:rsidRPr="00356355">
        <w:rPr>
          <w:rFonts w:ascii="Arial" w:eastAsia="Times New Roman" w:hAnsi="Arial" w:cs="Arial"/>
          <w:sz w:val="20"/>
          <w:szCs w:val="20"/>
        </w:rPr>
        <w:t>Wszystkie osoby będące obywatelami krajów członkowskich Unii Europejskiej,</w:t>
      </w:r>
      <w:r>
        <w:rPr>
          <w:rFonts w:ascii="Arial" w:eastAsia="Times New Roman" w:hAnsi="Arial" w:cs="Arial"/>
          <w:sz w:val="20"/>
          <w:szCs w:val="20"/>
        </w:rPr>
        <w:t xml:space="preserve">  </w:t>
      </w:r>
    </w:p>
    <w:p w14:paraId="76B39FCC" w14:textId="77777777" w:rsidR="004831B8" w:rsidRPr="008F2DB1" w:rsidRDefault="004831B8" w:rsidP="004831B8">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które Wykonawca wskaże do uczestniczenia w wykonaniu niniejszego zamówienia i od</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których wymagane są uprawnienia budowlane, winny posiadać decyzję w sprawie</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uznania wymaganych kwalifikacji do wykonywania w Rzeczypospolitej Polskiej funkcji</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technicznych w budownictwie w zakresie przedmiotu niniejszego zamówienia zgodnie z</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Ustawą z 22 grudnia 2015 r. o zasadach uznania kwalifikacji zawodowych nabytych w</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krajach członkowskich Unii Europejskiej (</w:t>
      </w:r>
      <w:r>
        <w:rPr>
          <w:rFonts w:ascii="Arial" w:eastAsia="Times New Roman" w:hAnsi="Arial" w:cs="Arial"/>
          <w:sz w:val="20"/>
          <w:szCs w:val="20"/>
          <w:lang w:eastAsia="pl-PL"/>
        </w:rPr>
        <w:t xml:space="preserve">j.t. </w:t>
      </w:r>
      <w:r w:rsidRPr="008F2DB1">
        <w:rPr>
          <w:rFonts w:ascii="Arial" w:eastAsia="Times New Roman" w:hAnsi="Arial" w:cs="Arial"/>
          <w:sz w:val="20"/>
          <w:szCs w:val="20"/>
          <w:lang w:eastAsia="pl-PL"/>
        </w:rPr>
        <w:t>Dz. U. 202</w:t>
      </w:r>
      <w:r>
        <w:rPr>
          <w:rFonts w:ascii="Arial" w:eastAsia="Times New Roman" w:hAnsi="Arial" w:cs="Arial"/>
          <w:sz w:val="20"/>
          <w:szCs w:val="20"/>
          <w:lang w:eastAsia="pl-PL"/>
        </w:rPr>
        <w:t>3</w:t>
      </w:r>
      <w:r w:rsidRPr="008F2DB1">
        <w:rPr>
          <w:rFonts w:ascii="Arial" w:eastAsia="Times New Roman" w:hAnsi="Arial" w:cs="Arial"/>
          <w:sz w:val="20"/>
          <w:szCs w:val="20"/>
          <w:lang w:eastAsia="pl-PL"/>
        </w:rPr>
        <w:t xml:space="preserve"> z poz. </w:t>
      </w:r>
      <w:r>
        <w:rPr>
          <w:rFonts w:ascii="Arial" w:eastAsia="Times New Roman" w:hAnsi="Arial" w:cs="Arial"/>
          <w:sz w:val="20"/>
          <w:szCs w:val="20"/>
          <w:lang w:eastAsia="pl-PL"/>
        </w:rPr>
        <w:t>334</w:t>
      </w:r>
      <w:r w:rsidRPr="008F2DB1">
        <w:rPr>
          <w:rFonts w:ascii="Arial" w:eastAsia="Times New Roman" w:hAnsi="Arial" w:cs="Arial"/>
          <w:sz w:val="20"/>
          <w:szCs w:val="20"/>
          <w:lang w:eastAsia="pl-PL"/>
        </w:rPr>
        <w:t xml:space="preserve"> ze zm.).</w:t>
      </w:r>
    </w:p>
    <w:p w14:paraId="640651DD" w14:textId="77777777" w:rsidR="004831B8" w:rsidRPr="008F2DB1" w:rsidRDefault="004831B8" w:rsidP="004831B8">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Posiadane przez w/w Kluczowych Specjalistów uprawnienia w wymaganym zakresie,</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powinny być zgodne z ustawą z dnia 7 lipca 1994r. Prawo budowlane (j.</w:t>
      </w:r>
      <w:r>
        <w:rPr>
          <w:rFonts w:ascii="Arial" w:eastAsia="Times New Roman" w:hAnsi="Arial" w:cs="Arial"/>
          <w:sz w:val="20"/>
          <w:szCs w:val="20"/>
          <w:lang w:eastAsia="pl-PL"/>
        </w:rPr>
        <w:t>t.</w:t>
      </w:r>
      <w:r w:rsidRPr="008F2DB1">
        <w:rPr>
          <w:rFonts w:ascii="Arial" w:eastAsia="Times New Roman" w:hAnsi="Arial" w:cs="Arial"/>
          <w:sz w:val="20"/>
          <w:szCs w:val="20"/>
          <w:lang w:eastAsia="pl-PL"/>
        </w:rPr>
        <w:t xml:space="preserve"> Dz.U. z 202</w:t>
      </w:r>
      <w:r>
        <w:rPr>
          <w:rFonts w:ascii="Arial" w:eastAsia="Times New Roman" w:hAnsi="Arial" w:cs="Arial"/>
          <w:sz w:val="20"/>
          <w:szCs w:val="20"/>
          <w:lang w:eastAsia="pl-PL"/>
        </w:rPr>
        <w:t xml:space="preserve">3 </w:t>
      </w:r>
      <w:r w:rsidRPr="008F2DB1">
        <w:rPr>
          <w:rFonts w:ascii="Arial" w:eastAsia="Times New Roman" w:hAnsi="Arial" w:cs="Arial"/>
          <w:sz w:val="20"/>
          <w:szCs w:val="20"/>
          <w:lang w:eastAsia="pl-PL"/>
        </w:rPr>
        <w:t xml:space="preserve">poz. </w:t>
      </w:r>
      <w:r>
        <w:rPr>
          <w:rFonts w:ascii="Arial" w:eastAsia="Times New Roman" w:hAnsi="Arial" w:cs="Arial"/>
          <w:sz w:val="20"/>
          <w:szCs w:val="20"/>
          <w:lang w:eastAsia="pl-PL"/>
        </w:rPr>
        <w:t>682</w:t>
      </w:r>
      <w:r w:rsidRPr="008F2DB1">
        <w:rPr>
          <w:rFonts w:ascii="Arial" w:eastAsia="Times New Roman" w:hAnsi="Arial" w:cs="Arial"/>
          <w:sz w:val="20"/>
          <w:szCs w:val="20"/>
          <w:lang w:eastAsia="pl-PL"/>
        </w:rPr>
        <w:t xml:space="preserve"> ze zm.) oraz aktualnie obowiązującym rozporządzeniem Ministra Inwestycji i</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Rozwoju z dnia 29 kwietnia 2019 r. w sprawie przygotowania zawodowego do</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wykonywania samodzielnych funkcji technicznych w budownictwie (Dz. U. 2019 poz.</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831 ze zm.)</w:t>
      </w:r>
    </w:p>
    <w:p w14:paraId="617F75C2" w14:textId="77777777" w:rsidR="004831B8" w:rsidRPr="00386D3C" w:rsidRDefault="004831B8" w:rsidP="004831B8">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Zamawiający uzna Osoby, które posiadają uzyskane przed dniem wejścia w życie</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ustawy z dnia 7</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lipca 1994r. Prawo budowlane, uprawnienia budowlane lub</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stwierdzenie posiadania przygotowania zawodowego odpowiednie do realizacji</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przedmiotu zamówienia, do pełnienia samodzielnych funkcji technicznych w</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budownictwie i zachowały uprawnienia do pełnienia tych funkcji w dotychczasowym</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zakresie, jako spełniające przedmiotowy warunek.</w:t>
      </w:r>
    </w:p>
    <w:p w14:paraId="71D57195" w14:textId="77777777" w:rsidR="004831B8" w:rsidRPr="003C6699" w:rsidRDefault="004831B8" w:rsidP="004831B8">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247366BA" w:rsidR="003C6699" w:rsidRPr="003C6699" w:rsidRDefault="004831B8" w:rsidP="004831B8">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 w odniesieniu do warunków, które zostały opisane w ust. 2</w:t>
      </w:r>
      <w:r w:rsidR="003C6699" w:rsidRPr="003C6699">
        <w:rPr>
          <w:rFonts w:ascii="Arial" w:eastAsia="Arial" w:hAnsi="Arial" w:cs="Arial"/>
          <w:sz w:val="20"/>
          <w:szCs w:val="20"/>
          <w:lang w:val="pl" w:eastAsia="pl-PL"/>
        </w:rPr>
        <w:t xml:space="preserve">.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6" w:name="_Toc129179332"/>
      <w:r w:rsidRPr="003C6699">
        <w:rPr>
          <w:rFonts w:ascii="Arial" w:eastAsia="Arial" w:hAnsi="Arial" w:cs="Arial"/>
          <w:sz w:val="32"/>
          <w:szCs w:val="32"/>
          <w:lang w:val="pl" w:eastAsia="pl-PL"/>
        </w:rPr>
        <w:t>VIII. Podstawy wykluczenia z postępowania</w:t>
      </w:r>
      <w:bookmarkEnd w:id="26"/>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7803B70" w14:textId="45B20C28" w:rsidR="003060AA" w:rsidRDefault="003C6699" w:rsidP="003060AA">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6B5DF752" w14:textId="12255E3A" w:rsidR="003060AA" w:rsidRPr="003060AA" w:rsidRDefault="003060AA" w:rsidP="003060AA">
      <w:pPr>
        <w:numPr>
          <w:ilvl w:val="0"/>
          <w:numId w:val="23"/>
        </w:numPr>
        <w:spacing w:after="0" w:line="360" w:lineRule="auto"/>
        <w:ind w:hanging="76"/>
        <w:jc w:val="both"/>
        <w:rPr>
          <w:rFonts w:ascii="Arial" w:eastAsia="Arial" w:hAnsi="Arial" w:cs="Arial"/>
          <w:sz w:val="20"/>
          <w:szCs w:val="20"/>
          <w:lang w:val="pl" w:eastAsia="pl-PL"/>
        </w:rPr>
      </w:pPr>
      <w:r>
        <w:rPr>
          <w:rFonts w:ascii="Arial" w:eastAsia="Arial" w:hAnsi="Arial" w:cs="Arial"/>
          <w:sz w:val="20"/>
          <w:szCs w:val="20"/>
          <w:lang w:val="pl" w:eastAsia="pl-PL"/>
        </w:rPr>
        <w:t xml:space="preserve">w </w:t>
      </w:r>
      <w:r w:rsidRPr="003060AA">
        <w:rPr>
          <w:rFonts w:ascii="Arial" w:eastAsia="Arial" w:hAnsi="Arial" w:cs="Arial"/>
          <w:sz w:val="20"/>
          <w:szCs w:val="20"/>
          <w:lang w:val="pl" w:eastAsia="pl-PL"/>
        </w:rPr>
        <w:t>art. 7 ust 1 ustawy z dnia 13 kwietnia 2022 r. o szczególnych rozwiązaniach w zakresie przeciwdziałania wspieraniu agresji na Ukrainę oraz służących ochronie bezpieczeństwa narodowego:</w:t>
      </w:r>
    </w:p>
    <w:p w14:paraId="0EE5F675" w14:textId="1096FEFB"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72CAF1C" w14:textId="1D0C48ED"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beneficjentem rzeczywistym w rozumieniu ustawy z dnia 1 marca 2018 r. o przeciwdziałaniu praniu pieniędzy oraz finansowaniu terroryzmu (Dz. U. z 202</w:t>
      </w:r>
      <w:r w:rsidR="00AB15A8">
        <w:rPr>
          <w:sz w:val="20"/>
          <w:szCs w:val="20"/>
        </w:rPr>
        <w:t>3</w:t>
      </w:r>
      <w:r w:rsidRPr="003060AA">
        <w:rPr>
          <w:sz w:val="20"/>
          <w:szCs w:val="20"/>
        </w:rPr>
        <w:t xml:space="preserve"> r. poz. </w:t>
      </w:r>
      <w:r w:rsidR="00AB15A8">
        <w:rPr>
          <w:sz w:val="20"/>
          <w:szCs w:val="20"/>
        </w:rPr>
        <w:t>1124 ze zm.</w:t>
      </w:r>
      <w:r w:rsidRPr="003060AA">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469F62" w14:textId="7DD453F4"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jednostką dominującą w rozumieniu art. 3 ust. 1 pkt 37 ustawy z dnia 29 września 1994 r. o rachunkowości (Dz. U. z 202</w:t>
      </w:r>
      <w:r w:rsidR="00AB15A8">
        <w:rPr>
          <w:sz w:val="20"/>
          <w:szCs w:val="20"/>
        </w:rPr>
        <w:t>3</w:t>
      </w:r>
      <w:r w:rsidRPr="003060AA">
        <w:rPr>
          <w:sz w:val="20"/>
          <w:szCs w:val="20"/>
        </w:rPr>
        <w:t xml:space="preserve"> r. poz. </w:t>
      </w:r>
      <w:r w:rsidR="00AB15A8">
        <w:rPr>
          <w:sz w:val="20"/>
          <w:szCs w:val="20"/>
        </w:rPr>
        <w:t>120 ze zm.</w:t>
      </w:r>
      <w:r w:rsidRPr="003060AA">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A89356B" w14:textId="09E0ACD5" w:rsidR="003060AA" w:rsidRPr="003060AA" w:rsidRDefault="003060AA" w:rsidP="003060AA">
      <w:pPr>
        <w:spacing w:after="0" w:line="360" w:lineRule="auto"/>
        <w:ind w:left="812"/>
        <w:jc w:val="both"/>
        <w:rPr>
          <w:rFonts w:ascii="Arial" w:eastAsia="Arial" w:hAnsi="Arial" w:cs="Arial"/>
          <w:sz w:val="20"/>
          <w:szCs w:val="20"/>
          <w:lang w:val="pl" w:eastAsia="pl-PL"/>
        </w:rPr>
      </w:pPr>
    </w:p>
    <w:p w14:paraId="2C2EB793" w14:textId="5A1D4AE5" w:rsidR="003C6699" w:rsidRPr="003060AA" w:rsidRDefault="003060AA" w:rsidP="003060AA">
      <w:pPr>
        <w:pStyle w:val="Akapitzlist"/>
        <w:spacing w:line="360" w:lineRule="auto"/>
        <w:ind w:left="567"/>
        <w:jc w:val="both"/>
        <w:rPr>
          <w:sz w:val="20"/>
          <w:szCs w:val="20"/>
        </w:rPr>
      </w:pPr>
      <w:r w:rsidRPr="003060AA">
        <w:rPr>
          <w:b/>
          <w:bCs/>
          <w:sz w:val="20"/>
          <w:szCs w:val="20"/>
        </w:rPr>
        <w:t>3)</w:t>
      </w:r>
      <w:r>
        <w:rPr>
          <w:sz w:val="20"/>
          <w:szCs w:val="20"/>
        </w:rPr>
        <w:t xml:space="preserve"> </w:t>
      </w:r>
      <w:r w:rsidR="003C6699" w:rsidRPr="003060AA">
        <w:rPr>
          <w:sz w:val="20"/>
          <w:szCs w:val="20"/>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5F54A076" w:rsidR="003C6699" w:rsidRPr="003060AA" w:rsidRDefault="003C6699" w:rsidP="003060AA">
      <w:pPr>
        <w:pStyle w:val="Akapitzlist"/>
        <w:numPr>
          <w:ilvl w:val="0"/>
          <w:numId w:val="2"/>
        </w:numPr>
        <w:spacing w:line="360" w:lineRule="auto"/>
        <w:ind w:left="426" w:hanging="284"/>
        <w:jc w:val="both"/>
        <w:rPr>
          <w:sz w:val="20"/>
          <w:szCs w:val="20"/>
        </w:rPr>
      </w:pPr>
      <w:r w:rsidRPr="003060AA">
        <w:rPr>
          <w:sz w:val="20"/>
          <w:szCs w:val="20"/>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7" w:name="_Toc129179333"/>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27"/>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2186C4C8" w:rsidR="003C6699" w:rsidRPr="003C6699" w:rsidRDefault="003C6699" w:rsidP="00AB60CE">
      <w:pPr>
        <w:numPr>
          <w:ilvl w:val="2"/>
          <w:numId w:val="21"/>
        </w:numPr>
        <w:spacing w:after="0" w:line="360" w:lineRule="auto"/>
        <w:ind w:left="709"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w:t>
      </w:r>
      <w:r w:rsidR="00C64AC1">
        <w:rPr>
          <w:rFonts w:ascii="Arial" w:eastAsia="Arial" w:hAnsi="Arial" w:cs="Arial"/>
          <w:sz w:val="20"/>
          <w:szCs w:val="20"/>
          <w:lang w:val="pl" w:eastAsia="pl-PL"/>
        </w:rPr>
        <w:t>j.t.</w:t>
      </w:r>
      <w:r w:rsidR="00EE2D7A">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w:t>
      </w:r>
      <w:r w:rsidR="00C272C8">
        <w:rPr>
          <w:rFonts w:ascii="Arial" w:eastAsia="Arial" w:hAnsi="Arial" w:cs="Arial"/>
          <w:sz w:val="20"/>
          <w:szCs w:val="20"/>
          <w:lang w:val="pl" w:eastAsia="pl-PL"/>
        </w:rPr>
        <w:t>2</w:t>
      </w:r>
      <w:r w:rsidR="00AB15A8">
        <w:rPr>
          <w:rFonts w:ascii="Arial" w:eastAsia="Arial" w:hAnsi="Arial" w:cs="Arial"/>
          <w:sz w:val="20"/>
          <w:szCs w:val="20"/>
          <w:lang w:val="pl" w:eastAsia="pl-PL"/>
        </w:rPr>
        <w:t>4</w:t>
      </w:r>
      <w:r w:rsidRPr="003C6699">
        <w:rPr>
          <w:rFonts w:ascii="Arial" w:eastAsia="Arial" w:hAnsi="Arial" w:cs="Arial"/>
          <w:sz w:val="20"/>
          <w:szCs w:val="20"/>
          <w:lang w:val="pl" w:eastAsia="pl-PL"/>
        </w:rPr>
        <w:t xml:space="preserve"> r. poz. </w:t>
      </w:r>
      <w:r w:rsidR="00AB15A8">
        <w:rPr>
          <w:rFonts w:ascii="Arial" w:eastAsia="Arial" w:hAnsi="Arial" w:cs="Arial"/>
          <w:sz w:val="20"/>
          <w:szCs w:val="20"/>
          <w:lang w:val="pl" w:eastAsia="pl-PL"/>
        </w:rPr>
        <w:t>584</w:t>
      </w:r>
      <w:r w:rsidR="00C272C8">
        <w:rPr>
          <w:rFonts w:ascii="Arial" w:eastAsia="Arial" w:hAnsi="Arial" w:cs="Arial"/>
          <w:sz w:val="20"/>
          <w:szCs w:val="20"/>
          <w:lang w:val="pl" w:eastAsia="pl-PL"/>
        </w:rPr>
        <w:t xml:space="preserve"> z </w:t>
      </w:r>
      <w:proofErr w:type="spellStart"/>
      <w:r w:rsidR="00C272C8">
        <w:rPr>
          <w:rFonts w:ascii="Arial" w:eastAsia="Arial" w:hAnsi="Arial" w:cs="Arial"/>
          <w:sz w:val="20"/>
          <w:szCs w:val="20"/>
          <w:lang w:val="pl" w:eastAsia="pl-PL"/>
        </w:rPr>
        <w:t>późn</w:t>
      </w:r>
      <w:proofErr w:type="spellEnd"/>
      <w:r w:rsidR="00C272C8">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6615FF43" w:rsid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4EE92DD" w14:textId="199B75B5" w:rsidR="00231AA4" w:rsidRPr="00547C62" w:rsidRDefault="00231AA4" w:rsidP="003C6699">
      <w:pPr>
        <w:numPr>
          <w:ilvl w:val="2"/>
          <w:numId w:val="21"/>
        </w:numPr>
        <w:spacing w:after="0" w:line="360" w:lineRule="auto"/>
        <w:ind w:left="710" w:hanging="435"/>
        <w:jc w:val="both"/>
        <w:rPr>
          <w:rFonts w:ascii="Arial" w:eastAsia="Arial" w:hAnsi="Arial" w:cs="Arial"/>
          <w:sz w:val="20"/>
          <w:szCs w:val="20"/>
          <w:lang w:val="pl" w:eastAsia="pl-PL"/>
        </w:rPr>
      </w:pPr>
      <w:r w:rsidRPr="00231AA4">
        <w:rPr>
          <w:rFonts w:ascii="Arial" w:eastAsia="Arial" w:hAnsi="Arial" w:cs="Arial"/>
          <w:sz w:val="20"/>
          <w:szCs w:val="20"/>
          <w:lang w:eastAsia="pl-PL"/>
        </w:rPr>
        <w:t>dokumentów potwierdzających, że wykonawca jest ubezpieczony od odpowiedzialności cywilnej w zakresie prowadzonej działalności związanej z przedmiotem zamówienia na sumę gwarancyjną określoną przez zamawiającego</w:t>
      </w:r>
      <w:r>
        <w:rPr>
          <w:rFonts w:ascii="Arial" w:eastAsia="Arial" w:hAnsi="Arial" w:cs="Arial"/>
          <w:sz w:val="20"/>
          <w:szCs w:val="20"/>
          <w:lang w:eastAsia="pl-PL"/>
        </w:rPr>
        <w:t>;</w:t>
      </w:r>
    </w:p>
    <w:p w14:paraId="76088E22" w14:textId="7874D3D8"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28"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28"/>
    </w:p>
    <w:p w14:paraId="41419F92" w14:textId="4E4096AE"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budowlanymi  </w:t>
      </w:r>
      <w:r w:rsidR="00C24EDD" w:rsidRPr="008F5726">
        <w:rPr>
          <w:rFonts w:ascii="Arial" w:eastAsia="Arial" w:hAnsi="Arial" w:cs="Arial"/>
          <w:sz w:val="20"/>
          <w:szCs w:val="20"/>
          <w:lang w:val="pl" w:eastAsia="pl-PL"/>
        </w:rPr>
        <w:t>w specjalności konstrukcyjno-budowlanych bez ograniczeń</w:t>
      </w:r>
      <w:r w:rsidRPr="003C6699">
        <w:rPr>
          <w:rFonts w:ascii="Arial" w:eastAsia="Arial" w:hAnsi="Arial" w:cs="Arial"/>
          <w:sz w:val="20"/>
          <w:szCs w:val="20"/>
          <w:lang w:val="pl" w:eastAsia="pl-PL"/>
        </w:rPr>
        <w:t xml:space="preserve"> wraz z informacjami na temat ich kwalifikacji zawodowych (posiadanych uprawnień do kierowania robotami budowlanymi) i doświadczenia zgodnie z rozdziałem VII ust. 2 pkt. 4  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9" w:name="_Toc129179334"/>
      <w:r w:rsidRPr="003C6699">
        <w:rPr>
          <w:rFonts w:ascii="Arial" w:eastAsia="Arial" w:hAnsi="Arial" w:cs="Arial"/>
          <w:sz w:val="32"/>
          <w:szCs w:val="32"/>
          <w:lang w:val="pl" w:eastAsia="pl-PL"/>
        </w:rPr>
        <w:t>X. Poleganie na zasobach innych podmiotów</w:t>
      </w:r>
      <w:bookmarkEnd w:id="29"/>
    </w:p>
    <w:p w14:paraId="4F4D0205" w14:textId="77777777" w:rsidR="003C6699" w:rsidRPr="003C6699" w:rsidRDefault="003C6699" w:rsidP="003060AA">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060AA">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30" w:name="_Toc129179335"/>
      <w:r w:rsidRPr="003C6699">
        <w:rPr>
          <w:rFonts w:ascii="Arial" w:eastAsia="Arial" w:hAnsi="Arial" w:cs="Arial"/>
          <w:sz w:val="32"/>
          <w:szCs w:val="32"/>
          <w:lang w:val="pl" w:eastAsia="pl-PL"/>
        </w:rPr>
        <w:t>XI. Informacja dla Wykonawców wspólnie ubiegających się o udzielenie zamówienia</w:t>
      </w:r>
      <w:bookmarkEnd w:id="30"/>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1" w:name="_Toc129179336"/>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31"/>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32"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32"/>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10">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1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12"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3"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stały dostęp do sieci Internet o gwarantowanej przepustowości nie mniejszej niż 512 </w:t>
      </w:r>
      <w:proofErr w:type="spellStart"/>
      <w:r w:rsidRPr="003C6699">
        <w:rPr>
          <w:rFonts w:ascii="Arial" w:eastAsia="Arial" w:hAnsi="Arial" w:cs="Arial"/>
          <w:sz w:val="20"/>
          <w:szCs w:val="20"/>
          <w:lang w:val="pl" w:eastAsia="pl-PL"/>
        </w:rPr>
        <w:t>kb</w:t>
      </w:r>
      <w:proofErr w:type="spellEnd"/>
      <w:r w:rsidRPr="003C6699">
        <w:rPr>
          <w:rFonts w:ascii="Arial" w:eastAsia="Arial" w:hAnsi="Arial" w:cs="Arial"/>
          <w:sz w:val="20"/>
          <w:szCs w:val="20"/>
          <w:lang w:val="pl" w:eastAsia="pl-PL"/>
        </w:rPr>
        <w:t>/s,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zainstalowany program Adobe </w:t>
      </w:r>
      <w:proofErr w:type="spellStart"/>
      <w:r w:rsidRPr="003C6699">
        <w:rPr>
          <w:rFonts w:ascii="Arial" w:eastAsia="Arial" w:hAnsi="Arial" w:cs="Arial"/>
          <w:sz w:val="20"/>
          <w:szCs w:val="20"/>
          <w:lang w:val="pl" w:eastAsia="pl-PL"/>
        </w:rPr>
        <w:t>Acrobat</w:t>
      </w:r>
      <w:proofErr w:type="spellEnd"/>
      <w:r w:rsidRPr="003C6699">
        <w:rPr>
          <w:rFonts w:ascii="Arial" w:eastAsia="Arial" w:hAnsi="Arial" w:cs="Arial"/>
          <w:sz w:val="20"/>
          <w:szCs w:val="20"/>
          <w:lang w:val="pl" w:eastAsia="pl-PL"/>
        </w:rPr>
        <w:t xml:space="preserve">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w:t>
      </w:r>
      <w:proofErr w:type="spellStart"/>
      <w:r w:rsidRPr="003C6699">
        <w:rPr>
          <w:rFonts w:ascii="Arial" w:eastAsia="Arial" w:hAnsi="Arial" w:cs="Arial"/>
          <w:sz w:val="20"/>
          <w:szCs w:val="20"/>
          <w:lang w:val="pl" w:eastAsia="pl-PL"/>
        </w:rPr>
        <w:t>hh:mm:ss</w:t>
      </w:r>
      <w:proofErr w:type="spellEnd"/>
      <w:r w:rsidRPr="003C6699">
        <w:rPr>
          <w:rFonts w:ascii="Arial" w:eastAsia="Arial" w:hAnsi="Arial" w:cs="Arial"/>
          <w:sz w:val="20"/>
          <w:szCs w:val="20"/>
          <w:lang w:val="pl" w:eastAsia="pl-PL"/>
        </w:rPr>
        <w:t>)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8">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9">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20">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2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3">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3" w:name="_Toc129179337"/>
      <w:r w:rsidRPr="003C6699">
        <w:rPr>
          <w:rFonts w:ascii="Arial" w:eastAsia="Arial" w:hAnsi="Arial" w:cs="Arial"/>
          <w:sz w:val="32"/>
          <w:szCs w:val="32"/>
          <w:lang w:val="pl" w:eastAsia="pl-PL"/>
        </w:rPr>
        <w:t>XIII. Opis sposobu przygotowania ofert oraz dokumentów wymaganych przez Zamawiającego w SWZ</w:t>
      </w:r>
      <w:bookmarkEnd w:id="33"/>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34" w:name="_21eeoojwb3nb" w:colFirst="0" w:colLast="0"/>
      <w:bookmarkStart w:id="35" w:name="_Toc71637170"/>
      <w:bookmarkStart w:id="36" w:name="_Toc71890573"/>
      <w:bookmarkStart w:id="37" w:name="_Toc93472233"/>
      <w:bookmarkStart w:id="38" w:name="_Toc94787960"/>
      <w:bookmarkStart w:id="39" w:name="_Toc129179338"/>
      <w:bookmarkEnd w:id="34"/>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35"/>
      <w:bookmarkEnd w:id="36"/>
      <w:bookmarkEnd w:id="37"/>
      <w:bookmarkEnd w:id="38"/>
      <w:bookmarkEnd w:id="39"/>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5">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6">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7">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699">
        <w:rPr>
          <w:rFonts w:ascii="Arial" w:eastAsia="Arial" w:hAnsi="Arial" w:cs="Arial"/>
          <w:sz w:val="20"/>
          <w:szCs w:val="20"/>
          <w:lang w:val="pl" w:eastAsia="pl-PL"/>
        </w:rPr>
        <w:t>eIDAS</w:t>
      </w:r>
      <w:proofErr w:type="spellEnd"/>
      <w:r w:rsidRPr="003C6699">
        <w:rPr>
          <w:rFonts w:ascii="Arial" w:eastAsia="Arial" w:hAnsi="Arial" w:cs="Arial"/>
          <w:sz w:val="20"/>
          <w:szCs w:val="20"/>
          <w:lang w:val="pl" w:eastAsia="pl-PL"/>
        </w:rPr>
        <w:t>)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wykorzystania formatu podpisu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 xml:space="preserve"> zewnętrzny. Zamawiający wymaga dołączenia odpowiedniej ilości plików tj. podpisywanych plików z danymi oraz plików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Zgodnie z art. 18 ust. 3 ustawy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507728" w:rsidP="003C6699">
      <w:pPr>
        <w:spacing w:after="0" w:line="319" w:lineRule="auto"/>
        <w:ind w:left="720"/>
        <w:jc w:val="both"/>
        <w:rPr>
          <w:rFonts w:ascii="Arial" w:eastAsia="Arial" w:hAnsi="Arial" w:cs="Arial"/>
          <w:sz w:val="20"/>
          <w:szCs w:val="20"/>
          <w:lang w:val="pl" w:eastAsia="pl-PL"/>
        </w:rPr>
      </w:pPr>
      <w:hyperlink r:id="rId29">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Zamawiający rekomenduje wykorzystanie formatów: .pdf .</w:t>
      </w:r>
      <w:proofErr w:type="spellStart"/>
      <w:r w:rsidRPr="003C6699">
        <w:rPr>
          <w:rFonts w:ascii="Arial" w:eastAsia="Arial" w:hAnsi="Arial" w:cs="Arial"/>
          <w:sz w:val="20"/>
          <w:szCs w:val="20"/>
          <w:lang w:val="pl" w:eastAsia="pl-PL"/>
        </w:rPr>
        <w:t>doc</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docx</w:t>
      </w:r>
      <w:proofErr w:type="spellEnd"/>
      <w:r w:rsidRPr="003C6699">
        <w:rPr>
          <w:rFonts w:ascii="Arial" w:eastAsia="Arial" w:hAnsi="Arial" w:cs="Arial"/>
          <w:sz w:val="20"/>
          <w:szCs w:val="20"/>
          <w:lang w:val="pl" w:eastAsia="pl-PL"/>
        </w:rPr>
        <w:t xml:space="preserve"> .xls .</w:t>
      </w:r>
      <w:proofErr w:type="spellStart"/>
      <w:r w:rsidRPr="003C6699">
        <w:rPr>
          <w:rFonts w:ascii="Arial" w:eastAsia="Arial" w:hAnsi="Arial" w:cs="Arial"/>
          <w:sz w:val="20"/>
          <w:szCs w:val="20"/>
          <w:lang w:val="pl" w:eastAsia="pl-PL"/>
        </w:rPr>
        <w:t>xlsx</w:t>
      </w:r>
      <w:proofErr w:type="spellEnd"/>
      <w:r w:rsidRPr="003C6699">
        <w:rPr>
          <w:rFonts w:ascii="Arial" w:eastAsia="Arial" w:hAnsi="Arial" w:cs="Arial"/>
          <w:sz w:val="20"/>
          <w:szCs w:val="20"/>
          <w:lang w:val="pl" w:eastAsia="pl-PL"/>
        </w:rPr>
        <w:t xml:space="preserve"> .jpg (.</w:t>
      </w:r>
      <w:proofErr w:type="spellStart"/>
      <w:r w:rsidRPr="003C6699">
        <w:rPr>
          <w:rFonts w:ascii="Arial" w:eastAsia="Arial" w:hAnsi="Arial" w:cs="Arial"/>
          <w:sz w:val="20"/>
          <w:szCs w:val="20"/>
          <w:lang w:val="pl" w:eastAsia="pl-PL"/>
        </w:rPr>
        <w:t>jpeg</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w:t>
      </w:r>
      <w:proofErr w:type="spellStart"/>
      <w:r w:rsidRPr="003C6699">
        <w:rPr>
          <w:rFonts w:ascii="Arial" w:eastAsia="Arial" w:hAnsi="Arial" w:cs="Arial"/>
          <w:sz w:val="20"/>
          <w:szCs w:val="20"/>
          <w:lang w:val="pl" w:eastAsia="pl-PL"/>
        </w:rPr>
        <w:t>rar</w:t>
      </w:r>
      <w:proofErr w:type="spellEnd"/>
      <w:r w:rsidRPr="003C6699">
        <w:rPr>
          <w:rFonts w:ascii="Arial" w:eastAsia="Arial" w:hAnsi="Arial" w:cs="Arial"/>
          <w:sz w:val="20"/>
          <w:szCs w:val="20"/>
          <w:lang w:val="pl" w:eastAsia="pl-PL"/>
        </w:rPr>
        <w:t xml:space="preserve"> .gif .</w:t>
      </w:r>
      <w:proofErr w:type="spellStart"/>
      <w:r w:rsidRPr="003C6699">
        <w:rPr>
          <w:rFonts w:ascii="Arial" w:eastAsia="Arial" w:hAnsi="Arial" w:cs="Arial"/>
          <w:sz w:val="20"/>
          <w:szCs w:val="20"/>
          <w:lang w:val="pl" w:eastAsia="pl-PL"/>
        </w:rPr>
        <w:t>bmp</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numbers</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pages</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w:t>
      </w:r>
      <w:proofErr w:type="spellStart"/>
      <w:r w:rsidRPr="003C6699">
        <w:rPr>
          <w:rFonts w:ascii="Arial" w:eastAsia="Arial" w:hAnsi="Arial" w:cs="Arial"/>
          <w:sz w:val="20"/>
          <w:szCs w:val="20"/>
          <w:lang w:val="pl" w:eastAsia="pl-PL"/>
        </w:rPr>
        <w:t>eDoApp</w:t>
      </w:r>
      <w:proofErr w:type="spellEnd"/>
      <w:r w:rsidRPr="003C6699">
        <w:rPr>
          <w:rFonts w:ascii="Arial" w:eastAsia="Arial" w:hAnsi="Arial" w:cs="Arial"/>
          <w:sz w:val="20"/>
          <w:szCs w:val="20"/>
          <w:lang w:val="pl" w:eastAsia="pl-PL"/>
        </w:rPr>
        <w:t xml:space="preserve">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w:t>
      </w:r>
      <w:proofErr w:type="spellStart"/>
      <w:r w:rsidRPr="003C6699">
        <w:rPr>
          <w:rFonts w:ascii="Arial" w:eastAsia="Arial" w:hAnsi="Arial" w:cs="Arial"/>
          <w:b/>
          <w:sz w:val="20"/>
          <w:szCs w:val="20"/>
          <w:lang w:val="pl" w:eastAsia="pl-PL"/>
        </w:rPr>
        <w:t>PAdES</w:t>
      </w:r>
      <w:proofErr w:type="spellEnd"/>
      <w:r w:rsidRPr="003C6699">
        <w:rPr>
          <w:rFonts w:ascii="Arial" w:eastAsia="Arial" w:hAnsi="Arial" w:cs="Arial"/>
          <w:b/>
          <w:sz w:val="20"/>
          <w:szCs w:val="20"/>
          <w:lang w:val="pl" w:eastAsia="pl-PL"/>
        </w:rPr>
        <w:t xml:space="preserve">.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 xml:space="preserve">zaleca się opatrzyć podpisem w formacie </w:t>
      </w:r>
      <w:proofErr w:type="spellStart"/>
      <w:r w:rsidRPr="003C6699">
        <w:rPr>
          <w:rFonts w:ascii="Arial" w:eastAsia="Arial" w:hAnsi="Arial" w:cs="Arial"/>
          <w:b/>
          <w:sz w:val="20"/>
          <w:szCs w:val="20"/>
          <w:lang w:val="pl" w:eastAsia="pl-PL"/>
        </w:rPr>
        <w:t>XAdES</w:t>
      </w:r>
      <w:proofErr w:type="spellEnd"/>
      <w:r w:rsidRPr="003C6699">
        <w:rPr>
          <w:rFonts w:ascii="Arial" w:eastAsia="Arial" w:hAnsi="Arial" w:cs="Arial"/>
          <w:b/>
          <w:sz w:val="20"/>
          <w:szCs w:val="20"/>
          <w:lang w:val="pl" w:eastAsia="pl-PL"/>
        </w:rPr>
        <w:t xml:space="preserve">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3C6699">
        <w:rPr>
          <w:rFonts w:ascii="Arial" w:eastAsia="Arial" w:hAnsi="Arial" w:cs="Arial"/>
          <w:b/>
          <w:sz w:val="20"/>
          <w:szCs w:val="20"/>
          <w:u w:val="single"/>
          <w:lang w:val="pl" w:eastAsia="pl-PL"/>
        </w:rPr>
        <w:t>nie</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wprowadzać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0" w:name="_Toc129179339"/>
      <w:r w:rsidRPr="003C6699">
        <w:rPr>
          <w:rFonts w:ascii="Arial" w:eastAsia="Arial" w:hAnsi="Arial" w:cs="Arial"/>
          <w:sz w:val="32"/>
          <w:szCs w:val="32"/>
          <w:lang w:val="pl" w:eastAsia="pl-PL"/>
        </w:rPr>
        <w:t>XIV. Sposób obliczania ceny oferty</w:t>
      </w:r>
      <w:bookmarkEnd w:id="40"/>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5C3872CD"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w:t>
      </w:r>
      <w:r w:rsidR="00AA10CC">
        <w:rPr>
          <w:rFonts w:ascii="Arial" w:eastAsia="Arial" w:hAnsi="Arial" w:cs="Arial"/>
          <w:sz w:val="20"/>
          <w:szCs w:val="20"/>
          <w:lang w:val="pl" w:eastAsia="pl-PL"/>
        </w:rPr>
        <w:t>j.t.</w:t>
      </w:r>
      <w:r w:rsidR="009A5CD7">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202</w:t>
      </w:r>
      <w:r w:rsidR="00AB15A8">
        <w:rPr>
          <w:rFonts w:ascii="Arial" w:eastAsia="Arial" w:hAnsi="Arial" w:cs="Arial"/>
          <w:sz w:val="20"/>
          <w:szCs w:val="20"/>
          <w:lang w:val="pl" w:eastAsia="pl-PL"/>
        </w:rPr>
        <w:t>4</w:t>
      </w:r>
      <w:r w:rsidRPr="003C6699">
        <w:rPr>
          <w:rFonts w:ascii="Arial" w:eastAsia="Arial" w:hAnsi="Arial" w:cs="Arial"/>
          <w:sz w:val="20"/>
          <w:szCs w:val="20"/>
          <w:lang w:val="pl" w:eastAsia="pl-PL"/>
        </w:rPr>
        <w:t xml:space="preserve"> r. poz. </w:t>
      </w:r>
      <w:r w:rsidR="00AB15A8">
        <w:rPr>
          <w:rFonts w:ascii="Arial" w:eastAsia="Arial" w:hAnsi="Arial" w:cs="Arial"/>
          <w:sz w:val="20"/>
          <w:szCs w:val="20"/>
          <w:lang w:val="pl" w:eastAsia="pl-PL"/>
        </w:rPr>
        <w:t>361</w:t>
      </w:r>
      <w:r w:rsidRPr="003C6699">
        <w:rPr>
          <w:rFonts w:ascii="Arial" w:eastAsia="Arial" w:hAnsi="Arial" w:cs="Arial"/>
          <w:sz w:val="20"/>
          <w:szCs w:val="20"/>
          <w:lang w:val="pl" w:eastAsia="pl-PL"/>
        </w:rPr>
        <w:t xml:space="preserve">, z </w:t>
      </w:r>
      <w:proofErr w:type="spellStart"/>
      <w:r w:rsidRPr="003C6699">
        <w:rPr>
          <w:rFonts w:ascii="Arial" w:eastAsia="Arial" w:hAnsi="Arial" w:cs="Arial"/>
          <w:sz w:val="20"/>
          <w:szCs w:val="20"/>
          <w:lang w:val="pl" w:eastAsia="pl-PL"/>
        </w:rPr>
        <w:t>późn</w:t>
      </w:r>
      <w:proofErr w:type="spellEnd"/>
      <w:r w:rsidRPr="003C6699">
        <w:rPr>
          <w:rFonts w:ascii="Arial" w:eastAsia="Arial" w:hAnsi="Arial" w:cs="Arial"/>
          <w:sz w:val="20"/>
          <w:szCs w:val="20"/>
          <w:lang w:val="pl" w:eastAsia="pl-PL"/>
        </w:rPr>
        <w:t>.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1" w:name="_Toc129179340"/>
      <w:r w:rsidRPr="003C6699">
        <w:rPr>
          <w:rFonts w:ascii="Arial" w:eastAsia="Arial" w:hAnsi="Arial" w:cs="Arial"/>
          <w:sz w:val="32"/>
          <w:szCs w:val="32"/>
          <w:lang w:val="pl" w:eastAsia="pl-PL"/>
        </w:rPr>
        <w:t>XV. Wymagania dotyczące wadium</w:t>
      </w:r>
      <w:bookmarkEnd w:id="41"/>
    </w:p>
    <w:p w14:paraId="6DC9DB25" w14:textId="77777777" w:rsidR="00B32966" w:rsidRDefault="00B32966" w:rsidP="00B32966">
      <w:pPr>
        <w:numPr>
          <w:ilvl w:val="3"/>
          <w:numId w:val="26"/>
        </w:numPr>
        <w:spacing w:after="0" w:line="360" w:lineRule="auto"/>
        <w:ind w:left="284" w:hanging="28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do zabezpieczenia swojej oferty wadium w wysokości</w:t>
      </w:r>
      <w:r>
        <w:rPr>
          <w:rFonts w:ascii="Arial" w:eastAsia="Arial" w:hAnsi="Arial" w:cs="Arial"/>
          <w:sz w:val="20"/>
          <w:szCs w:val="20"/>
          <w:lang w:val="pl" w:eastAsia="pl-PL"/>
        </w:rPr>
        <w:t>:</w:t>
      </w:r>
    </w:p>
    <w:p w14:paraId="73E9170B" w14:textId="77777777" w:rsidR="00B32966" w:rsidRPr="00D346A1" w:rsidRDefault="00B32966" w:rsidP="00B32966">
      <w:pPr>
        <w:pStyle w:val="Akapitzlist"/>
        <w:numPr>
          <w:ilvl w:val="2"/>
          <w:numId w:val="21"/>
        </w:numPr>
        <w:spacing w:line="360" w:lineRule="auto"/>
        <w:ind w:left="709"/>
        <w:jc w:val="both"/>
        <w:rPr>
          <w:sz w:val="20"/>
          <w:szCs w:val="20"/>
        </w:rPr>
      </w:pPr>
      <w:bookmarkStart w:id="42" w:name="_Hlk162445462"/>
      <w:r w:rsidRPr="00D346A1">
        <w:rPr>
          <w:sz w:val="20"/>
          <w:szCs w:val="20"/>
        </w:rPr>
        <w:t xml:space="preserve">dla </w:t>
      </w:r>
      <w:r w:rsidRPr="00D346A1">
        <w:rPr>
          <w:b/>
          <w:bCs/>
          <w:sz w:val="20"/>
          <w:szCs w:val="20"/>
        </w:rPr>
        <w:t>części 1</w:t>
      </w:r>
      <w:r w:rsidRPr="00D346A1">
        <w:rPr>
          <w:sz w:val="20"/>
          <w:szCs w:val="20"/>
        </w:rPr>
        <w:t xml:space="preserve"> zamówienia  </w:t>
      </w:r>
      <w:r w:rsidRPr="00D346A1">
        <w:rPr>
          <w:b/>
          <w:bCs/>
          <w:sz w:val="20"/>
          <w:szCs w:val="20"/>
        </w:rPr>
        <w:t>10 000,00 zł</w:t>
      </w:r>
      <w:r w:rsidRPr="00D346A1">
        <w:rPr>
          <w:sz w:val="20"/>
          <w:szCs w:val="20"/>
        </w:rPr>
        <w:t xml:space="preserve"> (słownie: dziesięć tysięcy złotych 00/100)</w:t>
      </w:r>
      <w:bookmarkEnd w:id="42"/>
      <w:r w:rsidRPr="00D346A1">
        <w:rPr>
          <w:sz w:val="20"/>
          <w:szCs w:val="20"/>
        </w:rPr>
        <w:t>;</w:t>
      </w:r>
    </w:p>
    <w:p w14:paraId="502603E5" w14:textId="77777777" w:rsidR="00B32966" w:rsidRPr="00D346A1" w:rsidRDefault="00B32966" w:rsidP="00B32966">
      <w:pPr>
        <w:pStyle w:val="Akapitzlist"/>
        <w:numPr>
          <w:ilvl w:val="2"/>
          <w:numId w:val="21"/>
        </w:numPr>
        <w:spacing w:line="360" w:lineRule="auto"/>
        <w:ind w:left="709"/>
        <w:jc w:val="both"/>
        <w:rPr>
          <w:sz w:val="20"/>
          <w:szCs w:val="20"/>
        </w:rPr>
      </w:pPr>
      <w:r w:rsidRPr="00D346A1">
        <w:rPr>
          <w:sz w:val="20"/>
          <w:szCs w:val="20"/>
          <w:lang w:val="pl-PL"/>
        </w:rPr>
        <w:t xml:space="preserve">dla </w:t>
      </w:r>
      <w:r w:rsidRPr="00D346A1">
        <w:rPr>
          <w:b/>
          <w:bCs/>
          <w:sz w:val="20"/>
          <w:szCs w:val="20"/>
          <w:lang w:val="pl-PL"/>
        </w:rPr>
        <w:t>części 2</w:t>
      </w:r>
      <w:r w:rsidRPr="00D346A1">
        <w:rPr>
          <w:sz w:val="20"/>
          <w:szCs w:val="20"/>
          <w:lang w:val="pl-PL"/>
        </w:rPr>
        <w:t xml:space="preserve"> zamówienia  </w:t>
      </w:r>
      <w:r w:rsidRPr="00D346A1">
        <w:rPr>
          <w:b/>
          <w:bCs/>
          <w:sz w:val="20"/>
          <w:szCs w:val="20"/>
        </w:rPr>
        <w:t>10 000,00 zł</w:t>
      </w:r>
      <w:r w:rsidRPr="00D346A1">
        <w:rPr>
          <w:sz w:val="20"/>
          <w:szCs w:val="20"/>
        </w:rPr>
        <w:t xml:space="preserve"> (słownie: dziesięć tysięcy złotych 00/100)</w:t>
      </w:r>
      <w:r>
        <w:rPr>
          <w:sz w:val="20"/>
          <w:szCs w:val="20"/>
          <w:lang w:val="pl-PL"/>
        </w:rPr>
        <w:t>;</w:t>
      </w:r>
    </w:p>
    <w:p w14:paraId="5D704E9E" w14:textId="77777777" w:rsidR="00B32966" w:rsidRPr="00D346A1" w:rsidRDefault="00B32966" w:rsidP="00B32966">
      <w:pPr>
        <w:pStyle w:val="Akapitzlist"/>
        <w:numPr>
          <w:ilvl w:val="2"/>
          <w:numId w:val="21"/>
        </w:numPr>
        <w:spacing w:line="360" w:lineRule="auto"/>
        <w:ind w:left="709"/>
        <w:jc w:val="both"/>
        <w:rPr>
          <w:sz w:val="20"/>
          <w:szCs w:val="20"/>
        </w:rPr>
      </w:pPr>
      <w:r w:rsidRPr="00D346A1">
        <w:rPr>
          <w:sz w:val="20"/>
          <w:szCs w:val="20"/>
          <w:lang w:val="pl-PL"/>
        </w:rPr>
        <w:t xml:space="preserve">dla </w:t>
      </w:r>
      <w:r w:rsidRPr="00D346A1">
        <w:rPr>
          <w:b/>
          <w:bCs/>
          <w:sz w:val="20"/>
          <w:szCs w:val="20"/>
          <w:lang w:val="pl-PL"/>
        </w:rPr>
        <w:t>części 3</w:t>
      </w:r>
      <w:r w:rsidRPr="00D346A1">
        <w:rPr>
          <w:sz w:val="20"/>
          <w:szCs w:val="20"/>
          <w:lang w:val="pl-PL"/>
        </w:rPr>
        <w:t xml:space="preserve"> zamówienia  </w:t>
      </w:r>
      <w:r w:rsidRPr="00D346A1">
        <w:rPr>
          <w:b/>
          <w:bCs/>
          <w:sz w:val="20"/>
          <w:szCs w:val="20"/>
          <w:lang w:val="pl-PL"/>
        </w:rPr>
        <w:t>25 000,00 zł</w:t>
      </w:r>
      <w:r w:rsidRPr="00D346A1">
        <w:rPr>
          <w:sz w:val="20"/>
          <w:szCs w:val="20"/>
          <w:lang w:val="pl-PL"/>
        </w:rPr>
        <w:t xml:space="preserve"> (słownie: </w:t>
      </w:r>
      <w:r>
        <w:rPr>
          <w:sz w:val="20"/>
          <w:szCs w:val="20"/>
          <w:lang w:val="pl-PL"/>
        </w:rPr>
        <w:t>dwadzieścia pięć</w:t>
      </w:r>
      <w:r w:rsidRPr="00D346A1">
        <w:rPr>
          <w:sz w:val="20"/>
          <w:szCs w:val="20"/>
          <w:lang w:val="pl-PL"/>
        </w:rPr>
        <w:t xml:space="preserve"> tysięcy złotych 00/100)</w:t>
      </w:r>
      <w:r>
        <w:rPr>
          <w:sz w:val="20"/>
          <w:szCs w:val="20"/>
          <w:lang w:val="pl-PL"/>
        </w:rPr>
        <w:t>.</w:t>
      </w:r>
    </w:p>
    <w:p w14:paraId="6BF0BF56"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0DE94147"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619B19D3"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w:t>
      </w:r>
      <w:r w:rsidR="00B32966">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B32966">
        <w:rPr>
          <w:rFonts w:ascii="Arial" w:eastAsia="Arial" w:hAnsi="Arial" w:cs="Arial"/>
          <w:sz w:val="20"/>
          <w:szCs w:val="20"/>
          <w:lang w:val="pl" w:eastAsia="pl-PL"/>
        </w:rPr>
        <w:t>462</w:t>
      </w:r>
      <w:r w:rsidR="00C272C8">
        <w:rPr>
          <w:rFonts w:ascii="Arial" w:eastAsia="Arial" w:hAnsi="Arial" w:cs="Arial"/>
          <w:sz w:val="20"/>
          <w:szCs w:val="20"/>
          <w:lang w:val="pl" w:eastAsia="pl-PL"/>
        </w:rPr>
        <w:t xml:space="preserve"> z </w:t>
      </w:r>
      <w:proofErr w:type="spellStart"/>
      <w:r w:rsidR="00C272C8">
        <w:rPr>
          <w:rFonts w:ascii="Arial" w:eastAsia="Arial" w:hAnsi="Arial" w:cs="Arial"/>
          <w:sz w:val="20"/>
          <w:szCs w:val="20"/>
          <w:lang w:val="pl" w:eastAsia="pl-PL"/>
        </w:rPr>
        <w:t>późn</w:t>
      </w:r>
      <w:proofErr w:type="spellEnd"/>
      <w:r w:rsidR="00C272C8">
        <w:rPr>
          <w:rFonts w:ascii="Arial" w:eastAsia="Arial" w:hAnsi="Arial" w:cs="Arial"/>
          <w:sz w:val="20"/>
          <w:szCs w:val="20"/>
          <w:lang w:val="pl" w:eastAsia="pl-PL"/>
        </w:rPr>
        <w:t>. zm.</w:t>
      </w:r>
      <w:r w:rsidRPr="003C6699">
        <w:rPr>
          <w:rFonts w:ascii="Arial" w:eastAsia="Arial" w:hAnsi="Arial" w:cs="Arial"/>
          <w:sz w:val="20"/>
          <w:szCs w:val="20"/>
          <w:lang w:val="pl" w:eastAsia="pl-PL"/>
        </w:rPr>
        <w:t>).</w:t>
      </w:r>
    </w:p>
    <w:p w14:paraId="6B3B8ABC" w14:textId="1CA4F785"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 formie pieniądza należy wnieść przelewem na konto w </w:t>
      </w:r>
      <w:r w:rsidRPr="003C6699">
        <w:rPr>
          <w:rFonts w:ascii="Arial" w:eastAsia="Arial" w:hAnsi="Arial" w:cs="Arial"/>
          <w:b/>
          <w:sz w:val="20"/>
          <w:szCs w:val="20"/>
          <w:lang w:eastAsia="pl-PL"/>
        </w:rPr>
        <w:t>Banku Spółdzielczym Sztum O/Przodkowo</w:t>
      </w:r>
      <w:r w:rsidRPr="003C6699">
        <w:rPr>
          <w:rFonts w:ascii="Arial" w:eastAsia="Arial" w:hAnsi="Arial" w:cs="Arial"/>
          <w:sz w:val="20"/>
          <w:szCs w:val="20"/>
          <w:lang w:val="pl" w:eastAsia="pl-PL"/>
        </w:rPr>
        <w:t xml:space="preserve"> nr rachunku </w:t>
      </w:r>
      <w:r w:rsidRPr="003C6699">
        <w:rPr>
          <w:rFonts w:ascii="Arial" w:eastAsia="Arial" w:hAnsi="Arial" w:cs="Arial"/>
          <w:b/>
          <w:smallCaps/>
          <w:sz w:val="20"/>
          <w:szCs w:val="20"/>
          <w:lang w:eastAsia="pl-PL"/>
        </w:rPr>
        <w:t>16 8309 0000 0077 0075 2000 0070</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 xml:space="preserve">z dopiskiem „Wadium – </w:t>
      </w:r>
      <w:r w:rsidR="00B32966" w:rsidRPr="00026C51">
        <w:rPr>
          <w:rFonts w:ascii="Arial" w:eastAsia="Arial" w:hAnsi="Arial" w:cs="Arial"/>
          <w:b/>
          <w:iCs/>
          <w:sz w:val="20"/>
          <w:szCs w:val="20"/>
          <w:lang w:eastAsia="pl-PL"/>
        </w:rPr>
        <w:t>,,</w:t>
      </w:r>
      <w:r w:rsidR="00B32966" w:rsidRPr="00C308DC">
        <w:rPr>
          <w:rFonts w:ascii="Arial" w:eastAsia="Arial" w:hAnsi="Arial" w:cs="Arial"/>
          <w:b/>
          <w:bCs/>
          <w:i/>
          <w:iCs/>
          <w:sz w:val="20"/>
          <w:szCs w:val="20"/>
          <w:lang w:eastAsia="pl-PL"/>
        </w:rPr>
        <w:t>Modernizacja oczyszczalni ścieków w Przodkowie</w:t>
      </w:r>
      <w:r w:rsidR="00B32966" w:rsidRPr="00026C51">
        <w:rPr>
          <w:rFonts w:ascii="Arial" w:eastAsia="Arial" w:hAnsi="Arial" w:cs="Arial"/>
          <w:b/>
          <w:i/>
          <w:sz w:val="20"/>
          <w:szCs w:val="20"/>
          <w:lang w:val="pl" w:eastAsia="pl-PL"/>
        </w:rPr>
        <w:t xml:space="preserve">” </w:t>
      </w:r>
      <w:r w:rsidR="00B32966" w:rsidRPr="00026C51">
        <w:rPr>
          <w:rFonts w:ascii="Arial" w:eastAsia="Arial" w:hAnsi="Arial" w:cs="Arial"/>
          <w:sz w:val="20"/>
          <w:szCs w:val="20"/>
          <w:lang w:val="pl" w:eastAsia="pl-PL"/>
        </w:rPr>
        <w:t>znak sprawy ZP.271.</w:t>
      </w:r>
      <w:r w:rsidR="00B32966">
        <w:rPr>
          <w:rFonts w:ascii="Arial" w:eastAsia="Arial" w:hAnsi="Arial" w:cs="Arial"/>
          <w:sz w:val="20"/>
          <w:szCs w:val="20"/>
          <w:lang w:val="pl" w:eastAsia="pl-PL"/>
        </w:rPr>
        <w:t>13</w:t>
      </w:r>
      <w:r w:rsidR="00B32966" w:rsidRPr="00026C51">
        <w:rPr>
          <w:rFonts w:ascii="Arial" w:eastAsia="Arial" w:hAnsi="Arial" w:cs="Arial"/>
          <w:sz w:val="20"/>
          <w:szCs w:val="20"/>
          <w:lang w:val="pl" w:eastAsia="pl-PL"/>
        </w:rPr>
        <w:t>.202</w:t>
      </w:r>
      <w:r w:rsidR="00B32966">
        <w:rPr>
          <w:rFonts w:ascii="Arial" w:eastAsia="Arial" w:hAnsi="Arial" w:cs="Arial"/>
          <w:sz w:val="20"/>
          <w:szCs w:val="20"/>
          <w:lang w:val="pl" w:eastAsia="pl-PL"/>
        </w:rPr>
        <w:t>4</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3" w:name="_Toc129179341"/>
      <w:r w:rsidRPr="003C6699">
        <w:rPr>
          <w:rFonts w:ascii="Arial" w:eastAsia="Arial" w:hAnsi="Arial" w:cs="Arial"/>
          <w:sz w:val="32"/>
          <w:szCs w:val="32"/>
          <w:lang w:val="pl" w:eastAsia="pl-PL"/>
        </w:rPr>
        <w:t>XVI. Termin związania ofertą</w:t>
      </w:r>
      <w:bookmarkEnd w:id="43"/>
    </w:p>
    <w:p w14:paraId="580C9510" w14:textId="7A6BC430"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dnia </w:t>
      </w:r>
      <w:r w:rsidR="00375B0F">
        <w:rPr>
          <w:rFonts w:ascii="Arial" w:eastAsia="Arial" w:hAnsi="Arial" w:cs="Arial"/>
          <w:sz w:val="20"/>
          <w:szCs w:val="20"/>
          <w:lang w:val="pl" w:eastAsia="pl-PL"/>
        </w:rPr>
        <w:t>18</w:t>
      </w:r>
      <w:r w:rsidRPr="003C6699">
        <w:rPr>
          <w:rFonts w:ascii="Arial" w:eastAsia="Arial" w:hAnsi="Arial" w:cs="Arial"/>
          <w:sz w:val="20"/>
          <w:szCs w:val="20"/>
          <w:lang w:val="pl" w:eastAsia="pl-PL"/>
        </w:rPr>
        <w:t xml:space="preserve"> </w:t>
      </w:r>
      <w:r w:rsidR="00375B0F">
        <w:rPr>
          <w:rFonts w:ascii="Arial" w:eastAsia="Arial" w:hAnsi="Arial" w:cs="Arial"/>
          <w:sz w:val="20"/>
          <w:szCs w:val="20"/>
          <w:lang w:val="pl" w:eastAsia="pl-PL"/>
        </w:rPr>
        <w:t>lipca 2024</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r.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4" w:name="_Toc129179342"/>
      <w:r w:rsidRPr="003C6699">
        <w:rPr>
          <w:rFonts w:ascii="Arial" w:eastAsia="Arial" w:hAnsi="Arial" w:cs="Arial"/>
          <w:sz w:val="32"/>
          <w:szCs w:val="32"/>
          <w:lang w:val="pl" w:eastAsia="pl-PL"/>
        </w:rPr>
        <w:t>XVII. Miejsce i termin składania ofert</w:t>
      </w:r>
      <w:bookmarkEnd w:id="44"/>
    </w:p>
    <w:p w14:paraId="23E65E33" w14:textId="3CED43BE" w:rsidR="003C6699" w:rsidRPr="003C6699" w:rsidRDefault="003C6699" w:rsidP="003C6699">
      <w:pPr>
        <w:numPr>
          <w:ilvl w:val="0"/>
          <w:numId w:val="24"/>
        </w:numP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3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31"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do dnia </w:t>
      </w:r>
      <w:r w:rsidR="00375B0F">
        <w:rPr>
          <w:rFonts w:ascii="Arial" w:eastAsia="Arial" w:hAnsi="Arial" w:cs="Arial"/>
          <w:sz w:val="20"/>
          <w:szCs w:val="20"/>
          <w:lang w:val="pl" w:eastAsia="pl-PL"/>
        </w:rPr>
        <w:t>19</w:t>
      </w:r>
      <w:r w:rsidR="00C272C8">
        <w:rPr>
          <w:rFonts w:ascii="Arial" w:eastAsia="Arial" w:hAnsi="Arial" w:cs="Arial"/>
          <w:sz w:val="20"/>
          <w:szCs w:val="20"/>
          <w:lang w:val="pl" w:eastAsia="pl-PL"/>
        </w:rPr>
        <w:t xml:space="preserve"> </w:t>
      </w:r>
      <w:r w:rsidR="00375B0F">
        <w:rPr>
          <w:rFonts w:ascii="Arial" w:eastAsia="Arial" w:hAnsi="Arial" w:cs="Arial"/>
          <w:sz w:val="20"/>
          <w:szCs w:val="20"/>
          <w:lang w:val="pl" w:eastAsia="pl-PL"/>
        </w:rPr>
        <w:t>czerwca 2024</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 xml:space="preserve">r. do godziny </w:t>
      </w:r>
      <w:r w:rsidR="00375B0F">
        <w:rPr>
          <w:rFonts w:ascii="Arial" w:eastAsia="Arial" w:hAnsi="Arial" w:cs="Arial"/>
          <w:sz w:val="20"/>
          <w:szCs w:val="20"/>
          <w:lang w:val="pl" w:eastAsia="pl-PL"/>
        </w:rPr>
        <w:t>8</w:t>
      </w:r>
      <w:r w:rsidRPr="003C6699">
        <w:rPr>
          <w:rFonts w:ascii="Arial" w:eastAsia="Arial" w:hAnsi="Arial" w:cs="Arial"/>
          <w:sz w:val="20"/>
          <w:szCs w:val="20"/>
          <w:lang w:val="pl" w:eastAsia="pl-PL"/>
        </w:rPr>
        <w:t>:00.</w:t>
      </w:r>
    </w:p>
    <w:p w14:paraId="57B89D9F"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3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Zalecamy stosowanie podpisu na każdym załączonym pliku osobno, w szczególności wskazanych w art. 63 ust 1 oraz ust.2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4">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5" w:name="_Toc129179343"/>
      <w:r w:rsidRPr="003C6699">
        <w:rPr>
          <w:rFonts w:ascii="Arial" w:eastAsia="Arial" w:hAnsi="Arial" w:cs="Arial"/>
          <w:sz w:val="32"/>
          <w:szCs w:val="32"/>
          <w:lang w:val="pl" w:eastAsia="pl-PL"/>
        </w:rPr>
        <w:t>XVIII. Otwarcie ofert</w:t>
      </w:r>
      <w:bookmarkEnd w:id="45"/>
    </w:p>
    <w:p w14:paraId="49F1E786" w14:textId="725FA57B"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Otwarcie ofert następuje niezwłocznie po upływie terminu składania ofert, nie później niż następnego dnia po dniu, w którym upłynął termin składania ofert tj. </w:t>
      </w:r>
      <w:r w:rsidR="00375B0F">
        <w:rPr>
          <w:rFonts w:ascii="Arial" w:eastAsia="Arial" w:hAnsi="Arial" w:cs="Arial"/>
          <w:sz w:val="20"/>
          <w:szCs w:val="20"/>
          <w:lang w:val="pl" w:eastAsia="pl-PL"/>
        </w:rPr>
        <w:t>19 czerwca 2024</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 xml:space="preserve">r. do godziny </w:t>
      </w:r>
      <w:r w:rsidR="00375B0F">
        <w:rPr>
          <w:rFonts w:ascii="Arial" w:eastAsia="Arial" w:hAnsi="Arial" w:cs="Arial"/>
          <w:sz w:val="20"/>
          <w:szCs w:val="20"/>
          <w:lang w:val="pl" w:eastAsia="pl-PL"/>
        </w:rPr>
        <w:t>8</w:t>
      </w:r>
      <w:r w:rsidRPr="003C6699">
        <w:rPr>
          <w:rFonts w:ascii="Arial" w:eastAsia="Arial" w:hAnsi="Arial" w:cs="Arial"/>
          <w:sz w:val="20"/>
          <w:szCs w:val="20"/>
          <w:lang w:val="pl" w:eastAsia="pl-PL"/>
        </w:rPr>
        <w:t>:00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5">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6" w:name="_Toc129179344"/>
      <w:r w:rsidRPr="003C6699">
        <w:rPr>
          <w:rFonts w:ascii="Arial" w:eastAsia="Arial" w:hAnsi="Arial" w:cs="Arial"/>
          <w:sz w:val="32"/>
          <w:szCs w:val="32"/>
          <w:lang w:val="pl" w:eastAsia="pl-PL"/>
        </w:rPr>
        <w:t>XIX. Opis kryteriów oceny ofert wraz z podaniem wag tych kryteriów i sposobu oceny ofert</w:t>
      </w:r>
      <w:bookmarkEnd w:id="46"/>
      <w:r w:rsidRPr="003C6699">
        <w:rPr>
          <w:rFonts w:ascii="Arial" w:eastAsia="Arial" w:hAnsi="Arial" w:cs="Arial"/>
          <w:sz w:val="32"/>
          <w:szCs w:val="32"/>
          <w:lang w:val="pl" w:eastAsia="pl-PL"/>
        </w:rPr>
        <w:t xml:space="preserve"> </w:t>
      </w:r>
    </w:p>
    <w:p w14:paraId="770ABA11" w14:textId="77777777" w:rsidR="003C6699" w:rsidRP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71912891" w14:textId="77777777" w:rsidR="003C6699" w:rsidRPr="003C6699" w:rsidRDefault="003C6699" w:rsidP="003C6699">
      <w:pPr>
        <w:numPr>
          <w:ilvl w:val="0"/>
          <w:numId w:val="41"/>
        </w:numPr>
        <w:spacing w:after="0" w:line="360" w:lineRule="auto"/>
        <w:rPr>
          <w:rFonts w:ascii="Arial" w:eastAsia="Arial" w:hAnsi="Arial" w:cs="Arial"/>
          <w:sz w:val="20"/>
          <w:szCs w:val="20"/>
          <w:lang w:val="pl" w:eastAsia="pl-PL"/>
        </w:rPr>
      </w:pPr>
      <w:r w:rsidRPr="003C6699">
        <w:rPr>
          <w:rFonts w:ascii="Arial" w:eastAsia="Arial" w:hAnsi="Arial" w:cs="Arial"/>
          <w:b/>
          <w:sz w:val="20"/>
          <w:szCs w:val="20"/>
          <w:lang w:val="pl" w:eastAsia="pl-PL"/>
        </w:rPr>
        <w:t>Cena (C)</w:t>
      </w:r>
      <w:r w:rsidRPr="003C6699">
        <w:rPr>
          <w:rFonts w:ascii="Arial" w:eastAsia="Arial" w:hAnsi="Arial" w:cs="Arial"/>
          <w:sz w:val="20"/>
          <w:szCs w:val="20"/>
          <w:lang w:val="pl" w:eastAsia="pl-PL"/>
        </w:rPr>
        <w:t xml:space="preserve"> – waga kryterium 60% (60pkt);</w:t>
      </w:r>
    </w:p>
    <w:p w14:paraId="68CE2F65" w14:textId="307606BB" w:rsidR="003C6699" w:rsidRDefault="003C6699" w:rsidP="003C6699">
      <w:pPr>
        <w:numPr>
          <w:ilvl w:val="0"/>
          <w:numId w:val="41"/>
        </w:numPr>
        <w:spacing w:after="0" w:line="360" w:lineRule="auto"/>
        <w:rPr>
          <w:rFonts w:ascii="Arial" w:eastAsia="Arial" w:hAnsi="Arial" w:cs="Arial"/>
          <w:sz w:val="20"/>
          <w:szCs w:val="20"/>
          <w:lang w:val="pl" w:eastAsia="pl-PL"/>
        </w:rPr>
      </w:pPr>
      <w:bookmarkStart w:id="47" w:name="_Hlk71791018"/>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 </w:t>
      </w:r>
      <w:bookmarkEnd w:id="47"/>
      <w:r w:rsidRPr="003C6699">
        <w:rPr>
          <w:rFonts w:ascii="Arial" w:eastAsia="Arial" w:hAnsi="Arial" w:cs="Arial"/>
          <w:sz w:val="20"/>
          <w:szCs w:val="20"/>
          <w:lang w:val="pl" w:eastAsia="pl-PL"/>
        </w:rPr>
        <w:t xml:space="preserve">– waga kryterium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0pkt).</w:t>
      </w:r>
    </w:p>
    <w:p w14:paraId="48FD251C" w14:textId="77777777" w:rsidR="003C6699" w:rsidRPr="003C6699" w:rsidRDefault="003C6699" w:rsidP="003C669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oceny ofert w poszczególnych kryteriach:</w:t>
      </w:r>
    </w:p>
    <w:p w14:paraId="328580D5" w14:textId="77777777"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(C) – waga 60%</w:t>
      </w:r>
    </w:p>
    <w:p w14:paraId="46AC472A" w14:textId="77777777" w:rsidR="003C6699" w:rsidRPr="003C6699" w:rsidRDefault="003C6699" w:rsidP="003C6699">
      <w:pPr>
        <w:spacing w:before="240" w:after="0" w:line="360" w:lineRule="auto"/>
        <w:ind w:left="212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najniższa brutto*</w:t>
      </w:r>
    </w:p>
    <w:p w14:paraId="5A3303A7" w14:textId="77777777" w:rsidR="003C6699" w:rsidRPr="003C6699" w:rsidRDefault="003C6699" w:rsidP="003C6699">
      <w:pPr>
        <w:spacing w:after="0" w:line="360" w:lineRule="auto"/>
        <w:ind w:left="1080"/>
        <w:jc w:val="both"/>
        <w:rPr>
          <w:rFonts w:ascii="Arial" w:eastAsia="Arial" w:hAnsi="Arial" w:cs="Arial"/>
          <w:sz w:val="20"/>
          <w:szCs w:val="20"/>
          <w:lang w:val="pl" w:eastAsia="pl-PL"/>
        </w:rPr>
      </w:pPr>
      <w:r w:rsidRPr="003C6699">
        <w:rPr>
          <w:rFonts w:ascii="Arial" w:eastAsia="Arial" w:hAnsi="Arial" w:cs="Arial"/>
          <w:b/>
          <w:sz w:val="20"/>
          <w:szCs w:val="20"/>
          <w:lang w:val="pl" w:eastAsia="pl-PL"/>
        </w:rPr>
        <w:t>C =</w:t>
      </w:r>
      <w:r w:rsidRPr="003C6699">
        <w:rPr>
          <w:rFonts w:ascii="Arial" w:eastAsia="Arial" w:hAnsi="Arial" w:cs="Arial"/>
          <w:sz w:val="20"/>
          <w:szCs w:val="20"/>
          <w:lang w:val="pl" w:eastAsia="pl-PL"/>
        </w:rPr>
        <w:t xml:space="preserve"> </w:t>
      </w:r>
      <w:r w:rsidRPr="003C6699">
        <w:rPr>
          <w:rFonts w:ascii="Arial" w:eastAsia="Arial" w:hAnsi="Arial" w:cs="Arial"/>
          <w:strike/>
          <w:sz w:val="20"/>
          <w:szCs w:val="20"/>
          <w:lang w:val="pl" w:eastAsia="pl-PL"/>
        </w:rPr>
        <w:t xml:space="preserve">------------------------------------------------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x 100 pkt x 60%</w:t>
      </w:r>
    </w:p>
    <w:p w14:paraId="721FFEFF" w14:textId="77777777" w:rsidR="003C6699" w:rsidRPr="003C6699" w:rsidRDefault="003C6699" w:rsidP="003C6699">
      <w:pPr>
        <w:spacing w:after="0" w:line="360" w:lineRule="auto"/>
        <w:ind w:left="1736"/>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oferty ocenianej brutto</w:t>
      </w:r>
    </w:p>
    <w:p w14:paraId="50867AF7" w14:textId="77777777" w:rsidR="003C6699" w:rsidRPr="003C6699" w:rsidRDefault="003C6699" w:rsidP="003C6699">
      <w:pPr>
        <w:spacing w:before="240" w:after="0" w:line="360" w:lineRule="auto"/>
        <w:ind w:left="372" w:firstLine="708"/>
        <w:jc w:val="both"/>
        <w:rPr>
          <w:rFonts w:ascii="Arial" w:eastAsia="Arial" w:hAnsi="Arial" w:cs="Arial"/>
          <w:sz w:val="16"/>
          <w:szCs w:val="16"/>
          <w:lang w:val="pl" w:eastAsia="pl-PL"/>
        </w:rPr>
      </w:pPr>
      <w:r w:rsidRPr="003C6699">
        <w:rPr>
          <w:rFonts w:ascii="Arial" w:eastAsia="Arial" w:hAnsi="Arial" w:cs="Arial"/>
          <w:b/>
          <w:sz w:val="16"/>
          <w:szCs w:val="16"/>
          <w:lang w:val="pl" w:eastAsia="pl-PL"/>
        </w:rPr>
        <w:t>* spośród wszystkich złożonych ofert niepodlegających odrzuceniu</w:t>
      </w:r>
    </w:p>
    <w:p w14:paraId="52283929" w14:textId="77777777" w:rsidR="003C6699" w:rsidRPr="003C6699" w:rsidRDefault="003C6699" w:rsidP="003C6699">
      <w:pPr>
        <w:numPr>
          <w:ilvl w:val="0"/>
          <w:numId w:val="27"/>
        </w:numPr>
        <w:spacing w:before="240"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przyznania punktów w kryterium „cena” będzie cena ofertowa brutto podana przez Wykonawcę w Formularzu Ofertowym.</w:t>
      </w:r>
    </w:p>
    <w:p w14:paraId="6C25B528" w14:textId="29D2A123" w:rsidR="003C6699" w:rsidRPr="003C6699" w:rsidRDefault="003C6699" w:rsidP="003C6699">
      <w:pPr>
        <w:numPr>
          <w:ilvl w:val="0"/>
          <w:numId w:val="27"/>
        </w:numPr>
        <w:spacing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Cena ofertowa brutto musi uwzględniać wszelkie koszty jakie Wykonawca poniesie w związku z realizacją przedmiotu </w:t>
      </w:r>
      <w:r w:rsidR="00D81B5D" w:rsidRPr="003C6699">
        <w:rPr>
          <w:rFonts w:ascii="Arial" w:eastAsia="Arial" w:hAnsi="Arial" w:cs="Arial"/>
          <w:sz w:val="20"/>
          <w:szCs w:val="20"/>
          <w:lang w:val="pl" w:eastAsia="pl-PL"/>
        </w:rPr>
        <w:t>zamówienia</w:t>
      </w:r>
      <w:r w:rsidRPr="003C6699">
        <w:rPr>
          <w:rFonts w:ascii="Arial" w:eastAsia="Arial" w:hAnsi="Arial" w:cs="Arial"/>
          <w:sz w:val="20"/>
          <w:szCs w:val="20"/>
          <w:lang w:val="pl" w:eastAsia="pl-PL"/>
        </w:rPr>
        <w:t>.</w:t>
      </w:r>
    </w:p>
    <w:p w14:paraId="7DA3A282" w14:textId="33951256"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w:t>
      </w:r>
      <w:r w:rsidRPr="003C6699">
        <w:rPr>
          <w:rFonts w:ascii="Arial" w:eastAsia="Arial" w:hAnsi="Arial" w:cs="Arial"/>
          <w:b/>
          <w:sz w:val="20"/>
          <w:szCs w:val="20"/>
          <w:lang w:val="pl" w:eastAsia="pl-PL"/>
        </w:rPr>
        <w:t xml:space="preserve"> – waga </w:t>
      </w:r>
      <w:r w:rsidR="00D81B5D">
        <w:rPr>
          <w:rFonts w:ascii="Arial" w:eastAsia="Arial" w:hAnsi="Arial" w:cs="Arial"/>
          <w:b/>
          <w:sz w:val="20"/>
          <w:szCs w:val="20"/>
          <w:lang w:val="pl" w:eastAsia="pl-PL"/>
        </w:rPr>
        <w:t>4</w:t>
      </w:r>
      <w:r w:rsidRPr="003C6699">
        <w:rPr>
          <w:rFonts w:ascii="Arial" w:eastAsia="Arial" w:hAnsi="Arial" w:cs="Arial"/>
          <w:b/>
          <w:sz w:val="20"/>
          <w:szCs w:val="20"/>
          <w:lang w:val="pl" w:eastAsia="pl-PL"/>
        </w:rPr>
        <w:t>0%</w:t>
      </w:r>
    </w:p>
    <w:p w14:paraId="099E537C" w14:textId="78B49D1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znaczenie kryterium –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19F57213"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b) opis sposobu oceny ofert dla kryterium „Okres gwarancji w miesiącach”</w:t>
      </w:r>
    </w:p>
    <w:p w14:paraId="7825F4F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p>
    <w:p w14:paraId="63331B5E" w14:textId="1FF40364" w:rsidR="003C6699" w:rsidRPr="003C6699" w:rsidRDefault="003C6699" w:rsidP="003C6699">
      <w:pPr>
        <w:spacing w:after="0" w:line="360" w:lineRule="auto"/>
        <w:ind w:left="910"/>
        <w:jc w:val="both"/>
        <w:rPr>
          <w:rFonts w:ascii="Arial" w:eastAsia="Arial" w:hAnsi="Arial" w:cs="Arial"/>
          <w:b/>
          <w:bCs/>
          <w:sz w:val="20"/>
          <w:szCs w:val="20"/>
          <w:lang w:val="pl" w:eastAsia="pl-PL"/>
        </w:rPr>
      </w:pPr>
      <w:r w:rsidRPr="003C6699">
        <w:rPr>
          <w:rFonts w:ascii="Arial" w:eastAsia="Arial" w:hAnsi="Arial" w:cs="Arial"/>
          <w:b/>
          <w:bCs/>
          <w:sz w:val="20"/>
          <w:szCs w:val="20"/>
          <w:lang w:val="pl" w:eastAsia="pl-PL"/>
        </w:rPr>
        <w:t xml:space="preserve">G = (Okres gwarancji badanej oferty / Najdłuższy okres gwarancji)  x </w:t>
      </w:r>
      <w:r w:rsidR="00D81B5D">
        <w:rPr>
          <w:rFonts w:ascii="Arial" w:eastAsia="Arial" w:hAnsi="Arial" w:cs="Arial"/>
          <w:b/>
          <w:bCs/>
          <w:sz w:val="20"/>
          <w:szCs w:val="20"/>
          <w:lang w:val="pl" w:eastAsia="pl-PL"/>
        </w:rPr>
        <w:t>4</w:t>
      </w:r>
      <w:r w:rsidRPr="003C6699">
        <w:rPr>
          <w:rFonts w:ascii="Arial" w:eastAsia="Arial" w:hAnsi="Arial" w:cs="Arial"/>
          <w:b/>
          <w:bCs/>
          <w:sz w:val="20"/>
          <w:szCs w:val="20"/>
          <w:lang w:val="pl" w:eastAsia="pl-PL"/>
        </w:rPr>
        <w:t>0 pkt</w:t>
      </w:r>
    </w:p>
    <w:p w14:paraId="3AADC030" w14:textId="77777777" w:rsidR="003C6699" w:rsidRPr="003C6699" w:rsidRDefault="003C6699" w:rsidP="003C6699">
      <w:pPr>
        <w:spacing w:after="0" w:line="360" w:lineRule="auto"/>
        <w:ind w:left="910"/>
        <w:jc w:val="both"/>
        <w:rPr>
          <w:rFonts w:ascii="Arial" w:eastAsia="Arial" w:hAnsi="Arial" w:cs="Arial"/>
          <w:b/>
          <w:bCs/>
          <w:sz w:val="20"/>
          <w:szCs w:val="20"/>
          <w:lang w:val="pl" w:eastAsia="pl-PL"/>
        </w:rPr>
      </w:pPr>
    </w:p>
    <w:p w14:paraId="1379FE1E" w14:textId="77777777" w:rsidR="00B32966" w:rsidRPr="00B32966" w:rsidRDefault="00B32966" w:rsidP="00B32966">
      <w:pPr>
        <w:spacing w:after="0" w:line="360" w:lineRule="auto"/>
        <w:ind w:left="910"/>
        <w:jc w:val="both"/>
        <w:rPr>
          <w:rFonts w:ascii="Arial" w:eastAsia="Arial" w:hAnsi="Arial" w:cs="Arial"/>
          <w:sz w:val="20"/>
          <w:szCs w:val="20"/>
          <w:lang w:val="pl" w:eastAsia="pl-PL"/>
        </w:rPr>
      </w:pPr>
      <w:r w:rsidRPr="00B32966">
        <w:rPr>
          <w:rFonts w:ascii="Arial" w:eastAsia="Arial" w:hAnsi="Arial" w:cs="Arial"/>
          <w:sz w:val="20"/>
          <w:szCs w:val="20"/>
          <w:lang w:val="pl" w:eastAsia="pl-PL"/>
        </w:rPr>
        <w:t>Okres gwarancji nie może być krótszy niż 48 miesięcy i dłuższy niż 72 miesiące W przypadku podania przez Wykonawcę okresu gwarancji krótszego niż 48 miesięcy Zamawiający uzna ofertę jako niezgodną z SWZ. W przypadku nie wpisania przez Wykonawcę okresu gwarancji w formularzu ofertowym, Zamawiający przyjmie do oceny minimalny okres gwarancji tj. 48 miesięcy.</w:t>
      </w:r>
    </w:p>
    <w:p w14:paraId="3ACB987C" w14:textId="4A167633" w:rsidR="00F97532" w:rsidRDefault="00B32966" w:rsidP="00B32966">
      <w:pPr>
        <w:spacing w:after="0" w:line="360" w:lineRule="auto"/>
        <w:ind w:left="910"/>
        <w:jc w:val="both"/>
        <w:rPr>
          <w:rFonts w:ascii="Arial" w:eastAsia="Arial" w:hAnsi="Arial" w:cs="Arial"/>
          <w:sz w:val="20"/>
          <w:szCs w:val="20"/>
          <w:lang w:val="pl" w:eastAsia="pl-PL"/>
        </w:rPr>
      </w:pPr>
      <w:r w:rsidRPr="00B32966">
        <w:rPr>
          <w:rFonts w:ascii="Arial" w:eastAsia="Arial" w:hAnsi="Arial" w:cs="Arial"/>
          <w:sz w:val="20"/>
          <w:szCs w:val="20"/>
          <w:lang w:val="pl" w:eastAsia="pl-PL"/>
        </w:rPr>
        <w:t>W przypadku podania przez wykonawcę okresu gwarancji dłuższego niż 72 miesięcy, do oceny ofert zostanie przyjęta punktacja maksymalnej wysokości 40 pkt</w:t>
      </w:r>
      <w:r w:rsidR="003C6699" w:rsidRPr="003C6699">
        <w:rPr>
          <w:rFonts w:ascii="Arial" w:eastAsia="Arial" w:hAnsi="Arial" w:cs="Arial"/>
          <w:sz w:val="20"/>
          <w:szCs w:val="20"/>
          <w:lang w:val="pl" w:eastAsia="pl-PL"/>
        </w:rPr>
        <w:t>.</w:t>
      </w: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5B8D35F1" w:rsidR="00F97532" w:rsidRDefault="00F97532" w:rsidP="00F97532">
      <w:pPr>
        <w:spacing w:after="0" w:line="360" w:lineRule="auto"/>
        <w:jc w:val="both"/>
        <w:rPr>
          <w:rFonts w:ascii="Arial" w:eastAsia="Arial" w:hAnsi="Arial" w:cs="Arial"/>
          <w:sz w:val="20"/>
          <w:szCs w:val="20"/>
          <w:lang w:val="pl" w:eastAsia="pl-PL"/>
        </w:rPr>
      </w:pPr>
    </w:p>
    <w:p w14:paraId="4C325942" w14:textId="1DDB2B30" w:rsidR="005B4A69" w:rsidRDefault="005B4A69" w:rsidP="005B4A69">
      <w:pPr>
        <w:keepNext/>
        <w:keepLines/>
        <w:spacing w:before="360" w:after="120" w:line="320" w:lineRule="auto"/>
        <w:jc w:val="both"/>
        <w:outlineLvl w:val="1"/>
        <w:rPr>
          <w:rFonts w:ascii="Arial" w:eastAsia="Arial" w:hAnsi="Arial" w:cs="Arial"/>
          <w:sz w:val="32"/>
          <w:szCs w:val="32"/>
          <w:lang w:val="pl" w:eastAsia="pl-PL"/>
        </w:rPr>
      </w:pPr>
      <w:bookmarkStart w:id="48" w:name="_Toc129179345"/>
      <w:r w:rsidRPr="003C6699">
        <w:rPr>
          <w:rFonts w:ascii="Arial" w:eastAsia="Arial" w:hAnsi="Arial" w:cs="Arial"/>
          <w:sz w:val="32"/>
          <w:szCs w:val="32"/>
          <w:lang w:val="pl" w:eastAsia="pl-PL"/>
        </w:rPr>
        <w:t xml:space="preserve">XX. </w:t>
      </w:r>
      <w:r w:rsidRPr="005B4A69">
        <w:rPr>
          <w:rFonts w:ascii="Arial" w:eastAsia="Arial" w:hAnsi="Arial" w:cs="Arial"/>
          <w:sz w:val="32"/>
          <w:szCs w:val="32"/>
          <w:lang w:val="pl" w:eastAsia="pl-PL"/>
        </w:rPr>
        <w:t>P</w:t>
      </w:r>
      <w:r>
        <w:rPr>
          <w:rFonts w:ascii="Arial" w:eastAsia="Arial" w:hAnsi="Arial" w:cs="Arial"/>
          <w:sz w:val="32"/>
          <w:szCs w:val="32"/>
          <w:lang w:val="pl" w:eastAsia="pl-PL"/>
        </w:rPr>
        <w:t>rowadzenie procedury wraz z negocjacjami</w:t>
      </w:r>
      <w:bookmarkEnd w:id="48"/>
      <w:r>
        <w:rPr>
          <w:rFonts w:ascii="Arial" w:eastAsia="Arial" w:hAnsi="Arial" w:cs="Arial"/>
          <w:sz w:val="32"/>
          <w:szCs w:val="32"/>
          <w:lang w:val="pl" w:eastAsia="pl-PL"/>
        </w:rPr>
        <w:t xml:space="preserve"> </w:t>
      </w:r>
    </w:p>
    <w:p w14:paraId="7182E580" w14:textId="2467F047" w:rsidR="005B4A69" w:rsidRPr="005B4A69" w:rsidRDefault="005B4A69" w:rsidP="005B4A69">
      <w:pPr>
        <w:pStyle w:val="pkt"/>
        <w:spacing w:before="240" w:after="0" w:line="360" w:lineRule="auto"/>
        <w:ind w:left="426" w:hanging="426"/>
        <w:rPr>
          <w:rFonts w:ascii="Arial" w:hAnsi="Arial" w:cs="Arial"/>
          <w:sz w:val="20"/>
        </w:rPr>
      </w:pPr>
      <w:r w:rsidRPr="005B4A69">
        <w:rPr>
          <w:rFonts w:ascii="Arial" w:hAnsi="Arial" w:cs="Arial"/>
          <w:b/>
          <w:bCs/>
          <w:sz w:val="20"/>
        </w:rPr>
        <w:t>1.</w:t>
      </w:r>
      <w:r w:rsidRPr="005B4A69">
        <w:rPr>
          <w:rFonts w:ascii="Arial" w:hAnsi="Arial" w:cs="Arial"/>
          <w:b/>
          <w:bCs/>
          <w:sz w:val="20"/>
        </w:rPr>
        <w:tab/>
      </w:r>
      <w:r w:rsidRPr="005B4A69">
        <w:rPr>
          <w:rFonts w:ascii="Arial" w:hAnsi="Arial" w:cs="Arial"/>
          <w:sz w:val="20"/>
        </w:rPr>
        <w:t xml:space="preserve">Zamawiający nie korzysta z uprawnienia, o jakim stanowi art. 288 ust. 1 </w:t>
      </w:r>
      <w:r>
        <w:rPr>
          <w:rFonts w:ascii="Arial" w:hAnsi="Arial" w:cs="Arial"/>
          <w:sz w:val="20"/>
        </w:rPr>
        <w:t>PZP</w:t>
      </w:r>
      <w:r w:rsidRPr="005B4A69">
        <w:rPr>
          <w:rFonts w:ascii="Arial" w:hAnsi="Arial" w:cs="Arial"/>
          <w:sz w:val="20"/>
        </w:rPr>
        <w:t xml:space="preserve"> </w:t>
      </w:r>
    </w:p>
    <w:p w14:paraId="45AB5942" w14:textId="77777777" w:rsidR="005B4A69" w:rsidRPr="005B4A69" w:rsidRDefault="005B4A69" w:rsidP="005B4A69">
      <w:pPr>
        <w:pStyle w:val="pkt"/>
        <w:spacing w:before="0" w:after="0" w:line="360" w:lineRule="auto"/>
        <w:ind w:left="426" w:hanging="426"/>
        <w:rPr>
          <w:rFonts w:ascii="Arial" w:hAnsi="Arial" w:cs="Arial"/>
          <w:sz w:val="20"/>
        </w:rPr>
      </w:pPr>
      <w:r w:rsidRPr="005B4A69">
        <w:rPr>
          <w:rFonts w:ascii="Arial" w:hAnsi="Arial" w:cs="Arial"/>
          <w:b/>
          <w:bCs/>
          <w:sz w:val="20"/>
        </w:rPr>
        <w:t>2.</w:t>
      </w:r>
      <w:r w:rsidRPr="005B4A69">
        <w:rPr>
          <w:rFonts w:ascii="Arial" w:hAnsi="Arial" w:cs="Arial"/>
          <w:b/>
          <w:bCs/>
          <w:sz w:val="20"/>
        </w:rPr>
        <w:tab/>
      </w:r>
      <w:r w:rsidRPr="005B4A69">
        <w:rPr>
          <w:rFonts w:ascii="Arial" w:hAnsi="Arial" w:cs="Arial"/>
          <w:sz w:val="20"/>
        </w:rPr>
        <w:t>W przypadku podjęcia decyzji o prowadzeniu negocjacji w pierwszym kroku zamawiający poinformuje równocześnie wszystkich wykonawców, którzy złożyli oferty, o wykonawcach:</w:t>
      </w:r>
    </w:p>
    <w:p w14:paraId="598C1942" w14:textId="77777777" w:rsidR="005B4A69" w:rsidRPr="005B4A69" w:rsidRDefault="005B4A69" w:rsidP="005B4A69">
      <w:pPr>
        <w:pStyle w:val="Akapitzlist"/>
        <w:spacing w:line="360" w:lineRule="auto"/>
        <w:ind w:left="852" w:hanging="426"/>
        <w:jc w:val="both"/>
        <w:rPr>
          <w:sz w:val="20"/>
          <w:szCs w:val="20"/>
        </w:rPr>
      </w:pPr>
      <w:r w:rsidRPr="005B4A69">
        <w:rPr>
          <w:sz w:val="20"/>
          <w:szCs w:val="20"/>
        </w:rPr>
        <w:t>1)</w:t>
      </w:r>
      <w:r w:rsidRPr="005B4A69">
        <w:rPr>
          <w:sz w:val="20"/>
          <w:szCs w:val="20"/>
        </w:rPr>
        <w:tab/>
        <w:t>których oferty nie zostały odrzucone, oraz punktacji przyznanej ofertom w każdym kryterium oceny ofert i łącznej punktacji,</w:t>
      </w:r>
    </w:p>
    <w:p w14:paraId="6EB1E279" w14:textId="77777777" w:rsidR="005B4A69" w:rsidRPr="005B4A69" w:rsidRDefault="005B4A69" w:rsidP="005B4A69">
      <w:pPr>
        <w:pStyle w:val="Akapitzlist"/>
        <w:spacing w:line="360" w:lineRule="auto"/>
        <w:ind w:left="852" w:hanging="426"/>
        <w:jc w:val="both"/>
        <w:rPr>
          <w:sz w:val="20"/>
          <w:szCs w:val="20"/>
        </w:rPr>
      </w:pPr>
      <w:r w:rsidRPr="005B4A69">
        <w:rPr>
          <w:sz w:val="20"/>
          <w:szCs w:val="20"/>
        </w:rPr>
        <w:t>2)</w:t>
      </w:r>
      <w:r w:rsidRPr="005B4A69">
        <w:rPr>
          <w:sz w:val="20"/>
          <w:szCs w:val="20"/>
        </w:rPr>
        <w:tab/>
        <w:t>których oferty zostały odrzucone,</w:t>
      </w:r>
      <w:r w:rsidRPr="005B4A69">
        <w:rPr>
          <w:sz w:val="20"/>
          <w:szCs w:val="20"/>
        </w:rPr>
        <w:tab/>
      </w:r>
    </w:p>
    <w:p w14:paraId="394A3292" w14:textId="77777777" w:rsidR="005B4A69" w:rsidRDefault="005B4A69" w:rsidP="005B4A69">
      <w:pPr>
        <w:pStyle w:val="Akapitzlist"/>
        <w:spacing w:line="360" w:lineRule="auto"/>
        <w:ind w:left="852" w:hanging="426"/>
        <w:jc w:val="both"/>
        <w:rPr>
          <w:sz w:val="20"/>
          <w:szCs w:val="20"/>
        </w:rPr>
      </w:pPr>
      <w:r w:rsidRPr="005B4A69">
        <w:rPr>
          <w:sz w:val="20"/>
          <w:szCs w:val="20"/>
        </w:rPr>
        <w:t>-</w:t>
      </w:r>
      <w:r w:rsidRPr="005B4A69">
        <w:rPr>
          <w:sz w:val="20"/>
          <w:szCs w:val="20"/>
        </w:rPr>
        <w:tab/>
        <w:t>podając uzasadnienie faktyczne i prawne.</w:t>
      </w:r>
    </w:p>
    <w:p w14:paraId="71CB0324" w14:textId="374E1443" w:rsidR="00B9020D" w:rsidRDefault="00B9020D" w:rsidP="005B4A69">
      <w:pPr>
        <w:pStyle w:val="pkt"/>
        <w:spacing w:before="0" w:after="0" w:line="360" w:lineRule="auto"/>
        <w:ind w:left="426" w:hanging="426"/>
        <w:rPr>
          <w:rFonts w:ascii="Arial" w:eastAsia="Calibri" w:hAnsi="Arial" w:cs="Arial"/>
          <w:sz w:val="20"/>
          <w:lang w:eastAsia="en-US"/>
        </w:rPr>
      </w:pPr>
      <w:r>
        <w:rPr>
          <w:rFonts w:ascii="Arial" w:hAnsi="Arial" w:cs="Arial"/>
          <w:b/>
          <w:bCs/>
          <w:sz w:val="20"/>
        </w:rPr>
        <w:t>3.</w:t>
      </w:r>
      <w:r>
        <w:rPr>
          <w:rFonts w:ascii="Arial" w:hAnsi="Arial" w:cs="Arial"/>
          <w:b/>
          <w:bCs/>
          <w:sz w:val="20"/>
        </w:rPr>
        <w:tab/>
      </w:r>
      <w:r w:rsidRPr="00B9020D">
        <w:rPr>
          <w:rFonts w:ascii="Arial" w:eastAsia="Calibri" w:hAnsi="Arial" w:cs="Arial"/>
          <w:sz w:val="20"/>
          <w:lang w:eastAsia="en-US"/>
        </w:rPr>
        <w:t xml:space="preserve">Zamawiający ogranicza liczbę wykonawców, których </w:t>
      </w:r>
      <w:r w:rsidRPr="00B9020D">
        <w:rPr>
          <w:rFonts w:ascii="Arial" w:eastAsia="Calibri" w:hAnsi="Arial" w:cs="Arial"/>
          <w:sz w:val="20"/>
          <w:u w:val="single"/>
          <w:lang w:eastAsia="en-US"/>
        </w:rPr>
        <w:t>zaprosi do negocjacji do 3 wykonawców</w:t>
      </w:r>
      <w:r w:rsidRPr="00B9020D">
        <w:rPr>
          <w:rFonts w:ascii="Arial" w:eastAsia="Calibri" w:hAnsi="Arial" w:cs="Arial"/>
          <w:sz w:val="20"/>
          <w:lang w:eastAsia="en-US"/>
        </w:rPr>
        <w:t xml:space="preserve"> spełniających w najwyższym stopniu kryteria oceny ofert określone w </w:t>
      </w:r>
      <w:r w:rsidR="00375B0F">
        <w:rPr>
          <w:rFonts w:ascii="Arial" w:eastAsia="Calibri" w:hAnsi="Arial" w:cs="Arial"/>
          <w:sz w:val="20"/>
          <w:lang w:eastAsia="en-US"/>
        </w:rPr>
        <w:t>rozdziale</w:t>
      </w:r>
      <w:r w:rsidRPr="00B9020D">
        <w:rPr>
          <w:rFonts w:ascii="Arial" w:eastAsia="Calibri" w:hAnsi="Arial" w:cs="Arial"/>
          <w:sz w:val="20"/>
          <w:lang w:eastAsia="en-US"/>
        </w:rPr>
        <w:t xml:space="preserve"> XI</w:t>
      </w:r>
      <w:r w:rsidR="00375B0F">
        <w:rPr>
          <w:rFonts w:ascii="Arial" w:eastAsia="Calibri" w:hAnsi="Arial" w:cs="Arial"/>
          <w:sz w:val="20"/>
          <w:lang w:eastAsia="en-US"/>
        </w:rPr>
        <w:t>X</w:t>
      </w:r>
      <w:r w:rsidRPr="00B9020D">
        <w:rPr>
          <w:rFonts w:ascii="Arial" w:eastAsia="Calibri" w:hAnsi="Arial" w:cs="Arial"/>
          <w:sz w:val="20"/>
          <w:lang w:eastAsia="en-US"/>
        </w:rPr>
        <w:t>. W przypadku gdy liczba wykonawców, którzy złożyli oferty niepodlegające odrzuceniu jest mniejsza niż 3, Zamawiający zaprosi wszystkich wykonawców do negocjacji</w:t>
      </w:r>
      <w:r>
        <w:rPr>
          <w:rFonts w:ascii="Arial" w:eastAsia="Calibri" w:hAnsi="Arial" w:cs="Arial"/>
          <w:sz w:val="20"/>
          <w:lang w:eastAsia="en-US"/>
        </w:rPr>
        <w:t>.</w:t>
      </w:r>
    </w:p>
    <w:p w14:paraId="74F49446" w14:textId="66D86DED" w:rsidR="00B9020D" w:rsidRPr="005B4A69" w:rsidRDefault="00B9020D" w:rsidP="005B4A69">
      <w:pPr>
        <w:pStyle w:val="pkt"/>
        <w:spacing w:before="0" w:after="0" w:line="360" w:lineRule="auto"/>
        <w:ind w:left="426" w:hanging="426"/>
        <w:rPr>
          <w:rFonts w:ascii="Arial" w:hAnsi="Arial" w:cs="Arial"/>
          <w:sz w:val="20"/>
        </w:rPr>
      </w:pPr>
      <w:r>
        <w:rPr>
          <w:rFonts w:ascii="Arial" w:hAnsi="Arial" w:cs="Arial"/>
          <w:sz w:val="20"/>
        </w:rPr>
        <w:t xml:space="preserve">4. </w:t>
      </w:r>
      <w:r>
        <w:rPr>
          <w:rFonts w:ascii="Arial" w:hAnsi="Arial" w:cs="Arial"/>
          <w:sz w:val="20"/>
        </w:rPr>
        <w:tab/>
      </w:r>
      <w:r w:rsidRPr="00B9020D">
        <w:rPr>
          <w:rFonts w:ascii="Arial" w:hAnsi="Arial" w:cs="Arial"/>
          <w:sz w:val="20"/>
        </w:rPr>
        <w:t>Zamawiający w zaproszeniu do negocjacji wskaże miejsce, termin i sposób prowadzenia negocjacji oraz kryteria oceny ofert, w ramach których będą prowadzone negocjacje w celu ulepszenia treści ofert.</w:t>
      </w:r>
    </w:p>
    <w:p w14:paraId="2BECFBEF" w14:textId="2618A5FB" w:rsidR="005B4A69" w:rsidRPr="005B4A69" w:rsidRDefault="00B9020D" w:rsidP="005B4A69">
      <w:pPr>
        <w:pStyle w:val="pkt"/>
        <w:spacing w:before="0" w:after="0" w:line="360" w:lineRule="auto"/>
        <w:ind w:left="426" w:hanging="426"/>
        <w:rPr>
          <w:rFonts w:ascii="Arial" w:hAnsi="Arial" w:cs="Arial"/>
          <w:sz w:val="20"/>
        </w:rPr>
      </w:pPr>
      <w:r>
        <w:rPr>
          <w:rFonts w:ascii="Arial" w:hAnsi="Arial" w:cs="Arial"/>
          <w:b/>
          <w:bCs/>
          <w:sz w:val="20"/>
        </w:rPr>
        <w:t>5</w:t>
      </w:r>
      <w:r w:rsidR="005B4A69" w:rsidRPr="005B4A69">
        <w:rPr>
          <w:rFonts w:ascii="Arial" w:hAnsi="Arial" w:cs="Arial"/>
          <w:b/>
          <w:bCs/>
          <w:sz w:val="20"/>
        </w:rPr>
        <w:t>.</w:t>
      </w:r>
      <w:r w:rsidR="005B4A69" w:rsidRPr="005B4A69">
        <w:rPr>
          <w:rFonts w:ascii="Arial" w:hAnsi="Arial" w:cs="Arial"/>
          <w:b/>
          <w:bCs/>
          <w:sz w:val="20"/>
        </w:rPr>
        <w:tab/>
      </w:r>
      <w:r w:rsidR="005B4A69" w:rsidRPr="005B4A69">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D89C07D" w14:textId="2E829383" w:rsidR="005B4A69" w:rsidRPr="005B4A69" w:rsidRDefault="00B9020D" w:rsidP="005B4A69">
      <w:pPr>
        <w:pStyle w:val="pkt"/>
        <w:spacing w:before="0" w:after="0" w:line="360" w:lineRule="auto"/>
        <w:ind w:left="426" w:hanging="426"/>
        <w:rPr>
          <w:rFonts w:ascii="Arial" w:hAnsi="Arial" w:cs="Arial"/>
          <w:sz w:val="20"/>
        </w:rPr>
      </w:pPr>
      <w:r>
        <w:rPr>
          <w:rFonts w:ascii="Arial" w:hAnsi="Arial" w:cs="Arial"/>
          <w:b/>
          <w:bCs/>
          <w:sz w:val="20"/>
        </w:rPr>
        <w:t>6</w:t>
      </w:r>
      <w:r w:rsidR="005B4A69" w:rsidRPr="005B4A69">
        <w:rPr>
          <w:rFonts w:ascii="Arial" w:hAnsi="Arial" w:cs="Arial"/>
          <w:b/>
          <w:bCs/>
          <w:sz w:val="20"/>
        </w:rPr>
        <w:t>.</w:t>
      </w:r>
      <w:r w:rsidR="005B4A69" w:rsidRPr="005B4A69">
        <w:rPr>
          <w:rFonts w:ascii="Arial" w:hAnsi="Arial" w:cs="Arial"/>
          <w:b/>
          <w:bCs/>
          <w:sz w:val="20"/>
        </w:rPr>
        <w:tab/>
      </w:r>
      <w:r w:rsidR="005B4A69" w:rsidRPr="005B4A69">
        <w:rPr>
          <w:rFonts w:ascii="Arial" w:hAnsi="Arial" w:cs="Arial"/>
          <w:sz w:val="20"/>
        </w:rPr>
        <w:t>Po zakończeniu negocjacji z wszystkimi wykonawcami, zamawiający informuje o tym fakcie uczestników negocjacji oraz zaprasza ich do składania ofert dodatkowych.</w:t>
      </w:r>
    </w:p>
    <w:p w14:paraId="68AA4BE2" w14:textId="5C4A54E5" w:rsidR="005B4A69" w:rsidRPr="005B4A69" w:rsidRDefault="00B9020D" w:rsidP="005B4A69">
      <w:pPr>
        <w:pStyle w:val="pkt"/>
        <w:spacing w:before="0" w:after="0" w:line="360" w:lineRule="auto"/>
        <w:ind w:left="426" w:hanging="426"/>
        <w:rPr>
          <w:rFonts w:ascii="Arial" w:hAnsi="Arial" w:cs="Arial"/>
          <w:sz w:val="20"/>
        </w:rPr>
      </w:pPr>
      <w:r>
        <w:rPr>
          <w:rFonts w:ascii="Arial" w:hAnsi="Arial" w:cs="Arial"/>
          <w:b/>
          <w:bCs/>
          <w:sz w:val="20"/>
        </w:rPr>
        <w:t>7</w:t>
      </w:r>
      <w:r w:rsidR="005B4A69" w:rsidRPr="005B4A69">
        <w:rPr>
          <w:rFonts w:ascii="Arial" w:hAnsi="Arial" w:cs="Arial"/>
          <w:b/>
          <w:bCs/>
          <w:sz w:val="20"/>
        </w:rPr>
        <w:t>.</w:t>
      </w:r>
      <w:r w:rsidR="005B4A69" w:rsidRPr="005B4A69">
        <w:rPr>
          <w:rFonts w:ascii="Arial" w:hAnsi="Arial" w:cs="Arial"/>
          <w:b/>
          <w:bCs/>
          <w:sz w:val="20"/>
        </w:rPr>
        <w:tab/>
      </w:r>
      <w:r w:rsidR="005B4A69" w:rsidRPr="005B4A69">
        <w:rPr>
          <w:rFonts w:ascii="Arial" w:hAnsi="Arial" w:cs="Arial"/>
          <w:sz w:val="20"/>
        </w:rPr>
        <w:t>Zaproszenie do złożenia ofert dodatkowych będzie zawierać co najmniej:</w:t>
      </w:r>
    </w:p>
    <w:p w14:paraId="682DFA16" w14:textId="77777777" w:rsidR="005B4A69" w:rsidRPr="005B4A69" w:rsidRDefault="005B4A69" w:rsidP="005B4A69">
      <w:pPr>
        <w:spacing w:line="360" w:lineRule="auto"/>
        <w:ind w:left="852" w:hanging="426"/>
        <w:jc w:val="both"/>
        <w:rPr>
          <w:rFonts w:ascii="Arial" w:hAnsi="Arial" w:cs="Arial"/>
          <w:sz w:val="20"/>
          <w:szCs w:val="20"/>
        </w:rPr>
      </w:pPr>
      <w:r w:rsidRPr="005B4A69">
        <w:rPr>
          <w:rFonts w:ascii="Arial" w:eastAsia="Times New Roman" w:hAnsi="Arial" w:cs="Arial"/>
          <w:b/>
          <w:sz w:val="20"/>
          <w:szCs w:val="20"/>
        </w:rPr>
        <w:t>1)</w:t>
      </w:r>
      <w:r w:rsidRPr="005B4A69">
        <w:rPr>
          <w:rFonts w:ascii="Arial" w:eastAsia="Times New Roman" w:hAnsi="Arial" w:cs="Arial"/>
          <w:b/>
          <w:sz w:val="20"/>
          <w:szCs w:val="20"/>
        </w:rPr>
        <w:tab/>
      </w:r>
      <w:r w:rsidRPr="005B4A69">
        <w:rPr>
          <w:rFonts w:ascii="Arial" w:hAnsi="Arial" w:cs="Arial"/>
          <w:sz w:val="20"/>
          <w:szCs w:val="20"/>
        </w:rPr>
        <w:t>nazwę oraz adres zamawiającego, numer telefonu, adres poczty elektronicznej oraz strony internetowej prowadzonego postępowania;</w:t>
      </w:r>
    </w:p>
    <w:p w14:paraId="46E007CA" w14:textId="77777777" w:rsidR="005B4A69" w:rsidRPr="005B4A69" w:rsidRDefault="005B4A69" w:rsidP="005B4A69">
      <w:pPr>
        <w:spacing w:line="360" w:lineRule="auto"/>
        <w:ind w:left="852" w:hanging="426"/>
        <w:jc w:val="both"/>
        <w:rPr>
          <w:rFonts w:ascii="Arial" w:hAnsi="Arial" w:cs="Arial"/>
          <w:sz w:val="20"/>
          <w:szCs w:val="20"/>
        </w:rPr>
      </w:pPr>
      <w:r w:rsidRPr="005B4A69">
        <w:rPr>
          <w:rFonts w:ascii="Arial" w:eastAsia="Times New Roman" w:hAnsi="Arial" w:cs="Arial"/>
          <w:b/>
          <w:sz w:val="20"/>
          <w:szCs w:val="20"/>
        </w:rPr>
        <w:t>2)</w:t>
      </w:r>
      <w:r w:rsidRPr="005B4A69">
        <w:rPr>
          <w:rFonts w:ascii="Arial" w:eastAsia="Times New Roman" w:hAnsi="Arial" w:cs="Arial"/>
          <w:b/>
          <w:sz w:val="20"/>
          <w:szCs w:val="20"/>
        </w:rPr>
        <w:tab/>
      </w:r>
      <w:r w:rsidRPr="005B4A69">
        <w:rPr>
          <w:rFonts w:ascii="Arial" w:hAnsi="Arial" w:cs="Arial"/>
          <w:sz w:val="20"/>
          <w:szCs w:val="20"/>
        </w:rPr>
        <w:t>sposób i termin składania ofert dodatkowych oraz język lub języki, w jakich muszą one być sporządzone, oraz termin otwarcia tych ofert.</w:t>
      </w:r>
    </w:p>
    <w:p w14:paraId="1B97BC82" w14:textId="0150F0C9" w:rsidR="005B4A69" w:rsidRPr="005B4A69" w:rsidRDefault="00B9020D" w:rsidP="005B4A69">
      <w:pPr>
        <w:pStyle w:val="pkt"/>
        <w:spacing w:before="0" w:after="0" w:line="360" w:lineRule="auto"/>
        <w:ind w:left="426" w:hanging="426"/>
        <w:rPr>
          <w:rFonts w:ascii="Arial" w:hAnsi="Arial" w:cs="Arial"/>
          <w:sz w:val="20"/>
        </w:rPr>
      </w:pPr>
      <w:r>
        <w:rPr>
          <w:rFonts w:ascii="Arial" w:hAnsi="Arial" w:cs="Arial"/>
          <w:b/>
          <w:bCs/>
          <w:sz w:val="20"/>
        </w:rPr>
        <w:t>8</w:t>
      </w:r>
      <w:r w:rsidR="005B4A69" w:rsidRPr="005B4A69">
        <w:rPr>
          <w:rFonts w:ascii="Arial" w:hAnsi="Arial" w:cs="Arial"/>
          <w:b/>
          <w:bCs/>
          <w:sz w:val="20"/>
        </w:rPr>
        <w:t>.</w:t>
      </w:r>
      <w:r w:rsidR="005B4A69" w:rsidRPr="005B4A69">
        <w:rPr>
          <w:rFonts w:ascii="Arial" w:hAnsi="Arial" w:cs="Arial"/>
          <w:b/>
          <w:bCs/>
          <w:sz w:val="20"/>
        </w:rPr>
        <w:tab/>
      </w:r>
      <w:r w:rsidR="005B4A69" w:rsidRPr="005B4A69">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27277ED3" w14:textId="2D37E397" w:rsidR="005B4A69" w:rsidRPr="005B4A69" w:rsidRDefault="00B9020D" w:rsidP="005B4A69">
      <w:pPr>
        <w:pStyle w:val="pkt"/>
        <w:spacing w:before="0" w:after="0" w:line="360" w:lineRule="auto"/>
        <w:ind w:left="426" w:hanging="426"/>
        <w:rPr>
          <w:rFonts w:ascii="Arial" w:hAnsi="Arial" w:cs="Arial"/>
          <w:sz w:val="20"/>
        </w:rPr>
      </w:pPr>
      <w:r>
        <w:rPr>
          <w:rFonts w:ascii="Arial" w:hAnsi="Arial" w:cs="Arial"/>
          <w:b/>
          <w:bCs/>
          <w:sz w:val="20"/>
        </w:rPr>
        <w:t>9</w:t>
      </w:r>
      <w:r w:rsidR="005B4A69" w:rsidRPr="005B4A69">
        <w:rPr>
          <w:rFonts w:ascii="Arial" w:hAnsi="Arial" w:cs="Arial"/>
          <w:b/>
          <w:bCs/>
          <w:sz w:val="20"/>
        </w:rPr>
        <w:t>.</w:t>
      </w:r>
      <w:r w:rsidR="005B4A69" w:rsidRPr="005B4A69">
        <w:rPr>
          <w:rFonts w:ascii="Arial" w:hAnsi="Arial" w:cs="Arial"/>
          <w:b/>
          <w:bCs/>
          <w:sz w:val="20"/>
        </w:rPr>
        <w:tab/>
      </w:r>
      <w:r w:rsidR="005B4A69" w:rsidRPr="005B4A69">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313935F3" w14:textId="3F1B4C8B" w:rsidR="005B4A69" w:rsidRPr="005B4A69" w:rsidRDefault="00B9020D" w:rsidP="005B4A69">
      <w:pPr>
        <w:pStyle w:val="pkt"/>
        <w:spacing w:before="0" w:after="0" w:line="360" w:lineRule="auto"/>
        <w:ind w:left="426" w:hanging="426"/>
        <w:rPr>
          <w:rFonts w:ascii="Arial" w:hAnsi="Arial" w:cs="Arial"/>
          <w:sz w:val="20"/>
        </w:rPr>
      </w:pPr>
      <w:r>
        <w:rPr>
          <w:rFonts w:ascii="Arial" w:hAnsi="Arial" w:cs="Arial"/>
          <w:b/>
          <w:bCs/>
          <w:sz w:val="20"/>
        </w:rPr>
        <w:t>10</w:t>
      </w:r>
      <w:r w:rsidR="005B4A69" w:rsidRPr="005B4A69">
        <w:rPr>
          <w:rFonts w:ascii="Arial" w:hAnsi="Arial" w:cs="Arial"/>
          <w:b/>
          <w:bCs/>
          <w:sz w:val="20"/>
        </w:rPr>
        <w:t>.</w:t>
      </w:r>
      <w:r w:rsidR="005B4A69" w:rsidRPr="005B4A69">
        <w:rPr>
          <w:rFonts w:ascii="Arial" w:hAnsi="Arial" w:cs="Arial"/>
          <w:b/>
          <w:bCs/>
          <w:sz w:val="20"/>
        </w:rPr>
        <w:tab/>
      </w:r>
      <w:r w:rsidR="005B4A69" w:rsidRPr="005B4A69">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14:paraId="535B5037" w14:textId="1E9DDD12" w:rsidR="005B4A69" w:rsidRPr="005B4A69" w:rsidRDefault="005B4A69" w:rsidP="005B4A69">
      <w:pPr>
        <w:spacing w:after="0" w:line="360" w:lineRule="auto"/>
        <w:jc w:val="both"/>
        <w:rPr>
          <w:rFonts w:ascii="Arial" w:eastAsia="Arial" w:hAnsi="Arial" w:cs="Arial"/>
          <w:sz w:val="20"/>
          <w:szCs w:val="20"/>
          <w:lang w:val="pl" w:eastAsia="pl-PL"/>
        </w:rPr>
      </w:pPr>
      <w:r w:rsidRPr="005B4A69">
        <w:rPr>
          <w:rFonts w:ascii="Arial" w:hAnsi="Arial" w:cs="Arial"/>
          <w:b/>
          <w:bCs/>
          <w:sz w:val="20"/>
          <w:szCs w:val="20"/>
        </w:rPr>
        <w:t>1</w:t>
      </w:r>
      <w:r w:rsidR="00B9020D">
        <w:rPr>
          <w:rFonts w:ascii="Arial" w:hAnsi="Arial" w:cs="Arial"/>
          <w:b/>
          <w:bCs/>
          <w:sz w:val="20"/>
          <w:szCs w:val="20"/>
        </w:rPr>
        <w:t>1</w:t>
      </w:r>
      <w:r w:rsidRPr="005B4A69">
        <w:rPr>
          <w:rFonts w:ascii="Arial" w:hAnsi="Arial" w:cs="Arial"/>
          <w:b/>
          <w:bCs/>
          <w:sz w:val="20"/>
          <w:szCs w:val="20"/>
        </w:rPr>
        <w:t>.</w:t>
      </w:r>
      <w:r w:rsidR="00B9020D">
        <w:rPr>
          <w:rFonts w:ascii="Arial" w:hAnsi="Arial" w:cs="Arial"/>
          <w:b/>
          <w:bCs/>
          <w:sz w:val="20"/>
          <w:szCs w:val="20"/>
        </w:rPr>
        <w:t xml:space="preserve">   </w:t>
      </w:r>
      <w:r w:rsidRPr="005B4A69">
        <w:rPr>
          <w:rFonts w:ascii="Arial" w:hAnsi="Arial" w:cs="Arial"/>
          <w:sz w:val="20"/>
          <w:szCs w:val="20"/>
        </w:rPr>
        <w:t>Oferta dodatkowa, która jest mniej korzystna w którymkolwiek z kryteriów oceny ofert wskazanych w zaproszeniu do negocjacji niż oferta złożona w odpowiedzi na ogłoszenie o zamówieniu, podlega odrzuceniu</w:t>
      </w:r>
    </w:p>
    <w:p w14:paraId="1C27B9CC" w14:textId="36C25503"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9" w:name="_Toc129179346"/>
      <w:r w:rsidRPr="003C6699">
        <w:rPr>
          <w:rFonts w:ascii="Arial" w:eastAsia="Arial" w:hAnsi="Arial" w:cs="Arial"/>
          <w:sz w:val="32"/>
          <w:szCs w:val="32"/>
          <w:lang w:val="pl" w:eastAsia="pl-PL"/>
        </w:rPr>
        <w:t>XX</w:t>
      </w:r>
      <w:r w:rsidR="005B4A69">
        <w:rPr>
          <w:rFonts w:ascii="Arial" w:eastAsia="Arial" w:hAnsi="Arial" w:cs="Arial"/>
          <w:sz w:val="32"/>
          <w:szCs w:val="32"/>
          <w:lang w:val="pl" w:eastAsia="pl-PL"/>
        </w:rPr>
        <w:t>I</w:t>
      </w:r>
      <w:r w:rsidRPr="003C6699">
        <w:rPr>
          <w:rFonts w:ascii="Arial" w:eastAsia="Arial" w:hAnsi="Arial" w:cs="Arial"/>
          <w:sz w:val="32"/>
          <w:szCs w:val="32"/>
          <w:lang w:val="pl" w:eastAsia="pl-PL"/>
        </w:rPr>
        <w:t>. Informacje o formalnościach, jakie powinny być dopełnione po wyborze oferty w celu zawarcia umowy</w:t>
      </w:r>
      <w:bookmarkEnd w:id="49"/>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49556422"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w:t>
      </w:r>
      <w:r w:rsidR="005B4A69">
        <w:rPr>
          <w:rFonts w:ascii="Arial" w:eastAsia="Arial" w:hAnsi="Arial" w:cs="Arial"/>
          <w:sz w:val="20"/>
          <w:szCs w:val="20"/>
          <w:lang w:val="pl" w:eastAsia="pl-PL"/>
        </w:rPr>
        <w:t>I</w:t>
      </w:r>
      <w:r w:rsidRPr="003C6699">
        <w:rPr>
          <w:rFonts w:ascii="Arial" w:eastAsia="Arial" w:hAnsi="Arial" w:cs="Arial"/>
          <w:sz w:val="20"/>
          <w:szCs w:val="20"/>
          <w:lang w:val="pl" w:eastAsia="pl-PL"/>
        </w:rPr>
        <w:t xml:space="preserve">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5844253C"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50" w:name="_Toc129179347"/>
      <w:r w:rsidRPr="003C6699">
        <w:rPr>
          <w:rFonts w:ascii="Arial" w:eastAsia="Arial" w:hAnsi="Arial" w:cs="Arial"/>
          <w:sz w:val="32"/>
          <w:szCs w:val="32"/>
          <w:lang w:val="pl" w:eastAsia="pl-PL"/>
        </w:rPr>
        <w:t>XXI</w:t>
      </w:r>
      <w:r w:rsidR="005B4A69">
        <w:rPr>
          <w:rFonts w:ascii="Arial" w:eastAsia="Arial" w:hAnsi="Arial" w:cs="Arial"/>
          <w:sz w:val="32"/>
          <w:szCs w:val="32"/>
          <w:lang w:val="pl" w:eastAsia="pl-PL"/>
        </w:rPr>
        <w:t>I</w:t>
      </w:r>
      <w:r w:rsidRPr="003C6699">
        <w:rPr>
          <w:rFonts w:ascii="Arial" w:eastAsia="Arial" w:hAnsi="Arial" w:cs="Arial"/>
          <w:sz w:val="32"/>
          <w:szCs w:val="32"/>
          <w:lang w:val="pl" w:eastAsia="pl-PL"/>
        </w:rPr>
        <w:t>. Wymagania dotyczące zabezpieczenia należytego wykonania umowy</w:t>
      </w:r>
      <w:bookmarkEnd w:id="50"/>
    </w:p>
    <w:p w14:paraId="130D43C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7F7E35AA" w14:textId="4F5016AB" w:rsidR="003C6699" w:rsidRPr="00375B0F" w:rsidRDefault="003C6699" w:rsidP="00601AA1">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75B0F">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r w:rsidR="00375B0F" w:rsidRPr="00375B0F">
        <w:rPr>
          <w:rFonts w:ascii="Arial" w:eastAsia="Arial" w:hAnsi="Arial" w:cs="Arial"/>
          <w:sz w:val="20"/>
          <w:szCs w:val="20"/>
          <w:lang w:eastAsia="pl-PL"/>
        </w:rPr>
        <w:t xml:space="preserve"> </w:t>
      </w:r>
      <w:r w:rsidR="00375B0F">
        <w:rPr>
          <w:rFonts w:ascii="Arial" w:eastAsia="Arial" w:hAnsi="Arial" w:cs="Arial"/>
          <w:sz w:val="20"/>
          <w:szCs w:val="20"/>
          <w:lang w:eastAsia="pl-PL"/>
        </w:rPr>
        <w:t>„</w:t>
      </w:r>
      <w:r w:rsidR="00B32966" w:rsidRPr="00375B0F">
        <w:rPr>
          <w:rFonts w:ascii="Arial" w:eastAsia="Arial" w:hAnsi="Arial" w:cs="Arial"/>
          <w:sz w:val="20"/>
          <w:szCs w:val="20"/>
          <w:lang w:eastAsia="pl-PL"/>
        </w:rPr>
        <w:t>Modernizacja oczyszczalni ścieków w Przodkowie” Oznaczenie sprawy: ZP.271.13.2024</w:t>
      </w:r>
      <w:r w:rsidRPr="00375B0F">
        <w:rPr>
          <w:rFonts w:ascii="Arial" w:eastAsia="Arial" w:hAnsi="Arial" w:cs="Arial"/>
          <w:sz w:val="20"/>
          <w:szCs w:val="20"/>
          <w:lang w:eastAsia="pl-PL"/>
        </w:rPr>
        <w:t>.</w:t>
      </w:r>
    </w:p>
    <w:p w14:paraId="27DDC347"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6BEF576C"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51" w:name="_Toc129179348"/>
      <w:r w:rsidRPr="003C6699">
        <w:rPr>
          <w:rFonts w:ascii="Arial" w:eastAsia="Arial" w:hAnsi="Arial" w:cs="Arial"/>
          <w:sz w:val="32"/>
          <w:szCs w:val="32"/>
          <w:lang w:val="pl" w:eastAsia="pl-PL"/>
        </w:rPr>
        <w:t>XXI</w:t>
      </w:r>
      <w:r w:rsidR="005B4A69">
        <w:rPr>
          <w:rFonts w:ascii="Arial" w:eastAsia="Arial" w:hAnsi="Arial" w:cs="Arial"/>
          <w:sz w:val="32"/>
          <w:szCs w:val="32"/>
          <w:lang w:val="pl" w:eastAsia="pl-PL"/>
        </w:rPr>
        <w:t>I</w:t>
      </w:r>
      <w:r w:rsidRPr="003C6699">
        <w:rPr>
          <w:rFonts w:ascii="Arial" w:eastAsia="Arial" w:hAnsi="Arial" w:cs="Arial"/>
          <w:sz w:val="32"/>
          <w:szCs w:val="32"/>
          <w:lang w:val="pl" w:eastAsia="pl-PL"/>
        </w:rPr>
        <w:t>I. Informacje o treści zawieranej umowy oraz możliwości jej zmiany</w:t>
      </w:r>
      <w:bookmarkEnd w:id="51"/>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339A08ED"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52" w:name="_Toc129179349"/>
      <w:r w:rsidRPr="003C6699">
        <w:rPr>
          <w:rFonts w:ascii="Arial" w:eastAsia="Arial" w:hAnsi="Arial" w:cs="Arial"/>
          <w:sz w:val="32"/>
          <w:szCs w:val="32"/>
          <w:lang w:val="pl" w:eastAsia="pl-PL"/>
        </w:rPr>
        <w:t>XX</w:t>
      </w:r>
      <w:r w:rsidR="005B4A69">
        <w:rPr>
          <w:rFonts w:ascii="Arial" w:eastAsia="Arial" w:hAnsi="Arial" w:cs="Arial"/>
          <w:sz w:val="32"/>
          <w:szCs w:val="32"/>
          <w:lang w:val="pl" w:eastAsia="pl-PL"/>
        </w:rPr>
        <w:t>IV</w:t>
      </w:r>
      <w:r w:rsidRPr="003C6699">
        <w:rPr>
          <w:rFonts w:ascii="Arial" w:eastAsia="Arial" w:hAnsi="Arial" w:cs="Arial"/>
          <w:sz w:val="32"/>
          <w:szCs w:val="32"/>
          <w:lang w:val="pl" w:eastAsia="pl-PL"/>
        </w:rPr>
        <w:t>. Pouczenie o środkach ochrony prawnej przysługujących Wykonawcy</w:t>
      </w:r>
      <w:bookmarkEnd w:id="52"/>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37553681"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53" w:name="_Toc64379472"/>
      <w:bookmarkStart w:id="54" w:name="_Toc67402218"/>
      <w:bookmarkStart w:id="55" w:name="_Toc129179350"/>
      <w:bookmarkStart w:id="56" w:name="_Hlk64379021"/>
      <w:r w:rsidRPr="003C6699">
        <w:rPr>
          <w:rFonts w:ascii="Arial" w:eastAsia="Arial" w:hAnsi="Arial" w:cs="Arial"/>
          <w:sz w:val="32"/>
          <w:szCs w:val="32"/>
          <w:lang w:val="pl" w:eastAsia="pl-PL"/>
        </w:rPr>
        <w:t>XXV. Ochrona danych osobowych</w:t>
      </w:r>
      <w:bookmarkEnd w:id="53"/>
      <w:bookmarkEnd w:id="54"/>
      <w:bookmarkEnd w:id="55"/>
    </w:p>
    <w:bookmarkEnd w:id="56"/>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681D8DCB"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w:t>
      </w:r>
      <w:r w:rsidR="006C3198">
        <w:rPr>
          <w:rFonts w:ascii="Arial" w:eastAsia="Arial" w:hAnsi="Arial" w:cs="Arial"/>
          <w:sz w:val="20"/>
          <w:szCs w:val="20"/>
          <w:lang w:eastAsia="pl-PL"/>
        </w:rPr>
        <w:t xml:space="preserve">j.t. </w:t>
      </w:r>
      <w:r w:rsidRPr="003C6699">
        <w:rPr>
          <w:rFonts w:ascii="Arial" w:eastAsia="Arial" w:hAnsi="Arial" w:cs="Arial"/>
          <w:sz w:val="20"/>
          <w:szCs w:val="20"/>
          <w:lang w:eastAsia="pl-PL"/>
        </w:rPr>
        <w:t>Dz. U. z 20</w:t>
      </w:r>
      <w:r w:rsidR="00D23E18">
        <w:rPr>
          <w:rFonts w:ascii="Arial" w:eastAsia="Arial" w:hAnsi="Arial" w:cs="Arial"/>
          <w:sz w:val="20"/>
          <w:szCs w:val="20"/>
          <w:lang w:eastAsia="pl-PL"/>
        </w:rPr>
        <w:t>2</w:t>
      </w:r>
      <w:r w:rsidR="00B32966">
        <w:rPr>
          <w:rFonts w:ascii="Arial" w:eastAsia="Arial" w:hAnsi="Arial" w:cs="Arial"/>
          <w:sz w:val="20"/>
          <w:szCs w:val="20"/>
          <w:lang w:eastAsia="pl-PL"/>
        </w:rPr>
        <w:t>3</w:t>
      </w:r>
      <w:r w:rsidRPr="003C6699">
        <w:rPr>
          <w:rFonts w:ascii="Arial" w:eastAsia="Arial" w:hAnsi="Arial" w:cs="Arial"/>
          <w:sz w:val="20"/>
          <w:szCs w:val="20"/>
          <w:lang w:eastAsia="pl-PL"/>
        </w:rPr>
        <w:t xml:space="preserve"> r. poz. </w:t>
      </w:r>
      <w:r w:rsidR="00B32966">
        <w:rPr>
          <w:rFonts w:ascii="Arial" w:eastAsia="Arial" w:hAnsi="Arial" w:cs="Arial"/>
          <w:sz w:val="20"/>
          <w:szCs w:val="20"/>
          <w:lang w:eastAsia="pl-PL"/>
        </w:rPr>
        <w:t>1605</w:t>
      </w:r>
      <w:r w:rsidR="00D23E18">
        <w:rPr>
          <w:rFonts w:ascii="Arial" w:eastAsia="Arial" w:hAnsi="Arial" w:cs="Arial"/>
          <w:sz w:val="20"/>
          <w:szCs w:val="20"/>
          <w:lang w:eastAsia="pl-PL"/>
        </w:rPr>
        <w:t xml:space="preserve"> z </w:t>
      </w:r>
      <w:proofErr w:type="spellStart"/>
      <w:r w:rsidR="00D23E18">
        <w:rPr>
          <w:rFonts w:ascii="Arial" w:eastAsia="Arial" w:hAnsi="Arial" w:cs="Arial"/>
          <w:sz w:val="20"/>
          <w:szCs w:val="20"/>
          <w:lang w:eastAsia="pl-PL"/>
        </w:rPr>
        <w:t>późn</w:t>
      </w:r>
      <w:proofErr w:type="spellEnd"/>
      <w:r w:rsidR="00D23E18">
        <w:rPr>
          <w:rFonts w:ascii="Arial" w:eastAsia="Arial" w:hAnsi="Arial" w:cs="Arial"/>
          <w:sz w:val="20"/>
          <w:szCs w:val="20"/>
          <w:lang w:eastAsia="pl-PL"/>
        </w:rPr>
        <w:t>.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5B18B480"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57" w:name="_Toc129179351"/>
      <w:r w:rsidRPr="003C6699">
        <w:rPr>
          <w:rFonts w:ascii="Arial" w:eastAsia="Arial" w:hAnsi="Arial" w:cs="Arial"/>
          <w:sz w:val="32"/>
          <w:szCs w:val="32"/>
          <w:lang w:val="pl" w:eastAsia="pl-PL"/>
        </w:rPr>
        <w:t>XXV</w:t>
      </w:r>
      <w:r w:rsidR="005B4A69">
        <w:rPr>
          <w:rFonts w:ascii="Arial" w:eastAsia="Arial" w:hAnsi="Arial" w:cs="Arial"/>
          <w:sz w:val="32"/>
          <w:szCs w:val="32"/>
          <w:lang w:val="pl" w:eastAsia="pl-PL"/>
        </w:rPr>
        <w:t>I</w:t>
      </w:r>
      <w:r w:rsidRPr="003C6699">
        <w:rPr>
          <w:rFonts w:ascii="Arial" w:eastAsia="Arial" w:hAnsi="Arial" w:cs="Arial"/>
          <w:sz w:val="32"/>
          <w:szCs w:val="32"/>
          <w:lang w:val="pl" w:eastAsia="pl-PL"/>
        </w:rPr>
        <w:t>. Spis załączników</w:t>
      </w:r>
      <w:bookmarkEnd w:id="57"/>
    </w:p>
    <w:p w14:paraId="31EC8E8B" w14:textId="77777777" w:rsidR="00B32966" w:rsidRPr="00B32966" w:rsidRDefault="00B32966" w:rsidP="00B32966">
      <w:pPr>
        <w:numPr>
          <w:ilvl w:val="0"/>
          <w:numId w:val="39"/>
        </w:numPr>
        <w:spacing w:after="0" w:line="276" w:lineRule="auto"/>
        <w:ind w:left="714" w:hanging="357"/>
        <w:jc w:val="both"/>
        <w:rPr>
          <w:rFonts w:ascii="Arial" w:eastAsia="Arial" w:hAnsi="Arial" w:cs="Arial"/>
          <w:sz w:val="20"/>
          <w:szCs w:val="20"/>
          <w:lang w:val="pl" w:eastAsia="pl-PL"/>
        </w:rPr>
      </w:pPr>
      <w:r w:rsidRPr="00B32966">
        <w:rPr>
          <w:rFonts w:ascii="Arial" w:eastAsia="Arial" w:hAnsi="Arial" w:cs="Arial"/>
          <w:sz w:val="20"/>
          <w:szCs w:val="20"/>
          <w:lang w:val="pl" w:eastAsia="pl-PL"/>
        </w:rPr>
        <w:t>Załącznik nr 1 do SWZ – formularz ofertowy</w:t>
      </w:r>
    </w:p>
    <w:p w14:paraId="5B25466F" w14:textId="77777777" w:rsidR="00B32966" w:rsidRPr="00B32966" w:rsidRDefault="00B32966" w:rsidP="00B32966">
      <w:pPr>
        <w:numPr>
          <w:ilvl w:val="0"/>
          <w:numId w:val="39"/>
        </w:numPr>
        <w:spacing w:after="0" w:line="276" w:lineRule="auto"/>
        <w:ind w:left="714" w:hanging="357"/>
        <w:jc w:val="both"/>
        <w:rPr>
          <w:rFonts w:ascii="Arial" w:eastAsia="Arial" w:hAnsi="Arial" w:cs="Arial"/>
          <w:sz w:val="20"/>
          <w:szCs w:val="20"/>
          <w:lang w:val="pl" w:eastAsia="pl-PL"/>
        </w:rPr>
      </w:pPr>
      <w:r w:rsidRPr="00B32966">
        <w:rPr>
          <w:rFonts w:ascii="Arial" w:eastAsia="Arial" w:hAnsi="Arial" w:cs="Arial"/>
          <w:sz w:val="20"/>
          <w:szCs w:val="20"/>
          <w:lang w:val="pl" w:eastAsia="pl-PL"/>
        </w:rPr>
        <w:t>Załącznik nr 2 do SWZ – wzór umowy</w:t>
      </w:r>
    </w:p>
    <w:p w14:paraId="400BFC4C" w14:textId="77777777" w:rsidR="00B32966" w:rsidRPr="00B32966" w:rsidRDefault="00B32966" w:rsidP="00B32966">
      <w:pPr>
        <w:numPr>
          <w:ilvl w:val="0"/>
          <w:numId w:val="39"/>
        </w:numPr>
        <w:spacing w:after="0" w:line="276" w:lineRule="auto"/>
        <w:ind w:left="714" w:hanging="357"/>
        <w:jc w:val="both"/>
        <w:rPr>
          <w:rFonts w:ascii="Arial" w:eastAsia="Arial" w:hAnsi="Arial" w:cs="Arial"/>
          <w:sz w:val="20"/>
          <w:szCs w:val="20"/>
          <w:lang w:val="pl" w:eastAsia="pl-PL"/>
        </w:rPr>
      </w:pPr>
      <w:r w:rsidRPr="00B32966">
        <w:rPr>
          <w:rFonts w:ascii="Arial" w:eastAsia="Arial" w:hAnsi="Arial" w:cs="Arial"/>
          <w:sz w:val="20"/>
          <w:szCs w:val="20"/>
          <w:lang w:val="pl" w:eastAsia="pl-PL"/>
        </w:rPr>
        <w:t>Załącznik nr 3 do SWZ – wzór oświadczenia w zakresie wskazanym przez zamawiającego w ogłoszeniu o zamówieniu i w specyfikacji warunków zamówienia, wstępnie potwierdzającego, że wykonawca nie podlega wykluczeniu i spełnia warunki udziału w postępowaniu</w:t>
      </w:r>
    </w:p>
    <w:p w14:paraId="26DABFA2" w14:textId="77777777" w:rsidR="00B32966" w:rsidRPr="00B32966" w:rsidRDefault="00B32966" w:rsidP="00B32966">
      <w:pPr>
        <w:numPr>
          <w:ilvl w:val="0"/>
          <w:numId w:val="39"/>
        </w:numPr>
        <w:spacing w:after="0" w:line="276" w:lineRule="auto"/>
        <w:ind w:left="714" w:hanging="357"/>
        <w:jc w:val="both"/>
        <w:rPr>
          <w:rFonts w:ascii="Arial" w:eastAsia="Arial" w:hAnsi="Arial" w:cs="Arial"/>
          <w:sz w:val="20"/>
          <w:szCs w:val="20"/>
          <w:lang w:val="pl" w:eastAsia="pl-PL"/>
        </w:rPr>
      </w:pPr>
      <w:bookmarkStart w:id="58" w:name="_Hlk67555526"/>
      <w:r w:rsidRPr="00B32966">
        <w:rPr>
          <w:rFonts w:ascii="Arial" w:eastAsia="Arial" w:hAnsi="Arial" w:cs="Arial"/>
          <w:sz w:val="20"/>
          <w:szCs w:val="20"/>
          <w:lang w:val="pl" w:eastAsia="pl-PL"/>
        </w:rPr>
        <w:t>Załącznik nr 4 do SWZ</w:t>
      </w:r>
      <w:bookmarkEnd w:id="58"/>
      <w:r w:rsidRPr="00B32966">
        <w:rPr>
          <w:rFonts w:ascii="Arial" w:eastAsia="Arial" w:hAnsi="Arial" w:cs="Arial"/>
          <w:sz w:val="20"/>
          <w:szCs w:val="20"/>
          <w:lang w:val="pl" w:eastAsia="pl-PL"/>
        </w:rPr>
        <w:t xml:space="preserve">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30F68364" w14:textId="77777777" w:rsidR="00B32966" w:rsidRPr="00B32966" w:rsidRDefault="00B32966" w:rsidP="00B32966">
      <w:pPr>
        <w:numPr>
          <w:ilvl w:val="0"/>
          <w:numId w:val="39"/>
        </w:numPr>
        <w:spacing w:after="0" w:line="276" w:lineRule="auto"/>
        <w:ind w:left="714" w:hanging="357"/>
        <w:jc w:val="both"/>
        <w:rPr>
          <w:rFonts w:ascii="Arial" w:eastAsia="Arial" w:hAnsi="Arial" w:cs="Arial"/>
          <w:b/>
          <w:bCs/>
          <w:sz w:val="20"/>
          <w:szCs w:val="20"/>
          <w:lang w:val="pl" w:eastAsia="pl-PL"/>
        </w:rPr>
      </w:pPr>
      <w:r w:rsidRPr="00B32966">
        <w:rPr>
          <w:rFonts w:ascii="Arial" w:eastAsia="Arial" w:hAnsi="Arial" w:cs="Arial"/>
          <w:sz w:val="20"/>
          <w:szCs w:val="20"/>
          <w:lang w:val="pl" w:eastAsia="pl-PL"/>
        </w:rPr>
        <w:t xml:space="preserve">Załącznik nr 5 do SWZ  - </w:t>
      </w:r>
      <w:bookmarkStart w:id="59" w:name="_Hlk67570725"/>
      <w:r w:rsidRPr="00B32966">
        <w:rPr>
          <w:rFonts w:ascii="Arial" w:eastAsia="Arial" w:hAnsi="Arial" w:cs="Arial"/>
          <w:sz w:val="20"/>
          <w:szCs w:val="20"/>
          <w:lang w:val="pl" w:eastAsia="pl-PL"/>
        </w:rPr>
        <w:t xml:space="preserve">wzór oświadczenia w zakresie wskazanym przez zamawiającego w ogłoszeniu o zamówieniu i w specyfikacji warunków zamówienia, wstępnie potwierdzającego, </w:t>
      </w:r>
      <w:r w:rsidRPr="00B32966">
        <w:rPr>
          <w:rFonts w:ascii="Arial" w:eastAsia="Arial" w:hAnsi="Arial" w:cs="Arial"/>
          <w:b/>
          <w:bCs/>
          <w:sz w:val="20"/>
          <w:szCs w:val="20"/>
          <w:lang w:val="pl" w:eastAsia="pl-PL"/>
        </w:rPr>
        <w:t>że podmiot udostępniający zasoby nie podlega wykluczeniu i spełnia warunki udziału w postępowaniu</w:t>
      </w:r>
    </w:p>
    <w:bookmarkEnd w:id="59"/>
    <w:p w14:paraId="7C1B6F7D" w14:textId="77777777" w:rsidR="00B32966" w:rsidRPr="00B32966" w:rsidRDefault="00B32966" w:rsidP="00B32966">
      <w:pPr>
        <w:numPr>
          <w:ilvl w:val="0"/>
          <w:numId w:val="39"/>
        </w:numPr>
        <w:spacing w:after="0" w:line="276" w:lineRule="auto"/>
        <w:ind w:left="714" w:hanging="357"/>
        <w:jc w:val="both"/>
        <w:rPr>
          <w:rFonts w:ascii="Arial" w:eastAsia="Arial" w:hAnsi="Arial" w:cs="Arial"/>
          <w:sz w:val="20"/>
          <w:szCs w:val="20"/>
          <w:lang w:val="pl" w:eastAsia="pl-PL"/>
        </w:rPr>
      </w:pPr>
      <w:r w:rsidRPr="00B32966">
        <w:rPr>
          <w:rFonts w:ascii="Arial" w:eastAsia="Arial" w:hAnsi="Arial" w:cs="Arial"/>
          <w:sz w:val="20"/>
          <w:szCs w:val="20"/>
          <w:lang w:val="pl" w:eastAsia="pl-PL"/>
        </w:rPr>
        <w:t>Załącznik nr 6 do SWZ - wzór oświadczenia o przynależności bądź braku przynależności do grupy kapitałowej</w:t>
      </w:r>
    </w:p>
    <w:p w14:paraId="4390F849" w14:textId="77777777" w:rsidR="00B32966" w:rsidRPr="00B32966" w:rsidRDefault="00B32966" w:rsidP="00B32966">
      <w:pPr>
        <w:numPr>
          <w:ilvl w:val="0"/>
          <w:numId w:val="39"/>
        </w:numPr>
        <w:spacing w:after="0" w:line="276" w:lineRule="auto"/>
        <w:ind w:left="714" w:hanging="357"/>
        <w:jc w:val="both"/>
        <w:rPr>
          <w:rFonts w:ascii="Arial" w:eastAsia="Arial" w:hAnsi="Arial" w:cs="Arial"/>
          <w:sz w:val="20"/>
          <w:szCs w:val="20"/>
          <w:lang w:val="pl" w:eastAsia="pl-PL"/>
        </w:rPr>
      </w:pPr>
      <w:r w:rsidRPr="00B32966">
        <w:rPr>
          <w:rFonts w:ascii="Arial" w:eastAsia="Arial" w:hAnsi="Arial" w:cs="Arial"/>
          <w:sz w:val="20"/>
          <w:szCs w:val="20"/>
          <w:lang w:val="pl" w:eastAsia="pl-PL"/>
        </w:rPr>
        <w:t>Załącznik nr 7 do SWZ – wzór zobowiązania</w:t>
      </w:r>
    </w:p>
    <w:p w14:paraId="2B91D553" w14:textId="77777777" w:rsidR="00B32966" w:rsidRPr="00B32966" w:rsidRDefault="00B32966" w:rsidP="00B32966">
      <w:pPr>
        <w:numPr>
          <w:ilvl w:val="0"/>
          <w:numId w:val="39"/>
        </w:numPr>
        <w:spacing w:after="0" w:line="276" w:lineRule="auto"/>
        <w:ind w:left="714" w:hanging="357"/>
        <w:jc w:val="both"/>
        <w:rPr>
          <w:rFonts w:ascii="Arial" w:eastAsia="Arial" w:hAnsi="Arial" w:cs="Arial"/>
          <w:sz w:val="20"/>
          <w:szCs w:val="20"/>
          <w:lang w:val="pl" w:eastAsia="pl-PL"/>
        </w:rPr>
      </w:pPr>
      <w:r w:rsidRPr="00B32966">
        <w:rPr>
          <w:rFonts w:ascii="Arial" w:eastAsia="Arial" w:hAnsi="Arial" w:cs="Arial"/>
          <w:sz w:val="20"/>
          <w:szCs w:val="20"/>
          <w:lang w:val="pl" w:eastAsia="pl-PL"/>
        </w:rPr>
        <w:t>Załącznik nr 8 do SWZ – wykaz robót</w:t>
      </w:r>
    </w:p>
    <w:p w14:paraId="14B18B99" w14:textId="77777777" w:rsidR="00B32966" w:rsidRPr="00B32966" w:rsidRDefault="00B32966" w:rsidP="00B32966">
      <w:pPr>
        <w:numPr>
          <w:ilvl w:val="0"/>
          <w:numId w:val="39"/>
        </w:numPr>
        <w:spacing w:after="0" w:line="276" w:lineRule="auto"/>
        <w:ind w:left="714" w:hanging="357"/>
        <w:jc w:val="both"/>
        <w:rPr>
          <w:rFonts w:ascii="Arial" w:eastAsia="Arial" w:hAnsi="Arial" w:cs="Arial"/>
          <w:sz w:val="20"/>
          <w:szCs w:val="20"/>
          <w:lang w:val="pl" w:eastAsia="pl-PL"/>
        </w:rPr>
      </w:pPr>
      <w:r w:rsidRPr="00B32966">
        <w:rPr>
          <w:rFonts w:ascii="Arial" w:eastAsia="Arial" w:hAnsi="Arial" w:cs="Arial"/>
          <w:sz w:val="20"/>
          <w:szCs w:val="20"/>
          <w:lang w:val="pl" w:eastAsia="pl-PL"/>
        </w:rPr>
        <w:t>Załącznik nr 9 do SWZ – wykaz osób</w:t>
      </w:r>
    </w:p>
    <w:p w14:paraId="7A453A21" w14:textId="77777777" w:rsidR="00B32966" w:rsidRPr="00B32966" w:rsidRDefault="00B32966" w:rsidP="00B32966">
      <w:pPr>
        <w:numPr>
          <w:ilvl w:val="0"/>
          <w:numId w:val="39"/>
        </w:numPr>
        <w:spacing w:after="0" w:line="276" w:lineRule="auto"/>
        <w:ind w:left="714" w:hanging="357"/>
        <w:jc w:val="both"/>
        <w:rPr>
          <w:rFonts w:ascii="Arial" w:eastAsia="Arial" w:hAnsi="Arial" w:cs="Arial"/>
          <w:sz w:val="20"/>
          <w:szCs w:val="20"/>
          <w:lang w:val="pl" w:eastAsia="pl-PL"/>
        </w:rPr>
      </w:pPr>
      <w:r w:rsidRPr="00B32966">
        <w:rPr>
          <w:rFonts w:ascii="Arial" w:eastAsia="Arial" w:hAnsi="Arial" w:cs="Arial"/>
          <w:sz w:val="20"/>
          <w:szCs w:val="20"/>
          <w:lang w:val="pl" w:eastAsia="pl-PL"/>
        </w:rPr>
        <w:t xml:space="preserve">Załącznik nr 10a do SWZ – Program </w:t>
      </w:r>
      <w:proofErr w:type="spellStart"/>
      <w:r w:rsidRPr="00B32966">
        <w:rPr>
          <w:rFonts w:ascii="Arial" w:eastAsia="Arial" w:hAnsi="Arial" w:cs="Arial"/>
          <w:sz w:val="20"/>
          <w:szCs w:val="20"/>
          <w:lang w:val="pl" w:eastAsia="pl-PL"/>
        </w:rPr>
        <w:t>funkcjonalno</w:t>
      </w:r>
      <w:proofErr w:type="spellEnd"/>
      <w:r w:rsidRPr="00B32966">
        <w:rPr>
          <w:rFonts w:ascii="Arial" w:eastAsia="Arial" w:hAnsi="Arial" w:cs="Arial"/>
          <w:sz w:val="20"/>
          <w:szCs w:val="20"/>
          <w:lang w:val="pl" w:eastAsia="pl-PL"/>
        </w:rPr>
        <w:t xml:space="preserve"> – użytkowy</w:t>
      </w:r>
    </w:p>
    <w:p w14:paraId="4CD4041D" w14:textId="77777777" w:rsidR="00B32966" w:rsidRPr="00B32966" w:rsidRDefault="00B32966" w:rsidP="00B32966">
      <w:pPr>
        <w:numPr>
          <w:ilvl w:val="0"/>
          <w:numId w:val="39"/>
        </w:numPr>
        <w:spacing w:after="0" w:line="276" w:lineRule="auto"/>
        <w:ind w:left="714" w:hanging="357"/>
        <w:jc w:val="both"/>
        <w:rPr>
          <w:rFonts w:ascii="Arial" w:eastAsia="Arial" w:hAnsi="Arial" w:cs="Arial"/>
          <w:sz w:val="20"/>
          <w:szCs w:val="20"/>
          <w:lang w:val="pl" w:eastAsia="pl-PL"/>
        </w:rPr>
      </w:pPr>
      <w:r w:rsidRPr="00B32966">
        <w:rPr>
          <w:rFonts w:ascii="Arial" w:eastAsia="Arial" w:hAnsi="Arial" w:cs="Arial"/>
          <w:sz w:val="20"/>
          <w:szCs w:val="20"/>
          <w:lang w:val="pl" w:eastAsia="pl-PL"/>
        </w:rPr>
        <w:t xml:space="preserve">Załącznik nr 10b do SWZ – Program </w:t>
      </w:r>
      <w:proofErr w:type="spellStart"/>
      <w:r w:rsidRPr="00B32966">
        <w:rPr>
          <w:rFonts w:ascii="Arial" w:eastAsia="Arial" w:hAnsi="Arial" w:cs="Arial"/>
          <w:sz w:val="20"/>
          <w:szCs w:val="20"/>
          <w:lang w:val="pl" w:eastAsia="pl-PL"/>
        </w:rPr>
        <w:t>funkcjonalno</w:t>
      </w:r>
      <w:proofErr w:type="spellEnd"/>
      <w:r w:rsidRPr="00B32966">
        <w:rPr>
          <w:rFonts w:ascii="Arial" w:eastAsia="Arial" w:hAnsi="Arial" w:cs="Arial"/>
          <w:sz w:val="20"/>
          <w:szCs w:val="20"/>
          <w:lang w:val="pl" w:eastAsia="pl-PL"/>
        </w:rPr>
        <w:t xml:space="preserve"> – użytkowy (aktualizacja)</w:t>
      </w:r>
    </w:p>
    <w:p w14:paraId="7CAEBDC0" w14:textId="77777777" w:rsidR="00B32966" w:rsidRPr="00B32966" w:rsidRDefault="00B32966" w:rsidP="00B32966">
      <w:pPr>
        <w:numPr>
          <w:ilvl w:val="0"/>
          <w:numId w:val="39"/>
        </w:numPr>
        <w:spacing w:after="0" w:line="276" w:lineRule="auto"/>
        <w:ind w:left="714" w:hanging="357"/>
        <w:jc w:val="both"/>
        <w:rPr>
          <w:rFonts w:ascii="Arial" w:eastAsia="Arial" w:hAnsi="Arial" w:cs="Arial"/>
          <w:sz w:val="20"/>
          <w:szCs w:val="20"/>
          <w:lang w:val="pl" w:eastAsia="pl-PL"/>
        </w:rPr>
      </w:pPr>
      <w:r w:rsidRPr="00B32966">
        <w:rPr>
          <w:rFonts w:ascii="Arial" w:eastAsia="Arial" w:hAnsi="Arial" w:cs="Arial"/>
          <w:sz w:val="20"/>
          <w:szCs w:val="20"/>
          <w:lang w:val="pl" w:eastAsia="pl-PL"/>
        </w:rPr>
        <w:t>Załącznik nr 10c do SWZ - harmonogram rzeczowo-finansowy MODERNIZACJA OCZYSZCZALNI ŚCIEKÓW W PRZODKOWIE - ETAP I</w:t>
      </w:r>
    </w:p>
    <w:p w14:paraId="56B25A32" w14:textId="77777777" w:rsidR="00B32966" w:rsidRPr="00B32966" w:rsidRDefault="00B32966" w:rsidP="00B32966">
      <w:pPr>
        <w:numPr>
          <w:ilvl w:val="0"/>
          <w:numId w:val="39"/>
        </w:numPr>
        <w:spacing w:after="0" w:line="276" w:lineRule="auto"/>
        <w:ind w:left="714" w:hanging="357"/>
        <w:jc w:val="both"/>
        <w:rPr>
          <w:rFonts w:ascii="Arial" w:eastAsia="Arial" w:hAnsi="Arial" w:cs="Arial"/>
          <w:sz w:val="20"/>
          <w:szCs w:val="20"/>
          <w:lang w:val="pl" w:eastAsia="pl-PL"/>
        </w:rPr>
      </w:pPr>
      <w:r w:rsidRPr="00B32966">
        <w:rPr>
          <w:rFonts w:ascii="Arial" w:eastAsia="Arial" w:hAnsi="Arial" w:cs="Arial"/>
          <w:sz w:val="20"/>
          <w:szCs w:val="20"/>
          <w:lang w:val="pl" w:eastAsia="pl-PL"/>
        </w:rPr>
        <w:t>Załącznik nr 10d do SWZ - harmonogram rzeczowo-finansowy MODERNIZACJA OCZYSZCZALNI ŚCIEKÓW W PRZODKOWIE - ETAP II</w:t>
      </w:r>
    </w:p>
    <w:p w14:paraId="133B1C4A" w14:textId="77777777" w:rsidR="00B32966" w:rsidRPr="00B32966" w:rsidRDefault="00B32966" w:rsidP="00B32966">
      <w:pPr>
        <w:numPr>
          <w:ilvl w:val="0"/>
          <w:numId w:val="39"/>
        </w:numPr>
        <w:spacing w:after="0" w:line="276" w:lineRule="auto"/>
        <w:ind w:left="714" w:hanging="357"/>
        <w:jc w:val="both"/>
        <w:rPr>
          <w:rFonts w:ascii="Arial" w:eastAsia="Arial" w:hAnsi="Arial" w:cs="Arial"/>
          <w:sz w:val="20"/>
          <w:szCs w:val="20"/>
          <w:lang w:val="pl" w:eastAsia="pl-PL"/>
        </w:rPr>
      </w:pPr>
      <w:r w:rsidRPr="00B32966">
        <w:rPr>
          <w:rFonts w:ascii="Arial" w:eastAsia="Arial" w:hAnsi="Arial" w:cs="Arial"/>
          <w:sz w:val="20"/>
          <w:szCs w:val="20"/>
          <w:lang w:val="pl" w:eastAsia="pl-PL"/>
        </w:rPr>
        <w:t>Załącznik nr 10e do SWZ - harmonogram rzeczowo-finansowy MODERNIZACJA OCZYSZCZALNI ŚCIEKÓW W PRZODKOWIE - ETAP III</w:t>
      </w:r>
    </w:p>
    <w:sectPr w:rsidR="00B32966" w:rsidRPr="00B32966">
      <w:head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F4030" w14:textId="77777777" w:rsidR="005B4A69" w:rsidRDefault="005B4A69" w:rsidP="005B4A69">
      <w:pPr>
        <w:spacing w:after="0" w:line="240" w:lineRule="auto"/>
      </w:pPr>
      <w:r>
        <w:separator/>
      </w:r>
    </w:p>
  </w:endnote>
  <w:endnote w:type="continuationSeparator" w:id="0">
    <w:p w14:paraId="2E39912B" w14:textId="77777777" w:rsidR="005B4A69" w:rsidRDefault="005B4A69" w:rsidP="005B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2CD9A" w14:textId="77777777" w:rsidR="005B4A69" w:rsidRDefault="005B4A69" w:rsidP="005B4A69">
      <w:pPr>
        <w:spacing w:after="0" w:line="240" w:lineRule="auto"/>
      </w:pPr>
      <w:r>
        <w:separator/>
      </w:r>
    </w:p>
  </w:footnote>
  <w:footnote w:type="continuationSeparator" w:id="0">
    <w:p w14:paraId="7564620B" w14:textId="77777777" w:rsidR="005B4A69" w:rsidRDefault="005B4A69" w:rsidP="005B4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0FD26" w14:textId="1D0A6297" w:rsidR="007C028C" w:rsidRPr="007C028C" w:rsidRDefault="007C028C" w:rsidP="007C028C">
    <w:pPr>
      <w:pStyle w:val="Nagwek"/>
    </w:pPr>
    <w:r w:rsidRPr="007C028C">
      <w:t>Nr postępowania ZP.271.</w:t>
    </w:r>
    <w:r w:rsidR="00BE4D54">
      <w:t>13</w:t>
    </w:r>
    <w:r w:rsidRPr="007C028C">
      <w:t>.202</w:t>
    </w:r>
    <w:r w:rsidR="00BE4D54">
      <w:t>4</w:t>
    </w:r>
    <w:r w:rsidRPr="007C028C">
      <w:t xml:space="preserve"> </w:t>
    </w:r>
    <w:r w:rsidRPr="007C028C">
      <w:tab/>
    </w:r>
    <w:r w:rsidRPr="007C028C">
      <w:tab/>
    </w:r>
    <w:r w:rsidRPr="007C028C">
      <w:rPr>
        <w:noProof/>
      </w:rPr>
      <w:drawing>
        <wp:inline distT="0" distB="0" distL="0" distR="0" wp14:anchorId="342C55C6" wp14:editId="23E364E6">
          <wp:extent cx="1847850" cy="41084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225" cy="424491"/>
                  </a:xfrm>
                  <a:prstGeom prst="rect">
                    <a:avLst/>
                  </a:prstGeom>
                  <a:noFill/>
                  <a:ln>
                    <a:noFill/>
                  </a:ln>
                </pic:spPr>
              </pic:pic>
            </a:graphicData>
          </a:graphic>
        </wp:inline>
      </w:drawing>
    </w:r>
  </w:p>
  <w:p w14:paraId="40923A8D" w14:textId="77777777" w:rsidR="007C028C" w:rsidRDefault="007C02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2187CF0"/>
    <w:multiLevelType w:val="hybridMultilevel"/>
    <w:tmpl w:val="87623060"/>
    <w:lvl w:ilvl="0" w:tplc="04150001">
      <w:start w:val="1"/>
      <w:numFmt w:val="bullet"/>
      <w:lvlText w:val=""/>
      <w:lvlJc w:val="left"/>
      <w:pPr>
        <w:ind w:left="1157" w:hanging="360"/>
      </w:pPr>
      <w:rPr>
        <w:rFonts w:ascii="Symbol" w:hAnsi="Symbol" w:hint="default"/>
      </w:rPr>
    </w:lvl>
    <w:lvl w:ilvl="1" w:tplc="04150003" w:tentative="1">
      <w:start w:val="1"/>
      <w:numFmt w:val="bullet"/>
      <w:lvlText w:val="o"/>
      <w:lvlJc w:val="left"/>
      <w:pPr>
        <w:ind w:left="1877" w:hanging="360"/>
      </w:pPr>
      <w:rPr>
        <w:rFonts w:ascii="Courier New" w:hAnsi="Courier New" w:cs="Courier New" w:hint="default"/>
      </w:rPr>
    </w:lvl>
    <w:lvl w:ilvl="2" w:tplc="04150005" w:tentative="1">
      <w:start w:val="1"/>
      <w:numFmt w:val="bullet"/>
      <w:lvlText w:val=""/>
      <w:lvlJc w:val="left"/>
      <w:pPr>
        <w:ind w:left="2597" w:hanging="360"/>
      </w:pPr>
      <w:rPr>
        <w:rFonts w:ascii="Wingdings" w:hAnsi="Wingdings" w:hint="default"/>
      </w:rPr>
    </w:lvl>
    <w:lvl w:ilvl="3" w:tplc="04150001" w:tentative="1">
      <w:start w:val="1"/>
      <w:numFmt w:val="bullet"/>
      <w:lvlText w:val=""/>
      <w:lvlJc w:val="left"/>
      <w:pPr>
        <w:ind w:left="3317" w:hanging="360"/>
      </w:pPr>
      <w:rPr>
        <w:rFonts w:ascii="Symbol" w:hAnsi="Symbol" w:hint="default"/>
      </w:rPr>
    </w:lvl>
    <w:lvl w:ilvl="4" w:tplc="04150003" w:tentative="1">
      <w:start w:val="1"/>
      <w:numFmt w:val="bullet"/>
      <w:lvlText w:val="o"/>
      <w:lvlJc w:val="left"/>
      <w:pPr>
        <w:ind w:left="4037" w:hanging="360"/>
      </w:pPr>
      <w:rPr>
        <w:rFonts w:ascii="Courier New" w:hAnsi="Courier New" w:cs="Courier New" w:hint="default"/>
      </w:rPr>
    </w:lvl>
    <w:lvl w:ilvl="5" w:tplc="04150005" w:tentative="1">
      <w:start w:val="1"/>
      <w:numFmt w:val="bullet"/>
      <w:lvlText w:val=""/>
      <w:lvlJc w:val="left"/>
      <w:pPr>
        <w:ind w:left="4757" w:hanging="360"/>
      </w:pPr>
      <w:rPr>
        <w:rFonts w:ascii="Wingdings" w:hAnsi="Wingdings" w:hint="default"/>
      </w:rPr>
    </w:lvl>
    <w:lvl w:ilvl="6" w:tplc="04150001" w:tentative="1">
      <w:start w:val="1"/>
      <w:numFmt w:val="bullet"/>
      <w:lvlText w:val=""/>
      <w:lvlJc w:val="left"/>
      <w:pPr>
        <w:ind w:left="5477" w:hanging="360"/>
      </w:pPr>
      <w:rPr>
        <w:rFonts w:ascii="Symbol" w:hAnsi="Symbol" w:hint="default"/>
      </w:rPr>
    </w:lvl>
    <w:lvl w:ilvl="7" w:tplc="04150003" w:tentative="1">
      <w:start w:val="1"/>
      <w:numFmt w:val="bullet"/>
      <w:lvlText w:val="o"/>
      <w:lvlJc w:val="left"/>
      <w:pPr>
        <w:ind w:left="6197" w:hanging="360"/>
      </w:pPr>
      <w:rPr>
        <w:rFonts w:ascii="Courier New" w:hAnsi="Courier New" w:cs="Courier New" w:hint="default"/>
      </w:rPr>
    </w:lvl>
    <w:lvl w:ilvl="8" w:tplc="04150005" w:tentative="1">
      <w:start w:val="1"/>
      <w:numFmt w:val="bullet"/>
      <w:lvlText w:val=""/>
      <w:lvlJc w:val="left"/>
      <w:pPr>
        <w:ind w:left="6917" w:hanging="360"/>
      </w:pPr>
      <w:rPr>
        <w:rFonts w:ascii="Wingdings" w:hAnsi="Wingdings" w:hint="default"/>
      </w:rPr>
    </w:lvl>
  </w:abstractNum>
  <w:abstractNum w:abstractNumId="2" w15:restartNumberingAfterBreak="0">
    <w:nsid w:val="077427A3"/>
    <w:multiLevelType w:val="hybridMultilevel"/>
    <w:tmpl w:val="23C4879E"/>
    <w:lvl w:ilvl="0" w:tplc="04150013">
      <w:start w:val="1"/>
      <w:numFmt w:val="upperRoman"/>
      <w:lvlText w:val="%1."/>
      <w:lvlJc w:val="righ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3"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8"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1" w15:restartNumberingAfterBreak="0">
    <w:nsid w:val="2529407F"/>
    <w:multiLevelType w:val="hybridMultilevel"/>
    <w:tmpl w:val="83F6FC78"/>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2"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A76663"/>
    <w:multiLevelType w:val="hybridMultilevel"/>
    <w:tmpl w:val="E14227B8"/>
    <w:lvl w:ilvl="0" w:tplc="04150001">
      <w:start w:val="1"/>
      <w:numFmt w:val="bullet"/>
      <w:lvlText w:val=""/>
      <w:lvlJc w:val="left"/>
      <w:pPr>
        <w:ind w:left="1157" w:hanging="360"/>
      </w:pPr>
      <w:rPr>
        <w:rFonts w:ascii="Symbol" w:hAnsi="Symbol" w:hint="default"/>
      </w:rPr>
    </w:lvl>
    <w:lvl w:ilvl="1" w:tplc="04150003" w:tentative="1">
      <w:start w:val="1"/>
      <w:numFmt w:val="bullet"/>
      <w:lvlText w:val="o"/>
      <w:lvlJc w:val="left"/>
      <w:pPr>
        <w:ind w:left="1877" w:hanging="360"/>
      </w:pPr>
      <w:rPr>
        <w:rFonts w:ascii="Courier New" w:hAnsi="Courier New" w:cs="Courier New" w:hint="default"/>
      </w:rPr>
    </w:lvl>
    <w:lvl w:ilvl="2" w:tplc="04150005" w:tentative="1">
      <w:start w:val="1"/>
      <w:numFmt w:val="bullet"/>
      <w:lvlText w:val=""/>
      <w:lvlJc w:val="left"/>
      <w:pPr>
        <w:ind w:left="2597" w:hanging="360"/>
      </w:pPr>
      <w:rPr>
        <w:rFonts w:ascii="Wingdings" w:hAnsi="Wingdings" w:hint="default"/>
      </w:rPr>
    </w:lvl>
    <w:lvl w:ilvl="3" w:tplc="04150001" w:tentative="1">
      <w:start w:val="1"/>
      <w:numFmt w:val="bullet"/>
      <w:lvlText w:val=""/>
      <w:lvlJc w:val="left"/>
      <w:pPr>
        <w:ind w:left="3317" w:hanging="360"/>
      </w:pPr>
      <w:rPr>
        <w:rFonts w:ascii="Symbol" w:hAnsi="Symbol" w:hint="default"/>
      </w:rPr>
    </w:lvl>
    <w:lvl w:ilvl="4" w:tplc="04150003" w:tentative="1">
      <w:start w:val="1"/>
      <w:numFmt w:val="bullet"/>
      <w:lvlText w:val="o"/>
      <w:lvlJc w:val="left"/>
      <w:pPr>
        <w:ind w:left="4037" w:hanging="360"/>
      </w:pPr>
      <w:rPr>
        <w:rFonts w:ascii="Courier New" w:hAnsi="Courier New" w:cs="Courier New" w:hint="default"/>
      </w:rPr>
    </w:lvl>
    <w:lvl w:ilvl="5" w:tplc="04150005" w:tentative="1">
      <w:start w:val="1"/>
      <w:numFmt w:val="bullet"/>
      <w:lvlText w:val=""/>
      <w:lvlJc w:val="left"/>
      <w:pPr>
        <w:ind w:left="4757" w:hanging="360"/>
      </w:pPr>
      <w:rPr>
        <w:rFonts w:ascii="Wingdings" w:hAnsi="Wingdings" w:hint="default"/>
      </w:rPr>
    </w:lvl>
    <w:lvl w:ilvl="6" w:tplc="04150001" w:tentative="1">
      <w:start w:val="1"/>
      <w:numFmt w:val="bullet"/>
      <w:lvlText w:val=""/>
      <w:lvlJc w:val="left"/>
      <w:pPr>
        <w:ind w:left="5477" w:hanging="360"/>
      </w:pPr>
      <w:rPr>
        <w:rFonts w:ascii="Symbol" w:hAnsi="Symbol" w:hint="default"/>
      </w:rPr>
    </w:lvl>
    <w:lvl w:ilvl="7" w:tplc="04150003" w:tentative="1">
      <w:start w:val="1"/>
      <w:numFmt w:val="bullet"/>
      <w:lvlText w:val="o"/>
      <w:lvlJc w:val="left"/>
      <w:pPr>
        <w:ind w:left="6197" w:hanging="360"/>
      </w:pPr>
      <w:rPr>
        <w:rFonts w:ascii="Courier New" w:hAnsi="Courier New" w:cs="Courier New" w:hint="default"/>
      </w:rPr>
    </w:lvl>
    <w:lvl w:ilvl="8" w:tplc="04150005" w:tentative="1">
      <w:start w:val="1"/>
      <w:numFmt w:val="bullet"/>
      <w:lvlText w:val=""/>
      <w:lvlJc w:val="left"/>
      <w:pPr>
        <w:ind w:left="6917" w:hanging="360"/>
      </w:pPr>
      <w:rPr>
        <w:rFonts w:ascii="Wingdings" w:hAnsi="Wingdings" w:hint="default"/>
      </w:rPr>
    </w:lvl>
  </w:abstractNum>
  <w:abstractNum w:abstractNumId="15"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D580AED"/>
    <w:multiLevelType w:val="hybridMultilevel"/>
    <w:tmpl w:val="D6981488"/>
    <w:lvl w:ilvl="0" w:tplc="01FEC346">
      <w:start w:val="1"/>
      <w:numFmt w:val="decimal"/>
      <w:lvlText w:val="%1)"/>
      <w:lvlJc w:val="left"/>
      <w:pPr>
        <w:ind w:left="1517" w:hanging="360"/>
      </w:pPr>
      <w:rPr>
        <w:rFonts w:hint="default"/>
      </w:rPr>
    </w:lvl>
    <w:lvl w:ilvl="1" w:tplc="04150019" w:tentative="1">
      <w:start w:val="1"/>
      <w:numFmt w:val="lowerLetter"/>
      <w:lvlText w:val="%2."/>
      <w:lvlJc w:val="left"/>
      <w:pPr>
        <w:ind w:left="2237" w:hanging="360"/>
      </w:pPr>
    </w:lvl>
    <w:lvl w:ilvl="2" w:tplc="0415001B" w:tentative="1">
      <w:start w:val="1"/>
      <w:numFmt w:val="lowerRoman"/>
      <w:lvlText w:val="%3."/>
      <w:lvlJc w:val="right"/>
      <w:pPr>
        <w:ind w:left="2957" w:hanging="180"/>
      </w:pPr>
    </w:lvl>
    <w:lvl w:ilvl="3" w:tplc="0415000F" w:tentative="1">
      <w:start w:val="1"/>
      <w:numFmt w:val="decimal"/>
      <w:lvlText w:val="%4."/>
      <w:lvlJc w:val="left"/>
      <w:pPr>
        <w:ind w:left="3677" w:hanging="360"/>
      </w:pPr>
    </w:lvl>
    <w:lvl w:ilvl="4" w:tplc="04150019" w:tentative="1">
      <w:start w:val="1"/>
      <w:numFmt w:val="lowerLetter"/>
      <w:lvlText w:val="%5."/>
      <w:lvlJc w:val="left"/>
      <w:pPr>
        <w:ind w:left="4397" w:hanging="360"/>
      </w:pPr>
    </w:lvl>
    <w:lvl w:ilvl="5" w:tplc="0415001B" w:tentative="1">
      <w:start w:val="1"/>
      <w:numFmt w:val="lowerRoman"/>
      <w:lvlText w:val="%6."/>
      <w:lvlJc w:val="right"/>
      <w:pPr>
        <w:ind w:left="5117" w:hanging="180"/>
      </w:pPr>
    </w:lvl>
    <w:lvl w:ilvl="6" w:tplc="0415000F" w:tentative="1">
      <w:start w:val="1"/>
      <w:numFmt w:val="decimal"/>
      <w:lvlText w:val="%7."/>
      <w:lvlJc w:val="left"/>
      <w:pPr>
        <w:ind w:left="5837" w:hanging="360"/>
      </w:pPr>
    </w:lvl>
    <w:lvl w:ilvl="7" w:tplc="04150019" w:tentative="1">
      <w:start w:val="1"/>
      <w:numFmt w:val="lowerLetter"/>
      <w:lvlText w:val="%8."/>
      <w:lvlJc w:val="left"/>
      <w:pPr>
        <w:ind w:left="6557" w:hanging="360"/>
      </w:pPr>
    </w:lvl>
    <w:lvl w:ilvl="8" w:tplc="0415001B" w:tentative="1">
      <w:start w:val="1"/>
      <w:numFmt w:val="lowerRoman"/>
      <w:lvlText w:val="%9."/>
      <w:lvlJc w:val="right"/>
      <w:pPr>
        <w:ind w:left="7277" w:hanging="180"/>
      </w:pPr>
    </w:lvl>
  </w:abstractNum>
  <w:abstractNum w:abstractNumId="18"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1"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EAD13A0"/>
    <w:multiLevelType w:val="multilevel"/>
    <w:tmpl w:val="4F0AB17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ED34B11"/>
    <w:multiLevelType w:val="hybridMultilevel"/>
    <w:tmpl w:val="27008776"/>
    <w:lvl w:ilvl="0" w:tplc="0415000F">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4" w15:restartNumberingAfterBreak="0">
    <w:nsid w:val="4F2168DC"/>
    <w:multiLevelType w:val="hybridMultilevel"/>
    <w:tmpl w:val="2EEA4CC6"/>
    <w:lvl w:ilvl="0" w:tplc="04150017">
      <w:start w:val="1"/>
      <w:numFmt w:val="lowerLetter"/>
      <w:lvlText w:val="%1)"/>
      <w:lvlJc w:val="left"/>
      <w:pPr>
        <w:ind w:left="1588" w:hanging="360"/>
      </w:pPr>
    </w:lvl>
    <w:lvl w:ilvl="1" w:tplc="B472009C">
      <w:numFmt w:val="bullet"/>
      <w:lvlText w:val="-"/>
      <w:lvlJc w:val="left"/>
      <w:pPr>
        <w:ind w:left="2308" w:hanging="360"/>
      </w:pPr>
      <w:rPr>
        <w:rFonts w:ascii="Arial" w:eastAsia="Arial" w:hAnsi="Arial" w:cs="Arial" w:hint="default"/>
      </w:r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5"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1" w15:restartNumberingAfterBreak="0">
    <w:nsid w:val="563024F4"/>
    <w:multiLevelType w:val="multilevel"/>
    <w:tmpl w:val="B5CCC450"/>
    <w:lvl w:ilvl="0">
      <w:start w:val="1"/>
      <w:numFmt w:val="decimal"/>
      <w:lvlText w:val="%1."/>
      <w:lvlJc w:val="left"/>
      <w:pPr>
        <w:ind w:left="1214" w:hanging="363"/>
      </w:pPr>
      <w:rPr>
        <w:rFonts w:ascii="Arial" w:eastAsia="Arial" w:hAnsi="Arial" w:cs="Arial"/>
        <w:b/>
        <w:vertAlign w:val="baseline"/>
      </w:rPr>
    </w:lvl>
    <w:lvl w:ilvl="1">
      <w:start w:val="1"/>
      <w:numFmt w:val="lowerLetter"/>
      <w:lvlText w:val="%2."/>
      <w:lvlJc w:val="left"/>
      <w:pPr>
        <w:ind w:left="854" w:hanging="360"/>
      </w:pPr>
      <w:rPr>
        <w:vertAlign w:val="baseline"/>
      </w:rPr>
    </w:lvl>
    <w:lvl w:ilvl="2">
      <w:start w:val="1"/>
      <w:numFmt w:val="lowerRoman"/>
      <w:lvlText w:val="%3."/>
      <w:lvlJc w:val="right"/>
      <w:pPr>
        <w:ind w:left="1574" w:hanging="180"/>
      </w:pPr>
      <w:rPr>
        <w:vertAlign w:val="baseline"/>
      </w:rPr>
    </w:lvl>
    <w:lvl w:ilvl="3">
      <w:start w:val="1"/>
      <w:numFmt w:val="decimal"/>
      <w:lvlText w:val="%4."/>
      <w:lvlJc w:val="left"/>
      <w:pPr>
        <w:ind w:left="2294" w:hanging="360"/>
      </w:pPr>
      <w:rPr>
        <w:vertAlign w:val="baseline"/>
      </w:rPr>
    </w:lvl>
    <w:lvl w:ilvl="4">
      <w:start w:val="1"/>
      <w:numFmt w:val="lowerLetter"/>
      <w:lvlText w:val="%5."/>
      <w:lvlJc w:val="left"/>
      <w:pPr>
        <w:ind w:left="3014" w:hanging="360"/>
      </w:pPr>
      <w:rPr>
        <w:vertAlign w:val="baseline"/>
      </w:rPr>
    </w:lvl>
    <w:lvl w:ilvl="5">
      <w:start w:val="1"/>
      <w:numFmt w:val="lowerRoman"/>
      <w:lvlText w:val="%6."/>
      <w:lvlJc w:val="right"/>
      <w:pPr>
        <w:ind w:left="3734" w:hanging="180"/>
      </w:pPr>
      <w:rPr>
        <w:vertAlign w:val="baseline"/>
      </w:rPr>
    </w:lvl>
    <w:lvl w:ilvl="6">
      <w:start w:val="1"/>
      <w:numFmt w:val="decimal"/>
      <w:lvlText w:val="%7."/>
      <w:lvlJc w:val="left"/>
      <w:pPr>
        <w:ind w:left="4454" w:hanging="360"/>
      </w:pPr>
      <w:rPr>
        <w:vertAlign w:val="baseline"/>
      </w:rPr>
    </w:lvl>
    <w:lvl w:ilvl="7">
      <w:start w:val="1"/>
      <w:numFmt w:val="lowerLetter"/>
      <w:lvlText w:val="%8."/>
      <w:lvlJc w:val="left"/>
      <w:pPr>
        <w:ind w:left="5174" w:hanging="360"/>
      </w:pPr>
      <w:rPr>
        <w:vertAlign w:val="baseline"/>
      </w:rPr>
    </w:lvl>
    <w:lvl w:ilvl="8">
      <w:start w:val="1"/>
      <w:numFmt w:val="lowerRoman"/>
      <w:lvlText w:val="%9."/>
      <w:lvlJc w:val="right"/>
      <w:pPr>
        <w:ind w:left="5894" w:hanging="180"/>
      </w:pPr>
      <w:rPr>
        <w:vertAlign w:val="baseline"/>
      </w:rPr>
    </w:lvl>
  </w:abstractNum>
  <w:abstractNum w:abstractNumId="32"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EFA6311"/>
    <w:multiLevelType w:val="hybridMultilevel"/>
    <w:tmpl w:val="83BAE29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63306AA1"/>
    <w:multiLevelType w:val="hybridMultilevel"/>
    <w:tmpl w:val="003A0570"/>
    <w:lvl w:ilvl="0" w:tplc="04150001">
      <w:start w:val="1"/>
      <w:numFmt w:val="bullet"/>
      <w:lvlText w:val=""/>
      <w:lvlJc w:val="left"/>
      <w:pPr>
        <w:ind w:left="1588" w:hanging="360"/>
      </w:pPr>
      <w:rPr>
        <w:rFonts w:ascii="Symbol" w:hAnsi="Symbol"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36" w15:restartNumberingAfterBreak="0">
    <w:nsid w:val="640617CA"/>
    <w:multiLevelType w:val="hybridMultilevel"/>
    <w:tmpl w:val="508213DE"/>
    <w:lvl w:ilvl="0" w:tplc="04150013">
      <w:start w:val="1"/>
      <w:numFmt w:val="upperRoman"/>
      <w:lvlText w:val="%1."/>
      <w:lvlJc w:val="righ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37"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9"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684E4831"/>
    <w:multiLevelType w:val="multilevel"/>
    <w:tmpl w:val="541C3006"/>
    <w:lvl w:ilvl="0">
      <w:start w:val="19"/>
      <w:numFmt w:val="decimal"/>
      <w:lvlText w:val="%1."/>
      <w:lvlJc w:val="left"/>
      <w:pPr>
        <w:ind w:left="595" w:hanging="453"/>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3"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5"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6"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F3F0557"/>
    <w:multiLevelType w:val="hybridMultilevel"/>
    <w:tmpl w:val="332A278E"/>
    <w:lvl w:ilvl="0" w:tplc="04150001">
      <w:start w:val="1"/>
      <w:numFmt w:val="bullet"/>
      <w:lvlText w:val=""/>
      <w:lvlJc w:val="left"/>
      <w:pPr>
        <w:ind w:left="1208" w:hanging="360"/>
      </w:pPr>
      <w:rPr>
        <w:rFonts w:ascii="Symbol" w:hAnsi="Symbol" w:hint="default"/>
      </w:rPr>
    </w:lvl>
    <w:lvl w:ilvl="1" w:tplc="04150003" w:tentative="1">
      <w:start w:val="1"/>
      <w:numFmt w:val="bullet"/>
      <w:lvlText w:val="o"/>
      <w:lvlJc w:val="left"/>
      <w:pPr>
        <w:ind w:left="1928" w:hanging="360"/>
      </w:pPr>
      <w:rPr>
        <w:rFonts w:ascii="Courier New" w:hAnsi="Courier New" w:cs="Courier New" w:hint="default"/>
      </w:rPr>
    </w:lvl>
    <w:lvl w:ilvl="2" w:tplc="04150005" w:tentative="1">
      <w:start w:val="1"/>
      <w:numFmt w:val="bullet"/>
      <w:lvlText w:val=""/>
      <w:lvlJc w:val="left"/>
      <w:pPr>
        <w:ind w:left="2648" w:hanging="360"/>
      </w:pPr>
      <w:rPr>
        <w:rFonts w:ascii="Wingdings" w:hAnsi="Wingdings" w:hint="default"/>
      </w:rPr>
    </w:lvl>
    <w:lvl w:ilvl="3" w:tplc="04150001" w:tentative="1">
      <w:start w:val="1"/>
      <w:numFmt w:val="bullet"/>
      <w:lvlText w:val=""/>
      <w:lvlJc w:val="left"/>
      <w:pPr>
        <w:ind w:left="3368" w:hanging="360"/>
      </w:pPr>
      <w:rPr>
        <w:rFonts w:ascii="Symbol" w:hAnsi="Symbol" w:hint="default"/>
      </w:rPr>
    </w:lvl>
    <w:lvl w:ilvl="4" w:tplc="04150003" w:tentative="1">
      <w:start w:val="1"/>
      <w:numFmt w:val="bullet"/>
      <w:lvlText w:val="o"/>
      <w:lvlJc w:val="left"/>
      <w:pPr>
        <w:ind w:left="4088" w:hanging="360"/>
      </w:pPr>
      <w:rPr>
        <w:rFonts w:ascii="Courier New" w:hAnsi="Courier New" w:cs="Courier New" w:hint="default"/>
      </w:rPr>
    </w:lvl>
    <w:lvl w:ilvl="5" w:tplc="04150005" w:tentative="1">
      <w:start w:val="1"/>
      <w:numFmt w:val="bullet"/>
      <w:lvlText w:val=""/>
      <w:lvlJc w:val="left"/>
      <w:pPr>
        <w:ind w:left="4808" w:hanging="360"/>
      </w:pPr>
      <w:rPr>
        <w:rFonts w:ascii="Wingdings" w:hAnsi="Wingdings" w:hint="default"/>
      </w:rPr>
    </w:lvl>
    <w:lvl w:ilvl="6" w:tplc="04150001" w:tentative="1">
      <w:start w:val="1"/>
      <w:numFmt w:val="bullet"/>
      <w:lvlText w:val=""/>
      <w:lvlJc w:val="left"/>
      <w:pPr>
        <w:ind w:left="5528" w:hanging="360"/>
      </w:pPr>
      <w:rPr>
        <w:rFonts w:ascii="Symbol" w:hAnsi="Symbol" w:hint="default"/>
      </w:rPr>
    </w:lvl>
    <w:lvl w:ilvl="7" w:tplc="04150003" w:tentative="1">
      <w:start w:val="1"/>
      <w:numFmt w:val="bullet"/>
      <w:lvlText w:val="o"/>
      <w:lvlJc w:val="left"/>
      <w:pPr>
        <w:ind w:left="6248" w:hanging="360"/>
      </w:pPr>
      <w:rPr>
        <w:rFonts w:ascii="Courier New" w:hAnsi="Courier New" w:cs="Courier New" w:hint="default"/>
      </w:rPr>
    </w:lvl>
    <w:lvl w:ilvl="8" w:tplc="04150005" w:tentative="1">
      <w:start w:val="1"/>
      <w:numFmt w:val="bullet"/>
      <w:lvlText w:val=""/>
      <w:lvlJc w:val="left"/>
      <w:pPr>
        <w:ind w:left="6968" w:hanging="360"/>
      </w:pPr>
      <w:rPr>
        <w:rFonts w:ascii="Wingdings" w:hAnsi="Wingdings" w:hint="default"/>
      </w:rPr>
    </w:lvl>
  </w:abstractNum>
  <w:abstractNum w:abstractNumId="48"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1"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52" w15:restartNumberingAfterBreak="0">
    <w:nsid w:val="76555BBC"/>
    <w:multiLevelType w:val="multilevel"/>
    <w:tmpl w:val="4E602D00"/>
    <w:lvl w:ilvl="0">
      <w:start w:val="1"/>
      <w:numFmt w:val="decimal"/>
      <w:lvlText w:val="%1."/>
      <w:lvlJc w:val="left"/>
      <w:pPr>
        <w:ind w:left="454" w:hanging="454"/>
      </w:pPr>
      <w:rPr>
        <w:b/>
        <w:sz w:val="24"/>
        <w:szCs w:val="24"/>
        <w:vertAlign w:val="baseline"/>
      </w:rPr>
    </w:lvl>
    <w:lvl w:ilvl="1">
      <w:start w:val="1"/>
      <w:numFmt w:val="lowerLetter"/>
      <w:lvlText w:val="%2)"/>
      <w:lvlJc w:val="left"/>
      <w:pPr>
        <w:ind w:left="1211" w:hanging="360"/>
      </w:pPr>
      <w:rPr>
        <w:vertAlign w:val="baseline"/>
      </w:rPr>
    </w:lvl>
    <w:lvl w:ilvl="2">
      <w:start w:val="1"/>
      <w:numFmt w:val="decimal"/>
      <w:lvlText w:val="%3)"/>
      <w:lvlJc w:val="left"/>
      <w:pPr>
        <w:ind w:left="501"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3"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4"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55514119">
    <w:abstractNumId w:val="9"/>
  </w:num>
  <w:num w:numId="2" w16cid:durableId="162937674">
    <w:abstractNumId w:val="0"/>
  </w:num>
  <w:num w:numId="3" w16cid:durableId="1777827501">
    <w:abstractNumId w:val="28"/>
  </w:num>
  <w:num w:numId="4" w16cid:durableId="1116868943">
    <w:abstractNumId w:val="44"/>
  </w:num>
  <w:num w:numId="5" w16cid:durableId="1507138393">
    <w:abstractNumId w:val="38"/>
  </w:num>
  <w:num w:numId="6" w16cid:durableId="1974405539">
    <w:abstractNumId w:val="33"/>
  </w:num>
  <w:num w:numId="7" w16cid:durableId="1446195266">
    <w:abstractNumId w:val="18"/>
  </w:num>
  <w:num w:numId="8" w16cid:durableId="896818639">
    <w:abstractNumId w:val="46"/>
  </w:num>
  <w:num w:numId="9" w16cid:durableId="766775893">
    <w:abstractNumId w:val="16"/>
  </w:num>
  <w:num w:numId="10" w16cid:durableId="458456835">
    <w:abstractNumId w:val="3"/>
  </w:num>
  <w:num w:numId="11" w16cid:durableId="1385446070">
    <w:abstractNumId w:val="43"/>
  </w:num>
  <w:num w:numId="12" w16cid:durableId="926498085">
    <w:abstractNumId w:val="30"/>
  </w:num>
  <w:num w:numId="13" w16cid:durableId="1461797573">
    <w:abstractNumId w:val="20"/>
  </w:num>
  <w:num w:numId="14" w16cid:durableId="1772816524">
    <w:abstractNumId w:val="26"/>
  </w:num>
  <w:num w:numId="15" w16cid:durableId="1314992629">
    <w:abstractNumId w:val="15"/>
  </w:num>
  <w:num w:numId="16" w16cid:durableId="759256333">
    <w:abstractNumId w:val="31"/>
  </w:num>
  <w:num w:numId="17" w16cid:durableId="1697152991">
    <w:abstractNumId w:val="39"/>
  </w:num>
  <w:num w:numId="18" w16cid:durableId="1784960201">
    <w:abstractNumId w:val="13"/>
  </w:num>
  <w:num w:numId="19" w16cid:durableId="1093164621">
    <w:abstractNumId w:val="29"/>
  </w:num>
  <w:num w:numId="20" w16cid:durableId="1470979143">
    <w:abstractNumId w:val="21"/>
  </w:num>
  <w:num w:numId="21" w16cid:durableId="1931116035">
    <w:abstractNumId w:val="52"/>
  </w:num>
  <w:num w:numId="22" w16cid:durableId="1580406765">
    <w:abstractNumId w:val="53"/>
  </w:num>
  <w:num w:numId="23" w16cid:durableId="1356536794">
    <w:abstractNumId w:val="32"/>
  </w:num>
  <w:num w:numId="24" w16cid:durableId="400182731">
    <w:abstractNumId w:val="25"/>
  </w:num>
  <w:num w:numId="25" w16cid:durableId="1442189228">
    <w:abstractNumId w:val="27"/>
  </w:num>
  <w:num w:numId="26" w16cid:durableId="792286283">
    <w:abstractNumId w:val="22"/>
  </w:num>
  <w:num w:numId="27" w16cid:durableId="868179526">
    <w:abstractNumId w:val="42"/>
  </w:num>
  <w:num w:numId="28" w16cid:durableId="1587764812">
    <w:abstractNumId w:val="19"/>
  </w:num>
  <w:num w:numId="29" w16cid:durableId="2049260207">
    <w:abstractNumId w:val="45"/>
  </w:num>
  <w:num w:numId="30" w16cid:durableId="135800219">
    <w:abstractNumId w:val="37"/>
  </w:num>
  <w:num w:numId="31" w16cid:durableId="1739477999">
    <w:abstractNumId w:val="49"/>
  </w:num>
  <w:num w:numId="32" w16cid:durableId="1787081">
    <w:abstractNumId w:val="54"/>
  </w:num>
  <w:num w:numId="33" w16cid:durableId="83112137">
    <w:abstractNumId w:val="8"/>
  </w:num>
  <w:num w:numId="34" w16cid:durableId="1724594451">
    <w:abstractNumId w:val="50"/>
  </w:num>
  <w:num w:numId="35" w16cid:durableId="1693534565">
    <w:abstractNumId w:val="5"/>
  </w:num>
  <w:num w:numId="36" w16cid:durableId="1255015927">
    <w:abstractNumId w:val="40"/>
  </w:num>
  <w:num w:numId="37" w16cid:durableId="1975980467">
    <w:abstractNumId w:val="7"/>
  </w:num>
  <w:num w:numId="38" w16cid:durableId="1955553416">
    <w:abstractNumId w:val="10"/>
  </w:num>
  <w:num w:numId="39" w16cid:durableId="510070239">
    <w:abstractNumId w:val="12"/>
  </w:num>
  <w:num w:numId="40" w16cid:durableId="915434859">
    <w:abstractNumId w:val="4"/>
  </w:num>
  <w:num w:numId="41" w16cid:durableId="1086806351">
    <w:abstractNumId w:val="48"/>
  </w:num>
  <w:num w:numId="42" w16cid:durableId="2014726053">
    <w:abstractNumId w:val="6"/>
  </w:num>
  <w:num w:numId="43" w16cid:durableId="635526744">
    <w:abstractNumId w:val="24"/>
  </w:num>
  <w:num w:numId="44" w16cid:durableId="2039768341">
    <w:abstractNumId w:val="35"/>
  </w:num>
  <w:num w:numId="45" w16cid:durableId="2079549572">
    <w:abstractNumId w:val="17"/>
  </w:num>
  <w:num w:numId="46" w16cid:durableId="379937465">
    <w:abstractNumId w:val="14"/>
  </w:num>
  <w:num w:numId="47" w16cid:durableId="1909850354">
    <w:abstractNumId w:val="47"/>
  </w:num>
  <w:num w:numId="48" w16cid:durableId="2016378118">
    <w:abstractNumId w:val="1"/>
  </w:num>
  <w:num w:numId="49" w16cid:durableId="702094676">
    <w:abstractNumId w:val="23"/>
  </w:num>
  <w:num w:numId="50" w16cid:durableId="1757365404">
    <w:abstractNumId w:val="34"/>
  </w:num>
  <w:num w:numId="51" w16cid:durableId="1384019414">
    <w:abstractNumId w:val="41"/>
  </w:num>
  <w:num w:numId="52" w16cid:durableId="760956519">
    <w:abstractNumId w:val="51"/>
  </w:num>
  <w:num w:numId="53" w16cid:durableId="1615558663">
    <w:abstractNumId w:val="36"/>
  </w:num>
  <w:num w:numId="54" w16cid:durableId="1207139767">
    <w:abstractNumId w:val="11"/>
  </w:num>
  <w:num w:numId="55" w16cid:durableId="1421026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02975"/>
    <w:rsid w:val="000112F4"/>
    <w:rsid w:val="00042D58"/>
    <w:rsid w:val="00047B80"/>
    <w:rsid w:val="000961E6"/>
    <w:rsid w:val="000D23B6"/>
    <w:rsid w:val="000F58E1"/>
    <w:rsid w:val="00122001"/>
    <w:rsid w:val="001304C8"/>
    <w:rsid w:val="001534E1"/>
    <w:rsid w:val="00190C36"/>
    <w:rsid w:val="001A2588"/>
    <w:rsid w:val="001D1561"/>
    <w:rsid w:val="001E1640"/>
    <w:rsid w:val="00215A40"/>
    <w:rsid w:val="00231AA4"/>
    <w:rsid w:val="00240E09"/>
    <w:rsid w:val="00247D3F"/>
    <w:rsid w:val="00250229"/>
    <w:rsid w:val="00255523"/>
    <w:rsid w:val="00267724"/>
    <w:rsid w:val="002726D6"/>
    <w:rsid w:val="002C1EAE"/>
    <w:rsid w:val="002C7C32"/>
    <w:rsid w:val="002E3670"/>
    <w:rsid w:val="002F313B"/>
    <w:rsid w:val="003025D2"/>
    <w:rsid w:val="003060AA"/>
    <w:rsid w:val="0031756D"/>
    <w:rsid w:val="0036363F"/>
    <w:rsid w:val="00375B0F"/>
    <w:rsid w:val="0037710E"/>
    <w:rsid w:val="0038580C"/>
    <w:rsid w:val="003C6699"/>
    <w:rsid w:val="003D0AA5"/>
    <w:rsid w:val="003D3426"/>
    <w:rsid w:val="003D7D8F"/>
    <w:rsid w:val="003E65EC"/>
    <w:rsid w:val="00405E80"/>
    <w:rsid w:val="00411990"/>
    <w:rsid w:val="004263DB"/>
    <w:rsid w:val="00435A0C"/>
    <w:rsid w:val="004831B8"/>
    <w:rsid w:val="004D6135"/>
    <w:rsid w:val="00507728"/>
    <w:rsid w:val="005229A7"/>
    <w:rsid w:val="00547C62"/>
    <w:rsid w:val="005872DC"/>
    <w:rsid w:val="005B4A69"/>
    <w:rsid w:val="005C5D78"/>
    <w:rsid w:val="005E105B"/>
    <w:rsid w:val="00617B68"/>
    <w:rsid w:val="006503DA"/>
    <w:rsid w:val="00672075"/>
    <w:rsid w:val="006C3198"/>
    <w:rsid w:val="007308D7"/>
    <w:rsid w:val="007423B1"/>
    <w:rsid w:val="00750551"/>
    <w:rsid w:val="00756D47"/>
    <w:rsid w:val="00777852"/>
    <w:rsid w:val="00792344"/>
    <w:rsid w:val="007C028C"/>
    <w:rsid w:val="007F2DE4"/>
    <w:rsid w:val="007F7478"/>
    <w:rsid w:val="008264CD"/>
    <w:rsid w:val="008905BF"/>
    <w:rsid w:val="00890B31"/>
    <w:rsid w:val="00897C6C"/>
    <w:rsid w:val="008A5CF5"/>
    <w:rsid w:val="008F5726"/>
    <w:rsid w:val="008F79F2"/>
    <w:rsid w:val="00903E56"/>
    <w:rsid w:val="0091065F"/>
    <w:rsid w:val="00920A0A"/>
    <w:rsid w:val="00926822"/>
    <w:rsid w:val="00930254"/>
    <w:rsid w:val="00991F21"/>
    <w:rsid w:val="009A5CD7"/>
    <w:rsid w:val="00A66689"/>
    <w:rsid w:val="00A74184"/>
    <w:rsid w:val="00A96EAE"/>
    <w:rsid w:val="00AA10CC"/>
    <w:rsid w:val="00AB15A8"/>
    <w:rsid w:val="00AB60CE"/>
    <w:rsid w:val="00AD0151"/>
    <w:rsid w:val="00AD3303"/>
    <w:rsid w:val="00AF6D9D"/>
    <w:rsid w:val="00B02C99"/>
    <w:rsid w:val="00B31EB8"/>
    <w:rsid w:val="00B32966"/>
    <w:rsid w:val="00B60D6A"/>
    <w:rsid w:val="00B9020D"/>
    <w:rsid w:val="00BB6899"/>
    <w:rsid w:val="00BE4D54"/>
    <w:rsid w:val="00BF6E7F"/>
    <w:rsid w:val="00C074ED"/>
    <w:rsid w:val="00C24EDD"/>
    <w:rsid w:val="00C252A7"/>
    <w:rsid w:val="00C272C8"/>
    <w:rsid w:val="00C335A1"/>
    <w:rsid w:val="00C34C01"/>
    <w:rsid w:val="00C64AC1"/>
    <w:rsid w:val="00C736E3"/>
    <w:rsid w:val="00C759C0"/>
    <w:rsid w:val="00C92529"/>
    <w:rsid w:val="00CA42F4"/>
    <w:rsid w:val="00CD3FD5"/>
    <w:rsid w:val="00CE431A"/>
    <w:rsid w:val="00CF5627"/>
    <w:rsid w:val="00D23E18"/>
    <w:rsid w:val="00D5503A"/>
    <w:rsid w:val="00D621C1"/>
    <w:rsid w:val="00D72100"/>
    <w:rsid w:val="00D81B5D"/>
    <w:rsid w:val="00D9399E"/>
    <w:rsid w:val="00D96270"/>
    <w:rsid w:val="00DD06C9"/>
    <w:rsid w:val="00DD1B59"/>
    <w:rsid w:val="00DF3721"/>
    <w:rsid w:val="00DF4F56"/>
    <w:rsid w:val="00E063A5"/>
    <w:rsid w:val="00E36BAB"/>
    <w:rsid w:val="00EB3305"/>
    <w:rsid w:val="00EC3DA2"/>
    <w:rsid w:val="00EC587F"/>
    <w:rsid w:val="00EE2D7A"/>
    <w:rsid w:val="00EF4794"/>
    <w:rsid w:val="00F12594"/>
    <w:rsid w:val="00F4427B"/>
    <w:rsid w:val="00F97532"/>
    <w:rsid w:val="00FE15C3"/>
    <w:rsid w:val="00FE16CE"/>
    <w:rsid w:val="00FE4035"/>
    <w:rsid w:val="00FE6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aliases w:val="L1,Numerowanie,2 heading,A_wyliczenie,K-P_odwolanie,Akapit z listą5,maz_wyliczenie,opis dzialania"/>
    <w:basedOn w:val="Normalny"/>
    <w:link w:val="AkapitzlistZnak"/>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unhideWhenUsed/>
    <w:rsid w:val="00215A40"/>
    <w:pPr>
      <w:spacing w:after="120"/>
    </w:pPr>
  </w:style>
  <w:style w:type="character" w:customStyle="1" w:styleId="TekstpodstawowyZnak">
    <w:name w:val="Tekst podstawowy Znak"/>
    <w:basedOn w:val="Domylnaczcionkaakapitu"/>
    <w:link w:val="Tekstpodstawowy"/>
    <w:uiPriority w:val="99"/>
    <w:semiHidden/>
    <w:rsid w:val="00215A40"/>
  </w:style>
  <w:style w:type="paragraph" w:customStyle="1" w:styleId="pkt">
    <w:name w:val="pkt"/>
    <w:basedOn w:val="Normalny"/>
    <w:link w:val="pktZnak"/>
    <w:rsid w:val="005B4A69"/>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B4A69"/>
    <w:rPr>
      <w:rFonts w:ascii="Times New Roman" w:eastAsiaTheme="minorEastAsia"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5B4A69"/>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5B4A69"/>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5B4A69"/>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5B4A69"/>
    <w:rPr>
      <w:rFonts w:ascii="Arial" w:eastAsia="Arial" w:hAnsi="Arial" w:cs="Arial"/>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093741">
      <w:bodyDiv w:val="1"/>
      <w:marLeft w:val="0"/>
      <w:marRight w:val="0"/>
      <w:marTop w:val="0"/>
      <w:marBottom w:val="0"/>
      <w:divBdr>
        <w:top w:val="none" w:sz="0" w:space="0" w:color="auto"/>
        <w:left w:val="none" w:sz="0" w:space="0" w:color="auto"/>
        <w:bottom w:val="none" w:sz="0" w:space="0" w:color="auto"/>
        <w:right w:val="none" w:sz="0" w:space="0" w:color="auto"/>
      </w:divBdr>
    </w:div>
    <w:div w:id="543950627">
      <w:bodyDiv w:val="1"/>
      <w:marLeft w:val="0"/>
      <w:marRight w:val="0"/>
      <w:marTop w:val="0"/>
      <w:marBottom w:val="0"/>
      <w:divBdr>
        <w:top w:val="none" w:sz="0" w:space="0" w:color="auto"/>
        <w:left w:val="none" w:sz="0" w:space="0" w:color="auto"/>
        <w:bottom w:val="none" w:sz="0" w:space="0" w:color="auto"/>
        <w:right w:val="none" w:sz="0" w:space="0" w:color="auto"/>
      </w:divBdr>
    </w:div>
    <w:div w:id="16798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ka.warkusz@przodkowo.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katarzyna.markowska@przodkowo.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przodkowo"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B8B3-5ECE-4FEF-961E-0B723798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30</Pages>
  <Words>11113</Words>
  <Characters>66678</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17</cp:revision>
  <cp:lastPrinted>2022-01-18T11:55:00Z</cp:lastPrinted>
  <dcterms:created xsi:type="dcterms:W3CDTF">2022-04-28T08:25:00Z</dcterms:created>
  <dcterms:modified xsi:type="dcterms:W3CDTF">2024-06-03T10:42:00Z</dcterms:modified>
</cp:coreProperties>
</file>