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6D09" w14:textId="77777777" w:rsidR="004C04DD" w:rsidRDefault="004C04DD" w:rsidP="00C87D75">
      <w:pPr>
        <w:pStyle w:val="Nagwek2"/>
        <w:jc w:val="right"/>
        <w:rPr>
          <w:rFonts w:cs="Arial"/>
          <w:sz w:val="22"/>
        </w:rPr>
      </w:pPr>
    </w:p>
    <w:p w14:paraId="7C34D818" w14:textId="59116B6D" w:rsidR="00C87D75" w:rsidRPr="00EA2F1D" w:rsidRDefault="00451927" w:rsidP="00C87D75">
      <w:pPr>
        <w:pStyle w:val="Nagwek2"/>
        <w:jc w:val="right"/>
        <w:rPr>
          <w:rFonts w:cs="Arial"/>
          <w:sz w:val="22"/>
        </w:rPr>
      </w:pPr>
      <w:r>
        <w:rPr>
          <w:rFonts w:cs="Arial"/>
          <w:sz w:val="22"/>
        </w:rPr>
        <w:t xml:space="preserve">Świnoujście, </w:t>
      </w:r>
      <w:r w:rsidR="007D232C">
        <w:rPr>
          <w:rFonts w:cs="Arial"/>
          <w:sz w:val="22"/>
        </w:rPr>
        <w:t>14</w:t>
      </w:r>
      <w:r>
        <w:rPr>
          <w:rFonts w:cs="Arial"/>
          <w:sz w:val="22"/>
        </w:rPr>
        <w:t>.0</w:t>
      </w:r>
      <w:r w:rsidR="00D16A41">
        <w:rPr>
          <w:rFonts w:cs="Arial"/>
          <w:sz w:val="22"/>
        </w:rPr>
        <w:t>2</w:t>
      </w:r>
      <w:r w:rsidR="00C87D75">
        <w:rPr>
          <w:rFonts w:cs="Arial"/>
          <w:sz w:val="22"/>
        </w:rPr>
        <w:t>.20</w:t>
      </w:r>
      <w:r w:rsidR="00D16A41">
        <w:rPr>
          <w:rFonts w:cs="Arial"/>
          <w:sz w:val="22"/>
        </w:rPr>
        <w:t>23</w:t>
      </w:r>
      <w:r w:rsidR="00C87D75">
        <w:rPr>
          <w:rFonts w:cs="Arial"/>
          <w:sz w:val="22"/>
        </w:rPr>
        <w:t>r.</w:t>
      </w:r>
    </w:p>
    <w:p w14:paraId="12530B28" w14:textId="77777777" w:rsidR="00C87D75" w:rsidRDefault="008F0324" w:rsidP="008F0324">
      <w:pPr>
        <w:jc w:val="center"/>
      </w:pPr>
      <w:r>
        <w:t>ZATWIERDZAM</w:t>
      </w:r>
    </w:p>
    <w:p w14:paraId="16DFA984" w14:textId="77777777" w:rsidR="008F0324" w:rsidRDefault="008F0324" w:rsidP="008F0324">
      <w:pPr>
        <w:jc w:val="center"/>
      </w:pPr>
    </w:p>
    <w:p w14:paraId="1D76F855" w14:textId="77777777" w:rsidR="008F0324" w:rsidRDefault="008F0324" w:rsidP="008F0324">
      <w:pPr>
        <w:jc w:val="center"/>
      </w:pPr>
      <w:r>
        <w:t>………………………………..</w:t>
      </w:r>
      <w:r>
        <w:tab/>
      </w:r>
      <w:r>
        <w:tab/>
        <w:t>…………………………….</w:t>
      </w:r>
    </w:p>
    <w:p w14:paraId="42C9C442" w14:textId="77777777" w:rsidR="00C87D75" w:rsidRDefault="00C87D75" w:rsidP="00C87D75">
      <w:pPr>
        <w:ind w:left="4248"/>
        <w:rPr>
          <w:rFonts w:cs="Arial"/>
        </w:rPr>
      </w:pPr>
    </w:p>
    <w:p w14:paraId="517B02E6" w14:textId="77777777" w:rsidR="00C87D75" w:rsidRDefault="00C87D75" w:rsidP="00C87D75">
      <w:pPr>
        <w:jc w:val="both"/>
        <w:rPr>
          <w:rFonts w:cs="Arial"/>
          <w:b/>
        </w:rPr>
      </w:pPr>
      <w:r w:rsidRPr="001258CE">
        <w:rPr>
          <w:rFonts w:cs="Arial"/>
          <w:b/>
        </w:rPr>
        <w:t xml:space="preserve">Zakład Wodociągów i Kanalizacji Sp. z o.o. w Świnoujściu zaprasza Państwa do </w:t>
      </w:r>
      <w:r w:rsidRPr="008254C7">
        <w:rPr>
          <w:rFonts w:cs="Arial"/>
          <w:b/>
        </w:rPr>
        <w:t xml:space="preserve">złożenia oferty na </w:t>
      </w:r>
      <w:bookmarkStart w:id="0" w:name="_Hlk127265248"/>
      <w:r w:rsidRPr="008254C7">
        <w:rPr>
          <w:rFonts w:cs="Arial"/>
          <w:b/>
        </w:rPr>
        <w:t>wykonanie zadania</w:t>
      </w:r>
      <w:r>
        <w:rPr>
          <w:rFonts w:cs="Arial"/>
          <w:b/>
        </w:rPr>
        <w:t xml:space="preserve"> pn.: </w:t>
      </w:r>
      <w:r w:rsidRPr="00C113C3">
        <w:rPr>
          <w:rFonts w:cs="Arial"/>
          <w:b/>
          <w:color w:val="000000"/>
        </w:rPr>
        <w:t>„</w:t>
      </w:r>
      <w:r w:rsidRPr="00C113C3">
        <w:rPr>
          <w:rFonts w:cs="Arial"/>
          <w:b/>
        </w:rPr>
        <w:t>Serwis kotłowni gazowej znajdującej się w budynku przy ul. Kołłątaja 4 oraz kotłowni olej</w:t>
      </w:r>
      <w:r>
        <w:rPr>
          <w:rFonts w:cs="Arial"/>
          <w:b/>
        </w:rPr>
        <w:t xml:space="preserve">owej na SUW </w:t>
      </w:r>
      <w:proofErr w:type="spellStart"/>
      <w:r>
        <w:rPr>
          <w:rFonts w:cs="Arial"/>
          <w:b/>
        </w:rPr>
        <w:t>Wydrzany</w:t>
      </w:r>
      <w:proofErr w:type="spellEnd"/>
      <w:r>
        <w:rPr>
          <w:rFonts w:cs="Arial"/>
          <w:b/>
        </w:rPr>
        <w:t xml:space="preserve"> w okresie 24</w:t>
      </w:r>
      <w:r w:rsidRPr="00C113C3">
        <w:rPr>
          <w:rFonts w:cs="Arial"/>
          <w:b/>
        </w:rPr>
        <w:t xml:space="preserve"> miesięcy ”</w:t>
      </w:r>
    </w:p>
    <w:bookmarkEnd w:id="0"/>
    <w:p w14:paraId="772B131C" w14:textId="77777777" w:rsidR="00C87D75" w:rsidRDefault="00C87D75" w:rsidP="00C87D75">
      <w:pPr>
        <w:jc w:val="both"/>
        <w:rPr>
          <w:rFonts w:cs="Arial"/>
          <w:b/>
          <w:sz w:val="24"/>
          <w:szCs w:val="24"/>
        </w:rPr>
      </w:pPr>
    </w:p>
    <w:p w14:paraId="4A89060B" w14:textId="77777777" w:rsidR="00C87D75" w:rsidRPr="006D113D" w:rsidRDefault="00C87D75" w:rsidP="00C87D75">
      <w:pPr>
        <w:numPr>
          <w:ilvl w:val="0"/>
          <w:numId w:val="2"/>
        </w:numPr>
        <w:jc w:val="both"/>
        <w:rPr>
          <w:rFonts w:cs="Arial"/>
        </w:rPr>
      </w:pPr>
      <w:r w:rsidRPr="006D113D">
        <w:rPr>
          <w:rFonts w:cs="Arial"/>
          <w:b/>
        </w:rPr>
        <w:t>Zamawiający</w:t>
      </w:r>
      <w:r>
        <w:rPr>
          <w:rFonts w:cs="Arial"/>
          <w:b/>
        </w:rPr>
        <w:t>:</w:t>
      </w:r>
    </w:p>
    <w:p w14:paraId="01E4717C" w14:textId="77777777" w:rsidR="00D16A41" w:rsidRPr="00584C77" w:rsidRDefault="00D16A41" w:rsidP="00D16A41">
      <w:pPr>
        <w:pStyle w:val="Akapitzlist"/>
        <w:ind w:left="567"/>
        <w:jc w:val="both"/>
        <w:rPr>
          <w:rFonts w:cs="Arial"/>
        </w:rPr>
      </w:pPr>
      <w:r w:rsidRPr="00584C77">
        <w:rPr>
          <w:rFonts w:cs="Arial"/>
        </w:rPr>
        <w:t>Zamawiającym jest Zakład  Wodociągów i Kanalizacji Sp. z o.o.</w:t>
      </w:r>
    </w:p>
    <w:p w14:paraId="33E25FA4" w14:textId="77777777" w:rsidR="00D16A41" w:rsidRPr="00584C77" w:rsidRDefault="00D16A41" w:rsidP="00D16A41">
      <w:pPr>
        <w:pStyle w:val="Akapitzlist"/>
        <w:ind w:left="567"/>
        <w:jc w:val="both"/>
        <w:rPr>
          <w:rFonts w:cs="Arial"/>
        </w:rPr>
      </w:pPr>
      <w:r w:rsidRPr="00584C77">
        <w:rPr>
          <w:rFonts w:cs="Arial"/>
        </w:rPr>
        <w:t>Adres: ul. Kołłątaja 4, 72-600 Świnoujście</w:t>
      </w:r>
    </w:p>
    <w:p w14:paraId="0E7BE165" w14:textId="6A59C115" w:rsidR="00D16A41" w:rsidRPr="00584C77" w:rsidRDefault="00B22C2C" w:rsidP="00D16A41">
      <w:pPr>
        <w:pStyle w:val="Akapitzlist"/>
        <w:ind w:left="567"/>
        <w:jc w:val="both"/>
        <w:rPr>
          <w:rStyle w:val="Hipercze"/>
          <w:rFonts w:cs="Arial"/>
        </w:rPr>
      </w:pPr>
      <w:hyperlink r:id="rId8" w:history="1">
        <w:r w:rsidR="00D16A41" w:rsidRPr="005634B1">
          <w:rPr>
            <w:rStyle w:val="Hipercze"/>
            <w:rFonts w:cs="Arial"/>
          </w:rPr>
          <w:t>http://bip.um.swinoujscie.pl/artykuly/1084/dane-podstawowe</w:t>
        </w:r>
      </w:hyperlink>
    </w:p>
    <w:p w14:paraId="41829D78" w14:textId="77777777" w:rsidR="00D16A41" w:rsidRPr="00584C77" w:rsidRDefault="00D16A41" w:rsidP="00D16A41">
      <w:pPr>
        <w:pStyle w:val="Akapitzlist"/>
        <w:ind w:left="567"/>
        <w:jc w:val="both"/>
        <w:rPr>
          <w:rFonts w:cs="Arial"/>
        </w:rPr>
      </w:pPr>
      <w:r w:rsidRPr="00584C77">
        <w:rPr>
          <w:rFonts w:cs="Arial"/>
        </w:rPr>
        <w:t xml:space="preserve">Platforma zakupowa: </w:t>
      </w:r>
      <w:hyperlink r:id="rId9" w:history="1">
        <w:r w:rsidRPr="00584C77">
          <w:rPr>
            <w:rStyle w:val="Hipercze"/>
            <w:rFonts w:cs="Arial"/>
          </w:rPr>
          <w:t>https://platformazakupowa.pl/pn/zwik_swi</w:t>
        </w:r>
      </w:hyperlink>
    </w:p>
    <w:p w14:paraId="4436DD6B" w14:textId="77777777" w:rsidR="00C87D75" w:rsidRPr="006D113D" w:rsidRDefault="00C87D75" w:rsidP="00C87D75">
      <w:pPr>
        <w:jc w:val="both"/>
        <w:rPr>
          <w:rFonts w:cs="Arial"/>
          <w:b/>
          <w:lang w:val="de-DE"/>
        </w:rPr>
      </w:pPr>
    </w:p>
    <w:p w14:paraId="07D9300F" w14:textId="47ACB77D" w:rsidR="00C87D75" w:rsidRPr="006D113D" w:rsidRDefault="00C87D75" w:rsidP="00C87D75">
      <w:pPr>
        <w:numPr>
          <w:ilvl w:val="0"/>
          <w:numId w:val="2"/>
        </w:numPr>
        <w:jc w:val="both"/>
        <w:rPr>
          <w:rFonts w:cs="Arial"/>
          <w:b/>
        </w:rPr>
      </w:pPr>
      <w:r w:rsidRPr="006D113D">
        <w:rPr>
          <w:rFonts w:cs="Arial"/>
          <w:b/>
        </w:rPr>
        <w:t xml:space="preserve">Opis sposobu porozumiewania się Zamawiającego z Wykonawcami </w:t>
      </w:r>
    </w:p>
    <w:p w14:paraId="25E6870E" w14:textId="545A6F7C" w:rsidR="00632D40" w:rsidRPr="00632D40" w:rsidRDefault="00632D40" w:rsidP="00632D40">
      <w:pPr>
        <w:pStyle w:val="Akapitzlist"/>
        <w:numPr>
          <w:ilvl w:val="1"/>
          <w:numId w:val="2"/>
        </w:numPr>
        <w:jc w:val="both"/>
        <w:rPr>
          <w:rFonts w:cs="Arial"/>
          <w:strike/>
        </w:rPr>
      </w:pPr>
      <w:bookmarkStart w:id="1" w:name="_Hlk34742145"/>
      <w:r w:rsidRPr="00632D40">
        <w:rPr>
          <w:rFonts w:cs="Arial"/>
        </w:rPr>
        <w:t>Zamawiający pracuje w następujących dniach (pracujących) od poniedziałku do piątku w godzinach od 7:00 do 15:00.</w:t>
      </w:r>
    </w:p>
    <w:p w14:paraId="17D7DC96" w14:textId="77777777" w:rsidR="00632D40" w:rsidRPr="0056787B" w:rsidRDefault="00632D40" w:rsidP="00632D40">
      <w:pPr>
        <w:pStyle w:val="Akapitzlist"/>
        <w:numPr>
          <w:ilvl w:val="1"/>
          <w:numId w:val="2"/>
        </w:numPr>
        <w:spacing w:after="160" w:line="252" w:lineRule="auto"/>
        <w:jc w:val="both"/>
        <w:rPr>
          <w:rFonts w:cs="Arial"/>
          <w:strike/>
        </w:rPr>
      </w:pPr>
      <w:r w:rsidRPr="0056787B">
        <w:rPr>
          <w:rFonts w:cs="Arial"/>
        </w:rPr>
        <w:t xml:space="preserve">Zamawiający dopuszcza porozumiewanie się wyłącznie drogą elektroniczną za pośrednictwem platformy zakupowej: </w:t>
      </w:r>
      <w:hyperlink r:id="rId10" w:history="1">
        <w:r w:rsidRPr="0056787B">
          <w:rPr>
            <w:rStyle w:val="Hipercze"/>
            <w:rFonts w:cs="Arial"/>
          </w:rPr>
          <w:t>https://platformazakupowa.pl/pn/zwik_swi</w:t>
        </w:r>
      </w:hyperlink>
      <w:r w:rsidRPr="0056787B">
        <w:rPr>
          <w:rFonts w:cs="Arial"/>
        </w:rPr>
        <w:t xml:space="preserve"> w zakładce „Postępowania” w części dotyczącej niniejszego postępowania.</w:t>
      </w:r>
    </w:p>
    <w:p w14:paraId="4F361852" w14:textId="77777777" w:rsidR="00632D40" w:rsidRPr="0056787B" w:rsidRDefault="00632D40" w:rsidP="00632D40">
      <w:pPr>
        <w:pStyle w:val="Akapitzlist"/>
        <w:numPr>
          <w:ilvl w:val="1"/>
          <w:numId w:val="2"/>
        </w:numPr>
        <w:spacing w:after="160" w:line="252" w:lineRule="auto"/>
        <w:jc w:val="both"/>
        <w:rPr>
          <w:rFonts w:cs="Arial"/>
          <w:strike/>
        </w:rPr>
      </w:pPr>
      <w:r w:rsidRPr="0056787B">
        <w:rPr>
          <w:rFonts w:cs="Arial"/>
        </w:rPr>
        <w:t xml:space="preserve">w przypadku pytań merytorycznych związanych z postępowaniem Zamawiający przewiduje możliwość porozumiewania się wyłącznie drogą elektroniczną przy pomocy </w:t>
      </w:r>
      <w:r w:rsidRPr="0056787B">
        <w:rPr>
          <w:rFonts w:cs="Arial"/>
          <w:color w:val="000000"/>
        </w:rPr>
        <w:t>przycisku: "Wyślij wiadomość".</w:t>
      </w:r>
      <w:r w:rsidRPr="0056787B">
        <w:rPr>
          <w:rFonts w:cs="Arial"/>
          <w:strike/>
          <w:highlight w:val="cyan"/>
        </w:rPr>
        <w:t xml:space="preserve"> </w:t>
      </w:r>
    </w:p>
    <w:p w14:paraId="694FD39C" w14:textId="77777777" w:rsidR="00632D40" w:rsidRPr="0056787B" w:rsidRDefault="00632D40" w:rsidP="00632D40">
      <w:pPr>
        <w:ind w:left="567"/>
        <w:rPr>
          <w:rFonts w:cs="Arial"/>
        </w:rPr>
      </w:pPr>
      <w:r w:rsidRPr="0056787B">
        <w:rPr>
          <w:rFonts w:cs="Arial"/>
        </w:rPr>
        <w:t>Przycisk “Wyślij wiadomość” służy również do odpowiedzi na wezwanie do uzupełnienia ofert, przesłania odwołania /inne.</w:t>
      </w:r>
    </w:p>
    <w:bookmarkEnd w:id="1"/>
    <w:p w14:paraId="3675EF00" w14:textId="77777777" w:rsidR="00632D40" w:rsidRPr="0056787B" w:rsidRDefault="00632D40" w:rsidP="00632D40">
      <w:pPr>
        <w:pStyle w:val="Akapitzlist"/>
        <w:numPr>
          <w:ilvl w:val="1"/>
          <w:numId w:val="2"/>
        </w:numPr>
        <w:spacing w:after="160" w:line="252" w:lineRule="auto"/>
        <w:jc w:val="both"/>
        <w:rPr>
          <w:rFonts w:cs="Arial"/>
          <w:strike/>
        </w:rPr>
      </w:pPr>
      <w:r w:rsidRPr="0056787B">
        <w:rPr>
          <w:rFonts w:cs="Arial"/>
        </w:rPr>
        <w:t xml:space="preserve">w przypadku pytań dotyczących funkcjonowania i obsługi technicznej platformy, prosimy o skorzystanie z pomocy </w:t>
      </w:r>
      <w:r w:rsidRPr="0056787B">
        <w:rPr>
          <w:rFonts w:cs="Arial"/>
          <w:b/>
          <w:bCs/>
        </w:rPr>
        <w:t xml:space="preserve">Centrum Wsparcia Klienta, </w:t>
      </w:r>
      <w:r w:rsidRPr="0056787B">
        <w:rPr>
          <w:rFonts w:cs="Arial"/>
        </w:rPr>
        <w:t xml:space="preserve">które udziela wszelkich informacji związanych z procesem składania oferty, rejestracji czy innych aspektów technicznych platformy, dostępnego codziennie </w:t>
      </w:r>
      <w:r w:rsidRPr="0056787B">
        <w:rPr>
          <w:rFonts w:cs="Arial"/>
          <w:b/>
          <w:bCs/>
        </w:rPr>
        <w:t xml:space="preserve">od poniedziałku do piątku </w:t>
      </w:r>
      <w:r w:rsidRPr="0056787B">
        <w:rPr>
          <w:rFonts w:cs="Arial"/>
        </w:rPr>
        <w:t xml:space="preserve">w godzinach </w:t>
      </w:r>
      <w:r w:rsidRPr="0056787B">
        <w:rPr>
          <w:rFonts w:cs="Arial"/>
          <w:b/>
          <w:bCs/>
        </w:rPr>
        <w:t xml:space="preserve">od 8:00 do 17:00 </w:t>
      </w:r>
      <w:r w:rsidRPr="0056787B">
        <w:rPr>
          <w:rFonts w:cs="Arial"/>
        </w:rPr>
        <w:t xml:space="preserve">pod nr tel. </w:t>
      </w:r>
      <w:r w:rsidRPr="0056787B">
        <w:rPr>
          <w:rFonts w:cs="Arial"/>
          <w:b/>
          <w:bCs/>
        </w:rPr>
        <w:t xml:space="preserve">(22) 101-02-02. </w:t>
      </w:r>
    </w:p>
    <w:p w14:paraId="655E98FB" w14:textId="77777777" w:rsidR="00632D40" w:rsidRPr="0056787B" w:rsidRDefault="00632D40" w:rsidP="00632D40">
      <w:pPr>
        <w:pStyle w:val="Akapitzlist"/>
        <w:numPr>
          <w:ilvl w:val="1"/>
          <w:numId w:val="2"/>
        </w:numPr>
        <w:spacing w:line="252" w:lineRule="auto"/>
        <w:jc w:val="both"/>
        <w:rPr>
          <w:rFonts w:cs="Arial"/>
          <w:b/>
          <w:bCs/>
        </w:rPr>
      </w:pPr>
      <w:r w:rsidRPr="0056787B">
        <w:rPr>
          <w:rFonts w:cs="Arial"/>
        </w:rPr>
        <w:t xml:space="preserve">w sytuacjach awaryjnych - w przypadku braku działania platformy zakupowej </w:t>
      </w:r>
      <w:hyperlink r:id="rId11" w:history="1">
        <w:r w:rsidRPr="0056787B">
          <w:rPr>
            <w:rStyle w:val="Hipercze"/>
            <w:rFonts w:cs="Arial"/>
          </w:rPr>
          <w:t>https://platformazakupowa.pl/pn/zwik_swi</w:t>
        </w:r>
      </w:hyperlink>
      <w:r w:rsidRPr="0056787B">
        <w:rPr>
          <w:rFonts w:cs="Arial"/>
        </w:rPr>
        <w:t xml:space="preserve"> Zamawiający i Wykonawcy mogą również komunikować się za pośrednictwem poczty elektronicznej: </w:t>
      </w:r>
      <w:hyperlink r:id="rId12" w:history="1">
        <w:r w:rsidRPr="0056787B">
          <w:rPr>
            <w:rStyle w:val="Hipercze"/>
            <w:rFonts w:cs="Arial"/>
          </w:rPr>
          <w:t>kszczawinska@zwik.fn.pl</w:t>
        </w:r>
      </w:hyperlink>
      <w:r w:rsidRPr="0056787B">
        <w:rPr>
          <w:rFonts w:cs="Arial"/>
        </w:rPr>
        <w:t>.</w:t>
      </w:r>
    </w:p>
    <w:p w14:paraId="791FC80C" w14:textId="77777777" w:rsidR="00632D40" w:rsidRPr="0056787B" w:rsidRDefault="00632D40" w:rsidP="00632D40">
      <w:pPr>
        <w:pStyle w:val="Akapitzlist"/>
        <w:numPr>
          <w:ilvl w:val="1"/>
          <w:numId w:val="2"/>
        </w:numPr>
        <w:spacing w:line="252" w:lineRule="auto"/>
        <w:jc w:val="both"/>
        <w:rPr>
          <w:rFonts w:cs="Arial"/>
          <w:b/>
          <w:bCs/>
        </w:rPr>
      </w:pPr>
      <w:r w:rsidRPr="0056787B">
        <w:rPr>
          <w:rFonts w:cs="Arial"/>
        </w:rPr>
        <w:t>Korzystanie z platformy zakupowej przez Wykonawcę jest bezpłatne.</w:t>
      </w:r>
    </w:p>
    <w:p w14:paraId="534A5FA8" w14:textId="77777777" w:rsidR="00632D40" w:rsidRPr="0056787B" w:rsidRDefault="00632D40" w:rsidP="00632D40">
      <w:pPr>
        <w:ind w:left="567"/>
        <w:jc w:val="both"/>
        <w:rPr>
          <w:rFonts w:cs="Arial"/>
        </w:rPr>
      </w:pPr>
    </w:p>
    <w:p w14:paraId="6C66A0D7" w14:textId="77777777" w:rsidR="00C87D75" w:rsidRPr="006D113D" w:rsidRDefault="00C87D75" w:rsidP="00C87D75">
      <w:pPr>
        <w:ind w:left="567"/>
        <w:jc w:val="both"/>
        <w:rPr>
          <w:rFonts w:cs="Arial"/>
        </w:rPr>
      </w:pPr>
    </w:p>
    <w:p w14:paraId="3835413B" w14:textId="77777777" w:rsidR="00C87D75" w:rsidRPr="006D113D" w:rsidRDefault="00C87D75" w:rsidP="00C87D75">
      <w:pPr>
        <w:numPr>
          <w:ilvl w:val="0"/>
          <w:numId w:val="2"/>
        </w:numPr>
        <w:jc w:val="both"/>
        <w:rPr>
          <w:rFonts w:cs="Arial"/>
          <w:b/>
        </w:rPr>
      </w:pPr>
      <w:r w:rsidRPr="006D113D">
        <w:rPr>
          <w:rFonts w:cs="Arial"/>
          <w:b/>
        </w:rPr>
        <w:t>Tryb postępowania</w:t>
      </w:r>
    </w:p>
    <w:p w14:paraId="6E144847" w14:textId="77777777" w:rsidR="00C87D75" w:rsidRPr="006D113D" w:rsidRDefault="00C87D75" w:rsidP="00C87D75">
      <w:pPr>
        <w:jc w:val="both"/>
        <w:rPr>
          <w:rFonts w:cs="Arial"/>
        </w:rPr>
      </w:pPr>
    </w:p>
    <w:p w14:paraId="053D6EF7" w14:textId="77777777" w:rsidR="00632D40" w:rsidRPr="0056787B" w:rsidRDefault="00632D40" w:rsidP="00632D40">
      <w:pPr>
        <w:jc w:val="both"/>
        <w:rPr>
          <w:rFonts w:cs="Arial"/>
        </w:rPr>
      </w:pPr>
      <w:r w:rsidRPr="0056787B">
        <w:rPr>
          <w:rFonts w:cs="Arial"/>
        </w:rPr>
        <w:t xml:space="preserve">Postępowanie o udzielenie zamówienia prowadzone jest w trybie </w:t>
      </w:r>
      <w:r>
        <w:rPr>
          <w:rFonts w:cs="Arial"/>
        </w:rPr>
        <w:t xml:space="preserve">zapytania o cenę </w:t>
      </w:r>
      <w:r w:rsidRPr="0056787B">
        <w:rPr>
          <w:rFonts w:cs="Arial"/>
        </w:rPr>
        <w:t>na podstawie Regulaminu Wewnętrznego w sprawie zasad, form i trybu udzielania zamówień na wykonanie robót budowlanych, dostaw i usług (wprowadzony uchwałą Zarządu ZWiK Sp. z o.o. Nr 82/2019 z dn. 12.09. 2019r.</w:t>
      </w:r>
      <w:r>
        <w:rPr>
          <w:rFonts w:cs="Arial"/>
        </w:rPr>
        <w:t xml:space="preserve">z </w:t>
      </w:r>
      <w:proofErr w:type="spellStart"/>
      <w:r>
        <w:rPr>
          <w:rFonts w:cs="Arial"/>
        </w:rPr>
        <w:t>późn</w:t>
      </w:r>
      <w:proofErr w:type="spellEnd"/>
      <w:r>
        <w:rPr>
          <w:rFonts w:cs="Arial"/>
        </w:rPr>
        <w:t>. zmianami</w:t>
      </w:r>
      <w:r w:rsidRPr="0056787B">
        <w:rPr>
          <w:rFonts w:cs="Arial"/>
        </w:rPr>
        <w:t xml:space="preserve"> ). Regulamin dostępny jest na stronie internetowej Zamawiającego: </w:t>
      </w:r>
    </w:p>
    <w:p w14:paraId="20D6B59A" w14:textId="77777777" w:rsidR="00632D40" w:rsidRPr="0056787B" w:rsidRDefault="00B22C2C" w:rsidP="00632D40">
      <w:pPr>
        <w:jc w:val="both"/>
        <w:rPr>
          <w:rFonts w:cs="Arial"/>
        </w:rPr>
      </w:pPr>
      <w:hyperlink r:id="rId13" w:history="1">
        <w:r w:rsidR="00632D40" w:rsidRPr="0056787B">
          <w:rPr>
            <w:rStyle w:val="Hipercze"/>
            <w:rFonts w:cs="Arial"/>
          </w:rPr>
          <w:t>http://bip.um.swinoujscie.pl/artykul/1097/20732/regulamin-wewnetrzny-w-sprawie-zasad-form-i-trybu-udzielania-zamowien-na-wykonanie-robot-budowlanych-dostaw-i-uslug</w:t>
        </w:r>
      </w:hyperlink>
      <w:r w:rsidR="00632D40" w:rsidRPr="0056787B">
        <w:rPr>
          <w:rFonts w:cs="Arial"/>
        </w:rPr>
        <w:t xml:space="preserve"> </w:t>
      </w:r>
    </w:p>
    <w:p w14:paraId="68018D70" w14:textId="77777777" w:rsidR="00632D40" w:rsidRPr="0056787B" w:rsidRDefault="00632D40" w:rsidP="00632D40">
      <w:pPr>
        <w:jc w:val="both"/>
        <w:rPr>
          <w:rFonts w:cs="Arial"/>
        </w:rPr>
      </w:pPr>
      <w:r w:rsidRPr="0056787B">
        <w:rPr>
          <w:rFonts w:cs="Arial"/>
        </w:rPr>
        <w:t>Regulamin dostępny jest również w siedzibie Zamawiającego w pokoju nr 4.</w:t>
      </w:r>
    </w:p>
    <w:p w14:paraId="0FC898BC" w14:textId="77777777" w:rsidR="00C87D75" w:rsidRPr="008F76DB" w:rsidRDefault="00C87D75" w:rsidP="00C87D75">
      <w:pPr>
        <w:jc w:val="both"/>
        <w:rPr>
          <w:rFonts w:cs="Arial"/>
          <w:b/>
        </w:rPr>
      </w:pPr>
    </w:p>
    <w:p w14:paraId="1D98227D" w14:textId="77777777" w:rsidR="00C87D75" w:rsidRPr="00514830" w:rsidRDefault="00C87D75" w:rsidP="00C87D75">
      <w:pPr>
        <w:pStyle w:val="Akapitzlist"/>
        <w:numPr>
          <w:ilvl w:val="0"/>
          <w:numId w:val="2"/>
        </w:numPr>
        <w:jc w:val="both"/>
        <w:rPr>
          <w:rFonts w:cs="Arial"/>
          <w:b/>
        </w:rPr>
      </w:pPr>
      <w:r w:rsidRPr="00514830">
        <w:rPr>
          <w:rFonts w:cs="Arial"/>
          <w:b/>
        </w:rPr>
        <w:t>Opis przedmiotu zamówienia</w:t>
      </w:r>
    </w:p>
    <w:p w14:paraId="706FE61B" w14:textId="77777777" w:rsidR="00C87D75" w:rsidRPr="00513CE6" w:rsidRDefault="00C87D75" w:rsidP="00C87D75">
      <w:pPr>
        <w:jc w:val="both"/>
        <w:rPr>
          <w:rFonts w:cs="Arial"/>
          <w:b/>
          <w:sz w:val="24"/>
          <w:szCs w:val="24"/>
        </w:rPr>
      </w:pPr>
    </w:p>
    <w:p w14:paraId="0FDB8BB4" w14:textId="756BC9DA" w:rsidR="00C87D75" w:rsidRPr="002448E2" w:rsidRDefault="004352EE" w:rsidP="00C87D75">
      <w:pPr>
        <w:jc w:val="both"/>
        <w:rPr>
          <w:rFonts w:cs="Arial"/>
        </w:rPr>
      </w:pPr>
      <w:bookmarkStart w:id="2" w:name="_Hlk127265462"/>
      <w:r>
        <w:rPr>
          <w:rFonts w:cs="Arial"/>
        </w:rPr>
        <w:t xml:space="preserve">1) </w:t>
      </w:r>
      <w:r w:rsidR="00C87D75" w:rsidRPr="002448E2">
        <w:rPr>
          <w:rFonts w:cs="Arial"/>
        </w:rPr>
        <w:t>Przedmiotem zamówienia</w:t>
      </w:r>
      <w:r w:rsidR="00AA3396">
        <w:rPr>
          <w:rFonts w:cs="Arial"/>
        </w:rPr>
        <w:t xml:space="preserve"> są prace eksploatacyjne oraz serwisowe</w:t>
      </w:r>
      <w:r w:rsidR="00C87D75" w:rsidRPr="002448E2">
        <w:rPr>
          <w:rFonts w:cs="Arial"/>
        </w:rPr>
        <w:t>:</w:t>
      </w:r>
    </w:p>
    <w:p w14:paraId="748B2F76" w14:textId="02AFA9CB" w:rsidR="00C87D75" w:rsidRPr="002448E2" w:rsidRDefault="00C87D75" w:rsidP="00C87D75">
      <w:pPr>
        <w:jc w:val="both"/>
        <w:rPr>
          <w:rFonts w:cs="Arial"/>
        </w:rPr>
      </w:pPr>
      <w:r w:rsidRPr="002448E2">
        <w:rPr>
          <w:rFonts w:cs="Arial"/>
        </w:rPr>
        <w:t>- kotłowni gazowej znajdującej się w budynku przy ul. Kołłątaja 4 w Świnoujściu – kocioł wodny typ DXN – 300L</w:t>
      </w:r>
    </w:p>
    <w:p w14:paraId="1AA8AF1E" w14:textId="40D409DC" w:rsidR="00C87D75" w:rsidRPr="002448E2" w:rsidRDefault="00C87D75" w:rsidP="00C87D75">
      <w:pPr>
        <w:jc w:val="both"/>
        <w:rPr>
          <w:rFonts w:cs="Arial"/>
        </w:rPr>
      </w:pPr>
      <w:r w:rsidRPr="002448E2">
        <w:rPr>
          <w:rFonts w:cs="Arial"/>
        </w:rPr>
        <w:lastRenderedPageBreak/>
        <w:t xml:space="preserve">- </w:t>
      </w:r>
      <w:r w:rsidR="00AA3396">
        <w:rPr>
          <w:rFonts w:cs="Arial"/>
        </w:rPr>
        <w:t xml:space="preserve"> </w:t>
      </w:r>
      <w:r w:rsidRPr="002448E2">
        <w:rPr>
          <w:rFonts w:cs="Arial"/>
        </w:rPr>
        <w:t xml:space="preserve">kotłowni olejowej znajdującej się na stacji uzdatniania wody </w:t>
      </w:r>
      <w:proofErr w:type="spellStart"/>
      <w:r w:rsidRPr="002448E2">
        <w:rPr>
          <w:rFonts w:cs="Arial"/>
        </w:rPr>
        <w:t>Wydrzany</w:t>
      </w:r>
      <w:proofErr w:type="spellEnd"/>
      <w:r w:rsidRPr="002448E2">
        <w:rPr>
          <w:rFonts w:cs="Arial"/>
        </w:rPr>
        <w:t xml:space="preserve"> w Świnoujściu – kocioł wodny typ DOMAX – N</w:t>
      </w:r>
    </w:p>
    <w:p w14:paraId="5452BF14" w14:textId="77777777" w:rsidR="00C87D75" w:rsidRPr="002448E2" w:rsidRDefault="00C87D75" w:rsidP="00C87D75">
      <w:pPr>
        <w:pStyle w:val="Tekstpodstawowy"/>
        <w:spacing w:after="0"/>
        <w:jc w:val="both"/>
        <w:rPr>
          <w:rFonts w:ascii="Arial" w:hAnsi="Arial" w:cs="Arial"/>
          <w:sz w:val="22"/>
          <w:szCs w:val="22"/>
        </w:rPr>
      </w:pPr>
    </w:p>
    <w:p w14:paraId="1A0EA670" w14:textId="3B91B3E3" w:rsidR="00C87D75" w:rsidRPr="002448E2" w:rsidRDefault="004352EE" w:rsidP="00C87D75">
      <w:pPr>
        <w:pStyle w:val="Tekstpodstawowy"/>
        <w:spacing w:after="0"/>
        <w:ind w:left="60"/>
        <w:jc w:val="both"/>
        <w:rPr>
          <w:rFonts w:ascii="Arial" w:hAnsi="Arial" w:cs="Arial"/>
          <w:sz w:val="22"/>
          <w:szCs w:val="22"/>
        </w:rPr>
      </w:pPr>
      <w:r>
        <w:rPr>
          <w:rFonts w:ascii="Arial" w:hAnsi="Arial" w:cs="Arial"/>
          <w:sz w:val="22"/>
          <w:szCs w:val="22"/>
        </w:rPr>
        <w:t xml:space="preserve">2) </w:t>
      </w:r>
      <w:r w:rsidR="00C87D75" w:rsidRPr="002448E2">
        <w:rPr>
          <w:rFonts w:ascii="Arial" w:hAnsi="Arial" w:cs="Arial"/>
          <w:sz w:val="22"/>
          <w:szCs w:val="22"/>
        </w:rPr>
        <w:t>Wykonawca zobowiązany jest do:</w:t>
      </w:r>
    </w:p>
    <w:p w14:paraId="3F370083" w14:textId="6FCCE5FF" w:rsidR="004352EE" w:rsidRPr="004352EE" w:rsidRDefault="004352EE" w:rsidP="004352EE">
      <w:pPr>
        <w:pStyle w:val="Tekstpodstawowy"/>
        <w:numPr>
          <w:ilvl w:val="0"/>
          <w:numId w:val="29"/>
        </w:numPr>
        <w:spacing w:after="0"/>
        <w:jc w:val="both"/>
        <w:rPr>
          <w:rFonts w:ascii="Arial" w:hAnsi="Arial" w:cs="Arial"/>
          <w:sz w:val="22"/>
          <w:szCs w:val="22"/>
        </w:rPr>
      </w:pPr>
      <w:bookmarkStart w:id="3" w:name="_Hlk127254393"/>
      <w:r w:rsidRPr="002448E2">
        <w:rPr>
          <w:rFonts w:ascii="Arial" w:hAnsi="Arial" w:cs="Arial"/>
          <w:sz w:val="22"/>
          <w:szCs w:val="22"/>
        </w:rPr>
        <w:t>bezzwłocznego usuwania zakłóceń w dostawie energii cieplnej wynikłych z awarii urządzeń – na oddzielne zlecenie Zamawiającego.</w:t>
      </w:r>
    </w:p>
    <w:p w14:paraId="6EEB1133" w14:textId="233EE72A" w:rsidR="004352EE" w:rsidRDefault="004352EE" w:rsidP="004352EE">
      <w:pPr>
        <w:pStyle w:val="Tekstpodstawowy"/>
        <w:numPr>
          <w:ilvl w:val="0"/>
          <w:numId w:val="29"/>
        </w:numPr>
        <w:spacing w:after="0"/>
        <w:jc w:val="both"/>
        <w:rPr>
          <w:rFonts w:ascii="Arial" w:hAnsi="Arial" w:cs="Arial"/>
          <w:sz w:val="22"/>
          <w:szCs w:val="22"/>
        </w:rPr>
      </w:pPr>
      <w:r w:rsidRPr="006A17A5">
        <w:rPr>
          <w:rFonts w:ascii="Arial" w:hAnsi="Arial" w:cs="Arial"/>
          <w:sz w:val="22"/>
          <w:szCs w:val="22"/>
        </w:rPr>
        <w:t>utrzymania urządzeń w pełnej sprawności eksploatacyjnej,</w:t>
      </w:r>
    </w:p>
    <w:p w14:paraId="4AFFCC56" w14:textId="77777777" w:rsidR="004352EE" w:rsidRPr="004352EE" w:rsidRDefault="004352EE" w:rsidP="004352EE">
      <w:pPr>
        <w:pStyle w:val="Tekstpodstawowy"/>
        <w:numPr>
          <w:ilvl w:val="0"/>
          <w:numId w:val="29"/>
        </w:numPr>
        <w:spacing w:after="0"/>
        <w:jc w:val="both"/>
        <w:rPr>
          <w:rFonts w:ascii="Arial" w:hAnsi="Arial" w:cs="Arial"/>
          <w:sz w:val="22"/>
          <w:szCs w:val="22"/>
        </w:rPr>
      </w:pPr>
      <w:r>
        <w:rPr>
          <w:rFonts w:ascii="Arial" w:hAnsi="Arial" w:cs="Arial"/>
          <w:sz w:val="22"/>
          <w:szCs w:val="22"/>
        </w:rPr>
        <w:t xml:space="preserve">dokonywanie regulacji obiegów grzewczych poprzez zmiany </w:t>
      </w:r>
      <w:proofErr w:type="spellStart"/>
      <w:r>
        <w:rPr>
          <w:rFonts w:ascii="Arial" w:hAnsi="Arial" w:cs="Arial"/>
          <w:sz w:val="22"/>
          <w:szCs w:val="22"/>
        </w:rPr>
        <w:t>nastawów</w:t>
      </w:r>
      <w:proofErr w:type="spellEnd"/>
      <w:r>
        <w:rPr>
          <w:rFonts w:ascii="Arial" w:hAnsi="Arial" w:cs="Arial"/>
          <w:sz w:val="22"/>
          <w:szCs w:val="22"/>
        </w:rPr>
        <w:t xml:space="preserve"> sterownika kotła,</w:t>
      </w:r>
    </w:p>
    <w:p w14:paraId="524ECDFE" w14:textId="77777777" w:rsidR="004352EE" w:rsidRPr="006A17A5" w:rsidRDefault="004352EE" w:rsidP="004352EE">
      <w:pPr>
        <w:pStyle w:val="Tekstpodstawowy"/>
        <w:numPr>
          <w:ilvl w:val="0"/>
          <w:numId w:val="29"/>
        </w:numPr>
        <w:spacing w:after="0"/>
        <w:jc w:val="both"/>
        <w:rPr>
          <w:rFonts w:ascii="Arial" w:hAnsi="Arial" w:cs="Arial"/>
          <w:sz w:val="22"/>
          <w:szCs w:val="22"/>
        </w:rPr>
      </w:pPr>
      <w:r w:rsidRPr="006A17A5">
        <w:rPr>
          <w:rFonts w:ascii="Arial" w:hAnsi="Arial" w:cs="Arial"/>
          <w:sz w:val="22"/>
          <w:szCs w:val="22"/>
        </w:rPr>
        <w:t>wykonywania czynności eksploatacyjnych i bieżącej konserwacji zgodnie z</w:t>
      </w:r>
      <w:r>
        <w:rPr>
          <w:rFonts w:ascii="Arial" w:hAnsi="Arial" w:cs="Arial"/>
          <w:sz w:val="22"/>
          <w:szCs w:val="22"/>
        </w:rPr>
        <w:t> </w:t>
      </w:r>
      <w:r w:rsidRPr="006A17A5">
        <w:rPr>
          <w:rFonts w:ascii="Arial" w:hAnsi="Arial" w:cs="Arial"/>
          <w:sz w:val="22"/>
          <w:szCs w:val="22"/>
        </w:rPr>
        <w:t>instrukcjami obsługi urządzeń, przepisami obowiązującymi w tym zakresie i</w:t>
      </w:r>
      <w:r>
        <w:rPr>
          <w:rFonts w:ascii="Arial" w:hAnsi="Arial" w:cs="Arial"/>
          <w:sz w:val="22"/>
          <w:szCs w:val="22"/>
        </w:rPr>
        <w:t> </w:t>
      </w:r>
      <w:r w:rsidRPr="006A17A5">
        <w:rPr>
          <w:rFonts w:ascii="Arial" w:hAnsi="Arial" w:cs="Arial"/>
          <w:sz w:val="22"/>
          <w:szCs w:val="22"/>
        </w:rPr>
        <w:t>wskazaniami Zamawiającego,</w:t>
      </w:r>
    </w:p>
    <w:p w14:paraId="34415F71" w14:textId="4118026F" w:rsidR="004352EE" w:rsidRPr="00D64295" w:rsidRDefault="004352EE" w:rsidP="004352EE">
      <w:pPr>
        <w:pStyle w:val="Tekstpodstawowy"/>
        <w:numPr>
          <w:ilvl w:val="0"/>
          <w:numId w:val="29"/>
        </w:numPr>
        <w:spacing w:after="0"/>
        <w:jc w:val="both"/>
        <w:rPr>
          <w:rFonts w:ascii="Arial" w:hAnsi="Arial" w:cs="Arial"/>
          <w:sz w:val="22"/>
          <w:szCs w:val="22"/>
        </w:rPr>
      </w:pPr>
      <w:r w:rsidRPr="006A17A5">
        <w:rPr>
          <w:rFonts w:ascii="Arial" w:hAnsi="Arial" w:cs="Arial"/>
          <w:sz w:val="22"/>
          <w:szCs w:val="22"/>
        </w:rPr>
        <w:t>prowadzenia ksi</w:t>
      </w:r>
      <w:r>
        <w:rPr>
          <w:rFonts w:ascii="Arial" w:hAnsi="Arial" w:cs="Arial"/>
          <w:sz w:val="22"/>
          <w:szCs w:val="22"/>
        </w:rPr>
        <w:t>ążek</w:t>
      </w:r>
      <w:r w:rsidRPr="006A17A5">
        <w:rPr>
          <w:rFonts w:ascii="Arial" w:hAnsi="Arial" w:cs="Arial"/>
          <w:sz w:val="22"/>
          <w:szCs w:val="22"/>
        </w:rPr>
        <w:t xml:space="preserve"> eksploatacyjn</w:t>
      </w:r>
      <w:r>
        <w:rPr>
          <w:rFonts w:ascii="Arial" w:hAnsi="Arial" w:cs="Arial"/>
          <w:sz w:val="22"/>
          <w:szCs w:val="22"/>
        </w:rPr>
        <w:t>ych</w:t>
      </w:r>
      <w:r w:rsidRPr="006A17A5">
        <w:rPr>
          <w:rFonts w:ascii="Arial" w:hAnsi="Arial" w:cs="Arial"/>
          <w:sz w:val="22"/>
          <w:szCs w:val="22"/>
        </w:rPr>
        <w:t xml:space="preserve"> każdej z kotłowni</w:t>
      </w:r>
      <w:r w:rsidR="00E212EB">
        <w:rPr>
          <w:rFonts w:ascii="Arial" w:hAnsi="Arial" w:cs="Arial"/>
          <w:sz w:val="22"/>
          <w:szCs w:val="22"/>
        </w:rPr>
        <w:t xml:space="preserve"> oraz dokumentacji </w:t>
      </w:r>
      <w:r w:rsidRPr="006A17A5">
        <w:rPr>
          <w:rFonts w:ascii="Arial" w:hAnsi="Arial" w:cs="Arial"/>
          <w:sz w:val="22"/>
          <w:szCs w:val="22"/>
        </w:rPr>
        <w:t xml:space="preserve"> urządzeń dozorowych</w:t>
      </w:r>
      <w:r w:rsidR="00E212EB">
        <w:rPr>
          <w:rFonts w:ascii="Arial" w:hAnsi="Arial" w:cs="Arial"/>
          <w:sz w:val="22"/>
          <w:szCs w:val="22"/>
        </w:rPr>
        <w:t>,</w:t>
      </w:r>
      <w:r>
        <w:rPr>
          <w:rFonts w:ascii="Arial" w:hAnsi="Arial" w:cs="Arial"/>
          <w:sz w:val="22"/>
          <w:szCs w:val="22"/>
        </w:rPr>
        <w:t xml:space="preserve"> </w:t>
      </w:r>
      <w:r w:rsidR="00B45351">
        <w:rPr>
          <w:rFonts w:ascii="Arial" w:hAnsi="Arial" w:cs="Arial"/>
          <w:sz w:val="22"/>
          <w:szCs w:val="22"/>
        </w:rPr>
        <w:t>z uwzględnieniem</w:t>
      </w:r>
      <w:r>
        <w:rPr>
          <w:rFonts w:ascii="Arial" w:hAnsi="Arial" w:cs="Arial"/>
          <w:sz w:val="22"/>
          <w:szCs w:val="22"/>
        </w:rPr>
        <w:t xml:space="preserve"> </w:t>
      </w:r>
      <w:r w:rsidR="00B45351">
        <w:rPr>
          <w:rFonts w:ascii="Arial" w:hAnsi="Arial" w:cs="Arial"/>
          <w:sz w:val="22"/>
          <w:szCs w:val="22"/>
        </w:rPr>
        <w:t xml:space="preserve">odnotowywania w książkach eksploatacji kotłowni każdej wizyty, </w:t>
      </w:r>
      <w:r>
        <w:rPr>
          <w:rFonts w:ascii="Arial" w:hAnsi="Arial" w:cs="Arial"/>
          <w:sz w:val="22"/>
          <w:szCs w:val="22"/>
        </w:rPr>
        <w:t xml:space="preserve"> wykonywanych czynności </w:t>
      </w:r>
      <w:r w:rsidR="00B45351">
        <w:rPr>
          <w:rFonts w:ascii="Arial" w:hAnsi="Arial" w:cs="Arial"/>
          <w:sz w:val="22"/>
          <w:szCs w:val="22"/>
        </w:rPr>
        <w:t xml:space="preserve">i ewentualnych uwag, </w:t>
      </w:r>
      <w:r>
        <w:rPr>
          <w:rFonts w:ascii="Arial" w:hAnsi="Arial" w:cs="Arial"/>
          <w:sz w:val="22"/>
          <w:szCs w:val="22"/>
        </w:rPr>
        <w:t xml:space="preserve"> </w:t>
      </w:r>
    </w:p>
    <w:p w14:paraId="4AF7478B" w14:textId="77777777" w:rsidR="004352EE" w:rsidRDefault="004352EE" w:rsidP="004352EE">
      <w:pPr>
        <w:pStyle w:val="Tekstpodstawowy"/>
        <w:numPr>
          <w:ilvl w:val="0"/>
          <w:numId w:val="29"/>
        </w:numPr>
        <w:spacing w:after="0"/>
        <w:jc w:val="both"/>
        <w:rPr>
          <w:rFonts w:ascii="Arial" w:hAnsi="Arial" w:cs="Arial"/>
          <w:sz w:val="22"/>
          <w:szCs w:val="22"/>
        </w:rPr>
      </w:pPr>
      <w:r w:rsidRPr="006A17A5">
        <w:rPr>
          <w:rFonts w:ascii="Arial" w:hAnsi="Arial" w:cs="Arial"/>
          <w:sz w:val="22"/>
          <w:szCs w:val="22"/>
        </w:rPr>
        <w:t>przygotowania urządzeń do przeglądu  U.D.T.,</w:t>
      </w:r>
    </w:p>
    <w:p w14:paraId="0B808301" w14:textId="77777777" w:rsidR="004352EE" w:rsidRPr="0090287B" w:rsidRDefault="004352EE" w:rsidP="004352EE">
      <w:pPr>
        <w:pStyle w:val="Tekstpodstawowy"/>
        <w:numPr>
          <w:ilvl w:val="0"/>
          <w:numId w:val="29"/>
        </w:numPr>
        <w:spacing w:after="0"/>
        <w:jc w:val="both"/>
        <w:rPr>
          <w:rFonts w:ascii="Arial" w:hAnsi="Arial" w:cs="Arial"/>
          <w:sz w:val="22"/>
          <w:szCs w:val="22"/>
        </w:rPr>
      </w:pPr>
      <w:r w:rsidRPr="0090287B">
        <w:rPr>
          <w:rFonts w:ascii="Arial" w:hAnsi="Arial" w:cs="Arial"/>
          <w:sz w:val="22"/>
          <w:szCs w:val="22"/>
        </w:rPr>
        <w:t xml:space="preserve">informowania Zamawiającego o </w:t>
      </w:r>
      <w:r w:rsidRPr="0090287B">
        <w:rPr>
          <w:rFonts w:ascii="Arial" w:eastAsiaTheme="minorHAnsi" w:hAnsi="Arial" w:cs="Arial"/>
          <w:sz w:val="22"/>
          <w:szCs w:val="22"/>
          <w:lang w:eastAsia="en-US"/>
        </w:rPr>
        <w:t xml:space="preserve">wszystkich zidentyfikowanych nieprawidłowościach, awariach i potrzebach remontowych, których usunięcie wykracza poza zakres konserwacji, informowania o </w:t>
      </w:r>
      <w:r w:rsidRPr="0090287B">
        <w:rPr>
          <w:rFonts w:ascii="Arial" w:hAnsi="Arial" w:cs="Arial"/>
          <w:sz w:val="22"/>
          <w:szCs w:val="22"/>
        </w:rPr>
        <w:t xml:space="preserve">konieczności wymiany urządzeń i podzespołów </w:t>
      </w:r>
      <w:r w:rsidRPr="0090287B">
        <w:rPr>
          <w:rFonts w:ascii="Arial" w:eastAsiaTheme="minorHAnsi" w:hAnsi="Arial" w:cs="Arial"/>
          <w:sz w:val="22"/>
          <w:szCs w:val="22"/>
          <w:lang w:eastAsia="en-US"/>
        </w:rPr>
        <w:t xml:space="preserve">oraz zgłaszania innych wniosków dotyczących eksploatacji kotłowni, </w:t>
      </w:r>
    </w:p>
    <w:p w14:paraId="5C2E793B" w14:textId="77777777" w:rsidR="004352EE" w:rsidRPr="006A17A5" w:rsidRDefault="004352EE" w:rsidP="004352EE">
      <w:pPr>
        <w:pStyle w:val="Tekstpodstawowy"/>
        <w:numPr>
          <w:ilvl w:val="0"/>
          <w:numId w:val="29"/>
        </w:numPr>
        <w:spacing w:after="0"/>
        <w:jc w:val="both"/>
        <w:rPr>
          <w:rFonts w:ascii="Arial" w:hAnsi="Arial" w:cs="Arial"/>
          <w:sz w:val="22"/>
          <w:szCs w:val="22"/>
        </w:rPr>
      </w:pPr>
      <w:r w:rsidRPr="006A17A5">
        <w:rPr>
          <w:rFonts w:ascii="Arial" w:hAnsi="Arial" w:cs="Arial"/>
          <w:sz w:val="22"/>
          <w:szCs w:val="22"/>
        </w:rPr>
        <w:t>w</w:t>
      </w:r>
      <w:r w:rsidRPr="006A17A5">
        <w:rPr>
          <w:rFonts w:ascii="Arial" w:hAnsi="Arial" w:cs="Arial"/>
          <w:color w:val="000000"/>
          <w:sz w:val="22"/>
          <w:szCs w:val="22"/>
        </w:rPr>
        <w:t xml:space="preserve"> przypadku wystąpienia konieczności</w:t>
      </w:r>
      <w:r w:rsidRPr="006A17A5">
        <w:rPr>
          <w:rFonts w:ascii="Arial" w:hAnsi="Arial" w:cs="Arial"/>
          <w:sz w:val="22"/>
          <w:szCs w:val="22"/>
        </w:rPr>
        <w:t xml:space="preserve"> wymiany urządzeń i podzespołów</w:t>
      </w:r>
      <w:r w:rsidRPr="006A17A5">
        <w:rPr>
          <w:rFonts w:ascii="Arial" w:hAnsi="Arial" w:cs="Arial"/>
          <w:color w:val="000000"/>
          <w:sz w:val="22"/>
          <w:szCs w:val="22"/>
        </w:rPr>
        <w:t xml:space="preserve"> kotłowni, </w:t>
      </w:r>
      <w:r w:rsidRPr="006A17A5">
        <w:rPr>
          <w:rFonts w:ascii="Arial" w:hAnsi="Arial" w:cs="Arial"/>
          <w:sz w:val="22"/>
          <w:szCs w:val="22"/>
        </w:rPr>
        <w:t>Wykonawca zobowiązany jest zakupić niezbędne materiały do utrzymania kotłowni w</w:t>
      </w:r>
      <w:r>
        <w:rPr>
          <w:rFonts w:ascii="Arial" w:hAnsi="Arial" w:cs="Arial"/>
          <w:sz w:val="22"/>
          <w:szCs w:val="22"/>
        </w:rPr>
        <w:t> </w:t>
      </w:r>
      <w:r w:rsidRPr="006A17A5">
        <w:rPr>
          <w:rFonts w:ascii="Arial" w:hAnsi="Arial" w:cs="Arial"/>
          <w:sz w:val="22"/>
          <w:szCs w:val="22"/>
        </w:rPr>
        <w:t>ciągłym ruchu i dobrym stanie technicznym, po wcześniejszym uzgodnieniu z</w:t>
      </w:r>
      <w:r>
        <w:rPr>
          <w:rFonts w:ascii="Arial" w:hAnsi="Arial" w:cs="Arial"/>
          <w:sz w:val="22"/>
          <w:szCs w:val="22"/>
        </w:rPr>
        <w:t> </w:t>
      </w:r>
      <w:r w:rsidRPr="006A17A5">
        <w:rPr>
          <w:rFonts w:ascii="Arial" w:hAnsi="Arial" w:cs="Arial"/>
          <w:sz w:val="22"/>
          <w:szCs w:val="22"/>
        </w:rPr>
        <w:t>Zamawiającym. Zamawiający zwróci Wykonawcy koszty poniesione na zakup niezbędnych materiałów na podstawie refaktury.</w:t>
      </w:r>
    </w:p>
    <w:p w14:paraId="7DEDAB4A" w14:textId="77777777" w:rsidR="004352EE" w:rsidRDefault="004352EE" w:rsidP="004352EE">
      <w:pPr>
        <w:pStyle w:val="Tekstpodstawowy"/>
        <w:numPr>
          <w:ilvl w:val="0"/>
          <w:numId w:val="29"/>
        </w:numPr>
        <w:spacing w:after="0"/>
        <w:jc w:val="both"/>
        <w:rPr>
          <w:rFonts w:ascii="Arial" w:hAnsi="Arial" w:cs="Arial"/>
          <w:sz w:val="22"/>
          <w:szCs w:val="22"/>
        </w:rPr>
      </w:pPr>
      <w:r w:rsidRPr="006A17A5">
        <w:rPr>
          <w:rFonts w:ascii="Arial" w:hAnsi="Arial" w:cs="Arial"/>
          <w:sz w:val="22"/>
          <w:szCs w:val="22"/>
        </w:rPr>
        <w:t xml:space="preserve">zapewnienia zastępstwa w przypadku braku możliwości podjęcia naprawy </w:t>
      </w:r>
      <w:r>
        <w:rPr>
          <w:rFonts w:ascii="Arial" w:hAnsi="Arial" w:cs="Arial"/>
          <w:sz w:val="22"/>
          <w:szCs w:val="22"/>
        </w:rPr>
        <w:t xml:space="preserve">przez Wykonawcę </w:t>
      </w:r>
      <w:r w:rsidRPr="006A17A5">
        <w:rPr>
          <w:rFonts w:ascii="Arial" w:hAnsi="Arial" w:cs="Arial"/>
          <w:sz w:val="22"/>
          <w:szCs w:val="22"/>
        </w:rPr>
        <w:t xml:space="preserve">w ciągu 12 godzin od  zgłoszenia </w:t>
      </w:r>
      <w:r>
        <w:rPr>
          <w:rFonts w:ascii="Arial" w:hAnsi="Arial" w:cs="Arial"/>
          <w:sz w:val="22"/>
          <w:szCs w:val="22"/>
        </w:rPr>
        <w:t xml:space="preserve">awarii </w:t>
      </w:r>
      <w:r w:rsidRPr="006A17A5">
        <w:rPr>
          <w:rFonts w:ascii="Arial" w:hAnsi="Arial" w:cs="Arial"/>
          <w:sz w:val="22"/>
          <w:szCs w:val="22"/>
        </w:rPr>
        <w:t>przez Zamawiającego</w:t>
      </w:r>
      <w:r>
        <w:rPr>
          <w:rFonts w:ascii="Arial" w:hAnsi="Arial" w:cs="Arial"/>
          <w:sz w:val="22"/>
          <w:szCs w:val="22"/>
        </w:rPr>
        <w:t>,</w:t>
      </w:r>
    </w:p>
    <w:p w14:paraId="21D13470" w14:textId="77777777" w:rsidR="004352EE" w:rsidRDefault="004352EE" w:rsidP="004352EE">
      <w:pPr>
        <w:pStyle w:val="Tekstpodstawowy"/>
        <w:numPr>
          <w:ilvl w:val="0"/>
          <w:numId w:val="29"/>
        </w:numPr>
        <w:spacing w:after="0"/>
        <w:jc w:val="both"/>
        <w:rPr>
          <w:rFonts w:ascii="Arial" w:hAnsi="Arial" w:cs="Arial"/>
          <w:sz w:val="22"/>
          <w:szCs w:val="22"/>
        </w:rPr>
      </w:pPr>
      <w:r>
        <w:rPr>
          <w:rFonts w:ascii="Arial" w:hAnsi="Arial" w:cs="Arial"/>
          <w:sz w:val="22"/>
          <w:szCs w:val="22"/>
        </w:rPr>
        <w:t>wykonywania co najmniej raz w roku przeglądu każdego kotła z uwzględnieniem analizy spalin i odnotowania tej czynności wraz z końcowymi wnioskami w książce eksploatacji kotłowni,</w:t>
      </w:r>
    </w:p>
    <w:p w14:paraId="71D57E95" w14:textId="7B021FC9" w:rsidR="004352EE" w:rsidRDefault="004352EE" w:rsidP="004352EE">
      <w:pPr>
        <w:pStyle w:val="Tekstpodstawowy"/>
        <w:numPr>
          <w:ilvl w:val="0"/>
          <w:numId w:val="29"/>
        </w:numPr>
        <w:spacing w:after="0"/>
        <w:jc w:val="both"/>
        <w:rPr>
          <w:rFonts w:ascii="Arial" w:hAnsi="Arial" w:cs="Arial"/>
          <w:sz w:val="22"/>
          <w:szCs w:val="22"/>
        </w:rPr>
      </w:pPr>
      <w:r>
        <w:rPr>
          <w:rFonts w:ascii="Arial" w:hAnsi="Arial" w:cs="Arial"/>
          <w:sz w:val="22"/>
          <w:szCs w:val="22"/>
        </w:rPr>
        <w:t>przedstawienie Zamawiającemu raz w roku, po przeglądzie rocznym, o którym mowa w lit. j), pisemnego protokołu z przedstawieniem oceny ogólnej, oceny stanu elektrod, wnętrza kotła, wyniku badania spalin i wniosków.</w:t>
      </w:r>
    </w:p>
    <w:p w14:paraId="2666086D" w14:textId="77777777" w:rsidR="004352EE" w:rsidRPr="006A17A5" w:rsidRDefault="004352EE" w:rsidP="004352EE">
      <w:pPr>
        <w:pStyle w:val="Tekstpodstawowy"/>
        <w:spacing w:after="0"/>
        <w:ind w:left="780"/>
        <w:jc w:val="both"/>
        <w:rPr>
          <w:rFonts w:ascii="Arial" w:hAnsi="Arial" w:cs="Arial"/>
          <w:sz w:val="22"/>
          <w:szCs w:val="22"/>
        </w:rPr>
      </w:pPr>
      <w:r w:rsidRPr="006A17A5">
        <w:rPr>
          <w:rFonts w:ascii="Arial" w:hAnsi="Arial" w:cs="Arial"/>
          <w:sz w:val="22"/>
          <w:szCs w:val="22"/>
        </w:rPr>
        <w:t xml:space="preserve">           </w:t>
      </w:r>
    </w:p>
    <w:bookmarkEnd w:id="3"/>
    <w:bookmarkEnd w:id="2"/>
    <w:p w14:paraId="6916326E" w14:textId="77777777" w:rsidR="00C87D75" w:rsidRPr="002448E2" w:rsidRDefault="00C87D75" w:rsidP="00C87D75">
      <w:pPr>
        <w:pStyle w:val="Tekstpodstawowy"/>
        <w:spacing w:after="0"/>
        <w:ind w:left="60"/>
        <w:jc w:val="both"/>
        <w:rPr>
          <w:rFonts w:ascii="Arial" w:hAnsi="Arial" w:cs="Arial"/>
          <w:sz w:val="22"/>
          <w:szCs w:val="22"/>
        </w:rPr>
      </w:pPr>
    </w:p>
    <w:p w14:paraId="08A529A4" w14:textId="3A0C5E21" w:rsidR="00C87D75" w:rsidRPr="002448E2" w:rsidRDefault="00C87D75" w:rsidP="00C87D75">
      <w:pPr>
        <w:pStyle w:val="Tekstpodstawowy"/>
        <w:spacing w:after="0"/>
        <w:jc w:val="both"/>
        <w:rPr>
          <w:rFonts w:ascii="Arial" w:hAnsi="Arial" w:cs="Arial"/>
          <w:sz w:val="22"/>
          <w:szCs w:val="22"/>
        </w:rPr>
      </w:pPr>
      <w:r w:rsidRPr="002448E2">
        <w:rPr>
          <w:rFonts w:ascii="Arial" w:hAnsi="Arial" w:cs="Arial"/>
          <w:sz w:val="22"/>
          <w:szCs w:val="22"/>
        </w:rPr>
        <w:t>Wykonawca zobowiązany jest posiadać niezbędne uprawnienia do wykonywania czynności stanowiących przedmiot zamówienia.</w:t>
      </w:r>
    </w:p>
    <w:p w14:paraId="4AA44D65" w14:textId="77777777" w:rsidR="00AA3396" w:rsidRDefault="00AA3396" w:rsidP="00C87D75">
      <w:pPr>
        <w:jc w:val="both"/>
        <w:rPr>
          <w:rFonts w:cs="Arial"/>
        </w:rPr>
      </w:pPr>
    </w:p>
    <w:p w14:paraId="433B28C2" w14:textId="682B57A9" w:rsidR="00C87D75" w:rsidRPr="002448E2" w:rsidRDefault="004352EE" w:rsidP="00C87D75">
      <w:pPr>
        <w:jc w:val="both"/>
        <w:rPr>
          <w:rFonts w:cs="Arial"/>
        </w:rPr>
      </w:pPr>
      <w:r>
        <w:rPr>
          <w:rFonts w:cs="Arial"/>
        </w:rPr>
        <w:t xml:space="preserve">3) </w:t>
      </w:r>
      <w:r w:rsidR="00C87D75" w:rsidRPr="00C87D75">
        <w:rPr>
          <w:rFonts w:cs="Arial"/>
        </w:rPr>
        <w:t>Zamawiający zobowiązany</w:t>
      </w:r>
      <w:r w:rsidR="00C87D75" w:rsidRPr="002448E2">
        <w:rPr>
          <w:rFonts w:cs="Arial"/>
        </w:rPr>
        <w:t xml:space="preserve"> jest do:</w:t>
      </w:r>
    </w:p>
    <w:p w14:paraId="4F976C73" w14:textId="77777777" w:rsidR="00C87D75" w:rsidRPr="002448E2" w:rsidRDefault="00C87D75" w:rsidP="00C87D75">
      <w:pPr>
        <w:jc w:val="both"/>
        <w:rPr>
          <w:rFonts w:cs="Arial"/>
        </w:rPr>
      </w:pPr>
      <w:bookmarkStart w:id="4" w:name="_Hlk126914094"/>
      <w:r w:rsidRPr="002448E2">
        <w:rPr>
          <w:rFonts w:cs="Arial"/>
        </w:rPr>
        <w:t>a) zapewnienia dostawy paliwa; energii elektrycznej,</w:t>
      </w:r>
    </w:p>
    <w:p w14:paraId="7F2846AC" w14:textId="77777777" w:rsidR="00C87D75" w:rsidRPr="002448E2" w:rsidRDefault="00C87D75" w:rsidP="00C87D75">
      <w:pPr>
        <w:jc w:val="both"/>
        <w:rPr>
          <w:rFonts w:cs="Arial"/>
        </w:rPr>
      </w:pPr>
      <w:r w:rsidRPr="002448E2">
        <w:rPr>
          <w:rFonts w:cs="Arial"/>
        </w:rPr>
        <w:t>b) remontu urządzeń i obiektów,</w:t>
      </w:r>
    </w:p>
    <w:p w14:paraId="472C3EF4" w14:textId="77777777" w:rsidR="00C87D75" w:rsidRPr="002448E2" w:rsidRDefault="00C87D75" w:rsidP="00C87D75">
      <w:pPr>
        <w:jc w:val="both"/>
        <w:rPr>
          <w:rFonts w:cs="Arial"/>
        </w:rPr>
      </w:pPr>
      <w:r w:rsidRPr="002448E2">
        <w:rPr>
          <w:rFonts w:cs="Arial"/>
        </w:rPr>
        <w:t xml:space="preserve">c) zapewnienia wyposażenia obiektów w sprzęt BHP i p. </w:t>
      </w:r>
      <w:proofErr w:type="spellStart"/>
      <w:r w:rsidRPr="002448E2">
        <w:rPr>
          <w:rFonts w:cs="Arial"/>
        </w:rPr>
        <w:t>poż</w:t>
      </w:r>
      <w:proofErr w:type="spellEnd"/>
      <w:r w:rsidRPr="002448E2">
        <w:rPr>
          <w:rFonts w:cs="Arial"/>
        </w:rPr>
        <w:t>.</w:t>
      </w:r>
    </w:p>
    <w:p w14:paraId="0777E3E5" w14:textId="77777777" w:rsidR="00C87D75" w:rsidRPr="002448E2" w:rsidRDefault="00C87D75" w:rsidP="00C87D75">
      <w:pPr>
        <w:jc w:val="both"/>
        <w:rPr>
          <w:rFonts w:cs="Arial"/>
        </w:rPr>
      </w:pPr>
      <w:r w:rsidRPr="002448E2">
        <w:rPr>
          <w:rFonts w:cs="Arial"/>
        </w:rPr>
        <w:t>d) utrzymania sieci ciepłowniczej.</w:t>
      </w:r>
    </w:p>
    <w:bookmarkEnd w:id="4"/>
    <w:p w14:paraId="1D6E8616" w14:textId="77777777" w:rsidR="00C87D75" w:rsidRPr="002448E2" w:rsidRDefault="00C87D75" w:rsidP="00C87D75">
      <w:pPr>
        <w:jc w:val="both"/>
        <w:rPr>
          <w:rFonts w:cs="Arial"/>
        </w:rPr>
      </w:pPr>
    </w:p>
    <w:p w14:paraId="341AAED1" w14:textId="77777777" w:rsidR="00C87D75" w:rsidRPr="000251BB" w:rsidRDefault="00C87D75" w:rsidP="00C87D75">
      <w:pPr>
        <w:numPr>
          <w:ilvl w:val="0"/>
          <w:numId w:val="2"/>
        </w:numPr>
        <w:jc w:val="both"/>
        <w:rPr>
          <w:rFonts w:cs="Arial"/>
          <w:color w:val="000000"/>
        </w:rPr>
      </w:pPr>
      <w:r w:rsidRPr="006D113D">
        <w:rPr>
          <w:rFonts w:cs="Arial"/>
          <w:color w:val="000000"/>
        </w:rPr>
        <w:t xml:space="preserve">Wykonawca może złożyć w niniejszym postępowaniu tylko jedną ofertę. </w:t>
      </w:r>
      <w:r>
        <w:rPr>
          <w:rFonts w:cs="Arial"/>
          <w:color w:val="000000"/>
        </w:rPr>
        <w:t>O</w:t>
      </w:r>
      <w:r w:rsidRPr="006D113D">
        <w:rPr>
          <w:rFonts w:cs="Arial"/>
          <w:color w:val="000000"/>
        </w:rPr>
        <w:t>fert</w:t>
      </w:r>
      <w:r>
        <w:rPr>
          <w:rFonts w:cs="Arial"/>
          <w:color w:val="000000"/>
        </w:rPr>
        <w:t>a</w:t>
      </w:r>
      <w:r w:rsidRPr="006D113D">
        <w:rPr>
          <w:rFonts w:cs="Arial"/>
          <w:color w:val="000000"/>
        </w:rPr>
        <w:t xml:space="preserve"> </w:t>
      </w:r>
      <w:r>
        <w:rPr>
          <w:rFonts w:cs="Arial"/>
          <w:color w:val="000000"/>
        </w:rPr>
        <w:t>musi być zgodna</w:t>
      </w:r>
      <w:r w:rsidRPr="006D113D">
        <w:rPr>
          <w:rFonts w:cs="Arial"/>
          <w:color w:val="000000"/>
        </w:rPr>
        <w:t xml:space="preserve"> z</w:t>
      </w:r>
      <w:r>
        <w:rPr>
          <w:rFonts w:cs="Arial"/>
          <w:color w:val="000000"/>
        </w:rPr>
        <w:t xml:space="preserve"> zapisami niniejszego zapytania o cenę i obejmować</w:t>
      </w:r>
      <w:r w:rsidRPr="006D113D">
        <w:rPr>
          <w:rFonts w:cs="Arial"/>
          <w:color w:val="000000"/>
        </w:rPr>
        <w:t xml:space="preserve"> całość zamówienia. </w:t>
      </w:r>
      <w:r w:rsidRPr="006D113D">
        <w:rPr>
          <w:rFonts w:cs="Arial"/>
          <w:b/>
          <w:color w:val="000000"/>
        </w:rPr>
        <w:t>Zamawiający nie dopuszcza</w:t>
      </w:r>
      <w:r w:rsidRPr="006D113D">
        <w:rPr>
          <w:rFonts w:cs="Arial"/>
          <w:b/>
          <w:i/>
          <w:color w:val="000000"/>
        </w:rPr>
        <w:t xml:space="preserve"> </w:t>
      </w:r>
      <w:r w:rsidRPr="006D113D">
        <w:rPr>
          <w:rFonts w:cs="Arial"/>
          <w:b/>
          <w:color w:val="000000"/>
        </w:rPr>
        <w:t>możliwość składania ofert częściowych</w:t>
      </w:r>
      <w:r>
        <w:rPr>
          <w:rFonts w:cs="Arial"/>
          <w:b/>
          <w:color w:val="000000"/>
        </w:rPr>
        <w:t xml:space="preserve"> oraz ofert wariantowych</w:t>
      </w:r>
      <w:r w:rsidRPr="006D113D">
        <w:rPr>
          <w:rFonts w:cs="Arial"/>
          <w:b/>
          <w:color w:val="000000"/>
        </w:rPr>
        <w:t>.</w:t>
      </w:r>
    </w:p>
    <w:p w14:paraId="7EB163EF" w14:textId="77777777" w:rsidR="00C87D75" w:rsidRPr="006D113D" w:rsidRDefault="00C87D75" w:rsidP="00C87D75">
      <w:pPr>
        <w:jc w:val="both"/>
        <w:rPr>
          <w:rFonts w:cs="Arial"/>
        </w:rPr>
      </w:pPr>
    </w:p>
    <w:p w14:paraId="7653CA1F" w14:textId="77777777" w:rsidR="00C87D75" w:rsidRPr="006D113D" w:rsidRDefault="00C87D75" w:rsidP="00C87D75">
      <w:pPr>
        <w:numPr>
          <w:ilvl w:val="0"/>
          <w:numId w:val="2"/>
        </w:numPr>
        <w:jc w:val="both"/>
        <w:rPr>
          <w:rFonts w:cs="Arial"/>
          <w:b/>
        </w:rPr>
      </w:pPr>
      <w:r w:rsidRPr="006D113D">
        <w:rPr>
          <w:rFonts w:cs="Arial"/>
          <w:b/>
        </w:rPr>
        <w:t xml:space="preserve">Termin realizacji przedmiotu zamówienia: </w:t>
      </w:r>
    </w:p>
    <w:p w14:paraId="077E02AC" w14:textId="77777777" w:rsidR="00C87D75" w:rsidRPr="006D113D" w:rsidRDefault="00C87D75" w:rsidP="00C87D75">
      <w:pPr>
        <w:jc w:val="both"/>
        <w:rPr>
          <w:rFonts w:cs="Arial"/>
        </w:rPr>
      </w:pPr>
    </w:p>
    <w:p w14:paraId="08393A42" w14:textId="77777777" w:rsidR="00C87D75" w:rsidRDefault="00C87D75" w:rsidP="00C87D75">
      <w:pPr>
        <w:jc w:val="both"/>
        <w:rPr>
          <w:rFonts w:cs="Arial"/>
        </w:rPr>
      </w:pPr>
      <w:r w:rsidRPr="001B1A0B">
        <w:rPr>
          <w:rFonts w:cs="Arial"/>
        </w:rPr>
        <w:t>Strony ustalają termin wykonania przedmiotu umowy  -</w:t>
      </w:r>
      <w:r>
        <w:rPr>
          <w:rFonts w:cs="Arial"/>
        </w:rPr>
        <w:t xml:space="preserve"> 24 miesiące od dnia podpisania umowy</w:t>
      </w:r>
      <w:r w:rsidRPr="001B1A0B">
        <w:rPr>
          <w:rFonts w:cs="Arial"/>
        </w:rPr>
        <w:t xml:space="preserve">. </w:t>
      </w:r>
    </w:p>
    <w:p w14:paraId="167CAB2E" w14:textId="77777777" w:rsidR="00C87D75" w:rsidRDefault="00C87D75" w:rsidP="00C87D75">
      <w:pPr>
        <w:jc w:val="both"/>
        <w:rPr>
          <w:rFonts w:cs="Arial"/>
        </w:rPr>
      </w:pPr>
    </w:p>
    <w:p w14:paraId="47BFB5D6" w14:textId="77777777" w:rsidR="00C87D75" w:rsidRPr="008F76DB" w:rsidRDefault="00C87D75" w:rsidP="00C87D75">
      <w:pPr>
        <w:jc w:val="both"/>
        <w:rPr>
          <w:rFonts w:cs="Arial"/>
          <w:b/>
        </w:rPr>
      </w:pPr>
      <w:r>
        <w:rPr>
          <w:rFonts w:cs="Arial"/>
          <w:b/>
        </w:rPr>
        <w:t>7</w:t>
      </w:r>
      <w:r w:rsidRPr="008F76DB">
        <w:rPr>
          <w:rFonts w:cs="Arial"/>
          <w:b/>
        </w:rPr>
        <w:t>.  Warunki udziału w postępowaniu oraz opis sposobu oceny spełniania tych warunków</w:t>
      </w:r>
    </w:p>
    <w:p w14:paraId="20AFC070" w14:textId="77777777" w:rsidR="00C87D75" w:rsidRPr="008F76DB" w:rsidRDefault="00C87D75" w:rsidP="00C87D75">
      <w:pPr>
        <w:pStyle w:val="pkt"/>
        <w:spacing w:after="0"/>
        <w:ind w:left="0" w:firstLine="0"/>
        <w:rPr>
          <w:rFonts w:ascii="Arial" w:hAnsi="Arial" w:cs="Arial"/>
          <w:color w:val="000000"/>
          <w:sz w:val="22"/>
          <w:szCs w:val="22"/>
        </w:rPr>
      </w:pPr>
    </w:p>
    <w:p w14:paraId="11765F88" w14:textId="77777777" w:rsidR="00C87D75" w:rsidRPr="008F76DB" w:rsidRDefault="00C87D75" w:rsidP="00C87D75">
      <w:pPr>
        <w:pStyle w:val="pkt"/>
        <w:spacing w:after="0"/>
        <w:ind w:left="0" w:firstLine="0"/>
        <w:rPr>
          <w:rFonts w:ascii="Arial" w:hAnsi="Arial" w:cs="Arial"/>
          <w:color w:val="000000"/>
          <w:sz w:val="22"/>
          <w:szCs w:val="22"/>
          <w:u w:val="single"/>
        </w:rPr>
      </w:pPr>
      <w:r>
        <w:rPr>
          <w:rFonts w:ascii="Arial" w:hAnsi="Arial" w:cs="Arial"/>
          <w:color w:val="000000"/>
          <w:sz w:val="22"/>
          <w:szCs w:val="22"/>
        </w:rPr>
        <w:t>7</w:t>
      </w:r>
      <w:r w:rsidRPr="008F76DB">
        <w:rPr>
          <w:rFonts w:ascii="Arial" w:hAnsi="Arial" w:cs="Arial"/>
          <w:color w:val="000000"/>
          <w:sz w:val="22"/>
          <w:szCs w:val="22"/>
        </w:rPr>
        <w:t xml:space="preserve">.1. </w:t>
      </w:r>
      <w:r w:rsidRPr="008F76DB">
        <w:rPr>
          <w:rFonts w:ascii="Arial" w:hAnsi="Arial" w:cs="Arial"/>
          <w:color w:val="000000"/>
          <w:sz w:val="22"/>
          <w:szCs w:val="22"/>
          <w:u w:val="single"/>
        </w:rPr>
        <w:t>O zamówienie mogą ubiegać się Wykonawcy, którzy:</w:t>
      </w:r>
    </w:p>
    <w:p w14:paraId="76CABFA2" w14:textId="77777777" w:rsidR="00632D40" w:rsidRPr="00840191" w:rsidRDefault="00632D40" w:rsidP="00632D40">
      <w:pPr>
        <w:pStyle w:val="Akapitzlist"/>
        <w:autoSpaceDE w:val="0"/>
        <w:autoSpaceDN w:val="0"/>
        <w:ind w:left="567"/>
        <w:jc w:val="both"/>
        <w:rPr>
          <w:rFonts w:cs="Arial"/>
          <w:color w:val="000000"/>
        </w:rPr>
      </w:pPr>
      <w:r w:rsidRPr="00840191">
        <w:rPr>
          <w:rFonts w:cs="Arial"/>
          <w:color w:val="000000"/>
        </w:rPr>
        <w:t>1) posiadają uprawnienia do wykonywania określonej działalności lub czynności, jeżeli ustawy nakładają obowiązek posiadania takich uprawnień,</w:t>
      </w:r>
    </w:p>
    <w:p w14:paraId="5B26917A" w14:textId="77777777" w:rsidR="00632D40" w:rsidRPr="00840191" w:rsidRDefault="00632D40" w:rsidP="00632D40">
      <w:pPr>
        <w:pStyle w:val="Akapitzlist"/>
        <w:autoSpaceDE w:val="0"/>
        <w:autoSpaceDN w:val="0"/>
        <w:ind w:left="567"/>
        <w:jc w:val="both"/>
        <w:rPr>
          <w:rFonts w:cs="Arial"/>
          <w:color w:val="000000"/>
        </w:rPr>
      </w:pPr>
    </w:p>
    <w:p w14:paraId="71A7D740" w14:textId="77777777" w:rsidR="00632D40" w:rsidRPr="00840191" w:rsidRDefault="00632D40" w:rsidP="00632D40">
      <w:pPr>
        <w:pStyle w:val="Akapitzlist"/>
        <w:autoSpaceDE w:val="0"/>
        <w:autoSpaceDN w:val="0"/>
        <w:ind w:left="567"/>
        <w:jc w:val="both"/>
        <w:rPr>
          <w:rFonts w:cs="Arial"/>
          <w:color w:val="000000"/>
        </w:rPr>
      </w:pPr>
      <w:r w:rsidRPr="00840191">
        <w:rPr>
          <w:rFonts w:cs="Arial"/>
          <w:color w:val="000000"/>
        </w:rPr>
        <w:t xml:space="preserve">2) posiadają niezbędną wiedzę i doświadczenie oraz dysponują potencjałem technicznym i osobami zdolnymi do wykonania zamówienia, </w:t>
      </w:r>
    </w:p>
    <w:p w14:paraId="2FCF1821" w14:textId="77777777" w:rsidR="00C87D75" w:rsidRDefault="00C87D75" w:rsidP="00C87D75">
      <w:pPr>
        <w:autoSpaceDE w:val="0"/>
        <w:autoSpaceDN w:val="0"/>
        <w:adjustRightInd w:val="0"/>
        <w:ind w:left="1068"/>
        <w:jc w:val="both"/>
        <w:rPr>
          <w:rFonts w:cs="Arial"/>
          <w:color w:val="000000"/>
        </w:rPr>
      </w:pPr>
    </w:p>
    <w:p w14:paraId="36DD6927" w14:textId="77777777" w:rsidR="00C87D75" w:rsidRPr="008F76DB" w:rsidRDefault="00C87D75" w:rsidP="00C87D75">
      <w:pPr>
        <w:pStyle w:val="Standard"/>
        <w:tabs>
          <w:tab w:val="left" w:pos="7513"/>
        </w:tabs>
        <w:ind w:left="1068"/>
        <w:jc w:val="both"/>
        <w:rPr>
          <w:rFonts w:ascii="Arial" w:hAnsi="Arial" w:cs="Arial"/>
          <w:color w:val="000000"/>
          <w:sz w:val="22"/>
          <w:szCs w:val="22"/>
        </w:rPr>
      </w:pPr>
      <w:r w:rsidRPr="008F76DB">
        <w:rPr>
          <w:rFonts w:ascii="Arial" w:hAnsi="Arial" w:cs="Arial"/>
          <w:color w:val="000000"/>
          <w:sz w:val="22"/>
          <w:szCs w:val="22"/>
        </w:rPr>
        <w:t>W celu potwierdzenia spełniania w/w warunków Wykonawcy zobowiązani są przedłożyć:</w:t>
      </w:r>
    </w:p>
    <w:p w14:paraId="6717DBBA" w14:textId="77777777" w:rsidR="00C87D75" w:rsidRDefault="00C87D75" w:rsidP="00C87D75">
      <w:pPr>
        <w:autoSpaceDE w:val="0"/>
        <w:autoSpaceDN w:val="0"/>
        <w:adjustRightInd w:val="0"/>
        <w:ind w:left="1068"/>
        <w:jc w:val="both"/>
        <w:rPr>
          <w:rFonts w:cs="Arial"/>
          <w:color w:val="000000"/>
        </w:rPr>
      </w:pPr>
    </w:p>
    <w:p w14:paraId="19555141" w14:textId="77777777" w:rsidR="00C87D75" w:rsidRDefault="00C87D75" w:rsidP="00C87D75">
      <w:pPr>
        <w:tabs>
          <w:tab w:val="num" w:pos="567"/>
        </w:tabs>
        <w:ind w:left="1134"/>
        <w:jc w:val="both"/>
        <w:rPr>
          <w:rFonts w:cs="Arial"/>
        </w:rPr>
      </w:pPr>
      <w:r>
        <w:rPr>
          <w:rFonts w:cs="Arial"/>
        </w:rPr>
        <w:t xml:space="preserve">- kserokopię </w:t>
      </w:r>
      <w:bookmarkStart w:id="5" w:name="_Hlk127265592"/>
      <w:r w:rsidR="000D774A">
        <w:rPr>
          <w:rFonts w:cs="Arial"/>
        </w:rPr>
        <w:t xml:space="preserve">ważnych uprawnień energetycznych Gr.1,Gr. 2, oraz Gr.3, </w:t>
      </w:r>
      <w:r w:rsidRPr="007D03C1">
        <w:rPr>
          <w:rFonts w:cs="Arial"/>
        </w:rPr>
        <w:t>uprawniających Wykonawcę do wykonywania pracy na stanowisku eksploatacji w zakresie obsługi, konserwacji i remontu urządzeń wyszczególnionych w zapytaniu</w:t>
      </w:r>
      <w:bookmarkEnd w:id="5"/>
      <w:r>
        <w:rPr>
          <w:rFonts w:cs="Arial"/>
        </w:rPr>
        <w:t>,</w:t>
      </w:r>
    </w:p>
    <w:p w14:paraId="791AE68E" w14:textId="77777777" w:rsidR="00C87D75" w:rsidRPr="00A15246" w:rsidRDefault="00C87D75" w:rsidP="00C87D75">
      <w:pPr>
        <w:autoSpaceDE w:val="0"/>
        <w:autoSpaceDN w:val="0"/>
        <w:adjustRightInd w:val="0"/>
        <w:ind w:left="1068"/>
        <w:jc w:val="both"/>
        <w:rPr>
          <w:rFonts w:cs="Arial"/>
          <w:color w:val="000000"/>
        </w:rPr>
      </w:pPr>
    </w:p>
    <w:p w14:paraId="180BBB6B" w14:textId="27ABD178" w:rsidR="00C87D75" w:rsidRPr="00632D40" w:rsidRDefault="00C87D75" w:rsidP="00632D40">
      <w:pPr>
        <w:pStyle w:val="Akapitzlist"/>
        <w:numPr>
          <w:ilvl w:val="0"/>
          <w:numId w:val="11"/>
        </w:numPr>
        <w:autoSpaceDE w:val="0"/>
        <w:autoSpaceDN w:val="0"/>
        <w:jc w:val="both"/>
        <w:rPr>
          <w:rFonts w:cs="Arial"/>
          <w:color w:val="000000"/>
        </w:rPr>
      </w:pPr>
      <w:r w:rsidRPr="00632D40">
        <w:rPr>
          <w:rFonts w:cs="Arial"/>
          <w:color w:val="000000"/>
        </w:rPr>
        <w:t xml:space="preserve">znajdują się w sytuacji ekonomicznej i finansowej zapewniającej wykonanie zamówienia, </w:t>
      </w:r>
    </w:p>
    <w:p w14:paraId="1521A5A8" w14:textId="77777777" w:rsidR="00C87D75" w:rsidRDefault="00C87D75" w:rsidP="00C87D75">
      <w:pPr>
        <w:autoSpaceDE w:val="0"/>
        <w:autoSpaceDN w:val="0"/>
        <w:ind w:left="1068"/>
        <w:jc w:val="both"/>
        <w:rPr>
          <w:rFonts w:cs="Arial"/>
          <w:color w:val="000000"/>
        </w:rPr>
      </w:pPr>
    </w:p>
    <w:p w14:paraId="10AF3EDA" w14:textId="77777777" w:rsidR="00C45D5C" w:rsidRPr="005D4747" w:rsidRDefault="00C45D5C" w:rsidP="00C45D5C">
      <w:pPr>
        <w:jc w:val="both"/>
        <w:rPr>
          <w:rFonts w:cs="Arial"/>
          <w:color w:val="000000"/>
        </w:rPr>
      </w:pPr>
      <w:r w:rsidRPr="005D4747">
        <w:rPr>
          <w:rFonts w:cs="Arial"/>
          <w:color w:val="000000"/>
        </w:rPr>
        <w:t>W celu potwierdzenia spełniania w/w warunków Wykonawcy zobowiązani są przedłożyć:</w:t>
      </w:r>
    </w:p>
    <w:p w14:paraId="2E0AE3EC" w14:textId="0203ACE1" w:rsidR="00C45D5C" w:rsidRPr="005D4747" w:rsidRDefault="00C45D5C" w:rsidP="00C45D5C">
      <w:pPr>
        <w:pStyle w:val="Akapitzlist"/>
        <w:numPr>
          <w:ilvl w:val="0"/>
          <w:numId w:val="12"/>
        </w:numPr>
        <w:ind w:left="1418" w:hanging="284"/>
        <w:jc w:val="both"/>
        <w:rPr>
          <w:rFonts w:cs="Arial"/>
        </w:rPr>
      </w:pPr>
      <w:r w:rsidRPr="005D4747">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cs="Arial"/>
          <w:b/>
        </w:rPr>
        <w:t>Załącznik nr 3</w:t>
      </w:r>
      <w:r w:rsidRPr="005D4747">
        <w:rPr>
          <w:rFonts w:cs="Arial"/>
          <w:b/>
        </w:rPr>
        <w:t xml:space="preserve"> do oferty,</w:t>
      </w:r>
    </w:p>
    <w:p w14:paraId="72D6AD72" w14:textId="77777777" w:rsidR="00C45D5C" w:rsidRPr="005D4747" w:rsidRDefault="00C45D5C" w:rsidP="00C45D5C">
      <w:pPr>
        <w:pStyle w:val="Akapitzlist"/>
        <w:ind w:left="1418"/>
        <w:jc w:val="both"/>
        <w:rPr>
          <w:rFonts w:cs="Arial"/>
        </w:rPr>
      </w:pPr>
    </w:p>
    <w:p w14:paraId="30C8F104" w14:textId="7C3F2B56" w:rsidR="00C45D5C" w:rsidRPr="005D4747" w:rsidRDefault="00C45D5C" w:rsidP="00C45D5C">
      <w:pPr>
        <w:pStyle w:val="Akapitzlist"/>
        <w:numPr>
          <w:ilvl w:val="0"/>
          <w:numId w:val="12"/>
        </w:numPr>
        <w:ind w:left="1418" w:hanging="284"/>
        <w:jc w:val="both"/>
        <w:rPr>
          <w:rFonts w:cs="Arial"/>
        </w:rPr>
      </w:pPr>
      <w:r w:rsidRPr="005D4747">
        <w:rPr>
          <w:rFonts w:cs="Arial"/>
        </w:rPr>
        <w:t xml:space="preserve">oświadczenie, że sąd w stosunku do Wykonawcy (podmiotu zbiorowego) nie orzekł zakazu ubiegania się o zamówienia, na podstawie przepisów ustawy z dnia 28 października 2002 r. o odpowiedzialności podmiotów zbiorowych za czyny zabronione pod groźbą kary </w:t>
      </w:r>
      <w:r w:rsidRPr="00DD2847">
        <w:rPr>
          <w:rFonts w:cs="Arial"/>
        </w:rPr>
        <w:t xml:space="preserve">(Dz. U. z 2020 r. poz. 358) </w:t>
      </w:r>
      <w:r w:rsidRPr="005D4747">
        <w:rPr>
          <w:rFonts w:cs="Arial"/>
        </w:rPr>
        <w:t xml:space="preserve">– </w:t>
      </w:r>
      <w:r>
        <w:rPr>
          <w:rFonts w:cs="Arial"/>
          <w:b/>
        </w:rPr>
        <w:t>Załącznik nr 4</w:t>
      </w:r>
      <w:r w:rsidRPr="005D4747">
        <w:rPr>
          <w:rFonts w:cs="Arial"/>
          <w:b/>
        </w:rPr>
        <w:t xml:space="preserve"> do oferty,</w:t>
      </w:r>
    </w:p>
    <w:p w14:paraId="27D2F102" w14:textId="77777777" w:rsidR="00C45D5C" w:rsidRPr="005D4747" w:rsidRDefault="00C45D5C" w:rsidP="00C45D5C">
      <w:pPr>
        <w:pStyle w:val="Akapitzlist"/>
        <w:rPr>
          <w:rFonts w:cs="Arial"/>
        </w:rPr>
      </w:pPr>
    </w:p>
    <w:p w14:paraId="6274A94C" w14:textId="0D5EC5E5" w:rsidR="00C45D5C" w:rsidRPr="005D4747" w:rsidRDefault="00C45D5C" w:rsidP="00C45D5C">
      <w:pPr>
        <w:pStyle w:val="Akapitzlist"/>
        <w:numPr>
          <w:ilvl w:val="0"/>
          <w:numId w:val="12"/>
        </w:numPr>
        <w:ind w:left="1418" w:hanging="284"/>
        <w:jc w:val="both"/>
        <w:rPr>
          <w:rFonts w:cs="Arial"/>
        </w:rPr>
      </w:pPr>
      <w:r w:rsidRPr="005D4747">
        <w:rPr>
          <w:rFonts w:cs="Arial"/>
        </w:rPr>
        <w:t xml:space="preserve">oświadczenie, że Wykonawca nie zalega z uiszczaniem podatków, opłat lub składek na ubezpieczenie społeczne lub zdrowotne - </w:t>
      </w:r>
      <w:r w:rsidRPr="005D4747">
        <w:rPr>
          <w:rFonts w:cs="Arial"/>
          <w:b/>
        </w:rPr>
        <w:t xml:space="preserve">Załącznik nr </w:t>
      </w:r>
      <w:r>
        <w:rPr>
          <w:rFonts w:cs="Arial"/>
          <w:b/>
        </w:rPr>
        <w:t>5</w:t>
      </w:r>
      <w:r w:rsidRPr="005D4747">
        <w:rPr>
          <w:rFonts w:cs="Arial"/>
          <w:b/>
        </w:rPr>
        <w:t xml:space="preserve"> do oferty,</w:t>
      </w:r>
    </w:p>
    <w:p w14:paraId="308FC511" w14:textId="77777777" w:rsidR="00C45D5C" w:rsidRDefault="00C45D5C" w:rsidP="00C45D5C">
      <w:pPr>
        <w:ind w:left="1068"/>
        <w:contextualSpacing/>
        <w:jc w:val="both"/>
        <w:rPr>
          <w:rFonts w:cs="Arial"/>
        </w:rPr>
      </w:pPr>
    </w:p>
    <w:p w14:paraId="1687EBB4" w14:textId="65D24821" w:rsidR="00C45D5C" w:rsidRPr="009C1F67" w:rsidRDefault="00C45D5C" w:rsidP="00C45D5C">
      <w:pPr>
        <w:spacing w:line="259" w:lineRule="auto"/>
        <w:ind w:left="1066"/>
        <w:jc w:val="both"/>
        <w:rPr>
          <w:rFonts w:cs="Arial"/>
          <w:b/>
          <w:bCs/>
        </w:rPr>
      </w:pPr>
      <w:r w:rsidRPr="009C1F67">
        <w:rPr>
          <w:rFonts w:cs="Arial"/>
        </w:rPr>
        <w:t xml:space="preserve">- oświadczenie, że w stosunku do Wykonawcy </w:t>
      </w:r>
      <w:r w:rsidRPr="009C1F67">
        <w:rPr>
          <w:rStyle w:val="markedcontent"/>
          <w:rFonts w:cs="Arial"/>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9C1F67">
        <w:rPr>
          <w:rStyle w:val="markedcontent"/>
          <w:rFonts w:cs="Arial"/>
          <w:b/>
          <w:bCs/>
        </w:rPr>
        <w:t xml:space="preserve">załącznik nr </w:t>
      </w:r>
      <w:r>
        <w:rPr>
          <w:rStyle w:val="markedcontent"/>
          <w:rFonts w:cs="Arial"/>
          <w:b/>
          <w:bCs/>
        </w:rPr>
        <w:t>6</w:t>
      </w:r>
      <w:r w:rsidRPr="009C1F67">
        <w:rPr>
          <w:rStyle w:val="markedcontent"/>
          <w:rFonts w:cs="Arial"/>
          <w:b/>
          <w:bCs/>
        </w:rPr>
        <w:t xml:space="preserve"> do oferty</w:t>
      </w:r>
    </w:p>
    <w:p w14:paraId="6C5E4DAB" w14:textId="77777777" w:rsidR="00C87D75" w:rsidRPr="00DC19B3" w:rsidRDefault="00C87D75" w:rsidP="00C87D75">
      <w:pPr>
        <w:pStyle w:val="Akapitzlist"/>
        <w:ind w:left="1068"/>
        <w:jc w:val="both"/>
        <w:rPr>
          <w:rFonts w:cs="Arial"/>
        </w:rPr>
      </w:pPr>
    </w:p>
    <w:p w14:paraId="78D68E75" w14:textId="0C530D8B" w:rsidR="00C87D75" w:rsidRPr="00DC19B3" w:rsidRDefault="00A93E45" w:rsidP="00C87D75">
      <w:pPr>
        <w:ind w:left="993" w:hanging="285"/>
        <w:jc w:val="both"/>
        <w:rPr>
          <w:rFonts w:cs="Arial"/>
          <w:color w:val="000000"/>
        </w:rPr>
      </w:pPr>
      <w:r>
        <w:rPr>
          <w:rFonts w:cs="Arial"/>
          <w:color w:val="000000"/>
        </w:rPr>
        <w:t>4</w:t>
      </w:r>
      <w:r w:rsidR="00C87D75" w:rsidRPr="00DC19B3">
        <w:rPr>
          <w:rFonts w:cs="Arial"/>
          <w:color w:val="000000"/>
        </w:rPr>
        <w:t>) spełniają wszystkie warunki udziału w postępowaniu określone przez Zamawiającego.</w:t>
      </w:r>
    </w:p>
    <w:p w14:paraId="5A2409BA" w14:textId="77777777" w:rsidR="00C87D75" w:rsidRPr="00DC19B3" w:rsidRDefault="00C87D75" w:rsidP="00C87D75">
      <w:pPr>
        <w:pStyle w:val="pkt"/>
        <w:tabs>
          <w:tab w:val="num" w:pos="1647"/>
        </w:tabs>
        <w:spacing w:after="0"/>
        <w:ind w:left="0" w:firstLine="0"/>
        <w:rPr>
          <w:rFonts w:ascii="Arial" w:hAnsi="Arial" w:cs="Arial"/>
          <w:color w:val="000000"/>
          <w:sz w:val="22"/>
          <w:szCs w:val="22"/>
        </w:rPr>
      </w:pPr>
    </w:p>
    <w:p w14:paraId="3395FBB7" w14:textId="77777777" w:rsidR="00C87D75" w:rsidRPr="00DC19B3" w:rsidRDefault="00C87D75" w:rsidP="00C87D75">
      <w:pPr>
        <w:pStyle w:val="pkt"/>
        <w:tabs>
          <w:tab w:val="num" w:pos="1647"/>
        </w:tabs>
        <w:spacing w:after="0"/>
        <w:ind w:left="0" w:firstLine="0"/>
        <w:rPr>
          <w:rFonts w:ascii="Arial" w:hAnsi="Arial" w:cs="Arial"/>
          <w:color w:val="000000"/>
          <w:sz w:val="22"/>
          <w:szCs w:val="22"/>
          <w:u w:val="single"/>
        </w:rPr>
      </w:pPr>
      <w:r>
        <w:rPr>
          <w:rFonts w:ascii="Arial" w:hAnsi="Arial" w:cs="Arial"/>
          <w:color w:val="000000"/>
          <w:sz w:val="22"/>
          <w:szCs w:val="22"/>
        </w:rPr>
        <w:t>7</w:t>
      </w:r>
      <w:r w:rsidRPr="00DC19B3">
        <w:rPr>
          <w:rFonts w:ascii="Arial" w:hAnsi="Arial" w:cs="Arial"/>
          <w:color w:val="000000"/>
          <w:sz w:val="22"/>
          <w:szCs w:val="22"/>
        </w:rPr>
        <w:t xml:space="preserve">.2.  </w:t>
      </w:r>
      <w:r w:rsidRPr="00DC19B3">
        <w:rPr>
          <w:rFonts w:ascii="Arial" w:hAnsi="Arial" w:cs="Arial"/>
          <w:color w:val="000000"/>
          <w:sz w:val="22"/>
          <w:szCs w:val="22"/>
          <w:u w:val="single"/>
        </w:rPr>
        <w:t>Opis oceny spełnienia warunków:</w:t>
      </w:r>
    </w:p>
    <w:p w14:paraId="1BE6587A" w14:textId="77777777" w:rsidR="00C87D75" w:rsidRPr="008F76DB" w:rsidRDefault="00C87D75" w:rsidP="00C87D75">
      <w:pPr>
        <w:pStyle w:val="pkt"/>
        <w:spacing w:after="0"/>
        <w:ind w:left="0" w:firstLine="0"/>
        <w:rPr>
          <w:rFonts w:ascii="Arial" w:hAnsi="Arial" w:cs="Arial"/>
          <w:color w:val="000000"/>
          <w:sz w:val="22"/>
          <w:szCs w:val="22"/>
        </w:rPr>
      </w:pPr>
      <w:r w:rsidRPr="00DC19B3">
        <w:rPr>
          <w:rFonts w:ascii="Arial" w:hAnsi="Arial" w:cs="Arial"/>
          <w:color w:val="000000"/>
          <w:sz w:val="22"/>
          <w:szCs w:val="22"/>
        </w:rPr>
        <w:t>Ocena spełniania warunków wymaganych od Wykonawców zostanie dokonana na podstawie żądanych w pkt. 7 zapytaniu</w:t>
      </w:r>
      <w:r w:rsidRPr="008F76DB">
        <w:rPr>
          <w:rFonts w:ascii="Arial" w:hAnsi="Arial" w:cs="Arial"/>
          <w:color w:val="000000"/>
          <w:sz w:val="22"/>
          <w:szCs w:val="22"/>
        </w:rPr>
        <w:t xml:space="preserve"> oświadczeń i dokumentów, wg formuły „spełnia – nie spełnia”.</w:t>
      </w:r>
    </w:p>
    <w:p w14:paraId="6EDCEE40" w14:textId="77777777" w:rsidR="00C87D75" w:rsidRPr="008F76DB" w:rsidRDefault="00C87D75" w:rsidP="00C87D75">
      <w:pPr>
        <w:jc w:val="both"/>
        <w:rPr>
          <w:rFonts w:cs="Arial"/>
          <w:color w:val="000000"/>
        </w:rPr>
      </w:pPr>
    </w:p>
    <w:p w14:paraId="1F651A53" w14:textId="77777777" w:rsidR="00C45D5C" w:rsidRPr="0078648D" w:rsidRDefault="00C45D5C" w:rsidP="00C45D5C">
      <w:pPr>
        <w:pStyle w:val="pkt"/>
        <w:tabs>
          <w:tab w:val="num" w:pos="1647"/>
        </w:tabs>
        <w:spacing w:before="0" w:after="0"/>
        <w:ind w:left="0" w:firstLine="0"/>
        <w:rPr>
          <w:rFonts w:ascii="Arial" w:hAnsi="Arial" w:cs="Arial"/>
          <w:color w:val="000000"/>
          <w:sz w:val="22"/>
          <w:szCs w:val="22"/>
          <w:u w:val="single"/>
        </w:rPr>
      </w:pPr>
      <w:r w:rsidRPr="003B490B">
        <w:rPr>
          <w:rFonts w:ascii="Arial" w:hAnsi="Arial" w:cs="Arial"/>
          <w:color w:val="000000"/>
          <w:sz w:val="22"/>
          <w:szCs w:val="22"/>
        </w:rPr>
        <w:t>7.3.</w:t>
      </w:r>
      <w:r w:rsidRPr="0078648D">
        <w:rPr>
          <w:rFonts w:ascii="Arial" w:hAnsi="Arial" w:cs="Arial"/>
          <w:color w:val="000000"/>
          <w:sz w:val="22"/>
          <w:szCs w:val="22"/>
        </w:rPr>
        <w:t xml:space="preserve"> </w:t>
      </w:r>
      <w:r w:rsidRPr="0078648D">
        <w:rPr>
          <w:rFonts w:ascii="Arial" w:hAnsi="Arial" w:cs="Arial"/>
          <w:color w:val="000000"/>
          <w:sz w:val="22"/>
          <w:szCs w:val="22"/>
          <w:u w:val="single"/>
        </w:rPr>
        <w:t>Podstawy wykluczenia</w:t>
      </w:r>
    </w:p>
    <w:p w14:paraId="04AFB46D" w14:textId="77777777" w:rsidR="00C45D5C" w:rsidRPr="0078648D" w:rsidRDefault="00C45D5C" w:rsidP="00C45D5C">
      <w:pPr>
        <w:pStyle w:val="pkt"/>
        <w:tabs>
          <w:tab w:val="num" w:pos="1647"/>
        </w:tabs>
        <w:spacing w:before="0" w:after="0"/>
        <w:ind w:left="0" w:firstLine="0"/>
        <w:rPr>
          <w:rFonts w:ascii="Arial" w:hAnsi="Arial" w:cs="Arial"/>
          <w:color w:val="000000"/>
          <w:sz w:val="22"/>
          <w:szCs w:val="22"/>
          <w:u w:val="single"/>
        </w:rPr>
      </w:pPr>
    </w:p>
    <w:p w14:paraId="63A97E01" w14:textId="77777777" w:rsidR="00C45D5C" w:rsidRPr="0078648D" w:rsidRDefault="00C45D5C" w:rsidP="00C45D5C">
      <w:pPr>
        <w:pStyle w:val="pkt"/>
        <w:spacing w:before="0" w:after="0"/>
        <w:ind w:left="0" w:firstLine="0"/>
        <w:rPr>
          <w:rFonts w:ascii="Arial" w:hAnsi="Arial" w:cs="Arial"/>
          <w:sz w:val="22"/>
          <w:szCs w:val="22"/>
        </w:rPr>
      </w:pPr>
      <w:r w:rsidRPr="0078648D">
        <w:rPr>
          <w:rFonts w:ascii="Arial" w:hAnsi="Arial" w:cs="Arial"/>
          <w:sz w:val="22"/>
          <w:szCs w:val="22"/>
        </w:rPr>
        <w:lastRenderedPageBreak/>
        <w:t xml:space="preserve">1) Z postępowania o udzielenie zamówienia wyklucza się Wykonawców zgodnie z zapisami § 9 Regulaminu wewnętrznego w sprawie zasad, form i trybu udzielania zamówień na wykonanie robót budowlanych, dostaw i usług. </w:t>
      </w:r>
    </w:p>
    <w:p w14:paraId="7853E658" w14:textId="77777777" w:rsidR="00C45D5C" w:rsidRPr="0027531D" w:rsidRDefault="00C45D5C" w:rsidP="00C45D5C">
      <w:pPr>
        <w:pStyle w:val="Zwykytekst"/>
        <w:jc w:val="both"/>
        <w:rPr>
          <w:rFonts w:ascii="Arial" w:hAnsi="Arial" w:cs="Arial"/>
          <w:sz w:val="22"/>
          <w:szCs w:val="22"/>
        </w:rPr>
      </w:pPr>
    </w:p>
    <w:p w14:paraId="45B8B315"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59BB02DF"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766A0178" w14:textId="77777777" w:rsidR="00C45D5C" w:rsidRPr="0027531D" w:rsidRDefault="00C45D5C" w:rsidP="00C45D5C">
      <w:pPr>
        <w:pStyle w:val="Zwykytekst"/>
        <w:jc w:val="both"/>
        <w:rPr>
          <w:rFonts w:ascii="Arial" w:hAnsi="Arial" w:cs="Arial"/>
          <w:sz w:val="22"/>
          <w:szCs w:val="22"/>
        </w:rPr>
      </w:pPr>
    </w:p>
    <w:p w14:paraId="5BC75E57"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b)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A7B124A" w14:textId="77777777" w:rsidR="00C45D5C" w:rsidRPr="0027531D" w:rsidRDefault="00C45D5C" w:rsidP="00C45D5C">
      <w:pPr>
        <w:pStyle w:val="Zwykytekst"/>
        <w:jc w:val="both"/>
        <w:rPr>
          <w:rFonts w:ascii="Arial" w:hAnsi="Arial" w:cs="Arial"/>
          <w:sz w:val="22"/>
          <w:szCs w:val="22"/>
        </w:rPr>
      </w:pPr>
    </w:p>
    <w:p w14:paraId="2E795CD4"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c)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0EAF07C" w14:textId="77777777" w:rsidR="00C45D5C" w:rsidRPr="0027531D" w:rsidRDefault="00C45D5C" w:rsidP="00C45D5C">
      <w:pPr>
        <w:pStyle w:val="Zwykytekst"/>
        <w:jc w:val="both"/>
        <w:rPr>
          <w:rFonts w:ascii="Arial" w:hAnsi="Arial" w:cs="Arial"/>
          <w:sz w:val="22"/>
          <w:szCs w:val="22"/>
        </w:rPr>
      </w:pPr>
    </w:p>
    <w:p w14:paraId="501872C1"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3) Wykluczenie następuje na okres trwania okoliczności określonych w pkt 7.3.2)</w:t>
      </w:r>
    </w:p>
    <w:p w14:paraId="54F7284F" w14:textId="77777777" w:rsidR="00C45D5C" w:rsidRPr="0027531D" w:rsidRDefault="00C45D5C" w:rsidP="00C45D5C">
      <w:pPr>
        <w:pStyle w:val="Zwykytekst"/>
        <w:jc w:val="both"/>
        <w:rPr>
          <w:rFonts w:ascii="Arial" w:hAnsi="Arial" w:cs="Arial"/>
          <w:sz w:val="22"/>
          <w:szCs w:val="22"/>
        </w:rPr>
      </w:pPr>
    </w:p>
    <w:p w14:paraId="28D24DF8"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2705F2D2" w14:textId="77777777" w:rsidR="00C45D5C" w:rsidRPr="0027531D" w:rsidRDefault="00C45D5C" w:rsidP="00C45D5C">
      <w:pPr>
        <w:pStyle w:val="Zwykytekst"/>
        <w:jc w:val="both"/>
        <w:rPr>
          <w:rFonts w:ascii="Arial" w:hAnsi="Arial" w:cs="Arial"/>
          <w:sz w:val="22"/>
          <w:szCs w:val="22"/>
        </w:rPr>
      </w:pPr>
    </w:p>
    <w:p w14:paraId="2A411FF5"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5)  Przez ubieganie się o udzielenie zamówienia publicznego rozumie się złożenie oferty.</w:t>
      </w:r>
    </w:p>
    <w:p w14:paraId="1F73C04A" w14:textId="77777777" w:rsidR="00C45D5C" w:rsidRPr="0027531D" w:rsidRDefault="00C45D5C" w:rsidP="00C45D5C">
      <w:pPr>
        <w:pStyle w:val="Zwykytekst"/>
        <w:jc w:val="both"/>
        <w:rPr>
          <w:rFonts w:ascii="Arial" w:hAnsi="Arial" w:cs="Arial"/>
          <w:sz w:val="22"/>
          <w:szCs w:val="22"/>
        </w:rPr>
      </w:pPr>
    </w:p>
    <w:p w14:paraId="36A498E5"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638A6401" w14:textId="77777777" w:rsidR="00C45D5C" w:rsidRPr="0027531D" w:rsidRDefault="00C45D5C" w:rsidP="00C45D5C">
      <w:pPr>
        <w:pStyle w:val="Zwykytekst"/>
        <w:jc w:val="both"/>
        <w:rPr>
          <w:rFonts w:ascii="Arial" w:hAnsi="Arial" w:cs="Arial"/>
          <w:sz w:val="22"/>
          <w:szCs w:val="22"/>
        </w:rPr>
      </w:pPr>
    </w:p>
    <w:p w14:paraId="4F2B59E5"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7)  Karę pieniężną, o której mowa w pkt 7.3.6), nakłada Prezes Urzędu Zamówień Publicznych w drodze decyzji, do wysokości 20 000 000 zł.</w:t>
      </w:r>
    </w:p>
    <w:p w14:paraId="4D2496BC" w14:textId="77777777" w:rsidR="00C45D5C" w:rsidRPr="0027531D" w:rsidRDefault="00C45D5C" w:rsidP="00C45D5C">
      <w:pPr>
        <w:pStyle w:val="Zwykytekst"/>
        <w:jc w:val="both"/>
        <w:rPr>
          <w:rFonts w:ascii="Arial" w:hAnsi="Arial" w:cs="Arial"/>
          <w:sz w:val="22"/>
          <w:szCs w:val="22"/>
        </w:rPr>
      </w:pPr>
    </w:p>
    <w:p w14:paraId="0FB77D65"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 xml:space="preserve">8) W zakresie nieuregulowanym w pkt 7.3.6) i 7.3.7) do nakładania i wymierzania kary pieniężnej, o której mowa w ust. 5, stosuje się przepisy działu </w:t>
      </w:r>
      <w:proofErr w:type="spellStart"/>
      <w:r w:rsidRPr="0027531D">
        <w:rPr>
          <w:rFonts w:ascii="Arial" w:hAnsi="Arial" w:cs="Arial"/>
          <w:sz w:val="22"/>
          <w:szCs w:val="22"/>
        </w:rPr>
        <w:t>IVa</w:t>
      </w:r>
      <w:proofErr w:type="spellEnd"/>
      <w:r w:rsidRPr="0027531D">
        <w:rPr>
          <w:rFonts w:ascii="Arial" w:hAnsi="Arial" w:cs="Arial"/>
          <w:sz w:val="22"/>
          <w:szCs w:val="22"/>
        </w:rPr>
        <w:t xml:space="preserve"> ustawy z dnia 14 czerwca 1960 r. - Kodeks postępowania administracyjnego.</w:t>
      </w:r>
    </w:p>
    <w:p w14:paraId="0D525008" w14:textId="77777777" w:rsidR="00C45D5C" w:rsidRPr="0027531D" w:rsidRDefault="00C45D5C" w:rsidP="00C45D5C">
      <w:pPr>
        <w:pStyle w:val="Zwykytekst"/>
        <w:jc w:val="both"/>
        <w:rPr>
          <w:rFonts w:ascii="Arial" w:hAnsi="Arial" w:cs="Arial"/>
          <w:sz w:val="22"/>
          <w:szCs w:val="22"/>
        </w:rPr>
      </w:pPr>
    </w:p>
    <w:p w14:paraId="29D4E932"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9) Wpływy z kar pieniężnych, o których mowa w pkt. 5, stanowią dochód budżetu państwa.</w:t>
      </w:r>
    </w:p>
    <w:p w14:paraId="6802F608" w14:textId="77777777" w:rsidR="00C45D5C" w:rsidRPr="0027531D" w:rsidRDefault="00C45D5C" w:rsidP="00C45D5C">
      <w:pPr>
        <w:pStyle w:val="Zwykytekst"/>
        <w:jc w:val="both"/>
        <w:rPr>
          <w:rFonts w:ascii="Arial" w:hAnsi="Arial" w:cs="Arial"/>
          <w:sz w:val="22"/>
          <w:szCs w:val="22"/>
        </w:rPr>
      </w:pPr>
    </w:p>
    <w:p w14:paraId="54A58D10"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UWAGA!!!: Zamawiający dokonuje weryfikacji braku zaistnienia tej podstawy wykluczenia w stosunku do konkretnego podmiotu za pomocą wszelkich dostępnych środków, np. za pomocą:</w:t>
      </w:r>
    </w:p>
    <w:p w14:paraId="6E2177D3" w14:textId="77777777" w:rsidR="00C45D5C" w:rsidRPr="0027531D" w:rsidRDefault="00C45D5C" w:rsidP="00C45D5C">
      <w:pPr>
        <w:pStyle w:val="Zwykytekst"/>
        <w:jc w:val="both"/>
        <w:rPr>
          <w:rFonts w:ascii="Arial" w:hAnsi="Arial" w:cs="Arial"/>
          <w:sz w:val="22"/>
          <w:szCs w:val="22"/>
        </w:rPr>
      </w:pPr>
    </w:p>
    <w:p w14:paraId="14FED1C4"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1) ogólnodostępnych rejestrów takich jak Krajowy Rejestr Sądowy, Centralna Ewidencja i Informacja o Działalności Gospodarczej;</w:t>
      </w:r>
    </w:p>
    <w:p w14:paraId="0EC20647"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2) Centralny Rejestr Beneficjentów Rzeczywistych</w:t>
      </w:r>
    </w:p>
    <w:p w14:paraId="44777C81"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t>3) wykazów określonych w rozporządzeniu 765/2006 i rozporządzeniu 269/2014;</w:t>
      </w:r>
    </w:p>
    <w:p w14:paraId="36F028DF" w14:textId="77777777" w:rsidR="00C45D5C" w:rsidRPr="0027531D" w:rsidRDefault="00C45D5C" w:rsidP="00C45D5C">
      <w:pPr>
        <w:pStyle w:val="Zwykytekst"/>
        <w:jc w:val="both"/>
        <w:rPr>
          <w:rFonts w:ascii="Arial" w:hAnsi="Arial" w:cs="Arial"/>
          <w:sz w:val="22"/>
          <w:szCs w:val="22"/>
        </w:rPr>
      </w:pPr>
      <w:r w:rsidRPr="0027531D">
        <w:rPr>
          <w:rFonts w:ascii="Arial" w:hAnsi="Arial" w:cs="Arial"/>
          <w:sz w:val="22"/>
          <w:szCs w:val="22"/>
        </w:rPr>
        <w:lastRenderedPageBreak/>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365CBBD8" w14:textId="77777777" w:rsidR="00C45D5C" w:rsidRPr="003B490B" w:rsidRDefault="00C45D5C" w:rsidP="00C45D5C">
      <w:pPr>
        <w:tabs>
          <w:tab w:val="left" w:pos="1080"/>
        </w:tabs>
        <w:autoSpaceDE w:val="0"/>
        <w:autoSpaceDN w:val="0"/>
        <w:adjustRightInd w:val="0"/>
        <w:jc w:val="both"/>
        <w:rPr>
          <w:rFonts w:cs="Arial"/>
        </w:rPr>
      </w:pPr>
    </w:p>
    <w:p w14:paraId="1E9F163A" w14:textId="77777777" w:rsidR="00C45D5C" w:rsidRPr="0078648D" w:rsidRDefault="00C45D5C" w:rsidP="00C45D5C">
      <w:pPr>
        <w:autoSpaceDE w:val="0"/>
        <w:autoSpaceDN w:val="0"/>
        <w:adjustRightInd w:val="0"/>
        <w:jc w:val="both"/>
        <w:rPr>
          <w:rFonts w:cs="Arial"/>
          <w:bCs/>
        </w:rPr>
      </w:pPr>
      <w:r w:rsidRPr="0078648D">
        <w:rPr>
          <w:rFonts w:cs="Arial"/>
          <w:bCs/>
        </w:rPr>
        <w:t>Zamawiający zawiadamia równocześnie wykonawców, którzy zostali wykluczeni z postępowania o udzielenie zamówienia, podając uzasadnienie faktyczne i prawne.</w:t>
      </w:r>
    </w:p>
    <w:p w14:paraId="582470DB" w14:textId="77777777" w:rsidR="00C45D5C" w:rsidRPr="0078648D" w:rsidRDefault="00C45D5C" w:rsidP="00C45D5C">
      <w:pPr>
        <w:autoSpaceDE w:val="0"/>
        <w:autoSpaceDN w:val="0"/>
        <w:adjustRightInd w:val="0"/>
        <w:jc w:val="both"/>
        <w:rPr>
          <w:rFonts w:cs="Arial"/>
        </w:rPr>
      </w:pPr>
      <w:r w:rsidRPr="0078648D">
        <w:rPr>
          <w:rFonts w:cs="Arial"/>
        </w:rPr>
        <w:t>Ofertę wykonawcy wykluczonego uznaje się za odrzuconą.</w:t>
      </w:r>
    </w:p>
    <w:p w14:paraId="560C38CA" w14:textId="77777777" w:rsidR="00C87D75" w:rsidRPr="00664BFE" w:rsidRDefault="00C87D75" w:rsidP="00C87D75">
      <w:pPr>
        <w:autoSpaceDE w:val="0"/>
        <w:autoSpaceDN w:val="0"/>
        <w:adjustRightInd w:val="0"/>
        <w:jc w:val="both"/>
        <w:rPr>
          <w:rFonts w:cs="Arial"/>
        </w:rPr>
      </w:pPr>
    </w:p>
    <w:p w14:paraId="2DEB8409" w14:textId="77777777" w:rsidR="00C87D75" w:rsidRPr="008F76DB" w:rsidRDefault="00C87D75" w:rsidP="00C87D75">
      <w:pPr>
        <w:autoSpaceDE w:val="0"/>
        <w:autoSpaceDN w:val="0"/>
        <w:jc w:val="both"/>
        <w:rPr>
          <w:rFonts w:cs="Arial"/>
          <w:color w:val="000000"/>
        </w:rPr>
      </w:pPr>
      <w:r>
        <w:rPr>
          <w:rFonts w:cs="Arial"/>
          <w:color w:val="000000"/>
        </w:rPr>
        <w:t>7</w:t>
      </w:r>
      <w:r w:rsidRPr="008F76DB">
        <w:rPr>
          <w:rFonts w:cs="Arial"/>
          <w:color w:val="000000"/>
        </w:rPr>
        <w:t xml:space="preserve">.4.   </w:t>
      </w:r>
      <w:r w:rsidRPr="008F76DB">
        <w:rPr>
          <w:rFonts w:cs="Arial"/>
          <w:color w:val="000000"/>
          <w:u w:val="single"/>
        </w:rPr>
        <w:t>Zamawiający odrzuci ofertę jeżeli:</w:t>
      </w:r>
    </w:p>
    <w:p w14:paraId="36324683" w14:textId="77777777" w:rsidR="003C4B9B" w:rsidRPr="00266786" w:rsidRDefault="003C4B9B" w:rsidP="003C4B9B">
      <w:pPr>
        <w:numPr>
          <w:ilvl w:val="0"/>
          <w:numId w:val="13"/>
        </w:numPr>
        <w:tabs>
          <w:tab w:val="clear" w:pos="1647"/>
          <w:tab w:val="num" w:pos="900"/>
        </w:tabs>
        <w:autoSpaceDE w:val="0"/>
        <w:autoSpaceDN w:val="0"/>
        <w:ind w:hanging="1107"/>
        <w:jc w:val="both"/>
        <w:rPr>
          <w:rFonts w:cs="Arial"/>
          <w:b/>
          <w:i/>
          <w:color w:val="000000"/>
        </w:rPr>
      </w:pPr>
      <w:r w:rsidRPr="00266786">
        <w:rPr>
          <w:rFonts w:cs="Arial"/>
          <w:color w:val="000000"/>
        </w:rPr>
        <w:t>jest niezgodna z Regulaminem</w:t>
      </w:r>
      <w:r>
        <w:rPr>
          <w:rFonts w:cs="Arial"/>
          <w:color w:val="000000"/>
        </w:rPr>
        <w:t>,</w:t>
      </w:r>
    </w:p>
    <w:p w14:paraId="41C7DC18" w14:textId="77777777" w:rsidR="003C4B9B" w:rsidRPr="00266786" w:rsidRDefault="003C4B9B" w:rsidP="003C4B9B">
      <w:pPr>
        <w:numPr>
          <w:ilvl w:val="0"/>
          <w:numId w:val="13"/>
        </w:numPr>
        <w:tabs>
          <w:tab w:val="clear" w:pos="1647"/>
          <w:tab w:val="num" w:pos="900"/>
        </w:tabs>
        <w:autoSpaceDE w:val="0"/>
        <w:autoSpaceDN w:val="0"/>
        <w:ind w:hanging="1107"/>
        <w:jc w:val="both"/>
        <w:rPr>
          <w:rFonts w:cs="Arial"/>
          <w:color w:val="000000"/>
        </w:rPr>
      </w:pPr>
      <w:r w:rsidRPr="00266786">
        <w:rPr>
          <w:rFonts w:cs="Arial"/>
          <w:color w:val="000000"/>
        </w:rPr>
        <w:t xml:space="preserve">jej treść nie odpowiada treści </w:t>
      </w:r>
      <w:r>
        <w:rPr>
          <w:rFonts w:cs="Arial"/>
          <w:color w:val="000000"/>
        </w:rPr>
        <w:t>zapytania o cenę ,</w:t>
      </w:r>
      <w:r w:rsidRPr="00266786">
        <w:rPr>
          <w:rFonts w:cs="Arial"/>
          <w:color w:val="000000"/>
        </w:rPr>
        <w:t xml:space="preserve"> </w:t>
      </w:r>
    </w:p>
    <w:p w14:paraId="2B5349A8" w14:textId="77777777" w:rsidR="003C4B9B" w:rsidRPr="000525C7" w:rsidRDefault="003C4B9B" w:rsidP="003C4B9B">
      <w:pPr>
        <w:numPr>
          <w:ilvl w:val="0"/>
          <w:numId w:val="13"/>
        </w:numPr>
        <w:autoSpaceDE w:val="0"/>
        <w:autoSpaceDN w:val="0"/>
        <w:ind w:left="899"/>
        <w:jc w:val="both"/>
        <w:rPr>
          <w:rFonts w:cs="Arial"/>
          <w:color w:val="000000"/>
        </w:rPr>
      </w:pPr>
      <w:r w:rsidRPr="002213BD">
        <w:rPr>
          <w:rFonts w:cs="Arial"/>
          <w:color w:val="000000"/>
        </w:rPr>
        <w:t xml:space="preserve">jej złożenie stanowi czyn nieuczciwej konkurencji w rozumieniu przepisów </w:t>
      </w:r>
      <w:r w:rsidRPr="00CB4266">
        <w:rPr>
          <w:rFonts w:cs="Arial"/>
          <w:color w:val="000000"/>
        </w:rPr>
        <w:t>ustawy z</w:t>
      </w:r>
      <w:r>
        <w:rPr>
          <w:rFonts w:cs="Arial"/>
          <w:color w:val="000000"/>
        </w:rPr>
        <w:t> </w:t>
      </w:r>
      <w:r w:rsidRPr="00CB4266">
        <w:rPr>
          <w:rFonts w:cs="Arial"/>
          <w:color w:val="000000"/>
        </w:rPr>
        <w:t xml:space="preserve">dnia 16 kwietnia 1993 r. o zwalczaniu nieuczciwej </w:t>
      </w:r>
      <w:r w:rsidRPr="000525C7">
        <w:rPr>
          <w:rFonts w:cs="Arial"/>
          <w:color w:val="000000"/>
        </w:rPr>
        <w:t>konkurencji (</w:t>
      </w:r>
      <w:r w:rsidRPr="00EE51A5">
        <w:rPr>
          <w:rFonts w:cs="Arial"/>
        </w:rPr>
        <w:t>Dz. U.20</w:t>
      </w:r>
      <w:r>
        <w:rPr>
          <w:rFonts w:cs="Arial"/>
        </w:rPr>
        <w:t xml:space="preserve">22 poz. 1233 </w:t>
      </w:r>
      <w:proofErr w:type="spellStart"/>
      <w:r>
        <w:rPr>
          <w:rFonts w:cs="Arial"/>
        </w:rPr>
        <w:t>t.j</w:t>
      </w:r>
      <w:proofErr w:type="spellEnd"/>
      <w:r>
        <w:rPr>
          <w:rFonts w:cs="Arial"/>
        </w:rPr>
        <w:t>.</w:t>
      </w:r>
      <w:r w:rsidRPr="000525C7">
        <w:rPr>
          <w:rFonts w:cs="Arial"/>
          <w:color w:val="000000"/>
        </w:rPr>
        <w:t>),</w:t>
      </w:r>
    </w:p>
    <w:p w14:paraId="353D69B4" w14:textId="77777777" w:rsidR="003C4B9B" w:rsidRPr="000525C7" w:rsidRDefault="003C4B9B" w:rsidP="003C4B9B">
      <w:pPr>
        <w:numPr>
          <w:ilvl w:val="0"/>
          <w:numId w:val="13"/>
        </w:numPr>
        <w:tabs>
          <w:tab w:val="clear" w:pos="1647"/>
          <w:tab w:val="num" w:pos="900"/>
        </w:tabs>
        <w:autoSpaceDE w:val="0"/>
        <w:autoSpaceDN w:val="0"/>
        <w:ind w:left="900"/>
        <w:jc w:val="both"/>
        <w:rPr>
          <w:rFonts w:cs="Arial"/>
          <w:color w:val="000000"/>
        </w:rPr>
      </w:pPr>
      <w:r w:rsidRPr="000525C7">
        <w:rPr>
          <w:rFonts w:cs="Arial"/>
          <w:color w:val="000000"/>
        </w:rPr>
        <w:t>jest nieważna na podstawie odrębnych przepisów,</w:t>
      </w:r>
    </w:p>
    <w:p w14:paraId="100CF6A9" w14:textId="77777777" w:rsidR="003C4B9B" w:rsidRPr="00266786" w:rsidRDefault="003C4B9B" w:rsidP="003C4B9B">
      <w:pPr>
        <w:numPr>
          <w:ilvl w:val="0"/>
          <w:numId w:val="13"/>
        </w:numPr>
        <w:tabs>
          <w:tab w:val="clear" w:pos="1647"/>
          <w:tab w:val="num" w:pos="900"/>
        </w:tabs>
        <w:autoSpaceDE w:val="0"/>
        <w:autoSpaceDN w:val="0"/>
        <w:ind w:left="900"/>
        <w:jc w:val="both"/>
        <w:rPr>
          <w:rFonts w:cs="Arial"/>
          <w:color w:val="000000"/>
        </w:rPr>
      </w:pPr>
      <w:r w:rsidRPr="00266786">
        <w:rPr>
          <w:rFonts w:cs="Arial"/>
          <w:color w:val="000000"/>
        </w:rPr>
        <w:t>została złożona przez wykonawcę wykluczonego z udziału w postępowaniu o udzielenie zamówienia,</w:t>
      </w:r>
    </w:p>
    <w:p w14:paraId="5C5F63D2" w14:textId="77777777" w:rsidR="003C4B9B" w:rsidRPr="00266786" w:rsidRDefault="003C4B9B" w:rsidP="003C4B9B">
      <w:pPr>
        <w:numPr>
          <w:ilvl w:val="0"/>
          <w:numId w:val="13"/>
        </w:numPr>
        <w:tabs>
          <w:tab w:val="clear" w:pos="1647"/>
          <w:tab w:val="num" w:pos="900"/>
        </w:tabs>
        <w:autoSpaceDE w:val="0"/>
        <w:autoSpaceDN w:val="0"/>
        <w:ind w:left="900"/>
        <w:jc w:val="both"/>
        <w:rPr>
          <w:rFonts w:cs="Arial"/>
        </w:rPr>
      </w:pPr>
      <w:r w:rsidRPr="00266786">
        <w:rPr>
          <w:rFonts w:cs="Arial"/>
        </w:rPr>
        <w:t>zawiera rażąco niską cenę w stosunku do przedmiotu zamówienia</w:t>
      </w:r>
      <w:r>
        <w:rPr>
          <w:rFonts w:cs="Arial"/>
        </w:rPr>
        <w:t>.</w:t>
      </w:r>
    </w:p>
    <w:p w14:paraId="7A6FC11D" w14:textId="77777777" w:rsidR="00C87D75" w:rsidRPr="001B1A0B" w:rsidRDefault="00C87D75" w:rsidP="00C87D75">
      <w:pPr>
        <w:jc w:val="both"/>
        <w:rPr>
          <w:rFonts w:cs="Arial"/>
        </w:rPr>
      </w:pPr>
    </w:p>
    <w:p w14:paraId="3B97BE0F" w14:textId="77777777" w:rsidR="003C4B9B" w:rsidRPr="009D4EB6" w:rsidRDefault="00C87D75" w:rsidP="003C4B9B">
      <w:pPr>
        <w:jc w:val="both"/>
        <w:rPr>
          <w:rFonts w:cs="Arial"/>
          <w:b/>
        </w:rPr>
      </w:pPr>
      <w:r>
        <w:rPr>
          <w:rFonts w:cs="Arial"/>
          <w:b/>
        </w:rPr>
        <w:t xml:space="preserve">8.  </w:t>
      </w:r>
      <w:r w:rsidR="003C4B9B" w:rsidRPr="009D4EB6">
        <w:rPr>
          <w:rFonts w:cs="Arial"/>
          <w:b/>
          <w:color w:val="000000"/>
        </w:rPr>
        <w:t>Wykaz oświadczeń i dokumentów jakie mają dostarczyć Wykonawcy:</w:t>
      </w:r>
    </w:p>
    <w:p w14:paraId="22382E12" w14:textId="47630669" w:rsidR="00C87D75" w:rsidRPr="006D113D" w:rsidRDefault="00C87D75" w:rsidP="003C4B9B">
      <w:pPr>
        <w:jc w:val="both"/>
        <w:rPr>
          <w:rFonts w:cs="Arial"/>
          <w:b/>
        </w:rPr>
      </w:pPr>
    </w:p>
    <w:p w14:paraId="20871725" w14:textId="7B2B8970" w:rsidR="003C4B9B" w:rsidRDefault="003C4B9B" w:rsidP="003C4B9B">
      <w:pPr>
        <w:tabs>
          <w:tab w:val="num" w:pos="567"/>
        </w:tabs>
        <w:jc w:val="both"/>
        <w:rPr>
          <w:rFonts w:cs="Arial"/>
          <w:color w:val="000000"/>
        </w:rPr>
      </w:pPr>
      <w:r w:rsidRPr="003C4B9B">
        <w:rPr>
          <w:rFonts w:cs="Arial"/>
          <w:color w:val="000000"/>
        </w:rPr>
        <w:t>Poprawnie przygotowana i złożona oferta (Zamawiający wymaga złożenia oferty na formularzu oferty załączonym do zapytania o cenę) zawiera formularz oferty oraz następujące załączniki, w tym oświadczenia i dokumenty potwierdzające spełnienie warunków udziału w postępowaniu:</w:t>
      </w:r>
    </w:p>
    <w:p w14:paraId="50448559" w14:textId="77777777" w:rsidR="003C4B9B" w:rsidRPr="003C4B9B" w:rsidRDefault="003C4B9B" w:rsidP="003C4B9B">
      <w:pPr>
        <w:tabs>
          <w:tab w:val="num" w:pos="567"/>
        </w:tabs>
        <w:jc w:val="both"/>
        <w:rPr>
          <w:rFonts w:cs="Arial"/>
          <w:color w:val="000000"/>
        </w:rPr>
      </w:pPr>
    </w:p>
    <w:p w14:paraId="679B806B" w14:textId="30CB33D1" w:rsidR="00C87D75" w:rsidRPr="003C4B9B" w:rsidRDefault="00C87D75" w:rsidP="00C87D75">
      <w:pPr>
        <w:pStyle w:val="Akapitzlist"/>
        <w:numPr>
          <w:ilvl w:val="1"/>
          <w:numId w:val="6"/>
        </w:numPr>
        <w:tabs>
          <w:tab w:val="num" w:pos="567"/>
        </w:tabs>
        <w:jc w:val="both"/>
        <w:rPr>
          <w:rFonts w:cs="Arial"/>
        </w:rPr>
      </w:pPr>
      <w:r>
        <w:rPr>
          <w:rFonts w:cs="Arial"/>
        </w:rPr>
        <w:t>o</w:t>
      </w:r>
      <w:r w:rsidRPr="008511C8">
        <w:rPr>
          <w:rFonts w:cs="Arial"/>
        </w:rPr>
        <w:t xml:space="preserve">świadczenie Wykonawcy o spełnianiu </w:t>
      </w:r>
      <w:r w:rsidR="003C4B9B" w:rsidRPr="009D4EB6">
        <w:rPr>
          <w:rFonts w:cs="Arial"/>
        </w:rPr>
        <w:t>warunków udziału w postępowaniu</w:t>
      </w:r>
      <w:r w:rsidRPr="008511C8">
        <w:rPr>
          <w:rFonts w:cs="Arial"/>
        </w:rPr>
        <w:t xml:space="preserve"> – </w:t>
      </w:r>
      <w:r w:rsidRPr="008511C8">
        <w:rPr>
          <w:rFonts w:cs="Arial"/>
          <w:b/>
        </w:rPr>
        <w:t>załącznik nr 1 do</w:t>
      </w:r>
      <w:r>
        <w:rPr>
          <w:rFonts w:cs="Arial"/>
          <w:b/>
        </w:rPr>
        <w:t xml:space="preserve"> oferty</w:t>
      </w:r>
      <w:r w:rsidRPr="008511C8">
        <w:rPr>
          <w:rFonts w:cs="Arial"/>
          <w:b/>
        </w:rPr>
        <w:t>,</w:t>
      </w:r>
    </w:p>
    <w:p w14:paraId="4B0DBD52" w14:textId="77777777" w:rsidR="003C4B9B" w:rsidRPr="003C4B9B" w:rsidRDefault="003C4B9B" w:rsidP="003C4B9B">
      <w:pPr>
        <w:pStyle w:val="Akapitzlist"/>
        <w:numPr>
          <w:ilvl w:val="1"/>
          <w:numId w:val="6"/>
        </w:numPr>
        <w:tabs>
          <w:tab w:val="num" w:pos="567"/>
        </w:tabs>
        <w:jc w:val="both"/>
        <w:rPr>
          <w:rFonts w:cs="Arial"/>
        </w:rPr>
      </w:pPr>
      <w:r w:rsidRPr="003C4B9B">
        <w:rPr>
          <w:rFonts w:cs="Arial"/>
        </w:rPr>
        <w:t>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w:t>
      </w:r>
    </w:p>
    <w:p w14:paraId="67F16D72" w14:textId="77777777" w:rsidR="00C87D75" w:rsidRPr="007503AC" w:rsidRDefault="00C87D75" w:rsidP="00C87D75">
      <w:pPr>
        <w:pStyle w:val="Tekstpodstawowy"/>
        <w:numPr>
          <w:ilvl w:val="1"/>
          <w:numId w:val="6"/>
        </w:numPr>
        <w:tabs>
          <w:tab w:val="num" w:pos="567"/>
        </w:tabs>
        <w:spacing w:after="0"/>
        <w:ind w:left="567" w:hanging="567"/>
        <w:jc w:val="both"/>
        <w:rPr>
          <w:rFonts w:ascii="Arial" w:hAnsi="Arial" w:cs="Arial"/>
          <w:color w:val="000000"/>
          <w:sz w:val="22"/>
          <w:szCs w:val="22"/>
        </w:rPr>
      </w:pPr>
      <w:r w:rsidRPr="007503AC">
        <w:rPr>
          <w:rFonts w:ascii="Arial" w:hAnsi="Arial" w:cs="Arial"/>
          <w:color w:val="000000"/>
          <w:sz w:val="22"/>
          <w:szCs w:val="22"/>
        </w:rPr>
        <w:t>pełnomocnictwo do reprezentowania o ile ofertę składa pełnomocnik,</w:t>
      </w:r>
    </w:p>
    <w:p w14:paraId="3400A70D" w14:textId="6A0B15D1" w:rsidR="00C87D75" w:rsidRPr="007D03C1" w:rsidRDefault="00C87D75" w:rsidP="00C87D75">
      <w:pPr>
        <w:numPr>
          <w:ilvl w:val="1"/>
          <w:numId w:val="6"/>
        </w:numPr>
        <w:tabs>
          <w:tab w:val="num" w:pos="567"/>
        </w:tabs>
        <w:ind w:left="567" w:hanging="567"/>
        <w:jc w:val="both"/>
        <w:rPr>
          <w:rFonts w:cs="Arial"/>
          <w:b/>
        </w:rPr>
      </w:pPr>
      <w:r w:rsidRPr="007503AC">
        <w:rPr>
          <w:rFonts w:cs="Arial"/>
        </w:rPr>
        <w:t xml:space="preserve">zaakceptowany projekt umowy stanowiący </w:t>
      </w:r>
      <w:r>
        <w:rPr>
          <w:rFonts w:cs="Arial"/>
          <w:b/>
        </w:rPr>
        <w:t>załącznik nr 2 do oferty</w:t>
      </w:r>
      <w:r w:rsidR="005F18CA">
        <w:rPr>
          <w:rFonts w:cs="Arial"/>
          <w:b/>
        </w:rPr>
        <w:t>,</w:t>
      </w:r>
    </w:p>
    <w:p w14:paraId="18156223" w14:textId="77777777" w:rsidR="00C87D75" w:rsidRDefault="00C87D75" w:rsidP="00C87D75">
      <w:pPr>
        <w:numPr>
          <w:ilvl w:val="1"/>
          <w:numId w:val="6"/>
        </w:numPr>
        <w:tabs>
          <w:tab w:val="num" w:pos="567"/>
        </w:tabs>
        <w:ind w:left="567" w:hanging="567"/>
        <w:jc w:val="both"/>
        <w:rPr>
          <w:rFonts w:cs="Arial"/>
        </w:rPr>
      </w:pPr>
      <w:r w:rsidRPr="007D03C1">
        <w:rPr>
          <w:rFonts w:cs="Arial"/>
        </w:rPr>
        <w:t>kserokopię dokumentów uprawniających Wykonawcę do wykonywania pracy na stanowisku eksploatacji w zakresie obsługi, konserwacji i remontu urządzeń wyszczególnionych w zapytaniu</w:t>
      </w:r>
      <w:r>
        <w:rPr>
          <w:rFonts w:cs="Arial"/>
        </w:rPr>
        <w:t>,</w:t>
      </w:r>
    </w:p>
    <w:p w14:paraId="076285FA" w14:textId="4650E45E" w:rsidR="00C87D75" w:rsidRPr="00A8478C" w:rsidRDefault="00C87D75" w:rsidP="00C87D75">
      <w:pPr>
        <w:ind w:left="567" w:hanging="567"/>
        <w:jc w:val="both"/>
        <w:rPr>
          <w:rFonts w:cs="Arial"/>
        </w:rPr>
      </w:pPr>
      <w:r>
        <w:rPr>
          <w:rFonts w:cs="Arial"/>
        </w:rPr>
        <w:t xml:space="preserve">8.6.  </w:t>
      </w:r>
      <w:r w:rsidRPr="00A8478C">
        <w:rPr>
          <w:rFonts w:cs="Arial"/>
        </w:rPr>
        <w:t xml:space="preserve">oświadczenie, że urzędujący członek organu zarządzającego Wykonawcy nie został </w:t>
      </w:r>
      <w:r>
        <w:rPr>
          <w:rFonts w:cs="Arial"/>
        </w:rPr>
        <w:t xml:space="preserve"> </w:t>
      </w:r>
      <w:r w:rsidRPr="00A8478C">
        <w:rPr>
          <w:rFonts w:cs="Arial"/>
        </w:rPr>
        <w:t xml:space="preserve">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t>
      </w:r>
      <w:r w:rsidR="004C04DD">
        <w:rPr>
          <w:rFonts w:cs="Arial"/>
        </w:rPr>
        <w:t xml:space="preserve">                                    </w:t>
      </w:r>
      <w:r w:rsidRPr="00A8478C">
        <w:rPr>
          <w:rFonts w:cs="Arial"/>
        </w:rPr>
        <w:t>w zorganizowanej grupie albo związku mających na celu popełnienie przestępstwa lub przestępstwa skarbowego –</w:t>
      </w:r>
      <w:r w:rsidRPr="00A8478C">
        <w:rPr>
          <w:rFonts w:cs="Arial"/>
          <w:b/>
        </w:rPr>
        <w:t xml:space="preserve">załącznik nr </w:t>
      </w:r>
      <w:r>
        <w:rPr>
          <w:rFonts w:cs="Arial"/>
          <w:b/>
        </w:rPr>
        <w:t xml:space="preserve">3 </w:t>
      </w:r>
      <w:r w:rsidRPr="00A8478C">
        <w:rPr>
          <w:rFonts w:cs="Arial"/>
          <w:b/>
        </w:rPr>
        <w:t xml:space="preserve">do </w:t>
      </w:r>
      <w:r>
        <w:rPr>
          <w:rFonts w:cs="Arial"/>
          <w:b/>
        </w:rPr>
        <w:t>oferty</w:t>
      </w:r>
      <w:r w:rsidR="005F18CA">
        <w:rPr>
          <w:rFonts w:cs="Arial"/>
          <w:b/>
        </w:rPr>
        <w:t>,</w:t>
      </w:r>
    </w:p>
    <w:p w14:paraId="69BA7034" w14:textId="2855C424" w:rsidR="00C87D75" w:rsidRPr="00A8478C" w:rsidRDefault="00C87D75" w:rsidP="00C87D75">
      <w:pPr>
        <w:ind w:left="567" w:hanging="567"/>
        <w:jc w:val="both"/>
        <w:rPr>
          <w:rFonts w:cs="Arial"/>
        </w:rPr>
      </w:pPr>
      <w:r>
        <w:rPr>
          <w:rFonts w:cs="Arial"/>
        </w:rPr>
        <w:t>8.7.</w:t>
      </w:r>
      <w:r w:rsidRPr="00A8478C">
        <w:rPr>
          <w:rFonts w:cs="Arial"/>
        </w:rPr>
        <w:t xml:space="preserve">  oświadczenie, że sąd w stosunku do Wykonawcy ( podmiotu zbiorowego ) nie orzekł zakazu ubiegania się o zamówienia, na podstawie przepisów o odpowiedzialności podmiotów zbiorowych za czyny zabronione pod groźbą kary – </w:t>
      </w:r>
      <w:r w:rsidRPr="00A8478C">
        <w:rPr>
          <w:rFonts w:cs="Arial"/>
          <w:b/>
        </w:rPr>
        <w:t>z</w:t>
      </w:r>
      <w:r>
        <w:rPr>
          <w:rFonts w:cs="Arial"/>
          <w:b/>
        </w:rPr>
        <w:t>ałącznik nr 4</w:t>
      </w:r>
      <w:r w:rsidRPr="00A8478C">
        <w:rPr>
          <w:rFonts w:cs="Arial"/>
          <w:b/>
        </w:rPr>
        <w:t xml:space="preserve"> do </w:t>
      </w:r>
      <w:r>
        <w:rPr>
          <w:rFonts w:cs="Arial"/>
          <w:b/>
        </w:rPr>
        <w:t>oferty</w:t>
      </w:r>
      <w:r w:rsidR="005F18CA">
        <w:rPr>
          <w:rFonts w:cs="Arial"/>
          <w:b/>
        </w:rPr>
        <w:t>,</w:t>
      </w:r>
    </w:p>
    <w:p w14:paraId="306F776C" w14:textId="7D525252" w:rsidR="00C87D75" w:rsidRDefault="00C87D75" w:rsidP="00C87D75">
      <w:pPr>
        <w:tabs>
          <w:tab w:val="num" w:pos="567"/>
        </w:tabs>
        <w:ind w:left="567" w:hanging="567"/>
        <w:jc w:val="both"/>
        <w:rPr>
          <w:rFonts w:cs="Arial"/>
          <w:b/>
        </w:rPr>
      </w:pPr>
      <w:r>
        <w:rPr>
          <w:rFonts w:cs="Arial"/>
        </w:rPr>
        <w:t xml:space="preserve">8.8.   </w:t>
      </w:r>
      <w:r w:rsidRPr="00A8478C">
        <w:rPr>
          <w:rFonts w:cs="Arial"/>
        </w:rPr>
        <w:t xml:space="preserve">oświadczenie, że Wykonawca nie zalega z uiszczaniem podatków, opłat lub składek na  </w:t>
      </w:r>
      <w:r>
        <w:rPr>
          <w:rFonts w:cs="Arial"/>
        </w:rPr>
        <w:t xml:space="preserve"> </w:t>
      </w:r>
      <w:r w:rsidRPr="00A8478C">
        <w:rPr>
          <w:rFonts w:cs="Arial"/>
        </w:rPr>
        <w:t xml:space="preserve">ubezpieczenie społeczne lub zdrowotne - </w:t>
      </w:r>
      <w:r>
        <w:rPr>
          <w:rFonts w:cs="Arial"/>
          <w:b/>
        </w:rPr>
        <w:t>załącznik nr 5</w:t>
      </w:r>
      <w:r w:rsidRPr="00A8478C">
        <w:rPr>
          <w:rFonts w:cs="Arial"/>
          <w:b/>
        </w:rPr>
        <w:t xml:space="preserve"> do </w:t>
      </w:r>
      <w:r>
        <w:rPr>
          <w:rFonts w:cs="Arial"/>
          <w:b/>
        </w:rPr>
        <w:t>oferty</w:t>
      </w:r>
      <w:r w:rsidR="005F18CA">
        <w:rPr>
          <w:rFonts w:cs="Arial"/>
          <w:b/>
        </w:rPr>
        <w:t>,</w:t>
      </w:r>
    </w:p>
    <w:p w14:paraId="2384D820" w14:textId="24D8D20D" w:rsidR="005F18CA" w:rsidRDefault="005F18CA" w:rsidP="005F18CA">
      <w:pPr>
        <w:tabs>
          <w:tab w:val="num" w:pos="567"/>
        </w:tabs>
        <w:ind w:left="567" w:hanging="567"/>
        <w:jc w:val="both"/>
        <w:rPr>
          <w:rFonts w:cs="Arial"/>
          <w:b/>
        </w:rPr>
      </w:pPr>
      <w:r w:rsidRPr="005F18CA">
        <w:rPr>
          <w:rFonts w:cs="Arial"/>
          <w:bCs/>
        </w:rPr>
        <w:t xml:space="preserve">8.9. </w:t>
      </w:r>
      <w:r w:rsidRPr="00DF41B7">
        <w:rPr>
          <w:rFonts w:cs="Arial"/>
        </w:rPr>
        <w:t xml:space="preserve">oświadczenie </w:t>
      </w:r>
      <w:r>
        <w:rPr>
          <w:rFonts w:cs="Arial"/>
          <w:color w:val="000000"/>
        </w:rPr>
        <w:t>W</w:t>
      </w:r>
      <w:r w:rsidRPr="00DF41B7">
        <w:rPr>
          <w:rFonts w:cs="Arial"/>
          <w:color w:val="000000"/>
        </w:rPr>
        <w:t xml:space="preserve">ykonawcy w zakresie wypełnienia obowiązków informacyjnych przewidzianych w art. 13 lub art. 14 RODO </w:t>
      </w:r>
      <w:r w:rsidRPr="00DF41B7">
        <w:rPr>
          <w:rFonts w:cs="Arial"/>
          <w:b/>
        </w:rPr>
        <w:t xml:space="preserve">– załącznik nr </w:t>
      </w:r>
      <w:r>
        <w:rPr>
          <w:rFonts w:cs="Arial"/>
          <w:b/>
        </w:rPr>
        <w:t>6</w:t>
      </w:r>
      <w:r w:rsidRPr="00DF41B7">
        <w:rPr>
          <w:rFonts w:cs="Arial"/>
          <w:b/>
        </w:rPr>
        <w:t xml:space="preserve"> do oferty</w:t>
      </w:r>
      <w:r>
        <w:rPr>
          <w:rFonts w:cs="Arial"/>
          <w:b/>
        </w:rPr>
        <w:t>,</w:t>
      </w:r>
    </w:p>
    <w:p w14:paraId="3F453FBA" w14:textId="5A449CFC" w:rsidR="00C87D75" w:rsidRDefault="005F18CA" w:rsidP="005F18CA">
      <w:pPr>
        <w:tabs>
          <w:tab w:val="num" w:pos="567"/>
        </w:tabs>
        <w:ind w:left="567" w:hanging="567"/>
        <w:jc w:val="both"/>
        <w:rPr>
          <w:rFonts w:cs="Arial"/>
          <w:bCs/>
        </w:rPr>
      </w:pPr>
      <w:r w:rsidRPr="005F18CA">
        <w:rPr>
          <w:rFonts w:cs="Arial"/>
          <w:bCs/>
        </w:rPr>
        <w:t xml:space="preserve">8.10. </w:t>
      </w:r>
      <w:r w:rsidRPr="00F8326D">
        <w:rPr>
          <w:rFonts w:cs="Arial"/>
        </w:rPr>
        <w:t xml:space="preserve">oświadczenie, że w stosunku do Wykonawcy </w:t>
      </w:r>
      <w:r w:rsidRPr="00F8326D">
        <w:rPr>
          <w:rStyle w:val="markedcontent"/>
          <w:rFonts w:cs="Arial"/>
        </w:rPr>
        <w:t xml:space="preserve">nie zachodzą przesłanki wykluczenia z postępowania na podstawie art. 7 ust. 1 ustawy z dnia 13 kwietnia 2022 r. o szczególnych rozwiązaniach w zakresie przeciwdziałania wspieraniu agresji na Ukrainę </w:t>
      </w:r>
      <w:r w:rsidRPr="00F8326D">
        <w:rPr>
          <w:rStyle w:val="markedcontent"/>
          <w:rFonts w:cs="Arial"/>
        </w:rPr>
        <w:lastRenderedPageBreak/>
        <w:t xml:space="preserve">oraz służących ochronie bezpieczeństwa narodowego (Dz.U. 2022 poz. 835) – </w:t>
      </w:r>
      <w:r w:rsidRPr="00F8326D">
        <w:rPr>
          <w:rStyle w:val="markedcontent"/>
          <w:rFonts w:cs="Arial"/>
          <w:b/>
          <w:bCs/>
        </w:rPr>
        <w:t xml:space="preserve">załącznik nr </w:t>
      </w:r>
      <w:r>
        <w:rPr>
          <w:rStyle w:val="markedcontent"/>
          <w:rFonts w:cs="Arial"/>
          <w:b/>
          <w:bCs/>
        </w:rPr>
        <w:t>7</w:t>
      </w:r>
      <w:r w:rsidRPr="00F8326D">
        <w:rPr>
          <w:rStyle w:val="markedcontent"/>
          <w:rFonts w:cs="Arial"/>
          <w:b/>
          <w:bCs/>
        </w:rPr>
        <w:t xml:space="preserve"> do oferty</w:t>
      </w:r>
      <w:r>
        <w:rPr>
          <w:rStyle w:val="markedcontent"/>
          <w:rFonts w:cs="Arial"/>
          <w:b/>
          <w:bCs/>
        </w:rPr>
        <w:t>.</w:t>
      </w:r>
    </w:p>
    <w:p w14:paraId="15474412" w14:textId="77777777" w:rsidR="005F18CA" w:rsidRPr="005F18CA" w:rsidRDefault="005F18CA" w:rsidP="005F18CA">
      <w:pPr>
        <w:tabs>
          <w:tab w:val="num" w:pos="567"/>
        </w:tabs>
        <w:ind w:left="567" w:hanging="567"/>
        <w:jc w:val="both"/>
        <w:rPr>
          <w:rFonts w:cs="Arial"/>
          <w:bCs/>
        </w:rPr>
      </w:pPr>
    </w:p>
    <w:p w14:paraId="5EAAA613" w14:textId="0202CDCE" w:rsidR="00C87D75" w:rsidRPr="008F76DB" w:rsidRDefault="00C87D75" w:rsidP="00C87D75">
      <w:pPr>
        <w:pStyle w:val="pkt"/>
        <w:tabs>
          <w:tab w:val="num" w:pos="1080"/>
        </w:tabs>
        <w:spacing w:after="0"/>
        <w:ind w:left="0" w:firstLine="0"/>
        <w:rPr>
          <w:rFonts w:ascii="Arial" w:hAnsi="Arial" w:cs="Arial"/>
          <w:b/>
          <w:color w:val="000000"/>
          <w:sz w:val="22"/>
          <w:szCs w:val="22"/>
        </w:rPr>
      </w:pPr>
      <w:r w:rsidRPr="008F76DB">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Pr>
          <w:rFonts w:ascii="Arial" w:hAnsi="Arial" w:cs="Arial"/>
          <w:b/>
          <w:color w:val="000000"/>
          <w:sz w:val="22"/>
          <w:szCs w:val="22"/>
        </w:rPr>
        <w:t>8</w:t>
      </w:r>
      <w:r w:rsidRPr="008F76DB">
        <w:rPr>
          <w:rFonts w:ascii="Arial" w:hAnsi="Arial" w:cs="Arial"/>
          <w:b/>
          <w:color w:val="000000"/>
          <w:sz w:val="22"/>
          <w:szCs w:val="22"/>
        </w:rPr>
        <w:t xml:space="preserve">.1, </w:t>
      </w:r>
      <w:r>
        <w:rPr>
          <w:rFonts w:ascii="Arial" w:hAnsi="Arial" w:cs="Arial"/>
          <w:b/>
          <w:color w:val="000000"/>
          <w:sz w:val="22"/>
          <w:szCs w:val="22"/>
        </w:rPr>
        <w:t>8.2, 8</w:t>
      </w:r>
      <w:r w:rsidRPr="008F76DB">
        <w:rPr>
          <w:rFonts w:ascii="Arial" w:hAnsi="Arial" w:cs="Arial"/>
          <w:b/>
          <w:color w:val="000000"/>
          <w:sz w:val="22"/>
          <w:szCs w:val="22"/>
        </w:rPr>
        <w:t>.</w:t>
      </w:r>
      <w:r>
        <w:rPr>
          <w:rFonts w:ascii="Arial" w:hAnsi="Arial" w:cs="Arial"/>
          <w:b/>
          <w:color w:val="000000"/>
          <w:sz w:val="22"/>
          <w:szCs w:val="22"/>
        </w:rPr>
        <w:t>6., 8.7.,8.8</w:t>
      </w:r>
      <w:r w:rsidRPr="008F76DB">
        <w:rPr>
          <w:rFonts w:ascii="Arial" w:hAnsi="Arial" w:cs="Arial"/>
          <w:b/>
          <w:color w:val="000000"/>
          <w:sz w:val="22"/>
          <w:szCs w:val="22"/>
        </w:rPr>
        <w:t>.</w:t>
      </w:r>
      <w:r w:rsidR="005F18CA">
        <w:rPr>
          <w:rFonts w:ascii="Arial" w:hAnsi="Arial" w:cs="Arial"/>
          <w:b/>
          <w:color w:val="000000"/>
          <w:sz w:val="22"/>
          <w:szCs w:val="22"/>
        </w:rPr>
        <w:t>, 8.9., 8.10.</w:t>
      </w:r>
      <w:r w:rsidRPr="008F76DB">
        <w:rPr>
          <w:rFonts w:ascii="Arial" w:hAnsi="Arial" w:cs="Arial"/>
          <w:b/>
          <w:color w:val="000000"/>
          <w:sz w:val="22"/>
          <w:szCs w:val="22"/>
        </w:rPr>
        <w:t xml:space="preserve"> ) </w:t>
      </w:r>
    </w:p>
    <w:p w14:paraId="53B20922" w14:textId="77777777" w:rsidR="00C87D75" w:rsidRDefault="00C87D75" w:rsidP="00C87D75">
      <w:pPr>
        <w:jc w:val="both"/>
        <w:rPr>
          <w:rFonts w:cs="Arial"/>
          <w:color w:val="000000"/>
        </w:rPr>
      </w:pPr>
    </w:p>
    <w:p w14:paraId="70153C35" w14:textId="77777777" w:rsidR="00C87D75" w:rsidRPr="008F76DB" w:rsidRDefault="00C87D75" w:rsidP="00C87D75">
      <w:pPr>
        <w:pStyle w:val="pkt"/>
        <w:tabs>
          <w:tab w:val="left" w:pos="900"/>
        </w:tabs>
        <w:spacing w:before="0" w:after="0"/>
        <w:ind w:left="0" w:firstLine="0"/>
        <w:rPr>
          <w:rFonts w:ascii="Arial" w:hAnsi="Arial" w:cs="Arial"/>
          <w:b/>
          <w:color w:val="000000"/>
          <w:sz w:val="22"/>
          <w:szCs w:val="22"/>
        </w:rPr>
      </w:pPr>
      <w:r w:rsidRPr="008F76DB">
        <w:rPr>
          <w:rFonts w:ascii="Arial" w:hAnsi="Arial" w:cs="Arial"/>
          <w:b/>
          <w:color w:val="000000"/>
          <w:sz w:val="22"/>
          <w:szCs w:val="22"/>
        </w:rPr>
        <w:t xml:space="preserve">9. Wykonawcy mogą wspólnie ubiegać się o udzielenie zamówienia </w:t>
      </w:r>
    </w:p>
    <w:p w14:paraId="79B3BBCE" w14:textId="77777777" w:rsidR="00C87D75" w:rsidRPr="008F76DB" w:rsidRDefault="00C87D75" w:rsidP="00C87D75">
      <w:pPr>
        <w:pStyle w:val="pkt"/>
        <w:tabs>
          <w:tab w:val="left" w:pos="900"/>
        </w:tabs>
        <w:spacing w:before="0" w:after="0"/>
        <w:ind w:left="0" w:firstLine="0"/>
        <w:rPr>
          <w:rFonts w:ascii="Arial" w:hAnsi="Arial" w:cs="Arial"/>
          <w:color w:val="000000"/>
          <w:sz w:val="22"/>
          <w:szCs w:val="22"/>
        </w:rPr>
      </w:pPr>
      <w:r w:rsidRPr="008F76DB">
        <w:rPr>
          <w:rFonts w:ascii="Arial" w:hAnsi="Arial" w:cs="Arial"/>
          <w:color w:val="000000"/>
          <w:sz w:val="22"/>
          <w:szCs w:val="22"/>
        </w:rPr>
        <w:t>W takim wypadku ich oferta musi spełniać następujące wymagania:</w:t>
      </w:r>
    </w:p>
    <w:p w14:paraId="7F38C618" w14:textId="77777777" w:rsidR="00C87D75" w:rsidRPr="008F76DB" w:rsidRDefault="00C87D75" w:rsidP="00C87D75">
      <w:pPr>
        <w:pStyle w:val="pkt"/>
        <w:tabs>
          <w:tab w:val="left" w:pos="900"/>
        </w:tabs>
        <w:spacing w:before="0" w:after="0"/>
        <w:ind w:left="0" w:firstLine="0"/>
        <w:rPr>
          <w:rFonts w:ascii="Arial" w:hAnsi="Arial" w:cs="Arial"/>
          <w:color w:val="000000"/>
          <w:sz w:val="22"/>
          <w:szCs w:val="22"/>
        </w:rPr>
      </w:pPr>
      <w:r w:rsidRPr="008F76DB">
        <w:rPr>
          <w:rFonts w:ascii="Arial" w:hAnsi="Arial" w:cs="Arial"/>
          <w:color w:val="000000"/>
          <w:sz w:val="22"/>
          <w:szCs w:val="22"/>
        </w:rPr>
        <w:t>9.1. Wykonawcy ubiegający się wspólnie o udzielenie zamówienia ponoszą solidarną odpo</w:t>
      </w:r>
      <w:r>
        <w:rPr>
          <w:rFonts w:ascii="Arial" w:hAnsi="Arial" w:cs="Arial"/>
          <w:color w:val="000000"/>
          <w:sz w:val="22"/>
          <w:szCs w:val="22"/>
        </w:rPr>
        <w:t>wiedzialność za wykonanie umowy.</w:t>
      </w:r>
    </w:p>
    <w:p w14:paraId="40147517" w14:textId="77777777" w:rsidR="00C87D75" w:rsidRPr="008F76DB" w:rsidRDefault="00C87D75" w:rsidP="00C87D75">
      <w:pPr>
        <w:pStyle w:val="pkt"/>
        <w:tabs>
          <w:tab w:val="left" w:pos="900"/>
        </w:tabs>
        <w:spacing w:before="0" w:after="0"/>
        <w:ind w:left="0" w:firstLine="0"/>
        <w:rPr>
          <w:rFonts w:ascii="Arial" w:hAnsi="Arial" w:cs="Arial"/>
          <w:sz w:val="22"/>
          <w:szCs w:val="22"/>
        </w:rPr>
      </w:pPr>
      <w:r w:rsidRPr="008F76DB">
        <w:rPr>
          <w:rFonts w:ascii="Arial" w:hAnsi="Arial" w:cs="Arial"/>
          <w:sz w:val="22"/>
          <w:szCs w:val="22"/>
        </w:rPr>
        <w:t>9.2. Oferta musi być podpisana w taki sposób, by prawnie zobowiązywała wszystkich wy</w:t>
      </w:r>
      <w:r>
        <w:rPr>
          <w:rFonts w:ascii="Arial" w:hAnsi="Arial" w:cs="Arial"/>
          <w:sz w:val="22"/>
          <w:szCs w:val="22"/>
        </w:rPr>
        <w:t>konawców występujących wspólnie.</w:t>
      </w:r>
    </w:p>
    <w:p w14:paraId="6BDCBC42" w14:textId="77777777" w:rsidR="00C87D75" w:rsidRPr="008F76DB" w:rsidRDefault="00C87D75" w:rsidP="00C87D75">
      <w:pPr>
        <w:pStyle w:val="pkt"/>
        <w:tabs>
          <w:tab w:val="left" w:pos="900"/>
        </w:tabs>
        <w:spacing w:before="0" w:after="0"/>
        <w:ind w:left="0" w:firstLine="0"/>
        <w:rPr>
          <w:rFonts w:ascii="Arial" w:hAnsi="Arial" w:cs="Arial"/>
          <w:b/>
          <w:sz w:val="22"/>
          <w:szCs w:val="22"/>
        </w:rPr>
      </w:pPr>
      <w:r w:rsidRPr="008F76DB">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8F76DB">
        <w:rPr>
          <w:rFonts w:ascii="Arial" w:hAnsi="Arial" w:cs="Arial"/>
          <w:b/>
          <w:sz w:val="22"/>
          <w:szCs w:val="22"/>
        </w:rPr>
        <w:t>Nie jest dopuszczalne potwierdzanie za zgodność z oryginałem treści pełnomocnictwa przez samego pełnomocnika um</w:t>
      </w:r>
      <w:r>
        <w:rPr>
          <w:rFonts w:ascii="Arial" w:hAnsi="Arial" w:cs="Arial"/>
          <w:b/>
          <w:sz w:val="22"/>
          <w:szCs w:val="22"/>
        </w:rPr>
        <w:t>ocowanego tymże pełnomocnictwem.</w:t>
      </w:r>
    </w:p>
    <w:p w14:paraId="0E2F2611" w14:textId="77777777" w:rsidR="00C87D75" w:rsidRPr="008F76DB" w:rsidRDefault="00C87D75" w:rsidP="00C87D75">
      <w:pPr>
        <w:pStyle w:val="pkt"/>
        <w:tabs>
          <w:tab w:val="left" w:pos="900"/>
        </w:tabs>
        <w:spacing w:before="0" w:after="0"/>
        <w:ind w:left="0" w:firstLine="0"/>
        <w:rPr>
          <w:rFonts w:ascii="Arial" w:hAnsi="Arial" w:cs="Arial"/>
          <w:sz w:val="22"/>
          <w:szCs w:val="22"/>
        </w:rPr>
      </w:pPr>
      <w:r w:rsidRPr="008F76DB">
        <w:rPr>
          <w:rFonts w:ascii="Arial" w:hAnsi="Arial" w:cs="Arial"/>
          <w:sz w:val="22"/>
          <w:szCs w:val="22"/>
        </w:rPr>
        <w:t>9.4. Wszelka korespondencja oraz rozliczenia dokonywane będą wyłąc</w:t>
      </w:r>
      <w:r>
        <w:rPr>
          <w:rFonts w:ascii="Arial" w:hAnsi="Arial" w:cs="Arial"/>
          <w:sz w:val="22"/>
          <w:szCs w:val="22"/>
        </w:rPr>
        <w:t>znie z pełnomocnikiem (liderem).</w:t>
      </w:r>
    </w:p>
    <w:p w14:paraId="41D417D8" w14:textId="77777777" w:rsidR="00C87D75" w:rsidRPr="008F76DB" w:rsidRDefault="00C87D75" w:rsidP="00C87D75">
      <w:pPr>
        <w:pStyle w:val="pkt"/>
        <w:tabs>
          <w:tab w:val="left" w:pos="900"/>
        </w:tabs>
        <w:spacing w:before="0" w:after="0"/>
        <w:ind w:left="0" w:firstLine="0"/>
        <w:rPr>
          <w:rFonts w:ascii="Arial" w:hAnsi="Arial" w:cs="Arial"/>
          <w:sz w:val="22"/>
          <w:szCs w:val="22"/>
        </w:rPr>
      </w:pPr>
      <w:r w:rsidRPr="008F76DB">
        <w:rPr>
          <w:rFonts w:ascii="Arial" w:hAnsi="Arial" w:cs="Arial"/>
          <w:sz w:val="22"/>
          <w:szCs w:val="22"/>
        </w:rPr>
        <w:t>9.5. Wypełniając formularz ofertowy, jak również inne dokumenty powołujące się na „Wykonawcę” w miejscu np. „nazwa i adres Wykonawcy” nale</w:t>
      </w:r>
      <w:r>
        <w:rPr>
          <w:rFonts w:ascii="Arial" w:hAnsi="Arial" w:cs="Arial"/>
          <w:sz w:val="22"/>
          <w:szCs w:val="22"/>
        </w:rPr>
        <w:t>ży wpisać dane dotyczące lidera.</w:t>
      </w:r>
    </w:p>
    <w:p w14:paraId="00A37FC1" w14:textId="77777777" w:rsidR="00C87D75" w:rsidRPr="008F76DB" w:rsidRDefault="00C87D75" w:rsidP="00C87D75">
      <w:pPr>
        <w:pStyle w:val="pkt"/>
        <w:tabs>
          <w:tab w:val="left" w:pos="900"/>
        </w:tabs>
        <w:spacing w:before="0" w:after="0"/>
        <w:ind w:left="0" w:firstLine="0"/>
        <w:rPr>
          <w:rFonts w:ascii="Arial" w:hAnsi="Arial" w:cs="Arial"/>
          <w:sz w:val="22"/>
          <w:szCs w:val="22"/>
        </w:rPr>
      </w:pPr>
      <w:r w:rsidRPr="008F76DB">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1B68D121" w14:textId="77777777" w:rsidR="00C87D75" w:rsidRPr="0075048A" w:rsidRDefault="00C87D75" w:rsidP="00C87D75">
      <w:pPr>
        <w:jc w:val="both"/>
        <w:rPr>
          <w:rFonts w:cs="Arial"/>
          <w:color w:val="000000"/>
        </w:rPr>
      </w:pPr>
    </w:p>
    <w:p w14:paraId="1F2B9371" w14:textId="77777777" w:rsidR="00C87D75" w:rsidRPr="00DB0121" w:rsidRDefault="00C87D75" w:rsidP="00C87D75">
      <w:pPr>
        <w:jc w:val="both"/>
        <w:rPr>
          <w:rFonts w:cs="Arial"/>
          <w:b/>
        </w:rPr>
      </w:pPr>
      <w:r>
        <w:rPr>
          <w:rFonts w:cs="Arial"/>
          <w:b/>
        </w:rPr>
        <w:t xml:space="preserve">10.  </w:t>
      </w:r>
      <w:r w:rsidRPr="00DB0121">
        <w:rPr>
          <w:rFonts w:cs="Arial"/>
          <w:b/>
        </w:rPr>
        <w:t>Opis sposobu przygotowania ofert</w:t>
      </w:r>
    </w:p>
    <w:p w14:paraId="65C41AB8" w14:textId="77777777" w:rsidR="00C87D75" w:rsidRPr="006D113D" w:rsidRDefault="00C87D75" w:rsidP="00C87D75">
      <w:pPr>
        <w:ind w:left="567"/>
        <w:jc w:val="both"/>
        <w:rPr>
          <w:rFonts w:cs="Arial"/>
          <w:b/>
        </w:rPr>
      </w:pPr>
    </w:p>
    <w:p w14:paraId="54A6BB8B" w14:textId="77777777" w:rsidR="001C2EB5" w:rsidRPr="00DD2847" w:rsidRDefault="001C2EB5" w:rsidP="001C2EB5">
      <w:pPr>
        <w:pStyle w:val="Akapitzlist"/>
        <w:numPr>
          <w:ilvl w:val="0"/>
          <w:numId w:val="15"/>
        </w:numPr>
        <w:ind w:left="709" w:hanging="709"/>
        <w:jc w:val="both"/>
        <w:rPr>
          <w:rFonts w:cs="Arial"/>
        </w:rPr>
      </w:pPr>
      <w:r w:rsidRPr="00DD2847">
        <w:rPr>
          <w:rFonts w:cs="Arial"/>
        </w:rPr>
        <w:t>Zamawiający nie dopuszcza składania ofert wariantowych.</w:t>
      </w:r>
    </w:p>
    <w:p w14:paraId="1B75AD86" w14:textId="77777777" w:rsidR="001C2EB5" w:rsidRPr="00DD2847" w:rsidRDefault="001C2EB5" w:rsidP="001C2EB5">
      <w:pPr>
        <w:pStyle w:val="Akapitzlist"/>
        <w:numPr>
          <w:ilvl w:val="0"/>
          <w:numId w:val="15"/>
        </w:numPr>
        <w:ind w:left="709" w:hanging="709"/>
        <w:jc w:val="both"/>
        <w:rPr>
          <w:rFonts w:cs="Arial"/>
          <w:b/>
          <w:bCs/>
        </w:rPr>
      </w:pPr>
      <w:r w:rsidRPr="00DD2847">
        <w:rPr>
          <w:rFonts w:cs="Arial"/>
          <w:b/>
          <w:bCs/>
        </w:rPr>
        <w:t xml:space="preserve">Ofertę wraz z załącznikami, oświadczeniami składa się w formie elektronicznej za pośrednictwem platformy zakupowej Open </w:t>
      </w:r>
      <w:proofErr w:type="spellStart"/>
      <w:r w:rsidRPr="00DD2847">
        <w:rPr>
          <w:rFonts w:cs="Arial"/>
          <w:b/>
          <w:bCs/>
        </w:rPr>
        <w:t>Nexus</w:t>
      </w:r>
      <w:proofErr w:type="spellEnd"/>
      <w:r w:rsidRPr="00DD2847">
        <w:rPr>
          <w:rFonts w:cs="Arial"/>
          <w:b/>
          <w:bCs/>
        </w:rPr>
        <w:t xml:space="preserve"> pod adresem: </w:t>
      </w:r>
      <w:hyperlink r:id="rId14" w:history="1">
        <w:r w:rsidRPr="00DD2847">
          <w:rPr>
            <w:rStyle w:val="Hipercze"/>
            <w:rFonts w:cs="Arial"/>
          </w:rPr>
          <w:t>https://platformazakupowa.pl/pn/zwik_swi</w:t>
        </w:r>
      </w:hyperlink>
      <w:r w:rsidRPr="00DD2847">
        <w:rPr>
          <w:rStyle w:val="Hipercze"/>
          <w:rFonts w:cs="Arial"/>
        </w:rPr>
        <w:t xml:space="preserve">, </w:t>
      </w:r>
      <w:r w:rsidRPr="00016248">
        <w:rPr>
          <w:rStyle w:val="Hipercze"/>
          <w:rFonts w:cs="Arial"/>
          <w:color w:val="auto"/>
          <w:u w:val="none"/>
        </w:rPr>
        <w:t>dostępnej również na stronie internetowej Zamawiającego w zakładce przetargi pod adresem:</w:t>
      </w:r>
      <w:r w:rsidRPr="00016248">
        <w:rPr>
          <w:rStyle w:val="Hipercze"/>
          <w:rFonts w:cs="Arial"/>
          <w:color w:val="auto"/>
        </w:rPr>
        <w:t xml:space="preserve"> </w:t>
      </w:r>
      <w:hyperlink r:id="rId15" w:history="1">
        <w:r w:rsidRPr="00DD2847">
          <w:rPr>
            <w:rStyle w:val="Hipercze"/>
            <w:rFonts w:cs="Arial"/>
          </w:rPr>
          <w:t>http://zwik.swi.pl/przetargi.html</w:t>
        </w:r>
      </w:hyperlink>
      <w:r w:rsidRPr="00DD2847">
        <w:rPr>
          <w:rStyle w:val="Hipercze"/>
          <w:rFonts w:cs="Arial"/>
        </w:rPr>
        <w:t xml:space="preserve"> </w:t>
      </w:r>
      <w:r w:rsidRPr="00016248">
        <w:rPr>
          <w:rStyle w:val="Hipercze"/>
          <w:rFonts w:cs="Arial"/>
          <w:color w:val="auto"/>
          <w:u w:val="none"/>
        </w:rPr>
        <w:t>oraz na stronie Biuletynu Informacji Publicznej Zamawiającego pod adresem:</w:t>
      </w:r>
      <w:r w:rsidRPr="00016248">
        <w:rPr>
          <w:rStyle w:val="Hipercze"/>
          <w:rFonts w:cs="Arial"/>
          <w:color w:val="auto"/>
        </w:rPr>
        <w:t xml:space="preserve"> </w:t>
      </w:r>
      <w:hyperlink r:id="rId16" w:history="1">
        <w:r w:rsidRPr="00DD2847">
          <w:rPr>
            <w:rStyle w:val="Hipercze"/>
            <w:rFonts w:cs="Arial"/>
          </w:rPr>
          <w:t>http://bip.um.swinoujscie.pl/artykuly/1085/przetargi</w:t>
        </w:r>
      </w:hyperlink>
      <w:r w:rsidRPr="00DD2847">
        <w:rPr>
          <w:rStyle w:val="Hipercze"/>
          <w:rFonts w:cs="Arial"/>
        </w:rPr>
        <w:t xml:space="preserve">. </w:t>
      </w:r>
      <w:r w:rsidRPr="00DD2847">
        <w:rPr>
          <w:rFonts w:cs="Arial"/>
          <w:b/>
          <w:bCs/>
        </w:rPr>
        <w:t xml:space="preserve">Korzystanie z platformy zakupowej Open </w:t>
      </w:r>
      <w:proofErr w:type="spellStart"/>
      <w:r w:rsidRPr="00DD2847">
        <w:rPr>
          <w:rFonts w:cs="Arial"/>
          <w:b/>
          <w:bCs/>
        </w:rPr>
        <w:t>Nexus</w:t>
      </w:r>
      <w:proofErr w:type="spellEnd"/>
      <w:r w:rsidRPr="00DD2847">
        <w:rPr>
          <w:rFonts w:cs="Arial"/>
          <w:b/>
          <w:bCs/>
        </w:rPr>
        <w:t xml:space="preserve">  przez Wykonawcę jest bezpłatne. </w:t>
      </w:r>
    </w:p>
    <w:p w14:paraId="0C8EA1FC" w14:textId="77777777" w:rsidR="001C2EB5" w:rsidRPr="00DD2847" w:rsidRDefault="001C2EB5" w:rsidP="001C2EB5">
      <w:pPr>
        <w:pStyle w:val="Akapitzlist"/>
        <w:ind w:left="567"/>
        <w:jc w:val="both"/>
        <w:rPr>
          <w:rFonts w:cs="Arial"/>
          <w:b/>
          <w:bCs/>
        </w:rPr>
      </w:pPr>
      <w:r w:rsidRPr="00DD2847">
        <w:rPr>
          <w:rFonts w:cs="Arial"/>
          <w:b/>
          <w:bCs/>
        </w:rPr>
        <w:t xml:space="preserve">Na stronie platformy zakupowej Open </w:t>
      </w:r>
      <w:proofErr w:type="spellStart"/>
      <w:r w:rsidRPr="00DD2847">
        <w:rPr>
          <w:rFonts w:cs="Arial"/>
          <w:b/>
          <w:bCs/>
        </w:rPr>
        <w:t>Nexus</w:t>
      </w:r>
      <w:proofErr w:type="spellEnd"/>
      <w:r w:rsidRPr="00DD2847">
        <w:rPr>
          <w:rFonts w:cs="Arial"/>
          <w:b/>
          <w:bCs/>
        </w:rPr>
        <w:t xml:space="preserve"> pod adresem: </w:t>
      </w:r>
      <w:hyperlink r:id="rId17" w:history="1">
        <w:r w:rsidRPr="00DD2847">
          <w:rPr>
            <w:rStyle w:val="Hipercze"/>
            <w:rFonts w:cs="Arial"/>
          </w:rPr>
          <w:t>https://platformazakupowa.pl/strona/45-instrukcje</w:t>
        </w:r>
      </w:hyperlink>
      <w:r w:rsidRPr="00DD2847">
        <w:rPr>
          <w:rFonts w:cs="Arial"/>
          <w:b/>
          <w:bCs/>
        </w:rPr>
        <w:t xml:space="preserve"> znajduje się instrukcja składania oferty dla Wykonawcy.</w:t>
      </w:r>
    </w:p>
    <w:p w14:paraId="56E8EBC8" w14:textId="3E246526" w:rsidR="001C2EB5" w:rsidRDefault="001C2EB5" w:rsidP="001C2EB5">
      <w:pPr>
        <w:pStyle w:val="Akapitzlist"/>
        <w:numPr>
          <w:ilvl w:val="0"/>
          <w:numId w:val="15"/>
        </w:numPr>
        <w:ind w:left="567" w:hanging="567"/>
        <w:jc w:val="both"/>
        <w:rPr>
          <w:rFonts w:cs="Arial"/>
        </w:rPr>
      </w:pPr>
      <w:r w:rsidRPr="00E5227E">
        <w:rPr>
          <w:rFonts w:cs="Arial"/>
        </w:rPr>
        <w:t xml:space="preserve">Wszyscy Wykonawcy składając ofertę w postępowaniu zobowiązani są do załączenia zeskanowanego formularza oferty wraz z wymaganymi w postępowaniu załącznikami i </w:t>
      </w:r>
      <w:r w:rsidRPr="00BD1C01">
        <w:rPr>
          <w:rFonts w:cs="Arial"/>
        </w:rPr>
        <w:t xml:space="preserve">dokumentami wyszczególnionymi w pkt. </w:t>
      </w:r>
      <w:r>
        <w:rPr>
          <w:rFonts w:cs="Arial"/>
        </w:rPr>
        <w:t>8</w:t>
      </w:r>
      <w:r w:rsidRPr="00BD1C01">
        <w:rPr>
          <w:rFonts w:cs="Arial"/>
        </w:rPr>
        <w:t xml:space="preserve"> </w:t>
      </w:r>
      <w:r>
        <w:rPr>
          <w:rFonts w:cs="Arial"/>
        </w:rPr>
        <w:t>zapytania o cenę</w:t>
      </w:r>
      <w:r w:rsidRPr="00BD1C01">
        <w:rPr>
          <w:rFonts w:cs="Arial"/>
        </w:rPr>
        <w:t xml:space="preserve">. </w:t>
      </w:r>
      <w:r w:rsidRPr="002E0F3E">
        <w:rPr>
          <w:rFonts w:cs="Arial"/>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cs="Arial"/>
        </w:rPr>
        <w:t>0</w:t>
      </w:r>
      <w:r w:rsidRPr="002E0F3E">
        <w:rPr>
          <w:rFonts w:cs="Arial"/>
        </w:rPr>
        <w:t xml:space="preserve">.4. </w:t>
      </w:r>
      <w:r>
        <w:rPr>
          <w:rFonts w:cs="Arial"/>
        </w:rPr>
        <w:t>zapytania o cenę</w:t>
      </w:r>
      <w:r w:rsidRPr="002E0F3E">
        <w:rPr>
          <w:rFonts w:cs="Arial"/>
        </w:rPr>
        <w:t>.</w:t>
      </w:r>
      <w:r>
        <w:rPr>
          <w:rFonts w:cs="Arial"/>
        </w:rPr>
        <w:t xml:space="preserve"> </w:t>
      </w:r>
    </w:p>
    <w:p w14:paraId="5B1D139C" w14:textId="5F1E0929" w:rsidR="001C2EB5" w:rsidRPr="001C2EB5" w:rsidRDefault="001C2EB5" w:rsidP="001C2EB5">
      <w:pPr>
        <w:pStyle w:val="Akapitzlist"/>
        <w:numPr>
          <w:ilvl w:val="0"/>
          <w:numId w:val="15"/>
        </w:numPr>
        <w:ind w:left="567" w:hanging="567"/>
        <w:jc w:val="both"/>
        <w:rPr>
          <w:rFonts w:cs="Arial"/>
        </w:rPr>
      </w:pPr>
      <w:r w:rsidRPr="001C2EB5">
        <w:rPr>
          <w:rFonts w:cs="Arial"/>
        </w:rPr>
        <w:t xml:space="preserve">Wykonawca, którego oferta zostanie wybrana, jest zobowiązany w terminie 7 dni licząc od dnia otrzymania zawiadomienia o wyborze oferty najkorzystniejszej, do dostarczenia </w:t>
      </w:r>
      <w:r w:rsidRPr="001C2EB5">
        <w:rPr>
          <w:rFonts w:cs="Arial"/>
        </w:rPr>
        <w:lastRenderedPageBreak/>
        <w:t>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sidRPr="001C2EB5">
        <w:rPr>
          <w:rFonts w:cs="Arial"/>
          <w:b/>
          <w:bCs/>
        </w:rPr>
        <w:t xml:space="preserve"> </w:t>
      </w:r>
      <w:r w:rsidR="00762DDC" w:rsidRPr="00C113C3">
        <w:rPr>
          <w:rFonts w:cs="Arial"/>
          <w:b/>
        </w:rPr>
        <w:t>Serwis kotłowni gazowej znajdującej się w budynku przy ul. Kołłątaja 4 oraz kotłowni olej</w:t>
      </w:r>
      <w:r w:rsidR="00762DDC">
        <w:rPr>
          <w:rFonts w:cs="Arial"/>
          <w:b/>
        </w:rPr>
        <w:t xml:space="preserve">owej na SUW </w:t>
      </w:r>
      <w:proofErr w:type="spellStart"/>
      <w:r w:rsidR="00762DDC">
        <w:rPr>
          <w:rFonts w:cs="Arial"/>
          <w:b/>
        </w:rPr>
        <w:t>Wydrzany</w:t>
      </w:r>
      <w:proofErr w:type="spellEnd"/>
      <w:r w:rsidR="00762DDC">
        <w:rPr>
          <w:rFonts w:cs="Arial"/>
          <w:b/>
        </w:rPr>
        <w:t xml:space="preserve"> w okresie 24</w:t>
      </w:r>
      <w:r w:rsidR="00762DDC" w:rsidRPr="00C113C3">
        <w:rPr>
          <w:rFonts w:cs="Arial"/>
          <w:b/>
        </w:rPr>
        <w:t xml:space="preserve"> miesięcy</w:t>
      </w:r>
      <w:r w:rsidRPr="001C2EB5">
        <w:rPr>
          <w:rFonts w:cs="Arial"/>
          <w:b/>
        </w:rPr>
        <w:t>.</w:t>
      </w:r>
    </w:p>
    <w:p w14:paraId="09556703" w14:textId="77777777" w:rsidR="001C2EB5" w:rsidRPr="001C2EB5" w:rsidRDefault="001C2EB5" w:rsidP="001C2EB5">
      <w:pPr>
        <w:pStyle w:val="Akapitzlist"/>
        <w:numPr>
          <w:ilvl w:val="0"/>
          <w:numId w:val="15"/>
        </w:numPr>
        <w:ind w:left="567" w:hanging="709"/>
        <w:jc w:val="both"/>
        <w:rPr>
          <w:rFonts w:cs="Arial"/>
        </w:rPr>
      </w:pPr>
      <w:r w:rsidRPr="001C2EB5">
        <w:rPr>
          <w:rFonts w:cs="Arial"/>
        </w:rPr>
        <w:t xml:space="preserve">Wykonawca w terminie 7 dni od dnia otrzymania od Zamawiającego umowy zobowiązany jest do jej podpisania i odesłania do Zamawiającego. </w:t>
      </w:r>
      <w:r w:rsidRPr="001C2EB5">
        <w:rPr>
          <w:rStyle w:val="markedcontent"/>
          <w:rFonts w:cs="Arial"/>
        </w:rPr>
        <w:t xml:space="preserve">Zamawiający informuje, że istnieje możliwość zawarcia umowy w formie </w:t>
      </w:r>
      <w:r w:rsidRPr="001C2EB5">
        <w:rPr>
          <w:rStyle w:val="highlight"/>
          <w:rFonts w:cs="Arial"/>
        </w:rPr>
        <w:t>elektr</w:t>
      </w:r>
      <w:r w:rsidRPr="001C2EB5">
        <w:rPr>
          <w:rStyle w:val="markedcontent"/>
          <w:rFonts w:cs="Arial"/>
        </w:rPr>
        <w:t xml:space="preserve">onicznej. Podpisaną w formie elektronicznej umowę należy przesłać na adres poczty elektronicznej: </w:t>
      </w:r>
      <w:hyperlink r:id="rId18" w:history="1">
        <w:r w:rsidRPr="001C2EB5">
          <w:rPr>
            <w:rStyle w:val="Hipercze"/>
            <w:rFonts w:eastAsia="Lucida Sans Unicode" w:cs="Arial"/>
          </w:rPr>
          <w:t>kszczawinska@zwik.fn.pl</w:t>
        </w:r>
      </w:hyperlink>
      <w:r w:rsidRPr="001C2EB5">
        <w:rPr>
          <w:rStyle w:val="markedcontent"/>
          <w:rFonts w:cs="Arial"/>
        </w:rPr>
        <w:t xml:space="preserve">. </w:t>
      </w:r>
    </w:p>
    <w:p w14:paraId="2C5D86DA" w14:textId="77777777" w:rsidR="001C2EB5" w:rsidRPr="002213BD" w:rsidRDefault="001C2EB5" w:rsidP="001C2EB5">
      <w:pPr>
        <w:pStyle w:val="Akapitzlist"/>
        <w:numPr>
          <w:ilvl w:val="0"/>
          <w:numId w:val="15"/>
        </w:numPr>
        <w:ind w:left="567" w:hanging="567"/>
        <w:jc w:val="both"/>
        <w:rPr>
          <w:rFonts w:cs="Arial"/>
        </w:rPr>
      </w:pPr>
      <w:r w:rsidRPr="002213BD">
        <w:rPr>
          <w:rFonts w:cs="Arial"/>
        </w:rPr>
        <w:t>Każdy dokument składający się na ofertę musi być czytelny.</w:t>
      </w:r>
    </w:p>
    <w:p w14:paraId="169DBE5C" w14:textId="1B1D7A3F" w:rsidR="001C2EB5" w:rsidRPr="001C2EB5" w:rsidRDefault="001C2EB5" w:rsidP="001C2EB5">
      <w:pPr>
        <w:pStyle w:val="Akapitzlist"/>
        <w:numPr>
          <w:ilvl w:val="0"/>
          <w:numId w:val="15"/>
        </w:numPr>
        <w:ind w:left="567" w:hanging="567"/>
        <w:jc w:val="both"/>
        <w:rPr>
          <w:rFonts w:cs="Arial"/>
          <w:b/>
        </w:rPr>
      </w:pPr>
      <w:r w:rsidRPr="002213BD">
        <w:rPr>
          <w:rFonts w:cs="Arial"/>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w:t>
      </w:r>
      <w:r w:rsidRPr="00DD2847">
        <w:rPr>
          <w:rFonts w:cs="Arial"/>
        </w:rPr>
        <w:t xml:space="preserve">uprawnienie do podpisania oferty. Pełnomocnictwo to musi zostać dołączone do oferty i musi być złożone w oryginale lub kopii poświadczonej przez Wykonawcę za zgodność z oryginałem. </w:t>
      </w:r>
      <w:r w:rsidRPr="00DD2847">
        <w:rPr>
          <w:rFonts w:cs="Arial"/>
          <w:b/>
        </w:rPr>
        <w:t xml:space="preserve">Nie jest dopuszczalne potwierdzanie za zgodność z oryginałem treści pełnomocnictwa przez samego pełnomocnika umocowanego tymże pełnomocnictwem. </w:t>
      </w:r>
    </w:p>
    <w:p w14:paraId="3C9C8E70" w14:textId="77777777" w:rsidR="001C2EB5" w:rsidRPr="00DD2847" w:rsidRDefault="001C2EB5" w:rsidP="00E47A6D">
      <w:pPr>
        <w:pStyle w:val="Akapitzlist"/>
        <w:numPr>
          <w:ilvl w:val="0"/>
          <w:numId w:val="15"/>
        </w:numPr>
        <w:ind w:left="709" w:hanging="709"/>
        <w:jc w:val="both"/>
        <w:rPr>
          <w:rFonts w:cs="Arial"/>
        </w:rPr>
      </w:pPr>
      <w:r w:rsidRPr="00DD2847">
        <w:rPr>
          <w:rFonts w:cs="Arial"/>
        </w:rPr>
        <w:t>Oferta musi być sporządzona w języku polskim. Każdy dokument składający się na ofertę sporządzony w innym języku niż język polski winien być złożony wraz z tłumaczeniem</w:t>
      </w:r>
      <w:r>
        <w:rPr>
          <w:rFonts w:cs="Arial"/>
        </w:rPr>
        <w:t xml:space="preserve"> sporządzonym przez </w:t>
      </w:r>
      <w:r w:rsidRPr="00DD2847">
        <w:rPr>
          <w:rFonts w:cs="Arial"/>
        </w:rPr>
        <w:t xml:space="preserve">tłumacza przysięgłego na język polski. W razie wątpliwości uznaje się, iż wersja polskojęzyczna jest wersją wiążącą. </w:t>
      </w:r>
    </w:p>
    <w:p w14:paraId="5D112F4F" w14:textId="77777777" w:rsidR="001C2EB5" w:rsidRPr="00DD2847" w:rsidRDefault="001C2EB5" w:rsidP="00E47A6D">
      <w:pPr>
        <w:pStyle w:val="Akapitzlist"/>
        <w:numPr>
          <w:ilvl w:val="0"/>
          <w:numId w:val="15"/>
        </w:numPr>
        <w:ind w:left="709" w:hanging="709"/>
        <w:jc w:val="both"/>
        <w:rPr>
          <w:rFonts w:cs="Arial"/>
        </w:rPr>
      </w:pPr>
      <w:r w:rsidRPr="00DD2847">
        <w:rPr>
          <w:rFonts w:cs="Arial"/>
        </w:rPr>
        <w:t xml:space="preserve">Dokumenty składające się na ofertę mogą być złożone w oryginale lub kserokopii potwierdzonej za zgodność z oryginałem przez Wykonawcę. </w:t>
      </w:r>
    </w:p>
    <w:p w14:paraId="72F9B951" w14:textId="25B6979D" w:rsidR="001C2EB5" w:rsidRPr="00A30BAB" w:rsidRDefault="001C2EB5" w:rsidP="00A30BAB">
      <w:pPr>
        <w:pStyle w:val="Akapitzlist"/>
        <w:numPr>
          <w:ilvl w:val="0"/>
          <w:numId w:val="15"/>
        </w:numPr>
        <w:ind w:left="709" w:hanging="709"/>
        <w:jc w:val="both"/>
        <w:rPr>
          <w:rFonts w:cs="Arial"/>
        </w:rPr>
      </w:pPr>
      <w:r w:rsidRPr="00DD2847">
        <w:rPr>
          <w:rFonts w:cs="Arial"/>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bookmarkStart w:id="6" w:name="_Hlk123029617"/>
      <w:r w:rsidRPr="009176CA">
        <w:rPr>
          <w:rFonts w:cs="Arial"/>
        </w:rPr>
        <w:t>Powyższe nie dotyczy ofert podpisanych kwalifikowalnym podpisem elektronicznym.</w:t>
      </w:r>
      <w:bookmarkEnd w:id="6"/>
    </w:p>
    <w:p w14:paraId="56400B57" w14:textId="3AE70F0E" w:rsidR="001C2EB5" w:rsidRPr="00A30BAB" w:rsidRDefault="001C2EB5" w:rsidP="00A30BAB">
      <w:pPr>
        <w:pStyle w:val="Akapitzlist"/>
        <w:numPr>
          <w:ilvl w:val="0"/>
          <w:numId w:val="15"/>
        </w:numPr>
        <w:ind w:left="709" w:hanging="709"/>
        <w:jc w:val="both"/>
        <w:rPr>
          <w:rFonts w:cs="Arial"/>
        </w:rPr>
      </w:pPr>
      <w:r w:rsidRPr="00DD2847">
        <w:rPr>
          <w:rFonts w:cs="Arial"/>
        </w:rPr>
        <w:t>Strony oferty winny być trwale ze sobą połączone i kolejno ponumerowane. W treści oferty winna być umieszczona informacja o ilości stron.</w:t>
      </w:r>
      <w:r>
        <w:rPr>
          <w:rFonts w:cs="Arial"/>
        </w:rPr>
        <w:t xml:space="preserve"> </w:t>
      </w:r>
      <w:r w:rsidRPr="009176CA">
        <w:rPr>
          <w:rFonts w:cs="Arial"/>
        </w:rPr>
        <w:t>( nie dotyczy oferty podpisanej kwalifikowalnym podpisem elektronicznym).</w:t>
      </w:r>
    </w:p>
    <w:p w14:paraId="71FFFC38" w14:textId="77777777" w:rsidR="001C2EB5" w:rsidRPr="00DD2847" w:rsidRDefault="001C2EB5" w:rsidP="00E47A6D">
      <w:pPr>
        <w:pStyle w:val="Akapitzlist"/>
        <w:numPr>
          <w:ilvl w:val="0"/>
          <w:numId w:val="15"/>
        </w:numPr>
        <w:ind w:left="709" w:hanging="709"/>
        <w:jc w:val="both"/>
        <w:rPr>
          <w:rFonts w:cs="Arial"/>
        </w:rPr>
      </w:pPr>
      <w:r w:rsidRPr="00DD2847">
        <w:rPr>
          <w:rFonts w:cs="Arial"/>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7" w:name="_Hlk2155625"/>
      <w:r w:rsidRPr="00DD2847">
        <w:rPr>
          <w:rFonts w:cs="Arial"/>
        </w:rPr>
        <w:t>Dz. U</w:t>
      </w:r>
      <w:r w:rsidRPr="00020204">
        <w:rPr>
          <w:rFonts w:cs="Arial"/>
        </w:rPr>
        <w:t>. z 202</w:t>
      </w:r>
      <w:r>
        <w:rPr>
          <w:rFonts w:cs="Arial"/>
        </w:rPr>
        <w:t>2</w:t>
      </w:r>
      <w:r w:rsidRPr="00020204">
        <w:rPr>
          <w:rFonts w:cs="Arial"/>
        </w:rPr>
        <w:t xml:space="preserve"> poz. 1</w:t>
      </w:r>
      <w:r>
        <w:rPr>
          <w:rFonts w:cs="Arial"/>
        </w:rPr>
        <w:t xml:space="preserve">233 </w:t>
      </w:r>
      <w:proofErr w:type="spellStart"/>
      <w:r>
        <w:rPr>
          <w:rFonts w:cs="Arial"/>
        </w:rPr>
        <w:t>t.j</w:t>
      </w:r>
      <w:proofErr w:type="spellEnd"/>
      <w:r>
        <w:rPr>
          <w:rFonts w:cs="Arial"/>
        </w:rPr>
        <w:t>.</w:t>
      </w:r>
      <w:r w:rsidRPr="00020204">
        <w:rPr>
          <w:rFonts w:cs="Arial"/>
        </w:rPr>
        <w:t xml:space="preserve">) </w:t>
      </w:r>
      <w:bookmarkEnd w:id="7"/>
      <w:r w:rsidRPr="00020204">
        <w:rPr>
          <w:rFonts w:cs="Arial"/>
        </w:rPr>
        <w:t>i dołączone do oferty, zaleca się aby były trwale, oddzielnie spięte. Zgodnie z tym przepisem przez</w:t>
      </w:r>
      <w:r w:rsidRPr="00DD2847">
        <w:rPr>
          <w:rFonts w:cs="Arial"/>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47BD49A" w14:textId="77777777" w:rsidR="001C2EB5" w:rsidRPr="00DD2847" w:rsidRDefault="001C2EB5" w:rsidP="00E47A6D">
      <w:pPr>
        <w:pStyle w:val="Akapitzlist"/>
        <w:numPr>
          <w:ilvl w:val="0"/>
          <w:numId w:val="15"/>
        </w:numPr>
        <w:ind w:left="709" w:hanging="709"/>
        <w:jc w:val="both"/>
        <w:rPr>
          <w:rFonts w:cs="Arial"/>
        </w:rPr>
      </w:pPr>
      <w:r w:rsidRPr="00DD2847">
        <w:rPr>
          <w:rFonts w:cs="Arial"/>
        </w:rPr>
        <w:t>Złożenie więcej niż jednej oferty lub złożenie oferty zawierającej propozycje alternatywne spowoduje odrzucenie wszystkich ofert złożonych przez Wykonawcę.</w:t>
      </w:r>
    </w:p>
    <w:p w14:paraId="1D97CCEC" w14:textId="77777777" w:rsidR="001C2EB5" w:rsidRPr="00DD2847" w:rsidRDefault="001C2EB5" w:rsidP="00E47A6D">
      <w:pPr>
        <w:pStyle w:val="Akapitzlist"/>
        <w:numPr>
          <w:ilvl w:val="0"/>
          <w:numId w:val="15"/>
        </w:numPr>
        <w:ind w:left="709" w:hanging="709"/>
        <w:jc w:val="both"/>
        <w:rPr>
          <w:rFonts w:cs="Arial"/>
        </w:rPr>
      </w:pPr>
      <w:r w:rsidRPr="00DD2847">
        <w:rPr>
          <w:rFonts w:cs="Arial"/>
        </w:rPr>
        <w:t>Treść oferty musi odpowiadać treści</w:t>
      </w:r>
      <w:r>
        <w:rPr>
          <w:rFonts w:cs="Arial"/>
        </w:rPr>
        <w:t xml:space="preserve"> zapytania o cenę</w:t>
      </w:r>
      <w:r w:rsidRPr="00DD2847">
        <w:rPr>
          <w:rFonts w:cs="Arial"/>
        </w:rPr>
        <w:t>.</w:t>
      </w:r>
    </w:p>
    <w:p w14:paraId="639D3D51" w14:textId="77777777" w:rsidR="001C2EB5" w:rsidRPr="00DD2847" w:rsidRDefault="001C2EB5" w:rsidP="00E47A6D">
      <w:pPr>
        <w:pStyle w:val="Akapitzlist"/>
        <w:numPr>
          <w:ilvl w:val="0"/>
          <w:numId w:val="15"/>
        </w:numPr>
        <w:ind w:left="709" w:hanging="709"/>
        <w:jc w:val="both"/>
        <w:rPr>
          <w:rFonts w:cs="Arial"/>
        </w:rPr>
      </w:pPr>
      <w:r w:rsidRPr="00DD2847">
        <w:rPr>
          <w:rFonts w:cs="Arial"/>
        </w:rPr>
        <w:t xml:space="preserve">Wykonawca może przed upływem terminu składania ofert wycofać ofertę za pośrednictwem Formularza składania oferty na stronie platformy zakupowej Open </w:t>
      </w:r>
      <w:proofErr w:type="spellStart"/>
      <w:r w:rsidRPr="00DD2847">
        <w:rPr>
          <w:rFonts w:cs="Arial"/>
        </w:rPr>
        <w:t>Nexus</w:t>
      </w:r>
      <w:proofErr w:type="spellEnd"/>
      <w:r w:rsidRPr="00DD2847">
        <w:rPr>
          <w:rFonts w:cs="Arial"/>
        </w:rPr>
        <w:t xml:space="preserve">. </w:t>
      </w:r>
    </w:p>
    <w:p w14:paraId="2246467C" w14:textId="77777777" w:rsidR="001C2EB5" w:rsidRPr="00DD2847" w:rsidRDefault="001C2EB5" w:rsidP="00E47A6D">
      <w:pPr>
        <w:pStyle w:val="Akapitzlist"/>
        <w:numPr>
          <w:ilvl w:val="0"/>
          <w:numId w:val="15"/>
        </w:numPr>
        <w:ind w:left="709" w:hanging="709"/>
        <w:jc w:val="both"/>
        <w:rPr>
          <w:rFonts w:cs="Arial"/>
        </w:rPr>
      </w:pPr>
      <w:r w:rsidRPr="00DD2847">
        <w:rPr>
          <w:rFonts w:cs="Arial"/>
        </w:rPr>
        <w:t>Z uwagi na to, że ofert</w:t>
      </w:r>
      <w:r>
        <w:rPr>
          <w:rFonts w:cs="Arial"/>
        </w:rPr>
        <w:t>y</w:t>
      </w:r>
      <w:r w:rsidRPr="00DD2847">
        <w:rPr>
          <w:rFonts w:cs="Arial"/>
        </w:rPr>
        <w:t xml:space="preserve"> Wykonawc</w:t>
      </w:r>
      <w:r>
        <w:rPr>
          <w:rFonts w:cs="Arial"/>
        </w:rPr>
        <w:t>ów</w:t>
      </w:r>
      <w:r w:rsidRPr="00DD2847">
        <w:rPr>
          <w:rFonts w:cs="Arial"/>
        </w:rPr>
        <w:t xml:space="preserve"> </w:t>
      </w:r>
      <w:r>
        <w:rPr>
          <w:rFonts w:cs="Arial"/>
        </w:rPr>
        <w:t xml:space="preserve">są </w:t>
      </w:r>
      <w:r w:rsidRPr="00DD2847">
        <w:rPr>
          <w:rFonts w:cs="Arial"/>
        </w:rPr>
        <w:t>zaszyfrowan</w:t>
      </w:r>
      <w:r>
        <w:rPr>
          <w:rFonts w:cs="Arial"/>
        </w:rPr>
        <w:t xml:space="preserve">e </w:t>
      </w:r>
      <w:r w:rsidRPr="00DD2847">
        <w:rPr>
          <w:rFonts w:cs="Arial"/>
        </w:rPr>
        <w:t xml:space="preserve">nie można </w:t>
      </w:r>
      <w:r>
        <w:rPr>
          <w:rFonts w:cs="Arial"/>
        </w:rPr>
        <w:t xml:space="preserve">ich </w:t>
      </w:r>
      <w:r w:rsidRPr="00DD2847">
        <w:rPr>
          <w:rFonts w:cs="Arial"/>
        </w:rPr>
        <w:t>edytować. Przez zmianę oferty rozumie się złożenie nowej oferty i wycofanie poprzedniej, jednak należy to zrobić przed upływem terminu składania ofert w postępowaniu.</w:t>
      </w:r>
    </w:p>
    <w:p w14:paraId="7D0AD8C3" w14:textId="77777777" w:rsidR="001C2EB5" w:rsidRPr="00DD2847" w:rsidRDefault="001C2EB5" w:rsidP="00E47A6D">
      <w:pPr>
        <w:pStyle w:val="Akapitzlist"/>
        <w:numPr>
          <w:ilvl w:val="0"/>
          <w:numId w:val="15"/>
        </w:numPr>
        <w:ind w:left="709" w:hanging="709"/>
        <w:jc w:val="both"/>
        <w:rPr>
          <w:rFonts w:cs="Arial"/>
        </w:rPr>
      </w:pPr>
      <w:r w:rsidRPr="00DD2847">
        <w:rPr>
          <w:rFonts w:cs="Arial"/>
        </w:rPr>
        <w:lastRenderedPageBreak/>
        <w:t>Złożenie nowej oferty i wycofanie poprzedniej w postępowaniu przed upływem terminu zakończenia składania ofert w postępowaniu powoduje wycofanie oferty poprzednio złożonej.</w:t>
      </w:r>
    </w:p>
    <w:p w14:paraId="242AA940" w14:textId="77777777" w:rsidR="001C2EB5" w:rsidRPr="00DD2847" w:rsidRDefault="001C2EB5" w:rsidP="00E47A6D">
      <w:pPr>
        <w:pStyle w:val="Akapitzlist"/>
        <w:numPr>
          <w:ilvl w:val="0"/>
          <w:numId w:val="15"/>
        </w:numPr>
        <w:ind w:left="709" w:hanging="709"/>
        <w:jc w:val="both"/>
        <w:rPr>
          <w:rFonts w:cs="Arial"/>
        </w:rPr>
      </w:pPr>
      <w:r w:rsidRPr="00DD2847">
        <w:rPr>
          <w:rFonts w:cs="Arial"/>
        </w:rPr>
        <w:t xml:space="preserve">Wycofanie oferty możliwe jest do </w:t>
      </w:r>
      <w:r>
        <w:rPr>
          <w:rFonts w:cs="Arial"/>
        </w:rPr>
        <w:t xml:space="preserve">upływu </w:t>
      </w:r>
      <w:r w:rsidRPr="00DD2847">
        <w:rPr>
          <w:rFonts w:cs="Arial"/>
        </w:rPr>
        <w:t xml:space="preserve">terminu składania ofert. </w:t>
      </w:r>
    </w:p>
    <w:p w14:paraId="13ABD232" w14:textId="77777777" w:rsidR="001C2EB5" w:rsidRPr="00DD2847" w:rsidRDefault="001C2EB5" w:rsidP="00E47A6D">
      <w:pPr>
        <w:pStyle w:val="Akapitzlist"/>
        <w:numPr>
          <w:ilvl w:val="0"/>
          <w:numId w:val="15"/>
        </w:numPr>
        <w:ind w:left="709" w:hanging="709"/>
        <w:jc w:val="both"/>
        <w:rPr>
          <w:rFonts w:cs="Arial"/>
        </w:rPr>
      </w:pPr>
      <w:r w:rsidRPr="00DD2847">
        <w:rPr>
          <w:rFonts w:cs="Arial"/>
        </w:rPr>
        <w:t xml:space="preserve">Wycofanie złożonej oferty powoduje, że Zamawiający nie będzie miał możliwości zapoznania się z nią po upływie terminu zakończenia składania ofert w postepowaniu. </w:t>
      </w:r>
    </w:p>
    <w:p w14:paraId="41AB88C1" w14:textId="77777777" w:rsidR="001C2EB5" w:rsidRPr="00DD2847" w:rsidRDefault="001C2EB5" w:rsidP="00E47A6D">
      <w:pPr>
        <w:pStyle w:val="Akapitzlist"/>
        <w:numPr>
          <w:ilvl w:val="0"/>
          <w:numId w:val="15"/>
        </w:numPr>
        <w:ind w:left="709" w:hanging="709"/>
        <w:jc w:val="both"/>
        <w:rPr>
          <w:rFonts w:cs="Arial"/>
        </w:rPr>
      </w:pPr>
      <w:r w:rsidRPr="00DD2847">
        <w:rPr>
          <w:rFonts w:cs="Arial"/>
        </w:rPr>
        <w:t xml:space="preserve">Wykonawca po upływie terminu składania ofert nie może dokonać zmiany złożonej oferty. </w:t>
      </w:r>
    </w:p>
    <w:p w14:paraId="6CAA1D9E" w14:textId="77777777" w:rsidR="001C2EB5" w:rsidRPr="00DD2847" w:rsidRDefault="001C2EB5" w:rsidP="00E47A6D">
      <w:pPr>
        <w:pStyle w:val="Akapitzlist"/>
        <w:numPr>
          <w:ilvl w:val="0"/>
          <w:numId w:val="15"/>
        </w:numPr>
        <w:spacing w:line="260" w:lineRule="atLeast"/>
        <w:ind w:left="709" w:hanging="709"/>
        <w:jc w:val="both"/>
        <w:rPr>
          <w:rFonts w:cs="Arial"/>
        </w:rPr>
      </w:pPr>
      <w:r w:rsidRPr="00DD2847">
        <w:rPr>
          <w:rFonts w:cs="Arial"/>
        </w:rPr>
        <w:t>W toku badania i oceny ofert Zamawiający może żądać od Wykonawców wyjaśnień dotyczących treści złożonych ofert.</w:t>
      </w:r>
    </w:p>
    <w:p w14:paraId="51FBA8C9" w14:textId="77777777" w:rsidR="00C87D75" w:rsidRDefault="00C87D75" w:rsidP="00C87D75">
      <w:pPr>
        <w:jc w:val="both"/>
        <w:rPr>
          <w:rFonts w:cs="Arial"/>
          <w:b/>
        </w:rPr>
      </w:pPr>
    </w:p>
    <w:p w14:paraId="4511CF30" w14:textId="31705E5F" w:rsidR="00E47A6D" w:rsidRPr="008263F7" w:rsidRDefault="00E47A6D" w:rsidP="00E47A6D">
      <w:pPr>
        <w:pStyle w:val="pkt"/>
        <w:tabs>
          <w:tab w:val="left" w:pos="900"/>
        </w:tabs>
        <w:ind w:left="0" w:firstLine="0"/>
        <w:rPr>
          <w:rFonts w:ascii="Arial" w:hAnsi="Arial" w:cs="Arial"/>
          <w:b/>
          <w:color w:val="000000"/>
          <w:sz w:val="22"/>
          <w:szCs w:val="22"/>
        </w:rPr>
      </w:pPr>
      <w:r w:rsidRPr="008263F7">
        <w:rPr>
          <w:rFonts w:ascii="Arial" w:hAnsi="Arial" w:cs="Arial"/>
          <w:b/>
          <w:color w:val="000000"/>
          <w:sz w:val="22"/>
          <w:szCs w:val="22"/>
        </w:rPr>
        <w:t>1</w:t>
      </w:r>
      <w:r>
        <w:rPr>
          <w:rFonts w:ascii="Arial" w:hAnsi="Arial" w:cs="Arial"/>
          <w:b/>
          <w:color w:val="000000"/>
          <w:sz w:val="22"/>
          <w:szCs w:val="22"/>
        </w:rPr>
        <w:t>1</w:t>
      </w:r>
      <w:r w:rsidRPr="008263F7">
        <w:rPr>
          <w:rFonts w:ascii="Arial" w:hAnsi="Arial" w:cs="Arial"/>
          <w:b/>
          <w:color w:val="000000"/>
          <w:sz w:val="22"/>
          <w:szCs w:val="22"/>
        </w:rPr>
        <w:t xml:space="preserve">. Termin związania ofertą </w:t>
      </w:r>
    </w:p>
    <w:p w14:paraId="57464684" w14:textId="62173764" w:rsidR="00E47A6D" w:rsidRPr="009D4EB6" w:rsidRDefault="00E47A6D" w:rsidP="00E47A6D">
      <w:pPr>
        <w:jc w:val="both"/>
        <w:rPr>
          <w:rFonts w:cs="Arial"/>
        </w:rPr>
      </w:pPr>
      <w:r w:rsidRPr="008263F7">
        <w:rPr>
          <w:rFonts w:cs="Arial"/>
          <w:color w:val="000000"/>
        </w:rPr>
        <w:t>1</w:t>
      </w:r>
      <w:r>
        <w:rPr>
          <w:rFonts w:cs="Arial"/>
          <w:color w:val="000000"/>
        </w:rPr>
        <w:t>1</w:t>
      </w:r>
      <w:r w:rsidRPr="008263F7">
        <w:rPr>
          <w:rFonts w:cs="Arial"/>
          <w:color w:val="000000"/>
        </w:rPr>
        <w:t xml:space="preserve">.1. </w:t>
      </w:r>
      <w:r w:rsidRPr="008263F7">
        <w:rPr>
          <w:rFonts w:cs="Arial"/>
        </w:rPr>
        <w:t>Termin związania ofertą wynosi 45 dni</w:t>
      </w:r>
      <w:r w:rsidRPr="009D4EB6">
        <w:rPr>
          <w:rFonts w:cs="Arial"/>
        </w:rPr>
        <w:t xml:space="preserve">. Bieg terminu związania ofertą rozpoczyna się </w:t>
      </w:r>
    </w:p>
    <w:p w14:paraId="3E0C2D3D" w14:textId="77777777" w:rsidR="00E47A6D" w:rsidRPr="009D4EB6" w:rsidRDefault="00E47A6D" w:rsidP="00E47A6D">
      <w:pPr>
        <w:jc w:val="both"/>
        <w:rPr>
          <w:rFonts w:cs="Arial"/>
        </w:rPr>
      </w:pPr>
      <w:r w:rsidRPr="009D4EB6">
        <w:rPr>
          <w:rFonts w:cs="Arial"/>
        </w:rPr>
        <w:t xml:space="preserve">         wraz z upływem terminu składania ofert.</w:t>
      </w:r>
    </w:p>
    <w:p w14:paraId="74305D97" w14:textId="49C2EE05" w:rsidR="00E47A6D" w:rsidRPr="009D4EB6" w:rsidRDefault="00E47A6D" w:rsidP="00E47A6D">
      <w:pPr>
        <w:jc w:val="both"/>
        <w:rPr>
          <w:rFonts w:cs="Arial"/>
        </w:rPr>
      </w:pPr>
      <w:r w:rsidRPr="009D4EB6">
        <w:rPr>
          <w:rFonts w:cs="Arial"/>
        </w:rPr>
        <w:t>1</w:t>
      </w:r>
      <w:r>
        <w:rPr>
          <w:rFonts w:cs="Arial"/>
        </w:rPr>
        <w:t>1</w:t>
      </w:r>
      <w:r w:rsidRPr="009D4EB6">
        <w:rPr>
          <w:rFonts w:cs="Arial"/>
        </w:rPr>
        <w:t xml:space="preserve">.2. W uzasadnionych przypadkach, co najmniej na 7 dni przed upływem terminu związania </w:t>
      </w:r>
    </w:p>
    <w:p w14:paraId="7E83614A" w14:textId="77777777" w:rsidR="00E47A6D" w:rsidRPr="009D4EB6" w:rsidRDefault="00E47A6D" w:rsidP="00E47A6D">
      <w:pPr>
        <w:ind w:left="600"/>
        <w:jc w:val="both"/>
        <w:rPr>
          <w:rFonts w:cs="Arial"/>
        </w:rPr>
      </w:pPr>
      <w:r w:rsidRPr="009D4EB6">
        <w:rPr>
          <w:rFonts w:cs="Arial"/>
        </w:rPr>
        <w:t>ofertą zamawiający może tylko raz zwrócić się do Wykonawców o wyrażenie zgody na przedłużenie tego terminu o oznaczony okres, nie dłuższy niż 30 dni.</w:t>
      </w:r>
    </w:p>
    <w:p w14:paraId="6E7CCEAE" w14:textId="77777777" w:rsidR="00E47A6D" w:rsidRDefault="00E47A6D" w:rsidP="00C87D75">
      <w:pPr>
        <w:jc w:val="both"/>
        <w:rPr>
          <w:rFonts w:cs="Arial"/>
          <w:b/>
        </w:rPr>
      </w:pPr>
    </w:p>
    <w:p w14:paraId="3E870E92" w14:textId="5C8EEF2C" w:rsidR="00C87D75" w:rsidRDefault="00C87D75" w:rsidP="00C87D75">
      <w:pPr>
        <w:jc w:val="both"/>
        <w:rPr>
          <w:rFonts w:cs="Arial"/>
          <w:b/>
        </w:rPr>
      </w:pPr>
      <w:r>
        <w:rPr>
          <w:rFonts w:cs="Arial"/>
          <w:b/>
        </w:rPr>
        <w:t>1</w:t>
      </w:r>
      <w:r w:rsidR="00E47A6D">
        <w:rPr>
          <w:rFonts w:cs="Arial"/>
          <w:b/>
        </w:rPr>
        <w:t>2</w:t>
      </w:r>
      <w:r>
        <w:rPr>
          <w:rFonts w:cs="Arial"/>
          <w:b/>
        </w:rPr>
        <w:t xml:space="preserve">.  </w:t>
      </w:r>
      <w:r w:rsidRPr="006D113D">
        <w:rPr>
          <w:rFonts w:cs="Arial"/>
          <w:b/>
        </w:rPr>
        <w:t>Cena oferty</w:t>
      </w:r>
    </w:p>
    <w:p w14:paraId="5E46D1ED" w14:textId="77777777" w:rsidR="00C87D75" w:rsidRPr="006D113D" w:rsidRDefault="00C87D75" w:rsidP="00C87D75">
      <w:pPr>
        <w:ind w:left="567"/>
        <w:jc w:val="both"/>
        <w:rPr>
          <w:rFonts w:cs="Arial"/>
          <w:b/>
        </w:rPr>
      </w:pPr>
    </w:p>
    <w:p w14:paraId="3C993209" w14:textId="49A7C10C" w:rsidR="00E47A6D" w:rsidRPr="00E47A6D" w:rsidRDefault="00C87D75" w:rsidP="00E47A6D">
      <w:pPr>
        <w:ind w:left="567" w:hanging="567"/>
        <w:jc w:val="both"/>
        <w:rPr>
          <w:rFonts w:cs="Arial"/>
          <w:strike/>
        </w:rPr>
      </w:pPr>
      <w:r>
        <w:rPr>
          <w:rFonts w:cs="Arial"/>
        </w:rPr>
        <w:t>1</w:t>
      </w:r>
      <w:r w:rsidR="00E47A6D">
        <w:rPr>
          <w:rFonts w:cs="Arial"/>
        </w:rPr>
        <w:t>2</w:t>
      </w:r>
      <w:r w:rsidRPr="006D113D">
        <w:rPr>
          <w:rFonts w:cs="Arial"/>
        </w:rPr>
        <w:t xml:space="preserve">.1. </w:t>
      </w:r>
      <w:r w:rsidR="00E47A6D" w:rsidRPr="009D4EB6">
        <w:rPr>
          <w:rFonts w:cs="Arial"/>
        </w:rPr>
        <w:t xml:space="preserve">Zamawiający weźmie pod uwagę zaproponowaną przez Wykonawcę </w:t>
      </w:r>
      <w:r w:rsidR="00E47A6D" w:rsidRPr="009D4EB6">
        <w:rPr>
          <w:rFonts w:cs="Arial"/>
          <w:b/>
        </w:rPr>
        <w:t xml:space="preserve">cenę brutto </w:t>
      </w:r>
      <w:r w:rsidR="00E47A6D" w:rsidRPr="009D4EB6">
        <w:rPr>
          <w:rFonts w:cs="Arial"/>
        </w:rPr>
        <w:t xml:space="preserve">przedstawioną w Formularzu oferty. Cena oferty powinna być podana w PLN liczbowo                         i słownie oraz obejmować wszelkie koszty związane z realizacją zamówienia. </w:t>
      </w:r>
    </w:p>
    <w:p w14:paraId="5574DB20" w14:textId="4E419E65" w:rsidR="00E47A6D" w:rsidRPr="009D4EB6" w:rsidRDefault="00E47A6D" w:rsidP="00E47A6D">
      <w:pPr>
        <w:pStyle w:val="Default"/>
        <w:ind w:left="567" w:hanging="567"/>
        <w:jc w:val="both"/>
        <w:rPr>
          <w:rFonts w:ascii="Arial" w:hAnsi="Arial" w:cs="Arial"/>
          <w:sz w:val="22"/>
          <w:szCs w:val="22"/>
        </w:rPr>
      </w:pPr>
      <w:r w:rsidRPr="009D4EB6">
        <w:rPr>
          <w:rFonts w:ascii="Arial" w:hAnsi="Arial" w:cs="Arial"/>
          <w:sz w:val="22"/>
          <w:szCs w:val="22"/>
        </w:rPr>
        <w:t>1</w:t>
      </w:r>
      <w:r>
        <w:rPr>
          <w:rFonts w:ascii="Arial" w:hAnsi="Arial" w:cs="Arial"/>
          <w:sz w:val="22"/>
          <w:szCs w:val="22"/>
        </w:rPr>
        <w:t>2</w:t>
      </w:r>
      <w:r w:rsidRPr="009D4EB6">
        <w:rPr>
          <w:rFonts w:ascii="Arial" w:hAnsi="Arial" w:cs="Arial"/>
          <w:sz w:val="22"/>
          <w:szCs w:val="22"/>
        </w:rPr>
        <w:t xml:space="preserve">.2. Wszystkie obliczenia oraz wpisywanie ich wyników do dokumentów stanowiących ofertę należy wykonać ze szczególną starannością i poddać sprawdzeniu w celu uniknięcia omyłek rachunkowych i pisarskich. </w:t>
      </w:r>
    </w:p>
    <w:p w14:paraId="7F0744CB" w14:textId="626B7B3B" w:rsidR="00E47A6D" w:rsidRPr="00723805" w:rsidRDefault="00E47A6D" w:rsidP="00E47A6D">
      <w:pPr>
        <w:pStyle w:val="Default"/>
        <w:jc w:val="both"/>
        <w:rPr>
          <w:rFonts w:ascii="Arial" w:hAnsi="Arial" w:cs="Arial"/>
          <w:color w:val="auto"/>
          <w:sz w:val="22"/>
          <w:szCs w:val="22"/>
        </w:rPr>
      </w:pPr>
      <w:r w:rsidRPr="009D4EB6">
        <w:rPr>
          <w:rFonts w:ascii="Arial" w:hAnsi="Arial" w:cs="Arial"/>
          <w:color w:val="auto"/>
          <w:sz w:val="22"/>
          <w:szCs w:val="22"/>
        </w:rPr>
        <w:t>1</w:t>
      </w:r>
      <w:r>
        <w:rPr>
          <w:rFonts w:ascii="Arial" w:hAnsi="Arial" w:cs="Arial"/>
          <w:color w:val="auto"/>
          <w:sz w:val="22"/>
          <w:szCs w:val="22"/>
        </w:rPr>
        <w:t>2</w:t>
      </w:r>
      <w:r w:rsidRPr="009D4EB6">
        <w:rPr>
          <w:rFonts w:ascii="Arial" w:hAnsi="Arial" w:cs="Arial"/>
          <w:color w:val="auto"/>
          <w:sz w:val="22"/>
          <w:szCs w:val="22"/>
        </w:rPr>
        <w:t xml:space="preserve">.3. Rozliczenia </w:t>
      </w:r>
      <w:r w:rsidRPr="00723805">
        <w:rPr>
          <w:rFonts w:ascii="Arial" w:hAnsi="Arial" w:cs="Arial"/>
          <w:color w:val="auto"/>
          <w:sz w:val="22"/>
          <w:szCs w:val="22"/>
        </w:rPr>
        <w:t>miedzy Zamawiającym a Wykonawcą będą dokonywane w złotych polskich.</w:t>
      </w:r>
    </w:p>
    <w:p w14:paraId="54E72EB5" w14:textId="1062A43E" w:rsidR="00E47A6D" w:rsidRDefault="00E47A6D" w:rsidP="00E47A6D">
      <w:pPr>
        <w:ind w:left="567" w:hanging="567"/>
        <w:jc w:val="both"/>
        <w:rPr>
          <w:color w:val="000000"/>
        </w:rPr>
      </w:pPr>
      <w:r w:rsidRPr="00723805">
        <w:rPr>
          <w:rFonts w:cs="Arial"/>
        </w:rPr>
        <w:t>1</w:t>
      </w:r>
      <w:r>
        <w:rPr>
          <w:rFonts w:cs="Arial"/>
        </w:rPr>
        <w:t>2</w:t>
      </w:r>
      <w:r w:rsidRPr="00723805">
        <w:rPr>
          <w:rFonts w:cs="Arial"/>
        </w:rPr>
        <w:t>.4. Stawka podatku VAT jest określana zgodnie z ustawą z dnia 11 marca 2004 r.  podatku od towarów i usług (</w:t>
      </w:r>
      <w:bookmarkStart w:id="8" w:name="_Hlk2156565"/>
      <w:r w:rsidRPr="00723805">
        <w:rPr>
          <w:rFonts w:cs="Arial"/>
        </w:rPr>
        <w:t>Dz. U. z 202</w:t>
      </w:r>
      <w:r>
        <w:rPr>
          <w:rFonts w:cs="Arial"/>
        </w:rPr>
        <w:t>2</w:t>
      </w:r>
      <w:r w:rsidRPr="00723805">
        <w:rPr>
          <w:rFonts w:cs="Arial"/>
        </w:rPr>
        <w:t xml:space="preserve">r. poz. </w:t>
      </w:r>
      <w:r>
        <w:rPr>
          <w:rFonts w:cs="Arial"/>
        </w:rPr>
        <w:t>931</w:t>
      </w:r>
      <w:r w:rsidRPr="00723805">
        <w:rPr>
          <w:rFonts w:cs="Arial"/>
        </w:rPr>
        <w:t xml:space="preserve"> z </w:t>
      </w:r>
      <w:proofErr w:type="spellStart"/>
      <w:r w:rsidRPr="00723805">
        <w:rPr>
          <w:rFonts w:cs="Arial"/>
        </w:rPr>
        <w:t>późn</w:t>
      </w:r>
      <w:proofErr w:type="spellEnd"/>
      <w:r w:rsidRPr="00723805">
        <w:rPr>
          <w:rFonts w:cs="Arial"/>
        </w:rPr>
        <w:t>. zm</w:t>
      </w:r>
      <w:r w:rsidRPr="00723805">
        <w:rPr>
          <w:rFonts w:cs="Arial"/>
          <w:bCs/>
        </w:rPr>
        <w:t>.</w:t>
      </w:r>
      <w:bookmarkEnd w:id="8"/>
      <w:r w:rsidRPr="00723805">
        <w:rPr>
          <w:rFonts w:cs="Arial"/>
        </w:rPr>
        <w:t>) oraz przepisami  wykonawczymi do tej ustawy.</w:t>
      </w:r>
      <w:r w:rsidRPr="00723805">
        <w:rPr>
          <w:rFonts w:cs="Arial"/>
          <w:color w:val="000000"/>
        </w:rPr>
        <w:t xml:space="preserve"> W przypadku zmiany przepisów dotyczących ustawy o podatku od towarów i usług, strony obowiązywać będzie cena z uwzględnieniem stawki VAT obowiązującej na dzień wystawienia faktury.</w:t>
      </w:r>
      <w:r w:rsidRPr="006446FD">
        <w:t xml:space="preserve"> </w:t>
      </w:r>
    </w:p>
    <w:p w14:paraId="43F7C579" w14:textId="42111E00" w:rsidR="00E47A6D" w:rsidRPr="008E1128" w:rsidRDefault="00E47A6D" w:rsidP="00E47A6D">
      <w:pPr>
        <w:ind w:left="567" w:hanging="567"/>
        <w:jc w:val="both"/>
        <w:rPr>
          <w:rFonts w:cs="Arial"/>
          <w:color w:val="FF0000"/>
        </w:rPr>
      </w:pPr>
      <w:r w:rsidRPr="009E36AF">
        <w:rPr>
          <w:rFonts w:cs="Arial"/>
        </w:rPr>
        <w:t>1</w:t>
      </w:r>
      <w:r>
        <w:rPr>
          <w:rFonts w:cs="Arial"/>
        </w:rPr>
        <w:t>2</w:t>
      </w:r>
      <w:r w:rsidRPr="009E36AF">
        <w:rPr>
          <w:rFonts w:cs="Arial"/>
        </w:rPr>
        <w:t>.5. Określenie przez Wykonawcę w ofercie ceny brutto z uwzględnieniem nieprawidłowej stawki podatku od towarów i usług stanowi błąd w obliczeniu ceny. Konsekwencją zastosowania niewłaściwej stawki podatku VAT  w ofercie, jest jej odrzucenie.</w:t>
      </w:r>
    </w:p>
    <w:p w14:paraId="135F8621" w14:textId="6DEB142E" w:rsidR="00E47A6D" w:rsidRDefault="00E47A6D" w:rsidP="00E47A6D">
      <w:pPr>
        <w:tabs>
          <w:tab w:val="left" w:pos="360"/>
          <w:tab w:val="left" w:pos="540"/>
        </w:tabs>
        <w:ind w:left="567" w:hanging="567"/>
        <w:jc w:val="both"/>
        <w:rPr>
          <w:rFonts w:cs="Arial"/>
        </w:rPr>
      </w:pPr>
      <w:r w:rsidRPr="00591B31">
        <w:rPr>
          <w:rFonts w:cs="Arial"/>
        </w:rPr>
        <w:t>1</w:t>
      </w:r>
      <w:r>
        <w:rPr>
          <w:rFonts w:cs="Arial"/>
        </w:rPr>
        <w:t>2</w:t>
      </w:r>
      <w:r w:rsidRPr="00591B31">
        <w:rPr>
          <w:rFonts w:cs="Arial"/>
        </w:rPr>
        <w:t>.</w:t>
      </w:r>
      <w:r>
        <w:rPr>
          <w:rFonts w:cs="Arial"/>
        </w:rPr>
        <w:t>6</w:t>
      </w:r>
      <w:r w:rsidRPr="00591B31">
        <w:rPr>
          <w:rFonts w:cs="Arial"/>
        </w:rPr>
        <w:t>. Cena podana przez Wykonawcę w ofercie nie będzie zmieniana w toku realizacji przedmiotu zamówienia</w:t>
      </w:r>
      <w:r>
        <w:rPr>
          <w:rFonts w:cs="Arial"/>
        </w:rPr>
        <w:t xml:space="preserve">, </w:t>
      </w:r>
      <w:r w:rsidRPr="00DE472A">
        <w:rPr>
          <w:rFonts w:cs="Arial"/>
        </w:rPr>
        <w:t xml:space="preserve">o ile nie zajdą przesłanki </w:t>
      </w:r>
      <w:r>
        <w:rPr>
          <w:rFonts w:cs="Arial"/>
        </w:rPr>
        <w:t>wymienione</w:t>
      </w:r>
      <w:r w:rsidRPr="00DE472A">
        <w:rPr>
          <w:rFonts w:cs="Arial"/>
        </w:rPr>
        <w:t xml:space="preserve"> w pkt 1</w:t>
      </w:r>
      <w:r w:rsidR="00A30BAB">
        <w:rPr>
          <w:rFonts w:cs="Arial"/>
        </w:rPr>
        <w:t>5</w:t>
      </w:r>
      <w:r w:rsidRPr="00DE472A">
        <w:rPr>
          <w:rFonts w:cs="Arial"/>
        </w:rPr>
        <w:t>.</w:t>
      </w:r>
      <w:r>
        <w:rPr>
          <w:rFonts w:cs="Arial"/>
        </w:rPr>
        <w:t>6.</w:t>
      </w:r>
      <w:r w:rsidRPr="00DE472A">
        <w:rPr>
          <w:rFonts w:cs="Arial"/>
        </w:rPr>
        <w:t xml:space="preserve"> </w:t>
      </w:r>
      <w:r>
        <w:rPr>
          <w:rFonts w:cs="Arial"/>
        </w:rPr>
        <w:t>zapytania o cenę</w:t>
      </w:r>
      <w:r w:rsidRPr="00DE472A">
        <w:rPr>
          <w:rFonts w:cs="Arial"/>
        </w:rPr>
        <w:t>.</w:t>
      </w:r>
    </w:p>
    <w:p w14:paraId="2B1F8B40" w14:textId="77777777" w:rsidR="00C87D75" w:rsidRDefault="00C87D75" w:rsidP="00C87D75">
      <w:pPr>
        <w:jc w:val="both"/>
        <w:rPr>
          <w:rFonts w:cs="Arial"/>
        </w:rPr>
      </w:pPr>
      <w:r w:rsidRPr="006D113D">
        <w:rPr>
          <w:rFonts w:cs="Arial"/>
        </w:rPr>
        <w:t xml:space="preserve">         </w:t>
      </w:r>
    </w:p>
    <w:p w14:paraId="742DD8EF" w14:textId="3C40B180" w:rsidR="00C87D75" w:rsidRDefault="00C87D75" w:rsidP="00C87D75">
      <w:pPr>
        <w:jc w:val="both"/>
        <w:rPr>
          <w:rFonts w:cs="Arial"/>
          <w:b/>
        </w:rPr>
      </w:pPr>
      <w:r>
        <w:rPr>
          <w:rFonts w:cs="Arial"/>
          <w:b/>
        </w:rPr>
        <w:t>1</w:t>
      </w:r>
      <w:r w:rsidR="004563BC">
        <w:rPr>
          <w:rFonts w:cs="Arial"/>
          <w:b/>
        </w:rPr>
        <w:t>3</w:t>
      </w:r>
      <w:r>
        <w:rPr>
          <w:rFonts w:cs="Arial"/>
          <w:b/>
        </w:rPr>
        <w:t xml:space="preserve">.   </w:t>
      </w:r>
      <w:r w:rsidRPr="006D113D">
        <w:rPr>
          <w:rFonts w:cs="Arial"/>
          <w:b/>
        </w:rPr>
        <w:t>Opis kryteriów i sposobu oceny ofert</w:t>
      </w:r>
    </w:p>
    <w:p w14:paraId="1DE83BFE" w14:textId="77777777" w:rsidR="00C87D75" w:rsidRPr="006D113D" w:rsidRDefault="00C87D75" w:rsidP="00C87D75">
      <w:pPr>
        <w:jc w:val="both"/>
        <w:rPr>
          <w:rFonts w:cs="Arial"/>
        </w:rPr>
      </w:pPr>
    </w:p>
    <w:p w14:paraId="58401CA2" w14:textId="77777777" w:rsidR="004563BC" w:rsidRPr="004563BC" w:rsidRDefault="004563BC" w:rsidP="004563BC">
      <w:pPr>
        <w:pStyle w:val="Tekstpodstawowy"/>
        <w:jc w:val="both"/>
        <w:rPr>
          <w:rFonts w:ascii="Arial" w:hAnsi="Arial" w:cs="Arial"/>
          <w:color w:val="000000"/>
          <w:sz w:val="22"/>
          <w:szCs w:val="22"/>
        </w:rPr>
      </w:pPr>
      <w:r w:rsidRPr="004563BC">
        <w:rPr>
          <w:rFonts w:ascii="Arial" w:hAnsi="Arial" w:cs="Arial"/>
          <w:color w:val="000000"/>
          <w:sz w:val="22"/>
          <w:szCs w:val="22"/>
        </w:rPr>
        <w:t xml:space="preserve">Kryterium wyboru oferty najkorzystniejszej będzie </w:t>
      </w:r>
      <w:r w:rsidRPr="004563BC">
        <w:rPr>
          <w:rFonts w:ascii="Arial" w:hAnsi="Arial" w:cs="Arial"/>
          <w:sz w:val="22"/>
          <w:szCs w:val="22"/>
        </w:rPr>
        <w:t>– cena  brutto – 100 % - przedstawiona w Formularzu oferty.</w:t>
      </w:r>
    </w:p>
    <w:p w14:paraId="2E974D5E" w14:textId="77777777" w:rsidR="004563BC" w:rsidRPr="004563BC" w:rsidRDefault="004563BC" w:rsidP="004563BC">
      <w:pPr>
        <w:jc w:val="both"/>
        <w:rPr>
          <w:rFonts w:cs="Arial"/>
          <w:b/>
        </w:rPr>
      </w:pPr>
    </w:p>
    <w:p w14:paraId="7D7FD2CE" w14:textId="77777777" w:rsidR="004563BC" w:rsidRPr="004563BC" w:rsidRDefault="004563BC" w:rsidP="004563BC">
      <w:pPr>
        <w:jc w:val="both"/>
        <w:rPr>
          <w:rFonts w:cs="Arial"/>
          <w:b/>
          <w:u w:val="single"/>
        </w:rPr>
      </w:pPr>
      <w:bookmarkStart w:id="9" w:name="_Hlk515572081"/>
      <w:r w:rsidRPr="004563BC">
        <w:rPr>
          <w:rFonts w:cs="Arial"/>
          <w:b/>
          <w:u w:val="single"/>
        </w:rPr>
        <w:t>UWAGA!</w:t>
      </w:r>
    </w:p>
    <w:p w14:paraId="2BC729DD" w14:textId="77777777" w:rsidR="004563BC" w:rsidRPr="004563BC" w:rsidRDefault="004563BC" w:rsidP="004563BC">
      <w:pPr>
        <w:jc w:val="both"/>
        <w:rPr>
          <w:rFonts w:cs="Arial"/>
          <w:b/>
        </w:rPr>
      </w:pPr>
      <w:r w:rsidRPr="004563BC">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4563BC">
        <w:rPr>
          <w:rFonts w:cs="Arial"/>
          <w:b/>
          <w:u w:val="single"/>
        </w:rPr>
        <w:t>jedynie do oceny ofert.</w:t>
      </w:r>
      <w:r w:rsidRPr="004563BC">
        <w:rPr>
          <w:rFonts w:cs="Arial"/>
          <w:b/>
        </w:rPr>
        <w:t xml:space="preserve"> W przypadku wyboru oferty złożonej przez Wykonawcę zwolnionego z obowiązku płacenia podatku VAT, umowa zawarta zostanie na kwotę faktycznie wynikającą ze złożonej oferty. </w:t>
      </w:r>
    </w:p>
    <w:bookmarkEnd w:id="9"/>
    <w:p w14:paraId="129DD509" w14:textId="77777777" w:rsidR="004563BC" w:rsidRPr="004563BC" w:rsidRDefault="004563BC" w:rsidP="004563BC">
      <w:pPr>
        <w:jc w:val="both"/>
        <w:rPr>
          <w:rFonts w:cs="Arial"/>
          <w:b/>
        </w:rPr>
      </w:pPr>
    </w:p>
    <w:p w14:paraId="4C027443" w14:textId="77777777" w:rsidR="004563BC" w:rsidRPr="004563BC" w:rsidRDefault="004563BC" w:rsidP="004563BC">
      <w:pPr>
        <w:jc w:val="both"/>
        <w:rPr>
          <w:rFonts w:cs="Arial"/>
          <w:color w:val="000000"/>
        </w:rPr>
      </w:pPr>
      <w:r w:rsidRPr="004563BC">
        <w:rPr>
          <w:rFonts w:cs="Arial"/>
          <w:b/>
          <w:color w:val="000000"/>
        </w:rPr>
        <w:t>Sposób wyliczenia ceny brutto, którą Zamawiający przyjmie do oceny</w:t>
      </w:r>
      <w:r w:rsidRPr="004563BC">
        <w:rPr>
          <w:rFonts w:cs="Arial"/>
          <w:color w:val="000000"/>
        </w:rPr>
        <w:t>:</w:t>
      </w:r>
    </w:p>
    <w:p w14:paraId="15331ECF" w14:textId="77777777" w:rsidR="004563BC" w:rsidRPr="004563BC" w:rsidRDefault="004563BC" w:rsidP="004563BC">
      <w:pPr>
        <w:jc w:val="both"/>
        <w:rPr>
          <w:rFonts w:cs="Arial"/>
          <w:color w:val="000000"/>
        </w:rPr>
      </w:pPr>
    </w:p>
    <w:p w14:paraId="6531B753" w14:textId="77777777" w:rsidR="004563BC" w:rsidRPr="004563BC" w:rsidRDefault="004563BC" w:rsidP="004563BC">
      <w:pPr>
        <w:jc w:val="both"/>
        <w:rPr>
          <w:rFonts w:cs="Arial"/>
          <w:color w:val="000000"/>
        </w:rPr>
      </w:pPr>
      <w:r w:rsidRPr="004563BC">
        <w:rPr>
          <w:rFonts w:cs="Arial"/>
          <w:color w:val="000000"/>
        </w:rPr>
        <w:lastRenderedPageBreak/>
        <w:t>Oferta najtańsza spośród ofert nie odrzuconych otrzyma 100 punktów. Pozostałe otrzymają punktację według formuły:</w:t>
      </w:r>
    </w:p>
    <w:p w14:paraId="3F52D9F9" w14:textId="77777777" w:rsidR="004563BC" w:rsidRPr="004563BC" w:rsidRDefault="004563BC" w:rsidP="004563BC">
      <w:pPr>
        <w:jc w:val="both"/>
        <w:rPr>
          <w:rFonts w:cs="Arial"/>
          <w:color w:val="000000"/>
        </w:rPr>
      </w:pPr>
    </w:p>
    <w:p w14:paraId="6880F1BB" w14:textId="77777777" w:rsidR="004563BC" w:rsidRPr="004563BC" w:rsidRDefault="004563BC" w:rsidP="004563BC">
      <w:pPr>
        <w:jc w:val="both"/>
        <w:rPr>
          <w:rFonts w:cs="Arial"/>
        </w:rPr>
      </w:pPr>
      <w:r w:rsidRPr="004563BC">
        <w:rPr>
          <w:rFonts w:cs="Arial"/>
        </w:rPr>
        <w:t xml:space="preserve">( </w:t>
      </w:r>
      <w:proofErr w:type="spellStart"/>
      <w:r w:rsidRPr="004563BC">
        <w:rPr>
          <w:rFonts w:cs="Arial"/>
        </w:rPr>
        <w:t>C</w:t>
      </w:r>
      <w:r w:rsidRPr="004563BC">
        <w:rPr>
          <w:rFonts w:cs="Arial"/>
          <w:vertAlign w:val="subscript"/>
        </w:rPr>
        <w:t>n</w:t>
      </w:r>
      <w:proofErr w:type="spellEnd"/>
      <w:r w:rsidRPr="004563BC">
        <w:rPr>
          <w:rFonts w:cs="Arial"/>
        </w:rPr>
        <w:t>/</w:t>
      </w:r>
      <w:proofErr w:type="spellStart"/>
      <w:r w:rsidRPr="004563BC">
        <w:rPr>
          <w:rFonts w:cs="Arial"/>
        </w:rPr>
        <w:t>C</w:t>
      </w:r>
      <w:r w:rsidRPr="004563BC">
        <w:rPr>
          <w:rFonts w:cs="Arial"/>
          <w:vertAlign w:val="subscript"/>
        </w:rPr>
        <w:t>of.b</w:t>
      </w:r>
      <w:proofErr w:type="spellEnd"/>
      <w:r w:rsidRPr="004563BC">
        <w:rPr>
          <w:rFonts w:cs="Arial"/>
          <w:vertAlign w:val="subscript"/>
        </w:rPr>
        <w:t>.</w:t>
      </w:r>
      <w:r w:rsidRPr="004563BC">
        <w:rPr>
          <w:rFonts w:cs="Arial"/>
        </w:rPr>
        <w:t>)x 100 pkt = ilość punktów, gdzie:</w:t>
      </w:r>
    </w:p>
    <w:p w14:paraId="35C68FB1" w14:textId="77777777" w:rsidR="004563BC" w:rsidRPr="004563BC" w:rsidRDefault="004563BC" w:rsidP="004563BC">
      <w:pPr>
        <w:jc w:val="both"/>
        <w:rPr>
          <w:rFonts w:cs="Arial"/>
        </w:rPr>
      </w:pPr>
    </w:p>
    <w:p w14:paraId="1D833D57" w14:textId="77777777" w:rsidR="004563BC" w:rsidRPr="004563BC" w:rsidRDefault="004563BC" w:rsidP="004563BC">
      <w:pPr>
        <w:pStyle w:val="Tekstpodstawowy"/>
        <w:jc w:val="both"/>
        <w:rPr>
          <w:rFonts w:ascii="Arial" w:hAnsi="Arial" w:cs="Arial"/>
          <w:sz w:val="22"/>
          <w:szCs w:val="22"/>
        </w:rPr>
      </w:pPr>
      <w:proofErr w:type="spellStart"/>
      <w:r w:rsidRPr="004563BC">
        <w:rPr>
          <w:rFonts w:ascii="Arial" w:hAnsi="Arial" w:cs="Arial"/>
          <w:sz w:val="22"/>
          <w:szCs w:val="22"/>
        </w:rPr>
        <w:t>C</w:t>
      </w:r>
      <w:r w:rsidRPr="004563BC">
        <w:rPr>
          <w:rFonts w:ascii="Arial" w:hAnsi="Arial" w:cs="Arial"/>
          <w:sz w:val="22"/>
          <w:szCs w:val="22"/>
          <w:vertAlign w:val="subscript"/>
        </w:rPr>
        <w:t>n</w:t>
      </w:r>
      <w:proofErr w:type="spellEnd"/>
      <w:r w:rsidRPr="004563BC">
        <w:rPr>
          <w:rFonts w:ascii="Arial" w:hAnsi="Arial" w:cs="Arial"/>
          <w:sz w:val="22"/>
          <w:szCs w:val="22"/>
          <w:vertAlign w:val="subscript"/>
        </w:rPr>
        <w:t xml:space="preserve">         </w:t>
      </w:r>
      <w:r w:rsidRPr="004563BC">
        <w:rPr>
          <w:rFonts w:ascii="Arial" w:hAnsi="Arial" w:cs="Arial"/>
          <w:sz w:val="22"/>
          <w:szCs w:val="22"/>
        </w:rPr>
        <w:t xml:space="preserve">–  najniższa cena, </w:t>
      </w:r>
    </w:p>
    <w:p w14:paraId="4ED4E362" w14:textId="77777777" w:rsidR="004563BC" w:rsidRPr="004563BC" w:rsidRDefault="004563BC" w:rsidP="004563BC">
      <w:pPr>
        <w:pStyle w:val="Tekstpodstawowy"/>
        <w:jc w:val="both"/>
        <w:rPr>
          <w:rFonts w:ascii="Arial" w:hAnsi="Arial" w:cs="Arial"/>
          <w:sz w:val="22"/>
          <w:szCs w:val="22"/>
        </w:rPr>
      </w:pPr>
      <w:proofErr w:type="spellStart"/>
      <w:r w:rsidRPr="004563BC">
        <w:rPr>
          <w:rFonts w:ascii="Arial" w:hAnsi="Arial" w:cs="Arial"/>
          <w:sz w:val="22"/>
          <w:szCs w:val="22"/>
        </w:rPr>
        <w:t>C</w:t>
      </w:r>
      <w:r w:rsidRPr="004563BC">
        <w:rPr>
          <w:rFonts w:ascii="Arial" w:hAnsi="Arial" w:cs="Arial"/>
          <w:sz w:val="22"/>
          <w:szCs w:val="22"/>
          <w:vertAlign w:val="subscript"/>
        </w:rPr>
        <w:t>of.b</w:t>
      </w:r>
      <w:proofErr w:type="spellEnd"/>
      <w:r w:rsidRPr="004563BC">
        <w:rPr>
          <w:rFonts w:ascii="Arial" w:hAnsi="Arial" w:cs="Arial"/>
          <w:sz w:val="22"/>
          <w:szCs w:val="22"/>
          <w:vertAlign w:val="subscript"/>
        </w:rPr>
        <w:t xml:space="preserve">.     </w:t>
      </w:r>
      <w:r w:rsidRPr="004563BC">
        <w:rPr>
          <w:rFonts w:ascii="Arial" w:hAnsi="Arial" w:cs="Arial"/>
          <w:sz w:val="22"/>
          <w:szCs w:val="22"/>
        </w:rPr>
        <w:t xml:space="preserve">– cena oferty badanej. </w:t>
      </w:r>
    </w:p>
    <w:p w14:paraId="582409F5" w14:textId="77777777" w:rsidR="004563BC" w:rsidRPr="004563BC" w:rsidRDefault="004563BC" w:rsidP="004563BC">
      <w:pPr>
        <w:pStyle w:val="Tekstpodstawowy"/>
        <w:jc w:val="both"/>
        <w:rPr>
          <w:rFonts w:ascii="Arial" w:hAnsi="Arial" w:cs="Arial"/>
          <w:color w:val="000000"/>
          <w:sz w:val="22"/>
          <w:szCs w:val="22"/>
        </w:rPr>
      </w:pPr>
    </w:p>
    <w:p w14:paraId="799ED04C" w14:textId="77777777" w:rsidR="004563BC" w:rsidRPr="004563BC" w:rsidRDefault="004563BC" w:rsidP="004563BC">
      <w:pPr>
        <w:pStyle w:val="Tekstpodstawowy"/>
        <w:jc w:val="both"/>
        <w:rPr>
          <w:rFonts w:ascii="Arial" w:hAnsi="Arial" w:cs="Arial"/>
          <w:color w:val="000000"/>
          <w:sz w:val="22"/>
          <w:szCs w:val="22"/>
        </w:rPr>
      </w:pPr>
      <w:r w:rsidRPr="004563BC">
        <w:rPr>
          <w:rFonts w:ascii="Arial" w:hAnsi="Arial" w:cs="Arial"/>
          <w:color w:val="000000"/>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522CAAB9" w14:textId="77777777" w:rsidR="00C87D75" w:rsidRPr="006D113D" w:rsidRDefault="00C87D75" w:rsidP="00C87D75">
      <w:pPr>
        <w:jc w:val="both"/>
        <w:rPr>
          <w:rFonts w:cs="Arial"/>
        </w:rPr>
      </w:pPr>
    </w:p>
    <w:p w14:paraId="1F5FBD1F" w14:textId="1D7ADE76" w:rsidR="00A30BAB" w:rsidRPr="00591B31" w:rsidRDefault="00A30BAB" w:rsidP="00A30BAB">
      <w:pPr>
        <w:jc w:val="both"/>
        <w:rPr>
          <w:rFonts w:cs="Arial"/>
          <w:b/>
        </w:rPr>
      </w:pPr>
      <w:r w:rsidRPr="00591B31">
        <w:rPr>
          <w:rFonts w:cs="Arial"/>
          <w:b/>
        </w:rPr>
        <w:t>1</w:t>
      </w:r>
      <w:r>
        <w:rPr>
          <w:rFonts w:cs="Arial"/>
          <w:b/>
        </w:rPr>
        <w:t>4</w:t>
      </w:r>
      <w:r w:rsidRPr="00591B31">
        <w:rPr>
          <w:rFonts w:cs="Arial"/>
          <w:b/>
        </w:rPr>
        <w:t>. Miejsce</w:t>
      </w:r>
      <w:r>
        <w:rPr>
          <w:rFonts w:cs="Arial"/>
          <w:b/>
        </w:rPr>
        <w:t>,</w:t>
      </w:r>
      <w:r w:rsidRPr="00591B31">
        <w:rPr>
          <w:rFonts w:cs="Arial"/>
          <w:b/>
        </w:rPr>
        <w:t xml:space="preserve"> termin składania </w:t>
      </w:r>
      <w:r>
        <w:rPr>
          <w:rFonts w:cs="Arial"/>
          <w:b/>
        </w:rPr>
        <w:t xml:space="preserve">i otwarcia </w:t>
      </w:r>
      <w:r w:rsidRPr="00591B31">
        <w:rPr>
          <w:rFonts w:cs="Arial"/>
          <w:b/>
        </w:rPr>
        <w:t>ofert</w:t>
      </w:r>
    </w:p>
    <w:p w14:paraId="36E71991" w14:textId="6BD746CC" w:rsidR="00A30BAB" w:rsidRPr="00FA5A69" w:rsidRDefault="00A30BAB" w:rsidP="00A30BAB">
      <w:pPr>
        <w:pStyle w:val="Akapitzlist"/>
        <w:numPr>
          <w:ilvl w:val="1"/>
          <w:numId w:val="18"/>
        </w:numPr>
        <w:ind w:left="720"/>
        <w:jc w:val="both"/>
        <w:rPr>
          <w:rFonts w:cs="Arial"/>
        </w:rPr>
      </w:pPr>
      <w:r w:rsidRPr="00FA5A69">
        <w:rPr>
          <w:rFonts w:cs="Arial"/>
        </w:rPr>
        <w:t xml:space="preserve">Ofertę wraz z załącznikami należy złożyć za pośrednictwem platformy zakupowej Open </w:t>
      </w:r>
      <w:proofErr w:type="spellStart"/>
      <w:r w:rsidRPr="00FA5A69">
        <w:rPr>
          <w:rFonts w:cs="Arial"/>
        </w:rPr>
        <w:t>Nexus</w:t>
      </w:r>
      <w:proofErr w:type="spellEnd"/>
      <w:r w:rsidRPr="00FA5A69">
        <w:rPr>
          <w:rFonts w:cs="Arial"/>
        </w:rPr>
        <w:t xml:space="preserve"> pod adresem: </w:t>
      </w:r>
      <w:hyperlink r:id="rId19" w:history="1">
        <w:r w:rsidRPr="00FA5A69">
          <w:rPr>
            <w:rStyle w:val="Hipercze"/>
            <w:rFonts w:cs="Arial"/>
          </w:rPr>
          <w:t>https://platformazakupowa.pl/pn/zwik_swi</w:t>
        </w:r>
      </w:hyperlink>
      <w:r w:rsidRPr="00FA5A69">
        <w:rPr>
          <w:rStyle w:val="Hipercze"/>
          <w:rFonts w:cs="Arial"/>
        </w:rPr>
        <w:t xml:space="preserve"> </w:t>
      </w:r>
      <w:r w:rsidRPr="0032229D">
        <w:rPr>
          <w:rStyle w:val="Hipercze"/>
          <w:rFonts w:cs="Arial"/>
          <w:color w:val="auto"/>
          <w:u w:val="none"/>
        </w:rPr>
        <w:t xml:space="preserve">w terminie </w:t>
      </w:r>
      <w:r w:rsidRPr="00FA5A69">
        <w:rPr>
          <w:rFonts w:cs="Arial"/>
          <w:b/>
          <w:bCs/>
        </w:rPr>
        <w:t xml:space="preserve">do dnia </w:t>
      </w:r>
      <w:r w:rsidR="00B22C2C">
        <w:rPr>
          <w:rFonts w:cs="Arial"/>
          <w:b/>
          <w:bCs/>
        </w:rPr>
        <w:t>02.03.</w:t>
      </w:r>
      <w:r w:rsidRPr="00FA5A69">
        <w:rPr>
          <w:rFonts w:cs="Arial"/>
          <w:b/>
          <w:bCs/>
        </w:rPr>
        <w:t>202</w:t>
      </w:r>
      <w:r>
        <w:rPr>
          <w:rFonts w:cs="Arial"/>
          <w:b/>
          <w:bCs/>
        </w:rPr>
        <w:t>3</w:t>
      </w:r>
      <w:r w:rsidRPr="00FA5A69">
        <w:rPr>
          <w:rFonts w:cs="Arial"/>
          <w:b/>
          <w:bCs/>
        </w:rPr>
        <w:t>r., do godziny 12:30.</w:t>
      </w:r>
    </w:p>
    <w:p w14:paraId="5ACC9834" w14:textId="4FE8B9EA" w:rsidR="00A30BAB" w:rsidRPr="00FA5A69" w:rsidRDefault="00A30BAB" w:rsidP="00A30BAB">
      <w:pPr>
        <w:pStyle w:val="Akapitzlist"/>
        <w:numPr>
          <w:ilvl w:val="1"/>
          <w:numId w:val="18"/>
        </w:numPr>
        <w:ind w:left="720"/>
        <w:jc w:val="both"/>
        <w:rPr>
          <w:rFonts w:cs="Arial"/>
        </w:rPr>
      </w:pPr>
      <w:r w:rsidRPr="00FA5A69">
        <w:rPr>
          <w:rFonts w:cs="Arial"/>
        </w:rPr>
        <w:t xml:space="preserve">Otwarcie ofert (elektroniczne na platformie zakupowej Open </w:t>
      </w:r>
      <w:proofErr w:type="spellStart"/>
      <w:r w:rsidRPr="00FA5A69">
        <w:rPr>
          <w:rFonts w:cs="Arial"/>
        </w:rPr>
        <w:t>Nexus</w:t>
      </w:r>
      <w:proofErr w:type="spellEnd"/>
      <w:r w:rsidRPr="00FA5A69">
        <w:rPr>
          <w:rFonts w:cs="Arial"/>
        </w:rPr>
        <w:t xml:space="preserve">) nastąpi w siedzibie Zamawiającego w Świnoujściu przy ul. Kołłątaja 4, w pokoju nr 4, w dniu </w:t>
      </w:r>
      <w:r w:rsidR="00B22C2C" w:rsidRPr="00B22C2C">
        <w:rPr>
          <w:rFonts w:cs="Arial"/>
          <w:b/>
          <w:bCs/>
        </w:rPr>
        <w:t>02.03</w:t>
      </w:r>
      <w:r>
        <w:rPr>
          <w:rFonts w:cs="Arial"/>
          <w:b/>
          <w:bCs/>
        </w:rPr>
        <w:t>.</w:t>
      </w:r>
      <w:r w:rsidRPr="00FA5A69">
        <w:rPr>
          <w:rFonts w:cs="Arial"/>
          <w:b/>
          <w:bCs/>
        </w:rPr>
        <w:t>202</w:t>
      </w:r>
      <w:r>
        <w:rPr>
          <w:rFonts w:cs="Arial"/>
          <w:b/>
          <w:bCs/>
        </w:rPr>
        <w:t>3</w:t>
      </w:r>
      <w:r w:rsidRPr="00FA5A69">
        <w:rPr>
          <w:rFonts w:cs="Arial"/>
          <w:b/>
          <w:bCs/>
        </w:rPr>
        <w:t>r</w:t>
      </w:r>
      <w:r w:rsidRPr="00FA5A69">
        <w:rPr>
          <w:rFonts w:cs="Arial"/>
        </w:rPr>
        <w:t xml:space="preserve">. </w:t>
      </w:r>
      <w:r w:rsidRPr="00FA5A69">
        <w:rPr>
          <w:rFonts w:cs="Arial"/>
          <w:b/>
          <w:bCs/>
        </w:rPr>
        <w:t>o godzinie 13:00.</w:t>
      </w:r>
    </w:p>
    <w:p w14:paraId="75F7FC7F" w14:textId="77777777" w:rsidR="00A30BAB" w:rsidRPr="00FA5A69" w:rsidRDefault="00A30BAB" w:rsidP="00A30BAB">
      <w:pPr>
        <w:pStyle w:val="Akapitzlist"/>
        <w:numPr>
          <w:ilvl w:val="1"/>
          <w:numId w:val="18"/>
        </w:numPr>
        <w:ind w:left="720"/>
        <w:jc w:val="both"/>
        <w:rPr>
          <w:rFonts w:cs="Arial"/>
        </w:rPr>
      </w:pPr>
      <w:r w:rsidRPr="00FA5A69">
        <w:rPr>
          <w:rFonts w:cs="Arial"/>
        </w:rPr>
        <w:t>Bezpośrednio przed otwarciem ofert Zamawiający poda kwotę, jaką zamierza przeznaczyć na sfinansowanie zamówienia, na swoim profilu platformy zakupowej.</w:t>
      </w:r>
    </w:p>
    <w:p w14:paraId="459E8CC5" w14:textId="77777777" w:rsidR="00A30BAB" w:rsidRPr="00FA5A69" w:rsidRDefault="00A30BAB" w:rsidP="00A30BAB">
      <w:pPr>
        <w:pStyle w:val="Akapitzlist"/>
        <w:numPr>
          <w:ilvl w:val="1"/>
          <w:numId w:val="18"/>
        </w:numPr>
        <w:ind w:left="720"/>
        <w:jc w:val="both"/>
        <w:rPr>
          <w:rFonts w:cs="Arial"/>
        </w:rPr>
      </w:pPr>
      <w:r w:rsidRPr="00FA5A69">
        <w:rPr>
          <w:rFonts w:cs="Arial"/>
        </w:rPr>
        <w:t xml:space="preserve">Po czynności otwarcia ofert, najpóźniej  w następnym dniu roboczym od dnia otwarcia ofert, Zamawiający opublikuje na swoim profilu platformy zakupowej open </w:t>
      </w:r>
      <w:proofErr w:type="spellStart"/>
      <w:r w:rsidRPr="00FA5A69">
        <w:rPr>
          <w:rFonts w:cs="Arial"/>
        </w:rPr>
        <w:t>Nexus</w:t>
      </w:r>
      <w:proofErr w:type="spellEnd"/>
      <w:r w:rsidRPr="00FA5A69">
        <w:rPr>
          <w:rFonts w:cs="Arial"/>
        </w:rPr>
        <w:t>:</w:t>
      </w:r>
    </w:p>
    <w:p w14:paraId="6E8B4C7D" w14:textId="77777777" w:rsidR="00A30BAB" w:rsidRPr="00FA5A69" w:rsidRDefault="00A30BAB" w:rsidP="00A30BAB">
      <w:pPr>
        <w:pStyle w:val="Akapitzlist"/>
        <w:numPr>
          <w:ilvl w:val="0"/>
          <w:numId w:val="17"/>
        </w:numPr>
        <w:ind w:left="851" w:hanging="284"/>
        <w:jc w:val="both"/>
        <w:rPr>
          <w:rFonts w:cs="Arial"/>
        </w:rPr>
      </w:pPr>
      <w:r w:rsidRPr="00FA5A69">
        <w:rPr>
          <w:rFonts w:cs="Arial"/>
        </w:rPr>
        <w:t>ilość ofert złożonych elektronicznie za pomocą platformy zakupowej,</w:t>
      </w:r>
    </w:p>
    <w:p w14:paraId="710238F7" w14:textId="77777777" w:rsidR="00A30BAB" w:rsidRPr="00FA5A69" w:rsidRDefault="00A30BAB" w:rsidP="00A30BAB">
      <w:pPr>
        <w:pStyle w:val="Akapitzlist"/>
        <w:numPr>
          <w:ilvl w:val="0"/>
          <w:numId w:val="17"/>
        </w:numPr>
        <w:ind w:left="851" w:hanging="284"/>
        <w:jc w:val="both"/>
        <w:rPr>
          <w:rFonts w:cs="Arial"/>
        </w:rPr>
      </w:pPr>
      <w:r w:rsidRPr="00FA5A69">
        <w:rPr>
          <w:rFonts w:cs="Arial"/>
        </w:rPr>
        <w:t>nazwy i adresy Wykonawców oraz ceny przez nich zaoferowane za pomocą platformy zakupowej.</w:t>
      </w:r>
    </w:p>
    <w:p w14:paraId="2057A323" w14:textId="77777777" w:rsidR="00C87D75" w:rsidRPr="006D113D" w:rsidRDefault="00C87D75" w:rsidP="00C87D75">
      <w:pPr>
        <w:jc w:val="both"/>
        <w:rPr>
          <w:rFonts w:cs="Arial"/>
        </w:rPr>
      </w:pPr>
    </w:p>
    <w:p w14:paraId="5D1A3973" w14:textId="08DE6E6D" w:rsidR="00C87D75" w:rsidRPr="008F76DB" w:rsidRDefault="00C87D75" w:rsidP="00C87D75">
      <w:pPr>
        <w:jc w:val="both"/>
        <w:rPr>
          <w:rFonts w:cs="Arial"/>
          <w:b/>
        </w:rPr>
      </w:pPr>
      <w:r w:rsidRPr="008F76DB">
        <w:rPr>
          <w:rFonts w:cs="Arial"/>
          <w:b/>
        </w:rPr>
        <w:t>1</w:t>
      </w:r>
      <w:r w:rsidR="00A30BAB">
        <w:rPr>
          <w:rFonts w:cs="Arial"/>
          <w:b/>
        </w:rPr>
        <w:t>5</w:t>
      </w:r>
      <w:r w:rsidRPr="008F76DB">
        <w:rPr>
          <w:rFonts w:cs="Arial"/>
          <w:b/>
        </w:rPr>
        <w:t>. Udzielenie zamówienia</w:t>
      </w:r>
    </w:p>
    <w:p w14:paraId="479E1296" w14:textId="0281BC73" w:rsidR="00A30BAB" w:rsidRPr="003E576F" w:rsidRDefault="00A30BAB" w:rsidP="00A30BAB">
      <w:pPr>
        <w:jc w:val="both"/>
        <w:rPr>
          <w:rFonts w:cs="Arial"/>
        </w:rPr>
      </w:pPr>
      <w:r>
        <w:rPr>
          <w:rFonts w:cs="Arial"/>
        </w:rPr>
        <w:t>15</w:t>
      </w:r>
      <w:r w:rsidRPr="003E576F">
        <w:rPr>
          <w:rFonts w:cs="Arial"/>
        </w:rPr>
        <w:t xml:space="preserve">.1. Zamawiający udzieli zamówienia Wykonawcy, którego oferta odpowiada wszystkim </w:t>
      </w:r>
    </w:p>
    <w:p w14:paraId="163BD20C" w14:textId="77777777" w:rsidR="00A30BAB" w:rsidRPr="003E576F" w:rsidRDefault="00A30BAB" w:rsidP="00A30BAB">
      <w:pPr>
        <w:ind w:left="540"/>
        <w:jc w:val="both"/>
        <w:rPr>
          <w:rFonts w:cs="Arial"/>
        </w:rPr>
      </w:pPr>
      <w:r w:rsidRPr="003E576F">
        <w:rPr>
          <w:rFonts w:cs="Arial"/>
        </w:rPr>
        <w:t>wymaganiom określonym w Regulaminie oraz niniejsz</w:t>
      </w:r>
      <w:r>
        <w:rPr>
          <w:rFonts w:cs="Arial"/>
        </w:rPr>
        <w:t xml:space="preserve">ym zapytaniu o cenę </w:t>
      </w:r>
      <w:r w:rsidRPr="003E576F">
        <w:rPr>
          <w:rFonts w:cs="Arial"/>
        </w:rPr>
        <w:t>i została oceniona jako najkorzystniejsza w oparciu o podane w</w:t>
      </w:r>
      <w:r>
        <w:rPr>
          <w:rFonts w:cs="Arial"/>
        </w:rPr>
        <w:t xml:space="preserve"> zapytaniu o cenę kryteria.</w:t>
      </w:r>
    </w:p>
    <w:p w14:paraId="0FF5C9C3" w14:textId="6C1007A7" w:rsidR="00A30BAB" w:rsidRPr="003E576F" w:rsidRDefault="00A30BAB" w:rsidP="00A30BAB">
      <w:pPr>
        <w:jc w:val="both"/>
        <w:rPr>
          <w:rFonts w:cs="Arial"/>
        </w:rPr>
      </w:pPr>
      <w:r>
        <w:rPr>
          <w:rFonts w:cs="Arial"/>
        </w:rPr>
        <w:t>15</w:t>
      </w:r>
      <w:r w:rsidRPr="003E576F">
        <w:rPr>
          <w:rFonts w:cs="Arial"/>
        </w:rPr>
        <w:t xml:space="preserve">.2. O wykluczeniu Wykonawcy, odrzuceniu oferty oraz wyborze najkorzystniejszej oferty,  </w:t>
      </w:r>
    </w:p>
    <w:p w14:paraId="634A088B" w14:textId="77777777" w:rsidR="00A30BAB" w:rsidRPr="003E576F" w:rsidRDefault="00A30BAB" w:rsidP="00A30BAB">
      <w:pPr>
        <w:ind w:left="555"/>
        <w:jc w:val="both"/>
        <w:rPr>
          <w:rFonts w:cs="Arial"/>
        </w:rPr>
      </w:pPr>
      <w:r w:rsidRPr="003E576F">
        <w:rPr>
          <w:rFonts w:cs="Arial"/>
        </w:rPr>
        <w:t xml:space="preserve">Zamawiający zawiadomi niezwłocznie Wykonawców, którzy złożyli oferty                                w przedmiotowym postępowaniu, podając uzasadnienie faktyczne i prawne. </w:t>
      </w:r>
    </w:p>
    <w:p w14:paraId="2A369A02" w14:textId="026C77BB" w:rsidR="00A30BAB" w:rsidRPr="003E576F" w:rsidRDefault="00A30BAB" w:rsidP="00A30BAB">
      <w:pPr>
        <w:tabs>
          <w:tab w:val="left" w:pos="360"/>
          <w:tab w:val="left" w:pos="540"/>
        </w:tabs>
        <w:spacing w:line="260" w:lineRule="atLeast"/>
        <w:jc w:val="both"/>
        <w:rPr>
          <w:rFonts w:cs="Arial"/>
        </w:rPr>
      </w:pPr>
      <w:r>
        <w:rPr>
          <w:rFonts w:cs="Arial"/>
        </w:rPr>
        <w:t>15</w:t>
      </w:r>
      <w:r w:rsidRPr="003E576F">
        <w:rPr>
          <w:rFonts w:cs="Arial"/>
        </w:rPr>
        <w:t xml:space="preserve">.3. Z Wykonawcą, który złoży najkorzystniejszą ofertę zostanie podpisana umowa, której </w:t>
      </w:r>
    </w:p>
    <w:p w14:paraId="0BBF0C95" w14:textId="77777777" w:rsidR="00A30BAB" w:rsidRPr="00B47823" w:rsidRDefault="00A30BAB" w:rsidP="00A30BAB">
      <w:pPr>
        <w:tabs>
          <w:tab w:val="left" w:pos="360"/>
          <w:tab w:val="left" w:pos="540"/>
        </w:tabs>
        <w:ind w:left="540"/>
        <w:jc w:val="both"/>
        <w:rPr>
          <w:rFonts w:cs="Arial"/>
        </w:rPr>
      </w:pPr>
      <w:r w:rsidRPr="003E576F">
        <w:rPr>
          <w:rFonts w:cs="Arial"/>
        </w:rPr>
        <w:t xml:space="preserve">wzór stanowi załącznik nr 2 do oferty. </w:t>
      </w:r>
    </w:p>
    <w:p w14:paraId="3B52590A" w14:textId="77777777" w:rsidR="00A30BAB" w:rsidRPr="00B47823" w:rsidRDefault="00A30BAB" w:rsidP="00A30BAB">
      <w:pPr>
        <w:tabs>
          <w:tab w:val="left" w:pos="360"/>
          <w:tab w:val="left" w:pos="540"/>
        </w:tabs>
        <w:ind w:left="540"/>
        <w:jc w:val="both"/>
        <w:rPr>
          <w:rFonts w:cs="Arial"/>
          <w:b/>
        </w:rPr>
      </w:pPr>
      <w:bookmarkStart w:id="10" w:name="_Hlk2156694"/>
      <w:r w:rsidRPr="00B4782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bookmarkEnd w:id="10"/>
    <w:p w14:paraId="612EB537" w14:textId="2A3F20D3" w:rsidR="00A30BAB" w:rsidRPr="00D52B2F" w:rsidRDefault="00A30BAB" w:rsidP="00A30BAB">
      <w:pPr>
        <w:pStyle w:val="Akapitzlist"/>
        <w:numPr>
          <w:ilvl w:val="1"/>
          <w:numId w:val="25"/>
        </w:numPr>
        <w:tabs>
          <w:tab w:val="left" w:pos="360"/>
          <w:tab w:val="left" w:pos="540"/>
        </w:tabs>
        <w:jc w:val="both"/>
        <w:rPr>
          <w:rFonts w:cs="Arial"/>
          <w:b/>
        </w:rPr>
      </w:pPr>
      <w:r w:rsidRPr="00B47823">
        <w:rPr>
          <w:rFonts w:cs="Arial"/>
          <w:bCs/>
        </w:rPr>
        <w:t xml:space="preserve">W </w:t>
      </w:r>
      <w:r w:rsidRPr="000525C7">
        <w:rPr>
          <w:rFonts w:cs="Arial"/>
          <w:bCs/>
        </w:rPr>
        <w:t>przypadku niezłożenia dokumentów</w:t>
      </w:r>
      <w:r w:rsidRPr="00B47823">
        <w:rPr>
          <w:rFonts w:cs="Arial"/>
          <w:bCs/>
        </w:rPr>
        <w:t xml:space="preserve"> w formie pisemnej w terminie określonym w pkt. 1</w:t>
      </w:r>
      <w:r>
        <w:rPr>
          <w:rFonts w:cs="Arial"/>
          <w:bCs/>
        </w:rPr>
        <w:t>0</w:t>
      </w:r>
      <w:r w:rsidRPr="00B47823">
        <w:rPr>
          <w:rFonts w:cs="Arial"/>
          <w:bCs/>
        </w:rPr>
        <w:t xml:space="preserve">.4. </w:t>
      </w:r>
      <w:r>
        <w:rPr>
          <w:rFonts w:cs="Arial"/>
          <w:bCs/>
        </w:rPr>
        <w:t>zapytania o cenę</w:t>
      </w:r>
      <w:r w:rsidRPr="00B47823">
        <w:rPr>
          <w:rFonts w:cs="Arial"/>
          <w:bCs/>
        </w:rPr>
        <w:t xml:space="preserve">, przez Wykonawcę, którego oferta została uznana za najkorzystniejszą, </w:t>
      </w:r>
      <w:r w:rsidRPr="00D52B2F">
        <w:rPr>
          <w:rFonts w:cs="Arial"/>
          <w:bCs/>
        </w:rPr>
        <w:t xml:space="preserve">Zamawiający uzna, że Wykonawca odmówił podpisania umowy i może wybrać ofertę najkorzystniejszą spośród pozostałych ofert. </w:t>
      </w:r>
    </w:p>
    <w:p w14:paraId="32958874" w14:textId="32853205" w:rsidR="00A30BAB" w:rsidRPr="00B47823" w:rsidRDefault="00A30BAB" w:rsidP="00A30BAB">
      <w:pPr>
        <w:jc w:val="both"/>
        <w:rPr>
          <w:rFonts w:cs="Arial"/>
        </w:rPr>
      </w:pPr>
      <w:r w:rsidRPr="003F6C2E">
        <w:rPr>
          <w:rFonts w:cs="Arial"/>
        </w:rPr>
        <w:t>1</w:t>
      </w:r>
      <w:r>
        <w:rPr>
          <w:rFonts w:cs="Arial"/>
        </w:rPr>
        <w:t>5</w:t>
      </w:r>
      <w:r w:rsidRPr="003F6C2E">
        <w:rPr>
          <w:rFonts w:cs="Arial"/>
        </w:rPr>
        <w:t>.</w:t>
      </w:r>
      <w:r>
        <w:rPr>
          <w:rFonts w:cs="Arial"/>
        </w:rPr>
        <w:t>5</w:t>
      </w:r>
      <w:r w:rsidRPr="003F6C2E">
        <w:rPr>
          <w:rFonts w:cs="Arial"/>
        </w:rPr>
        <w:t>. Zamawiający przewiduje możliwość wprowadzenia zmian do zawartej umowy w formie</w:t>
      </w:r>
      <w:r w:rsidRPr="00B47823">
        <w:rPr>
          <w:rFonts w:cs="Arial"/>
        </w:rPr>
        <w:t xml:space="preserve"> pisemnego aneksu na następujących warunkach:</w:t>
      </w:r>
    </w:p>
    <w:p w14:paraId="1FF3C027" w14:textId="77777777" w:rsidR="00310751" w:rsidRPr="00341ED9" w:rsidRDefault="00310751" w:rsidP="00310751">
      <w:pPr>
        <w:pStyle w:val="Akapitzlist"/>
        <w:numPr>
          <w:ilvl w:val="1"/>
          <w:numId w:val="30"/>
        </w:numPr>
        <w:jc w:val="both"/>
        <w:rPr>
          <w:rFonts w:cs="Arial"/>
        </w:rPr>
      </w:pPr>
      <w:r w:rsidRPr="00341ED9">
        <w:rPr>
          <w:rFonts w:cs="Arial"/>
        </w:rPr>
        <w:t xml:space="preserve">jeżeli w okresie obowiązywania umowy zmianie ulegnie urzędowa stawka VAT, w takim wypadku wynagrodzenie Wykonawcy ulegnie zmianie tj. odpowiednio zwiększeniu bądź zmniejszeniu,  </w:t>
      </w:r>
    </w:p>
    <w:p w14:paraId="651F6C76" w14:textId="77777777" w:rsidR="00310751" w:rsidRPr="00341ED9" w:rsidRDefault="00310751" w:rsidP="00310751">
      <w:pPr>
        <w:pStyle w:val="Akapitzlist"/>
        <w:numPr>
          <w:ilvl w:val="1"/>
          <w:numId w:val="30"/>
        </w:numPr>
        <w:jc w:val="both"/>
        <w:rPr>
          <w:rFonts w:cs="Arial"/>
        </w:rPr>
      </w:pPr>
      <w:r w:rsidRPr="00341ED9">
        <w:rPr>
          <w:rFonts w:cs="Arial"/>
        </w:rPr>
        <w:t>jeżeli Wykonawca utraci zwolnienie od podatku VAT. W takim wypadku wynagrodzenie Wykonawcy zostanie powiększone o należny podatek VAT,</w:t>
      </w:r>
    </w:p>
    <w:p w14:paraId="0190D1F9" w14:textId="77777777" w:rsidR="00310751" w:rsidRPr="00341ED9" w:rsidRDefault="00310751" w:rsidP="00310751">
      <w:pPr>
        <w:pStyle w:val="Akapitzlist"/>
        <w:numPr>
          <w:ilvl w:val="1"/>
          <w:numId w:val="30"/>
        </w:numPr>
        <w:jc w:val="both"/>
        <w:rPr>
          <w:rFonts w:cs="Arial"/>
        </w:rPr>
      </w:pPr>
      <w:r w:rsidRPr="00341ED9">
        <w:rPr>
          <w:rFonts w:cs="Arial"/>
        </w:rPr>
        <w:lastRenderedPageBreak/>
        <w:t>jeżeli zmianie ulegną powszechnie obowiązujące przepisy prawa w zakresie mającym wpływ na realizację przedmiotu zamówienia lub świadczenia stron,</w:t>
      </w:r>
    </w:p>
    <w:p w14:paraId="2BD3EE89" w14:textId="77777777" w:rsidR="00310751" w:rsidRPr="00341ED9" w:rsidRDefault="00310751" w:rsidP="00310751">
      <w:pPr>
        <w:pStyle w:val="Akapitzlist"/>
        <w:numPr>
          <w:ilvl w:val="1"/>
          <w:numId w:val="30"/>
        </w:numPr>
        <w:jc w:val="both"/>
        <w:rPr>
          <w:rFonts w:cs="Arial"/>
        </w:rPr>
      </w:pPr>
      <w:r w:rsidRPr="00341ED9">
        <w:rPr>
          <w:rFonts w:cs="Arial"/>
        </w:rPr>
        <w:t xml:space="preserve">na skutek siły wyższej zajdzie konieczność zmiany terminu wykonania zamówienia wynikające z wydłużenia terminu realizacji zadania inwestycyjnego </w:t>
      </w:r>
    </w:p>
    <w:p w14:paraId="7C72D6A2" w14:textId="77777777" w:rsidR="00310751" w:rsidRPr="0035468F" w:rsidRDefault="00310751" w:rsidP="00310751">
      <w:pPr>
        <w:pStyle w:val="Akapitzlist"/>
        <w:numPr>
          <w:ilvl w:val="1"/>
          <w:numId w:val="30"/>
        </w:numPr>
        <w:jc w:val="both"/>
        <w:rPr>
          <w:rFonts w:cs="Arial"/>
        </w:rPr>
      </w:pPr>
      <w:r w:rsidRPr="00341ED9">
        <w:rPr>
          <w:rFonts w:cs="Arial"/>
        </w:rPr>
        <w:t xml:space="preserve">w przypadku innej okoliczności prawnej, ekonomicznej lub technicznej skutkującej niemożliwością wykonania lub nienależytym wykonaniem umowy zgodnie z </w:t>
      </w:r>
      <w:r w:rsidRPr="0035468F">
        <w:rPr>
          <w:rFonts w:cs="Arial"/>
        </w:rPr>
        <w:t>zapytaniem o cenę,</w:t>
      </w:r>
    </w:p>
    <w:p w14:paraId="5CA0FA86" w14:textId="53C69776" w:rsidR="00310751" w:rsidRDefault="00310751" w:rsidP="00310751">
      <w:pPr>
        <w:pStyle w:val="Akapitzlist"/>
        <w:numPr>
          <w:ilvl w:val="1"/>
          <w:numId w:val="30"/>
        </w:numPr>
        <w:jc w:val="both"/>
        <w:rPr>
          <w:rFonts w:cs="Arial"/>
        </w:rPr>
      </w:pPr>
      <w:r w:rsidRPr="0035468F">
        <w:rPr>
          <w:rFonts w:cs="Arial"/>
        </w:rPr>
        <w:t xml:space="preserve">z powodu nadzwyczajnej zmiany stosunków gospodarczych, o której mowa w </w:t>
      </w:r>
      <w:r>
        <w:rPr>
          <w:rFonts w:cs="Arial"/>
        </w:rPr>
        <w:t>pkt. 15.6. zapytania</w:t>
      </w:r>
      <w:r w:rsidRPr="0035468F">
        <w:rPr>
          <w:rFonts w:cs="Arial"/>
        </w:rPr>
        <w:t xml:space="preserve">, </w:t>
      </w:r>
    </w:p>
    <w:p w14:paraId="26B7DE0B" w14:textId="77777777" w:rsidR="00310751" w:rsidRPr="00341ED9" w:rsidRDefault="00310751" w:rsidP="00310751">
      <w:pPr>
        <w:pStyle w:val="Akapitzlist"/>
        <w:numPr>
          <w:ilvl w:val="1"/>
          <w:numId w:val="30"/>
        </w:numPr>
        <w:jc w:val="both"/>
        <w:rPr>
          <w:rFonts w:cs="Arial"/>
        </w:rPr>
      </w:pPr>
      <w:r w:rsidRPr="00341ED9">
        <w:rPr>
          <w:rFonts w:cs="Arial"/>
          <w:bCs/>
        </w:rPr>
        <w:t>jeżeli wprowadzone zmiany są korzystne dla Zamawiającego.</w:t>
      </w:r>
    </w:p>
    <w:p w14:paraId="2A5BC73B" w14:textId="77777777" w:rsidR="00310751" w:rsidRPr="00310751" w:rsidRDefault="00A30BAB" w:rsidP="00310751">
      <w:pPr>
        <w:jc w:val="both"/>
        <w:rPr>
          <w:rFonts w:cs="Arial"/>
        </w:rPr>
      </w:pPr>
      <w:r w:rsidRPr="00310751">
        <w:rPr>
          <w:rFonts w:cs="Arial"/>
        </w:rPr>
        <w:t xml:space="preserve">15.6.  </w:t>
      </w:r>
      <w:r w:rsidR="00310751" w:rsidRPr="00310751">
        <w:rPr>
          <w:rFonts w:cs="Arial"/>
        </w:rPr>
        <w:t xml:space="preserve">Zmiana wynagrodzenia należnego Wykonawcy może nastąpić w przypadku gwałtownej zmiany poziomu cen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źródłowych, jeżeli przedstawione przez Wykonawcę uzna za niewystarczające.  </w:t>
      </w:r>
    </w:p>
    <w:p w14:paraId="72ABE6B2" w14:textId="1DF6EE7D" w:rsidR="00A30BAB" w:rsidRPr="008B1E76" w:rsidRDefault="00A30BAB" w:rsidP="00A30BAB">
      <w:pPr>
        <w:jc w:val="both"/>
        <w:rPr>
          <w:rFonts w:cs="Arial"/>
        </w:rPr>
      </w:pPr>
    </w:p>
    <w:p w14:paraId="653BE71E" w14:textId="2A95E1D5" w:rsidR="00A30BAB" w:rsidRPr="004B2F45" w:rsidRDefault="00A30BAB" w:rsidP="00A30BAB">
      <w:pPr>
        <w:pStyle w:val="pkt"/>
        <w:ind w:left="0" w:firstLine="0"/>
        <w:rPr>
          <w:rFonts w:ascii="Arial" w:hAnsi="Arial" w:cs="Arial"/>
          <w:b/>
          <w:bCs/>
          <w:sz w:val="22"/>
          <w:szCs w:val="22"/>
        </w:rPr>
      </w:pPr>
      <w:bookmarkStart w:id="11" w:name="_Toc213477059"/>
      <w:r w:rsidRPr="004B2F45">
        <w:rPr>
          <w:rFonts w:ascii="Arial" w:hAnsi="Arial" w:cs="Arial"/>
          <w:b/>
          <w:bCs/>
          <w:sz w:val="22"/>
          <w:szCs w:val="22"/>
        </w:rPr>
        <w:t>1</w:t>
      </w:r>
      <w:r>
        <w:rPr>
          <w:rFonts w:ascii="Arial" w:hAnsi="Arial" w:cs="Arial"/>
          <w:b/>
          <w:bCs/>
          <w:sz w:val="22"/>
          <w:szCs w:val="22"/>
        </w:rPr>
        <w:t>6</w:t>
      </w:r>
      <w:r w:rsidRPr="004B2F45">
        <w:rPr>
          <w:rFonts w:ascii="Arial" w:hAnsi="Arial" w:cs="Arial"/>
          <w:b/>
          <w:bCs/>
          <w:sz w:val="22"/>
          <w:szCs w:val="22"/>
        </w:rPr>
        <w:t>. Wadium.</w:t>
      </w:r>
      <w:bookmarkEnd w:id="11"/>
    </w:p>
    <w:p w14:paraId="461E62D5" w14:textId="77777777" w:rsidR="00A30BAB" w:rsidRPr="006A6F8A" w:rsidRDefault="00A30BAB" w:rsidP="00A30BAB">
      <w:pPr>
        <w:jc w:val="both"/>
        <w:rPr>
          <w:rFonts w:cs="Arial"/>
          <w:color w:val="000000"/>
        </w:rPr>
      </w:pPr>
      <w:r w:rsidRPr="006A6F8A">
        <w:rPr>
          <w:rFonts w:cs="Arial"/>
          <w:color w:val="000000"/>
        </w:rPr>
        <w:t>Zamawiający nie wymaga wniesienia wadium.</w:t>
      </w:r>
    </w:p>
    <w:p w14:paraId="16C265AA" w14:textId="5B38ED28" w:rsidR="00A30BAB" w:rsidRPr="00310751" w:rsidRDefault="00A30BAB" w:rsidP="00A30BAB">
      <w:pPr>
        <w:pStyle w:val="Nagwek1"/>
        <w:widowControl w:val="0"/>
        <w:suppressAutoHyphens/>
        <w:jc w:val="both"/>
        <w:rPr>
          <w:rFonts w:ascii="Arial" w:hAnsi="Arial" w:cs="Arial"/>
          <w:color w:val="000000"/>
          <w:sz w:val="22"/>
          <w:szCs w:val="22"/>
        </w:rPr>
      </w:pPr>
      <w:r w:rsidRPr="00310751">
        <w:rPr>
          <w:rFonts w:ascii="Arial" w:hAnsi="Arial" w:cs="Arial"/>
          <w:color w:val="000000"/>
          <w:sz w:val="22"/>
          <w:szCs w:val="22"/>
        </w:rPr>
        <w:t>1</w:t>
      </w:r>
      <w:r w:rsidR="00762DDC">
        <w:rPr>
          <w:rFonts w:ascii="Arial" w:hAnsi="Arial" w:cs="Arial"/>
          <w:color w:val="000000"/>
          <w:sz w:val="22"/>
          <w:szCs w:val="22"/>
        </w:rPr>
        <w:t>7</w:t>
      </w:r>
      <w:r w:rsidRPr="00310751">
        <w:rPr>
          <w:rFonts w:ascii="Arial" w:hAnsi="Arial" w:cs="Arial"/>
          <w:color w:val="000000"/>
          <w:sz w:val="22"/>
          <w:szCs w:val="22"/>
        </w:rPr>
        <w:t>.  Obowiązki informacyjne związane z przetwarzaniem danych osobowych.</w:t>
      </w:r>
    </w:p>
    <w:p w14:paraId="3AC2EDE5" w14:textId="77777777" w:rsidR="00A30BAB" w:rsidRDefault="00A30BAB" w:rsidP="00A30BAB">
      <w:pPr>
        <w:jc w:val="both"/>
        <w:rPr>
          <w:rFonts w:eastAsia="Calibri" w:cs="Arial"/>
          <w:lang w:eastAsia="en-US"/>
        </w:rPr>
      </w:pPr>
    </w:p>
    <w:p w14:paraId="632D3A70" w14:textId="77777777" w:rsidR="00A30BAB" w:rsidRPr="004E074C" w:rsidRDefault="00A30BAB" w:rsidP="00A30BAB">
      <w:pPr>
        <w:jc w:val="both"/>
        <w:rPr>
          <w:rFonts w:eastAsia="Calibri" w:cs="Arial"/>
          <w:lang w:eastAsia="en-US"/>
        </w:rPr>
      </w:pPr>
      <w:r w:rsidRPr="004E074C">
        <w:rPr>
          <w:rFonts w:eastAsia="Calibri" w:cs="Arial"/>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eastAsia="Calibri" w:cs="Arial"/>
          <w:lang w:eastAsia="en-US"/>
        </w:rPr>
        <w:t>–</w:t>
      </w:r>
      <w:r w:rsidRPr="004E074C">
        <w:rPr>
          <w:rFonts w:eastAsia="Calibri" w:cs="Arial"/>
          <w:lang w:eastAsia="en-US"/>
        </w:rPr>
        <w:t xml:space="preserve"> Dziennik Urzędowy UE L 119, zwane w dalszej części </w:t>
      </w:r>
      <w:r>
        <w:rPr>
          <w:rFonts w:eastAsia="Calibri" w:cs="Arial"/>
          <w:lang w:eastAsia="en-US"/>
        </w:rPr>
        <w:t>zapytania o cenę</w:t>
      </w:r>
      <w:r w:rsidRPr="004E074C">
        <w:rPr>
          <w:rFonts w:eastAsia="Calibri" w:cs="Arial"/>
          <w:lang w:eastAsia="en-US"/>
        </w:rPr>
        <w:t xml:space="preserve"> RODO) Zakład Wodociągów i Kanalizacji Sp. z o.o. w Świnoujściu zapewniał będzie określone w tych przepisach standardy ochrony i właściwego postępowania z danymi osobowymi.</w:t>
      </w:r>
    </w:p>
    <w:p w14:paraId="5927C921" w14:textId="77777777" w:rsidR="00A30BAB" w:rsidRPr="004E074C" w:rsidRDefault="00A30BAB" w:rsidP="00A30BAB">
      <w:pPr>
        <w:jc w:val="both"/>
        <w:rPr>
          <w:rFonts w:eastAsia="Calibri" w:cs="Arial"/>
          <w:lang w:eastAsia="en-US"/>
        </w:rPr>
      </w:pPr>
      <w:r w:rsidRPr="004E074C">
        <w:rPr>
          <w:rFonts w:eastAsia="Calibri" w:cs="Arial"/>
          <w:lang w:eastAsia="en-US"/>
        </w:rPr>
        <w:t xml:space="preserve">Zgodnie z </w:t>
      </w:r>
      <w:r>
        <w:rPr>
          <w:rFonts w:eastAsia="Calibri" w:cs="Arial"/>
          <w:lang w:eastAsia="en-US"/>
        </w:rPr>
        <w:t>art</w:t>
      </w:r>
      <w:r w:rsidRPr="004E074C">
        <w:rPr>
          <w:rFonts w:eastAsia="Calibri" w:cs="Arial"/>
          <w:lang w:eastAsia="en-US"/>
        </w:rPr>
        <w:t xml:space="preserve">. 13 ust. 1 i 2 RODO Zamawiający informuje, że: </w:t>
      </w:r>
    </w:p>
    <w:p w14:paraId="665BED26" w14:textId="77777777" w:rsidR="00A30BAB" w:rsidRPr="004E074C" w:rsidRDefault="00A30BAB" w:rsidP="00A30BAB">
      <w:pPr>
        <w:numPr>
          <w:ilvl w:val="0"/>
          <w:numId w:val="20"/>
        </w:numPr>
        <w:contextualSpacing/>
        <w:jc w:val="both"/>
        <w:rPr>
          <w:rFonts w:eastAsia="Calibri" w:cs="Arial"/>
          <w:lang w:eastAsia="en-US"/>
        </w:rPr>
      </w:pPr>
      <w:r w:rsidRPr="004E074C">
        <w:rPr>
          <w:rFonts w:eastAsia="Calibri" w:cs="Arial"/>
          <w:lang w:eastAsia="en-US"/>
        </w:rPr>
        <w:t xml:space="preserve">Zakład Wodociągów i Kanalizacji Sp. z o.o. </w:t>
      </w:r>
      <w:r>
        <w:rPr>
          <w:rFonts w:eastAsia="Calibri" w:cs="Arial"/>
          <w:lang w:eastAsia="en-US"/>
        </w:rPr>
        <w:t>–</w:t>
      </w:r>
      <w:r w:rsidRPr="004E074C">
        <w:rPr>
          <w:rFonts w:eastAsia="Calibri" w:cs="Arial"/>
          <w:lang w:eastAsia="en-US"/>
        </w:rPr>
        <w:t xml:space="preserve"> siedziba: 72-600 Świnoujście, ul. Kołłątaja 4 jest Administratorem Danych Osobowych;</w:t>
      </w:r>
    </w:p>
    <w:p w14:paraId="6FA5B5CD" w14:textId="77777777" w:rsidR="00A30BAB" w:rsidRPr="004E074C" w:rsidRDefault="00A30BAB" w:rsidP="00A30BAB">
      <w:pPr>
        <w:numPr>
          <w:ilvl w:val="0"/>
          <w:numId w:val="20"/>
        </w:numPr>
        <w:contextualSpacing/>
        <w:jc w:val="both"/>
        <w:rPr>
          <w:rFonts w:eastAsia="Calibri" w:cs="Arial"/>
          <w:lang w:eastAsia="en-US"/>
        </w:rPr>
      </w:pPr>
      <w:r w:rsidRPr="004E074C">
        <w:rPr>
          <w:rFonts w:eastAsia="Calibri" w:cs="Arial"/>
          <w:lang w:eastAsia="en-US"/>
        </w:rPr>
        <w:t>pozyskane dane osobowe będą przetwarzane przez ZWiK Spółka z o.o. w Świnoujściu, jako Administratora Danych w celu związanym z realizacją niniejszego zamówienia;</w:t>
      </w:r>
    </w:p>
    <w:p w14:paraId="433C61FF" w14:textId="77777777" w:rsidR="00A30BAB" w:rsidRPr="004E074C" w:rsidRDefault="00A30BAB" w:rsidP="00A30BAB">
      <w:pPr>
        <w:numPr>
          <w:ilvl w:val="0"/>
          <w:numId w:val="20"/>
        </w:numPr>
        <w:contextualSpacing/>
        <w:jc w:val="both"/>
        <w:rPr>
          <w:rFonts w:eastAsia="Calibri" w:cs="Arial"/>
          <w:lang w:eastAsia="en-US"/>
        </w:rPr>
      </w:pPr>
      <w:r w:rsidRPr="004E074C">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E885C75" w14:textId="77777777" w:rsidR="00A30BAB" w:rsidRPr="004E074C" w:rsidRDefault="00A30BAB" w:rsidP="00A30BAB">
      <w:pPr>
        <w:numPr>
          <w:ilvl w:val="0"/>
          <w:numId w:val="20"/>
        </w:numPr>
        <w:contextualSpacing/>
        <w:jc w:val="both"/>
        <w:rPr>
          <w:rFonts w:eastAsia="Calibri" w:cs="Arial"/>
          <w:lang w:eastAsia="en-US"/>
        </w:rPr>
      </w:pPr>
      <w:r w:rsidRPr="004E074C">
        <w:rPr>
          <w:rFonts w:eastAsia="Calibri" w:cs="Arial"/>
          <w:lang w:eastAsia="en-US"/>
        </w:rPr>
        <w:t xml:space="preserve">w odniesieniu do zgromadzonych danych osobowych w związku z postępowaniem, decyzje nie będą podejmowane w sposób zautomatyzowany, stosowanie do </w:t>
      </w:r>
      <w:r>
        <w:rPr>
          <w:rFonts w:eastAsia="Calibri" w:cs="Arial"/>
          <w:lang w:eastAsia="en-US"/>
        </w:rPr>
        <w:t>art</w:t>
      </w:r>
      <w:r w:rsidRPr="004E074C">
        <w:rPr>
          <w:rFonts w:eastAsia="Calibri" w:cs="Arial"/>
          <w:lang w:eastAsia="en-US"/>
        </w:rPr>
        <w:t>. 22 RODO;</w:t>
      </w:r>
    </w:p>
    <w:p w14:paraId="504FF920" w14:textId="77777777" w:rsidR="00A30BAB" w:rsidRPr="004E074C" w:rsidRDefault="00A30BAB" w:rsidP="00A30BAB">
      <w:pPr>
        <w:numPr>
          <w:ilvl w:val="0"/>
          <w:numId w:val="20"/>
        </w:numPr>
        <w:contextualSpacing/>
        <w:jc w:val="both"/>
        <w:rPr>
          <w:rFonts w:eastAsia="Calibri" w:cs="Arial"/>
          <w:lang w:eastAsia="en-US"/>
        </w:rPr>
      </w:pPr>
      <w:r w:rsidRPr="004E074C">
        <w:rPr>
          <w:rFonts w:eastAsia="Calibri" w:cs="Arial"/>
          <w:lang w:eastAsia="en-US"/>
        </w:rPr>
        <w:t>Zamawiający z dniem 25 maja 2018 r. wyznaczył Inspektora Ochrony Danych, z którym skontaktować można się:</w:t>
      </w:r>
    </w:p>
    <w:p w14:paraId="27152DF2" w14:textId="77777777" w:rsidR="00A30BAB" w:rsidRPr="004E074C" w:rsidRDefault="00A30BAB" w:rsidP="00A30BAB">
      <w:pPr>
        <w:numPr>
          <w:ilvl w:val="0"/>
          <w:numId w:val="21"/>
        </w:numPr>
        <w:contextualSpacing/>
        <w:jc w:val="both"/>
        <w:rPr>
          <w:rFonts w:eastAsia="Calibri" w:cs="Arial"/>
          <w:lang w:eastAsia="en-US"/>
        </w:rPr>
      </w:pPr>
      <w:r w:rsidRPr="004E074C">
        <w:rPr>
          <w:rFonts w:eastAsia="Calibri" w:cs="Arial"/>
          <w:lang w:eastAsia="en-US"/>
        </w:rPr>
        <w:t xml:space="preserve">telefonicznie: nr (91) 321-45-31 / 321-42-86 / 321-35-24 </w:t>
      </w:r>
    </w:p>
    <w:p w14:paraId="72907746" w14:textId="77777777" w:rsidR="00A30BAB" w:rsidRPr="004E074C" w:rsidRDefault="00A30BAB" w:rsidP="00A30BAB">
      <w:pPr>
        <w:numPr>
          <w:ilvl w:val="0"/>
          <w:numId w:val="21"/>
        </w:numPr>
        <w:contextualSpacing/>
        <w:jc w:val="both"/>
        <w:rPr>
          <w:rFonts w:eastAsia="Calibri" w:cs="Arial"/>
          <w:lang w:eastAsia="en-US"/>
        </w:rPr>
      </w:pPr>
      <w:r w:rsidRPr="004E074C">
        <w:rPr>
          <w:rFonts w:eastAsia="Calibri" w:cs="Arial"/>
          <w:lang w:eastAsia="en-US"/>
        </w:rPr>
        <w:t>pocztą tradycyjną: na adres 72-600 Świnoujście, ul. Kołłątaja 4</w:t>
      </w:r>
    </w:p>
    <w:p w14:paraId="2B3CBAE2" w14:textId="77777777" w:rsidR="00A30BAB" w:rsidRPr="004E074C" w:rsidRDefault="00A30BAB" w:rsidP="00A30BAB">
      <w:pPr>
        <w:numPr>
          <w:ilvl w:val="0"/>
          <w:numId w:val="21"/>
        </w:numPr>
        <w:contextualSpacing/>
        <w:jc w:val="both"/>
        <w:rPr>
          <w:rFonts w:eastAsia="Calibri" w:cs="Arial"/>
          <w:lang w:eastAsia="en-US"/>
        </w:rPr>
      </w:pPr>
      <w:r w:rsidRPr="004E074C">
        <w:rPr>
          <w:rFonts w:eastAsia="Calibri" w:cs="Arial"/>
          <w:lang w:eastAsia="en-US"/>
        </w:rPr>
        <w:t xml:space="preserve">pocztą elektroniczną: na adres e-mail </w:t>
      </w:r>
      <w:hyperlink r:id="rId20" w:history="1">
        <w:r w:rsidRPr="004E074C">
          <w:rPr>
            <w:rFonts w:eastAsia="Calibri" w:cs="Arial"/>
            <w:color w:val="0000FF"/>
            <w:u w:val="single"/>
            <w:lang w:eastAsia="en-US"/>
          </w:rPr>
          <w:t>zwik@zwik.fn.pl</w:t>
        </w:r>
      </w:hyperlink>
      <w:r>
        <w:rPr>
          <w:rFonts w:eastAsia="Calibri" w:cs="Arial"/>
          <w:color w:val="0000FF"/>
          <w:u w:val="single"/>
          <w:lang w:eastAsia="en-US"/>
        </w:rPr>
        <w:t>; iod@zwik.fn.pl</w:t>
      </w:r>
    </w:p>
    <w:p w14:paraId="53DA2CB8" w14:textId="77777777" w:rsidR="00A30BAB" w:rsidRPr="004E074C" w:rsidRDefault="00A30BAB" w:rsidP="00A30BAB">
      <w:pPr>
        <w:numPr>
          <w:ilvl w:val="0"/>
          <w:numId w:val="21"/>
        </w:numPr>
        <w:contextualSpacing/>
        <w:jc w:val="both"/>
        <w:rPr>
          <w:rFonts w:eastAsia="Calibri" w:cs="Arial"/>
          <w:lang w:eastAsia="en-US"/>
        </w:rPr>
      </w:pPr>
      <w:r w:rsidRPr="004E074C">
        <w:rPr>
          <w:rFonts w:eastAsia="Calibri" w:cs="Arial"/>
          <w:lang w:eastAsia="en-US"/>
        </w:rPr>
        <w:t>osobiście: w siedzibie Spółki w Świnoujściu przy ul. Kołłątaja 4.</w:t>
      </w:r>
    </w:p>
    <w:p w14:paraId="73F266A8" w14:textId="77777777" w:rsidR="00A30BAB" w:rsidRPr="004E074C" w:rsidRDefault="00A30BAB" w:rsidP="00A30BAB">
      <w:pPr>
        <w:numPr>
          <w:ilvl w:val="0"/>
          <w:numId w:val="20"/>
        </w:numPr>
        <w:contextualSpacing/>
        <w:jc w:val="both"/>
        <w:rPr>
          <w:rFonts w:eastAsia="Calibri" w:cs="Arial"/>
          <w:lang w:eastAsia="en-US"/>
        </w:rPr>
      </w:pPr>
      <w:r w:rsidRPr="004E074C">
        <w:rPr>
          <w:rFonts w:eastAsia="Calibri" w:cs="Arial"/>
          <w:lang w:eastAsia="en-US"/>
        </w:rPr>
        <w:t>posiada Pani/Pan:</w:t>
      </w:r>
    </w:p>
    <w:p w14:paraId="355936BD" w14:textId="77777777" w:rsidR="00A30BAB" w:rsidRPr="004E074C" w:rsidRDefault="00A30BAB" w:rsidP="00A30BAB">
      <w:pPr>
        <w:numPr>
          <w:ilvl w:val="0"/>
          <w:numId w:val="22"/>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15 RODO prawo dostępu do danych osobowych Pani/Pana dotyczących;</w:t>
      </w:r>
    </w:p>
    <w:p w14:paraId="3A95C64E" w14:textId="77777777" w:rsidR="00A30BAB" w:rsidRPr="004E074C" w:rsidRDefault="00A30BAB" w:rsidP="00A30BAB">
      <w:pPr>
        <w:numPr>
          <w:ilvl w:val="0"/>
          <w:numId w:val="22"/>
        </w:numPr>
        <w:contextualSpacing/>
        <w:jc w:val="both"/>
        <w:rPr>
          <w:rFonts w:eastAsia="Calibri" w:cs="Arial"/>
          <w:lang w:eastAsia="en-US"/>
        </w:rPr>
      </w:pPr>
      <w:r w:rsidRPr="004E074C">
        <w:rPr>
          <w:rFonts w:eastAsia="Calibri" w:cs="Arial"/>
          <w:lang w:eastAsia="en-US"/>
        </w:rPr>
        <w:lastRenderedPageBreak/>
        <w:t xml:space="preserve">na podstawie </w:t>
      </w:r>
      <w:r>
        <w:rPr>
          <w:rFonts w:eastAsia="Calibri" w:cs="Arial"/>
          <w:lang w:eastAsia="en-US"/>
        </w:rPr>
        <w:t>art</w:t>
      </w:r>
      <w:r w:rsidRPr="004E074C">
        <w:rPr>
          <w:rFonts w:eastAsia="Calibri" w:cs="Arial"/>
          <w:lang w:eastAsia="en-US"/>
        </w:rPr>
        <w:t>. 16 RODO prawo do sprostowania Pani/Pana danych osobowych*;</w:t>
      </w:r>
    </w:p>
    <w:p w14:paraId="1EE5696B" w14:textId="77777777" w:rsidR="00A30BAB" w:rsidRPr="004E074C" w:rsidRDefault="00A30BAB" w:rsidP="00A30BAB">
      <w:pPr>
        <w:numPr>
          <w:ilvl w:val="0"/>
          <w:numId w:val="22"/>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xml:space="preserve">. 18 RODO prawo żądania od administratora ograniczenia przetwarzania danych osobowych z zastrzeżeniem przypadków, o których mowa w </w:t>
      </w:r>
      <w:r>
        <w:rPr>
          <w:rFonts w:eastAsia="Calibri" w:cs="Arial"/>
          <w:lang w:eastAsia="en-US"/>
        </w:rPr>
        <w:t>art</w:t>
      </w:r>
      <w:r w:rsidRPr="004E074C">
        <w:rPr>
          <w:rFonts w:eastAsia="Calibri" w:cs="Arial"/>
          <w:lang w:eastAsia="en-US"/>
        </w:rPr>
        <w:t xml:space="preserve">. 18 ust. 2 RODO**;  </w:t>
      </w:r>
    </w:p>
    <w:p w14:paraId="6209E17F" w14:textId="77777777" w:rsidR="00A30BAB" w:rsidRPr="004E074C" w:rsidRDefault="00A30BAB" w:rsidP="00A30BAB">
      <w:pPr>
        <w:numPr>
          <w:ilvl w:val="0"/>
          <w:numId w:val="22"/>
        </w:numPr>
        <w:contextualSpacing/>
        <w:jc w:val="both"/>
        <w:rPr>
          <w:rFonts w:eastAsia="Calibri" w:cs="Arial"/>
          <w:lang w:eastAsia="en-US"/>
        </w:rPr>
      </w:pPr>
      <w:r w:rsidRPr="004E074C">
        <w:rPr>
          <w:rFonts w:eastAsia="Calibri" w:cs="Arial"/>
          <w:lang w:eastAsia="en-US"/>
        </w:rPr>
        <w:t>prawo do wniesienia skargi do Prezesa Urzędu Ochrony Danych Osobowych, gdy uzna Pani/Pan, że przetwarzanie danych osobowych Pani/Pana dotyczących narusza przepisy RODO.</w:t>
      </w:r>
    </w:p>
    <w:p w14:paraId="301CA4BF" w14:textId="77777777" w:rsidR="00A30BAB" w:rsidRPr="004E074C" w:rsidRDefault="00A30BAB" w:rsidP="00A30BAB">
      <w:pPr>
        <w:numPr>
          <w:ilvl w:val="0"/>
          <w:numId w:val="20"/>
        </w:numPr>
        <w:contextualSpacing/>
        <w:jc w:val="both"/>
        <w:rPr>
          <w:rFonts w:eastAsia="Calibri" w:cs="Arial"/>
          <w:lang w:eastAsia="en-US"/>
        </w:rPr>
      </w:pPr>
      <w:r w:rsidRPr="004E074C">
        <w:rPr>
          <w:rFonts w:eastAsia="Calibri" w:cs="Arial"/>
          <w:lang w:eastAsia="en-US"/>
        </w:rPr>
        <w:t>nie przysługuje Pani/Panu:</w:t>
      </w:r>
    </w:p>
    <w:p w14:paraId="55E90488" w14:textId="77777777" w:rsidR="00A30BAB" w:rsidRPr="004E074C" w:rsidRDefault="00A30BAB" w:rsidP="00A30BAB">
      <w:pPr>
        <w:numPr>
          <w:ilvl w:val="0"/>
          <w:numId w:val="23"/>
        </w:numPr>
        <w:contextualSpacing/>
        <w:jc w:val="both"/>
        <w:rPr>
          <w:rFonts w:eastAsia="Calibri" w:cs="Arial"/>
          <w:lang w:eastAsia="en-US"/>
        </w:rPr>
      </w:pPr>
      <w:r w:rsidRPr="004E074C">
        <w:rPr>
          <w:rFonts w:eastAsia="Calibri" w:cs="Arial"/>
          <w:lang w:eastAsia="en-US"/>
        </w:rPr>
        <w:t xml:space="preserve">w związku z </w:t>
      </w:r>
      <w:r>
        <w:rPr>
          <w:rFonts w:eastAsia="Calibri" w:cs="Arial"/>
          <w:lang w:eastAsia="en-US"/>
        </w:rPr>
        <w:t>art</w:t>
      </w:r>
      <w:r w:rsidRPr="004E074C">
        <w:rPr>
          <w:rFonts w:eastAsia="Calibri" w:cs="Arial"/>
          <w:lang w:eastAsia="en-US"/>
        </w:rPr>
        <w:t>. 17 ust. 3 lit. b, d lub e RODO prawo do usunięcia danych osobowych;</w:t>
      </w:r>
    </w:p>
    <w:p w14:paraId="675FCABE" w14:textId="77777777" w:rsidR="00A30BAB" w:rsidRPr="004E074C" w:rsidRDefault="00A30BAB" w:rsidP="00A30BAB">
      <w:pPr>
        <w:numPr>
          <w:ilvl w:val="0"/>
          <w:numId w:val="23"/>
        </w:numPr>
        <w:contextualSpacing/>
        <w:jc w:val="both"/>
        <w:rPr>
          <w:rFonts w:eastAsia="Calibri" w:cs="Arial"/>
          <w:lang w:eastAsia="en-US"/>
        </w:rPr>
      </w:pPr>
      <w:r w:rsidRPr="004E074C">
        <w:rPr>
          <w:rFonts w:eastAsia="Calibri" w:cs="Arial"/>
          <w:lang w:eastAsia="en-US"/>
        </w:rPr>
        <w:t xml:space="preserve">prawo do przenoszenia danych osobowych, o którym mowa w </w:t>
      </w:r>
      <w:r>
        <w:rPr>
          <w:rFonts w:eastAsia="Calibri" w:cs="Arial"/>
          <w:lang w:eastAsia="en-US"/>
        </w:rPr>
        <w:t>art</w:t>
      </w:r>
      <w:r w:rsidRPr="004E074C">
        <w:rPr>
          <w:rFonts w:eastAsia="Calibri" w:cs="Arial"/>
          <w:lang w:eastAsia="en-US"/>
        </w:rPr>
        <w:t>. 20 RODO;</w:t>
      </w:r>
    </w:p>
    <w:p w14:paraId="60F1C618" w14:textId="77777777" w:rsidR="00A30BAB" w:rsidRPr="004E074C" w:rsidRDefault="00A30BAB" w:rsidP="00A30BAB">
      <w:pPr>
        <w:numPr>
          <w:ilvl w:val="0"/>
          <w:numId w:val="23"/>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xml:space="preserve">. 21 RODO prawo sprzeciwu, wobec przetwarzania danych osobowych, gdyż podstawą prawną przetwarzania Pani/Pana danych osobowych jest </w:t>
      </w:r>
      <w:r>
        <w:rPr>
          <w:rFonts w:eastAsia="Calibri" w:cs="Arial"/>
          <w:lang w:eastAsia="en-US"/>
        </w:rPr>
        <w:t>art</w:t>
      </w:r>
      <w:r w:rsidRPr="004E074C">
        <w:rPr>
          <w:rFonts w:eastAsia="Calibri" w:cs="Arial"/>
          <w:lang w:eastAsia="en-US"/>
        </w:rPr>
        <w:t>. 6 ust. 1 lit. c RODO.</w:t>
      </w:r>
    </w:p>
    <w:p w14:paraId="36497637" w14:textId="77777777" w:rsidR="00A30BAB" w:rsidRPr="003B490B" w:rsidRDefault="00A30BAB" w:rsidP="00A30BAB">
      <w:pPr>
        <w:ind w:left="1440"/>
        <w:contextualSpacing/>
        <w:jc w:val="both"/>
        <w:rPr>
          <w:rFonts w:cs="Arial"/>
        </w:rPr>
      </w:pPr>
    </w:p>
    <w:p w14:paraId="3B48DA3F" w14:textId="77777777" w:rsidR="00A30BAB" w:rsidRPr="002A4287" w:rsidRDefault="00A30BAB" w:rsidP="00A30BAB">
      <w:pPr>
        <w:jc w:val="both"/>
        <w:rPr>
          <w:rFonts w:cs="Arial"/>
          <w:sz w:val="20"/>
          <w:szCs w:val="20"/>
        </w:rPr>
      </w:pPr>
    </w:p>
    <w:p w14:paraId="74E97A8D" w14:textId="77777777" w:rsidR="00A30BAB" w:rsidRPr="002A4287" w:rsidRDefault="00A30BAB" w:rsidP="00A30BAB">
      <w:pPr>
        <w:jc w:val="both"/>
        <w:rPr>
          <w:rFonts w:cs="Arial"/>
          <w:sz w:val="20"/>
          <w:szCs w:val="20"/>
        </w:rPr>
      </w:pPr>
      <w:r w:rsidRPr="002A4287">
        <w:rPr>
          <w:rFonts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2A4287">
        <w:rPr>
          <w:rFonts w:cs="Arial"/>
          <w:sz w:val="20"/>
          <w:szCs w:val="20"/>
        </w:rPr>
        <w:t>Pzp</w:t>
      </w:r>
      <w:proofErr w:type="spellEnd"/>
      <w:r w:rsidRPr="002A4287">
        <w:rPr>
          <w:rFonts w:cs="Arial"/>
          <w:sz w:val="20"/>
          <w:szCs w:val="20"/>
        </w:rPr>
        <w:t xml:space="preserve"> oraz nie może naruszać integralności protokołu oraz jego załączników.</w:t>
      </w:r>
    </w:p>
    <w:p w14:paraId="3C0F60FE" w14:textId="77777777" w:rsidR="00A30BAB" w:rsidRPr="002A4287" w:rsidRDefault="00A30BAB" w:rsidP="00A30BAB">
      <w:pPr>
        <w:jc w:val="both"/>
        <w:rPr>
          <w:rFonts w:cs="Arial"/>
          <w:sz w:val="20"/>
          <w:szCs w:val="20"/>
        </w:rPr>
      </w:pPr>
      <w:r w:rsidRPr="002A4287">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607CE5E" w14:textId="77777777" w:rsidR="00C87D75" w:rsidRDefault="00C87D75" w:rsidP="00C87D75">
      <w:pPr>
        <w:ind w:left="567" w:hanging="567"/>
        <w:jc w:val="both"/>
        <w:rPr>
          <w:rFonts w:cs="Arial"/>
          <w:b/>
        </w:rPr>
      </w:pPr>
    </w:p>
    <w:p w14:paraId="2484DCC5" w14:textId="77777777" w:rsidR="00C87D75" w:rsidRDefault="00C87D75" w:rsidP="00C87D75">
      <w:pPr>
        <w:ind w:left="567" w:hanging="567"/>
        <w:jc w:val="both"/>
        <w:rPr>
          <w:rFonts w:cs="Arial"/>
          <w:b/>
        </w:rPr>
      </w:pPr>
    </w:p>
    <w:p w14:paraId="18162558" w14:textId="77777777" w:rsidR="00C87D75" w:rsidRDefault="00C87D75" w:rsidP="00C87D75">
      <w:pPr>
        <w:ind w:left="567" w:hanging="567"/>
        <w:jc w:val="both"/>
        <w:rPr>
          <w:rFonts w:cs="Arial"/>
          <w:b/>
        </w:rPr>
      </w:pPr>
    </w:p>
    <w:p w14:paraId="24A36827" w14:textId="77777777" w:rsidR="00C87D75" w:rsidRPr="008F76DB" w:rsidRDefault="00C87D75" w:rsidP="00C87D75">
      <w:pPr>
        <w:snapToGrid w:val="0"/>
        <w:jc w:val="both"/>
        <w:rPr>
          <w:rFonts w:cs="Arial"/>
          <w:b/>
        </w:rPr>
      </w:pPr>
      <w:r w:rsidRPr="008F76DB">
        <w:rPr>
          <w:rFonts w:cs="Arial"/>
          <w:b/>
        </w:rPr>
        <w:t>Wykaz załączników do oferty:</w:t>
      </w:r>
    </w:p>
    <w:p w14:paraId="2BDF6913" w14:textId="77777777" w:rsidR="00C87D75" w:rsidRPr="008F76DB" w:rsidRDefault="00C87D75" w:rsidP="00C87D75">
      <w:pPr>
        <w:jc w:val="both"/>
        <w:rPr>
          <w:rFonts w:cs="Arial"/>
        </w:rPr>
      </w:pPr>
      <w:r w:rsidRPr="008F76DB">
        <w:rPr>
          <w:rFonts w:cs="Arial"/>
        </w:rPr>
        <w:t xml:space="preserve">- </w:t>
      </w:r>
      <w:r w:rsidRPr="008F76DB">
        <w:rPr>
          <w:rFonts w:cs="Arial"/>
          <w:b/>
        </w:rPr>
        <w:t>załącznik nr 1 do oferty</w:t>
      </w:r>
      <w:r w:rsidRPr="008F76DB">
        <w:rPr>
          <w:rFonts w:cs="Arial"/>
        </w:rPr>
        <w:t xml:space="preserve"> - oświadczenie o spełnieniu warunków udziału w postępowaniu,</w:t>
      </w:r>
    </w:p>
    <w:p w14:paraId="34CECDA1" w14:textId="77777777" w:rsidR="00C87D75" w:rsidRPr="008F76DB" w:rsidRDefault="00C87D75" w:rsidP="00C87D75">
      <w:pPr>
        <w:jc w:val="both"/>
        <w:rPr>
          <w:rFonts w:cs="Arial"/>
        </w:rPr>
      </w:pPr>
      <w:r w:rsidRPr="008F76DB">
        <w:rPr>
          <w:rFonts w:cs="Arial"/>
        </w:rPr>
        <w:t xml:space="preserve">- </w:t>
      </w:r>
      <w:r w:rsidRPr="008F76DB">
        <w:rPr>
          <w:rFonts w:cs="Arial"/>
          <w:b/>
        </w:rPr>
        <w:t>załącznik nr 2 do oferty</w:t>
      </w:r>
      <w:r w:rsidRPr="008F76DB">
        <w:rPr>
          <w:rFonts w:cs="Arial"/>
        </w:rPr>
        <w:t xml:space="preserve">  - projekt umowy,</w:t>
      </w:r>
    </w:p>
    <w:p w14:paraId="7CB35727" w14:textId="77777777" w:rsidR="00C87D75" w:rsidRPr="008F76DB" w:rsidRDefault="00C87D75" w:rsidP="00C87D75">
      <w:pPr>
        <w:jc w:val="both"/>
        <w:rPr>
          <w:rFonts w:cs="Arial"/>
        </w:rPr>
      </w:pPr>
      <w:r w:rsidRPr="008F76DB">
        <w:rPr>
          <w:rFonts w:cs="Arial"/>
          <w:color w:val="000000"/>
        </w:rPr>
        <w:t xml:space="preserve">- </w:t>
      </w:r>
      <w:r>
        <w:rPr>
          <w:rFonts w:cs="Arial"/>
          <w:b/>
          <w:color w:val="000000"/>
        </w:rPr>
        <w:t>załącznik nr 3</w:t>
      </w:r>
      <w:r w:rsidRPr="008F76DB">
        <w:rPr>
          <w:rFonts w:cs="Arial"/>
          <w:b/>
          <w:color w:val="000000"/>
        </w:rPr>
        <w:t xml:space="preserve"> do </w:t>
      </w:r>
      <w:r w:rsidRPr="008F76DB">
        <w:rPr>
          <w:rFonts w:cs="Arial"/>
          <w:b/>
        </w:rPr>
        <w:t>oferty</w:t>
      </w:r>
      <w:r w:rsidRPr="008F76DB">
        <w:rPr>
          <w:rFonts w:cs="Arial"/>
          <w:color w:val="000000"/>
        </w:rPr>
        <w:t xml:space="preserve"> – </w:t>
      </w:r>
      <w:r w:rsidRPr="008F76DB">
        <w:rPr>
          <w:rFonts w:cs="Arial"/>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07235FD1" w14:textId="77777777" w:rsidR="00C87D75" w:rsidRDefault="00C87D75" w:rsidP="00C87D75">
      <w:pPr>
        <w:jc w:val="both"/>
        <w:rPr>
          <w:rFonts w:cs="Arial"/>
        </w:rPr>
      </w:pPr>
      <w:r w:rsidRPr="008F76DB">
        <w:rPr>
          <w:rFonts w:cs="Arial"/>
        </w:rPr>
        <w:t xml:space="preserve">- </w:t>
      </w:r>
      <w:r>
        <w:rPr>
          <w:rFonts w:cs="Arial"/>
          <w:b/>
        </w:rPr>
        <w:t>załącznik nr 4</w:t>
      </w:r>
      <w:r w:rsidRPr="008F76DB">
        <w:rPr>
          <w:rFonts w:cs="Arial"/>
          <w:b/>
        </w:rPr>
        <w:t xml:space="preserve"> do oferty -</w:t>
      </w:r>
      <w:r w:rsidRPr="008F76DB">
        <w:rPr>
          <w:rFonts w:cs="Arial"/>
        </w:rPr>
        <w:t xml:space="preserve"> oświadczenie, że sąd w stosunku do Wykonawcy ( podmiotu zbiorowego ) nie orzekł zakazu ubiegania się o zamówienia, na podstawie przepisów o odpowiedzialności podmiotów zbiorowych za czyny zabronione pod groźbą kary</w:t>
      </w:r>
      <w:r>
        <w:rPr>
          <w:rFonts w:cs="Arial"/>
        </w:rPr>
        <w:t>,</w:t>
      </w:r>
    </w:p>
    <w:p w14:paraId="731F9716" w14:textId="77777777" w:rsidR="00C87D75" w:rsidRPr="00D20933" w:rsidRDefault="00C87D75" w:rsidP="00C87D75">
      <w:pPr>
        <w:jc w:val="both"/>
        <w:rPr>
          <w:rFonts w:cs="Arial"/>
          <w:b/>
        </w:rPr>
      </w:pPr>
      <w:r>
        <w:rPr>
          <w:rFonts w:cs="Arial"/>
        </w:rPr>
        <w:t xml:space="preserve">- </w:t>
      </w:r>
      <w:r>
        <w:rPr>
          <w:rFonts w:cs="Arial"/>
          <w:b/>
        </w:rPr>
        <w:t xml:space="preserve">załącznik nr 5 do oferty - </w:t>
      </w:r>
      <w:r w:rsidRPr="008F76DB">
        <w:rPr>
          <w:rFonts w:cs="Arial"/>
        </w:rPr>
        <w:t>oświadczenie, że Wykonawca nie zalega z uiszczaniem podatków, opłat lub składek na ubezpieczenie społeczne lub zdrowotne</w:t>
      </w:r>
    </w:p>
    <w:p w14:paraId="37D601EF" w14:textId="0AFF47D8" w:rsidR="00A30BAB" w:rsidRDefault="00A30BAB" w:rsidP="00A30BAB">
      <w:pPr>
        <w:pStyle w:val="Tekstpodstawowywcity"/>
        <w:spacing w:after="0"/>
        <w:ind w:left="0"/>
        <w:jc w:val="both"/>
        <w:rPr>
          <w:rFonts w:cs="Arial"/>
        </w:rPr>
      </w:pPr>
      <w:r>
        <w:rPr>
          <w:rFonts w:cs="Arial"/>
          <w:b/>
        </w:rPr>
        <w:t xml:space="preserve">- </w:t>
      </w:r>
      <w:r w:rsidRPr="003F27D3">
        <w:rPr>
          <w:rFonts w:cs="Arial"/>
          <w:b/>
        </w:rPr>
        <w:t xml:space="preserve">załącznik nr </w:t>
      </w:r>
      <w:r>
        <w:rPr>
          <w:rFonts w:cs="Arial"/>
          <w:b/>
        </w:rPr>
        <w:t xml:space="preserve">6 do </w:t>
      </w:r>
      <w:proofErr w:type="spellStart"/>
      <w:r>
        <w:rPr>
          <w:rFonts w:cs="Arial"/>
          <w:b/>
        </w:rPr>
        <w:t>ofery</w:t>
      </w:r>
      <w:proofErr w:type="spellEnd"/>
      <w:r w:rsidRPr="001E1D35">
        <w:rPr>
          <w:rFonts w:cs="Arial"/>
          <w:b/>
        </w:rPr>
        <w:t xml:space="preserve"> – </w:t>
      </w:r>
      <w:r w:rsidRPr="001E1D35">
        <w:rPr>
          <w:rFonts w:cs="Arial"/>
        </w:rPr>
        <w:t>oświadczenie wykonawcy w zakresie wypełnienia obowiązków informacyjnych przewidzianych w art. 13 lub art. 14 RODO</w:t>
      </w:r>
      <w:r>
        <w:rPr>
          <w:rFonts w:cs="Arial"/>
        </w:rPr>
        <w:t>,</w:t>
      </w:r>
    </w:p>
    <w:p w14:paraId="46B1DA83" w14:textId="5BB777A9" w:rsidR="00A30BAB" w:rsidRPr="00063798" w:rsidRDefault="00A30BAB" w:rsidP="00A30BAB">
      <w:pPr>
        <w:pStyle w:val="Tekstpodstawowywcity"/>
        <w:spacing w:after="0"/>
        <w:ind w:left="0"/>
        <w:rPr>
          <w:rFonts w:cs="Arial"/>
        </w:rPr>
      </w:pPr>
      <w:r w:rsidRPr="0027531D">
        <w:rPr>
          <w:rFonts w:cs="Arial"/>
        </w:rPr>
        <w:t xml:space="preserve">- </w:t>
      </w:r>
      <w:r w:rsidRPr="0027531D">
        <w:rPr>
          <w:rFonts w:cs="Arial"/>
          <w:b/>
        </w:rPr>
        <w:t xml:space="preserve">załącznik nr </w:t>
      </w:r>
      <w:r>
        <w:rPr>
          <w:rFonts w:cs="Arial"/>
          <w:b/>
        </w:rPr>
        <w:t>7 do oferty</w:t>
      </w:r>
      <w:r w:rsidRPr="0027531D">
        <w:rPr>
          <w:rFonts w:cs="Arial"/>
          <w:b/>
        </w:rPr>
        <w:t xml:space="preserve"> – </w:t>
      </w:r>
      <w:r w:rsidRPr="0027531D">
        <w:rPr>
          <w:rFonts w:cs="Arial"/>
          <w:bCs/>
        </w:rPr>
        <w:t xml:space="preserve">oświadczenie, że w stosunku  do  wykonawcy  nie zachodzą przesłanki  wykluczenia  z postępowania </w:t>
      </w:r>
      <w:r w:rsidRPr="0027531D">
        <w:rPr>
          <w:rStyle w:val="markedcontent"/>
          <w:rFonts w:cs="Arial"/>
        </w:rPr>
        <w:t>na</w:t>
      </w:r>
      <w:r w:rsidRPr="0027531D">
        <w:rPr>
          <w:rFonts w:cs="Arial"/>
        </w:rPr>
        <w:t xml:space="preserve"> </w:t>
      </w:r>
      <w:r w:rsidRPr="0027531D">
        <w:rPr>
          <w:rStyle w:val="markedcontent"/>
          <w:rFonts w:cs="Arial"/>
        </w:rPr>
        <w:t>podstawie art. 7 ust. 1 ustawy z dnia 13 kwietnia 2022 r. o szczególnych rozwiązaniach</w:t>
      </w:r>
      <w:r w:rsidRPr="0027531D">
        <w:rPr>
          <w:rFonts w:cs="Arial"/>
        </w:rPr>
        <w:t xml:space="preserve"> </w:t>
      </w:r>
      <w:r w:rsidRPr="0027531D">
        <w:rPr>
          <w:rStyle w:val="markedcontent"/>
          <w:rFonts w:cs="Arial"/>
        </w:rPr>
        <w:t>w zakresie przeciwdziałania wspieraniu agresji na Ukrainę oraz służących ochronie</w:t>
      </w:r>
      <w:r w:rsidRPr="0027531D">
        <w:rPr>
          <w:rFonts w:cs="Arial"/>
        </w:rPr>
        <w:t xml:space="preserve"> </w:t>
      </w:r>
      <w:r w:rsidRPr="0027531D">
        <w:rPr>
          <w:rStyle w:val="markedcontent"/>
          <w:rFonts w:cs="Arial"/>
        </w:rPr>
        <w:t>bezpieczeństwa narodowego (Dz. U. z 2022r. poz. 835).</w:t>
      </w:r>
    </w:p>
    <w:p w14:paraId="3018ABDB" w14:textId="77777777" w:rsidR="00A30BAB" w:rsidRDefault="00A30BAB" w:rsidP="00A30BAB">
      <w:pPr>
        <w:jc w:val="both"/>
        <w:rPr>
          <w:rFonts w:cs="Arial"/>
          <w:b/>
          <w:color w:val="000000"/>
        </w:rPr>
      </w:pPr>
    </w:p>
    <w:p w14:paraId="3D85C959" w14:textId="77777777" w:rsidR="00A30BAB" w:rsidRDefault="00A30BAB" w:rsidP="00A30BAB">
      <w:pPr>
        <w:jc w:val="both"/>
        <w:rPr>
          <w:rFonts w:cs="Arial"/>
          <w:b/>
          <w:color w:val="000000"/>
        </w:rPr>
      </w:pPr>
    </w:p>
    <w:p w14:paraId="1DF40FBF" w14:textId="508A3E89" w:rsidR="00C87D75" w:rsidRPr="008F76DB" w:rsidRDefault="00A30BAB" w:rsidP="00A30BAB">
      <w:pPr>
        <w:rPr>
          <w:rFonts w:cs="Arial"/>
        </w:rPr>
      </w:pPr>
      <w:r>
        <w:rPr>
          <w:rFonts w:cs="Arial"/>
          <w:b/>
        </w:rPr>
        <w:br w:type="page"/>
      </w:r>
    </w:p>
    <w:p w14:paraId="370CC377" w14:textId="77777777" w:rsidR="00C87D75" w:rsidRPr="008F76DB" w:rsidRDefault="00C87D75" w:rsidP="00C87D75">
      <w:pPr>
        <w:tabs>
          <w:tab w:val="left" w:pos="360"/>
          <w:tab w:val="left" w:pos="540"/>
        </w:tabs>
        <w:jc w:val="both"/>
        <w:rPr>
          <w:rFonts w:cs="Arial"/>
        </w:rPr>
      </w:pPr>
    </w:p>
    <w:p w14:paraId="66AD4118" w14:textId="696EE727" w:rsidR="00C87D75" w:rsidRDefault="00C87D75" w:rsidP="00C87D75">
      <w:pPr>
        <w:pStyle w:val="Tekstpodstawowy"/>
        <w:spacing w:after="0"/>
        <w:jc w:val="both"/>
      </w:pPr>
    </w:p>
    <w:p w14:paraId="1FA71ED8" w14:textId="77777777" w:rsidR="00C87D75" w:rsidRDefault="00C87D75" w:rsidP="00C87D75">
      <w:pPr>
        <w:pStyle w:val="Tekstpodstawowy"/>
        <w:spacing w:after="0"/>
        <w:jc w:val="both"/>
        <w:rPr>
          <w:rFonts w:cs="Arial"/>
          <w:color w:val="000000"/>
        </w:rPr>
      </w:pPr>
    </w:p>
    <w:p w14:paraId="6957183D" w14:textId="77777777" w:rsidR="00C87D75" w:rsidRPr="00A50F7C" w:rsidRDefault="00C87D75" w:rsidP="00C87D75">
      <w:pPr>
        <w:jc w:val="both"/>
        <w:rPr>
          <w:rFonts w:cs="Arial"/>
          <w:color w:val="000000"/>
        </w:rPr>
      </w:pPr>
      <w:r w:rsidRPr="00A50F7C">
        <w:rPr>
          <w:rFonts w:cs="Arial"/>
          <w:color w:val="000000"/>
        </w:rPr>
        <w:t xml:space="preserve"> ............................................................</w:t>
      </w:r>
    </w:p>
    <w:p w14:paraId="4D49B8D9" w14:textId="77777777" w:rsidR="00C87D75" w:rsidRPr="00A50F7C" w:rsidRDefault="00C87D75" w:rsidP="00C87D75">
      <w:pPr>
        <w:jc w:val="both"/>
        <w:rPr>
          <w:rFonts w:cs="Arial"/>
          <w:color w:val="000000"/>
        </w:rPr>
      </w:pPr>
      <w:r w:rsidRPr="00A50F7C">
        <w:rPr>
          <w:rFonts w:cs="Arial"/>
          <w:color w:val="000000"/>
        </w:rPr>
        <w:t>( pieczęć nagłówkowa Wykonawcy)</w:t>
      </w:r>
    </w:p>
    <w:p w14:paraId="20452AC2" w14:textId="77777777" w:rsidR="00C87D75" w:rsidRDefault="00C87D75" w:rsidP="00C87D75">
      <w:pPr>
        <w:jc w:val="center"/>
        <w:rPr>
          <w:rFonts w:cs="Arial"/>
          <w:b/>
          <w:color w:val="000000"/>
        </w:rPr>
      </w:pPr>
    </w:p>
    <w:p w14:paraId="18862AB9" w14:textId="77777777" w:rsidR="00C87D75" w:rsidRPr="00A50F7C" w:rsidRDefault="00C87D75" w:rsidP="00C87D75">
      <w:pPr>
        <w:jc w:val="center"/>
        <w:rPr>
          <w:rFonts w:cs="Arial"/>
          <w:b/>
          <w:color w:val="000000"/>
        </w:rPr>
      </w:pPr>
    </w:p>
    <w:p w14:paraId="6E21B14E" w14:textId="77777777" w:rsidR="00C87D75" w:rsidRPr="00A50F7C" w:rsidRDefault="00C87D75" w:rsidP="00C87D75">
      <w:pPr>
        <w:jc w:val="center"/>
        <w:rPr>
          <w:rFonts w:cs="Arial"/>
          <w:b/>
          <w:color w:val="000000"/>
        </w:rPr>
      </w:pPr>
      <w:r w:rsidRPr="00A50F7C">
        <w:rPr>
          <w:rFonts w:cs="Arial"/>
          <w:b/>
          <w:color w:val="000000"/>
        </w:rPr>
        <w:t>FORMULARZ OFERTY</w:t>
      </w:r>
    </w:p>
    <w:p w14:paraId="1D9BDCB9" w14:textId="77777777" w:rsidR="00C87D75" w:rsidRPr="00C71416" w:rsidRDefault="00C87D75" w:rsidP="00C87D75">
      <w:pPr>
        <w:jc w:val="both"/>
        <w:rPr>
          <w:rFonts w:cs="Arial"/>
          <w:color w:val="000000"/>
        </w:rPr>
      </w:pPr>
    </w:p>
    <w:p w14:paraId="7F6F6185" w14:textId="77777777" w:rsidR="00C87D75" w:rsidRPr="00C113C3" w:rsidRDefault="00C87D75" w:rsidP="00C87D75">
      <w:pPr>
        <w:jc w:val="both"/>
        <w:rPr>
          <w:rFonts w:cs="Arial"/>
          <w:b/>
        </w:rPr>
      </w:pPr>
      <w:r w:rsidRPr="00C113C3">
        <w:rPr>
          <w:rFonts w:cs="Arial"/>
          <w:color w:val="000000"/>
        </w:rPr>
        <w:t xml:space="preserve">W odpowiedzi na zapytanie o cenę na </w:t>
      </w:r>
      <w:r w:rsidRPr="00C113C3">
        <w:rPr>
          <w:rFonts w:cs="Arial"/>
          <w:b/>
          <w:color w:val="000000"/>
        </w:rPr>
        <w:t>„</w:t>
      </w:r>
      <w:r w:rsidRPr="00C113C3">
        <w:rPr>
          <w:rFonts w:cs="Arial"/>
          <w:b/>
        </w:rPr>
        <w:t xml:space="preserve">Serwis kotłowni gazowej znajdującej się </w:t>
      </w:r>
      <w:r>
        <w:rPr>
          <w:rFonts w:cs="Arial"/>
          <w:b/>
        </w:rPr>
        <w:t xml:space="preserve">                                </w:t>
      </w:r>
      <w:r w:rsidRPr="00C113C3">
        <w:rPr>
          <w:rFonts w:cs="Arial"/>
          <w:b/>
        </w:rPr>
        <w:t>w budynku przy ul. Kołłątaja 4 oraz kotłowni olejo</w:t>
      </w:r>
      <w:r>
        <w:rPr>
          <w:rFonts w:cs="Arial"/>
          <w:b/>
        </w:rPr>
        <w:t xml:space="preserve">wej na SUW </w:t>
      </w:r>
      <w:proofErr w:type="spellStart"/>
      <w:r>
        <w:rPr>
          <w:rFonts w:cs="Arial"/>
          <w:b/>
        </w:rPr>
        <w:t>Wydrzany</w:t>
      </w:r>
      <w:proofErr w:type="spellEnd"/>
      <w:r>
        <w:rPr>
          <w:rFonts w:cs="Arial"/>
          <w:b/>
        </w:rPr>
        <w:t xml:space="preserve"> w okresie                     24</w:t>
      </w:r>
      <w:r w:rsidRPr="00C113C3">
        <w:rPr>
          <w:rFonts w:cs="Arial"/>
          <w:b/>
        </w:rPr>
        <w:t xml:space="preserve"> miesięcy ”, </w:t>
      </w:r>
      <w:r w:rsidRPr="00C113C3">
        <w:rPr>
          <w:rFonts w:cs="Arial"/>
        </w:rPr>
        <w:t>przedkładamy niniejszą ofertę oświadczając, że akceptujemy w całości wszystkie warunki zawarte w zapytaniu o cenę.</w:t>
      </w:r>
    </w:p>
    <w:p w14:paraId="6EFD33FC" w14:textId="77777777" w:rsidR="00C87D75" w:rsidRPr="00C113C3" w:rsidRDefault="00C87D75" w:rsidP="00C87D75">
      <w:pPr>
        <w:pStyle w:val="Nagwek1"/>
        <w:jc w:val="both"/>
        <w:rPr>
          <w:rFonts w:ascii="Arial" w:hAnsi="Arial" w:cs="Arial"/>
          <w:b w:val="0"/>
          <w:color w:val="000000"/>
          <w:sz w:val="22"/>
          <w:szCs w:val="22"/>
        </w:rPr>
      </w:pPr>
      <w:r w:rsidRPr="00C113C3">
        <w:rPr>
          <w:rFonts w:ascii="Arial" w:hAnsi="Arial" w:cs="Arial"/>
          <w:b w:val="0"/>
          <w:color w:val="000000"/>
          <w:sz w:val="22"/>
          <w:szCs w:val="22"/>
        </w:rPr>
        <w:t>Będąc uprawnionym(-i) do składania oświadczeń woli, w tym do zaciągania zobowiązań               w imieniu Wykonawcy, którym jest:</w:t>
      </w:r>
    </w:p>
    <w:p w14:paraId="02C03061" w14:textId="77777777" w:rsidR="00C87D75" w:rsidRPr="00C113C3" w:rsidRDefault="00C87D75" w:rsidP="00C87D75">
      <w:pPr>
        <w:jc w:val="both"/>
        <w:rPr>
          <w:rFonts w:cs="Arial"/>
          <w:color w:val="000000"/>
        </w:rPr>
      </w:pPr>
    </w:p>
    <w:p w14:paraId="220CA706" w14:textId="77777777" w:rsidR="00C87D75" w:rsidRPr="00C113C3" w:rsidRDefault="00C87D75" w:rsidP="00C87D75">
      <w:pPr>
        <w:jc w:val="both"/>
        <w:rPr>
          <w:rFonts w:cs="Arial"/>
          <w:color w:val="000000"/>
        </w:rPr>
      </w:pPr>
      <w:r w:rsidRPr="00C113C3">
        <w:rPr>
          <w:rFonts w:cs="Arial"/>
          <w:color w:val="000000"/>
        </w:rPr>
        <w:tab/>
      </w:r>
      <w:r w:rsidRPr="00C113C3">
        <w:rPr>
          <w:rFonts w:cs="Arial"/>
          <w:color w:val="000000"/>
        </w:rPr>
        <w:tab/>
        <w:t>.........................................................................................................</w:t>
      </w:r>
    </w:p>
    <w:p w14:paraId="5A7043FB" w14:textId="77777777" w:rsidR="00C87D75" w:rsidRPr="00C113C3" w:rsidRDefault="00C87D75" w:rsidP="00C87D75">
      <w:pPr>
        <w:jc w:val="both"/>
        <w:rPr>
          <w:rFonts w:cs="Arial"/>
          <w:color w:val="000000"/>
        </w:rPr>
      </w:pPr>
    </w:p>
    <w:p w14:paraId="1FECEADF" w14:textId="77777777" w:rsidR="00C87D75" w:rsidRPr="00C113C3" w:rsidRDefault="00C87D75" w:rsidP="00C87D75">
      <w:pPr>
        <w:pStyle w:val="Tekstpodstawowy3"/>
        <w:spacing w:after="0"/>
        <w:rPr>
          <w:rFonts w:cs="Arial"/>
          <w:color w:val="000000"/>
          <w:sz w:val="22"/>
          <w:szCs w:val="22"/>
        </w:rPr>
      </w:pPr>
      <w:r w:rsidRPr="00C113C3">
        <w:rPr>
          <w:rFonts w:cs="Arial"/>
          <w:color w:val="000000"/>
          <w:sz w:val="22"/>
          <w:szCs w:val="22"/>
        </w:rPr>
        <w:tab/>
      </w:r>
      <w:r w:rsidRPr="00C113C3">
        <w:rPr>
          <w:rFonts w:cs="Arial"/>
          <w:color w:val="000000"/>
          <w:sz w:val="22"/>
          <w:szCs w:val="22"/>
        </w:rPr>
        <w:tab/>
        <w:t>.........................................................................................................</w:t>
      </w:r>
    </w:p>
    <w:p w14:paraId="5EFB3C0F" w14:textId="77777777" w:rsidR="00C87D75" w:rsidRPr="00C71416" w:rsidRDefault="00C87D75" w:rsidP="00C87D75">
      <w:pPr>
        <w:jc w:val="both"/>
        <w:rPr>
          <w:rFonts w:cs="Arial"/>
          <w:color w:val="000000"/>
        </w:rPr>
      </w:pPr>
    </w:p>
    <w:p w14:paraId="673BFD7D" w14:textId="77777777" w:rsidR="00C87D75" w:rsidRPr="00C71416" w:rsidRDefault="00C87D75" w:rsidP="00C87D75">
      <w:pPr>
        <w:jc w:val="both"/>
        <w:rPr>
          <w:rFonts w:cs="Arial"/>
          <w:color w:val="000000"/>
        </w:rPr>
      </w:pPr>
      <w:r w:rsidRPr="00C71416">
        <w:rPr>
          <w:rFonts w:cs="Arial"/>
          <w:color w:val="000000"/>
        </w:rPr>
        <w:tab/>
      </w:r>
      <w:r w:rsidRPr="00C71416">
        <w:rPr>
          <w:rFonts w:cs="Arial"/>
          <w:color w:val="000000"/>
        </w:rPr>
        <w:tab/>
        <w:t>.........................................................................................................</w:t>
      </w:r>
    </w:p>
    <w:p w14:paraId="03788FC9" w14:textId="77777777" w:rsidR="00C87D75" w:rsidRPr="00C71416" w:rsidRDefault="00C87D75" w:rsidP="00C87D75">
      <w:pPr>
        <w:jc w:val="both"/>
        <w:rPr>
          <w:rFonts w:cs="Arial"/>
          <w:color w:val="000000"/>
        </w:rPr>
      </w:pPr>
    </w:p>
    <w:p w14:paraId="4330D0A9" w14:textId="77777777" w:rsidR="00C87D75" w:rsidRDefault="00C87D75" w:rsidP="00C87D75">
      <w:pPr>
        <w:jc w:val="both"/>
        <w:rPr>
          <w:rFonts w:cs="Arial"/>
          <w:color w:val="000000"/>
        </w:rPr>
      </w:pPr>
      <w:r w:rsidRPr="00C71416">
        <w:rPr>
          <w:rFonts w:cs="Arial"/>
          <w:b/>
          <w:color w:val="000000"/>
        </w:rPr>
        <w:t xml:space="preserve">składamy ofertę </w:t>
      </w:r>
      <w:r w:rsidRPr="00C71416">
        <w:rPr>
          <w:rFonts w:cs="Arial"/>
          <w:color w:val="000000"/>
        </w:rPr>
        <w:t>na wykonanie przedmiotu z</w:t>
      </w:r>
      <w:r>
        <w:rPr>
          <w:rFonts w:cs="Arial"/>
          <w:color w:val="000000"/>
        </w:rPr>
        <w:t xml:space="preserve">amówienia w zakresie określonym </w:t>
      </w:r>
      <w:r w:rsidRPr="00C71416">
        <w:rPr>
          <w:rFonts w:cs="Arial"/>
          <w:color w:val="000000"/>
        </w:rPr>
        <w:t>w</w:t>
      </w:r>
      <w:r>
        <w:rPr>
          <w:rFonts w:cs="Arial"/>
          <w:color w:val="000000"/>
        </w:rPr>
        <w:t xml:space="preserve"> zapytaniu o cenę:</w:t>
      </w:r>
    </w:p>
    <w:p w14:paraId="42C1B78A" w14:textId="77777777" w:rsidR="00C87D75" w:rsidRDefault="00C87D75" w:rsidP="00C87D75">
      <w:pPr>
        <w:jc w:val="both"/>
        <w:rPr>
          <w:rFonts w:cs="Arial"/>
          <w:color w:val="000000"/>
        </w:rPr>
      </w:pPr>
    </w:p>
    <w:p w14:paraId="1CAB024D" w14:textId="77777777" w:rsidR="00C87D75" w:rsidRDefault="00C87D75" w:rsidP="00C87D75">
      <w:pPr>
        <w:jc w:val="both"/>
        <w:rPr>
          <w:rFonts w:cs="Arial"/>
        </w:rPr>
      </w:pPr>
      <w:r>
        <w:rPr>
          <w:rFonts w:cs="Arial"/>
          <w:b/>
        </w:rPr>
        <w:t xml:space="preserve">a) </w:t>
      </w:r>
      <w:r w:rsidRPr="00C56FC4">
        <w:rPr>
          <w:rFonts w:cs="Arial"/>
          <w:b/>
        </w:rPr>
        <w:t xml:space="preserve">za cenę  </w:t>
      </w:r>
      <w:r>
        <w:rPr>
          <w:rFonts w:cs="Arial"/>
          <w:b/>
        </w:rPr>
        <w:t>ne</w:t>
      </w:r>
      <w:r w:rsidRPr="00C56FC4">
        <w:rPr>
          <w:rFonts w:cs="Arial"/>
          <w:b/>
        </w:rPr>
        <w:t>tto.........................zł/miesięcznie</w:t>
      </w:r>
      <w:r>
        <w:rPr>
          <w:rFonts w:cs="Arial"/>
        </w:rPr>
        <w:t xml:space="preserve"> za serwis kotłowni znajdującej się w budynku przy ul. Kołłątaja 4 </w:t>
      </w:r>
    </w:p>
    <w:p w14:paraId="6783FD4A" w14:textId="77777777" w:rsidR="00C87D75" w:rsidRPr="00E44BAB" w:rsidRDefault="00C87D75" w:rsidP="00C87D75">
      <w:pPr>
        <w:jc w:val="both"/>
        <w:rPr>
          <w:rFonts w:cs="Arial"/>
        </w:rPr>
      </w:pPr>
      <w:r w:rsidRPr="00E44BAB">
        <w:rPr>
          <w:rFonts w:cs="Arial"/>
        </w:rPr>
        <w:t xml:space="preserve">(słownie:............................................................ ...............................................złotych), </w:t>
      </w:r>
    </w:p>
    <w:p w14:paraId="4D98FE5C" w14:textId="77777777" w:rsidR="00C87D75" w:rsidRDefault="00C87D75" w:rsidP="00C87D75">
      <w:pPr>
        <w:jc w:val="both"/>
        <w:rPr>
          <w:rFonts w:cs="Arial"/>
        </w:rPr>
      </w:pPr>
      <w:r w:rsidRPr="00E44BAB">
        <w:rPr>
          <w:rFonts w:cs="Arial"/>
        </w:rPr>
        <w:t>.......%  VAT .................................zł</w:t>
      </w:r>
    </w:p>
    <w:p w14:paraId="016300A5" w14:textId="77777777" w:rsidR="00C87D75" w:rsidRDefault="00C87D75" w:rsidP="00C87D75">
      <w:pPr>
        <w:jc w:val="both"/>
        <w:rPr>
          <w:rFonts w:cs="Arial"/>
        </w:rPr>
      </w:pPr>
    </w:p>
    <w:p w14:paraId="4E1C58A9" w14:textId="77777777" w:rsidR="00C87D75" w:rsidRPr="00C56FC4" w:rsidRDefault="00C87D75" w:rsidP="00C87D75">
      <w:pPr>
        <w:jc w:val="both"/>
        <w:rPr>
          <w:rFonts w:cs="Arial"/>
          <w:b/>
        </w:rPr>
      </w:pPr>
      <w:r w:rsidRPr="00C56FC4">
        <w:rPr>
          <w:rFonts w:cs="Arial"/>
          <w:b/>
        </w:rPr>
        <w:t>za cenę brutto........................zł</w:t>
      </w:r>
      <w:r>
        <w:rPr>
          <w:rFonts w:cs="Arial"/>
          <w:b/>
        </w:rPr>
        <w:t>/miesięcznie</w:t>
      </w:r>
      <w:r w:rsidRPr="00C56FC4">
        <w:rPr>
          <w:rFonts w:cs="Arial"/>
        </w:rPr>
        <w:t xml:space="preserve"> </w:t>
      </w:r>
      <w:r>
        <w:rPr>
          <w:rFonts w:cs="Arial"/>
        </w:rPr>
        <w:t>za serwis kotłowni znajdującej się w budynku przy ul. Kołłątaja 4</w:t>
      </w:r>
    </w:p>
    <w:p w14:paraId="3082375E" w14:textId="77777777" w:rsidR="00C87D75" w:rsidRPr="00E44BAB" w:rsidRDefault="00C87D75" w:rsidP="00C87D75">
      <w:pPr>
        <w:jc w:val="both"/>
        <w:rPr>
          <w:rFonts w:cs="Arial"/>
        </w:rPr>
      </w:pPr>
      <w:r w:rsidRPr="00E44BAB">
        <w:rPr>
          <w:rFonts w:cs="Arial"/>
        </w:rPr>
        <w:t xml:space="preserve">(słownie:............................................................ ...............................................złotych), </w:t>
      </w:r>
    </w:p>
    <w:p w14:paraId="0E92ECA4" w14:textId="77777777" w:rsidR="00C87D75" w:rsidRDefault="00C87D75" w:rsidP="00C87D75">
      <w:pPr>
        <w:pStyle w:val="Podtytu"/>
        <w:spacing w:before="0"/>
        <w:rPr>
          <w:rFonts w:ascii="Arial" w:hAnsi="Arial" w:cs="Arial"/>
          <w:sz w:val="22"/>
          <w:szCs w:val="22"/>
          <w:u w:val="none"/>
        </w:rPr>
      </w:pPr>
    </w:p>
    <w:p w14:paraId="358CFABD" w14:textId="77777777" w:rsidR="00C87D75" w:rsidRPr="00C87D75" w:rsidRDefault="00C87D75" w:rsidP="00C87D75">
      <w:pPr>
        <w:jc w:val="both"/>
        <w:rPr>
          <w:rFonts w:cs="Arial"/>
        </w:rPr>
      </w:pPr>
      <w:r w:rsidRPr="00C87D75">
        <w:rPr>
          <w:rFonts w:cs="Arial"/>
          <w:b/>
        </w:rPr>
        <w:t>b) za cenę  netto.........................zł/miesięcznie</w:t>
      </w:r>
      <w:r w:rsidRPr="00C87D75">
        <w:rPr>
          <w:rFonts w:cs="Arial"/>
        </w:rPr>
        <w:t xml:space="preserve"> za serwis kotłowni znajdującej się na SUW </w:t>
      </w:r>
      <w:proofErr w:type="spellStart"/>
      <w:r w:rsidRPr="00C87D75">
        <w:rPr>
          <w:rFonts w:cs="Arial"/>
        </w:rPr>
        <w:t>Wydrzany</w:t>
      </w:r>
      <w:proofErr w:type="spellEnd"/>
      <w:r w:rsidRPr="00C87D75">
        <w:rPr>
          <w:rFonts w:cs="Arial"/>
        </w:rPr>
        <w:t xml:space="preserve">       </w:t>
      </w:r>
    </w:p>
    <w:p w14:paraId="7C7BF01C" w14:textId="77777777" w:rsidR="00C87D75" w:rsidRPr="00C87D75" w:rsidRDefault="00C87D75" w:rsidP="00C87D75">
      <w:pPr>
        <w:jc w:val="both"/>
        <w:rPr>
          <w:rFonts w:cs="Arial"/>
        </w:rPr>
      </w:pPr>
      <w:r w:rsidRPr="00C87D75">
        <w:rPr>
          <w:rFonts w:cs="Arial"/>
        </w:rPr>
        <w:t xml:space="preserve">(słownie:............................................................ ...............................................złotych), </w:t>
      </w:r>
    </w:p>
    <w:p w14:paraId="39B75F01" w14:textId="77777777" w:rsidR="00C87D75" w:rsidRPr="00C87D75" w:rsidRDefault="00C87D75" w:rsidP="00C87D75">
      <w:pPr>
        <w:jc w:val="both"/>
        <w:rPr>
          <w:rFonts w:cs="Arial"/>
        </w:rPr>
      </w:pPr>
      <w:r w:rsidRPr="00C87D75">
        <w:rPr>
          <w:rFonts w:cs="Arial"/>
        </w:rPr>
        <w:t>.......%  VAT .................................zł</w:t>
      </w:r>
    </w:p>
    <w:p w14:paraId="4AC47484" w14:textId="77777777" w:rsidR="00C87D75" w:rsidRPr="00C87D75" w:rsidRDefault="00C87D75" w:rsidP="00C87D75">
      <w:pPr>
        <w:jc w:val="both"/>
        <w:rPr>
          <w:rFonts w:cs="Arial"/>
        </w:rPr>
      </w:pPr>
    </w:p>
    <w:p w14:paraId="6DB6CCE8" w14:textId="77777777" w:rsidR="00C87D75" w:rsidRPr="00C87D75" w:rsidRDefault="00C87D75" w:rsidP="00C87D75">
      <w:pPr>
        <w:jc w:val="both"/>
        <w:rPr>
          <w:rFonts w:cs="Arial"/>
          <w:b/>
        </w:rPr>
      </w:pPr>
      <w:r w:rsidRPr="00C87D75">
        <w:rPr>
          <w:rFonts w:cs="Arial"/>
          <w:b/>
        </w:rPr>
        <w:t>za cenę brutto........................zł/miesięcznie</w:t>
      </w:r>
      <w:r w:rsidRPr="00C87D75">
        <w:rPr>
          <w:rFonts w:cs="Arial"/>
        </w:rPr>
        <w:t xml:space="preserve"> za serwis kotłowni znajdującej się</w:t>
      </w:r>
      <w:r w:rsidR="00192FDC">
        <w:rPr>
          <w:rFonts w:cs="Arial"/>
        </w:rPr>
        <w:t xml:space="preserve"> na</w:t>
      </w:r>
      <w:r w:rsidRPr="00C87D75">
        <w:rPr>
          <w:rFonts w:cs="Arial"/>
        </w:rPr>
        <w:t xml:space="preserve"> SUW </w:t>
      </w:r>
      <w:proofErr w:type="spellStart"/>
      <w:r w:rsidRPr="00C87D75">
        <w:rPr>
          <w:rFonts w:cs="Arial"/>
        </w:rPr>
        <w:t>Wydrzany</w:t>
      </w:r>
      <w:proofErr w:type="spellEnd"/>
      <w:r w:rsidRPr="00C87D75">
        <w:rPr>
          <w:rFonts w:cs="Arial"/>
        </w:rPr>
        <w:t xml:space="preserve">       </w:t>
      </w:r>
    </w:p>
    <w:p w14:paraId="18DFE222" w14:textId="77777777" w:rsidR="00C87D75" w:rsidRPr="00C87D75" w:rsidRDefault="00C87D75" w:rsidP="00C87D75">
      <w:pPr>
        <w:pStyle w:val="Podtytu"/>
        <w:spacing w:before="0"/>
        <w:rPr>
          <w:rFonts w:ascii="Arial" w:hAnsi="Arial" w:cs="Arial"/>
          <w:sz w:val="22"/>
          <w:szCs w:val="22"/>
          <w:u w:val="none"/>
        </w:rPr>
      </w:pPr>
      <w:r w:rsidRPr="00C87D75">
        <w:rPr>
          <w:rFonts w:ascii="Arial" w:hAnsi="Arial" w:cs="Arial"/>
          <w:sz w:val="22"/>
          <w:szCs w:val="22"/>
          <w:u w:val="none"/>
        </w:rPr>
        <w:t>(słownie:............................................................ ...............................................złotych</w:t>
      </w:r>
    </w:p>
    <w:p w14:paraId="5FF303F2" w14:textId="77777777" w:rsidR="00C87D75" w:rsidRPr="00C87D75" w:rsidRDefault="00C87D75" w:rsidP="00C87D75">
      <w:pPr>
        <w:jc w:val="both"/>
        <w:rPr>
          <w:rFonts w:cs="Arial"/>
          <w:color w:val="000000"/>
        </w:rPr>
      </w:pPr>
    </w:p>
    <w:p w14:paraId="08EB53B4" w14:textId="77777777" w:rsidR="00192FDC" w:rsidRPr="00192FDC" w:rsidRDefault="00192FDC" w:rsidP="00C87D75">
      <w:pPr>
        <w:jc w:val="both"/>
        <w:rPr>
          <w:rFonts w:cs="Arial"/>
        </w:rPr>
      </w:pPr>
      <w:bookmarkStart w:id="12" w:name="_Hlk127339508"/>
      <w:r w:rsidRPr="00192FDC">
        <w:rPr>
          <w:rFonts w:cs="Arial"/>
          <w:b/>
        </w:rPr>
        <w:t xml:space="preserve">Razem </w:t>
      </w:r>
      <w:r w:rsidR="00C87D75" w:rsidRPr="00192FDC">
        <w:rPr>
          <w:rFonts w:cs="Arial"/>
        </w:rPr>
        <w:t xml:space="preserve">za serwis kotłowni znajdującej się </w:t>
      </w:r>
      <w:r w:rsidRPr="00192FDC">
        <w:rPr>
          <w:rFonts w:cs="Arial"/>
        </w:rPr>
        <w:t xml:space="preserve">w </w:t>
      </w:r>
      <w:r w:rsidR="00C87D75" w:rsidRPr="00192FDC">
        <w:rPr>
          <w:rFonts w:cs="Arial"/>
        </w:rPr>
        <w:t xml:space="preserve">budynku przy ul. Kołłątaja 4 oraz kotłowni na SUW </w:t>
      </w:r>
      <w:proofErr w:type="spellStart"/>
      <w:r w:rsidR="00C87D75" w:rsidRPr="00192FDC">
        <w:rPr>
          <w:rFonts w:cs="Arial"/>
        </w:rPr>
        <w:t>Wydrzany</w:t>
      </w:r>
      <w:proofErr w:type="spellEnd"/>
      <w:r w:rsidRPr="00192FDC">
        <w:rPr>
          <w:rFonts w:cs="Arial"/>
        </w:rPr>
        <w:t xml:space="preserve"> </w:t>
      </w:r>
    </w:p>
    <w:p w14:paraId="46F6CC60" w14:textId="77777777" w:rsidR="00C87D75" w:rsidRPr="00192FDC" w:rsidRDefault="00192FDC" w:rsidP="00C87D75">
      <w:pPr>
        <w:jc w:val="both"/>
        <w:rPr>
          <w:rFonts w:cs="Arial"/>
        </w:rPr>
      </w:pPr>
      <w:r w:rsidRPr="00192FDC">
        <w:rPr>
          <w:rFonts w:cs="Arial"/>
          <w:b/>
        </w:rPr>
        <w:t>za cenę  netto.........................zł/miesięcznie</w:t>
      </w:r>
      <w:r w:rsidRPr="00192FDC">
        <w:rPr>
          <w:rFonts w:cs="Arial"/>
        </w:rPr>
        <w:t xml:space="preserve"> </w:t>
      </w:r>
    </w:p>
    <w:p w14:paraId="050B4A42" w14:textId="77777777" w:rsidR="00C87D75" w:rsidRPr="00192FDC" w:rsidRDefault="00C87D75" w:rsidP="00C87D75">
      <w:pPr>
        <w:jc w:val="both"/>
        <w:rPr>
          <w:rFonts w:cs="Arial"/>
        </w:rPr>
      </w:pPr>
      <w:r w:rsidRPr="00192FDC">
        <w:rPr>
          <w:rFonts w:cs="Arial"/>
        </w:rPr>
        <w:t xml:space="preserve">(słownie:............................................................ ...............................................złotych), </w:t>
      </w:r>
    </w:p>
    <w:p w14:paraId="1D2C6F1D" w14:textId="77777777" w:rsidR="00C87D75" w:rsidRPr="00192FDC" w:rsidRDefault="00C87D75" w:rsidP="00C87D75">
      <w:pPr>
        <w:jc w:val="both"/>
        <w:rPr>
          <w:rFonts w:cs="Arial"/>
        </w:rPr>
      </w:pPr>
      <w:r w:rsidRPr="00192FDC">
        <w:rPr>
          <w:rFonts w:cs="Arial"/>
        </w:rPr>
        <w:t>.......%  VAT .................................zł</w:t>
      </w:r>
    </w:p>
    <w:p w14:paraId="4CAF7AA9" w14:textId="77777777" w:rsidR="00C87D75" w:rsidRPr="00192FDC" w:rsidRDefault="00C87D75" w:rsidP="00C87D75">
      <w:pPr>
        <w:jc w:val="both"/>
        <w:rPr>
          <w:rFonts w:cs="Arial"/>
        </w:rPr>
      </w:pPr>
    </w:p>
    <w:p w14:paraId="0301780B" w14:textId="77777777" w:rsidR="00C87D75" w:rsidRPr="00192FDC" w:rsidRDefault="00C87D75" w:rsidP="00C87D75">
      <w:pPr>
        <w:jc w:val="both"/>
        <w:rPr>
          <w:rFonts w:cs="Arial"/>
          <w:b/>
        </w:rPr>
      </w:pPr>
      <w:r w:rsidRPr="00192FDC">
        <w:rPr>
          <w:rFonts w:cs="Arial"/>
          <w:b/>
        </w:rPr>
        <w:t>za cenę brutto........................zł/</w:t>
      </w:r>
      <w:r w:rsidRPr="00192FDC">
        <w:rPr>
          <w:rFonts w:cs="Arial"/>
        </w:rPr>
        <w:t xml:space="preserve"> </w:t>
      </w:r>
    </w:p>
    <w:p w14:paraId="6A66FEE2" w14:textId="77777777" w:rsidR="00C87D75" w:rsidRPr="00192FDC" w:rsidRDefault="00C87D75" w:rsidP="00C87D75">
      <w:pPr>
        <w:pStyle w:val="Podtytu"/>
        <w:spacing w:before="0"/>
        <w:rPr>
          <w:rFonts w:ascii="Arial" w:hAnsi="Arial" w:cs="Arial"/>
          <w:sz w:val="22"/>
          <w:szCs w:val="22"/>
          <w:u w:val="none"/>
        </w:rPr>
      </w:pPr>
      <w:r w:rsidRPr="00192FDC">
        <w:rPr>
          <w:rFonts w:ascii="Arial" w:hAnsi="Arial" w:cs="Arial"/>
          <w:sz w:val="22"/>
          <w:szCs w:val="22"/>
          <w:u w:val="none"/>
        </w:rPr>
        <w:t>(słownie:............................................................ ...............................................złotych</w:t>
      </w:r>
    </w:p>
    <w:bookmarkEnd w:id="12"/>
    <w:p w14:paraId="0C4D097C" w14:textId="77777777" w:rsidR="00C87D75" w:rsidRPr="00192FDC" w:rsidRDefault="00C87D75" w:rsidP="00C87D75">
      <w:pPr>
        <w:jc w:val="both"/>
        <w:rPr>
          <w:rFonts w:cs="Arial"/>
          <w:color w:val="000000"/>
        </w:rPr>
      </w:pPr>
    </w:p>
    <w:p w14:paraId="02719B50" w14:textId="77777777" w:rsidR="00C87D75" w:rsidRPr="00C113C3" w:rsidRDefault="00C87D75" w:rsidP="00C87D75">
      <w:pPr>
        <w:jc w:val="both"/>
        <w:rPr>
          <w:rFonts w:cs="Arial"/>
          <w:color w:val="000000"/>
        </w:rPr>
      </w:pPr>
      <w:r w:rsidRPr="00C113C3">
        <w:rPr>
          <w:rFonts w:cs="Arial"/>
          <w:color w:val="000000"/>
        </w:rPr>
        <w:lastRenderedPageBreak/>
        <w:t>Oświadczamy, że naliczona przez nas stawka podatku VAT jest zgodna z obowiązującymi przepisami. Cena  obejmować będzie całkowity koszt zamówienia opisanego w zapytaniu             o cenę.</w:t>
      </w:r>
    </w:p>
    <w:p w14:paraId="5B60078E" w14:textId="77777777" w:rsidR="00C87D75" w:rsidRPr="00803F3C" w:rsidRDefault="00C87D75" w:rsidP="00C87D75">
      <w:pPr>
        <w:jc w:val="both"/>
        <w:rPr>
          <w:rFonts w:cs="Arial"/>
        </w:rPr>
      </w:pPr>
      <w:r w:rsidRPr="00803F3C">
        <w:rPr>
          <w:rFonts w:cs="Arial"/>
        </w:rPr>
        <w:t xml:space="preserve"> </w:t>
      </w:r>
    </w:p>
    <w:p w14:paraId="14AF15B4" w14:textId="77777777" w:rsidR="00266AE4" w:rsidRPr="000B4ED1" w:rsidRDefault="00266AE4" w:rsidP="00266AE4">
      <w:pPr>
        <w:jc w:val="both"/>
        <w:rPr>
          <w:rFonts w:cs="Arial"/>
        </w:rPr>
      </w:pPr>
      <w:r w:rsidRPr="000B4ED1">
        <w:rPr>
          <w:rFonts w:cs="Arial"/>
        </w:rPr>
        <w:t xml:space="preserve">Jednocześnie oświadczamy, że: </w:t>
      </w:r>
    </w:p>
    <w:p w14:paraId="1BE06672" w14:textId="77777777" w:rsidR="00266AE4" w:rsidRPr="00440279" w:rsidRDefault="00266AE4" w:rsidP="00266AE4">
      <w:pPr>
        <w:pStyle w:val="Akapitzlist"/>
        <w:numPr>
          <w:ilvl w:val="0"/>
          <w:numId w:val="28"/>
        </w:numPr>
        <w:ind w:left="454"/>
        <w:jc w:val="both"/>
        <w:rPr>
          <w:rFonts w:cs="Arial"/>
        </w:rPr>
      </w:pPr>
      <w:r w:rsidRPr="00440279">
        <w:rPr>
          <w:rFonts w:cs="Arial"/>
        </w:rPr>
        <w:t>termin związania ofertą wynosi 45 dni od daty otwarcia ofert,</w:t>
      </w:r>
    </w:p>
    <w:p w14:paraId="0AC6E4E8" w14:textId="77777777" w:rsidR="00266AE4" w:rsidRPr="000B4ED1" w:rsidRDefault="00266AE4" w:rsidP="00266AE4">
      <w:pPr>
        <w:numPr>
          <w:ilvl w:val="0"/>
          <w:numId w:val="28"/>
        </w:numPr>
        <w:suppressAutoHyphens/>
        <w:ind w:left="454"/>
        <w:jc w:val="both"/>
        <w:rPr>
          <w:rFonts w:cs="Arial"/>
        </w:rPr>
      </w:pPr>
      <w:r w:rsidRPr="000B4ED1">
        <w:rPr>
          <w:rFonts w:cs="Arial"/>
        </w:rPr>
        <w:t xml:space="preserve">zapoznaliśmy się z otrzymanymi </w:t>
      </w:r>
      <w:r>
        <w:rPr>
          <w:rFonts w:cs="Arial"/>
        </w:rPr>
        <w:t xml:space="preserve">od Zamawiającego </w:t>
      </w:r>
      <w:r w:rsidRPr="000B4ED1">
        <w:rPr>
          <w:rFonts w:cs="Arial"/>
        </w:rPr>
        <w:t>dokumentami i w pełni je akceptujemy,</w:t>
      </w:r>
    </w:p>
    <w:p w14:paraId="0B484252" w14:textId="77777777" w:rsidR="00266AE4" w:rsidRPr="00B64225" w:rsidRDefault="00266AE4" w:rsidP="00266AE4">
      <w:pPr>
        <w:numPr>
          <w:ilvl w:val="0"/>
          <w:numId w:val="28"/>
        </w:numPr>
        <w:suppressAutoHyphens/>
        <w:ind w:left="454"/>
        <w:jc w:val="both"/>
        <w:rPr>
          <w:rFonts w:cs="Arial"/>
        </w:rPr>
      </w:pPr>
      <w:r w:rsidRPr="000B4ED1">
        <w:rPr>
          <w:rFonts w:cs="Arial"/>
          <w:color w:val="000000"/>
        </w:rPr>
        <w:t>uzyskaliśmy od Zamawiającego wszystkie informacje konieczne do prawidłowego sporządzenia oferty i do wykonania zamówienia,</w:t>
      </w:r>
    </w:p>
    <w:p w14:paraId="6E24F371" w14:textId="77777777" w:rsidR="00266AE4" w:rsidRPr="00B64225" w:rsidRDefault="00266AE4" w:rsidP="00266AE4">
      <w:pPr>
        <w:numPr>
          <w:ilvl w:val="0"/>
          <w:numId w:val="28"/>
        </w:numPr>
        <w:suppressAutoHyphens/>
        <w:ind w:left="454"/>
        <w:jc w:val="both"/>
        <w:rPr>
          <w:rFonts w:cs="Arial"/>
        </w:rPr>
      </w:pPr>
      <w:r w:rsidRPr="009B39EA">
        <w:rPr>
          <w:rFonts w:cs="Arial"/>
        </w:rPr>
        <w:t>akceptujemy</w:t>
      </w:r>
      <w:r>
        <w:rPr>
          <w:rFonts w:cs="Arial"/>
        </w:rPr>
        <w:t xml:space="preserve"> płatność wynagrodzenia z dołu, w terminie </w:t>
      </w:r>
      <w:r w:rsidRPr="009B39EA">
        <w:rPr>
          <w:rFonts w:cs="Arial"/>
        </w:rPr>
        <w:t>1</w:t>
      </w:r>
      <w:r>
        <w:rPr>
          <w:rFonts w:cs="Arial"/>
        </w:rPr>
        <w:t xml:space="preserve">4 </w:t>
      </w:r>
      <w:r w:rsidRPr="009B39EA">
        <w:rPr>
          <w:rFonts w:cs="Arial"/>
        </w:rPr>
        <w:t xml:space="preserve">dni w formie przelewu po </w:t>
      </w:r>
      <w:r>
        <w:rPr>
          <w:rFonts w:cs="Arial"/>
        </w:rPr>
        <w:t xml:space="preserve">otrzymaniu przez Zamawiającego </w:t>
      </w:r>
      <w:r w:rsidRPr="009B39EA">
        <w:rPr>
          <w:rFonts w:cs="Arial"/>
        </w:rPr>
        <w:t xml:space="preserve"> faktury VAT.</w:t>
      </w:r>
      <w:r>
        <w:rPr>
          <w:rFonts w:cs="Arial"/>
        </w:rPr>
        <w:t xml:space="preserve"> </w:t>
      </w:r>
    </w:p>
    <w:p w14:paraId="1A9C23F9" w14:textId="77777777" w:rsidR="00266AE4" w:rsidRPr="00A671A9" w:rsidRDefault="00266AE4" w:rsidP="00266AE4">
      <w:pPr>
        <w:numPr>
          <w:ilvl w:val="0"/>
          <w:numId w:val="28"/>
        </w:numPr>
        <w:suppressAutoHyphens/>
        <w:ind w:left="454"/>
        <w:jc w:val="both"/>
        <w:rPr>
          <w:rFonts w:cs="Arial"/>
        </w:rPr>
      </w:pPr>
      <w:r w:rsidRPr="000B4ED1">
        <w:rPr>
          <w:rFonts w:cs="Arial"/>
        </w:rPr>
        <w:t xml:space="preserve">wzór umowy na realizację zamówienia stanowiący część </w:t>
      </w:r>
      <w:r>
        <w:rPr>
          <w:rFonts w:cs="Arial"/>
        </w:rPr>
        <w:t>zapytania o cenę</w:t>
      </w:r>
      <w:r w:rsidRPr="000B4ED1">
        <w:rPr>
          <w:rFonts w:cs="Arial"/>
        </w:rPr>
        <w:t xml:space="preserve"> został przez nas zaakceptowany i zobowiązujemy się (w przypadku dokonania wyboru naszej oferty) do podpisania umowy w takim brzmieniu </w:t>
      </w:r>
      <w:r w:rsidRPr="000B4ED1">
        <w:rPr>
          <w:rFonts w:cs="Arial"/>
          <w:color w:val="000000"/>
        </w:rPr>
        <w:t>w miejscu i terminie wyznaczonym przez Zamawiającego,</w:t>
      </w:r>
    </w:p>
    <w:p w14:paraId="731CCCEA" w14:textId="77777777" w:rsidR="00266AE4" w:rsidRPr="000B4ED1" w:rsidRDefault="00266AE4" w:rsidP="00266AE4">
      <w:pPr>
        <w:numPr>
          <w:ilvl w:val="0"/>
          <w:numId w:val="28"/>
        </w:numPr>
        <w:suppressAutoHyphens/>
        <w:ind w:left="454"/>
        <w:jc w:val="both"/>
        <w:rPr>
          <w:rFonts w:cs="Arial"/>
        </w:rPr>
      </w:pPr>
      <w:r w:rsidRPr="007471AC">
        <w:rPr>
          <w:color w:val="000000"/>
        </w:rPr>
        <w:t>umowę wiążącą obydwie strony odeślemy w ciągu 7 dni od daty jej otrzymania</w:t>
      </w:r>
      <w:r>
        <w:rPr>
          <w:color w:val="000000"/>
        </w:rPr>
        <w:t>,</w:t>
      </w:r>
    </w:p>
    <w:p w14:paraId="32EE1576" w14:textId="77777777" w:rsidR="00266AE4" w:rsidRPr="000B4ED1" w:rsidRDefault="00266AE4" w:rsidP="00266AE4">
      <w:pPr>
        <w:numPr>
          <w:ilvl w:val="0"/>
          <w:numId w:val="28"/>
        </w:numPr>
        <w:suppressAutoHyphens/>
        <w:ind w:left="454"/>
        <w:jc w:val="both"/>
        <w:rPr>
          <w:rFonts w:cs="Arial"/>
        </w:rPr>
      </w:pPr>
      <w:r w:rsidRPr="000B4ED1">
        <w:rPr>
          <w:rFonts w:cs="Arial"/>
        </w:rPr>
        <w:t xml:space="preserve">nasza firma spełnia wszystkie warunki określone w </w:t>
      </w:r>
      <w:r>
        <w:rPr>
          <w:rFonts w:cs="Arial"/>
        </w:rPr>
        <w:t xml:space="preserve">zapytaniu o cenę </w:t>
      </w:r>
      <w:r w:rsidRPr="000B4ED1">
        <w:rPr>
          <w:rFonts w:cs="Arial"/>
        </w:rPr>
        <w:t>zamówienia oraz złożyliśmy wszystkie wymagane dokumenty potwierdzające spełnianie tych warunków,</w:t>
      </w:r>
    </w:p>
    <w:p w14:paraId="72BA0B6F" w14:textId="77777777" w:rsidR="00266AE4" w:rsidRPr="000B4ED1" w:rsidRDefault="00266AE4" w:rsidP="00266AE4">
      <w:pPr>
        <w:numPr>
          <w:ilvl w:val="0"/>
          <w:numId w:val="28"/>
        </w:numPr>
        <w:suppressAutoHyphens/>
        <w:ind w:left="454"/>
        <w:jc w:val="both"/>
        <w:rPr>
          <w:rFonts w:cs="Arial"/>
        </w:rPr>
      </w:pPr>
      <w:r w:rsidRPr="000B4ED1">
        <w:rPr>
          <w:rFonts w:cs="Arial"/>
        </w:rPr>
        <w:t>składamy niniejszą ofertę we własnym imieniu/jako partner konsorcjum zarządzanego przez …………………………………..………. (</w:t>
      </w:r>
      <w:r w:rsidRPr="000B4ED1">
        <w:rPr>
          <w:rFonts w:cs="Arial"/>
          <w:i/>
        </w:rPr>
        <w:t>niepotrzebne skreślić</w:t>
      </w:r>
      <w:r w:rsidRPr="000B4ED1">
        <w:rPr>
          <w:rFonts w:cs="Arial"/>
        </w:rPr>
        <w:t>),</w:t>
      </w:r>
    </w:p>
    <w:p w14:paraId="66558AAC" w14:textId="77777777" w:rsidR="00266AE4" w:rsidRPr="000B4ED1" w:rsidRDefault="00266AE4" w:rsidP="00266AE4">
      <w:pPr>
        <w:jc w:val="both"/>
        <w:rPr>
          <w:rFonts w:cs="Arial"/>
        </w:rPr>
      </w:pPr>
      <w:r w:rsidRPr="000B4ED1">
        <w:rPr>
          <w:rFonts w:cs="Arial"/>
        </w:rPr>
        <w:t xml:space="preserve">                                                              (nazwa lidera)</w:t>
      </w:r>
    </w:p>
    <w:p w14:paraId="7AB5D14E" w14:textId="77777777" w:rsidR="00266AE4" w:rsidRPr="000B4ED1" w:rsidRDefault="00266AE4" w:rsidP="00266AE4">
      <w:pPr>
        <w:numPr>
          <w:ilvl w:val="0"/>
          <w:numId w:val="28"/>
        </w:numPr>
        <w:ind w:left="454"/>
        <w:contextualSpacing/>
        <w:jc w:val="both"/>
        <w:rPr>
          <w:rFonts w:cs="Arial"/>
        </w:rPr>
      </w:pPr>
      <w:r w:rsidRPr="000B4ED1">
        <w:rPr>
          <w:rFonts w:cs="Arial"/>
        </w:rPr>
        <w:t>potwierdzamy, iż nie uczestniczymy w jakiejkolwiek innej ofercie dotyczącej tego samego postępowania,</w:t>
      </w:r>
    </w:p>
    <w:p w14:paraId="2C2BA1F6" w14:textId="77777777" w:rsidR="00266AE4" w:rsidRPr="000B4ED1" w:rsidRDefault="00266AE4" w:rsidP="00266AE4">
      <w:pPr>
        <w:numPr>
          <w:ilvl w:val="0"/>
          <w:numId w:val="28"/>
        </w:numPr>
        <w:suppressAutoHyphens/>
        <w:ind w:left="454"/>
        <w:jc w:val="both"/>
        <w:rPr>
          <w:rFonts w:cs="Arial"/>
        </w:rPr>
      </w:pPr>
      <w:r w:rsidRPr="000B4ED1">
        <w:rPr>
          <w:rFonts w:cs="Arial"/>
        </w:rPr>
        <w:t>j</w:t>
      </w:r>
      <w:r w:rsidRPr="000B4ED1">
        <w:rPr>
          <w:rFonts w:cs="Arial"/>
          <w:color w:val="000000"/>
        </w:rPr>
        <w:t>esteśmy / nie jesteśmy* podatnikiem podatku od towarów i usług (VAT) – nasz NIP ............................................................</w:t>
      </w:r>
    </w:p>
    <w:p w14:paraId="20F12154" w14:textId="77777777" w:rsidR="00266AE4" w:rsidRPr="000B4ED1" w:rsidRDefault="00266AE4" w:rsidP="00266AE4">
      <w:pPr>
        <w:numPr>
          <w:ilvl w:val="0"/>
          <w:numId w:val="28"/>
        </w:numPr>
        <w:suppressAutoHyphens/>
        <w:ind w:left="454"/>
        <w:jc w:val="both"/>
        <w:rPr>
          <w:rFonts w:cs="Arial"/>
        </w:rPr>
      </w:pPr>
      <w:r w:rsidRPr="000B4ED1">
        <w:rPr>
          <w:rFonts w:cs="Arial"/>
        </w:rPr>
        <w:t xml:space="preserve">informacje zawarte na stronach nr ............................... oferty stanowią tajemnicę przedsiębiorstwa i nie powinny być udostępnianie innym Wykonawcom biorącym udział w postępowaniu, </w:t>
      </w:r>
    </w:p>
    <w:p w14:paraId="5D984784" w14:textId="77777777" w:rsidR="00266AE4" w:rsidRPr="000B4ED1" w:rsidRDefault="00266AE4" w:rsidP="00266AE4">
      <w:pPr>
        <w:numPr>
          <w:ilvl w:val="0"/>
          <w:numId w:val="28"/>
        </w:numPr>
        <w:suppressAutoHyphens/>
        <w:ind w:left="454"/>
        <w:jc w:val="both"/>
        <w:rPr>
          <w:rFonts w:cs="Arial"/>
        </w:rPr>
      </w:pPr>
      <w:r w:rsidRPr="000B4ED1">
        <w:rPr>
          <w:rFonts w:cs="Arial"/>
          <w:color w:val="000000"/>
        </w:rPr>
        <w:t>złożona przez nas oferta zawiera ........... kolejno ponumerowanych stron.</w:t>
      </w:r>
    </w:p>
    <w:p w14:paraId="35FC6F0A" w14:textId="77777777" w:rsidR="00266AE4" w:rsidRPr="000B4ED1" w:rsidRDefault="00266AE4" w:rsidP="00266AE4">
      <w:pPr>
        <w:pStyle w:val="Tekstpodstawowy"/>
        <w:jc w:val="both"/>
        <w:rPr>
          <w:rFonts w:cs="Arial"/>
        </w:rPr>
      </w:pPr>
    </w:p>
    <w:p w14:paraId="303CB58A" w14:textId="77777777" w:rsidR="00266AE4" w:rsidRPr="000B4ED1" w:rsidRDefault="00266AE4" w:rsidP="00266AE4">
      <w:pPr>
        <w:jc w:val="both"/>
        <w:rPr>
          <w:rFonts w:cs="Arial"/>
          <w:color w:val="000000"/>
        </w:rPr>
      </w:pPr>
    </w:p>
    <w:p w14:paraId="240D3FFC" w14:textId="77777777" w:rsidR="00266AE4" w:rsidRPr="000B4ED1" w:rsidRDefault="00266AE4" w:rsidP="00266AE4">
      <w:pPr>
        <w:jc w:val="both"/>
        <w:rPr>
          <w:rFonts w:cs="Arial"/>
          <w:color w:val="000000"/>
        </w:rPr>
      </w:pPr>
    </w:p>
    <w:p w14:paraId="2B5C59A6" w14:textId="77777777" w:rsidR="00266AE4" w:rsidRPr="000B4ED1" w:rsidRDefault="00266AE4" w:rsidP="00266AE4">
      <w:pPr>
        <w:jc w:val="both"/>
        <w:rPr>
          <w:rFonts w:cs="Arial"/>
          <w:color w:val="000000"/>
        </w:rPr>
      </w:pPr>
    </w:p>
    <w:p w14:paraId="10E80A80" w14:textId="77777777" w:rsidR="00266AE4" w:rsidRPr="000B4ED1" w:rsidRDefault="00266AE4" w:rsidP="00266AE4">
      <w:pPr>
        <w:jc w:val="both"/>
        <w:rPr>
          <w:rFonts w:cs="Arial"/>
          <w:color w:val="000000"/>
        </w:rPr>
      </w:pPr>
    </w:p>
    <w:p w14:paraId="30E79822" w14:textId="77777777" w:rsidR="00266AE4" w:rsidRPr="000B4ED1" w:rsidRDefault="00266AE4" w:rsidP="00266AE4">
      <w:pPr>
        <w:jc w:val="both"/>
        <w:rPr>
          <w:rFonts w:cs="Arial"/>
          <w:color w:val="000000"/>
        </w:rPr>
      </w:pPr>
    </w:p>
    <w:p w14:paraId="3FC41CB4" w14:textId="77777777" w:rsidR="00266AE4" w:rsidRPr="000B4ED1" w:rsidRDefault="00266AE4" w:rsidP="00266AE4">
      <w:pPr>
        <w:jc w:val="both"/>
        <w:rPr>
          <w:rFonts w:cs="Arial"/>
          <w:color w:val="000000"/>
        </w:rPr>
      </w:pPr>
    </w:p>
    <w:p w14:paraId="618E02C0" w14:textId="77777777" w:rsidR="00266AE4" w:rsidRPr="000B4ED1" w:rsidRDefault="00266AE4" w:rsidP="00266AE4">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200C6608" w14:textId="77777777" w:rsidR="00266AE4" w:rsidRPr="000B4ED1" w:rsidRDefault="00266AE4" w:rsidP="00266AE4">
      <w:pPr>
        <w:ind w:left="5664" w:hanging="5004"/>
        <w:jc w:val="both"/>
        <w:rPr>
          <w:rFonts w:cs="Arial"/>
          <w:color w:val="000000"/>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574F436B" w14:textId="16B2F210" w:rsidR="00C87D75" w:rsidRPr="00DF53B7" w:rsidRDefault="00266AE4" w:rsidP="00266AE4">
      <w:pPr>
        <w:jc w:val="right"/>
        <w:rPr>
          <w:rFonts w:cs="Arial"/>
          <w:b/>
        </w:rPr>
      </w:pPr>
      <w:r w:rsidRPr="000B4ED1">
        <w:rPr>
          <w:rFonts w:cs="Arial"/>
          <w:color w:val="000000"/>
        </w:rPr>
        <w:br w:type="page"/>
      </w:r>
      <w:r w:rsidR="00C87D75">
        <w:rPr>
          <w:rFonts w:cs="Arial"/>
          <w:b/>
        </w:rPr>
        <w:lastRenderedPageBreak/>
        <w:t xml:space="preserve">        </w:t>
      </w:r>
      <w:r w:rsidR="00C87D75" w:rsidRPr="00DF53B7">
        <w:rPr>
          <w:rFonts w:cs="Arial"/>
          <w:b/>
        </w:rPr>
        <w:t xml:space="preserve">Załącznik nr </w:t>
      </w:r>
      <w:r w:rsidR="00C87D75">
        <w:rPr>
          <w:rFonts w:cs="Arial"/>
          <w:b/>
        </w:rPr>
        <w:t>1</w:t>
      </w:r>
    </w:p>
    <w:p w14:paraId="16DA3C0A" w14:textId="77777777" w:rsidR="00C87D75" w:rsidRPr="00DF53B7" w:rsidRDefault="00C87D75" w:rsidP="00C87D75">
      <w:pPr>
        <w:jc w:val="right"/>
        <w:rPr>
          <w:rFonts w:cs="Arial"/>
          <w:b/>
        </w:rPr>
      </w:pPr>
      <w:r>
        <w:rPr>
          <w:rFonts w:cs="Arial"/>
          <w:b/>
        </w:rPr>
        <w:t>do oferty</w:t>
      </w:r>
    </w:p>
    <w:p w14:paraId="4D3DFFC8" w14:textId="77777777" w:rsidR="00C87D75" w:rsidRPr="00DF53B7" w:rsidRDefault="00C87D75" w:rsidP="00C87D75">
      <w:pPr>
        <w:jc w:val="right"/>
        <w:rPr>
          <w:rFonts w:cs="Arial"/>
        </w:rPr>
      </w:pPr>
    </w:p>
    <w:p w14:paraId="5E8A85AE" w14:textId="77777777" w:rsidR="00C87D75" w:rsidRPr="00DF53B7" w:rsidRDefault="00C87D75" w:rsidP="00C87D75">
      <w:pPr>
        <w:rPr>
          <w:rFonts w:cs="Arial"/>
        </w:rPr>
      </w:pPr>
    </w:p>
    <w:p w14:paraId="03373EE1" w14:textId="77777777" w:rsidR="00C87D75" w:rsidRPr="00DF53B7" w:rsidRDefault="00C87D75" w:rsidP="00C87D75">
      <w:pPr>
        <w:jc w:val="both"/>
        <w:rPr>
          <w:rFonts w:cs="Arial"/>
          <w:color w:val="000000"/>
        </w:rPr>
      </w:pPr>
      <w:r w:rsidRPr="00DF53B7">
        <w:rPr>
          <w:rFonts w:cs="Arial"/>
          <w:color w:val="000000"/>
        </w:rPr>
        <w:t>............................................................</w:t>
      </w:r>
    </w:p>
    <w:p w14:paraId="7973E8F8" w14:textId="77777777" w:rsidR="00C87D75" w:rsidRPr="00DF53B7" w:rsidRDefault="00C87D75" w:rsidP="00C87D75">
      <w:pPr>
        <w:jc w:val="both"/>
        <w:rPr>
          <w:rFonts w:cs="Arial"/>
          <w:color w:val="000000"/>
        </w:rPr>
      </w:pPr>
      <w:r w:rsidRPr="00DF53B7">
        <w:rPr>
          <w:rFonts w:cs="Arial"/>
          <w:color w:val="000000"/>
        </w:rPr>
        <w:t>( pieczęć nagłówkowa Wykonawcy)</w:t>
      </w:r>
    </w:p>
    <w:p w14:paraId="6EBD6AE1" w14:textId="77777777" w:rsidR="00C87D75" w:rsidRPr="00DF53B7" w:rsidRDefault="00C87D75" w:rsidP="00C87D75">
      <w:pPr>
        <w:rPr>
          <w:rFonts w:cs="Arial"/>
        </w:rPr>
      </w:pPr>
    </w:p>
    <w:p w14:paraId="73BA2329" w14:textId="77777777" w:rsidR="00C87D75" w:rsidRPr="00DF53B7" w:rsidRDefault="00C87D75" w:rsidP="00C87D75">
      <w:pPr>
        <w:rPr>
          <w:rFonts w:cs="Arial"/>
        </w:rPr>
      </w:pPr>
    </w:p>
    <w:p w14:paraId="46E3CB9D" w14:textId="77777777" w:rsidR="00C87D75" w:rsidRPr="00DF53B7" w:rsidRDefault="00C87D75" w:rsidP="00C87D75">
      <w:pPr>
        <w:rPr>
          <w:rFonts w:cs="Arial"/>
        </w:rPr>
      </w:pPr>
    </w:p>
    <w:p w14:paraId="2C071948" w14:textId="77777777" w:rsidR="00C87D75" w:rsidRPr="00DF53B7" w:rsidRDefault="00C87D75" w:rsidP="00C87D75">
      <w:pPr>
        <w:jc w:val="center"/>
        <w:rPr>
          <w:rFonts w:cs="Arial"/>
          <w:b/>
        </w:rPr>
      </w:pPr>
      <w:r w:rsidRPr="00DF53B7">
        <w:rPr>
          <w:rFonts w:cs="Arial"/>
          <w:b/>
        </w:rPr>
        <w:t>OŚWIADCZENIE</w:t>
      </w:r>
    </w:p>
    <w:p w14:paraId="2761B16E" w14:textId="77777777" w:rsidR="00C87D75" w:rsidRPr="00DF53B7" w:rsidRDefault="00C87D75" w:rsidP="00C87D75">
      <w:pPr>
        <w:rPr>
          <w:rFonts w:cs="Arial"/>
        </w:rPr>
      </w:pPr>
    </w:p>
    <w:p w14:paraId="69E08D5E" w14:textId="77777777" w:rsidR="00C87D75" w:rsidRPr="00DF53B7" w:rsidRDefault="00C87D75" w:rsidP="00C87D75">
      <w:pPr>
        <w:jc w:val="both"/>
        <w:rPr>
          <w:rFonts w:cs="Arial"/>
          <w:b/>
        </w:rPr>
      </w:pPr>
      <w:r w:rsidRPr="00DF53B7">
        <w:rPr>
          <w:rFonts w:cs="Arial"/>
          <w:b/>
        </w:rPr>
        <w:t xml:space="preserve">Oświadczamy, że </w:t>
      </w:r>
      <w:r>
        <w:rPr>
          <w:rFonts w:cs="Arial"/>
          <w:b/>
        </w:rPr>
        <w:t>Wykonawca, którego reprezentuję:</w:t>
      </w:r>
    </w:p>
    <w:p w14:paraId="669C4921" w14:textId="77777777" w:rsidR="00C87D75" w:rsidRDefault="00C87D75" w:rsidP="00C87D75">
      <w:pPr>
        <w:jc w:val="both"/>
        <w:rPr>
          <w:rFonts w:cs="Arial"/>
          <w:color w:val="000000"/>
        </w:rPr>
      </w:pPr>
    </w:p>
    <w:p w14:paraId="14AE6C1B" w14:textId="77777777" w:rsidR="00C87D75" w:rsidRPr="00DF53B7" w:rsidRDefault="00C87D75" w:rsidP="00C87D75">
      <w:pPr>
        <w:jc w:val="both"/>
        <w:rPr>
          <w:rFonts w:cs="Arial"/>
          <w:color w:val="000000"/>
        </w:rPr>
      </w:pPr>
      <w:r>
        <w:rPr>
          <w:rFonts w:cs="Arial"/>
          <w:color w:val="000000"/>
        </w:rPr>
        <w:t>a) posiada</w:t>
      </w:r>
      <w:r w:rsidRPr="00DF53B7">
        <w:rPr>
          <w:rFonts w:cs="Arial"/>
          <w:color w:val="000000"/>
        </w:rPr>
        <w:t xml:space="preserve"> uprawnienia do wykonywania </w:t>
      </w:r>
      <w:r>
        <w:rPr>
          <w:rFonts w:cs="Arial"/>
          <w:color w:val="000000"/>
        </w:rPr>
        <w:t xml:space="preserve">określonej </w:t>
      </w:r>
      <w:r w:rsidRPr="00DF53B7">
        <w:rPr>
          <w:rFonts w:cs="Arial"/>
          <w:color w:val="000000"/>
        </w:rPr>
        <w:t>działalnoś</w:t>
      </w:r>
      <w:r>
        <w:rPr>
          <w:rFonts w:cs="Arial"/>
          <w:color w:val="000000"/>
        </w:rPr>
        <w:t xml:space="preserve">ci lub czynności, jeżeli ustawy </w:t>
      </w:r>
      <w:r w:rsidRPr="00DF53B7">
        <w:rPr>
          <w:rFonts w:cs="Arial"/>
          <w:color w:val="000000"/>
        </w:rPr>
        <w:t>nakłada</w:t>
      </w:r>
      <w:r>
        <w:rPr>
          <w:rFonts w:cs="Arial"/>
          <w:color w:val="000000"/>
        </w:rPr>
        <w:t>ją</w:t>
      </w:r>
      <w:r w:rsidRPr="00DF53B7">
        <w:rPr>
          <w:rFonts w:cs="Arial"/>
          <w:color w:val="000000"/>
        </w:rPr>
        <w:t xml:space="preserve"> obowiązek posiadania takich uprawnień,</w:t>
      </w:r>
    </w:p>
    <w:p w14:paraId="0275F79E" w14:textId="77777777" w:rsidR="00C87D75" w:rsidRPr="00DF53B7" w:rsidRDefault="00C87D75" w:rsidP="00C87D75">
      <w:pPr>
        <w:jc w:val="both"/>
        <w:rPr>
          <w:rFonts w:cs="Arial"/>
          <w:color w:val="000000"/>
        </w:rPr>
      </w:pPr>
    </w:p>
    <w:p w14:paraId="02A91788" w14:textId="77777777" w:rsidR="00C87D75" w:rsidRPr="00DF53B7" w:rsidRDefault="00C87D75" w:rsidP="00C87D75">
      <w:pPr>
        <w:jc w:val="both"/>
        <w:rPr>
          <w:rFonts w:cs="Arial"/>
          <w:color w:val="000000"/>
        </w:rPr>
      </w:pPr>
      <w:r>
        <w:rPr>
          <w:rFonts w:cs="Arial"/>
          <w:color w:val="000000"/>
        </w:rPr>
        <w:t>b) posiada</w:t>
      </w:r>
      <w:r w:rsidRPr="00DF53B7">
        <w:rPr>
          <w:rFonts w:cs="Arial"/>
          <w:color w:val="000000"/>
        </w:rPr>
        <w:t xml:space="preserve"> niezbędną wiedzę</w:t>
      </w:r>
      <w:r>
        <w:rPr>
          <w:rFonts w:cs="Arial"/>
          <w:color w:val="000000"/>
        </w:rPr>
        <w:t xml:space="preserve"> i doświadczenie oraz potencjał</w:t>
      </w:r>
      <w:r w:rsidRPr="00DF53B7">
        <w:rPr>
          <w:rFonts w:cs="Arial"/>
          <w:color w:val="000000"/>
        </w:rPr>
        <w:t xml:space="preserve"> techniczny, a także </w:t>
      </w:r>
      <w:r>
        <w:rPr>
          <w:rFonts w:cs="Arial"/>
          <w:color w:val="000000"/>
        </w:rPr>
        <w:t xml:space="preserve">dysponuje </w:t>
      </w:r>
      <w:r w:rsidRPr="00DF53B7">
        <w:rPr>
          <w:rFonts w:cs="Arial"/>
          <w:color w:val="000000"/>
        </w:rPr>
        <w:t>osobami zdolnymi do wykonania zamówienia;</w:t>
      </w:r>
    </w:p>
    <w:p w14:paraId="2BF8798D" w14:textId="77777777" w:rsidR="00C87D75" w:rsidRPr="00DF53B7" w:rsidRDefault="00C87D75" w:rsidP="00C87D75">
      <w:pPr>
        <w:ind w:left="1428"/>
        <w:jc w:val="both"/>
        <w:rPr>
          <w:rFonts w:cs="Arial"/>
          <w:color w:val="000000"/>
        </w:rPr>
      </w:pPr>
    </w:p>
    <w:p w14:paraId="765BE916" w14:textId="77777777" w:rsidR="00C87D75" w:rsidRDefault="00C87D75" w:rsidP="00C87D75">
      <w:pPr>
        <w:jc w:val="both"/>
        <w:rPr>
          <w:rFonts w:cs="Arial"/>
          <w:color w:val="000000"/>
        </w:rPr>
      </w:pPr>
      <w:r w:rsidRPr="00DF53B7">
        <w:rPr>
          <w:rFonts w:cs="Arial"/>
          <w:color w:val="000000"/>
        </w:rPr>
        <w:t>c) znajduje się w sytuacji ekonomicznej i finansowej zapewniającej wykonanie zamówienia;</w:t>
      </w:r>
    </w:p>
    <w:p w14:paraId="3F09E582" w14:textId="77777777" w:rsidR="00C87D75" w:rsidRDefault="00C87D75" w:rsidP="00C87D75">
      <w:pPr>
        <w:jc w:val="both"/>
        <w:rPr>
          <w:rFonts w:cs="Arial"/>
          <w:color w:val="000000"/>
        </w:rPr>
      </w:pPr>
    </w:p>
    <w:p w14:paraId="79B67115" w14:textId="77777777" w:rsidR="00C87D75" w:rsidRPr="00DF53B7" w:rsidRDefault="00C87D75" w:rsidP="00C87D75">
      <w:pPr>
        <w:jc w:val="both"/>
        <w:rPr>
          <w:rFonts w:cs="Arial"/>
          <w:color w:val="000000"/>
        </w:rPr>
      </w:pPr>
      <w:r>
        <w:rPr>
          <w:rFonts w:cs="Arial"/>
          <w:color w:val="000000"/>
        </w:rPr>
        <w:t>d) nie podlega wykluczeniu z udziału w postępowaniu o udzielenie zamówienia z przyczyn określonych w Regulaminie zamówień;</w:t>
      </w:r>
    </w:p>
    <w:p w14:paraId="671D300F" w14:textId="77777777" w:rsidR="00C87D75" w:rsidRPr="00DF53B7" w:rsidRDefault="00C87D75" w:rsidP="00C87D75">
      <w:pPr>
        <w:jc w:val="both"/>
        <w:rPr>
          <w:rFonts w:cs="Arial"/>
        </w:rPr>
      </w:pPr>
    </w:p>
    <w:p w14:paraId="65C98BFC" w14:textId="77777777" w:rsidR="00C87D75" w:rsidRPr="00DF53B7" w:rsidRDefault="00C87D75" w:rsidP="00C87D75">
      <w:pPr>
        <w:rPr>
          <w:rFonts w:cs="Arial"/>
        </w:rPr>
      </w:pPr>
      <w:r>
        <w:rPr>
          <w:rFonts w:cs="Arial"/>
        </w:rPr>
        <w:t>e) spełnia wszystkie warunki udziału w postępowaniu określone przez Zamawiającego.</w:t>
      </w:r>
    </w:p>
    <w:p w14:paraId="000C28E7" w14:textId="77777777" w:rsidR="00C87D75" w:rsidRPr="00DF53B7" w:rsidRDefault="00C87D75" w:rsidP="00C87D75">
      <w:pPr>
        <w:rPr>
          <w:rFonts w:cs="Arial"/>
        </w:rPr>
      </w:pPr>
    </w:p>
    <w:p w14:paraId="6D89DE09" w14:textId="77777777" w:rsidR="00C87D75" w:rsidRPr="00DF53B7" w:rsidRDefault="00C87D75" w:rsidP="00C87D75">
      <w:pPr>
        <w:rPr>
          <w:rFonts w:cs="Arial"/>
        </w:rPr>
      </w:pPr>
    </w:p>
    <w:p w14:paraId="5D180158" w14:textId="77777777" w:rsidR="00C87D75" w:rsidRPr="00DF53B7" w:rsidRDefault="00C87D75" w:rsidP="00C87D75">
      <w:pPr>
        <w:rPr>
          <w:rFonts w:cs="Arial"/>
        </w:rPr>
      </w:pPr>
    </w:p>
    <w:p w14:paraId="7CF8812E" w14:textId="77777777" w:rsidR="00C87D75" w:rsidRPr="00DF53B7" w:rsidRDefault="00C87D75" w:rsidP="00C87D75">
      <w:pPr>
        <w:rPr>
          <w:rFonts w:cs="Arial"/>
        </w:rPr>
      </w:pPr>
    </w:p>
    <w:p w14:paraId="6480B759" w14:textId="77777777" w:rsidR="00C87D75" w:rsidRPr="00DF53B7" w:rsidRDefault="00C87D75" w:rsidP="00C87D75">
      <w:pPr>
        <w:rPr>
          <w:rFonts w:cs="Arial"/>
        </w:rPr>
      </w:pPr>
    </w:p>
    <w:p w14:paraId="3906B211" w14:textId="77777777" w:rsidR="00C87D75" w:rsidRPr="00DF53B7" w:rsidRDefault="00C87D75" w:rsidP="00C87D75">
      <w:pPr>
        <w:rPr>
          <w:rFonts w:cs="Arial"/>
        </w:rPr>
      </w:pPr>
    </w:p>
    <w:p w14:paraId="50E9FCC2" w14:textId="77777777" w:rsidR="00C87D75" w:rsidRPr="00DF53B7" w:rsidRDefault="00C87D75" w:rsidP="00C87D75">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3B927C5D" w14:textId="77777777" w:rsidR="00C87D75" w:rsidRPr="00DF53B7" w:rsidRDefault="00C87D75" w:rsidP="00C87D75">
      <w:pPr>
        <w:ind w:left="5664" w:hanging="5004"/>
        <w:jc w:val="both"/>
        <w:rPr>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(podpis osoby uprawnionej do składania oświadczeń woli w imieniu Wykonawcy)</w:t>
      </w:r>
    </w:p>
    <w:p w14:paraId="7DB9C61C" w14:textId="77777777" w:rsidR="00C87D75" w:rsidRPr="007D03C1" w:rsidRDefault="00C87D75" w:rsidP="00C87D75">
      <w:pPr>
        <w:pStyle w:val="Tytu"/>
        <w:jc w:val="right"/>
      </w:pPr>
      <w:r w:rsidRPr="00DF53B7">
        <w:br w:type="page"/>
      </w:r>
      <w:r w:rsidRPr="007D03C1">
        <w:lastRenderedPageBreak/>
        <w:t>Załącznik nr 2</w:t>
      </w:r>
    </w:p>
    <w:p w14:paraId="5AF22791" w14:textId="77777777" w:rsidR="00C87D75" w:rsidRPr="007D03C1" w:rsidRDefault="00C87D75" w:rsidP="00C87D75">
      <w:pPr>
        <w:pStyle w:val="Tytu"/>
        <w:jc w:val="right"/>
        <w:rPr>
          <w:szCs w:val="22"/>
        </w:rPr>
      </w:pPr>
      <w:r w:rsidRPr="007D03C1">
        <w:t xml:space="preserve">do </w:t>
      </w:r>
      <w:r>
        <w:t>oferty</w:t>
      </w:r>
    </w:p>
    <w:p w14:paraId="16E4C836" w14:textId="0F11CBF2" w:rsidR="00C87D75" w:rsidRPr="007D03C1" w:rsidRDefault="00C87D75" w:rsidP="00C87D75">
      <w:pPr>
        <w:pStyle w:val="Tytu"/>
        <w:rPr>
          <w:szCs w:val="22"/>
        </w:rPr>
      </w:pPr>
      <w:r>
        <w:rPr>
          <w:szCs w:val="22"/>
        </w:rPr>
        <w:t>UMOWA Nr ....../20</w:t>
      </w:r>
      <w:r w:rsidR="00016248">
        <w:rPr>
          <w:szCs w:val="22"/>
        </w:rPr>
        <w:t>23</w:t>
      </w:r>
    </w:p>
    <w:p w14:paraId="61E16D9F" w14:textId="610E84A3" w:rsidR="00C87D75" w:rsidRPr="007D03C1" w:rsidRDefault="00C87D75" w:rsidP="00C87D75">
      <w:pPr>
        <w:jc w:val="center"/>
        <w:rPr>
          <w:rFonts w:cs="Arial"/>
        </w:rPr>
      </w:pPr>
      <w:r>
        <w:rPr>
          <w:rFonts w:cs="Arial"/>
        </w:rPr>
        <w:t>z dnia .................20</w:t>
      </w:r>
      <w:r w:rsidR="00016248">
        <w:rPr>
          <w:rFonts w:cs="Arial"/>
        </w:rPr>
        <w:t>23</w:t>
      </w:r>
      <w:r w:rsidRPr="007D03C1">
        <w:rPr>
          <w:rFonts w:cs="Arial"/>
        </w:rPr>
        <w:t>r.</w:t>
      </w:r>
    </w:p>
    <w:p w14:paraId="321E4C7C" w14:textId="77777777" w:rsidR="00016248" w:rsidRPr="00065E92" w:rsidRDefault="00016248" w:rsidP="00016248">
      <w:pPr>
        <w:jc w:val="both"/>
        <w:rPr>
          <w:rFonts w:cs="Arial"/>
          <w:color w:val="000000"/>
        </w:rPr>
      </w:pPr>
      <w:r w:rsidRPr="00065E92">
        <w:rPr>
          <w:rFonts w:cs="Arial"/>
        </w:rPr>
        <w:t xml:space="preserve">zawarta pomiędzy </w:t>
      </w:r>
      <w:r w:rsidRPr="00065E92">
        <w:rPr>
          <w:rFonts w:cs="Arial"/>
          <w:b/>
        </w:rPr>
        <w:t>Zakładem Wodociągów i Kanalizacji Spółką z o.o.</w:t>
      </w:r>
      <w:r w:rsidRPr="00065E92">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065E92">
        <w:rPr>
          <w:rFonts w:cs="Arial"/>
          <w:color w:val="000000"/>
        </w:rPr>
        <w:t>o kapitale zakładowym w kwocie 9</w:t>
      </w:r>
      <w:r>
        <w:rPr>
          <w:rFonts w:cs="Arial"/>
          <w:color w:val="000000"/>
        </w:rPr>
        <w:t>9</w:t>
      </w:r>
      <w:r w:rsidRPr="00065E92">
        <w:rPr>
          <w:rFonts w:cs="Arial"/>
          <w:color w:val="000000"/>
        </w:rPr>
        <w:t> </w:t>
      </w:r>
      <w:r>
        <w:rPr>
          <w:rFonts w:cs="Arial"/>
          <w:color w:val="000000"/>
        </w:rPr>
        <w:t>700</w:t>
      </w:r>
      <w:r w:rsidRPr="00065E92">
        <w:rPr>
          <w:rFonts w:cs="Arial"/>
          <w:color w:val="000000"/>
        </w:rPr>
        <w:t> </w:t>
      </w:r>
      <w:r>
        <w:rPr>
          <w:rFonts w:cs="Arial"/>
          <w:color w:val="000000"/>
        </w:rPr>
        <w:t>2</w:t>
      </w:r>
      <w:r w:rsidRPr="00065E92">
        <w:rPr>
          <w:rFonts w:cs="Arial"/>
          <w:color w:val="000000"/>
        </w:rPr>
        <w:t>00,00 zł, NIP 855-00-24-412, REGON 810561303</w:t>
      </w:r>
      <w:r w:rsidRPr="00065E92">
        <w:rPr>
          <w:rFonts w:cs="Arial"/>
        </w:rPr>
        <w:t>, reprezentowaną przez:</w:t>
      </w:r>
    </w:p>
    <w:p w14:paraId="4F690112" w14:textId="77777777" w:rsidR="00016248" w:rsidRPr="00065E92" w:rsidRDefault="00016248" w:rsidP="00016248">
      <w:pPr>
        <w:jc w:val="both"/>
        <w:rPr>
          <w:rFonts w:cs="Arial"/>
        </w:rPr>
      </w:pPr>
    </w:p>
    <w:p w14:paraId="0A5AE915" w14:textId="77777777" w:rsidR="00016248" w:rsidRPr="00065E92" w:rsidRDefault="00016248" w:rsidP="00016248">
      <w:pPr>
        <w:jc w:val="both"/>
        <w:rPr>
          <w:rFonts w:cs="Arial"/>
        </w:rPr>
      </w:pPr>
      <w:r w:rsidRPr="00065E92">
        <w:rPr>
          <w:rFonts w:cs="Arial"/>
        </w:rPr>
        <w:t>Prezesa Zarządu, Dyrektora Naczelnego – mgr inż. Małgorzatę Bogdał,</w:t>
      </w:r>
    </w:p>
    <w:p w14:paraId="5CAC806D" w14:textId="77777777" w:rsidR="00016248" w:rsidRPr="00065E92" w:rsidRDefault="00016248" w:rsidP="00016248">
      <w:pPr>
        <w:ind w:left="360"/>
        <w:jc w:val="both"/>
        <w:rPr>
          <w:rFonts w:cs="Arial"/>
        </w:rPr>
      </w:pPr>
    </w:p>
    <w:p w14:paraId="60C7BF78" w14:textId="77777777" w:rsidR="00016248" w:rsidRPr="00065E92" w:rsidRDefault="00016248" w:rsidP="00016248">
      <w:pPr>
        <w:rPr>
          <w:rFonts w:cs="Arial"/>
        </w:rPr>
      </w:pPr>
      <w:r w:rsidRPr="00065E92">
        <w:rPr>
          <w:rFonts w:cs="Arial"/>
        </w:rPr>
        <w:t xml:space="preserve"> zwaną w dalszej części umowy ZAMAWIAJĄCYM</w:t>
      </w:r>
    </w:p>
    <w:p w14:paraId="6A0951AE" w14:textId="77777777" w:rsidR="00016248" w:rsidRPr="00065E92" w:rsidRDefault="00016248" w:rsidP="00016248">
      <w:pPr>
        <w:jc w:val="both"/>
        <w:rPr>
          <w:rFonts w:cs="Arial"/>
        </w:rPr>
      </w:pPr>
      <w:r w:rsidRPr="00065E92">
        <w:rPr>
          <w:rFonts w:cs="Arial"/>
        </w:rPr>
        <w:t>a:</w:t>
      </w:r>
    </w:p>
    <w:p w14:paraId="028F806B" w14:textId="2A186028" w:rsidR="00016248" w:rsidRPr="00016248" w:rsidRDefault="00016248" w:rsidP="00016248">
      <w:pPr>
        <w:pStyle w:val="Tekstpodstawowy3"/>
        <w:rPr>
          <w:sz w:val="22"/>
          <w:szCs w:val="22"/>
        </w:rPr>
      </w:pPr>
      <w:r w:rsidRPr="00065E92">
        <w:rPr>
          <w:szCs w:val="22"/>
        </w:rPr>
        <w:t>........................................................................................................................................................................................................................................................................................................................................................................................................................</w:t>
      </w:r>
    </w:p>
    <w:p w14:paraId="563E342E" w14:textId="77777777" w:rsidR="00016248" w:rsidRPr="00016248" w:rsidRDefault="00016248" w:rsidP="00016248">
      <w:pPr>
        <w:pStyle w:val="Tekstpodstawowy3"/>
        <w:rPr>
          <w:sz w:val="22"/>
          <w:szCs w:val="22"/>
        </w:rPr>
      </w:pPr>
      <w:r w:rsidRPr="00016248">
        <w:rPr>
          <w:sz w:val="22"/>
          <w:szCs w:val="22"/>
        </w:rPr>
        <w:t>z siedzibą w ........................................................................................., wpisaną do Krajowego Rejestru Sądowego, prowadzonego przez Sąd .........................................</w:t>
      </w:r>
    </w:p>
    <w:p w14:paraId="2B64A21B" w14:textId="77777777" w:rsidR="00016248" w:rsidRPr="00016248" w:rsidRDefault="00016248" w:rsidP="00016248">
      <w:pPr>
        <w:pStyle w:val="Tekstpodstawowy3"/>
        <w:rPr>
          <w:sz w:val="22"/>
          <w:szCs w:val="22"/>
        </w:rPr>
      </w:pPr>
      <w:r w:rsidRPr="00016248">
        <w:rPr>
          <w:sz w:val="22"/>
          <w:szCs w:val="22"/>
        </w:rPr>
        <w:t>.................................................................... pod numerem ..........................................,</w:t>
      </w:r>
    </w:p>
    <w:p w14:paraId="4EABA4AC" w14:textId="77777777" w:rsidR="00016248" w:rsidRPr="00065E92" w:rsidRDefault="00016248" w:rsidP="00016248">
      <w:pPr>
        <w:jc w:val="both"/>
        <w:rPr>
          <w:rFonts w:cs="Arial"/>
        </w:rPr>
      </w:pPr>
      <w:r w:rsidRPr="00065E92">
        <w:rPr>
          <w:rFonts w:cs="Arial"/>
        </w:rPr>
        <w:t>wpisaną do Centralnej Ewidencji i Informacji o Działalności Gospodarczej, reprezentowanym przez:</w:t>
      </w:r>
    </w:p>
    <w:p w14:paraId="29D94389" w14:textId="77777777" w:rsidR="00016248" w:rsidRPr="00065E92" w:rsidRDefault="00016248" w:rsidP="00016248">
      <w:pPr>
        <w:jc w:val="both"/>
        <w:rPr>
          <w:rFonts w:cs="Arial"/>
        </w:rPr>
      </w:pPr>
      <w:r w:rsidRPr="00065E92">
        <w:rPr>
          <w:rFonts w:cs="Arial"/>
        </w:rPr>
        <w:t>1) ..............................................................................................................</w:t>
      </w:r>
    </w:p>
    <w:p w14:paraId="0F00AB93" w14:textId="77777777" w:rsidR="00016248" w:rsidRPr="00065E92" w:rsidRDefault="00016248" w:rsidP="00016248">
      <w:pPr>
        <w:jc w:val="both"/>
        <w:rPr>
          <w:rFonts w:cs="Arial"/>
        </w:rPr>
      </w:pPr>
      <w:r w:rsidRPr="00065E92">
        <w:rPr>
          <w:rFonts w:cs="Arial"/>
        </w:rPr>
        <w:t>2) ..............................................................................................................</w:t>
      </w:r>
    </w:p>
    <w:p w14:paraId="27C2E0D9" w14:textId="77777777" w:rsidR="00016248" w:rsidRPr="00065E92" w:rsidRDefault="00016248" w:rsidP="00016248">
      <w:pPr>
        <w:jc w:val="both"/>
        <w:rPr>
          <w:rFonts w:cs="Arial"/>
        </w:rPr>
      </w:pPr>
      <w:r w:rsidRPr="00065E92">
        <w:rPr>
          <w:rFonts w:cs="Arial"/>
        </w:rPr>
        <w:t>zwanym w dalszej części umowy WYKONAWCĄ</w:t>
      </w:r>
    </w:p>
    <w:p w14:paraId="35637FAF" w14:textId="6015745F" w:rsidR="00C87D75" w:rsidRPr="007D03C1" w:rsidRDefault="00C87D75" w:rsidP="00C87D75">
      <w:pPr>
        <w:jc w:val="both"/>
        <w:rPr>
          <w:rFonts w:cs="Arial"/>
        </w:rPr>
      </w:pPr>
    </w:p>
    <w:p w14:paraId="4526276D" w14:textId="77777777" w:rsidR="00C87D75" w:rsidRPr="007D03C1" w:rsidRDefault="00C87D75" w:rsidP="00C87D75">
      <w:pPr>
        <w:pStyle w:val="Nagwek2"/>
        <w:jc w:val="both"/>
        <w:rPr>
          <w:rFonts w:cs="Arial"/>
          <w:sz w:val="22"/>
        </w:rPr>
      </w:pPr>
    </w:p>
    <w:p w14:paraId="63C36C0B" w14:textId="521F5571" w:rsidR="00C87D75" w:rsidRPr="008F76DB" w:rsidRDefault="00C87D75" w:rsidP="00C87D75">
      <w:pPr>
        <w:pStyle w:val="Stopka"/>
        <w:jc w:val="both"/>
        <w:rPr>
          <w:rFonts w:cs="Arial"/>
          <w:b/>
        </w:rPr>
      </w:pPr>
      <w:r w:rsidRPr="00877B31">
        <w:rPr>
          <w:rFonts w:cs="Arial"/>
        </w:rPr>
        <w:t>W wyniku postępowania o udzielenie zamówienia pn.: „</w:t>
      </w:r>
      <w:r w:rsidRPr="00C113C3">
        <w:rPr>
          <w:rFonts w:cs="Arial"/>
          <w:b/>
        </w:rPr>
        <w:t>Serwis kotłowni gazowej znajdującej się budynku przy ul. Kołłątaja 4 oraz kotłowni olejo</w:t>
      </w:r>
      <w:r>
        <w:rPr>
          <w:rFonts w:cs="Arial"/>
          <w:b/>
        </w:rPr>
        <w:t xml:space="preserve">wej na SUW </w:t>
      </w:r>
      <w:proofErr w:type="spellStart"/>
      <w:r>
        <w:rPr>
          <w:rFonts w:cs="Arial"/>
          <w:b/>
        </w:rPr>
        <w:t>Wydrzany</w:t>
      </w:r>
      <w:proofErr w:type="spellEnd"/>
      <w:r>
        <w:rPr>
          <w:rFonts w:cs="Arial"/>
          <w:b/>
        </w:rPr>
        <w:t xml:space="preserve"> w okresie                     24</w:t>
      </w:r>
      <w:r w:rsidRPr="00C113C3">
        <w:rPr>
          <w:rFonts w:cs="Arial"/>
          <w:b/>
        </w:rPr>
        <w:t xml:space="preserve"> miesięcy</w:t>
      </w:r>
      <w:r w:rsidRPr="00877B31">
        <w:rPr>
          <w:rFonts w:cs="Arial"/>
          <w:color w:val="000000"/>
        </w:rPr>
        <w:t>”</w:t>
      </w:r>
      <w:r w:rsidRPr="00877B31">
        <w:rPr>
          <w:rFonts w:cs="Arial"/>
        </w:rPr>
        <w:t xml:space="preserve">, przeprowadzonego w oparciu o Regulamin Wewnętrzny ZWiK Sp. z o.o. </w:t>
      </w:r>
      <w:r>
        <w:rPr>
          <w:rFonts w:cs="Arial"/>
        </w:rPr>
        <w:t xml:space="preserve">                                     </w:t>
      </w:r>
      <w:r w:rsidRPr="00877B31">
        <w:rPr>
          <w:rFonts w:cs="Arial"/>
        </w:rPr>
        <w:t>w Świnoujściu w sprawie zasad, form i trybu udzielania zamówień na wykonanie robót budowlanych, dostaw i usług” (</w:t>
      </w:r>
      <w:r w:rsidR="00016248">
        <w:rPr>
          <w:rFonts w:cs="Arial"/>
        </w:rPr>
        <w:t xml:space="preserve">wprowadzony uchwałą </w:t>
      </w:r>
      <w:r w:rsidRPr="00877B31">
        <w:rPr>
          <w:rFonts w:cs="Arial"/>
        </w:rPr>
        <w:t xml:space="preserve">Zarządu ZWiK Sp. z o.o. Nr </w:t>
      </w:r>
      <w:r w:rsidR="00016248">
        <w:rPr>
          <w:rFonts w:cs="Arial"/>
        </w:rPr>
        <w:t>82</w:t>
      </w:r>
      <w:r w:rsidRPr="00877B31">
        <w:rPr>
          <w:rFonts w:cs="Arial"/>
        </w:rPr>
        <w:t>/20</w:t>
      </w:r>
      <w:r w:rsidR="00016248">
        <w:rPr>
          <w:rFonts w:cs="Arial"/>
        </w:rPr>
        <w:t>2019</w:t>
      </w:r>
      <w:r w:rsidRPr="00877B31">
        <w:rPr>
          <w:rFonts w:cs="Arial"/>
        </w:rPr>
        <w:t xml:space="preserve"> z dn. </w:t>
      </w:r>
      <w:r w:rsidR="00016248">
        <w:rPr>
          <w:rFonts w:cs="Arial"/>
        </w:rPr>
        <w:t xml:space="preserve">12.09.2019r. z </w:t>
      </w:r>
      <w:proofErr w:type="spellStart"/>
      <w:r w:rsidR="00016248">
        <w:rPr>
          <w:rFonts w:cs="Arial"/>
        </w:rPr>
        <w:t>późn</w:t>
      </w:r>
      <w:proofErr w:type="spellEnd"/>
      <w:r w:rsidR="00016248">
        <w:rPr>
          <w:rFonts w:cs="Arial"/>
        </w:rPr>
        <w:t>. zm.</w:t>
      </w:r>
      <w:r>
        <w:rPr>
          <w:rFonts w:cs="Arial"/>
        </w:rPr>
        <w:t>)</w:t>
      </w:r>
      <w:r w:rsidRPr="00877B31">
        <w:rPr>
          <w:rFonts w:cs="Arial"/>
        </w:rPr>
        <w:t xml:space="preserve"> w trybie zapytania o cenę została zawarta umowa </w:t>
      </w:r>
      <w:r>
        <w:rPr>
          <w:rFonts w:cs="Arial"/>
        </w:rPr>
        <w:t xml:space="preserve">                                      </w:t>
      </w:r>
      <w:r w:rsidRPr="00877B31">
        <w:rPr>
          <w:rFonts w:cs="Arial"/>
        </w:rPr>
        <w:t>o następującej treści:</w:t>
      </w:r>
      <w:r w:rsidRPr="008F76DB">
        <w:rPr>
          <w:rFonts w:cs="Arial"/>
        </w:rPr>
        <w:t xml:space="preserve"> </w:t>
      </w:r>
    </w:p>
    <w:p w14:paraId="5B14CDF7" w14:textId="77777777" w:rsidR="00C87D75" w:rsidRPr="007D03C1" w:rsidRDefault="00C87D75" w:rsidP="00C87D75">
      <w:pPr>
        <w:pStyle w:val="Tekstpodstawowy2"/>
        <w:spacing w:after="0" w:line="240" w:lineRule="auto"/>
        <w:rPr>
          <w:rFonts w:cs="Arial"/>
        </w:rPr>
      </w:pPr>
      <w:bookmarkStart w:id="13" w:name="_Hlk126913079"/>
    </w:p>
    <w:p w14:paraId="012E6DBD" w14:textId="5D6AC972" w:rsidR="00266AE4" w:rsidRPr="007D03C1" w:rsidRDefault="00266AE4" w:rsidP="00266AE4">
      <w:pPr>
        <w:jc w:val="center"/>
        <w:rPr>
          <w:rFonts w:cs="Arial"/>
          <w:b/>
        </w:rPr>
      </w:pPr>
      <w:r w:rsidRPr="007D03C1">
        <w:rPr>
          <w:rFonts w:cs="Arial"/>
          <w:b/>
        </w:rPr>
        <w:t>§ 1</w:t>
      </w:r>
    </w:p>
    <w:p w14:paraId="6D348D4D" w14:textId="77777777" w:rsidR="00266AE4" w:rsidRPr="007D03C1" w:rsidRDefault="00266AE4" w:rsidP="00266AE4">
      <w:pPr>
        <w:pStyle w:val="Tekstpodstawowy"/>
        <w:spacing w:after="0"/>
        <w:jc w:val="both"/>
        <w:rPr>
          <w:rFonts w:ascii="Arial" w:hAnsi="Arial" w:cs="Arial"/>
          <w:sz w:val="22"/>
          <w:szCs w:val="22"/>
        </w:rPr>
      </w:pPr>
      <w:r w:rsidRPr="00A34473">
        <w:rPr>
          <w:rFonts w:ascii="Arial" w:hAnsi="Arial" w:cs="Arial"/>
          <w:sz w:val="22"/>
          <w:szCs w:val="22"/>
        </w:rPr>
        <w:t>1. Zamawiający zleca, a Wykonawca przyjmuje do wykonania realizację prac eksploatacyjnych i serwisowych w kotłowni olejowej Stacji Uzdatniania Wody „</w:t>
      </w:r>
      <w:proofErr w:type="spellStart"/>
      <w:r w:rsidRPr="00A34473">
        <w:rPr>
          <w:rFonts w:ascii="Arial" w:hAnsi="Arial" w:cs="Arial"/>
          <w:sz w:val="22"/>
          <w:szCs w:val="22"/>
        </w:rPr>
        <w:t>Wydrzany</w:t>
      </w:r>
      <w:proofErr w:type="spellEnd"/>
      <w:r w:rsidRPr="00A34473">
        <w:rPr>
          <w:rFonts w:ascii="Arial" w:hAnsi="Arial" w:cs="Arial"/>
          <w:sz w:val="22"/>
          <w:szCs w:val="22"/>
        </w:rPr>
        <w:t>” oraz kotłowni gazowej w budynku przy ul. Kołłątaja 4 w Świnoujściu.</w:t>
      </w:r>
    </w:p>
    <w:p w14:paraId="141DB22C" w14:textId="77777777" w:rsidR="00266AE4" w:rsidRPr="007D03C1" w:rsidRDefault="00266AE4" w:rsidP="00266AE4">
      <w:pPr>
        <w:pStyle w:val="Tekstpodstawowy"/>
        <w:spacing w:after="0"/>
        <w:jc w:val="both"/>
        <w:rPr>
          <w:rFonts w:ascii="Arial" w:hAnsi="Arial" w:cs="Arial"/>
          <w:sz w:val="22"/>
          <w:szCs w:val="22"/>
        </w:rPr>
      </w:pPr>
      <w:r w:rsidRPr="007D03C1">
        <w:rPr>
          <w:rFonts w:ascii="Arial" w:hAnsi="Arial" w:cs="Arial"/>
          <w:sz w:val="22"/>
          <w:szCs w:val="22"/>
        </w:rPr>
        <w:t>2. Wykonawca oświadcza, iż posiada niezbędne uprawnienia do wykonywania czynności stanowiących przedmiot niniejszej umowy.</w:t>
      </w:r>
    </w:p>
    <w:p w14:paraId="5248EFEA" w14:textId="77777777" w:rsidR="00266AE4" w:rsidRPr="007D03C1" w:rsidRDefault="00266AE4" w:rsidP="00266AE4">
      <w:pPr>
        <w:pStyle w:val="Tekstpodstawowy"/>
        <w:spacing w:after="0"/>
        <w:jc w:val="both"/>
        <w:rPr>
          <w:rFonts w:ascii="Arial" w:hAnsi="Arial" w:cs="Arial"/>
          <w:sz w:val="22"/>
          <w:szCs w:val="22"/>
        </w:rPr>
      </w:pPr>
    </w:p>
    <w:p w14:paraId="5328CB1C" w14:textId="794EC1B9" w:rsidR="00266AE4" w:rsidRPr="00CB15CE" w:rsidRDefault="00266AE4" w:rsidP="00266AE4">
      <w:pPr>
        <w:jc w:val="center"/>
        <w:rPr>
          <w:rFonts w:cs="Arial"/>
        </w:rPr>
      </w:pPr>
      <w:bookmarkStart w:id="14" w:name="_Hlk126913978"/>
      <w:r w:rsidRPr="00CB15CE">
        <w:rPr>
          <w:rFonts w:cs="Arial"/>
          <w:b/>
        </w:rPr>
        <w:t>§ 2</w:t>
      </w:r>
    </w:p>
    <w:p w14:paraId="559107E6" w14:textId="35CE61B8" w:rsidR="00266AE4" w:rsidRPr="00CB15CE" w:rsidRDefault="00266AE4" w:rsidP="00266AE4">
      <w:pPr>
        <w:pStyle w:val="Tekstpodstawowy"/>
        <w:spacing w:after="0"/>
        <w:ind w:left="60"/>
        <w:jc w:val="both"/>
        <w:rPr>
          <w:rFonts w:ascii="Arial" w:hAnsi="Arial" w:cs="Arial"/>
          <w:sz w:val="22"/>
          <w:szCs w:val="22"/>
        </w:rPr>
      </w:pPr>
      <w:r w:rsidRPr="00CB15CE">
        <w:rPr>
          <w:rFonts w:ascii="Arial" w:hAnsi="Arial" w:cs="Arial"/>
          <w:sz w:val="22"/>
          <w:szCs w:val="22"/>
        </w:rPr>
        <w:t>Wykonawca zobowiązuje się w ramach niniejszej umowy do:</w:t>
      </w:r>
    </w:p>
    <w:p w14:paraId="6BC43583" w14:textId="77777777" w:rsidR="007C0824" w:rsidRPr="004352EE" w:rsidRDefault="007C0824" w:rsidP="007C0824">
      <w:pPr>
        <w:pStyle w:val="Tekstpodstawowy"/>
        <w:numPr>
          <w:ilvl w:val="0"/>
          <w:numId w:val="34"/>
        </w:numPr>
        <w:spacing w:after="0"/>
        <w:jc w:val="both"/>
        <w:rPr>
          <w:rFonts w:ascii="Arial" w:hAnsi="Arial" w:cs="Arial"/>
          <w:sz w:val="22"/>
          <w:szCs w:val="22"/>
        </w:rPr>
      </w:pPr>
      <w:r w:rsidRPr="002448E2">
        <w:rPr>
          <w:rFonts w:ascii="Arial" w:hAnsi="Arial" w:cs="Arial"/>
          <w:sz w:val="22"/>
          <w:szCs w:val="22"/>
        </w:rPr>
        <w:t>bezzwłocznego usuwania zakłóceń w dostawie energii cieplnej wynikłych z awarii urządzeń – na oddzielne zlecenie Zamawiającego.</w:t>
      </w:r>
    </w:p>
    <w:p w14:paraId="6145E184" w14:textId="77777777" w:rsidR="007C0824" w:rsidRDefault="007C0824" w:rsidP="007C0824">
      <w:pPr>
        <w:pStyle w:val="Tekstpodstawowy"/>
        <w:numPr>
          <w:ilvl w:val="0"/>
          <w:numId w:val="34"/>
        </w:numPr>
        <w:spacing w:after="0"/>
        <w:jc w:val="both"/>
        <w:rPr>
          <w:rFonts w:ascii="Arial" w:hAnsi="Arial" w:cs="Arial"/>
          <w:sz w:val="22"/>
          <w:szCs w:val="22"/>
        </w:rPr>
      </w:pPr>
      <w:r w:rsidRPr="006A17A5">
        <w:rPr>
          <w:rFonts w:ascii="Arial" w:hAnsi="Arial" w:cs="Arial"/>
          <w:sz w:val="22"/>
          <w:szCs w:val="22"/>
        </w:rPr>
        <w:t>utrzymania urządzeń w pełnej sprawności eksploatacyjnej,</w:t>
      </w:r>
    </w:p>
    <w:p w14:paraId="50E979C4" w14:textId="77777777" w:rsidR="007C0824" w:rsidRPr="004352EE" w:rsidRDefault="007C0824" w:rsidP="007C0824">
      <w:pPr>
        <w:pStyle w:val="Tekstpodstawowy"/>
        <w:numPr>
          <w:ilvl w:val="0"/>
          <w:numId w:val="34"/>
        </w:numPr>
        <w:spacing w:after="0"/>
        <w:jc w:val="both"/>
        <w:rPr>
          <w:rFonts w:ascii="Arial" w:hAnsi="Arial" w:cs="Arial"/>
          <w:sz w:val="22"/>
          <w:szCs w:val="22"/>
        </w:rPr>
      </w:pPr>
      <w:r>
        <w:rPr>
          <w:rFonts w:ascii="Arial" w:hAnsi="Arial" w:cs="Arial"/>
          <w:sz w:val="22"/>
          <w:szCs w:val="22"/>
        </w:rPr>
        <w:t xml:space="preserve">dokonywanie regulacji obiegów grzewczych poprzez zmiany </w:t>
      </w:r>
      <w:proofErr w:type="spellStart"/>
      <w:r>
        <w:rPr>
          <w:rFonts w:ascii="Arial" w:hAnsi="Arial" w:cs="Arial"/>
          <w:sz w:val="22"/>
          <w:szCs w:val="22"/>
        </w:rPr>
        <w:t>nastawów</w:t>
      </w:r>
      <w:proofErr w:type="spellEnd"/>
      <w:r>
        <w:rPr>
          <w:rFonts w:ascii="Arial" w:hAnsi="Arial" w:cs="Arial"/>
          <w:sz w:val="22"/>
          <w:szCs w:val="22"/>
        </w:rPr>
        <w:t xml:space="preserve"> sterownika kotła,</w:t>
      </w:r>
    </w:p>
    <w:p w14:paraId="27F134DD" w14:textId="77777777" w:rsidR="007C0824" w:rsidRPr="006A17A5" w:rsidRDefault="007C0824" w:rsidP="007C0824">
      <w:pPr>
        <w:pStyle w:val="Tekstpodstawowy"/>
        <w:numPr>
          <w:ilvl w:val="0"/>
          <w:numId w:val="34"/>
        </w:numPr>
        <w:spacing w:after="0"/>
        <w:jc w:val="both"/>
        <w:rPr>
          <w:rFonts w:ascii="Arial" w:hAnsi="Arial" w:cs="Arial"/>
          <w:sz w:val="22"/>
          <w:szCs w:val="22"/>
        </w:rPr>
      </w:pPr>
      <w:r w:rsidRPr="006A17A5">
        <w:rPr>
          <w:rFonts w:ascii="Arial" w:hAnsi="Arial" w:cs="Arial"/>
          <w:sz w:val="22"/>
          <w:szCs w:val="22"/>
        </w:rPr>
        <w:t>wykonywania czynności eksploatacyjnych i bieżącej konserwacji zgodnie z</w:t>
      </w:r>
      <w:r>
        <w:rPr>
          <w:rFonts w:ascii="Arial" w:hAnsi="Arial" w:cs="Arial"/>
          <w:sz w:val="22"/>
          <w:szCs w:val="22"/>
        </w:rPr>
        <w:t> </w:t>
      </w:r>
      <w:r w:rsidRPr="006A17A5">
        <w:rPr>
          <w:rFonts w:ascii="Arial" w:hAnsi="Arial" w:cs="Arial"/>
          <w:sz w:val="22"/>
          <w:szCs w:val="22"/>
        </w:rPr>
        <w:t>instrukcjami obsługi urządzeń, przepisami obowiązującymi w tym zakresie i</w:t>
      </w:r>
      <w:r>
        <w:rPr>
          <w:rFonts w:ascii="Arial" w:hAnsi="Arial" w:cs="Arial"/>
          <w:sz w:val="22"/>
          <w:szCs w:val="22"/>
        </w:rPr>
        <w:t> </w:t>
      </w:r>
      <w:r w:rsidRPr="006A17A5">
        <w:rPr>
          <w:rFonts w:ascii="Arial" w:hAnsi="Arial" w:cs="Arial"/>
          <w:sz w:val="22"/>
          <w:szCs w:val="22"/>
        </w:rPr>
        <w:t>wskazaniami Zamawiającego,</w:t>
      </w:r>
    </w:p>
    <w:p w14:paraId="44BC2993" w14:textId="77777777" w:rsidR="00E92C0C" w:rsidRDefault="007C0824" w:rsidP="007C0824">
      <w:pPr>
        <w:pStyle w:val="Tekstpodstawowy"/>
        <w:numPr>
          <w:ilvl w:val="0"/>
          <w:numId w:val="34"/>
        </w:numPr>
        <w:spacing w:after="0"/>
        <w:jc w:val="both"/>
        <w:rPr>
          <w:rFonts w:ascii="Arial" w:hAnsi="Arial" w:cs="Arial"/>
          <w:sz w:val="22"/>
          <w:szCs w:val="22"/>
        </w:rPr>
      </w:pPr>
      <w:r w:rsidRPr="006A17A5">
        <w:rPr>
          <w:rFonts w:ascii="Arial" w:hAnsi="Arial" w:cs="Arial"/>
          <w:sz w:val="22"/>
          <w:szCs w:val="22"/>
        </w:rPr>
        <w:t>prowadzenia ksi</w:t>
      </w:r>
      <w:r>
        <w:rPr>
          <w:rFonts w:ascii="Arial" w:hAnsi="Arial" w:cs="Arial"/>
          <w:sz w:val="22"/>
          <w:szCs w:val="22"/>
        </w:rPr>
        <w:t>ążek</w:t>
      </w:r>
      <w:r w:rsidRPr="006A17A5">
        <w:rPr>
          <w:rFonts w:ascii="Arial" w:hAnsi="Arial" w:cs="Arial"/>
          <w:sz w:val="22"/>
          <w:szCs w:val="22"/>
        </w:rPr>
        <w:t xml:space="preserve"> eksploatacyjn</w:t>
      </w:r>
      <w:r>
        <w:rPr>
          <w:rFonts w:ascii="Arial" w:hAnsi="Arial" w:cs="Arial"/>
          <w:sz w:val="22"/>
          <w:szCs w:val="22"/>
        </w:rPr>
        <w:t>ych</w:t>
      </w:r>
      <w:r w:rsidRPr="006A17A5">
        <w:rPr>
          <w:rFonts w:ascii="Arial" w:hAnsi="Arial" w:cs="Arial"/>
          <w:sz w:val="22"/>
          <w:szCs w:val="22"/>
        </w:rPr>
        <w:t xml:space="preserve"> każdej z kotłowni</w:t>
      </w:r>
      <w:r>
        <w:rPr>
          <w:rFonts w:ascii="Arial" w:hAnsi="Arial" w:cs="Arial"/>
          <w:sz w:val="22"/>
          <w:szCs w:val="22"/>
        </w:rPr>
        <w:t xml:space="preserve"> oraz dokumentacji </w:t>
      </w:r>
      <w:r w:rsidRPr="006A17A5">
        <w:rPr>
          <w:rFonts w:ascii="Arial" w:hAnsi="Arial" w:cs="Arial"/>
          <w:sz w:val="22"/>
          <w:szCs w:val="22"/>
        </w:rPr>
        <w:t xml:space="preserve"> urządzeń dozorowych</w:t>
      </w:r>
      <w:r>
        <w:rPr>
          <w:rFonts w:ascii="Arial" w:hAnsi="Arial" w:cs="Arial"/>
          <w:sz w:val="22"/>
          <w:szCs w:val="22"/>
        </w:rPr>
        <w:t xml:space="preserve">, z uwzględnieniem odnotowywania w książkach eksploatacji kotłowni </w:t>
      </w:r>
    </w:p>
    <w:p w14:paraId="6B85C1E6" w14:textId="3DCB8BBA" w:rsidR="007C0824" w:rsidRPr="00D64295" w:rsidRDefault="007C0824" w:rsidP="00E92C0C">
      <w:pPr>
        <w:pStyle w:val="Tekstpodstawowy"/>
        <w:spacing w:after="0"/>
        <w:ind w:left="780"/>
        <w:jc w:val="both"/>
        <w:rPr>
          <w:rFonts w:ascii="Arial" w:hAnsi="Arial" w:cs="Arial"/>
          <w:sz w:val="22"/>
          <w:szCs w:val="22"/>
        </w:rPr>
      </w:pPr>
      <w:r>
        <w:rPr>
          <w:rFonts w:ascii="Arial" w:hAnsi="Arial" w:cs="Arial"/>
          <w:sz w:val="22"/>
          <w:szCs w:val="22"/>
        </w:rPr>
        <w:t xml:space="preserve">każdej wizyty,  wykonywanych czynności i ewentualnych uwag,  </w:t>
      </w:r>
    </w:p>
    <w:p w14:paraId="056C7691" w14:textId="77777777" w:rsidR="007C0824" w:rsidRDefault="007C0824" w:rsidP="007C0824">
      <w:pPr>
        <w:pStyle w:val="Tekstpodstawowy"/>
        <w:numPr>
          <w:ilvl w:val="0"/>
          <w:numId w:val="34"/>
        </w:numPr>
        <w:spacing w:after="0"/>
        <w:jc w:val="both"/>
        <w:rPr>
          <w:rFonts w:ascii="Arial" w:hAnsi="Arial" w:cs="Arial"/>
          <w:sz w:val="22"/>
          <w:szCs w:val="22"/>
        </w:rPr>
      </w:pPr>
      <w:r w:rsidRPr="006A17A5">
        <w:rPr>
          <w:rFonts w:ascii="Arial" w:hAnsi="Arial" w:cs="Arial"/>
          <w:sz w:val="22"/>
          <w:szCs w:val="22"/>
        </w:rPr>
        <w:lastRenderedPageBreak/>
        <w:t>przygotowania urządzeń do przeglądu  U.D.T.,</w:t>
      </w:r>
    </w:p>
    <w:p w14:paraId="2D0D3C45" w14:textId="77777777" w:rsidR="007C0824" w:rsidRPr="0090287B" w:rsidRDefault="007C0824" w:rsidP="007C0824">
      <w:pPr>
        <w:pStyle w:val="Tekstpodstawowy"/>
        <w:numPr>
          <w:ilvl w:val="0"/>
          <w:numId w:val="34"/>
        </w:numPr>
        <w:spacing w:after="0"/>
        <w:jc w:val="both"/>
        <w:rPr>
          <w:rFonts w:ascii="Arial" w:hAnsi="Arial" w:cs="Arial"/>
          <w:sz w:val="22"/>
          <w:szCs w:val="22"/>
        </w:rPr>
      </w:pPr>
      <w:r w:rsidRPr="0090287B">
        <w:rPr>
          <w:rFonts w:ascii="Arial" w:hAnsi="Arial" w:cs="Arial"/>
          <w:sz w:val="22"/>
          <w:szCs w:val="22"/>
        </w:rPr>
        <w:t xml:space="preserve">informowania Zamawiającego o </w:t>
      </w:r>
      <w:r w:rsidRPr="0090287B">
        <w:rPr>
          <w:rFonts w:ascii="Arial" w:eastAsiaTheme="minorHAnsi" w:hAnsi="Arial" w:cs="Arial"/>
          <w:sz w:val="22"/>
          <w:szCs w:val="22"/>
          <w:lang w:eastAsia="en-US"/>
        </w:rPr>
        <w:t xml:space="preserve">wszystkich zidentyfikowanych nieprawidłowościach, awariach i potrzebach remontowych, których usunięcie wykracza poza zakres konserwacji, informowania o </w:t>
      </w:r>
      <w:r w:rsidRPr="0090287B">
        <w:rPr>
          <w:rFonts w:ascii="Arial" w:hAnsi="Arial" w:cs="Arial"/>
          <w:sz w:val="22"/>
          <w:szCs w:val="22"/>
        </w:rPr>
        <w:t xml:space="preserve">konieczności wymiany urządzeń i podzespołów </w:t>
      </w:r>
      <w:r w:rsidRPr="0090287B">
        <w:rPr>
          <w:rFonts w:ascii="Arial" w:eastAsiaTheme="minorHAnsi" w:hAnsi="Arial" w:cs="Arial"/>
          <w:sz w:val="22"/>
          <w:szCs w:val="22"/>
          <w:lang w:eastAsia="en-US"/>
        </w:rPr>
        <w:t xml:space="preserve">oraz zgłaszania innych wniosków dotyczących eksploatacji kotłowni, </w:t>
      </w:r>
    </w:p>
    <w:p w14:paraId="6FCDE141" w14:textId="77777777" w:rsidR="007C0824" w:rsidRPr="006A17A5" w:rsidRDefault="007C0824" w:rsidP="007C0824">
      <w:pPr>
        <w:pStyle w:val="Tekstpodstawowy"/>
        <w:numPr>
          <w:ilvl w:val="0"/>
          <w:numId w:val="34"/>
        </w:numPr>
        <w:spacing w:after="0"/>
        <w:jc w:val="both"/>
        <w:rPr>
          <w:rFonts w:ascii="Arial" w:hAnsi="Arial" w:cs="Arial"/>
          <w:sz w:val="22"/>
          <w:szCs w:val="22"/>
        </w:rPr>
      </w:pPr>
      <w:r w:rsidRPr="006A17A5">
        <w:rPr>
          <w:rFonts w:ascii="Arial" w:hAnsi="Arial" w:cs="Arial"/>
          <w:sz w:val="22"/>
          <w:szCs w:val="22"/>
        </w:rPr>
        <w:t>w</w:t>
      </w:r>
      <w:r w:rsidRPr="006A17A5">
        <w:rPr>
          <w:rFonts w:ascii="Arial" w:hAnsi="Arial" w:cs="Arial"/>
          <w:color w:val="000000"/>
          <w:sz w:val="22"/>
          <w:szCs w:val="22"/>
        </w:rPr>
        <w:t xml:space="preserve"> przypadku wystąpienia konieczności</w:t>
      </w:r>
      <w:r w:rsidRPr="006A17A5">
        <w:rPr>
          <w:rFonts w:ascii="Arial" w:hAnsi="Arial" w:cs="Arial"/>
          <w:sz w:val="22"/>
          <w:szCs w:val="22"/>
        </w:rPr>
        <w:t xml:space="preserve"> wymiany urządzeń i podzespołów</w:t>
      </w:r>
      <w:r w:rsidRPr="006A17A5">
        <w:rPr>
          <w:rFonts w:ascii="Arial" w:hAnsi="Arial" w:cs="Arial"/>
          <w:color w:val="000000"/>
          <w:sz w:val="22"/>
          <w:szCs w:val="22"/>
        </w:rPr>
        <w:t xml:space="preserve"> kotłowni, </w:t>
      </w:r>
      <w:r w:rsidRPr="006A17A5">
        <w:rPr>
          <w:rFonts w:ascii="Arial" w:hAnsi="Arial" w:cs="Arial"/>
          <w:sz w:val="22"/>
          <w:szCs w:val="22"/>
        </w:rPr>
        <w:t>Wykonawca zobowiązany jest zakupić niezbędne materiały do utrzymania kotłowni w</w:t>
      </w:r>
      <w:r>
        <w:rPr>
          <w:rFonts w:ascii="Arial" w:hAnsi="Arial" w:cs="Arial"/>
          <w:sz w:val="22"/>
          <w:szCs w:val="22"/>
        </w:rPr>
        <w:t> </w:t>
      </w:r>
      <w:r w:rsidRPr="006A17A5">
        <w:rPr>
          <w:rFonts w:ascii="Arial" w:hAnsi="Arial" w:cs="Arial"/>
          <w:sz w:val="22"/>
          <w:szCs w:val="22"/>
        </w:rPr>
        <w:t>ciągłym ruchu i dobrym stanie technicznym, po wcześniejszym uzgodnieniu z</w:t>
      </w:r>
      <w:r>
        <w:rPr>
          <w:rFonts w:ascii="Arial" w:hAnsi="Arial" w:cs="Arial"/>
          <w:sz w:val="22"/>
          <w:szCs w:val="22"/>
        </w:rPr>
        <w:t> </w:t>
      </w:r>
      <w:r w:rsidRPr="006A17A5">
        <w:rPr>
          <w:rFonts w:ascii="Arial" w:hAnsi="Arial" w:cs="Arial"/>
          <w:sz w:val="22"/>
          <w:szCs w:val="22"/>
        </w:rPr>
        <w:t>Zamawiającym. Zamawiający zwróci Wykonawcy koszty poniesione na zakup niezbędnych materiałów na podstawie refaktury.</w:t>
      </w:r>
    </w:p>
    <w:p w14:paraId="484771AD" w14:textId="77777777" w:rsidR="007C0824" w:rsidRDefault="007C0824" w:rsidP="007C0824">
      <w:pPr>
        <w:pStyle w:val="Tekstpodstawowy"/>
        <w:numPr>
          <w:ilvl w:val="0"/>
          <w:numId w:val="34"/>
        </w:numPr>
        <w:spacing w:after="0"/>
        <w:jc w:val="both"/>
        <w:rPr>
          <w:rFonts w:ascii="Arial" w:hAnsi="Arial" w:cs="Arial"/>
          <w:sz w:val="22"/>
          <w:szCs w:val="22"/>
        </w:rPr>
      </w:pPr>
      <w:r w:rsidRPr="006A17A5">
        <w:rPr>
          <w:rFonts w:ascii="Arial" w:hAnsi="Arial" w:cs="Arial"/>
          <w:sz w:val="22"/>
          <w:szCs w:val="22"/>
        </w:rPr>
        <w:t xml:space="preserve">zapewnienia zastępstwa w przypadku braku możliwości podjęcia naprawy </w:t>
      </w:r>
      <w:r>
        <w:rPr>
          <w:rFonts w:ascii="Arial" w:hAnsi="Arial" w:cs="Arial"/>
          <w:sz w:val="22"/>
          <w:szCs w:val="22"/>
        </w:rPr>
        <w:t xml:space="preserve">przez Wykonawcę </w:t>
      </w:r>
      <w:r w:rsidRPr="006A17A5">
        <w:rPr>
          <w:rFonts w:ascii="Arial" w:hAnsi="Arial" w:cs="Arial"/>
          <w:sz w:val="22"/>
          <w:szCs w:val="22"/>
        </w:rPr>
        <w:t xml:space="preserve">w ciągu 12 godzin od  zgłoszenia </w:t>
      </w:r>
      <w:r>
        <w:rPr>
          <w:rFonts w:ascii="Arial" w:hAnsi="Arial" w:cs="Arial"/>
          <w:sz w:val="22"/>
          <w:szCs w:val="22"/>
        </w:rPr>
        <w:t xml:space="preserve">awarii </w:t>
      </w:r>
      <w:r w:rsidRPr="006A17A5">
        <w:rPr>
          <w:rFonts w:ascii="Arial" w:hAnsi="Arial" w:cs="Arial"/>
          <w:sz w:val="22"/>
          <w:szCs w:val="22"/>
        </w:rPr>
        <w:t>przez Zamawiającego</w:t>
      </w:r>
      <w:r>
        <w:rPr>
          <w:rFonts w:ascii="Arial" w:hAnsi="Arial" w:cs="Arial"/>
          <w:sz w:val="22"/>
          <w:szCs w:val="22"/>
        </w:rPr>
        <w:t>,</w:t>
      </w:r>
    </w:p>
    <w:p w14:paraId="77E0C572" w14:textId="77777777" w:rsidR="007C0824" w:rsidRDefault="007C0824" w:rsidP="007C0824">
      <w:pPr>
        <w:pStyle w:val="Tekstpodstawowy"/>
        <w:numPr>
          <w:ilvl w:val="0"/>
          <w:numId w:val="34"/>
        </w:numPr>
        <w:spacing w:after="0"/>
        <w:jc w:val="both"/>
        <w:rPr>
          <w:rFonts w:ascii="Arial" w:hAnsi="Arial" w:cs="Arial"/>
          <w:sz w:val="22"/>
          <w:szCs w:val="22"/>
        </w:rPr>
      </w:pPr>
      <w:r>
        <w:rPr>
          <w:rFonts w:ascii="Arial" w:hAnsi="Arial" w:cs="Arial"/>
          <w:sz w:val="22"/>
          <w:szCs w:val="22"/>
        </w:rPr>
        <w:t>wykonywania co najmniej raz w roku przeglądu każdego kotła z uwzględnieniem analizy spalin i odnotowania tej czynności wraz z końcowymi wnioskami w książce eksploatacji kotłowni,</w:t>
      </w:r>
    </w:p>
    <w:p w14:paraId="79B11AD5" w14:textId="3457C497" w:rsidR="007C0824" w:rsidRPr="00E92C0C" w:rsidRDefault="007C0824" w:rsidP="00E92C0C">
      <w:pPr>
        <w:pStyle w:val="Tekstpodstawowy"/>
        <w:numPr>
          <w:ilvl w:val="0"/>
          <w:numId w:val="34"/>
        </w:numPr>
        <w:spacing w:after="0"/>
        <w:jc w:val="both"/>
        <w:rPr>
          <w:rFonts w:ascii="Arial" w:hAnsi="Arial" w:cs="Arial"/>
          <w:sz w:val="22"/>
          <w:szCs w:val="22"/>
        </w:rPr>
      </w:pPr>
      <w:r>
        <w:rPr>
          <w:rFonts w:ascii="Arial" w:hAnsi="Arial" w:cs="Arial"/>
          <w:sz w:val="22"/>
          <w:szCs w:val="22"/>
        </w:rPr>
        <w:t>przedstawienie Zamawiającemu raz w roku, po przeglądzie rocznym, o którym mowa w lit. j), pisemnego protokołu z przedstawieniem oceny ogólnej, oceny stanu elektrod, wnętrza kotła, wyniku badania spalin i wniosków.</w:t>
      </w:r>
    </w:p>
    <w:p w14:paraId="79B26225" w14:textId="0BABA13D" w:rsidR="00266AE4" w:rsidRPr="006A17A5" w:rsidRDefault="00266AE4" w:rsidP="007C0824">
      <w:pPr>
        <w:pStyle w:val="Tekstpodstawowy"/>
        <w:spacing w:after="0"/>
        <w:jc w:val="both"/>
        <w:rPr>
          <w:rFonts w:ascii="Arial" w:hAnsi="Arial" w:cs="Arial"/>
          <w:sz w:val="22"/>
          <w:szCs w:val="22"/>
        </w:rPr>
      </w:pPr>
      <w:r w:rsidRPr="006A17A5">
        <w:rPr>
          <w:rFonts w:ascii="Arial" w:hAnsi="Arial" w:cs="Arial"/>
          <w:sz w:val="22"/>
          <w:szCs w:val="22"/>
        </w:rPr>
        <w:t xml:space="preserve">         </w:t>
      </w:r>
    </w:p>
    <w:p w14:paraId="2118AFE3" w14:textId="3748A781" w:rsidR="00B63895" w:rsidRPr="007D03C1" w:rsidRDefault="00B63895" w:rsidP="00B63895">
      <w:pPr>
        <w:jc w:val="center"/>
        <w:rPr>
          <w:rFonts w:cs="Arial"/>
        </w:rPr>
      </w:pPr>
      <w:r w:rsidRPr="007D03C1">
        <w:rPr>
          <w:rFonts w:cs="Arial"/>
          <w:b/>
        </w:rPr>
        <w:t xml:space="preserve">§ </w:t>
      </w:r>
      <w:r>
        <w:rPr>
          <w:rFonts w:cs="Arial"/>
          <w:b/>
        </w:rPr>
        <w:t>3</w:t>
      </w:r>
    </w:p>
    <w:p w14:paraId="4B206B16" w14:textId="77777777" w:rsidR="00B63895" w:rsidRPr="007D03C1" w:rsidRDefault="00B63895" w:rsidP="00B63895">
      <w:pPr>
        <w:jc w:val="both"/>
        <w:rPr>
          <w:rFonts w:cs="Arial"/>
        </w:rPr>
      </w:pPr>
      <w:r w:rsidRPr="007D03C1">
        <w:rPr>
          <w:rFonts w:cs="Arial"/>
        </w:rPr>
        <w:t>Obowiązkiem Zamawiającego jest:</w:t>
      </w:r>
    </w:p>
    <w:p w14:paraId="35B8F9BE" w14:textId="0EC99AFA" w:rsidR="00B63895" w:rsidRPr="007D03C1" w:rsidRDefault="00B63895" w:rsidP="00B63895">
      <w:pPr>
        <w:jc w:val="both"/>
        <w:rPr>
          <w:rFonts w:cs="Arial"/>
        </w:rPr>
      </w:pPr>
      <w:r w:rsidRPr="007D03C1">
        <w:rPr>
          <w:rFonts w:cs="Arial"/>
        </w:rPr>
        <w:t>1</w:t>
      </w:r>
      <w:r>
        <w:rPr>
          <w:rFonts w:cs="Arial"/>
        </w:rPr>
        <w:t>)</w:t>
      </w:r>
      <w:r w:rsidRPr="007D03C1">
        <w:rPr>
          <w:rFonts w:cs="Arial"/>
        </w:rPr>
        <w:t xml:space="preserve"> zapewnienie dostawy paliwa</w:t>
      </w:r>
      <w:r w:rsidR="00310751">
        <w:rPr>
          <w:rFonts w:cs="Arial"/>
        </w:rPr>
        <w:t>,</w:t>
      </w:r>
      <w:r w:rsidRPr="007D03C1">
        <w:rPr>
          <w:rFonts w:cs="Arial"/>
        </w:rPr>
        <w:t xml:space="preserve"> energii elektrycznej,</w:t>
      </w:r>
    </w:p>
    <w:p w14:paraId="1451C432" w14:textId="77777777" w:rsidR="00B63895" w:rsidRPr="007D03C1" w:rsidRDefault="00B63895" w:rsidP="00B63895">
      <w:pPr>
        <w:jc w:val="both"/>
        <w:rPr>
          <w:rFonts w:cs="Arial"/>
        </w:rPr>
      </w:pPr>
      <w:r w:rsidRPr="007D03C1">
        <w:rPr>
          <w:rFonts w:cs="Arial"/>
        </w:rPr>
        <w:t>2</w:t>
      </w:r>
      <w:r>
        <w:rPr>
          <w:rFonts w:cs="Arial"/>
        </w:rPr>
        <w:t>)</w:t>
      </w:r>
      <w:r w:rsidRPr="007D03C1">
        <w:rPr>
          <w:rFonts w:cs="Arial"/>
        </w:rPr>
        <w:t xml:space="preserve"> remont urządzeń i obiektów,</w:t>
      </w:r>
    </w:p>
    <w:p w14:paraId="1FE0614C" w14:textId="77777777" w:rsidR="00B63895" w:rsidRPr="007D03C1" w:rsidRDefault="00B63895" w:rsidP="00B63895">
      <w:pPr>
        <w:jc w:val="both"/>
        <w:rPr>
          <w:rFonts w:cs="Arial"/>
        </w:rPr>
      </w:pPr>
      <w:r w:rsidRPr="007D03C1">
        <w:rPr>
          <w:rFonts w:cs="Arial"/>
        </w:rPr>
        <w:t>3</w:t>
      </w:r>
      <w:r>
        <w:rPr>
          <w:rFonts w:cs="Arial"/>
        </w:rPr>
        <w:t>)</w:t>
      </w:r>
      <w:r w:rsidRPr="007D03C1">
        <w:rPr>
          <w:rFonts w:cs="Arial"/>
        </w:rPr>
        <w:t xml:space="preserve"> zapewnienie wyposażenia obiektów w sprzęt BHP i p. </w:t>
      </w:r>
      <w:proofErr w:type="spellStart"/>
      <w:r w:rsidRPr="007D03C1">
        <w:rPr>
          <w:rFonts w:cs="Arial"/>
        </w:rPr>
        <w:t>poż</w:t>
      </w:r>
      <w:proofErr w:type="spellEnd"/>
      <w:r w:rsidRPr="007D03C1">
        <w:rPr>
          <w:rFonts w:cs="Arial"/>
        </w:rPr>
        <w:t>.</w:t>
      </w:r>
      <w:r>
        <w:rPr>
          <w:rFonts w:cs="Arial"/>
        </w:rPr>
        <w:t>,</w:t>
      </w:r>
    </w:p>
    <w:bookmarkEnd w:id="14"/>
    <w:p w14:paraId="7E015DBF" w14:textId="77777777" w:rsidR="00B63895" w:rsidRPr="007D03C1" w:rsidRDefault="00B63895" w:rsidP="00B63895">
      <w:pPr>
        <w:jc w:val="both"/>
        <w:rPr>
          <w:rFonts w:cs="Arial"/>
        </w:rPr>
      </w:pPr>
      <w:r w:rsidRPr="007D03C1">
        <w:rPr>
          <w:rFonts w:cs="Arial"/>
        </w:rPr>
        <w:t>4</w:t>
      </w:r>
      <w:r>
        <w:rPr>
          <w:rFonts w:cs="Arial"/>
        </w:rPr>
        <w:t>)</w:t>
      </w:r>
      <w:r w:rsidRPr="007D03C1">
        <w:rPr>
          <w:rFonts w:cs="Arial"/>
        </w:rPr>
        <w:t xml:space="preserve"> utrzymanie sieci ciepłowniczej.</w:t>
      </w:r>
    </w:p>
    <w:bookmarkEnd w:id="13"/>
    <w:p w14:paraId="17EAADC2" w14:textId="77777777" w:rsidR="00B63895" w:rsidRDefault="00B63895" w:rsidP="00266AE4">
      <w:pPr>
        <w:jc w:val="center"/>
        <w:rPr>
          <w:rFonts w:cs="Arial"/>
          <w:b/>
        </w:rPr>
      </w:pPr>
    </w:p>
    <w:p w14:paraId="065A4FE4" w14:textId="3B9CD4E4" w:rsidR="00B63895" w:rsidRPr="007D03C1" w:rsidRDefault="00B63895" w:rsidP="00B63895">
      <w:pPr>
        <w:jc w:val="center"/>
        <w:rPr>
          <w:rFonts w:cs="Arial"/>
          <w:b/>
        </w:rPr>
      </w:pPr>
      <w:r w:rsidRPr="007D03C1">
        <w:rPr>
          <w:rFonts w:cs="Arial"/>
          <w:b/>
        </w:rPr>
        <w:t>§ 4</w:t>
      </w:r>
    </w:p>
    <w:p w14:paraId="51B7987F" w14:textId="77777777" w:rsidR="00B63895" w:rsidRPr="007D03C1" w:rsidRDefault="00B63895" w:rsidP="00B63895">
      <w:pPr>
        <w:jc w:val="both"/>
        <w:rPr>
          <w:rFonts w:cs="Arial"/>
        </w:rPr>
      </w:pPr>
      <w:r w:rsidRPr="007D03C1">
        <w:rPr>
          <w:rFonts w:cs="Arial"/>
        </w:rPr>
        <w:t xml:space="preserve">Osobami upoważnionymi ze strony Zamawiającego do potwierdzania wykonania prac </w:t>
      </w:r>
      <w:r>
        <w:rPr>
          <w:rFonts w:cs="Arial"/>
        </w:rPr>
        <w:t>są</w:t>
      </w:r>
      <w:r w:rsidRPr="007D03C1">
        <w:rPr>
          <w:rFonts w:cs="Arial"/>
        </w:rPr>
        <w:t>:</w:t>
      </w:r>
    </w:p>
    <w:p w14:paraId="0B622299" w14:textId="2747FD09" w:rsidR="00B63895" w:rsidRPr="007D03C1" w:rsidRDefault="00B63895" w:rsidP="00B63895">
      <w:pPr>
        <w:jc w:val="both"/>
        <w:rPr>
          <w:rFonts w:cs="Arial"/>
        </w:rPr>
      </w:pPr>
      <w:r w:rsidRPr="007D03C1">
        <w:rPr>
          <w:rFonts w:cs="Arial"/>
        </w:rPr>
        <w:t xml:space="preserve">- </w:t>
      </w:r>
      <w:r w:rsidR="00310751">
        <w:rPr>
          <w:rFonts w:cs="Arial"/>
        </w:rPr>
        <w:t xml:space="preserve">Kierownik Wydziału </w:t>
      </w:r>
      <w:r w:rsidRPr="007D03C1">
        <w:rPr>
          <w:rFonts w:cs="Arial"/>
        </w:rPr>
        <w:t>Remontowego</w:t>
      </w:r>
      <w:r>
        <w:rPr>
          <w:rFonts w:cs="Arial"/>
        </w:rPr>
        <w:t xml:space="preserve"> Krzysztof</w:t>
      </w:r>
      <w:r w:rsidR="00310751">
        <w:rPr>
          <w:rFonts w:cs="Arial"/>
        </w:rPr>
        <w:t xml:space="preserve"> Lewandowski </w:t>
      </w:r>
      <w:r w:rsidRPr="007D03C1">
        <w:rPr>
          <w:rFonts w:cs="Arial"/>
        </w:rPr>
        <w:t>– kotłownia gazowa w budynku przy ul. Kołłątaja 4</w:t>
      </w:r>
      <w:r>
        <w:rPr>
          <w:rFonts w:cs="Arial"/>
        </w:rPr>
        <w:t>,</w:t>
      </w:r>
    </w:p>
    <w:p w14:paraId="4ED5EE9E" w14:textId="77777777" w:rsidR="00B63895" w:rsidRPr="007D03C1" w:rsidRDefault="00B63895" w:rsidP="00B63895">
      <w:pPr>
        <w:jc w:val="both"/>
        <w:rPr>
          <w:rFonts w:cs="Arial"/>
        </w:rPr>
      </w:pPr>
      <w:r w:rsidRPr="007D03C1">
        <w:rPr>
          <w:rFonts w:cs="Arial"/>
        </w:rPr>
        <w:t xml:space="preserve">- Brygadzista Stacji </w:t>
      </w:r>
      <w:r>
        <w:rPr>
          <w:rFonts w:cs="Arial"/>
        </w:rPr>
        <w:t>U</w:t>
      </w:r>
      <w:r w:rsidRPr="007D03C1">
        <w:rPr>
          <w:rFonts w:cs="Arial"/>
        </w:rPr>
        <w:t>zdatniania Wody</w:t>
      </w:r>
      <w:r>
        <w:rPr>
          <w:rFonts w:cs="Arial"/>
        </w:rPr>
        <w:t xml:space="preserve"> Sławomir Gorczyca</w:t>
      </w:r>
      <w:r w:rsidRPr="007D03C1">
        <w:rPr>
          <w:rFonts w:cs="Arial"/>
        </w:rPr>
        <w:t xml:space="preserve"> – kotłownia olejowa Stacji Uzdatniania Wody „ </w:t>
      </w:r>
      <w:proofErr w:type="spellStart"/>
      <w:r w:rsidRPr="007D03C1">
        <w:rPr>
          <w:rFonts w:cs="Arial"/>
        </w:rPr>
        <w:t>Wydrzany</w:t>
      </w:r>
      <w:proofErr w:type="spellEnd"/>
      <w:r w:rsidRPr="007D03C1">
        <w:rPr>
          <w:rFonts w:cs="Arial"/>
        </w:rPr>
        <w:t>”</w:t>
      </w:r>
      <w:r>
        <w:rPr>
          <w:rFonts w:cs="Arial"/>
        </w:rPr>
        <w:t>.</w:t>
      </w:r>
    </w:p>
    <w:p w14:paraId="5D2C44DA" w14:textId="77777777" w:rsidR="00B63895" w:rsidRDefault="00B63895" w:rsidP="00266AE4">
      <w:pPr>
        <w:jc w:val="center"/>
        <w:rPr>
          <w:rFonts w:cs="Arial"/>
          <w:b/>
        </w:rPr>
      </w:pPr>
    </w:p>
    <w:p w14:paraId="4B6C0CB1" w14:textId="3C704F3E" w:rsidR="00266AE4" w:rsidRPr="006A17A5" w:rsidRDefault="00266AE4" w:rsidP="00266AE4">
      <w:pPr>
        <w:jc w:val="center"/>
        <w:rPr>
          <w:rFonts w:cs="Arial"/>
          <w:b/>
        </w:rPr>
      </w:pPr>
      <w:r w:rsidRPr="006A17A5">
        <w:rPr>
          <w:rFonts w:cs="Arial"/>
          <w:b/>
        </w:rPr>
        <w:t xml:space="preserve">§ </w:t>
      </w:r>
      <w:r w:rsidR="00B63895">
        <w:rPr>
          <w:rFonts w:cs="Arial"/>
          <w:b/>
        </w:rPr>
        <w:t>5</w:t>
      </w:r>
    </w:p>
    <w:p w14:paraId="0B2FC7D5" w14:textId="77777777" w:rsidR="00266AE4" w:rsidRPr="006A17A5" w:rsidRDefault="00266AE4" w:rsidP="00266AE4">
      <w:pPr>
        <w:jc w:val="both"/>
        <w:rPr>
          <w:rFonts w:cs="Arial"/>
        </w:rPr>
      </w:pPr>
      <w:r w:rsidRPr="006A17A5">
        <w:rPr>
          <w:rFonts w:cs="Arial"/>
        </w:rPr>
        <w:t>1. Strony ustalają, że Wykonawca otrzymywał będzie zryczałtowane wynagrodzenie miesięczne w wysokości :</w:t>
      </w:r>
    </w:p>
    <w:p w14:paraId="4311EE93" w14:textId="51E4E1F7" w:rsidR="00266AE4" w:rsidRPr="006A17A5" w:rsidRDefault="00266AE4" w:rsidP="00266AE4">
      <w:pPr>
        <w:jc w:val="both"/>
        <w:rPr>
          <w:rFonts w:cs="Arial"/>
        </w:rPr>
      </w:pPr>
      <w:r w:rsidRPr="006A17A5">
        <w:rPr>
          <w:rFonts w:cs="Arial"/>
          <w:b/>
        </w:rPr>
        <w:t>a) za serwis kotłowni znajdującej się w budynku przy ul. Kołłątaja 4</w:t>
      </w:r>
      <w:r w:rsidRPr="006A17A5">
        <w:rPr>
          <w:rFonts w:cs="Arial"/>
        </w:rPr>
        <w:t xml:space="preserve"> – </w:t>
      </w:r>
      <w:r>
        <w:rPr>
          <w:rFonts w:cs="Arial"/>
        </w:rPr>
        <w:t>………</w:t>
      </w:r>
      <w:r w:rsidRPr="006A17A5">
        <w:rPr>
          <w:rFonts w:cs="Arial"/>
        </w:rPr>
        <w:t xml:space="preserve"> zł brutto</w:t>
      </w:r>
    </w:p>
    <w:p w14:paraId="21FA6016" w14:textId="79CCD268" w:rsidR="00266AE4" w:rsidRPr="006A17A5" w:rsidRDefault="00266AE4" w:rsidP="00266AE4">
      <w:pPr>
        <w:jc w:val="both"/>
        <w:rPr>
          <w:rFonts w:cs="Arial"/>
        </w:rPr>
      </w:pPr>
      <w:r w:rsidRPr="006A17A5">
        <w:rPr>
          <w:rFonts w:cs="Arial"/>
        </w:rPr>
        <w:t xml:space="preserve">(słownie brutto: </w:t>
      </w:r>
      <w:r>
        <w:rPr>
          <w:rFonts w:cs="Arial"/>
        </w:rPr>
        <w:t>……………………………………………..</w:t>
      </w:r>
      <w:r w:rsidRPr="006A17A5">
        <w:rPr>
          <w:rFonts w:cs="Arial"/>
        </w:rPr>
        <w:t xml:space="preserve">), w tym </w:t>
      </w:r>
      <w:r>
        <w:rPr>
          <w:rFonts w:cs="Arial"/>
        </w:rPr>
        <w:t>…..</w:t>
      </w:r>
      <w:r w:rsidRPr="006A17A5">
        <w:rPr>
          <w:rFonts w:cs="Arial"/>
        </w:rPr>
        <w:t xml:space="preserve"> %  VAT </w:t>
      </w:r>
      <w:r>
        <w:rPr>
          <w:rFonts w:cs="Arial"/>
        </w:rPr>
        <w:t>…….</w:t>
      </w:r>
      <w:r w:rsidRPr="006A17A5">
        <w:rPr>
          <w:rFonts w:cs="Arial"/>
        </w:rPr>
        <w:t xml:space="preserve"> zł., </w:t>
      </w:r>
    </w:p>
    <w:p w14:paraId="1D44E7F0" w14:textId="77777777" w:rsidR="00266AE4" w:rsidRPr="006A17A5" w:rsidRDefault="00266AE4" w:rsidP="00266AE4">
      <w:pPr>
        <w:pStyle w:val="Podtytu"/>
        <w:spacing w:before="0"/>
        <w:rPr>
          <w:rFonts w:ascii="Arial" w:hAnsi="Arial" w:cs="Arial"/>
          <w:sz w:val="22"/>
          <w:szCs w:val="22"/>
          <w:u w:val="none"/>
        </w:rPr>
      </w:pPr>
    </w:p>
    <w:p w14:paraId="7782A1A6" w14:textId="4E492B2A" w:rsidR="00266AE4" w:rsidRPr="006A17A5" w:rsidRDefault="00266AE4" w:rsidP="00266AE4">
      <w:pPr>
        <w:jc w:val="both"/>
        <w:rPr>
          <w:rFonts w:cs="Arial"/>
        </w:rPr>
      </w:pPr>
      <w:r w:rsidRPr="006A17A5">
        <w:rPr>
          <w:rFonts w:cs="Arial"/>
          <w:b/>
        </w:rPr>
        <w:t xml:space="preserve">b) za serwis kotłowni znajdującej się na SUW </w:t>
      </w:r>
      <w:proofErr w:type="spellStart"/>
      <w:r w:rsidRPr="006A17A5">
        <w:rPr>
          <w:rFonts w:cs="Arial"/>
          <w:b/>
        </w:rPr>
        <w:t>Wydrzany</w:t>
      </w:r>
      <w:proofErr w:type="spellEnd"/>
      <w:r w:rsidRPr="006A17A5">
        <w:rPr>
          <w:rFonts w:cs="Arial"/>
        </w:rPr>
        <w:t xml:space="preserve"> - </w:t>
      </w:r>
      <w:r>
        <w:rPr>
          <w:rFonts w:cs="Arial"/>
        </w:rPr>
        <w:t>……………</w:t>
      </w:r>
      <w:r w:rsidRPr="006A17A5">
        <w:rPr>
          <w:rFonts w:cs="Arial"/>
        </w:rPr>
        <w:t xml:space="preserve"> zł brutto</w:t>
      </w:r>
    </w:p>
    <w:p w14:paraId="698057BC" w14:textId="0EF81B8E" w:rsidR="00266AE4" w:rsidRPr="00192FDC" w:rsidRDefault="00266AE4" w:rsidP="00266AE4">
      <w:pPr>
        <w:jc w:val="both"/>
        <w:rPr>
          <w:rFonts w:cs="Arial"/>
        </w:rPr>
      </w:pPr>
      <w:r w:rsidRPr="0006372C">
        <w:rPr>
          <w:rFonts w:cs="Arial"/>
        </w:rPr>
        <w:t>(słownie</w:t>
      </w:r>
      <w:r>
        <w:rPr>
          <w:rFonts w:cs="Arial"/>
        </w:rPr>
        <w:t xml:space="preserve"> brutto</w:t>
      </w:r>
      <w:r w:rsidRPr="0006372C">
        <w:rPr>
          <w:rFonts w:cs="Arial"/>
        </w:rPr>
        <w:t>:</w:t>
      </w:r>
      <w:r>
        <w:rPr>
          <w:rFonts w:cs="Arial"/>
        </w:rPr>
        <w:t xml:space="preserve"> ……………………………………….</w:t>
      </w:r>
      <w:r w:rsidRPr="0006372C">
        <w:rPr>
          <w:rFonts w:cs="Arial"/>
        </w:rPr>
        <w:t xml:space="preserve">), </w:t>
      </w:r>
      <w:r>
        <w:rPr>
          <w:rFonts w:cs="Arial"/>
        </w:rPr>
        <w:t xml:space="preserve">w tym ……. </w:t>
      </w:r>
      <w:r w:rsidRPr="0006372C">
        <w:rPr>
          <w:rFonts w:cs="Arial"/>
        </w:rPr>
        <w:t xml:space="preserve">%  VAT </w:t>
      </w:r>
      <w:r>
        <w:rPr>
          <w:rFonts w:cs="Arial"/>
        </w:rPr>
        <w:t xml:space="preserve">……….. </w:t>
      </w:r>
      <w:r w:rsidRPr="0006372C">
        <w:rPr>
          <w:rFonts w:cs="Arial"/>
        </w:rPr>
        <w:t>zł</w:t>
      </w:r>
      <w:r>
        <w:rPr>
          <w:rFonts w:cs="Arial"/>
        </w:rPr>
        <w:t>.</w:t>
      </w:r>
      <w:r w:rsidRPr="00192FDC">
        <w:rPr>
          <w:rFonts w:cs="Arial"/>
        </w:rPr>
        <w:t xml:space="preserve">, </w:t>
      </w:r>
    </w:p>
    <w:p w14:paraId="797B1A24" w14:textId="1F9BD8D2" w:rsidR="00D61067" w:rsidRPr="00D61067" w:rsidRDefault="00D61067" w:rsidP="00D61067">
      <w:pPr>
        <w:pStyle w:val="Akapitzlist"/>
        <w:numPr>
          <w:ilvl w:val="0"/>
          <w:numId w:val="30"/>
        </w:numPr>
        <w:ind w:left="360"/>
        <w:jc w:val="both"/>
        <w:rPr>
          <w:rFonts w:cs="Arial"/>
        </w:rPr>
      </w:pPr>
      <w:r>
        <w:rPr>
          <w:rFonts w:cs="Arial"/>
          <w:b/>
        </w:rPr>
        <w:t xml:space="preserve">Łączne wynagrodzenie miesięczne Wykonawcy </w:t>
      </w:r>
      <w:r w:rsidRPr="00D61067">
        <w:rPr>
          <w:rFonts w:cs="Arial"/>
        </w:rPr>
        <w:t xml:space="preserve">za serwis kotłowni znajdującej się w budynku przy ul. Kołłątaja 4 oraz kotłowni na SUW </w:t>
      </w:r>
      <w:proofErr w:type="spellStart"/>
      <w:r w:rsidRPr="00D61067">
        <w:rPr>
          <w:rFonts w:cs="Arial"/>
        </w:rPr>
        <w:t>Wydrzany</w:t>
      </w:r>
      <w:proofErr w:type="spellEnd"/>
      <w:r w:rsidRPr="00D61067">
        <w:rPr>
          <w:rFonts w:cs="Arial"/>
        </w:rPr>
        <w:t xml:space="preserve"> </w:t>
      </w:r>
      <w:r>
        <w:rPr>
          <w:rFonts w:cs="Arial"/>
        </w:rPr>
        <w:t>wynosi ………………. zł brutto  (słownie: …………………………………………………………………………..złotych),</w:t>
      </w:r>
    </w:p>
    <w:p w14:paraId="5441E6A0" w14:textId="7983E974" w:rsidR="00D61067" w:rsidRPr="00192FDC" w:rsidRDefault="00D61067" w:rsidP="00D61067">
      <w:pPr>
        <w:ind w:firstLine="360"/>
        <w:jc w:val="both"/>
        <w:rPr>
          <w:rFonts w:cs="Arial"/>
        </w:rPr>
      </w:pPr>
      <w:r>
        <w:rPr>
          <w:rFonts w:cs="Arial"/>
        </w:rPr>
        <w:t>w tym ………% VAT tj. ………………..zł.</w:t>
      </w:r>
      <w:r w:rsidRPr="00192FDC">
        <w:rPr>
          <w:rFonts w:cs="Arial"/>
        </w:rPr>
        <w:t xml:space="preserve"> </w:t>
      </w:r>
    </w:p>
    <w:p w14:paraId="137CD81C" w14:textId="635D5F80" w:rsidR="00266AE4" w:rsidRPr="00B3007A" w:rsidRDefault="00D61067" w:rsidP="00266AE4">
      <w:pPr>
        <w:jc w:val="both"/>
        <w:rPr>
          <w:rFonts w:cs="Arial"/>
          <w:b/>
        </w:rPr>
      </w:pPr>
      <w:r>
        <w:rPr>
          <w:rFonts w:cs="Arial"/>
        </w:rPr>
        <w:t>3</w:t>
      </w:r>
      <w:r w:rsidR="00266AE4" w:rsidRPr="007D03C1">
        <w:rPr>
          <w:rFonts w:cs="Arial"/>
        </w:rPr>
        <w:t xml:space="preserve">. Wynagrodzenie płatne będzie w terminie </w:t>
      </w:r>
      <w:r w:rsidR="00266AE4">
        <w:rPr>
          <w:rFonts w:cs="Arial"/>
        </w:rPr>
        <w:t>14</w:t>
      </w:r>
      <w:r w:rsidR="00266AE4" w:rsidRPr="007D03C1">
        <w:rPr>
          <w:rFonts w:cs="Arial"/>
        </w:rPr>
        <w:t xml:space="preserve"> dni po przedłożeniu Zamawiającemu </w:t>
      </w:r>
      <w:r w:rsidR="00266AE4">
        <w:rPr>
          <w:rFonts w:cs="Arial"/>
        </w:rPr>
        <w:t xml:space="preserve">faktury </w:t>
      </w:r>
      <w:r w:rsidR="00266AE4" w:rsidRPr="007D03C1">
        <w:rPr>
          <w:rFonts w:cs="Arial"/>
        </w:rPr>
        <w:t>na rachunek bankowy Wykonawc</w:t>
      </w:r>
      <w:r w:rsidR="00266AE4" w:rsidRPr="00266AE4">
        <w:rPr>
          <w:rFonts w:cs="Arial"/>
        </w:rPr>
        <w:t>y wskazany na fakturze VAT/rachunku</w:t>
      </w:r>
      <w:r w:rsidR="00FA6E60">
        <w:rPr>
          <w:rFonts w:cs="Arial"/>
        </w:rPr>
        <w:t>.</w:t>
      </w:r>
    </w:p>
    <w:p w14:paraId="377B5375" w14:textId="2514E8F8" w:rsidR="00266AE4" w:rsidRPr="007D03C1" w:rsidRDefault="00D61067" w:rsidP="00266AE4">
      <w:pPr>
        <w:jc w:val="both"/>
        <w:rPr>
          <w:rFonts w:cs="Arial"/>
        </w:rPr>
      </w:pPr>
      <w:r>
        <w:rPr>
          <w:rFonts w:cs="Arial"/>
        </w:rPr>
        <w:t>4</w:t>
      </w:r>
      <w:r w:rsidR="00266AE4" w:rsidRPr="007D03C1">
        <w:rPr>
          <w:rFonts w:cs="Arial"/>
        </w:rPr>
        <w:t xml:space="preserve">. Terminem zapłaty jest data obciążenia rachunku bankowego Zamawiającego. </w:t>
      </w:r>
    </w:p>
    <w:p w14:paraId="113D8C91" w14:textId="4AFCD785" w:rsidR="00266AE4" w:rsidRPr="007D03C1" w:rsidRDefault="00D61067" w:rsidP="00266AE4">
      <w:pPr>
        <w:jc w:val="both"/>
        <w:rPr>
          <w:rFonts w:cs="Arial"/>
        </w:rPr>
      </w:pPr>
      <w:r>
        <w:rPr>
          <w:rFonts w:cs="Arial"/>
        </w:rPr>
        <w:t>5</w:t>
      </w:r>
      <w:r w:rsidR="00266AE4" w:rsidRPr="007D03C1">
        <w:rPr>
          <w:rFonts w:cs="Arial"/>
        </w:rPr>
        <w:t>. Rozliczenie z tytułu serwisowania kotłowni dokonane będzie na podstawie protokołu miesięcznego poświadczającego wykonanie usługi.</w:t>
      </w:r>
      <w:r w:rsidR="00266AE4">
        <w:rPr>
          <w:rFonts w:cs="Arial"/>
        </w:rPr>
        <w:t xml:space="preserve"> </w:t>
      </w:r>
    </w:p>
    <w:p w14:paraId="5C559C23" w14:textId="77777777" w:rsidR="00266AE4" w:rsidRPr="007D03C1" w:rsidRDefault="00266AE4" w:rsidP="00266AE4">
      <w:pPr>
        <w:jc w:val="both"/>
        <w:rPr>
          <w:rFonts w:cs="Arial"/>
        </w:rPr>
      </w:pPr>
    </w:p>
    <w:p w14:paraId="5B53D9C2" w14:textId="5583CD85" w:rsidR="00266AE4" w:rsidRPr="007D03C1" w:rsidRDefault="00266AE4" w:rsidP="00266AE4">
      <w:pPr>
        <w:jc w:val="center"/>
        <w:rPr>
          <w:rFonts w:cs="Arial"/>
          <w:b/>
        </w:rPr>
      </w:pPr>
      <w:r w:rsidRPr="007D03C1">
        <w:rPr>
          <w:rFonts w:cs="Arial"/>
          <w:b/>
        </w:rPr>
        <w:t>§ 6</w:t>
      </w:r>
    </w:p>
    <w:p w14:paraId="37C2BA2C" w14:textId="77777777" w:rsidR="00E92C0C" w:rsidRDefault="00E123D6" w:rsidP="00266AE4">
      <w:pPr>
        <w:jc w:val="both"/>
        <w:rPr>
          <w:rFonts w:cs="Arial"/>
        </w:rPr>
      </w:pPr>
      <w:r>
        <w:rPr>
          <w:rFonts w:cs="Arial"/>
        </w:rPr>
        <w:t xml:space="preserve">1. </w:t>
      </w:r>
      <w:r w:rsidR="00266AE4" w:rsidRPr="007D03C1">
        <w:rPr>
          <w:rFonts w:cs="Arial"/>
        </w:rPr>
        <w:t xml:space="preserve">W przypadku niedotrzymania warunków niniejszej umowy przez Wykonawcę, Zamawiający </w:t>
      </w:r>
      <w:r w:rsidR="00266AE4" w:rsidRPr="00CB15CE">
        <w:rPr>
          <w:rFonts w:cs="Arial"/>
        </w:rPr>
        <w:t xml:space="preserve">potrąci Wykonawcy z należnego wynagrodzenia karę umowną w wysokości </w:t>
      </w:r>
      <w:r w:rsidR="007D232C">
        <w:rPr>
          <w:rFonts w:cs="Arial"/>
        </w:rPr>
        <w:t>5</w:t>
      </w:r>
      <w:r w:rsidR="00266AE4" w:rsidRPr="00CB15CE">
        <w:rPr>
          <w:rFonts w:cs="Arial"/>
        </w:rPr>
        <w:t xml:space="preserve">0,00 zł brutto za </w:t>
      </w:r>
    </w:p>
    <w:p w14:paraId="3AD5C8A9" w14:textId="3C08C6E3" w:rsidR="00266AE4" w:rsidRDefault="00266AE4" w:rsidP="00266AE4">
      <w:pPr>
        <w:jc w:val="both"/>
        <w:rPr>
          <w:rFonts w:cs="Arial"/>
        </w:rPr>
      </w:pPr>
      <w:r w:rsidRPr="00CB15CE">
        <w:rPr>
          <w:rFonts w:cs="Arial"/>
        </w:rPr>
        <w:lastRenderedPageBreak/>
        <w:t xml:space="preserve">każdy dzień </w:t>
      </w:r>
      <w:r>
        <w:rPr>
          <w:rFonts w:cs="Arial"/>
        </w:rPr>
        <w:t xml:space="preserve">zwłoki </w:t>
      </w:r>
      <w:r w:rsidRPr="00CB15CE">
        <w:rPr>
          <w:rFonts w:cs="Arial"/>
        </w:rPr>
        <w:t>po upływie terminów wskazanych w dokumentacji technicznej oraz książkach kontroli. Zamawiający</w:t>
      </w:r>
      <w:r w:rsidRPr="007D03C1">
        <w:rPr>
          <w:rFonts w:cs="Arial"/>
        </w:rPr>
        <w:t xml:space="preserve"> zastrzega sobie prawo dochodzenia odszkodowania uzupełniającego w przypadku, gdy wysokość szkody przewyższy zastrzeżone kary umowne. </w:t>
      </w:r>
    </w:p>
    <w:p w14:paraId="76A4B9C8" w14:textId="6E46074A" w:rsidR="00E123D6" w:rsidRDefault="00E123D6" w:rsidP="00266AE4">
      <w:pPr>
        <w:jc w:val="both"/>
        <w:rPr>
          <w:rFonts w:cs="Arial"/>
        </w:rPr>
      </w:pPr>
      <w:r>
        <w:rPr>
          <w:rFonts w:cs="Arial"/>
        </w:rPr>
        <w:t xml:space="preserve">2. W przypadku niewykonania lub nienależytego wykonania przez Wykonawcę przedmiotu umowy, Zamawiający może nałożyć na Wykonawcę karę umowną, w wysokości jednego </w:t>
      </w:r>
      <w:r w:rsidR="00FA6E60">
        <w:rPr>
          <w:rFonts w:cs="Arial"/>
        </w:rPr>
        <w:t xml:space="preserve">miesięcznego wynagrodzenia brutto </w:t>
      </w:r>
      <w:r>
        <w:rPr>
          <w:rFonts w:cs="Arial"/>
        </w:rPr>
        <w:t xml:space="preserve">należnego Wykonawcy. Kara może być powtarzana. </w:t>
      </w:r>
    </w:p>
    <w:p w14:paraId="1A2F4BB0" w14:textId="50157869" w:rsidR="009B6C0E" w:rsidRPr="009B6C0E" w:rsidRDefault="009B6C0E" w:rsidP="009B6C0E">
      <w:pPr>
        <w:jc w:val="both"/>
        <w:rPr>
          <w:rFonts w:cs="Arial"/>
          <w:iCs/>
        </w:rPr>
      </w:pPr>
      <w:r>
        <w:rPr>
          <w:rFonts w:cs="Arial"/>
        </w:rPr>
        <w:t xml:space="preserve">3. </w:t>
      </w:r>
      <w:r w:rsidRPr="009B6C0E">
        <w:rPr>
          <w:rFonts w:cs="Arial"/>
        </w:rPr>
        <w:t xml:space="preserve">Kary umowne, o których mowa w ust. 1 i 2 Zamawiający może potrącić z    wynagrodzenia Wykonawcy, na co Wykonawca wyraża zgodę. </w:t>
      </w:r>
    </w:p>
    <w:p w14:paraId="53EB640F" w14:textId="73E3FCB3" w:rsidR="009B6C0E" w:rsidRPr="009B6C0E" w:rsidRDefault="009B6C0E" w:rsidP="009B6C0E">
      <w:pPr>
        <w:autoSpaceDE w:val="0"/>
        <w:autoSpaceDN w:val="0"/>
        <w:adjustRightInd w:val="0"/>
        <w:jc w:val="both"/>
        <w:rPr>
          <w:rFonts w:eastAsiaTheme="minorHAnsi" w:cs="Arial"/>
          <w:lang w:eastAsia="en-US"/>
        </w:rPr>
      </w:pPr>
      <w:r>
        <w:rPr>
          <w:rFonts w:cs="Arial"/>
        </w:rPr>
        <w:t>4</w:t>
      </w:r>
      <w:r w:rsidRPr="009B6C0E">
        <w:rPr>
          <w:rFonts w:cs="Arial"/>
        </w:rPr>
        <w:t xml:space="preserve">. </w:t>
      </w:r>
      <w:r w:rsidRPr="009B6C0E">
        <w:rPr>
          <w:rFonts w:eastAsiaTheme="minorHAnsi" w:cs="Arial"/>
          <w:lang w:eastAsia="en-US"/>
        </w:rPr>
        <w:t>O każdym przypadku naliczenia kary umownej, przyczynach jej naliczenia, wysokości tej kary i sposobie jej potrącenia z wynagrodzenia Wykonawcy, Zamawiający poinformuje na piśmie.</w:t>
      </w:r>
    </w:p>
    <w:p w14:paraId="705A0917" w14:textId="3508EAE3" w:rsidR="009B6C0E" w:rsidRPr="009B6C0E" w:rsidRDefault="009B6C0E" w:rsidP="009B6C0E">
      <w:pPr>
        <w:autoSpaceDE w:val="0"/>
        <w:autoSpaceDN w:val="0"/>
        <w:adjustRightInd w:val="0"/>
        <w:jc w:val="both"/>
        <w:rPr>
          <w:rFonts w:eastAsiaTheme="minorHAnsi" w:cs="Arial"/>
          <w:lang w:eastAsia="en-US"/>
        </w:rPr>
      </w:pPr>
      <w:r>
        <w:rPr>
          <w:rFonts w:eastAsiaTheme="minorHAnsi" w:cs="Arial"/>
          <w:lang w:eastAsia="en-US"/>
        </w:rPr>
        <w:t>5</w:t>
      </w:r>
      <w:r w:rsidRPr="009B6C0E">
        <w:rPr>
          <w:rFonts w:eastAsiaTheme="minorHAnsi" w:cs="Arial"/>
          <w:lang w:eastAsia="en-US"/>
        </w:rPr>
        <w:t xml:space="preserve">. Przed naliczeniem kar umownych Wykonawca ma prawo do złożenia pisemnych wyjaśnień wobec okoliczności mających wpływ na nałożenie kary umownej. </w:t>
      </w:r>
    </w:p>
    <w:p w14:paraId="194B7055" w14:textId="3F61BBAC" w:rsidR="009B6C0E" w:rsidRPr="00CE4511" w:rsidRDefault="009B6C0E" w:rsidP="009B6C0E">
      <w:pPr>
        <w:jc w:val="both"/>
        <w:rPr>
          <w:rFonts w:cs="Arial"/>
          <w:iCs/>
        </w:rPr>
      </w:pPr>
      <w:r>
        <w:rPr>
          <w:rFonts w:cs="Arial"/>
        </w:rPr>
        <w:t>6</w:t>
      </w:r>
      <w:r w:rsidRPr="009B6C0E">
        <w:rPr>
          <w:rFonts w:cs="Arial"/>
        </w:rPr>
        <w:t>.Strony zastrzegają sobie prawo dochodzenia odszkodowania uzupełniającego w przypadku, gdy wysokość szkody przewyższa zastrzeżone kary umowne</w:t>
      </w:r>
      <w:r w:rsidRPr="00CE4511">
        <w:rPr>
          <w:rFonts w:cs="Arial"/>
        </w:rPr>
        <w:t>.</w:t>
      </w:r>
    </w:p>
    <w:p w14:paraId="468EC33D" w14:textId="77777777" w:rsidR="009B6C0E" w:rsidRPr="007D03C1" w:rsidRDefault="009B6C0E" w:rsidP="00266AE4">
      <w:pPr>
        <w:jc w:val="center"/>
        <w:rPr>
          <w:rFonts w:cs="Arial"/>
          <w:b/>
        </w:rPr>
      </w:pPr>
    </w:p>
    <w:p w14:paraId="5EC5ABC1" w14:textId="05CAF0C8" w:rsidR="00266AE4" w:rsidRPr="007D03C1" w:rsidRDefault="00266AE4" w:rsidP="00266AE4">
      <w:pPr>
        <w:jc w:val="center"/>
        <w:rPr>
          <w:rFonts w:cs="Arial"/>
          <w:b/>
        </w:rPr>
      </w:pPr>
      <w:r w:rsidRPr="007D03C1">
        <w:rPr>
          <w:rFonts w:cs="Arial"/>
          <w:b/>
        </w:rPr>
        <w:t>§ 7</w:t>
      </w:r>
    </w:p>
    <w:p w14:paraId="605AFE0D" w14:textId="5E16ECA3" w:rsidR="00266AE4" w:rsidRPr="007D03C1" w:rsidRDefault="00266AE4" w:rsidP="00266AE4">
      <w:pPr>
        <w:jc w:val="both"/>
        <w:rPr>
          <w:rFonts w:cs="Arial"/>
        </w:rPr>
      </w:pPr>
      <w:r w:rsidRPr="007D03C1">
        <w:rPr>
          <w:rFonts w:cs="Arial"/>
        </w:rPr>
        <w:t>1</w:t>
      </w:r>
      <w:r>
        <w:rPr>
          <w:rFonts w:cs="Arial"/>
        </w:rPr>
        <w:t xml:space="preserve">. Umowa zawarta jest na okres </w:t>
      </w:r>
      <w:r w:rsidR="00B63895">
        <w:rPr>
          <w:rFonts w:cs="Arial"/>
        </w:rPr>
        <w:t>24</w:t>
      </w:r>
      <w:r w:rsidRPr="007D03C1">
        <w:rPr>
          <w:rFonts w:cs="Arial"/>
        </w:rPr>
        <w:t xml:space="preserve"> miesi</w:t>
      </w:r>
      <w:r w:rsidR="00B45351">
        <w:rPr>
          <w:rFonts w:cs="Arial"/>
        </w:rPr>
        <w:t>ące</w:t>
      </w:r>
      <w:r w:rsidRPr="007D03C1">
        <w:rPr>
          <w:rFonts w:cs="Arial"/>
        </w:rPr>
        <w:t xml:space="preserve"> licząc od dnia podpisania umowy.</w:t>
      </w:r>
    </w:p>
    <w:p w14:paraId="1DD12AFE" w14:textId="77777777" w:rsidR="00266AE4" w:rsidRPr="007D03C1" w:rsidRDefault="00266AE4" w:rsidP="00266AE4">
      <w:pPr>
        <w:jc w:val="both"/>
        <w:rPr>
          <w:rFonts w:cs="Arial"/>
        </w:rPr>
      </w:pPr>
      <w:r w:rsidRPr="007D03C1">
        <w:rPr>
          <w:rFonts w:cs="Arial"/>
        </w:rPr>
        <w:t>2. Stronom przysługuje prawo rozwiązania umowy z zachowaniem miesięcznego okresu wypowiedzenia.</w:t>
      </w:r>
    </w:p>
    <w:p w14:paraId="7C6B05D2" w14:textId="77777777" w:rsidR="00266AE4" w:rsidRPr="007D03C1" w:rsidRDefault="00266AE4" w:rsidP="00266AE4">
      <w:pPr>
        <w:jc w:val="both"/>
        <w:rPr>
          <w:rFonts w:cs="Arial"/>
        </w:rPr>
      </w:pPr>
    </w:p>
    <w:p w14:paraId="647282D1" w14:textId="6A923367" w:rsidR="00310751" w:rsidRPr="00310751" w:rsidRDefault="00310751" w:rsidP="00310751">
      <w:pPr>
        <w:autoSpaceDE w:val="0"/>
        <w:autoSpaceDN w:val="0"/>
        <w:adjustRightInd w:val="0"/>
        <w:jc w:val="center"/>
        <w:rPr>
          <w:rFonts w:cs="Arial"/>
          <w:b/>
        </w:rPr>
      </w:pPr>
      <w:r w:rsidRPr="00310751">
        <w:rPr>
          <w:rFonts w:cs="Arial"/>
          <w:b/>
        </w:rPr>
        <w:t xml:space="preserve">§ </w:t>
      </w:r>
      <w:r>
        <w:rPr>
          <w:rFonts w:cs="Arial"/>
          <w:b/>
        </w:rPr>
        <w:t>8</w:t>
      </w:r>
    </w:p>
    <w:p w14:paraId="18117594" w14:textId="77777777" w:rsidR="00310751" w:rsidRPr="00F734F5" w:rsidRDefault="00310751" w:rsidP="00310751">
      <w:pPr>
        <w:pStyle w:val="Nagwek2"/>
        <w:jc w:val="center"/>
      </w:pPr>
      <w:r>
        <w:rPr>
          <w:b/>
          <w:sz w:val="22"/>
        </w:rPr>
        <w:t>Postanowienia końcowe</w:t>
      </w:r>
    </w:p>
    <w:p w14:paraId="70D86696" w14:textId="5240C888" w:rsidR="00310751" w:rsidRPr="00B15E2E" w:rsidRDefault="00310751" w:rsidP="00C75BB3">
      <w:pPr>
        <w:pStyle w:val="Akapitzlist"/>
        <w:numPr>
          <w:ilvl w:val="0"/>
          <w:numId w:val="35"/>
        </w:numPr>
        <w:ind w:left="360"/>
        <w:jc w:val="both"/>
        <w:rPr>
          <w:rFonts w:cs="Arial"/>
        </w:rPr>
      </w:pPr>
      <w:r w:rsidRPr="00B15E2E">
        <w:rPr>
          <w:rFonts w:cs="Arial"/>
        </w:rPr>
        <w:t xml:space="preserve">Zamawiający przewiduje możliwość wprowadzenia zmian do zawartej umowy w formie pisemnego aneksu </w:t>
      </w:r>
      <w:r>
        <w:rPr>
          <w:rFonts w:cs="Arial"/>
        </w:rPr>
        <w:t>w</w:t>
      </w:r>
      <w:r w:rsidRPr="00B15E2E">
        <w:rPr>
          <w:rFonts w:cs="Arial"/>
        </w:rPr>
        <w:t xml:space="preserve"> następujących</w:t>
      </w:r>
      <w:r>
        <w:rPr>
          <w:rFonts w:cs="Arial"/>
        </w:rPr>
        <w:t xml:space="preserve">  przypadkach</w:t>
      </w:r>
      <w:r w:rsidRPr="00B15E2E">
        <w:rPr>
          <w:rFonts w:cs="Arial"/>
        </w:rPr>
        <w:t>:</w:t>
      </w:r>
    </w:p>
    <w:p w14:paraId="38E46EB2" w14:textId="77777777" w:rsidR="00310751" w:rsidRPr="00341ED9" w:rsidRDefault="00310751" w:rsidP="00C75BB3">
      <w:pPr>
        <w:pStyle w:val="Akapitzlist"/>
        <w:numPr>
          <w:ilvl w:val="1"/>
          <w:numId w:val="35"/>
        </w:numPr>
        <w:jc w:val="both"/>
        <w:rPr>
          <w:rFonts w:cs="Arial"/>
        </w:rPr>
      </w:pPr>
      <w:r w:rsidRPr="00341ED9">
        <w:rPr>
          <w:rFonts w:cs="Arial"/>
        </w:rPr>
        <w:t xml:space="preserve">jeżeli w okresie obowiązywania umowy zmianie ulegnie urzędowa stawka VAT, w takim wypadku wynagrodzenie Wykonawcy ulegnie zmianie tj. odpowiednio zwiększeniu bądź zmniejszeniu,  </w:t>
      </w:r>
    </w:p>
    <w:p w14:paraId="2E777337" w14:textId="77777777" w:rsidR="00310751" w:rsidRPr="00341ED9" w:rsidRDefault="00310751" w:rsidP="00C75BB3">
      <w:pPr>
        <w:pStyle w:val="Akapitzlist"/>
        <w:numPr>
          <w:ilvl w:val="1"/>
          <w:numId w:val="35"/>
        </w:numPr>
        <w:jc w:val="both"/>
        <w:rPr>
          <w:rFonts w:cs="Arial"/>
        </w:rPr>
      </w:pPr>
      <w:r w:rsidRPr="00341ED9">
        <w:rPr>
          <w:rFonts w:cs="Arial"/>
        </w:rPr>
        <w:t>jeżeli Wykonawca utraci zwolnienie od podatku VAT. W takim wypadku wynagrodzenie Wykonawcy zostanie powiększone o należny podatek VAT,</w:t>
      </w:r>
    </w:p>
    <w:p w14:paraId="378BC293" w14:textId="77777777" w:rsidR="00310751" w:rsidRPr="00341ED9" w:rsidRDefault="00310751" w:rsidP="00C75BB3">
      <w:pPr>
        <w:pStyle w:val="Akapitzlist"/>
        <w:numPr>
          <w:ilvl w:val="1"/>
          <w:numId w:val="35"/>
        </w:numPr>
        <w:jc w:val="both"/>
        <w:rPr>
          <w:rFonts w:cs="Arial"/>
        </w:rPr>
      </w:pPr>
      <w:r w:rsidRPr="00341ED9">
        <w:rPr>
          <w:rFonts w:cs="Arial"/>
        </w:rPr>
        <w:t>jeżeli zmianie ulegną powszechnie obowiązujące przepisy prawa w zakresie mającym wpływ na realizację przedmiotu zamówienia lub świadczenia stron,</w:t>
      </w:r>
    </w:p>
    <w:p w14:paraId="07B440B8" w14:textId="77777777" w:rsidR="00310751" w:rsidRPr="00341ED9" w:rsidRDefault="00310751" w:rsidP="00C75BB3">
      <w:pPr>
        <w:pStyle w:val="Akapitzlist"/>
        <w:numPr>
          <w:ilvl w:val="1"/>
          <w:numId w:val="35"/>
        </w:numPr>
        <w:jc w:val="both"/>
        <w:rPr>
          <w:rFonts w:cs="Arial"/>
        </w:rPr>
      </w:pPr>
      <w:r w:rsidRPr="00341ED9">
        <w:rPr>
          <w:rFonts w:cs="Arial"/>
        </w:rPr>
        <w:t xml:space="preserve">na skutek siły wyższej zajdzie konieczność zmiany terminu wykonania zamówienia wynikające z wydłużenia terminu realizacji zadania inwestycyjnego </w:t>
      </w:r>
    </w:p>
    <w:p w14:paraId="292398FA" w14:textId="77777777" w:rsidR="00310751" w:rsidRPr="0035468F" w:rsidRDefault="00310751" w:rsidP="00C75BB3">
      <w:pPr>
        <w:pStyle w:val="Akapitzlist"/>
        <w:numPr>
          <w:ilvl w:val="1"/>
          <w:numId w:val="35"/>
        </w:numPr>
        <w:jc w:val="both"/>
        <w:rPr>
          <w:rFonts w:cs="Arial"/>
        </w:rPr>
      </w:pPr>
      <w:r w:rsidRPr="00341ED9">
        <w:rPr>
          <w:rFonts w:cs="Arial"/>
        </w:rPr>
        <w:t xml:space="preserve">w przypadku innej okoliczności prawnej, ekonomicznej lub technicznej skutkującej niemożliwością wykonania lub nienależytym wykonaniem umowy zgodnie z </w:t>
      </w:r>
      <w:r w:rsidRPr="0035468F">
        <w:rPr>
          <w:rFonts w:cs="Arial"/>
        </w:rPr>
        <w:t>zapytaniem o cenę,</w:t>
      </w:r>
    </w:p>
    <w:p w14:paraId="55B08942" w14:textId="77777777" w:rsidR="00310751" w:rsidRDefault="00310751" w:rsidP="00C75BB3">
      <w:pPr>
        <w:pStyle w:val="Akapitzlist"/>
        <w:numPr>
          <w:ilvl w:val="1"/>
          <w:numId w:val="35"/>
        </w:numPr>
        <w:jc w:val="both"/>
        <w:rPr>
          <w:rFonts w:cs="Arial"/>
        </w:rPr>
      </w:pPr>
      <w:r w:rsidRPr="0035468F">
        <w:rPr>
          <w:rFonts w:cs="Arial"/>
        </w:rPr>
        <w:t xml:space="preserve">z powodu nadzwyczajnej zmiany stosunków gospodarczych, o której mowa w ust. 2 umowy, </w:t>
      </w:r>
    </w:p>
    <w:p w14:paraId="708E8C07" w14:textId="77777777" w:rsidR="00310751" w:rsidRPr="00341ED9" w:rsidRDefault="00310751" w:rsidP="00C75BB3">
      <w:pPr>
        <w:pStyle w:val="Akapitzlist"/>
        <w:numPr>
          <w:ilvl w:val="1"/>
          <w:numId w:val="35"/>
        </w:numPr>
        <w:jc w:val="both"/>
        <w:rPr>
          <w:rFonts w:cs="Arial"/>
        </w:rPr>
      </w:pPr>
      <w:r w:rsidRPr="00341ED9">
        <w:rPr>
          <w:rFonts w:cs="Arial"/>
          <w:bCs/>
        </w:rPr>
        <w:t>jeżeli wprowadzone zmiany są korzystne dla Zamawiającego.</w:t>
      </w:r>
    </w:p>
    <w:p w14:paraId="279EEDB1" w14:textId="77777777" w:rsidR="00310751" w:rsidRPr="00310751" w:rsidRDefault="00310751" w:rsidP="00C75BB3">
      <w:pPr>
        <w:pStyle w:val="Akapitzlist"/>
        <w:numPr>
          <w:ilvl w:val="0"/>
          <w:numId w:val="35"/>
        </w:numPr>
        <w:ind w:left="360"/>
        <w:jc w:val="both"/>
        <w:rPr>
          <w:rFonts w:cs="Arial"/>
        </w:rPr>
      </w:pPr>
      <w:r w:rsidRPr="002C246E">
        <w:rPr>
          <w:rFonts w:cs="Arial"/>
        </w:rPr>
        <w:t xml:space="preserve">Zmiana wynagrodzenia należnego Wykonawcy może nastąpić w przypadku gwałtownej zmiany poziomu cen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w:t>
      </w:r>
      <w:r w:rsidRPr="00310751">
        <w:rPr>
          <w:rFonts w:cs="Arial"/>
        </w:rPr>
        <w:t xml:space="preserve">dokumentów źródłowych, jeżeli przedstawione przez Wykonawcę uzna za niewystarczające.  </w:t>
      </w:r>
    </w:p>
    <w:p w14:paraId="1711709A" w14:textId="77777777" w:rsidR="00310751" w:rsidRPr="00310751" w:rsidRDefault="00310751" w:rsidP="00C75BB3">
      <w:pPr>
        <w:pStyle w:val="Akapitzlist"/>
        <w:numPr>
          <w:ilvl w:val="0"/>
          <w:numId w:val="35"/>
        </w:numPr>
        <w:ind w:left="284" w:hanging="284"/>
        <w:jc w:val="both"/>
        <w:rPr>
          <w:rFonts w:cs="Arial"/>
        </w:rPr>
      </w:pPr>
      <w:r w:rsidRPr="00310751">
        <w:rPr>
          <w:rFonts w:cs="Arial"/>
        </w:rPr>
        <w:t>Wykonawca bez pisemnej zgody Zamawiającego nie może dokonać cesji wierzytelności należności wynikających z tytułu realizacji niniejszej umowy na inne podmioty, w tym banki, firmy ubezpieczeniowe, podmioty gospodarcze czy osoby fizyczne.</w:t>
      </w:r>
    </w:p>
    <w:p w14:paraId="13197A7F" w14:textId="77777777" w:rsidR="00310751" w:rsidRPr="00310751" w:rsidRDefault="00310751" w:rsidP="00C75BB3">
      <w:pPr>
        <w:pStyle w:val="Tekstpodstawowy"/>
        <w:numPr>
          <w:ilvl w:val="0"/>
          <w:numId w:val="35"/>
        </w:numPr>
        <w:spacing w:after="0"/>
        <w:ind w:left="360"/>
        <w:jc w:val="both"/>
        <w:rPr>
          <w:rFonts w:ascii="Arial" w:hAnsi="Arial" w:cs="Arial"/>
          <w:sz w:val="22"/>
          <w:szCs w:val="22"/>
        </w:rPr>
      </w:pPr>
      <w:r w:rsidRPr="00310751">
        <w:rPr>
          <w:rFonts w:ascii="Arial" w:hAnsi="Arial" w:cs="Arial"/>
          <w:sz w:val="22"/>
          <w:szCs w:val="22"/>
        </w:rPr>
        <w:t xml:space="preserve">W sprawach nieuregulowanych niniejszą umową mają zastosowanie przepisy Kodeksu Cywilnego (Dz. U. z 2022r. poz. 1360 z </w:t>
      </w:r>
      <w:proofErr w:type="spellStart"/>
      <w:r w:rsidRPr="00310751">
        <w:rPr>
          <w:rFonts w:ascii="Arial" w:hAnsi="Arial" w:cs="Arial"/>
          <w:sz w:val="22"/>
          <w:szCs w:val="22"/>
        </w:rPr>
        <w:t>późn</w:t>
      </w:r>
      <w:proofErr w:type="spellEnd"/>
      <w:r w:rsidRPr="00310751">
        <w:rPr>
          <w:rFonts w:ascii="Arial" w:hAnsi="Arial" w:cs="Arial"/>
          <w:sz w:val="22"/>
          <w:szCs w:val="22"/>
        </w:rPr>
        <w:t>. zm.).</w:t>
      </w:r>
    </w:p>
    <w:p w14:paraId="537D169A" w14:textId="77777777" w:rsidR="00310751" w:rsidRPr="00310751" w:rsidRDefault="00310751" w:rsidP="00C75BB3">
      <w:pPr>
        <w:pStyle w:val="Tekstpodstawowy"/>
        <w:numPr>
          <w:ilvl w:val="0"/>
          <w:numId w:val="35"/>
        </w:numPr>
        <w:spacing w:after="0"/>
        <w:ind w:left="360"/>
        <w:jc w:val="both"/>
        <w:rPr>
          <w:rFonts w:ascii="Arial" w:hAnsi="Arial" w:cs="Arial"/>
          <w:sz w:val="22"/>
          <w:szCs w:val="22"/>
        </w:rPr>
      </w:pPr>
      <w:r w:rsidRPr="00310751">
        <w:rPr>
          <w:rFonts w:ascii="Arial" w:hAnsi="Arial" w:cs="Arial"/>
          <w:sz w:val="22"/>
          <w:szCs w:val="22"/>
        </w:rPr>
        <w:lastRenderedPageBreak/>
        <w:t>Kwestie sporne wynikające z realizacji umowy rozstrzygać będzie Sąd właściwy miejscowo dla siedziby Zamawiającego.</w:t>
      </w:r>
    </w:p>
    <w:p w14:paraId="00D90231" w14:textId="77777777" w:rsidR="00310751" w:rsidRPr="00310751" w:rsidRDefault="00310751" w:rsidP="00C75BB3">
      <w:pPr>
        <w:pStyle w:val="Tekstpodstawowy"/>
        <w:numPr>
          <w:ilvl w:val="0"/>
          <w:numId w:val="35"/>
        </w:numPr>
        <w:spacing w:after="0"/>
        <w:ind w:left="360"/>
        <w:jc w:val="both"/>
        <w:rPr>
          <w:rFonts w:ascii="Arial" w:hAnsi="Arial" w:cs="Arial"/>
          <w:b/>
          <w:sz w:val="22"/>
          <w:szCs w:val="22"/>
        </w:rPr>
      </w:pPr>
      <w:r w:rsidRPr="00310751">
        <w:rPr>
          <w:rFonts w:ascii="Arial" w:hAnsi="Arial" w:cs="Arial"/>
          <w:sz w:val="22"/>
          <w:szCs w:val="22"/>
        </w:rPr>
        <w:t>Wszelkie zmiany umowy mogą nastąpić w formie pisemnej pod rygorem nieważności.</w:t>
      </w:r>
    </w:p>
    <w:p w14:paraId="2035C906" w14:textId="77777777" w:rsidR="00310751" w:rsidRPr="00310751" w:rsidRDefault="00310751" w:rsidP="00C75BB3">
      <w:pPr>
        <w:pStyle w:val="Tekstpodstawowy"/>
        <w:numPr>
          <w:ilvl w:val="0"/>
          <w:numId w:val="35"/>
        </w:numPr>
        <w:spacing w:after="0"/>
        <w:ind w:left="360"/>
        <w:jc w:val="both"/>
        <w:rPr>
          <w:rFonts w:ascii="Arial" w:hAnsi="Arial" w:cs="Arial"/>
          <w:b/>
          <w:sz w:val="22"/>
          <w:szCs w:val="22"/>
        </w:rPr>
      </w:pPr>
      <w:r w:rsidRPr="00310751">
        <w:rPr>
          <w:rFonts w:ascii="Arial" w:hAnsi="Arial" w:cs="Arial"/>
          <w:sz w:val="22"/>
          <w:szCs w:val="22"/>
        </w:rPr>
        <w:t xml:space="preserve">Zamawiający ustala następującą hierarchię ważności dokumentów przy rozstrzyganiu jakichkolwiek rozbieżności przy realizacji umowy: </w:t>
      </w:r>
    </w:p>
    <w:p w14:paraId="4A6DC000" w14:textId="77777777" w:rsidR="00310751" w:rsidRPr="00310751" w:rsidRDefault="00310751" w:rsidP="00310751">
      <w:pPr>
        <w:pStyle w:val="Default"/>
        <w:numPr>
          <w:ilvl w:val="2"/>
          <w:numId w:val="31"/>
        </w:numPr>
        <w:tabs>
          <w:tab w:val="clear" w:pos="2340"/>
        </w:tabs>
        <w:ind w:left="567" w:hanging="283"/>
        <w:jc w:val="both"/>
        <w:rPr>
          <w:rFonts w:ascii="Arial" w:hAnsi="Arial" w:cs="Arial"/>
          <w:color w:val="auto"/>
          <w:sz w:val="22"/>
          <w:szCs w:val="22"/>
        </w:rPr>
      </w:pPr>
      <w:r w:rsidRPr="00310751">
        <w:rPr>
          <w:rFonts w:ascii="Arial" w:hAnsi="Arial" w:cs="Arial"/>
          <w:color w:val="auto"/>
          <w:sz w:val="22"/>
          <w:szCs w:val="22"/>
        </w:rPr>
        <w:t xml:space="preserve">umowa, </w:t>
      </w:r>
    </w:p>
    <w:p w14:paraId="6F6B96A7" w14:textId="77777777" w:rsidR="00310751" w:rsidRPr="00310751" w:rsidRDefault="00310751" w:rsidP="00310751">
      <w:pPr>
        <w:pStyle w:val="Default"/>
        <w:numPr>
          <w:ilvl w:val="2"/>
          <w:numId w:val="31"/>
        </w:numPr>
        <w:ind w:left="567" w:hanging="284"/>
        <w:jc w:val="both"/>
        <w:rPr>
          <w:rFonts w:ascii="Arial" w:hAnsi="Arial" w:cs="Arial"/>
          <w:color w:val="auto"/>
          <w:sz w:val="22"/>
          <w:szCs w:val="22"/>
        </w:rPr>
      </w:pPr>
      <w:r w:rsidRPr="00310751">
        <w:rPr>
          <w:rFonts w:ascii="Arial" w:hAnsi="Arial" w:cs="Arial"/>
          <w:color w:val="auto"/>
          <w:sz w:val="22"/>
          <w:szCs w:val="22"/>
        </w:rPr>
        <w:t>zapytanie o cenę wraz z załącznikami,</w:t>
      </w:r>
    </w:p>
    <w:p w14:paraId="0D7F7451" w14:textId="77777777" w:rsidR="00310751" w:rsidRPr="00310751" w:rsidRDefault="00310751" w:rsidP="00310751">
      <w:pPr>
        <w:pStyle w:val="Default"/>
        <w:numPr>
          <w:ilvl w:val="2"/>
          <w:numId w:val="31"/>
        </w:numPr>
        <w:ind w:left="567" w:hanging="283"/>
        <w:jc w:val="both"/>
        <w:rPr>
          <w:rFonts w:ascii="Arial" w:hAnsi="Arial" w:cs="Arial"/>
          <w:color w:val="auto"/>
          <w:sz w:val="22"/>
          <w:szCs w:val="22"/>
        </w:rPr>
      </w:pPr>
      <w:r w:rsidRPr="00310751">
        <w:rPr>
          <w:rFonts w:ascii="Arial" w:hAnsi="Arial" w:cs="Arial"/>
          <w:color w:val="auto"/>
          <w:sz w:val="22"/>
          <w:szCs w:val="22"/>
        </w:rPr>
        <w:t xml:space="preserve">oferta Wykonawcy wraz z oświadczeniami i dokumentami złożonymi wraz z ofertą. </w:t>
      </w:r>
    </w:p>
    <w:p w14:paraId="6D9DED69" w14:textId="77777777" w:rsidR="00310751" w:rsidRPr="00310751" w:rsidRDefault="00310751" w:rsidP="00C75BB3">
      <w:pPr>
        <w:pStyle w:val="Default"/>
        <w:numPr>
          <w:ilvl w:val="0"/>
          <w:numId w:val="35"/>
        </w:numPr>
        <w:ind w:left="360"/>
        <w:jc w:val="both"/>
        <w:rPr>
          <w:rFonts w:ascii="Arial" w:hAnsi="Arial" w:cs="Arial"/>
          <w:color w:val="auto"/>
          <w:sz w:val="22"/>
          <w:szCs w:val="22"/>
        </w:rPr>
      </w:pPr>
      <w:r w:rsidRPr="00310751">
        <w:rPr>
          <w:rFonts w:ascii="Arial" w:hAnsi="Arial" w:cs="Arial"/>
          <w:sz w:val="22"/>
          <w:szCs w:val="22"/>
        </w:rPr>
        <w:t>Umowę niniejszą sporządzono w dwóch jednobrzmiących egzemplarzach, po jednym dla każdej ze stron.</w:t>
      </w:r>
    </w:p>
    <w:p w14:paraId="5EA9D8DE" w14:textId="77777777" w:rsidR="00310751" w:rsidRPr="00310751" w:rsidRDefault="00310751" w:rsidP="00310751">
      <w:pPr>
        <w:pStyle w:val="Akapitzlist"/>
        <w:spacing w:line="259" w:lineRule="auto"/>
        <w:rPr>
          <w:rFonts w:cs="Arial"/>
        </w:rPr>
      </w:pPr>
      <w:r w:rsidRPr="00310751">
        <w:rPr>
          <w:rFonts w:cs="Arial"/>
        </w:rPr>
        <w:t xml:space="preserve"> </w:t>
      </w:r>
    </w:p>
    <w:p w14:paraId="09D775EB" w14:textId="77777777" w:rsidR="00266AE4" w:rsidRPr="00197683" w:rsidRDefault="00266AE4" w:rsidP="00266AE4">
      <w:pPr>
        <w:pStyle w:val="Tekstpodstawowy"/>
        <w:spacing w:after="0"/>
        <w:jc w:val="center"/>
        <w:rPr>
          <w:rFonts w:ascii="Arial" w:hAnsi="Arial" w:cs="Arial"/>
          <w:b/>
          <w:sz w:val="22"/>
          <w:szCs w:val="22"/>
        </w:rPr>
      </w:pPr>
    </w:p>
    <w:p w14:paraId="6D2B379D" w14:textId="77777777" w:rsidR="00266AE4" w:rsidRPr="00197683" w:rsidRDefault="00266AE4" w:rsidP="00266AE4">
      <w:pPr>
        <w:pStyle w:val="Tekstpodstawowy"/>
        <w:spacing w:after="0"/>
        <w:rPr>
          <w:rFonts w:ascii="Arial" w:hAnsi="Arial" w:cs="Arial"/>
          <w:sz w:val="22"/>
          <w:szCs w:val="22"/>
        </w:rPr>
      </w:pPr>
    </w:p>
    <w:p w14:paraId="2E0179FF" w14:textId="77777777" w:rsidR="00266AE4" w:rsidRPr="00197683" w:rsidRDefault="00266AE4" w:rsidP="00266AE4">
      <w:pPr>
        <w:jc w:val="both"/>
        <w:rPr>
          <w:rFonts w:cs="Arial"/>
        </w:rPr>
      </w:pPr>
      <w:r w:rsidRPr="00197683">
        <w:rPr>
          <w:rFonts w:cs="Arial"/>
          <w:b/>
        </w:rPr>
        <w:t>ZAMAWIAJĄCY:</w:t>
      </w:r>
      <w:r w:rsidRPr="00197683">
        <w:rPr>
          <w:rFonts w:cs="Arial"/>
          <w:b/>
        </w:rPr>
        <w:tab/>
      </w:r>
      <w:r w:rsidRPr="00197683">
        <w:rPr>
          <w:rFonts w:cs="Arial"/>
          <w:b/>
        </w:rPr>
        <w:tab/>
      </w:r>
      <w:r w:rsidRPr="00197683">
        <w:rPr>
          <w:rFonts w:cs="Arial"/>
          <w:b/>
        </w:rPr>
        <w:tab/>
      </w:r>
      <w:r w:rsidRPr="00197683">
        <w:rPr>
          <w:rFonts w:cs="Arial"/>
          <w:b/>
        </w:rPr>
        <w:tab/>
      </w:r>
      <w:r w:rsidRPr="00197683">
        <w:rPr>
          <w:rFonts w:cs="Arial"/>
          <w:b/>
        </w:rPr>
        <w:tab/>
      </w:r>
      <w:r w:rsidRPr="00197683">
        <w:rPr>
          <w:rFonts w:cs="Arial"/>
          <w:b/>
        </w:rPr>
        <w:tab/>
      </w:r>
      <w:r w:rsidRPr="00197683">
        <w:rPr>
          <w:rFonts w:cs="Arial"/>
          <w:b/>
        </w:rPr>
        <w:tab/>
        <w:t>WYKONAWCA:</w:t>
      </w:r>
    </w:p>
    <w:p w14:paraId="09B1FE23" w14:textId="77777777" w:rsidR="00266AE4" w:rsidRPr="00197683" w:rsidRDefault="00266AE4" w:rsidP="00266AE4">
      <w:pPr>
        <w:rPr>
          <w:rFonts w:cs="Arial"/>
        </w:rPr>
      </w:pPr>
    </w:p>
    <w:p w14:paraId="0C6F37AB" w14:textId="77777777" w:rsidR="00266AE4" w:rsidRDefault="00266AE4" w:rsidP="00266AE4">
      <w:pPr>
        <w:rPr>
          <w:rFonts w:cs="Arial"/>
        </w:rPr>
      </w:pPr>
    </w:p>
    <w:p w14:paraId="3E190CFA" w14:textId="77777777" w:rsidR="00C87D75" w:rsidRPr="007D03C1" w:rsidRDefault="00C87D75" w:rsidP="00C87D75">
      <w:pPr>
        <w:rPr>
          <w:rFonts w:cs="Arial"/>
        </w:rPr>
      </w:pPr>
    </w:p>
    <w:p w14:paraId="28880751" w14:textId="77777777" w:rsidR="00153168" w:rsidRDefault="00153168">
      <w:pPr>
        <w:spacing w:line="259" w:lineRule="auto"/>
        <w:jc w:val="center"/>
        <w:rPr>
          <w:rFonts w:cs="Arial"/>
          <w:b/>
        </w:rPr>
      </w:pPr>
      <w:r>
        <w:rPr>
          <w:rFonts w:cs="Arial"/>
          <w:b/>
        </w:rPr>
        <w:br w:type="page"/>
      </w:r>
    </w:p>
    <w:p w14:paraId="6213A8D6" w14:textId="1C529E1A" w:rsidR="00C87D75" w:rsidRDefault="00C87D75" w:rsidP="00C87D75">
      <w:pPr>
        <w:jc w:val="right"/>
        <w:rPr>
          <w:rFonts w:cs="Arial"/>
          <w:b/>
        </w:rPr>
      </w:pPr>
      <w:r>
        <w:rPr>
          <w:rFonts w:cs="Arial"/>
          <w:b/>
        </w:rPr>
        <w:lastRenderedPageBreak/>
        <w:t>Załącznik nr 3</w:t>
      </w:r>
    </w:p>
    <w:p w14:paraId="274107AA" w14:textId="77777777" w:rsidR="00C87D75" w:rsidRDefault="00C87D75" w:rsidP="00C87D75">
      <w:pPr>
        <w:jc w:val="right"/>
        <w:rPr>
          <w:rFonts w:cs="Arial"/>
          <w:b/>
        </w:rPr>
      </w:pPr>
      <w:r>
        <w:rPr>
          <w:rFonts w:cs="Arial"/>
          <w:b/>
        </w:rPr>
        <w:t>do oferty</w:t>
      </w:r>
    </w:p>
    <w:p w14:paraId="04CFCA25" w14:textId="77777777" w:rsidR="00C87D75" w:rsidRDefault="00C87D75" w:rsidP="00C87D75">
      <w:pPr>
        <w:rPr>
          <w:rFonts w:cs="Arial"/>
        </w:rPr>
      </w:pPr>
    </w:p>
    <w:p w14:paraId="328AA890" w14:textId="77777777" w:rsidR="00C87D75" w:rsidRPr="00B2663E" w:rsidRDefault="00C87D75" w:rsidP="00C87D75">
      <w:pPr>
        <w:pStyle w:val="Nagwek2"/>
        <w:spacing w:before="120"/>
        <w:jc w:val="right"/>
        <w:rPr>
          <w:b/>
        </w:rPr>
      </w:pPr>
    </w:p>
    <w:p w14:paraId="0C715BDB" w14:textId="77777777" w:rsidR="00C87D75" w:rsidRPr="00B2663E" w:rsidRDefault="00C87D75" w:rsidP="00C87D75">
      <w:pPr>
        <w:spacing w:before="120"/>
        <w:rPr>
          <w:rFonts w:cs="Arial"/>
          <w:szCs w:val="24"/>
        </w:rPr>
      </w:pPr>
    </w:p>
    <w:p w14:paraId="73DD953B" w14:textId="77777777" w:rsidR="00C87D75" w:rsidRPr="00B2663E" w:rsidRDefault="00C87D75" w:rsidP="00C87D75">
      <w:pPr>
        <w:tabs>
          <w:tab w:val="left" w:pos="3780"/>
        </w:tabs>
        <w:ind w:right="5290"/>
        <w:jc w:val="center"/>
        <w:rPr>
          <w:rFonts w:cs="Arial"/>
          <w:szCs w:val="24"/>
        </w:rPr>
      </w:pPr>
      <w:r w:rsidRPr="00B2663E">
        <w:rPr>
          <w:rFonts w:cs="Arial"/>
          <w:szCs w:val="24"/>
        </w:rPr>
        <w:t>............................</w:t>
      </w:r>
      <w:r>
        <w:rPr>
          <w:rFonts w:cs="Arial"/>
          <w:szCs w:val="24"/>
        </w:rPr>
        <w:t>..............................</w:t>
      </w:r>
    </w:p>
    <w:p w14:paraId="16B2ECE0" w14:textId="77777777" w:rsidR="00C87D75" w:rsidRPr="00B2663E" w:rsidRDefault="00C87D75" w:rsidP="00C87D75">
      <w:pPr>
        <w:tabs>
          <w:tab w:val="left" w:pos="3780"/>
        </w:tabs>
        <w:ind w:right="5290"/>
        <w:jc w:val="center"/>
        <w:rPr>
          <w:rFonts w:cs="Arial"/>
          <w:sz w:val="18"/>
          <w:szCs w:val="18"/>
        </w:rPr>
      </w:pPr>
      <w:r w:rsidRPr="00B2663E">
        <w:rPr>
          <w:rFonts w:cs="Arial"/>
          <w:sz w:val="18"/>
          <w:szCs w:val="18"/>
        </w:rPr>
        <w:t>(pieczęć nagłówkowa Wykonawcy)</w:t>
      </w:r>
    </w:p>
    <w:p w14:paraId="69360B57" w14:textId="77777777" w:rsidR="00C87D75" w:rsidRPr="00B2663E" w:rsidRDefault="00C87D75" w:rsidP="00C87D75">
      <w:pPr>
        <w:spacing w:before="120"/>
        <w:rPr>
          <w:rFonts w:cs="Arial"/>
          <w:sz w:val="20"/>
        </w:rPr>
      </w:pPr>
    </w:p>
    <w:p w14:paraId="595DEAC3" w14:textId="77777777" w:rsidR="00C87D75" w:rsidRPr="00B2663E" w:rsidRDefault="00C87D75" w:rsidP="00C87D75">
      <w:pPr>
        <w:spacing w:before="120"/>
        <w:jc w:val="center"/>
        <w:rPr>
          <w:rFonts w:cs="Arial"/>
          <w:b/>
          <w:szCs w:val="24"/>
        </w:rPr>
      </w:pPr>
    </w:p>
    <w:p w14:paraId="030412BC" w14:textId="77777777" w:rsidR="00C87D75" w:rsidRPr="002D1A54" w:rsidRDefault="00C87D75" w:rsidP="00C87D75">
      <w:pPr>
        <w:spacing w:before="120"/>
        <w:jc w:val="center"/>
        <w:rPr>
          <w:rFonts w:cs="Arial"/>
          <w:b/>
          <w:szCs w:val="24"/>
        </w:rPr>
      </w:pPr>
      <w:r w:rsidRPr="002D1A54">
        <w:rPr>
          <w:rFonts w:cs="Arial"/>
          <w:b/>
          <w:szCs w:val="24"/>
        </w:rPr>
        <w:t>OŚWIADCZENIE</w:t>
      </w:r>
    </w:p>
    <w:p w14:paraId="4E4F6C3F" w14:textId="77777777" w:rsidR="00C87D75" w:rsidRPr="002D1A54" w:rsidRDefault="00C87D75" w:rsidP="00C87D75">
      <w:pPr>
        <w:spacing w:before="120"/>
        <w:jc w:val="center"/>
        <w:rPr>
          <w:rFonts w:cs="Arial"/>
          <w:b/>
          <w:szCs w:val="24"/>
        </w:rPr>
      </w:pPr>
    </w:p>
    <w:p w14:paraId="731384BA" w14:textId="76C9B2C3" w:rsidR="00C87D75" w:rsidRPr="00115988" w:rsidRDefault="00C87D75" w:rsidP="00115988">
      <w:pPr>
        <w:pStyle w:val="Stopka"/>
        <w:jc w:val="both"/>
        <w:rPr>
          <w:rFonts w:cs="Arial"/>
          <w:b/>
          <w:bCs/>
          <w:iCs/>
        </w:rPr>
      </w:pPr>
      <w:r w:rsidRPr="00B94DDC">
        <w:rPr>
          <w:rFonts w:cs="Arial"/>
        </w:rPr>
        <w:t>Przystępując do udziału w postępowaniu o udzielenie zamówienia pn</w:t>
      </w:r>
      <w:r>
        <w:rPr>
          <w:rFonts w:cs="Arial"/>
        </w:rPr>
        <w:t>.: „</w:t>
      </w:r>
      <w:r w:rsidRPr="00C113C3">
        <w:rPr>
          <w:rFonts w:cs="Arial"/>
          <w:b/>
        </w:rPr>
        <w:t>Serwis kotłowni gazowej znajdującej się w budynku przy ul. Kołłątaja 4 oraz kotłowni olej</w:t>
      </w:r>
      <w:r>
        <w:rPr>
          <w:rFonts w:cs="Arial"/>
          <w:b/>
        </w:rPr>
        <w:t xml:space="preserve">owej na SUW </w:t>
      </w:r>
      <w:proofErr w:type="spellStart"/>
      <w:r>
        <w:rPr>
          <w:rFonts w:cs="Arial"/>
          <w:b/>
        </w:rPr>
        <w:t>Wydrzany</w:t>
      </w:r>
      <w:proofErr w:type="spellEnd"/>
      <w:r>
        <w:rPr>
          <w:rFonts w:cs="Arial"/>
          <w:b/>
        </w:rPr>
        <w:t xml:space="preserve"> w okresie </w:t>
      </w:r>
      <w:r w:rsidRPr="00C113C3">
        <w:rPr>
          <w:rFonts w:cs="Arial"/>
          <w:b/>
        </w:rPr>
        <w:t>2</w:t>
      </w:r>
      <w:r>
        <w:rPr>
          <w:rFonts w:cs="Arial"/>
          <w:b/>
        </w:rPr>
        <w:t>4</w:t>
      </w:r>
      <w:r w:rsidRPr="00C113C3">
        <w:rPr>
          <w:rFonts w:cs="Arial"/>
          <w:b/>
        </w:rPr>
        <w:t xml:space="preserve"> miesięcy</w:t>
      </w:r>
      <w:r>
        <w:rPr>
          <w:rFonts w:cs="Arial"/>
          <w:b/>
        </w:rPr>
        <w:t>”</w:t>
      </w:r>
      <w:r w:rsidRPr="00B94DDC">
        <w:rPr>
          <w:rFonts w:cs="Arial"/>
        </w:rPr>
        <w:t>, będąc uprawnionym(-i) do składania oświadczeń w imieniu Wykonawcy oświadczam(y), że:</w:t>
      </w:r>
    </w:p>
    <w:p w14:paraId="4ED7CB74" w14:textId="77777777" w:rsidR="00C87D75" w:rsidRPr="00B94DDC" w:rsidRDefault="00C87D75" w:rsidP="00C87D75">
      <w:pPr>
        <w:jc w:val="both"/>
        <w:rPr>
          <w:rFonts w:cs="Arial"/>
        </w:rPr>
      </w:pPr>
    </w:p>
    <w:p w14:paraId="47A512F5" w14:textId="77777777" w:rsidR="00C87D75" w:rsidRPr="00376619" w:rsidRDefault="00C87D75" w:rsidP="00C87D75">
      <w:pPr>
        <w:jc w:val="both"/>
        <w:rPr>
          <w:rFonts w:cs="Arial"/>
        </w:rPr>
      </w:pPr>
      <w:r w:rsidRPr="00376619">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22D51779" w14:textId="77777777" w:rsidR="00C87D75" w:rsidRDefault="00C87D75" w:rsidP="00C87D75">
      <w:pPr>
        <w:spacing w:before="120"/>
        <w:ind w:right="5292"/>
        <w:rPr>
          <w:rFonts w:cs="Arial"/>
          <w:szCs w:val="24"/>
        </w:rPr>
      </w:pPr>
    </w:p>
    <w:p w14:paraId="63F247F5" w14:textId="77777777" w:rsidR="00C87D75" w:rsidRDefault="00C87D75" w:rsidP="00C87D75">
      <w:pPr>
        <w:spacing w:before="120"/>
        <w:ind w:right="5292"/>
        <w:rPr>
          <w:rFonts w:cs="Arial"/>
          <w:szCs w:val="24"/>
        </w:rPr>
      </w:pPr>
    </w:p>
    <w:p w14:paraId="60BF7B63" w14:textId="77777777" w:rsidR="00C87D75" w:rsidRPr="002D1A54" w:rsidRDefault="00C87D75" w:rsidP="00C87D75">
      <w:pPr>
        <w:spacing w:before="120"/>
        <w:ind w:right="5292"/>
        <w:rPr>
          <w:rFonts w:cs="Arial"/>
          <w:szCs w:val="24"/>
        </w:rPr>
      </w:pPr>
    </w:p>
    <w:p w14:paraId="2CED68B2" w14:textId="77777777" w:rsidR="00C87D75" w:rsidRPr="00A50F7C" w:rsidRDefault="00C87D75" w:rsidP="00C87D75">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2AD64570" w14:textId="77777777" w:rsidR="00C87D75" w:rsidRPr="004D6D69" w:rsidRDefault="00C87D75" w:rsidP="00C87D75">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7932AC2E" w14:textId="77777777" w:rsidR="00C87D75" w:rsidRPr="004D6D69" w:rsidRDefault="00C87D75" w:rsidP="00C87D75">
      <w:pPr>
        <w:ind w:left="5664" w:hanging="5004"/>
        <w:jc w:val="both"/>
        <w:rPr>
          <w:rFonts w:cs="Arial"/>
          <w:color w:val="000000"/>
        </w:rPr>
      </w:pPr>
    </w:p>
    <w:p w14:paraId="28046064" w14:textId="77777777" w:rsidR="00C87D75" w:rsidRPr="00B2663E" w:rsidRDefault="00C87D75" w:rsidP="00C87D75">
      <w:pPr>
        <w:rPr>
          <w:rFonts w:cs="Arial"/>
          <w:color w:val="FF0000"/>
          <w:sz w:val="28"/>
          <w:szCs w:val="28"/>
        </w:rPr>
      </w:pPr>
    </w:p>
    <w:p w14:paraId="4AF2A396" w14:textId="77777777" w:rsidR="00C87D75" w:rsidRDefault="00C87D75" w:rsidP="00C87D75">
      <w:pPr>
        <w:rPr>
          <w:rFonts w:cs="Arial"/>
          <w:b/>
          <w:bCs/>
          <w:color w:val="FF0000"/>
        </w:rPr>
      </w:pPr>
      <w:r>
        <w:rPr>
          <w:rFonts w:cs="Arial"/>
          <w:b/>
          <w:bCs/>
          <w:color w:val="FF0000"/>
        </w:rPr>
        <w:br w:type="page"/>
      </w:r>
    </w:p>
    <w:p w14:paraId="597A815D" w14:textId="77777777" w:rsidR="00C87D75" w:rsidRDefault="00C87D75" w:rsidP="00C87D75">
      <w:pPr>
        <w:jc w:val="right"/>
        <w:rPr>
          <w:rFonts w:cs="Arial"/>
          <w:b/>
        </w:rPr>
      </w:pPr>
      <w:r>
        <w:rPr>
          <w:rFonts w:cs="Arial"/>
          <w:b/>
        </w:rPr>
        <w:lastRenderedPageBreak/>
        <w:t>Załącznik nr 4</w:t>
      </w:r>
    </w:p>
    <w:p w14:paraId="4BC1BEC0" w14:textId="77777777" w:rsidR="00C87D75" w:rsidRDefault="00C87D75" w:rsidP="00C87D75">
      <w:pPr>
        <w:jc w:val="right"/>
        <w:rPr>
          <w:rFonts w:cs="Arial"/>
          <w:b/>
        </w:rPr>
      </w:pPr>
      <w:r>
        <w:rPr>
          <w:rFonts w:cs="Arial"/>
          <w:b/>
        </w:rPr>
        <w:t>do oferty</w:t>
      </w:r>
    </w:p>
    <w:p w14:paraId="62BFB027" w14:textId="77777777" w:rsidR="00C87D75" w:rsidRDefault="00C87D75" w:rsidP="00C87D75">
      <w:pPr>
        <w:rPr>
          <w:rFonts w:cs="Arial"/>
        </w:rPr>
      </w:pPr>
    </w:p>
    <w:p w14:paraId="6ED5B14A" w14:textId="77777777" w:rsidR="00C87D75" w:rsidRPr="00B2663E" w:rsidRDefault="00C87D75" w:rsidP="00C87D75">
      <w:pPr>
        <w:pStyle w:val="Nagwek2"/>
        <w:spacing w:before="120"/>
        <w:jc w:val="right"/>
        <w:rPr>
          <w:b/>
        </w:rPr>
      </w:pPr>
    </w:p>
    <w:p w14:paraId="16FF5E05" w14:textId="77777777" w:rsidR="00C87D75" w:rsidRPr="00B2663E" w:rsidRDefault="00C87D75" w:rsidP="00C87D75">
      <w:pPr>
        <w:spacing w:before="120"/>
        <w:rPr>
          <w:rFonts w:cs="Arial"/>
          <w:szCs w:val="24"/>
        </w:rPr>
      </w:pPr>
    </w:p>
    <w:p w14:paraId="5DC69C4A" w14:textId="77777777" w:rsidR="00C87D75" w:rsidRPr="00B2663E" w:rsidRDefault="00C87D75" w:rsidP="00C87D75">
      <w:pPr>
        <w:tabs>
          <w:tab w:val="left" w:pos="3780"/>
        </w:tabs>
        <w:ind w:right="5290"/>
        <w:jc w:val="center"/>
        <w:rPr>
          <w:rFonts w:cs="Arial"/>
          <w:szCs w:val="24"/>
        </w:rPr>
      </w:pPr>
      <w:r w:rsidRPr="00B2663E">
        <w:rPr>
          <w:rFonts w:cs="Arial"/>
          <w:szCs w:val="24"/>
        </w:rPr>
        <w:t>............................</w:t>
      </w:r>
      <w:r>
        <w:rPr>
          <w:rFonts w:cs="Arial"/>
          <w:szCs w:val="24"/>
        </w:rPr>
        <w:t>..............................</w:t>
      </w:r>
    </w:p>
    <w:p w14:paraId="27669EBF" w14:textId="77777777" w:rsidR="00C87D75" w:rsidRPr="00B2663E" w:rsidRDefault="00C87D75" w:rsidP="00C87D75">
      <w:pPr>
        <w:tabs>
          <w:tab w:val="left" w:pos="3780"/>
        </w:tabs>
        <w:ind w:right="5290"/>
        <w:jc w:val="center"/>
        <w:rPr>
          <w:rFonts w:cs="Arial"/>
          <w:sz w:val="18"/>
          <w:szCs w:val="18"/>
        </w:rPr>
      </w:pPr>
      <w:r w:rsidRPr="00B2663E">
        <w:rPr>
          <w:rFonts w:cs="Arial"/>
          <w:sz w:val="18"/>
          <w:szCs w:val="18"/>
        </w:rPr>
        <w:t>(pieczęć nagłówkowa Wykonawcy)</w:t>
      </w:r>
    </w:p>
    <w:p w14:paraId="26E4D364" w14:textId="77777777" w:rsidR="00C87D75" w:rsidRPr="00B2663E" w:rsidRDefault="00C87D75" w:rsidP="00C87D75">
      <w:pPr>
        <w:spacing w:before="120"/>
        <w:rPr>
          <w:rFonts w:cs="Arial"/>
          <w:sz w:val="20"/>
        </w:rPr>
      </w:pPr>
    </w:p>
    <w:p w14:paraId="338E5A2D" w14:textId="77777777" w:rsidR="00C87D75" w:rsidRPr="00B2663E" w:rsidRDefault="00C87D75" w:rsidP="00C87D75">
      <w:pPr>
        <w:spacing w:before="120"/>
        <w:jc w:val="center"/>
        <w:rPr>
          <w:rFonts w:cs="Arial"/>
          <w:b/>
          <w:szCs w:val="24"/>
        </w:rPr>
      </w:pPr>
    </w:p>
    <w:p w14:paraId="772648AF" w14:textId="77777777" w:rsidR="00C87D75" w:rsidRPr="002D1A54" w:rsidRDefault="00C87D75" w:rsidP="00C87D75">
      <w:pPr>
        <w:spacing w:before="120"/>
        <w:jc w:val="center"/>
        <w:rPr>
          <w:rFonts w:cs="Arial"/>
          <w:b/>
          <w:szCs w:val="24"/>
        </w:rPr>
      </w:pPr>
      <w:r w:rsidRPr="002D1A54">
        <w:rPr>
          <w:rFonts w:cs="Arial"/>
          <w:b/>
          <w:szCs w:val="24"/>
        </w:rPr>
        <w:t>OŚWIADCZENIE</w:t>
      </w:r>
    </w:p>
    <w:p w14:paraId="12BF67B3" w14:textId="77777777" w:rsidR="00C87D75" w:rsidRPr="002D1A54" w:rsidRDefault="00C87D75" w:rsidP="00C87D75">
      <w:pPr>
        <w:spacing w:before="120"/>
        <w:jc w:val="center"/>
        <w:rPr>
          <w:rFonts w:cs="Arial"/>
          <w:b/>
          <w:szCs w:val="24"/>
        </w:rPr>
      </w:pPr>
    </w:p>
    <w:p w14:paraId="3781AA39" w14:textId="32DBCBE4" w:rsidR="00C87D75" w:rsidRPr="00EF46A8" w:rsidRDefault="00C87D75" w:rsidP="00115988">
      <w:pPr>
        <w:pStyle w:val="Stopka"/>
        <w:jc w:val="both"/>
        <w:rPr>
          <w:rFonts w:cs="Arial"/>
          <w:b/>
        </w:rPr>
      </w:pPr>
      <w:r w:rsidRPr="00B94DDC">
        <w:rPr>
          <w:rFonts w:cs="Arial"/>
        </w:rPr>
        <w:t>Przystępując do udziału w postępowaniu o udzielenie zamówienia pn</w:t>
      </w:r>
      <w:r>
        <w:rPr>
          <w:rFonts w:cs="Arial"/>
        </w:rPr>
        <w:t>.: „</w:t>
      </w:r>
      <w:r w:rsidRPr="00C113C3">
        <w:rPr>
          <w:rFonts w:cs="Arial"/>
          <w:b/>
        </w:rPr>
        <w:t>Serwis kotłowni gazowej znajdującej się w budynku przy ul. Kołłątaja 4 oraz kotłowni olej</w:t>
      </w:r>
      <w:r>
        <w:rPr>
          <w:rFonts w:cs="Arial"/>
          <w:b/>
        </w:rPr>
        <w:t xml:space="preserve">owej na SUW </w:t>
      </w:r>
      <w:proofErr w:type="spellStart"/>
      <w:r>
        <w:rPr>
          <w:rFonts w:cs="Arial"/>
          <w:b/>
        </w:rPr>
        <w:t>Wydrzany</w:t>
      </w:r>
      <w:proofErr w:type="spellEnd"/>
      <w:r>
        <w:rPr>
          <w:rFonts w:cs="Arial"/>
          <w:b/>
        </w:rPr>
        <w:t xml:space="preserve"> w okresie </w:t>
      </w:r>
      <w:r w:rsidRPr="00C113C3">
        <w:rPr>
          <w:rFonts w:cs="Arial"/>
          <w:b/>
        </w:rPr>
        <w:t>2</w:t>
      </w:r>
      <w:r>
        <w:rPr>
          <w:rFonts w:cs="Arial"/>
          <w:b/>
        </w:rPr>
        <w:t>4</w:t>
      </w:r>
      <w:r w:rsidRPr="00C113C3">
        <w:rPr>
          <w:rFonts w:cs="Arial"/>
          <w:b/>
        </w:rPr>
        <w:t xml:space="preserve"> miesięcy</w:t>
      </w:r>
      <w:r>
        <w:rPr>
          <w:rFonts w:cs="Arial"/>
          <w:b/>
        </w:rPr>
        <w:t>”</w:t>
      </w:r>
      <w:r w:rsidRPr="00B94DDC">
        <w:rPr>
          <w:rFonts w:cs="Arial"/>
        </w:rPr>
        <w:t>, będąc uprawnionym(-i) do składania oświadczeń w imieniu Wykonawcy oświadczam(y), że:</w:t>
      </w:r>
    </w:p>
    <w:p w14:paraId="046C304A" w14:textId="77777777" w:rsidR="00C87D75" w:rsidRPr="00B94DDC" w:rsidRDefault="00C87D75" w:rsidP="00C87D75">
      <w:pPr>
        <w:jc w:val="both"/>
        <w:rPr>
          <w:rFonts w:cs="Arial"/>
        </w:rPr>
      </w:pPr>
    </w:p>
    <w:p w14:paraId="458549B8" w14:textId="77777777" w:rsidR="00C87D75" w:rsidRDefault="00C87D75" w:rsidP="00C87D75">
      <w:pPr>
        <w:jc w:val="both"/>
        <w:rPr>
          <w:rFonts w:cs="Arial"/>
          <w:highlight w:val="magenta"/>
        </w:rPr>
      </w:pPr>
    </w:p>
    <w:p w14:paraId="1C55DF0A" w14:textId="77777777" w:rsidR="00115988" w:rsidRPr="00F43F99" w:rsidRDefault="00C87D75" w:rsidP="00115988">
      <w:pPr>
        <w:spacing w:before="120"/>
        <w:ind w:right="-2"/>
        <w:jc w:val="both"/>
        <w:rPr>
          <w:rFonts w:cs="Arial"/>
        </w:rPr>
      </w:pPr>
      <w:r w:rsidRPr="00376619">
        <w:rPr>
          <w:rFonts w:cs="Arial"/>
        </w:rPr>
        <w:t xml:space="preserve">sąd nie orzekł w stosunku do nas zakazu ubiegania się o zamówienia, na podstawie przepisów o odpowiedzialności podmiotów zbiorowych za czyny zabronione pod groźbą kary </w:t>
      </w:r>
      <w:r w:rsidR="00115988" w:rsidRPr="00F43F99">
        <w:rPr>
          <w:rFonts w:cs="Arial"/>
        </w:rPr>
        <w:t>(</w:t>
      </w:r>
      <w:proofErr w:type="spellStart"/>
      <w:r w:rsidR="00115988" w:rsidRPr="00F43F99">
        <w:rPr>
          <w:rFonts w:cs="Arial"/>
        </w:rPr>
        <w:t>t.j</w:t>
      </w:r>
      <w:proofErr w:type="spellEnd"/>
      <w:r w:rsidR="00115988" w:rsidRPr="00F43F99">
        <w:rPr>
          <w:rFonts w:cs="Arial"/>
        </w:rPr>
        <w:t>. Dz. U. z 2020 poz. 358).</w:t>
      </w:r>
    </w:p>
    <w:p w14:paraId="2569F295" w14:textId="255A47F2" w:rsidR="00C87D75" w:rsidRPr="00376619" w:rsidRDefault="00C87D75" w:rsidP="00C87D75">
      <w:pPr>
        <w:jc w:val="both"/>
        <w:rPr>
          <w:rFonts w:cs="Arial"/>
        </w:rPr>
      </w:pPr>
    </w:p>
    <w:p w14:paraId="6C8C16B1" w14:textId="77777777" w:rsidR="00C87D75" w:rsidRDefault="00C87D75" w:rsidP="00C87D75">
      <w:pPr>
        <w:spacing w:before="120"/>
        <w:ind w:right="5292"/>
        <w:rPr>
          <w:rFonts w:cs="Arial"/>
          <w:szCs w:val="24"/>
        </w:rPr>
      </w:pPr>
    </w:p>
    <w:p w14:paraId="554F78F7" w14:textId="77777777" w:rsidR="00C87D75" w:rsidRDefault="00C87D75" w:rsidP="00C87D75">
      <w:pPr>
        <w:spacing w:before="120"/>
        <w:ind w:right="5292"/>
        <w:rPr>
          <w:rFonts w:cs="Arial"/>
          <w:szCs w:val="24"/>
        </w:rPr>
      </w:pPr>
    </w:p>
    <w:p w14:paraId="64E06E86" w14:textId="77777777" w:rsidR="00C87D75" w:rsidRPr="002D1A54" w:rsidRDefault="00C87D75" w:rsidP="00C87D75">
      <w:pPr>
        <w:spacing w:before="120"/>
        <w:ind w:right="5292"/>
        <w:rPr>
          <w:rFonts w:cs="Arial"/>
          <w:szCs w:val="24"/>
        </w:rPr>
      </w:pPr>
    </w:p>
    <w:p w14:paraId="10FCFFDF" w14:textId="77777777" w:rsidR="00C87D75" w:rsidRPr="00A50F7C" w:rsidRDefault="00C87D75" w:rsidP="00C87D75">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54F0C4C9" w14:textId="77777777" w:rsidR="00C87D75" w:rsidRPr="004D6D69" w:rsidRDefault="00C87D75" w:rsidP="00C87D75">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33BA2465" w14:textId="77777777" w:rsidR="00C87D75" w:rsidRPr="004D6D69" w:rsidRDefault="00C87D75" w:rsidP="00C87D75">
      <w:pPr>
        <w:ind w:left="5664" w:hanging="5004"/>
        <w:jc w:val="both"/>
        <w:rPr>
          <w:rFonts w:cs="Arial"/>
          <w:color w:val="000000"/>
        </w:rPr>
      </w:pPr>
    </w:p>
    <w:p w14:paraId="0712F436" w14:textId="77777777" w:rsidR="00C87D75" w:rsidRPr="00B2663E" w:rsidRDefault="00C87D75" w:rsidP="00C87D75">
      <w:pPr>
        <w:jc w:val="right"/>
        <w:rPr>
          <w:rFonts w:cs="Arial"/>
          <w:b/>
          <w:bCs/>
          <w:color w:val="FF0000"/>
        </w:rPr>
      </w:pPr>
    </w:p>
    <w:p w14:paraId="7D2F73F6" w14:textId="77777777" w:rsidR="00C87D75" w:rsidRDefault="00C87D75" w:rsidP="00C87D75">
      <w:pPr>
        <w:jc w:val="both"/>
      </w:pPr>
      <w:r>
        <w:br w:type="page"/>
      </w:r>
    </w:p>
    <w:p w14:paraId="208094FD" w14:textId="77777777" w:rsidR="00C87D75" w:rsidRDefault="00C87D75" w:rsidP="00C87D75">
      <w:pPr>
        <w:jc w:val="right"/>
        <w:rPr>
          <w:rFonts w:cs="Arial"/>
          <w:b/>
        </w:rPr>
      </w:pPr>
      <w:r>
        <w:rPr>
          <w:rFonts w:cs="Arial"/>
          <w:b/>
        </w:rPr>
        <w:lastRenderedPageBreak/>
        <w:t xml:space="preserve">      Załącznik nr 5</w:t>
      </w:r>
    </w:p>
    <w:p w14:paraId="7FE061AF" w14:textId="77777777" w:rsidR="00C87D75" w:rsidRDefault="00C87D75" w:rsidP="00C87D75">
      <w:pPr>
        <w:jc w:val="right"/>
        <w:rPr>
          <w:rFonts w:cs="Arial"/>
          <w:b/>
        </w:rPr>
      </w:pPr>
      <w:r>
        <w:rPr>
          <w:rFonts w:cs="Arial"/>
          <w:b/>
        </w:rPr>
        <w:t>do oferty</w:t>
      </w:r>
    </w:p>
    <w:p w14:paraId="5E10641E" w14:textId="77777777" w:rsidR="00C87D75" w:rsidRDefault="00C87D75" w:rsidP="00C87D75">
      <w:pPr>
        <w:rPr>
          <w:rFonts w:cs="Arial"/>
        </w:rPr>
      </w:pPr>
    </w:p>
    <w:p w14:paraId="35DDC251" w14:textId="77777777" w:rsidR="00C87D75" w:rsidRPr="00DF53B7" w:rsidRDefault="00C87D75" w:rsidP="00C87D75">
      <w:pPr>
        <w:ind w:left="7080"/>
        <w:jc w:val="center"/>
        <w:rPr>
          <w:rFonts w:cs="Arial"/>
          <w:b/>
        </w:rPr>
      </w:pPr>
    </w:p>
    <w:p w14:paraId="17747B17" w14:textId="77777777" w:rsidR="00C87D75" w:rsidRPr="00DF53B7" w:rsidRDefault="00C87D75" w:rsidP="00C87D75">
      <w:pPr>
        <w:jc w:val="right"/>
        <w:rPr>
          <w:rFonts w:cs="Arial"/>
        </w:rPr>
      </w:pPr>
    </w:p>
    <w:p w14:paraId="6AA2D6C7" w14:textId="77777777" w:rsidR="00C87D75" w:rsidRDefault="00C87D75" w:rsidP="00C87D75">
      <w:pPr>
        <w:rPr>
          <w:rFonts w:cs="Arial"/>
        </w:rPr>
      </w:pPr>
    </w:p>
    <w:p w14:paraId="04167DB1" w14:textId="77777777" w:rsidR="00C87D75" w:rsidRDefault="00C87D75" w:rsidP="00C87D75">
      <w:pPr>
        <w:rPr>
          <w:rFonts w:cs="Arial"/>
        </w:rPr>
      </w:pPr>
    </w:p>
    <w:p w14:paraId="6DE0AA44" w14:textId="77777777" w:rsidR="00C87D75" w:rsidRPr="00DF53B7" w:rsidRDefault="00C87D75" w:rsidP="00C87D75">
      <w:pPr>
        <w:rPr>
          <w:rFonts w:cs="Arial"/>
        </w:rPr>
      </w:pPr>
    </w:p>
    <w:p w14:paraId="5EF0F108" w14:textId="77777777" w:rsidR="00C87D75" w:rsidRPr="00DF53B7" w:rsidRDefault="00C87D75" w:rsidP="00C87D75">
      <w:pPr>
        <w:jc w:val="both"/>
        <w:rPr>
          <w:rFonts w:cs="Arial"/>
          <w:color w:val="000000"/>
        </w:rPr>
      </w:pPr>
      <w:r w:rsidRPr="00DF53B7">
        <w:rPr>
          <w:rFonts w:cs="Arial"/>
          <w:color w:val="000000"/>
        </w:rPr>
        <w:t>............................................................</w:t>
      </w:r>
    </w:p>
    <w:p w14:paraId="5C5BA356" w14:textId="77777777" w:rsidR="00C87D75" w:rsidRPr="00DF53B7" w:rsidRDefault="00C87D75" w:rsidP="00C87D75">
      <w:pPr>
        <w:jc w:val="both"/>
        <w:rPr>
          <w:rFonts w:cs="Arial"/>
          <w:color w:val="000000"/>
        </w:rPr>
      </w:pPr>
      <w:r w:rsidRPr="00DF53B7">
        <w:rPr>
          <w:rFonts w:cs="Arial"/>
          <w:color w:val="000000"/>
        </w:rPr>
        <w:t>( pieczęć nagłówkowa Wykonawcy)</w:t>
      </w:r>
    </w:p>
    <w:p w14:paraId="4295F581" w14:textId="77777777" w:rsidR="00C87D75" w:rsidRPr="00DF53B7" w:rsidRDefault="00C87D75" w:rsidP="00C87D75">
      <w:pPr>
        <w:rPr>
          <w:rFonts w:cs="Arial"/>
        </w:rPr>
      </w:pPr>
    </w:p>
    <w:p w14:paraId="0DF838D9" w14:textId="77777777" w:rsidR="00C87D75" w:rsidRDefault="00C87D75" w:rsidP="00C87D75">
      <w:pPr>
        <w:rPr>
          <w:rFonts w:cs="Arial"/>
        </w:rPr>
      </w:pPr>
    </w:p>
    <w:p w14:paraId="06A98E4A" w14:textId="77777777" w:rsidR="00C87D75" w:rsidRDefault="00C87D75" w:rsidP="00C87D75">
      <w:pPr>
        <w:rPr>
          <w:rFonts w:cs="Arial"/>
        </w:rPr>
      </w:pPr>
    </w:p>
    <w:p w14:paraId="31C45BDD" w14:textId="77777777" w:rsidR="00C87D75" w:rsidRDefault="00C87D75" w:rsidP="00C87D75">
      <w:pPr>
        <w:rPr>
          <w:rFonts w:cs="Arial"/>
        </w:rPr>
      </w:pPr>
    </w:p>
    <w:p w14:paraId="550502DA" w14:textId="77777777" w:rsidR="00C87D75" w:rsidRDefault="00C87D75" w:rsidP="00C87D75">
      <w:pPr>
        <w:rPr>
          <w:rFonts w:cs="Arial"/>
        </w:rPr>
      </w:pPr>
    </w:p>
    <w:p w14:paraId="3C4B4FAB" w14:textId="77777777" w:rsidR="00C87D75" w:rsidRDefault="00C87D75" w:rsidP="00C87D75">
      <w:pPr>
        <w:rPr>
          <w:rFonts w:cs="Arial"/>
        </w:rPr>
      </w:pPr>
    </w:p>
    <w:p w14:paraId="303C313B" w14:textId="77777777" w:rsidR="00C87D75" w:rsidRPr="00DF53B7" w:rsidRDefault="00C87D75" w:rsidP="00C87D75">
      <w:pPr>
        <w:rPr>
          <w:rFonts w:cs="Arial"/>
        </w:rPr>
      </w:pPr>
    </w:p>
    <w:p w14:paraId="103983AC" w14:textId="77777777" w:rsidR="00C87D75" w:rsidRPr="00DF53B7" w:rsidRDefault="00C87D75" w:rsidP="00C87D75">
      <w:pPr>
        <w:rPr>
          <w:rFonts w:cs="Arial"/>
        </w:rPr>
      </w:pPr>
    </w:p>
    <w:p w14:paraId="097D0BCB" w14:textId="77777777" w:rsidR="00C87D75" w:rsidRPr="00DF53B7" w:rsidRDefault="00C87D75" w:rsidP="00C87D75">
      <w:pPr>
        <w:jc w:val="center"/>
        <w:rPr>
          <w:rFonts w:cs="Arial"/>
          <w:b/>
        </w:rPr>
      </w:pPr>
      <w:r w:rsidRPr="00DF53B7">
        <w:rPr>
          <w:rFonts w:cs="Arial"/>
          <w:b/>
        </w:rPr>
        <w:t>OŚWIADCZENIE</w:t>
      </w:r>
    </w:p>
    <w:p w14:paraId="1D3A27F7" w14:textId="77777777" w:rsidR="00C87D75" w:rsidRDefault="00C87D75" w:rsidP="00C87D75">
      <w:pPr>
        <w:rPr>
          <w:rFonts w:cs="Arial"/>
        </w:rPr>
      </w:pPr>
    </w:p>
    <w:p w14:paraId="5B1BF191" w14:textId="77777777" w:rsidR="00C87D75" w:rsidRPr="00DF53B7" w:rsidRDefault="00C87D75" w:rsidP="00C87D75">
      <w:pPr>
        <w:rPr>
          <w:rFonts w:cs="Arial"/>
        </w:rPr>
      </w:pPr>
    </w:p>
    <w:p w14:paraId="11A81514" w14:textId="4420BC8A" w:rsidR="00C87D75" w:rsidRPr="00EF46A8" w:rsidRDefault="00C87D75" w:rsidP="00115988">
      <w:pPr>
        <w:pStyle w:val="Stopka"/>
        <w:jc w:val="both"/>
        <w:rPr>
          <w:rFonts w:cs="Arial"/>
          <w:b/>
        </w:rPr>
      </w:pPr>
      <w:r w:rsidRPr="00B94DDC">
        <w:rPr>
          <w:rFonts w:cs="Arial"/>
        </w:rPr>
        <w:t>Przystępując do udziału w postępowaniu o udzielenie zamówienia pn</w:t>
      </w:r>
      <w:r>
        <w:rPr>
          <w:rFonts w:cs="Arial"/>
        </w:rPr>
        <w:t>.: „</w:t>
      </w:r>
      <w:r w:rsidRPr="00C113C3">
        <w:rPr>
          <w:rFonts w:cs="Arial"/>
          <w:b/>
        </w:rPr>
        <w:t>Serwis kotłowni gazowej znajdującej się w budynku przy ul. Kołłątaja 4 oraz kotłowni olej</w:t>
      </w:r>
      <w:r>
        <w:rPr>
          <w:rFonts w:cs="Arial"/>
          <w:b/>
        </w:rPr>
        <w:t xml:space="preserve">owej na SUW </w:t>
      </w:r>
      <w:proofErr w:type="spellStart"/>
      <w:r>
        <w:rPr>
          <w:rFonts w:cs="Arial"/>
          <w:b/>
        </w:rPr>
        <w:t>Wydrzany</w:t>
      </w:r>
      <w:proofErr w:type="spellEnd"/>
      <w:r>
        <w:rPr>
          <w:rFonts w:cs="Arial"/>
          <w:b/>
        </w:rPr>
        <w:t xml:space="preserve"> w okresie </w:t>
      </w:r>
      <w:r w:rsidRPr="00C113C3">
        <w:rPr>
          <w:rFonts w:cs="Arial"/>
          <w:b/>
        </w:rPr>
        <w:t>2</w:t>
      </w:r>
      <w:r>
        <w:rPr>
          <w:rFonts w:cs="Arial"/>
          <w:b/>
        </w:rPr>
        <w:t>4</w:t>
      </w:r>
      <w:r w:rsidRPr="00C113C3">
        <w:rPr>
          <w:rFonts w:cs="Arial"/>
          <w:b/>
        </w:rPr>
        <w:t xml:space="preserve"> miesięcy</w:t>
      </w:r>
      <w:r>
        <w:rPr>
          <w:rFonts w:cs="Arial"/>
          <w:b/>
        </w:rPr>
        <w:t>”</w:t>
      </w:r>
      <w:r w:rsidRPr="00B94DDC">
        <w:rPr>
          <w:rFonts w:cs="Arial"/>
        </w:rPr>
        <w:t xml:space="preserve">, </w:t>
      </w:r>
      <w:r>
        <w:rPr>
          <w:rFonts w:cs="Arial"/>
        </w:rPr>
        <w:t>będąc uprawnionym(-i) do składania oświadczeń w imieniu Wykonawcy oświadczam(y), że:</w:t>
      </w:r>
    </w:p>
    <w:p w14:paraId="783D4833" w14:textId="77777777" w:rsidR="00C87D75" w:rsidRDefault="00C87D75" w:rsidP="00C87D75">
      <w:pPr>
        <w:jc w:val="both"/>
        <w:rPr>
          <w:rFonts w:cs="Arial"/>
          <w:shd w:val="clear" w:color="auto" w:fill="FFFF00"/>
        </w:rPr>
      </w:pPr>
    </w:p>
    <w:p w14:paraId="6207C59C" w14:textId="77777777" w:rsidR="00C87D75" w:rsidRDefault="00C87D75" w:rsidP="00C87D75">
      <w:pPr>
        <w:spacing w:before="120"/>
        <w:ind w:right="5292"/>
        <w:rPr>
          <w:rFonts w:cs="Arial"/>
        </w:rPr>
      </w:pPr>
    </w:p>
    <w:p w14:paraId="6979A3B1" w14:textId="77777777" w:rsidR="00115988" w:rsidRPr="00065E92" w:rsidRDefault="00115988" w:rsidP="00115988">
      <w:pPr>
        <w:spacing w:before="120"/>
        <w:ind w:right="5292"/>
        <w:rPr>
          <w:rFonts w:cs="Arial"/>
        </w:rPr>
      </w:pPr>
    </w:p>
    <w:p w14:paraId="7A89BF99" w14:textId="77777777" w:rsidR="00115988" w:rsidRPr="00065E92" w:rsidRDefault="00115988" w:rsidP="00115988">
      <w:pPr>
        <w:pStyle w:val="Akapitzlist2"/>
        <w:numPr>
          <w:ilvl w:val="0"/>
          <w:numId w:val="32"/>
        </w:numPr>
        <w:tabs>
          <w:tab w:val="left" w:pos="1560"/>
        </w:tabs>
        <w:jc w:val="both"/>
        <w:rPr>
          <w:rFonts w:ascii="Arial" w:hAnsi="Arial" w:cs="Arial"/>
        </w:rPr>
      </w:pPr>
      <w:r w:rsidRPr="00065E92">
        <w:rPr>
          <w:rFonts w:ascii="Arial" w:hAnsi="Arial" w:cs="Arial"/>
        </w:rPr>
        <w:t xml:space="preserve">nie zalegamy z opłacaniem podatków i opłat /* </w:t>
      </w:r>
    </w:p>
    <w:p w14:paraId="11884BEB" w14:textId="77777777" w:rsidR="00115988" w:rsidRPr="00065E92" w:rsidRDefault="00115988" w:rsidP="00115988">
      <w:pPr>
        <w:pStyle w:val="Akapitzlist2"/>
        <w:numPr>
          <w:ilvl w:val="0"/>
          <w:numId w:val="32"/>
        </w:numPr>
        <w:tabs>
          <w:tab w:val="left" w:pos="1560"/>
        </w:tabs>
        <w:jc w:val="both"/>
        <w:rPr>
          <w:rFonts w:ascii="Arial" w:hAnsi="Arial" w:cs="Arial"/>
        </w:rPr>
      </w:pPr>
      <w:r w:rsidRPr="00065E92">
        <w:rPr>
          <w:rFonts w:ascii="Arial" w:hAnsi="Arial" w:cs="Arial"/>
        </w:rPr>
        <w:t>posiadamy zaświadczenie, że uzyskaliśmy przewidziane prawem zwolnienie, odroczenie lub rozłożenie na raty zaległych płatności lub wstrzymanie w całości wykonania decyzji właściwego organu/*</w:t>
      </w:r>
    </w:p>
    <w:p w14:paraId="34D52940" w14:textId="77777777" w:rsidR="00115988" w:rsidRPr="00065E92" w:rsidRDefault="00115988" w:rsidP="00115988">
      <w:pPr>
        <w:pStyle w:val="Akapitzlist2"/>
        <w:tabs>
          <w:tab w:val="left" w:pos="1560"/>
        </w:tabs>
        <w:ind w:left="0"/>
        <w:jc w:val="both"/>
        <w:rPr>
          <w:rFonts w:ascii="Arial" w:hAnsi="Arial" w:cs="Arial"/>
        </w:rPr>
      </w:pPr>
    </w:p>
    <w:p w14:paraId="709C3C89" w14:textId="77777777" w:rsidR="00115988" w:rsidRPr="00065E92" w:rsidRDefault="00115988" w:rsidP="00115988">
      <w:pPr>
        <w:pStyle w:val="Podtytu"/>
        <w:spacing w:before="0"/>
        <w:rPr>
          <w:rFonts w:ascii="Arial" w:hAnsi="Arial" w:cs="Arial"/>
          <w:sz w:val="22"/>
          <w:szCs w:val="22"/>
        </w:rPr>
      </w:pPr>
    </w:p>
    <w:p w14:paraId="34CB4E21" w14:textId="77777777" w:rsidR="00115988" w:rsidRPr="00065E92" w:rsidRDefault="00115988" w:rsidP="00115988">
      <w:pPr>
        <w:pStyle w:val="Akapitzlist2"/>
        <w:tabs>
          <w:tab w:val="left" w:pos="1560"/>
        </w:tabs>
        <w:ind w:left="0"/>
        <w:jc w:val="both"/>
        <w:rPr>
          <w:rFonts w:ascii="Arial" w:hAnsi="Arial" w:cs="Arial"/>
          <w:strike/>
        </w:rPr>
      </w:pPr>
    </w:p>
    <w:p w14:paraId="7681134A" w14:textId="77777777" w:rsidR="00115988" w:rsidRPr="00065E92" w:rsidRDefault="00115988" w:rsidP="00115988">
      <w:pPr>
        <w:spacing w:before="120"/>
        <w:ind w:right="5292"/>
        <w:rPr>
          <w:rFonts w:cs="Arial"/>
        </w:rPr>
      </w:pPr>
    </w:p>
    <w:p w14:paraId="50CDECC7" w14:textId="77777777" w:rsidR="00115988" w:rsidRPr="00065E92" w:rsidRDefault="00115988" w:rsidP="00115988">
      <w:pPr>
        <w:spacing w:before="120"/>
        <w:ind w:right="5292"/>
        <w:rPr>
          <w:rFonts w:cs="Arial"/>
        </w:rPr>
      </w:pPr>
    </w:p>
    <w:p w14:paraId="0701618B" w14:textId="77777777" w:rsidR="00115988" w:rsidRPr="00065E92" w:rsidRDefault="00115988" w:rsidP="00115988">
      <w:pPr>
        <w:rPr>
          <w:rFonts w:cs="Arial"/>
        </w:rPr>
      </w:pPr>
    </w:p>
    <w:p w14:paraId="5B07BD67" w14:textId="77777777" w:rsidR="00115988" w:rsidRPr="00065E92" w:rsidRDefault="00115988" w:rsidP="00115988">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r>
      <w:r w:rsidRPr="00065E92">
        <w:rPr>
          <w:rFonts w:cs="Arial"/>
          <w:color w:val="000000"/>
        </w:rPr>
        <w:tab/>
        <w:t>....................................................</w:t>
      </w:r>
    </w:p>
    <w:p w14:paraId="52FA0331" w14:textId="77777777" w:rsidR="00115988" w:rsidRPr="00065E92" w:rsidRDefault="00115988" w:rsidP="00115988">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5C59426B" w14:textId="77777777" w:rsidR="00115988" w:rsidRPr="00065E92" w:rsidRDefault="00115988" w:rsidP="00115988">
      <w:pPr>
        <w:ind w:left="5664" w:hanging="5004"/>
        <w:jc w:val="both"/>
        <w:rPr>
          <w:rFonts w:cs="Arial"/>
          <w:color w:val="000000"/>
        </w:rPr>
      </w:pPr>
    </w:p>
    <w:p w14:paraId="6755F7FB" w14:textId="77777777" w:rsidR="00115988" w:rsidRPr="00065E92" w:rsidRDefault="00115988" w:rsidP="00115988">
      <w:pPr>
        <w:rPr>
          <w:rFonts w:cs="Arial"/>
          <w:b/>
        </w:rPr>
      </w:pPr>
    </w:p>
    <w:p w14:paraId="681754B6" w14:textId="77777777" w:rsidR="00115988" w:rsidRPr="00065E92" w:rsidRDefault="00115988" w:rsidP="00115988">
      <w:pPr>
        <w:rPr>
          <w:rFonts w:cs="Arial"/>
          <w:b/>
        </w:rPr>
      </w:pPr>
    </w:p>
    <w:p w14:paraId="6219C5F9" w14:textId="77777777" w:rsidR="00115988" w:rsidRPr="00065E92" w:rsidRDefault="00115988" w:rsidP="00115988">
      <w:pPr>
        <w:rPr>
          <w:rFonts w:cs="Arial"/>
          <w:b/>
        </w:rPr>
      </w:pPr>
    </w:p>
    <w:p w14:paraId="11CCC4F7" w14:textId="77777777" w:rsidR="00115988" w:rsidRPr="00065E92" w:rsidRDefault="00115988" w:rsidP="00115988">
      <w:pPr>
        <w:rPr>
          <w:rFonts w:cs="Arial"/>
        </w:rPr>
      </w:pPr>
      <w:r w:rsidRPr="00065E92">
        <w:rPr>
          <w:rFonts w:cs="Arial"/>
        </w:rPr>
        <w:t xml:space="preserve">*należy skreślić </w:t>
      </w:r>
      <w:proofErr w:type="spellStart"/>
      <w:r w:rsidRPr="00065E92">
        <w:rPr>
          <w:rFonts w:cs="Arial"/>
        </w:rPr>
        <w:t>ppkt</w:t>
      </w:r>
      <w:proofErr w:type="spellEnd"/>
      <w:r w:rsidRPr="00065E92">
        <w:rPr>
          <w:rFonts w:cs="Arial"/>
        </w:rPr>
        <w:t xml:space="preserve"> a lub </w:t>
      </w:r>
      <w:proofErr w:type="spellStart"/>
      <w:r w:rsidRPr="00065E92">
        <w:rPr>
          <w:rFonts w:cs="Arial"/>
        </w:rPr>
        <w:t>ppkt</w:t>
      </w:r>
      <w:proofErr w:type="spellEnd"/>
      <w:r w:rsidRPr="00065E92">
        <w:rPr>
          <w:rFonts w:cs="Arial"/>
        </w:rPr>
        <w:t xml:space="preserve"> b</w:t>
      </w:r>
    </w:p>
    <w:p w14:paraId="77ACF398" w14:textId="77777777" w:rsidR="00115988" w:rsidRPr="00065E92" w:rsidRDefault="00115988" w:rsidP="00115988"/>
    <w:p w14:paraId="410A1371" w14:textId="77777777" w:rsidR="00115988" w:rsidRPr="00065E92" w:rsidRDefault="00115988" w:rsidP="00115988"/>
    <w:p w14:paraId="277B3953" w14:textId="77777777" w:rsidR="00C87D75" w:rsidRDefault="00C87D75" w:rsidP="00C87D75">
      <w:pPr>
        <w:jc w:val="both"/>
        <w:rPr>
          <w:rFonts w:cs="Arial"/>
        </w:rPr>
      </w:pPr>
    </w:p>
    <w:p w14:paraId="3D52E631" w14:textId="77777777" w:rsidR="00C87D75" w:rsidRDefault="00C87D75" w:rsidP="00C87D75">
      <w:pPr>
        <w:ind w:left="7080"/>
        <w:jc w:val="center"/>
      </w:pPr>
    </w:p>
    <w:p w14:paraId="3055B2C1" w14:textId="77777777" w:rsidR="00C87D75" w:rsidRDefault="00C87D75" w:rsidP="00C87D75"/>
    <w:p w14:paraId="53DD4FC7" w14:textId="77777777" w:rsidR="00115988" w:rsidRPr="00065E92" w:rsidRDefault="00115988" w:rsidP="00115988">
      <w:pPr>
        <w:spacing w:line="259" w:lineRule="auto"/>
        <w:jc w:val="right"/>
        <w:rPr>
          <w:rFonts w:cs="Arial"/>
          <w:b/>
        </w:rPr>
      </w:pPr>
      <w:r>
        <w:rPr>
          <w:rFonts w:cs="Arial"/>
          <w:b/>
        </w:rPr>
        <w:lastRenderedPageBreak/>
        <w:t xml:space="preserve">      </w:t>
      </w:r>
      <w:r w:rsidRPr="00065E92">
        <w:rPr>
          <w:rFonts w:cs="Arial"/>
          <w:b/>
        </w:rPr>
        <w:t>Załącznik nr 1</w:t>
      </w:r>
      <w:r>
        <w:rPr>
          <w:rFonts w:cs="Arial"/>
          <w:b/>
        </w:rPr>
        <w:t>2</w:t>
      </w:r>
    </w:p>
    <w:p w14:paraId="6C4A71A3" w14:textId="77777777" w:rsidR="00115988" w:rsidRPr="00065E92" w:rsidRDefault="00115988" w:rsidP="00115988">
      <w:pPr>
        <w:jc w:val="right"/>
        <w:rPr>
          <w:rFonts w:cs="Arial"/>
          <w:b/>
        </w:rPr>
      </w:pPr>
      <w:r w:rsidRPr="00065E92">
        <w:rPr>
          <w:rFonts w:cs="Arial"/>
          <w:b/>
        </w:rPr>
        <w:t>do oferty</w:t>
      </w:r>
    </w:p>
    <w:p w14:paraId="7EF66D14" w14:textId="77777777" w:rsidR="00115988" w:rsidRPr="00065E92" w:rsidRDefault="00115988" w:rsidP="00115988">
      <w:pPr>
        <w:rPr>
          <w:rFonts w:cs="Arial"/>
        </w:rPr>
      </w:pPr>
    </w:p>
    <w:p w14:paraId="4EC383A3" w14:textId="77777777" w:rsidR="00115988" w:rsidRPr="00065E92" w:rsidRDefault="00115988" w:rsidP="00115988">
      <w:pPr>
        <w:rPr>
          <w:rFonts w:cs="Arial"/>
        </w:rPr>
      </w:pPr>
    </w:p>
    <w:p w14:paraId="3D9DE94B" w14:textId="77777777" w:rsidR="00115988" w:rsidRPr="00065E92" w:rsidRDefault="00115988" w:rsidP="00115988">
      <w:pPr>
        <w:rPr>
          <w:rFonts w:cs="Arial"/>
        </w:rPr>
      </w:pPr>
    </w:p>
    <w:p w14:paraId="6E0BBD5B" w14:textId="77777777" w:rsidR="00115988" w:rsidRPr="00065E92" w:rsidRDefault="00115988" w:rsidP="00115988">
      <w:pPr>
        <w:jc w:val="both"/>
        <w:rPr>
          <w:rFonts w:cs="Arial"/>
          <w:color w:val="000000"/>
        </w:rPr>
      </w:pPr>
      <w:r w:rsidRPr="00065E92">
        <w:rPr>
          <w:rFonts w:cs="Arial"/>
          <w:color w:val="000000"/>
        </w:rPr>
        <w:t>............................................................</w:t>
      </w:r>
    </w:p>
    <w:p w14:paraId="536C4777" w14:textId="77777777" w:rsidR="00115988" w:rsidRPr="00065E92" w:rsidRDefault="00115988" w:rsidP="00115988">
      <w:pPr>
        <w:jc w:val="both"/>
        <w:rPr>
          <w:rFonts w:cs="Arial"/>
          <w:color w:val="000000"/>
        </w:rPr>
      </w:pPr>
      <w:r w:rsidRPr="00065E92">
        <w:rPr>
          <w:rFonts w:cs="Arial"/>
          <w:color w:val="000000"/>
        </w:rPr>
        <w:t>( pieczęć nagłówkowa Wykonawcy)</w:t>
      </w:r>
    </w:p>
    <w:p w14:paraId="7BFE805C" w14:textId="77777777" w:rsidR="00115988" w:rsidRPr="00065E92" w:rsidRDefault="00115988" w:rsidP="00115988">
      <w:pPr>
        <w:jc w:val="right"/>
        <w:rPr>
          <w:rFonts w:cs="Arial"/>
          <w:color w:val="000000"/>
        </w:rPr>
      </w:pPr>
    </w:p>
    <w:p w14:paraId="6D8F4B58" w14:textId="77777777" w:rsidR="00115988" w:rsidRPr="00065E92" w:rsidRDefault="00115988" w:rsidP="00115988">
      <w:pPr>
        <w:jc w:val="right"/>
        <w:rPr>
          <w:rFonts w:cs="Arial"/>
          <w:color w:val="000000"/>
        </w:rPr>
      </w:pPr>
    </w:p>
    <w:p w14:paraId="2D4A6DF9" w14:textId="77777777" w:rsidR="00115988" w:rsidRPr="00065E92" w:rsidRDefault="00115988" w:rsidP="00115988">
      <w:pPr>
        <w:jc w:val="right"/>
        <w:rPr>
          <w:rFonts w:cs="Arial"/>
          <w:color w:val="000000"/>
        </w:rPr>
      </w:pPr>
    </w:p>
    <w:p w14:paraId="1B69BECE" w14:textId="77777777" w:rsidR="00115988" w:rsidRPr="00065E92" w:rsidRDefault="00115988" w:rsidP="00115988">
      <w:pPr>
        <w:jc w:val="right"/>
        <w:rPr>
          <w:rFonts w:cs="Arial"/>
          <w:color w:val="000000"/>
        </w:rPr>
      </w:pPr>
    </w:p>
    <w:p w14:paraId="42C9940A" w14:textId="77777777" w:rsidR="00115988" w:rsidRPr="00065E92" w:rsidRDefault="00115988" w:rsidP="00115988">
      <w:pPr>
        <w:ind w:left="708"/>
        <w:jc w:val="center"/>
        <w:rPr>
          <w:rFonts w:cs="Arial"/>
          <w:color w:val="000000"/>
        </w:rPr>
      </w:pPr>
      <w:r w:rsidRPr="00065E92">
        <w:rPr>
          <w:rFonts w:cs="Arial"/>
          <w:color w:val="000000"/>
        </w:rPr>
        <w:t xml:space="preserve">Oświadczenie </w:t>
      </w:r>
      <w:r w:rsidRPr="00065E92">
        <w:rPr>
          <w:rFonts w:cs="Arial"/>
          <w:color w:val="000000"/>
        </w:rPr>
        <w:tab/>
      </w:r>
    </w:p>
    <w:p w14:paraId="4A412E1B" w14:textId="77777777" w:rsidR="00115988" w:rsidRPr="00065E92" w:rsidRDefault="00115988" w:rsidP="00115988">
      <w:pPr>
        <w:rPr>
          <w:rFonts w:cs="Arial"/>
          <w:color w:val="000000"/>
        </w:rPr>
      </w:pPr>
    </w:p>
    <w:p w14:paraId="41929FEB" w14:textId="77777777" w:rsidR="00115988" w:rsidRPr="00065E92" w:rsidRDefault="00115988" w:rsidP="00115988">
      <w:pPr>
        <w:rPr>
          <w:rFonts w:cs="Arial"/>
          <w:color w:val="000000"/>
        </w:rPr>
      </w:pPr>
    </w:p>
    <w:p w14:paraId="310DD99B" w14:textId="77777777" w:rsidR="00115988" w:rsidRPr="00065E92" w:rsidRDefault="00115988" w:rsidP="00115988">
      <w:pPr>
        <w:rPr>
          <w:rFonts w:cs="Arial"/>
          <w:color w:val="000000"/>
        </w:rPr>
      </w:pPr>
      <w:r w:rsidRPr="00065E92">
        <w:rPr>
          <w:rFonts w:cs="Arial"/>
          <w:color w:val="000000"/>
        </w:rPr>
        <w:t xml:space="preserve"> </w:t>
      </w:r>
    </w:p>
    <w:p w14:paraId="7B61E3F9" w14:textId="77777777" w:rsidR="00115988" w:rsidRPr="00065E92" w:rsidRDefault="00115988" w:rsidP="00115988">
      <w:pPr>
        <w:jc w:val="both"/>
        <w:rPr>
          <w:rFonts w:cs="Arial"/>
          <w:color w:val="000000"/>
        </w:rPr>
      </w:pPr>
      <w:r w:rsidRPr="00065E92">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573D166" w14:textId="77777777" w:rsidR="00115988" w:rsidRPr="00065E92" w:rsidRDefault="00115988" w:rsidP="00115988">
      <w:pPr>
        <w:rPr>
          <w:rFonts w:cs="Arial"/>
        </w:rPr>
      </w:pPr>
    </w:p>
    <w:p w14:paraId="77351F53" w14:textId="77777777" w:rsidR="00115988" w:rsidRPr="00065E92" w:rsidRDefault="00115988" w:rsidP="00115988">
      <w:pPr>
        <w:rPr>
          <w:rFonts w:cs="Arial"/>
        </w:rPr>
      </w:pPr>
    </w:p>
    <w:p w14:paraId="4BFFBB4C" w14:textId="77777777" w:rsidR="00115988" w:rsidRPr="00065E92" w:rsidRDefault="00115988" w:rsidP="00115988">
      <w:pPr>
        <w:rPr>
          <w:rFonts w:cs="Arial"/>
        </w:rPr>
      </w:pPr>
    </w:p>
    <w:p w14:paraId="2CC12E19" w14:textId="77777777" w:rsidR="00115988" w:rsidRPr="00065E92" w:rsidRDefault="00115988" w:rsidP="00115988">
      <w:pPr>
        <w:rPr>
          <w:rFonts w:cs="Arial"/>
        </w:rPr>
      </w:pPr>
    </w:p>
    <w:p w14:paraId="0A12469C" w14:textId="77777777" w:rsidR="00115988" w:rsidRPr="00065E92" w:rsidRDefault="00115988" w:rsidP="00115988">
      <w:pPr>
        <w:rPr>
          <w:rFonts w:cs="Arial"/>
        </w:rPr>
      </w:pPr>
    </w:p>
    <w:p w14:paraId="7A2B73C2" w14:textId="77777777" w:rsidR="00115988" w:rsidRPr="00065E92" w:rsidRDefault="00115988" w:rsidP="00115988">
      <w:pPr>
        <w:rPr>
          <w:rFonts w:cs="Arial"/>
        </w:rPr>
      </w:pPr>
    </w:p>
    <w:p w14:paraId="7004D64E" w14:textId="77777777" w:rsidR="00115988" w:rsidRPr="00065E92" w:rsidRDefault="00115988" w:rsidP="00115988">
      <w:pPr>
        <w:rPr>
          <w:rFonts w:cs="Arial"/>
        </w:rPr>
      </w:pPr>
    </w:p>
    <w:p w14:paraId="049E5FDB" w14:textId="77777777" w:rsidR="00115988" w:rsidRPr="00065E92" w:rsidRDefault="00115988" w:rsidP="00115988">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4AD00F3A" w14:textId="77777777" w:rsidR="00115988" w:rsidRPr="00065E92" w:rsidRDefault="00115988" w:rsidP="00115988">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2AE50687" w14:textId="77777777" w:rsidR="00115988" w:rsidRPr="00065E92" w:rsidRDefault="00115988" w:rsidP="00115988">
      <w:pPr>
        <w:rPr>
          <w:rFonts w:cs="Arial"/>
        </w:rPr>
      </w:pPr>
    </w:p>
    <w:p w14:paraId="2F383672" w14:textId="77777777" w:rsidR="00115988" w:rsidRPr="00065E92" w:rsidRDefault="00115988" w:rsidP="00115988">
      <w:pPr>
        <w:rPr>
          <w:rFonts w:cs="Arial"/>
        </w:rPr>
      </w:pPr>
    </w:p>
    <w:p w14:paraId="1A8D7F3E" w14:textId="77777777" w:rsidR="00115988" w:rsidRPr="00065E92" w:rsidRDefault="00115988" w:rsidP="00115988">
      <w:pPr>
        <w:rPr>
          <w:rFonts w:cs="Arial"/>
        </w:rPr>
      </w:pPr>
    </w:p>
    <w:p w14:paraId="41574078" w14:textId="77777777" w:rsidR="00115988" w:rsidRPr="00065E92" w:rsidRDefault="00115988" w:rsidP="00115988">
      <w:pPr>
        <w:rPr>
          <w:rFonts w:cs="Arial"/>
        </w:rPr>
      </w:pPr>
    </w:p>
    <w:p w14:paraId="4B51185B" w14:textId="77777777" w:rsidR="00115988" w:rsidRPr="00065E92" w:rsidRDefault="00115988" w:rsidP="00115988">
      <w:pPr>
        <w:rPr>
          <w:rFonts w:cs="Arial"/>
        </w:rPr>
      </w:pPr>
    </w:p>
    <w:p w14:paraId="01202FF5" w14:textId="77777777" w:rsidR="00115988" w:rsidRPr="00065E92" w:rsidRDefault="00115988" w:rsidP="00115988">
      <w:pPr>
        <w:rPr>
          <w:rFonts w:cs="Arial"/>
        </w:rPr>
      </w:pPr>
    </w:p>
    <w:p w14:paraId="4ADC75C3" w14:textId="77777777" w:rsidR="00115988" w:rsidRPr="00065E92" w:rsidRDefault="00115988" w:rsidP="00115988">
      <w:pPr>
        <w:rPr>
          <w:rFonts w:cs="Arial"/>
        </w:rPr>
      </w:pPr>
    </w:p>
    <w:p w14:paraId="069E96AE" w14:textId="77777777" w:rsidR="00115988" w:rsidRPr="00065E92" w:rsidRDefault="00115988" w:rsidP="00115988">
      <w:pPr>
        <w:rPr>
          <w:rFonts w:cs="Arial"/>
        </w:rPr>
      </w:pPr>
    </w:p>
    <w:p w14:paraId="0D07522D" w14:textId="77777777" w:rsidR="00115988" w:rsidRPr="00065E92" w:rsidRDefault="00115988" w:rsidP="00115988">
      <w:pPr>
        <w:rPr>
          <w:rFonts w:cs="Arial"/>
        </w:rPr>
      </w:pPr>
    </w:p>
    <w:p w14:paraId="6CE84E54" w14:textId="77777777" w:rsidR="00115988" w:rsidRPr="00065E92" w:rsidRDefault="00115988" w:rsidP="00115988">
      <w:pPr>
        <w:rPr>
          <w:rFonts w:cs="Arial"/>
        </w:rPr>
      </w:pPr>
    </w:p>
    <w:p w14:paraId="2711DF62" w14:textId="77777777" w:rsidR="00115988" w:rsidRPr="00065E92" w:rsidRDefault="00115988" w:rsidP="00115988">
      <w:pPr>
        <w:jc w:val="both"/>
        <w:rPr>
          <w:rFonts w:cs="Arial"/>
        </w:rPr>
      </w:pPr>
      <w:r w:rsidRPr="00065E92">
        <w:rPr>
          <w:rFonts w:cs="Arial"/>
        </w:rPr>
        <w:t>______________________________</w:t>
      </w:r>
    </w:p>
    <w:p w14:paraId="73B3779C" w14:textId="77777777" w:rsidR="00115988" w:rsidRPr="00065E92" w:rsidRDefault="00115988" w:rsidP="00115988">
      <w:pPr>
        <w:jc w:val="both"/>
        <w:rPr>
          <w:rFonts w:cs="Arial"/>
        </w:rPr>
      </w:pPr>
    </w:p>
    <w:p w14:paraId="470080AD" w14:textId="77777777" w:rsidR="00115988" w:rsidRPr="00065E92" w:rsidRDefault="00115988" w:rsidP="00115988">
      <w:pPr>
        <w:jc w:val="both"/>
        <w:rPr>
          <w:rFonts w:cs="Arial"/>
          <w:sz w:val="18"/>
          <w:szCs w:val="18"/>
        </w:rPr>
      </w:pPr>
      <w:r w:rsidRPr="00065E92">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95540FD" w14:textId="77777777" w:rsidR="00115988" w:rsidRPr="00065E92" w:rsidRDefault="00115988" w:rsidP="00115988">
      <w:pPr>
        <w:jc w:val="both"/>
        <w:rPr>
          <w:rFonts w:cs="Arial"/>
          <w:sz w:val="18"/>
          <w:szCs w:val="18"/>
        </w:rPr>
      </w:pPr>
    </w:p>
    <w:p w14:paraId="56AB2970" w14:textId="77777777" w:rsidR="00115988" w:rsidRPr="00065E92" w:rsidRDefault="00115988" w:rsidP="00115988">
      <w:pPr>
        <w:jc w:val="both"/>
        <w:rPr>
          <w:rFonts w:cs="Arial"/>
          <w:sz w:val="18"/>
          <w:szCs w:val="18"/>
        </w:rPr>
      </w:pPr>
      <w:r w:rsidRPr="00065E92">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618D84" w14:textId="77777777" w:rsidR="00115988" w:rsidRPr="00065E92" w:rsidRDefault="00115988" w:rsidP="00115988">
      <w:pPr>
        <w:rPr>
          <w:rFonts w:cs="Arial"/>
          <w:sz w:val="18"/>
          <w:szCs w:val="18"/>
        </w:rPr>
      </w:pPr>
    </w:p>
    <w:p w14:paraId="5C7F0D5E" w14:textId="77777777" w:rsidR="00115988" w:rsidRPr="00065E92" w:rsidRDefault="00115988" w:rsidP="00115988">
      <w:pPr>
        <w:rPr>
          <w:rFonts w:cs="Arial"/>
          <w:sz w:val="18"/>
          <w:szCs w:val="18"/>
        </w:rPr>
      </w:pPr>
    </w:p>
    <w:p w14:paraId="1130B847" w14:textId="77777777" w:rsidR="00115988" w:rsidRPr="00065E92" w:rsidRDefault="00115988" w:rsidP="00115988">
      <w:pPr>
        <w:rPr>
          <w:rFonts w:cs="Arial"/>
          <w:sz w:val="18"/>
          <w:szCs w:val="18"/>
        </w:rPr>
      </w:pPr>
    </w:p>
    <w:p w14:paraId="151A2934" w14:textId="77777777" w:rsidR="00115988" w:rsidRPr="00065E92" w:rsidRDefault="00115988" w:rsidP="00115988">
      <w:pPr>
        <w:rPr>
          <w:rFonts w:cs="Arial"/>
          <w:sz w:val="18"/>
          <w:szCs w:val="18"/>
        </w:rPr>
      </w:pPr>
    </w:p>
    <w:p w14:paraId="27AB6637" w14:textId="77777777" w:rsidR="00115988" w:rsidRPr="00065E92" w:rsidRDefault="00115988" w:rsidP="00115988">
      <w:pPr>
        <w:pStyle w:val="Tytu"/>
        <w:tabs>
          <w:tab w:val="left" w:pos="7200"/>
        </w:tabs>
        <w:jc w:val="left"/>
        <w:rPr>
          <w:szCs w:val="22"/>
        </w:rPr>
      </w:pPr>
    </w:p>
    <w:p w14:paraId="757D19E7" w14:textId="77777777" w:rsidR="00115988" w:rsidRDefault="00115988" w:rsidP="00115988">
      <w:pPr>
        <w:spacing w:line="259" w:lineRule="auto"/>
        <w:rPr>
          <w:rFonts w:cs="Arial"/>
          <w:b/>
          <w:bCs/>
        </w:rPr>
      </w:pPr>
      <w:r>
        <w:br w:type="page"/>
      </w:r>
    </w:p>
    <w:p w14:paraId="315E8228" w14:textId="5B57AF86" w:rsidR="00115988" w:rsidRDefault="00115988" w:rsidP="00115988">
      <w:pPr>
        <w:jc w:val="right"/>
        <w:rPr>
          <w:rFonts w:cs="Arial"/>
          <w:b/>
        </w:rPr>
      </w:pPr>
      <w:r>
        <w:rPr>
          <w:rFonts w:cs="Arial"/>
          <w:b/>
        </w:rPr>
        <w:lastRenderedPageBreak/>
        <w:t>Załącznik nr 5</w:t>
      </w:r>
    </w:p>
    <w:p w14:paraId="11B41200" w14:textId="77777777" w:rsidR="00115988" w:rsidRDefault="00115988" w:rsidP="00115988">
      <w:pPr>
        <w:jc w:val="right"/>
        <w:rPr>
          <w:rFonts w:cs="Arial"/>
          <w:b/>
        </w:rPr>
      </w:pPr>
      <w:r>
        <w:rPr>
          <w:rFonts w:cs="Arial"/>
          <w:b/>
        </w:rPr>
        <w:t>do oferty</w:t>
      </w:r>
    </w:p>
    <w:p w14:paraId="442338D5" w14:textId="77777777" w:rsidR="00115988" w:rsidRDefault="00115988" w:rsidP="00115988">
      <w:pPr>
        <w:rPr>
          <w:rFonts w:cs="Arial"/>
        </w:rPr>
      </w:pPr>
    </w:p>
    <w:p w14:paraId="16480B03" w14:textId="77777777" w:rsidR="00115988" w:rsidRPr="00DF53B7" w:rsidRDefault="00115988" w:rsidP="00115988">
      <w:pPr>
        <w:ind w:left="7080"/>
        <w:jc w:val="center"/>
        <w:rPr>
          <w:rFonts w:cs="Arial"/>
          <w:b/>
        </w:rPr>
      </w:pPr>
    </w:p>
    <w:p w14:paraId="64DB3E71" w14:textId="77777777" w:rsidR="00115988" w:rsidRPr="00DF53B7" w:rsidRDefault="00115988" w:rsidP="00115988">
      <w:pPr>
        <w:jc w:val="right"/>
        <w:rPr>
          <w:rFonts w:cs="Arial"/>
        </w:rPr>
      </w:pPr>
    </w:p>
    <w:p w14:paraId="49F75269" w14:textId="77777777" w:rsidR="00115988" w:rsidRDefault="00115988" w:rsidP="00115988">
      <w:pPr>
        <w:rPr>
          <w:rFonts w:cs="Arial"/>
        </w:rPr>
      </w:pPr>
    </w:p>
    <w:p w14:paraId="30216C6C" w14:textId="77777777" w:rsidR="00115988" w:rsidRDefault="00115988" w:rsidP="00115988">
      <w:pPr>
        <w:rPr>
          <w:rFonts w:cs="Arial"/>
        </w:rPr>
      </w:pPr>
    </w:p>
    <w:p w14:paraId="0D4942C1" w14:textId="77777777" w:rsidR="00115988" w:rsidRPr="00DF53B7" w:rsidRDefault="00115988" w:rsidP="00115988">
      <w:pPr>
        <w:rPr>
          <w:rFonts w:cs="Arial"/>
        </w:rPr>
      </w:pPr>
    </w:p>
    <w:p w14:paraId="4E929F95" w14:textId="77777777" w:rsidR="00115988" w:rsidRPr="00DF53B7" w:rsidRDefault="00115988" w:rsidP="00115988">
      <w:pPr>
        <w:jc w:val="both"/>
        <w:rPr>
          <w:rFonts w:cs="Arial"/>
          <w:color w:val="000000"/>
        </w:rPr>
      </w:pPr>
      <w:r w:rsidRPr="00DF53B7">
        <w:rPr>
          <w:rFonts w:cs="Arial"/>
          <w:color w:val="000000"/>
        </w:rPr>
        <w:t>............................................................</w:t>
      </w:r>
    </w:p>
    <w:p w14:paraId="6A00FD2E" w14:textId="77777777" w:rsidR="00115988" w:rsidRPr="00DF53B7" w:rsidRDefault="00115988" w:rsidP="00115988">
      <w:pPr>
        <w:jc w:val="both"/>
        <w:rPr>
          <w:rFonts w:cs="Arial"/>
          <w:color w:val="000000"/>
        </w:rPr>
      </w:pPr>
      <w:r w:rsidRPr="00DF53B7">
        <w:rPr>
          <w:rFonts w:cs="Arial"/>
          <w:color w:val="000000"/>
        </w:rPr>
        <w:t>( pieczęć nagłówkowa Wykonawcy)</w:t>
      </w:r>
    </w:p>
    <w:p w14:paraId="42FDB6B0" w14:textId="77777777" w:rsidR="00115988" w:rsidRPr="00DF53B7" w:rsidRDefault="00115988" w:rsidP="00115988">
      <w:pPr>
        <w:rPr>
          <w:rFonts w:cs="Arial"/>
        </w:rPr>
      </w:pPr>
    </w:p>
    <w:p w14:paraId="1A5643C6" w14:textId="77777777" w:rsidR="00115988" w:rsidRDefault="00115988" w:rsidP="00115988">
      <w:pPr>
        <w:rPr>
          <w:rFonts w:cs="Arial"/>
        </w:rPr>
      </w:pPr>
    </w:p>
    <w:p w14:paraId="7A72C17E" w14:textId="77777777" w:rsidR="00115988" w:rsidRDefault="00115988" w:rsidP="00115988">
      <w:pPr>
        <w:rPr>
          <w:rFonts w:cs="Arial"/>
        </w:rPr>
      </w:pPr>
    </w:p>
    <w:p w14:paraId="1F75F251" w14:textId="77777777" w:rsidR="00115988" w:rsidRDefault="00115988" w:rsidP="00115988">
      <w:pPr>
        <w:rPr>
          <w:rFonts w:cs="Arial"/>
        </w:rPr>
      </w:pPr>
    </w:p>
    <w:p w14:paraId="0ADDC480" w14:textId="77777777" w:rsidR="00115988" w:rsidRDefault="00115988" w:rsidP="00115988">
      <w:pPr>
        <w:rPr>
          <w:rFonts w:cs="Arial"/>
        </w:rPr>
      </w:pPr>
    </w:p>
    <w:p w14:paraId="78C82961" w14:textId="77777777" w:rsidR="00115988" w:rsidRDefault="00115988" w:rsidP="00115988">
      <w:pPr>
        <w:rPr>
          <w:rFonts w:cs="Arial"/>
        </w:rPr>
      </w:pPr>
    </w:p>
    <w:p w14:paraId="31E867FF" w14:textId="77777777" w:rsidR="00115988" w:rsidRPr="00DF53B7" w:rsidRDefault="00115988" w:rsidP="00115988">
      <w:pPr>
        <w:rPr>
          <w:rFonts w:cs="Arial"/>
        </w:rPr>
      </w:pPr>
    </w:p>
    <w:p w14:paraId="3BEA81EC" w14:textId="77777777" w:rsidR="00115988" w:rsidRPr="00DF53B7" w:rsidRDefault="00115988" w:rsidP="00115988">
      <w:pPr>
        <w:rPr>
          <w:rFonts w:cs="Arial"/>
        </w:rPr>
      </w:pPr>
    </w:p>
    <w:p w14:paraId="2E86FDDF" w14:textId="77777777" w:rsidR="00115988" w:rsidRPr="00DF53B7" w:rsidRDefault="00115988" w:rsidP="00115988">
      <w:pPr>
        <w:jc w:val="center"/>
        <w:rPr>
          <w:rFonts w:cs="Arial"/>
          <w:b/>
        </w:rPr>
      </w:pPr>
      <w:r w:rsidRPr="00DF53B7">
        <w:rPr>
          <w:rFonts w:cs="Arial"/>
          <w:b/>
        </w:rPr>
        <w:t>OŚWIADCZENIE</w:t>
      </w:r>
    </w:p>
    <w:p w14:paraId="0BC62443" w14:textId="77777777" w:rsidR="00115988" w:rsidRDefault="00115988" w:rsidP="00115988">
      <w:pPr>
        <w:rPr>
          <w:rFonts w:cs="Arial"/>
        </w:rPr>
      </w:pPr>
    </w:p>
    <w:p w14:paraId="4B69E66C" w14:textId="77777777" w:rsidR="00115988" w:rsidRPr="00DF53B7" w:rsidRDefault="00115988" w:rsidP="00115988">
      <w:pPr>
        <w:rPr>
          <w:rFonts w:cs="Arial"/>
        </w:rPr>
      </w:pPr>
    </w:p>
    <w:p w14:paraId="38B98D09" w14:textId="77777777" w:rsidR="00115988" w:rsidRPr="00EF46A8" w:rsidRDefault="00115988" w:rsidP="00115988">
      <w:pPr>
        <w:pStyle w:val="Stopka"/>
        <w:jc w:val="both"/>
        <w:rPr>
          <w:rFonts w:cs="Arial"/>
          <w:b/>
        </w:rPr>
      </w:pPr>
      <w:r w:rsidRPr="00B94DDC">
        <w:rPr>
          <w:rFonts w:cs="Arial"/>
        </w:rPr>
        <w:t>Przystępując do udziału w postępowaniu o udzielenie zamówienia pn</w:t>
      </w:r>
      <w:r>
        <w:rPr>
          <w:rFonts w:cs="Arial"/>
        </w:rPr>
        <w:t>.: „</w:t>
      </w:r>
      <w:r w:rsidRPr="00C113C3">
        <w:rPr>
          <w:rFonts w:cs="Arial"/>
          <w:b/>
        </w:rPr>
        <w:t>Serwis kotłowni gazowej znajdującej się w budynku przy ul. Kołłątaja 4 oraz kotłowni olej</w:t>
      </w:r>
      <w:r>
        <w:rPr>
          <w:rFonts w:cs="Arial"/>
          <w:b/>
        </w:rPr>
        <w:t xml:space="preserve">owej na SUW </w:t>
      </w:r>
      <w:proofErr w:type="spellStart"/>
      <w:r>
        <w:rPr>
          <w:rFonts w:cs="Arial"/>
          <w:b/>
        </w:rPr>
        <w:t>Wydrzany</w:t>
      </w:r>
      <w:proofErr w:type="spellEnd"/>
      <w:r>
        <w:rPr>
          <w:rFonts w:cs="Arial"/>
          <w:b/>
        </w:rPr>
        <w:t xml:space="preserve"> w okresie </w:t>
      </w:r>
      <w:r w:rsidRPr="00C113C3">
        <w:rPr>
          <w:rFonts w:cs="Arial"/>
          <w:b/>
        </w:rPr>
        <w:t>2</w:t>
      </w:r>
      <w:r>
        <w:rPr>
          <w:rFonts w:cs="Arial"/>
          <w:b/>
        </w:rPr>
        <w:t>4</w:t>
      </w:r>
      <w:r w:rsidRPr="00C113C3">
        <w:rPr>
          <w:rFonts w:cs="Arial"/>
          <w:b/>
        </w:rPr>
        <w:t xml:space="preserve"> miesięcy</w:t>
      </w:r>
      <w:r>
        <w:rPr>
          <w:rFonts w:cs="Arial"/>
          <w:b/>
        </w:rPr>
        <w:t>”</w:t>
      </w:r>
      <w:r w:rsidRPr="00B94DDC">
        <w:rPr>
          <w:rFonts w:cs="Arial"/>
        </w:rPr>
        <w:t xml:space="preserve">, </w:t>
      </w:r>
      <w:r>
        <w:rPr>
          <w:rFonts w:cs="Arial"/>
        </w:rPr>
        <w:t>będąc uprawnionym(-i) do składania oświadczeń w imieniu Wykonawcy oświadczam(y), że:</w:t>
      </w:r>
    </w:p>
    <w:p w14:paraId="62B75E7E" w14:textId="77777777" w:rsidR="00015A6D" w:rsidRDefault="00015A6D"/>
    <w:p w14:paraId="2FB0F372" w14:textId="441114D6" w:rsidR="00F14336" w:rsidRDefault="00F14336"/>
    <w:p w14:paraId="5E5936C6" w14:textId="1F972C63" w:rsidR="00115988" w:rsidRDefault="00115988"/>
    <w:p w14:paraId="4B84A4FA" w14:textId="77777777" w:rsidR="00115988" w:rsidRPr="008E6B2E" w:rsidRDefault="00115988" w:rsidP="00115988">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p>
    <w:p w14:paraId="3AB9DDC4" w14:textId="77777777" w:rsidR="00115988" w:rsidRDefault="00115988" w:rsidP="00115988">
      <w:pPr>
        <w:spacing w:line="259" w:lineRule="auto"/>
        <w:rPr>
          <w:rFonts w:cs="Arial"/>
          <w:b/>
        </w:rPr>
      </w:pPr>
    </w:p>
    <w:p w14:paraId="70E695CA" w14:textId="77777777" w:rsidR="00115988" w:rsidRDefault="00115988" w:rsidP="00115988">
      <w:pPr>
        <w:spacing w:line="259" w:lineRule="auto"/>
        <w:rPr>
          <w:rFonts w:cs="Arial"/>
          <w:b/>
        </w:rPr>
      </w:pPr>
    </w:p>
    <w:p w14:paraId="590D4B63" w14:textId="77777777" w:rsidR="00115988" w:rsidRPr="00065E92" w:rsidRDefault="00115988" w:rsidP="00115988">
      <w:pPr>
        <w:rPr>
          <w:rFonts w:cs="Arial"/>
        </w:rPr>
      </w:pPr>
    </w:p>
    <w:p w14:paraId="6E11E91B" w14:textId="77777777" w:rsidR="00115988" w:rsidRPr="00065E92" w:rsidRDefault="00115988" w:rsidP="00115988">
      <w:pPr>
        <w:rPr>
          <w:rFonts w:cs="Arial"/>
        </w:rPr>
      </w:pPr>
    </w:p>
    <w:p w14:paraId="4028B056" w14:textId="77777777" w:rsidR="00115988" w:rsidRPr="00065E92" w:rsidRDefault="00115988" w:rsidP="00115988">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7401B313" w14:textId="77777777" w:rsidR="00115988" w:rsidRPr="00065E92" w:rsidRDefault="00115988" w:rsidP="00115988">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03FC5F5" w14:textId="77777777" w:rsidR="00115988" w:rsidRPr="00065E92" w:rsidRDefault="00115988" w:rsidP="00115988">
      <w:pPr>
        <w:rPr>
          <w:rFonts w:cs="Arial"/>
        </w:rPr>
      </w:pPr>
    </w:p>
    <w:p w14:paraId="058E9F5F" w14:textId="77777777" w:rsidR="00115988" w:rsidRDefault="00115988"/>
    <w:sectPr w:rsidR="00115988" w:rsidSect="004C04DD">
      <w:headerReference w:type="default" r:id="rId21"/>
      <w:footerReference w:type="default" r:id="rId22"/>
      <w:pgSz w:w="11906" w:h="16838" w:code="9"/>
      <w:pgMar w:top="964" w:right="1418" w:bottom="510"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E88B" w14:textId="77777777" w:rsidR="00C8753B" w:rsidRDefault="00C8753B" w:rsidP="004C04DD">
      <w:r>
        <w:separator/>
      </w:r>
    </w:p>
  </w:endnote>
  <w:endnote w:type="continuationSeparator" w:id="0">
    <w:p w14:paraId="7DF97A99" w14:textId="77777777" w:rsidR="00C8753B" w:rsidRDefault="00C8753B" w:rsidP="004C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566" w14:textId="31318868" w:rsidR="00F14336" w:rsidRPr="00790EB5" w:rsidRDefault="00F14336">
    <w:pPr>
      <w:pStyle w:val="Stopka"/>
      <w:rPr>
        <w:sz w:val="16"/>
        <w:szCs w:val="16"/>
      </w:rPr>
    </w:pPr>
    <w:r>
      <w:rPr>
        <w:noProof/>
        <w:sz w:val="16"/>
        <w:szCs w:val="16"/>
      </w:rPr>
      <mc:AlternateContent>
        <mc:Choice Requires="wps">
          <w:drawing>
            <wp:anchor distT="0" distB="0" distL="114300" distR="114300" simplePos="0" relativeHeight="251661312" behindDoc="0" locked="0" layoutInCell="1" allowOverlap="1" wp14:anchorId="2E274288" wp14:editId="333034A6">
              <wp:simplePos x="0" y="0"/>
              <wp:positionH relativeFrom="column">
                <wp:posOffset>-856539</wp:posOffset>
              </wp:positionH>
              <wp:positionV relativeFrom="paragraph">
                <wp:posOffset>-1829</wp:posOffset>
              </wp:positionV>
              <wp:extent cx="7498080" cy="7315"/>
              <wp:effectExtent l="0" t="0" r="26670" b="31115"/>
              <wp:wrapNone/>
              <wp:docPr id="2" name="Łącznik prosty 2"/>
              <wp:cNvGraphicFramePr/>
              <a:graphic xmlns:a="http://schemas.openxmlformats.org/drawingml/2006/main">
                <a:graphicData uri="http://schemas.microsoft.com/office/word/2010/wordprocessingShape">
                  <wps:wsp>
                    <wps:cNvCnPr/>
                    <wps:spPr>
                      <a:xfrm>
                        <a:off x="0" y="0"/>
                        <a:ext cx="749808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80F8A"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45pt,-.15pt" to="52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" strokecolor="#4472c4 [3204]" strokeweight=".5pt">
              <v:stroke joinstyle="miter"/>
            </v:line>
          </w:pict>
        </mc:Fallback>
      </mc:AlternateContent>
    </w:r>
    <w:r>
      <w:rPr>
        <w:sz w:val="16"/>
        <w:szCs w:val="16"/>
      </w:rPr>
      <w:t xml:space="preserve">Znak sprawy: </w:t>
    </w:r>
    <w:r w:rsidR="004B5CB7">
      <w:rPr>
        <w:sz w:val="16"/>
        <w:szCs w:val="16"/>
      </w:rPr>
      <w:t>06</w:t>
    </w:r>
    <w:r>
      <w:rPr>
        <w:sz w:val="16"/>
        <w:szCs w:val="16"/>
      </w:rPr>
      <w:t>/20</w:t>
    </w:r>
    <w:r w:rsidR="004B5CB7">
      <w:rPr>
        <w:sz w:val="16"/>
        <w:szCs w:val="16"/>
      </w:rPr>
      <w:t>23/</w:t>
    </w:r>
    <w:proofErr w:type="spellStart"/>
    <w:r w:rsidR="004B5CB7">
      <w:rPr>
        <w:sz w:val="16"/>
        <w:szCs w:val="16"/>
      </w:rPr>
      <w:t>KSz</w:t>
    </w:r>
    <w:proofErr w:type="spellEnd"/>
    <w:r>
      <w:rPr>
        <w:sz w:val="16"/>
        <w:szCs w:val="16"/>
      </w:rPr>
      <w:tab/>
      <w:t xml:space="preserve">                                                                                                 Serwis kotłowni w okresie 24 miesięcy </w:t>
    </w:r>
    <w:r w:rsidRPr="00B57CB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B4FE" w14:textId="77777777" w:rsidR="00C8753B" w:rsidRDefault="00C8753B" w:rsidP="004C04DD">
      <w:r>
        <w:separator/>
      </w:r>
    </w:p>
  </w:footnote>
  <w:footnote w:type="continuationSeparator" w:id="0">
    <w:p w14:paraId="15DE813F" w14:textId="77777777" w:rsidR="00C8753B" w:rsidRDefault="00C8753B" w:rsidP="004C0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3960" w14:textId="77777777" w:rsidR="00F14336" w:rsidRDefault="00F14336" w:rsidP="00F14336">
    <w:pPr>
      <w:pStyle w:val="Nagwek"/>
      <w:jc w:val="center"/>
      <w:rPr>
        <w:b/>
        <w:sz w:val="18"/>
        <w:szCs w:val="18"/>
      </w:rPr>
    </w:pPr>
    <w:r>
      <w:rPr>
        <w:b/>
        <w:noProof/>
        <w:sz w:val="18"/>
        <w:szCs w:val="18"/>
      </w:rPr>
      <w:drawing>
        <wp:anchor distT="0" distB="0" distL="114300" distR="114300" simplePos="0" relativeHeight="251660288" behindDoc="1" locked="0" layoutInCell="1" allowOverlap="1" wp14:anchorId="19DFB657" wp14:editId="3662E3C6">
          <wp:simplePos x="0" y="0"/>
          <wp:positionH relativeFrom="column">
            <wp:posOffset>64135</wp:posOffset>
          </wp:positionH>
          <wp:positionV relativeFrom="paragraph">
            <wp:posOffset>-99060</wp:posOffset>
          </wp:positionV>
          <wp:extent cx="689610" cy="685800"/>
          <wp:effectExtent l="19050" t="0" r="0" b="0"/>
          <wp:wrapNone/>
          <wp:docPr id="4"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Pr>
        <w:b/>
        <w:sz w:val="18"/>
        <w:szCs w:val="18"/>
      </w:rPr>
      <w:t>Zakład Wodociągów i Kanalizacji Sp. z o.o.</w:t>
    </w:r>
  </w:p>
  <w:p w14:paraId="7798EAE4" w14:textId="77777777" w:rsidR="00F14336" w:rsidRDefault="00F14336" w:rsidP="00F14336">
    <w:pPr>
      <w:pStyle w:val="Nagwek"/>
      <w:jc w:val="center"/>
      <w:rPr>
        <w:sz w:val="18"/>
        <w:szCs w:val="18"/>
      </w:rPr>
    </w:pPr>
    <w:r>
      <w:rPr>
        <w:sz w:val="18"/>
        <w:szCs w:val="18"/>
      </w:rPr>
      <w:t>72-600 Świnoujście, ul. Kołłątaja 4</w:t>
    </w:r>
  </w:p>
  <w:p w14:paraId="407836EC" w14:textId="77777777" w:rsidR="00F14336" w:rsidRDefault="00F14336" w:rsidP="00F14336">
    <w:pPr>
      <w:pStyle w:val="Nagwek"/>
      <w:jc w:val="center"/>
      <w:rPr>
        <w:sz w:val="18"/>
        <w:szCs w:val="18"/>
      </w:rPr>
    </w:pPr>
    <w:r>
      <w:rPr>
        <w:sz w:val="18"/>
        <w:szCs w:val="18"/>
      </w:rPr>
      <w:t>tel. (91) 321 45 31  fax. (91) 321 47 82</w:t>
    </w:r>
  </w:p>
  <w:p w14:paraId="5EDFCC95" w14:textId="77777777" w:rsidR="00F14336" w:rsidRDefault="00F14336" w:rsidP="00F14336">
    <w:pPr>
      <w:pStyle w:val="Nagwek"/>
      <w:jc w:val="center"/>
      <w:rPr>
        <w:sz w:val="18"/>
        <w:szCs w:val="18"/>
      </w:rPr>
    </w:pPr>
  </w:p>
  <w:p w14:paraId="4AB84998" w14:textId="77777777" w:rsidR="00F14336" w:rsidRDefault="00F14336" w:rsidP="00F14336">
    <w:pPr>
      <w:pStyle w:val="Nagwek"/>
      <w:jc w:val="center"/>
      <w:rPr>
        <w:sz w:val="14"/>
        <w:szCs w:val="14"/>
      </w:rPr>
    </w:pPr>
    <w:r>
      <w:rPr>
        <w:sz w:val="14"/>
        <w:szCs w:val="14"/>
      </w:rPr>
      <w:t>Sąd Rejonowy Szczecin-Centrum w Szczecinie,</w:t>
    </w:r>
  </w:p>
  <w:p w14:paraId="1AEC216A" w14:textId="77777777" w:rsidR="00F14336" w:rsidRDefault="00F14336" w:rsidP="00F14336">
    <w:pPr>
      <w:pStyle w:val="Nagwek"/>
      <w:jc w:val="center"/>
      <w:rPr>
        <w:sz w:val="14"/>
        <w:szCs w:val="14"/>
      </w:rPr>
    </w:pPr>
    <w:r>
      <w:rPr>
        <w:sz w:val="14"/>
        <w:szCs w:val="14"/>
      </w:rPr>
      <w:t>XIII Wydział Gospodarczy Krajowego Rejestru Sądowego nr 0000139551</w:t>
    </w:r>
  </w:p>
  <w:p w14:paraId="6FCAA723" w14:textId="135AB4D0" w:rsidR="00F14336" w:rsidRPr="004C04DD" w:rsidRDefault="00F14336" w:rsidP="004C04DD">
    <w:pPr>
      <w:pStyle w:val="Nagwek"/>
      <w:jc w:val="center"/>
      <w:rPr>
        <w:b/>
        <w:sz w:val="14"/>
        <w:szCs w:val="14"/>
      </w:rPr>
    </w:pPr>
    <w:r>
      <w:rPr>
        <w:b/>
        <w:noProof/>
        <w:sz w:val="14"/>
        <w:szCs w:val="14"/>
      </w:rPr>
      <mc:AlternateContent>
        <mc:Choice Requires="wps">
          <w:drawing>
            <wp:anchor distT="0" distB="0" distL="114300" distR="114300" simplePos="0" relativeHeight="251659264" behindDoc="0" locked="0" layoutInCell="1" allowOverlap="1" wp14:anchorId="0AC8F74D" wp14:editId="5AC40CAD">
              <wp:simplePos x="0" y="0"/>
              <wp:positionH relativeFrom="column">
                <wp:posOffset>0</wp:posOffset>
              </wp:positionH>
              <wp:positionV relativeFrom="paragraph">
                <wp:posOffset>94615</wp:posOffset>
              </wp:positionV>
              <wp:extent cx="5715000" cy="12065"/>
              <wp:effectExtent l="9525" t="18415" r="9525" b="1714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4A1F"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" strokeweight="1.5pt"/>
          </w:pict>
        </mc:Fallback>
      </mc:AlternateContent>
    </w:r>
    <w:r>
      <w:rPr>
        <w:b/>
        <w:sz w:val="14"/>
        <w:szCs w:val="14"/>
      </w:rPr>
      <w:t>NIP: 855-00-24-412</w:t>
    </w:r>
    <w:r>
      <w:rPr>
        <w:sz w:val="14"/>
        <w:szCs w:val="14"/>
      </w:rPr>
      <w:t xml:space="preserve">                                                                        Wysokość kapitału zakładowego          </w:t>
    </w:r>
    <w:r>
      <w:rPr>
        <w:b/>
        <w:sz w:val="14"/>
        <w:szCs w:val="14"/>
      </w:rPr>
      <w:t>9</w:t>
    </w:r>
    <w:r w:rsidR="00D16A41">
      <w:rPr>
        <w:b/>
        <w:sz w:val="14"/>
        <w:szCs w:val="14"/>
      </w:rPr>
      <w:t>9</w:t>
    </w:r>
    <w:r>
      <w:rPr>
        <w:b/>
        <w:sz w:val="14"/>
        <w:szCs w:val="14"/>
      </w:rPr>
      <w:t> </w:t>
    </w:r>
    <w:r w:rsidR="00D16A41">
      <w:rPr>
        <w:b/>
        <w:sz w:val="14"/>
        <w:szCs w:val="14"/>
      </w:rPr>
      <w:t>700</w:t>
    </w:r>
    <w:r>
      <w:rPr>
        <w:b/>
        <w:sz w:val="14"/>
        <w:szCs w:val="14"/>
      </w:rPr>
      <w:t> 200,00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58B"/>
    <w:multiLevelType w:val="hybridMultilevel"/>
    <w:tmpl w:val="29D2A7A4"/>
    <w:lvl w:ilvl="0" w:tplc="70F83CE4">
      <w:start w:val="2"/>
      <w:numFmt w:val="decimal"/>
      <w:lvlText w:val="%1."/>
      <w:lvlJc w:val="left"/>
      <w:pPr>
        <w:tabs>
          <w:tab w:val="num" w:pos="4004"/>
        </w:tabs>
        <w:ind w:left="4004" w:hanging="454"/>
      </w:pPr>
      <w:rPr>
        <w:rFonts w:hint="default"/>
      </w:rPr>
    </w:lvl>
    <w:lvl w:ilvl="1" w:tplc="04150019" w:tentative="1">
      <w:start w:val="1"/>
      <w:numFmt w:val="lowerLetter"/>
      <w:lvlText w:val="%2."/>
      <w:lvlJc w:val="left"/>
      <w:pPr>
        <w:tabs>
          <w:tab w:val="num" w:pos="4990"/>
        </w:tabs>
        <w:ind w:left="4990" w:hanging="360"/>
      </w:pPr>
    </w:lvl>
    <w:lvl w:ilvl="2" w:tplc="0415001B" w:tentative="1">
      <w:start w:val="1"/>
      <w:numFmt w:val="lowerRoman"/>
      <w:lvlText w:val="%3."/>
      <w:lvlJc w:val="right"/>
      <w:pPr>
        <w:tabs>
          <w:tab w:val="num" w:pos="5710"/>
        </w:tabs>
        <w:ind w:left="5710" w:hanging="180"/>
      </w:pPr>
    </w:lvl>
    <w:lvl w:ilvl="3" w:tplc="0415000F" w:tentative="1">
      <w:start w:val="1"/>
      <w:numFmt w:val="decimal"/>
      <w:lvlText w:val="%4."/>
      <w:lvlJc w:val="left"/>
      <w:pPr>
        <w:tabs>
          <w:tab w:val="num" w:pos="6430"/>
        </w:tabs>
        <w:ind w:left="6430" w:hanging="360"/>
      </w:pPr>
    </w:lvl>
    <w:lvl w:ilvl="4" w:tplc="04150019" w:tentative="1">
      <w:start w:val="1"/>
      <w:numFmt w:val="lowerLetter"/>
      <w:lvlText w:val="%5."/>
      <w:lvlJc w:val="left"/>
      <w:pPr>
        <w:tabs>
          <w:tab w:val="num" w:pos="7150"/>
        </w:tabs>
        <w:ind w:left="7150" w:hanging="360"/>
      </w:pPr>
    </w:lvl>
    <w:lvl w:ilvl="5" w:tplc="0415001B" w:tentative="1">
      <w:start w:val="1"/>
      <w:numFmt w:val="lowerRoman"/>
      <w:lvlText w:val="%6."/>
      <w:lvlJc w:val="right"/>
      <w:pPr>
        <w:tabs>
          <w:tab w:val="num" w:pos="7870"/>
        </w:tabs>
        <w:ind w:left="7870" w:hanging="180"/>
      </w:pPr>
    </w:lvl>
    <w:lvl w:ilvl="6" w:tplc="0415000F" w:tentative="1">
      <w:start w:val="1"/>
      <w:numFmt w:val="decimal"/>
      <w:lvlText w:val="%7."/>
      <w:lvlJc w:val="left"/>
      <w:pPr>
        <w:tabs>
          <w:tab w:val="num" w:pos="8590"/>
        </w:tabs>
        <w:ind w:left="8590" w:hanging="360"/>
      </w:pPr>
    </w:lvl>
    <w:lvl w:ilvl="7" w:tplc="04150019" w:tentative="1">
      <w:start w:val="1"/>
      <w:numFmt w:val="lowerLetter"/>
      <w:lvlText w:val="%8."/>
      <w:lvlJc w:val="left"/>
      <w:pPr>
        <w:tabs>
          <w:tab w:val="num" w:pos="9310"/>
        </w:tabs>
        <w:ind w:left="9310" w:hanging="360"/>
      </w:pPr>
    </w:lvl>
    <w:lvl w:ilvl="8" w:tplc="0415001B" w:tentative="1">
      <w:start w:val="1"/>
      <w:numFmt w:val="lowerRoman"/>
      <w:lvlText w:val="%9."/>
      <w:lvlJc w:val="right"/>
      <w:pPr>
        <w:tabs>
          <w:tab w:val="num" w:pos="10030"/>
        </w:tabs>
        <w:ind w:left="10030" w:hanging="180"/>
      </w:pPr>
    </w:lvl>
  </w:abstractNum>
  <w:abstractNum w:abstractNumId="1" w15:restartNumberingAfterBreak="0">
    <w:nsid w:val="09EB3C10"/>
    <w:multiLevelType w:val="hybridMultilevel"/>
    <w:tmpl w:val="BFB4D94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EA03940"/>
    <w:multiLevelType w:val="hybridMultilevel"/>
    <w:tmpl w:val="46DAAEFA"/>
    <w:lvl w:ilvl="0" w:tplc="F9EEDAD8">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FEF7AD7"/>
    <w:multiLevelType w:val="singleLevel"/>
    <w:tmpl w:val="04150011"/>
    <w:lvl w:ilvl="0">
      <w:start w:val="1"/>
      <w:numFmt w:val="decimal"/>
      <w:lvlText w:val="%1)"/>
      <w:lvlJc w:val="left"/>
      <w:pPr>
        <w:tabs>
          <w:tab w:val="num" w:pos="360"/>
        </w:tabs>
        <w:ind w:left="360" w:hanging="360"/>
      </w:pPr>
      <w:rPr>
        <w:rFonts w:hint="default"/>
      </w:rPr>
    </w:lvl>
  </w:abstractNum>
  <w:abstractNum w:abstractNumId="5" w15:restartNumberingAfterBreak="0">
    <w:nsid w:val="153A0636"/>
    <w:multiLevelType w:val="multilevel"/>
    <w:tmpl w:val="1DE06704"/>
    <w:lvl w:ilvl="0">
      <w:start w:val="16"/>
      <w:numFmt w:val="decimal"/>
      <w:lvlText w:val="%1."/>
      <w:lvlJc w:val="left"/>
      <w:pPr>
        <w:ind w:left="480" w:hanging="480"/>
      </w:pPr>
      <w:rPr>
        <w:rFonts w:hint="default"/>
        <w:b w:val="0"/>
      </w:rPr>
    </w:lvl>
    <w:lvl w:ilvl="1">
      <w:start w:val="4"/>
      <w:numFmt w:val="decimal"/>
      <w:lvlText w:val="15.%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CD5557F"/>
    <w:multiLevelType w:val="hybridMultilevel"/>
    <w:tmpl w:val="733417BE"/>
    <w:lvl w:ilvl="0" w:tplc="41780580">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1414E"/>
    <w:multiLevelType w:val="multilevel"/>
    <w:tmpl w:val="4BFA0924"/>
    <w:styleLink w:val="Styl1"/>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43C4AFF"/>
    <w:multiLevelType w:val="hybridMultilevel"/>
    <w:tmpl w:val="A6C8E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EF0642"/>
    <w:multiLevelType w:val="hybridMultilevel"/>
    <w:tmpl w:val="BFB4D940"/>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2" w15:restartNumberingAfterBreak="0">
    <w:nsid w:val="39867FAF"/>
    <w:multiLevelType w:val="hybridMultilevel"/>
    <w:tmpl w:val="2E58536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1226BAD"/>
    <w:multiLevelType w:val="multilevel"/>
    <w:tmpl w:val="BDA879D4"/>
    <w:lvl w:ilvl="0">
      <w:start w:val="13"/>
      <w:numFmt w:val="decimal"/>
      <w:lvlText w:val="%1."/>
      <w:lvlJc w:val="left"/>
      <w:pPr>
        <w:ind w:left="480" w:hanging="480"/>
      </w:pPr>
      <w:rPr>
        <w:rFonts w:hint="default"/>
      </w:rPr>
    </w:lvl>
    <w:lvl w:ilvl="1">
      <w:start w:val="1"/>
      <w:numFmt w:val="decimal"/>
      <w:lvlText w:val="14.%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BD1982"/>
    <w:multiLevelType w:val="multilevel"/>
    <w:tmpl w:val="4272A0FC"/>
    <w:lvl w:ilvl="0">
      <w:start w:val="1"/>
      <w:numFmt w:val="decimal"/>
      <w:lvlText w:val="11.%1."/>
      <w:lvlJc w:val="left"/>
      <w:pPr>
        <w:ind w:left="36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B838FD"/>
    <w:multiLevelType w:val="hybridMultilevel"/>
    <w:tmpl w:val="B0983BAC"/>
    <w:lvl w:ilvl="0" w:tplc="9864A1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B2754BE"/>
    <w:multiLevelType w:val="hybridMultilevel"/>
    <w:tmpl w:val="3D4AC0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525A1A5E"/>
    <w:multiLevelType w:val="hybridMultilevel"/>
    <w:tmpl w:val="67BE6FF4"/>
    <w:lvl w:ilvl="0" w:tplc="4FB2C346">
      <w:start w:val="1"/>
      <w:numFmt w:val="decimal"/>
      <w:lvlText w:val="%1."/>
      <w:lvlJc w:val="left"/>
      <w:pPr>
        <w:tabs>
          <w:tab w:val="num" w:pos="567"/>
        </w:tabs>
        <w:ind w:left="567" w:hanging="567"/>
      </w:pPr>
      <w:rPr>
        <w:rFonts w:hint="default"/>
        <w:b/>
      </w:rPr>
    </w:lvl>
    <w:lvl w:ilvl="1" w:tplc="760AD702">
      <w:start w:val="1"/>
      <w:numFmt w:val="decimal"/>
      <w:isLgl/>
      <w:lvlText w:val="%2)"/>
      <w:lvlJc w:val="left"/>
      <w:pPr>
        <w:tabs>
          <w:tab w:val="num" w:pos="567"/>
        </w:tabs>
        <w:ind w:left="567" w:hanging="567"/>
      </w:pPr>
      <w:rPr>
        <w:rFonts w:ascii="Arial" w:eastAsia="Times New Roman" w:hAnsi="Arial" w:cs="Arial"/>
        <w:b w:val="0"/>
        <w:strike w:val="0"/>
      </w:rPr>
    </w:lvl>
    <w:lvl w:ilvl="2" w:tplc="DF72B0B0">
      <w:numFmt w:val="none"/>
      <w:lvlText w:val=""/>
      <w:lvlJc w:val="left"/>
      <w:pPr>
        <w:tabs>
          <w:tab w:val="num" w:pos="360"/>
        </w:tabs>
      </w:pPr>
    </w:lvl>
    <w:lvl w:ilvl="3" w:tplc="02F0ECC8">
      <w:numFmt w:val="none"/>
      <w:lvlText w:val=""/>
      <w:lvlJc w:val="left"/>
      <w:pPr>
        <w:tabs>
          <w:tab w:val="num" w:pos="360"/>
        </w:tabs>
      </w:pPr>
    </w:lvl>
    <w:lvl w:ilvl="4" w:tplc="37A2CEEC">
      <w:numFmt w:val="none"/>
      <w:lvlText w:val=""/>
      <w:lvlJc w:val="left"/>
      <w:pPr>
        <w:tabs>
          <w:tab w:val="num" w:pos="360"/>
        </w:tabs>
      </w:pPr>
    </w:lvl>
    <w:lvl w:ilvl="5" w:tplc="E904BF1E">
      <w:numFmt w:val="none"/>
      <w:lvlText w:val=""/>
      <w:lvlJc w:val="left"/>
      <w:pPr>
        <w:tabs>
          <w:tab w:val="num" w:pos="360"/>
        </w:tabs>
      </w:pPr>
    </w:lvl>
    <w:lvl w:ilvl="6" w:tplc="6B10A894">
      <w:numFmt w:val="none"/>
      <w:lvlText w:val=""/>
      <w:lvlJc w:val="left"/>
      <w:pPr>
        <w:tabs>
          <w:tab w:val="num" w:pos="360"/>
        </w:tabs>
      </w:pPr>
    </w:lvl>
    <w:lvl w:ilvl="7" w:tplc="BCACA6BE">
      <w:numFmt w:val="none"/>
      <w:lvlText w:val=""/>
      <w:lvlJc w:val="left"/>
      <w:pPr>
        <w:tabs>
          <w:tab w:val="num" w:pos="360"/>
        </w:tabs>
      </w:pPr>
    </w:lvl>
    <w:lvl w:ilvl="8" w:tplc="7220B18E">
      <w:numFmt w:val="none"/>
      <w:lvlText w:val=""/>
      <w:lvlJc w:val="left"/>
      <w:pPr>
        <w:tabs>
          <w:tab w:val="num" w:pos="360"/>
        </w:tabs>
      </w:pPr>
    </w:lvl>
  </w:abstractNum>
  <w:abstractNum w:abstractNumId="25" w15:restartNumberingAfterBreak="0">
    <w:nsid w:val="52861C73"/>
    <w:multiLevelType w:val="hybridMultilevel"/>
    <w:tmpl w:val="D48A3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E6464C0"/>
    <w:multiLevelType w:val="hybridMultilevel"/>
    <w:tmpl w:val="A344FDE6"/>
    <w:lvl w:ilvl="0" w:tplc="600E8278">
      <w:start w:val="3"/>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2969EF"/>
    <w:multiLevelType w:val="multilevel"/>
    <w:tmpl w:val="5756DC0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58629A"/>
    <w:multiLevelType w:val="multilevel"/>
    <w:tmpl w:val="085298E0"/>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E01361"/>
    <w:multiLevelType w:val="hybridMultilevel"/>
    <w:tmpl w:val="17FC97F4"/>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AF20919"/>
    <w:multiLevelType w:val="multilevel"/>
    <w:tmpl w:val="5526F91C"/>
    <w:lvl w:ilvl="0">
      <w:start w:val="1"/>
      <w:numFmt w:val="decimal"/>
      <w:lvlText w:val="10.%1."/>
      <w:lvlJc w:val="left"/>
      <w:pPr>
        <w:ind w:left="36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76531457"/>
    <w:multiLevelType w:val="hybridMultilevel"/>
    <w:tmpl w:val="BFB4D940"/>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1483350182">
    <w:abstractNumId w:val="0"/>
  </w:num>
  <w:num w:numId="2" w16cid:durableId="943457813">
    <w:abstractNumId w:val="24"/>
  </w:num>
  <w:num w:numId="3" w16cid:durableId="1125738468">
    <w:abstractNumId w:val="4"/>
    <w:lvlOverride w:ilvl="0">
      <w:startOverride w:val="1"/>
    </w:lvlOverride>
  </w:num>
  <w:num w:numId="4" w16cid:durableId="1915698258">
    <w:abstractNumId w:val="23"/>
  </w:num>
  <w:num w:numId="5" w16cid:durableId="1756710685">
    <w:abstractNumId w:val="8"/>
  </w:num>
  <w:num w:numId="6" w16cid:durableId="576206061">
    <w:abstractNumId w:val="28"/>
  </w:num>
  <w:num w:numId="7" w16cid:durableId="719088159">
    <w:abstractNumId w:val="22"/>
  </w:num>
  <w:num w:numId="8" w16cid:durableId="969631580">
    <w:abstractNumId w:val="9"/>
  </w:num>
  <w:num w:numId="9" w16cid:durableId="205726575">
    <w:abstractNumId w:val="27"/>
  </w:num>
  <w:num w:numId="10" w16cid:durableId="168251001">
    <w:abstractNumId w:val="14"/>
  </w:num>
  <w:num w:numId="11" w16cid:durableId="1400787289">
    <w:abstractNumId w:val="2"/>
  </w:num>
  <w:num w:numId="12" w16cid:durableId="430660020">
    <w:abstractNumId w:val="11"/>
  </w:num>
  <w:num w:numId="13" w16cid:durableId="326400220">
    <w:abstractNumId w:val="30"/>
  </w:num>
  <w:num w:numId="14" w16cid:durableId="2023359233">
    <w:abstractNumId w:val="29"/>
  </w:num>
  <w:num w:numId="15" w16cid:durableId="751705764">
    <w:abstractNumId w:val="31"/>
  </w:num>
  <w:num w:numId="16" w16cid:durableId="627247507">
    <w:abstractNumId w:val="20"/>
  </w:num>
  <w:num w:numId="17" w16cid:durableId="991250578">
    <w:abstractNumId w:val="32"/>
  </w:num>
  <w:num w:numId="18" w16cid:durableId="1212810831">
    <w:abstractNumId w:val="15"/>
  </w:num>
  <w:num w:numId="19" w16cid:durableId="342903241">
    <w:abstractNumId w:val="7"/>
  </w:num>
  <w:num w:numId="20" w16cid:durableId="582958439">
    <w:abstractNumId w:val="25"/>
  </w:num>
  <w:num w:numId="21" w16cid:durableId="1663049499">
    <w:abstractNumId w:val="17"/>
  </w:num>
  <w:num w:numId="22" w16cid:durableId="208566329">
    <w:abstractNumId w:val="13"/>
  </w:num>
  <w:num w:numId="23" w16cid:durableId="1965849754">
    <w:abstractNumId w:val="3"/>
  </w:num>
  <w:num w:numId="24" w16cid:durableId="1796369231">
    <w:abstractNumId w:val="16"/>
  </w:num>
  <w:num w:numId="25" w16cid:durableId="151335698">
    <w:abstractNumId w:val="5"/>
  </w:num>
  <w:num w:numId="26" w16cid:durableId="99686637">
    <w:abstractNumId w:val="21"/>
  </w:num>
  <w:num w:numId="27" w16cid:durableId="15180410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159764">
    <w:abstractNumId w:val="6"/>
  </w:num>
  <w:num w:numId="29" w16cid:durableId="1156527677">
    <w:abstractNumId w:val="1"/>
  </w:num>
  <w:num w:numId="30" w16cid:durableId="1574200893">
    <w:abstractNumId w:val="18"/>
  </w:num>
  <w:num w:numId="31" w16cid:durableId="1873303682">
    <w:abstractNumId w:val="26"/>
  </w:num>
  <w:num w:numId="32" w16cid:durableId="506604454">
    <w:abstractNumId w:val="19"/>
  </w:num>
  <w:num w:numId="33" w16cid:durableId="1022702835">
    <w:abstractNumId w:val="10"/>
  </w:num>
  <w:num w:numId="34" w16cid:durableId="2137602655">
    <w:abstractNumId w:val="33"/>
  </w:num>
  <w:num w:numId="35" w16cid:durableId="812717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75"/>
    <w:rsid w:val="00015A6D"/>
    <w:rsid w:val="00016248"/>
    <w:rsid w:val="000D774A"/>
    <w:rsid w:val="00115988"/>
    <w:rsid w:val="00153168"/>
    <w:rsid w:val="001564E4"/>
    <w:rsid w:val="00180940"/>
    <w:rsid w:val="00192FDC"/>
    <w:rsid w:val="001C2EB5"/>
    <w:rsid w:val="00214212"/>
    <w:rsid w:val="00266AE4"/>
    <w:rsid w:val="00310751"/>
    <w:rsid w:val="0032229D"/>
    <w:rsid w:val="0032330B"/>
    <w:rsid w:val="00362BAC"/>
    <w:rsid w:val="003C4B9B"/>
    <w:rsid w:val="004352EE"/>
    <w:rsid w:val="00451927"/>
    <w:rsid w:val="004563BC"/>
    <w:rsid w:val="004B5CB7"/>
    <w:rsid w:val="004C04DD"/>
    <w:rsid w:val="004E13CA"/>
    <w:rsid w:val="005F18CA"/>
    <w:rsid w:val="006323B1"/>
    <w:rsid w:val="00632D40"/>
    <w:rsid w:val="00704E03"/>
    <w:rsid w:val="00762DDC"/>
    <w:rsid w:val="00764B55"/>
    <w:rsid w:val="007C0824"/>
    <w:rsid w:val="007D232C"/>
    <w:rsid w:val="008F0324"/>
    <w:rsid w:val="0090287B"/>
    <w:rsid w:val="009B6C0E"/>
    <w:rsid w:val="00A01BBF"/>
    <w:rsid w:val="00A0314B"/>
    <w:rsid w:val="00A30BAB"/>
    <w:rsid w:val="00A36671"/>
    <w:rsid w:val="00A93E45"/>
    <w:rsid w:val="00AA3396"/>
    <w:rsid w:val="00AF2AA8"/>
    <w:rsid w:val="00B22C2C"/>
    <w:rsid w:val="00B45351"/>
    <w:rsid w:val="00B63895"/>
    <w:rsid w:val="00C141AD"/>
    <w:rsid w:val="00C45D5C"/>
    <w:rsid w:val="00C75BB3"/>
    <w:rsid w:val="00C8753B"/>
    <w:rsid w:val="00C87D75"/>
    <w:rsid w:val="00D16A41"/>
    <w:rsid w:val="00D61067"/>
    <w:rsid w:val="00D64295"/>
    <w:rsid w:val="00E123D6"/>
    <w:rsid w:val="00E212EB"/>
    <w:rsid w:val="00E47A6D"/>
    <w:rsid w:val="00E55920"/>
    <w:rsid w:val="00E92C0C"/>
    <w:rsid w:val="00F14336"/>
    <w:rsid w:val="00F920F3"/>
    <w:rsid w:val="00F9358B"/>
    <w:rsid w:val="00FA6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8F37"/>
  <w15:chartTrackingRefBased/>
  <w15:docId w15:val="{A238F2FF-D103-4309-9BA2-20D4C620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2"/>
        <w:szCs w:val="22"/>
        <w:lang w:val="pl-PL"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D75"/>
    <w:pPr>
      <w:spacing w:line="240" w:lineRule="auto"/>
      <w:jc w:val="left"/>
    </w:pPr>
    <w:rPr>
      <w:rFonts w:eastAsia="Times New Roman" w:cs="Times New Roman"/>
      <w:b w:val="0"/>
      <w:lang w:eastAsia="pl-PL"/>
    </w:rPr>
  </w:style>
  <w:style w:type="paragraph" w:styleId="Nagwek1">
    <w:name w:val="heading 1"/>
    <w:basedOn w:val="Normalny"/>
    <w:next w:val="Normalny"/>
    <w:link w:val="Nagwek1Znak"/>
    <w:qFormat/>
    <w:rsid w:val="00C87D7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qFormat/>
    <w:rsid w:val="00C87D75"/>
    <w:pPr>
      <w:keepNext/>
      <w:outlineLvl w:val="1"/>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7D75"/>
    <w:rPr>
      <w:rFonts w:asciiTheme="majorHAnsi" w:eastAsiaTheme="majorEastAsia" w:hAnsiTheme="majorHAnsi" w:cstheme="majorBidi"/>
      <w:bCs/>
      <w:color w:val="2F5496" w:themeColor="accent1" w:themeShade="BF"/>
      <w:sz w:val="28"/>
      <w:szCs w:val="28"/>
      <w:lang w:eastAsia="pl-PL"/>
    </w:rPr>
  </w:style>
  <w:style w:type="character" w:customStyle="1" w:styleId="Nagwek2Znak">
    <w:name w:val="Nagłówek 2 Znak"/>
    <w:basedOn w:val="Domylnaczcionkaakapitu"/>
    <w:link w:val="Nagwek2"/>
    <w:rsid w:val="00C87D75"/>
    <w:rPr>
      <w:rFonts w:eastAsia="Times New Roman" w:cs="Times New Roman"/>
      <w:b w:val="0"/>
      <w:sz w:val="32"/>
      <w:lang w:eastAsia="pl-PL"/>
    </w:rPr>
  </w:style>
  <w:style w:type="paragraph" w:styleId="Stopka">
    <w:name w:val="footer"/>
    <w:basedOn w:val="Normalny"/>
    <w:link w:val="StopkaZnak"/>
    <w:rsid w:val="00C87D75"/>
    <w:pPr>
      <w:tabs>
        <w:tab w:val="center" w:pos="4536"/>
        <w:tab w:val="right" w:pos="9072"/>
      </w:tabs>
    </w:pPr>
  </w:style>
  <w:style w:type="character" w:customStyle="1" w:styleId="StopkaZnak">
    <w:name w:val="Stopka Znak"/>
    <w:basedOn w:val="Domylnaczcionkaakapitu"/>
    <w:link w:val="Stopka"/>
    <w:rsid w:val="00C87D75"/>
    <w:rPr>
      <w:rFonts w:eastAsia="Times New Roman" w:cs="Times New Roman"/>
      <w:b w:val="0"/>
      <w:lang w:eastAsia="pl-PL"/>
    </w:rPr>
  </w:style>
  <w:style w:type="paragraph" w:styleId="Tekstpodstawowy">
    <w:name w:val="Body Text"/>
    <w:basedOn w:val="Normalny"/>
    <w:link w:val="TekstpodstawowyZnak"/>
    <w:rsid w:val="00C87D75"/>
    <w:pPr>
      <w:spacing w:after="120"/>
    </w:pPr>
    <w:rPr>
      <w:rFonts w:ascii="Times New Roman" w:hAnsi="Times New Roman"/>
      <w:sz w:val="20"/>
      <w:szCs w:val="20"/>
    </w:rPr>
  </w:style>
  <w:style w:type="character" w:customStyle="1" w:styleId="TekstpodstawowyZnak">
    <w:name w:val="Tekst podstawowy Znak"/>
    <w:basedOn w:val="Domylnaczcionkaakapitu"/>
    <w:link w:val="Tekstpodstawowy"/>
    <w:rsid w:val="00C87D75"/>
    <w:rPr>
      <w:rFonts w:ascii="Times New Roman" w:eastAsia="Times New Roman" w:hAnsi="Times New Roman" w:cs="Times New Roman"/>
      <w:b w:val="0"/>
      <w:sz w:val="20"/>
      <w:szCs w:val="20"/>
      <w:lang w:eastAsia="pl-PL"/>
    </w:rPr>
  </w:style>
  <w:style w:type="character" w:styleId="Hipercze">
    <w:name w:val="Hyperlink"/>
    <w:basedOn w:val="Domylnaczcionkaakapitu"/>
    <w:rsid w:val="00C87D75"/>
    <w:rPr>
      <w:color w:val="0000FF"/>
      <w:u w:val="single"/>
    </w:rPr>
  </w:style>
  <w:style w:type="paragraph" w:styleId="Tekstpodstawowy3">
    <w:name w:val="Body Text 3"/>
    <w:basedOn w:val="Normalny"/>
    <w:link w:val="Tekstpodstawowy3Znak"/>
    <w:rsid w:val="00C87D75"/>
    <w:pPr>
      <w:spacing w:after="120"/>
    </w:pPr>
    <w:rPr>
      <w:sz w:val="16"/>
      <w:szCs w:val="16"/>
    </w:rPr>
  </w:style>
  <w:style w:type="character" w:customStyle="1" w:styleId="Tekstpodstawowy3Znak">
    <w:name w:val="Tekst podstawowy 3 Znak"/>
    <w:basedOn w:val="Domylnaczcionkaakapitu"/>
    <w:link w:val="Tekstpodstawowy3"/>
    <w:rsid w:val="00C87D75"/>
    <w:rPr>
      <w:rFonts w:eastAsia="Times New Roman" w:cs="Times New Roman"/>
      <w:b w:val="0"/>
      <w:sz w:val="16"/>
      <w:szCs w:val="16"/>
      <w:lang w:eastAsia="pl-PL"/>
    </w:rPr>
  </w:style>
  <w:style w:type="paragraph" w:styleId="Podtytu">
    <w:name w:val="Subtitle"/>
    <w:basedOn w:val="Normalny"/>
    <w:link w:val="PodtytuZnak"/>
    <w:qFormat/>
    <w:rsid w:val="00C87D75"/>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C87D75"/>
    <w:rPr>
      <w:rFonts w:ascii="Tahoma" w:eastAsia="Times New Roman" w:hAnsi="Tahoma" w:cs="Times New Roman"/>
      <w:b w:val="0"/>
      <w:sz w:val="20"/>
      <w:szCs w:val="20"/>
      <w:u w:val="single"/>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C87D75"/>
    <w:pPr>
      <w:ind w:left="720"/>
      <w:contextualSpacing/>
    </w:pPr>
  </w:style>
  <w:style w:type="paragraph" w:styleId="Tytu">
    <w:name w:val="Title"/>
    <w:basedOn w:val="Normalny"/>
    <w:link w:val="TytuZnak"/>
    <w:qFormat/>
    <w:rsid w:val="00C87D75"/>
    <w:pPr>
      <w:jc w:val="center"/>
    </w:pPr>
    <w:rPr>
      <w:rFonts w:cs="Arial"/>
      <w:b/>
      <w:bCs/>
      <w:szCs w:val="24"/>
    </w:rPr>
  </w:style>
  <w:style w:type="character" w:customStyle="1" w:styleId="TytuZnak">
    <w:name w:val="Tytuł Znak"/>
    <w:basedOn w:val="Domylnaczcionkaakapitu"/>
    <w:link w:val="Tytu"/>
    <w:rsid w:val="00C87D75"/>
    <w:rPr>
      <w:rFonts w:eastAsia="Times New Roman" w:cs="Arial"/>
      <w:bCs/>
      <w:szCs w:val="24"/>
      <w:lang w:eastAsia="pl-PL"/>
    </w:rPr>
  </w:style>
  <w:style w:type="paragraph" w:styleId="Tekstpodstawowy2">
    <w:name w:val="Body Text 2"/>
    <w:basedOn w:val="Normalny"/>
    <w:link w:val="Tekstpodstawowy2Znak"/>
    <w:rsid w:val="00C87D75"/>
    <w:pPr>
      <w:spacing w:after="120" w:line="480" w:lineRule="auto"/>
    </w:pPr>
  </w:style>
  <w:style w:type="character" w:customStyle="1" w:styleId="Tekstpodstawowy2Znak">
    <w:name w:val="Tekst podstawowy 2 Znak"/>
    <w:basedOn w:val="Domylnaczcionkaakapitu"/>
    <w:link w:val="Tekstpodstawowy2"/>
    <w:rsid w:val="00C87D75"/>
    <w:rPr>
      <w:rFonts w:eastAsia="Times New Roman" w:cs="Times New Roman"/>
      <w:b w:val="0"/>
      <w:lang w:eastAsia="pl-PL"/>
    </w:rPr>
  </w:style>
  <w:style w:type="paragraph" w:styleId="Nagwek">
    <w:name w:val="header"/>
    <w:basedOn w:val="Normalny"/>
    <w:link w:val="NagwekZnak"/>
    <w:uiPriority w:val="99"/>
    <w:unhideWhenUsed/>
    <w:rsid w:val="00C87D75"/>
    <w:pPr>
      <w:tabs>
        <w:tab w:val="center" w:pos="4536"/>
        <w:tab w:val="right" w:pos="9072"/>
      </w:tabs>
    </w:pPr>
  </w:style>
  <w:style w:type="character" w:customStyle="1" w:styleId="NagwekZnak">
    <w:name w:val="Nagłówek Znak"/>
    <w:basedOn w:val="Domylnaczcionkaakapitu"/>
    <w:link w:val="Nagwek"/>
    <w:uiPriority w:val="99"/>
    <w:rsid w:val="00C87D75"/>
    <w:rPr>
      <w:rFonts w:eastAsia="Times New Roman" w:cs="Times New Roman"/>
      <w:b w:val="0"/>
      <w:lang w:eastAsia="pl-PL"/>
    </w:rPr>
  </w:style>
  <w:style w:type="paragraph" w:customStyle="1" w:styleId="Akapitzlist2">
    <w:name w:val="Akapit z listą2"/>
    <w:basedOn w:val="Normalny"/>
    <w:rsid w:val="00C87D75"/>
    <w:pPr>
      <w:suppressAutoHyphens/>
      <w:spacing w:after="200" w:line="276" w:lineRule="auto"/>
      <w:ind w:left="720"/>
    </w:pPr>
    <w:rPr>
      <w:rFonts w:ascii="Calibri" w:eastAsia="Calibri" w:hAnsi="Calibri" w:cs="Mangal"/>
      <w:kern w:val="1"/>
      <w:lang w:eastAsia="hi-IN" w:bidi="hi-IN"/>
    </w:rPr>
  </w:style>
  <w:style w:type="paragraph" w:customStyle="1" w:styleId="pkt">
    <w:name w:val="pkt"/>
    <w:basedOn w:val="Normalny"/>
    <w:rsid w:val="00C87D75"/>
    <w:pPr>
      <w:autoSpaceDE w:val="0"/>
      <w:autoSpaceDN w:val="0"/>
      <w:spacing w:before="60" w:after="60"/>
      <w:ind w:left="851" w:hanging="295"/>
      <w:jc w:val="both"/>
    </w:pPr>
    <w:rPr>
      <w:rFonts w:ascii="Univers-PL" w:hAnsi="Univers-PL" w:cs="Univers-PL"/>
      <w:sz w:val="19"/>
      <w:szCs w:val="19"/>
    </w:rPr>
  </w:style>
  <w:style w:type="paragraph" w:customStyle="1" w:styleId="Standard">
    <w:name w:val="Standard"/>
    <w:rsid w:val="00C87D75"/>
    <w:pPr>
      <w:widowControl w:val="0"/>
      <w:autoSpaceDE w:val="0"/>
      <w:autoSpaceDN w:val="0"/>
      <w:adjustRightInd w:val="0"/>
      <w:spacing w:line="240" w:lineRule="auto"/>
      <w:jc w:val="left"/>
    </w:pPr>
    <w:rPr>
      <w:rFonts w:ascii="Times New Roman" w:eastAsia="Times New Roman" w:hAnsi="Times New Roman" w:cs="Times New Roman"/>
      <w:b w:val="0"/>
      <w:sz w:val="24"/>
      <w:szCs w:val="24"/>
      <w:lang w:eastAsia="pl-PL"/>
    </w:rPr>
  </w:style>
  <w:style w:type="character" w:styleId="Odwoaniedokomentarza">
    <w:name w:val="annotation reference"/>
    <w:basedOn w:val="Domylnaczcionkaakapitu"/>
    <w:uiPriority w:val="99"/>
    <w:semiHidden/>
    <w:unhideWhenUsed/>
    <w:rsid w:val="00C87D75"/>
    <w:rPr>
      <w:sz w:val="16"/>
      <w:szCs w:val="16"/>
    </w:rPr>
  </w:style>
  <w:style w:type="paragraph" w:styleId="Tekstkomentarza">
    <w:name w:val="annotation text"/>
    <w:basedOn w:val="Normalny"/>
    <w:link w:val="TekstkomentarzaZnak"/>
    <w:uiPriority w:val="99"/>
    <w:semiHidden/>
    <w:unhideWhenUsed/>
    <w:rsid w:val="00C87D75"/>
    <w:rPr>
      <w:sz w:val="20"/>
      <w:szCs w:val="20"/>
    </w:rPr>
  </w:style>
  <w:style w:type="character" w:customStyle="1" w:styleId="TekstkomentarzaZnak">
    <w:name w:val="Tekst komentarza Znak"/>
    <w:basedOn w:val="Domylnaczcionkaakapitu"/>
    <w:link w:val="Tekstkomentarza"/>
    <w:uiPriority w:val="99"/>
    <w:semiHidden/>
    <w:rsid w:val="00C87D75"/>
    <w:rPr>
      <w:rFonts w:eastAsia="Times New Roman" w:cs="Times New Roman"/>
      <w:b w:val="0"/>
      <w:sz w:val="20"/>
      <w:szCs w:val="20"/>
      <w:lang w:eastAsia="pl-PL"/>
    </w:rPr>
  </w:style>
  <w:style w:type="paragraph" w:styleId="Tekstdymka">
    <w:name w:val="Balloon Text"/>
    <w:basedOn w:val="Normalny"/>
    <w:link w:val="TekstdymkaZnak"/>
    <w:uiPriority w:val="99"/>
    <w:semiHidden/>
    <w:unhideWhenUsed/>
    <w:rsid w:val="00C87D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D75"/>
    <w:rPr>
      <w:rFonts w:ascii="Segoe UI" w:eastAsia="Times New Roman" w:hAnsi="Segoe UI" w:cs="Segoe UI"/>
      <w:b w:val="0"/>
      <w:sz w:val="18"/>
      <w:szCs w:val="18"/>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D16A41"/>
    <w:rPr>
      <w:rFonts w:eastAsia="Times New Roman" w:cs="Times New Roman"/>
      <w:b w:val="0"/>
      <w:lang w:eastAsia="pl-PL"/>
    </w:rPr>
  </w:style>
  <w:style w:type="character" w:styleId="Nierozpoznanawzmianka">
    <w:name w:val="Unresolved Mention"/>
    <w:basedOn w:val="Domylnaczcionkaakapitu"/>
    <w:uiPriority w:val="99"/>
    <w:semiHidden/>
    <w:unhideWhenUsed/>
    <w:rsid w:val="00D16A41"/>
    <w:rPr>
      <w:color w:val="605E5C"/>
      <w:shd w:val="clear" w:color="auto" w:fill="E1DFDD"/>
    </w:rPr>
  </w:style>
  <w:style w:type="character" w:customStyle="1" w:styleId="markedcontent">
    <w:name w:val="markedcontent"/>
    <w:basedOn w:val="Domylnaczcionkaakapitu"/>
    <w:rsid w:val="00C45D5C"/>
  </w:style>
  <w:style w:type="paragraph" w:styleId="Zwykytekst">
    <w:name w:val="Plain Text"/>
    <w:basedOn w:val="Normalny"/>
    <w:link w:val="ZwykytekstZnak"/>
    <w:uiPriority w:val="99"/>
    <w:rsid w:val="00C45D5C"/>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C45D5C"/>
    <w:rPr>
      <w:rFonts w:ascii="Courier New" w:eastAsia="Times New Roman" w:hAnsi="Courier New" w:cs="Times New Roman"/>
      <w:b w:val="0"/>
      <w:sz w:val="20"/>
      <w:szCs w:val="20"/>
      <w:lang w:eastAsia="ar-SA"/>
    </w:rPr>
  </w:style>
  <w:style w:type="character" w:customStyle="1" w:styleId="highlight">
    <w:name w:val="highlight"/>
    <w:basedOn w:val="Domylnaczcionkaakapitu"/>
    <w:rsid w:val="001C2EB5"/>
  </w:style>
  <w:style w:type="paragraph" w:customStyle="1" w:styleId="Default">
    <w:name w:val="Default"/>
    <w:rsid w:val="00E47A6D"/>
    <w:pPr>
      <w:autoSpaceDE w:val="0"/>
      <w:autoSpaceDN w:val="0"/>
      <w:adjustRightInd w:val="0"/>
      <w:spacing w:line="240" w:lineRule="auto"/>
      <w:jc w:val="left"/>
    </w:pPr>
    <w:rPr>
      <w:rFonts w:ascii="Times New Roman" w:eastAsia="Times New Roman" w:hAnsi="Times New Roman" w:cs="Times New Roman"/>
      <w:b w:val="0"/>
      <w:color w:val="000000"/>
      <w:sz w:val="24"/>
      <w:szCs w:val="24"/>
      <w:lang w:eastAsia="pl-PL"/>
    </w:rPr>
  </w:style>
  <w:style w:type="numbering" w:customStyle="1" w:styleId="Styl1">
    <w:name w:val="Styl1"/>
    <w:uiPriority w:val="99"/>
    <w:rsid w:val="00A30BAB"/>
    <w:pPr>
      <w:numPr>
        <w:numId w:val="19"/>
      </w:numPr>
    </w:pPr>
  </w:style>
  <w:style w:type="paragraph" w:styleId="Tekstpodstawowywcity">
    <w:name w:val="Body Text Indent"/>
    <w:basedOn w:val="Normalny"/>
    <w:link w:val="TekstpodstawowywcityZnak"/>
    <w:uiPriority w:val="99"/>
    <w:semiHidden/>
    <w:unhideWhenUsed/>
    <w:rsid w:val="00A30BAB"/>
    <w:pPr>
      <w:spacing w:after="120"/>
      <w:ind w:left="283"/>
    </w:pPr>
  </w:style>
  <w:style w:type="character" w:customStyle="1" w:styleId="TekstpodstawowywcityZnak">
    <w:name w:val="Tekst podstawowy wcięty Znak"/>
    <w:basedOn w:val="Domylnaczcionkaakapitu"/>
    <w:link w:val="Tekstpodstawowywcity"/>
    <w:uiPriority w:val="99"/>
    <w:semiHidden/>
    <w:rsid w:val="00A30BAB"/>
    <w:rPr>
      <w:rFonts w:eastAsia="Times New Roman" w:cs="Times New Roman"/>
      <w:b w:val="0"/>
      <w:lang w:eastAsia="pl-PL"/>
    </w:rPr>
  </w:style>
  <w:style w:type="paragraph" w:styleId="Poprawka">
    <w:name w:val="Revision"/>
    <w:hidden/>
    <w:uiPriority w:val="99"/>
    <w:semiHidden/>
    <w:rsid w:val="00B45351"/>
    <w:pPr>
      <w:spacing w:line="240" w:lineRule="auto"/>
      <w:jc w:val="left"/>
    </w:pPr>
    <w:rPr>
      <w:rFonts w:eastAsia="Times New Roman" w:cs="Times New Roman"/>
      <w:b w:val="0"/>
      <w:lang w:eastAsia="pl-PL"/>
    </w:rPr>
  </w:style>
  <w:style w:type="paragraph" w:styleId="Tematkomentarza">
    <w:name w:val="annotation subject"/>
    <w:basedOn w:val="Tekstkomentarza"/>
    <w:next w:val="Tekstkomentarza"/>
    <w:link w:val="TematkomentarzaZnak"/>
    <w:uiPriority w:val="99"/>
    <w:semiHidden/>
    <w:unhideWhenUsed/>
    <w:rsid w:val="00FA6E60"/>
    <w:rPr>
      <w:b/>
      <w:bCs/>
    </w:rPr>
  </w:style>
  <w:style w:type="character" w:customStyle="1" w:styleId="TematkomentarzaZnak">
    <w:name w:val="Temat komentarza Znak"/>
    <w:basedOn w:val="TekstkomentarzaZnak"/>
    <w:link w:val="Tematkomentarza"/>
    <w:uiPriority w:val="99"/>
    <w:semiHidden/>
    <w:rsid w:val="00FA6E60"/>
    <w:rPr>
      <w:rFonts w:eastAsia="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383D-3513-482B-BD18-B9E0DF6C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8229</Words>
  <Characters>49377</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6</cp:revision>
  <dcterms:created xsi:type="dcterms:W3CDTF">2023-02-14T12:21:00Z</dcterms:created>
  <dcterms:modified xsi:type="dcterms:W3CDTF">2023-02-16T07:07:00Z</dcterms:modified>
</cp:coreProperties>
</file>