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Pr="001E13DE" w:rsidRDefault="009C7BE6" w:rsidP="00247EBB">
      <w:pPr>
        <w:jc w:val="both"/>
        <w:rPr>
          <w:rFonts w:ascii="Arial" w:hAnsi="Arial" w:cs="Arial"/>
          <w:b/>
        </w:rPr>
      </w:pPr>
      <w:r w:rsidRPr="00E10DCE">
        <w:rPr>
          <w:rFonts w:ascii="Arial" w:hAnsi="Arial" w:cs="Arial"/>
          <w:b/>
        </w:rPr>
        <w:t xml:space="preserve">Nr sprawy </w:t>
      </w:r>
      <w:r w:rsidR="008C5052">
        <w:rPr>
          <w:rFonts w:ascii="Arial" w:hAnsi="Arial" w:cs="Arial"/>
          <w:b/>
        </w:rPr>
        <w:t>DZ.370.K.1.2023</w:t>
      </w:r>
      <w:r w:rsidR="001E13DE" w:rsidRPr="001E13DE">
        <w:rPr>
          <w:rFonts w:ascii="Arial" w:hAnsi="Arial" w:cs="Arial"/>
        </w:rPr>
        <w:t xml:space="preserve">                                  </w:t>
      </w:r>
      <w:r w:rsidR="00E10DCE">
        <w:rPr>
          <w:rFonts w:ascii="Arial" w:hAnsi="Arial" w:cs="Arial"/>
        </w:rPr>
        <w:t xml:space="preserve">         </w:t>
      </w:r>
      <w:r w:rsidR="007754D5">
        <w:rPr>
          <w:rFonts w:ascii="Arial" w:hAnsi="Arial" w:cs="Arial"/>
        </w:rPr>
        <w:t xml:space="preserve">      </w:t>
      </w:r>
      <w:r w:rsidR="00E10DCE">
        <w:rPr>
          <w:rFonts w:ascii="Arial" w:hAnsi="Arial" w:cs="Arial"/>
        </w:rPr>
        <w:t xml:space="preserve"> </w:t>
      </w:r>
      <w:r w:rsidR="001E13DE" w:rsidRPr="001E13DE">
        <w:rPr>
          <w:rFonts w:ascii="Arial" w:hAnsi="Arial" w:cs="Arial"/>
        </w:rPr>
        <w:t xml:space="preserve"> </w:t>
      </w:r>
      <w:r w:rsidR="000434B5" w:rsidRPr="001E13DE">
        <w:rPr>
          <w:rFonts w:ascii="Arial" w:hAnsi="Arial" w:cs="Arial"/>
        </w:rPr>
        <w:t xml:space="preserve">Lublin, dnia </w:t>
      </w:r>
      <w:r w:rsidR="00310ED6">
        <w:rPr>
          <w:rFonts w:ascii="Arial" w:hAnsi="Arial" w:cs="Arial"/>
        </w:rPr>
        <w:t>16</w:t>
      </w:r>
      <w:r w:rsidR="00357821">
        <w:rPr>
          <w:rFonts w:ascii="Arial" w:hAnsi="Arial" w:cs="Arial"/>
        </w:rPr>
        <w:t xml:space="preserve"> </w:t>
      </w:r>
      <w:r w:rsidR="008C5052">
        <w:rPr>
          <w:rFonts w:ascii="Arial" w:hAnsi="Arial" w:cs="Arial"/>
        </w:rPr>
        <w:t>lutego 2023</w:t>
      </w:r>
      <w:r w:rsidR="00C64FCF" w:rsidRPr="001E13DE">
        <w:rPr>
          <w:rFonts w:ascii="Arial" w:hAnsi="Arial" w:cs="Arial"/>
        </w:rPr>
        <w:t xml:space="preserve"> </w:t>
      </w:r>
      <w:r w:rsidR="009B5C5D" w:rsidRPr="001E13DE">
        <w:rPr>
          <w:rFonts w:ascii="Arial" w:hAnsi="Arial" w:cs="Arial"/>
        </w:rPr>
        <w:t>r.</w:t>
      </w:r>
      <w:r w:rsidR="009B5C5D" w:rsidRPr="001E13DE">
        <w:rPr>
          <w:rFonts w:ascii="Arial" w:hAnsi="Arial" w:cs="Arial"/>
          <w:b/>
        </w:rPr>
        <w:t xml:space="preserve"> </w:t>
      </w:r>
    </w:p>
    <w:p w:rsidR="00310ED6" w:rsidRDefault="00310ED6" w:rsidP="008C5052">
      <w:pPr>
        <w:jc w:val="both"/>
        <w:rPr>
          <w:rFonts w:ascii="Arial" w:hAnsi="Arial" w:cs="Arial"/>
          <w:b/>
        </w:rPr>
      </w:pPr>
    </w:p>
    <w:p w:rsidR="00A84A11" w:rsidRDefault="00310ED6" w:rsidP="00A84A11">
      <w:pPr>
        <w:spacing w:after="0" w:line="240" w:lineRule="auto"/>
        <w:ind w:firstLine="467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310ED6" w:rsidRDefault="00310ED6" w:rsidP="00A84A11">
      <w:pPr>
        <w:spacing w:after="0" w:line="240" w:lineRule="auto"/>
        <w:ind w:firstLine="467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ubiegający się o </w:t>
      </w:r>
      <w:r w:rsidR="00A84A11">
        <w:rPr>
          <w:rFonts w:ascii="Arial" w:hAnsi="Arial" w:cs="Arial"/>
          <w:b/>
        </w:rPr>
        <w:t>udzielenie zamówienia</w:t>
      </w:r>
    </w:p>
    <w:p w:rsidR="00A84A11" w:rsidRDefault="00A84A11" w:rsidP="00A84A11">
      <w:pPr>
        <w:spacing w:after="0" w:line="240" w:lineRule="auto"/>
        <w:ind w:firstLine="4678"/>
        <w:jc w:val="both"/>
        <w:rPr>
          <w:rFonts w:ascii="Arial" w:hAnsi="Arial" w:cs="Arial"/>
          <w:b/>
        </w:rPr>
      </w:pPr>
    </w:p>
    <w:p w:rsidR="00A84A11" w:rsidRDefault="00A84A11" w:rsidP="00A84A11">
      <w:pPr>
        <w:spacing w:after="0" w:line="240" w:lineRule="auto"/>
        <w:ind w:firstLine="4678"/>
        <w:jc w:val="both"/>
        <w:rPr>
          <w:rFonts w:ascii="Arial" w:hAnsi="Arial" w:cs="Arial"/>
          <w:b/>
        </w:rPr>
      </w:pPr>
    </w:p>
    <w:p w:rsidR="001E13DE" w:rsidRPr="001E13DE" w:rsidRDefault="001E13DE" w:rsidP="008C5052">
      <w:pPr>
        <w:jc w:val="both"/>
        <w:rPr>
          <w:rFonts w:ascii="Arial" w:hAnsi="Arial" w:cs="Aria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 xml:space="preserve">Postępowania o udzielenie zamówienia publicznego w trybie przetargu nieograniczonego na </w:t>
      </w:r>
      <w:r w:rsidR="008C5052">
        <w:rPr>
          <w:rFonts w:ascii="Arial" w:hAnsi="Arial" w:cs="Arial"/>
        </w:rPr>
        <w:t>usługę</w:t>
      </w:r>
      <w:r w:rsidRPr="001E13DE">
        <w:rPr>
          <w:rFonts w:ascii="Arial" w:hAnsi="Arial" w:cs="Arial"/>
        </w:rPr>
        <w:t xml:space="preserve"> pn. </w:t>
      </w:r>
      <w:r w:rsidR="008C5052" w:rsidRPr="008C5052">
        <w:rPr>
          <w:rFonts w:ascii="Arial" w:hAnsi="Arial" w:cs="Arial"/>
          <w:b/>
        </w:rPr>
        <w:t>„Analiza rynku komunikacji miejskiej w Lublinie wraz z optymalizacją oferty przewozowej, na podstawie przeprowadzanych badań rynku komunikacji miejskiej”</w:t>
      </w:r>
      <w:r w:rsidRPr="001E13DE">
        <w:rPr>
          <w:rFonts w:ascii="Arial" w:hAnsi="Arial" w:cs="Arial"/>
        </w:rPr>
        <w:t xml:space="preserve">(Ogłoszenie zamieszczone w Bazie konkurencyjności </w:t>
      </w:r>
      <w:r w:rsidR="008C5052">
        <w:rPr>
          <w:rFonts w:ascii="Arial" w:hAnsi="Arial" w:cs="Arial"/>
        </w:rPr>
        <w:t>w dniu 03.02.2023 r. pod nr 2023</w:t>
      </w:r>
      <w:r w:rsidRPr="001E13DE">
        <w:rPr>
          <w:rFonts w:ascii="Arial" w:hAnsi="Arial" w:cs="Arial"/>
        </w:rPr>
        <w:t>-</w:t>
      </w:r>
      <w:r w:rsidR="002A33FF">
        <w:rPr>
          <w:rFonts w:ascii="Arial" w:hAnsi="Arial" w:cs="Arial"/>
        </w:rPr>
        <w:t>28691-1</w:t>
      </w:r>
      <w:r w:rsidR="008C5052">
        <w:rPr>
          <w:rFonts w:ascii="Arial" w:hAnsi="Arial" w:cs="Arial"/>
        </w:rPr>
        <w:t>45172</w:t>
      </w:r>
      <w:r w:rsidRPr="001E13DE">
        <w:rPr>
          <w:rFonts w:ascii="Arial" w:hAnsi="Arial" w:cs="Arial"/>
        </w:rPr>
        <w:t>)</w:t>
      </w:r>
      <w:r w:rsidR="007754D5">
        <w:rPr>
          <w:rFonts w:ascii="Arial" w:hAnsi="Arial" w:cs="Arial"/>
        </w:rPr>
        <w:t xml:space="preserve"> </w:t>
      </w:r>
    </w:p>
    <w:p w:rsidR="001E13DE" w:rsidRPr="001E13DE" w:rsidRDefault="001E13DE" w:rsidP="001E13DE">
      <w:pPr>
        <w:jc w:val="both"/>
        <w:rPr>
          <w:rFonts w:ascii="Arial" w:hAnsi="Arial" w:cs="Arial"/>
        </w:rPr>
      </w:pPr>
    </w:p>
    <w:p w:rsidR="00B764B0" w:rsidRDefault="00310ED6" w:rsidP="00310ED6">
      <w:pPr>
        <w:ind w:firstLine="708"/>
        <w:jc w:val="both"/>
        <w:rPr>
          <w:rFonts w:ascii="Arial" w:hAnsi="Arial" w:cs="Arial"/>
        </w:rPr>
      </w:pPr>
      <w:r w:rsidRPr="00310ED6">
        <w:rPr>
          <w:rFonts w:ascii="Arial" w:hAnsi="Arial" w:cs="Arial"/>
        </w:rPr>
        <w:t>Zamawiający, którym jest Zarząd Transportu Miejskiego w Lublinie</w:t>
      </w:r>
      <w:r>
        <w:rPr>
          <w:rFonts w:ascii="Arial" w:hAnsi="Arial" w:cs="Arial"/>
        </w:rPr>
        <w:t xml:space="preserve"> informuje, że dokonał zmiany  treści SWZ w następującym zakresie:</w:t>
      </w:r>
    </w:p>
    <w:p w:rsidR="00310ED6" w:rsidRDefault="00310ED6" w:rsidP="00310E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nr 5 do OPZ- Kwestionariusz do badań jakości </w:t>
      </w:r>
      <w:r w:rsidRPr="00310ED6">
        <w:rPr>
          <w:rFonts w:ascii="Arial" w:hAnsi="Arial" w:cs="Arial"/>
          <w:b/>
          <w:u w:val="single"/>
        </w:rPr>
        <w:t>było:</w:t>
      </w:r>
    </w:p>
    <w:p w:rsidR="00A84A11" w:rsidRPr="00A84A11" w:rsidRDefault="00A84A11" w:rsidP="00A84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0560" w:type="dxa"/>
        <w:tblInd w:w="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203"/>
        <w:gridCol w:w="104"/>
        <w:gridCol w:w="99"/>
        <w:gridCol w:w="208"/>
        <w:gridCol w:w="307"/>
        <w:gridCol w:w="307"/>
        <w:gridCol w:w="307"/>
        <w:gridCol w:w="307"/>
        <w:gridCol w:w="307"/>
        <w:gridCol w:w="307"/>
        <w:gridCol w:w="307"/>
        <w:gridCol w:w="307"/>
        <w:gridCol w:w="247"/>
        <w:gridCol w:w="60"/>
        <w:gridCol w:w="143"/>
        <w:gridCol w:w="411"/>
        <w:gridCol w:w="203"/>
        <w:gridCol w:w="436"/>
        <w:gridCol w:w="307"/>
        <w:gridCol w:w="307"/>
        <w:gridCol w:w="203"/>
        <w:gridCol w:w="104"/>
        <w:gridCol w:w="99"/>
        <w:gridCol w:w="208"/>
        <w:gridCol w:w="307"/>
        <w:gridCol w:w="307"/>
        <w:gridCol w:w="307"/>
        <w:gridCol w:w="307"/>
        <w:gridCol w:w="307"/>
        <w:gridCol w:w="307"/>
        <w:gridCol w:w="247"/>
        <w:gridCol w:w="60"/>
        <w:gridCol w:w="307"/>
        <w:gridCol w:w="28"/>
        <w:gridCol w:w="279"/>
        <w:gridCol w:w="554"/>
        <w:gridCol w:w="395"/>
      </w:tblGrid>
      <w:tr w:rsidR="00A84A11" w:rsidRPr="00A84A11" w:rsidTr="00B151E0">
        <w:trPr>
          <w:trHeight w:val="390"/>
        </w:trPr>
        <w:tc>
          <w:tcPr>
            <w:tcW w:w="101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Struktura respondentów - 100 wywiadów (łącznie kobiety i mężczyźni)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84A11" w:rsidRPr="00A84A11" w:rsidTr="00B151E0">
        <w:trPr>
          <w:gridAfter w:val="2"/>
          <w:wAfter w:w="949" w:type="dxa"/>
          <w:trHeight w:val="255"/>
        </w:trPr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Pr="00A84A1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A84A11" w:rsidRPr="00A84A11" w:rsidTr="00B151E0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4A11" w:rsidRPr="00A84A11" w:rsidTr="00B151E0">
        <w:trPr>
          <w:gridAfter w:val="3"/>
          <w:wAfter w:w="1228" w:type="dxa"/>
          <w:trHeight w:val="25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15-19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15-19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</w:tr>
      <w:tr w:rsidR="00A84A11" w:rsidRPr="00A84A11" w:rsidTr="00B151E0">
        <w:trPr>
          <w:gridAfter w:val="3"/>
          <w:wAfter w:w="1228" w:type="dxa"/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20-29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20-29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11</w:t>
            </w:r>
          </w:p>
        </w:tc>
      </w:tr>
      <w:tr w:rsidR="00A84A11" w:rsidRPr="00A84A11" w:rsidTr="00B151E0">
        <w:trPr>
          <w:gridAfter w:val="3"/>
          <w:wAfter w:w="1228" w:type="dxa"/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30-39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30-39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</w:p>
        </w:tc>
      </w:tr>
      <w:tr w:rsidR="00A84A11" w:rsidRPr="00A84A11" w:rsidTr="00B151E0">
        <w:trPr>
          <w:gridAfter w:val="3"/>
          <w:wAfter w:w="1228" w:type="dxa"/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40-49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40-49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</w:tr>
      <w:tr w:rsidR="00A84A11" w:rsidRPr="00A84A11" w:rsidTr="00B151E0">
        <w:trPr>
          <w:gridAfter w:val="3"/>
          <w:wAfter w:w="1228" w:type="dxa"/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50-59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50-59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11</w:t>
            </w:r>
          </w:p>
        </w:tc>
      </w:tr>
      <w:tr w:rsidR="00A84A11" w:rsidRPr="00A84A11" w:rsidTr="00B151E0">
        <w:trPr>
          <w:gridAfter w:val="3"/>
          <w:wAfter w:w="1228" w:type="dxa"/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60-69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60-69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</w:tr>
      <w:tr w:rsidR="00A84A11" w:rsidRPr="00A84A11" w:rsidTr="00B151E0">
        <w:trPr>
          <w:gridAfter w:val="3"/>
          <w:wAfter w:w="1228" w:type="dxa"/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70-74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EAADB"/>
                <w:sz w:val="20"/>
                <w:szCs w:val="20"/>
                <w:lang w:eastAsia="pl-PL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70-74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  <w:r w:rsidRPr="00A84A11"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A11" w:rsidRPr="00A84A11" w:rsidRDefault="00A84A11" w:rsidP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/>
                <w:sz w:val="20"/>
                <w:szCs w:val="20"/>
                <w:lang w:eastAsia="pl-PL"/>
              </w:rPr>
            </w:pPr>
          </w:p>
        </w:tc>
      </w:tr>
    </w:tbl>
    <w:p w:rsidR="00310ED6" w:rsidRPr="00310ED6" w:rsidRDefault="00310ED6" w:rsidP="00A84A11">
      <w:pPr>
        <w:jc w:val="both"/>
        <w:rPr>
          <w:rFonts w:ascii="Arial" w:hAnsi="Arial" w:cs="Arial"/>
          <w:u w:val="single"/>
        </w:rPr>
      </w:pPr>
    </w:p>
    <w:p w:rsidR="00310ED6" w:rsidRPr="00310ED6" w:rsidRDefault="00310ED6" w:rsidP="00310ED6">
      <w:pPr>
        <w:ind w:firstLine="708"/>
        <w:jc w:val="both"/>
        <w:rPr>
          <w:rFonts w:ascii="Arial" w:hAnsi="Arial" w:cs="Arial"/>
          <w:b/>
          <w:u w:val="single"/>
        </w:rPr>
      </w:pPr>
      <w:r w:rsidRPr="00310ED6">
        <w:rPr>
          <w:rFonts w:ascii="Arial" w:hAnsi="Arial" w:cs="Arial"/>
          <w:b/>
          <w:u w:val="single"/>
        </w:rPr>
        <w:t>po zmianie jest:</w:t>
      </w:r>
    </w:p>
    <w:tbl>
      <w:tblPr>
        <w:tblW w:w="10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853"/>
        <w:gridCol w:w="311"/>
        <w:gridCol w:w="311"/>
        <w:gridCol w:w="119"/>
        <w:gridCol w:w="192"/>
        <w:gridCol w:w="115"/>
        <w:gridCol w:w="196"/>
        <w:gridCol w:w="111"/>
        <w:gridCol w:w="200"/>
        <w:gridCol w:w="107"/>
        <w:gridCol w:w="204"/>
        <w:gridCol w:w="103"/>
        <w:gridCol w:w="208"/>
        <w:gridCol w:w="99"/>
        <w:gridCol w:w="212"/>
        <w:gridCol w:w="95"/>
        <w:gridCol w:w="216"/>
        <w:gridCol w:w="91"/>
        <w:gridCol w:w="307"/>
        <w:gridCol w:w="307"/>
        <w:gridCol w:w="251"/>
        <w:gridCol w:w="793"/>
        <w:gridCol w:w="278"/>
        <w:gridCol w:w="278"/>
        <w:gridCol w:w="278"/>
        <w:gridCol w:w="278"/>
        <w:gridCol w:w="57"/>
        <w:gridCol w:w="208"/>
        <w:gridCol w:w="13"/>
        <w:gridCol w:w="278"/>
        <w:gridCol w:w="16"/>
        <w:gridCol w:w="262"/>
        <w:gridCol w:w="45"/>
        <w:gridCol w:w="233"/>
        <w:gridCol w:w="74"/>
        <w:gridCol w:w="204"/>
        <w:gridCol w:w="103"/>
        <w:gridCol w:w="292"/>
        <w:gridCol w:w="15"/>
        <w:gridCol w:w="307"/>
        <w:gridCol w:w="73"/>
        <w:gridCol w:w="234"/>
        <w:gridCol w:w="307"/>
        <w:gridCol w:w="307"/>
        <w:gridCol w:w="554"/>
        <w:gridCol w:w="70"/>
        <w:gridCol w:w="325"/>
        <w:gridCol w:w="70"/>
      </w:tblGrid>
      <w:tr w:rsidR="00A84A11" w:rsidTr="00A84A11">
        <w:trPr>
          <w:gridBefore w:val="1"/>
          <w:wBefore w:w="70" w:type="dxa"/>
          <w:trHeight w:val="390"/>
        </w:trPr>
        <w:tc>
          <w:tcPr>
            <w:tcW w:w="10165" w:type="dxa"/>
            <w:gridSpan w:val="46"/>
            <w:noWrap/>
            <w:vAlign w:val="center"/>
            <w:hideMark/>
          </w:tcPr>
          <w:p w:rsidR="00A84A11" w:rsidRDefault="00A84A1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Struktura respondentów - 100 wywiadów (łącznie kobiety i mężczyźni)</w:t>
            </w:r>
          </w:p>
        </w:tc>
        <w:tc>
          <w:tcPr>
            <w:tcW w:w="395" w:type="dxa"/>
            <w:gridSpan w:val="2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4A11" w:rsidTr="00A84A11">
        <w:trPr>
          <w:gridAfter w:val="1"/>
          <w:wAfter w:w="70" w:type="dxa"/>
          <w:trHeight w:val="255"/>
        </w:trPr>
        <w:tc>
          <w:tcPr>
            <w:tcW w:w="1664" w:type="dxa"/>
            <w:gridSpan w:val="5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pl-PL"/>
              </w:rPr>
              <w:t>Mężczyźni</w:t>
            </w:r>
          </w:p>
        </w:tc>
        <w:tc>
          <w:tcPr>
            <w:tcW w:w="307" w:type="dxa"/>
            <w:gridSpan w:val="2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b/>
                <w:bCs/>
                <w:color w:val="0000FF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FF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3366FF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251" w:type="dxa"/>
            <w:shd w:val="clear" w:color="auto" w:fill="FFFFFF" w:themeFill="background1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gridSpan w:val="6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pl-PL"/>
              </w:rPr>
              <w:t>Kobiety</w:t>
            </w:r>
          </w:p>
        </w:tc>
        <w:tc>
          <w:tcPr>
            <w:tcW w:w="208" w:type="dxa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gridSpan w:val="3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gridSpan w:val="2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0000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 w:themeFill="background1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554" w:type="dxa"/>
            <w:shd w:val="clear" w:color="auto" w:fill="FFFFFF" w:themeFill="background1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3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ascii="Arial" w:hAnsi="Arial" w:cs="Arial"/>
                <w:color w:val="FFFFFF"/>
                <w:lang w:eastAsia="pl-PL"/>
              </w:rPr>
            </w:pPr>
            <w:r>
              <w:rPr>
                <w:rFonts w:ascii="Arial" w:hAnsi="Arial" w:cs="Arial"/>
                <w:color w:val="FFFFFF"/>
                <w:lang w:eastAsia="pl-PL"/>
              </w:rPr>
              <w:t> </w:t>
            </w:r>
          </w:p>
        </w:tc>
      </w:tr>
      <w:tr w:rsidR="00A84A11" w:rsidTr="00A84A11">
        <w:trPr>
          <w:gridAfter w:val="7"/>
          <w:wAfter w:w="1867" w:type="dxa"/>
          <w:trHeight w:val="315"/>
        </w:trPr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15-19</w:t>
            </w:r>
          </w:p>
        </w:tc>
        <w:tc>
          <w:tcPr>
            <w:tcW w:w="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15-19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gridSpan w:val="3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" w:type="dxa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5" w:type="dxa"/>
            <w:gridSpan w:val="3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4A11" w:rsidTr="00A84A11">
        <w:trPr>
          <w:gridAfter w:val="7"/>
          <w:wAfter w:w="1867" w:type="dxa"/>
          <w:trHeight w:val="315"/>
        </w:trPr>
        <w:tc>
          <w:tcPr>
            <w:tcW w:w="9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20-29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20-29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dxa"/>
            <w:gridSpan w:val="3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4A11" w:rsidTr="00A84A11">
        <w:trPr>
          <w:gridAfter w:val="7"/>
          <w:wAfter w:w="1867" w:type="dxa"/>
          <w:trHeight w:val="315"/>
        </w:trPr>
        <w:tc>
          <w:tcPr>
            <w:tcW w:w="9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30-39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30-39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84A11" w:rsidTr="00A84A11">
        <w:trPr>
          <w:gridAfter w:val="7"/>
          <w:wAfter w:w="1867" w:type="dxa"/>
          <w:trHeight w:val="315"/>
        </w:trPr>
        <w:tc>
          <w:tcPr>
            <w:tcW w:w="9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40-49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8" w:type="dxa"/>
            <w:gridSpan w:val="2"/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40-49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dxa"/>
            <w:gridSpan w:val="3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4A11" w:rsidTr="00A84A11">
        <w:trPr>
          <w:gridAfter w:val="7"/>
          <w:wAfter w:w="1867" w:type="dxa"/>
          <w:trHeight w:val="315"/>
        </w:trPr>
        <w:tc>
          <w:tcPr>
            <w:tcW w:w="9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50-59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50-59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8" w:type="dxa"/>
            <w:gridSpan w:val="2"/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5" w:type="dxa"/>
            <w:gridSpan w:val="3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4A11" w:rsidTr="00A84A11">
        <w:trPr>
          <w:gridAfter w:val="7"/>
          <w:wAfter w:w="1867" w:type="dxa"/>
          <w:trHeight w:val="315"/>
        </w:trPr>
        <w:tc>
          <w:tcPr>
            <w:tcW w:w="9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60-69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60-69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5" w:type="dxa"/>
            <w:gridSpan w:val="3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4A11" w:rsidTr="00A84A11">
        <w:trPr>
          <w:gridAfter w:val="7"/>
          <w:wAfter w:w="1867" w:type="dxa"/>
          <w:trHeight w:val="315"/>
        </w:trPr>
        <w:tc>
          <w:tcPr>
            <w:tcW w:w="9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≥70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A84A11" w:rsidRDefault="00A84A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≥70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A11" w:rsidRDefault="00A8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:rsidR="00A84A11" w:rsidRDefault="00A84A11" w:rsidP="00A84A11">
      <w:pPr>
        <w:ind w:firstLine="708"/>
        <w:jc w:val="both"/>
        <w:rPr>
          <w:rFonts w:ascii="Arial" w:hAnsi="Arial" w:cs="Arial"/>
        </w:rPr>
      </w:pPr>
    </w:p>
    <w:p w:rsidR="006C1227" w:rsidRPr="00A84A11" w:rsidRDefault="00310ED6" w:rsidP="00A84A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ujednolicony Załącznik nr 5 do OPZ- Kwestionariusz do badań jakości, uwzględnia</w:t>
      </w:r>
      <w:r w:rsidR="00A84A11">
        <w:rPr>
          <w:rFonts w:ascii="Arial" w:hAnsi="Arial" w:cs="Arial"/>
        </w:rPr>
        <w:t>jący zmianę z dnia 16.02.2023 r.</w:t>
      </w:r>
      <w:bookmarkStart w:id="0" w:name="_GoBack"/>
      <w:bookmarkEnd w:id="0"/>
    </w:p>
    <w:sectPr w:rsidR="006C1227" w:rsidRPr="00A84A11" w:rsidSect="00933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C4" w:rsidRDefault="00C80FC4" w:rsidP="00EA6818">
      <w:pPr>
        <w:spacing w:after="0" w:line="240" w:lineRule="auto"/>
      </w:pPr>
      <w:r>
        <w:separator/>
      </w:r>
    </w:p>
  </w:endnote>
  <w:endnote w:type="continuationSeparator" w:id="0">
    <w:p w:rsidR="00C80FC4" w:rsidRDefault="00C80FC4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6C1BA1">
    <w:pPr>
      <w:pStyle w:val="Stopka"/>
    </w:pPr>
    <w:r>
      <w:rPr>
        <w:noProof/>
        <w:lang w:eastAsia="pl-PL"/>
      </w:rPr>
      <w:drawing>
        <wp:inline distT="0" distB="0" distL="0" distR="0" wp14:anchorId="08986BB0" wp14:editId="5A67FB67">
          <wp:extent cx="5752465" cy="675640"/>
          <wp:effectExtent l="0" t="0" r="635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>
                  <a:blip r:embed="rId1">
                    <a:lum/>
                    <a:alphaModFix/>
                  </a:blip>
                  <a:srcRect l="-10" t="-81" r="-10" b="-81"/>
                  <a:stretch>
                    <a:fillRect/>
                  </a:stretch>
                </pic:blipFill>
                <pic:spPr>
                  <a:xfrm>
                    <a:off x="0" y="0"/>
                    <a:ext cx="5752465" cy="675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A6818" w:rsidRDefault="00EA68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C4" w:rsidRDefault="00C80FC4" w:rsidP="00EA6818">
      <w:pPr>
        <w:spacing w:after="0" w:line="240" w:lineRule="auto"/>
      </w:pPr>
      <w:r>
        <w:separator/>
      </w:r>
    </w:p>
  </w:footnote>
  <w:footnote w:type="continuationSeparator" w:id="0">
    <w:p w:rsidR="00C80FC4" w:rsidRDefault="00C80FC4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722FD"/>
    <w:rsid w:val="00187B6C"/>
    <w:rsid w:val="00190579"/>
    <w:rsid w:val="001937A2"/>
    <w:rsid w:val="001E13DE"/>
    <w:rsid w:val="001F1C04"/>
    <w:rsid w:val="001F2B2E"/>
    <w:rsid w:val="00232F81"/>
    <w:rsid w:val="00247EBB"/>
    <w:rsid w:val="002A33FF"/>
    <w:rsid w:val="002E411D"/>
    <w:rsid w:val="00310ED6"/>
    <w:rsid w:val="00311CA5"/>
    <w:rsid w:val="0033059B"/>
    <w:rsid w:val="003568B5"/>
    <w:rsid w:val="00357821"/>
    <w:rsid w:val="00427B99"/>
    <w:rsid w:val="004E32B8"/>
    <w:rsid w:val="004E371D"/>
    <w:rsid w:val="0056220D"/>
    <w:rsid w:val="00582848"/>
    <w:rsid w:val="00595225"/>
    <w:rsid w:val="005A60A0"/>
    <w:rsid w:val="005A666F"/>
    <w:rsid w:val="005E0D3C"/>
    <w:rsid w:val="00603E39"/>
    <w:rsid w:val="00667707"/>
    <w:rsid w:val="006B0F1A"/>
    <w:rsid w:val="006B3760"/>
    <w:rsid w:val="006C1227"/>
    <w:rsid w:val="006C1BA1"/>
    <w:rsid w:val="006C55EC"/>
    <w:rsid w:val="00703BF4"/>
    <w:rsid w:val="007169B9"/>
    <w:rsid w:val="007754D5"/>
    <w:rsid w:val="0079217F"/>
    <w:rsid w:val="00794C39"/>
    <w:rsid w:val="007A38ED"/>
    <w:rsid w:val="00810C97"/>
    <w:rsid w:val="00832E3B"/>
    <w:rsid w:val="00832F83"/>
    <w:rsid w:val="00862DA1"/>
    <w:rsid w:val="008C306E"/>
    <w:rsid w:val="008C5052"/>
    <w:rsid w:val="008E23BF"/>
    <w:rsid w:val="009336B9"/>
    <w:rsid w:val="00937D91"/>
    <w:rsid w:val="009B5C5D"/>
    <w:rsid w:val="009C7BE6"/>
    <w:rsid w:val="009D78BC"/>
    <w:rsid w:val="00A14884"/>
    <w:rsid w:val="00A538BF"/>
    <w:rsid w:val="00A84A11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130B5"/>
    <w:rsid w:val="00C2177B"/>
    <w:rsid w:val="00C30CC9"/>
    <w:rsid w:val="00C64FCF"/>
    <w:rsid w:val="00C80FC4"/>
    <w:rsid w:val="00C920E3"/>
    <w:rsid w:val="00CC047D"/>
    <w:rsid w:val="00D01959"/>
    <w:rsid w:val="00D62837"/>
    <w:rsid w:val="00DD0F87"/>
    <w:rsid w:val="00E10DCE"/>
    <w:rsid w:val="00E32508"/>
    <w:rsid w:val="00EA6818"/>
    <w:rsid w:val="00EB040D"/>
    <w:rsid w:val="00EC6C15"/>
    <w:rsid w:val="00F01FB9"/>
    <w:rsid w:val="00F4063B"/>
    <w:rsid w:val="00F56879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0CC6-B736-45BB-9FA2-264375A0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42</cp:revision>
  <cp:lastPrinted>2023-02-07T07:19:00Z</cp:lastPrinted>
  <dcterms:created xsi:type="dcterms:W3CDTF">2013-01-24T14:28:00Z</dcterms:created>
  <dcterms:modified xsi:type="dcterms:W3CDTF">2023-02-16T07:55:00Z</dcterms:modified>
</cp:coreProperties>
</file>