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359" w14:textId="2D53A827" w:rsidR="005025D9" w:rsidRDefault="00A1310C" w:rsidP="00C96624">
      <w:pPr>
        <w:widowControl w:val="0"/>
        <w:suppressAutoHyphens/>
        <w:rPr>
          <w:rFonts w:asciiTheme="majorHAnsi" w:eastAsia="DejaVu Sans" w:hAnsiTheme="majorHAnsi" w:cstheme="majorHAnsi"/>
          <w:b/>
          <w:iCs/>
          <w:kern w:val="1"/>
          <w:lang w:eastAsia="zh-CN" w:bidi="hi-IN"/>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3D44D7B2" wp14:editId="4FA07546">
            <wp:simplePos x="0" y="0"/>
            <wp:positionH relativeFrom="page">
              <wp:posOffset>-342265</wp:posOffset>
            </wp:positionH>
            <wp:positionV relativeFrom="paragraph">
              <wp:posOffset>-116840</wp:posOffset>
            </wp:positionV>
            <wp:extent cx="8669322" cy="2273300"/>
            <wp:effectExtent l="0" t="0" r="0" b="0"/>
            <wp:wrapNone/>
            <wp:docPr id="26" name="Obraz 26"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CD404" w14:textId="33E3DD86" w:rsidR="007D4D7E" w:rsidRDefault="007D4D7E" w:rsidP="007D4D7E">
      <w:pPr>
        <w:widowControl w:val="0"/>
        <w:suppressAutoHyphens/>
        <w:jc w:val="right"/>
        <w:rPr>
          <w:rFonts w:asciiTheme="majorHAnsi" w:eastAsia="DejaVu Sans" w:hAnsiTheme="majorHAnsi" w:cstheme="majorHAnsi"/>
          <w:b/>
          <w:iCs/>
          <w:kern w:val="1"/>
          <w:lang w:eastAsia="zh-CN" w:bidi="hi-IN"/>
        </w:rPr>
      </w:pPr>
    </w:p>
    <w:p w14:paraId="3F95863A" w14:textId="32D8A3FA" w:rsidR="007D4D7E" w:rsidRDefault="007D4D7E" w:rsidP="00890927">
      <w:pPr>
        <w:widowControl w:val="0"/>
        <w:suppressAutoHyphens/>
        <w:ind w:hanging="426"/>
        <w:jc w:val="right"/>
        <w:rPr>
          <w:rFonts w:asciiTheme="majorHAnsi" w:eastAsia="DejaVu Sans" w:hAnsiTheme="majorHAnsi" w:cstheme="majorHAnsi"/>
          <w:b/>
          <w:iCs/>
          <w:kern w:val="1"/>
          <w:lang w:eastAsia="zh-CN" w:bidi="hi-IN"/>
        </w:rPr>
      </w:pPr>
    </w:p>
    <w:p w14:paraId="4ABD61F6" w14:textId="0825CDC5" w:rsidR="007278C5" w:rsidRDefault="007278C5" w:rsidP="00AC19FB">
      <w:pPr>
        <w:widowControl w:val="0"/>
        <w:suppressAutoHyphens/>
        <w:rPr>
          <w:rFonts w:asciiTheme="majorHAnsi" w:eastAsia="DejaVu Sans" w:hAnsiTheme="majorHAnsi" w:cstheme="majorHAnsi"/>
          <w:b/>
          <w:iCs/>
          <w:kern w:val="1"/>
          <w:lang w:eastAsia="zh-CN" w:bidi="hi-IN"/>
        </w:rPr>
      </w:pPr>
    </w:p>
    <w:p w14:paraId="67E3DCF1" w14:textId="77777777" w:rsidR="00A1310C" w:rsidRDefault="00A1310C" w:rsidP="00A41F0D">
      <w:pPr>
        <w:widowControl w:val="0"/>
        <w:suppressAutoHyphens/>
        <w:jc w:val="right"/>
        <w:rPr>
          <w:rFonts w:asciiTheme="majorHAnsi" w:eastAsia="DejaVu Sans" w:hAnsiTheme="majorHAnsi" w:cstheme="majorHAnsi"/>
          <w:b/>
          <w:iCs/>
          <w:color w:val="FF0000"/>
          <w:kern w:val="1"/>
          <w:lang w:eastAsia="zh-CN" w:bidi="hi-IN"/>
        </w:rPr>
      </w:pPr>
    </w:p>
    <w:p w14:paraId="2F0B0969" w14:textId="7D66B2BC" w:rsidR="00A41F0D" w:rsidRPr="00753884" w:rsidRDefault="00006816" w:rsidP="00A41F0D">
      <w:pPr>
        <w:widowControl w:val="0"/>
        <w:suppressAutoHyphens/>
        <w:jc w:val="right"/>
        <w:rPr>
          <w:rFonts w:asciiTheme="majorHAnsi" w:eastAsia="DejaVu Sans" w:hAnsiTheme="majorHAnsi" w:cstheme="majorHAnsi"/>
          <w:b/>
          <w:iCs/>
          <w:kern w:val="1"/>
          <w:lang w:eastAsia="zh-CN" w:bidi="hi-IN"/>
        </w:rPr>
      </w:pPr>
      <w:r w:rsidRPr="00A97896">
        <w:rPr>
          <w:rFonts w:asciiTheme="majorHAnsi" w:eastAsia="DejaVu Sans" w:hAnsiTheme="majorHAnsi" w:cstheme="majorHAnsi"/>
          <w:b/>
          <w:iCs/>
          <w:color w:val="FF0000"/>
          <w:kern w:val="1"/>
          <w:lang w:eastAsia="zh-CN" w:bidi="hi-IN"/>
        </w:rPr>
        <w:t xml:space="preserve"> </w:t>
      </w:r>
      <w:r w:rsidR="00A41F0D" w:rsidRPr="00753884">
        <w:rPr>
          <w:rFonts w:asciiTheme="majorHAnsi" w:eastAsia="DejaVu Sans" w:hAnsiTheme="majorHAnsi" w:cstheme="majorHAnsi"/>
          <w:b/>
          <w:iCs/>
          <w:kern w:val="1"/>
          <w:lang w:eastAsia="zh-CN" w:bidi="hi-IN"/>
        </w:rPr>
        <w:t xml:space="preserve">Załącznik Nr </w:t>
      </w:r>
      <w:r w:rsidR="006A1760" w:rsidRPr="00753884">
        <w:rPr>
          <w:rFonts w:asciiTheme="majorHAnsi" w:eastAsia="DejaVu Sans" w:hAnsiTheme="majorHAnsi" w:cstheme="majorHAnsi"/>
          <w:b/>
          <w:iCs/>
          <w:kern w:val="1"/>
          <w:lang w:eastAsia="zh-CN" w:bidi="hi-IN"/>
        </w:rPr>
        <w:t>1</w:t>
      </w:r>
      <w:r w:rsidR="00A41F0D" w:rsidRPr="00753884">
        <w:rPr>
          <w:rFonts w:asciiTheme="majorHAnsi" w:eastAsia="DejaVu Sans" w:hAnsiTheme="majorHAnsi" w:cstheme="majorHAnsi"/>
          <w:b/>
          <w:iCs/>
          <w:kern w:val="1"/>
          <w:lang w:eastAsia="zh-CN" w:bidi="hi-IN"/>
        </w:rPr>
        <w:t xml:space="preserve"> do SWZ/umowy</w:t>
      </w:r>
    </w:p>
    <w:p w14:paraId="7E3E1726" w14:textId="77777777" w:rsidR="00A41F0D" w:rsidRPr="00753884" w:rsidRDefault="00A41F0D" w:rsidP="00A41F0D">
      <w:pPr>
        <w:widowControl w:val="0"/>
        <w:suppressAutoHyphens/>
        <w:rPr>
          <w:rFonts w:asciiTheme="majorHAnsi" w:eastAsia="DejaVu Sans" w:hAnsiTheme="majorHAnsi" w:cstheme="majorHAnsi"/>
          <w:b/>
          <w:kern w:val="1"/>
          <w:lang w:val="pl-PL" w:eastAsia="zh-CN" w:bidi="hi-IN"/>
        </w:rPr>
      </w:pPr>
    </w:p>
    <w:p w14:paraId="7018CD20" w14:textId="77777777" w:rsidR="00900B0C" w:rsidRPr="00835A85" w:rsidRDefault="00900B0C" w:rsidP="0055161A">
      <w:pPr>
        <w:widowControl w:val="0"/>
        <w:suppressAutoHyphens/>
        <w:jc w:val="center"/>
        <w:rPr>
          <w:rFonts w:asciiTheme="majorHAnsi" w:eastAsia="DejaVu Sans" w:hAnsiTheme="majorHAnsi" w:cstheme="majorHAnsi"/>
          <w:b/>
          <w:kern w:val="1"/>
          <w:lang w:val="pl-PL" w:eastAsia="zh-CN" w:bidi="hi-IN"/>
        </w:rPr>
      </w:pPr>
      <w:r w:rsidRPr="00835A85">
        <w:rPr>
          <w:rFonts w:asciiTheme="majorHAnsi" w:eastAsia="DejaVu Sans" w:hAnsiTheme="majorHAnsi" w:cstheme="majorHAnsi"/>
          <w:b/>
          <w:kern w:val="1"/>
          <w:lang w:val="pl-PL" w:eastAsia="zh-CN" w:bidi="hi-IN"/>
        </w:rPr>
        <w:t>OPIS PRZEDMIOTU ZAMÓWIENIA</w:t>
      </w:r>
    </w:p>
    <w:p w14:paraId="02823DCA" w14:textId="77777777" w:rsidR="00900B0C" w:rsidRDefault="00900B0C" w:rsidP="00900B0C">
      <w:pPr>
        <w:ind w:left="112" w:right="107" w:firstLine="596"/>
        <w:jc w:val="center"/>
        <w:rPr>
          <w:rFonts w:asciiTheme="majorHAnsi" w:hAnsiTheme="majorHAnsi" w:cstheme="majorBidi"/>
          <w:b/>
          <w:bCs/>
          <w:snapToGrid w:val="0"/>
          <w:lang w:val="pl-PL"/>
        </w:rPr>
      </w:pPr>
      <w:bookmarkStart w:id="0" w:name="_Hlk135215046"/>
      <w:r w:rsidRPr="28BBF36A">
        <w:rPr>
          <w:rFonts w:asciiTheme="majorHAnsi" w:hAnsiTheme="majorHAnsi" w:cstheme="majorBidi"/>
          <w:b/>
          <w:bCs/>
          <w:snapToGrid w:val="0"/>
        </w:rPr>
        <w:t xml:space="preserve">Świadczenie usług cateringowych </w:t>
      </w:r>
      <w:r w:rsidRPr="28BBF36A">
        <w:rPr>
          <w:rFonts w:asciiTheme="majorHAnsi" w:hAnsiTheme="majorHAnsi" w:cstheme="majorBidi"/>
          <w:b/>
          <w:bCs/>
          <w:snapToGrid w:val="0"/>
          <w:lang w:val="pl-PL"/>
        </w:rPr>
        <w:t xml:space="preserve">dla Wydziału Fizyki i Informatyki Stosowanej Uniwersytetu Łódzkiego podczas 36 th </w:t>
      </w:r>
      <w:r w:rsidRPr="28BBF36A">
        <w:rPr>
          <w:rFonts w:asciiTheme="majorHAnsi" w:hAnsiTheme="majorHAnsi" w:cstheme="majorBidi"/>
          <w:b/>
          <w:bCs/>
          <w:lang w:val="pl-PL"/>
        </w:rPr>
        <w:t>European Conference on Surface Science</w:t>
      </w:r>
      <w:r w:rsidRPr="28BBF36A">
        <w:rPr>
          <w:rFonts w:asciiTheme="majorHAnsi" w:hAnsiTheme="majorHAnsi" w:cstheme="majorBidi"/>
          <w:b/>
          <w:bCs/>
          <w:snapToGrid w:val="0"/>
          <w:lang w:val="pl-PL"/>
        </w:rPr>
        <w:t>.</w:t>
      </w:r>
    </w:p>
    <w:bookmarkEnd w:id="0"/>
    <w:p w14:paraId="598916EB" w14:textId="77777777" w:rsidR="00900B0C" w:rsidRPr="00CA2555" w:rsidRDefault="00900B0C" w:rsidP="00900B0C">
      <w:pPr>
        <w:ind w:left="112" w:right="107" w:firstLine="596"/>
        <w:rPr>
          <w:rFonts w:asciiTheme="majorHAnsi" w:eastAsia="Times New Roman" w:hAnsiTheme="majorHAnsi" w:cstheme="majorHAnsi"/>
          <w:color w:val="00B050"/>
          <w:lang w:val="pl-PL" w:eastAsia="en-US"/>
        </w:rPr>
      </w:pPr>
    </w:p>
    <w:p w14:paraId="7B411979" w14:textId="2EAF0121" w:rsidR="00900B0C" w:rsidRPr="00155EC7" w:rsidRDefault="00900B0C" w:rsidP="00900B0C">
      <w:pPr>
        <w:ind w:right="107" w:firstLine="596"/>
        <w:jc w:val="both"/>
        <w:rPr>
          <w:rFonts w:asciiTheme="majorHAnsi" w:hAnsiTheme="majorHAnsi" w:cstheme="majorBidi"/>
          <w:snapToGrid w:val="0"/>
        </w:rPr>
      </w:pPr>
      <w:r w:rsidRPr="4E312B5B">
        <w:rPr>
          <w:rFonts w:asciiTheme="majorHAnsi" w:eastAsia="Times New Roman" w:hAnsiTheme="majorHAnsi" w:cstheme="majorBidi"/>
          <w:lang w:val="pl-PL" w:eastAsia="en-US"/>
        </w:rPr>
        <w:t>Przedmiotem zamówienia jest świadczenie kompleksowych usług cateringowych w ramach konferencji “36 th European Conference on Surface Science” organizowan</w:t>
      </w:r>
      <w:r w:rsidR="0013015C">
        <w:rPr>
          <w:rFonts w:asciiTheme="majorHAnsi" w:eastAsia="Times New Roman" w:hAnsiTheme="majorHAnsi" w:cstheme="majorBidi"/>
          <w:lang w:val="pl-PL" w:eastAsia="en-US"/>
        </w:rPr>
        <w:t>ej</w:t>
      </w:r>
      <w:r w:rsidRPr="4E312B5B">
        <w:rPr>
          <w:rFonts w:asciiTheme="majorHAnsi" w:eastAsia="Times New Roman" w:hAnsiTheme="majorHAnsi" w:cstheme="majorBidi"/>
          <w:lang w:val="pl-PL" w:eastAsia="en-US"/>
        </w:rPr>
        <w:t xml:space="preserve"> przez Wydział Fizyki </w:t>
      </w:r>
      <w:r w:rsidR="0013015C">
        <w:rPr>
          <w:rFonts w:asciiTheme="majorHAnsi" w:eastAsia="Times New Roman" w:hAnsiTheme="majorHAnsi" w:cstheme="majorBidi"/>
          <w:lang w:val="pl-PL" w:eastAsia="en-US"/>
        </w:rPr>
        <w:t xml:space="preserve">                    </w:t>
      </w:r>
      <w:r w:rsidRPr="4E312B5B">
        <w:rPr>
          <w:rFonts w:asciiTheme="majorHAnsi" w:eastAsia="Times New Roman" w:hAnsiTheme="majorHAnsi" w:cstheme="majorBidi"/>
          <w:lang w:val="pl-PL" w:eastAsia="en-US"/>
        </w:rPr>
        <w:t>i</w:t>
      </w:r>
      <w:r>
        <w:rPr>
          <w:rFonts w:asciiTheme="majorHAnsi" w:eastAsia="Times New Roman" w:hAnsiTheme="majorHAnsi" w:cstheme="majorBidi"/>
          <w:lang w:val="pl-PL" w:eastAsia="en-US"/>
        </w:rPr>
        <w:t xml:space="preserve"> </w:t>
      </w:r>
      <w:r w:rsidRPr="4E312B5B">
        <w:rPr>
          <w:rFonts w:asciiTheme="majorHAnsi" w:eastAsia="Times New Roman" w:hAnsiTheme="majorHAnsi" w:cstheme="majorBidi"/>
          <w:lang w:val="pl-PL" w:eastAsia="en-US"/>
        </w:rPr>
        <w:t>Informatyki Stosowanej Uniwersytetu Łódzkiego w terminie 2</w:t>
      </w:r>
      <w:r>
        <w:rPr>
          <w:rFonts w:asciiTheme="majorHAnsi" w:eastAsia="Times New Roman" w:hAnsiTheme="majorHAnsi" w:cstheme="majorBidi"/>
          <w:lang w:val="pl-PL" w:eastAsia="en-US"/>
        </w:rPr>
        <w:t>7</w:t>
      </w:r>
      <w:r w:rsidRPr="4E312B5B">
        <w:rPr>
          <w:rFonts w:asciiTheme="majorHAnsi" w:eastAsia="Times New Roman" w:hAnsiTheme="majorHAnsi" w:cstheme="majorBidi"/>
          <w:lang w:val="pl-PL" w:eastAsia="en-US"/>
        </w:rPr>
        <w:t>.08-01.09.2023 r</w:t>
      </w:r>
      <w:r w:rsidRPr="4E312B5B">
        <w:rPr>
          <w:rFonts w:asciiTheme="majorHAnsi" w:eastAsia="Times New Roman" w:hAnsiTheme="majorHAnsi" w:cstheme="majorBidi"/>
          <w:lang w:eastAsia="en-US"/>
        </w:rPr>
        <w:t xml:space="preserve">. </w:t>
      </w:r>
    </w:p>
    <w:p w14:paraId="0B7B4194" w14:textId="4B8808FB" w:rsidR="00900B0C" w:rsidRPr="00C3345B" w:rsidRDefault="00900B0C" w:rsidP="00900B0C">
      <w:pPr>
        <w:widowControl w:val="0"/>
        <w:ind w:right="107" w:firstLine="596"/>
        <w:jc w:val="both"/>
        <w:rPr>
          <w:rFonts w:asciiTheme="majorHAnsi" w:eastAsia="Times New Roman" w:hAnsiTheme="majorHAnsi" w:cstheme="majorBidi"/>
          <w:lang w:val="pl-PL" w:eastAsia="en-US"/>
        </w:rPr>
      </w:pPr>
      <w:r w:rsidRPr="28BBF36A">
        <w:rPr>
          <w:rFonts w:asciiTheme="majorHAnsi" w:eastAsia="Times New Roman" w:hAnsiTheme="majorHAnsi" w:cstheme="majorBidi"/>
          <w:spacing w:val="-1"/>
          <w:lang w:val="pl-PL" w:eastAsia="en-US"/>
        </w:rPr>
        <w:t>Przez</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spacing w:val="-1"/>
          <w:lang w:val="pl-PL" w:eastAsia="en-US"/>
        </w:rPr>
        <w:t>świadczenie</w:t>
      </w:r>
      <w:r w:rsidRPr="28BBF36A">
        <w:rPr>
          <w:rFonts w:asciiTheme="majorHAnsi" w:eastAsia="Times New Roman" w:hAnsiTheme="majorHAnsi" w:cstheme="majorBidi"/>
          <w:spacing w:val="12"/>
          <w:lang w:val="pl-PL" w:eastAsia="en-US"/>
        </w:rPr>
        <w:t xml:space="preserve"> </w:t>
      </w:r>
      <w:r w:rsidRPr="28BBF36A">
        <w:rPr>
          <w:rFonts w:asciiTheme="majorHAnsi" w:eastAsia="Times New Roman" w:hAnsiTheme="majorHAnsi" w:cstheme="majorBidi"/>
          <w:spacing w:val="-1"/>
          <w:lang w:val="pl-PL" w:eastAsia="en-US"/>
        </w:rPr>
        <w:t>usług</w:t>
      </w:r>
      <w:r w:rsidRPr="28BBF36A">
        <w:rPr>
          <w:rFonts w:asciiTheme="majorHAnsi" w:eastAsia="Times New Roman" w:hAnsiTheme="majorHAnsi" w:cstheme="majorBidi"/>
          <w:spacing w:val="9"/>
          <w:lang w:val="pl-PL" w:eastAsia="en-US"/>
        </w:rPr>
        <w:t xml:space="preserve"> </w:t>
      </w:r>
      <w:r w:rsidRPr="28BBF36A">
        <w:rPr>
          <w:rFonts w:asciiTheme="majorHAnsi" w:eastAsia="Times New Roman" w:hAnsiTheme="majorHAnsi" w:cstheme="majorBidi"/>
          <w:spacing w:val="-1"/>
          <w:lang w:val="pl-PL" w:eastAsia="en-US"/>
        </w:rPr>
        <w:t>cateringowych</w:t>
      </w:r>
      <w:r w:rsidRPr="28BBF36A">
        <w:rPr>
          <w:rFonts w:asciiTheme="majorHAnsi" w:eastAsia="Times New Roman" w:hAnsiTheme="majorHAnsi" w:cstheme="majorBidi"/>
          <w:spacing w:val="12"/>
          <w:lang w:val="pl-PL" w:eastAsia="en-US"/>
        </w:rPr>
        <w:t xml:space="preserve"> </w:t>
      </w:r>
      <w:r w:rsidRPr="28BBF36A">
        <w:rPr>
          <w:rFonts w:asciiTheme="majorHAnsi" w:eastAsia="Times New Roman" w:hAnsiTheme="majorHAnsi" w:cstheme="majorBidi"/>
          <w:spacing w:val="-1"/>
          <w:lang w:val="pl-PL" w:eastAsia="en-US"/>
        </w:rPr>
        <w:t>Zamawiający</w:t>
      </w:r>
      <w:r w:rsidRPr="28BBF36A">
        <w:rPr>
          <w:rFonts w:asciiTheme="majorHAnsi" w:eastAsia="Times New Roman" w:hAnsiTheme="majorHAnsi" w:cstheme="majorBidi"/>
          <w:spacing w:val="9"/>
          <w:lang w:val="pl-PL" w:eastAsia="en-US"/>
        </w:rPr>
        <w:t xml:space="preserve"> </w:t>
      </w:r>
      <w:r w:rsidRPr="28BBF36A">
        <w:rPr>
          <w:rFonts w:asciiTheme="majorHAnsi" w:eastAsia="Times New Roman" w:hAnsiTheme="majorHAnsi" w:cstheme="majorBidi"/>
          <w:spacing w:val="-1"/>
          <w:lang w:val="pl-PL" w:eastAsia="en-US"/>
        </w:rPr>
        <w:t>rozumie</w:t>
      </w:r>
      <w:r w:rsidRPr="28BBF36A">
        <w:rPr>
          <w:rFonts w:asciiTheme="majorHAnsi" w:eastAsia="Times New Roman" w:hAnsiTheme="majorHAnsi" w:cstheme="majorBidi"/>
          <w:spacing w:val="12"/>
          <w:lang w:val="pl-PL" w:eastAsia="en-US"/>
        </w:rPr>
        <w:t xml:space="preserve"> </w:t>
      </w:r>
      <w:r w:rsidRPr="28BBF36A">
        <w:rPr>
          <w:rFonts w:asciiTheme="majorHAnsi" w:eastAsia="Times New Roman" w:hAnsiTheme="majorHAnsi" w:cstheme="majorBidi"/>
          <w:spacing w:val="-1"/>
          <w:lang w:val="pl-PL" w:eastAsia="en-US"/>
        </w:rPr>
        <w:t>usługę</w:t>
      </w:r>
      <w:r w:rsidRPr="28BBF36A">
        <w:rPr>
          <w:rFonts w:asciiTheme="majorHAnsi" w:eastAsia="Times New Roman" w:hAnsiTheme="majorHAnsi" w:cstheme="majorBidi"/>
          <w:spacing w:val="81"/>
          <w:lang w:val="pl-PL" w:eastAsia="en-US"/>
        </w:rPr>
        <w:t xml:space="preserve"> </w:t>
      </w:r>
      <w:r w:rsidRPr="28BBF36A">
        <w:rPr>
          <w:rFonts w:asciiTheme="majorHAnsi" w:eastAsia="Times New Roman" w:hAnsiTheme="majorHAnsi" w:cstheme="majorBidi"/>
          <w:spacing w:val="-1"/>
          <w:lang w:val="pl-PL" w:eastAsia="en-US"/>
        </w:rPr>
        <w:t>przygotowania,</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 xml:space="preserve">dostarczania </w:t>
      </w:r>
      <w:r w:rsidRPr="28BBF36A">
        <w:rPr>
          <w:rFonts w:asciiTheme="majorHAnsi" w:eastAsia="Times New Roman" w:hAnsiTheme="majorHAnsi" w:cstheme="majorBidi"/>
          <w:lang w:val="pl-PL" w:eastAsia="en-US"/>
        </w:rPr>
        <w:t>i</w:t>
      </w:r>
      <w:r w:rsidRPr="28BBF36A">
        <w:rPr>
          <w:rFonts w:asciiTheme="majorHAnsi" w:eastAsia="Times New Roman" w:hAnsiTheme="majorHAnsi" w:cstheme="majorBidi"/>
          <w:spacing w:val="46"/>
          <w:lang w:val="pl-PL" w:eastAsia="en-US"/>
        </w:rPr>
        <w:t xml:space="preserve"> </w:t>
      </w:r>
      <w:r w:rsidRPr="28BBF36A">
        <w:rPr>
          <w:rFonts w:asciiTheme="majorHAnsi" w:eastAsia="Times New Roman" w:hAnsiTheme="majorHAnsi" w:cstheme="majorBidi"/>
          <w:spacing w:val="-1"/>
          <w:lang w:val="pl-PL" w:eastAsia="en-US"/>
        </w:rPr>
        <w:t>podawania</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posiłków</w:t>
      </w:r>
      <w:r w:rsidRPr="28BBF36A">
        <w:rPr>
          <w:rFonts w:asciiTheme="majorHAnsi" w:eastAsia="Times New Roman" w:hAnsiTheme="majorHAnsi" w:cstheme="majorBidi"/>
          <w:spacing w:val="44"/>
          <w:lang w:val="pl-PL" w:eastAsia="en-US"/>
        </w:rPr>
        <w:t xml:space="preserve"> </w:t>
      </w:r>
      <w:r w:rsidRPr="28BBF36A">
        <w:rPr>
          <w:rFonts w:asciiTheme="majorHAnsi" w:eastAsia="Times New Roman" w:hAnsiTheme="majorHAnsi" w:cstheme="majorBidi"/>
          <w:lang w:val="pl-PL" w:eastAsia="en-US"/>
        </w:rPr>
        <w:t>z</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wykorzystaniem</w:t>
      </w:r>
      <w:r w:rsidRPr="28BBF36A">
        <w:rPr>
          <w:rFonts w:asciiTheme="majorHAnsi" w:eastAsia="Times New Roman" w:hAnsiTheme="majorHAnsi" w:cstheme="majorBidi"/>
          <w:spacing w:val="47"/>
          <w:lang w:val="pl-PL" w:eastAsia="en-US"/>
        </w:rPr>
        <w:t xml:space="preserve"> </w:t>
      </w:r>
      <w:r w:rsidRPr="28BBF36A">
        <w:rPr>
          <w:rFonts w:asciiTheme="majorHAnsi" w:eastAsia="Times New Roman" w:hAnsiTheme="majorHAnsi" w:cstheme="majorBidi"/>
          <w:spacing w:val="-1"/>
          <w:lang w:val="pl-PL" w:eastAsia="en-US"/>
        </w:rPr>
        <w:t>przez</w:t>
      </w:r>
      <w:r w:rsidRPr="28BBF36A">
        <w:rPr>
          <w:rFonts w:asciiTheme="majorHAnsi" w:eastAsia="Times New Roman" w:hAnsiTheme="majorHAnsi" w:cstheme="majorBidi"/>
          <w:spacing w:val="44"/>
          <w:lang w:val="pl-PL" w:eastAsia="en-US"/>
        </w:rPr>
        <w:t xml:space="preserve"> </w:t>
      </w:r>
      <w:r w:rsidRPr="28BBF36A">
        <w:rPr>
          <w:rFonts w:asciiTheme="majorHAnsi" w:eastAsia="Times New Roman" w:hAnsiTheme="majorHAnsi" w:cstheme="majorBidi"/>
          <w:spacing w:val="-1"/>
          <w:lang w:val="pl-PL" w:eastAsia="en-US"/>
        </w:rPr>
        <w:t>Wykonawcę</w:t>
      </w:r>
      <w:r w:rsidRPr="28BBF36A">
        <w:rPr>
          <w:rFonts w:asciiTheme="majorHAnsi" w:eastAsia="Times New Roman" w:hAnsiTheme="majorHAnsi" w:cstheme="majorBidi"/>
          <w:spacing w:val="45"/>
          <w:lang w:val="pl-PL" w:eastAsia="en-US"/>
        </w:rPr>
        <w:t xml:space="preserve"> </w:t>
      </w:r>
      <w:r w:rsidRPr="28BBF36A">
        <w:rPr>
          <w:rFonts w:asciiTheme="majorHAnsi" w:eastAsia="Times New Roman" w:hAnsiTheme="majorHAnsi" w:cstheme="majorBidi"/>
          <w:spacing w:val="-1"/>
          <w:lang w:val="pl-PL" w:eastAsia="en-US"/>
        </w:rPr>
        <w:t>własnych</w:t>
      </w:r>
      <w:r w:rsidRPr="28BBF36A">
        <w:rPr>
          <w:rFonts w:asciiTheme="majorHAnsi" w:eastAsia="Times New Roman" w:hAnsiTheme="majorHAnsi" w:cstheme="majorBidi"/>
          <w:spacing w:val="73"/>
          <w:lang w:val="pl-PL" w:eastAsia="en-US"/>
        </w:rPr>
        <w:t xml:space="preserve"> </w:t>
      </w:r>
      <w:r w:rsidRPr="28BBF36A">
        <w:rPr>
          <w:rFonts w:asciiTheme="majorHAnsi" w:eastAsia="Times New Roman" w:hAnsiTheme="majorHAnsi" w:cstheme="majorBidi"/>
          <w:spacing w:val="-1"/>
          <w:lang w:val="pl-PL" w:eastAsia="en-US"/>
        </w:rPr>
        <w:t>urządzeń,</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lang w:val="pl-PL" w:eastAsia="en-US"/>
        </w:rPr>
        <w:t>sprzętu,</w:t>
      </w:r>
      <w:r w:rsidRPr="28BBF36A">
        <w:rPr>
          <w:rFonts w:asciiTheme="majorHAnsi" w:eastAsia="Times New Roman" w:hAnsiTheme="majorHAnsi" w:cstheme="majorBidi"/>
          <w:spacing w:val="-1"/>
          <w:lang w:val="pl-PL" w:eastAsia="en-US"/>
        </w:rPr>
        <w:t xml:space="preserve"> naczyń,</w:t>
      </w:r>
      <w:r w:rsidRPr="28BBF36A">
        <w:rPr>
          <w:rFonts w:asciiTheme="majorHAnsi" w:eastAsia="Times New Roman" w:hAnsiTheme="majorHAnsi" w:cstheme="majorBidi"/>
          <w:spacing w:val="9"/>
          <w:lang w:val="pl-PL" w:eastAsia="en-US"/>
        </w:rPr>
        <w:t xml:space="preserve"> </w:t>
      </w:r>
      <w:r w:rsidRPr="28BBF36A">
        <w:rPr>
          <w:rFonts w:asciiTheme="majorHAnsi" w:eastAsia="Times New Roman" w:hAnsiTheme="majorHAnsi" w:cstheme="majorBidi"/>
          <w:spacing w:val="-1"/>
          <w:lang w:val="pl-PL" w:eastAsia="en-US"/>
        </w:rPr>
        <w:t>produktów</w:t>
      </w:r>
      <w:r w:rsidRPr="28BBF36A">
        <w:rPr>
          <w:rFonts w:asciiTheme="majorHAnsi" w:eastAsia="Times New Roman" w:hAnsiTheme="majorHAnsi" w:cstheme="majorBidi"/>
          <w:spacing w:val="8"/>
          <w:lang w:val="pl-PL" w:eastAsia="en-US"/>
        </w:rPr>
        <w:t xml:space="preserve"> </w:t>
      </w:r>
      <w:r w:rsidRPr="28BBF36A">
        <w:rPr>
          <w:rFonts w:asciiTheme="majorHAnsi" w:eastAsia="Times New Roman" w:hAnsiTheme="majorHAnsi" w:cstheme="majorBidi"/>
          <w:lang w:val="pl-PL" w:eastAsia="en-US"/>
        </w:rPr>
        <w:t>w</w:t>
      </w:r>
      <w:r w:rsidRPr="28BBF36A">
        <w:rPr>
          <w:rFonts w:asciiTheme="majorHAnsi" w:eastAsia="Times New Roman" w:hAnsiTheme="majorHAnsi" w:cstheme="majorBidi"/>
          <w:spacing w:val="8"/>
          <w:lang w:val="pl-PL" w:eastAsia="en-US"/>
        </w:rPr>
        <w:t xml:space="preserve"> </w:t>
      </w:r>
      <w:r w:rsidRPr="28BBF36A">
        <w:rPr>
          <w:rFonts w:asciiTheme="majorHAnsi" w:eastAsia="Times New Roman" w:hAnsiTheme="majorHAnsi" w:cstheme="majorBidi"/>
          <w:spacing w:val="-1"/>
          <w:lang w:val="pl-PL" w:eastAsia="en-US"/>
        </w:rPr>
        <w:t>czasie</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spacing w:val="-1"/>
          <w:lang w:val="pl-PL" w:eastAsia="en-US"/>
        </w:rPr>
        <w:t>spotkań</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spacing w:val="-1"/>
          <w:lang w:val="pl-PL" w:eastAsia="en-US"/>
        </w:rPr>
        <w:t>organizowanych</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spacing w:val="-1"/>
          <w:lang w:val="pl-PL" w:eastAsia="en-US"/>
        </w:rPr>
        <w:t>przez</w:t>
      </w:r>
      <w:r w:rsidRPr="28BBF36A">
        <w:rPr>
          <w:rFonts w:asciiTheme="majorHAnsi" w:eastAsia="Times New Roman" w:hAnsiTheme="majorHAnsi" w:cstheme="majorBidi"/>
          <w:spacing w:val="7"/>
          <w:lang w:val="pl-PL" w:eastAsia="en-US"/>
        </w:rPr>
        <w:t xml:space="preserve"> </w:t>
      </w:r>
      <w:r w:rsidRPr="28BBF36A">
        <w:rPr>
          <w:rFonts w:asciiTheme="majorHAnsi" w:eastAsia="Times New Roman" w:hAnsiTheme="majorHAnsi" w:cstheme="majorBidi"/>
          <w:lang w:val="pl-PL" w:eastAsia="en-US"/>
        </w:rPr>
        <w:t>UŁ</w:t>
      </w:r>
      <w:r w:rsidRPr="28BBF36A">
        <w:rPr>
          <w:rFonts w:asciiTheme="majorHAnsi" w:eastAsia="Times New Roman" w:hAnsiTheme="majorHAnsi" w:cstheme="majorBidi"/>
          <w:spacing w:val="8"/>
          <w:lang w:val="pl-PL" w:eastAsia="en-US"/>
        </w:rPr>
        <w:t xml:space="preserve"> </w:t>
      </w:r>
      <w:r w:rsidRPr="28BBF36A">
        <w:rPr>
          <w:rFonts w:asciiTheme="majorHAnsi" w:eastAsia="Times New Roman" w:hAnsiTheme="majorHAnsi" w:cstheme="majorBidi"/>
          <w:lang w:val="pl-PL" w:eastAsia="en-US"/>
        </w:rPr>
        <w:t>i</w:t>
      </w:r>
      <w:r w:rsidRPr="28BBF36A">
        <w:rPr>
          <w:rFonts w:asciiTheme="majorHAnsi" w:eastAsia="Times New Roman" w:hAnsiTheme="majorHAnsi" w:cstheme="majorBidi"/>
          <w:spacing w:val="44"/>
          <w:lang w:val="pl-PL" w:eastAsia="en-US"/>
        </w:rPr>
        <w:t xml:space="preserve"> </w:t>
      </w:r>
      <w:bookmarkStart w:id="1" w:name="_Hlk64879427"/>
      <w:r w:rsidRPr="28BBF36A">
        <w:rPr>
          <w:rFonts w:asciiTheme="majorHAnsi" w:eastAsia="Times New Roman" w:hAnsiTheme="majorHAnsi" w:cstheme="majorBidi"/>
          <w:spacing w:val="-1"/>
          <w:lang w:val="pl-PL" w:eastAsia="en-US"/>
        </w:rPr>
        <w:t>usuwaniu</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naczyń,</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lang w:val="pl-PL" w:eastAsia="en-US"/>
        </w:rPr>
        <w:t>odpadów</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pokonsumpcyjnych</w:t>
      </w:r>
      <w:r w:rsidRPr="28BBF36A">
        <w:rPr>
          <w:rFonts w:asciiTheme="majorHAnsi" w:eastAsia="Times New Roman" w:hAnsiTheme="majorHAnsi" w:cstheme="majorBidi"/>
          <w:lang w:val="pl-PL" w:eastAsia="en-US"/>
        </w:rPr>
        <w:t xml:space="preserve"> po </w:t>
      </w:r>
      <w:r w:rsidRPr="28BBF36A">
        <w:rPr>
          <w:rFonts w:asciiTheme="majorHAnsi" w:eastAsia="Times New Roman" w:hAnsiTheme="majorHAnsi" w:cstheme="majorBidi"/>
          <w:spacing w:val="-1"/>
          <w:lang w:val="pl-PL" w:eastAsia="en-US"/>
        </w:rPr>
        <w:t>zakończeniu</w:t>
      </w:r>
      <w:r w:rsidRPr="28BBF36A">
        <w:rPr>
          <w:rFonts w:asciiTheme="majorHAnsi" w:eastAsia="Times New Roman" w:hAnsiTheme="majorHAnsi" w:cstheme="majorBidi"/>
          <w:spacing w:val="-3"/>
          <w:lang w:val="pl-PL" w:eastAsia="en-US"/>
        </w:rPr>
        <w:t xml:space="preserve"> </w:t>
      </w:r>
      <w:r w:rsidRPr="28BBF36A">
        <w:rPr>
          <w:rFonts w:asciiTheme="majorHAnsi" w:eastAsia="Times New Roman" w:hAnsiTheme="majorHAnsi" w:cstheme="majorBidi"/>
          <w:lang w:val="pl-PL" w:eastAsia="en-US"/>
        </w:rPr>
        <w:t>spotkań</w:t>
      </w:r>
      <w:bookmarkEnd w:id="1"/>
      <w:r w:rsidRPr="28BBF36A">
        <w:rPr>
          <w:rFonts w:asciiTheme="majorHAnsi" w:eastAsia="Times New Roman" w:hAnsiTheme="majorHAnsi" w:cstheme="majorBidi"/>
          <w:lang w:val="pl-PL" w:eastAsia="en-US"/>
        </w:rPr>
        <w:t xml:space="preserve">. </w:t>
      </w:r>
      <w:r w:rsidR="0013015C">
        <w:rPr>
          <w:rFonts w:asciiTheme="majorHAnsi" w:eastAsia="Times New Roman" w:hAnsiTheme="majorHAnsi" w:cstheme="majorBidi"/>
          <w:lang w:val="pl-PL" w:eastAsia="en-US"/>
        </w:rPr>
        <w:t xml:space="preserve">Konferencja </w:t>
      </w:r>
      <w:r w:rsidRPr="28BBF36A">
        <w:rPr>
          <w:rFonts w:asciiTheme="majorHAnsi" w:eastAsia="Times New Roman" w:hAnsiTheme="majorHAnsi" w:cstheme="majorBidi"/>
          <w:lang w:val="pl-PL" w:eastAsia="en-US"/>
        </w:rPr>
        <w:t>“36th European Conference on Surface Science”</w:t>
      </w:r>
      <w:bookmarkStart w:id="2" w:name="_Hlk130466881"/>
      <w:r w:rsidRPr="28BBF36A">
        <w:rPr>
          <w:rFonts w:asciiTheme="majorHAnsi" w:eastAsia="Times New Roman" w:hAnsiTheme="majorHAnsi" w:cstheme="majorBidi"/>
          <w:lang w:val="pl-PL" w:eastAsia="en-US"/>
        </w:rPr>
        <w:t xml:space="preserve"> zorganizowan</w:t>
      </w:r>
      <w:r w:rsidR="0013015C">
        <w:rPr>
          <w:rFonts w:asciiTheme="majorHAnsi" w:eastAsia="Times New Roman" w:hAnsiTheme="majorHAnsi" w:cstheme="majorBidi"/>
          <w:lang w:val="pl-PL" w:eastAsia="en-US"/>
        </w:rPr>
        <w:t>a</w:t>
      </w:r>
      <w:r w:rsidRPr="28BBF36A">
        <w:rPr>
          <w:rFonts w:asciiTheme="majorHAnsi" w:eastAsia="Times New Roman" w:hAnsiTheme="majorHAnsi" w:cstheme="majorBidi"/>
          <w:lang w:val="pl-PL" w:eastAsia="en-US"/>
        </w:rPr>
        <w:t xml:space="preserve"> będzie w Hotelu Vienna House BY WYNDHAN ANDEL’S LODZ, ul. Ogrodowa 17, Łódź.</w:t>
      </w:r>
      <w:bookmarkEnd w:id="2"/>
    </w:p>
    <w:p w14:paraId="26245F9C" w14:textId="2FEE2F51" w:rsidR="00900B0C" w:rsidRPr="0055161A" w:rsidRDefault="00900B0C" w:rsidP="0055161A">
      <w:pPr>
        <w:widowControl w:val="0"/>
        <w:ind w:left="112" w:right="118" w:firstLine="596"/>
        <w:jc w:val="both"/>
        <w:rPr>
          <w:rFonts w:asciiTheme="majorHAnsi" w:eastAsia="Times New Roman" w:hAnsiTheme="majorHAnsi" w:cstheme="majorBidi"/>
          <w:lang w:val="pl-PL" w:eastAsia="en-US"/>
        </w:rPr>
      </w:pPr>
      <w:r w:rsidRPr="489FFD16">
        <w:rPr>
          <w:rFonts w:asciiTheme="majorHAnsi" w:eastAsia="Times New Roman" w:hAnsiTheme="majorHAnsi" w:cstheme="majorBidi"/>
          <w:spacing w:val="-1"/>
          <w:lang w:val="pl-PL" w:eastAsia="en-US"/>
        </w:rPr>
        <w:t>Wykonawca</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świadczyć</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będzie</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usługi</w:t>
      </w:r>
      <w:r w:rsidRPr="489FFD16">
        <w:rPr>
          <w:rFonts w:asciiTheme="majorHAnsi" w:eastAsia="Times New Roman" w:hAnsiTheme="majorHAnsi" w:cstheme="majorBidi"/>
          <w:spacing w:val="8"/>
          <w:lang w:val="pl-PL" w:eastAsia="en-US"/>
        </w:rPr>
        <w:t xml:space="preserve"> </w:t>
      </w:r>
      <w:r w:rsidRPr="489FFD16">
        <w:rPr>
          <w:rFonts w:asciiTheme="majorHAnsi" w:eastAsia="Times New Roman" w:hAnsiTheme="majorHAnsi" w:cstheme="majorBidi"/>
          <w:lang w:val="pl-PL" w:eastAsia="en-US"/>
        </w:rPr>
        <w:t>w</w:t>
      </w:r>
      <w:r w:rsidRPr="489FFD16">
        <w:rPr>
          <w:rFonts w:asciiTheme="majorHAnsi" w:eastAsia="Times New Roman" w:hAnsiTheme="majorHAnsi" w:cstheme="majorBidi"/>
          <w:spacing w:val="6"/>
          <w:lang w:val="pl-PL" w:eastAsia="en-US"/>
        </w:rPr>
        <w:t xml:space="preserve"> </w:t>
      </w:r>
      <w:r w:rsidRPr="489FFD16">
        <w:rPr>
          <w:rFonts w:asciiTheme="majorHAnsi" w:eastAsia="Times New Roman" w:hAnsiTheme="majorHAnsi" w:cstheme="majorBidi"/>
          <w:spacing w:val="-1"/>
          <w:lang w:val="pl-PL" w:eastAsia="en-US"/>
        </w:rPr>
        <w:t>formie</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lang w:val="pl-PL" w:eastAsia="en-US"/>
        </w:rPr>
        <w:t>i</w:t>
      </w:r>
      <w:r w:rsidRPr="489FFD16">
        <w:rPr>
          <w:rFonts w:asciiTheme="majorHAnsi" w:eastAsia="Times New Roman" w:hAnsiTheme="majorHAnsi" w:cstheme="majorBidi"/>
          <w:spacing w:val="8"/>
          <w:lang w:val="pl-PL" w:eastAsia="en-US"/>
        </w:rPr>
        <w:t xml:space="preserve"> </w:t>
      </w:r>
      <w:r w:rsidRPr="489FFD16">
        <w:rPr>
          <w:rFonts w:asciiTheme="majorHAnsi" w:eastAsia="Times New Roman" w:hAnsiTheme="majorHAnsi" w:cstheme="majorBidi"/>
          <w:spacing w:val="-1"/>
          <w:lang w:val="pl-PL" w:eastAsia="en-US"/>
        </w:rPr>
        <w:t>standardzie</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odpowiednim</w:t>
      </w:r>
      <w:r w:rsidRPr="489FFD16">
        <w:rPr>
          <w:rFonts w:asciiTheme="majorHAnsi" w:eastAsia="Times New Roman" w:hAnsiTheme="majorHAnsi" w:cstheme="majorBidi"/>
          <w:spacing w:val="3"/>
          <w:lang w:val="pl-PL" w:eastAsia="en-US"/>
        </w:rPr>
        <w:t xml:space="preserve"> </w:t>
      </w:r>
      <w:r w:rsidRPr="489FFD16">
        <w:rPr>
          <w:rFonts w:asciiTheme="majorHAnsi" w:eastAsia="Times New Roman" w:hAnsiTheme="majorHAnsi" w:cstheme="majorBidi"/>
          <w:lang w:val="pl-PL" w:eastAsia="en-US"/>
        </w:rPr>
        <w:t>do</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rangi</w:t>
      </w:r>
      <w:r w:rsidRPr="489FFD16">
        <w:rPr>
          <w:rFonts w:asciiTheme="majorHAnsi" w:eastAsia="Times New Roman" w:hAnsiTheme="majorHAnsi" w:cstheme="majorBidi"/>
          <w:spacing w:val="8"/>
          <w:lang w:val="pl-PL" w:eastAsia="en-US"/>
        </w:rPr>
        <w:t xml:space="preserve"> </w:t>
      </w:r>
      <w:r w:rsidRPr="489FFD16">
        <w:rPr>
          <w:rFonts w:asciiTheme="majorHAnsi" w:eastAsia="Times New Roman" w:hAnsiTheme="majorHAnsi" w:cstheme="majorBidi"/>
          <w:spacing w:val="-1"/>
          <w:lang w:val="pl-PL" w:eastAsia="en-US"/>
        </w:rPr>
        <w:t>spotkania jego</w:t>
      </w:r>
      <w:r w:rsidRPr="489FFD16">
        <w:rPr>
          <w:rFonts w:asciiTheme="majorHAnsi" w:eastAsia="Times New Roman" w:hAnsiTheme="majorHAnsi" w:cstheme="majorBidi"/>
          <w:spacing w:val="83"/>
          <w:lang w:val="pl-PL" w:eastAsia="en-US"/>
        </w:rPr>
        <w:t xml:space="preserve"> </w:t>
      </w:r>
      <w:r w:rsidRPr="489FFD16">
        <w:rPr>
          <w:rFonts w:asciiTheme="majorHAnsi" w:eastAsia="Times New Roman" w:hAnsiTheme="majorHAnsi" w:cstheme="majorBidi"/>
          <w:spacing w:val="-1"/>
          <w:lang w:val="pl-PL" w:eastAsia="en-US"/>
        </w:rPr>
        <w:t xml:space="preserve">uczestników </w:t>
      </w:r>
      <w:r w:rsidRPr="489FFD16">
        <w:rPr>
          <w:rFonts w:asciiTheme="majorHAnsi" w:eastAsia="Times New Roman" w:hAnsiTheme="majorHAnsi" w:cstheme="majorBidi"/>
          <w:lang w:val="pl-PL" w:eastAsia="en-US"/>
        </w:rPr>
        <w:t>i</w:t>
      </w:r>
      <w:r w:rsidRPr="489FFD16">
        <w:rPr>
          <w:rFonts w:asciiTheme="majorHAnsi" w:eastAsia="Times New Roman" w:hAnsiTheme="majorHAnsi" w:cstheme="majorBidi"/>
          <w:spacing w:val="1"/>
          <w:lang w:val="pl-PL" w:eastAsia="en-US"/>
        </w:rPr>
        <w:t xml:space="preserve"> </w:t>
      </w:r>
      <w:r w:rsidRPr="489FFD16">
        <w:rPr>
          <w:rFonts w:asciiTheme="majorHAnsi" w:eastAsia="Times New Roman" w:hAnsiTheme="majorHAnsi" w:cstheme="majorBidi"/>
          <w:lang w:val="pl-PL" w:eastAsia="en-US"/>
        </w:rPr>
        <w:t>w</w:t>
      </w:r>
      <w:r w:rsidRPr="489FFD16">
        <w:rPr>
          <w:rFonts w:asciiTheme="majorHAnsi" w:eastAsia="Times New Roman" w:hAnsiTheme="majorHAnsi" w:cstheme="majorBidi"/>
          <w:spacing w:val="-1"/>
          <w:lang w:val="pl-PL" w:eastAsia="en-US"/>
        </w:rPr>
        <w:t xml:space="preserve"> następujących</w:t>
      </w:r>
      <w:r w:rsidRPr="489FFD16">
        <w:rPr>
          <w:rFonts w:asciiTheme="majorHAnsi" w:eastAsia="Times New Roman" w:hAnsiTheme="majorHAnsi" w:cstheme="majorBidi"/>
          <w:lang w:val="pl-PL" w:eastAsia="en-US"/>
        </w:rPr>
        <w:t xml:space="preserve"> </w:t>
      </w:r>
      <w:r w:rsidRPr="489FFD16">
        <w:rPr>
          <w:rFonts w:asciiTheme="majorHAnsi" w:eastAsia="Times New Roman" w:hAnsiTheme="majorHAnsi" w:cstheme="majorBidi"/>
          <w:spacing w:val="-1"/>
          <w:lang w:val="pl-PL" w:eastAsia="en-US"/>
        </w:rPr>
        <w:t>wariantach:</w:t>
      </w:r>
    </w:p>
    <w:tbl>
      <w:tblPr>
        <w:tblW w:w="0" w:type="auto"/>
        <w:tblInd w:w="1438" w:type="dxa"/>
        <w:tblLayout w:type="fixed"/>
        <w:tblCellMar>
          <w:left w:w="0" w:type="dxa"/>
          <w:right w:w="0" w:type="dxa"/>
        </w:tblCellMar>
        <w:tblLook w:val="01E0" w:firstRow="1" w:lastRow="1" w:firstColumn="1" w:lastColumn="1" w:noHBand="0" w:noVBand="0"/>
      </w:tblPr>
      <w:tblGrid>
        <w:gridCol w:w="845"/>
        <w:gridCol w:w="3381"/>
        <w:gridCol w:w="2694"/>
      </w:tblGrid>
      <w:tr w:rsidR="00900B0C" w:rsidRPr="00CA2555" w14:paraId="2E3DBF64" w14:textId="77777777" w:rsidTr="00AD70F2">
        <w:trPr>
          <w:trHeight w:hRule="exact" w:val="782"/>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C74B75E" w14:textId="77777777" w:rsidR="00900B0C" w:rsidRPr="00AF6480" w:rsidRDefault="00900B0C" w:rsidP="002D25A7">
            <w:pPr>
              <w:widowControl w:val="0"/>
              <w:spacing w:before="11"/>
              <w:jc w:val="center"/>
              <w:rPr>
                <w:rFonts w:asciiTheme="majorHAnsi" w:eastAsia="Times New Roman" w:hAnsiTheme="majorHAnsi" w:cstheme="majorHAnsi"/>
                <w:lang w:val="pl-PL" w:eastAsia="en-US"/>
              </w:rPr>
            </w:pPr>
            <w:r w:rsidRPr="00AF6480">
              <w:rPr>
                <w:rFonts w:asciiTheme="majorHAnsi" w:eastAsia="Times New Roman" w:hAnsiTheme="majorHAnsi" w:cstheme="majorHAnsi"/>
                <w:b/>
                <w:lang w:val="pl-PL" w:eastAsia="en-US"/>
              </w:rPr>
              <w:t>L.p.</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04AB66DF" w14:textId="77777777" w:rsidR="00900B0C" w:rsidRPr="00AF6480" w:rsidRDefault="00900B0C" w:rsidP="002D25A7">
            <w:pPr>
              <w:widowControl w:val="0"/>
              <w:spacing w:before="11"/>
              <w:jc w:val="center"/>
              <w:rPr>
                <w:rFonts w:asciiTheme="majorHAnsi" w:eastAsia="Times New Roman" w:hAnsiTheme="majorHAnsi" w:cstheme="majorHAnsi"/>
                <w:lang w:val="pl-PL" w:eastAsia="en-US"/>
              </w:rPr>
            </w:pPr>
            <w:r w:rsidRPr="00AF6480">
              <w:rPr>
                <w:rFonts w:asciiTheme="majorHAnsi" w:eastAsia="Times New Roman" w:hAnsiTheme="majorHAnsi" w:cstheme="majorHAnsi"/>
                <w:b/>
                <w:lang w:val="pl-PL" w:eastAsia="en-US"/>
              </w:rPr>
              <w:t>Usługa</w:t>
            </w: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71D699CC" w14:textId="77777777" w:rsidR="00C95E95" w:rsidRPr="00C95E95" w:rsidRDefault="00C95E95" w:rsidP="00C95E95">
            <w:pPr>
              <w:widowControl w:val="0"/>
              <w:spacing w:before="11"/>
              <w:jc w:val="center"/>
              <w:rPr>
                <w:rFonts w:asciiTheme="majorHAnsi" w:eastAsia="Times New Roman" w:hAnsiTheme="majorHAnsi" w:cstheme="majorHAnsi"/>
                <w:b/>
                <w:lang w:val="pl-PL" w:eastAsia="en-US"/>
              </w:rPr>
            </w:pPr>
            <w:r w:rsidRPr="00C95E95">
              <w:rPr>
                <w:rFonts w:asciiTheme="majorHAnsi" w:eastAsia="Times New Roman" w:hAnsiTheme="majorHAnsi" w:cstheme="majorHAnsi"/>
                <w:b/>
                <w:lang w:val="pl-PL" w:eastAsia="en-US"/>
              </w:rPr>
              <w:t xml:space="preserve">Szacunkowa liczba osób </w:t>
            </w:r>
          </w:p>
          <w:p w14:paraId="210A9689" w14:textId="50D72B35" w:rsidR="00900B0C" w:rsidRPr="00AF6480" w:rsidRDefault="00C95E95" w:rsidP="00C95E95">
            <w:pPr>
              <w:widowControl w:val="0"/>
              <w:spacing w:before="11"/>
              <w:jc w:val="center"/>
              <w:rPr>
                <w:rFonts w:asciiTheme="majorHAnsi" w:eastAsia="Times New Roman" w:hAnsiTheme="majorHAnsi" w:cstheme="majorBidi"/>
                <w:lang w:val="pl-PL" w:eastAsia="en-US"/>
              </w:rPr>
            </w:pPr>
            <w:r w:rsidRPr="00C95E95">
              <w:rPr>
                <w:rFonts w:asciiTheme="majorHAnsi" w:eastAsia="Times New Roman" w:hAnsiTheme="majorHAnsi" w:cstheme="majorHAnsi"/>
                <w:b/>
                <w:lang w:val="pl-PL" w:eastAsia="en-US"/>
              </w:rPr>
              <w:t xml:space="preserve">*szacunkowa liczba sztuk              </w:t>
            </w:r>
            <w:r w:rsidR="00900B0C" w:rsidRPr="4E312B5B">
              <w:rPr>
                <w:rFonts w:asciiTheme="majorHAnsi" w:eastAsia="Times New Roman" w:hAnsiTheme="majorHAnsi" w:cstheme="majorBidi"/>
                <w:b/>
                <w:bCs/>
                <w:lang w:val="pl-PL" w:eastAsia="en-US"/>
              </w:rPr>
              <w:t xml:space="preserve">            </w:t>
            </w:r>
          </w:p>
        </w:tc>
      </w:tr>
      <w:tr w:rsidR="00900B0C" w:rsidRPr="00CA2555" w14:paraId="0525E08B" w14:textId="77777777" w:rsidTr="00AD70F2">
        <w:trPr>
          <w:trHeight w:hRule="exact" w:val="281"/>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1E42CF5"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1.</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99D6D5F"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Uroczysta kolacja</w:t>
            </w: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79C276" w14:textId="6917F394" w:rsidR="00900B0C" w:rsidRPr="0013015C" w:rsidRDefault="00DF7681" w:rsidP="002D25A7">
            <w:pPr>
              <w:widowControl w:val="0"/>
              <w:spacing w:before="11"/>
              <w:jc w:val="center"/>
              <w:rPr>
                <w:color w:val="FF0000"/>
              </w:rPr>
            </w:pPr>
            <w:r w:rsidRPr="00DF7681">
              <w:rPr>
                <w:rFonts w:ascii="Verdana" w:hAnsi="Verdana"/>
                <w:sz w:val="18"/>
                <w:szCs w:val="18"/>
              </w:rPr>
              <w:t>3</w:t>
            </w:r>
            <w:r w:rsidR="00900B0C" w:rsidRPr="00DF7681">
              <w:rPr>
                <w:rFonts w:ascii="Verdana" w:hAnsi="Verdana"/>
                <w:sz w:val="18"/>
                <w:szCs w:val="18"/>
              </w:rPr>
              <w:t>00</w:t>
            </w:r>
          </w:p>
        </w:tc>
      </w:tr>
      <w:tr w:rsidR="00900B0C" w:rsidRPr="00CA2555" w14:paraId="6168354F" w14:textId="77777777" w:rsidTr="00AD70F2">
        <w:trPr>
          <w:trHeight w:hRule="exact" w:val="333"/>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923E667"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2.</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14AAFD9" w14:textId="31E992EF"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 xml:space="preserve">Serwis kawowy całodniowy </w:t>
            </w:r>
            <w:r w:rsidR="00AD70F2">
              <w:rPr>
                <w:rFonts w:asciiTheme="majorHAnsi" w:eastAsia="Times New Roman" w:hAnsiTheme="majorHAnsi" w:cstheme="majorBidi"/>
                <w:lang w:val="pl-PL" w:eastAsia="en-US"/>
              </w:rPr>
              <w:t>(</w:t>
            </w:r>
            <w:r w:rsidRPr="00503258">
              <w:rPr>
                <w:rFonts w:asciiTheme="majorHAnsi" w:eastAsia="Times New Roman" w:hAnsiTheme="majorHAnsi" w:cstheme="majorBidi"/>
                <w:lang w:val="pl-PL" w:eastAsia="en-US"/>
              </w:rPr>
              <w:t>5 dni</w:t>
            </w:r>
            <w:r w:rsidR="00AD70F2">
              <w:rPr>
                <w:rFonts w:asciiTheme="majorHAnsi" w:eastAsia="Times New Roman" w:hAnsiTheme="majorHAnsi" w:cstheme="majorBidi"/>
                <w:lang w:val="pl-PL" w:eastAsia="en-US"/>
              </w:rPr>
              <w:t>)</w:t>
            </w:r>
          </w:p>
          <w:p w14:paraId="7948D4AC"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13B734" w14:textId="7FB261DB" w:rsidR="00900B0C" w:rsidRPr="00835A85" w:rsidRDefault="00DF7681" w:rsidP="002D25A7">
            <w:pPr>
              <w:widowControl w:val="0"/>
              <w:spacing w:before="11"/>
              <w:jc w:val="center"/>
              <w:rPr>
                <w:rFonts w:ascii="Verdana" w:hAnsi="Verdana"/>
                <w:sz w:val="18"/>
                <w:szCs w:val="18"/>
                <w:lang w:val="pl-PL" w:eastAsia="en-US"/>
              </w:rPr>
            </w:pPr>
            <w:r w:rsidRPr="00835A85">
              <w:rPr>
                <w:rFonts w:ascii="Verdana" w:hAnsi="Verdana"/>
                <w:sz w:val="18"/>
                <w:szCs w:val="18"/>
              </w:rPr>
              <w:t>1</w:t>
            </w:r>
            <w:r w:rsidR="00900B0C" w:rsidRPr="00835A85">
              <w:rPr>
                <w:rFonts w:ascii="Verdana" w:hAnsi="Verdana"/>
                <w:sz w:val="18"/>
                <w:szCs w:val="18"/>
              </w:rPr>
              <w:t>500</w:t>
            </w:r>
          </w:p>
        </w:tc>
      </w:tr>
      <w:tr w:rsidR="00900B0C" w:rsidRPr="00CA2555" w14:paraId="0F44214E" w14:textId="77777777" w:rsidTr="00AD70F2">
        <w:trPr>
          <w:trHeight w:hRule="exact" w:val="334"/>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5D1F56E"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3.</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2C18615" w14:textId="1AD34DFF"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 xml:space="preserve">Sesja posterowa </w:t>
            </w:r>
            <w:r w:rsidR="00AD70F2">
              <w:rPr>
                <w:rFonts w:asciiTheme="majorHAnsi" w:eastAsia="Times New Roman" w:hAnsiTheme="majorHAnsi" w:cstheme="majorBidi"/>
                <w:lang w:val="pl-PL" w:eastAsia="en-US"/>
              </w:rPr>
              <w:t>(2 dni)</w:t>
            </w:r>
          </w:p>
          <w:p w14:paraId="254196B1"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1F00F296">
              <w:rPr>
                <w:rFonts w:asciiTheme="majorHAnsi" w:eastAsia="Times New Roman" w:hAnsiTheme="majorHAnsi" w:cstheme="majorBidi"/>
                <w:lang w:val="pl-PL" w:eastAsia="en-US"/>
              </w:rPr>
              <w:t>2 dni (200 os)</w:t>
            </w:r>
          </w:p>
          <w:p w14:paraId="603ECD94"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619954" w14:textId="01A68EC5" w:rsidR="00900B0C" w:rsidRPr="00835A85" w:rsidRDefault="0036457A" w:rsidP="002D25A7">
            <w:pPr>
              <w:widowControl w:val="0"/>
              <w:spacing w:before="11"/>
              <w:jc w:val="center"/>
              <w:rPr>
                <w:rFonts w:ascii="Verdana" w:hAnsi="Verdana"/>
                <w:sz w:val="18"/>
                <w:szCs w:val="18"/>
                <w:lang w:val="pl-PL" w:eastAsia="en-US"/>
              </w:rPr>
            </w:pPr>
            <w:r w:rsidRPr="00835A85">
              <w:rPr>
                <w:rFonts w:ascii="Verdana" w:hAnsi="Verdana"/>
                <w:sz w:val="18"/>
                <w:szCs w:val="18"/>
              </w:rPr>
              <w:t>6</w:t>
            </w:r>
            <w:r w:rsidR="00900B0C" w:rsidRPr="00835A85">
              <w:rPr>
                <w:rFonts w:ascii="Verdana" w:hAnsi="Verdana"/>
                <w:sz w:val="18"/>
                <w:szCs w:val="18"/>
              </w:rPr>
              <w:t>00</w:t>
            </w:r>
          </w:p>
        </w:tc>
      </w:tr>
      <w:tr w:rsidR="00900B0C" w:rsidRPr="00CA2555" w14:paraId="7E3E17B3" w14:textId="77777777" w:rsidTr="00AD70F2">
        <w:trPr>
          <w:trHeight w:hRule="exact" w:val="409"/>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43BE757E"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4.</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CAE3989" w14:textId="3DB1FAB5"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Woda mineralna</w:t>
            </w:r>
            <w:r w:rsidR="00C95E95">
              <w:rPr>
                <w:rFonts w:asciiTheme="majorHAnsi" w:eastAsia="Times New Roman" w:hAnsiTheme="majorHAnsi" w:cstheme="majorBidi"/>
                <w:lang w:val="pl-PL" w:eastAsia="en-US"/>
              </w:rPr>
              <w:t>*</w:t>
            </w: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E24A02" w14:textId="6FEBC79E" w:rsidR="00900B0C" w:rsidRPr="00835A85" w:rsidRDefault="00900B0C" w:rsidP="002D25A7">
            <w:pPr>
              <w:widowControl w:val="0"/>
              <w:spacing w:before="11"/>
              <w:jc w:val="center"/>
              <w:rPr>
                <w:rFonts w:asciiTheme="majorHAnsi" w:eastAsia="Times New Roman" w:hAnsiTheme="majorHAnsi" w:cstheme="majorBidi"/>
                <w:lang w:val="pl-PL" w:eastAsia="en-US"/>
              </w:rPr>
            </w:pPr>
            <w:r w:rsidRPr="00835A85">
              <w:rPr>
                <w:rFonts w:asciiTheme="majorHAnsi" w:eastAsia="Times New Roman" w:hAnsiTheme="majorHAnsi" w:cstheme="majorBidi"/>
                <w:lang w:val="pl-PL" w:eastAsia="en-US"/>
              </w:rPr>
              <w:t>500</w:t>
            </w:r>
            <w:r w:rsidR="00C95E95" w:rsidRPr="00835A85">
              <w:rPr>
                <w:rFonts w:asciiTheme="majorHAnsi" w:eastAsia="Times New Roman" w:hAnsiTheme="majorHAnsi" w:cstheme="majorBidi"/>
                <w:lang w:val="pl-PL" w:eastAsia="en-US"/>
              </w:rPr>
              <w:t>*</w:t>
            </w:r>
          </w:p>
        </w:tc>
      </w:tr>
      <w:tr w:rsidR="00900B0C" w14:paraId="53F594C3" w14:textId="77777777" w:rsidTr="00AD70F2">
        <w:trPr>
          <w:trHeight w:val="409"/>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F201A3A" w14:textId="77777777" w:rsidR="00900B0C" w:rsidRPr="00503258" w:rsidRDefault="00900B0C" w:rsidP="002D25A7">
            <w:pPr>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5.</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D9AE1A2" w14:textId="77777777" w:rsidR="00900B0C" w:rsidRPr="00503258" w:rsidRDefault="00900B0C" w:rsidP="002D25A7">
            <w:pPr>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 xml:space="preserve">Uroczyste otwarcie </w:t>
            </w: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CEF764" w14:textId="528A8477" w:rsidR="00900B0C" w:rsidRPr="00835A85" w:rsidRDefault="0036457A" w:rsidP="002D25A7">
            <w:pPr>
              <w:jc w:val="center"/>
              <w:rPr>
                <w:rFonts w:asciiTheme="majorHAnsi" w:eastAsia="Times New Roman" w:hAnsiTheme="majorHAnsi" w:cstheme="majorBidi"/>
                <w:lang w:val="pl-PL" w:eastAsia="en-US"/>
              </w:rPr>
            </w:pPr>
            <w:r w:rsidRPr="00835A85">
              <w:rPr>
                <w:rFonts w:asciiTheme="majorHAnsi" w:eastAsia="Times New Roman" w:hAnsiTheme="majorHAnsi" w:cstheme="majorBidi"/>
                <w:lang w:val="pl-PL" w:eastAsia="en-US"/>
              </w:rPr>
              <w:t>3</w:t>
            </w:r>
            <w:r w:rsidR="00900B0C" w:rsidRPr="00835A85">
              <w:rPr>
                <w:rFonts w:asciiTheme="majorHAnsi" w:eastAsia="Times New Roman" w:hAnsiTheme="majorHAnsi" w:cstheme="majorBidi"/>
                <w:lang w:val="pl-PL" w:eastAsia="en-US"/>
              </w:rPr>
              <w:t>00</w:t>
            </w:r>
          </w:p>
        </w:tc>
      </w:tr>
    </w:tbl>
    <w:p w14:paraId="0F58EA17" w14:textId="77777777" w:rsidR="00900B0C" w:rsidRPr="00556385" w:rsidRDefault="00900B0C" w:rsidP="00900B0C">
      <w:pPr>
        <w:rPr>
          <w:rFonts w:asciiTheme="majorHAnsi" w:eastAsia="Verdana" w:hAnsiTheme="majorHAnsi" w:cstheme="majorHAnsi"/>
          <w:lang w:val="pl-PL"/>
        </w:rPr>
      </w:pPr>
      <w:r w:rsidRPr="00556385">
        <w:rPr>
          <w:rFonts w:asciiTheme="majorHAnsi" w:eastAsia="Verdana" w:hAnsiTheme="majorHAnsi" w:cstheme="majorHAnsi"/>
          <w:lang w:val="pl-PL"/>
        </w:rPr>
        <w:t>Ww. warianty świadczenia usług oznaczają:</w:t>
      </w:r>
    </w:p>
    <w:p w14:paraId="61192163" w14:textId="77777777" w:rsidR="00900B0C" w:rsidRPr="00556385" w:rsidRDefault="00900B0C" w:rsidP="00900B0C">
      <w:pPr>
        <w:rPr>
          <w:rFonts w:asciiTheme="majorHAnsi" w:eastAsia="Verdana" w:hAnsiTheme="majorHAnsi" w:cstheme="majorHAnsi"/>
          <w:sz w:val="20"/>
          <w:szCs w:val="20"/>
          <w:lang w:val="pl-PL"/>
        </w:rPr>
      </w:pPr>
    </w:p>
    <w:p w14:paraId="1C22B32D" w14:textId="654346E1" w:rsidR="00900B0C" w:rsidRPr="00556385" w:rsidRDefault="00900B0C" w:rsidP="00900B0C">
      <w:pPr>
        <w:widowControl w:val="0"/>
        <w:numPr>
          <w:ilvl w:val="0"/>
          <w:numId w:val="39"/>
        </w:numPr>
        <w:jc w:val="both"/>
        <w:rPr>
          <w:rFonts w:asciiTheme="majorHAnsi" w:eastAsia="Times New Roman" w:hAnsiTheme="majorHAnsi" w:cstheme="majorBidi"/>
          <w:lang w:val="pl-PL" w:eastAsia="en-US"/>
        </w:rPr>
      </w:pPr>
      <w:r w:rsidRPr="4E312B5B">
        <w:rPr>
          <w:rFonts w:asciiTheme="majorHAnsi" w:eastAsia="Times New Roman" w:hAnsiTheme="majorHAnsi" w:cstheme="majorBidi"/>
          <w:b/>
          <w:bCs/>
          <w:lang w:val="pl-PL" w:eastAsia="en-US"/>
        </w:rPr>
        <w:t>„Uroczysta kolacja</w:t>
      </w:r>
      <w:r w:rsidRPr="00835A85">
        <w:rPr>
          <w:rFonts w:asciiTheme="majorHAnsi" w:eastAsia="Times New Roman" w:hAnsiTheme="majorHAnsi" w:cstheme="majorBidi"/>
          <w:b/>
          <w:bCs/>
          <w:lang w:val="pl-PL" w:eastAsia="en-US"/>
        </w:rPr>
        <w:t>” (</w:t>
      </w:r>
      <w:r w:rsidR="00DC49C6" w:rsidRPr="00835A85">
        <w:rPr>
          <w:rFonts w:asciiTheme="majorHAnsi" w:eastAsia="Times New Roman" w:hAnsiTheme="majorHAnsi" w:cstheme="majorBidi"/>
          <w:b/>
          <w:bCs/>
          <w:lang w:val="pl-PL" w:eastAsia="en-US"/>
        </w:rPr>
        <w:t>3</w:t>
      </w:r>
      <w:r w:rsidRPr="00835A85">
        <w:rPr>
          <w:rFonts w:asciiTheme="majorHAnsi" w:eastAsia="Times New Roman" w:hAnsiTheme="majorHAnsi" w:cstheme="majorBidi"/>
          <w:b/>
          <w:bCs/>
          <w:lang w:val="pl-PL" w:eastAsia="en-US"/>
        </w:rPr>
        <w:t xml:space="preserve">00 </w:t>
      </w:r>
      <w:r w:rsidRPr="00707313">
        <w:rPr>
          <w:rFonts w:asciiTheme="majorHAnsi" w:eastAsia="Times New Roman" w:hAnsiTheme="majorHAnsi" w:cstheme="majorBidi"/>
          <w:b/>
          <w:bCs/>
          <w:lang w:val="pl-PL" w:eastAsia="en-US"/>
        </w:rPr>
        <w:t>osób</w:t>
      </w:r>
      <w:r w:rsidRPr="4E312B5B">
        <w:rPr>
          <w:rFonts w:asciiTheme="majorHAnsi" w:eastAsia="Times New Roman" w:hAnsiTheme="majorHAnsi" w:cstheme="majorBidi"/>
          <w:b/>
          <w:bCs/>
          <w:lang w:val="pl-PL" w:eastAsia="en-US"/>
        </w:rPr>
        <w:t xml:space="preserve"> 31.08.2023 r.) obejmować będzie:</w:t>
      </w:r>
    </w:p>
    <w:p w14:paraId="7A408183" w14:textId="77777777" w:rsidR="00900B0C" w:rsidRPr="00556385"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r w:rsidRPr="61A60870">
        <w:rPr>
          <w:rFonts w:asciiTheme="majorHAnsi" w:eastAsia="Times New Roman" w:hAnsiTheme="majorHAnsi" w:cstheme="majorBidi"/>
          <w:lang w:val="pl-PL" w:eastAsia="en-US"/>
        </w:rPr>
        <w:t xml:space="preserve">Przystawka – jeden lub dwa rodzaje, w zależności od zapotrzebowania, również przygotowane na sposób wegański i wegetariański (np. ryba po grecku, roladki z łososia wędzonego ze szpinakiem                       i fetą, roladki z szynki z serkiem chrzanowym, jajka faszerowane, melon z szynką parmeńską, hummus itp.). </w:t>
      </w:r>
    </w:p>
    <w:p w14:paraId="17B57953" w14:textId="77777777" w:rsidR="00900B0C" w:rsidRPr="00556385"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00556385">
        <w:rPr>
          <w:rFonts w:asciiTheme="majorHAnsi" w:eastAsia="Times New Roman" w:hAnsiTheme="majorHAnsi" w:cstheme="majorHAnsi"/>
          <w:lang w:val="pl-PL" w:eastAsia="en-US"/>
        </w:rPr>
        <w:t>Zupa (co najmniej 300 ml na osobę).</w:t>
      </w:r>
    </w:p>
    <w:p w14:paraId="27FC2D03" w14:textId="56104BC7" w:rsidR="00900B0C" w:rsidRPr="00644A88"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r w:rsidRPr="4E312B5B">
        <w:rPr>
          <w:rFonts w:asciiTheme="majorHAnsi" w:eastAsia="Times New Roman" w:hAnsiTheme="majorHAnsi" w:cstheme="majorBidi"/>
          <w:lang w:val="pl-PL" w:eastAsia="en-US"/>
        </w:rPr>
        <w:t>Danie główne co najmniej 2 propozycje - (łącznie z dodatkiem skrobiowym, co najmniej 450-500 g na osobę). Danie główne (gotowane/pieczone) podawane będzie z ziemniakami, ryżem, makaronem lub frytkami. Danie główne obejmować będzie potrawy mięsne i/lub rybne (np. łosoś, sandacz, halibut, dorsz), wegetariańskie.</w:t>
      </w:r>
    </w:p>
    <w:p w14:paraId="105786FD" w14:textId="77777777" w:rsidR="00900B0C" w:rsidRPr="00644A88"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4E312B5B">
        <w:rPr>
          <w:rFonts w:asciiTheme="majorHAnsi" w:eastAsia="Times New Roman" w:hAnsiTheme="majorHAnsi" w:cstheme="majorBidi"/>
          <w:lang w:val="pl-PL" w:eastAsia="en-US"/>
        </w:rPr>
        <w:t>Surówki, warzywa gotowane, sałatki (dodatki do dania głównego) - co najmniej 2 propozycje (co najmniej 150 g na osobę).</w:t>
      </w:r>
    </w:p>
    <w:p w14:paraId="08E2428C" w14:textId="77777777" w:rsidR="00900B0C" w:rsidRPr="00644A88"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4E312B5B">
        <w:rPr>
          <w:rFonts w:asciiTheme="majorHAnsi" w:eastAsia="Times New Roman" w:hAnsiTheme="majorHAnsi" w:cstheme="majorBidi"/>
          <w:lang w:val="pl-PL" w:eastAsia="en-US"/>
        </w:rPr>
        <w:t>Deser: ciasto/lody z dodatkami (np. owocami) (co najmniej 200g na osobę).</w:t>
      </w:r>
    </w:p>
    <w:p w14:paraId="6B1FB5E5" w14:textId="20A20E34" w:rsidR="00900B0C" w:rsidRPr="00644A88"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4E312B5B">
        <w:rPr>
          <w:rFonts w:asciiTheme="majorHAnsi" w:eastAsia="Times New Roman" w:hAnsiTheme="majorHAnsi" w:cstheme="majorBidi"/>
          <w:lang w:val="pl-PL" w:eastAsia="en-US"/>
        </w:rPr>
        <w:t xml:space="preserve">Napoje gorące: świeżo parzoną kawę, herbatę czarną, owocową, zieloną, serwowane                                w ekspresach ciśnieniowych, oznakowanych termosach lub warnikach, dodatki mleko/mleczko, </w:t>
      </w:r>
      <w:r w:rsidRPr="4E312B5B">
        <w:rPr>
          <w:rFonts w:asciiTheme="majorHAnsi" w:eastAsia="Times New Roman" w:hAnsiTheme="majorHAnsi" w:cstheme="majorBidi"/>
          <w:lang w:val="pl-PL" w:eastAsia="en-US"/>
        </w:rPr>
        <w:lastRenderedPageBreak/>
        <w:t>śmietanka, cukier, cytryna w plasterkach</w:t>
      </w:r>
      <w:r w:rsidR="00653AF6">
        <w:rPr>
          <w:rFonts w:asciiTheme="majorHAnsi" w:eastAsia="Times New Roman" w:hAnsiTheme="majorHAnsi" w:cstheme="majorBidi"/>
          <w:lang w:val="pl-PL" w:eastAsia="en-US"/>
        </w:rPr>
        <w:t xml:space="preserve"> -</w:t>
      </w:r>
      <w:r w:rsidR="0014249A">
        <w:rPr>
          <w:rFonts w:asciiTheme="majorHAnsi" w:eastAsia="Times New Roman" w:hAnsiTheme="majorHAnsi" w:cstheme="majorBidi"/>
          <w:lang w:val="pl-PL" w:eastAsia="en-US"/>
        </w:rPr>
        <w:t xml:space="preserve"> nielimitowany dostęp w czasie </w:t>
      </w:r>
      <w:r w:rsidR="00E22D5C">
        <w:rPr>
          <w:rFonts w:asciiTheme="majorHAnsi" w:eastAsia="Times New Roman" w:hAnsiTheme="majorHAnsi" w:cstheme="majorBidi"/>
          <w:lang w:val="pl-PL" w:eastAsia="en-US"/>
        </w:rPr>
        <w:t>trwania</w:t>
      </w:r>
      <w:r w:rsidR="0014249A">
        <w:rPr>
          <w:rFonts w:asciiTheme="majorHAnsi" w:eastAsia="Times New Roman" w:hAnsiTheme="majorHAnsi" w:cstheme="majorBidi"/>
          <w:lang w:val="pl-PL" w:eastAsia="en-US"/>
        </w:rPr>
        <w:t xml:space="preserve"> </w:t>
      </w:r>
      <w:r w:rsidR="00653AF6">
        <w:rPr>
          <w:rFonts w:asciiTheme="majorHAnsi" w:eastAsia="Times New Roman" w:hAnsiTheme="majorHAnsi" w:cstheme="majorBidi"/>
          <w:lang w:val="pl-PL" w:eastAsia="en-US"/>
        </w:rPr>
        <w:t>„U</w:t>
      </w:r>
      <w:r w:rsidR="0014249A">
        <w:rPr>
          <w:rFonts w:asciiTheme="majorHAnsi" w:eastAsia="Times New Roman" w:hAnsiTheme="majorHAnsi" w:cstheme="majorBidi"/>
          <w:lang w:val="pl-PL" w:eastAsia="en-US"/>
        </w:rPr>
        <w:t>roczystej kolacji</w:t>
      </w:r>
      <w:r w:rsidR="00CC6FA9">
        <w:rPr>
          <w:rFonts w:asciiTheme="majorHAnsi" w:eastAsia="Times New Roman" w:hAnsiTheme="majorHAnsi" w:cstheme="majorBidi"/>
          <w:lang w:val="pl-PL" w:eastAsia="en-US"/>
        </w:rPr>
        <w:t>”.</w:t>
      </w:r>
    </w:p>
    <w:p w14:paraId="3A920582" w14:textId="79568944" w:rsidR="00900B0C" w:rsidRPr="00707313"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4E312B5B">
        <w:rPr>
          <w:rFonts w:asciiTheme="majorHAnsi" w:eastAsia="Times New Roman" w:hAnsiTheme="majorHAnsi" w:cstheme="majorBidi"/>
          <w:lang w:val="pl-PL" w:eastAsia="en-US"/>
        </w:rPr>
        <w:t xml:space="preserve">Woda mineralna - gazowana i niegazowana w szklanej butelce, szklanych dzbankach lub </w:t>
      </w:r>
      <w:r w:rsidRPr="00707313">
        <w:rPr>
          <w:rFonts w:asciiTheme="majorHAnsi" w:eastAsia="Times New Roman" w:hAnsiTheme="majorHAnsi" w:cstheme="majorBidi"/>
          <w:lang w:val="pl-PL" w:eastAsia="en-US"/>
        </w:rPr>
        <w:t>dozownikach</w:t>
      </w:r>
      <w:r w:rsidR="00CC6FA9">
        <w:rPr>
          <w:rFonts w:asciiTheme="majorHAnsi" w:eastAsia="Times New Roman" w:hAnsiTheme="majorHAnsi" w:cstheme="majorBidi"/>
          <w:lang w:val="pl-PL" w:eastAsia="en-US"/>
        </w:rPr>
        <w:t xml:space="preserve"> - </w:t>
      </w:r>
      <w:r w:rsidR="00192546" w:rsidRPr="00192546">
        <w:rPr>
          <w:rFonts w:asciiTheme="majorHAnsi" w:eastAsia="Times New Roman" w:hAnsiTheme="majorHAnsi" w:cstheme="majorBidi"/>
          <w:lang w:val="pl-PL" w:eastAsia="en-US"/>
        </w:rPr>
        <w:t xml:space="preserve">nielimitowany dostęp w czasie trwania </w:t>
      </w:r>
      <w:r w:rsidR="00CC6FA9">
        <w:rPr>
          <w:rFonts w:asciiTheme="majorHAnsi" w:eastAsia="Times New Roman" w:hAnsiTheme="majorHAnsi" w:cstheme="majorBidi"/>
          <w:lang w:val="pl-PL" w:eastAsia="en-US"/>
        </w:rPr>
        <w:t>„U</w:t>
      </w:r>
      <w:r w:rsidR="00192546" w:rsidRPr="00192546">
        <w:rPr>
          <w:rFonts w:asciiTheme="majorHAnsi" w:eastAsia="Times New Roman" w:hAnsiTheme="majorHAnsi" w:cstheme="majorBidi"/>
          <w:lang w:val="pl-PL" w:eastAsia="en-US"/>
        </w:rPr>
        <w:t>roczystej kolacji</w:t>
      </w:r>
      <w:r w:rsidR="00CC6FA9">
        <w:rPr>
          <w:rFonts w:asciiTheme="majorHAnsi" w:eastAsia="Times New Roman" w:hAnsiTheme="majorHAnsi" w:cstheme="majorBidi"/>
          <w:lang w:val="pl-PL" w:eastAsia="en-US"/>
        </w:rPr>
        <w:t>”.</w:t>
      </w:r>
    </w:p>
    <w:p w14:paraId="0EEA14AF" w14:textId="2A55ABED" w:rsidR="00900B0C"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bookmarkStart w:id="3" w:name="_Hlk134535035"/>
      <w:r w:rsidRPr="0029213C">
        <w:rPr>
          <w:rFonts w:asciiTheme="majorHAnsi" w:eastAsia="Times New Roman" w:hAnsiTheme="majorHAnsi" w:cstheme="majorBidi"/>
          <w:lang w:val="pl-PL" w:eastAsia="en-US"/>
        </w:rPr>
        <w:t>Soki owocowe - 3 rodzaje soków 100%, serwowane w dzbankach szklanych, szklanych butelkach lub dozownikach</w:t>
      </w:r>
      <w:r w:rsidR="00C02A97">
        <w:rPr>
          <w:rFonts w:asciiTheme="majorHAnsi" w:eastAsia="Times New Roman" w:hAnsiTheme="majorHAnsi" w:cstheme="majorBidi"/>
          <w:lang w:val="pl-PL" w:eastAsia="en-US"/>
        </w:rPr>
        <w:t xml:space="preserve"> - </w:t>
      </w:r>
      <w:r w:rsidR="00E22D5C" w:rsidRPr="0029213C">
        <w:rPr>
          <w:rFonts w:asciiTheme="majorHAnsi" w:eastAsia="Times New Roman" w:hAnsiTheme="majorHAnsi" w:cstheme="majorBidi"/>
          <w:lang w:val="pl-PL" w:eastAsia="en-US"/>
        </w:rPr>
        <w:t xml:space="preserve">nielimitowany dostęp w czasie trwania </w:t>
      </w:r>
      <w:r w:rsidR="00C02A97">
        <w:rPr>
          <w:rFonts w:asciiTheme="majorHAnsi" w:eastAsia="Times New Roman" w:hAnsiTheme="majorHAnsi" w:cstheme="majorBidi"/>
          <w:lang w:val="pl-PL" w:eastAsia="en-US"/>
        </w:rPr>
        <w:t>„U</w:t>
      </w:r>
      <w:r w:rsidR="00E22D5C" w:rsidRPr="0029213C">
        <w:rPr>
          <w:rFonts w:asciiTheme="majorHAnsi" w:eastAsia="Times New Roman" w:hAnsiTheme="majorHAnsi" w:cstheme="majorBidi"/>
          <w:lang w:val="pl-PL" w:eastAsia="en-US"/>
        </w:rPr>
        <w:t>roczystej kolacji</w:t>
      </w:r>
      <w:r w:rsidR="00C02A97">
        <w:rPr>
          <w:rFonts w:asciiTheme="majorHAnsi" w:eastAsia="Times New Roman" w:hAnsiTheme="majorHAnsi" w:cstheme="majorBidi"/>
          <w:lang w:val="pl-PL" w:eastAsia="en-US"/>
        </w:rPr>
        <w:t>”.</w:t>
      </w:r>
    </w:p>
    <w:bookmarkEnd w:id="3"/>
    <w:p w14:paraId="37943F2B" w14:textId="69F0B9A5" w:rsidR="00E51E28" w:rsidRDefault="00E51E28" w:rsidP="00E51E28">
      <w:pPr>
        <w:widowControl w:val="0"/>
        <w:numPr>
          <w:ilvl w:val="1"/>
          <w:numId w:val="39"/>
        </w:numPr>
        <w:ind w:left="426" w:hanging="426"/>
        <w:jc w:val="both"/>
        <w:rPr>
          <w:rFonts w:asciiTheme="majorHAnsi" w:eastAsia="Times New Roman" w:hAnsiTheme="majorHAnsi" w:cstheme="majorBidi"/>
          <w:lang w:val="pl-PL" w:eastAsia="en-US"/>
        </w:rPr>
      </w:pPr>
      <w:r w:rsidRPr="00E51E28">
        <w:rPr>
          <w:rFonts w:asciiTheme="majorHAnsi" w:eastAsia="Times New Roman" w:hAnsiTheme="majorHAnsi" w:cstheme="majorBidi"/>
          <w:lang w:val="pl-PL" w:eastAsia="en-US"/>
        </w:rPr>
        <w:t>Wino wytrawne białe i czerwone, bezalkoholowe kraj pochodzenia np. Hiszpania, USA, Gruzja, Niemcy, Chile - nielimitowany dostęp w czasie trwania "Uroczystej kolacji"</w:t>
      </w:r>
      <w:r>
        <w:rPr>
          <w:rFonts w:asciiTheme="majorHAnsi" w:eastAsia="Times New Roman" w:hAnsiTheme="majorHAnsi" w:cstheme="majorBidi"/>
          <w:lang w:val="pl-PL" w:eastAsia="en-US"/>
        </w:rPr>
        <w:t>.</w:t>
      </w:r>
    </w:p>
    <w:p w14:paraId="19071082" w14:textId="71326C97" w:rsidR="00B345A4" w:rsidRPr="00F92CCF" w:rsidRDefault="00F92CCF" w:rsidP="00F92CCF">
      <w:pPr>
        <w:widowControl w:val="0"/>
        <w:numPr>
          <w:ilvl w:val="1"/>
          <w:numId w:val="39"/>
        </w:numPr>
        <w:ind w:left="426" w:hanging="426"/>
        <w:jc w:val="both"/>
        <w:rPr>
          <w:rFonts w:asciiTheme="majorHAnsi" w:eastAsia="Times New Roman" w:hAnsiTheme="majorHAnsi" w:cstheme="majorBidi"/>
          <w:lang w:val="pl-PL" w:eastAsia="en-US"/>
        </w:rPr>
      </w:pPr>
      <w:r w:rsidRPr="00F92CCF">
        <w:rPr>
          <w:rFonts w:asciiTheme="majorHAnsi" w:eastAsia="Times New Roman" w:hAnsiTheme="majorHAnsi" w:cstheme="majorBidi"/>
          <w:lang w:val="pl-PL" w:eastAsia="en-US"/>
        </w:rPr>
        <w:t xml:space="preserve">Piwo KEG, piwo bezalkoholowe kraj pochodzenia np. Polska, Czechy - nielimitowany dostęp </w:t>
      </w:r>
      <w:r>
        <w:rPr>
          <w:rFonts w:asciiTheme="majorHAnsi" w:eastAsia="Times New Roman" w:hAnsiTheme="majorHAnsi" w:cstheme="majorBidi"/>
          <w:lang w:val="pl-PL" w:eastAsia="en-US"/>
        </w:rPr>
        <w:t xml:space="preserve">                          </w:t>
      </w:r>
      <w:r w:rsidRPr="00F92CCF">
        <w:rPr>
          <w:rFonts w:asciiTheme="majorHAnsi" w:eastAsia="Times New Roman" w:hAnsiTheme="majorHAnsi" w:cstheme="majorBidi"/>
          <w:lang w:val="pl-PL" w:eastAsia="en-US"/>
        </w:rPr>
        <w:t>w czasie trwania "Uroczystej kolacji"</w:t>
      </w:r>
      <w:r>
        <w:rPr>
          <w:rFonts w:asciiTheme="majorHAnsi" w:eastAsia="Times New Roman" w:hAnsiTheme="majorHAnsi" w:cstheme="majorBidi"/>
          <w:lang w:val="pl-PL" w:eastAsia="en-US"/>
        </w:rPr>
        <w:t>.</w:t>
      </w:r>
    </w:p>
    <w:p w14:paraId="35A60697" w14:textId="77777777" w:rsidR="00900B0C" w:rsidRPr="00707313" w:rsidRDefault="00900B0C" w:rsidP="00900B0C">
      <w:pPr>
        <w:widowControl w:val="0"/>
        <w:numPr>
          <w:ilvl w:val="1"/>
          <w:numId w:val="39"/>
        </w:numPr>
        <w:ind w:left="426" w:hanging="426"/>
        <w:jc w:val="both"/>
        <w:rPr>
          <w:rFonts w:ascii="Calibri" w:eastAsia="Calibri" w:hAnsi="Calibri" w:cs="Times New Roman"/>
          <w:noProof/>
          <w:lang w:val="pl-PL"/>
        </w:rPr>
      </w:pPr>
      <w:r w:rsidRPr="00707313">
        <w:rPr>
          <w:rFonts w:ascii="Calibri" w:eastAsia="Calibri" w:hAnsi="Calibri" w:cs="Times New Roman"/>
          <w:noProof/>
          <w:lang w:val="pl-PL"/>
        </w:rPr>
        <w:t>Uroczysta kolacja w formie zasiadanej. Opisy posiłków w jęz. angielskim. Zastawa stołowa, filiżanki, szklanki, sztućce, itd. „klasyczne” (tj. nie jednorazowego użytku).</w:t>
      </w:r>
    </w:p>
    <w:p w14:paraId="3D5792E4" w14:textId="398626B5" w:rsidR="00900B0C" w:rsidRPr="00707313" w:rsidRDefault="00900B0C" w:rsidP="00900B0C">
      <w:pPr>
        <w:widowControl w:val="0"/>
        <w:numPr>
          <w:ilvl w:val="1"/>
          <w:numId w:val="39"/>
        </w:numPr>
        <w:ind w:left="426" w:hanging="426"/>
        <w:jc w:val="both"/>
        <w:rPr>
          <w:rFonts w:asciiTheme="majorHAnsi" w:eastAsiaTheme="majorEastAsia" w:hAnsiTheme="majorHAnsi" w:cstheme="majorBidi"/>
          <w:color w:val="000000" w:themeColor="text1"/>
          <w:lang w:val="pl-PL"/>
        </w:rPr>
      </w:pPr>
      <w:r w:rsidRPr="00707313">
        <w:rPr>
          <w:rFonts w:asciiTheme="majorHAnsi" w:eastAsiaTheme="majorEastAsia" w:hAnsiTheme="majorHAnsi" w:cstheme="majorBidi"/>
          <w:color w:val="000000" w:themeColor="text1"/>
          <w:lang w:val="pl-PL"/>
        </w:rPr>
        <w:t xml:space="preserve">Pracownicy wykonujący bezpośrednio obsługę kelnerską (w liczbie minimum 1 osoba na </w:t>
      </w:r>
      <w:r w:rsidR="007E2EA9">
        <w:rPr>
          <w:rFonts w:asciiTheme="majorHAnsi" w:eastAsiaTheme="majorEastAsia" w:hAnsiTheme="majorHAnsi" w:cstheme="majorBidi"/>
          <w:color w:val="000000" w:themeColor="text1"/>
          <w:lang w:val="pl-PL"/>
        </w:rPr>
        <w:t>2</w:t>
      </w:r>
      <w:r w:rsidRPr="00707313">
        <w:rPr>
          <w:rFonts w:asciiTheme="majorHAnsi" w:eastAsiaTheme="majorEastAsia" w:hAnsiTheme="majorHAnsi" w:cstheme="majorBidi"/>
          <w:color w:val="000000" w:themeColor="text1"/>
          <w:lang w:val="pl-PL"/>
        </w:rPr>
        <w:t>0 gości) będą ubrani w jednakowe ubrania w stonowanym kolorze. Ubiór ten będzie spełniać wszystkie wymagane standardy, tzn. będzie czysty, schludny, estetyczny oraz dostosowany do rangi wydarzenia. Obsługa kelnerska musi znać skład serwowanych dań. Obsługa kelnerska mówiąca w jęz. angielskim.</w:t>
      </w:r>
    </w:p>
    <w:p w14:paraId="33F70C73" w14:textId="77777777" w:rsidR="00900B0C" w:rsidRPr="00707313" w:rsidRDefault="00900B0C" w:rsidP="00900B0C">
      <w:pPr>
        <w:widowControl w:val="0"/>
        <w:jc w:val="both"/>
        <w:rPr>
          <w:rFonts w:ascii="Verdana" w:eastAsia="Times New Roman" w:hAnsi="Verdana" w:cs="Times New Roman"/>
          <w:color w:val="00B050"/>
          <w:sz w:val="16"/>
          <w:szCs w:val="16"/>
          <w:lang w:val="pl-PL" w:eastAsia="en-US"/>
        </w:rPr>
      </w:pPr>
    </w:p>
    <w:p w14:paraId="27A56C13" w14:textId="77777777" w:rsidR="00900B0C" w:rsidRPr="00707313" w:rsidRDefault="00900B0C" w:rsidP="00900B0C">
      <w:pPr>
        <w:pStyle w:val="Akapitzlist"/>
        <w:widowControl w:val="0"/>
        <w:numPr>
          <w:ilvl w:val="0"/>
          <w:numId w:val="39"/>
        </w:numPr>
        <w:jc w:val="both"/>
        <w:rPr>
          <w:rFonts w:asciiTheme="majorHAnsi" w:eastAsia="Times New Roman" w:hAnsiTheme="majorHAnsi" w:cstheme="majorBidi"/>
          <w:lang w:val="pl-PL" w:eastAsia="en-US"/>
        </w:rPr>
      </w:pPr>
      <w:r w:rsidRPr="00707313">
        <w:rPr>
          <w:rFonts w:asciiTheme="majorHAnsi" w:eastAsia="Times New Roman" w:hAnsiTheme="majorHAnsi" w:cstheme="majorBidi"/>
          <w:b/>
          <w:bCs/>
          <w:lang w:val="pl-PL" w:eastAsia="en-US"/>
        </w:rPr>
        <w:t xml:space="preserve">„Serwis kawowy całodniowy” </w:t>
      </w:r>
    </w:p>
    <w:p w14:paraId="102FD5A5" w14:textId="3D952755" w:rsidR="00900B0C" w:rsidRPr="00154B96" w:rsidRDefault="00900B0C" w:rsidP="00900B0C">
      <w:pPr>
        <w:pStyle w:val="Akapitzlist"/>
        <w:widowControl w:val="0"/>
        <w:ind w:left="361"/>
        <w:jc w:val="both"/>
        <w:rPr>
          <w:rFonts w:asciiTheme="majorHAnsi" w:eastAsia="Times New Roman" w:hAnsiTheme="majorHAnsi" w:cstheme="majorBidi"/>
          <w:b/>
          <w:bCs/>
          <w:lang w:val="pl-PL" w:eastAsia="en-US"/>
        </w:rPr>
      </w:pPr>
      <w:r w:rsidRPr="00154B96">
        <w:rPr>
          <w:rFonts w:asciiTheme="majorHAnsi" w:eastAsia="Times New Roman" w:hAnsiTheme="majorHAnsi" w:cstheme="majorBidi"/>
          <w:b/>
          <w:bCs/>
          <w:lang w:val="pl-PL" w:eastAsia="en-US"/>
        </w:rPr>
        <w:t xml:space="preserve">- całodniowy w godzinach 8:00 – 20:00 przez 2 dni 28.08.2023 r. oraz 30.08.2023 r. </w:t>
      </w:r>
      <w:r w:rsidR="0036457A" w:rsidRPr="00154B96">
        <w:rPr>
          <w:rFonts w:asciiTheme="majorHAnsi" w:eastAsia="Times New Roman" w:hAnsiTheme="majorHAnsi" w:cstheme="majorBidi"/>
          <w:b/>
          <w:bCs/>
          <w:lang w:val="pl-PL" w:eastAsia="en-US"/>
        </w:rPr>
        <w:t>–</w:t>
      </w:r>
      <w:r w:rsidRPr="00154B96">
        <w:rPr>
          <w:rFonts w:asciiTheme="majorHAnsi" w:eastAsia="Times New Roman" w:hAnsiTheme="majorHAnsi" w:cstheme="majorBidi"/>
          <w:b/>
          <w:bCs/>
          <w:lang w:val="pl-PL" w:eastAsia="en-US"/>
        </w:rPr>
        <w:t xml:space="preserve"> </w:t>
      </w:r>
      <w:r w:rsidR="0036457A" w:rsidRPr="00154B96">
        <w:rPr>
          <w:rFonts w:asciiTheme="majorHAnsi" w:eastAsia="Times New Roman" w:hAnsiTheme="majorHAnsi" w:cstheme="majorBidi"/>
          <w:b/>
          <w:bCs/>
          <w:lang w:val="pl-PL" w:eastAsia="en-US"/>
        </w:rPr>
        <w:t>2 dni x 3</w:t>
      </w:r>
      <w:r w:rsidRPr="00154B96">
        <w:rPr>
          <w:rFonts w:asciiTheme="majorHAnsi" w:eastAsia="Times New Roman" w:hAnsiTheme="majorHAnsi" w:cstheme="majorBidi"/>
          <w:b/>
          <w:bCs/>
          <w:lang w:val="pl-PL" w:eastAsia="en-US"/>
        </w:rPr>
        <w:t xml:space="preserve">00 osób każdego dnia, </w:t>
      </w:r>
    </w:p>
    <w:p w14:paraId="1623CC06" w14:textId="5187570A" w:rsidR="00900B0C" w:rsidRPr="00154B96" w:rsidRDefault="00900B0C" w:rsidP="00900B0C">
      <w:pPr>
        <w:pStyle w:val="Akapitzlist"/>
        <w:widowControl w:val="0"/>
        <w:ind w:left="361"/>
        <w:jc w:val="both"/>
        <w:rPr>
          <w:rFonts w:asciiTheme="majorHAnsi" w:eastAsia="Times New Roman" w:hAnsiTheme="majorHAnsi" w:cstheme="majorBidi"/>
          <w:b/>
          <w:bCs/>
          <w:lang w:val="pl-PL" w:eastAsia="en-US"/>
        </w:rPr>
      </w:pPr>
      <w:r w:rsidRPr="00154B96">
        <w:rPr>
          <w:rFonts w:asciiTheme="majorHAnsi" w:eastAsia="Times New Roman" w:hAnsiTheme="majorHAnsi" w:cstheme="majorBidi"/>
          <w:b/>
          <w:bCs/>
          <w:lang w:val="pl-PL" w:eastAsia="en-US"/>
        </w:rPr>
        <w:t xml:space="preserve">- całodniowy w godzinach 8:30 – 16:30 przez 1 dzień 29.08.2023 r.  - </w:t>
      </w:r>
      <w:r w:rsidR="0036457A" w:rsidRPr="00154B96">
        <w:rPr>
          <w:rFonts w:asciiTheme="majorHAnsi" w:eastAsia="Times New Roman" w:hAnsiTheme="majorHAnsi" w:cstheme="majorBidi"/>
          <w:b/>
          <w:bCs/>
          <w:lang w:val="pl-PL" w:eastAsia="en-US"/>
        </w:rPr>
        <w:t>3</w:t>
      </w:r>
      <w:r w:rsidRPr="00154B96">
        <w:rPr>
          <w:rFonts w:asciiTheme="majorHAnsi" w:eastAsia="Times New Roman" w:hAnsiTheme="majorHAnsi" w:cstheme="majorBidi"/>
          <w:b/>
          <w:bCs/>
          <w:lang w:val="pl-PL" w:eastAsia="en-US"/>
        </w:rPr>
        <w:t>00 osób każdego dnia,</w:t>
      </w:r>
    </w:p>
    <w:p w14:paraId="7656B4AE" w14:textId="501A90B2" w:rsidR="00900B0C" w:rsidRPr="00154B96" w:rsidRDefault="00900B0C" w:rsidP="00900B0C">
      <w:pPr>
        <w:pStyle w:val="Akapitzlist"/>
        <w:widowControl w:val="0"/>
        <w:ind w:left="361"/>
        <w:jc w:val="both"/>
        <w:rPr>
          <w:rFonts w:asciiTheme="majorHAnsi" w:eastAsia="Times New Roman" w:hAnsiTheme="majorHAnsi" w:cstheme="majorBidi"/>
          <w:b/>
          <w:bCs/>
          <w:lang w:val="pl-PL" w:eastAsia="en-US"/>
        </w:rPr>
      </w:pPr>
      <w:r w:rsidRPr="00154B96">
        <w:rPr>
          <w:rFonts w:asciiTheme="majorHAnsi" w:eastAsia="Times New Roman" w:hAnsiTheme="majorHAnsi" w:cstheme="majorBidi"/>
          <w:b/>
          <w:bCs/>
          <w:lang w:val="pl-PL" w:eastAsia="en-US"/>
        </w:rPr>
        <w:t>- całodniowy w godzinach 8:30 – 19:00 przez 1 dzień 3</w:t>
      </w:r>
      <w:r w:rsidR="00157437">
        <w:rPr>
          <w:rFonts w:asciiTheme="majorHAnsi" w:eastAsia="Times New Roman" w:hAnsiTheme="majorHAnsi" w:cstheme="majorBidi"/>
          <w:b/>
          <w:bCs/>
          <w:lang w:val="pl-PL" w:eastAsia="en-US"/>
        </w:rPr>
        <w:t>1</w:t>
      </w:r>
      <w:r w:rsidRPr="00154B96">
        <w:rPr>
          <w:rFonts w:asciiTheme="majorHAnsi" w:eastAsia="Times New Roman" w:hAnsiTheme="majorHAnsi" w:cstheme="majorBidi"/>
          <w:b/>
          <w:bCs/>
          <w:lang w:val="pl-PL" w:eastAsia="en-US"/>
        </w:rPr>
        <w:t xml:space="preserve">.08.2023 r. - </w:t>
      </w:r>
      <w:r w:rsidR="0036457A" w:rsidRPr="00154B96">
        <w:rPr>
          <w:rFonts w:asciiTheme="majorHAnsi" w:eastAsia="Times New Roman" w:hAnsiTheme="majorHAnsi" w:cstheme="majorBidi"/>
          <w:b/>
          <w:bCs/>
          <w:lang w:val="pl-PL" w:eastAsia="en-US"/>
        </w:rPr>
        <w:t>3</w:t>
      </w:r>
      <w:r w:rsidRPr="00154B96">
        <w:rPr>
          <w:rFonts w:asciiTheme="majorHAnsi" w:eastAsia="Times New Roman" w:hAnsiTheme="majorHAnsi" w:cstheme="majorBidi"/>
          <w:b/>
          <w:bCs/>
          <w:lang w:val="pl-PL" w:eastAsia="en-US"/>
        </w:rPr>
        <w:t>00 osób każdego dnia,</w:t>
      </w:r>
    </w:p>
    <w:p w14:paraId="775E6162" w14:textId="466797C5" w:rsidR="00900B0C" w:rsidRPr="00154B96" w:rsidRDefault="00900B0C" w:rsidP="00900B0C">
      <w:pPr>
        <w:pStyle w:val="Akapitzlist"/>
        <w:widowControl w:val="0"/>
        <w:ind w:left="361"/>
        <w:jc w:val="both"/>
        <w:rPr>
          <w:rFonts w:asciiTheme="majorHAnsi" w:eastAsia="Times New Roman" w:hAnsiTheme="majorHAnsi" w:cstheme="majorBidi"/>
          <w:b/>
          <w:bCs/>
          <w:lang w:val="pl-PL" w:eastAsia="en-US"/>
        </w:rPr>
      </w:pPr>
      <w:r w:rsidRPr="00154B96">
        <w:rPr>
          <w:rFonts w:asciiTheme="majorHAnsi" w:eastAsia="Times New Roman" w:hAnsiTheme="majorHAnsi" w:cstheme="majorBidi"/>
          <w:b/>
          <w:bCs/>
          <w:lang w:val="pl-PL" w:eastAsia="en-US"/>
        </w:rPr>
        <w:t xml:space="preserve">- całodniowy w godzinach 8:30 – 13:00 przez 1 dzień 01.09.2023 r. - </w:t>
      </w:r>
      <w:r w:rsidR="0036457A" w:rsidRPr="00154B96">
        <w:rPr>
          <w:rFonts w:asciiTheme="majorHAnsi" w:eastAsia="Times New Roman" w:hAnsiTheme="majorHAnsi" w:cstheme="majorBidi"/>
          <w:b/>
          <w:bCs/>
          <w:lang w:val="pl-PL" w:eastAsia="en-US"/>
        </w:rPr>
        <w:t>3</w:t>
      </w:r>
      <w:r w:rsidRPr="00154B96">
        <w:rPr>
          <w:rFonts w:asciiTheme="majorHAnsi" w:eastAsia="Times New Roman" w:hAnsiTheme="majorHAnsi" w:cstheme="majorBidi"/>
          <w:b/>
          <w:bCs/>
          <w:lang w:val="pl-PL" w:eastAsia="en-US"/>
        </w:rPr>
        <w:t>00 osób każdego dnia,</w:t>
      </w:r>
    </w:p>
    <w:p w14:paraId="7ACAD546" w14:textId="77777777" w:rsidR="00900B0C" w:rsidRPr="00154B96" w:rsidRDefault="00900B0C" w:rsidP="00900B0C">
      <w:pPr>
        <w:pStyle w:val="Akapitzlist"/>
        <w:widowControl w:val="0"/>
        <w:ind w:left="361"/>
        <w:jc w:val="both"/>
        <w:rPr>
          <w:rFonts w:asciiTheme="majorHAnsi" w:eastAsia="Times New Roman" w:hAnsiTheme="majorHAnsi" w:cstheme="majorBidi"/>
          <w:lang w:val="pl-PL" w:eastAsia="en-US"/>
        </w:rPr>
      </w:pPr>
      <w:r w:rsidRPr="00154B96">
        <w:rPr>
          <w:rFonts w:asciiTheme="majorHAnsi" w:eastAsia="Times New Roman" w:hAnsiTheme="majorHAnsi" w:cstheme="majorBidi"/>
          <w:b/>
          <w:bCs/>
          <w:lang w:val="pl-PL" w:eastAsia="en-US"/>
        </w:rPr>
        <w:t xml:space="preserve"> obejmować będzie:</w:t>
      </w:r>
    </w:p>
    <w:p w14:paraId="5264D531" w14:textId="77777777" w:rsidR="00900B0C" w:rsidRPr="00641A6C" w:rsidRDefault="00900B0C" w:rsidP="00900B0C">
      <w:pPr>
        <w:pStyle w:val="Akapitzlist"/>
        <w:widowControl w:val="0"/>
        <w:numPr>
          <w:ilvl w:val="1"/>
          <w:numId w:val="39"/>
        </w:numPr>
        <w:ind w:left="426" w:hanging="426"/>
        <w:jc w:val="both"/>
        <w:rPr>
          <w:rFonts w:asciiTheme="majorHAnsi" w:eastAsia="Times New Roman" w:hAnsiTheme="majorHAnsi" w:cstheme="majorHAnsi"/>
          <w:lang w:val="pl-PL" w:eastAsia="en-US"/>
        </w:rPr>
      </w:pPr>
      <w:r w:rsidRPr="00641A6C">
        <w:rPr>
          <w:rFonts w:asciiTheme="majorHAnsi" w:eastAsia="Times New Roman" w:hAnsiTheme="majorHAnsi" w:cstheme="majorHAnsi"/>
          <w:lang w:val="pl-PL" w:eastAsia="en-US"/>
        </w:rPr>
        <w:t>Napoje gorące: świeżo parzoną kawę z ekspresu ciśnieniowego, herbatę czarną, owocową, zieloną (wysokiej jakości bez zawartości cukrów, tłuszczów, błonnika oraz sodu), serwowane w ekspresach ciśnieniowych, oznakowanych termosach, dodatki - mleko/mleczko, śmietanka, cukier, cytryna w plasterkach.</w:t>
      </w:r>
    </w:p>
    <w:p w14:paraId="01538EE6" w14:textId="77777777" w:rsidR="00900B0C" w:rsidRPr="00641A6C"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00641A6C">
        <w:rPr>
          <w:rFonts w:asciiTheme="majorHAnsi" w:eastAsia="Times New Roman" w:hAnsiTheme="majorHAnsi" w:cstheme="majorHAnsi"/>
          <w:lang w:val="pl-PL" w:eastAsia="en-US"/>
        </w:rPr>
        <w:t>Woda mineralna - gazowana i niegazowana w szklanej butelce, szklanych dzbankach lub dozownikach.</w:t>
      </w:r>
    </w:p>
    <w:p w14:paraId="7D9DB5B6" w14:textId="77777777" w:rsidR="00900B0C" w:rsidRPr="00641A6C"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r w:rsidRPr="4E312B5B">
        <w:rPr>
          <w:rFonts w:asciiTheme="majorHAnsi" w:eastAsia="Times New Roman" w:hAnsiTheme="majorHAnsi" w:cstheme="majorBidi"/>
          <w:lang w:val="pl-PL" w:eastAsia="en-US"/>
        </w:rPr>
        <w:t>Ciastka kruche, tzw. susz konferencyjny - 2 wstawki/dzień (co najmniej 150g na osobę)</w:t>
      </w:r>
    </w:p>
    <w:p w14:paraId="2651151C" w14:textId="77777777" w:rsidR="00900B0C" w:rsidRPr="00707313"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r w:rsidRPr="00707313">
        <w:rPr>
          <w:rFonts w:ascii="Calibri" w:eastAsia="Calibri" w:hAnsi="Calibri" w:cs="Times New Roman"/>
          <w:noProof/>
          <w:lang w:val="pl-PL"/>
        </w:rPr>
        <w:t xml:space="preserve">Punkty kawowe uzupełniane sukcesywnie w razie potrzeby. </w:t>
      </w:r>
    </w:p>
    <w:p w14:paraId="0FA39A48" w14:textId="77777777" w:rsidR="00900B0C" w:rsidRPr="00707313" w:rsidRDefault="00900B0C" w:rsidP="00900B0C">
      <w:pPr>
        <w:widowControl w:val="0"/>
        <w:numPr>
          <w:ilvl w:val="1"/>
          <w:numId w:val="39"/>
        </w:numPr>
        <w:ind w:left="426" w:hanging="426"/>
        <w:jc w:val="both"/>
        <w:rPr>
          <w:rFonts w:asciiTheme="majorHAnsi" w:eastAsiaTheme="majorEastAsia" w:hAnsiTheme="majorHAnsi" w:cstheme="majorBidi"/>
          <w:lang w:val="pl-PL"/>
        </w:rPr>
      </w:pPr>
      <w:r w:rsidRPr="00707313">
        <w:rPr>
          <w:rFonts w:asciiTheme="majorHAnsi" w:eastAsiaTheme="majorEastAsia" w:hAnsiTheme="majorHAnsi" w:cstheme="majorBidi"/>
          <w:color w:val="000000" w:themeColor="text1"/>
          <w:lang w:val="pl-PL"/>
        </w:rPr>
        <w:t>2 rodzaje ciast np./sernik/jabłecznik (co najmniej 150 g na osobę (1 wstawka/dzień)</w:t>
      </w:r>
    </w:p>
    <w:p w14:paraId="12627E19" w14:textId="77777777" w:rsidR="00900B0C" w:rsidRPr="00707313" w:rsidRDefault="00900B0C" w:rsidP="00900B0C">
      <w:pPr>
        <w:widowControl w:val="0"/>
        <w:numPr>
          <w:ilvl w:val="1"/>
          <w:numId w:val="39"/>
        </w:numPr>
        <w:ind w:left="426" w:hanging="426"/>
        <w:jc w:val="both"/>
        <w:rPr>
          <w:rFonts w:asciiTheme="majorHAnsi" w:eastAsiaTheme="majorEastAsia" w:hAnsiTheme="majorHAnsi" w:cstheme="majorBidi"/>
          <w:lang w:val="pl-PL"/>
        </w:rPr>
      </w:pPr>
      <w:r w:rsidRPr="00707313">
        <w:rPr>
          <w:rFonts w:asciiTheme="majorHAnsi" w:eastAsiaTheme="majorEastAsia" w:hAnsiTheme="majorHAnsi" w:cstheme="majorBidi"/>
          <w:color w:val="000000" w:themeColor="text1"/>
          <w:lang w:val="pl-PL"/>
        </w:rPr>
        <w:t>Kanapki dekoracyjne/tartinki (3 sztuk na osobę - 1 szt. co najmniej 40-60g) podane na półmiskach - na zróżnicowanym pieczywie tj. razowe, białe, tostowe (każdorazowo do wyboru Zamawiającego), do wyboru np. z: salami, z łososiem, serami twardymi, indykiem wędzonym, szynką, kiełbasą pepperoni, jajkiem itp. wraz z dodatkami i dekoracjami (pomidor, ogórek zielony, kiszony, oliwki, szczypior, koperek, sałata itp.); kanapki przyrządzane na sposób wegański i wegetariański (1wstawka/dzień)</w:t>
      </w:r>
    </w:p>
    <w:p w14:paraId="678C3290" w14:textId="77777777" w:rsidR="00900B0C" w:rsidRPr="00707313" w:rsidRDefault="00900B0C" w:rsidP="00900B0C">
      <w:pPr>
        <w:widowControl w:val="0"/>
        <w:jc w:val="both"/>
        <w:rPr>
          <w:rFonts w:asciiTheme="majorHAnsi" w:eastAsia="Times New Roman" w:hAnsiTheme="majorHAnsi" w:cstheme="majorBidi"/>
          <w:strike/>
          <w:color w:val="00B050"/>
          <w:lang w:val="pl-PL" w:eastAsia="en-US"/>
        </w:rPr>
      </w:pPr>
    </w:p>
    <w:p w14:paraId="087CA1F9" w14:textId="74B590CD" w:rsidR="00900B0C" w:rsidRPr="00707313" w:rsidRDefault="00900B0C" w:rsidP="00900B0C">
      <w:pPr>
        <w:pStyle w:val="Akapitzlist"/>
        <w:widowControl w:val="0"/>
        <w:numPr>
          <w:ilvl w:val="0"/>
          <w:numId w:val="39"/>
        </w:numPr>
        <w:jc w:val="both"/>
        <w:rPr>
          <w:rFonts w:asciiTheme="majorHAnsi" w:eastAsia="Times New Roman" w:hAnsiTheme="majorHAnsi" w:cstheme="majorBidi"/>
          <w:lang w:val="pl-PL" w:eastAsia="en-US"/>
        </w:rPr>
      </w:pPr>
      <w:r w:rsidRPr="1F00F296">
        <w:rPr>
          <w:rFonts w:asciiTheme="majorHAnsi" w:eastAsia="Times New Roman" w:hAnsiTheme="majorHAnsi" w:cstheme="majorBidi"/>
          <w:b/>
          <w:bCs/>
          <w:lang w:val="pl-PL" w:eastAsia="en-US"/>
        </w:rPr>
        <w:t xml:space="preserve">„Sesje </w:t>
      </w:r>
      <w:r w:rsidRPr="001148DB">
        <w:rPr>
          <w:rFonts w:asciiTheme="majorHAnsi" w:eastAsia="Times New Roman" w:hAnsiTheme="majorHAnsi" w:cstheme="majorBidi"/>
          <w:b/>
          <w:bCs/>
          <w:lang w:val="pl-PL" w:eastAsia="en-US"/>
        </w:rPr>
        <w:t>posterowe” (</w:t>
      </w:r>
      <w:r w:rsidR="0036457A" w:rsidRPr="001148DB">
        <w:rPr>
          <w:rFonts w:asciiTheme="majorHAnsi" w:eastAsia="Times New Roman" w:hAnsiTheme="majorHAnsi" w:cstheme="majorBidi"/>
          <w:b/>
          <w:bCs/>
          <w:lang w:val="pl-PL" w:eastAsia="en-US"/>
        </w:rPr>
        <w:t>3</w:t>
      </w:r>
      <w:r w:rsidRPr="001148DB">
        <w:rPr>
          <w:rFonts w:asciiTheme="majorHAnsi" w:eastAsia="Times New Roman" w:hAnsiTheme="majorHAnsi" w:cstheme="majorBidi"/>
          <w:b/>
          <w:bCs/>
          <w:lang w:val="pl-PL" w:eastAsia="en-US"/>
        </w:rPr>
        <w:t xml:space="preserve">00 osób każdego </w:t>
      </w:r>
      <w:r w:rsidRPr="1F00F296">
        <w:rPr>
          <w:rFonts w:asciiTheme="majorHAnsi" w:eastAsia="Times New Roman" w:hAnsiTheme="majorHAnsi" w:cstheme="majorBidi"/>
          <w:b/>
          <w:bCs/>
          <w:lang w:val="pl-PL" w:eastAsia="en-US"/>
        </w:rPr>
        <w:t>dnia 28.08.2023 i 30.08.2023) obejmować będzie:</w:t>
      </w:r>
    </w:p>
    <w:p w14:paraId="305E70E6" w14:textId="77777777" w:rsidR="00900B0C" w:rsidRPr="00707313" w:rsidRDefault="00900B0C" w:rsidP="00900B0C">
      <w:pPr>
        <w:pStyle w:val="Akapitzlist"/>
        <w:widowControl w:val="0"/>
        <w:numPr>
          <w:ilvl w:val="1"/>
          <w:numId w:val="40"/>
        </w:numPr>
        <w:ind w:left="426" w:hanging="426"/>
        <w:jc w:val="both"/>
        <w:rPr>
          <w:rFonts w:asciiTheme="majorHAnsi" w:eastAsiaTheme="majorEastAsia" w:hAnsiTheme="majorHAnsi" w:cstheme="majorBidi"/>
          <w:lang w:val="pl-PL"/>
        </w:rPr>
      </w:pPr>
      <w:r w:rsidRPr="00707313">
        <w:rPr>
          <w:rFonts w:asciiTheme="majorHAnsi" w:eastAsia="Times New Roman" w:hAnsiTheme="majorHAnsi" w:cstheme="majorBidi"/>
          <w:lang w:val="pl-PL" w:eastAsia="en-US"/>
        </w:rPr>
        <w:t xml:space="preserve">Ciastka kruche, tzw. susz konferencyjny - (co najmniej 150g na osobę) </w:t>
      </w:r>
    </w:p>
    <w:p w14:paraId="321DFE2C" w14:textId="77777777" w:rsidR="00900B0C" w:rsidRPr="00707313" w:rsidRDefault="00900B0C" w:rsidP="00900B0C">
      <w:pPr>
        <w:pStyle w:val="Akapitzlist"/>
        <w:widowControl w:val="0"/>
        <w:numPr>
          <w:ilvl w:val="1"/>
          <w:numId w:val="40"/>
        </w:numPr>
        <w:ind w:left="426" w:hanging="426"/>
        <w:jc w:val="both"/>
        <w:rPr>
          <w:rFonts w:asciiTheme="majorHAnsi" w:eastAsiaTheme="majorEastAsia" w:hAnsiTheme="majorHAnsi" w:cstheme="majorBidi"/>
          <w:lang w:val="pl-PL"/>
        </w:rPr>
      </w:pPr>
      <w:r w:rsidRPr="00707313">
        <w:rPr>
          <w:rFonts w:asciiTheme="majorHAnsi" w:eastAsiaTheme="majorEastAsia" w:hAnsiTheme="majorHAnsi" w:cstheme="majorBidi"/>
          <w:color w:val="000000" w:themeColor="text1"/>
          <w:lang w:val="pl-PL"/>
        </w:rPr>
        <w:t>Kanapki dekoracyjne/tartinki (3 sztuk na osobę - 1 szt. co najmniej 40-60g) podane na półmiskach - na zróżnicowanym pieczywie tj. razowe, białe, tostowe (każdorazowo do wyboru Zamawiającego), do wyboru np. z: salami, z łososiem, serami twardymi, indykiem wędzonym, szynką, kiełbasą pepperoni, jajkiem itp. wraz z dodatkami i dekoracjami (pomidor, ogórek zielony, kiszony, oliwki, szczypior, koperek, sałata itp.); kanapki przyrządzane na sposób wegański i wegetariański</w:t>
      </w:r>
    </w:p>
    <w:p w14:paraId="43ACB6ED" w14:textId="77777777" w:rsidR="00900B0C" w:rsidRPr="00707313" w:rsidRDefault="00900B0C" w:rsidP="00900B0C">
      <w:pPr>
        <w:pStyle w:val="Akapitzlist"/>
        <w:widowControl w:val="0"/>
        <w:numPr>
          <w:ilvl w:val="1"/>
          <w:numId w:val="40"/>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Wino wytrawne białe i czerwone, bezalkoholowe kraj pochodzenia np. Hiszpania, USA, Gruzja, Niemcy, Chile (co najmniej 350 ml na osobę).</w:t>
      </w:r>
    </w:p>
    <w:p w14:paraId="53F26CE0" w14:textId="77777777" w:rsidR="00900B0C" w:rsidRPr="00707313" w:rsidRDefault="00900B0C" w:rsidP="00900B0C">
      <w:pPr>
        <w:pStyle w:val="Akapitzlist"/>
        <w:widowControl w:val="0"/>
        <w:numPr>
          <w:ilvl w:val="1"/>
          <w:numId w:val="40"/>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Piwo KEG, piwo bezalkoholowe kraj pochodzenia np. Polska, Czechy (co najmniej 500 ml na osobę)</w:t>
      </w:r>
    </w:p>
    <w:p w14:paraId="577EE849" w14:textId="646819E1" w:rsidR="00900B0C" w:rsidRPr="00C57DFE" w:rsidRDefault="00900B0C" w:rsidP="00900B0C">
      <w:pPr>
        <w:pStyle w:val="Akapitzlist"/>
        <w:widowControl w:val="0"/>
        <w:numPr>
          <w:ilvl w:val="1"/>
          <w:numId w:val="40"/>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Soki owocowe oraz napoje gazowane - 3 rodzaje soków 100%, serwowane w dzbankach szklanych, szklanych butelkach lub dozownikach (co najmniej 300 ml na osobę).</w:t>
      </w:r>
    </w:p>
    <w:p w14:paraId="3AA22E88" w14:textId="77777777" w:rsidR="00900B0C" w:rsidRDefault="00900B0C" w:rsidP="00900B0C">
      <w:pPr>
        <w:widowControl w:val="0"/>
        <w:jc w:val="both"/>
        <w:rPr>
          <w:rFonts w:asciiTheme="majorHAnsi" w:eastAsia="Times New Roman" w:hAnsiTheme="majorHAnsi" w:cstheme="majorBidi"/>
          <w:lang w:val="pl-PL" w:eastAsia="en-US"/>
        </w:rPr>
      </w:pPr>
    </w:p>
    <w:p w14:paraId="7ADFF477" w14:textId="14173388" w:rsidR="00900B0C" w:rsidRPr="00707313" w:rsidRDefault="00900B0C" w:rsidP="00900B0C">
      <w:pPr>
        <w:pStyle w:val="Akapitzlist"/>
        <w:widowControl w:val="0"/>
        <w:numPr>
          <w:ilvl w:val="0"/>
          <w:numId w:val="37"/>
        </w:numPr>
        <w:jc w:val="both"/>
        <w:rPr>
          <w:rFonts w:asciiTheme="majorHAnsi" w:eastAsia="Times New Roman" w:hAnsiTheme="majorHAnsi" w:cstheme="majorBidi"/>
          <w:lang w:val="pl-PL" w:eastAsia="en-US"/>
        </w:rPr>
      </w:pPr>
      <w:r w:rsidRPr="00707313">
        <w:rPr>
          <w:rFonts w:asciiTheme="majorHAnsi" w:eastAsia="Times New Roman" w:hAnsiTheme="majorHAnsi" w:cstheme="majorBidi"/>
          <w:b/>
          <w:bCs/>
          <w:lang w:val="pl-PL" w:eastAsia="en-US"/>
        </w:rPr>
        <w:t xml:space="preserve"> „Uroczyste otwarcie” (</w:t>
      </w:r>
      <w:r w:rsidR="0036457A" w:rsidRPr="00E81CD4">
        <w:rPr>
          <w:rFonts w:asciiTheme="majorHAnsi" w:eastAsia="Times New Roman" w:hAnsiTheme="majorHAnsi" w:cstheme="majorBidi"/>
          <w:b/>
          <w:bCs/>
          <w:lang w:val="pl-PL" w:eastAsia="en-US"/>
        </w:rPr>
        <w:t>3</w:t>
      </w:r>
      <w:r w:rsidRPr="00E81CD4">
        <w:rPr>
          <w:rFonts w:asciiTheme="majorHAnsi" w:eastAsia="Times New Roman" w:hAnsiTheme="majorHAnsi" w:cstheme="majorBidi"/>
          <w:b/>
          <w:bCs/>
          <w:lang w:val="pl-PL" w:eastAsia="en-US"/>
        </w:rPr>
        <w:t xml:space="preserve">00 osób </w:t>
      </w:r>
      <w:r w:rsidRPr="00707313">
        <w:rPr>
          <w:rFonts w:asciiTheme="majorHAnsi" w:eastAsia="Times New Roman" w:hAnsiTheme="majorHAnsi" w:cstheme="majorBidi"/>
          <w:b/>
          <w:bCs/>
          <w:lang w:val="pl-PL" w:eastAsia="en-US"/>
        </w:rPr>
        <w:t>dnia 27.08.2023 r.) obejmować będzie:</w:t>
      </w:r>
    </w:p>
    <w:p w14:paraId="7CB269FF"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Napoje gorące: świeżo parzoną kawę z ekspresu ciśnieniowego, herbatę czarną, owocową, zieloną (wysokiej jakości bez zawartości cukrów, tłuszczów, błonnika oraz sodu), serwowane w ekspresach ciśnieniowych, oznakowanych termosach, dodatki - mleko/mleczko, śmietanka, cukier, cytryna w plasterkach.</w:t>
      </w:r>
    </w:p>
    <w:p w14:paraId="639943B6"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Woda mineralna - gazowana i niegazowana w szklanej butelce, szklanych dzbankach lub dozownikach.</w:t>
      </w:r>
    </w:p>
    <w:p w14:paraId="09C78280"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heme="majorEastAsia" w:hAnsiTheme="majorHAnsi" w:cstheme="majorBidi"/>
          <w:color w:val="000000" w:themeColor="text1"/>
          <w:lang w:val="pl-PL"/>
        </w:rPr>
        <w:t>Kanapki dekoracyjne/tartinki (3 sztuk na osobę - 1 szt. co najmniej 40-60g) podane na półmiskach - na zróżnicowanym pieczywie tj. razowe, białe, tostowe (każdorazowo do wyboru Zamawiającego), do wyboru np. z: salami, z łososiem, serami twardymi, indykiem wędzonym, szynką, kiełbasą pepperoni, jajkiem itp. wraz z dodatkami i dekoracjami (pomidor, ogórek zielony, kiszony, oliwki, szczypior, koperek, sałata itp.); kanapki przyrządzane na sposób wegański i wegetariański</w:t>
      </w:r>
    </w:p>
    <w:p w14:paraId="45E612C2"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Wino wytrawne białe i czerwone, bezalkoholowe kraj pochodzenia np. Hiszpania, USA, Gruzja, Niemcy, Chile (co najmniej 350 ml na osobę).</w:t>
      </w:r>
    </w:p>
    <w:p w14:paraId="266A8767"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Soki owocowe oraz napoje gazowane - 3 rodzaje soków 100%, serwowane w dzbankach szklanych, szklanych butelkach lub dozownikach (co najmniej 300 ml na osobę).</w:t>
      </w:r>
    </w:p>
    <w:p w14:paraId="2AEA8E8B" w14:textId="77777777" w:rsidR="00900B0C" w:rsidRPr="00707313" w:rsidRDefault="00900B0C" w:rsidP="00900B0C">
      <w:pPr>
        <w:widowControl w:val="0"/>
        <w:jc w:val="both"/>
        <w:rPr>
          <w:rFonts w:asciiTheme="majorHAnsi" w:eastAsia="Times New Roman" w:hAnsiTheme="majorHAnsi" w:cstheme="majorBidi"/>
          <w:b/>
          <w:bCs/>
          <w:strike/>
          <w:color w:val="00B050"/>
          <w:lang w:val="pl-PL" w:eastAsia="en-US"/>
        </w:rPr>
      </w:pPr>
    </w:p>
    <w:p w14:paraId="036B416B" w14:textId="77777777" w:rsidR="00900B0C" w:rsidRPr="00707313" w:rsidRDefault="00900B0C" w:rsidP="00900B0C">
      <w:pPr>
        <w:widowControl w:val="0"/>
        <w:numPr>
          <w:ilvl w:val="0"/>
          <w:numId w:val="37"/>
        </w:numPr>
        <w:jc w:val="both"/>
        <w:rPr>
          <w:rFonts w:asciiTheme="majorHAnsi" w:eastAsia="Times New Roman" w:hAnsiTheme="majorHAnsi" w:cstheme="majorBidi"/>
          <w:lang w:val="pl-PL" w:eastAsia="en-US"/>
        </w:rPr>
      </w:pPr>
      <w:r w:rsidRPr="00707313">
        <w:rPr>
          <w:rFonts w:asciiTheme="majorHAnsi" w:eastAsia="Times New Roman" w:hAnsiTheme="majorHAnsi" w:cstheme="majorBidi"/>
          <w:b/>
          <w:bCs/>
          <w:lang w:val="pl-PL" w:eastAsia="en-US"/>
        </w:rPr>
        <w:t xml:space="preserve"> „Woda mineralna” obejmować będzie:</w:t>
      </w:r>
    </w:p>
    <w:p w14:paraId="44B94DF5" w14:textId="5D2572B9" w:rsidR="00900B0C" w:rsidRPr="00A571FC" w:rsidRDefault="00900B0C" w:rsidP="00513FEF">
      <w:pPr>
        <w:pStyle w:val="Akapitzlist"/>
        <w:widowControl w:val="0"/>
        <w:numPr>
          <w:ilvl w:val="1"/>
          <w:numId w:val="37"/>
        </w:numPr>
        <w:ind w:left="426" w:hanging="426"/>
        <w:jc w:val="both"/>
        <w:rPr>
          <w:rFonts w:asciiTheme="majorHAnsi" w:eastAsia="Times New Roman" w:hAnsiTheme="majorHAnsi" w:cstheme="majorBidi"/>
          <w:lang w:val="pl-PL" w:eastAsia="en-US"/>
        </w:rPr>
      </w:pPr>
      <w:r w:rsidRPr="00A571FC">
        <w:rPr>
          <w:rFonts w:asciiTheme="majorHAnsi" w:eastAsia="Times New Roman" w:hAnsiTheme="majorHAnsi" w:cstheme="majorBidi"/>
          <w:lang w:val="pl-PL" w:eastAsia="en-US"/>
        </w:rPr>
        <w:t xml:space="preserve"> Woda mineralna – 50% woda gazowana i 50% woda niegazowana w szklanej butelce (pojemność 0,33-0,5 l).</w:t>
      </w:r>
    </w:p>
    <w:p w14:paraId="13F090AA" w14:textId="77777777" w:rsidR="00900B0C" w:rsidRPr="00707313" w:rsidRDefault="00900B0C" w:rsidP="00A571FC">
      <w:pPr>
        <w:pStyle w:val="Akapitzlist"/>
        <w:widowControl w:val="0"/>
        <w:numPr>
          <w:ilvl w:val="1"/>
          <w:numId w:val="37"/>
        </w:numPr>
        <w:ind w:left="426" w:hanging="426"/>
        <w:jc w:val="both"/>
        <w:rPr>
          <w:rFonts w:asciiTheme="majorHAnsi" w:eastAsia="Verdana" w:hAnsiTheme="majorHAnsi" w:cstheme="majorBidi"/>
          <w:sz w:val="20"/>
          <w:szCs w:val="20"/>
          <w:lang w:val="pl-PL"/>
        </w:rPr>
      </w:pPr>
      <w:r w:rsidRPr="00707313">
        <w:rPr>
          <w:rFonts w:asciiTheme="majorHAnsi" w:eastAsia="Times New Roman" w:hAnsiTheme="majorHAnsi" w:cstheme="majorBidi"/>
          <w:lang w:val="pl-PL" w:eastAsia="en-US"/>
        </w:rPr>
        <w:t xml:space="preserve"> Na stołach prezydialnych w salach woda i szklanki do dyspozycji prelegentów i prowadzących obrady, pozostałe butelki z wodą sali uzupełniane sukcesywnie w razie potrzeby. </w:t>
      </w:r>
    </w:p>
    <w:p w14:paraId="0EEA8960" w14:textId="77777777" w:rsidR="00900B0C" w:rsidRPr="00707313" w:rsidRDefault="00900B0C" w:rsidP="00900B0C">
      <w:pPr>
        <w:widowControl w:val="0"/>
        <w:spacing w:before="11"/>
        <w:jc w:val="both"/>
        <w:rPr>
          <w:rFonts w:ascii="Calibri" w:eastAsia="Times New Roman" w:hAnsi="Calibri" w:cs="Calibri"/>
          <w:b/>
          <w:color w:val="00B050"/>
          <w:sz w:val="20"/>
          <w:szCs w:val="20"/>
          <w:lang w:val="pl-PL" w:eastAsia="en-US"/>
        </w:rPr>
      </w:pPr>
    </w:p>
    <w:p w14:paraId="56A4E384" w14:textId="77777777" w:rsidR="00900B0C" w:rsidRPr="00707313" w:rsidRDefault="00900B0C" w:rsidP="00900B0C">
      <w:pPr>
        <w:widowControl w:val="0"/>
        <w:jc w:val="both"/>
        <w:rPr>
          <w:rFonts w:ascii="Calibri" w:eastAsia="Times New Roman" w:hAnsi="Calibri" w:cs="Calibri"/>
          <w:lang w:val="pl-PL" w:eastAsia="en-US"/>
        </w:rPr>
      </w:pPr>
      <w:r w:rsidRPr="00707313">
        <w:rPr>
          <w:rFonts w:ascii="Calibri" w:eastAsia="Times New Roman" w:hAnsi="Calibri" w:cs="Calibri"/>
          <w:b/>
          <w:bCs/>
          <w:lang w:val="pl-PL" w:eastAsia="en-US"/>
        </w:rPr>
        <w:t>Przez świadczenie usług cateringowych gastronomicznych Zamawiający rozumie:</w:t>
      </w:r>
    </w:p>
    <w:p w14:paraId="0EB92F46" w14:textId="570C3970" w:rsidR="00900B0C" w:rsidRPr="00707313" w:rsidRDefault="00900B0C" w:rsidP="00900B0C">
      <w:pPr>
        <w:pStyle w:val="Akapitzlist"/>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Świadczenie kompleksowych usług cateringowych w miejscu wskazanym przez Zamawiającego</w:t>
      </w:r>
      <w:r w:rsidR="00092B4E">
        <w:rPr>
          <w:rFonts w:ascii="Calibri" w:eastAsia="Times New Roman" w:hAnsi="Calibri" w:cs="Calibri"/>
          <w:lang w:val="pl-PL" w:eastAsia="en-US"/>
        </w:rPr>
        <w:t xml:space="preserve"> -</w:t>
      </w:r>
      <w:r w:rsidRPr="00707313">
        <w:rPr>
          <w:rFonts w:asciiTheme="majorHAnsi" w:eastAsia="Times New Roman" w:hAnsiTheme="majorHAnsi" w:cstheme="majorBidi"/>
          <w:lang w:val="pl-PL" w:eastAsia="en-US"/>
        </w:rPr>
        <w:t xml:space="preserve"> Hotelu Vienna House BY WYNDHAN ANDEL’S LODZ, ul. Ogrodowa 17, Łódź.</w:t>
      </w:r>
      <w:r w:rsidRPr="00707313">
        <w:rPr>
          <w:rFonts w:ascii="Calibri" w:eastAsia="Times New Roman" w:hAnsi="Calibri" w:cs="Calibri"/>
          <w:lang w:val="pl-PL" w:eastAsia="en-US"/>
        </w:rPr>
        <w:t xml:space="preserve">), zgodnie </w:t>
      </w:r>
      <w:r w:rsidR="00092B4E">
        <w:rPr>
          <w:rFonts w:ascii="Calibri" w:eastAsia="Times New Roman" w:hAnsi="Calibri" w:cs="Calibri"/>
          <w:lang w:val="pl-PL" w:eastAsia="en-US"/>
        </w:rPr>
        <w:t xml:space="preserve">                                                     </w:t>
      </w:r>
      <w:r w:rsidRPr="00707313">
        <w:rPr>
          <w:rFonts w:ascii="Calibri" w:eastAsia="Times New Roman" w:hAnsi="Calibri" w:cs="Calibri"/>
          <w:lang w:val="pl-PL" w:eastAsia="en-US"/>
        </w:rPr>
        <w:t>z harmonogramem:</w:t>
      </w:r>
    </w:p>
    <w:p w14:paraId="71574E9E" w14:textId="77777777" w:rsidR="00900B0C" w:rsidRPr="00707313" w:rsidRDefault="00900B0C" w:rsidP="00900B0C">
      <w:pPr>
        <w:rPr>
          <w:rFonts w:ascii="Calibri" w:hAnsi="Calibri" w:cs="Calibri"/>
          <w:smallCaps/>
          <w:lang w:val="en-US"/>
        </w:rPr>
      </w:pPr>
      <w:r w:rsidRPr="00707313">
        <w:rPr>
          <w:rFonts w:asciiTheme="majorHAnsi" w:hAnsiTheme="majorHAnsi" w:cstheme="majorBidi"/>
          <w:b/>
          <w:bCs/>
          <w:lang w:val="en-US"/>
        </w:rPr>
        <w:t>36 th European Conference on Surface Science</w:t>
      </w:r>
      <w:r w:rsidRPr="00707313">
        <w:rPr>
          <w:rFonts w:ascii="Calibri" w:hAnsi="Calibri" w:cs="Calibri"/>
          <w:smallCaps/>
          <w:lang w:val="en-US"/>
        </w:rPr>
        <w:t xml:space="preserve"> (</w:t>
      </w:r>
      <w:r w:rsidRPr="00707313">
        <w:rPr>
          <w:rFonts w:ascii="Calibri" w:hAnsi="Calibri" w:cs="Calibri"/>
          <w:b/>
          <w:bCs/>
          <w:smallCaps/>
          <w:lang w:val="en-US"/>
        </w:rPr>
        <w:t>27.08—01.09.2023</w:t>
      </w:r>
      <w:r w:rsidRPr="00707313">
        <w:rPr>
          <w:rFonts w:ascii="Calibri" w:hAnsi="Calibri" w:cs="Calibri"/>
          <w:smallCaps/>
          <w:lang w:val="en-US"/>
        </w:rPr>
        <w:t>)</w:t>
      </w:r>
    </w:p>
    <w:p w14:paraId="3D6FFA76" w14:textId="77777777" w:rsidR="00900B0C" w:rsidRPr="00707313" w:rsidRDefault="00900B0C" w:rsidP="00900B0C">
      <w:pPr>
        <w:jc w:val="both"/>
        <w:rPr>
          <w:rFonts w:ascii="Calibri" w:hAnsi="Calibri" w:cs="Calibri"/>
          <w:b/>
          <w:bCs/>
        </w:rPr>
      </w:pPr>
      <w:r w:rsidRPr="00707313">
        <w:rPr>
          <w:rFonts w:ascii="Calibri" w:hAnsi="Calibri" w:cs="Calibri"/>
          <w:b/>
          <w:bCs/>
        </w:rPr>
        <w:t>27 sierpnia - (niedziela)</w:t>
      </w:r>
    </w:p>
    <w:p w14:paraId="0BE84C79" w14:textId="45D74C6A" w:rsidR="00900B0C" w:rsidRPr="007231A3" w:rsidRDefault="00900B0C" w:rsidP="00900B0C">
      <w:pPr>
        <w:jc w:val="both"/>
        <w:rPr>
          <w:rFonts w:ascii="Calibri" w:hAnsi="Calibri" w:cs="Calibri"/>
        </w:rPr>
      </w:pPr>
      <w:r w:rsidRPr="00707313">
        <w:rPr>
          <w:rFonts w:ascii="Calibri" w:hAnsi="Calibri" w:cs="Calibri"/>
        </w:rPr>
        <w:t xml:space="preserve">- uroczyste otwarcie 18:00 – </w:t>
      </w:r>
      <w:r w:rsidRPr="007231A3">
        <w:rPr>
          <w:rFonts w:ascii="Calibri" w:hAnsi="Calibri" w:cs="Calibri"/>
        </w:rPr>
        <w:t>20:00 (</w:t>
      </w:r>
      <w:r w:rsidR="00E81CD4" w:rsidRPr="007231A3">
        <w:rPr>
          <w:rFonts w:ascii="Calibri" w:hAnsi="Calibri" w:cs="Calibri"/>
        </w:rPr>
        <w:t>3</w:t>
      </w:r>
      <w:r w:rsidRPr="007231A3">
        <w:rPr>
          <w:rFonts w:ascii="Calibri" w:hAnsi="Calibri" w:cs="Calibri"/>
        </w:rPr>
        <w:t>00 osób)</w:t>
      </w:r>
    </w:p>
    <w:p w14:paraId="69CA7BFF" w14:textId="77777777" w:rsidR="00900B0C" w:rsidRPr="007231A3" w:rsidRDefault="00900B0C" w:rsidP="00900B0C">
      <w:pPr>
        <w:jc w:val="both"/>
        <w:rPr>
          <w:rFonts w:ascii="Calibri" w:hAnsi="Calibri" w:cs="Calibri"/>
          <w:b/>
          <w:bCs/>
        </w:rPr>
      </w:pPr>
      <w:r w:rsidRPr="007231A3">
        <w:rPr>
          <w:rFonts w:ascii="Calibri" w:hAnsi="Calibri" w:cs="Calibri"/>
          <w:b/>
          <w:bCs/>
        </w:rPr>
        <w:t>28 sierpnia (poniedziałek)</w:t>
      </w:r>
    </w:p>
    <w:p w14:paraId="1803CEC4" w14:textId="617EBBEC" w:rsidR="00900B0C" w:rsidRPr="007231A3" w:rsidRDefault="00900B0C" w:rsidP="00900B0C">
      <w:pPr>
        <w:jc w:val="both"/>
        <w:rPr>
          <w:rFonts w:ascii="Calibri" w:hAnsi="Calibri" w:cs="Calibri"/>
        </w:rPr>
      </w:pPr>
      <w:r w:rsidRPr="007231A3">
        <w:rPr>
          <w:rFonts w:ascii="Calibri" w:hAnsi="Calibri" w:cs="Calibri"/>
        </w:rPr>
        <w:t xml:space="preserve">- </w:t>
      </w:r>
      <w:r w:rsidR="00B34A72">
        <w:rPr>
          <w:rFonts w:ascii="Calibri" w:hAnsi="Calibri" w:cs="Calibri"/>
        </w:rPr>
        <w:t>serwis</w:t>
      </w:r>
      <w:r w:rsidRPr="007231A3">
        <w:rPr>
          <w:rFonts w:ascii="Calibri" w:hAnsi="Calibri" w:cs="Calibri"/>
        </w:rPr>
        <w:t xml:space="preserve"> kawow</w:t>
      </w:r>
      <w:r w:rsidR="00B34A72">
        <w:rPr>
          <w:rFonts w:ascii="Calibri" w:hAnsi="Calibri" w:cs="Calibri"/>
        </w:rPr>
        <w:t>y</w:t>
      </w:r>
      <w:r w:rsidRPr="007231A3">
        <w:rPr>
          <w:rFonts w:ascii="Calibri" w:hAnsi="Calibri" w:cs="Calibri"/>
        </w:rPr>
        <w:t xml:space="preserve"> całodniow</w:t>
      </w:r>
      <w:r w:rsidR="00820F10">
        <w:rPr>
          <w:rFonts w:ascii="Calibri" w:hAnsi="Calibri" w:cs="Calibri"/>
        </w:rPr>
        <w:t>y</w:t>
      </w:r>
      <w:r w:rsidRPr="007231A3">
        <w:rPr>
          <w:rFonts w:ascii="Calibri" w:hAnsi="Calibri" w:cs="Calibri"/>
        </w:rPr>
        <w:t xml:space="preserve"> 8:00–20:00 (</w:t>
      </w:r>
      <w:r w:rsidR="00E81CD4" w:rsidRPr="007231A3">
        <w:rPr>
          <w:rFonts w:ascii="Calibri" w:hAnsi="Calibri" w:cs="Calibri"/>
        </w:rPr>
        <w:t>3</w:t>
      </w:r>
      <w:r w:rsidRPr="007231A3">
        <w:rPr>
          <w:rFonts w:ascii="Calibri" w:hAnsi="Calibri" w:cs="Calibri"/>
        </w:rPr>
        <w:t>00 osób)</w:t>
      </w:r>
    </w:p>
    <w:p w14:paraId="651FE29C" w14:textId="5A1803B2" w:rsidR="00900B0C" w:rsidRPr="007231A3" w:rsidRDefault="00900B0C" w:rsidP="00900B0C">
      <w:pPr>
        <w:jc w:val="both"/>
        <w:rPr>
          <w:rFonts w:ascii="Calibri" w:hAnsi="Calibri" w:cs="Calibri"/>
        </w:rPr>
      </w:pPr>
      <w:r w:rsidRPr="007231A3">
        <w:rPr>
          <w:rFonts w:ascii="Calibri" w:hAnsi="Calibri" w:cs="Calibri"/>
        </w:rPr>
        <w:t>- sesja posterowa 18:30-20:00 (</w:t>
      </w:r>
      <w:r w:rsidR="007231A3" w:rsidRPr="007231A3">
        <w:rPr>
          <w:rFonts w:ascii="Calibri" w:hAnsi="Calibri" w:cs="Calibri"/>
        </w:rPr>
        <w:t>3</w:t>
      </w:r>
      <w:r w:rsidRPr="007231A3">
        <w:rPr>
          <w:rFonts w:ascii="Calibri" w:hAnsi="Calibri" w:cs="Calibri"/>
        </w:rPr>
        <w:t>00 osób)</w:t>
      </w:r>
    </w:p>
    <w:p w14:paraId="1345575C" w14:textId="77777777" w:rsidR="00900B0C" w:rsidRPr="007231A3" w:rsidRDefault="00900B0C" w:rsidP="00900B0C">
      <w:pPr>
        <w:jc w:val="both"/>
        <w:rPr>
          <w:rFonts w:ascii="Calibri" w:hAnsi="Calibri" w:cs="Calibri"/>
        </w:rPr>
      </w:pPr>
      <w:r w:rsidRPr="007231A3">
        <w:rPr>
          <w:rFonts w:ascii="Calibri" w:hAnsi="Calibri" w:cs="Calibri"/>
          <w:b/>
          <w:bCs/>
        </w:rPr>
        <w:t>29 sierpnia (wtorek)</w:t>
      </w:r>
    </w:p>
    <w:p w14:paraId="66353258" w14:textId="4543E85E" w:rsidR="00900B0C" w:rsidRPr="007231A3" w:rsidRDefault="00900B0C" w:rsidP="00900B0C">
      <w:pPr>
        <w:jc w:val="both"/>
        <w:rPr>
          <w:rFonts w:asciiTheme="majorHAnsi" w:eastAsia="Times New Roman" w:hAnsiTheme="majorHAnsi" w:cstheme="majorBidi"/>
          <w:b/>
          <w:bCs/>
          <w:lang w:val="pl-PL" w:eastAsia="en-US"/>
        </w:rPr>
      </w:pPr>
      <w:r w:rsidRPr="007231A3">
        <w:rPr>
          <w:rFonts w:ascii="Calibri" w:hAnsi="Calibri" w:cs="Calibri"/>
        </w:rPr>
        <w:t xml:space="preserve">- </w:t>
      </w:r>
      <w:r w:rsidR="00B34A72">
        <w:rPr>
          <w:rFonts w:ascii="Calibri" w:hAnsi="Calibri" w:cs="Calibri"/>
        </w:rPr>
        <w:t>serwis</w:t>
      </w:r>
      <w:r w:rsidRPr="007231A3">
        <w:rPr>
          <w:rFonts w:ascii="Calibri" w:hAnsi="Calibri" w:cs="Calibri"/>
        </w:rPr>
        <w:t xml:space="preserve"> kawow</w:t>
      </w:r>
      <w:r w:rsidR="00B34A72">
        <w:rPr>
          <w:rFonts w:ascii="Calibri" w:hAnsi="Calibri" w:cs="Calibri"/>
        </w:rPr>
        <w:t>y</w:t>
      </w:r>
      <w:r w:rsidRPr="007231A3">
        <w:rPr>
          <w:rFonts w:ascii="Calibri" w:hAnsi="Calibri" w:cs="Calibri"/>
        </w:rPr>
        <w:t xml:space="preserve"> całodniow</w:t>
      </w:r>
      <w:r w:rsidR="00820F10">
        <w:rPr>
          <w:rFonts w:ascii="Calibri" w:hAnsi="Calibri" w:cs="Calibri"/>
        </w:rPr>
        <w:t>y</w:t>
      </w:r>
      <w:r w:rsidRPr="007231A3">
        <w:rPr>
          <w:rFonts w:ascii="Calibri" w:hAnsi="Calibri" w:cs="Calibri"/>
        </w:rPr>
        <w:t xml:space="preserve"> 8:30 – 16:30 (</w:t>
      </w:r>
      <w:r w:rsidR="007231A3" w:rsidRPr="007231A3">
        <w:rPr>
          <w:rFonts w:ascii="Calibri" w:hAnsi="Calibri" w:cs="Calibri"/>
        </w:rPr>
        <w:t>3</w:t>
      </w:r>
      <w:r w:rsidRPr="007231A3">
        <w:rPr>
          <w:rFonts w:ascii="Calibri" w:hAnsi="Calibri" w:cs="Calibri"/>
        </w:rPr>
        <w:t>00 osób)</w:t>
      </w:r>
    </w:p>
    <w:p w14:paraId="21D95694" w14:textId="77777777" w:rsidR="00900B0C" w:rsidRPr="007231A3" w:rsidRDefault="00900B0C" w:rsidP="00900B0C">
      <w:pPr>
        <w:jc w:val="both"/>
        <w:rPr>
          <w:rFonts w:ascii="Calibri" w:hAnsi="Calibri" w:cs="Calibri"/>
          <w:b/>
          <w:bCs/>
        </w:rPr>
      </w:pPr>
      <w:r w:rsidRPr="007231A3">
        <w:rPr>
          <w:rFonts w:ascii="Calibri" w:hAnsi="Calibri" w:cs="Calibri"/>
          <w:b/>
          <w:bCs/>
        </w:rPr>
        <w:t>30 sierpnia (środa)</w:t>
      </w:r>
    </w:p>
    <w:p w14:paraId="29DB21DE" w14:textId="1FE80DCA" w:rsidR="00900B0C" w:rsidRPr="007231A3" w:rsidRDefault="00900B0C" w:rsidP="00900B0C">
      <w:pPr>
        <w:jc w:val="both"/>
        <w:rPr>
          <w:rFonts w:ascii="Calibri" w:hAnsi="Calibri" w:cs="Calibri"/>
        </w:rPr>
      </w:pPr>
      <w:r w:rsidRPr="007231A3">
        <w:rPr>
          <w:rFonts w:ascii="Calibri" w:hAnsi="Calibri" w:cs="Calibri"/>
        </w:rPr>
        <w:t xml:space="preserve">- </w:t>
      </w:r>
      <w:r w:rsidR="00B34A72">
        <w:rPr>
          <w:rFonts w:ascii="Calibri" w:hAnsi="Calibri" w:cs="Calibri"/>
        </w:rPr>
        <w:t>serwis</w:t>
      </w:r>
      <w:r w:rsidRPr="007231A3">
        <w:rPr>
          <w:rFonts w:ascii="Calibri" w:hAnsi="Calibri" w:cs="Calibri"/>
        </w:rPr>
        <w:t xml:space="preserve"> kawow</w:t>
      </w:r>
      <w:r w:rsidR="00820F10">
        <w:rPr>
          <w:rFonts w:ascii="Calibri" w:hAnsi="Calibri" w:cs="Calibri"/>
        </w:rPr>
        <w:t>y</w:t>
      </w:r>
      <w:r w:rsidRPr="007231A3">
        <w:rPr>
          <w:rFonts w:ascii="Calibri" w:hAnsi="Calibri" w:cs="Calibri"/>
        </w:rPr>
        <w:t xml:space="preserve"> całodniow</w:t>
      </w:r>
      <w:r w:rsidR="00833D45">
        <w:rPr>
          <w:rFonts w:ascii="Calibri" w:hAnsi="Calibri" w:cs="Calibri"/>
        </w:rPr>
        <w:t>y</w:t>
      </w:r>
      <w:r w:rsidRPr="007231A3">
        <w:rPr>
          <w:rFonts w:ascii="Calibri" w:hAnsi="Calibri" w:cs="Calibri"/>
        </w:rPr>
        <w:t xml:space="preserve"> 8:00–20:00 (</w:t>
      </w:r>
      <w:r w:rsidR="007231A3" w:rsidRPr="007231A3">
        <w:rPr>
          <w:rFonts w:ascii="Calibri" w:hAnsi="Calibri" w:cs="Calibri"/>
        </w:rPr>
        <w:t>3</w:t>
      </w:r>
      <w:r w:rsidRPr="007231A3">
        <w:rPr>
          <w:rFonts w:ascii="Calibri" w:hAnsi="Calibri" w:cs="Calibri"/>
        </w:rPr>
        <w:t>00 osób)</w:t>
      </w:r>
    </w:p>
    <w:p w14:paraId="56AEFAAB" w14:textId="6C1F2CBC" w:rsidR="00900B0C" w:rsidRPr="007231A3" w:rsidRDefault="00900B0C" w:rsidP="00900B0C">
      <w:pPr>
        <w:jc w:val="both"/>
        <w:rPr>
          <w:rFonts w:ascii="Calibri" w:hAnsi="Calibri" w:cs="Calibri"/>
        </w:rPr>
      </w:pPr>
      <w:r w:rsidRPr="007231A3">
        <w:rPr>
          <w:rFonts w:ascii="Calibri" w:hAnsi="Calibri" w:cs="Calibri"/>
        </w:rPr>
        <w:t>-  sesja posterowa 18:30-20:00 (</w:t>
      </w:r>
      <w:r w:rsidR="007231A3" w:rsidRPr="007231A3">
        <w:rPr>
          <w:rFonts w:ascii="Calibri" w:hAnsi="Calibri" w:cs="Calibri"/>
        </w:rPr>
        <w:t>3</w:t>
      </w:r>
      <w:r w:rsidRPr="007231A3">
        <w:rPr>
          <w:rFonts w:ascii="Calibri" w:hAnsi="Calibri" w:cs="Calibri"/>
        </w:rPr>
        <w:t>00 osób)</w:t>
      </w:r>
    </w:p>
    <w:p w14:paraId="11D354BB" w14:textId="77777777" w:rsidR="00900B0C" w:rsidRPr="007231A3" w:rsidRDefault="00900B0C" w:rsidP="00900B0C">
      <w:pPr>
        <w:rPr>
          <w:rFonts w:ascii="Calibri" w:hAnsi="Calibri" w:cs="Calibri"/>
          <w:b/>
          <w:bCs/>
        </w:rPr>
      </w:pPr>
      <w:r w:rsidRPr="007231A3">
        <w:rPr>
          <w:rFonts w:ascii="Calibri" w:hAnsi="Calibri" w:cs="Calibri"/>
          <w:b/>
          <w:bCs/>
        </w:rPr>
        <w:t>31 sierpnia (czwartek)</w:t>
      </w:r>
    </w:p>
    <w:p w14:paraId="73663EE8" w14:textId="6CE3F605" w:rsidR="00900B0C" w:rsidRPr="007231A3" w:rsidRDefault="00900B0C" w:rsidP="00900B0C">
      <w:pPr>
        <w:jc w:val="both"/>
        <w:rPr>
          <w:rFonts w:ascii="Calibri" w:hAnsi="Calibri" w:cs="Calibri"/>
          <w:lang w:val="pl-PL" w:eastAsia="en-US"/>
        </w:rPr>
      </w:pPr>
      <w:r w:rsidRPr="007231A3">
        <w:rPr>
          <w:rFonts w:ascii="Calibri" w:hAnsi="Calibri" w:cs="Calibri"/>
        </w:rPr>
        <w:t xml:space="preserve">- </w:t>
      </w:r>
      <w:r w:rsidR="00833D45">
        <w:rPr>
          <w:rFonts w:ascii="Calibri" w:hAnsi="Calibri" w:cs="Calibri"/>
        </w:rPr>
        <w:t>serwis</w:t>
      </w:r>
      <w:r w:rsidRPr="007231A3">
        <w:rPr>
          <w:rFonts w:ascii="Calibri" w:hAnsi="Calibri" w:cs="Calibri"/>
        </w:rPr>
        <w:t xml:space="preserve"> kawow</w:t>
      </w:r>
      <w:r w:rsidR="00833D45">
        <w:rPr>
          <w:rFonts w:ascii="Calibri" w:hAnsi="Calibri" w:cs="Calibri"/>
        </w:rPr>
        <w:t>y</w:t>
      </w:r>
      <w:r w:rsidRPr="007231A3">
        <w:rPr>
          <w:rFonts w:ascii="Calibri" w:hAnsi="Calibri" w:cs="Calibri"/>
        </w:rPr>
        <w:t xml:space="preserve"> całodniow</w:t>
      </w:r>
      <w:r w:rsidR="00833D45">
        <w:rPr>
          <w:rFonts w:ascii="Calibri" w:hAnsi="Calibri" w:cs="Calibri"/>
        </w:rPr>
        <w:t>y</w:t>
      </w:r>
      <w:r w:rsidRPr="007231A3">
        <w:rPr>
          <w:rFonts w:ascii="Calibri" w:hAnsi="Calibri" w:cs="Calibri"/>
        </w:rPr>
        <w:t xml:space="preserve"> 8:30 – 19:00 (</w:t>
      </w:r>
      <w:r w:rsidR="007231A3" w:rsidRPr="007231A3">
        <w:rPr>
          <w:rFonts w:ascii="Calibri" w:hAnsi="Calibri" w:cs="Calibri"/>
        </w:rPr>
        <w:t>3</w:t>
      </w:r>
      <w:r w:rsidRPr="007231A3">
        <w:rPr>
          <w:rFonts w:ascii="Calibri" w:hAnsi="Calibri" w:cs="Calibri"/>
        </w:rPr>
        <w:t>00 osób)</w:t>
      </w:r>
    </w:p>
    <w:p w14:paraId="3488343B" w14:textId="2F2496E0" w:rsidR="00900B0C" w:rsidRPr="007231A3" w:rsidRDefault="00900B0C" w:rsidP="00900B0C">
      <w:pPr>
        <w:jc w:val="both"/>
        <w:rPr>
          <w:rFonts w:ascii="Calibri" w:hAnsi="Calibri" w:cs="Calibri"/>
        </w:rPr>
      </w:pPr>
      <w:r w:rsidRPr="007231A3">
        <w:rPr>
          <w:rFonts w:ascii="Calibri" w:hAnsi="Calibri" w:cs="Calibri"/>
        </w:rPr>
        <w:t>- uroczysta kolacja 20:00-22:30 (</w:t>
      </w:r>
      <w:r w:rsidR="007231A3" w:rsidRPr="007231A3">
        <w:rPr>
          <w:rFonts w:ascii="Calibri" w:hAnsi="Calibri" w:cs="Calibri"/>
        </w:rPr>
        <w:t>3</w:t>
      </w:r>
      <w:r w:rsidRPr="007231A3">
        <w:rPr>
          <w:rFonts w:ascii="Calibri" w:hAnsi="Calibri" w:cs="Calibri"/>
        </w:rPr>
        <w:t>00 osób)</w:t>
      </w:r>
    </w:p>
    <w:p w14:paraId="68488F47" w14:textId="77777777" w:rsidR="00900B0C" w:rsidRPr="007231A3" w:rsidRDefault="00900B0C" w:rsidP="00900B0C">
      <w:pPr>
        <w:rPr>
          <w:rFonts w:ascii="Calibri" w:hAnsi="Calibri" w:cs="Calibri"/>
          <w:b/>
          <w:bCs/>
        </w:rPr>
      </w:pPr>
      <w:r w:rsidRPr="007231A3">
        <w:rPr>
          <w:rFonts w:ascii="Calibri" w:hAnsi="Calibri" w:cs="Calibri"/>
          <w:b/>
          <w:bCs/>
        </w:rPr>
        <w:t>01 września (piątek)</w:t>
      </w:r>
    </w:p>
    <w:p w14:paraId="42AD7A73" w14:textId="5BFE7FE4" w:rsidR="00900B0C" w:rsidRPr="007231A3" w:rsidRDefault="00900B0C" w:rsidP="00900B0C">
      <w:pPr>
        <w:rPr>
          <w:rFonts w:ascii="Calibri" w:hAnsi="Calibri" w:cs="Calibri"/>
        </w:rPr>
      </w:pPr>
      <w:r w:rsidRPr="007231A3">
        <w:rPr>
          <w:rFonts w:ascii="Calibri" w:hAnsi="Calibri" w:cs="Calibri"/>
        </w:rPr>
        <w:t xml:space="preserve">- </w:t>
      </w:r>
      <w:r w:rsidR="00833D45">
        <w:rPr>
          <w:rFonts w:ascii="Calibri" w:hAnsi="Calibri" w:cs="Calibri"/>
        </w:rPr>
        <w:t>serwis</w:t>
      </w:r>
      <w:r w:rsidRPr="007231A3">
        <w:rPr>
          <w:rFonts w:ascii="Calibri" w:hAnsi="Calibri" w:cs="Calibri"/>
        </w:rPr>
        <w:t xml:space="preserve"> kawow</w:t>
      </w:r>
      <w:r w:rsidR="00833D45">
        <w:rPr>
          <w:rFonts w:ascii="Calibri" w:hAnsi="Calibri" w:cs="Calibri"/>
        </w:rPr>
        <w:t>y</w:t>
      </w:r>
      <w:r w:rsidRPr="007231A3">
        <w:rPr>
          <w:rFonts w:ascii="Calibri" w:hAnsi="Calibri" w:cs="Calibri"/>
        </w:rPr>
        <w:t xml:space="preserve"> 8:30-13:00 (</w:t>
      </w:r>
      <w:r w:rsidR="007231A3" w:rsidRPr="007231A3">
        <w:rPr>
          <w:rFonts w:ascii="Calibri" w:hAnsi="Calibri" w:cs="Calibri"/>
        </w:rPr>
        <w:t>3</w:t>
      </w:r>
      <w:r w:rsidRPr="007231A3">
        <w:rPr>
          <w:rFonts w:ascii="Calibri" w:hAnsi="Calibri" w:cs="Calibri"/>
        </w:rPr>
        <w:t>00 osób)</w:t>
      </w:r>
    </w:p>
    <w:p w14:paraId="143F5796" w14:textId="77777777" w:rsidR="00900B0C" w:rsidRPr="00707313" w:rsidRDefault="00900B0C" w:rsidP="00900B0C">
      <w:pPr>
        <w:rPr>
          <w:rFonts w:ascii="Calibri" w:hAnsi="Calibri" w:cs="Calibri"/>
          <w:b/>
          <w:bCs/>
          <w:lang w:val="pl-PL"/>
        </w:rPr>
      </w:pPr>
      <w:r w:rsidRPr="00707313">
        <w:rPr>
          <w:rFonts w:ascii="Calibri" w:hAnsi="Calibri" w:cs="Calibri"/>
          <w:b/>
          <w:bCs/>
          <w:lang w:val="pl-PL"/>
        </w:rPr>
        <w:t xml:space="preserve">          </w:t>
      </w:r>
    </w:p>
    <w:p w14:paraId="5D0FC5BF" w14:textId="30955DB4" w:rsidR="00900B0C" w:rsidRPr="00707313" w:rsidRDefault="00900B0C" w:rsidP="00900B0C">
      <w:pPr>
        <w:pStyle w:val="Akapitzlist"/>
        <w:widowControl w:val="0"/>
        <w:numPr>
          <w:ilvl w:val="0"/>
          <w:numId w:val="19"/>
        </w:numPr>
        <w:ind w:left="0" w:firstLine="0"/>
        <w:jc w:val="both"/>
        <w:rPr>
          <w:rFonts w:ascii="Calibri" w:eastAsia="Times New Roman" w:hAnsi="Calibri" w:cs="Calibri"/>
          <w:strike/>
          <w:lang w:val="pl-PL" w:eastAsia="en-US"/>
        </w:rPr>
      </w:pPr>
      <w:r w:rsidRPr="00707313">
        <w:rPr>
          <w:rFonts w:ascii="Calibri" w:eastAsia="Times New Roman" w:hAnsi="Calibri" w:cs="Calibri"/>
          <w:lang w:val="pl-PL" w:eastAsia="en-US"/>
        </w:rPr>
        <w:t xml:space="preserve">Umiejscowienie </w:t>
      </w:r>
      <w:r w:rsidR="009F6F6B">
        <w:rPr>
          <w:rFonts w:ascii="Calibri" w:eastAsia="Times New Roman" w:hAnsi="Calibri" w:cs="Calibri"/>
          <w:lang w:val="pl-PL" w:eastAsia="en-US"/>
        </w:rPr>
        <w:t>serwisu kawowego</w:t>
      </w:r>
      <w:r w:rsidRPr="00707313">
        <w:rPr>
          <w:rFonts w:ascii="Calibri" w:eastAsia="Times New Roman" w:hAnsi="Calibri" w:cs="Calibri"/>
          <w:lang w:val="pl-PL" w:eastAsia="en-US"/>
        </w:rPr>
        <w:t xml:space="preserve"> i </w:t>
      </w:r>
      <w:r w:rsidR="0022288C">
        <w:rPr>
          <w:rFonts w:ascii="Calibri" w:eastAsia="Times New Roman" w:hAnsi="Calibri" w:cs="Calibri"/>
          <w:lang w:val="pl-PL" w:eastAsia="en-US"/>
        </w:rPr>
        <w:t>jego</w:t>
      </w:r>
      <w:r w:rsidRPr="00707313">
        <w:rPr>
          <w:rFonts w:ascii="Calibri" w:eastAsia="Times New Roman" w:hAnsi="Calibri" w:cs="Calibri"/>
          <w:lang w:val="pl-PL" w:eastAsia="en-US"/>
        </w:rPr>
        <w:t xml:space="preserve"> liczba zostanie ustalona na 5 dni roboczych przed planowanym terminem wykonania usługi.</w:t>
      </w:r>
    </w:p>
    <w:p w14:paraId="41220954" w14:textId="2815013F" w:rsidR="00900B0C" w:rsidRPr="00BB0087" w:rsidRDefault="00900B0C" w:rsidP="00900B0C">
      <w:pPr>
        <w:pStyle w:val="Akapitzlist"/>
        <w:widowControl w:val="0"/>
        <w:numPr>
          <w:ilvl w:val="0"/>
          <w:numId w:val="19"/>
        </w:numPr>
        <w:ind w:left="0" w:firstLine="0"/>
        <w:jc w:val="both"/>
        <w:rPr>
          <w:lang w:val="pl-PL"/>
        </w:rPr>
      </w:pPr>
      <w:r w:rsidRPr="00707313">
        <w:rPr>
          <w:rFonts w:asciiTheme="majorHAnsi" w:eastAsiaTheme="majorEastAsia" w:hAnsiTheme="majorHAnsi" w:cstheme="majorBidi"/>
          <w:color w:val="000000" w:themeColor="text1"/>
          <w:lang w:val="pl-PL"/>
        </w:rPr>
        <w:t xml:space="preserve">Przewidywana liczba uczestników </w:t>
      </w:r>
      <w:r w:rsidRPr="00BB0087">
        <w:rPr>
          <w:rFonts w:asciiTheme="majorHAnsi" w:eastAsiaTheme="majorEastAsia" w:hAnsiTheme="majorHAnsi" w:cstheme="majorBidi"/>
          <w:lang w:val="pl-PL"/>
        </w:rPr>
        <w:t xml:space="preserve">pojedynczego spotkania: min. </w:t>
      </w:r>
      <w:r w:rsidR="00BE34DA" w:rsidRPr="00BB0087">
        <w:rPr>
          <w:rFonts w:asciiTheme="majorHAnsi" w:eastAsiaTheme="majorEastAsia" w:hAnsiTheme="majorHAnsi" w:cstheme="majorBidi"/>
          <w:lang w:val="pl-PL"/>
        </w:rPr>
        <w:t>6</w:t>
      </w:r>
      <w:r w:rsidRPr="00BB0087">
        <w:rPr>
          <w:rFonts w:asciiTheme="majorHAnsi" w:eastAsiaTheme="majorEastAsia" w:hAnsiTheme="majorHAnsi" w:cstheme="majorBidi"/>
          <w:lang w:val="pl-PL"/>
        </w:rPr>
        <w:t>0 osób – max.</w:t>
      </w:r>
      <w:r w:rsidR="0023515F" w:rsidRPr="00BB0087">
        <w:rPr>
          <w:rFonts w:asciiTheme="majorHAnsi" w:eastAsiaTheme="majorEastAsia" w:hAnsiTheme="majorHAnsi" w:cstheme="majorBidi"/>
          <w:lang w:val="pl-PL"/>
        </w:rPr>
        <w:t>3</w:t>
      </w:r>
      <w:r w:rsidRPr="00BB0087">
        <w:rPr>
          <w:rFonts w:asciiTheme="majorHAnsi" w:eastAsiaTheme="majorEastAsia" w:hAnsiTheme="majorHAnsi" w:cstheme="majorBidi"/>
          <w:lang w:val="pl-PL"/>
        </w:rPr>
        <w:t>00 osób w przypadku wszystkich usług z wyłączeniem pozycji: "woda mineralna”</w:t>
      </w:r>
      <w:r w:rsidR="00BB0087" w:rsidRPr="00BB0087">
        <w:rPr>
          <w:rFonts w:asciiTheme="majorHAnsi" w:eastAsiaTheme="majorEastAsia" w:hAnsiTheme="majorHAnsi" w:cstheme="majorBidi"/>
          <w:lang w:val="pl-PL"/>
        </w:rPr>
        <w:t>.</w:t>
      </w:r>
    </w:p>
    <w:p w14:paraId="51CCA64B" w14:textId="48DD8D93" w:rsidR="00900B0C" w:rsidRPr="00BB0087" w:rsidRDefault="00900B0C" w:rsidP="00900B0C">
      <w:pPr>
        <w:pStyle w:val="Akapitzlist"/>
        <w:widowControl w:val="0"/>
        <w:numPr>
          <w:ilvl w:val="0"/>
          <w:numId w:val="19"/>
        </w:numPr>
        <w:ind w:left="0" w:firstLine="0"/>
        <w:jc w:val="both"/>
        <w:rPr>
          <w:lang w:val="pl-PL"/>
        </w:rPr>
      </w:pPr>
      <w:r w:rsidRPr="00BB0087">
        <w:rPr>
          <w:rFonts w:asciiTheme="majorHAnsi" w:eastAsiaTheme="majorEastAsia" w:hAnsiTheme="majorHAnsi" w:cstheme="majorBidi"/>
          <w:lang w:val="pl-PL"/>
        </w:rPr>
        <w:t xml:space="preserve">Przewidywana ilość butelek wody mineralnej: min.100 sztuk – max. </w:t>
      </w:r>
      <w:r w:rsidR="00034BE9" w:rsidRPr="00BB0087">
        <w:rPr>
          <w:rFonts w:asciiTheme="majorHAnsi" w:eastAsiaTheme="majorEastAsia" w:hAnsiTheme="majorHAnsi" w:cstheme="majorBidi"/>
          <w:lang w:val="pl-PL"/>
        </w:rPr>
        <w:t>5</w:t>
      </w:r>
      <w:r w:rsidRPr="00BB0087">
        <w:rPr>
          <w:rFonts w:asciiTheme="majorHAnsi" w:eastAsiaTheme="majorEastAsia" w:hAnsiTheme="majorHAnsi" w:cstheme="majorBidi"/>
          <w:lang w:val="pl-PL"/>
        </w:rPr>
        <w:t>00 sztuk.</w:t>
      </w:r>
    </w:p>
    <w:p w14:paraId="33146FBA" w14:textId="63762809"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Zamawiający o ostatecznej liczbie gości i ilości butelek wody poinformuje Wykonawcę na 5 dni robocz</w:t>
      </w:r>
      <w:r w:rsidR="003C4808">
        <w:rPr>
          <w:rFonts w:ascii="Calibri" w:eastAsia="Times New Roman" w:hAnsi="Calibri" w:cs="Calibri"/>
          <w:lang w:val="pl-PL" w:eastAsia="en-US"/>
        </w:rPr>
        <w:t>ych</w:t>
      </w:r>
      <w:r w:rsidRPr="00707313">
        <w:rPr>
          <w:rStyle w:val="Odwoaniedokomentarza"/>
        </w:rPr>
        <w:t xml:space="preserve"> </w:t>
      </w:r>
      <w:r w:rsidRPr="00707313">
        <w:rPr>
          <w:rStyle w:val="Odwoaniedokomentarza"/>
          <w:rFonts w:asciiTheme="majorHAnsi" w:hAnsiTheme="majorHAnsi" w:cstheme="majorBidi"/>
          <w:sz w:val="22"/>
          <w:szCs w:val="22"/>
        </w:rPr>
        <w:t>p</w:t>
      </w:r>
      <w:r w:rsidRPr="00707313">
        <w:rPr>
          <w:rFonts w:ascii="Calibri" w:eastAsia="Times New Roman" w:hAnsi="Calibri" w:cs="Calibri"/>
          <w:lang w:val="pl-PL" w:eastAsia="en-US"/>
        </w:rPr>
        <w:t>rzed planowanym terminem wykonania usługi.</w:t>
      </w:r>
    </w:p>
    <w:p w14:paraId="03F1E5A0" w14:textId="4639EB4F" w:rsidR="00900B0C" w:rsidRPr="00DA3F59"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Zamawiający dokona ustalenia dokładnego menu z Wykonawcą na </w:t>
      </w:r>
      <w:r w:rsidR="00513FEF">
        <w:rPr>
          <w:rFonts w:ascii="Calibri" w:eastAsia="Times New Roman" w:hAnsi="Calibri" w:cs="Calibri"/>
          <w:lang w:val="pl-PL" w:eastAsia="en-US"/>
        </w:rPr>
        <w:t>10</w:t>
      </w:r>
      <w:r w:rsidRPr="00707313">
        <w:rPr>
          <w:rFonts w:ascii="Calibri" w:eastAsia="Times New Roman" w:hAnsi="Calibri" w:cs="Calibri"/>
          <w:lang w:val="pl-PL" w:eastAsia="en-US"/>
        </w:rPr>
        <w:t xml:space="preserve"> dni robocz</w:t>
      </w:r>
      <w:r>
        <w:rPr>
          <w:rFonts w:ascii="Calibri" w:eastAsia="Times New Roman" w:hAnsi="Calibri" w:cs="Calibri"/>
          <w:lang w:val="pl-PL" w:eastAsia="en-US"/>
        </w:rPr>
        <w:t>ych</w:t>
      </w:r>
      <w:r w:rsidRPr="00707313">
        <w:rPr>
          <w:rStyle w:val="Odwoaniedokomentarza"/>
        </w:rPr>
        <w:t xml:space="preserve"> </w:t>
      </w:r>
      <w:r w:rsidRPr="00707313">
        <w:rPr>
          <w:rStyle w:val="Odwoaniedokomentarza"/>
          <w:rFonts w:asciiTheme="majorHAnsi" w:hAnsiTheme="majorHAnsi" w:cstheme="majorBidi"/>
          <w:sz w:val="22"/>
          <w:szCs w:val="22"/>
        </w:rPr>
        <w:t>p</w:t>
      </w:r>
      <w:r w:rsidRPr="00707313">
        <w:rPr>
          <w:rFonts w:ascii="Calibri" w:eastAsia="Times New Roman" w:hAnsi="Calibri" w:cs="Calibri"/>
          <w:lang w:val="pl-PL" w:eastAsia="en-US"/>
        </w:rPr>
        <w:t>rzed planowanym terminem wykonania usługi.</w:t>
      </w:r>
    </w:p>
    <w:p w14:paraId="7202E1D2" w14:textId="051D9A71"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Wykonawca zgodnie z Rozporządzeniem Parlamentu Europejskiego i Rady nr 1169/2011 z dnia 25 października 2011r. w sprawie przekazywania konsumentom informacji na temat żywności (DzUrz UE nr L 304 z dnia 22 listopada 2011r.) powinien podać w menu </w:t>
      </w:r>
      <w:r w:rsidR="00176AF2" w:rsidRPr="00DF08A3">
        <w:rPr>
          <w:rFonts w:ascii="Calibri" w:eastAsia="Times New Roman" w:hAnsi="Calibri" w:cs="Calibri"/>
          <w:b/>
          <w:bCs/>
          <w:lang w:val="pl-PL" w:eastAsia="en-US"/>
        </w:rPr>
        <w:t>(tabliczki z opisem dań w języku angielskim)</w:t>
      </w:r>
      <w:r w:rsidR="00176AF2" w:rsidRPr="00DF08A3">
        <w:rPr>
          <w:rFonts w:ascii="Calibri" w:eastAsia="Times New Roman" w:hAnsi="Calibri" w:cs="Calibri"/>
          <w:lang w:val="pl-PL" w:eastAsia="en-US"/>
        </w:rPr>
        <w:t xml:space="preserve"> </w:t>
      </w:r>
      <w:r w:rsidR="00476326">
        <w:rPr>
          <w:rFonts w:ascii="Calibri" w:eastAsia="Times New Roman" w:hAnsi="Calibri" w:cs="Calibri"/>
          <w:lang w:val="pl-PL" w:eastAsia="en-US"/>
        </w:rPr>
        <w:t>oraz</w:t>
      </w:r>
      <w:r w:rsidRPr="00707313">
        <w:rPr>
          <w:rFonts w:ascii="Calibri" w:eastAsia="Times New Roman" w:hAnsi="Calibri" w:cs="Calibri"/>
          <w:lang w:val="pl-PL" w:eastAsia="en-US"/>
        </w:rPr>
        <w:t xml:space="preserve"> kelner powinien być w stanie wyjaśnić co znajduje się w składzie potraw, jeżeli zawierają odpowiednie alergeny: gluten, skorupiaki, jaja, ryby, orzeszki ziemne, soję, mleko, orzechy, seler, gorczycę, nasiona sezamu, dwutlenek siarki, łubin, mięczaki.</w:t>
      </w:r>
    </w:p>
    <w:p w14:paraId="739E260E" w14:textId="77777777"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Zamawiający zastrzega sobie prawo do niewykorzystania zakresu kwotowego i ilościowego przedmiotu zamówienia oraz podmiany asortymentowej względem pozycji.</w:t>
      </w:r>
    </w:p>
    <w:p w14:paraId="1526CF2A" w14:textId="77777777"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Wykonawca zobowiązany jest zagwarantować wysoką jakość świadczonych przez siebie usług. </w:t>
      </w:r>
    </w:p>
    <w:p w14:paraId="0CE63D47" w14:textId="77777777"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Zamawiający wymaga, aby dostarczone produkty żywnościowe były świeże, dania przyrządzone w dniu świadczenia usług cateringowych; produkty przetworzone takie jak: kawa, herbata, woda, soki itp. będą posiadać aktualną datę przydatności do spożycia. UWAGA: posiłki muszą być wykonane                          z naturalnych produktów metodą tradycyjną. Zamawiający nie dopuszcza produktów typu instant (np. zupy w proszku itp.) oraz produktów gotowych (np. mrożone gołąbki, zrazy itp.) </w:t>
      </w:r>
    </w:p>
    <w:p w14:paraId="408AAF6B" w14:textId="3313DDE7" w:rsidR="00B15735" w:rsidRPr="00DF08A3" w:rsidRDefault="00900B0C" w:rsidP="00DF08A3">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Wszystkie posiłki zapewnione przez Wykonawcę muszą charakteryzować się wysoką jakością                                       w odniesieniu do użytych składników oraz estetyki podania. </w:t>
      </w:r>
    </w:p>
    <w:p w14:paraId="06E918A6" w14:textId="77777777" w:rsidR="00900B0C" w:rsidRPr="00CD763A"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Wykonawca ponosi odpowiedzialność prawną i finansową w przypadku kontroli potraw serwowanych przez Wykonawcę, związaną z kontrolą Powiatowej Stacji Sanitarno-Epidemiologicznej. Wykonawca będzie zobowiązany przechowywać próbki poszczególnych potraw zgodnie z art. 72 Ustawy z dnia 25 sierpnia 2006 r. o bezpieczeństwie żywności</w:t>
      </w:r>
      <w:r w:rsidRPr="28BBF36A">
        <w:rPr>
          <w:rFonts w:ascii="Calibri" w:eastAsia="Times New Roman" w:hAnsi="Calibri" w:cs="Calibri"/>
          <w:lang w:val="pl-PL" w:eastAsia="en-US"/>
        </w:rPr>
        <w:t xml:space="preserve"> i żywienia (t.j. Dz. U. z 2022 poz. 2132), oraz aktami wykonawczymi do tej ustawy. </w:t>
      </w:r>
    </w:p>
    <w:p w14:paraId="37635393" w14:textId="77777777" w:rsidR="00900B0C" w:rsidRPr="00CD763A"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Wykonawca poniesie wszelkie koszty finansowe związane z przygotowaniem posiłków stanowiących próbki dla Powiatowej Stacji Sanitarno-Epidemiologicznej. Obowiązkiem Wykonawcy będzie przechowywanie próbek potraw ze wszystkich wykonanych i dostarczonych w ramach wykonania przedmiotu Zamówienia potraw, przez okres 72 h (siedemdziesięciu dwóch godzin) od momentu ich wytworzenia z oznaczeniem daty, godziny, zawartości próbki opatrzonej podpisem osoby odpowiedzialnej za pobieranie próbek. </w:t>
      </w:r>
    </w:p>
    <w:p w14:paraId="7889FBE0" w14:textId="77777777" w:rsidR="00900B0C" w:rsidRPr="00E513A5"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Podczas przygotowywania i dostarczania posiłków winny być zachowane wymogi sanitarno-epidemiologiczne w zakresie personelu i warunków produkcji. </w:t>
      </w:r>
    </w:p>
    <w:p w14:paraId="6090B988" w14:textId="77777777" w:rsidR="00900B0C" w:rsidRPr="00E513A5"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Zamawiający zastrzega sobie możliwość kontroli miejsca przygotowywania posiłków                                  u Wykonawcy w trakcie realizacji Umowy. </w:t>
      </w:r>
    </w:p>
    <w:p w14:paraId="2B2A8BAC" w14:textId="77777777" w:rsidR="00900B0C" w:rsidRPr="00E513A5" w:rsidRDefault="00900B0C" w:rsidP="00900B0C">
      <w:pPr>
        <w:pStyle w:val="Akapitzlist"/>
        <w:numPr>
          <w:ilvl w:val="0"/>
          <w:numId w:val="19"/>
        </w:numPr>
        <w:ind w:left="0" w:hanging="11"/>
        <w:jc w:val="both"/>
        <w:rPr>
          <w:rFonts w:ascii="Calibri" w:eastAsia="Times New Roman" w:hAnsi="Calibri" w:cs="Calibri"/>
          <w:lang w:val="pl-PL" w:eastAsia="en-US"/>
        </w:rPr>
      </w:pPr>
      <w:r w:rsidRPr="28BBF36A">
        <w:rPr>
          <w:rFonts w:ascii="Calibri" w:eastAsia="Times New Roman" w:hAnsi="Calibri" w:cs="Calibri"/>
          <w:lang w:val="pl-PL" w:eastAsia="en-US"/>
        </w:rPr>
        <w:t>Wszystkie dania oraz napoje gorące podane zostaną w naczyniach ceramicznych/porcelanowych wielokrotnego użytku,</w:t>
      </w:r>
      <w:r>
        <w:t xml:space="preserve"> </w:t>
      </w:r>
      <w:r w:rsidRPr="28BBF36A">
        <w:rPr>
          <w:rFonts w:asciiTheme="majorHAnsi" w:hAnsiTheme="majorHAnsi" w:cstheme="majorBidi"/>
        </w:rPr>
        <w:t xml:space="preserve">(z wyjątkiem punktów kawowych, gdzie Zamawiający wymaga </w:t>
      </w:r>
      <w:r w:rsidRPr="28BBF36A">
        <w:rPr>
          <w:rFonts w:asciiTheme="majorHAnsi" w:eastAsia="Times New Roman" w:hAnsiTheme="majorHAnsi" w:cstheme="majorBidi"/>
          <w:lang w:val="pl-PL" w:eastAsia="en-US"/>
        </w:rPr>
        <w:t xml:space="preserve">naczynia jednorazowe (podlegające recyklingowi/biodegradacji), </w:t>
      </w:r>
      <w:r w:rsidRPr="28BBF36A">
        <w:rPr>
          <w:rFonts w:ascii="Calibri" w:eastAsia="Times New Roman" w:hAnsi="Calibri" w:cs="Calibri"/>
          <w:lang w:val="pl-PL" w:eastAsia="en-US"/>
        </w:rPr>
        <w:t xml:space="preserve">napoje zimne serwowane będą w szklankach, do konsumpcji przygotowane zostaną sztućce ze stali nierdzewnej. Zastawa będzie czysta, nieuszkodzona (nie wyszczerbiona itp.), w jasnej kolorystyce, bez wzorów. Wszystko wysterylizowane, zgodnie z przepisami obowiązującymi w tym zakresie. Serwetki papierowe trójwarstwowe będą w jasnej kolorystyce, bez wzorów; obrusy białe, czyste, wyprasowane. Ilość elementów zastawy powinna odpowiadać ilości osób oraz ilości i rodzajów serwowanych dań. </w:t>
      </w:r>
    </w:p>
    <w:p w14:paraId="1A3D033A" w14:textId="77777777" w:rsidR="00900B0C" w:rsidRPr="00E513A5"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Brudne naczynia i resztki posiłku należy zbierać w miarę możliwości, w czasie trwania konsumpcji lub po jej zakończeniu. </w:t>
      </w:r>
    </w:p>
    <w:p w14:paraId="31B19553" w14:textId="77777777" w:rsidR="00900B0C" w:rsidRPr="00E513A5"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Dania gorące, powinny być serwowane w podgrzewanych lub trzymających ciepło, chromowanych bemarach. </w:t>
      </w:r>
    </w:p>
    <w:p w14:paraId="04BA4F0C"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Wykonawca zobowiązany jest do przygotowania oznaczeń potraw, wchodzących w skład posiłków, w języku angielskim. </w:t>
      </w:r>
    </w:p>
    <w:p w14:paraId="7A77342E"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Wykonawca zapewnia transport, dostarczenie usługi na miejsce jej świadczenia i rozstawienie stołów, zastawy i sprzętu niezbędnego do świadczenia usługi na minimum 60 min. przed danym spotkaniem, w sposób uzgodniony z Zamawiającym. </w:t>
      </w:r>
    </w:p>
    <w:p w14:paraId="4A19CB16"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Wykonawca zapewnia obsługę techniczną (kelnerską) w zakresie przygotowania, podawania posiłków, uprzątnięcia i odbioru resztek, w ilości wystarczającej do sprawnej i płynnej obsługi uczestników poszczególnego zamówienia. </w:t>
      </w:r>
    </w:p>
    <w:p w14:paraId="5A90E6EE"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Wykonawca będzie mógł zaproponować inne dania niż wynikające z propozycji menu Zamawiającego. </w:t>
      </w:r>
    </w:p>
    <w:p w14:paraId="03F80D6F"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Wykonawca musi uzyskać akceptację Zamawiającego zaproponowanego przez siebie menu.</w:t>
      </w:r>
    </w:p>
    <w:p w14:paraId="5E280E0D"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Miejsce, w którym będzie organizowane spotkanie, pozostanie uporządkowane i sprzątnięte poprzez usunięcie i utylizację śmieci, a ewentualne uszkodzenia naprawione w sposób uzgodniony                           z Zamawiającym.</w:t>
      </w:r>
    </w:p>
    <w:p w14:paraId="41AFE170" w14:textId="77777777" w:rsidR="00900B0C" w:rsidRPr="00004487" w:rsidRDefault="00900B0C" w:rsidP="00900B0C">
      <w:pPr>
        <w:widowControl w:val="0"/>
        <w:numPr>
          <w:ilvl w:val="0"/>
          <w:numId w:val="19"/>
        </w:numPr>
        <w:ind w:left="0" w:firstLine="0"/>
        <w:jc w:val="both"/>
        <w:rPr>
          <w:rFonts w:ascii="Calibri" w:eastAsia="Times New Roman" w:hAnsi="Calibri" w:cs="Calibri"/>
          <w:u w:val="single"/>
          <w:lang w:val="pl-PL" w:eastAsia="en-US"/>
        </w:rPr>
      </w:pPr>
      <w:r w:rsidRPr="4E312B5B">
        <w:rPr>
          <w:rFonts w:ascii="Calibri" w:eastAsia="Times New Roman" w:hAnsi="Calibri" w:cs="Calibri"/>
          <w:lang w:val="pl-PL" w:eastAsia="en-US"/>
        </w:rPr>
        <w:t>Wykonawca zapewnia kosze na śmieci, a następnie usunięcie i wywóz odpadów na swój koszt</w:t>
      </w:r>
      <w:r w:rsidRPr="4E312B5B">
        <w:rPr>
          <w:rFonts w:ascii="Calibri" w:eastAsia="Times New Roman" w:hAnsi="Calibri" w:cs="Calibri"/>
          <w:u w:val="single"/>
          <w:lang w:val="pl-PL" w:eastAsia="en-US"/>
        </w:rPr>
        <w:t xml:space="preserve">. </w:t>
      </w:r>
    </w:p>
    <w:p w14:paraId="136861ED" w14:textId="77777777" w:rsidR="00900B0C" w:rsidRPr="00004487"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Wykonawca zapewnia stoły i stoliki koktajlowe w pokrowcach typu klepsydra w białym lub czarnym kolorze, z ewentualnymi ozdobami wcześniej uzgodnionymi z Zamawiającym.</w:t>
      </w:r>
    </w:p>
    <w:p w14:paraId="26818B94" w14:textId="77777777" w:rsidR="00900B0C" w:rsidRPr="00004487"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Bielizna gastronomiczna będzie czysta, w stonowanych barwach, nieuszkodzona, wysterylizowana i wyprasowana, zgodnie z przepisami obowiązującymi w tym zakresie. </w:t>
      </w:r>
    </w:p>
    <w:p w14:paraId="52D4755F" w14:textId="77777777" w:rsidR="00900B0C"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Obsługa będzie świadczona na wysokim poziomie, zgodnie z zachowaniem powszechnie obowiązujących norm kultury i zasad współżycia społecznego. </w:t>
      </w:r>
    </w:p>
    <w:p w14:paraId="5392E6F5" w14:textId="57EAB718" w:rsidR="00B86446" w:rsidRPr="00B86446" w:rsidRDefault="00B86446" w:rsidP="00B86446">
      <w:pPr>
        <w:widowControl w:val="0"/>
        <w:numPr>
          <w:ilvl w:val="0"/>
          <w:numId w:val="19"/>
        </w:numPr>
        <w:ind w:left="0" w:firstLine="0"/>
        <w:jc w:val="both"/>
        <w:rPr>
          <w:rFonts w:ascii="Calibri" w:eastAsia="Times New Roman" w:hAnsi="Calibri" w:cs="Calibri"/>
          <w:lang w:val="pl-PL" w:eastAsia="en-US"/>
        </w:rPr>
      </w:pPr>
      <w:r w:rsidRPr="00B86446">
        <w:rPr>
          <w:rFonts w:ascii="Calibri" w:eastAsia="Times New Roman" w:hAnsi="Calibri" w:cs="Calibri"/>
          <w:lang w:val="pl-PL" w:eastAsia="en-US"/>
        </w:rPr>
        <w:t xml:space="preserve">Pracownicy wykonujący bezpośrednio obsługę kelnerską posługujący się </w:t>
      </w:r>
      <w:r w:rsidRPr="00B86446">
        <w:rPr>
          <w:rFonts w:ascii="Calibri" w:eastAsia="Times New Roman" w:hAnsi="Calibri" w:cs="Calibri"/>
          <w:b/>
          <w:bCs/>
          <w:lang w:val="pl-PL" w:eastAsia="en-US"/>
        </w:rPr>
        <w:t>płynnie językiem angielskim</w:t>
      </w:r>
      <w:r w:rsidRPr="00B86446">
        <w:rPr>
          <w:rFonts w:ascii="Calibri" w:eastAsia="Times New Roman" w:hAnsi="Calibri" w:cs="Calibri"/>
          <w:lang w:val="pl-PL" w:eastAsia="en-US"/>
        </w:rPr>
        <w:t>, będą ubrani w jednakowe ubrania w stonowanym kolorze. Ubiór ten będzie spełniać wszystkie wymagane standardy, tzn. będzie czysty, schludny, estetyczny oraz dostosowany do rangi wydarzenia. Obsługa kelnerska musi znać skład serwowanych dań.</w:t>
      </w:r>
    </w:p>
    <w:p w14:paraId="3BA797BA" w14:textId="77777777" w:rsidR="00900B0C" w:rsidRPr="00004487"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Każda z osób wchodzących w skład obsługi kelnerskiej musi posiadać ważną książeczkę sanitarno – epidemiologiczną. </w:t>
      </w:r>
    </w:p>
    <w:p w14:paraId="277488B9"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Wszelkie wyposażenie niezbędne do wykonania usługi (niezbędny sprzęt bufetowy, urządzenia grzewcze, aranżacja stołów, dekoracje florystyczne z żywych kwiatów, parawany zasłaniające zaplecze cateringowe itp.) zapewniać będzie Wykonawca we własnym zakresie. Koszty z tym związane Wykonawca zawiera w cenach podanych w formularzu ofertowym. Wykonawca nie będzie pobierał                     z tego tytułu żadnych dodatkowych opłat. </w:t>
      </w:r>
    </w:p>
    <w:p w14:paraId="3CADE5FE"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Do świadczenia ww. usług Wykonawca użyje środków zabezpieczonych we własnym zakresie. </w:t>
      </w:r>
    </w:p>
    <w:p w14:paraId="765D115E"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Wykonawca na życzenie Zamawiającego zapakuje w dostarczone przez siebie opakowania jednorazowe nieskonsumowane produkty oraz elementy florystyczne. </w:t>
      </w:r>
    </w:p>
    <w:p w14:paraId="6B704A04"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Zamawiający zastrzega sobie prawo do zgłaszania uwag dotyczących ustalania menu, obsługi kelnerskiej, dekoracji florystycznej w trakcie realizacji usługi, które Wykonawca zobowiązany jest uwzględnić. </w:t>
      </w:r>
    </w:p>
    <w:p w14:paraId="4DD479DB"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Podane gramatury dotyczą dań i posiłków po obróbce termicznej i mają charakter informacyjno-poglądowy.</w:t>
      </w:r>
    </w:p>
    <w:p w14:paraId="0E3B3656" w14:textId="62B3F420" w:rsidR="000B0056" w:rsidRPr="0055161A" w:rsidRDefault="00900B0C" w:rsidP="0055161A">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Wykonawca zobowiązany jest zapewnić transport żywności w odpowiednich pojemnikach, odpowiednio przystosowanym, zgodnie z obowiązującym prawem, środkiem transportu do przewozu żywności.</w:t>
      </w:r>
    </w:p>
    <w:p w14:paraId="47A8E35C" w14:textId="77777777" w:rsidR="004962A5" w:rsidRDefault="004962A5" w:rsidP="00890927">
      <w:pPr>
        <w:suppressAutoHyphens/>
        <w:ind w:hanging="567"/>
        <w:jc w:val="right"/>
        <w:rPr>
          <w:rFonts w:asciiTheme="majorHAnsi" w:hAnsiTheme="majorHAnsi" w:cstheme="majorHAnsi"/>
          <w:b/>
          <w:iCs/>
        </w:rPr>
      </w:pPr>
    </w:p>
    <w:p w14:paraId="4DA342C5" w14:textId="48FC32F1" w:rsidR="00B957F6" w:rsidRPr="00BD685B" w:rsidRDefault="00B957F6" w:rsidP="00B957F6">
      <w:pPr>
        <w:suppressAutoHyphens/>
        <w:ind w:left="6663" w:hanging="6663"/>
        <w:jc w:val="right"/>
        <w:rPr>
          <w:rFonts w:asciiTheme="majorHAnsi" w:hAnsiTheme="majorHAnsi" w:cstheme="majorHAnsi"/>
          <w:b/>
          <w:iCs/>
        </w:rPr>
      </w:pPr>
      <w:r w:rsidRPr="00BD685B">
        <w:rPr>
          <w:rFonts w:asciiTheme="majorHAnsi" w:hAnsiTheme="majorHAnsi" w:cstheme="majorHAnsi"/>
          <w:b/>
          <w:iCs/>
        </w:rPr>
        <w:t>Załącznik Nr 2 do SWZ</w:t>
      </w:r>
      <w:r w:rsidR="005C1C7F" w:rsidRPr="00BD685B">
        <w:rPr>
          <w:rFonts w:asciiTheme="majorHAnsi" w:hAnsiTheme="majorHAnsi" w:cstheme="majorHAnsi"/>
          <w:b/>
          <w:iCs/>
        </w:rPr>
        <w:t>/umowy</w:t>
      </w:r>
    </w:p>
    <w:p w14:paraId="0B455477" w14:textId="77777777" w:rsidR="00B957F6" w:rsidRPr="00BD685B" w:rsidRDefault="00B957F6" w:rsidP="00B957F6">
      <w:pPr>
        <w:rPr>
          <w:rFonts w:asciiTheme="majorHAnsi" w:hAnsiTheme="majorHAnsi" w:cstheme="majorHAnsi"/>
        </w:rPr>
      </w:pPr>
    </w:p>
    <w:p w14:paraId="30BA3ABF" w14:textId="6B85BF5F" w:rsidR="00B957F6" w:rsidRPr="00BD685B" w:rsidRDefault="00B957F6" w:rsidP="00B957F6">
      <w:pPr>
        <w:pStyle w:val="Nagwek7"/>
        <w:suppressAutoHyphens/>
        <w:jc w:val="center"/>
        <w:rPr>
          <w:rFonts w:cstheme="majorHAnsi"/>
          <w:b/>
          <w:color w:val="auto"/>
          <w:u w:val="single"/>
        </w:rPr>
      </w:pPr>
      <w:r w:rsidRPr="00BD685B">
        <w:rPr>
          <w:rFonts w:cstheme="majorHAnsi"/>
          <w:b/>
          <w:color w:val="auto"/>
          <w:u w:val="single"/>
        </w:rPr>
        <w:t>FORMULARZ OFERTOWY</w:t>
      </w:r>
    </w:p>
    <w:p w14:paraId="736C8D52"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color w:val="auto"/>
          <w:sz w:val="22"/>
          <w:szCs w:val="22"/>
        </w:rPr>
      </w:pPr>
      <w:r w:rsidRPr="00BD685B">
        <w:rPr>
          <w:rFonts w:asciiTheme="majorHAnsi" w:hAnsiTheme="majorHAnsi" w:cstheme="majorHAnsi"/>
          <w:color w:val="auto"/>
          <w:sz w:val="22"/>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19"/>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BD685B" w:rsidRDefault="00B957F6" w:rsidP="00B957F6">
            <w:pPr>
              <w:spacing w:line="276" w:lineRule="auto"/>
              <w:jc w:val="center"/>
              <w:rPr>
                <w:rFonts w:asciiTheme="majorHAnsi" w:hAnsiTheme="majorHAnsi" w:cstheme="majorHAnsi"/>
                <w:bCs w:val="0"/>
              </w:rPr>
            </w:pPr>
            <w:r w:rsidRPr="00BD685B">
              <w:rPr>
                <w:rFonts w:asciiTheme="majorHAnsi" w:hAnsiTheme="majorHAnsi" w:cstheme="majorHAnsi"/>
                <w:bCs w:val="0"/>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Wykonawcy</w:t>
            </w:r>
            <w:r w:rsidR="008A6D38" w:rsidRPr="00BD685B">
              <w:rPr>
                <w:rFonts w:asciiTheme="majorHAnsi" w:hAnsiTheme="majorHAnsi" w:cstheme="majorHAnsi"/>
                <w:b/>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BD685B"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sz w:val="16"/>
                <w:szCs w:val="16"/>
              </w:rPr>
            </w:pPr>
            <w:r w:rsidRPr="00BD685B">
              <w:rPr>
                <w:rFonts w:asciiTheme="majorHAnsi" w:hAnsiTheme="majorHAnsi" w:cstheme="majorHAnsi"/>
                <w:bCs/>
                <w:i/>
                <w:iCs/>
                <w:sz w:val="16"/>
                <w:szCs w:val="16"/>
              </w:rPr>
              <w:t>(wypełnić zgodnie z poniższymi kategoriami)</w:t>
            </w:r>
          </w:p>
          <w:p w14:paraId="787415A9" w14:textId="3713918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mikroprzedsiębiorstwo:</w:t>
            </w:r>
            <w:r w:rsidRPr="00BD685B">
              <w:rPr>
                <w:rFonts w:asciiTheme="majorHAnsi" w:hAnsiTheme="majorHAnsi" w:cstheme="majorHAnsi"/>
              </w:rPr>
              <w:t xml:space="preserve"> mniej niż 10 pracowników oraz roczny obrót lub całkowity bilans nie</w:t>
            </w:r>
            <w:r w:rsidR="005C1C7F" w:rsidRPr="00BD685B">
              <w:rPr>
                <w:rFonts w:asciiTheme="majorHAnsi" w:hAnsiTheme="majorHAnsi" w:cstheme="majorHAnsi"/>
              </w:rPr>
              <w:t xml:space="preserve"> </w:t>
            </w:r>
            <w:r w:rsidRPr="00BD685B">
              <w:rPr>
                <w:rFonts w:asciiTheme="majorHAnsi" w:hAnsiTheme="majorHAnsi" w:cstheme="majorHAnsi"/>
              </w:rPr>
              <w:t>przekraczający 2 mln Euro</w:t>
            </w:r>
          </w:p>
          <w:p w14:paraId="186FE491" w14:textId="298D3DF4" w:rsidR="00B957F6" w:rsidRPr="00BD685B"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małe:</w:t>
            </w:r>
            <w:r w:rsidRPr="00BD685B">
              <w:rPr>
                <w:rFonts w:asciiTheme="majorHAnsi" w:hAnsiTheme="majorHAnsi" w:cstheme="majorHAnsi"/>
              </w:rPr>
              <w:t xml:space="preserve"> mniej niż 50 pracowników oraz roczny obrót nie przekraczający 10 mln Euro lub całkowity bilans roczny nie przekraczający 10 mln Euro</w:t>
            </w:r>
          </w:p>
          <w:p w14:paraId="17A03F02" w14:textId="001EF0D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średnie:</w:t>
            </w:r>
            <w:r w:rsidRPr="00BD685B">
              <w:rPr>
                <w:rFonts w:asciiTheme="majorHAnsi" w:hAnsiTheme="majorHAnsi" w:cstheme="majorHAnsi"/>
              </w:rPr>
              <w:t xml:space="preserve"> mniej niż 250 pracowników oraz roczny obrót nie przekraczający</w:t>
            </w:r>
            <w:r w:rsidR="005C1C7F" w:rsidRPr="00BD685B">
              <w:rPr>
                <w:rFonts w:asciiTheme="majorHAnsi" w:hAnsiTheme="majorHAnsi" w:cstheme="majorHAnsi"/>
              </w:rPr>
              <w:t xml:space="preserve"> </w:t>
            </w:r>
            <w:r w:rsidRPr="00BD685B">
              <w:rPr>
                <w:rFonts w:asciiTheme="majorHAnsi" w:hAnsiTheme="majorHAnsi" w:cstheme="majorHAnsi"/>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D685B">
              <w:rPr>
                <w:rFonts w:asciiTheme="majorHAnsi" w:hAnsiTheme="majorHAnsi" w:cstheme="majorHAnsi"/>
                <w:b/>
                <w:u w:val="single"/>
              </w:rPr>
              <w:t>duże przedsiębiorstwo:</w:t>
            </w:r>
            <w:r w:rsidRPr="00BD685B">
              <w:rPr>
                <w:rFonts w:asciiTheme="majorHAnsi" w:hAnsiTheme="majorHAnsi" w:cstheme="majorHAnsi"/>
                <w:b/>
              </w:rPr>
              <w:t xml:space="preserve"> </w:t>
            </w:r>
            <w:r w:rsidRPr="00BD685B">
              <w:rPr>
                <w:rFonts w:asciiTheme="majorHAnsi" w:hAnsiTheme="majorHAnsi" w:cstheme="majorHAnsi"/>
              </w:rPr>
              <w:t>250 i więcej pracowników oraz roczny obrót przekraczający 50 mln Euro lub całkowity bilans roczny przekraczający 43 mln Euro</w:t>
            </w:r>
          </w:p>
        </w:tc>
      </w:tr>
    </w:tbl>
    <w:p w14:paraId="4F9CD5EC"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Zamawiający: </w:t>
      </w:r>
    </w:p>
    <w:p w14:paraId="4EC78BE9" w14:textId="28CA74F5" w:rsidR="00B957F6" w:rsidRPr="00BD685B" w:rsidRDefault="00B957F6" w:rsidP="00B957F6">
      <w:pPr>
        <w:pStyle w:val="Akapitzlist"/>
        <w:suppressAutoHyphens/>
        <w:ind w:left="709"/>
        <w:rPr>
          <w:rFonts w:asciiTheme="majorHAnsi" w:hAnsiTheme="majorHAnsi" w:cstheme="majorHAnsi"/>
          <w:bCs/>
        </w:rPr>
      </w:pPr>
      <w:r w:rsidRPr="00BD685B">
        <w:rPr>
          <w:rFonts w:asciiTheme="majorHAnsi" w:hAnsiTheme="majorHAnsi" w:cstheme="majorHAnsi"/>
          <w:bCs/>
        </w:rPr>
        <w:t>Uniwersytet Łódzki, 90-136 Łódź, ul. Narutowicza 68.</w:t>
      </w:r>
    </w:p>
    <w:p w14:paraId="79F5A81A" w14:textId="77777777" w:rsidR="00B957F6" w:rsidRPr="00EC2918" w:rsidRDefault="00B957F6" w:rsidP="00B957F6">
      <w:pPr>
        <w:pStyle w:val="Akapitzlist"/>
        <w:suppressAutoHyphens/>
        <w:ind w:left="709"/>
        <w:rPr>
          <w:rFonts w:asciiTheme="majorHAnsi" w:hAnsiTheme="majorHAnsi" w:cstheme="majorHAnsi"/>
          <w:bCs/>
          <w:color w:val="00B050"/>
        </w:rPr>
      </w:pPr>
    </w:p>
    <w:p w14:paraId="584F46EE"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Przedmiot zamówienia publicznego: </w:t>
      </w:r>
    </w:p>
    <w:p w14:paraId="3356A1F8" w14:textId="7A0D6E71" w:rsidR="00C96624" w:rsidRDefault="0043648D" w:rsidP="00C96624">
      <w:pPr>
        <w:suppressAutoHyphens/>
        <w:ind w:left="284"/>
        <w:jc w:val="both"/>
        <w:rPr>
          <w:rFonts w:asciiTheme="majorHAnsi" w:hAnsiTheme="majorHAnsi" w:cstheme="majorHAnsi"/>
          <w:bCs/>
          <w:snapToGrid w:val="0"/>
        </w:rPr>
      </w:pPr>
      <w:bookmarkStart w:id="4" w:name="_Hlk133236404"/>
      <w:r w:rsidRPr="0043648D">
        <w:rPr>
          <w:rFonts w:asciiTheme="majorHAnsi" w:hAnsiTheme="majorHAnsi" w:cstheme="majorHAnsi"/>
          <w:b/>
          <w:bCs/>
          <w:snapToGrid w:val="0"/>
        </w:rPr>
        <w:t xml:space="preserve">Świadczenie usług cateringowych </w:t>
      </w:r>
      <w:r w:rsidRPr="0043648D">
        <w:rPr>
          <w:rFonts w:asciiTheme="majorHAnsi" w:hAnsiTheme="majorHAnsi" w:cstheme="majorHAnsi"/>
          <w:b/>
          <w:bCs/>
          <w:snapToGrid w:val="0"/>
          <w:lang w:val="pl-PL"/>
        </w:rPr>
        <w:t>dla Wydziału Fizyki i Informatyki Stosowanej Uniwersytetu Łódzkiego podczas 36 th European Conference on Surface Science</w:t>
      </w:r>
      <w:bookmarkEnd w:id="4"/>
      <w:r w:rsidR="000D29FD">
        <w:rPr>
          <w:rFonts w:asciiTheme="majorHAnsi" w:hAnsiTheme="majorHAnsi" w:cstheme="majorHAnsi"/>
          <w:b/>
          <w:snapToGrid w:val="0"/>
          <w:lang w:val="pl-PL"/>
        </w:rPr>
        <w:t xml:space="preserve">, </w:t>
      </w:r>
      <w:r w:rsidR="00DC374F" w:rsidRPr="0094795F">
        <w:rPr>
          <w:rFonts w:asciiTheme="majorHAnsi" w:hAnsiTheme="majorHAnsi" w:cstheme="majorHAnsi"/>
          <w:bCs/>
          <w:snapToGrid w:val="0"/>
        </w:rPr>
        <w:t>zgodnie ze szczegółowym opisem przedmiotu zamówienia – Załącznik nr 1 do SWZ/umowy.</w:t>
      </w:r>
      <w:r w:rsidR="00362C42">
        <w:rPr>
          <w:rFonts w:asciiTheme="majorHAnsi" w:hAnsiTheme="majorHAnsi" w:cstheme="majorHAnsi"/>
          <w:bCs/>
          <w:snapToGrid w:val="0"/>
        </w:rPr>
        <w:t xml:space="preserve"> </w:t>
      </w:r>
    </w:p>
    <w:p w14:paraId="6934CCA4" w14:textId="77777777" w:rsidR="007F1AAC" w:rsidRPr="006531F7" w:rsidRDefault="007F1AAC" w:rsidP="006531F7">
      <w:pPr>
        <w:suppressAutoHyphens/>
        <w:jc w:val="both"/>
        <w:rPr>
          <w:rFonts w:asciiTheme="majorHAnsi" w:hAnsiTheme="majorHAnsi" w:cstheme="majorHAnsi"/>
          <w:bCs/>
          <w:snapToGrid w:val="0"/>
        </w:rPr>
      </w:pPr>
    </w:p>
    <w:p w14:paraId="71A626E5" w14:textId="0031C741" w:rsidR="0094795F" w:rsidRPr="009E0D3A" w:rsidRDefault="00B957F6" w:rsidP="009E0D3A">
      <w:pPr>
        <w:pStyle w:val="Nagwek4"/>
        <w:keepNext w:val="0"/>
        <w:keepLines w:val="0"/>
        <w:numPr>
          <w:ilvl w:val="0"/>
          <w:numId w:val="2"/>
        </w:numPr>
        <w:suppressAutoHyphens/>
        <w:spacing w:before="0" w:after="0"/>
        <w:ind w:left="709" w:hanging="425"/>
        <w:jc w:val="both"/>
        <w:rPr>
          <w:rFonts w:asciiTheme="majorHAnsi" w:hAnsiTheme="majorHAnsi" w:cstheme="majorHAnsi"/>
          <w:b/>
          <w:bCs/>
          <w:snapToGrid w:val="0"/>
          <w:color w:val="auto"/>
          <w:sz w:val="22"/>
          <w:szCs w:val="22"/>
        </w:rPr>
      </w:pPr>
      <w:r w:rsidRPr="009E0D3A">
        <w:rPr>
          <w:rFonts w:asciiTheme="majorHAnsi" w:hAnsiTheme="majorHAnsi" w:cstheme="majorHAnsi"/>
          <w:b/>
          <w:bCs/>
          <w:snapToGrid w:val="0"/>
          <w:color w:val="auto"/>
          <w:sz w:val="22"/>
          <w:szCs w:val="22"/>
        </w:rPr>
        <w:t>Wartość oferty brutto w złotych polskich</w:t>
      </w:r>
      <w:r w:rsidR="00BD5358" w:rsidRPr="009E0D3A">
        <w:rPr>
          <w:rFonts w:asciiTheme="majorHAnsi" w:hAnsiTheme="majorHAnsi" w:cstheme="majorHAnsi"/>
          <w:b/>
          <w:bCs/>
          <w:snapToGrid w:val="0"/>
          <w:color w:val="auto"/>
          <w:sz w:val="22"/>
          <w:szCs w:val="22"/>
        </w:rPr>
        <w:t>:</w:t>
      </w:r>
      <w:bookmarkStart w:id="5" w:name="_Hlk80967368"/>
    </w:p>
    <w:p w14:paraId="7C682EB2" w14:textId="08DA27FD" w:rsidR="00BE5024" w:rsidRPr="000D4A04" w:rsidRDefault="00BE5024" w:rsidP="003E5A17">
      <w:pPr>
        <w:rPr>
          <w:rFonts w:asciiTheme="majorHAnsi" w:hAnsiTheme="majorHAnsi" w:cstheme="majorHAnsi"/>
          <w:b/>
          <w:bCs/>
          <w:lang w:val="pl-PL"/>
        </w:rPr>
      </w:pPr>
      <w:bookmarkStart w:id="6" w:name="_Hlk71893815"/>
      <w:bookmarkEnd w:id="5"/>
    </w:p>
    <w:tbl>
      <w:tblPr>
        <w:tblW w:w="9498" w:type="dxa"/>
        <w:tblInd w:w="-148" w:type="dxa"/>
        <w:tblLayout w:type="fixed"/>
        <w:tblCellMar>
          <w:left w:w="0" w:type="dxa"/>
          <w:right w:w="0" w:type="dxa"/>
        </w:tblCellMar>
        <w:tblLook w:val="01E0" w:firstRow="1" w:lastRow="1" w:firstColumn="1" w:lastColumn="1" w:noHBand="0" w:noVBand="0"/>
      </w:tblPr>
      <w:tblGrid>
        <w:gridCol w:w="568"/>
        <w:gridCol w:w="2409"/>
        <w:gridCol w:w="2268"/>
        <w:gridCol w:w="2410"/>
        <w:gridCol w:w="1843"/>
      </w:tblGrid>
      <w:tr w:rsidR="00362C42" w:rsidRPr="00362C42" w14:paraId="3C63A21E" w14:textId="77777777" w:rsidTr="005400C1">
        <w:trPr>
          <w:trHeight w:hRule="exact" w:val="1346"/>
        </w:trPr>
        <w:tc>
          <w:tcPr>
            <w:tcW w:w="568" w:type="dxa"/>
            <w:vMerge w:val="restart"/>
            <w:tcBorders>
              <w:top w:val="single" w:sz="5" w:space="0" w:color="000000"/>
              <w:left w:val="single" w:sz="5" w:space="0" w:color="000000"/>
              <w:right w:val="single" w:sz="5" w:space="0" w:color="000000"/>
            </w:tcBorders>
            <w:shd w:val="clear" w:color="auto" w:fill="auto"/>
          </w:tcPr>
          <w:p w14:paraId="43D4577A" w14:textId="77777777" w:rsidR="00BE5024" w:rsidRPr="00362C42" w:rsidRDefault="00BE5024" w:rsidP="007B2498">
            <w:pPr>
              <w:widowControl w:val="0"/>
              <w:spacing w:before="122"/>
              <w:ind w:left="227"/>
              <w:jc w:val="center"/>
              <w:rPr>
                <w:rFonts w:asciiTheme="majorHAnsi" w:eastAsia="Times New Roman" w:hAnsiTheme="majorHAnsi" w:cstheme="majorHAnsi"/>
                <w:lang w:val="pl-PL" w:eastAsia="en-US"/>
              </w:rPr>
            </w:pPr>
            <w:r w:rsidRPr="00362C42">
              <w:rPr>
                <w:rFonts w:asciiTheme="majorHAnsi" w:eastAsia="Calibri" w:hAnsiTheme="majorHAnsi" w:cstheme="majorHAnsi"/>
                <w:b/>
                <w:spacing w:val="-1"/>
                <w:lang w:val="pl-PL" w:eastAsia="en-US"/>
              </w:rPr>
              <w:t>L.p.</w:t>
            </w:r>
          </w:p>
        </w:tc>
        <w:tc>
          <w:tcPr>
            <w:tcW w:w="2409" w:type="dxa"/>
            <w:tcBorders>
              <w:top w:val="single" w:sz="5" w:space="0" w:color="000000"/>
              <w:left w:val="single" w:sz="5" w:space="0" w:color="000000"/>
              <w:bottom w:val="single" w:sz="5" w:space="0" w:color="000000"/>
              <w:right w:val="single" w:sz="5" w:space="0" w:color="000000"/>
            </w:tcBorders>
            <w:shd w:val="clear" w:color="auto" w:fill="auto"/>
          </w:tcPr>
          <w:p w14:paraId="442CC40E" w14:textId="77777777" w:rsidR="00BE5024" w:rsidRPr="00362C42" w:rsidRDefault="00BE5024" w:rsidP="007041A3">
            <w:pPr>
              <w:widowControl w:val="0"/>
              <w:spacing w:before="122"/>
              <w:jc w:val="center"/>
              <w:rPr>
                <w:rFonts w:asciiTheme="majorHAnsi" w:eastAsia="Times New Roman" w:hAnsiTheme="majorHAnsi" w:cstheme="majorHAnsi"/>
                <w:lang w:val="pl-PL" w:eastAsia="en-US"/>
              </w:rPr>
            </w:pPr>
            <w:r w:rsidRPr="00362C42">
              <w:rPr>
                <w:rFonts w:asciiTheme="majorHAnsi" w:eastAsia="Calibri" w:hAnsiTheme="majorHAnsi" w:cstheme="majorHAnsi"/>
                <w:b/>
                <w:spacing w:val="-1"/>
                <w:lang w:val="pl-PL" w:eastAsia="en-US"/>
              </w:rPr>
              <w:t>Rodzaj usługi</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4836EC5" w14:textId="77777777" w:rsidR="005400C1" w:rsidRPr="001D006F" w:rsidRDefault="005400C1" w:rsidP="005400C1">
            <w:pPr>
              <w:widowControl w:val="0"/>
              <w:spacing w:before="1"/>
              <w:ind w:right="116"/>
              <w:rPr>
                <w:rFonts w:asciiTheme="majorHAnsi" w:eastAsia="Calibri" w:hAnsiTheme="majorHAnsi" w:cstheme="majorHAnsi"/>
                <w:b/>
                <w:lang w:val="pl-PL" w:eastAsia="en-US"/>
              </w:rPr>
            </w:pPr>
            <w:r w:rsidRPr="001D006F">
              <w:rPr>
                <w:rFonts w:asciiTheme="majorHAnsi" w:eastAsia="Calibri" w:hAnsiTheme="majorHAnsi" w:cstheme="majorHAnsi"/>
                <w:b/>
                <w:spacing w:val="-1"/>
                <w:lang w:val="pl-PL" w:eastAsia="en-US"/>
              </w:rPr>
              <w:t>Przewidywana</w:t>
            </w:r>
            <w:r w:rsidRPr="001D006F">
              <w:rPr>
                <w:rFonts w:asciiTheme="majorHAnsi" w:eastAsia="Calibri" w:hAnsiTheme="majorHAnsi" w:cstheme="majorHAnsi"/>
                <w:b/>
                <w:lang w:val="pl-PL" w:eastAsia="en-US"/>
              </w:rPr>
              <w:t xml:space="preserve"> </w:t>
            </w:r>
            <w:r w:rsidRPr="001D006F">
              <w:rPr>
                <w:rFonts w:asciiTheme="majorHAnsi" w:eastAsia="Calibri" w:hAnsiTheme="majorHAnsi" w:cstheme="majorHAnsi"/>
                <w:b/>
                <w:spacing w:val="-1"/>
                <w:lang w:val="pl-PL" w:eastAsia="en-US"/>
              </w:rPr>
              <w:t>liczba</w:t>
            </w:r>
            <w:r w:rsidRPr="001D006F">
              <w:rPr>
                <w:rFonts w:asciiTheme="majorHAnsi" w:eastAsia="Calibri" w:hAnsiTheme="majorHAnsi" w:cstheme="majorHAnsi"/>
                <w:b/>
                <w:spacing w:val="27"/>
                <w:lang w:val="pl-PL" w:eastAsia="en-US"/>
              </w:rPr>
              <w:t xml:space="preserve"> </w:t>
            </w:r>
            <w:r w:rsidRPr="001D006F">
              <w:rPr>
                <w:rFonts w:asciiTheme="majorHAnsi" w:eastAsia="Calibri" w:hAnsiTheme="majorHAnsi" w:cstheme="majorHAnsi"/>
                <w:b/>
                <w:lang w:val="pl-PL" w:eastAsia="en-US"/>
              </w:rPr>
              <w:t>osób</w:t>
            </w:r>
          </w:p>
          <w:p w14:paraId="046A13AC" w14:textId="413D333D" w:rsidR="00BE5024" w:rsidRPr="005400C1" w:rsidRDefault="005400C1" w:rsidP="00CE799F">
            <w:pPr>
              <w:widowControl w:val="0"/>
              <w:spacing w:before="1"/>
              <w:ind w:right="116"/>
              <w:rPr>
                <w:rFonts w:asciiTheme="majorHAnsi" w:eastAsia="Times New Roman" w:hAnsiTheme="majorHAnsi" w:cstheme="majorHAnsi"/>
                <w:b/>
                <w:bCs/>
                <w:lang w:val="pl-PL" w:eastAsia="en-US"/>
              </w:rPr>
            </w:pPr>
            <w:r w:rsidRPr="005400C1">
              <w:rPr>
                <w:rFonts w:asciiTheme="majorHAnsi" w:eastAsia="Times New Roman" w:hAnsiTheme="majorHAnsi" w:cstheme="majorHAnsi"/>
                <w:b/>
                <w:bCs/>
                <w:lang w:val="pl-PL" w:eastAsia="en-US"/>
              </w:rPr>
              <w:t>*Przewidywana liczba sztuk</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74816501" w14:textId="70F0D8C3" w:rsidR="00BE5024" w:rsidRPr="00362C42" w:rsidRDefault="007B2498" w:rsidP="00CE799F">
            <w:pPr>
              <w:widowControl w:val="0"/>
              <w:spacing w:before="1"/>
              <w:ind w:right="116"/>
              <w:jc w:val="center"/>
              <w:rPr>
                <w:rFonts w:asciiTheme="majorHAnsi" w:eastAsia="Calibri" w:hAnsiTheme="majorHAnsi" w:cstheme="majorHAnsi"/>
                <w:b/>
                <w:spacing w:val="-1"/>
                <w:lang w:val="pl-PL" w:eastAsia="en-US"/>
              </w:rPr>
            </w:pPr>
            <w:r w:rsidRPr="007B2498">
              <w:rPr>
                <w:rFonts w:asciiTheme="majorHAnsi" w:eastAsia="Calibri" w:hAnsiTheme="majorHAnsi" w:cstheme="majorHAnsi"/>
                <w:b/>
                <w:spacing w:val="-1"/>
                <w:lang w:val="pl-PL" w:eastAsia="en-US"/>
              </w:rPr>
              <w:t>Cena jednostkowa w PLN brutto (za 1 osobę</w:t>
            </w:r>
            <w:r w:rsidR="00CE799F">
              <w:rPr>
                <w:rFonts w:asciiTheme="majorHAnsi" w:eastAsia="Calibri" w:hAnsiTheme="majorHAnsi" w:cstheme="majorHAnsi"/>
                <w:b/>
                <w:spacing w:val="-1"/>
                <w:lang w:val="pl-PL" w:eastAsia="en-US"/>
              </w:rPr>
              <w:t>,</w:t>
            </w:r>
            <w:r w:rsidRPr="007B2498">
              <w:rPr>
                <w:rFonts w:asciiTheme="majorHAnsi" w:eastAsia="Calibri" w:hAnsiTheme="majorHAnsi" w:cstheme="majorHAnsi"/>
                <w:b/>
                <w:spacing w:val="-1"/>
                <w:lang w:val="pl-PL" w:eastAsia="en-US"/>
              </w:rPr>
              <w:t xml:space="preserve"> *za 1 sztukę</w:t>
            </w:r>
            <w:r w:rsidR="00CE799F">
              <w:rPr>
                <w:rFonts w:asciiTheme="majorHAnsi" w:eastAsia="Calibri" w:hAnsiTheme="majorHAnsi" w:cstheme="majorHAnsi"/>
                <w:b/>
                <w:spacing w:val="-1"/>
                <w:lang w:val="pl-PL" w:eastAsia="en-US"/>
              </w:rPr>
              <w:t>)</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30CC80F" w14:textId="77777777" w:rsidR="00BE5024" w:rsidRPr="00362C42" w:rsidRDefault="00BE5024" w:rsidP="007041A3">
            <w:pPr>
              <w:widowControl w:val="0"/>
              <w:spacing w:before="1"/>
              <w:ind w:right="116"/>
              <w:jc w:val="center"/>
              <w:rPr>
                <w:rFonts w:asciiTheme="majorHAnsi" w:eastAsia="Calibri" w:hAnsiTheme="majorHAnsi" w:cstheme="majorHAnsi"/>
                <w:b/>
                <w:spacing w:val="-1"/>
                <w:lang w:val="pl-PL" w:eastAsia="en-US"/>
              </w:rPr>
            </w:pPr>
            <w:r w:rsidRPr="00362C42">
              <w:rPr>
                <w:rFonts w:asciiTheme="majorHAnsi" w:eastAsia="Calibri" w:hAnsiTheme="majorHAnsi" w:cstheme="majorHAnsi"/>
                <w:b/>
                <w:spacing w:val="-1"/>
                <w:lang w:val="pl-PL" w:eastAsia="en-US"/>
              </w:rPr>
              <w:t>Cena brutto w PLN ogółem (kol. 2x3)</w:t>
            </w:r>
          </w:p>
        </w:tc>
      </w:tr>
      <w:tr w:rsidR="00362C42" w:rsidRPr="00362C42" w14:paraId="0056C839" w14:textId="77777777" w:rsidTr="00C00BA3">
        <w:trPr>
          <w:trHeight w:hRule="exact" w:val="338"/>
        </w:trPr>
        <w:tc>
          <w:tcPr>
            <w:tcW w:w="568" w:type="dxa"/>
            <w:vMerge/>
            <w:tcBorders>
              <w:left w:val="single" w:sz="5" w:space="0" w:color="000000"/>
              <w:bottom w:val="single" w:sz="5" w:space="0" w:color="000000"/>
              <w:right w:val="single" w:sz="5" w:space="0" w:color="000000"/>
            </w:tcBorders>
            <w:shd w:val="clear" w:color="auto" w:fill="auto"/>
          </w:tcPr>
          <w:p w14:paraId="554F3B5A" w14:textId="77777777" w:rsidR="00BE5024" w:rsidRPr="00362C42" w:rsidRDefault="00BE5024" w:rsidP="00FC768C">
            <w:pPr>
              <w:widowControl w:val="0"/>
              <w:spacing w:before="31"/>
              <w:ind w:left="3"/>
              <w:jc w:val="center"/>
              <w:rPr>
                <w:rFonts w:asciiTheme="majorHAnsi" w:eastAsia="Calibri" w:hAnsiTheme="majorHAnsi" w:cstheme="majorHAnsi"/>
                <w:lang w:val="pl-PL" w:eastAsia="en-US"/>
              </w:rPr>
            </w:pPr>
          </w:p>
        </w:tc>
        <w:tc>
          <w:tcPr>
            <w:tcW w:w="2409" w:type="dxa"/>
            <w:tcBorders>
              <w:top w:val="single" w:sz="5" w:space="0" w:color="000000"/>
              <w:left w:val="single" w:sz="5" w:space="0" w:color="000000"/>
              <w:bottom w:val="single" w:sz="5" w:space="0" w:color="000000"/>
              <w:right w:val="single" w:sz="5" w:space="0" w:color="000000"/>
            </w:tcBorders>
            <w:shd w:val="clear" w:color="auto" w:fill="auto"/>
          </w:tcPr>
          <w:p w14:paraId="5BA4DF75" w14:textId="77777777" w:rsidR="00BE5024" w:rsidRPr="00362C42" w:rsidRDefault="00BE5024" w:rsidP="00FC768C">
            <w:pPr>
              <w:widowControl w:val="0"/>
              <w:ind w:left="6"/>
              <w:jc w:val="center"/>
              <w:rPr>
                <w:rFonts w:asciiTheme="majorHAnsi" w:eastAsia="Calibri" w:hAnsiTheme="majorHAnsi" w:cstheme="majorHAnsi"/>
                <w:spacing w:val="-1"/>
                <w:lang w:val="pl-PL" w:eastAsia="en-US"/>
              </w:rPr>
            </w:pPr>
            <w:r w:rsidRPr="00362C42">
              <w:rPr>
                <w:rFonts w:asciiTheme="majorHAnsi" w:eastAsia="Calibri" w:hAnsiTheme="majorHAnsi" w:cstheme="majorHAnsi"/>
                <w:spacing w:val="-1"/>
                <w:lang w:val="pl-PL" w:eastAsia="en-US"/>
              </w:rPr>
              <w:t>1</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5F1D7DB1" w14:textId="77777777" w:rsidR="00BE5024" w:rsidRPr="00362C42" w:rsidRDefault="00BE5024" w:rsidP="00FC768C">
            <w:pPr>
              <w:widowControl w:val="0"/>
              <w:spacing w:before="31"/>
              <w:ind w:left="2"/>
              <w:jc w:val="center"/>
              <w:rPr>
                <w:rFonts w:asciiTheme="majorHAnsi" w:eastAsia="Times New Roman" w:hAnsiTheme="majorHAnsi" w:cstheme="majorHAnsi"/>
                <w:lang w:val="pl-PL" w:eastAsia="en-US"/>
              </w:rPr>
            </w:pPr>
            <w:r w:rsidRPr="00362C42">
              <w:rPr>
                <w:rFonts w:asciiTheme="majorHAnsi" w:eastAsia="Times New Roman" w:hAnsiTheme="majorHAnsi" w:cstheme="majorHAnsi"/>
                <w:lang w:val="pl-PL" w:eastAsia="en-US"/>
              </w:rPr>
              <w:t>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096BE89D" w14:textId="77777777" w:rsidR="00BE5024" w:rsidRPr="00362C42" w:rsidRDefault="00BE5024" w:rsidP="00FC768C">
            <w:pPr>
              <w:widowControl w:val="0"/>
              <w:spacing w:before="31"/>
              <w:ind w:left="2"/>
              <w:jc w:val="center"/>
              <w:rPr>
                <w:rFonts w:asciiTheme="majorHAnsi" w:eastAsia="Times New Roman" w:hAnsiTheme="majorHAnsi" w:cstheme="majorHAnsi"/>
                <w:lang w:val="pl-PL" w:eastAsia="en-US"/>
              </w:rPr>
            </w:pPr>
            <w:r w:rsidRPr="00362C42">
              <w:rPr>
                <w:rFonts w:asciiTheme="majorHAnsi" w:eastAsia="Times New Roman" w:hAnsiTheme="majorHAnsi" w:cstheme="majorHAnsi"/>
                <w:lang w:val="pl-PL" w:eastAsia="en-US"/>
              </w:rPr>
              <w:t>3</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BC78570" w14:textId="77777777" w:rsidR="00BE5024" w:rsidRPr="00362C42" w:rsidRDefault="00BE5024" w:rsidP="00FC768C">
            <w:pPr>
              <w:widowControl w:val="0"/>
              <w:spacing w:before="31"/>
              <w:ind w:left="2"/>
              <w:jc w:val="center"/>
              <w:rPr>
                <w:rFonts w:asciiTheme="majorHAnsi" w:eastAsia="Times New Roman" w:hAnsiTheme="majorHAnsi" w:cstheme="majorHAnsi"/>
                <w:lang w:val="pl-PL" w:eastAsia="en-US"/>
              </w:rPr>
            </w:pPr>
            <w:r w:rsidRPr="00362C42">
              <w:rPr>
                <w:rFonts w:asciiTheme="majorHAnsi" w:eastAsia="Times New Roman" w:hAnsiTheme="majorHAnsi" w:cstheme="majorHAnsi"/>
                <w:lang w:val="pl-PL" w:eastAsia="en-US"/>
              </w:rPr>
              <w:t>4</w:t>
            </w:r>
          </w:p>
        </w:tc>
      </w:tr>
      <w:tr w:rsidR="00F75E68" w:rsidRPr="00362C42" w14:paraId="07B3CE16" w14:textId="77777777" w:rsidTr="00C00BA3">
        <w:trPr>
          <w:trHeight w:hRule="exact" w:val="391"/>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C4BDE78" w14:textId="2509F457"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1.</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5A25812" w14:textId="3FC2706C" w:rsidR="00F75E68" w:rsidRPr="00772F4A" w:rsidRDefault="00F75E68" w:rsidP="00F75E68">
            <w:pPr>
              <w:widowControl w:val="0"/>
              <w:spacing w:before="11"/>
              <w:jc w:val="center"/>
              <w:rPr>
                <w:rFonts w:asciiTheme="majorHAnsi" w:eastAsia="Times New Roman" w:hAnsiTheme="majorHAnsi" w:cstheme="majorHAnsi"/>
                <w:lang w:val="pl-PL" w:eastAsia="en-US"/>
              </w:rPr>
            </w:pPr>
            <w:r w:rsidRPr="00772F4A">
              <w:rPr>
                <w:rFonts w:asciiTheme="majorHAnsi" w:eastAsia="Times New Roman" w:hAnsiTheme="majorHAnsi" w:cstheme="majorBidi"/>
                <w:lang w:val="pl-PL" w:eastAsia="en-US"/>
              </w:rPr>
              <w:t>Uroczysta kolacja</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60196E6C" w14:textId="169664F1" w:rsidR="00F75E68" w:rsidRPr="00772F4A" w:rsidRDefault="00772F4A" w:rsidP="00F75E68">
            <w:pPr>
              <w:widowControl w:val="0"/>
              <w:spacing w:before="11"/>
              <w:jc w:val="center"/>
              <w:rPr>
                <w:rFonts w:asciiTheme="majorHAnsi" w:eastAsia="Times New Roman" w:hAnsiTheme="majorHAnsi" w:cstheme="majorHAnsi"/>
                <w:lang w:val="pl-PL" w:eastAsia="en-US"/>
              </w:rPr>
            </w:pPr>
            <w:r w:rsidRPr="00772F4A">
              <w:rPr>
                <w:rFonts w:ascii="Calibri" w:eastAsia="Times New Roman" w:hAnsi="Calibri" w:cs="Calibri"/>
                <w:lang w:val="pl-PL" w:eastAsia="en-US"/>
              </w:rPr>
              <w:t>3</w:t>
            </w:r>
            <w:r w:rsidR="00F75E68" w:rsidRPr="00772F4A">
              <w:rPr>
                <w:rFonts w:ascii="Calibri" w:eastAsia="Times New Roman" w:hAnsi="Calibri" w:cs="Calibri"/>
                <w:lang w:val="pl-PL" w:eastAsia="en-US"/>
              </w:rPr>
              <w:t>00</w:t>
            </w:r>
          </w:p>
        </w:tc>
        <w:tc>
          <w:tcPr>
            <w:tcW w:w="2410" w:type="dxa"/>
            <w:tcBorders>
              <w:top w:val="single" w:sz="5" w:space="0" w:color="000000"/>
              <w:left w:val="single" w:sz="5" w:space="0" w:color="000000"/>
              <w:bottom w:val="single" w:sz="5" w:space="0" w:color="000000"/>
              <w:right w:val="single" w:sz="5" w:space="0" w:color="000000"/>
            </w:tcBorders>
          </w:tcPr>
          <w:p w14:paraId="4AAE14CD"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1360E813"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F75E68" w:rsidRPr="00362C42" w14:paraId="7B516AB1" w14:textId="77777777" w:rsidTr="00C00BA3">
        <w:trPr>
          <w:trHeight w:hRule="exact" w:val="788"/>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3624EB73" w14:textId="6EF2EF17"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2.</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8618B7" w14:textId="11FCBBC6" w:rsidR="00F75E68" w:rsidRPr="00772F4A" w:rsidRDefault="00F75E68" w:rsidP="00F75E68">
            <w:pPr>
              <w:widowControl w:val="0"/>
              <w:spacing w:before="11"/>
              <w:jc w:val="center"/>
              <w:rPr>
                <w:rFonts w:asciiTheme="majorHAnsi" w:eastAsia="Times New Roman" w:hAnsiTheme="majorHAnsi" w:cstheme="majorBidi"/>
                <w:lang w:val="pl-PL" w:eastAsia="en-US"/>
              </w:rPr>
            </w:pPr>
            <w:r w:rsidRPr="00772F4A">
              <w:rPr>
                <w:rFonts w:asciiTheme="majorHAnsi" w:eastAsia="Times New Roman" w:hAnsiTheme="majorHAnsi" w:cstheme="majorBidi"/>
                <w:lang w:val="pl-PL" w:eastAsia="en-US"/>
              </w:rPr>
              <w:t xml:space="preserve">Serwis kawowy całodniowy </w:t>
            </w:r>
            <w:r w:rsidR="00772F4A" w:rsidRPr="00772F4A">
              <w:rPr>
                <w:rFonts w:asciiTheme="majorHAnsi" w:eastAsia="Times New Roman" w:hAnsiTheme="majorHAnsi" w:cstheme="majorBidi"/>
                <w:lang w:val="pl-PL" w:eastAsia="en-US"/>
              </w:rPr>
              <w:t>(</w:t>
            </w:r>
            <w:r w:rsidRPr="00772F4A">
              <w:rPr>
                <w:rFonts w:asciiTheme="majorHAnsi" w:eastAsia="Times New Roman" w:hAnsiTheme="majorHAnsi" w:cstheme="majorBidi"/>
                <w:lang w:val="pl-PL" w:eastAsia="en-US"/>
              </w:rPr>
              <w:t>5 dni</w:t>
            </w:r>
            <w:r w:rsidR="00772F4A" w:rsidRPr="00772F4A">
              <w:rPr>
                <w:rFonts w:asciiTheme="majorHAnsi" w:eastAsia="Times New Roman" w:hAnsiTheme="majorHAnsi" w:cstheme="majorBidi"/>
                <w:lang w:val="pl-PL" w:eastAsia="en-US"/>
              </w:rPr>
              <w:t>)</w:t>
            </w:r>
          </w:p>
          <w:p w14:paraId="41696E53" w14:textId="78CB40E9" w:rsidR="00F75E68" w:rsidRPr="00772F4A" w:rsidRDefault="00F75E68" w:rsidP="00F75E68">
            <w:pPr>
              <w:widowControl w:val="0"/>
              <w:spacing w:before="11"/>
              <w:jc w:val="center"/>
              <w:rPr>
                <w:rFonts w:ascii="Calibri" w:eastAsia="Times New Roman" w:hAnsi="Calibri" w:cs="Calibri"/>
                <w:lang w:val="pl-PL" w:eastAsia="en-US"/>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4BA2DF0" w14:textId="1B846609" w:rsidR="00F75E68" w:rsidRPr="00772F4A" w:rsidRDefault="00772F4A" w:rsidP="00F75E68">
            <w:pPr>
              <w:widowControl w:val="0"/>
              <w:spacing w:before="11"/>
              <w:jc w:val="center"/>
              <w:rPr>
                <w:rFonts w:ascii="Calibri" w:eastAsia="Times New Roman" w:hAnsi="Calibri" w:cs="Calibri"/>
                <w:lang w:val="pl-PL" w:eastAsia="en-US"/>
              </w:rPr>
            </w:pPr>
            <w:r w:rsidRPr="00772F4A">
              <w:rPr>
                <w:rFonts w:ascii="Calibri" w:eastAsia="Times New Roman" w:hAnsi="Calibri" w:cs="Calibri"/>
                <w:lang w:val="pl-PL" w:eastAsia="en-US"/>
              </w:rPr>
              <w:t>1</w:t>
            </w:r>
            <w:r w:rsidR="00F75E68" w:rsidRPr="00772F4A">
              <w:rPr>
                <w:rFonts w:ascii="Calibri" w:eastAsia="Times New Roman" w:hAnsi="Calibri" w:cs="Calibri"/>
                <w:lang w:val="pl-PL" w:eastAsia="en-US"/>
              </w:rPr>
              <w:t>500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7581041C"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7187A1A7"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F75E68" w:rsidRPr="00362C42" w14:paraId="57D57C15" w14:textId="77777777" w:rsidTr="00C00BA3">
        <w:trPr>
          <w:trHeight w:hRule="exact" w:val="794"/>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46385A2E" w14:textId="3B6EF7E0"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3.</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3F4332A9" w14:textId="77777777" w:rsidR="00F75E68" w:rsidRPr="00772F4A" w:rsidRDefault="00F75E68" w:rsidP="00F75E68">
            <w:pPr>
              <w:widowControl w:val="0"/>
              <w:spacing w:before="11"/>
              <w:jc w:val="center"/>
              <w:rPr>
                <w:rFonts w:asciiTheme="majorHAnsi" w:eastAsia="Times New Roman" w:hAnsiTheme="majorHAnsi" w:cstheme="majorBidi"/>
                <w:lang w:val="pl-PL" w:eastAsia="en-US"/>
              </w:rPr>
            </w:pPr>
            <w:r w:rsidRPr="00772F4A">
              <w:rPr>
                <w:rFonts w:asciiTheme="majorHAnsi" w:eastAsia="Times New Roman" w:hAnsiTheme="majorHAnsi" w:cstheme="majorBidi"/>
                <w:lang w:val="pl-PL" w:eastAsia="en-US"/>
              </w:rPr>
              <w:t xml:space="preserve">Sesja posterowa </w:t>
            </w:r>
          </w:p>
          <w:p w14:paraId="0FFB51C4" w14:textId="46D91EE5" w:rsidR="00F75E68" w:rsidRPr="00772F4A" w:rsidRDefault="00772F4A" w:rsidP="00F75E68">
            <w:pPr>
              <w:widowControl w:val="0"/>
              <w:spacing w:before="11"/>
              <w:jc w:val="center"/>
              <w:rPr>
                <w:rFonts w:asciiTheme="majorHAnsi" w:eastAsia="Times New Roman" w:hAnsiTheme="majorHAnsi" w:cstheme="majorBidi"/>
                <w:lang w:val="pl-PL" w:eastAsia="en-US"/>
              </w:rPr>
            </w:pPr>
            <w:r w:rsidRPr="00772F4A">
              <w:rPr>
                <w:rFonts w:asciiTheme="majorHAnsi" w:eastAsia="Times New Roman" w:hAnsiTheme="majorHAnsi" w:cstheme="majorBidi"/>
                <w:lang w:val="pl-PL" w:eastAsia="en-US"/>
              </w:rPr>
              <w:t>(</w:t>
            </w:r>
            <w:r w:rsidR="00F75E68" w:rsidRPr="00772F4A">
              <w:rPr>
                <w:rFonts w:asciiTheme="majorHAnsi" w:eastAsia="Times New Roman" w:hAnsiTheme="majorHAnsi" w:cstheme="majorBidi"/>
                <w:lang w:val="pl-PL" w:eastAsia="en-US"/>
              </w:rPr>
              <w:t>2 dni)</w:t>
            </w:r>
          </w:p>
          <w:p w14:paraId="7AE8800F" w14:textId="77777777" w:rsidR="00F75E68" w:rsidRPr="00772F4A" w:rsidRDefault="00F75E68" w:rsidP="00F75E68">
            <w:pPr>
              <w:widowControl w:val="0"/>
              <w:spacing w:before="11"/>
              <w:jc w:val="center"/>
              <w:rPr>
                <w:rFonts w:ascii="Calibri" w:eastAsia="Times New Roman" w:hAnsi="Calibri" w:cs="Calibri"/>
                <w:lang w:val="pl-PL" w:eastAsia="en-US"/>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485A820" w14:textId="6CEF159C" w:rsidR="00F75E68" w:rsidRPr="00772F4A" w:rsidRDefault="00772F4A" w:rsidP="00F75E68">
            <w:pPr>
              <w:widowControl w:val="0"/>
              <w:spacing w:before="11"/>
              <w:jc w:val="center"/>
              <w:rPr>
                <w:rFonts w:ascii="Calibri" w:eastAsia="Times New Roman" w:hAnsi="Calibri" w:cs="Calibri"/>
                <w:lang w:val="pl-PL" w:eastAsia="en-US"/>
              </w:rPr>
            </w:pPr>
            <w:r w:rsidRPr="00772F4A">
              <w:rPr>
                <w:rFonts w:ascii="Calibri" w:eastAsia="Times New Roman" w:hAnsi="Calibri" w:cs="Calibri"/>
                <w:lang w:val="pl-PL" w:eastAsia="en-US"/>
              </w:rPr>
              <w:t>6</w:t>
            </w:r>
            <w:r w:rsidR="00F75E68" w:rsidRPr="00772F4A">
              <w:rPr>
                <w:rFonts w:ascii="Calibri" w:eastAsia="Times New Roman" w:hAnsi="Calibri" w:cs="Calibri"/>
                <w:lang w:val="pl-PL" w:eastAsia="en-US"/>
              </w:rPr>
              <w:t>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568FA406"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5F945032"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F75E68" w:rsidRPr="00362C42" w14:paraId="1B45BFAE" w14:textId="77777777" w:rsidTr="00C00BA3">
        <w:trPr>
          <w:trHeight w:hRule="exact" w:val="424"/>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26C099C" w14:textId="414324F7"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4.</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5B975C6" w14:textId="47EDF0F8" w:rsidR="00F75E68" w:rsidRPr="00772F4A" w:rsidRDefault="00F75E68" w:rsidP="00F75E68">
            <w:pPr>
              <w:widowControl w:val="0"/>
              <w:spacing w:before="11"/>
              <w:jc w:val="center"/>
              <w:rPr>
                <w:rFonts w:ascii="Calibri" w:eastAsia="Times New Roman" w:hAnsi="Calibri" w:cs="Calibri"/>
                <w:lang w:val="pl-PL" w:eastAsia="en-US"/>
              </w:rPr>
            </w:pPr>
            <w:r w:rsidRPr="00772F4A">
              <w:rPr>
                <w:rFonts w:asciiTheme="majorHAnsi" w:eastAsia="Times New Roman" w:hAnsiTheme="majorHAnsi" w:cstheme="majorBidi"/>
                <w:lang w:val="pl-PL" w:eastAsia="en-US"/>
              </w:rPr>
              <w:t>Woda mineralna</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6E7E714" w14:textId="3ABB76C3" w:rsidR="00F75E68" w:rsidRPr="00772F4A" w:rsidRDefault="00F75E68" w:rsidP="00F75E68">
            <w:pPr>
              <w:widowControl w:val="0"/>
              <w:spacing w:before="11"/>
              <w:jc w:val="center"/>
              <w:rPr>
                <w:rFonts w:ascii="Calibri" w:eastAsia="Times New Roman" w:hAnsi="Calibri" w:cs="Calibri"/>
                <w:lang w:val="pl-PL" w:eastAsia="en-US"/>
              </w:rPr>
            </w:pPr>
            <w:r w:rsidRPr="00772F4A">
              <w:rPr>
                <w:rFonts w:ascii="Calibri" w:eastAsia="Times New Roman" w:hAnsi="Calibri" w:cs="Calibri"/>
                <w:lang w:val="pl-PL" w:eastAsia="en-US"/>
              </w:rPr>
              <w:t>500</w:t>
            </w:r>
            <w:r w:rsidR="00126E00">
              <w:rPr>
                <w:rFonts w:ascii="Calibri" w:eastAsia="Times New Roman" w:hAnsi="Calibri" w:cs="Calibri"/>
                <w:lang w:val="pl-PL" w:eastAsia="en-US"/>
              </w:rPr>
              <w:t>*</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09989BF2"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3EA356CD"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F75E68" w:rsidRPr="00362C42" w14:paraId="3B9AB4E9" w14:textId="77777777" w:rsidTr="00C00BA3">
        <w:trPr>
          <w:trHeight w:hRule="exact" w:val="424"/>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4C799DB7" w14:textId="0E4240C0"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5.</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0A448DF" w14:textId="1EBAB362" w:rsidR="00F75E68" w:rsidRPr="00772F4A" w:rsidRDefault="00F75E68" w:rsidP="00F75E68">
            <w:pPr>
              <w:widowControl w:val="0"/>
              <w:spacing w:before="11"/>
              <w:jc w:val="center"/>
              <w:rPr>
                <w:rFonts w:ascii="Calibri" w:eastAsia="Times New Roman" w:hAnsi="Calibri" w:cs="Calibri"/>
                <w:lang w:val="pl-PL" w:eastAsia="en-US"/>
              </w:rPr>
            </w:pPr>
            <w:r w:rsidRPr="00772F4A">
              <w:rPr>
                <w:rFonts w:asciiTheme="majorHAnsi" w:eastAsia="Times New Roman" w:hAnsiTheme="majorHAnsi" w:cstheme="majorBidi"/>
                <w:lang w:val="pl-PL" w:eastAsia="en-US"/>
              </w:rPr>
              <w:t xml:space="preserve">Uroczyste otwarcie </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698C9995" w14:textId="100960B7" w:rsidR="00F75E68" w:rsidRPr="00772F4A" w:rsidRDefault="00772F4A" w:rsidP="00F75E68">
            <w:pPr>
              <w:widowControl w:val="0"/>
              <w:spacing w:before="11"/>
              <w:jc w:val="center"/>
              <w:rPr>
                <w:rFonts w:ascii="Calibri" w:eastAsia="Times New Roman" w:hAnsi="Calibri" w:cs="Calibri"/>
                <w:lang w:val="pl-PL" w:eastAsia="en-US"/>
              </w:rPr>
            </w:pPr>
            <w:r w:rsidRPr="00772F4A">
              <w:rPr>
                <w:rFonts w:ascii="Calibri" w:eastAsia="Times New Roman" w:hAnsi="Calibri" w:cs="Calibri"/>
                <w:lang w:val="pl-PL" w:eastAsia="en-US"/>
              </w:rPr>
              <w:t>3</w:t>
            </w:r>
            <w:r w:rsidR="00F75E68" w:rsidRPr="00772F4A">
              <w:rPr>
                <w:rFonts w:ascii="Calibri" w:eastAsia="Times New Roman" w:hAnsi="Calibri" w:cs="Calibri"/>
                <w:lang w:val="pl-PL" w:eastAsia="en-US"/>
              </w:rPr>
              <w:t>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51ECCBA9"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044DE6C5"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362C42" w:rsidRPr="00362C42" w14:paraId="24B0A24C" w14:textId="77777777" w:rsidTr="00C0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5245" w:type="dxa"/>
          <w:trHeight w:val="463"/>
        </w:trPr>
        <w:tc>
          <w:tcPr>
            <w:tcW w:w="2410" w:type="dxa"/>
          </w:tcPr>
          <w:p w14:paraId="0E04B672" w14:textId="3AC432C5" w:rsidR="00BE5024" w:rsidRPr="00772F4A" w:rsidRDefault="00ED3F1E" w:rsidP="00FC768C">
            <w:pPr>
              <w:tabs>
                <w:tab w:val="left" w:pos="360"/>
              </w:tabs>
              <w:spacing w:line="360" w:lineRule="auto"/>
              <w:jc w:val="both"/>
              <w:rPr>
                <w:rFonts w:asciiTheme="majorHAnsi" w:eastAsia="Times New Roman" w:hAnsiTheme="majorHAnsi" w:cstheme="majorHAnsi"/>
                <w:b/>
                <w:lang w:val="pl-PL"/>
              </w:rPr>
            </w:pPr>
            <w:r w:rsidRPr="00772F4A">
              <w:rPr>
                <w:rFonts w:asciiTheme="majorHAnsi" w:eastAsia="Verdana" w:hAnsiTheme="majorHAnsi" w:cstheme="majorHAnsi"/>
                <w:b/>
                <w:lang w:val="pl-PL"/>
              </w:rPr>
              <w:t>Cena całkowita w PLN brutto (suma poz. 1-</w:t>
            </w:r>
            <w:r w:rsidR="007B2498" w:rsidRPr="00772F4A">
              <w:rPr>
                <w:rFonts w:asciiTheme="majorHAnsi" w:eastAsia="Verdana" w:hAnsiTheme="majorHAnsi" w:cstheme="majorHAnsi"/>
                <w:b/>
                <w:lang w:val="pl-PL"/>
              </w:rPr>
              <w:t>5</w:t>
            </w:r>
            <w:r w:rsidRPr="00772F4A">
              <w:rPr>
                <w:rFonts w:asciiTheme="majorHAnsi" w:eastAsia="Verdana" w:hAnsiTheme="majorHAnsi" w:cstheme="majorHAnsi"/>
                <w:b/>
                <w:lang w:val="pl-PL"/>
              </w:rPr>
              <w:t>)</w:t>
            </w:r>
          </w:p>
        </w:tc>
        <w:tc>
          <w:tcPr>
            <w:tcW w:w="1843" w:type="dxa"/>
          </w:tcPr>
          <w:p w14:paraId="65D7D91A" w14:textId="77777777" w:rsidR="00BE5024" w:rsidRPr="00362C42" w:rsidRDefault="00BE5024" w:rsidP="00FC768C">
            <w:pPr>
              <w:tabs>
                <w:tab w:val="left" w:pos="360"/>
              </w:tabs>
              <w:spacing w:line="360" w:lineRule="auto"/>
              <w:jc w:val="both"/>
              <w:rPr>
                <w:rFonts w:asciiTheme="majorHAnsi" w:eastAsia="Times New Roman" w:hAnsiTheme="majorHAnsi" w:cstheme="majorHAnsi"/>
                <w:lang w:val="pl-PL"/>
              </w:rPr>
            </w:pPr>
          </w:p>
        </w:tc>
      </w:tr>
    </w:tbl>
    <w:p w14:paraId="274F0E02" w14:textId="77777777" w:rsidR="00BE5024" w:rsidRPr="000D4A04" w:rsidRDefault="00BE5024" w:rsidP="00BE5024">
      <w:pPr>
        <w:rPr>
          <w:rFonts w:asciiTheme="majorHAnsi" w:hAnsiTheme="majorHAnsi" w:cstheme="majorHAnsi"/>
          <w:b/>
          <w:bCs/>
        </w:rPr>
      </w:pPr>
    </w:p>
    <w:p w14:paraId="1ED938BF" w14:textId="39854794" w:rsidR="00BE5024" w:rsidRPr="000D4A04" w:rsidRDefault="00BE5024" w:rsidP="00296231">
      <w:pPr>
        <w:rPr>
          <w:rFonts w:asciiTheme="majorHAnsi" w:hAnsiTheme="majorHAnsi" w:cstheme="majorHAnsi"/>
          <w:b/>
          <w:bCs/>
        </w:rPr>
      </w:pPr>
      <w:r w:rsidRPr="000D4A04">
        <w:rPr>
          <w:rFonts w:asciiTheme="majorHAnsi" w:hAnsiTheme="majorHAnsi" w:cstheme="majorHAnsi"/>
          <w:b/>
          <w:bCs/>
        </w:rPr>
        <w:t>Cena brutto usługi (w zł): ..................................................................................</w:t>
      </w:r>
    </w:p>
    <w:p w14:paraId="30CDEF97" w14:textId="77777777" w:rsidR="00296231" w:rsidRPr="000D4A04" w:rsidRDefault="00296231" w:rsidP="00296231">
      <w:pPr>
        <w:rPr>
          <w:rFonts w:asciiTheme="majorHAnsi" w:hAnsiTheme="majorHAnsi" w:cstheme="majorHAnsi"/>
          <w:b/>
          <w:bCs/>
        </w:rPr>
      </w:pPr>
    </w:p>
    <w:p w14:paraId="2A724752" w14:textId="4778D005" w:rsidR="00EC3907" w:rsidRPr="009D0B0B" w:rsidRDefault="00BE5024" w:rsidP="000D4A04">
      <w:pPr>
        <w:rPr>
          <w:rFonts w:asciiTheme="majorHAnsi" w:hAnsiTheme="majorHAnsi" w:cstheme="majorHAnsi"/>
          <w:b/>
          <w:bCs/>
        </w:rPr>
      </w:pPr>
      <w:r w:rsidRPr="000D4A04">
        <w:rPr>
          <w:rFonts w:asciiTheme="majorHAnsi" w:hAnsiTheme="majorHAnsi" w:cstheme="majorHAnsi"/>
          <w:b/>
          <w:bCs/>
        </w:rPr>
        <w:t>Słownie: ...............................................................................................................................</w:t>
      </w:r>
    </w:p>
    <w:bookmarkEnd w:id="6"/>
    <w:p w14:paraId="7DD44645" w14:textId="77777777" w:rsidR="0090749A" w:rsidRPr="00BA06A4" w:rsidRDefault="0090749A" w:rsidP="00BD685B">
      <w:pPr>
        <w:jc w:val="both"/>
        <w:rPr>
          <w:rFonts w:asciiTheme="majorHAnsi" w:hAnsiTheme="majorHAnsi" w:cstheme="majorHAnsi"/>
          <w:color w:val="FF0000"/>
        </w:rPr>
      </w:pPr>
    </w:p>
    <w:p w14:paraId="3FF25F85" w14:textId="4F7E158D" w:rsidR="00BD685B" w:rsidRPr="007E2FE8" w:rsidRDefault="00512620" w:rsidP="007E2FE8">
      <w:pPr>
        <w:pStyle w:val="Akapitzlist"/>
        <w:numPr>
          <w:ilvl w:val="0"/>
          <w:numId w:val="2"/>
        </w:numPr>
        <w:suppressAutoHyphens/>
        <w:jc w:val="both"/>
        <w:rPr>
          <w:rFonts w:asciiTheme="majorHAnsi" w:hAnsiTheme="majorHAnsi" w:cstheme="majorHAnsi"/>
          <w:b/>
          <w:iCs/>
        </w:rPr>
      </w:pPr>
      <w:r w:rsidRPr="007E2FE8">
        <w:rPr>
          <w:rFonts w:asciiTheme="majorHAnsi" w:eastAsia="Arial Unicode MS" w:hAnsiTheme="majorHAnsi" w:cstheme="majorHAnsi"/>
          <w:b/>
          <w:kern w:val="3"/>
          <w:lang w:val="pl-PL" w:eastAsia="ar-SA"/>
        </w:rPr>
        <w:t xml:space="preserve">KRYTERIUM - Aspekt społeczny </w:t>
      </w:r>
      <w:r w:rsidRPr="007E2FE8">
        <w:rPr>
          <w:rFonts w:asciiTheme="majorHAnsi" w:eastAsia="Times New Roman" w:hAnsiTheme="majorHAnsi" w:cstheme="majorHAnsi"/>
          <w:b/>
          <w:lang w:val="pl-PL"/>
        </w:rPr>
        <w:t xml:space="preserve">(zgodnie z wymaganiami opisanymi w pkt. </w:t>
      </w:r>
      <w:r w:rsidR="00FF484A" w:rsidRPr="007E2FE8">
        <w:rPr>
          <w:rFonts w:asciiTheme="majorHAnsi" w:eastAsia="Times New Roman" w:hAnsiTheme="majorHAnsi" w:cstheme="majorHAnsi"/>
          <w:b/>
          <w:lang w:val="pl-PL"/>
        </w:rPr>
        <w:t>21</w:t>
      </w:r>
      <w:r w:rsidRPr="007E2FE8">
        <w:rPr>
          <w:rFonts w:asciiTheme="majorHAnsi" w:eastAsia="Times New Roman" w:hAnsiTheme="majorHAnsi" w:cstheme="majorHAnsi"/>
          <w:b/>
          <w:lang w:val="pl-PL"/>
        </w:rPr>
        <w:t>.3</w:t>
      </w:r>
      <w:r w:rsidR="002C6801" w:rsidRPr="007E2FE8">
        <w:rPr>
          <w:rFonts w:asciiTheme="majorHAnsi" w:eastAsia="Times New Roman" w:hAnsiTheme="majorHAnsi" w:cstheme="majorHAnsi"/>
          <w:b/>
          <w:lang w:val="pl-PL"/>
        </w:rPr>
        <w:t>.</w:t>
      </w:r>
      <w:r w:rsidR="00E9262D">
        <w:rPr>
          <w:rFonts w:asciiTheme="majorHAnsi" w:eastAsia="Times New Roman" w:hAnsiTheme="majorHAnsi" w:cstheme="majorHAnsi"/>
          <w:b/>
          <w:lang w:val="pl-PL"/>
        </w:rPr>
        <w:t>2</w:t>
      </w:r>
      <w:r w:rsidR="002C6801" w:rsidRPr="007E2FE8">
        <w:rPr>
          <w:rFonts w:asciiTheme="majorHAnsi" w:eastAsia="Times New Roman" w:hAnsiTheme="majorHAnsi" w:cstheme="majorHAnsi"/>
          <w:b/>
          <w:lang w:val="pl-PL"/>
        </w:rPr>
        <w:t>.</w:t>
      </w:r>
      <w:r w:rsidRPr="007E2FE8">
        <w:rPr>
          <w:rFonts w:asciiTheme="majorHAnsi" w:eastAsia="Times New Roman" w:hAnsiTheme="majorHAnsi" w:cstheme="majorHAnsi"/>
          <w:b/>
          <w:lang w:val="pl-PL"/>
        </w:rPr>
        <w:t xml:space="preserve"> SWZ) </w:t>
      </w:r>
      <w:r w:rsidR="00BD685B" w:rsidRPr="007E2FE8">
        <w:rPr>
          <w:rFonts w:asciiTheme="majorHAnsi" w:hAnsiTheme="majorHAnsi" w:cstheme="majorHAnsi"/>
        </w:rPr>
        <w:t xml:space="preserve">   </w:t>
      </w:r>
    </w:p>
    <w:p w14:paraId="305C6242" w14:textId="330DA68E" w:rsidR="00512620" w:rsidRPr="0015468B" w:rsidRDefault="00512620" w:rsidP="00E9262D">
      <w:pPr>
        <w:widowControl w:val="0"/>
        <w:ind w:right="98"/>
        <w:jc w:val="both"/>
        <w:rPr>
          <w:rFonts w:asciiTheme="majorHAnsi" w:hAnsiTheme="majorHAnsi" w:cstheme="majorHAnsi"/>
          <w:b/>
          <w:bCs/>
          <w:snapToGrid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6"/>
      </w:tblGrid>
      <w:tr w:rsidR="00512620" w:rsidRPr="0015468B" w14:paraId="5647919A" w14:textId="77777777" w:rsidTr="00886861">
        <w:tc>
          <w:tcPr>
            <w:tcW w:w="8469" w:type="dxa"/>
            <w:shd w:val="clear" w:color="auto" w:fill="auto"/>
          </w:tcPr>
          <w:p w14:paraId="09FCD5EC" w14:textId="77777777" w:rsidR="00512620" w:rsidRPr="0015468B" w:rsidRDefault="00512620" w:rsidP="00886861">
            <w:pPr>
              <w:widowControl w:val="0"/>
              <w:suppressAutoHyphens/>
              <w:autoSpaceDN w:val="0"/>
              <w:ind w:left="720"/>
              <w:textAlignment w:val="baseline"/>
              <w:rPr>
                <w:rFonts w:ascii="Verdana" w:eastAsia="Arial Unicode MS" w:hAnsi="Verdana"/>
                <w:kern w:val="3"/>
                <w:sz w:val="16"/>
                <w:szCs w:val="16"/>
                <w:lang w:eastAsia="ar-SA"/>
              </w:rPr>
            </w:pPr>
          </w:p>
          <w:p w14:paraId="6BC14805" w14:textId="77777777" w:rsidR="009C2FEE" w:rsidRPr="0015468B" w:rsidRDefault="009C2FEE" w:rsidP="009C2FEE">
            <w:pPr>
              <w:widowControl w:val="0"/>
              <w:suppressAutoHyphens/>
              <w:autoSpaceDN w:val="0"/>
              <w:spacing w:after="200"/>
              <w:textAlignment w:val="baseline"/>
              <w:rPr>
                <w:rFonts w:ascii="Verdana" w:eastAsia="Arial Unicode MS" w:hAnsi="Verdana"/>
                <w:kern w:val="3"/>
                <w:sz w:val="16"/>
                <w:szCs w:val="16"/>
                <w:lang w:eastAsia="ar-SA"/>
              </w:rPr>
            </w:pPr>
            <w:r w:rsidRPr="0015468B">
              <w:rPr>
                <w:rFonts w:ascii="Verdana" w:eastAsia="Arial Unicode MS" w:hAnsi="Verdana"/>
                <w:kern w:val="3"/>
                <w:sz w:val="16"/>
                <w:szCs w:val="16"/>
                <w:lang w:eastAsia="ar-SA"/>
              </w:rPr>
              <w:t xml:space="preserve">           ................       </w:t>
            </w:r>
            <w:r w:rsidR="00512620" w:rsidRPr="0015468B">
              <w:rPr>
                <w:rFonts w:ascii="Verdana" w:eastAsia="Arial Unicode MS" w:hAnsi="Verdana"/>
                <w:kern w:val="3"/>
                <w:sz w:val="16"/>
                <w:szCs w:val="16"/>
                <w:lang w:eastAsia="ar-SA"/>
              </w:rPr>
              <w:t>zatrudnimy</w:t>
            </w:r>
          </w:p>
          <w:p w14:paraId="68761360" w14:textId="77777777" w:rsidR="009C2FEE" w:rsidRPr="0015468B" w:rsidRDefault="009C2FEE" w:rsidP="009C2FEE">
            <w:pPr>
              <w:widowControl w:val="0"/>
              <w:suppressAutoHyphens/>
              <w:autoSpaceDN w:val="0"/>
              <w:spacing w:after="200"/>
              <w:textAlignment w:val="baseline"/>
              <w:rPr>
                <w:rFonts w:ascii="Verdana" w:eastAsia="Arial Unicode MS" w:hAnsi="Verdana"/>
                <w:kern w:val="3"/>
                <w:sz w:val="16"/>
                <w:szCs w:val="16"/>
                <w:lang w:eastAsia="ar-SA"/>
              </w:rPr>
            </w:pPr>
            <w:r w:rsidRPr="0015468B">
              <w:rPr>
                <w:rFonts w:ascii="Verdana" w:eastAsia="Arial Unicode MS" w:hAnsi="Verdana"/>
                <w:kern w:val="3"/>
                <w:sz w:val="16"/>
                <w:szCs w:val="16"/>
                <w:lang w:eastAsia="ar-SA"/>
              </w:rPr>
              <w:t xml:space="preserve">         </w:t>
            </w:r>
          </w:p>
          <w:p w14:paraId="0A708C4F" w14:textId="385095A3" w:rsidR="00512620" w:rsidRPr="0015468B" w:rsidRDefault="009C2FEE" w:rsidP="009C2FEE">
            <w:pPr>
              <w:widowControl w:val="0"/>
              <w:suppressAutoHyphens/>
              <w:autoSpaceDN w:val="0"/>
              <w:spacing w:after="200"/>
              <w:textAlignment w:val="baseline"/>
              <w:rPr>
                <w:rFonts w:ascii="Verdana" w:eastAsia="Arial Unicode MS" w:hAnsi="Verdana"/>
                <w:kern w:val="3"/>
                <w:sz w:val="16"/>
                <w:szCs w:val="16"/>
                <w:lang w:eastAsia="ar-SA"/>
              </w:rPr>
            </w:pPr>
            <w:r w:rsidRPr="0015468B">
              <w:rPr>
                <w:rFonts w:ascii="Verdana" w:eastAsia="Arial Unicode MS" w:hAnsi="Verdana"/>
                <w:kern w:val="3"/>
                <w:sz w:val="16"/>
                <w:szCs w:val="16"/>
                <w:lang w:eastAsia="ar-SA"/>
              </w:rPr>
              <w:t xml:space="preserve">             ...................   </w:t>
            </w:r>
            <w:r w:rsidR="00512620" w:rsidRPr="0015468B">
              <w:rPr>
                <w:rFonts w:ascii="Verdana" w:eastAsia="Arial Unicode MS" w:hAnsi="Verdana"/>
                <w:kern w:val="3"/>
                <w:sz w:val="16"/>
                <w:szCs w:val="16"/>
                <w:lang w:eastAsia="ar-SA"/>
              </w:rPr>
              <w:t xml:space="preserve">nie zatrudnimy </w:t>
            </w:r>
          </w:p>
          <w:p w14:paraId="1AC36D5F" w14:textId="77777777" w:rsidR="00512620" w:rsidRPr="0015468B" w:rsidRDefault="00512620" w:rsidP="00886861">
            <w:pPr>
              <w:widowControl w:val="0"/>
              <w:suppressAutoHyphens/>
              <w:autoSpaceDN w:val="0"/>
              <w:ind w:left="1134"/>
              <w:textAlignment w:val="baseline"/>
              <w:rPr>
                <w:rFonts w:ascii="Verdana" w:eastAsia="Arial Unicode MS" w:hAnsi="Verdana"/>
                <w:kern w:val="3"/>
                <w:sz w:val="14"/>
                <w:szCs w:val="14"/>
                <w:lang w:eastAsia="ar-SA"/>
              </w:rPr>
            </w:pPr>
            <w:r w:rsidRPr="0015468B">
              <w:rPr>
                <w:rFonts w:ascii="Verdana" w:eastAsia="Arial Unicode MS" w:hAnsi="Verdana"/>
                <w:kern w:val="3"/>
                <w:sz w:val="14"/>
                <w:szCs w:val="14"/>
                <w:lang w:eastAsia="ar-SA"/>
              </w:rPr>
              <w:t>(</w:t>
            </w:r>
            <w:r w:rsidRPr="0015468B">
              <w:rPr>
                <w:rFonts w:ascii="Verdana" w:eastAsia="Arial Unicode MS" w:hAnsi="Verdana"/>
                <w:i/>
                <w:kern w:val="3"/>
                <w:sz w:val="14"/>
                <w:szCs w:val="14"/>
                <w:lang w:eastAsia="ar-SA"/>
              </w:rPr>
              <w:t>zaznaczyć właściwe)</w:t>
            </w:r>
          </w:p>
        </w:tc>
      </w:tr>
    </w:tbl>
    <w:p w14:paraId="3F2200D2" w14:textId="23E97B74" w:rsidR="00512620" w:rsidRPr="0015468B" w:rsidRDefault="00512620" w:rsidP="00512620">
      <w:pPr>
        <w:widowControl w:val="0"/>
        <w:ind w:right="98"/>
        <w:jc w:val="both"/>
        <w:rPr>
          <w:rFonts w:asciiTheme="majorHAnsi" w:hAnsiTheme="majorHAnsi" w:cstheme="majorHAnsi"/>
          <w:snapToGrid w:val="0"/>
        </w:rPr>
      </w:pPr>
      <w:r w:rsidRPr="0015468B">
        <w:rPr>
          <w:rFonts w:asciiTheme="majorHAnsi" w:hAnsiTheme="majorHAnsi" w:cstheme="majorHAnsi"/>
          <w:snapToGrid w:val="0"/>
        </w:rPr>
        <w:t xml:space="preserve">bezpośrednio do świadczenia </w:t>
      </w:r>
      <w:r w:rsidR="00E9262D">
        <w:rPr>
          <w:rFonts w:asciiTheme="majorHAnsi" w:hAnsiTheme="majorHAnsi" w:cstheme="majorHAnsi"/>
          <w:snapToGrid w:val="0"/>
        </w:rPr>
        <w:t xml:space="preserve">usługi </w:t>
      </w:r>
      <w:r w:rsidRPr="0015468B">
        <w:rPr>
          <w:rFonts w:asciiTheme="majorHAnsi" w:hAnsiTheme="majorHAnsi" w:cstheme="majorHAnsi"/>
          <w:snapToGrid w:val="0"/>
        </w:rPr>
        <w:t>cateringowej: w tym np. przygotowanie lub podawanie posiłków na podstawie umowy z tytułu prawa pracy</w:t>
      </w:r>
      <w:r w:rsidR="009E0D3A" w:rsidRPr="0015468B">
        <w:rPr>
          <w:rFonts w:asciiTheme="majorHAnsi" w:hAnsiTheme="majorHAnsi" w:cstheme="majorHAnsi"/>
          <w:snapToGrid w:val="0"/>
        </w:rPr>
        <w:t xml:space="preserve"> </w:t>
      </w:r>
      <w:r w:rsidRPr="0015468B">
        <w:rPr>
          <w:rFonts w:asciiTheme="majorHAnsi" w:hAnsiTheme="majorHAnsi" w:cstheme="majorHAnsi"/>
          <w:snapToGrid w:val="0"/>
        </w:rPr>
        <w:t xml:space="preserve">w czasie trwania umowy z Zamawiającym osobę/osoby: </w:t>
      </w:r>
    </w:p>
    <w:p w14:paraId="16865F78" w14:textId="0EB0C1FB" w:rsidR="00512620" w:rsidRPr="0015468B" w:rsidRDefault="00512620" w:rsidP="00512620">
      <w:pPr>
        <w:widowControl w:val="0"/>
        <w:ind w:right="98"/>
        <w:jc w:val="both"/>
        <w:rPr>
          <w:rFonts w:asciiTheme="majorHAnsi" w:hAnsiTheme="majorHAnsi" w:cstheme="majorHAnsi"/>
          <w:i/>
          <w:iCs/>
          <w:snapToGrid w:val="0"/>
        </w:rPr>
      </w:pPr>
      <w:r w:rsidRPr="0015468B">
        <w:rPr>
          <w:rFonts w:asciiTheme="majorHAnsi" w:hAnsiTheme="majorHAnsi" w:cstheme="majorHAnsi"/>
          <w:i/>
          <w:iCs/>
          <w:snapToGrid w:val="0"/>
        </w:rPr>
        <w:t>a) niepełnosprawne w rozumieniu ustawy z dnia 27 sierpnia 1997 r. o rehabilitacji zawodowej                                   i społecznej oraz zatrudnianiu osób niepełnosprawnych (t.j. Dz. U. z 202</w:t>
      </w:r>
      <w:r w:rsidR="00BB0DBF">
        <w:rPr>
          <w:rFonts w:asciiTheme="majorHAnsi" w:hAnsiTheme="majorHAnsi" w:cstheme="majorHAnsi"/>
          <w:i/>
          <w:iCs/>
          <w:snapToGrid w:val="0"/>
        </w:rPr>
        <w:t>3</w:t>
      </w:r>
      <w:r w:rsidRPr="0015468B">
        <w:rPr>
          <w:rFonts w:asciiTheme="majorHAnsi" w:hAnsiTheme="majorHAnsi" w:cstheme="majorHAnsi"/>
          <w:i/>
          <w:iCs/>
          <w:snapToGrid w:val="0"/>
        </w:rPr>
        <w:t xml:space="preserve"> r. poz. </w:t>
      </w:r>
      <w:r w:rsidR="006A4423">
        <w:rPr>
          <w:rFonts w:asciiTheme="majorHAnsi" w:hAnsiTheme="majorHAnsi" w:cstheme="majorHAnsi"/>
          <w:i/>
          <w:iCs/>
          <w:snapToGrid w:val="0"/>
        </w:rPr>
        <w:t>100 z późn. zm.</w:t>
      </w:r>
      <w:r w:rsidRPr="0015468B">
        <w:rPr>
          <w:rFonts w:asciiTheme="majorHAnsi" w:hAnsiTheme="majorHAnsi" w:cstheme="majorHAnsi"/>
          <w:i/>
          <w:iCs/>
          <w:snapToGrid w:val="0"/>
        </w:rPr>
        <w:t>) lub</w:t>
      </w:r>
    </w:p>
    <w:p w14:paraId="3C0936A4" w14:textId="11C47D4E" w:rsidR="00512620" w:rsidRPr="0015468B" w:rsidRDefault="00512620" w:rsidP="00512620">
      <w:pPr>
        <w:widowControl w:val="0"/>
        <w:ind w:right="98"/>
        <w:jc w:val="both"/>
        <w:rPr>
          <w:rFonts w:asciiTheme="majorHAnsi" w:hAnsiTheme="majorHAnsi" w:cstheme="majorHAnsi"/>
          <w:i/>
          <w:iCs/>
          <w:snapToGrid w:val="0"/>
        </w:rPr>
      </w:pPr>
      <w:r w:rsidRPr="0015468B">
        <w:rPr>
          <w:rFonts w:asciiTheme="majorHAnsi" w:hAnsiTheme="majorHAnsi" w:cstheme="majorHAnsi"/>
          <w:i/>
          <w:iCs/>
          <w:snapToGrid w:val="0"/>
        </w:rPr>
        <w:t>b) bezrobotne w rozumieniu ustawy z dnia 20 kwietnia 2004 r. o promocji zatrudnienia i instytucjach rynku pracy (t.j.</w:t>
      </w:r>
      <w:r w:rsidR="000021C1">
        <w:rPr>
          <w:rFonts w:asciiTheme="majorHAnsi" w:hAnsiTheme="majorHAnsi" w:cstheme="majorHAnsi"/>
          <w:i/>
          <w:iCs/>
          <w:snapToGrid w:val="0"/>
        </w:rPr>
        <w:t xml:space="preserve"> </w:t>
      </w:r>
      <w:r w:rsidRPr="0015468B">
        <w:rPr>
          <w:rFonts w:asciiTheme="majorHAnsi" w:hAnsiTheme="majorHAnsi" w:cstheme="majorHAnsi"/>
          <w:i/>
          <w:iCs/>
          <w:snapToGrid w:val="0"/>
        </w:rPr>
        <w:t>Dz. U. z 202</w:t>
      </w:r>
      <w:r w:rsidR="0015468B" w:rsidRPr="0015468B">
        <w:rPr>
          <w:rFonts w:asciiTheme="majorHAnsi" w:hAnsiTheme="majorHAnsi" w:cstheme="majorHAnsi"/>
          <w:i/>
          <w:iCs/>
          <w:snapToGrid w:val="0"/>
        </w:rPr>
        <w:t>2</w:t>
      </w:r>
      <w:r w:rsidR="009E0D3A" w:rsidRPr="0015468B">
        <w:rPr>
          <w:rFonts w:asciiTheme="majorHAnsi" w:hAnsiTheme="majorHAnsi" w:cstheme="majorHAnsi"/>
          <w:i/>
          <w:iCs/>
          <w:snapToGrid w:val="0"/>
        </w:rPr>
        <w:t xml:space="preserve"> </w:t>
      </w:r>
      <w:r w:rsidRPr="0015468B">
        <w:rPr>
          <w:rFonts w:asciiTheme="majorHAnsi" w:hAnsiTheme="majorHAnsi" w:cstheme="majorHAnsi"/>
          <w:i/>
          <w:iCs/>
          <w:snapToGrid w:val="0"/>
        </w:rPr>
        <w:t xml:space="preserve">r. poz. </w:t>
      </w:r>
      <w:r w:rsidR="0015468B" w:rsidRPr="0015468B">
        <w:rPr>
          <w:rFonts w:asciiTheme="majorHAnsi" w:hAnsiTheme="majorHAnsi" w:cstheme="majorHAnsi"/>
          <w:i/>
          <w:iCs/>
          <w:snapToGrid w:val="0"/>
        </w:rPr>
        <w:t>690</w:t>
      </w:r>
      <w:r w:rsidRPr="0015468B">
        <w:rPr>
          <w:rFonts w:asciiTheme="majorHAnsi" w:hAnsiTheme="majorHAnsi" w:cstheme="majorHAnsi"/>
          <w:i/>
          <w:iCs/>
          <w:snapToGrid w:val="0"/>
        </w:rPr>
        <w:t>) lub</w:t>
      </w:r>
    </w:p>
    <w:p w14:paraId="48820652" w14:textId="77777777" w:rsidR="00512620" w:rsidRPr="0015468B" w:rsidRDefault="00512620" w:rsidP="00512620">
      <w:pPr>
        <w:widowControl w:val="0"/>
        <w:ind w:right="98"/>
        <w:jc w:val="both"/>
        <w:rPr>
          <w:rFonts w:asciiTheme="majorHAnsi" w:hAnsiTheme="majorHAnsi" w:cstheme="majorHAnsi"/>
          <w:i/>
          <w:iCs/>
          <w:snapToGrid w:val="0"/>
        </w:rPr>
      </w:pPr>
      <w:r w:rsidRPr="0015468B">
        <w:rPr>
          <w:rFonts w:asciiTheme="majorHAnsi" w:hAnsiTheme="majorHAnsi" w:cstheme="majorHAnsi"/>
          <w:i/>
          <w:iCs/>
          <w:snapToGrid w:val="0"/>
        </w:rPr>
        <w:t>c) do 30. roku życia lub po ukończeniu 50. roku życia, posiadającej status osoby poszukującej pracy, bez zatrudnienia.</w:t>
      </w:r>
    </w:p>
    <w:p w14:paraId="3F396256" w14:textId="77777777" w:rsidR="00512620" w:rsidRPr="0015468B" w:rsidRDefault="00512620" w:rsidP="00512620">
      <w:pPr>
        <w:widowControl w:val="0"/>
        <w:ind w:right="98"/>
        <w:jc w:val="both"/>
        <w:rPr>
          <w:rFonts w:asciiTheme="majorHAnsi" w:hAnsiTheme="majorHAnsi" w:cstheme="majorHAnsi"/>
          <w:b/>
          <w:bCs/>
          <w:snapToGrid w:val="0"/>
        </w:rPr>
      </w:pPr>
      <w:bookmarkStart w:id="7" w:name="_Hlk83641698"/>
      <w:r w:rsidRPr="0015468B">
        <w:rPr>
          <w:rFonts w:asciiTheme="majorHAnsi" w:hAnsiTheme="majorHAnsi" w:cstheme="majorHAnsi"/>
          <w:b/>
          <w:bCs/>
          <w:snapToGrid w:val="0"/>
        </w:rPr>
        <w:t>Uwaga:</w:t>
      </w:r>
    </w:p>
    <w:p w14:paraId="177E6253" w14:textId="26BEC26F" w:rsidR="00512620" w:rsidRPr="0015468B" w:rsidRDefault="00512620" w:rsidP="00512620">
      <w:pPr>
        <w:widowControl w:val="0"/>
        <w:ind w:right="98"/>
        <w:jc w:val="both"/>
        <w:rPr>
          <w:rFonts w:asciiTheme="majorHAnsi" w:hAnsiTheme="majorHAnsi" w:cstheme="majorHAnsi"/>
          <w:snapToGrid w:val="0"/>
        </w:rPr>
      </w:pPr>
      <w:r w:rsidRPr="0015468B">
        <w:rPr>
          <w:rFonts w:asciiTheme="majorHAnsi" w:hAnsiTheme="majorHAnsi" w:cstheme="majorHAnsi"/>
          <w:snapToGrid w:val="0"/>
        </w:rPr>
        <w:t xml:space="preserve">- Brak zaznaczenia odpowiedzi w oświadczeniu, o którym mowa w pkt. </w:t>
      </w:r>
      <w:r w:rsidR="00AB1537">
        <w:rPr>
          <w:rFonts w:asciiTheme="majorHAnsi" w:hAnsiTheme="majorHAnsi" w:cstheme="majorHAnsi"/>
          <w:snapToGrid w:val="0"/>
        </w:rPr>
        <w:t>5</w:t>
      </w:r>
      <w:r w:rsidRPr="0015468B">
        <w:rPr>
          <w:rFonts w:asciiTheme="majorHAnsi" w:hAnsiTheme="majorHAnsi" w:cstheme="majorHAnsi"/>
          <w:snapToGrid w:val="0"/>
        </w:rPr>
        <w:t xml:space="preserve"> Formularza będzie oznaczało, że Wykonawca nie uzyska punktów w kryterium „Aspekt społeczny”.</w:t>
      </w:r>
    </w:p>
    <w:bookmarkEnd w:id="7"/>
    <w:p w14:paraId="5C323BA6" w14:textId="52E12A0F" w:rsidR="00512620" w:rsidRPr="0015468B" w:rsidRDefault="00512620" w:rsidP="00512620">
      <w:pPr>
        <w:widowControl w:val="0"/>
        <w:ind w:right="98"/>
        <w:jc w:val="both"/>
        <w:rPr>
          <w:rFonts w:asciiTheme="majorHAnsi" w:hAnsiTheme="majorHAnsi" w:cstheme="majorHAnsi"/>
          <w:snapToGrid w:val="0"/>
        </w:rPr>
      </w:pPr>
      <w:r w:rsidRPr="0015468B">
        <w:rPr>
          <w:rFonts w:asciiTheme="majorHAnsi" w:hAnsiTheme="majorHAnsi" w:cstheme="majorHAnsi"/>
          <w:snapToGrid w:val="0"/>
        </w:rPr>
        <w:t xml:space="preserve">- Po wyborze najkorzystniejszej oferty, w terminie wskazanym przez </w:t>
      </w:r>
      <w:r w:rsidR="00431CF3" w:rsidRPr="0015468B">
        <w:rPr>
          <w:rFonts w:asciiTheme="majorHAnsi" w:hAnsiTheme="majorHAnsi" w:cstheme="majorHAnsi"/>
          <w:snapToGrid w:val="0"/>
        </w:rPr>
        <w:t>Zamawiającego (</w:t>
      </w:r>
      <w:r w:rsidRPr="0015468B">
        <w:rPr>
          <w:rFonts w:asciiTheme="majorHAnsi" w:hAnsiTheme="majorHAnsi" w:cstheme="majorHAnsi"/>
          <w:snapToGrid w:val="0"/>
        </w:rPr>
        <w:t xml:space="preserve">nie później niż 3 dni robocze przed </w:t>
      </w:r>
      <w:r w:rsidR="00FC471B">
        <w:rPr>
          <w:rFonts w:asciiTheme="majorHAnsi" w:hAnsiTheme="majorHAnsi" w:cstheme="majorHAnsi"/>
          <w:snapToGrid w:val="0"/>
        </w:rPr>
        <w:t>zawarciem</w:t>
      </w:r>
      <w:r w:rsidRPr="0015468B">
        <w:rPr>
          <w:rFonts w:asciiTheme="majorHAnsi" w:hAnsiTheme="majorHAnsi" w:cstheme="majorHAnsi"/>
          <w:snapToGrid w:val="0"/>
        </w:rPr>
        <w:t xml:space="preserve"> umowy) Wykonawca przedstawi (według wzoru formularza, stanowiącego Załącznik nr </w:t>
      </w:r>
      <w:r w:rsidR="00AB1537">
        <w:rPr>
          <w:rFonts w:asciiTheme="majorHAnsi" w:hAnsiTheme="majorHAnsi" w:cstheme="majorHAnsi"/>
          <w:snapToGrid w:val="0"/>
        </w:rPr>
        <w:t>6</w:t>
      </w:r>
      <w:r w:rsidRPr="0015468B">
        <w:rPr>
          <w:rFonts w:asciiTheme="majorHAnsi" w:hAnsiTheme="majorHAnsi" w:cstheme="majorHAnsi"/>
          <w:snapToGrid w:val="0"/>
        </w:rPr>
        <w:t xml:space="preserve"> do niniejszych SWZ) wykaz osób skierowanych do realizacji zamówienia – zatrudnienia z aspektu społecznego. Brak przedstawienia Wykazu osób, o którym </w:t>
      </w:r>
      <w:r w:rsidR="007140FA" w:rsidRPr="0015468B">
        <w:rPr>
          <w:rFonts w:asciiTheme="majorHAnsi" w:hAnsiTheme="majorHAnsi" w:cstheme="majorHAnsi"/>
          <w:snapToGrid w:val="0"/>
        </w:rPr>
        <w:t xml:space="preserve">mowa,  </w:t>
      </w:r>
      <w:r w:rsidR="00431CF3" w:rsidRPr="0015468B">
        <w:rPr>
          <w:rFonts w:asciiTheme="majorHAnsi" w:hAnsiTheme="majorHAnsi" w:cstheme="majorHAnsi"/>
          <w:snapToGrid w:val="0"/>
        </w:rPr>
        <w:t xml:space="preserve">                                     </w:t>
      </w:r>
      <w:r w:rsidRPr="0015468B">
        <w:rPr>
          <w:rFonts w:asciiTheme="majorHAnsi" w:hAnsiTheme="majorHAnsi" w:cstheme="majorHAnsi"/>
          <w:snapToGrid w:val="0"/>
        </w:rPr>
        <w:t xml:space="preserve">w wyznaczonym terminie będzie uznany przez Zamawiającego jako uchylenia się od </w:t>
      </w:r>
      <w:r w:rsidR="000A651D">
        <w:rPr>
          <w:rFonts w:asciiTheme="majorHAnsi" w:hAnsiTheme="majorHAnsi" w:cstheme="majorHAnsi"/>
          <w:snapToGrid w:val="0"/>
        </w:rPr>
        <w:t>zawarcia</w:t>
      </w:r>
      <w:r w:rsidRPr="0015468B">
        <w:rPr>
          <w:rFonts w:asciiTheme="majorHAnsi" w:hAnsiTheme="majorHAnsi" w:cstheme="majorHAnsi"/>
          <w:snapToGrid w:val="0"/>
        </w:rPr>
        <w:t xml:space="preserve"> umowy.</w:t>
      </w:r>
    </w:p>
    <w:p w14:paraId="51BF6E1B" w14:textId="77777777" w:rsidR="00512620" w:rsidRPr="00BA06A4" w:rsidRDefault="00512620" w:rsidP="00B957F6">
      <w:pPr>
        <w:widowControl w:val="0"/>
        <w:ind w:right="98"/>
        <w:jc w:val="both"/>
        <w:rPr>
          <w:rFonts w:asciiTheme="majorHAnsi" w:hAnsiTheme="majorHAnsi" w:cstheme="majorHAnsi"/>
          <w:b/>
          <w:bCs/>
          <w:snapToGrid w:val="0"/>
          <w:color w:val="FF0000"/>
        </w:rPr>
      </w:pPr>
    </w:p>
    <w:p w14:paraId="3411CF78" w14:textId="502542C5" w:rsidR="00431CF3" w:rsidRPr="0003136D" w:rsidRDefault="00431CF3" w:rsidP="007E2FE8">
      <w:pPr>
        <w:pStyle w:val="Nagwek4"/>
        <w:keepNext w:val="0"/>
        <w:keepLines w:val="0"/>
        <w:numPr>
          <w:ilvl w:val="0"/>
          <w:numId w:val="2"/>
        </w:numPr>
        <w:suppressAutoHyphens/>
        <w:spacing w:before="0" w:after="0"/>
        <w:ind w:left="709" w:hanging="425"/>
        <w:jc w:val="both"/>
        <w:rPr>
          <w:rFonts w:asciiTheme="majorHAnsi" w:hAnsiTheme="majorHAnsi" w:cstheme="majorHAnsi"/>
          <w:snapToGrid w:val="0"/>
          <w:color w:val="auto"/>
        </w:rPr>
      </w:pPr>
      <w:r w:rsidRPr="0003136D">
        <w:rPr>
          <w:rFonts w:asciiTheme="majorHAnsi" w:hAnsiTheme="majorHAnsi" w:cstheme="majorHAnsi"/>
          <w:b/>
          <w:bCs/>
          <w:snapToGrid w:val="0"/>
          <w:color w:val="auto"/>
          <w:sz w:val="22"/>
          <w:szCs w:val="22"/>
          <w:lang w:val="pl-PL"/>
        </w:rPr>
        <w:t xml:space="preserve">KRYTERIUM - Przygotowanie serwisu kawowego z wykorzystaniem kawy pochodzącej                     z produkcji spełniającej standardy społeczne Sprawiedliwego Handlu (zgodnie z wymaganiami opisanymi w pkt. </w:t>
      </w:r>
      <w:r w:rsidR="00FF484A" w:rsidRPr="0003136D">
        <w:rPr>
          <w:rFonts w:asciiTheme="majorHAnsi" w:hAnsiTheme="majorHAnsi" w:cstheme="majorHAnsi"/>
          <w:b/>
          <w:bCs/>
          <w:snapToGrid w:val="0"/>
          <w:color w:val="auto"/>
          <w:sz w:val="22"/>
          <w:szCs w:val="22"/>
          <w:lang w:val="pl-PL"/>
        </w:rPr>
        <w:t>21</w:t>
      </w:r>
      <w:r w:rsidRPr="0003136D">
        <w:rPr>
          <w:rFonts w:asciiTheme="majorHAnsi" w:hAnsiTheme="majorHAnsi" w:cstheme="majorHAnsi"/>
          <w:b/>
          <w:bCs/>
          <w:snapToGrid w:val="0"/>
          <w:color w:val="auto"/>
          <w:sz w:val="22"/>
          <w:szCs w:val="22"/>
          <w:lang w:val="pl-PL"/>
        </w:rPr>
        <w:t>.</w:t>
      </w:r>
      <w:r w:rsidR="008946B1">
        <w:rPr>
          <w:rFonts w:asciiTheme="majorHAnsi" w:hAnsiTheme="majorHAnsi" w:cstheme="majorHAnsi"/>
          <w:b/>
          <w:bCs/>
          <w:snapToGrid w:val="0"/>
          <w:color w:val="auto"/>
          <w:sz w:val="22"/>
          <w:szCs w:val="22"/>
          <w:lang w:val="pl-PL"/>
        </w:rPr>
        <w:t>3.</w:t>
      </w:r>
      <w:r w:rsidR="0087008F">
        <w:rPr>
          <w:rFonts w:asciiTheme="majorHAnsi" w:hAnsiTheme="majorHAnsi" w:cstheme="majorHAnsi"/>
          <w:b/>
          <w:bCs/>
          <w:snapToGrid w:val="0"/>
          <w:color w:val="auto"/>
          <w:sz w:val="22"/>
          <w:szCs w:val="22"/>
          <w:lang w:val="pl-PL"/>
        </w:rPr>
        <w:t>3.</w:t>
      </w:r>
      <w:r w:rsidRPr="0003136D">
        <w:rPr>
          <w:rFonts w:asciiTheme="majorHAnsi" w:hAnsiTheme="majorHAnsi" w:cstheme="majorHAnsi"/>
          <w:b/>
          <w:bCs/>
          <w:snapToGrid w:val="0"/>
          <w:color w:val="auto"/>
          <w:sz w:val="22"/>
          <w:szCs w:val="22"/>
          <w:lang w:val="pl-PL"/>
        </w:rPr>
        <w:t xml:space="preserve"> SWZ)</w:t>
      </w:r>
    </w:p>
    <w:p w14:paraId="2BF1F698" w14:textId="042A4684" w:rsidR="003C32E5" w:rsidRPr="0003136D" w:rsidRDefault="003C32E5" w:rsidP="003C32E5">
      <w:pPr>
        <w:widowControl w:val="0"/>
        <w:ind w:left="284" w:right="-2"/>
        <w:jc w:val="both"/>
        <w:rPr>
          <w:rFonts w:asciiTheme="majorHAnsi" w:hAnsiTheme="majorHAnsi" w:cstheme="majorHAnsi"/>
          <w:snapToGrid w:val="0"/>
        </w:rPr>
      </w:pPr>
    </w:p>
    <w:p w14:paraId="094A3988" w14:textId="6C184629" w:rsidR="00431CF3" w:rsidRPr="0003136D" w:rsidRDefault="00431CF3" w:rsidP="00431CF3">
      <w:pPr>
        <w:widowControl w:val="0"/>
        <w:ind w:left="709" w:right="-2"/>
        <w:jc w:val="both"/>
        <w:rPr>
          <w:rFonts w:asciiTheme="majorHAnsi" w:hAnsiTheme="majorHAnsi" w:cstheme="majorHAnsi"/>
          <w:snapToGrid w:val="0"/>
        </w:rPr>
      </w:pPr>
      <w:r w:rsidRPr="0003136D">
        <w:rPr>
          <w:rFonts w:asciiTheme="majorHAnsi" w:hAnsiTheme="majorHAnsi" w:cstheme="majorHAnsi"/>
          <w:snapToGrid w:val="0"/>
        </w:rPr>
        <w:t>Oświadczam, że: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6"/>
      </w:tblGrid>
      <w:tr w:rsidR="00431CF3" w:rsidRPr="0003136D" w14:paraId="1F5F11C6" w14:textId="77777777" w:rsidTr="00886861">
        <w:tc>
          <w:tcPr>
            <w:tcW w:w="9497" w:type="dxa"/>
            <w:shd w:val="clear" w:color="auto" w:fill="auto"/>
          </w:tcPr>
          <w:p w14:paraId="0348BE83" w14:textId="77777777" w:rsidR="00431CF3" w:rsidRPr="0003136D" w:rsidRDefault="00431CF3" w:rsidP="00886861">
            <w:pPr>
              <w:widowControl w:val="0"/>
              <w:suppressAutoHyphens/>
              <w:autoSpaceDN w:val="0"/>
              <w:ind w:left="720"/>
              <w:textAlignment w:val="baseline"/>
              <w:rPr>
                <w:rFonts w:ascii="Verdana" w:eastAsia="Arial Unicode MS" w:hAnsi="Verdana"/>
                <w:kern w:val="3"/>
                <w:sz w:val="16"/>
                <w:szCs w:val="16"/>
                <w:lang w:eastAsia="ar-SA"/>
              </w:rPr>
            </w:pPr>
          </w:p>
          <w:p w14:paraId="413F366F" w14:textId="77777777" w:rsidR="009C2FEE" w:rsidRPr="0003136D" w:rsidRDefault="009C2FEE" w:rsidP="009C2FEE">
            <w:pPr>
              <w:widowControl w:val="0"/>
              <w:suppressAutoHyphens/>
              <w:autoSpaceDN w:val="0"/>
              <w:spacing w:after="200"/>
              <w:textAlignment w:val="baseline"/>
              <w:rPr>
                <w:rFonts w:ascii="Verdana" w:hAnsi="Verdana" w:cs="Tahoma"/>
                <w:bCs/>
                <w:sz w:val="16"/>
                <w:szCs w:val="16"/>
              </w:rPr>
            </w:pPr>
            <w:r w:rsidRPr="0003136D">
              <w:rPr>
                <w:rFonts w:ascii="Verdana" w:eastAsia="Arial Unicode MS" w:hAnsi="Verdana"/>
                <w:kern w:val="3"/>
                <w:sz w:val="16"/>
                <w:szCs w:val="16"/>
                <w:lang w:eastAsia="ar-SA"/>
              </w:rPr>
              <w:t>............</w:t>
            </w:r>
            <w:r w:rsidR="00431CF3" w:rsidRPr="0003136D">
              <w:rPr>
                <w:rFonts w:ascii="Verdana" w:eastAsia="Arial Unicode MS" w:hAnsi="Verdana"/>
                <w:kern w:val="3"/>
                <w:sz w:val="16"/>
                <w:szCs w:val="16"/>
                <w:lang w:eastAsia="ar-SA"/>
              </w:rPr>
              <w:t xml:space="preserve"> </w:t>
            </w:r>
            <w:r w:rsidR="00431CF3" w:rsidRPr="0003136D">
              <w:rPr>
                <w:rFonts w:ascii="Verdana" w:hAnsi="Verdana" w:cs="Tahoma"/>
                <w:bCs/>
                <w:sz w:val="16"/>
                <w:szCs w:val="16"/>
              </w:rPr>
              <w:t>przygotowanie serwisu kawowego</w:t>
            </w:r>
            <w:r w:rsidR="00431CF3" w:rsidRPr="0003136D">
              <w:rPr>
                <w:rFonts w:ascii="Verdana" w:hAnsi="Verdana" w:cs="Tahoma"/>
                <w:b/>
                <w:bCs/>
                <w:sz w:val="16"/>
                <w:szCs w:val="16"/>
              </w:rPr>
              <w:t xml:space="preserve"> odbędzie się z wykorzystaniem</w:t>
            </w:r>
            <w:r w:rsidR="00431CF3" w:rsidRPr="0003136D">
              <w:rPr>
                <w:rFonts w:ascii="Verdana" w:hAnsi="Verdana" w:cs="Tahoma"/>
                <w:bCs/>
                <w:sz w:val="16"/>
                <w:szCs w:val="16"/>
              </w:rPr>
              <w:t xml:space="preserve"> kawy pochodzącej                         z produkcji spełniającej standardy społeczne Sprawiedliwego Handlu</w:t>
            </w:r>
          </w:p>
          <w:p w14:paraId="4AF52230" w14:textId="232A3E9E" w:rsidR="00431CF3" w:rsidRPr="0003136D" w:rsidRDefault="009C2FEE" w:rsidP="009C2FEE">
            <w:pPr>
              <w:widowControl w:val="0"/>
              <w:suppressAutoHyphens/>
              <w:autoSpaceDN w:val="0"/>
              <w:spacing w:after="200"/>
              <w:textAlignment w:val="baseline"/>
              <w:rPr>
                <w:rFonts w:ascii="Verdana" w:eastAsia="Arial Unicode MS" w:hAnsi="Verdana"/>
                <w:kern w:val="3"/>
                <w:sz w:val="16"/>
                <w:szCs w:val="16"/>
                <w:lang w:eastAsia="ar-SA"/>
              </w:rPr>
            </w:pPr>
            <w:r w:rsidRPr="0003136D">
              <w:rPr>
                <w:rFonts w:ascii="Times New Roman" w:hAnsi="Times New Roman" w:cs="Tahoma"/>
                <w:bCs/>
                <w:sz w:val="20"/>
                <w:szCs w:val="20"/>
              </w:rPr>
              <w:t>..............</w:t>
            </w:r>
            <w:r w:rsidRPr="0003136D">
              <w:rPr>
                <w:rFonts w:ascii="Times New Roman" w:eastAsia="Times New Roman" w:hAnsi="Times New Roman" w:cs="Times New Roman"/>
                <w:sz w:val="20"/>
                <w:szCs w:val="20"/>
                <w:lang w:val="pl-PL" w:eastAsia="zh-CN"/>
              </w:rPr>
              <w:t xml:space="preserve"> </w:t>
            </w:r>
            <w:r w:rsidR="00431CF3" w:rsidRPr="0003136D">
              <w:rPr>
                <w:rFonts w:ascii="Verdana" w:hAnsi="Verdana" w:cs="Tahoma"/>
                <w:bCs/>
                <w:sz w:val="16"/>
                <w:szCs w:val="16"/>
              </w:rPr>
              <w:t xml:space="preserve">przygotowanie serwisu kawowego </w:t>
            </w:r>
            <w:r w:rsidR="00431CF3" w:rsidRPr="0003136D">
              <w:rPr>
                <w:rFonts w:ascii="Verdana" w:hAnsi="Verdana" w:cs="Tahoma"/>
                <w:b/>
                <w:bCs/>
                <w:sz w:val="16"/>
                <w:szCs w:val="16"/>
              </w:rPr>
              <w:t>odbędzie się bez wykorzystania</w:t>
            </w:r>
            <w:r w:rsidR="00431CF3" w:rsidRPr="0003136D">
              <w:rPr>
                <w:rFonts w:ascii="Verdana" w:hAnsi="Verdana" w:cs="Tahoma"/>
                <w:bCs/>
                <w:sz w:val="16"/>
                <w:szCs w:val="16"/>
              </w:rPr>
              <w:t xml:space="preserve"> kawy pochodzącej                        z produkcji spełniającej standardy społeczne Sprawiedliwego Handlu</w:t>
            </w:r>
          </w:p>
          <w:p w14:paraId="392D7144" w14:textId="77777777" w:rsidR="00431CF3" w:rsidRPr="0003136D" w:rsidRDefault="00431CF3" w:rsidP="00886861">
            <w:pPr>
              <w:widowControl w:val="0"/>
              <w:suppressAutoHyphens/>
              <w:autoSpaceDN w:val="0"/>
              <w:ind w:left="1134"/>
              <w:textAlignment w:val="baseline"/>
              <w:rPr>
                <w:rFonts w:ascii="Verdana" w:eastAsia="Arial Unicode MS" w:hAnsi="Verdana"/>
                <w:kern w:val="3"/>
                <w:sz w:val="14"/>
                <w:szCs w:val="14"/>
                <w:lang w:eastAsia="ar-SA"/>
              </w:rPr>
            </w:pPr>
            <w:r w:rsidRPr="0003136D">
              <w:rPr>
                <w:rFonts w:ascii="Verdana" w:eastAsia="Arial Unicode MS" w:hAnsi="Verdana"/>
                <w:kern w:val="3"/>
                <w:sz w:val="14"/>
                <w:szCs w:val="14"/>
                <w:lang w:eastAsia="ar-SA"/>
              </w:rPr>
              <w:t>(</w:t>
            </w:r>
            <w:r w:rsidRPr="0003136D">
              <w:rPr>
                <w:rFonts w:ascii="Verdana" w:eastAsia="Arial Unicode MS" w:hAnsi="Verdana"/>
                <w:i/>
                <w:kern w:val="3"/>
                <w:sz w:val="14"/>
                <w:szCs w:val="14"/>
                <w:lang w:eastAsia="ar-SA"/>
              </w:rPr>
              <w:t>zaznaczyć właściwe)</w:t>
            </w:r>
          </w:p>
        </w:tc>
      </w:tr>
    </w:tbl>
    <w:p w14:paraId="28AC2272" w14:textId="6EB23F0F" w:rsidR="00431CF3" w:rsidRPr="0003136D" w:rsidRDefault="00431CF3" w:rsidP="003C32E5">
      <w:pPr>
        <w:widowControl w:val="0"/>
        <w:ind w:left="284" w:right="-2"/>
        <w:jc w:val="both"/>
        <w:rPr>
          <w:rFonts w:asciiTheme="majorHAnsi" w:hAnsiTheme="majorHAnsi" w:cstheme="majorHAnsi"/>
          <w:snapToGrid w:val="0"/>
        </w:rPr>
      </w:pPr>
    </w:p>
    <w:p w14:paraId="4FAED73E" w14:textId="77777777" w:rsidR="00431CF3" w:rsidRPr="0003136D" w:rsidRDefault="00431CF3" w:rsidP="002748DE">
      <w:pPr>
        <w:widowControl w:val="0"/>
        <w:ind w:left="284"/>
        <w:jc w:val="both"/>
        <w:rPr>
          <w:rFonts w:asciiTheme="majorHAnsi" w:hAnsiTheme="majorHAnsi" w:cstheme="majorHAnsi"/>
          <w:i/>
          <w:snapToGrid w:val="0"/>
          <w:lang w:val="pl-PL"/>
        </w:rPr>
      </w:pPr>
      <w:r w:rsidRPr="0003136D">
        <w:rPr>
          <w:rFonts w:asciiTheme="majorHAnsi" w:hAnsiTheme="majorHAnsi" w:cstheme="majorHAnsi"/>
          <w:i/>
          <w:snapToGrid w:val="0"/>
          <w:lang w:val="pl-PL"/>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producentów/ek, obecność związków zawodowych na dużych plantacjach, wynagrodzenia wystarczające na godne życie (nie niższe niż pensja minimalna w danym kraju lub sektorze).</w:t>
      </w:r>
    </w:p>
    <w:p w14:paraId="0184388C" w14:textId="7E0C2EE7" w:rsidR="00431CF3" w:rsidRPr="0003136D" w:rsidRDefault="00431CF3" w:rsidP="002748DE">
      <w:pPr>
        <w:widowControl w:val="0"/>
        <w:ind w:left="284"/>
        <w:jc w:val="both"/>
        <w:rPr>
          <w:rFonts w:asciiTheme="majorHAnsi" w:hAnsiTheme="majorHAnsi" w:cstheme="majorHAnsi"/>
          <w:i/>
          <w:snapToGrid w:val="0"/>
          <w:lang w:val="pl-PL"/>
        </w:rPr>
      </w:pPr>
      <w:r w:rsidRPr="0003136D">
        <w:rPr>
          <w:rFonts w:asciiTheme="majorHAnsi" w:hAnsiTheme="majorHAnsi" w:cstheme="majorHAnsi"/>
          <w:i/>
          <w:snapToGrid w:val="0"/>
          <w:lang w:val="pl-PL"/>
        </w:rPr>
        <w:t>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  w zakresie standardów społecznych Sprawiedliwego Handlu. Dowód spełniania ww. wymagań może stanowić posiadania przez wykorzystywan</w:t>
      </w:r>
      <w:r w:rsidR="00111941">
        <w:rPr>
          <w:rFonts w:asciiTheme="majorHAnsi" w:hAnsiTheme="majorHAnsi" w:cstheme="majorHAnsi"/>
          <w:i/>
          <w:snapToGrid w:val="0"/>
          <w:lang w:val="pl-PL"/>
        </w:rPr>
        <w:t>ą</w:t>
      </w:r>
      <w:r w:rsidRPr="0003136D">
        <w:rPr>
          <w:rFonts w:asciiTheme="majorHAnsi" w:hAnsiTheme="majorHAnsi" w:cstheme="majorHAnsi"/>
          <w:i/>
          <w:snapToGrid w:val="0"/>
          <w:lang w:val="pl-PL"/>
        </w:rPr>
        <w:t xml:space="preserve"> przez Wykonawcę kawę etykiety Fairtrade, Fair for Life lub innej równoważnej etykiety potwierdzającej wyprodukowanie kawy                           z poszanowaniem ww. standardów społecznych. Zamawiający będzie także uprawniony do przeprowadzenia kontroli w miejscu realizacji zamówienia weryfikującej czy kawa wykorzystywana do przyrządzenia serwisu kawowego jest opatrzona etykietą Fairtrade, Fair for Life lub inną równoważną etykietą w zakresie wskazanych standardów społecznych.     </w:t>
      </w:r>
    </w:p>
    <w:p w14:paraId="487A103A" w14:textId="77777777" w:rsidR="00431CF3" w:rsidRPr="0003136D" w:rsidRDefault="00431CF3" w:rsidP="00431CF3">
      <w:pPr>
        <w:widowControl w:val="0"/>
        <w:ind w:left="284" w:right="-2"/>
        <w:jc w:val="both"/>
        <w:rPr>
          <w:rFonts w:asciiTheme="majorHAnsi" w:hAnsiTheme="majorHAnsi" w:cstheme="majorHAnsi"/>
          <w:b/>
          <w:snapToGrid w:val="0"/>
          <w:lang w:val="pl-PL"/>
        </w:rPr>
      </w:pPr>
      <w:r w:rsidRPr="0003136D">
        <w:rPr>
          <w:rFonts w:asciiTheme="majorHAnsi" w:hAnsiTheme="majorHAnsi" w:cstheme="majorHAnsi"/>
          <w:b/>
          <w:snapToGrid w:val="0"/>
          <w:lang w:val="pl-PL"/>
        </w:rPr>
        <w:t>Uwaga:</w:t>
      </w:r>
    </w:p>
    <w:p w14:paraId="0DCD51D9" w14:textId="0043140B" w:rsidR="00431CF3" w:rsidRPr="0003136D" w:rsidRDefault="00431CF3" w:rsidP="00431CF3">
      <w:pPr>
        <w:widowControl w:val="0"/>
        <w:ind w:left="284" w:right="-2"/>
        <w:jc w:val="both"/>
        <w:rPr>
          <w:rFonts w:asciiTheme="majorHAnsi" w:hAnsiTheme="majorHAnsi" w:cstheme="majorHAnsi"/>
          <w:b/>
          <w:snapToGrid w:val="0"/>
          <w:lang w:val="pl-PL"/>
        </w:rPr>
      </w:pPr>
      <w:r w:rsidRPr="0003136D">
        <w:rPr>
          <w:rFonts w:asciiTheme="majorHAnsi" w:hAnsiTheme="majorHAnsi" w:cstheme="majorHAnsi"/>
          <w:b/>
          <w:snapToGrid w:val="0"/>
          <w:lang w:val="pl-PL"/>
        </w:rPr>
        <w:t xml:space="preserve">- </w:t>
      </w:r>
      <w:r w:rsidRPr="0003136D">
        <w:rPr>
          <w:rFonts w:asciiTheme="majorHAnsi" w:hAnsiTheme="majorHAnsi" w:cstheme="majorHAnsi"/>
          <w:snapToGrid w:val="0"/>
          <w:lang w:val="pl-PL"/>
        </w:rPr>
        <w:t xml:space="preserve">Brak zaznaczenia odpowiedzi w oświadczeniu, o którym mowa w pkt. </w:t>
      </w:r>
      <w:r w:rsidR="005E6C2A">
        <w:rPr>
          <w:rFonts w:asciiTheme="majorHAnsi" w:hAnsiTheme="majorHAnsi" w:cstheme="majorHAnsi"/>
          <w:snapToGrid w:val="0"/>
          <w:lang w:val="pl-PL"/>
        </w:rPr>
        <w:t>6</w:t>
      </w:r>
      <w:r w:rsidRPr="0003136D">
        <w:rPr>
          <w:rFonts w:asciiTheme="majorHAnsi" w:hAnsiTheme="majorHAnsi" w:cstheme="majorHAnsi"/>
          <w:snapToGrid w:val="0"/>
          <w:lang w:val="pl-PL"/>
        </w:rPr>
        <w:t xml:space="preserve"> Formularza będzie oznaczało, że Wykonawca nie uzyska punktów w kryterium „</w:t>
      </w:r>
      <w:r w:rsidRPr="0003136D">
        <w:rPr>
          <w:rFonts w:asciiTheme="majorHAnsi" w:hAnsiTheme="majorHAnsi" w:cstheme="majorHAnsi"/>
          <w:bCs/>
          <w:snapToGrid w:val="0"/>
          <w:lang w:val="pl-PL"/>
        </w:rPr>
        <w:t xml:space="preserve">Przygotowanie serwisu kawowego </w:t>
      </w:r>
      <w:r w:rsidR="007E1478">
        <w:rPr>
          <w:rFonts w:asciiTheme="majorHAnsi" w:hAnsiTheme="majorHAnsi" w:cstheme="majorHAnsi"/>
          <w:bCs/>
          <w:snapToGrid w:val="0"/>
          <w:lang w:val="pl-PL"/>
        </w:rPr>
        <w:t xml:space="preserve">                        </w:t>
      </w:r>
      <w:r w:rsidRPr="0003136D">
        <w:rPr>
          <w:rFonts w:asciiTheme="majorHAnsi" w:hAnsiTheme="majorHAnsi" w:cstheme="majorHAnsi"/>
          <w:bCs/>
          <w:snapToGrid w:val="0"/>
          <w:lang w:val="pl-PL"/>
        </w:rPr>
        <w:t>z wykorzystaniem kawy pochodzącej z produkcji spełniającej standardy społeczne Sprawiedliwego Handlu</w:t>
      </w:r>
      <w:r w:rsidRPr="0003136D">
        <w:rPr>
          <w:rFonts w:asciiTheme="majorHAnsi" w:hAnsiTheme="majorHAnsi" w:cstheme="majorHAnsi"/>
          <w:snapToGrid w:val="0"/>
          <w:lang w:val="pl-PL"/>
        </w:rPr>
        <w:t>”.</w:t>
      </w:r>
    </w:p>
    <w:p w14:paraId="114B08B3" w14:textId="77777777" w:rsidR="002B6710" w:rsidRPr="005D7C8B" w:rsidRDefault="002B6710" w:rsidP="005D7C8B">
      <w:pPr>
        <w:widowControl w:val="0"/>
        <w:ind w:right="-2"/>
        <w:jc w:val="both"/>
        <w:rPr>
          <w:rFonts w:asciiTheme="majorHAnsi" w:hAnsiTheme="majorHAnsi" w:cstheme="majorHAnsi"/>
          <w:b/>
          <w:bCs/>
          <w:snapToGrid w:val="0"/>
        </w:rPr>
      </w:pPr>
    </w:p>
    <w:p w14:paraId="10695575" w14:textId="5BDC32F4" w:rsidR="00CC2CD9" w:rsidRDefault="00431CF3" w:rsidP="00CC2CD9">
      <w:pPr>
        <w:pStyle w:val="Akapitzlist"/>
        <w:widowControl w:val="0"/>
        <w:numPr>
          <w:ilvl w:val="0"/>
          <w:numId w:val="2"/>
        </w:numPr>
        <w:ind w:right="-2"/>
        <w:jc w:val="both"/>
        <w:rPr>
          <w:rFonts w:asciiTheme="majorHAnsi" w:hAnsiTheme="majorHAnsi" w:cstheme="majorHAnsi"/>
          <w:b/>
          <w:bCs/>
          <w:snapToGrid w:val="0"/>
        </w:rPr>
      </w:pPr>
      <w:r w:rsidRPr="00855FCD">
        <w:rPr>
          <w:rFonts w:asciiTheme="majorHAnsi" w:hAnsiTheme="majorHAnsi" w:cstheme="majorHAnsi"/>
          <w:b/>
          <w:bCs/>
          <w:snapToGrid w:val="0"/>
        </w:rPr>
        <w:t xml:space="preserve">Termin </w:t>
      </w:r>
      <w:r w:rsidR="00443CBC">
        <w:rPr>
          <w:rFonts w:asciiTheme="majorHAnsi" w:hAnsiTheme="majorHAnsi" w:cstheme="majorHAnsi"/>
          <w:b/>
          <w:bCs/>
          <w:snapToGrid w:val="0"/>
        </w:rPr>
        <w:t xml:space="preserve">i miejsce </w:t>
      </w:r>
      <w:r w:rsidRPr="00855FCD">
        <w:rPr>
          <w:rFonts w:asciiTheme="majorHAnsi" w:hAnsiTheme="majorHAnsi" w:cstheme="majorHAnsi"/>
          <w:b/>
          <w:bCs/>
          <w:snapToGrid w:val="0"/>
        </w:rPr>
        <w:t>realizacji zamówienia:</w:t>
      </w:r>
    </w:p>
    <w:p w14:paraId="4CB0109F" w14:textId="5BEB492E" w:rsidR="007E1478" w:rsidRPr="007E1478" w:rsidRDefault="007E1478" w:rsidP="007E1478">
      <w:pPr>
        <w:widowControl w:val="0"/>
        <w:ind w:right="-2"/>
        <w:jc w:val="both"/>
        <w:rPr>
          <w:rFonts w:asciiTheme="majorHAnsi" w:hAnsiTheme="majorHAnsi" w:cstheme="majorHAnsi"/>
        </w:rPr>
      </w:pPr>
      <w:r w:rsidRPr="007E1478">
        <w:rPr>
          <w:rFonts w:asciiTheme="majorHAnsi" w:hAnsiTheme="majorHAnsi" w:cstheme="majorHAnsi"/>
        </w:rPr>
        <w:t>Zamówienie będzie realizowane w dniach 27.08. - 01.09.2023 r.</w:t>
      </w:r>
    </w:p>
    <w:p w14:paraId="6149DCDE" w14:textId="493F973A" w:rsidR="00A249AC" w:rsidRDefault="007E1478" w:rsidP="007E1478">
      <w:pPr>
        <w:widowControl w:val="0"/>
        <w:ind w:right="-2"/>
        <w:jc w:val="both"/>
        <w:rPr>
          <w:rFonts w:asciiTheme="majorHAnsi" w:hAnsiTheme="majorHAnsi" w:cstheme="majorHAnsi"/>
        </w:rPr>
      </w:pPr>
      <w:r w:rsidRPr="007E1478">
        <w:rPr>
          <w:rFonts w:asciiTheme="majorHAnsi" w:hAnsiTheme="majorHAnsi" w:cstheme="majorHAnsi"/>
        </w:rPr>
        <w:t>Miejsce wykonania zamówienia – Hotel Vienna House BY WYNDHAN ANDEL’S LODZ,</w:t>
      </w:r>
      <w:r>
        <w:rPr>
          <w:rFonts w:asciiTheme="majorHAnsi" w:hAnsiTheme="majorHAnsi" w:cstheme="majorHAnsi"/>
        </w:rPr>
        <w:t xml:space="preserve"> </w:t>
      </w:r>
      <w:r w:rsidRPr="007E1478">
        <w:rPr>
          <w:rFonts w:asciiTheme="majorHAnsi" w:hAnsiTheme="majorHAnsi" w:cstheme="majorHAnsi"/>
        </w:rPr>
        <w:t>ul. Ogrodowa 17, Łódź</w:t>
      </w:r>
    </w:p>
    <w:p w14:paraId="0F59E7B2" w14:textId="77777777" w:rsidR="007E1478" w:rsidRPr="00E01D96" w:rsidRDefault="007E1478" w:rsidP="007E1478">
      <w:pPr>
        <w:widowControl w:val="0"/>
        <w:ind w:right="-2"/>
        <w:jc w:val="both"/>
        <w:rPr>
          <w:rFonts w:asciiTheme="majorHAnsi" w:hAnsiTheme="majorHAnsi" w:cstheme="majorHAnsi"/>
          <w:snapToGrid w:val="0"/>
          <w:color w:val="FF0000"/>
        </w:rPr>
      </w:pPr>
    </w:p>
    <w:p w14:paraId="7558EFC1" w14:textId="77777777" w:rsidR="00431CF3" w:rsidRPr="00431CF3" w:rsidRDefault="00431CF3" w:rsidP="007E2FE8">
      <w:pPr>
        <w:pStyle w:val="Akapitzlist"/>
        <w:widowControl w:val="0"/>
        <w:numPr>
          <w:ilvl w:val="0"/>
          <w:numId w:val="2"/>
        </w:numPr>
        <w:ind w:right="-2"/>
        <w:jc w:val="both"/>
        <w:rPr>
          <w:rFonts w:asciiTheme="majorHAnsi" w:hAnsiTheme="majorHAnsi" w:cstheme="majorHAnsi"/>
          <w:b/>
          <w:bCs/>
          <w:snapToGrid w:val="0"/>
        </w:rPr>
      </w:pPr>
      <w:r w:rsidRPr="00431CF3">
        <w:rPr>
          <w:rFonts w:asciiTheme="majorHAnsi" w:hAnsiTheme="majorHAnsi" w:cstheme="majorHAnsi"/>
          <w:b/>
          <w:bCs/>
          <w:snapToGrid w:val="0"/>
        </w:rPr>
        <w:t xml:space="preserve">Warunki płatności: </w:t>
      </w:r>
    </w:p>
    <w:p w14:paraId="19E4BB57" w14:textId="18DE7768" w:rsidR="00431CF3" w:rsidRPr="00CB4BEC" w:rsidRDefault="00CB4BEC" w:rsidP="00CB4BEC">
      <w:pPr>
        <w:widowControl w:val="0"/>
        <w:ind w:right="-2"/>
        <w:jc w:val="both"/>
        <w:rPr>
          <w:rFonts w:asciiTheme="majorHAnsi" w:hAnsiTheme="majorHAnsi" w:cstheme="majorHAnsi"/>
          <w:snapToGrid w:val="0"/>
        </w:rPr>
      </w:pPr>
      <w:bookmarkStart w:id="8" w:name="_Hlk133568464"/>
      <w:r w:rsidRPr="00CB4BEC">
        <w:rPr>
          <w:rFonts w:asciiTheme="majorHAnsi" w:hAnsiTheme="majorHAnsi" w:cstheme="majorHAnsi"/>
          <w:snapToGrid w:val="0"/>
          <w:lang w:val="pl-PL"/>
        </w:rPr>
        <w:t xml:space="preserve">Zamawiający zobowiązuje się do zapłaty należności </w:t>
      </w:r>
      <w:r w:rsidR="00962ECF">
        <w:rPr>
          <w:rFonts w:asciiTheme="majorHAnsi" w:hAnsiTheme="majorHAnsi" w:cstheme="majorHAnsi"/>
          <w:snapToGrid w:val="0"/>
          <w:lang w:val="pl-PL"/>
        </w:rPr>
        <w:t>po</w:t>
      </w:r>
      <w:r w:rsidRPr="00CB4BEC">
        <w:rPr>
          <w:rFonts w:asciiTheme="majorHAnsi" w:hAnsiTheme="majorHAnsi" w:cstheme="majorHAnsi"/>
          <w:snapToGrid w:val="0"/>
          <w:lang w:val="pl-PL"/>
        </w:rPr>
        <w:t xml:space="preserve"> wykonan</w:t>
      </w:r>
      <w:r w:rsidR="00962ECF">
        <w:rPr>
          <w:rFonts w:asciiTheme="majorHAnsi" w:hAnsiTheme="majorHAnsi" w:cstheme="majorHAnsi"/>
          <w:snapToGrid w:val="0"/>
          <w:lang w:val="pl-PL"/>
        </w:rPr>
        <w:t>iu</w:t>
      </w:r>
      <w:r w:rsidRPr="00CB4BEC">
        <w:rPr>
          <w:rFonts w:asciiTheme="majorHAnsi" w:hAnsiTheme="majorHAnsi" w:cstheme="majorHAnsi"/>
          <w:snapToGrid w:val="0"/>
          <w:lang w:val="pl-PL"/>
        </w:rPr>
        <w:t xml:space="preserve"> </w:t>
      </w:r>
      <w:r w:rsidR="00CB5791">
        <w:rPr>
          <w:rFonts w:asciiTheme="majorHAnsi" w:hAnsiTheme="majorHAnsi" w:cstheme="majorHAnsi"/>
          <w:snapToGrid w:val="0"/>
          <w:lang w:val="pl-PL"/>
        </w:rPr>
        <w:t>kompletnej</w:t>
      </w:r>
      <w:r w:rsidR="00963B96">
        <w:rPr>
          <w:rFonts w:asciiTheme="majorHAnsi" w:hAnsiTheme="majorHAnsi" w:cstheme="majorHAnsi"/>
          <w:snapToGrid w:val="0"/>
          <w:lang w:val="pl-PL"/>
        </w:rPr>
        <w:t xml:space="preserve"> </w:t>
      </w:r>
      <w:r w:rsidRPr="00CB4BEC">
        <w:rPr>
          <w:rFonts w:asciiTheme="majorHAnsi" w:hAnsiTheme="majorHAnsi" w:cstheme="majorHAnsi"/>
          <w:snapToGrid w:val="0"/>
          <w:lang w:val="pl-PL"/>
        </w:rPr>
        <w:t>usług</w:t>
      </w:r>
      <w:r w:rsidR="007E7956">
        <w:rPr>
          <w:rFonts w:asciiTheme="majorHAnsi" w:hAnsiTheme="majorHAnsi" w:cstheme="majorHAnsi"/>
          <w:snapToGrid w:val="0"/>
          <w:lang w:val="pl-PL"/>
        </w:rPr>
        <w:t>i</w:t>
      </w:r>
      <w:r w:rsidR="00404C02">
        <w:rPr>
          <w:rFonts w:asciiTheme="majorHAnsi" w:hAnsiTheme="majorHAnsi" w:cstheme="majorHAnsi"/>
          <w:snapToGrid w:val="0"/>
          <w:lang w:val="pl-PL"/>
        </w:rPr>
        <w:t xml:space="preserve"> </w:t>
      </w:r>
      <w:r w:rsidR="00844CBF">
        <w:rPr>
          <w:rFonts w:asciiTheme="majorHAnsi" w:hAnsiTheme="majorHAnsi" w:cstheme="majorHAnsi"/>
          <w:snapToGrid w:val="0"/>
          <w:lang w:val="pl-PL"/>
        </w:rPr>
        <w:t xml:space="preserve">zgodnie                                      z warunkami umowy </w:t>
      </w:r>
      <w:r w:rsidRPr="00CB4BEC">
        <w:rPr>
          <w:rFonts w:asciiTheme="majorHAnsi" w:hAnsiTheme="majorHAnsi" w:cstheme="majorHAnsi"/>
          <w:snapToGrid w:val="0"/>
          <w:lang w:val="pl-PL"/>
        </w:rPr>
        <w:t>przelewem w ciągu 30 dni od momentu podpisania protokołu zdawczo – odbiorczego przedmiotu zamówienia</w:t>
      </w:r>
      <w:r w:rsidR="007E7956">
        <w:rPr>
          <w:rFonts w:asciiTheme="majorHAnsi" w:hAnsiTheme="majorHAnsi" w:cstheme="majorHAnsi"/>
          <w:snapToGrid w:val="0"/>
          <w:lang w:val="pl-PL"/>
        </w:rPr>
        <w:t xml:space="preserve"> </w:t>
      </w:r>
      <w:r w:rsidRPr="00CB4BEC">
        <w:rPr>
          <w:rFonts w:asciiTheme="majorHAnsi" w:hAnsiTheme="majorHAnsi" w:cstheme="majorHAnsi"/>
          <w:snapToGrid w:val="0"/>
          <w:lang w:val="pl-PL"/>
        </w:rPr>
        <w:t xml:space="preserve">i doręczenia prawidłowo wystawionej faktury do jednostki dokonującej zamówienia usługi. </w:t>
      </w:r>
    </w:p>
    <w:bookmarkEnd w:id="8"/>
    <w:p w14:paraId="6A3FF7AB" w14:textId="4409FDBD" w:rsidR="000424D9" w:rsidRPr="00EC2918" w:rsidRDefault="000424D9" w:rsidP="000424D9">
      <w:pPr>
        <w:pStyle w:val="Akapitzlist"/>
        <w:widowControl w:val="0"/>
        <w:ind w:left="360" w:right="-2"/>
        <w:jc w:val="both"/>
        <w:rPr>
          <w:rFonts w:asciiTheme="majorHAnsi" w:hAnsiTheme="majorHAnsi" w:cstheme="majorHAnsi"/>
          <w:snapToGrid w:val="0"/>
          <w:color w:val="00B050"/>
        </w:rPr>
      </w:pPr>
    </w:p>
    <w:p w14:paraId="1B414602" w14:textId="1E34D449" w:rsidR="00431CF3" w:rsidRDefault="00B957F6" w:rsidP="007E2FE8">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bookmarkStart w:id="9" w:name="OLE_LINK1"/>
      <w:r w:rsidRPr="007056DF">
        <w:rPr>
          <w:rFonts w:asciiTheme="majorHAnsi" w:hAnsiTheme="majorHAnsi" w:cstheme="majorHAnsi"/>
          <w:b/>
          <w:bCs/>
          <w:color w:val="auto"/>
          <w:sz w:val="22"/>
          <w:szCs w:val="22"/>
        </w:rPr>
        <w:t xml:space="preserve">Klauzula informacyjna: </w:t>
      </w:r>
    </w:p>
    <w:p w14:paraId="42F84224" w14:textId="3A1E304A" w:rsidR="009D0A5F" w:rsidRPr="00431CF3" w:rsidRDefault="00E01D96" w:rsidP="009D0A5F">
      <w:pPr>
        <w:ind w:left="284"/>
        <w:jc w:val="both"/>
        <w:rPr>
          <w:rFonts w:asciiTheme="majorHAnsi" w:hAnsiTheme="majorHAnsi" w:cstheme="majorHAnsi"/>
        </w:rPr>
      </w:pPr>
      <w:r>
        <w:rPr>
          <w:rFonts w:asciiTheme="majorHAnsi" w:hAnsiTheme="majorHAnsi" w:cstheme="majorHAnsi"/>
        </w:rPr>
        <w:t>9</w:t>
      </w:r>
      <w:r w:rsidR="003765A6">
        <w:rPr>
          <w:rFonts w:asciiTheme="majorHAnsi" w:hAnsiTheme="majorHAnsi" w:cstheme="majorHAnsi"/>
        </w:rPr>
        <w:t>.</w:t>
      </w:r>
      <w:r w:rsidR="00431CF3" w:rsidRPr="00431CF3">
        <w:rPr>
          <w:rFonts w:asciiTheme="majorHAnsi" w:hAnsiTheme="majorHAnsi" w:cstheme="majorHAnsi"/>
        </w:rPr>
        <w:t xml:space="preserve">1. </w:t>
      </w:r>
      <w:r w:rsidR="00B957F6" w:rsidRPr="00361F10">
        <w:rPr>
          <w:rFonts w:asciiTheme="majorHAnsi" w:hAnsiTheme="majorHAnsi" w:cstheme="majorHAnsi"/>
        </w:rPr>
        <w:t>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w:t>
      </w:r>
      <w:r w:rsidR="00361F10" w:rsidRPr="00361F10">
        <w:rPr>
          <w:rFonts w:asciiTheme="majorHAnsi" w:hAnsiTheme="majorHAnsi" w:cstheme="majorHAnsi"/>
        </w:rPr>
        <w:t xml:space="preserve"> </w:t>
      </w:r>
      <w:r w:rsidR="00B957F6" w:rsidRPr="00361F10">
        <w:rPr>
          <w:rFonts w:asciiTheme="majorHAnsi" w:hAnsiTheme="majorHAnsi" w:cstheme="majorHAnsi"/>
        </w:rPr>
        <w:t>w niniejszym postepowaniu. **</w:t>
      </w:r>
    </w:p>
    <w:p w14:paraId="220D36F8" w14:textId="7A0C39B4" w:rsidR="00B957F6" w:rsidRPr="00361F10" w:rsidRDefault="009D0A5F" w:rsidP="00E01D96">
      <w:pPr>
        <w:pStyle w:val="Nagwek4"/>
        <w:keepNext w:val="0"/>
        <w:keepLines w:val="0"/>
        <w:numPr>
          <w:ilvl w:val="1"/>
          <w:numId w:val="35"/>
        </w:numPr>
        <w:suppressAutoHyphens/>
        <w:spacing w:before="0" w:after="0"/>
        <w:jc w:val="both"/>
        <w:rPr>
          <w:rFonts w:asciiTheme="majorHAnsi" w:hAnsiTheme="majorHAnsi" w:cstheme="majorHAnsi"/>
          <w:b/>
          <w:bCs/>
          <w:color w:val="auto"/>
          <w:sz w:val="22"/>
          <w:szCs w:val="22"/>
        </w:rPr>
      </w:pPr>
      <w:r>
        <w:rPr>
          <w:rFonts w:asciiTheme="majorHAnsi" w:hAnsiTheme="majorHAnsi" w:cstheme="majorHAnsi"/>
          <w:color w:val="auto"/>
          <w:sz w:val="22"/>
          <w:szCs w:val="22"/>
        </w:rPr>
        <w:t xml:space="preserve"> </w:t>
      </w:r>
      <w:r w:rsidR="00B957F6" w:rsidRPr="00361F10">
        <w:rPr>
          <w:rFonts w:asciiTheme="majorHAnsi" w:hAnsiTheme="majorHAnsi" w:cstheme="majorHAnsi"/>
          <w:color w:val="auto"/>
          <w:sz w:val="22"/>
          <w:szCs w:val="22"/>
        </w:rPr>
        <w:t xml:space="preserve">Przyjmuję do wiadomości i akceptuje zapisy poniższej klauzuli informacyjnej RODO. </w:t>
      </w:r>
    </w:p>
    <w:p w14:paraId="70029D0F" w14:textId="4878C0C6" w:rsidR="00B957F6" w:rsidRPr="00E01D96" w:rsidRDefault="00B957F6" w:rsidP="00E01D96">
      <w:pPr>
        <w:pStyle w:val="Akapitzlist"/>
        <w:widowControl w:val="0"/>
        <w:numPr>
          <w:ilvl w:val="2"/>
          <w:numId w:val="35"/>
        </w:numPr>
        <w:suppressAutoHyphens/>
        <w:spacing w:after="160"/>
        <w:jc w:val="both"/>
        <w:rPr>
          <w:rFonts w:asciiTheme="majorHAnsi" w:hAnsiTheme="majorHAnsi" w:cstheme="majorHAnsi"/>
        </w:rPr>
      </w:pPr>
      <w:r w:rsidRPr="00E01D9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5047E7" w14:textId="77777777" w:rsidR="00B957F6" w:rsidRPr="00361F10" w:rsidRDefault="00B957F6" w:rsidP="00E01D96">
      <w:pPr>
        <w:pStyle w:val="Akapitzlist"/>
        <w:widowControl w:val="0"/>
        <w:numPr>
          <w:ilvl w:val="2"/>
          <w:numId w:val="35"/>
        </w:numPr>
        <w:suppressAutoHyphens/>
        <w:spacing w:after="160"/>
        <w:ind w:left="1276" w:hanging="567"/>
        <w:jc w:val="both"/>
        <w:rPr>
          <w:rFonts w:asciiTheme="majorHAnsi" w:hAnsiTheme="majorHAnsi" w:cstheme="majorHAnsi"/>
        </w:rPr>
      </w:pPr>
      <w:r w:rsidRPr="00361F10">
        <w:rPr>
          <w:rFonts w:asciiTheme="majorHAnsi" w:hAnsiTheme="majorHAnsi" w:cstheme="majorHAnsi"/>
        </w:rPr>
        <w:t>Administratorem Pani/Pana danych osobowych jest Uniwersytet Łódzki z siedzibą przy ul. Narutowicza 68, 90-136 Łódź;</w:t>
      </w:r>
    </w:p>
    <w:p w14:paraId="35E341B5" w14:textId="77777777" w:rsidR="00B957F6" w:rsidRPr="00361F10" w:rsidRDefault="00B957F6" w:rsidP="00E01D96">
      <w:pPr>
        <w:pStyle w:val="Akapitzlist"/>
        <w:widowControl w:val="0"/>
        <w:numPr>
          <w:ilvl w:val="2"/>
          <w:numId w:val="35"/>
        </w:numPr>
        <w:suppressAutoHyphens/>
        <w:spacing w:after="160"/>
        <w:ind w:left="1276" w:hanging="567"/>
        <w:jc w:val="both"/>
        <w:rPr>
          <w:rFonts w:asciiTheme="majorHAnsi" w:hAnsiTheme="majorHAnsi" w:cstheme="majorHAnsi"/>
        </w:rPr>
      </w:pPr>
      <w:r w:rsidRPr="00361F10">
        <w:rPr>
          <w:rFonts w:asciiTheme="majorHAnsi" w:hAnsiTheme="majorHAnsi" w:cstheme="majorHAnsi"/>
        </w:rPr>
        <w:t>Administrator wyznaczył Inspektora Ochrony Danych, z którym można się kontaktować za pomocą poczty elektronicznej: iod@uni.lodz.pl;</w:t>
      </w:r>
    </w:p>
    <w:p w14:paraId="6A5C9FF5" w14:textId="09E89CB4" w:rsidR="00B957F6" w:rsidRPr="007056DF" w:rsidRDefault="00B957F6" w:rsidP="00E01D96">
      <w:pPr>
        <w:pStyle w:val="Akapitzlist"/>
        <w:widowControl w:val="0"/>
        <w:numPr>
          <w:ilvl w:val="2"/>
          <w:numId w:val="35"/>
        </w:numPr>
        <w:suppressAutoHyphens/>
        <w:spacing w:after="160"/>
        <w:ind w:left="1276" w:hanging="567"/>
        <w:jc w:val="both"/>
        <w:rPr>
          <w:rFonts w:asciiTheme="majorHAnsi" w:hAnsiTheme="majorHAnsi" w:cstheme="majorHAnsi"/>
        </w:rPr>
      </w:pPr>
      <w:r w:rsidRPr="007056DF">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E01D96">
        <w:rPr>
          <w:rFonts w:asciiTheme="majorHAnsi" w:hAnsiTheme="majorHAnsi" w:cstheme="majorHAnsi"/>
          <w:b/>
        </w:rPr>
        <w:t xml:space="preserve"> </w:t>
      </w:r>
      <w:r w:rsidR="002313AC">
        <w:rPr>
          <w:rFonts w:asciiTheme="majorHAnsi" w:hAnsiTheme="majorHAnsi" w:cstheme="majorHAnsi"/>
          <w:b/>
          <w:bCs/>
        </w:rPr>
        <w:t>ś</w:t>
      </w:r>
      <w:r w:rsidR="002313AC" w:rsidRPr="002313AC">
        <w:rPr>
          <w:rFonts w:asciiTheme="majorHAnsi" w:hAnsiTheme="majorHAnsi" w:cstheme="majorHAnsi"/>
          <w:b/>
          <w:bCs/>
        </w:rPr>
        <w:t xml:space="preserve">wiadczenie usług cateringowych </w:t>
      </w:r>
      <w:r w:rsidR="002313AC" w:rsidRPr="002313AC">
        <w:rPr>
          <w:rFonts w:asciiTheme="majorHAnsi" w:hAnsiTheme="majorHAnsi" w:cstheme="majorHAnsi"/>
          <w:b/>
          <w:bCs/>
          <w:lang w:val="pl-PL"/>
        </w:rPr>
        <w:t>dla Wydziału Fizyki i Informatyki Stosowanej Uniwersytetu Łódzkiego podczas 36 th European Conference on Surface Science</w:t>
      </w:r>
      <w:r w:rsidR="002313AC" w:rsidRPr="002313AC">
        <w:rPr>
          <w:rFonts w:asciiTheme="majorHAnsi" w:hAnsiTheme="majorHAnsi" w:cstheme="majorHAnsi"/>
          <w:b/>
          <w:bCs/>
        </w:rPr>
        <w:t xml:space="preserve"> </w:t>
      </w:r>
      <w:r w:rsidRPr="007056DF">
        <w:rPr>
          <w:rFonts w:asciiTheme="majorHAnsi" w:hAnsiTheme="majorHAnsi" w:cstheme="majorHAnsi"/>
          <w:b/>
          <w:bCs/>
        </w:rPr>
        <w:t xml:space="preserve">- </w:t>
      </w:r>
      <w:r w:rsidRPr="00361F10">
        <w:rPr>
          <w:rFonts w:asciiTheme="majorHAnsi" w:hAnsiTheme="majorHAnsi" w:cstheme="majorHAnsi"/>
        </w:rPr>
        <w:t>nr postępowania</w:t>
      </w:r>
      <w:r w:rsidRPr="007056DF">
        <w:rPr>
          <w:rFonts w:asciiTheme="majorHAnsi" w:hAnsiTheme="majorHAnsi" w:cstheme="majorHAnsi"/>
          <w:b/>
          <w:bCs/>
        </w:rPr>
        <w:t xml:space="preserve"> </w:t>
      </w:r>
      <w:r w:rsidR="002B14E5">
        <w:rPr>
          <w:rFonts w:asciiTheme="majorHAnsi" w:hAnsiTheme="majorHAnsi" w:cstheme="majorHAnsi"/>
          <w:b/>
          <w:bCs/>
        </w:rPr>
        <w:t>11</w:t>
      </w:r>
      <w:r w:rsidRPr="007056DF">
        <w:rPr>
          <w:rFonts w:asciiTheme="majorHAnsi" w:hAnsiTheme="majorHAnsi" w:cstheme="majorHAnsi"/>
          <w:b/>
          <w:bCs/>
        </w:rPr>
        <w:t>/ZP/202</w:t>
      </w:r>
      <w:r w:rsidR="000A30C7">
        <w:rPr>
          <w:rFonts w:asciiTheme="majorHAnsi" w:hAnsiTheme="majorHAnsi" w:cstheme="majorHAnsi"/>
          <w:b/>
          <w:bCs/>
        </w:rPr>
        <w:t>3</w:t>
      </w:r>
      <w:r w:rsidR="00361F10">
        <w:rPr>
          <w:rFonts w:asciiTheme="majorHAnsi" w:hAnsiTheme="majorHAnsi" w:cstheme="majorHAnsi"/>
          <w:b/>
          <w:bCs/>
        </w:rPr>
        <w:t>/S</w:t>
      </w:r>
      <w:r w:rsidRPr="007056DF">
        <w:rPr>
          <w:rFonts w:asciiTheme="majorHAnsi" w:hAnsiTheme="majorHAnsi" w:cstheme="majorHAnsi"/>
        </w:rPr>
        <w:t xml:space="preserve"> Pani/Pana dane osobowe będą przetwarzane, ponieważ jest to niezbędne do wypełnienia obowiązku prawnego ciążącego na administratorze (art. 6 ust. 1 lit. c RODO w związku</w:t>
      </w:r>
      <w:r w:rsidR="00F028EF">
        <w:rPr>
          <w:rFonts w:asciiTheme="majorHAnsi" w:hAnsiTheme="majorHAnsi" w:cstheme="majorHAnsi"/>
        </w:rPr>
        <w:t xml:space="preserve"> </w:t>
      </w:r>
      <w:r w:rsidRPr="007056DF">
        <w:rPr>
          <w:rFonts w:asciiTheme="majorHAnsi" w:hAnsiTheme="majorHAnsi" w:cstheme="majorHAnsi"/>
        </w:rPr>
        <w:t>z przepisami ustawy</w:t>
      </w:r>
      <w:r w:rsidR="00E01D96">
        <w:rPr>
          <w:rFonts w:asciiTheme="majorHAnsi" w:hAnsiTheme="majorHAnsi" w:cstheme="majorHAnsi"/>
        </w:rPr>
        <w:t xml:space="preserve"> </w:t>
      </w:r>
      <w:r w:rsidRPr="007056DF">
        <w:rPr>
          <w:rFonts w:asciiTheme="majorHAnsi" w:hAnsiTheme="majorHAnsi" w:cstheme="majorHAnsi"/>
        </w:rPr>
        <w:t>z dnia 11 września 2019 r. Prawo zamówień publicznych zwanej dalej ustawą PZP).</w:t>
      </w:r>
    </w:p>
    <w:p w14:paraId="7E7166B9" w14:textId="77777777" w:rsidR="00B957F6" w:rsidRPr="007056DF" w:rsidRDefault="00B957F6" w:rsidP="00E01D96">
      <w:pPr>
        <w:pStyle w:val="Akapitzlist"/>
        <w:widowControl w:val="0"/>
        <w:numPr>
          <w:ilvl w:val="2"/>
          <w:numId w:val="35"/>
        </w:numPr>
        <w:suppressAutoHyphens/>
        <w:spacing w:after="160"/>
        <w:ind w:left="1276" w:hanging="567"/>
        <w:jc w:val="both"/>
        <w:rPr>
          <w:rFonts w:asciiTheme="majorHAnsi" w:hAnsiTheme="majorHAnsi" w:cstheme="majorHAnsi"/>
        </w:rPr>
      </w:pPr>
      <w:r w:rsidRPr="007056DF">
        <w:rPr>
          <w:rFonts w:asciiTheme="majorHAnsi" w:hAnsiTheme="majorHAnsi" w:cstheme="majorHAnsi"/>
        </w:rPr>
        <w:t>odbiorcami Pani/Pana danych osobowych będą osoby lub podmioty, którym udostępniona zostanie dokumentacja postępowania w oparciu o art. 18 oraz 74 ustawy PZP;</w:t>
      </w:r>
    </w:p>
    <w:p w14:paraId="7CF807E3" w14:textId="77777777" w:rsidR="00B51125" w:rsidRPr="00C2560D" w:rsidRDefault="00B51125" w:rsidP="00E01D96">
      <w:pPr>
        <w:pStyle w:val="Akapitzlist"/>
        <w:widowControl w:val="0"/>
        <w:numPr>
          <w:ilvl w:val="2"/>
          <w:numId w:val="35"/>
        </w:numPr>
        <w:suppressAutoHyphens/>
        <w:spacing w:after="160"/>
        <w:ind w:left="993" w:hanging="284"/>
        <w:jc w:val="both"/>
        <w:rPr>
          <w:rFonts w:asciiTheme="majorHAnsi" w:hAnsiTheme="majorHAnsi" w:cstheme="majorHAnsi"/>
        </w:rPr>
      </w:pPr>
      <w:r w:rsidRPr="00C2560D">
        <w:rPr>
          <w:rFonts w:asciiTheme="majorHAnsi" w:hAnsiTheme="majorHAnsi" w:cstheme="majorHAnsi"/>
        </w:rPr>
        <w:t>Okres przechowywania Pani/Pana danych osobowych wynosi odpowiednio:</w:t>
      </w:r>
    </w:p>
    <w:p w14:paraId="52538ADF" w14:textId="77777777" w:rsidR="00B51125" w:rsidRPr="00C2560D" w:rsidRDefault="00B51125" w:rsidP="00B51125">
      <w:pPr>
        <w:pStyle w:val="Akapitzlist"/>
        <w:ind w:left="1224"/>
        <w:jc w:val="both"/>
        <w:rPr>
          <w:rFonts w:asciiTheme="majorHAnsi" w:hAnsiTheme="majorHAnsi" w:cstheme="majorHAnsi"/>
        </w:rPr>
      </w:pPr>
      <w:r w:rsidRPr="00C2560D">
        <w:rPr>
          <w:rFonts w:asciiTheme="majorHAnsi" w:hAnsiTheme="majorHAnsi" w:cstheme="majorHAnsi"/>
        </w:rPr>
        <w:t>- zgodnie z art. 78 ust. 1 ustawy PZP, przez okres 4 lat od dnia zakończenia postępowania o udzielenie zamówienia;</w:t>
      </w:r>
    </w:p>
    <w:p w14:paraId="6A036D24" w14:textId="77777777" w:rsidR="00B51125" w:rsidRPr="00C2560D" w:rsidRDefault="00B51125" w:rsidP="00B51125">
      <w:pPr>
        <w:pStyle w:val="Akapitzlist"/>
        <w:ind w:left="1224"/>
        <w:jc w:val="both"/>
        <w:rPr>
          <w:rFonts w:asciiTheme="majorHAnsi" w:hAnsiTheme="majorHAnsi" w:cstheme="majorHAnsi"/>
        </w:rPr>
      </w:pPr>
      <w:r w:rsidRPr="00C2560D">
        <w:rPr>
          <w:rFonts w:asciiTheme="majorHAnsi" w:hAnsiTheme="majorHAnsi" w:cstheme="majorHAnsi"/>
        </w:rPr>
        <w:t>- jeżeli czas trwania umowy przekracza 4 lata, okres przechowywania obejmuje cały czas trwania umowy;</w:t>
      </w:r>
    </w:p>
    <w:p w14:paraId="207F0002" w14:textId="77777777" w:rsidR="00B51125" w:rsidRPr="00C2560D" w:rsidRDefault="00B51125" w:rsidP="00B51125">
      <w:pPr>
        <w:pStyle w:val="Akapitzlist"/>
        <w:ind w:left="1224"/>
        <w:jc w:val="both"/>
        <w:rPr>
          <w:rFonts w:asciiTheme="majorHAnsi" w:hAnsiTheme="majorHAnsi" w:cstheme="majorHAnsi"/>
        </w:rPr>
      </w:pPr>
      <w:r w:rsidRPr="00C2560D">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32FFEDB" w14:textId="77777777" w:rsidR="00B51125" w:rsidRPr="00C2560D" w:rsidRDefault="00B51125" w:rsidP="00B51125">
      <w:pPr>
        <w:pStyle w:val="Akapitzlist"/>
        <w:ind w:left="1224"/>
        <w:jc w:val="both"/>
        <w:rPr>
          <w:rFonts w:asciiTheme="majorHAnsi" w:hAnsiTheme="majorHAnsi" w:cstheme="majorHAnsi"/>
        </w:rPr>
      </w:pPr>
      <w:r w:rsidRPr="00C2560D">
        <w:rPr>
          <w:rFonts w:asciiTheme="majorHAnsi" w:hAnsiTheme="majorHAnsi" w:cstheme="majorHAnsi"/>
        </w:rPr>
        <w:t>- okres przechowywania wynika również z ustawy z dnia 14 lipca 1983 r. o narodowym zasobie archiwalnym i archiwach.</w:t>
      </w:r>
    </w:p>
    <w:p w14:paraId="1B2E1611" w14:textId="77777777" w:rsidR="00B957F6" w:rsidRPr="007056DF" w:rsidRDefault="00B957F6" w:rsidP="00E01D96">
      <w:pPr>
        <w:pStyle w:val="Akapitzlist"/>
        <w:widowControl w:val="0"/>
        <w:numPr>
          <w:ilvl w:val="2"/>
          <w:numId w:val="35"/>
        </w:numPr>
        <w:suppressAutoHyphens/>
        <w:spacing w:after="160"/>
        <w:ind w:left="1418" w:hanging="709"/>
        <w:jc w:val="both"/>
        <w:rPr>
          <w:rFonts w:asciiTheme="majorHAnsi" w:hAnsiTheme="majorHAnsi" w:cstheme="majorHAnsi"/>
        </w:rPr>
      </w:pPr>
      <w:r w:rsidRPr="007056DF">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1151A8" w14:textId="08492459" w:rsidR="00B957F6" w:rsidRPr="007056DF" w:rsidRDefault="00B957F6" w:rsidP="00E01D96">
      <w:pPr>
        <w:pStyle w:val="Akapitzlist"/>
        <w:widowControl w:val="0"/>
        <w:numPr>
          <w:ilvl w:val="2"/>
          <w:numId w:val="35"/>
        </w:numPr>
        <w:suppressAutoHyphens/>
        <w:spacing w:after="160"/>
        <w:ind w:left="1418" w:hanging="709"/>
        <w:jc w:val="both"/>
        <w:rPr>
          <w:rFonts w:asciiTheme="majorHAnsi" w:hAnsiTheme="majorHAnsi" w:cstheme="majorHAnsi"/>
        </w:rPr>
      </w:pPr>
      <w:r w:rsidRPr="007056DF">
        <w:rPr>
          <w:rFonts w:asciiTheme="majorHAnsi" w:hAnsiTheme="majorHAnsi" w:cstheme="majorHAnsi"/>
        </w:rPr>
        <w:t xml:space="preserve">W odniesieniu do Pani/Pana danych osobowych decyzje nie będą podejmowane </w:t>
      </w:r>
      <w:r w:rsidR="00361F10">
        <w:rPr>
          <w:rFonts w:asciiTheme="majorHAnsi" w:hAnsiTheme="majorHAnsi" w:cstheme="majorHAnsi"/>
        </w:rPr>
        <w:t xml:space="preserve">                         </w:t>
      </w:r>
      <w:r w:rsidRPr="007056DF">
        <w:rPr>
          <w:rFonts w:asciiTheme="majorHAnsi" w:hAnsiTheme="majorHAnsi" w:cstheme="majorHAnsi"/>
        </w:rPr>
        <w:t>w sposób zautomatyzowany, stosownie do art. 22 RODO.</w:t>
      </w:r>
    </w:p>
    <w:p w14:paraId="7D767ECE" w14:textId="77777777" w:rsidR="00B957F6" w:rsidRPr="007056DF" w:rsidRDefault="00B957F6" w:rsidP="00E01D96">
      <w:pPr>
        <w:pStyle w:val="Akapitzlist"/>
        <w:widowControl w:val="0"/>
        <w:numPr>
          <w:ilvl w:val="2"/>
          <w:numId w:val="35"/>
        </w:numPr>
        <w:suppressAutoHyphens/>
        <w:spacing w:after="160"/>
        <w:ind w:left="1418" w:hanging="709"/>
        <w:jc w:val="both"/>
        <w:rPr>
          <w:rFonts w:asciiTheme="majorHAnsi" w:hAnsiTheme="majorHAnsi" w:cstheme="majorHAnsi"/>
        </w:rPr>
      </w:pPr>
      <w:r w:rsidRPr="007056DF">
        <w:rPr>
          <w:rFonts w:asciiTheme="majorHAnsi" w:hAnsiTheme="majorHAnsi" w:cstheme="majorHAnsi"/>
        </w:rPr>
        <w:t>posiada Pani/Pan:</w:t>
      </w:r>
    </w:p>
    <w:p w14:paraId="45EBB0CD" w14:textId="0C100505" w:rsidR="00B957F6" w:rsidRPr="007056DF" w:rsidRDefault="00B957F6" w:rsidP="00E01D96">
      <w:pPr>
        <w:pStyle w:val="Akapitzlist"/>
        <w:widowControl w:val="0"/>
        <w:numPr>
          <w:ilvl w:val="3"/>
          <w:numId w:val="35"/>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15 RODO prawo dostępu do danych osobowych Pani/Pana dotyczących, prawo to może zostać ograniczone w oparciu o art. 75 ustawy PZP, przy czym zamawiający może żądać od osoby występującej</w:t>
      </w:r>
      <w:r w:rsidR="00362C42">
        <w:rPr>
          <w:rFonts w:asciiTheme="majorHAnsi" w:hAnsiTheme="majorHAnsi" w:cstheme="majorHAnsi"/>
        </w:rPr>
        <w:t xml:space="preserve"> </w:t>
      </w:r>
      <w:r w:rsidRPr="007056DF">
        <w:rPr>
          <w:rFonts w:asciiTheme="majorHAnsi" w:hAnsiTheme="majorHAnsi" w:cstheme="majorHAnsi"/>
        </w:rPr>
        <w:t xml:space="preserve">z żądaniem wskazania dodatkowych informacji, mających na celu sprecyzowanie nazwy lub daty zakończenia postępowania o udzielenie zamówienia. </w:t>
      </w:r>
    </w:p>
    <w:p w14:paraId="7DEA8DFF" w14:textId="0D00091B" w:rsidR="00B957F6" w:rsidRPr="007056DF" w:rsidRDefault="00B957F6" w:rsidP="00E01D96">
      <w:pPr>
        <w:pStyle w:val="Akapitzlist"/>
        <w:widowControl w:val="0"/>
        <w:numPr>
          <w:ilvl w:val="3"/>
          <w:numId w:val="35"/>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567490" w14:textId="54C2CF89" w:rsidR="00B957F6" w:rsidRPr="007056DF" w:rsidRDefault="00B957F6" w:rsidP="00E01D96">
      <w:pPr>
        <w:pStyle w:val="Akapitzlist"/>
        <w:widowControl w:val="0"/>
        <w:numPr>
          <w:ilvl w:val="3"/>
          <w:numId w:val="35"/>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18 ust.1 RODO prawo żądania od administratora ograniczenia przetwarzania danych osobowych z zastrzeżeniem przypadków, o których mowa</w:t>
      </w:r>
      <w:r w:rsidR="00361F10">
        <w:rPr>
          <w:rFonts w:asciiTheme="majorHAnsi" w:hAnsiTheme="majorHAnsi" w:cstheme="majorHAnsi"/>
        </w:rPr>
        <w:t xml:space="preserve"> </w:t>
      </w:r>
      <w:r w:rsidRPr="007056DF">
        <w:rPr>
          <w:rFonts w:asciiTheme="majorHAnsi" w:hAnsiTheme="majorHAnsi" w:cstheme="majorHAnsi"/>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C274C7" w14:textId="77777777" w:rsidR="00B957F6" w:rsidRPr="007056DF" w:rsidRDefault="00B957F6" w:rsidP="00E01D96">
      <w:pPr>
        <w:pStyle w:val="Akapitzlist"/>
        <w:widowControl w:val="0"/>
        <w:numPr>
          <w:ilvl w:val="3"/>
          <w:numId w:val="35"/>
        </w:numPr>
        <w:suppressAutoHyphens/>
        <w:spacing w:after="160"/>
        <w:ind w:left="2127" w:hanging="709"/>
        <w:jc w:val="both"/>
        <w:rPr>
          <w:rFonts w:asciiTheme="majorHAnsi" w:hAnsiTheme="majorHAnsi" w:cstheme="majorHAnsi"/>
        </w:rPr>
      </w:pPr>
      <w:r w:rsidRPr="007056DF">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2C06E689" w14:textId="77777777" w:rsidR="00B957F6" w:rsidRPr="007056DF" w:rsidRDefault="00B957F6" w:rsidP="00E01D96">
      <w:pPr>
        <w:pStyle w:val="Akapitzlist"/>
        <w:widowControl w:val="0"/>
        <w:numPr>
          <w:ilvl w:val="2"/>
          <w:numId w:val="35"/>
        </w:numPr>
        <w:suppressAutoHyphens/>
        <w:spacing w:after="160"/>
        <w:ind w:left="1418" w:hanging="709"/>
        <w:jc w:val="both"/>
        <w:rPr>
          <w:rFonts w:asciiTheme="majorHAnsi" w:hAnsiTheme="majorHAnsi" w:cstheme="majorHAnsi"/>
        </w:rPr>
      </w:pPr>
      <w:r w:rsidRPr="007056DF">
        <w:rPr>
          <w:rFonts w:asciiTheme="majorHAnsi" w:hAnsiTheme="majorHAnsi" w:cstheme="majorHAnsi"/>
        </w:rPr>
        <w:t>nie przysługuje Pani/Panu:</w:t>
      </w:r>
    </w:p>
    <w:p w14:paraId="1FC6F35B" w14:textId="77777777" w:rsidR="00B957F6" w:rsidRPr="007056DF" w:rsidRDefault="00B957F6" w:rsidP="00E01D96">
      <w:pPr>
        <w:pStyle w:val="Akapitzlist"/>
        <w:widowControl w:val="0"/>
        <w:numPr>
          <w:ilvl w:val="3"/>
          <w:numId w:val="35"/>
        </w:numPr>
        <w:suppressAutoHyphens/>
        <w:spacing w:after="160"/>
        <w:ind w:left="2268" w:hanging="850"/>
        <w:jc w:val="both"/>
        <w:rPr>
          <w:rFonts w:asciiTheme="majorHAnsi" w:hAnsiTheme="majorHAnsi" w:cstheme="majorHAnsi"/>
        </w:rPr>
      </w:pPr>
      <w:r w:rsidRPr="007056DF">
        <w:rPr>
          <w:rFonts w:asciiTheme="majorHAnsi" w:hAnsiTheme="majorHAnsi" w:cstheme="majorHAnsi"/>
        </w:rPr>
        <w:t>w związku z art. 17 ust. 3 lit. b, d lub e RODO prawo do usunięcia danych osobowych;</w:t>
      </w:r>
    </w:p>
    <w:p w14:paraId="2E72BEE1" w14:textId="77777777" w:rsidR="00B957F6" w:rsidRPr="007056DF" w:rsidRDefault="00B957F6" w:rsidP="00E01D96">
      <w:pPr>
        <w:pStyle w:val="Akapitzlist"/>
        <w:widowControl w:val="0"/>
        <w:numPr>
          <w:ilvl w:val="3"/>
          <w:numId w:val="35"/>
        </w:numPr>
        <w:suppressAutoHyphens/>
        <w:spacing w:after="160"/>
        <w:ind w:left="2268" w:hanging="850"/>
        <w:jc w:val="both"/>
        <w:rPr>
          <w:rFonts w:asciiTheme="majorHAnsi" w:hAnsiTheme="majorHAnsi" w:cstheme="majorHAnsi"/>
        </w:rPr>
      </w:pPr>
      <w:r w:rsidRPr="007056DF">
        <w:rPr>
          <w:rFonts w:asciiTheme="majorHAnsi" w:hAnsiTheme="majorHAnsi" w:cstheme="majorHAnsi"/>
        </w:rPr>
        <w:t>prawo do przenoszenia danych osobowych, o którym mowa w art. 20 RODO;</w:t>
      </w:r>
    </w:p>
    <w:p w14:paraId="031188E5" w14:textId="77777777" w:rsidR="00B957F6" w:rsidRPr="007056DF" w:rsidRDefault="00B957F6" w:rsidP="00E01D96">
      <w:pPr>
        <w:pStyle w:val="Akapitzlist"/>
        <w:widowControl w:val="0"/>
        <w:numPr>
          <w:ilvl w:val="3"/>
          <w:numId w:val="35"/>
        </w:numPr>
        <w:suppressAutoHyphens/>
        <w:spacing w:after="160"/>
        <w:ind w:left="2268" w:hanging="850"/>
        <w:jc w:val="both"/>
        <w:rPr>
          <w:rFonts w:asciiTheme="majorHAnsi" w:hAnsiTheme="majorHAnsi" w:cstheme="majorHAnsi"/>
        </w:rPr>
      </w:pPr>
      <w:r w:rsidRPr="007056DF">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52BD73C9" w14:textId="0E63B034" w:rsidR="00B957F6" w:rsidRPr="007056DF" w:rsidRDefault="00B957F6" w:rsidP="00E01D96">
      <w:pPr>
        <w:pStyle w:val="Akapitzlist"/>
        <w:widowControl w:val="0"/>
        <w:numPr>
          <w:ilvl w:val="1"/>
          <w:numId w:val="35"/>
        </w:numPr>
        <w:suppressAutoHyphens/>
        <w:jc w:val="both"/>
        <w:rPr>
          <w:rFonts w:asciiTheme="majorHAnsi" w:hAnsiTheme="majorHAnsi" w:cstheme="majorHAnsi"/>
        </w:rPr>
      </w:pPr>
      <w:r w:rsidRPr="007056DF">
        <w:rPr>
          <w:rFonts w:asciiTheme="majorHAnsi" w:hAnsiTheme="majorHAnsi" w:cstheme="majorHAnsi"/>
        </w:rPr>
        <w:t>Podanie danych jest niezbędne do przeprowadzenia niniejszego postępowania. Niepodanie ich skutkuje brakiem możliwości rozpatrzenia oferty.</w:t>
      </w:r>
    </w:p>
    <w:p w14:paraId="3A9131C2" w14:textId="77777777" w:rsidR="000C2AEB" w:rsidRPr="00EC2918" w:rsidRDefault="000C2AEB" w:rsidP="000C2AEB">
      <w:pPr>
        <w:pStyle w:val="Akapitzlist"/>
        <w:widowControl w:val="0"/>
        <w:suppressAutoHyphens/>
        <w:ind w:left="792"/>
        <w:jc w:val="both"/>
        <w:rPr>
          <w:rFonts w:asciiTheme="majorHAnsi" w:hAnsiTheme="majorHAnsi" w:cstheme="majorHAnsi"/>
          <w:color w:val="00B050"/>
        </w:rPr>
      </w:pPr>
    </w:p>
    <w:bookmarkEnd w:id="9"/>
    <w:p w14:paraId="490FC182" w14:textId="77777777" w:rsidR="00B957F6" w:rsidRPr="007056DF" w:rsidRDefault="00B957F6" w:rsidP="00E01D96">
      <w:pPr>
        <w:pStyle w:val="Nagwek4"/>
        <w:keepNext w:val="0"/>
        <w:keepLines w:val="0"/>
        <w:numPr>
          <w:ilvl w:val="0"/>
          <w:numId w:val="35"/>
        </w:numPr>
        <w:suppressAutoHyphens/>
        <w:spacing w:before="0" w:after="0"/>
        <w:ind w:left="709" w:hanging="425"/>
        <w:jc w:val="both"/>
        <w:rPr>
          <w:rFonts w:asciiTheme="majorHAnsi" w:hAnsiTheme="majorHAnsi" w:cstheme="majorHAnsi"/>
          <w:b/>
          <w:bCs/>
          <w:color w:val="auto"/>
          <w:sz w:val="22"/>
          <w:szCs w:val="22"/>
        </w:rPr>
      </w:pPr>
      <w:r w:rsidRPr="007056DF">
        <w:rPr>
          <w:rFonts w:asciiTheme="majorHAnsi" w:hAnsiTheme="majorHAnsi" w:cstheme="majorHAnsi"/>
          <w:b/>
          <w:bCs/>
          <w:color w:val="auto"/>
          <w:sz w:val="22"/>
          <w:szCs w:val="22"/>
        </w:rPr>
        <w:t xml:space="preserve">Oświadczenia Wykonawcy: </w:t>
      </w:r>
    </w:p>
    <w:p w14:paraId="7C7F80C0" w14:textId="34B7EC42" w:rsidR="00B957F6" w:rsidRPr="007056DF" w:rsidRDefault="00C80323"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Zapoznałem/-am się i w pełni oraz bez żadnych zastrzeżeń akceptuję treść SWZ wraz                        z załącznikami.</w:t>
      </w:r>
      <w:r w:rsidRPr="007056DF">
        <w:rPr>
          <w:rFonts w:asciiTheme="majorHAnsi" w:hAnsiTheme="majorHAnsi" w:cstheme="majorHAnsi"/>
        </w:rPr>
        <w:t xml:space="preserve"> </w:t>
      </w:r>
    </w:p>
    <w:p w14:paraId="427B2E80" w14:textId="09D5D5D2" w:rsidR="00B957F6" w:rsidRPr="007056DF" w:rsidRDefault="00C80323"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 xml:space="preserve">Oferuję wykonanie przedmiotu zamówienia zgodnie z warunkami zapisanymi w SWZ                             i </w:t>
      </w:r>
      <w:r w:rsidR="000424D9">
        <w:rPr>
          <w:rFonts w:asciiTheme="majorHAnsi" w:hAnsiTheme="majorHAnsi" w:cstheme="majorHAnsi"/>
          <w:lang w:val="pl-PL"/>
        </w:rPr>
        <w:t>Z</w:t>
      </w:r>
      <w:r w:rsidRPr="007056DF">
        <w:rPr>
          <w:rFonts w:asciiTheme="majorHAnsi" w:hAnsiTheme="majorHAnsi" w:cstheme="majorHAnsi"/>
          <w:lang w:val="pl-PL"/>
        </w:rPr>
        <w:t>ałącznikami do SWZ.</w:t>
      </w:r>
    </w:p>
    <w:p w14:paraId="0AB3BBF2" w14:textId="44A3DAA8" w:rsidR="00B957F6" w:rsidRPr="007056DF" w:rsidRDefault="00CF1742"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77777777" w:rsidR="00B957F6" w:rsidRPr="007056DF" w:rsidRDefault="00B957F6"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18E8EC89" w:rsidR="00B957F6" w:rsidRPr="006A1760" w:rsidRDefault="00CF1742" w:rsidP="006A1760">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Akceptuję 30-dniowy termin związania ofertą liczony</w:t>
      </w:r>
      <w:r w:rsidR="005C1C7F" w:rsidRPr="007056DF">
        <w:rPr>
          <w:rFonts w:asciiTheme="majorHAnsi" w:hAnsiTheme="majorHAnsi" w:cstheme="majorHAnsi"/>
          <w:lang w:val="pl-PL"/>
        </w:rPr>
        <w:t xml:space="preserve"> </w:t>
      </w:r>
      <w:r w:rsidRPr="007056DF">
        <w:rPr>
          <w:rFonts w:asciiTheme="majorHAnsi" w:hAnsiTheme="majorHAnsi" w:cstheme="majorHAnsi"/>
          <w:lang w:val="pl-PL"/>
        </w:rPr>
        <w:t>od daty ostatecznego terminu składania ofert</w:t>
      </w:r>
      <w:r w:rsidR="00C45442">
        <w:rPr>
          <w:rFonts w:asciiTheme="majorHAnsi" w:hAnsiTheme="majorHAnsi" w:cstheme="majorHAnsi"/>
          <w:lang w:val="pl-PL"/>
        </w:rPr>
        <w:t>.</w:t>
      </w:r>
    </w:p>
    <w:p w14:paraId="2EE4B28B" w14:textId="35E875A0" w:rsidR="00B957F6" w:rsidRPr="007056DF" w:rsidRDefault="00B957F6"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9" w:history="1">
        <w:r w:rsidRPr="007056DF">
          <w:rPr>
            <w:rStyle w:val="Hipercze"/>
            <w:rFonts w:asciiTheme="majorHAnsi" w:hAnsiTheme="majorHAnsi" w:cstheme="majorHAnsi"/>
            <w:color w:val="auto"/>
          </w:rPr>
          <w:t>https://platformazakupowa.pl/strona/1-regulamin</w:t>
        </w:r>
      </w:hyperlink>
      <w:r w:rsidRPr="007056DF">
        <w:rPr>
          <w:rFonts w:asciiTheme="majorHAnsi" w:hAnsiTheme="majorHAnsi" w:cstheme="majorHAnsi"/>
        </w:rPr>
        <w:t xml:space="preserve"> w zakładce „Regulamin” oraz uznaje go za wiążący</w:t>
      </w:r>
      <w:r w:rsidR="00CF1742" w:rsidRPr="007056DF">
        <w:rPr>
          <w:rFonts w:asciiTheme="majorHAnsi" w:hAnsiTheme="majorHAnsi" w:cstheme="majorHAnsi"/>
        </w:rPr>
        <w:t>.</w:t>
      </w:r>
    </w:p>
    <w:p w14:paraId="6AFBC5BE" w14:textId="5E53102C" w:rsidR="00B957F6" w:rsidRPr="007056DF" w:rsidRDefault="00CF1742"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Oświadczam,</w:t>
      </w:r>
      <w:r w:rsidRPr="007056DF">
        <w:rPr>
          <w:rFonts w:asciiTheme="majorHAnsi" w:hAnsiTheme="majorHAnsi" w:cstheme="majorHAnsi"/>
          <w:b/>
          <w:lang w:val="pl-PL"/>
        </w:rPr>
        <w:t xml:space="preserve"> że zamierzam / nie zamierzam* </w:t>
      </w:r>
      <w:r w:rsidRPr="007056DF">
        <w:rPr>
          <w:rFonts w:asciiTheme="majorHAnsi" w:hAnsiTheme="majorHAnsi" w:cstheme="majorHAnsi"/>
          <w:bCs/>
          <w:lang w:val="pl-PL"/>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4897E7E1" w14:textId="23966FE7" w:rsidR="00CF1742" w:rsidRPr="009D0A5F" w:rsidRDefault="00CF1742"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Akceptuję termin realizacji zamówienia, termin wystawienia faktury oraz termin płatności faktury.</w:t>
      </w:r>
    </w:p>
    <w:p w14:paraId="5D4FC237" w14:textId="6FAC977F" w:rsidR="009D0A5F" w:rsidRDefault="009D0A5F" w:rsidP="009F609B">
      <w:pPr>
        <w:numPr>
          <w:ilvl w:val="0"/>
          <w:numId w:val="3"/>
        </w:numPr>
        <w:suppressLineNumbers/>
        <w:ind w:left="1134" w:hanging="425"/>
        <w:jc w:val="both"/>
        <w:rPr>
          <w:rFonts w:asciiTheme="majorHAnsi" w:hAnsiTheme="majorHAnsi" w:cstheme="majorHAnsi"/>
          <w:bCs/>
        </w:rPr>
      </w:pPr>
      <w:r w:rsidRPr="009D0A5F">
        <w:rPr>
          <w:rFonts w:asciiTheme="majorHAnsi" w:hAnsiTheme="majorHAnsi" w:cstheme="majorHAnsi"/>
          <w:bCs/>
        </w:rPr>
        <w:t>Zakład, w którym będą przygotowywane posiłki, wpisany jest do rejestru zakładów podlegających urzędowej kontroli przez organ Państwowej Inspekcji Sanitarnej</w:t>
      </w:r>
      <w:r>
        <w:rPr>
          <w:rFonts w:asciiTheme="majorHAnsi" w:hAnsiTheme="majorHAnsi" w:cstheme="majorHAnsi"/>
          <w:bCs/>
        </w:rPr>
        <w:t>.</w:t>
      </w:r>
    </w:p>
    <w:p w14:paraId="4B3CC8E4" w14:textId="409D1206" w:rsidR="009D0A5F" w:rsidRDefault="009D0A5F" w:rsidP="009F609B">
      <w:pPr>
        <w:numPr>
          <w:ilvl w:val="0"/>
          <w:numId w:val="3"/>
        </w:numPr>
        <w:suppressLineNumbers/>
        <w:ind w:left="1134" w:hanging="425"/>
        <w:jc w:val="both"/>
        <w:rPr>
          <w:rFonts w:asciiTheme="majorHAnsi" w:hAnsiTheme="majorHAnsi" w:cstheme="majorHAnsi"/>
          <w:bCs/>
        </w:rPr>
      </w:pPr>
      <w:r w:rsidRPr="009D0A5F">
        <w:rPr>
          <w:rFonts w:asciiTheme="majorHAnsi" w:hAnsiTheme="majorHAnsi" w:cstheme="majorHAnsi"/>
          <w:bCs/>
        </w:rPr>
        <w:t>Zakład, w którym będą przygotowywane posiłki, posiada ważną decyzję właściwego Państwowego Powiatowego Inspektora Sanitarnego zatwierdzającą zakład jako spełniający wymagania do prowadzenia działalności gastronomicznej. Podstawa prawna art. 61 i art. 62 ust. 1 pkt. 2 ustawy z dnia 25 sierpnia 2006 r. o bezpieczeństwie żywności i żywienia (Dz. U. z 202</w:t>
      </w:r>
      <w:r w:rsidR="00A11BEE">
        <w:rPr>
          <w:rFonts w:asciiTheme="majorHAnsi" w:hAnsiTheme="majorHAnsi" w:cstheme="majorHAnsi"/>
          <w:bCs/>
        </w:rPr>
        <w:t>2</w:t>
      </w:r>
      <w:r w:rsidR="009E0D3A">
        <w:rPr>
          <w:rFonts w:asciiTheme="majorHAnsi" w:hAnsiTheme="majorHAnsi" w:cstheme="majorHAnsi"/>
          <w:bCs/>
        </w:rPr>
        <w:t xml:space="preserve"> </w:t>
      </w:r>
      <w:r w:rsidRPr="009D0A5F">
        <w:rPr>
          <w:rFonts w:asciiTheme="majorHAnsi" w:hAnsiTheme="majorHAnsi" w:cstheme="majorHAnsi"/>
          <w:bCs/>
        </w:rPr>
        <w:t>r., poz. 2</w:t>
      </w:r>
      <w:r w:rsidR="00A11BEE">
        <w:rPr>
          <w:rFonts w:asciiTheme="majorHAnsi" w:hAnsiTheme="majorHAnsi" w:cstheme="majorHAnsi"/>
          <w:bCs/>
        </w:rPr>
        <w:t>132</w:t>
      </w:r>
      <w:r w:rsidRPr="009D0A5F">
        <w:rPr>
          <w:rFonts w:asciiTheme="majorHAnsi" w:hAnsiTheme="majorHAnsi" w:cstheme="majorHAnsi"/>
          <w:bCs/>
        </w:rPr>
        <w:t>) oraz aktami wykonawczymi do tej ustawy oraz art. 4 rozporządzenia (WE) Parlamentu Europejskiego i Rady nr 852/2004 z dnia 29 kwietnia 2004 r. w sprawie higieny środków spożywczych (Dz. Urz. UE L 139 z 30.04.2004 r.)</w:t>
      </w:r>
      <w:r>
        <w:rPr>
          <w:rFonts w:asciiTheme="majorHAnsi" w:hAnsiTheme="majorHAnsi" w:cstheme="majorHAnsi"/>
          <w:bCs/>
        </w:rPr>
        <w:t>.</w:t>
      </w:r>
    </w:p>
    <w:p w14:paraId="45EE4FA4" w14:textId="3B1A262B" w:rsidR="009D0A5F" w:rsidRPr="007056DF" w:rsidRDefault="009D0A5F" w:rsidP="009F609B">
      <w:pPr>
        <w:numPr>
          <w:ilvl w:val="0"/>
          <w:numId w:val="3"/>
        </w:numPr>
        <w:suppressLineNumbers/>
        <w:ind w:left="1134" w:hanging="425"/>
        <w:jc w:val="both"/>
        <w:rPr>
          <w:rFonts w:asciiTheme="majorHAnsi" w:hAnsiTheme="majorHAnsi" w:cstheme="majorHAnsi"/>
          <w:bCs/>
        </w:rPr>
      </w:pPr>
      <w:r w:rsidRPr="009D0A5F">
        <w:rPr>
          <w:rFonts w:asciiTheme="majorHAnsi" w:hAnsiTheme="majorHAnsi" w:cstheme="majorHAnsi"/>
          <w:bCs/>
        </w:rPr>
        <w:t>Środek transportu przeznaczony do przewozu posiłków został dopuszczony do użytkowania przez Państwowego Powiatowego Inspektora Sanitarnego.</w:t>
      </w:r>
    </w:p>
    <w:p w14:paraId="57DDFB64" w14:textId="630AC960" w:rsidR="00B957F6" w:rsidRPr="007056DF" w:rsidRDefault="00B957F6"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rPr>
        <w:t>Wybór mojej oferty będzie prowadził do powstania u zamawiającego obowiązku podatkowego zgodnie z ustawą z dnia 11 marca 2004</w:t>
      </w:r>
      <w:r w:rsidR="005C1C7F" w:rsidRPr="007056DF">
        <w:rPr>
          <w:rFonts w:asciiTheme="majorHAnsi" w:hAnsiTheme="majorHAnsi" w:cstheme="majorHAnsi"/>
        </w:rPr>
        <w:t xml:space="preserve"> </w:t>
      </w:r>
      <w:r w:rsidRPr="007056DF">
        <w:rPr>
          <w:rFonts w:asciiTheme="majorHAnsi" w:hAnsiTheme="majorHAnsi" w:cstheme="majorHAnsi"/>
        </w:rPr>
        <w:t>r. o podatku od towarów i usług (Dz.U. z 202</w:t>
      </w:r>
      <w:r w:rsidR="00DC3349">
        <w:rPr>
          <w:rFonts w:asciiTheme="majorHAnsi" w:hAnsiTheme="majorHAnsi" w:cstheme="majorHAnsi"/>
        </w:rPr>
        <w:t>2</w:t>
      </w:r>
      <w:r w:rsidR="005C1C7F" w:rsidRPr="007056DF">
        <w:rPr>
          <w:rFonts w:asciiTheme="majorHAnsi" w:hAnsiTheme="majorHAnsi" w:cstheme="majorHAnsi"/>
        </w:rPr>
        <w:t xml:space="preserve"> </w:t>
      </w:r>
      <w:r w:rsidRPr="007056DF">
        <w:rPr>
          <w:rFonts w:asciiTheme="majorHAnsi" w:hAnsiTheme="majorHAnsi" w:cstheme="majorHAnsi"/>
        </w:rPr>
        <w:t xml:space="preserve">r. poz. </w:t>
      </w:r>
      <w:r w:rsidR="00DC3349">
        <w:rPr>
          <w:rFonts w:asciiTheme="majorHAnsi" w:hAnsiTheme="majorHAnsi" w:cstheme="majorHAnsi"/>
        </w:rPr>
        <w:t>931</w:t>
      </w:r>
      <w:r w:rsidRPr="007056DF">
        <w:rPr>
          <w:rFonts w:asciiTheme="majorHAnsi" w:hAnsiTheme="majorHAnsi" w:cstheme="majorHAnsi"/>
        </w:rPr>
        <w:t xml:space="preserve"> z późn. zm.)  w zakresie </w:t>
      </w:r>
      <w:r w:rsidR="00CF1742" w:rsidRPr="007056DF">
        <w:rPr>
          <w:rFonts w:asciiTheme="majorHAnsi" w:hAnsiTheme="majorHAnsi" w:cstheme="majorHAnsi"/>
        </w:rPr>
        <w:t>....................................</w:t>
      </w:r>
      <w:r w:rsidRPr="007056DF">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7056DF">
        <w:rPr>
          <w:rFonts w:asciiTheme="majorHAnsi" w:hAnsiTheme="majorHAnsi" w:cstheme="majorHAnsi"/>
        </w:rPr>
        <w:t>...............................</w:t>
      </w:r>
      <w:r w:rsidRPr="007056DF">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7056DF">
        <w:rPr>
          <w:rFonts w:asciiTheme="majorHAnsi" w:hAnsiTheme="majorHAnsi" w:cstheme="majorHAnsi"/>
        </w:rPr>
        <w:t>...................................</w:t>
      </w:r>
      <w:r w:rsidRPr="007056DF">
        <w:rPr>
          <w:rFonts w:asciiTheme="majorHAnsi" w:hAnsiTheme="majorHAnsi" w:cstheme="majorHAnsi"/>
        </w:rPr>
        <w:t xml:space="preserve"> (wskazać stawkę podatku)</w:t>
      </w:r>
    </w:p>
    <w:p w14:paraId="7A01FE6C" w14:textId="5D02EB18" w:rsidR="00B957F6" w:rsidRDefault="00B957F6" w:rsidP="00B957F6">
      <w:pPr>
        <w:pStyle w:val="Akapitzlist"/>
        <w:ind w:left="1418" w:hanging="502"/>
        <w:jc w:val="both"/>
        <w:rPr>
          <w:rFonts w:asciiTheme="majorHAnsi" w:hAnsiTheme="majorHAnsi" w:cstheme="majorHAnsi"/>
          <w:b/>
          <w:bCs/>
        </w:rPr>
      </w:pPr>
      <w:r w:rsidRPr="007056DF">
        <w:rPr>
          <w:rFonts w:asciiTheme="majorHAnsi" w:hAnsiTheme="majorHAnsi" w:cstheme="majorHAnsi"/>
          <w:b/>
          <w:bCs/>
        </w:rPr>
        <w:t>UWAGA.</w:t>
      </w:r>
      <w:r w:rsidRPr="007056DF">
        <w:rPr>
          <w:rFonts w:asciiTheme="majorHAnsi" w:hAnsiTheme="majorHAnsi" w:cstheme="majorHAnsi"/>
        </w:rPr>
        <w:t xml:space="preserve"> </w:t>
      </w:r>
      <w:r w:rsidRPr="007056DF">
        <w:rPr>
          <w:rFonts w:asciiTheme="majorHAnsi" w:hAnsiTheme="majorHAnsi" w:cstheme="majorHAnsi"/>
          <w:b/>
          <w:bCs/>
        </w:rPr>
        <w:t>Punkt 1</w:t>
      </w:r>
      <w:r w:rsidR="000F7342">
        <w:rPr>
          <w:rFonts w:asciiTheme="majorHAnsi" w:hAnsiTheme="majorHAnsi" w:cstheme="majorHAnsi"/>
          <w:b/>
          <w:bCs/>
        </w:rPr>
        <w:t>2</w:t>
      </w:r>
      <w:r w:rsidR="00E503A4">
        <w:rPr>
          <w:rFonts w:asciiTheme="majorHAnsi" w:hAnsiTheme="majorHAnsi" w:cstheme="majorHAnsi"/>
          <w:b/>
          <w:bCs/>
        </w:rPr>
        <w:t>)</w:t>
      </w:r>
      <w:r w:rsidRPr="007056DF">
        <w:rPr>
          <w:rFonts w:asciiTheme="majorHAnsi" w:hAnsiTheme="majorHAnsi" w:cstheme="majorHAnsi"/>
          <w:b/>
          <w:bCs/>
        </w:rPr>
        <w:t xml:space="preserve"> Wykonawca wypełnia jedynie w przypadku powstawania </w:t>
      </w:r>
      <w:r w:rsidR="000C2AEB" w:rsidRPr="007056DF">
        <w:rPr>
          <w:rFonts w:asciiTheme="majorHAnsi" w:hAnsiTheme="majorHAnsi" w:cstheme="majorHAnsi"/>
          <w:b/>
          <w:bCs/>
        </w:rPr>
        <w:t xml:space="preserve">                                               </w:t>
      </w:r>
      <w:r w:rsidRPr="007056DF">
        <w:rPr>
          <w:rFonts w:asciiTheme="majorHAnsi" w:hAnsiTheme="majorHAnsi" w:cstheme="majorHAnsi"/>
          <w:b/>
          <w:bCs/>
        </w:rPr>
        <w:t xml:space="preserve">u Zamawiającego obowiązku podatkowego. </w:t>
      </w:r>
    </w:p>
    <w:p w14:paraId="3906614F" w14:textId="6B335715" w:rsidR="0001149F" w:rsidRPr="009E0D3A" w:rsidRDefault="00A6298A" w:rsidP="007F0906">
      <w:pPr>
        <w:tabs>
          <w:tab w:val="left" w:pos="720"/>
        </w:tabs>
        <w:jc w:val="both"/>
        <w:rPr>
          <w:rFonts w:asciiTheme="majorHAnsi" w:hAnsiTheme="majorHAnsi" w:cstheme="majorHAnsi"/>
          <w:b/>
          <w:bCs/>
        </w:rPr>
      </w:pPr>
      <w:r w:rsidRPr="009E0D3A">
        <w:rPr>
          <w:rFonts w:asciiTheme="majorHAnsi" w:hAnsiTheme="majorHAnsi" w:cstheme="majorHAnsi"/>
          <w:b/>
          <w:bCs/>
        </w:rPr>
        <w:t xml:space="preserve">       </w:t>
      </w:r>
    </w:p>
    <w:p w14:paraId="0C8F207B" w14:textId="5B5C4635" w:rsidR="00B957F6" w:rsidRPr="007056DF" w:rsidRDefault="00B957F6" w:rsidP="00B957F6">
      <w:pPr>
        <w:suppressLineNumbers/>
        <w:rPr>
          <w:rFonts w:asciiTheme="majorHAnsi" w:hAnsiTheme="majorHAnsi" w:cstheme="majorHAnsi"/>
          <w:i/>
        </w:rPr>
      </w:pPr>
      <w:r w:rsidRPr="007056DF">
        <w:rPr>
          <w:rFonts w:asciiTheme="majorHAnsi" w:hAnsiTheme="majorHAnsi" w:cstheme="majorHAnsi"/>
          <w:i/>
        </w:rPr>
        <w:t>[* niepotrzebne skreślić]</w:t>
      </w:r>
    </w:p>
    <w:p w14:paraId="7DFE58B6" w14:textId="184B37B6" w:rsidR="005D245C" w:rsidRPr="007056DF" w:rsidRDefault="005D245C" w:rsidP="005D245C">
      <w:pPr>
        <w:suppressLineNumbers/>
        <w:jc w:val="both"/>
        <w:rPr>
          <w:rFonts w:asciiTheme="majorHAnsi" w:hAnsiTheme="majorHAnsi" w:cstheme="majorHAnsi"/>
          <w:i/>
        </w:rPr>
      </w:pPr>
      <w:r w:rsidRPr="007056DF">
        <w:rPr>
          <w:rFonts w:asciiTheme="majorHAnsi" w:hAnsiTheme="majorHAnsi" w:cstheme="majorHAnsi"/>
          <w:i/>
        </w:rPr>
        <w:t>[**</w:t>
      </w:r>
      <w:r w:rsidRPr="007056DF">
        <w:rPr>
          <w:rFonts w:asciiTheme="majorHAnsi" w:hAnsiTheme="majorHAnsi" w:cstheme="majorHAnsi"/>
          <w:i/>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631C97" w14:textId="59BF97A3" w:rsidR="00B957F6" w:rsidRDefault="00BC6970" w:rsidP="009E0D3A">
      <w:pPr>
        <w:tabs>
          <w:tab w:val="left" w:pos="3686"/>
        </w:tabs>
        <w:ind w:left="5245" w:right="98"/>
        <w:jc w:val="both"/>
        <w:rPr>
          <w:rFonts w:asciiTheme="majorHAnsi" w:hAnsiTheme="majorHAnsi" w:cstheme="majorHAnsi"/>
          <w:color w:val="FF0000"/>
        </w:rPr>
      </w:pPr>
      <w:bookmarkStart w:id="10" w:name="_Hlk72140922"/>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bookmarkEnd w:id="10"/>
    </w:p>
    <w:p w14:paraId="26292893" w14:textId="14065982" w:rsidR="009E0D3A" w:rsidRDefault="009E0D3A" w:rsidP="009E0D3A">
      <w:pPr>
        <w:tabs>
          <w:tab w:val="left" w:pos="3686"/>
        </w:tabs>
        <w:ind w:left="5245" w:right="98"/>
        <w:jc w:val="both"/>
        <w:rPr>
          <w:rFonts w:asciiTheme="majorHAnsi" w:hAnsiTheme="majorHAnsi" w:cstheme="majorHAnsi"/>
          <w:color w:val="FF0000"/>
        </w:rPr>
      </w:pPr>
    </w:p>
    <w:p w14:paraId="15B72098" w14:textId="77777777" w:rsidR="00C96624" w:rsidRDefault="00C96624" w:rsidP="00D72FD6">
      <w:pPr>
        <w:widowControl w:val="0"/>
        <w:tabs>
          <w:tab w:val="left" w:pos="6804"/>
        </w:tabs>
        <w:ind w:right="98"/>
        <w:rPr>
          <w:rFonts w:asciiTheme="majorHAnsi" w:hAnsiTheme="majorHAnsi" w:cstheme="majorHAnsi"/>
          <w:color w:val="FF0000"/>
        </w:rPr>
      </w:pPr>
    </w:p>
    <w:p w14:paraId="465B0BE8" w14:textId="77777777" w:rsidR="007F0906" w:rsidRDefault="007F0906" w:rsidP="00D72FD6">
      <w:pPr>
        <w:widowControl w:val="0"/>
        <w:tabs>
          <w:tab w:val="left" w:pos="6804"/>
        </w:tabs>
        <w:ind w:right="98"/>
        <w:rPr>
          <w:rFonts w:asciiTheme="majorHAnsi" w:eastAsia="Times New Roman" w:hAnsiTheme="majorHAnsi" w:cstheme="majorHAnsi"/>
          <w:b/>
          <w:snapToGrid w:val="0"/>
        </w:rPr>
      </w:pPr>
    </w:p>
    <w:p w14:paraId="474CCC3C" w14:textId="6106C103" w:rsidR="00B957F6" w:rsidRPr="007056DF" w:rsidRDefault="00B957F6" w:rsidP="00B957F6">
      <w:pPr>
        <w:widowControl w:val="0"/>
        <w:tabs>
          <w:tab w:val="left" w:pos="6804"/>
        </w:tabs>
        <w:ind w:right="98"/>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0C2AEB" w:rsidRPr="007056DF">
        <w:rPr>
          <w:rFonts w:asciiTheme="majorHAnsi" w:eastAsia="Times New Roman" w:hAnsiTheme="majorHAnsi" w:cstheme="majorHAnsi"/>
          <w:b/>
          <w:snapToGrid w:val="0"/>
        </w:rPr>
        <w:t>.1.</w:t>
      </w:r>
      <w:r w:rsidRPr="007056DF">
        <w:rPr>
          <w:rFonts w:asciiTheme="majorHAnsi" w:eastAsia="Times New Roman" w:hAnsiTheme="majorHAnsi" w:cstheme="majorHAnsi"/>
          <w:b/>
          <w:snapToGrid w:val="0"/>
        </w:rPr>
        <w:t xml:space="preserve"> do SWZ</w:t>
      </w:r>
    </w:p>
    <w:p w14:paraId="6843EB8B" w14:textId="77777777" w:rsidR="00B957F6" w:rsidRPr="007056DF" w:rsidRDefault="00B957F6" w:rsidP="00B957F6">
      <w:pPr>
        <w:ind w:left="6379"/>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10B013DB"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4DF682AA"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4FF7FE4"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58D9EFEB" w14:textId="619F5678" w:rsidR="00B957F6" w:rsidRPr="007056DF" w:rsidRDefault="00B957F6" w:rsidP="00B957F6">
      <w:pPr>
        <w:ind w:right="4217"/>
        <w:jc w:val="both"/>
        <w:rPr>
          <w:rFonts w:asciiTheme="majorHAnsi" w:eastAsia="Times New Roman" w:hAnsiTheme="majorHAnsi" w:cstheme="majorHAnsi"/>
          <w:b/>
        </w:rPr>
      </w:pPr>
      <w:r w:rsidRPr="007056DF">
        <w:rPr>
          <w:rFonts w:asciiTheme="majorHAnsi" w:eastAsia="Times New Roman" w:hAnsiTheme="majorHAnsi" w:cstheme="majorHAnsi"/>
          <w:b/>
        </w:rPr>
        <w:t>Wykonawca</w:t>
      </w:r>
    </w:p>
    <w:p w14:paraId="3BD5FD0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1B58327C" w14:textId="26CD866C"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21958315"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7FD293C4"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C7BCFEC"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4E4652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090A6464" w14:textId="77777777" w:rsidR="00B957F6" w:rsidRPr="007056DF" w:rsidRDefault="00B957F6" w:rsidP="00B957F6">
      <w:pPr>
        <w:ind w:right="4217"/>
        <w:jc w:val="both"/>
        <w:rPr>
          <w:rFonts w:asciiTheme="majorHAnsi" w:eastAsia="Times New Roman" w:hAnsiTheme="majorHAnsi" w:cstheme="majorHAnsi"/>
        </w:rPr>
      </w:pPr>
    </w:p>
    <w:p w14:paraId="6EB9F929" w14:textId="77777777" w:rsidR="00B957F6" w:rsidRPr="007056DF" w:rsidRDefault="00B957F6" w:rsidP="00B957F6">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6F9899DF"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składane na podstawie art. 125 ust. 1. ustawy z dnia 11 września 2019 r. – </w:t>
      </w:r>
    </w:p>
    <w:p w14:paraId="4C53E324" w14:textId="1C5FE2DB"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505557">
        <w:rPr>
          <w:rFonts w:asciiTheme="majorHAnsi" w:eastAsia="Times New Roman" w:hAnsiTheme="majorHAnsi" w:cstheme="majorHAnsi"/>
          <w:b/>
        </w:rPr>
        <w:t>2</w:t>
      </w:r>
      <w:r w:rsidR="005F2F85">
        <w:rPr>
          <w:rFonts w:asciiTheme="majorHAnsi" w:eastAsia="Times New Roman" w:hAnsiTheme="majorHAnsi" w:cstheme="majorHAnsi"/>
          <w:b/>
        </w:rPr>
        <w:t>2</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5F2F85">
        <w:rPr>
          <w:rFonts w:asciiTheme="majorHAnsi" w:eastAsia="Times New Roman" w:hAnsiTheme="majorHAnsi" w:cstheme="majorHAnsi"/>
          <w:b/>
        </w:rPr>
        <w:t>710</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493DC1E8" w14:textId="77777777" w:rsidR="00B957F6" w:rsidRPr="007056DF" w:rsidRDefault="00B957F6" w:rsidP="00B957F6">
      <w:pPr>
        <w:jc w:val="center"/>
        <w:rPr>
          <w:rFonts w:asciiTheme="majorHAnsi" w:eastAsia="Times New Roman" w:hAnsiTheme="majorHAnsi" w:cstheme="majorHAnsi"/>
          <w:b/>
        </w:rPr>
      </w:pPr>
    </w:p>
    <w:p w14:paraId="23EE0FE5" w14:textId="75B35089" w:rsidR="00B957F6" w:rsidRPr="00C96624" w:rsidRDefault="00B957F6" w:rsidP="00C96624">
      <w:pPr>
        <w:jc w:val="center"/>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7EE481A1" w14:textId="7B552D85" w:rsidR="00B957F6" w:rsidRPr="007056DF" w:rsidRDefault="00B957F6" w:rsidP="00B957F6">
      <w:pPr>
        <w:suppressAutoHyphens/>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B04D76" w:rsidRPr="00B04D76">
        <w:rPr>
          <w:rFonts w:asciiTheme="majorHAnsi" w:hAnsiTheme="majorHAnsi" w:cstheme="majorHAnsi"/>
          <w:b/>
          <w:bCs/>
          <w:snapToGrid w:val="0"/>
        </w:rPr>
        <w:t xml:space="preserve">Świadczenie usług cateringowych </w:t>
      </w:r>
      <w:r w:rsidR="00B04D76" w:rsidRPr="00B04D76">
        <w:rPr>
          <w:rFonts w:asciiTheme="majorHAnsi" w:hAnsiTheme="majorHAnsi" w:cstheme="majorHAnsi"/>
          <w:b/>
          <w:bCs/>
          <w:snapToGrid w:val="0"/>
          <w:lang w:val="pl-PL"/>
        </w:rPr>
        <w:t>dla Wydziału Fizyki i Informatyki Stosowanej Uniwersytetu Łódzkiego podczas 36 th European Conference on Surface Science</w:t>
      </w:r>
      <w:r w:rsidR="00B04D76" w:rsidRPr="00B04D76">
        <w:rPr>
          <w:rFonts w:asciiTheme="majorHAnsi" w:hAnsiTheme="majorHAnsi" w:cstheme="majorHAnsi"/>
          <w:b/>
          <w:snapToGrid w:val="0"/>
        </w:rPr>
        <w:t xml:space="preserve"> </w:t>
      </w:r>
      <w:r w:rsidRPr="007056DF">
        <w:rPr>
          <w:rFonts w:asciiTheme="majorHAnsi" w:eastAsia="Times New Roman" w:hAnsiTheme="majorHAnsi" w:cstheme="majorHAnsi"/>
        </w:rPr>
        <w:t>prowadzonego przez Uniwersytet Łódzki, 90-136 Łódź, ul. Narutowicza 68, oświadczam, co następuje:</w:t>
      </w:r>
    </w:p>
    <w:p w14:paraId="616E37D6" w14:textId="77777777" w:rsidR="009770AB" w:rsidRPr="00C2560D" w:rsidRDefault="009770AB" w:rsidP="009770AB">
      <w:pPr>
        <w:suppressLineNumbers/>
        <w:overflowPunct w:val="0"/>
        <w:autoSpaceDE w:val="0"/>
        <w:autoSpaceDN w:val="0"/>
        <w:adjustRightInd w:val="0"/>
        <w:ind w:right="-26"/>
        <w:jc w:val="both"/>
        <w:rPr>
          <w:rFonts w:asciiTheme="majorHAnsi" w:eastAsia="Times New Roman" w:hAnsiTheme="majorHAnsi" w:cstheme="majorHAnsi"/>
          <w:b/>
          <w:kern w:val="24"/>
          <w:u w:val="single"/>
        </w:rPr>
      </w:pPr>
      <w:bookmarkStart w:id="11" w:name="_Hlk71547643"/>
    </w:p>
    <w:p w14:paraId="5C60F09F" w14:textId="77777777" w:rsidR="009770AB" w:rsidRPr="00C2560D" w:rsidRDefault="009770AB" w:rsidP="009770AB">
      <w:pPr>
        <w:suppressLineNumbers/>
        <w:overflowPunct w:val="0"/>
        <w:autoSpaceDE w:val="0"/>
        <w:autoSpaceDN w:val="0"/>
        <w:adjustRightInd w:val="0"/>
        <w:ind w:right="-26"/>
        <w:jc w:val="both"/>
        <w:rPr>
          <w:rFonts w:asciiTheme="majorHAnsi" w:eastAsia="Times New Roman" w:hAnsiTheme="majorHAnsi" w:cstheme="majorHAnsi"/>
          <w:b/>
          <w:kern w:val="24"/>
          <w:u w:val="single"/>
        </w:rPr>
      </w:pPr>
      <w:r w:rsidRPr="00C2560D">
        <w:rPr>
          <w:rFonts w:asciiTheme="majorHAnsi" w:eastAsia="Times New Roman" w:hAnsiTheme="majorHAnsi" w:cstheme="majorHAnsi"/>
          <w:b/>
          <w:kern w:val="24"/>
          <w:u w:val="single"/>
        </w:rPr>
        <w:t>I.</w:t>
      </w:r>
    </w:p>
    <w:p w14:paraId="132C0637" w14:textId="7B258FBA" w:rsidR="009770AB" w:rsidRPr="00C2560D" w:rsidRDefault="009770AB" w:rsidP="00C96624">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292AE3A9" w14:textId="77777777" w:rsidR="00BE204A" w:rsidRDefault="00BE204A" w:rsidP="00C96624">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15873CCA" w14:textId="6B0BD7F0" w:rsidR="009770AB" w:rsidRDefault="00BE204A" w:rsidP="00C96624">
      <w:pPr>
        <w:suppressLineNumbers/>
        <w:overflowPunct w:val="0"/>
        <w:autoSpaceDE w:val="0"/>
        <w:autoSpaceDN w:val="0"/>
        <w:adjustRightInd w:val="0"/>
        <w:ind w:left="709" w:right="-26"/>
        <w:jc w:val="both"/>
        <w:rPr>
          <w:rFonts w:asciiTheme="majorHAnsi" w:eastAsia="Times New Roman" w:hAnsiTheme="majorHAnsi" w:cstheme="majorHAnsi"/>
          <w:kern w:val="24"/>
        </w:rPr>
      </w:pPr>
      <w:r>
        <w:rPr>
          <w:rFonts w:asciiTheme="majorHAnsi" w:eastAsia="Times New Roman" w:hAnsiTheme="majorHAnsi" w:cstheme="majorHAnsi"/>
          <w:kern w:val="24"/>
        </w:rPr>
        <w:t>l</w:t>
      </w:r>
      <w:r w:rsidR="009770AB" w:rsidRPr="00C2560D">
        <w:rPr>
          <w:rFonts w:asciiTheme="majorHAnsi" w:eastAsia="Times New Roman" w:hAnsiTheme="majorHAnsi" w:cstheme="majorHAnsi"/>
          <w:kern w:val="24"/>
        </w:rPr>
        <w:t>ub</w:t>
      </w:r>
    </w:p>
    <w:p w14:paraId="7BA62650" w14:textId="77777777" w:rsidR="00BE204A" w:rsidRPr="00C2560D" w:rsidRDefault="00BE204A" w:rsidP="00C96624">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0033DE6A" w14:textId="77777777" w:rsidR="009770AB" w:rsidRPr="00C2560D" w:rsidRDefault="009770AB" w:rsidP="009770AB">
      <w:pPr>
        <w:tabs>
          <w:tab w:val="left" w:pos="3686"/>
        </w:tabs>
        <w:ind w:left="142" w:right="98" w:hanging="142"/>
        <w:contextualSpacing/>
        <w:jc w:val="both"/>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60E8317E" w14:textId="77777777" w:rsidR="009770AB" w:rsidRPr="00C2560D" w:rsidRDefault="009770AB" w:rsidP="009770AB">
      <w:pPr>
        <w:tabs>
          <w:tab w:val="left" w:pos="3686"/>
        </w:tabs>
        <w:ind w:right="98"/>
        <w:jc w:val="both"/>
        <w:rPr>
          <w:rFonts w:asciiTheme="majorHAnsi" w:eastAsia="Times New Roman" w:hAnsiTheme="majorHAnsi" w:cstheme="majorHAnsi"/>
        </w:rPr>
      </w:pPr>
    </w:p>
    <w:p w14:paraId="46BF9653" w14:textId="77777777" w:rsidR="009770AB" w:rsidRPr="00C2560D" w:rsidRDefault="009770AB" w:rsidP="009770AB">
      <w:pPr>
        <w:tabs>
          <w:tab w:val="left" w:pos="3686"/>
        </w:tabs>
        <w:ind w:right="98"/>
        <w:jc w:val="both"/>
        <w:rPr>
          <w:rFonts w:asciiTheme="majorHAnsi" w:eastAsia="Times New Roman" w:hAnsiTheme="majorHAnsi" w:cstheme="majorHAnsi"/>
          <w:b/>
          <w:bCs/>
          <w:u w:val="single"/>
        </w:rPr>
      </w:pPr>
      <w:r w:rsidRPr="00C2560D">
        <w:rPr>
          <w:rFonts w:asciiTheme="majorHAnsi" w:eastAsia="Times New Roman" w:hAnsiTheme="majorHAnsi" w:cstheme="majorHAnsi"/>
          <w:b/>
          <w:bCs/>
          <w:u w:val="single"/>
        </w:rPr>
        <w:t>II.</w:t>
      </w:r>
    </w:p>
    <w:p w14:paraId="3EF6D76D" w14:textId="77777777" w:rsidR="009770AB" w:rsidRPr="00C2560D" w:rsidRDefault="009770AB" w:rsidP="009770AB">
      <w:pPr>
        <w:tabs>
          <w:tab w:val="left" w:pos="3686"/>
        </w:tabs>
        <w:ind w:right="98"/>
        <w:jc w:val="both"/>
        <w:rPr>
          <w:rFonts w:asciiTheme="majorHAnsi" w:eastAsia="Times New Roman" w:hAnsiTheme="majorHAnsi" w:cstheme="majorHAnsi"/>
        </w:rPr>
      </w:pPr>
      <w:r w:rsidRPr="00C2560D">
        <w:rPr>
          <w:rFonts w:asciiTheme="majorHAnsi" w:eastAsia="Times New Roman" w:hAnsiTheme="majorHAnsi" w:cstheme="majorHAnsi"/>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w:t>
      </w:r>
    </w:p>
    <w:p w14:paraId="1EB3524E" w14:textId="77777777" w:rsidR="009770AB" w:rsidRPr="00C2560D" w:rsidRDefault="009770AB" w:rsidP="009770AB">
      <w:pPr>
        <w:tabs>
          <w:tab w:val="left" w:pos="3686"/>
        </w:tabs>
        <w:ind w:right="98"/>
        <w:jc w:val="both"/>
        <w:rPr>
          <w:rFonts w:asciiTheme="majorHAnsi" w:eastAsia="Times New Roman" w:hAnsiTheme="majorHAnsi" w:cstheme="majorHAnsi"/>
        </w:rPr>
      </w:pPr>
    </w:p>
    <w:p w14:paraId="60694EC7" w14:textId="77777777" w:rsidR="009770AB" w:rsidRPr="00C2560D" w:rsidRDefault="009770AB" w:rsidP="009770AB">
      <w:pPr>
        <w:suppressLineNumbers/>
        <w:overflowPunct w:val="0"/>
        <w:autoSpaceDE w:val="0"/>
        <w:autoSpaceDN w:val="0"/>
        <w:adjustRightInd w:val="0"/>
        <w:ind w:right="-28"/>
        <w:jc w:val="both"/>
        <w:rPr>
          <w:rFonts w:asciiTheme="majorHAnsi" w:eastAsia="Times New Roman" w:hAnsiTheme="majorHAnsi" w:cstheme="majorHAnsi"/>
          <w:kern w:val="24"/>
        </w:rPr>
      </w:pPr>
      <w:r w:rsidRPr="00C2560D">
        <w:rPr>
          <w:rFonts w:asciiTheme="majorHAnsi" w:eastAsia="Times New Roman" w:hAnsiTheme="majorHAnsi" w:cstheme="majorHAnsi"/>
          <w:b/>
          <w:kern w:val="24"/>
          <w:u w:val="single"/>
        </w:rPr>
        <w:t xml:space="preserve">OŚWIADCZENIE DOTYCZĄCE PODANYCH INFORMACJI: </w:t>
      </w:r>
    </w:p>
    <w:p w14:paraId="43001D55" w14:textId="77777777" w:rsidR="009770AB" w:rsidRPr="00C2560D" w:rsidRDefault="009770AB" w:rsidP="009770AB">
      <w:pPr>
        <w:jc w:val="both"/>
        <w:rPr>
          <w:rFonts w:asciiTheme="majorHAnsi" w:eastAsia="Times New Roman" w:hAnsiTheme="majorHAnsi" w:cstheme="majorHAnsi"/>
        </w:rPr>
      </w:pPr>
      <w:r w:rsidRPr="00C2560D">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76721513" w14:textId="77777777" w:rsidR="009770AB" w:rsidRPr="00C2560D" w:rsidRDefault="009770AB" w:rsidP="009770AB">
      <w:pPr>
        <w:jc w:val="both"/>
        <w:rPr>
          <w:rFonts w:asciiTheme="majorHAnsi" w:eastAsia="Times New Roman" w:hAnsiTheme="majorHAnsi" w:cstheme="majorHAnsi"/>
        </w:rPr>
      </w:pPr>
    </w:p>
    <w:p w14:paraId="119F79E2" w14:textId="77777777" w:rsidR="009770AB" w:rsidRPr="00C2560D" w:rsidRDefault="009770AB" w:rsidP="009770AB">
      <w:pPr>
        <w:suppressLineNumbers/>
        <w:overflowPunct w:val="0"/>
        <w:autoSpaceDE w:val="0"/>
        <w:autoSpaceDN w:val="0"/>
        <w:adjustRightInd w:val="0"/>
        <w:ind w:right="-26"/>
        <w:jc w:val="both"/>
        <w:rPr>
          <w:rFonts w:asciiTheme="majorHAnsi" w:eastAsia="Times New Roman" w:hAnsiTheme="majorHAnsi" w:cstheme="majorHAnsi"/>
          <w:iCs/>
          <w:kern w:val="24"/>
        </w:rPr>
      </w:pPr>
      <w:r w:rsidRPr="00C2560D">
        <w:rPr>
          <w:rFonts w:asciiTheme="majorHAnsi" w:eastAsia="Times New Roman" w:hAnsiTheme="majorHAnsi" w:cstheme="majorHAnsi"/>
          <w:iCs/>
          <w:kern w:val="24"/>
        </w:rPr>
        <w:t>***</w:t>
      </w:r>
      <w:r w:rsidRPr="00C2560D">
        <w:rPr>
          <w:rFonts w:asciiTheme="majorHAnsi" w:eastAsia="Times New Roman" w:hAnsiTheme="majorHAnsi" w:cstheme="majorHAnsi"/>
          <w:iCs/>
          <w:kern w:val="24"/>
          <w:u w:val="single"/>
        </w:rPr>
        <w:t>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65FD3FD1" w14:textId="2AC7DCC0" w:rsidR="00B957F6" w:rsidRPr="00C96624" w:rsidRDefault="00B957F6" w:rsidP="00C96624">
      <w:pPr>
        <w:tabs>
          <w:tab w:val="left" w:pos="3686"/>
        </w:tabs>
        <w:ind w:left="5245" w:right="98"/>
        <w:jc w:val="both"/>
        <w:rPr>
          <w:rFonts w:asciiTheme="majorHAnsi" w:eastAsia="Times New Roman" w:hAnsiTheme="majorHAnsi" w:cstheme="majorHAnsi"/>
          <w:color w:val="FF0000"/>
          <w:kern w:val="24"/>
        </w:rPr>
      </w:pPr>
      <w:r w:rsidRPr="007056DF">
        <w:rPr>
          <w:rFonts w:asciiTheme="majorHAnsi" w:eastAsia="Times New Roman" w:hAnsiTheme="majorHAnsi" w:cstheme="majorHAnsi"/>
          <w:color w:val="FF0000"/>
          <w:kern w:val="24"/>
        </w:rPr>
        <w:t>Plik należy opatrzyć kwalifikowanym podpisem elektronicznym, podpisem zaufanym lub podpisem osobistym osoby uprawomocnionej do występowania w imieniu Wykonawcy</w:t>
      </w:r>
      <w:bookmarkEnd w:id="11"/>
    </w:p>
    <w:p w14:paraId="2412FC83" w14:textId="77777777" w:rsidR="003220E0" w:rsidRPr="00C2560D" w:rsidRDefault="003220E0" w:rsidP="003220E0">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xml:space="preserve">* niepotrzebne skreślić </w:t>
      </w:r>
    </w:p>
    <w:p w14:paraId="076DE3D7" w14:textId="77777777" w:rsidR="003220E0" w:rsidRPr="00C2560D" w:rsidRDefault="003220E0" w:rsidP="003220E0">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dotyczy jedynie podstaw wykluczenia określonych w art. 108 ust 1 pkt 1,2 lub 5 i art. 109 ust. 1 pkt 4 ustawy Pzp</w:t>
      </w:r>
    </w:p>
    <w:p w14:paraId="1DCA7611" w14:textId="77777777" w:rsidR="003220E0" w:rsidRPr="00C2560D" w:rsidRDefault="003220E0" w:rsidP="003220E0">
      <w:pPr>
        <w:jc w:val="both"/>
        <w:rPr>
          <w:rFonts w:asciiTheme="majorHAnsi" w:eastAsia="Times New Roman" w:hAnsiTheme="majorHAnsi" w:cstheme="majorHAnsi"/>
          <w:bCs/>
          <w:snapToGrid w:val="0"/>
          <w:u w:val="single"/>
        </w:rPr>
      </w:pPr>
      <w:r w:rsidRPr="00C2560D">
        <w:rPr>
          <w:rFonts w:asciiTheme="majorHAnsi" w:eastAsia="Times New Roman" w:hAnsiTheme="majorHAnsi" w:cstheme="majorHAnsi"/>
          <w:bCs/>
          <w:snapToGrid w:val="0"/>
          <w:u w:val="single"/>
        </w:rPr>
        <w:t>*** dotyczy Wykonawców mających siedzibę lub miejsce zamieszkania poza terytorium Rzeczypospolitej Polskiej</w:t>
      </w:r>
    </w:p>
    <w:p w14:paraId="33E98187" w14:textId="02949B91" w:rsidR="00017DCD" w:rsidRPr="00017DCD" w:rsidRDefault="003220E0" w:rsidP="00017DCD">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Zamawiający, na podstawie przepisów art. 7</w:t>
      </w:r>
      <w:r w:rsidR="00E503A4">
        <w:rPr>
          <w:rFonts w:asciiTheme="majorHAnsi" w:eastAsia="Times New Roman" w:hAnsiTheme="majorHAnsi" w:cstheme="majorHAnsi"/>
          <w:bCs/>
          <w:snapToGrid w:val="0"/>
        </w:rPr>
        <w:t xml:space="preserve"> ust. </w:t>
      </w:r>
      <w:r w:rsidRPr="00C2560D">
        <w:rPr>
          <w:rFonts w:asciiTheme="majorHAnsi" w:eastAsia="Times New Roman" w:hAnsiTheme="majorHAnsi" w:cstheme="majorHAnsi"/>
          <w:bCs/>
          <w:snapToGrid w:val="0"/>
        </w:rPr>
        <w:t xml:space="preserve">1 Ustawy z dnia 13 kwietnia 2022 r. o szczególnych rozwiązaniach w zakresie przeciwdziałania wspierania agresji na Ukrainę oraz służących ochronie bezpieczeństwa narodowego (Dz.U. z 2022 r. poz. 835) zwanej dalej </w:t>
      </w:r>
      <w:r w:rsidR="00330F4D">
        <w:rPr>
          <w:rFonts w:asciiTheme="majorHAnsi" w:eastAsia="Times New Roman" w:hAnsiTheme="majorHAnsi" w:cstheme="majorHAnsi"/>
          <w:bCs/>
          <w:snapToGrid w:val="0"/>
        </w:rPr>
        <w:t xml:space="preserve">„Ustawą </w:t>
      </w:r>
      <w:r w:rsidR="00017DCD" w:rsidRPr="00017DCD">
        <w:rPr>
          <w:rFonts w:asciiTheme="majorHAnsi" w:eastAsia="Times New Roman" w:hAnsiTheme="majorHAnsi" w:cstheme="majorHAnsi"/>
          <w:bCs/>
          <w:snapToGrid w:val="0"/>
        </w:rPr>
        <w:t xml:space="preserve">o szczególnych rozwiązaniach” wykluczy z postępowania: </w:t>
      </w:r>
    </w:p>
    <w:p w14:paraId="40A50BFA" w14:textId="5EC05E27" w:rsidR="00017DCD" w:rsidRDefault="00017DCD" w:rsidP="00017DCD">
      <w:pPr>
        <w:ind w:left="360"/>
        <w:jc w:val="both"/>
        <w:rPr>
          <w:rFonts w:asciiTheme="majorHAnsi" w:eastAsia="Times New Roman" w:hAnsiTheme="majorHAnsi" w:cstheme="majorHAnsi"/>
          <w:bCs/>
          <w:snapToGrid w:val="0"/>
        </w:rPr>
      </w:pPr>
      <w:r>
        <w:rPr>
          <w:rFonts w:asciiTheme="majorHAnsi" w:eastAsia="Times New Roman" w:hAnsiTheme="majorHAnsi" w:cstheme="majorHAnsi"/>
          <w:bCs/>
          <w:snapToGrid w:val="0"/>
        </w:rPr>
        <w:t>1.</w:t>
      </w:r>
      <w:r w:rsidRPr="00017DCD">
        <w:rPr>
          <w:rFonts w:asciiTheme="majorHAnsi" w:eastAsia="Times New Roman" w:hAnsiTheme="majorHAnsi" w:cstheme="majorHAnsi"/>
          <w:bCs/>
          <w:snapToGrid w:val="0"/>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14E8F5AE" w14:textId="77777777" w:rsidR="00017DCD" w:rsidRPr="00017DCD" w:rsidRDefault="00017DCD" w:rsidP="00017DCD">
      <w:pPr>
        <w:ind w:left="360"/>
        <w:jc w:val="both"/>
        <w:rPr>
          <w:rFonts w:asciiTheme="majorHAnsi" w:eastAsia="Times New Roman" w:hAnsiTheme="majorHAnsi" w:cstheme="majorHAnsi"/>
          <w:bCs/>
          <w:snapToGrid w:val="0"/>
        </w:rPr>
      </w:pPr>
    </w:p>
    <w:p w14:paraId="16C9573B" w14:textId="172BA723" w:rsidR="00017DCD" w:rsidRPr="00017DCD" w:rsidRDefault="00017DCD" w:rsidP="00017DCD">
      <w:pPr>
        <w:ind w:left="360"/>
        <w:jc w:val="both"/>
        <w:rPr>
          <w:rFonts w:asciiTheme="majorHAnsi" w:eastAsia="Times New Roman" w:hAnsiTheme="majorHAnsi" w:cstheme="majorHAnsi"/>
          <w:bCs/>
          <w:snapToGrid w:val="0"/>
        </w:rPr>
      </w:pPr>
      <w:r>
        <w:rPr>
          <w:rFonts w:asciiTheme="majorHAnsi" w:eastAsia="Times New Roman" w:hAnsiTheme="majorHAnsi" w:cstheme="majorHAnsi"/>
          <w:bCs/>
          <w:snapToGrid w:val="0"/>
        </w:rPr>
        <w:t>2.</w:t>
      </w:r>
      <w:r w:rsidRPr="00017DCD">
        <w:rPr>
          <w:rFonts w:asciiTheme="majorHAnsi" w:eastAsia="Times New Roman" w:hAnsiTheme="majorHAnsi" w:cstheme="majorHAnsi"/>
          <w:bCs/>
          <w:snapToGrid w:val="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5242B01" w14:textId="77777777" w:rsidR="00017DCD" w:rsidRPr="00017DCD" w:rsidRDefault="00017DCD" w:rsidP="00017DCD">
      <w:pPr>
        <w:jc w:val="both"/>
        <w:rPr>
          <w:rFonts w:asciiTheme="majorHAnsi" w:eastAsia="Times New Roman" w:hAnsiTheme="majorHAnsi" w:cstheme="majorHAnsi"/>
          <w:bCs/>
          <w:snapToGrid w:val="0"/>
        </w:rPr>
      </w:pPr>
    </w:p>
    <w:p w14:paraId="1792A486" w14:textId="0594ECD7" w:rsidR="00017DCD" w:rsidRPr="00017DCD" w:rsidRDefault="00017DCD" w:rsidP="00017DCD">
      <w:pPr>
        <w:ind w:left="360"/>
        <w:jc w:val="both"/>
        <w:rPr>
          <w:rFonts w:asciiTheme="majorHAnsi" w:eastAsia="Times New Roman" w:hAnsiTheme="majorHAnsi" w:cstheme="majorHAnsi"/>
          <w:bCs/>
          <w:snapToGrid w:val="0"/>
        </w:rPr>
      </w:pPr>
      <w:r>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FBE7661" w14:textId="70896D25" w:rsidR="00017DCD" w:rsidRPr="00017DCD" w:rsidRDefault="00017DCD" w:rsidP="00017DCD">
      <w:pPr>
        <w:jc w:val="both"/>
        <w:rPr>
          <w:rFonts w:asciiTheme="majorHAnsi" w:eastAsia="Times New Roman" w:hAnsiTheme="majorHAnsi" w:cstheme="majorHAnsi"/>
          <w:b/>
          <w:bCs/>
          <w:snapToGrid w:val="0"/>
          <w:u w:val="single"/>
        </w:rPr>
      </w:pPr>
    </w:p>
    <w:p w14:paraId="099B3D3C" w14:textId="77777777" w:rsidR="00BA7655" w:rsidRDefault="00BA7655" w:rsidP="00890927">
      <w:pPr>
        <w:ind w:hanging="426"/>
        <w:jc w:val="both"/>
        <w:rPr>
          <w:noProof/>
        </w:rPr>
      </w:pPr>
      <w:bookmarkStart w:id="12" w:name="_Hlk64970065"/>
    </w:p>
    <w:p w14:paraId="3A789587" w14:textId="77777777" w:rsidR="00BE204A" w:rsidRDefault="00BE204A" w:rsidP="00890927">
      <w:pPr>
        <w:ind w:hanging="426"/>
        <w:jc w:val="both"/>
        <w:rPr>
          <w:noProof/>
        </w:rPr>
      </w:pPr>
    </w:p>
    <w:p w14:paraId="52BA91A8" w14:textId="77777777" w:rsidR="00BA7655" w:rsidRDefault="00BA7655" w:rsidP="00890927">
      <w:pPr>
        <w:ind w:hanging="426"/>
        <w:jc w:val="both"/>
        <w:rPr>
          <w:noProof/>
        </w:rPr>
      </w:pPr>
    </w:p>
    <w:p w14:paraId="7BEA1503" w14:textId="77777777" w:rsidR="00BA7655" w:rsidRDefault="00BA7655" w:rsidP="00890927">
      <w:pPr>
        <w:ind w:hanging="426"/>
        <w:jc w:val="both"/>
        <w:rPr>
          <w:rFonts w:asciiTheme="majorHAnsi" w:eastAsia="Times New Roman" w:hAnsiTheme="majorHAnsi" w:cstheme="majorHAnsi"/>
          <w:b/>
          <w:snapToGrid w:val="0"/>
        </w:rPr>
      </w:pPr>
    </w:p>
    <w:p w14:paraId="6BDB5810" w14:textId="77777777" w:rsidR="0049027A" w:rsidRDefault="0049027A" w:rsidP="00890927">
      <w:pPr>
        <w:ind w:hanging="426"/>
        <w:jc w:val="both"/>
        <w:rPr>
          <w:rFonts w:asciiTheme="majorHAnsi" w:eastAsia="Times New Roman" w:hAnsiTheme="majorHAnsi" w:cstheme="majorHAnsi"/>
          <w:b/>
          <w:snapToGrid w:val="0"/>
        </w:rPr>
      </w:pPr>
    </w:p>
    <w:p w14:paraId="030DB952" w14:textId="0AC77C26" w:rsidR="00B957F6" w:rsidRPr="001748D6" w:rsidRDefault="00B957F6" w:rsidP="001748D6">
      <w:pPr>
        <w:jc w:val="right"/>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B957F6">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B957F6">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B957F6">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051A051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52416F2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33516543" w14:textId="38B0F5F9"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54A6831F"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1301168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BCAF458"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40C94A2"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1AEDB54" w14:textId="77777777" w:rsidR="00B957F6" w:rsidRPr="007056DF" w:rsidRDefault="00B957F6" w:rsidP="00B957F6">
      <w:pPr>
        <w:rPr>
          <w:rFonts w:asciiTheme="majorHAnsi" w:eastAsia="Times New Roman" w:hAnsiTheme="majorHAnsi" w:cstheme="majorHAnsi"/>
          <w:b/>
          <w:u w:val="single"/>
        </w:rPr>
      </w:pPr>
    </w:p>
    <w:p w14:paraId="13AA1484" w14:textId="2D7CF2C3" w:rsidR="00B957F6" w:rsidRPr="007056DF" w:rsidRDefault="00B957F6" w:rsidP="00C96624">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7EE1D1B5"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p>
    <w:p w14:paraId="38371114" w14:textId="34B4ED53"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505557">
        <w:rPr>
          <w:rFonts w:asciiTheme="majorHAnsi" w:eastAsia="Times New Roman" w:hAnsiTheme="majorHAnsi" w:cstheme="majorHAnsi"/>
          <w:b/>
        </w:rPr>
        <w:t>2</w:t>
      </w:r>
      <w:r w:rsidR="001748D6">
        <w:rPr>
          <w:rFonts w:asciiTheme="majorHAnsi" w:eastAsia="Times New Roman" w:hAnsiTheme="majorHAnsi" w:cstheme="majorHAnsi"/>
          <w:b/>
        </w:rPr>
        <w:t>2</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1748D6">
        <w:rPr>
          <w:rFonts w:asciiTheme="majorHAnsi" w:eastAsia="Times New Roman" w:hAnsiTheme="majorHAnsi" w:cstheme="majorHAnsi"/>
          <w:b/>
        </w:rPr>
        <w:t>710</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3396FDB7" w14:textId="77777777" w:rsidR="00B957F6" w:rsidRPr="007056DF" w:rsidRDefault="00B957F6" w:rsidP="00B957F6">
      <w:pPr>
        <w:rPr>
          <w:rFonts w:asciiTheme="majorHAnsi" w:eastAsia="Times New Roman" w:hAnsiTheme="majorHAnsi" w:cstheme="majorHAnsi"/>
          <w:b/>
          <w:u w:val="single"/>
        </w:rPr>
      </w:pPr>
    </w:p>
    <w:p w14:paraId="2D40F352" w14:textId="0C347B42" w:rsidR="00B957F6" w:rsidRPr="00C96624" w:rsidRDefault="00B957F6" w:rsidP="00C96624">
      <w:pPr>
        <w:jc w:val="center"/>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2FC35B6B" w14:textId="3EF5A2E2" w:rsidR="00B957F6" w:rsidRPr="007056DF" w:rsidRDefault="00B957F6" w:rsidP="00B957F6">
      <w:pPr>
        <w:suppressAutoHyphens/>
        <w:ind w:right="-26"/>
        <w:jc w:val="both"/>
        <w:rPr>
          <w:rFonts w:asciiTheme="majorHAnsi" w:eastAsia="Times New Roman" w:hAnsiTheme="majorHAnsi" w:cstheme="majorHAnsi"/>
          <w:b/>
          <w:i/>
          <w:snapToGrid w:val="0"/>
        </w:rPr>
      </w:pPr>
      <w:r w:rsidRPr="007056DF">
        <w:rPr>
          <w:rFonts w:asciiTheme="majorHAnsi" w:eastAsia="Times New Roman" w:hAnsiTheme="majorHAnsi" w:cstheme="majorHAnsi"/>
        </w:rPr>
        <w:t>Na potrzeby postępowania o udzielenie zamówienia publicznego pn.</w:t>
      </w:r>
      <w:r w:rsidR="00BA7655" w:rsidRPr="00BA7655">
        <w:rPr>
          <w:rFonts w:asciiTheme="majorHAnsi" w:hAnsiTheme="majorHAnsi" w:cstheme="majorHAnsi"/>
          <w:b/>
          <w:bCs/>
          <w:snapToGrid w:val="0"/>
        </w:rPr>
        <w:t xml:space="preserve"> Świadczenie usług cateringowych </w:t>
      </w:r>
      <w:r w:rsidR="00BA7655" w:rsidRPr="00BA7655">
        <w:rPr>
          <w:rFonts w:asciiTheme="majorHAnsi" w:hAnsiTheme="majorHAnsi" w:cstheme="majorHAnsi"/>
          <w:b/>
          <w:bCs/>
          <w:snapToGrid w:val="0"/>
          <w:lang w:val="pl-PL"/>
        </w:rPr>
        <w:t>dla Wydziału Fizyki i Informatyki Stosowanej Uniwersytetu Łódzkiego podczas 36 th European Conference on Surface Science</w:t>
      </w:r>
      <w:r w:rsidR="00BA7655" w:rsidRPr="00BA7655">
        <w:rPr>
          <w:rFonts w:asciiTheme="majorHAnsi" w:hAnsiTheme="majorHAnsi" w:cstheme="majorHAnsi"/>
          <w:b/>
          <w:snapToGrid w:val="0"/>
        </w:rPr>
        <w:t xml:space="preserve"> </w:t>
      </w:r>
      <w:r w:rsidRPr="007056DF">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6B91EE5B" w14:textId="37A89289"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Oświadczam, że na dzień składania ofert spełniam warunki udziału w postępowaniu określone przez Zamawiającego w pkt. 8.2</w:t>
      </w:r>
      <w:r w:rsidR="000424D9">
        <w:rPr>
          <w:rFonts w:asciiTheme="majorHAnsi" w:eastAsia="Times New Roman" w:hAnsiTheme="majorHAnsi" w:cstheme="majorHAnsi"/>
          <w:kern w:val="24"/>
          <w:lang w:val="pl-PL"/>
        </w:rPr>
        <w:t>.</w:t>
      </w:r>
      <w:r w:rsidRPr="007056DF">
        <w:rPr>
          <w:rFonts w:asciiTheme="majorHAnsi" w:eastAsia="Times New Roman" w:hAnsiTheme="majorHAnsi" w:cstheme="majorHAnsi"/>
          <w:kern w:val="24"/>
          <w:lang w:val="pl-PL"/>
        </w:rPr>
        <w:t xml:space="preserve"> SWZ, o których mowa w art. 112 ust.2 ustawy Pzp.</w:t>
      </w:r>
    </w:p>
    <w:p w14:paraId="76550DBD" w14:textId="77777777" w:rsidR="00BE204A" w:rsidRDefault="00BE204A"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p>
    <w:p w14:paraId="69AC1935" w14:textId="77777777" w:rsidR="007056DF" w:rsidRPr="007056DF"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5625916" w14:textId="77777777" w:rsidR="00B957F6" w:rsidRPr="007056DF" w:rsidRDefault="00B957F6" w:rsidP="00B957F6">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B303D21" w14:textId="77777777" w:rsidR="007731DC" w:rsidRDefault="007731DC" w:rsidP="00B957F6">
      <w:pPr>
        <w:tabs>
          <w:tab w:val="left" w:pos="3686"/>
        </w:tabs>
        <w:ind w:left="4961" w:right="96"/>
        <w:jc w:val="both"/>
        <w:rPr>
          <w:rFonts w:asciiTheme="majorHAnsi" w:eastAsia="Times New Roman" w:hAnsiTheme="majorHAnsi" w:cstheme="majorHAnsi"/>
          <w:color w:val="FF0000"/>
          <w:kern w:val="24"/>
        </w:rPr>
      </w:pPr>
    </w:p>
    <w:p w14:paraId="59009F78" w14:textId="0A8FD6CD" w:rsidR="00B957F6" w:rsidRPr="007056DF" w:rsidRDefault="00B957F6" w:rsidP="00B957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Pr="00031F6B">
        <w:rPr>
          <w:rFonts w:asciiTheme="majorHAnsi" w:eastAsia="Times New Roman" w:hAnsiTheme="majorHAnsi" w:cstheme="majorHAnsi"/>
          <w:color w:val="FF0000"/>
          <w:kern w:val="24"/>
        </w:rPr>
        <w:t xml:space="preserve">w imieniu Wykonawcy </w:t>
      </w:r>
    </w:p>
    <w:bookmarkEnd w:id="12"/>
    <w:p w14:paraId="4604C4F5"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1000BB2A"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63060FBA"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6E0A4BA0"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5122ED71"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66938E45" w14:textId="77777777" w:rsidR="004C602E" w:rsidRDefault="004C602E"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2889E13A" w14:textId="77777777" w:rsidR="002A4EAD" w:rsidRDefault="002A4EAD" w:rsidP="00C96624">
      <w:pPr>
        <w:rPr>
          <w:rFonts w:asciiTheme="majorHAnsi" w:hAnsiTheme="majorHAnsi" w:cstheme="majorHAnsi"/>
          <w:color w:val="FF0000"/>
        </w:rPr>
      </w:pPr>
    </w:p>
    <w:p w14:paraId="1E0F3EAC" w14:textId="77777777" w:rsidR="002A4EAD" w:rsidRDefault="002A4EAD" w:rsidP="00C96624">
      <w:pPr>
        <w:rPr>
          <w:rFonts w:asciiTheme="majorHAnsi" w:hAnsiTheme="majorHAnsi" w:cstheme="majorHAnsi"/>
          <w:color w:val="FF0000"/>
        </w:rPr>
      </w:pPr>
    </w:p>
    <w:p w14:paraId="5E1788B0" w14:textId="77777777" w:rsidR="00420713" w:rsidRDefault="00420713" w:rsidP="00C96624">
      <w:pPr>
        <w:rPr>
          <w:rFonts w:asciiTheme="majorHAnsi" w:hAnsiTheme="majorHAnsi" w:cstheme="majorHAnsi"/>
          <w:color w:val="FF0000"/>
        </w:rPr>
      </w:pPr>
    </w:p>
    <w:p w14:paraId="4AAB945E" w14:textId="77777777" w:rsidR="002A4EAD" w:rsidRDefault="002A4EAD" w:rsidP="00C96624">
      <w:pPr>
        <w:rPr>
          <w:rFonts w:asciiTheme="majorHAnsi" w:hAnsiTheme="majorHAnsi" w:cstheme="majorHAnsi"/>
          <w:color w:val="FF0000"/>
        </w:rPr>
      </w:pPr>
    </w:p>
    <w:p w14:paraId="413EC3A6" w14:textId="49E3FE9C" w:rsidR="00C96624" w:rsidRPr="00C96624" w:rsidRDefault="00B957F6" w:rsidP="00C96624">
      <w:pPr>
        <w:rPr>
          <w:rFonts w:asciiTheme="majorHAnsi" w:eastAsia="Times New Roman" w:hAnsiTheme="majorHAnsi" w:cstheme="majorHAnsi"/>
          <w:b/>
          <w:snapToGrid w:val="0"/>
          <w:color w:val="FF0000"/>
        </w:rPr>
      </w:pPr>
      <w:r w:rsidRPr="00337CC5">
        <w:rPr>
          <w:rFonts w:asciiTheme="majorHAnsi" w:hAnsiTheme="majorHAnsi" w:cstheme="majorHAnsi"/>
          <w:color w:val="FF0000"/>
        </w:rPr>
        <w:t xml:space="preserve">UWAGA: Niniejszego oświadczenia </w:t>
      </w:r>
      <w:r w:rsidRPr="00337CC5">
        <w:rPr>
          <w:rFonts w:asciiTheme="majorHAnsi" w:hAnsiTheme="majorHAnsi" w:cstheme="majorHAnsi"/>
          <w:i/>
          <w:iCs/>
          <w:color w:val="FF0000"/>
          <w:u w:val="single"/>
        </w:rPr>
        <w:t>nie należy składać</w:t>
      </w:r>
      <w:r w:rsidRPr="00337CC5">
        <w:rPr>
          <w:rFonts w:asciiTheme="majorHAnsi" w:hAnsiTheme="majorHAnsi" w:cstheme="majorHAnsi"/>
          <w:color w:val="FF0000"/>
        </w:rPr>
        <w:t xml:space="preserve"> razem z ofertą. Składane jest tylko na wezwanie Zamawiającego przez Wykonawcę, którego oferta zostanie najwyżej oceniona.</w:t>
      </w:r>
    </w:p>
    <w:p w14:paraId="39173AC2" w14:textId="4637AFCE" w:rsidR="00C96624" w:rsidRDefault="00C96624" w:rsidP="00890927">
      <w:pPr>
        <w:ind w:hanging="567"/>
        <w:jc w:val="right"/>
        <w:rPr>
          <w:rFonts w:asciiTheme="majorHAnsi" w:eastAsia="Times New Roman" w:hAnsiTheme="majorHAnsi" w:cstheme="majorHAnsi"/>
          <w:b/>
          <w:snapToGrid w:val="0"/>
        </w:rPr>
      </w:pPr>
    </w:p>
    <w:p w14:paraId="3DC24992" w14:textId="5E1725EF" w:rsidR="00B957F6" w:rsidRPr="00031F6B" w:rsidRDefault="00B957F6" w:rsidP="004657ED">
      <w:pPr>
        <w:jc w:val="right"/>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618D451F" w14:textId="77777777" w:rsidR="00B957F6" w:rsidRPr="00031F6B" w:rsidRDefault="00B957F6" w:rsidP="00B957F6">
      <w:pPr>
        <w:ind w:right="98"/>
        <w:rPr>
          <w:rFonts w:asciiTheme="majorHAnsi" w:hAnsiTheme="majorHAnsi" w:cstheme="majorHAnsi"/>
          <w:b/>
        </w:rPr>
      </w:pPr>
    </w:p>
    <w:p w14:paraId="03A1A35C" w14:textId="77777777" w:rsidR="00B957F6" w:rsidRPr="00031F6B" w:rsidRDefault="00B957F6" w:rsidP="009F609B">
      <w:pPr>
        <w:numPr>
          <w:ilvl w:val="0"/>
          <w:numId w:val="4"/>
        </w:numPr>
        <w:suppressAutoHyphens/>
        <w:jc w:val="center"/>
        <w:rPr>
          <w:rFonts w:asciiTheme="majorHAnsi" w:hAnsiTheme="majorHAnsi" w:cstheme="majorHAnsi"/>
          <w:b/>
        </w:rPr>
      </w:pPr>
      <w:r w:rsidRPr="00031F6B">
        <w:rPr>
          <w:rFonts w:asciiTheme="majorHAnsi" w:hAnsiTheme="majorHAnsi" w:cstheme="majorHAnsi"/>
          <w:b/>
        </w:rPr>
        <w:t>Oświadczenie Wykonawcy*</w:t>
      </w:r>
    </w:p>
    <w:p w14:paraId="6B04C5E1" w14:textId="77777777" w:rsidR="00B957F6" w:rsidRPr="00031F6B" w:rsidRDefault="00B957F6" w:rsidP="009F609B">
      <w:pPr>
        <w:numPr>
          <w:ilvl w:val="0"/>
          <w:numId w:val="4"/>
        </w:numPr>
        <w:suppressAutoHyphens/>
        <w:jc w:val="center"/>
        <w:rPr>
          <w:rFonts w:asciiTheme="majorHAnsi" w:hAnsiTheme="majorHAnsi" w:cstheme="majorHAnsi"/>
          <w:b/>
        </w:rPr>
      </w:pPr>
      <w:r w:rsidRPr="00031F6B">
        <w:rPr>
          <w:rFonts w:asciiTheme="majorHAnsi" w:hAnsiTheme="majorHAnsi" w:cstheme="majorHAnsi"/>
          <w:b/>
        </w:rPr>
        <w:t>o przynależności lub braku przynależności do grupy kapitałowej,</w:t>
      </w:r>
    </w:p>
    <w:p w14:paraId="31283131" w14:textId="77777777" w:rsidR="00B957F6" w:rsidRPr="00031F6B" w:rsidRDefault="00B957F6" w:rsidP="009F609B">
      <w:pPr>
        <w:numPr>
          <w:ilvl w:val="0"/>
          <w:numId w:val="4"/>
        </w:numPr>
        <w:suppressAutoHyphens/>
        <w:jc w:val="center"/>
        <w:rPr>
          <w:rFonts w:asciiTheme="majorHAnsi" w:hAnsiTheme="majorHAnsi" w:cstheme="majorHAnsi"/>
          <w:b/>
        </w:rPr>
      </w:pPr>
      <w:r w:rsidRPr="00031F6B">
        <w:rPr>
          <w:rFonts w:asciiTheme="majorHAnsi" w:hAnsiTheme="majorHAnsi" w:cstheme="majorHAnsi"/>
          <w:b/>
        </w:rPr>
        <w:t xml:space="preserve">o której mowa w </w:t>
      </w:r>
      <w:r w:rsidRPr="00031F6B">
        <w:rPr>
          <w:rFonts w:asciiTheme="majorHAnsi" w:hAnsiTheme="majorHAnsi" w:cstheme="majorHAnsi"/>
          <w:b/>
          <w:bCs/>
        </w:rPr>
        <w:t>art. 108 ust. 1 pkt. 5 Ustawy</w:t>
      </w:r>
      <w:r w:rsidRPr="00031F6B">
        <w:rPr>
          <w:rFonts w:asciiTheme="majorHAnsi" w:hAnsiTheme="majorHAnsi" w:cstheme="majorHAnsi"/>
          <w:b/>
        </w:rPr>
        <w:t xml:space="preserve">  </w:t>
      </w:r>
      <w:r w:rsidRPr="00031F6B">
        <w:rPr>
          <w:rFonts w:asciiTheme="majorHAnsi" w:hAnsiTheme="majorHAnsi" w:cstheme="majorHAnsi"/>
          <w:b/>
        </w:rPr>
        <w:br/>
        <w:t>Prawo zamówień publicznych</w:t>
      </w:r>
    </w:p>
    <w:p w14:paraId="6DF3E05E" w14:textId="77777777" w:rsidR="00B957F6" w:rsidRPr="00031F6B" w:rsidRDefault="00B957F6" w:rsidP="009F609B">
      <w:pPr>
        <w:numPr>
          <w:ilvl w:val="0"/>
          <w:numId w:val="4"/>
        </w:numPr>
        <w:suppressAutoHyphens/>
        <w:rPr>
          <w:rFonts w:asciiTheme="majorHAnsi" w:hAnsiTheme="majorHAnsi" w:cstheme="majorHAnsi"/>
          <w:b/>
        </w:rPr>
      </w:pPr>
    </w:p>
    <w:p w14:paraId="76A373F5" w14:textId="4FE0E819" w:rsidR="00B957F6" w:rsidRPr="00031F6B" w:rsidRDefault="00B957F6" w:rsidP="009F609B">
      <w:pPr>
        <w:pStyle w:val="Tekstpodstawowy35"/>
        <w:numPr>
          <w:ilvl w:val="0"/>
          <w:numId w:val="4"/>
        </w:numPr>
        <w:suppressLineNumbers/>
        <w:tabs>
          <w:tab w:val="left" w:pos="1440"/>
        </w:tabs>
        <w:spacing w:line="276" w:lineRule="auto"/>
        <w:ind w:left="0" w:firstLine="0"/>
        <w:jc w:val="both"/>
        <w:rPr>
          <w:rFonts w:asciiTheme="majorHAnsi" w:hAnsiTheme="majorHAnsi" w:cstheme="majorHAnsi"/>
          <w:i/>
          <w:iCs/>
          <w:sz w:val="22"/>
          <w:szCs w:val="22"/>
        </w:rPr>
      </w:pPr>
      <w:r w:rsidRPr="00031F6B">
        <w:rPr>
          <w:rFonts w:asciiTheme="majorHAnsi" w:hAnsiTheme="majorHAnsi" w:cstheme="majorHAnsi"/>
          <w:b/>
          <w:bCs/>
          <w:sz w:val="22"/>
          <w:szCs w:val="22"/>
        </w:rPr>
        <w:t xml:space="preserve">Przystępując do postępowania o zamówienie publiczne  w trybie </w:t>
      </w:r>
      <w:r w:rsidRPr="00031F6B">
        <w:rPr>
          <w:rFonts w:asciiTheme="majorHAnsi" w:hAnsiTheme="majorHAnsi" w:cstheme="majorHAnsi"/>
          <w:b/>
          <w:bCs/>
          <w:sz w:val="22"/>
          <w:szCs w:val="22"/>
          <w:lang w:val="pl-PL"/>
        </w:rPr>
        <w:t xml:space="preserve">podstawowym </w:t>
      </w:r>
      <w:r w:rsidRPr="00031F6B">
        <w:rPr>
          <w:rFonts w:asciiTheme="majorHAnsi" w:hAnsiTheme="majorHAnsi" w:cstheme="majorHAnsi"/>
          <w:b/>
          <w:bCs/>
          <w:sz w:val="22"/>
          <w:szCs w:val="22"/>
        </w:rPr>
        <w:t>na</w:t>
      </w:r>
      <w:r w:rsidRPr="00031F6B">
        <w:rPr>
          <w:rFonts w:asciiTheme="majorHAnsi" w:hAnsiTheme="majorHAnsi" w:cstheme="majorHAnsi"/>
          <w:b/>
          <w:bCs/>
          <w:i/>
          <w:iCs/>
          <w:sz w:val="22"/>
          <w:szCs w:val="22"/>
        </w:rPr>
        <w:t>:</w:t>
      </w:r>
      <w:r w:rsidRPr="00031F6B">
        <w:rPr>
          <w:rFonts w:asciiTheme="majorHAnsi" w:hAnsiTheme="majorHAnsi" w:cstheme="majorHAnsi"/>
          <w:b/>
          <w:i/>
          <w:iCs/>
          <w:snapToGrid w:val="0"/>
          <w:sz w:val="22"/>
          <w:szCs w:val="22"/>
        </w:rPr>
        <w:t xml:space="preserve"> </w:t>
      </w:r>
      <w:r w:rsidR="00FE1EDB">
        <w:rPr>
          <w:rFonts w:asciiTheme="majorHAnsi" w:hAnsiTheme="majorHAnsi" w:cstheme="majorHAnsi"/>
          <w:b/>
          <w:i/>
          <w:iCs/>
          <w:snapToGrid w:val="0"/>
          <w:sz w:val="22"/>
          <w:szCs w:val="22"/>
          <w:lang w:val="pl-PL"/>
        </w:rPr>
        <w:t>„</w:t>
      </w:r>
      <w:r w:rsidR="00FE1EDB" w:rsidRPr="00FE1EDB">
        <w:rPr>
          <w:rFonts w:asciiTheme="majorHAnsi" w:hAnsiTheme="majorHAnsi" w:cstheme="majorHAnsi"/>
          <w:b/>
          <w:bCs/>
          <w:i/>
          <w:iCs/>
          <w:snapToGrid w:val="0"/>
          <w:sz w:val="22"/>
          <w:szCs w:val="22"/>
          <w:lang w:val="pl"/>
        </w:rPr>
        <w:t xml:space="preserve">Świadczenie usług cateringowych </w:t>
      </w:r>
      <w:r w:rsidR="00FE1EDB" w:rsidRPr="00FE1EDB">
        <w:rPr>
          <w:rFonts w:asciiTheme="majorHAnsi" w:hAnsiTheme="majorHAnsi" w:cstheme="majorHAnsi"/>
          <w:b/>
          <w:bCs/>
          <w:i/>
          <w:iCs/>
          <w:snapToGrid w:val="0"/>
          <w:sz w:val="22"/>
          <w:szCs w:val="22"/>
          <w:lang w:val="pl-PL"/>
        </w:rPr>
        <w:t>dla Wydziału Fizyki i Informatyki Stosowanej Uniwersytetu Łódzkiego podczas 36 th European Conference on Surface Science</w:t>
      </w:r>
      <w:r w:rsidR="00FE1EDB">
        <w:rPr>
          <w:rFonts w:asciiTheme="majorHAnsi" w:hAnsiTheme="majorHAnsi" w:cstheme="majorHAnsi"/>
          <w:b/>
          <w:bCs/>
          <w:i/>
          <w:iCs/>
          <w:snapToGrid w:val="0"/>
          <w:sz w:val="22"/>
          <w:szCs w:val="22"/>
          <w:lang w:val="pl-PL"/>
        </w:rPr>
        <w:t>”</w:t>
      </w:r>
    </w:p>
    <w:p w14:paraId="7D342171" w14:textId="3464A779" w:rsidR="00B957F6" w:rsidRPr="00031F6B" w:rsidRDefault="00FE1EDB" w:rsidP="004657ED">
      <w:pPr>
        <w:suppressLineNumbers/>
        <w:tabs>
          <w:tab w:val="left" w:pos="1440"/>
        </w:tabs>
        <w:rPr>
          <w:rFonts w:asciiTheme="majorHAnsi" w:hAnsiTheme="majorHAnsi" w:cstheme="majorHAnsi"/>
        </w:rPr>
      </w:pPr>
      <w:r>
        <w:rPr>
          <w:rFonts w:asciiTheme="majorHAnsi" w:hAnsiTheme="majorHAnsi" w:cstheme="majorHAnsi"/>
        </w:rPr>
        <w:t>r</w:t>
      </w:r>
      <w:r w:rsidR="00B957F6" w:rsidRPr="00031F6B">
        <w:rPr>
          <w:rFonts w:asciiTheme="majorHAnsi" w:hAnsiTheme="majorHAnsi" w:cstheme="majorHAnsi"/>
        </w:rPr>
        <w:t>eprezentując Wykonawcę</w:t>
      </w:r>
      <w:r>
        <w:rPr>
          <w:rFonts w:asciiTheme="majorHAnsi" w:hAnsiTheme="majorHAnsi" w:cstheme="majorHAnsi"/>
        </w:rPr>
        <w:t>:</w:t>
      </w:r>
    </w:p>
    <w:p w14:paraId="53F3ECDA" w14:textId="7EC15C05" w:rsidR="00B957F6" w:rsidRPr="00031F6B" w:rsidRDefault="00B957F6" w:rsidP="009F609B">
      <w:pPr>
        <w:numPr>
          <w:ilvl w:val="0"/>
          <w:numId w:val="4"/>
        </w:numPr>
        <w:suppressAutoHyphens/>
        <w:jc w:val="center"/>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517A37E7" w14:textId="41552B7C" w:rsidR="00B957F6" w:rsidRPr="00C96624" w:rsidRDefault="00B957F6" w:rsidP="00C96624">
      <w:pPr>
        <w:suppressAutoHyphens/>
        <w:jc w:val="center"/>
        <w:rPr>
          <w:rFonts w:asciiTheme="majorHAnsi" w:eastAsia="Times New Roman" w:hAnsiTheme="majorHAnsi" w:cstheme="majorHAnsi"/>
          <w:i/>
        </w:rPr>
      </w:pPr>
      <w:r w:rsidRPr="00031F6B">
        <w:rPr>
          <w:rFonts w:asciiTheme="majorHAnsi" w:hAnsiTheme="majorHAnsi" w:cstheme="majorHAnsi"/>
          <w:i/>
        </w:rPr>
        <w:t>pełna nazwa i adres Wykonawcy</w:t>
      </w:r>
    </w:p>
    <w:p w14:paraId="58BF8C62" w14:textId="77777777" w:rsidR="00B957F6" w:rsidRPr="00031F6B" w:rsidRDefault="00B957F6" w:rsidP="009F609B">
      <w:pPr>
        <w:numPr>
          <w:ilvl w:val="0"/>
          <w:numId w:val="4"/>
        </w:numPr>
        <w:suppressAutoHyphens/>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477961EB" w14:textId="77777777" w:rsidR="00B957F6" w:rsidRPr="00031F6B" w:rsidRDefault="00B957F6" w:rsidP="00B957F6">
      <w:pPr>
        <w:pStyle w:val="Akapitzlist"/>
        <w:rPr>
          <w:rFonts w:asciiTheme="majorHAnsi" w:hAnsiTheme="majorHAnsi" w:cstheme="majorHAnsi"/>
        </w:rPr>
      </w:pPr>
    </w:p>
    <w:p w14:paraId="16AE57CE" w14:textId="3227C0E5" w:rsidR="00B957F6" w:rsidRPr="00031F6B" w:rsidRDefault="00B957F6" w:rsidP="00B957F6">
      <w:pPr>
        <w:pStyle w:val="Akapitzlist"/>
        <w:ind w:left="426"/>
        <w:jc w:val="both"/>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202</w:t>
      </w:r>
      <w:r w:rsidR="00D8372C">
        <w:rPr>
          <w:rFonts w:asciiTheme="majorHAnsi" w:hAnsiTheme="majorHAnsi" w:cstheme="majorHAnsi"/>
        </w:rPr>
        <w:t>1</w:t>
      </w:r>
      <w:r w:rsidRPr="00031F6B">
        <w:rPr>
          <w:rFonts w:asciiTheme="majorHAnsi" w:hAnsiTheme="majorHAnsi" w:cstheme="majorHAnsi"/>
        </w:rPr>
        <w:t xml:space="preserve"> r. poz. </w:t>
      </w:r>
      <w:r w:rsidR="00D8372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396B2EBC" w14:textId="77777777" w:rsidR="00B957F6" w:rsidRPr="00031F6B" w:rsidRDefault="00B957F6" w:rsidP="00B957F6">
      <w:pPr>
        <w:pStyle w:val="Akapitzlist"/>
        <w:ind w:left="426"/>
        <w:jc w:val="both"/>
        <w:rPr>
          <w:rFonts w:asciiTheme="majorHAnsi" w:hAnsiTheme="majorHAnsi" w:cstheme="majorHAnsi"/>
        </w:rPr>
      </w:pPr>
    </w:p>
    <w:p w14:paraId="5FECC547" w14:textId="3A5B9D26" w:rsidR="00B957F6" w:rsidRPr="00031F6B" w:rsidRDefault="00B957F6" w:rsidP="00B957F6">
      <w:pPr>
        <w:pStyle w:val="Akapitzlist"/>
        <w:ind w:left="426"/>
        <w:jc w:val="both"/>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(Dz.U. 202</w:t>
      </w:r>
      <w:r w:rsidR="00D8372C">
        <w:rPr>
          <w:rFonts w:asciiTheme="majorHAnsi" w:hAnsiTheme="majorHAnsi" w:cstheme="majorHAnsi"/>
        </w:rPr>
        <w:t>1</w:t>
      </w:r>
      <w:r w:rsidRPr="00031F6B">
        <w:rPr>
          <w:rFonts w:asciiTheme="majorHAnsi" w:hAnsiTheme="majorHAnsi" w:cstheme="majorHAnsi"/>
        </w:rPr>
        <w:t xml:space="preserve"> r. poz. </w:t>
      </w:r>
      <w:r w:rsidR="00D8372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19590C9D" w14:textId="77777777" w:rsidR="00B957F6" w:rsidRPr="00031F6B" w:rsidRDefault="00B957F6" w:rsidP="009F609B">
      <w:pPr>
        <w:pStyle w:val="Akapitzlist"/>
        <w:numPr>
          <w:ilvl w:val="0"/>
          <w:numId w:val="5"/>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08459205" w14:textId="77777777" w:rsidR="00B957F6" w:rsidRPr="00031F6B" w:rsidRDefault="00B957F6" w:rsidP="009F609B">
      <w:pPr>
        <w:pStyle w:val="Akapitzlist"/>
        <w:numPr>
          <w:ilvl w:val="0"/>
          <w:numId w:val="5"/>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36D29F4A" w14:textId="7FA7516B" w:rsidR="00B957F6" w:rsidRPr="00C96624" w:rsidRDefault="00B957F6" w:rsidP="00C96624">
      <w:pPr>
        <w:ind w:left="425"/>
        <w:jc w:val="both"/>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r w:rsidR="00C96624">
        <w:rPr>
          <w:rFonts w:asciiTheme="majorHAnsi" w:hAnsiTheme="majorHAnsi" w:cstheme="majorHAnsi"/>
          <w:b/>
        </w:rPr>
        <w:t xml:space="preserve"> .........................................................................................................</w:t>
      </w:r>
    </w:p>
    <w:p w14:paraId="4935B811" w14:textId="77777777" w:rsidR="00B957F6" w:rsidRPr="00031F6B" w:rsidRDefault="00B957F6" w:rsidP="00B957F6">
      <w:pPr>
        <w:rPr>
          <w:rFonts w:asciiTheme="majorHAnsi" w:hAnsiTheme="majorHAnsi" w:cstheme="majorHAnsi"/>
        </w:rPr>
      </w:pPr>
    </w:p>
    <w:p w14:paraId="26A93BCA" w14:textId="32BFC1DC" w:rsidR="00B957F6" w:rsidRPr="00031F6B" w:rsidRDefault="00B957F6" w:rsidP="009F609B">
      <w:pPr>
        <w:numPr>
          <w:ilvl w:val="0"/>
          <w:numId w:val="4"/>
        </w:numPr>
        <w:suppressAutoHyphens/>
        <w:ind w:left="0" w:firstLine="0"/>
        <w:jc w:val="both"/>
        <w:rPr>
          <w:rFonts w:asciiTheme="majorHAnsi" w:hAnsiTheme="majorHAnsi" w:cstheme="majorHAnsi"/>
          <w:b/>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456771F9" w14:textId="3BCB7CE1" w:rsidR="00B957F6" w:rsidRPr="00031F6B" w:rsidRDefault="00B957F6" w:rsidP="00B957F6">
      <w:pPr>
        <w:tabs>
          <w:tab w:val="left" w:pos="3686"/>
        </w:tabs>
        <w:ind w:left="3969" w:right="96"/>
        <w:jc w:val="both"/>
        <w:rPr>
          <w:rFonts w:asciiTheme="majorHAnsi" w:eastAsia="Times New Roman" w:hAnsiTheme="majorHAnsi" w:cstheme="majorHAnsi"/>
          <w:i/>
          <w:color w:val="FF0000"/>
        </w:rPr>
      </w:pPr>
      <w:r w:rsidRPr="00031F6B">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005C1C7F" w:rsidRPr="00031F6B">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 xml:space="preserve">w imieniu Wykonawcy </w:t>
      </w:r>
    </w:p>
    <w:p w14:paraId="2C8C4323" w14:textId="77777777" w:rsidR="00B957F6" w:rsidRPr="00C96624" w:rsidRDefault="00B957F6" w:rsidP="009F609B">
      <w:pPr>
        <w:numPr>
          <w:ilvl w:val="0"/>
          <w:numId w:val="4"/>
        </w:numPr>
        <w:suppressAutoHyphens/>
        <w:rPr>
          <w:rFonts w:asciiTheme="majorHAnsi" w:hAnsiTheme="majorHAnsi" w:cstheme="majorHAnsi"/>
          <w:sz w:val="20"/>
          <w:szCs w:val="20"/>
        </w:rPr>
      </w:pPr>
    </w:p>
    <w:p w14:paraId="1346F2FF" w14:textId="77777777" w:rsidR="004657ED" w:rsidRPr="00C96624" w:rsidRDefault="00B957F6" w:rsidP="009F609B">
      <w:pPr>
        <w:numPr>
          <w:ilvl w:val="0"/>
          <w:numId w:val="4"/>
        </w:numPr>
        <w:suppressAutoHyphens/>
        <w:ind w:left="0" w:firstLine="0"/>
        <w:jc w:val="both"/>
        <w:rPr>
          <w:rFonts w:asciiTheme="majorHAnsi" w:hAnsiTheme="majorHAnsi" w:cstheme="majorHAnsi"/>
          <w:sz w:val="20"/>
          <w:szCs w:val="20"/>
        </w:rPr>
      </w:pPr>
      <w:r w:rsidRPr="00C96624">
        <w:rPr>
          <w:rFonts w:asciiTheme="majorHAnsi" w:hAnsiTheme="majorHAnsi" w:cstheme="majorHAnsi"/>
          <w:sz w:val="20"/>
          <w:szCs w:val="20"/>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C96624">
        <w:rPr>
          <w:rFonts w:asciiTheme="majorHAnsi" w:hAnsiTheme="majorHAnsi" w:cstheme="majorHAnsi"/>
          <w:sz w:val="20"/>
          <w:szCs w:val="20"/>
        </w:rPr>
        <w:t xml:space="preserve"> </w:t>
      </w:r>
    </w:p>
    <w:p w14:paraId="560C93C0" w14:textId="47875FCA" w:rsidR="00D51604" w:rsidRPr="00C96624" w:rsidRDefault="00B957F6" w:rsidP="003122E2">
      <w:pPr>
        <w:numPr>
          <w:ilvl w:val="0"/>
          <w:numId w:val="4"/>
        </w:numPr>
        <w:suppressAutoHyphens/>
        <w:ind w:left="0" w:firstLine="0"/>
        <w:rPr>
          <w:rFonts w:asciiTheme="majorHAnsi" w:hAnsiTheme="majorHAnsi" w:cstheme="majorHAnsi"/>
          <w:sz w:val="20"/>
          <w:szCs w:val="20"/>
        </w:rPr>
      </w:pPr>
      <w:r w:rsidRPr="00C96624">
        <w:rPr>
          <w:rFonts w:asciiTheme="majorHAnsi" w:hAnsiTheme="majorHAnsi" w:cstheme="majorHAnsi"/>
          <w:b/>
          <w:sz w:val="20"/>
          <w:szCs w:val="20"/>
        </w:rPr>
        <w:t>** niepotrzebne skreślić</w:t>
      </w:r>
    </w:p>
    <w:p w14:paraId="7EFAE76D" w14:textId="77777777" w:rsidR="005B3BE3" w:rsidRDefault="005B3BE3" w:rsidP="00A60AA6">
      <w:pPr>
        <w:keepNext/>
        <w:ind w:right="98"/>
        <w:jc w:val="center"/>
        <w:outlineLvl w:val="7"/>
        <w:rPr>
          <w:rFonts w:asciiTheme="majorHAnsi" w:hAnsiTheme="majorHAnsi" w:cstheme="majorHAnsi"/>
        </w:rPr>
      </w:pPr>
    </w:p>
    <w:p w14:paraId="10CC1B74" w14:textId="77777777" w:rsidR="00FE1EDB" w:rsidRDefault="00FE1EDB" w:rsidP="00D41AFF">
      <w:pPr>
        <w:keepNext/>
        <w:ind w:right="98"/>
        <w:outlineLvl w:val="7"/>
        <w:rPr>
          <w:noProof/>
        </w:rPr>
      </w:pPr>
    </w:p>
    <w:p w14:paraId="45634CDB" w14:textId="77777777" w:rsidR="00D41AFF" w:rsidRDefault="00D41AFF" w:rsidP="00D41AFF">
      <w:pPr>
        <w:keepNext/>
        <w:ind w:right="98"/>
        <w:outlineLvl w:val="7"/>
        <w:rPr>
          <w:rFonts w:asciiTheme="majorHAnsi" w:eastAsia="Times New Roman" w:hAnsiTheme="majorHAnsi" w:cstheme="majorHAnsi"/>
          <w:b/>
          <w:iCs/>
          <w:kern w:val="1"/>
          <w:lang w:val="pl-PL" w:eastAsia="zh-CN" w:bidi="hi-IN"/>
        </w:rPr>
      </w:pPr>
    </w:p>
    <w:p w14:paraId="1F032D0F" w14:textId="3CE47CB7" w:rsidR="00007DDC" w:rsidRPr="0022642C" w:rsidRDefault="00007DDC" w:rsidP="00DD7517">
      <w:pPr>
        <w:keepNext/>
        <w:numPr>
          <w:ilvl w:val="8"/>
          <w:numId w:val="10"/>
        </w:numPr>
        <w:ind w:right="98"/>
        <w:jc w:val="right"/>
        <w:outlineLvl w:val="7"/>
        <w:rPr>
          <w:rFonts w:asciiTheme="majorHAnsi" w:eastAsia="Times New Roman" w:hAnsiTheme="majorHAnsi" w:cstheme="majorHAnsi"/>
          <w:b/>
          <w:iCs/>
          <w:kern w:val="1"/>
          <w:lang w:val="pl-PL" w:eastAsia="zh-CN" w:bidi="hi-IN"/>
        </w:rPr>
      </w:pPr>
      <w:r w:rsidRPr="0022642C">
        <w:rPr>
          <w:rFonts w:asciiTheme="majorHAnsi" w:eastAsia="Times New Roman" w:hAnsiTheme="majorHAnsi" w:cstheme="majorHAnsi"/>
          <w:b/>
          <w:iCs/>
          <w:kern w:val="1"/>
          <w:lang w:val="pl-PL" w:eastAsia="zh-CN" w:bidi="hi-IN"/>
        </w:rPr>
        <w:t>Załącznik nr 5 do SWZ</w:t>
      </w:r>
    </w:p>
    <w:p w14:paraId="6E2F7AC8" w14:textId="73EA090C" w:rsidR="00F0725C" w:rsidRPr="0022642C" w:rsidRDefault="00F0725C" w:rsidP="00F0725C">
      <w:pPr>
        <w:keepNext/>
        <w:numPr>
          <w:ilvl w:val="8"/>
          <w:numId w:val="10"/>
        </w:numPr>
        <w:ind w:right="98"/>
        <w:jc w:val="center"/>
        <w:outlineLvl w:val="7"/>
        <w:rPr>
          <w:rFonts w:asciiTheme="majorHAnsi" w:eastAsia="Times New Roman" w:hAnsiTheme="majorHAnsi" w:cstheme="majorHAnsi"/>
          <w:b/>
          <w:iCs/>
          <w:kern w:val="1"/>
          <w:lang w:val="pl-PL" w:eastAsia="zh-CN" w:bidi="hi-IN"/>
        </w:rPr>
      </w:pPr>
      <w:r w:rsidRPr="0022642C">
        <w:rPr>
          <w:rFonts w:asciiTheme="majorHAnsi" w:eastAsia="Times New Roman" w:hAnsiTheme="majorHAnsi" w:cstheme="majorHAnsi"/>
          <w:b/>
          <w:iCs/>
          <w:kern w:val="1"/>
          <w:lang w:val="pl-PL" w:eastAsia="zh-CN" w:bidi="hi-IN"/>
        </w:rPr>
        <w:t xml:space="preserve">Umowa (projekt) </w:t>
      </w:r>
    </w:p>
    <w:p w14:paraId="2E8643E4" w14:textId="77777777" w:rsidR="00F0725C" w:rsidRPr="00CE4B25" w:rsidRDefault="00F0725C" w:rsidP="00F0725C">
      <w:pPr>
        <w:ind w:right="98"/>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zawarta w dniu ………………… pomiędzy:</w:t>
      </w:r>
    </w:p>
    <w:p w14:paraId="6FE757C5"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 xml:space="preserve">Uniwersytetem Łódzkim, ul. Narutowicza 68, 90-136 Łódź, NIP 724-000-32-43, </w:t>
      </w:r>
    </w:p>
    <w:p w14:paraId="191F0785"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reprezentowanym przez: …………………………………………………………………………………</w:t>
      </w:r>
    </w:p>
    <w:p w14:paraId="567042F8"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zwanym w dalszej części umowy Zamawiającym,</w:t>
      </w:r>
    </w:p>
    <w:p w14:paraId="2BC61324"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a,………………………………………………………………………………………………………………………..</w:t>
      </w:r>
    </w:p>
    <w:p w14:paraId="68D906E5"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zwaną w dalszej części umowy Wykonawcą.</w:t>
      </w:r>
    </w:p>
    <w:p w14:paraId="68EA6F95" w14:textId="77777777" w:rsidR="00F0725C" w:rsidRPr="002827AD" w:rsidRDefault="00F0725C" w:rsidP="00F0725C">
      <w:pPr>
        <w:numPr>
          <w:ilvl w:val="8"/>
          <w:numId w:val="10"/>
        </w:numPr>
        <w:tabs>
          <w:tab w:val="left" w:pos="0"/>
        </w:tabs>
        <w:ind w:right="98"/>
        <w:jc w:val="both"/>
        <w:rPr>
          <w:rFonts w:asciiTheme="majorHAnsi" w:eastAsia="Times New Roman" w:hAnsiTheme="majorHAnsi" w:cstheme="majorHAnsi"/>
          <w:b/>
          <w:color w:val="FF0000"/>
          <w:kern w:val="20"/>
          <w:lang w:val="pl-PL"/>
        </w:rPr>
      </w:pPr>
    </w:p>
    <w:p w14:paraId="04C792A8" w14:textId="1B0E5DF4" w:rsidR="00F0725C" w:rsidRPr="00841AF1" w:rsidRDefault="00F0725C" w:rsidP="00F0725C">
      <w:pPr>
        <w:suppressLineNumbers/>
        <w:tabs>
          <w:tab w:val="left" w:pos="0"/>
        </w:tabs>
        <w:overflowPunct w:val="0"/>
        <w:autoSpaceDE w:val="0"/>
        <w:autoSpaceDN w:val="0"/>
        <w:adjustRightInd w:val="0"/>
        <w:spacing w:after="120"/>
        <w:ind w:right="-26"/>
        <w:jc w:val="both"/>
        <w:textAlignment w:val="baseline"/>
        <w:rPr>
          <w:rFonts w:asciiTheme="majorHAnsi" w:eastAsia="Times New Roman" w:hAnsiTheme="majorHAnsi" w:cstheme="majorHAnsi"/>
          <w:kern w:val="24"/>
          <w:lang w:val="pl-PL"/>
        </w:rPr>
      </w:pPr>
      <w:r w:rsidRPr="00841AF1">
        <w:rPr>
          <w:rFonts w:asciiTheme="majorHAnsi" w:eastAsia="Times New Roman" w:hAnsiTheme="majorHAnsi" w:cstheme="majorHAnsi"/>
          <w:snapToGrid w:val="0"/>
          <w:kern w:val="24"/>
          <w:lang w:val="pl-PL"/>
        </w:rPr>
        <w:t xml:space="preserve">Umowa została zawarta z Wykonawcą wybranym </w:t>
      </w:r>
      <w:r w:rsidRPr="00841AF1">
        <w:rPr>
          <w:rFonts w:asciiTheme="majorHAnsi" w:eastAsia="Times New Roman" w:hAnsiTheme="majorHAnsi" w:cstheme="majorHAnsi"/>
          <w:kern w:val="24"/>
          <w:lang w:val="pl-PL"/>
        </w:rPr>
        <w:t xml:space="preserve">w trybie zamówienia na usługi społeczne i inne szczególne usługi na podstawie art. 359 pkt 2 w związku z art. 275 pkt 1 (tryb podstawowy bez negocjacji) ustawy z dnia 11 września 2019 r. – Prawo zamówień publicznych </w:t>
      </w:r>
      <w:r w:rsidRPr="00841AF1">
        <w:rPr>
          <w:rFonts w:asciiTheme="majorHAnsi" w:hAnsiTheme="majorHAnsi" w:cstheme="majorHAnsi"/>
        </w:rPr>
        <w:t>(Dz. U. z 2022 r. poz. 1710 z późn. zm.)</w:t>
      </w:r>
      <w:r w:rsidRPr="00841AF1">
        <w:rPr>
          <w:rFonts w:asciiTheme="majorHAnsi" w:eastAsia="Times New Roman" w:hAnsiTheme="majorHAnsi" w:cstheme="majorHAnsi"/>
          <w:kern w:val="24"/>
          <w:lang w:val="pl-PL"/>
        </w:rPr>
        <w:t xml:space="preserve"> zwanej dalej Ustawą, o wartości mniejszej niż równoważność kwoty 750 000 euro. </w:t>
      </w:r>
      <w:r w:rsidRPr="00841AF1">
        <w:rPr>
          <w:rFonts w:asciiTheme="majorHAnsi" w:eastAsia="Times New Roman" w:hAnsiTheme="majorHAnsi" w:cstheme="majorHAnsi"/>
          <w:snapToGrid w:val="0"/>
          <w:lang w:val="pl-PL"/>
        </w:rPr>
        <w:t>(</w:t>
      </w:r>
      <w:r w:rsidRPr="00841AF1">
        <w:rPr>
          <w:rFonts w:asciiTheme="majorHAnsi" w:eastAsia="Times New Roman" w:hAnsiTheme="majorHAnsi" w:cstheme="majorHAnsi"/>
          <w:snapToGrid w:val="0"/>
          <w:u w:val="single"/>
          <w:lang w:val="pl-PL"/>
        </w:rPr>
        <w:t xml:space="preserve">nr postępowania </w:t>
      </w:r>
      <w:r w:rsidR="00FE1EDB">
        <w:rPr>
          <w:rFonts w:asciiTheme="majorHAnsi" w:eastAsia="Times New Roman" w:hAnsiTheme="majorHAnsi" w:cstheme="majorHAnsi"/>
          <w:snapToGrid w:val="0"/>
          <w:u w:val="single"/>
          <w:lang w:val="pl-PL"/>
        </w:rPr>
        <w:t>11</w:t>
      </w:r>
      <w:r w:rsidRPr="00841AF1">
        <w:rPr>
          <w:rFonts w:asciiTheme="majorHAnsi" w:eastAsia="Times New Roman" w:hAnsiTheme="majorHAnsi" w:cstheme="majorHAnsi"/>
          <w:snapToGrid w:val="0"/>
          <w:u w:val="single"/>
          <w:lang w:val="pl-PL"/>
        </w:rPr>
        <w:t>/ZP/2023/S</w:t>
      </w:r>
      <w:r w:rsidRPr="00841AF1">
        <w:rPr>
          <w:rFonts w:asciiTheme="majorHAnsi" w:eastAsia="Times New Roman" w:hAnsiTheme="majorHAnsi" w:cstheme="majorHAnsi"/>
          <w:snapToGrid w:val="0"/>
          <w:lang w:val="pl-PL"/>
        </w:rPr>
        <w:t>)</w:t>
      </w:r>
      <w:r w:rsidR="00890927">
        <w:rPr>
          <w:rFonts w:asciiTheme="majorHAnsi" w:eastAsia="Times New Roman" w:hAnsiTheme="majorHAnsi" w:cstheme="majorHAnsi"/>
          <w:snapToGrid w:val="0"/>
          <w:lang w:val="pl-PL"/>
        </w:rPr>
        <w:t>.</w:t>
      </w:r>
    </w:p>
    <w:p w14:paraId="7751DD3E" w14:textId="77777777" w:rsidR="00F0725C" w:rsidRPr="00841AF1" w:rsidRDefault="00F0725C" w:rsidP="00F0725C">
      <w:pPr>
        <w:ind w:right="98"/>
        <w:jc w:val="center"/>
        <w:rPr>
          <w:rFonts w:asciiTheme="majorHAnsi" w:eastAsia="Times New Roman" w:hAnsiTheme="majorHAnsi" w:cstheme="majorHAnsi"/>
          <w:b/>
          <w:kern w:val="20"/>
          <w:lang w:val="pl-PL"/>
        </w:rPr>
      </w:pPr>
      <w:r w:rsidRPr="00841AF1">
        <w:rPr>
          <w:rFonts w:asciiTheme="majorHAnsi" w:eastAsia="Times New Roman" w:hAnsiTheme="majorHAnsi" w:cstheme="majorHAnsi"/>
          <w:b/>
          <w:kern w:val="20"/>
          <w:lang w:val="pl-PL"/>
        </w:rPr>
        <w:t>§ 1</w:t>
      </w:r>
    </w:p>
    <w:p w14:paraId="7EE3DDC3" w14:textId="518D922E" w:rsidR="00890927" w:rsidRPr="00273D5A" w:rsidRDefault="00273D5A" w:rsidP="00273D5A">
      <w:pPr>
        <w:pStyle w:val="Akapitzlist"/>
        <w:numPr>
          <w:ilvl w:val="3"/>
          <w:numId w:val="5"/>
        </w:numPr>
        <w:ind w:left="0" w:right="98" w:firstLine="0"/>
        <w:jc w:val="both"/>
        <w:rPr>
          <w:rFonts w:asciiTheme="majorHAnsi" w:eastAsia="Times New Roman" w:hAnsiTheme="majorHAnsi" w:cstheme="majorHAnsi"/>
        </w:rPr>
      </w:pPr>
      <w:bookmarkStart w:id="13" w:name="_Hlk69808430"/>
      <w:r w:rsidRPr="00273D5A">
        <w:rPr>
          <w:rFonts w:asciiTheme="majorHAnsi" w:eastAsia="Times New Roman" w:hAnsiTheme="majorHAnsi" w:cstheme="majorHAnsi"/>
          <w:lang w:val="pl-PL"/>
        </w:rPr>
        <w:t xml:space="preserve">Przedmiotem zamówienia jest świadczenie kompleksowych usług cateringowych w ramach konferencji “36 th European Conference on Surface Science” organizowanej przez Wydział Fizyki </w:t>
      </w:r>
      <w:r>
        <w:rPr>
          <w:rFonts w:asciiTheme="majorHAnsi" w:eastAsia="Times New Roman" w:hAnsiTheme="majorHAnsi" w:cstheme="majorHAnsi"/>
          <w:lang w:val="pl-PL"/>
        </w:rPr>
        <w:t xml:space="preserve">                            </w:t>
      </w:r>
      <w:r w:rsidRPr="00273D5A">
        <w:rPr>
          <w:rFonts w:asciiTheme="majorHAnsi" w:eastAsia="Times New Roman" w:hAnsiTheme="majorHAnsi" w:cstheme="majorHAnsi"/>
          <w:lang w:val="pl-PL"/>
        </w:rPr>
        <w:t>i Informatyki Stosowanej Uniwersytetu Łódzkiego</w:t>
      </w:r>
      <w:bookmarkEnd w:id="13"/>
      <w:r w:rsidR="004706C1" w:rsidRPr="00273D5A">
        <w:rPr>
          <w:rFonts w:asciiTheme="majorHAnsi" w:hAnsiTheme="majorHAnsi" w:cstheme="majorHAnsi"/>
          <w:bCs/>
          <w:lang w:val="pl-PL"/>
        </w:rPr>
        <w:t>,</w:t>
      </w:r>
      <w:r w:rsidR="00890927" w:rsidRPr="00273D5A">
        <w:rPr>
          <w:rFonts w:asciiTheme="majorHAnsi" w:hAnsiTheme="majorHAnsi" w:cstheme="majorHAnsi"/>
          <w:lang w:val="pl-PL"/>
        </w:rPr>
        <w:t xml:space="preserve"> </w:t>
      </w:r>
      <w:r w:rsidR="00F0725C" w:rsidRPr="00273D5A">
        <w:rPr>
          <w:rFonts w:asciiTheme="majorHAnsi" w:eastAsia="Times New Roman" w:hAnsiTheme="majorHAnsi" w:cstheme="majorHAnsi"/>
          <w:lang w:val="pl-PL"/>
        </w:rPr>
        <w:t>szczegółowy opis przedmiotu zamówienia zawiera załącznik nr 1 do SWZ (później załącznik umowy).</w:t>
      </w:r>
    </w:p>
    <w:p w14:paraId="3C2E8AF9" w14:textId="77777777" w:rsidR="00F0725C" w:rsidRPr="002827AD" w:rsidRDefault="00F0725C" w:rsidP="00F0725C">
      <w:pPr>
        <w:ind w:right="98"/>
        <w:jc w:val="center"/>
        <w:rPr>
          <w:rFonts w:asciiTheme="majorHAnsi" w:eastAsia="Times New Roman" w:hAnsiTheme="majorHAnsi" w:cstheme="majorHAnsi"/>
          <w:b/>
          <w:color w:val="FF0000"/>
          <w:lang w:val="pl-PL"/>
        </w:rPr>
      </w:pPr>
    </w:p>
    <w:p w14:paraId="60963B96" w14:textId="77777777" w:rsidR="00F0725C" w:rsidRPr="00841AF1" w:rsidRDefault="00F0725C" w:rsidP="00F0725C">
      <w:pPr>
        <w:ind w:right="98"/>
        <w:jc w:val="center"/>
        <w:rPr>
          <w:rFonts w:asciiTheme="majorHAnsi" w:eastAsia="Times New Roman" w:hAnsiTheme="majorHAnsi" w:cstheme="majorHAnsi"/>
          <w:b/>
          <w:lang w:val="pl-PL"/>
        </w:rPr>
      </w:pPr>
      <w:r w:rsidRPr="00841AF1">
        <w:rPr>
          <w:rFonts w:asciiTheme="majorHAnsi" w:eastAsia="Times New Roman" w:hAnsiTheme="majorHAnsi" w:cstheme="majorHAnsi"/>
          <w:b/>
          <w:lang w:val="pl-PL"/>
        </w:rPr>
        <w:t>§ 2</w:t>
      </w:r>
    </w:p>
    <w:p w14:paraId="29B49C28" w14:textId="77777777" w:rsidR="00E26C20" w:rsidRDefault="00E26C20" w:rsidP="00E26C20">
      <w:pPr>
        <w:pStyle w:val="Akapitzlist"/>
        <w:numPr>
          <w:ilvl w:val="3"/>
          <w:numId w:val="7"/>
        </w:numPr>
        <w:tabs>
          <w:tab w:val="clear" w:pos="1800"/>
          <w:tab w:val="num" w:pos="142"/>
        </w:tabs>
        <w:suppressAutoHyphens/>
        <w:autoSpaceDE w:val="0"/>
        <w:autoSpaceDN w:val="0"/>
        <w:adjustRightInd w:val="0"/>
        <w:ind w:left="0" w:firstLine="0"/>
        <w:jc w:val="both"/>
        <w:rPr>
          <w:rFonts w:asciiTheme="majorHAnsi" w:eastAsia="Times New Roman" w:hAnsiTheme="majorHAnsi" w:cstheme="majorHAnsi"/>
          <w:lang w:val="pl-PL"/>
        </w:rPr>
      </w:pPr>
      <w:r w:rsidRPr="008A64D2">
        <w:rPr>
          <w:rFonts w:asciiTheme="majorHAnsi" w:eastAsia="Times New Roman" w:hAnsiTheme="majorHAnsi" w:cstheme="majorHAnsi"/>
          <w:lang w:val="pl-PL"/>
        </w:rPr>
        <w:t xml:space="preserve">Wynagrodzenie za </w:t>
      </w:r>
      <w:r>
        <w:rPr>
          <w:rFonts w:asciiTheme="majorHAnsi" w:eastAsia="Times New Roman" w:hAnsiTheme="majorHAnsi" w:cstheme="majorHAnsi"/>
          <w:lang w:val="pl-PL"/>
        </w:rPr>
        <w:t xml:space="preserve">zamówienie podstawowe za </w:t>
      </w:r>
      <w:r w:rsidRPr="008A64D2">
        <w:rPr>
          <w:rFonts w:asciiTheme="majorHAnsi" w:eastAsia="Times New Roman" w:hAnsiTheme="majorHAnsi" w:cstheme="majorHAnsi"/>
          <w:lang w:val="pl-PL"/>
        </w:rPr>
        <w:t>realizacj</w:t>
      </w:r>
      <w:r w:rsidRPr="008A64D2">
        <w:rPr>
          <w:rFonts w:asciiTheme="majorHAnsi" w:eastAsia="TimesNewRoman" w:hAnsiTheme="majorHAnsi" w:cstheme="majorHAnsi"/>
          <w:lang w:val="pl-PL"/>
        </w:rPr>
        <w:t xml:space="preserve">ę </w:t>
      </w:r>
      <w:r w:rsidRPr="008A64D2">
        <w:rPr>
          <w:rFonts w:asciiTheme="majorHAnsi" w:eastAsia="Times New Roman" w:hAnsiTheme="majorHAnsi" w:cstheme="majorHAnsi"/>
          <w:lang w:val="pl-PL"/>
        </w:rPr>
        <w:t xml:space="preserve">przedmiotu umowy wynosi: </w:t>
      </w:r>
      <w:r w:rsidRPr="004706C1">
        <w:rPr>
          <w:rFonts w:asciiTheme="majorHAnsi" w:eastAsia="Times New Roman" w:hAnsiTheme="majorHAnsi" w:cstheme="majorHAnsi"/>
          <w:b/>
          <w:lang w:val="pl-PL"/>
        </w:rPr>
        <w:t>………………….. zł brutto (słownie: …………………………………………)</w:t>
      </w:r>
      <w:r w:rsidRPr="004706C1">
        <w:rPr>
          <w:rFonts w:asciiTheme="majorHAnsi" w:eastAsia="Times New Roman" w:hAnsiTheme="majorHAnsi" w:cstheme="majorHAnsi"/>
          <w:lang w:val="pl-PL"/>
        </w:rPr>
        <w:t xml:space="preserve"> i </w:t>
      </w:r>
      <w:r>
        <w:rPr>
          <w:rFonts w:asciiTheme="majorHAnsi" w:eastAsia="Times New Roman" w:hAnsiTheme="majorHAnsi" w:cstheme="majorHAnsi"/>
          <w:lang w:val="pl-PL"/>
        </w:rPr>
        <w:t xml:space="preserve">obejmuje </w:t>
      </w:r>
      <w:r w:rsidRPr="004706C1">
        <w:rPr>
          <w:rFonts w:asciiTheme="majorHAnsi" w:eastAsia="Times New Roman" w:hAnsiTheme="majorHAnsi" w:cstheme="majorHAnsi"/>
          <w:lang w:val="pl-PL"/>
        </w:rPr>
        <w:t>wszystkie koszty niezbędne do realizacji przedmiotu umowy,</w:t>
      </w:r>
      <w:r>
        <w:rPr>
          <w:rFonts w:asciiTheme="majorHAnsi" w:eastAsia="Times New Roman" w:hAnsiTheme="majorHAnsi" w:cstheme="majorHAnsi"/>
          <w:lang w:val="pl-PL"/>
        </w:rPr>
        <w:t xml:space="preserve"> </w:t>
      </w:r>
      <w:r w:rsidRPr="004706C1">
        <w:rPr>
          <w:rFonts w:asciiTheme="majorHAnsi" w:eastAsia="Times New Roman" w:hAnsiTheme="majorHAnsi" w:cstheme="majorHAnsi"/>
          <w:lang w:val="pl-PL"/>
        </w:rPr>
        <w:t>w tym podatek VAT.</w:t>
      </w:r>
    </w:p>
    <w:p w14:paraId="41A4ECE1" w14:textId="08AFA5BA" w:rsidR="00B7613B" w:rsidRPr="00A96560" w:rsidRDefault="00B7613B" w:rsidP="00B7613B">
      <w:pPr>
        <w:pStyle w:val="Akapitzlist"/>
        <w:numPr>
          <w:ilvl w:val="0"/>
          <w:numId w:val="7"/>
        </w:numPr>
        <w:tabs>
          <w:tab w:val="clear" w:pos="720"/>
        </w:tabs>
        <w:autoSpaceDE w:val="0"/>
        <w:autoSpaceDN w:val="0"/>
        <w:adjustRightInd w:val="0"/>
        <w:spacing w:line="240" w:lineRule="auto"/>
        <w:ind w:left="0" w:firstLine="0"/>
        <w:jc w:val="both"/>
        <w:rPr>
          <w:rFonts w:asciiTheme="majorHAnsi" w:eastAsia="Times New Roman" w:hAnsiTheme="majorHAnsi" w:cstheme="majorHAnsi"/>
          <w:lang w:val="pl-PL"/>
        </w:rPr>
      </w:pPr>
      <w:r w:rsidRPr="00A96560">
        <w:rPr>
          <w:rFonts w:ascii="Calibri" w:eastAsia="Calibri" w:hAnsi="Calibri" w:cs="Calibri"/>
          <w:lang w:val="pl-PL" w:eastAsia="en-US"/>
        </w:rPr>
        <w:t xml:space="preserve">Zamawiający przewiduje możliwość skorzystania z prawa opcji i zwiększenia wynagrodzenia </w:t>
      </w:r>
      <w:r>
        <w:rPr>
          <w:rFonts w:ascii="Calibri" w:eastAsia="Calibri" w:hAnsi="Calibri" w:cs="Calibri"/>
          <w:lang w:val="pl-PL" w:eastAsia="en-US"/>
        </w:rPr>
        <w:t xml:space="preserve">                     </w:t>
      </w:r>
      <w:r w:rsidRPr="00A96560">
        <w:rPr>
          <w:rFonts w:ascii="Calibri" w:eastAsia="Calibri" w:hAnsi="Calibri" w:cs="Calibri"/>
          <w:lang w:val="pl-PL" w:eastAsia="en-US"/>
        </w:rPr>
        <w:t xml:space="preserve">o </w:t>
      </w:r>
      <w:r w:rsidR="00181755">
        <w:rPr>
          <w:rFonts w:ascii="Calibri" w:eastAsia="Calibri" w:hAnsi="Calibri" w:cs="Calibri"/>
          <w:lang w:val="pl-PL" w:eastAsia="en-US"/>
        </w:rPr>
        <w:t>7</w:t>
      </w:r>
      <w:r w:rsidRPr="00A96560">
        <w:rPr>
          <w:rFonts w:ascii="Calibri" w:eastAsia="Calibri" w:hAnsi="Calibri" w:cs="Calibri"/>
          <w:lang w:val="pl-PL" w:eastAsia="en-US"/>
        </w:rPr>
        <w:t xml:space="preserve">0% wartości wynagrodzenia podstawowego o którym mowa w ust. 1. </w:t>
      </w:r>
    </w:p>
    <w:p w14:paraId="6D328622" w14:textId="370CD4F3" w:rsidR="00B7613B" w:rsidRDefault="00B7613B" w:rsidP="00B7613B">
      <w:pPr>
        <w:suppressAutoHyphens/>
        <w:autoSpaceDE w:val="0"/>
        <w:autoSpaceDN w:val="0"/>
        <w:adjustRightInd w:val="0"/>
        <w:jc w:val="both"/>
        <w:rPr>
          <w:rFonts w:asciiTheme="majorHAnsi" w:eastAsia="Times New Roman" w:hAnsiTheme="majorHAnsi" w:cstheme="majorHAnsi"/>
          <w:lang w:val="pl-PL"/>
        </w:rPr>
      </w:pPr>
      <w:r w:rsidRPr="00A96560">
        <w:rPr>
          <w:rFonts w:asciiTheme="majorHAnsi" w:eastAsia="Times New Roman" w:hAnsiTheme="majorHAnsi" w:cstheme="majorHAnsi"/>
          <w:lang w:val="pl-PL"/>
        </w:rPr>
        <w:t xml:space="preserve">Maksymalne wynagrodzenie za realizację przedmiotu umowy z wykorzystaniem prawa opcji będzie wynosić: </w:t>
      </w:r>
      <w:r w:rsidRPr="00D45FC6">
        <w:rPr>
          <w:rFonts w:asciiTheme="majorHAnsi" w:eastAsia="Times New Roman" w:hAnsiTheme="majorHAnsi" w:cstheme="majorHAnsi"/>
          <w:b/>
          <w:lang w:val="pl-PL"/>
        </w:rPr>
        <w:t>…………………………….. zł brutto (słownie: ………………………………)</w:t>
      </w:r>
      <w:r>
        <w:rPr>
          <w:rFonts w:asciiTheme="majorHAnsi" w:eastAsia="Times New Roman" w:hAnsiTheme="majorHAnsi" w:cstheme="majorHAnsi"/>
          <w:lang w:val="pl-PL"/>
        </w:rPr>
        <w:t xml:space="preserve"> </w:t>
      </w:r>
      <w:r w:rsidRPr="00D45FC6">
        <w:rPr>
          <w:rFonts w:asciiTheme="majorHAnsi" w:eastAsia="Times New Roman" w:hAnsiTheme="majorHAnsi" w:cstheme="majorHAnsi"/>
          <w:lang w:val="pl-PL"/>
        </w:rPr>
        <w:t xml:space="preserve">i </w:t>
      </w:r>
      <w:r>
        <w:rPr>
          <w:rFonts w:asciiTheme="majorHAnsi" w:eastAsia="Times New Roman" w:hAnsiTheme="majorHAnsi" w:cstheme="majorHAnsi"/>
          <w:lang w:val="pl-PL"/>
        </w:rPr>
        <w:t xml:space="preserve">obejmuje </w:t>
      </w:r>
      <w:r w:rsidRPr="00D45FC6">
        <w:rPr>
          <w:rFonts w:asciiTheme="majorHAnsi" w:eastAsia="Times New Roman" w:hAnsiTheme="majorHAnsi" w:cstheme="majorHAnsi"/>
          <w:lang w:val="pl-PL"/>
        </w:rPr>
        <w:t>wszystkie koszty niezbędne do realizacji przedmiotu umowy, w tym podatek VAT.</w:t>
      </w:r>
    </w:p>
    <w:p w14:paraId="01608D38" w14:textId="51FD2969" w:rsidR="001872FC" w:rsidRPr="00B7613B" w:rsidRDefault="00B7613B" w:rsidP="00B7613B">
      <w:pPr>
        <w:suppressAutoHyphens/>
        <w:autoSpaceDE w:val="0"/>
        <w:autoSpaceDN w:val="0"/>
        <w:adjustRightInd w:val="0"/>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3. </w:t>
      </w:r>
      <w:r w:rsidR="00F0725C" w:rsidRPr="00841AF1">
        <w:rPr>
          <w:rFonts w:ascii="Calibri" w:eastAsia="Times New Roman" w:hAnsi="Calibri" w:cs="Calibri"/>
          <w:lang w:val="pl-PL"/>
        </w:rPr>
        <w:t>Wynagrodzenie, o którym mowa w § 2 ust. 1</w:t>
      </w:r>
      <w:r w:rsidR="00AE0B8C">
        <w:rPr>
          <w:rFonts w:ascii="Calibri" w:eastAsia="Times New Roman" w:hAnsi="Calibri" w:cs="Calibri"/>
          <w:lang w:val="pl-PL"/>
        </w:rPr>
        <w:t xml:space="preserve"> i 2</w:t>
      </w:r>
      <w:r w:rsidR="00F0725C" w:rsidRPr="00841AF1">
        <w:rPr>
          <w:rFonts w:ascii="Calibri" w:eastAsia="Times New Roman" w:hAnsi="Calibri" w:cs="Calibri"/>
          <w:lang w:val="pl-PL"/>
        </w:rPr>
        <w:t xml:space="preserve"> zawiera wszelkie koszty Wykonawcy zwi</w:t>
      </w:r>
      <w:r w:rsidR="00F0725C" w:rsidRPr="00841AF1">
        <w:rPr>
          <w:rFonts w:ascii="Calibri" w:eastAsia="TimesNewRoman" w:hAnsi="Calibri" w:cs="Calibri"/>
          <w:lang w:val="pl-PL"/>
        </w:rPr>
        <w:t>ą</w:t>
      </w:r>
      <w:r w:rsidR="00F0725C" w:rsidRPr="00841AF1">
        <w:rPr>
          <w:rFonts w:ascii="Calibri" w:eastAsia="Times New Roman" w:hAnsi="Calibri" w:cs="Calibri"/>
          <w:lang w:val="pl-PL"/>
        </w:rPr>
        <w:t>zane z realizacj</w:t>
      </w:r>
      <w:r w:rsidR="00F0725C" w:rsidRPr="00841AF1">
        <w:rPr>
          <w:rFonts w:ascii="Calibri" w:eastAsia="TimesNewRoman" w:hAnsi="Calibri" w:cs="Calibri"/>
          <w:lang w:val="pl-PL"/>
        </w:rPr>
        <w:t xml:space="preserve">ą </w:t>
      </w:r>
      <w:r w:rsidR="00F0725C" w:rsidRPr="00841AF1">
        <w:rPr>
          <w:rFonts w:ascii="Calibri" w:eastAsia="Times New Roman" w:hAnsi="Calibri" w:cs="Calibri"/>
          <w:lang w:val="pl-PL"/>
        </w:rPr>
        <w:t>przedmiotu umowy i nie ulegnie zwi</w:t>
      </w:r>
      <w:r w:rsidR="00F0725C" w:rsidRPr="00841AF1">
        <w:rPr>
          <w:rFonts w:ascii="Calibri" w:eastAsia="TimesNewRoman" w:hAnsi="Calibri" w:cs="Calibri"/>
          <w:lang w:val="pl-PL"/>
        </w:rPr>
        <w:t>ę</w:t>
      </w:r>
      <w:r w:rsidR="00F0725C" w:rsidRPr="00841AF1">
        <w:rPr>
          <w:rFonts w:ascii="Calibri" w:eastAsia="Times New Roman" w:hAnsi="Calibri" w:cs="Calibri"/>
          <w:lang w:val="pl-PL"/>
        </w:rPr>
        <w:t>kszeniu w okresie obowi</w:t>
      </w:r>
      <w:r w:rsidR="00F0725C" w:rsidRPr="00841AF1">
        <w:rPr>
          <w:rFonts w:ascii="Calibri" w:eastAsia="TimesNewRoman" w:hAnsi="Calibri" w:cs="Calibri"/>
          <w:lang w:val="pl-PL"/>
        </w:rPr>
        <w:t>ą</w:t>
      </w:r>
      <w:r w:rsidR="00F0725C" w:rsidRPr="00841AF1">
        <w:rPr>
          <w:rFonts w:ascii="Calibri" w:eastAsia="Times New Roman" w:hAnsi="Calibri" w:cs="Calibri"/>
          <w:lang w:val="pl-PL"/>
        </w:rPr>
        <w:t>zywania umowy</w:t>
      </w:r>
      <w:r w:rsidR="00841AF1" w:rsidRPr="00841AF1">
        <w:rPr>
          <w:rFonts w:ascii="Calibri" w:eastAsia="Times New Roman" w:hAnsi="Calibri" w:cs="Calibri"/>
          <w:lang w:val="pl-PL"/>
        </w:rPr>
        <w:t>.</w:t>
      </w:r>
      <w:r w:rsidR="001872FC">
        <w:rPr>
          <w:rFonts w:ascii="Calibri" w:eastAsia="Times New Roman" w:hAnsi="Calibri" w:cs="Calibri"/>
          <w:lang w:val="pl-PL"/>
        </w:rPr>
        <w:t xml:space="preserve"> </w:t>
      </w:r>
      <w:r w:rsidR="00941C4D">
        <w:rPr>
          <w:rFonts w:ascii="Calibri" w:eastAsia="Times New Roman" w:hAnsi="Calibri" w:cs="Calibri"/>
          <w:lang w:val="pl-PL"/>
        </w:rPr>
        <w:t xml:space="preserve">                                                                      </w:t>
      </w:r>
      <w:r w:rsidR="001A19A5">
        <w:rPr>
          <w:rFonts w:ascii="Calibri" w:eastAsia="Times New Roman" w:hAnsi="Calibri" w:cs="Calibri"/>
          <w:lang w:val="pl-PL"/>
        </w:rPr>
        <w:t>4</w:t>
      </w:r>
      <w:r w:rsidR="001872FC">
        <w:rPr>
          <w:rFonts w:ascii="Calibri" w:eastAsia="Times New Roman" w:hAnsi="Calibri" w:cs="Calibri"/>
          <w:lang w:val="pl-PL"/>
        </w:rPr>
        <w:t xml:space="preserve">. Ceny jednostkowe posiłków są </w:t>
      </w:r>
      <w:r w:rsidR="00715325">
        <w:rPr>
          <w:rFonts w:ascii="Calibri" w:eastAsia="Times New Roman" w:hAnsi="Calibri" w:cs="Calibri"/>
          <w:lang w:val="pl-PL"/>
        </w:rPr>
        <w:t xml:space="preserve">zawarte </w:t>
      </w:r>
      <w:r w:rsidR="001872FC">
        <w:rPr>
          <w:rFonts w:ascii="Calibri" w:eastAsia="Times New Roman" w:hAnsi="Calibri" w:cs="Calibri"/>
          <w:lang w:val="pl-PL"/>
        </w:rPr>
        <w:t>w Formularzu Oferty stanowiącym Załącznik nr 2 do SWZ/</w:t>
      </w:r>
      <w:r w:rsidR="00941C4D">
        <w:rPr>
          <w:rFonts w:ascii="Calibri" w:eastAsia="Times New Roman" w:hAnsi="Calibri" w:cs="Calibri"/>
          <w:lang w:val="pl-PL"/>
        </w:rPr>
        <w:t>Umowy.</w:t>
      </w:r>
    </w:p>
    <w:p w14:paraId="27BC0079" w14:textId="77777777" w:rsidR="00F0725C" w:rsidRPr="008A64D2" w:rsidRDefault="00F0725C" w:rsidP="00F0725C">
      <w:pPr>
        <w:tabs>
          <w:tab w:val="left" w:pos="0"/>
        </w:tabs>
        <w:ind w:right="98"/>
        <w:jc w:val="center"/>
        <w:rPr>
          <w:rFonts w:asciiTheme="majorHAnsi" w:eastAsia="Times New Roman" w:hAnsiTheme="majorHAnsi" w:cstheme="majorHAnsi"/>
          <w:b/>
          <w:kern w:val="20"/>
          <w:lang w:val="pl-PL"/>
        </w:rPr>
      </w:pPr>
      <w:r w:rsidRPr="008A64D2">
        <w:rPr>
          <w:rFonts w:asciiTheme="majorHAnsi" w:eastAsia="Times New Roman" w:hAnsiTheme="majorHAnsi" w:cstheme="majorHAnsi"/>
          <w:b/>
          <w:kern w:val="20"/>
          <w:lang w:val="pl-PL"/>
        </w:rPr>
        <w:t>§ 3</w:t>
      </w:r>
    </w:p>
    <w:p w14:paraId="348526EB" w14:textId="295F2425" w:rsidR="00F0725C" w:rsidRPr="004706C1" w:rsidRDefault="008A64D2" w:rsidP="004706C1">
      <w:pPr>
        <w:suppressLineNumbers/>
        <w:tabs>
          <w:tab w:val="left" w:pos="284"/>
        </w:tabs>
        <w:ind w:right="98"/>
        <w:jc w:val="both"/>
        <w:rPr>
          <w:rFonts w:asciiTheme="majorHAnsi" w:eastAsia="Times New Roman" w:hAnsiTheme="majorHAnsi" w:cstheme="majorHAnsi"/>
          <w:kern w:val="20"/>
          <w:lang w:val="pl-PL"/>
        </w:rPr>
      </w:pPr>
      <w:r>
        <w:rPr>
          <w:rFonts w:asciiTheme="majorHAnsi" w:eastAsia="Times New Roman" w:hAnsiTheme="majorHAnsi" w:cstheme="majorHAnsi"/>
          <w:kern w:val="20"/>
          <w:lang w:val="pl-PL"/>
        </w:rPr>
        <w:t>1.</w:t>
      </w:r>
      <w:r w:rsidR="00F0725C" w:rsidRPr="008A64D2">
        <w:rPr>
          <w:rFonts w:asciiTheme="majorHAnsi" w:eastAsia="Times New Roman" w:hAnsiTheme="majorHAnsi" w:cstheme="majorHAnsi"/>
          <w:kern w:val="20"/>
          <w:lang w:val="pl-PL"/>
        </w:rPr>
        <w:t xml:space="preserve">Wykonawca zrealizuje zamówienie </w:t>
      </w:r>
      <w:r w:rsidR="00F0725C" w:rsidRPr="004706C1">
        <w:rPr>
          <w:rFonts w:asciiTheme="majorHAnsi" w:hAnsiTheme="majorHAnsi" w:cstheme="majorHAnsi"/>
        </w:rPr>
        <w:t>w dni</w:t>
      </w:r>
      <w:r w:rsidR="00337B21">
        <w:rPr>
          <w:rFonts w:asciiTheme="majorHAnsi" w:hAnsiTheme="majorHAnsi" w:cstheme="majorHAnsi"/>
        </w:rPr>
        <w:t xml:space="preserve">ach </w:t>
      </w:r>
      <w:r w:rsidR="00C45A81" w:rsidRPr="4E312B5B">
        <w:rPr>
          <w:rFonts w:asciiTheme="majorHAnsi" w:eastAsia="Times New Roman" w:hAnsiTheme="majorHAnsi" w:cstheme="majorBidi"/>
          <w:lang w:val="pl-PL" w:eastAsia="en-US"/>
        </w:rPr>
        <w:t>2</w:t>
      </w:r>
      <w:r w:rsidR="00C45A81">
        <w:rPr>
          <w:rFonts w:asciiTheme="majorHAnsi" w:eastAsia="Times New Roman" w:hAnsiTheme="majorHAnsi" w:cstheme="majorBidi"/>
          <w:lang w:val="pl-PL" w:eastAsia="en-US"/>
        </w:rPr>
        <w:t>7</w:t>
      </w:r>
      <w:r w:rsidR="00C45A81" w:rsidRPr="4E312B5B">
        <w:rPr>
          <w:rFonts w:asciiTheme="majorHAnsi" w:eastAsia="Times New Roman" w:hAnsiTheme="majorHAnsi" w:cstheme="majorBidi"/>
          <w:lang w:val="pl-PL" w:eastAsia="en-US"/>
        </w:rPr>
        <w:t>.08-01.09.2023 r</w:t>
      </w:r>
      <w:r w:rsidR="00C45A81" w:rsidRPr="4E312B5B">
        <w:rPr>
          <w:rFonts w:asciiTheme="majorHAnsi" w:eastAsia="Times New Roman" w:hAnsiTheme="majorHAnsi" w:cstheme="majorBidi"/>
          <w:lang w:eastAsia="en-US"/>
        </w:rPr>
        <w:t>.</w:t>
      </w:r>
    </w:p>
    <w:p w14:paraId="7332CA61" w14:textId="2DDD7E5F" w:rsidR="00F0725C" w:rsidRDefault="00F0725C" w:rsidP="00220FBA">
      <w:pPr>
        <w:pStyle w:val="Akapitzlist"/>
        <w:numPr>
          <w:ilvl w:val="0"/>
          <w:numId w:val="7"/>
        </w:numPr>
        <w:suppressLineNumbers/>
        <w:tabs>
          <w:tab w:val="clear" w:pos="720"/>
          <w:tab w:val="num" w:pos="0"/>
          <w:tab w:val="left" w:pos="284"/>
        </w:tabs>
        <w:ind w:left="0" w:right="98" w:firstLine="0"/>
        <w:jc w:val="both"/>
        <w:rPr>
          <w:rFonts w:asciiTheme="majorHAnsi" w:eastAsia="Times New Roman" w:hAnsiTheme="majorHAnsi" w:cstheme="majorHAnsi"/>
          <w:kern w:val="20"/>
          <w:lang w:val="pl-PL"/>
        </w:rPr>
      </w:pPr>
      <w:r w:rsidRPr="00220FBA">
        <w:rPr>
          <w:rFonts w:asciiTheme="majorHAnsi" w:eastAsia="Times New Roman" w:hAnsiTheme="majorHAnsi" w:cstheme="majorHAnsi"/>
          <w:kern w:val="20"/>
          <w:lang w:val="pl-PL"/>
        </w:rPr>
        <w:t>Zamawiający informuje, że minimalna</w:t>
      </w:r>
      <w:r w:rsidR="00C967CE" w:rsidRPr="00220FBA">
        <w:rPr>
          <w:rFonts w:asciiTheme="majorHAnsi" w:eastAsia="Times New Roman" w:hAnsiTheme="majorHAnsi" w:cstheme="majorHAnsi"/>
          <w:kern w:val="20"/>
          <w:lang w:val="pl-PL"/>
        </w:rPr>
        <w:t xml:space="preserve"> liczba</w:t>
      </w:r>
      <w:r w:rsidRPr="00220FBA">
        <w:rPr>
          <w:rFonts w:asciiTheme="majorHAnsi" w:eastAsia="Times New Roman" w:hAnsiTheme="majorHAnsi" w:cstheme="majorHAnsi"/>
          <w:kern w:val="20"/>
          <w:lang w:val="pl-PL"/>
        </w:rPr>
        <w:t xml:space="preserve"> osób, które skorzystają z usług cateringowych w czasie trwania umowy wynosi:</w:t>
      </w:r>
      <w:r w:rsidR="00933296" w:rsidRPr="00220FBA">
        <w:rPr>
          <w:rFonts w:asciiTheme="majorHAnsi" w:eastAsia="Times New Roman" w:hAnsiTheme="majorHAnsi" w:cstheme="majorHAnsi"/>
          <w:kern w:val="20"/>
          <w:lang w:val="pl-PL"/>
        </w:rPr>
        <w:t xml:space="preserve"> </w:t>
      </w:r>
      <w:r w:rsidR="00AE0B8C" w:rsidRPr="00AE0B8C">
        <w:rPr>
          <w:rFonts w:asciiTheme="majorHAnsi" w:eastAsia="Times New Roman" w:hAnsiTheme="majorHAnsi" w:cstheme="majorHAnsi"/>
          <w:kern w:val="20"/>
          <w:lang w:val="pl-PL"/>
        </w:rPr>
        <w:t>2</w:t>
      </w:r>
      <w:r w:rsidR="00933296" w:rsidRPr="00AE0B8C">
        <w:rPr>
          <w:rFonts w:asciiTheme="majorHAnsi" w:eastAsia="Times New Roman" w:hAnsiTheme="majorHAnsi" w:cstheme="majorHAnsi"/>
          <w:kern w:val="20"/>
          <w:lang w:val="pl-PL"/>
        </w:rPr>
        <w:t>0</w:t>
      </w:r>
      <w:r w:rsidR="00CF4454" w:rsidRPr="00AE0B8C">
        <w:rPr>
          <w:rFonts w:asciiTheme="majorHAnsi" w:eastAsia="Times New Roman" w:hAnsiTheme="majorHAnsi" w:cstheme="majorHAnsi"/>
          <w:kern w:val="20"/>
          <w:lang w:val="pl-PL"/>
        </w:rPr>
        <w:t>%</w:t>
      </w:r>
      <w:r w:rsidR="002F2B9E" w:rsidRPr="00AE0B8C">
        <w:rPr>
          <w:rFonts w:asciiTheme="majorHAnsi" w:eastAsia="Times New Roman" w:hAnsiTheme="majorHAnsi" w:cstheme="majorHAnsi"/>
          <w:kern w:val="20"/>
          <w:lang w:val="pl-PL"/>
        </w:rPr>
        <w:t xml:space="preserve"> </w:t>
      </w:r>
      <w:r w:rsidR="002F2B9E" w:rsidRPr="00220FBA">
        <w:rPr>
          <w:rFonts w:asciiTheme="majorHAnsi" w:eastAsia="Times New Roman" w:hAnsiTheme="majorHAnsi" w:cstheme="majorHAnsi"/>
          <w:kern w:val="20"/>
          <w:lang w:val="pl-PL"/>
        </w:rPr>
        <w:t>maksymalnej liczby wskazanej</w:t>
      </w:r>
      <w:r w:rsidR="008A64D2" w:rsidRPr="00220FBA">
        <w:rPr>
          <w:rFonts w:asciiTheme="majorHAnsi" w:eastAsia="Times New Roman" w:hAnsiTheme="majorHAnsi" w:cstheme="majorHAnsi"/>
          <w:kern w:val="20"/>
          <w:lang w:val="pl-PL"/>
        </w:rPr>
        <w:t xml:space="preserve"> </w:t>
      </w:r>
      <w:r w:rsidRPr="00220FBA">
        <w:rPr>
          <w:rFonts w:asciiTheme="majorHAnsi" w:eastAsia="Times New Roman" w:hAnsiTheme="majorHAnsi" w:cstheme="majorHAnsi"/>
          <w:kern w:val="20"/>
          <w:lang w:val="pl-PL"/>
        </w:rPr>
        <w:t xml:space="preserve">w Opisie przedmiotu zamówienia. </w:t>
      </w:r>
      <w:r w:rsidR="002F2B9E" w:rsidRPr="00220FBA">
        <w:rPr>
          <w:rFonts w:asciiTheme="majorHAnsi" w:eastAsia="Times New Roman" w:hAnsiTheme="majorHAnsi" w:cstheme="majorHAnsi"/>
          <w:kern w:val="20"/>
          <w:lang w:val="pl-PL"/>
        </w:rPr>
        <w:t xml:space="preserve">                   </w:t>
      </w:r>
      <w:r w:rsidRPr="00220FBA">
        <w:rPr>
          <w:rFonts w:asciiTheme="majorHAnsi" w:eastAsia="Times New Roman" w:hAnsiTheme="majorHAnsi" w:cstheme="majorHAnsi"/>
          <w:kern w:val="20"/>
          <w:lang w:val="pl-PL"/>
        </w:rPr>
        <w:t xml:space="preserve">W takim przypadku Wykonawcy nie będzie przysługiwało roszczenie względem Zamawiającego </w:t>
      </w:r>
      <w:r w:rsidR="002F2B9E" w:rsidRPr="00220FBA">
        <w:rPr>
          <w:rFonts w:asciiTheme="majorHAnsi" w:eastAsia="Times New Roman" w:hAnsiTheme="majorHAnsi" w:cstheme="majorHAnsi"/>
          <w:kern w:val="20"/>
          <w:lang w:val="pl-PL"/>
        </w:rPr>
        <w:t xml:space="preserve">                          </w:t>
      </w:r>
      <w:r w:rsidRPr="00220FBA">
        <w:rPr>
          <w:rFonts w:asciiTheme="majorHAnsi" w:eastAsia="Times New Roman" w:hAnsiTheme="majorHAnsi" w:cstheme="majorHAnsi"/>
          <w:kern w:val="20"/>
          <w:lang w:val="pl-PL"/>
        </w:rPr>
        <w:t xml:space="preserve">z tytułu konieczności wykorzystania pełnej ilości przedmiotu zamówienia. </w:t>
      </w:r>
    </w:p>
    <w:p w14:paraId="7E8AD03D" w14:textId="042DC298" w:rsidR="00F0725C" w:rsidRDefault="00F0725C" w:rsidP="00C45A81">
      <w:pPr>
        <w:pStyle w:val="Akapitzlist"/>
        <w:numPr>
          <w:ilvl w:val="0"/>
          <w:numId w:val="7"/>
        </w:numPr>
        <w:suppressLineNumbers/>
        <w:tabs>
          <w:tab w:val="clear" w:pos="720"/>
          <w:tab w:val="num" w:pos="0"/>
          <w:tab w:val="left" w:pos="284"/>
        </w:tabs>
        <w:ind w:left="0" w:right="98" w:firstLine="0"/>
        <w:jc w:val="both"/>
        <w:rPr>
          <w:rFonts w:asciiTheme="majorHAnsi" w:eastAsia="Times New Roman" w:hAnsiTheme="majorHAnsi" w:cstheme="majorHAnsi"/>
          <w:kern w:val="20"/>
          <w:lang w:val="pl-PL"/>
        </w:rPr>
      </w:pPr>
      <w:r w:rsidRPr="00C45A81">
        <w:rPr>
          <w:rFonts w:asciiTheme="majorHAnsi" w:eastAsia="Times New Roman" w:hAnsiTheme="majorHAnsi" w:cstheme="majorHAnsi"/>
          <w:kern w:val="20"/>
          <w:lang w:val="pl-PL"/>
        </w:rPr>
        <w:t>Ilości oraz gramatura podana w opisie przedmiotu zamówienia (Załącznik nr 1 do SWZ) oraz formularzu oferty (Załącznik nr 2 do SWZ) mają charakter szacunkowy i informacyjny</w:t>
      </w:r>
      <w:r w:rsidR="008A64D2" w:rsidRPr="00C45A81">
        <w:rPr>
          <w:rFonts w:asciiTheme="majorHAnsi" w:eastAsia="Times New Roman" w:hAnsiTheme="majorHAnsi" w:cstheme="majorHAnsi"/>
          <w:kern w:val="20"/>
          <w:lang w:val="pl-PL"/>
        </w:rPr>
        <w:t>.</w:t>
      </w:r>
      <w:r w:rsidR="00AF0C6F" w:rsidRPr="00C45A81">
        <w:rPr>
          <w:rFonts w:asciiTheme="majorHAnsi" w:eastAsia="Times New Roman" w:hAnsiTheme="majorHAnsi" w:cstheme="majorHAnsi"/>
          <w:kern w:val="20"/>
          <w:lang w:val="pl-PL"/>
        </w:rPr>
        <w:t xml:space="preserve"> Zamawiający zastrzega sobie prawo do zwiększenia ilości w jednej pozycji, kosztem innej, przy zachowaniu ceny jednostkowej brutto pozycji oraz wartości brutto umowy.</w:t>
      </w:r>
    </w:p>
    <w:p w14:paraId="6FFBA68B" w14:textId="1974B58A" w:rsidR="005B3BE3" w:rsidRPr="005B3BE3" w:rsidRDefault="005B3BE3" w:rsidP="005B3BE3">
      <w:pPr>
        <w:pStyle w:val="Akapitzlist"/>
        <w:numPr>
          <w:ilvl w:val="0"/>
          <w:numId w:val="7"/>
        </w:numPr>
        <w:suppressLineNumbers/>
        <w:tabs>
          <w:tab w:val="clear" w:pos="720"/>
          <w:tab w:val="num" w:pos="0"/>
          <w:tab w:val="left" w:pos="284"/>
        </w:tabs>
        <w:ind w:left="0" w:right="98" w:firstLine="0"/>
        <w:jc w:val="both"/>
        <w:rPr>
          <w:rFonts w:asciiTheme="majorHAnsi" w:eastAsia="Times New Roman" w:hAnsiTheme="majorHAnsi" w:cstheme="majorHAnsi"/>
          <w:kern w:val="20"/>
          <w:lang w:val="pl-PL"/>
        </w:rPr>
      </w:pPr>
      <w:r w:rsidRPr="005B3BE3">
        <w:rPr>
          <w:rFonts w:asciiTheme="majorHAnsi" w:eastAsia="Times New Roman" w:hAnsiTheme="majorHAnsi" w:cstheme="majorHAnsi"/>
          <w:kern w:val="20"/>
          <w:lang w:val="pl-PL"/>
        </w:rPr>
        <w:t>Płatność za przedmiot zamówienia dokonywana będzie na podstawie rzeczywiście zrealizowanych usług.</w:t>
      </w:r>
    </w:p>
    <w:p w14:paraId="2E63AEAB" w14:textId="4B73332D" w:rsidR="00F0725C" w:rsidRPr="00C45A81" w:rsidRDefault="00F0725C" w:rsidP="00C45A81">
      <w:pPr>
        <w:pStyle w:val="Akapitzlist"/>
        <w:numPr>
          <w:ilvl w:val="0"/>
          <w:numId w:val="7"/>
        </w:numPr>
        <w:suppressLineNumbers/>
        <w:tabs>
          <w:tab w:val="clear" w:pos="720"/>
          <w:tab w:val="num" w:pos="0"/>
          <w:tab w:val="left" w:pos="284"/>
        </w:tabs>
        <w:ind w:left="0" w:right="98" w:firstLine="0"/>
        <w:jc w:val="both"/>
        <w:rPr>
          <w:rFonts w:asciiTheme="majorHAnsi" w:eastAsia="Times New Roman" w:hAnsiTheme="majorHAnsi" w:cstheme="majorHAnsi"/>
          <w:kern w:val="20"/>
          <w:lang w:val="pl-PL"/>
        </w:rPr>
      </w:pPr>
      <w:r w:rsidRPr="00C45A81">
        <w:rPr>
          <w:rFonts w:asciiTheme="majorHAnsi" w:eastAsia="Times New Roman" w:hAnsiTheme="majorHAnsi" w:cstheme="majorHAnsi"/>
          <w:lang w:val="pl-PL"/>
        </w:rPr>
        <w:t xml:space="preserve">Zamawiający o ostatecznej liczbie gości poinformuje Wykonawcę na </w:t>
      </w:r>
      <w:r w:rsidR="00C45A81">
        <w:rPr>
          <w:rFonts w:asciiTheme="majorHAnsi" w:eastAsia="Times New Roman" w:hAnsiTheme="majorHAnsi" w:cstheme="majorHAnsi"/>
          <w:lang w:val="pl-PL"/>
        </w:rPr>
        <w:t>5</w:t>
      </w:r>
      <w:r w:rsidRPr="00C45A81">
        <w:rPr>
          <w:rFonts w:asciiTheme="majorHAnsi" w:eastAsia="Times New Roman" w:hAnsiTheme="majorHAnsi" w:cstheme="majorHAnsi"/>
          <w:lang w:val="pl-PL"/>
        </w:rPr>
        <w:t xml:space="preserve"> dni robocz</w:t>
      </w:r>
      <w:r w:rsidR="00C45A81">
        <w:rPr>
          <w:rFonts w:asciiTheme="majorHAnsi" w:eastAsia="Times New Roman" w:hAnsiTheme="majorHAnsi" w:cstheme="majorHAnsi"/>
          <w:lang w:val="pl-PL"/>
        </w:rPr>
        <w:t>ych</w:t>
      </w:r>
      <w:r w:rsidRPr="00C45A81">
        <w:rPr>
          <w:rFonts w:asciiTheme="majorHAnsi" w:eastAsia="Times New Roman" w:hAnsiTheme="majorHAnsi" w:cstheme="majorHAnsi"/>
          <w:lang w:val="pl-PL"/>
        </w:rPr>
        <w:t xml:space="preserve"> przed planowanym terminem spotkania/imprezy.</w:t>
      </w:r>
    </w:p>
    <w:p w14:paraId="44993595" w14:textId="4AB4429B" w:rsidR="00F0725C" w:rsidRPr="00620E45" w:rsidRDefault="00F0725C" w:rsidP="00620E45">
      <w:pPr>
        <w:widowControl w:val="0"/>
        <w:numPr>
          <w:ilvl w:val="0"/>
          <w:numId w:val="7"/>
        </w:numPr>
        <w:suppressAutoHyphens/>
        <w:ind w:left="284" w:hanging="284"/>
        <w:jc w:val="both"/>
        <w:rPr>
          <w:rFonts w:asciiTheme="majorHAnsi" w:eastAsia="Times New Roman" w:hAnsiTheme="majorHAnsi" w:cstheme="majorHAnsi"/>
          <w:lang w:val="pl-PL"/>
        </w:rPr>
      </w:pPr>
      <w:r w:rsidRPr="008A64D2">
        <w:rPr>
          <w:rFonts w:asciiTheme="majorHAnsi" w:eastAsia="Times New Roman" w:hAnsiTheme="majorHAnsi" w:cstheme="majorHAnsi"/>
          <w:lang w:val="pl-PL"/>
        </w:rPr>
        <w:t xml:space="preserve">Wykonawca zobowiązany jest zagwarantować wysoką jakość świadczonych przez siebie usług. </w:t>
      </w:r>
    </w:p>
    <w:p w14:paraId="190FBDCF" w14:textId="77777777" w:rsidR="005B3BE3" w:rsidRDefault="005B3BE3" w:rsidP="00F0725C">
      <w:pPr>
        <w:tabs>
          <w:tab w:val="left" w:pos="180"/>
        </w:tabs>
        <w:ind w:right="98"/>
        <w:jc w:val="center"/>
        <w:rPr>
          <w:rFonts w:asciiTheme="majorHAnsi" w:eastAsia="Times New Roman" w:hAnsiTheme="majorHAnsi" w:cstheme="majorHAnsi"/>
          <w:b/>
          <w:kern w:val="20"/>
          <w:lang w:val="pl-PL"/>
        </w:rPr>
      </w:pPr>
    </w:p>
    <w:p w14:paraId="44A96C7F" w14:textId="7A8D47FD" w:rsidR="00F0725C" w:rsidRPr="008A64D2" w:rsidRDefault="00F0725C" w:rsidP="00F0725C">
      <w:pPr>
        <w:tabs>
          <w:tab w:val="left" w:pos="180"/>
        </w:tabs>
        <w:ind w:right="98"/>
        <w:jc w:val="center"/>
        <w:rPr>
          <w:rFonts w:asciiTheme="majorHAnsi" w:eastAsia="Times New Roman" w:hAnsiTheme="majorHAnsi" w:cstheme="majorHAnsi"/>
          <w:b/>
          <w:kern w:val="20"/>
          <w:lang w:val="pl-PL"/>
        </w:rPr>
      </w:pPr>
      <w:r w:rsidRPr="008A64D2">
        <w:rPr>
          <w:rFonts w:asciiTheme="majorHAnsi" w:eastAsia="Times New Roman" w:hAnsiTheme="majorHAnsi" w:cstheme="majorHAnsi"/>
          <w:b/>
          <w:kern w:val="20"/>
          <w:lang w:val="pl-PL"/>
        </w:rPr>
        <w:t>§ 4</w:t>
      </w:r>
    </w:p>
    <w:p w14:paraId="42943B25" w14:textId="7C8AC489" w:rsidR="008A64D2" w:rsidRPr="004706C1" w:rsidRDefault="00F0725C" w:rsidP="004706C1">
      <w:pPr>
        <w:pStyle w:val="Akapitzlist"/>
        <w:numPr>
          <w:ilvl w:val="2"/>
          <w:numId w:val="11"/>
        </w:numPr>
        <w:tabs>
          <w:tab w:val="left" w:pos="180"/>
          <w:tab w:val="left" w:pos="284"/>
        </w:tabs>
        <w:autoSpaceDE w:val="0"/>
        <w:ind w:left="142" w:right="98" w:hanging="142"/>
        <w:jc w:val="both"/>
        <w:rPr>
          <w:rFonts w:asciiTheme="majorHAnsi" w:eastAsia="Times New Roman" w:hAnsiTheme="majorHAnsi" w:cstheme="majorHAnsi"/>
          <w:bCs/>
          <w:kern w:val="20"/>
          <w:lang w:val="pl-PL"/>
        </w:rPr>
      </w:pPr>
      <w:r w:rsidRPr="008A64D2">
        <w:rPr>
          <w:rFonts w:asciiTheme="majorHAnsi" w:eastAsia="Times New Roman" w:hAnsiTheme="majorHAnsi" w:cstheme="majorHAnsi"/>
          <w:bCs/>
          <w:kern w:val="20"/>
          <w:lang w:val="pl-PL"/>
        </w:rPr>
        <w:t xml:space="preserve">   Zamawiający na </w:t>
      </w:r>
      <w:r w:rsidR="001D4861">
        <w:rPr>
          <w:rFonts w:asciiTheme="majorHAnsi" w:eastAsia="Times New Roman" w:hAnsiTheme="majorHAnsi" w:cstheme="majorHAnsi"/>
          <w:bCs/>
          <w:kern w:val="20"/>
          <w:lang w:val="pl-PL"/>
        </w:rPr>
        <w:t>10</w:t>
      </w:r>
      <w:r w:rsidRPr="008A64D2">
        <w:rPr>
          <w:rFonts w:asciiTheme="majorHAnsi" w:eastAsia="Times New Roman" w:hAnsiTheme="majorHAnsi" w:cstheme="majorHAnsi"/>
          <w:bCs/>
          <w:kern w:val="20"/>
          <w:lang w:val="pl-PL"/>
        </w:rPr>
        <w:t xml:space="preserve"> dni robocz</w:t>
      </w:r>
      <w:r w:rsidR="008A64D2" w:rsidRPr="008A64D2">
        <w:rPr>
          <w:rFonts w:asciiTheme="majorHAnsi" w:eastAsia="Times New Roman" w:hAnsiTheme="majorHAnsi" w:cstheme="majorHAnsi"/>
          <w:bCs/>
          <w:kern w:val="20"/>
          <w:lang w:val="pl-PL"/>
        </w:rPr>
        <w:t>ych</w:t>
      </w:r>
      <w:r w:rsidRPr="008A64D2">
        <w:rPr>
          <w:rFonts w:asciiTheme="majorHAnsi" w:eastAsia="Times New Roman" w:hAnsiTheme="majorHAnsi" w:cstheme="majorHAnsi"/>
          <w:bCs/>
          <w:kern w:val="20"/>
          <w:lang w:val="pl-PL"/>
        </w:rPr>
        <w:t xml:space="preserve"> przed spotkaniem/imprezą poinformuje Wykonawcę o</w:t>
      </w:r>
      <w:r w:rsidR="004706C1">
        <w:rPr>
          <w:rFonts w:asciiTheme="majorHAnsi" w:eastAsia="Times New Roman" w:hAnsiTheme="majorHAnsi" w:cstheme="majorHAnsi"/>
          <w:bCs/>
          <w:kern w:val="20"/>
          <w:lang w:val="pl-PL"/>
        </w:rPr>
        <w:t xml:space="preserve"> </w:t>
      </w:r>
      <w:r w:rsidR="008A64D2" w:rsidRPr="004706C1">
        <w:rPr>
          <w:rFonts w:asciiTheme="majorHAnsi" w:eastAsia="Times New Roman" w:hAnsiTheme="majorHAnsi" w:cstheme="majorHAnsi"/>
          <w:bCs/>
          <w:kern w:val="20"/>
          <w:lang w:val="pl-PL"/>
        </w:rPr>
        <w:t>menu, które zamawia.</w:t>
      </w:r>
      <w:r w:rsidR="000A732E" w:rsidRPr="000A732E">
        <w:rPr>
          <w:rFonts w:asciiTheme="majorHAnsi" w:eastAsia="Times New Roman" w:hAnsiTheme="majorHAnsi" w:cstheme="majorHAnsi"/>
          <w:bCs/>
          <w:lang w:val="pl-PL" w:eastAsia="en-US"/>
        </w:rPr>
        <w:t xml:space="preserve"> </w:t>
      </w:r>
    </w:p>
    <w:p w14:paraId="41BE1F33" w14:textId="2ED3A8CC" w:rsidR="00F0725C" w:rsidRPr="008A64D2" w:rsidRDefault="00F0725C" w:rsidP="008A64D2">
      <w:pPr>
        <w:pStyle w:val="Akapitzlist"/>
        <w:numPr>
          <w:ilvl w:val="2"/>
          <w:numId w:val="11"/>
        </w:numPr>
        <w:tabs>
          <w:tab w:val="left" w:pos="180"/>
          <w:tab w:val="left" w:pos="284"/>
        </w:tabs>
        <w:autoSpaceDE w:val="0"/>
        <w:ind w:left="0" w:right="98" w:firstLine="0"/>
        <w:jc w:val="both"/>
        <w:rPr>
          <w:rFonts w:asciiTheme="majorHAnsi" w:eastAsia="Times New Roman" w:hAnsiTheme="majorHAnsi" w:cstheme="majorHAnsi"/>
          <w:bCs/>
          <w:kern w:val="20"/>
          <w:lang w:val="pl-PL"/>
        </w:rPr>
      </w:pPr>
      <w:r w:rsidRPr="008A64D2">
        <w:rPr>
          <w:rFonts w:asciiTheme="majorHAnsi" w:eastAsia="Times New Roman" w:hAnsiTheme="majorHAnsi" w:cstheme="majorHAnsi"/>
          <w:bCs/>
          <w:kern w:val="20"/>
          <w:lang w:val="pl-PL"/>
        </w:rPr>
        <w:t xml:space="preserve">   Osobą uprawnioną do kontaktów z Zamawiającym ze strony Wykonawcy jest: ………………………………………, nr tel. ………………………………………..., e-mail: ……………………………………………</w:t>
      </w:r>
    </w:p>
    <w:p w14:paraId="35BFCFC1" w14:textId="14794EB8" w:rsidR="00F0725C" w:rsidRPr="008A64D2" w:rsidRDefault="00F0725C" w:rsidP="008A64D2">
      <w:pPr>
        <w:pStyle w:val="Akapitzlist"/>
        <w:numPr>
          <w:ilvl w:val="2"/>
          <w:numId w:val="11"/>
        </w:numPr>
        <w:tabs>
          <w:tab w:val="left" w:pos="180"/>
          <w:tab w:val="left" w:pos="284"/>
        </w:tabs>
        <w:autoSpaceDE w:val="0"/>
        <w:ind w:left="0" w:right="98" w:firstLine="0"/>
        <w:jc w:val="both"/>
        <w:rPr>
          <w:rFonts w:asciiTheme="majorHAnsi" w:eastAsia="Times New Roman" w:hAnsiTheme="majorHAnsi" w:cstheme="majorHAnsi"/>
          <w:bCs/>
          <w:kern w:val="20"/>
          <w:lang w:val="pl-PL"/>
        </w:rPr>
      </w:pPr>
      <w:r w:rsidRPr="008A64D2">
        <w:rPr>
          <w:rFonts w:asciiTheme="majorHAnsi" w:eastAsia="Times New Roman" w:hAnsiTheme="majorHAnsi" w:cstheme="majorHAnsi"/>
          <w:bCs/>
          <w:kern w:val="20"/>
          <w:lang w:val="pl-PL"/>
        </w:rPr>
        <w:t xml:space="preserve">   Osobami uprawnionymi do kontaktów z Wykonawcą ze strony Zamawiającego są m.in.: </w:t>
      </w:r>
    </w:p>
    <w:p w14:paraId="1A91EBFE" w14:textId="77777777" w:rsidR="00F0725C" w:rsidRPr="008A64D2" w:rsidRDefault="00F0725C" w:rsidP="00F0725C">
      <w:pPr>
        <w:suppressLineNumbers/>
        <w:tabs>
          <w:tab w:val="left" w:pos="180"/>
        </w:tabs>
        <w:ind w:right="98"/>
        <w:rPr>
          <w:rFonts w:asciiTheme="majorHAnsi" w:eastAsia="Times New Roman" w:hAnsiTheme="majorHAnsi" w:cstheme="majorHAnsi"/>
          <w:bCs/>
          <w:kern w:val="20"/>
          <w:lang w:val="pl-PL"/>
        </w:rPr>
      </w:pPr>
      <w:r w:rsidRPr="008A64D2">
        <w:rPr>
          <w:rFonts w:asciiTheme="majorHAnsi" w:eastAsia="Times New Roman" w:hAnsiTheme="majorHAnsi" w:cstheme="majorHAnsi"/>
          <w:bCs/>
          <w:kern w:val="20"/>
          <w:lang w:val="pl-PL"/>
        </w:rPr>
        <w:t>……………………………………………………………………………………………………………………………………………………………</w:t>
      </w:r>
    </w:p>
    <w:p w14:paraId="672CFD68" w14:textId="77777777" w:rsidR="004706C1" w:rsidRDefault="004706C1" w:rsidP="00890927">
      <w:pPr>
        <w:suppressLineNumbers/>
        <w:tabs>
          <w:tab w:val="left" w:pos="180"/>
        </w:tabs>
        <w:ind w:right="98"/>
        <w:rPr>
          <w:rFonts w:asciiTheme="majorHAnsi" w:eastAsia="Times New Roman" w:hAnsiTheme="majorHAnsi" w:cstheme="majorHAnsi"/>
          <w:b/>
          <w:kern w:val="20"/>
          <w:lang w:val="pl-PL"/>
        </w:rPr>
      </w:pPr>
    </w:p>
    <w:p w14:paraId="73B3995D" w14:textId="4111E939" w:rsidR="00F0725C" w:rsidRPr="008A64D2" w:rsidRDefault="00F0725C" w:rsidP="00F0725C">
      <w:pPr>
        <w:suppressLineNumbers/>
        <w:tabs>
          <w:tab w:val="left" w:pos="180"/>
        </w:tabs>
        <w:ind w:right="98"/>
        <w:jc w:val="center"/>
        <w:rPr>
          <w:rFonts w:asciiTheme="majorHAnsi" w:eastAsia="Times New Roman" w:hAnsiTheme="majorHAnsi" w:cstheme="majorHAnsi"/>
          <w:b/>
          <w:kern w:val="20"/>
          <w:lang w:val="pl-PL"/>
        </w:rPr>
      </w:pPr>
      <w:r w:rsidRPr="008A64D2">
        <w:rPr>
          <w:rFonts w:asciiTheme="majorHAnsi" w:eastAsia="Times New Roman" w:hAnsiTheme="majorHAnsi" w:cstheme="majorHAnsi"/>
          <w:b/>
          <w:kern w:val="20"/>
          <w:lang w:val="pl-PL"/>
        </w:rPr>
        <w:t>§ 5</w:t>
      </w:r>
    </w:p>
    <w:p w14:paraId="4C0F8549" w14:textId="4FE07A5D" w:rsidR="00F0725C" w:rsidRPr="008A64D2" w:rsidRDefault="00F0725C" w:rsidP="00F0725C">
      <w:pPr>
        <w:suppressLineNumbers/>
        <w:tabs>
          <w:tab w:val="left" w:pos="284"/>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1.</w:t>
      </w:r>
      <w:r w:rsidRPr="008A64D2">
        <w:rPr>
          <w:rFonts w:asciiTheme="majorHAnsi" w:eastAsia="Times New Roman" w:hAnsiTheme="majorHAnsi" w:cstheme="majorHAnsi"/>
          <w:snapToGrid w:val="0"/>
          <w:lang w:val="pl-PL"/>
        </w:rPr>
        <w:tab/>
        <w:t xml:space="preserve"> Na postawie art. 95 </w:t>
      </w:r>
      <w:r w:rsidR="002A53C3">
        <w:rPr>
          <w:rFonts w:asciiTheme="majorHAnsi" w:eastAsia="Times New Roman" w:hAnsiTheme="majorHAnsi" w:cstheme="majorHAnsi"/>
          <w:snapToGrid w:val="0"/>
          <w:lang w:val="pl-PL"/>
        </w:rPr>
        <w:t>U</w:t>
      </w:r>
      <w:r w:rsidRPr="008A64D2">
        <w:rPr>
          <w:rFonts w:asciiTheme="majorHAnsi" w:eastAsia="Times New Roman" w:hAnsiTheme="majorHAnsi" w:cstheme="majorHAnsi"/>
          <w:snapToGrid w:val="0"/>
          <w:lang w:val="pl-PL"/>
        </w:rPr>
        <w:t>stawy Zamawiający wymaga zatrudnienia przez Wykonawcę lub Podwykonawcę na podstawie umowy o pracę, osób wykonujących wymienione poniżej czynności                     w zakresie realizacji zamówienia:</w:t>
      </w:r>
    </w:p>
    <w:p w14:paraId="0A792F25" w14:textId="77777777" w:rsidR="00F0725C" w:rsidRPr="008A64D2" w:rsidRDefault="00F0725C" w:rsidP="00F0725C">
      <w:pPr>
        <w:widowControl w:val="0"/>
        <w:tabs>
          <w:tab w:val="left" w:pos="-180"/>
        </w:tabs>
        <w:suppressAutoHyphens/>
        <w:ind w:left="284" w:right="96"/>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a) przygotowanie posiłków,</w:t>
      </w:r>
    </w:p>
    <w:p w14:paraId="661247F3" w14:textId="77777777" w:rsidR="00F0725C" w:rsidRPr="008A64D2" w:rsidRDefault="00F0725C" w:rsidP="00F0725C">
      <w:pPr>
        <w:widowControl w:val="0"/>
        <w:tabs>
          <w:tab w:val="left" w:pos="-180"/>
        </w:tabs>
        <w:suppressAutoHyphens/>
        <w:ind w:left="284" w:right="96"/>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b) przygotowanie, serwis gotowych posiłków w miejscu odbywania się organizowanych przez Uniwersytet Łódzki spotkań oraz</w:t>
      </w:r>
      <w:r w:rsidRPr="008A64D2">
        <w:rPr>
          <w:rFonts w:asciiTheme="majorHAnsi" w:eastAsia="Calibri" w:hAnsiTheme="majorHAnsi" w:cstheme="majorHAnsi"/>
          <w:lang w:val="pl-PL" w:eastAsia="en-US"/>
        </w:rPr>
        <w:t xml:space="preserve"> </w:t>
      </w:r>
      <w:r w:rsidRPr="008A64D2">
        <w:rPr>
          <w:rFonts w:asciiTheme="majorHAnsi" w:eastAsia="Times New Roman" w:hAnsiTheme="majorHAnsi" w:cstheme="majorHAnsi"/>
          <w:snapToGrid w:val="0"/>
          <w:lang w:val="pl-PL"/>
        </w:rPr>
        <w:t>usuwanie naczyń, odpadów pokonsumpcyjnych po zakończeniu tych spotkań.</w:t>
      </w:r>
    </w:p>
    <w:p w14:paraId="665F273E" w14:textId="77777777" w:rsidR="00F0725C" w:rsidRPr="008A64D2" w:rsidRDefault="00F0725C" w:rsidP="00F0725C">
      <w:pPr>
        <w:suppressLineNumbers/>
        <w:tabs>
          <w:tab w:val="left" w:pos="284"/>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2.</w:t>
      </w:r>
      <w:r w:rsidRPr="008A64D2">
        <w:rPr>
          <w:rFonts w:asciiTheme="majorHAnsi" w:eastAsia="Times New Roman" w:hAnsiTheme="majorHAnsi" w:cstheme="majorHAnsi"/>
          <w:snapToGrid w:val="0"/>
          <w:lang w:val="pl-PL"/>
        </w:rPr>
        <w:tab/>
        <w:t>Zamawiający wymaga od Wykonawcy przedstawienia po podpisaniu umowy, najpóźniej w dniu rozpoczęcia wykonywania usług, wykazu osób uczestniczących w realizacji zamówienia, które będą wykonywać czynności wskazane w ust. 1 oraz przedstawienia w celu weryfikacji zatrudnienia przez Wykonawcę lub Podwykonawcę na podstawie zawartej umowy o pracę z tymi osobami następujące dokumenty:</w:t>
      </w:r>
    </w:p>
    <w:p w14:paraId="6B7159ED" w14:textId="77777777" w:rsidR="00F0725C" w:rsidRPr="008A64D2" w:rsidRDefault="00F0725C" w:rsidP="00F0725C">
      <w:pPr>
        <w:suppressLineNumbers/>
        <w:tabs>
          <w:tab w:val="left" w:pos="180"/>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a)    oświadczenie zatrudnionego pracownika lub</w:t>
      </w:r>
    </w:p>
    <w:p w14:paraId="7693C238" w14:textId="3D7F9EB8" w:rsidR="00F0725C" w:rsidRPr="008A64D2" w:rsidRDefault="00F0725C" w:rsidP="00F0725C">
      <w:pPr>
        <w:suppressLineNumbers/>
        <w:tabs>
          <w:tab w:val="left" w:pos="180"/>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b)</w:t>
      </w:r>
      <w:r w:rsidRPr="008A64D2">
        <w:rPr>
          <w:rFonts w:asciiTheme="majorHAnsi" w:eastAsia="Times New Roman" w:hAnsiTheme="majorHAnsi" w:cstheme="majorHAnsi"/>
          <w:snapToGrid w:val="0"/>
          <w:lang w:val="pl-PL"/>
        </w:rPr>
        <w:tab/>
        <w:t>oświadczenie Wykonawcy lub Podwykonawcy o zatrudnieniu pracownika na podstawie umowy o pracę lub</w:t>
      </w:r>
    </w:p>
    <w:p w14:paraId="1D8ED88E" w14:textId="77777777" w:rsidR="00F0725C" w:rsidRPr="008A64D2" w:rsidRDefault="00F0725C" w:rsidP="00F0725C">
      <w:pPr>
        <w:suppressLineNumbers/>
        <w:tabs>
          <w:tab w:val="left" w:pos="180"/>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c)</w:t>
      </w:r>
      <w:r w:rsidRPr="008A64D2">
        <w:rPr>
          <w:rFonts w:asciiTheme="majorHAnsi" w:eastAsia="Times New Roman" w:hAnsiTheme="majorHAnsi" w:cstheme="majorHAnsi"/>
          <w:snapToGrid w:val="0"/>
          <w:lang w:val="pl-PL"/>
        </w:rPr>
        <w:tab/>
        <w:t>poświadczonej za zgodność z oryginałem kopii umowy o pracę zatrudnionego pracownika lub</w:t>
      </w:r>
    </w:p>
    <w:p w14:paraId="0C167CF5" w14:textId="77777777" w:rsidR="00F0725C" w:rsidRPr="008A64D2" w:rsidRDefault="00F0725C" w:rsidP="00F0725C">
      <w:pPr>
        <w:suppressLineNumbers/>
        <w:tabs>
          <w:tab w:val="left" w:pos="180"/>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d)</w:t>
      </w:r>
      <w:r w:rsidRPr="008A64D2">
        <w:rPr>
          <w:rFonts w:asciiTheme="majorHAnsi" w:eastAsia="Times New Roman" w:hAnsiTheme="majorHAnsi" w:cstheme="majorHAnsi"/>
          <w:snapToGrid w:val="0"/>
          <w:lang w:val="pl-PL"/>
        </w:rPr>
        <w:tab/>
        <w:t>inny dokument</w:t>
      </w:r>
    </w:p>
    <w:p w14:paraId="55C46D6A" w14:textId="77777777" w:rsidR="00F0725C" w:rsidRPr="008A64D2" w:rsidRDefault="00F0725C" w:rsidP="00F0725C">
      <w:pPr>
        <w:suppressLineNumbers/>
        <w:tabs>
          <w:tab w:val="left" w:pos="284"/>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BA64E00" w14:textId="77777777" w:rsidR="00F0725C" w:rsidRPr="008A64D2" w:rsidRDefault="00F0725C" w:rsidP="00F0725C">
      <w:pPr>
        <w:suppressLineNumbers/>
        <w:tabs>
          <w:tab w:val="left" w:pos="180"/>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3.  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§9.</w:t>
      </w:r>
    </w:p>
    <w:p w14:paraId="660B55AD" w14:textId="77777777" w:rsidR="00F0725C" w:rsidRPr="008A64D2" w:rsidRDefault="00F0725C" w:rsidP="00F0725C">
      <w:pPr>
        <w:suppressLineNumbers/>
        <w:tabs>
          <w:tab w:val="left" w:pos="284"/>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4. Wykonawca może dokonać zmiany deklarowanych osób, o których mowa w ust. 1. W przypadku zmiany osób Wykonawca uaktualnia wykaz osób, które będą uczestniczyć w realizacji zamówienia oraz dokumentuje ich zatrudnienie na podstawie stosunku pracy w sposób opisany w ust. 2. Obowiązek ten Wykonawca realizuje w terminie 5 dni roboczych od dokonania przedmiotowej zmiany.</w:t>
      </w:r>
    </w:p>
    <w:p w14:paraId="5BE2BB77" w14:textId="77777777" w:rsidR="00F0725C" w:rsidRPr="008A64D2" w:rsidRDefault="00F0725C" w:rsidP="00F0725C">
      <w:pPr>
        <w:suppressLineNumbers/>
        <w:tabs>
          <w:tab w:val="left" w:pos="180"/>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5. W przypadku uzasadnionych wątpliwości co do przestrzegania prawa pracy przez Wykonawcę lub Podwykonawcę, Zamawiający może zwrócić się o przeprowadzenie kontroli przez Państwową Inspekcję Pracy.</w:t>
      </w:r>
    </w:p>
    <w:p w14:paraId="4B482669" w14:textId="77777777" w:rsidR="00620E45" w:rsidRDefault="00620E45" w:rsidP="00F0725C">
      <w:pPr>
        <w:suppressLineNumbers/>
        <w:tabs>
          <w:tab w:val="left" w:pos="180"/>
        </w:tabs>
        <w:ind w:right="98"/>
        <w:jc w:val="center"/>
        <w:rPr>
          <w:rFonts w:asciiTheme="majorHAnsi" w:eastAsia="Times New Roman" w:hAnsiTheme="majorHAnsi" w:cstheme="majorHAnsi"/>
          <w:b/>
          <w:kern w:val="20"/>
          <w:lang w:val="pl-PL"/>
        </w:rPr>
      </w:pPr>
    </w:p>
    <w:p w14:paraId="243EBA78" w14:textId="006C06A9" w:rsidR="00F0725C" w:rsidRPr="008A64D2" w:rsidRDefault="00F0725C" w:rsidP="00F0725C">
      <w:pPr>
        <w:suppressLineNumbers/>
        <w:tabs>
          <w:tab w:val="left" w:pos="180"/>
        </w:tabs>
        <w:ind w:right="98"/>
        <w:jc w:val="center"/>
        <w:rPr>
          <w:rFonts w:asciiTheme="majorHAnsi" w:eastAsia="Times New Roman" w:hAnsiTheme="majorHAnsi" w:cstheme="majorHAnsi"/>
          <w:b/>
          <w:kern w:val="20"/>
          <w:lang w:val="pl-PL"/>
        </w:rPr>
      </w:pPr>
      <w:r w:rsidRPr="008A64D2">
        <w:rPr>
          <w:rFonts w:asciiTheme="majorHAnsi" w:eastAsia="Times New Roman" w:hAnsiTheme="majorHAnsi" w:cstheme="majorHAnsi"/>
          <w:b/>
          <w:kern w:val="20"/>
          <w:lang w:val="pl-PL"/>
        </w:rPr>
        <w:t>§ 6</w:t>
      </w:r>
    </w:p>
    <w:p w14:paraId="15845933" w14:textId="08E9F1EC" w:rsidR="00F0725C" w:rsidRPr="008A64D2" w:rsidRDefault="00F0725C" w:rsidP="008A64D2">
      <w:pPr>
        <w:pStyle w:val="Akapitzlist"/>
        <w:numPr>
          <w:ilvl w:val="3"/>
          <w:numId w:val="13"/>
        </w:numPr>
        <w:overflowPunct w:val="0"/>
        <w:autoSpaceDE w:val="0"/>
        <w:autoSpaceDN w:val="0"/>
        <w:adjustRightInd w:val="0"/>
        <w:ind w:left="0" w:firstLine="0"/>
        <w:jc w:val="both"/>
        <w:rPr>
          <w:rFonts w:asciiTheme="majorHAnsi" w:eastAsia="Times New Roman" w:hAnsiTheme="majorHAnsi" w:cstheme="majorHAnsi"/>
          <w:lang w:val="pl-PL"/>
        </w:rPr>
      </w:pPr>
      <w:r w:rsidRPr="008A64D2">
        <w:rPr>
          <w:rFonts w:asciiTheme="majorHAnsi" w:eastAsia="Times New Roman" w:hAnsiTheme="majorHAnsi" w:cstheme="majorHAnsi"/>
          <w:snapToGrid w:val="0"/>
          <w:lang w:val="pl-PL"/>
        </w:rPr>
        <w:t>Wykonawca zobowiązuje się do wykonania umowy z należytą starannością, wymaganą przy usługach tego rodzaju, a w szczególności:</w:t>
      </w:r>
    </w:p>
    <w:p w14:paraId="115EB792" w14:textId="6F9DE4D1" w:rsidR="00F0725C" w:rsidRPr="008A64D2" w:rsidRDefault="00F0725C" w:rsidP="008A64D2">
      <w:pPr>
        <w:pStyle w:val="Akapitzlist"/>
        <w:numPr>
          <w:ilvl w:val="0"/>
          <w:numId w:val="31"/>
        </w:numPr>
        <w:overflowPunct w:val="0"/>
        <w:autoSpaceDE w:val="0"/>
        <w:autoSpaceDN w:val="0"/>
        <w:adjustRightInd w:val="0"/>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Zapewnienia, że usługi świadczone będą na najwyższym poziomie tj.:</w:t>
      </w:r>
    </w:p>
    <w:p w14:paraId="79B51ECC" w14:textId="77777777" w:rsidR="00F0725C" w:rsidRPr="008A64D2" w:rsidRDefault="00F0725C" w:rsidP="00F0725C">
      <w:pPr>
        <w:numPr>
          <w:ilvl w:val="8"/>
          <w:numId w:val="10"/>
        </w:numPr>
        <w:overflowPunct w:val="0"/>
        <w:autoSpaceDE w:val="0"/>
        <w:autoSpaceDN w:val="0"/>
        <w:adjustRightInd w:val="0"/>
        <w:ind w:left="720"/>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 Dostarczone produkty żywnościowe będą świeże,</w:t>
      </w:r>
    </w:p>
    <w:p w14:paraId="346B723E" w14:textId="77777777" w:rsidR="00F0725C" w:rsidRPr="008A64D2" w:rsidRDefault="00F0725C" w:rsidP="00F0725C">
      <w:pPr>
        <w:numPr>
          <w:ilvl w:val="8"/>
          <w:numId w:val="10"/>
        </w:numPr>
        <w:overflowPunct w:val="0"/>
        <w:autoSpaceDE w:val="0"/>
        <w:autoSpaceDN w:val="0"/>
        <w:adjustRightInd w:val="0"/>
        <w:ind w:left="720"/>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 Zastawa będzie czysta i nieuszkodzona,</w:t>
      </w:r>
    </w:p>
    <w:p w14:paraId="190A915D" w14:textId="77777777" w:rsidR="00F0725C" w:rsidRPr="008A64D2" w:rsidRDefault="00F0725C" w:rsidP="00F0725C">
      <w:pPr>
        <w:numPr>
          <w:ilvl w:val="8"/>
          <w:numId w:val="10"/>
        </w:numPr>
        <w:overflowPunct w:val="0"/>
        <w:autoSpaceDE w:val="0"/>
        <w:autoSpaceDN w:val="0"/>
        <w:adjustRightInd w:val="0"/>
        <w:ind w:left="720"/>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 Obsługa będzie świadczona zgodnie z zasadami w tym zakresie obowiązującymi,</w:t>
      </w:r>
    </w:p>
    <w:p w14:paraId="45775249" w14:textId="77777777" w:rsidR="00F0725C" w:rsidRPr="008A64D2" w:rsidRDefault="00F0725C" w:rsidP="008A64D2">
      <w:pPr>
        <w:numPr>
          <w:ilvl w:val="0"/>
          <w:numId w:val="31"/>
        </w:numPr>
        <w:overflowPunct w:val="0"/>
        <w:autoSpaceDE w:val="0"/>
        <w:autoSpaceDN w:val="0"/>
        <w:adjustRightInd w:val="0"/>
        <w:jc w:val="both"/>
        <w:rPr>
          <w:rFonts w:asciiTheme="majorHAnsi" w:eastAsia="Times New Roman" w:hAnsiTheme="majorHAnsi" w:cstheme="majorHAnsi"/>
          <w:lang w:val="pl-PL"/>
        </w:rPr>
      </w:pPr>
      <w:r w:rsidRPr="008A64D2">
        <w:rPr>
          <w:rFonts w:asciiTheme="majorHAnsi" w:eastAsia="Times New Roman" w:hAnsiTheme="majorHAnsi" w:cstheme="majorHAnsi"/>
          <w:lang w:val="pl-PL"/>
        </w:rPr>
        <w:t>Pozostawienia w czystości miejsca, w którym świadczona będzie usługa.</w:t>
      </w:r>
    </w:p>
    <w:p w14:paraId="60A82437" w14:textId="4AD3E3FE" w:rsidR="004706C1" w:rsidRPr="00890927" w:rsidRDefault="00F0725C" w:rsidP="00890927">
      <w:pPr>
        <w:pStyle w:val="Akapitzlist"/>
        <w:numPr>
          <w:ilvl w:val="1"/>
          <w:numId w:val="10"/>
        </w:numPr>
        <w:tabs>
          <w:tab w:val="clear" w:pos="1497"/>
          <w:tab w:val="num" w:pos="0"/>
        </w:tabs>
        <w:overflowPunct w:val="0"/>
        <w:autoSpaceDE w:val="0"/>
        <w:autoSpaceDN w:val="0"/>
        <w:adjustRightInd w:val="0"/>
        <w:ind w:left="0" w:firstLine="0"/>
        <w:jc w:val="both"/>
        <w:rPr>
          <w:rFonts w:asciiTheme="majorHAnsi" w:eastAsia="Times New Roman" w:hAnsiTheme="majorHAnsi" w:cstheme="majorHAnsi"/>
          <w:lang w:val="pl-PL"/>
        </w:rPr>
      </w:pPr>
      <w:r w:rsidRPr="008A64D2">
        <w:rPr>
          <w:rFonts w:asciiTheme="majorHAnsi" w:eastAsia="Times New Roman" w:hAnsiTheme="majorHAnsi" w:cstheme="majorHAnsi"/>
          <w:snapToGrid w:val="0"/>
          <w:lang w:val="pl-PL"/>
        </w:rPr>
        <w:t>Wykonawca zobowiązuje się do przygotowania posiłków zgodnie z przepisami ustawy z dnia 25 sierpnia 2006 roku o bezpieczeństwie żywności i żywienia (Dz. U. z 2022 r., poz. 2132</w:t>
      </w:r>
      <w:r w:rsidR="006866BD">
        <w:rPr>
          <w:rFonts w:asciiTheme="majorHAnsi" w:eastAsia="Times New Roman" w:hAnsiTheme="majorHAnsi" w:cstheme="majorHAnsi"/>
          <w:snapToGrid w:val="0"/>
          <w:lang w:val="pl-PL"/>
        </w:rPr>
        <w:t xml:space="preserve"> z późn. zm.</w:t>
      </w:r>
      <w:r w:rsidRPr="008A64D2">
        <w:rPr>
          <w:rFonts w:asciiTheme="majorHAnsi" w:eastAsia="Times New Roman" w:hAnsiTheme="majorHAnsi" w:cstheme="majorHAnsi"/>
          <w:snapToGrid w:val="0"/>
          <w:lang w:val="pl-PL"/>
        </w:rPr>
        <w:t>), a także aktami wykonawczymi do w/w ustawy.</w:t>
      </w:r>
    </w:p>
    <w:p w14:paraId="52900C22" w14:textId="619D0A7C" w:rsidR="00F0725C" w:rsidRPr="00E948F5" w:rsidRDefault="00F0725C" w:rsidP="00F0725C">
      <w:pPr>
        <w:suppressLineNumbers/>
        <w:tabs>
          <w:tab w:val="left" w:pos="180"/>
        </w:tabs>
        <w:ind w:left="180" w:right="98"/>
        <w:jc w:val="center"/>
        <w:rPr>
          <w:rFonts w:asciiTheme="majorHAnsi" w:eastAsia="Times New Roman" w:hAnsiTheme="majorHAnsi" w:cstheme="majorHAnsi"/>
          <w:b/>
          <w:kern w:val="20"/>
          <w:lang w:val="pl-PL"/>
        </w:rPr>
      </w:pPr>
      <w:r w:rsidRPr="00E948F5">
        <w:rPr>
          <w:rFonts w:asciiTheme="majorHAnsi" w:eastAsia="Times New Roman" w:hAnsiTheme="majorHAnsi" w:cstheme="majorHAnsi"/>
          <w:b/>
          <w:kern w:val="20"/>
          <w:lang w:val="pl-PL"/>
        </w:rPr>
        <w:t xml:space="preserve">§ </w:t>
      </w:r>
      <w:r w:rsidR="008A64D2" w:rsidRPr="00E948F5">
        <w:rPr>
          <w:rFonts w:asciiTheme="majorHAnsi" w:eastAsia="Times New Roman" w:hAnsiTheme="majorHAnsi" w:cstheme="majorHAnsi"/>
          <w:b/>
          <w:kern w:val="20"/>
          <w:lang w:val="pl-PL"/>
        </w:rPr>
        <w:t>7</w:t>
      </w:r>
    </w:p>
    <w:p w14:paraId="212D4D29" w14:textId="61E82889" w:rsidR="00B27259" w:rsidRPr="00B27259" w:rsidRDefault="00F0725C" w:rsidP="00655F5A">
      <w:pPr>
        <w:pStyle w:val="Akapitzlist"/>
        <w:numPr>
          <w:ilvl w:val="3"/>
          <w:numId w:val="14"/>
        </w:numPr>
        <w:tabs>
          <w:tab w:val="left" w:pos="180"/>
        </w:tabs>
        <w:ind w:left="0" w:right="98" w:firstLine="0"/>
        <w:jc w:val="both"/>
        <w:rPr>
          <w:rFonts w:asciiTheme="majorHAnsi" w:eastAsia="Times New Roman" w:hAnsiTheme="majorHAnsi" w:cstheme="majorHAnsi"/>
          <w:kern w:val="20"/>
        </w:rPr>
      </w:pPr>
      <w:r w:rsidRPr="00E948F5">
        <w:rPr>
          <w:rFonts w:asciiTheme="majorHAnsi" w:eastAsia="Times New Roman" w:hAnsiTheme="majorHAnsi" w:cstheme="majorHAnsi"/>
          <w:kern w:val="20"/>
          <w:lang w:val="pl-PL"/>
        </w:rPr>
        <w:t xml:space="preserve">  </w:t>
      </w:r>
      <w:r w:rsidR="00DD2032" w:rsidRPr="00DD2032">
        <w:rPr>
          <w:rFonts w:asciiTheme="majorHAnsi" w:eastAsia="Times New Roman" w:hAnsiTheme="majorHAnsi" w:cstheme="majorHAnsi"/>
          <w:kern w:val="20"/>
          <w:lang w:val="pl-PL"/>
        </w:rPr>
        <w:t xml:space="preserve">Zamawiający zobowiązuje się do zapłaty należności po wykonaniu </w:t>
      </w:r>
      <w:r w:rsidR="00CB5791">
        <w:rPr>
          <w:rFonts w:asciiTheme="majorHAnsi" w:eastAsia="Times New Roman" w:hAnsiTheme="majorHAnsi" w:cstheme="majorHAnsi"/>
          <w:kern w:val="20"/>
          <w:lang w:val="pl-PL"/>
        </w:rPr>
        <w:t xml:space="preserve">kompletnej </w:t>
      </w:r>
      <w:r w:rsidR="00DD2032" w:rsidRPr="00DD2032">
        <w:rPr>
          <w:rFonts w:asciiTheme="majorHAnsi" w:eastAsia="Times New Roman" w:hAnsiTheme="majorHAnsi" w:cstheme="majorHAnsi"/>
          <w:kern w:val="20"/>
          <w:lang w:val="pl-PL"/>
        </w:rPr>
        <w:t xml:space="preserve">usługi </w:t>
      </w:r>
      <w:r w:rsidR="00DB6BAD">
        <w:rPr>
          <w:rFonts w:asciiTheme="majorHAnsi" w:eastAsia="Times New Roman" w:hAnsiTheme="majorHAnsi" w:cstheme="majorHAnsi"/>
          <w:kern w:val="20"/>
          <w:lang w:val="pl-PL"/>
        </w:rPr>
        <w:t xml:space="preserve">zgodnie z warunkami umowy </w:t>
      </w:r>
      <w:r w:rsidR="00DD2032" w:rsidRPr="00DD2032">
        <w:rPr>
          <w:rFonts w:asciiTheme="majorHAnsi" w:eastAsia="Times New Roman" w:hAnsiTheme="majorHAnsi" w:cstheme="majorHAnsi"/>
          <w:kern w:val="20"/>
          <w:lang w:val="pl-PL"/>
        </w:rPr>
        <w:t>przelewem w ciągu 30 dni od momentu podpisania protokołu zdawczo – odbiorczego przedmiotu zamówienia i doręczenia prawidłowo wystawionej faktury do jednostki dokonującej zamówienia usługi.</w:t>
      </w:r>
    </w:p>
    <w:p w14:paraId="63A32854" w14:textId="77777777" w:rsidR="00B27259" w:rsidRDefault="00DD2032" w:rsidP="006473EC">
      <w:pPr>
        <w:pStyle w:val="Akapitzlist"/>
        <w:numPr>
          <w:ilvl w:val="3"/>
          <w:numId w:val="14"/>
        </w:numPr>
        <w:ind w:left="0" w:firstLine="0"/>
        <w:jc w:val="both"/>
        <w:rPr>
          <w:rFonts w:asciiTheme="majorHAnsi" w:eastAsia="Times New Roman" w:hAnsiTheme="majorHAnsi" w:cstheme="majorHAnsi"/>
          <w:kern w:val="20"/>
          <w:lang w:val="pl-PL"/>
        </w:rPr>
      </w:pPr>
      <w:r w:rsidRPr="00DD2032">
        <w:rPr>
          <w:rFonts w:asciiTheme="majorHAnsi" w:eastAsia="Times New Roman" w:hAnsiTheme="majorHAnsi" w:cstheme="majorHAnsi"/>
          <w:kern w:val="20"/>
          <w:lang w:val="pl-PL"/>
        </w:rPr>
        <w:t xml:space="preserve"> </w:t>
      </w:r>
      <w:r w:rsidR="00B27259" w:rsidRPr="00B27259">
        <w:rPr>
          <w:rFonts w:asciiTheme="majorHAnsi" w:eastAsia="Times New Roman" w:hAnsiTheme="majorHAnsi" w:cstheme="majorHAnsi"/>
          <w:kern w:val="20"/>
          <w:lang w:val="pl-PL"/>
        </w:rPr>
        <w:t>Strony ustalają, że faktura zostanie wystawiona po wykonaniu zgodnie z warunkami umowy kompletnej usługi potwierdzonej protokołem zdawczo – odbiorczym po spełnieniu następujących warunków:</w:t>
      </w:r>
    </w:p>
    <w:p w14:paraId="56480C45" w14:textId="72B22DF1" w:rsidR="00B27259" w:rsidRPr="00B27259" w:rsidRDefault="00B27259" w:rsidP="006473EC">
      <w:pPr>
        <w:pStyle w:val="Akapitzlist"/>
        <w:ind w:left="0"/>
        <w:jc w:val="both"/>
        <w:rPr>
          <w:rFonts w:asciiTheme="majorHAnsi" w:eastAsia="Times New Roman" w:hAnsiTheme="majorHAnsi" w:cstheme="majorHAnsi"/>
          <w:kern w:val="20"/>
          <w:lang w:val="pl-PL"/>
        </w:rPr>
      </w:pPr>
      <w:r>
        <w:rPr>
          <w:rFonts w:asciiTheme="majorHAnsi" w:eastAsia="Times New Roman" w:hAnsiTheme="majorHAnsi" w:cstheme="majorHAnsi"/>
          <w:kern w:val="20"/>
          <w:lang w:val="pl-PL"/>
        </w:rPr>
        <w:t xml:space="preserve">- </w:t>
      </w:r>
      <w:r w:rsidRPr="00B27259">
        <w:rPr>
          <w:rFonts w:asciiTheme="majorHAnsi" w:eastAsia="Times New Roman" w:hAnsiTheme="majorHAnsi" w:cstheme="majorHAnsi"/>
          <w:kern w:val="20"/>
          <w:lang w:val="pl-PL"/>
        </w:rPr>
        <w:t xml:space="preserve">protokół zdawczo – odbiorczy sporządzony w dwóch egzemplarzach (po 1 egzemplarzu dla     Zamawiającego i Wykonawcy) wystawiony zgodnie z Załącznikiem nr </w:t>
      </w:r>
      <w:r w:rsidR="00904B8B">
        <w:rPr>
          <w:rFonts w:asciiTheme="majorHAnsi" w:eastAsia="Times New Roman" w:hAnsiTheme="majorHAnsi" w:cstheme="majorHAnsi"/>
          <w:kern w:val="20"/>
          <w:lang w:val="pl-PL"/>
        </w:rPr>
        <w:t>3</w:t>
      </w:r>
      <w:r w:rsidRPr="00B27259">
        <w:rPr>
          <w:rFonts w:asciiTheme="majorHAnsi" w:eastAsia="Times New Roman" w:hAnsiTheme="majorHAnsi" w:cstheme="majorHAnsi"/>
          <w:kern w:val="20"/>
          <w:lang w:val="pl-PL"/>
        </w:rPr>
        <w:t xml:space="preserve"> do umowy (obowiązuje tylko ten wzór, inne nie będą akceptowane) potwierdzi realizację przedmiotu zamówienia zgodnie</w:t>
      </w:r>
      <w:r w:rsidR="006473EC">
        <w:rPr>
          <w:rFonts w:asciiTheme="majorHAnsi" w:eastAsia="Times New Roman" w:hAnsiTheme="majorHAnsi" w:cstheme="majorHAnsi"/>
          <w:kern w:val="20"/>
          <w:lang w:val="pl-PL"/>
        </w:rPr>
        <w:t xml:space="preserve"> </w:t>
      </w:r>
      <w:r w:rsidRPr="00B27259">
        <w:rPr>
          <w:rFonts w:asciiTheme="majorHAnsi" w:eastAsia="Times New Roman" w:hAnsiTheme="majorHAnsi" w:cstheme="majorHAnsi"/>
          <w:kern w:val="20"/>
          <w:lang w:val="pl-PL"/>
        </w:rPr>
        <w:t xml:space="preserve">z umową, </w:t>
      </w:r>
    </w:p>
    <w:p w14:paraId="7B2E4CFD" w14:textId="5963E06D" w:rsidR="00F0725C" w:rsidRPr="006473EC" w:rsidRDefault="006473EC" w:rsidP="006473EC">
      <w:pPr>
        <w:pStyle w:val="Akapitzlist"/>
        <w:tabs>
          <w:tab w:val="left" w:pos="180"/>
        </w:tabs>
        <w:ind w:left="0" w:right="98"/>
        <w:jc w:val="both"/>
        <w:rPr>
          <w:rFonts w:asciiTheme="majorHAnsi" w:eastAsia="Times New Roman" w:hAnsiTheme="majorHAnsi" w:cstheme="majorHAnsi"/>
          <w:kern w:val="20"/>
          <w:lang w:val="pl-PL"/>
        </w:rPr>
      </w:pPr>
      <w:r>
        <w:rPr>
          <w:rFonts w:asciiTheme="majorHAnsi" w:eastAsia="Times New Roman" w:hAnsiTheme="majorHAnsi" w:cstheme="majorHAnsi"/>
          <w:kern w:val="20"/>
          <w:lang w:val="pl-PL"/>
        </w:rPr>
        <w:t xml:space="preserve">- </w:t>
      </w:r>
      <w:r w:rsidR="00B27259" w:rsidRPr="00B27259">
        <w:rPr>
          <w:rFonts w:asciiTheme="majorHAnsi" w:eastAsia="Times New Roman" w:hAnsiTheme="majorHAnsi" w:cstheme="majorHAnsi"/>
          <w:kern w:val="20"/>
          <w:lang w:val="pl-PL"/>
        </w:rPr>
        <w:t>faktura powinna być wystawiona i dostarczona do jednostek dokonujących zamówienia.</w:t>
      </w:r>
    </w:p>
    <w:p w14:paraId="3A4C818B" w14:textId="42BCD76D"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kern w:val="20"/>
          <w:lang w:val="pl-PL"/>
        </w:rPr>
        <w:t>Za dzień zapłaty uważa się datę obciążenia rachunku bankowego Zamawiającego.</w:t>
      </w:r>
    </w:p>
    <w:p w14:paraId="2412803F" w14:textId="07FA973E"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bookmarkStart w:id="14" w:name="_Hlk135222354"/>
      <w:r w:rsidRPr="00E948F5">
        <w:rPr>
          <w:rFonts w:asciiTheme="majorHAnsi" w:eastAsia="Times New Roman" w:hAnsiTheme="majorHAnsi" w:cstheme="majorHAnsi"/>
          <w:kern w:val="20"/>
          <w:lang w:val="pl-PL"/>
        </w:rPr>
        <w:t>Płatność za przedmiot zamówienia dokonywana będzie na podstawie rzeczywiście zrealizowanych usług</w:t>
      </w:r>
      <w:r w:rsidR="008A64D2" w:rsidRPr="00E948F5">
        <w:rPr>
          <w:rFonts w:asciiTheme="majorHAnsi" w:eastAsia="Times New Roman" w:hAnsiTheme="majorHAnsi" w:cstheme="majorHAnsi"/>
          <w:kern w:val="20"/>
          <w:lang w:val="pl-PL"/>
        </w:rPr>
        <w:t>.</w:t>
      </w:r>
    </w:p>
    <w:bookmarkEnd w:id="14"/>
    <w:p w14:paraId="3BB73994" w14:textId="55630D2A"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kern w:val="20"/>
          <w:u w:val="single"/>
          <w:lang w:val="pl-PL"/>
        </w:rPr>
        <w:t xml:space="preserve">  Na fakturze Wykonawca zobowiązany jest umieścić zapis: Zamówienie realizowane na podstawie umowy nr </w:t>
      </w:r>
      <w:r w:rsidR="00BF6217">
        <w:rPr>
          <w:rFonts w:asciiTheme="majorHAnsi" w:eastAsia="Times New Roman" w:hAnsiTheme="majorHAnsi" w:cstheme="majorHAnsi"/>
          <w:kern w:val="20"/>
          <w:u w:val="single"/>
          <w:lang w:val="pl-PL"/>
        </w:rPr>
        <w:t>11</w:t>
      </w:r>
      <w:r w:rsidRPr="00E948F5">
        <w:rPr>
          <w:rFonts w:asciiTheme="majorHAnsi" w:eastAsia="Times New Roman" w:hAnsiTheme="majorHAnsi" w:cstheme="majorHAnsi"/>
          <w:kern w:val="20"/>
          <w:u w:val="single"/>
          <w:lang w:val="pl-PL"/>
        </w:rPr>
        <w:t>/ZP/2023/S z dn. ………………… - zamówienie na usługi społeczne poniżej 750 000 euro.</w:t>
      </w:r>
    </w:p>
    <w:p w14:paraId="7E75D75B" w14:textId="3D8E578A"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Zamawiający dopuszcza możliwość przesyłania ustrukturyzowanych faktur elektronicznych na konto Zamawiającego utworzone na platformie utworzonej w trybie ustawy z dnia 9 listopada 2018 r.                              o elektronicznym fakturowaniu w zamówieniach publicznych, koncesjach na roboty budowlane lub usługi oraz partnerstwie publiczno-prywatnym (Dz. U. z 2020 r. poz. 1666)</w:t>
      </w:r>
    </w:p>
    <w:p w14:paraId="09D3BCFE" w14:textId="4ACB20E4"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Zamawiający oświadcza, że będzie realizować płatności za faktury z zastosowaniem mechanizmu podzielonej płatności tzw. Split payment.</w:t>
      </w:r>
    </w:p>
    <w:p w14:paraId="1B06045D" w14:textId="5F0C2DCD"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50E21E14" w14:textId="64637036"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Wykonawca oświadcza, że konto firmowe, na które mają być dokonywane płatności wynikające                           z niniejszej umowy, jest zgłoszone do Urzędu Skarbowego.</w:t>
      </w:r>
    </w:p>
    <w:p w14:paraId="3285CBEE" w14:textId="77777777" w:rsidR="008A64D2"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 xml:space="preserve">Płatności regulowane będą przez Zamawiającego na numer rachunku Wykonawcy zgłoszony do Urzędu Skarbowego i wskazany na fakturze.   </w:t>
      </w:r>
    </w:p>
    <w:p w14:paraId="37FE32F3" w14:textId="23E992ED" w:rsidR="00202538" w:rsidRPr="00620E45" w:rsidRDefault="00F0725C" w:rsidP="00620E45">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 xml:space="preserve">  Zamawiający, oświadcza, że Uniwersytet Łódzki posiada status dużego przedsiębiorcy </w:t>
      </w:r>
      <w:r w:rsidR="00E948F5" w:rsidRPr="00E948F5">
        <w:rPr>
          <w:rFonts w:asciiTheme="majorHAnsi" w:eastAsia="Times New Roman" w:hAnsiTheme="majorHAnsi" w:cstheme="majorHAnsi"/>
          <w:lang w:val="pl-PL"/>
        </w:rPr>
        <w:t xml:space="preserve">                             </w:t>
      </w:r>
      <w:r w:rsidRPr="00E948F5">
        <w:rPr>
          <w:rFonts w:asciiTheme="majorHAnsi" w:eastAsia="Times New Roman" w:hAnsiTheme="majorHAnsi" w:cstheme="majorHAnsi"/>
          <w:lang w:val="pl-PL"/>
        </w:rPr>
        <w:t>w rozumieniu ustawy z dnia 8 marca 2013 o przeciwdziałaniu nadmiernym opóźnieniom w transakcjach handlowych (Dz. U. z 2022 r. poz. 893).</w:t>
      </w:r>
    </w:p>
    <w:p w14:paraId="6C2C9D3C" w14:textId="5A8EEBF0" w:rsidR="00F0725C" w:rsidRPr="00E948F5" w:rsidRDefault="00F0725C" w:rsidP="00F0725C">
      <w:pPr>
        <w:ind w:right="98"/>
        <w:jc w:val="center"/>
        <w:rPr>
          <w:rFonts w:asciiTheme="majorHAnsi" w:eastAsia="Times New Roman" w:hAnsiTheme="majorHAnsi" w:cstheme="majorHAnsi"/>
          <w:b/>
          <w:kern w:val="20"/>
          <w:lang w:val="pl-PL"/>
        </w:rPr>
      </w:pPr>
      <w:r w:rsidRPr="00E948F5">
        <w:rPr>
          <w:rFonts w:asciiTheme="majorHAnsi" w:eastAsia="Times New Roman" w:hAnsiTheme="majorHAnsi" w:cstheme="majorHAnsi"/>
          <w:b/>
          <w:kern w:val="20"/>
          <w:lang w:val="pl-PL"/>
        </w:rPr>
        <w:t xml:space="preserve">§ </w:t>
      </w:r>
      <w:r w:rsidR="00B72AC3">
        <w:rPr>
          <w:rFonts w:asciiTheme="majorHAnsi" w:eastAsia="Times New Roman" w:hAnsiTheme="majorHAnsi" w:cstheme="majorHAnsi"/>
          <w:b/>
          <w:kern w:val="20"/>
          <w:lang w:val="pl-PL"/>
        </w:rPr>
        <w:t>8</w:t>
      </w:r>
    </w:p>
    <w:p w14:paraId="06990787" w14:textId="36D3E6AD" w:rsidR="00F0725C" w:rsidRPr="00E948F5" w:rsidRDefault="00F0725C" w:rsidP="00E948F5">
      <w:pPr>
        <w:pStyle w:val="Akapitzlist"/>
        <w:numPr>
          <w:ilvl w:val="6"/>
          <w:numId w:val="13"/>
        </w:numPr>
        <w:tabs>
          <w:tab w:val="num" w:pos="1440"/>
        </w:tabs>
        <w:suppressAutoHyphens/>
        <w:ind w:left="0" w:firstLine="0"/>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Wysokość kar umownych z tytułu:</w:t>
      </w:r>
    </w:p>
    <w:p w14:paraId="37C27BEB" w14:textId="77777777" w:rsidR="00F0725C" w:rsidRPr="00E948F5" w:rsidRDefault="00F0725C" w:rsidP="00F0725C">
      <w:pPr>
        <w:tabs>
          <w:tab w:val="num" w:pos="284"/>
          <w:tab w:val="num" w:pos="1440"/>
        </w:tabs>
        <w:suppressAutoHyphens/>
        <w:ind w:left="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a) rozwiązania umowy przez Wykonawcę lub rozwiązania umowy przez Zamawiającego z przyczyn leżących po stronie Wykonawcy, ustala się na 20% wartości netto umowy;</w:t>
      </w:r>
    </w:p>
    <w:p w14:paraId="3B18B0DA" w14:textId="5D5B101E" w:rsidR="00F0725C" w:rsidRPr="00E948F5" w:rsidRDefault="00F0725C" w:rsidP="00F0725C">
      <w:pPr>
        <w:tabs>
          <w:tab w:val="num" w:pos="284"/>
          <w:tab w:val="num" w:pos="1440"/>
        </w:tabs>
        <w:suppressAutoHyphens/>
        <w:ind w:left="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b) każdy przypadek nienależytego wykonania przez Wykonawcę postanowień zawartych w umowie, ustala się na 10% wartość netto zam</w:t>
      </w:r>
      <w:r w:rsidR="009E55D5">
        <w:rPr>
          <w:rFonts w:asciiTheme="majorHAnsi" w:eastAsia="Times New Roman" w:hAnsiTheme="majorHAnsi" w:cstheme="majorHAnsi"/>
          <w:lang w:val="pl-PL"/>
        </w:rPr>
        <w:t>ówionej</w:t>
      </w:r>
      <w:r w:rsidRPr="00E948F5">
        <w:rPr>
          <w:rFonts w:asciiTheme="majorHAnsi" w:eastAsia="Times New Roman" w:hAnsiTheme="majorHAnsi" w:cstheme="majorHAnsi"/>
          <w:lang w:val="pl-PL"/>
        </w:rPr>
        <w:t xml:space="preserve"> usługi cateringowej, ale nie więcej niż 20% wartości netto tej usługi;</w:t>
      </w:r>
    </w:p>
    <w:p w14:paraId="3D4563CD" w14:textId="77777777" w:rsidR="00F0725C" w:rsidRPr="00E948F5" w:rsidRDefault="00F0725C" w:rsidP="00F0725C">
      <w:pPr>
        <w:tabs>
          <w:tab w:val="num" w:pos="284"/>
          <w:tab w:val="num" w:pos="1440"/>
        </w:tabs>
        <w:suppressAutoHyphens/>
        <w:ind w:left="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c) niewykonania zamówionej usługi cateringowej, ustala się na 50% wartość netto zamawianej usługi.</w:t>
      </w:r>
    </w:p>
    <w:p w14:paraId="2A1289B0" w14:textId="77777777" w:rsidR="00F0725C" w:rsidRPr="00E948F5" w:rsidRDefault="00F0725C" w:rsidP="00F0725C">
      <w:pPr>
        <w:tabs>
          <w:tab w:val="num" w:pos="1440"/>
        </w:tabs>
        <w:ind w:left="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d) wysokość kar umownych z tytułu stwierdzenia przy realizacji zamówienia niezatrudniania wymaganych przez Zamawiającego osób, o której mowa w § 5 na podstawie umowy o pracę lub nie przedstawienia Zamawiającemu dokumentu, o którym mowa w § 5 ust. 2 wynosi każdorazowo w przypadku wystąpienia okoliczności określonych w tych zapisach 2000,00 zł (słownie: dwa tysiące złotych), jednakże nie więcej niż 5000,00 zł w odniesieniu do jednego zamówienia cząstkowego.</w:t>
      </w:r>
    </w:p>
    <w:p w14:paraId="2438F317"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2.  Łączna wartość kar umownych nie może przekroczyć 50 % należnego Wykonawcy wynagrodzenia netto.</w:t>
      </w:r>
    </w:p>
    <w:p w14:paraId="37D27E24"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3. </w:t>
      </w:r>
      <w:r w:rsidRPr="00E948F5">
        <w:rPr>
          <w:rFonts w:asciiTheme="majorHAnsi" w:eastAsia="Calibri" w:hAnsiTheme="majorHAnsi" w:cstheme="majorHAnsi"/>
          <w:lang w:val="pl-PL" w:eastAsia="en-US"/>
        </w:rPr>
        <w:t>Zamawiający zastrzega sobie możliwość dochodzenia odszkodowania na zasadach ogólnych, przewyższającego kary umowne wynikające z umowy za niewykonanie lub nienależyte wykonanie postanowień umowy oraz za wyrządzone szkody</w:t>
      </w:r>
      <w:r w:rsidRPr="00E948F5">
        <w:rPr>
          <w:rFonts w:asciiTheme="majorHAnsi" w:eastAsia="Calibri" w:hAnsiTheme="majorHAnsi" w:cstheme="majorHAnsi"/>
          <w:bCs/>
          <w:snapToGrid w:val="0"/>
          <w:lang w:val="pl-PL" w:eastAsia="en-US"/>
        </w:rPr>
        <w:t>.</w:t>
      </w:r>
    </w:p>
    <w:p w14:paraId="213DFB2E"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4. Zamawiający jest uprawniony do potrącenia naliczonych kar umownych z przysługującego Wykonawcy wynagrodzenia, na co Wykonawca wyraża zgodę.</w:t>
      </w:r>
    </w:p>
    <w:p w14:paraId="61D9CDDB"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5. Żadna Strona nie będzie odpowiedzialna za niewykonanie lub nienależyte wykonanie swoich zobowiązań w ramach umowy, jeżeli takie niewykonanie lub nienależyte wykonanie jest wynikiem Siły Wyższej.</w:t>
      </w:r>
    </w:p>
    <w:p w14:paraId="7BBB2299"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6. 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552B31D4" w14:textId="77777777" w:rsidR="00F0725C" w:rsidRPr="00E948F5" w:rsidRDefault="00F0725C" w:rsidP="00F0725C">
      <w:pPr>
        <w:tabs>
          <w:tab w:val="num" w:pos="1440"/>
        </w:tabs>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7. Za Siłę Wyższą nie uznaje się niedotrzymania zobowiązań przez kontrahenta Wykonawcy.</w:t>
      </w:r>
    </w:p>
    <w:p w14:paraId="752381BB"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8. W przypadku zaistnienia okoliczności Siły Wyższej, Strona, która powołuje się na te okoliczności, niezwłocznie zawiadomi drugą Stronę na piśmie o jej zaistnieniu i przyczynach.</w:t>
      </w:r>
    </w:p>
    <w:p w14:paraId="6E34DC77" w14:textId="77777777" w:rsidR="00F0725C" w:rsidRPr="00E948F5" w:rsidRDefault="00F0725C" w:rsidP="00F0725C">
      <w:pPr>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9. W razie zaistnienia Siły Wyższej wpływającej na termin realizacji przedmiotu umowy, o którym mowa w </w:t>
      </w:r>
      <w:r w:rsidRPr="00E948F5">
        <w:rPr>
          <w:rFonts w:asciiTheme="majorHAnsi" w:eastAsia="Times New Roman" w:hAnsiTheme="majorHAnsi" w:cstheme="majorHAnsi"/>
          <w:bCs/>
          <w:lang w:val="pl-PL"/>
        </w:rPr>
        <w:t>§ 1, Strony zobowiązują się niezwłocznie ustalić sposób oraz wykonania umowy lub ewentualnie podjąć decyzję o odstąpieniu od umowy.</w:t>
      </w:r>
    </w:p>
    <w:p w14:paraId="7CFAB30B" w14:textId="36891FDE"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xml:space="preserve">§ </w:t>
      </w:r>
      <w:r w:rsidR="0093640B">
        <w:rPr>
          <w:rFonts w:asciiTheme="majorHAnsi" w:eastAsia="Times New Roman" w:hAnsiTheme="majorHAnsi" w:cstheme="majorHAnsi"/>
          <w:b/>
          <w:bCs/>
          <w:snapToGrid w:val="0"/>
          <w:lang w:val="pl-PL"/>
        </w:rPr>
        <w:t>9</w:t>
      </w:r>
    </w:p>
    <w:p w14:paraId="38B3A9E7" w14:textId="77777777" w:rsidR="00F0725C" w:rsidRPr="00E948F5" w:rsidRDefault="00F0725C" w:rsidP="00F0725C">
      <w:pPr>
        <w:autoSpaceDE w:val="0"/>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W przypadku zadeklarowania przez Wykonawcę spełniania kryterium „przygotowania serwisu kawowego z wykorzystaniem kawy pochodzącej z produkcji spełniającej standardy społeczne Sprawiedliwego handlu”:</w:t>
      </w:r>
    </w:p>
    <w:p w14:paraId="5F89D4F6"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1.  Wykonawca zobowiązuje się do wykorzystania do przygotowania serwisu kawowego podczas  konferencji w całości kawy pochodzącej  z produkcji spełniającej niżej wymienione standardy społeczne Sprawiedliwego Handlu: zakaz pracy przymusowej oraz pracy dzieci, równe traktowanie kobiet i mężczyzn, demokratyczne podejmowanie decyzji w organizacjach drobnych producentów/ek, obecność związków zawodowych na dużych plantacjach, wynagrodzenie wystarczające  na godne życie (nie niższe niż pensja minimalna w danym kraju lub sektorze).</w:t>
      </w:r>
    </w:p>
    <w:p w14:paraId="45BBDD99"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2.  Wykonawca zobowiązany jest także do umieszczenia w miejscu podawania serwisu kawowego podczas konferencji informacji na temat wykorzystania kawy spełniającej standardy społeczne Sprawiedliwego Handlu wraz ze wskazaniem etykiety potwierdzającej ww. standardy.</w:t>
      </w:r>
    </w:p>
    <w:p w14:paraId="53311690"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3.  W celu potwierdzenia spełniania wymagań, o których mowa w pkt. 1, Wykonawca zobowiązany jest do przedłożenia – na żądanie Zamawiającego – dowodów potwierdzających posiadanie przez wykorzystywaną przez Wykonawcę kawę etykiety Fairtrade, Fair for Life lub innej równoważnej etykiety.</w:t>
      </w:r>
    </w:p>
    <w:p w14:paraId="1D3B864E"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4.  Zamawiający zastrzega sobie również prawo do przeprowadzenia kontroli w miejscu świadczenia usługi weryfikującej czy kawa wykorzystywana do przyrządzania serwisu kawowego jest opatrzona etykietą Fairtrade, Fair for Life lub inną równoważną etykietą. W tym celu Wykonawca na żądanie pracownika Zamawiającego zobowiązany jest przestawić do wglądu i oceny produkty wykorzystywane do przygotowania serwisu kawowego podczas świadczenia usługi cateringowej.</w:t>
      </w:r>
    </w:p>
    <w:p w14:paraId="0F9C18B5"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5.  Przeprowadzenie kontroli i jej wynik zostaną udokumentowane w protokole posiadanym przez przedstawiciela Wykonawcy oraz przedstawiciela Zamawiającego, którego wzór stanowi Załącznik nr 3 do umowy.</w:t>
      </w:r>
    </w:p>
    <w:p w14:paraId="726C9E55"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6.  W przypadku stwierdzenia przez Zamawiającego niewykorzystywania do przyrządzania serwisu kawowego podczas konferencji, kawy spełniającej standardy społeczne Sprawiedliwego handlu, Wykonawca zapłaci karę umowna w wysokości 15% wartości netto zamawianej usługi.</w:t>
      </w:r>
    </w:p>
    <w:p w14:paraId="4C032720" w14:textId="77777777" w:rsidR="00F0725C" w:rsidRPr="002827AD" w:rsidRDefault="00F0725C" w:rsidP="00F0725C">
      <w:pPr>
        <w:autoSpaceDE w:val="0"/>
        <w:rPr>
          <w:rFonts w:asciiTheme="majorHAnsi" w:eastAsia="Times New Roman" w:hAnsiTheme="majorHAnsi" w:cstheme="majorHAnsi"/>
          <w:b/>
          <w:bCs/>
          <w:snapToGrid w:val="0"/>
          <w:color w:val="FF0000"/>
          <w:lang w:val="pl-PL"/>
        </w:rPr>
      </w:pPr>
    </w:p>
    <w:p w14:paraId="3000E765" w14:textId="7DD5F8A3"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1</w:t>
      </w:r>
      <w:r w:rsidR="0093640B">
        <w:rPr>
          <w:rFonts w:asciiTheme="majorHAnsi" w:eastAsia="Times New Roman" w:hAnsiTheme="majorHAnsi" w:cstheme="majorHAnsi"/>
          <w:b/>
          <w:bCs/>
          <w:snapToGrid w:val="0"/>
          <w:lang w:val="pl-PL"/>
        </w:rPr>
        <w:t>0</w:t>
      </w:r>
    </w:p>
    <w:p w14:paraId="2DB9CF54" w14:textId="77777777" w:rsidR="00F0725C" w:rsidRPr="00E948F5" w:rsidRDefault="00F0725C" w:rsidP="00F0725C">
      <w:pPr>
        <w:numPr>
          <w:ilvl w:val="3"/>
          <w:numId w:val="18"/>
        </w:numPr>
        <w:tabs>
          <w:tab w:val="left" w:pos="0"/>
        </w:tabs>
        <w:suppressAutoHyphens/>
        <w:ind w:left="284" w:hanging="284"/>
        <w:jc w:val="both"/>
        <w:rPr>
          <w:rFonts w:asciiTheme="majorHAnsi" w:eastAsia="Times New Roman" w:hAnsiTheme="majorHAnsi" w:cstheme="majorHAnsi"/>
          <w:snapToGrid w:val="0"/>
          <w:lang w:val="pl-PL"/>
        </w:rPr>
      </w:pPr>
      <w:r w:rsidRPr="00E948F5">
        <w:rPr>
          <w:rFonts w:asciiTheme="majorHAnsi" w:eastAsia="Times New Roman" w:hAnsiTheme="majorHAnsi" w:cstheme="majorHAnsi"/>
          <w:snapToGrid w:val="0"/>
          <w:lang w:val="pl-PL"/>
        </w:rPr>
        <w:t>Dopuszcza się zmiany postanowień zawartej umowy w przypadku, gdy:</w:t>
      </w:r>
    </w:p>
    <w:p w14:paraId="4C53A7DA" w14:textId="77777777" w:rsidR="00F0725C" w:rsidRPr="00E948F5" w:rsidRDefault="00F0725C" w:rsidP="00F0725C">
      <w:pPr>
        <w:tabs>
          <w:tab w:val="left" w:pos="0"/>
          <w:tab w:val="num" w:pos="284"/>
        </w:tabs>
        <w:suppressAutoHyphen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     1.1.</w:t>
      </w:r>
      <w:r w:rsidRPr="00E948F5">
        <w:rPr>
          <w:rFonts w:asciiTheme="majorHAnsi" w:eastAsia="Times New Roman" w:hAnsiTheme="majorHAnsi" w:cstheme="majorHAnsi"/>
          <w:lang w:val="pl-PL"/>
        </w:rPr>
        <w:tab/>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405B23F9" w14:textId="77777777" w:rsidR="00F0725C" w:rsidRPr="00E948F5" w:rsidRDefault="00F0725C" w:rsidP="00F0725C">
      <w:pPr>
        <w:tabs>
          <w:tab w:val="left" w:pos="0"/>
          <w:tab w:val="num" w:pos="284"/>
        </w:tabs>
        <w:suppressAutoHyphen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      1.2. nastąpiła zmiana danych wykonawcy, np. zmiana adresu.</w:t>
      </w:r>
    </w:p>
    <w:p w14:paraId="037FCFC4" w14:textId="5107021F" w:rsidR="00F0725C" w:rsidRPr="00E948F5" w:rsidRDefault="00F0725C" w:rsidP="00F0725C">
      <w:pPr>
        <w:tabs>
          <w:tab w:val="left" w:pos="0"/>
          <w:tab w:val="num" w:pos="284"/>
        </w:tabs>
        <w:suppressAutoHyphen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     1.3.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00362C42">
        <w:rPr>
          <w:rFonts w:asciiTheme="majorHAnsi" w:eastAsia="Times New Roman" w:hAnsiTheme="majorHAnsi" w:cstheme="majorHAnsi"/>
          <w:lang w:val="pl-PL"/>
        </w:rPr>
        <w:t xml:space="preserve">                                         </w:t>
      </w:r>
      <w:r w:rsidRPr="00E948F5">
        <w:rPr>
          <w:rFonts w:asciiTheme="majorHAnsi" w:eastAsia="Times New Roman" w:hAnsiTheme="majorHAnsi" w:cstheme="majorHAnsi"/>
          <w:lang w:val="pl-PL"/>
        </w:rPr>
        <w:t xml:space="preserve">w postępowaniu, nie zachodzą wobec niego podstawy wykluczenia oraz nie pociąga to za sobą istotnych zmian umowy, a także nie ma na celu uniknięcia stosowania przepisów </w:t>
      </w:r>
      <w:r w:rsidR="0093640B">
        <w:rPr>
          <w:rFonts w:asciiTheme="majorHAnsi" w:eastAsia="Times New Roman" w:hAnsiTheme="majorHAnsi" w:cstheme="majorHAnsi"/>
          <w:lang w:val="pl-PL"/>
        </w:rPr>
        <w:t>U</w:t>
      </w:r>
      <w:r w:rsidRPr="00E948F5">
        <w:rPr>
          <w:rFonts w:asciiTheme="majorHAnsi" w:eastAsia="Times New Roman" w:hAnsiTheme="majorHAnsi" w:cstheme="majorHAnsi"/>
          <w:lang w:val="pl-PL"/>
        </w:rPr>
        <w:t>stawy Pzp.</w:t>
      </w:r>
    </w:p>
    <w:p w14:paraId="5952508B" w14:textId="0CEA2C72" w:rsidR="00F0725C" w:rsidRPr="00E948F5" w:rsidRDefault="00F0725C" w:rsidP="00F0725C">
      <w:pPr>
        <w:tabs>
          <w:tab w:val="left" w:pos="284"/>
        </w:tabs>
        <w:suppressAutoHyphens/>
        <w:ind w:left="284"/>
        <w:jc w:val="both"/>
        <w:rPr>
          <w:rFonts w:asciiTheme="majorHAnsi" w:eastAsia="Times New Roman" w:hAnsiTheme="majorHAnsi" w:cstheme="majorHAnsi"/>
          <w:lang w:val="pl-PL"/>
        </w:rPr>
      </w:pPr>
      <w:r w:rsidRPr="00E948F5">
        <w:rPr>
          <w:rFonts w:asciiTheme="majorHAnsi" w:eastAsia="Times New Roman" w:hAnsiTheme="majorHAnsi" w:cstheme="majorHAnsi"/>
          <w:snapToGrid w:val="0"/>
          <w:lang w:val="pl-PL"/>
        </w:rPr>
        <w:t xml:space="preserve"> 1.4.   </w:t>
      </w:r>
      <w:r w:rsidRPr="00E948F5">
        <w:rPr>
          <w:rFonts w:asciiTheme="majorHAnsi" w:eastAsia="Times New Roman" w:hAnsiTheme="majorHAnsi" w:cstheme="majorHAnsi"/>
          <w:lang w:val="pl-PL"/>
        </w:rPr>
        <w:t xml:space="preserve">Jeżeli konieczność zmiany umowy, w tym w szczególności zmiany wysokości cen, spowodowana jest okolicznościami, których Zamawiający, działając z należytą starannością, nie mógł przewidzieć, </w:t>
      </w:r>
      <w:r w:rsidR="00362C42">
        <w:rPr>
          <w:rFonts w:asciiTheme="majorHAnsi" w:eastAsia="Times New Roman" w:hAnsiTheme="majorHAnsi" w:cstheme="majorHAnsi"/>
          <w:lang w:val="pl-PL"/>
        </w:rPr>
        <w:t xml:space="preserve">         </w:t>
      </w:r>
      <w:r w:rsidRPr="00E948F5">
        <w:rPr>
          <w:rFonts w:asciiTheme="majorHAnsi" w:eastAsia="Times New Roman" w:hAnsiTheme="majorHAnsi" w:cstheme="majorHAnsi"/>
          <w:lang w:val="pl-PL"/>
        </w:rPr>
        <w:t>o ile zmiana nie modyfikuje ogólnego charakteru umowy, a wzrost ceny spowodowany każdą kolejną zmianą nie przekracza 50 % wartości pierwotnej umowy. </w:t>
      </w:r>
    </w:p>
    <w:p w14:paraId="0D92B2A4" w14:textId="739D5BF2" w:rsidR="00F0725C" w:rsidRPr="00E948F5" w:rsidRDefault="00F0725C" w:rsidP="00C4513B">
      <w:pPr>
        <w:tabs>
          <w:tab w:val="left" w:pos="180"/>
          <w:tab w:val="num" w:pos="284"/>
          <w:tab w:val="num" w:pos="709"/>
        </w:tabs>
        <w:suppressAutoHyphens/>
        <w:ind w:left="284" w:right="96"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     1.5.   Łączna wartość zmian jest mniejsza niż progi unijne oraz jest niższa niż 10% wartości pierwotnej umowy, a zmiany te nie powodują zmiany ogólnego charakteru umowy.</w:t>
      </w:r>
    </w:p>
    <w:p w14:paraId="4FDBF566" w14:textId="6F256FC4" w:rsidR="00F0725C" w:rsidRPr="00E948F5" w:rsidRDefault="00A57145" w:rsidP="00F0725C">
      <w:pPr>
        <w:tabs>
          <w:tab w:val="left" w:pos="180"/>
          <w:tab w:val="num" w:pos="709"/>
        </w:tabs>
        <w:suppressAutoHyphens/>
        <w:ind w:left="284" w:right="96" w:hanging="284"/>
        <w:jc w:val="both"/>
        <w:rPr>
          <w:rFonts w:asciiTheme="majorHAnsi" w:eastAsia="Times New Roman" w:hAnsiTheme="majorHAnsi" w:cstheme="majorHAnsi"/>
          <w:b/>
          <w:bCs/>
          <w:lang w:val="pl-PL"/>
        </w:rPr>
      </w:pPr>
      <w:r>
        <w:rPr>
          <w:rFonts w:asciiTheme="majorHAnsi" w:eastAsia="Times New Roman" w:hAnsiTheme="majorHAnsi" w:cstheme="majorHAnsi"/>
          <w:lang w:val="pl-PL"/>
        </w:rPr>
        <w:t>2</w:t>
      </w:r>
      <w:r w:rsidR="00F0725C" w:rsidRPr="00E948F5">
        <w:rPr>
          <w:rFonts w:asciiTheme="majorHAnsi" w:eastAsia="Times New Roman" w:hAnsiTheme="majorHAnsi" w:cstheme="majorHAnsi"/>
          <w:lang w:val="pl-PL"/>
        </w:rPr>
        <w:t>. Wszelkie zmiany umowy wymagają formy pisemnej pod rygorem nieważności.</w:t>
      </w:r>
    </w:p>
    <w:p w14:paraId="44623042" w14:textId="77777777" w:rsidR="00F0725C" w:rsidRPr="002827AD" w:rsidRDefault="00F0725C" w:rsidP="00F0725C">
      <w:pPr>
        <w:tabs>
          <w:tab w:val="left" w:pos="180"/>
          <w:tab w:val="num" w:pos="284"/>
          <w:tab w:val="num" w:pos="709"/>
        </w:tabs>
        <w:suppressAutoHyphens/>
        <w:ind w:left="284" w:right="96" w:hanging="284"/>
        <w:jc w:val="both"/>
        <w:rPr>
          <w:rFonts w:asciiTheme="majorHAnsi" w:eastAsia="Times New Roman" w:hAnsiTheme="majorHAnsi" w:cstheme="majorHAnsi"/>
          <w:color w:val="FF0000"/>
          <w:lang w:val="pl-PL"/>
        </w:rPr>
      </w:pPr>
    </w:p>
    <w:p w14:paraId="05E22487" w14:textId="224C28EC"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1</w:t>
      </w:r>
      <w:r w:rsidR="00C4513B">
        <w:rPr>
          <w:rFonts w:asciiTheme="majorHAnsi" w:eastAsia="Times New Roman" w:hAnsiTheme="majorHAnsi" w:cstheme="majorHAnsi"/>
          <w:b/>
          <w:bCs/>
          <w:snapToGrid w:val="0"/>
          <w:lang w:val="pl-PL"/>
        </w:rPr>
        <w:t>1</w:t>
      </w:r>
    </w:p>
    <w:p w14:paraId="4FA00CA2" w14:textId="6795682B" w:rsidR="00F0725C" w:rsidRPr="00E948F5" w:rsidRDefault="00F0725C" w:rsidP="00F0725C">
      <w:pPr>
        <w:autoSpaceDE w:val="0"/>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w:t>
      </w:r>
    </w:p>
    <w:p w14:paraId="69CA3015" w14:textId="77777777" w:rsidR="00E948F5" w:rsidRPr="002827AD" w:rsidRDefault="00E948F5" w:rsidP="00F0725C">
      <w:pPr>
        <w:autoSpaceDE w:val="0"/>
        <w:jc w:val="both"/>
        <w:rPr>
          <w:rFonts w:asciiTheme="majorHAnsi" w:eastAsia="Times New Roman" w:hAnsiTheme="majorHAnsi" w:cstheme="majorHAnsi"/>
          <w:b/>
          <w:bCs/>
          <w:color w:val="FF0000"/>
          <w:lang w:val="pl-PL"/>
        </w:rPr>
      </w:pPr>
    </w:p>
    <w:p w14:paraId="4A118887" w14:textId="211353DF"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1</w:t>
      </w:r>
      <w:r w:rsidR="00C4513B">
        <w:rPr>
          <w:rFonts w:asciiTheme="majorHAnsi" w:eastAsia="Times New Roman" w:hAnsiTheme="majorHAnsi" w:cstheme="majorHAnsi"/>
          <w:b/>
          <w:bCs/>
          <w:snapToGrid w:val="0"/>
          <w:lang w:val="pl-PL"/>
        </w:rPr>
        <w:t>2</w:t>
      </w:r>
    </w:p>
    <w:p w14:paraId="104E369E" w14:textId="03BA6A65" w:rsidR="00195DBF" w:rsidRPr="00620E45" w:rsidRDefault="00F0725C" w:rsidP="00620E45">
      <w:pPr>
        <w:autoSpaceDE w:val="0"/>
        <w:jc w:val="both"/>
        <w:rPr>
          <w:rFonts w:asciiTheme="majorHAnsi" w:eastAsia="Times New Roman" w:hAnsiTheme="majorHAnsi" w:cstheme="majorHAnsi"/>
          <w:snapToGrid w:val="0"/>
          <w:lang w:val="pl-PL"/>
        </w:rPr>
      </w:pPr>
      <w:r w:rsidRPr="00E948F5">
        <w:rPr>
          <w:rFonts w:asciiTheme="majorHAnsi" w:eastAsia="Times New Roman" w:hAnsiTheme="majorHAnsi" w:cstheme="majorHAnsi"/>
          <w:snapToGrid w:val="0"/>
          <w:lang w:val="pl-PL"/>
        </w:rPr>
        <w:t>Wykonawca bez pisemnej zgody Zamawiającego nie może zbywać na rzecz osób trzecich wierzytelności powstałych w wyniku realizacji umowy.</w:t>
      </w:r>
    </w:p>
    <w:p w14:paraId="73227B92" w14:textId="0A9BA679"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1</w:t>
      </w:r>
      <w:r w:rsidR="00C4513B">
        <w:rPr>
          <w:rFonts w:asciiTheme="majorHAnsi" w:eastAsia="Times New Roman" w:hAnsiTheme="majorHAnsi" w:cstheme="majorHAnsi"/>
          <w:b/>
          <w:bCs/>
          <w:snapToGrid w:val="0"/>
          <w:lang w:val="pl-PL"/>
        </w:rPr>
        <w:t>3</w:t>
      </w:r>
    </w:p>
    <w:p w14:paraId="0CEB7319" w14:textId="77777777" w:rsidR="00F0725C" w:rsidRPr="00E948F5" w:rsidRDefault="00F0725C" w:rsidP="00F0725C">
      <w:pPr>
        <w:numPr>
          <w:ilvl w:val="0"/>
          <w:numId w:val="17"/>
        </w:numPr>
        <w:tabs>
          <w:tab w:val="left" w:pos="0"/>
          <w:tab w:val="left" w:pos="284"/>
        </w:tabs>
        <w:ind w:left="284" w:right="98" w:hanging="284"/>
        <w:jc w:val="both"/>
        <w:rPr>
          <w:rFonts w:asciiTheme="majorHAnsi" w:eastAsia="Times New Roman" w:hAnsiTheme="majorHAnsi" w:cstheme="majorHAnsi"/>
          <w:snapToGrid w:val="0"/>
          <w:lang w:val="pl-PL"/>
        </w:rPr>
      </w:pPr>
      <w:r w:rsidRPr="00E948F5">
        <w:rPr>
          <w:rFonts w:asciiTheme="majorHAnsi" w:eastAsia="Times New Roman" w:hAnsiTheme="majorHAnsi" w:cstheme="majorHAnsi"/>
          <w:snapToGrid w:val="0"/>
          <w:lang w:val="pl-PL"/>
        </w:rPr>
        <w:t>W sprawach nieuregulowanych w niniejszej umowie będą miały zastosowanie przepisy Ustawy Prawo Zamówień Publicznych i przepisy Kodeksu cywilnego oraz innych ustaw szczególnych powszechnie obowiązującego prawa.</w:t>
      </w:r>
    </w:p>
    <w:p w14:paraId="3FAB3EA7" w14:textId="77777777" w:rsidR="00F0725C" w:rsidRPr="00E948F5" w:rsidRDefault="00F0725C" w:rsidP="00F0725C">
      <w:pPr>
        <w:numPr>
          <w:ilvl w:val="0"/>
          <w:numId w:val="17"/>
        </w:numPr>
        <w:tabs>
          <w:tab w:val="left" w:pos="0"/>
          <w:tab w:val="left" w:pos="284"/>
        </w:tabs>
        <w:ind w:left="284" w:right="98" w:hanging="284"/>
        <w:jc w:val="both"/>
        <w:rPr>
          <w:rFonts w:asciiTheme="majorHAnsi" w:eastAsia="Times New Roman" w:hAnsiTheme="majorHAnsi" w:cstheme="majorHAnsi"/>
          <w:snapToGrid w:val="0"/>
          <w:lang w:val="pl-PL"/>
        </w:rPr>
      </w:pPr>
      <w:r w:rsidRPr="00E948F5">
        <w:rPr>
          <w:rFonts w:asciiTheme="majorHAnsi" w:eastAsia="Times New Roman" w:hAnsiTheme="majorHAnsi" w:cstheme="majorHAnsi"/>
          <w:snapToGrid w:val="0"/>
          <w:lang w:val="pl-PL"/>
        </w:rPr>
        <w:t>Właściwym do rozpoznania sporów wynikłych na tle realizacji niniejszej Umowy jest właściwy miejscowo dla Zamawiającego sąd powszechny.</w:t>
      </w:r>
    </w:p>
    <w:p w14:paraId="278F6BD4" w14:textId="77777777" w:rsidR="00F0725C" w:rsidRPr="00E948F5" w:rsidRDefault="00F0725C" w:rsidP="00F0725C">
      <w:pPr>
        <w:tabs>
          <w:tab w:val="left" w:pos="0"/>
          <w:tab w:val="left" w:pos="1068"/>
        </w:tabs>
        <w:ind w:right="98"/>
        <w:jc w:val="center"/>
        <w:rPr>
          <w:rFonts w:asciiTheme="majorHAnsi" w:eastAsia="Times New Roman" w:hAnsiTheme="majorHAnsi" w:cstheme="majorHAnsi"/>
          <w:b/>
          <w:kern w:val="20"/>
          <w:lang w:val="pl-PL"/>
        </w:rPr>
      </w:pPr>
    </w:p>
    <w:p w14:paraId="442871B7" w14:textId="03292D51" w:rsidR="00F0725C" w:rsidRPr="00E948F5" w:rsidRDefault="00F0725C" w:rsidP="00F0725C">
      <w:pPr>
        <w:tabs>
          <w:tab w:val="left" w:pos="0"/>
          <w:tab w:val="left" w:pos="1068"/>
        </w:tabs>
        <w:ind w:right="98"/>
        <w:jc w:val="center"/>
        <w:rPr>
          <w:rFonts w:asciiTheme="majorHAnsi" w:eastAsia="Times New Roman" w:hAnsiTheme="majorHAnsi" w:cstheme="majorHAnsi"/>
          <w:kern w:val="20"/>
          <w:lang w:val="pl-PL"/>
        </w:rPr>
      </w:pPr>
      <w:r w:rsidRPr="00E948F5">
        <w:rPr>
          <w:rFonts w:asciiTheme="majorHAnsi" w:eastAsia="Times New Roman" w:hAnsiTheme="majorHAnsi" w:cstheme="majorHAnsi"/>
          <w:b/>
          <w:kern w:val="20"/>
          <w:lang w:val="pl-PL"/>
        </w:rPr>
        <w:t>§ 1</w:t>
      </w:r>
      <w:r w:rsidR="00C4513B">
        <w:rPr>
          <w:rFonts w:asciiTheme="majorHAnsi" w:eastAsia="Times New Roman" w:hAnsiTheme="majorHAnsi" w:cstheme="majorHAnsi"/>
          <w:b/>
          <w:kern w:val="20"/>
          <w:lang w:val="pl-PL"/>
        </w:rPr>
        <w:t>4</w:t>
      </w:r>
    </w:p>
    <w:p w14:paraId="5E9F612E" w14:textId="77777777" w:rsidR="00F0725C" w:rsidRPr="00E948F5" w:rsidRDefault="00F0725C" w:rsidP="00F0725C">
      <w:pPr>
        <w:suppressLineNumbers/>
        <w:tabs>
          <w:tab w:val="left" w:pos="180"/>
          <w:tab w:val="left" w:pos="720"/>
          <w:tab w:val="left" w:pos="900"/>
          <w:tab w:val="left" w:pos="1068"/>
        </w:tabs>
        <w:ind w:right="98"/>
        <w:jc w:val="both"/>
        <w:rPr>
          <w:rFonts w:asciiTheme="majorHAnsi" w:eastAsia="Times New Roman" w:hAnsiTheme="majorHAnsi" w:cstheme="majorHAnsi"/>
          <w:kern w:val="20"/>
          <w:lang w:val="pl-PL"/>
        </w:rPr>
      </w:pPr>
      <w:r w:rsidRPr="00E948F5">
        <w:rPr>
          <w:rFonts w:asciiTheme="majorHAnsi" w:eastAsia="Times New Roman" w:hAnsiTheme="majorHAnsi" w:cstheme="majorHAnsi"/>
          <w:kern w:val="20"/>
          <w:lang w:val="pl-PL"/>
        </w:rPr>
        <w:t>Zamawiający oświadcza, że jest płatnikiem podatku VAT, posiada NIP 724-000-32-43 i jest uprawniony do wystawiania i otrzymywania faktur VAT. Jednocześnie Zamawiający upoważnia Wykonawcę do wystawiania faktur VAT bez podpisu Zamawiającego.</w:t>
      </w:r>
    </w:p>
    <w:p w14:paraId="23600A8A" w14:textId="77777777" w:rsidR="00F0725C" w:rsidRPr="00E948F5" w:rsidRDefault="00F0725C" w:rsidP="00F0725C">
      <w:pPr>
        <w:suppressLineNumbers/>
        <w:tabs>
          <w:tab w:val="left" w:pos="180"/>
          <w:tab w:val="left" w:pos="1068"/>
        </w:tabs>
        <w:ind w:right="98"/>
        <w:jc w:val="center"/>
        <w:rPr>
          <w:rFonts w:asciiTheme="majorHAnsi" w:eastAsia="Times New Roman" w:hAnsiTheme="majorHAnsi" w:cstheme="majorHAnsi"/>
          <w:b/>
          <w:kern w:val="20"/>
          <w:lang w:val="pl-PL"/>
        </w:rPr>
      </w:pPr>
    </w:p>
    <w:p w14:paraId="36810808" w14:textId="14A3C3D5" w:rsidR="00F0725C" w:rsidRPr="00E948F5" w:rsidRDefault="00F0725C" w:rsidP="00F0725C">
      <w:pPr>
        <w:suppressLineNumbers/>
        <w:tabs>
          <w:tab w:val="left" w:pos="180"/>
          <w:tab w:val="left" w:pos="1068"/>
        </w:tabs>
        <w:ind w:right="98"/>
        <w:jc w:val="center"/>
        <w:rPr>
          <w:rFonts w:asciiTheme="majorHAnsi" w:eastAsia="Times New Roman" w:hAnsiTheme="majorHAnsi" w:cstheme="majorHAnsi"/>
          <w:b/>
          <w:kern w:val="20"/>
          <w:lang w:val="pl-PL"/>
        </w:rPr>
      </w:pPr>
      <w:r w:rsidRPr="00E948F5">
        <w:rPr>
          <w:rFonts w:asciiTheme="majorHAnsi" w:eastAsia="Times New Roman" w:hAnsiTheme="majorHAnsi" w:cstheme="majorHAnsi"/>
          <w:b/>
          <w:kern w:val="20"/>
          <w:lang w:val="pl-PL"/>
        </w:rPr>
        <w:t>§ 1</w:t>
      </w:r>
      <w:r w:rsidR="00C4513B">
        <w:rPr>
          <w:rFonts w:asciiTheme="majorHAnsi" w:eastAsia="Times New Roman" w:hAnsiTheme="majorHAnsi" w:cstheme="majorHAnsi"/>
          <w:b/>
          <w:kern w:val="20"/>
          <w:lang w:val="pl-PL"/>
        </w:rPr>
        <w:t>5</w:t>
      </w:r>
    </w:p>
    <w:p w14:paraId="0868F5E9" w14:textId="08FE3815" w:rsidR="00F0725C" w:rsidRPr="00E948F5" w:rsidRDefault="00F0725C" w:rsidP="00573957">
      <w:pPr>
        <w:suppressLineNumbers/>
        <w:tabs>
          <w:tab w:val="left" w:pos="180"/>
        </w:tabs>
        <w:ind w:right="98"/>
        <w:rPr>
          <w:rFonts w:asciiTheme="majorHAnsi" w:eastAsia="Times New Roman" w:hAnsiTheme="majorHAnsi" w:cstheme="majorHAnsi"/>
          <w:kern w:val="20"/>
          <w:lang w:val="pl-PL"/>
        </w:rPr>
      </w:pPr>
      <w:r w:rsidRPr="00E948F5">
        <w:rPr>
          <w:rFonts w:asciiTheme="majorHAnsi" w:eastAsia="Times New Roman" w:hAnsiTheme="majorHAnsi" w:cstheme="majorHAnsi"/>
          <w:kern w:val="20"/>
          <w:lang w:val="pl-PL"/>
        </w:rPr>
        <w:t>Umowę sporządzono w dwóch jednobrzmiących egzemplarzach - jednym dla Wykonawcy i jednym dla Zamawiającego.</w:t>
      </w:r>
    </w:p>
    <w:p w14:paraId="3D8C6099" w14:textId="1DF2B87A" w:rsidR="00E83AB0" w:rsidRDefault="00E83AB0" w:rsidP="00E83AB0">
      <w:pPr>
        <w:tabs>
          <w:tab w:val="left" w:pos="180"/>
          <w:tab w:val="left" w:pos="1068"/>
        </w:tabs>
        <w:ind w:right="98"/>
        <w:jc w:val="center"/>
        <w:rPr>
          <w:rFonts w:asciiTheme="majorHAnsi" w:eastAsia="Times New Roman" w:hAnsiTheme="majorHAnsi" w:cstheme="majorHAnsi"/>
          <w:b/>
          <w:kern w:val="20"/>
          <w:lang w:val="pl-PL"/>
        </w:rPr>
      </w:pPr>
      <w:r w:rsidRPr="00E83AB0">
        <w:rPr>
          <w:rFonts w:asciiTheme="majorHAnsi" w:eastAsia="Times New Roman" w:hAnsiTheme="majorHAnsi" w:cstheme="majorHAnsi"/>
          <w:b/>
          <w:kern w:val="20"/>
          <w:lang w:val="pl-PL"/>
        </w:rPr>
        <w:t>§ 1</w:t>
      </w:r>
      <w:r>
        <w:rPr>
          <w:rFonts w:asciiTheme="majorHAnsi" w:eastAsia="Times New Roman" w:hAnsiTheme="majorHAnsi" w:cstheme="majorHAnsi"/>
          <w:b/>
          <w:kern w:val="20"/>
          <w:lang w:val="pl-PL"/>
        </w:rPr>
        <w:t>6</w:t>
      </w:r>
    </w:p>
    <w:p w14:paraId="039BEF73" w14:textId="35FC7A54" w:rsidR="00E83AB0" w:rsidRDefault="00E83AB0" w:rsidP="00E83AB0">
      <w:pPr>
        <w:tabs>
          <w:tab w:val="left" w:pos="180"/>
          <w:tab w:val="left" w:pos="1068"/>
        </w:tabs>
        <w:ind w:right="98"/>
        <w:jc w:val="both"/>
        <w:rPr>
          <w:rFonts w:asciiTheme="majorHAnsi" w:eastAsia="Times New Roman" w:hAnsiTheme="majorHAnsi" w:cstheme="majorHAnsi"/>
          <w:bCs/>
          <w:kern w:val="20"/>
          <w:lang w:val="pl-PL"/>
        </w:rPr>
      </w:pPr>
      <w:r>
        <w:rPr>
          <w:rFonts w:asciiTheme="majorHAnsi" w:eastAsia="Times New Roman" w:hAnsiTheme="majorHAnsi" w:cstheme="majorHAnsi"/>
          <w:bCs/>
          <w:kern w:val="20"/>
          <w:lang w:val="pl-PL"/>
        </w:rPr>
        <w:t>Integralną częścią umowy są następujące załączniki:</w:t>
      </w:r>
    </w:p>
    <w:p w14:paraId="31EDB279" w14:textId="704FF94B" w:rsidR="00E83AB0" w:rsidRDefault="00E83AB0" w:rsidP="00E83AB0">
      <w:pPr>
        <w:tabs>
          <w:tab w:val="left" w:pos="180"/>
          <w:tab w:val="left" w:pos="1068"/>
        </w:tabs>
        <w:ind w:right="98"/>
        <w:jc w:val="both"/>
        <w:rPr>
          <w:rFonts w:asciiTheme="majorHAnsi" w:eastAsia="Times New Roman" w:hAnsiTheme="majorHAnsi" w:cstheme="majorHAnsi"/>
          <w:bCs/>
          <w:kern w:val="20"/>
          <w:lang w:val="pl-PL"/>
        </w:rPr>
      </w:pPr>
      <w:r>
        <w:rPr>
          <w:rFonts w:asciiTheme="majorHAnsi" w:eastAsia="Times New Roman" w:hAnsiTheme="majorHAnsi" w:cstheme="majorHAnsi"/>
          <w:bCs/>
          <w:kern w:val="20"/>
          <w:lang w:val="pl-PL"/>
        </w:rPr>
        <w:t>1.</w:t>
      </w:r>
      <w:r w:rsidR="00ED154D">
        <w:rPr>
          <w:rFonts w:asciiTheme="majorHAnsi" w:eastAsia="Times New Roman" w:hAnsiTheme="majorHAnsi" w:cstheme="majorHAnsi"/>
          <w:bCs/>
          <w:kern w:val="20"/>
          <w:lang w:val="pl-PL"/>
        </w:rPr>
        <w:t>Opis przedmiotu zamówienia;</w:t>
      </w:r>
    </w:p>
    <w:p w14:paraId="471BA855" w14:textId="72B4A931" w:rsidR="00ED154D" w:rsidRDefault="00ED154D" w:rsidP="00E83AB0">
      <w:pPr>
        <w:tabs>
          <w:tab w:val="left" w:pos="180"/>
          <w:tab w:val="left" w:pos="1068"/>
        </w:tabs>
        <w:ind w:right="98"/>
        <w:jc w:val="both"/>
        <w:rPr>
          <w:rFonts w:asciiTheme="majorHAnsi" w:eastAsia="Times New Roman" w:hAnsiTheme="majorHAnsi" w:cstheme="majorHAnsi"/>
          <w:bCs/>
          <w:kern w:val="20"/>
          <w:lang w:val="pl-PL"/>
        </w:rPr>
      </w:pPr>
      <w:r>
        <w:rPr>
          <w:rFonts w:asciiTheme="majorHAnsi" w:eastAsia="Times New Roman" w:hAnsiTheme="majorHAnsi" w:cstheme="majorHAnsi"/>
          <w:bCs/>
          <w:kern w:val="20"/>
          <w:lang w:val="pl-PL"/>
        </w:rPr>
        <w:t>2.Formuarz ofertowy;</w:t>
      </w:r>
    </w:p>
    <w:p w14:paraId="1103824F" w14:textId="6CB0DA9B" w:rsidR="006333F3" w:rsidRDefault="00ED154D" w:rsidP="00E83AB0">
      <w:pPr>
        <w:tabs>
          <w:tab w:val="left" w:pos="180"/>
          <w:tab w:val="left" w:pos="1068"/>
        </w:tabs>
        <w:ind w:right="98"/>
        <w:jc w:val="both"/>
        <w:rPr>
          <w:rFonts w:asciiTheme="majorHAnsi" w:eastAsia="Times New Roman" w:hAnsiTheme="majorHAnsi" w:cstheme="majorHAnsi"/>
          <w:bCs/>
          <w:kern w:val="20"/>
          <w:lang w:val="pl-PL"/>
        </w:rPr>
      </w:pPr>
      <w:r>
        <w:rPr>
          <w:rFonts w:asciiTheme="majorHAnsi" w:eastAsia="Times New Roman" w:hAnsiTheme="majorHAnsi" w:cstheme="majorHAnsi"/>
          <w:bCs/>
          <w:kern w:val="20"/>
          <w:lang w:val="pl-PL"/>
        </w:rPr>
        <w:t>3.Protokół zdawczo-odbi</w:t>
      </w:r>
      <w:r w:rsidR="006333F3">
        <w:rPr>
          <w:rFonts w:asciiTheme="majorHAnsi" w:eastAsia="Times New Roman" w:hAnsiTheme="majorHAnsi" w:cstheme="majorHAnsi"/>
          <w:bCs/>
          <w:kern w:val="20"/>
          <w:lang w:val="pl-PL"/>
        </w:rPr>
        <w:t>orczy</w:t>
      </w:r>
      <w:r w:rsidR="00110645">
        <w:rPr>
          <w:rFonts w:asciiTheme="majorHAnsi" w:eastAsia="Times New Roman" w:hAnsiTheme="majorHAnsi" w:cstheme="majorHAnsi"/>
          <w:bCs/>
          <w:kern w:val="20"/>
          <w:lang w:val="pl-PL"/>
        </w:rPr>
        <w:t>.</w:t>
      </w:r>
    </w:p>
    <w:p w14:paraId="6F29389A" w14:textId="77777777" w:rsidR="00890927" w:rsidRDefault="00890927" w:rsidP="0025654E">
      <w:pPr>
        <w:tabs>
          <w:tab w:val="left" w:pos="180"/>
          <w:tab w:val="left" w:pos="1068"/>
        </w:tabs>
        <w:ind w:right="98"/>
        <w:jc w:val="both"/>
        <w:rPr>
          <w:rFonts w:asciiTheme="majorHAnsi" w:eastAsia="Times New Roman" w:hAnsiTheme="majorHAnsi" w:cstheme="majorHAnsi"/>
          <w:b/>
          <w:kern w:val="20"/>
          <w:lang w:val="pl-PL"/>
        </w:rPr>
      </w:pPr>
    </w:p>
    <w:p w14:paraId="4ECC8BB5" w14:textId="77777777" w:rsidR="00890927" w:rsidRDefault="00890927" w:rsidP="00F0725C">
      <w:pPr>
        <w:numPr>
          <w:ilvl w:val="8"/>
          <w:numId w:val="10"/>
        </w:numPr>
        <w:tabs>
          <w:tab w:val="left" w:pos="180"/>
          <w:tab w:val="left" w:pos="1068"/>
        </w:tabs>
        <w:ind w:right="98"/>
        <w:jc w:val="both"/>
        <w:rPr>
          <w:rFonts w:asciiTheme="majorHAnsi" w:eastAsia="Times New Roman" w:hAnsiTheme="majorHAnsi" w:cstheme="majorHAnsi"/>
          <w:b/>
          <w:kern w:val="20"/>
          <w:lang w:val="pl-PL"/>
        </w:rPr>
      </w:pPr>
    </w:p>
    <w:p w14:paraId="3DAEA99C" w14:textId="1B6D651B" w:rsidR="00F0725C" w:rsidRPr="00E948F5" w:rsidRDefault="00F0725C" w:rsidP="00F0725C">
      <w:pPr>
        <w:numPr>
          <w:ilvl w:val="8"/>
          <w:numId w:val="10"/>
        </w:numPr>
        <w:tabs>
          <w:tab w:val="left" w:pos="180"/>
          <w:tab w:val="left" w:pos="1068"/>
        </w:tabs>
        <w:ind w:right="98"/>
        <w:jc w:val="both"/>
        <w:rPr>
          <w:rFonts w:asciiTheme="majorHAnsi" w:eastAsia="Times New Roman" w:hAnsiTheme="majorHAnsi" w:cstheme="majorHAnsi"/>
          <w:b/>
          <w:kern w:val="20"/>
          <w:lang w:val="pl-PL"/>
        </w:rPr>
      </w:pPr>
      <w:r w:rsidRPr="00E948F5">
        <w:rPr>
          <w:rFonts w:asciiTheme="majorHAnsi" w:eastAsia="Times New Roman" w:hAnsiTheme="majorHAnsi" w:cstheme="majorHAnsi"/>
          <w:b/>
          <w:kern w:val="20"/>
          <w:lang w:val="pl-PL"/>
        </w:rPr>
        <w:t>Wykonawca:</w:t>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t>Zamawiający:</w:t>
      </w:r>
    </w:p>
    <w:p w14:paraId="70ADA7D3" w14:textId="77777777" w:rsidR="00F0725C" w:rsidRPr="002827AD" w:rsidRDefault="00F0725C" w:rsidP="00F0725C">
      <w:pPr>
        <w:autoSpaceDE w:val="0"/>
        <w:ind w:left="4248" w:firstLine="708"/>
        <w:contextualSpacing/>
        <w:jc w:val="right"/>
        <w:rPr>
          <w:rFonts w:ascii="Calibri" w:eastAsia="Calibri" w:hAnsi="Calibri" w:cs="Calibri"/>
          <w:b/>
          <w:bCs/>
          <w:color w:val="FF0000"/>
          <w:lang w:val="pl-PL" w:eastAsia="en-US"/>
        </w:rPr>
      </w:pPr>
    </w:p>
    <w:p w14:paraId="510C47E8" w14:textId="77777777" w:rsidR="00F0725C" w:rsidRPr="002827AD" w:rsidRDefault="00F0725C" w:rsidP="00F0725C">
      <w:pPr>
        <w:autoSpaceDE w:val="0"/>
        <w:ind w:left="4248" w:firstLine="708"/>
        <w:contextualSpacing/>
        <w:jc w:val="right"/>
        <w:rPr>
          <w:rFonts w:ascii="Calibri" w:eastAsia="Calibri" w:hAnsi="Calibri" w:cs="Calibri"/>
          <w:b/>
          <w:bCs/>
          <w:color w:val="FF0000"/>
          <w:lang w:val="pl-PL" w:eastAsia="en-US"/>
        </w:rPr>
      </w:pPr>
    </w:p>
    <w:p w14:paraId="5F2F6BAB" w14:textId="77777777" w:rsidR="00F0725C" w:rsidRPr="002827AD" w:rsidRDefault="00F0725C" w:rsidP="00F0725C">
      <w:pPr>
        <w:autoSpaceDE w:val="0"/>
        <w:contextualSpacing/>
        <w:rPr>
          <w:rFonts w:ascii="Calibri" w:eastAsia="Calibri" w:hAnsi="Calibri" w:cs="Calibri"/>
          <w:b/>
          <w:bCs/>
          <w:color w:val="FF0000"/>
          <w:lang w:val="pl-PL" w:eastAsia="en-US"/>
        </w:rPr>
      </w:pPr>
    </w:p>
    <w:p w14:paraId="3942578A" w14:textId="77777777" w:rsidR="00F0725C" w:rsidRPr="002827AD" w:rsidRDefault="00F0725C" w:rsidP="00F0725C">
      <w:pPr>
        <w:autoSpaceDE w:val="0"/>
        <w:contextualSpacing/>
        <w:rPr>
          <w:rFonts w:ascii="Calibri" w:eastAsia="Calibri" w:hAnsi="Calibri" w:cs="Calibri"/>
          <w:b/>
          <w:bCs/>
          <w:color w:val="FF0000"/>
          <w:lang w:val="pl-PL" w:eastAsia="en-US"/>
        </w:rPr>
      </w:pPr>
    </w:p>
    <w:p w14:paraId="1C02F34A"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74A09A83"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560A57D6"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40BDDC22"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40E8999E"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3905CCD3" w14:textId="5533B10C" w:rsidR="00F0725C" w:rsidRDefault="00F0725C" w:rsidP="00BB154C">
      <w:pPr>
        <w:autoSpaceDE w:val="0"/>
        <w:ind w:left="4248" w:firstLine="708"/>
        <w:contextualSpacing/>
        <w:jc w:val="right"/>
        <w:rPr>
          <w:rFonts w:ascii="Calibri" w:eastAsia="Calibri" w:hAnsi="Calibri" w:cs="Calibri"/>
          <w:b/>
          <w:bCs/>
          <w:lang w:val="pl-PL" w:eastAsia="en-US"/>
        </w:rPr>
      </w:pPr>
    </w:p>
    <w:p w14:paraId="3B1BFD9D" w14:textId="3BDD4B39" w:rsidR="001C142A" w:rsidRDefault="001C142A" w:rsidP="00BB154C">
      <w:pPr>
        <w:autoSpaceDE w:val="0"/>
        <w:ind w:left="4248" w:firstLine="708"/>
        <w:contextualSpacing/>
        <w:jc w:val="right"/>
        <w:rPr>
          <w:rFonts w:ascii="Calibri" w:eastAsia="Calibri" w:hAnsi="Calibri" w:cs="Calibri"/>
          <w:b/>
          <w:bCs/>
          <w:lang w:val="pl-PL" w:eastAsia="en-US"/>
        </w:rPr>
      </w:pPr>
    </w:p>
    <w:p w14:paraId="339BA5B8" w14:textId="75315FC7" w:rsidR="001C142A" w:rsidRDefault="001C142A" w:rsidP="00BB154C">
      <w:pPr>
        <w:autoSpaceDE w:val="0"/>
        <w:ind w:left="4248" w:firstLine="708"/>
        <w:contextualSpacing/>
        <w:jc w:val="right"/>
        <w:rPr>
          <w:rFonts w:ascii="Calibri" w:eastAsia="Calibri" w:hAnsi="Calibri" w:cs="Calibri"/>
          <w:b/>
          <w:bCs/>
          <w:lang w:val="pl-PL" w:eastAsia="en-US"/>
        </w:rPr>
      </w:pPr>
    </w:p>
    <w:p w14:paraId="023450A1" w14:textId="2C05E35E" w:rsidR="001C142A" w:rsidRDefault="001C142A" w:rsidP="00BB154C">
      <w:pPr>
        <w:autoSpaceDE w:val="0"/>
        <w:ind w:left="4248" w:firstLine="708"/>
        <w:contextualSpacing/>
        <w:jc w:val="right"/>
        <w:rPr>
          <w:rFonts w:ascii="Calibri" w:eastAsia="Calibri" w:hAnsi="Calibri" w:cs="Calibri"/>
          <w:b/>
          <w:bCs/>
          <w:lang w:val="pl-PL" w:eastAsia="en-US"/>
        </w:rPr>
      </w:pPr>
    </w:p>
    <w:p w14:paraId="78F04D70" w14:textId="77777777" w:rsidR="001C142A" w:rsidRDefault="001C142A" w:rsidP="00BB154C">
      <w:pPr>
        <w:autoSpaceDE w:val="0"/>
        <w:ind w:left="4248" w:firstLine="708"/>
        <w:contextualSpacing/>
        <w:jc w:val="right"/>
        <w:rPr>
          <w:rFonts w:ascii="Calibri" w:eastAsia="Calibri" w:hAnsi="Calibri" w:cs="Calibri"/>
          <w:b/>
          <w:bCs/>
          <w:lang w:val="pl-PL" w:eastAsia="en-US"/>
        </w:rPr>
      </w:pPr>
    </w:p>
    <w:p w14:paraId="55EFCF8E"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0006AE6F" w14:textId="121925BF" w:rsidR="00F0725C" w:rsidRDefault="00F0725C" w:rsidP="00BB154C">
      <w:pPr>
        <w:autoSpaceDE w:val="0"/>
        <w:ind w:left="4248" w:firstLine="708"/>
        <w:contextualSpacing/>
        <w:jc w:val="right"/>
        <w:rPr>
          <w:rFonts w:ascii="Calibri" w:eastAsia="Calibri" w:hAnsi="Calibri" w:cs="Calibri"/>
          <w:b/>
          <w:bCs/>
          <w:lang w:val="pl-PL" w:eastAsia="en-US"/>
        </w:rPr>
      </w:pPr>
    </w:p>
    <w:p w14:paraId="0CC90C5D" w14:textId="17EC1358" w:rsidR="00E948F5" w:rsidRDefault="00E948F5" w:rsidP="006333F3">
      <w:pPr>
        <w:autoSpaceDE w:val="0"/>
        <w:contextualSpacing/>
        <w:rPr>
          <w:rFonts w:ascii="Calibri" w:eastAsia="Calibri" w:hAnsi="Calibri" w:cs="Calibri"/>
          <w:b/>
          <w:bCs/>
          <w:lang w:val="pl-PL" w:eastAsia="en-US"/>
        </w:rPr>
      </w:pPr>
    </w:p>
    <w:p w14:paraId="6AD3E6FA" w14:textId="682FD8AD" w:rsidR="00E948F5" w:rsidRDefault="00E948F5" w:rsidP="00890927">
      <w:pPr>
        <w:autoSpaceDE w:val="0"/>
        <w:ind w:left="-142" w:hanging="142"/>
        <w:contextualSpacing/>
        <w:jc w:val="right"/>
        <w:rPr>
          <w:noProof/>
        </w:rPr>
      </w:pPr>
    </w:p>
    <w:p w14:paraId="026D2ED2" w14:textId="77777777" w:rsidR="00195DBF" w:rsidRDefault="00195DBF" w:rsidP="00890927">
      <w:pPr>
        <w:autoSpaceDE w:val="0"/>
        <w:ind w:left="-142" w:hanging="142"/>
        <w:contextualSpacing/>
        <w:jc w:val="right"/>
        <w:rPr>
          <w:noProof/>
        </w:rPr>
      </w:pPr>
    </w:p>
    <w:p w14:paraId="38937BE1" w14:textId="77777777" w:rsidR="00195DBF" w:rsidRDefault="00195DBF" w:rsidP="00890927">
      <w:pPr>
        <w:autoSpaceDE w:val="0"/>
        <w:ind w:left="-142" w:hanging="142"/>
        <w:contextualSpacing/>
        <w:jc w:val="right"/>
        <w:rPr>
          <w:noProof/>
        </w:rPr>
      </w:pPr>
    </w:p>
    <w:p w14:paraId="7473BEDC" w14:textId="77777777" w:rsidR="00195DBF" w:rsidRDefault="00195DBF" w:rsidP="00890927">
      <w:pPr>
        <w:autoSpaceDE w:val="0"/>
        <w:ind w:left="-142" w:hanging="142"/>
        <w:contextualSpacing/>
        <w:jc w:val="right"/>
        <w:rPr>
          <w:noProof/>
        </w:rPr>
      </w:pPr>
    </w:p>
    <w:p w14:paraId="7241FD5E" w14:textId="77777777" w:rsidR="00195DBF" w:rsidRDefault="00195DBF" w:rsidP="00890927">
      <w:pPr>
        <w:autoSpaceDE w:val="0"/>
        <w:ind w:left="-142" w:hanging="142"/>
        <w:contextualSpacing/>
        <w:jc w:val="right"/>
        <w:rPr>
          <w:noProof/>
        </w:rPr>
      </w:pPr>
    </w:p>
    <w:p w14:paraId="25CBBFB0" w14:textId="77777777" w:rsidR="00195DBF" w:rsidRDefault="00195DBF" w:rsidP="00890927">
      <w:pPr>
        <w:autoSpaceDE w:val="0"/>
        <w:ind w:left="-142" w:hanging="142"/>
        <w:contextualSpacing/>
        <w:jc w:val="right"/>
        <w:rPr>
          <w:noProof/>
        </w:rPr>
      </w:pPr>
    </w:p>
    <w:p w14:paraId="03161A5B" w14:textId="7D93B089" w:rsidR="001F4EC8" w:rsidRDefault="001F4EC8" w:rsidP="00FA3920">
      <w:pPr>
        <w:keepNext/>
        <w:numPr>
          <w:ilvl w:val="8"/>
          <w:numId w:val="0"/>
        </w:numPr>
        <w:tabs>
          <w:tab w:val="num" w:pos="360"/>
          <w:tab w:val="left" w:pos="567"/>
        </w:tabs>
        <w:spacing w:line="360" w:lineRule="auto"/>
        <w:outlineLvl w:val="8"/>
        <w:rPr>
          <w:noProof/>
        </w:rPr>
      </w:pPr>
    </w:p>
    <w:p w14:paraId="49A52795" w14:textId="77777777" w:rsidR="00FA3920" w:rsidRDefault="00FA3920" w:rsidP="00FA3920">
      <w:pPr>
        <w:keepNext/>
        <w:numPr>
          <w:ilvl w:val="8"/>
          <w:numId w:val="0"/>
        </w:numPr>
        <w:tabs>
          <w:tab w:val="num" w:pos="360"/>
          <w:tab w:val="left" w:pos="567"/>
        </w:tabs>
        <w:spacing w:line="360" w:lineRule="auto"/>
        <w:outlineLvl w:val="8"/>
        <w:rPr>
          <w:rFonts w:asciiTheme="majorHAnsi" w:hAnsiTheme="majorHAnsi" w:cstheme="majorHAnsi"/>
          <w:b/>
          <w:bCs/>
          <w:color w:val="00B050"/>
        </w:rPr>
      </w:pPr>
    </w:p>
    <w:p w14:paraId="18246135" w14:textId="0AAD81CB" w:rsidR="00007DDC" w:rsidRPr="00007DDC" w:rsidRDefault="00007DDC" w:rsidP="00007DDC">
      <w:pPr>
        <w:suppressAutoHyphens/>
        <w:autoSpaceDN w:val="0"/>
        <w:ind w:left="142" w:hanging="142"/>
        <w:jc w:val="right"/>
        <w:textAlignment w:val="baseline"/>
        <w:rPr>
          <w:rFonts w:asciiTheme="majorHAnsi" w:eastAsia="Times New Roman" w:hAnsiTheme="majorHAnsi" w:cstheme="majorHAnsi"/>
          <w:b/>
          <w:kern w:val="3"/>
          <w:lang w:val="pl-PL"/>
        </w:rPr>
      </w:pPr>
      <w:r w:rsidRPr="00007DDC">
        <w:rPr>
          <w:rFonts w:asciiTheme="majorHAnsi" w:eastAsia="Times New Roman" w:hAnsiTheme="majorHAnsi" w:cstheme="majorHAnsi"/>
          <w:b/>
          <w:kern w:val="3"/>
          <w:lang w:val="pl-PL"/>
        </w:rPr>
        <w:t xml:space="preserve">Załącznik nr </w:t>
      </w:r>
      <w:r w:rsidR="00FA3920">
        <w:rPr>
          <w:rFonts w:asciiTheme="majorHAnsi" w:eastAsia="Times New Roman" w:hAnsiTheme="majorHAnsi" w:cstheme="majorHAnsi"/>
          <w:b/>
          <w:kern w:val="3"/>
          <w:lang w:val="pl-PL"/>
        </w:rPr>
        <w:t>6</w:t>
      </w:r>
      <w:r w:rsidRPr="00007DDC">
        <w:rPr>
          <w:rFonts w:asciiTheme="majorHAnsi" w:eastAsia="Times New Roman" w:hAnsiTheme="majorHAnsi" w:cstheme="majorHAnsi"/>
          <w:b/>
          <w:kern w:val="3"/>
          <w:lang w:val="pl-PL"/>
        </w:rPr>
        <w:t xml:space="preserve"> do SWZ</w:t>
      </w:r>
    </w:p>
    <w:p w14:paraId="61C6ADC4" w14:textId="77777777" w:rsidR="00007DDC" w:rsidRPr="00007DDC" w:rsidRDefault="00007DDC" w:rsidP="00007DDC">
      <w:pPr>
        <w:suppressAutoHyphens/>
        <w:autoSpaceDN w:val="0"/>
        <w:jc w:val="both"/>
        <w:textAlignment w:val="baseline"/>
        <w:rPr>
          <w:rFonts w:asciiTheme="majorHAnsi" w:eastAsia="Times New Roman" w:hAnsiTheme="majorHAnsi" w:cstheme="majorHAnsi"/>
          <w:b/>
          <w:kern w:val="3"/>
          <w:lang w:val="pl-PL"/>
        </w:rPr>
      </w:pPr>
    </w:p>
    <w:p w14:paraId="4549CDE2" w14:textId="1CC0EB0B" w:rsidR="00007DDC" w:rsidRPr="00890927" w:rsidRDefault="00007DDC" w:rsidP="00890927">
      <w:pPr>
        <w:suppressAutoHyphens/>
        <w:autoSpaceDN w:val="0"/>
        <w:ind w:left="142" w:hanging="142"/>
        <w:jc w:val="center"/>
        <w:textAlignment w:val="baseline"/>
        <w:rPr>
          <w:rFonts w:asciiTheme="majorHAnsi" w:eastAsia="Times New Roman" w:hAnsiTheme="majorHAnsi" w:cstheme="majorHAnsi"/>
          <w:b/>
          <w:kern w:val="3"/>
          <w:lang w:val="pl-PL"/>
        </w:rPr>
      </w:pPr>
      <w:r w:rsidRPr="00007DDC">
        <w:rPr>
          <w:rFonts w:asciiTheme="majorHAnsi" w:eastAsia="Times New Roman" w:hAnsiTheme="majorHAnsi" w:cstheme="majorHAnsi"/>
          <w:b/>
          <w:kern w:val="3"/>
          <w:lang w:val="pl-PL"/>
        </w:rPr>
        <w:t>Wykaz osób skierowanych do realizacji zamówienia – zatrudnienia z aspektu społecznego</w:t>
      </w:r>
    </w:p>
    <w:p w14:paraId="3B6C1FC8" w14:textId="77777777" w:rsidR="00007DDC" w:rsidRPr="00007DDC" w:rsidRDefault="00007DDC" w:rsidP="00007DDC">
      <w:pPr>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Składający ofertę oświadcza, że w wykonaniu zamówienia będą uczestniczyć poniższe osoby: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089"/>
        <w:gridCol w:w="4280"/>
        <w:gridCol w:w="1572"/>
        <w:gridCol w:w="1654"/>
      </w:tblGrid>
      <w:tr w:rsidR="00007DDC" w:rsidRPr="00007DDC" w14:paraId="227D4CCC"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E0C1CD7"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Lp.</w:t>
            </w:r>
          </w:p>
        </w:tc>
        <w:tc>
          <w:tcPr>
            <w:tcW w:w="1108" w:type="dxa"/>
            <w:tcBorders>
              <w:top w:val="single" w:sz="4" w:space="0" w:color="auto"/>
              <w:left w:val="single" w:sz="4" w:space="0" w:color="auto"/>
              <w:bottom w:val="single" w:sz="4" w:space="0" w:color="auto"/>
              <w:right w:val="single" w:sz="4" w:space="0" w:color="auto"/>
            </w:tcBorders>
            <w:hideMark/>
          </w:tcPr>
          <w:p w14:paraId="71BB2E22"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Imię i nazwisko</w:t>
            </w:r>
          </w:p>
        </w:tc>
        <w:tc>
          <w:tcPr>
            <w:tcW w:w="4962" w:type="dxa"/>
            <w:tcBorders>
              <w:top w:val="single" w:sz="4" w:space="0" w:color="auto"/>
              <w:left w:val="single" w:sz="4" w:space="0" w:color="auto"/>
              <w:bottom w:val="single" w:sz="4" w:space="0" w:color="auto"/>
              <w:right w:val="single" w:sz="4" w:space="0" w:color="auto"/>
            </w:tcBorders>
          </w:tcPr>
          <w:p w14:paraId="34E5B9E0"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 xml:space="preserve">Osoba zatrudniona w ramach kryterium „Aspekt Społeczny”, będąca osobą: </w:t>
            </w:r>
          </w:p>
          <w:p w14:paraId="6C189306" w14:textId="63D94D02"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kern w:val="3"/>
                <w:lang w:val="pl-PL" w:eastAsia="ar-SA"/>
              </w:rPr>
            </w:pPr>
            <w:r w:rsidRPr="00007DDC">
              <w:rPr>
                <w:rFonts w:asciiTheme="majorHAnsi" w:eastAsia="Arial Unicode MS" w:hAnsiTheme="majorHAnsi" w:cstheme="majorHAnsi"/>
                <w:i/>
                <w:kern w:val="3"/>
                <w:lang w:val="pl-PL" w:eastAsia="ar-SA"/>
              </w:rPr>
              <w:t>a) niepełnosprawne w rozumieniu ustawy z dnia 27 sierpnia 1997 r. o rehabilitacji zawodowej i społecznej oraz zatrudnianiu osób niepełnosprawnych (t.j. Dz. U. z 202</w:t>
            </w:r>
            <w:r w:rsidR="00C240E8">
              <w:rPr>
                <w:rFonts w:asciiTheme="majorHAnsi" w:eastAsia="Arial Unicode MS" w:hAnsiTheme="majorHAnsi" w:cstheme="majorHAnsi"/>
                <w:i/>
                <w:kern w:val="3"/>
                <w:lang w:val="pl-PL" w:eastAsia="ar-SA"/>
              </w:rPr>
              <w:t>3</w:t>
            </w:r>
            <w:r w:rsidRPr="00007DDC">
              <w:rPr>
                <w:rFonts w:asciiTheme="majorHAnsi" w:eastAsia="Arial Unicode MS" w:hAnsiTheme="majorHAnsi" w:cstheme="majorHAnsi"/>
                <w:i/>
                <w:kern w:val="3"/>
                <w:lang w:val="pl-PL" w:eastAsia="ar-SA"/>
              </w:rPr>
              <w:t xml:space="preserve"> r. poz. </w:t>
            </w:r>
            <w:r w:rsidR="00C240E8">
              <w:rPr>
                <w:rFonts w:asciiTheme="majorHAnsi" w:eastAsia="Arial Unicode MS" w:hAnsiTheme="majorHAnsi" w:cstheme="majorHAnsi"/>
                <w:i/>
                <w:kern w:val="3"/>
                <w:lang w:val="pl-PL" w:eastAsia="ar-SA"/>
              </w:rPr>
              <w:t>100 z późn. zm.</w:t>
            </w:r>
            <w:r w:rsidRPr="00007DDC">
              <w:rPr>
                <w:rFonts w:asciiTheme="majorHAnsi" w:eastAsia="Arial Unicode MS" w:hAnsiTheme="majorHAnsi" w:cstheme="majorHAnsi"/>
                <w:i/>
                <w:kern w:val="3"/>
                <w:lang w:val="pl-PL" w:eastAsia="ar-SA"/>
              </w:rPr>
              <w:t>) lub</w:t>
            </w:r>
          </w:p>
          <w:p w14:paraId="05CD466B" w14:textId="69BC1A09"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kern w:val="3"/>
                <w:lang w:val="pl-PL" w:eastAsia="ar-SA"/>
              </w:rPr>
            </w:pPr>
            <w:r w:rsidRPr="00007DDC">
              <w:rPr>
                <w:rFonts w:asciiTheme="majorHAnsi" w:eastAsia="Arial Unicode MS" w:hAnsiTheme="majorHAnsi" w:cstheme="majorHAnsi"/>
                <w:i/>
                <w:kern w:val="3"/>
                <w:lang w:val="pl-PL" w:eastAsia="ar-SA"/>
              </w:rPr>
              <w:t>b) bezrobotne w rozumieniu ustawy z dnia 20 kwietnia 2004 r. o promocji zatrudnienia i instytucjach rynku pracy (t.j.</w:t>
            </w:r>
            <w:r w:rsidR="00570701">
              <w:rPr>
                <w:rFonts w:asciiTheme="majorHAnsi" w:eastAsia="Arial Unicode MS" w:hAnsiTheme="majorHAnsi" w:cstheme="majorHAnsi"/>
                <w:i/>
                <w:kern w:val="3"/>
                <w:lang w:val="pl-PL" w:eastAsia="ar-SA"/>
              </w:rPr>
              <w:t xml:space="preserve"> </w:t>
            </w:r>
            <w:r w:rsidRPr="00007DDC">
              <w:rPr>
                <w:rFonts w:asciiTheme="majorHAnsi" w:eastAsia="Arial Unicode MS" w:hAnsiTheme="majorHAnsi" w:cstheme="majorHAnsi"/>
                <w:i/>
                <w:kern w:val="3"/>
                <w:lang w:val="pl-PL" w:eastAsia="ar-SA"/>
              </w:rPr>
              <w:t>Dz. U. z 202</w:t>
            </w:r>
            <w:r w:rsidR="003F3EAC">
              <w:rPr>
                <w:rFonts w:asciiTheme="majorHAnsi" w:eastAsia="Arial Unicode MS" w:hAnsiTheme="majorHAnsi" w:cstheme="majorHAnsi"/>
                <w:i/>
                <w:kern w:val="3"/>
                <w:lang w:val="pl-PL" w:eastAsia="ar-SA"/>
              </w:rPr>
              <w:t>2</w:t>
            </w:r>
            <w:r w:rsidR="00CD1234">
              <w:rPr>
                <w:rFonts w:asciiTheme="majorHAnsi" w:eastAsia="Arial Unicode MS" w:hAnsiTheme="majorHAnsi" w:cstheme="majorHAnsi"/>
                <w:i/>
                <w:kern w:val="3"/>
                <w:lang w:val="pl-PL" w:eastAsia="ar-SA"/>
              </w:rPr>
              <w:t xml:space="preserve"> </w:t>
            </w:r>
            <w:r w:rsidRPr="00007DDC">
              <w:rPr>
                <w:rFonts w:asciiTheme="majorHAnsi" w:eastAsia="Arial Unicode MS" w:hAnsiTheme="majorHAnsi" w:cstheme="majorHAnsi"/>
                <w:i/>
                <w:kern w:val="3"/>
                <w:lang w:val="pl-PL" w:eastAsia="ar-SA"/>
              </w:rPr>
              <w:t xml:space="preserve">r. poz. </w:t>
            </w:r>
            <w:r w:rsidR="003F3EAC">
              <w:rPr>
                <w:rFonts w:asciiTheme="majorHAnsi" w:eastAsia="Arial Unicode MS" w:hAnsiTheme="majorHAnsi" w:cstheme="majorHAnsi"/>
                <w:i/>
                <w:kern w:val="3"/>
                <w:lang w:val="pl-PL" w:eastAsia="ar-SA"/>
              </w:rPr>
              <w:t>690</w:t>
            </w:r>
            <w:r w:rsidRPr="00007DDC">
              <w:rPr>
                <w:rFonts w:asciiTheme="majorHAnsi" w:eastAsia="Arial Unicode MS" w:hAnsiTheme="majorHAnsi" w:cstheme="majorHAnsi"/>
                <w:i/>
                <w:kern w:val="3"/>
                <w:lang w:val="pl-PL" w:eastAsia="ar-SA"/>
              </w:rPr>
              <w:t>) lub</w:t>
            </w:r>
          </w:p>
          <w:p w14:paraId="2F132674" w14:textId="77777777"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color w:val="00B050"/>
                <w:kern w:val="3"/>
                <w:lang w:val="pl-PL" w:eastAsia="ar-SA"/>
              </w:rPr>
            </w:pPr>
            <w:r w:rsidRPr="00007DDC">
              <w:rPr>
                <w:rFonts w:asciiTheme="majorHAnsi" w:eastAsia="Arial Unicode MS" w:hAnsiTheme="majorHAnsi" w:cstheme="majorHAnsi"/>
                <w:i/>
                <w:kern w:val="3"/>
                <w:lang w:val="pl-PL" w:eastAsia="ar-SA"/>
              </w:rPr>
              <w:t>c) do 30. roku życia lub po ukończeniu 50. roku życia, posiadającej status osoby poszukującej pracy, bez zatrudnienia.</w:t>
            </w:r>
          </w:p>
        </w:tc>
        <w:tc>
          <w:tcPr>
            <w:tcW w:w="777" w:type="dxa"/>
            <w:tcBorders>
              <w:top w:val="single" w:sz="4" w:space="0" w:color="auto"/>
              <w:left w:val="single" w:sz="4" w:space="0" w:color="auto"/>
              <w:bottom w:val="single" w:sz="4" w:space="0" w:color="auto"/>
              <w:right w:val="single" w:sz="4" w:space="0" w:color="auto"/>
            </w:tcBorders>
            <w:hideMark/>
          </w:tcPr>
          <w:p w14:paraId="0CB6F0BB" w14:textId="77777777" w:rsidR="00007DDC" w:rsidRPr="00007DDC" w:rsidRDefault="00007DDC" w:rsidP="00007DDC">
            <w:pPr>
              <w:widowControl w:val="0"/>
              <w:suppressAutoHyphens/>
              <w:autoSpaceDN w:val="0"/>
              <w:jc w:val="both"/>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Zakres wykonywanych czynności</w:t>
            </w:r>
          </w:p>
        </w:tc>
        <w:tc>
          <w:tcPr>
            <w:tcW w:w="1748" w:type="dxa"/>
            <w:tcBorders>
              <w:top w:val="single" w:sz="4" w:space="0" w:color="auto"/>
              <w:left w:val="single" w:sz="4" w:space="0" w:color="auto"/>
              <w:bottom w:val="single" w:sz="4" w:space="0" w:color="auto"/>
              <w:right w:val="single" w:sz="4" w:space="0" w:color="auto"/>
            </w:tcBorders>
            <w:hideMark/>
          </w:tcPr>
          <w:p w14:paraId="613DFF70" w14:textId="23E6996F" w:rsidR="00007DDC" w:rsidRPr="00007DDC" w:rsidRDefault="00007DDC" w:rsidP="00007DDC">
            <w:pPr>
              <w:widowControl w:val="0"/>
              <w:suppressAutoHyphens/>
              <w:autoSpaceDN w:val="0"/>
              <w:jc w:val="both"/>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 xml:space="preserve">Podstawa zatrudnienia osoby przez Wykonawcę </w:t>
            </w:r>
            <w:r w:rsidR="00EF1CBD">
              <w:rPr>
                <w:rFonts w:asciiTheme="majorHAnsi" w:eastAsia="Arial Unicode MS" w:hAnsiTheme="majorHAnsi" w:cstheme="majorHAnsi"/>
                <w:kern w:val="3"/>
                <w:lang w:val="pl-PL" w:eastAsia="ar-SA"/>
              </w:rPr>
              <w:t>z tytułu prawa pracy</w:t>
            </w:r>
          </w:p>
        </w:tc>
      </w:tr>
      <w:tr w:rsidR="00007DDC" w:rsidRPr="00007DDC" w14:paraId="288C516A"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BF7F12C"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1.</w:t>
            </w:r>
          </w:p>
        </w:tc>
        <w:tc>
          <w:tcPr>
            <w:tcW w:w="1108" w:type="dxa"/>
            <w:tcBorders>
              <w:top w:val="single" w:sz="4" w:space="0" w:color="auto"/>
              <w:left w:val="single" w:sz="4" w:space="0" w:color="auto"/>
              <w:bottom w:val="single" w:sz="4" w:space="0" w:color="auto"/>
              <w:right w:val="single" w:sz="4" w:space="0" w:color="auto"/>
            </w:tcBorders>
          </w:tcPr>
          <w:p w14:paraId="31EBEE4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432072E8"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4EE4FDB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1E5D0E9"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24454206"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2A1C1006"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2.</w:t>
            </w:r>
          </w:p>
        </w:tc>
        <w:tc>
          <w:tcPr>
            <w:tcW w:w="1108" w:type="dxa"/>
            <w:tcBorders>
              <w:top w:val="single" w:sz="4" w:space="0" w:color="auto"/>
              <w:left w:val="single" w:sz="4" w:space="0" w:color="auto"/>
              <w:bottom w:val="single" w:sz="4" w:space="0" w:color="auto"/>
              <w:right w:val="single" w:sz="4" w:space="0" w:color="auto"/>
            </w:tcBorders>
          </w:tcPr>
          <w:p w14:paraId="119F78B8"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2DE6E9B6"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0EA0ADCF"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53884A3"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0360FAFB"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1002ADBC"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3.</w:t>
            </w:r>
          </w:p>
        </w:tc>
        <w:tc>
          <w:tcPr>
            <w:tcW w:w="1108" w:type="dxa"/>
            <w:tcBorders>
              <w:top w:val="single" w:sz="4" w:space="0" w:color="auto"/>
              <w:left w:val="single" w:sz="4" w:space="0" w:color="auto"/>
              <w:bottom w:val="single" w:sz="4" w:space="0" w:color="auto"/>
              <w:right w:val="single" w:sz="4" w:space="0" w:color="auto"/>
            </w:tcBorders>
          </w:tcPr>
          <w:p w14:paraId="51CFB8B2"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28ED75BC"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38CA6472"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77C374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2F9C6CC9"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A892967"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w:t>
            </w:r>
          </w:p>
        </w:tc>
        <w:tc>
          <w:tcPr>
            <w:tcW w:w="1108" w:type="dxa"/>
            <w:tcBorders>
              <w:top w:val="single" w:sz="4" w:space="0" w:color="auto"/>
              <w:left w:val="single" w:sz="4" w:space="0" w:color="auto"/>
              <w:bottom w:val="single" w:sz="4" w:space="0" w:color="auto"/>
              <w:right w:val="single" w:sz="4" w:space="0" w:color="auto"/>
            </w:tcBorders>
          </w:tcPr>
          <w:p w14:paraId="3B06336D"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77EFC2B9"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440E2326"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6D675107"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bl>
    <w:p w14:paraId="1F061C96" w14:textId="77777777" w:rsidR="00007DDC" w:rsidRPr="00007DDC" w:rsidRDefault="00007DDC" w:rsidP="00007DDC">
      <w:pPr>
        <w:spacing w:after="200"/>
        <w:rPr>
          <w:rFonts w:asciiTheme="majorHAnsi" w:eastAsia="Calibri" w:hAnsiTheme="majorHAnsi" w:cstheme="majorHAnsi"/>
          <w:lang w:val="pl-PL" w:eastAsia="en-US"/>
        </w:rPr>
      </w:pPr>
    </w:p>
    <w:p w14:paraId="5339F8E6" w14:textId="77777777" w:rsidR="00007DDC" w:rsidRPr="007056DF" w:rsidRDefault="00007DDC" w:rsidP="00007DDC">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p>
    <w:p w14:paraId="7F56A232" w14:textId="77777777" w:rsidR="00007DDC" w:rsidRPr="00007DDC" w:rsidRDefault="00007DDC" w:rsidP="00007DDC">
      <w:pPr>
        <w:suppressAutoHyphens/>
        <w:autoSpaceDN w:val="0"/>
        <w:spacing w:line="360" w:lineRule="auto"/>
        <w:jc w:val="both"/>
        <w:textAlignment w:val="baseline"/>
        <w:rPr>
          <w:rFonts w:asciiTheme="majorHAnsi" w:eastAsia="Times New Roman" w:hAnsiTheme="majorHAnsi" w:cstheme="majorHAnsi"/>
          <w:b/>
          <w:color w:val="00B050"/>
          <w:kern w:val="3"/>
          <w:lang w:val="pl-PL"/>
        </w:rPr>
      </w:pPr>
      <w:r w:rsidRPr="00007DDC">
        <w:rPr>
          <w:rFonts w:asciiTheme="majorHAnsi" w:eastAsia="Times New Roman" w:hAnsiTheme="majorHAnsi" w:cstheme="majorHAnsi"/>
          <w:b/>
          <w:kern w:val="3"/>
          <w:lang w:val="pl-PL"/>
        </w:rPr>
        <w:t>Uwaga:</w:t>
      </w:r>
    </w:p>
    <w:p w14:paraId="399966C1" w14:textId="0DA19170" w:rsidR="00007DDC" w:rsidRPr="00007DDC" w:rsidRDefault="00007DDC" w:rsidP="00007DDC">
      <w:pPr>
        <w:suppressAutoHyphens/>
        <w:autoSpaceDN w:val="0"/>
        <w:spacing w:line="240" w:lineRule="auto"/>
        <w:ind w:left="142"/>
        <w:jc w:val="both"/>
        <w:textAlignment w:val="baseline"/>
        <w:rPr>
          <w:rFonts w:asciiTheme="majorHAnsi" w:eastAsia="Arial Unicode MS" w:hAnsiTheme="majorHAnsi" w:cstheme="majorHAnsi"/>
          <w:kern w:val="3"/>
          <w:lang w:val="pl-PL"/>
        </w:rPr>
      </w:pPr>
      <w:r w:rsidRPr="00007DDC">
        <w:rPr>
          <w:rFonts w:asciiTheme="majorHAnsi" w:eastAsia="Times New Roman" w:hAnsiTheme="majorHAnsi" w:cstheme="majorHAnsi"/>
          <w:kern w:val="3"/>
          <w:lang w:val="pl-PL"/>
        </w:rPr>
        <w:t xml:space="preserve">Wykaz osób (według wzoru formularza stanowiący </w:t>
      </w:r>
      <w:r w:rsidRPr="00007DDC">
        <w:rPr>
          <w:rFonts w:asciiTheme="majorHAnsi" w:eastAsia="Times New Roman" w:hAnsiTheme="majorHAnsi" w:cstheme="majorHAnsi"/>
          <w:kern w:val="3"/>
          <w:u w:val="single"/>
          <w:lang w:val="pl-PL"/>
        </w:rPr>
        <w:t xml:space="preserve">Załącznik nr </w:t>
      </w:r>
      <w:r w:rsidR="006C2A70">
        <w:rPr>
          <w:rFonts w:asciiTheme="majorHAnsi" w:eastAsia="Times New Roman" w:hAnsiTheme="majorHAnsi" w:cstheme="majorHAnsi"/>
          <w:kern w:val="3"/>
          <w:u w:val="single"/>
          <w:lang w:val="pl-PL"/>
        </w:rPr>
        <w:t>6</w:t>
      </w:r>
      <w:r w:rsidRPr="00007DDC">
        <w:rPr>
          <w:rFonts w:asciiTheme="majorHAnsi" w:eastAsia="Times New Roman" w:hAnsiTheme="majorHAnsi" w:cstheme="majorHAnsi"/>
          <w:kern w:val="3"/>
          <w:u w:val="single"/>
          <w:lang w:val="pl-PL"/>
        </w:rPr>
        <w:t xml:space="preserve"> do SWZ</w:t>
      </w:r>
      <w:r w:rsidRPr="00007DDC">
        <w:rPr>
          <w:rFonts w:asciiTheme="majorHAnsi" w:eastAsia="Times New Roman" w:hAnsiTheme="majorHAnsi" w:cstheme="majorHAnsi"/>
          <w:kern w:val="3"/>
          <w:lang w:val="pl-PL"/>
        </w:rPr>
        <w:t>) Wykonawca składa najpóźniej 3 dni robocze przed podpisaniem umowy.</w:t>
      </w:r>
    </w:p>
    <w:p w14:paraId="4D07C710" w14:textId="77777777" w:rsidR="00007DDC" w:rsidRPr="00007DDC" w:rsidRDefault="00007DDC" w:rsidP="00007DDC">
      <w:pPr>
        <w:jc w:val="both"/>
        <w:rPr>
          <w:rFonts w:asciiTheme="majorHAnsi" w:eastAsia="Times New Roman" w:hAnsiTheme="majorHAnsi" w:cstheme="majorHAnsi"/>
          <w:lang w:val="pl-PL"/>
        </w:rPr>
      </w:pPr>
    </w:p>
    <w:p w14:paraId="3E6C9F8F" w14:textId="77777777" w:rsidR="00007DDC" w:rsidRPr="00007DDC" w:rsidRDefault="00007DDC" w:rsidP="00007DDC">
      <w:pPr>
        <w:rPr>
          <w:rFonts w:asciiTheme="majorHAnsi" w:eastAsia="Times New Roman" w:hAnsiTheme="majorHAnsi" w:cstheme="majorHAnsi"/>
          <w:lang w:val="pl-PL"/>
        </w:rPr>
      </w:pPr>
    </w:p>
    <w:p w14:paraId="6831F641" w14:textId="6B6CB255" w:rsidR="00007DDC" w:rsidRDefault="00007DDC" w:rsidP="00890927">
      <w:pPr>
        <w:ind w:hanging="284"/>
        <w:rPr>
          <w:noProof/>
        </w:rPr>
      </w:pPr>
    </w:p>
    <w:p w14:paraId="27E688A8" w14:textId="77777777" w:rsidR="00350271" w:rsidRDefault="00350271" w:rsidP="00890927">
      <w:pPr>
        <w:ind w:hanging="284"/>
        <w:rPr>
          <w:noProof/>
        </w:rPr>
      </w:pPr>
    </w:p>
    <w:p w14:paraId="4CF24A82" w14:textId="77777777" w:rsidR="00350271" w:rsidRPr="00007DDC" w:rsidRDefault="00350271" w:rsidP="00890927">
      <w:pPr>
        <w:ind w:hanging="284"/>
        <w:rPr>
          <w:rFonts w:asciiTheme="majorHAnsi" w:eastAsia="Times New Roman" w:hAnsiTheme="majorHAnsi" w:cstheme="majorHAnsi"/>
          <w:lang w:val="pl-PL"/>
        </w:rPr>
      </w:pPr>
    </w:p>
    <w:p w14:paraId="6C93A140" w14:textId="77777777" w:rsidR="00EC3907" w:rsidRDefault="00EC3907" w:rsidP="00890927">
      <w:pPr>
        <w:widowControl w:val="0"/>
        <w:autoSpaceDE w:val="0"/>
        <w:spacing w:line="360" w:lineRule="auto"/>
        <w:rPr>
          <w:rFonts w:asciiTheme="majorHAnsi" w:eastAsia="Times New Roman" w:hAnsiTheme="majorHAnsi" w:cstheme="majorHAnsi"/>
          <w:b/>
          <w:lang w:val="pl-PL" w:eastAsia="x-none"/>
        </w:rPr>
      </w:pPr>
    </w:p>
    <w:p w14:paraId="5F947F0C" w14:textId="7F75294C" w:rsidR="00007DDC" w:rsidRPr="00007DDC" w:rsidRDefault="00007DDC" w:rsidP="00007DDC">
      <w:pPr>
        <w:widowControl w:val="0"/>
        <w:autoSpaceDE w:val="0"/>
        <w:spacing w:line="360" w:lineRule="auto"/>
        <w:jc w:val="right"/>
        <w:rPr>
          <w:rFonts w:asciiTheme="majorHAnsi" w:eastAsia="Times New Roman" w:hAnsiTheme="majorHAnsi" w:cstheme="majorHAnsi"/>
          <w:b/>
          <w:lang w:val="pl-PL" w:eastAsia="x-none"/>
        </w:rPr>
      </w:pPr>
      <w:r w:rsidRPr="00007DDC">
        <w:rPr>
          <w:rFonts w:asciiTheme="majorHAnsi" w:eastAsia="Times New Roman" w:hAnsiTheme="majorHAnsi" w:cstheme="majorHAnsi"/>
          <w:b/>
          <w:lang w:val="pl-PL" w:eastAsia="x-none"/>
        </w:rPr>
        <w:t xml:space="preserve">Załącznik nr </w:t>
      </w:r>
      <w:r w:rsidR="006C2A70">
        <w:rPr>
          <w:rFonts w:asciiTheme="majorHAnsi" w:eastAsia="Times New Roman" w:hAnsiTheme="majorHAnsi" w:cstheme="majorHAnsi"/>
          <w:b/>
          <w:lang w:val="pl-PL" w:eastAsia="x-none"/>
        </w:rPr>
        <w:t>7</w:t>
      </w:r>
      <w:r w:rsidRPr="00007DDC">
        <w:rPr>
          <w:rFonts w:asciiTheme="majorHAnsi" w:eastAsia="Times New Roman" w:hAnsiTheme="majorHAnsi" w:cstheme="majorHAnsi"/>
          <w:b/>
          <w:lang w:val="pl-PL" w:eastAsia="x-none"/>
        </w:rPr>
        <w:t xml:space="preserve"> do </w:t>
      </w:r>
      <w:r w:rsidR="00A825BF">
        <w:rPr>
          <w:rFonts w:asciiTheme="majorHAnsi" w:eastAsia="Times New Roman" w:hAnsiTheme="majorHAnsi" w:cstheme="majorHAnsi"/>
          <w:b/>
          <w:lang w:val="pl-PL" w:eastAsia="x-none"/>
        </w:rPr>
        <w:t>SWZ</w:t>
      </w:r>
      <w:r w:rsidR="00904B8B">
        <w:rPr>
          <w:rFonts w:asciiTheme="majorHAnsi" w:eastAsia="Times New Roman" w:hAnsiTheme="majorHAnsi" w:cstheme="majorHAnsi"/>
          <w:b/>
          <w:lang w:val="pl-PL" w:eastAsia="x-none"/>
        </w:rPr>
        <w:t>/ nr 3 do umowy</w:t>
      </w:r>
    </w:p>
    <w:p w14:paraId="116D641C" w14:textId="77777777" w:rsidR="00350271" w:rsidRDefault="00350271" w:rsidP="00890927">
      <w:pPr>
        <w:spacing w:line="360" w:lineRule="auto"/>
        <w:jc w:val="center"/>
        <w:rPr>
          <w:rFonts w:asciiTheme="majorHAnsi" w:eastAsia="Times New Roman" w:hAnsiTheme="majorHAnsi" w:cstheme="majorHAnsi"/>
          <w:b/>
          <w:lang w:val="x-none" w:eastAsia="x-none"/>
        </w:rPr>
      </w:pPr>
    </w:p>
    <w:p w14:paraId="0C092852" w14:textId="5D5E9B01" w:rsidR="00007DDC" w:rsidRPr="00890927" w:rsidRDefault="00007DDC" w:rsidP="00890927">
      <w:pPr>
        <w:spacing w:line="360" w:lineRule="auto"/>
        <w:jc w:val="center"/>
        <w:rPr>
          <w:rFonts w:asciiTheme="majorHAnsi" w:eastAsia="Times New Roman" w:hAnsiTheme="majorHAnsi" w:cstheme="majorHAnsi"/>
          <w:b/>
          <w:lang w:val="x-none" w:eastAsia="x-none"/>
        </w:rPr>
      </w:pPr>
      <w:r w:rsidRPr="00007DDC">
        <w:rPr>
          <w:rFonts w:asciiTheme="majorHAnsi" w:eastAsia="Times New Roman" w:hAnsiTheme="majorHAnsi" w:cstheme="majorHAnsi"/>
          <w:b/>
          <w:lang w:val="x-none" w:eastAsia="x-none"/>
        </w:rPr>
        <w:t>Protokół zdawczo-odbiorczy</w:t>
      </w:r>
    </w:p>
    <w:p w14:paraId="3831BF33" w14:textId="3B7A4966" w:rsidR="00007DDC" w:rsidRPr="00890927" w:rsidRDefault="00007DDC" w:rsidP="00890927">
      <w:pPr>
        <w:widowControl w:val="0"/>
        <w:spacing w:line="360" w:lineRule="auto"/>
        <w:jc w:val="both"/>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 xml:space="preserve">Zgodnie z umową zawartą w dniu …………………………  w wyniku postępowania o udzielenie zamówienia publicznego dokonano przekazania – odbioru przedmiotu zamówienia publicznego (Nr postępowania </w:t>
      </w:r>
      <w:r w:rsidR="00350271">
        <w:rPr>
          <w:rFonts w:asciiTheme="majorHAnsi" w:eastAsia="Times New Roman" w:hAnsiTheme="majorHAnsi" w:cstheme="majorHAnsi"/>
          <w:snapToGrid w:val="0"/>
          <w:lang w:val="pl-PL"/>
        </w:rPr>
        <w:t>11</w:t>
      </w:r>
      <w:r w:rsidRPr="00007DDC">
        <w:rPr>
          <w:rFonts w:asciiTheme="majorHAnsi" w:eastAsia="Times New Roman" w:hAnsiTheme="majorHAnsi" w:cstheme="majorHAnsi"/>
          <w:snapToGrid w:val="0"/>
          <w:lang w:val="pl-PL"/>
        </w:rPr>
        <w:t>/ZP/202</w:t>
      </w:r>
      <w:r w:rsidR="00055781">
        <w:rPr>
          <w:rFonts w:asciiTheme="majorHAnsi" w:eastAsia="Times New Roman" w:hAnsiTheme="majorHAnsi" w:cstheme="majorHAnsi"/>
          <w:snapToGrid w:val="0"/>
          <w:lang w:val="pl-PL"/>
        </w:rPr>
        <w:t>3</w:t>
      </w:r>
      <w:r w:rsidRPr="00007DDC">
        <w:rPr>
          <w:rFonts w:asciiTheme="majorHAnsi" w:eastAsia="Times New Roman" w:hAnsiTheme="majorHAnsi" w:cstheme="majorHAnsi"/>
          <w:snapToGrid w:val="0"/>
          <w:lang w:val="pl-P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7560"/>
        <w:gridCol w:w="1620"/>
      </w:tblGrid>
      <w:tr w:rsidR="00007DDC" w:rsidRPr="00007DDC" w14:paraId="396A0A5D" w14:textId="77777777" w:rsidTr="00886861">
        <w:trPr>
          <w:trHeight w:val="1000"/>
        </w:trPr>
        <w:tc>
          <w:tcPr>
            <w:tcW w:w="790" w:type="dxa"/>
            <w:tcBorders>
              <w:top w:val="single" w:sz="4" w:space="0" w:color="auto"/>
              <w:left w:val="single" w:sz="4" w:space="0" w:color="auto"/>
              <w:bottom w:val="single" w:sz="4" w:space="0" w:color="auto"/>
              <w:right w:val="single" w:sz="4" w:space="0" w:color="auto"/>
            </w:tcBorders>
            <w:vAlign w:val="center"/>
            <w:hideMark/>
          </w:tcPr>
          <w:p w14:paraId="6780EA35"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Lp.</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A5D58F"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Przedmiot zamówienia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FEB4C8"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Ilość sztuk</w:t>
            </w:r>
          </w:p>
        </w:tc>
      </w:tr>
      <w:tr w:rsidR="00007DDC" w:rsidRPr="00007DDC" w14:paraId="7348610A" w14:textId="77777777" w:rsidTr="00886861">
        <w:trPr>
          <w:trHeight w:val="240"/>
        </w:trPr>
        <w:tc>
          <w:tcPr>
            <w:tcW w:w="790" w:type="dxa"/>
            <w:tcBorders>
              <w:top w:val="single" w:sz="4" w:space="0" w:color="auto"/>
              <w:left w:val="single" w:sz="4" w:space="0" w:color="auto"/>
              <w:bottom w:val="single" w:sz="4" w:space="0" w:color="auto"/>
              <w:right w:val="single" w:sz="4" w:space="0" w:color="auto"/>
            </w:tcBorders>
            <w:hideMark/>
          </w:tcPr>
          <w:p w14:paraId="341C63FC"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1.</w:t>
            </w:r>
          </w:p>
        </w:tc>
        <w:tc>
          <w:tcPr>
            <w:tcW w:w="7560" w:type="dxa"/>
            <w:tcBorders>
              <w:top w:val="single" w:sz="4" w:space="0" w:color="auto"/>
              <w:left w:val="single" w:sz="4" w:space="0" w:color="auto"/>
              <w:bottom w:val="single" w:sz="4" w:space="0" w:color="auto"/>
              <w:right w:val="single" w:sz="4" w:space="0" w:color="auto"/>
            </w:tcBorders>
            <w:hideMark/>
          </w:tcPr>
          <w:p w14:paraId="403477FD"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2.</w:t>
            </w:r>
          </w:p>
        </w:tc>
        <w:tc>
          <w:tcPr>
            <w:tcW w:w="1620" w:type="dxa"/>
            <w:tcBorders>
              <w:top w:val="single" w:sz="4" w:space="0" w:color="auto"/>
              <w:left w:val="single" w:sz="4" w:space="0" w:color="auto"/>
              <w:bottom w:val="single" w:sz="4" w:space="0" w:color="auto"/>
              <w:right w:val="single" w:sz="4" w:space="0" w:color="auto"/>
            </w:tcBorders>
            <w:hideMark/>
          </w:tcPr>
          <w:p w14:paraId="37EBFCA7"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3.</w:t>
            </w:r>
          </w:p>
        </w:tc>
      </w:tr>
      <w:tr w:rsidR="00007DDC" w:rsidRPr="00007DDC" w14:paraId="5B82E543" w14:textId="77777777" w:rsidTr="00007DDC">
        <w:trPr>
          <w:trHeight w:val="2722"/>
        </w:trPr>
        <w:tc>
          <w:tcPr>
            <w:tcW w:w="790" w:type="dxa"/>
            <w:tcBorders>
              <w:top w:val="single" w:sz="4" w:space="0" w:color="auto"/>
              <w:left w:val="single" w:sz="4" w:space="0" w:color="auto"/>
              <w:bottom w:val="single" w:sz="4" w:space="0" w:color="auto"/>
              <w:right w:val="single" w:sz="4" w:space="0" w:color="auto"/>
            </w:tcBorders>
          </w:tcPr>
          <w:p w14:paraId="3ABFBCB0"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p>
        </w:tc>
        <w:tc>
          <w:tcPr>
            <w:tcW w:w="7560" w:type="dxa"/>
            <w:tcBorders>
              <w:top w:val="single" w:sz="4" w:space="0" w:color="auto"/>
              <w:left w:val="single" w:sz="4" w:space="0" w:color="auto"/>
              <w:bottom w:val="single" w:sz="4" w:space="0" w:color="auto"/>
              <w:right w:val="single" w:sz="4" w:space="0" w:color="auto"/>
            </w:tcBorders>
          </w:tcPr>
          <w:p w14:paraId="68B66FBF"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tc>
        <w:tc>
          <w:tcPr>
            <w:tcW w:w="1620" w:type="dxa"/>
            <w:tcBorders>
              <w:top w:val="single" w:sz="4" w:space="0" w:color="auto"/>
              <w:left w:val="single" w:sz="4" w:space="0" w:color="auto"/>
              <w:bottom w:val="single" w:sz="4" w:space="0" w:color="auto"/>
              <w:right w:val="single" w:sz="4" w:space="0" w:color="auto"/>
            </w:tcBorders>
          </w:tcPr>
          <w:p w14:paraId="39E9DAFD"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tc>
      </w:tr>
    </w:tbl>
    <w:p w14:paraId="47A234E0" w14:textId="77777777" w:rsidR="00007DDC" w:rsidRPr="00007DDC" w:rsidRDefault="00007DDC" w:rsidP="00007DDC">
      <w:pPr>
        <w:widowControl w:val="0"/>
        <w:tabs>
          <w:tab w:val="left" w:pos="3686"/>
        </w:tabs>
        <w:spacing w:line="240" w:lineRule="auto"/>
        <w:jc w:val="both"/>
        <w:rPr>
          <w:rFonts w:asciiTheme="majorHAnsi" w:eastAsia="Times New Roman" w:hAnsiTheme="majorHAnsi" w:cstheme="majorHAnsi"/>
          <w:snapToGrid w:val="0"/>
          <w:lang w:val="pl-PL"/>
        </w:rPr>
      </w:pPr>
    </w:p>
    <w:p w14:paraId="34D340AE" w14:textId="77777777" w:rsidR="00007DDC" w:rsidRPr="00007DDC" w:rsidRDefault="00007DDC" w:rsidP="00007DDC">
      <w:pPr>
        <w:widowControl w:val="0"/>
        <w:tabs>
          <w:tab w:val="left" w:pos="3686"/>
        </w:tabs>
        <w:spacing w:line="240" w:lineRule="auto"/>
        <w:jc w:val="both"/>
        <w:rPr>
          <w:rFonts w:asciiTheme="majorHAnsi" w:eastAsia="Times New Roman" w:hAnsiTheme="majorHAnsi" w:cstheme="majorHAnsi"/>
          <w:snapToGrid w:val="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007DDC" w:rsidRPr="00007DDC" w14:paraId="52B0F856" w14:textId="77777777" w:rsidTr="00886861">
        <w:trPr>
          <w:trHeight w:val="500"/>
        </w:trPr>
        <w:tc>
          <w:tcPr>
            <w:tcW w:w="4930" w:type="dxa"/>
            <w:tcBorders>
              <w:top w:val="single" w:sz="4" w:space="0" w:color="auto"/>
              <w:left w:val="single" w:sz="4" w:space="0" w:color="auto"/>
              <w:bottom w:val="single" w:sz="4" w:space="0" w:color="auto"/>
              <w:right w:val="single" w:sz="4" w:space="0" w:color="auto"/>
            </w:tcBorders>
            <w:vAlign w:val="center"/>
            <w:hideMark/>
          </w:tcPr>
          <w:p w14:paraId="27651BBE"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Data przekazania – odbioru</w:t>
            </w:r>
          </w:p>
        </w:tc>
        <w:tc>
          <w:tcPr>
            <w:tcW w:w="5040" w:type="dxa"/>
            <w:tcBorders>
              <w:top w:val="single" w:sz="4" w:space="0" w:color="auto"/>
              <w:left w:val="single" w:sz="4" w:space="0" w:color="auto"/>
              <w:bottom w:val="single" w:sz="4" w:space="0" w:color="auto"/>
              <w:right w:val="single" w:sz="4" w:space="0" w:color="auto"/>
            </w:tcBorders>
            <w:vAlign w:val="center"/>
          </w:tcPr>
          <w:p w14:paraId="6CE61B44"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p>
        </w:tc>
      </w:tr>
    </w:tbl>
    <w:p w14:paraId="6A33E62A"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2"/>
        <w:gridCol w:w="5043"/>
      </w:tblGrid>
      <w:tr w:rsidR="00007DDC" w:rsidRPr="00007DDC" w14:paraId="73EF3B3D" w14:textId="77777777" w:rsidTr="00886861">
        <w:trPr>
          <w:trHeight w:val="1273"/>
        </w:trPr>
        <w:tc>
          <w:tcPr>
            <w:tcW w:w="4930" w:type="dxa"/>
            <w:tcBorders>
              <w:top w:val="single" w:sz="4" w:space="0" w:color="auto"/>
              <w:left w:val="single" w:sz="4" w:space="0" w:color="auto"/>
              <w:bottom w:val="single" w:sz="4" w:space="0" w:color="auto"/>
              <w:right w:val="single" w:sz="4" w:space="0" w:color="auto"/>
            </w:tcBorders>
          </w:tcPr>
          <w:p w14:paraId="6411BAD0"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c>
        <w:tc>
          <w:tcPr>
            <w:tcW w:w="5040" w:type="dxa"/>
            <w:tcBorders>
              <w:top w:val="single" w:sz="4" w:space="0" w:color="auto"/>
              <w:left w:val="single" w:sz="4" w:space="0" w:color="auto"/>
              <w:bottom w:val="single" w:sz="4" w:space="0" w:color="auto"/>
              <w:right w:val="single" w:sz="4" w:space="0" w:color="auto"/>
            </w:tcBorders>
          </w:tcPr>
          <w:p w14:paraId="1738AA70"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c>
      </w:tr>
    </w:tbl>
    <w:p w14:paraId="3BC087F9" w14:textId="5F2E11ED" w:rsidR="00007DDC" w:rsidRPr="00007DDC" w:rsidRDefault="00007DDC" w:rsidP="00007DDC">
      <w:pPr>
        <w:widowControl w:val="0"/>
        <w:ind w:left="6120" w:hanging="6120"/>
        <w:rPr>
          <w:rFonts w:asciiTheme="majorHAnsi" w:eastAsia="Times New Roman" w:hAnsiTheme="majorHAnsi" w:cstheme="majorHAnsi"/>
          <w:i/>
          <w:snapToGrid w:val="0"/>
          <w:lang w:val="pl-PL"/>
        </w:rPr>
      </w:pPr>
      <w:r w:rsidRPr="00007DDC">
        <w:rPr>
          <w:rFonts w:asciiTheme="majorHAnsi" w:eastAsia="Times New Roman" w:hAnsiTheme="majorHAnsi" w:cstheme="majorHAnsi"/>
          <w:i/>
          <w:snapToGrid w:val="0"/>
          <w:lang w:val="pl-PL"/>
        </w:rPr>
        <w:t xml:space="preserve">                           Pieczęć Wykonawcy                                                 Pieczęć jednostki UŁ odbierającej</w:t>
      </w:r>
      <w:r>
        <w:rPr>
          <w:rFonts w:asciiTheme="majorHAnsi" w:eastAsia="Times New Roman" w:hAnsiTheme="majorHAnsi" w:cstheme="majorHAnsi"/>
          <w:i/>
          <w:snapToGrid w:val="0"/>
          <w:lang w:val="pl-PL"/>
        </w:rPr>
        <w:t xml:space="preserve"> usługę</w:t>
      </w:r>
      <w:r w:rsidRPr="00007DDC">
        <w:rPr>
          <w:rFonts w:asciiTheme="majorHAnsi" w:eastAsia="Times New Roman" w:hAnsiTheme="majorHAnsi" w:cstheme="majorHAnsi"/>
          <w:i/>
          <w:snapToGrid w:val="0"/>
          <w:lang w:val="pl-PL"/>
        </w:rPr>
        <w:t xml:space="preserve">  </w:t>
      </w:r>
    </w:p>
    <w:p w14:paraId="642D3C30" w14:textId="77777777" w:rsidR="00007DDC" w:rsidRPr="00007DDC" w:rsidRDefault="00007DDC" w:rsidP="00007DDC">
      <w:pPr>
        <w:widowControl w:val="0"/>
        <w:ind w:left="6120" w:hanging="6120"/>
        <w:rPr>
          <w:rFonts w:asciiTheme="majorHAnsi" w:eastAsia="Times New Roman" w:hAnsiTheme="majorHAnsi" w:cstheme="majorHAnsi"/>
          <w:i/>
          <w:snapToGrid w:val="0"/>
          <w:lang w:val="pl-PL"/>
        </w:rPr>
      </w:pPr>
      <w:r w:rsidRPr="00007DDC">
        <w:rPr>
          <w:rFonts w:asciiTheme="majorHAnsi" w:eastAsia="Times New Roman" w:hAnsiTheme="majorHAnsi" w:cstheme="majorHAnsi"/>
          <w:i/>
          <w:snapToGrid w:val="0"/>
          <w:lang w:val="pl-PL"/>
        </w:rPr>
        <w:t xml:space="preserve">                                                                                                                                     (Zamawiającego)</w:t>
      </w:r>
    </w:p>
    <w:p w14:paraId="6AFBCBB1" w14:textId="4AF5EF51" w:rsidR="00007DDC" w:rsidRPr="00007DDC" w:rsidRDefault="00007DDC" w:rsidP="00007DDC">
      <w:pPr>
        <w:widowControl w:val="0"/>
        <w:spacing w:line="360" w:lineRule="auto"/>
        <w:rPr>
          <w:rFonts w:asciiTheme="majorHAnsi" w:eastAsia="Times New Roman" w:hAnsiTheme="majorHAnsi" w:cstheme="majorHAnsi"/>
          <w:snapToGrid w:val="0"/>
          <w:lang w:val="pl-PL"/>
        </w:rPr>
      </w:pPr>
    </w:p>
    <w:p w14:paraId="58C227C1"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p w14:paraId="2B7C0B07" w14:textId="4513A278" w:rsidR="00007DDC" w:rsidRPr="00007DDC" w:rsidRDefault="00007DDC" w:rsidP="00007DDC">
      <w:pPr>
        <w:widowControl w:val="0"/>
        <w:spacing w:line="360" w:lineRule="auto"/>
        <w:rPr>
          <w:rFonts w:asciiTheme="majorHAnsi" w:eastAsia="Times New Roman" w:hAnsiTheme="majorHAnsi" w:cstheme="majorHAnsi"/>
          <w:snapToGrid w:val="0"/>
          <w:lang w:val="en-US"/>
        </w:rPr>
      </w:pPr>
      <w:r w:rsidRPr="00007DDC">
        <w:rPr>
          <w:rFonts w:asciiTheme="majorHAnsi" w:eastAsia="Times New Roman" w:hAnsiTheme="majorHAnsi" w:cstheme="majorHAnsi"/>
          <w:snapToGrid w:val="0"/>
          <w:lang w:val="en-US"/>
        </w:rPr>
        <w:t>.......................................................................</w:t>
      </w:r>
      <w:r w:rsidR="0077772A">
        <w:rPr>
          <w:rFonts w:asciiTheme="majorHAnsi" w:eastAsia="Times New Roman" w:hAnsiTheme="majorHAnsi" w:cstheme="majorHAnsi"/>
          <w:snapToGrid w:val="0"/>
          <w:lang w:val="en-US"/>
        </w:rPr>
        <w:t xml:space="preserve">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007DDC" w:rsidRPr="00007DDC" w14:paraId="08B096EF" w14:textId="77777777" w:rsidTr="00886861">
        <w:tc>
          <w:tcPr>
            <w:tcW w:w="4930" w:type="dxa"/>
            <w:hideMark/>
          </w:tcPr>
          <w:p w14:paraId="50BFE54E" w14:textId="0D926D3E" w:rsidR="00007DDC" w:rsidRPr="00007DDC" w:rsidRDefault="00007DDC" w:rsidP="00007DDC">
            <w:pPr>
              <w:widowControl w:val="0"/>
              <w:spacing w:line="360" w:lineRule="auto"/>
              <w:jc w:val="both"/>
              <w:rPr>
                <w:rFonts w:asciiTheme="majorHAnsi" w:eastAsia="Times New Roman" w:hAnsiTheme="majorHAnsi" w:cstheme="majorHAnsi"/>
                <w:snapToGrid w:val="0"/>
                <w:sz w:val="20"/>
                <w:szCs w:val="20"/>
                <w:lang w:val="pl-PL"/>
              </w:rPr>
            </w:pPr>
            <w:r w:rsidRPr="00007DDC">
              <w:rPr>
                <w:rFonts w:asciiTheme="majorHAnsi" w:eastAsia="Times New Roman" w:hAnsiTheme="majorHAnsi" w:cstheme="majorHAnsi"/>
                <w:snapToGrid w:val="0"/>
                <w:sz w:val="20"/>
                <w:szCs w:val="20"/>
                <w:lang w:val="pl-PL"/>
              </w:rPr>
              <w:t>Czytelny podpis osoby reprezentującej Wykonawcę</w:t>
            </w:r>
          </w:p>
        </w:tc>
        <w:tc>
          <w:tcPr>
            <w:tcW w:w="5040" w:type="dxa"/>
            <w:hideMark/>
          </w:tcPr>
          <w:p w14:paraId="6CCCD266"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sz w:val="20"/>
                <w:szCs w:val="20"/>
                <w:lang w:val="pl-PL"/>
              </w:rPr>
            </w:pPr>
            <w:r w:rsidRPr="00007DDC">
              <w:rPr>
                <w:rFonts w:asciiTheme="majorHAnsi" w:eastAsia="Times New Roman" w:hAnsiTheme="majorHAnsi" w:cstheme="majorHAnsi"/>
                <w:snapToGrid w:val="0"/>
                <w:sz w:val="20"/>
                <w:szCs w:val="20"/>
                <w:lang w:val="pl-PL"/>
              </w:rPr>
              <w:t>Czytelny podpis osoby  reprezentującej Zamawiającego</w:t>
            </w:r>
          </w:p>
        </w:tc>
      </w:tr>
    </w:tbl>
    <w:p w14:paraId="799AF64F" w14:textId="77777777" w:rsidR="00007DDC" w:rsidRPr="00007DDC" w:rsidRDefault="00007DDC" w:rsidP="00007DDC">
      <w:pPr>
        <w:keepNext/>
        <w:keepLines/>
        <w:widowControl w:val="0"/>
        <w:tabs>
          <w:tab w:val="left" w:pos="397"/>
        </w:tabs>
        <w:suppressAutoHyphens/>
        <w:overflowPunct w:val="0"/>
        <w:autoSpaceDE w:val="0"/>
        <w:autoSpaceDN w:val="0"/>
        <w:adjustRightInd w:val="0"/>
        <w:spacing w:line="360" w:lineRule="auto"/>
        <w:ind w:left="284"/>
        <w:jc w:val="both"/>
        <w:textAlignment w:val="baseline"/>
        <w:rPr>
          <w:rFonts w:asciiTheme="majorHAnsi" w:eastAsia="Times New Roman" w:hAnsiTheme="majorHAnsi" w:cstheme="majorHAnsi"/>
          <w:b/>
          <w:i/>
          <w:position w:val="6"/>
          <w:lang w:val="pl-PL"/>
        </w:rPr>
      </w:pPr>
    </w:p>
    <w:p w14:paraId="48E82A56" w14:textId="77777777" w:rsidR="00007DDC" w:rsidRPr="00007DDC" w:rsidRDefault="00007DDC" w:rsidP="00007DDC">
      <w:pPr>
        <w:spacing w:line="360" w:lineRule="auto"/>
        <w:ind w:left="284"/>
        <w:jc w:val="both"/>
        <w:rPr>
          <w:rFonts w:asciiTheme="majorHAnsi" w:eastAsia="Calibri" w:hAnsiTheme="majorHAnsi" w:cstheme="majorHAnsi"/>
          <w:lang w:val="pl-PL" w:eastAsia="en-US"/>
        </w:rPr>
      </w:pPr>
    </w:p>
    <w:p w14:paraId="33D08621" w14:textId="77777777" w:rsidR="0077772A" w:rsidRDefault="0077772A" w:rsidP="0077772A">
      <w:pPr>
        <w:widowControl w:val="0"/>
        <w:autoSpaceDE w:val="0"/>
        <w:jc w:val="right"/>
        <w:rPr>
          <w:rFonts w:ascii="Verdana" w:eastAsia="Times New Roman" w:hAnsi="Verdana" w:cs="Times New Roman"/>
          <w:b/>
          <w:sz w:val="16"/>
          <w:szCs w:val="16"/>
          <w:lang w:val="pl-PL" w:eastAsia="x-none"/>
        </w:rPr>
      </w:pPr>
    </w:p>
    <w:p w14:paraId="268F79D4" w14:textId="0EC10AE5" w:rsidR="00EC3907" w:rsidRDefault="00EC3907" w:rsidP="00890927">
      <w:pPr>
        <w:widowControl w:val="0"/>
        <w:autoSpaceDE w:val="0"/>
        <w:ind w:hanging="284"/>
        <w:jc w:val="right"/>
        <w:rPr>
          <w:noProof/>
        </w:rPr>
      </w:pPr>
    </w:p>
    <w:p w14:paraId="0810256A" w14:textId="77777777" w:rsidR="00927854" w:rsidRDefault="00927854" w:rsidP="00890927">
      <w:pPr>
        <w:widowControl w:val="0"/>
        <w:autoSpaceDE w:val="0"/>
        <w:ind w:hanging="284"/>
        <w:jc w:val="right"/>
        <w:rPr>
          <w:noProof/>
        </w:rPr>
      </w:pPr>
    </w:p>
    <w:p w14:paraId="5302263A" w14:textId="77777777" w:rsidR="00927854" w:rsidRDefault="00927854" w:rsidP="00890927">
      <w:pPr>
        <w:widowControl w:val="0"/>
        <w:autoSpaceDE w:val="0"/>
        <w:ind w:hanging="284"/>
        <w:jc w:val="right"/>
        <w:rPr>
          <w:noProof/>
        </w:rPr>
      </w:pPr>
    </w:p>
    <w:p w14:paraId="42116ABF" w14:textId="77777777" w:rsidR="00927854" w:rsidRDefault="00927854" w:rsidP="00890927">
      <w:pPr>
        <w:widowControl w:val="0"/>
        <w:autoSpaceDE w:val="0"/>
        <w:ind w:hanging="284"/>
        <w:jc w:val="right"/>
        <w:rPr>
          <w:noProof/>
        </w:rPr>
      </w:pPr>
    </w:p>
    <w:p w14:paraId="72442F27" w14:textId="77777777" w:rsidR="00927854" w:rsidRDefault="00927854" w:rsidP="00890927">
      <w:pPr>
        <w:widowControl w:val="0"/>
        <w:autoSpaceDE w:val="0"/>
        <w:ind w:hanging="284"/>
        <w:jc w:val="right"/>
        <w:rPr>
          <w:noProof/>
        </w:rPr>
      </w:pPr>
    </w:p>
    <w:p w14:paraId="5B53B7DD" w14:textId="77777777" w:rsidR="00927854" w:rsidRDefault="00927854" w:rsidP="00890927">
      <w:pPr>
        <w:widowControl w:val="0"/>
        <w:autoSpaceDE w:val="0"/>
        <w:ind w:hanging="284"/>
        <w:jc w:val="right"/>
        <w:rPr>
          <w:noProof/>
        </w:rPr>
      </w:pPr>
    </w:p>
    <w:p w14:paraId="594AC5B8" w14:textId="77777777" w:rsidR="00927854" w:rsidRDefault="00927854" w:rsidP="00890927">
      <w:pPr>
        <w:widowControl w:val="0"/>
        <w:autoSpaceDE w:val="0"/>
        <w:ind w:hanging="284"/>
        <w:jc w:val="right"/>
        <w:rPr>
          <w:rFonts w:asciiTheme="majorHAnsi" w:eastAsia="Times New Roman" w:hAnsiTheme="majorHAnsi" w:cstheme="majorHAnsi"/>
          <w:b/>
          <w:lang w:val="pl-PL" w:eastAsia="x-none"/>
        </w:rPr>
      </w:pPr>
    </w:p>
    <w:p w14:paraId="41CFA834" w14:textId="77777777" w:rsidR="00EC3907" w:rsidRDefault="00EC3907" w:rsidP="00890927">
      <w:pPr>
        <w:widowControl w:val="0"/>
        <w:autoSpaceDE w:val="0"/>
        <w:rPr>
          <w:rFonts w:asciiTheme="majorHAnsi" w:eastAsia="Times New Roman" w:hAnsiTheme="majorHAnsi" w:cstheme="majorHAnsi"/>
          <w:b/>
          <w:lang w:val="pl-PL" w:eastAsia="x-none"/>
        </w:rPr>
      </w:pPr>
    </w:p>
    <w:p w14:paraId="3A8E1FB2" w14:textId="03DADBF5" w:rsidR="0077772A" w:rsidRPr="0077772A" w:rsidRDefault="0077772A" w:rsidP="0077772A">
      <w:pPr>
        <w:widowControl w:val="0"/>
        <w:autoSpaceDE w:val="0"/>
        <w:jc w:val="right"/>
        <w:rPr>
          <w:rFonts w:asciiTheme="majorHAnsi" w:eastAsia="Times New Roman" w:hAnsiTheme="majorHAnsi" w:cstheme="majorHAnsi"/>
          <w:b/>
          <w:lang w:val="pl-PL" w:eastAsia="x-none"/>
        </w:rPr>
      </w:pPr>
      <w:r w:rsidRPr="0077772A">
        <w:rPr>
          <w:rFonts w:asciiTheme="majorHAnsi" w:eastAsia="Times New Roman" w:hAnsiTheme="majorHAnsi" w:cstheme="majorHAnsi"/>
          <w:b/>
          <w:lang w:val="pl-PL" w:eastAsia="x-none"/>
        </w:rPr>
        <w:t xml:space="preserve">Załącznik nr </w:t>
      </w:r>
      <w:r w:rsidR="006C2A70">
        <w:rPr>
          <w:rFonts w:asciiTheme="majorHAnsi" w:eastAsia="Times New Roman" w:hAnsiTheme="majorHAnsi" w:cstheme="majorHAnsi"/>
          <w:b/>
          <w:lang w:val="pl-PL" w:eastAsia="x-none"/>
        </w:rPr>
        <w:t>8</w:t>
      </w:r>
      <w:r w:rsidRPr="0077772A">
        <w:rPr>
          <w:rFonts w:asciiTheme="majorHAnsi" w:eastAsia="Times New Roman" w:hAnsiTheme="majorHAnsi" w:cstheme="majorHAnsi"/>
          <w:b/>
          <w:lang w:val="pl-PL" w:eastAsia="x-none"/>
        </w:rPr>
        <w:t xml:space="preserve"> do </w:t>
      </w:r>
      <w:r w:rsidR="00A825BF">
        <w:rPr>
          <w:rFonts w:asciiTheme="majorHAnsi" w:eastAsia="Times New Roman" w:hAnsiTheme="majorHAnsi" w:cstheme="majorHAnsi"/>
          <w:b/>
          <w:lang w:val="pl-PL" w:eastAsia="x-none"/>
        </w:rPr>
        <w:t>SWZ</w:t>
      </w:r>
    </w:p>
    <w:p w14:paraId="5C3B3E28" w14:textId="1C2BBE05" w:rsidR="0077772A" w:rsidRPr="00890927" w:rsidRDefault="0077772A" w:rsidP="00890927">
      <w:pPr>
        <w:widowControl w:val="0"/>
        <w:autoSpaceDE w:val="0"/>
        <w:jc w:val="right"/>
        <w:rPr>
          <w:rFonts w:asciiTheme="majorHAnsi" w:eastAsia="Times New Roman" w:hAnsiTheme="majorHAnsi" w:cstheme="majorHAnsi"/>
          <w:i/>
          <w:lang w:val="pl-PL" w:eastAsia="x-none"/>
        </w:rPr>
      </w:pPr>
      <w:r w:rsidRPr="0077772A">
        <w:rPr>
          <w:rFonts w:asciiTheme="majorHAnsi" w:eastAsia="Times New Roman" w:hAnsiTheme="majorHAnsi" w:cstheme="majorHAnsi"/>
          <w:i/>
          <w:lang w:val="pl-PL" w:eastAsia="x-none"/>
        </w:rPr>
        <w:t>(w przypadku zadeklarowania spełniania kryterium „</w:t>
      </w:r>
      <w:r w:rsidRPr="0077772A">
        <w:rPr>
          <w:rFonts w:asciiTheme="majorHAnsi" w:hAnsiTheme="majorHAnsi" w:cstheme="majorHAnsi"/>
          <w:bCs/>
          <w:i/>
          <w:lang w:val="pl-PL" w:eastAsia="en-US"/>
        </w:rPr>
        <w:t>Przygotowanie serwisu kawowego z wykorzystaniem kawy pochodzącej z produkcji spełniającej standardy społeczne Sprawiedliwego Handlu”)</w:t>
      </w:r>
    </w:p>
    <w:p w14:paraId="28F395AA" w14:textId="77777777" w:rsidR="0077772A" w:rsidRPr="0077772A" w:rsidRDefault="0077772A" w:rsidP="0077772A">
      <w:pPr>
        <w:rPr>
          <w:rFonts w:asciiTheme="majorHAnsi" w:eastAsia="Times New Roman" w:hAnsiTheme="majorHAnsi" w:cstheme="majorHAnsi"/>
          <w:color w:val="FF0000"/>
          <w:lang w:val="pl-PL"/>
        </w:rPr>
      </w:pPr>
    </w:p>
    <w:p w14:paraId="23C166AA" w14:textId="77777777" w:rsidR="0077772A" w:rsidRPr="0077772A" w:rsidRDefault="0077772A" w:rsidP="0077772A">
      <w:pPr>
        <w:jc w:val="center"/>
        <w:rPr>
          <w:rFonts w:asciiTheme="majorHAnsi" w:eastAsia="Times New Roman" w:hAnsiTheme="majorHAnsi" w:cstheme="majorHAnsi"/>
          <w:b/>
          <w:lang w:val="pl-PL"/>
        </w:rPr>
      </w:pPr>
      <w:r w:rsidRPr="0077772A">
        <w:rPr>
          <w:rFonts w:asciiTheme="majorHAnsi" w:eastAsia="Times New Roman" w:hAnsiTheme="majorHAnsi" w:cstheme="majorHAnsi"/>
          <w:b/>
          <w:lang w:val="pl-PL"/>
        </w:rPr>
        <w:t xml:space="preserve">Protokół z kontroli wykorzystania do przygotowania serwisu kawowego w całości kawy spełniającej standardy społeczne Sprawiedliwego Handlu </w:t>
      </w:r>
    </w:p>
    <w:p w14:paraId="17CC1E58" w14:textId="77777777" w:rsidR="0077772A" w:rsidRPr="0077772A" w:rsidRDefault="0077772A" w:rsidP="00890927">
      <w:pPr>
        <w:rPr>
          <w:rFonts w:asciiTheme="majorHAnsi" w:eastAsia="Times New Roman" w:hAnsiTheme="majorHAnsi" w:cstheme="majorHAnsi"/>
          <w:b/>
          <w:lang w:val="pl-PL"/>
        </w:rPr>
      </w:pPr>
    </w:p>
    <w:p w14:paraId="0DF193FA" w14:textId="552599E3" w:rsidR="0077772A" w:rsidRPr="0077772A" w:rsidRDefault="0077772A" w:rsidP="0077772A">
      <w:pPr>
        <w:spacing w:line="360" w:lineRule="auto"/>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Sporządzony dnia …………..……………….. w …………………….…………………………………………… na podstawie umowy</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nr ………………………………………… z dnia ………………………………………</w:t>
      </w:r>
    </w:p>
    <w:p w14:paraId="07C6A60E" w14:textId="77777777" w:rsidR="0077772A" w:rsidRPr="0077772A" w:rsidRDefault="0077772A" w:rsidP="0077772A">
      <w:pPr>
        <w:spacing w:line="360" w:lineRule="auto"/>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1.W kontroli uczestniczyli:</w:t>
      </w:r>
    </w:p>
    <w:p w14:paraId="6ADD1E75" w14:textId="77777777" w:rsidR="0077772A" w:rsidRPr="0077772A" w:rsidRDefault="0077772A" w:rsidP="0077772A">
      <w:pPr>
        <w:spacing w:line="360" w:lineRule="auto"/>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Ze strony Zamawiającego: ……………………………………………………… (imię i nazwisko)</w:t>
      </w:r>
    </w:p>
    <w:p w14:paraId="3FE65142" w14:textId="77777777" w:rsidR="0077772A" w:rsidRPr="0077772A" w:rsidRDefault="0077772A" w:rsidP="0077772A">
      <w:pPr>
        <w:spacing w:line="360" w:lineRule="auto"/>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Ze strony Wykonawcy: ……………………………………………………………. (imię i nazwisko)</w:t>
      </w:r>
    </w:p>
    <w:p w14:paraId="01C83A68" w14:textId="77777777" w:rsidR="0077772A" w:rsidRPr="0077772A" w:rsidRDefault="0077772A" w:rsidP="0077772A">
      <w:pPr>
        <w:jc w:val="both"/>
        <w:rPr>
          <w:rFonts w:asciiTheme="majorHAnsi" w:eastAsia="Times New Roman" w:hAnsiTheme="majorHAnsi" w:cstheme="majorHAnsi"/>
          <w:lang w:val="pl-PL"/>
        </w:rPr>
      </w:pPr>
    </w:p>
    <w:p w14:paraId="79754AB2" w14:textId="77777777"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2.Wynik kontroli:</w:t>
      </w:r>
    </w:p>
    <w:p w14:paraId="23BF813C" w14:textId="77777777" w:rsidR="0077772A" w:rsidRPr="0077772A" w:rsidRDefault="0077772A" w:rsidP="0077772A">
      <w:pPr>
        <w:jc w:val="both"/>
        <w:rPr>
          <w:rFonts w:asciiTheme="majorHAnsi" w:eastAsia="Times New Roman" w:hAnsiTheme="majorHAnsi" w:cstheme="majorHAnsi"/>
          <w:lang w:val="pl-PL"/>
        </w:rPr>
      </w:pPr>
    </w:p>
    <w:p w14:paraId="04CD9ADD" w14:textId="3086CA10" w:rsidR="0077772A" w:rsidRPr="0077772A" w:rsidRDefault="0077772A">
      <w:pPr>
        <w:numPr>
          <w:ilvl w:val="0"/>
          <w:numId w:val="9"/>
        </w:numPr>
        <w:spacing w:line="360" w:lineRule="auto"/>
        <w:ind w:left="0" w:firstLine="0"/>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 xml:space="preserve">Wykonawca </w:t>
      </w:r>
      <w:r w:rsidRPr="0077772A">
        <w:rPr>
          <w:rFonts w:asciiTheme="majorHAnsi" w:eastAsia="Times New Roman" w:hAnsiTheme="majorHAnsi" w:cstheme="majorHAnsi"/>
          <w:b/>
          <w:u w:val="single"/>
          <w:lang w:val="pl-PL"/>
        </w:rPr>
        <w:t xml:space="preserve">przedstawił </w:t>
      </w:r>
      <w:r w:rsidRPr="0077772A">
        <w:rPr>
          <w:rFonts w:asciiTheme="majorHAnsi" w:eastAsia="Times New Roman" w:hAnsiTheme="majorHAnsi" w:cstheme="majorHAnsi"/>
          <w:lang w:val="pl-PL"/>
        </w:rPr>
        <w:t>dowód potwierdzający wykorzystanie do przygotowania serwisu kawowego</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w całości kawy spełniającej standardy społeczne Sprawiedliwego Handlu w postaci ……………………………….….</w:t>
      </w:r>
    </w:p>
    <w:p w14:paraId="5EBACF60" w14:textId="77777777"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W związku z powyższym Zamawiający potwierdza wykorzystanie do przygotowania serwisu kawowego w całości kawy pochodzącej z produkcji spełniającej standardy społeczne Sprawiedliwego Handlu.</w:t>
      </w:r>
    </w:p>
    <w:p w14:paraId="3FB26D77" w14:textId="77777777" w:rsidR="0077772A" w:rsidRPr="0077772A" w:rsidRDefault="0077772A" w:rsidP="0077772A">
      <w:pPr>
        <w:jc w:val="both"/>
        <w:rPr>
          <w:rFonts w:asciiTheme="majorHAnsi" w:eastAsia="Times New Roman" w:hAnsiTheme="majorHAnsi" w:cstheme="majorHAnsi"/>
          <w:lang w:val="pl-PL"/>
        </w:rPr>
      </w:pPr>
    </w:p>
    <w:p w14:paraId="3B1E5508" w14:textId="77777777" w:rsidR="0077772A" w:rsidRPr="0077772A" w:rsidRDefault="0077772A">
      <w:pPr>
        <w:numPr>
          <w:ilvl w:val="0"/>
          <w:numId w:val="9"/>
        </w:numPr>
        <w:spacing w:line="360" w:lineRule="auto"/>
        <w:ind w:left="0" w:firstLine="0"/>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 xml:space="preserve">Wykonawca </w:t>
      </w:r>
      <w:r w:rsidRPr="0077772A">
        <w:rPr>
          <w:rFonts w:asciiTheme="majorHAnsi" w:eastAsia="Times New Roman" w:hAnsiTheme="majorHAnsi" w:cstheme="majorHAnsi"/>
          <w:b/>
          <w:u w:val="single"/>
          <w:lang w:val="pl-PL"/>
        </w:rPr>
        <w:t xml:space="preserve">nie przedstawił </w:t>
      </w:r>
      <w:r w:rsidRPr="0077772A">
        <w:rPr>
          <w:rFonts w:asciiTheme="majorHAnsi" w:eastAsia="Times New Roman" w:hAnsiTheme="majorHAnsi" w:cstheme="majorHAnsi"/>
          <w:lang w:val="pl-PL"/>
        </w:rPr>
        <w:t>dowodu potwierdzającego wykorzystanie do przygotowania serwisu kawowego w całości kawy spełniającej standardy społeczne Sprawiedliwego Handlu.</w:t>
      </w:r>
    </w:p>
    <w:p w14:paraId="15B0F5D7" w14:textId="5C47BFC6"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W związku z powyższym Zamawiający stwierdza brak wykorzystania do przygotowania serwisu kawowego</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w całości kawy pochodzącej z produkcji spełniającej standardy społeczne Sprawiedliwego Handlu.</w:t>
      </w:r>
    </w:p>
    <w:p w14:paraId="1F7AE708" w14:textId="77777777" w:rsidR="0077772A" w:rsidRPr="0077772A" w:rsidRDefault="0077772A" w:rsidP="0077772A">
      <w:pPr>
        <w:jc w:val="both"/>
        <w:rPr>
          <w:rFonts w:asciiTheme="majorHAnsi" w:eastAsia="Times New Roman" w:hAnsiTheme="majorHAnsi" w:cstheme="majorHAnsi"/>
          <w:lang w:val="pl-PL"/>
        </w:rPr>
      </w:pPr>
    </w:p>
    <w:p w14:paraId="48FDEE3B" w14:textId="77777777"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Uwagi: ………………………………………………………………………………………………………………………………………………………………</w:t>
      </w:r>
    </w:p>
    <w:p w14:paraId="50A91C7B" w14:textId="77777777" w:rsidR="0077772A" w:rsidRPr="0077772A" w:rsidRDefault="0077772A" w:rsidP="0077772A">
      <w:pPr>
        <w:jc w:val="both"/>
        <w:rPr>
          <w:rFonts w:asciiTheme="majorHAnsi" w:eastAsia="Times New Roman" w:hAnsiTheme="majorHAnsi" w:cstheme="majorHAnsi"/>
          <w:lang w:val="pl-PL"/>
        </w:rPr>
      </w:pPr>
    </w:p>
    <w:p w14:paraId="41868AD8" w14:textId="2AE17EF3"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Niniejszy protokół sporządzono w dwóch jednobrzmiących egzemplarzach, po jednym dla Zamawiającego i Wykonawcy.</w:t>
      </w:r>
    </w:p>
    <w:p w14:paraId="0016862D" w14:textId="5E287A44" w:rsidR="0077772A" w:rsidRPr="00FF484A" w:rsidRDefault="0077772A" w:rsidP="0077772A">
      <w:pPr>
        <w:widowControl w:val="0"/>
        <w:rPr>
          <w:rFonts w:asciiTheme="majorHAnsi" w:eastAsia="Times New Roman" w:hAnsiTheme="majorHAnsi" w:cstheme="majorHAnsi"/>
          <w:snapToGrid w:val="0"/>
          <w:lang w:val="pl-PL"/>
        </w:rPr>
      </w:pPr>
    </w:p>
    <w:p w14:paraId="6ADC3714" w14:textId="244C4748" w:rsidR="0077772A" w:rsidRPr="0077772A" w:rsidRDefault="0077772A" w:rsidP="0077772A">
      <w:pPr>
        <w:widowControl w:val="0"/>
        <w:rPr>
          <w:rFonts w:asciiTheme="majorHAnsi" w:eastAsia="Times New Roman" w:hAnsiTheme="majorHAnsi" w:cstheme="majorHAnsi"/>
          <w:snapToGrid w:val="0"/>
          <w:lang w:val="en-US"/>
        </w:rPr>
      </w:pPr>
      <w:r w:rsidRPr="0077772A">
        <w:rPr>
          <w:rFonts w:asciiTheme="majorHAnsi" w:eastAsia="Times New Roman" w:hAnsiTheme="majorHAnsi" w:cstheme="majorHAnsi"/>
          <w:snapToGrid w:val="0"/>
          <w:lang w:val="en-US"/>
        </w:rPr>
        <w:t>.......................................................................</w:t>
      </w:r>
      <w:r>
        <w:rPr>
          <w:rFonts w:asciiTheme="majorHAnsi" w:eastAsia="Times New Roman" w:hAnsiTheme="majorHAnsi" w:cstheme="majorHAnsi"/>
          <w:snapToGrid w:val="0"/>
          <w:lang w:val="en-US"/>
        </w:rPr>
        <w:t xml:space="preserve">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77772A" w:rsidRPr="0077772A" w14:paraId="1EB4EE26" w14:textId="77777777" w:rsidTr="00886861">
        <w:tc>
          <w:tcPr>
            <w:tcW w:w="4930" w:type="dxa"/>
            <w:hideMark/>
          </w:tcPr>
          <w:p w14:paraId="1D39F42D" w14:textId="00CC3089" w:rsidR="0077772A" w:rsidRPr="0077772A" w:rsidRDefault="0077772A" w:rsidP="0077772A">
            <w:pPr>
              <w:widowControl w:val="0"/>
              <w:jc w:val="both"/>
              <w:rPr>
                <w:rFonts w:asciiTheme="majorHAnsi" w:eastAsia="Times New Roman" w:hAnsiTheme="majorHAnsi" w:cstheme="majorHAnsi"/>
                <w:snapToGrid w:val="0"/>
                <w:sz w:val="20"/>
                <w:szCs w:val="20"/>
                <w:lang w:val="pl-PL"/>
              </w:rPr>
            </w:pPr>
            <w:r w:rsidRPr="0077772A">
              <w:rPr>
                <w:rFonts w:asciiTheme="majorHAnsi" w:eastAsia="Times New Roman" w:hAnsiTheme="majorHAnsi" w:cstheme="majorHAnsi"/>
                <w:snapToGrid w:val="0"/>
                <w:sz w:val="20"/>
                <w:szCs w:val="20"/>
                <w:lang w:val="pl-PL"/>
              </w:rPr>
              <w:t>Czytelny podpis osoby reprezentującej Wykonawcę</w:t>
            </w:r>
          </w:p>
        </w:tc>
        <w:tc>
          <w:tcPr>
            <w:tcW w:w="5040" w:type="dxa"/>
            <w:hideMark/>
          </w:tcPr>
          <w:p w14:paraId="53592A34" w14:textId="137FFF14" w:rsidR="0077772A" w:rsidRPr="0077772A" w:rsidRDefault="0077772A" w:rsidP="0077772A">
            <w:pPr>
              <w:widowControl w:val="0"/>
              <w:jc w:val="center"/>
              <w:rPr>
                <w:rFonts w:asciiTheme="majorHAnsi" w:eastAsia="Times New Roman" w:hAnsiTheme="majorHAnsi" w:cstheme="majorHAnsi"/>
                <w:snapToGrid w:val="0"/>
                <w:sz w:val="20"/>
                <w:szCs w:val="20"/>
                <w:lang w:val="pl-PL"/>
              </w:rPr>
            </w:pPr>
            <w:r w:rsidRPr="0077772A">
              <w:rPr>
                <w:rFonts w:asciiTheme="majorHAnsi" w:eastAsia="Times New Roman" w:hAnsiTheme="majorHAnsi" w:cstheme="majorHAnsi"/>
                <w:snapToGrid w:val="0"/>
                <w:sz w:val="20"/>
                <w:szCs w:val="20"/>
                <w:lang w:val="pl-PL"/>
              </w:rPr>
              <w:t>Czytelny podpis osoby reprezentującej Zamawiającego</w:t>
            </w:r>
          </w:p>
        </w:tc>
      </w:tr>
    </w:tbl>
    <w:p w14:paraId="097C67E5" w14:textId="77777777" w:rsidR="00007DDC" w:rsidRPr="00007DDC" w:rsidRDefault="00007DDC" w:rsidP="00007DDC">
      <w:pPr>
        <w:spacing w:line="240" w:lineRule="auto"/>
        <w:rPr>
          <w:rFonts w:ascii="Verdana" w:eastAsia="Times New Roman" w:hAnsi="Verdana" w:cs="Times New Roman"/>
          <w:color w:val="FF0000"/>
          <w:sz w:val="17"/>
          <w:szCs w:val="17"/>
          <w:lang w:val="pl-PL"/>
        </w:rPr>
      </w:pPr>
    </w:p>
    <w:p w14:paraId="0FF602CC" w14:textId="1AE09D64" w:rsidR="00AE3668" w:rsidRDefault="00AE3668" w:rsidP="00323BB5">
      <w:pPr>
        <w:spacing w:line="360" w:lineRule="auto"/>
        <w:rPr>
          <w:rFonts w:asciiTheme="majorHAnsi" w:hAnsiTheme="majorHAnsi" w:cstheme="majorHAnsi"/>
          <w:b/>
          <w:bCs/>
          <w:color w:val="00B050"/>
          <w:lang w:val="pl-PL"/>
        </w:rPr>
      </w:pPr>
    </w:p>
    <w:p w14:paraId="6110FA6F" w14:textId="24900434" w:rsidR="00CF3F81" w:rsidRDefault="00CF3F81" w:rsidP="00D46A75">
      <w:pPr>
        <w:spacing w:before="60" w:after="60" w:line="240" w:lineRule="auto"/>
        <w:jc w:val="right"/>
        <w:rPr>
          <w:noProof/>
        </w:rPr>
      </w:pPr>
    </w:p>
    <w:p w14:paraId="03ABEAC5" w14:textId="77777777" w:rsidR="00927854" w:rsidRDefault="00927854" w:rsidP="00D46A75">
      <w:pPr>
        <w:spacing w:before="60" w:after="60" w:line="240" w:lineRule="auto"/>
        <w:jc w:val="right"/>
        <w:rPr>
          <w:rFonts w:ascii="Calibri" w:eastAsia="Times New Roman" w:hAnsi="Calibri" w:cs="Calibri"/>
          <w:b/>
          <w:bCs/>
          <w:snapToGrid w:val="0"/>
          <w:lang w:val="pl-PL"/>
        </w:rPr>
      </w:pPr>
    </w:p>
    <w:p w14:paraId="3602B5F5" w14:textId="77777777" w:rsidR="003E020B" w:rsidRPr="00007DDC" w:rsidRDefault="003E020B" w:rsidP="00323BB5">
      <w:pPr>
        <w:spacing w:line="360" w:lineRule="auto"/>
        <w:rPr>
          <w:rFonts w:asciiTheme="majorHAnsi" w:hAnsiTheme="majorHAnsi" w:cstheme="majorHAnsi"/>
          <w:b/>
          <w:bCs/>
          <w:color w:val="00B050"/>
          <w:lang w:val="pl-PL"/>
        </w:rPr>
      </w:pPr>
    </w:p>
    <w:sectPr w:rsidR="003E020B" w:rsidRPr="00007DDC" w:rsidSect="00AC23A1">
      <w:headerReference w:type="even" r:id="rId10"/>
      <w:headerReference w:type="default" r:id="rId11"/>
      <w:footerReference w:type="default" r:id="rId12"/>
      <w:headerReference w:type="first" r:id="rId13"/>
      <w:footerReference w:type="first" r:id="rId14"/>
      <w:pgSz w:w="11909" w:h="16834"/>
      <w:pgMar w:top="851" w:right="1440" w:bottom="993"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A5CC" w14:textId="77777777" w:rsidR="00735622" w:rsidRDefault="00735622">
      <w:pPr>
        <w:spacing w:line="240" w:lineRule="auto"/>
      </w:pPr>
      <w:r>
        <w:separator/>
      </w:r>
    </w:p>
  </w:endnote>
  <w:endnote w:type="continuationSeparator" w:id="0">
    <w:p w14:paraId="62A7B864" w14:textId="77777777" w:rsidR="00735622" w:rsidRDefault="00735622">
      <w:pPr>
        <w:spacing w:line="240" w:lineRule="auto"/>
      </w:pPr>
      <w:r>
        <w:continuationSeparator/>
      </w:r>
    </w:p>
  </w:endnote>
  <w:endnote w:type="continuationNotice" w:id="1">
    <w:p w14:paraId="2713D271" w14:textId="77777777" w:rsidR="00735622" w:rsidRDefault="00735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Heiti TC Light"/>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BF8" w14:textId="34C183F4" w:rsidR="00CF5FF2" w:rsidRPr="00B25B5B" w:rsidRDefault="001D4861" w:rsidP="00A439A0">
    <w:pPr>
      <w:pStyle w:val="Stopka"/>
      <w:spacing w:line="260" w:lineRule="exact"/>
      <w:rPr>
        <w:rFonts w:ascii="Calibri" w:eastAsia="Calibri" w:hAnsi="Calibri" w:cs="Times New Roman"/>
        <w:color w:val="E60000"/>
        <w:sz w:val="20"/>
        <w:lang w:val="pl-PL" w:eastAsia="en-US"/>
      </w:rPr>
    </w:pPr>
    <w:sdt>
      <w:sdtPr>
        <w:rPr>
          <w:rFonts w:ascii="Calibri Light" w:hAnsi="Calibri Light" w:cs="Calibri Light"/>
        </w:rPr>
        <w:id w:val="1844357977"/>
        <w:docPartObj>
          <w:docPartGallery w:val="Page Numbers (Bottom of Page)"/>
          <w:docPartUnique/>
        </w:docPartObj>
      </w:sdtPr>
      <w:sdtEndPr/>
      <w:sdtContent>
        <w:r w:rsidR="004C0FA9" w:rsidRPr="00A41F0D">
          <w:rPr>
            <w:rFonts w:ascii="Calibri Light" w:hAnsi="Calibri Light" w:cs="Calibri Light"/>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rsidRPr="00A41F0D">
                                  <w:fldChar w:fldCharType="begin"/>
                                </w:r>
                                <w:r>
                                  <w:instrText>PAGE    \* MERGEFORMAT</w:instrText>
                                </w:r>
                                <w:r w:rsidRPr="00A41F0D">
                                  <w:fldChar w:fldCharType="separate"/>
                                </w:r>
                                <w:r w:rsidR="00B9571C" w:rsidRPr="00A41F0D">
                                  <w:rPr>
                                    <w:noProof/>
                                    <w:color w:val="8C8C8C"/>
                                    <w:lang w:val="pl-PL"/>
                                  </w:rPr>
                                  <w:t>27</w:t>
                                </w:r>
                                <w:r w:rsidRPr="00A41F0D">
                                  <w:rPr>
                                    <w:color w:val="8C8C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rsidRPr="00A41F0D">
                            <w:fldChar w:fldCharType="begin"/>
                          </w:r>
                          <w:r>
                            <w:instrText>PAGE    \* MERGEFORMAT</w:instrText>
                          </w:r>
                          <w:r w:rsidRPr="00A41F0D">
                            <w:fldChar w:fldCharType="separate"/>
                          </w:r>
                          <w:r w:rsidR="00B9571C" w:rsidRPr="00A41F0D">
                            <w:rPr>
                              <w:noProof/>
                              <w:color w:val="8C8C8C"/>
                              <w:lang w:val="pl-PL"/>
                            </w:rPr>
                            <w:t>27</w:t>
                          </w:r>
                          <w:r w:rsidRPr="00A41F0D">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A41F0D">
      <w:rPr>
        <w:rFonts w:ascii="Calibri Light" w:hAnsi="Calibri Light" w:cs="Calibri Light"/>
        <w:i/>
        <w:iCs/>
        <w:color w:val="44546A"/>
        <w:sz w:val="18"/>
      </w:rPr>
      <w:t xml:space="preserve"> </w:t>
    </w:r>
    <w:sdt>
      <w:sdtPr>
        <w:rPr>
          <w:rFonts w:ascii="Calibri Light" w:hAnsi="Calibri Light" w:cs="Calibri Light"/>
        </w:rPr>
        <w:id w:val="1059215502"/>
        <w:docPartObj>
          <w:docPartGallery w:val="Page Numbers (Bottom of Page)"/>
          <w:docPartUnique/>
        </w:docPartObj>
      </w:sdtPr>
      <w:sdtEndPr/>
      <w:sdtContent>
        <w:r w:rsidR="00CF5FF2" w:rsidRPr="007D4D7E">
          <w:rPr>
            <w:rFonts w:ascii="Calibri Light" w:hAnsi="Calibri Light" w:cs="Calibri Light"/>
            <w:noProof/>
            <w:lang w:val="pl-PL"/>
          </w:rPr>
          <mc:AlternateContent>
            <mc:Choice Requires="wpg">
              <w:drawing>
                <wp:anchor distT="0" distB="0" distL="114300" distR="114300" simplePos="0" relativeHeight="251660288" behindDoc="0" locked="0" layoutInCell="1" allowOverlap="1" wp14:anchorId="76E9DEBA" wp14:editId="05128AF2">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C0CB1" w14:textId="77777777" w:rsidR="00CF5FF2" w:rsidRDefault="00CF5FF2" w:rsidP="00CF5FF2">
                                <w:pPr>
                                  <w:jc w:val="center"/>
                                </w:pPr>
                                <w:r w:rsidRPr="007D4D7E">
                                  <w:fldChar w:fldCharType="begin"/>
                                </w:r>
                                <w:r>
                                  <w:instrText>PAGE    \* MERGEFORMAT</w:instrText>
                                </w:r>
                                <w:r w:rsidRPr="007D4D7E">
                                  <w:fldChar w:fldCharType="separate"/>
                                </w:r>
                                <w:r w:rsidRPr="007D4D7E">
                                  <w:rPr>
                                    <w:noProof/>
                                    <w:color w:val="8C8C8C"/>
                                    <w:lang w:val="pl-PL"/>
                                  </w:rPr>
                                  <w:t>34</w:t>
                                </w:r>
                                <w:r w:rsidRPr="007D4D7E">
                                  <w:rPr>
                                    <w:color w:val="8C8C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6E9DEBA" id="Grupa 1" o:spid="_x0000_s1031"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&#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JGbcW13AwAAfAoAAA4AAAAAAAAAAAAAAAAALgIAAGRycy9lMm9Eb2MueG1sUEsB&#10;Ai0AFAAGAAgAAAAhAPAtuOTbAAAABQEAAA8AAAAAAAAAAAAAAAAA0QUAAGRycy9kb3ducmV2Lnht&#10;bFBLBQYAAAAABAAEAPMAAADZBgAAAAA=&#10;">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01C0CB1" w14:textId="77777777" w:rsidR="00CF5FF2" w:rsidRDefault="00CF5FF2" w:rsidP="00CF5FF2">
                          <w:pPr>
                            <w:jc w:val="center"/>
                          </w:pPr>
                          <w:r w:rsidRPr="007D4D7E">
                            <w:fldChar w:fldCharType="begin"/>
                          </w:r>
                          <w:r>
                            <w:instrText>PAGE    \* MERGEFORMAT</w:instrText>
                          </w:r>
                          <w:r w:rsidRPr="007D4D7E">
                            <w:fldChar w:fldCharType="separate"/>
                          </w:r>
                          <w:r w:rsidRPr="007D4D7E">
                            <w:rPr>
                              <w:noProof/>
                              <w:color w:val="8C8C8C"/>
                              <w:lang w:val="pl-PL"/>
                            </w:rPr>
                            <w:t>34</w:t>
                          </w:r>
                          <w:r w:rsidRPr="007D4D7E">
                            <w:rPr>
                              <w:color w:val="8C8C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r w:rsidR="00CF5FF2" w:rsidRPr="007D4D7E">
      <w:rPr>
        <w:rFonts w:ascii="Calibri Light" w:hAnsi="Calibri Light" w:cs="Calibri Light"/>
        <w:i/>
        <w:iCs/>
        <w:color w:val="44546A"/>
        <w:sz w:val="18"/>
      </w:rPr>
      <w:t xml:space="preserve"> </w:t>
    </w:r>
    <w:r w:rsidR="00CF5FF2" w:rsidRPr="00B25B5B">
      <w:rPr>
        <w:rFonts w:ascii="Calibri" w:eastAsia="Calibri" w:hAnsi="Calibri" w:cs="Times New Roman"/>
        <w:noProof/>
        <w:color w:val="E60000"/>
        <w:sz w:val="20"/>
        <w:lang w:val="pl-PL"/>
      </w:rPr>
      <mc:AlternateContent>
        <mc:Choice Requires="wps">
          <w:drawing>
            <wp:anchor distT="0" distB="0" distL="114300" distR="114300" simplePos="0" relativeHeight="251661312" behindDoc="0" locked="0" layoutInCell="1" allowOverlap="1" wp14:anchorId="336925AE" wp14:editId="63D74DCA">
              <wp:simplePos x="0" y="0"/>
              <wp:positionH relativeFrom="column">
                <wp:posOffset>4470060</wp:posOffset>
              </wp:positionH>
              <wp:positionV relativeFrom="paragraph">
                <wp:posOffset>128108</wp:posOffset>
              </wp:positionV>
              <wp:extent cx="1462234" cy="29003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634D1709" w14:textId="225C0AA9" w:rsidR="00CF5FF2" w:rsidRPr="00463080" w:rsidRDefault="00CF5FF2" w:rsidP="00CF5FF2">
                          <w:pPr>
                            <w:jc w:val="right"/>
                            <w:rPr>
                              <w:color w:val="E6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925AE" id="Pole tekstowe 7" o:spid="_x0000_s1036" type="#_x0000_t202" style="position:absolute;margin-left:351.95pt;margin-top:10.1pt;width:115.15pt;height:2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ukGg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" filled="f" stroked="f" strokeweight=".5pt">
              <v:textbox>
                <w:txbxContent>
                  <w:p w14:paraId="634D1709" w14:textId="225C0AA9" w:rsidR="00CF5FF2" w:rsidRPr="00463080" w:rsidRDefault="00CF5FF2" w:rsidP="00CF5FF2">
                    <w:pPr>
                      <w:jc w:val="right"/>
                      <w:rPr>
                        <w:color w:val="E60000"/>
                        <w:sz w:val="20"/>
                      </w:rPr>
                    </w:pPr>
                  </w:p>
                </w:txbxContent>
              </v:textbox>
            </v:shape>
          </w:pict>
        </mc:Fallback>
      </mc:AlternateContent>
    </w:r>
  </w:p>
  <w:p w14:paraId="00000156" w14:textId="634C085E" w:rsidR="004C0FA9" w:rsidRPr="00CF5FF2" w:rsidRDefault="004C0FA9" w:rsidP="003759A3">
    <w:pPr>
      <w:rPr>
        <w:rFonts w:ascii="Calibri Light" w:hAnsi="Calibri Light" w:cs="Calibri Light"/>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6EC6" w14:textId="77777777" w:rsidR="00AC23A1" w:rsidRPr="00B25B5B" w:rsidRDefault="00AC23A1" w:rsidP="00AC23A1">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6EA886DB" w14:textId="1CCA2DB5" w:rsidR="00AC23A1" w:rsidRPr="00B25B5B" w:rsidRDefault="00AC23A1" w:rsidP="00AC23A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524A7319" w14:textId="77777777" w:rsidR="00AC23A1" w:rsidRPr="00B25B5B" w:rsidRDefault="00AC23A1" w:rsidP="00AC23A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3360" behindDoc="0" locked="0" layoutInCell="1" allowOverlap="1" wp14:anchorId="47ACAC33" wp14:editId="4656F3EC">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75A1CAB5" w14:textId="77777777" w:rsidR="00AC23A1" w:rsidRPr="00463080" w:rsidRDefault="00AC23A1" w:rsidP="00AC23A1">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ACAC33" id="_x0000_t202" coordsize="21600,21600" o:spt="202" path="m,l,21600r21600,l21600,xe">
              <v:stroke joinstyle="miter"/>
              <v:path gradientshapeok="t" o:connecttype="rect"/>
            </v:shapetype>
            <v:shape id="Pole tekstowe 9" o:spid="_x0000_s1037" type="#_x0000_t202" style="position:absolute;margin-left:351.95pt;margin-top:10.1pt;width:115.15pt;height:2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" filled="f" stroked="f" strokeweight=".5pt">
              <v:textbox>
                <w:txbxContent>
                  <w:p w14:paraId="75A1CAB5" w14:textId="77777777" w:rsidR="00AC23A1" w:rsidRPr="00463080" w:rsidRDefault="00AC23A1" w:rsidP="00AC23A1">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0D2E6385" w14:textId="77777777" w:rsidR="00AC23A1" w:rsidRPr="00B25B5B" w:rsidRDefault="00AC23A1" w:rsidP="00AC23A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8D86D69" w14:textId="77777777" w:rsidR="00AC23A1" w:rsidRPr="00AC23A1" w:rsidRDefault="00AC23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9F6E" w14:textId="77777777" w:rsidR="00735622" w:rsidRDefault="00735622">
      <w:pPr>
        <w:spacing w:line="240" w:lineRule="auto"/>
      </w:pPr>
      <w:r>
        <w:separator/>
      </w:r>
    </w:p>
  </w:footnote>
  <w:footnote w:type="continuationSeparator" w:id="0">
    <w:p w14:paraId="68EA250F" w14:textId="77777777" w:rsidR="00735622" w:rsidRDefault="00735622">
      <w:pPr>
        <w:spacing w:line="240" w:lineRule="auto"/>
      </w:pPr>
      <w:r>
        <w:continuationSeparator/>
      </w:r>
    </w:p>
  </w:footnote>
  <w:footnote w:type="continuationNotice" w:id="1">
    <w:p w14:paraId="0B2648DC" w14:textId="77777777" w:rsidR="00735622" w:rsidRDefault="007356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A41F0D" w:rsidRDefault="004C0FA9" w:rsidP="00592431">
    <w:pPr>
      <w:pStyle w:val="Nagwek"/>
      <w:jc w:val="right"/>
      <w:rPr>
        <w:i/>
        <w:color w:val="44546A"/>
      </w:rPr>
    </w:pPr>
    <w:r w:rsidRPr="00A41F0D">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2DBA1628"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A41F0D">
      <w:rPr>
        <w:rFonts w:ascii="Calibri Light" w:hAnsi="Calibri Light" w:cs="Calibri Light"/>
        <w:i/>
        <w:iCs/>
      </w:rPr>
      <w:t>Numer</w:t>
    </w:r>
    <w:r w:rsidRPr="00A41F0D">
      <w:rPr>
        <w:rFonts w:ascii="Calibri Light" w:hAnsi="Calibri Light" w:cs="Calibri Light"/>
        <w:i/>
      </w:rPr>
      <w:t xml:space="preserve"> postępowania:</w:t>
    </w:r>
    <w:r w:rsidR="00F74ED5">
      <w:rPr>
        <w:rFonts w:ascii="Calibri Light" w:hAnsi="Calibri Light" w:cs="Calibri Light"/>
        <w:i/>
      </w:rPr>
      <w:t xml:space="preserve"> </w:t>
    </w:r>
    <w:r w:rsidR="00F74ED5">
      <w:rPr>
        <w:rFonts w:ascii="Calibri Light" w:hAnsi="Calibri Light" w:cs="Calibri Light"/>
        <w:i/>
        <w:iCs/>
      </w:rPr>
      <w:t>11</w:t>
    </w:r>
    <w:r w:rsidRPr="00A41F0D">
      <w:rPr>
        <w:rFonts w:ascii="Calibri Light" w:hAnsi="Calibri Light" w:cs="Calibri Light"/>
        <w:i/>
        <w:iCs/>
      </w:rPr>
      <w:t>/ZP/202</w:t>
    </w:r>
    <w:r w:rsidR="00DB7892">
      <w:rPr>
        <w:rFonts w:ascii="Calibri Light" w:hAnsi="Calibri Light" w:cs="Calibri Light"/>
        <w:i/>
        <w:iCs/>
      </w:rPr>
      <w:t>3</w:t>
    </w:r>
    <w:r w:rsidR="00DC374F" w:rsidRPr="00A41F0D">
      <w:rPr>
        <w:rFonts w:ascii="Calibri Light" w:hAnsi="Calibri Light" w:cs="Calibri Light"/>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491C" w14:textId="6CAE68F3" w:rsidR="00AC23A1" w:rsidRPr="00AC23A1" w:rsidRDefault="00AC23A1" w:rsidP="00AC23A1">
    <w:pPr>
      <w:pStyle w:val="Nagwek"/>
      <w:rPr>
        <w:rFonts w:asciiTheme="majorHAnsi" w:hAnsiTheme="majorHAnsi" w:cstheme="majorHAnsi"/>
        <w:i/>
        <w:iCs/>
        <w:lang w:val="pl-PL"/>
      </w:rPr>
    </w:pPr>
    <w:r w:rsidRPr="00AC23A1">
      <w:rPr>
        <w:rFonts w:asciiTheme="majorHAnsi" w:hAnsiTheme="majorHAnsi" w:cstheme="majorHAnsi"/>
        <w:i/>
        <w:iCs/>
      </w:rPr>
      <w:t xml:space="preserve">Numer postępowania: </w:t>
    </w:r>
    <w:r w:rsidR="00603FBD">
      <w:rPr>
        <w:rFonts w:asciiTheme="majorHAnsi" w:hAnsiTheme="majorHAnsi" w:cstheme="majorHAnsi"/>
        <w:i/>
        <w:iCs/>
      </w:rPr>
      <w:t>11</w:t>
    </w:r>
    <w:r w:rsidRPr="00AC23A1">
      <w:rPr>
        <w:rFonts w:asciiTheme="majorHAnsi" w:hAnsiTheme="majorHAnsi" w:cstheme="majorHAnsi"/>
        <w:i/>
        <w:iCs/>
      </w:rPr>
      <w:t>/ZP/202</w:t>
    </w:r>
    <w:r w:rsidR="00B3653C">
      <w:rPr>
        <w:rFonts w:asciiTheme="majorHAnsi" w:hAnsiTheme="majorHAnsi" w:cstheme="majorHAnsi"/>
        <w:i/>
        <w:iCs/>
      </w:rPr>
      <w:t>3</w:t>
    </w:r>
    <w:r w:rsidRPr="00AC23A1">
      <w:rPr>
        <w:rFonts w:asciiTheme="majorHAnsi" w:hAnsiTheme="majorHAnsi" w:cstheme="majorHAnsi"/>
        <w:i/>
        <w:iCs/>
      </w:rPr>
      <w:t>/S</w:t>
    </w:r>
  </w:p>
  <w:p w14:paraId="11DA5E54" w14:textId="691F1A7E" w:rsidR="004C0FA9" w:rsidRPr="00AC23A1" w:rsidRDefault="004C0FA9" w:rsidP="00AC2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3A842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545604D"/>
    <w:multiLevelType w:val="multilevel"/>
    <w:tmpl w:val="6270FF76"/>
    <w:lvl w:ilvl="0">
      <w:start w:val="3"/>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06C32045"/>
    <w:multiLevelType w:val="multilevel"/>
    <w:tmpl w:val="57FCE1FA"/>
    <w:lvl w:ilvl="0">
      <w:start w:val="2"/>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9AE79E6"/>
    <w:multiLevelType w:val="hybridMultilevel"/>
    <w:tmpl w:val="3EDE1F3C"/>
    <w:lvl w:ilvl="0" w:tplc="8488E600">
      <w:numFmt w:val="bullet"/>
      <w:lvlText w:val="-"/>
      <w:lvlJc w:val="left"/>
      <w:pPr>
        <w:ind w:left="720" w:hanging="360"/>
      </w:pPr>
      <w:rPr>
        <w:rFonts w:ascii="Calibri" w:eastAsia="DejaVu San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BC563F"/>
    <w:multiLevelType w:val="multilevel"/>
    <w:tmpl w:val="BF8A97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2D28A4"/>
    <w:multiLevelType w:val="multilevel"/>
    <w:tmpl w:val="B6AA4266"/>
    <w:lvl w:ilvl="0">
      <w:start w:val="9"/>
      <w:numFmt w:val="decimal"/>
      <w:lvlText w:val="%1."/>
      <w:lvlJc w:val="left"/>
      <w:pPr>
        <w:ind w:left="360" w:hanging="360"/>
      </w:pPr>
      <w:rPr>
        <w:rFonts w:hint="default"/>
        <w:b w:val="0"/>
      </w:rPr>
    </w:lvl>
    <w:lvl w:ilvl="1">
      <w:start w:val="2"/>
      <w:numFmt w:val="decimal"/>
      <w:lvlText w:val="%1.%2."/>
      <w:lvlJc w:val="left"/>
      <w:pPr>
        <w:ind w:left="615" w:hanging="360"/>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9"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E9D5496"/>
    <w:multiLevelType w:val="multilevel"/>
    <w:tmpl w:val="01A0CCC4"/>
    <w:lvl w:ilvl="0">
      <w:start w:val="1"/>
      <w:numFmt w:val="decimal"/>
      <w:lvlText w:val="%1."/>
      <w:lvlJc w:val="left"/>
      <w:pPr>
        <w:ind w:left="361" w:hanging="361"/>
      </w:pPr>
      <w:rPr>
        <w:rFonts w:ascii="Calibri" w:eastAsia="Times New Roman" w:hAnsi="Calibri" w:cs="Calibri"/>
        <w:b w:val="0"/>
        <w:bCs w:val="0"/>
        <w:sz w:val="22"/>
        <w:szCs w:val="22"/>
      </w:rPr>
    </w:lvl>
    <w:lvl w:ilvl="1">
      <w:start w:val="1"/>
      <w:numFmt w:val="decimal"/>
      <w:lvlText w:val="%1.%2"/>
      <w:lvlJc w:val="left"/>
      <w:pPr>
        <w:ind w:left="821" w:hanging="425"/>
      </w:pPr>
      <w:rPr>
        <w:rFonts w:asciiTheme="majorHAnsi" w:eastAsia="Times New Roman" w:hAnsiTheme="majorHAnsi" w:cstheme="majorHAnsi" w:hint="default"/>
        <w:sz w:val="22"/>
        <w:szCs w:val="22"/>
      </w:rPr>
    </w:lvl>
    <w:lvl w:ilvl="2">
      <w:start w:val="1"/>
      <w:numFmt w:val="decimal"/>
      <w:lvlText w:val="%3)"/>
      <w:lvlJc w:val="left"/>
      <w:pPr>
        <w:ind w:left="1106" w:hanging="286"/>
      </w:pPr>
      <w:rPr>
        <w:rFonts w:ascii="Verdana" w:eastAsia="Times New Roman" w:hAnsi="Verdana" w:hint="default"/>
        <w:sz w:val="17"/>
        <w:szCs w:val="17"/>
      </w:rPr>
    </w:lvl>
    <w:lvl w:ilvl="3">
      <w:start w:val="1"/>
      <w:numFmt w:val="bullet"/>
      <w:lvlText w:val="•"/>
      <w:lvlJc w:val="left"/>
      <w:pPr>
        <w:ind w:left="2201" w:hanging="286"/>
      </w:pPr>
      <w:rPr>
        <w:rFonts w:hint="default"/>
      </w:rPr>
    </w:lvl>
    <w:lvl w:ilvl="4">
      <w:start w:val="1"/>
      <w:numFmt w:val="bullet"/>
      <w:lvlText w:val="•"/>
      <w:lvlJc w:val="left"/>
      <w:pPr>
        <w:ind w:left="3296" w:hanging="286"/>
      </w:pPr>
      <w:rPr>
        <w:rFonts w:hint="default"/>
      </w:rPr>
    </w:lvl>
    <w:lvl w:ilvl="5">
      <w:start w:val="1"/>
      <w:numFmt w:val="bullet"/>
      <w:lvlText w:val="•"/>
      <w:lvlJc w:val="left"/>
      <w:pPr>
        <w:ind w:left="4391" w:hanging="286"/>
      </w:pPr>
      <w:rPr>
        <w:rFonts w:hint="default"/>
      </w:rPr>
    </w:lvl>
    <w:lvl w:ilvl="6">
      <w:start w:val="1"/>
      <w:numFmt w:val="bullet"/>
      <w:lvlText w:val="•"/>
      <w:lvlJc w:val="left"/>
      <w:pPr>
        <w:ind w:left="5486" w:hanging="286"/>
      </w:pPr>
      <w:rPr>
        <w:rFonts w:hint="default"/>
      </w:rPr>
    </w:lvl>
    <w:lvl w:ilvl="7">
      <w:start w:val="1"/>
      <w:numFmt w:val="bullet"/>
      <w:lvlText w:val="•"/>
      <w:lvlJc w:val="left"/>
      <w:pPr>
        <w:ind w:left="6581" w:hanging="286"/>
      </w:pPr>
      <w:rPr>
        <w:rFonts w:hint="default"/>
      </w:rPr>
    </w:lvl>
    <w:lvl w:ilvl="8">
      <w:start w:val="1"/>
      <w:numFmt w:val="bullet"/>
      <w:lvlText w:val="•"/>
      <w:lvlJc w:val="left"/>
      <w:pPr>
        <w:ind w:left="7676" w:hanging="286"/>
      </w:pPr>
      <w:rPr>
        <w:rFonts w:hint="default"/>
      </w:rPr>
    </w:lvl>
  </w:abstractNum>
  <w:abstractNum w:abstractNumId="11" w15:restartNumberingAfterBreak="0">
    <w:nsid w:val="13F4219A"/>
    <w:multiLevelType w:val="hybridMultilevel"/>
    <w:tmpl w:val="E9D8C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C5D80"/>
    <w:multiLevelType w:val="hybridMultilevel"/>
    <w:tmpl w:val="37BEF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7D41DC"/>
    <w:multiLevelType w:val="hybridMultilevel"/>
    <w:tmpl w:val="21C4E29A"/>
    <w:lvl w:ilvl="0" w:tplc="BD0ACE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FA668F"/>
    <w:multiLevelType w:val="singleLevel"/>
    <w:tmpl w:val="145C817E"/>
    <w:lvl w:ilvl="0">
      <w:numFmt w:val="bullet"/>
      <w:lvlText w:val="-"/>
      <w:lvlJc w:val="left"/>
      <w:pPr>
        <w:tabs>
          <w:tab w:val="num" w:pos="705"/>
        </w:tabs>
        <w:ind w:left="705" w:hanging="705"/>
      </w:pPr>
    </w:lvl>
  </w:abstractNum>
  <w:abstractNum w:abstractNumId="16" w15:restartNumberingAfterBreak="0">
    <w:nsid w:val="26141941"/>
    <w:multiLevelType w:val="hybridMultilevel"/>
    <w:tmpl w:val="10F62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2848"/>
    <w:multiLevelType w:val="hybridMultilevel"/>
    <w:tmpl w:val="1666B0CE"/>
    <w:lvl w:ilvl="0" w:tplc="64FA28FE">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8" w15:restartNumberingAfterBreak="0">
    <w:nsid w:val="2DB53468"/>
    <w:multiLevelType w:val="hybridMultilevel"/>
    <w:tmpl w:val="B7C81834"/>
    <w:lvl w:ilvl="0" w:tplc="6346D9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A1CD3"/>
    <w:multiLevelType w:val="multilevel"/>
    <w:tmpl w:val="E8AA4356"/>
    <w:lvl w:ilvl="0">
      <w:start w:val="11"/>
      <w:numFmt w:val="decimal"/>
      <w:lvlText w:val="%1."/>
      <w:lvlJc w:val="left"/>
      <w:pPr>
        <w:ind w:left="444" w:hanging="444"/>
      </w:pPr>
      <w:rPr>
        <w:rFonts w:hint="default"/>
        <w:b w:val="0"/>
      </w:rPr>
    </w:lvl>
    <w:lvl w:ilvl="1">
      <w:start w:val="2"/>
      <w:numFmt w:val="decimal"/>
      <w:lvlText w:val="%1.%2."/>
      <w:lvlJc w:val="left"/>
      <w:pPr>
        <w:ind w:left="699" w:hanging="444"/>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20"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B69C6"/>
    <w:multiLevelType w:val="multilevel"/>
    <w:tmpl w:val="C790834A"/>
    <w:lvl w:ilvl="0">
      <w:start w:val="1"/>
      <w:numFmt w:val="decimal"/>
      <w:lvlText w:val="%1."/>
      <w:lvlJc w:val="left"/>
      <w:pPr>
        <w:tabs>
          <w:tab w:val="num" w:pos="717"/>
        </w:tabs>
        <w:ind w:left="717" w:hanging="360"/>
      </w:pPr>
    </w:lvl>
    <w:lvl w:ilvl="1">
      <w:start w:val="1"/>
      <w:numFmt w:val="decimal"/>
      <w:isLgl/>
      <w:lvlText w:val="%2."/>
      <w:lvlJc w:val="left"/>
      <w:pPr>
        <w:tabs>
          <w:tab w:val="num" w:pos="1497"/>
        </w:tabs>
        <w:ind w:left="1497" w:hanging="420"/>
      </w:pPr>
      <w:rPr>
        <w:rFonts w:ascii="Times New Roman" w:eastAsia="Times New Roman" w:hAnsi="Times New Roman" w:cs="Times New Roman" w:hint="default"/>
      </w:rPr>
    </w:lvl>
    <w:lvl w:ilvl="2">
      <w:numFmt w:val="none"/>
      <w:lvlText w:val=""/>
      <w:lvlJc w:val="left"/>
      <w:pPr>
        <w:tabs>
          <w:tab w:val="num" w:pos="717"/>
        </w:tabs>
        <w:ind w:left="357" w:firstLine="0"/>
      </w:pPr>
    </w:lvl>
    <w:lvl w:ilvl="3">
      <w:numFmt w:val="none"/>
      <w:lvlText w:val=""/>
      <w:lvlJc w:val="left"/>
      <w:pPr>
        <w:tabs>
          <w:tab w:val="num" w:pos="717"/>
        </w:tabs>
        <w:ind w:left="357" w:firstLine="0"/>
      </w:pPr>
    </w:lvl>
    <w:lvl w:ilvl="4">
      <w:numFmt w:val="none"/>
      <w:lvlText w:val=""/>
      <w:lvlJc w:val="left"/>
      <w:pPr>
        <w:tabs>
          <w:tab w:val="num" w:pos="717"/>
        </w:tabs>
        <w:ind w:left="357" w:firstLine="0"/>
      </w:pPr>
    </w:lvl>
    <w:lvl w:ilvl="5">
      <w:numFmt w:val="none"/>
      <w:lvlText w:val=""/>
      <w:lvlJc w:val="left"/>
      <w:pPr>
        <w:tabs>
          <w:tab w:val="num" w:pos="717"/>
        </w:tabs>
        <w:ind w:left="357" w:firstLine="0"/>
      </w:pPr>
    </w:lvl>
    <w:lvl w:ilvl="6">
      <w:numFmt w:val="none"/>
      <w:lvlText w:val=""/>
      <w:lvlJc w:val="left"/>
      <w:pPr>
        <w:tabs>
          <w:tab w:val="num" w:pos="717"/>
        </w:tabs>
        <w:ind w:left="357" w:firstLine="0"/>
      </w:pPr>
    </w:lvl>
    <w:lvl w:ilvl="7">
      <w:numFmt w:val="none"/>
      <w:lvlText w:val=""/>
      <w:lvlJc w:val="left"/>
      <w:pPr>
        <w:tabs>
          <w:tab w:val="num" w:pos="717"/>
        </w:tabs>
        <w:ind w:left="357" w:firstLine="0"/>
      </w:pPr>
    </w:lvl>
    <w:lvl w:ilvl="8">
      <w:numFmt w:val="none"/>
      <w:lvlText w:val=""/>
      <w:lvlJc w:val="left"/>
      <w:pPr>
        <w:tabs>
          <w:tab w:val="num" w:pos="717"/>
        </w:tabs>
        <w:ind w:left="357" w:firstLine="0"/>
      </w:pPr>
    </w:lvl>
  </w:abstractNum>
  <w:abstractNum w:abstractNumId="23" w15:restartNumberingAfterBreak="0">
    <w:nsid w:val="39385C8B"/>
    <w:multiLevelType w:val="multilevel"/>
    <w:tmpl w:val="0D5028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6751C"/>
    <w:multiLevelType w:val="hybridMultilevel"/>
    <w:tmpl w:val="3AFEB122"/>
    <w:lvl w:ilvl="0" w:tplc="179E5E1A">
      <w:start w:val="6"/>
      <w:numFmt w:val="decimal"/>
      <w:lvlText w:val="%1."/>
      <w:lvlJc w:val="left"/>
      <w:pPr>
        <w:ind w:left="502"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B027F"/>
    <w:multiLevelType w:val="multilevel"/>
    <w:tmpl w:val="94B6B148"/>
    <w:lvl w:ilvl="0">
      <w:start w:val="1"/>
      <w:numFmt w:val="decimal"/>
      <w:lvlText w:val="%1."/>
      <w:lvlJc w:val="left"/>
      <w:pPr>
        <w:ind w:left="360" w:hanging="360"/>
      </w:pPr>
      <w:rPr>
        <w:rFonts w:hint="default"/>
        <w:b w:val="0"/>
      </w:rPr>
    </w:lvl>
    <w:lvl w:ilvl="1">
      <w:start w:val="1"/>
      <w:numFmt w:val="decimal"/>
      <w:lvlText w:val="%1.%2."/>
      <w:lvlJc w:val="left"/>
      <w:pPr>
        <w:ind w:left="1116" w:hanging="720"/>
      </w:pPr>
      <w:rPr>
        <w:rFonts w:hint="default"/>
        <w:b w:val="0"/>
      </w:rPr>
    </w:lvl>
    <w:lvl w:ilvl="2">
      <w:start w:val="1"/>
      <w:numFmt w:val="decimal"/>
      <w:lvlText w:val="%1.%2.%3."/>
      <w:lvlJc w:val="left"/>
      <w:pPr>
        <w:ind w:left="1512" w:hanging="720"/>
      </w:pPr>
      <w:rPr>
        <w:rFonts w:hint="default"/>
      </w:rPr>
    </w:lvl>
    <w:lvl w:ilvl="3">
      <w:start w:val="1"/>
      <w:numFmt w:val="decimal"/>
      <w:lvlText w:val="%4."/>
      <w:lvlJc w:val="left"/>
      <w:pPr>
        <w:ind w:left="2268" w:hanging="1080"/>
      </w:pPr>
      <w:rPr>
        <w:rFonts w:asciiTheme="majorHAnsi" w:eastAsia="Times New Roman" w:hAnsiTheme="majorHAnsi" w:cstheme="majorHAnsi" w:hint="default"/>
        <w:color w:val="auto"/>
        <w:sz w:val="22"/>
        <w:szCs w:val="22"/>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6" w15:restartNumberingAfterBreak="0">
    <w:nsid w:val="49C4354D"/>
    <w:multiLevelType w:val="multilevel"/>
    <w:tmpl w:val="B308AB5E"/>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1672F1F"/>
    <w:multiLevelType w:val="hybridMultilevel"/>
    <w:tmpl w:val="1FD458CA"/>
    <w:lvl w:ilvl="0" w:tplc="FFE4516C">
      <w:start w:val="5"/>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A72E1D"/>
    <w:multiLevelType w:val="multilevel"/>
    <w:tmpl w:val="B1B2AF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FE1D50"/>
    <w:multiLevelType w:val="singleLevel"/>
    <w:tmpl w:val="0415000F"/>
    <w:lvl w:ilvl="0">
      <w:start w:val="1"/>
      <w:numFmt w:val="decimal"/>
      <w:lvlText w:val="%1."/>
      <w:lvlJc w:val="left"/>
      <w:pPr>
        <w:ind w:left="720" w:hanging="360"/>
      </w:pPr>
    </w:lvl>
  </w:abstractNum>
  <w:abstractNum w:abstractNumId="30" w15:restartNumberingAfterBreak="0">
    <w:nsid w:val="55892A5E"/>
    <w:multiLevelType w:val="hybridMultilevel"/>
    <w:tmpl w:val="38EC3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96181"/>
    <w:multiLevelType w:val="multilevel"/>
    <w:tmpl w:val="B9846B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755178C"/>
    <w:multiLevelType w:val="multilevel"/>
    <w:tmpl w:val="964C5B1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4" w15:restartNumberingAfterBreak="0">
    <w:nsid w:val="675C03B8"/>
    <w:multiLevelType w:val="hybridMultilevel"/>
    <w:tmpl w:val="D668F960"/>
    <w:lvl w:ilvl="0" w:tplc="679AD51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07FBA"/>
    <w:multiLevelType w:val="multilevel"/>
    <w:tmpl w:val="9B1C0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06527B"/>
    <w:multiLevelType w:val="hybridMultilevel"/>
    <w:tmpl w:val="053AEDD4"/>
    <w:lvl w:ilvl="0" w:tplc="ED7E7C0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77955BAE"/>
    <w:multiLevelType w:val="multilevel"/>
    <w:tmpl w:val="01149C60"/>
    <w:lvl w:ilvl="0">
      <w:start w:val="1"/>
      <w:numFmt w:val="decimal"/>
      <w:lvlText w:val="%1."/>
      <w:lvlJc w:val="left"/>
      <w:pPr>
        <w:ind w:left="360" w:hanging="360"/>
      </w:pPr>
      <w:rPr>
        <w:b w:val="0"/>
      </w:rPr>
    </w:lvl>
    <w:lvl w:ilvl="1">
      <w:start w:val="2"/>
      <w:numFmt w:val="decimal"/>
      <w:isLgl/>
      <w:lvlText w:val="%1.%2."/>
      <w:lvlJc w:val="left"/>
      <w:pPr>
        <w:ind w:left="1004" w:hanging="720"/>
      </w:pPr>
      <w:rPr>
        <w:rFonts w:hint="default"/>
      </w:rPr>
    </w:lvl>
    <w:lvl w:ilvl="2">
      <w:start w:val="1"/>
      <w:numFmt w:val="decimal"/>
      <w:isLgl/>
      <w:lvlText w:val="%3."/>
      <w:lvlJc w:val="left"/>
      <w:pPr>
        <w:ind w:left="1288" w:hanging="720"/>
      </w:pPr>
      <w:rPr>
        <w:rFonts w:asciiTheme="majorHAnsi" w:eastAsia="Times New Roman" w:hAnsiTheme="majorHAnsi" w:cstheme="majorHAnsi"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8" w15:restartNumberingAfterBreak="0">
    <w:nsid w:val="779E4049"/>
    <w:multiLevelType w:val="multilevel"/>
    <w:tmpl w:val="F2484362"/>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77A54728"/>
    <w:multiLevelType w:val="multilevel"/>
    <w:tmpl w:val="F90E34C0"/>
    <w:lvl w:ilvl="0">
      <w:start w:val="10"/>
      <w:numFmt w:val="decimal"/>
      <w:lvlText w:val="%1."/>
      <w:lvlJc w:val="left"/>
      <w:pPr>
        <w:ind w:left="435" w:hanging="435"/>
      </w:pPr>
      <w:rPr>
        <w:rFonts w:hint="default"/>
        <w:b w:val="0"/>
      </w:rPr>
    </w:lvl>
    <w:lvl w:ilvl="1">
      <w:start w:val="2"/>
      <w:numFmt w:val="decimal"/>
      <w:lvlText w:val="%1.%2."/>
      <w:lvlJc w:val="left"/>
      <w:pPr>
        <w:ind w:left="690" w:hanging="435"/>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40"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B3020A2"/>
    <w:multiLevelType w:val="hybridMultilevel"/>
    <w:tmpl w:val="E646AF9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75679"/>
    <w:multiLevelType w:val="multilevel"/>
    <w:tmpl w:val="4442023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324091250">
    <w:abstractNumId w:val="32"/>
  </w:num>
  <w:num w:numId="2" w16cid:durableId="1155728364">
    <w:abstractNumId w:val="6"/>
  </w:num>
  <w:num w:numId="3" w16cid:durableId="259534167">
    <w:abstractNumId w:val="14"/>
  </w:num>
  <w:num w:numId="4" w16cid:durableId="151009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6618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194752">
    <w:abstractNumId w:val="1"/>
  </w:num>
  <w:num w:numId="8" w16cid:durableId="1477989111">
    <w:abstractNumId w:val="24"/>
  </w:num>
  <w:num w:numId="9" w16cid:durableId="23596805">
    <w:abstractNumId w:val="36"/>
  </w:num>
  <w:num w:numId="10" w16cid:durableId="130542847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9628815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710751">
    <w:abstractNumId w:val="29"/>
    <w:lvlOverride w:ilvl="0">
      <w:startOverride w:val="1"/>
    </w:lvlOverride>
  </w:num>
  <w:num w:numId="13" w16cid:durableId="889925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2786777">
    <w:abstractNumId w:val="17"/>
  </w:num>
  <w:num w:numId="15" w16cid:durableId="153767272">
    <w:abstractNumId w:val="15"/>
  </w:num>
  <w:num w:numId="16" w16cid:durableId="2114276957">
    <w:abstractNumId w:val="11"/>
  </w:num>
  <w:num w:numId="17" w16cid:durableId="1895005250">
    <w:abstractNumId w:val="21"/>
  </w:num>
  <w:num w:numId="18" w16cid:durableId="1357734672">
    <w:abstractNumId w:val="18"/>
  </w:num>
  <w:num w:numId="19" w16cid:durableId="1499811301">
    <w:abstractNumId w:val="34"/>
  </w:num>
  <w:num w:numId="20" w16cid:durableId="986015369">
    <w:abstractNumId w:val="42"/>
  </w:num>
  <w:num w:numId="21" w16cid:durableId="37441298">
    <w:abstractNumId w:val="26"/>
  </w:num>
  <w:num w:numId="22" w16cid:durableId="755243898">
    <w:abstractNumId w:val="16"/>
  </w:num>
  <w:num w:numId="23" w16cid:durableId="1012144961">
    <w:abstractNumId w:val="31"/>
  </w:num>
  <w:num w:numId="24" w16cid:durableId="112482939">
    <w:abstractNumId w:val="25"/>
  </w:num>
  <w:num w:numId="25" w16cid:durableId="1745905973">
    <w:abstractNumId w:val="13"/>
  </w:num>
  <w:num w:numId="26" w16cid:durableId="2031447381">
    <w:abstractNumId w:val="20"/>
  </w:num>
  <w:num w:numId="27" w16cid:durableId="504708910">
    <w:abstractNumId w:val="35"/>
  </w:num>
  <w:num w:numId="28" w16cid:durableId="946936155">
    <w:abstractNumId w:val="28"/>
  </w:num>
  <w:num w:numId="29" w16cid:durableId="1706558521">
    <w:abstractNumId w:val="19"/>
  </w:num>
  <w:num w:numId="30" w16cid:durableId="2080980441">
    <w:abstractNumId w:val="41"/>
  </w:num>
  <w:num w:numId="31" w16cid:durableId="1960145694">
    <w:abstractNumId w:val="30"/>
  </w:num>
  <w:num w:numId="32" w16cid:durableId="1950967410">
    <w:abstractNumId w:val="27"/>
  </w:num>
  <w:num w:numId="33" w16cid:durableId="38893885">
    <w:abstractNumId w:val="39"/>
  </w:num>
  <w:num w:numId="34" w16cid:durableId="158468377">
    <w:abstractNumId w:val="5"/>
  </w:num>
  <w:num w:numId="35" w16cid:durableId="1685088394">
    <w:abstractNumId w:val="8"/>
  </w:num>
  <w:num w:numId="36" w16cid:durableId="1086152459">
    <w:abstractNumId w:val="38"/>
  </w:num>
  <w:num w:numId="37" w16cid:durableId="918487898">
    <w:abstractNumId w:val="23"/>
  </w:num>
  <w:num w:numId="38" w16cid:durableId="1937667237">
    <w:abstractNumId w:val="4"/>
  </w:num>
  <w:num w:numId="39" w16cid:durableId="2024747570">
    <w:abstractNumId w:val="10"/>
  </w:num>
  <w:num w:numId="40" w16cid:durableId="1655530473">
    <w:abstractNumId w:val="3"/>
  </w:num>
  <w:num w:numId="41" w16cid:durableId="89478014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83F"/>
    <w:rsid w:val="000015DF"/>
    <w:rsid w:val="000021C1"/>
    <w:rsid w:val="00003031"/>
    <w:rsid w:val="000036A6"/>
    <w:rsid w:val="00003F80"/>
    <w:rsid w:val="0000560E"/>
    <w:rsid w:val="00006816"/>
    <w:rsid w:val="0000695E"/>
    <w:rsid w:val="00007DDC"/>
    <w:rsid w:val="0001149F"/>
    <w:rsid w:val="00011E3D"/>
    <w:rsid w:val="00012C1B"/>
    <w:rsid w:val="00014795"/>
    <w:rsid w:val="00015E02"/>
    <w:rsid w:val="00017447"/>
    <w:rsid w:val="00017DCD"/>
    <w:rsid w:val="000203E2"/>
    <w:rsid w:val="000214D5"/>
    <w:rsid w:val="0002209F"/>
    <w:rsid w:val="00023C2A"/>
    <w:rsid w:val="000252AA"/>
    <w:rsid w:val="00025940"/>
    <w:rsid w:val="00027A25"/>
    <w:rsid w:val="00030BB1"/>
    <w:rsid w:val="0003136D"/>
    <w:rsid w:val="0003151D"/>
    <w:rsid w:val="00031F6B"/>
    <w:rsid w:val="00034BE9"/>
    <w:rsid w:val="0003564E"/>
    <w:rsid w:val="0003586C"/>
    <w:rsid w:val="00037C02"/>
    <w:rsid w:val="00041A72"/>
    <w:rsid w:val="00041AD7"/>
    <w:rsid w:val="000424D9"/>
    <w:rsid w:val="0004457A"/>
    <w:rsid w:val="000458B0"/>
    <w:rsid w:val="00050500"/>
    <w:rsid w:val="00050C31"/>
    <w:rsid w:val="00050D34"/>
    <w:rsid w:val="00052CCE"/>
    <w:rsid w:val="00053B2E"/>
    <w:rsid w:val="00055781"/>
    <w:rsid w:val="00057EF5"/>
    <w:rsid w:val="00060E29"/>
    <w:rsid w:val="00063D75"/>
    <w:rsid w:val="00065678"/>
    <w:rsid w:val="000677D0"/>
    <w:rsid w:val="000812CC"/>
    <w:rsid w:val="00082015"/>
    <w:rsid w:val="0008302D"/>
    <w:rsid w:val="00083093"/>
    <w:rsid w:val="00083485"/>
    <w:rsid w:val="00083634"/>
    <w:rsid w:val="000869B9"/>
    <w:rsid w:val="0008746C"/>
    <w:rsid w:val="00090333"/>
    <w:rsid w:val="0009119E"/>
    <w:rsid w:val="00091448"/>
    <w:rsid w:val="00092318"/>
    <w:rsid w:val="00092B4E"/>
    <w:rsid w:val="00093989"/>
    <w:rsid w:val="00094085"/>
    <w:rsid w:val="00094423"/>
    <w:rsid w:val="00096E10"/>
    <w:rsid w:val="00097474"/>
    <w:rsid w:val="000A2146"/>
    <w:rsid w:val="000A30C7"/>
    <w:rsid w:val="000A35DC"/>
    <w:rsid w:val="000A5A3B"/>
    <w:rsid w:val="000A5DB6"/>
    <w:rsid w:val="000A62D3"/>
    <w:rsid w:val="000A651D"/>
    <w:rsid w:val="000A732E"/>
    <w:rsid w:val="000B0056"/>
    <w:rsid w:val="000B0A58"/>
    <w:rsid w:val="000B1678"/>
    <w:rsid w:val="000B34E0"/>
    <w:rsid w:val="000B3B55"/>
    <w:rsid w:val="000B3DAC"/>
    <w:rsid w:val="000B43A0"/>
    <w:rsid w:val="000B4555"/>
    <w:rsid w:val="000B4793"/>
    <w:rsid w:val="000B72C3"/>
    <w:rsid w:val="000B79E2"/>
    <w:rsid w:val="000B7AB9"/>
    <w:rsid w:val="000C0838"/>
    <w:rsid w:val="000C2AEB"/>
    <w:rsid w:val="000C3B2E"/>
    <w:rsid w:val="000C44F1"/>
    <w:rsid w:val="000C4DCA"/>
    <w:rsid w:val="000C66CC"/>
    <w:rsid w:val="000C6DA4"/>
    <w:rsid w:val="000D061C"/>
    <w:rsid w:val="000D29FD"/>
    <w:rsid w:val="000D492D"/>
    <w:rsid w:val="000D4A04"/>
    <w:rsid w:val="000D78DE"/>
    <w:rsid w:val="000D7D67"/>
    <w:rsid w:val="000D7FFB"/>
    <w:rsid w:val="000E0E12"/>
    <w:rsid w:val="000E2289"/>
    <w:rsid w:val="000E5CB5"/>
    <w:rsid w:val="000F1DD2"/>
    <w:rsid w:val="000F2382"/>
    <w:rsid w:val="000F500D"/>
    <w:rsid w:val="000F537F"/>
    <w:rsid w:val="000F561B"/>
    <w:rsid w:val="000F5898"/>
    <w:rsid w:val="000F7342"/>
    <w:rsid w:val="000F7E50"/>
    <w:rsid w:val="00101920"/>
    <w:rsid w:val="00103C0C"/>
    <w:rsid w:val="001062EA"/>
    <w:rsid w:val="0010654A"/>
    <w:rsid w:val="00107C56"/>
    <w:rsid w:val="00107D54"/>
    <w:rsid w:val="00107FE5"/>
    <w:rsid w:val="001104A8"/>
    <w:rsid w:val="001104E0"/>
    <w:rsid w:val="00110645"/>
    <w:rsid w:val="00110DAF"/>
    <w:rsid w:val="00111662"/>
    <w:rsid w:val="00111941"/>
    <w:rsid w:val="00113C12"/>
    <w:rsid w:val="001148DB"/>
    <w:rsid w:val="00114D13"/>
    <w:rsid w:val="0011540E"/>
    <w:rsid w:val="001160D4"/>
    <w:rsid w:val="0011614B"/>
    <w:rsid w:val="001204A0"/>
    <w:rsid w:val="0012335B"/>
    <w:rsid w:val="00123543"/>
    <w:rsid w:val="00126E00"/>
    <w:rsid w:val="0013015C"/>
    <w:rsid w:val="00133B45"/>
    <w:rsid w:val="00134D59"/>
    <w:rsid w:val="001351B0"/>
    <w:rsid w:val="001352D3"/>
    <w:rsid w:val="00141057"/>
    <w:rsid w:val="00141AD6"/>
    <w:rsid w:val="00142291"/>
    <w:rsid w:val="0014249A"/>
    <w:rsid w:val="001429D3"/>
    <w:rsid w:val="001458D3"/>
    <w:rsid w:val="00145CF6"/>
    <w:rsid w:val="0014624E"/>
    <w:rsid w:val="00147354"/>
    <w:rsid w:val="00147CD8"/>
    <w:rsid w:val="001530CB"/>
    <w:rsid w:val="0015468B"/>
    <w:rsid w:val="00154B96"/>
    <w:rsid w:val="00155FBC"/>
    <w:rsid w:val="00157437"/>
    <w:rsid w:val="001576AE"/>
    <w:rsid w:val="00157BB9"/>
    <w:rsid w:val="0016143A"/>
    <w:rsid w:val="00162EC3"/>
    <w:rsid w:val="00164F8E"/>
    <w:rsid w:val="00165070"/>
    <w:rsid w:val="001656D2"/>
    <w:rsid w:val="0016638F"/>
    <w:rsid w:val="0017078C"/>
    <w:rsid w:val="00173373"/>
    <w:rsid w:val="00173B8D"/>
    <w:rsid w:val="001748D6"/>
    <w:rsid w:val="00176306"/>
    <w:rsid w:val="00176778"/>
    <w:rsid w:val="00176804"/>
    <w:rsid w:val="00176AF2"/>
    <w:rsid w:val="00176B4E"/>
    <w:rsid w:val="001773D1"/>
    <w:rsid w:val="00181755"/>
    <w:rsid w:val="00181852"/>
    <w:rsid w:val="00181B25"/>
    <w:rsid w:val="00182C76"/>
    <w:rsid w:val="00182E27"/>
    <w:rsid w:val="00183D36"/>
    <w:rsid w:val="00184770"/>
    <w:rsid w:val="00184FAB"/>
    <w:rsid w:val="0018545B"/>
    <w:rsid w:val="00185EAE"/>
    <w:rsid w:val="001862D6"/>
    <w:rsid w:val="00186867"/>
    <w:rsid w:val="00186C97"/>
    <w:rsid w:val="001872FC"/>
    <w:rsid w:val="00187EB3"/>
    <w:rsid w:val="00191A84"/>
    <w:rsid w:val="00192546"/>
    <w:rsid w:val="00192A2A"/>
    <w:rsid w:val="00193404"/>
    <w:rsid w:val="00195DBF"/>
    <w:rsid w:val="001A19A5"/>
    <w:rsid w:val="001A3846"/>
    <w:rsid w:val="001A4B35"/>
    <w:rsid w:val="001A5647"/>
    <w:rsid w:val="001A5A40"/>
    <w:rsid w:val="001A6B68"/>
    <w:rsid w:val="001A79E7"/>
    <w:rsid w:val="001B1332"/>
    <w:rsid w:val="001B4272"/>
    <w:rsid w:val="001B4A52"/>
    <w:rsid w:val="001B50A4"/>
    <w:rsid w:val="001B669F"/>
    <w:rsid w:val="001B7FA0"/>
    <w:rsid w:val="001C142A"/>
    <w:rsid w:val="001C1CDF"/>
    <w:rsid w:val="001C5B09"/>
    <w:rsid w:val="001C5B2F"/>
    <w:rsid w:val="001C7300"/>
    <w:rsid w:val="001D104A"/>
    <w:rsid w:val="001D1D64"/>
    <w:rsid w:val="001D3E09"/>
    <w:rsid w:val="001D4167"/>
    <w:rsid w:val="001D4861"/>
    <w:rsid w:val="001D764E"/>
    <w:rsid w:val="001E0A7B"/>
    <w:rsid w:val="001E1B9F"/>
    <w:rsid w:val="001E2B38"/>
    <w:rsid w:val="001E2CAB"/>
    <w:rsid w:val="001E2F8D"/>
    <w:rsid w:val="001E30D0"/>
    <w:rsid w:val="001E692E"/>
    <w:rsid w:val="001F18C7"/>
    <w:rsid w:val="001F1E17"/>
    <w:rsid w:val="001F361A"/>
    <w:rsid w:val="001F3829"/>
    <w:rsid w:val="001F4EC8"/>
    <w:rsid w:val="001F56D4"/>
    <w:rsid w:val="001F5984"/>
    <w:rsid w:val="001F6989"/>
    <w:rsid w:val="001F7ED5"/>
    <w:rsid w:val="00200A2E"/>
    <w:rsid w:val="00201848"/>
    <w:rsid w:val="00202538"/>
    <w:rsid w:val="00204FB2"/>
    <w:rsid w:val="00206E0F"/>
    <w:rsid w:val="00214116"/>
    <w:rsid w:val="00214E4F"/>
    <w:rsid w:val="00216931"/>
    <w:rsid w:val="00216AB0"/>
    <w:rsid w:val="00217B87"/>
    <w:rsid w:val="002209E6"/>
    <w:rsid w:val="00220FBA"/>
    <w:rsid w:val="0022116D"/>
    <w:rsid w:val="002227DF"/>
    <w:rsid w:val="0022288C"/>
    <w:rsid w:val="00223C11"/>
    <w:rsid w:val="0022417E"/>
    <w:rsid w:val="00224AF4"/>
    <w:rsid w:val="00225C21"/>
    <w:rsid w:val="0022642C"/>
    <w:rsid w:val="002273EF"/>
    <w:rsid w:val="00227AD3"/>
    <w:rsid w:val="00230F47"/>
    <w:rsid w:val="002313AC"/>
    <w:rsid w:val="0023187F"/>
    <w:rsid w:val="002318CA"/>
    <w:rsid w:val="0023351E"/>
    <w:rsid w:val="00234EFF"/>
    <w:rsid w:val="00235047"/>
    <w:rsid w:val="0023515F"/>
    <w:rsid w:val="00236196"/>
    <w:rsid w:val="002403E8"/>
    <w:rsid w:val="00242C1B"/>
    <w:rsid w:val="0024472B"/>
    <w:rsid w:val="0024676E"/>
    <w:rsid w:val="00251884"/>
    <w:rsid w:val="00253140"/>
    <w:rsid w:val="00254047"/>
    <w:rsid w:val="002549C0"/>
    <w:rsid w:val="00256142"/>
    <w:rsid w:val="0025654E"/>
    <w:rsid w:val="00256605"/>
    <w:rsid w:val="00256FF9"/>
    <w:rsid w:val="00257020"/>
    <w:rsid w:val="002579E3"/>
    <w:rsid w:val="00260998"/>
    <w:rsid w:val="00261465"/>
    <w:rsid w:val="002626CE"/>
    <w:rsid w:val="00263AD1"/>
    <w:rsid w:val="00267428"/>
    <w:rsid w:val="002721A6"/>
    <w:rsid w:val="002721F8"/>
    <w:rsid w:val="00273D5A"/>
    <w:rsid w:val="002748DE"/>
    <w:rsid w:val="002763CE"/>
    <w:rsid w:val="002801CB"/>
    <w:rsid w:val="002827AD"/>
    <w:rsid w:val="00283879"/>
    <w:rsid w:val="00284ADC"/>
    <w:rsid w:val="0029213C"/>
    <w:rsid w:val="00292551"/>
    <w:rsid w:val="00292725"/>
    <w:rsid w:val="002959ED"/>
    <w:rsid w:val="00296231"/>
    <w:rsid w:val="00296E77"/>
    <w:rsid w:val="00297C95"/>
    <w:rsid w:val="002A11EB"/>
    <w:rsid w:val="002A2AE9"/>
    <w:rsid w:val="002A3C9D"/>
    <w:rsid w:val="002A4268"/>
    <w:rsid w:val="002A4EAD"/>
    <w:rsid w:val="002A53C3"/>
    <w:rsid w:val="002A6A70"/>
    <w:rsid w:val="002A6E21"/>
    <w:rsid w:val="002A7A59"/>
    <w:rsid w:val="002B0BD5"/>
    <w:rsid w:val="002B14E5"/>
    <w:rsid w:val="002B1600"/>
    <w:rsid w:val="002B249F"/>
    <w:rsid w:val="002B3B5B"/>
    <w:rsid w:val="002B426B"/>
    <w:rsid w:val="002B4758"/>
    <w:rsid w:val="002B5243"/>
    <w:rsid w:val="002B536C"/>
    <w:rsid w:val="002B546B"/>
    <w:rsid w:val="002B64FF"/>
    <w:rsid w:val="002B6710"/>
    <w:rsid w:val="002C083C"/>
    <w:rsid w:val="002C084F"/>
    <w:rsid w:val="002C2196"/>
    <w:rsid w:val="002C5504"/>
    <w:rsid w:val="002C6801"/>
    <w:rsid w:val="002C7D36"/>
    <w:rsid w:val="002E1CD9"/>
    <w:rsid w:val="002E1CE2"/>
    <w:rsid w:val="002E3389"/>
    <w:rsid w:val="002E35D2"/>
    <w:rsid w:val="002E39B7"/>
    <w:rsid w:val="002E406C"/>
    <w:rsid w:val="002E59E6"/>
    <w:rsid w:val="002E6867"/>
    <w:rsid w:val="002E7332"/>
    <w:rsid w:val="002F0DA8"/>
    <w:rsid w:val="002F23C1"/>
    <w:rsid w:val="002F2B9E"/>
    <w:rsid w:val="002F340C"/>
    <w:rsid w:val="002F7608"/>
    <w:rsid w:val="0030026C"/>
    <w:rsid w:val="00302B0E"/>
    <w:rsid w:val="00305975"/>
    <w:rsid w:val="003122E2"/>
    <w:rsid w:val="00312C33"/>
    <w:rsid w:val="00314FA0"/>
    <w:rsid w:val="003151FC"/>
    <w:rsid w:val="00317416"/>
    <w:rsid w:val="00317986"/>
    <w:rsid w:val="00320515"/>
    <w:rsid w:val="00320604"/>
    <w:rsid w:val="003220E0"/>
    <w:rsid w:val="00322217"/>
    <w:rsid w:val="00323BB5"/>
    <w:rsid w:val="00323E11"/>
    <w:rsid w:val="00324CFB"/>
    <w:rsid w:val="00330F4D"/>
    <w:rsid w:val="00331011"/>
    <w:rsid w:val="00331746"/>
    <w:rsid w:val="00331CC0"/>
    <w:rsid w:val="003346EE"/>
    <w:rsid w:val="00334A5D"/>
    <w:rsid w:val="00336923"/>
    <w:rsid w:val="00337176"/>
    <w:rsid w:val="00337B21"/>
    <w:rsid w:val="00337B53"/>
    <w:rsid w:val="00337CC5"/>
    <w:rsid w:val="00337E5A"/>
    <w:rsid w:val="003413DA"/>
    <w:rsid w:val="00341A40"/>
    <w:rsid w:val="003429D2"/>
    <w:rsid w:val="00342E30"/>
    <w:rsid w:val="00347364"/>
    <w:rsid w:val="0034783F"/>
    <w:rsid w:val="00350271"/>
    <w:rsid w:val="003509C8"/>
    <w:rsid w:val="0035297B"/>
    <w:rsid w:val="00354688"/>
    <w:rsid w:val="00357753"/>
    <w:rsid w:val="00357D68"/>
    <w:rsid w:val="00361AA3"/>
    <w:rsid w:val="00361F10"/>
    <w:rsid w:val="0036262A"/>
    <w:rsid w:val="00362C42"/>
    <w:rsid w:val="00362ECF"/>
    <w:rsid w:val="00364400"/>
    <w:rsid w:val="0036457A"/>
    <w:rsid w:val="00366444"/>
    <w:rsid w:val="00367A62"/>
    <w:rsid w:val="00367AFD"/>
    <w:rsid w:val="00371D82"/>
    <w:rsid w:val="00372EFE"/>
    <w:rsid w:val="0037312E"/>
    <w:rsid w:val="00374467"/>
    <w:rsid w:val="003759A3"/>
    <w:rsid w:val="0037630F"/>
    <w:rsid w:val="003765A6"/>
    <w:rsid w:val="00381D64"/>
    <w:rsid w:val="00383F22"/>
    <w:rsid w:val="00383F53"/>
    <w:rsid w:val="00384368"/>
    <w:rsid w:val="003848B4"/>
    <w:rsid w:val="00385497"/>
    <w:rsid w:val="00386DB6"/>
    <w:rsid w:val="0038747C"/>
    <w:rsid w:val="00387F02"/>
    <w:rsid w:val="00390302"/>
    <w:rsid w:val="00390333"/>
    <w:rsid w:val="00395408"/>
    <w:rsid w:val="00395DFF"/>
    <w:rsid w:val="003A0147"/>
    <w:rsid w:val="003A095F"/>
    <w:rsid w:val="003A1310"/>
    <w:rsid w:val="003A1F2F"/>
    <w:rsid w:val="003A2D23"/>
    <w:rsid w:val="003A55FE"/>
    <w:rsid w:val="003A62A1"/>
    <w:rsid w:val="003B16FA"/>
    <w:rsid w:val="003B195B"/>
    <w:rsid w:val="003B310E"/>
    <w:rsid w:val="003B31D8"/>
    <w:rsid w:val="003B4033"/>
    <w:rsid w:val="003B459F"/>
    <w:rsid w:val="003B4DB7"/>
    <w:rsid w:val="003B4E5E"/>
    <w:rsid w:val="003B56A9"/>
    <w:rsid w:val="003B61A1"/>
    <w:rsid w:val="003B6DFA"/>
    <w:rsid w:val="003B7C72"/>
    <w:rsid w:val="003C0C81"/>
    <w:rsid w:val="003C1C37"/>
    <w:rsid w:val="003C208B"/>
    <w:rsid w:val="003C2132"/>
    <w:rsid w:val="003C32E5"/>
    <w:rsid w:val="003C3498"/>
    <w:rsid w:val="003C418E"/>
    <w:rsid w:val="003C4808"/>
    <w:rsid w:val="003C58C3"/>
    <w:rsid w:val="003C6997"/>
    <w:rsid w:val="003C718D"/>
    <w:rsid w:val="003D0AF0"/>
    <w:rsid w:val="003D38BB"/>
    <w:rsid w:val="003D39B1"/>
    <w:rsid w:val="003D5C9A"/>
    <w:rsid w:val="003D79D1"/>
    <w:rsid w:val="003D7B59"/>
    <w:rsid w:val="003E020B"/>
    <w:rsid w:val="003E05EA"/>
    <w:rsid w:val="003E5A17"/>
    <w:rsid w:val="003E5D34"/>
    <w:rsid w:val="003E60E4"/>
    <w:rsid w:val="003E68FF"/>
    <w:rsid w:val="003E7A3E"/>
    <w:rsid w:val="003F0706"/>
    <w:rsid w:val="003F17B9"/>
    <w:rsid w:val="003F3946"/>
    <w:rsid w:val="003F3EAC"/>
    <w:rsid w:val="003F51B8"/>
    <w:rsid w:val="003F7BA8"/>
    <w:rsid w:val="00400706"/>
    <w:rsid w:val="00400BCF"/>
    <w:rsid w:val="00402944"/>
    <w:rsid w:val="00402D1D"/>
    <w:rsid w:val="004034E4"/>
    <w:rsid w:val="004041FB"/>
    <w:rsid w:val="00404396"/>
    <w:rsid w:val="00404840"/>
    <w:rsid w:val="00404C02"/>
    <w:rsid w:val="00405186"/>
    <w:rsid w:val="004058E6"/>
    <w:rsid w:val="00406EBB"/>
    <w:rsid w:val="0041008F"/>
    <w:rsid w:val="004102CC"/>
    <w:rsid w:val="0041099C"/>
    <w:rsid w:val="00411246"/>
    <w:rsid w:val="00414B4E"/>
    <w:rsid w:val="00414C46"/>
    <w:rsid w:val="004176F8"/>
    <w:rsid w:val="004206D4"/>
    <w:rsid w:val="00420713"/>
    <w:rsid w:val="00422593"/>
    <w:rsid w:val="0042295B"/>
    <w:rsid w:val="004234C7"/>
    <w:rsid w:val="00425CFF"/>
    <w:rsid w:val="004261B8"/>
    <w:rsid w:val="00426E22"/>
    <w:rsid w:val="004301E2"/>
    <w:rsid w:val="00431475"/>
    <w:rsid w:val="00431CF3"/>
    <w:rsid w:val="00431F71"/>
    <w:rsid w:val="00432886"/>
    <w:rsid w:val="004332DC"/>
    <w:rsid w:val="00434349"/>
    <w:rsid w:val="00435A76"/>
    <w:rsid w:val="00436017"/>
    <w:rsid w:val="0043648D"/>
    <w:rsid w:val="00436C91"/>
    <w:rsid w:val="0043735A"/>
    <w:rsid w:val="00440032"/>
    <w:rsid w:val="00440233"/>
    <w:rsid w:val="0044109A"/>
    <w:rsid w:val="0044275E"/>
    <w:rsid w:val="00443CBC"/>
    <w:rsid w:val="00444D7C"/>
    <w:rsid w:val="00444F46"/>
    <w:rsid w:val="0044728D"/>
    <w:rsid w:val="00447D36"/>
    <w:rsid w:val="00453CE1"/>
    <w:rsid w:val="00453D28"/>
    <w:rsid w:val="00453E7F"/>
    <w:rsid w:val="00461DBD"/>
    <w:rsid w:val="004640DF"/>
    <w:rsid w:val="0046427D"/>
    <w:rsid w:val="004649B2"/>
    <w:rsid w:val="004649BE"/>
    <w:rsid w:val="00464B3A"/>
    <w:rsid w:val="00465515"/>
    <w:rsid w:val="004657ED"/>
    <w:rsid w:val="00465BFF"/>
    <w:rsid w:val="004666DE"/>
    <w:rsid w:val="004671CE"/>
    <w:rsid w:val="004706C1"/>
    <w:rsid w:val="004716DB"/>
    <w:rsid w:val="00473366"/>
    <w:rsid w:val="0047428A"/>
    <w:rsid w:val="00474EA2"/>
    <w:rsid w:val="00475E7B"/>
    <w:rsid w:val="00476326"/>
    <w:rsid w:val="00476703"/>
    <w:rsid w:val="004807C7"/>
    <w:rsid w:val="00482C54"/>
    <w:rsid w:val="0048457B"/>
    <w:rsid w:val="00487B70"/>
    <w:rsid w:val="0049027A"/>
    <w:rsid w:val="00491EC3"/>
    <w:rsid w:val="004927A0"/>
    <w:rsid w:val="004929C6"/>
    <w:rsid w:val="00494DB0"/>
    <w:rsid w:val="0049593B"/>
    <w:rsid w:val="004962A5"/>
    <w:rsid w:val="00496C77"/>
    <w:rsid w:val="00496F0F"/>
    <w:rsid w:val="00497300"/>
    <w:rsid w:val="00497987"/>
    <w:rsid w:val="00497B68"/>
    <w:rsid w:val="00497D3D"/>
    <w:rsid w:val="004A0122"/>
    <w:rsid w:val="004A1E04"/>
    <w:rsid w:val="004A26C6"/>
    <w:rsid w:val="004A2B75"/>
    <w:rsid w:val="004A4B70"/>
    <w:rsid w:val="004A4FCD"/>
    <w:rsid w:val="004A7675"/>
    <w:rsid w:val="004A7BBE"/>
    <w:rsid w:val="004B16AA"/>
    <w:rsid w:val="004B3E2A"/>
    <w:rsid w:val="004B4096"/>
    <w:rsid w:val="004B538A"/>
    <w:rsid w:val="004B56C4"/>
    <w:rsid w:val="004B69E7"/>
    <w:rsid w:val="004B7AE4"/>
    <w:rsid w:val="004B7B6B"/>
    <w:rsid w:val="004C076C"/>
    <w:rsid w:val="004C0FA9"/>
    <w:rsid w:val="004C3452"/>
    <w:rsid w:val="004C3AF3"/>
    <w:rsid w:val="004C4865"/>
    <w:rsid w:val="004C4FA3"/>
    <w:rsid w:val="004C598B"/>
    <w:rsid w:val="004C602E"/>
    <w:rsid w:val="004C792B"/>
    <w:rsid w:val="004C7FDF"/>
    <w:rsid w:val="004D0B22"/>
    <w:rsid w:val="004D4D6E"/>
    <w:rsid w:val="004D4D7F"/>
    <w:rsid w:val="004D5A38"/>
    <w:rsid w:val="004D6F3B"/>
    <w:rsid w:val="004E126C"/>
    <w:rsid w:val="004E1281"/>
    <w:rsid w:val="004E3A40"/>
    <w:rsid w:val="004E7C33"/>
    <w:rsid w:val="004F1612"/>
    <w:rsid w:val="004F27C5"/>
    <w:rsid w:val="004F2A08"/>
    <w:rsid w:val="004F2BD1"/>
    <w:rsid w:val="004F3022"/>
    <w:rsid w:val="004F30FB"/>
    <w:rsid w:val="004F4015"/>
    <w:rsid w:val="004F5512"/>
    <w:rsid w:val="004F563E"/>
    <w:rsid w:val="004F5EAC"/>
    <w:rsid w:val="004F7208"/>
    <w:rsid w:val="00500531"/>
    <w:rsid w:val="00501640"/>
    <w:rsid w:val="0050165D"/>
    <w:rsid w:val="005025BD"/>
    <w:rsid w:val="005025D9"/>
    <w:rsid w:val="005026E2"/>
    <w:rsid w:val="005034D9"/>
    <w:rsid w:val="00505557"/>
    <w:rsid w:val="005059D6"/>
    <w:rsid w:val="00507A6F"/>
    <w:rsid w:val="005103AF"/>
    <w:rsid w:val="00512247"/>
    <w:rsid w:val="00512620"/>
    <w:rsid w:val="005135E3"/>
    <w:rsid w:val="00513FEF"/>
    <w:rsid w:val="00514D70"/>
    <w:rsid w:val="0051508B"/>
    <w:rsid w:val="00516B40"/>
    <w:rsid w:val="00516F88"/>
    <w:rsid w:val="00520660"/>
    <w:rsid w:val="0052163F"/>
    <w:rsid w:val="005220DC"/>
    <w:rsid w:val="00523A77"/>
    <w:rsid w:val="005261C0"/>
    <w:rsid w:val="00526E56"/>
    <w:rsid w:val="00527130"/>
    <w:rsid w:val="005273DA"/>
    <w:rsid w:val="00527DAF"/>
    <w:rsid w:val="00534413"/>
    <w:rsid w:val="00535DEB"/>
    <w:rsid w:val="00537865"/>
    <w:rsid w:val="005400C1"/>
    <w:rsid w:val="00540E3F"/>
    <w:rsid w:val="00541880"/>
    <w:rsid w:val="00541F89"/>
    <w:rsid w:val="00546447"/>
    <w:rsid w:val="00546FEB"/>
    <w:rsid w:val="00547581"/>
    <w:rsid w:val="00550A3C"/>
    <w:rsid w:val="0055161A"/>
    <w:rsid w:val="00553C5D"/>
    <w:rsid w:val="005602EC"/>
    <w:rsid w:val="00560CA7"/>
    <w:rsid w:val="00561D09"/>
    <w:rsid w:val="0056363B"/>
    <w:rsid w:val="00564800"/>
    <w:rsid w:val="00564C03"/>
    <w:rsid w:val="00564D94"/>
    <w:rsid w:val="0056597D"/>
    <w:rsid w:val="00566B36"/>
    <w:rsid w:val="00567BE8"/>
    <w:rsid w:val="00570701"/>
    <w:rsid w:val="005711D6"/>
    <w:rsid w:val="00573957"/>
    <w:rsid w:val="00573AC5"/>
    <w:rsid w:val="0057446D"/>
    <w:rsid w:val="00575FD9"/>
    <w:rsid w:val="00576C10"/>
    <w:rsid w:val="005802EE"/>
    <w:rsid w:val="00582079"/>
    <w:rsid w:val="0058226A"/>
    <w:rsid w:val="00582F01"/>
    <w:rsid w:val="00583C29"/>
    <w:rsid w:val="005846E8"/>
    <w:rsid w:val="00584C49"/>
    <w:rsid w:val="00585AA2"/>
    <w:rsid w:val="00586D93"/>
    <w:rsid w:val="0058798D"/>
    <w:rsid w:val="0059144B"/>
    <w:rsid w:val="00592431"/>
    <w:rsid w:val="00592CAB"/>
    <w:rsid w:val="0059536A"/>
    <w:rsid w:val="005978B6"/>
    <w:rsid w:val="00597EFD"/>
    <w:rsid w:val="005A0B1A"/>
    <w:rsid w:val="005A48A1"/>
    <w:rsid w:val="005A4ADD"/>
    <w:rsid w:val="005A624F"/>
    <w:rsid w:val="005B0E9B"/>
    <w:rsid w:val="005B1486"/>
    <w:rsid w:val="005B3BE3"/>
    <w:rsid w:val="005B687E"/>
    <w:rsid w:val="005B6DCC"/>
    <w:rsid w:val="005C14D5"/>
    <w:rsid w:val="005C1C7F"/>
    <w:rsid w:val="005C2557"/>
    <w:rsid w:val="005C3D5F"/>
    <w:rsid w:val="005C4876"/>
    <w:rsid w:val="005C6F82"/>
    <w:rsid w:val="005C7DC9"/>
    <w:rsid w:val="005D1720"/>
    <w:rsid w:val="005D245C"/>
    <w:rsid w:val="005D60F2"/>
    <w:rsid w:val="005D7C8B"/>
    <w:rsid w:val="005E295C"/>
    <w:rsid w:val="005E2A26"/>
    <w:rsid w:val="005E402F"/>
    <w:rsid w:val="005E536E"/>
    <w:rsid w:val="005E6C2A"/>
    <w:rsid w:val="005E7CDB"/>
    <w:rsid w:val="005F1730"/>
    <w:rsid w:val="005F1846"/>
    <w:rsid w:val="005F1F5B"/>
    <w:rsid w:val="005F2BA1"/>
    <w:rsid w:val="005F2EBB"/>
    <w:rsid w:val="005F2F85"/>
    <w:rsid w:val="005F3D7F"/>
    <w:rsid w:val="005F3EAD"/>
    <w:rsid w:val="005F5299"/>
    <w:rsid w:val="005F57B9"/>
    <w:rsid w:val="005F7DDC"/>
    <w:rsid w:val="00600DFB"/>
    <w:rsid w:val="00600F2A"/>
    <w:rsid w:val="00601773"/>
    <w:rsid w:val="00602726"/>
    <w:rsid w:val="0060337C"/>
    <w:rsid w:val="00603FBD"/>
    <w:rsid w:val="00604F28"/>
    <w:rsid w:val="00605618"/>
    <w:rsid w:val="00614781"/>
    <w:rsid w:val="006153F6"/>
    <w:rsid w:val="00615678"/>
    <w:rsid w:val="00615BF9"/>
    <w:rsid w:val="00615D97"/>
    <w:rsid w:val="0061633C"/>
    <w:rsid w:val="00616698"/>
    <w:rsid w:val="006169F8"/>
    <w:rsid w:val="00620E45"/>
    <w:rsid w:val="00620EBC"/>
    <w:rsid w:val="006226C7"/>
    <w:rsid w:val="00625186"/>
    <w:rsid w:val="00627D76"/>
    <w:rsid w:val="006309EB"/>
    <w:rsid w:val="00632D15"/>
    <w:rsid w:val="006333F3"/>
    <w:rsid w:val="006353F5"/>
    <w:rsid w:val="00635560"/>
    <w:rsid w:val="006366EA"/>
    <w:rsid w:val="00636918"/>
    <w:rsid w:val="0063712A"/>
    <w:rsid w:val="006400C8"/>
    <w:rsid w:val="0064203E"/>
    <w:rsid w:val="006453CB"/>
    <w:rsid w:val="006453D4"/>
    <w:rsid w:val="00646690"/>
    <w:rsid w:val="006473EC"/>
    <w:rsid w:val="00647662"/>
    <w:rsid w:val="006477EA"/>
    <w:rsid w:val="006505DD"/>
    <w:rsid w:val="00651CEB"/>
    <w:rsid w:val="00652AEF"/>
    <w:rsid w:val="006531F7"/>
    <w:rsid w:val="006533A8"/>
    <w:rsid w:val="00653AF6"/>
    <w:rsid w:val="00655793"/>
    <w:rsid w:val="00655B4C"/>
    <w:rsid w:val="00655F5A"/>
    <w:rsid w:val="006565DB"/>
    <w:rsid w:val="0066056F"/>
    <w:rsid w:val="006634CD"/>
    <w:rsid w:val="00663C86"/>
    <w:rsid w:val="00664888"/>
    <w:rsid w:val="00665F96"/>
    <w:rsid w:val="00665FC3"/>
    <w:rsid w:val="00666192"/>
    <w:rsid w:val="00672A80"/>
    <w:rsid w:val="00673509"/>
    <w:rsid w:val="00675424"/>
    <w:rsid w:val="00676CD8"/>
    <w:rsid w:val="00680017"/>
    <w:rsid w:val="006849DE"/>
    <w:rsid w:val="00684A91"/>
    <w:rsid w:val="00684E60"/>
    <w:rsid w:val="006866BD"/>
    <w:rsid w:val="006874EE"/>
    <w:rsid w:val="00687D80"/>
    <w:rsid w:val="00691ECC"/>
    <w:rsid w:val="00694608"/>
    <w:rsid w:val="00696D8C"/>
    <w:rsid w:val="0069788D"/>
    <w:rsid w:val="006A0ADB"/>
    <w:rsid w:val="006A1760"/>
    <w:rsid w:val="006A18C2"/>
    <w:rsid w:val="006A2590"/>
    <w:rsid w:val="006A4423"/>
    <w:rsid w:val="006A44A5"/>
    <w:rsid w:val="006A4609"/>
    <w:rsid w:val="006A7D48"/>
    <w:rsid w:val="006B0518"/>
    <w:rsid w:val="006B0C14"/>
    <w:rsid w:val="006B3009"/>
    <w:rsid w:val="006B4D36"/>
    <w:rsid w:val="006B5B32"/>
    <w:rsid w:val="006B5F70"/>
    <w:rsid w:val="006B70B2"/>
    <w:rsid w:val="006B7D83"/>
    <w:rsid w:val="006C0DCC"/>
    <w:rsid w:val="006C11BB"/>
    <w:rsid w:val="006C11EC"/>
    <w:rsid w:val="006C2A70"/>
    <w:rsid w:val="006D1386"/>
    <w:rsid w:val="006D469D"/>
    <w:rsid w:val="006D52E4"/>
    <w:rsid w:val="006E1035"/>
    <w:rsid w:val="006E1897"/>
    <w:rsid w:val="006E30D8"/>
    <w:rsid w:val="006E50E9"/>
    <w:rsid w:val="006E62B7"/>
    <w:rsid w:val="006E7DC7"/>
    <w:rsid w:val="006F2DE5"/>
    <w:rsid w:val="006F4CD9"/>
    <w:rsid w:val="006F4E45"/>
    <w:rsid w:val="006F57BE"/>
    <w:rsid w:val="006F631B"/>
    <w:rsid w:val="006F67D5"/>
    <w:rsid w:val="007019F9"/>
    <w:rsid w:val="00701C76"/>
    <w:rsid w:val="0070226A"/>
    <w:rsid w:val="00703B9B"/>
    <w:rsid w:val="00703E4C"/>
    <w:rsid w:val="00704080"/>
    <w:rsid w:val="007041A3"/>
    <w:rsid w:val="00704EBE"/>
    <w:rsid w:val="007056DF"/>
    <w:rsid w:val="00707062"/>
    <w:rsid w:val="00710E26"/>
    <w:rsid w:val="007136DE"/>
    <w:rsid w:val="00714017"/>
    <w:rsid w:val="007140FA"/>
    <w:rsid w:val="00714BD9"/>
    <w:rsid w:val="00714F55"/>
    <w:rsid w:val="00715325"/>
    <w:rsid w:val="00720586"/>
    <w:rsid w:val="0072259B"/>
    <w:rsid w:val="007231A3"/>
    <w:rsid w:val="00723370"/>
    <w:rsid w:val="007276E5"/>
    <w:rsid w:val="007278C5"/>
    <w:rsid w:val="007302AC"/>
    <w:rsid w:val="00730F91"/>
    <w:rsid w:val="00731E20"/>
    <w:rsid w:val="0073201C"/>
    <w:rsid w:val="0073275D"/>
    <w:rsid w:val="00732ED4"/>
    <w:rsid w:val="0073412B"/>
    <w:rsid w:val="00734450"/>
    <w:rsid w:val="007344E0"/>
    <w:rsid w:val="007353BC"/>
    <w:rsid w:val="00735622"/>
    <w:rsid w:val="007411D8"/>
    <w:rsid w:val="00741CA2"/>
    <w:rsid w:val="00744A11"/>
    <w:rsid w:val="00744CD7"/>
    <w:rsid w:val="007450FF"/>
    <w:rsid w:val="0075048D"/>
    <w:rsid w:val="00750531"/>
    <w:rsid w:val="00751097"/>
    <w:rsid w:val="00752AB6"/>
    <w:rsid w:val="00752AEB"/>
    <w:rsid w:val="007530C0"/>
    <w:rsid w:val="007536D5"/>
    <w:rsid w:val="00753884"/>
    <w:rsid w:val="007547FD"/>
    <w:rsid w:val="00756AC7"/>
    <w:rsid w:val="00757907"/>
    <w:rsid w:val="00757EF1"/>
    <w:rsid w:val="00760882"/>
    <w:rsid w:val="0076549D"/>
    <w:rsid w:val="00772F4A"/>
    <w:rsid w:val="007731DC"/>
    <w:rsid w:val="0077338D"/>
    <w:rsid w:val="007744F5"/>
    <w:rsid w:val="0077722F"/>
    <w:rsid w:val="0077738D"/>
    <w:rsid w:val="0077772A"/>
    <w:rsid w:val="0077776E"/>
    <w:rsid w:val="0077779A"/>
    <w:rsid w:val="007823B9"/>
    <w:rsid w:val="00784C71"/>
    <w:rsid w:val="0078524B"/>
    <w:rsid w:val="00785894"/>
    <w:rsid w:val="007859F3"/>
    <w:rsid w:val="00785A2C"/>
    <w:rsid w:val="00787166"/>
    <w:rsid w:val="00790211"/>
    <w:rsid w:val="00792C09"/>
    <w:rsid w:val="007936AA"/>
    <w:rsid w:val="00795789"/>
    <w:rsid w:val="00795798"/>
    <w:rsid w:val="007A21DC"/>
    <w:rsid w:val="007A3D4B"/>
    <w:rsid w:val="007A3E7C"/>
    <w:rsid w:val="007A4A75"/>
    <w:rsid w:val="007A4B5E"/>
    <w:rsid w:val="007A4BAE"/>
    <w:rsid w:val="007A567F"/>
    <w:rsid w:val="007B00DC"/>
    <w:rsid w:val="007B0B00"/>
    <w:rsid w:val="007B1EE5"/>
    <w:rsid w:val="007B2498"/>
    <w:rsid w:val="007B3853"/>
    <w:rsid w:val="007B3FFF"/>
    <w:rsid w:val="007B64D4"/>
    <w:rsid w:val="007B6FFF"/>
    <w:rsid w:val="007C15DB"/>
    <w:rsid w:val="007C1E11"/>
    <w:rsid w:val="007C44ED"/>
    <w:rsid w:val="007C4E74"/>
    <w:rsid w:val="007C58A8"/>
    <w:rsid w:val="007C787C"/>
    <w:rsid w:val="007D0507"/>
    <w:rsid w:val="007D1C04"/>
    <w:rsid w:val="007D2AA3"/>
    <w:rsid w:val="007D4D79"/>
    <w:rsid w:val="007D4D7E"/>
    <w:rsid w:val="007D6124"/>
    <w:rsid w:val="007D719A"/>
    <w:rsid w:val="007D7758"/>
    <w:rsid w:val="007E07E9"/>
    <w:rsid w:val="007E0F5E"/>
    <w:rsid w:val="007E1478"/>
    <w:rsid w:val="007E197E"/>
    <w:rsid w:val="007E2EA9"/>
    <w:rsid w:val="007E2FE8"/>
    <w:rsid w:val="007E3DCC"/>
    <w:rsid w:val="007E6D70"/>
    <w:rsid w:val="007E7956"/>
    <w:rsid w:val="007E7EEB"/>
    <w:rsid w:val="007F0537"/>
    <w:rsid w:val="007F0906"/>
    <w:rsid w:val="007F188D"/>
    <w:rsid w:val="007F1AAC"/>
    <w:rsid w:val="007F20A9"/>
    <w:rsid w:val="007F2703"/>
    <w:rsid w:val="007F27A0"/>
    <w:rsid w:val="007F3EE8"/>
    <w:rsid w:val="007F42A4"/>
    <w:rsid w:val="007F4E87"/>
    <w:rsid w:val="007F7309"/>
    <w:rsid w:val="007F7A47"/>
    <w:rsid w:val="0080181F"/>
    <w:rsid w:val="008022A2"/>
    <w:rsid w:val="00803A35"/>
    <w:rsid w:val="00804517"/>
    <w:rsid w:val="0080698A"/>
    <w:rsid w:val="00807479"/>
    <w:rsid w:val="00813629"/>
    <w:rsid w:val="00813D1E"/>
    <w:rsid w:val="008142F2"/>
    <w:rsid w:val="00820F10"/>
    <w:rsid w:val="0082109C"/>
    <w:rsid w:val="00824CE2"/>
    <w:rsid w:val="00825FDB"/>
    <w:rsid w:val="00826A82"/>
    <w:rsid w:val="00827583"/>
    <w:rsid w:val="008309D6"/>
    <w:rsid w:val="008327A1"/>
    <w:rsid w:val="00832BED"/>
    <w:rsid w:val="008333E8"/>
    <w:rsid w:val="00833D45"/>
    <w:rsid w:val="00833EBA"/>
    <w:rsid w:val="00835A85"/>
    <w:rsid w:val="00837222"/>
    <w:rsid w:val="008375D7"/>
    <w:rsid w:val="0084102A"/>
    <w:rsid w:val="00841A35"/>
    <w:rsid w:val="00841AF1"/>
    <w:rsid w:val="00842B40"/>
    <w:rsid w:val="00843BAC"/>
    <w:rsid w:val="00844CBF"/>
    <w:rsid w:val="00851560"/>
    <w:rsid w:val="008516B1"/>
    <w:rsid w:val="00853B68"/>
    <w:rsid w:val="0085415B"/>
    <w:rsid w:val="00855195"/>
    <w:rsid w:val="0085522C"/>
    <w:rsid w:val="00855FCD"/>
    <w:rsid w:val="00856672"/>
    <w:rsid w:val="00857D26"/>
    <w:rsid w:val="008605B6"/>
    <w:rsid w:val="00862C98"/>
    <w:rsid w:val="00864A60"/>
    <w:rsid w:val="008650C4"/>
    <w:rsid w:val="008657DB"/>
    <w:rsid w:val="0086634F"/>
    <w:rsid w:val="00867578"/>
    <w:rsid w:val="00867D68"/>
    <w:rsid w:val="00867FCC"/>
    <w:rsid w:val="0087008F"/>
    <w:rsid w:val="008704A7"/>
    <w:rsid w:val="00870964"/>
    <w:rsid w:val="00872105"/>
    <w:rsid w:val="00872455"/>
    <w:rsid w:val="008743E5"/>
    <w:rsid w:val="00874DD9"/>
    <w:rsid w:val="00875DC5"/>
    <w:rsid w:val="008765CA"/>
    <w:rsid w:val="00876791"/>
    <w:rsid w:val="00876818"/>
    <w:rsid w:val="00877012"/>
    <w:rsid w:val="00877488"/>
    <w:rsid w:val="00880341"/>
    <w:rsid w:val="008829BA"/>
    <w:rsid w:val="0088593E"/>
    <w:rsid w:val="00890927"/>
    <w:rsid w:val="00893766"/>
    <w:rsid w:val="008946B1"/>
    <w:rsid w:val="00894D33"/>
    <w:rsid w:val="008967D4"/>
    <w:rsid w:val="00897124"/>
    <w:rsid w:val="008A1894"/>
    <w:rsid w:val="008A5814"/>
    <w:rsid w:val="008A64D2"/>
    <w:rsid w:val="008A6D38"/>
    <w:rsid w:val="008B0793"/>
    <w:rsid w:val="008B0891"/>
    <w:rsid w:val="008B0A35"/>
    <w:rsid w:val="008B4993"/>
    <w:rsid w:val="008B6C45"/>
    <w:rsid w:val="008B6E0B"/>
    <w:rsid w:val="008B7BC4"/>
    <w:rsid w:val="008C10CD"/>
    <w:rsid w:val="008C117F"/>
    <w:rsid w:val="008C24E6"/>
    <w:rsid w:val="008C2DBF"/>
    <w:rsid w:val="008C3AA0"/>
    <w:rsid w:val="008C50B5"/>
    <w:rsid w:val="008C7855"/>
    <w:rsid w:val="008D017B"/>
    <w:rsid w:val="008D1374"/>
    <w:rsid w:val="008D2B29"/>
    <w:rsid w:val="008D2B68"/>
    <w:rsid w:val="008D36F0"/>
    <w:rsid w:val="008D51C6"/>
    <w:rsid w:val="008D6201"/>
    <w:rsid w:val="008D7AE6"/>
    <w:rsid w:val="008E2BF0"/>
    <w:rsid w:val="008E367B"/>
    <w:rsid w:val="008E512A"/>
    <w:rsid w:val="008E68D4"/>
    <w:rsid w:val="008E7304"/>
    <w:rsid w:val="008F159F"/>
    <w:rsid w:val="008F281C"/>
    <w:rsid w:val="008F2885"/>
    <w:rsid w:val="008F2F2F"/>
    <w:rsid w:val="008F410B"/>
    <w:rsid w:val="008F5971"/>
    <w:rsid w:val="008F5C24"/>
    <w:rsid w:val="008F60DF"/>
    <w:rsid w:val="008F6CE3"/>
    <w:rsid w:val="008F79F7"/>
    <w:rsid w:val="00900B0C"/>
    <w:rsid w:val="00901140"/>
    <w:rsid w:val="009015C6"/>
    <w:rsid w:val="00902771"/>
    <w:rsid w:val="00904B8B"/>
    <w:rsid w:val="00905566"/>
    <w:rsid w:val="009061BE"/>
    <w:rsid w:val="0090749A"/>
    <w:rsid w:val="00907B80"/>
    <w:rsid w:val="00914BE7"/>
    <w:rsid w:val="009169CB"/>
    <w:rsid w:val="00917604"/>
    <w:rsid w:val="00917A90"/>
    <w:rsid w:val="009215DE"/>
    <w:rsid w:val="00921E4B"/>
    <w:rsid w:val="009233EE"/>
    <w:rsid w:val="009240A5"/>
    <w:rsid w:val="00924DDE"/>
    <w:rsid w:val="00925249"/>
    <w:rsid w:val="0092549F"/>
    <w:rsid w:val="0092658F"/>
    <w:rsid w:val="00927854"/>
    <w:rsid w:val="00927A8C"/>
    <w:rsid w:val="00927DE7"/>
    <w:rsid w:val="00930AF7"/>
    <w:rsid w:val="00930C0F"/>
    <w:rsid w:val="0093295D"/>
    <w:rsid w:val="00933296"/>
    <w:rsid w:val="009362C5"/>
    <w:rsid w:val="0093640B"/>
    <w:rsid w:val="0093775A"/>
    <w:rsid w:val="00937A4C"/>
    <w:rsid w:val="00937FFB"/>
    <w:rsid w:val="00940CD7"/>
    <w:rsid w:val="00941C4D"/>
    <w:rsid w:val="00943652"/>
    <w:rsid w:val="00943C2A"/>
    <w:rsid w:val="00945161"/>
    <w:rsid w:val="00947102"/>
    <w:rsid w:val="0094795F"/>
    <w:rsid w:val="009547EA"/>
    <w:rsid w:val="009550BE"/>
    <w:rsid w:val="00955620"/>
    <w:rsid w:val="009561D4"/>
    <w:rsid w:val="00957A13"/>
    <w:rsid w:val="00957E18"/>
    <w:rsid w:val="00957EC7"/>
    <w:rsid w:val="00957F84"/>
    <w:rsid w:val="00961A3A"/>
    <w:rsid w:val="0096221B"/>
    <w:rsid w:val="00962ECF"/>
    <w:rsid w:val="00963B96"/>
    <w:rsid w:val="00964154"/>
    <w:rsid w:val="00964774"/>
    <w:rsid w:val="0096709A"/>
    <w:rsid w:val="009705FD"/>
    <w:rsid w:val="00971C8A"/>
    <w:rsid w:val="009770AB"/>
    <w:rsid w:val="009775B4"/>
    <w:rsid w:val="00983FFC"/>
    <w:rsid w:val="00985DE8"/>
    <w:rsid w:val="009874DB"/>
    <w:rsid w:val="00987C77"/>
    <w:rsid w:val="0099013E"/>
    <w:rsid w:val="00991D86"/>
    <w:rsid w:val="00992541"/>
    <w:rsid w:val="00993A92"/>
    <w:rsid w:val="00994D78"/>
    <w:rsid w:val="0099562C"/>
    <w:rsid w:val="009A0AA8"/>
    <w:rsid w:val="009A1095"/>
    <w:rsid w:val="009A1967"/>
    <w:rsid w:val="009A20B9"/>
    <w:rsid w:val="009A5572"/>
    <w:rsid w:val="009A5724"/>
    <w:rsid w:val="009A7440"/>
    <w:rsid w:val="009B2B63"/>
    <w:rsid w:val="009B40E9"/>
    <w:rsid w:val="009B6BE4"/>
    <w:rsid w:val="009B744D"/>
    <w:rsid w:val="009C0BCE"/>
    <w:rsid w:val="009C0BEC"/>
    <w:rsid w:val="009C1B9C"/>
    <w:rsid w:val="009C2384"/>
    <w:rsid w:val="009C281D"/>
    <w:rsid w:val="009C2FEE"/>
    <w:rsid w:val="009C30EF"/>
    <w:rsid w:val="009C3184"/>
    <w:rsid w:val="009C7706"/>
    <w:rsid w:val="009C7FA2"/>
    <w:rsid w:val="009D0A5F"/>
    <w:rsid w:val="009D0B0B"/>
    <w:rsid w:val="009D0FC5"/>
    <w:rsid w:val="009D104B"/>
    <w:rsid w:val="009D22A6"/>
    <w:rsid w:val="009D4D33"/>
    <w:rsid w:val="009D7296"/>
    <w:rsid w:val="009E0D3A"/>
    <w:rsid w:val="009E154D"/>
    <w:rsid w:val="009E2019"/>
    <w:rsid w:val="009E325D"/>
    <w:rsid w:val="009E4C5A"/>
    <w:rsid w:val="009E55D5"/>
    <w:rsid w:val="009F2931"/>
    <w:rsid w:val="009F5EE2"/>
    <w:rsid w:val="009F609B"/>
    <w:rsid w:val="009F6F6B"/>
    <w:rsid w:val="009F7B1F"/>
    <w:rsid w:val="009F7C0D"/>
    <w:rsid w:val="00A00EFC"/>
    <w:rsid w:val="00A024B6"/>
    <w:rsid w:val="00A07B1C"/>
    <w:rsid w:val="00A1013D"/>
    <w:rsid w:val="00A10172"/>
    <w:rsid w:val="00A10981"/>
    <w:rsid w:val="00A11BEE"/>
    <w:rsid w:val="00A11F0F"/>
    <w:rsid w:val="00A1310C"/>
    <w:rsid w:val="00A14810"/>
    <w:rsid w:val="00A1748D"/>
    <w:rsid w:val="00A174B6"/>
    <w:rsid w:val="00A201BD"/>
    <w:rsid w:val="00A215A5"/>
    <w:rsid w:val="00A22C9E"/>
    <w:rsid w:val="00A23818"/>
    <w:rsid w:val="00A24522"/>
    <w:rsid w:val="00A249AC"/>
    <w:rsid w:val="00A2640D"/>
    <w:rsid w:val="00A27CE9"/>
    <w:rsid w:val="00A30FD5"/>
    <w:rsid w:val="00A3424B"/>
    <w:rsid w:val="00A34C74"/>
    <w:rsid w:val="00A369DB"/>
    <w:rsid w:val="00A404D2"/>
    <w:rsid w:val="00A41BD4"/>
    <w:rsid w:val="00A41EE5"/>
    <w:rsid w:val="00A41F0D"/>
    <w:rsid w:val="00A43895"/>
    <w:rsid w:val="00A439A0"/>
    <w:rsid w:val="00A43C30"/>
    <w:rsid w:val="00A446B3"/>
    <w:rsid w:val="00A44A52"/>
    <w:rsid w:val="00A45E58"/>
    <w:rsid w:val="00A46582"/>
    <w:rsid w:val="00A51A0B"/>
    <w:rsid w:val="00A5237D"/>
    <w:rsid w:val="00A53752"/>
    <w:rsid w:val="00A53EC4"/>
    <w:rsid w:val="00A55119"/>
    <w:rsid w:val="00A56C8B"/>
    <w:rsid w:val="00A57145"/>
    <w:rsid w:val="00A571FC"/>
    <w:rsid w:val="00A6014A"/>
    <w:rsid w:val="00A6049F"/>
    <w:rsid w:val="00A60AA6"/>
    <w:rsid w:val="00A60E00"/>
    <w:rsid w:val="00A6228D"/>
    <w:rsid w:val="00A62502"/>
    <w:rsid w:val="00A6298A"/>
    <w:rsid w:val="00A64364"/>
    <w:rsid w:val="00A6770F"/>
    <w:rsid w:val="00A714B6"/>
    <w:rsid w:val="00A714E7"/>
    <w:rsid w:val="00A726BF"/>
    <w:rsid w:val="00A72F8B"/>
    <w:rsid w:val="00A7305A"/>
    <w:rsid w:val="00A74818"/>
    <w:rsid w:val="00A7512B"/>
    <w:rsid w:val="00A76AC7"/>
    <w:rsid w:val="00A824B2"/>
    <w:rsid w:val="00A825BF"/>
    <w:rsid w:val="00A8313C"/>
    <w:rsid w:val="00A8316E"/>
    <w:rsid w:val="00A83273"/>
    <w:rsid w:val="00A83B3B"/>
    <w:rsid w:val="00A84C9C"/>
    <w:rsid w:val="00A87819"/>
    <w:rsid w:val="00A908C8"/>
    <w:rsid w:val="00A92516"/>
    <w:rsid w:val="00A93B9D"/>
    <w:rsid w:val="00A93EF0"/>
    <w:rsid w:val="00A96319"/>
    <w:rsid w:val="00A965EF"/>
    <w:rsid w:val="00A96A04"/>
    <w:rsid w:val="00A97896"/>
    <w:rsid w:val="00AA37EA"/>
    <w:rsid w:val="00AA4123"/>
    <w:rsid w:val="00AA4B7D"/>
    <w:rsid w:val="00AA63B3"/>
    <w:rsid w:val="00AA73AB"/>
    <w:rsid w:val="00AA7F4B"/>
    <w:rsid w:val="00AB0965"/>
    <w:rsid w:val="00AB0B59"/>
    <w:rsid w:val="00AB1537"/>
    <w:rsid w:val="00AB1A32"/>
    <w:rsid w:val="00AB34F9"/>
    <w:rsid w:val="00AB3C21"/>
    <w:rsid w:val="00AB3EB1"/>
    <w:rsid w:val="00AB4AA6"/>
    <w:rsid w:val="00AB5401"/>
    <w:rsid w:val="00AB7795"/>
    <w:rsid w:val="00AC0B77"/>
    <w:rsid w:val="00AC19FB"/>
    <w:rsid w:val="00AC20CB"/>
    <w:rsid w:val="00AC214B"/>
    <w:rsid w:val="00AC23A1"/>
    <w:rsid w:val="00AC3370"/>
    <w:rsid w:val="00AC376B"/>
    <w:rsid w:val="00AC6C76"/>
    <w:rsid w:val="00AC7D2C"/>
    <w:rsid w:val="00AD07FF"/>
    <w:rsid w:val="00AD1803"/>
    <w:rsid w:val="00AD1865"/>
    <w:rsid w:val="00AD2671"/>
    <w:rsid w:val="00AD2BD3"/>
    <w:rsid w:val="00AD3113"/>
    <w:rsid w:val="00AD3434"/>
    <w:rsid w:val="00AD562B"/>
    <w:rsid w:val="00AD5A2C"/>
    <w:rsid w:val="00AD67F0"/>
    <w:rsid w:val="00AD70F2"/>
    <w:rsid w:val="00AD76CF"/>
    <w:rsid w:val="00AD7A2E"/>
    <w:rsid w:val="00AD7C90"/>
    <w:rsid w:val="00AD7FB6"/>
    <w:rsid w:val="00AE0B8C"/>
    <w:rsid w:val="00AE1133"/>
    <w:rsid w:val="00AE2FE0"/>
    <w:rsid w:val="00AE3668"/>
    <w:rsid w:val="00AE44ED"/>
    <w:rsid w:val="00AE4F85"/>
    <w:rsid w:val="00AE5FDB"/>
    <w:rsid w:val="00AE6698"/>
    <w:rsid w:val="00AF0676"/>
    <w:rsid w:val="00AF0C6F"/>
    <w:rsid w:val="00AF22B9"/>
    <w:rsid w:val="00AF33E6"/>
    <w:rsid w:val="00AF5179"/>
    <w:rsid w:val="00AF665E"/>
    <w:rsid w:val="00AF6DDC"/>
    <w:rsid w:val="00AF7EC1"/>
    <w:rsid w:val="00B006AC"/>
    <w:rsid w:val="00B04D76"/>
    <w:rsid w:val="00B04F92"/>
    <w:rsid w:val="00B051DD"/>
    <w:rsid w:val="00B060F7"/>
    <w:rsid w:val="00B12475"/>
    <w:rsid w:val="00B126D3"/>
    <w:rsid w:val="00B15735"/>
    <w:rsid w:val="00B1609C"/>
    <w:rsid w:val="00B169F8"/>
    <w:rsid w:val="00B16E8D"/>
    <w:rsid w:val="00B224E8"/>
    <w:rsid w:val="00B24105"/>
    <w:rsid w:val="00B2460A"/>
    <w:rsid w:val="00B24A30"/>
    <w:rsid w:val="00B27259"/>
    <w:rsid w:val="00B317BC"/>
    <w:rsid w:val="00B31BD7"/>
    <w:rsid w:val="00B33847"/>
    <w:rsid w:val="00B33EFB"/>
    <w:rsid w:val="00B345A4"/>
    <w:rsid w:val="00B34A72"/>
    <w:rsid w:val="00B35FB3"/>
    <w:rsid w:val="00B3653C"/>
    <w:rsid w:val="00B4027A"/>
    <w:rsid w:val="00B41DE9"/>
    <w:rsid w:val="00B4461D"/>
    <w:rsid w:val="00B45B29"/>
    <w:rsid w:val="00B45E5F"/>
    <w:rsid w:val="00B506FB"/>
    <w:rsid w:val="00B51125"/>
    <w:rsid w:val="00B515C1"/>
    <w:rsid w:val="00B53BB1"/>
    <w:rsid w:val="00B54414"/>
    <w:rsid w:val="00B54525"/>
    <w:rsid w:val="00B54AB9"/>
    <w:rsid w:val="00B55999"/>
    <w:rsid w:val="00B55B22"/>
    <w:rsid w:val="00B56A16"/>
    <w:rsid w:val="00B56BE7"/>
    <w:rsid w:val="00B5721A"/>
    <w:rsid w:val="00B60BC7"/>
    <w:rsid w:val="00B61495"/>
    <w:rsid w:val="00B61CC8"/>
    <w:rsid w:val="00B63683"/>
    <w:rsid w:val="00B63BB7"/>
    <w:rsid w:val="00B66AE9"/>
    <w:rsid w:val="00B711F5"/>
    <w:rsid w:val="00B72AC3"/>
    <w:rsid w:val="00B747F7"/>
    <w:rsid w:val="00B7613B"/>
    <w:rsid w:val="00B765B4"/>
    <w:rsid w:val="00B769F0"/>
    <w:rsid w:val="00B814B3"/>
    <w:rsid w:val="00B8161B"/>
    <w:rsid w:val="00B82F7C"/>
    <w:rsid w:val="00B836CD"/>
    <w:rsid w:val="00B84493"/>
    <w:rsid w:val="00B85489"/>
    <w:rsid w:val="00B854E4"/>
    <w:rsid w:val="00B85E70"/>
    <w:rsid w:val="00B86446"/>
    <w:rsid w:val="00B877CA"/>
    <w:rsid w:val="00B90211"/>
    <w:rsid w:val="00B90353"/>
    <w:rsid w:val="00B9384F"/>
    <w:rsid w:val="00B9422F"/>
    <w:rsid w:val="00B9571C"/>
    <w:rsid w:val="00B957F6"/>
    <w:rsid w:val="00B96B67"/>
    <w:rsid w:val="00BA0665"/>
    <w:rsid w:val="00BA06A4"/>
    <w:rsid w:val="00BA13EA"/>
    <w:rsid w:val="00BA18DD"/>
    <w:rsid w:val="00BA2EF6"/>
    <w:rsid w:val="00BA3EAA"/>
    <w:rsid w:val="00BA7655"/>
    <w:rsid w:val="00BB0087"/>
    <w:rsid w:val="00BB0971"/>
    <w:rsid w:val="00BB0DBF"/>
    <w:rsid w:val="00BB11A1"/>
    <w:rsid w:val="00BB154C"/>
    <w:rsid w:val="00BB214E"/>
    <w:rsid w:val="00BB2DFC"/>
    <w:rsid w:val="00BB3B88"/>
    <w:rsid w:val="00BB4CA2"/>
    <w:rsid w:val="00BB7086"/>
    <w:rsid w:val="00BC051A"/>
    <w:rsid w:val="00BC05A1"/>
    <w:rsid w:val="00BC06CF"/>
    <w:rsid w:val="00BC209C"/>
    <w:rsid w:val="00BC3263"/>
    <w:rsid w:val="00BC4C40"/>
    <w:rsid w:val="00BC605B"/>
    <w:rsid w:val="00BC6970"/>
    <w:rsid w:val="00BD0FBA"/>
    <w:rsid w:val="00BD1776"/>
    <w:rsid w:val="00BD194E"/>
    <w:rsid w:val="00BD25D8"/>
    <w:rsid w:val="00BD2EAB"/>
    <w:rsid w:val="00BD3914"/>
    <w:rsid w:val="00BD40D0"/>
    <w:rsid w:val="00BD4C48"/>
    <w:rsid w:val="00BD5358"/>
    <w:rsid w:val="00BD6553"/>
    <w:rsid w:val="00BD685B"/>
    <w:rsid w:val="00BD7832"/>
    <w:rsid w:val="00BD7C3D"/>
    <w:rsid w:val="00BE204A"/>
    <w:rsid w:val="00BE34DA"/>
    <w:rsid w:val="00BE5024"/>
    <w:rsid w:val="00BE6392"/>
    <w:rsid w:val="00BE68CB"/>
    <w:rsid w:val="00BE7024"/>
    <w:rsid w:val="00BF0C7B"/>
    <w:rsid w:val="00BF0CC4"/>
    <w:rsid w:val="00BF14CB"/>
    <w:rsid w:val="00BF195D"/>
    <w:rsid w:val="00BF4913"/>
    <w:rsid w:val="00BF4F64"/>
    <w:rsid w:val="00BF6217"/>
    <w:rsid w:val="00C00B99"/>
    <w:rsid w:val="00C00BA3"/>
    <w:rsid w:val="00C02768"/>
    <w:rsid w:val="00C02A97"/>
    <w:rsid w:val="00C02D49"/>
    <w:rsid w:val="00C03D85"/>
    <w:rsid w:val="00C04FAD"/>
    <w:rsid w:val="00C103B0"/>
    <w:rsid w:val="00C10A16"/>
    <w:rsid w:val="00C11107"/>
    <w:rsid w:val="00C119B4"/>
    <w:rsid w:val="00C12BF0"/>
    <w:rsid w:val="00C12C14"/>
    <w:rsid w:val="00C13D1C"/>
    <w:rsid w:val="00C14628"/>
    <w:rsid w:val="00C200AE"/>
    <w:rsid w:val="00C211A6"/>
    <w:rsid w:val="00C216B6"/>
    <w:rsid w:val="00C21867"/>
    <w:rsid w:val="00C240E8"/>
    <w:rsid w:val="00C25F32"/>
    <w:rsid w:val="00C3003A"/>
    <w:rsid w:val="00C3032C"/>
    <w:rsid w:val="00C326D2"/>
    <w:rsid w:val="00C33581"/>
    <w:rsid w:val="00C34D73"/>
    <w:rsid w:val="00C34F65"/>
    <w:rsid w:val="00C3550D"/>
    <w:rsid w:val="00C379DB"/>
    <w:rsid w:val="00C37D99"/>
    <w:rsid w:val="00C40904"/>
    <w:rsid w:val="00C40B48"/>
    <w:rsid w:val="00C4260D"/>
    <w:rsid w:val="00C4513B"/>
    <w:rsid w:val="00C45442"/>
    <w:rsid w:val="00C45A81"/>
    <w:rsid w:val="00C501C2"/>
    <w:rsid w:val="00C521B6"/>
    <w:rsid w:val="00C53A4D"/>
    <w:rsid w:val="00C54722"/>
    <w:rsid w:val="00C555CB"/>
    <w:rsid w:val="00C57DFE"/>
    <w:rsid w:val="00C60588"/>
    <w:rsid w:val="00C60854"/>
    <w:rsid w:val="00C646B1"/>
    <w:rsid w:val="00C67C2C"/>
    <w:rsid w:val="00C710FD"/>
    <w:rsid w:val="00C716F8"/>
    <w:rsid w:val="00C731B4"/>
    <w:rsid w:val="00C734DE"/>
    <w:rsid w:val="00C746FA"/>
    <w:rsid w:val="00C74A9D"/>
    <w:rsid w:val="00C74DD9"/>
    <w:rsid w:val="00C754F5"/>
    <w:rsid w:val="00C80323"/>
    <w:rsid w:val="00C819AB"/>
    <w:rsid w:val="00C825A4"/>
    <w:rsid w:val="00C841F1"/>
    <w:rsid w:val="00C84333"/>
    <w:rsid w:val="00C87861"/>
    <w:rsid w:val="00C90167"/>
    <w:rsid w:val="00C9241C"/>
    <w:rsid w:val="00C92C6C"/>
    <w:rsid w:val="00C94A16"/>
    <w:rsid w:val="00C95E95"/>
    <w:rsid w:val="00C96624"/>
    <w:rsid w:val="00C967CE"/>
    <w:rsid w:val="00CA2D4E"/>
    <w:rsid w:val="00CA5DDF"/>
    <w:rsid w:val="00CA6F84"/>
    <w:rsid w:val="00CA74B9"/>
    <w:rsid w:val="00CA79E7"/>
    <w:rsid w:val="00CB0A99"/>
    <w:rsid w:val="00CB1A3C"/>
    <w:rsid w:val="00CB1D58"/>
    <w:rsid w:val="00CB317A"/>
    <w:rsid w:val="00CB3F16"/>
    <w:rsid w:val="00CB4BEC"/>
    <w:rsid w:val="00CB5791"/>
    <w:rsid w:val="00CB742C"/>
    <w:rsid w:val="00CB7B5E"/>
    <w:rsid w:val="00CC0783"/>
    <w:rsid w:val="00CC0CBC"/>
    <w:rsid w:val="00CC1897"/>
    <w:rsid w:val="00CC286A"/>
    <w:rsid w:val="00CC2CD9"/>
    <w:rsid w:val="00CC406E"/>
    <w:rsid w:val="00CC4162"/>
    <w:rsid w:val="00CC6FA9"/>
    <w:rsid w:val="00CD1234"/>
    <w:rsid w:val="00CD3B27"/>
    <w:rsid w:val="00CD5FC1"/>
    <w:rsid w:val="00CD6252"/>
    <w:rsid w:val="00CE03D3"/>
    <w:rsid w:val="00CE05FB"/>
    <w:rsid w:val="00CE4A5F"/>
    <w:rsid w:val="00CE4B25"/>
    <w:rsid w:val="00CE500D"/>
    <w:rsid w:val="00CE5DB1"/>
    <w:rsid w:val="00CE6875"/>
    <w:rsid w:val="00CE799F"/>
    <w:rsid w:val="00CE7E28"/>
    <w:rsid w:val="00CF103D"/>
    <w:rsid w:val="00CF1742"/>
    <w:rsid w:val="00CF3F81"/>
    <w:rsid w:val="00CF40CB"/>
    <w:rsid w:val="00CF4454"/>
    <w:rsid w:val="00CF58CE"/>
    <w:rsid w:val="00CF5FF2"/>
    <w:rsid w:val="00CF66D2"/>
    <w:rsid w:val="00CF6D11"/>
    <w:rsid w:val="00D00032"/>
    <w:rsid w:val="00D00352"/>
    <w:rsid w:val="00D003BD"/>
    <w:rsid w:val="00D05CC8"/>
    <w:rsid w:val="00D07756"/>
    <w:rsid w:val="00D1164B"/>
    <w:rsid w:val="00D12981"/>
    <w:rsid w:val="00D12F69"/>
    <w:rsid w:val="00D13419"/>
    <w:rsid w:val="00D13DCA"/>
    <w:rsid w:val="00D13F04"/>
    <w:rsid w:val="00D141B8"/>
    <w:rsid w:val="00D164D4"/>
    <w:rsid w:val="00D201F1"/>
    <w:rsid w:val="00D2035C"/>
    <w:rsid w:val="00D222AE"/>
    <w:rsid w:val="00D2265A"/>
    <w:rsid w:val="00D22BC3"/>
    <w:rsid w:val="00D245E6"/>
    <w:rsid w:val="00D24769"/>
    <w:rsid w:val="00D25203"/>
    <w:rsid w:val="00D272AC"/>
    <w:rsid w:val="00D314D8"/>
    <w:rsid w:val="00D31CA8"/>
    <w:rsid w:val="00D31F35"/>
    <w:rsid w:val="00D325F4"/>
    <w:rsid w:val="00D34274"/>
    <w:rsid w:val="00D41AFF"/>
    <w:rsid w:val="00D44206"/>
    <w:rsid w:val="00D44C4C"/>
    <w:rsid w:val="00D453A0"/>
    <w:rsid w:val="00D45613"/>
    <w:rsid w:val="00D46A75"/>
    <w:rsid w:val="00D47E17"/>
    <w:rsid w:val="00D51604"/>
    <w:rsid w:val="00D51ADE"/>
    <w:rsid w:val="00D51F45"/>
    <w:rsid w:val="00D525CC"/>
    <w:rsid w:val="00D52E59"/>
    <w:rsid w:val="00D53E12"/>
    <w:rsid w:val="00D54454"/>
    <w:rsid w:val="00D54722"/>
    <w:rsid w:val="00D55077"/>
    <w:rsid w:val="00D561DF"/>
    <w:rsid w:val="00D57753"/>
    <w:rsid w:val="00D6414C"/>
    <w:rsid w:val="00D668ED"/>
    <w:rsid w:val="00D672D7"/>
    <w:rsid w:val="00D677CB"/>
    <w:rsid w:val="00D708EA"/>
    <w:rsid w:val="00D70A24"/>
    <w:rsid w:val="00D727D0"/>
    <w:rsid w:val="00D72B7E"/>
    <w:rsid w:val="00D72FD6"/>
    <w:rsid w:val="00D7652B"/>
    <w:rsid w:val="00D76C5D"/>
    <w:rsid w:val="00D80901"/>
    <w:rsid w:val="00D81597"/>
    <w:rsid w:val="00D8372C"/>
    <w:rsid w:val="00D84EA8"/>
    <w:rsid w:val="00D85236"/>
    <w:rsid w:val="00D862C1"/>
    <w:rsid w:val="00D86502"/>
    <w:rsid w:val="00D90075"/>
    <w:rsid w:val="00D92627"/>
    <w:rsid w:val="00D946D1"/>
    <w:rsid w:val="00D959C0"/>
    <w:rsid w:val="00D95DA3"/>
    <w:rsid w:val="00D97467"/>
    <w:rsid w:val="00DA0075"/>
    <w:rsid w:val="00DA0310"/>
    <w:rsid w:val="00DA15C7"/>
    <w:rsid w:val="00DA1C5A"/>
    <w:rsid w:val="00DA20D6"/>
    <w:rsid w:val="00DA238C"/>
    <w:rsid w:val="00DA2FE4"/>
    <w:rsid w:val="00DA3534"/>
    <w:rsid w:val="00DA3F59"/>
    <w:rsid w:val="00DA3FE8"/>
    <w:rsid w:val="00DA453E"/>
    <w:rsid w:val="00DA4BD4"/>
    <w:rsid w:val="00DA4D67"/>
    <w:rsid w:val="00DA7069"/>
    <w:rsid w:val="00DB2CBE"/>
    <w:rsid w:val="00DB2D7B"/>
    <w:rsid w:val="00DB52E6"/>
    <w:rsid w:val="00DB6BAD"/>
    <w:rsid w:val="00DB7310"/>
    <w:rsid w:val="00DB7892"/>
    <w:rsid w:val="00DC0D0F"/>
    <w:rsid w:val="00DC3349"/>
    <w:rsid w:val="00DC374F"/>
    <w:rsid w:val="00DC3B39"/>
    <w:rsid w:val="00DC49C6"/>
    <w:rsid w:val="00DC6096"/>
    <w:rsid w:val="00DC772D"/>
    <w:rsid w:val="00DD2032"/>
    <w:rsid w:val="00DD45B6"/>
    <w:rsid w:val="00DD72FA"/>
    <w:rsid w:val="00DD7409"/>
    <w:rsid w:val="00DD7517"/>
    <w:rsid w:val="00DE293B"/>
    <w:rsid w:val="00DE3569"/>
    <w:rsid w:val="00DE3749"/>
    <w:rsid w:val="00DF08A3"/>
    <w:rsid w:val="00DF0AEC"/>
    <w:rsid w:val="00DF2765"/>
    <w:rsid w:val="00DF5FA7"/>
    <w:rsid w:val="00DF5FC1"/>
    <w:rsid w:val="00DF6037"/>
    <w:rsid w:val="00DF74F9"/>
    <w:rsid w:val="00DF7681"/>
    <w:rsid w:val="00E003BB"/>
    <w:rsid w:val="00E01A8B"/>
    <w:rsid w:val="00E01D96"/>
    <w:rsid w:val="00E044B1"/>
    <w:rsid w:val="00E0655B"/>
    <w:rsid w:val="00E116EA"/>
    <w:rsid w:val="00E13DC6"/>
    <w:rsid w:val="00E170C7"/>
    <w:rsid w:val="00E175F8"/>
    <w:rsid w:val="00E203A6"/>
    <w:rsid w:val="00E20CD4"/>
    <w:rsid w:val="00E22D5C"/>
    <w:rsid w:val="00E22FE7"/>
    <w:rsid w:val="00E2472A"/>
    <w:rsid w:val="00E24A2A"/>
    <w:rsid w:val="00E26386"/>
    <w:rsid w:val="00E26C20"/>
    <w:rsid w:val="00E26D56"/>
    <w:rsid w:val="00E271B1"/>
    <w:rsid w:val="00E2745B"/>
    <w:rsid w:val="00E30219"/>
    <w:rsid w:val="00E34DBE"/>
    <w:rsid w:val="00E351A2"/>
    <w:rsid w:val="00E41975"/>
    <w:rsid w:val="00E421C3"/>
    <w:rsid w:val="00E47588"/>
    <w:rsid w:val="00E503A4"/>
    <w:rsid w:val="00E51663"/>
    <w:rsid w:val="00E51E28"/>
    <w:rsid w:val="00E52298"/>
    <w:rsid w:val="00E52678"/>
    <w:rsid w:val="00E526A6"/>
    <w:rsid w:val="00E542C2"/>
    <w:rsid w:val="00E54738"/>
    <w:rsid w:val="00E64E03"/>
    <w:rsid w:val="00E660FA"/>
    <w:rsid w:val="00E74626"/>
    <w:rsid w:val="00E75C01"/>
    <w:rsid w:val="00E76FD2"/>
    <w:rsid w:val="00E77EA8"/>
    <w:rsid w:val="00E81CD4"/>
    <w:rsid w:val="00E82D3D"/>
    <w:rsid w:val="00E83AB0"/>
    <w:rsid w:val="00E85CC7"/>
    <w:rsid w:val="00E85F60"/>
    <w:rsid w:val="00E924D0"/>
    <w:rsid w:val="00E9262D"/>
    <w:rsid w:val="00E9300D"/>
    <w:rsid w:val="00E9316D"/>
    <w:rsid w:val="00E93D31"/>
    <w:rsid w:val="00E93E1F"/>
    <w:rsid w:val="00E948F5"/>
    <w:rsid w:val="00E97E2D"/>
    <w:rsid w:val="00EA113A"/>
    <w:rsid w:val="00EA283F"/>
    <w:rsid w:val="00EA284B"/>
    <w:rsid w:val="00EA29DD"/>
    <w:rsid w:val="00EB1016"/>
    <w:rsid w:val="00EB1218"/>
    <w:rsid w:val="00EB2194"/>
    <w:rsid w:val="00EB2556"/>
    <w:rsid w:val="00EB51F7"/>
    <w:rsid w:val="00EB5316"/>
    <w:rsid w:val="00EB75C5"/>
    <w:rsid w:val="00EC0F91"/>
    <w:rsid w:val="00EC1D23"/>
    <w:rsid w:val="00EC2259"/>
    <w:rsid w:val="00EC2918"/>
    <w:rsid w:val="00EC3907"/>
    <w:rsid w:val="00EC47E8"/>
    <w:rsid w:val="00EC7114"/>
    <w:rsid w:val="00EC7FC4"/>
    <w:rsid w:val="00ED154D"/>
    <w:rsid w:val="00ED23F4"/>
    <w:rsid w:val="00ED3718"/>
    <w:rsid w:val="00ED3F1E"/>
    <w:rsid w:val="00ED6D83"/>
    <w:rsid w:val="00ED7737"/>
    <w:rsid w:val="00ED7C6F"/>
    <w:rsid w:val="00EE024C"/>
    <w:rsid w:val="00EE0D2F"/>
    <w:rsid w:val="00EE1056"/>
    <w:rsid w:val="00EE17B5"/>
    <w:rsid w:val="00EE2843"/>
    <w:rsid w:val="00EE2AE8"/>
    <w:rsid w:val="00EE33A0"/>
    <w:rsid w:val="00EE3B08"/>
    <w:rsid w:val="00EE50F3"/>
    <w:rsid w:val="00EE6907"/>
    <w:rsid w:val="00EE71CF"/>
    <w:rsid w:val="00EF1104"/>
    <w:rsid w:val="00EF16BB"/>
    <w:rsid w:val="00EF189B"/>
    <w:rsid w:val="00EF1CBD"/>
    <w:rsid w:val="00EF1EA2"/>
    <w:rsid w:val="00EF3150"/>
    <w:rsid w:val="00EF44E2"/>
    <w:rsid w:val="00EF4CE1"/>
    <w:rsid w:val="00EF604C"/>
    <w:rsid w:val="00EF7F17"/>
    <w:rsid w:val="00F00B3B"/>
    <w:rsid w:val="00F028EF"/>
    <w:rsid w:val="00F02A53"/>
    <w:rsid w:val="00F064F6"/>
    <w:rsid w:val="00F0725C"/>
    <w:rsid w:val="00F10D6B"/>
    <w:rsid w:val="00F11117"/>
    <w:rsid w:val="00F12119"/>
    <w:rsid w:val="00F13034"/>
    <w:rsid w:val="00F14E0E"/>
    <w:rsid w:val="00F16189"/>
    <w:rsid w:val="00F1746C"/>
    <w:rsid w:val="00F17BBC"/>
    <w:rsid w:val="00F20AB0"/>
    <w:rsid w:val="00F21F2E"/>
    <w:rsid w:val="00F2430A"/>
    <w:rsid w:val="00F2595D"/>
    <w:rsid w:val="00F25CE5"/>
    <w:rsid w:val="00F3069D"/>
    <w:rsid w:val="00F313FD"/>
    <w:rsid w:val="00F31A76"/>
    <w:rsid w:val="00F3273F"/>
    <w:rsid w:val="00F346CD"/>
    <w:rsid w:val="00F35568"/>
    <w:rsid w:val="00F36083"/>
    <w:rsid w:val="00F36795"/>
    <w:rsid w:val="00F41252"/>
    <w:rsid w:val="00F43931"/>
    <w:rsid w:val="00F43AC4"/>
    <w:rsid w:val="00F4527C"/>
    <w:rsid w:val="00F461D3"/>
    <w:rsid w:val="00F47D81"/>
    <w:rsid w:val="00F50D3F"/>
    <w:rsid w:val="00F51185"/>
    <w:rsid w:val="00F51305"/>
    <w:rsid w:val="00F5199C"/>
    <w:rsid w:val="00F51B2E"/>
    <w:rsid w:val="00F52172"/>
    <w:rsid w:val="00F521EC"/>
    <w:rsid w:val="00F527AF"/>
    <w:rsid w:val="00F52E79"/>
    <w:rsid w:val="00F54E8C"/>
    <w:rsid w:val="00F55823"/>
    <w:rsid w:val="00F55B15"/>
    <w:rsid w:val="00F56619"/>
    <w:rsid w:val="00F60860"/>
    <w:rsid w:val="00F622B7"/>
    <w:rsid w:val="00F62FC3"/>
    <w:rsid w:val="00F65024"/>
    <w:rsid w:val="00F650A1"/>
    <w:rsid w:val="00F6522E"/>
    <w:rsid w:val="00F66F1C"/>
    <w:rsid w:val="00F704E4"/>
    <w:rsid w:val="00F735D0"/>
    <w:rsid w:val="00F73E69"/>
    <w:rsid w:val="00F74ED5"/>
    <w:rsid w:val="00F74F04"/>
    <w:rsid w:val="00F756D4"/>
    <w:rsid w:val="00F75E68"/>
    <w:rsid w:val="00F76B93"/>
    <w:rsid w:val="00F8197C"/>
    <w:rsid w:val="00F8596B"/>
    <w:rsid w:val="00F877FA"/>
    <w:rsid w:val="00F87F38"/>
    <w:rsid w:val="00F91204"/>
    <w:rsid w:val="00F92C43"/>
    <w:rsid w:val="00F92CCF"/>
    <w:rsid w:val="00F9395D"/>
    <w:rsid w:val="00F94FD0"/>
    <w:rsid w:val="00F95C9F"/>
    <w:rsid w:val="00F96FBB"/>
    <w:rsid w:val="00F97705"/>
    <w:rsid w:val="00F97BE1"/>
    <w:rsid w:val="00FA01B1"/>
    <w:rsid w:val="00FA0597"/>
    <w:rsid w:val="00FA1AEF"/>
    <w:rsid w:val="00FA1D7B"/>
    <w:rsid w:val="00FA26AD"/>
    <w:rsid w:val="00FA3920"/>
    <w:rsid w:val="00FA41A9"/>
    <w:rsid w:val="00FA6D8C"/>
    <w:rsid w:val="00FB0C5B"/>
    <w:rsid w:val="00FB1A15"/>
    <w:rsid w:val="00FB26D3"/>
    <w:rsid w:val="00FB2EFE"/>
    <w:rsid w:val="00FB34F8"/>
    <w:rsid w:val="00FB4072"/>
    <w:rsid w:val="00FB44DC"/>
    <w:rsid w:val="00FB5215"/>
    <w:rsid w:val="00FB536C"/>
    <w:rsid w:val="00FB5477"/>
    <w:rsid w:val="00FB798D"/>
    <w:rsid w:val="00FB7CD8"/>
    <w:rsid w:val="00FB7D42"/>
    <w:rsid w:val="00FC0361"/>
    <w:rsid w:val="00FC23F1"/>
    <w:rsid w:val="00FC264F"/>
    <w:rsid w:val="00FC2CE5"/>
    <w:rsid w:val="00FC31F7"/>
    <w:rsid w:val="00FC41DA"/>
    <w:rsid w:val="00FC471B"/>
    <w:rsid w:val="00FC65DB"/>
    <w:rsid w:val="00FC7A3A"/>
    <w:rsid w:val="00FD0463"/>
    <w:rsid w:val="00FD4086"/>
    <w:rsid w:val="00FD4A24"/>
    <w:rsid w:val="00FD55DA"/>
    <w:rsid w:val="00FD57B8"/>
    <w:rsid w:val="00FD635C"/>
    <w:rsid w:val="00FE06B5"/>
    <w:rsid w:val="00FE1229"/>
    <w:rsid w:val="00FE1EDB"/>
    <w:rsid w:val="00FE2D4B"/>
    <w:rsid w:val="00FE305B"/>
    <w:rsid w:val="00FE40DA"/>
    <w:rsid w:val="00FE47EB"/>
    <w:rsid w:val="00FE51B5"/>
    <w:rsid w:val="00FE7649"/>
    <w:rsid w:val="00FF11DA"/>
    <w:rsid w:val="00FF233C"/>
    <w:rsid w:val="00FF4149"/>
    <w:rsid w:val="00FF484A"/>
    <w:rsid w:val="00FF4E68"/>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49F"/>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numbering" w:customStyle="1" w:styleId="Bezlisty1">
    <w:name w:val="Bez listy1"/>
    <w:next w:val="Bezlisty"/>
    <w:uiPriority w:val="99"/>
    <w:semiHidden/>
    <w:unhideWhenUsed/>
    <w:rsid w:val="00B31BD7"/>
  </w:style>
  <w:style w:type="character" w:customStyle="1" w:styleId="Nagwek4Znak">
    <w:name w:val="Nagłówek 4 Znak"/>
    <w:basedOn w:val="Domylnaczcionkaakapitu"/>
    <w:link w:val="Nagwek4"/>
    <w:uiPriority w:val="9"/>
    <w:rsid w:val="002403E8"/>
    <w:rPr>
      <w:color w:val="666666"/>
      <w:sz w:val="24"/>
      <w:szCs w:val="24"/>
    </w:rPr>
  </w:style>
  <w:style w:type="character" w:styleId="Nierozpoznanawzmianka">
    <w:name w:val="Unresolved Mention"/>
    <w:basedOn w:val="Domylnaczcionkaakapitu"/>
    <w:uiPriority w:val="99"/>
    <w:semiHidden/>
    <w:unhideWhenUsed/>
    <w:rsid w:val="00F0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24</Pages>
  <Words>9063</Words>
  <Characters>54381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63318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1122</cp:revision>
  <cp:lastPrinted>2023-05-18T07:51:00Z</cp:lastPrinted>
  <dcterms:created xsi:type="dcterms:W3CDTF">2021-04-19T07:51:00Z</dcterms:created>
  <dcterms:modified xsi:type="dcterms:W3CDTF">2023-06-15T08:41:00Z</dcterms:modified>
</cp:coreProperties>
</file>