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85CD48D" w:rsidR="00C63100" w:rsidRPr="000F3E9B" w:rsidRDefault="00C63100" w:rsidP="00FF545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 do SWZ – Formularz ofertowy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36804CAE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FF545B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779CF95B" w14:textId="77777777" w:rsidR="00FF545B" w:rsidRPr="007A0E82" w:rsidRDefault="00FF545B" w:rsidP="00FF545B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7A0E82">
        <w:rPr>
          <w:rFonts w:asciiTheme="majorHAnsi" w:hAnsiTheme="majorHAnsi" w:cstheme="minorHAnsi"/>
          <w:b/>
          <w:bCs/>
          <w:color w:val="002060"/>
          <w:sz w:val="22"/>
          <w:szCs w:val="22"/>
        </w:rPr>
        <w:t>GMINY GRODZISK, ul. 1 Maja 6, 17- 315 Grodzisk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456F23C5" w:rsidR="00C63100" w:rsidRPr="000F3E9B" w:rsidRDefault="007A0E82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GRODZISK</w:t>
      </w:r>
      <w:r w:rsidR="008249BC">
        <w:rPr>
          <w:rFonts w:asciiTheme="majorHAnsi" w:hAnsiTheme="majorHAnsi" w:cs="Calibri"/>
          <w:b/>
          <w:color w:val="002060"/>
          <w:sz w:val="22"/>
          <w:szCs w:val="22"/>
        </w:rPr>
        <w:t xml:space="preserve"> I JEJ JEDNOSTEK ORGANIZACYJNYCH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347EE6EE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</w:t>
      </w:r>
      <w:r w:rsidR="007A0E82">
        <w:rPr>
          <w:rStyle w:val="Odwoaniedokomentarza"/>
          <w:szCs w:val="20"/>
        </w:rPr>
        <w:t>,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6CC15FC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6475613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822200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</w:t>
      </w:r>
      <w:r w:rsidRPr="00822200">
        <w:rPr>
          <w:rFonts w:asciiTheme="majorHAnsi" w:hAnsiTheme="majorHAnsi" w:cs="Calibri"/>
          <w:bCs/>
          <w:sz w:val="22"/>
          <w:szCs w:val="22"/>
        </w:rPr>
        <w:t xml:space="preserve">formularz cenowy za poszczególne ryzyka*): </w:t>
      </w:r>
    </w:p>
    <w:p w14:paraId="77663A3E" w14:textId="0778C9CC" w:rsidR="006B1A8B" w:rsidRPr="00E00406" w:rsidRDefault="00E93A1D" w:rsidP="00E00406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822200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3905A7" w:rsidRPr="00822200">
        <w:rPr>
          <w:rFonts w:asciiTheme="majorHAnsi" w:hAnsiTheme="majorHAnsi" w:cs="Calibri"/>
          <w:sz w:val="22"/>
          <w:szCs w:val="22"/>
        </w:rPr>
        <w:t>8</w:t>
      </w:r>
      <w:r w:rsidRPr="00822200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181"/>
        <w:gridCol w:w="2129"/>
        <w:gridCol w:w="1801"/>
        <w:gridCol w:w="1693"/>
        <w:gridCol w:w="652"/>
        <w:gridCol w:w="1538"/>
        <w:gridCol w:w="1661"/>
      </w:tblGrid>
      <w:tr w:rsidR="005A328C" w:rsidRPr="000F3E9B" w14:paraId="61640FDD" w14:textId="77777777" w:rsidTr="005A328C">
        <w:trPr>
          <w:trHeight w:val="1495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3BA167F1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86" w:type="pct"/>
            <w:vMerge w:val="restart"/>
            <w:shd w:val="clear" w:color="auto" w:fill="002060"/>
            <w:vAlign w:val="center"/>
          </w:tcPr>
          <w:p w14:paraId="3A1D56A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64" w:type="pct"/>
            <w:vMerge w:val="restart"/>
            <w:shd w:val="clear" w:color="auto" w:fill="002060"/>
            <w:vAlign w:val="center"/>
          </w:tcPr>
          <w:p w14:paraId="63F7B08E" w14:textId="60D42EAD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2" w:type="pct"/>
            <w:vMerge w:val="restart"/>
            <w:shd w:val="clear" w:color="auto" w:fill="002060"/>
            <w:vAlign w:val="center"/>
          </w:tcPr>
          <w:p w14:paraId="1C127346" w14:textId="470F9FE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88" w:type="pct"/>
            <w:vMerge w:val="restart"/>
            <w:shd w:val="clear" w:color="auto" w:fill="002060"/>
            <w:vAlign w:val="center"/>
          </w:tcPr>
          <w:p w14:paraId="4C6258DD" w14:textId="7CA1CBAB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F7FBE3" w14:textId="1176567A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8249BC"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 w:rsidR="008249BC">
              <w:rPr>
                <w:rFonts w:asciiTheme="majorHAnsi" w:hAnsiTheme="majorHAnsi" w:cs="Calibri"/>
                <w:b/>
                <w:sz w:val="20"/>
                <w:szCs w:val="20"/>
              </w:rPr>
              <w:t>ące</w:t>
            </w:r>
          </w:p>
          <w:p w14:paraId="0B8718FF" w14:textId="660F6A56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58D6A6E8" w14:textId="4E31828E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890" w:type="pct"/>
            <w:gridSpan w:val="2"/>
            <w:shd w:val="clear" w:color="auto" w:fill="002060"/>
            <w:vAlign w:val="center"/>
          </w:tcPr>
          <w:p w14:paraId="3DCDFBEE" w14:textId="4AC94F2A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– zwiększenie wartości zamówienia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1F81F20E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2B26C7BD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24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ące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oraz opcję</w:t>
            </w:r>
          </w:p>
          <w:p w14:paraId="351E2AFE" w14:textId="7D755BBF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5A328C" w:rsidRPr="000F3E9B" w14:paraId="5AD447CF" w14:textId="77777777" w:rsidTr="005A328C">
        <w:trPr>
          <w:trHeight w:val="40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56C176F6" w14:textId="77777777" w:rsidR="005A328C" w:rsidRPr="000F3E9B" w:rsidRDefault="005A328C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pct"/>
            <w:vMerge/>
            <w:shd w:val="clear" w:color="auto" w:fill="002060"/>
            <w:vAlign w:val="center"/>
          </w:tcPr>
          <w:p w14:paraId="56FDA7DD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002060"/>
            <w:vAlign w:val="center"/>
          </w:tcPr>
          <w:p w14:paraId="5C1DA3B9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002060"/>
            <w:vAlign w:val="center"/>
          </w:tcPr>
          <w:p w14:paraId="781ED342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002060"/>
          </w:tcPr>
          <w:p w14:paraId="519B902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002060"/>
            <w:vAlign w:val="center"/>
          </w:tcPr>
          <w:p w14:paraId="57F4ECEC" w14:textId="098916F6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002060"/>
            <w:vAlign w:val="center"/>
          </w:tcPr>
          <w:p w14:paraId="6A31F6A5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19CFFAC6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04A64984" w14:textId="77777777" w:rsidTr="005A328C">
        <w:trPr>
          <w:trHeight w:val="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1CD3ADC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886" w:type="pct"/>
            <w:shd w:val="clear" w:color="auto" w:fill="C6D9F1"/>
            <w:vAlign w:val="center"/>
          </w:tcPr>
          <w:p w14:paraId="7FBECCD6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64" w:type="pct"/>
            <w:shd w:val="clear" w:color="auto" w:fill="C6D9F1"/>
            <w:vAlign w:val="center"/>
          </w:tcPr>
          <w:p w14:paraId="55C51F42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064D0803" w14:textId="3FF885CE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88" w:type="pct"/>
            <w:shd w:val="clear" w:color="auto" w:fill="C6D9F1"/>
          </w:tcPr>
          <w:p w14:paraId="5439172E" w14:textId="3C31FB70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265" w:type="pct"/>
            <w:shd w:val="clear" w:color="auto" w:fill="C6D9F1"/>
            <w:vAlign w:val="center"/>
          </w:tcPr>
          <w:p w14:paraId="2D3B337A" w14:textId="61A9560D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625" w:type="pct"/>
            <w:shd w:val="clear" w:color="auto" w:fill="C6D9F1"/>
            <w:vAlign w:val="center"/>
          </w:tcPr>
          <w:p w14:paraId="53329B26" w14:textId="38571E58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5776D3C0" w14:textId="7733825A" w:rsidR="005A328C" w:rsidRPr="000F3E9B" w:rsidRDefault="008249B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5A328C" w:rsidRPr="000F3E9B" w14:paraId="3C747AE5" w14:textId="77777777" w:rsidTr="005A328C">
        <w:trPr>
          <w:trHeight w:val="744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A5EFB7B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886" w:type="pct"/>
            <w:vAlign w:val="center"/>
          </w:tcPr>
          <w:p w14:paraId="28E2962C" w14:textId="77777777" w:rsidR="005A328C" w:rsidRPr="000F3E9B" w:rsidRDefault="005A328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4" w:type="pct"/>
            <w:shd w:val="clear" w:color="auto" w:fill="FFFFFF"/>
            <w:vAlign w:val="center"/>
          </w:tcPr>
          <w:p w14:paraId="38543250" w14:textId="682E57B4" w:rsidR="005A328C" w:rsidRPr="000972F1" w:rsidRDefault="005A328C" w:rsidP="000972F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0972F1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 475 172,31</w:t>
            </w:r>
            <w:r w:rsidRPr="000972F1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  <w:p w14:paraId="17A7CC76" w14:textId="5C54C7C1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  <w:t xml:space="preserve"> </w:t>
            </w: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32" w:type="pct"/>
            <w:vAlign w:val="center"/>
          </w:tcPr>
          <w:p w14:paraId="1B5B805E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</w:tcPr>
          <w:p w14:paraId="20586427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7A06E303" w14:textId="3B42A8E3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625" w:type="pct"/>
            <w:vAlign w:val="center"/>
          </w:tcPr>
          <w:p w14:paraId="753FE8C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2FD29395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7669D050" w14:textId="77777777" w:rsidTr="005A328C">
        <w:trPr>
          <w:trHeight w:val="809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450C5A5F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886" w:type="pct"/>
            <w:vAlign w:val="center"/>
          </w:tcPr>
          <w:p w14:paraId="05F3D5D7" w14:textId="77777777" w:rsidR="005A328C" w:rsidRPr="000F3E9B" w:rsidRDefault="005A328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64" w:type="pct"/>
            <w:shd w:val="clear" w:color="auto" w:fill="FFFFFF"/>
            <w:vAlign w:val="center"/>
          </w:tcPr>
          <w:p w14:paraId="451DE7F7" w14:textId="77777777" w:rsidR="005A328C" w:rsidRPr="00822200" w:rsidRDefault="005A328C" w:rsidP="0082220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2200">
              <w:rPr>
                <w:rFonts w:ascii="Cambria" w:hAnsi="Cambria"/>
                <w:b/>
                <w:bCs/>
                <w:sz w:val="20"/>
                <w:szCs w:val="20"/>
              </w:rPr>
              <w:t>392 435,03 zł</w:t>
            </w:r>
          </w:p>
          <w:p w14:paraId="765F5F16" w14:textId="244AF056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732" w:type="pct"/>
            <w:vAlign w:val="center"/>
          </w:tcPr>
          <w:p w14:paraId="43CFC1DB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</w:tcPr>
          <w:p w14:paraId="144CD9EF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3516476" w14:textId="34B8E572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625" w:type="pct"/>
            <w:vAlign w:val="center"/>
          </w:tcPr>
          <w:p w14:paraId="4487FD6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3010250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2C62D83A" w14:textId="77777777" w:rsidTr="005A328C">
        <w:trPr>
          <w:trHeight w:val="676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7DED040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886" w:type="pct"/>
            <w:vAlign w:val="center"/>
          </w:tcPr>
          <w:p w14:paraId="39E8226F" w14:textId="77777777" w:rsidR="005A328C" w:rsidRPr="000F3E9B" w:rsidRDefault="005A328C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64" w:type="pct"/>
            <w:vAlign w:val="center"/>
          </w:tcPr>
          <w:p w14:paraId="197DC77B" w14:textId="31A602EB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732" w:type="pct"/>
            <w:vAlign w:val="center"/>
          </w:tcPr>
          <w:p w14:paraId="095A744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</w:tcPr>
          <w:p w14:paraId="6E2BA347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Align w:val="center"/>
          </w:tcPr>
          <w:p w14:paraId="1B23D2AE" w14:textId="40B575D5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485628AA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5A328C" w:rsidRPr="000F3E9B" w14:paraId="1B8F026B" w14:textId="77777777" w:rsidTr="005A328C">
        <w:trPr>
          <w:trHeight w:val="416"/>
          <w:jc w:val="center"/>
        </w:trPr>
        <w:tc>
          <w:tcPr>
            <w:tcW w:w="2014" w:type="pct"/>
            <w:gridSpan w:val="3"/>
            <w:shd w:val="clear" w:color="auto" w:fill="C6D9F1"/>
            <w:vAlign w:val="center"/>
          </w:tcPr>
          <w:p w14:paraId="670DF412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732" w:type="pct"/>
            <w:shd w:val="clear" w:color="auto" w:fill="C6D9F1"/>
            <w:vAlign w:val="center"/>
          </w:tcPr>
          <w:p w14:paraId="1D594FED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C6D9F1"/>
          </w:tcPr>
          <w:p w14:paraId="065BF478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33BE033D" w14:textId="77777777" w:rsidR="005A328C" w:rsidRPr="000F3E9B" w:rsidRDefault="005A328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0F3E9B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4572F250" w14:textId="716598F1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24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miesi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ące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iloczyn kolumny </w:t>
      </w:r>
      <w:r w:rsidR="008B1E3E"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>I</w:t>
      </w:r>
      <w:r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>V x</w:t>
      </w:r>
      <w:r w:rsidR="00E00406" w:rsidRPr="00AB0FC9">
        <w:rPr>
          <w:rFonts w:asciiTheme="majorHAnsi" w:hAnsiTheme="majorHAnsi" w:cs="Calibri"/>
          <w:b/>
          <w:bCs/>
          <w:i/>
          <w:iCs/>
          <w:sz w:val="22"/>
          <w:szCs w:val="22"/>
        </w:rPr>
        <w:t xml:space="preserve"> </w:t>
      </w:r>
      <w:r w:rsidR="008249BC">
        <w:rPr>
          <w:rFonts w:asciiTheme="majorHAnsi" w:hAnsiTheme="majorHAnsi" w:cs="Calibri"/>
          <w:b/>
          <w:bCs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0B65040C" w14:textId="43260821" w:rsidR="00A55A80" w:rsidRPr="00AB0FC9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– iloczyn składki</w:t>
      </w:r>
      <w:r w:rsidR="008249BC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za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8249BC">
        <w:rPr>
          <w:rFonts w:asciiTheme="majorHAnsi" w:hAnsiTheme="majorHAnsi" w:cs="Segoe U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V)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0FC9" w:rsidRPr="00AB0FC9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według wzoru:  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(Kolumna V  x Kolumna VI</w:t>
      </w:r>
    </w:p>
    <w:p w14:paraId="3F374CB7" w14:textId="62CA3C50" w:rsidR="00AB0FC9" w:rsidRPr="00AB0FC9" w:rsidRDefault="00A55A80" w:rsidP="00AB0FC9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VIII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8249BC"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V) 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(kol.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  <w:r w:rsidR="00AB0FC9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AB0FC9" w:rsidRPr="00AB0FC9">
        <w:rPr>
          <w:rFonts w:asciiTheme="majorHAnsi" w:hAnsiTheme="majorHAnsi" w:cs="Calibri"/>
          <w:i/>
          <w:iCs/>
          <w:sz w:val="22"/>
          <w:szCs w:val="22"/>
          <w:u w:val="single"/>
        </w:rPr>
        <w:t xml:space="preserve">według wzoru:   </w:t>
      </w:r>
      <w:r w:rsidR="00AB0FC9" w:rsidRP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Kolumna V + Kolumna VI</w:t>
      </w:r>
      <w:r w:rsidR="00AB0FC9">
        <w:rPr>
          <w:rFonts w:asciiTheme="majorHAnsi" w:hAnsiTheme="majorHAnsi" w:cs="Calibri"/>
          <w:b/>
          <w:bCs/>
          <w:i/>
          <w:iCs/>
          <w:sz w:val="22"/>
          <w:szCs w:val="22"/>
          <w:u w:val="single"/>
        </w:rPr>
        <w:t>I</w:t>
      </w:r>
    </w:p>
    <w:p w14:paraId="3D58F564" w14:textId="326B0FA0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790"/>
      </w:tblGrid>
      <w:tr w:rsidR="0097090A" w:rsidRPr="000F3E9B" w14:paraId="54FAEE1E" w14:textId="77777777" w:rsidTr="00870CA9">
        <w:trPr>
          <w:trHeight w:val="455"/>
        </w:trPr>
        <w:tc>
          <w:tcPr>
            <w:tcW w:w="4395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790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870CA9">
        <w:trPr>
          <w:trHeight w:val="418"/>
        </w:trPr>
        <w:tc>
          <w:tcPr>
            <w:tcW w:w="4395" w:type="dxa"/>
            <w:vAlign w:val="center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790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870CA9">
        <w:trPr>
          <w:trHeight w:val="791"/>
        </w:trPr>
        <w:tc>
          <w:tcPr>
            <w:tcW w:w="4395" w:type="dxa"/>
            <w:vAlign w:val="center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790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A208A1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</w:t>
      </w:r>
      <w:r w:rsidRPr="00A208A1">
        <w:rPr>
          <w:rFonts w:asciiTheme="majorHAnsi" w:hAnsiTheme="majorHAnsi" w:cs="Calibri"/>
          <w:bCs/>
          <w:sz w:val="22"/>
          <w:szCs w:val="22"/>
        </w:rPr>
        <w:t>elementy cenotwórcze, w szczególności wszystkie koszty i wymagania Zamawiającego odnoszące się do przedmiotu zamówienia opisanego w SWZ i konieczne dla</w:t>
      </w:r>
      <w:r w:rsidR="00C63100" w:rsidRPr="00A208A1">
        <w:rPr>
          <w:rFonts w:asciiTheme="majorHAnsi" w:hAnsiTheme="majorHAnsi" w:cs="Calibri"/>
          <w:bCs/>
          <w:sz w:val="22"/>
          <w:szCs w:val="22"/>
        </w:rPr>
        <w:t> </w:t>
      </w:r>
      <w:r w:rsidRPr="00A208A1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6D7DE32D" w:rsidR="00E93A1D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208A1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A208A1">
        <w:rPr>
          <w:rFonts w:asciiTheme="majorHAnsi" w:hAnsiTheme="majorHAnsi" w:cs="Calibri"/>
          <w:b/>
          <w:sz w:val="22"/>
          <w:szCs w:val="22"/>
        </w:rPr>
        <w:t>20</w:t>
      </w:r>
      <w:r w:rsidRPr="00A208A1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A208A1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A208A1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Borders>
          <w:top w:val="double" w:sz="2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648"/>
        <w:gridCol w:w="879"/>
        <w:gridCol w:w="915"/>
      </w:tblGrid>
      <w:tr w:rsidR="00BC797E" w:rsidRPr="00ED44C9" w14:paraId="146751E1" w14:textId="77777777" w:rsidTr="00B81AA0">
        <w:trPr>
          <w:trHeight w:val="549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F5E6B8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64510CD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WSZYSTKICH RYZYK – waga (znaczenie): 8%</w:t>
            </w:r>
          </w:p>
        </w:tc>
      </w:tr>
      <w:tr w:rsidR="00BC797E" w:rsidRPr="00ED44C9" w14:paraId="74907F6F" w14:textId="77777777" w:rsidTr="00B81AA0">
        <w:trPr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ABCE52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1BB0D14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69597A2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8AF9FC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0E270DFC" w14:textId="77777777" w:rsidTr="00B81AA0">
        <w:trPr>
          <w:cantSplit/>
          <w:trHeight w:hRule="exact" w:val="1446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675BAB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D89B06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6419E7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  <w:hideMark/>
          </w:tcPr>
          <w:p w14:paraId="0E69DBE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797E" w:rsidRPr="00ED44C9" w14:paraId="40AED0EF" w14:textId="77777777" w:rsidTr="00B81AA0">
        <w:trPr>
          <w:cantSplit/>
          <w:trHeight w:val="300"/>
          <w:jc w:val="right"/>
        </w:trPr>
        <w:tc>
          <w:tcPr>
            <w:tcW w:w="0" w:type="auto"/>
            <w:vMerge/>
            <w:vAlign w:val="center"/>
            <w:hideMark/>
          </w:tcPr>
          <w:p w14:paraId="0B502BD5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DAE2F1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E5185B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883505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A560C74" w14:textId="77777777" w:rsidTr="00B81AA0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D922F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3C40902F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13E8243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4BC1C38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3769C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587136F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901FCEB" w14:textId="77777777" w:rsidTr="00B81AA0">
        <w:trPr>
          <w:cantSplit/>
          <w:trHeight w:val="365"/>
          <w:jc w:val="right"/>
        </w:trPr>
        <w:tc>
          <w:tcPr>
            <w:tcW w:w="0" w:type="auto"/>
            <w:vMerge/>
            <w:vAlign w:val="center"/>
            <w:hideMark/>
          </w:tcPr>
          <w:p w14:paraId="2228818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FCF0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A918C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2274EA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5E95D80" w14:textId="77777777" w:rsidTr="00B81AA0">
        <w:trPr>
          <w:cantSplit/>
          <w:trHeight w:hRule="exact" w:val="240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C50947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A5BA16C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84C752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836B5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BC797E" w:rsidRPr="00ED44C9" w14:paraId="56406158" w14:textId="77777777" w:rsidTr="00B81AA0">
        <w:trPr>
          <w:cantSplit/>
          <w:trHeight w:val="457"/>
          <w:jc w:val="right"/>
        </w:trPr>
        <w:tc>
          <w:tcPr>
            <w:tcW w:w="0" w:type="auto"/>
            <w:vMerge/>
            <w:vAlign w:val="center"/>
            <w:hideMark/>
          </w:tcPr>
          <w:p w14:paraId="24B4E426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AA147D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84CF7B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BC8ED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BC797E" w:rsidRPr="00ED44C9" w14:paraId="7E358F5A" w14:textId="77777777" w:rsidTr="00B81AA0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EE340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F1D9082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C3DBE3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47B823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562FD52" w14:textId="77777777" w:rsidTr="00B81AA0">
        <w:trPr>
          <w:cantSplit/>
          <w:trHeight w:hRule="exact" w:val="417"/>
          <w:jc w:val="right"/>
        </w:trPr>
        <w:tc>
          <w:tcPr>
            <w:tcW w:w="0" w:type="auto"/>
            <w:vMerge/>
            <w:vAlign w:val="center"/>
            <w:hideMark/>
          </w:tcPr>
          <w:p w14:paraId="67C96AF3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518E4D7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70FC98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3B3D79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57D2D9F" w14:textId="77777777" w:rsidTr="00B81AA0">
        <w:trPr>
          <w:cantSplit/>
          <w:trHeight w:hRule="exact" w:val="157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19D0C7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A.5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0F48E6B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71088080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6E36A26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101965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74F1A61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599B8CE" w14:textId="77777777" w:rsidTr="00B81AA0">
        <w:trPr>
          <w:cantSplit/>
          <w:trHeight w:val="243"/>
          <w:jc w:val="right"/>
        </w:trPr>
        <w:tc>
          <w:tcPr>
            <w:tcW w:w="0" w:type="auto"/>
            <w:vMerge/>
            <w:vAlign w:val="center"/>
            <w:hideMark/>
          </w:tcPr>
          <w:p w14:paraId="5E4C1D61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90FEC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2EC0C6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4A5542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0A6B432" w14:textId="77777777" w:rsidTr="00B81AA0">
        <w:trPr>
          <w:cantSplit/>
          <w:trHeight w:hRule="exact"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5537481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DA93F2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0E856D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0C576AB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92D5E65" w14:textId="77777777" w:rsidTr="00B81AA0">
        <w:trPr>
          <w:cantSplit/>
          <w:trHeight w:val="550"/>
          <w:jc w:val="right"/>
        </w:trPr>
        <w:tc>
          <w:tcPr>
            <w:tcW w:w="0" w:type="auto"/>
            <w:vMerge/>
            <w:vAlign w:val="center"/>
            <w:hideMark/>
          </w:tcPr>
          <w:p w14:paraId="665BAC57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EF7F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FEA738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05E353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7E2C9F4" w14:textId="77777777" w:rsidTr="00B81AA0">
        <w:trPr>
          <w:cantSplit/>
          <w:trHeight w:hRule="exact" w:val="79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C8B1E7B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01D541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2EBB8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4BDE3D4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74D6554B" w14:textId="77777777" w:rsidTr="00B81AA0">
        <w:trPr>
          <w:cantSplit/>
          <w:trHeight w:val="263"/>
          <w:jc w:val="right"/>
        </w:trPr>
        <w:tc>
          <w:tcPr>
            <w:tcW w:w="0" w:type="auto"/>
            <w:vMerge/>
            <w:vAlign w:val="center"/>
            <w:hideMark/>
          </w:tcPr>
          <w:p w14:paraId="426A6FB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84C32F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E4C211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99F719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5BD5B61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D93268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713A658E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856E83A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6917EBC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87A2448" w14:textId="77777777" w:rsidTr="00B81AA0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5C677E84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96D6579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4DA8C6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F4A17A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105E940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0CEA3FD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27605D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4CAD65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348E455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19A6812" w14:textId="77777777" w:rsidTr="00B81AA0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6AD21842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8F99E4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B39DED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62697C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13C1AF2" w14:textId="77777777" w:rsidTr="00B81AA0">
        <w:trPr>
          <w:trHeight w:val="81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B9730C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2377C5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5A9FB7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1521155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8B24E5A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9E2912D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3E84E54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211C4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EA5C63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FDA8DDA" w14:textId="77777777" w:rsidTr="00B81AA0">
        <w:trPr>
          <w:trHeight w:val="1055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5B749DC6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3D58EEC" w14:textId="77777777" w:rsidR="00BC797E" w:rsidRPr="00ED44C9" w:rsidRDefault="00BC797E" w:rsidP="00B81AA0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ED44C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pkt </w:t>
            </w:r>
            <w:r>
              <w:rPr>
                <w:rFonts w:ascii="Cambria" w:hAnsi="Cambria" w:cs="Calibri"/>
                <w:sz w:val="22"/>
                <w:szCs w:val="22"/>
              </w:rPr>
              <w:t>8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1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2D8AC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5D70EA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560971C9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E80CF4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E9C5331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E3089C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723087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1881EC92" w14:textId="77777777" w:rsidTr="00B81AA0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35F05B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F6ADADB" w14:textId="77777777" w:rsidR="00BC797E" w:rsidRPr="000A0513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Ryzyko chorób zakaźnych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- </w:t>
            </w:r>
            <w:r w:rsidRPr="0091101F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zgodnie z treścią stosowaną standardowo przez Wykonawcę w OWU lub w postaci klauzuli dodatkowej/ postanowień dodatkowych do OWU</w:t>
            </w:r>
            <w:r w:rsidRPr="00BD504A" w:rsidDel="00BD504A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15ABED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157987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726A756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B5D6BDD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59FFE5EC" w14:textId="77777777" w:rsidR="00BC797E" w:rsidRPr="00915F48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Ryzyko chorób zakaźnych – wariant 1:</w:t>
            </w:r>
          </w:p>
          <w:p w14:paraId="49246ECB" w14:textId="77777777" w:rsidR="00BC797E" w:rsidRPr="00915F48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Zastosowanie wyłączenia dotyczącego ryzyka chorób zakaźnych zgodnie z poniższą treścią:</w:t>
            </w:r>
          </w:p>
          <w:p w14:paraId="15BB3658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15F48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Wyłączenie ryzyka przeniesienia chorób zakaźnych rozumianego jako strat i kosztów oczyszczania, dezynfekcji, detoksykacji  - usunięcia z przedmiotu ubezpieczenia z zastrzeżeniem, że wyłączenie nie dotyczy jakichkolwiek szkód rzeczowych polegających na uszkodzeniu mienia w zakresie określonym w pkt. 2;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A20843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5C7D1F4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DC393A4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0EE6A55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571FB6C" w14:textId="77777777" w:rsidR="00BC797E" w:rsidRPr="00813559" w:rsidRDefault="00BC797E" w:rsidP="00B81AA0">
            <w:pPr>
              <w:suppressAutoHyphens/>
              <w:spacing w:line="276" w:lineRule="auto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813559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Ryzyko chorób zakaźnych – wariant 2:</w:t>
            </w:r>
          </w:p>
          <w:p w14:paraId="40C72F15" w14:textId="77777777" w:rsidR="00BC797E" w:rsidRPr="000A0513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>ryzyk</w:t>
            </w:r>
            <w:proofErr w:type="spellEnd"/>
            <w:r w:rsidRPr="00BD504A">
              <w:rPr>
                <w:rFonts w:asciiTheme="majorHAnsi" w:hAnsiTheme="majorHAnsi" w:cs="Calibri"/>
                <w:color w:val="002060"/>
                <w:sz w:val="22"/>
                <w:szCs w:val="22"/>
              </w:rPr>
              <w:t xml:space="preserve"> chorób zakaźnych.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466121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vAlign w:val="center"/>
          </w:tcPr>
          <w:p w14:paraId="4AD0F7E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2B458A3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303C6EE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22F375D3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0FBDF9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09BC953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48B0393D" w14:textId="77777777" w:rsidTr="00B81AA0">
        <w:trPr>
          <w:trHeight w:val="302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BB924E7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8C99AE5" w14:textId="77777777" w:rsidR="00BC797E" w:rsidRPr="00376A87" w:rsidRDefault="00BC797E" w:rsidP="00B81AA0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948091A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B91EFF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028C8ADE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B90B6D2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9C27213" w14:textId="77777777" w:rsidR="00BC797E" w:rsidRPr="000A0513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639F304C" w14:textId="77777777" w:rsidR="00BC797E" w:rsidRPr="00DD7A65" w:rsidRDefault="00BC797E" w:rsidP="00B81AA0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6D0CB4F0" w14:textId="77777777" w:rsidR="00BC797E" w:rsidRPr="00ED44C9" w:rsidRDefault="00BC797E" w:rsidP="00B81AA0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B865985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vAlign w:val="center"/>
          </w:tcPr>
          <w:p w14:paraId="0C25006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25FBC0EE" w14:textId="77777777" w:rsidTr="00B81AA0">
        <w:trPr>
          <w:trHeight w:val="302"/>
          <w:jc w:val="right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B82343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2DBF86" w14:textId="77777777" w:rsidR="00BC797E" w:rsidRPr="00DD7A65" w:rsidRDefault="00BC797E" w:rsidP="00B81AA0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01193DAB" w14:textId="77777777" w:rsidR="00BC797E" w:rsidRPr="00376A87" w:rsidRDefault="00BC797E" w:rsidP="00B81AA0">
            <w:pPr>
              <w:widowControl w:val="0"/>
              <w:tabs>
                <w:tab w:val="left" w:pos="851"/>
              </w:tabs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70C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05F6F43" w14:textId="77777777" w:rsidR="00BC797E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283C224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797E" w:rsidRPr="00ED44C9" w14:paraId="3FC21454" w14:textId="77777777" w:rsidTr="00B81AA0">
        <w:trPr>
          <w:trHeight w:val="561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46253AB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1D4A203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BC797E" w:rsidRPr="00ED44C9" w14:paraId="0EC1D462" w14:textId="77777777" w:rsidTr="00B81AA0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13929F2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AF05D54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hideMark/>
          </w:tcPr>
          <w:p w14:paraId="72394843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1A96302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BC797E" w:rsidRPr="00ED44C9" w14:paraId="399425C9" w14:textId="77777777" w:rsidTr="00B81AA0">
        <w:trPr>
          <w:trHeight w:val="30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CFD7E6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46" w:type="pct"/>
            <w:shd w:val="clear" w:color="auto" w:fill="F2F2F2"/>
            <w:hideMark/>
          </w:tcPr>
          <w:p w14:paraId="63E633B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15AE394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6D94E0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2BEEF172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37A5A6D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7EBC93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B93E121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30A320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C797E" w:rsidRPr="00ED44C9" w14:paraId="39C17859" w14:textId="77777777" w:rsidTr="00B81AA0">
        <w:trPr>
          <w:trHeight w:val="10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8B16EC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46" w:type="pct"/>
            <w:shd w:val="clear" w:color="auto" w:fill="F2F2F2"/>
            <w:hideMark/>
          </w:tcPr>
          <w:p w14:paraId="19F33291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1E7A497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EA20C5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188DD2D8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E32AE05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94ADECB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851D79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6C82DB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2802703E" w14:textId="77777777" w:rsidTr="00B81AA0">
        <w:trPr>
          <w:trHeight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3DE5F65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46" w:type="pct"/>
            <w:shd w:val="clear" w:color="auto" w:fill="F2F2F2"/>
            <w:hideMark/>
          </w:tcPr>
          <w:p w14:paraId="54FE5EA3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D816EDA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98680A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2666CCE5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098D1B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01B329F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15E78B8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04A1DD2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09096656" w14:textId="77777777" w:rsidTr="00B81AA0">
        <w:trPr>
          <w:trHeight w:val="119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0CF2B3B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6BA5F8F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F0C4B9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DB7A387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594F6F34" w14:textId="77777777" w:rsidTr="00B81AA0">
        <w:trPr>
          <w:trHeight w:val="368"/>
          <w:jc w:val="right"/>
        </w:trPr>
        <w:tc>
          <w:tcPr>
            <w:tcW w:w="0" w:type="auto"/>
            <w:vMerge/>
            <w:vAlign w:val="center"/>
            <w:hideMark/>
          </w:tcPr>
          <w:p w14:paraId="48A7A11F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1DCFEB9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624DE96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F7C2975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BC797E" w:rsidRPr="00ED44C9" w14:paraId="15198312" w14:textId="77777777" w:rsidTr="00B81AA0">
        <w:trPr>
          <w:trHeight w:val="44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76A07EA" w14:textId="77777777" w:rsidR="00BC797E" w:rsidRPr="00ED44C9" w:rsidRDefault="00BC797E" w:rsidP="00B81AA0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46" w:type="pct"/>
            <w:shd w:val="clear" w:color="auto" w:fill="F2F2F2"/>
            <w:hideMark/>
          </w:tcPr>
          <w:p w14:paraId="19BE76AC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ADB7615" w14:textId="43A0344E" w:rsidR="00BC797E" w:rsidRPr="00ED44C9" w:rsidRDefault="005A328C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BC797E"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04DD60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1DB0D9AD" w14:textId="77777777" w:rsidTr="00B81AA0">
        <w:trPr>
          <w:trHeight w:val="414"/>
          <w:jc w:val="right"/>
        </w:trPr>
        <w:tc>
          <w:tcPr>
            <w:tcW w:w="0" w:type="auto"/>
            <w:vMerge/>
            <w:vAlign w:val="center"/>
            <w:hideMark/>
          </w:tcPr>
          <w:p w14:paraId="0EC614EC" w14:textId="77777777" w:rsidR="00BC797E" w:rsidRPr="00ED44C9" w:rsidRDefault="00BC797E" w:rsidP="00B81AA0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601D4ADE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ECE1C22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41A3D5D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BC797E" w:rsidRPr="00ED44C9" w14:paraId="2817EB28" w14:textId="77777777" w:rsidTr="00B81AA0">
        <w:trPr>
          <w:trHeight w:val="1081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49B80DD" w14:textId="77777777" w:rsidR="00BC797E" w:rsidRPr="00ED44C9" w:rsidRDefault="00BC797E" w:rsidP="00B81AA0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46" w:type="pct"/>
            <w:shd w:val="clear" w:color="auto" w:fill="F2F2F2"/>
          </w:tcPr>
          <w:p w14:paraId="7CAB6EE8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7CAA534" w14:textId="77777777" w:rsidR="00BC797E" w:rsidRPr="00ED44C9" w:rsidRDefault="00BC797E" w:rsidP="00B81AA0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4309D86" w14:textId="77777777" w:rsidR="00BC797E" w:rsidRPr="00ED44C9" w:rsidRDefault="00BC797E" w:rsidP="00B81AA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68C3FBB6" w14:textId="77777777" w:rsidTr="005A328C">
        <w:trPr>
          <w:trHeight w:val="545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5ADED60" w14:textId="77777777" w:rsidR="005A328C" w:rsidRPr="00ED44C9" w:rsidRDefault="005A328C" w:rsidP="005A328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6C785410" w14:textId="1736F6B6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F3DE1FF" w14:textId="32A351C0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413DAF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76586C21" w14:textId="77777777" w:rsidTr="00A57296">
        <w:trPr>
          <w:trHeight w:val="464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388F2250" w14:textId="36ACDB14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B.7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624268F" w14:textId="45CB63A9" w:rsidR="005A328C" w:rsidRPr="005A328C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Pr="005423F3">
              <w:rPr>
                <w:rFonts w:asciiTheme="majorHAnsi" w:hAnsiTheme="majorHAnsi" w:cs="Tahoma"/>
                <w:color w:val="002060"/>
                <w:sz w:val="22"/>
                <w:szCs w:val="22"/>
              </w:rPr>
              <w:t>zgodnie z treścią stosowaną standardowo przez Wykonawcę w OWU lub w postaci klauzuli dodatkowej/ postanowień dodatkowych do OWU, z zastrzeżeniem, że nie zostaną zaakceptowane jakiekolwiek wyłączenia odpowiedzialności Wykonawcy za szkody następcze w postaci fizycznych szkód w ubezpieczonym mieniu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3E83171" w14:textId="5D696D8E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DBD685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61297A9D" w14:textId="77777777" w:rsidTr="00A57296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E97DDCF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26BB243C" w14:textId="77777777" w:rsidR="005A328C" w:rsidRPr="000A0513" w:rsidRDefault="005A328C" w:rsidP="005A328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</w:pP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Ryzyk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>cybernetyczne</w:t>
            </w:r>
            <w:r w:rsidRPr="000A0513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  <w:u w:val="single"/>
              </w:rPr>
              <w:t xml:space="preserve"> – wariant 1:</w:t>
            </w:r>
          </w:p>
          <w:p w14:paraId="7469E377" w14:textId="77777777" w:rsidR="005A328C" w:rsidRPr="00DD7A65" w:rsidRDefault="005A328C" w:rsidP="005A328C">
            <w:pPr>
              <w:widowControl w:val="0"/>
              <w:autoSpaceDN w:val="0"/>
              <w:spacing w:line="276" w:lineRule="auto"/>
              <w:jc w:val="both"/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</w:pPr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Ubezpieczający wyraża zgodę na wyłączenie z zakresu ubezpieczenia </w:t>
            </w:r>
            <w:proofErr w:type="spellStart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b/>
                <w:bCs/>
                <w:color w:val="002060"/>
                <w:sz w:val="22"/>
                <w:szCs w:val="22"/>
              </w:rPr>
              <w:t xml:space="preserve"> cybernetycznych zgodnie z poniżej wskazaną treścią:</w:t>
            </w:r>
          </w:p>
          <w:p w14:paraId="7324FB3A" w14:textId="1D484BFC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zniszczenia, uszkodzenia danych lub oprogramowania spowodowanego zniszczeniem, uszkodzeniem lub inna deformacją oryginalnej struktury danych lub oprogramowania w tym działaniami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hakerskimi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, z zastrzeżeniem, że wyłączenie nie dotyczy wszelkich szkód następczych spowodowanym zniszczeniem, uszkodzeniem danych lub oprogramowania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CC6E6A4" w14:textId="309CBF39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58B041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5AF31BE9" w14:textId="77777777" w:rsidTr="00A57296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310DA85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</w:tcPr>
          <w:p w14:paraId="7997D0D8" w14:textId="77777777" w:rsidR="005A328C" w:rsidRPr="00DD7A65" w:rsidRDefault="005A328C" w:rsidP="005A328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  <w:u w:val="single"/>
              </w:rPr>
              <w:t>Ryzyka cybernetyczne – wariant 2:</w:t>
            </w:r>
          </w:p>
          <w:p w14:paraId="289BED6B" w14:textId="5033E78D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Brak stosowania wyłączenia dotyczącego </w:t>
            </w:r>
            <w:proofErr w:type="spellStart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>ryzyk</w:t>
            </w:r>
            <w:proofErr w:type="spellEnd"/>
            <w:r w:rsidRPr="00DD7A65">
              <w:rPr>
                <w:rFonts w:asciiTheme="majorHAnsi" w:hAnsiTheme="majorHAnsi" w:cs="Tahoma"/>
                <w:color w:val="002060"/>
                <w:sz w:val="22"/>
                <w:szCs w:val="22"/>
              </w:rPr>
              <w:t xml:space="preserve"> cybernetycznych.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0EFF831" w14:textId="0072DE76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1112CD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5A328C" w:rsidRPr="00ED44C9" w14:paraId="58F0EA93" w14:textId="77777777" w:rsidTr="00B81AA0">
        <w:trPr>
          <w:trHeight w:val="39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4F052A7D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143BE5F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5A328C" w:rsidRPr="00ED44C9" w14:paraId="54B50BA4" w14:textId="77777777" w:rsidTr="00B81AA0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D63E0B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6BAFD79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3EEAE4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06A074F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A328C" w:rsidRPr="00ED44C9" w14:paraId="5EDEB1F1" w14:textId="77777777" w:rsidTr="00B81AA0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08C647A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bookmarkStart w:id="3" w:name="_Hlk77239642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4F7644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00 000,00 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1CDD37B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036BC3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78C768CF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05D4AFC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612769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D5D79C4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615436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3"/>
      <w:tr w:rsidR="005A328C" w:rsidRPr="00ED44C9" w14:paraId="35B703BF" w14:textId="77777777" w:rsidTr="00B81AA0">
        <w:trPr>
          <w:trHeight w:val="75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50CB55A" w14:textId="77777777" w:rsidR="005A328C" w:rsidRPr="00ED44C9" w:rsidRDefault="005A328C" w:rsidP="005A328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239603C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D44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D1AD69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9A6F94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191F2EF6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9178B21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7415B8A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1617BDA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3D90EF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1DDDE0AC" w14:textId="77777777" w:rsidTr="00B81AA0">
        <w:trPr>
          <w:trHeight w:val="120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C594D10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8EE336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536F96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90A5EA5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3A932658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400DC5B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0127FE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C1898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C5B3E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5A5C52EE" w14:textId="77777777" w:rsidTr="00B81AA0">
        <w:trPr>
          <w:trHeight w:val="118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A32C2C1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8663636" w14:textId="77777777" w:rsidR="005A328C" w:rsidRPr="001D3B2A" w:rsidRDefault="005A328C" w:rsidP="005A328C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43A9621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9E21AB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B7E610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12E858C2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22E6600F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AFFF2FE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819E86B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4F62B5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5BC51541" w14:textId="77777777" w:rsidTr="00B81AA0">
        <w:trPr>
          <w:trHeight w:val="31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</w:tcPr>
          <w:p w14:paraId="76A1C2E5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6BEC2C7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F43223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D853EB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5707AC31" w14:textId="77777777" w:rsidTr="00B81AA0">
        <w:trPr>
          <w:trHeight w:val="302"/>
          <w:jc w:val="right"/>
        </w:trPr>
        <w:tc>
          <w:tcPr>
            <w:tcW w:w="370" w:type="pct"/>
            <w:vMerge/>
            <w:shd w:val="clear" w:color="auto" w:fill="F2F2F2"/>
            <w:vAlign w:val="center"/>
          </w:tcPr>
          <w:p w14:paraId="32CD3FB9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7125F46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6DDA35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FD0598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041C3F6F" w14:textId="77777777" w:rsidTr="00B81AA0">
        <w:trPr>
          <w:trHeight w:val="51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C65C252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C.6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6DC9A8E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1D3B2A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822207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04437C4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0F82C857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ABA4816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676C47C3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009E08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5F768F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7F7BB9D4" w14:textId="77777777" w:rsidTr="00B81AA0">
        <w:trPr>
          <w:trHeight w:val="118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74C67B5" w14:textId="77777777" w:rsidR="005A328C" w:rsidRPr="00ED44C9" w:rsidRDefault="005A328C" w:rsidP="005A328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93343C6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EBBE58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961941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4522FFE2" w14:textId="77777777" w:rsidTr="00B81AA0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894FB0B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66FA6BF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45CA76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018E24B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299D45DF" w14:textId="77777777" w:rsidTr="00B81AA0">
        <w:trPr>
          <w:trHeight w:val="79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ABF498E" w14:textId="77777777" w:rsidR="005A328C" w:rsidRPr="00ED44C9" w:rsidRDefault="005A328C" w:rsidP="005A328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46" w:type="pct"/>
            <w:shd w:val="clear" w:color="auto" w:fill="F2F2F2"/>
            <w:hideMark/>
          </w:tcPr>
          <w:p w14:paraId="4775CAB1" w14:textId="77777777" w:rsidR="005A328C" w:rsidRPr="001D3B2A" w:rsidRDefault="005A328C" w:rsidP="005A328C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CEDB6AE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685E48A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41FBDD20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18E3748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7EB92A3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36523A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A15662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296E380C" w14:textId="77777777" w:rsidTr="00B81AA0">
        <w:trPr>
          <w:trHeight w:val="889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65EE5FE" w14:textId="77777777" w:rsidR="005A328C" w:rsidRPr="00ED44C9" w:rsidRDefault="005A328C" w:rsidP="005A328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46" w:type="pct"/>
            <w:shd w:val="clear" w:color="auto" w:fill="F2F2F2"/>
          </w:tcPr>
          <w:p w14:paraId="31AA4B84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D1FE5BC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BBD54E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6D17AF59" w14:textId="77777777" w:rsidTr="00B81AA0">
        <w:trPr>
          <w:trHeight w:val="17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468E507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4726E7A7" w14:textId="77777777" w:rsidR="005A328C" w:rsidRPr="001D3B2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A91CEA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6B1C678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0FDDFC40" w14:textId="77777777" w:rsidTr="00B81AA0">
        <w:trPr>
          <w:trHeight w:val="1245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14:paraId="40AEEDA8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 10.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11E0177B" w14:textId="77777777" w:rsidR="005A328C" w:rsidRPr="001D3B2A" w:rsidRDefault="005A328C" w:rsidP="005A328C">
            <w:pPr>
              <w:autoSpaceDE w:val="0"/>
              <w:autoSpaceDN w:val="0"/>
              <w:spacing w:after="30" w:line="276" w:lineRule="auto"/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</w:pPr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Odpowiedzialność cywilna za szkody wynikłe z 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koronawirusa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Covid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– 19), w tym wszelkich jego mutacji lub odmian oraz pandemii lub epidemii ogłoszonej przez Światową Organizację Zdrowia lub organ władzy publicznej – limit 200 000 zł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CF18E2B" w14:textId="77777777" w:rsidR="005A328C" w:rsidRPr="00240C8A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39E7E236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33C56E51" w14:textId="77777777" w:rsidTr="00B81AA0">
        <w:trPr>
          <w:trHeight w:val="302"/>
          <w:jc w:val="right"/>
        </w:trPr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14:paraId="5222D36E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</w:tcPr>
          <w:p w14:paraId="1D15F4E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6E6243B9" w14:textId="77777777" w:rsidR="005A328C" w:rsidRPr="00C21511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2151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</w:tcPr>
          <w:p w14:paraId="4ACCF450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A328C" w:rsidRPr="00ED44C9" w14:paraId="175D780D" w14:textId="77777777" w:rsidTr="00B81AA0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</w:tcPr>
          <w:p w14:paraId="3825D751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</w:tcPr>
          <w:p w14:paraId="1EC2199E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5A328C" w:rsidRPr="00ED44C9" w14:paraId="2FD7DD52" w14:textId="77777777" w:rsidTr="00B81AA0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7D3404B" w14:textId="77777777" w:rsidR="005A328C" w:rsidRPr="00ED44C9" w:rsidRDefault="005A328C" w:rsidP="005A328C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E567893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65C9F0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3A4CD017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5A328C" w:rsidRPr="00ED44C9" w14:paraId="47E452D6" w14:textId="77777777" w:rsidTr="00B81AA0">
        <w:trPr>
          <w:trHeight w:val="8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75259E6" w14:textId="77777777" w:rsidR="005A328C" w:rsidRPr="00ED44C9" w:rsidRDefault="005A328C" w:rsidP="005A328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46" w:type="pct"/>
            <w:shd w:val="clear" w:color="auto" w:fill="F2F2F2"/>
            <w:hideMark/>
          </w:tcPr>
          <w:p w14:paraId="7D4F8E7D" w14:textId="38D4464A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w treści zgodnie z  lit. A i B pkt 8.2. i lit. C pkt 2.</w:t>
            </w:r>
            <w:r>
              <w:rPr>
                <w:rFonts w:ascii="Cambria" w:hAnsi="Cambria" w:cs="Calibri"/>
                <w:sz w:val="22"/>
                <w:szCs w:val="22"/>
              </w:rPr>
              <w:t>10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 (załącznik nr 6A, 6B i 6C 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1A4B9E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BD3D021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A328C" w:rsidRPr="00ED44C9" w14:paraId="6D5D4B7F" w14:textId="77777777" w:rsidTr="00B81AA0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D4AB536" w14:textId="77777777" w:rsidR="005A328C" w:rsidRPr="00ED44C9" w:rsidRDefault="005A328C" w:rsidP="005A328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6168772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9570E69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BD09E7F" w14:textId="77777777" w:rsidR="005A328C" w:rsidRPr="00ED44C9" w:rsidRDefault="005A328C" w:rsidP="005A328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10A0E6D" w14:textId="240D3F12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05B0154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</w:t>
      </w:r>
      <w:r w:rsidR="00731811">
        <w:rPr>
          <w:rFonts w:asciiTheme="majorHAnsi" w:hAnsiTheme="majorHAnsi"/>
          <w:sz w:val="22"/>
          <w:szCs w:val="22"/>
        </w:rPr>
        <w:t>1</w:t>
      </w:r>
      <w:r w:rsidR="00DB690A" w:rsidRPr="000F3E9B">
        <w:rPr>
          <w:rFonts w:asciiTheme="majorHAnsi" w:hAnsiTheme="majorHAnsi"/>
          <w:sz w:val="22"/>
          <w:szCs w:val="22"/>
        </w:rPr>
        <w:t xml:space="preserve">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731811">
        <w:rPr>
          <w:rFonts w:asciiTheme="majorHAnsi" w:hAnsiTheme="majorHAnsi"/>
          <w:sz w:val="22"/>
          <w:szCs w:val="22"/>
        </w:rPr>
        <w:t>685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4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4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11812806" w14:textId="359B746C" w:rsidR="00E93A1D" w:rsidRPr="00997829" w:rsidRDefault="00E93A1D" w:rsidP="00F72BBE">
      <w:pPr>
        <w:suppressAutoHyphens/>
        <w:spacing w:after="120" w:line="276" w:lineRule="auto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997829" w:rsidSect="00F72BBE">
      <w:pgSz w:w="11906" w:h="16838"/>
      <w:pgMar w:top="1247" w:right="1134" w:bottom="124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31F0" w14:textId="77777777" w:rsidR="00DC2FC6" w:rsidRDefault="00DC2FC6">
      <w:r>
        <w:separator/>
      </w:r>
    </w:p>
  </w:endnote>
  <w:endnote w:type="continuationSeparator" w:id="0">
    <w:p w14:paraId="2319D32A" w14:textId="77777777" w:rsidR="00DC2FC6" w:rsidRDefault="00DC2FC6">
      <w:r>
        <w:continuationSeparator/>
      </w:r>
    </w:p>
  </w:endnote>
  <w:endnote w:type="continuationNotice" w:id="1">
    <w:p w14:paraId="4FB71022" w14:textId="77777777" w:rsidR="00DC2FC6" w:rsidRDefault="00DC2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D6458B" w:rsidRPr="00645119" w:rsidRDefault="00D6458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FDC6" w14:textId="77777777" w:rsidR="00DC2FC6" w:rsidRDefault="00DC2FC6">
      <w:r>
        <w:separator/>
      </w:r>
    </w:p>
  </w:footnote>
  <w:footnote w:type="continuationSeparator" w:id="0">
    <w:p w14:paraId="7C6FC294" w14:textId="77777777" w:rsidR="00DC2FC6" w:rsidRDefault="00DC2FC6">
      <w:r>
        <w:continuationSeparator/>
      </w:r>
    </w:p>
  </w:footnote>
  <w:footnote w:type="continuationNotice" w:id="1">
    <w:p w14:paraId="2272D47F" w14:textId="77777777" w:rsidR="00DC2FC6" w:rsidRDefault="00DC2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F70F" w14:textId="77777777" w:rsidR="007A0E82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bookmarkStart w:id="2" w:name="_Hlk75347590"/>
  </w:p>
  <w:p w14:paraId="199E970B" w14:textId="7847E158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44D68C8" wp14:editId="08B9A07E">
          <wp:simplePos x="0" y="0"/>
          <wp:positionH relativeFrom="margin">
            <wp:posOffset>-723900</wp:posOffset>
          </wp:positionH>
          <wp:positionV relativeFrom="page">
            <wp:posOffset>192405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74153CDC" w14:textId="581E75BD" w:rsidR="007A0E82" w:rsidRPr="0074507E" w:rsidRDefault="007A0E82" w:rsidP="007A0E8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GMINY GRODZISK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bookmarkEnd w:id="2"/>
  </w:p>
  <w:p w14:paraId="497FE23E" w14:textId="77777777" w:rsidR="007A0E82" w:rsidRDefault="007A0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60790997">
    <w:abstractNumId w:val="171"/>
  </w:num>
  <w:num w:numId="2" w16cid:durableId="1954244407">
    <w:abstractNumId w:val="133"/>
  </w:num>
  <w:num w:numId="3" w16cid:durableId="1518419773">
    <w:abstractNumId w:val="93"/>
  </w:num>
  <w:num w:numId="4" w16cid:durableId="1700011370">
    <w:abstractNumId w:val="125"/>
  </w:num>
  <w:num w:numId="5" w16cid:durableId="320894102">
    <w:abstractNumId w:val="86"/>
  </w:num>
  <w:num w:numId="6" w16cid:durableId="1660111626">
    <w:abstractNumId w:val="62"/>
  </w:num>
  <w:num w:numId="7" w16cid:durableId="91362138">
    <w:abstractNumId w:val="181"/>
  </w:num>
  <w:num w:numId="8" w16cid:durableId="1653830013">
    <w:abstractNumId w:val="168"/>
  </w:num>
  <w:num w:numId="9" w16cid:durableId="1386217986">
    <w:abstractNumId w:val="141"/>
  </w:num>
  <w:num w:numId="10" w16cid:durableId="1272320801">
    <w:abstractNumId w:val="64"/>
  </w:num>
  <w:num w:numId="11" w16cid:durableId="766385507">
    <w:abstractNumId w:val="57"/>
  </w:num>
  <w:num w:numId="12" w16cid:durableId="1412700572">
    <w:abstractNumId w:val="197"/>
  </w:num>
  <w:num w:numId="13" w16cid:durableId="1024483131">
    <w:abstractNumId w:val="121"/>
  </w:num>
  <w:num w:numId="14" w16cid:durableId="611478359">
    <w:abstractNumId w:val="191"/>
  </w:num>
  <w:num w:numId="15" w16cid:durableId="1004548662">
    <w:abstractNumId w:val="59"/>
  </w:num>
  <w:num w:numId="16" w16cid:durableId="758334611">
    <w:abstractNumId w:val="1"/>
  </w:num>
  <w:num w:numId="17" w16cid:durableId="1003364113">
    <w:abstractNumId w:val="0"/>
  </w:num>
  <w:num w:numId="18" w16cid:durableId="19935897">
    <w:abstractNumId w:val="179"/>
  </w:num>
  <w:num w:numId="19" w16cid:durableId="1219513956">
    <w:abstractNumId w:val="73"/>
  </w:num>
  <w:num w:numId="20" w16cid:durableId="627124871">
    <w:abstractNumId w:val="114"/>
  </w:num>
  <w:num w:numId="21" w16cid:durableId="1429472683">
    <w:abstractNumId w:val="185"/>
  </w:num>
  <w:num w:numId="22" w16cid:durableId="466314228">
    <w:abstractNumId w:val="106"/>
  </w:num>
  <w:num w:numId="23" w16cid:durableId="540289815">
    <w:abstractNumId w:val="166"/>
  </w:num>
  <w:num w:numId="24" w16cid:durableId="14003963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639294">
    <w:abstractNumId w:val="116"/>
  </w:num>
  <w:num w:numId="26" w16cid:durableId="289670369">
    <w:abstractNumId w:val="131"/>
  </w:num>
  <w:num w:numId="27" w16cid:durableId="1781146474">
    <w:abstractNumId w:val="160"/>
  </w:num>
  <w:num w:numId="28" w16cid:durableId="447234608">
    <w:abstractNumId w:val="130"/>
  </w:num>
  <w:num w:numId="29" w16cid:durableId="325785342">
    <w:abstractNumId w:val="87"/>
  </w:num>
  <w:num w:numId="30" w16cid:durableId="1250308197">
    <w:abstractNumId w:val="122"/>
  </w:num>
  <w:num w:numId="31" w16cid:durableId="1351837712">
    <w:abstractNumId w:val="180"/>
  </w:num>
  <w:num w:numId="32" w16cid:durableId="16903279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627977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029402">
    <w:abstractNumId w:val="157"/>
  </w:num>
  <w:num w:numId="35" w16cid:durableId="569198904">
    <w:abstractNumId w:val="101"/>
  </w:num>
  <w:num w:numId="36" w16cid:durableId="1508013854">
    <w:abstractNumId w:val="72"/>
  </w:num>
  <w:num w:numId="37" w16cid:durableId="1849757302">
    <w:abstractNumId w:val="135"/>
  </w:num>
  <w:num w:numId="38" w16cid:durableId="2145657589">
    <w:abstractNumId w:val="81"/>
  </w:num>
  <w:num w:numId="39" w16cid:durableId="1168331060">
    <w:abstractNumId w:val="40"/>
  </w:num>
  <w:num w:numId="40" w16cid:durableId="1327828921">
    <w:abstractNumId w:val="144"/>
  </w:num>
  <w:num w:numId="41" w16cid:durableId="318192048">
    <w:abstractNumId w:val="170"/>
  </w:num>
  <w:num w:numId="42" w16cid:durableId="15623245">
    <w:abstractNumId w:val="201"/>
  </w:num>
  <w:num w:numId="43" w16cid:durableId="387806351">
    <w:abstractNumId w:val="128"/>
  </w:num>
  <w:num w:numId="44" w16cid:durableId="1319990838">
    <w:abstractNumId w:val="186"/>
  </w:num>
  <w:num w:numId="45" w16cid:durableId="264188940">
    <w:abstractNumId w:val="67"/>
  </w:num>
  <w:num w:numId="46" w16cid:durableId="154801540">
    <w:abstractNumId w:val="115"/>
  </w:num>
  <w:num w:numId="47" w16cid:durableId="1409810930">
    <w:abstractNumId w:val="163"/>
  </w:num>
  <w:num w:numId="48" w16cid:durableId="442652938">
    <w:abstractNumId w:val="177"/>
  </w:num>
  <w:num w:numId="49" w16cid:durableId="185296199">
    <w:abstractNumId w:val="127"/>
  </w:num>
  <w:num w:numId="50" w16cid:durableId="748117097">
    <w:abstractNumId w:val="109"/>
  </w:num>
  <w:num w:numId="51" w16cid:durableId="636688733">
    <w:abstractNumId w:val="148"/>
  </w:num>
  <w:num w:numId="52" w16cid:durableId="670645562">
    <w:abstractNumId w:val="136"/>
  </w:num>
  <w:num w:numId="53" w16cid:durableId="237634510">
    <w:abstractNumId w:val="79"/>
  </w:num>
  <w:num w:numId="54" w16cid:durableId="1025401698">
    <w:abstractNumId w:val="176"/>
  </w:num>
  <w:num w:numId="55" w16cid:durableId="2091267348">
    <w:abstractNumId w:val="43"/>
  </w:num>
  <w:num w:numId="56" w16cid:durableId="2014455360">
    <w:abstractNumId w:val="55"/>
  </w:num>
  <w:num w:numId="57" w16cid:durableId="731271369">
    <w:abstractNumId w:val="152"/>
  </w:num>
  <w:num w:numId="58" w16cid:durableId="857234584">
    <w:abstractNumId w:val="118"/>
  </w:num>
  <w:num w:numId="59" w16cid:durableId="1495142809">
    <w:abstractNumId w:val="142"/>
  </w:num>
  <w:num w:numId="60" w16cid:durableId="704403994">
    <w:abstractNumId w:val="167"/>
  </w:num>
  <w:num w:numId="61" w16cid:durableId="406923117">
    <w:abstractNumId w:val="84"/>
  </w:num>
  <w:num w:numId="62" w16cid:durableId="1905219002">
    <w:abstractNumId w:val="161"/>
  </w:num>
  <w:num w:numId="63" w16cid:durableId="1138957194">
    <w:abstractNumId w:val="90"/>
  </w:num>
  <w:num w:numId="64" w16cid:durableId="1830511821">
    <w:abstractNumId w:val="156"/>
  </w:num>
  <w:num w:numId="65" w16cid:durableId="1461339281">
    <w:abstractNumId w:val="132"/>
  </w:num>
  <w:num w:numId="66" w16cid:durableId="849837246">
    <w:abstractNumId w:val="66"/>
  </w:num>
  <w:num w:numId="67" w16cid:durableId="432677431">
    <w:abstractNumId w:val="39"/>
  </w:num>
  <w:num w:numId="68" w16cid:durableId="378280920">
    <w:abstractNumId w:val="50"/>
  </w:num>
  <w:num w:numId="69" w16cid:durableId="14834236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0494961">
    <w:abstractNumId w:val="51"/>
  </w:num>
  <w:num w:numId="71" w16cid:durableId="592982004">
    <w:abstractNumId w:val="189"/>
  </w:num>
  <w:num w:numId="72" w16cid:durableId="1813719307">
    <w:abstractNumId w:val="44"/>
  </w:num>
  <w:num w:numId="73" w16cid:durableId="284192326">
    <w:abstractNumId w:val="146"/>
  </w:num>
  <w:num w:numId="74" w16cid:durableId="1893032170">
    <w:abstractNumId w:val="138"/>
  </w:num>
  <w:num w:numId="75" w16cid:durableId="992371161">
    <w:abstractNumId w:val="202"/>
  </w:num>
  <w:num w:numId="76" w16cid:durableId="29842672">
    <w:abstractNumId w:val="78"/>
  </w:num>
  <w:num w:numId="77" w16cid:durableId="496532925">
    <w:abstractNumId w:val="194"/>
  </w:num>
  <w:num w:numId="78" w16cid:durableId="1752312464">
    <w:abstractNumId w:val="60"/>
  </w:num>
  <w:num w:numId="79" w16cid:durableId="779450770">
    <w:abstractNumId w:val="68"/>
  </w:num>
  <w:num w:numId="80" w16cid:durableId="1621455239">
    <w:abstractNumId w:val="71"/>
  </w:num>
  <w:num w:numId="81" w16cid:durableId="212542771">
    <w:abstractNumId w:val="153"/>
  </w:num>
  <w:num w:numId="82" w16cid:durableId="1644046150">
    <w:abstractNumId w:val="159"/>
  </w:num>
  <w:num w:numId="83" w16cid:durableId="1884634305">
    <w:abstractNumId w:val="164"/>
  </w:num>
  <w:num w:numId="84" w16cid:durableId="1586452401">
    <w:abstractNumId w:val="111"/>
  </w:num>
  <w:num w:numId="85" w16cid:durableId="2093895208">
    <w:abstractNumId w:val="195"/>
  </w:num>
  <w:num w:numId="86" w16cid:durableId="393895348">
    <w:abstractNumId w:val="107"/>
  </w:num>
  <w:num w:numId="87" w16cid:durableId="1298605217">
    <w:abstractNumId w:val="98"/>
  </w:num>
  <w:num w:numId="88" w16cid:durableId="876967726">
    <w:abstractNumId w:val="165"/>
  </w:num>
  <w:num w:numId="89" w16cid:durableId="628054520">
    <w:abstractNumId w:val="199"/>
  </w:num>
  <w:num w:numId="90" w16cid:durableId="2130051307">
    <w:abstractNumId w:val="65"/>
  </w:num>
  <w:num w:numId="91" w16cid:durableId="1407141873">
    <w:abstractNumId w:val="42"/>
  </w:num>
  <w:num w:numId="92" w16cid:durableId="1229414150">
    <w:abstractNumId w:val="196"/>
  </w:num>
  <w:num w:numId="93" w16cid:durableId="129250404">
    <w:abstractNumId w:val="94"/>
  </w:num>
  <w:num w:numId="94" w16cid:durableId="1961574133">
    <w:abstractNumId w:val="172"/>
  </w:num>
  <w:num w:numId="95" w16cid:durableId="325868770">
    <w:abstractNumId w:val="137"/>
  </w:num>
  <w:num w:numId="96" w16cid:durableId="1556432642">
    <w:abstractNumId w:val="178"/>
  </w:num>
  <w:num w:numId="97" w16cid:durableId="355429090">
    <w:abstractNumId w:val="140"/>
  </w:num>
  <w:num w:numId="98" w16cid:durableId="1403717364">
    <w:abstractNumId w:val="47"/>
  </w:num>
  <w:num w:numId="99" w16cid:durableId="1149395107">
    <w:abstractNumId w:val="188"/>
  </w:num>
  <w:num w:numId="100" w16cid:durableId="1659457231">
    <w:abstractNumId w:val="169"/>
  </w:num>
  <w:num w:numId="101" w16cid:durableId="748312307">
    <w:abstractNumId w:val="75"/>
  </w:num>
  <w:num w:numId="102" w16cid:durableId="1686246715">
    <w:abstractNumId w:val="184"/>
  </w:num>
  <w:num w:numId="103" w16cid:durableId="524027045">
    <w:abstractNumId w:val="70"/>
  </w:num>
  <w:num w:numId="104" w16cid:durableId="526335305">
    <w:abstractNumId w:val="162"/>
  </w:num>
  <w:num w:numId="105" w16cid:durableId="992105893">
    <w:abstractNumId w:val="45"/>
  </w:num>
  <w:num w:numId="106" w16cid:durableId="91241398">
    <w:abstractNumId w:val="198"/>
  </w:num>
  <w:num w:numId="107" w16cid:durableId="112872358">
    <w:abstractNumId w:val="53"/>
  </w:num>
  <w:num w:numId="108" w16cid:durableId="1481969127">
    <w:abstractNumId w:val="134"/>
  </w:num>
  <w:num w:numId="109" w16cid:durableId="1825048337">
    <w:abstractNumId w:val="54"/>
  </w:num>
  <w:num w:numId="110" w16cid:durableId="2124954165">
    <w:abstractNumId w:val="52"/>
  </w:num>
  <w:num w:numId="111" w16cid:durableId="1037004605">
    <w:abstractNumId w:val="97"/>
  </w:num>
  <w:num w:numId="112" w16cid:durableId="501437295">
    <w:abstractNumId w:val="200"/>
  </w:num>
  <w:num w:numId="113" w16cid:durableId="1479615966">
    <w:abstractNumId w:val="103"/>
  </w:num>
  <w:num w:numId="114" w16cid:durableId="27724457">
    <w:abstractNumId w:val="49"/>
  </w:num>
  <w:num w:numId="115" w16cid:durableId="1740862496">
    <w:abstractNumId w:val="48"/>
  </w:num>
  <w:num w:numId="116" w16cid:durableId="1844735073">
    <w:abstractNumId w:val="100"/>
  </w:num>
  <w:num w:numId="117" w16cid:durableId="545795880">
    <w:abstractNumId w:val="76"/>
  </w:num>
  <w:num w:numId="118" w16cid:durableId="930939550">
    <w:abstractNumId w:val="124"/>
  </w:num>
  <w:num w:numId="119" w16cid:durableId="1136491803">
    <w:abstractNumId w:val="123"/>
  </w:num>
  <w:num w:numId="120" w16cid:durableId="1802839310">
    <w:abstractNumId w:val="104"/>
  </w:num>
  <w:num w:numId="121" w16cid:durableId="1284112813">
    <w:abstractNumId w:val="129"/>
  </w:num>
  <w:num w:numId="122" w16cid:durableId="850727164">
    <w:abstractNumId w:val="139"/>
  </w:num>
  <w:num w:numId="123" w16cid:durableId="21028749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192355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61642050">
    <w:abstractNumId w:val="192"/>
  </w:num>
  <w:num w:numId="126" w16cid:durableId="1998802058">
    <w:abstractNumId w:val="58"/>
  </w:num>
  <w:num w:numId="127" w16cid:durableId="870990527">
    <w:abstractNumId w:val="193"/>
  </w:num>
  <w:num w:numId="128" w16cid:durableId="1498963881">
    <w:abstractNumId w:val="88"/>
  </w:num>
  <w:num w:numId="129" w16cid:durableId="522404502">
    <w:abstractNumId w:val="183"/>
  </w:num>
  <w:num w:numId="130" w16cid:durableId="1678193345">
    <w:abstractNumId w:val="91"/>
  </w:num>
  <w:num w:numId="131" w16cid:durableId="137917255">
    <w:abstractNumId w:val="117"/>
  </w:num>
  <w:num w:numId="132" w16cid:durableId="93551212">
    <w:abstractNumId w:val="173"/>
  </w:num>
  <w:num w:numId="133" w16cid:durableId="1049573650">
    <w:abstractNumId w:val="74"/>
  </w:num>
  <w:num w:numId="134" w16cid:durableId="13454728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428501207">
    <w:abstractNumId w:val="92"/>
  </w:num>
  <w:num w:numId="136" w16cid:durableId="623586561">
    <w:abstractNumId w:val="77"/>
  </w:num>
  <w:num w:numId="137" w16cid:durableId="172028106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33446245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 w16cid:durableId="20300593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725303989">
    <w:abstractNumId w:val="80"/>
  </w:num>
  <w:num w:numId="141" w16cid:durableId="1362246416">
    <w:abstractNumId w:val="126"/>
  </w:num>
  <w:num w:numId="142" w16cid:durableId="1018652319">
    <w:abstractNumId w:val="113"/>
  </w:num>
  <w:num w:numId="143" w16cid:durableId="1693874609">
    <w:abstractNumId w:val="110"/>
  </w:num>
  <w:num w:numId="144" w16cid:durableId="578565528">
    <w:abstractNumId w:val="46"/>
  </w:num>
  <w:num w:numId="145" w16cid:durableId="297152242">
    <w:abstractNumId w:val="56"/>
  </w:num>
  <w:num w:numId="146" w16cid:durableId="971593236">
    <w:abstractNumId w:val="102"/>
  </w:num>
  <w:num w:numId="147" w16cid:durableId="1007706375">
    <w:abstractNumId w:val="158"/>
  </w:num>
  <w:num w:numId="148" w16cid:durableId="1307012984">
    <w:abstractNumId w:val="99"/>
  </w:num>
  <w:num w:numId="149" w16cid:durableId="1640568322">
    <w:abstractNumId w:val="112"/>
  </w:num>
  <w:num w:numId="150" w16cid:durableId="1021974337">
    <w:abstractNumId w:val="105"/>
  </w:num>
  <w:num w:numId="151" w16cid:durableId="1290356080">
    <w:abstractNumId w:val="119"/>
  </w:num>
  <w:num w:numId="152" w16cid:durableId="77945175">
    <w:abstractNumId w:val="182"/>
  </w:num>
  <w:num w:numId="153" w16cid:durableId="346098628">
    <w:abstractNumId w:val="149"/>
  </w:num>
  <w:num w:numId="154" w16cid:durableId="1734158287">
    <w:abstractNumId w:val="175"/>
  </w:num>
  <w:num w:numId="155" w16cid:durableId="879705243">
    <w:abstractNumId w:val="151"/>
  </w:num>
  <w:num w:numId="156" w16cid:durableId="1545482479">
    <w:abstractNumId w:val="8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9B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2F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170D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D61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ADF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12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D8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0E6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64A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6F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545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6EA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65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C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6B52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531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8C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3FF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06E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A29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811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82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58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D4B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00"/>
    <w:rsid w:val="00822297"/>
    <w:rsid w:val="00822DAB"/>
    <w:rsid w:val="00823365"/>
    <w:rsid w:val="008237D9"/>
    <w:rsid w:val="00823986"/>
    <w:rsid w:val="00824275"/>
    <w:rsid w:val="00824677"/>
    <w:rsid w:val="008247B6"/>
    <w:rsid w:val="008249BC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A9"/>
    <w:rsid w:val="00870CFB"/>
    <w:rsid w:val="00871495"/>
    <w:rsid w:val="0087162D"/>
    <w:rsid w:val="008716BA"/>
    <w:rsid w:val="00871A4D"/>
    <w:rsid w:val="00871C78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829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8A1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0FC9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97E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EE6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268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37F3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973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BA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392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826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2FC6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406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1D0F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CDA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BBE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45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2746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6</cp:revision>
  <cp:lastPrinted>2020-02-04T07:31:00Z</cp:lastPrinted>
  <dcterms:created xsi:type="dcterms:W3CDTF">2022-04-19T08:44:00Z</dcterms:created>
  <dcterms:modified xsi:type="dcterms:W3CDTF">2022-05-12T13:14:00Z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