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6D1F0D" w:rsidRDefault="006D1F0D" w:rsidP="006D1F0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87AB0">
        <w:rPr>
          <w:rFonts w:asciiTheme="minorHAnsi" w:hAnsiTheme="minorHAnsi" w:cstheme="minorHAnsi"/>
          <w:b/>
          <w:sz w:val="22"/>
          <w:szCs w:val="22"/>
        </w:rPr>
        <w:t>przebudowa mostu na potoku Gwoźnica w miejscowości Baryczka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8B8" w:rsidRDefault="00A808B8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8B8" w:rsidRDefault="00A808B8" w:rsidP="00A808B8">
      <w:pPr>
        <w:pStyle w:val="Akapitzlist"/>
        <w:tabs>
          <w:tab w:val="left" w:pos="5760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lastRenderedPageBreak/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8B8" w:rsidRDefault="00A808B8" w:rsidP="00A808B8">
      <w:pPr>
        <w:pStyle w:val="Akapitzlist"/>
        <w:tabs>
          <w:tab w:val="left" w:pos="5760"/>
        </w:tabs>
        <w:spacing w:before="120"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roboty budowlane,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Pr="00507A52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RPr="00507A52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F5" w:rsidRDefault="00E54DF5" w:rsidP="00FD4BE1">
      <w:r>
        <w:separator/>
      </w:r>
    </w:p>
  </w:endnote>
  <w:endnote w:type="continuationSeparator" w:id="0">
    <w:p w:rsidR="00E54DF5" w:rsidRDefault="00E54DF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EC1A48">
              <w:rPr>
                <w:rFonts w:ascii="Arial" w:hAnsi="Arial" w:cs="Arial"/>
                <w:sz w:val="16"/>
                <w:szCs w:val="16"/>
              </w:rPr>
              <w:t>8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808B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808B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E54DF5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E54DF5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EC1A48">
          <w:rPr>
            <w:rFonts w:ascii="Arial" w:hAnsi="Arial" w:cs="Arial"/>
            <w:sz w:val="16"/>
            <w:szCs w:val="16"/>
          </w:rPr>
          <w:t>8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808B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808B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E54DF5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F5" w:rsidRDefault="00E54DF5" w:rsidP="00FD4BE1">
      <w:r>
        <w:separator/>
      </w:r>
    </w:p>
  </w:footnote>
  <w:footnote w:type="continuationSeparator" w:id="0">
    <w:p w:rsidR="00E54DF5" w:rsidRDefault="00E54DF5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B0" w:rsidRDefault="00487AB0" w:rsidP="00487AB0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F08DB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0D7D4A33" wp14:editId="1A944D7D">
          <wp:extent cx="2788699" cy="8822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699" cy="88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B0" w:rsidRPr="00E67FB6" w:rsidRDefault="00487AB0" w:rsidP="00487A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="Arial" w:hAnsi="Arial" w:cs="Arial"/>
        <w:b/>
        <w:sz w:val="18"/>
        <w:szCs w:val="18"/>
      </w:rPr>
    </w:pPr>
    <w:r w:rsidRPr="00E67FB6">
      <w:rPr>
        <w:rFonts w:ascii="Arial" w:hAnsi="Arial" w:cs="Arial"/>
        <w:b/>
        <w:sz w:val="18"/>
        <w:szCs w:val="18"/>
      </w:rPr>
      <w:t>ZADANIE INWESTYCYJNE DOFINANSOWANE Z RZĄDOWEGO FUNDUSZU POLSKI ŁAD:</w:t>
    </w:r>
    <w:r>
      <w:rPr>
        <w:rFonts w:ascii="Arial" w:hAnsi="Arial" w:cs="Arial"/>
        <w:b/>
        <w:sz w:val="18"/>
        <w:szCs w:val="18"/>
      </w:rPr>
      <w:br/>
    </w:r>
    <w:r w:rsidRPr="00E67FB6">
      <w:rPr>
        <w:rFonts w:ascii="Arial" w:hAnsi="Arial" w:cs="Arial"/>
        <w:b/>
        <w:sz w:val="18"/>
        <w:szCs w:val="18"/>
      </w:rPr>
      <w:t>PROGRAM INWESTYCJI STRATEGICZNYCH</w:t>
    </w:r>
  </w:p>
  <w:p w:rsidR="00487AB0" w:rsidRDefault="00487AB0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487AB0" w:rsidRDefault="00487AB0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87AB0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487AB0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54073">
      <w:rPr>
        <w:rFonts w:ascii="Arial" w:hAnsi="Arial" w:cs="Arial"/>
        <w:sz w:val="18"/>
        <w:szCs w:val="18"/>
      </w:rPr>
      <w:t>8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010B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87AB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9547B"/>
    <w:rsid w:val="006A6354"/>
    <w:rsid w:val="006D1F0D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D17"/>
    <w:rsid w:val="008D37E7"/>
    <w:rsid w:val="008D745C"/>
    <w:rsid w:val="008F02C1"/>
    <w:rsid w:val="008F1B4F"/>
    <w:rsid w:val="008F6461"/>
    <w:rsid w:val="00910B41"/>
    <w:rsid w:val="009478C6"/>
    <w:rsid w:val="00947E47"/>
    <w:rsid w:val="00954073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08B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54DF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AE1D-122D-439E-A914-7E2DE94D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17</cp:revision>
  <cp:lastPrinted>2018-05-17T16:10:00Z</cp:lastPrinted>
  <dcterms:created xsi:type="dcterms:W3CDTF">2021-05-27T09:20:00Z</dcterms:created>
  <dcterms:modified xsi:type="dcterms:W3CDTF">2023-02-24T15:02:00Z</dcterms:modified>
</cp:coreProperties>
</file>