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1067" w:rsidRPr="00D86F52" w:rsidRDefault="009F30E0" w:rsidP="00D86F52">
      <w:pPr>
        <w:pStyle w:val="WW-Zwykyteks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330D8">
        <w:rPr>
          <w:rFonts w:ascii="Arial" w:hAnsi="Arial" w:cs="Arial"/>
          <w:b/>
          <w:sz w:val="22"/>
          <w:szCs w:val="22"/>
        </w:rPr>
        <w:t>U</w:t>
      </w:r>
      <w:r w:rsidR="0018631A">
        <w:rPr>
          <w:rFonts w:ascii="Arial" w:hAnsi="Arial" w:cs="Arial"/>
          <w:b/>
          <w:sz w:val="22"/>
          <w:szCs w:val="22"/>
        </w:rPr>
        <w:t>mowa</w:t>
      </w:r>
      <w:r w:rsidRPr="000330D8">
        <w:rPr>
          <w:rFonts w:ascii="Arial" w:hAnsi="Arial" w:cs="Arial"/>
          <w:b/>
          <w:sz w:val="22"/>
          <w:szCs w:val="22"/>
        </w:rPr>
        <w:t xml:space="preserve"> Nr </w:t>
      </w:r>
      <w:r w:rsidR="00571EAC">
        <w:rPr>
          <w:rFonts w:ascii="Arial" w:hAnsi="Arial" w:cs="Arial"/>
          <w:b/>
          <w:sz w:val="22"/>
          <w:szCs w:val="22"/>
        </w:rPr>
        <w:t>………………</w:t>
      </w:r>
      <w:r w:rsidRPr="000330D8">
        <w:rPr>
          <w:rFonts w:ascii="Arial" w:hAnsi="Arial" w:cs="Arial"/>
          <w:b/>
          <w:sz w:val="22"/>
          <w:szCs w:val="22"/>
        </w:rPr>
        <w:br/>
      </w:r>
    </w:p>
    <w:p w:rsidR="009F30E0" w:rsidRPr="000330D8" w:rsidRDefault="009F30E0">
      <w:pPr>
        <w:pStyle w:val="WW-Zwykytekst"/>
        <w:spacing w:after="60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 xml:space="preserve">zawarta w Olsztynie </w:t>
      </w:r>
      <w:r w:rsidRPr="000330D8">
        <w:rPr>
          <w:rFonts w:ascii="Arial" w:hAnsi="Arial" w:cs="Arial"/>
          <w:b/>
          <w:bCs/>
          <w:sz w:val="22"/>
          <w:szCs w:val="22"/>
        </w:rPr>
        <w:t xml:space="preserve">w dniu </w:t>
      </w:r>
      <w:r w:rsidR="00571EAC">
        <w:rPr>
          <w:rFonts w:ascii="Arial" w:hAnsi="Arial" w:cs="Arial"/>
          <w:b/>
          <w:bCs/>
          <w:sz w:val="22"/>
          <w:szCs w:val="22"/>
        </w:rPr>
        <w:t>…………….</w:t>
      </w:r>
      <w:r w:rsidR="00BD4A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0D8">
        <w:rPr>
          <w:rFonts w:ascii="Arial" w:hAnsi="Arial" w:cs="Arial"/>
          <w:b/>
          <w:bCs/>
          <w:sz w:val="22"/>
          <w:szCs w:val="22"/>
        </w:rPr>
        <w:t>roku</w:t>
      </w:r>
      <w:r w:rsidRPr="000330D8">
        <w:rPr>
          <w:rFonts w:ascii="Arial" w:hAnsi="Arial" w:cs="Arial"/>
          <w:sz w:val="22"/>
          <w:szCs w:val="22"/>
        </w:rPr>
        <w:t xml:space="preserve"> pomiędzy:</w:t>
      </w:r>
    </w:p>
    <w:p w:rsidR="00E22815" w:rsidRDefault="00E22815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</w:p>
    <w:p w:rsidR="005E409C" w:rsidRPr="000330D8" w:rsidRDefault="009F30E0">
      <w:p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0330D8">
        <w:rPr>
          <w:rFonts w:ascii="Arial" w:hAnsi="Arial" w:cs="Arial"/>
          <w:b/>
          <w:sz w:val="22"/>
          <w:szCs w:val="22"/>
        </w:rPr>
        <w:t xml:space="preserve">Samodzielnym Publicznym Zakładem Opieki Zdrowotnej </w:t>
      </w:r>
      <w:r w:rsidR="000330D8">
        <w:rPr>
          <w:rFonts w:ascii="Arial" w:hAnsi="Arial" w:cs="Arial"/>
          <w:b/>
          <w:sz w:val="22"/>
          <w:szCs w:val="22"/>
        </w:rPr>
        <w:t>Ministerstwa Spraw Wewnętrznych</w:t>
      </w:r>
      <w:r w:rsidR="00566139">
        <w:rPr>
          <w:rFonts w:ascii="Arial" w:hAnsi="Arial" w:cs="Arial"/>
          <w:b/>
          <w:sz w:val="22"/>
          <w:szCs w:val="22"/>
        </w:rPr>
        <w:t xml:space="preserve"> i Administracji</w:t>
      </w:r>
      <w:r w:rsidR="000330D8">
        <w:rPr>
          <w:rFonts w:ascii="Arial" w:hAnsi="Arial" w:cs="Arial"/>
          <w:b/>
          <w:sz w:val="22"/>
          <w:szCs w:val="22"/>
        </w:rPr>
        <w:t xml:space="preserve"> </w:t>
      </w:r>
      <w:r w:rsidRPr="000330D8">
        <w:rPr>
          <w:rFonts w:ascii="Arial" w:hAnsi="Arial" w:cs="Arial"/>
          <w:b/>
          <w:sz w:val="22"/>
          <w:szCs w:val="22"/>
        </w:rPr>
        <w:t>z Warmińsko-Mazurskim Centrum Onkologii w Olsztynie,</w:t>
      </w:r>
      <w:r w:rsidRPr="000330D8">
        <w:rPr>
          <w:rFonts w:ascii="Arial" w:hAnsi="Arial" w:cs="Arial"/>
          <w:sz w:val="22"/>
          <w:szCs w:val="22"/>
        </w:rPr>
        <w:t xml:space="preserve"> </w:t>
      </w:r>
      <w:r w:rsidR="000330D8">
        <w:rPr>
          <w:rFonts w:ascii="Arial" w:hAnsi="Arial" w:cs="Arial"/>
          <w:bCs/>
          <w:sz w:val="22"/>
          <w:szCs w:val="22"/>
        </w:rPr>
        <w:t>10-228 Olsztyn</w:t>
      </w:r>
      <w:r w:rsidRPr="000330D8">
        <w:rPr>
          <w:rFonts w:ascii="Arial" w:hAnsi="Arial" w:cs="Arial"/>
          <w:bCs/>
          <w:sz w:val="22"/>
          <w:szCs w:val="22"/>
        </w:rPr>
        <w:t xml:space="preserve">, Aleja Wojska Polskiego 37, </w:t>
      </w:r>
      <w:r w:rsidRPr="000330D8">
        <w:rPr>
          <w:rFonts w:ascii="Arial" w:hAnsi="Arial" w:cs="Arial"/>
          <w:sz w:val="22"/>
          <w:szCs w:val="22"/>
        </w:rPr>
        <w:t>zarejestrowany</w:t>
      </w:r>
      <w:r w:rsidR="000330D8">
        <w:rPr>
          <w:rFonts w:ascii="Arial" w:hAnsi="Arial" w:cs="Arial"/>
          <w:sz w:val="22"/>
          <w:szCs w:val="22"/>
        </w:rPr>
        <w:t xml:space="preserve">m w Krajowym Rejestrze Sądowym, prowadzonym przez Sąd Rejonowy </w:t>
      </w:r>
      <w:r w:rsidRPr="000330D8">
        <w:rPr>
          <w:rFonts w:ascii="Arial" w:hAnsi="Arial" w:cs="Arial"/>
          <w:sz w:val="22"/>
          <w:szCs w:val="22"/>
        </w:rPr>
        <w:t>w Olsztynie, Wydział Gospodarczy Krajowego Rejestru Sądowego pod numerem</w:t>
      </w:r>
      <w:r w:rsidRPr="000330D8">
        <w:rPr>
          <w:rFonts w:ascii="Arial" w:hAnsi="Arial" w:cs="Arial"/>
          <w:bCs/>
          <w:sz w:val="22"/>
          <w:szCs w:val="22"/>
        </w:rPr>
        <w:t xml:space="preserve"> nr KRS 0000003859; NIP:739-29-54-895;</w:t>
      </w:r>
      <w:r w:rsidR="000330D8">
        <w:rPr>
          <w:rFonts w:ascii="Arial" w:hAnsi="Arial" w:cs="Arial"/>
          <w:bCs/>
          <w:sz w:val="22"/>
          <w:szCs w:val="22"/>
        </w:rPr>
        <w:t xml:space="preserve"> </w:t>
      </w:r>
      <w:r w:rsidR="005E409C" w:rsidRPr="000330D8">
        <w:rPr>
          <w:rFonts w:ascii="Arial" w:hAnsi="Arial" w:cs="Arial"/>
          <w:sz w:val="22"/>
          <w:szCs w:val="22"/>
        </w:rPr>
        <w:t xml:space="preserve">zwanym dalej </w:t>
      </w:r>
      <w:r w:rsidR="005E409C" w:rsidRPr="000330D8">
        <w:rPr>
          <w:rFonts w:ascii="Arial" w:hAnsi="Arial" w:cs="Arial"/>
          <w:b/>
          <w:sz w:val="22"/>
          <w:szCs w:val="22"/>
        </w:rPr>
        <w:t>Zamawiającym</w:t>
      </w:r>
    </w:p>
    <w:p w:rsidR="009F30E0" w:rsidRPr="000330D8" w:rsidRDefault="009F30E0">
      <w:pPr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0330D8">
        <w:rPr>
          <w:rFonts w:ascii="Arial" w:hAnsi="Arial" w:cs="Arial"/>
          <w:bCs/>
          <w:sz w:val="22"/>
          <w:szCs w:val="22"/>
        </w:rPr>
        <w:t>w imieniu i na rzecz którego działa</w:t>
      </w:r>
    </w:p>
    <w:p w:rsidR="009F30E0" w:rsidRPr="000330D8" w:rsidRDefault="009F30E0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0330D8">
        <w:rPr>
          <w:rFonts w:ascii="Arial" w:hAnsi="Arial" w:cs="Arial"/>
          <w:b/>
          <w:bCs/>
          <w:sz w:val="22"/>
          <w:szCs w:val="22"/>
        </w:rPr>
        <w:t xml:space="preserve">Dyrektor – </w:t>
      </w:r>
      <w:r w:rsidR="00566139">
        <w:rPr>
          <w:rFonts w:ascii="Arial" w:hAnsi="Arial" w:cs="Arial"/>
          <w:b/>
          <w:bCs/>
          <w:sz w:val="22"/>
          <w:szCs w:val="22"/>
        </w:rPr>
        <w:t xml:space="preserve">Krystynę </w:t>
      </w:r>
      <w:proofErr w:type="spellStart"/>
      <w:r w:rsidR="00566139">
        <w:rPr>
          <w:rFonts w:ascii="Arial" w:hAnsi="Arial" w:cs="Arial"/>
          <w:b/>
          <w:bCs/>
          <w:sz w:val="22"/>
          <w:szCs w:val="22"/>
        </w:rPr>
        <w:t>Futymę</w:t>
      </w:r>
      <w:proofErr w:type="spellEnd"/>
    </w:p>
    <w:p w:rsidR="009F30E0" w:rsidRPr="000330D8" w:rsidRDefault="009F30E0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a</w:t>
      </w:r>
    </w:p>
    <w:p w:rsidR="0018631A" w:rsidRPr="00571EAC" w:rsidRDefault="00571EAC" w:rsidP="00AF573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…………………..</w:t>
      </w:r>
    </w:p>
    <w:p w:rsidR="00BD4AEF" w:rsidRPr="00571EAC" w:rsidRDefault="00571EAC" w:rsidP="00AF573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…………………..</w:t>
      </w:r>
    </w:p>
    <w:p w:rsidR="00BD4AEF" w:rsidRPr="00571EAC" w:rsidRDefault="00571EAC" w:rsidP="00AF573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</w:t>
      </w:r>
    </w:p>
    <w:p w:rsidR="00BD4AEF" w:rsidRPr="00571EAC" w:rsidRDefault="00571EAC" w:rsidP="00AF573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</w:t>
      </w:r>
    </w:p>
    <w:p w:rsidR="00AF5733" w:rsidRPr="00AF5733" w:rsidRDefault="009F30E0" w:rsidP="00AF573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0330D8">
        <w:rPr>
          <w:rFonts w:ascii="Arial" w:hAnsi="Arial" w:cs="Arial"/>
          <w:b/>
          <w:sz w:val="22"/>
          <w:szCs w:val="22"/>
        </w:rPr>
        <w:t>Wykonawcą</w:t>
      </w:r>
    </w:p>
    <w:p w:rsidR="004A39BC" w:rsidRPr="000330D8" w:rsidRDefault="004A39BC">
      <w:pPr>
        <w:spacing w:after="60"/>
        <w:ind w:right="-6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w</w:t>
      </w:r>
      <w:r w:rsidR="005E409C" w:rsidRPr="000330D8">
        <w:rPr>
          <w:rFonts w:ascii="Arial" w:hAnsi="Arial" w:cs="Arial"/>
          <w:sz w:val="22"/>
          <w:szCs w:val="22"/>
        </w:rPr>
        <w:t xml:space="preserve"> imieniu i na rzecz, którego działa</w:t>
      </w:r>
    </w:p>
    <w:p w:rsidR="004A39BC" w:rsidRPr="000330D8" w:rsidRDefault="004A39BC">
      <w:pPr>
        <w:spacing w:after="60"/>
        <w:ind w:right="-6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................................</w:t>
      </w:r>
      <w:r w:rsidR="00AF5733">
        <w:rPr>
          <w:rFonts w:ascii="Arial" w:hAnsi="Arial" w:cs="Arial"/>
          <w:sz w:val="22"/>
          <w:szCs w:val="22"/>
        </w:rPr>
        <w:t>...............................</w:t>
      </w:r>
      <w:r w:rsidRPr="000330D8">
        <w:rPr>
          <w:rFonts w:ascii="Arial" w:hAnsi="Arial" w:cs="Arial"/>
          <w:sz w:val="22"/>
          <w:szCs w:val="22"/>
        </w:rPr>
        <w:t>...............</w:t>
      </w:r>
      <w:r w:rsidR="00AF5733">
        <w:rPr>
          <w:rFonts w:ascii="Arial" w:hAnsi="Arial" w:cs="Arial"/>
          <w:sz w:val="22"/>
          <w:szCs w:val="22"/>
        </w:rPr>
        <w:t xml:space="preserve"> - </w:t>
      </w:r>
      <w:r w:rsidRPr="000330D8">
        <w:rPr>
          <w:rFonts w:ascii="Arial" w:hAnsi="Arial" w:cs="Arial"/>
          <w:sz w:val="22"/>
          <w:szCs w:val="22"/>
        </w:rPr>
        <w:t>.......................................</w:t>
      </w:r>
      <w:r w:rsidR="00AF5733">
        <w:rPr>
          <w:rFonts w:ascii="Arial" w:hAnsi="Arial" w:cs="Arial"/>
          <w:sz w:val="22"/>
          <w:szCs w:val="22"/>
        </w:rPr>
        <w:t>............................</w:t>
      </w:r>
    </w:p>
    <w:p w:rsidR="005E409C" w:rsidRPr="000330D8" w:rsidRDefault="005E409C">
      <w:pPr>
        <w:spacing w:after="60"/>
        <w:ind w:right="-6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..................................................</w:t>
      </w:r>
      <w:r w:rsidR="00AF5733">
        <w:rPr>
          <w:rFonts w:ascii="Arial" w:hAnsi="Arial" w:cs="Arial"/>
          <w:sz w:val="22"/>
          <w:szCs w:val="22"/>
        </w:rPr>
        <w:t xml:space="preserve">............................ - </w:t>
      </w:r>
      <w:r w:rsidRPr="000330D8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9F30E0" w:rsidRPr="000330D8" w:rsidRDefault="009F30E0">
      <w:pPr>
        <w:spacing w:after="60"/>
        <w:ind w:right="-6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o następującej treści:</w:t>
      </w:r>
    </w:p>
    <w:p w:rsidR="00396E65" w:rsidRPr="000330D8" w:rsidRDefault="00396E65">
      <w:pPr>
        <w:spacing w:after="6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5E409C" w:rsidRPr="000330D8" w:rsidRDefault="00816B29" w:rsidP="00816B29">
      <w:pPr>
        <w:spacing w:after="6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Niniejszą umowę o zamówienie publiczne zawarto</w:t>
      </w:r>
      <w:r w:rsidR="00A22051" w:rsidRPr="000330D8">
        <w:rPr>
          <w:rFonts w:ascii="Arial" w:eastAsia="Arial Unicode MS" w:hAnsi="Arial" w:cs="Arial"/>
          <w:b/>
          <w:sz w:val="22"/>
          <w:szCs w:val="22"/>
        </w:rPr>
        <w:t xml:space="preserve"> w t</w:t>
      </w:r>
      <w:r w:rsidRPr="000330D8">
        <w:rPr>
          <w:rFonts w:ascii="Arial" w:eastAsia="Arial Unicode MS" w:hAnsi="Arial" w:cs="Arial"/>
          <w:b/>
          <w:sz w:val="22"/>
          <w:szCs w:val="22"/>
        </w:rPr>
        <w:t>rybie zapyt</w:t>
      </w:r>
      <w:r w:rsidR="00A22051" w:rsidRPr="000330D8">
        <w:rPr>
          <w:rFonts w:ascii="Arial" w:eastAsia="Arial Unicode MS" w:hAnsi="Arial" w:cs="Arial"/>
          <w:b/>
          <w:sz w:val="22"/>
          <w:szCs w:val="22"/>
        </w:rPr>
        <w:t>ania ofertowego o wartości szacunkow</w:t>
      </w:r>
      <w:r w:rsidRPr="000330D8">
        <w:rPr>
          <w:rFonts w:ascii="Arial" w:eastAsia="Arial Unicode MS" w:hAnsi="Arial" w:cs="Arial"/>
          <w:b/>
          <w:sz w:val="22"/>
          <w:szCs w:val="22"/>
        </w:rPr>
        <w:t>ej poniżej równowartości kwoty 30 000 euro</w:t>
      </w:r>
    </w:p>
    <w:p w:rsidR="00A22051" w:rsidRPr="000330D8" w:rsidRDefault="00A22051" w:rsidP="005E409C">
      <w:pPr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9F30E0" w:rsidP="005E409C">
      <w:pPr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1 - Przedmiot Umowy</w:t>
      </w:r>
    </w:p>
    <w:p w:rsidR="00396E65" w:rsidRPr="000330D8" w:rsidRDefault="009F30E0" w:rsidP="00A22051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Przedmiotem niniejszej Umowy jest </w:t>
      </w:r>
      <w:r w:rsidR="00A22051" w:rsidRPr="000330D8">
        <w:rPr>
          <w:rFonts w:ascii="Arial" w:hAnsi="Arial" w:cs="Arial"/>
          <w:sz w:val="22"/>
          <w:szCs w:val="22"/>
          <w:lang w:eastAsia="pl-PL"/>
        </w:rPr>
        <w:t>sprawowanie opieki serwisowej</w:t>
      </w:r>
      <w:r w:rsidR="00B43915" w:rsidRPr="000330D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A22051" w:rsidRPr="000330D8">
        <w:rPr>
          <w:rFonts w:ascii="Arial" w:hAnsi="Arial" w:cs="Arial"/>
          <w:sz w:val="22"/>
          <w:szCs w:val="22"/>
          <w:lang w:eastAsia="pl-PL"/>
        </w:rPr>
        <w:t>nad sprzętem i oprogramowaniem komputerowym</w:t>
      </w:r>
      <w:r w:rsidR="00B43915" w:rsidRPr="000330D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>zainstalowan</w:t>
      </w:r>
      <w:r w:rsidR="00A22051" w:rsidRPr="000330D8">
        <w:rPr>
          <w:rFonts w:ascii="Arial" w:eastAsia="Arial Unicode MS" w:hAnsi="Arial" w:cs="Arial"/>
          <w:sz w:val="22"/>
          <w:szCs w:val="22"/>
        </w:rPr>
        <w:t>ym</w:t>
      </w:r>
      <w:r w:rsidR="00B43915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>u Zamawiająceg</w:t>
      </w:r>
      <w:r w:rsidR="00D541F9" w:rsidRPr="000330D8">
        <w:rPr>
          <w:rFonts w:ascii="Arial" w:eastAsia="Arial Unicode MS" w:hAnsi="Arial" w:cs="Arial"/>
          <w:sz w:val="22"/>
          <w:szCs w:val="22"/>
        </w:rPr>
        <w:t>o</w:t>
      </w:r>
      <w:r w:rsidR="00387801">
        <w:rPr>
          <w:rFonts w:ascii="Arial" w:eastAsia="Arial Unicode MS" w:hAnsi="Arial" w:cs="Arial"/>
          <w:sz w:val="22"/>
          <w:szCs w:val="22"/>
        </w:rPr>
        <w:t xml:space="preserve"> na zasadach </w:t>
      </w:r>
      <w:r w:rsidR="00A22051" w:rsidRPr="000330D8">
        <w:rPr>
          <w:rFonts w:ascii="Arial" w:eastAsia="Arial Unicode MS" w:hAnsi="Arial" w:cs="Arial"/>
          <w:sz w:val="22"/>
          <w:szCs w:val="22"/>
        </w:rPr>
        <w:t>określonych w kolejnych paragrafach niniejszej umowy</w:t>
      </w:r>
      <w:r w:rsidR="00D541F9" w:rsidRPr="000330D8">
        <w:rPr>
          <w:rFonts w:ascii="Arial" w:eastAsia="Arial Unicode MS" w:hAnsi="Arial" w:cs="Arial"/>
          <w:sz w:val="22"/>
          <w:szCs w:val="22"/>
        </w:rPr>
        <w:t>.</w:t>
      </w:r>
      <w:r w:rsidR="00A22051" w:rsidRPr="000330D8">
        <w:rPr>
          <w:rFonts w:ascii="Arial" w:hAnsi="Arial" w:cs="Arial"/>
          <w:sz w:val="22"/>
          <w:szCs w:val="22"/>
        </w:rPr>
        <w:t xml:space="preserve"> </w:t>
      </w:r>
      <w:r w:rsidR="00387801">
        <w:rPr>
          <w:rFonts w:ascii="Arial" w:eastAsia="Arial Unicode MS" w:hAnsi="Arial" w:cs="Arial"/>
          <w:sz w:val="22"/>
          <w:szCs w:val="22"/>
        </w:rPr>
        <w:t xml:space="preserve">Wykaz sprzętu </w:t>
      </w:r>
      <w:r w:rsidR="00A22051" w:rsidRPr="000330D8">
        <w:rPr>
          <w:rFonts w:ascii="Arial" w:eastAsia="Arial Unicode MS" w:hAnsi="Arial" w:cs="Arial"/>
          <w:sz w:val="22"/>
          <w:szCs w:val="22"/>
        </w:rPr>
        <w:t>komputerowego i oprogramowania</w:t>
      </w:r>
      <w:r w:rsidR="003B7E04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A22051" w:rsidRPr="000330D8">
        <w:rPr>
          <w:rFonts w:ascii="Arial" w:eastAsia="Arial Unicode MS" w:hAnsi="Arial" w:cs="Arial"/>
          <w:sz w:val="22"/>
          <w:szCs w:val="22"/>
        </w:rPr>
        <w:t>zawiera</w:t>
      </w:r>
      <w:r w:rsidR="009C63A4" w:rsidRPr="000330D8">
        <w:rPr>
          <w:rFonts w:ascii="Arial" w:eastAsia="Arial Unicode MS" w:hAnsi="Arial" w:cs="Arial"/>
          <w:sz w:val="22"/>
          <w:szCs w:val="22"/>
        </w:rPr>
        <w:t xml:space="preserve"> załącznik nr 1</w:t>
      </w:r>
      <w:r w:rsidR="00A22051" w:rsidRPr="000330D8">
        <w:rPr>
          <w:rFonts w:ascii="Arial" w:eastAsia="Arial Unicode MS" w:hAnsi="Arial" w:cs="Arial"/>
          <w:sz w:val="22"/>
          <w:szCs w:val="22"/>
        </w:rPr>
        <w:t xml:space="preserve"> do umowy</w:t>
      </w:r>
      <w:r w:rsidR="009C63A4" w:rsidRPr="000330D8">
        <w:rPr>
          <w:rFonts w:ascii="Arial" w:eastAsia="Arial Unicode MS" w:hAnsi="Arial" w:cs="Arial"/>
          <w:sz w:val="22"/>
          <w:szCs w:val="22"/>
        </w:rPr>
        <w:t>.</w:t>
      </w:r>
    </w:p>
    <w:p w:rsidR="009F30E0" w:rsidRPr="000330D8" w:rsidRDefault="009F30E0" w:rsidP="005E409C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Wartość umowy netto wynosi: </w:t>
      </w:r>
      <w:r w:rsidR="00400656">
        <w:rPr>
          <w:rFonts w:ascii="Arial" w:eastAsia="Arial Unicode MS" w:hAnsi="Arial" w:cs="Arial"/>
          <w:b/>
          <w:sz w:val="22"/>
          <w:szCs w:val="22"/>
        </w:rPr>
        <w:t>………………….</w:t>
      </w:r>
      <w:r w:rsidR="00BD4AEF">
        <w:rPr>
          <w:rFonts w:ascii="Arial" w:eastAsia="Arial Unicode MS" w:hAnsi="Arial" w:cs="Arial"/>
          <w:sz w:val="22"/>
          <w:szCs w:val="22"/>
        </w:rPr>
        <w:t xml:space="preserve"> </w:t>
      </w:r>
      <w:r w:rsidR="0018631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387801">
        <w:rPr>
          <w:rFonts w:ascii="Arial" w:eastAsia="Arial Unicode MS" w:hAnsi="Arial" w:cs="Arial"/>
          <w:b/>
          <w:bCs/>
          <w:sz w:val="22"/>
          <w:szCs w:val="22"/>
        </w:rPr>
        <w:t>zł.</w:t>
      </w:r>
    </w:p>
    <w:p w:rsidR="009F30E0" w:rsidRPr="000330D8" w:rsidRDefault="009F30E0" w:rsidP="005E409C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Wartość umowy brutto wynosi:</w:t>
      </w:r>
      <w:r w:rsidR="00387801">
        <w:rPr>
          <w:rFonts w:ascii="Arial" w:eastAsia="Arial Unicode MS" w:hAnsi="Arial" w:cs="Arial"/>
          <w:sz w:val="22"/>
          <w:szCs w:val="22"/>
        </w:rPr>
        <w:t xml:space="preserve"> </w:t>
      </w:r>
      <w:r w:rsidR="00400656">
        <w:rPr>
          <w:rFonts w:ascii="Arial" w:eastAsia="Arial Unicode MS" w:hAnsi="Arial" w:cs="Arial"/>
          <w:b/>
          <w:sz w:val="22"/>
          <w:szCs w:val="22"/>
        </w:rPr>
        <w:t xml:space="preserve">………………….. </w:t>
      </w:r>
      <w:r w:rsidRPr="00387801">
        <w:rPr>
          <w:rFonts w:ascii="Arial" w:eastAsia="Arial Unicode MS" w:hAnsi="Arial" w:cs="Arial"/>
          <w:b/>
          <w:bCs/>
          <w:sz w:val="22"/>
          <w:szCs w:val="22"/>
        </w:rPr>
        <w:t>zł.</w:t>
      </w:r>
    </w:p>
    <w:p w:rsidR="00387801" w:rsidRPr="000330D8" w:rsidRDefault="00387801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9F30E0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2 - Zobowiązania Wykonawcy</w:t>
      </w:r>
    </w:p>
    <w:p w:rsidR="00D86F52" w:rsidRPr="00D86F52" w:rsidRDefault="009F30E0" w:rsidP="005E409C">
      <w:pPr>
        <w:numPr>
          <w:ilvl w:val="0"/>
          <w:numId w:val="4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Wykonawca</w:t>
      </w:r>
      <w:r w:rsidR="003B7E04" w:rsidRPr="000330D8">
        <w:rPr>
          <w:rFonts w:ascii="Arial" w:eastAsia="Arial Unicode MS" w:hAnsi="Arial" w:cs="Arial"/>
          <w:sz w:val="22"/>
          <w:szCs w:val="22"/>
        </w:rPr>
        <w:t xml:space="preserve"> wyznacza osobę</w:t>
      </w:r>
      <w:r w:rsidR="00A22051" w:rsidRPr="000330D8">
        <w:rPr>
          <w:rFonts w:ascii="Arial" w:eastAsia="Arial Unicode MS" w:hAnsi="Arial" w:cs="Arial"/>
          <w:sz w:val="22"/>
          <w:szCs w:val="22"/>
        </w:rPr>
        <w:t>/osoby</w:t>
      </w:r>
      <w:r w:rsidR="003B7E04" w:rsidRPr="000330D8">
        <w:rPr>
          <w:rFonts w:ascii="Arial" w:eastAsia="Arial Unicode MS" w:hAnsi="Arial" w:cs="Arial"/>
          <w:sz w:val="22"/>
          <w:szCs w:val="22"/>
        </w:rPr>
        <w:t xml:space="preserve"> odpowiedzialną </w:t>
      </w:r>
      <w:r w:rsidRPr="000330D8">
        <w:rPr>
          <w:rFonts w:ascii="Arial" w:eastAsia="Arial Unicode MS" w:hAnsi="Arial" w:cs="Arial"/>
          <w:sz w:val="22"/>
          <w:szCs w:val="22"/>
        </w:rPr>
        <w:t>za realizację całości niniejszej Umowy:</w:t>
      </w:r>
    </w:p>
    <w:p w:rsidR="00D86F52" w:rsidRPr="0011561D" w:rsidRDefault="00FE0B35" w:rsidP="005E409C">
      <w:pPr>
        <w:tabs>
          <w:tab w:val="left" w:pos="567"/>
        </w:tabs>
        <w:spacing w:after="80"/>
        <w:ind w:left="567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 w:rsidRPr="0011561D">
        <w:rPr>
          <w:rFonts w:ascii="Arial" w:eastAsia="Arial Unicode MS" w:hAnsi="Arial" w:cs="Arial"/>
          <w:sz w:val="22"/>
          <w:szCs w:val="22"/>
          <w:lang w:val="en-US"/>
        </w:rPr>
        <w:t>................</w:t>
      </w:r>
      <w:r w:rsidR="00D86F52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.......................................................................................</w:t>
      </w:r>
      <w:r w:rsidR="00AF5733" w:rsidRPr="0011561D">
        <w:rPr>
          <w:rFonts w:ascii="Arial" w:eastAsia="Arial Unicode MS" w:hAnsi="Arial" w:cs="Arial"/>
          <w:sz w:val="22"/>
          <w:szCs w:val="22"/>
          <w:lang w:val="en-US"/>
        </w:rPr>
        <w:t>..</w:t>
      </w:r>
      <w:r w:rsidR="00D86F52" w:rsidRPr="0011561D">
        <w:rPr>
          <w:rFonts w:ascii="Arial" w:eastAsia="Arial Unicode MS" w:hAnsi="Arial" w:cs="Arial"/>
          <w:sz w:val="22"/>
          <w:szCs w:val="22"/>
          <w:lang w:val="en-US"/>
        </w:rPr>
        <w:t>......</w:t>
      </w:r>
      <w:r w:rsidR="00AF5733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</w:t>
      </w:r>
      <w:r w:rsidRPr="0011561D">
        <w:rPr>
          <w:rFonts w:ascii="Arial" w:eastAsia="Arial Unicode MS" w:hAnsi="Arial" w:cs="Arial"/>
          <w:sz w:val="22"/>
          <w:szCs w:val="22"/>
          <w:lang w:val="en-US"/>
        </w:rPr>
        <w:t>.........</w:t>
      </w:r>
      <w:r w:rsidR="00A22051" w:rsidRPr="0011561D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:rsidR="00FE0B35" w:rsidRPr="0011561D" w:rsidRDefault="00A22051" w:rsidP="005E409C">
      <w:pPr>
        <w:tabs>
          <w:tab w:val="left" w:pos="567"/>
        </w:tabs>
        <w:spacing w:after="80"/>
        <w:ind w:left="567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tel. </w:t>
      </w:r>
      <w:r w:rsidRPr="0011561D">
        <w:rPr>
          <w:rFonts w:ascii="Arial" w:eastAsia="Arial Unicode MS" w:hAnsi="Arial" w:cs="Arial"/>
          <w:sz w:val="22"/>
          <w:szCs w:val="22"/>
          <w:lang w:val="en-US"/>
        </w:rPr>
        <w:t>...............</w:t>
      </w:r>
      <w:r w:rsidR="00D86F52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.............................</w:t>
      </w:r>
      <w:r w:rsidRPr="0011561D">
        <w:rPr>
          <w:rFonts w:ascii="Arial" w:eastAsia="Arial Unicode MS" w:hAnsi="Arial" w:cs="Arial"/>
          <w:sz w:val="22"/>
          <w:szCs w:val="22"/>
          <w:lang w:val="en-US"/>
        </w:rPr>
        <w:t>............</w:t>
      </w:r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>adres</w:t>
      </w:r>
      <w:proofErr w:type="spellEnd"/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 email:</w:t>
      </w:r>
      <w:r w:rsidRPr="0011561D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D86F52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...........................................</w:t>
      </w:r>
      <w:r w:rsidR="00B452C3" w:rsidRPr="0011561D">
        <w:rPr>
          <w:rFonts w:ascii="Arial" w:eastAsia="Arial Unicode MS" w:hAnsi="Arial" w:cs="Arial"/>
          <w:sz w:val="22"/>
          <w:szCs w:val="22"/>
          <w:lang w:val="en-US"/>
        </w:rPr>
        <w:t>..........</w:t>
      </w:r>
    </w:p>
    <w:p w:rsidR="00D86F52" w:rsidRPr="0011561D" w:rsidRDefault="00D86F52" w:rsidP="005E409C">
      <w:pPr>
        <w:tabs>
          <w:tab w:val="left" w:pos="567"/>
        </w:tabs>
        <w:spacing w:after="80"/>
        <w:ind w:left="567"/>
        <w:jc w:val="both"/>
        <w:rPr>
          <w:rFonts w:ascii="Arial" w:eastAsia="Arial Unicode MS" w:hAnsi="Arial" w:cs="Arial"/>
          <w:sz w:val="22"/>
          <w:szCs w:val="22"/>
          <w:lang w:val="en-US"/>
        </w:rPr>
      </w:pPr>
      <w:r w:rsidRPr="0011561D">
        <w:rPr>
          <w:rFonts w:ascii="Arial" w:eastAsia="Arial Unicode MS" w:hAnsi="Arial" w:cs="Arial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 </w:t>
      </w:r>
    </w:p>
    <w:p w:rsidR="004A39BC" w:rsidRPr="0011561D" w:rsidRDefault="00A22051" w:rsidP="005E409C">
      <w:pPr>
        <w:tabs>
          <w:tab w:val="left" w:pos="567"/>
        </w:tabs>
        <w:spacing w:after="80"/>
        <w:ind w:left="567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tel.  </w:t>
      </w:r>
      <w:r w:rsidRPr="0011561D">
        <w:rPr>
          <w:rFonts w:ascii="Arial" w:eastAsia="Arial Unicode MS" w:hAnsi="Arial" w:cs="Arial"/>
          <w:sz w:val="22"/>
          <w:szCs w:val="22"/>
          <w:lang w:val="en-US"/>
        </w:rPr>
        <w:t>.........</w:t>
      </w:r>
      <w:r w:rsidR="00D86F52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............................</w:t>
      </w:r>
      <w:r w:rsidRPr="0011561D">
        <w:rPr>
          <w:rFonts w:ascii="Arial" w:eastAsia="Arial Unicode MS" w:hAnsi="Arial" w:cs="Arial"/>
          <w:sz w:val="22"/>
          <w:szCs w:val="22"/>
          <w:lang w:val="en-US"/>
        </w:rPr>
        <w:t>.................</w:t>
      </w:r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>adres</w:t>
      </w:r>
      <w:proofErr w:type="spellEnd"/>
      <w:r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 email: </w:t>
      </w:r>
      <w:r w:rsidR="00B452C3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.....................</w:t>
      </w:r>
      <w:r w:rsidR="00D86F52" w:rsidRPr="0011561D">
        <w:rPr>
          <w:rFonts w:ascii="Arial" w:eastAsia="Arial Unicode MS" w:hAnsi="Arial" w:cs="Arial"/>
          <w:sz w:val="22"/>
          <w:szCs w:val="22"/>
          <w:lang w:val="en-US"/>
        </w:rPr>
        <w:t>...................</w:t>
      </w:r>
      <w:r w:rsidR="00B452C3" w:rsidRPr="0011561D">
        <w:rPr>
          <w:rFonts w:ascii="Arial" w:eastAsia="Arial Unicode MS" w:hAnsi="Arial" w:cs="Arial"/>
          <w:sz w:val="22"/>
          <w:szCs w:val="22"/>
          <w:lang w:val="en-US"/>
        </w:rPr>
        <w:t>..............</w:t>
      </w:r>
    </w:p>
    <w:p w:rsidR="009F30E0" w:rsidRPr="000330D8" w:rsidRDefault="009F30E0" w:rsidP="005E409C">
      <w:pPr>
        <w:spacing w:after="80"/>
        <w:ind w:left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 przypadku zmiany osoby odpowiedzialnej Wykonawca poinformuje o tym pisemnie Zamawiające</w:t>
      </w:r>
      <w:r w:rsidR="00FE0B35" w:rsidRPr="000330D8">
        <w:rPr>
          <w:rFonts w:ascii="Arial" w:eastAsia="Arial Unicode MS" w:hAnsi="Arial" w:cs="Arial"/>
          <w:sz w:val="22"/>
          <w:szCs w:val="22"/>
        </w:rPr>
        <w:t>go z odpowiednim wyprzedzeniem.</w:t>
      </w:r>
    </w:p>
    <w:p w:rsidR="009F30E0" w:rsidRPr="000330D8" w:rsidRDefault="009F30E0" w:rsidP="005E409C">
      <w:pPr>
        <w:numPr>
          <w:ilvl w:val="0"/>
          <w:numId w:val="4"/>
        </w:numPr>
        <w:tabs>
          <w:tab w:val="left" w:pos="567"/>
          <w:tab w:val="left" w:pos="851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 ramach opieki serwisowej Wykonawca zapewnia:</w:t>
      </w:r>
    </w:p>
    <w:p w:rsidR="009F30E0" w:rsidRPr="000330D8" w:rsidRDefault="009F30E0" w:rsidP="005E409C">
      <w:pPr>
        <w:numPr>
          <w:ilvl w:val="0"/>
          <w:numId w:val="10"/>
        </w:numPr>
        <w:tabs>
          <w:tab w:val="clear" w:pos="360"/>
          <w:tab w:val="num" w:pos="993"/>
        </w:tabs>
        <w:spacing w:after="80"/>
        <w:ind w:left="993" w:hanging="426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pomoc w usunięciu awarii </w:t>
      </w:r>
      <w:r w:rsidR="008850B9" w:rsidRPr="000330D8">
        <w:rPr>
          <w:rFonts w:ascii="Arial" w:eastAsia="Arial Unicode MS" w:hAnsi="Arial" w:cs="Arial"/>
          <w:sz w:val="22"/>
          <w:szCs w:val="22"/>
        </w:rPr>
        <w:t>s</w:t>
      </w:r>
      <w:r w:rsidR="00817BE9" w:rsidRPr="000330D8">
        <w:rPr>
          <w:rFonts w:ascii="Arial" w:eastAsia="Arial Unicode MS" w:hAnsi="Arial" w:cs="Arial"/>
          <w:sz w:val="22"/>
          <w:szCs w:val="22"/>
        </w:rPr>
        <w:t xml:space="preserve">przętu oraz </w:t>
      </w:r>
      <w:r w:rsidR="008850B9" w:rsidRPr="000330D8">
        <w:rPr>
          <w:rFonts w:ascii="Arial" w:eastAsia="Arial Unicode MS" w:hAnsi="Arial" w:cs="Arial"/>
          <w:sz w:val="22"/>
          <w:szCs w:val="22"/>
        </w:rPr>
        <w:t>o</w:t>
      </w:r>
      <w:r w:rsidRPr="000330D8">
        <w:rPr>
          <w:rFonts w:ascii="Arial" w:eastAsia="Arial Unicode MS" w:hAnsi="Arial" w:cs="Arial"/>
          <w:sz w:val="22"/>
          <w:szCs w:val="22"/>
        </w:rPr>
        <w:t xml:space="preserve">programowania </w:t>
      </w:r>
      <w:r w:rsidR="008850B9" w:rsidRPr="000330D8">
        <w:rPr>
          <w:rFonts w:ascii="Arial" w:eastAsia="Arial Unicode MS" w:hAnsi="Arial" w:cs="Arial"/>
          <w:sz w:val="22"/>
          <w:szCs w:val="22"/>
        </w:rPr>
        <w:t>k</w:t>
      </w:r>
      <w:r w:rsidR="00184C9A" w:rsidRPr="000330D8">
        <w:rPr>
          <w:rFonts w:ascii="Arial" w:eastAsia="Arial Unicode MS" w:hAnsi="Arial" w:cs="Arial"/>
          <w:sz w:val="22"/>
          <w:szCs w:val="22"/>
        </w:rPr>
        <w:t>omputerowego</w:t>
      </w:r>
      <w:r w:rsidRPr="000330D8">
        <w:rPr>
          <w:rFonts w:ascii="Arial" w:eastAsia="Arial Unicode MS" w:hAnsi="Arial" w:cs="Arial"/>
          <w:sz w:val="22"/>
          <w:szCs w:val="22"/>
        </w:rPr>
        <w:t xml:space="preserve"> objętego niniejszą</w:t>
      </w:r>
      <w:r w:rsidR="00184C9A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8850B9" w:rsidRPr="000330D8">
        <w:rPr>
          <w:rFonts w:ascii="Arial" w:eastAsia="Arial Unicode MS" w:hAnsi="Arial" w:cs="Arial"/>
          <w:sz w:val="22"/>
          <w:szCs w:val="22"/>
        </w:rPr>
        <w:t>U</w:t>
      </w:r>
      <w:r w:rsidRPr="000330D8">
        <w:rPr>
          <w:rFonts w:ascii="Arial" w:eastAsia="Arial Unicode MS" w:hAnsi="Arial" w:cs="Arial"/>
          <w:sz w:val="22"/>
          <w:szCs w:val="22"/>
        </w:rPr>
        <w:t>mową,</w:t>
      </w:r>
      <w:r w:rsidR="00184C9A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>w tym powstałej z winy Zamawiająceg</w:t>
      </w:r>
      <w:r w:rsidR="008850B9" w:rsidRPr="000330D8">
        <w:rPr>
          <w:rFonts w:ascii="Arial" w:eastAsia="Arial Unicode MS" w:hAnsi="Arial" w:cs="Arial"/>
          <w:sz w:val="22"/>
          <w:szCs w:val="22"/>
        </w:rPr>
        <w:t>o lub wskutek wypadków losowych</w:t>
      </w:r>
      <w:r w:rsidRPr="000330D8">
        <w:rPr>
          <w:rFonts w:ascii="Arial" w:eastAsia="Arial Unicode MS" w:hAnsi="Arial" w:cs="Arial"/>
          <w:sz w:val="22"/>
          <w:szCs w:val="22"/>
        </w:rPr>
        <w:t>;</w:t>
      </w:r>
    </w:p>
    <w:p w:rsidR="009F30E0" w:rsidRPr="000330D8" w:rsidRDefault="009F30E0" w:rsidP="005E409C">
      <w:pPr>
        <w:numPr>
          <w:ilvl w:val="0"/>
          <w:numId w:val="10"/>
        </w:numPr>
        <w:tabs>
          <w:tab w:val="clear" w:pos="360"/>
          <w:tab w:val="num" w:pos="993"/>
          <w:tab w:val="num" w:pos="1068"/>
          <w:tab w:val="left" w:pos="3588"/>
        </w:tabs>
        <w:spacing w:after="80"/>
        <w:ind w:left="993" w:hanging="426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obsługę telefoniczną (</w:t>
      </w:r>
      <w:r w:rsidRPr="000330D8">
        <w:rPr>
          <w:rFonts w:ascii="Arial" w:eastAsia="Arial Unicode MS" w:hAnsi="Arial" w:cs="Arial"/>
          <w:i/>
          <w:sz w:val="22"/>
          <w:szCs w:val="22"/>
        </w:rPr>
        <w:t>hot-line)</w:t>
      </w:r>
      <w:r w:rsidRPr="000330D8">
        <w:rPr>
          <w:rFonts w:ascii="Arial" w:eastAsia="Arial Unicode MS" w:hAnsi="Arial" w:cs="Arial"/>
          <w:sz w:val="22"/>
          <w:szCs w:val="22"/>
        </w:rPr>
        <w:t xml:space="preserve"> Zamawiającego n</w:t>
      </w:r>
      <w:r w:rsidR="00FE0B35" w:rsidRPr="000330D8">
        <w:rPr>
          <w:rFonts w:ascii="Arial" w:eastAsia="Arial Unicode MS" w:hAnsi="Arial" w:cs="Arial"/>
          <w:sz w:val="22"/>
          <w:szCs w:val="22"/>
        </w:rPr>
        <w:t xml:space="preserve">a zasadach określonych </w:t>
      </w:r>
      <w:r w:rsidR="00561048" w:rsidRPr="000330D8">
        <w:rPr>
          <w:rFonts w:ascii="Arial" w:eastAsia="Arial Unicode MS" w:hAnsi="Arial" w:cs="Arial"/>
          <w:sz w:val="22"/>
          <w:szCs w:val="22"/>
        </w:rPr>
        <w:t>w ust. 3.</w:t>
      </w:r>
    </w:p>
    <w:p w:rsidR="00E26561" w:rsidRDefault="009F30E0" w:rsidP="005E409C">
      <w:pPr>
        <w:numPr>
          <w:ilvl w:val="0"/>
          <w:numId w:val="4"/>
        </w:numPr>
        <w:tabs>
          <w:tab w:val="left" w:pos="567"/>
          <w:tab w:val="left" w:pos="3588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lastRenderedPageBreak/>
        <w:t xml:space="preserve">W ramach obsługi telefonicznej </w:t>
      </w:r>
      <w:r w:rsidRPr="000330D8">
        <w:rPr>
          <w:rFonts w:ascii="Arial" w:eastAsia="Arial Unicode MS" w:hAnsi="Arial" w:cs="Arial"/>
          <w:i/>
          <w:sz w:val="22"/>
          <w:szCs w:val="22"/>
        </w:rPr>
        <w:t>(hot-line)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 Zamawiający może zgłaszać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561048" w:rsidRPr="000330D8">
        <w:rPr>
          <w:rFonts w:ascii="Arial" w:eastAsia="Arial Unicode MS" w:hAnsi="Arial" w:cs="Arial"/>
          <w:sz w:val="22"/>
          <w:szCs w:val="22"/>
        </w:rPr>
        <w:t>problemy z</w:t>
      </w:r>
      <w:r w:rsidR="00822931" w:rsidRPr="000330D8">
        <w:rPr>
          <w:rFonts w:ascii="Arial" w:eastAsia="Arial Unicode MS" w:hAnsi="Arial" w:cs="Arial"/>
          <w:sz w:val="22"/>
          <w:szCs w:val="22"/>
        </w:rPr>
        <w:t xml:space="preserve">wiązane z użytkowaniem sprzętu </w:t>
      </w:r>
      <w:r w:rsidR="00561048" w:rsidRPr="000330D8">
        <w:rPr>
          <w:rFonts w:ascii="Arial" w:eastAsia="Arial Unicode MS" w:hAnsi="Arial" w:cs="Arial"/>
          <w:sz w:val="22"/>
          <w:szCs w:val="22"/>
        </w:rPr>
        <w:t>oraz oprogramowania komputerowego</w:t>
      </w:r>
      <w:r w:rsidR="00E26561">
        <w:rPr>
          <w:rFonts w:ascii="Arial" w:eastAsia="Arial Unicode MS" w:hAnsi="Arial" w:cs="Arial"/>
          <w:sz w:val="22"/>
          <w:szCs w:val="22"/>
        </w:rPr>
        <w:t xml:space="preserve">, </w:t>
      </w:r>
      <w:r w:rsidR="00E26561" w:rsidRPr="008D2296">
        <w:rPr>
          <w:rFonts w:ascii="Arial" w:eastAsia="Arial Unicode MS" w:hAnsi="Arial" w:cs="Arial"/>
          <w:sz w:val="22"/>
          <w:szCs w:val="22"/>
        </w:rPr>
        <w:t>infrastruktury sieciowej, drukarek, urządzeń sieciowych.</w:t>
      </w:r>
    </w:p>
    <w:p w:rsidR="009F30E0" w:rsidRPr="000330D8" w:rsidRDefault="00E26561" w:rsidP="005E409C">
      <w:pPr>
        <w:numPr>
          <w:ilvl w:val="0"/>
          <w:numId w:val="4"/>
        </w:numPr>
        <w:tabs>
          <w:tab w:val="left" w:pos="567"/>
          <w:tab w:val="left" w:pos="3588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Obsługa </w:t>
      </w:r>
      <w:r w:rsidR="009F30E0" w:rsidRPr="000330D8">
        <w:rPr>
          <w:rFonts w:ascii="Arial" w:eastAsia="Arial Unicode MS" w:hAnsi="Arial" w:cs="Arial"/>
          <w:sz w:val="22"/>
          <w:szCs w:val="22"/>
        </w:rPr>
        <w:t>telefoniczna ma na celu pomoc przy rozwiązywaniu bieżących p</w:t>
      </w:r>
      <w:r w:rsidR="008850B9" w:rsidRPr="000330D8">
        <w:rPr>
          <w:rFonts w:ascii="Arial" w:eastAsia="Arial Unicode MS" w:hAnsi="Arial" w:cs="Arial"/>
          <w:sz w:val="22"/>
          <w:szCs w:val="22"/>
        </w:rPr>
        <w:t>roblemów użytkowników objętych U</w:t>
      </w:r>
      <w:r w:rsidR="009F30E0" w:rsidRPr="000330D8">
        <w:rPr>
          <w:rFonts w:ascii="Arial" w:eastAsia="Arial Unicode MS" w:hAnsi="Arial" w:cs="Arial"/>
          <w:sz w:val="22"/>
          <w:szCs w:val="22"/>
        </w:rPr>
        <w:t xml:space="preserve">mową. </w:t>
      </w:r>
    </w:p>
    <w:p w:rsidR="009F30E0" w:rsidRPr="000330D8" w:rsidRDefault="009F30E0" w:rsidP="005E409C">
      <w:pPr>
        <w:numPr>
          <w:ilvl w:val="0"/>
          <w:numId w:val="4"/>
        </w:numPr>
        <w:tabs>
          <w:tab w:val="left" w:pos="567"/>
          <w:tab w:val="left" w:pos="3588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Opieka serwisowa będzie świadczona zdalnie za pomocą łączy lub w uzasadnionych przypadkach w siedzibie Zamawiającego.</w:t>
      </w:r>
    </w:p>
    <w:p w:rsidR="00BE6E03" w:rsidRPr="000330D8" w:rsidRDefault="009F30E0" w:rsidP="005E409C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Świadczenie opieki serwisowej odbywać się będzie</w:t>
      </w:r>
      <w:r w:rsidR="00BE6E03" w:rsidRPr="000330D8">
        <w:rPr>
          <w:rFonts w:ascii="Arial" w:eastAsia="Arial Unicode MS" w:hAnsi="Arial" w:cs="Arial"/>
          <w:sz w:val="22"/>
          <w:szCs w:val="22"/>
        </w:rPr>
        <w:t>: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E2C66" w:rsidRDefault="007E2C66" w:rsidP="00BE6E03">
      <w:pPr>
        <w:widowControl w:val="0"/>
        <w:tabs>
          <w:tab w:val="left" w:pos="567"/>
        </w:tabs>
        <w:suppressAutoHyphens w:val="0"/>
        <w:ind w:left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1.) opieka nad systemem </w:t>
      </w:r>
      <w:proofErr w:type="spellStart"/>
      <w:r>
        <w:rPr>
          <w:rFonts w:ascii="Arial" w:eastAsia="Arial Unicode MS" w:hAnsi="Arial" w:cs="Arial"/>
          <w:sz w:val="22"/>
          <w:szCs w:val="22"/>
        </w:rPr>
        <w:t>InfoMedica</w:t>
      </w:r>
      <w:proofErr w:type="spellEnd"/>
      <w:r>
        <w:rPr>
          <w:rFonts w:ascii="Arial" w:eastAsia="Arial Unicode MS" w:hAnsi="Arial" w:cs="Arial"/>
          <w:sz w:val="22"/>
          <w:szCs w:val="22"/>
        </w:rPr>
        <w:t xml:space="preserve">/AMMS(część biała i szara) od </w:t>
      </w:r>
      <w:r w:rsidRPr="000330D8">
        <w:rPr>
          <w:rFonts w:ascii="Arial" w:eastAsia="Arial Unicode MS" w:hAnsi="Arial" w:cs="Arial"/>
          <w:sz w:val="22"/>
          <w:szCs w:val="22"/>
        </w:rPr>
        <w:t xml:space="preserve">poniedziałku do piątku: od godziny </w:t>
      </w:r>
      <w:r w:rsidRPr="00387801">
        <w:rPr>
          <w:rFonts w:ascii="Arial" w:eastAsia="Arial Unicode MS" w:hAnsi="Arial" w:cs="Arial"/>
          <w:b/>
          <w:sz w:val="22"/>
          <w:szCs w:val="22"/>
        </w:rPr>
        <w:t>1</w:t>
      </w:r>
      <w:r>
        <w:rPr>
          <w:rFonts w:ascii="Arial" w:eastAsia="Arial Unicode MS" w:hAnsi="Arial" w:cs="Arial"/>
          <w:b/>
          <w:sz w:val="22"/>
          <w:szCs w:val="22"/>
        </w:rPr>
        <w:t>6</w:t>
      </w:r>
      <w:r w:rsidRPr="00387801">
        <w:rPr>
          <w:rFonts w:ascii="Arial" w:eastAsia="Arial Unicode MS" w:hAnsi="Arial" w:cs="Arial"/>
          <w:b/>
          <w:sz w:val="22"/>
          <w:szCs w:val="22"/>
        </w:rPr>
        <w:t xml:space="preserve">.00 do godz. </w:t>
      </w:r>
      <w:r>
        <w:rPr>
          <w:rFonts w:ascii="Arial" w:eastAsia="Arial Unicode MS" w:hAnsi="Arial" w:cs="Arial"/>
          <w:b/>
          <w:sz w:val="22"/>
          <w:szCs w:val="22"/>
        </w:rPr>
        <w:t>8</w:t>
      </w:r>
      <w:r w:rsidRPr="00387801">
        <w:rPr>
          <w:rFonts w:ascii="Arial" w:eastAsia="Arial Unicode MS" w:hAnsi="Arial" w:cs="Arial"/>
          <w:b/>
          <w:sz w:val="22"/>
          <w:szCs w:val="22"/>
        </w:rPr>
        <w:t>.00 dnia następnego</w:t>
      </w:r>
    </w:p>
    <w:p w:rsidR="00BE6E03" w:rsidRPr="000330D8" w:rsidRDefault="007E2C66" w:rsidP="00BE6E03">
      <w:pPr>
        <w:widowControl w:val="0"/>
        <w:tabs>
          <w:tab w:val="left" w:pos="567"/>
        </w:tabs>
        <w:suppressAutoHyphens w:val="0"/>
        <w:ind w:left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</w:t>
      </w:r>
      <w:r w:rsidR="00BE6E03" w:rsidRPr="000330D8">
        <w:rPr>
          <w:rFonts w:ascii="Arial" w:eastAsia="Arial Unicode MS" w:hAnsi="Arial" w:cs="Arial"/>
          <w:sz w:val="22"/>
          <w:szCs w:val="22"/>
        </w:rPr>
        <w:t xml:space="preserve">.) </w:t>
      </w:r>
      <w:r w:rsidR="00237A2A" w:rsidRPr="000330D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pozostały zakres załącznika numer 1 </w:t>
      </w:r>
      <w:r w:rsidR="001D6F70" w:rsidRPr="000330D8">
        <w:rPr>
          <w:rFonts w:ascii="Arial" w:eastAsia="Arial Unicode MS" w:hAnsi="Arial" w:cs="Arial"/>
          <w:sz w:val="22"/>
          <w:szCs w:val="22"/>
        </w:rPr>
        <w:t>od poniedziałku do piątku</w:t>
      </w:r>
      <w:r w:rsidR="00BE6E03" w:rsidRPr="000330D8">
        <w:rPr>
          <w:rFonts w:ascii="Arial" w:eastAsia="Arial Unicode MS" w:hAnsi="Arial" w:cs="Arial"/>
          <w:sz w:val="22"/>
          <w:szCs w:val="22"/>
        </w:rPr>
        <w:t xml:space="preserve">: od godziny </w:t>
      </w:r>
      <w:r w:rsidR="00BE6E03" w:rsidRPr="00387801">
        <w:rPr>
          <w:rFonts w:ascii="Arial" w:eastAsia="Arial Unicode MS" w:hAnsi="Arial" w:cs="Arial"/>
          <w:b/>
          <w:sz w:val="22"/>
          <w:szCs w:val="22"/>
        </w:rPr>
        <w:t>15.00 do godz. 7.00 dnia następnego,</w:t>
      </w:r>
    </w:p>
    <w:p w:rsidR="00BE6E03" w:rsidRPr="000330D8" w:rsidRDefault="007E2C66" w:rsidP="00BE6E03">
      <w:pPr>
        <w:widowControl w:val="0"/>
        <w:tabs>
          <w:tab w:val="left" w:pos="567"/>
        </w:tabs>
        <w:suppressAutoHyphens w:val="0"/>
        <w:ind w:left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 w:rsidR="00BE6E03" w:rsidRPr="000330D8">
        <w:rPr>
          <w:rFonts w:ascii="Arial" w:eastAsia="Arial Unicode MS" w:hAnsi="Arial" w:cs="Arial"/>
          <w:sz w:val="22"/>
          <w:szCs w:val="22"/>
        </w:rPr>
        <w:t xml:space="preserve">.) </w:t>
      </w:r>
      <w:r w:rsidR="001B0706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1D6F70" w:rsidRPr="000330D8">
        <w:rPr>
          <w:rFonts w:ascii="Arial" w:eastAsia="Arial Unicode MS" w:hAnsi="Arial" w:cs="Arial"/>
          <w:sz w:val="22"/>
          <w:szCs w:val="22"/>
        </w:rPr>
        <w:t>w soboty,</w:t>
      </w:r>
      <w:r w:rsidR="002B3928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BE6E03" w:rsidRPr="000330D8">
        <w:rPr>
          <w:rFonts w:ascii="Arial" w:eastAsia="Arial Unicode MS" w:hAnsi="Arial" w:cs="Arial"/>
          <w:sz w:val="22"/>
          <w:szCs w:val="22"/>
        </w:rPr>
        <w:t xml:space="preserve">niedziele, </w:t>
      </w:r>
      <w:r w:rsidR="001D6F70" w:rsidRPr="000330D8">
        <w:rPr>
          <w:rFonts w:ascii="Arial" w:eastAsia="Arial Unicode MS" w:hAnsi="Arial" w:cs="Arial"/>
          <w:sz w:val="22"/>
          <w:szCs w:val="22"/>
        </w:rPr>
        <w:t xml:space="preserve">dni wolne od pracy dla </w:t>
      </w:r>
      <w:r w:rsidR="001B0706" w:rsidRPr="000330D8">
        <w:rPr>
          <w:rFonts w:ascii="Arial" w:eastAsia="Arial Unicode MS" w:hAnsi="Arial" w:cs="Arial"/>
          <w:sz w:val="22"/>
          <w:szCs w:val="22"/>
        </w:rPr>
        <w:t>Zamawiającego</w:t>
      </w:r>
      <w:r w:rsidR="001D6F70" w:rsidRPr="000330D8">
        <w:rPr>
          <w:rFonts w:ascii="Arial" w:eastAsia="Arial Unicode MS" w:hAnsi="Arial" w:cs="Arial"/>
          <w:sz w:val="22"/>
          <w:szCs w:val="22"/>
        </w:rPr>
        <w:t xml:space="preserve"> oraz </w:t>
      </w:r>
      <w:r w:rsidR="00BE6E03" w:rsidRPr="000330D8">
        <w:rPr>
          <w:rFonts w:ascii="Arial" w:eastAsia="Arial Unicode MS" w:hAnsi="Arial" w:cs="Arial"/>
          <w:sz w:val="22"/>
          <w:szCs w:val="22"/>
        </w:rPr>
        <w:t>dni ustawowo wolne od pracy</w:t>
      </w:r>
      <w:r>
        <w:rPr>
          <w:rFonts w:ascii="Arial" w:eastAsia="Arial Unicode MS" w:hAnsi="Arial" w:cs="Arial"/>
          <w:sz w:val="22"/>
          <w:szCs w:val="22"/>
        </w:rPr>
        <w:t xml:space="preserve"> pełny zakres załącznika nr 1</w:t>
      </w:r>
      <w:r w:rsidR="00BE6E03" w:rsidRPr="000330D8">
        <w:rPr>
          <w:rFonts w:ascii="Arial" w:eastAsia="Arial Unicode MS" w:hAnsi="Arial" w:cs="Arial"/>
          <w:sz w:val="22"/>
          <w:szCs w:val="22"/>
        </w:rPr>
        <w:t xml:space="preserve">: </w:t>
      </w:r>
      <w:r w:rsidR="00BE6E03" w:rsidRPr="00387801">
        <w:rPr>
          <w:rFonts w:ascii="Arial" w:eastAsia="Arial Unicode MS" w:hAnsi="Arial" w:cs="Arial"/>
          <w:b/>
          <w:sz w:val="22"/>
          <w:szCs w:val="22"/>
        </w:rPr>
        <w:t>całodobowo.</w:t>
      </w:r>
    </w:p>
    <w:p w:rsidR="00A34901" w:rsidRPr="008D2296" w:rsidRDefault="00A34901" w:rsidP="00BE6E03">
      <w:pPr>
        <w:widowControl w:val="0"/>
        <w:tabs>
          <w:tab w:val="left" w:pos="567"/>
        </w:tabs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8D2296">
        <w:rPr>
          <w:rFonts w:ascii="Arial" w:hAnsi="Arial" w:cs="Arial"/>
          <w:sz w:val="22"/>
          <w:szCs w:val="22"/>
        </w:rPr>
        <w:t xml:space="preserve">Czas reakcji serwisu musi nastąpić w ciągu 15 minut od otrzymania zgłoszenia. Za reakcję serwisu w ciągu 15 minut od otrzymania zgłoszenia uznaje się podjęcie w tym </w:t>
      </w:r>
      <w:r w:rsidR="00BB3C81" w:rsidRPr="008D2296">
        <w:rPr>
          <w:rFonts w:ascii="Arial" w:hAnsi="Arial" w:cs="Arial"/>
          <w:sz w:val="22"/>
          <w:szCs w:val="22"/>
        </w:rPr>
        <w:t>czasie</w:t>
      </w:r>
      <w:r w:rsidRPr="008D2296">
        <w:rPr>
          <w:rFonts w:ascii="Arial" w:hAnsi="Arial" w:cs="Arial"/>
          <w:sz w:val="22"/>
          <w:szCs w:val="22"/>
        </w:rPr>
        <w:t xml:space="preserve"> kontaktu  z użytkownikiem zgłaszającym awarię/ usterkę i podjęcie naprawy zdalnie. Zamawiający ma prawo przy każdym zgłoszeniu którego rozwiązanie wymaga wg opinii zamawiającego obecności wykonawcy żądać natychmiastowego stawienia się  serwisanta w siedzibie zamawiającego. Czas przyjazdu serwisanta do siedziby zamawiającego nie może przekroczyć 20 minut.</w:t>
      </w:r>
      <w:r w:rsidR="00BB3C81" w:rsidRPr="008D2296">
        <w:rPr>
          <w:rFonts w:ascii="Arial" w:hAnsi="Arial" w:cs="Arial"/>
          <w:sz w:val="22"/>
          <w:szCs w:val="22"/>
        </w:rPr>
        <w:t xml:space="preserve"> </w:t>
      </w:r>
      <w:r w:rsidRPr="008D2296">
        <w:rPr>
          <w:rFonts w:ascii="Arial" w:hAnsi="Arial" w:cs="Arial"/>
          <w:sz w:val="22"/>
          <w:szCs w:val="22"/>
        </w:rPr>
        <w:t xml:space="preserve">  </w:t>
      </w:r>
    </w:p>
    <w:p w:rsidR="009F30E0" w:rsidRDefault="009F30E0" w:rsidP="005E409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Zamawiający wyraża zgodę na powierzenie realizacji niniejszej Umowy osobom trzecim (podwykonawcom), w tym na powierzenie tym osobom</w:t>
      </w:r>
      <w:r w:rsidR="0074009E">
        <w:rPr>
          <w:rFonts w:ascii="Arial" w:hAnsi="Arial" w:cs="Arial"/>
          <w:sz w:val="22"/>
          <w:szCs w:val="22"/>
        </w:rPr>
        <w:t xml:space="preserve"> przetwarzania danych osobowych</w:t>
      </w:r>
      <w:r w:rsidR="00E175F7">
        <w:rPr>
          <w:rFonts w:ascii="Arial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 xml:space="preserve">przy odpowiednim zastosowaniu zasad określonych w § </w:t>
      </w:r>
      <w:r w:rsidR="00561048" w:rsidRPr="000330D8">
        <w:rPr>
          <w:rFonts w:ascii="Arial" w:hAnsi="Arial" w:cs="Arial"/>
          <w:sz w:val="22"/>
          <w:szCs w:val="22"/>
        </w:rPr>
        <w:t>6</w:t>
      </w:r>
      <w:r w:rsidRPr="000330D8">
        <w:rPr>
          <w:rFonts w:ascii="Arial" w:hAnsi="Arial" w:cs="Arial"/>
          <w:sz w:val="22"/>
          <w:szCs w:val="22"/>
        </w:rPr>
        <w:t xml:space="preserve"> niniejszej Umowy, w zakresie w jakim niezbędne będzie udostępnienie i przetwarzanie takich danych dla wykonyw</w:t>
      </w:r>
      <w:r w:rsidR="00561048" w:rsidRPr="000330D8">
        <w:rPr>
          <w:rFonts w:ascii="Arial" w:hAnsi="Arial" w:cs="Arial"/>
          <w:sz w:val="22"/>
          <w:szCs w:val="22"/>
        </w:rPr>
        <w:t>ania obowiązków wynikających z u</w:t>
      </w:r>
      <w:r w:rsidRPr="000330D8">
        <w:rPr>
          <w:rFonts w:ascii="Arial" w:hAnsi="Arial" w:cs="Arial"/>
          <w:sz w:val="22"/>
          <w:szCs w:val="22"/>
        </w:rPr>
        <w:t>mowy podwykon</w:t>
      </w:r>
      <w:r w:rsidR="00387801">
        <w:rPr>
          <w:rFonts w:ascii="Arial" w:hAnsi="Arial" w:cs="Arial"/>
          <w:sz w:val="22"/>
          <w:szCs w:val="22"/>
        </w:rPr>
        <w:t xml:space="preserve">awczej zawartej przez Wykonawcę </w:t>
      </w:r>
      <w:r w:rsidR="00561048" w:rsidRPr="000330D8">
        <w:rPr>
          <w:rFonts w:ascii="Arial" w:hAnsi="Arial" w:cs="Arial"/>
          <w:sz w:val="22"/>
          <w:szCs w:val="22"/>
        </w:rPr>
        <w:t xml:space="preserve">z podwykonawcą, </w:t>
      </w:r>
      <w:r w:rsidRPr="000330D8">
        <w:rPr>
          <w:rFonts w:ascii="Arial" w:hAnsi="Arial" w:cs="Arial"/>
          <w:sz w:val="22"/>
          <w:szCs w:val="22"/>
        </w:rPr>
        <w:t>pod warunkiem, ż</w:t>
      </w:r>
      <w:r w:rsidR="00387801">
        <w:rPr>
          <w:rFonts w:ascii="Arial" w:hAnsi="Arial" w:cs="Arial"/>
          <w:sz w:val="22"/>
          <w:szCs w:val="22"/>
        </w:rPr>
        <w:t xml:space="preserve">e podwykonawca zastosuje środki </w:t>
      </w:r>
      <w:r w:rsidRPr="000330D8">
        <w:rPr>
          <w:rFonts w:ascii="Arial" w:hAnsi="Arial" w:cs="Arial"/>
          <w:sz w:val="22"/>
          <w:szCs w:val="22"/>
        </w:rPr>
        <w:t>zabezpieczające, określone w przepisach prawa dotyczące przetwarzania danych osobo</w:t>
      </w:r>
      <w:r w:rsidR="00561048" w:rsidRPr="000330D8">
        <w:rPr>
          <w:rFonts w:ascii="Arial" w:hAnsi="Arial" w:cs="Arial"/>
          <w:sz w:val="22"/>
          <w:szCs w:val="22"/>
        </w:rPr>
        <w:t xml:space="preserve">wych oraz warunków technicznych </w:t>
      </w:r>
      <w:r w:rsidRPr="000330D8">
        <w:rPr>
          <w:rFonts w:ascii="Arial" w:hAnsi="Arial" w:cs="Arial"/>
          <w:sz w:val="22"/>
          <w:szCs w:val="22"/>
        </w:rPr>
        <w:t>i organizacyjnych, jakim powinny odpowiadać urządzenia i system</w:t>
      </w:r>
      <w:r w:rsidR="00561048" w:rsidRPr="000330D8">
        <w:rPr>
          <w:rFonts w:ascii="Arial" w:hAnsi="Arial" w:cs="Arial"/>
          <w:sz w:val="22"/>
          <w:szCs w:val="22"/>
        </w:rPr>
        <w:t xml:space="preserve">y informatyczne służące </w:t>
      </w:r>
      <w:r w:rsidRPr="000330D8">
        <w:rPr>
          <w:rFonts w:ascii="Arial" w:hAnsi="Arial" w:cs="Arial"/>
          <w:sz w:val="22"/>
          <w:szCs w:val="22"/>
        </w:rPr>
        <w:t>do przetwarzania danych osobowych.</w:t>
      </w:r>
      <w:r w:rsidR="00561048" w:rsidRPr="000330D8">
        <w:rPr>
          <w:rFonts w:ascii="Arial" w:hAnsi="Arial" w:cs="Arial"/>
          <w:sz w:val="22"/>
          <w:szCs w:val="22"/>
        </w:rPr>
        <w:t xml:space="preserve"> Zamawiający wyraża także zgodę </w:t>
      </w:r>
      <w:r w:rsidR="00387801">
        <w:rPr>
          <w:rFonts w:ascii="Arial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na udostęp</w:t>
      </w:r>
      <w:r w:rsidR="00822931" w:rsidRPr="000330D8">
        <w:rPr>
          <w:rFonts w:ascii="Arial" w:hAnsi="Arial" w:cs="Arial"/>
          <w:sz w:val="22"/>
          <w:szCs w:val="22"/>
        </w:rPr>
        <w:t xml:space="preserve">nienie podwykonawcom informacji </w:t>
      </w:r>
      <w:r w:rsidRPr="000330D8">
        <w:rPr>
          <w:rFonts w:ascii="Arial" w:hAnsi="Arial" w:cs="Arial"/>
          <w:sz w:val="22"/>
          <w:szCs w:val="22"/>
        </w:rPr>
        <w:t>wskazanych w §</w:t>
      </w:r>
      <w:r w:rsidR="00822931" w:rsidRPr="000330D8">
        <w:rPr>
          <w:rFonts w:ascii="Arial" w:hAnsi="Arial" w:cs="Arial"/>
          <w:sz w:val="22"/>
          <w:szCs w:val="22"/>
        </w:rPr>
        <w:t xml:space="preserve"> </w:t>
      </w:r>
      <w:r w:rsidR="00561048" w:rsidRPr="000330D8">
        <w:rPr>
          <w:rFonts w:ascii="Arial" w:hAnsi="Arial" w:cs="Arial"/>
          <w:sz w:val="22"/>
          <w:szCs w:val="22"/>
        </w:rPr>
        <w:t xml:space="preserve">8 </w:t>
      </w:r>
      <w:r w:rsidRPr="000330D8">
        <w:rPr>
          <w:rFonts w:ascii="Arial" w:hAnsi="Arial" w:cs="Arial"/>
          <w:sz w:val="22"/>
          <w:szCs w:val="22"/>
        </w:rPr>
        <w:t>niniejszej U</w:t>
      </w:r>
      <w:r w:rsidR="00561048" w:rsidRPr="000330D8">
        <w:rPr>
          <w:rFonts w:ascii="Arial" w:hAnsi="Arial" w:cs="Arial"/>
          <w:sz w:val="22"/>
          <w:szCs w:val="22"/>
        </w:rPr>
        <w:t>mowy, w zakre</w:t>
      </w:r>
      <w:r w:rsidR="00822931" w:rsidRPr="000330D8">
        <w:rPr>
          <w:rFonts w:ascii="Arial" w:hAnsi="Arial" w:cs="Arial"/>
          <w:sz w:val="22"/>
          <w:szCs w:val="22"/>
        </w:rPr>
        <w:t xml:space="preserve">sie, </w:t>
      </w:r>
      <w:r w:rsidR="00561048" w:rsidRPr="000330D8">
        <w:rPr>
          <w:rFonts w:ascii="Arial" w:hAnsi="Arial" w:cs="Arial"/>
          <w:sz w:val="22"/>
          <w:szCs w:val="22"/>
        </w:rPr>
        <w:t xml:space="preserve">w jakim będzie </w:t>
      </w:r>
      <w:r w:rsidRPr="000330D8">
        <w:rPr>
          <w:rFonts w:ascii="Arial" w:hAnsi="Arial" w:cs="Arial"/>
          <w:sz w:val="22"/>
          <w:szCs w:val="22"/>
        </w:rPr>
        <w:t>to niezbędne dla wykonywania obowiązków wynikających z umowy podwykonawczej zawartej przez Wykonawcę z podwykonawcą. Jednocześnie Wykon</w:t>
      </w:r>
      <w:r w:rsidR="00561048" w:rsidRPr="000330D8">
        <w:rPr>
          <w:rFonts w:ascii="Arial" w:hAnsi="Arial" w:cs="Arial"/>
          <w:sz w:val="22"/>
          <w:szCs w:val="22"/>
        </w:rPr>
        <w:t xml:space="preserve">awca oświadcza, że za działania </w:t>
      </w:r>
      <w:r w:rsidRPr="000330D8">
        <w:rPr>
          <w:rFonts w:ascii="Arial" w:hAnsi="Arial" w:cs="Arial"/>
          <w:sz w:val="22"/>
          <w:szCs w:val="22"/>
        </w:rPr>
        <w:t>lub zaniechania osób trzecic</w:t>
      </w:r>
      <w:r w:rsidR="00561048" w:rsidRPr="000330D8">
        <w:rPr>
          <w:rFonts w:ascii="Arial" w:hAnsi="Arial" w:cs="Arial"/>
          <w:sz w:val="22"/>
          <w:szCs w:val="22"/>
        </w:rPr>
        <w:t>h, którym powierzono wykonanie U</w:t>
      </w:r>
      <w:r w:rsidRPr="000330D8">
        <w:rPr>
          <w:rFonts w:ascii="Arial" w:hAnsi="Arial" w:cs="Arial"/>
          <w:sz w:val="22"/>
          <w:szCs w:val="22"/>
        </w:rPr>
        <w:t>mowy odpowiada jak za własne działania lub zaniechania. Wykonawca nie może się powoływać na brak winy w wyborze.</w:t>
      </w:r>
    </w:p>
    <w:p w:rsidR="00E26561" w:rsidRPr="008D2296" w:rsidRDefault="00E26561" w:rsidP="005E409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D2296">
        <w:rPr>
          <w:rFonts w:ascii="Arial" w:hAnsi="Arial" w:cs="Arial"/>
          <w:sz w:val="22"/>
          <w:szCs w:val="22"/>
        </w:rPr>
        <w:t>Wykonawca gwarantuję obsługę zamawi</w:t>
      </w:r>
      <w:r w:rsidR="008D2296" w:rsidRPr="008D2296">
        <w:rPr>
          <w:rFonts w:ascii="Arial" w:hAnsi="Arial" w:cs="Arial"/>
          <w:sz w:val="22"/>
          <w:szCs w:val="22"/>
        </w:rPr>
        <w:t>a</w:t>
      </w:r>
      <w:r w:rsidRPr="008D2296">
        <w:rPr>
          <w:rFonts w:ascii="Arial" w:hAnsi="Arial" w:cs="Arial"/>
          <w:sz w:val="22"/>
          <w:szCs w:val="22"/>
        </w:rPr>
        <w:t xml:space="preserve">jącego przez </w:t>
      </w:r>
      <w:r w:rsidR="008D2296" w:rsidRPr="008D2296">
        <w:rPr>
          <w:rFonts w:ascii="Arial" w:hAnsi="Arial" w:cs="Arial"/>
          <w:sz w:val="22"/>
          <w:szCs w:val="22"/>
        </w:rPr>
        <w:t xml:space="preserve">autoryzowaną firmę partnerską producenta oprogramowania oraz </w:t>
      </w:r>
      <w:r w:rsidRPr="008D2296">
        <w:rPr>
          <w:rFonts w:ascii="Arial" w:hAnsi="Arial" w:cs="Arial"/>
          <w:sz w:val="22"/>
          <w:szCs w:val="22"/>
        </w:rPr>
        <w:t xml:space="preserve">pracowników posiadających aktualne certyfikaty producenta oprogramowania do serwisowania wszystkich modułów systemu </w:t>
      </w:r>
      <w:proofErr w:type="spellStart"/>
      <w:r w:rsidR="008D2296" w:rsidRPr="008D2296">
        <w:rPr>
          <w:rFonts w:ascii="Arial" w:hAnsi="Arial" w:cs="Arial"/>
          <w:sz w:val="22"/>
          <w:szCs w:val="22"/>
        </w:rPr>
        <w:t>I</w:t>
      </w:r>
      <w:r w:rsidRPr="008D2296">
        <w:rPr>
          <w:rFonts w:ascii="Arial" w:hAnsi="Arial" w:cs="Arial"/>
          <w:sz w:val="22"/>
          <w:szCs w:val="22"/>
        </w:rPr>
        <w:t>nfo</w:t>
      </w:r>
      <w:r w:rsidR="008D2296" w:rsidRPr="008D2296">
        <w:rPr>
          <w:rFonts w:ascii="Arial" w:hAnsi="Arial" w:cs="Arial"/>
          <w:sz w:val="22"/>
          <w:szCs w:val="22"/>
        </w:rPr>
        <w:t>M</w:t>
      </w:r>
      <w:r w:rsidRPr="008D2296">
        <w:rPr>
          <w:rFonts w:ascii="Arial" w:hAnsi="Arial" w:cs="Arial"/>
          <w:sz w:val="22"/>
          <w:szCs w:val="22"/>
        </w:rPr>
        <w:t>edica</w:t>
      </w:r>
      <w:proofErr w:type="spellEnd"/>
      <w:r w:rsidR="008D2296" w:rsidRPr="008D2296">
        <w:rPr>
          <w:rFonts w:ascii="Arial" w:hAnsi="Arial" w:cs="Arial"/>
          <w:sz w:val="22"/>
          <w:szCs w:val="22"/>
        </w:rPr>
        <w:t>/AMMS</w:t>
      </w:r>
      <w:r w:rsidRPr="008D2296">
        <w:rPr>
          <w:rFonts w:ascii="Arial" w:hAnsi="Arial" w:cs="Arial"/>
          <w:sz w:val="22"/>
          <w:szCs w:val="22"/>
        </w:rPr>
        <w:t xml:space="preserve"> ujętych w zestawianiu systemów objętych umową.</w:t>
      </w:r>
    </w:p>
    <w:p w:rsidR="00E26561" w:rsidRPr="008D2296" w:rsidRDefault="00E26561" w:rsidP="005E409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D2296">
        <w:rPr>
          <w:rFonts w:ascii="Arial" w:hAnsi="Arial" w:cs="Arial"/>
          <w:sz w:val="22"/>
          <w:szCs w:val="22"/>
        </w:rPr>
        <w:t>Zamawia</w:t>
      </w:r>
      <w:r w:rsidR="008D2296" w:rsidRPr="008D2296">
        <w:rPr>
          <w:rFonts w:ascii="Arial" w:hAnsi="Arial" w:cs="Arial"/>
          <w:sz w:val="22"/>
          <w:szCs w:val="22"/>
        </w:rPr>
        <w:t>jący zastrzega sobie prawo do żą</w:t>
      </w:r>
      <w:r w:rsidRPr="008D2296">
        <w:rPr>
          <w:rFonts w:ascii="Arial" w:hAnsi="Arial" w:cs="Arial"/>
          <w:sz w:val="22"/>
          <w:szCs w:val="22"/>
        </w:rPr>
        <w:t xml:space="preserve">dania kopii oraz kontroli ważności certyfikatów pracowników wykonawcy. </w:t>
      </w:r>
    </w:p>
    <w:p w:rsidR="007C219E" w:rsidRPr="000330D8" w:rsidRDefault="007C219E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9F30E0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3 - Zobowiązania Zamawiającego</w:t>
      </w:r>
    </w:p>
    <w:p w:rsidR="009F30E0" w:rsidRPr="000330D8" w:rsidRDefault="009F30E0" w:rsidP="005E409C">
      <w:pPr>
        <w:numPr>
          <w:ilvl w:val="0"/>
          <w:numId w:val="9"/>
        </w:numPr>
        <w:tabs>
          <w:tab w:val="left" w:pos="567"/>
          <w:tab w:val="left" w:pos="3588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Zamawiający</w:t>
      </w:r>
      <w:r w:rsidRPr="000330D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>jest zobowiązany do:</w:t>
      </w:r>
    </w:p>
    <w:p w:rsidR="009F30E0" w:rsidRPr="000330D8" w:rsidRDefault="009F30E0" w:rsidP="005E409C">
      <w:pPr>
        <w:numPr>
          <w:ilvl w:val="0"/>
          <w:numId w:val="11"/>
        </w:numPr>
        <w:tabs>
          <w:tab w:val="left" w:pos="1134"/>
        </w:tabs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wyznaczenia </w:t>
      </w:r>
      <w:r w:rsidR="001D52F6" w:rsidRPr="000330D8">
        <w:rPr>
          <w:rFonts w:ascii="Arial" w:eastAsia="Arial Unicode MS" w:hAnsi="Arial" w:cs="Arial"/>
          <w:sz w:val="22"/>
          <w:szCs w:val="22"/>
        </w:rPr>
        <w:t>osoby/</w:t>
      </w:r>
      <w:r w:rsidRPr="000330D8">
        <w:rPr>
          <w:rFonts w:ascii="Arial" w:eastAsia="Arial Unicode MS" w:hAnsi="Arial" w:cs="Arial"/>
          <w:sz w:val="22"/>
          <w:szCs w:val="22"/>
        </w:rPr>
        <w:t>osób odpowiedzialnych za real</w:t>
      </w:r>
      <w:r w:rsidR="00387801">
        <w:rPr>
          <w:rFonts w:ascii="Arial" w:eastAsia="Arial Unicode MS" w:hAnsi="Arial" w:cs="Arial"/>
          <w:sz w:val="22"/>
          <w:szCs w:val="22"/>
        </w:rPr>
        <w:t xml:space="preserve">izację całości niniejszej Umowy </w:t>
      </w:r>
      <w:r w:rsidRPr="000330D8">
        <w:rPr>
          <w:rFonts w:ascii="Arial" w:eastAsia="Arial Unicode MS" w:hAnsi="Arial" w:cs="Arial"/>
          <w:sz w:val="22"/>
          <w:szCs w:val="22"/>
        </w:rPr>
        <w:t xml:space="preserve">oraz wyrażenia zgody na przetwarzanie danych osobowych tych osób. Osobami tymi są: </w:t>
      </w:r>
    </w:p>
    <w:p w:rsidR="009F30E0" w:rsidRPr="000330D8" w:rsidRDefault="009F30E0" w:rsidP="005E409C">
      <w:pPr>
        <w:tabs>
          <w:tab w:val="left" w:pos="1134"/>
        </w:tabs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ab/>
        <w:t>imię nazwisko, telefon, adres email:</w:t>
      </w:r>
    </w:p>
    <w:p w:rsidR="00B452C3" w:rsidRDefault="009F30E0" w:rsidP="005E409C">
      <w:pPr>
        <w:tabs>
          <w:tab w:val="left" w:pos="1134"/>
        </w:tabs>
        <w:spacing w:after="80"/>
        <w:ind w:left="1134" w:hanging="567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="00E175F7">
        <w:rPr>
          <w:rFonts w:ascii="Arial" w:eastAsia="Arial Unicode MS" w:hAnsi="Arial" w:cs="Arial"/>
          <w:b/>
          <w:sz w:val="22"/>
          <w:szCs w:val="22"/>
        </w:rPr>
        <w:t>Kamil Gałązka – K</w:t>
      </w:r>
      <w:r w:rsidR="00D611F1" w:rsidRPr="000330D8">
        <w:rPr>
          <w:rFonts w:ascii="Arial" w:eastAsia="Arial Unicode MS" w:hAnsi="Arial" w:cs="Arial"/>
          <w:b/>
          <w:sz w:val="22"/>
          <w:szCs w:val="22"/>
        </w:rPr>
        <w:t xml:space="preserve">ierownik Zespołu Informatyków </w:t>
      </w:r>
    </w:p>
    <w:p w:rsidR="00B452C3" w:rsidRDefault="00B452C3" w:rsidP="005E409C">
      <w:pPr>
        <w:tabs>
          <w:tab w:val="left" w:pos="1134"/>
        </w:tabs>
        <w:spacing w:after="80"/>
        <w:ind w:left="1134" w:hanging="567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ab/>
      </w:r>
      <w:r w:rsidR="00D611F1" w:rsidRPr="000330D8">
        <w:rPr>
          <w:rFonts w:ascii="Arial" w:eastAsia="Arial Unicode MS" w:hAnsi="Arial" w:cs="Arial"/>
          <w:b/>
          <w:sz w:val="22"/>
          <w:szCs w:val="22"/>
        </w:rPr>
        <w:t xml:space="preserve">tel. </w:t>
      </w:r>
      <w:r w:rsidR="00DD25EB" w:rsidRPr="000330D8">
        <w:rPr>
          <w:rFonts w:ascii="Arial" w:eastAsia="Arial Unicode MS" w:hAnsi="Arial" w:cs="Arial"/>
          <w:b/>
          <w:sz w:val="22"/>
          <w:szCs w:val="22"/>
        </w:rPr>
        <w:t xml:space="preserve">89 539 85 55, </w:t>
      </w:r>
    </w:p>
    <w:p w:rsidR="00B452C3" w:rsidRPr="0011561D" w:rsidRDefault="00B452C3" w:rsidP="005E409C">
      <w:pPr>
        <w:tabs>
          <w:tab w:val="left" w:pos="1134"/>
        </w:tabs>
        <w:spacing w:after="80"/>
        <w:ind w:left="1134" w:hanging="567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  <w:r>
        <w:rPr>
          <w:rFonts w:ascii="Arial" w:eastAsia="Arial Unicode MS" w:hAnsi="Arial" w:cs="Arial"/>
          <w:b/>
          <w:sz w:val="22"/>
          <w:szCs w:val="22"/>
        </w:rPr>
        <w:tab/>
      </w:r>
      <w:proofErr w:type="spellStart"/>
      <w:r w:rsidR="00D611F1" w:rsidRPr="0011561D">
        <w:rPr>
          <w:rFonts w:ascii="Arial" w:eastAsia="Arial Unicode MS" w:hAnsi="Arial" w:cs="Arial"/>
          <w:b/>
          <w:sz w:val="22"/>
          <w:szCs w:val="22"/>
          <w:lang w:val="en-US"/>
        </w:rPr>
        <w:t>adres</w:t>
      </w:r>
      <w:proofErr w:type="spellEnd"/>
      <w:r w:rsidR="00D611F1" w:rsidRPr="0011561D">
        <w:rPr>
          <w:rFonts w:ascii="Arial" w:eastAsia="Arial Unicode MS" w:hAnsi="Arial" w:cs="Arial"/>
          <w:b/>
          <w:sz w:val="22"/>
          <w:szCs w:val="22"/>
          <w:lang w:val="en-US"/>
        </w:rPr>
        <w:t xml:space="preserve"> email: </w:t>
      </w:r>
      <w:hyperlink r:id="rId7" w:history="1">
        <w:r w:rsidRPr="0011561D">
          <w:rPr>
            <w:rStyle w:val="Hipercze"/>
            <w:rFonts w:ascii="Arial" w:eastAsia="Arial Unicode MS" w:hAnsi="Arial" w:cs="Arial"/>
            <w:b/>
            <w:sz w:val="22"/>
            <w:szCs w:val="22"/>
            <w:lang w:val="en-US"/>
          </w:rPr>
          <w:t>kamil.galazka@poliklinika.net</w:t>
        </w:r>
      </w:hyperlink>
    </w:p>
    <w:p w:rsidR="009F30E0" w:rsidRPr="000330D8" w:rsidRDefault="009F30E0" w:rsidP="005E409C">
      <w:pPr>
        <w:numPr>
          <w:ilvl w:val="0"/>
          <w:numId w:val="11"/>
        </w:numPr>
        <w:tabs>
          <w:tab w:val="left" w:pos="1134"/>
          <w:tab w:val="left" w:pos="1876"/>
          <w:tab w:val="left" w:pos="2160"/>
          <w:tab w:val="left" w:pos="3152"/>
        </w:tabs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lastRenderedPageBreak/>
        <w:t>zapewnienia niezbędnej współpracy w trakcie realizacji postanowień niniejszej umowy;</w:t>
      </w:r>
    </w:p>
    <w:p w:rsidR="009F30E0" w:rsidRPr="000330D8" w:rsidRDefault="009F30E0" w:rsidP="005E409C">
      <w:pPr>
        <w:numPr>
          <w:ilvl w:val="0"/>
          <w:numId w:val="11"/>
        </w:numPr>
        <w:tabs>
          <w:tab w:val="left" w:pos="1134"/>
          <w:tab w:val="left" w:pos="1876"/>
          <w:tab w:val="left" w:pos="2160"/>
          <w:tab w:val="left" w:pos="3152"/>
        </w:tabs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zapew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nienia personelowi Wykonawcy </w:t>
      </w:r>
      <w:r w:rsidRPr="000330D8">
        <w:rPr>
          <w:rFonts w:ascii="Arial" w:eastAsia="Arial Unicode MS" w:hAnsi="Arial" w:cs="Arial"/>
          <w:sz w:val="22"/>
          <w:szCs w:val="22"/>
        </w:rPr>
        <w:t>dostępu do systemu na czas prowadzenia czynności ser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wisowych w sposób umożliwiający </w:t>
      </w:r>
      <w:r w:rsidRPr="000330D8">
        <w:rPr>
          <w:rFonts w:ascii="Arial" w:eastAsia="Arial Unicode MS" w:hAnsi="Arial" w:cs="Arial"/>
          <w:sz w:val="22"/>
          <w:szCs w:val="22"/>
        </w:rPr>
        <w:t>j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ak najszybsze wykonanie usługi, </w:t>
      </w:r>
      <w:r w:rsidRPr="000330D8">
        <w:rPr>
          <w:rFonts w:ascii="Arial" w:eastAsia="Arial Unicode MS" w:hAnsi="Arial" w:cs="Arial"/>
          <w:sz w:val="22"/>
          <w:szCs w:val="22"/>
        </w:rPr>
        <w:t xml:space="preserve">uwzględniając w tym dostęp po normalnym czasie 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pracy jego użytkowników </w:t>
      </w:r>
      <w:r w:rsidRPr="000330D8">
        <w:rPr>
          <w:rFonts w:ascii="Arial" w:eastAsia="Arial Unicode MS" w:hAnsi="Arial" w:cs="Arial"/>
          <w:sz w:val="22"/>
          <w:szCs w:val="22"/>
        </w:rPr>
        <w:t>w uzgodnieniu z Zamawiającym;</w:t>
      </w:r>
    </w:p>
    <w:p w:rsidR="009F30E0" w:rsidRPr="000330D8" w:rsidRDefault="009F30E0" w:rsidP="005E409C">
      <w:pPr>
        <w:numPr>
          <w:ilvl w:val="0"/>
          <w:numId w:val="11"/>
        </w:numPr>
        <w:tabs>
          <w:tab w:val="left" w:pos="1134"/>
          <w:tab w:val="left" w:pos="1876"/>
          <w:tab w:val="left" w:pos="2160"/>
          <w:tab w:val="left" w:pos="3152"/>
        </w:tabs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wykonywania uzasadnionych czynności </w:t>
      </w:r>
      <w:r w:rsidRPr="000330D8">
        <w:rPr>
          <w:rFonts w:ascii="Arial" w:hAnsi="Arial" w:cs="Arial"/>
          <w:sz w:val="22"/>
          <w:szCs w:val="22"/>
        </w:rPr>
        <w:t>zaleconych</w:t>
      </w:r>
      <w:r w:rsidRPr="000330D8">
        <w:rPr>
          <w:rFonts w:ascii="Arial" w:eastAsia="Arial Unicode MS" w:hAnsi="Arial" w:cs="Arial"/>
          <w:sz w:val="22"/>
          <w:szCs w:val="22"/>
        </w:rPr>
        <w:t xml:space="preserve"> prz</w:t>
      </w:r>
      <w:r w:rsidR="001633E7" w:rsidRPr="000330D8">
        <w:rPr>
          <w:rFonts w:ascii="Arial" w:eastAsia="Arial Unicode MS" w:hAnsi="Arial" w:cs="Arial"/>
          <w:sz w:val="22"/>
          <w:szCs w:val="22"/>
        </w:rPr>
        <w:t xml:space="preserve">ez Wykonawcę związanych </w:t>
      </w:r>
      <w:r w:rsidR="00561048" w:rsidRPr="000330D8">
        <w:rPr>
          <w:rFonts w:ascii="Arial" w:eastAsia="Arial Unicode MS" w:hAnsi="Arial" w:cs="Arial"/>
          <w:sz w:val="22"/>
          <w:szCs w:val="22"/>
        </w:rPr>
        <w:t>z oprogramowaniem a</w:t>
      </w:r>
      <w:r w:rsidRPr="000330D8">
        <w:rPr>
          <w:rFonts w:ascii="Arial" w:eastAsia="Arial Unicode MS" w:hAnsi="Arial" w:cs="Arial"/>
          <w:sz w:val="22"/>
          <w:szCs w:val="22"/>
        </w:rPr>
        <w:t>plikacyjnym, w szczególnoś</w:t>
      </w:r>
      <w:r w:rsidR="001633E7" w:rsidRPr="000330D8">
        <w:rPr>
          <w:rFonts w:ascii="Arial" w:eastAsia="Arial Unicode MS" w:hAnsi="Arial" w:cs="Arial"/>
          <w:sz w:val="22"/>
          <w:szCs w:val="22"/>
        </w:rPr>
        <w:t>ci czynności związanych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>z bezpieczeństwem pracy systemu i bezp</w:t>
      </w:r>
      <w:r w:rsidR="001633E7" w:rsidRPr="000330D8">
        <w:rPr>
          <w:rFonts w:ascii="Arial" w:eastAsia="Arial Unicode MS" w:hAnsi="Arial" w:cs="Arial"/>
          <w:sz w:val="22"/>
          <w:szCs w:val="22"/>
        </w:rPr>
        <w:t>ieczeństwem danych g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romadzonych </w:t>
      </w:r>
      <w:r w:rsidRPr="000330D8">
        <w:rPr>
          <w:rFonts w:ascii="Arial" w:eastAsia="Arial Unicode MS" w:hAnsi="Arial" w:cs="Arial"/>
          <w:sz w:val="22"/>
          <w:szCs w:val="22"/>
        </w:rPr>
        <w:t>w systemie;</w:t>
      </w:r>
    </w:p>
    <w:p w:rsidR="009F30E0" w:rsidRPr="000330D8" w:rsidRDefault="009F30E0" w:rsidP="005E409C">
      <w:pPr>
        <w:numPr>
          <w:ilvl w:val="0"/>
          <w:numId w:val="11"/>
        </w:numPr>
        <w:tabs>
          <w:tab w:val="left" w:pos="1134"/>
        </w:tabs>
        <w:suppressAutoHyphens w:val="0"/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zapewnienia zdalnego dostępu do </w:t>
      </w:r>
      <w:r w:rsidR="00561048" w:rsidRPr="000330D8">
        <w:rPr>
          <w:rFonts w:ascii="Arial" w:eastAsia="Arial Unicode MS" w:hAnsi="Arial" w:cs="Arial"/>
          <w:sz w:val="22"/>
          <w:szCs w:val="22"/>
        </w:rPr>
        <w:t>sprzętu k</w:t>
      </w:r>
      <w:r w:rsidR="00817BE9" w:rsidRPr="000330D8">
        <w:rPr>
          <w:rFonts w:ascii="Arial" w:eastAsia="Arial Unicode MS" w:hAnsi="Arial" w:cs="Arial"/>
          <w:sz w:val="22"/>
          <w:szCs w:val="22"/>
        </w:rPr>
        <w:t xml:space="preserve">omputerowego i </w:t>
      </w:r>
      <w:r w:rsidR="00561048" w:rsidRPr="000330D8">
        <w:rPr>
          <w:rFonts w:ascii="Arial" w:eastAsia="Arial Unicode MS" w:hAnsi="Arial" w:cs="Arial"/>
          <w:sz w:val="22"/>
          <w:szCs w:val="22"/>
        </w:rPr>
        <w:t>o</w:t>
      </w:r>
      <w:r w:rsidR="005907B3" w:rsidRPr="000330D8">
        <w:rPr>
          <w:rFonts w:ascii="Arial" w:eastAsia="Arial Unicode MS" w:hAnsi="Arial" w:cs="Arial"/>
          <w:sz w:val="22"/>
          <w:szCs w:val="22"/>
        </w:rPr>
        <w:t>programowania a</w:t>
      </w:r>
      <w:r w:rsidRPr="000330D8">
        <w:rPr>
          <w:rFonts w:ascii="Arial" w:eastAsia="Arial Unicode MS" w:hAnsi="Arial" w:cs="Arial"/>
          <w:sz w:val="22"/>
          <w:szCs w:val="22"/>
        </w:rPr>
        <w:t xml:space="preserve">plikacyjnego objętego usługami określonymi w </w:t>
      </w:r>
      <w:r w:rsidR="00561048" w:rsidRPr="000330D8">
        <w:rPr>
          <w:rFonts w:ascii="Arial" w:hAnsi="Arial" w:cs="Arial"/>
          <w:sz w:val="22"/>
          <w:szCs w:val="22"/>
        </w:rPr>
        <w:t>§ 2 niniejszej U</w:t>
      </w:r>
      <w:r w:rsidRPr="000330D8">
        <w:rPr>
          <w:rFonts w:ascii="Arial" w:hAnsi="Arial" w:cs="Arial"/>
          <w:sz w:val="22"/>
          <w:szCs w:val="22"/>
        </w:rPr>
        <w:t>mowy</w:t>
      </w:r>
      <w:r w:rsidRPr="000330D8">
        <w:rPr>
          <w:rFonts w:ascii="Arial" w:eastAsia="Arial Unicode MS" w:hAnsi="Arial" w:cs="Arial"/>
          <w:sz w:val="22"/>
          <w:szCs w:val="22"/>
        </w:rPr>
        <w:t>;</w:t>
      </w:r>
    </w:p>
    <w:p w:rsidR="009F30E0" w:rsidRPr="000330D8" w:rsidRDefault="009F30E0" w:rsidP="005E409C">
      <w:pPr>
        <w:numPr>
          <w:ilvl w:val="0"/>
          <w:numId w:val="11"/>
        </w:numPr>
        <w:tabs>
          <w:tab w:val="left" w:pos="1134"/>
          <w:tab w:val="left" w:pos="1876"/>
          <w:tab w:val="left" w:pos="2160"/>
          <w:tab w:val="left" w:pos="3152"/>
        </w:tabs>
        <w:spacing w:after="80"/>
        <w:ind w:left="1134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terminowego regulowania należności określonych niniejszą umową, a w sz</w:t>
      </w:r>
      <w:r w:rsidR="00561048" w:rsidRPr="000330D8">
        <w:rPr>
          <w:rFonts w:ascii="Arial" w:eastAsia="Arial Unicode MS" w:hAnsi="Arial" w:cs="Arial"/>
          <w:sz w:val="22"/>
          <w:szCs w:val="22"/>
        </w:rPr>
        <w:t>czególności postanowieniami § 4.</w:t>
      </w:r>
    </w:p>
    <w:p w:rsidR="009F30E0" w:rsidRPr="000330D8" w:rsidRDefault="009F30E0" w:rsidP="005E409C">
      <w:pPr>
        <w:numPr>
          <w:ilvl w:val="0"/>
          <w:numId w:val="8"/>
        </w:numPr>
        <w:tabs>
          <w:tab w:val="left" w:pos="567"/>
          <w:tab w:val="left" w:pos="2160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Zamawiający zobowiązany jest zapo</w:t>
      </w:r>
      <w:r w:rsidR="00387801">
        <w:rPr>
          <w:rFonts w:ascii="Arial" w:eastAsia="Arial Unicode MS" w:hAnsi="Arial" w:cs="Arial"/>
          <w:sz w:val="22"/>
          <w:szCs w:val="22"/>
        </w:rPr>
        <w:t xml:space="preserve">znać Wykonawcę z obowiązującymi </w:t>
      </w:r>
      <w:r w:rsidRPr="000330D8">
        <w:rPr>
          <w:rFonts w:ascii="Arial" w:eastAsia="Arial Unicode MS" w:hAnsi="Arial" w:cs="Arial"/>
          <w:sz w:val="22"/>
          <w:szCs w:val="22"/>
        </w:rPr>
        <w:t>u Zamawiającego procedurami oc</w:t>
      </w:r>
      <w:r w:rsidR="00561048" w:rsidRPr="000330D8">
        <w:rPr>
          <w:rFonts w:ascii="Arial" w:eastAsia="Arial Unicode MS" w:hAnsi="Arial" w:cs="Arial"/>
          <w:sz w:val="22"/>
          <w:szCs w:val="22"/>
        </w:rPr>
        <w:t>hrony danych osobowych.</w:t>
      </w:r>
    </w:p>
    <w:p w:rsidR="009F30E0" w:rsidRPr="000330D8" w:rsidRDefault="009F30E0" w:rsidP="005E409C">
      <w:pPr>
        <w:tabs>
          <w:tab w:val="left" w:pos="567"/>
          <w:tab w:val="left" w:pos="2160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</w:p>
    <w:p w:rsidR="009F30E0" w:rsidRPr="000330D8" w:rsidRDefault="009F30E0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4 - Płatności</w:t>
      </w:r>
    </w:p>
    <w:p w:rsidR="009F30E0" w:rsidRPr="000330D8" w:rsidRDefault="009F30E0" w:rsidP="005E409C">
      <w:pPr>
        <w:numPr>
          <w:ilvl w:val="0"/>
          <w:numId w:val="2"/>
        </w:numPr>
        <w:tabs>
          <w:tab w:val="left" w:pos="567"/>
          <w:tab w:val="left" w:pos="1803"/>
          <w:tab w:val="left" w:pos="3079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Za realizację przedmiotu niniejszej umowy Zamawiający zapłaci Wykonawcy miesięcznie wynagrodzenie w wysokości:</w:t>
      </w:r>
      <w:r w:rsidR="00400656">
        <w:rPr>
          <w:rFonts w:ascii="Arial" w:hAnsi="Arial" w:cs="Arial"/>
          <w:sz w:val="22"/>
          <w:szCs w:val="22"/>
        </w:rPr>
        <w:t xml:space="preserve"> </w:t>
      </w:r>
      <w:r w:rsidR="00400656" w:rsidRPr="00400656">
        <w:rPr>
          <w:rFonts w:ascii="Arial" w:hAnsi="Arial" w:cs="Arial"/>
          <w:b/>
          <w:sz w:val="22"/>
          <w:szCs w:val="22"/>
        </w:rPr>
        <w:t>………………….</w:t>
      </w:r>
      <w:r w:rsidR="00BD4AEF">
        <w:rPr>
          <w:rFonts w:ascii="Arial" w:hAnsi="Arial" w:cs="Arial"/>
          <w:b/>
          <w:sz w:val="22"/>
          <w:szCs w:val="22"/>
        </w:rPr>
        <w:t xml:space="preserve"> </w:t>
      </w:r>
      <w:r w:rsidR="004A39BC" w:rsidRPr="000330D8">
        <w:rPr>
          <w:rFonts w:ascii="Arial" w:hAnsi="Arial" w:cs="Arial"/>
          <w:b/>
          <w:sz w:val="22"/>
          <w:szCs w:val="22"/>
        </w:rPr>
        <w:t>zł</w:t>
      </w:r>
      <w:r w:rsidR="004A39BC" w:rsidRPr="000330D8">
        <w:rPr>
          <w:rFonts w:ascii="Arial" w:hAnsi="Arial" w:cs="Arial"/>
          <w:sz w:val="22"/>
          <w:szCs w:val="22"/>
        </w:rPr>
        <w:t xml:space="preserve"> </w:t>
      </w:r>
      <w:r w:rsidRPr="0018631A">
        <w:rPr>
          <w:rFonts w:ascii="Arial" w:hAnsi="Arial" w:cs="Arial"/>
          <w:b/>
          <w:sz w:val="22"/>
          <w:szCs w:val="22"/>
        </w:rPr>
        <w:t>netto</w:t>
      </w:r>
      <w:r w:rsidRPr="000330D8">
        <w:rPr>
          <w:rFonts w:ascii="Arial" w:hAnsi="Arial" w:cs="Arial"/>
          <w:sz w:val="22"/>
          <w:szCs w:val="22"/>
        </w:rPr>
        <w:t xml:space="preserve"> powiększone o </w:t>
      </w:r>
      <w:r w:rsidRPr="000330D8">
        <w:rPr>
          <w:rFonts w:ascii="Arial" w:eastAsia="Arial Unicode MS" w:hAnsi="Arial" w:cs="Arial"/>
          <w:sz w:val="22"/>
          <w:szCs w:val="22"/>
        </w:rPr>
        <w:t xml:space="preserve">podatek VAT </w:t>
      </w:r>
      <w:r w:rsidR="004A39BC" w:rsidRPr="000330D8">
        <w:rPr>
          <w:rFonts w:ascii="Arial" w:hAnsi="Arial" w:cs="Arial"/>
          <w:sz w:val="22"/>
          <w:szCs w:val="22"/>
        </w:rPr>
        <w:t xml:space="preserve">wg </w:t>
      </w:r>
      <w:r w:rsidRPr="000330D8">
        <w:rPr>
          <w:rFonts w:ascii="Arial" w:hAnsi="Arial" w:cs="Arial"/>
          <w:sz w:val="22"/>
          <w:szCs w:val="22"/>
        </w:rPr>
        <w:t>obowiązujących przepisów.</w:t>
      </w:r>
    </w:p>
    <w:p w:rsidR="00816B29" w:rsidRPr="000330D8" w:rsidRDefault="00816B29" w:rsidP="00816B29">
      <w:pPr>
        <w:tabs>
          <w:tab w:val="left" w:pos="567"/>
          <w:tab w:val="left" w:pos="1803"/>
          <w:tab w:val="left" w:pos="3079"/>
        </w:tabs>
        <w:spacing w:after="80"/>
        <w:ind w:left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Na dzień zawarcia umowy wartoś</w:t>
      </w:r>
      <w:r w:rsidR="004A39BC" w:rsidRPr="000330D8">
        <w:rPr>
          <w:rFonts w:ascii="Arial" w:hAnsi="Arial" w:cs="Arial"/>
          <w:sz w:val="22"/>
          <w:szCs w:val="22"/>
        </w:rPr>
        <w:t>ć wynagrodzenia wynosi:</w:t>
      </w:r>
      <w:r w:rsidR="00BD4AEF" w:rsidRPr="00BD4AEF">
        <w:rPr>
          <w:rFonts w:ascii="Arial" w:hAnsi="Arial" w:cs="Arial"/>
          <w:b/>
          <w:sz w:val="22"/>
          <w:szCs w:val="22"/>
        </w:rPr>
        <w:t xml:space="preserve"> </w:t>
      </w:r>
      <w:r w:rsidR="00400656">
        <w:rPr>
          <w:rFonts w:ascii="Arial" w:hAnsi="Arial" w:cs="Arial"/>
          <w:b/>
          <w:sz w:val="22"/>
          <w:szCs w:val="22"/>
        </w:rPr>
        <w:t>………………</w:t>
      </w:r>
      <w:r w:rsidR="00BD4AEF" w:rsidRPr="000330D8">
        <w:rPr>
          <w:rFonts w:ascii="Arial" w:hAnsi="Arial" w:cs="Arial"/>
          <w:b/>
          <w:sz w:val="22"/>
          <w:szCs w:val="22"/>
        </w:rPr>
        <w:t xml:space="preserve"> </w:t>
      </w:r>
      <w:r w:rsidRPr="000330D8">
        <w:rPr>
          <w:rFonts w:ascii="Arial" w:hAnsi="Arial" w:cs="Arial"/>
          <w:b/>
          <w:sz w:val="22"/>
          <w:szCs w:val="22"/>
        </w:rPr>
        <w:t>zł</w:t>
      </w:r>
      <w:r w:rsidR="0018631A">
        <w:rPr>
          <w:rFonts w:ascii="Arial" w:hAnsi="Arial" w:cs="Arial"/>
          <w:b/>
          <w:sz w:val="22"/>
          <w:szCs w:val="22"/>
        </w:rPr>
        <w:t xml:space="preserve"> brutto.</w:t>
      </w:r>
    </w:p>
    <w:p w:rsidR="009F30E0" w:rsidRPr="000330D8" w:rsidRDefault="009F30E0" w:rsidP="005E409C">
      <w:pPr>
        <w:numPr>
          <w:ilvl w:val="0"/>
          <w:numId w:val="2"/>
        </w:numPr>
        <w:tabs>
          <w:tab w:val="left" w:pos="0"/>
          <w:tab w:val="left" w:pos="567"/>
          <w:tab w:val="left" w:pos="1276"/>
        </w:tabs>
        <w:suppressAutoHyphens w:val="0"/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Faktury za realizację niniejszej umowy będą wystawiane w ostatnim dniu każdego</w:t>
      </w:r>
      <w:r w:rsidRPr="000330D8">
        <w:rPr>
          <w:rFonts w:ascii="Arial" w:hAnsi="Arial" w:cs="Arial"/>
          <w:sz w:val="22"/>
          <w:szCs w:val="22"/>
        </w:rPr>
        <w:br/>
        <w:t xml:space="preserve">miesiąca obowiązywania niniejszej umowy. </w:t>
      </w:r>
    </w:p>
    <w:p w:rsidR="00AF6F2A" w:rsidRDefault="009F30E0" w:rsidP="00AF6F2A">
      <w:pPr>
        <w:numPr>
          <w:ilvl w:val="0"/>
          <w:numId w:val="2"/>
        </w:numPr>
        <w:tabs>
          <w:tab w:val="left" w:pos="0"/>
          <w:tab w:val="left" w:pos="567"/>
          <w:tab w:val="left" w:pos="1276"/>
        </w:tabs>
        <w:suppressAutoHyphens w:val="0"/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 xml:space="preserve">Wynagrodzenie </w:t>
      </w:r>
      <w:r w:rsidR="00561048" w:rsidRPr="000330D8">
        <w:rPr>
          <w:rFonts w:ascii="Arial" w:hAnsi="Arial" w:cs="Arial"/>
          <w:sz w:val="22"/>
          <w:szCs w:val="22"/>
        </w:rPr>
        <w:t>z tytułu realizacji niniejszej U</w:t>
      </w:r>
      <w:r w:rsidRPr="000330D8">
        <w:rPr>
          <w:rFonts w:ascii="Arial" w:hAnsi="Arial" w:cs="Arial"/>
          <w:sz w:val="22"/>
          <w:szCs w:val="22"/>
        </w:rPr>
        <w:t>mowy będzie wypłacane Wykonawcy</w:t>
      </w:r>
      <w:r w:rsidRPr="000330D8">
        <w:rPr>
          <w:rFonts w:ascii="Arial" w:hAnsi="Arial" w:cs="Arial"/>
          <w:sz w:val="22"/>
          <w:szCs w:val="22"/>
        </w:rPr>
        <w:br/>
        <w:t xml:space="preserve">przez </w:t>
      </w:r>
      <w:r w:rsidRPr="00A12536">
        <w:rPr>
          <w:rFonts w:ascii="Arial" w:hAnsi="Arial" w:cs="Arial"/>
          <w:sz w:val="22"/>
          <w:szCs w:val="22"/>
        </w:rPr>
        <w:t>Zamawiającego przelewem na konto Wykonawcy wskazane na fakturze, w terminie</w:t>
      </w:r>
      <w:r w:rsidR="00387801" w:rsidRPr="00A12536">
        <w:rPr>
          <w:rFonts w:ascii="Arial" w:hAnsi="Arial" w:cs="Arial"/>
          <w:sz w:val="22"/>
          <w:szCs w:val="22"/>
        </w:rPr>
        <w:t xml:space="preserve"> </w:t>
      </w:r>
      <w:r w:rsidR="00566139" w:rsidRPr="00A12536">
        <w:rPr>
          <w:rFonts w:ascii="Arial" w:hAnsi="Arial" w:cs="Arial"/>
          <w:sz w:val="22"/>
          <w:szCs w:val="22"/>
        </w:rPr>
        <w:t>60 dni</w:t>
      </w:r>
      <w:r w:rsidRPr="000330D8">
        <w:rPr>
          <w:rFonts w:ascii="Arial" w:hAnsi="Arial" w:cs="Arial"/>
          <w:b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od daty jej otrzymania.</w:t>
      </w:r>
    </w:p>
    <w:p w:rsidR="00AF6F2A" w:rsidRPr="00AF6F2A" w:rsidRDefault="00AF6F2A" w:rsidP="00AF6F2A">
      <w:pPr>
        <w:numPr>
          <w:ilvl w:val="0"/>
          <w:numId w:val="2"/>
        </w:numPr>
        <w:tabs>
          <w:tab w:val="left" w:pos="0"/>
          <w:tab w:val="left" w:pos="567"/>
          <w:tab w:val="left" w:pos="1276"/>
        </w:tabs>
        <w:suppressAutoHyphens w:val="0"/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6F2A">
        <w:rPr>
          <w:rFonts w:ascii="Arial" w:hAnsi="Arial" w:cs="Arial"/>
          <w:sz w:val="22"/>
          <w:szCs w:val="22"/>
        </w:rPr>
        <w:t>Wykonawca jest zobowiązany do wystawiania odrębnej faktury do każdego zamówienia</w:t>
      </w:r>
      <w:r w:rsidR="005157BB">
        <w:rPr>
          <w:rFonts w:ascii="Arial" w:hAnsi="Arial" w:cs="Arial"/>
          <w:sz w:val="22"/>
          <w:szCs w:val="22"/>
        </w:rPr>
        <w:t xml:space="preserve"> </w:t>
      </w:r>
      <w:r w:rsidRPr="00AF6F2A">
        <w:rPr>
          <w:rFonts w:ascii="Arial" w:hAnsi="Arial" w:cs="Arial"/>
          <w:sz w:val="22"/>
          <w:szCs w:val="22"/>
        </w:rPr>
        <w:t>pod rygorem uznania faktury za dokument wystawiony nieprawidłowo. W przypadku otrzymania nieprawidłowo wystawionej faktury Zamawiający zwróci się do Wykonawcy z żądani</w:t>
      </w:r>
      <w:r w:rsidR="005157BB">
        <w:rPr>
          <w:rFonts w:ascii="Arial" w:hAnsi="Arial" w:cs="Arial"/>
          <w:sz w:val="22"/>
          <w:szCs w:val="22"/>
        </w:rPr>
        <w:t>em wystawienia korekty faktury.</w:t>
      </w:r>
    </w:p>
    <w:p w:rsidR="00AF6F2A" w:rsidRPr="00AF6F2A" w:rsidRDefault="00AF6F2A" w:rsidP="00AF6F2A">
      <w:pPr>
        <w:numPr>
          <w:ilvl w:val="0"/>
          <w:numId w:val="2"/>
        </w:numPr>
        <w:tabs>
          <w:tab w:val="left" w:pos="0"/>
          <w:tab w:val="left" w:pos="567"/>
          <w:tab w:val="left" w:pos="1276"/>
        </w:tabs>
        <w:suppressAutoHyphens w:val="0"/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6F2A">
        <w:rPr>
          <w:rFonts w:ascii="Arial" w:hAnsi="Arial" w:cs="Arial"/>
          <w:sz w:val="22"/>
          <w:szCs w:val="22"/>
        </w:rPr>
        <w:t>Za dzień doręczenia faktury uznaje się dzień doręczenia prawidłowo sporządzonej faktury, nie wymagającej korekty. W przypadku konieczności wystawienia korekty faktury za dzień doręczenia faktury strony uznają dzień otrzymania prawidłowo wystawionej korekty.</w:t>
      </w:r>
    </w:p>
    <w:p w:rsidR="008B083F" w:rsidRPr="000330D8" w:rsidRDefault="009F30E0" w:rsidP="005E409C">
      <w:pPr>
        <w:pStyle w:val="Lista"/>
        <w:numPr>
          <w:ilvl w:val="0"/>
          <w:numId w:val="2"/>
        </w:numPr>
        <w:tabs>
          <w:tab w:val="left" w:pos="557"/>
        </w:tabs>
        <w:spacing w:after="80"/>
        <w:ind w:left="557" w:hanging="557"/>
        <w:jc w:val="both"/>
        <w:rPr>
          <w:rFonts w:ascii="Arial" w:hAnsi="Arial" w:cs="Arial"/>
          <w:sz w:val="22"/>
          <w:szCs w:val="22"/>
        </w:rPr>
      </w:pPr>
      <w:r w:rsidRPr="00AF6F2A">
        <w:rPr>
          <w:rFonts w:ascii="Arial" w:hAnsi="Arial" w:cs="Arial"/>
          <w:sz w:val="22"/>
          <w:szCs w:val="22"/>
        </w:rPr>
        <w:t xml:space="preserve">Strony postanawiają, </w:t>
      </w:r>
      <w:r w:rsidR="008B083F" w:rsidRPr="00AF6F2A">
        <w:rPr>
          <w:rFonts w:ascii="Arial" w:hAnsi="Arial" w:cs="Arial"/>
          <w:sz w:val="22"/>
          <w:szCs w:val="22"/>
        </w:rPr>
        <w:t>że w przypadku zmiany stawki podatku od towarów i usług, wartość netto wynagrodzenia Wykonawcy</w:t>
      </w:r>
      <w:r w:rsidR="008B083F" w:rsidRPr="000330D8">
        <w:rPr>
          <w:rFonts w:ascii="Arial" w:hAnsi="Arial" w:cs="Arial"/>
          <w:sz w:val="22"/>
          <w:szCs w:val="22"/>
        </w:rPr>
        <w:t xml:space="preserve"> nie zmieni się, a wartość brutto wynagrodzenia wyliczona zostanie na podsta</w:t>
      </w:r>
      <w:r w:rsidR="00387801">
        <w:rPr>
          <w:rFonts w:ascii="Arial" w:hAnsi="Arial" w:cs="Arial"/>
          <w:sz w:val="22"/>
          <w:szCs w:val="22"/>
        </w:rPr>
        <w:t xml:space="preserve">wie nowych przepisów. Zmiana ta </w:t>
      </w:r>
      <w:r w:rsidR="008B083F" w:rsidRPr="000330D8">
        <w:rPr>
          <w:rFonts w:ascii="Arial" w:hAnsi="Arial" w:cs="Arial"/>
          <w:sz w:val="22"/>
          <w:szCs w:val="22"/>
        </w:rPr>
        <w:t>obowiązywać bę</w:t>
      </w:r>
      <w:r w:rsidR="00816B29" w:rsidRPr="000330D8">
        <w:rPr>
          <w:rFonts w:ascii="Arial" w:hAnsi="Arial" w:cs="Arial"/>
          <w:sz w:val="22"/>
          <w:szCs w:val="22"/>
        </w:rPr>
        <w:t xml:space="preserve">dzie od dnia wejścia w życie nowych przepisów i powstania obowiązku </w:t>
      </w:r>
      <w:r w:rsidR="00387801">
        <w:rPr>
          <w:rFonts w:ascii="Arial" w:hAnsi="Arial" w:cs="Arial"/>
          <w:sz w:val="22"/>
          <w:szCs w:val="22"/>
        </w:rPr>
        <w:t xml:space="preserve"> </w:t>
      </w:r>
      <w:r w:rsidR="00816B29" w:rsidRPr="000330D8">
        <w:rPr>
          <w:rFonts w:ascii="Arial" w:hAnsi="Arial" w:cs="Arial"/>
          <w:sz w:val="22"/>
          <w:szCs w:val="22"/>
        </w:rPr>
        <w:t>podatkowego</w:t>
      </w:r>
      <w:r w:rsidR="008B083F" w:rsidRPr="000330D8">
        <w:rPr>
          <w:rFonts w:ascii="Arial" w:hAnsi="Arial" w:cs="Arial"/>
          <w:sz w:val="22"/>
          <w:szCs w:val="22"/>
        </w:rPr>
        <w:t xml:space="preserve">.  </w:t>
      </w:r>
    </w:p>
    <w:p w:rsidR="009F30E0" w:rsidRPr="000330D8" w:rsidRDefault="009F30E0" w:rsidP="005E409C">
      <w:pPr>
        <w:numPr>
          <w:ilvl w:val="0"/>
          <w:numId w:val="2"/>
        </w:numPr>
        <w:tabs>
          <w:tab w:val="left" w:pos="568"/>
        </w:tabs>
        <w:spacing w:after="80"/>
        <w:ind w:left="568" w:hanging="557"/>
        <w:jc w:val="both"/>
        <w:rPr>
          <w:rFonts w:ascii="Arial" w:hAnsi="Arial" w:cs="Arial"/>
          <w:iCs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 xml:space="preserve">W przypadku nie zapłacenia przez Zamawiającego wynagrodzenia, </w:t>
      </w:r>
      <w:r w:rsidR="005907B3" w:rsidRPr="000330D8">
        <w:rPr>
          <w:rFonts w:ascii="Arial" w:hAnsi="Arial" w:cs="Arial"/>
          <w:sz w:val="22"/>
          <w:szCs w:val="22"/>
        </w:rPr>
        <w:t xml:space="preserve">w ustalonym terminie Wykonawca </w:t>
      </w:r>
      <w:r w:rsidRPr="000330D8">
        <w:rPr>
          <w:rFonts w:ascii="Arial" w:hAnsi="Arial" w:cs="Arial"/>
          <w:sz w:val="22"/>
          <w:szCs w:val="22"/>
        </w:rPr>
        <w:t xml:space="preserve">może naliczyć odsetki w wysokości </w:t>
      </w:r>
      <w:r w:rsidRPr="000330D8">
        <w:rPr>
          <w:rFonts w:ascii="Arial" w:hAnsi="Arial" w:cs="Arial"/>
          <w:iCs/>
          <w:sz w:val="22"/>
          <w:szCs w:val="22"/>
        </w:rPr>
        <w:t>określonej w art. 4 ust. 1 ustawy z dnia 28.03.2013 r. o terminach zapłaty w transakcjach handlowych (Dz.U. z 2013</w:t>
      </w:r>
      <w:r w:rsidR="008B083F" w:rsidRPr="000330D8">
        <w:rPr>
          <w:rFonts w:ascii="Arial" w:hAnsi="Arial" w:cs="Arial"/>
          <w:iCs/>
          <w:sz w:val="22"/>
          <w:szCs w:val="22"/>
        </w:rPr>
        <w:t xml:space="preserve"> r., </w:t>
      </w:r>
      <w:r w:rsidRPr="000330D8">
        <w:rPr>
          <w:rFonts w:ascii="Arial" w:hAnsi="Arial" w:cs="Arial"/>
          <w:iCs/>
          <w:sz w:val="22"/>
          <w:szCs w:val="22"/>
        </w:rPr>
        <w:t>poz. 403).</w:t>
      </w:r>
    </w:p>
    <w:p w:rsidR="009F30E0" w:rsidRPr="000330D8" w:rsidRDefault="009F30E0" w:rsidP="005E409C">
      <w:pPr>
        <w:numPr>
          <w:ilvl w:val="0"/>
          <w:numId w:val="2"/>
        </w:numPr>
        <w:tabs>
          <w:tab w:val="left" w:pos="567"/>
          <w:tab w:val="left" w:pos="1803"/>
          <w:tab w:val="left" w:pos="3079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Wykonawca nie jest uprawniony do przeniesienia na osoby trzecie jakichkolwiek praw</w:t>
      </w:r>
      <w:r w:rsidRPr="000330D8">
        <w:rPr>
          <w:rFonts w:ascii="Arial" w:hAnsi="Arial" w:cs="Arial"/>
          <w:sz w:val="22"/>
          <w:szCs w:val="22"/>
        </w:rPr>
        <w:br/>
        <w:t>lub obowią</w:t>
      </w:r>
      <w:r w:rsidR="005907B3" w:rsidRPr="000330D8">
        <w:rPr>
          <w:rFonts w:ascii="Arial" w:hAnsi="Arial" w:cs="Arial"/>
          <w:sz w:val="22"/>
          <w:szCs w:val="22"/>
        </w:rPr>
        <w:t>zków wynikających z niniejszej U</w:t>
      </w:r>
      <w:r w:rsidRPr="000330D8">
        <w:rPr>
          <w:rFonts w:ascii="Arial" w:hAnsi="Arial" w:cs="Arial"/>
          <w:sz w:val="22"/>
          <w:szCs w:val="22"/>
        </w:rPr>
        <w:t>mowy be</w:t>
      </w:r>
      <w:r w:rsidR="00387801">
        <w:rPr>
          <w:rFonts w:ascii="Arial" w:hAnsi="Arial" w:cs="Arial"/>
          <w:sz w:val="22"/>
          <w:szCs w:val="22"/>
        </w:rPr>
        <w:t xml:space="preserve">z zgody Zamawiającego wyrażonej </w:t>
      </w:r>
      <w:r w:rsidRPr="000330D8">
        <w:rPr>
          <w:rFonts w:ascii="Arial" w:hAnsi="Arial" w:cs="Arial"/>
          <w:sz w:val="22"/>
          <w:szCs w:val="22"/>
        </w:rPr>
        <w:t>na piśmie pod rygorem nieważności. W szczególnośc</w:t>
      </w:r>
      <w:r w:rsidR="00387801">
        <w:rPr>
          <w:rFonts w:ascii="Arial" w:hAnsi="Arial" w:cs="Arial"/>
          <w:sz w:val="22"/>
          <w:szCs w:val="22"/>
        </w:rPr>
        <w:t xml:space="preserve">i Wykonawca nie jest uprawniony </w:t>
      </w:r>
      <w:r w:rsidRPr="000330D8">
        <w:rPr>
          <w:rFonts w:ascii="Arial" w:hAnsi="Arial" w:cs="Arial"/>
          <w:sz w:val="22"/>
          <w:szCs w:val="22"/>
        </w:rPr>
        <w:t>do przeniesienia na osoby trzecie wierzyteln</w:t>
      </w:r>
      <w:r w:rsidR="005907B3" w:rsidRPr="000330D8">
        <w:rPr>
          <w:rFonts w:ascii="Arial" w:hAnsi="Arial" w:cs="Arial"/>
          <w:sz w:val="22"/>
          <w:szCs w:val="22"/>
        </w:rPr>
        <w:t>ości wynikających z niniejszej U</w:t>
      </w:r>
      <w:r w:rsidR="00387801">
        <w:rPr>
          <w:rFonts w:ascii="Arial" w:hAnsi="Arial" w:cs="Arial"/>
          <w:sz w:val="22"/>
          <w:szCs w:val="22"/>
        </w:rPr>
        <w:t xml:space="preserve">mowy, </w:t>
      </w:r>
      <w:r w:rsidRPr="000330D8">
        <w:rPr>
          <w:rFonts w:ascii="Arial" w:hAnsi="Arial" w:cs="Arial"/>
          <w:sz w:val="22"/>
          <w:szCs w:val="22"/>
        </w:rPr>
        <w:t xml:space="preserve">ani rozporządzania nimi 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</w:t>
      </w:r>
      <w:r w:rsidRPr="000330D8">
        <w:rPr>
          <w:rFonts w:ascii="Arial" w:hAnsi="Arial" w:cs="Arial"/>
          <w:sz w:val="22"/>
          <w:szCs w:val="22"/>
        </w:rPr>
        <w:lastRenderedPageBreak/>
        <w:t>wierzytelnością w taki sposób, aby mogła być ona przedmiotem zabezpieczenia zobowiązań Wykonawcy (np. z tytułu umowy kredytowej, pożyczki), jak również Wykonawca nie ma prawa przyjąć poręczeni</w:t>
      </w:r>
      <w:r w:rsidR="005907B3" w:rsidRPr="000330D8">
        <w:rPr>
          <w:rFonts w:ascii="Arial" w:hAnsi="Arial" w:cs="Arial"/>
          <w:sz w:val="22"/>
          <w:szCs w:val="22"/>
        </w:rPr>
        <w:t xml:space="preserve">a za zobowiązanie Zamawiającego </w:t>
      </w:r>
      <w:r w:rsidRPr="000330D8">
        <w:rPr>
          <w:rFonts w:ascii="Arial" w:hAnsi="Arial" w:cs="Arial"/>
          <w:sz w:val="22"/>
          <w:szCs w:val="22"/>
        </w:rPr>
        <w:t>bez uzgodnienia z nim tego w formie pisemnej pod rygorem nieważności.</w:t>
      </w:r>
    </w:p>
    <w:p w:rsidR="007C219E" w:rsidRPr="000330D8" w:rsidRDefault="007C219E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9F30E0" w:rsidP="005E409C">
      <w:pPr>
        <w:tabs>
          <w:tab w:val="left" w:pos="3"/>
          <w:tab w:val="left" w:pos="1279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5 - Okres obowiązywania Umowy</w:t>
      </w:r>
    </w:p>
    <w:p w:rsidR="009F30E0" w:rsidRPr="000330D8" w:rsidRDefault="005907B3" w:rsidP="005E409C">
      <w:pPr>
        <w:numPr>
          <w:ilvl w:val="0"/>
          <w:numId w:val="7"/>
        </w:numPr>
        <w:tabs>
          <w:tab w:val="left" w:pos="567"/>
          <w:tab w:val="left" w:pos="1803"/>
          <w:tab w:val="left" w:pos="3079"/>
        </w:tabs>
        <w:spacing w:after="8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Niniejsza U</w:t>
      </w:r>
      <w:r w:rsidR="009F30E0" w:rsidRPr="000330D8">
        <w:rPr>
          <w:rFonts w:ascii="Arial" w:eastAsia="Arial Unicode MS" w:hAnsi="Arial" w:cs="Arial"/>
          <w:sz w:val="22"/>
          <w:szCs w:val="22"/>
        </w:rPr>
        <w:t xml:space="preserve">mowa została zawarta </w:t>
      </w:r>
      <w:r w:rsidR="009F30E0" w:rsidRPr="000330D8">
        <w:rPr>
          <w:rFonts w:ascii="Arial" w:hAnsi="Arial" w:cs="Arial"/>
          <w:sz w:val="22"/>
          <w:szCs w:val="22"/>
        </w:rPr>
        <w:t xml:space="preserve">na okres </w:t>
      </w:r>
      <w:r w:rsidR="0050606C" w:rsidRPr="00D86F52">
        <w:rPr>
          <w:rFonts w:ascii="Arial" w:hAnsi="Arial" w:cs="Arial"/>
          <w:b/>
          <w:sz w:val="22"/>
          <w:szCs w:val="22"/>
        </w:rPr>
        <w:t>12</w:t>
      </w:r>
      <w:r w:rsidR="009F30E0" w:rsidRPr="00D86F52">
        <w:rPr>
          <w:rFonts w:ascii="Arial" w:hAnsi="Arial" w:cs="Arial"/>
          <w:b/>
          <w:sz w:val="22"/>
          <w:szCs w:val="22"/>
        </w:rPr>
        <w:t xml:space="preserve"> miesięcy</w:t>
      </w:r>
      <w:r w:rsidR="009F30E0" w:rsidRPr="000330D8">
        <w:rPr>
          <w:rFonts w:ascii="Arial" w:hAnsi="Arial" w:cs="Arial"/>
          <w:sz w:val="22"/>
          <w:szCs w:val="22"/>
        </w:rPr>
        <w:t xml:space="preserve"> począwszy o</w:t>
      </w:r>
      <w:r w:rsidRPr="000330D8">
        <w:rPr>
          <w:rFonts w:ascii="Arial" w:hAnsi="Arial" w:cs="Arial"/>
          <w:sz w:val="22"/>
          <w:szCs w:val="22"/>
        </w:rPr>
        <w:t>d daty zawarcia U</w:t>
      </w:r>
      <w:r w:rsidR="009F30E0" w:rsidRPr="000330D8">
        <w:rPr>
          <w:rFonts w:ascii="Arial" w:hAnsi="Arial" w:cs="Arial"/>
          <w:sz w:val="22"/>
          <w:szCs w:val="22"/>
        </w:rPr>
        <w:t>mowy</w:t>
      </w:r>
      <w:r w:rsidR="009F30E0" w:rsidRPr="000330D8">
        <w:rPr>
          <w:rFonts w:ascii="Arial" w:hAnsi="Arial" w:cs="Arial"/>
          <w:bCs/>
          <w:sz w:val="22"/>
          <w:szCs w:val="22"/>
        </w:rPr>
        <w:t xml:space="preserve">. </w:t>
      </w:r>
    </w:p>
    <w:p w:rsidR="009F30E0" w:rsidRPr="000330D8" w:rsidRDefault="009F30E0" w:rsidP="005E409C">
      <w:pPr>
        <w:numPr>
          <w:ilvl w:val="0"/>
          <w:numId w:val="7"/>
        </w:numPr>
        <w:tabs>
          <w:tab w:val="left" w:pos="567"/>
          <w:tab w:val="left" w:pos="1803"/>
          <w:tab w:val="left" w:pos="3079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W razie nienależytego wyko</w:t>
      </w:r>
      <w:r w:rsidR="005907B3" w:rsidRPr="000330D8">
        <w:rPr>
          <w:rFonts w:ascii="Arial" w:hAnsi="Arial" w:cs="Arial"/>
          <w:sz w:val="22"/>
          <w:szCs w:val="22"/>
        </w:rPr>
        <w:t>nywania postanowień niniejszej U</w:t>
      </w:r>
      <w:r w:rsidRPr="000330D8">
        <w:rPr>
          <w:rFonts w:ascii="Arial" w:hAnsi="Arial" w:cs="Arial"/>
          <w:sz w:val="22"/>
          <w:szCs w:val="22"/>
        </w:rPr>
        <w:t>mowy przez Wykonawcę pomimo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wcześniejszego wezwania przez Zamawia</w:t>
      </w:r>
      <w:r w:rsidR="001633E7" w:rsidRPr="000330D8">
        <w:rPr>
          <w:rFonts w:ascii="Arial" w:hAnsi="Arial" w:cs="Arial"/>
          <w:sz w:val="22"/>
          <w:szCs w:val="22"/>
        </w:rPr>
        <w:t xml:space="preserve">jącego do zaniechania uchybień, </w:t>
      </w:r>
      <w:r w:rsidRPr="000330D8">
        <w:rPr>
          <w:rFonts w:ascii="Arial" w:hAnsi="Arial" w:cs="Arial"/>
          <w:sz w:val="22"/>
          <w:szCs w:val="22"/>
        </w:rPr>
        <w:t xml:space="preserve">w szczególności </w:t>
      </w:r>
      <w:r w:rsidR="00387801">
        <w:rPr>
          <w:rFonts w:ascii="Arial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w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przypadku nieprzestrzegania przez Wy</w:t>
      </w:r>
      <w:r w:rsidR="001633E7" w:rsidRPr="000330D8">
        <w:rPr>
          <w:rFonts w:ascii="Arial" w:hAnsi="Arial" w:cs="Arial"/>
          <w:sz w:val="22"/>
          <w:szCs w:val="22"/>
        </w:rPr>
        <w:t xml:space="preserve">konawcę obowiązków wynikających </w:t>
      </w:r>
      <w:r w:rsidRPr="000330D8">
        <w:rPr>
          <w:rFonts w:ascii="Arial" w:hAnsi="Arial" w:cs="Arial"/>
          <w:sz w:val="22"/>
          <w:szCs w:val="22"/>
        </w:rPr>
        <w:t>z postanowień § 2,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5907B3" w:rsidRPr="000330D8">
        <w:rPr>
          <w:rFonts w:ascii="Arial" w:hAnsi="Arial" w:cs="Arial"/>
          <w:sz w:val="22"/>
          <w:szCs w:val="22"/>
        </w:rPr>
        <w:t>Zamawiający może rozwiązać U</w:t>
      </w:r>
      <w:r w:rsidR="00387801">
        <w:rPr>
          <w:rFonts w:ascii="Arial" w:hAnsi="Arial" w:cs="Arial"/>
          <w:sz w:val="22"/>
          <w:szCs w:val="22"/>
        </w:rPr>
        <w:t xml:space="preserve">mowę bez </w:t>
      </w:r>
      <w:r w:rsidRPr="000330D8">
        <w:rPr>
          <w:rFonts w:ascii="Arial" w:hAnsi="Arial" w:cs="Arial"/>
          <w:sz w:val="22"/>
          <w:szCs w:val="22"/>
        </w:rPr>
        <w:t>wypowiedzenia.</w:t>
      </w:r>
    </w:p>
    <w:p w:rsidR="009F30E0" w:rsidRPr="000330D8" w:rsidRDefault="009F30E0" w:rsidP="005E409C">
      <w:pPr>
        <w:numPr>
          <w:ilvl w:val="0"/>
          <w:numId w:val="7"/>
        </w:numPr>
        <w:tabs>
          <w:tab w:val="left" w:pos="567"/>
          <w:tab w:val="left" w:pos="1803"/>
          <w:tab w:val="left" w:pos="3079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W razie nienależytego wyko</w:t>
      </w:r>
      <w:r w:rsidR="005907B3" w:rsidRPr="000330D8">
        <w:rPr>
          <w:rFonts w:ascii="Arial" w:hAnsi="Arial" w:cs="Arial"/>
          <w:sz w:val="22"/>
          <w:szCs w:val="22"/>
        </w:rPr>
        <w:t>nywania postanowień niniejszej U</w:t>
      </w:r>
      <w:r w:rsidRPr="000330D8">
        <w:rPr>
          <w:rFonts w:ascii="Arial" w:hAnsi="Arial" w:cs="Arial"/>
          <w:sz w:val="22"/>
          <w:szCs w:val="22"/>
        </w:rPr>
        <w:t>mowy przez Zamawiającego, pomimo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wcześniejszego bezskutecznego upływu 10 dniowego okresu wyznaczonego wezwaniem Wykonawcy do zaniechania uchybień, w szczególności w razie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nieprzestrzegania przez</w:t>
      </w:r>
      <w:r w:rsidR="005907B3" w:rsidRPr="000330D8">
        <w:rPr>
          <w:rFonts w:ascii="Arial" w:hAnsi="Arial" w:cs="Arial"/>
          <w:sz w:val="22"/>
          <w:szCs w:val="22"/>
        </w:rPr>
        <w:t xml:space="preserve"> Zamawiającego postanowień § 3 U</w:t>
      </w:r>
      <w:r w:rsidRPr="000330D8">
        <w:rPr>
          <w:rFonts w:ascii="Arial" w:hAnsi="Arial" w:cs="Arial"/>
          <w:sz w:val="22"/>
          <w:szCs w:val="22"/>
        </w:rPr>
        <w:t>mow</w:t>
      </w:r>
      <w:r w:rsidR="005907B3" w:rsidRPr="000330D8">
        <w:rPr>
          <w:rFonts w:ascii="Arial" w:hAnsi="Arial" w:cs="Arial"/>
          <w:sz w:val="22"/>
          <w:szCs w:val="22"/>
        </w:rPr>
        <w:t>y, Wykonawca może wypowiedzieć U</w:t>
      </w:r>
      <w:r w:rsidRPr="000330D8">
        <w:rPr>
          <w:rFonts w:ascii="Arial" w:hAnsi="Arial" w:cs="Arial"/>
          <w:sz w:val="22"/>
          <w:szCs w:val="22"/>
        </w:rPr>
        <w:t>mowę</w:t>
      </w:r>
      <w:r w:rsidR="00387801">
        <w:rPr>
          <w:rFonts w:ascii="Arial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z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hAnsi="Arial" w:cs="Arial"/>
          <w:sz w:val="22"/>
          <w:szCs w:val="22"/>
        </w:rPr>
        <w:t>zachowaniem dwumiesięcznego terminu wypowiedzenia, którego ko</w:t>
      </w:r>
      <w:r w:rsidR="00387801">
        <w:rPr>
          <w:rFonts w:ascii="Arial" w:hAnsi="Arial" w:cs="Arial"/>
          <w:sz w:val="22"/>
          <w:szCs w:val="22"/>
        </w:rPr>
        <w:t xml:space="preserve">niec przypadać będzie </w:t>
      </w:r>
      <w:r w:rsidRPr="000330D8">
        <w:rPr>
          <w:rFonts w:ascii="Arial" w:hAnsi="Arial" w:cs="Arial"/>
          <w:sz w:val="22"/>
          <w:szCs w:val="22"/>
        </w:rPr>
        <w:t>na ostatni</w:t>
      </w:r>
      <w:r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387801">
        <w:rPr>
          <w:rFonts w:ascii="Arial" w:hAnsi="Arial" w:cs="Arial"/>
          <w:sz w:val="22"/>
          <w:szCs w:val="22"/>
        </w:rPr>
        <w:t xml:space="preserve">dzień miesiąca </w:t>
      </w:r>
      <w:r w:rsidRPr="000330D8">
        <w:rPr>
          <w:rFonts w:ascii="Arial" w:hAnsi="Arial" w:cs="Arial"/>
          <w:sz w:val="22"/>
          <w:szCs w:val="22"/>
        </w:rPr>
        <w:t>kalendarzowego.</w:t>
      </w:r>
    </w:p>
    <w:p w:rsidR="009F30E0" w:rsidRPr="000330D8" w:rsidRDefault="009F30E0" w:rsidP="005E409C">
      <w:pPr>
        <w:numPr>
          <w:ilvl w:val="0"/>
          <w:numId w:val="7"/>
        </w:numPr>
        <w:tabs>
          <w:tab w:val="left" w:pos="567"/>
          <w:tab w:val="left" w:pos="1803"/>
          <w:tab w:val="left" w:pos="3079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30D8">
        <w:rPr>
          <w:rFonts w:ascii="Arial" w:hAnsi="Arial" w:cs="Arial"/>
          <w:sz w:val="22"/>
          <w:szCs w:val="22"/>
        </w:rPr>
        <w:t>W razie wystąpienia istotnej zmiany okoliczn</w:t>
      </w:r>
      <w:r w:rsidR="005907B3" w:rsidRPr="000330D8">
        <w:rPr>
          <w:rFonts w:ascii="Arial" w:hAnsi="Arial" w:cs="Arial"/>
          <w:sz w:val="22"/>
          <w:szCs w:val="22"/>
        </w:rPr>
        <w:t>ości powodującej, że wykonanie U</w:t>
      </w:r>
      <w:r w:rsidR="00387801">
        <w:rPr>
          <w:rFonts w:ascii="Arial" w:hAnsi="Arial" w:cs="Arial"/>
          <w:sz w:val="22"/>
          <w:szCs w:val="22"/>
        </w:rPr>
        <w:t xml:space="preserve">mowy nie leży </w:t>
      </w:r>
      <w:r w:rsidRPr="000330D8">
        <w:rPr>
          <w:rFonts w:ascii="Arial" w:hAnsi="Arial" w:cs="Arial"/>
          <w:sz w:val="22"/>
          <w:szCs w:val="22"/>
        </w:rPr>
        <w:t>w interesie publicznym, czego nie można było</w:t>
      </w:r>
      <w:r w:rsidR="005907B3" w:rsidRPr="000330D8">
        <w:rPr>
          <w:rFonts w:ascii="Arial" w:hAnsi="Arial" w:cs="Arial"/>
          <w:sz w:val="22"/>
          <w:szCs w:val="22"/>
        </w:rPr>
        <w:t xml:space="preserve"> przewidzieć w chwili zawarcia U</w:t>
      </w:r>
      <w:r w:rsidRPr="000330D8">
        <w:rPr>
          <w:rFonts w:ascii="Arial" w:hAnsi="Arial" w:cs="Arial"/>
          <w:sz w:val="22"/>
          <w:szCs w:val="22"/>
        </w:rPr>
        <w:t xml:space="preserve">mowy, Zamawiający </w:t>
      </w:r>
      <w:r w:rsidR="005907B3" w:rsidRPr="000330D8">
        <w:rPr>
          <w:rFonts w:ascii="Arial" w:hAnsi="Arial" w:cs="Arial"/>
          <w:sz w:val="22"/>
          <w:szCs w:val="22"/>
        </w:rPr>
        <w:t>może odstąpić od U</w:t>
      </w:r>
      <w:r w:rsidRPr="000330D8">
        <w:rPr>
          <w:rFonts w:ascii="Arial" w:hAnsi="Arial" w:cs="Arial"/>
          <w:sz w:val="22"/>
          <w:szCs w:val="22"/>
        </w:rPr>
        <w:t>mowy w terminie</w:t>
      </w:r>
      <w:r w:rsidR="00387801">
        <w:rPr>
          <w:rFonts w:ascii="Arial" w:hAnsi="Arial" w:cs="Arial"/>
          <w:sz w:val="22"/>
          <w:szCs w:val="22"/>
        </w:rPr>
        <w:t xml:space="preserve"> 30 dni od powzięcia wiadomości </w:t>
      </w:r>
      <w:r w:rsidRPr="000330D8">
        <w:rPr>
          <w:rFonts w:ascii="Arial" w:hAnsi="Arial" w:cs="Arial"/>
          <w:sz w:val="22"/>
          <w:szCs w:val="22"/>
        </w:rPr>
        <w:t>o powyższych okolicznościach. W takim wypadku Wykonawca może żądać jedynie wynagrodzenia należneg</w:t>
      </w:r>
      <w:r w:rsidR="005907B3" w:rsidRPr="000330D8">
        <w:rPr>
          <w:rFonts w:ascii="Arial" w:hAnsi="Arial" w:cs="Arial"/>
          <w:sz w:val="22"/>
          <w:szCs w:val="22"/>
        </w:rPr>
        <w:t>o mu z tytułu wykonania części U</w:t>
      </w:r>
      <w:r w:rsidRPr="000330D8">
        <w:rPr>
          <w:rFonts w:ascii="Arial" w:hAnsi="Arial" w:cs="Arial"/>
          <w:sz w:val="22"/>
          <w:szCs w:val="22"/>
        </w:rPr>
        <w:t>mowy.</w:t>
      </w:r>
    </w:p>
    <w:p w:rsidR="009F30E0" w:rsidRPr="000330D8" w:rsidRDefault="009F30E0" w:rsidP="005E409C">
      <w:pPr>
        <w:tabs>
          <w:tab w:val="left" w:pos="1803"/>
          <w:tab w:val="left" w:pos="3079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9F30E0" w:rsidP="005E409C">
      <w:pPr>
        <w:tabs>
          <w:tab w:val="left" w:pos="360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 xml:space="preserve">§ </w:t>
      </w:r>
      <w:r w:rsidR="0050606C" w:rsidRPr="000330D8">
        <w:rPr>
          <w:rFonts w:ascii="Arial" w:eastAsia="Arial Unicode MS" w:hAnsi="Arial" w:cs="Arial"/>
          <w:b/>
          <w:sz w:val="22"/>
          <w:szCs w:val="22"/>
        </w:rPr>
        <w:t>6</w:t>
      </w:r>
      <w:r w:rsidRPr="000330D8">
        <w:rPr>
          <w:rFonts w:ascii="Arial" w:eastAsia="Arial Unicode MS" w:hAnsi="Arial" w:cs="Arial"/>
          <w:b/>
          <w:sz w:val="22"/>
          <w:szCs w:val="22"/>
        </w:rPr>
        <w:t xml:space="preserve"> - Ochrona danych osobowych</w:t>
      </w:r>
    </w:p>
    <w:p w:rsidR="009F30E0" w:rsidRPr="000330D8" w:rsidRDefault="009F30E0" w:rsidP="005E409C">
      <w:pPr>
        <w:numPr>
          <w:ilvl w:val="0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 xml:space="preserve">W celu prawidłowego wykonania przez Wykonawcę obowiązków wynikających niniejszej umowy w zakresie usługi opieki serwisowej i wyłącznie w zakresie niezbędnym dla wykonania przez Wykonawcę takich obowiązków, Zamawiający powierza Wykonawcy przetwarzanie danych osobowych w systemie informatycznym Zamawiającego, jednak wyłącznie w zakresie ich opracowywania, utrwalania i przechowywania na podstawie </w:t>
      </w:r>
      <w:r w:rsidR="0034035F">
        <w:rPr>
          <w:rFonts w:ascii="Arial" w:eastAsia="Arial Unicode MS" w:hAnsi="Arial" w:cs="Arial"/>
          <w:sz w:val="22"/>
          <w:szCs w:val="22"/>
        </w:rPr>
        <w:t xml:space="preserve">Rozporządzenia Parlamentu Europejskiego i Rady UE 2016/679 z dnia 27.04.16 w sprawie ochrony osób fizycznych w związku z przetwarzaniem danych osobowych i w sprawie swobodnego przepływu takich danych oraz uchylenia dyrektywy 95/46/WE (ogólne rozporządzenie o ochronie. danych). Wykonywanie </w:t>
      </w:r>
      <w:r w:rsidRPr="000330D8">
        <w:rPr>
          <w:rFonts w:ascii="Arial" w:eastAsia="Arial Unicode MS" w:hAnsi="Arial" w:cs="Arial"/>
          <w:sz w:val="22"/>
          <w:szCs w:val="22"/>
        </w:rPr>
        <w:t>przez Wykonawcę operacji przetwarzania danych w zakresie l</w:t>
      </w:r>
      <w:r w:rsidR="00387801">
        <w:rPr>
          <w:rFonts w:ascii="Arial" w:eastAsia="Arial Unicode MS" w:hAnsi="Arial" w:cs="Arial"/>
          <w:sz w:val="22"/>
          <w:szCs w:val="22"/>
        </w:rPr>
        <w:t xml:space="preserve">ub celu przekraczających zakres </w:t>
      </w:r>
      <w:r w:rsidRPr="000330D8">
        <w:rPr>
          <w:rFonts w:ascii="Arial" w:eastAsia="Arial Unicode MS" w:hAnsi="Arial" w:cs="Arial"/>
          <w:sz w:val="22"/>
          <w:szCs w:val="22"/>
        </w:rPr>
        <w:t>i cel opisany powyżej wymaga każdorazowej</w:t>
      </w:r>
      <w:r w:rsidR="00387801">
        <w:rPr>
          <w:rFonts w:ascii="Arial" w:eastAsia="Arial Unicode MS" w:hAnsi="Arial" w:cs="Arial"/>
          <w:sz w:val="22"/>
          <w:szCs w:val="22"/>
        </w:rPr>
        <w:t xml:space="preserve"> pisemnej zgody Zamawiającego w </w:t>
      </w:r>
      <w:r w:rsidRPr="000330D8">
        <w:rPr>
          <w:rFonts w:ascii="Arial" w:eastAsia="Arial Unicode MS" w:hAnsi="Arial" w:cs="Arial"/>
          <w:sz w:val="22"/>
          <w:szCs w:val="22"/>
        </w:rPr>
        <w:t>formie aneksu do umowy.</w:t>
      </w:r>
    </w:p>
    <w:p w:rsidR="009F30E0" w:rsidRPr="000330D8" w:rsidRDefault="009F30E0" w:rsidP="005E409C">
      <w:pPr>
        <w:numPr>
          <w:ilvl w:val="0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Dane powierzone przez Zamawiającego są jego własnością i mogą być przetwarzane</w:t>
      </w:r>
      <w:r w:rsidRPr="000330D8">
        <w:rPr>
          <w:rFonts w:ascii="Arial" w:eastAsia="Arial Unicode MS" w:hAnsi="Arial" w:cs="Arial"/>
          <w:sz w:val="22"/>
          <w:szCs w:val="22"/>
        </w:rPr>
        <w:br/>
        <w:t xml:space="preserve">przez Wykonawcę wyłącznie na </w:t>
      </w:r>
      <w:r w:rsidR="005907B3" w:rsidRPr="000330D8">
        <w:rPr>
          <w:rFonts w:ascii="Arial" w:eastAsia="Arial Unicode MS" w:hAnsi="Arial" w:cs="Arial"/>
          <w:sz w:val="22"/>
          <w:szCs w:val="22"/>
        </w:rPr>
        <w:t>potrzeby realizacji niniejszej U</w:t>
      </w:r>
      <w:r w:rsidRPr="000330D8">
        <w:rPr>
          <w:rFonts w:ascii="Arial" w:eastAsia="Arial Unicode MS" w:hAnsi="Arial" w:cs="Arial"/>
          <w:sz w:val="22"/>
          <w:szCs w:val="22"/>
        </w:rPr>
        <w:t>mowy, a po jej zakończeniu muszą zostać przekazane Zamawiającemu. Wykonawca zobowiązuje się do usunięcia wszystkich danych będących własnością Zamawiają</w:t>
      </w:r>
      <w:r w:rsidR="00387801">
        <w:rPr>
          <w:rFonts w:ascii="Arial" w:eastAsia="Arial Unicode MS" w:hAnsi="Arial" w:cs="Arial"/>
          <w:sz w:val="22"/>
          <w:szCs w:val="22"/>
        </w:rPr>
        <w:t xml:space="preserve">cego po rozwiązaniu </w:t>
      </w:r>
      <w:r w:rsidR="005907B3" w:rsidRPr="000330D8">
        <w:rPr>
          <w:rFonts w:ascii="Arial" w:eastAsia="Arial Unicode MS" w:hAnsi="Arial" w:cs="Arial"/>
          <w:sz w:val="22"/>
          <w:szCs w:val="22"/>
        </w:rPr>
        <w:t>niniejszej U</w:t>
      </w:r>
      <w:r w:rsidRPr="000330D8">
        <w:rPr>
          <w:rFonts w:ascii="Arial" w:eastAsia="Arial Unicode MS" w:hAnsi="Arial" w:cs="Arial"/>
          <w:sz w:val="22"/>
          <w:szCs w:val="22"/>
        </w:rPr>
        <w:t xml:space="preserve">mowy. </w:t>
      </w:r>
    </w:p>
    <w:p w:rsidR="009F30E0" w:rsidRPr="000330D8" w:rsidRDefault="009F30E0" w:rsidP="005E409C">
      <w:pPr>
        <w:numPr>
          <w:ilvl w:val="0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Wykonawca oświadcza, iż zastosuje środki zabezpieczające, o których mowa w art. 36-39 ustawy o ochronie danych osobowych oraz w rozporządzeniu Ministra Spraw Wewnętrznych i Administracji z dnia 29 kwietnia 2004 r. w spr</w:t>
      </w:r>
      <w:r w:rsidR="00387801">
        <w:rPr>
          <w:rFonts w:ascii="Arial" w:eastAsia="Arial Unicode MS" w:hAnsi="Arial" w:cs="Arial"/>
          <w:sz w:val="22"/>
          <w:szCs w:val="22"/>
        </w:rPr>
        <w:t xml:space="preserve">awie dokumentacji przetwarzania </w:t>
      </w:r>
      <w:r w:rsidRPr="000330D8">
        <w:rPr>
          <w:rFonts w:ascii="Arial" w:eastAsia="Arial Unicode MS" w:hAnsi="Arial" w:cs="Arial"/>
          <w:sz w:val="22"/>
          <w:szCs w:val="22"/>
        </w:rPr>
        <w:t>danych osobowych oraz warunków technicznych i</w:t>
      </w:r>
      <w:r w:rsidR="00387801">
        <w:rPr>
          <w:rFonts w:ascii="Arial" w:eastAsia="Arial Unicode MS" w:hAnsi="Arial" w:cs="Arial"/>
          <w:sz w:val="22"/>
          <w:szCs w:val="22"/>
        </w:rPr>
        <w:t xml:space="preserve"> organizacyjnych, jakim powinny </w:t>
      </w:r>
      <w:r w:rsidRPr="000330D8">
        <w:rPr>
          <w:rFonts w:ascii="Arial" w:eastAsia="Arial Unicode MS" w:hAnsi="Arial" w:cs="Arial"/>
          <w:sz w:val="22"/>
          <w:szCs w:val="22"/>
        </w:rPr>
        <w:t>odpowiadać urządzenia i systemy informatyczne służące</w:t>
      </w:r>
      <w:r w:rsidR="006E220F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387801">
        <w:rPr>
          <w:rFonts w:ascii="Arial" w:eastAsia="Arial Unicode MS" w:hAnsi="Arial" w:cs="Arial"/>
          <w:sz w:val="22"/>
          <w:szCs w:val="22"/>
        </w:rPr>
        <w:t xml:space="preserve">do przetwarzania danych </w:t>
      </w:r>
      <w:r w:rsidRPr="000330D8">
        <w:rPr>
          <w:rFonts w:ascii="Arial" w:eastAsia="Arial Unicode MS" w:hAnsi="Arial" w:cs="Arial"/>
          <w:sz w:val="22"/>
          <w:szCs w:val="22"/>
        </w:rPr>
        <w:t xml:space="preserve">osobowych </w:t>
      </w:r>
      <w:r w:rsidR="00387801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 xml:space="preserve">(Dz. U. </w:t>
      </w:r>
      <w:r w:rsidR="00BB5B33">
        <w:rPr>
          <w:rFonts w:ascii="Arial" w:eastAsia="Arial Unicode MS" w:hAnsi="Arial" w:cs="Arial"/>
          <w:sz w:val="22"/>
          <w:szCs w:val="22"/>
        </w:rPr>
        <w:t xml:space="preserve">2004 </w:t>
      </w:r>
      <w:r w:rsidRPr="000330D8">
        <w:rPr>
          <w:rFonts w:ascii="Arial" w:eastAsia="Arial Unicode MS" w:hAnsi="Arial" w:cs="Arial"/>
          <w:sz w:val="22"/>
          <w:szCs w:val="22"/>
        </w:rPr>
        <w:t>nr 100, poz. 1024).</w:t>
      </w:r>
    </w:p>
    <w:p w:rsidR="009F30E0" w:rsidRPr="000330D8" w:rsidRDefault="009F30E0" w:rsidP="005E409C">
      <w:pPr>
        <w:numPr>
          <w:ilvl w:val="0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D</w:t>
      </w:r>
      <w:r w:rsidR="0034035F">
        <w:rPr>
          <w:rFonts w:ascii="Arial" w:eastAsia="Arial Unicode MS" w:hAnsi="Arial" w:cs="Arial"/>
          <w:sz w:val="22"/>
          <w:szCs w:val="22"/>
        </w:rPr>
        <w:t xml:space="preserve">o przetwarzania danych mogą być dopuszczone wyłącznie osoby posiadające upoważnienie nadane przez administratora danych. </w:t>
      </w:r>
    </w:p>
    <w:p w:rsidR="009F30E0" w:rsidRPr="000330D8" w:rsidRDefault="009F30E0" w:rsidP="005E409C">
      <w:pPr>
        <w:numPr>
          <w:ilvl w:val="0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lastRenderedPageBreak/>
        <w:t>Wykonawca prowadzi we własnym zakresi</w:t>
      </w:r>
      <w:r w:rsidR="00387801">
        <w:rPr>
          <w:rFonts w:ascii="Arial" w:eastAsia="Arial Unicode MS" w:hAnsi="Arial" w:cs="Arial"/>
          <w:sz w:val="22"/>
          <w:szCs w:val="22"/>
        </w:rPr>
        <w:t xml:space="preserve">e listę osób upoważnionych przy </w:t>
      </w:r>
      <w:r w:rsidRPr="000330D8">
        <w:rPr>
          <w:rFonts w:ascii="Arial" w:eastAsia="Arial Unicode MS" w:hAnsi="Arial" w:cs="Arial"/>
          <w:sz w:val="22"/>
          <w:szCs w:val="22"/>
        </w:rPr>
        <w:t>przetwarzaniu danych osobowych Zamawiającego.</w:t>
      </w:r>
    </w:p>
    <w:p w:rsidR="009F30E0" w:rsidRPr="000330D8" w:rsidRDefault="009F30E0" w:rsidP="005E409C">
      <w:pPr>
        <w:numPr>
          <w:ilvl w:val="0"/>
          <w:numId w:val="3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Wykonawca zobowiązuje się do zapozna</w:t>
      </w:r>
      <w:r w:rsidR="00387801">
        <w:rPr>
          <w:rFonts w:ascii="Arial" w:eastAsia="Arial Unicode MS" w:hAnsi="Arial" w:cs="Arial"/>
          <w:sz w:val="22"/>
          <w:szCs w:val="22"/>
        </w:rPr>
        <w:t xml:space="preserve">nia pracowników wyznaczonych do </w:t>
      </w:r>
      <w:r w:rsidRPr="000330D8">
        <w:rPr>
          <w:rFonts w:ascii="Arial" w:eastAsia="Arial Unicode MS" w:hAnsi="Arial" w:cs="Arial"/>
          <w:sz w:val="22"/>
          <w:szCs w:val="22"/>
        </w:rPr>
        <w:t>przetwarzania danych osobowych z Ustaw</w:t>
      </w:r>
      <w:r w:rsidR="00387801">
        <w:rPr>
          <w:rFonts w:ascii="Arial" w:eastAsia="Arial Unicode MS" w:hAnsi="Arial" w:cs="Arial"/>
          <w:sz w:val="22"/>
          <w:szCs w:val="22"/>
        </w:rPr>
        <w:t xml:space="preserve">ą o ochronie danych osobowych i pisemnego zobowiązania </w:t>
      </w:r>
      <w:r w:rsidRPr="000330D8">
        <w:rPr>
          <w:rFonts w:ascii="Arial" w:eastAsia="Arial Unicode MS" w:hAnsi="Arial" w:cs="Arial"/>
          <w:sz w:val="22"/>
          <w:szCs w:val="22"/>
        </w:rPr>
        <w:t>ich do zachowania taje</w:t>
      </w:r>
      <w:r w:rsidR="00387801">
        <w:rPr>
          <w:rFonts w:ascii="Arial" w:eastAsia="Arial Unicode MS" w:hAnsi="Arial" w:cs="Arial"/>
          <w:sz w:val="22"/>
          <w:szCs w:val="22"/>
        </w:rPr>
        <w:t xml:space="preserve">mnicy dotyczącej przetwarzanych </w:t>
      </w:r>
      <w:r w:rsidRPr="000330D8">
        <w:rPr>
          <w:rFonts w:ascii="Arial" w:eastAsia="Arial Unicode MS" w:hAnsi="Arial" w:cs="Arial"/>
          <w:sz w:val="22"/>
          <w:szCs w:val="22"/>
        </w:rPr>
        <w:t xml:space="preserve">danych jak też sposobów </w:t>
      </w:r>
      <w:r w:rsidR="00387801">
        <w:rPr>
          <w:rFonts w:ascii="Arial" w:eastAsia="Arial Unicode MS" w:hAnsi="Arial" w:cs="Arial"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sz w:val="22"/>
          <w:szCs w:val="22"/>
        </w:rPr>
        <w:t>ich zabezpieczenia.</w:t>
      </w:r>
    </w:p>
    <w:p w:rsidR="00B452C3" w:rsidRPr="000330D8" w:rsidRDefault="00B452C3" w:rsidP="005E409C">
      <w:pPr>
        <w:tabs>
          <w:tab w:val="left" w:pos="360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167326" w:rsidP="005E409C">
      <w:pPr>
        <w:tabs>
          <w:tab w:val="left" w:pos="360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7</w:t>
      </w:r>
      <w:r w:rsidR="009F30E0" w:rsidRPr="000330D8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9F30E0" w:rsidRPr="000330D8">
        <w:rPr>
          <w:rFonts w:ascii="Arial" w:hAnsi="Arial" w:cs="Arial"/>
          <w:b/>
          <w:sz w:val="22"/>
          <w:szCs w:val="22"/>
        </w:rPr>
        <w:t>Kary umowne</w:t>
      </w:r>
    </w:p>
    <w:p w:rsidR="009F30E0" w:rsidRPr="000330D8" w:rsidRDefault="009F30E0" w:rsidP="005E409C">
      <w:pPr>
        <w:pStyle w:val="Kolorowalistaakcent11"/>
        <w:numPr>
          <w:ilvl w:val="0"/>
          <w:numId w:val="16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Wykonawca zapłaci Zamawiającemu karę umowną w wysokości 10% wartości umowy b</w:t>
      </w:r>
      <w:r w:rsidR="00387801">
        <w:rPr>
          <w:rFonts w:ascii="Arial" w:eastAsia="Arial Unicode MS" w:hAnsi="Arial" w:cs="Arial"/>
          <w:sz w:val="22"/>
          <w:szCs w:val="22"/>
        </w:rPr>
        <w:t xml:space="preserve">rutto, </w:t>
      </w:r>
      <w:r w:rsidR="005907B3" w:rsidRPr="000330D8">
        <w:rPr>
          <w:rFonts w:ascii="Arial" w:eastAsia="Arial Unicode MS" w:hAnsi="Arial" w:cs="Arial"/>
          <w:sz w:val="22"/>
          <w:szCs w:val="22"/>
        </w:rPr>
        <w:t xml:space="preserve">o której mowa w § 1 ust. 3 </w:t>
      </w:r>
      <w:r w:rsidRPr="000330D8">
        <w:rPr>
          <w:rFonts w:ascii="Arial" w:eastAsia="Arial Unicode MS" w:hAnsi="Arial" w:cs="Arial"/>
          <w:sz w:val="22"/>
          <w:szCs w:val="22"/>
        </w:rPr>
        <w:t>umowy, w przypadku rozwią</w:t>
      </w:r>
      <w:r w:rsidR="00387801">
        <w:rPr>
          <w:rFonts w:ascii="Arial" w:eastAsia="Arial Unicode MS" w:hAnsi="Arial" w:cs="Arial"/>
          <w:sz w:val="22"/>
          <w:szCs w:val="22"/>
        </w:rPr>
        <w:t xml:space="preserve">zania umowy z przyczyn leżących </w:t>
      </w:r>
      <w:r w:rsidRPr="000330D8">
        <w:rPr>
          <w:rFonts w:ascii="Arial" w:eastAsia="Arial Unicode MS" w:hAnsi="Arial" w:cs="Arial"/>
          <w:sz w:val="22"/>
          <w:szCs w:val="22"/>
        </w:rPr>
        <w:t>po stronie Wykonawcy, z tym zastrzeżeniem, iż podstawa naliczania kary umownej będzie obniżana proporcjonalnie do stopnia wykonania umowy.</w:t>
      </w:r>
    </w:p>
    <w:p w:rsidR="009F30E0" w:rsidRPr="000330D8" w:rsidRDefault="009F30E0" w:rsidP="005E409C">
      <w:pPr>
        <w:pStyle w:val="Kolorowalistaakcent11"/>
        <w:numPr>
          <w:ilvl w:val="0"/>
          <w:numId w:val="16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W przypadku niedotrzymania przez Wykonawcę ter</w:t>
      </w:r>
      <w:r w:rsidR="005157BB">
        <w:rPr>
          <w:rFonts w:ascii="Arial" w:eastAsia="Arial Unicode MS" w:hAnsi="Arial" w:cs="Arial"/>
          <w:sz w:val="22"/>
          <w:szCs w:val="22"/>
        </w:rPr>
        <w:t>minów określonych w § 2 ust. 6</w:t>
      </w:r>
      <w:r w:rsidR="00387801">
        <w:rPr>
          <w:rFonts w:ascii="Arial" w:eastAsia="Arial Unicode MS" w:hAnsi="Arial" w:cs="Arial"/>
          <w:sz w:val="22"/>
          <w:szCs w:val="22"/>
        </w:rPr>
        <w:t xml:space="preserve">, </w:t>
      </w:r>
      <w:r w:rsidRPr="000330D8">
        <w:rPr>
          <w:rFonts w:ascii="Arial" w:eastAsia="Arial Unicode MS" w:hAnsi="Arial" w:cs="Arial"/>
          <w:sz w:val="22"/>
          <w:szCs w:val="22"/>
        </w:rPr>
        <w:t>Zamawiającemu przysługuje prawo nalic</w:t>
      </w:r>
      <w:r w:rsidR="00566139">
        <w:rPr>
          <w:rFonts w:ascii="Arial" w:eastAsia="Arial Unicode MS" w:hAnsi="Arial" w:cs="Arial"/>
          <w:sz w:val="22"/>
          <w:szCs w:val="22"/>
        </w:rPr>
        <w:t>zania kar umownych w wysokości 10</w:t>
      </w:r>
      <w:r w:rsidRPr="000330D8">
        <w:rPr>
          <w:rFonts w:ascii="Arial" w:eastAsia="Arial Unicode MS" w:hAnsi="Arial" w:cs="Arial"/>
          <w:sz w:val="22"/>
          <w:szCs w:val="22"/>
        </w:rPr>
        <w:t xml:space="preserve">% wynagrodzenia brutto, o którym mowa w § 4 pkt 1 Umowy, </w:t>
      </w:r>
      <w:r w:rsidR="007B41DA" w:rsidRPr="000330D8">
        <w:rPr>
          <w:rFonts w:ascii="Arial" w:eastAsia="Arial Unicode MS" w:hAnsi="Arial" w:cs="Arial"/>
          <w:sz w:val="22"/>
          <w:szCs w:val="22"/>
        </w:rPr>
        <w:t xml:space="preserve">za każde zgłoszenie, </w:t>
      </w:r>
      <w:r w:rsidR="00387801">
        <w:rPr>
          <w:rFonts w:ascii="Arial" w:eastAsia="Arial Unicode MS" w:hAnsi="Arial" w:cs="Arial"/>
          <w:sz w:val="22"/>
          <w:szCs w:val="22"/>
        </w:rPr>
        <w:t xml:space="preserve">z </w:t>
      </w:r>
      <w:r w:rsidRPr="000330D8">
        <w:rPr>
          <w:rFonts w:ascii="Arial" w:eastAsia="Arial Unicode MS" w:hAnsi="Arial" w:cs="Arial"/>
          <w:sz w:val="22"/>
          <w:szCs w:val="22"/>
        </w:rPr>
        <w:t>przekroczonym czasem reakcji.</w:t>
      </w:r>
    </w:p>
    <w:p w:rsidR="009F30E0" w:rsidRPr="000330D8" w:rsidRDefault="009F30E0" w:rsidP="005E409C">
      <w:pPr>
        <w:pStyle w:val="Kolorowalistaakcent11"/>
        <w:numPr>
          <w:ilvl w:val="0"/>
          <w:numId w:val="16"/>
        </w:numPr>
        <w:tabs>
          <w:tab w:val="left" w:pos="567"/>
        </w:tabs>
        <w:spacing w:after="80"/>
        <w:ind w:left="567" w:hanging="567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Zamawiający zastrzega sobie prawo d</w:t>
      </w:r>
      <w:r w:rsidR="00387801">
        <w:rPr>
          <w:rFonts w:ascii="Arial" w:eastAsia="Arial Unicode MS" w:hAnsi="Arial" w:cs="Arial"/>
          <w:sz w:val="22"/>
          <w:szCs w:val="22"/>
        </w:rPr>
        <w:t xml:space="preserve">ochodzenia na zasadach ogólnych </w:t>
      </w:r>
      <w:r w:rsidRPr="000330D8">
        <w:rPr>
          <w:rFonts w:ascii="Arial" w:eastAsia="Arial Unicode MS" w:hAnsi="Arial" w:cs="Arial"/>
          <w:sz w:val="22"/>
          <w:szCs w:val="22"/>
        </w:rPr>
        <w:t>odszkodowania przenoszącego wartość zastrzeżonej kary umownej.</w:t>
      </w:r>
    </w:p>
    <w:p w:rsidR="008266FE" w:rsidRPr="000330D8" w:rsidRDefault="008266FE" w:rsidP="005E409C">
      <w:pPr>
        <w:tabs>
          <w:tab w:val="left" w:pos="360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167326" w:rsidP="005E409C">
      <w:pPr>
        <w:tabs>
          <w:tab w:val="left" w:pos="360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8</w:t>
      </w:r>
      <w:r w:rsidR="009F30E0" w:rsidRPr="000330D8">
        <w:rPr>
          <w:rFonts w:ascii="Arial" w:eastAsia="Arial Unicode MS" w:hAnsi="Arial" w:cs="Arial"/>
          <w:b/>
          <w:sz w:val="22"/>
          <w:szCs w:val="22"/>
        </w:rPr>
        <w:t xml:space="preserve"> - </w:t>
      </w:r>
      <w:r w:rsidR="009F30E0" w:rsidRPr="000330D8">
        <w:rPr>
          <w:rFonts w:ascii="Arial" w:hAnsi="Arial" w:cs="Arial"/>
          <w:b/>
          <w:sz w:val="22"/>
          <w:szCs w:val="22"/>
        </w:rPr>
        <w:t>Zachowanie tajemnicy</w:t>
      </w:r>
    </w:p>
    <w:p w:rsidR="009F30E0" w:rsidRPr="000330D8" w:rsidRDefault="005907B3" w:rsidP="005E409C">
      <w:pPr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 w:rsidRPr="000330D8">
        <w:rPr>
          <w:rFonts w:ascii="Arial" w:eastAsia="Arial Unicode MS" w:hAnsi="Arial" w:cs="Arial"/>
          <w:sz w:val="22"/>
          <w:szCs w:val="22"/>
        </w:rPr>
        <w:t>Strony niniejszej U</w:t>
      </w:r>
      <w:r w:rsidR="009F30E0" w:rsidRPr="000330D8">
        <w:rPr>
          <w:rFonts w:ascii="Arial" w:eastAsia="Arial Unicode MS" w:hAnsi="Arial" w:cs="Arial"/>
          <w:sz w:val="22"/>
          <w:szCs w:val="22"/>
        </w:rPr>
        <w:t>mowy zobowiązują się do utrzymania w tajemn</w:t>
      </w:r>
      <w:r w:rsidR="008266FE" w:rsidRPr="000330D8">
        <w:rPr>
          <w:rFonts w:ascii="Arial" w:eastAsia="Arial Unicode MS" w:hAnsi="Arial" w:cs="Arial"/>
          <w:sz w:val="22"/>
          <w:szCs w:val="22"/>
        </w:rPr>
        <w:t xml:space="preserve">icy i nie przekazywania  osobom </w:t>
      </w:r>
      <w:r w:rsidR="009F30E0" w:rsidRPr="000330D8">
        <w:rPr>
          <w:rFonts w:ascii="Arial" w:eastAsia="Arial Unicode MS" w:hAnsi="Arial" w:cs="Arial"/>
          <w:sz w:val="22"/>
          <w:szCs w:val="22"/>
        </w:rPr>
        <w:t>trzecim informacji dotyczących przedsiębiorstwa dru</w:t>
      </w:r>
      <w:r w:rsidRPr="000330D8">
        <w:rPr>
          <w:rFonts w:ascii="Arial" w:eastAsia="Arial Unicode MS" w:hAnsi="Arial" w:cs="Arial"/>
          <w:sz w:val="22"/>
          <w:szCs w:val="22"/>
        </w:rPr>
        <w:t xml:space="preserve">giej Strony Umowy, jak również </w:t>
      </w:r>
      <w:r w:rsidR="008266FE" w:rsidRPr="000330D8">
        <w:rPr>
          <w:rFonts w:ascii="Arial" w:eastAsia="Arial Unicode MS" w:hAnsi="Arial" w:cs="Arial"/>
          <w:sz w:val="22"/>
          <w:szCs w:val="22"/>
        </w:rPr>
        <w:t xml:space="preserve">jej klientach, </w:t>
      </w:r>
      <w:r w:rsidR="009F30E0" w:rsidRPr="000330D8">
        <w:rPr>
          <w:rFonts w:ascii="Arial" w:eastAsia="Arial Unicode MS" w:hAnsi="Arial" w:cs="Arial"/>
          <w:sz w:val="22"/>
          <w:szCs w:val="22"/>
        </w:rPr>
        <w:t>na zasadach określonych w ustawie o zwalczaniu nieuczciwej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 konkurencji, o ile </w:t>
      </w:r>
      <w:r w:rsidRPr="000330D8">
        <w:rPr>
          <w:rFonts w:ascii="Arial" w:eastAsia="Arial Unicode MS" w:hAnsi="Arial" w:cs="Arial"/>
          <w:sz w:val="22"/>
          <w:szCs w:val="22"/>
        </w:rPr>
        <w:t xml:space="preserve">informacje takie </w:t>
      </w:r>
      <w:r w:rsidR="001D52F6" w:rsidRPr="000330D8">
        <w:rPr>
          <w:rFonts w:ascii="Arial" w:eastAsia="Arial Unicode MS" w:hAnsi="Arial" w:cs="Arial"/>
          <w:sz w:val="22"/>
          <w:szCs w:val="22"/>
        </w:rPr>
        <w:t xml:space="preserve"> </w:t>
      </w:r>
      <w:r w:rsidR="008266FE" w:rsidRPr="000330D8">
        <w:rPr>
          <w:rFonts w:ascii="Arial" w:eastAsia="Arial Unicode MS" w:hAnsi="Arial" w:cs="Arial"/>
          <w:sz w:val="22"/>
          <w:szCs w:val="22"/>
        </w:rPr>
        <w:t xml:space="preserve">nie są </w:t>
      </w:r>
      <w:r w:rsidR="009F30E0" w:rsidRPr="000330D8">
        <w:rPr>
          <w:rFonts w:ascii="Arial" w:eastAsia="Arial Unicode MS" w:hAnsi="Arial" w:cs="Arial"/>
          <w:sz w:val="22"/>
          <w:szCs w:val="22"/>
        </w:rPr>
        <w:t>powszechnie znane lub Strona nie uzy</w:t>
      </w:r>
      <w:r w:rsidRPr="000330D8">
        <w:rPr>
          <w:rFonts w:ascii="Arial" w:eastAsia="Arial Unicode MS" w:hAnsi="Arial" w:cs="Arial"/>
          <w:sz w:val="22"/>
          <w:szCs w:val="22"/>
        </w:rPr>
        <w:t>skała uprzednio pisemnej zgody drugiej Strony U</w:t>
      </w:r>
      <w:r w:rsidR="009F30E0" w:rsidRPr="000330D8">
        <w:rPr>
          <w:rFonts w:ascii="Arial" w:eastAsia="Arial Unicode MS" w:hAnsi="Arial" w:cs="Arial"/>
          <w:sz w:val="22"/>
          <w:szCs w:val="22"/>
        </w:rPr>
        <w:t>mowy.</w:t>
      </w:r>
    </w:p>
    <w:p w:rsidR="008266FE" w:rsidRPr="000330D8" w:rsidRDefault="008266FE" w:rsidP="005E409C">
      <w:pPr>
        <w:tabs>
          <w:tab w:val="left" w:pos="360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9F30E0" w:rsidRPr="000330D8" w:rsidRDefault="009F30E0" w:rsidP="005E409C">
      <w:pPr>
        <w:tabs>
          <w:tab w:val="left" w:pos="360"/>
        </w:tabs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 xml:space="preserve">§ </w:t>
      </w:r>
      <w:r w:rsidR="00167326" w:rsidRPr="000330D8">
        <w:rPr>
          <w:rFonts w:ascii="Arial" w:eastAsia="Arial Unicode MS" w:hAnsi="Arial" w:cs="Arial"/>
          <w:b/>
          <w:sz w:val="22"/>
          <w:szCs w:val="22"/>
        </w:rPr>
        <w:t>9</w:t>
      </w:r>
      <w:r w:rsidRPr="000330D8">
        <w:rPr>
          <w:rFonts w:ascii="Arial" w:eastAsia="Arial Unicode MS" w:hAnsi="Arial" w:cs="Arial"/>
          <w:b/>
          <w:sz w:val="22"/>
          <w:szCs w:val="22"/>
        </w:rPr>
        <w:t xml:space="preserve"> - Zmiany Umowy</w:t>
      </w:r>
    </w:p>
    <w:p w:rsidR="009F30E0" w:rsidRPr="000330D8" w:rsidRDefault="005907B3" w:rsidP="005E409C">
      <w:pPr>
        <w:pStyle w:val="Kolorowalistaakcent11"/>
        <w:tabs>
          <w:tab w:val="left" w:pos="567"/>
        </w:tabs>
        <w:spacing w:after="80"/>
        <w:ind w:left="0"/>
        <w:jc w:val="both"/>
        <w:rPr>
          <w:rFonts w:ascii="Arial" w:eastAsia="Arial Unicode MS" w:hAnsi="Arial" w:cs="Arial"/>
          <w:spacing w:val="-3"/>
          <w:sz w:val="22"/>
          <w:szCs w:val="22"/>
        </w:rPr>
      </w:pPr>
      <w:r w:rsidRPr="000330D8">
        <w:rPr>
          <w:rFonts w:ascii="Arial" w:eastAsia="Arial Unicode MS" w:hAnsi="Arial" w:cs="Arial"/>
          <w:spacing w:val="-3"/>
          <w:sz w:val="22"/>
          <w:szCs w:val="22"/>
        </w:rPr>
        <w:t>Wszelkie zmiany niniejszej U</w:t>
      </w:r>
      <w:r w:rsidR="009F30E0" w:rsidRPr="000330D8">
        <w:rPr>
          <w:rFonts w:ascii="Arial" w:eastAsia="Arial Unicode MS" w:hAnsi="Arial" w:cs="Arial"/>
          <w:spacing w:val="-3"/>
          <w:sz w:val="22"/>
          <w:szCs w:val="22"/>
        </w:rPr>
        <w:t>mowy, z zastrzeżeniem wyj</w:t>
      </w:r>
      <w:r w:rsidR="008266FE" w:rsidRPr="000330D8">
        <w:rPr>
          <w:rFonts w:ascii="Arial" w:eastAsia="Arial Unicode MS" w:hAnsi="Arial" w:cs="Arial"/>
          <w:spacing w:val="-3"/>
          <w:sz w:val="22"/>
          <w:szCs w:val="22"/>
        </w:rPr>
        <w:t xml:space="preserve">ątków wyraźnie wskazanych </w:t>
      </w:r>
      <w:r w:rsidR="00500A62" w:rsidRPr="000330D8">
        <w:rPr>
          <w:rFonts w:ascii="Arial" w:eastAsia="Arial Unicode MS" w:hAnsi="Arial" w:cs="Arial"/>
          <w:spacing w:val="-3"/>
          <w:sz w:val="22"/>
          <w:szCs w:val="22"/>
        </w:rPr>
        <w:br/>
      </w:r>
      <w:r w:rsidR="009F30E0" w:rsidRPr="000330D8">
        <w:rPr>
          <w:rFonts w:ascii="Arial" w:eastAsia="Arial Unicode MS" w:hAnsi="Arial" w:cs="Arial"/>
          <w:spacing w:val="-3"/>
          <w:sz w:val="22"/>
          <w:szCs w:val="22"/>
        </w:rPr>
        <w:t xml:space="preserve">w jej postanowieniach, wymagają formy pisemnej pod rygorem nieważności i wprowadzone mogą </w:t>
      </w:r>
      <w:r w:rsidR="00387801">
        <w:rPr>
          <w:rFonts w:ascii="Arial" w:eastAsia="Arial Unicode MS" w:hAnsi="Arial" w:cs="Arial"/>
          <w:spacing w:val="-3"/>
          <w:sz w:val="22"/>
          <w:szCs w:val="22"/>
        </w:rPr>
        <w:t xml:space="preserve"> </w:t>
      </w:r>
      <w:r w:rsidR="009F30E0" w:rsidRPr="000330D8">
        <w:rPr>
          <w:rFonts w:ascii="Arial" w:eastAsia="Arial Unicode MS" w:hAnsi="Arial" w:cs="Arial"/>
          <w:spacing w:val="-3"/>
          <w:sz w:val="22"/>
          <w:szCs w:val="22"/>
        </w:rPr>
        <w:t>być aneksami obustronnie podpisanymi.</w:t>
      </w:r>
    </w:p>
    <w:p w:rsidR="009F30E0" w:rsidRPr="000330D8" w:rsidRDefault="009F30E0" w:rsidP="005E409C">
      <w:pPr>
        <w:pStyle w:val="Kolorowalistaakcent11"/>
        <w:tabs>
          <w:tab w:val="left" w:pos="2160"/>
        </w:tabs>
        <w:spacing w:after="80"/>
        <w:ind w:left="567" w:hanging="567"/>
        <w:jc w:val="both"/>
        <w:rPr>
          <w:rFonts w:ascii="Arial" w:hAnsi="Arial"/>
          <w:sz w:val="22"/>
          <w:szCs w:val="22"/>
        </w:rPr>
      </w:pPr>
    </w:p>
    <w:p w:rsidR="009F30E0" w:rsidRPr="000330D8" w:rsidRDefault="009F30E0" w:rsidP="005E409C">
      <w:pPr>
        <w:spacing w:after="8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0330D8">
        <w:rPr>
          <w:rFonts w:ascii="Arial" w:eastAsia="Arial Unicode MS" w:hAnsi="Arial" w:cs="Arial"/>
          <w:b/>
          <w:sz w:val="22"/>
          <w:szCs w:val="22"/>
        </w:rPr>
        <w:t>§ 1</w:t>
      </w:r>
      <w:r w:rsidR="00566139">
        <w:rPr>
          <w:rFonts w:ascii="Arial" w:eastAsia="Arial Unicode MS" w:hAnsi="Arial" w:cs="Arial"/>
          <w:b/>
          <w:sz w:val="22"/>
          <w:szCs w:val="22"/>
        </w:rPr>
        <w:t>0</w:t>
      </w:r>
      <w:r w:rsidRPr="000330D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566139">
        <w:rPr>
          <w:rFonts w:ascii="Arial" w:eastAsia="Arial Unicode MS" w:hAnsi="Arial" w:cs="Arial"/>
          <w:b/>
          <w:sz w:val="22"/>
          <w:szCs w:val="22"/>
        </w:rPr>
        <w:t>–</w:t>
      </w:r>
      <w:r w:rsidRPr="000330D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566139">
        <w:rPr>
          <w:rFonts w:ascii="Arial" w:eastAsia="Arial Unicode MS" w:hAnsi="Arial" w:cs="Arial"/>
          <w:b/>
          <w:sz w:val="22"/>
          <w:szCs w:val="22"/>
        </w:rPr>
        <w:t>Postanowienia końcowe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 o powyższych okolicznościach.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Niezależnie od powyższego Zamawiający zastrzega sobie prawo rozwiązania umowy                       z zachowaniem miesięcznego okresu wypowiedzenia ze skutkiem na koniec miesiąca kalendarzowego z podaniem na piśmie ważnych powodów dotyczących niniejszej umowy.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 xml:space="preserve">Zamawiający ma prawo do rozwiązania umowy bez zachowania okresu wypowiedzenia                  w przypadku rażącego naruszenia </w:t>
      </w:r>
      <w:r w:rsidR="00AF6F2A">
        <w:rPr>
          <w:rFonts w:ascii="Arial" w:hAnsi="Arial" w:cs="Arial"/>
          <w:sz w:val="22"/>
          <w:szCs w:val="22"/>
        </w:rPr>
        <w:t>jej postanowień przez Wykonawcę.</w:t>
      </w:r>
      <w:r w:rsidRPr="00566139">
        <w:rPr>
          <w:rFonts w:ascii="Arial" w:hAnsi="Arial" w:cs="Arial"/>
          <w:sz w:val="22"/>
          <w:szCs w:val="22"/>
        </w:rPr>
        <w:t>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 xml:space="preserve">W przypadkach, </w:t>
      </w:r>
      <w:r w:rsidR="00AF6F2A">
        <w:rPr>
          <w:rFonts w:ascii="Arial" w:hAnsi="Arial" w:cs="Arial"/>
          <w:sz w:val="22"/>
          <w:szCs w:val="22"/>
        </w:rPr>
        <w:t>o których mowa w ust. 1 – ust. 3</w:t>
      </w:r>
      <w:r w:rsidRPr="00566139">
        <w:rPr>
          <w:rFonts w:ascii="Arial" w:hAnsi="Arial" w:cs="Arial"/>
          <w:sz w:val="22"/>
          <w:szCs w:val="22"/>
        </w:rPr>
        <w:t>, Wykonawca może żądać jedynie wynagrodzenia należnego mu z tytułu wykonania części umowy.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  <w:shd w:val="clear" w:color="auto" w:fill="FFFFFF"/>
        </w:rPr>
        <w:t xml:space="preserve">Wykonawca zobowiązuje się, że dochodzenie zaległych należności wynikających z   niniejszej umowy w postępowaniu procesowym poprzedzone będzie postępowaniem polubownym, włącznie z zawezwaniem do próby ugodowej zgodnie z art. 184-186 Kodeksu Postępowania Cywilnego. 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  <w:shd w:val="clear" w:color="auto" w:fill="FFFFFF"/>
        </w:rPr>
        <w:t xml:space="preserve">Pozostałe kwestie sporne dotyczące treści i realizacji niniejszej umowy będą dochodzone przez strony w pierwszej kolejności w drodze polubownej. W sytuacji, gdy </w:t>
      </w:r>
      <w:r w:rsidRPr="00566139">
        <w:rPr>
          <w:rFonts w:ascii="Arial" w:hAnsi="Arial" w:cs="Arial"/>
          <w:sz w:val="22"/>
          <w:szCs w:val="22"/>
          <w:shd w:val="clear" w:color="auto" w:fill="FFFFFF"/>
        </w:rPr>
        <w:lastRenderedPageBreak/>
        <w:t>strony nie dojdą do porozumienia w drodze polubownej w terminie 30 dni, spory będą rozstrzygane przez Sąd  właściwy dla siedziby Zamawiającego.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Strony umowy zobowiązują się do niezwłocznego powiadomienia o każdej zmianie adresu lub numeru telefonu, numeru faks czy adresu e-mail.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W przypadku nie zrealizowania zobowiązania wskazanego powyżej, pisma przesłane pod adres wskazany w zdaniu poprzednim uważa się za doręczone.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 xml:space="preserve">Wszelkie zmiany niniejszej umowy, </w:t>
      </w:r>
      <w:r w:rsidRPr="00566139">
        <w:rPr>
          <w:rFonts w:ascii="Arial" w:hAnsi="Arial" w:cs="Arial"/>
          <w:spacing w:val="-3"/>
          <w:sz w:val="22"/>
          <w:szCs w:val="22"/>
        </w:rPr>
        <w:t>z zastrzeżeniem wyjątków wyraźnie wskazanych w jej postanowieniach,</w:t>
      </w:r>
      <w:r w:rsidRPr="00566139">
        <w:rPr>
          <w:rFonts w:ascii="Arial" w:hAnsi="Arial" w:cs="Arial"/>
          <w:sz w:val="22"/>
          <w:szCs w:val="22"/>
        </w:rPr>
        <w:t xml:space="preserve"> wymagają formy pisemnej pod rygorem nieważności i mogą być wprowadzone obustronnie podpisanymi aneksami.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W sprawach nie uregulowanych umową zastosowanie mają przepisy Kodeksu cywilnego.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Zamawiający oświadcza, iż posiada wdrożony Zintegrowany System Zarządzania oparty o normy ISO 9001:</w:t>
      </w:r>
      <w:r w:rsidR="00400656">
        <w:rPr>
          <w:rFonts w:ascii="Arial" w:hAnsi="Arial" w:cs="Arial"/>
          <w:sz w:val="22"/>
          <w:szCs w:val="22"/>
        </w:rPr>
        <w:t>2015</w:t>
      </w:r>
    </w:p>
    <w:p w:rsidR="00566139" w:rsidRPr="00566139" w:rsidRDefault="00566139" w:rsidP="00566139">
      <w:pPr>
        <w:pStyle w:val="Akapitzlist"/>
        <w:numPr>
          <w:ilvl w:val="3"/>
          <w:numId w:val="22"/>
        </w:numPr>
        <w:suppressAutoHyphens w:val="0"/>
        <w:spacing w:before="60" w:after="6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66139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566139" w:rsidRPr="00F3613E" w:rsidRDefault="00566139" w:rsidP="00566139">
      <w:pPr>
        <w:widowControl w:val="0"/>
        <w:rPr>
          <w:rFonts w:ascii="Arial" w:hAnsi="Arial" w:cs="Arial"/>
          <w:spacing w:val="-3"/>
          <w:sz w:val="22"/>
          <w:szCs w:val="22"/>
        </w:rPr>
      </w:pPr>
    </w:p>
    <w:p w:rsidR="001C6C11" w:rsidRDefault="001C6C11" w:rsidP="001C6C11">
      <w:pPr>
        <w:spacing w:after="80"/>
        <w:ind w:firstLine="567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1C6C11" w:rsidRPr="000330D8" w:rsidRDefault="001C6C11" w:rsidP="001C6C11">
      <w:pPr>
        <w:spacing w:after="80"/>
        <w:ind w:firstLine="567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Wykonawca </w:t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  <w:t>Zamawiający</w:t>
      </w:r>
      <w:r w:rsidRPr="000330D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 w:rsidRPr="000330D8"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 xml:space="preserve">                      </w:t>
      </w:r>
    </w:p>
    <w:p w:rsidR="008266FE" w:rsidRPr="000330D8" w:rsidRDefault="008266FE" w:rsidP="005E409C">
      <w:pPr>
        <w:spacing w:after="80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500A62" w:rsidRPr="000330D8" w:rsidRDefault="001C6C11" w:rsidP="001C6C11">
      <w:pPr>
        <w:tabs>
          <w:tab w:val="left" w:pos="666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                                             …..………………………………….</w:t>
      </w:r>
    </w:p>
    <w:p w:rsidR="00500A62" w:rsidRPr="000330D8" w:rsidRDefault="00500A62">
      <w:pPr>
        <w:spacing w:after="60"/>
        <w:jc w:val="both"/>
        <w:rPr>
          <w:sz w:val="22"/>
          <w:szCs w:val="22"/>
        </w:rPr>
      </w:pPr>
    </w:p>
    <w:p w:rsidR="00500A62" w:rsidRDefault="00500A62">
      <w:pPr>
        <w:spacing w:after="60"/>
        <w:jc w:val="both"/>
        <w:rPr>
          <w:sz w:val="22"/>
          <w:szCs w:val="22"/>
        </w:rPr>
      </w:pPr>
    </w:p>
    <w:p w:rsidR="00B452C3" w:rsidRDefault="00B452C3">
      <w:pPr>
        <w:spacing w:after="60"/>
        <w:jc w:val="both"/>
        <w:rPr>
          <w:sz w:val="22"/>
          <w:szCs w:val="22"/>
        </w:rPr>
      </w:pPr>
    </w:p>
    <w:p w:rsidR="00B452C3" w:rsidRDefault="00B452C3">
      <w:pPr>
        <w:spacing w:after="60"/>
        <w:jc w:val="both"/>
        <w:rPr>
          <w:sz w:val="22"/>
          <w:szCs w:val="22"/>
        </w:rPr>
      </w:pPr>
    </w:p>
    <w:p w:rsidR="00B452C3" w:rsidRDefault="00B452C3">
      <w:pPr>
        <w:spacing w:after="60"/>
        <w:jc w:val="both"/>
        <w:rPr>
          <w:sz w:val="22"/>
          <w:szCs w:val="22"/>
        </w:rPr>
      </w:pPr>
    </w:p>
    <w:p w:rsidR="00387801" w:rsidRDefault="00387801">
      <w:pPr>
        <w:spacing w:after="60"/>
        <w:jc w:val="both"/>
        <w:rPr>
          <w:sz w:val="22"/>
          <w:szCs w:val="22"/>
        </w:rPr>
      </w:pPr>
    </w:p>
    <w:p w:rsidR="00387801" w:rsidRDefault="00387801">
      <w:pPr>
        <w:spacing w:after="60"/>
        <w:jc w:val="both"/>
        <w:rPr>
          <w:sz w:val="22"/>
          <w:szCs w:val="22"/>
        </w:rPr>
      </w:pPr>
    </w:p>
    <w:p w:rsidR="00387801" w:rsidRDefault="00387801">
      <w:pPr>
        <w:spacing w:after="60"/>
        <w:jc w:val="both"/>
        <w:rPr>
          <w:sz w:val="22"/>
          <w:szCs w:val="22"/>
        </w:rPr>
      </w:pPr>
    </w:p>
    <w:p w:rsidR="00387801" w:rsidRDefault="00387801">
      <w:pPr>
        <w:spacing w:after="60"/>
        <w:jc w:val="both"/>
        <w:rPr>
          <w:sz w:val="22"/>
          <w:szCs w:val="22"/>
        </w:rPr>
      </w:pPr>
    </w:p>
    <w:p w:rsidR="00387801" w:rsidRDefault="00387801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AF6F2A" w:rsidRDefault="00AF6F2A">
      <w:pPr>
        <w:spacing w:after="60"/>
        <w:jc w:val="both"/>
        <w:rPr>
          <w:sz w:val="22"/>
          <w:szCs w:val="22"/>
        </w:rPr>
      </w:pPr>
    </w:p>
    <w:p w:rsidR="00AF6F2A" w:rsidRDefault="00AF6F2A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A12536" w:rsidRDefault="00A12536">
      <w:pPr>
        <w:spacing w:after="60"/>
        <w:jc w:val="both"/>
        <w:rPr>
          <w:sz w:val="22"/>
          <w:szCs w:val="22"/>
        </w:rPr>
      </w:pPr>
    </w:p>
    <w:p w:rsidR="00A12536" w:rsidRDefault="00A12536">
      <w:pPr>
        <w:spacing w:after="60"/>
        <w:jc w:val="both"/>
        <w:rPr>
          <w:sz w:val="22"/>
          <w:szCs w:val="22"/>
        </w:rPr>
      </w:pPr>
    </w:p>
    <w:p w:rsidR="00A12536" w:rsidRDefault="00A12536">
      <w:pPr>
        <w:spacing w:after="60"/>
        <w:jc w:val="both"/>
        <w:rPr>
          <w:sz w:val="22"/>
          <w:szCs w:val="22"/>
        </w:rPr>
      </w:pPr>
    </w:p>
    <w:p w:rsidR="00566139" w:rsidRDefault="00566139">
      <w:pPr>
        <w:spacing w:after="60"/>
        <w:jc w:val="both"/>
        <w:rPr>
          <w:sz w:val="22"/>
          <w:szCs w:val="22"/>
        </w:rPr>
      </w:pPr>
    </w:p>
    <w:p w:rsidR="00387801" w:rsidRDefault="00387801">
      <w:pPr>
        <w:spacing w:after="60"/>
        <w:jc w:val="both"/>
        <w:rPr>
          <w:sz w:val="22"/>
          <w:szCs w:val="22"/>
        </w:rPr>
      </w:pPr>
    </w:p>
    <w:p w:rsidR="009C63A4" w:rsidRPr="00DC336F" w:rsidRDefault="009C63A4" w:rsidP="00F977B2">
      <w:pPr>
        <w:spacing w:after="6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C336F">
        <w:rPr>
          <w:rFonts w:ascii="Arial" w:hAnsi="Arial" w:cs="Arial"/>
          <w:b/>
          <w:sz w:val="22"/>
          <w:szCs w:val="22"/>
        </w:rPr>
        <w:t>Załącznik nr 1</w:t>
      </w:r>
      <w:r w:rsidR="00DC336F">
        <w:rPr>
          <w:rFonts w:ascii="Arial" w:hAnsi="Arial" w:cs="Arial"/>
          <w:b/>
          <w:sz w:val="22"/>
          <w:szCs w:val="22"/>
        </w:rPr>
        <w:t xml:space="preserve"> do Umowy</w:t>
      </w:r>
    </w:p>
    <w:p w:rsidR="00F977B2" w:rsidRPr="00DC336F" w:rsidRDefault="00F977B2" w:rsidP="007C31A5">
      <w:pPr>
        <w:suppressAutoHyphens w:val="0"/>
        <w:spacing w:line="360" w:lineRule="auto"/>
        <w:rPr>
          <w:rFonts w:ascii="Arial" w:hAnsi="Arial" w:cs="Arial"/>
          <w:b/>
        </w:rPr>
      </w:pPr>
    </w:p>
    <w:p w:rsidR="009C63A4" w:rsidRPr="00DC336F" w:rsidRDefault="009C63A4" w:rsidP="00F977B2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DC336F">
        <w:rPr>
          <w:rFonts w:ascii="Arial" w:hAnsi="Arial" w:cs="Arial"/>
          <w:b/>
          <w:sz w:val="24"/>
          <w:szCs w:val="24"/>
          <w:u w:val="single"/>
          <w:lang w:eastAsia="pl-PL"/>
        </w:rPr>
        <w:t>Wykaz sprzętu i systemów podlegających obsłudze serwisowej:</w:t>
      </w:r>
    </w:p>
    <w:p w:rsidR="007C1000" w:rsidRPr="00DC336F" w:rsidRDefault="007C1000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</w:p>
    <w:p w:rsidR="007C1000" w:rsidRPr="003671D0" w:rsidRDefault="007C1000" w:rsidP="007C1000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3671D0">
        <w:rPr>
          <w:rFonts w:ascii="Arial" w:hAnsi="Arial" w:cs="Arial"/>
          <w:b/>
          <w:sz w:val="22"/>
          <w:szCs w:val="22"/>
          <w:u w:val="single"/>
        </w:rPr>
        <w:t>InfoMedica</w:t>
      </w:r>
      <w:proofErr w:type="spellEnd"/>
      <w:r w:rsidRPr="003671D0">
        <w:rPr>
          <w:rFonts w:ascii="Arial" w:hAnsi="Arial" w:cs="Arial"/>
          <w:b/>
          <w:sz w:val="22"/>
          <w:szCs w:val="22"/>
          <w:u w:val="single"/>
        </w:rPr>
        <w:t>/AMMS część biała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Apteczka Oddziałowa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Apteka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Blok Operacyjny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Symulator JGP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Laboratorium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Punkt Pobrań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 xml:space="preserve">- </w:t>
      </w:r>
      <w:r w:rsidRPr="00DC336F">
        <w:rPr>
          <w:rFonts w:ascii="Arial" w:hAnsi="Arial" w:cs="Arial"/>
          <w:color w:val="000000"/>
          <w:lang w:eastAsia="pl-PL"/>
        </w:rPr>
        <w:t>Ruch Chorych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Zlecenia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Przychodnia AMMS - Rejestracja, Gabinet Lekarski,  Statystyka i rozliczenia NFZ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Przychodnia AMMS - Gabinet Zabiegowy</w:t>
      </w:r>
    </w:p>
    <w:p w:rsidR="007C1000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MPI - e-Rejestracja</w:t>
      </w:r>
    </w:p>
    <w:p w:rsidR="00263AD8" w:rsidRPr="00263AD8" w:rsidRDefault="00263AD8" w:rsidP="007C1000">
      <w:pPr>
        <w:pStyle w:val="Akapitzlist"/>
        <w:spacing w:line="360" w:lineRule="auto"/>
        <w:rPr>
          <w:rFonts w:ascii="Arial" w:hAnsi="Arial" w:cs="Arial"/>
        </w:rPr>
      </w:pPr>
      <w:r w:rsidRPr="00263AD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63AD8">
        <w:rPr>
          <w:rFonts w:ascii="Arial" w:hAnsi="Arial" w:cs="Arial"/>
        </w:rPr>
        <w:t>Patomorfolog</w:t>
      </w:r>
    </w:p>
    <w:p w:rsidR="007C1000" w:rsidRPr="003671D0" w:rsidRDefault="007C1000" w:rsidP="007C1000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3671D0">
        <w:rPr>
          <w:rFonts w:ascii="Arial" w:hAnsi="Arial" w:cs="Arial"/>
          <w:b/>
          <w:sz w:val="22"/>
          <w:szCs w:val="22"/>
          <w:u w:val="single"/>
        </w:rPr>
        <w:t>InfoMedica</w:t>
      </w:r>
      <w:proofErr w:type="spellEnd"/>
      <w:r w:rsidRPr="003671D0">
        <w:rPr>
          <w:rFonts w:ascii="Arial" w:hAnsi="Arial" w:cs="Arial"/>
          <w:b/>
          <w:sz w:val="22"/>
          <w:szCs w:val="22"/>
          <w:u w:val="single"/>
        </w:rPr>
        <w:t xml:space="preserve"> część szara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Finansowo-Księgowy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Obsługa kasy gotówkowej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Koszty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Rejestr Sprzedaży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Wycena Kosztów Normatywnych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Gospodarka Materiałowa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Grafik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Środki Trwałe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Wyposażenie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color w:val="000000"/>
          <w:lang w:eastAsia="pl-PL"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Płace</w:t>
      </w:r>
    </w:p>
    <w:p w:rsidR="007C1000" w:rsidRPr="00DC336F" w:rsidRDefault="007C1000" w:rsidP="007C1000">
      <w:pPr>
        <w:pStyle w:val="Akapitzlist"/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-</w:t>
      </w:r>
      <w:r w:rsidRPr="00DC336F">
        <w:rPr>
          <w:rFonts w:ascii="Arial" w:hAnsi="Arial" w:cs="Arial"/>
          <w:color w:val="000000"/>
          <w:lang w:eastAsia="pl-PL"/>
        </w:rPr>
        <w:t xml:space="preserve"> Kadry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C1000" w:rsidRPr="00DC336F">
        <w:rPr>
          <w:rFonts w:ascii="Arial" w:hAnsi="Arial" w:cs="Arial"/>
          <w:b/>
        </w:rPr>
        <w:t xml:space="preserve">. Płatnik </w:t>
      </w:r>
      <w:r w:rsidR="007C1000" w:rsidRPr="00006D48">
        <w:rPr>
          <w:rFonts w:ascii="Arial" w:hAnsi="Arial" w:cs="Arial"/>
        </w:rPr>
        <w:t>(</w:t>
      </w:r>
      <w:r w:rsidR="007C1000" w:rsidRPr="00006D48">
        <w:rPr>
          <w:rFonts w:ascii="Arial" w:hAnsi="Arial" w:cs="Arial"/>
          <w:lang w:eastAsia="pl-PL"/>
        </w:rPr>
        <w:t>Program</w:t>
      </w:r>
      <w:r w:rsidR="007C1000" w:rsidRPr="00DC336F">
        <w:rPr>
          <w:rFonts w:ascii="Arial" w:hAnsi="Arial" w:cs="Arial"/>
          <w:lang w:eastAsia="pl-PL"/>
        </w:rPr>
        <w:t xml:space="preserve"> dla płatników składek. Zapewnia pełną obsługę dokumentów ubezpieczeniowych i wymianę informacji z Zakładem Ubezpieczeń Społecznych)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C1000" w:rsidRPr="00DC336F">
        <w:rPr>
          <w:rFonts w:ascii="Arial" w:hAnsi="Arial" w:cs="Arial"/>
          <w:b/>
        </w:rPr>
        <w:t xml:space="preserve">. </w:t>
      </w:r>
      <w:proofErr w:type="spellStart"/>
      <w:r w:rsidR="007C1000" w:rsidRPr="00DC336F">
        <w:rPr>
          <w:rFonts w:ascii="Arial" w:hAnsi="Arial" w:cs="Arial"/>
          <w:b/>
        </w:rPr>
        <w:t>VSphere</w:t>
      </w:r>
      <w:proofErr w:type="spellEnd"/>
      <w:r w:rsidR="007C1000" w:rsidRPr="00DC336F">
        <w:rPr>
          <w:rFonts w:ascii="Arial" w:hAnsi="Arial" w:cs="Arial"/>
          <w:b/>
        </w:rPr>
        <w:t xml:space="preserve"> </w:t>
      </w:r>
      <w:r w:rsidR="007C1000" w:rsidRPr="00006D48">
        <w:rPr>
          <w:rFonts w:ascii="Arial" w:hAnsi="Arial" w:cs="Arial"/>
        </w:rPr>
        <w:t>(</w:t>
      </w:r>
      <w:r w:rsidR="007C1000" w:rsidRPr="00DC336F">
        <w:rPr>
          <w:rFonts w:ascii="Arial" w:hAnsi="Arial" w:cs="Arial"/>
        </w:rPr>
        <w:t>oprogramowanie dla przedsiębiorstw do tworzenia wirtualnej infrastruktury)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C1000" w:rsidRPr="00DC336F">
        <w:rPr>
          <w:rFonts w:ascii="Arial" w:hAnsi="Arial" w:cs="Arial"/>
          <w:b/>
        </w:rPr>
        <w:t xml:space="preserve">. ESET NOD32 </w:t>
      </w:r>
      <w:r w:rsidR="007C1000" w:rsidRPr="00DC336F">
        <w:rPr>
          <w:rFonts w:ascii="Arial" w:hAnsi="Arial" w:cs="Arial"/>
        </w:rPr>
        <w:t>( Antywirus)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7C1000" w:rsidRPr="00DC336F">
        <w:rPr>
          <w:rFonts w:ascii="Arial" w:hAnsi="Arial" w:cs="Arial"/>
          <w:b/>
        </w:rPr>
        <w:t xml:space="preserve">. </w:t>
      </w:r>
      <w:proofErr w:type="spellStart"/>
      <w:r w:rsidR="007C1000" w:rsidRPr="00DC336F">
        <w:rPr>
          <w:rFonts w:ascii="Arial" w:hAnsi="Arial" w:cs="Arial"/>
          <w:b/>
        </w:rPr>
        <w:t>Ashvinns</w:t>
      </w:r>
      <w:proofErr w:type="spellEnd"/>
      <w:r w:rsidR="007C1000" w:rsidRPr="00DC336F">
        <w:rPr>
          <w:rFonts w:ascii="Arial" w:hAnsi="Arial" w:cs="Arial"/>
          <w:b/>
        </w:rPr>
        <w:t xml:space="preserve"> PACS </w:t>
      </w:r>
      <w:r w:rsidR="007C1000" w:rsidRPr="00006D48">
        <w:rPr>
          <w:rFonts w:ascii="Arial" w:hAnsi="Arial" w:cs="Arial"/>
        </w:rPr>
        <w:t>(podstawowy</w:t>
      </w:r>
      <w:r w:rsidR="007C1000" w:rsidRPr="00DC336F">
        <w:rPr>
          <w:rFonts w:ascii="Arial" w:hAnsi="Arial" w:cs="Arial"/>
        </w:rPr>
        <w:t xml:space="preserve"> system informatyczny do archiwizacji i transmisji obrazów z urządzeń diagnostycznych)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C1000" w:rsidRPr="00DC336F">
        <w:rPr>
          <w:rFonts w:ascii="Arial" w:hAnsi="Arial" w:cs="Arial"/>
          <w:b/>
        </w:rPr>
        <w:t xml:space="preserve">. </w:t>
      </w:r>
      <w:proofErr w:type="spellStart"/>
      <w:r w:rsidR="007C1000" w:rsidRPr="00DC336F">
        <w:rPr>
          <w:rFonts w:ascii="Arial" w:hAnsi="Arial" w:cs="Arial"/>
          <w:b/>
        </w:rPr>
        <w:t>Mosaiq</w:t>
      </w:r>
      <w:proofErr w:type="spellEnd"/>
      <w:r w:rsidR="007C1000" w:rsidRPr="00DC336F">
        <w:rPr>
          <w:rFonts w:ascii="Arial" w:hAnsi="Arial" w:cs="Arial"/>
          <w:b/>
        </w:rPr>
        <w:t xml:space="preserve"> </w:t>
      </w:r>
      <w:r w:rsidR="00006D48">
        <w:rPr>
          <w:rFonts w:ascii="Arial" w:hAnsi="Arial" w:cs="Arial"/>
        </w:rPr>
        <w:t>(</w:t>
      </w:r>
      <w:r w:rsidR="007C1000" w:rsidRPr="00DC336F">
        <w:rPr>
          <w:rFonts w:ascii="Arial" w:hAnsi="Arial" w:cs="Arial"/>
        </w:rPr>
        <w:t>system do planowania radioterapii)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7C1000" w:rsidRPr="00DC336F">
        <w:rPr>
          <w:rFonts w:ascii="Arial" w:hAnsi="Arial" w:cs="Arial"/>
          <w:b/>
        </w:rPr>
        <w:t xml:space="preserve">. </w:t>
      </w:r>
      <w:proofErr w:type="spellStart"/>
      <w:r w:rsidR="007C1000" w:rsidRPr="00DC336F">
        <w:rPr>
          <w:rFonts w:ascii="Arial" w:hAnsi="Arial" w:cs="Arial"/>
          <w:b/>
        </w:rPr>
        <w:t>Syngo.via</w:t>
      </w:r>
      <w:proofErr w:type="spellEnd"/>
      <w:r w:rsidR="007C1000" w:rsidRPr="00DC336F">
        <w:rPr>
          <w:rFonts w:ascii="Arial" w:hAnsi="Arial" w:cs="Arial"/>
          <w:b/>
        </w:rPr>
        <w:t xml:space="preserve"> </w:t>
      </w:r>
      <w:r w:rsidR="007C1000" w:rsidRPr="00DC336F">
        <w:rPr>
          <w:rFonts w:ascii="Arial" w:hAnsi="Arial" w:cs="Arial"/>
        </w:rPr>
        <w:t>(jest rozwiązaniem trójwymiarowym (3D), oprogramowanie wykorzystywane do przeglądania obrazów, manipulacji, komunikacji i przechowywania obrazów  radiologii, obrazów medycyny nuklearnej 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7C1000" w:rsidRPr="00DC336F">
        <w:rPr>
          <w:rFonts w:ascii="Arial" w:hAnsi="Arial" w:cs="Arial"/>
          <w:b/>
        </w:rPr>
        <w:t xml:space="preserve">. CA </w:t>
      </w:r>
      <w:proofErr w:type="spellStart"/>
      <w:r w:rsidR="007C1000" w:rsidRPr="00DC336F">
        <w:rPr>
          <w:rFonts w:ascii="Arial" w:hAnsi="Arial" w:cs="Arial"/>
          <w:b/>
        </w:rPr>
        <w:t>arcserv</w:t>
      </w:r>
      <w:proofErr w:type="spellEnd"/>
      <w:r w:rsidR="007C1000" w:rsidRPr="00DC336F">
        <w:rPr>
          <w:rFonts w:ascii="Arial" w:hAnsi="Arial" w:cs="Arial"/>
          <w:b/>
        </w:rPr>
        <w:t xml:space="preserve"> (</w:t>
      </w:r>
      <w:r w:rsidR="007C1000" w:rsidRPr="00DC336F">
        <w:rPr>
          <w:rFonts w:ascii="Arial" w:hAnsi="Arial" w:cs="Arial"/>
        </w:rPr>
        <w:t>oprogramowanie do archiwizacji danych, łączące w sobie mechanizmy tworzenia kopii zapasowych na dyskach i taśmach)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0</w:t>
      </w:r>
      <w:r w:rsidRPr="00DC336F">
        <w:rPr>
          <w:rFonts w:ascii="Arial" w:hAnsi="Arial" w:cs="Arial"/>
          <w:b/>
        </w:rPr>
        <w:t>. ARIA</w:t>
      </w:r>
      <w:r w:rsidR="00263AD8">
        <w:rPr>
          <w:rFonts w:ascii="Arial" w:hAnsi="Arial" w:cs="Arial"/>
          <w:b/>
        </w:rPr>
        <w:t>/CITRIX</w:t>
      </w:r>
      <w:r w:rsidRPr="00DC336F">
        <w:rPr>
          <w:rFonts w:ascii="Arial" w:hAnsi="Arial" w:cs="Arial"/>
          <w:b/>
        </w:rPr>
        <w:t xml:space="preserve"> </w:t>
      </w:r>
      <w:r w:rsidRPr="00DC336F">
        <w:rPr>
          <w:rFonts w:ascii="Arial" w:hAnsi="Arial" w:cs="Arial"/>
        </w:rPr>
        <w:t>(sy</w:t>
      </w:r>
      <w:r w:rsidR="00006D48">
        <w:rPr>
          <w:rFonts w:ascii="Arial" w:hAnsi="Arial" w:cs="Arial"/>
        </w:rPr>
        <w:t>stem do planowania radioterapii</w:t>
      </w:r>
      <w:r w:rsidRPr="00DC336F">
        <w:rPr>
          <w:rFonts w:ascii="Arial" w:hAnsi="Arial" w:cs="Arial"/>
        </w:rPr>
        <w:t>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1</w:t>
      </w:r>
      <w:r w:rsidRPr="00DC336F">
        <w:rPr>
          <w:rFonts w:ascii="Arial" w:hAnsi="Arial" w:cs="Arial"/>
          <w:b/>
        </w:rPr>
        <w:t xml:space="preserve">. </w:t>
      </w:r>
      <w:proofErr w:type="spellStart"/>
      <w:r w:rsidRPr="00DC336F">
        <w:rPr>
          <w:rFonts w:ascii="Arial" w:hAnsi="Arial" w:cs="Arial"/>
          <w:b/>
        </w:rPr>
        <w:t>Storage</w:t>
      </w:r>
      <w:proofErr w:type="spellEnd"/>
      <w:r w:rsidRPr="00DC336F">
        <w:rPr>
          <w:rFonts w:ascii="Arial" w:hAnsi="Arial" w:cs="Arial"/>
          <w:b/>
        </w:rPr>
        <w:t xml:space="preserve"> manager IBM </w:t>
      </w:r>
      <w:r w:rsidR="00006D48">
        <w:rPr>
          <w:rFonts w:ascii="Arial" w:hAnsi="Arial" w:cs="Arial"/>
        </w:rPr>
        <w:t>(</w:t>
      </w:r>
      <w:r w:rsidRPr="00DC336F">
        <w:rPr>
          <w:rFonts w:ascii="Arial" w:hAnsi="Arial" w:cs="Arial"/>
        </w:rPr>
        <w:t xml:space="preserve">system </w:t>
      </w:r>
      <w:r w:rsidR="00006D48">
        <w:rPr>
          <w:rFonts w:ascii="Arial" w:hAnsi="Arial" w:cs="Arial"/>
        </w:rPr>
        <w:t>do zarządzania macierzą dyskową</w:t>
      </w:r>
      <w:r w:rsidRPr="00DC336F">
        <w:rPr>
          <w:rFonts w:ascii="Arial" w:hAnsi="Arial" w:cs="Arial"/>
        </w:rPr>
        <w:t>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2</w:t>
      </w:r>
      <w:r w:rsidRPr="00DC336F">
        <w:rPr>
          <w:rFonts w:ascii="Arial" w:hAnsi="Arial" w:cs="Arial"/>
          <w:b/>
        </w:rPr>
        <w:t xml:space="preserve">. SQl </w:t>
      </w:r>
      <w:proofErr w:type="spellStart"/>
      <w:r w:rsidRPr="00DC336F">
        <w:rPr>
          <w:rFonts w:ascii="Arial" w:hAnsi="Arial" w:cs="Arial"/>
          <w:b/>
        </w:rPr>
        <w:t>server</w:t>
      </w:r>
      <w:proofErr w:type="spellEnd"/>
      <w:r w:rsidRPr="00DC336F">
        <w:rPr>
          <w:rFonts w:ascii="Arial" w:hAnsi="Arial" w:cs="Arial"/>
          <w:b/>
        </w:rPr>
        <w:t xml:space="preserve"> </w:t>
      </w:r>
      <w:r w:rsidRPr="00006D48">
        <w:rPr>
          <w:rFonts w:ascii="Arial" w:hAnsi="Arial" w:cs="Arial"/>
        </w:rPr>
        <w:t>(</w:t>
      </w:r>
      <w:r w:rsidRPr="00006D48">
        <w:rPr>
          <w:rStyle w:val="tgc"/>
          <w:rFonts w:ascii="Arial" w:hAnsi="Arial" w:cs="Arial"/>
        </w:rPr>
        <w:t>s</w:t>
      </w:r>
      <w:r w:rsidRPr="00DC336F">
        <w:rPr>
          <w:rStyle w:val="tgc"/>
          <w:rFonts w:ascii="Arial" w:hAnsi="Arial" w:cs="Arial"/>
        </w:rPr>
        <w:t>ystem zarządzania bazą danych)</w:t>
      </w:r>
    </w:p>
    <w:p w:rsidR="007C1000" w:rsidRPr="00DC336F" w:rsidRDefault="007C1000" w:rsidP="007C1000">
      <w:pPr>
        <w:spacing w:line="360" w:lineRule="auto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3</w:t>
      </w:r>
      <w:r w:rsidRPr="00DC336F">
        <w:rPr>
          <w:rFonts w:ascii="Arial" w:hAnsi="Arial" w:cs="Arial"/>
          <w:b/>
        </w:rPr>
        <w:t xml:space="preserve">. </w:t>
      </w:r>
      <w:proofErr w:type="spellStart"/>
      <w:r w:rsidRPr="00DC336F">
        <w:rPr>
          <w:rFonts w:ascii="Arial" w:hAnsi="Arial" w:cs="Arial"/>
          <w:b/>
        </w:rPr>
        <w:t>SpeechExec</w:t>
      </w:r>
      <w:proofErr w:type="spellEnd"/>
      <w:r w:rsidRPr="00DC336F">
        <w:rPr>
          <w:rFonts w:ascii="Arial" w:hAnsi="Arial" w:cs="Arial"/>
          <w:b/>
        </w:rPr>
        <w:t xml:space="preserve"> </w:t>
      </w:r>
      <w:proofErr w:type="spellStart"/>
      <w:r w:rsidRPr="00DC336F">
        <w:rPr>
          <w:rFonts w:ascii="Arial" w:hAnsi="Arial" w:cs="Arial"/>
          <w:b/>
        </w:rPr>
        <w:t>transcription</w:t>
      </w:r>
      <w:proofErr w:type="spellEnd"/>
      <w:r w:rsidRPr="00DC336F">
        <w:rPr>
          <w:rFonts w:ascii="Arial" w:hAnsi="Arial" w:cs="Arial"/>
          <w:b/>
        </w:rPr>
        <w:t xml:space="preserve"> software</w:t>
      </w:r>
      <w:r w:rsidRPr="00DC336F">
        <w:rPr>
          <w:rFonts w:ascii="Arial" w:hAnsi="Arial" w:cs="Arial"/>
        </w:rPr>
        <w:t xml:space="preserve"> (oprogramowanie umożliwia wysyłanie nagrań w celu dokonania transkrypcji, a także monitorowania stanu pracy)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4</w:t>
      </w:r>
      <w:r w:rsidRPr="00DC336F">
        <w:rPr>
          <w:rFonts w:ascii="Arial" w:hAnsi="Arial" w:cs="Arial"/>
          <w:b/>
        </w:rPr>
        <w:t xml:space="preserve">. Oracle </w:t>
      </w:r>
      <w:r w:rsidRPr="00006D48">
        <w:rPr>
          <w:rFonts w:ascii="Arial" w:hAnsi="Arial" w:cs="Arial"/>
        </w:rPr>
        <w:t>(</w:t>
      </w:r>
      <w:r w:rsidRPr="00006D48">
        <w:rPr>
          <w:rStyle w:val="tgc"/>
          <w:rFonts w:ascii="Arial" w:hAnsi="Arial" w:cs="Arial"/>
        </w:rPr>
        <w:t>s</w:t>
      </w:r>
      <w:r w:rsidRPr="00DC336F">
        <w:rPr>
          <w:rStyle w:val="tgc"/>
          <w:rFonts w:ascii="Arial" w:hAnsi="Arial" w:cs="Arial"/>
        </w:rPr>
        <w:t>ystem zarządzania relacyjnymi bazami danych)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5</w:t>
      </w:r>
      <w:r w:rsidRPr="00DC336F">
        <w:rPr>
          <w:rFonts w:ascii="Arial" w:hAnsi="Arial" w:cs="Arial"/>
          <w:b/>
        </w:rPr>
        <w:t xml:space="preserve">. Lab2kWebSerwer </w:t>
      </w:r>
      <w:r w:rsidR="00006D48">
        <w:rPr>
          <w:rFonts w:ascii="Arial" w:hAnsi="Arial" w:cs="Arial"/>
        </w:rPr>
        <w:t>(</w:t>
      </w:r>
      <w:r w:rsidRPr="00DC336F">
        <w:rPr>
          <w:rFonts w:ascii="Arial" w:hAnsi="Arial" w:cs="Arial"/>
        </w:rPr>
        <w:t>system do podglądu wyników z laboratorium w wersji elektronicznej)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</w:rPr>
      </w:pPr>
      <w:r w:rsidRPr="00DC336F">
        <w:rPr>
          <w:rFonts w:ascii="Arial" w:hAnsi="Arial" w:cs="Arial"/>
          <w:b/>
        </w:rPr>
        <w:t>1</w:t>
      </w:r>
      <w:r w:rsidR="004811F7">
        <w:rPr>
          <w:rFonts w:ascii="Arial" w:hAnsi="Arial" w:cs="Arial"/>
          <w:b/>
        </w:rPr>
        <w:t>6</w:t>
      </w:r>
      <w:r w:rsidRPr="00DC336F">
        <w:rPr>
          <w:rFonts w:ascii="Arial" w:hAnsi="Arial" w:cs="Arial"/>
          <w:b/>
        </w:rPr>
        <w:t xml:space="preserve">. Strona Internetowa </w:t>
      </w:r>
      <w:r w:rsidRPr="00DC336F">
        <w:rPr>
          <w:rFonts w:ascii="Arial" w:hAnsi="Arial" w:cs="Arial"/>
        </w:rPr>
        <w:t>(wewnętrzna i zewnętrzna)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7C1000" w:rsidRPr="00DC336F">
        <w:rPr>
          <w:rFonts w:ascii="Arial" w:hAnsi="Arial" w:cs="Arial"/>
          <w:b/>
        </w:rPr>
        <w:t xml:space="preserve">. GEMINI software </w:t>
      </w:r>
      <w:r w:rsidR="00006D48">
        <w:rPr>
          <w:rFonts w:ascii="Arial" w:hAnsi="Arial" w:cs="Arial"/>
        </w:rPr>
        <w:t>(</w:t>
      </w:r>
      <w:r w:rsidR="007C1000" w:rsidRPr="00DC336F">
        <w:rPr>
          <w:rFonts w:ascii="Arial" w:hAnsi="Arial" w:cs="Arial"/>
        </w:rPr>
        <w:t>system do rozliczania usług komercyjnych 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7C1000" w:rsidRPr="00DC336F">
        <w:rPr>
          <w:rFonts w:ascii="Arial" w:hAnsi="Arial" w:cs="Arial"/>
          <w:b/>
        </w:rPr>
        <w:t xml:space="preserve">. Platforma Integracyjna </w:t>
      </w:r>
      <w:r w:rsidR="007C1000" w:rsidRPr="00006D48">
        <w:rPr>
          <w:rFonts w:ascii="Arial" w:hAnsi="Arial" w:cs="Arial"/>
        </w:rPr>
        <w:t>(platforma</w:t>
      </w:r>
      <w:r w:rsidR="007C1000" w:rsidRPr="00DC336F">
        <w:rPr>
          <w:rFonts w:ascii="Arial" w:hAnsi="Arial" w:cs="Arial"/>
        </w:rPr>
        <w:t xml:space="preserve"> integrująca systemy DILO, KOLCE, EWUŚ z systemem </w:t>
      </w:r>
      <w:proofErr w:type="spellStart"/>
      <w:r w:rsidR="007C1000" w:rsidRPr="00DC336F">
        <w:rPr>
          <w:rFonts w:ascii="Arial" w:hAnsi="Arial" w:cs="Arial"/>
        </w:rPr>
        <w:t>InfoMedica</w:t>
      </w:r>
      <w:proofErr w:type="spellEnd"/>
      <w:r w:rsidR="007C1000" w:rsidRPr="00DC336F">
        <w:rPr>
          <w:rFonts w:ascii="Arial" w:hAnsi="Arial" w:cs="Arial"/>
        </w:rPr>
        <w:t>/AMMS 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7C1000" w:rsidRPr="00DC336F">
        <w:rPr>
          <w:rFonts w:ascii="Arial" w:hAnsi="Arial" w:cs="Arial"/>
          <w:b/>
        </w:rPr>
        <w:t>. System zgłaszania awarii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7C1000" w:rsidRPr="00DC336F">
        <w:rPr>
          <w:rFonts w:ascii="Arial" w:hAnsi="Arial" w:cs="Arial"/>
          <w:b/>
        </w:rPr>
        <w:t xml:space="preserve">. SZOI </w:t>
      </w:r>
      <w:r w:rsidR="007C1000" w:rsidRPr="00006D48">
        <w:rPr>
          <w:rFonts w:ascii="Arial" w:hAnsi="Arial" w:cs="Arial"/>
        </w:rPr>
        <w:t>(</w:t>
      </w:r>
      <w:r w:rsidR="007C1000" w:rsidRPr="00DC336F">
        <w:rPr>
          <w:rFonts w:ascii="Arial" w:hAnsi="Arial" w:cs="Arial"/>
        </w:rPr>
        <w:t>System Zarządzania Obiegiem Informacji służy do dwukierunkowej komunikacji między Oddziałem Wojewódzkim NFZ i podmiotami zewnętrznymi: świadczeniodawcami, aptekami, podwykonawcami)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7C1000" w:rsidRPr="00DC336F">
        <w:rPr>
          <w:rFonts w:ascii="Arial" w:hAnsi="Arial" w:cs="Arial"/>
          <w:b/>
        </w:rPr>
        <w:t xml:space="preserve">. SNRL </w:t>
      </w:r>
      <w:r w:rsidR="007C1000" w:rsidRPr="00006D48">
        <w:rPr>
          <w:rFonts w:ascii="Arial" w:hAnsi="Arial" w:cs="Arial"/>
        </w:rPr>
        <w:t>(</w:t>
      </w:r>
      <w:r w:rsidR="007C1000" w:rsidRPr="00DC336F">
        <w:rPr>
          <w:rFonts w:ascii="Arial" w:hAnsi="Arial" w:cs="Arial"/>
        </w:rPr>
        <w:t>System Numerowanych Recept Lekarskich 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2</w:t>
      </w:r>
      <w:r w:rsidR="004811F7">
        <w:rPr>
          <w:rFonts w:ascii="Arial" w:hAnsi="Arial" w:cs="Arial"/>
          <w:b/>
        </w:rPr>
        <w:t>2</w:t>
      </w:r>
      <w:r w:rsidRPr="00DC336F">
        <w:rPr>
          <w:rFonts w:ascii="Arial" w:hAnsi="Arial" w:cs="Arial"/>
          <w:b/>
        </w:rPr>
        <w:t xml:space="preserve">. SIMP </w:t>
      </w:r>
      <w:r w:rsidRPr="00006D48">
        <w:rPr>
          <w:rFonts w:ascii="Arial" w:hAnsi="Arial" w:cs="Arial"/>
        </w:rPr>
        <w:t>(</w:t>
      </w:r>
      <w:r w:rsidRPr="00DC336F">
        <w:rPr>
          <w:rFonts w:ascii="Arial" w:hAnsi="Arial" w:cs="Arial"/>
        </w:rPr>
        <w:t>System Informatyczny Monitorowania Profilaktyki  jest to narzędzie informatyczne udostępnione przez Narodowy Fundusz Zdrowia służące do prowadzenia dokumentacji profilaktycznych programów zdrowotnych)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2</w:t>
      </w:r>
      <w:r w:rsidR="004811F7">
        <w:rPr>
          <w:rFonts w:ascii="Arial" w:hAnsi="Arial" w:cs="Arial"/>
          <w:b/>
        </w:rPr>
        <w:t>3</w:t>
      </w:r>
      <w:r w:rsidRPr="00DC336F">
        <w:rPr>
          <w:rFonts w:ascii="Arial" w:hAnsi="Arial" w:cs="Arial"/>
          <w:b/>
        </w:rPr>
        <w:t xml:space="preserve">. DILO </w:t>
      </w:r>
      <w:r w:rsidRPr="00006D48">
        <w:rPr>
          <w:rFonts w:ascii="Arial" w:hAnsi="Arial" w:cs="Arial"/>
        </w:rPr>
        <w:t>(</w:t>
      </w:r>
      <w:r w:rsidRPr="00006D48">
        <w:rPr>
          <w:rStyle w:val="Pogrubienie"/>
          <w:rFonts w:ascii="Arial" w:hAnsi="Arial" w:cs="Arial"/>
          <w:b w:val="0"/>
        </w:rPr>
        <w:t>System Obsługi Kart Diagnostyki i Leczenia Onkologicznego)</w:t>
      </w:r>
    </w:p>
    <w:p w:rsidR="007C1000" w:rsidRPr="00DC336F" w:rsidRDefault="007C1000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2</w:t>
      </w:r>
      <w:r w:rsidR="004811F7">
        <w:rPr>
          <w:rFonts w:ascii="Arial" w:hAnsi="Arial" w:cs="Arial"/>
          <w:b/>
        </w:rPr>
        <w:t>4</w:t>
      </w:r>
      <w:r w:rsidRPr="00DC336F">
        <w:rPr>
          <w:rFonts w:ascii="Arial" w:hAnsi="Arial" w:cs="Arial"/>
          <w:b/>
        </w:rPr>
        <w:t xml:space="preserve">. KOLCE </w:t>
      </w:r>
      <w:r w:rsidRPr="00006D48">
        <w:rPr>
          <w:rFonts w:ascii="Arial" w:hAnsi="Arial" w:cs="Arial"/>
        </w:rPr>
        <w:t>(</w:t>
      </w:r>
      <w:r w:rsidRPr="00DC336F">
        <w:rPr>
          <w:rFonts w:ascii="Arial" w:hAnsi="Arial" w:cs="Arial"/>
        </w:rPr>
        <w:t>Aplikacja przeznaczona jest dla świadczeniodawców do prowadzenia list oczekujących na wybrane świadczenia. Obecnie w aplikacji istnieje możliwość prowadzenia list oczekujących na świadczenia udzielane na podstawie karty onkologicznej)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7C1000" w:rsidRPr="00DC336F">
        <w:rPr>
          <w:rFonts w:ascii="Arial" w:hAnsi="Arial" w:cs="Arial"/>
          <w:b/>
        </w:rPr>
        <w:t xml:space="preserve">. EWUŚ </w:t>
      </w:r>
      <w:r w:rsidR="007C1000" w:rsidRPr="00006D48">
        <w:rPr>
          <w:rFonts w:ascii="Arial" w:hAnsi="Arial" w:cs="Arial"/>
        </w:rPr>
        <w:t>(</w:t>
      </w:r>
      <w:r w:rsidR="007C1000" w:rsidRPr="00DC336F">
        <w:rPr>
          <w:rStyle w:val="tgc"/>
          <w:rFonts w:ascii="Arial" w:hAnsi="Arial" w:cs="Arial"/>
        </w:rPr>
        <w:t>to elektroniczny system weryfikacji uprawnień pacjentów, który umożliwia natychmiastowe potwierdzenie prawa do świadczeń finansowanych przez NFZ 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7C1000" w:rsidRPr="00DC336F">
        <w:rPr>
          <w:rFonts w:ascii="Arial" w:hAnsi="Arial" w:cs="Arial"/>
          <w:b/>
        </w:rPr>
        <w:t>. System zamawiania posiłków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7C1000" w:rsidRPr="00DC336F">
        <w:rPr>
          <w:rFonts w:ascii="Arial" w:hAnsi="Arial" w:cs="Arial"/>
          <w:b/>
        </w:rPr>
        <w:t>. Udziały sieciowe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71EAC">
        <w:rPr>
          <w:rFonts w:ascii="Arial" w:hAnsi="Arial" w:cs="Arial"/>
          <w:b/>
        </w:rPr>
        <w:t>8</w:t>
      </w:r>
      <w:r w:rsidR="007C1000" w:rsidRPr="00DC336F">
        <w:rPr>
          <w:rFonts w:ascii="Arial" w:hAnsi="Arial" w:cs="Arial"/>
          <w:b/>
        </w:rPr>
        <w:t>. Serwer Poczty</w:t>
      </w:r>
    </w:p>
    <w:p w:rsidR="007C1000" w:rsidRPr="00DC336F" w:rsidRDefault="00571EAC" w:rsidP="007C1000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29</w:t>
      </w:r>
      <w:r w:rsidR="007C1000" w:rsidRPr="00DC336F">
        <w:rPr>
          <w:rFonts w:ascii="Arial" w:hAnsi="Arial" w:cs="Arial"/>
          <w:b/>
        </w:rPr>
        <w:t xml:space="preserve">. </w:t>
      </w:r>
      <w:proofErr w:type="spellStart"/>
      <w:r w:rsidR="007C1000" w:rsidRPr="00DC336F">
        <w:rPr>
          <w:rFonts w:ascii="Arial" w:hAnsi="Arial" w:cs="Arial"/>
          <w:b/>
        </w:rPr>
        <w:t>Chromis</w:t>
      </w:r>
      <w:proofErr w:type="spellEnd"/>
      <w:r w:rsidR="007C1000" w:rsidRPr="00DC336F">
        <w:rPr>
          <w:rFonts w:ascii="Arial" w:hAnsi="Arial" w:cs="Arial"/>
          <w:b/>
        </w:rPr>
        <w:t xml:space="preserve"> </w:t>
      </w:r>
      <w:proofErr w:type="spellStart"/>
      <w:r w:rsidR="007C1000" w:rsidRPr="00DC336F">
        <w:rPr>
          <w:rFonts w:ascii="Arial" w:hAnsi="Arial" w:cs="Arial"/>
          <w:b/>
        </w:rPr>
        <w:t>Rec</w:t>
      </w:r>
      <w:proofErr w:type="spellEnd"/>
      <w:r w:rsidR="007C1000" w:rsidRPr="00DC336F">
        <w:rPr>
          <w:rFonts w:ascii="Arial" w:hAnsi="Arial" w:cs="Arial"/>
          <w:b/>
        </w:rPr>
        <w:t xml:space="preserve"> </w:t>
      </w:r>
      <w:r w:rsidR="007C1000" w:rsidRPr="00006D48">
        <w:rPr>
          <w:rFonts w:ascii="Arial" w:hAnsi="Arial" w:cs="Arial"/>
        </w:rPr>
        <w:t>(rozwiązanie</w:t>
      </w:r>
      <w:r w:rsidR="007C1000" w:rsidRPr="00DC336F">
        <w:rPr>
          <w:rFonts w:ascii="Arial" w:hAnsi="Arial" w:cs="Arial"/>
        </w:rPr>
        <w:t xml:space="preserve"> sprzętowo-programowe do rejestr</w:t>
      </w:r>
      <w:r w:rsidR="00006D48">
        <w:rPr>
          <w:rFonts w:ascii="Arial" w:hAnsi="Arial" w:cs="Arial"/>
        </w:rPr>
        <w:t xml:space="preserve">owania połączeń telefonicznych </w:t>
      </w:r>
      <w:r w:rsidR="007C1000" w:rsidRPr="00DC336F">
        <w:rPr>
          <w:rFonts w:ascii="Arial" w:hAnsi="Arial" w:cs="Arial"/>
        </w:rPr>
        <w:t>)</w:t>
      </w:r>
    </w:p>
    <w:p w:rsidR="00D565E9" w:rsidRPr="00DC336F" w:rsidRDefault="003671D0" w:rsidP="007C1000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D565E9" w:rsidRPr="00DC336F">
        <w:rPr>
          <w:rFonts w:ascii="Arial" w:hAnsi="Arial" w:cs="Arial"/>
          <w:b/>
        </w:rPr>
        <w:t xml:space="preserve"> </w:t>
      </w:r>
      <w:proofErr w:type="spellStart"/>
      <w:r w:rsidR="00D565E9" w:rsidRPr="00DC336F">
        <w:rPr>
          <w:rFonts w:ascii="Arial" w:hAnsi="Arial" w:cs="Arial"/>
          <w:b/>
        </w:rPr>
        <w:t>Ocentra</w:t>
      </w:r>
      <w:proofErr w:type="spellEnd"/>
      <w:r w:rsidR="00D565E9" w:rsidRPr="00DC336F">
        <w:rPr>
          <w:rFonts w:ascii="Arial" w:hAnsi="Arial" w:cs="Arial"/>
          <w:b/>
        </w:rPr>
        <w:t xml:space="preserve"> </w:t>
      </w:r>
      <w:r w:rsidR="00D565E9" w:rsidRPr="00006D48">
        <w:rPr>
          <w:rFonts w:ascii="Arial" w:hAnsi="Arial" w:cs="Arial"/>
        </w:rPr>
        <w:t>(r</w:t>
      </w:r>
      <w:r w:rsidR="00D565E9" w:rsidRPr="00DC336F">
        <w:rPr>
          <w:rFonts w:ascii="Arial" w:hAnsi="Arial" w:cs="Arial"/>
        </w:rPr>
        <w:t>ozwiązanie sprzętowo-programowe do planowania radioterapii)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1</w:t>
      </w:r>
      <w:r w:rsidR="007C1000" w:rsidRPr="00DC336F">
        <w:rPr>
          <w:rFonts w:ascii="Arial" w:hAnsi="Arial" w:cs="Arial"/>
          <w:b/>
        </w:rPr>
        <w:t xml:space="preserve">.OmniVista </w:t>
      </w:r>
      <w:r w:rsidR="007C1000" w:rsidRPr="00006D48">
        <w:rPr>
          <w:rFonts w:ascii="Arial" w:hAnsi="Arial" w:cs="Arial"/>
        </w:rPr>
        <w:t>(system</w:t>
      </w:r>
      <w:r w:rsidR="007C1000" w:rsidRPr="00DC336F">
        <w:rPr>
          <w:rFonts w:ascii="Arial" w:hAnsi="Arial" w:cs="Arial"/>
        </w:rPr>
        <w:t xml:space="preserve"> zarządzania przeznaczony dla sieci komunikacyjnych zbudowanych z wykorzystaniem serwerów </w:t>
      </w:r>
      <w:proofErr w:type="spellStart"/>
      <w:r w:rsidR="007C1000" w:rsidRPr="00DC336F">
        <w:rPr>
          <w:rFonts w:ascii="Arial" w:hAnsi="Arial" w:cs="Arial"/>
        </w:rPr>
        <w:t>OpenTouch</w:t>
      </w:r>
      <w:proofErr w:type="spellEnd"/>
      <w:r w:rsidR="007C1000" w:rsidRPr="00DC336F">
        <w:rPr>
          <w:rFonts w:ascii="Arial" w:hAnsi="Arial" w:cs="Arial"/>
        </w:rPr>
        <w:t xml:space="preserve"> i </w:t>
      </w:r>
      <w:proofErr w:type="spellStart"/>
      <w:r w:rsidR="007C1000" w:rsidRPr="00DC336F">
        <w:rPr>
          <w:rFonts w:ascii="Arial" w:hAnsi="Arial" w:cs="Arial"/>
        </w:rPr>
        <w:t>OmniPCX</w:t>
      </w:r>
      <w:proofErr w:type="spellEnd"/>
      <w:r w:rsidR="007C1000" w:rsidRPr="00DC336F">
        <w:rPr>
          <w:rFonts w:ascii="Arial" w:hAnsi="Arial" w:cs="Arial"/>
        </w:rPr>
        <w:t xml:space="preserve"> </w:t>
      </w:r>
      <w:proofErr w:type="spellStart"/>
      <w:r w:rsidR="007C1000" w:rsidRPr="00DC336F">
        <w:rPr>
          <w:rFonts w:ascii="Arial" w:hAnsi="Arial" w:cs="Arial"/>
        </w:rPr>
        <w:t>Enterprise</w:t>
      </w:r>
      <w:proofErr w:type="spellEnd"/>
      <w:r w:rsidR="007C1000" w:rsidRPr="00DC336F">
        <w:rPr>
          <w:rFonts w:ascii="Arial" w:hAnsi="Arial" w:cs="Arial"/>
        </w:rPr>
        <w:t>, pozwalający na administrowanie lokalne lub centralne)</w:t>
      </w:r>
    </w:p>
    <w:p w:rsidR="007C1000" w:rsidRPr="00DC336F" w:rsidRDefault="004811F7" w:rsidP="007C1000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2</w:t>
      </w:r>
      <w:r w:rsidR="00006D48">
        <w:rPr>
          <w:rFonts w:ascii="Arial" w:hAnsi="Arial" w:cs="Arial"/>
          <w:b/>
        </w:rPr>
        <w:t xml:space="preserve">.CCS </w:t>
      </w:r>
      <w:r w:rsidR="00006D48" w:rsidRPr="00006D48">
        <w:rPr>
          <w:rFonts w:ascii="Arial" w:hAnsi="Arial" w:cs="Arial"/>
        </w:rPr>
        <w:t>(</w:t>
      </w:r>
      <w:r w:rsidR="007C1000" w:rsidRPr="00DC336F">
        <w:rPr>
          <w:rFonts w:ascii="Arial" w:hAnsi="Arial" w:cs="Arial"/>
        </w:rPr>
        <w:t>system pozwalający na obsługę dużej liczby wywołań przychodzących i wychodzących)</w:t>
      </w:r>
    </w:p>
    <w:p w:rsidR="007C1000" w:rsidRPr="00DC336F" w:rsidRDefault="008C1072" w:rsidP="007C1000">
      <w:pPr>
        <w:spacing w:line="360" w:lineRule="auto"/>
        <w:ind w:left="567" w:hanging="567"/>
        <w:rPr>
          <w:rFonts w:ascii="Arial" w:hAnsi="Arial" w:cs="Arial"/>
          <w:b/>
        </w:rPr>
      </w:pPr>
      <w:r w:rsidRPr="00DC336F"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3</w:t>
      </w:r>
      <w:r w:rsidR="007C1000" w:rsidRPr="00DC336F">
        <w:rPr>
          <w:rFonts w:ascii="Arial" w:hAnsi="Arial" w:cs="Arial"/>
          <w:b/>
        </w:rPr>
        <w:t xml:space="preserve">. IVR </w:t>
      </w:r>
      <w:r w:rsidR="007C1000" w:rsidRPr="00006D48">
        <w:rPr>
          <w:rFonts w:ascii="Arial" w:hAnsi="Arial" w:cs="Arial"/>
        </w:rPr>
        <w:t>(rozwiązanie</w:t>
      </w:r>
      <w:r w:rsidR="007C1000" w:rsidRPr="00DC336F">
        <w:rPr>
          <w:rFonts w:ascii="Arial" w:hAnsi="Arial" w:cs="Arial"/>
        </w:rPr>
        <w:t xml:space="preserve"> sprzętowo-programowe typu, które pozwala na automatyczną i interaktywną obsługę przychodzących połączeń telefonicznych zgodnie z predefiniowanymi scenariuszami połączeń)</w:t>
      </w:r>
    </w:p>
    <w:p w:rsidR="009C63A4" w:rsidRPr="00DC336F" w:rsidRDefault="004811F7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571EAC">
        <w:rPr>
          <w:rFonts w:ascii="Arial" w:hAnsi="Arial" w:cs="Arial"/>
          <w:b/>
        </w:rPr>
        <w:t>4</w:t>
      </w:r>
      <w:r w:rsidR="009C63A4" w:rsidRPr="00DC336F">
        <w:rPr>
          <w:rFonts w:ascii="Arial" w:hAnsi="Arial" w:cs="Arial"/>
          <w:b/>
        </w:rPr>
        <w:t xml:space="preserve">. </w:t>
      </w:r>
      <w:r w:rsidR="007C31A5" w:rsidRPr="00DC336F">
        <w:rPr>
          <w:rFonts w:ascii="Arial" w:hAnsi="Arial" w:cs="Arial"/>
          <w:b/>
        </w:rPr>
        <w:t xml:space="preserve">Komputery PC </w:t>
      </w:r>
      <w:r w:rsidR="007C219E" w:rsidRPr="00DC336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570</w:t>
      </w:r>
      <w:r w:rsidR="007C31A5" w:rsidRPr="00DC336F">
        <w:rPr>
          <w:rFonts w:ascii="Arial" w:hAnsi="Arial" w:cs="Arial"/>
          <w:b/>
        </w:rPr>
        <w:t xml:space="preserve"> sztuk</w:t>
      </w:r>
    </w:p>
    <w:p w:rsidR="007C31A5" w:rsidRPr="00DC336F" w:rsidRDefault="004811F7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5</w:t>
      </w:r>
      <w:r w:rsidR="00DE5A25" w:rsidRPr="00DC336F">
        <w:rPr>
          <w:rFonts w:ascii="Arial" w:hAnsi="Arial" w:cs="Arial"/>
          <w:b/>
        </w:rPr>
        <w:t xml:space="preserve">. Serwery </w:t>
      </w:r>
      <w:r w:rsidR="00D611F1" w:rsidRPr="00DC336F">
        <w:rPr>
          <w:rFonts w:ascii="Arial" w:hAnsi="Arial" w:cs="Arial"/>
          <w:b/>
        </w:rPr>
        <w:t xml:space="preserve">- </w:t>
      </w:r>
      <w:r w:rsidR="00571EAC">
        <w:rPr>
          <w:rFonts w:ascii="Arial" w:hAnsi="Arial" w:cs="Arial"/>
          <w:b/>
        </w:rPr>
        <w:t>40</w:t>
      </w:r>
      <w:r w:rsidR="007C31A5" w:rsidRPr="00DC336F">
        <w:rPr>
          <w:rFonts w:ascii="Arial" w:hAnsi="Arial" w:cs="Arial"/>
          <w:b/>
        </w:rPr>
        <w:t xml:space="preserve"> sztuk</w:t>
      </w:r>
    </w:p>
    <w:p w:rsidR="00BB3C81" w:rsidRPr="00DC336F" w:rsidRDefault="004811F7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6</w:t>
      </w:r>
      <w:r w:rsidR="00BB3C81" w:rsidRPr="00DC336F">
        <w:rPr>
          <w:rFonts w:ascii="Arial" w:hAnsi="Arial" w:cs="Arial"/>
          <w:b/>
        </w:rPr>
        <w:t>. Drukarki - 1</w:t>
      </w:r>
      <w:r>
        <w:rPr>
          <w:rFonts w:ascii="Arial" w:hAnsi="Arial" w:cs="Arial"/>
          <w:b/>
        </w:rPr>
        <w:t>5</w:t>
      </w:r>
      <w:r w:rsidR="00BB3C81" w:rsidRPr="00DC336F">
        <w:rPr>
          <w:rFonts w:ascii="Arial" w:hAnsi="Arial" w:cs="Arial"/>
          <w:b/>
        </w:rPr>
        <w:t>0 szt</w:t>
      </w:r>
      <w:r w:rsidR="008C1072" w:rsidRPr="00DC336F">
        <w:rPr>
          <w:rFonts w:ascii="Arial" w:hAnsi="Arial" w:cs="Arial"/>
          <w:b/>
        </w:rPr>
        <w:t>uk</w:t>
      </w:r>
    </w:p>
    <w:p w:rsidR="00E41067" w:rsidRPr="00DC336F" w:rsidRDefault="004811F7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71EAC">
        <w:rPr>
          <w:rFonts w:ascii="Arial" w:hAnsi="Arial" w:cs="Arial"/>
          <w:b/>
        </w:rPr>
        <w:t>7</w:t>
      </w:r>
      <w:r w:rsidR="00E41067" w:rsidRPr="00DC336F">
        <w:rPr>
          <w:rFonts w:ascii="Arial" w:hAnsi="Arial" w:cs="Arial"/>
          <w:b/>
        </w:rPr>
        <w:t>. Oprogramowanie firmy Microsoft</w:t>
      </w:r>
    </w:p>
    <w:p w:rsidR="00BB3C81" w:rsidRPr="00DC336F" w:rsidRDefault="00571EAC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38</w:t>
      </w:r>
      <w:r w:rsidR="003671D0">
        <w:rPr>
          <w:rFonts w:ascii="Arial" w:hAnsi="Arial" w:cs="Arial"/>
          <w:b/>
        </w:rPr>
        <w:t>.</w:t>
      </w:r>
      <w:r w:rsidR="00BB3C81" w:rsidRPr="00DC336F">
        <w:rPr>
          <w:rFonts w:ascii="Arial" w:hAnsi="Arial" w:cs="Arial"/>
          <w:b/>
        </w:rPr>
        <w:t xml:space="preserve"> Infrastruktura sieciowa szpitala ok. 1500 gniazd RJ45</w:t>
      </w:r>
    </w:p>
    <w:p w:rsidR="00BB3C81" w:rsidRPr="00DC336F" w:rsidRDefault="00571EAC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39</w:t>
      </w:r>
      <w:r w:rsidR="003671D0">
        <w:rPr>
          <w:rFonts w:ascii="Arial" w:hAnsi="Arial" w:cs="Arial"/>
          <w:b/>
        </w:rPr>
        <w:t>.</w:t>
      </w:r>
      <w:r w:rsidR="00BB3C81" w:rsidRPr="00DC33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="00BB3C81" w:rsidRPr="00DC336F">
        <w:rPr>
          <w:rFonts w:ascii="Arial" w:hAnsi="Arial" w:cs="Arial"/>
          <w:b/>
        </w:rPr>
        <w:t xml:space="preserve">5 </w:t>
      </w:r>
      <w:proofErr w:type="spellStart"/>
      <w:r w:rsidR="00BB3C81" w:rsidRPr="00DC336F">
        <w:rPr>
          <w:rFonts w:ascii="Arial" w:hAnsi="Arial" w:cs="Arial"/>
          <w:b/>
        </w:rPr>
        <w:t>zarządzalnych</w:t>
      </w:r>
      <w:proofErr w:type="spellEnd"/>
      <w:r w:rsidR="00BB3C81" w:rsidRPr="00DC336F">
        <w:rPr>
          <w:rFonts w:ascii="Arial" w:hAnsi="Arial" w:cs="Arial"/>
          <w:b/>
        </w:rPr>
        <w:t xml:space="preserve"> </w:t>
      </w:r>
      <w:proofErr w:type="spellStart"/>
      <w:r w:rsidR="00BB3C81" w:rsidRPr="00DC336F">
        <w:rPr>
          <w:rFonts w:ascii="Arial" w:hAnsi="Arial" w:cs="Arial"/>
          <w:b/>
        </w:rPr>
        <w:t>switchy</w:t>
      </w:r>
      <w:proofErr w:type="spellEnd"/>
      <w:r w:rsidR="00BB3C81" w:rsidRPr="00DC336F">
        <w:rPr>
          <w:rFonts w:ascii="Arial" w:hAnsi="Arial" w:cs="Arial"/>
          <w:b/>
        </w:rPr>
        <w:t xml:space="preserve"> </w:t>
      </w:r>
      <w:r w:rsidR="00BB3C81" w:rsidRPr="00FB065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L</w:t>
      </w:r>
      <w:r w:rsidR="00BB3C81" w:rsidRPr="00FB0656">
        <w:rPr>
          <w:rFonts w:ascii="Arial" w:hAnsi="Arial" w:cs="Arial"/>
        </w:rPr>
        <w:t>inksys</w:t>
      </w:r>
      <w:proofErr w:type="spellEnd"/>
      <w:r>
        <w:rPr>
          <w:rFonts w:ascii="Arial" w:hAnsi="Arial" w:cs="Arial"/>
        </w:rPr>
        <w:t>,</w:t>
      </w:r>
      <w:r w:rsidR="00BB3C81" w:rsidRPr="00FB0656">
        <w:rPr>
          <w:rFonts w:ascii="Arial" w:hAnsi="Arial" w:cs="Arial"/>
        </w:rPr>
        <w:t xml:space="preserve"> CISCO</w:t>
      </w:r>
      <w:r>
        <w:rPr>
          <w:rFonts w:ascii="Arial" w:hAnsi="Arial" w:cs="Arial"/>
        </w:rPr>
        <w:t>, Alcatel-Lucent</w:t>
      </w:r>
      <w:r w:rsidR="00BB3C81" w:rsidRPr="00FB0656">
        <w:rPr>
          <w:rFonts w:ascii="Arial" w:hAnsi="Arial" w:cs="Arial"/>
        </w:rPr>
        <w:t>)</w:t>
      </w:r>
    </w:p>
    <w:p w:rsidR="00BB3C81" w:rsidRPr="00DC336F" w:rsidRDefault="00571EAC" w:rsidP="008266FE">
      <w:pPr>
        <w:spacing w:after="6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</w:t>
      </w:r>
      <w:r w:rsidR="003671D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Firewall CISCO, </w:t>
      </w:r>
      <w:proofErr w:type="spellStart"/>
      <w:r>
        <w:rPr>
          <w:rFonts w:ascii="Arial" w:hAnsi="Arial" w:cs="Arial"/>
          <w:b/>
        </w:rPr>
        <w:t>Fortinet</w:t>
      </w:r>
      <w:proofErr w:type="spellEnd"/>
    </w:p>
    <w:p w:rsidR="00BB3C81" w:rsidRPr="007C1000" w:rsidRDefault="00BB3C81" w:rsidP="008266FE">
      <w:pPr>
        <w:spacing w:after="60" w:line="360" w:lineRule="auto"/>
        <w:ind w:left="567" w:hanging="567"/>
        <w:jc w:val="both"/>
        <w:rPr>
          <w:rFonts w:cs="Times New Roman"/>
          <w:b/>
          <w:sz w:val="24"/>
          <w:szCs w:val="24"/>
        </w:rPr>
      </w:pPr>
    </w:p>
    <w:sectPr w:rsidR="00BB3C81" w:rsidRPr="007C1000" w:rsidSect="00500A62">
      <w:footerReference w:type="default" r:id="rId8"/>
      <w:pgSz w:w="11906" w:h="16838"/>
      <w:pgMar w:top="1134" w:right="1418" w:bottom="113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25" w:rsidRDefault="00305D25">
      <w:r>
        <w:separator/>
      </w:r>
    </w:p>
  </w:endnote>
  <w:endnote w:type="continuationSeparator" w:id="0">
    <w:p w:rsidR="00305D25" w:rsidRDefault="00305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1A" w:rsidRDefault="00691042">
    <w:pPr>
      <w:pStyle w:val="Stopka"/>
      <w:jc w:val="right"/>
    </w:pPr>
    <w:fldSimple w:instr=" PAGE   \* MERGEFORMAT ">
      <w:r w:rsidR="0034035F">
        <w:rPr>
          <w:noProof/>
        </w:rPr>
        <w:t>4</w:t>
      </w:r>
    </w:fldSimple>
  </w:p>
  <w:p w:rsidR="0018631A" w:rsidRDefault="00186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25" w:rsidRDefault="00305D25">
      <w:r>
        <w:separator/>
      </w:r>
    </w:p>
  </w:footnote>
  <w:footnote w:type="continuationSeparator" w:id="0">
    <w:p w:rsidR="00305D25" w:rsidRDefault="00305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58AF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0">
    <w:nsid w:val="27C97339"/>
    <w:multiLevelType w:val="hybridMultilevel"/>
    <w:tmpl w:val="58345D7C"/>
    <w:lvl w:ilvl="0" w:tplc="C82CDA98">
      <w:start w:val="1"/>
      <w:numFmt w:val="decimal"/>
      <w:lvlText w:val="%1."/>
      <w:lvlJc w:val="left"/>
      <w:pPr>
        <w:ind w:left="930" w:hanging="9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C0CAB8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E43193"/>
    <w:multiLevelType w:val="hybridMultilevel"/>
    <w:tmpl w:val="4C1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34DBD"/>
    <w:multiLevelType w:val="hybridMultilevel"/>
    <w:tmpl w:val="024A4176"/>
    <w:lvl w:ilvl="0" w:tplc="9C4EDA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0"/>
  </w:num>
  <w:num w:numId="21">
    <w:abstractNumId w:val="21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F9D"/>
    <w:rsid w:val="00006D48"/>
    <w:rsid w:val="00014E30"/>
    <w:rsid w:val="000330D8"/>
    <w:rsid w:val="00082E10"/>
    <w:rsid w:val="000B2C20"/>
    <w:rsid w:val="000C7349"/>
    <w:rsid w:val="000D6B03"/>
    <w:rsid w:val="0011419D"/>
    <w:rsid w:val="0011561D"/>
    <w:rsid w:val="001633E7"/>
    <w:rsid w:val="00167326"/>
    <w:rsid w:val="00174F00"/>
    <w:rsid w:val="001843C2"/>
    <w:rsid w:val="00184C9A"/>
    <w:rsid w:val="0018631A"/>
    <w:rsid w:val="001A0018"/>
    <w:rsid w:val="001A4714"/>
    <w:rsid w:val="001B0706"/>
    <w:rsid w:val="001C6C11"/>
    <w:rsid w:val="001D52F6"/>
    <w:rsid w:val="001D64CB"/>
    <w:rsid w:val="001D6F70"/>
    <w:rsid w:val="001F2DF1"/>
    <w:rsid w:val="00214E87"/>
    <w:rsid w:val="0022125D"/>
    <w:rsid w:val="00237A2A"/>
    <w:rsid w:val="00263AD8"/>
    <w:rsid w:val="0028475F"/>
    <w:rsid w:val="002909B5"/>
    <w:rsid w:val="002B3928"/>
    <w:rsid w:val="002B3FE0"/>
    <w:rsid w:val="002E7832"/>
    <w:rsid w:val="002F590A"/>
    <w:rsid w:val="00305D25"/>
    <w:rsid w:val="003062E2"/>
    <w:rsid w:val="0032761D"/>
    <w:rsid w:val="0034035F"/>
    <w:rsid w:val="00345E01"/>
    <w:rsid w:val="003671D0"/>
    <w:rsid w:val="00376672"/>
    <w:rsid w:val="003825AD"/>
    <w:rsid w:val="00387801"/>
    <w:rsid w:val="00396E65"/>
    <w:rsid w:val="003A0DDE"/>
    <w:rsid w:val="003B7E04"/>
    <w:rsid w:val="003C2D06"/>
    <w:rsid w:val="003D2255"/>
    <w:rsid w:val="003D23F6"/>
    <w:rsid w:val="00400656"/>
    <w:rsid w:val="00412B66"/>
    <w:rsid w:val="004147FC"/>
    <w:rsid w:val="00432C81"/>
    <w:rsid w:val="004811F7"/>
    <w:rsid w:val="004A39BC"/>
    <w:rsid w:val="004B7A13"/>
    <w:rsid w:val="004F28AA"/>
    <w:rsid w:val="00500A62"/>
    <w:rsid w:val="0050265F"/>
    <w:rsid w:val="0050606C"/>
    <w:rsid w:val="005157BB"/>
    <w:rsid w:val="00520D4E"/>
    <w:rsid w:val="00561048"/>
    <w:rsid w:val="00566139"/>
    <w:rsid w:val="00566789"/>
    <w:rsid w:val="00566FAB"/>
    <w:rsid w:val="00571EAC"/>
    <w:rsid w:val="00577246"/>
    <w:rsid w:val="005907B3"/>
    <w:rsid w:val="005C5CCC"/>
    <w:rsid w:val="005D5E37"/>
    <w:rsid w:val="005E409C"/>
    <w:rsid w:val="0062060B"/>
    <w:rsid w:val="006521EC"/>
    <w:rsid w:val="00691042"/>
    <w:rsid w:val="006B5AFC"/>
    <w:rsid w:val="006E1416"/>
    <w:rsid w:val="006E220F"/>
    <w:rsid w:val="006F4A83"/>
    <w:rsid w:val="0071545E"/>
    <w:rsid w:val="00727C15"/>
    <w:rsid w:val="0074009E"/>
    <w:rsid w:val="007A5519"/>
    <w:rsid w:val="007B41DA"/>
    <w:rsid w:val="007C1000"/>
    <w:rsid w:val="007C100A"/>
    <w:rsid w:val="007C219E"/>
    <w:rsid w:val="007C31A5"/>
    <w:rsid w:val="007E2C66"/>
    <w:rsid w:val="008006D2"/>
    <w:rsid w:val="00816B29"/>
    <w:rsid w:val="00817BE9"/>
    <w:rsid w:val="00822931"/>
    <w:rsid w:val="008266FE"/>
    <w:rsid w:val="00842D30"/>
    <w:rsid w:val="008850B9"/>
    <w:rsid w:val="008A591B"/>
    <w:rsid w:val="008B083F"/>
    <w:rsid w:val="008C1072"/>
    <w:rsid w:val="008D2296"/>
    <w:rsid w:val="00964C37"/>
    <w:rsid w:val="009C63A4"/>
    <w:rsid w:val="009F30E0"/>
    <w:rsid w:val="00A12536"/>
    <w:rsid w:val="00A22051"/>
    <w:rsid w:val="00A34901"/>
    <w:rsid w:val="00A47CBF"/>
    <w:rsid w:val="00A815A3"/>
    <w:rsid w:val="00AF5733"/>
    <w:rsid w:val="00AF6F2A"/>
    <w:rsid w:val="00B41BEE"/>
    <w:rsid w:val="00B43915"/>
    <w:rsid w:val="00B452C3"/>
    <w:rsid w:val="00B706B2"/>
    <w:rsid w:val="00BB3C81"/>
    <w:rsid w:val="00BB54C2"/>
    <w:rsid w:val="00BB5B33"/>
    <w:rsid w:val="00BC408B"/>
    <w:rsid w:val="00BD4AEF"/>
    <w:rsid w:val="00BE6E03"/>
    <w:rsid w:val="00C231FC"/>
    <w:rsid w:val="00C40D27"/>
    <w:rsid w:val="00C913CD"/>
    <w:rsid w:val="00CB400F"/>
    <w:rsid w:val="00CD42E5"/>
    <w:rsid w:val="00D166B1"/>
    <w:rsid w:val="00D32783"/>
    <w:rsid w:val="00D541F9"/>
    <w:rsid w:val="00D565E9"/>
    <w:rsid w:val="00D611F1"/>
    <w:rsid w:val="00D86F52"/>
    <w:rsid w:val="00DC336F"/>
    <w:rsid w:val="00DD25EB"/>
    <w:rsid w:val="00DE5A25"/>
    <w:rsid w:val="00E175F7"/>
    <w:rsid w:val="00E22815"/>
    <w:rsid w:val="00E26561"/>
    <w:rsid w:val="00E3732A"/>
    <w:rsid w:val="00E41067"/>
    <w:rsid w:val="00E7560B"/>
    <w:rsid w:val="00E96A8D"/>
    <w:rsid w:val="00EB1D65"/>
    <w:rsid w:val="00EC4F9D"/>
    <w:rsid w:val="00ED3973"/>
    <w:rsid w:val="00F02D73"/>
    <w:rsid w:val="00F977B2"/>
    <w:rsid w:val="00FB0656"/>
    <w:rsid w:val="00FD1291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714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1A4714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qFormat/>
    <w:rsid w:val="001A4714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000000"/>
    </w:rPr>
  </w:style>
  <w:style w:type="paragraph" w:styleId="Nagwek6">
    <w:name w:val="heading 6"/>
    <w:basedOn w:val="Normalny"/>
    <w:next w:val="Normalny"/>
    <w:qFormat/>
    <w:rsid w:val="001A4714"/>
    <w:pPr>
      <w:keepNext/>
      <w:numPr>
        <w:ilvl w:val="5"/>
        <w:numId w:val="1"/>
      </w:numPr>
      <w:jc w:val="center"/>
      <w:outlineLvl w:val="5"/>
    </w:pPr>
    <w:rPr>
      <w:rFonts w:ascii="Tahoma" w:hAnsi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1A4714"/>
    <w:rPr>
      <w:rFonts w:ascii="Arial" w:eastAsia="Times New Roman" w:hAnsi="Arial" w:cs="Arial"/>
    </w:rPr>
  </w:style>
  <w:style w:type="character" w:customStyle="1" w:styleId="WW8Num6z0">
    <w:name w:val="WW8Num6z0"/>
    <w:rsid w:val="001A4714"/>
    <w:rPr>
      <w:b w:val="0"/>
      <w:sz w:val="20"/>
      <w:szCs w:val="20"/>
    </w:rPr>
  </w:style>
  <w:style w:type="character" w:customStyle="1" w:styleId="WW8Num7z0">
    <w:name w:val="WW8Num7z0"/>
    <w:rsid w:val="001A4714"/>
    <w:rPr>
      <w:b w:val="0"/>
    </w:rPr>
  </w:style>
  <w:style w:type="character" w:customStyle="1" w:styleId="WW8Num15z1">
    <w:name w:val="WW8Num15z1"/>
    <w:rsid w:val="001A4714"/>
    <w:rPr>
      <w:rFonts w:ascii="Courier New" w:hAnsi="Courier New" w:cs="Courier New"/>
    </w:rPr>
  </w:style>
  <w:style w:type="character" w:customStyle="1" w:styleId="WW8Num15z2">
    <w:name w:val="WW8Num15z2"/>
    <w:rsid w:val="001A4714"/>
    <w:rPr>
      <w:rFonts w:ascii="Wingdings" w:hAnsi="Wingdings"/>
    </w:rPr>
  </w:style>
  <w:style w:type="character" w:customStyle="1" w:styleId="WW8Num15z3">
    <w:name w:val="WW8Num15z3"/>
    <w:rsid w:val="001A4714"/>
    <w:rPr>
      <w:rFonts w:ascii="Symbol" w:hAnsi="Symbol"/>
    </w:rPr>
  </w:style>
  <w:style w:type="character" w:customStyle="1" w:styleId="WW8Num19z0">
    <w:name w:val="WW8Num19z0"/>
    <w:rsid w:val="001A4714"/>
    <w:rPr>
      <w:sz w:val="20"/>
      <w:szCs w:val="20"/>
    </w:rPr>
  </w:style>
  <w:style w:type="character" w:customStyle="1" w:styleId="Absatz-Standardschriftart">
    <w:name w:val="Absatz-Standardschriftart"/>
    <w:rsid w:val="001A4714"/>
  </w:style>
  <w:style w:type="character" w:customStyle="1" w:styleId="WW-Absatz-Standardschriftart">
    <w:name w:val="WW-Absatz-Standardschriftart"/>
    <w:rsid w:val="001A4714"/>
  </w:style>
  <w:style w:type="character" w:customStyle="1" w:styleId="WW-Absatz-Standardschriftart1">
    <w:name w:val="WW-Absatz-Standardschriftart1"/>
    <w:rsid w:val="001A4714"/>
  </w:style>
  <w:style w:type="character" w:customStyle="1" w:styleId="WW-Absatz-Standardschriftart11">
    <w:name w:val="WW-Absatz-Standardschriftart11"/>
    <w:rsid w:val="001A4714"/>
  </w:style>
  <w:style w:type="character" w:customStyle="1" w:styleId="WW8Num16z1">
    <w:name w:val="WW8Num16z1"/>
    <w:rsid w:val="001A4714"/>
    <w:rPr>
      <w:rFonts w:ascii="Courier New" w:hAnsi="Courier New" w:cs="Courier New"/>
    </w:rPr>
  </w:style>
  <w:style w:type="character" w:customStyle="1" w:styleId="WW8Num16z2">
    <w:name w:val="WW8Num16z2"/>
    <w:rsid w:val="001A4714"/>
    <w:rPr>
      <w:rFonts w:ascii="Wingdings" w:hAnsi="Wingdings"/>
    </w:rPr>
  </w:style>
  <w:style w:type="character" w:customStyle="1" w:styleId="WW8Num16z3">
    <w:name w:val="WW8Num16z3"/>
    <w:rsid w:val="001A4714"/>
    <w:rPr>
      <w:rFonts w:ascii="Symbol" w:hAnsi="Symbol"/>
    </w:rPr>
  </w:style>
  <w:style w:type="character" w:customStyle="1" w:styleId="WW8Num20z0">
    <w:name w:val="WW8Num20z0"/>
    <w:rsid w:val="001A4714"/>
    <w:rPr>
      <w:sz w:val="20"/>
      <w:szCs w:val="20"/>
    </w:rPr>
  </w:style>
  <w:style w:type="character" w:customStyle="1" w:styleId="Domylnaczcionkaakapitu5">
    <w:name w:val="Domyślna czcionka akapitu5"/>
    <w:rsid w:val="001A4714"/>
  </w:style>
  <w:style w:type="character" w:customStyle="1" w:styleId="WW-Absatz-Standardschriftart111">
    <w:name w:val="WW-Absatz-Standardschriftart111"/>
    <w:rsid w:val="001A4714"/>
  </w:style>
  <w:style w:type="character" w:customStyle="1" w:styleId="WW-Absatz-Standardschriftart1111">
    <w:name w:val="WW-Absatz-Standardschriftart1111"/>
    <w:rsid w:val="001A4714"/>
  </w:style>
  <w:style w:type="character" w:customStyle="1" w:styleId="WW-Absatz-Standardschriftart11111">
    <w:name w:val="WW-Absatz-Standardschriftart11111"/>
    <w:rsid w:val="001A4714"/>
  </w:style>
  <w:style w:type="character" w:customStyle="1" w:styleId="WW-Absatz-Standardschriftart111111">
    <w:name w:val="WW-Absatz-Standardschriftart111111"/>
    <w:rsid w:val="001A4714"/>
  </w:style>
  <w:style w:type="character" w:customStyle="1" w:styleId="WW-Absatz-Standardschriftart1111111">
    <w:name w:val="WW-Absatz-Standardschriftart1111111"/>
    <w:rsid w:val="001A4714"/>
  </w:style>
  <w:style w:type="character" w:customStyle="1" w:styleId="Domylnaczcionkaakapitu4">
    <w:name w:val="Domyślna czcionka akapitu4"/>
    <w:rsid w:val="001A4714"/>
  </w:style>
  <w:style w:type="character" w:customStyle="1" w:styleId="WW8Num16z0">
    <w:name w:val="WW8Num16z0"/>
    <w:rsid w:val="001A4714"/>
    <w:rPr>
      <w:rFonts w:ascii="Symbol" w:hAnsi="Symbol"/>
    </w:rPr>
  </w:style>
  <w:style w:type="character" w:customStyle="1" w:styleId="WW-Absatz-Standardschriftart11111111">
    <w:name w:val="WW-Absatz-Standardschriftart11111111"/>
    <w:rsid w:val="001A4714"/>
  </w:style>
  <w:style w:type="character" w:customStyle="1" w:styleId="WW-Absatz-Standardschriftart111111111">
    <w:name w:val="WW-Absatz-Standardschriftart111111111"/>
    <w:rsid w:val="001A4714"/>
  </w:style>
  <w:style w:type="character" w:customStyle="1" w:styleId="WW-Absatz-Standardschriftart1111111111">
    <w:name w:val="WW-Absatz-Standardschriftart1111111111"/>
    <w:rsid w:val="001A4714"/>
  </w:style>
  <w:style w:type="character" w:customStyle="1" w:styleId="WW-Absatz-Standardschriftart11111111111">
    <w:name w:val="WW-Absatz-Standardschriftart11111111111"/>
    <w:rsid w:val="001A4714"/>
  </w:style>
  <w:style w:type="character" w:customStyle="1" w:styleId="WW-Absatz-Standardschriftart111111111111">
    <w:name w:val="WW-Absatz-Standardschriftart111111111111"/>
    <w:rsid w:val="001A4714"/>
  </w:style>
  <w:style w:type="character" w:customStyle="1" w:styleId="WW-Absatz-Standardschriftart1111111111111">
    <w:name w:val="WW-Absatz-Standardschriftart1111111111111"/>
    <w:rsid w:val="001A4714"/>
  </w:style>
  <w:style w:type="character" w:customStyle="1" w:styleId="Domylnaczcionkaakapitu3">
    <w:name w:val="Domyślna czcionka akapitu3"/>
    <w:rsid w:val="001A4714"/>
  </w:style>
  <w:style w:type="character" w:customStyle="1" w:styleId="WW-Absatz-Standardschriftart11111111111111">
    <w:name w:val="WW-Absatz-Standardschriftart11111111111111"/>
    <w:rsid w:val="001A4714"/>
  </w:style>
  <w:style w:type="character" w:customStyle="1" w:styleId="WW-Absatz-Standardschriftart111111111111111">
    <w:name w:val="WW-Absatz-Standardschriftart111111111111111"/>
    <w:rsid w:val="001A4714"/>
  </w:style>
  <w:style w:type="character" w:customStyle="1" w:styleId="WW-Absatz-Standardschriftart1111111111111111">
    <w:name w:val="WW-Absatz-Standardschriftart1111111111111111"/>
    <w:rsid w:val="001A4714"/>
  </w:style>
  <w:style w:type="character" w:customStyle="1" w:styleId="WW-Absatz-Standardschriftart11111111111111111">
    <w:name w:val="WW-Absatz-Standardschriftart11111111111111111"/>
    <w:rsid w:val="001A4714"/>
  </w:style>
  <w:style w:type="character" w:customStyle="1" w:styleId="WW-Absatz-Standardschriftart111111111111111111">
    <w:name w:val="WW-Absatz-Standardschriftart111111111111111111"/>
    <w:rsid w:val="001A4714"/>
  </w:style>
  <w:style w:type="character" w:customStyle="1" w:styleId="WW-Absatz-Standardschriftart1111111111111111111">
    <w:name w:val="WW-Absatz-Standardschriftart1111111111111111111"/>
    <w:rsid w:val="001A4714"/>
  </w:style>
  <w:style w:type="character" w:customStyle="1" w:styleId="WW-Absatz-Standardschriftart11111111111111111111">
    <w:name w:val="WW-Absatz-Standardschriftart11111111111111111111"/>
    <w:rsid w:val="001A4714"/>
  </w:style>
  <w:style w:type="character" w:customStyle="1" w:styleId="WW-Absatz-Standardschriftart111111111111111111111">
    <w:name w:val="WW-Absatz-Standardschriftart111111111111111111111"/>
    <w:rsid w:val="001A4714"/>
  </w:style>
  <w:style w:type="character" w:customStyle="1" w:styleId="WW-Absatz-Standardschriftart1111111111111111111111">
    <w:name w:val="WW-Absatz-Standardschriftart1111111111111111111111"/>
    <w:rsid w:val="001A4714"/>
  </w:style>
  <w:style w:type="character" w:customStyle="1" w:styleId="WW-Absatz-Standardschriftart11111111111111111111111">
    <w:name w:val="WW-Absatz-Standardschriftart11111111111111111111111"/>
    <w:rsid w:val="001A4714"/>
  </w:style>
  <w:style w:type="character" w:customStyle="1" w:styleId="Domylnaczcionkaakapitu2">
    <w:name w:val="Domyślna czcionka akapitu2"/>
    <w:rsid w:val="001A4714"/>
  </w:style>
  <w:style w:type="character" w:customStyle="1" w:styleId="WW-Absatz-Standardschriftart111111111111111111111111">
    <w:name w:val="WW-Absatz-Standardschriftart111111111111111111111111"/>
    <w:rsid w:val="001A4714"/>
  </w:style>
  <w:style w:type="character" w:customStyle="1" w:styleId="WW-Absatz-Standardschriftart1111111111111111111111111">
    <w:name w:val="WW-Absatz-Standardschriftart1111111111111111111111111"/>
    <w:rsid w:val="001A4714"/>
  </w:style>
  <w:style w:type="character" w:customStyle="1" w:styleId="WW-Absatz-Standardschriftart11111111111111111111111111">
    <w:name w:val="WW-Absatz-Standardschriftart11111111111111111111111111"/>
    <w:rsid w:val="001A4714"/>
  </w:style>
  <w:style w:type="character" w:customStyle="1" w:styleId="WW-Absatz-Standardschriftart111111111111111111111111111">
    <w:name w:val="WW-Absatz-Standardschriftart111111111111111111111111111"/>
    <w:rsid w:val="001A4714"/>
  </w:style>
  <w:style w:type="character" w:customStyle="1" w:styleId="WW-Absatz-Standardschriftart1111111111111111111111111111">
    <w:name w:val="WW-Absatz-Standardschriftart1111111111111111111111111111"/>
    <w:rsid w:val="001A4714"/>
  </w:style>
  <w:style w:type="character" w:customStyle="1" w:styleId="WW8Num3z1">
    <w:name w:val="WW8Num3z1"/>
    <w:rsid w:val="001A4714"/>
    <w:rPr>
      <w:rFonts w:ascii="Arial" w:eastAsia="Times New Roman" w:hAnsi="Arial" w:cs="Arial"/>
    </w:rPr>
  </w:style>
  <w:style w:type="character" w:customStyle="1" w:styleId="WW8Num22z0">
    <w:name w:val="WW8Num22z0"/>
    <w:rsid w:val="001A4714"/>
    <w:rPr>
      <w:rFonts w:cs="Times New Roman"/>
    </w:rPr>
  </w:style>
  <w:style w:type="character" w:customStyle="1" w:styleId="Domylnaczcionkaakapitu1">
    <w:name w:val="Domyślna czcionka akapitu1"/>
    <w:rsid w:val="001A4714"/>
  </w:style>
  <w:style w:type="character" w:styleId="Hipercze">
    <w:name w:val="Hyperlink"/>
    <w:rsid w:val="001A4714"/>
    <w:rPr>
      <w:color w:val="0000FF"/>
      <w:u w:val="single"/>
    </w:rPr>
  </w:style>
  <w:style w:type="character" w:customStyle="1" w:styleId="EquationCaption">
    <w:name w:val="_Equation Caption"/>
    <w:rsid w:val="001A4714"/>
  </w:style>
  <w:style w:type="character" w:customStyle="1" w:styleId="Nagwek1Znak">
    <w:name w:val="Nagłówek 1 Znak"/>
    <w:rsid w:val="001A4714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Nagwek4Znak">
    <w:name w:val="Nagłówek 4 Znak"/>
    <w:rsid w:val="001A4714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Nagwek6Znak">
    <w:name w:val="Nagłówek 6 Znak"/>
    <w:rsid w:val="001A4714"/>
    <w:rPr>
      <w:rFonts w:ascii="Tahoma" w:eastAsia="Times New Roman" w:hAnsi="Tahoma" w:cs="Times New Roman"/>
      <w:b/>
      <w:sz w:val="32"/>
      <w:szCs w:val="20"/>
    </w:rPr>
  </w:style>
  <w:style w:type="character" w:customStyle="1" w:styleId="NagwekZnak">
    <w:name w:val="Nagłówek Znak"/>
    <w:rsid w:val="001A4714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1A471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1A4714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1A4714"/>
    <w:rPr>
      <w:sz w:val="16"/>
      <w:szCs w:val="16"/>
    </w:rPr>
  </w:style>
  <w:style w:type="character" w:customStyle="1" w:styleId="TematkomentarzaZnak">
    <w:name w:val="Temat komentarza Znak"/>
    <w:rsid w:val="001A47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sid w:val="001A4714"/>
    <w:rPr>
      <w:rFonts w:ascii="Tahoma" w:eastAsia="Times New Roman" w:hAnsi="Tahoma" w:cs="Tahoma"/>
      <w:sz w:val="16"/>
      <w:szCs w:val="16"/>
    </w:rPr>
  </w:style>
  <w:style w:type="character" w:customStyle="1" w:styleId="Odwoaniedokomentarza2">
    <w:name w:val="Odwołanie do komentarza2"/>
    <w:rsid w:val="001A4714"/>
    <w:rPr>
      <w:sz w:val="16"/>
      <w:szCs w:val="16"/>
    </w:rPr>
  </w:style>
  <w:style w:type="character" w:customStyle="1" w:styleId="TekstkomentarzaZnak1">
    <w:name w:val="Tekst komentarza Znak1"/>
    <w:rsid w:val="001A4714"/>
    <w:rPr>
      <w:rFonts w:cs="Calibri"/>
    </w:rPr>
  </w:style>
  <w:style w:type="paragraph" w:customStyle="1" w:styleId="Nagwek5">
    <w:name w:val="Nagłówek5"/>
    <w:basedOn w:val="Normalny"/>
    <w:next w:val="Tekstpodstawowy"/>
    <w:rsid w:val="001A47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A4714"/>
    <w:pPr>
      <w:spacing w:after="120"/>
    </w:pPr>
  </w:style>
  <w:style w:type="paragraph" w:styleId="Lista">
    <w:name w:val="List"/>
    <w:basedOn w:val="Tekstpodstawowy"/>
    <w:rsid w:val="001A4714"/>
    <w:rPr>
      <w:rFonts w:cs="Mangal"/>
    </w:rPr>
  </w:style>
  <w:style w:type="paragraph" w:customStyle="1" w:styleId="Podpis5">
    <w:name w:val="Podpis5"/>
    <w:basedOn w:val="Normalny"/>
    <w:rsid w:val="001A47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A4714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1A47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1A47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1A47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A47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1A47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A47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A47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A47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Zwykytekst">
    <w:name w:val="WW-Zwykły tekst"/>
    <w:basedOn w:val="Normalny"/>
    <w:rsid w:val="001A4714"/>
    <w:rPr>
      <w:rFonts w:ascii="Courier New" w:hAnsi="Courier New"/>
    </w:rPr>
  </w:style>
  <w:style w:type="paragraph" w:styleId="Nagwek">
    <w:name w:val="header"/>
    <w:basedOn w:val="Normalny"/>
    <w:rsid w:val="001A4714"/>
  </w:style>
  <w:style w:type="paragraph" w:styleId="Stopka">
    <w:name w:val="footer"/>
    <w:basedOn w:val="Normalny"/>
    <w:uiPriority w:val="99"/>
    <w:rsid w:val="001A4714"/>
  </w:style>
  <w:style w:type="paragraph" w:customStyle="1" w:styleId="Tekstkomentarza1">
    <w:name w:val="Tekst komentarza1"/>
    <w:basedOn w:val="Normalny"/>
    <w:rsid w:val="001A4714"/>
    <w:pPr>
      <w:suppressAutoHyphens w:val="0"/>
    </w:pPr>
  </w:style>
  <w:style w:type="paragraph" w:customStyle="1" w:styleId="Kolorowalistaakcent11">
    <w:name w:val="Kolorowa lista — akcent 11"/>
    <w:basedOn w:val="Normalny"/>
    <w:qFormat/>
    <w:rsid w:val="001A4714"/>
    <w:pPr>
      <w:ind w:left="720"/>
    </w:pPr>
  </w:style>
  <w:style w:type="paragraph" w:styleId="Tematkomentarza">
    <w:name w:val="annotation subject"/>
    <w:basedOn w:val="Tekstkomentarza1"/>
    <w:next w:val="Tekstkomentarza1"/>
    <w:rsid w:val="001A4714"/>
    <w:pPr>
      <w:suppressAutoHyphens/>
    </w:pPr>
    <w:rPr>
      <w:b/>
      <w:bCs/>
    </w:rPr>
  </w:style>
  <w:style w:type="paragraph" w:styleId="Tekstdymka">
    <w:name w:val="Balloon Text"/>
    <w:basedOn w:val="Normalny"/>
    <w:rsid w:val="001A471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1A4714"/>
  </w:style>
  <w:style w:type="paragraph" w:customStyle="1" w:styleId="Zawartotabeli">
    <w:name w:val="Zawartość tabeli"/>
    <w:basedOn w:val="Normalny"/>
    <w:rsid w:val="001A4714"/>
    <w:pPr>
      <w:suppressLineNumbers/>
    </w:pPr>
  </w:style>
  <w:style w:type="paragraph" w:customStyle="1" w:styleId="Nagwektabeli">
    <w:name w:val="Nagłówek tabeli"/>
    <w:basedOn w:val="Zawartotabeli"/>
    <w:rsid w:val="001A4714"/>
    <w:pPr>
      <w:jc w:val="center"/>
    </w:pPr>
    <w:rPr>
      <w:b/>
      <w:bCs/>
    </w:rPr>
  </w:style>
  <w:style w:type="paragraph" w:customStyle="1" w:styleId="WW-Tekstpodstawowywcity3">
    <w:name w:val="WW-Tekst podstawowy wcięty 3"/>
    <w:basedOn w:val="Normalny"/>
    <w:rsid w:val="001A4714"/>
    <w:pPr>
      <w:ind w:left="708"/>
    </w:pPr>
    <w:rPr>
      <w:rFonts w:ascii="Arial" w:hAnsi="Arial"/>
      <w:sz w:val="22"/>
    </w:rPr>
  </w:style>
  <w:style w:type="paragraph" w:customStyle="1" w:styleId="Tekstkomentarza2">
    <w:name w:val="Tekst komentarza2"/>
    <w:basedOn w:val="Normalny"/>
    <w:rsid w:val="001A4714"/>
  </w:style>
  <w:style w:type="paragraph" w:customStyle="1" w:styleId="Tekstpodstawowy21">
    <w:name w:val="Tekst podstawowy 21"/>
    <w:basedOn w:val="Normalny"/>
    <w:rsid w:val="001A471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C1000"/>
    <w:pPr>
      <w:ind w:left="720"/>
      <w:contextualSpacing/>
    </w:pPr>
  </w:style>
  <w:style w:type="character" w:customStyle="1" w:styleId="tgc">
    <w:name w:val="_tgc"/>
    <w:basedOn w:val="Domylnaczcionkaakapitu"/>
    <w:rsid w:val="007C1000"/>
  </w:style>
  <w:style w:type="character" w:styleId="Pogrubienie">
    <w:name w:val="Strong"/>
    <w:basedOn w:val="Domylnaczcionkaakapitu"/>
    <w:uiPriority w:val="22"/>
    <w:qFormat/>
    <w:rsid w:val="007C100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1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139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mil.galazka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20596</CharactersWithSpaces>
  <SharedDoc>false</SharedDoc>
  <HLinks>
    <vt:vector size="6" baseType="variant">
      <vt:variant>
        <vt:i4>1310819</vt:i4>
      </vt:variant>
      <vt:variant>
        <vt:i4>0</vt:i4>
      </vt:variant>
      <vt:variant>
        <vt:i4>0</vt:i4>
      </vt:variant>
      <vt:variant>
        <vt:i4>5</vt:i4>
      </vt:variant>
      <vt:variant>
        <vt:lpwstr>mailto:kamil.galazka@poliklinika.net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Bertolassi</dc:creator>
  <cp:lastModifiedBy>tomasz.baranowski</cp:lastModifiedBy>
  <cp:revision>10</cp:revision>
  <cp:lastPrinted>2017-12-14T11:57:00Z</cp:lastPrinted>
  <dcterms:created xsi:type="dcterms:W3CDTF">2017-12-04T12:08:00Z</dcterms:created>
  <dcterms:modified xsi:type="dcterms:W3CDTF">2018-12-14T09:07:00Z</dcterms:modified>
</cp:coreProperties>
</file>