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CFE5B" w14:textId="77777777" w:rsidR="00EF3D8C" w:rsidRDefault="00EF3D8C" w:rsidP="00503B83">
      <w:pPr>
        <w:jc w:val="right"/>
        <w:rPr>
          <w:rFonts w:cs="Times New Roman"/>
          <w:szCs w:val="24"/>
          <w:lang w:bidi="pl-PL"/>
        </w:rPr>
      </w:pPr>
    </w:p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Psychologiczno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adres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0941E637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EE1A77">
        <w:rPr>
          <w:rFonts w:cs="Times New Roman"/>
          <w:color w:val="FF0000"/>
          <w:szCs w:val="24"/>
        </w:rPr>
        <w:t>informatyka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1149F1A2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  <w:r>
              <w:rPr>
                <w:szCs w:val="24"/>
                <w:lang w:bidi="pl-PL"/>
              </w:rPr>
              <w:t xml:space="preserve">  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600CCC5A" w:rsidR="00B14607" w:rsidRPr="003A4D6F" w:rsidRDefault="003A4D6F" w:rsidP="003A4D6F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  <w:lang w:bidi="pl-PL"/>
              </w:rPr>
            </w:pPr>
            <w:r w:rsidRPr="003A4D6F">
              <w:rPr>
                <w:b/>
                <w:sz w:val="32"/>
                <w:szCs w:val="32"/>
                <w:lang w:bidi="pl-PL"/>
              </w:rPr>
              <w:t>108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46276AE4" w14:textId="476F6E26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jednostkowa brutto za 1h</w:t>
            </w:r>
          </w:p>
        </w:tc>
        <w:tc>
          <w:tcPr>
            <w:tcW w:w="3266" w:type="dxa"/>
          </w:tcPr>
          <w:p w14:paraId="713C8A7C" w14:textId="18E17163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Ilość godzin</w:t>
            </w:r>
          </w:p>
        </w:tc>
        <w:tc>
          <w:tcPr>
            <w:tcW w:w="3293" w:type="dxa"/>
          </w:tcPr>
          <w:p w14:paraId="3A99B933" w14:textId="151D1558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</w:tc>
      </w:tr>
    </w:tbl>
    <w:p w14:paraId="7938FC75" w14:textId="77777777" w:rsidR="00503B83" w:rsidRPr="00C84EED" w:rsidRDefault="00503B8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Pr="0070463F" w:rsidRDefault="00503B83" w:rsidP="001A4E89">
      <w:pPr>
        <w:autoSpaceDE w:val="0"/>
        <w:spacing w:after="0" w:line="36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  <w:bookmarkStart w:id="0" w:name="_GoBack"/>
      <w:bookmarkEnd w:id="0"/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7D36CBD0" w14:textId="77777777" w:rsidR="00EF3D8C" w:rsidRDefault="00EF3D8C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3A35D3D6" w14:textId="77777777" w:rsidR="00EF3D8C" w:rsidRDefault="00EF3D8C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3E0C9A86" w14:textId="77777777" w:rsidR="00EF3D8C" w:rsidRDefault="00EF3D8C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0490E219" w14:textId="77777777" w:rsidR="00EF3D8C" w:rsidRDefault="00EF3D8C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doskonalącego/ych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0EADDE3" w14:textId="257254AC" w:rsidR="00B22505" w:rsidRPr="00B22505" w:rsidRDefault="00B22505" w:rsidP="00FB1274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2A7C211C" w14:textId="2E271557" w:rsidR="00B22505" w:rsidRPr="00B22505" w:rsidRDefault="00B22505" w:rsidP="00FB1274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lastRenderedPageBreak/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55DE2">
        <w:rPr>
          <w:rFonts w:eastAsia="Calibri" w:cs="Times New Roman"/>
          <w:szCs w:val="24"/>
        </w:rPr>
      </w:r>
      <w:r w:rsidR="00155DE2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55DE2">
        <w:rPr>
          <w:rFonts w:eastAsia="Calibri" w:cs="Times New Roman"/>
          <w:szCs w:val="24"/>
        </w:rPr>
      </w:r>
      <w:r w:rsidR="00155DE2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55DE2">
        <w:rPr>
          <w:rFonts w:eastAsia="Calibri" w:cs="Times New Roman"/>
          <w:szCs w:val="24"/>
        </w:rPr>
      </w:r>
      <w:r w:rsidR="00155DE2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55DE2">
        <w:rPr>
          <w:rFonts w:eastAsia="Calibri" w:cs="Times New Roman"/>
          <w:szCs w:val="24"/>
        </w:rPr>
      </w:r>
      <w:r w:rsidR="00155DE2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2C6A6FB1" w14:textId="77777777" w:rsidR="00FB1274" w:rsidRDefault="00FB1274" w:rsidP="004173E0">
      <w:pPr>
        <w:spacing w:after="0" w:line="240" w:lineRule="auto"/>
        <w:jc w:val="right"/>
        <w:rPr>
          <w:rFonts w:cs="Times New Roman"/>
          <w:szCs w:val="24"/>
          <w:lang w:bidi="pl-PL"/>
        </w:rPr>
      </w:pP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0A4B9EEA" w14:textId="77777777" w:rsidR="00FB1274" w:rsidRDefault="00FB1274" w:rsidP="00503B83">
      <w:pPr>
        <w:spacing w:after="0" w:line="240" w:lineRule="auto"/>
        <w:jc w:val="both"/>
        <w:rPr>
          <w:rFonts w:eastAsia="Times New Roman" w:cs="Times New Roman"/>
          <w:b/>
          <w:color w:val="FF0000"/>
          <w:szCs w:val="24"/>
        </w:rPr>
      </w:pP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121C20AC" w14:textId="77777777" w:rsidR="00FB1274" w:rsidRDefault="00FB1274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</w:rPr>
            </w:pPr>
          </w:p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5C1E19A9" w14:textId="77777777" w:rsidR="00FB1274" w:rsidRDefault="00FB1274" w:rsidP="00503B83">
      <w:pPr>
        <w:spacing w:after="0"/>
        <w:jc w:val="right"/>
        <w:rPr>
          <w:rFonts w:cs="Times New Roman"/>
          <w:bCs/>
          <w:szCs w:val="24"/>
        </w:rPr>
      </w:pP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09CB448F" w14:textId="77777777" w:rsidR="00FB1274" w:rsidRDefault="00FB1274" w:rsidP="006C774B">
      <w:pPr>
        <w:spacing w:after="0"/>
        <w:jc w:val="right"/>
        <w:rPr>
          <w:rFonts w:cs="Times New Roman"/>
          <w:bCs/>
          <w:szCs w:val="24"/>
        </w:rPr>
      </w:pP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5611E575" w14:textId="77777777" w:rsidR="00FB1274" w:rsidRDefault="00FB1274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079CAC99" w14:textId="77777777" w:rsidR="00FB1274" w:rsidRDefault="00FB1274" w:rsidP="008F6B91">
      <w:pPr>
        <w:ind w:left="284"/>
        <w:jc w:val="right"/>
        <w:rPr>
          <w:rFonts w:cs="Times New Roman"/>
          <w:szCs w:val="24"/>
        </w:rPr>
      </w:pP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2021EB6A" w:rsidR="00B14607" w:rsidRPr="00775532" w:rsidRDefault="00B14607" w:rsidP="00AA67FA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AA67FA">
              <w:rPr>
                <w:rFonts w:cs="Arial"/>
                <w:sz w:val="22"/>
              </w:rPr>
              <w:t>informatyki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7B120099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266F66">
              <w:rPr>
                <w:rFonts w:cs="Times New Roman"/>
                <w:sz w:val="22"/>
              </w:rPr>
              <w:t>informatyka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57443EEA" w14:textId="385670A7" w:rsidR="00503B83" w:rsidRPr="00800147" w:rsidRDefault="00503B83" w:rsidP="00FB127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44767CD" w14:textId="20961D0F" w:rsidR="00503B83" w:rsidRPr="00800147" w:rsidRDefault="00503B83" w:rsidP="00FB127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7551A055" w14:textId="77777777" w:rsidR="00266F66" w:rsidRPr="00B033C6" w:rsidRDefault="00266F66" w:rsidP="00266F66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informatyka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5780CD58" w:rsidR="00775532" w:rsidRPr="00B033C6" w:rsidRDefault="00266F66" w:rsidP="00266F66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626E467A" w14:textId="31F310F2" w:rsidR="00800147" w:rsidRPr="00800147" w:rsidRDefault="00800147" w:rsidP="00FB127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54DDDFE4" w14:textId="77777777" w:rsidR="00FB1274" w:rsidRDefault="00FB1274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04C6" w14:textId="77777777" w:rsidR="00155DE2" w:rsidRDefault="00155DE2" w:rsidP="00503B83">
      <w:pPr>
        <w:spacing w:after="0" w:line="240" w:lineRule="auto"/>
      </w:pPr>
      <w:r>
        <w:separator/>
      </w:r>
    </w:p>
  </w:endnote>
  <w:endnote w:type="continuationSeparator" w:id="0">
    <w:p w14:paraId="464DAAF6" w14:textId="77777777" w:rsidR="00155DE2" w:rsidRDefault="00155DE2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4D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EB10" w14:textId="77777777" w:rsidR="00155DE2" w:rsidRDefault="00155DE2" w:rsidP="00503B83">
      <w:pPr>
        <w:spacing w:after="0" w:line="240" w:lineRule="auto"/>
      </w:pPr>
      <w:r>
        <w:separator/>
      </w:r>
    </w:p>
  </w:footnote>
  <w:footnote w:type="continuationSeparator" w:id="0">
    <w:p w14:paraId="7E29594B" w14:textId="77777777" w:rsidR="00155DE2" w:rsidRDefault="00155DE2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6075" w14:textId="77777777" w:rsidR="003344D3" w:rsidRDefault="00503B83" w:rsidP="00503B83"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45CC0BDB" w14:textId="051C9018" w:rsidR="002F344D" w:rsidRPr="003344D3" w:rsidRDefault="00503B83" w:rsidP="003344D3">
    <w:pPr>
      <w:pStyle w:val="Nagwek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color w:val="FF0000"/>
        <w:sz w:val="20"/>
        <w:szCs w:val="20"/>
      </w:rPr>
      <w:t>z przedmiotu</w:t>
    </w:r>
    <w:r w:rsidR="00D10C4F">
      <w:rPr>
        <w:rFonts w:cs="Times New Roman"/>
        <w:color w:val="FF0000"/>
        <w:sz w:val="20"/>
        <w:szCs w:val="20"/>
      </w:rPr>
      <w:t xml:space="preserve"> </w:t>
    </w:r>
    <w:r w:rsidR="003344D3">
      <w:rPr>
        <w:rFonts w:cs="Times New Roman"/>
        <w:color w:val="FF0000"/>
        <w:sz w:val="20"/>
        <w:szCs w:val="20"/>
      </w:rPr>
      <w:t xml:space="preserve">informatyka </w:t>
    </w: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1686" w14:textId="77777777" w:rsidR="003344D3" w:rsidRDefault="00503B83" w:rsidP="00503B83">
    <w:pPr>
      <w:spacing w:after="0" w:line="240" w:lineRule="auto"/>
      <w:jc w:val="center"/>
      <w:rPr>
        <w:rFonts w:cs="Times New Roman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6F89A66E" w14:textId="1DE7E499" w:rsidR="00503B83" w:rsidRPr="003344D3" w:rsidRDefault="00503B83" w:rsidP="003344D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color w:val="FF0000"/>
        <w:sz w:val="20"/>
        <w:szCs w:val="20"/>
      </w:rPr>
      <w:t xml:space="preserve">z przedmiotu </w:t>
    </w:r>
    <w:r w:rsidR="003344D3">
      <w:rPr>
        <w:rFonts w:cs="Times New Roman"/>
        <w:color w:val="FF0000"/>
        <w:sz w:val="20"/>
        <w:szCs w:val="20"/>
      </w:rPr>
      <w:t>informatyka</w:t>
    </w: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30F93"/>
    <w:rsid w:val="00155DE2"/>
    <w:rsid w:val="001A4E89"/>
    <w:rsid w:val="001D1AFF"/>
    <w:rsid w:val="001E5BF6"/>
    <w:rsid w:val="001E6BF1"/>
    <w:rsid w:val="001E79B5"/>
    <w:rsid w:val="00206437"/>
    <w:rsid w:val="0026152D"/>
    <w:rsid w:val="00266F66"/>
    <w:rsid w:val="0028087C"/>
    <w:rsid w:val="002C6A13"/>
    <w:rsid w:val="002E5029"/>
    <w:rsid w:val="003078D3"/>
    <w:rsid w:val="003139BB"/>
    <w:rsid w:val="003263A4"/>
    <w:rsid w:val="003344D3"/>
    <w:rsid w:val="00380CA6"/>
    <w:rsid w:val="003A4D6F"/>
    <w:rsid w:val="003D3FD6"/>
    <w:rsid w:val="004173E0"/>
    <w:rsid w:val="00483CEF"/>
    <w:rsid w:val="004E5560"/>
    <w:rsid w:val="004F0BDE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05B7"/>
    <w:rsid w:val="00714127"/>
    <w:rsid w:val="00775532"/>
    <w:rsid w:val="007816B4"/>
    <w:rsid w:val="007B45C0"/>
    <w:rsid w:val="00800147"/>
    <w:rsid w:val="008303CB"/>
    <w:rsid w:val="008F6B91"/>
    <w:rsid w:val="00931039"/>
    <w:rsid w:val="00970989"/>
    <w:rsid w:val="00972AD1"/>
    <w:rsid w:val="00983778"/>
    <w:rsid w:val="009C2333"/>
    <w:rsid w:val="009D16C6"/>
    <w:rsid w:val="00A03BF8"/>
    <w:rsid w:val="00A22DD6"/>
    <w:rsid w:val="00AA67FA"/>
    <w:rsid w:val="00B033C6"/>
    <w:rsid w:val="00B14607"/>
    <w:rsid w:val="00B22505"/>
    <w:rsid w:val="00B2738F"/>
    <w:rsid w:val="00B91858"/>
    <w:rsid w:val="00BA2A32"/>
    <w:rsid w:val="00BD1162"/>
    <w:rsid w:val="00BD1D71"/>
    <w:rsid w:val="00BD55A7"/>
    <w:rsid w:val="00BE0E88"/>
    <w:rsid w:val="00C034A0"/>
    <w:rsid w:val="00C80082"/>
    <w:rsid w:val="00CB578A"/>
    <w:rsid w:val="00D10C4F"/>
    <w:rsid w:val="00E33723"/>
    <w:rsid w:val="00EE1A77"/>
    <w:rsid w:val="00EF3D8C"/>
    <w:rsid w:val="00EF554C"/>
    <w:rsid w:val="00FB027D"/>
    <w:rsid w:val="00FB1274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2124-3336-48BF-BA61-0672A358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52</cp:revision>
  <cp:lastPrinted>2021-10-11T11:21:00Z</cp:lastPrinted>
  <dcterms:created xsi:type="dcterms:W3CDTF">2021-10-14T12:26:00Z</dcterms:created>
  <dcterms:modified xsi:type="dcterms:W3CDTF">2021-11-22T12:00:00Z</dcterms:modified>
</cp:coreProperties>
</file>