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69" w:rsidRPr="007E3CB4" w:rsidRDefault="00102669" w:rsidP="00102669">
      <w:pPr>
        <w:rPr>
          <w:bCs/>
          <w:sz w:val="20"/>
          <w:szCs w:val="20"/>
        </w:rPr>
      </w:pPr>
      <w:r w:rsidRPr="007E3CB4">
        <w:rPr>
          <w:bCs/>
          <w:sz w:val="20"/>
          <w:szCs w:val="20"/>
        </w:rPr>
        <w:t xml:space="preserve">Załącznik nr </w:t>
      </w:r>
      <w:r w:rsidR="00A2367C" w:rsidRPr="007E3CB4">
        <w:rPr>
          <w:bCs/>
          <w:sz w:val="20"/>
          <w:szCs w:val="20"/>
        </w:rPr>
        <w:t>8</w:t>
      </w:r>
      <w:r w:rsidRPr="007E3CB4">
        <w:rPr>
          <w:bCs/>
          <w:sz w:val="20"/>
          <w:szCs w:val="20"/>
        </w:rPr>
        <w:t xml:space="preserve"> do SWZ </w:t>
      </w:r>
      <w:r w:rsidR="00214BBE" w:rsidRPr="007E3CB4">
        <w:rPr>
          <w:bCs/>
          <w:sz w:val="20"/>
          <w:szCs w:val="20"/>
        </w:rPr>
        <w:t>19</w:t>
      </w:r>
      <w:r w:rsidRPr="007E3CB4">
        <w:rPr>
          <w:bCs/>
          <w:sz w:val="20"/>
          <w:szCs w:val="20"/>
        </w:rPr>
        <w:t>/202</w:t>
      </w:r>
      <w:r w:rsidR="00B40A08" w:rsidRPr="007E3CB4">
        <w:rPr>
          <w:bCs/>
          <w:sz w:val="20"/>
          <w:szCs w:val="20"/>
        </w:rPr>
        <w:t>4</w:t>
      </w:r>
    </w:p>
    <w:p w:rsidR="00D46263" w:rsidRPr="00214BBE" w:rsidRDefault="00D46263" w:rsidP="00D46263">
      <w:pPr>
        <w:pStyle w:val="Nagwek1"/>
        <w:tabs>
          <w:tab w:val="left" w:pos="667"/>
          <w:tab w:val="left" w:pos="3402"/>
        </w:tabs>
        <w:spacing w:line="360" w:lineRule="auto"/>
        <w:ind w:left="3401" w:right="521" w:firstLine="852"/>
      </w:pPr>
    </w:p>
    <w:p w:rsidR="001F1C23" w:rsidRPr="00214BBE" w:rsidRDefault="008013E7" w:rsidP="001F1C23">
      <w:pPr>
        <w:pStyle w:val="Nagwek1"/>
        <w:tabs>
          <w:tab w:val="left" w:pos="667"/>
          <w:tab w:val="left" w:pos="3402"/>
        </w:tabs>
        <w:spacing w:line="360" w:lineRule="auto"/>
        <w:ind w:left="3401" w:right="521" w:firstLine="852"/>
      </w:pPr>
      <w:r w:rsidRPr="00214BBE">
        <w:t xml:space="preserve">   </w:t>
      </w:r>
    </w:p>
    <w:p w:rsidR="00BC204E" w:rsidRPr="00214BBE" w:rsidRDefault="008013E7" w:rsidP="008013E7">
      <w:pPr>
        <w:pStyle w:val="Nagwek1"/>
        <w:tabs>
          <w:tab w:val="left" w:pos="667"/>
          <w:tab w:val="left" w:pos="3402"/>
        </w:tabs>
        <w:spacing w:line="360" w:lineRule="auto"/>
        <w:ind w:left="0" w:right="521" w:firstLine="0"/>
        <w:jc w:val="center"/>
      </w:pPr>
      <w:r w:rsidRPr="00214BBE">
        <w:t>NABIAŁ</w:t>
      </w:r>
    </w:p>
    <w:p w:rsidR="00D46263" w:rsidRPr="00214BBE" w:rsidRDefault="00D46263" w:rsidP="00D46263">
      <w:pPr>
        <w:widowControl/>
      </w:pPr>
    </w:p>
    <w:p w:rsidR="00D46263" w:rsidRPr="00214BBE" w:rsidRDefault="00D46263" w:rsidP="00D46263">
      <w:pPr>
        <w:pStyle w:val="Nagwek1"/>
        <w:tabs>
          <w:tab w:val="left" w:pos="667"/>
        </w:tabs>
        <w:spacing w:line="360" w:lineRule="auto"/>
        <w:ind w:left="3132" w:right="521"/>
      </w:pPr>
      <w:r w:rsidRPr="00214BBE">
        <w:t>Szczegółowy opis przedmiotu zamówienia</w:t>
      </w:r>
    </w:p>
    <w:p w:rsidR="00D46263" w:rsidRPr="00214BBE" w:rsidRDefault="00D46263" w:rsidP="00D46263">
      <w:pPr>
        <w:pStyle w:val="Nagwek1"/>
        <w:tabs>
          <w:tab w:val="left" w:pos="557"/>
        </w:tabs>
        <w:spacing w:before="1" w:line="360" w:lineRule="auto"/>
        <w:ind w:right="357"/>
        <w:rPr>
          <w:sz w:val="22"/>
          <w:szCs w:val="22"/>
        </w:rPr>
      </w:pPr>
    </w:p>
    <w:p w:rsidR="00BC204E" w:rsidRPr="00214BBE" w:rsidRDefault="00BC204E">
      <w:pPr>
        <w:pStyle w:val="Nagwek1"/>
        <w:tabs>
          <w:tab w:val="left" w:pos="557"/>
        </w:tabs>
        <w:spacing w:before="1" w:line="360" w:lineRule="auto"/>
        <w:ind w:left="5063" w:right="357" w:firstLine="0"/>
        <w:rPr>
          <w:sz w:val="22"/>
          <w:szCs w:val="22"/>
        </w:rPr>
      </w:pPr>
    </w:p>
    <w:p w:rsidR="00BC204E" w:rsidRPr="00214BBE" w:rsidRDefault="00155EAF">
      <w:pPr>
        <w:pStyle w:val="Akapitzlist"/>
        <w:numPr>
          <w:ilvl w:val="0"/>
          <w:numId w:val="2"/>
        </w:numPr>
        <w:tabs>
          <w:tab w:val="left" w:pos="321"/>
        </w:tabs>
        <w:spacing w:before="0" w:line="360" w:lineRule="auto"/>
        <w:rPr>
          <w:b/>
        </w:rPr>
      </w:pPr>
      <w:r w:rsidRPr="00214BBE">
        <w:rPr>
          <w:b/>
        </w:rPr>
        <w:t>M</w:t>
      </w:r>
      <w:r w:rsidR="00E74C58" w:rsidRPr="00214BBE">
        <w:rPr>
          <w:b/>
        </w:rPr>
        <w:t>leko spożywcze pasteryzowane 2%</w:t>
      </w:r>
      <w:r w:rsidR="00E74C58" w:rsidRPr="00214BBE">
        <w:rPr>
          <w:b/>
          <w:spacing w:val="-7"/>
        </w:rPr>
        <w:t xml:space="preserve"> </w:t>
      </w:r>
      <w:r w:rsidR="00E74C58" w:rsidRPr="00214BBE">
        <w:rPr>
          <w:b/>
        </w:rPr>
        <w:t>tłuszczu</w:t>
      </w:r>
    </w:p>
    <w:p w:rsidR="00BC204E" w:rsidRPr="00214BBE" w:rsidRDefault="007E5C45">
      <w:pPr>
        <w:pStyle w:val="Tekstpodstawowy"/>
        <w:spacing w:before="0" w:line="360" w:lineRule="auto"/>
        <w:ind w:left="100" w:firstLine="0"/>
      </w:pPr>
      <w:r w:rsidRPr="00214BBE">
        <w:rPr>
          <w:sz w:val="22"/>
          <w:szCs w:val="22"/>
        </w:rPr>
        <w:t xml:space="preserve">Wymagania jakościowe </w:t>
      </w:r>
      <w:r w:rsidR="00E74C58" w:rsidRPr="00214BBE">
        <w:rPr>
          <w:sz w:val="22"/>
          <w:szCs w:val="22"/>
        </w:rPr>
        <w:t>opakowanie:</w:t>
      </w:r>
      <w:r w:rsidR="00E74C58" w:rsidRPr="00214BBE">
        <w:t xml:space="preserve"> </w:t>
      </w:r>
      <w:r w:rsidR="00E74C58" w:rsidRPr="00214BBE">
        <w:rPr>
          <w:sz w:val="22"/>
          <w:szCs w:val="22"/>
        </w:rPr>
        <w:t>1 l (karton wielowarstwowy), czysty, nieuszkodzony, z wyraźnym, trwałym oznakowaniem wymaganym przez prawo żywnościowe;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smak i zapach czysty, mlekowy, z lekkim posmakiem</w:t>
      </w:r>
      <w:r w:rsidRPr="00214BBE">
        <w:rPr>
          <w:spacing w:val="8"/>
        </w:rPr>
        <w:t xml:space="preserve"> </w:t>
      </w:r>
      <w:r w:rsidRPr="00214BBE">
        <w:t>pasteryzacji;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barwa jasna,</w:t>
      </w:r>
      <w:r w:rsidRPr="00214BBE">
        <w:rPr>
          <w:spacing w:val="-3"/>
        </w:rPr>
        <w:t xml:space="preserve"> </w:t>
      </w:r>
      <w:r w:rsidRPr="00214BBE">
        <w:t>białą;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kwasowość 6,0 – 7,8 º</w:t>
      </w:r>
      <w:r w:rsidRPr="00214BBE">
        <w:rPr>
          <w:spacing w:val="-1"/>
        </w:rPr>
        <w:t xml:space="preserve"> </w:t>
      </w:r>
      <w:r w:rsidRPr="00214BBE">
        <w:t>SH;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tłuszczu 2</w:t>
      </w:r>
      <w:r w:rsidRPr="00214BBE">
        <w:rPr>
          <w:spacing w:val="-2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 xml:space="preserve">niedopuszczalne zawartość </w:t>
      </w:r>
      <w:proofErr w:type="spellStart"/>
      <w:r w:rsidRPr="00214BBE">
        <w:t>aflatoksyn</w:t>
      </w:r>
      <w:proofErr w:type="spellEnd"/>
      <w:r w:rsidRPr="00214BBE">
        <w:t>, i środków hamujących oraz bakterii</w:t>
      </w:r>
      <w:r w:rsidRPr="00214BBE">
        <w:rPr>
          <w:spacing w:val="-22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BC204E">
      <w:pPr>
        <w:pStyle w:val="Tekstpodstawowy"/>
        <w:spacing w:before="9" w:line="360" w:lineRule="auto"/>
        <w:ind w:left="0" w:firstLine="0"/>
        <w:rPr>
          <w:sz w:val="22"/>
          <w:szCs w:val="22"/>
        </w:rPr>
      </w:pPr>
    </w:p>
    <w:p w:rsidR="00BC204E" w:rsidRPr="00214BBE" w:rsidRDefault="00155EAF">
      <w:pPr>
        <w:pStyle w:val="Nagwek1"/>
        <w:numPr>
          <w:ilvl w:val="0"/>
          <w:numId w:val="2"/>
        </w:numPr>
        <w:tabs>
          <w:tab w:val="left" w:pos="321"/>
        </w:tabs>
        <w:spacing w:line="360" w:lineRule="auto"/>
        <w:rPr>
          <w:sz w:val="22"/>
          <w:szCs w:val="22"/>
        </w:rPr>
      </w:pPr>
      <w:r w:rsidRPr="00214BBE">
        <w:rPr>
          <w:sz w:val="22"/>
          <w:szCs w:val="22"/>
        </w:rPr>
        <w:t>Ś</w:t>
      </w:r>
      <w:r w:rsidR="00E74C58" w:rsidRPr="00214BBE">
        <w:rPr>
          <w:sz w:val="22"/>
          <w:szCs w:val="22"/>
        </w:rPr>
        <w:t>mietana 12 % ,18 %  tłuszczu, lekko</w:t>
      </w:r>
      <w:r w:rsidR="00E74C58" w:rsidRPr="00214BBE">
        <w:rPr>
          <w:spacing w:val="-2"/>
          <w:sz w:val="22"/>
          <w:szCs w:val="22"/>
        </w:rPr>
        <w:t xml:space="preserve"> </w:t>
      </w:r>
      <w:r w:rsidR="00E74C58" w:rsidRPr="00214BBE">
        <w:rPr>
          <w:sz w:val="22"/>
          <w:szCs w:val="22"/>
        </w:rPr>
        <w:t>ukwaszona</w:t>
      </w:r>
    </w:p>
    <w:p w:rsidR="00BC204E" w:rsidRPr="00214BBE" w:rsidRDefault="00E74C58">
      <w:pPr>
        <w:pStyle w:val="Tekstpodstawowy"/>
        <w:spacing w:before="118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  <w:ind w:right="168"/>
      </w:pPr>
      <w:r w:rsidRPr="00214BBE">
        <w:t>opakowanie: kubek z tworzywa sztucznego zamykane termozgrzewalną zakrywką z folii aluminiowej, poj. 200 g i 400g, czyste, nieuszkodzone, z wyraźnie, trwale oznakowaną datą przydatności do</w:t>
      </w:r>
      <w:r w:rsidRPr="00214BBE">
        <w:rPr>
          <w:spacing w:val="-20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" w:line="360" w:lineRule="auto"/>
      </w:pPr>
      <w:r w:rsidRPr="00214BBE">
        <w:t>ukwaszona czystymi kulturami bakterii fermentacji</w:t>
      </w:r>
      <w:r w:rsidRPr="00214BBE">
        <w:rPr>
          <w:spacing w:val="-12"/>
        </w:rPr>
        <w:t xml:space="preserve"> </w:t>
      </w:r>
      <w:r w:rsidRPr="00214BBE">
        <w:t>mlekowej;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kwasowość 15 – 32 º</w:t>
      </w:r>
      <w:r w:rsidRPr="00214BBE">
        <w:rPr>
          <w:spacing w:val="-1"/>
        </w:rPr>
        <w:t xml:space="preserve"> </w:t>
      </w:r>
      <w:r w:rsidRPr="00214BBE">
        <w:t>SH;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</w:pPr>
      <w:r w:rsidRPr="00214BBE">
        <w:t>płyn jednorodny, bez kłaczków ściętego sernika, bez podstoju</w:t>
      </w:r>
      <w:r w:rsidRPr="00214BBE">
        <w:rPr>
          <w:spacing w:val="-15"/>
        </w:rPr>
        <w:t xml:space="preserve"> </w:t>
      </w:r>
      <w:r w:rsidRPr="00214BBE">
        <w:t>serwatki;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barwa jednolita, jasnokremowa lub</w:t>
      </w:r>
      <w:r w:rsidRPr="00214BBE">
        <w:rPr>
          <w:spacing w:val="-3"/>
        </w:rPr>
        <w:t xml:space="preserve"> </w:t>
      </w:r>
      <w:r w:rsidRPr="00214BBE">
        <w:t>kremowa;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smak i zapach czysty, lekko kwaśny, bez obcych smaków i</w:t>
      </w:r>
      <w:r w:rsidRPr="00214BBE">
        <w:rPr>
          <w:spacing w:val="-6"/>
        </w:rPr>
        <w:t xml:space="preserve"> </w:t>
      </w:r>
      <w:r w:rsidRPr="00214BBE">
        <w:t>zapachów;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 xml:space="preserve">zawartość tłuszczu 12, 18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niedopuszczalna zawartość bakterii</w:t>
      </w:r>
      <w:r w:rsidRPr="00214BBE">
        <w:rPr>
          <w:spacing w:val="-3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BC204E">
      <w:pPr>
        <w:pStyle w:val="Tekstpodstawowy"/>
        <w:spacing w:before="9" w:line="360" w:lineRule="auto"/>
        <w:ind w:left="0" w:firstLine="0"/>
        <w:rPr>
          <w:sz w:val="22"/>
          <w:szCs w:val="22"/>
        </w:rPr>
      </w:pPr>
    </w:p>
    <w:p w:rsidR="00BC204E" w:rsidRPr="00214BBE" w:rsidRDefault="00E74C58">
      <w:pPr>
        <w:pStyle w:val="Nagwek1"/>
        <w:numPr>
          <w:ilvl w:val="0"/>
          <w:numId w:val="2"/>
        </w:numPr>
        <w:tabs>
          <w:tab w:val="left" w:pos="321"/>
        </w:tabs>
        <w:spacing w:before="1" w:line="360" w:lineRule="auto"/>
        <w:rPr>
          <w:sz w:val="22"/>
          <w:szCs w:val="22"/>
        </w:rPr>
      </w:pPr>
      <w:r w:rsidRPr="00214BBE">
        <w:rPr>
          <w:sz w:val="22"/>
          <w:szCs w:val="22"/>
        </w:rPr>
        <w:t>Fermentowane napoje</w:t>
      </w:r>
      <w:r w:rsidRPr="00214BBE">
        <w:rPr>
          <w:spacing w:val="-1"/>
          <w:sz w:val="22"/>
          <w:szCs w:val="22"/>
        </w:rPr>
        <w:t xml:space="preserve"> </w:t>
      </w:r>
      <w:r w:rsidRPr="00214BBE">
        <w:rPr>
          <w:sz w:val="22"/>
          <w:szCs w:val="22"/>
        </w:rPr>
        <w:t>mleczne</w:t>
      </w:r>
    </w:p>
    <w:p w:rsidR="00BC204E" w:rsidRPr="00214BBE" w:rsidRDefault="00E74C58">
      <w:pPr>
        <w:spacing w:before="113" w:line="360" w:lineRule="auto"/>
        <w:ind w:left="100"/>
        <w:rPr>
          <w:b/>
        </w:rPr>
      </w:pPr>
      <w:r w:rsidRPr="00214BBE">
        <w:rPr>
          <w:b/>
        </w:rPr>
        <w:t xml:space="preserve">Jogurt naturalny i owocowy </w:t>
      </w:r>
    </w:p>
    <w:p w:rsidR="00BC204E" w:rsidRPr="00214BBE" w:rsidRDefault="00E74C58">
      <w:pPr>
        <w:pStyle w:val="Tekstpodstawowy"/>
        <w:spacing w:before="118" w:line="276" w:lineRule="auto"/>
        <w:ind w:left="100" w:firstLine="0"/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276" w:lineRule="auto"/>
        <w:ind w:right="460"/>
      </w:pPr>
      <w:r w:rsidRPr="00214BBE">
        <w:t xml:space="preserve">opakowanie: kubek z tworzywa sztucznego zamykane termozgrzewalną zakrywką z folii aluminiowej, poj. 150g naturalny, czyste, nieuszkodzone, z wyraźnie, trwale oznakowaną datą </w:t>
      </w:r>
      <w:r w:rsidRPr="00214BBE">
        <w:lastRenderedPageBreak/>
        <w:t>przydatności do</w:t>
      </w:r>
      <w:r w:rsidRPr="00214BBE">
        <w:rPr>
          <w:spacing w:val="-4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5" w:line="276" w:lineRule="auto"/>
      </w:pPr>
      <w:r w:rsidRPr="00214BBE">
        <w:t>ukwaszony czystymi kulturami bakterii fermentacji</w:t>
      </w:r>
      <w:r w:rsidRPr="00214BBE">
        <w:rPr>
          <w:spacing w:val="-15"/>
        </w:rPr>
        <w:t xml:space="preserve"> </w:t>
      </w:r>
      <w:r w:rsidRPr="00214BBE">
        <w:t>mlekowej;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>kwasowość 3,9-4,6</w:t>
      </w:r>
      <w:r w:rsidRPr="00214BBE">
        <w:rPr>
          <w:spacing w:val="-2"/>
        </w:rPr>
        <w:t xml:space="preserve"> </w:t>
      </w:r>
      <w:proofErr w:type="spellStart"/>
      <w:r w:rsidRPr="00214BBE">
        <w:t>pH</w:t>
      </w:r>
      <w:proofErr w:type="spellEnd"/>
      <w:r w:rsidRPr="00214BBE">
        <w:t>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>skrzep jednolity, widoczne kawałki owoców;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276" w:lineRule="auto"/>
      </w:pPr>
      <w:r w:rsidRPr="00214BBE">
        <w:t>barwa biała do lekko kremowej, zabarwienie charakterystyczne dla</w:t>
      </w:r>
      <w:r w:rsidRPr="00214BBE">
        <w:rPr>
          <w:spacing w:val="-8"/>
        </w:rPr>
        <w:t xml:space="preserve"> </w:t>
      </w:r>
      <w:r w:rsidRPr="00214BBE">
        <w:t>owoców;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9"/>
      </w:pPr>
      <w:r w:rsidRPr="00214BBE">
        <w:t xml:space="preserve">smak i zapach czysty, lekko kwaśny, orzeźwiający, bez obcych smaków i zapachów, </w:t>
      </w:r>
      <w:bookmarkStart w:id="0" w:name="_GoBack"/>
      <w:bookmarkEnd w:id="0"/>
      <w:r w:rsidRPr="00214BBE">
        <w:t>posmak i zapach owoców;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" w:line="276" w:lineRule="auto"/>
      </w:pPr>
      <w:r w:rsidRPr="00214BBE">
        <w:t>zawartość tłuszczu 1,5 – 2 %;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276" w:lineRule="auto"/>
        <w:ind w:left="460" w:right="5053" w:firstLine="0"/>
      </w:pPr>
      <w:r w:rsidRPr="00214BBE">
        <w:t>niedopuszczalna zawartość bakterii chorobotwórczych niedopuszczalna zawartość bakterii</w:t>
      </w:r>
      <w:r w:rsidRPr="00214BBE">
        <w:rPr>
          <w:spacing w:val="-11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10" w:line="276" w:lineRule="auto"/>
        <w:ind w:left="0" w:firstLine="0"/>
        <w:rPr>
          <w:sz w:val="22"/>
          <w:szCs w:val="22"/>
        </w:rPr>
      </w:pPr>
    </w:p>
    <w:p w:rsidR="00BC204E" w:rsidRPr="00214BBE" w:rsidRDefault="00E74C58">
      <w:pPr>
        <w:pStyle w:val="Nagwek1"/>
        <w:spacing w:line="360" w:lineRule="auto"/>
        <w:ind w:left="460" w:firstLine="0"/>
        <w:rPr>
          <w:sz w:val="22"/>
          <w:szCs w:val="22"/>
        </w:rPr>
      </w:pPr>
      <w:r w:rsidRPr="00214BBE">
        <w:rPr>
          <w:sz w:val="22"/>
          <w:szCs w:val="22"/>
        </w:rPr>
        <w:t>Kefir 1,5 % tłuszczu</w:t>
      </w:r>
    </w:p>
    <w:p w:rsidR="00BC204E" w:rsidRPr="00214BBE" w:rsidRDefault="00E74C58">
      <w:pPr>
        <w:pStyle w:val="Tekstpodstawowy"/>
        <w:spacing w:before="116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564"/>
      </w:pPr>
      <w:r w:rsidRPr="00214BBE">
        <w:t>opakowanie:</w:t>
      </w:r>
      <w:r w:rsidRPr="00214BBE">
        <w:rPr>
          <w:spacing w:val="-7"/>
        </w:rPr>
        <w:t xml:space="preserve"> Butelka</w:t>
      </w:r>
      <w:r w:rsidRPr="00214BBE">
        <w:rPr>
          <w:spacing w:val="-4"/>
        </w:rPr>
        <w:t xml:space="preserve"> </w:t>
      </w:r>
      <w:r w:rsidRPr="00214BBE">
        <w:t>z</w:t>
      </w:r>
      <w:r w:rsidRPr="00214BBE">
        <w:rPr>
          <w:spacing w:val="-7"/>
        </w:rPr>
        <w:t xml:space="preserve"> </w:t>
      </w:r>
      <w:r w:rsidRPr="00214BBE">
        <w:t>tworzywa</w:t>
      </w:r>
      <w:r w:rsidRPr="00214BBE">
        <w:rPr>
          <w:spacing w:val="-6"/>
        </w:rPr>
        <w:t xml:space="preserve"> </w:t>
      </w:r>
      <w:r w:rsidRPr="00214BBE">
        <w:t>sztucznego</w:t>
      </w:r>
      <w:r w:rsidRPr="00214BBE">
        <w:rPr>
          <w:spacing w:val="-5"/>
        </w:rPr>
        <w:t xml:space="preserve"> </w:t>
      </w:r>
      <w:r w:rsidRPr="00214BBE">
        <w:t>zamykane</w:t>
      </w:r>
      <w:r w:rsidRPr="00214BBE">
        <w:rPr>
          <w:spacing w:val="-4"/>
        </w:rPr>
        <w:t xml:space="preserve"> , </w:t>
      </w:r>
      <w:r w:rsidRPr="00214BBE">
        <w:t>poj. 1 Litr, czyste, nieuszkodzone, z wyraźnie, trwale oznakowaną datą przydatności do</w:t>
      </w:r>
      <w:r w:rsidRPr="00214BBE">
        <w:rPr>
          <w:spacing w:val="-25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4" w:line="360" w:lineRule="auto"/>
      </w:pPr>
      <w:r w:rsidRPr="00214BBE">
        <w:t xml:space="preserve">kwasowość 36-45 </w:t>
      </w:r>
      <w:r w:rsidRPr="00214BBE">
        <w:t>SH;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9" w:line="360" w:lineRule="auto"/>
      </w:pPr>
      <w:r w:rsidRPr="00214BBE">
        <w:t>skrzep płynny, jednolity z pęcherzykami dwutlenku</w:t>
      </w:r>
      <w:r w:rsidRPr="00214BBE">
        <w:rPr>
          <w:spacing w:val="-8"/>
        </w:rPr>
        <w:t xml:space="preserve"> </w:t>
      </w:r>
      <w:r w:rsidRPr="00214BBE">
        <w:t>węgla;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konsystencja jednolita,</w:t>
      </w:r>
      <w:r w:rsidRPr="00214BBE">
        <w:rPr>
          <w:spacing w:val="-1"/>
        </w:rPr>
        <w:t xml:space="preserve"> </w:t>
      </w:r>
      <w:r w:rsidRPr="00214BBE">
        <w:t>zawiesista;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81" w:line="360" w:lineRule="auto"/>
      </w:pPr>
      <w:r w:rsidRPr="00214BBE">
        <w:t>barwa biała do lekko</w:t>
      </w:r>
      <w:r w:rsidRPr="00214BBE">
        <w:rPr>
          <w:spacing w:val="-2"/>
        </w:rPr>
        <w:t xml:space="preserve"> </w:t>
      </w:r>
      <w:r w:rsidRPr="00214BBE">
        <w:t>kremowej, smak i zapach lekko kwaśny, lekko drożdżowy, orzeźwiający, bez obcych smaków i</w:t>
      </w:r>
      <w:r w:rsidRPr="00214BBE">
        <w:rPr>
          <w:spacing w:val="-20"/>
        </w:rPr>
        <w:t xml:space="preserve"> </w:t>
      </w:r>
      <w:r w:rsidRPr="00214BBE">
        <w:t>zapachów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tłuszczu 1,5 % do 2</w:t>
      </w:r>
      <w:r w:rsidRPr="00214BBE">
        <w:rPr>
          <w:spacing w:val="-3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niedopuszczalna zawartość bakterii</w:t>
      </w:r>
      <w:r w:rsidRPr="00214BBE">
        <w:rPr>
          <w:spacing w:val="-3"/>
        </w:rPr>
        <w:t xml:space="preserve"> </w:t>
      </w:r>
      <w:r w:rsidRPr="00214BBE">
        <w:t>chorobotwórczych.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BC204E">
      <w:pPr>
        <w:pStyle w:val="Tekstpodstawowy"/>
        <w:spacing w:before="10" w:line="360" w:lineRule="auto"/>
        <w:ind w:left="0" w:firstLine="0"/>
        <w:rPr>
          <w:sz w:val="22"/>
          <w:szCs w:val="22"/>
        </w:rPr>
      </w:pPr>
    </w:p>
    <w:p w:rsidR="00BC204E" w:rsidRPr="00214BBE" w:rsidRDefault="00E74C58">
      <w:pPr>
        <w:pStyle w:val="Nagwek1"/>
        <w:spacing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Maślanka naturalna</w:t>
      </w:r>
    </w:p>
    <w:p w:rsidR="00BC204E" w:rsidRPr="00214BBE" w:rsidRDefault="00E74C58">
      <w:pPr>
        <w:pStyle w:val="Tekstpodstawowy"/>
        <w:spacing w:before="118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  <w:ind w:right="328"/>
      </w:pPr>
      <w:r w:rsidRPr="00214BBE">
        <w:t>opakowanie: karton wielowarstwowy, poj. 1000 ml, czyste, nieuszkodzone, z wyraźnie, trwale oznakowaną datą przydatności do</w:t>
      </w:r>
      <w:r w:rsidRPr="00214BBE">
        <w:rPr>
          <w:spacing w:val="-2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ukwaszona bakterii fermentacji</w:t>
      </w:r>
      <w:r w:rsidRPr="00214BBE">
        <w:rPr>
          <w:spacing w:val="-6"/>
        </w:rPr>
        <w:t xml:space="preserve"> </w:t>
      </w:r>
      <w:r w:rsidRPr="00214BBE">
        <w:t>mlekowej;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skrzep płynny,</w:t>
      </w:r>
      <w:r w:rsidRPr="00214BBE">
        <w:rPr>
          <w:spacing w:val="-1"/>
        </w:rPr>
        <w:t xml:space="preserve"> </w:t>
      </w:r>
      <w:r w:rsidRPr="00214BBE">
        <w:t>jednolity;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  <w:ind w:right="581"/>
      </w:pPr>
      <w:r w:rsidRPr="00214BBE">
        <w:t>barwa biała do lekko kremowej, w smak i zapach łagodny, orzeźwiający, śmietankowo – orzechowy, bez obcych smaków i zapachów, w przypadku smakowych smak charakterystyczny dla danych</w:t>
      </w:r>
      <w:r w:rsidRPr="00214BBE">
        <w:rPr>
          <w:spacing w:val="-27"/>
        </w:rPr>
        <w:t xml:space="preserve"> </w:t>
      </w:r>
      <w:r w:rsidRPr="00214BBE">
        <w:t>owoców;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" w:line="360" w:lineRule="auto"/>
      </w:pPr>
      <w:r w:rsidRPr="00214BBE">
        <w:t>zawartość tłuszczu około 1,5 – 2 %;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niedopuszczalna zawartość bakterii</w:t>
      </w:r>
      <w:r w:rsidRPr="00214BBE">
        <w:rPr>
          <w:spacing w:val="-3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BC204E">
      <w:pPr>
        <w:pStyle w:val="Tekstpodstawowy"/>
        <w:spacing w:before="7" w:line="360" w:lineRule="auto"/>
        <w:ind w:left="0" w:firstLine="0"/>
        <w:rPr>
          <w:sz w:val="22"/>
          <w:szCs w:val="22"/>
        </w:rPr>
      </w:pPr>
    </w:p>
    <w:p w:rsidR="00BC204E" w:rsidRPr="00214BBE" w:rsidRDefault="00155EAF">
      <w:pPr>
        <w:pStyle w:val="Nagwek1"/>
        <w:numPr>
          <w:ilvl w:val="0"/>
          <w:numId w:val="2"/>
        </w:numPr>
        <w:tabs>
          <w:tab w:val="left" w:pos="321"/>
        </w:tabs>
        <w:spacing w:line="360" w:lineRule="auto"/>
        <w:rPr>
          <w:sz w:val="22"/>
          <w:szCs w:val="22"/>
        </w:rPr>
      </w:pPr>
      <w:r w:rsidRPr="00214BBE">
        <w:rPr>
          <w:sz w:val="22"/>
          <w:szCs w:val="22"/>
        </w:rPr>
        <w:lastRenderedPageBreak/>
        <w:t>M</w:t>
      </w:r>
      <w:r w:rsidR="00E74C58" w:rsidRPr="00214BBE">
        <w:rPr>
          <w:sz w:val="22"/>
          <w:szCs w:val="22"/>
        </w:rPr>
        <w:t>asło</w:t>
      </w:r>
      <w:r w:rsidR="00E74C58" w:rsidRPr="00214BBE">
        <w:rPr>
          <w:spacing w:val="-2"/>
          <w:sz w:val="22"/>
          <w:szCs w:val="22"/>
        </w:rPr>
        <w:t xml:space="preserve"> </w:t>
      </w:r>
      <w:r w:rsidR="00E74C58" w:rsidRPr="00214BBE">
        <w:rPr>
          <w:sz w:val="22"/>
          <w:szCs w:val="22"/>
        </w:rPr>
        <w:t>ekstra</w:t>
      </w:r>
    </w:p>
    <w:p w:rsidR="00BC204E" w:rsidRPr="00214BBE" w:rsidRDefault="00E74C58">
      <w:pPr>
        <w:pStyle w:val="Tekstpodstawowy"/>
        <w:spacing w:before="118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126"/>
      </w:pPr>
      <w:r w:rsidRPr="00214BBE">
        <w:t>opakowanie: opakowanie foliowe, masa 200g , czyste, nieuszkodzone, z wyraźnie, trwale oznakowaną</w:t>
      </w:r>
      <w:r w:rsidRPr="00214BBE">
        <w:rPr>
          <w:spacing w:val="-5"/>
        </w:rPr>
        <w:t xml:space="preserve"> </w:t>
      </w:r>
      <w:r w:rsidRPr="00214BBE">
        <w:t>datą</w:t>
      </w:r>
      <w:r w:rsidRPr="00214BBE">
        <w:rPr>
          <w:spacing w:val="-2"/>
        </w:rPr>
        <w:t xml:space="preserve"> </w:t>
      </w:r>
      <w:r w:rsidRPr="00214BBE">
        <w:t>przydatności</w:t>
      </w:r>
      <w:r w:rsidRPr="00214BBE">
        <w:rPr>
          <w:spacing w:val="-4"/>
        </w:rPr>
        <w:t xml:space="preserve"> </w:t>
      </w:r>
      <w:r w:rsidRPr="00214BBE">
        <w:t>do</w:t>
      </w:r>
      <w:r w:rsidRPr="00214BBE">
        <w:rPr>
          <w:spacing w:val="-4"/>
        </w:rPr>
        <w:t xml:space="preserve"> </w:t>
      </w:r>
      <w:r w:rsidRPr="00214BBE">
        <w:t>spożycia</w:t>
      </w:r>
      <w:r w:rsidRPr="00214BBE">
        <w:rPr>
          <w:spacing w:val="-1"/>
        </w:rPr>
        <w:t xml:space="preserve"> </w:t>
      </w:r>
      <w:r w:rsidRPr="00214BBE">
        <w:t>i</w:t>
      </w:r>
      <w:r w:rsidRPr="00214BBE">
        <w:rPr>
          <w:spacing w:val="-2"/>
        </w:rPr>
        <w:t xml:space="preserve"> </w:t>
      </w:r>
      <w:r w:rsidRPr="00214BBE">
        <w:t>nr</w:t>
      </w:r>
      <w:r w:rsidRPr="00214BBE">
        <w:rPr>
          <w:spacing w:val="-4"/>
        </w:rPr>
        <w:t xml:space="preserve"> </w:t>
      </w:r>
      <w:r w:rsidRPr="00214BBE">
        <w:t>partii</w:t>
      </w:r>
      <w:r w:rsidRPr="00214BBE">
        <w:rPr>
          <w:spacing w:val="-1"/>
        </w:rPr>
        <w:t>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3" w:line="360" w:lineRule="auto"/>
        <w:ind w:right="266"/>
      </w:pPr>
      <w:r w:rsidRPr="00214BBE">
        <w:t>barwa</w:t>
      </w:r>
      <w:r w:rsidRPr="00214BBE">
        <w:rPr>
          <w:spacing w:val="-9"/>
        </w:rPr>
        <w:t xml:space="preserve"> </w:t>
      </w:r>
      <w:r w:rsidRPr="00214BBE">
        <w:t>jednolita,</w:t>
      </w:r>
      <w:r w:rsidRPr="00214BBE">
        <w:rPr>
          <w:spacing w:val="-9"/>
        </w:rPr>
        <w:t xml:space="preserve"> </w:t>
      </w:r>
      <w:r w:rsidRPr="00214BBE">
        <w:t>nieznacznie</w:t>
      </w:r>
      <w:r w:rsidRPr="00214BBE">
        <w:rPr>
          <w:spacing w:val="-8"/>
        </w:rPr>
        <w:t xml:space="preserve"> </w:t>
      </w:r>
      <w:r w:rsidRPr="00214BBE">
        <w:t>intensywniejsza</w:t>
      </w:r>
      <w:r w:rsidRPr="00214BBE">
        <w:rPr>
          <w:spacing w:val="-6"/>
        </w:rPr>
        <w:t xml:space="preserve"> </w:t>
      </w:r>
      <w:r w:rsidRPr="00214BBE">
        <w:t>na</w:t>
      </w:r>
      <w:r w:rsidRPr="00214BBE">
        <w:rPr>
          <w:spacing w:val="-8"/>
        </w:rPr>
        <w:t xml:space="preserve"> </w:t>
      </w:r>
      <w:r w:rsidRPr="00214BBE">
        <w:t>powierzchni,</w:t>
      </w:r>
      <w:r w:rsidRPr="00214BBE">
        <w:rPr>
          <w:spacing w:val="-4"/>
        </w:rPr>
        <w:t xml:space="preserve"> </w:t>
      </w:r>
      <w:r w:rsidRPr="00214BBE">
        <w:t>wygniecenie</w:t>
      </w:r>
      <w:r w:rsidRPr="00214BBE">
        <w:rPr>
          <w:spacing w:val="-7"/>
        </w:rPr>
        <w:t xml:space="preserve"> </w:t>
      </w:r>
      <w:r w:rsidRPr="00214BBE">
        <w:t>prawidłowe,</w:t>
      </w:r>
      <w:r w:rsidRPr="00214BBE">
        <w:rPr>
          <w:spacing w:val="-6"/>
        </w:rPr>
        <w:t xml:space="preserve"> </w:t>
      </w:r>
      <w:r w:rsidRPr="00214BBE">
        <w:t>powierzchnia</w:t>
      </w:r>
      <w:r w:rsidRPr="00214BBE">
        <w:rPr>
          <w:spacing w:val="-8"/>
        </w:rPr>
        <w:t xml:space="preserve"> </w:t>
      </w:r>
      <w:r w:rsidRPr="00214BBE">
        <w:t>gładka, sucha;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konsystencja jednolita, zwarta,</w:t>
      </w:r>
      <w:r w:rsidRPr="00214BBE">
        <w:rPr>
          <w:spacing w:val="-2"/>
        </w:rPr>
        <w:t xml:space="preserve"> </w:t>
      </w:r>
      <w:r w:rsidRPr="00214BBE">
        <w:t>smarowna;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smak i zapach czysty, lekko kwaśny, mlekowy, z lekkim posmakiem pasteryzacji, lekko</w:t>
      </w:r>
      <w:r w:rsidRPr="00214BBE">
        <w:rPr>
          <w:spacing w:val="-14"/>
        </w:rPr>
        <w:t xml:space="preserve"> </w:t>
      </w:r>
      <w:r w:rsidRPr="00214BBE">
        <w:t>tłuszczowy;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wody nie więcej niż 16</w:t>
      </w:r>
      <w:r w:rsidRPr="00214BBE">
        <w:rPr>
          <w:spacing w:val="-3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tłuszczu nie mniej niż 82</w:t>
      </w:r>
      <w:r w:rsidRPr="00214BBE">
        <w:rPr>
          <w:spacing w:val="-3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zawartość soli nie więcej niż 2,0</w:t>
      </w:r>
      <w:r w:rsidRPr="00214BBE">
        <w:rPr>
          <w:spacing w:val="-4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kwasowość tłuszczowa nie więcej niż 2 º</w:t>
      </w:r>
      <w:r w:rsidRPr="00214BBE">
        <w:rPr>
          <w:spacing w:val="-5"/>
        </w:rPr>
        <w:t xml:space="preserve"> </w:t>
      </w:r>
      <w:r w:rsidRPr="00214BBE">
        <w:t>SH;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 xml:space="preserve">niedopuszczalne zawartość </w:t>
      </w:r>
      <w:proofErr w:type="spellStart"/>
      <w:r w:rsidRPr="00214BBE">
        <w:t>aflatoksyn</w:t>
      </w:r>
      <w:proofErr w:type="spellEnd"/>
      <w:r w:rsidRPr="00214BBE">
        <w:t>, i środków hamujących oraz bakterii</w:t>
      </w:r>
      <w:r w:rsidRPr="00214BBE">
        <w:rPr>
          <w:spacing w:val="-22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BC204E">
      <w:pPr>
        <w:pStyle w:val="Tekstpodstawowy"/>
        <w:spacing w:before="7" w:line="360" w:lineRule="auto"/>
        <w:ind w:left="0" w:firstLine="0"/>
        <w:rPr>
          <w:sz w:val="22"/>
          <w:szCs w:val="22"/>
        </w:rPr>
      </w:pPr>
    </w:p>
    <w:p w:rsidR="00BC204E" w:rsidRPr="00214BBE" w:rsidRDefault="00155EAF">
      <w:pPr>
        <w:pStyle w:val="Nagwek1"/>
        <w:numPr>
          <w:ilvl w:val="0"/>
          <w:numId w:val="2"/>
        </w:numPr>
        <w:tabs>
          <w:tab w:val="left" w:pos="321"/>
        </w:tabs>
        <w:spacing w:line="360" w:lineRule="auto"/>
        <w:rPr>
          <w:sz w:val="22"/>
          <w:szCs w:val="22"/>
        </w:rPr>
      </w:pPr>
      <w:r w:rsidRPr="00214BBE">
        <w:rPr>
          <w:sz w:val="22"/>
          <w:szCs w:val="22"/>
        </w:rPr>
        <w:t>S</w:t>
      </w:r>
      <w:r w:rsidR="00E74C58" w:rsidRPr="00214BBE">
        <w:rPr>
          <w:sz w:val="22"/>
          <w:szCs w:val="22"/>
        </w:rPr>
        <w:t>ery podpuszczkowe dojrzewające twarde i</w:t>
      </w:r>
      <w:r w:rsidR="00E74C58" w:rsidRPr="00214BBE">
        <w:rPr>
          <w:spacing w:val="-9"/>
          <w:sz w:val="22"/>
          <w:szCs w:val="22"/>
        </w:rPr>
        <w:t xml:space="preserve"> </w:t>
      </w:r>
      <w:r w:rsidR="00E74C58" w:rsidRPr="00214BBE">
        <w:rPr>
          <w:sz w:val="22"/>
          <w:szCs w:val="22"/>
        </w:rPr>
        <w:t>półtwarde</w:t>
      </w:r>
    </w:p>
    <w:p w:rsidR="00BC204E" w:rsidRPr="00214BBE" w:rsidRDefault="00E74C58">
      <w:pPr>
        <w:pStyle w:val="Tekstpodstawowy"/>
        <w:spacing w:before="118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863"/>
      </w:pPr>
      <w:r w:rsidRPr="00214BBE">
        <w:t>opakowanie: powłoka z tworzywa sztucznego lub parafina, czyste, nieuszkodzone, z wyraźnie, trwale oznakowaną datą przydatności do</w:t>
      </w:r>
      <w:r w:rsidRPr="00214BBE">
        <w:rPr>
          <w:spacing w:val="-7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typu holenderskiego twarde lub półtwarde, typu edamski, gouda, podlaski, puławski, zamojski</w:t>
      </w:r>
      <w:r w:rsidRPr="00214BBE">
        <w:rPr>
          <w:spacing w:val="-24"/>
        </w:rPr>
        <w:t xml:space="preserve"> </w:t>
      </w:r>
      <w:r w:rsidRPr="00214BBE">
        <w:t>itp.;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right="685"/>
      </w:pPr>
      <w:r w:rsidRPr="00214BBE">
        <w:t>miąższ miękki, elastyczny, jednolity w całej masie, zwarty, z rzadko rozmieszczonymi oczkami wielkości grochu;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smak i zapach łagodny, czysty, lekko orzechowym i lekko kwaskowy w serach</w:t>
      </w:r>
      <w:r w:rsidRPr="00214BBE">
        <w:rPr>
          <w:spacing w:val="-19"/>
        </w:rPr>
        <w:t xml:space="preserve"> </w:t>
      </w:r>
      <w:r w:rsidRPr="00214BBE">
        <w:t>młodych;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kształt regularny, płaskich cylindrów lub bloków o wadze 2 - 3</w:t>
      </w:r>
      <w:r w:rsidRPr="00214BBE">
        <w:rPr>
          <w:spacing w:val="-10"/>
        </w:rPr>
        <w:t xml:space="preserve"> </w:t>
      </w:r>
      <w:r w:rsidRPr="00214BBE">
        <w:t>kg;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skórka serów niezbyt gruba, gładka, mocna, sucha, czysta bez uszkodzeń mechanicznych i</w:t>
      </w:r>
      <w:r w:rsidRPr="00214BBE">
        <w:rPr>
          <w:spacing w:val="-30"/>
        </w:rPr>
        <w:t xml:space="preserve"> </w:t>
      </w:r>
      <w:r w:rsidRPr="00214BBE">
        <w:t>wżerów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barwa naturalna, jednolita w całej</w:t>
      </w:r>
      <w:r w:rsidRPr="00214BBE">
        <w:rPr>
          <w:spacing w:val="-4"/>
        </w:rPr>
        <w:t xml:space="preserve"> </w:t>
      </w:r>
      <w:r w:rsidRPr="00214BBE">
        <w:t>masie;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wody w masie beztłuszczowej 54 – 63 półtwarde, 49-56 %</w:t>
      </w:r>
      <w:r w:rsidRPr="00214BBE">
        <w:rPr>
          <w:spacing w:val="-8"/>
        </w:rPr>
        <w:t xml:space="preserve"> </w:t>
      </w:r>
      <w:r w:rsidRPr="00214BBE">
        <w:t>twarde;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zawartość tłuszczu w suchej masie 45 – 60</w:t>
      </w:r>
      <w:r w:rsidRPr="00214BBE">
        <w:rPr>
          <w:spacing w:val="-3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sectPr w:rsidR="00BC204E" w:rsidRPr="00214B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20" w:right="600" w:bottom="960" w:left="620" w:header="0" w:footer="750" w:gutter="0"/>
          <w:cols w:space="708"/>
          <w:formProt w:val="0"/>
          <w:docGrid w:linePitch="100" w:charSpace="8192"/>
        </w:sectPr>
      </w:pPr>
      <w:r w:rsidRPr="00214BBE">
        <w:t>niedopuszczalna zawartość bakterii chorobotwórczych, posmak gorzki, zapach</w:t>
      </w:r>
      <w:r w:rsidRPr="00214BBE">
        <w:rPr>
          <w:spacing w:val="-5"/>
        </w:rPr>
        <w:t xml:space="preserve"> </w:t>
      </w:r>
      <w:r w:rsidRPr="00214BBE">
        <w:t>gnilny;</w:t>
      </w:r>
    </w:p>
    <w:p w:rsidR="00BC204E" w:rsidRPr="00214BBE" w:rsidRDefault="00155EAF">
      <w:pPr>
        <w:pStyle w:val="Nagwek1"/>
        <w:numPr>
          <w:ilvl w:val="0"/>
          <w:numId w:val="2"/>
        </w:numPr>
        <w:tabs>
          <w:tab w:val="left" w:pos="321"/>
        </w:tabs>
        <w:spacing w:before="79" w:line="360" w:lineRule="auto"/>
        <w:rPr>
          <w:sz w:val="22"/>
          <w:szCs w:val="22"/>
        </w:rPr>
      </w:pPr>
      <w:r w:rsidRPr="00214BBE">
        <w:rPr>
          <w:sz w:val="22"/>
          <w:szCs w:val="22"/>
        </w:rPr>
        <w:lastRenderedPageBreak/>
        <w:t>S</w:t>
      </w:r>
      <w:r w:rsidR="00E74C58" w:rsidRPr="00214BBE">
        <w:rPr>
          <w:sz w:val="22"/>
          <w:szCs w:val="22"/>
        </w:rPr>
        <w:t>er twarogowy</w:t>
      </w:r>
      <w:r w:rsidR="00E74C58" w:rsidRPr="00214BBE">
        <w:rPr>
          <w:spacing w:val="-5"/>
          <w:sz w:val="22"/>
          <w:szCs w:val="22"/>
        </w:rPr>
        <w:t xml:space="preserve"> </w:t>
      </w:r>
      <w:r w:rsidR="00E74C58" w:rsidRPr="00214BBE">
        <w:rPr>
          <w:sz w:val="22"/>
          <w:szCs w:val="22"/>
        </w:rPr>
        <w:t xml:space="preserve">półtłusty i twaróg sernikowy </w:t>
      </w:r>
    </w:p>
    <w:p w:rsidR="00BC204E" w:rsidRPr="00214BBE" w:rsidRDefault="00E74C58">
      <w:pPr>
        <w:pStyle w:val="Tekstpodstawowy"/>
        <w:spacing w:before="118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  <w:ind w:right="934"/>
      </w:pPr>
      <w:r w:rsidRPr="00214BBE">
        <w:t>opakowanie: papier pergaminowy, masa około 0,7 – 1 kg, czyste, nieuszkodzone, z wyraźnie, trwale oznakowaną datą przydatności do</w:t>
      </w:r>
      <w:r w:rsidRPr="00214BBE">
        <w:rPr>
          <w:spacing w:val="-8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  <w:ind w:right="934"/>
      </w:pPr>
      <w:r w:rsidRPr="00214BBE">
        <w:t xml:space="preserve">twaróg sernikowy – wiaderko 1 kg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" w:line="360" w:lineRule="auto"/>
      </w:pPr>
      <w:r w:rsidRPr="00214BBE">
        <w:t>zawartość tłuszczu 15 +- 2 % tłuszczu w suchej masie, do 82 %</w:t>
      </w:r>
      <w:r w:rsidRPr="00214BBE">
        <w:rPr>
          <w:spacing w:val="-9"/>
        </w:rPr>
        <w:t xml:space="preserve"> </w:t>
      </w:r>
      <w:r w:rsidRPr="00214BBE">
        <w:t>wody;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smak i zapach czysty,</w:t>
      </w:r>
      <w:r w:rsidRPr="00214BBE">
        <w:rPr>
          <w:spacing w:val="2"/>
        </w:rPr>
        <w:t xml:space="preserve"> </w:t>
      </w:r>
      <w:r w:rsidRPr="00214BBE">
        <w:t>łagodny;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</w:pPr>
      <w:r w:rsidRPr="00214BBE">
        <w:t>struktura jednolita, zwarta, bez grudek lub lekko</w:t>
      </w:r>
      <w:r w:rsidRPr="00214BBE">
        <w:rPr>
          <w:spacing w:val="-2"/>
        </w:rPr>
        <w:t xml:space="preserve"> </w:t>
      </w:r>
      <w:r w:rsidRPr="00214BBE">
        <w:t>ziarnista;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barwa biała do kremowej, jednolita w całej</w:t>
      </w:r>
      <w:r w:rsidRPr="00214BBE">
        <w:rPr>
          <w:spacing w:val="-7"/>
        </w:rPr>
        <w:t xml:space="preserve"> </w:t>
      </w:r>
      <w:r w:rsidRPr="00214BBE">
        <w:t>masie;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kwasowość 80 – 110 º</w:t>
      </w:r>
      <w:r w:rsidRPr="00214BBE">
        <w:rPr>
          <w:spacing w:val="-2"/>
        </w:rPr>
        <w:t xml:space="preserve"> </w:t>
      </w:r>
      <w:r w:rsidRPr="00214BBE">
        <w:t>SH;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niedopuszczalna zawartość bakterii chorobotwórczych, posmak kwaśny lub gorzki, gnilny</w:t>
      </w:r>
      <w:r w:rsidRPr="00214BBE">
        <w:rPr>
          <w:spacing w:val="-14"/>
        </w:rPr>
        <w:t xml:space="preserve"> </w:t>
      </w:r>
      <w:r w:rsidRPr="00214BBE">
        <w:t>zapach;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BC204E">
      <w:pPr>
        <w:pStyle w:val="Tekstpodstawowy"/>
        <w:spacing w:before="7" w:line="360" w:lineRule="auto"/>
        <w:ind w:left="0" w:firstLine="0"/>
        <w:rPr>
          <w:sz w:val="22"/>
          <w:szCs w:val="22"/>
        </w:rPr>
      </w:pPr>
    </w:p>
    <w:p w:rsidR="00BC204E" w:rsidRPr="00214BBE" w:rsidRDefault="00155EAF">
      <w:pPr>
        <w:pStyle w:val="Nagwek1"/>
        <w:numPr>
          <w:ilvl w:val="0"/>
          <w:numId w:val="2"/>
        </w:numPr>
        <w:tabs>
          <w:tab w:val="left" w:pos="268"/>
        </w:tabs>
        <w:spacing w:line="360" w:lineRule="auto"/>
        <w:ind w:left="267" w:hanging="168"/>
        <w:rPr>
          <w:sz w:val="22"/>
          <w:szCs w:val="22"/>
        </w:rPr>
      </w:pPr>
      <w:r w:rsidRPr="00214BBE">
        <w:rPr>
          <w:sz w:val="22"/>
          <w:szCs w:val="22"/>
        </w:rPr>
        <w:t>Serek</w:t>
      </w:r>
      <w:r w:rsidR="00E74C58" w:rsidRPr="00214BBE">
        <w:rPr>
          <w:sz w:val="22"/>
          <w:szCs w:val="22"/>
        </w:rPr>
        <w:t xml:space="preserve"> topion</w:t>
      </w:r>
      <w:r w:rsidRPr="00214BBE">
        <w:rPr>
          <w:sz w:val="22"/>
          <w:szCs w:val="22"/>
        </w:rPr>
        <w:t>y naturalny</w:t>
      </w:r>
      <w:r w:rsidR="00E74C58" w:rsidRPr="00214BBE">
        <w:rPr>
          <w:sz w:val="22"/>
          <w:szCs w:val="22"/>
        </w:rPr>
        <w:t xml:space="preserve"> </w:t>
      </w:r>
    </w:p>
    <w:p w:rsidR="00BC204E" w:rsidRPr="00214BBE" w:rsidRDefault="00E74C58">
      <w:pPr>
        <w:pStyle w:val="Tekstpodstawowy"/>
        <w:spacing w:before="119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right="290"/>
      </w:pPr>
      <w:r w:rsidRPr="00214BBE">
        <w:t>opakowanie: folia aluminiowa, zbiorcze karton, czyste, nieuszkodzone, z wyraźnie, trwale oznakowaną datą przydatności do</w:t>
      </w:r>
      <w:r w:rsidRPr="00214BBE">
        <w:rPr>
          <w:spacing w:val="-4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ser topiony krążek (</w:t>
      </w:r>
      <w:proofErr w:type="spellStart"/>
      <w:r w:rsidRPr="00214BBE">
        <w:t>trójkaty</w:t>
      </w:r>
      <w:proofErr w:type="spellEnd"/>
      <w:r w:rsidRPr="00214BBE">
        <w:t xml:space="preserve">): 8 </w:t>
      </w:r>
      <w:proofErr w:type="spellStart"/>
      <w:r w:rsidRPr="00214BBE">
        <w:t>trójkatów</w:t>
      </w:r>
      <w:proofErr w:type="spellEnd"/>
      <w:r w:rsidRPr="00214BBE">
        <w:t xml:space="preserve"> x 17,5 g =</w:t>
      </w:r>
      <w:r w:rsidRPr="00214BBE">
        <w:rPr>
          <w:spacing w:val="-13"/>
        </w:rPr>
        <w:t xml:space="preserve"> </w:t>
      </w:r>
      <w:r w:rsidRPr="00214BBE">
        <w:t>140g;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smak i zapach łagodny, w przypadku smakowych charakterystyczny dla danego</w:t>
      </w:r>
      <w:r w:rsidRPr="00214BBE">
        <w:rPr>
          <w:spacing w:val="-8"/>
        </w:rPr>
        <w:t xml:space="preserve"> </w:t>
      </w:r>
      <w:r w:rsidRPr="00214BBE">
        <w:t>dodatku;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3" w:line="360" w:lineRule="auto"/>
      </w:pPr>
      <w:r w:rsidRPr="00214BBE">
        <w:t>konsystencja zwięzła lub smarowna, jednolita, bez</w:t>
      </w:r>
      <w:r w:rsidRPr="00214BBE">
        <w:rPr>
          <w:spacing w:val="-6"/>
        </w:rPr>
        <w:t xml:space="preserve"> </w:t>
      </w:r>
      <w:r w:rsidRPr="00214BBE">
        <w:t>ziarnistości;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  <w:ind w:right="132"/>
      </w:pPr>
      <w:r w:rsidRPr="00214BBE">
        <w:t>kremowe około 60 % tłuszczu w suchej masie i do 55 % wody, tłuste około 40 % tłuszczu w suchej masie i do 55 %</w:t>
      </w:r>
      <w:r w:rsidRPr="00214BBE">
        <w:rPr>
          <w:spacing w:val="1"/>
        </w:rPr>
        <w:t xml:space="preserve"> </w:t>
      </w:r>
      <w:r w:rsidRPr="00214BBE">
        <w:t>wody;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barwa jednolita, w przypadku dodatku przypraw lub smakowych widoczne</w:t>
      </w:r>
      <w:r w:rsidRPr="00214BBE">
        <w:rPr>
          <w:spacing w:val="-10"/>
        </w:rPr>
        <w:t xml:space="preserve"> </w:t>
      </w:r>
      <w:r w:rsidRPr="00214BBE">
        <w:t>cząstki;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niedopuszczalna zawartość bakterii</w:t>
      </w:r>
      <w:r w:rsidRPr="00214BBE">
        <w:rPr>
          <w:spacing w:val="-3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322"/>
        </w:tabs>
        <w:spacing w:before="1" w:line="360" w:lineRule="auto"/>
        <w:ind w:left="321" w:hanging="222"/>
        <w:rPr>
          <w:sz w:val="22"/>
          <w:szCs w:val="22"/>
        </w:rPr>
      </w:pPr>
      <w:r w:rsidRPr="00214BBE">
        <w:rPr>
          <w:sz w:val="22"/>
          <w:szCs w:val="22"/>
        </w:rPr>
        <w:t>Ser solankowy f</w:t>
      </w:r>
      <w:r w:rsidR="00E74C58" w:rsidRPr="00214BBE">
        <w:rPr>
          <w:sz w:val="22"/>
          <w:szCs w:val="22"/>
        </w:rPr>
        <w:t>eta,</w:t>
      </w:r>
      <w:r w:rsidR="00E74C58" w:rsidRPr="00214BBE">
        <w:rPr>
          <w:spacing w:val="-6"/>
          <w:sz w:val="22"/>
          <w:szCs w:val="22"/>
        </w:rPr>
        <w:t xml:space="preserve"> </w:t>
      </w:r>
      <w:proofErr w:type="spellStart"/>
      <w:r w:rsidR="00E74C58" w:rsidRPr="00214BBE">
        <w:rPr>
          <w:sz w:val="22"/>
          <w:szCs w:val="22"/>
        </w:rPr>
        <w:t>mozarella</w:t>
      </w:r>
      <w:proofErr w:type="spellEnd"/>
    </w:p>
    <w:p w:rsidR="00BC204E" w:rsidRPr="00214BBE" w:rsidRDefault="00E74C58">
      <w:pPr>
        <w:pStyle w:val="Tekstpodstawowy"/>
        <w:spacing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397"/>
      </w:pPr>
      <w:r w:rsidRPr="00214BBE">
        <w:t>opakowanie: folia lub karton wielowarstwowy, czyste, nieuszkodzone, z wyraźnie, trwale oznakowaną datą przydatności do spożycia, czyste, nieuszkodzone, z wyraźnie, trwale oznakowaną datą przydatności do 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proofErr w:type="spellStart"/>
      <w:r w:rsidRPr="00214BBE">
        <w:t>mozarella</w:t>
      </w:r>
      <w:proofErr w:type="spellEnd"/>
      <w:r w:rsidRPr="00214BBE">
        <w:t xml:space="preserve"> kulka 125g, </w:t>
      </w:r>
      <w:proofErr w:type="spellStart"/>
      <w:r w:rsidRPr="00214BBE">
        <w:t>mozarella</w:t>
      </w:r>
      <w:proofErr w:type="spellEnd"/>
      <w:r w:rsidRPr="00214BBE">
        <w:t xml:space="preserve"> mini, mini, kulki 120</w:t>
      </w:r>
      <w:r w:rsidRPr="00214BBE">
        <w:rPr>
          <w:spacing w:val="-8"/>
        </w:rPr>
        <w:t xml:space="preserve"> </w:t>
      </w:r>
      <w:r w:rsidRPr="00214BBE">
        <w:t>g;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zawartość tłuszczu ser feta 18</w:t>
      </w:r>
      <w:r w:rsidRPr="00214BBE">
        <w:rPr>
          <w:spacing w:val="-2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</w:pPr>
      <w:r w:rsidRPr="00214BBE">
        <w:t>miąższ zwięzły, miękki lub lekko</w:t>
      </w:r>
      <w:r w:rsidRPr="00214BBE">
        <w:rPr>
          <w:spacing w:val="-10"/>
        </w:rPr>
        <w:t xml:space="preserve"> </w:t>
      </w:r>
      <w:r w:rsidRPr="00214BBE">
        <w:t>kruchy;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barwa jednolita, biała do</w:t>
      </w:r>
      <w:r w:rsidRPr="00214BBE">
        <w:rPr>
          <w:spacing w:val="-6"/>
        </w:rPr>
        <w:t xml:space="preserve"> </w:t>
      </w:r>
      <w:r w:rsidRPr="00214BBE">
        <w:t>kremowej;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lastRenderedPageBreak/>
        <w:t>smak i zapach czysty, delikatny,</w:t>
      </w:r>
      <w:r w:rsidRPr="00214BBE">
        <w:rPr>
          <w:spacing w:val="1"/>
        </w:rPr>
        <w:t xml:space="preserve"> </w:t>
      </w:r>
      <w:r w:rsidRPr="00214BBE">
        <w:t>słony;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niedopuszczalna obecność bakterii</w:t>
      </w:r>
      <w:r w:rsidRPr="00214BBE">
        <w:rPr>
          <w:spacing w:val="-2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Tekstpodstawowy"/>
        <w:spacing w:before="0" w:line="360" w:lineRule="auto"/>
        <w:ind w:left="0" w:firstLine="0"/>
        <w:rPr>
          <w:sz w:val="22"/>
          <w:szCs w:val="22"/>
        </w:rPr>
      </w:pP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322"/>
        </w:tabs>
        <w:spacing w:line="360" w:lineRule="auto"/>
        <w:ind w:left="321" w:hanging="222"/>
        <w:rPr>
          <w:sz w:val="22"/>
          <w:szCs w:val="22"/>
        </w:rPr>
      </w:pPr>
      <w:r w:rsidRPr="00214BBE">
        <w:rPr>
          <w:sz w:val="22"/>
          <w:szCs w:val="22"/>
        </w:rPr>
        <w:t>S</w:t>
      </w:r>
      <w:r w:rsidR="00E74C58" w:rsidRPr="00214BBE">
        <w:rPr>
          <w:sz w:val="22"/>
          <w:szCs w:val="22"/>
        </w:rPr>
        <w:t>er z porostem pleśniowym typu  brie</w:t>
      </w:r>
    </w:p>
    <w:p w:rsidR="00BC204E" w:rsidRPr="00214BBE" w:rsidRDefault="00E74C58">
      <w:pPr>
        <w:pStyle w:val="Tekstpodstawowy"/>
        <w:spacing w:before="116" w:line="360" w:lineRule="auto"/>
        <w:ind w:left="100" w:firstLine="0"/>
        <w:rPr>
          <w:sz w:val="22"/>
          <w:szCs w:val="22"/>
        </w:rPr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  <w:ind w:right="305"/>
      </w:pPr>
      <w:r w:rsidRPr="00214BBE">
        <w:t>opakowanie: folia aluminiowa, czyste, nieuszkodzone, z wyraźnie, trwale oznakowaną datą przyda</w:t>
      </w:r>
      <w:r w:rsidR="007E5C45" w:rsidRPr="00214BBE">
        <w:t>tności do spożycia, brie: trójką</w:t>
      </w:r>
      <w:r w:rsidRPr="00214BBE">
        <w:t xml:space="preserve">t 125 g,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" w:line="360" w:lineRule="auto"/>
      </w:pPr>
      <w:r w:rsidRPr="00214BBE">
        <w:t>pełnotłusty, min. 30 %</w:t>
      </w:r>
      <w:r w:rsidRPr="00214BBE">
        <w:rPr>
          <w:spacing w:val="-2"/>
        </w:rPr>
        <w:t xml:space="preserve"> </w:t>
      </w:r>
      <w:r w:rsidRPr="00214BBE">
        <w:t>tłuszczu;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miąższ miękki, kremowy, bez oczek, jednolity w całej masie, twardszy ku</w:t>
      </w:r>
      <w:r w:rsidRPr="00214BBE">
        <w:rPr>
          <w:spacing w:val="-24"/>
        </w:rPr>
        <w:t xml:space="preserve"> </w:t>
      </w:r>
      <w:r w:rsidRPr="00214BBE">
        <w:t>środkowi;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powierzchnia równomiernie pokryta białą pleśnią;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81" w:line="360" w:lineRule="auto"/>
      </w:pPr>
      <w:r w:rsidRPr="00214BBE">
        <w:t>smak i za</w:t>
      </w:r>
      <w:r w:rsidR="007E5C45" w:rsidRPr="00214BBE">
        <w:t xml:space="preserve">pach łagodny, lekko pieczarkowy, </w:t>
      </w:r>
      <w:r w:rsidRPr="00214BBE">
        <w:t>niedopuszczalne przebarwienia,</w:t>
      </w:r>
      <w:r w:rsidRPr="00214BBE">
        <w:rPr>
          <w:spacing w:val="-3"/>
        </w:rPr>
        <w:t xml:space="preserve"> </w:t>
      </w:r>
      <w:r w:rsidRPr="00214BBE">
        <w:t>plamy;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niedopuszczalna zawartość bakterii</w:t>
      </w:r>
      <w:r w:rsidRPr="00214BBE">
        <w:rPr>
          <w:spacing w:val="-3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Akapitzlist"/>
        <w:tabs>
          <w:tab w:val="left" w:pos="820"/>
          <w:tab w:val="left" w:pos="821"/>
        </w:tabs>
        <w:spacing w:line="360" w:lineRule="auto"/>
        <w:ind w:firstLine="0"/>
      </w:pP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793"/>
        </w:tabs>
        <w:spacing w:before="1" w:line="360" w:lineRule="auto"/>
        <w:ind w:left="792" w:hanging="333"/>
        <w:rPr>
          <w:sz w:val="22"/>
          <w:szCs w:val="22"/>
        </w:rPr>
      </w:pPr>
      <w:r w:rsidRPr="00214BBE">
        <w:rPr>
          <w:sz w:val="22"/>
          <w:szCs w:val="22"/>
        </w:rPr>
        <w:t>S</w:t>
      </w:r>
      <w:r w:rsidR="00E74C58" w:rsidRPr="00214BBE">
        <w:rPr>
          <w:sz w:val="22"/>
          <w:szCs w:val="22"/>
        </w:rPr>
        <w:t>er z przerostem pleśni typu</w:t>
      </w:r>
      <w:r w:rsidR="00E74C58" w:rsidRPr="00214BBE">
        <w:rPr>
          <w:spacing w:val="-2"/>
          <w:sz w:val="22"/>
          <w:szCs w:val="22"/>
        </w:rPr>
        <w:t xml:space="preserve"> </w:t>
      </w:r>
      <w:r w:rsidR="00E74C58" w:rsidRPr="00214BBE">
        <w:rPr>
          <w:sz w:val="22"/>
          <w:szCs w:val="22"/>
        </w:rPr>
        <w:t>„</w:t>
      </w:r>
      <w:proofErr w:type="spellStart"/>
      <w:r w:rsidR="00E74C58" w:rsidRPr="00214BBE">
        <w:rPr>
          <w:sz w:val="22"/>
          <w:szCs w:val="22"/>
        </w:rPr>
        <w:t>blu</w:t>
      </w:r>
      <w:r w:rsidR="007E3CB4">
        <w:rPr>
          <w:sz w:val="22"/>
          <w:szCs w:val="22"/>
        </w:rPr>
        <w:t>e</w:t>
      </w:r>
      <w:proofErr w:type="spellEnd"/>
      <w:r w:rsidR="00E74C58" w:rsidRPr="00214BBE">
        <w:rPr>
          <w:sz w:val="22"/>
          <w:szCs w:val="22"/>
        </w:rPr>
        <w:t>”</w:t>
      </w:r>
    </w:p>
    <w:p w:rsidR="00BC204E" w:rsidRPr="00214BBE" w:rsidRDefault="00E74C58">
      <w:pPr>
        <w:pStyle w:val="Akapitzlist"/>
        <w:numPr>
          <w:ilvl w:val="0"/>
          <w:numId w:val="1"/>
        </w:numPr>
        <w:tabs>
          <w:tab w:val="left" w:pos="696"/>
        </w:tabs>
        <w:spacing w:before="118" w:line="360" w:lineRule="auto"/>
        <w:ind w:right="118" w:firstLine="55"/>
      </w:pPr>
      <w:r w:rsidRPr="00214BBE">
        <w:t>z niebieską szlachetną pleśnią to ekskluzywny pleśniowy ser dojrzewający z porostem białej i przerostem niebieskiej szlachetnej pleśni. Wilgotne wnętrze o wyrazistym, maślanym, lekko słonym</w:t>
      </w:r>
      <w:r w:rsidRPr="00214BBE">
        <w:rPr>
          <w:spacing w:val="-6"/>
        </w:rPr>
        <w:t xml:space="preserve"> </w:t>
      </w:r>
      <w:r w:rsidRPr="00214BBE">
        <w:t>smaku;</w:t>
      </w:r>
    </w:p>
    <w:p w:rsidR="00BC204E" w:rsidRPr="00214BBE" w:rsidRDefault="00E74C58">
      <w:pPr>
        <w:pStyle w:val="Akapitzlist"/>
        <w:numPr>
          <w:ilvl w:val="0"/>
          <w:numId w:val="1"/>
        </w:numPr>
        <w:tabs>
          <w:tab w:val="left" w:pos="583"/>
        </w:tabs>
        <w:spacing w:before="0" w:line="360" w:lineRule="auto"/>
        <w:ind w:left="582" w:hanging="123"/>
      </w:pPr>
      <w:r w:rsidRPr="00214BBE">
        <w:t>opak.</w:t>
      </w:r>
      <w:r w:rsidRPr="00214BBE">
        <w:rPr>
          <w:spacing w:val="-2"/>
        </w:rPr>
        <w:t xml:space="preserve"> </w:t>
      </w:r>
      <w:r w:rsidRPr="00214BBE">
        <w:t>150g;</w:t>
      </w: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792"/>
        </w:tabs>
        <w:spacing w:before="170" w:line="360" w:lineRule="auto"/>
        <w:ind w:left="791" w:hanging="332"/>
        <w:rPr>
          <w:sz w:val="22"/>
          <w:szCs w:val="22"/>
        </w:rPr>
      </w:pPr>
      <w:r w:rsidRPr="00214BBE">
        <w:rPr>
          <w:sz w:val="22"/>
          <w:szCs w:val="22"/>
        </w:rPr>
        <w:t>Śmietan</w:t>
      </w:r>
      <w:r w:rsidR="00E74C58" w:rsidRPr="00214BBE">
        <w:rPr>
          <w:sz w:val="22"/>
          <w:szCs w:val="22"/>
        </w:rPr>
        <w:t>a 36</w:t>
      </w:r>
      <w:r w:rsidR="00E74C58" w:rsidRPr="00214BBE">
        <w:rPr>
          <w:spacing w:val="-1"/>
          <w:sz w:val="22"/>
          <w:szCs w:val="22"/>
        </w:rPr>
        <w:t xml:space="preserve"> </w:t>
      </w:r>
      <w:r w:rsidR="00E74C58" w:rsidRPr="00214BBE">
        <w:rPr>
          <w:sz w:val="22"/>
          <w:szCs w:val="22"/>
        </w:rPr>
        <w:t>%</w:t>
      </w:r>
    </w:p>
    <w:p w:rsidR="00BC204E" w:rsidRPr="00214BBE" w:rsidRDefault="00E74C58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  <w:r w:rsidRPr="00214BBE">
        <w:rPr>
          <w:sz w:val="22"/>
          <w:szCs w:val="22"/>
        </w:rPr>
        <w:t>- UHT, karton 1 litr, tłuszcz 36 %, do ciast i deser</w:t>
      </w:r>
      <w:r w:rsidR="007E5C45" w:rsidRPr="00214BBE">
        <w:rPr>
          <w:sz w:val="22"/>
          <w:szCs w:val="22"/>
        </w:rPr>
        <w:t xml:space="preserve">ów, niezagęszczona, niesłodzona. </w:t>
      </w:r>
      <w:r w:rsidRPr="00214BBE">
        <w:rPr>
          <w:sz w:val="22"/>
          <w:szCs w:val="22"/>
        </w:rPr>
        <w:t>Oferowane środki spożywcze muszą być produkowane w zakładach, w których funkcjonują skuteczne systemy zarządzania bezpieczeństwem żywności, zgodne z wymaganiami standardów: IFS lub BRC lub FSSC 22000 lub ISO 22000, w zakresie produkcji oferowanych wyrobów, certyfikowane przez akredytowane jednostki.</w:t>
      </w: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792"/>
        </w:tabs>
        <w:spacing w:before="170" w:line="360" w:lineRule="auto"/>
        <w:ind w:left="791" w:hanging="332"/>
        <w:rPr>
          <w:sz w:val="22"/>
          <w:szCs w:val="22"/>
        </w:rPr>
      </w:pPr>
      <w:r w:rsidRPr="00214BBE">
        <w:rPr>
          <w:sz w:val="22"/>
          <w:szCs w:val="22"/>
        </w:rPr>
        <w:t xml:space="preserve">Serek homogenizowany </w:t>
      </w:r>
      <w:r w:rsidR="00E74C58" w:rsidRPr="00214BBE">
        <w:rPr>
          <w:sz w:val="22"/>
          <w:szCs w:val="22"/>
        </w:rPr>
        <w:t>waniliowy</w:t>
      </w:r>
    </w:p>
    <w:p w:rsidR="00BC204E" w:rsidRPr="00214BBE" w:rsidRDefault="00E74C58">
      <w:pPr>
        <w:pStyle w:val="Tekstpodstawowy"/>
        <w:spacing w:before="118" w:line="276" w:lineRule="auto"/>
        <w:ind w:left="100" w:firstLine="0"/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276" w:lineRule="auto"/>
        <w:ind w:right="460"/>
      </w:pPr>
      <w:r w:rsidRPr="00214BBE">
        <w:t>opakowanie: kubek z tworzywa sztucznego zamykane termozgrzewalną zakrywką z folii aluminiowej, poj. 150g , czyste, nieuszkodzone, z wyraźnie, trwale oznakowaną datą przydatności do</w:t>
      </w:r>
      <w:r w:rsidRPr="00214BBE">
        <w:rPr>
          <w:spacing w:val="-4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5" w:line="276" w:lineRule="auto"/>
      </w:pPr>
      <w:r w:rsidRPr="00214BBE">
        <w:t>ukwaszony czystymi kulturami bakterii fermentacji</w:t>
      </w:r>
      <w:r w:rsidRPr="00214BBE">
        <w:rPr>
          <w:spacing w:val="-15"/>
        </w:rPr>
        <w:t xml:space="preserve"> </w:t>
      </w:r>
      <w:r w:rsidRPr="00214BBE">
        <w:t>mlekowej;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>kwasowość 3,9-4,6</w:t>
      </w:r>
      <w:r w:rsidRPr="00214BBE">
        <w:rPr>
          <w:spacing w:val="-2"/>
        </w:rPr>
        <w:t xml:space="preserve"> </w:t>
      </w:r>
      <w:proofErr w:type="spellStart"/>
      <w:r w:rsidRPr="00214BBE">
        <w:t>pH</w:t>
      </w:r>
      <w:proofErr w:type="spellEnd"/>
      <w:r w:rsidRPr="00214BBE">
        <w:t>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 xml:space="preserve">skrzep jednolity,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276" w:lineRule="auto"/>
      </w:pPr>
      <w:r w:rsidRPr="00214BBE">
        <w:t>barwa biała do lekko kremowej, zabarwienie charakterystyczne dla</w:t>
      </w:r>
      <w:r w:rsidRPr="00214BBE">
        <w:rPr>
          <w:spacing w:val="-8"/>
        </w:rPr>
        <w:t xml:space="preserve"> </w:t>
      </w:r>
      <w:r w:rsidRPr="00214BBE">
        <w:t>owoców;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9"/>
      </w:pPr>
      <w:r w:rsidRPr="00214BBE">
        <w:t>smak i zapach czysty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276" w:lineRule="auto"/>
        <w:ind w:left="460" w:right="5053" w:firstLine="0"/>
      </w:pPr>
      <w:r w:rsidRPr="00214BBE">
        <w:t xml:space="preserve">niedopuszczalna zawartość bakterii chorobotwórczych </w:t>
      </w:r>
    </w:p>
    <w:p w:rsidR="00BC204E" w:rsidRPr="00214BBE" w:rsidRDefault="00BC204E">
      <w:pPr>
        <w:pStyle w:val="Akapitzlist"/>
        <w:tabs>
          <w:tab w:val="left" w:pos="820"/>
          <w:tab w:val="left" w:pos="821"/>
        </w:tabs>
        <w:spacing w:before="112" w:line="276" w:lineRule="auto"/>
        <w:ind w:left="1280" w:right="5053" w:firstLine="0"/>
      </w:pP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321"/>
        </w:tabs>
        <w:spacing w:line="360" w:lineRule="auto"/>
        <w:rPr>
          <w:sz w:val="22"/>
          <w:szCs w:val="22"/>
        </w:rPr>
      </w:pPr>
      <w:r w:rsidRPr="00214BBE">
        <w:rPr>
          <w:sz w:val="22"/>
          <w:szCs w:val="22"/>
        </w:rPr>
        <w:t>M</w:t>
      </w:r>
      <w:r w:rsidR="00E74C58" w:rsidRPr="00214BBE">
        <w:rPr>
          <w:sz w:val="22"/>
          <w:szCs w:val="22"/>
        </w:rPr>
        <w:t>argaryna zwykła</w:t>
      </w:r>
    </w:p>
    <w:p w:rsidR="00BC204E" w:rsidRPr="00214BBE" w:rsidRDefault="00E74C58">
      <w:pPr>
        <w:pStyle w:val="Nagwek1"/>
        <w:tabs>
          <w:tab w:val="left" w:pos="321"/>
        </w:tabs>
        <w:spacing w:line="360" w:lineRule="auto"/>
        <w:ind w:left="419" w:firstLine="0"/>
        <w:rPr>
          <w:b w:val="0"/>
          <w:bCs w:val="0"/>
        </w:rPr>
      </w:pPr>
      <w:r w:rsidRPr="00214BBE">
        <w:rPr>
          <w:b w:val="0"/>
          <w:bCs w:val="0"/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126"/>
      </w:pPr>
      <w:r w:rsidRPr="00214BBE">
        <w:t>opakowanie: opakowanie foliowe, masa 250g , czyste, nieuszkodzone, z wyraźnie, trwale oznakowaną</w:t>
      </w:r>
      <w:r w:rsidRPr="00214BBE">
        <w:rPr>
          <w:spacing w:val="-5"/>
        </w:rPr>
        <w:t xml:space="preserve"> </w:t>
      </w:r>
      <w:r w:rsidRPr="00214BBE">
        <w:t>datą</w:t>
      </w:r>
      <w:r w:rsidRPr="00214BBE">
        <w:rPr>
          <w:spacing w:val="-2"/>
        </w:rPr>
        <w:t xml:space="preserve"> </w:t>
      </w:r>
      <w:r w:rsidRPr="00214BBE">
        <w:t>przydatności</w:t>
      </w:r>
      <w:r w:rsidRPr="00214BBE">
        <w:rPr>
          <w:spacing w:val="-4"/>
        </w:rPr>
        <w:t xml:space="preserve"> </w:t>
      </w:r>
      <w:r w:rsidRPr="00214BBE">
        <w:t>do</w:t>
      </w:r>
      <w:r w:rsidRPr="00214BBE">
        <w:rPr>
          <w:spacing w:val="-4"/>
        </w:rPr>
        <w:t xml:space="preserve"> </w:t>
      </w:r>
      <w:r w:rsidRPr="00214BBE">
        <w:t>spożycia</w:t>
      </w:r>
      <w:r w:rsidRPr="00214BBE">
        <w:rPr>
          <w:spacing w:val="-1"/>
        </w:rPr>
        <w:t xml:space="preserve"> </w:t>
      </w:r>
      <w:r w:rsidRPr="00214BBE">
        <w:t>i</w:t>
      </w:r>
      <w:r w:rsidRPr="00214BBE">
        <w:rPr>
          <w:spacing w:val="-2"/>
        </w:rPr>
        <w:t xml:space="preserve"> </w:t>
      </w:r>
      <w:r w:rsidRPr="00214BBE">
        <w:t>nr</w:t>
      </w:r>
      <w:r w:rsidRPr="00214BBE">
        <w:rPr>
          <w:spacing w:val="-4"/>
        </w:rPr>
        <w:t xml:space="preserve"> </w:t>
      </w:r>
      <w:r w:rsidRPr="00214BBE">
        <w:t>partii</w:t>
      </w:r>
      <w:r w:rsidRPr="00214BBE">
        <w:rPr>
          <w:spacing w:val="-1"/>
        </w:rPr>
        <w:t>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3" w:line="360" w:lineRule="auto"/>
        <w:ind w:right="266"/>
      </w:pPr>
      <w:r w:rsidRPr="00214BBE">
        <w:t>barwa</w:t>
      </w:r>
      <w:r w:rsidRPr="00214BBE">
        <w:rPr>
          <w:spacing w:val="-9"/>
        </w:rPr>
        <w:t xml:space="preserve"> </w:t>
      </w:r>
      <w:r w:rsidRPr="00214BBE">
        <w:t>jednolita,</w:t>
      </w:r>
      <w:r w:rsidRPr="00214BBE">
        <w:rPr>
          <w:spacing w:val="-9"/>
        </w:rPr>
        <w:t xml:space="preserve"> </w:t>
      </w:r>
      <w:r w:rsidRPr="00214BBE">
        <w:t>nieznacznie</w:t>
      </w:r>
      <w:r w:rsidRPr="00214BBE">
        <w:rPr>
          <w:spacing w:val="-8"/>
        </w:rPr>
        <w:t xml:space="preserve"> </w:t>
      </w:r>
      <w:r w:rsidRPr="00214BBE">
        <w:t>intensywniejsza</w:t>
      </w:r>
      <w:r w:rsidRPr="00214BBE">
        <w:rPr>
          <w:spacing w:val="-6"/>
        </w:rPr>
        <w:t xml:space="preserve"> </w:t>
      </w:r>
      <w:r w:rsidRPr="00214BBE">
        <w:t>na</w:t>
      </w:r>
      <w:r w:rsidRPr="00214BBE">
        <w:rPr>
          <w:spacing w:val="-8"/>
        </w:rPr>
        <w:t xml:space="preserve"> </w:t>
      </w:r>
      <w:r w:rsidRPr="00214BBE">
        <w:t>powierzchni,</w:t>
      </w:r>
      <w:r w:rsidRPr="00214BBE">
        <w:rPr>
          <w:spacing w:val="-4"/>
        </w:rPr>
        <w:t xml:space="preserve"> </w:t>
      </w:r>
      <w:r w:rsidRPr="00214BBE">
        <w:t>wygniecenie</w:t>
      </w:r>
      <w:r w:rsidRPr="00214BBE">
        <w:rPr>
          <w:spacing w:val="-7"/>
        </w:rPr>
        <w:t xml:space="preserve"> </w:t>
      </w:r>
      <w:r w:rsidRPr="00214BBE">
        <w:t>prawidłowe,</w:t>
      </w:r>
      <w:r w:rsidRPr="00214BBE">
        <w:rPr>
          <w:spacing w:val="-6"/>
        </w:rPr>
        <w:t xml:space="preserve"> </w:t>
      </w:r>
      <w:r w:rsidRPr="00214BBE">
        <w:t>powierzchnia</w:t>
      </w:r>
      <w:r w:rsidRPr="00214BBE">
        <w:rPr>
          <w:spacing w:val="-8"/>
        </w:rPr>
        <w:t xml:space="preserve"> </w:t>
      </w:r>
      <w:r w:rsidRPr="00214BBE">
        <w:t>gładka, sucha;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0" w:line="360" w:lineRule="auto"/>
      </w:pPr>
      <w:r w:rsidRPr="00214BBE">
        <w:t>konsystencja jednolita, zwarta,</w:t>
      </w:r>
      <w:r w:rsidRPr="00214BBE">
        <w:rPr>
          <w:spacing w:val="-2"/>
        </w:rPr>
        <w:t xml:space="preserve"> </w:t>
      </w:r>
      <w:r w:rsidRPr="00214BBE">
        <w:t>smarowna;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4" w:line="360" w:lineRule="auto"/>
      </w:pPr>
      <w:r w:rsidRPr="00214BBE">
        <w:t>smak i zapach czysty, lekko kwaśny, mlekowy, z lekkim posmakiem pasteryzacji, lekko</w:t>
      </w:r>
      <w:r w:rsidRPr="00214BBE">
        <w:rPr>
          <w:spacing w:val="-14"/>
        </w:rPr>
        <w:t xml:space="preserve"> </w:t>
      </w:r>
      <w:r w:rsidRPr="00214BBE">
        <w:t>tłuszczowy;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wody nie więcej niż 20</w:t>
      </w:r>
      <w:r w:rsidRPr="00214BBE">
        <w:rPr>
          <w:spacing w:val="-3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zawartość tłuszczu nie mniej niż 70</w:t>
      </w:r>
      <w:r w:rsidRPr="00214BBE">
        <w:rPr>
          <w:spacing w:val="-3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360" w:lineRule="auto"/>
      </w:pPr>
      <w:r w:rsidRPr="00214BBE">
        <w:t>zawartość soli nie więcej niż 4,0</w:t>
      </w:r>
      <w:r w:rsidRPr="00214BBE">
        <w:rPr>
          <w:spacing w:val="-4"/>
        </w:rPr>
        <w:t xml:space="preserve"> </w:t>
      </w:r>
      <w:r w:rsidRPr="00214BBE">
        <w:t>%;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360" w:lineRule="auto"/>
      </w:pPr>
      <w:r w:rsidRPr="00214BBE">
        <w:t>kwasowość tłuszczowa nie więcej niż 2 º</w:t>
      </w:r>
      <w:r w:rsidRPr="00214BBE">
        <w:rPr>
          <w:spacing w:val="-5"/>
        </w:rPr>
        <w:t xml:space="preserve"> </w:t>
      </w:r>
      <w:r w:rsidRPr="00214BBE">
        <w:t>SH;</w:t>
      </w:r>
    </w:p>
    <w:p w:rsidR="00BC204E" w:rsidRPr="00214BBE" w:rsidRDefault="00E74C58">
      <w:pPr>
        <w:pStyle w:val="Akapitzlist"/>
        <w:tabs>
          <w:tab w:val="left" w:pos="820"/>
          <w:tab w:val="left" w:pos="821"/>
        </w:tabs>
        <w:spacing w:before="112" w:line="360" w:lineRule="auto"/>
        <w:ind w:left="1280" w:right="5053" w:firstLine="0"/>
      </w:pPr>
      <w:r w:rsidRPr="00214BBE">
        <w:t xml:space="preserve">niedopuszczalne zawartość </w:t>
      </w:r>
      <w:proofErr w:type="spellStart"/>
      <w:r w:rsidRPr="00214BBE">
        <w:t>aflatoksyn</w:t>
      </w:r>
      <w:proofErr w:type="spellEnd"/>
      <w:r w:rsidRPr="00214BBE">
        <w:t>, i środków hamujących oraz bakterii</w:t>
      </w:r>
      <w:r w:rsidRPr="00214BBE">
        <w:rPr>
          <w:spacing w:val="-22"/>
        </w:rPr>
        <w:t xml:space="preserve"> </w:t>
      </w:r>
      <w:r w:rsidRPr="00214BBE">
        <w:t>chorobotwórczych;</w:t>
      </w:r>
    </w:p>
    <w:p w:rsidR="00BC204E" w:rsidRPr="00214BBE" w:rsidRDefault="00BC204E">
      <w:pPr>
        <w:pStyle w:val="Akapitzlist"/>
        <w:tabs>
          <w:tab w:val="left" w:pos="820"/>
          <w:tab w:val="left" w:pos="821"/>
        </w:tabs>
        <w:spacing w:before="112" w:line="276" w:lineRule="auto"/>
        <w:ind w:left="1280" w:right="5053" w:firstLine="0"/>
      </w:pPr>
    </w:p>
    <w:p w:rsidR="00BC204E" w:rsidRPr="00214BBE" w:rsidRDefault="00010D33">
      <w:pPr>
        <w:pStyle w:val="Nagwek1"/>
        <w:numPr>
          <w:ilvl w:val="0"/>
          <w:numId w:val="2"/>
        </w:numPr>
        <w:tabs>
          <w:tab w:val="left" w:pos="321"/>
        </w:tabs>
        <w:spacing w:before="112" w:line="360" w:lineRule="auto"/>
        <w:ind w:left="460" w:right="5053" w:firstLine="0"/>
        <w:rPr>
          <w:sz w:val="22"/>
          <w:szCs w:val="22"/>
        </w:rPr>
      </w:pPr>
      <w:r w:rsidRPr="00214BBE">
        <w:rPr>
          <w:sz w:val="22"/>
          <w:szCs w:val="22"/>
        </w:rPr>
        <w:t>K</w:t>
      </w:r>
      <w:r w:rsidR="00E74C58" w:rsidRPr="00214BBE">
        <w:rPr>
          <w:sz w:val="22"/>
          <w:szCs w:val="22"/>
        </w:rPr>
        <w:t xml:space="preserve">inder kanapka </w:t>
      </w:r>
    </w:p>
    <w:p w:rsidR="00BC204E" w:rsidRPr="00214BBE" w:rsidRDefault="00E74C58">
      <w:pPr>
        <w:pStyle w:val="Nagwek1"/>
        <w:tabs>
          <w:tab w:val="left" w:pos="321"/>
        </w:tabs>
        <w:spacing w:line="360" w:lineRule="auto"/>
        <w:ind w:left="419" w:firstLine="0"/>
        <w:rPr>
          <w:b w:val="0"/>
          <w:bCs w:val="0"/>
        </w:rPr>
      </w:pPr>
      <w:r w:rsidRPr="00214BBE">
        <w:rPr>
          <w:b w:val="0"/>
          <w:bCs w:val="0"/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126"/>
      </w:pPr>
      <w:r w:rsidRPr="00214BBE">
        <w:t>opakowanie: opakowanie foliowe, masa 28g , czyste, nieuszkodzone, z wyraźnie, trwale oznakowaną</w:t>
      </w:r>
      <w:r w:rsidRPr="00214BBE">
        <w:rPr>
          <w:spacing w:val="-5"/>
        </w:rPr>
        <w:t xml:space="preserve"> </w:t>
      </w:r>
      <w:r w:rsidRPr="00214BBE">
        <w:t>datą</w:t>
      </w:r>
      <w:r w:rsidRPr="00214BBE">
        <w:rPr>
          <w:spacing w:val="-2"/>
        </w:rPr>
        <w:t xml:space="preserve"> </w:t>
      </w:r>
      <w:r w:rsidRPr="00214BBE">
        <w:t>przydatności</w:t>
      </w:r>
      <w:r w:rsidRPr="00214BBE">
        <w:rPr>
          <w:spacing w:val="-4"/>
        </w:rPr>
        <w:t xml:space="preserve"> </w:t>
      </w:r>
      <w:r w:rsidRPr="00214BBE">
        <w:t>do</w:t>
      </w:r>
      <w:r w:rsidRPr="00214BBE">
        <w:rPr>
          <w:spacing w:val="-4"/>
        </w:rPr>
        <w:t xml:space="preserve"> </w:t>
      </w:r>
      <w:r w:rsidRPr="00214BBE">
        <w:t>spożycia</w:t>
      </w:r>
      <w:r w:rsidRPr="00214BBE">
        <w:rPr>
          <w:spacing w:val="-1"/>
        </w:rPr>
        <w:t xml:space="preserve"> </w:t>
      </w:r>
      <w:r w:rsidRPr="00214BBE">
        <w:t>i</w:t>
      </w:r>
      <w:r w:rsidRPr="00214BBE">
        <w:rPr>
          <w:spacing w:val="-2"/>
        </w:rPr>
        <w:t xml:space="preserve"> </w:t>
      </w:r>
      <w:r w:rsidRPr="00214BBE">
        <w:t>nr</w:t>
      </w:r>
      <w:r w:rsidRPr="00214BBE">
        <w:rPr>
          <w:spacing w:val="-4"/>
        </w:rPr>
        <w:t xml:space="preserve"> </w:t>
      </w:r>
      <w:r w:rsidRPr="00214BBE">
        <w:t>partii</w:t>
      </w:r>
      <w:r w:rsidRPr="00214BBE">
        <w:rPr>
          <w:spacing w:val="-1"/>
        </w:rPr>
        <w:t>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126"/>
      </w:pPr>
      <w:r w:rsidRPr="00214BBE">
        <w:rPr>
          <w:spacing w:val="-1"/>
        </w:rPr>
        <w:t>tłuszcze 7,8g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126"/>
      </w:pPr>
      <w:r w:rsidRPr="00214BBE">
        <w:rPr>
          <w:spacing w:val="-1"/>
        </w:rPr>
        <w:t>białko 2,2g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360" w:lineRule="auto"/>
        <w:ind w:right="126"/>
      </w:pPr>
      <w:r w:rsidRPr="00214BBE">
        <w:rPr>
          <w:spacing w:val="-1"/>
        </w:rPr>
        <w:t>mleko 40%</w:t>
      </w:r>
    </w:p>
    <w:p w:rsidR="00BC204E" w:rsidRPr="00214BBE" w:rsidRDefault="00BC204E">
      <w:pPr>
        <w:pStyle w:val="Akapitzlist"/>
        <w:tabs>
          <w:tab w:val="left" w:pos="820"/>
          <w:tab w:val="left" w:pos="821"/>
        </w:tabs>
        <w:spacing w:before="3" w:line="360" w:lineRule="auto"/>
        <w:ind w:left="459" w:right="266" w:firstLine="0"/>
        <w:rPr>
          <w:b/>
          <w:bCs/>
        </w:rPr>
      </w:pPr>
    </w:p>
    <w:p w:rsidR="00BC204E" w:rsidRPr="00214BBE" w:rsidRDefault="00E74C58">
      <w:pPr>
        <w:pStyle w:val="Nagwek1"/>
        <w:numPr>
          <w:ilvl w:val="0"/>
          <w:numId w:val="2"/>
        </w:numPr>
        <w:tabs>
          <w:tab w:val="left" w:pos="321"/>
        </w:tabs>
        <w:spacing w:before="112" w:line="360" w:lineRule="auto"/>
        <w:ind w:left="460" w:right="5053" w:firstLine="0"/>
        <w:rPr>
          <w:sz w:val="22"/>
          <w:szCs w:val="22"/>
        </w:rPr>
      </w:pPr>
      <w:r w:rsidRPr="00214BBE">
        <w:rPr>
          <w:sz w:val="22"/>
          <w:szCs w:val="22"/>
        </w:rPr>
        <w:t xml:space="preserve">Serek wiejski </w:t>
      </w:r>
    </w:p>
    <w:p w:rsidR="00BC204E" w:rsidRPr="00214BBE" w:rsidRDefault="00E74C58">
      <w:pPr>
        <w:pStyle w:val="Tekstpodstawowy"/>
        <w:spacing w:before="118" w:line="276" w:lineRule="auto"/>
        <w:ind w:left="420" w:firstLine="0"/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276" w:lineRule="auto"/>
        <w:ind w:right="460"/>
      </w:pPr>
      <w:r w:rsidRPr="00214BBE">
        <w:t>opakowanie: kubek z tworzywa sztucznego zamykane termozgrzewalną zakrywką z folii aluminiowej, poj. 200g, czyste, nieuszkodzone, z wyraźnie, trwale oznakowaną datą przydatności do</w:t>
      </w:r>
      <w:r w:rsidRPr="00214BBE">
        <w:rPr>
          <w:spacing w:val="-4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 xml:space="preserve">skrzep jednolity,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 xml:space="preserve">tłuszcz 5,0 g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276" w:lineRule="auto"/>
      </w:pPr>
      <w:r w:rsidRPr="00214BBE">
        <w:t>barwa biała do lekko kremowej,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9"/>
      </w:pPr>
      <w:r w:rsidRPr="00214BBE">
        <w:t>smak i zapach czysty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9"/>
      </w:pPr>
      <w:r w:rsidRPr="00214BBE">
        <w:rPr>
          <w:spacing w:val="-1"/>
        </w:rPr>
        <w:t xml:space="preserve">niedopuszczalna zawartość bakterii chorobotwórczych </w:t>
      </w:r>
    </w:p>
    <w:p w:rsidR="00BC204E" w:rsidRPr="00214BBE" w:rsidRDefault="00BC204E">
      <w:pPr>
        <w:pStyle w:val="Akapitzlist"/>
        <w:tabs>
          <w:tab w:val="left" w:pos="820"/>
          <w:tab w:val="left" w:pos="821"/>
        </w:tabs>
        <w:spacing w:line="276" w:lineRule="auto"/>
        <w:ind w:right="839"/>
        <w:rPr>
          <w:spacing w:val="-1"/>
        </w:rPr>
      </w:pPr>
    </w:p>
    <w:p w:rsidR="00BC204E" w:rsidRPr="00214BBE" w:rsidRDefault="00BC204E">
      <w:pPr>
        <w:pStyle w:val="Akapitzlist"/>
        <w:tabs>
          <w:tab w:val="left" w:pos="820"/>
          <w:tab w:val="left" w:pos="821"/>
        </w:tabs>
        <w:spacing w:before="3" w:line="360" w:lineRule="auto"/>
        <w:ind w:left="459" w:right="266" w:firstLine="0"/>
        <w:rPr>
          <w:b/>
          <w:bCs/>
        </w:rPr>
      </w:pPr>
    </w:p>
    <w:p w:rsidR="00BC204E" w:rsidRPr="00214BBE" w:rsidRDefault="00E74C58">
      <w:pPr>
        <w:pStyle w:val="Nagwek1"/>
        <w:numPr>
          <w:ilvl w:val="0"/>
          <w:numId w:val="2"/>
        </w:numPr>
        <w:tabs>
          <w:tab w:val="left" w:pos="321"/>
        </w:tabs>
        <w:spacing w:before="112" w:line="360" w:lineRule="auto"/>
        <w:ind w:left="460" w:right="5053" w:firstLine="0"/>
        <w:rPr>
          <w:sz w:val="22"/>
          <w:szCs w:val="22"/>
        </w:rPr>
      </w:pPr>
      <w:r w:rsidRPr="00214BBE">
        <w:rPr>
          <w:sz w:val="22"/>
          <w:szCs w:val="22"/>
        </w:rPr>
        <w:t xml:space="preserve">Serek </w:t>
      </w:r>
      <w:proofErr w:type="spellStart"/>
      <w:r w:rsidRPr="00214BBE">
        <w:rPr>
          <w:sz w:val="22"/>
          <w:szCs w:val="22"/>
        </w:rPr>
        <w:t>mascarpone</w:t>
      </w:r>
      <w:proofErr w:type="spellEnd"/>
    </w:p>
    <w:p w:rsidR="00BC204E" w:rsidRPr="00214BBE" w:rsidRDefault="00E74C58">
      <w:pPr>
        <w:pStyle w:val="Tekstpodstawowy"/>
        <w:spacing w:before="118" w:line="276" w:lineRule="auto"/>
        <w:ind w:left="420" w:firstLine="0"/>
      </w:pPr>
      <w:r w:rsidRPr="00214BBE">
        <w:rPr>
          <w:sz w:val="22"/>
          <w:szCs w:val="22"/>
        </w:rPr>
        <w:t>Wymagania jakościowe: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6" w:line="276" w:lineRule="auto"/>
        <w:ind w:right="460"/>
      </w:pPr>
      <w:r w:rsidRPr="00214BBE">
        <w:t>opakowanie: kubek z tworzywa sztucznego zamykane termozgrzewalną zakrywką z folii aluminiowej, poj. 250g, czyste, nieuszkodzone, z wyraźnie, trwale oznakowaną datą przydatności do</w:t>
      </w:r>
      <w:r w:rsidRPr="00214BBE">
        <w:rPr>
          <w:spacing w:val="-4"/>
        </w:rPr>
        <w:t xml:space="preserve"> </w:t>
      </w:r>
      <w:r w:rsidRPr="00214BBE">
        <w:t>spożycia;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 xml:space="preserve">skrzep jednolity,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 xml:space="preserve">tłuszcz 40 g 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</w:pPr>
      <w:r w:rsidRPr="00214BBE">
        <w:t>białko 3,5 g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before="112" w:line="276" w:lineRule="auto"/>
      </w:pPr>
      <w:r w:rsidRPr="00214BBE">
        <w:t>barwa biała do lekko kremowej,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9"/>
      </w:pPr>
      <w:r w:rsidRPr="00214BBE">
        <w:t>smak i zapach czysty</w:t>
      </w:r>
    </w:p>
    <w:p w:rsidR="00BC204E" w:rsidRPr="00214BBE" w:rsidRDefault="00E74C58">
      <w:pPr>
        <w:pStyle w:val="Akapitzlist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839"/>
      </w:pPr>
      <w:r w:rsidRPr="00214BBE">
        <w:rPr>
          <w:spacing w:val="-1"/>
        </w:rPr>
        <w:t xml:space="preserve">niedopuszczalna zawartość bakterii chorobotwórczych </w:t>
      </w:r>
    </w:p>
    <w:p w:rsidR="00BC204E" w:rsidRDefault="00BC204E">
      <w:pPr>
        <w:pStyle w:val="Akapitzlist"/>
        <w:tabs>
          <w:tab w:val="left" w:pos="820"/>
          <w:tab w:val="left" w:pos="821"/>
        </w:tabs>
        <w:spacing w:before="3" w:line="360" w:lineRule="auto"/>
        <w:ind w:left="1279" w:right="266" w:firstLine="0"/>
        <w:rPr>
          <w:b/>
          <w:bCs/>
        </w:rPr>
      </w:pPr>
    </w:p>
    <w:p w:rsidR="00BC204E" w:rsidRDefault="00BC204E">
      <w:pPr>
        <w:pStyle w:val="Tekstpodstawowy"/>
        <w:spacing w:before="10" w:line="276" w:lineRule="auto"/>
        <w:ind w:left="0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120" w:line="360" w:lineRule="auto"/>
        <w:ind w:left="522" w:firstLine="0"/>
        <w:rPr>
          <w:sz w:val="22"/>
          <w:szCs w:val="22"/>
        </w:rPr>
      </w:pPr>
    </w:p>
    <w:p w:rsidR="00BC204E" w:rsidRDefault="00BC204E">
      <w:pPr>
        <w:pStyle w:val="Tekstpodstawowy"/>
        <w:spacing w:before="81" w:line="360" w:lineRule="auto"/>
        <w:ind w:left="460" w:right="125" w:firstLine="0"/>
        <w:jc w:val="both"/>
      </w:pPr>
    </w:p>
    <w:p w:rsidR="00BC204E" w:rsidRDefault="00BC204E">
      <w:pPr>
        <w:pStyle w:val="Tekstpodstawowy"/>
        <w:spacing w:before="9" w:line="360" w:lineRule="auto"/>
        <w:ind w:left="0" w:firstLine="0"/>
        <w:rPr>
          <w:sz w:val="22"/>
          <w:szCs w:val="22"/>
        </w:rPr>
      </w:pPr>
    </w:p>
    <w:sectPr w:rsidR="00BC204E">
      <w:footerReference w:type="default" r:id="rId13"/>
      <w:pgSz w:w="11906" w:h="16838"/>
      <w:pgMar w:top="620" w:right="600" w:bottom="960" w:left="620" w:header="0" w:footer="75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9A" w:rsidRDefault="00F45A9A">
      <w:r>
        <w:separator/>
      </w:r>
    </w:p>
  </w:endnote>
  <w:endnote w:type="continuationSeparator" w:id="0">
    <w:p w:rsidR="00F45A9A" w:rsidRDefault="00F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FF" w:rsidRDefault="00F16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4E" w:rsidRDefault="00E74C58">
    <w:pPr>
      <w:pStyle w:val="Tekstpodstawowy"/>
      <w:spacing w:before="0" w:line="4" w:lineRule="auto"/>
      <w:ind w:left="0" w:firstLine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3703955</wp:posOffset>
              </wp:positionH>
              <wp:positionV relativeFrom="page">
                <wp:posOffset>10056495</wp:posOffset>
              </wp:positionV>
              <wp:extent cx="154305" cy="196215"/>
              <wp:effectExtent l="0" t="0" r="0" b="0"/>
              <wp:wrapNone/>
              <wp:docPr id="1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04E" w:rsidRDefault="00E74C58">
                          <w:pPr>
                            <w:pStyle w:val="Zawartoramki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9448B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3" o:spid="_x0000_s1026" style="position:absolute;margin-left:291.65pt;margin-top:791.85pt;width:12.15pt;height:15.4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" o:allowincell="f" filled="f" stroked="f" strokeweight="0">
              <v:textbox inset="0,0,0,0">
                <w:txbxContent>
                  <w:p w:rsidR="00BC204E" w:rsidRDefault="00E74C58">
                    <w:pPr>
                      <w:pStyle w:val="Zawartoramki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9448B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FF" w:rsidRDefault="00F161F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4E" w:rsidRDefault="00E74C58">
    <w:pPr>
      <w:pStyle w:val="Tekstpodstawowy"/>
      <w:spacing w:before="0" w:line="4" w:lineRule="auto"/>
      <w:ind w:left="0" w:firstLine="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3703955</wp:posOffset>
              </wp:positionH>
              <wp:positionV relativeFrom="page">
                <wp:posOffset>10056495</wp:posOffset>
              </wp:positionV>
              <wp:extent cx="154305" cy="196215"/>
              <wp:effectExtent l="0" t="0" r="0" b="0"/>
              <wp:wrapNone/>
              <wp:docPr id="3" name="Obraz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204E" w:rsidRDefault="00E74C58">
                          <w:pPr>
                            <w:pStyle w:val="Zawartoramki"/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9448B">
                            <w:rPr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raz7" o:spid="_x0000_s1027" style="position:absolute;margin-left:291.65pt;margin-top:791.85pt;width:12.15pt;height:15.4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" o:allowincell="f" filled="f" stroked="f" strokeweight="0">
              <v:textbox inset="0,0,0,0">
                <w:txbxContent>
                  <w:p w:rsidR="00BC204E" w:rsidRDefault="00E74C58">
                    <w:pPr>
                      <w:pStyle w:val="Zawartoramki"/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9448B">
                      <w:rPr>
                        <w:noProof/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9A" w:rsidRDefault="00F45A9A">
      <w:r>
        <w:separator/>
      </w:r>
    </w:p>
  </w:footnote>
  <w:footnote w:type="continuationSeparator" w:id="0">
    <w:p w:rsidR="00F45A9A" w:rsidRDefault="00F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FF" w:rsidRDefault="00F16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FF" w:rsidRDefault="00F16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FF" w:rsidRDefault="00F16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576ED"/>
    <w:multiLevelType w:val="multilevel"/>
    <w:tmpl w:val="7C903E82"/>
    <w:lvl w:ilvl="0">
      <w:numFmt w:val="bullet"/>
      <w:lvlText w:val="-"/>
      <w:lvlJc w:val="left"/>
      <w:pPr>
        <w:tabs>
          <w:tab w:val="num" w:pos="0"/>
        </w:tabs>
        <w:ind w:left="460" w:hanging="1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82" w:hanging="18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04" w:hanging="1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27" w:hanging="1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9" w:hanging="1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2" w:hanging="1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4" w:hanging="1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16" w:hanging="1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9" w:hanging="181"/>
      </w:pPr>
      <w:rPr>
        <w:rFonts w:ascii="Symbol" w:hAnsi="Symbol" w:cs="Symbol" w:hint="default"/>
      </w:rPr>
    </w:lvl>
  </w:abstractNum>
  <w:abstractNum w:abstractNumId="1" w15:restartNumberingAfterBreak="0">
    <w:nsid w:val="34A13F4C"/>
    <w:multiLevelType w:val="multilevel"/>
    <w:tmpl w:val="34506246"/>
    <w:lvl w:ilvl="0">
      <w:start w:val="1"/>
      <w:numFmt w:val="decimal"/>
      <w:lvlText w:val="%1."/>
      <w:lvlJc w:val="left"/>
      <w:pPr>
        <w:tabs>
          <w:tab w:val="num" w:pos="0"/>
        </w:tabs>
        <w:ind w:left="320" w:hanging="221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12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08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0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92" w:hanging="361"/>
      </w:pPr>
      <w:rPr>
        <w:rFonts w:ascii="Symbol" w:hAnsi="Symbol" w:cs="Symbol" w:hint="default"/>
      </w:rPr>
    </w:lvl>
  </w:abstractNum>
  <w:abstractNum w:abstractNumId="2" w15:restartNumberingAfterBreak="0">
    <w:nsid w:val="42B00D72"/>
    <w:multiLevelType w:val="multilevel"/>
    <w:tmpl w:val="0A6406F2"/>
    <w:lvl w:ilvl="0">
      <w:start w:val="1"/>
      <w:numFmt w:val="upperRoman"/>
      <w:lvlText w:val="%1."/>
      <w:lvlJc w:val="left"/>
      <w:pPr>
        <w:tabs>
          <w:tab w:val="num" w:pos="0"/>
        </w:tabs>
        <w:ind w:left="4728" w:hanging="348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16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912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509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105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02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8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894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491" w:hanging="348"/>
      </w:pPr>
      <w:rPr>
        <w:rFonts w:ascii="Symbol" w:hAnsi="Symbol" w:cs="Symbol" w:hint="default"/>
      </w:rPr>
    </w:lvl>
  </w:abstractNum>
  <w:abstractNum w:abstractNumId="3" w15:restartNumberingAfterBreak="0">
    <w:nsid w:val="7AC64285"/>
    <w:multiLevelType w:val="multilevel"/>
    <w:tmpl w:val="5A76D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4E"/>
    <w:rsid w:val="00010D33"/>
    <w:rsid w:val="00102669"/>
    <w:rsid w:val="00155EAF"/>
    <w:rsid w:val="001F1C23"/>
    <w:rsid w:val="00214BBE"/>
    <w:rsid w:val="00552A10"/>
    <w:rsid w:val="007E3CB4"/>
    <w:rsid w:val="007E5C45"/>
    <w:rsid w:val="008013E7"/>
    <w:rsid w:val="00824E0F"/>
    <w:rsid w:val="00A2367C"/>
    <w:rsid w:val="00B40A08"/>
    <w:rsid w:val="00B95869"/>
    <w:rsid w:val="00BC204E"/>
    <w:rsid w:val="00BD6714"/>
    <w:rsid w:val="00C57F16"/>
    <w:rsid w:val="00D46263"/>
    <w:rsid w:val="00E74C58"/>
    <w:rsid w:val="00E9448B"/>
    <w:rsid w:val="00F161FF"/>
    <w:rsid w:val="00F4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E22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20" w:hanging="22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6768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15"/>
      <w:ind w:left="820" w:hanging="361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5"/>
      <w:ind w:left="82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676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2022-08-09T10:31:00Z</dcterms:created>
  <dcterms:modified xsi:type="dcterms:W3CDTF">2024-12-05T13:36:00Z</dcterms:modified>
  <dc:language/>
</cp:coreProperties>
</file>