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920A" w14:textId="77777777" w:rsidR="00D35D4C" w:rsidRPr="0040093A" w:rsidRDefault="00D35D4C" w:rsidP="00D35D4C">
      <w:pPr>
        <w:tabs>
          <w:tab w:val="center" w:pos="4536"/>
          <w:tab w:val="right" w:pos="9072"/>
        </w:tabs>
        <w:spacing w:after="0" w:line="240" w:lineRule="auto"/>
        <w:jc w:val="center"/>
        <w:rPr>
          <w:rFonts w:ascii="Times New Roman" w:hAnsi="Times New Roman" w:cs="Times New Roman"/>
          <w:b/>
          <w:bCs/>
          <w:color w:val="000000"/>
        </w:rPr>
      </w:pPr>
      <w:r w:rsidRPr="0040093A">
        <w:rPr>
          <w:rFonts w:ascii="Times New Roman" w:hAnsi="Times New Roman" w:cs="Times New Roman"/>
          <w:b/>
          <w:bCs/>
          <w:noProof/>
          <w:color w:val="FF0000"/>
          <w:lang w:eastAsia="pl-PL"/>
        </w:rPr>
        <w:drawing>
          <wp:inline distT="0" distB="0" distL="0" distR="0" wp14:anchorId="7929165F" wp14:editId="384C4607">
            <wp:extent cx="372110" cy="448310"/>
            <wp:effectExtent l="0" t="0" r="0" b="0"/>
            <wp:docPr id="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9"/>
                    <pic:cNvPicPr>
                      <a:picLocks noChangeAspect="1" noChangeArrowheads="1"/>
                    </pic:cNvPicPr>
                  </pic:nvPicPr>
                  <pic:blipFill>
                    <a:blip r:embed="rId8"/>
                    <a:stretch>
                      <a:fillRect/>
                    </a:stretch>
                  </pic:blipFill>
                  <pic:spPr bwMode="auto">
                    <a:xfrm>
                      <a:off x="0" y="0"/>
                      <a:ext cx="372110" cy="448310"/>
                    </a:xfrm>
                    <a:prstGeom prst="rect">
                      <a:avLst/>
                    </a:prstGeom>
                  </pic:spPr>
                </pic:pic>
              </a:graphicData>
            </a:graphic>
          </wp:inline>
        </w:drawing>
      </w:r>
    </w:p>
    <w:p w14:paraId="69308A48" w14:textId="77777777" w:rsidR="00D35D4C" w:rsidRPr="00D107F2" w:rsidRDefault="00D35D4C" w:rsidP="00D35D4C">
      <w:pPr>
        <w:tabs>
          <w:tab w:val="center" w:pos="4536"/>
          <w:tab w:val="right" w:pos="9072"/>
        </w:tabs>
        <w:spacing w:after="0" w:line="240" w:lineRule="auto"/>
        <w:jc w:val="center"/>
        <w:rPr>
          <w:rFonts w:ascii="Times New Roman" w:hAnsi="Times New Roman" w:cs="Times New Roman"/>
          <w:b/>
          <w:bCs/>
          <w:sz w:val="18"/>
          <w:szCs w:val="18"/>
        </w:rPr>
      </w:pPr>
      <w:r w:rsidRPr="00D107F2">
        <w:rPr>
          <w:rFonts w:ascii="Times New Roman" w:hAnsi="Times New Roman" w:cs="Times New Roman"/>
          <w:b/>
          <w:bCs/>
          <w:sz w:val="18"/>
          <w:szCs w:val="18"/>
        </w:rPr>
        <w:t>KOMENDA WOJEWÓDZKA POLICJI</w:t>
      </w:r>
    </w:p>
    <w:p w14:paraId="0635E7B8" w14:textId="77777777" w:rsidR="00D35D4C" w:rsidRPr="00D107F2" w:rsidRDefault="00D35D4C" w:rsidP="00D35D4C">
      <w:pPr>
        <w:tabs>
          <w:tab w:val="center" w:pos="4536"/>
          <w:tab w:val="right" w:pos="9072"/>
        </w:tabs>
        <w:spacing w:after="0" w:line="240" w:lineRule="auto"/>
        <w:jc w:val="center"/>
        <w:rPr>
          <w:rFonts w:ascii="Times New Roman" w:hAnsi="Times New Roman" w:cs="Times New Roman"/>
          <w:b/>
          <w:bCs/>
          <w:sz w:val="18"/>
          <w:szCs w:val="18"/>
        </w:rPr>
      </w:pPr>
      <w:r w:rsidRPr="00D107F2">
        <w:rPr>
          <w:rFonts w:ascii="Times New Roman" w:hAnsi="Times New Roman" w:cs="Times New Roman"/>
          <w:b/>
          <w:bCs/>
          <w:sz w:val="18"/>
          <w:szCs w:val="18"/>
        </w:rPr>
        <w:t>z siedzibą w Radomiu</w:t>
      </w:r>
    </w:p>
    <w:p w14:paraId="5D071F1C" w14:textId="77777777" w:rsidR="00D35D4C" w:rsidRPr="00D107F2" w:rsidRDefault="0076269B" w:rsidP="00D35D4C">
      <w:pPr>
        <w:tabs>
          <w:tab w:val="center" w:pos="4536"/>
          <w:tab w:val="right" w:pos="9072"/>
        </w:tabs>
        <w:spacing w:after="0" w:line="240" w:lineRule="auto"/>
        <w:jc w:val="center"/>
        <w:rPr>
          <w:rFonts w:ascii="Times New Roman" w:hAnsi="Times New Roman" w:cs="Times New Roman"/>
          <w:sz w:val="18"/>
          <w:szCs w:val="18"/>
        </w:rPr>
      </w:pPr>
      <w:r w:rsidRPr="00D107F2">
        <w:rPr>
          <w:rFonts w:ascii="Times New Roman" w:hAnsi="Times New Roman" w:cs="Times New Roman"/>
          <w:sz w:val="18"/>
          <w:szCs w:val="18"/>
        </w:rPr>
        <w:t xml:space="preserve">WYDZIAŁ </w:t>
      </w:r>
      <w:r w:rsidR="00D35D4C" w:rsidRPr="00D107F2">
        <w:rPr>
          <w:rFonts w:ascii="Times New Roman" w:hAnsi="Times New Roman" w:cs="Times New Roman"/>
          <w:sz w:val="18"/>
          <w:szCs w:val="18"/>
        </w:rPr>
        <w:t xml:space="preserve"> ZAMÓWIEŃ PUBLICZNYCH</w:t>
      </w:r>
      <w:r w:rsidRPr="00D107F2">
        <w:rPr>
          <w:rFonts w:ascii="Times New Roman" w:hAnsi="Times New Roman" w:cs="Times New Roman"/>
          <w:sz w:val="18"/>
          <w:szCs w:val="18"/>
        </w:rPr>
        <w:t xml:space="preserve"> I FUNDUSZY POMOCOWYCH </w:t>
      </w:r>
    </w:p>
    <w:p w14:paraId="754167E2" w14:textId="77777777" w:rsidR="00D35D4C" w:rsidRPr="00D107F2" w:rsidRDefault="00D35D4C" w:rsidP="00D35D4C">
      <w:pPr>
        <w:tabs>
          <w:tab w:val="center" w:pos="4536"/>
          <w:tab w:val="right" w:pos="9072"/>
        </w:tabs>
        <w:spacing w:after="0" w:line="240" w:lineRule="auto"/>
        <w:jc w:val="center"/>
        <w:rPr>
          <w:rFonts w:ascii="Times New Roman" w:hAnsi="Times New Roman" w:cs="Times New Roman"/>
          <w:sz w:val="18"/>
          <w:szCs w:val="18"/>
        </w:rPr>
      </w:pPr>
      <w:r w:rsidRPr="00D107F2">
        <w:rPr>
          <w:rFonts w:ascii="Times New Roman" w:hAnsi="Times New Roman" w:cs="Times New Roman"/>
          <w:sz w:val="18"/>
          <w:szCs w:val="18"/>
        </w:rPr>
        <w:t xml:space="preserve">26-600 Radom, ul. 11 Listopada 37/59 </w:t>
      </w:r>
    </w:p>
    <w:p w14:paraId="693B4CD3" w14:textId="77777777" w:rsidR="0002664B" w:rsidRPr="0040093A" w:rsidRDefault="0002664B" w:rsidP="0002664B">
      <w:pPr>
        <w:spacing w:after="0" w:line="240" w:lineRule="auto"/>
        <w:rPr>
          <w:rFonts w:ascii="Times New Roman" w:hAnsi="Times New Roman" w:cs="Times New Roman"/>
        </w:rPr>
      </w:pPr>
      <w:r w:rsidRPr="0040093A">
        <w:rPr>
          <w:rFonts w:ascii="Times New Roman" w:hAnsi="Times New Roman" w:cs="Times New Roman"/>
        </w:rPr>
        <w:t>__________________________________________________________________________________</w:t>
      </w:r>
    </w:p>
    <w:p w14:paraId="7DADD611" w14:textId="77777777" w:rsidR="00133D40" w:rsidRDefault="005F3CC2" w:rsidP="005F3CC2">
      <w:pPr>
        <w:spacing w:after="0" w:line="240" w:lineRule="auto"/>
        <w:ind w:left="708" w:firstLine="708"/>
        <w:rPr>
          <w:rFonts w:ascii="Times New Roman" w:hAnsi="Times New Roman" w:cs="Times New Roman"/>
          <w:b/>
          <w:color w:val="000000" w:themeColor="text1"/>
        </w:rPr>
      </w:pPr>
      <w:r w:rsidRPr="0040093A">
        <w:rPr>
          <w:rFonts w:ascii="Times New Roman" w:hAnsi="Times New Roman" w:cs="Times New Roman"/>
          <w:b/>
          <w:color w:val="000000" w:themeColor="text1"/>
        </w:rPr>
        <w:t xml:space="preserve">                    </w:t>
      </w:r>
      <w:r w:rsidR="00C249C5" w:rsidRPr="0040093A">
        <w:rPr>
          <w:rFonts w:ascii="Times New Roman" w:hAnsi="Times New Roman" w:cs="Times New Roman"/>
          <w:b/>
          <w:color w:val="000000" w:themeColor="text1"/>
        </w:rPr>
        <w:t xml:space="preserve">              </w:t>
      </w:r>
      <w:r w:rsidR="00F9178C" w:rsidRPr="0040093A">
        <w:rPr>
          <w:rFonts w:ascii="Times New Roman" w:hAnsi="Times New Roman" w:cs="Times New Roman"/>
          <w:b/>
          <w:color w:val="000000" w:themeColor="text1"/>
        </w:rPr>
        <w:t xml:space="preserve">                                            </w:t>
      </w:r>
    </w:p>
    <w:p w14:paraId="22FF2115" w14:textId="4529559F" w:rsidR="00D35D4C" w:rsidRPr="0040093A" w:rsidRDefault="00B73CDC" w:rsidP="00B73CDC">
      <w:pPr>
        <w:spacing w:after="0" w:line="240" w:lineRule="auto"/>
        <w:ind w:left="2832" w:firstLine="708"/>
        <w:rPr>
          <w:rFonts w:ascii="Times New Roman" w:hAnsi="Times New Roman" w:cs="Times New Roman"/>
          <w:b/>
          <w:color w:val="000000" w:themeColor="text1"/>
        </w:rPr>
      </w:pPr>
      <w:r w:rsidRPr="00B73CDC">
        <w:rPr>
          <w:rFonts w:ascii="Times New Roman" w:hAnsi="Times New Roman" w:cs="Times New Roman"/>
          <w:b/>
          <w:color w:val="000000" w:themeColor="text1"/>
        </w:rPr>
        <w:t>Ogłoszenie nr 2025/BZP 00291016 z dnia 2025-06-24</w:t>
      </w:r>
    </w:p>
    <w:p w14:paraId="30A4E1B8" w14:textId="07813C63" w:rsidR="00D35D4C" w:rsidRDefault="005F3CC2" w:rsidP="005F3CC2">
      <w:pPr>
        <w:spacing w:after="0" w:line="240" w:lineRule="auto"/>
        <w:ind w:left="708" w:firstLine="708"/>
        <w:jc w:val="center"/>
        <w:rPr>
          <w:rFonts w:ascii="Times New Roman" w:hAnsi="Times New Roman" w:cs="Times New Roman"/>
          <w:b/>
          <w:color w:val="000000" w:themeColor="text1"/>
        </w:rPr>
      </w:pPr>
      <w:r w:rsidRPr="0040093A">
        <w:rPr>
          <w:rFonts w:ascii="Times New Roman" w:hAnsi="Times New Roman" w:cs="Times New Roman"/>
          <w:b/>
          <w:color w:val="000000" w:themeColor="text1"/>
        </w:rPr>
        <w:t xml:space="preserve">                                                                   </w:t>
      </w:r>
      <w:r w:rsidR="00F9178C" w:rsidRPr="0040093A">
        <w:rPr>
          <w:rFonts w:ascii="Times New Roman" w:hAnsi="Times New Roman" w:cs="Times New Roman"/>
          <w:b/>
          <w:color w:val="000000" w:themeColor="text1"/>
        </w:rPr>
        <w:t xml:space="preserve"> </w:t>
      </w:r>
      <w:r w:rsidR="00D35D4C" w:rsidRPr="0040093A">
        <w:rPr>
          <w:rFonts w:ascii="Times New Roman" w:hAnsi="Times New Roman" w:cs="Times New Roman"/>
          <w:b/>
          <w:color w:val="000000" w:themeColor="text1"/>
        </w:rPr>
        <w:t>Nr wew.</w:t>
      </w:r>
      <w:r w:rsidR="0054661F" w:rsidRPr="0040093A">
        <w:rPr>
          <w:rFonts w:ascii="Times New Roman" w:hAnsi="Times New Roman" w:cs="Times New Roman"/>
          <w:b/>
          <w:color w:val="000000" w:themeColor="text1"/>
        </w:rPr>
        <w:t xml:space="preserve"> postępowania </w:t>
      </w:r>
      <w:r w:rsidR="00F9178C" w:rsidRPr="0040093A">
        <w:rPr>
          <w:rFonts w:ascii="Times New Roman" w:hAnsi="Times New Roman" w:cs="Times New Roman"/>
          <w:b/>
          <w:color w:val="000000" w:themeColor="text1"/>
        </w:rPr>
        <w:t>31/25</w:t>
      </w:r>
    </w:p>
    <w:p w14:paraId="03F650A6" w14:textId="5C315FBD" w:rsidR="00B73CDC" w:rsidRDefault="00B73CDC" w:rsidP="00B73CDC">
      <w:pPr>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l.dz. ZF -1436/25</w:t>
      </w:r>
    </w:p>
    <w:p w14:paraId="6D32C779" w14:textId="10BF435B" w:rsidR="00B73CDC" w:rsidRPr="0040093A" w:rsidRDefault="00B73CDC" w:rsidP="00B73CDC">
      <w:pPr>
        <w:spacing w:after="0" w:line="240" w:lineRule="auto"/>
        <w:rPr>
          <w:rFonts w:ascii="Times New Roman" w:hAnsi="Times New Roman" w:cs="Times New Roman"/>
          <w:b/>
          <w:color w:val="000000" w:themeColor="text1"/>
        </w:rPr>
      </w:pPr>
      <w:r>
        <w:rPr>
          <w:rFonts w:ascii="Times New Roman" w:hAnsi="Times New Roman" w:cs="Times New Roman"/>
          <w:b/>
          <w:color w:val="000000" w:themeColor="text1"/>
        </w:rPr>
        <w:t>RTJ – 245/25</w:t>
      </w:r>
    </w:p>
    <w:p w14:paraId="4074276F" w14:textId="77777777" w:rsidR="002C4237" w:rsidRPr="0040093A" w:rsidRDefault="002C4237" w:rsidP="009E3C39">
      <w:pPr>
        <w:spacing w:after="0" w:line="240" w:lineRule="auto"/>
        <w:rPr>
          <w:rFonts w:ascii="Times New Roman" w:hAnsi="Times New Roman" w:cs="Times New Roman"/>
          <w:b/>
          <w:color w:val="000000" w:themeColor="text1"/>
        </w:rPr>
      </w:pPr>
    </w:p>
    <w:p w14:paraId="4319B420" w14:textId="77777777" w:rsidR="00D35D4C" w:rsidRPr="0040093A" w:rsidRDefault="00D35D4C" w:rsidP="00D35D4C">
      <w:pPr>
        <w:spacing w:after="0" w:line="240" w:lineRule="auto"/>
        <w:rPr>
          <w:rFonts w:ascii="Times New Roman" w:hAnsi="Times New Roman" w:cs="Times New Roman"/>
          <w:b/>
        </w:rPr>
      </w:pPr>
    </w:p>
    <w:p w14:paraId="4C20118E" w14:textId="77777777" w:rsidR="00D35D4C" w:rsidRPr="0040093A" w:rsidRDefault="00D35D4C" w:rsidP="00D35D4C">
      <w:pPr>
        <w:spacing w:after="0" w:line="240" w:lineRule="auto"/>
        <w:rPr>
          <w:rFonts w:ascii="Times New Roman" w:hAnsi="Times New Roman" w:cs="Times New Roman"/>
          <w:b/>
        </w:rPr>
      </w:pPr>
    </w:p>
    <w:p w14:paraId="054E5DF0" w14:textId="77777777" w:rsidR="00D35D4C" w:rsidRPr="0040093A" w:rsidRDefault="00D35D4C" w:rsidP="00D35D4C">
      <w:pPr>
        <w:spacing w:after="0" w:line="240" w:lineRule="auto"/>
        <w:rPr>
          <w:rFonts w:ascii="Times New Roman" w:hAnsi="Times New Roman" w:cs="Times New Roman"/>
          <w:b/>
        </w:rPr>
      </w:pPr>
    </w:p>
    <w:p w14:paraId="2A768280" w14:textId="77777777" w:rsidR="00D35D4C" w:rsidRPr="0040093A" w:rsidRDefault="00D35D4C" w:rsidP="00D35D4C">
      <w:pPr>
        <w:spacing w:after="0" w:line="240" w:lineRule="auto"/>
        <w:rPr>
          <w:rFonts w:ascii="Times New Roman" w:hAnsi="Times New Roman" w:cs="Times New Roman"/>
        </w:rPr>
      </w:pPr>
      <w:r w:rsidRPr="0040093A">
        <w:rPr>
          <w:rFonts w:ascii="Times New Roman" w:hAnsi="Times New Roman" w:cs="Times New Roman"/>
          <w:b/>
        </w:rPr>
        <w:t>Zamawiający</w:t>
      </w:r>
      <w:r w:rsidRPr="0040093A">
        <w:rPr>
          <w:rFonts w:ascii="Times New Roman" w:hAnsi="Times New Roman" w:cs="Times New Roman"/>
        </w:rPr>
        <w:t>:</w:t>
      </w:r>
      <w:r w:rsidRPr="0040093A">
        <w:rPr>
          <w:rFonts w:ascii="Times New Roman" w:hAnsi="Times New Roman" w:cs="Times New Roman"/>
        </w:rPr>
        <w:tab/>
      </w:r>
    </w:p>
    <w:p w14:paraId="1F7938D3" w14:textId="77777777" w:rsidR="00D35D4C" w:rsidRPr="0040093A" w:rsidRDefault="00D35D4C" w:rsidP="00D35D4C">
      <w:pPr>
        <w:spacing w:after="0" w:line="240" w:lineRule="auto"/>
        <w:rPr>
          <w:rFonts w:ascii="Times New Roman" w:hAnsi="Times New Roman" w:cs="Times New Roman"/>
        </w:rPr>
      </w:pPr>
      <w:r w:rsidRPr="0040093A">
        <w:rPr>
          <w:rFonts w:ascii="Times New Roman" w:hAnsi="Times New Roman" w:cs="Times New Roman"/>
        </w:rPr>
        <w:t>Komenda Wojewódzka Policji z siedzibą w Radomiu</w:t>
      </w:r>
    </w:p>
    <w:p w14:paraId="0885C5B5" w14:textId="77777777" w:rsidR="00D35D4C" w:rsidRPr="0040093A" w:rsidRDefault="00D35D4C" w:rsidP="00D35D4C">
      <w:pPr>
        <w:spacing w:after="0" w:line="240" w:lineRule="auto"/>
        <w:rPr>
          <w:rFonts w:ascii="Times New Roman" w:hAnsi="Times New Roman" w:cs="Times New Roman"/>
        </w:rPr>
      </w:pPr>
      <w:r w:rsidRPr="0040093A">
        <w:rPr>
          <w:rFonts w:ascii="Times New Roman" w:hAnsi="Times New Roman" w:cs="Times New Roman"/>
        </w:rPr>
        <w:t>ul. 11 Listopada 37/59</w:t>
      </w:r>
    </w:p>
    <w:p w14:paraId="0EFE5612" w14:textId="77777777" w:rsidR="00D35D4C" w:rsidRPr="0040093A" w:rsidRDefault="00D35D4C" w:rsidP="00D35D4C">
      <w:pPr>
        <w:spacing w:after="0" w:line="240" w:lineRule="auto"/>
        <w:rPr>
          <w:rFonts w:ascii="Times New Roman" w:hAnsi="Times New Roman" w:cs="Times New Roman"/>
        </w:rPr>
      </w:pPr>
      <w:r w:rsidRPr="0040093A">
        <w:rPr>
          <w:rFonts w:ascii="Times New Roman" w:hAnsi="Times New Roman" w:cs="Times New Roman"/>
        </w:rPr>
        <w:t>26 – 600 Radom</w:t>
      </w:r>
    </w:p>
    <w:p w14:paraId="4E38B58C" w14:textId="77777777" w:rsidR="00EF262C" w:rsidRPr="0040093A" w:rsidRDefault="00EF262C" w:rsidP="00D35D4C">
      <w:pPr>
        <w:spacing w:after="0" w:line="360" w:lineRule="auto"/>
        <w:jc w:val="center"/>
        <w:rPr>
          <w:rFonts w:ascii="Times New Roman" w:hAnsi="Times New Roman" w:cs="Times New Roman"/>
          <w:b/>
        </w:rPr>
      </w:pPr>
    </w:p>
    <w:p w14:paraId="7099A0DC" w14:textId="77777777" w:rsidR="00D35D4C" w:rsidRPr="0040093A" w:rsidRDefault="00D35D4C" w:rsidP="009E3C39">
      <w:pPr>
        <w:spacing w:after="0" w:line="360" w:lineRule="auto"/>
        <w:jc w:val="center"/>
        <w:rPr>
          <w:rFonts w:ascii="Times New Roman" w:hAnsi="Times New Roman" w:cs="Times New Roman"/>
          <w:b/>
        </w:rPr>
      </w:pPr>
      <w:r w:rsidRPr="0040093A">
        <w:rPr>
          <w:rFonts w:ascii="Times New Roman" w:hAnsi="Times New Roman" w:cs="Times New Roman"/>
          <w:b/>
        </w:rPr>
        <w:t xml:space="preserve">SPECYFIKACJA WARUNKÓW ZAMÓWIENIA </w:t>
      </w:r>
    </w:p>
    <w:p w14:paraId="50BD126E" w14:textId="77777777" w:rsidR="006A1072" w:rsidRPr="0040093A" w:rsidRDefault="006A1072" w:rsidP="00366239">
      <w:pPr>
        <w:tabs>
          <w:tab w:val="left" w:pos="284"/>
        </w:tabs>
        <w:suppressAutoHyphens/>
        <w:spacing w:after="0" w:line="360" w:lineRule="auto"/>
        <w:rPr>
          <w:rFonts w:ascii="Times New Roman" w:hAnsi="Times New Roman" w:cs="Times New Roman"/>
          <w:b/>
          <w:color w:val="000000" w:themeColor="text1"/>
          <w:u w:val="single"/>
        </w:rPr>
      </w:pPr>
    </w:p>
    <w:p w14:paraId="38178E2E" w14:textId="26244F96" w:rsidR="00C17EC2" w:rsidRPr="005B36E4" w:rsidRDefault="00D35D4C" w:rsidP="005B36E4">
      <w:pPr>
        <w:tabs>
          <w:tab w:val="left" w:pos="284"/>
        </w:tabs>
        <w:suppressAutoHyphens/>
        <w:spacing w:after="0" w:line="360" w:lineRule="auto"/>
        <w:jc w:val="center"/>
        <w:rPr>
          <w:rFonts w:ascii="Times New Roman" w:hAnsi="Times New Roman" w:cs="Times New Roman"/>
          <w:b/>
          <w:color w:val="000000" w:themeColor="text1"/>
          <w:u w:val="single"/>
        </w:rPr>
      </w:pPr>
      <w:r w:rsidRPr="0040093A">
        <w:rPr>
          <w:rFonts w:ascii="Times New Roman" w:hAnsi="Times New Roman" w:cs="Times New Roman"/>
          <w:b/>
          <w:color w:val="000000" w:themeColor="text1"/>
          <w:u w:val="single"/>
        </w:rPr>
        <w:t>Przedmiot zamówienia:</w:t>
      </w:r>
      <w:r w:rsidR="005B36E4">
        <w:rPr>
          <w:rFonts w:ascii="Times New Roman" w:hAnsi="Times New Roman" w:cs="Times New Roman"/>
          <w:b/>
          <w:color w:val="000000" w:themeColor="text1"/>
          <w:u w:val="single"/>
        </w:rPr>
        <w:t xml:space="preserve"> </w:t>
      </w:r>
      <w:r w:rsidR="00C17EC2" w:rsidRPr="0040093A">
        <w:rPr>
          <w:rFonts w:ascii="Times New Roman" w:eastAsia="Calibri" w:hAnsi="Times New Roman" w:cs="Times New Roman"/>
          <w:b/>
          <w:color w:val="5B9BD5" w:themeColor="accent1"/>
          <w:lang w:eastAsia="pl-PL"/>
        </w:rPr>
        <w:t xml:space="preserve">Zawarcie umowy ramowej na zakup i dostawę sprzętu techniki biurowej (niszczarek) dla Komendy Wojewódzkiej Policji </w:t>
      </w:r>
      <w:proofErr w:type="spellStart"/>
      <w:r w:rsidR="00C17EC2" w:rsidRPr="0040093A">
        <w:rPr>
          <w:rFonts w:ascii="Times New Roman" w:eastAsia="Calibri" w:hAnsi="Times New Roman" w:cs="Times New Roman"/>
          <w:b/>
          <w:color w:val="5B9BD5" w:themeColor="accent1"/>
          <w:lang w:eastAsia="pl-PL"/>
        </w:rPr>
        <w:t>zs</w:t>
      </w:r>
      <w:proofErr w:type="spellEnd"/>
      <w:r w:rsidR="00C17EC2" w:rsidRPr="0040093A">
        <w:rPr>
          <w:rFonts w:ascii="Times New Roman" w:eastAsia="Calibri" w:hAnsi="Times New Roman" w:cs="Times New Roman"/>
          <w:b/>
          <w:color w:val="5B9BD5" w:themeColor="accent1"/>
          <w:lang w:eastAsia="pl-PL"/>
        </w:rPr>
        <w:t>. w Radomiu</w:t>
      </w:r>
    </w:p>
    <w:p w14:paraId="7AB64EB4" w14:textId="77777777" w:rsidR="00D35D4C" w:rsidRPr="0040093A" w:rsidRDefault="00D35D4C" w:rsidP="009E3C39">
      <w:pPr>
        <w:spacing w:after="0" w:line="360" w:lineRule="auto"/>
        <w:rPr>
          <w:rFonts w:ascii="Times New Roman" w:hAnsi="Times New Roman" w:cs="Times New Roman"/>
          <w:b/>
        </w:rPr>
      </w:pPr>
    </w:p>
    <w:p w14:paraId="01BE5BC9" w14:textId="77777777" w:rsidR="00B47CCC" w:rsidRDefault="00B47CCC" w:rsidP="00D84236">
      <w:pPr>
        <w:spacing w:after="0" w:line="360" w:lineRule="auto"/>
        <w:jc w:val="center"/>
        <w:rPr>
          <w:rFonts w:ascii="Times New Roman" w:hAnsi="Times New Roman" w:cs="Times New Roman"/>
          <w:b/>
        </w:rPr>
      </w:pPr>
    </w:p>
    <w:p w14:paraId="50C629C2" w14:textId="753896E9" w:rsidR="00B47CCC" w:rsidRDefault="002D07A0" w:rsidP="00B47CCC">
      <w:pPr>
        <w:spacing w:after="0" w:line="360" w:lineRule="auto"/>
        <w:jc w:val="both"/>
        <w:rPr>
          <w:rFonts w:ascii="Times New Roman" w:hAnsi="Times New Roman" w:cs="Times New Roman"/>
          <w:b/>
        </w:rPr>
      </w:pPr>
      <w:r w:rsidRPr="0040093A">
        <w:rPr>
          <w:rFonts w:ascii="Times New Roman" w:hAnsi="Times New Roman" w:cs="Times New Roman"/>
          <w:b/>
        </w:rPr>
        <w:t>Postępowanie</w:t>
      </w:r>
      <w:r w:rsidR="00B47CCC">
        <w:rPr>
          <w:rFonts w:ascii="Times New Roman" w:hAnsi="Times New Roman" w:cs="Times New Roman"/>
          <w:b/>
        </w:rPr>
        <w:t xml:space="preserve"> prowadzone</w:t>
      </w:r>
      <w:r w:rsidRPr="0040093A">
        <w:rPr>
          <w:rFonts w:ascii="Times New Roman" w:hAnsi="Times New Roman" w:cs="Times New Roman"/>
          <w:b/>
        </w:rPr>
        <w:t xml:space="preserve"> w celu zawarcia umowy ramowej </w:t>
      </w:r>
      <w:r w:rsidR="00B47CCC" w:rsidRPr="00FD5132">
        <w:rPr>
          <w:rFonts w:ascii="Times New Roman" w:hAnsi="Times New Roman" w:cs="Times New Roman"/>
          <w:b/>
        </w:rPr>
        <w:t xml:space="preserve">przeprowadzone na podstawie </w:t>
      </w:r>
      <w:r w:rsidR="00B47CCC" w:rsidRPr="002D07A0">
        <w:rPr>
          <w:rFonts w:ascii="Times New Roman" w:hAnsi="Times New Roman" w:cs="Times New Roman"/>
          <w:b/>
        </w:rPr>
        <w:t xml:space="preserve">ustawy z dnia 11 września 2019 r. – Prawo zamówień publicznych  </w:t>
      </w:r>
      <w:bookmarkStart w:id="0" w:name="_Hlk201242506"/>
      <w:r w:rsidR="00B47CCC" w:rsidRPr="002D07A0">
        <w:rPr>
          <w:rFonts w:ascii="Times New Roman" w:hAnsi="Times New Roman" w:cs="Times New Roman"/>
          <w:b/>
        </w:rPr>
        <w:t>(t. j. Dz. U  z 2024 r., poz. 1320)</w:t>
      </w:r>
      <w:r w:rsidR="00B47CCC">
        <w:rPr>
          <w:rFonts w:ascii="Times New Roman" w:hAnsi="Times New Roman" w:cs="Times New Roman"/>
          <w:b/>
        </w:rPr>
        <w:t>,</w:t>
      </w:r>
      <w:r w:rsidR="00B47CCC" w:rsidRPr="002D07A0">
        <w:rPr>
          <w:rFonts w:ascii="Times New Roman" w:hAnsi="Times New Roman" w:cs="Times New Roman"/>
          <w:b/>
        </w:rPr>
        <w:t xml:space="preserve"> </w:t>
      </w:r>
      <w:bookmarkEnd w:id="0"/>
      <w:r w:rsidR="00B47CCC" w:rsidRPr="00FD5132">
        <w:rPr>
          <w:rFonts w:ascii="Times New Roman" w:hAnsi="Times New Roman" w:cs="Times New Roman"/>
          <w:b/>
        </w:rPr>
        <w:t>przepisów wykonawczych wydanych na jej</w:t>
      </w:r>
      <w:r w:rsidR="00B47CCC">
        <w:rPr>
          <w:rFonts w:ascii="Times New Roman" w:hAnsi="Times New Roman" w:cs="Times New Roman"/>
          <w:b/>
        </w:rPr>
        <w:t xml:space="preserve"> </w:t>
      </w:r>
      <w:r w:rsidR="00B47CCC" w:rsidRPr="00FD5132">
        <w:rPr>
          <w:rFonts w:ascii="Times New Roman" w:hAnsi="Times New Roman" w:cs="Times New Roman"/>
          <w:b/>
        </w:rPr>
        <w:t>podstawie oraz niniejszej Specyfikacji Warunków Zamówienia (dalej również: SWZ).</w:t>
      </w:r>
    </w:p>
    <w:p w14:paraId="09DF9167" w14:textId="5D3CC540" w:rsidR="00D35D4C" w:rsidRPr="0040093A" w:rsidRDefault="00D35D4C" w:rsidP="00B47CCC">
      <w:pPr>
        <w:spacing w:after="0" w:line="360" w:lineRule="auto"/>
        <w:jc w:val="center"/>
        <w:rPr>
          <w:rFonts w:ascii="Times New Roman" w:hAnsi="Times New Roman" w:cs="Times New Roman"/>
          <w:b/>
        </w:rPr>
      </w:pPr>
    </w:p>
    <w:p w14:paraId="60D9C3AE" w14:textId="77777777" w:rsidR="00D35D4C" w:rsidRPr="0040093A" w:rsidRDefault="00D35D4C" w:rsidP="009E3C39">
      <w:pPr>
        <w:spacing w:after="0" w:line="360" w:lineRule="auto"/>
        <w:rPr>
          <w:rFonts w:ascii="Times New Roman" w:hAnsi="Times New Roman" w:cs="Times New Roman"/>
          <w:b/>
        </w:rPr>
      </w:pPr>
    </w:p>
    <w:p w14:paraId="1D34CAF2" w14:textId="77777777" w:rsidR="00D35D4C" w:rsidRPr="0040093A" w:rsidRDefault="005F3CC2" w:rsidP="00D35D4C">
      <w:pPr>
        <w:spacing w:after="0" w:line="360" w:lineRule="auto"/>
        <w:rPr>
          <w:rFonts w:ascii="Times New Roman" w:hAnsi="Times New Roman" w:cs="Times New Roman"/>
          <w:b/>
        </w:rPr>
      </w:pPr>
      <w:r w:rsidRPr="0040093A">
        <w:rPr>
          <w:rFonts w:ascii="Times New Roman" w:hAnsi="Times New Roman" w:cs="Times New Roman"/>
          <w:b/>
        </w:rPr>
        <w:t xml:space="preserve">            </w:t>
      </w:r>
      <w:r w:rsidR="00D35D4C" w:rsidRPr="0040093A">
        <w:rPr>
          <w:rFonts w:ascii="Times New Roman" w:hAnsi="Times New Roman" w:cs="Times New Roman"/>
          <w:b/>
        </w:rPr>
        <w:t xml:space="preserve">ZATWIERDZIŁ: </w:t>
      </w:r>
    </w:p>
    <w:p w14:paraId="687B8A7B" w14:textId="77777777" w:rsidR="00B73CDC" w:rsidRPr="00B73CDC" w:rsidRDefault="00B73CDC" w:rsidP="00B73CDC">
      <w:pPr>
        <w:spacing w:after="0" w:line="264" w:lineRule="auto"/>
        <w:ind w:right="4110" w:hanging="10"/>
        <w:rPr>
          <w:rFonts w:ascii="Times New Roman" w:hAnsi="Times New Roman" w:cs="Times New Roman"/>
          <w:b/>
          <w:i/>
        </w:rPr>
      </w:pPr>
      <w:r w:rsidRPr="00B73CDC">
        <w:rPr>
          <w:rFonts w:ascii="Times New Roman" w:hAnsi="Times New Roman" w:cs="Times New Roman"/>
          <w:b/>
          <w:bCs/>
          <w:i/>
        </w:rPr>
        <w:t xml:space="preserve">Zastępca </w:t>
      </w:r>
      <w:r w:rsidRPr="00B73CDC">
        <w:rPr>
          <w:rFonts w:ascii="Times New Roman" w:hAnsi="Times New Roman" w:cs="Times New Roman"/>
          <w:b/>
          <w:bCs/>
          <w:i/>
        </w:rPr>
        <w:br/>
        <w:t xml:space="preserve">Komendanta Wojewódzkiego Policji </w:t>
      </w:r>
      <w:proofErr w:type="spellStart"/>
      <w:r w:rsidRPr="00B73CDC">
        <w:rPr>
          <w:rFonts w:ascii="Times New Roman" w:hAnsi="Times New Roman" w:cs="Times New Roman"/>
          <w:b/>
          <w:bCs/>
          <w:i/>
        </w:rPr>
        <w:t>zs</w:t>
      </w:r>
      <w:proofErr w:type="spellEnd"/>
      <w:r w:rsidRPr="00B73CDC">
        <w:rPr>
          <w:rFonts w:ascii="Times New Roman" w:hAnsi="Times New Roman" w:cs="Times New Roman"/>
          <w:b/>
          <w:bCs/>
          <w:i/>
        </w:rPr>
        <w:t>. w Radomiu</w:t>
      </w:r>
    </w:p>
    <w:p w14:paraId="667C7FCD" w14:textId="77777777" w:rsidR="00B73CDC" w:rsidRPr="00B73CDC" w:rsidRDefault="00B73CDC" w:rsidP="00B73CDC">
      <w:pPr>
        <w:spacing w:after="0" w:line="264" w:lineRule="auto"/>
        <w:ind w:right="4110" w:hanging="10"/>
        <w:rPr>
          <w:rFonts w:ascii="Times New Roman" w:hAnsi="Times New Roman" w:cs="Times New Roman"/>
          <w:b/>
          <w:i/>
        </w:rPr>
      </w:pPr>
      <w:r w:rsidRPr="00B73CDC">
        <w:rPr>
          <w:rFonts w:ascii="Times New Roman" w:hAnsi="Times New Roman" w:cs="Times New Roman"/>
          <w:b/>
          <w:bCs/>
          <w:i/>
        </w:rPr>
        <w:t xml:space="preserve">insp. Paweł </w:t>
      </w:r>
      <w:proofErr w:type="spellStart"/>
      <w:r w:rsidRPr="00B73CDC">
        <w:rPr>
          <w:rFonts w:ascii="Times New Roman" w:hAnsi="Times New Roman" w:cs="Times New Roman"/>
          <w:b/>
          <w:bCs/>
          <w:i/>
        </w:rPr>
        <w:t>Herbuś</w:t>
      </w:r>
      <w:proofErr w:type="spellEnd"/>
    </w:p>
    <w:p w14:paraId="0D5A6C80" w14:textId="289C09B2" w:rsidR="005F3CC2" w:rsidRPr="0040093A" w:rsidRDefault="005F3CC2" w:rsidP="005F3CC2">
      <w:pPr>
        <w:spacing w:after="0" w:line="264" w:lineRule="auto"/>
        <w:ind w:right="4110" w:hanging="10"/>
        <w:rPr>
          <w:rFonts w:ascii="Times New Roman" w:hAnsi="Times New Roman" w:cs="Times New Roman"/>
          <w:b/>
          <w:i/>
        </w:rPr>
      </w:pPr>
    </w:p>
    <w:p w14:paraId="61012205" w14:textId="77777777" w:rsidR="007A0839" w:rsidRPr="0040093A" w:rsidRDefault="007A0839" w:rsidP="005F3CC2">
      <w:pPr>
        <w:spacing w:after="0" w:line="264" w:lineRule="auto"/>
        <w:ind w:right="4110" w:hanging="10"/>
        <w:rPr>
          <w:rFonts w:ascii="Times New Roman" w:hAnsi="Times New Roman" w:cs="Times New Roman"/>
        </w:rPr>
      </w:pPr>
    </w:p>
    <w:p w14:paraId="03830A83" w14:textId="77777777" w:rsidR="006A1072" w:rsidRPr="0040093A" w:rsidRDefault="006A1072" w:rsidP="00D35D4C">
      <w:pPr>
        <w:spacing w:after="0" w:line="240" w:lineRule="auto"/>
        <w:rPr>
          <w:rFonts w:ascii="Times New Roman" w:hAnsi="Times New Roman" w:cs="Times New Roman"/>
          <w:color w:val="000000" w:themeColor="text1"/>
        </w:rPr>
      </w:pPr>
    </w:p>
    <w:p w14:paraId="5536FE42" w14:textId="77777777" w:rsidR="00CC4642" w:rsidRPr="0040093A" w:rsidRDefault="00CC4642" w:rsidP="00D35D4C">
      <w:pPr>
        <w:spacing w:after="0" w:line="240" w:lineRule="auto"/>
        <w:rPr>
          <w:rFonts w:ascii="Times New Roman" w:hAnsi="Times New Roman" w:cs="Times New Roman"/>
          <w:color w:val="000000" w:themeColor="text1"/>
        </w:rPr>
      </w:pPr>
    </w:p>
    <w:p w14:paraId="39C50C6F" w14:textId="77777777" w:rsidR="009E3C39" w:rsidRPr="0040093A" w:rsidRDefault="009E3C39" w:rsidP="00D35D4C">
      <w:pPr>
        <w:spacing w:after="0" w:line="240" w:lineRule="auto"/>
        <w:rPr>
          <w:rFonts w:ascii="Times New Roman" w:hAnsi="Times New Roman" w:cs="Times New Roman"/>
          <w:color w:val="000000" w:themeColor="text1"/>
        </w:rPr>
      </w:pPr>
    </w:p>
    <w:p w14:paraId="577ACBB9" w14:textId="77777777" w:rsidR="0057752A" w:rsidRPr="0040093A" w:rsidRDefault="0057752A" w:rsidP="00D35D4C">
      <w:pPr>
        <w:spacing w:after="0" w:line="240" w:lineRule="auto"/>
        <w:jc w:val="center"/>
        <w:rPr>
          <w:rFonts w:ascii="Times New Roman" w:hAnsi="Times New Roman" w:cs="Times New Roman"/>
          <w:color w:val="000000" w:themeColor="text1"/>
        </w:rPr>
      </w:pPr>
    </w:p>
    <w:p w14:paraId="1CE66A66" w14:textId="32809B2B" w:rsidR="00D35D4C" w:rsidRPr="0040093A" w:rsidRDefault="00C775AE" w:rsidP="00D35D4C">
      <w:pPr>
        <w:spacing w:after="0" w:line="240" w:lineRule="auto"/>
        <w:jc w:val="center"/>
        <w:rPr>
          <w:rFonts w:ascii="Times New Roman" w:hAnsi="Times New Roman" w:cs="Times New Roman"/>
          <w:color w:val="000000" w:themeColor="text1"/>
        </w:rPr>
      </w:pPr>
      <w:r w:rsidRPr="0040093A">
        <w:rPr>
          <w:rFonts w:ascii="Times New Roman" w:hAnsi="Times New Roman" w:cs="Times New Roman"/>
          <w:color w:val="000000" w:themeColor="text1"/>
        </w:rPr>
        <w:t xml:space="preserve">Radom, dnia </w:t>
      </w:r>
      <w:r w:rsidR="00B73CDC">
        <w:rPr>
          <w:rFonts w:ascii="Times New Roman" w:hAnsi="Times New Roman" w:cs="Times New Roman"/>
          <w:color w:val="000000" w:themeColor="text1"/>
        </w:rPr>
        <w:t>24.06.2025r.</w:t>
      </w:r>
    </w:p>
    <w:p w14:paraId="4E8C9E00" w14:textId="77777777" w:rsidR="00D35D4C" w:rsidRPr="0040093A" w:rsidRDefault="00D35D4C" w:rsidP="00D35D4C">
      <w:pPr>
        <w:spacing w:after="0" w:line="240" w:lineRule="auto"/>
        <w:jc w:val="center"/>
        <w:rPr>
          <w:rFonts w:ascii="Times New Roman" w:hAnsi="Times New Roman" w:cs="Times New Roman"/>
          <w:color w:val="000000" w:themeColor="text1"/>
        </w:rPr>
      </w:pPr>
    </w:p>
    <w:p w14:paraId="2966EED4" w14:textId="6817953D" w:rsidR="00DC08A4" w:rsidRPr="00B73CDC" w:rsidRDefault="00D35D4C" w:rsidP="00B73CDC">
      <w:pPr>
        <w:spacing w:after="0" w:line="240" w:lineRule="auto"/>
        <w:jc w:val="center"/>
        <w:rPr>
          <w:rFonts w:ascii="Times New Roman" w:hAnsi="Times New Roman" w:cs="Times New Roman"/>
          <w:b/>
          <w:color w:val="5B9BD5" w:themeColor="accent1"/>
        </w:rPr>
      </w:pPr>
      <w:r w:rsidRPr="0040093A">
        <w:rPr>
          <w:rFonts w:ascii="Times New Roman" w:hAnsi="Times New Roman" w:cs="Times New Roman"/>
          <w:b/>
        </w:rPr>
        <w:t>Postępowanie prowadzone za pośrednictwem platformazakupowa.pl pod adresem:</w:t>
      </w:r>
      <w:r w:rsidRPr="0040093A">
        <w:rPr>
          <w:rFonts w:ascii="Times New Roman" w:hAnsi="Times New Roman" w:cs="Times New Roman"/>
          <w:b/>
        </w:rPr>
        <w:br/>
      </w:r>
      <w:hyperlink r:id="rId9" w:history="1">
        <w:r w:rsidRPr="0040093A">
          <w:rPr>
            <w:rFonts w:ascii="Times New Roman" w:hAnsi="Times New Roman" w:cs="Times New Roman"/>
            <w:b/>
            <w:color w:val="5B9BD5" w:themeColor="accent1"/>
          </w:rPr>
          <w:t>https://platformazakupowa.pl/pn/kwp_radom</w:t>
        </w:r>
      </w:hyperlink>
      <w:bookmarkStart w:id="1" w:name="_GoBack"/>
      <w:bookmarkEnd w:id="1"/>
    </w:p>
    <w:p w14:paraId="6CE4F528" w14:textId="77777777" w:rsidR="00D35D4C" w:rsidRPr="0040093A" w:rsidRDefault="00D35D4C" w:rsidP="00EF262C">
      <w:pPr>
        <w:spacing w:after="0" w:line="276" w:lineRule="auto"/>
        <w:rPr>
          <w:rFonts w:ascii="Times New Roman" w:hAnsi="Times New Roman" w:cs="Times New Roman"/>
          <w:b/>
        </w:rPr>
      </w:pPr>
      <w:r w:rsidRPr="0040093A">
        <w:rPr>
          <w:rFonts w:ascii="Times New Roman" w:hAnsi="Times New Roman" w:cs="Times New Roman"/>
          <w:b/>
        </w:rPr>
        <w:lastRenderedPageBreak/>
        <w:t>SPIS TREŚCI</w:t>
      </w:r>
    </w:p>
    <w:p w14:paraId="269DFDF0" w14:textId="77777777" w:rsidR="00D35D4C" w:rsidRPr="0040093A" w:rsidRDefault="00D35D4C" w:rsidP="00AB0ADA">
      <w:pPr>
        <w:numPr>
          <w:ilvl w:val="0"/>
          <w:numId w:val="1"/>
        </w:numPr>
        <w:spacing w:after="0" w:line="276" w:lineRule="auto"/>
        <w:contextualSpacing/>
        <w:jc w:val="both"/>
        <w:rPr>
          <w:rFonts w:ascii="Times New Roman" w:hAnsi="Times New Roman" w:cs="Times New Roman"/>
        </w:rPr>
      </w:pPr>
      <w:r w:rsidRPr="0040093A">
        <w:rPr>
          <w:rFonts w:ascii="Times New Roman" w:hAnsi="Times New Roman" w:cs="Times New Roman"/>
        </w:rPr>
        <w:t>NAZWA ORAZ ADRES ZAMAWIAJĄCEGO</w:t>
      </w:r>
    </w:p>
    <w:p w14:paraId="1623A426" w14:textId="77777777" w:rsidR="00D35D4C" w:rsidRPr="0040093A" w:rsidRDefault="00D35D4C" w:rsidP="00AB0ADA">
      <w:pPr>
        <w:numPr>
          <w:ilvl w:val="0"/>
          <w:numId w:val="1"/>
        </w:numPr>
        <w:spacing w:after="0" w:line="276" w:lineRule="auto"/>
        <w:contextualSpacing/>
        <w:jc w:val="both"/>
        <w:rPr>
          <w:rFonts w:ascii="Times New Roman" w:hAnsi="Times New Roman" w:cs="Times New Roman"/>
        </w:rPr>
      </w:pPr>
      <w:r w:rsidRPr="0040093A">
        <w:rPr>
          <w:rFonts w:ascii="Times New Roman" w:hAnsi="Times New Roman" w:cs="Times New Roman"/>
        </w:rPr>
        <w:t xml:space="preserve">ADRES STRONY INTERNETOWEJ, NA KTÓREJ UDOSTEPNIANE BĘDĄ ZMIANY I WYJAŚNIENIA TREŚCI SWZ ORAZ INNE DOKUMENTY ZAMÓWIENIA BEZPOŚREDNIO ZWIĄZANE Z POSTĘPOWANIEM </w:t>
      </w:r>
      <w:r w:rsidRPr="0040093A">
        <w:rPr>
          <w:rFonts w:ascii="Times New Roman" w:hAnsi="Times New Roman" w:cs="Times New Roman"/>
        </w:rPr>
        <w:br/>
        <w:t>O UDZIELENIE ZAMÓWIENIA</w:t>
      </w:r>
    </w:p>
    <w:p w14:paraId="705D15FA" w14:textId="77777777" w:rsidR="00D35D4C" w:rsidRPr="0040093A" w:rsidRDefault="00D35D4C" w:rsidP="00AB0ADA">
      <w:pPr>
        <w:numPr>
          <w:ilvl w:val="0"/>
          <w:numId w:val="1"/>
        </w:numPr>
        <w:spacing w:after="0" w:line="276" w:lineRule="auto"/>
        <w:contextualSpacing/>
        <w:jc w:val="both"/>
        <w:rPr>
          <w:rFonts w:ascii="Times New Roman" w:hAnsi="Times New Roman" w:cs="Times New Roman"/>
        </w:rPr>
      </w:pPr>
      <w:r w:rsidRPr="0040093A">
        <w:rPr>
          <w:rFonts w:ascii="Times New Roman" w:hAnsi="Times New Roman" w:cs="Times New Roman"/>
        </w:rPr>
        <w:t>TRYB UDZIELENIA ZAMÓWIENIA</w:t>
      </w:r>
    </w:p>
    <w:p w14:paraId="3E20FF4C" w14:textId="77777777" w:rsidR="0076269B" w:rsidRPr="0040093A" w:rsidRDefault="0076269B" w:rsidP="00AB0ADA">
      <w:pPr>
        <w:numPr>
          <w:ilvl w:val="0"/>
          <w:numId w:val="1"/>
        </w:numPr>
        <w:spacing w:after="0" w:line="276" w:lineRule="auto"/>
        <w:contextualSpacing/>
        <w:jc w:val="both"/>
        <w:rPr>
          <w:rFonts w:ascii="Times New Roman" w:hAnsi="Times New Roman" w:cs="Times New Roman"/>
        </w:rPr>
      </w:pPr>
      <w:r w:rsidRPr="0040093A">
        <w:rPr>
          <w:rFonts w:ascii="Times New Roman" w:hAnsi="Times New Roman" w:cs="Times New Roman"/>
        </w:rPr>
        <w:t>ZASADY I WARUNKI UDZIELENIA ZAMÓWIENIA</w:t>
      </w:r>
    </w:p>
    <w:p w14:paraId="12EEDA9B" w14:textId="77777777" w:rsidR="00D35D4C" w:rsidRPr="0040093A" w:rsidRDefault="00D35D4C" w:rsidP="00AB0ADA">
      <w:pPr>
        <w:numPr>
          <w:ilvl w:val="0"/>
          <w:numId w:val="1"/>
        </w:numPr>
        <w:spacing w:after="0" w:line="276" w:lineRule="auto"/>
        <w:contextualSpacing/>
        <w:jc w:val="both"/>
        <w:rPr>
          <w:rFonts w:ascii="Times New Roman" w:hAnsi="Times New Roman" w:cs="Times New Roman"/>
        </w:rPr>
      </w:pPr>
      <w:r w:rsidRPr="0040093A">
        <w:rPr>
          <w:rFonts w:ascii="Times New Roman" w:hAnsi="Times New Roman" w:cs="Times New Roman"/>
        </w:rPr>
        <w:t>OPIS PRZEDMIOTU ZAMÓWIENIA</w:t>
      </w:r>
    </w:p>
    <w:p w14:paraId="70453789" w14:textId="77777777" w:rsidR="00D35D4C" w:rsidRPr="0040093A" w:rsidRDefault="00D35D4C" w:rsidP="00AB0ADA">
      <w:pPr>
        <w:numPr>
          <w:ilvl w:val="0"/>
          <w:numId w:val="1"/>
        </w:numPr>
        <w:spacing w:after="0" w:line="276" w:lineRule="auto"/>
        <w:contextualSpacing/>
        <w:jc w:val="both"/>
        <w:rPr>
          <w:rFonts w:ascii="Times New Roman" w:hAnsi="Times New Roman" w:cs="Times New Roman"/>
        </w:rPr>
      </w:pPr>
      <w:r w:rsidRPr="0040093A">
        <w:rPr>
          <w:rFonts w:ascii="Times New Roman" w:hAnsi="Times New Roman" w:cs="Times New Roman"/>
        </w:rPr>
        <w:t>TERMIN WYKONANIA ZAMÓWIENIA</w:t>
      </w:r>
    </w:p>
    <w:p w14:paraId="2A706AB2" w14:textId="77777777" w:rsidR="00D35D4C" w:rsidRPr="0040093A" w:rsidRDefault="00D35D4C" w:rsidP="00AB0ADA">
      <w:pPr>
        <w:numPr>
          <w:ilvl w:val="0"/>
          <w:numId w:val="1"/>
        </w:numPr>
        <w:spacing w:after="0" w:line="276" w:lineRule="auto"/>
        <w:contextualSpacing/>
        <w:jc w:val="both"/>
        <w:rPr>
          <w:rFonts w:ascii="Times New Roman" w:hAnsi="Times New Roman" w:cs="Times New Roman"/>
        </w:rPr>
      </w:pPr>
      <w:r w:rsidRPr="0040093A">
        <w:rPr>
          <w:rFonts w:ascii="Times New Roman" w:hAnsi="Times New Roman" w:cs="Times New Roman"/>
        </w:rPr>
        <w:t>PROJEKTOWANE POSTANOWIENIA UMOWY W SPRAWIE ZAMÓWIENIA PUBLICZNEGO, KTÓRE ZOSTANĄ WPROWADZONE DO TREŚCI TEJ UMOWY</w:t>
      </w:r>
    </w:p>
    <w:p w14:paraId="35BA061B" w14:textId="77777777" w:rsidR="00D35D4C" w:rsidRPr="0040093A" w:rsidRDefault="00D35D4C" w:rsidP="00AB0ADA">
      <w:pPr>
        <w:numPr>
          <w:ilvl w:val="0"/>
          <w:numId w:val="1"/>
        </w:numPr>
        <w:spacing w:after="0" w:line="276" w:lineRule="auto"/>
        <w:contextualSpacing/>
        <w:jc w:val="both"/>
        <w:rPr>
          <w:rFonts w:ascii="Times New Roman" w:hAnsi="Times New Roman" w:cs="Times New Roman"/>
        </w:rPr>
      </w:pPr>
      <w:r w:rsidRPr="0040093A">
        <w:rPr>
          <w:rFonts w:ascii="Times New Roman" w:hAnsi="Times New Roman" w:cs="Times New Roman"/>
        </w:rPr>
        <w:t xml:space="preserve">INFORMACJE O ŚRODKACH KOMUNIKACJI ELEKTRONICZNEJ, PRZY UŻYCIU KTÓRYCH ZAMAWIAJĄCY BĘDZIE KOMUNIKOWAŁ </w:t>
      </w:r>
      <w:r w:rsidR="006D6346" w:rsidRPr="0040093A">
        <w:rPr>
          <w:rFonts w:ascii="Times New Roman" w:hAnsi="Times New Roman" w:cs="Times New Roman"/>
        </w:rPr>
        <w:br/>
        <w:t xml:space="preserve">SIĘ </w:t>
      </w:r>
      <w:r w:rsidRPr="0040093A">
        <w:rPr>
          <w:rFonts w:ascii="Times New Roman" w:hAnsi="Times New Roman" w:cs="Times New Roman"/>
        </w:rPr>
        <w:t xml:space="preserve">Z WYKONAWCAMI, ORAZ INFORMACJE O WYMAGANIACH TECHNICZNYCH I ORGANIAZCYJNYCH SPORZĄDZANIA, WYSYŁANIA </w:t>
      </w:r>
      <w:r w:rsidRPr="0040093A">
        <w:rPr>
          <w:rFonts w:ascii="Times New Roman" w:hAnsi="Times New Roman" w:cs="Times New Roman"/>
        </w:rPr>
        <w:br/>
        <w:t>I ODBIERANIA KORESPONDENCJI ELEKTRONICZNEJ</w:t>
      </w:r>
    </w:p>
    <w:p w14:paraId="3C8912AD" w14:textId="77777777" w:rsidR="00D35D4C" w:rsidRPr="0040093A" w:rsidRDefault="00D35D4C" w:rsidP="00AB0ADA">
      <w:pPr>
        <w:numPr>
          <w:ilvl w:val="0"/>
          <w:numId w:val="1"/>
        </w:numPr>
        <w:spacing w:after="0" w:line="276" w:lineRule="auto"/>
        <w:contextualSpacing/>
        <w:jc w:val="both"/>
        <w:rPr>
          <w:rFonts w:ascii="Times New Roman" w:hAnsi="Times New Roman" w:cs="Times New Roman"/>
        </w:rPr>
      </w:pPr>
      <w:r w:rsidRPr="0040093A">
        <w:rPr>
          <w:rFonts w:ascii="Times New Roman" w:hAnsi="Times New Roman" w:cs="Times New Roman"/>
        </w:rPr>
        <w:t xml:space="preserve">WSKAZANIE OSÓB UPRAWNIONYCH DO KOMUNIKOWANIA </w:t>
      </w:r>
      <w:r w:rsidR="006D6346" w:rsidRPr="0040093A">
        <w:rPr>
          <w:rFonts w:ascii="Times New Roman" w:hAnsi="Times New Roman" w:cs="Times New Roman"/>
        </w:rPr>
        <w:br/>
        <w:t xml:space="preserve">SIĘ </w:t>
      </w:r>
      <w:r w:rsidRPr="0040093A">
        <w:rPr>
          <w:rFonts w:ascii="Times New Roman" w:hAnsi="Times New Roman" w:cs="Times New Roman"/>
        </w:rPr>
        <w:t>Z WYKONAWCAMI</w:t>
      </w:r>
    </w:p>
    <w:p w14:paraId="719E3AA8" w14:textId="77777777" w:rsidR="00D35D4C" w:rsidRPr="0040093A" w:rsidRDefault="00D35D4C" w:rsidP="00AB0ADA">
      <w:pPr>
        <w:numPr>
          <w:ilvl w:val="0"/>
          <w:numId w:val="1"/>
        </w:numPr>
        <w:spacing w:after="0" w:line="276" w:lineRule="auto"/>
        <w:contextualSpacing/>
        <w:jc w:val="both"/>
        <w:rPr>
          <w:rFonts w:ascii="Times New Roman" w:hAnsi="Times New Roman" w:cs="Times New Roman"/>
        </w:rPr>
      </w:pPr>
      <w:r w:rsidRPr="0040093A">
        <w:rPr>
          <w:rFonts w:ascii="Times New Roman" w:hAnsi="Times New Roman" w:cs="Times New Roman"/>
        </w:rPr>
        <w:t>TERMIN ZWIĄZANIA OFERTĄ</w:t>
      </w:r>
    </w:p>
    <w:p w14:paraId="5E3D27A1" w14:textId="77777777" w:rsidR="00D35D4C" w:rsidRPr="0040093A" w:rsidRDefault="00D35D4C" w:rsidP="00AB0ADA">
      <w:pPr>
        <w:numPr>
          <w:ilvl w:val="0"/>
          <w:numId w:val="1"/>
        </w:numPr>
        <w:spacing w:after="0" w:line="276" w:lineRule="auto"/>
        <w:contextualSpacing/>
        <w:jc w:val="both"/>
        <w:rPr>
          <w:rFonts w:ascii="Times New Roman" w:hAnsi="Times New Roman" w:cs="Times New Roman"/>
        </w:rPr>
      </w:pPr>
      <w:r w:rsidRPr="0040093A">
        <w:rPr>
          <w:rFonts w:ascii="Times New Roman" w:hAnsi="Times New Roman" w:cs="Times New Roman"/>
        </w:rPr>
        <w:t>WYMAGANIA DOTYCZĄCE</w:t>
      </w:r>
      <w:r w:rsidR="00941EFC" w:rsidRPr="0040093A">
        <w:rPr>
          <w:rFonts w:ascii="Times New Roman" w:hAnsi="Times New Roman" w:cs="Times New Roman"/>
        </w:rPr>
        <w:t xml:space="preserve"> </w:t>
      </w:r>
      <w:r w:rsidRPr="0040093A">
        <w:rPr>
          <w:rFonts w:ascii="Times New Roman" w:hAnsi="Times New Roman" w:cs="Times New Roman"/>
        </w:rPr>
        <w:t>WADIUM</w:t>
      </w:r>
    </w:p>
    <w:p w14:paraId="6B263B34" w14:textId="77777777" w:rsidR="00D35D4C" w:rsidRPr="0040093A" w:rsidRDefault="00D35D4C" w:rsidP="00AB0ADA">
      <w:pPr>
        <w:numPr>
          <w:ilvl w:val="0"/>
          <w:numId w:val="1"/>
        </w:numPr>
        <w:spacing w:after="0" w:line="276" w:lineRule="auto"/>
        <w:contextualSpacing/>
        <w:jc w:val="both"/>
        <w:rPr>
          <w:rFonts w:ascii="Times New Roman" w:hAnsi="Times New Roman" w:cs="Times New Roman"/>
        </w:rPr>
      </w:pPr>
      <w:r w:rsidRPr="0040093A">
        <w:rPr>
          <w:rFonts w:ascii="Times New Roman" w:hAnsi="Times New Roman" w:cs="Times New Roman"/>
        </w:rPr>
        <w:t>INFORMACJE DOTYCZĄCE ZABEZPIECZENIA NALEŻYTEGO WYKONANIA UMOWY</w:t>
      </w:r>
    </w:p>
    <w:p w14:paraId="34BA336D" w14:textId="77777777" w:rsidR="00D35D4C" w:rsidRPr="0040093A" w:rsidRDefault="00D35D4C" w:rsidP="00AB0ADA">
      <w:pPr>
        <w:numPr>
          <w:ilvl w:val="0"/>
          <w:numId w:val="1"/>
        </w:numPr>
        <w:spacing w:after="0" w:line="276" w:lineRule="auto"/>
        <w:contextualSpacing/>
        <w:jc w:val="both"/>
        <w:rPr>
          <w:rFonts w:ascii="Times New Roman" w:hAnsi="Times New Roman" w:cs="Times New Roman"/>
        </w:rPr>
      </w:pPr>
      <w:r w:rsidRPr="0040093A">
        <w:rPr>
          <w:rFonts w:ascii="Times New Roman" w:hAnsi="Times New Roman" w:cs="Times New Roman"/>
        </w:rPr>
        <w:t>OPIS SPOSOBU PRZYGOTOWANIA OFERTY</w:t>
      </w:r>
    </w:p>
    <w:p w14:paraId="6653A80C" w14:textId="77777777" w:rsidR="00D35D4C" w:rsidRPr="0040093A" w:rsidRDefault="00D35D4C" w:rsidP="00AB0ADA">
      <w:pPr>
        <w:numPr>
          <w:ilvl w:val="0"/>
          <w:numId w:val="1"/>
        </w:numPr>
        <w:spacing w:after="0" w:line="276" w:lineRule="auto"/>
        <w:contextualSpacing/>
        <w:jc w:val="both"/>
        <w:rPr>
          <w:rFonts w:ascii="Times New Roman" w:hAnsi="Times New Roman" w:cs="Times New Roman"/>
        </w:rPr>
      </w:pPr>
      <w:r w:rsidRPr="0040093A">
        <w:rPr>
          <w:rFonts w:ascii="Times New Roman" w:hAnsi="Times New Roman" w:cs="Times New Roman"/>
        </w:rPr>
        <w:t>SPOSÓB ORAZ TERMIN SKŁADANIA OFERT</w:t>
      </w:r>
    </w:p>
    <w:p w14:paraId="3262D131" w14:textId="77777777" w:rsidR="00D35D4C" w:rsidRPr="0040093A" w:rsidRDefault="00D35D4C" w:rsidP="00AB0ADA">
      <w:pPr>
        <w:numPr>
          <w:ilvl w:val="0"/>
          <w:numId w:val="1"/>
        </w:numPr>
        <w:spacing w:after="0" w:line="276" w:lineRule="auto"/>
        <w:contextualSpacing/>
        <w:jc w:val="both"/>
        <w:rPr>
          <w:rFonts w:ascii="Times New Roman" w:hAnsi="Times New Roman" w:cs="Times New Roman"/>
        </w:rPr>
      </w:pPr>
      <w:r w:rsidRPr="0040093A">
        <w:rPr>
          <w:rFonts w:ascii="Times New Roman" w:hAnsi="Times New Roman" w:cs="Times New Roman"/>
        </w:rPr>
        <w:t>TERMIN OTWARCIA OFERT</w:t>
      </w:r>
    </w:p>
    <w:p w14:paraId="14000FCF" w14:textId="77777777" w:rsidR="00D35D4C" w:rsidRPr="0040093A" w:rsidRDefault="00D35D4C" w:rsidP="00AB0ADA">
      <w:pPr>
        <w:numPr>
          <w:ilvl w:val="0"/>
          <w:numId w:val="1"/>
        </w:numPr>
        <w:spacing w:after="0" w:line="276" w:lineRule="auto"/>
        <w:contextualSpacing/>
        <w:jc w:val="both"/>
        <w:rPr>
          <w:rFonts w:ascii="Times New Roman" w:hAnsi="Times New Roman" w:cs="Times New Roman"/>
        </w:rPr>
      </w:pPr>
      <w:r w:rsidRPr="0040093A">
        <w:rPr>
          <w:rFonts w:ascii="Times New Roman" w:hAnsi="Times New Roman" w:cs="Times New Roman"/>
        </w:rPr>
        <w:t>PODSTAWY WYKLUCZENIA, O KTÓRYCH MOWA W ART. 108 UST.1</w:t>
      </w:r>
    </w:p>
    <w:p w14:paraId="616B24DB" w14:textId="77777777" w:rsidR="00D35D4C" w:rsidRPr="0040093A" w:rsidRDefault="00D35D4C" w:rsidP="00AB0ADA">
      <w:pPr>
        <w:numPr>
          <w:ilvl w:val="0"/>
          <w:numId w:val="1"/>
        </w:numPr>
        <w:spacing w:after="0" w:line="276" w:lineRule="auto"/>
        <w:contextualSpacing/>
        <w:jc w:val="both"/>
        <w:rPr>
          <w:rFonts w:ascii="Times New Roman" w:hAnsi="Times New Roman" w:cs="Times New Roman"/>
        </w:rPr>
      </w:pPr>
      <w:r w:rsidRPr="0040093A">
        <w:rPr>
          <w:rFonts w:ascii="Times New Roman" w:hAnsi="Times New Roman" w:cs="Times New Roman"/>
        </w:rPr>
        <w:t xml:space="preserve">WARUNKI UDZIAŁU W POSTĘPOWANIU </w:t>
      </w:r>
    </w:p>
    <w:p w14:paraId="6671C949" w14:textId="77777777" w:rsidR="00D35D4C" w:rsidRPr="0040093A" w:rsidRDefault="00D35D4C" w:rsidP="00AB0ADA">
      <w:pPr>
        <w:numPr>
          <w:ilvl w:val="0"/>
          <w:numId w:val="1"/>
        </w:numPr>
        <w:spacing w:after="0" w:line="276" w:lineRule="auto"/>
        <w:contextualSpacing/>
        <w:jc w:val="both"/>
        <w:rPr>
          <w:rFonts w:ascii="Times New Roman" w:hAnsi="Times New Roman" w:cs="Times New Roman"/>
        </w:rPr>
      </w:pPr>
      <w:r w:rsidRPr="0040093A">
        <w:rPr>
          <w:rFonts w:ascii="Times New Roman" w:hAnsi="Times New Roman" w:cs="Times New Roman"/>
        </w:rPr>
        <w:t>PODMIOTOWE ŚRODKI DOWODOWE</w:t>
      </w:r>
    </w:p>
    <w:p w14:paraId="3643ECA8" w14:textId="77777777" w:rsidR="00D35D4C" w:rsidRPr="0040093A" w:rsidRDefault="00D35D4C" w:rsidP="00AB0ADA">
      <w:pPr>
        <w:numPr>
          <w:ilvl w:val="0"/>
          <w:numId w:val="1"/>
        </w:numPr>
        <w:spacing w:after="0" w:line="276" w:lineRule="auto"/>
        <w:contextualSpacing/>
        <w:jc w:val="both"/>
        <w:rPr>
          <w:rFonts w:ascii="Times New Roman" w:hAnsi="Times New Roman" w:cs="Times New Roman"/>
        </w:rPr>
      </w:pPr>
      <w:r w:rsidRPr="0040093A">
        <w:rPr>
          <w:rFonts w:ascii="Times New Roman" w:hAnsi="Times New Roman" w:cs="Times New Roman"/>
        </w:rPr>
        <w:t>OPIS SPOSOBU OBLICZENIA CENY</w:t>
      </w:r>
    </w:p>
    <w:p w14:paraId="66DABB86" w14:textId="77777777" w:rsidR="00D35D4C" w:rsidRPr="0040093A" w:rsidRDefault="00D35D4C" w:rsidP="00AB0ADA">
      <w:pPr>
        <w:numPr>
          <w:ilvl w:val="0"/>
          <w:numId w:val="1"/>
        </w:numPr>
        <w:spacing w:after="0" w:line="276" w:lineRule="auto"/>
        <w:contextualSpacing/>
        <w:jc w:val="both"/>
        <w:rPr>
          <w:rFonts w:ascii="Times New Roman" w:hAnsi="Times New Roman" w:cs="Times New Roman"/>
        </w:rPr>
      </w:pPr>
      <w:r w:rsidRPr="0040093A">
        <w:rPr>
          <w:rFonts w:ascii="Times New Roman" w:hAnsi="Times New Roman" w:cs="Times New Roman"/>
        </w:rPr>
        <w:t>OPIS KRYTERIÓW OCENY OFERT, WRAZ Z PODANIEM WAG TYCH KRYTERIÓW I SPOSOBU OCENY OFERT</w:t>
      </w:r>
    </w:p>
    <w:p w14:paraId="7059035B" w14:textId="77777777" w:rsidR="00D95A04" w:rsidRPr="0040093A" w:rsidRDefault="00D35D4C" w:rsidP="00D95A04">
      <w:pPr>
        <w:pStyle w:val="Akapitzlist"/>
        <w:numPr>
          <w:ilvl w:val="0"/>
          <w:numId w:val="1"/>
        </w:numPr>
        <w:rPr>
          <w:rFonts w:ascii="Times New Roman" w:hAnsi="Times New Roman" w:cs="Times New Roman"/>
        </w:rPr>
      </w:pPr>
      <w:r w:rsidRPr="0040093A">
        <w:rPr>
          <w:rFonts w:ascii="Times New Roman" w:hAnsi="Times New Roman" w:cs="Times New Roman"/>
        </w:rPr>
        <w:t>INFORMACJE O FORMALNOŚCIACH, JAKIE MUSZĄ ZOSTAĆ DOPEŁNIONE PO WYBORZE OFERTY W CELU ZAWARCIA UMOWY W SPRAWIE ZAMÓWIENIA PUBLICZNEGO</w:t>
      </w:r>
      <w:r w:rsidR="001D4DA3" w:rsidRPr="0040093A">
        <w:rPr>
          <w:rFonts w:ascii="Times New Roman" w:hAnsi="Times New Roman" w:cs="Times New Roman"/>
        </w:rPr>
        <w:t>\</w:t>
      </w:r>
      <w:r w:rsidR="0005427F" w:rsidRPr="0040093A">
        <w:rPr>
          <w:rFonts w:ascii="Times New Roman" w:hAnsi="Times New Roman" w:cs="Times New Roman"/>
        </w:rPr>
        <w:t xml:space="preserve"> ŚRODKI OCHRONY PRAWNEJ PRZYSŁUGUJĄCYCH WYKONAWC</w:t>
      </w:r>
    </w:p>
    <w:p w14:paraId="21E2A7AE" w14:textId="77777777" w:rsidR="0005427F" w:rsidRPr="0040093A" w:rsidRDefault="001D4DA3" w:rsidP="0005427F">
      <w:pPr>
        <w:pStyle w:val="Akapitzlist"/>
        <w:numPr>
          <w:ilvl w:val="0"/>
          <w:numId w:val="1"/>
        </w:numPr>
        <w:rPr>
          <w:rFonts w:ascii="Times New Roman" w:hAnsi="Times New Roman" w:cs="Times New Roman"/>
          <w:color w:val="000000" w:themeColor="text1"/>
        </w:rPr>
      </w:pPr>
      <w:r w:rsidRPr="0040093A">
        <w:rPr>
          <w:rFonts w:ascii="Times New Roman" w:hAnsi="Times New Roman" w:cs="Times New Roman"/>
          <w:smallCaps/>
          <w:color w:val="000000" w:themeColor="text1"/>
        </w:rPr>
        <w:t xml:space="preserve">Postępowanie </w:t>
      </w:r>
      <w:r w:rsidR="0005427F" w:rsidRPr="0040093A">
        <w:rPr>
          <w:rFonts w:ascii="Times New Roman" w:hAnsi="Times New Roman" w:cs="Times New Roman"/>
          <w:smallCaps/>
          <w:color w:val="000000" w:themeColor="text1"/>
        </w:rPr>
        <w:t xml:space="preserve">wykonawcze </w:t>
      </w:r>
      <w:r w:rsidRPr="0040093A">
        <w:rPr>
          <w:rFonts w:ascii="Times New Roman" w:hAnsi="Times New Roman" w:cs="Times New Roman"/>
          <w:smallCaps/>
          <w:color w:val="000000" w:themeColor="text1"/>
        </w:rPr>
        <w:t xml:space="preserve">i umowa Wykonawcza </w:t>
      </w:r>
    </w:p>
    <w:p w14:paraId="0F478E2A" w14:textId="77777777" w:rsidR="0005427F" w:rsidRPr="0040093A" w:rsidRDefault="00D35D4C" w:rsidP="0005427F">
      <w:pPr>
        <w:pStyle w:val="Akapitzlist"/>
        <w:numPr>
          <w:ilvl w:val="0"/>
          <w:numId w:val="1"/>
        </w:numPr>
        <w:rPr>
          <w:rFonts w:ascii="Times New Roman" w:hAnsi="Times New Roman" w:cs="Times New Roman"/>
        </w:rPr>
      </w:pPr>
      <w:r w:rsidRPr="0040093A">
        <w:rPr>
          <w:rFonts w:ascii="Times New Roman" w:hAnsi="Times New Roman" w:cs="Times New Roman"/>
        </w:rPr>
        <w:t>KLAUZULA INFORMACYJNA DOTYCZĄCA PRZETWARZANIA DANYCH OSOBOWYCH</w:t>
      </w:r>
    </w:p>
    <w:p w14:paraId="47258D77" w14:textId="77777777" w:rsidR="0005427F" w:rsidRPr="0040093A" w:rsidRDefault="00D35D4C" w:rsidP="0005427F">
      <w:pPr>
        <w:pStyle w:val="Akapitzlist"/>
        <w:numPr>
          <w:ilvl w:val="0"/>
          <w:numId w:val="1"/>
        </w:numPr>
        <w:rPr>
          <w:rFonts w:ascii="Times New Roman" w:hAnsi="Times New Roman" w:cs="Times New Roman"/>
        </w:rPr>
      </w:pPr>
      <w:r w:rsidRPr="0040093A">
        <w:rPr>
          <w:rFonts w:ascii="Times New Roman" w:hAnsi="Times New Roman" w:cs="Times New Roman"/>
        </w:rPr>
        <w:t>INNE ISTOTNE INFORMACJE DOTYCZĄCE POSTĘPOWANIA</w:t>
      </w:r>
    </w:p>
    <w:p w14:paraId="06B0EE84" w14:textId="77777777" w:rsidR="00D35D4C" w:rsidRPr="0040093A" w:rsidRDefault="00D35D4C" w:rsidP="0005427F">
      <w:pPr>
        <w:pStyle w:val="Akapitzlist"/>
        <w:numPr>
          <w:ilvl w:val="0"/>
          <w:numId w:val="1"/>
        </w:numPr>
        <w:rPr>
          <w:rFonts w:ascii="Times New Roman" w:hAnsi="Times New Roman" w:cs="Times New Roman"/>
        </w:rPr>
      </w:pPr>
      <w:r w:rsidRPr="0040093A">
        <w:rPr>
          <w:rFonts w:ascii="Times New Roman" w:hAnsi="Times New Roman" w:cs="Times New Roman"/>
        </w:rPr>
        <w:t>ZAŁĄCZNIKI DO SWZ</w:t>
      </w:r>
    </w:p>
    <w:p w14:paraId="4CBB0117" w14:textId="77777777" w:rsidR="00D35D4C" w:rsidRPr="0040093A" w:rsidRDefault="00D35D4C" w:rsidP="00D35D4C">
      <w:pPr>
        <w:spacing w:after="0" w:line="240" w:lineRule="auto"/>
        <w:rPr>
          <w:rFonts w:ascii="Times New Roman" w:hAnsi="Times New Roman" w:cs="Times New Roman"/>
          <w:b/>
        </w:rPr>
      </w:pPr>
    </w:p>
    <w:p w14:paraId="3D259F9B" w14:textId="77777777" w:rsidR="00D35D4C" w:rsidRPr="0040093A" w:rsidRDefault="00D35D4C" w:rsidP="00D35D4C">
      <w:pPr>
        <w:spacing w:after="0" w:line="240" w:lineRule="auto"/>
        <w:rPr>
          <w:rFonts w:ascii="Times New Roman" w:hAnsi="Times New Roman" w:cs="Times New Roman"/>
          <w:b/>
        </w:rPr>
      </w:pPr>
    </w:p>
    <w:p w14:paraId="6768C563" w14:textId="77777777" w:rsidR="00D35D4C" w:rsidRPr="0040093A" w:rsidRDefault="00D35D4C" w:rsidP="00D35D4C">
      <w:pPr>
        <w:rPr>
          <w:rFonts w:ascii="Times New Roman" w:hAnsi="Times New Roman" w:cs="Times New Roman"/>
          <w:b/>
        </w:rPr>
      </w:pPr>
      <w:r w:rsidRPr="0040093A">
        <w:rPr>
          <w:rFonts w:ascii="Times New Roman" w:hAnsi="Times New Roman" w:cs="Times New Roman"/>
          <w:b/>
        </w:rPr>
        <w:br w:type="page"/>
      </w:r>
    </w:p>
    <w:p w14:paraId="39695D21" w14:textId="77777777" w:rsidR="00D35D4C" w:rsidRPr="0040093A" w:rsidRDefault="00D35D4C" w:rsidP="00D47785">
      <w:pPr>
        <w:numPr>
          <w:ilvl w:val="0"/>
          <w:numId w:val="2"/>
        </w:numPr>
        <w:spacing w:after="0" w:line="276" w:lineRule="auto"/>
        <w:ind w:left="426" w:hanging="142"/>
        <w:contextualSpacing/>
        <w:rPr>
          <w:rFonts w:ascii="Times New Roman" w:hAnsi="Times New Roman" w:cs="Times New Roman"/>
          <w:b/>
        </w:rPr>
      </w:pPr>
      <w:r w:rsidRPr="0040093A">
        <w:rPr>
          <w:rFonts w:ascii="Times New Roman" w:hAnsi="Times New Roman" w:cs="Times New Roman"/>
          <w:b/>
        </w:rPr>
        <w:lastRenderedPageBreak/>
        <w:t>Nazwa oraz adres Zamawiającego</w:t>
      </w:r>
    </w:p>
    <w:p w14:paraId="1A267FA0" w14:textId="77777777" w:rsidR="00D35D4C" w:rsidRPr="0040093A" w:rsidRDefault="00D35D4C" w:rsidP="00D47785">
      <w:pPr>
        <w:spacing w:after="0" w:line="276" w:lineRule="auto"/>
        <w:ind w:left="1440"/>
        <w:contextualSpacing/>
        <w:rPr>
          <w:rFonts w:ascii="Times New Roman" w:hAnsi="Times New Roman" w:cs="Times New Roman"/>
          <w:b/>
        </w:rPr>
      </w:pPr>
    </w:p>
    <w:p w14:paraId="51FADF49" w14:textId="77777777" w:rsidR="00D35D4C" w:rsidRPr="002F5B3F" w:rsidRDefault="00D35D4C" w:rsidP="00D47785">
      <w:pPr>
        <w:numPr>
          <w:ilvl w:val="0"/>
          <w:numId w:val="9"/>
        </w:numPr>
        <w:spacing w:after="0" w:line="276" w:lineRule="auto"/>
        <w:contextualSpacing/>
        <w:rPr>
          <w:rFonts w:ascii="Times New Roman" w:hAnsi="Times New Roman" w:cs="Times New Roman"/>
        </w:rPr>
      </w:pPr>
      <w:r w:rsidRPr="002F5B3F">
        <w:rPr>
          <w:rFonts w:ascii="Times New Roman" w:hAnsi="Times New Roman" w:cs="Times New Roman"/>
          <w:b/>
        </w:rPr>
        <w:t>Nazwa oraz adres Zamawiającego:</w:t>
      </w:r>
      <w:r w:rsidRPr="002F5B3F">
        <w:rPr>
          <w:rFonts w:ascii="Times New Roman" w:hAnsi="Times New Roman" w:cs="Times New Roman"/>
        </w:rPr>
        <w:t xml:space="preserve"> Komenda Wojewódzka Policji z siedzibą w Radomiu</w:t>
      </w:r>
    </w:p>
    <w:p w14:paraId="2054DC46" w14:textId="77777777" w:rsidR="00D35D4C" w:rsidRPr="002F5B3F" w:rsidRDefault="00D35D4C" w:rsidP="00D47785">
      <w:pPr>
        <w:spacing w:after="0" w:line="276" w:lineRule="auto"/>
        <w:ind w:left="720"/>
        <w:contextualSpacing/>
        <w:rPr>
          <w:rFonts w:ascii="Times New Roman" w:hAnsi="Times New Roman" w:cs="Times New Roman"/>
        </w:rPr>
      </w:pPr>
      <w:r w:rsidRPr="002F5B3F">
        <w:rPr>
          <w:rFonts w:ascii="Times New Roman" w:hAnsi="Times New Roman" w:cs="Times New Roman"/>
        </w:rPr>
        <w:t>ul. 11 Listopada 37/59, 26 - 600 Radom</w:t>
      </w:r>
    </w:p>
    <w:p w14:paraId="72931A5B" w14:textId="29A77389" w:rsidR="00D35D4C" w:rsidRPr="002F5B3F" w:rsidRDefault="00D35D4C" w:rsidP="00D47785">
      <w:pPr>
        <w:spacing w:after="0" w:line="276" w:lineRule="auto"/>
        <w:ind w:firstLine="708"/>
        <w:rPr>
          <w:rFonts w:ascii="Times New Roman" w:hAnsi="Times New Roman" w:cs="Times New Roman"/>
        </w:rPr>
      </w:pPr>
      <w:r w:rsidRPr="002F5B3F">
        <w:rPr>
          <w:rFonts w:ascii="Times New Roman" w:hAnsi="Times New Roman" w:cs="Times New Roman"/>
          <w:b/>
        </w:rPr>
        <w:t>Numer telefonu:</w:t>
      </w:r>
      <w:r w:rsidRPr="002F5B3F">
        <w:rPr>
          <w:rFonts w:ascii="Times New Roman" w:hAnsi="Times New Roman" w:cs="Times New Roman"/>
        </w:rPr>
        <w:t xml:space="preserve"> </w:t>
      </w:r>
      <w:r w:rsidR="00644C24" w:rsidRPr="002F5B3F">
        <w:rPr>
          <w:rFonts w:ascii="Times New Roman" w:hAnsi="Times New Roman" w:cs="Times New Roman"/>
          <w:color w:val="000000" w:themeColor="text1"/>
        </w:rPr>
        <w:t>47 701 40 94</w:t>
      </w:r>
    </w:p>
    <w:p w14:paraId="1067065A" w14:textId="77777777" w:rsidR="00D35D4C" w:rsidRPr="0040093A" w:rsidRDefault="00D35D4C" w:rsidP="00D47785">
      <w:pPr>
        <w:spacing w:after="0" w:line="276" w:lineRule="auto"/>
        <w:ind w:firstLine="708"/>
        <w:rPr>
          <w:rFonts w:ascii="Times New Roman" w:hAnsi="Times New Roman" w:cs="Times New Roman"/>
          <w:color w:val="5B9BD5" w:themeColor="accent1"/>
        </w:rPr>
      </w:pPr>
      <w:r w:rsidRPr="002F5B3F">
        <w:rPr>
          <w:rFonts w:ascii="Times New Roman" w:hAnsi="Times New Roman" w:cs="Times New Roman"/>
          <w:b/>
        </w:rPr>
        <w:t>Adres poczty elektronicznej</w:t>
      </w:r>
      <w:r w:rsidRPr="0040093A">
        <w:rPr>
          <w:rFonts w:ascii="Times New Roman" w:hAnsi="Times New Roman" w:cs="Times New Roman"/>
          <w:b/>
        </w:rPr>
        <w:t xml:space="preserve">: </w:t>
      </w:r>
      <w:hyperlink r:id="rId10" w:history="1">
        <w:r w:rsidRPr="0040093A">
          <w:rPr>
            <w:rFonts w:ascii="Times New Roman" w:hAnsi="Times New Roman" w:cs="Times New Roman"/>
            <w:color w:val="5B9BD5" w:themeColor="accent1"/>
            <w:u w:val="single"/>
          </w:rPr>
          <w:t>zamowienia.kwp@ra.policja.gov.pl</w:t>
        </w:r>
      </w:hyperlink>
    </w:p>
    <w:p w14:paraId="5B6B76BF" w14:textId="77777777" w:rsidR="00D35D4C" w:rsidRPr="0040093A" w:rsidRDefault="00D35D4C" w:rsidP="00D47785">
      <w:pPr>
        <w:spacing w:after="0" w:line="276" w:lineRule="auto"/>
        <w:ind w:left="720"/>
        <w:contextualSpacing/>
        <w:rPr>
          <w:rFonts w:ascii="Times New Roman" w:hAnsi="Times New Roman" w:cs="Times New Roman"/>
          <w:bCs/>
          <w:color w:val="5B9BD5" w:themeColor="accent1"/>
        </w:rPr>
      </w:pPr>
      <w:r w:rsidRPr="0040093A">
        <w:rPr>
          <w:rFonts w:ascii="Times New Roman" w:hAnsi="Times New Roman" w:cs="Times New Roman"/>
          <w:b/>
        </w:rPr>
        <w:t>Adres strony internetowej prowadzonego postępowania:</w:t>
      </w:r>
      <w:r w:rsidRPr="0040093A">
        <w:rPr>
          <w:rFonts w:ascii="Times New Roman" w:hAnsi="Times New Roman" w:cs="Times New Roman"/>
        </w:rPr>
        <w:t xml:space="preserve"> </w:t>
      </w:r>
      <w:hyperlink r:id="rId11" w:history="1">
        <w:r w:rsidRPr="0040093A">
          <w:rPr>
            <w:rFonts w:ascii="Times New Roman" w:hAnsi="Times New Roman" w:cs="Times New Roman"/>
            <w:bCs/>
            <w:color w:val="5B9BD5" w:themeColor="accent1"/>
          </w:rPr>
          <w:t>https://platformazakupowa.pl/pn/kwp_radom</w:t>
        </w:r>
      </w:hyperlink>
      <w:r w:rsidRPr="0040093A">
        <w:rPr>
          <w:rFonts w:ascii="Times New Roman" w:hAnsi="Times New Roman" w:cs="Times New Roman"/>
          <w:bCs/>
          <w:color w:val="5B9BD5" w:themeColor="accent1"/>
        </w:rPr>
        <w:t xml:space="preserve"> </w:t>
      </w:r>
    </w:p>
    <w:p w14:paraId="44B7653D" w14:textId="77777777" w:rsidR="00D35D4C" w:rsidRPr="0040093A" w:rsidRDefault="00D35D4C" w:rsidP="00D47785">
      <w:pPr>
        <w:spacing w:after="0" w:line="276" w:lineRule="auto"/>
        <w:ind w:firstLine="708"/>
        <w:rPr>
          <w:rFonts w:ascii="Times New Roman" w:hAnsi="Times New Roman" w:cs="Times New Roman"/>
          <w:color w:val="5B9BD5" w:themeColor="accent1"/>
        </w:rPr>
      </w:pPr>
    </w:p>
    <w:p w14:paraId="4AB3A58F" w14:textId="217DBFBA" w:rsidR="00D35D4C" w:rsidRPr="0040093A" w:rsidRDefault="00D35D4C" w:rsidP="00B47CCC">
      <w:pPr>
        <w:numPr>
          <w:ilvl w:val="0"/>
          <w:numId w:val="9"/>
        </w:numPr>
        <w:spacing w:after="0" w:line="276" w:lineRule="auto"/>
        <w:contextualSpacing/>
        <w:jc w:val="both"/>
        <w:rPr>
          <w:rFonts w:ascii="Times New Roman" w:hAnsi="Times New Roman" w:cs="Times New Roman"/>
        </w:rPr>
      </w:pPr>
      <w:r w:rsidRPr="0040093A">
        <w:rPr>
          <w:rFonts w:ascii="Times New Roman" w:hAnsi="Times New Roman" w:cs="Times New Roman"/>
          <w:b/>
        </w:rPr>
        <w:t>Sprawę prowadzi:</w:t>
      </w:r>
      <w:r w:rsidRPr="0040093A">
        <w:rPr>
          <w:rFonts w:ascii="Times New Roman" w:hAnsi="Times New Roman" w:cs="Times New Roman"/>
        </w:rPr>
        <w:t xml:space="preserve"> </w:t>
      </w:r>
      <w:r w:rsidR="00412B02" w:rsidRPr="0040093A">
        <w:rPr>
          <w:rFonts w:ascii="Times New Roman" w:hAnsi="Times New Roman" w:cs="Times New Roman"/>
        </w:rPr>
        <w:t xml:space="preserve">Wydział </w:t>
      </w:r>
      <w:r w:rsidRPr="0040093A">
        <w:rPr>
          <w:rFonts w:ascii="Times New Roman" w:hAnsi="Times New Roman" w:cs="Times New Roman"/>
        </w:rPr>
        <w:t>Zamówień Publicznych</w:t>
      </w:r>
      <w:r w:rsidR="00412B02" w:rsidRPr="0040093A">
        <w:rPr>
          <w:rFonts w:ascii="Times New Roman" w:hAnsi="Times New Roman" w:cs="Times New Roman"/>
        </w:rPr>
        <w:t xml:space="preserve"> i Funduszy Pomocowych</w:t>
      </w:r>
      <w:r w:rsidRPr="0040093A">
        <w:rPr>
          <w:rFonts w:ascii="Times New Roman" w:hAnsi="Times New Roman" w:cs="Times New Roman"/>
        </w:rPr>
        <w:t xml:space="preserve"> KWP z siedzibą w Radomiu </w:t>
      </w:r>
    </w:p>
    <w:p w14:paraId="68E334F7" w14:textId="77777777" w:rsidR="00D35D4C" w:rsidRPr="0040093A" w:rsidRDefault="00D35D4C" w:rsidP="00D47785">
      <w:pPr>
        <w:spacing w:after="0" w:line="276" w:lineRule="auto"/>
        <w:ind w:left="720"/>
        <w:contextualSpacing/>
        <w:jc w:val="both"/>
        <w:rPr>
          <w:rFonts w:ascii="Times New Roman" w:hAnsi="Times New Roman" w:cs="Times New Roman"/>
          <w:b/>
          <w:bCs/>
          <w:color w:val="5B9BD5" w:themeColor="accent1"/>
          <w:u w:val="single"/>
        </w:rPr>
      </w:pPr>
      <w:r w:rsidRPr="0040093A">
        <w:rPr>
          <w:rFonts w:ascii="Times New Roman" w:hAnsi="Times New Roman" w:cs="Times New Roman"/>
          <w:b/>
          <w:bCs/>
        </w:rPr>
        <w:t xml:space="preserve">adres strony www: </w:t>
      </w:r>
      <w:hyperlink r:id="rId12" w:history="1">
        <w:r w:rsidRPr="0040093A">
          <w:rPr>
            <w:rFonts w:ascii="Times New Roman" w:hAnsi="Times New Roman" w:cs="Times New Roman"/>
            <w:bCs/>
            <w:color w:val="5B9BD5" w:themeColor="accent1"/>
            <w:u w:val="single"/>
          </w:rPr>
          <w:t>http://bip.mazowiecka.policja.gov.pl</w:t>
        </w:r>
      </w:hyperlink>
    </w:p>
    <w:p w14:paraId="6F73D5A6" w14:textId="77777777" w:rsidR="00D35D4C" w:rsidRPr="0040093A" w:rsidRDefault="00D35D4C" w:rsidP="00D47785">
      <w:pPr>
        <w:spacing w:after="0" w:line="276" w:lineRule="auto"/>
        <w:ind w:left="720"/>
        <w:contextualSpacing/>
        <w:jc w:val="both"/>
        <w:rPr>
          <w:rFonts w:ascii="Times New Roman" w:hAnsi="Times New Roman" w:cs="Times New Roman"/>
          <w:bCs/>
          <w:color w:val="5B9BD5" w:themeColor="accent1"/>
        </w:rPr>
      </w:pPr>
      <w:r w:rsidRPr="0040093A">
        <w:rPr>
          <w:rFonts w:ascii="Times New Roman" w:hAnsi="Times New Roman" w:cs="Times New Roman"/>
          <w:b/>
          <w:bCs/>
        </w:rPr>
        <w:t>adres profilu nabywcy</w:t>
      </w:r>
      <w:r w:rsidRPr="0040093A">
        <w:rPr>
          <w:rFonts w:ascii="Times New Roman" w:hAnsi="Times New Roman" w:cs="Times New Roman"/>
          <w:bCs/>
        </w:rPr>
        <w:t xml:space="preserve">: </w:t>
      </w:r>
      <w:hyperlink r:id="rId13" w:history="1">
        <w:r w:rsidRPr="0040093A">
          <w:rPr>
            <w:rFonts w:ascii="Times New Roman" w:hAnsi="Times New Roman" w:cs="Times New Roman"/>
            <w:bCs/>
            <w:color w:val="5B9BD5" w:themeColor="accent1"/>
          </w:rPr>
          <w:t>https://platformazakupowa.pl/pn/kwp_radom</w:t>
        </w:r>
      </w:hyperlink>
      <w:r w:rsidRPr="0040093A">
        <w:rPr>
          <w:rFonts w:ascii="Times New Roman" w:hAnsi="Times New Roman" w:cs="Times New Roman"/>
          <w:bCs/>
          <w:color w:val="5B9BD5" w:themeColor="accent1"/>
        </w:rPr>
        <w:t xml:space="preserve"> </w:t>
      </w:r>
    </w:p>
    <w:p w14:paraId="05452D5C" w14:textId="77777777" w:rsidR="00D35D4C" w:rsidRPr="0040093A" w:rsidRDefault="00D35D4C" w:rsidP="00D47785">
      <w:pPr>
        <w:spacing w:after="0" w:line="276" w:lineRule="auto"/>
        <w:ind w:left="720"/>
        <w:contextualSpacing/>
        <w:jc w:val="both"/>
        <w:rPr>
          <w:rFonts w:ascii="Times New Roman" w:hAnsi="Times New Roman" w:cs="Times New Roman"/>
          <w:b/>
          <w:bCs/>
          <w:u w:val="single"/>
        </w:rPr>
      </w:pPr>
    </w:p>
    <w:p w14:paraId="49E9C989" w14:textId="77777777" w:rsidR="00D35D4C" w:rsidRPr="0040093A" w:rsidRDefault="00D35D4C" w:rsidP="00D47785">
      <w:pPr>
        <w:numPr>
          <w:ilvl w:val="0"/>
          <w:numId w:val="2"/>
        </w:numPr>
        <w:spacing w:after="0" w:line="276" w:lineRule="auto"/>
        <w:ind w:left="426" w:hanging="142"/>
        <w:contextualSpacing/>
        <w:jc w:val="both"/>
        <w:rPr>
          <w:rFonts w:ascii="Times New Roman" w:hAnsi="Times New Roman" w:cs="Times New Roman"/>
          <w:b/>
        </w:rPr>
      </w:pPr>
      <w:r w:rsidRPr="0040093A">
        <w:rPr>
          <w:rFonts w:ascii="Times New Roman" w:hAnsi="Times New Roman" w:cs="Times New Roman"/>
          <w:b/>
        </w:rPr>
        <w:t>Adres strony internetowej, na której udostępniane będą zmiany i wyjaśnienia treści SWZ oraz inne dokumenty zamówienia bezpośrednio związane z postępowaniem o udzielenie zamówienia</w:t>
      </w:r>
    </w:p>
    <w:p w14:paraId="28E55F91" w14:textId="77777777" w:rsidR="00D35D4C" w:rsidRPr="0040093A" w:rsidRDefault="00D35D4C" w:rsidP="00D47785">
      <w:pPr>
        <w:spacing w:after="0" w:line="276" w:lineRule="auto"/>
        <w:jc w:val="both"/>
        <w:rPr>
          <w:rFonts w:ascii="Times New Roman" w:hAnsi="Times New Roman" w:cs="Times New Roman"/>
        </w:rPr>
      </w:pPr>
    </w:p>
    <w:p w14:paraId="4BDB2FC6" w14:textId="77777777" w:rsidR="00B47CCC" w:rsidRDefault="00D35D4C" w:rsidP="00EA124B">
      <w:pPr>
        <w:spacing w:after="0" w:line="276" w:lineRule="auto"/>
        <w:jc w:val="both"/>
        <w:rPr>
          <w:rFonts w:ascii="Times New Roman" w:hAnsi="Times New Roman" w:cs="Times New Roman"/>
          <w:b/>
        </w:rPr>
      </w:pPr>
      <w:r w:rsidRPr="0040093A">
        <w:rPr>
          <w:rFonts w:ascii="Times New Roman" w:hAnsi="Times New Roman" w:cs="Times New Roman"/>
        </w:rPr>
        <w:t xml:space="preserve">SWZ oraz dokumenty zamówienia bezpośrednio związane z postępowaniem o udzielenie zamówienia dostępne są w zakładce </w:t>
      </w:r>
      <w:r w:rsidR="00412B02" w:rsidRPr="0040093A">
        <w:rPr>
          <w:rFonts w:ascii="Times New Roman" w:hAnsi="Times New Roman" w:cs="Times New Roman"/>
          <w:i/>
        </w:rPr>
        <w:t>„</w:t>
      </w:r>
      <w:r w:rsidRPr="0040093A">
        <w:rPr>
          <w:rFonts w:ascii="Times New Roman" w:hAnsi="Times New Roman" w:cs="Times New Roman"/>
          <w:b/>
          <w:i/>
        </w:rPr>
        <w:t>Załączniki do postępowania”</w:t>
      </w:r>
      <w:r w:rsidRPr="0040093A">
        <w:rPr>
          <w:rFonts w:ascii="Times New Roman" w:hAnsi="Times New Roman" w:cs="Times New Roman"/>
        </w:rPr>
        <w:t xml:space="preserve"> na platformie zakupowej pod adresem </w:t>
      </w:r>
      <w:hyperlink r:id="rId14" w:history="1">
        <w:r w:rsidRPr="0040093A">
          <w:rPr>
            <w:rFonts w:ascii="Times New Roman" w:hAnsi="Times New Roman" w:cs="Times New Roman"/>
            <w:bCs/>
            <w:color w:val="5B9BD5" w:themeColor="accent1"/>
          </w:rPr>
          <w:t>https://platformazakupowa.pl/pn/kwp_radom</w:t>
        </w:r>
      </w:hyperlink>
      <w:r w:rsidRPr="0040093A">
        <w:rPr>
          <w:rFonts w:ascii="Times New Roman" w:hAnsi="Times New Roman" w:cs="Times New Roman"/>
        </w:rPr>
        <w:t xml:space="preserve"> (zwana dalej Platformą)</w:t>
      </w:r>
      <w:r w:rsidRPr="0040093A">
        <w:rPr>
          <w:rFonts w:ascii="Times New Roman" w:hAnsi="Times New Roman" w:cs="Times New Roman"/>
          <w:color w:val="FF0000"/>
        </w:rPr>
        <w:t xml:space="preserve"> </w:t>
      </w:r>
      <w:r w:rsidRPr="0040093A">
        <w:rPr>
          <w:rFonts w:ascii="Times New Roman" w:hAnsi="Times New Roman" w:cs="Times New Roman"/>
          <w:b/>
        </w:rPr>
        <w:t xml:space="preserve">pod numerem ogłoszenia </w:t>
      </w:r>
    </w:p>
    <w:p w14:paraId="02900C81" w14:textId="2A272E78" w:rsidR="00D35D4C" w:rsidRPr="00B47CCC" w:rsidRDefault="00D35D4C" w:rsidP="00EA124B">
      <w:pPr>
        <w:jc w:val="both"/>
        <w:rPr>
          <w:rFonts w:ascii="Times New Roman" w:hAnsi="Times New Roman" w:cs="Times New Roman"/>
          <w:b/>
        </w:rPr>
      </w:pPr>
      <w:r w:rsidRPr="0040093A">
        <w:rPr>
          <w:rFonts w:ascii="Times New Roman" w:hAnsi="Times New Roman" w:cs="Times New Roman"/>
          <w:b/>
        </w:rPr>
        <w:t>o zamówieniu BZP</w:t>
      </w:r>
      <w:r w:rsidRPr="0040093A">
        <w:rPr>
          <w:rFonts w:ascii="Times New Roman" w:hAnsi="Times New Roman" w:cs="Times New Roman"/>
        </w:rPr>
        <w:t xml:space="preserve"> oraz </w:t>
      </w:r>
      <w:r w:rsidRPr="0040093A">
        <w:rPr>
          <w:rFonts w:ascii="Times New Roman" w:hAnsi="Times New Roman" w:cs="Times New Roman"/>
          <w:b/>
        </w:rPr>
        <w:t>nazwą postępowania /numerem wewnętrznym postępowania</w:t>
      </w:r>
      <w:r w:rsidRPr="0040093A">
        <w:rPr>
          <w:rFonts w:ascii="Times New Roman" w:hAnsi="Times New Roman" w:cs="Times New Roman"/>
        </w:rPr>
        <w:t xml:space="preserve"> dostępnym w tytule SWZ</w:t>
      </w:r>
      <w:r w:rsidRPr="0040093A">
        <w:rPr>
          <w:rFonts w:ascii="Times New Roman" w:hAnsi="Times New Roman" w:cs="Times New Roman"/>
          <w:b/>
          <w:i/>
        </w:rPr>
        <w:t xml:space="preserve">. </w:t>
      </w:r>
      <w:r w:rsidRPr="0040093A">
        <w:rPr>
          <w:rFonts w:ascii="Times New Roman" w:hAnsi="Times New Roman" w:cs="Times New Roman"/>
          <w:b/>
        </w:rPr>
        <w:t>Zmiany i wyjaśnienia treści SWZ</w:t>
      </w:r>
      <w:r w:rsidRPr="0040093A">
        <w:rPr>
          <w:rFonts w:ascii="Times New Roman" w:hAnsi="Times New Roman" w:cs="Times New Roman"/>
        </w:rPr>
        <w:t xml:space="preserve"> oraz </w:t>
      </w:r>
      <w:r w:rsidRPr="0040093A">
        <w:rPr>
          <w:rFonts w:ascii="Times New Roman" w:hAnsi="Times New Roman" w:cs="Times New Roman"/>
          <w:b/>
        </w:rPr>
        <w:t>inne informacje</w:t>
      </w:r>
      <w:r w:rsidRPr="0040093A">
        <w:rPr>
          <w:rFonts w:ascii="Times New Roman" w:hAnsi="Times New Roman" w:cs="Times New Roman"/>
        </w:rPr>
        <w:t xml:space="preserve"> bezpośrednio związane </w:t>
      </w:r>
      <w:r w:rsidR="00EA124B">
        <w:rPr>
          <w:rFonts w:ascii="Times New Roman" w:hAnsi="Times New Roman" w:cs="Times New Roman"/>
        </w:rPr>
        <w:br/>
      </w:r>
      <w:r w:rsidRPr="0040093A">
        <w:rPr>
          <w:rFonts w:ascii="Times New Roman" w:hAnsi="Times New Roman" w:cs="Times New Roman"/>
        </w:rPr>
        <w:t xml:space="preserve">z postępowaniem o udzielenie zamówienia będą udostępniane na platformie zakupowej pod adresem </w:t>
      </w:r>
      <w:hyperlink r:id="rId15" w:history="1">
        <w:r w:rsidRPr="0040093A">
          <w:rPr>
            <w:rFonts w:ascii="Times New Roman" w:hAnsi="Times New Roman" w:cs="Times New Roman"/>
            <w:bCs/>
            <w:color w:val="5B9BD5" w:themeColor="accent1"/>
          </w:rPr>
          <w:t>https://platformazakupowa.pl/pn/kwp_radom</w:t>
        </w:r>
      </w:hyperlink>
      <w:r w:rsidRPr="0040093A">
        <w:rPr>
          <w:rFonts w:ascii="Times New Roman" w:hAnsi="Times New Roman" w:cs="Times New Roman"/>
          <w:color w:val="5B9BD5" w:themeColor="accent1"/>
        </w:rPr>
        <w:t xml:space="preserve"> </w:t>
      </w:r>
      <w:r w:rsidRPr="0040093A">
        <w:rPr>
          <w:rFonts w:ascii="Times New Roman" w:hAnsi="Times New Roman" w:cs="Times New Roman"/>
        </w:rPr>
        <w:t xml:space="preserve">w zakładce </w:t>
      </w:r>
      <w:r w:rsidRPr="0040093A">
        <w:rPr>
          <w:rFonts w:ascii="Times New Roman" w:hAnsi="Times New Roman" w:cs="Times New Roman"/>
          <w:b/>
          <w:i/>
        </w:rPr>
        <w:t>„KOMUNIKATY”</w:t>
      </w:r>
      <w:r w:rsidRPr="0040093A">
        <w:rPr>
          <w:rFonts w:ascii="Times New Roman" w:hAnsi="Times New Roman" w:cs="Times New Roman"/>
        </w:rPr>
        <w:t xml:space="preserve"> </w:t>
      </w:r>
    </w:p>
    <w:p w14:paraId="0760A998" w14:textId="77777777" w:rsidR="00D47785" w:rsidRPr="0040093A" w:rsidRDefault="00D47785" w:rsidP="00D47785">
      <w:pPr>
        <w:spacing w:after="0" w:line="276" w:lineRule="auto"/>
        <w:jc w:val="both"/>
        <w:rPr>
          <w:rFonts w:ascii="Times New Roman" w:hAnsi="Times New Roman" w:cs="Times New Roman"/>
          <w:b/>
        </w:rPr>
      </w:pPr>
    </w:p>
    <w:p w14:paraId="2256DA74" w14:textId="77777777" w:rsidR="00D35D4C" w:rsidRPr="0040093A" w:rsidRDefault="00D35D4C" w:rsidP="00D47785">
      <w:pPr>
        <w:numPr>
          <w:ilvl w:val="0"/>
          <w:numId w:val="2"/>
        </w:numPr>
        <w:spacing w:after="0" w:line="276" w:lineRule="auto"/>
        <w:ind w:left="426" w:hanging="142"/>
        <w:contextualSpacing/>
        <w:rPr>
          <w:rFonts w:ascii="Times New Roman" w:hAnsi="Times New Roman" w:cs="Times New Roman"/>
          <w:b/>
        </w:rPr>
      </w:pPr>
      <w:r w:rsidRPr="0040093A">
        <w:rPr>
          <w:rFonts w:ascii="Times New Roman" w:hAnsi="Times New Roman" w:cs="Times New Roman"/>
          <w:b/>
        </w:rPr>
        <w:t>Tryb udzielenia zamówienia</w:t>
      </w:r>
    </w:p>
    <w:p w14:paraId="79074A63" w14:textId="77777777" w:rsidR="00D35D4C" w:rsidRPr="0040093A" w:rsidRDefault="00D35D4C" w:rsidP="00D47785">
      <w:pPr>
        <w:spacing w:after="0" w:line="276" w:lineRule="auto"/>
        <w:jc w:val="both"/>
        <w:rPr>
          <w:rFonts w:ascii="Times New Roman" w:hAnsi="Times New Roman" w:cs="Times New Roman"/>
        </w:rPr>
      </w:pPr>
    </w:p>
    <w:p w14:paraId="27BDA549" w14:textId="44A6FE74" w:rsidR="00C06342" w:rsidRPr="0040093A" w:rsidRDefault="00C06342" w:rsidP="00C06342">
      <w:pPr>
        <w:pStyle w:val="Akapitzlist"/>
        <w:spacing w:after="0" w:line="240" w:lineRule="auto"/>
        <w:ind w:left="0"/>
        <w:jc w:val="both"/>
        <w:rPr>
          <w:rFonts w:ascii="Times New Roman" w:eastAsia="Times New Roman" w:hAnsi="Times New Roman" w:cs="Times New Roman"/>
          <w:bCs/>
        </w:rPr>
      </w:pPr>
      <w:r w:rsidRPr="0040093A">
        <w:rPr>
          <w:rFonts w:ascii="Times New Roman" w:eastAsia="Times New Roman" w:hAnsi="Times New Roman" w:cs="Times New Roman"/>
          <w:bCs/>
        </w:rPr>
        <w:t>Postępowanie prowadzone na podstawie art. 311 ust. 1 pkt. 2 w trybie podstawowym bez negocjacji,</w:t>
      </w:r>
      <w:r w:rsidRPr="0040093A">
        <w:rPr>
          <w:rFonts w:ascii="Times New Roman" w:eastAsia="Times New Roman" w:hAnsi="Times New Roman" w:cs="Times New Roman"/>
          <w:bCs/>
        </w:rPr>
        <w:br/>
        <w:t xml:space="preserve">o którym mowa w art. 275 pkt. 1 ustawy Prawo zamówień publicznych z dnia 11 września 2019 r., </w:t>
      </w:r>
      <w:r w:rsidR="00B844B0">
        <w:rPr>
          <w:rFonts w:ascii="Times New Roman" w:eastAsia="Times New Roman" w:hAnsi="Times New Roman" w:cs="Times New Roman"/>
          <w:bCs/>
        </w:rPr>
        <w:br/>
      </w:r>
      <w:bookmarkStart w:id="2" w:name="_Hlk201242631"/>
      <w:r w:rsidR="00B47CCC" w:rsidRPr="00B47CCC">
        <w:rPr>
          <w:rFonts w:ascii="Times New Roman" w:hAnsi="Times New Roman" w:cs="Times New Roman"/>
          <w:bCs/>
        </w:rPr>
        <w:t>(Dz. U z 2024 r., poz. 1320),</w:t>
      </w:r>
      <w:r w:rsidR="00B47CCC" w:rsidRPr="002D07A0">
        <w:rPr>
          <w:rFonts w:ascii="Times New Roman" w:hAnsi="Times New Roman" w:cs="Times New Roman"/>
          <w:b/>
        </w:rPr>
        <w:t xml:space="preserve"> </w:t>
      </w:r>
      <w:bookmarkEnd w:id="2"/>
      <w:r w:rsidRPr="0040093A">
        <w:rPr>
          <w:rFonts w:ascii="Times New Roman" w:eastAsia="Times New Roman" w:hAnsi="Times New Roman" w:cs="Times New Roman"/>
          <w:bCs/>
        </w:rPr>
        <w:t>w celu wyboru ofert wykonawców (maksymalnie pięciu), z którymi zostanie zawarta umowa ramowa w sprawie zamówienia publicznego.</w:t>
      </w:r>
    </w:p>
    <w:p w14:paraId="317ABBF6" w14:textId="77777777" w:rsidR="00D47785" w:rsidRPr="0040093A" w:rsidRDefault="00D47785" w:rsidP="00D47785">
      <w:pPr>
        <w:spacing w:after="0" w:line="276" w:lineRule="auto"/>
        <w:jc w:val="both"/>
        <w:rPr>
          <w:rFonts w:ascii="Times New Roman" w:hAnsi="Times New Roman" w:cs="Times New Roman"/>
        </w:rPr>
      </w:pPr>
    </w:p>
    <w:p w14:paraId="4C89890F" w14:textId="77777777" w:rsidR="0076269B" w:rsidRPr="0040093A" w:rsidRDefault="0076269B" w:rsidP="0076269B">
      <w:pPr>
        <w:spacing w:after="0" w:line="276" w:lineRule="auto"/>
        <w:ind w:left="426"/>
        <w:contextualSpacing/>
        <w:jc w:val="both"/>
        <w:rPr>
          <w:rFonts w:ascii="Times New Roman" w:hAnsi="Times New Roman" w:cs="Times New Roman"/>
          <w:b/>
        </w:rPr>
      </w:pPr>
    </w:p>
    <w:p w14:paraId="535BE33C" w14:textId="77777777" w:rsidR="001347D2" w:rsidRPr="0040093A" w:rsidRDefault="0076269B" w:rsidP="001347D2">
      <w:pPr>
        <w:numPr>
          <w:ilvl w:val="0"/>
          <w:numId w:val="2"/>
        </w:numPr>
        <w:spacing w:after="0" w:line="276" w:lineRule="auto"/>
        <w:ind w:left="426" w:hanging="142"/>
        <w:contextualSpacing/>
        <w:jc w:val="both"/>
        <w:rPr>
          <w:rFonts w:ascii="Times New Roman" w:hAnsi="Times New Roman" w:cs="Times New Roman"/>
          <w:b/>
        </w:rPr>
      </w:pPr>
      <w:r w:rsidRPr="0040093A">
        <w:rPr>
          <w:rFonts w:ascii="Times New Roman" w:hAnsi="Times New Roman" w:cs="Times New Roman"/>
          <w:b/>
        </w:rPr>
        <w:t xml:space="preserve">Zasady i warunki udzielania zamówienia . </w:t>
      </w:r>
    </w:p>
    <w:p w14:paraId="07294606" w14:textId="77777777" w:rsidR="001347D2" w:rsidRPr="0040093A" w:rsidRDefault="001347D2" w:rsidP="001347D2">
      <w:pPr>
        <w:spacing w:after="0" w:line="276" w:lineRule="auto"/>
        <w:contextualSpacing/>
        <w:jc w:val="both"/>
        <w:rPr>
          <w:rFonts w:ascii="Times New Roman" w:hAnsi="Times New Roman" w:cs="Times New Roman"/>
          <w:b/>
        </w:rPr>
      </w:pPr>
    </w:p>
    <w:p w14:paraId="557003C2" w14:textId="4A56734C" w:rsidR="001347D2" w:rsidRPr="0040093A" w:rsidRDefault="0076269B" w:rsidP="003848EE">
      <w:pPr>
        <w:spacing w:after="0" w:line="276" w:lineRule="auto"/>
        <w:contextualSpacing/>
        <w:jc w:val="both"/>
        <w:rPr>
          <w:rFonts w:ascii="Times New Roman" w:hAnsi="Times New Roman" w:cs="Times New Roman"/>
          <w:color w:val="5B9BD5" w:themeColor="accent1"/>
        </w:rPr>
      </w:pPr>
      <w:r w:rsidRPr="0040093A">
        <w:rPr>
          <w:rFonts w:ascii="Times New Roman" w:hAnsi="Times New Roman" w:cs="Times New Roman"/>
        </w:rPr>
        <w:t xml:space="preserve">Postępowanie prowadzone jest w celu zawarcia umowy ramowej dla realizacji zamówienia </w:t>
      </w:r>
      <w:r w:rsidR="00B844B0">
        <w:rPr>
          <w:rFonts w:ascii="Times New Roman" w:hAnsi="Times New Roman" w:cs="Times New Roman"/>
        </w:rPr>
        <w:br/>
      </w:r>
      <w:r w:rsidRPr="0040093A">
        <w:rPr>
          <w:rFonts w:ascii="Times New Roman" w:hAnsi="Times New Roman" w:cs="Times New Roman"/>
        </w:rPr>
        <w:t xml:space="preserve"> pn. </w:t>
      </w:r>
      <w:r w:rsidRPr="0040093A">
        <w:rPr>
          <w:rFonts w:ascii="Times New Roman" w:hAnsi="Times New Roman" w:cs="Times New Roman"/>
          <w:color w:val="5B9BD5" w:themeColor="accent1"/>
        </w:rPr>
        <w:t>„</w:t>
      </w:r>
      <w:r w:rsidR="001347D2" w:rsidRPr="0040093A">
        <w:rPr>
          <w:rFonts w:ascii="Times New Roman" w:eastAsia="Calibri" w:hAnsi="Times New Roman" w:cs="Times New Roman"/>
          <w:b/>
          <w:color w:val="5B9BD5" w:themeColor="accent1"/>
          <w:lang w:eastAsia="pl-PL"/>
        </w:rPr>
        <w:t xml:space="preserve">Zawarcie umowy ramowej na zakup i dostawę sprzętu techniki biurowej (niszczarek) </w:t>
      </w:r>
      <w:r w:rsidR="00B844B0">
        <w:rPr>
          <w:rFonts w:ascii="Times New Roman" w:eastAsia="Calibri" w:hAnsi="Times New Roman" w:cs="Times New Roman"/>
          <w:b/>
          <w:color w:val="5B9BD5" w:themeColor="accent1"/>
          <w:lang w:eastAsia="pl-PL"/>
        </w:rPr>
        <w:br/>
      </w:r>
      <w:r w:rsidR="001347D2" w:rsidRPr="0040093A">
        <w:rPr>
          <w:rFonts w:ascii="Times New Roman" w:eastAsia="Calibri" w:hAnsi="Times New Roman" w:cs="Times New Roman"/>
          <w:b/>
          <w:color w:val="5B9BD5" w:themeColor="accent1"/>
          <w:lang w:eastAsia="pl-PL"/>
        </w:rPr>
        <w:t xml:space="preserve">dla Komendy Wojewódzkiej Policji </w:t>
      </w:r>
      <w:proofErr w:type="spellStart"/>
      <w:r w:rsidR="001347D2" w:rsidRPr="0040093A">
        <w:rPr>
          <w:rFonts w:ascii="Times New Roman" w:eastAsia="Calibri" w:hAnsi="Times New Roman" w:cs="Times New Roman"/>
          <w:b/>
          <w:color w:val="5B9BD5" w:themeColor="accent1"/>
          <w:lang w:eastAsia="pl-PL"/>
        </w:rPr>
        <w:t>zs</w:t>
      </w:r>
      <w:proofErr w:type="spellEnd"/>
      <w:r w:rsidR="001347D2" w:rsidRPr="0040093A">
        <w:rPr>
          <w:rFonts w:ascii="Times New Roman" w:eastAsia="Calibri" w:hAnsi="Times New Roman" w:cs="Times New Roman"/>
          <w:b/>
          <w:color w:val="5B9BD5" w:themeColor="accent1"/>
          <w:lang w:eastAsia="pl-PL"/>
        </w:rPr>
        <w:t>. w Radomiu</w:t>
      </w:r>
      <w:r w:rsidRPr="0040093A">
        <w:rPr>
          <w:rFonts w:ascii="Times New Roman" w:hAnsi="Times New Roman" w:cs="Times New Roman"/>
          <w:color w:val="5B9BD5" w:themeColor="accent1"/>
        </w:rPr>
        <w:t>”</w:t>
      </w:r>
    </w:p>
    <w:p w14:paraId="454D106E" w14:textId="433AB0E3" w:rsidR="00E96044" w:rsidRPr="0040093A" w:rsidRDefault="00B47CCC" w:rsidP="00E96044">
      <w:pPr>
        <w:pStyle w:val="Akapitzlist"/>
        <w:spacing w:after="0" w:line="240" w:lineRule="auto"/>
        <w:ind w:left="0"/>
        <w:jc w:val="both"/>
        <w:rPr>
          <w:rFonts w:ascii="Times New Roman" w:eastAsia="Times New Roman" w:hAnsi="Times New Roman" w:cs="Times New Roman"/>
          <w:bCs/>
        </w:rPr>
      </w:pPr>
      <w:r>
        <w:rPr>
          <w:rFonts w:ascii="Times New Roman" w:eastAsia="Times New Roman" w:hAnsi="Times New Roman" w:cs="Times New Roman"/>
          <w:bCs/>
        </w:rPr>
        <w:t>P</w:t>
      </w:r>
      <w:r w:rsidR="00E96044" w:rsidRPr="0040093A">
        <w:rPr>
          <w:rFonts w:ascii="Times New Roman" w:eastAsia="Times New Roman" w:hAnsi="Times New Roman" w:cs="Times New Roman"/>
          <w:bCs/>
        </w:rPr>
        <w:t>rowadzone na podstawie art. 311 ust. 1 pkt. 2 w trybie podstawowym bez negocjacji,</w:t>
      </w:r>
      <w:r w:rsidR="00E96044" w:rsidRPr="0040093A">
        <w:rPr>
          <w:rFonts w:ascii="Times New Roman" w:eastAsia="Times New Roman" w:hAnsi="Times New Roman" w:cs="Times New Roman"/>
          <w:bCs/>
        </w:rPr>
        <w:br/>
        <w:t>o którym mowa w art. 275 pkt. 1 ustawy Prawo zamówień publicznych z dnia 11 września 2019 r.,</w:t>
      </w:r>
      <w:r w:rsidRPr="00B47CCC">
        <w:rPr>
          <w:rFonts w:ascii="Times New Roman" w:hAnsi="Times New Roman" w:cs="Times New Roman"/>
          <w:bCs/>
        </w:rPr>
        <w:t xml:space="preserve"> (Dz. U z 2024 r., poz. 1320),</w:t>
      </w:r>
      <w:r>
        <w:rPr>
          <w:rFonts w:ascii="Times New Roman" w:eastAsia="Times New Roman" w:hAnsi="Times New Roman" w:cs="Times New Roman"/>
          <w:bCs/>
        </w:rPr>
        <w:t xml:space="preserve"> </w:t>
      </w:r>
      <w:r w:rsidR="00E96044" w:rsidRPr="0040093A">
        <w:rPr>
          <w:rFonts w:ascii="Times New Roman" w:eastAsia="Times New Roman" w:hAnsi="Times New Roman" w:cs="Times New Roman"/>
          <w:bCs/>
        </w:rPr>
        <w:t>w celu wyboru ofert wykonawców (maksymalnie pięciu), z którymi zostanie zawarta umowa ramowa w sprawie zamówienia publicznego.</w:t>
      </w:r>
    </w:p>
    <w:p w14:paraId="387C1577" w14:textId="77777777" w:rsidR="0005427F" w:rsidRPr="0040093A" w:rsidRDefault="0005427F" w:rsidP="0005427F">
      <w:pPr>
        <w:pStyle w:val="Akapitzlist"/>
        <w:spacing w:after="0" w:line="276" w:lineRule="auto"/>
        <w:ind w:left="405"/>
        <w:rPr>
          <w:rFonts w:ascii="Times New Roman" w:hAnsi="Times New Roman" w:cs="Times New Roman"/>
        </w:rPr>
      </w:pPr>
    </w:p>
    <w:p w14:paraId="0B505757" w14:textId="0808E2B8" w:rsidR="0016312F" w:rsidRPr="0040093A" w:rsidRDefault="0076269B" w:rsidP="0076269B">
      <w:pPr>
        <w:spacing w:after="0" w:line="276" w:lineRule="auto"/>
        <w:rPr>
          <w:rFonts w:ascii="Times New Roman" w:hAnsi="Times New Roman" w:cs="Times New Roman"/>
        </w:rPr>
      </w:pPr>
      <w:bookmarkStart w:id="3" w:name="_Hlk198110539"/>
      <w:r w:rsidRPr="0040093A">
        <w:rPr>
          <w:rFonts w:ascii="Times New Roman" w:hAnsi="Times New Roman" w:cs="Times New Roman"/>
          <w:b/>
        </w:rPr>
        <w:t>1.</w:t>
      </w:r>
      <w:r w:rsidR="00F90356" w:rsidRPr="0040093A">
        <w:rPr>
          <w:rFonts w:ascii="Times New Roman" w:hAnsi="Times New Roman" w:cs="Times New Roman"/>
        </w:rPr>
        <w:t xml:space="preserve"> </w:t>
      </w:r>
      <w:r w:rsidR="00F90356" w:rsidRPr="0040093A">
        <w:rPr>
          <w:rFonts w:ascii="Times New Roman" w:hAnsi="Times New Roman" w:cs="Times New Roman"/>
          <w:b/>
        </w:rPr>
        <w:t>Postępowanie prowadzone</w:t>
      </w:r>
      <w:r w:rsidR="00412B02" w:rsidRPr="0040093A">
        <w:rPr>
          <w:rFonts w:ascii="Times New Roman" w:hAnsi="Times New Roman" w:cs="Times New Roman"/>
          <w:b/>
        </w:rPr>
        <w:t xml:space="preserve"> jest</w:t>
      </w:r>
      <w:r w:rsidR="00F90356" w:rsidRPr="0040093A">
        <w:rPr>
          <w:rFonts w:ascii="Times New Roman" w:hAnsi="Times New Roman" w:cs="Times New Roman"/>
          <w:b/>
        </w:rPr>
        <w:t xml:space="preserve"> w trybie podstawowym na podstawie art. 275 pkt 1 ustawy</w:t>
      </w:r>
      <w:r w:rsidR="00412B02" w:rsidRPr="0040093A">
        <w:rPr>
          <w:rFonts w:ascii="Times New Roman" w:hAnsi="Times New Roman" w:cs="Times New Roman"/>
          <w:b/>
        </w:rPr>
        <w:t xml:space="preserve"> </w:t>
      </w:r>
      <w:proofErr w:type="spellStart"/>
      <w:r w:rsidR="00412B02" w:rsidRPr="0040093A">
        <w:rPr>
          <w:rFonts w:ascii="Times New Roman" w:hAnsi="Times New Roman" w:cs="Times New Roman"/>
          <w:b/>
        </w:rPr>
        <w:t>pzp</w:t>
      </w:r>
      <w:proofErr w:type="spellEnd"/>
      <w:r w:rsidR="00412B02" w:rsidRPr="0040093A">
        <w:rPr>
          <w:rFonts w:ascii="Times New Roman" w:hAnsi="Times New Roman" w:cs="Times New Roman"/>
          <w:b/>
        </w:rPr>
        <w:t xml:space="preserve"> (Dz. U  z 2024 r., poz. 1320)</w:t>
      </w:r>
      <w:r w:rsidR="00F90356" w:rsidRPr="0040093A">
        <w:rPr>
          <w:rFonts w:ascii="Times New Roman" w:hAnsi="Times New Roman" w:cs="Times New Roman"/>
          <w:b/>
        </w:rPr>
        <w:t xml:space="preserve"> w celu </w:t>
      </w:r>
      <w:r w:rsidR="00EF184E" w:rsidRPr="0040093A">
        <w:rPr>
          <w:rFonts w:ascii="Times New Roman" w:hAnsi="Times New Roman" w:cs="Times New Roman"/>
          <w:b/>
        </w:rPr>
        <w:t>wyboru Wykonawców z którymi zawarta zostanie</w:t>
      </w:r>
      <w:r w:rsidR="00F90356" w:rsidRPr="0040093A">
        <w:rPr>
          <w:rFonts w:ascii="Times New Roman" w:hAnsi="Times New Roman" w:cs="Times New Roman"/>
          <w:b/>
        </w:rPr>
        <w:t xml:space="preserve"> umow</w:t>
      </w:r>
      <w:r w:rsidR="00EF184E" w:rsidRPr="0040093A">
        <w:rPr>
          <w:rFonts w:ascii="Times New Roman" w:hAnsi="Times New Roman" w:cs="Times New Roman"/>
          <w:b/>
        </w:rPr>
        <w:t>a</w:t>
      </w:r>
      <w:r w:rsidR="00F90356" w:rsidRPr="0040093A">
        <w:rPr>
          <w:rFonts w:ascii="Times New Roman" w:hAnsi="Times New Roman" w:cs="Times New Roman"/>
          <w:b/>
        </w:rPr>
        <w:t xml:space="preserve"> ramow</w:t>
      </w:r>
      <w:bookmarkEnd w:id="3"/>
      <w:r w:rsidR="00EF184E" w:rsidRPr="0040093A">
        <w:rPr>
          <w:rFonts w:ascii="Times New Roman" w:hAnsi="Times New Roman" w:cs="Times New Roman"/>
          <w:b/>
        </w:rPr>
        <w:t>a</w:t>
      </w:r>
      <w:r w:rsidR="00EF184E" w:rsidRPr="0040093A">
        <w:rPr>
          <w:rFonts w:ascii="Times New Roman" w:hAnsi="Times New Roman" w:cs="Times New Roman"/>
        </w:rPr>
        <w:t>.</w:t>
      </w:r>
    </w:p>
    <w:p w14:paraId="5C644946" w14:textId="4A089401" w:rsidR="001E7DA4" w:rsidRPr="0040093A" w:rsidRDefault="0076269B">
      <w:pPr>
        <w:pStyle w:val="Akapitzlist"/>
        <w:numPr>
          <w:ilvl w:val="0"/>
          <w:numId w:val="55"/>
        </w:numPr>
        <w:spacing w:after="0" w:line="276" w:lineRule="auto"/>
        <w:jc w:val="both"/>
        <w:rPr>
          <w:rFonts w:ascii="Times New Roman" w:hAnsi="Times New Roman" w:cs="Times New Roman"/>
        </w:rPr>
      </w:pPr>
      <w:r w:rsidRPr="0040093A">
        <w:rPr>
          <w:rFonts w:ascii="Times New Roman" w:hAnsi="Times New Roman" w:cs="Times New Roman"/>
        </w:rPr>
        <w:lastRenderedPageBreak/>
        <w:t xml:space="preserve">Zamawiający zawrze umowę ramową na podstawie przeprowadzonego postępowania </w:t>
      </w:r>
      <w:r w:rsidR="00B844B0">
        <w:rPr>
          <w:rFonts w:ascii="Times New Roman" w:hAnsi="Times New Roman" w:cs="Times New Roman"/>
        </w:rPr>
        <w:br/>
      </w:r>
      <w:r w:rsidRPr="0040093A">
        <w:rPr>
          <w:rFonts w:ascii="Times New Roman" w:hAnsi="Times New Roman" w:cs="Times New Roman"/>
        </w:rPr>
        <w:t xml:space="preserve">o zmówienie na warunkach określonych w projekcie </w:t>
      </w:r>
      <w:r w:rsidR="00A60F9F" w:rsidRPr="0040093A">
        <w:rPr>
          <w:rFonts w:ascii="Times New Roman" w:hAnsi="Times New Roman" w:cs="Times New Roman"/>
        </w:rPr>
        <w:t>u</w:t>
      </w:r>
      <w:r w:rsidRPr="0040093A">
        <w:rPr>
          <w:rFonts w:ascii="Times New Roman" w:hAnsi="Times New Roman" w:cs="Times New Roman"/>
        </w:rPr>
        <w:t xml:space="preserve">mowy ramowej </w:t>
      </w:r>
      <w:r w:rsidR="00A13431" w:rsidRPr="0040093A">
        <w:rPr>
          <w:rFonts w:ascii="Times New Roman" w:hAnsi="Times New Roman" w:cs="Times New Roman"/>
        </w:rPr>
        <w:t xml:space="preserve">- </w:t>
      </w:r>
      <w:r w:rsidR="00A60F9F" w:rsidRPr="0040093A">
        <w:rPr>
          <w:rFonts w:ascii="Times New Roman" w:hAnsi="Times New Roman" w:cs="Times New Roman"/>
        </w:rPr>
        <w:t xml:space="preserve">wzór stanowi </w:t>
      </w:r>
      <w:r w:rsidR="00A60F9F" w:rsidRPr="0040093A">
        <w:rPr>
          <w:rFonts w:ascii="Times New Roman" w:hAnsi="Times New Roman" w:cs="Times New Roman"/>
          <w:b/>
          <w:color w:val="5B9BD5" w:themeColor="accent1"/>
        </w:rPr>
        <w:t>Z</w:t>
      </w:r>
      <w:r w:rsidRPr="0040093A">
        <w:rPr>
          <w:rFonts w:ascii="Times New Roman" w:hAnsi="Times New Roman" w:cs="Times New Roman"/>
          <w:b/>
          <w:color w:val="5B9BD5" w:themeColor="accent1"/>
        </w:rPr>
        <w:t xml:space="preserve">ałącznik nr </w:t>
      </w:r>
      <w:r w:rsidR="00A13431" w:rsidRPr="0040093A">
        <w:rPr>
          <w:rFonts w:ascii="Times New Roman" w:hAnsi="Times New Roman" w:cs="Times New Roman"/>
          <w:b/>
          <w:color w:val="5B9BD5" w:themeColor="accent1"/>
        </w:rPr>
        <w:t>4</w:t>
      </w:r>
      <w:r w:rsidR="001E7DA4" w:rsidRPr="0040093A">
        <w:rPr>
          <w:rFonts w:ascii="Times New Roman" w:hAnsi="Times New Roman" w:cs="Times New Roman"/>
          <w:b/>
          <w:color w:val="5B9BD5" w:themeColor="accent1"/>
        </w:rPr>
        <w:t xml:space="preserve"> do SWZ</w:t>
      </w:r>
      <w:r w:rsidR="00A60F9F" w:rsidRPr="0040093A">
        <w:rPr>
          <w:rFonts w:ascii="Times New Roman" w:hAnsi="Times New Roman" w:cs="Times New Roman"/>
          <w:color w:val="5B9BD5" w:themeColor="accent1"/>
        </w:rPr>
        <w:t xml:space="preserve">. </w:t>
      </w:r>
    </w:p>
    <w:p w14:paraId="3AE13DCE" w14:textId="77777777" w:rsidR="001E7DA4" w:rsidRPr="0040093A" w:rsidRDefault="0076269B">
      <w:pPr>
        <w:pStyle w:val="Akapitzlist"/>
        <w:numPr>
          <w:ilvl w:val="0"/>
          <w:numId w:val="55"/>
        </w:numPr>
        <w:spacing w:after="0" w:line="276" w:lineRule="auto"/>
        <w:jc w:val="both"/>
        <w:rPr>
          <w:rFonts w:ascii="Times New Roman" w:hAnsi="Times New Roman" w:cs="Times New Roman"/>
        </w:rPr>
      </w:pPr>
      <w:r w:rsidRPr="0040093A">
        <w:rPr>
          <w:rFonts w:ascii="Times New Roman" w:hAnsi="Times New Roman" w:cs="Times New Roman"/>
        </w:rPr>
        <w:t xml:space="preserve">Zamawiający zawrze umowę ramową </w:t>
      </w:r>
      <w:r w:rsidR="00EF184E" w:rsidRPr="0040093A">
        <w:rPr>
          <w:rFonts w:ascii="Times New Roman" w:hAnsi="Times New Roman" w:cs="Times New Roman"/>
          <w:b/>
        </w:rPr>
        <w:t>maksymalnie</w:t>
      </w:r>
      <w:r w:rsidR="00EF184E" w:rsidRPr="0040093A">
        <w:rPr>
          <w:rFonts w:ascii="Times New Roman" w:hAnsi="Times New Roman" w:cs="Times New Roman"/>
        </w:rPr>
        <w:t xml:space="preserve"> </w:t>
      </w:r>
      <w:r w:rsidRPr="0040093A">
        <w:rPr>
          <w:rFonts w:ascii="Times New Roman" w:hAnsi="Times New Roman" w:cs="Times New Roman"/>
          <w:b/>
        </w:rPr>
        <w:t>z pięcioma (5) wykonawcami</w:t>
      </w:r>
      <w:r w:rsidRPr="0040093A">
        <w:rPr>
          <w:rFonts w:ascii="Times New Roman" w:hAnsi="Times New Roman" w:cs="Times New Roman"/>
        </w:rPr>
        <w:t xml:space="preserve"> (i z każdym następnym wykonawcą, który uzyska taką samą liczbę punktów, co ostatni zakwalifikowany wykonawca), których oferty spełniają wszystkie wymagania SWZ i ustawy </w:t>
      </w:r>
      <w:proofErr w:type="spellStart"/>
      <w:r w:rsidRPr="0040093A">
        <w:rPr>
          <w:rFonts w:ascii="Times New Roman" w:hAnsi="Times New Roman" w:cs="Times New Roman"/>
        </w:rPr>
        <w:t>Pzp</w:t>
      </w:r>
      <w:proofErr w:type="spellEnd"/>
      <w:r w:rsidRPr="0040093A">
        <w:rPr>
          <w:rFonts w:ascii="Times New Roman" w:hAnsi="Times New Roman" w:cs="Times New Roman"/>
        </w:rPr>
        <w:t xml:space="preserve"> oraz otrzymają najwyższą liczbę punktów na podstawie kryteriów oceny ofert określonych w niniejszej SWZ. Warunki realizacji zamówienia oraz warunki wyboru wykonawcy określone zostały w SWZ oraz w załącznikach do SWZ</w:t>
      </w:r>
      <w:r w:rsidR="000472F0" w:rsidRPr="0040093A">
        <w:rPr>
          <w:rFonts w:ascii="Times New Roman" w:hAnsi="Times New Roman" w:cs="Times New Roman"/>
        </w:rPr>
        <w:t>.</w:t>
      </w:r>
    </w:p>
    <w:p w14:paraId="350C5912" w14:textId="3FDEE447" w:rsidR="001E7DA4" w:rsidRPr="0040093A" w:rsidRDefault="0076269B">
      <w:pPr>
        <w:pStyle w:val="Akapitzlist"/>
        <w:numPr>
          <w:ilvl w:val="0"/>
          <w:numId w:val="55"/>
        </w:numPr>
        <w:spacing w:after="0" w:line="276" w:lineRule="auto"/>
        <w:jc w:val="both"/>
        <w:rPr>
          <w:rFonts w:ascii="Times New Roman" w:hAnsi="Times New Roman" w:cs="Times New Roman"/>
        </w:rPr>
      </w:pPr>
      <w:r w:rsidRPr="0040093A">
        <w:rPr>
          <w:rFonts w:ascii="Times New Roman" w:hAnsi="Times New Roman" w:cs="Times New Roman"/>
        </w:rPr>
        <w:t xml:space="preserve">Umowa ramowa będzie obowiązywała od dnia zawarcia umowy ramowej przez okres </w:t>
      </w:r>
      <w:r w:rsidR="00B844B0">
        <w:rPr>
          <w:rFonts w:ascii="Times New Roman" w:hAnsi="Times New Roman" w:cs="Times New Roman"/>
        </w:rPr>
        <w:br/>
      </w:r>
      <w:r w:rsidR="000472F0" w:rsidRPr="0040093A">
        <w:rPr>
          <w:rFonts w:ascii="Times New Roman" w:hAnsi="Times New Roman" w:cs="Times New Roman"/>
          <w:b/>
        </w:rPr>
        <w:t>12</w:t>
      </w:r>
      <w:r w:rsidRPr="0040093A">
        <w:rPr>
          <w:rFonts w:ascii="Times New Roman" w:hAnsi="Times New Roman" w:cs="Times New Roman"/>
          <w:b/>
        </w:rPr>
        <w:t xml:space="preserve"> miesięcy</w:t>
      </w:r>
      <w:r w:rsidR="001E7DA4" w:rsidRPr="0040093A">
        <w:rPr>
          <w:rFonts w:ascii="Times New Roman" w:hAnsi="Times New Roman" w:cs="Times New Roman"/>
          <w:b/>
        </w:rPr>
        <w:t xml:space="preserve"> od dnia zawarcia Umowy</w:t>
      </w:r>
      <w:r w:rsidR="001E7DA4" w:rsidRPr="0040093A">
        <w:rPr>
          <w:rFonts w:ascii="Times New Roman" w:hAnsi="Times New Roman" w:cs="Times New Roman"/>
        </w:rPr>
        <w:t xml:space="preserve"> </w:t>
      </w:r>
      <w:r w:rsidRPr="0040093A">
        <w:rPr>
          <w:rFonts w:ascii="Times New Roman" w:hAnsi="Times New Roman" w:cs="Times New Roman"/>
        </w:rPr>
        <w:t>lub do wcześniejszego wyczerpania limitu środków finansowych jakie Zamawiający zamierza przeznaczyć na jej realizację w ramach danego z</w:t>
      </w:r>
      <w:r w:rsidR="00B844B0">
        <w:rPr>
          <w:rFonts w:ascii="Times New Roman" w:hAnsi="Times New Roman" w:cs="Times New Roman"/>
        </w:rPr>
        <w:t>a</w:t>
      </w:r>
      <w:r w:rsidRPr="0040093A">
        <w:rPr>
          <w:rFonts w:ascii="Times New Roman" w:hAnsi="Times New Roman" w:cs="Times New Roman"/>
        </w:rPr>
        <w:t>dania, w zależności od tego, która z tych okoliczności nastąpi wcześniej.</w:t>
      </w:r>
    </w:p>
    <w:p w14:paraId="74812B24" w14:textId="64E84950" w:rsidR="001E7DA4" w:rsidRPr="0040093A" w:rsidRDefault="0076269B">
      <w:pPr>
        <w:pStyle w:val="Akapitzlist"/>
        <w:numPr>
          <w:ilvl w:val="0"/>
          <w:numId w:val="55"/>
        </w:numPr>
        <w:spacing w:after="0" w:line="276" w:lineRule="auto"/>
        <w:jc w:val="both"/>
        <w:rPr>
          <w:rFonts w:ascii="Times New Roman" w:hAnsi="Times New Roman" w:cs="Times New Roman"/>
        </w:rPr>
      </w:pPr>
      <w:r w:rsidRPr="0040093A">
        <w:rPr>
          <w:rFonts w:ascii="Times New Roman" w:hAnsi="Times New Roman" w:cs="Times New Roman"/>
        </w:rPr>
        <w:t>Żadne z postanowień umowy ramowej nie może być traktowane jako zobowiązanie Zamawiającego do udzielania zamówień wykonawczych.</w:t>
      </w:r>
    </w:p>
    <w:p w14:paraId="1127377E" w14:textId="3E5173E1" w:rsidR="001E7DA4" w:rsidRPr="0040093A" w:rsidRDefault="0076269B">
      <w:pPr>
        <w:pStyle w:val="Akapitzlist"/>
        <w:numPr>
          <w:ilvl w:val="0"/>
          <w:numId w:val="55"/>
        </w:numPr>
        <w:spacing w:after="0" w:line="276" w:lineRule="auto"/>
        <w:jc w:val="both"/>
        <w:rPr>
          <w:rFonts w:ascii="Times New Roman" w:hAnsi="Times New Roman" w:cs="Times New Roman"/>
        </w:rPr>
      </w:pPr>
      <w:r w:rsidRPr="0040093A">
        <w:rPr>
          <w:rFonts w:ascii="Times New Roman" w:hAnsi="Times New Roman" w:cs="Times New Roman"/>
        </w:rPr>
        <w:t>Zawarcie umowy ramowej nie pozbawia Zamawiającego prawa do zamawiania przedmiotowych dostaw w drodze odrębnych postępowań o udzielenie zamówienia publicznego w przypadku, w którym Zamawiający stwierdzi brak zainteresowania składaniem ofert wykonawczych ze strony Wykonawców, z którymi została zawarta umowa ramowa.</w:t>
      </w:r>
    </w:p>
    <w:p w14:paraId="7CD7CC05" w14:textId="0CC28A89" w:rsidR="0076269B" w:rsidRDefault="0076269B">
      <w:pPr>
        <w:pStyle w:val="Akapitzlist"/>
        <w:numPr>
          <w:ilvl w:val="0"/>
          <w:numId w:val="55"/>
        </w:numPr>
        <w:spacing w:after="0" w:line="276" w:lineRule="auto"/>
        <w:jc w:val="both"/>
        <w:rPr>
          <w:rFonts w:ascii="Times New Roman" w:hAnsi="Times New Roman" w:cs="Times New Roman"/>
        </w:rPr>
      </w:pPr>
      <w:r w:rsidRPr="0040093A">
        <w:rPr>
          <w:rFonts w:ascii="Times New Roman" w:hAnsi="Times New Roman" w:cs="Times New Roman"/>
        </w:rPr>
        <w:t>W formularzu ofertowym do umowy ramowe</w:t>
      </w:r>
      <w:r w:rsidR="00EF184E" w:rsidRPr="0040093A">
        <w:rPr>
          <w:rFonts w:ascii="Times New Roman" w:hAnsi="Times New Roman" w:cs="Times New Roman"/>
        </w:rPr>
        <w:t>j</w:t>
      </w:r>
      <w:r w:rsidR="004562BE" w:rsidRPr="0040093A">
        <w:rPr>
          <w:rFonts w:ascii="Times New Roman" w:hAnsi="Times New Roman" w:cs="Times New Roman"/>
        </w:rPr>
        <w:t>,</w:t>
      </w:r>
      <w:r w:rsidRPr="0040093A">
        <w:rPr>
          <w:rFonts w:ascii="Times New Roman" w:hAnsi="Times New Roman" w:cs="Times New Roman"/>
        </w:rPr>
        <w:t xml:space="preserve"> Wykonawca jest zobowiązany  do  podania</w:t>
      </w:r>
      <w:r w:rsidR="009064F4" w:rsidRPr="0040093A">
        <w:rPr>
          <w:rFonts w:ascii="Times New Roman" w:hAnsi="Times New Roman" w:cs="Times New Roman"/>
        </w:rPr>
        <w:t xml:space="preserve"> </w:t>
      </w:r>
      <w:r w:rsidR="000472F0" w:rsidRPr="0040093A">
        <w:rPr>
          <w:rFonts w:ascii="Times New Roman" w:hAnsi="Times New Roman" w:cs="Times New Roman"/>
        </w:rPr>
        <w:t xml:space="preserve"> ceny oraz okresu udzielanej gwarancji</w:t>
      </w:r>
      <w:r w:rsidR="001E7DA4" w:rsidRPr="0040093A">
        <w:rPr>
          <w:rFonts w:ascii="Times New Roman" w:hAnsi="Times New Roman" w:cs="Times New Roman"/>
        </w:rPr>
        <w:t>.</w:t>
      </w:r>
    </w:p>
    <w:p w14:paraId="40EC9D42" w14:textId="77777777" w:rsidR="00B844B0" w:rsidRPr="0040093A" w:rsidRDefault="00B844B0" w:rsidP="00B844B0">
      <w:pPr>
        <w:pStyle w:val="Akapitzlist"/>
        <w:spacing w:after="0" w:line="276" w:lineRule="auto"/>
        <w:jc w:val="both"/>
        <w:rPr>
          <w:rFonts w:ascii="Times New Roman" w:hAnsi="Times New Roman" w:cs="Times New Roman"/>
        </w:rPr>
      </w:pPr>
    </w:p>
    <w:p w14:paraId="7DBAE7DB" w14:textId="77777777" w:rsidR="00FA6674" w:rsidRPr="0040093A" w:rsidRDefault="0076269B" w:rsidP="00EF184E">
      <w:pPr>
        <w:rPr>
          <w:rFonts w:ascii="Times New Roman" w:hAnsi="Times New Roman" w:cs="Times New Roman"/>
          <w:b/>
        </w:rPr>
      </w:pPr>
      <w:bookmarkStart w:id="4" w:name="_Hlk198110817"/>
      <w:r w:rsidRPr="0040093A">
        <w:rPr>
          <w:rFonts w:ascii="Times New Roman" w:hAnsi="Times New Roman" w:cs="Times New Roman"/>
          <w:b/>
        </w:rPr>
        <w:t>2.</w:t>
      </w:r>
      <w:r w:rsidR="0005427F" w:rsidRPr="0040093A">
        <w:rPr>
          <w:rFonts w:ascii="Times New Roman" w:hAnsi="Times New Roman" w:cs="Times New Roman"/>
        </w:rPr>
        <w:t xml:space="preserve"> </w:t>
      </w:r>
      <w:r w:rsidR="0005427F" w:rsidRPr="0040093A">
        <w:rPr>
          <w:rFonts w:ascii="Times New Roman" w:hAnsi="Times New Roman" w:cs="Times New Roman"/>
          <w:b/>
        </w:rPr>
        <w:t xml:space="preserve">Postępowanie wykonawcze w celu zawarcia umów wykonawczych.   </w:t>
      </w:r>
    </w:p>
    <w:p w14:paraId="5809F58D" w14:textId="77777777" w:rsidR="006B5740" w:rsidRPr="0040093A" w:rsidRDefault="00FA6674">
      <w:pPr>
        <w:pStyle w:val="Bezodstpw"/>
        <w:numPr>
          <w:ilvl w:val="0"/>
          <w:numId w:val="56"/>
        </w:numPr>
        <w:spacing w:line="276" w:lineRule="auto"/>
        <w:jc w:val="both"/>
        <w:rPr>
          <w:rFonts w:ascii="Times New Roman" w:hAnsi="Times New Roman" w:cs="Times New Roman"/>
        </w:rPr>
      </w:pPr>
      <w:r w:rsidRPr="0040093A">
        <w:rPr>
          <w:rFonts w:ascii="Times New Roman" w:hAnsi="Times New Roman" w:cs="Times New Roman"/>
        </w:rPr>
        <w:t>Postępowanie wykonawcze ma na celu wyłonienie Wykonawców z którymi zostanie zawarta umowa wykonawcza.</w:t>
      </w:r>
    </w:p>
    <w:p w14:paraId="523765C7" w14:textId="1E277D5E" w:rsidR="006B5740" w:rsidRPr="0040093A" w:rsidRDefault="002C53B2">
      <w:pPr>
        <w:pStyle w:val="Bezodstpw"/>
        <w:numPr>
          <w:ilvl w:val="0"/>
          <w:numId w:val="56"/>
        </w:numPr>
        <w:spacing w:line="276" w:lineRule="auto"/>
        <w:jc w:val="both"/>
        <w:rPr>
          <w:rFonts w:ascii="Times New Roman" w:hAnsi="Times New Roman" w:cs="Times New Roman"/>
        </w:rPr>
      </w:pPr>
      <w:r w:rsidRPr="0040093A">
        <w:rPr>
          <w:rFonts w:ascii="Times New Roman" w:hAnsi="Times New Roman" w:cs="Times New Roman"/>
        </w:rPr>
        <w:t xml:space="preserve">W celu doprecyzowania warunków oferty </w:t>
      </w:r>
      <w:r w:rsidR="00FA6674" w:rsidRPr="0040093A">
        <w:rPr>
          <w:rFonts w:ascii="Times New Roman" w:hAnsi="Times New Roman" w:cs="Times New Roman"/>
        </w:rPr>
        <w:t xml:space="preserve">Zamawiający będzie zapraszał każdorazowo do składania ofert wykonawczych w postępowaniu wykonawczym wszystkich Wykonawców, </w:t>
      </w:r>
      <w:r w:rsidR="00B844B0">
        <w:rPr>
          <w:rFonts w:ascii="Times New Roman" w:hAnsi="Times New Roman" w:cs="Times New Roman"/>
        </w:rPr>
        <w:br/>
      </w:r>
      <w:r w:rsidR="00FA6674" w:rsidRPr="0040093A">
        <w:rPr>
          <w:rFonts w:ascii="Times New Roman" w:hAnsi="Times New Roman" w:cs="Times New Roman"/>
        </w:rPr>
        <w:t>z którymi zostały zawarte umowy ramowe.</w:t>
      </w:r>
    </w:p>
    <w:p w14:paraId="4A202B12" w14:textId="0963E33C" w:rsidR="006B5740" w:rsidRPr="0040093A" w:rsidRDefault="00FA6674">
      <w:pPr>
        <w:pStyle w:val="Bezodstpw"/>
        <w:numPr>
          <w:ilvl w:val="0"/>
          <w:numId w:val="56"/>
        </w:numPr>
        <w:spacing w:line="276" w:lineRule="auto"/>
        <w:jc w:val="both"/>
        <w:rPr>
          <w:rFonts w:ascii="Times New Roman" w:hAnsi="Times New Roman" w:cs="Times New Roman"/>
        </w:rPr>
      </w:pPr>
      <w:r w:rsidRPr="0040093A">
        <w:rPr>
          <w:rFonts w:ascii="Times New Roman" w:hAnsi="Times New Roman" w:cs="Times New Roman"/>
        </w:rPr>
        <w:t>Zamawiający w trybie konkurencyjnym wyłoni Wykonawców, z którymi Zamawiający podpisze umowy wykonawcze na podstawie których zostaną zrealizowane zamówienia.</w:t>
      </w:r>
    </w:p>
    <w:p w14:paraId="74FB11EE" w14:textId="581127D2" w:rsidR="006B5740" w:rsidRPr="0040093A" w:rsidRDefault="00FA6674">
      <w:pPr>
        <w:pStyle w:val="Bezodstpw"/>
        <w:numPr>
          <w:ilvl w:val="0"/>
          <w:numId w:val="56"/>
        </w:numPr>
        <w:spacing w:line="276" w:lineRule="auto"/>
        <w:jc w:val="both"/>
        <w:rPr>
          <w:rFonts w:ascii="Times New Roman" w:hAnsi="Times New Roman" w:cs="Times New Roman"/>
        </w:rPr>
      </w:pPr>
      <w:r w:rsidRPr="0040093A">
        <w:rPr>
          <w:rFonts w:ascii="Times New Roman" w:hAnsi="Times New Roman" w:cs="Times New Roman"/>
        </w:rPr>
        <w:t xml:space="preserve">Zamawiający podpisze umowę wykonawczą z Wykonawcą , </w:t>
      </w:r>
      <w:bookmarkStart w:id="5" w:name="_Hlk198201308"/>
      <w:r w:rsidRPr="0040093A">
        <w:rPr>
          <w:rFonts w:ascii="Times New Roman" w:hAnsi="Times New Roman" w:cs="Times New Roman"/>
        </w:rPr>
        <w:t xml:space="preserve">który złoży </w:t>
      </w:r>
      <w:r w:rsidRPr="0040093A">
        <w:rPr>
          <w:rFonts w:ascii="Times New Roman" w:hAnsi="Times New Roman" w:cs="Times New Roman"/>
          <w:b/>
        </w:rPr>
        <w:t xml:space="preserve">najkorzystniejszą ofertę </w:t>
      </w:r>
      <w:r w:rsidRPr="0040093A">
        <w:rPr>
          <w:rFonts w:ascii="Times New Roman" w:hAnsi="Times New Roman" w:cs="Times New Roman"/>
        </w:rPr>
        <w:t xml:space="preserve">a jego oferta nie będzie podlegała odrzuceniu.  </w:t>
      </w:r>
      <w:bookmarkEnd w:id="5"/>
    </w:p>
    <w:p w14:paraId="065DC46D" w14:textId="7A9C5E7D" w:rsidR="00A13431" w:rsidRPr="0040093A" w:rsidRDefault="009B5126">
      <w:pPr>
        <w:pStyle w:val="Bezodstpw"/>
        <w:numPr>
          <w:ilvl w:val="0"/>
          <w:numId w:val="56"/>
        </w:numPr>
        <w:spacing w:line="276" w:lineRule="auto"/>
        <w:jc w:val="both"/>
        <w:rPr>
          <w:rFonts w:ascii="Times New Roman" w:hAnsi="Times New Roman" w:cs="Times New Roman"/>
        </w:rPr>
      </w:pPr>
      <w:r w:rsidRPr="0040093A">
        <w:rPr>
          <w:rFonts w:ascii="Times New Roman" w:hAnsi="Times New Roman" w:cs="Times New Roman"/>
        </w:rPr>
        <w:t xml:space="preserve">Zamówienie wykonawcze uważa się za udzielone w momencie zawarcia przez Zamawiającego </w:t>
      </w:r>
      <w:r w:rsidR="006B5740" w:rsidRPr="0040093A">
        <w:rPr>
          <w:rFonts w:ascii="Times New Roman" w:hAnsi="Times New Roman" w:cs="Times New Roman"/>
        </w:rPr>
        <w:br/>
      </w:r>
      <w:r w:rsidRPr="0040093A">
        <w:rPr>
          <w:rFonts w:ascii="Times New Roman" w:hAnsi="Times New Roman" w:cs="Times New Roman"/>
        </w:rPr>
        <w:t xml:space="preserve">z wybranym Wykonawcą umowy wykonawczej na realizację dostaw określonych </w:t>
      </w:r>
      <w:r w:rsidR="00B844B0">
        <w:rPr>
          <w:rFonts w:ascii="Times New Roman" w:hAnsi="Times New Roman" w:cs="Times New Roman"/>
        </w:rPr>
        <w:br/>
      </w:r>
      <w:r w:rsidRPr="0040093A">
        <w:rPr>
          <w:rFonts w:ascii="Times New Roman" w:hAnsi="Times New Roman" w:cs="Times New Roman"/>
        </w:rPr>
        <w:t xml:space="preserve">w zaproszeniu  do składania ofert wykonawczych. </w:t>
      </w:r>
    </w:p>
    <w:p w14:paraId="0E4FBBF6" w14:textId="77777777" w:rsidR="006B5740" w:rsidRPr="0040093A" w:rsidRDefault="006B5740" w:rsidP="00FA6674">
      <w:pPr>
        <w:pStyle w:val="Bezodstpw"/>
        <w:rPr>
          <w:rFonts w:ascii="Times New Roman" w:hAnsi="Times New Roman" w:cs="Times New Roman"/>
          <w:b/>
        </w:rPr>
      </w:pPr>
    </w:p>
    <w:p w14:paraId="56454790" w14:textId="5BE1D3C0" w:rsidR="0076269B" w:rsidRPr="0040093A" w:rsidRDefault="009B5126" w:rsidP="00B844B0">
      <w:pPr>
        <w:pStyle w:val="Bezodstpw"/>
        <w:jc w:val="both"/>
        <w:rPr>
          <w:rFonts w:ascii="Times New Roman" w:hAnsi="Times New Roman" w:cs="Times New Roman"/>
        </w:rPr>
      </w:pPr>
      <w:r w:rsidRPr="0040093A">
        <w:rPr>
          <w:rFonts w:ascii="Times New Roman" w:hAnsi="Times New Roman" w:cs="Times New Roman"/>
          <w:b/>
        </w:rPr>
        <w:t xml:space="preserve">Szczegóły postępowania wykonawczego i zawierania umów wykonawczych znajdują się </w:t>
      </w:r>
      <w:r w:rsidR="00B844B0">
        <w:rPr>
          <w:rFonts w:ascii="Times New Roman" w:hAnsi="Times New Roman" w:cs="Times New Roman"/>
          <w:b/>
        </w:rPr>
        <w:br/>
      </w:r>
      <w:r w:rsidRPr="0040093A">
        <w:rPr>
          <w:rFonts w:ascii="Times New Roman" w:hAnsi="Times New Roman" w:cs="Times New Roman"/>
          <w:b/>
        </w:rPr>
        <w:t>w rozdziale XXII niniejsz</w:t>
      </w:r>
      <w:r w:rsidR="00EF184E" w:rsidRPr="0040093A">
        <w:rPr>
          <w:rFonts w:ascii="Times New Roman" w:hAnsi="Times New Roman" w:cs="Times New Roman"/>
          <w:b/>
        </w:rPr>
        <w:t>ej</w:t>
      </w:r>
      <w:r w:rsidRPr="0040093A">
        <w:rPr>
          <w:rFonts w:ascii="Times New Roman" w:hAnsi="Times New Roman" w:cs="Times New Roman"/>
          <w:b/>
        </w:rPr>
        <w:t xml:space="preserve"> SWZ. </w:t>
      </w:r>
      <w:bookmarkEnd w:id="4"/>
    </w:p>
    <w:p w14:paraId="6EF7707B" w14:textId="77777777" w:rsidR="00A13431" w:rsidRPr="0040093A" w:rsidRDefault="00A13431" w:rsidP="0076269B">
      <w:pPr>
        <w:spacing w:after="0" w:line="276" w:lineRule="auto"/>
        <w:rPr>
          <w:rFonts w:ascii="Times New Roman" w:hAnsi="Times New Roman" w:cs="Times New Roman"/>
        </w:rPr>
      </w:pPr>
    </w:p>
    <w:p w14:paraId="4A9A54E2" w14:textId="77777777" w:rsidR="00C91485" w:rsidRDefault="00D35D4C" w:rsidP="00A13431">
      <w:pPr>
        <w:numPr>
          <w:ilvl w:val="0"/>
          <w:numId w:val="2"/>
        </w:numPr>
        <w:spacing w:after="0" w:line="276" w:lineRule="auto"/>
        <w:ind w:left="426" w:hanging="142"/>
        <w:contextualSpacing/>
        <w:rPr>
          <w:rFonts w:ascii="Times New Roman" w:hAnsi="Times New Roman" w:cs="Times New Roman"/>
          <w:b/>
        </w:rPr>
      </w:pPr>
      <w:bookmarkStart w:id="6" w:name="_Hlk101434222"/>
      <w:r w:rsidRPr="0040093A">
        <w:rPr>
          <w:rFonts w:ascii="Times New Roman" w:hAnsi="Times New Roman" w:cs="Times New Roman"/>
          <w:b/>
        </w:rPr>
        <w:t>Opis przedmiotu zamówienia</w:t>
      </w:r>
      <w:r w:rsidR="00376BF1" w:rsidRPr="0040093A">
        <w:rPr>
          <w:rFonts w:ascii="Times New Roman" w:hAnsi="Times New Roman" w:cs="Times New Roman"/>
          <w:b/>
        </w:rPr>
        <w:t xml:space="preserve"> (OPZ) </w:t>
      </w:r>
      <w:bookmarkEnd w:id="6"/>
    </w:p>
    <w:p w14:paraId="7205D41C" w14:textId="1DB735E0" w:rsidR="00B844B0" w:rsidRPr="0040093A" w:rsidRDefault="00C91485" w:rsidP="00C91485">
      <w:pPr>
        <w:spacing w:after="0" w:line="276" w:lineRule="auto"/>
        <w:ind w:left="426"/>
        <w:contextualSpacing/>
        <w:rPr>
          <w:rFonts w:ascii="Times New Roman" w:hAnsi="Times New Roman" w:cs="Times New Roman"/>
          <w:b/>
        </w:rPr>
      </w:pPr>
      <w:r w:rsidRPr="00C91485">
        <w:rPr>
          <w:rFonts w:ascii="Times New Roman" w:hAnsi="Times New Roman" w:cs="Times New Roman"/>
          <w:b/>
        </w:rPr>
        <w:t>Charakterystyka przedmiotu zamówienia:</w:t>
      </w:r>
    </w:p>
    <w:p w14:paraId="5C783C83" w14:textId="1AF7A364" w:rsidR="006B5740" w:rsidRPr="0040093A" w:rsidRDefault="006B5740">
      <w:pPr>
        <w:pStyle w:val="Akapitzlist"/>
        <w:numPr>
          <w:ilvl w:val="0"/>
          <w:numId w:val="57"/>
        </w:numPr>
        <w:spacing w:after="0" w:line="240" w:lineRule="auto"/>
        <w:jc w:val="both"/>
        <w:rPr>
          <w:rFonts w:ascii="Times New Roman" w:eastAsia="Times New Roman" w:hAnsi="Times New Roman" w:cs="Times New Roman"/>
          <w:bCs/>
        </w:rPr>
      </w:pPr>
      <w:r w:rsidRPr="0040093A">
        <w:rPr>
          <w:rFonts w:ascii="Times New Roman" w:eastAsia="Times New Roman" w:hAnsi="Times New Roman" w:cs="Times New Roman"/>
          <w:bCs/>
        </w:rPr>
        <w:t xml:space="preserve">Przedmiotem zamówienia jest zakup i dostawa niszczarek w ramach zawartej umowy ramowej dla KWP </w:t>
      </w:r>
      <w:proofErr w:type="spellStart"/>
      <w:r w:rsidRPr="0040093A">
        <w:rPr>
          <w:rFonts w:ascii="Times New Roman" w:eastAsia="Times New Roman" w:hAnsi="Times New Roman" w:cs="Times New Roman"/>
          <w:bCs/>
        </w:rPr>
        <w:t>zs</w:t>
      </w:r>
      <w:proofErr w:type="spellEnd"/>
      <w:r w:rsidRPr="0040093A">
        <w:rPr>
          <w:rFonts w:ascii="Times New Roman" w:eastAsia="Times New Roman" w:hAnsi="Times New Roman" w:cs="Times New Roman"/>
          <w:bCs/>
        </w:rPr>
        <w:t xml:space="preserve">. w Radomiu. Ilość niszczarek będących przedmiotem zamówienia została określona w opisie przedmiotu zamówienia (dalej OPZ) stanowiącym </w:t>
      </w:r>
      <w:r w:rsidRPr="00B844B0">
        <w:rPr>
          <w:rFonts w:ascii="Times New Roman" w:eastAsia="Times New Roman" w:hAnsi="Times New Roman" w:cs="Times New Roman"/>
          <w:bCs/>
          <w:color w:val="2E74B5" w:themeColor="accent1" w:themeShade="BF"/>
        </w:rPr>
        <w:t>załącznik</w:t>
      </w:r>
      <w:r w:rsidR="00B844B0" w:rsidRPr="00B844B0">
        <w:rPr>
          <w:rFonts w:ascii="Times New Roman" w:eastAsia="Times New Roman" w:hAnsi="Times New Roman" w:cs="Times New Roman"/>
          <w:bCs/>
          <w:color w:val="2E74B5" w:themeColor="accent1" w:themeShade="BF"/>
        </w:rPr>
        <w:t xml:space="preserve"> nr 2</w:t>
      </w:r>
      <w:r w:rsidRPr="00B844B0">
        <w:rPr>
          <w:rFonts w:ascii="Times New Roman" w:eastAsia="Times New Roman" w:hAnsi="Times New Roman" w:cs="Times New Roman"/>
          <w:bCs/>
          <w:color w:val="2E74B5" w:themeColor="accent1" w:themeShade="BF"/>
        </w:rPr>
        <w:t xml:space="preserve"> do SWZ. </w:t>
      </w:r>
      <w:r w:rsidRPr="0040093A">
        <w:rPr>
          <w:rFonts w:ascii="Times New Roman" w:eastAsia="Times New Roman" w:hAnsi="Times New Roman" w:cs="Times New Roman"/>
          <w:bCs/>
        </w:rPr>
        <w:t>Ilości te mogą ulec zwiększeniu lub zmniejszeniu, w zależności od zaoferowanych cen wynikających ze złożonych ofert. Zamawiający będzie nabywał niszczarki za kwotę nieprzekraczającą wartości umowy ramowej.</w:t>
      </w:r>
    </w:p>
    <w:p w14:paraId="4ECA4667" w14:textId="00E5EC06" w:rsidR="006B5740" w:rsidRPr="0040093A" w:rsidRDefault="006B5740">
      <w:pPr>
        <w:pStyle w:val="Akapitzlist"/>
        <w:numPr>
          <w:ilvl w:val="0"/>
          <w:numId w:val="57"/>
        </w:numPr>
        <w:spacing w:after="0" w:line="240" w:lineRule="auto"/>
        <w:jc w:val="both"/>
        <w:rPr>
          <w:rFonts w:ascii="Times New Roman" w:eastAsia="Times New Roman" w:hAnsi="Times New Roman" w:cs="Times New Roman"/>
          <w:bCs/>
        </w:rPr>
      </w:pPr>
      <w:r w:rsidRPr="0040093A">
        <w:rPr>
          <w:rFonts w:ascii="Times New Roman" w:eastAsia="Times New Roman" w:hAnsi="Times New Roman" w:cs="Times New Roman"/>
          <w:bCs/>
        </w:rPr>
        <w:t xml:space="preserve">Zasady udzielania zamówień, których przedmiot objęty jest umową ramową zostały określone w § 2 projektu umowy, który stanowi </w:t>
      </w:r>
      <w:r w:rsidRPr="0051291E">
        <w:rPr>
          <w:rFonts w:ascii="Times New Roman" w:eastAsia="Times New Roman" w:hAnsi="Times New Roman" w:cs="Times New Roman"/>
          <w:bCs/>
          <w:color w:val="2E74B5" w:themeColor="accent1" w:themeShade="BF"/>
        </w:rPr>
        <w:t xml:space="preserve">załącznik </w:t>
      </w:r>
      <w:r w:rsidR="0051291E" w:rsidRPr="0051291E">
        <w:rPr>
          <w:rFonts w:ascii="Times New Roman" w:eastAsia="Times New Roman" w:hAnsi="Times New Roman" w:cs="Times New Roman"/>
          <w:bCs/>
          <w:color w:val="2E74B5" w:themeColor="accent1" w:themeShade="BF"/>
        </w:rPr>
        <w:t xml:space="preserve">nr 4 </w:t>
      </w:r>
      <w:r w:rsidRPr="0051291E">
        <w:rPr>
          <w:rFonts w:ascii="Times New Roman" w:eastAsia="Times New Roman" w:hAnsi="Times New Roman" w:cs="Times New Roman"/>
          <w:bCs/>
          <w:color w:val="2E74B5" w:themeColor="accent1" w:themeShade="BF"/>
        </w:rPr>
        <w:t>do SWZ.</w:t>
      </w:r>
    </w:p>
    <w:p w14:paraId="3E66BE4A" w14:textId="77777777" w:rsidR="006B5740" w:rsidRPr="0040093A" w:rsidRDefault="006B5740">
      <w:pPr>
        <w:pStyle w:val="Akapitzlist"/>
        <w:numPr>
          <w:ilvl w:val="0"/>
          <w:numId w:val="57"/>
        </w:numPr>
        <w:spacing w:after="0" w:line="240" w:lineRule="auto"/>
        <w:jc w:val="both"/>
        <w:rPr>
          <w:rFonts w:ascii="Times New Roman" w:eastAsia="Times New Roman" w:hAnsi="Times New Roman" w:cs="Times New Roman"/>
          <w:bCs/>
        </w:rPr>
      </w:pPr>
      <w:r w:rsidRPr="0040093A">
        <w:rPr>
          <w:rFonts w:ascii="Times New Roman" w:eastAsia="Times New Roman" w:hAnsi="Times New Roman" w:cs="Times New Roman"/>
          <w:bCs/>
        </w:rPr>
        <w:lastRenderedPageBreak/>
        <w:t>Zamawiający dopuszcza składanie ofert częściowych na poszczególne zadania.</w:t>
      </w:r>
    </w:p>
    <w:p w14:paraId="1E30595F" w14:textId="77777777" w:rsidR="00181473" w:rsidRPr="0040093A" w:rsidRDefault="006B5740">
      <w:pPr>
        <w:pStyle w:val="Akapitzlist"/>
        <w:numPr>
          <w:ilvl w:val="0"/>
          <w:numId w:val="57"/>
        </w:numPr>
        <w:spacing w:after="0" w:line="240" w:lineRule="auto"/>
        <w:jc w:val="both"/>
        <w:rPr>
          <w:rFonts w:ascii="Times New Roman" w:eastAsia="Times New Roman" w:hAnsi="Times New Roman" w:cs="Times New Roman"/>
          <w:bCs/>
        </w:rPr>
      </w:pPr>
      <w:r w:rsidRPr="0051291E">
        <w:rPr>
          <w:rFonts w:ascii="Times New Roman" w:eastAsia="Times New Roman" w:hAnsi="Times New Roman" w:cs="Times New Roman"/>
          <w:b/>
        </w:rPr>
        <w:t xml:space="preserve">Miejscem dostawy niszczarek jest Komenda Wojewódzka Policji </w:t>
      </w:r>
      <w:proofErr w:type="spellStart"/>
      <w:r w:rsidRPr="0051291E">
        <w:rPr>
          <w:rFonts w:ascii="Times New Roman" w:eastAsia="Times New Roman" w:hAnsi="Times New Roman" w:cs="Times New Roman"/>
          <w:b/>
        </w:rPr>
        <w:t>zs</w:t>
      </w:r>
      <w:proofErr w:type="spellEnd"/>
      <w:r w:rsidRPr="0051291E">
        <w:rPr>
          <w:rFonts w:ascii="Times New Roman" w:eastAsia="Times New Roman" w:hAnsi="Times New Roman" w:cs="Times New Roman"/>
          <w:b/>
        </w:rPr>
        <w:t>. w Radomiu</w:t>
      </w:r>
      <w:r w:rsidRPr="0040093A">
        <w:rPr>
          <w:rFonts w:ascii="Times New Roman" w:eastAsia="Times New Roman" w:hAnsi="Times New Roman" w:cs="Times New Roman"/>
          <w:bCs/>
        </w:rPr>
        <w:t>.</w:t>
      </w:r>
    </w:p>
    <w:p w14:paraId="1D9270A0" w14:textId="2257D26D" w:rsidR="00181473" w:rsidRPr="0051291E" w:rsidRDefault="00181473">
      <w:pPr>
        <w:pStyle w:val="Akapitzlist"/>
        <w:numPr>
          <w:ilvl w:val="0"/>
          <w:numId w:val="57"/>
        </w:numPr>
        <w:spacing w:after="0" w:line="240" w:lineRule="auto"/>
        <w:jc w:val="both"/>
        <w:rPr>
          <w:rFonts w:ascii="Times New Roman" w:eastAsia="Times New Roman" w:hAnsi="Times New Roman" w:cs="Times New Roman"/>
          <w:bCs/>
        </w:rPr>
      </w:pPr>
      <w:r w:rsidRPr="0040093A">
        <w:rPr>
          <w:rFonts w:ascii="Times New Roman" w:eastAsia="Times New Roman" w:hAnsi="Times New Roman" w:cs="Times New Roman"/>
        </w:rPr>
        <w:t>Wykonawca gwarantuje, że dostarczony przedmiot umowy jest nowy, pełnowartościowy, spełniający kryteria jakościowe zgodnie z opisem przedmiotu zamówienia, w nieuszkodzonych opakowaniach jednostkowych lub zbiorczych, pozbawiony wad fizycznych i prawnych. Wykonawca ponadto gwarantuje, że dostarczony w ramach niniejszej umowy przedmiot umowy jest zgodny z obowiązującymi normami oraz przepisami obowiązującego prawa,</w:t>
      </w:r>
      <w:r w:rsidRPr="0040093A">
        <w:rPr>
          <w:rFonts w:ascii="Times New Roman" w:eastAsia="Times New Roman" w:hAnsi="Times New Roman" w:cs="Times New Roman"/>
        </w:rPr>
        <w:br/>
        <w:t>a także zapewnia, że ich użytkowanie nie stanowi zagrożenia dla życia i zdrowia osób stosujących ten przedmiot umowy. W przeciwnym razie Wykonawca jest zobowiązany do pokrycia ewentualnych szkód wyrządzonych Zamawiającemu lub osobom trzecim wynikających z dostawy i użytkowania przedmiotu umowy o nieodpowiedniej jakości.</w:t>
      </w:r>
    </w:p>
    <w:p w14:paraId="78758365" w14:textId="716D99B2" w:rsidR="0051291E" w:rsidRPr="0040093A" w:rsidRDefault="0051291E">
      <w:pPr>
        <w:pStyle w:val="Akapitzlist"/>
        <w:numPr>
          <w:ilvl w:val="0"/>
          <w:numId w:val="57"/>
        </w:numPr>
        <w:spacing w:after="0" w:line="240" w:lineRule="auto"/>
        <w:jc w:val="both"/>
        <w:rPr>
          <w:rFonts w:ascii="Times New Roman" w:eastAsia="Times New Roman" w:hAnsi="Times New Roman" w:cs="Times New Roman"/>
          <w:bCs/>
        </w:rPr>
      </w:pPr>
      <w:r>
        <w:rPr>
          <w:rFonts w:ascii="Times New Roman" w:eastAsia="Times New Roman" w:hAnsi="Times New Roman" w:cs="Times New Roman"/>
        </w:rPr>
        <w:t xml:space="preserve">Szczegółowe wymagania przedmiotu zamówienia </w:t>
      </w:r>
    </w:p>
    <w:p w14:paraId="4DE82010" w14:textId="77777777" w:rsidR="007A7EB3" w:rsidRPr="0040093A" w:rsidRDefault="007A7EB3" w:rsidP="007A7EB3">
      <w:pPr>
        <w:spacing w:after="0" w:line="240" w:lineRule="auto"/>
        <w:jc w:val="both"/>
        <w:rPr>
          <w:rFonts w:ascii="Times New Roman" w:eastAsia="Times New Roman" w:hAnsi="Times New Roman" w:cs="Times New Roman"/>
          <w:bCs/>
        </w:rPr>
      </w:pPr>
    </w:p>
    <w:p w14:paraId="69018F74" w14:textId="7E10303F" w:rsidR="007A7EB3" w:rsidRPr="0040093A" w:rsidRDefault="007A7EB3" w:rsidP="007B45F9">
      <w:pPr>
        <w:pStyle w:val="Bezodstpw"/>
        <w:ind w:left="-142"/>
        <w:rPr>
          <w:rFonts w:ascii="Times New Roman" w:hAnsi="Times New Roman" w:cs="Times New Roman"/>
          <w:b/>
        </w:rPr>
      </w:pPr>
      <w:r w:rsidRPr="0040093A">
        <w:rPr>
          <w:rFonts w:ascii="Times New Roman" w:hAnsi="Times New Roman" w:cs="Times New Roman"/>
          <w:b/>
        </w:rPr>
        <w:t>ZADANIE NR 1</w:t>
      </w:r>
      <w:r w:rsidRPr="0040093A">
        <w:rPr>
          <w:rFonts w:ascii="Times New Roman" w:hAnsi="Times New Roman" w:cs="Times New Roman"/>
          <w:b/>
        </w:rPr>
        <w:tab/>
      </w:r>
      <w:r w:rsidR="007B45F9">
        <w:rPr>
          <w:rFonts w:ascii="Times New Roman" w:hAnsi="Times New Roman" w:cs="Times New Roman"/>
          <w:b/>
        </w:rPr>
        <w:t xml:space="preserve"> - </w:t>
      </w:r>
      <w:r w:rsidRPr="0040093A">
        <w:rPr>
          <w:rFonts w:ascii="Times New Roman" w:hAnsi="Times New Roman" w:cs="Times New Roman"/>
          <w:b/>
        </w:rPr>
        <w:t>PRZEDMIOT ZAMÓWIENIA</w:t>
      </w:r>
      <w:r w:rsidR="00C14C6C">
        <w:rPr>
          <w:rFonts w:ascii="Times New Roman" w:hAnsi="Times New Roman" w:cs="Times New Roman"/>
          <w:b/>
        </w:rPr>
        <w:t xml:space="preserve"> </w:t>
      </w:r>
      <w:r w:rsidRPr="0040093A">
        <w:rPr>
          <w:rFonts w:ascii="Times New Roman" w:hAnsi="Times New Roman" w:cs="Times New Roman"/>
          <w:b/>
        </w:rPr>
        <w:t>NISZCZARKA</w:t>
      </w:r>
    </w:p>
    <w:p w14:paraId="05179A46" w14:textId="77777777" w:rsidR="007A7EB3" w:rsidRPr="0040093A" w:rsidRDefault="007A7EB3">
      <w:pPr>
        <w:pStyle w:val="Akapitzlist"/>
        <w:numPr>
          <w:ilvl w:val="0"/>
          <w:numId w:val="58"/>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Powierzchnia ścinka:</w:t>
      </w:r>
    </w:p>
    <w:p w14:paraId="0D00F1BD" w14:textId="77777777" w:rsidR="007A7EB3" w:rsidRPr="0040093A" w:rsidRDefault="007A7EB3">
      <w:pPr>
        <w:pStyle w:val="Akapitzlist"/>
        <w:numPr>
          <w:ilvl w:val="0"/>
          <w:numId w:val="58"/>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Papier: max.135 mm</w:t>
      </w:r>
      <w:r w:rsidRPr="0040093A">
        <w:rPr>
          <w:rFonts w:ascii="Times New Roman" w:eastAsia="Calibri" w:hAnsi="Times New Roman" w:cs="Times New Roman"/>
          <w:vertAlign w:val="superscript"/>
        </w:rPr>
        <w:t>2</w:t>
      </w:r>
    </w:p>
    <w:p w14:paraId="0E340B19" w14:textId="77777777" w:rsidR="007A7EB3" w:rsidRPr="0040093A" w:rsidRDefault="007A7EB3">
      <w:pPr>
        <w:pStyle w:val="Akapitzlist"/>
        <w:numPr>
          <w:ilvl w:val="0"/>
          <w:numId w:val="58"/>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Optyczne nośniki danych: max. 2000 mm</w:t>
      </w:r>
      <w:r w:rsidRPr="0040093A">
        <w:rPr>
          <w:rFonts w:ascii="Times New Roman" w:eastAsia="Calibri" w:hAnsi="Times New Roman" w:cs="Times New Roman"/>
          <w:vertAlign w:val="superscript"/>
        </w:rPr>
        <w:t>2</w:t>
      </w:r>
    </w:p>
    <w:p w14:paraId="4512514B" w14:textId="77777777" w:rsidR="007A7EB3" w:rsidRPr="0040093A" w:rsidRDefault="007A7EB3">
      <w:pPr>
        <w:pStyle w:val="Akapitzlist"/>
        <w:numPr>
          <w:ilvl w:val="0"/>
          <w:numId w:val="58"/>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Magnetyczne nośniki danych: max. 160 mm</w:t>
      </w:r>
      <w:r w:rsidRPr="0040093A">
        <w:rPr>
          <w:rFonts w:ascii="Times New Roman" w:eastAsia="Calibri" w:hAnsi="Times New Roman" w:cs="Times New Roman"/>
          <w:vertAlign w:val="superscript"/>
        </w:rPr>
        <w:t>2</w:t>
      </w:r>
    </w:p>
    <w:p w14:paraId="64D9EF58" w14:textId="77777777" w:rsidR="007A7EB3" w:rsidRPr="0040093A" w:rsidRDefault="007A7EB3">
      <w:pPr>
        <w:pStyle w:val="Akapitzlist"/>
        <w:numPr>
          <w:ilvl w:val="0"/>
          <w:numId w:val="58"/>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Elektroniczne nośniki danych: max. 160 mm</w:t>
      </w:r>
      <w:r w:rsidRPr="0040093A">
        <w:rPr>
          <w:rFonts w:ascii="Times New Roman" w:eastAsia="Calibri" w:hAnsi="Times New Roman" w:cs="Times New Roman"/>
          <w:vertAlign w:val="superscript"/>
        </w:rPr>
        <w:t>2</w:t>
      </w:r>
    </w:p>
    <w:p w14:paraId="2EBE73A0" w14:textId="77777777" w:rsidR="007A7EB3" w:rsidRPr="0040093A" w:rsidRDefault="007A7EB3">
      <w:pPr>
        <w:pStyle w:val="Akapitzlist"/>
        <w:numPr>
          <w:ilvl w:val="0"/>
          <w:numId w:val="58"/>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Zdolność niszczenia: karty kredytowe, płyty CD, zszywki, spinacze</w:t>
      </w:r>
    </w:p>
    <w:p w14:paraId="62A59393" w14:textId="77777777" w:rsidR="007A7EB3" w:rsidRPr="0040093A" w:rsidRDefault="007A7EB3">
      <w:pPr>
        <w:pStyle w:val="Akapitzlist"/>
        <w:numPr>
          <w:ilvl w:val="0"/>
          <w:numId w:val="58"/>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Pojemność kosza: min. 35 l</w:t>
      </w:r>
    </w:p>
    <w:p w14:paraId="6FF09AA9" w14:textId="77777777" w:rsidR="007A7EB3" w:rsidRPr="0040093A" w:rsidRDefault="007A7EB3">
      <w:pPr>
        <w:pStyle w:val="Akapitzlist"/>
        <w:numPr>
          <w:ilvl w:val="0"/>
          <w:numId w:val="58"/>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Automatyczny start/stop</w:t>
      </w:r>
    </w:p>
    <w:p w14:paraId="6EE37727" w14:textId="77777777" w:rsidR="007A7EB3" w:rsidRPr="0040093A" w:rsidRDefault="007A7EB3">
      <w:pPr>
        <w:pStyle w:val="Akapitzlist"/>
        <w:numPr>
          <w:ilvl w:val="0"/>
          <w:numId w:val="58"/>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Zabezpieczenie przed przegrzaniem</w:t>
      </w:r>
    </w:p>
    <w:p w14:paraId="52DFC868" w14:textId="77777777" w:rsidR="007A7EB3" w:rsidRPr="0040093A" w:rsidRDefault="007A7EB3">
      <w:pPr>
        <w:pStyle w:val="Akapitzlist"/>
        <w:numPr>
          <w:ilvl w:val="0"/>
          <w:numId w:val="58"/>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Sygnalizacja pełnego kosza</w:t>
      </w:r>
    </w:p>
    <w:p w14:paraId="6BDC1569" w14:textId="77777777" w:rsidR="007A7EB3" w:rsidRPr="0040093A" w:rsidRDefault="007A7EB3">
      <w:pPr>
        <w:pStyle w:val="Akapitzlist"/>
        <w:numPr>
          <w:ilvl w:val="0"/>
          <w:numId w:val="58"/>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 xml:space="preserve">Funkcja </w:t>
      </w:r>
      <w:proofErr w:type="spellStart"/>
      <w:r w:rsidRPr="0040093A">
        <w:rPr>
          <w:rFonts w:ascii="Times New Roman" w:eastAsia="Calibri" w:hAnsi="Times New Roman" w:cs="Times New Roman"/>
        </w:rPr>
        <w:t>autorevers</w:t>
      </w:r>
      <w:proofErr w:type="spellEnd"/>
      <w:r w:rsidRPr="0040093A">
        <w:rPr>
          <w:rFonts w:ascii="Times New Roman" w:eastAsia="Calibri" w:hAnsi="Times New Roman" w:cs="Times New Roman"/>
        </w:rPr>
        <w:t xml:space="preserve"> w przypadku zacięcia papieru</w:t>
      </w:r>
    </w:p>
    <w:p w14:paraId="02B372A0" w14:textId="1286460E" w:rsidR="007A7EB3" w:rsidRPr="0040093A" w:rsidRDefault="007A7EB3">
      <w:pPr>
        <w:pStyle w:val="Akapitzlist"/>
        <w:numPr>
          <w:ilvl w:val="0"/>
          <w:numId w:val="58"/>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Okres gwarancji min. 24 miesiące</w:t>
      </w:r>
    </w:p>
    <w:p w14:paraId="0AD1C9B7" w14:textId="77777777" w:rsidR="00C14C6C" w:rsidRDefault="00C14C6C" w:rsidP="00C14C6C">
      <w:pPr>
        <w:tabs>
          <w:tab w:val="left" w:pos="0"/>
        </w:tabs>
        <w:jc w:val="both"/>
        <w:rPr>
          <w:rFonts w:ascii="Times New Roman" w:hAnsi="Times New Roman" w:cs="Times New Roman"/>
          <w:b/>
        </w:rPr>
      </w:pPr>
    </w:p>
    <w:p w14:paraId="27F95344" w14:textId="409AB9AC" w:rsidR="007A7EB3" w:rsidRPr="00C14C6C" w:rsidRDefault="007A7EB3" w:rsidP="00C14C6C">
      <w:pPr>
        <w:tabs>
          <w:tab w:val="left" w:pos="0"/>
        </w:tabs>
        <w:jc w:val="both"/>
        <w:rPr>
          <w:rFonts w:ascii="Times New Roman" w:eastAsia="Calibri" w:hAnsi="Times New Roman" w:cs="Times New Roman"/>
        </w:rPr>
      </w:pPr>
      <w:r w:rsidRPr="00C14C6C">
        <w:rPr>
          <w:rFonts w:ascii="Times New Roman" w:hAnsi="Times New Roman" w:cs="Times New Roman"/>
          <w:b/>
        </w:rPr>
        <w:t>ZADANIE NR 2</w:t>
      </w:r>
      <w:r w:rsidR="00C14C6C">
        <w:rPr>
          <w:rFonts w:ascii="Times New Roman" w:hAnsi="Times New Roman" w:cs="Times New Roman"/>
          <w:b/>
        </w:rPr>
        <w:t xml:space="preserve"> </w:t>
      </w:r>
      <w:r w:rsidR="00C14C6C" w:rsidRPr="00C14C6C">
        <w:rPr>
          <w:rFonts w:ascii="Times New Roman" w:hAnsi="Times New Roman" w:cs="Times New Roman"/>
          <w:b/>
        </w:rPr>
        <w:t xml:space="preserve">- </w:t>
      </w:r>
      <w:bookmarkStart w:id="7" w:name="_Hlk201234120"/>
      <w:r w:rsidRPr="00C14C6C">
        <w:rPr>
          <w:rFonts w:ascii="Times New Roman" w:hAnsi="Times New Roman" w:cs="Times New Roman"/>
          <w:b/>
        </w:rPr>
        <w:t>PRZEDMIOT ZAMÓWIENIA</w:t>
      </w:r>
      <w:r w:rsidR="00C14C6C">
        <w:rPr>
          <w:rFonts w:ascii="Times New Roman" w:hAnsi="Times New Roman" w:cs="Times New Roman"/>
          <w:b/>
        </w:rPr>
        <w:t xml:space="preserve"> </w:t>
      </w:r>
      <w:r w:rsidRPr="00C14C6C">
        <w:rPr>
          <w:rFonts w:ascii="Times New Roman" w:hAnsi="Times New Roman" w:cs="Times New Roman"/>
          <w:b/>
        </w:rPr>
        <w:t>NISZCZARKA</w:t>
      </w:r>
    </w:p>
    <w:bookmarkEnd w:id="7"/>
    <w:p w14:paraId="7369EA3B" w14:textId="77777777" w:rsidR="007A7EB3" w:rsidRPr="0040093A" w:rsidRDefault="007A7EB3">
      <w:pPr>
        <w:pStyle w:val="Akapitzlist"/>
        <w:numPr>
          <w:ilvl w:val="0"/>
          <w:numId w:val="59"/>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Powierzchnia ścinka:</w:t>
      </w:r>
    </w:p>
    <w:p w14:paraId="4AE309CD" w14:textId="77777777" w:rsidR="007A7EB3" w:rsidRPr="0040093A" w:rsidRDefault="007A7EB3">
      <w:pPr>
        <w:pStyle w:val="Akapitzlist"/>
        <w:numPr>
          <w:ilvl w:val="0"/>
          <w:numId w:val="59"/>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Papier: max.140 mm</w:t>
      </w:r>
      <w:r w:rsidRPr="0040093A">
        <w:rPr>
          <w:rFonts w:ascii="Times New Roman" w:eastAsia="Calibri" w:hAnsi="Times New Roman" w:cs="Times New Roman"/>
          <w:vertAlign w:val="superscript"/>
        </w:rPr>
        <w:t>2</w:t>
      </w:r>
    </w:p>
    <w:p w14:paraId="59190092" w14:textId="77777777" w:rsidR="007A7EB3" w:rsidRPr="0040093A" w:rsidRDefault="007A7EB3">
      <w:pPr>
        <w:pStyle w:val="Akapitzlist"/>
        <w:numPr>
          <w:ilvl w:val="0"/>
          <w:numId w:val="59"/>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Magnetyczne nośniki danych: max. 160 mm</w:t>
      </w:r>
      <w:r w:rsidRPr="0040093A">
        <w:rPr>
          <w:rFonts w:ascii="Times New Roman" w:eastAsia="Calibri" w:hAnsi="Times New Roman" w:cs="Times New Roman"/>
          <w:vertAlign w:val="superscript"/>
        </w:rPr>
        <w:t>2</w:t>
      </w:r>
    </w:p>
    <w:p w14:paraId="66BC91B3" w14:textId="77777777" w:rsidR="007A7EB3" w:rsidRPr="0040093A" w:rsidRDefault="007A7EB3">
      <w:pPr>
        <w:pStyle w:val="Akapitzlist"/>
        <w:numPr>
          <w:ilvl w:val="0"/>
          <w:numId w:val="59"/>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Elektroniczne nośniki danych: max. 160 mm</w:t>
      </w:r>
      <w:r w:rsidRPr="0040093A">
        <w:rPr>
          <w:rFonts w:ascii="Times New Roman" w:eastAsia="Calibri" w:hAnsi="Times New Roman" w:cs="Times New Roman"/>
          <w:vertAlign w:val="superscript"/>
        </w:rPr>
        <w:t>2</w:t>
      </w:r>
    </w:p>
    <w:p w14:paraId="7CE645E6" w14:textId="77777777" w:rsidR="007A7EB3" w:rsidRPr="0040093A" w:rsidRDefault="007A7EB3">
      <w:pPr>
        <w:pStyle w:val="Akapitzlist"/>
        <w:numPr>
          <w:ilvl w:val="0"/>
          <w:numId w:val="59"/>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Podajnik do automatycznego niszczenia papieru</w:t>
      </w:r>
    </w:p>
    <w:p w14:paraId="7AF3466C" w14:textId="77777777" w:rsidR="007A7EB3" w:rsidRPr="0040093A" w:rsidRDefault="007A7EB3">
      <w:pPr>
        <w:pStyle w:val="Akapitzlist"/>
        <w:numPr>
          <w:ilvl w:val="0"/>
          <w:numId w:val="59"/>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Zdolność niszczenia: karty kredytowe, zszywki, spinacze</w:t>
      </w:r>
    </w:p>
    <w:p w14:paraId="1F4D6D8F" w14:textId="77777777" w:rsidR="007A7EB3" w:rsidRPr="0040093A" w:rsidRDefault="007A7EB3">
      <w:pPr>
        <w:pStyle w:val="Akapitzlist"/>
        <w:numPr>
          <w:ilvl w:val="0"/>
          <w:numId w:val="59"/>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Pojemność kosza: min. 80 l</w:t>
      </w:r>
    </w:p>
    <w:p w14:paraId="66DF4471" w14:textId="77777777" w:rsidR="007A7EB3" w:rsidRPr="0040093A" w:rsidRDefault="007A7EB3">
      <w:pPr>
        <w:pStyle w:val="Akapitzlist"/>
        <w:numPr>
          <w:ilvl w:val="0"/>
          <w:numId w:val="59"/>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Automatyczny start/stop</w:t>
      </w:r>
    </w:p>
    <w:p w14:paraId="3EDA413A" w14:textId="77777777" w:rsidR="007A7EB3" w:rsidRPr="0040093A" w:rsidRDefault="007A7EB3">
      <w:pPr>
        <w:pStyle w:val="Akapitzlist"/>
        <w:numPr>
          <w:ilvl w:val="0"/>
          <w:numId w:val="59"/>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Zabezpieczenie przed przegrzaniem</w:t>
      </w:r>
    </w:p>
    <w:p w14:paraId="7CB2927C" w14:textId="77777777" w:rsidR="007A7EB3" w:rsidRPr="0040093A" w:rsidRDefault="007A7EB3">
      <w:pPr>
        <w:pStyle w:val="Akapitzlist"/>
        <w:numPr>
          <w:ilvl w:val="0"/>
          <w:numId w:val="59"/>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Sygnalizacja pełnego kosza</w:t>
      </w:r>
    </w:p>
    <w:p w14:paraId="69CFA476" w14:textId="77777777" w:rsidR="007A7EB3" w:rsidRPr="0040093A" w:rsidRDefault="007A7EB3">
      <w:pPr>
        <w:pStyle w:val="Akapitzlist"/>
        <w:numPr>
          <w:ilvl w:val="0"/>
          <w:numId w:val="59"/>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 xml:space="preserve">Funkcja </w:t>
      </w:r>
      <w:proofErr w:type="spellStart"/>
      <w:r w:rsidRPr="0040093A">
        <w:rPr>
          <w:rFonts w:ascii="Times New Roman" w:eastAsia="Calibri" w:hAnsi="Times New Roman" w:cs="Times New Roman"/>
        </w:rPr>
        <w:t>autorevers</w:t>
      </w:r>
      <w:proofErr w:type="spellEnd"/>
      <w:r w:rsidRPr="0040093A">
        <w:rPr>
          <w:rFonts w:ascii="Times New Roman" w:eastAsia="Calibri" w:hAnsi="Times New Roman" w:cs="Times New Roman"/>
        </w:rPr>
        <w:t xml:space="preserve"> w przypadku zacięcia papieru</w:t>
      </w:r>
    </w:p>
    <w:p w14:paraId="537AFCCC" w14:textId="47ECFDC1" w:rsidR="007A7EB3" w:rsidRPr="0040093A" w:rsidRDefault="007A7EB3">
      <w:pPr>
        <w:pStyle w:val="Akapitzlist"/>
        <w:numPr>
          <w:ilvl w:val="0"/>
          <w:numId w:val="59"/>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Okres gwarancji min. 24 miesiące</w:t>
      </w:r>
    </w:p>
    <w:p w14:paraId="4FA2E0AA" w14:textId="77777777" w:rsidR="007A7EB3" w:rsidRPr="0040093A" w:rsidRDefault="007A7EB3" w:rsidP="007A7EB3">
      <w:pPr>
        <w:pStyle w:val="Bezodstpw"/>
        <w:rPr>
          <w:rFonts w:ascii="Times New Roman" w:hAnsi="Times New Roman" w:cs="Times New Roman"/>
          <w:b/>
        </w:rPr>
      </w:pPr>
    </w:p>
    <w:p w14:paraId="0F811C4D" w14:textId="62ADCCE8" w:rsidR="007A7EB3" w:rsidRPr="00C14C6C" w:rsidRDefault="007A7EB3" w:rsidP="00C14C6C">
      <w:pPr>
        <w:tabs>
          <w:tab w:val="left" w:pos="0"/>
        </w:tabs>
        <w:jc w:val="both"/>
        <w:rPr>
          <w:rFonts w:ascii="Times New Roman" w:eastAsia="Calibri" w:hAnsi="Times New Roman" w:cs="Times New Roman"/>
        </w:rPr>
      </w:pPr>
      <w:r w:rsidRPr="0040093A">
        <w:rPr>
          <w:rFonts w:ascii="Times New Roman" w:hAnsi="Times New Roman" w:cs="Times New Roman"/>
          <w:b/>
        </w:rPr>
        <w:t>ZADANIE NR 3</w:t>
      </w:r>
      <w:r w:rsidR="00C14C6C">
        <w:rPr>
          <w:rFonts w:ascii="Times New Roman" w:hAnsi="Times New Roman" w:cs="Times New Roman"/>
          <w:b/>
        </w:rPr>
        <w:t xml:space="preserve"> - </w:t>
      </w:r>
      <w:r w:rsidR="00C14C6C" w:rsidRPr="00C14C6C">
        <w:rPr>
          <w:rFonts w:ascii="Times New Roman" w:hAnsi="Times New Roman" w:cs="Times New Roman"/>
          <w:b/>
        </w:rPr>
        <w:t>PRZEDMIOT ZAMÓWIENIA</w:t>
      </w:r>
      <w:r w:rsidR="00C14C6C">
        <w:rPr>
          <w:rFonts w:ascii="Times New Roman" w:hAnsi="Times New Roman" w:cs="Times New Roman"/>
          <w:b/>
        </w:rPr>
        <w:t xml:space="preserve"> </w:t>
      </w:r>
      <w:r w:rsidR="00C14C6C" w:rsidRPr="00C14C6C">
        <w:rPr>
          <w:rFonts w:ascii="Times New Roman" w:hAnsi="Times New Roman" w:cs="Times New Roman"/>
          <w:b/>
        </w:rPr>
        <w:t>NISZCZARKA</w:t>
      </w:r>
    </w:p>
    <w:p w14:paraId="16DF1327" w14:textId="77777777" w:rsidR="00CA3BCF" w:rsidRPr="0040093A" w:rsidRDefault="007A7EB3">
      <w:pPr>
        <w:pStyle w:val="Akapitzlist"/>
        <w:numPr>
          <w:ilvl w:val="0"/>
          <w:numId w:val="60"/>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Powierzchnia ścinka:</w:t>
      </w:r>
    </w:p>
    <w:p w14:paraId="00B2BE44" w14:textId="77777777" w:rsidR="00CA3BCF" w:rsidRPr="0040093A" w:rsidRDefault="007A7EB3">
      <w:pPr>
        <w:pStyle w:val="Akapitzlist"/>
        <w:numPr>
          <w:ilvl w:val="0"/>
          <w:numId w:val="60"/>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Papier: max.160 mm</w:t>
      </w:r>
      <w:r w:rsidRPr="0040093A">
        <w:rPr>
          <w:rFonts w:ascii="Times New Roman" w:eastAsia="Calibri" w:hAnsi="Times New Roman" w:cs="Times New Roman"/>
          <w:vertAlign w:val="superscript"/>
        </w:rPr>
        <w:t>2</w:t>
      </w:r>
    </w:p>
    <w:p w14:paraId="581E1B54" w14:textId="77777777" w:rsidR="00CA3BCF" w:rsidRPr="0040093A" w:rsidRDefault="007A7EB3">
      <w:pPr>
        <w:pStyle w:val="Akapitzlist"/>
        <w:numPr>
          <w:ilvl w:val="0"/>
          <w:numId w:val="60"/>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Optyczne nośniki danych: max. 160 mm</w:t>
      </w:r>
      <w:r w:rsidRPr="0040093A">
        <w:rPr>
          <w:rFonts w:ascii="Times New Roman" w:eastAsia="Calibri" w:hAnsi="Times New Roman" w:cs="Times New Roman"/>
          <w:vertAlign w:val="superscript"/>
        </w:rPr>
        <w:t>2</w:t>
      </w:r>
    </w:p>
    <w:p w14:paraId="763D3131" w14:textId="77777777" w:rsidR="00CA3BCF" w:rsidRPr="0040093A" w:rsidRDefault="007A7EB3">
      <w:pPr>
        <w:pStyle w:val="Akapitzlist"/>
        <w:numPr>
          <w:ilvl w:val="0"/>
          <w:numId w:val="60"/>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Magnetyczne nośniki danych: max. 160 mm</w:t>
      </w:r>
      <w:r w:rsidRPr="0040093A">
        <w:rPr>
          <w:rFonts w:ascii="Times New Roman" w:eastAsia="Calibri" w:hAnsi="Times New Roman" w:cs="Times New Roman"/>
          <w:vertAlign w:val="superscript"/>
        </w:rPr>
        <w:t>2</w:t>
      </w:r>
    </w:p>
    <w:p w14:paraId="63AE60E8" w14:textId="77777777" w:rsidR="00CA3BCF" w:rsidRPr="0040093A" w:rsidRDefault="007A7EB3">
      <w:pPr>
        <w:pStyle w:val="Akapitzlist"/>
        <w:numPr>
          <w:ilvl w:val="0"/>
          <w:numId w:val="60"/>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Elektroniczne nośniki danych: max. 160 mm</w:t>
      </w:r>
      <w:r w:rsidRPr="0040093A">
        <w:rPr>
          <w:rFonts w:ascii="Times New Roman" w:eastAsia="Calibri" w:hAnsi="Times New Roman" w:cs="Times New Roman"/>
          <w:vertAlign w:val="superscript"/>
        </w:rPr>
        <w:t>2</w:t>
      </w:r>
    </w:p>
    <w:p w14:paraId="7797F24A" w14:textId="77777777" w:rsidR="00CA3BCF" w:rsidRPr="0040093A" w:rsidRDefault="007A7EB3">
      <w:pPr>
        <w:pStyle w:val="Akapitzlist"/>
        <w:numPr>
          <w:ilvl w:val="0"/>
          <w:numId w:val="60"/>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Zdolność niszczenia: karty kredytowe, płyty CD, zszywki, spinacze</w:t>
      </w:r>
    </w:p>
    <w:p w14:paraId="4648DCFB" w14:textId="77777777" w:rsidR="00CA3BCF" w:rsidRPr="0040093A" w:rsidRDefault="007A7EB3">
      <w:pPr>
        <w:pStyle w:val="Akapitzlist"/>
        <w:numPr>
          <w:ilvl w:val="0"/>
          <w:numId w:val="60"/>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Pojemność kosza: min. 200 l</w:t>
      </w:r>
    </w:p>
    <w:p w14:paraId="25B190E0" w14:textId="77777777" w:rsidR="00CA3BCF" w:rsidRPr="0040093A" w:rsidRDefault="007A7EB3">
      <w:pPr>
        <w:pStyle w:val="Akapitzlist"/>
        <w:numPr>
          <w:ilvl w:val="0"/>
          <w:numId w:val="60"/>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Automatyczny start/stop</w:t>
      </w:r>
    </w:p>
    <w:p w14:paraId="560EF643" w14:textId="77777777" w:rsidR="00CA3BCF" w:rsidRPr="0040093A" w:rsidRDefault="007A7EB3">
      <w:pPr>
        <w:pStyle w:val="Akapitzlist"/>
        <w:numPr>
          <w:ilvl w:val="0"/>
          <w:numId w:val="60"/>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Zabezpieczenie przed przegrzaniem</w:t>
      </w:r>
    </w:p>
    <w:p w14:paraId="26F654BB" w14:textId="77777777" w:rsidR="00CA3BCF" w:rsidRPr="0040093A" w:rsidRDefault="007A7EB3">
      <w:pPr>
        <w:pStyle w:val="Akapitzlist"/>
        <w:numPr>
          <w:ilvl w:val="0"/>
          <w:numId w:val="60"/>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Sygnalizacja pełnego kosza</w:t>
      </w:r>
    </w:p>
    <w:p w14:paraId="40898402" w14:textId="77777777" w:rsidR="00CA3BCF" w:rsidRPr="0040093A" w:rsidRDefault="007A7EB3">
      <w:pPr>
        <w:pStyle w:val="Akapitzlist"/>
        <w:numPr>
          <w:ilvl w:val="0"/>
          <w:numId w:val="60"/>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t xml:space="preserve">Funkcja </w:t>
      </w:r>
      <w:proofErr w:type="spellStart"/>
      <w:r w:rsidRPr="0040093A">
        <w:rPr>
          <w:rFonts w:ascii="Times New Roman" w:eastAsia="Calibri" w:hAnsi="Times New Roman" w:cs="Times New Roman"/>
        </w:rPr>
        <w:t>autorevers</w:t>
      </w:r>
      <w:proofErr w:type="spellEnd"/>
      <w:r w:rsidRPr="0040093A">
        <w:rPr>
          <w:rFonts w:ascii="Times New Roman" w:eastAsia="Calibri" w:hAnsi="Times New Roman" w:cs="Times New Roman"/>
        </w:rPr>
        <w:t xml:space="preserve"> w przypadku zacięcia papieru</w:t>
      </w:r>
    </w:p>
    <w:p w14:paraId="264B2EC2" w14:textId="327152FD" w:rsidR="007A7EB3" w:rsidRDefault="007A7EB3">
      <w:pPr>
        <w:pStyle w:val="Akapitzlist"/>
        <w:numPr>
          <w:ilvl w:val="0"/>
          <w:numId w:val="60"/>
        </w:numPr>
        <w:tabs>
          <w:tab w:val="left" w:pos="-142"/>
        </w:tabs>
        <w:spacing w:after="0" w:line="240" w:lineRule="auto"/>
        <w:jc w:val="both"/>
        <w:rPr>
          <w:rFonts w:ascii="Times New Roman" w:eastAsia="Calibri" w:hAnsi="Times New Roman" w:cs="Times New Roman"/>
        </w:rPr>
      </w:pPr>
      <w:r w:rsidRPr="0040093A">
        <w:rPr>
          <w:rFonts w:ascii="Times New Roman" w:eastAsia="Calibri" w:hAnsi="Times New Roman" w:cs="Times New Roman"/>
        </w:rPr>
        <w:lastRenderedPageBreak/>
        <w:t>Okres gwarancji min. 24 miesiące</w:t>
      </w:r>
    </w:p>
    <w:p w14:paraId="6121EE17" w14:textId="77777777" w:rsidR="00693AE4" w:rsidRPr="0040093A" w:rsidRDefault="00693AE4" w:rsidP="00693AE4">
      <w:pPr>
        <w:pStyle w:val="Akapitzlist"/>
        <w:tabs>
          <w:tab w:val="left" w:pos="-142"/>
        </w:tabs>
        <w:spacing w:after="0" w:line="240" w:lineRule="auto"/>
        <w:jc w:val="both"/>
        <w:rPr>
          <w:rFonts w:ascii="Times New Roman" w:eastAsia="Calibri" w:hAnsi="Times New Roman" w:cs="Times New Roman"/>
        </w:rPr>
      </w:pPr>
    </w:p>
    <w:p w14:paraId="56A0C1D9" w14:textId="2D3416DF" w:rsidR="00FA6674" w:rsidRPr="0040093A" w:rsidRDefault="00D36FCF" w:rsidP="00672DA8">
      <w:pPr>
        <w:spacing w:line="276" w:lineRule="auto"/>
        <w:jc w:val="both"/>
        <w:rPr>
          <w:rFonts w:ascii="Times New Roman" w:hAnsi="Times New Roman" w:cs="Times New Roman"/>
          <w:b/>
          <w:color w:val="5B9BD5" w:themeColor="accent1"/>
        </w:rPr>
      </w:pPr>
      <w:r w:rsidRPr="0040093A">
        <w:rPr>
          <w:rFonts w:ascii="Times New Roman" w:hAnsi="Times New Roman" w:cs="Times New Roman"/>
          <w:b/>
          <w:color w:val="5B9BD5" w:themeColor="accent1"/>
        </w:rPr>
        <w:t xml:space="preserve">UWAGA: Ofertę można złożyć na jedną lub na wszystkie </w:t>
      </w:r>
      <w:r w:rsidR="000A5C28" w:rsidRPr="0040093A">
        <w:rPr>
          <w:rFonts w:ascii="Times New Roman" w:hAnsi="Times New Roman" w:cs="Times New Roman"/>
          <w:b/>
          <w:color w:val="5B9BD5" w:themeColor="accent1"/>
        </w:rPr>
        <w:t xml:space="preserve"> zadania (części ) </w:t>
      </w:r>
      <w:r w:rsidRPr="0040093A">
        <w:rPr>
          <w:rFonts w:ascii="Times New Roman" w:hAnsi="Times New Roman" w:cs="Times New Roman"/>
          <w:b/>
          <w:color w:val="5B9BD5" w:themeColor="accent1"/>
        </w:rPr>
        <w:t xml:space="preserve">. Zamawiający nie ogranicza liczby </w:t>
      </w:r>
      <w:r w:rsidR="000A5C28" w:rsidRPr="0040093A">
        <w:rPr>
          <w:rFonts w:ascii="Times New Roman" w:hAnsi="Times New Roman" w:cs="Times New Roman"/>
          <w:b/>
          <w:color w:val="5B9BD5" w:themeColor="accent1"/>
        </w:rPr>
        <w:t>zadań (</w:t>
      </w:r>
      <w:r w:rsidRPr="0040093A">
        <w:rPr>
          <w:rFonts w:ascii="Times New Roman" w:hAnsi="Times New Roman" w:cs="Times New Roman"/>
          <w:b/>
          <w:color w:val="5B9BD5" w:themeColor="accent1"/>
        </w:rPr>
        <w:t>części</w:t>
      </w:r>
      <w:r w:rsidR="000A5C28" w:rsidRPr="0040093A">
        <w:rPr>
          <w:rFonts w:ascii="Times New Roman" w:hAnsi="Times New Roman" w:cs="Times New Roman"/>
          <w:b/>
          <w:color w:val="5B9BD5" w:themeColor="accent1"/>
        </w:rPr>
        <w:t xml:space="preserve">) </w:t>
      </w:r>
      <w:r w:rsidRPr="0040093A">
        <w:rPr>
          <w:rFonts w:ascii="Times New Roman" w:hAnsi="Times New Roman" w:cs="Times New Roman"/>
          <w:b/>
          <w:color w:val="5B9BD5" w:themeColor="accent1"/>
        </w:rPr>
        <w:t>, na które Wykonawca może złożyć oferty.</w:t>
      </w:r>
    </w:p>
    <w:p w14:paraId="70397FCA" w14:textId="77777777" w:rsidR="00FA6674" w:rsidRPr="0040093A" w:rsidRDefault="00FA6674" w:rsidP="00102258">
      <w:pPr>
        <w:spacing w:after="0" w:line="276" w:lineRule="auto"/>
        <w:jc w:val="both"/>
        <w:rPr>
          <w:rFonts w:ascii="Times New Roman" w:hAnsi="Times New Roman" w:cs="Times New Roman"/>
          <w:color w:val="000000" w:themeColor="text1"/>
        </w:rPr>
      </w:pPr>
    </w:p>
    <w:p w14:paraId="241720FC" w14:textId="127E451D" w:rsidR="00D00AB3" w:rsidRPr="0040093A" w:rsidRDefault="00D00AB3" w:rsidP="00D00AB3">
      <w:pPr>
        <w:spacing w:after="0" w:line="276" w:lineRule="auto"/>
        <w:jc w:val="both"/>
        <w:rPr>
          <w:rFonts w:ascii="Times New Roman" w:hAnsi="Times New Roman" w:cs="Times New Roman"/>
          <w:b/>
          <w:color w:val="000000" w:themeColor="text1"/>
        </w:rPr>
      </w:pPr>
      <w:r w:rsidRPr="0040093A">
        <w:rPr>
          <w:rFonts w:ascii="Times New Roman" w:hAnsi="Times New Roman" w:cs="Times New Roman"/>
          <w:b/>
          <w:color w:val="000000" w:themeColor="text1"/>
        </w:rPr>
        <w:t>Nazwy i kody zamówienia według wspólnego Słownika Zamówień (CPV)</w:t>
      </w:r>
    </w:p>
    <w:p w14:paraId="72F04783" w14:textId="23A42829" w:rsidR="003D45DE" w:rsidRPr="0040093A" w:rsidRDefault="003D45DE" w:rsidP="00C14C6C">
      <w:pPr>
        <w:spacing w:after="0" w:line="276" w:lineRule="auto"/>
        <w:rPr>
          <w:rFonts w:ascii="Times New Roman" w:hAnsi="Times New Roman" w:cs="Times New Roman"/>
          <w:b/>
          <w:color w:val="000000" w:themeColor="text1"/>
        </w:rPr>
      </w:pPr>
      <w:r w:rsidRPr="0040093A">
        <w:rPr>
          <w:rFonts w:ascii="Times New Roman" w:hAnsi="Times New Roman" w:cs="Times New Roman"/>
          <w:b/>
          <w:color w:val="000000" w:themeColor="text1"/>
        </w:rPr>
        <w:t xml:space="preserve">Kod CPV </w:t>
      </w:r>
      <w:r w:rsidRPr="0040093A">
        <w:rPr>
          <w:rFonts w:ascii="Times New Roman" w:hAnsi="Times New Roman" w:cs="Times New Roman"/>
          <w:b/>
          <w:color w:val="5B9BD5" w:themeColor="accent1"/>
        </w:rPr>
        <w:t xml:space="preserve">30191400-8: </w:t>
      </w:r>
      <w:r w:rsidRPr="0040093A">
        <w:rPr>
          <w:rFonts w:ascii="Times New Roman" w:hAnsi="Times New Roman" w:cs="Times New Roman"/>
          <w:b/>
          <w:color w:val="000000" w:themeColor="text1"/>
        </w:rPr>
        <w:t>Niszczarki</w:t>
      </w:r>
    </w:p>
    <w:p w14:paraId="6A8B5314" w14:textId="77777777" w:rsidR="003D45DE" w:rsidRPr="0040093A" w:rsidRDefault="003D45DE" w:rsidP="00D00AB3">
      <w:pPr>
        <w:spacing w:after="0" w:line="276" w:lineRule="auto"/>
        <w:jc w:val="both"/>
        <w:rPr>
          <w:rFonts w:ascii="Times New Roman" w:hAnsi="Times New Roman" w:cs="Times New Roman"/>
          <w:b/>
          <w:color w:val="000000" w:themeColor="text1"/>
        </w:rPr>
      </w:pPr>
    </w:p>
    <w:p w14:paraId="2659294F" w14:textId="77777777" w:rsidR="00102258" w:rsidRPr="0040093A" w:rsidRDefault="00102258" w:rsidP="00102258">
      <w:pPr>
        <w:spacing w:after="0" w:line="276" w:lineRule="auto"/>
        <w:jc w:val="both"/>
        <w:rPr>
          <w:rFonts w:ascii="Times New Roman" w:hAnsi="Times New Roman" w:cs="Times New Roman"/>
          <w:color w:val="000000" w:themeColor="text1"/>
        </w:rPr>
      </w:pPr>
      <w:r w:rsidRPr="0040093A">
        <w:rPr>
          <w:rFonts w:ascii="Times New Roman" w:hAnsi="Times New Roman" w:cs="Times New Roman"/>
          <w:color w:val="000000" w:themeColor="text1"/>
        </w:rPr>
        <w:t>Szczegółowy opis przedmiotu zamówienia  określony został w:</w:t>
      </w:r>
    </w:p>
    <w:p w14:paraId="7B4E9247" w14:textId="77777777" w:rsidR="003E2938" w:rsidRPr="0040093A" w:rsidRDefault="00102258">
      <w:pPr>
        <w:pStyle w:val="Akapitzlist"/>
        <w:numPr>
          <w:ilvl w:val="0"/>
          <w:numId w:val="50"/>
        </w:numPr>
        <w:spacing w:after="0" w:line="276" w:lineRule="auto"/>
        <w:jc w:val="both"/>
        <w:rPr>
          <w:rFonts w:ascii="Times New Roman" w:hAnsi="Times New Roman" w:cs="Times New Roman"/>
          <w:color w:val="000000" w:themeColor="text1"/>
        </w:rPr>
      </w:pPr>
      <w:r w:rsidRPr="0040093A">
        <w:rPr>
          <w:rFonts w:ascii="Times New Roman" w:hAnsi="Times New Roman" w:cs="Times New Roman"/>
          <w:color w:val="000000" w:themeColor="text1"/>
        </w:rPr>
        <w:t xml:space="preserve">Formularzu ofertowym do umowy ramowej – stanowiącym </w:t>
      </w:r>
      <w:r w:rsidRPr="0040093A">
        <w:rPr>
          <w:rFonts w:ascii="Times New Roman" w:hAnsi="Times New Roman" w:cs="Times New Roman"/>
          <w:b/>
          <w:color w:val="5B9BD5" w:themeColor="accent1"/>
        </w:rPr>
        <w:t xml:space="preserve">Załącznik nr </w:t>
      </w:r>
      <w:r w:rsidR="00A13431" w:rsidRPr="0040093A">
        <w:rPr>
          <w:rFonts w:ascii="Times New Roman" w:hAnsi="Times New Roman" w:cs="Times New Roman"/>
          <w:b/>
          <w:color w:val="5B9BD5" w:themeColor="accent1"/>
        </w:rPr>
        <w:t>1</w:t>
      </w:r>
      <w:r w:rsidRPr="0040093A">
        <w:rPr>
          <w:rFonts w:ascii="Times New Roman" w:hAnsi="Times New Roman" w:cs="Times New Roman"/>
          <w:color w:val="5B9BD5" w:themeColor="accent1"/>
        </w:rPr>
        <w:t xml:space="preserve">  </w:t>
      </w:r>
      <w:r w:rsidR="00A13431" w:rsidRPr="0040093A">
        <w:rPr>
          <w:rFonts w:ascii="Times New Roman" w:hAnsi="Times New Roman" w:cs="Times New Roman"/>
          <w:color w:val="5B9BD5" w:themeColor="accent1"/>
        </w:rPr>
        <w:t>do SWZ</w:t>
      </w:r>
    </w:p>
    <w:p w14:paraId="4592734C" w14:textId="66AC1392" w:rsidR="00102258" w:rsidRPr="0040093A" w:rsidRDefault="003E2938">
      <w:pPr>
        <w:pStyle w:val="Akapitzlist"/>
        <w:numPr>
          <w:ilvl w:val="0"/>
          <w:numId w:val="50"/>
        </w:numPr>
        <w:spacing w:after="0" w:line="276" w:lineRule="auto"/>
        <w:jc w:val="both"/>
        <w:rPr>
          <w:rFonts w:ascii="Times New Roman" w:hAnsi="Times New Roman" w:cs="Times New Roman"/>
          <w:color w:val="000000" w:themeColor="text1"/>
        </w:rPr>
      </w:pPr>
      <w:r w:rsidRPr="0040093A">
        <w:rPr>
          <w:rFonts w:ascii="Times New Roman" w:hAnsi="Times New Roman" w:cs="Times New Roman"/>
          <w:color w:val="000000" w:themeColor="text1"/>
        </w:rPr>
        <w:t xml:space="preserve">Opisie Przedmiotu Zamówienia (OPZ) - </w:t>
      </w:r>
      <w:r w:rsidR="00A13431" w:rsidRPr="0040093A">
        <w:rPr>
          <w:rFonts w:ascii="Times New Roman" w:hAnsi="Times New Roman" w:cs="Times New Roman"/>
          <w:color w:val="000000" w:themeColor="text1"/>
        </w:rPr>
        <w:t xml:space="preserve"> </w:t>
      </w:r>
      <w:r w:rsidRPr="0040093A">
        <w:rPr>
          <w:rFonts w:ascii="Times New Roman" w:hAnsi="Times New Roman" w:cs="Times New Roman"/>
          <w:color w:val="000000" w:themeColor="text1"/>
        </w:rPr>
        <w:t xml:space="preserve">stanowiącym </w:t>
      </w:r>
      <w:r w:rsidRPr="0040093A">
        <w:rPr>
          <w:rFonts w:ascii="Times New Roman" w:hAnsi="Times New Roman" w:cs="Times New Roman"/>
          <w:b/>
          <w:color w:val="5B9BD5" w:themeColor="accent1"/>
        </w:rPr>
        <w:t>Załącznik nr 2</w:t>
      </w:r>
      <w:r w:rsidRPr="0040093A">
        <w:rPr>
          <w:rFonts w:ascii="Times New Roman" w:hAnsi="Times New Roman" w:cs="Times New Roman"/>
          <w:color w:val="5B9BD5" w:themeColor="accent1"/>
        </w:rPr>
        <w:t xml:space="preserve"> do SWZ</w:t>
      </w:r>
    </w:p>
    <w:p w14:paraId="1E5DFBE9" w14:textId="77777777" w:rsidR="00102258" w:rsidRPr="0040093A" w:rsidRDefault="00102258">
      <w:pPr>
        <w:pStyle w:val="Akapitzlist"/>
        <w:numPr>
          <w:ilvl w:val="0"/>
          <w:numId w:val="50"/>
        </w:numPr>
        <w:spacing w:after="0" w:line="276" w:lineRule="auto"/>
        <w:jc w:val="both"/>
        <w:rPr>
          <w:rFonts w:ascii="Times New Roman" w:hAnsi="Times New Roman" w:cs="Times New Roman"/>
          <w:color w:val="000000" w:themeColor="text1"/>
        </w:rPr>
      </w:pPr>
      <w:r w:rsidRPr="0040093A">
        <w:rPr>
          <w:rFonts w:ascii="Times New Roman" w:hAnsi="Times New Roman" w:cs="Times New Roman"/>
          <w:color w:val="000000" w:themeColor="text1"/>
        </w:rPr>
        <w:t xml:space="preserve">Wzorze umowy ramowej – stanowiącym </w:t>
      </w:r>
      <w:r w:rsidRPr="0040093A">
        <w:rPr>
          <w:rFonts w:ascii="Times New Roman" w:hAnsi="Times New Roman" w:cs="Times New Roman"/>
          <w:b/>
          <w:color w:val="5B9BD5" w:themeColor="accent1"/>
        </w:rPr>
        <w:t xml:space="preserve">Załącznik nr </w:t>
      </w:r>
      <w:r w:rsidR="00A13431" w:rsidRPr="0040093A">
        <w:rPr>
          <w:rFonts w:ascii="Times New Roman" w:hAnsi="Times New Roman" w:cs="Times New Roman"/>
          <w:b/>
          <w:color w:val="5B9BD5" w:themeColor="accent1"/>
        </w:rPr>
        <w:t>4</w:t>
      </w:r>
      <w:r w:rsidRPr="0040093A">
        <w:rPr>
          <w:rFonts w:ascii="Times New Roman" w:hAnsi="Times New Roman" w:cs="Times New Roman"/>
          <w:color w:val="5B9BD5" w:themeColor="accent1"/>
        </w:rPr>
        <w:t xml:space="preserve"> do SWZ</w:t>
      </w:r>
    </w:p>
    <w:p w14:paraId="1695D032" w14:textId="77777777" w:rsidR="00637675" w:rsidRPr="0040093A" w:rsidRDefault="00637675">
      <w:pPr>
        <w:pStyle w:val="Akapitzlist"/>
        <w:numPr>
          <w:ilvl w:val="0"/>
          <w:numId w:val="50"/>
        </w:numPr>
        <w:rPr>
          <w:rFonts w:ascii="Times New Roman" w:hAnsi="Times New Roman" w:cs="Times New Roman"/>
          <w:color w:val="000000" w:themeColor="text1"/>
        </w:rPr>
      </w:pPr>
      <w:r w:rsidRPr="0040093A">
        <w:rPr>
          <w:rFonts w:ascii="Times New Roman" w:hAnsi="Times New Roman" w:cs="Times New Roman"/>
          <w:color w:val="000000" w:themeColor="text1"/>
        </w:rPr>
        <w:t xml:space="preserve">Formularzu ofertowym do umowy wykonawczej – stanowiącym </w:t>
      </w:r>
      <w:r w:rsidRPr="0040093A">
        <w:rPr>
          <w:rFonts w:ascii="Times New Roman" w:hAnsi="Times New Roman" w:cs="Times New Roman"/>
          <w:b/>
          <w:color w:val="5B9BD5" w:themeColor="accent1"/>
        </w:rPr>
        <w:t>Załącznik nr 5</w:t>
      </w:r>
      <w:r w:rsidRPr="0040093A">
        <w:rPr>
          <w:rFonts w:ascii="Times New Roman" w:hAnsi="Times New Roman" w:cs="Times New Roman"/>
          <w:color w:val="5B9BD5" w:themeColor="accent1"/>
        </w:rPr>
        <w:t xml:space="preserve">  do SWZ</w:t>
      </w:r>
    </w:p>
    <w:p w14:paraId="7BF3A91A" w14:textId="77777777" w:rsidR="003E2938" w:rsidRPr="0040093A" w:rsidRDefault="00102258">
      <w:pPr>
        <w:pStyle w:val="Akapitzlist"/>
        <w:numPr>
          <w:ilvl w:val="0"/>
          <w:numId w:val="50"/>
        </w:numPr>
        <w:spacing w:after="0" w:line="276" w:lineRule="auto"/>
        <w:jc w:val="both"/>
        <w:rPr>
          <w:rFonts w:ascii="Times New Roman" w:hAnsi="Times New Roman" w:cs="Times New Roman"/>
          <w:color w:val="000000" w:themeColor="text1"/>
        </w:rPr>
      </w:pPr>
      <w:r w:rsidRPr="0040093A">
        <w:rPr>
          <w:rFonts w:ascii="Times New Roman" w:hAnsi="Times New Roman" w:cs="Times New Roman"/>
          <w:color w:val="000000" w:themeColor="text1"/>
        </w:rPr>
        <w:t xml:space="preserve">Wzorze umowy wykonawczej – stanowiącym </w:t>
      </w:r>
      <w:r w:rsidRPr="0040093A">
        <w:rPr>
          <w:rFonts w:ascii="Times New Roman" w:hAnsi="Times New Roman" w:cs="Times New Roman"/>
          <w:b/>
          <w:color w:val="5B9BD5" w:themeColor="accent1"/>
        </w:rPr>
        <w:t xml:space="preserve">Załącznik nr </w:t>
      </w:r>
      <w:r w:rsidR="00637675" w:rsidRPr="0040093A">
        <w:rPr>
          <w:rFonts w:ascii="Times New Roman" w:hAnsi="Times New Roman" w:cs="Times New Roman"/>
          <w:b/>
          <w:color w:val="5B9BD5" w:themeColor="accent1"/>
        </w:rPr>
        <w:t>6</w:t>
      </w:r>
      <w:r w:rsidRPr="0040093A">
        <w:rPr>
          <w:rFonts w:ascii="Times New Roman" w:hAnsi="Times New Roman" w:cs="Times New Roman"/>
          <w:color w:val="5B9BD5" w:themeColor="accent1"/>
        </w:rPr>
        <w:t xml:space="preserve"> do SWZ</w:t>
      </w:r>
    </w:p>
    <w:p w14:paraId="4CC88402" w14:textId="77777777" w:rsidR="00133D40" w:rsidRPr="0040093A" w:rsidRDefault="00133D40" w:rsidP="00D47785">
      <w:pPr>
        <w:spacing w:after="0" w:line="276" w:lineRule="auto"/>
        <w:jc w:val="both"/>
        <w:rPr>
          <w:rFonts w:ascii="Times New Roman" w:hAnsi="Times New Roman" w:cs="Times New Roman"/>
          <w:color w:val="000000" w:themeColor="text1"/>
        </w:rPr>
      </w:pPr>
    </w:p>
    <w:p w14:paraId="414C6A1F" w14:textId="77777777" w:rsidR="009F3518" w:rsidRPr="0040093A" w:rsidRDefault="00D35D4C" w:rsidP="00D47785">
      <w:pPr>
        <w:spacing w:after="0" w:line="276" w:lineRule="auto"/>
        <w:jc w:val="both"/>
        <w:rPr>
          <w:rFonts w:ascii="Times New Roman" w:hAnsi="Times New Roman" w:cs="Times New Roman"/>
          <w:b/>
          <w:color w:val="000000" w:themeColor="text1"/>
          <w:u w:val="single"/>
        </w:rPr>
      </w:pPr>
      <w:r w:rsidRPr="0040093A">
        <w:rPr>
          <w:rFonts w:ascii="Times New Roman" w:hAnsi="Times New Roman" w:cs="Times New Roman"/>
          <w:b/>
          <w:color w:val="000000" w:themeColor="text1"/>
          <w:u w:val="single"/>
        </w:rPr>
        <w:t>V.</w:t>
      </w:r>
      <w:r w:rsidR="00941EFC" w:rsidRPr="0040093A">
        <w:rPr>
          <w:rFonts w:ascii="Times New Roman" w:hAnsi="Times New Roman" w:cs="Times New Roman"/>
          <w:b/>
          <w:color w:val="000000" w:themeColor="text1"/>
          <w:u w:val="single"/>
        </w:rPr>
        <w:t>2</w:t>
      </w:r>
      <w:r w:rsidRPr="0040093A">
        <w:rPr>
          <w:rFonts w:ascii="Times New Roman" w:hAnsi="Times New Roman" w:cs="Times New Roman"/>
          <w:b/>
          <w:color w:val="000000" w:themeColor="text1"/>
          <w:u w:val="single"/>
        </w:rPr>
        <w:t>.</w:t>
      </w:r>
      <w:r w:rsidR="00941EFC" w:rsidRPr="0040093A">
        <w:rPr>
          <w:rFonts w:ascii="Times New Roman" w:hAnsi="Times New Roman" w:cs="Times New Roman"/>
          <w:b/>
          <w:color w:val="000000" w:themeColor="text1"/>
          <w:u w:val="single"/>
        </w:rPr>
        <w:t xml:space="preserve"> </w:t>
      </w:r>
      <w:r w:rsidRPr="0040093A">
        <w:rPr>
          <w:rFonts w:ascii="Times New Roman" w:hAnsi="Times New Roman" w:cs="Times New Roman"/>
          <w:b/>
          <w:color w:val="000000" w:themeColor="text1"/>
          <w:u w:val="single"/>
        </w:rPr>
        <w:t xml:space="preserve">Przedmiotowe środki dowodowe </w:t>
      </w:r>
      <w:r w:rsidR="009F3518" w:rsidRPr="0040093A">
        <w:rPr>
          <w:rFonts w:ascii="Times New Roman" w:hAnsi="Times New Roman" w:cs="Times New Roman"/>
          <w:b/>
          <w:color w:val="000000" w:themeColor="text1"/>
          <w:u w:val="single"/>
        </w:rPr>
        <w:t>:</w:t>
      </w:r>
    </w:p>
    <w:p w14:paraId="72787660" w14:textId="2C37B3E8" w:rsidR="00181473" w:rsidRPr="00AB2BAD" w:rsidRDefault="00F23CA5" w:rsidP="00181473">
      <w:pPr>
        <w:pStyle w:val="Akapitzlist"/>
        <w:spacing w:after="0" w:line="240" w:lineRule="auto"/>
        <w:ind w:left="0"/>
        <w:jc w:val="both"/>
        <w:rPr>
          <w:rFonts w:ascii="Times New Roman" w:hAnsi="Times New Roman" w:cs="Times New Roman"/>
          <w:b/>
          <w:color w:val="5B9BD5" w:themeColor="accent1"/>
        </w:rPr>
      </w:pPr>
      <w:bookmarkStart w:id="8" w:name="_Hlk181790826"/>
      <w:r w:rsidRPr="00AB2BAD">
        <w:rPr>
          <w:rFonts w:ascii="Times New Roman" w:hAnsi="Times New Roman" w:cs="Times New Roman"/>
        </w:rPr>
        <w:t xml:space="preserve">W celu potwierdzenia zgodności oferowanych urządzeń z wymaganiami określonymi w Opisie Przedmiotu Zamówienia i SWZ, Zamawiający żąda złożenia wraz z ofertą przedmiotowych środków dowodowych, tj. </w:t>
      </w:r>
      <w:bookmarkEnd w:id="8"/>
      <w:r w:rsidR="001B59EC" w:rsidRPr="00AB2BAD">
        <w:rPr>
          <w:rFonts w:ascii="Times New Roman" w:hAnsi="Times New Roman" w:cs="Times New Roman"/>
          <w:b/>
          <w:color w:val="5B9BD5" w:themeColor="accent1"/>
        </w:rPr>
        <w:t>KARTY KATALOGOWE</w:t>
      </w:r>
      <w:r w:rsidR="001B59EC" w:rsidRPr="00AB2BAD">
        <w:rPr>
          <w:rFonts w:ascii="Times New Roman" w:hAnsi="Times New Roman" w:cs="Times New Roman"/>
          <w:color w:val="5B9BD5" w:themeColor="accent1"/>
        </w:rPr>
        <w:t xml:space="preserve"> </w:t>
      </w:r>
      <w:bookmarkStart w:id="9" w:name="_Hlk198031111"/>
      <w:r w:rsidR="00181473" w:rsidRPr="00AB2BAD">
        <w:rPr>
          <w:rFonts w:ascii="Times New Roman" w:eastAsia="Times New Roman" w:hAnsi="Times New Roman" w:cs="Times New Roman"/>
          <w:bCs/>
        </w:rPr>
        <w:t>lub inne dokumenty dotyczące oferowanych przez Wykonawcę niszczarek, które muszą zawierać co najmniej:</w:t>
      </w:r>
    </w:p>
    <w:p w14:paraId="7CB195D1" w14:textId="77777777" w:rsidR="00181473" w:rsidRPr="00AB2BAD" w:rsidRDefault="00181473">
      <w:pPr>
        <w:pStyle w:val="Akapitzlist"/>
        <w:numPr>
          <w:ilvl w:val="0"/>
          <w:numId w:val="61"/>
        </w:numPr>
        <w:spacing w:after="0" w:line="240" w:lineRule="auto"/>
        <w:jc w:val="both"/>
        <w:rPr>
          <w:rFonts w:ascii="Times New Roman" w:eastAsia="Times New Roman" w:hAnsi="Times New Roman" w:cs="Times New Roman"/>
          <w:bCs/>
        </w:rPr>
      </w:pPr>
      <w:r w:rsidRPr="00AB2BAD">
        <w:rPr>
          <w:rFonts w:ascii="Times New Roman" w:eastAsia="Times New Roman" w:hAnsi="Times New Roman" w:cs="Times New Roman"/>
          <w:bCs/>
        </w:rPr>
        <w:t>nazwę producenta oraz model i typ</w:t>
      </w:r>
    </w:p>
    <w:p w14:paraId="5A3CFDEB" w14:textId="2288FF29" w:rsidR="00181473" w:rsidRPr="00AB2BAD" w:rsidRDefault="00181473">
      <w:pPr>
        <w:pStyle w:val="Akapitzlist"/>
        <w:numPr>
          <w:ilvl w:val="0"/>
          <w:numId w:val="61"/>
        </w:numPr>
        <w:spacing w:after="0" w:line="240" w:lineRule="auto"/>
        <w:jc w:val="both"/>
        <w:rPr>
          <w:rFonts w:ascii="Times New Roman" w:eastAsia="Times New Roman" w:hAnsi="Times New Roman" w:cs="Times New Roman"/>
          <w:bCs/>
        </w:rPr>
      </w:pPr>
      <w:r w:rsidRPr="00AB2BAD">
        <w:rPr>
          <w:rFonts w:ascii="Times New Roman" w:eastAsia="Times New Roman" w:hAnsi="Times New Roman" w:cs="Times New Roman"/>
          <w:bCs/>
        </w:rPr>
        <w:t>opis szczegółów technicznych pozwalający zweryfikować wymagania Zamawiającego zawarte w OPZ.</w:t>
      </w:r>
    </w:p>
    <w:p w14:paraId="70E5F423" w14:textId="77777777" w:rsidR="00181473" w:rsidRPr="00AB2BAD" w:rsidRDefault="00181473" w:rsidP="00181473">
      <w:pPr>
        <w:pStyle w:val="Akapitzlist"/>
        <w:spacing w:after="0" w:line="240" w:lineRule="auto"/>
        <w:ind w:left="0"/>
        <w:jc w:val="both"/>
        <w:rPr>
          <w:rFonts w:ascii="Times New Roman" w:eastAsia="Times New Roman" w:hAnsi="Times New Roman" w:cs="Times New Roman"/>
          <w:bCs/>
        </w:rPr>
      </w:pPr>
      <w:r w:rsidRPr="00AB2BAD">
        <w:rPr>
          <w:rFonts w:ascii="Times New Roman" w:eastAsia="Times New Roman" w:hAnsi="Times New Roman" w:cs="Times New Roman"/>
          <w:bCs/>
        </w:rPr>
        <w:t>Karty katalogowe lub inne dokumenty muszą być wystawione wyłącznie przez producenta oferowanej przez Wykonawcę niszczarki.</w:t>
      </w:r>
    </w:p>
    <w:p w14:paraId="40D3E5C4" w14:textId="77777777" w:rsidR="00181473" w:rsidRPr="0040093A" w:rsidRDefault="00181473" w:rsidP="00181473">
      <w:pPr>
        <w:tabs>
          <w:tab w:val="left" w:pos="3064"/>
        </w:tabs>
        <w:spacing w:after="0" w:line="240" w:lineRule="auto"/>
        <w:jc w:val="both"/>
        <w:rPr>
          <w:rFonts w:ascii="Times New Roman" w:hAnsi="Times New Roman" w:cs="Times New Roman"/>
        </w:rPr>
      </w:pPr>
    </w:p>
    <w:p w14:paraId="755AE3C3" w14:textId="6FFD8AAB" w:rsidR="001458D6" w:rsidRPr="0040093A" w:rsidRDefault="001B59EC" w:rsidP="00181473">
      <w:pPr>
        <w:spacing w:after="0" w:line="276" w:lineRule="auto"/>
        <w:jc w:val="both"/>
        <w:rPr>
          <w:rFonts w:ascii="Times New Roman" w:hAnsi="Times New Roman" w:cs="Times New Roman"/>
          <w:bCs/>
          <w:color w:val="000000" w:themeColor="text1"/>
        </w:rPr>
      </w:pPr>
      <w:r w:rsidRPr="0040093A">
        <w:rPr>
          <w:rFonts w:ascii="Times New Roman" w:hAnsi="Times New Roman" w:cs="Times New Roman"/>
          <w:bCs/>
          <w:color w:val="000000" w:themeColor="text1"/>
        </w:rPr>
        <w:t xml:space="preserve">2. </w:t>
      </w:r>
      <w:r w:rsidR="001458D6" w:rsidRPr="0040093A">
        <w:rPr>
          <w:rFonts w:ascii="Times New Roman" w:hAnsi="Times New Roman" w:cs="Times New Roman"/>
          <w:bCs/>
          <w:color w:val="000000" w:themeColor="text1"/>
        </w:rPr>
        <w:t xml:space="preserve">Jeżeli wykonawca nie złoży przedmiotowych środków dowodowych wraz z ofertą lub złożone przedmiotowe środki dowodowe będą niekompletne, zamawiający wezwie wykonawcę do ich złożenia lub uzupełnienia w wyznaczonym terminie. </w:t>
      </w:r>
      <w:bookmarkEnd w:id="9"/>
      <w:r w:rsidR="001458D6" w:rsidRPr="0040093A">
        <w:rPr>
          <w:rFonts w:ascii="Times New Roman" w:hAnsi="Times New Roman" w:cs="Times New Roman"/>
          <w:bCs/>
          <w:color w:val="000000" w:themeColor="text1"/>
        </w:rPr>
        <w:t>Zamawiający będzie zobowiązany w przedmiocie tego uzupełnienia wyłącznie do zażądania od wykonawcy:</w:t>
      </w:r>
    </w:p>
    <w:p w14:paraId="3AE0ABEC" w14:textId="77777777" w:rsidR="001458D6" w:rsidRPr="0040093A" w:rsidRDefault="001458D6" w:rsidP="00316064">
      <w:pPr>
        <w:numPr>
          <w:ilvl w:val="0"/>
          <w:numId w:val="48"/>
        </w:numPr>
        <w:spacing w:after="0" w:line="276" w:lineRule="auto"/>
        <w:contextualSpacing/>
        <w:jc w:val="both"/>
        <w:rPr>
          <w:rFonts w:ascii="Times New Roman" w:hAnsi="Times New Roman" w:cs="Times New Roman"/>
          <w:bCs/>
          <w:color w:val="000000" w:themeColor="text1"/>
        </w:rPr>
      </w:pPr>
      <w:r w:rsidRPr="0040093A">
        <w:rPr>
          <w:rFonts w:ascii="Times New Roman" w:hAnsi="Times New Roman" w:cs="Times New Roman"/>
          <w:bCs/>
          <w:color w:val="000000" w:themeColor="text1"/>
        </w:rPr>
        <w:t xml:space="preserve">złożenia przedmiotowego środka dowodowego, który nie został złożony, </w:t>
      </w:r>
    </w:p>
    <w:p w14:paraId="58304EC8" w14:textId="77777777" w:rsidR="00846462" w:rsidRPr="0040093A" w:rsidRDefault="001458D6" w:rsidP="00316064">
      <w:pPr>
        <w:numPr>
          <w:ilvl w:val="0"/>
          <w:numId w:val="48"/>
        </w:numPr>
        <w:spacing w:after="0" w:line="276" w:lineRule="auto"/>
        <w:contextualSpacing/>
        <w:jc w:val="both"/>
        <w:rPr>
          <w:rFonts w:ascii="Times New Roman" w:hAnsi="Times New Roman" w:cs="Times New Roman"/>
          <w:bCs/>
          <w:color w:val="000000" w:themeColor="text1"/>
        </w:rPr>
      </w:pPr>
      <w:r w:rsidRPr="0040093A">
        <w:rPr>
          <w:rFonts w:ascii="Times New Roman" w:hAnsi="Times New Roman" w:cs="Times New Roman"/>
          <w:bCs/>
          <w:color w:val="000000" w:themeColor="text1"/>
        </w:rPr>
        <w:t>uzupełnienia części złożonego dokumentu o brakującą (niezłożoną) część</w:t>
      </w:r>
    </w:p>
    <w:p w14:paraId="504B2486" w14:textId="309C47EB" w:rsidR="00D35D4C" w:rsidRPr="0040093A" w:rsidRDefault="00D35D4C">
      <w:pPr>
        <w:numPr>
          <w:ilvl w:val="0"/>
          <w:numId w:val="52"/>
        </w:numPr>
        <w:spacing w:after="0" w:line="276" w:lineRule="auto"/>
        <w:contextualSpacing/>
        <w:jc w:val="both"/>
        <w:rPr>
          <w:rFonts w:ascii="Times New Roman" w:hAnsi="Times New Roman" w:cs="Times New Roman"/>
          <w:b/>
          <w:bCs/>
          <w:color w:val="000000" w:themeColor="text1"/>
        </w:rPr>
      </w:pPr>
      <w:r w:rsidRPr="0040093A">
        <w:rPr>
          <w:rFonts w:ascii="Times New Roman" w:hAnsi="Times New Roman" w:cs="Times New Roman"/>
          <w:b/>
          <w:color w:val="000000" w:themeColor="text1"/>
        </w:rPr>
        <w:t xml:space="preserve">Przedmiotowe środki dowodowe oraz inne dokumenty lub oświadczenia, o których mowa </w:t>
      </w:r>
      <w:r w:rsidRPr="0040093A">
        <w:rPr>
          <w:rFonts w:ascii="Times New Roman" w:hAnsi="Times New Roman" w:cs="Times New Roman"/>
          <w:b/>
          <w:color w:val="000000" w:themeColor="text1"/>
        </w:rPr>
        <w:br/>
        <w:t>w rozporządzeniu, wykonawca składa w formie elektronicznej, w postaci elektronicznej opatrzone podpisem zaufanym lub elektronicznym podpisem osobistym, w formie pisemnej lub w formie dokumentowej, w zakresie i w sposób określony w przepisach wydanych na podstawie art. 70 ustawy.</w:t>
      </w:r>
    </w:p>
    <w:p w14:paraId="6DC508A9" w14:textId="77777777" w:rsidR="00D35D4C" w:rsidRPr="0040093A" w:rsidRDefault="00D35D4C">
      <w:pPr>
        <w:numPr>
          <w:ilvl w:val="0"/>
          <w:numId w:val="52"/>
        </w:numPr>
        <w:spacing w:after="0" w:line="276" w:lineRule="auto"/>
        <w:contextualSpacing/>
        <w:jc w:val="both"/>
        <w:rPr>
          <w:rFonts w:ascii="Times New Roman" w:hAnsi="Times New Roman" w:cs="Times New Roman"/>
          <w:b/>
          <w:bCs/>
          <w:color w:val="000000" w:themeColor="text1"/>
        </w:rPr>
      </w:pPr>
      <w:r w:rsidRPr="0040093A">
        <w:rPr>
          <w:rFonts w:ascii="Times New Roman" w:hAnsi="Times New Roman" w:cs="Times New Roman"/>
          <w:color w:val="000000" w:themeColor="text1"/>
        </w:rPr>
        <w:t>W przypadku gdy</w:t>
      </w:r>
      <w:r w:rsidR="00941EFC" w:rsidRPr="0040093A">
        <w:rPr>
          <w:rFonts w:ascii="Times New Roman" w:hAnsi="Times New Roman" w:cs="Times New Roman"/>
          <w:color w:val="000000" w:themeColor="text1"/>
        </w:rPr>
        <w:t xml:space="preserve"> </w:t>
      </w:r>
      <w:r w:rsidRPr="0040093A">
        <w:rPr>
          <w:rFonts w:ascii="Times New Roman" w:hAnsi="Times New Roman" w:cs="Times New Roman"/>
          <w:color w:val="000000" w:themeColor="text1"/>
        </w:rPr>
        <w:t>przedmiotowe środki dowodowe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3AEA2F62" w14:textId="77777777" w:rsidR="00D35D4C" w:rsidRPr="0040093A" w:rsidRDefault="00D35D4C" w:rsidP="00316064">
      <w:pPr>
        <w:numPr>
          <w:ilvl w:val="0"/>
          <w:numId w:val="37"/>
        </w:numPr>
        <w:spacing w:after="0" w:line="276" w:lineRule="auto"/>
        <w:contextualSpacing/>
        <w:jc w:val="both"/>
        <w:rPr>
          <w:rFonts w:ascii="Times New Roman" w:hAnsi="Times New Roman" w:cs="Times New Roman"/>
          <w:vanish/>
          <w:color w:val="000000" w:themeColor="text1"/>
        </w:rPr>
      </w:pPr>
    </w:p>
    <w:p w14:paraId="4528A356" w14:textId="77777777" w:rsidR="00D35D4C" w:rsidRPr="0040093A" w:rsidRDefault="00D35D4C" w:rsidP="00316064">
      <w:pPr>
        <w:numPr>
          <w:ilvl w:val="0"/>
          <w:numId w:val="37"/>
        </w:numPr>
        <w:spacing w:after="0" w:line="276" w:lineRule="auto"/>
        <w:contextualSpacing/>
        <w:jc w:val="both"/>
        <w:rPr>
          <w:rFonts w:ascii="Times New Roman" w:hAnsi="Times New Roman" w:cs="Times New Roman"/>
          <w:vanish/>
          <w:color w:val="000000" w:themeColor="text1"/>
        </w:rPr>
      </w:pPr>
    </w:p>
    <w:p w14:paraId="430EE0D3" w14:textId="77777777" w:rsidR="00D35D4C" w:rsidRPr="0040093A" w:rsidRDefault="00D35D4C" w:rsidP="00316064">
      <w:pPr>
        <w:numPr>
          <w:ilvl w:val="0"/>
          <w:numId w:val="37"/>
        </w:numPr>
        <w:spacing w:after="0" w:line="276" w:lineRule="auto"/>
        <w:contextualSpacing/>
        <w:jc w:val="both"/>
        <w:rPr>
          <w:rFonts w:ascii="Times New Roman" w:hAnsi="Times New Roman" w:cs="Times New Roman"/>
          <w:vanish/>
          <w:color w:val="000000" w:themeColor="text1"/>
        </w:rPr>
      </w:pPr>
    </w:p>
    <w:p w14:paraId="2CD3DC8A" w14:textId="77777777" w:rsidR="00D35D4C" w:rsidRPr="0040093A" w:rsidRDefault="00D35D4C" w:rsidP="00316064">
      <w:pPr>
        <w:numPr>
          <w:ilvl w:val="0"/>
          <w:numId w:val="37"/>
        </w:numPr>
        <w:spacing w:after="0" w:line="276" w:lineRule="auto"/>
        <w:contextualSpacing/>
        <w:jc w:val="both"/>
        <w:rPr>
          <w:rFonts w:ascii="Times New Roman" w:hAnsi="Times New Roman" w:cs="Times New Roman"/>
          <w:vanish/>
          <w:color w:val="000000" w:themeColor="text1"/>
        </w:rPr>
      </w:pPr>
    </w:p>
    <w:p w14:paraId="56C06476" w14:textId="767FD9CF" w:rsidR="00D35D4C" w:rsidRPr="0040093A" w:rsidRDefault="00D35D4C" w:rsidP="00316064">
      <w:pPr>
        <w:numPr>
          <w:ilvl w:val="1"/>
          <w:numId w:val="46"/>
        </w:numPr>
        <w:spacing w:after="0" w:line="276" w:lineRule="auto"/>
        <w:contextualSpacing/>
        <w:jc w:val="both"/>
        <w:rPr>
          <w:rFonts w:ascii="Times New Roman" w:hAnsi="Times New Roman" w:cs="Times New Roman"/>
          <w:b/>
          <w:bCs/>
          <w:color w:val="000000" w:themeColor="text1"/>
        </w:rPr>
      </w:pPr>
      <w:r w:rsidRPr="0040093A">
        <w:rPr>
          <w:rFonts w:ascii="Times New Roman" w:hAnsi="Times New Roman" w:cs="Times New Roman"/>
          <w:color w:val="000000" w:themeColor="text1"/>
        </w:rPr>
        <w:t>W przypadku gdy przedmiotowe środki dowodowe,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2DDAE3E7" w14:textId="21D3D96E" w:rsidR="00D35D4C" w:rsidRPr="0040093A" w:rsidRDefault="00D35D4C" w:rsidP="00316064">
      <w:pPr>
        <w:numPr>
          <w:ilvl w:val="1"/>
          <w:numId w:val="46"/>
        </w:numPr>
        <w:spacing w:after="0" w:line="276" w:lineRule="auto"/>
        <w:contextualSpacing/>
        <w:jc w:val="both"/>
        <w:rPr>
          <w:rFonts w:ascii="Times New Roman" w:hAnsi="Times New Roman" w:cs="Times New Roman"/>
          <w:b/>
          <w:bCs/>
          <w:color w:val="000000" w:themeColor="text1"/>
        </w:rPr>
      </w:pPr>
      <w:r w:rsidRPr="0040093A">
        <w:rPr>
          <w:rFonts w:ascii="Times New Roman" w:hAnsi="Times New Roman" w:cs="Times New Roman"/>
          <w:color w:val="000000" w:themeColor="text1"/>
        </w:rPr>
        <w:t xml:space="preserve">Poświadczenia zgodności cyfrowego odwzorowania z dokumentem w postaci papierowej, dokonuje w przypadku przedmiotowych środków dowodowych – odpowiednio wykonawca lub wykonawca wspólnie ubiegający się o udzielenie zamówienia </w:t>
      </w:r>
    </w:p>
    <w:p w14:paraId="4165D103" w14:textId="77777777" w:rsidR="00D35D4C" w:rsidRPr="0040093A" w:rsidRDefault="00D35D4C" w:rsidP="00316064">
      <w:pPr>
        <w:numPr>
          <w:ilvl w:val="1"/>
          <w:numId w:val="46"/>
        </w:numPr>
        <w:spacing w:after="0" w:line="276" w:lineRule="auto"/>
        <w:contextualSpacing/>
        <w:jc w:val="both"/>
        <w:rPr>
          <w:rFonts w:ascii="Times New Roman" w:hAnsi="Times New Roman" w:cs="Times New Roman"/>
          <w:b/>
          <w:bCs/>
          <w:color w:val="000000" w:themeColor="text1"/>
        </w:rPr>
      </w:pPr>
      <w:r w:rsidRPr="0040093A">
        <w:rPr>
          <w:rFonts w:ascii="Times New Roman" w:hAnsi="Times New Roman" w:cs="Times New Roman"/>
          <w:color w:val="000000" w:themeColor="text1"/>
        </w:rPr>
        <w:lastRenderedPageBreak/>
        <w:t xml:space="preserve">Poświadczenia zgodności cyfrowego odwzorowania przedmiotowego środka dowodowego </w:t>
      </w:r>
      <w:r w:rsidRPr="0040093A">
        <w:rPr>
          <w:rFonts w:ascii="Times New Roman" w:hAnsi="Times New Roman" w:cs="Times New Roman"/>
          <w:color w:val="000000" w:themeColor="text1"/>
        </w:rPr>
        <w:br/>
        <w:t>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7A102D7D" w14:textId="77777777" w:rsidR="00D35D4C" w:rsidRPr="0040093A" w:rsidRDefault="00D35D4C">
      <w:pPr>
        <w:numPr>
          <w:ilvl w:val="0"/>
          <w:numId w:val="52"/>
        </w:numPr>
        <w:spacing w:after="0" w:line="276" w:lineRule="auto"/>
        <w:contextualSpacing/>
        <w:jc w:val="both"/>
        <w:rPr>
          <w:rFonts w:ascii="Times New Roman" w:hAnsi="Times New Roman" w:cs="Times New Roman"/>
          <w:b/>
          <w:bCs/>
          <w:color w:val="000000" w:themeColor="text1"/>
        </w:rPr>
      </w:pPr>
      <w:r w:rsidRPr="0040093A">
        <w:rPr>
          <w:rFonts w:ascii="Times New Roman" w:hAnsi="Times New Roman" w:cs="Times New Roman"/>
          <w:color w:val="000000" w:themeColor="text1"/>
        </w:rPr>
        <w:t>Przedmiotowe środki dowodowe,</w:t>
      </w:r>
      <w:r w:rsidR="00941EFC" w:rsidRPr="0040093A">
        <w:rPr>
          <w:rFonts w:ascii="Times New Roman" w:hAnsi="Times New Roman" w:cs="Times New Roman"/>
          <w:color w:val="000000" w:themeColor="text1"/>
        </w:rPr>
        <w:t xml:space="preserve"> </w:t>
      </w:r>
      <w:r w:rsidRPr="0040093A">
        <w:rPr>
          <w:rFonts w:ascii="Times New Roman" w:hAnsi="Times New Roman" w:cs="Times New Roman"/>
          <w:color w:val="000000" w:themeColor="text1"/>
        </w:rPr>
        <w:t>niewystawione przez upoważnione podmioty przekazuje się w postaci elektronicznej</w:t>
      </w:r>
      <w:r w:rsidR="00941EFC" w:rsidRPr="0040093A">
        <w:rPr>
          <w:rFonts w:ascii="Times New Roman" w:hAnsi="Times New Roman" w:cs="Times New Roman"/>
          <w:color w:val="000000" w:themeColor="text1"/>
        </w:rPr>
        <w:t xml:space="preserve"> </w:t>
      </w:r>
      <w:r w:rsidRPr="0040093A">
        <w:rPr>
          <w:rFonts w:ascii="Times New Roman" w:hAnsi="Times New Roman" w:cs="Times New Roman"/>
          <w:color w:val="000000" w:themeColor="text1"/>
        </w:rPr>
        <w:t>i opatruje się kwalifikowanym podpisem elektronicznym</w:t>
      </w:r>
    </w:p>
    <w:p w14:paraId="59AE069A" w14:textId="77777777" w:rsidR="00D35D4C" w:rsidRPr="0040093A" w:rsidRDefault="00D35D4C" w:rsidP="00316064">
      <w:pPr>
        <w:numPr>
          <w:ilvl w:val="0"/>
          <w:numId w:val="38"/>
        </w:numPr>
        <w:spacing w:after="0" w:line="276" w:lineRule="auto"/>
        <w:contextualSpacing/>
        <w:jc w:val="both"/>
        <w:rPr>
          <w:rFonts w:ascii="Times New Roman" w:hAnsi="Times New Roman" w:cs="Times New Roman"/>
          <w:vanish/>
          <w:color w:val="000000" w:themeColor="text1"/>
        </w:rPr>
      </w:pPr>
    </w:p>
    <w:p w14:paraId="044014E5" w14:textId="77777777" w:rsidR="00D35D4C" w:rsidRPr="0040093A" w:rsidRDefault="00D35D4C" w:rsidP="00316064">
      <w:pPr>
        <w:numPr>
          <w:ilvl w:val="0"/>
          <w:numId w:val="38"/>
        </w:numPr>
        <w:spacing w:after="0" w:line="276" w:lineRule="auto"/>
        <w:contextualSpacing/>
        <w:jc w:val="both"/>
        <w:rPr>
          <w:rFonts w:ascii="Times New Roman" w:hAnsi="Times New Roman" w:cs="Times New Roman"/>
          <w:vanish/>
          <w:color w:val="000000" w:themeColor="text1"/>
        </w:rPr>
      </w:pPr>
    </w:p>
    <w:p w14:paraId="296E4B97" w14:textId="77777777" w:rsidR="00D35D4C" w:rsidRPr="0040093A" w:rsidRDefault="00D35D4C" w:rsidP="00316064">
      <w:pPr>
        <w:numPr>
          <w:ilvl w:val="0"/>
          <w:numId w:val="38"/>
        </w:numPr>
        <w:spacing w:after="0" w:line="276" w:lineRule="auto"/>
        <w:contextualSpacing/>
        <w:jc w:val="both"/>
        <w:rPr>
          <w:rFonts w:ascii="Times New Roman" w:hAnsi="Times New Roman" w:cs="Times New Roman"/>
          <w:vanish/>
          <w:color w:val="000000" w:themeColor="text1"/>
        </w:rPr>
      </w:pPr>
    </w:p>
    <w:p w14:paraId="0756B4C1" w14:textId="77777777" w:rsidR="00D35D4C" w:rsidRPr="0040093A" w:rsidRDefault="00D35D4C" w:rsidP="00316064">
      <w:pPr>
        <w:numPr>
          <w:ilvl w:val="0"/>
          <w:numId w:val="38"/>
        </w:numPr>
        <w:spacing w:after="0" w:line="276" w:lineRule="auto"/>
        <w:contextualSpacing/>
        <w:jc w:val="both"/>
        <w:rPr>
          <w:rFonts w:ascii="Times New Roman" w:hAnsi="Times New Roman" w:cs="Times New Roman"/>
          <w:vanish/>
          <w:color w:val="000000" w:themeColor="text1"/>
        </w:rPr>
      </w:pPr>
    </w:p>
    <w:p w14:paraId="2460FBE0" w14:textId="77777777" w:rsidR="00D35D4C" w:rsidRPr="0040093A" w:rsidRDefault="00D35D4C" w:rsidP="00316064">
      <w:pPr>
        <w:numPr>
          <w:ilvl w:val="0"/>
          <w:numId w:val="38"/>
        </w:numPr>
        <w:spacing w:after="0" w:line="276" w:lineRule="auto"/>
        <w:contextualSpacing/>
        <w:jc w:val="both"/>
        <w:rPr>
          <w:rFonts w:ascii="Times New Roman" w:hAnsi="Times New Roman" w:cs="Times New Roman"/>
          <w:vanish/>
          <w:color w:val="000000" w:themeColor="text1"/>
        </w:rPr>
      </w:pPr>
    </w:p>
    <w:p w14:paraId="37AB76D9" w14:textId="77777777" w:rsidR="00D35D4C" w:rsidRPr="0040093A" w:rsidRDefault="00D35D4C" w:rsidP="00316064">
      <w:pPr>
        <w:numPr>
          <w:ilvl w:val="1"/>
          <w:numId w:val="47"/>
        </w:numPr>
        <w:spacing w:after="0" w:line="276" w:lineRule="auto"/>
        <w:contextualSpacing/>
        <w:jc w:val="both"/>
        <w:rPr>
          <w:rFonts w:ascii="Times New Roman" w:hAnsi="Times New Roman" w:cs="Times New Roman"/>
          <w:color w:val="000000" w:themeColor="text1"/>
        </w:rPr>
      </w:pPr>
      <w:r w:rsidRPr="0040093A">
        <w:rPr>
          <w:rFonts w:ascii="Times New Roman" w:hAnsi="Times New Roman" w:cs="Times New Roman"/>
          <w:color w:val="000000" w:themeColor="text1"/>
        </w:rPr>
        <w:t>W przypadku gdy przedmiotowe środki dowodowe, niewystawione przez</w:t>
      </w:r>
      <w:r w:rsidR="00941EFC" w:rsidRPr="0040093A">
        <w:rPr>
          <w:rFonts w:ascii="Times New Roman" w:hAnsi="Times New Roman" w:cs="Times New Roman"/>
          <w:color w:val="000000" w:themeColor="text1"/>
        </w:rPr>
        <w:t xml:space="preserve"> </w:t>
      </w:r>
      <w:r w:rsidRPr="0040093A">
        <w:rPr>
          <w:rFonts w:ascii="Times New Roman" w:hAnsi="Times New Roman" w:cs="Times New Roman"/>
          <w:color w:val="000000" w:themeColor="text1"/>
        </w:rPr>
        <w:t>upoważnione podmioty, zostały sporządzone jako dokument w postaci papierowej i opatrzone własnoręcznym podpisem, przekazuje się cyfrowe odwzorowanie tego dokumentu opatrzone kwalifikowanym podpisem elektronicznym, poświadczającym zgodność cyfrowego odwzorowania z dokumentem w postaci papierowej.</w:t>
      </w:r>
    </w:p>
    <w:p w14:paraId="47FB3EB2" w14:textId="77777777" w:rsidR="00D35D4C" w:rsidRPr="0040093A" w:rsidRDefault="00D35D4C" w:rsidP="00316064">
      <w:pPr>
        <w:numPr>
          <w:ilvl w:val="1"/>
          <w:numId w:val="47"/>
        </w:numPr>
        <w:spacing w:after="0" w:line="276" w:lineRule="auto"/>
        <w:contextualSpacing/>
        <w:jc w:val="both"/>
        <w:rPr>
          <w:rFonts w:ascii="Times New Roman" w:hAnsi="Times New Roman" w:cs="Times New Roman"/>
          <w:color w:val="000000" w:themeColor="text1"/>
        </w:rPr>
      </w:pPr>
      <w:r w:rsidRPr="0040093A">
        <w:rPr>
          <w:rFonts w:ascii="Times New Roman" w:hAnsi="Times New Roman" w:cs="Times New Roman"/>
          <w:color w:val="000000" w:themeColor="text1"/>
        </w:rPr>
        <w:t>Poświadczenia zgodności cyfrowego odwzorowania z dokumentem w postaci papierowej,</w:t>
      </w:r>
      <w:r w:rsidR="00941EFC" w:rsidRPr="0040093A">
        <w:rPr>
          <w:rFonts w:ascii="Times New Roman" w:hAnsi="Times New Roman" w:cs="Times New Roman"/>
          <w:color w:val="000000" w:themeColor="text1"/>
        </w:rPr>
        <w:t xml:space="preserve"> </w:t>
      </w:r>
      <w:r w:rsidRPr="0040093A">
        <w:rPr>
          <w:rFonts w:ascii="Times New Roman" w:hAnsi="Times New Roman" w:cs="Times New Roman"/>
          <w:color w:val="000000" w:themeColor="text1"/>
        </w:rPr>
        <w:t>przedmiotowego środka dowodowego, dokonuje odpowiednio wykonawca lub</w:t>
      </w:r>
      <w:r w:rsidR="00941EFC" w:rsidRPr="0040093A">
        <w:rPr>
          <w:rFonts w:ascii="Times New Roman" w:hAnsi="Times New Roman" w:cs="Times New Roman"/>
          <w:color w:val="000000" w:themeColor="text1"/>
        </w:rPr>
        <w:t xml:space="preserve"> </w:t>
      </w:r>
      <w:r w:rsidRPr="0040093A">
        <w:rPr>
          <w:rFonts w:ascii="Times New Roman" w:hAnsi="Times New Roman" w:cs="Times New Roman"/>
          <w:color w:val="000000" w:themeColor="text1"/>
        </w:rPr>
        <w:t>wykonawca wspólnie ubiegający się o udzielenie zamówienia;</w:t>
      </w:r>
    </w:p>
    <w:p w14:paraId="0CA100AB" w14:textId="77777777" w:rsidR="00D35D4C" w:rsidRPr="0040093A" w:rsidRDefault="00D35D4C" w:rsidP="00316064">
      <w:pPr>
        <w:numPr>
          <w:ilvl w:val="1"/>
          <w:numId w:val="47"/>
        </w:numPr>
        <w:spacing w:after="0" w:line="276" w:lineRule="auto"/>
        <w:contextualSpacing/>
        <w:jc w:val="both"/>
        <w:rPr>
          <w:rFonts w:ascii="Times New Roman" w:hAnsi="Times New Roman" w:cs="Times New Roman"/>
          <w:color w:val="000000" w:themeColor="text1"/>
        </w:rPr>
      </w:pPr>
      <w:r w:rsidRPr="0040093A">
        <w:rPr>
          <w:rFonts w:ascii="Times New Roman" w:hAnsi="Times New Roman" w:cs="Times New Roman"/>
          <w:color w:val="000000" w:themeColor="text1"/>
        </w:rPr>
        <w:t xml:space="preserve"> Poświadczenia zgodności cyfrowego odwzorowania przedmiotowego środka dowodowego </w:t>
      </w:r>
      <w:r w:rsidRPr="0040093A">
        <w:rPr>
          <w:rFonts w:ascii="Times New Roman" w:hAnsi="Times New Roman" w:cs="Times New Roman"/>
          <w:color w:val="000000" w:themeColor="text1"/>
        </w:rPr>
        <w:br/>
        <w:t>z dokumentem w postaci papierowej,</w:t>
      </w:r>
      <w:r w:rsidR="00941EFC" w:rsidRPr="0040093A">
        <w:rPr>
          <w:rFonts w:ascii="Times New Roman" w:hAnsi="Times New Roman" w:cs="Times New Roman"/>
          <w:color w:val="000000" w:themeColor="text1"/>
        </w:rPr>
        <w:t xml:space="preserve"> </w:t>
      </w:r>
      <w:r w:rsidRPr="0040093A">
        <w:rPr>
          <w:rFonts w:ascii="Times New Roman" w:hAnsi="Times New Roman" w:cs="Times New Roman"/>
          <w:color w:val="000000" w:themeColor="text1"/>
        </w:rPr>
        <w:t>może dokonać również notariusz.</w:t>
      </w:r>
    </w:p>
    <w:p w14:paraId="17A356F9" w14:textId="77777777" w:rsidR="00D35D4C" w:rsidRPr="0040093A" w:rsidRDefault="00D35D4C">
      <w:pPr>
        <w:numPr>
          <w:ilvl w:val="0"/>
          <w:numId w:val="52"/>
        </w:numPr>
        <w:spacing w:after="0" w:line="276" w:lineRule="auto"/>
        <w:contextualSpacing/>
        <w:jc w:val="both"/>
        <w:rPr>
          <w:rFonts w:ascii="Times New Roman" w:hAnsi="Times New Roman" w:cs="Times New Roman"/>
          <w:color w:val="000000" w:themeColor="text1"/>
        </w:rPr>
      </w:pPr>
      <w:r w:rsidRPr="0040093A">
        <w:rPr>
          <w:rFonts w:ascii="Times New Roman" w:hAnsi="Times New Roman" w:cs="Times New Roman"/>
          <w:color w:val="000000" w:themeColor="text1"/>
        </w:rPr>
        <w:t>Przedmiotowe środki dowodowe oraz inne dokumenty lub oświadczenia, sporządzone w języku</w:t>
      </w:r>
      <w:r w:rsidR="00846462" w:rsidRPr="0040093A">
        <w:rPr>
          <w:rFonts w:ascii="Times New Roman" w:hAnsi="Times New Roman" w:cs="Times New Roman"/>
          <w:b/>
          <w:bCs/>
          <w:color w:val="000000" w:themeColor="text1"/>
        </w:rPr>
        <w:t xml:space="preserve"> </w:t>
      </w:r>
      <w:r w:rsidRPr="0040093A">
        <w:rPr>
          <w:rFonts w:ascii="Times New Roman" w:hAnsi="Times New Roman" w:cs="Times New Roman"/>
          <w:color w:val="000000" w:themeColor="text1"/>
        </w:rPr>
        <w:t xml:space="preserve">obcym przekazuje się wraz z tłumaczeniem na język polski. </w:t>
      </w:r>
    </w:p>
    <w:p w14:paraId="704C406E" w14:textId="77777777" w:rsidR="00E57DAE" w:rsidRPr="0040093A" w:rsidRDefault="00E57DAE" w:rsidP="00D47785">
      <w:pPr>
        <w:spacing w:after="0" w:line="276" w:lineRule="auto"/>
        <w:jc w:val="both"/>
        <w:rPr>
          <w:rFonts w:ascii="Times New Roman" w:hAnsi="Times New Roman" w:cs="Times New Roman"/>
        </w:rPr>
      </w:pPr>
    </w:p>
    <w:p w14:paraId="3850C215" w14:textId="77777777" w:rsidR="00D35D4C" w:rsidRPr="0040093A" w:rsidRDefault="00D35D4C" w:rsidP="00316064">
      <w:pPr>
        <w:numPr>
          <w:ilvl w:val="0"/>
          <w:numId w:val="43"/>
        </w:numPr>
        <w:spacing w:after="0" w:line="276" w:lineRule="auto"/>
        <w:ind w:left="643"/>
        <w:contextualSpacing/>
        <w:rPr>
          <w:rFonts w:ascii="Times New Roman" w:hAnsi="Times New Roman" w:cs="Times New Roman"/>
          <w:b/>
        </w:rPr>
      </w:pPr>
      <w:r w:rsidRPr="0040093A">
        <w:rPr>
          <w:rFonts w:ascii="Times New Roman" w:hAnsi="Times New Roman" w:cs="Times New Roman"/>
          <w:b/>
        </w:rPr>
        <w:t>Termin wykonania zamówienia</w:t>
      </w:r>
    </w:p>
    <w:p w14:paraId="0D327EDE" w14:textId="77777777" w:rsidR="00D35D4C" w:rsidRPr="0040093A" w:rsidRDefault="00D35D4C" w:rsidP="00D47785">
      <w:pPr>
        <w:spacing w:after="0" w:line="276" w:lineRule="auto"/>
        <w:rPr>
          <w:rFonts w:ascii="Times New Roman" w:hAnsi="Times New Roman" w:cs="Times New Roman"/>
          <w:color w:val="000000" w:themeColor="text1"/>
        </w:rPr>
      </w:pPr>
    </w:p>
    <w:p w14:paraId="789A3493" w14:textId="67EF9D84" w:rsidR="007C7DF5" w:rsidRPr="0040093A" w:rsidRDefault="007C7DF5" w:rsidP="00B6073B">
      <w:pPr>
        <w:tabs>
          <w:tab w:val="left" w:pos="3064"/>
        </w:tabs>
        <w:jc w:val="both"/>
        <w:rPr>
          <w:rFonts w:ascii="Times New Roman" w:eastAsia="Times New Roman" w:hAnsi="Times New Roman" w:cs="Times New Roman"/>
          <w:bCs/>
        </w:rPr>
      </w:pPr>
      <w:bookmarkStart w:id="10" w:name="_Hlk201259898"/>
      <w:r w:rsidRPr="0040093A">
        <w:rPr>
          <w:rFonts w:ascii="Times New Roman" w:eastAsia="Times New Roman" w:hAnsi="Times New Roman" w:cs="Times New Roman"/>
          <w:bCs/>
        </w:rPr>
        <w:t xml:space="preserve">Termin wykonania przedmiotu zamówienia wynosi </w:t>
      </w:r>
      <w:r w:rsidRPr="0040093A">
        <w:rPr>
          <w:rFonts w:ascii="Times New Roman" w:eastAsia="Times New Roman" w:hAnsi="Times New Roman" w:cs="Times New Roman"/>
          <w:b/>
        </w:rPr>
        <w:t>12 miesięcy</w:t>
      </w:r>
      <w:r w:rsidRPr="0040093A">
        <w:rPr>
          <w:rFonts w:ascii="Times New Roman" w:eastAsia="Times New Roman" w:hAnsi="Times New Roman" w:cs="Times New Roman"/>
          <w:bCs/>
        </w:rPr>
        <w:t xml:space="preserve"> z możliwością wydłużenia go </w:t>
      </w:r>
      <w:r w:rsidR="00B6073B">
        <w:rPr>
          <w:rFonts w:ascii="Times New Roman" w:eastAsia="Times New Roman" w:hAnsi="Times New Roman" w:cs="Times New Roman"/>
          <w:bCs/>
        </w:rPr>
        <w:br/>
      </w:r>
      <w:r w:rsidRPr="0040093A">
        <w:rPr>
          <w:rFonts w:ascii="Times New Roman" w:eastAsia="Times New Roman" w:hAnsi="Times New Roman" w:cs="Times New Roman"/>
          <w:bCs/>
        </w:rPr>
        <w:t>w sytuacji niewykorzystania wartości umowy nie dłużej niż do 18 miesięcy licząc od dnia zawarcia umowy.</w:t>
      </w:r>
    </w:p>
    <w:bookmarkEnd w:id="10"/>
    <w:p w14:paraId="326DE98B" w14:textId="77777777" w:rsidR="00E57DAE" w:rsidRPr="0040093A" w:rsidRDefault="00E57DAE" w:rsidP="00D47785">
      <w:pPr>
        <w:spacing w:after="0" w:line="276" w:lineRule="auto"/>
        <w:rPr>
          <w:rFonts w:ascii="Times New Roman" w:hAnsi="Times New Roman" w:cs="Times New Roman"/>
          <w:b/>
        </w:rPr>
      </w:pPr>
    </w:p>
    <w:p w14:paraId="3DA5543C" w14:textId="574914EB" w:rsidR="00D35D4C" w:rsidRPr="0040093A" w:rsidRDefault="00D35D4C" w:rsidP="00316064">
      <w:pPr>
        <w:numPr>
          <w:ilvl w:val="0"/>
          <w:numId w:val="43"/>
        </w:numPr>
        <w:spacing w:after="0" w:line="276" w:lineRule="auto"/>
        <w:ind w:left="426" w:hanging="142"/>
        <w:contextualSpacing/>
        <w:jc w:val="both"/>
        <w:rPr>
          <w:rFonts w:ascii="Times New Roman" w:hAnsi="Times New Roman" w:cs="Times New Roman"/>
          <w:b/>
        </w:rPr>
      </w:pPr>
      <w:r w:rsidRPr="0040093A">
        <w:rPr>
          <w:rFonts w:ascii="Times New Roman" w:hAnsi="Times New Roman" w:cs="Times New Roman"/>
          <w:b/>
        </w:rPr>
        <w:t>Projektowane postanowienia umowy w sprawie zamówienia, które zostaną wprowadzone</w:t>
      </w:r>
      <w:r w:rsidR="00941EFC" w:rsidRPr="0040093A">
        <w:rPr>
          <w:rFonts w:ascii="Times New Roman" w:hAnsi="Times New Roman" w:cs="Times New Roman"/>
          <w:b/>
        </w:rPr>
        <w:t xml:space="preserve"> </w:t>
      </w:r>
      <w:r w:rsidRPr="0040093A">
        <w:rPr>
          <w:rFonts w:ascii="Times New Roman" w:hAnsi="Times New Roman" w:cs="Times New Roman"/>
          <w:b/>
        </w:rPr>
        <w:t>do treści tej umowy</w:t>
      </w:r>
    </w:p>
    <w:p w14:paraId="0A9D5A5E" w14:textId="77777777" w:rsidR="00D35D4C" w:rsidRPr="0040093A" w:rsidRDefault="00D35D4C" w:rsidP="00D47785">
      <w:pPr>
        <w:spacing w:after="0" w:line="276" w:lineRule="auto"/>
        <w:rPr>
          <w:rFonts w:ascii="Times New Roman" w:hAnsi="Times New Roman" w:cs="Times New Roman"/>
        </w:rPr>
      </w:pPr>
    </w:p>
    <w:p w14:paraId="51A07016" w14:textId="29B471E9" w:rsidR="00D35D4C" w:rsidRPr="0040093A" w:rsidRDefault="00D35D4C" w:rsidP="00D47785">
      <w:pPr>
        <w:spacing w:after="0" w:line="276" w:lineRule="auto"/>
        <w:jc w:val="both"/>
        <w:rPr>
          <w:rFonts w:ascii="Times New Roman" w:hAnsi="Times New Roman" w:cs="Times New Roman"/>
          <w:color w:val="0070C0"/>
        </w:rPr>
      </w:pPr>
      <w:bookmarkStart w:id="11" w:name="_Hlk201257864"/>
      <w:r w:rsidRPr="0040093A">
        <w:rPr>
          <w:rFonts w:ascii="Times New Roman" w:hAnsi="Times New Roman" w:cs="Times New Roman"/>
        </w:rPr>
        <w:t>Projektowane postanowienia umowy</w:t>
      </w:r>
      <w:r w:rsidR="00EF0F85" w:rsidRPr="0040093A">
        <w:rPr>
          <w:rFonts w:ascii="Times New Roman" w:hAnsi="Times New Roman" w:cs="Times New Roman"/>
        </w:rPr>
        <w:t xml:space="preserve"> ramowej</w:t>
      </w:r>
      <w:r w:rsidRPr="0040093A">
        <w:rPr>
          <w:rFonts w:ascii="Times New Roman" w:hAnsi="Times New Roman" w:cs="Times New Roman"/>
        </w:rPr>
        <w:t xml:space="preserve"> w sprawie zamówienia, które zostaną wprowadzone do treści tej umowy, określone zostały</w:t>
      </w:r>
      <w:r w:rsidRPr="0040093A">
        <w:rPr>
          <w:rFonts w:ascii="Times New Roman" w:hAnsi="Times New Roman" w:cs="Times New Roman"/>
          <w:color w:val="000000" w:themeColor="text1"/>
        </w:rPr>
        <w:t xml:space="preserve"> </w:t>
      </w:r>
      <w:r w:rsidR="00175AD2" w:rsidRPr="0040093A">
        <w:rPr>
          <w:rFonts w:ascii="Times New Roman" w:hAnsi="Times New Roman" w:cs="Times New Roman"/>
          <w:color w:val="000000" w:themeColor="text1"/>
        </w:rPr>
        <w:t>w</w:t>
      </w:r>
      <w:r w:rsidR="00175AD2" w:rsidRPr="0040093A">
        <w:rPr>
          <w:rFonts w:ascii="Times New Roman" w:hAnsi="Times New Roman" w:cs="Times New Roman"/>
          <w:b/>
          <w:color w:val="000000" w:themeColor="text1"/>
          <w:u w:val="single"/>
        </w:rPr>
        <w:t xml:space="preserve"> </w:t>
      </w:r>
      <w:r w:rsidR="00C63FA9" w:rsidRPr="0040093A">
        <w:rPr>
          <w:rFonts w:ascii="Times New Roman" w:hAnsi="Times New Roman" w:cs="Times New Roman"/>
          <w:b/>
          <w:color w:val="5B9BD5" w:themeColor="accent1"/>
          <w:u w:val="single"/>
        </w:rPr>
        <w:t>Z</w:t>
      </w:r>
      <w:r w:rsidR="00175AD2" w:rsidRPr="0040093A">
        <w:rPr>
          <w:rFonts w:ascii="Times New Roman" w:hAnsi="Times New Roman" w:cs="Times New Roman"/>
          <w:b/>
          <w:color w:val="5B9BD5" w:themeColor="accent1"/>
          <w:u w:val="single"/>
        </w:rPr>
        <w:t xml:space="preserve">ałączniku nr </w:t>
      </w:r>
      <w:r w:rsidR="00C63FA9" w:rsidRPr="0040093A">
        <w:rPr>
          <w:rFonts w:ascii="Times New Roman" w:hAnsi="Times New Roman" w:cs="Times New Roman"/>
          <w:b/>
          <w:color w:val="5B9BD5" w:themeColor="accent1"/>
          <w:u w:val="single"/>
        </w:rPr>
        <w:t xml:space="preserve">4 </w:t>
      </w:r>
      <w:r w:rsidRPr="0040093A">
        <w:rPr>
          <w:rFonts w:ascii="Times New Roman" w:hAnsi="Times New Roman" w:cs="Times New Roman"/>
          <w:color w:val="5B9BD5" w:themeColor="accent1"/>
          <w:u w:val="single"/>
        </w:rPr>
        <w:t>do SWZ</w:t>
      </w:r>
      <w:r w:rsidR="00202501" w:rsidRPr="0040093A">
        <w:rPr>
          <w:rFonts w:ascii="Times New Roman" w:hAnsi="Times New Roman" w:cs="Times New Roman"/>
          <w:color w:val="5B9BD5" w:themeColor="accent1"/>
        </w:rPr>
        <w:t>.</w:t>
      </w:r>
    </w:p>
    <w:p w14:paraId="12F8CEB7" w14:textId="77777777" w:rsidR="00EF0F85" w:rsidRPr="0040093A" w:rsidRDefault="00EF0F85" w:rsidP="00D47785">
      <w:pPr>
        <w:spacing w:after="0" w:line="276" w:lineRule="auto"/>
        <w:jc w:val="both"/>
        <w:rPr>
          <w:rFonts w:ascii="Times New Roman" w:hAnsi="Times New Roman" w:cs="Times New Roman"/>
          <w:color w:val="000000" w:themeColor="text1"/>
        </w:rPr>
      </w:pPr>
      <w:r w:rsidRPr="0040093A">
        <w:rPr>
          <w:rFonts w:ascii="Times New Roman" w:hAnsi="Times New Roman" w:cs="Times New Roman"/>
          <w:color w:val="000000" w:themeColor="text1"/>
        </w:rPr>
        <w:t xml:space="preserve">Projektowane postanowienia umowy wykonawczej  w sprawie zamówienia, które zostaną wprowadzone do treści tej umowy, określone zostały w </w:t>
      </w:r>
      <w:r w:rsidR="00C63FA9" w:rsidRPr="0040093A">
        <w:rPr>
          <w:rFonts w:ascii="Times New Roman" w:hAnsi="Times New Roman" w:cs="Times New Roman"/>
          <w:b/>
          <w:color w:val="5B9BD5" w:themeColor="accent1"/>
          <w:u w:val="single"/>
        </w:rPr>
        <w:t>Z</w:t>
      </w:r>
      <w:r w:rsidRPr="0040093A">
        <w:rPr>
          <w:rFonts w:ascii="Times New Roman" w:hAnsi="Times New Roman" w:cs="Times New Roman"/>
          <w:b/>
          <w:color w:val="5B9BD5" w:themeColor="accent1"/>
          <w:u w:val="single"/>
        </w:rPr>
        <w:t>ałączniku nr</w:t>
      </w:r>
      <w:r w:rsidR="00C63FA9" w:rsidRPr="0040093A">
        <w:rPr>
          <w:rFonts w:ascii="Times New Roman" w:hAnsi="Times New Roman" w:cs="Times New Roman"/>
          <w:b/>
          <w:color w:val="5B9BD5" w:themeColor="accent1"/>
          <w:u w:val="single"/>
        </w:rPr>
        <w:t xml:space="preserve"> 6</w:t>
      </w:r>
      <w:r w:rsidRPr="0040093A">
        <w:rPr>
          <w:rFonts w:ascii="Times New Roman" w:hAnsi="Times New Roman" w:cs="Times New Roman"/>
          <w:color w:val="5B9BD5" w:themeColor="accent1"/>
          <w:u w:val="single"/>
        </w:rPr>
        <w:t xml:space="preserve">  do SWZ.</w:t>
      </w:r>
    </w:p>
    <w:bookmarkEnd w:id="11"/>
    <w:p w14:paraId="6E1F0A56" w14:textId="77777777" w:rsidR="00175AD2" w:rsidRPr="0040093A" w:rsidRDefault="00175AD2" w:rsidP="00EF0F85">
      <w:pPr>
        <w:widowControl w:val="0"/>
        <w:suppressAutoHyphens/>
        <w:autoSpaceDN w:val="0"/>
        <w:spacing w:after="0" w:line="276" w:lineRule="auto"/>
        <w:jc w:val="both"/>
        <w:textAlignment w:val="baseline"/>
        <w:rPr>
          <w:rFonts w:ascii="Times New Roman" w:eastAsia="Segoe UI" w:hAnsi="Times New Roman" w:cs="Times New Roman"/>
          <w:kern w:val="3"/>
          <w:lang w:eastAsia="zh-CN" w:bidi="hi-IN"/>
        </w:rPr>
      </w:pPr>
    </w:p>
    <w:p w14:paraId="37DC6680" w14:textId="77777777" w:rsidR="00D35D4C" w:rsidRPr="0040093A" w:rsidRDefault="00D35D4C" w:rsidP="00D47785">
      <w:pPr>
        <w:spacing w:after="0" w:line="276" w:lineRule="auto"/>
        <w:rPr>
          <w:rFonts w:ascii="Times New Roman" w:hAnsi="Times New Roman" w:cs="Times New Roman"/>
        </w:rPr>
      </w:pPr>
    </w:p>
    <w:p w14:paraId="1D550DA6" w14:textId="77777777" w:rsidR="00D35D4C" w:rsidRPr="0040093A" w:rsidRDefault="00D35D4C" w:rsidP="00316064">
      <w:pPr>
        <w:numPr>
          <w:ilvl w:val="0"/>
          <w:numId w:val="43"/>
        </w:numPr>
        <w:spacing w:after="0" w:line="276" w:lineRule="auto"/>
        <w:ind w:left="426" w:hanging="142"/>
        <w:contextualSpacing/>
        <w:jc w:val="both"/>
        <w:rPr>
          <w:rFonts w:ascii="Times New Roman" w:hAnsi="Times New Roman" w:cs="Times New Roman"/>
          <w:b/>
        </w:rPr>
      </w:pPr>
      <w:r w:rsidRPr="0040093A">
        <w:rPr>
          <w:rFonts w:ascii="Times New Roman" w:hAnsi="Times New Roman" w:cs="Times New Roman"/>
          <w:b/>
        </w:rPr>
        <w:t>Informacje o środkach komunikacji elektronicznej, przy użyciu których Zamawiający będzie komunikował się z wykonawcami, oraz informacje o wymaganiach technicznych i organizacyjnych sporządzenia, wysłania i odbierania korespondencji elektronicznej</w:t>
      </w:r>
    </w:p>
    <w:p w14:paraId="62F96847" w14:textId="77777777" w:rsidR="00D35D4C" w:rsidRPr="0040093A" w:rsidRDefault="00D35D4C" w:rsidP="00D47785">
      <w:pPr>
        <w:spacing w:after="0" w:line="276" w:lineRule="auto"/>
        <w:ind w:left="1440"/>
        <w:contextualSpacing/>
        <w:rPr>
          <w:rFonts w:ascii="Times New Roman" w:hAnsi="Times New Roman" w:cs="Times New Roman"/>
          <w:b/>
        </w:rPr>
      </w:pPr>
    </w:p>
    <w:p w14:paraId="152256DE" w14:textId="77777777" w:rsidR="00D35D4C" w:rsidRPr="0040093A" w:rsidRDefault="00D35D4C" w:rsidP="00D47785">
      <w:pPr>
        <w:numPr>
          <w:ilvl w:val="0"/>
          <w:numId w:val="13"/>
        </w:numPr>
        <w:autoSpaceDE w:val="0"/>
        <w:autoSpaceDN w:val="0"/>
        <w:adjustRightInd w:val="0"/>
        <w:spacing w:after="0" w:line="276" w:lineRule="auto"/>
        <w:ind w:left="284"/>
        <w:contextualSpacing/>
        <w:jc w:val="both"/>
        <w:rPr>
          <w:rFonts w:ascii="Times New Roman" w:hAnsi="Times New Roman" w:cs="Times New Roman"/>
          <w:color w:val="000000"/>
        </w:rPr>
      </w:pPr>
      <w:r w:rsidRPr="0040093A">
        <w:rPr>
          <w:rFonts w:ascii="Times New Roman" w:hAnsi="Times New Roman" w:cs="Times New Roman"/>
          <w:color w:val="000000"/>
        </w:rPr>
        <w:t xml:space="preserve">Postępowanie prowadzone jest w języku polskim w formie elektronicznej </w:t>
      </w:r>
      <w:bookmarkStart w:id="12" w:name="_Hlk197676216"/>
      <w:r w:rsidRPr="0040093A">
        <w:rPr>
          <w:rFonts w:ascii="Times New Roman" w:hAnsi="Times New Roman" w:cs="Times New Roman"/>
          <w:color w:val="000000"/>
        </w:rPr>
        <w:t xml:space="preserve">za pośrednictwem </w:t>
      </w:r>
      <w:r w:rsidRPr="0040093A">
        <w:rPr>
          <w:rFonts w:ascii="Times New Roman" w:hAnsi="Times New Roman" w:cs="Times New Roman"/>
        </w:rPr>
        <w:t>platformazakupowa.pl pod ad</w:t>
      </w:r>
      <w:r w:rsidRPr="0040093A">
        <w:rPr>
          <w:rFonts w:ascii="Times New Roman" w:hAnsi="Times New Roman" w:cs="Times New Roman"/>
          <w:color w:val="000000"/>
        </w:rPr>
        <w:t xml:space="preserve">resem: </w:t>
      </w:r>
      <w:hyperlink r:id="rId16" w:history="1">
        <w:r w:rsidRPr="0040093A">
          <w:rPr>
            <w:rFonts w:ascii="Times New Roman" w:hAnsi="Times New Roman" w:cs="Times New Roman"/>
            <w:b/>
            <w:bCs/>
            <w:color w:val="5B9BD5" w:themeColor="accent1"/>
          </w:rPr>
          <w:t>https://platformazakupowa.pl/pn/kwp_radom</w:t>
        </w:r>
      </w:hyperlink>
    </w:p>
    <w:bookmarkEnd w:id="12"/>
    <w:p w14:paraId="616B4BC7" w14:textId="67EF0811" w:rsidR="00D35D4C" w:rsidRPr="0040093A" w:rsidRDefault="00D35D4C" w:rsidP="00E455AE">
      <w:pPr>
        <w:numPr>
          <w:ilvl w:val="0"/>
          <w:numId w:val="13"/>
        </w:numPr>
        <w:autoSpaceDE w:val="0"/>
        <w:autoSpaceDN w:val="0"/>
        <w:adjustRightInd w:val="0"/>
        <w:spacing w:after="0" w:line="276" w:lineRule="auto"/>
        <w:ind w:left="284"/>
        <w:contextualSpacing/>
        <w:jc w:val="both"/>
        <w:rPr>
          <w:rFonts w:ascii="Times New Roman" w:hAnsi="Times New Roman" w:cs="Times New Roman"/>
          <w:bCs/>
        </w:rPr>
      </w:pPr>
      <w:r w:rsidRPr="0040093A">
        <w:rPr>
          <w:rFonts w:ascii="Times New Roman" w:hAnsi="Times New Roman" w:cs="Times New Roman"/>
        </w:rPr>
        <w:t xml:space="preserve">W postępowaniu o udzielenie zamówienia komunikacja między Zamawiającym a Wykonawcami odbywa się drogą elektroniczną przy użyciu platformy zakupowej pod adresem: </w:t>
      </w:r>
      <w:hyperlink r:id="rId17" w:history="1">
        <w:r w:rsidRPr="0040093A">
          <w:rPr>
            <w:rFonts w:ascii="Times New Roman" w:hAnsi="Times New Roman" w:cs="Times New Roman"/>
            <w:b/>
            <w:color w:val="5B9BD5" w:themeColor="accent1"/>
          </w:rPr>
          <w:t>https://platformazakupowa.pl/pn/kwp_radom</w:t>
        </w:r>
      </w:hyperlink>
      <w:r w:rsidRPr="0040093A">
        <w:rPr>
          <w:rFonts w:ascii="Times New Roman" w:hAnsi="Times New Roman" w:cs="Times New Roman"/>
          <w:color w:val="000000" w:themeColor="text1"/>
        </w:rPr>
        <w:t xml:space="preserve"> (inna niż oferta Wykonawcy i załączniki do oferty) </w:t>
      </w:r>
      <w:r w:rsidR="00E455AE" w:rsidRPr="0040093A">
        <w:rPr>
          <w:rFonts w:ascii="Times New Roman" w:hAnsi="Times New Roman" w:cs="Times New Roman"/>
          <w:color w:val="000000" w:themeColor="text1"/>
        </w:rPr>
        <w:br/>
      </w:r>
      <w:r w:rsidRPr="0040093A">
        <w:rPr>
          <w:rFonts w:ascii="Times New Roman" w:hAnsi="Times New Roman" w:cs="Times New Roman"/>
          <w:color w:val="000000" w:themeColor="text1"/>
        </w:rPr>
        <w:t xml:space="preserve">za pośrednictwem dedykowanego formularza </w:t>
      </w:r>
      <w:r w:rsidRPr="0040093A">
        <w:rPr>
          <w:rFonts w:ascii="Times New Roman" w:hAnsi="Times New Roman" w:cs="Times New Roman"/>
          <w:color w:val="000000"/>
        </w:rPr>
        <w:t xml:space="preserve">poprzez kliknięcie przycisku </w:t>
      </w:r>
      <w:r w:rsidRPr="0040093A">
        <w:rPr>
          <w:rFonts w:ascii="Times New Roman" w:hAnsi="Times New Roman" w:cs="Times New Roman"/>
        </w:rPr>
        <w:t>„</w:t>
      </w:r>
      <w:r w:rsidRPr="0040093A">
        <w:rPr>
          <w:rFonts w:ascii="Times New Roman" w:hAnsi="Times New Roman" w:cs="Times New Roman"/>
          <w:b/>
          <w:i/>
        </w:rPr>
        <w:t xml:space="preserve">Wyślij wiadomość </w:t>
      </w:r>
      <w:r w:rsidR="00E455AE" w:rsidRPr="0040093A">
        <w:rPr>
          <w:rFonts w:ascii="Times New Roman" w:hAnsi="Times New Roman" w:cs="Times New Roman"/>
          <w:b/>
          <w:i/>
        </w:rPr>
        <w:br/>
      </w:r>
      <w:r w:rsidRPr="0040093A">
        <w:rPr>
          <w:rFonts w:ascii="Times New Roman" w:hAnsi="Times New Roman" w:cs="Times New Roman"/>
          <w:b/>
          <w:i/>
        </w:rPr>
        <w:t>do zamawiającego”</w:t>
      </w:r>
      <w:r w:rsidRPr="0040093A">
        <w:rPr>
          <w:rFonts w:ascii="Times New Roman" w:hAnsi="Times New Roman" w:cs="Times New Roman"/>
          <w:color w:val="000000"/>
        </w:rPr>
        <w:t xml:space="preserve"> po którym pojawi się komunikat, </w:t>
      </w:r>
      <w:r w:rsidRPr="0040093A">
        <w:rPr>
          <w:rFonts w:ascii="Times New Roman" w:hAnsi="Times New Roman" w:cs="Times New Roman"/>
          <w:b/>
          <w:color w:val="000000"/>
          <w:u w:val="single"/>
        </w:rPr>
        <w:t>że wiadomość została wysłana do zamawiającego.</w:t>
      </w:r>
    </w:p>
    <w:p w14:paraId="6C46F5EB" w14:textId="77777777" w:rsidR="00D35D4C" w:rsidRPr="0040093A" w:rsidRDefault="00D35D4C" w:rsidP="00D47785">
      <w:pPr>
        <w:numPr>
          <w:ilvl w:val="0"/>
          <w:numId w:val="13"/>
        </w:numPr>
        <w:spacing w:after="0" w:line="276" w:lineRule="auto"/>
        <w:ind w:left="284"/>
        <w:contextualSpacing/>
        <w:jc w:val="both"/>
        <w:rPr>
          <w:rFonts w:ascii="Times New Roman" w:hAnsi="Times New Roman" w:cs="Times New Roman"/>
        </w:rPr>
      </w:pPr>
      <w:r w:rsidRPr="0040093A">
        <w:rPr>
          <w:rFonts w:ascii="Times New Roman" w:hAnsi="Times New Roman" w:cs="Times New Roman"/>
        </w:rPr>
        <w:lastRenderedPageBreak/>
        <w:t xml:space="preserve">We wszelkiej korespondencji związanej z niniejszym postępowaniem Zamawiający i Wykonawcy posługują się numerem </w:t>
      </w:r>
      <w:r w:rsidRPr="0040093A">
        <w:rPr>
          <w:rFonts w:ascii="Times New Roman" w:hAnsi="Times New Roman" w:cs="Times New Roman"/>
          <w:b/>
        </w:rPr>
        <w:t>ogłoszenia z BZP</w:t>
      </w:r>
      <w:r w:rsidRPr="0040093A">
        <w:rPr>
          <w:rFonts w:ascii="Times New Roman" w:hAnsi="Times New Roman" w:cs="Times New Roman"/>
        </w:rPr>
        <w:t xml:space="preserve"> a dodatkowo numerem wewnętrznym postępowania.</w:t>
      </w:r>
    </w:p>
    <w:p w14:paraId="79553666" w14:textId="77777777" w:rsidR="00D35D4C" w:rsidRPr="0040093A" w:rsidRDefault="00D35D4C" w:rsidP="00D47785">
      <w:pPr>
        <w:numPr>
          <w:ilvl w:val="0"/>
          <w:numId w:val="13"/>
        </w:numPr>
        <w:spacing w:after="0" w:line="276" w:lineRule="auto"/>
        <w:ind w:left="284"/>
        <w:contextualSpacing/>
        <w:jc w:val="both"/>
        <w:rPr>
          <w:rFonts w:ascii="Times New Roman" w:hAnsi="Times New Roman" w:cs="Times New Roman"/>
        </w:rPr>
      </w:pPr>
      <w:r w:rsidRPr="0040093A">
        <w:rPr>
          <w:rFonts w:ascii="Times New Roman" w:hAnsi="Times New Roman" w:cs="Times New Roman"/>
        </w:rPr>
        <w:t>Wykonawca ma dostęp do formularza „</w:t>
      </w:r>
      <w:r w:rsidRPr="0040093A">
        <w:rPr>
          <w:rFonts w:ascii="Times New Roman" w:hAnsi="Times New Roman" w:cs="Times New Roman"/>
          <w:b/>
          <w:i/>
        </w:rPr>
        <w:t xml:space="preserve">Wyślij wiadomość do zamawiającego” </w:t>
      </w:r>
      <w:r w:rsidRPr="0040093A">
        <w:rPr>
          <w:rFonts w:ascii="Times New Roman" w:hAnsi="Times New Roman" w:cs="Times New Roman"/>
        </w:rPr>
        <w:t>dostępny na stronie dotyczącej danego postępowania.</w:t>
      </w:r>
    </w:p>
    <w:p w14:paraId="5514D4F9" w14:textId="0A82B8C3" w:rsidR="00D35D4C" w:rsidRPr="0040093A" w:rsidRDefault="00D35D4C" w:rsidP="00D47785">
      <w:pPr>
        <w:numPr>
          <w:ilvl w:val="0"/>
          <w:numId w:val="13"/>
        </w:numPr>
        <w:spacing w:after="0" w:line="276" w:lineRule="auto"/>
        <w:ind w:left="284"/>
        <w:contextualSpacing/>
        <w:jc w:val="both"/>
        <w:rPr>
          <w:rFonts w:ascii="Times New Roman" w:hAnsi="Times New Roman" w:cs="Times New Roman"/>
          <w:color w:val="000000"/>
        </w:rPr>
      </w:pPr>
      <w:r w:rsidRPr="0040093A">
        <w:rPr>
          <w:rFonts w:ascii="Times New Roman" w:hAnsi="Times New Roman" w:cs="Times New Roman"/>
          <w:color w:val="000000"/>
        </w:rPr>
        <w:t xml:space="preserve">Informacje dotyczące odpowiedzi na pytania, zmiany specyfikacji, zmiany terminu składania </w:t>
      </w:r>
      <w:r w:rsidRPr="0040093A">
        <w:rPr>
          <w:rFonts w:ascii="Times New Roman" w:hAnsi="Times New Roman" w:cs="Times New Roman"/>
          <w:color w:val="000000"/>
        </w:rPr>
        <w:br/>
        <w:t xml:space="preserve">i otwarcia ofert Zamawiający będzie zamieszczał na platformie w sekcji </w:t>
      </w:r>
      <w:r w:rsidRPr="0040093A">
        <w:rPr>
          <w:rFonts w:ascii="Times New Roman" w:hAnsi="Times New Roman" w:cs="Times New Roman"/>
          <w:b/>
          <w:i/>
          <w:color w:val="000000"/>
        </w:rPr>
        <w:t>„Komunikaty”.</w:t>
      </w:r>
      <w:r w:rsidRPr="0040093A">
        <w:rPr>
          <w:rFonts w:ascii="Times New Roman" w:hAnsi="Times New Roman" w:cs="Times New Roman"/>
          <w:color w:val="000000"/>
        </w:rPr>
        <w:t xml:space="preserve"> Korespondencja, której zgodnie z obowiązującymi przepisami adresatem jest konkretny wykonawca, będzie przekazywana w formie elektronicznej za pośrednictwem </w:t>
      </w:r>
      <w:hyperlink r:id="rId18" w:history="1">
        <w:r w:rsidRPr="0040093A">
          <w:rPr>
            <w:rFonts w:ascii="Times New Roman" w:hAnsi="Times New Roman" w:cs="Times New Roman"/>
            <w:b/>
            <w:bCs/>
            <w:color w:val="5B9BD5" w:themeColor="accent1"/>
          </w:rPr>
          <w:t>https://platformazakupowa.pl/pn/kwp_radom</w:t>
        </w:r>
      </w:hyperlink>
      <w:r w:rsidRPr="0040093A">
        <w:rPr>
          <w:rFonts w:ascii="Times New Roman" w:hAnsi="Times New Roman" w:cs="Times New Roman"/>
          <w:bCs/>
        </w:rPr>
        <w:t xml:space="preserve"> </w:t>
      </w:r>
      <w:r w:rsidRPr="0040093A">
        <w:rPr>
          <w:rFonts w:ascii="Times New Roman" w:hAnsi="Times New Roman" w:cs="Times New Roman"/>
          <w:color w:val="000000"/>
        </w:rPr>
        <w:t>do konkretnego wykonawcy.</w:t>
      </w:r>
    </w:p>
    <w:p w14:paraId="1B3B4048" w14:textId="77777777" w:rsidR="00D35D4C" w:rsidRPr="0040093A" w:rsidRDefault="00D35D4C" w:rsidP="00D47785">
      <w:pPr>
        <w:numPr>
          <w:ilvl w:val="0"/>
          <w:numId w:val="13"/>
        </w:numPr>
        <w:spacing w:after="0" w:line="276" w:lineRule="auto"/>
        <w:ind w:left="284"/>
        <w:contextualSpacing/>
        <w:jc w:val="both"/>
        <w:rPr>
          <w:rFonts w:ascii="Times New Roman" w:hAnsi="Times New Roman" w:cs="Times New Roman"/>
          <w:color w:val="000000"/>
        </w:rPr>
      </w:pPr>
      <w:r w:rsidRPr="0040093A">
        <w:rPr>
          <w:rFonts w:ascii="Times New Roman" w:hAnsi="Times New Roman" w:cs="Times New Roman"/>
          <w:color w:val="000000"/>
        </w:rPr>
        <w:t xml:space="preserve">Wykonawca jako podmiot profesjonalny ma obowiązek sprawdzania komunikatów i wiadomości bezpośrednio na </w:t>
      </w:r>
      <w:hyperlink r:id="rId19" w:history="1">
        <w:r w:rsidRPr="0040093A">
          <w:rPr>
            <w:rFonts w:ascii="Times New Roman" w:hAnsi="Times New Roman" w:cs="Times New Roman"/>
            <w:b/>
            <w:bCs/>
            <w:color w:val="5B9BD5" w:themeColor="accent1"/>
          </w:rPr>
          <w:t>https://platformazakupowa.pl/pn/kwp_radom</w:t>
        </w:r>
      </w:hyperlink>
      <w:r w:rsidRPr="0040093A">
        <w:rPr>
          <w:rFonts w:ascii="Times New Roman" w:hAnsi="Times New Roman" w:cs="Times New Roman"/>
          <w:bCs/>
        </w:rPr>
        <w:t xml:space="preserve"> </w:t>
      </w:r>
      <w:r w:rsidRPr="0040093A">
        <w:rPr>
          <w:rFonts w:ascii="Times New Roman" w:hAnsi="Times New Roman" w:cs="Times New Roman"/>
          <w:color w:val="000000"/>
        </w:rPr>
        <w:t>przesłanych przez zamawiającego, gdyż system powiadomień może ulec awarii lub powiadomienie może trafić do folderu SPAM.</w:t>
      </w:r>
    </w:p>
    <w:p w14:paraId="4B1DCC3E" w14:textId="53F6BE65" w:rsidR="00D35D4C" w:rsidRPr="0040093A" w:rsidRDefault="00D35D4C" w:rsidP="00D47785">
      <w:pPr>
        <w:numPr>
          <w:ilvl w:val="0"/>
          <w:numId w:val="13"/>
        </w:numPr>
        <w:spacing w:after="0" w:line="276" w:lineRule="auto"/>
        <w:ind w:left="284"/>
        <w:contextualSpacing/>
        <w:jc w:val="both"/>
        <w:rPr>
          <w:rFonts w:ascii="Times New Roman" w:hAnsi="Times New Roman" w:cs="Times New Roman"/>
        </w:rPr>
      </w:pPr>
      <w:r w:rsidRPr="0040093A">
        <w:rPr>
          <w:rFonts w:ascii="Times New Roman" w:hAnsi="Times New Roman" w:cs="Times New Roman"/>
        </w:rPr>
        <w:t>Wymagania techniczne i organizacyjne wysyłania i odbierania korespondencji elektronicznej przy użyciu środków komunikacji elektronicznej, określają „</w:t>
      </w:r>
      <w:r w:rsidRPr="0040093A">
        <w:rPr>
          <w:rFonts w:ascii="Times New Roman" w:hAnsi="Times New Roman" w:cs="Times New Roman"/>
          <w:b/>
          <w:i/>
        </w:rPr>
        <w:t>REGULAMIN platformazakupowa.pl”</w:t>
      </w:r>
      <w:r w:rsidRPr="0040093A">
        <w:rPr>
          <w:rFonts w:ascii="Times New Roman" w:hAnsi="Times New Roman" w:cs="Times New Roman"/>
          <w:i/>
        </w:rPr>
        <w:t xml:space="preserve">, </w:t>
      </w:r>
      <w:r w:rsidRPr="0040093A">
        <w:rPr>
          <w:rFonts w:ascii="Times New Roman" w:hAnsi="Times New Roman" w:cs="Times New Roman"/>
        </w:rPr>
        <w:t>który</w:t>
      </w:r>
      <w:r w:rsidRPr="0040093A">
        <w:rPr>
          <w:rFonts w:ascii="Times New Roman" w:hAnsi="Times New Roman" w:cs="Times New Roman"/>
          <w:i/>
        </w:rPr>
        <w:t xml:space="preserve"> </w:t>
      </w:r>
      <w:r w:rsidRPr="0040093A">
        <w:rPr>
          <w:rFonts w:ascii="Times New Roman" w:hAnsi="Times New Roman" w:cs="Times New Roman"/>
        </w:rPr>
        <w:t>znajduje się na stronie głównej Platformy</w:t>
      </w:r>
      <w:r w:rsidRPr="0040093A">
        <w:rPr>
          <w:rFonts w:ascii="Times New Roman" w:hAnsi="Times New Roman" w:cs="Times New Roman"/>
          <w:b/>
          <w:i/>
        </w:rPr>
        <w:t xml:space="preserve"> oraz „Instrukcja dla Wykonawców</w:t>
      </w:r>
      <w:r w:rsidR="00941EFC" w:rsidRPr="0040093A">
        <w:rPr>
          <w:rFonts w:ascii="Times New Roman" w:hAnsi="Times New Roman" w:cs="Times New Roman"/>
          <w:b/>
          <w:i/>
        </w:rPr>
        <w:t xml:space="preserve"> </w:t>
      </w:r>
      <w:r w:rsidRPr="0040093A">
        <w:rPr>
          <w:rFonts w:ascii="Times New Roman" w:hAnsi="Times New Roman" w:cs="Times New Roman"/>
          <w:b/>
          <w:i/>
        </w:rPr>
        <w:t>platformazakupowa.pl”</w:t>
      </w:r>
      <w:r w:rsidRPr="0040093A">
        <w:rPr>
          <w:rFonts w:ascii="Times New Roman" w:hAnsi="Times New Roman" w:cs="Times New Roman"/>
        </w:rPr>
        <w:t xml:space="preserve"> dostępna </w:t>
      </w:r>
      <w:r w:rsidR="00E455AE" w:rsidRPr="0040093A">
        <w:rPr>
          <w:rFonts w:ascii="Times New Roman" w:hAnsi="Times New Roman" w:cs="Times New Roman"/>
        </w:rPr>
        <w:br/>
      </w:r>
      <w:r w:rsidRPr="0040093A">
        <w:rPr>
          <w:rFonts w:ascii="Times New Roman" w:hAnsi="Times New Roman" w:cs="Times New Roman"/>
        </w:rPr>
        <w:t xml:space="preserve">jest pod adresem: </w:t>
      </w:r>
      <w:hyperlink r:id="rId20" w:history="1">
        <w:r w:rsidRPr="0040093A">
          <w:rPr>
            <w:rFonts w:ascii="Times New Roman" w:hAnsi="Times New Roman" w:cs="Times New Roman"/>
            <w:b/>
            <w:color w:val="5B9BD5" w:themeColor="accent1"/>
          </w:rPr>
          <w:t>https://platformazakupowa.pl/strona/45-instrukcje</w:t>
        </w:r>
      </w:hyperlink>
      <w:r w:rsidRPr="0040093A">
        <w:rPr>
          <w:rFonts w:ascii="Times New Roman" w:hAnsi="Times New Roman" w:cs="Times New Roman"/>
          <w:b/>
          <w:color w:val="5B9BD5" w:themeColor="accent1"/>
        </w:rPr>
        <w:t xml:space="preserve"> </w:t>
      </w:r>
    </w:p>
    <w:p w14:paraId="5131484E" w14:textId="77777777" w:rsidR="00D35D4C" w:rsidRPr="0040093A" w:rsidRDefault="00D35D4C" w:rsidP="00D47785">
      <w:pPr>
        <w:numPr>
          <w:ilvl w:val="0"/>
          <w:numId w:val="13"/>
        </w:numPr>
        <w:spacing w:after="0" w:line="276" w:lineRule="auto"/>
        <w:ind w:left="284"/>
        <w:contextualSpacing/>
        <w:jc w:val="both"/>
        <w:rPr>
          <w:rFonts w:ascii="Times New Roman" w:hAnsi="Times New Roman" w:cs="Times New Roman"/>
          <w:b/>
        </w:rPr>
      </w:pPr>
      <w:r w:rsidRPr="0040093A">
        <w:rPr>
          <w:rFonts w:ascii="Times New Roman" w:hAnsi="Times New Roman" w:cs="Times New Roman"/>
          <w:b/>
          <w:color w:val="000000" w:themeColor="text1"/>
        </w:rPr>
        <w:t xml:space="preserve">Maksymalny rozmiar jednego pliku przesyłanego za pomocą dedykowanego formularza </w:t>
      </w:r>
      <w:r w:rsidR="00E455AE" w:rsidRPr="0040093A">
        <w:rPr>
          <w:rFonts w:ascii="Times New Roman" w:hAnsi="Times New Roman" w:cs="Times New Roman"/>
          <w:b/>
          <w:color w:val="000000" w:themeColor="text1"/>
        </w:rPr>
        <w:br/>
      </w:r>
      <w:r w:rsidRPr="0040093A">
        <w:rPr>
          <w:rFonts w:ascii="Times New Roman" w:hAnsi="Times New Roman" w:cs="Times New Roman"/>
          <w:b/>
          <w:color w:val="000000" w:themeColor="text1"/>
        </w:rPr>
        <w:t xml:space="preserve">przy komunikacji to maksymalnie 500 MB. </w:t>
      </w:r>
    </w:p>
    <w:p w14:paraId="6AAFB3BF" w14:textId="3D75BBED" w:rsidR="00D35D4C" w:rsidRPr="0040093A" w:rsidRDefault="00D35D4C" w:rsidP="00D47785">
      <w:pPr>
        <w:numPr>
          <w:ilvl w:val="0"/>
          <w:numId w:val="13"/>
        </w:numPr>
        <w:spacing w:after="0" w:line="276" w:lineRule="auto"/>
        <w:ind w:left="284"/>
        <w:contextualSpacing/>
        <w:jc w:val="both"/>
        <w:rPr>
          <w:rFonts w:ascii="Times New Roman" w:hAnsi="Times New Roman" w:cs="Times New Roman"/>
          <w:b/>
          <w:color w:val="0070C0"/>
        </w:rPr>
      </w:pPr>
      <w:r w:rsidRPr="0040093A">
        <w:rPr>
          <w:rFonts w:ascii="Times New Roman" w:hAnsi="Times New Roman" w:cs="Times New Roman"/>
          <w:b/>
        </w:rPr>
        <w:t>Zamawiający może również komunikować się z Wykonawcami za pomocą poczty elektronicznej, e-mail</w:t>
      </w:r>
      <w:r w:rsidR="00A17F0D" w:rsidRPr="0040093A">
        <w:rPr>
          <w:rFonts w:ascii="Times New Roman" w:hAnsi="Times New Roman" w:cs="Times New Roman"/>
          <w:b/>
          <w:color w:val="2E74B5" w:themeColor="accent1" w:themeShade="BF"/>
        </w:rPr>
        <w:t xml:space="preserve">: </w:t>
      </w:r>
      <w:hyperlink r:id="rId21" w:history="1">
        <w:r w:rsidR="007C7DF5" w:rsidRPr="0040093A">
          <w:rPr>
            <w:rStyle w:val="Hipercze"/>
            <w:rFonts w:ascii="Times New Roman" w:hAnsi="Times New Roman" w:cs="Times New Roman"/>
            <w:b/>
            <w:color w:val="5B9BD5" w:themeColor="accent1"/>
          </w:rPr>
          <w:t>malgorzata.wojcik@ra.policja.gov.pl</w:t>
        </w:r>
      </w:hyperlink>
      <w:r w:rsidR="00912E0B" w:rsidRPr="0040093A">
        <w:rPr>
          <w:rFonts w:ascii="Times New Roman" w:hAnsi="Times New Roman" w:cs="Times New Roman"/>
          <w:b/>
          <w:color w:val="5B9BD5" w:themeColor="accent1"/>
        </w:rPr>
        <w:t xml:space="preserve"> </w:t>
      </w:r>
    </w:p>
    <w:p w14:paraId="718F974D" w14:textId="77777777" w:rsidR="00D35D4C" w:rsidRPr="0040093A" w:rsidRDefault="00D35D4C" w:rsidP="00D47785">
      <w:pPr>
        <w:numPr>
          <w:ilvl w:val="0"/>
          <w:numId w:val="13"/>
        </w:numPr>
        <w:spacing w:after="0" w:line="276" w:lineRule="auto"/>
        <w:ind w:left="284"/>
        <w:contextualSpacing/>
        <w:jc w:val="both"/>
        <w:rPr>
          <w:rFonts w:ascii="Times New Roman" w:hAnsi="Times New Roman" w:cs="Times New Roman"/>
          <w:b/>
        </w:rPr>
      </w:pPr>
      <w:r w:rsidRPr="0040093A">
        <w:rPr>
          <w:rFonts w:ascii="Times New Roman" w:hAnsi="Times New Roman" w:cs="Times New Roman"/>
          <w:b/>
        </w:rPr>
        <w:t>Zamawiający nie przewiduje sposobu komunikowania się z Wykonawcami w inny sposób niż przy użyciu środków komunikacji elektronicznej, wskazanej w SWZ.</w:t>
      </w:r>
    </w:p>
    <w:p w14:paraId="2CAC5AE9" w14:textId="77777777" w:rsidR="00D35D4C" w:rsidRPr="0040093A" w:rsidRDefault="00D35D4C" w:rsidP="00D47785">
      <w:pPr>
        <w:numPr>
          <w:ilvl w:val="0"/>
          <w:numId w:val="13"/>
        </w:numPr>
        <w:spacing w:after="0" w:line="276" w:lineRule="auto"/>
        <w:ind w:left="284"/>
        <w:contextualSpacing/>
        <w:jc w:val="both"/>
        <w:rPr>
          <w:rFonts w:ascii="Times New Roman" w:hAnsi="Times New Roman" w:cs="Times New Roman"/>
          <w:color w:val="000000"/>
        </w:rPr>
      </w:pPr>
      <w:r w:rsidRPr="0040093A">
        <w:rPr>
          <w:rFonts w:ascii="Times New Roman" w:hAnsi="Times New Roman" w:cs="Times New Roman"/>
          <w:color w:val="000000" w:themeColor="text1"/>
        </w:rPr>
        <w:t xml:space="preserve">Zamawiający, zgodnie z Rozporządzeniem Prezesa Rady Ministrów z dnia 30 grudnia 2020 r. w sprawie sposobu sporządzania i przekazywania informacji oraz wymagań technicznych dla dokumentów elektronicznych oraz środków komunikacji elektronicznej w postępowaniu o udzielenie zamówienia </w:t>
      </w:r>
      <w:r w:rsidRPr="0040093A">
        <w:rPr>
          <w:rFonts w:ascii="Times New Roman" w:hAnsi="Times New Roman" w:cs="Times New Roman"/>
          <w:color w:val="202124"/>
        </w:rPr>
        <w:t>publicznego lub konkursie (Dz. U. z 2020 r. poz. 2452)</w:t>
      </w:r>
      <w:r w:rsidRPr="0040093A">
        <w:rPr>
          <w:rFonts w:ascii="Times New Roman" w:hAnsi="Times New Roman" w:cs="Times New Roman"/>
          <w:color w:val="000000"/>
        </w:rPr>
        <w:t xml:space="preserve">, określa niezbędne wymagania sprzętowo - aplikacyjne umożliwiające pracę na </w:t>
      </w:r>
      <w:r w:rsidRPr="0040093A">
        <w:rPr>
          <w:rFonts w:ascii="Times New Roman" w:hAnsi="Times New Roman" w:cs="Times New Roman"/>
          <w:b/>
          <w:bCs/>
          <w:color w:val="5B9BD5" w:themeColor="accent1"/>
        </w:rPr>
        <w:t>platformazakupowa.pl</w:t>
      </w:r>
      <w:r w:rsidR="00941EFC" w:rsidRPr="0040093A">
        <w:rPr>
          <w:rFonts w:ascii="Times New Roman" w:hAnsi="Times New Roman" w:cs="Times New Roman"/>
          <w:color w:val="5B9BD5" w:themeColor="accent1"/>
        </w:rPr>
        <w:t xml:space="preserve"> </w:t>
      </w:r>
      <w:r w:rsidRPr="0040093A">
        <w:rPr>
          <w:rFonts w:ascii="Times New Roman" w:hAnsi="Times New Roman" w:cs="Times New Roman"/>
          <w:color w:val="000000"/>
        </w:rPr>
        <w:t>tj.:</w:t>
      </w:r>
    </w:p>
    <w:p w14:paraId="6B2872E2" w14:textId="77777777" w:rsidR="00D35D4C" w:rsidRPr="0040093A" w:rsidRDefault="00D35D4C" w:rsidP="00D47785">
      <w:pPr>
        <w:numPr>
          <w:ilvl w:val="0"/>
          <w:numId w:val="14"/>
        </w:numPr>
        <w:spacing w:after="0" w:line="276" w:lineRule="auto"/>
        <w:contextualSpacing/>
        <w:jc w:val="both"/>
        <w:rPr>
          <w:rFonts w:ascii="Times New Roman" w:hAnsi="Times New Roman" w:cs="Times New Roman"/>
          <w:color w:val="000000"/>
        </w:rPr>
      </w:pPr>
      <w:r w:rsidRPr="0040093A">
        <w:rPr>
          <w:rFonts w:ascii="Times New Roman" w:hAnsi="Times New Roman" w:cs="Times New Roman"/>
          <w:color w:val="000000"/>
        </w:rPr>
        <w:t xml:space="preserve">stały dostęp do sieci Internet o gwarantowanej przepustowości nie mniejszej niż 512 </w:t>
      </w:r>
      <w:proofErr w:type="spellStart"/>
      <w:r w:rsidRPr="0040093A">
        <w:rPr>
          <w:rFonts w:ascii="Times New Roman" w:hAnsi="Times New Roman" w:cs="Times New Roman"/>
          <w:color w:val="000000"/>
        </w:rPr>
        <w:t>kb</w:t>
      </w:r>
      <w:proofErr w:type="spellEnd"/>
      <w:r w:rsidRPr="0040093A">
        <w:rPr>
          <w:rFonts w:ascii="Times New Roman" w:hAnsi="Times New Roman" w:cs="Times New Roman"/>
          <w:color w:val="000000"/>
        </w:rPr>
        <w:t>/s,</w:t>
      </w:r>
    </w:p>
    <w:p w14:paraId="09CC4AEE" w14:textId="77777777" w:rsidR="00D35D4C" w:rsidRPr="0040093A" w:rsidRDefault="00D35D4C" w:rsidP="00D47785">
      <w:pPr>
        <w:numPr>
          <w:ilvl w:val="0"/>
          <w:numId w:val="14"/>
        </w:numPr>
        <w:spacing w:after="0" w:line="276" w:lineRule="auto"/>
        <w:contextualSpacing/>
        <w:jc w:val="both"/>
        <w:rPr>
          <w:rFonts w:ascii="Times New Roman" w:hAnsi="Times New Roman" w:cs="Times New Roman"/>
          <w:color w:val="000000"/>
        </w:rPr>
      </w:pPr>
      <w:r w:rsidRPr="0040093A">
        <w:rPr>
          <w:rFonts w:ascii="Times New Roman" w:hAnsi="Times New Roman" w:cs="Times New Roman"/>
          <w:color w:val="000000"/>
        </w:rPr>
        <w:t>komputer klasy PC lub MAC o następującej konfiguracji: pamięć min. 2 GB Ram,</w:t>
      </w:r>
    </w:p>
    <w:p w14:paraId="7D6345A1" w14:textId="77777777" w:rsidR="00D35D4C" w:rsidRPr="0040093A" w:rsidRDefault="00D35D4C" w:rsidP="00D47785">
      <w:pPr>
        <w:spacing w:after="0" w:line="276" w:lineRule="auto"/>
        <w:ind w:left="720"/>
        <w:contextualSpacing/>
        <w:jc w:val="both"/>
        <w:rPr>
          <w:rFonts w:ascii="Times New Roman" w:hAnsi="Times New Roman" w:cs="Times New Roman"/>
          <w:color w:val="000000"/>
        </w:rPr>
      </w:pPr>
      <w:r w:rsidRPr="0040093A">
        <w:rPr>
          <w:rFonts w:ascii="Times New Roman" w:hAnsi="Times New Roman" w:cs="Times New Roman"/>
          <w:color w:val="000000"/>
        </w:rPr>
        <w:t xml:space="preserve">procesor Intel IV 2 GHZ lub jego nowsza wersja, jeden z systemów operacyjnych - </w:t>
      </w:r>
      <w:proofErr w:type="spellStart"/>
      <w:r w:rsidRPr="0040093A">
        <w:rPr>
          <w:rFonts w:ascii="Times New Roman" w:hAnsi="Times New Roman" w:cs="Times New Roman"/>
          <w:color w:val="000000"/>
        </w:rPr>
        <w:t>MSWindows</w:t>
      </w:r>
      <w:proofErr w:type="spellEnd"/>
      <w:r w:rsidRPr="0040093A">
        <w:rPr>
          <w:rFonts w:ascii="Times New Roman" w:hAnsi="Times New Roman" w:cs="Times New Roman"/>
          <w:color w:val="000000"/>
        </w:rPr>
        <w:t xml:space="preserve"> 7, Mac Os x 10 4, Linux, lub ich nowsze wersje, </w:t>
      </w:r>
    </w:p>
    <w:p w14:paraId="64732207" w14:textId="77777777" w:rsidR="00D35D4C" w:rsidRPr="0040093A" w:rsidRDefault="00D35D4C" w:rsidP="00D47785">
      <w:pPr>
        <w:numPr>
          <w:ilvl w:val="0"/>
          <w:numId w:val="14"/>
        </w:numPr>
        <w:spacing w:after="0" w:line="276" w:lineRule="auto"/>
        <w:contextualSpacing/>
        <w:jc w:val="both"/>
        <w:rPr>
          <w:rFonts w:ascii="Times New Roman" w:hAnsi="Times New Roman" w:cs="Times New Roman"/>
          <w:color w:val="000000"/>
        </w:rPr>
      </w:pPr>
      <w:r w:rsidRPr="0040093A">
        <w:rPr>
          <w:rFonts w:ascii="Times New Roman" w:hAnsi="Times New Roman" w:cs="Times New Roman"/>
          <w:color w:val="000000"/>
        </w:rPr>
        <w:t>zainstalowana dowolna przeglądarka internetowa, w przypadku Internet Explorer minimalnie wersja 10 0.,</w:t>
      </w:r>
    </w:p>
    <w:p w14:paraId="2FED6027" w14:textId="77777777" w:rsidR="00D35D4C" w:rsidRPr="0040093A" w:rsidRDefault="00D35D4C" w:rsidP="00D47785">
      <w:pPr>
        <w:numPr>
          <w:ilvl w:val="0"/>
          <w:numId w:val="14"/>
        </w:numPr>
        <w:spacing w:after="0" w:line="276" w:lineRule="auto"/>
        <w:contextualSpacing/>
        <w:jc w:val="both"/>
        <w:rPr>
          <w:rFonts w:ascii="Times New Roman" w:hAnsi="Times New Roman" w:cs="Times New Roman"/>
          <w:color w:val="000000"/>
        </w:rPr>
      </w:pPr>
      <w:r w:rsidRPr="0040093A">
        <w:rPr>
          <w:rFonts w:ascii="Times New Roman" w:hAnsi="Times New Roman" w:cs="Times New Roman"/>
          <w:color w:val="000000"/>
        </w:rPr>
        <w:t>włączona obsługa JavaScript,</w:t>
      </w:r>
    </w:p>
    <w:p w14:paraId="408E8A71" w14:textId="77777777" w:rsidR="00D35D4C" w:rsidRPr="0040093A" w:rsidRDefault="00D35D4C" w:rsidP="00D47785">
      <w:pPr>
        <w:numPr>
          <w:ilvl w:val="0"/>
          <w:numId w:val="14"/>
        </w:numPr>
        <w:autoSpaceDE w:val="0"/>
        <w:autoSpaceDN w:val="0"/>
        <w:adjustRightInd w:val="0"/>
        <w:spacing w:after="0" w:line="276" w:lineRule="auto"/>
        <w:contextualSpacing/>
        <w:jc w:val="both"/>
        <w:rPr>
          <w:rFonts w:ascii="Times New Roman" w:hAnsi="Times New Roman" w:cs="Times New Roman"/>
          <w:color w:val="000000"/>
        </w:rPr>
      </w:pPr>
      <w:r w:rsidRPr="0040093A">
        <w:rPr>
          <w:rFonts w:ascii="Times New Roman" w:hAnsi="Times New Roman" w:cs="Times New Roman"/>
          <w:color w:val="000000"/>
        </w:rPr>
        <w:t xml:space="preserve">zainstalowany program Adobe </w:t>
      </w:r>
      <w:proofErr w:type="spellStart"/>
      <w:r w:rsidRPr="0040093A">
        <w:rPr>
          <w:rFonts w:ascii="Times New Roman" w:hAnsi="Times New Roman" w:cs="Times New Roman"/>
          <w:color w:val="000000"/>
        </w:rPr>
        <w:t>Acrobat</w:t>
      </w:r>
      <w:proofErr w:type="spellEnd"/>
      <w:r w:rsidRPr="0040093A">
        <w:rPr>
          <w:rFonts w:ascii="Times New Roman" w:hAnsi="Times New Roman" w:cs="Times New Roman"/>
          <w:color w:val="000000"/>
        </w:rPr>
        <w:t xml:space="preserve"> Reader lub inny obsługujący format plików.pdf,</w:t>
      </w:r>
      <w:r w:rsidRPr="0040093A">
        <w:rPr>
          <w:rFonts w:ascii="Times New Roman" w:hAnsi="Times New Roman" w:cs="Times New Roman"/>
        </w:rPr>
        <w:t xml:space="preserve"> </w:t>
      </w:r>
    </w:p>
    <w:p w14:paraId="3761D576" w14:textId="77777777" w:rsidR="00D35D4C" w:rsidRPr="0040093A" w:rsidRDefault="00D35D4C" w:rsidP="00D47785">
      <w:pPr>
        <w:numPr>
          <w:ilvl w:val="0"/>
          <w:numId w:val="14"/>
        </w:numPr>
        <w:autoSpaceDE w:val="0"/>
        <w:autoSpaceDN w:val="0"/>
        <w:adjustRightInd w:val="0"/>
        <w:spacing w:after="0" w:line="276" w:lineRule="auto"/>
        <w:contextualSpacing/>
        <w:jc w:val="both"/>
        <w:rPr>
          <w:rFonts w:ascii="Times New Roman" w:hAnsi="Times New Roman" w:cs="Times New Roman"/>
          <w:color w:val="000000"/>
        </w:rPr>
      </w:pPr>
      <w:r w:rsidRPr="0040093A">
        <w:rPr>
          <w:rFonts w:ascii="Times New Roman" w:hAnsi="Times New Roman" w:cs="Times New Roman"/>
        </w:rPr>
        <w:t>platformazakupowa.pl działa według standardu przyjętego w komunikacji sieciowej</w:t>
      </w:r>
      <w:r w:rsidR="00941EFC" w:rsidRPr="0040093A">
        <w:rPr>
          <w:rFonts w:ascii="Times New Roman" w:hAnsi="Times New Roman" w:cs="Times New Roman"/>
        </w:rPr>
        <w:t xml:space="preserve"> </w:t>
      </w:r>
      <w:r w:rsidRPr="0040093A">
        <w:rPr>
          <w:rFonts w:ascii="Times New Roman" w:hAnsi="Times New Roman" w:cs="Times New Roman"/>
        </w:rPr>
        <w:t>- kodowanie UTF8</w:t>
      </w:r>
      <w:r w:rsidRPr="0040093A">
        <w:rPr>
          <w:rFonts w:ascii="Times New Roman" w:hAnsi="Times New Roman" w:cs="Times New Roman"/>
          <w:color w:val="000000"/>
        </w:rPr>
        <w:t>,</w:t>
      </w:r>
    </w:p>
    <w:p w14:paraId="3F46E37D" w14:textId="77777777" w:rsidR="00D35D4C" w:rsidRPr="0040093A" w:rsidRDefault="00D35D4C" w:rsidP="00D47785">
      <w:pPr>
        <w:numPr>
          <w:ilvl w:val="0"/>
          <w:numId w:val="14"/>
        </w:numPr>
        <w:autoSpaceDE w:val="0"/>
        <w:autoSpaceDN w:val="0"/>
        <w:adjustRightInd w:val="0"/>
        <w:spacing w:after="0" w:line="276" w:lineRule="auto"/>
        <w:contextualSpacing/>
        <w:jc w:val="both"/>
        <w:rPr>
          <w:rFonts w:ascii="Times New Roman" w:hAnsi="Times New Roman" w:cs="Times New Roman"/>
          <w:color w:val="000000"/>
        </w:rPr>
      </w:pPr>
      <w:r w:rsidRPr="0040093A">
        <w:rPr>
          <w:rFonts w:ascii="Times New Roman" w:hAnsi="Times New Roman" w:cs="Times New Roman"/>
          <w:color w:val="000000"/>
        </w:rPr>
        <w:t>oznaczenie czasu odbioru danych przez platformę zakupową stanowi datę oraz dokładny czas (</w:t>
      </w:r>
      <w:proofErr w:type="spellStart"/>
      <w:r w:rsidRPr="0040093A">
        <w:rPr>
          <w:rFonts w:ascii="Times New Roman" w:hAnsi="Times New Roman" w:cs="Times New Roman"/>
          <w:color w:val="000000"/>
        </w:rPr>
        <w:t>hh:mm:ss</w:t>
      </w:r>
      <w:proofErr w:type="spellEnd"/>
      <w:r w:rsidRPr="0040093A">
        <w:rPr>
          <w:rFonts w:ascii="Times New Roman" w:hAnsi="Times New Roman" w:cs="Times New Roman"/>
          <w:color w:val="000000"/>
        </w:rPr>
        <w:t>) generowany wg. czasu lokalnego serwera synchronizowanego z zegarem Głównego Urzędu Miar,</w:t>
      </w:r>
    </w:p>
    <w:p w14:paraId="1D92012A" w14:textId="77777777" w:rsidR="00D35D4C" w:rsidRPr="0040093A" w:rsidRDefault="00D35D4C" w:rsidP="00D47785">
      <w:pPr>
        <w:numPr>
          <w:ilvl w:val="0"/>
          <w:numId w:val="13"/>
        </w:numPr>
        <w:autoSpaceDE w:val="0"/>
        <w:autoSpaceDN w:val="0"/>
        <w:adjustRightInd w:val="0"/>
        <w:spacing w:after="0" w:line="276" w:lineRule="auto"/>
        <w:ind w:left="284"/>
        <w:contextualSpacing/>
        <w:jc w:val="both"/>
        <w:rPr>
          <w:rFonts w:ascii="Times New Roman" w:hAnsi="Times New Roman" w:cs="Times New Roman"/>
          <w:color w:val="000000"/>
        </w:rPr>
      </w:pPr>
      <w:r w:rsidRPr="0040093A">
        <w:rPr>
          <w:rFonts w:ascii="Times New Roman" w:hAnsi="Times New Roman" w:cs="Times New Roman"/>
          <w:color w:val="000000"/>
        </w:rPr>
        <w:t>Wykonawca, przystępując do niniejszego postępowania o udzielenie zamówienia:</w:t>
      </w:r>
    </w:p>
    <w:p w14:paraId="05435811" w14:textId="77777777" w:rsidR="00D35D4C" w:rsidRPr="0040093A" w:rsidRDefault="00D35D4C" w:rsidP="00D47785">
      <w:pPr>
        <w:numPr>
          <w:ilvl w:val="0"/>
          <w:numId w:val="15"/>
        </w:numPr>
        <w:autoSpaceDE w:val="0"/>
        <w:autoSpaceDN w:val="0"/>
        <w:adjustRightInd w:val="0"/>
        <w:spacing w:after="0" w:line="276" w:lineRule="auto"/>
        <w:contextualSpacing/>
        <w:jc w:val="both"/>
        <w:rPr>
          <w:rFonts w:ascii="Times New Roman" w:hAnsi="Times New Roman" w:cs="Times New Roman"/>
          <w:color w:val="000000"/>
        </w:rPr>
      </w:pPr>
      <w:r w:rsidRPr="0040093A">
        <w:rPr>
          <w:rFonts w:ascii="Times New Roman" w:hAnsi="Times New Roman" w:cs="Times New Roman"/>
          <w:color w:val="000000"/>
        </w:rPr>
        <w:t xml:space="preserve">akceptuje warunki korzystania z </w:t>
      </w:r>
      <w:r w:rsidRPr="0040093A">
        <w:rPr>
          <w:rFonts w:ascii="Times New Roman" w:hAnsi="Times New Roman" w:cs="Times New Roman"/>
          <w:color w:val="5B9BD5" w:themeColor="accent1"/>
          <w:u w:val="single"/>
        </w:rPr>
        <w:t>platformazakupowa.pl</w:t>
      </w:r>
      <w:r w:rsidRPr="0040093A">
        <w:rPr>
          <w:rFonts w:ascii="Times New Roman" w:hAnsi="Times New Roman" w:cs="Times New Roman"/>
          <w:color w:val="5B9BD5" w:themeColor="accent1"/>
        </w:rPr>
        <w:t xml:space="preserve"> </w:t>
      </w:r>
      <w:r w:rsidRPr="0040093A">
        <w:rPr>
          <w:rFonts w:ascii="Times New Roman" w:hAnsi="Times New Roman" w:cs="Times New Roman"/>
          <w:color w:val="000000"/>
        </w:rPr>
        <w:t>określone w Regulaminie</w:t>
      </w:r>
    </w:p>
    <w:p w14:paraId="0396334F" w14:textId="77777777" w:rsidR="00D35D4C" w:rsidRPr="0040093A" w:rsidRDefault="00D35D4C" w:rsidP="00D47785">
      <w:pPr>
        <w:autoSpaceDE w:val="0"/>
        <w:autoSpaceDN w:val="0"/>
        <w:adjustRightInd w:val="0"/>
        <w:spacing w:after="0" w:line="276" w:lineRule="auto"/>
        <w:ind w:left="708"/>
        <w:jc w:val="both"/>
        <w:rPr>
          <w:rFonts w:ascii="Times New Roman" w:hAnsi="Times New Roman" w:cs="Times New Roman"/>
          <w:color w:val="000000"/>
        </w:rPr>
      </w:pPr>
      <w:r w:rsidRPr="0040093A">
        <w:rPr>
          <w:rFonts w:ascii="Times New Roman" w:hAnsi="Times New Roman" w:cs="Times New Roman"/>
          <w:color w:val="000000"/>
        </w:rPr>
        <w:t xml:space="preserve">zamieszczonym na stronie internetowej pod linkiem w zakładce </w:t>
      </w:r>
      <w:r w:rsidRPr="0040093A">
        <w:rPr>
          <w:rFonts w:ascii="Times New Roman" w:hAnsi="Times New Roman" w:cs="Times New Roman"/>
          <w:b/>
          <w:i/>
          <w:color w:val="000000"/>
        </w:rPr>
        <w:t>„Regulamin"</w:t>
      </w:r>
      <w:r w:rsidRPr="0040093A">
        <w:rPr>
          <w:rFonts w:ascii="Times New Roman" w:hAnsi="Times New Roman" w:cs="Times New Roman"/>
          <w:color w:val="000000"/>
        </w:rPr>
        <w:t xml:space="preserve"> oraz uznaje go za wiążący, </w:t>
      </w:r>
    </w:p>
    <w:p w14:paraId="343B1AD7" w14:textId="77777777" w:rsidR="00D35D4C" w:rsidRPr="0040093A" w:rsidRDefault="00D35D4C" w:rsidP="00D47785">
      <w:pPr>
        <w:numPr>
          <w:ilvl w:val="0"/>
          <w:numId w:val="15"/>
        </w:numPr>
        <w:autoSpaceDE w:val="0"/>
        <w:autoSpaceDN w:val="0"/>
        <w:adjustRightInd w:val="0"/>
        <w:spacing w:after="0" w:line="276" w:lineRule="auto"/>
        <w:contextualSpacing/>
        <w:jc w:val="both"/>
        <w:rPr>
          <w:rFonts w:ascii="Times New Roman" w:hAnsi="Times New Roman" w:cs="Times New Roman"/>
          <w:color w:val="000000"/>
        </w:rPr>
      </w:pPr>
      <w:r w:rsidRPr="0040093A">
        <w:rPr>
          <w:rFonts w:ascii="Times New Roman" w:hAnsi="Times New Roman" w:cs="Times New Roman"/>
          <w:color w:val="000000"/>
        </w:rPr>
        <w:t xml:space="preserve">zapoznał i stosuje się do </w:t>
      </w:r>
      <w:r w:rsidRPr="0040093A">
        <w:rPr>
          <w:rFonts w:ascii="Times New Roman" w:hAnsi="Times New Roman" w:cs="Times New Roman"/>
          <w:i/>
          <w:color w:val="000000"/>
        </w:rPr>
        <w:t>„</w:t>
      </w:r>
      <w:r w:rsidRPr="0040093A">
        <w:rPr>
          <w:rFonts w:ascii="Times New Roman" w:hAnsi="Times New Roman" w:cs="Times New Roman"/>
          <w:b/>
          <w:i/>
          <w:color w:val="000000"/>
        </w:rPr>
        <w:t>Instrukcji dla Wykonawców”</w:t>
      </w:r>
      <w:r w:rsidRPr="0040093A">
        <w:rPr>
          <w:rFonts w:ascii="Times New Roman" w:hAnsi="Times New Roman" w:cs="Times New Roman"/>
          <w:color w:val="000000"/>
        </w:rPr>
        <w:t xml:space="preserve"> dostępnej pod adresem: </w:t>
      </w:r>
      <w:hyperlink r:id="rId22" w:history="1">
        <w:r w:rsidRPr="0040093A">
          <w:rPr>
            <w:rFonts w:ascii="Times New Roman" w:hAnsi="Times New Roman" w:cs="Times New Roman"/>
            <w:b/>
            <w:color w:val="5B9BD5" w:themeColor="accent1"/>
            <w:u w:val="single"/>
          </w:rPr>
          <w:t>https://platformazakupowa.pl/strona/45-instrukcje</w:t>
        </w:r>
      </w:hyperlink>
      <w:r w:rsidRPr="0040093A">
        <w:rPr>
          <w:rFonts w:ascii="Times New Roman" w:hAnsi="Times New Roman" w:cs="Times New Roman"/>
          <w:b/>
        </w:rPr>
        <w:t xml:space="preserve"> </w:t>
      </w:r>
      <w:r w:rsidRPr="0040093A">
        <w:rPr>
          <w:rFonts w:ascii="Times New Roman" w:hAnsi="Times New Roman" w:cs="Times New Roman"/>
          <w:color w:val="000000"/>
        </w:rPr>
        <w:t>składania ofert/wniosków.</w:t>
      </w:r>
    </w:p>
    <w:p w14:paraId="5A818C56" w14:textId="77777777" w:rsidR="00D35D4C" w:rsidRPr="0040093A" w:rsidRDefault="00D35D4C" w:rsidP="00D47785">
      <w:pPr>
        <w:numPr>
          <w:ilvl w:val="0"/>
          <w:numId w:val="13"/>
        </w:numPr>
        <w:spacing w:after="0" w:line="276" w:lineRule="auto"/>
        <w:ind w:left="284"/>
        <w:contextualSpacing/>
        <w:jc w:val="both"/>
        <w:rPr>
          <w:rFonts w:ascii="Times New Roman" w:hAnsi="Times New Roman" w:cs="Times New Roman"/>
        </w:rPr>
      </w:pPr>
      <w:r w:rsidRPr="0040093A">
        <w:rPr>
          <w:rFonts w:ascii="Times New Roman" w:hAnsi="Times New Roman" w:cs="Times New Roman"/>
        </w:rPr>
        <w:lastRenderedPageBreak/>
        <w:t xml:space="preserve">Za datę przekazania oferty, oświadczenia, o którym mowa w art. 125 ust. 1 </w:t>
      </w:r>
      <w:proofErr w:type="spellStart"/>
      <w:r w:rsidRPr="0040093A">
        <w:rPr>
          <w:rFonts w:ascii="Times New Roman" w:hAnsi="Times New Roman" w:cs="Times New Roman"/>
        </w:rPr>
        <w:t>pzp</w:t>
      </w:r>
      <w:proofErr w:type="spellEnd"/>
      <w:r w:rsidRPr="0040093A">
        <w:rPr>
          <w:rFonts w:ascii="Times New Roman" w:hAnsi="Times New Roman" w:cs="Times New Roman"/>
        </w:rPr>
        <w:t>, podmiotowych środków dowodowych, przedmiotowych środków dowodowych oraz innych informacji, oświadczeń lub dokumentów przekazywanych w postępowaniu, przyjmuje się datę ich przekazania/złożenia na platformie zakupowej.</w:t>
      </w:r>
    </w:p>
    <w:p w14:paraId="36F19E1A" w14:textId="77777777" w:rsidR="00D35D4C" w:rsidRPr="0040093A" w:rsidRDefault="00D35D4C" w:rsidP="00D47785">
      <w:pPr>
        <w:numPr>
          <w:ilvl w:val="0"/>
          <w:numId w:val="13"/>
        </w:numPr>
        <w:autoSpaceDE w:val="0"/>
        <w:autoSpaceDN w:val="0"/>
        <w:adjustRightInd w:val="0"/>
        <w:spacing w:after="0" w:line="276" w:lineRule="auto"/>
        <w:ind w:left="284"/>
        <w:contextualSpacing/>
        <w:jc w:val="both"/>
        <w:rPr>
          <w:rFonts w:ascii="Times New Roman" w:hAnsi="Times New Roman" w:cs="Times New Roman"/>
          <w:b/>
          <w:bCs/>
          <w:color w:val="000000"/>
        </w:rPr>
      </w:pPr>
      <w:r w:rsidRPr="0040093A">
        <w:rPr>
          <w:rFonts w:ascii="Times New Roman" w:hAnsi="Times New Roman" w:cs="Times New Roman"/>
          <w:b/>
          <w:bCs/>
          <w:color w:val="000000"/>
        </w:rPr>
        <w:t>Zamawiaj</w:t>
      </w:r>
      <w:r w:rsidRPr="0040093A">
        <w:rPr>
          <w:rFonts w:ascii="Times New Roman" w:hAnsi="Times New Roman" w:cs="Times New Roman"/>
          <w:color w:val="000000"/>
        </w:rPr>
        <w:t>ą</w:t>
      </w:r>
      <w:r w:rsidRPr="0040093A">
        <w:rPr>
          <w:rFonts w:ascii="Times New Roman" w:hAnsi="Times New Roman" w:cs="Times New Roman"/>
          <w:b/>
          <w:bCs/>
          <w:color w:val="000000"/>
        </w:rPr>
        <w:t>cy nie ponosi odpowiedzialno</w:t>
      </w:r>
      <w:r w:rsidRPr="0040093A">
        <w:rPr>
          <w:rFonts w:ascii="Times New Roman" w:hAnsi="Times New Roman" w:cs="Times New Roman"/>
          <w:color w:val="000000"/>
        </w:rPr>
        <w:t>ś</w:t>
      </w:r>
      <w:r w:rsidRPr="0040093A">
        <w:rPr>
          <w:rFonts w:ascii="Times New Roman" w:hAnsi="Times New Roman" w:cs="Times New Roman"/>
          <w:b/>
          <w:bCs/>
          <w:color w:val="000000"/>
        </w:rPr>
        <w:t>ci za z</w:t>
      </w:r>
      <w:r w:rsidRPr="0040093A">
        <w:rPr>
          <w:rFonts w:ascii="Times New Roman" w:hAnsi="Times New Roman" w:cs="Times New Roman"/>
          <w:color w:val="000000"/>
        </w:rPr>
        <w:t>ł</w:t>
      </w:r>
      <w:r w:rsidRPr="0040093A">
        <w:rPr>
          <w:rFonts w:ascii="Times New Roman" w:hAnsi="Times New Roman" w:cs="Times New Roman"/>
          <w:b/>
          <w:bCs/>
          <w:color w:val="000000"/>
        </w:rPr>
        <w:t>o</w:t>
      </w:r>
      <w:r w:rsidRPr="0040093A">
        <w:rPr>
          <w:rFonts w:ascii="Times New Roman" w:hAnsi="Times New Roman" w:cs="Times New Roman"/>
          <w:color w:val="000000"/>
        </w:rPr>
        <w:t>ż</w:t>
      </w:r>
      <w:r w:rsidRPr="0040093A">
        <w:rPr>
          <w:rFonts w:ascii="Times New Roman" w:hAnsi="Times New Roman" w:cs="Times New Roman"/>
          <w:b/>
          <w:bCs/>
          <w:color w:val="000000"/>
        </w:rPr>
        <w:t xml:space="preserve">enie oferty w sposób niezgodny z </w:t>
      </w:r>
      <w:r w:rsidRPr="0040093A">
        <w:rPr>
          <w:rFonts w:ascii="Times New Roman" w:hAnsi="Times New Roman" w:cs="Times New Roman"/>
          <w:i/>
          <w:color w:val="000000"/>
        </w:rPr>
        <w:t>„</w:t>
      </w:r>
      <w:r w:rsidRPr="0040093A">
        <w:rPr>
          <w:rFonts w:ascii="Times New Roman" w:hAnsi="Times New Roman" w:cs="Times New Roman"/>
          <w:b/>
          <w:i/>
          <w:color w:val="000000"/>
        </w:rPr>
        <w:t xml:space="preserve">Instrukcją </w:t>
      </w:r>
      <w:r w:rsidR="0042171C" w:rsidRPr="0040093A">
        <w:rPr>
          <w:rFonts w:ascii="Times New Roman" w:hAnsi="Times New Roman" w:cs="Times New Roman"/>
          <w:b/>
          <w:i/>
          <w:color w:val="000000"/>
        </w:rPr>
        <w:br/>
      </w:r>
      <w:r w:rsidRPr="0040093A">
        <w:rPr>
          <w:rFonts w:ascii="Times New Roman" w:hAnsi="Times New Roman" w:cs="Times New Roman"/>
          <w:b/>
          <w:i/>
          <w:color w:val="000000"/>
        </w:rPr>
        <w:t>dla Wykonawców”</w:t>
      </w:r>
      <w:r w:rsidRPr="0040093A">
        <w:rPr>
          <w:rFonts w:ascii="Times New Roman" w:hAnsi="Times New Roman" w:cs="Times New Roman"/>
          <w:color w:val="000000"/>
        </w:rPr>
        <w:t xml:space="preserve"> </w:t>
      </w:r>
      <w:r w:rsidRPr="0040093A">
        <w:rPr>
          <w:rFonts w:ascii="Times New Roman" w:hAnsi="Times New Roman" w:cs="Times New Roman"/>
          <w:b/>
          <w:bCs/>
          <w:color w:val="000000"/>
        </w:rPr>
        <w:t xml:space="preserve">korzystania z </w:t>
      </w:r>
      <w:r w:rsidRPr="0040093A">
        <w:rPr>
          <w:rFonts w:ascii="Times New Roman" w:hAnsi="Times New Roman" w:cs="Times New Roman"/>
          <w:b/>
          <w:bCs/>
          <w:color w:val="5B9BD5" w:themeColor="accent1"/>
        </w:rPr>
        <w:t>platformazakupowa.pl</w:t>
      </w:r>
      <w:r w:rsidRPr="0040093A">
        <w:rPr>
          <w:rFonts w:ascii="Times New Roman" w:hAnsi="Times New Roman" w:cs="Times New Roman"/>
          <w:color w:val="5B9BD5" w:themeColor="accent1"/>
        </w:rPr>
        <w:t xml:space="preserve">, </w:t>
      </w:r>
      <w:r w:rsidRPr="0040093A">
        <w:rPr>
          <w:rFonts w:ascii="Times New Roman" w:hAnsi="Times New Roman" w:cs="Times New Roman"/>
          <w:color w:val="000000"/>
        </w:rPr>
        <w:t>w szczególności za sytuację, gdy</w:t>
      </w:r>
      <w:r w:rsidRPr="0040093A">
        <w:rPr>
          <w:rFonts w:ascii="Times New Roman" w:hAnsi="Times New Roman" w:cs="Times New Roman"/>
          <w:b/>
          <w:bCs/>
          <w:color w:val="000000"/>
        </w:rPr>
        <w:t xml:space="preserve"> </w:t>
      </w:r>
      <w:r w:rsidRPr="0040093A">
        <w:rPr>
          <w:rFonts w:ascii="Times New Roman" w:hAnsi="Times New Roman" w:cs="Times New Roman"/>
          <w:color w:val="000000"/>
        </w:rPr>
        <w:t xml:space="preserve">zamawiający zapozna się z treścią oferty przed upływem terminu składania ofert (np. złożenie oferty </w:t>
      </w:r>
      <w:r w:rsidRPr="0040093A">
        <w:rPr>
          <w:rFonts w:ascii="Times New Roman" w:hAnsi="Times New Roman" w:cs="Times New Roman"/>
          <w:b/>
          <w:i/>
          <w:color w:val="000000"/>
        </w:rPr>
        <w:t>w zakładce „Wyślij wiadomość do zamawiającego”).</w:t>
      </w:r>
    </w:p>
    <w:p w14:paraId="6E4B23A2" w14:textId="77777777" w:rsidR="00D35D4C" w:rsidRPr="0040093A" w:rsidRDefault="00D35D4C" w:rsidP="00D47785">
      <w:pPr>
        <w:autoSpaceDE w:val="0"/>
        <w:autoSpaceDN w:val="0"/>
        <w:adjustRightInd w:val="0"/>
        <w:spacing w:after="0" w:line="276" w:lineRule="auto"/>
        <w:ind w:left="284"/>
        <w:jc w:val="both"/>
        <w:rPr>
          <w:rFonts w:ascii="Times New Roman" w:hAnsi="Times New Roman" w:cs="Times New Roman"/>
          <w:color w:val="000000"/>
        </w:rPr>
      </w:pPr>
      <w:r w:rsidRPr="0040093A">
        <w:rPr>
          <w:rFonts w:ascii="Times New Roman" w:hAnsi="Times New Roman" w:cs="Times New Roman"/>
          <w:color w:val="000000"/>
        </w:rPr>
        <w:t xml:space="preserve">Taka oferta zostanie uznana przez Zamawiającego za ofertę handlową i nie będzie brana pod uwagę </w:t>
      </w:r>
      <w:r w:rsidR="0042171C" w:rsidRPr="0040093A">
        <w:rPr>
          <w:rFonts w:ascii="Times New Roman" w:hAnsi="Times New Roman" w:cs="Times New Roman"/>
          <w:color w:val="000000"/>
        </w:rPr>
        <w:br/>
      </w:r>
      <w:r w:rsidRPr="0040093A">
        <w:rPr>
          <w:rFonts w:ascii="Times New Roman" w:hAnsi="Times New Roman" w:cs="Times New Roman"/>
          <w:color w:val="000000"/>
        </w:rPr>
        <w:t>w przedmiotowym postępowaniu ponieważ nie został spełniony obowiązek narzucony w art. 221 Ustawy Prawo Zamówień Publicznych.</w:t>
      </w:r>
    </w:p>
    <w:p w14:paraId="53A2F609" w14:textId="77777777" w:rsidR="00D35D4C" w:rsidRPr="0040093A" w:rsidRDefault="00D35D4C" w:rsidP="00D47785">
      <w:pPr>
        <w:numPr>
          <w:ilvl w:val="0"/>
          <w:numId w:val="13"/>
        </w:numPr>
        <w:autoSpaceDE w:val="0"/>
        <w:autoSpaceDN w:val="0"/>
        <w:adjustRightInd w:val="0"/>
        <w:spacing w:after="0" w:line="276" w:lineRule="auto"/>
        <w:ind w:left="284"/>
        <w:contextualSpacing/>
        <w:jc w:val="both"/>
        <w:rPr>
          <w:rFonts w:ascii="Times New Roman" w:hAnsi="Times New Roman" w:cs="Times New Roman"/>
          <w:color w:val="5B9BD5" w:themeColor="accent1"/>
        </w:rPr>
      </w:pPr>
      <w:r w:rsidRPr="0040093A">
        <w:rPr>
          <w:rFonts w:ascii="Times New Roman" w:hAnsi="Times New Roman" w:cs="Times New Roman"/>
          <w:color w:val="000000"/>
        </w:rPr>
        <w:t xml:space="preserve">Zamawiający informuje, że instrukcje korzystania z </w:t>
      </w:r>
      <w:r w:rsidRPr="0040093A">
        <w:rPr>
          <w:rFonts w:ascii="Times New Roman" w:hAnsi="Times New Roman" w:cs="Times New Roman"/>
          <w:color w:val="5B9BD5" w:themeColor="accent1"/>
        </w:rPr>
        <w:t xml:space="preserve">platformazakupowa.pl </w:t>
      </w:r>
      <w:r w:rsidRPr="0040093A">
        <w:rPr>
          <w:rFonts w:ascii="Times New Roman" w:hAnsi="Times New Roman" w:cs="Times New Roman"/>
          <w:color w:val="000000"/>
        </w:rPr>
        <w:t xml:space="preserve">dotyczące w szczególności logowania, składania wniosków o wyjaśnienie treści SWZ, składania ofert oraz innych czynności podejmowanych w niniejszym postępowaniu przy użyciu </w:t>
      </w:r>
      <w:r w:rsidRPr="0040093A">
        <w:rPr>
          <w:rFonts w:ascii="Times New Roman" w:hAnsi="Times New Roman" w:cs="Times New Roman"/>
          <w:color w:val="5B9BD5" w:themeColor="accent1"/>
        </w:rPr>
        <w:t xml:space="preserve">platformazakupowa.pl </w:t>
      </w:r>
      <w:r w:rsidRPr="0040093A">
        <w:rPr>
          <w:rFonts w:ascii="Times New Roman" w:hAnsi="Times New Roman" w:cs="Times New Roman"/>
          <w:color w:val="000000"/>
        </w:rPr>
        <w:t xml:space="preserve">znajdują się </w:t>
      </w:r>
      <w:r w:rsidRPr="0040093A">
        <w:rPr>
          <w:rFonts w:ascii="Times New Roman" w:hAnsi="Times New Roman" w:cs="Times New Roman"/>
          <w:b/>
          <w:i/>
          <w:color w:val="000000"/>
        </w:rPr>
        <w:t>w zakładce „Instrukcje dla Wykonawców"</w:t>
      </w:r>
      <w:r w:rsidRPr="0040093A">
        <w:rPr>
          <w:rFonts w:ascii="Times New Roman" w:hAnsi="Times New Roman" w:cs="Times New Roman"/>
          <w:color w:val="000000"/>
        </w:rPr>
        <w:t xml:space="preserve"> na stronie internetowej pod adresem: </w:t>
      </w:r>
      <w:hyperlink r:id="rId23" w:history="1">
        <w:r w:rsidRPr="0040093A">
          <w:rPr>
            <w:rFonts w:ascii="Times New Roman" w:hAnsi="Times New Roman" w:cs="Times New Roman"/>
            <w:color w:val="5B9BD5" w:themeColor="accent1"/>
            <w:u w:val="single"/>
          </w:rPr>
          <w:t>https://platformazakupowa.pl/strona/45-instrukcje</w:t>
        </w:r>
      </w:hyperlink>
      <w:r w:rsidRPr="0040093A">
        <w:rPr>
          <w:rFonts w:ascii="Times New Roman" w:hAnsi="Times New Roman" w:cs="Times New Roman"/>
          <w:color w:val="5B9BD5" w:themeColor="accent1"/>
        </w:rPr>
        <w:t xml:space="preserve"> </w:t>
      </w:r>
    </w:p>
    <w:p w14:paraId="11621991" w14:textId="77777777" w:rsidR="007304E2" w:rsidRPr="0040093A" w:rsidRDefault="007304E2" w:rsidP="00D47785">
      <w:pPr>
        <w:spacing w:after="0" w:line="276" w:lineRule="auto"/>
        <w:rPr>
          <w:rFonts w:ascii="Times New Roman" w:hAnsi="Times New Roman" w:cs="Times New Roman"/>
        </w:rPr>
      </w:pPr>
    </w:p>
    <w:p w14:paraId="7B7B9C2D" w14:textId="77777777" w:rsidR="00D35D4C" w:rsidRPr="0040093A" w:rsidRDefault="00D35D4C" w:rsidP="00316064">
      <w:pPr>
        <w:numPr>
          <w:ilvl w:val="0"/>
          <w:numId w:val="43"/>
        </w:numPr>
        <w:spacing w:after="0" w:line="276" w:lineRule="auto"/>
        <w:ind w:left="426" w:hanging="142"/>
        <w:contextualSpacing/>
        <w:rPr>
          <w:rFonts w:ascii="Times New Roman" w:hAnsi="Times New Roman" w:cs="Times New Roman"/>
          <w:b/>
        </w:rPr>
      </w:pPr>
      <w:r w:rsidRPr="0040093A">
        <w:rPr>
          <w:rFonts w:ascii="Times New Roman" w:hAnsi="Times New Roman" w:cs="Times New Roman"/>
          <w:b/>
        </w:rPr>
        <w:t>Wskazanie osób uprawnionych do komunikowania się z Wykonawcami</w:t>
      </w:r>
    </w:p>
    <w:p w14:paraId="502355A5" w14:textId="77777777" w:rsidR="00D35D4C" w:rsidRPr="0040093A" w:rsidRDefault="00D35D4C" w:rsidP="00D47785">
      <w:pPr>
        <w:spacing w:after="0" w:line="276" w:lineRule="auto"/>
        <w:rPr>
          <w:rFonts w:ascii="Times New Roman" w:hAnsi="Times New Roman" w:cs="Times New Roman"/>
        </w:rPr>
      </w:pPr>
    </w:p>
    <w:p w14:paraId="769978F9" w14:textId="77777777" w:rsidR="00D35D4C" w:rsidRPr="0040093A" w:rsidRDefault="00D35D4C" w:rsidP="00D47785">
      <w:pPr>
        <w:spacing w:after="0" w:line="276" w:lineRule="auto"/>
        <w:jc w:val="both"/>
        <w:rPr>
          <w:rFonts w:ascii="Times New Roman" w:hAnsi="Times New Roman" w:cs="Times New Roman"/>
        </w:rPr>
      </w:pPr>
      <w:r w:rsidRPr="0040093A">
        <w:rPr>
          <w:rFonts w:ascii="Times New Roman" w:hAnsi="Times New Roman" w:cs="Times New Roman"/>
        </w:rPr>
        <w:t>Zamawiający wyznacza następujące osoby do kontaktu z Wykonawcami:</w:t>
      </w:r>
    </w:p>
    <w:p w14:paraId="78C2E715" w14:textId="1138CD23" w:rsidR="00D35D4C" w:rsidRPr="0040093A" w:rsidRDefault="00D35D4C" w:rsidP="00D47785">
      <w:pPr>
        <w:spacing w:after="0" w:line="276" w:lineRule="auto"/>
        <w:jc w:val="both"/>
        <w:rPr>
          <w:rFonts w:ascii="Times New Roman" w:hAnsi="Times New Roman" w:cs="Times New Roman"/>
          <w:color w:val="000000" w:themeColor="text1"/>
        </w:rPr>
      </w:pPr>
      <w:r w:rsidRPr="0040093A">
        <w:rPr>
          <w:rFonts w:ascii="Times New Roman" w:hAnsi="Times New Roman" w:cs="Times New Roman"/>
        </w:rPr>
        <w:t xml:space="preserve">Sprawy formalno-prawne: </w:t>
      </w:r>
      <w:r w:rsidR="007C7DF5" w:rsidRPr="0040093A">
        <w:rPr>
          <w:rFonts w:ascii="Times New Roman" w:hAnsi="Times New Roman" w:cs="Times New Roman"/>
          <w:b/>
          <w:bCs/>
          <w:color w:val="000000" w:themeColor="text1"/>
        </w:rPr>
        <w:t>Małgorzata Wójcik</w:t>
      </w:r>
      <w:r w:rsidR="00EF0F85" w:rsidRPr="0040093A">
        <w:rPr>
          <w:rFonts w:ascii="Times New Roman" w:hAnsi="Times New Roman" w:cs="Times New Roman"/>
          <w:color w:val="000000" w:themeColor="text1"/>
        </w:rPr>
        <w:t xml:space="preserve"> </w:t>
      </w:r>
      <w:r w:rsidR="00941EFC" w:rsidRPr="0040093A">
        <w:rPr>
          <w:rFonts w:ascii="Times New Roman" w:hAnsi="Times New Roman" w:cs="Times New Roman"/>
          <w:color w:val="000000" w:themeColor="text1"/>
        </w:rPr>
        <w:t xml:space="preserve"> </w:t>
      </w:r>
      <w:r w:rsidRPr="0040093A">
        <w:rPr>
          <w:rFonts w:ascii="Times New Roman" w:hAnsi="Times New Roman" w:cs="Times New Roman"/>
          <w:color w:val="000000" w:themeColor="text1"/>
        </w:rPr>
        <w:t xml:space="preserve">– </w:t>
      </w:r>
      <w:r w:rsidR="00EF0F85" w:rsidRPr="0040093A">
        <w:rPr>
          <w:rFonts w:ascii="Times New Roman" w:hAnsi="Times New Roman" w:cs="Times New Roman"/>
          <w:color w:val="000000" w:themeColor="text1"/>
        </w:rPr>
        <w:t>Wydział</w:t>
      </w:r>
      <w:r w:rsidRPr="0040093A">
        <w:rPr>
          <w:rFonts w:ascii="Times New Roman" w:hAnsi="Times New Roman" w:cs="Times New Roman"/>
          <w:color w:val="000000" w:themeColor="text1"/>
        </w:rPr>
        <w:t xml:space="preserve"> Zamówień Publicznych </w:t>
      </w:r>
      <w:r w:rsidR="00EF0F85" w:rsidRPr="0040093A">
        <w:rPr>
          <w:rFonts w:ascii="Times New Roman" w:hAnsi="Times New Roman" w:cs="Times New Roman"/>
          <w:color w:val="000000" w:themeColor="text1"/>
        </w:rPr>
        <w:t xml:space="preserve">i Funduszy Pomocowych </w:t>
      </w:r>
      <w:r w:rsidRPr="0040093A">
        <w:rPr>
          <w:rFonts w:ascii="Times New Roman" w:hAnsi="Times New Roman" w:cs="Times New Roman"/>
          <w:color w:val="000000" w:themeColor="text1"/>
        </w:rPr>
        <w:t>KWP z siedzibą w Radomiu</w:t>
      </w:r>
    </w:p>
    <w:p w14:paraId="68280FEE" w14:textId="77777777" w:rsidR="00D35D4C" w:rsidRPr="0040093A" w:rsidRDefault="00D35D4C" w:rsidP="00D47785">
      <w:pPr>
        <w:spacing w:after="0" w:line="276" w:lineRule="auto"/>
        <w:rPr>
          <w:rFonts w:ascii="Times New Roman" w:hAnsi="Times New Roman" w:cs="Times New Roman"/>
          <w:color w:val="FF0000"/>
        </w:rPr>
      </w:pPr>
    </w:p>
    <w:p w14:paraId="63F80EAD" w14:textId="77777777" w:rsidR="007304E2" w:rsidRPr="0040093A" w:rsidRDefault="007304E2" w:rsidP="00D47785">
      <w:pPr>
        <w:spacing w:after="0" w:line="276" w:lineRule="auto"/>
        <w:rPr>
          <w:rFonts w:ascii="Times New Roman" w:hAnsi="Times New Roman" w:cs="Times New Roman"/>
        </w:rPr>
      </w:pPr>
    </w:p>
    <w:p w14:paraId="3E57EE4C" w14:textId="77777777" w:rsidR="00D35D4C" w:rsidRPr="0040093A" w:rsidRDefault="00D35D4C" w:rsidP="00316064">
      <w:pPr>
        <w:numPr>
          <w:ilvl w:val="0"/>
          <w:numId w:val="43"/>
        </w:numPr>
        <w:spacing w:after="0" w:line="276" w:lineRule="auto"/>
        <w:ind w:left="426" w:hanging="142"/>
        <w:contextualSpacing/>
        <w:rPr>
          <w:rFonts w:ascii="Times New Roman" w:hAnsi="Times New Roman" w:cs="Times New Roman"/>
          <w:b/>
        </w:rPr>
      </w:pPr>
      <w:r w:rsidRPr="0040093A">
        <w:rPr>
          <w:rFonts w:ascii="Times New Roman" w:hAnsi="Times New Roman" w:cs="Times New Roman"/>
          <w:b/>
        </w:rPr>
        <w:t xml:space="preserve">Termin związania ofertą </w:t>
      </w:r>
    </w:p>
    <w:p w14:paraId="4E5D9F38" w14:textId="77777777" w:rsidR="00D35D4C" w:rsidRPr="0040093A" w:rsidRDefault="00D35D4C" w:rsidP="00D47785">
      <w:pPr>
        <w:spacing w:after="0" w:line="276" w:lineRule="auto"/>
        <w:ind w:left="1440"/>
        <w:contextualSpacing/>
        <w:rPr>
          <w:rFonts w:ascii="Times New Roman" w:hAnsi="Times New Roman" w:cs="Times New Roman"/>
          <w:b/>
        </w:rPr>
      </w:pPr>
    </w:p>
    <w:p w14:paraId="78B1F75D" w14:textId="2F8D9EC8" w:rsidR="00D35D4C" w:rsidRPr="0040093A" w:rsidRDefault="00D35D4C" w:rsidP="00D47785">
      <w:pPr>
        <w:numPr>
          <w:ilvl w:val="0"/>
          <w:numId w:val="3"/>
        </w:numPr>
        <w:spacing w:after="0" w:line="276" w:lineRule="auto"/>
        <w:ind w:left="284" w:hanging="284"/>
        <w:contextualSpacing/>
        <w:jc w:val="both"/>
        <w:rPr>
          <w:rFonts w:ascii="Times New Roman" w:hAnsi="Times New Roman" w:cs="Times New Roman"/>
          <w:b/>
        </w:rPr>
      </w:pPr>
      <w:r w:rsidRPr="0040093A">
        <w:rPr>
          <w:rFonts w:ascii="Times New Roman" w:hAnsi="Times New Roman" w:cs="Times New Roman"/>
        </w:rPr>
        <w:t xml:space="preserve">Wykonawca jest związany ofertą od dnia upływu terminu składania ofert, przy czym pierwszym dniem terminu związania ofertą jest dzień, w którym upływa termin składania ofert </w:t>
      </w:r>
      <w:r w:rsidR="003D1FBB" w:rsidRPr="0040093A">
        <w:rPr>
          <w:rFonts w:ascii="Times New Roman" w:hAnsi="Times New Roman" w:cs="Times New Roman"/>
          <w:b/>
          <w:color w:val="5B9BD5" w:themeColor="accent1"/>
          <w:u w:val="single"/>
        </w:rPr>
        <w:t>do dnia</w:t>
      </w:r>
      <w:r w:rsidR="00941EFC" w:rsidRPr="0040093A">
        <w:rPr>
          <w:rFonts w:ascii="Times New Roman" w:hAnsi="Times New Roman" w:cs="Times New Roman"/>
          <w:b/>
          <w:color w:val="5B9BD5" w:themeColor="accent1"/>
          <w:u w:val="single"/>
        </w:rPr>
        <w:t xml:space="preserve"> </w:t>
      </w:r>
      <w:r w:rsidR="007C7DF5" w:rsidRPr="0040093A">
        <w:rPr>
          <w:rFonts w:ascii="Times New Roman" w:hAnsi="Times New Roman" w:cs="Times New Roman"/>
          <w:b/>
          <w:color w:val="5B9BD5" w:themeColor="accent1"/>
          <w:u w:val="single"/>
        </w:rPr>
        <w:t>02.08.2025r.</w:t>
      </w:r>
    </w:p>
    <w:p w14:paraId="5E6BAAB0" w14:textId="3BF31351" w:rsidR="00D35D4C" w:rsidRPr="0040093A" w:rsidRDefault="00D35D4C" w:rsidP="00D47785">
      <w:pPr>
        <w:numPr>
          <w:ilvl w:val="0"/>
          <w:numId w:val="3"/>
        </w:numPr>
        <w:spacing w:after="0" w:line="276" w:lineRule="auto"/>
        <w:ind w:left="284" w:hanging="284"/>
        <w:contextualSpacing/>
        <w:jc w:val="both"/>
        <w:rPr>
          <w:rFonts w:ascii="Times New Roman" w:hAnsi="Times New Roman" w:cs="Times New Roman"/>
        </w:rPr>
      </w:pPr>
      <w:r w:rsidRPr="0040093A">
        <w:rPr>
          <w:rFonts w:ascii="Times New Roman" w:hAnsi="Times New Roman" w:cs="Times New Roman"/>
          <w:b/>
          <w:u w:val="single"/>
        </w:rPr>
        <w:t>W przypadku gdy wybór najkorzystniejszej oferty nie nastąpi przed upływem terminu związania ofertą określonego w SWZ,</w:t>
      </w:r>
      <w:r w:rsidRPr="0040093A">
        <w:rPr>
          <w:rFonts w:ascii="Times New Roman" w:hAnsi="Times New Roman" w:cs="Times New Roman"/>
        </w:rPr>
        <w:t xml:space="preserve"> Zamawiający przed upływem terminu związania ofertą zwraca się jednokrotnie do Wykonawców o wyrażenie zgody na przedłużenie tego terminu o wskazany przez niego okres, nie dłuższy niż 30 dni.</w:t>
      </w:r>
    </w:p>
    <w:p w14:paraId="637FFE2C" w14:textId="77777777" w:rsidR="00D35D4C" w:rsidRPr="0040093A" w:rsidRDefault="00D35D4C" w:rsidP="00D47785">
      <w:pPr>
        <w:numPr>
          <w:ilvl w:val="0"/>
          <w:numId w:val="3"/>
        </w:numPr>
        <w:spacing w:after="0" w:line="276" w:lineRule="auto"/>
        <w:ind w:left="284" w:hanging="284"/>
        <w:contextualSpacing/>
        <w:jc w:val="both"/>
        <w:rPr>
          <w:rFonts w:ascii="Times New Roman" w:hAnsi="Times New Roman" w:cs="Times New Roman"/>
        </w:rPr>
      </w:pPr>
      <w:r w:rsidRPr="0040093A">
        <w:rPr>
          <w:rFonts w:ascii="Times New Roman" w:hAnsi="Times New Roman" w:cs="Times New Roman"/>
          <w:b/>
          <w:u w:val="single"/>
        </w:rPr>
        <w:t>Przedłużenie terminu związania ofertą,</w:t>
      </w:r>
      <w:r w:rsidRPr="0040093A">
        <w:rPr>
          <w:rFonts w:ascii="Times New Roman" w:hAnsi="Times New Roman" w:cs="Times New Roman"/>
          <w:u w:val="single"/>
        </w:rPr>
        <w:t xml:space="preserve"> o którym mowa w ust. 2,</w:t>
      </w:r>
      <w:r w:rsidRPr="0040093A">
        <w:rPr>
          <w:rFonts w:ascii="Times New Roman" w:hAnsi="Times New Roman" w:cs="Times New Roman"/>
        </w:rPr>
        <w:t xml:space="preserve"> </w:t>
      </w:r>
      <w:r w:rsidRPr="0040093A">
        <w:rPr>
          <w:rFonts w:ascii="Times New Roman" w:hAnsi="Times New Roman" w:cs="Times New Roman"/>
          <w:b/>
        </w:rPr>
        <w:t>wymaga złożenia przez Wykonawcę pisemnego oświadczenia</w:t>
      </w:r>
      <w:r w:rsidRPr="0040093A">
        <w:rPr>
          <w:rFonts w:ascii="Times New Roman" w:hAnsi="Times New Roman" w:cs="Times New Roman"/>
        </w:rPr>
        <w:t xml:space="preserve"> (tj. wyrażonego przy użyciu wyrazów, cyfr lub innych znaków pisarskich, które można odczytać i powielić) o wyrażeniu zgody na przedłużenie terminu związania ofertą.</w:t>
      </w:r>
    </w:p>
    <w:p w14:paraId="4046CED4" w14:textId="77777777" w:rsidR="00D35D4C" w:rsidRPr="0040093A" w:rsidRDefault="00D35D4C" w:rsidP="00D47785">
      <w:pPr>
        <w:numPr>
          <w:ilvl w:val="0"/>
          <w:numId w:val="3"/>
        </w:numPr>
        <w:spacing w:after="0" w:line="276" w:lineRule="auto"/>
        <w:ind w:left="284" w:hanging="284"/>
        <w:contextualSpacing/>
        <w:jc w:val="both"/>
        <w:rPr>
          <w:rFonts w:ascii="Times New Roman" w:hAnsi="Times New Roman" w:cs="Times New Roman"/>
          <w:u w:val="single"/>
        </w:rPr>
      </w:pPr>
      <w:r w:rsidRPr="0040093A">
        <w:rPr>
          <w:rFonts w:ascii="Times New Roman" w:hAnsi="Times New Roman" w:cs="Times New Roman"/>
          <w:b/>
          <w:u w:val="single"/>
        </w:rPr>
        <w:t>Jeżeli termin związania upłynął przed wyborem najkorzystniejszej oferty,</w:t>
      </w:r>
      <w:r w:rsidRPr="0040093A">
        <w:rPr>
          <w:rFonts w:ascii="Times New Roman" w:hAnsi="Times New Roman" w:cs="Times New Roman"/>
          <w:b/>
        </w:rPr>
        <w:t xml:space="preserve"> </w:t>
      </w:r>
      <w:r w:rsidRPr="0040093A">
        <w:rPr>
          <w:rFonts w:ascii="Times New Roman" w:hAnsi="Times New Roman" w:cs="Times New Roman"/>
        </w:rPr>
        <w:t xml:space="preserve">zamawiający wzywa wykonawcę, którego oferta otrzymała najwyższą ocenę, do wyrażenia, w wyznaczonym przez Zamawiającego terminie, </w:t>
      </w:r>
      <w:r w:rsidRPr="0040093A">
        <w:rPr>
          <w:rFonts w:ascii="Times New Roman" w:hAnsi="Times New Roman" w:cs="Times New Roman"/>
          <w:b/>
          <w:u w:val="single"/>
        </w:rPr>
        <w:t>pisemnej zgody na wybór jego oferty</w:t>
      </w:r>
      <w:r w:rsidRPr="0040093A">
        <w:rPr>
          <w:rFonts w:ascii="Times New Roman" w:hAnsi="Times New Roman" w:cs="Times New Roman"/>
          <w:u w:val="single"/>
        </w:rPr>
        <w:t>.</w:t>
      </w:r>
    </w:p>
    <w:p w14:paraId="7779639E" w14:textId="78F58E92" w:rsidR="00D35D4C" w:rsidRPr="0040093A" w:rsidRDefault="00D35D4C" w:rsidP="00D47785">
      <w:pPr>
        <w:numPr>
          <w:ilvl w:val="0"/>
          <w:numId w:val="3"/>
        </w:numPr>
        <w:spacing w:after="0" w:line="276" w:lineRule="auto"/>
        <w:ind w:left="284" w:hanging="284"/>
        <w:contextualSpacing/>
        <w:jc w:val="both"/>
        <w:rPr>
          <w:rFonts w:ascii="Times New Roman" w:hAnsi="Times New Roman" w:cs="Times New Roman"/>
        </w:rPr>
      </w:pPr>
      <w:r w:rsidRPr="0040093A">
        <w:rPr>
          <w:rFonts w:ascii="Times New Roman" w:hAnsi="Times New Roman" w:cs="Times New Roman"/>
          <w:b/>
          <w:u w:val="single"/>
        </w:rPr>
        <w:t xml:space="preserve">W przypadku braku zgody, o której mowa w ust. 4 , </w:t>
      </w:r>
      <w:r w:rsidRPr="0040093A">
        <w:rPr>
          <w:rFonts w:ascii="Times New Roman" w:hAnsi="Times New Roman" w:cs="Times New Roman"/>
        </w:rPr>
        <w:t>zamawiający zwraca się o wyrażenie takiej zgody do kolejnego wykonawcy, którego oferta została najwyżej oceniona,</w:t>
      </w:r>
      <w:r w:rsidRPr="0040093A">
        <w:rPr>
          <w:rFonts w:ascii="Times New Roman" w:hAnsi="Times New Roman" w:cs="Times New Roman"/>
          <w:b/>
        </w:rPr>
        <w:t xml:space="preserve"> chyba że zachodzą przesłanki do unieważnienia postępowania.</w:t>
      </w:r>
    </w:p>
    <w:p w14:paraId="06EFA4FB" w14:textId="7738D01B" w:rsidR="00D35D4C" w:rsidRPr="0040093A" w:rsidRDefault="00D35D4C" w:rsidP="00D47785">
      <w:pPr>
        <w:numPr>
          <w:ilvl w:val="0"/>
          <w:numId w:val="3"/>
        </w:numPr>
        <w:spacing w:after="0" w:line="276" w:lineRule="auto"/>
        <w:ind w:left="284" w:hanging="284"/>
        <w:contextualSpacing/>
        <w:jc w:val="both"/>
        <w:rPr>
          <w:rFonts w:ascii="Times New Roman" w:hAnsi="Times New Roman" w:cs="Times New Roman"/>
        </w:rPr>
      </w:pPr>
      <w:r w:rsidRPr="0040093A">
        <w:rPr>
          <w:rFonts w:ascii="Times New Roman" w:hAnsi="Times New Roman" w:cs="Times New Roman"/>
          <w:b/>
          <w:u w:val="single"/>
        </w:rPr>
        <w:t>W przypadku gdy Zamawiający żąda wniesienia wadium,</w:t>
      </w:r>
      <w:r w:rsidRPr="0040093A">
        <w:rPr>
          <w:rFonts w:ascii="Times New Roman" w:hAnsi="Times New Roman" w:cs="Times New Roman"/>
        </w:rPr>
        <w:t xml:space="preserve"> przedłużenie terminu związania ofertą, o którym mowa w ust. 2, następuje wraz z przedłużeniem okresu ważności wadium albo, jeżeli nie jest to możliwe, z wniesieniem nowego wadium na przedłużony okres związania ofertą.</w:t>
      </w:r>
    </w:p>
    <w:p w14:paraId="4DBA24DA" w14:textId="77777777" w:rsidR="007C7DF5" w:rsidRDefault="007C7DF5" w:rsidP="00D47785">
      <w:pPr>
        <w:spacing w:after="0" w:line="276" w:lineRule="auto"/>
        <w:contextualSpacing/>
        <w:jc w:val="both"/>
        <w:rPr>
          <w:rFonts w:ascii="Times New Roman" w:hAnsi="Times New Roman" w:cs="Times New Roman"/>
        </w:rPr>
      </w:pPr>
    </w:p>
    <w:p w14:paraId="49E221A0" w14:textId="77777777" w:rsidR="001B2FA4" w:rsidRPr="0040093A" w:rsidRDefault="001B2FA4" w:rsidP="00D47785">
      <w:pPr>
        <w:spacing w:after="0" w:line="276" w:lineRule="auto"/>
        <w:contextualSpacing/>
        <w:jc w:val="both"/>
        <w:rPr>
          <w:rFonts w:ascii="Times New Roman" w:hAnsi="Times New Roman" w:cs="Times New Roman"/>
        </w:rPr>
      </w:pPr>
    </w:p>
    <w:p w14:paraId="24DF53A0" w14:textId="77777777" w:rsidR="00D35D4C" w:rsidRPr="0040093A" w:rsidRDefault="00D35D4C" w:rsidP="00316064">
      <w:pPr>
        <w:numPr>
          <w:ilvl w:val="0"/>
          <w:numId w:val="43"/>
        </w:numPr>
        <w:spacing w:after="0" w:line="276" w:lineRule="auto"/>
        <w:ind w:left="426" w:hanging="142"/>
        <w:contextualSpacing/>
        <w:rPr>
          <w:rFonts w:ascii="Times New Roman" w:hAnsi="Times New Roman" w:cs="Times New Roman"/>
          <w:b/>
        </w:rPr>
      </w:pPr>
      <w:r w:rsidRPr="0040093A">
        <w:rPr>
          <w:rFonts w:ascii="Times New Roman" w:hAnsi="Times New Roman" w:cs="Times New Roman"/>
          <w:b/>
        </w:rPr>
        <w:lastRenderedPageBreak/>
        <w:t>Wymagania dotyczące wadium</w:t>
      </w:r>
    </w:p>
    <w:p w14:paraId="2697DB45" w14:textId="77777777" w:rsidR="00D35D4C" w:rsidRPr="0040093A" w:rsidRDefault="00D35D4C" w:rsidP="00AC27B2">
      <w:pPr>
        <w:spacing w:after="0" w:line="276" w:lineRule="auto"/>
        <w:rPr>
          <w:rFonts w:ascii="Times New Roman" w:hAnsi="Times New Roman" w:cs="Times New Roman"/>
        </w:rPr>
      </w:pPr>
    </w:p>
    <w:p w14:paraId="2AC3BE1C" w14:textId="77777777" w:rsidR="00E62287" w:rsidRPr="0040093A" w:rsidRDefault="00AC27B2" w:rsidP="00AC27B2">
      <w:pPr>
        <w:spacing w:after="0" w:line="276" w:lineRule="auto"/>
        <w:rPr>
          <w:rFonts w:ascii="Times New Roman" w:hAnsi="Times New Roman" w:cs="Times New Roman"/>
        </w:rPr>
      </w:pPr>
      <w:r w:rsidRPr="0040093A">
        <w:rPr>
          <w:rFonts w:ascii="Times New Roman" w:hAnsi="Times New Roman" w:cs="Times New Roman"/>
          <w:color w:val="000000" w:themeColor="text1"/>
        </w:rPr>
        <w:t>Zamawiający</w:t>
      </w:r>
      <w:r w:rsidR="00495C4E" w:rsidRPr="0040093A">
        <w:rPr>
          <w:rFonts w:ascii="Times New Roman" w:hAnsi="Times New Roman" w:cs="Times New Roman"/>
          <w:color w:val="000000" w:themeColor="text1"/>
        </w:rPr>
        <w:t xml:space="preserve"> </w:t>
      </w:r>
      <w:r w:rsidR="00495C4E" w:rsidRPr="0040093A">
        <w:rPr>
          <w:rFonts w:ascii="Times New Roman" w:hAnsi="Times New Roman" w:cs="Times New Roman"/>
          <w:b/>
          <w:color w:val="5B9BD5" w:themeColor="accent1"/>
          <w:u w:val="single"/>
        </w:rPr>
        <w:t xml:space="preserve">nie </w:t>
      </w:r>
      <w:r w:rsidRPr="0040093A">
        <w:rPr>
          <w:rFonts w:ascii="Times New Roman" w:hAnsi="Times New Roman" w:cs="Times New Roman"/>
          <w:b/>
          <w:bCs/>
          <w:color w:val="5B9BD5" w:themeColor="accent1"/>
          <w:u w:val="single"/>
        </w:rPr>
        <w:t>żąda</w:t>
      </w:r>
      <w:r w:rsidRPr="0040093A">
        <w:rPr>
          <w:rFonts w:ascii="Times New Roman" w:hAnsi="Times New Roman" w:cs="Times New Roman"/>
          <w:bCs/>
          <w:color w:val="5B9BD5" w:themeColor="accent1"/>
        </w:rPr>
        <w:t xml:space="preserve"> </w:t>
      </w:r>
      <w:r w:rsidRPr="0040093A">
        <w:rPr>
          <w:rFonts w:ascii="Times New Roman" w:hAnsi="Times New Roman" w:cs="Times New Roman"/>
          <w:color w:val="000000" w:themeColor="text1"/>
        </w:rPr>
        <w:t>wniesienia wadium</w:t>
      </w:r>
      <w:r w:rsidR="00495C4E" w:rsidRPr="0040093A">
        <w:rPr>
          <w:rFonts w:ascii="Times New Roman" w:hAnsi="Times New Roman" w:cs="Times New Roman"/>
          <w:color w:val="000000" w:themeColor="text1"/>
        </w:rPr>
        <w:t>.</w:t>
      </w:r>
    </w:p>
    <w:p w14:paraId="4DB294A7" w14:textId="77777777" w:rsidR="00C2228C" w:rsidRPr="0040093A" w:rsidRDefault="00C2228C" w:rsidP="00D47785">
      <w:pPr>
        <w:spacing w:after="0" w:line="276" w:lineRule="auto"/>
        <w:contextualSpacing/>
        <w:jc w:val="both"/>
        <w:rPr>
          <w:rFonts w:ascii="Times New Roman" w:hAnsi="Times New Roman" w:cs="Times New Roman"/>
          <w:u w:val="single"/>
        </w:rPr>
      </w:pPr>
    </w:p>
    <w:p w14:paraId="56FDB644" w14:textId="77777777" w:rsidR="00D35D4C" w:rsidRPr="0040093A" w:rsidRDefault="00D35D4C" w:rsidP="00316064">
      <w:pPr>
        <w:numPr>
          <w:ilvl w:val="0"/>
          <w:numId w:val="43"/>
        </w:numPr>
        <w:spacing w:after="0" w:line="276" w:lineRule="auto"/>
        <w:ind w:left="426" w:hanging="142"/>
        <w:contextualSpacing/>
        <w:rPr>
          <w:rFonts w:ascii="Times New Roman" w:hAnsi="Times New Roman" w:cs="Times New Roman"/>
          <w:b/>
        </w:rPr>
      </w:pPr>
      <w:r w:rsidRPr="0040093A">
        <w:rPr>
          <w:rFonts w:ascii="Times New Roman" w:hAnsi="Times New Roman" w:cs="Times New Roman"/>
          <w:b/>
        </w:rPr>
        <w:t>Informacje dotyczące zabezpieczenia należytego wykonania umowy</w:t>
      </w:r>
    </w:p>
    <w:p w14:paraId="5E46223F" w14:textId="77777777" w:rsidR="00D35D4C" w:rsidRPr="0040093A" w:rsidRDefault="00D35D4C" w:rsidP="00D47785">
      <w:pPr>
        <w:spacing w:after="0" w:line="276" w:lineRule="auto"/>
        <w:ind w:firstLine="284"/>
        <w:rPr>
          <w:rFonts w:ascii="Times New Roman" w:hAnsi="Times New Roman" w:cs="Times New Roman"/>
        </w:rPr>
      </w:pPr>
    </w:p>
    <w:p w14:paraId="439CB908" w14:textId="77777777" w:rsidR="00D35D4C" w:rsidRPr="0040093A" w:rsidRDefault="00D35D4C" w:rsidP="00D47785">
      <w:pPr>
        <w:spacing w:after="0" w:line="276" w:lineRule="auto"/>
        <w:ind w:firstLine="284"/>
        <w:rPr>
          <w:rFonts w:ascii="Times New Roman" w:hAnsi="Times New Roman" w:cs="Times New Roman"/>
        </w:rPr>
      </w:pPr>
      <w:r w:rsidRPr="0040093A">
        <w:rPr>
          <w:rFonts w:ascii="Times New Roman" w:hAnsi="Times New Roman" w:cs="Times New Roman"/>
        </w:rPr>
        <w:t xml:space="preserve">Zamawiający </w:t>
      </w:r>
      <w:r w:rsidRPr="0040093A">
        <w:rPr>
          <w:rFonts w:ascii="Times New Roman" w:hAnsi="Times New Roman" w:cs="Times New Roman"/>
          <w:b/>
          <w:color w:val="5B9BD5" w:themeColor="accent1"/>
          <w:u w:val="single"/>
        </w:rPr>
        <w:t>nie wymaga</w:t>
      </w:r>
      <w:r w:rsidRPr="0040093A">
        <w:rPr>
          <w:rFonts w:ascii="Times New Roman" w:hAnsi="Times New Roman" w:cs="Times New Roman"/>
          <w:b/>
          <w:color w:val="5B9BD5" w:themeColor="accent1"/>
        </w:rPr>
        <w:t xml:space="preserve"> </w:t>
      </w:r>
      <w:r w:rsidRPr="0040093A">
        <w:rPr>
          <w:rFonts w:ascii="Times New Roman" w:hAnsi="Times New Roman" w:cs="Times New Roman"/>
        </w:rPr>
        <w:t>wniesienia zabezpieczenia należytego wykonania umowy.</w:t>
      </w:r>
    </w:p>
    <w:p w14:paraId="6E734231" w14:textId="77777777" w:rsidR="00C2228C" w:rsidRDefault="00C2228C" w:rsidP="00D47785">
      <w:pPr>
        <w:spacing w:after="0" w:line="276" w:lineRule="auto"/>
        <w:rPr>
          <w:rFonts w:ascii="Times New Roman" w:hAnsi="Times New Roman" w:cs="Times New Roman"/>
        </w:rPr>
      </w:pPr>
    </w:p>
    <w:p w14:paraId="03026095" w14:textId="77777777" w:rsidR="00133D40" w:rsidRPr="0040093A" w:rsidRDefault="00133D40" w:rsidP="00D47785">
      <w:pPr>
        <w:spacing w:after="0" w:line="276" w:lineRule="auto"/>
        <w:rPr>
          <w:rFonts w:ascii="Times New Roman" w:hAnsi="Times New Roman" w:cs="Times New Roman"/>
        </w:rPr>
      </w:pPr>
    </w:p>
    <w:p w14:paraId="56BF4D48" w14:textId="77777777" w:rsidR="007C2B5E" w:rsidRPr="0040093A" w:rsidRDefault="00D35D4C" w:rsidP="00316064">
      <w:pPr>
        <w:numPr>
          <w:ilvl w:val="0"/>
          <w:numId w:val="43"/>
        </w:numPr>
        <w:spacing w:after="0" w:line="276" w:lineRule="auto"/>
        <w:ind w:left="426" w:hanging="142"/>
        <w:contextualSpacing/>
        <w:rPr>
          <w:rFonts w:ascii="Times New Roman" w:hAnsi="Times New Roman" w:cs="Times New Roman"/>
          <w:b/>
        </w:rPr>
      </w:pPr>
      <w:r w:rsidRPr="0040093A">
        <w:rPr>
          <w:rFonts w:ascii="Times New Roman" w:hAnsi="Times New Roman" w:cs="Times New Roman"/>
          <w:b/>
        </w:rPr>
        <w:t>Opis sposobu przygotowania oferty</w:t>
      </w:r>
      <w:r w:rsidR="007C2B5E" w:rsidRPr="0040093A">
        <w:rPr>
          <w:rFonts w:ascii="Times New Roman" w:hAnsi="Times New Roman" w:cs="Times New Roman"/>
          <w:b/>
        </w:rPr>
        <w:t>.</w:t>
      </w:r>
      <w:r w:rsidR="00C25298" w:rsidRPr="0040093A">
        <w:rPr>
          <w:rFonts w:ascii="Times New Roman" w:hAnsi="Times New Roman" w:cs="Times New Roman"/>
          <w:b/>
        </w:rPr>
        <w:t xml:space="preserve"> </w:t>
      </w:r>
    </w:p>
    <w:p w14:paraId="0404AA30" w14:textId="77777777" w:rsidR="007C2B5E" w:rsidRPr="0040093A" w:rsidRDefault="007C2B5E" w:rsidP="007C2B5E">
      <w:pPr>
        <w:spacing w:after="0" w:line="276" w:lineRule="auto"/>
        <w:ind w:left="426"/>
        <w:contextualSpacing/>
        <w:rPr>
          <w:rFonts w:ascii="Times New Roman" w:hAnsi="Times New Roman" w:cs="Times New Roman"/>
          <w:b/>
        </w:rPr>
      </w:pPr>
    </w:p>
    <w:p w14:paraId="42019D8C" w14:textId="77777777" w:rsidR="007C2B5E" w:rsidRPr="0040093A" w:rsidRDefault="007C2B5E" w:rsidP="007C2B5E">
      <w:pPr>
        <w:spacing w:after="0" w:line="276" w:lineRule="auto"/>
        <w:ind w:left="426"/>
        <w:contextualSpacing/>
        <w:rPr>
          <w:rFonts w:ascii="Times New Roman" w:hAnsi="Times New Roman" w:cs="Times New Roman"/>
          <w:b/>
          <w:u w:val="single"/>
        </w:rPr>
      </w:pPr>
      <w:r w:rsidRPr="0040093A">
        <w:rPr>
          <w:rFonts w:ascii="Times New Roman" w:hAnsi="Times New Roman" w:cs="Times New Roman"/>
          <w:b/>
          <w:u w:val="single"/>
        </w:rPr>
        <w:t xml:space="preserve">Opis sposobu przygotowania oferty do umowy ramowej : </w:t>
      </w:r>
    </w:p>
    <w:p w14:paraId="5305E0D8" w14:textId="77777777" w:rsidR="00D35D4C" w:rsidRPr="0040093A" w:rsidRDefault="00D35D4C" w:rsidP="00D47785">
      <w:pPr>
        <w:spacing w:after="0" w:line="276" w:lineRule="auto"/>
        <w:ind w:left="1440"/>
        <w:contextualSpacing/>
        <w:rPr>
          <w:rFonts w:ascii="Times New Roman" w:hAnsi="Times New Roman" w:cs="Times New Roman"/>
          <w:b/>
        </w:rPr>
      </w:pPr>
    </w:p>
    <w:p w14:paraId="238FA845" w14:textId="0D3FDB78" w:rsidR="00D35D4C" w:rsidRPr="0040093A" w:rsidRDefault="00D35D4C" w:rsidP="00D47785">
      <w:pPr>
        <w:numPr>
          <w:ilvl w:val="0"/>
          <w:numId w:val="4"/>
        </w:numPr>
        <w:spacing w:after="0" w:line="276" w:lineRule="auto"/>
        <w:ind w:left="284"/>
        <w:contextualSpacing/>
        <w:jc w:val="both"/>
        <w:rPr>
          <w:rFonts w:ascii="Times New Roman" w:hAnsi="Times New Roman" w:cs="Times New Roman"/>
        </w:rPr>
      </w:pPr>
      <w:r w:rsidRPr="0040093A">
        <w:rPr>
          <w:rFonts w:ascii="Times New Roman" w:hAnsi="Times New Roman" w:cs="Times New Roman"/>
        </w:rPr>
        <w:t xml:space="preserve">Oferta musi być sporządzona w języku polskim, pod rygorem nieważności w formie elektronicznej </w:t>
      </w:r>
      <w:r w:rsidR="0042171C" w:rsidRPr="0040093A">
        <w:rPr>
          <w:rFonts w:ascii="Times New Roman" w:hAnsi="Times New Roman" w:cs="Times New Roman"/>
        </w:rPr>
        <w:br/>
        <w:t xml:space="preserve">lub </w:t>
      </w:r>
      <w:r w:rsidRPr="0040093A">
        <w:rPr>
          <w:rFonts w:ascii="Times New Roman" w:hAnsi="Times New Roman" w:cs="Times New Roman"/>
        </w:rPr>
        <w:t>w postaci elektronicznej opatrzona kwalifikowanym podpisem elektronicznym, podpisem zaufanym lub elektronicznym podpisem osobistym w formacie danych: .pdf, .</w:t>
      </w:r>
      <w:proofErr w:type="spellStart"/>
      <w:r w:rsidRPr="0040093A">
        <w:rPr>
          <w:rFonts w:ascii="Times New Roman" w:hAnsi="Times New Roman" w:cs="Times New Roman"/>
        </w:rPr>
        <w:t>doc</w:t>
      </w:r>
      <w:proofErr w:type="spellEnd"/>
      <w:r w:rsidRPr="0040093A">
        <w:rPr>
          <w:rFonts w:ascii="Times New Roman" w:hAnsi="Times New Roman" w:cs="Times New Roman"/>
        </w:rPr>
        <w:t>, .</w:t>
      </w:r>
      <w:proofErr w:type="spellStart"/>
      <w:r w:rsidRPr="0040093A">
        <w:rPr>
          <w:rFonts w:ascii="Times New Roman" w:hAnsi="Times New Roman" w:cs="Times New Roman"/>
        </w:rPr>
        <w:t>docx</w:t>
      </w:r>
      <w:proofErr w:type="spellEnd"/>
      <w:r w:rsidRPr="0040093A">
        <w:rPr>
          <w:rFonts w:ascii="Times New Roman" w:hAnsi="Times New Roman" w:cs="Times New Roman"/>
        </w:rPr>
        <w:t>, .</w:t>
      </w:r>
      <w:proofErr w:type="spellStart"/>
      <w:r w:rsidRPr="0040093A">
        <w:rPr>
          <w:rFonts w:ascii="Times New Roman" w:hAnsi="Times New Roman" w:cs="Times New Roman"/>
        </w:rPr>
        <w:t>xps</w:t>
      </w:r>
      <w:proofErr w:type="spellEnd"/>
      <w:r w:rsidRPr="0040093A">
        <w:rPr>
          <w:rFonts w:ascii="Times New Roman" w:hAnsi="Times New Roman" w:cs="Times New Roman"/>
        </w:rPr>
        <w:t>, .xls, .jpg, .</w:t>
      </w:r>
      <w:proofErr w:type="spellStart"/>
      <w:r w:rsidRPr="0040093A">
        <w:rPr>
          <w:rFonts w:ascii="Times New Roman" w:hAnsi="Times New Roman" w:cs="Times New Roman"/>
        </w:rPr>
        <w:t>jpeg</w:t>
      </w:r>
      <w:proofErr w:type="spellEnd"/>
      <w:r w:rsidRPr="0040093A">
        <w:rPr>
          <w:rFonts w:ascii="Times New Roman" w:hAnsi="Times New Roman" w:cs="Times New Roman"/>
        </w:rPr>
        <w:t xml:space="preserve"> </w:t>
      </w:r>
      <w:r w:rsidRPr="0040093A">
        <w:rPr>
          <w:rFonts w:ascii="Times New Roman" w:hAnsi="Times New Roman" w:cs="Times New Roman"/>
          <w:b/>
        </w:rPr>
        <w:t>ze szczególnym wskazaniem na .pdf</w:t>
      </w:r>
      <w:r w:rsidRPr="0040093A">
        <w:rPr>
          <w:rFonts w:ascii="Times New Roman" w:hAnsi="Times New Roman" w:cs="Times New Roman"/>
        </w:rPr>
        <w:t>.</w:t>
      </w:r>
    </w:p>
    <w:p w14:paraId="593724D3" w14:textId="0330DA56" w:rsidR="00D35D4C" w:rsidRPr="0040093A" w:rsidRDefault="00D35D4C" w:rsidP="00D47785">
      <w:pPr>
        <w:numPr>
          <w:ilvl w:val="0"/>
          <w:numId w:val="4"/>
        </w:numPr>
        <w:spacing w:after="0" w:line="276" w:lineRule="auto"/>
        <w:ind w:left="284"/>
        <w:contextualSpacing/>
        <w:jc w:val="both"/>
        <w:rPr>
          <w:rFonts w:ascii="Times New Roman" w:hAnsi="Times New Roman" w:cs="Times New Roman"/>
        </w:rPr>
      </w:pPr>
      <w:r w:rsidRPr="0040093A">
        <w:rPr>
          <w:rFonts w:ascii="Times New Roman" w:hAnsi="Times New Roman" w:cs="Times New Roman"/>
          <w:b/>
        </w:rPr>
        <w:t xml:space="preserve">Rozszerzenia plików wykorzystywanych przez Wykonawców powinny być zgodne </w:t>
      </w:r>
      <w:r w:rsidR="001B2FA4">
        <w:rPr>
          <w:rFonts w:ascii="Times New Roman" w:hAnsi="Times New Roman" w:cs="Times New Roman"/>
          <w:b/>
        </w:rPr>
        <w:br/>
      </w:r>
      <w:r w:rsidRPr="0040093A">
        <w:rPr>
          <w:rFonts w:ascii="Times New Roman" w:hAnsi="Times New Roman" w:cs="Times New Roman"/>
          <w:b/>
        </w:rPr>
        <w:t>z</w:t>
      </w:r>
      <w:r w:rsidRPr="0040093A">
        <w:rPr>
          <w:rFonts w:ascii="Times New Roman" w:hAnsi="Times New Roman" w:cs="Times New Roman"/>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338C909D" w14:textId="77777777" w:rsidR="00D35D4C" w:rsidRPr="0040093A" w:rsidRDefault="00D35D4C" w:rsidP="00D47785">
      <w:pPr>
        <w:numPr>
          <w:ilvl w:val="0"/>
          <w:numId w:val="4"/>
        </w:numPr>
        <w:spacing w:after="0" w:line="276" w:lineRule="auto"/>
        <w:ind w:left="284"/>
        <w:contextualSpacing/>
        <w:jc w:val="both"/>
        <w:rPr>
          <w:rFonts w:ascii="Times New Roman" w:hAnsi="Times New Roman" w:cs="Times New Roman"/>
        </w:rPr>
      </w:pPr>
      <w:r w:rsidRPr="0040093A">
        <w:rPr>
          <w:rFonts w:ascii="Times New Roman" w:hAnsi="Times New Roman" w:cs="Times New Roman"/>
        </w:rPr>
        <w:t xml:space="preserve">W procesie składania oferty </w:t>
      </w:r>
      <w:r w:rsidRPr="0040093A">
        <w:rPr>
          <w:rFonts w:ascii="Times New Roman" w:hAnsi="Times New Roman" w:cs="Times New Roman"/>
          <w:color w:val="000000" w:themeColor="text1"/>
        </w:rPr>
        <w:t xml:space="preserve">w tym przedmiotowych środków dowodowych </w:t>
      </w:r>
      <w:r w:rsidRPr="0040093A">
        <w:rPr>
          <w:rFonts w:ascii="Times New Roman" w:hAnsi="Times New Roman" w:cs="Times New Roman"/>
        </w:rPr>
        <w:t xml:space="preserve">na platformie, </w:t>
      </w:r>
      <w:r w:rsidRPr="0040093A">
        <w:rPr>
          <w:rFonts w:ascii="Times New Roman" w:hAnsi="Times New Roman" w:cs="Times New Roman"/>
          <w:b/>
        </w:rPr>
        <w:t>kwalifikowany podpis elektroniczny</w:t>
      </w:r>
      <w:r w:rsidRPr="0040093A">
        <w:rPr>
          <w:rFonts w:ascii="Times New Roman" w:hAnsi="Times New Roman" w:cs="Times New Roman"/>
        </w:rPr>
        <w:t xml:space="preserve"> lub </w:t>
      </w:r>
      <w:r w:rsidRPr="0040093A">
        <w:rPr>
          <w:rFonts w:ascii="Times New Roman" w:hAnsi="Times New Roman" w:cs="Times New Roman"/>
          <w:b/>
        </w:rPr>
        <w:t>podpis zaufany</w:t>
      </w:r>
      <w:r w:rsidRPr="0040093A">
        <w:rPr>
          <w:rFonts w:ascii="Times New Roman" w:hAnsi="Times New Roman" w:cs="Times New Roman"/>
        </w:rPr>
        <w:t xml:space="preserve"> lub </w:t>
      </w:r>
      <w:r w:rsidRPr="0040093A">
        <w:rPr>
          <w:rFonts w:ascii="Times New Roman" w:hAnsi="Times New Roman" w:cs="Times New Roman"/>
          <w:b/>
        </w:rPr>
        <w:t>elektroniczny</w:t>
      </w:r>
      <w:r w:rsidRPr="0040093A">
        <w:rPr>
          <w:rFonts w:ascii="Times New Roman" w:hAnsi="Times New Roman" w:cs="Times New Roman"/>
        </w:rPr>
        <w:t xml:space="preserve"> </w:t>
      </w:r>
      <w:r w:rsidRPr="0040093A">
        <w:rPr>
          <w:rFonts w:ascii="Times New Roman" w:hAnsi="Times New Roman" w:cs="Times New Roman"/>
          <w:b/>
        </w:rPr>
        <w:t>podpis osobisty</w:t>
      </w:r>
      <w:r w:rsidRPr="0040093A">
        <w:rPr>
          <w:rFonts w:ascii="Times New Roman" w:hAnsi="Times New Roman" w:cs="Times New Roman"/>
        </w:rPr>
        <w:t xml:space="preserve"> Wykonawca składa bezpośrednio na dokumencie, który następnie przesyła do systemu.</w:t>
      </w:r>
    </w:p>
    <w:p w14:paraId="3294A855" w14:textId="77777777" w:rsidR="00D35D4C" w:rsidRPr="0040093A" w:rsidRDefault="00D35D4C" w:rsidP="00D47785">
      <w:pPr>
        <w:numPr>
          <w:ilvl w:val="0"/>
          <w:numId w:val="4"/>
        </w:numPr>
        <w:spacing w:after="0" w:line="276" w:lineRule="auto"/>
        <w:ind w:left="284"/>
        <w:contextualSpacing/>
        <w:jc w:val="both"/>
        <w:rPr>
          <w:rFonts w:ascii="Times New Roman" w:hAnsi="Times New Roman" w:cs="Times New Roman"/>
        </w:rPr>
      </w:pPr>
      <w:r w:rsidRPr="0040093A">
        <w:rPr>
          <w:rFonts w:ascii="Times New Roman" w:hAnsi="Times New Roman" w:cs="Times New Roman"/>
        </w:rPr>
        <w:t>W celu ewentualnej kompresji danych zamawiający zaleca wykorzystanie jednego z rozszerzeń:</w:t>
      </w:r>
    </w:p>
    <w:p w14:paraId="0C0AA1CB" w14:textId="77777777" w:rsidR="00D35D4C" w:rsidRPr="0040093A" w:rsidRDefault="00D35D4C" w:rsidP="00D47785">
      <w:pPr>
        <w:numPr>
          <w:ilvl w:val="0"/>
          <w:numId w:val="20"/>
        </w:numPr>
        <w:spacing w:after="0" w:line="276" w:lineRule="auto"/>
        <w:contextualSpacing/>
        <w:jc w:val="both"/>
        <w:rPr>
          <w:rFonts w:ascii="Times New Roman" w:hAnsi="Times New Roman" w:cs="Times New Roman"/>
          <w:b/>
        </w:rPr>
      </w:pPr>
      <w:r w:rsidRPr="0040093A">
        <w:rPr>
          <w:rFonts w:ascii="Times New Roman" w:hAnsi="Times New Roman" w:cs="Times New Roman"/>
          <w:b/>
        </w:rPr>
        <w:t>.zip</w:t>
      </w:r>
    </w:p>
    <w:p w14:paraId="0EEDA537" w14:textId="77777777" w:rsidR="00D35D4C" w:rsidRPr="0040093A" w:rsidRDefault="00D35D4C" w:rsidP="00D47785">
      <w:pPr>
        <w:numPr>
          <w:ilvl w:val="0"/>
          <w:numId w:val="20"/>
        </w:numPr>
        <w:spacing w:after="0" w:line="276" w:lineRule="auto"/>
        <w:contextualSpacing/>
        <w:jc w:val="both"/>
        <w:rPr>
          <w:rFonts w:ascii="Times New Roman" w:hAnsi="Times New Roman" w:cs="Times New Roman"/>
          <w:b/>
        </w:rPr>
      </w:pPr>
      <w:r w:rsidRPr="0040093A">
        <w:rPr>
          <w:rFonts w:ascii="Times New Roman" w:hAnsi="Times New Roman" w:cs="Times New Roman"/>
          <w:b/>
        </w:rPr>
        <w:t>.7Z</w:t>
      </w:r>
    </w:p>
    <w:p w14:paraId="4DE7F8DC" w14:textId="77777777" w:rsidR="0054661F" w:rsidRPr="0040093A" w:rsidRDefault="0054661F" w:rsidP="00D47785">
      <w:pPr>
        <w:numPr>
          <w:ilvl w:val="0"/>
          <w:numId w:val="20"/>
        </w:numPr>
        <w:spacing w:after="0" w:line="276" w:lineRule="auto"/>
        <w:contextualSpacing/>
        <w:jc w:val="both"/>
        <w:rPr>
          <w:rFonts w:ascii="Times New Roman" w:hAnsi="Times New Roman" w:cs="Times New Roman"/>
          <w:b/>
        </w:rPr>
      </w:pPr>
      <w:r w:rsidRPr="0040093A">
        <w:rPr>
          <w:rFonts w:ascii="Times New Roman" w:hAnsi="Times New Roman" w:cs="Times New Roman"/>
          <w:b/>
        </w:rPr>
        <w:t>.</w:t>
      </w:r>
      <w:proofErr w:type="spellStart"/>
      <w:r w:rsidRPr="0040093A">
        <w:rPr>
          <w:rFonts w:ascii="Times New Roman" w:hAnsi="Times New Roman" w:cs="Times New Roman"/>
          <w:b/>
        </w:rPr>
        <w:t>rar</w:t>
      </w:r>
      <w:proofErr w:type="spellEnd"/>
    </w:p>
    <w:p w14:paraId="5742ED82" w14:textId="77777777" w:rsidR="00D35D4C" w:rsidRPr="0040093A" w:rsidRDefault="00D35D4C" w:rsidP="00D47785">
      <w:pPr>
        <w:numPr>
          <w:ilvl w:val="0"/>
          <w:numId w:val="4"/>
        </w:numPr>
        <w:spacing w:after="0" w:line="276" w:lineRule="auto"/>
        <w:ind w:left="284"/>
        <w:contextualSpacing/>
        <w:jc w:val="both"/>
        <w:rPr>
          <w:rFonts w:ascii="Times New Roman" w:hAnsi="Times New Roman" w:cs="Times New Roman"/>
          <w:bCs/>
          <w:color w:val="000000" w:themeColor="text1"/>
          <w:u w:val="single"/>
        </w:rPr>
      </w:pPr>
      <w:r w:rsidRPr="0040093A">
        <w:rPr>
          <w:rFonts w:ascii="Times New Roman" w:hAnsi="Times New Roman" w:cs="Times New Roman"/>
          <w:b/>
        </w:rPr>
        <w:t>Wśród rozszerzeń powszechnych, a niewystępujących w Rozporządzeniu KRI występują: .gif, .</w:t>
      </w:r>
      <w:proofErr w:type="spellStart"/>
      <w:r w:rsidRPr="0040093A">
        <w:rPr>
          <w:rFonts w:ascii="Times New Roman" w:hAnsi="Times New Roman" w:cs="Times New Roman"/>
          <w:b/>
        </w:rPr>
        <w:t>bmp</w:t>
      </w:r>
      <w:proofErr w:type="spellEnd"/>
      <w:r w:rsidRPr="0040093A">
        <w:rPr>
          <w:rFonts w:ascii="Times New Roman" w:hAnsi="Times New Roman" w:cs="Times New Roman"/>
          <w:b/>
        </w:rPr>
        <w:t xml:space="preserve">, </w:t>
      </w:r>
      <w:proofErr w:type="spellStart"/>
      <w:r w:rsidRPr="0040093A">
        <w:rPr>
          <w:rFonts w:ascii="Times New Roman" w:hAnsi="Times New Roman" w:cs="Times New Roman"/>
          <w:b/>
        </w:rPr>
        <w:t>numbers</w:t>
      </w:r>
      <w:proofErr w:type="spellEnd"/>
      <w:r w:rsidRPr="0040093A">
        <w:rPr>
          <w:rFonts w:ascii="Times New Roman" w:hAnsi="Times New Roman" w:cs="Times New Roman"/>
          <w:b/>
        </w:rPr>
        <w:t>, .</w:t>
      </w:r>
      <w:proofErr w:type="spellStart"/>
      <w:r w:rsidRPr="0040093A">
        <w:rPr>
          <w:rFonts w:ascii="Times New Roman" w:hAnsi="Times New Roman" w:cs="Times New Roman"/>
          <w:b/>
        </w:rPr>
        <w:t>pages</w:t>
      </w:r>
      <w:proofErr w:type="spellEnd"/>
      <w:r w:rsidRPr="0040093A">
        <w:rPr>
          <w:rFonts w:ascii="Times New Roman" w:hAnsi="Times New Roman" w:cs="Times New Roman"/>
          <w:b/>
        </w:rPr>
        <w:t xml:space="preserve">. Oferta złożona w takich plikach podlegać będzie odrzuceniu na podstawie art. 226 ust. 1 pkt. 6 ustawy </w:t>
      </w:r>
      <w:proofErr w:type="spellStart"/>
      <w:r w:rsidRPr="0040093A">
        <w:rPr>
          <w:rFonts w:ascii="Times New Roman" w:hAnsi="Times New Roman" w:cs="Times New Roman"/>
          <w:b/>
        </w:rPr>
        <w:t>Pzp</w:t>
      </w:r>
      <w:proofErr w:type="spellEnd"/>
      <w:r w:rsidRPr="0040093A">
        <w:rPr>
          <w:rFonts w:ascii="Times New Roman" w:hAnsi="Times New Roman" w:cs="Times New Roman"/>
          <w:b/>
        </w:rPr>
        <w:t>.</w:t>
      </w:r>
    </w:p>
    <w:p w14:paraId="3D9E690C" w14:textId="77777777" w:rsidR="00D35D4C" w:rsidRPr="0040093A" w:rsidRDefault="00D35D4C" w:rsidP="00D47785">
      <w:pPr>
        <w:spacing w:after="0" w:line="276" w:lineRule="auto"/>
        <w:ind w:left="284"/>
        <w:contextualSpacing/>
        <w:jc w:val="both"/>
        <w:rPr>
          <w:rFonts w:ascii="Times New Roman" w:hAnsi="Times New Roman" w:cs="Times New Roman"/>
          <w:bCs/>
          <w:color w:val="000000" w:themeColor="text1"/>
        </w:rPr>
      </w:pPr>
      <w:r w:rsidRPr="0040093A">
        <w:rPr>
          <w:rFonts w:ascii="Times New Roman" w:hAnsi="Times New Roman" w:cs="Times New Roman"/>
          <w:b/>
        </w:rPr>
        <w:t xml:space="preserve">Powód: nie została sporządzona lub przekazana w sposób zgodny z wymaganiami technicznymi oraz organizacyjnymi sporządzania lub przekazywania ofert przy użyciu środków komunikacji elektronicznej określonymi przez zamawiającego. </w:t>
      </w:r>
    </w:p>
    <w:p w14:paraId="0130BC84" w14:textId="77777777" w:rsidR="00D35D4C" w:rsidRPr="0040093A" w:rsidRDefault="00D35D4C" w:rsidP="00D47785">
      <w:pPr>
        <w:spacing w:after="0" w:line="276" w:lineRule="auto"/>
        <w:ind w:left="284"/>
        <w:contextualSpacing/>
        <w:jc w:val="both"/>
        <w:rPr>
          <w:rFonts w:ascii="Times New Roman" w:hAnsi="Times New Roman" w:cs="Times New Roman"/>
        </w:rPr>
      </w:pPr>
      <w:r w:rsidRPr="0040093A">
        <w:rPr>
          <w:rFonts w:ascii="Times New Roman" w:hAnsi="Times New Roman" w:cs="Times New Roman"/>
          <w:bCs/>
        </w:rPr>
        <w:t xml:space="preserve">Powyższe formaty plików są niezgodne z postanowieniami SWZ </w:t>
      </w:r>
      <w:r w:rsidRPr="0040093A">
        <w:rPr>
          <w:rFonts w:ascii="Times New Roman" w:hAnsi="Times New Roman" w:cs="Times New Roman"/>
          <w:b/>
          <w:bCs/>
        </w:rPr>
        <w:t>w Rozdziale XIII pkt 1</w:t>
      </w:r>
      <w:r w:rsidRPr="0040093A">
        <w:rPr>
          <w:rFonts w:ascii="Times New Roman" w:hAnsi="Times New Roman" w:cs="Times New Roman"/>
          <w:bCs/>
        </w:rPr>
        <w:t xml:space="preserve"> oraz treścią załącznika nr 2 do </w:t>
      </w:r>
      <w:r w:rsidRPr="0040093A">
        <w:rPr>
          <w:rFonts w:ascii="Times New Roman" w:hAnsi="Times New Roman" w:cs="Times New Roman"/>
        </w:rPr>
        <w:t>Rozporządzenia Rady Ministrów z dnia 12 kwietnia 2012 r. w sprawie Krajowych Ram Interoperacyjności, minimalnych wymagań dla rejestrów publicznych i wymiany informacji w postaci elektronicznej oraz minimalnych wymagań dla systemów teleinformatycznych, który określa formaty danych oraz standardy zapewniające dostęp do zasobów informacji udostępnianych za pomocą systemów teleinformatycznych używanych do realizacji zadań publicznych.</w:t>
      </w:r>
    </w:p>
    <w:p w14:paraId="45BCCE8C" w14:textId="77777777" w:rsidR="00D35D4C" w:rsidRPr="0040093A" w:rsidRDefault="00D35D4C" w:rsidP="00D47785">
      <w:pPr>
        <w:numPr>
          <w:ilvl w:val="0"/>
          <w:numId w:val="4"/>
        </w:numPr>
        <w:spacing w:after="0" w:line="276" w:lineRule="auto"/>
        <w:ind w:left="284"/>
        <w:contextualSpacing/>
        <w:jc w:val="both"/>
        <w:rPr>
          <w:rFonts w:ascii="Times New Roman" w:hAnsi="Times New Roman" w:cs="Times New Roman"/>
          <w:b/>
          <w:u w:val="single"/>
        </w:rPr>
      </w:pPr>
      <w:r w:rsidRPr="0040093A">
        <w:rPr>
          <w:rFonts w:ascii="Times New Roman" w:hAnsi="Times New Roman" w:cs="Times New Roman"/>
        </w:rPr>
        <w:t>W przypadku stosowania przez wykonawcę kwalifikowanego podpisu elektronicznego:</w:t>
      </w:r>
    </w:p>
    <w:p w14:paraId="774CAC58" w14:textId="7614E947" w:rsidR="00D35D4C" w:rsidRPr="0040093A" w:rsidRDefault="00D35D4C" w:rsidP="00D47785">
      <w:pPr>
        <w:numPr>
          <w:ilvl w:val="0"/>
          <w:numId w:val="21"/>
        </w:numPr>
        <w:spacing w:after="0" w:line="276" w:lineRule="auto"/>
        <w:ind w:left="709"/>
        <w:jc w:val="both"/>
        <w:rPr>
          <w:rFonts w:ascii="Times New Roman" w:eastAsia="Calibri" w:hAnsi="Times New Roman" w:cs="Times New Roman"/>
        </w:rPr>
      </w:pPr>
      <w:r w:rsidRPr="0040093A">
        <w:rPr>
          <w:rFonts w:ascii="Times New Roman" w:hAnsi="Times New Roman" w:cs="Times New Roman"/>
        </w:rPr>
        <w:t xml:space="preserve">Ze względu na niskie ryzyko naruszenia integralności pliku oraz łatwiejszą weryfikację podpisu zamawiający zaleca, w miarę możliwości, </w:t>
      </w:r>
      <w:r w:rsidRPr="0040093A">
        <w:rPr>
          <w:rFonts w:ascii="Times New Roman" w:hAnsi="Times New Roman" w:cs="Times New Roman"/>
          <w:b/>
        </w:rPr>
        <w:t>przekonwertowanie plików składających się na ofertę na rozszerzenie .pdf</w:t>
      </w:r>
      <w:r w:rsidR="00941EFC" w:rsidRPr="0040093A">
        <w:rPr>
          <w:rFonts w:ascii="Times New Roman" w:hAnsi="Times New Roman" w:cs="Times New Roman"/>
          <w:b/>
        </w:rPr>
        <w:t xml:space="preserve"> </w:t>
      </w:r>
      <w:r w:rsidRPr="0040093A">
        <w:rPr>
          <w:rFonts w:ascii="Times New Roman" w:hAnsi="Times New Roman" w:cs="Times New Roman"/>
          <w:b/>
        </w:rPr>
        <w:t xml:space="preserve">i opatrzenie ich podpisem kwalifikowanym w formacie </w:t>
      </w:r>
      <w:proofErr w:type="spellStart"/>
      <w:r w:rsidRPr="0040093A">
        <w:rPr>
          <w:rFonts w:ascii="Times New Roman" w:hAnsi="Times New Roman" w:cs="Times New Roman"/>
          <w:b/>
        </w:rPr>
        <w:t>PAdES</w:t>
      </w:r>
      <w:proofErr w:type="spellEnd"/>
      <w:r w:rsidRPr="0040093A">
        <w:rPr>
          <w:rFonts w:ascii="Times New Roman" w:hAnsi="Times New Roman" w:cs="Times New Roman"/>
          <w:b/>
        </w:rPr>
        <w:t xml:space="preserve">. </w:t>
      </w:r>
    </w:p>
    <w:p w14:paraId="537CAF51" w14:textId="77777777" w:rsidR="00D35D4C" w:rsidRPr="0040093A" w:rsidRDefault="00D35D4C" w:rsidP="00D47785">
      <w:pPr>
        <w:numPr>
          <w:ilvl w:val="0"/>
          <w:numId w:val="21"/>
        </w:numPr>
        <w:spacing w:after="0" w:line="276" w:lineRule="auto"/>
        <w:ind w:left="709"/>
        <w:jc w:val="both"/>
        <w:rPr>
          <w:rFonts w:ascii="Times New Roman" w:hAnsi="Times New Roman" w:cs="Times New Roman"/>
        </w:rPr>
      </w:pPr>
      <w:r w:rsidRPr="0040093A">
        <w:rPr>
          <w:rFonts w:ascii="Times New Roman" w:hAnsi="Times New Roman" w:cs="Times New Roman"/>
        </w:rPr>
        <w:lastRenderedPageBreak/>
        <w:t xml:space="preserve">Pliki w innych formatach niż PDF </w:t>
      </w:r>
      <w:r w:rsidRPr="0040093A">
        <w:rPr>
          <w:rFonts w:ascii="Times New Roman" w:hAnsi="Times New Roman" w:cs="Times New Roman"/>
          <w:b/>
        </w:rPr>
        <w:t xml:space="preserve">zaleca się opatrzyć podpisem w formacie </w:t>
      </w:r>
      <w:proofErr w:type="spellStart"/>
      <w:r w:rsidRPr="0040093A">
        <w:rPr>
          <w:rFonts w:ascii="Times New Roman" w:hAnsi="Times New Roman" w:cs="Times New Roman"/>
          <w:b/>
        </w:rPr>
        <w:t>XAdES</w:t>
      </w:r>
      <w:proofErr w:type="spellEnd"/>
      <w:r w:rsidRPr="0040093A">
        <w:rPr>
          <w:rFonts w:ascii="Times New Roman" w:hAnsi="Times New Roman" w:cs="Times New Roman"/>
          <w:b/>
        </w:rPr>
        <w:t xml:space="preserve"> o typie zewnętrznym</w:t>
      </w:r>
      <w:r w:rsidRPr="0040093A">
        <w:rPr>
          <w:rFonts w:ascii="Times New Roman" w:hAnsi="Times New Roman" w:cs="Times New Roman"/>
        </w:rPr>
        <w:t>. Wykonawca powinien pamiętać, aby plik z podpisem przekazywać łącznie z dokumentem podpisywanym.</w:t>
      </w:r>
    </w:p>
    <w:p w14:paraId="715EA04C" w14:textId="77777777" w:rsidR="00D35D4C" w:rsidRPr="0040093A" w:rsidRDefault="00D35D4C" w:rsidP="00D47785">
      <w:pPr>
        <w:numPr>
          <w:ilvl w:val="0"/>
          <w:numId w:val="21"/>
        </w:numPr>
        <w:spacing w:after="0" w:line="276" w:lineRule="auto"/>
        <w:ind w:left="709"/>
        <w:jc w:val="both"/>
        <w:rPr>
          <w:rFonts w:ascii="Times New Roman" w:hAnsi="Times New Roman" w:cs="Times New Roman"/>
        </w:rPr>
      </w:pPr>
      <w:r w:rsidRPr="0040093A">
        <w:rPr>
          <w:rFonts w:ascii="Times New Roman" w:hAnsi="Times New Roman" w:cs="Times New Roman"/>
        </w:rPr>
        <w:t>Zamawiający zaleca wykorzystanie podpisu z kwalifikowanym znacznikiem czasu.</w:t>
      </w:r>
    </w:p>
    <w:p w14:paraId="563876B3" w14:textId="77777777" w:rsidR="00D35D4C" w:rsidRPr="0040093A" w:rsidRDefault="00D35D4C" w:rsidP="00D47785">
      <w:pPr>
        <w:numPr>
          <w:ilvl w:val="0"/>
          <w:numId w:val="4"/>
        </w:numPr>
        <w:spacing w:after="0" w:line="276" w:lineRule="auto"/>
        <w:ind w:left="284"/>
        <w:contextualSpacing/>
        <w:jc w:val="both"/>
        <w:rPr>
          <w:rFonts w:ascii="Times New Roman" w:hAnsi="Times New Roman" w:cs="Times New Roman"/>
          <w:b/>
          <w:u w:val="single"/>
        </w:rPr>
      </w:pPr>
      <w:r w:rsidRPr="0040093A">
        <w:rPr>
          <w:rFonts w:ascii="Times New Roman" w:hAnsi="Times New Roman" w:cs="Times New Roman"/>
        </w:rPr>
        <w:t>Zamawiający zaleca aby</w:t>
      </w:r>
      <w:r w:rsidRPr="0040093A">
        <w:rPr>
          <w:rFonts w:ascii="Times New Roman" w:hAnsi="Times New Roman" w:cs="Times New Roman"/>
          <w:b/>
        </w:rPr>
        <w:t xml:space="preserve"> w przypadku podpisywania pliku przez kilka osób, stosować podpisy tego samego rodzaju.</w:t>
      </w:r>
      <w:r w:rsidRPr="0040093A">
        <w:rPr>
          <w:rFonts w:ascii="Times New Roman" w:hAnsi="Times New Roman" w:cs="Times New Roman"/>
        </w:rPr>
        <w:t xml:space="preserve"> Podpisywanie różnymi rodzajami podpisów np. elektronicznym osobistym i kwalifikowanym może doprowadzić do problemów w weryfikacji plików.</w:t>
      </w:r>
    </w:p>
    <w:p w14:paraId="4F2E8ADE" w14:textId="77777777" w:rsidR="00D35D4C" w:rsidRPr="0040093A" w:rsidRDefault="00D35D4C" w:rsidP="00D47785">
      <w:pPr>
        <w:numPr>
          <w:ilvl w:val="0"/>
          <w:numId w:val="4"/>
        </w:numPr>
        <w:spacing w:after="0" w:line="276" w:lineRule="auto"/>
        <w:ind w:left="284"/>
        <w:jc w:val="both"/>
        <w:rPr>
          <w:rFonts w:ascii="Times New Roman" w:hAnsi="Times New Roman" w:cs="Times New Roman"/>
        </w:rPr>
      </w:pPr>
      <w:r w:rsidRPr="0040093A">
        <w:rPr>
          <w:rFonts w:ascii="Times New Roman" w:hAnsi="Times New Roman" w:cs="Times New Roman"/>
        </w:rPr>
        <w:t>Zamawiający zaleca, aby Wykonawca z odpowiednim wyprzedzeniem przetestował możliwość prawidłowego wykorzystania wybranej metody podpisania plików oferty.</w:t>
      </w:r>
    </w:p>
    <w:p w14:paraId="47923852" w14:textId="77777777" w:rsidR="00D35D4C" w:rsidRPr="0040093A" w:rsidRDefault="00D35D4C" w:rsidP="00D47785">
      <w:pPr>
        <w:numPr>
          <w:ilvl w:val="0"/>
          <w:numId w:val="4"/>
        </w:numPr>
        <w:spacing w:after="0" w:line="276" w:lineRule="auto"/>
        <w:ind w:left="284"/>
        <w:jc w:val="both"/>
        <w:rPr>
          <w:rFonts w:ascii="Times New Roman" w:hAnsi="Times New Roman" w:cs="Times New Roman"/>
        </w:rPr>
      </w:pPr>
      <w:r w:rsidRPr="0040093A">
        <w:rPr>
          <w:rFonts w:ascii="Times New Roman" w:hAnsi="Times New Roman" w:cs="Times New Roman"/>
        </w:rPr>
        <w:t>Zleca się, aby osobą składającą ofertę była osoba kontaktowa podawana w dokumentacji.</w:t>
      </w:r>
    </w:p>
    <w:p w14:paraId="4F877B2E" w14:textId="77777777" w:rsidR="00D35D4C" w:rsidRPr="0040093A" w:rsidRDefault="00D35D4C" w:rsidP="00D47785">
      <w:pPr>
        <w:numPr>
          <w:ilvl w:val="0"/>
          <w:numId w:val="4"/>
        </w:numPr>
        <w:spacing w:after="0" w:line="276" w:lineRule="auto"/>
        <w:ind w:left="284"/>
        <w:jc w:val="both"/>
        <w:rPr>
          <w:rFonts w:ascii="Times New Roman" w:hAnsi="Times New Roman" w:cs="Times New Roman"/>
        </w:rPr>
      </w:pPr>
      <w:r w:rsidRPr="0040093A">
        <w:rPr>
          <w:rFonts w:ascii="Times New Roman" w:hAnsi="Times New Roman" w:cs="Times New Roman"/>
        </w:rPr>
        <w:t xml:space="preserve">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14:paraId="1B8D61F0" w14:textId="77777777" w:rsidR="00D35D4C" w:rsidRPr="0040093A" w:rsidRDefault="00D35D4C" w:rsidP="00D47785">
      <w:pPr>
        <w:numPr>
          <w:ilvl w:val="0"/>
          <w:numId w:val="4"/>
        </w:numPr>
        <w:spacing w:after="0" w:line="276" w:lineRule="auto"/>
        <w:ind w:left="284"/>
        <w:jc w:val="both"/>
        <w:rPr>
          <w:rFonts w:ascii="Times New Roman" w:hAnsi="Times New Roman" w:cs="Times New Roman"/>
        </w:rPr>
      </w:pPr>
      <w:r w:rsidRPr="0040093A">
        <w:rPr>
          <w:rFonts w:ascii="Times New Roman" w:hAnsi="Times New Roman" w:cs="Times New Roman"/>
        </w:rPr>
        <w:t xml:space="preserve">Jeśli Wykonawca pakuje dokumenty np. w plik o rozszerzeniu .zip, zaleca się wcześniejsze podpisanie każdego ze skompresowanych plików. </w:t>
      </w:r>
    </w:p>
    <w:p w14:paraId="19F2FFF1" w14:textId="1B463511" w:rsidR="00D35D4C" w:rsidRPr="0040093A" w:rsidRDefault="00D35D4C" w:rsidP="00D47785">
      <w:pPr>
        <w:numPr>
          <w:ilvl w:val="0"/>
          <w:numId w:val="4"/>
        </w:numPr>
        <w:spacing w:after="0" w:line="276" w:lineRule="auto"/>
        <w:ind w:left="284"/>
        <w:jc w:val="both"/>
        <w:rPr>
          <w:rFonts w:ascii="Times New Roman" w:hAnsi="Times New Roman" w:cs="Times New Roman"/>
        </w:rPr>
      </w:pPr>
      <w:r w:rsidRPr="0040093A">
        <w:rPr>
          <w:rFonts w:ascii="Times New Roman" w:hAnsi="Times New Roman" w:cs="Times New Roman"/>
        </w:rPr>
        <w:t xml:space="preserve">Zamawiający zaleca aby </w:t>
      </w:r>
      <w:r w:rsidRPr="0040093A">
        <w:rPr>
          <w:rFonts w:ascii="Times New Roman" w:hAnsi="Times New Roman" w:cs="Times New Roman"/>
          <w:b/>
          <w:u w:val="single"/>
        </w:rPr>
        <w:t>nie</w:t>
      </w:r>
      <w:r w:rsidRPr="0040093A">
        <w:rPr>
          <w:rFonts w:ascii="Times New Roman" w:hAnsi="Times New Roman" w:cs="Times New Roman"/>
          <w:b/>
        </w:rPr>
        <w:t xml:space="preserve"> </w:t>
      </w:r>
      <w:r w:rsidRPr="0040093A">
        <w:rPr>
          <w:rFonts w:ascii="Times New Roman" w:hAnsi="Times New Roman" w:cs="Times New Roman"/>
          <w:b/>
          <w:u w:val="single"/>
        </w:rPr>
        <w:t>wprowadzać jakichkolwiek zmian w plikach po podpisaniu ich podpisem kwalifikowanym.</w:t>
      </w:r>
      <w:r w:rsidRPr="0040093A">
        <w:rPr>
          <w:rFonts w:ascii="Times New Roman" w:hAnsi="Times New Roman" w:cs="Times New Roman"/>
        </w:rPr>
        <w:t xml:space="preserve"> Może to skutkować naruszeniem integralności plików co równoważne będzie z koniecznością odrzucenia oferty.</w:t>
      </w:r>
    </w:p>
    <w:p w14:paraId="1A518C88" w14:textId="7F6B7284" w:rsidR="00D35D4C" w:rsidRPr="0040093A" w:rsidRDefault="00D35D4C" w:rsidP="00D47785">
      <w:pPr>
        <w:numPr>
          <w:ilvl w:val="0"/>
          <w:numId w:val="4"/>
        </w:numPr>
        <w:spacing w:after="0" w:line="276" w:lineRule="auto"/>
        <w:ind w:left="284"/>
        <w:jc w:val="both"/>
        <w:rPr>
          <w:rFonts w:ascii="Times New Roman" w:hAnsi="Times New Roman" w:cs="Times New Roman"/>
        </w:rPr>
      </w:pPr>
      <w:r w:rsidRPr="0040093A">
        <w:rPr>
          <w:rFonts w:ascii="Times New Roman" w:hAnsi="Times New Roman" w:cs="Times New Roman"/>
        </w:rPr>
        <w:t xml:space="preserve">Zamawiający zwraca uwagę na ograniczenia </w:t>
      </w:r>
      <w:r w:rsidRPr="0040093A">
        <w:rPr>
          <w:rFonts w:ascii="Times New Roman" w:hAnsi="Times New Roman" w:cs="Times New Roman"/>
          <w:b/>
        </w:rPr>
        <w:t>wielkości plików podpisywanych profilem zaufanym</w:t>
      </w:r>
      <w:r w:rsidRPr="0040093A">
        <w:rPr>
          <w:rFonts w:ascii="Times New Roman" w:hAnsi="Times New Roman" w:cs="Times New Roman"/>
        </w:rPr>
        <w:t xml:space="preserve">, który wynosi </w:t>
      </w:r>
      <w:r w:rsidRPr="0040093A">
        <w:rPr>
          <w:rFonts w:ascii="Times New Roman" w:hAnsi="Times New Roman" w:cs="Times New Roman"/>
          <w:b/>
        </w:rPr>
        <w:t>max 10MB</w:t>
      </w:r>
      <w:r w:rsidRPr="0040093A">
        <w:rPr>
          <w:rFonts w:ascii="Times New Roman" w:hAnsi="Times New Roman" w:cs="Times New Roman"/>
        </w:rPr>
        <w:t xml:space="preserve">, oraz na </w:t>
      </w:r>
      <w:r w:rsidRPr="0040093A">
        <w:rPr>
          <w:rFonts w:ascii="Times New Roman" w:hAnsi="Times New Roman" w:cs="Times New Roman"/>
          <w:b/>
        </w:rPr>
        <w:t xml:space="preserve">ograniczenie wielkości plików podpisywanych </w:t>
      </w:r>
      <w:r w:rsidR="000C79F4">
        <w:rPr>
          <w:rFonts w:ascii="Times New Roman" w:hAnsi="Times New Roman" w:cs="Times New Roman"/>
          <w:b/>
        </w:rPr>
        <w:br/>
      </w:r>
      <w:r w:rsidRPr="0040093A">
        <w:rPr>
          <w:rFonts w:ascii="Times New Roman" w:hAnsi="Times New Roman" w:cs="Times New Roman"/>
          <w:b/>
        </w:rPr>
        <w:t xml:space="preserve">w aplikacji </w:t>
      </w:r>
      <w:proofErr w:type="spellStart"/>
      <w:r w:rsidRPr="0040093A">
        <w:rPr>
          <w:rFonts w:ascii="Times New Roman" w:hAnsi="Times New Roman" w:cs="Times New Roman"/>
          <w:b/>
        </w:rPr>
        <w:t>eDoApp</w:t>
      </w:r>
      <w:proofErr w:type="spellEnd"/>
      <w:r w:rsidRPr="0040093A">
        <w:rPr>
          <w:rFonts w:ascii="Times New Roman" w:hAnsi="Times New Roman" w:cs="Times New Roman"/>
        </w:rPr>
        <w:t xml:space="preserve"> służącej do składania elektronicznego podpisu osobistego, który wynosi </w:t>
      </w:r>
      <w:r w:rsidRPr="0040093A">
        <w:rPr>
          <w:rFonts w:ascii="Times New Roman" w:hAnsi="Times New Roman" w:cs="Times New Roman"/>
          <w:b/>
        </w:rPr>
        <w:t>max 5MB.</w:t>
      </w:r>
    </w:p>
    <w:p w14:paraId="4588F7ED" w14:textId="77777777" w:rsidR="00D35D4C" w:rsidRPr="0040093A" w:rsidRDefault="00D35D4C" w:rsidP="00D47785">
      <w:pPr>
        <w:numPr>
          <w:ilvl w:val="0"/>
          <w:numId w:val="4"/>
        </w:numPr>
        <w:spacing w:after="0" w:line="276" w:lineRule="auto"/>
        <w:ind w:left="284"/>
        <w:contextualSpacing/>
        <w:jc w:val="both"/>
        <w:rPr>
          <w:rFonts w:ascii="Times New Roman" w:hAnsi="Times New Roman" w:cs="Times New Roman"/>
        </w:rPr>
      </w:pPr>
      <w:r w:rsidRPr="0040093A">
        <w:rPr>
          <w:rFonts w:ascii="Times New Roman" w:hAnsi="Times New Roman" w:cs="Times New Roman"/>
          <w:b/>
        </w:rPr>
        <w:t xml:space="preserve"> </w:t>
      </w:r>
      <w:r w:rsidRPr="0040093A">
        <w:rPr>
          <w:rFonts w:ascii="Times New Roman" w:hAnsi="Times New Roman" w:cs="Times New Roman"/>
        </w:rPr>
        <w:t>Szyfrowanie ofert odbywa się automatycznie przez Platformę.</w:t>
      </w:r>
    </w:p>
    <w:p w14:paraId="329C139E" w14:textId="77777777" w:rsidR="00D35D4C" w:rsidRPr="0040093A" w:rsidRDefault="00D35D4C" w:rsidP="00D47785">
      <w:pPr>
        <w:numPr>
          <w:ilvl w:val="0"/>
          <w:numId w:val="4"/>
        </w:numPr>
        <w:spacing w:after="0" w:line="276" w:lineRule="auto"/>
        <w:ind w:left="284"/>
        <w:contextualSpacing/>
        <w:jc w:val="both"/>
        <w:rPr>
          <w:rFonts w:ascii="Times New Roman" w:hAnsi="Times New Roman" w:cs="Times New Roman"/>
        </w:rPr>
      </w:pPr>
      <w:r w:rsidRPr="0040093A">
        <w:rPr>
          <w:rFonts w:ascii="Times New Roman" w:hAnsi="Times New Roman" w:cs="Times New Roman"/>
        </w:rPr>
        <w:t>Oznaczenie czasu odbioru danych:</w:t>
      </w:r>
    </w:p>
    <w:p w14:paraId="28A96A0B" w14:textId="6F6E92C8" w:rsidR="00D35D4C" w:rsidRPr="0040093A" w:rsidRDefault="00D35D4C" w:rsidP="00D47785">
      <w:pPr>
        <w:spacing w:after="0" w:line="276" w:lineRule="auto"/>
        <w:ind w:left="284"/>
        <w:contextualSpacing/>
        <w:jc w:val="both"/>
        <w:rPr>
          <w:rFonts w:ascii="Times New Roman" w:hAnsi="Times New Roman" w:cs="Times New Roman"/>
        </w:rPr>
      </w:pPr>
      <w:r w:rsidRPr="0040093A">
        <w:rPr>
          <w:rFonts w:ascii="Times New Roman" w:hAnsi="Times New Roman" w:cs="Times New Roman"/>
          <w:b/>
          <w:u w:val="single"/>
        </w:rPr>
        <w:t>Za datę przekazania oferty</w:t>
      </w:r>
      <w:r w:rsidRPr="0040093A">
        <w:rPr>
          <w:rFonts w:ascii="Times New Roman" w:hAnsi="Times New Roman" w:cs="Times New Roman"/>
        </w:rPr>
        <w:t xml:space="preserve"> przyjmuje się datę jej przekazania w systemie poprzez kliknięcie przycisku </w:t>
      </w:r>
      <w:r w:rsidRPr="0040093A">
        <w:rPr>
          <w:rFonts w:ascii="Times New Roman" w:hAnsi="Times New Roman" w:cs="Times New Roman"/>
          <w:b/>
          <w:i/>
        </w:rPr>
        <w:t>„Złóż ofertę”</w:t>
      </w:r>
      <w:r w:rsidRPr="0040093A">
        <w:rPr>
          <w:rFonts w:ascii="Times New Roman" w:hAnsi="Times New Roman" w:cs="Times New Roman"/>
        </w:rPr>
        <w:t xml:space="preserve"> w drugim kroku i wyświetleniu komunikatu, że oferta została złożona.</w:t>
      </w:r>
    </w:p>
    <w:p w14:paraId="0655F314" w14:textId="0434B53E" w:rsidR="00D35D4C" w:rsidRPr="0040093A" w:rsidRDefault="00D35D4C" w:rsidP="00D47785">
      <w:pPr>
        <w:spacing w:after="0" w:line="276" w:lineRule="auto"/>
        <w:ind w:left="284"/>
        <w:contextualSpacing/>
        <w:jc w:val="both"/>
        <w:rPr>
          <w:rFonts w:ascii="Times New Roman" w:hAnsi="Times New Roman" w:cs="Times New Roman"/>
        </w:rPr>
      </w:pPr>
      <w:r w:rsidRPr="0040093A">
        <w:rPr>
          <w:rFonts w:ascii="Times New Roman" w:hAnsi="Times New Roman" w:cs="Times New Roman"/>
          <w:b/>
          <w:u w:val="single"/>
        </w:rPr>
        <w:t>Za datę przekazania korespondencji przesłanej za pomocą Platformy</w:t>
      </w:r>
      <w:r w:rsidRPr="0040093A">
        <w:rPr>
          <w:rFonts w:ascii="Times New Roman" w:hAnsi="Times New Roman" w:cs="Times New Roman"/>
        </w:rPr>
        <w:t xml:space="preserve"> przyjmuje się datę prawidłowego przekazania poprzez kliknięcie przycisku </w:t>
      </w:r>
      <w:r w:rsidRPr="0040093A">
        <w:rPr>
          <w:rFonts w:ascii="Times New Roman" w:hAnsi="Times New Roman" w:cs="Times New Roman"/>
          <w:b/>
          <w:i/>
        </w:rPr>
        <w:t xml:space="preserve">„Wyślij wiadomość do Zamawiającego” </w:t>
      </w:r>
      <w:r w:rsidR="001B2FA4">
        <w:rPr>
          <w:rFonts w:ascii="Times New Roman" w:hAnsi="Times New Roman" w:cs="Times New Roman"/>
          <w:b/>
          <w:i/>
        </w:rPr>
        <w:br/>
      </w:r>
      <w:r w:rsidRPr="0040093A">
        <w:rPr>
          <w:rFonts w:ascii="Times New Roman" w:hAnsi="Times New Roman" w:cs="Times New Roman"/>
        </w:rPr>
        <w:t>na Platformie i wyświetleniu komunikatu, że wiadomość została wysłana do Zamawiającego.</w:t>
      </w:r>
    </w:p>
    <w:p w14:paraId="2A5AF9E5" w14:textId="77777777" w:rsidR="00D35D4C" w:rsidRPr="0040093A" w:rsidRDefault="00D35D4C" w:rsidP="00D47785">
      <w:pPr>
        <w:numPr>
          <w:ilvl w:val="0"/>
          <w:numId w:val="4"/>
        </w:numPr>
        <w:spacing w:after="0" w:line="276" w:lineRule="auto"/>
        <w:ind w:left="284"/>
        <w:contextualSpacing/>
        <w:jc w:val="both"/>
        <w:rPr>
          <w:rFonts w:ascii="Times New Roman" w:hAnsi="Times New Roman" w:cs="Times New Roman"/>
        </w:rPr>
      </w:pPr>
      <w:r w:rsidRPr="0040093A">
        <w:rPr>
          <w:rFonts w:ascii="Times New Roman" w:hAnsi="Times New Roman" w:cs="Times New Roman"/>
        </w:rPr>
        <w:t>Do przygotowania oferty konieczne jest posiadanie przez osobę upoważnioną do reprezentowania Wykonawcy kwalifikowanego podpisu elektronicznego, elektronicznego podpisu osobistego lub podpisu zaufanego.</w:t>
      </w:r>
    </w:p>
    <w:p w14:paraId="7F317F6F" w14:textId="77777777" w:rsidR="00D35D4C" w:rsidRPr="0040093A" w:rsidRDefault="00D35D4C" w:rsidP="00D47785">
      <w:pPr>
        <w:numPr>
          <w:ilvl w:val="0"/>
          <w:numId w:val="4"/>
        </w:numPr>
        <w:spacing w:after="0" w:line="276" w:lineRule="auto"/>
        <w:ind w:left="284"/>
        <w:contextualSpacing/>
        <w:jc w:val="both"/>
        <w:rPr>
          <w:rFonts w:ascii="Times New Roman" w:hAnsi="Times New Roman" w:cs="Times New Roman"/>
          <w:b/>
        </w:rPr>
      </w:pPr>
      <w:r w:rsidRPr="0040093A">
        <w:rPr>
          <w:rFonts w:ascii="Times New Roman" w:hAnsi="Times New Roman" w:cs="Times New Roman"/>
          <w:b/>
          <w:color w:val="000000" w:themeColor="text1"/>
          <w:u w:val="single"/>
        </w:rPr>
        <w:t>Do oferty należy dołączyć oświadczenie o niepodleganiu wykluczeniu w formie elektronicznej lub postaci elektronicznej opatrzone pod rygorem nieważności kwalifikowanym podpisem elektronicznym, podpisem zaufanym lub elektronicznym podpisem osobistym.</w:t>
      </w:r>
      <w:r w:rsidRPr="0040093A">
        <w:rPr>
          <w:rFonts w:ascii="Times New Roman" w:hAnsi="Times New Roman" w:cs="Times New Roman"/>
          <w:b/>
          <w:color w:val="000000" w:themeColor="text1"/>
          <w:highlight w:val="red"/>
          <w:u w:val="single"/>
        </w:rPr>
        <w:t xml:space="preserve"> </w:t>
      </w:r>
    </w:p>
    <w:p w14:paraId="28F2BCD6" w14:textId="7519AE24" w:rsidR="00D35D4C" w:rsidRPr="0040093A" w:rsidRDefault="00D35D4C" w:rsidP="00D47785">
      <w:pPr>
        <w:numPr>
          <w:ilvl w:val="0"/>
          <w:numId w:val="4"/>
        </w:numPr>
        <w:spacing w:after="0" w:line="276" w:lineRule="auto"/>
        <w:ind w:left="284"/>
        <w:contextualSpacing/>
        <w:jc w:val="both"/>
        <w:rPr>
          <w:rFonts w:ascii="Times New Roman" w:hAnsi="Times New Roman" w:cs="Times New Roman"/>
        </w:rPr>
      </w:pPr>
      <w:r w:rsidRPr="0040093A">
        <w:rPr>
          <w:rFonts w:ascii="Times New Roman" w:hAnsi="Times New Roman" w:cs="Times New Roman"/>
          <w:b/>
          <w:u w:val="single"/>
        </w:rPr>
        <w:t xml:space="preserve">Do przygotowania oferty zaleca się wykorzystanie Formularza ofertowego, którego wzór stanowi </w:t>
      </w:r>
      <w:r w:rsidR="00C63FA9" w:rsidRPr="000C79F4">
        <w:rPr>
          <w:rFonts w:ascii="Times New Roman" w:hAnsi="Times New Roman" w:cs="Times New Roman"/>
          <w:b/>
          <w:color w:val="5B9BD5" w:themeColor="accent1"/>
          <w:u w:val="single"/>
        </w:rPr>
        <w:t>Z</w:t>
      </w:r>
      <w:r w:rsidR="00630A70" w:rsidRPr="000C79F4">
        <w:rPr>
          <w:rFonts w:ascii="Times New Roman" w:hAnsi="Times New Roman" w:cs="Times New Roman"/>
          <w:b/>
          <w:color w:val="5B9BD5" w:themeColor="accent1"/>
          <w:u w:val="single"/>
        </w:rPr>
        <w:t xml:space="preserve">ałącznik nr </w:t>
      </w:r>
      <w:r w:rsidR="00846462" w:rsidRPr="000C79F4">
        <w:rPr>
          <w:rFonts w:ascii="Times New Roman" w:hAnsi="Times New Roman" w:cs="Times New Roman"/>
          <w:b/>
          <w:color w:val="5B9BD5" w:themeColor="accent1"/>
          <w:u w:val="single"/>
        </w:rPr>
        <w:t>1</w:t>
      </w:r>
      <w:r w:rsidR="00630A70" w:rsidRPr="000C79F4">
        <w:rPr>
          <w:rFonts w:ascii="Times New Roman" w:hAnsi="Times New Roman" w:cs="Times New Roman"/>
          <w:b/>
          <w:color w:val="5B9BD5" w:themeColor="accent1"/>
          <w:u w:val="single"/>
        </w:rPr>
        <w:t xml:space="preserve"> </w:t>
      </w:r>
      <w:r w:rsidRPr="000C79F4">
        <w:rPr>
          <w:rFonts w:ascii="Times New Roman" w:hAnsi="Times New Roman" w:cs="Times New Roman"/>
          <w:b/>
          <w:color w:val="5B9BD5" w:themeColor="accent1"/>
          <w:u w:val="single"/>
        </w:rPr>
        <w:t>do SWZ</w:t>
      </w:r>
      <w:r w:rsidRPr="0040093A">
        <w:rPr>
          <w:rFonts w:ascii="Times New Roman" w:hAnsi="Times New Roman" w:cs="Times New Roman"/>
          <w:color w:val="000000" w:themeColor="text1"/>
        </w:rPr>
        <w:t xml:space="preserve">. </w:t>
      </w:r>
      <w:r w:rsidRPr="0040093A">
        <w:rPr>
          <w:rFonts w:ascii="Times New Roman" w:hAnsi="Times New Roman" w:cs="Times New Roman"/>
        </w:rPr>
        <w:t xml:space="preserve">W przypadku, gdy Wykonawca nie korzysta z przygotowanego przez zamawiającego wzoru, w treści oferty należy zamieścić wszystkie informacje wymagane </w:t>
      </w:r>
      <w:r w:rsidR="001B2FA4">
        <w:rPr>
          <w:rFonts w:ascii="Times New Roman" w:hAnsi="Times New Roman" w:cs="Times New Roman"/>
        </w:rPr>
        <w:br/>
      </w:r>
      <w:r w:rsidRPr="0040093A">
        <w:rPr>
          <w:rFonts w:ascii="Times New Roman" w:hAnsi="Times New Roman" w:cs="Times New Roman"/>
        </w:rPr>
        <w:t xml:space="preserve">w </w:t>
      </w:r>
      <w:r w:rsidRPr="0040093A">
        <w:rPr>
          <w:rFonts w:ascii="Times New Roman" w:hAnsi="Times New Roman" w:cs="Times New Roman"/>
          <w:b/>
          <w:i/>
        </w:rPr>
        <w:t>Formularzu ofertowym</w:t>
      </w:r>
      <w:r w:rsidRPr="0040093A">
        <w:rPr>
          <w:rFonts w:ascii="Times New Roman" w:hAnsi="Times New Roman" w:cs="Times New Roman"/>
        </w:rPr>
        <w:t>.</w:t>
      </w:r>
    </w:p>
    <w:p w14:paraId="03432CCC" w14:textId="619D8EE8" w:rsidR="00D35D4C" w:rsidRDefault="00D35D4C" w:rsidP="00D47785">
      <w:pPr>
        <w:numPr>
          <w:ilvl w:val="0"/>
          <w:numId w:val="4"/>
        </w:numPr>
        <w:spacing w:after="0" w:line="276" w:lineRule="auto"/>
        <w:ind w:left="284"/>
        <w:contextualSpacing/>
        <w:jc w:val="both"/>
        <w:rPr>
          <w:rFonts w:ascii="Times New Roman" w:hAnsi="Times New Roman" w:cs="Times New Roman"/>
        </w:rPr>
      </w:pPr>
      <w:r w:rsidRPr="0040093A">
        <w:rPr>
          <w:rFonts w:ascii="Times New Roman" w:hAnsi="Times New Roman" w:cs="Times New Roman"/>
        </w:rPr>
        <w:t>Wszelkie informacje stanowiące tajemnicę przedsiębiorstwa w rozumieniu ustawy z dnia</w:t>
      </w:r>
      <w:r w:rsidR="001B2FA4">
        <w:rPr>
          <w:rFonts w:ascii="Times New Roman" w:hAnsi="Times New Roman" w:cs="Times New Roman"/>
        </w:rPr>
        <w:t xml:space="preserve"> </w:t>
      </w:r>
      <w:r w:rsidRPr="0040093A">
        <w:rPr>
          <w:rFonts w:ascii="Times New Roman" w:hAnsi="Times New Roman" w:cs="Times New Roman"/>
        </w:rPr>
        <w:t xml:space="preserve">16 kwietnia 1993r. o zwalczaniu nieuczciwej konkurencji (Dz. U z 2022 r., poz. 1233), które Wykonawca zastrzeże jako tajemnicę przedsiębiorstwa, powinny zostać złożone przy pomocy sekcji pod nazwą </w:t>
      </w:r>
      <w:r w:rsidRPr="0040093A">
        <w:rPr>
          <w:rFonts w:ascii="Times New Roman" w:hAnsi="Times New Roman" w:cs="Times New Roman"/>
          <w:b/>
          <w:color w:val="000000" w:themeColor="text1"/>
        </w:rPr>
        <w:t>„</w:t>
      </w:r>
      <w:r w:rsidRPr="0040093A">
        <w:rPr>
          <w:rFonts w:ascii="Times New Roman" w:hAnsi="Times New Roman" w:cs="Times New Roman"/>
          <w:b/>
          <w:i/>
          <w:color w:val="000000" w:themeColor="text1"/>
        </w:rPr>
        <w:t xml:space="preserve">FORMULARZ” </w:t>
      </w:r>
      <w:r w:rsidRPr="0040093A">
        <w:rPr>
          <w:rFonts w:ascii="Times New Roman" w:hAnsi="Times New Roman" w:cs="Times New Roman"/>
          <w:b/>
          <w:color w:val="000000" w:themeColor="text1"/>
        </w:rPr>
        <w:t xml:space="preserve">w osobnym pliku </w:t>
      </w:r>
      <w:r w:rsidRPr="0040093A">
        <w:rPr>
          <w:rFonts w:ascii="Times New Roman" w:hAnsi="Times New Roman" w:cs="Times New Roman"/>
          <w:b/>
          <w:i/>
          <w:color w:val="000000" w:themeColor="text1"/>
        </w:rPr>
        <w:t>„dokument niejawny”</w:t>
      </w:r>
      <w:r w:rsidRPr="0040093A">
        <w:rPr>
          <w:rFonts w:ascii="Times New Roman" w:hAnsi="Times New Roman" w:cs="Times New Roman"/>
          <w:b/>
          <w:color w:val="000000" w:themeColor="text1"/>
        </w:rPr>
        <w:t xml:space="preserve"> wraz z jednoczesnym zaznaczeniem „</w:t>
      </w:r>
      <w:r w:rsidRPr="0040093A">
        <w:rPr>
          <w:rFonts w:ascii="Times New Roman" w:hAnsi="Times New Roman" w:cs="Times New Roman"/>
          <w:b/>
          <w:i/>
          <w:color w:val="000000" w:themeColor="text1"/>
        </w:rPr>
        <w:t>Załącznik stanowiący tajemnicę przedsiębiorstwa”</w:t>
      </w:r>
      <w:r w:rsidRPr="0040093A">
        <w:rPr>
          <w:rFonts w:ascii="Times New Roman" w:hAnsi="Times New Roman" w:cs="Times New Roman"/>
          <w:b/>
          <w:color w:val="000000" w:themeColor="text1"/>
        </w:rPr>
        <w:t>.</w:t>
      </w:r>
      <w:r w:rsidRPr="0040093A">
        <w:rPr>
          <w:rFonts w:ascii="Times New Roman" w:hAnsi="Times New Roman" w:cs="Times New Roman"/>
          <w:color w:val="FF0000"/>
        </w:rPr>
        <w:t xml:space="preserve"> </w:t>
      </w:r>
      <w:r w:rsidRPr="0040093A">
        <w:rPr>
          <w:rFonts w:ascii="Times New Roman" w:hAnsi="Times New Roman" w:cs="Times New Roman"/>
        </w:rPr>
        <w:t xml:space="preserve">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w:t>
      </w:r>
      <w:r w:rsidRPr="0040093A">
        <w:rPr>
          <w:rFonts w:ascii="Times New Roman" w:hAnsi="Times New Roman" w:cs="Times New Roman"/>
        </w:rPr>
        <w:lastRenderedPageBreak/>
        <w:t xml:space="preserve">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rsidRPr="0040093A">
        <w:rPr>
          <w:rFonts w:ascii="Times New Roman" w:hAnsi="Times New Roman" w:cs="Times New Roman"/>
        </w:rPr>
        <w:t>pzp</w:t>
      </w:r>
      <w:proofErr w:type="spellEnd"/>
      <w:r w:rsidRPr="0040093A">
        <w:rPr>
          <w:rFonts w:ascii="Times New Roman" w:hAnsi="Times New Roman" w:cs="Times New Roman"/>
        </w:rPr>
        <w:t>.</w:t>
      </w:r>
    </w:p>
    <w:p w14:paraId="62C6CAA2" w14:textId="77777777" w:rsidR="002D2BCA" w:rsidRPr="0040093A" w:rsidRDefault="002D2BCA" w:rsidP="002D2BCA">
      <w:pPr>
        <w:spacing w:after="0" w:line="276" w:lineRule="auto"/>
        <w:ind w:left="284"/>
        <w:contextualSpacing/>
        <w:jc w:val="both"/>
        <w:rPr>
          <w:rFonts w:ascii="Times New Roman" w:hAnsi="Times New Roman" w:cs="Times New Roman"/>
        </w:rPr>
      </w:pPr>
    </w:p>
    <w:p w14:paraId="431A336C" w14:textId="77777777" w:rsidR="00D35D4C" w:rsidRPr="0040093A" w:rsidRDefault="00D35D4C" w:rsidP="00D47785">
      <w:pPr>
        <w:numPr>
          <w:ilvl w:val="0"/>
          <w:numId w:val="4"/>
        </w:numPr>
        <w:spacing w:after="0" w:line="276" w:lineRule="auto"/>
        <w:ind w:left="284"/>
        <w:contextualSpacing/>
        <w:jc w:val="both"/>
        <w:rPr>
          <w:rFonts w:ascii="Times New Roman" w:hAnsi="Times New Roman" w:cs="Times New Roman"/>
          <w:b/>
        </w:rPr>
      </w:pPr>
      <w:bookmarkStart w:id="13" w:name="_Hlk201257416"/>
      <w:r w:rsidRPr="0040093A">
        <w:rPr>
          <w:rFonts w:ascii="Times New Roman" w:hAnsi="Times New Roman" w:cs="Times New Roman"/>
          <w:b/>
        </w:rPr>
        <w:t>Do oferty należy dołączyć:</w:t>
      </w:r>
    </w:p>
    <w:p w14:paraId="3E33709E" w14:textId="77777777" w:rsidR="007948F0" w:rsidRPr="0040093A" w:rsidRDefault="00846462" w:rsidP="007948F0">
      <w:pPr>
        <w:numPr>
          <w:ilvl w:val="0"/>
          <w:numId w:val="35"/>
        </w:numPr>
        <w:spacing w:after="0" w:line="276" w:lineRule="auto"/>
        <w:contextualSpacing/>
        <w:jc w:val="both"/>
        <w:rPr>
          <w:rFonts w:ascii="Times New Roman" w:hAnsi="Times New Roman" w:cs="Times New Roman"/>
          <w:b/>
        </w:rPr>
      </w:pPr>
      <w:r w:rsidRPr="0040093A">
        <w:rPr>
          <w:rFonts w:ascii="Times New Roman" w:hAnsi="Times New Roman" w:cs="Times New Roman"/>
          <w:b/>
        </w:rPr>
        <w:t>Formularz ofertowy (oferta)</w:t>
      </w:r>
      <w:r w:rsidR="00381B7B" w:rsidRPr="0040093A">
        <w:rPr>
          <w:rFonts w:ascii="Times New Roman" w:hAnsi="Times New Roman" w:cs="Times New Roman"/>
          <w:b/>
        </w:rPr>
        <w:t xml:space="preserve"> </w:t>
      </w:r>
      <w:r w:rsidR="00381B7B" w:rsidRPr="0040093A">
        <w:rPr>
          <w:rFonts w:ascii="Times New Roman" w:hAnsi="Times New Roman" w:cs="Times New Roman"/>
          <w:bCs/>
        </w:rPr>
        <w:t>wypełniony we wszystkich pozycjach</w:t>
      </w:r>
      <w:r w:rsidRPr="0040093A">
        <w:rPr>
          <w:rFonts w:ascii="Times New Roman" w:hAnsi="Times New Roman" w:cs="Times New Roman"/>
          <w:b/>
        </w:rPr>
        <w:t xml:space="preserve"> – </w:t>
      </w:r>
      <w:r w:rsidR="00C63FA9" w:rsidRPr="0040093A">
        <w:rPr>
          <w:rFonts w:ascii="Times New Roman" w:hAnsi="Times New Roman" w:cs="Times New Roman"/>
          <w:b/>
          <w:color w:val="5B9BD5" w:themeColor="accent1"/>
        </w:rPr>
        <w:t>Z</w:t>
      </w:r>
      <w:r w:rsidRPr="0040093A">
        <w:rPr>
          <w:rFonts w:ascii="Times New Roman" w:hAnsi="Times New Roman" w:cs="Times New Roman"/>
          <w:b/>
          <w:color w:val="5B9BD5" w:themeColor="accent1"/>
        </w:rPr>
        <w:t xml:space="preserve">ałącznik nr 1 </w:t>
      </w:r>
      <w:r w:rsidRPr="0040093A">
        <w:rPr>
          <w:rFonts w:ascii="Times New Roman" w:hAnsi="Times New Roman" w:cs="Times New Roman"/>
          <w:color w:val="5B9BD5" w:themeColor="accent1"/>
        </w:rPr>
        <w:t>do SWZ</w:t>
      </w:r>
    </w:p>
    <w:p w14:paraId="5CAED9B6" w14:textId="77777777" w:rsidR="007948F0" w:rsidRPr="0040093A" w:rsidRDefault="007C7DF5" w:rsidP="00EA124B">
      <w:pPr>
        <w:numPr>
          <w:ilvl w:val="0"/>
          <w:numId w:val="35"/>
        </w:numPr>
        <w:spacing w:after="0" w:line="276" w:lineRule="auto"/>
        <w:contextualSpacing/>
        <w:jc w:val="both"/>
        <w:rPr>
          <w:rFonts w:ascii="Times New Roman" w:hAnsi="Times New Roman" w:cs="Times New Roman"/>
        </w:rPr>
      </w:pPr>
      <w:r w:rsidRPr="0040093A">
        <w:rPr>
          <w:rFonts w:ascii="Times New Roman" w:hAnsi="Times New Roman" w:cs="Times New Roman"/>
          <w:b/>
        </w:rPr>
        <w:t>Opis Przedmiotu Zamówienia</w:t>
      </w:r>
      <w:r w:rsidR="007948F0" w:rsidRPr="0040093A">
        <w:rPr>
          <w:rFonts w:ascii="Times New Roman" w:hAnsi="Times New Roman" w:cs="Times New Roman"/>
          <w:b/>
        </w:rPr>
        <w:t xml:space="preserve">, </w:t>
      </w:r>
      <w:r w:rsidR="007948F0" w:rsidRPr="0040093A">
        <w:rPr>
          <w:rFonts w:ascii="Times New Roman" w:hAnsi="Times New Roman" w:cs="Times New Roman"/>
          <w:bCs/>
        </w:rPr>
        <w:t>w którym należy podać</w:t>
      </w:r>
      <w:r w:rsidR="007948F0" w:rsidRPr="0040093A">
        <w:rPr>
          <w:rFonts w:ascii="Times New Roman" w:hAnsi="Times New Roman" w:cs="Times New Roman"/>
          <w:b/>
        </w:rPr>
        <w:t xml:space="preserve"> </w:t>
      </w:r>
    </w:p>
    <w:p w14:paraId="793AF407" w14:textId="6ABF14B4" w:rsidR="007948F0" w:rsidRPr="0040093A" w:rsidRDefault="007948F0">
      <w:pPr>
        <w:pStyle w:val="Akapitzlist"/>
        <w:numPr>
          <w:ilvl w:val="0"/>
          <w:numId w:val="63"/>
        </w:numPr>
        <w:spacing w:after="0" w:line="276" w:lineRule="auto"/>
        <w:jc w:val="both"/>
        <w:rPr>
          <w:rFonts w:ascii="Times New Roman" w:hAnsi="Times New Roman" w:cs="Times New Roman"/>
        </w:rPr>
      </w:pPr>
      <w:r w:rsidRPr="0040093A">
        <w:rPr>
          <w:rFonts w:ascii="Times New Roman" w:hAnsi="Times New Roman" w:cs="Times New Roman"/>
        </w:rPr>
        <w:t xml:space="preserve">Producenta/typ/model </w:t>
      </w:r>
    </w:p>
    <w:p w14:paraId="3CC81213" w14:textId="0ED76B45" w:rsidR="007948F0" w:rsidRPr="0040093A" w:rsidRDefault="007948F0">
      <w:pPr>
        <w:pStyle w:val="Akapitzlist"/>
        <w:numPr>
          <w:ilvl w:val="0"/>
          <w:numId w:val="63"/>
        </w:numPr>
        <w:spacing w:after="0" w:line="276" w:lineRule="auto"/>
        <w:jc w:val="both"/>
        <w:rPr>
          <w:rFonts w:ascii="Times New Roman" w:hAnsi="Times New Roman" w:cs="Times New Roman"/>
        </w:rPr>
      </w:pPr>
      <w:r w:rsidRPr="0040093A">
        <w:rPr>
          <w:rFonts w:ascii="Times New Roman" w:hAnsi="Times New Roman" w:cs="Times New Roman"/>
        </w:rPr>
        <w:t>Okres gwarancji (min. 24 miesiące)</w:t>
      </w:r>
    </w:p>
    <w:p w14:paraId="2453BD4D" w14:textId="77777777" w:rsidR="007948F0" w:rsidRPr="0040093A" w:rsidRDefault="007948F0">
      <w:pPr>
        <w:pStyle w:val="Akapitzlist"/>
        <w:numPr>
          <w:ilvl w:val="0"/>
          <w:numId w:val="63"/>
        </w:numPr>
        <w:spacing w:after="0" w:line="276" w:lineRule="auto"/>
        <w:jc w:val="both"/>
        <w:rPr>
          <w:rFonts w:ascii="Times New Roman" w:hAnsi="Times New Roman" w:cs="Times New Roman"/>
        </w:rPr>
      </w:pPr>
      <w:r w:rsidRPr="0040093A">
        <w:rPr>
          <w:rFonts w:ascii="Times New Roman" w:hAnsi="Times New Roman" w:cs="Times New Roman"/>
        </w:rPr>
        <w:t>Cena jedn. brutto</w:t>
      </w:r>
      <w:r w:rsidRPr="0040093A">
        <w:rPr>
          <w:rFonts w:ascii="Times New Roman" w:hAnsi="Times New Roman" w:cs="Times New Roman"/>
        </w:rPr>
        <w:tab/>
      </w:r>
    </w:p>
    <w:p w14:paraId="3178CF49" w14:textId="1E4A52B5" w:rsidR="007948F0" w:rsidRPr="0040093A" w:rsidRDefault="007948F0">
      <w:pPr>
        <w:pStyle w:val="Akapitzlist"/>
        <w:numPr>
          <w:ilvl w:val="0"/>
          <w:numId w:val="63"/>
        </w:numPr>
        <w:spacing w:after="0" w:line="276" w:lineRule="auto"/>
        <w:jc w:val="both"/>
        <w:rPr>
          <w:rFonts w:ascii="Times New Roman" w:hAnsi="Times New Roman" w:cs="Times New Roman"/>
          <w:color w:val="5B9BD5" w:themeColor="accent1"/>
        </w:rPr>
      </w:pPr>
      <w:r w:rsidRPr="0040093A">
        <w:rPr>
          <w:rFonts w:ascii="Times New Roman" w:hAnsi="Times New Roman" w:cs="Times New Roman"/>
        </w:rPr>
        <w:t>Wartość brutto</w:t>
      </w:r>
    </w:p>
    <w:p w14:paraId="5ACBB350" w14:textId="10DB2812" w:rsidR="00C5298B" w:rsidRPr="0040093A" w:rsidRDefault="007948F0">
      <w:pPr>
        <w:pStyle w:val="Akapitzlist"/>
        <w:numPr>
          <w:ilvl w:val="0"/>
          <w:numId w:val="63"/>
        </w:numPr>
        <w:spacing w:after="0" w:line="276" w:lineRule="auto"/>
        <w:jc w:val="both"/>
        <w:rPr>
          <w:rFonts w:ascii="Times New Roman" w:hAnsi="Times New Roman" w:cs="Times New Roman"/>
          <w:color w:val="5B9BD5" w:themeColor="accent1"/>
        </w:rPr>
      </w:pPr>
      <w:r w:rsidRPr="000C79F4">
        <w:rPr>
          <w:rFonts w:ascii="Times New Roman" w:hAnsi="Times New Roman" w:cs="Times New Roman"/>
          <w:color w:val="0D0D0D" w:themeColor="text1" w:themeTint="F2"/>
        </w:rPr>
        <w:t xml:space="preserve">Wartość razem </w:t>
      </w:r>
      <w:r w:rsidR="00E01ABC" w:rsidRPr="0040093A">
        <w:rPr>
          <w:rFonts w:ascii="Times New Roman" w:hAnsi="Times New Roman" w:cs="Times New Roman"/>
          <w:b/>
          <w:color w:val="5B9BD5" w:themeColor="accent1"/>
        </w:rPr>
        <w:t xml:space="preserve">– </w:t>
      </w:r>
      <w:r w:rsidR="00C63FA9" w:rsidRPr="0040093A">
        <w:rPr>
          <w:rFonts w:ascii="Times New Roman" w:hAnsi="Times New Roman" w:cs="Times New Roman"/>
          <w:b/>
          <w:color w:val="5B9BD5" w:themeColor="accent1"/>
        </w:rPr>
        <w:t>Z</w:t>
      </w:r>
      <w:r w:rsidR="00E01ABC" w:rsidRPr="0040093A">
        <w:rPr>
          <w:rFonts w:ascii="Times New Roman" w:hAnsi="Times New Roman" w:cs="Times New Roman"/>
          <w:b/>
          <w:color w:val="5B9BD5" w:themeColor="accent1"/>
        </w:rPr>
        <w:t xml:space="preserve">ałącznik nr 2 </w:t>
      </w:r>
      <w:r w:rsidR="00E01ABC" w:rsidRPr="0040093A">
        <w:rPr>
          <w:rFonts w:ascii="Times New Roman" w:hAnsi="Times New Roman" w:cs="Times New Roman"/>
          <w:color w:val="5B9BD5" w:themeColor="accent1"/>
        </w:rPr>
        <w:t>do SWZ</w:t>
      </w:r>
      <w:r w:rsidRPr="0040093A">
        <w:rPr>
          <w:rFonts w:ascii="Times New Roman" w:hAnsi="Times New Roman" w:cs="Times New Roman"/>
          <w:color w:val="5B9BD5" w:themeColor="accent1"/>
        </w:rPr>
        <w:t xml:space="preserve"> </w:t>
      </w:r>
    </w:p>
    <w:p w14:paraId="53AAF581" w14:textId="77777777" w:rsidR="00E01ABC" w:rsidRPr="0040093A" w:rsidRDefault="00E01ABC">
      <w:pPr>
        <w:numPr>
          <w:ilvl w:val="0"/>
          <w:numId w:val="62"/>
        </w:numPr>
        <w:spacing w:after="0" w:line="276" w:lineRule="auto"/>
        <w:contextualSpacing/>
        <w:jc w:val="both"/>
        <w:rPr>
          <w:rFonts w:ascii="Times New Roman" w:hAnsi="Times New Roman" w:cs="Times New Roman"/>
        </w:rPr>
      </w:pPr>
      <w:r w:rsidRPr="0040093A">
        <w:rPr>
          <w:rFonts w:ascii="Times New Roman" w:hAnsi="Times New Roman" w:cs="Times New Roman"/>
          <w:b/>
        </w:rPr>
        <w:t>Oświadczenie Wykonawcy o niepodleganiu wkluczeniu z postępowania</w:t>
      </w:r>
      <w:r w:rsidRPr="0040093A">
        <w:rPr>
          <w:rFonts w:ascii="Times New Roman" w:hAnsi="Times New Roman" w:cs="Times New Roman"/>
        </w:rPr>
        <w:t xml:space="preserve"> - </w:t>
      </w:r>
      <w:r w:rsidR="00C63FA9" w:rsidRPr="0040093A">
        <w:rPr>
          <w:rFonts w:ascii="Times New Roman" w:hAnsi="Times New Roman" w:cs="Times New Roman"/>
          <w:b/>
          <w:color w:val="5B9BD5" w:themeColor="accent1"/>
        </w:rPr>
        <w:t>Z</w:t>
      </w:r>
      <w:r w:rsidRPr="0040093A">
        <w:rPr>
          <w:rFonts w:ascii="Times New Roman" w:hAnsi="Times New Roman" w:cs="Times New Roman"/>
          <w:b/>
          <w:color w:val="5B9BD5" w:themeColor="accent1"/>
        </w:rPr>
        <w:t>ałącznik nr 3</w:t>
      </w:r>
      <w:r w:rsidRPr="0040093A">
        <w:rPr>
          <w:rFonts w:ascii="Times New Roman" w:hAnsi="Times New Roman" w:cs="Times New Roman"/>
          <w:color w:val="5B9BD5" w:themeColor="accent1"/>
        </w:rPr>
        <w:t xml:space="preserve"> do SWZ</w:t>
      </w:r>
      <w:r w:rsidRPr="0040093A">
        <w:rPr>
          <w:rFonts w:ascii="Times New Roman" w:hAnsi="Times New Roman" w:cs="Times New Roman"/>
        </w:rPr>
        <w:t xml:space="preserve">. </w:t>
      </w:r>
    </w:p>
    <w:p w14:paraId="60992FDA" w14:textId="77777777" w:rsidR="00E01ABC" w:rsidRPr="0040093A" w:rsidRDefault="00E01ABC" w:rsidP="00E01ABC">
      <w:pPr>
        <w:spacing w:after="0" w:line="276" w:lineRule="auto"/>
        <w:ind w:left="927"/>
        <w:contextualSpacing/>
        <w:jc w:val="both"/>
        <w:rPr>
          <w:rFonts w:ascii="Times New Roman" w:hAnsi="Times New Roman" w:cs="Times New Roman"/>
        </w:rPr>
      </w:pPr>
      <w:r w:rsidRPr="0040093A">
        <w:rPr>
          <w:rFonts w:ascii="Times New Roman" w:hAnsi="Times New Roman" w:cs="Times New Roman"/>
        </w:rPr>
        <w:t xml:space="preserve">W przypadku wspólnego ubiegania się o zamówienie przez Wykonawców, oświadczenie </w:t>
      </w:r>
      <w:r w:rsidR="0042171C" w:rsidRPr="0040093A">
        <w:rPr>
          <w:rFonts w:ascii="Times New Roman" w:hAnsi="Times New Roman" w:cs="Times New Roman"/>
        </w:rPr>
        <w:br/>
      </w:r>
      <w:r w:rsidRPr="0040093A">
        <w:rPr>
          <w:rFonts w:ascii="Times New Roman" w:hAnsi="Times New Roman" w:cs="Times New Roman"/>
        </w:rPr>
        <w:t>o niepodleganiu wykluczeniu składa każdy z Wykonawców;</w:t>
      </w:r>
    </w:p>
    <w:p w14:paraId="6FCD9DCD" w14:textId="77777777" w:rsidR="00D35D4C" w:rsidRPr="0040093A" w:rsidRDefault="00D35D4C">
      <w:pPr>
        <w:numPr>
          <w:ilvl w:val="0"/>
          <w:numId w:val="62"/>
        </w:numPr>
        <w:spacing w:after="0" w:line="276" w:lineRule="auto"/>
        <w:contextualSpacing/>
        <w:jc w:val="both"/>
        <w:rPr>
          <w:rFonts w:ascii="Times New Roman" w:hAnsi="Times New Roman" w:cs="Times New Roman"/>
        </w:rPr>
      </w:pPr>
      <w:r w:rsidRPr="0040093A">
        <w:rPr>
          <w:rFonts w:ascii="Times New Roman" w:hAnsi="Times New Roman" w:cs="Times New Roman"/>
          <w:b/>
        </w:rPr>
        <w:t>Pełnomocnictwo</w:t>
      </w:r>
      <w:r w:rsidRPr="0040093A">
        <w:rPr>
          <w:rFonts w:ascii="Times New Roman" w:hAnsi="Times New Roman" w:cs="Times New Roman"/>
        </w:rPr>
        <w:t xml:space="preserve"> upoważniające do złożenia oferty, o ile ofertę składa pełnomocnik;</w:t>
      </w:r>
    </w:p>
    <w:p w14:paraId="3E2BB8FC" w14:textId="77777777" w:rsidR="00D35D4C" w:rsidRPr="0040093A" w:rsidRDefault="00D35D4C">
      <w:pPr>
        <w:numPr>
          <w:ilvl w:val="0"/>
          <w:numId w:val="62"/>
        </w:numPr>
        <w:spacing w:after="0" w:line="276" w:lineRule="auto"/>
        <w:contextualSpacing/>
        <w:jc w:val="both"/>
        <w:rPr>
          <w:rFonts w:ascii="Times New Roman" w:hAnsi="Times New Roman" w:cs="Times New Roman"/>
        </w:rPr>
      </w:pPr>
      <w:r w:rsidRPr="0040093A">
        <w:rPr>
          <w:rFonts w:ascii="Times New Roman" w:hAnsi="Times New Roman" w:cs="Times New Roman"/>
          <w:b/>
        </w:rPr>
        <w:t>Pełnomocnictwo</w:t>
      </w:r>
      <w:r w:rsidRPr="0040093A">
        <w:rPr>
          <w:rFonts w:ascii="Times New Roman" w:hAnsi="Times New Roman" w:cs="Times New Roman"/>
        </w:rPr>
        <w:t xml:space="preserve"> dla pełnomocnika do reprezentowania w postępowaniu Wykonawców wspólnie</w:t>
      </w:r>
      <w:r w:rsidR="00941EFC" w:rsidRPr="0040093A">
        <w:rPr>
          <w:rFonts w:ascii="Times New Roman" w:hAnsi="Times New Roman" w:cs="Times New Roman"/>
        </w:rPr>
        <w:t xml:space="preserve"> </w:t>
      </w:r>
      <w:r w:rsidRPr="0040093A">
        <w:rPr>
          <w:rFonts w:ascii="Times New Roman" w:hAnsi="Times New Roman" w:cs="Times New Roman"/>
        </w:rPr>
        <w:t>ubiegających się o udzielenie zamówienia – dotyczy ofert składanych wspólnie przez</w:t>
      </w:r>
      <w:r w:rsidR="00941EFC" w:rsidRPr="0040093A">
        <w:rPr>
          <w:rFonts w:ascii="Times New Roman" w:hAnsi="Times New Roman" w:cs="Times New Roman"/>
        </w:rPr>
        <w:t xml:space="preserve"> </w:t>
      </w:r>
      <w:r w:rsidRPr="0040093A">
        <w:rPr>
          <w:rFonts w:ascii="Times New Roman" w:hAnsi="Times New Roman" w:cs="Times New Roman"/>
        </w:rPr>
        <w:t>Wykonawców wspólnie ubiegających się o udzielenie zamówienia;</w:t>
      </w:r>
    </w:p>
    <w:p w14:paraId="2E646A99" w14:textId="77777777" w:rsidR="00672DA8" w:rsidRPr="0040093A" w:rsidRDefault="00672DA8" w:rsidP="00672DA8">
      <w:pPr>
        <w:spacing w:after="0" w:line="276" w:lineRule="auto"/>
        <w:ind w:left="567"/>
        <w:contextualSpacing/>
        <w:jc w:val="both"/>
        <w:rPr>
          <w:rFonts w:ascii="Times New Roman" w:hAnsi="Times New Roman" w:cs="Times New Roman"/>
          <w:b/>
        </w:rPr>
      </w:pPr>
    </w:p>
    <w:p w14:paraId="5D5A3B42" w14:textId="77777777" w:rsidR="00D35D4C" w:rsidRPr="0040093A" w:rsidRDefault="00D35D4C" w:rsidP="00672DA8">
      <w:pPr>
        <w:spacing w:after="0" w:line="276" w:lineRule="auto"/>
        <w:ind w:left="567"/>
        <w:contextualSpacing/>
        <w:jc w:val="both"/>
        <w:rPr>
          <w:rFonts w:ascii="Times New Roman" w:hAnsi="Times New Roman" w:cs="Times New Roman"/>
          <w:color w:val="FF0000"/>
        </w:rPr>
      </w:pPr>
      <w:r w:rsidRPr="0040093A">
        <w:rPr>
          <w:rFonts w:ascii="Times New Roman" w:hAnsi="Times New Roman" w:cs="Times New Roman"/>
          <w:b/>
        </w:rPr>
        <w:t xml:space="preserve">Oferta </w:t>
      </w:r>
      <w:r w:rsidRPr="0040093A">
        <w:rPr>
          <w:rFonts w:ascii="Times New Roman" w:hAnsi="Times New Roman" w:cs="Times New Roman"/>
          <w:b/>
          <w:u w:val="single"/>
        </w:rPr>
        <w:t>mus</w:t>
      </w:r>
      <w:r w:rsidR="00C63FA9" w:rsidRPr="0040093A">
        <w:rPr>
          <w:rFonts w:ascii="Times New Roman" w:hAnsi="Times New Roman" w:cs="Times New Roman"/>
          <w:b/>
          <w:u w:val="single"/>
        </w:rPr>
        <w:t>i</w:t>
      </w:r>
      <w:r w:rsidRPr="0040093A">
        <w:rPr>
          <w:rFonts w:ascii="Times New Roman" w:hAnsi="Times New Roman" w:cs="Times New Roman"/>
          <w:b/>
          <w:u w:val="single"/>
        </w:rPr>
        <w:t xml:space="preserve"> być złożone pod rygorem nieważności</w:t>
      </w:r>
      <w:r w:rsidRPr="0040093A">
        <w:rPr>
          <w:rFonts w:ascii="Times New Roman" w:hAnsi="Times New Roman" w:cs="Times New Roman"/>
          <w:b/>
        </w:rPr>
        <w:t xml:space="preserve"> w formie elektronicznej lub postaci elektronicznej, opatrzone kwalifikowanym podpisem elektronicznym, elektronicznym podpisem osobistym lub podpisem zaufanym.</w:t>
      </w:r>
      <w:r w:rsidR="00E01ABC" w:rsidRPr="0040093A">
        <w:rPr>
          <w:rFonts w:ascii="Times New Roman" w:hAnsi="Times New Roman" w:cs="Times New Roman"/>
          <w:b/>
        </w:rPr>
        <w:t xml:space="preserve"> </w:t>
      </w:r>
      <w:r w:rsidR="003278F3" w:rsidRPr="0040093A">
        <w:rPr>
          <w:rFonts w:ascii="Times New Roman" w:hAnsi="Times New Roman" w:cs="Times New Roman"/>
          <w:color w:val="000000" w:themeColor="text1"/>
        </w:rPr>
        <w:t>Oświadczani</w:t>
      </w:r>
      <w:r w:rsidR="00C63FA9" w:rsidRPr="0040093A">
        <w:rPr>
          <w:rFonts w:ascii="Times New Roman" w:hAnsi="Times New Roman" w:cs="Times New Roman"/>
          <w:color w:val="000000" w:themeColor="text1"/>
        </w:rPr>
        <w:t>a</w:t>
      </w:r>
      <w:r w:rsidR="003278F3" w:rsidRPr="0040093A">
        <w:rPr>
          <w:rFonts w:ascii="Times New Roman" w:hAnsi="Times New Roman" w:cs="Times New Roman"/>
          <w:color w:val="000000" w:themeColor="text1"/>
        </w:rPr>
        <w:t xml:space="preserve"> o którym mowa podleg</w:t>
      </w:r>
      <w:r w:rsidR="00C63FA9" w:rsidRPr="0040093A">
        <w:rPr>
          <w:rFonts w:ascii="Times New Roman" w:hAnsi="Times New Roman" w:cs="Times New Roman"/>
          <w:color w:val="000000" w:themeColor="text1"/>
        </w:rPr>
        <w:t>ają</w:t>
      </w:r>
      <w:r w:rsidR="003278F3" w:rsidRPr="0040093A">
        <w:rPr>
          <w:rFonts w:ascii="Times New Roman" w:hAnsi="Times New Roman" w:cs="Times New Roman"/>
          <w:color w:val="000000" w:themeColor="text1"/>
        </w:rPr>
        <w:t xml:space="preserve">  uzupełnieniu , zamawiający </w:t>
      </w:r>
      <w:r w:rsidR="00C63FA9" w:rsidRPr="0040093A">
        <w:rPr>
          <w:rFonts w:ascii="Times New Roman" w:hAnsi="Times New Roman" w:cs="Times New Roman"/>
          <w:color w:val="000000" w:themeColor="text1"/>
        </w:rPr>
        <w:t xml:space="preserve">jednokrotnie </w:t>
      </w:r>
      <w:r w:rsidR="003278F3" w:rsidRPr="0040093A">
        <w:rPr>
          <w:rFonts w:ascii="Times New Roman" w:hAnsi="Times New Roman" w:cs="Times New Roman"/>
          <w:color w:val="000000" w:themeColor="text1"/>
        </w:rPr>
        <w:t>wezwie wykonawcę do  złożenia lub uzupełnienia w wyznaczonym terminie.</w:t>
      </w:r>
    </w:p>
    <w:p w14:paraId="69A03E59" w14:textId="77777777" w:rsidR="00D35D4C" w:rsidRPr="0040093A" w:rsidRDefault="00D35D4C" w:rsidP="00672DA8">
      <w:pPr>
        <w:spacing w:after="0" w:line="276" w:lineRule="auto"/>
        <w:contextualSpacing/>
        <w:jc w:val="both"/>
        <w:rPr>
          <w:rFonts w:ascii="Times New Roman" w:hAnsi="Times New Roman" w:cs="Times New Roman"/>
        </w:rPr>
      </w:pPr>
      <w:r w:rsidRPr="0040093A">
        <w:rPr>
          <w:rFonts w:ascii="Times New Roman" w:hAnsi="Times New Roman" w:cs="Times New Roman"/>
          <w:b/>
          <w:color w:val="000000" w:themeColor="text1"/>
        </w:rPr>
        <w:t xml:space="preserve">Pełnomocnictwo do złożenia oferty musi być sporządzone w postaci elektronicznej, podpisane kwalifikowanym podpisem elektronicznym, elektronicznym podpisem osobistym lub podpisem zaufanym. Pełnomocnictwo przekazuje się w postaci elektronicznej i opatruje kwalifikowanym podpisem elektronicznym, podpisem zaufanym lub elektronicznym podpisem osobistym. </w:t>
      </w:r>
    </w:p>
    <w:p w14:paraId="4384C156" w14:textId="77777777" w:rsidR="00D35D4C" w:rsidRPr="0040093A" w:rsidRDefault="00D35D4C" w:rsidP="00672DA8">
      <w:pPr>
        <w:spacing w:after="0" w:line="276" w:lineRule="auto"/>
        <w:contextualSpacing/>
        <w:jc w:val="both"/>
        <w:rPr>
          <w:rFonts w:ascii="Times New Roman" w:hAnsi="Times New Roman" w:cs="Times New Roman"/>
        </w:rPr>
      </w:pPr>
      <w:r w:rsidRPr="0040093A">
        <w:rPr>
          <w:rFonts w:ascii="Times New Roman" w:hAnsi="Times New Roman" w:cs="Times New Roman"/>
          <w:b/>
          <w:color w:val="000000" w:themeColor="text1"/>
        </w:rPr>
        <w:t xml:space="preserve">W przypadku, gdy pełnomocnictwo zostało sporządzone w postaci papierowej przekazuje </w:t>
      </w:r>
      <w:r w:rsidR="0042171C" w:rsidRPr="0040093A">
        <w:rPr>
          <w:rFonts w:ascii="Times New Roman" w:hAnsi="Times New Roman" w:cs="Times New Roman"/>
          <w:b/>
          <w:color w:val="000000" w:themeColor="text1"/>
        </w:rPr>
        <w:br/>
      </w:r>
      <w:r w:rsidRPr="0040093A">
        <w:rPr>
          <w:rFonts w:ascii="Times New Roman" w:hAnsi="Times New Roman" w:cs="Times New Roman"/>
          <w:b/>
          <w:color w:val="000000" w:themeColor="text1"/>
        </w:rPr>
        <w:t xml:space="preserve">się cyfrowe odwzorowanie tego dokumentu (skan) opatrzone kwalifikowanym podpisem elektronicznym, podpisem zaufanym lub elektronicznym podpisem osobistym, poświadczającym zgodność cyfrowego odwzorowania z dokumentem w postaci papierowej. </w:t>
      </w:r>
    </w:p>
    <w:p w14:paraId="56F9D463" w14:textId="77777777" w:rsidR="00D35D4C" w:rsidRPr="0040093A" w:rsidRDefault="00D35D4C" w:rsidP="00D47785">
      <w:pPr>
        <w:spacing w:after="0" w:line="276" w:lineRule="auto"/>
        <w:contextualSpacing/>
        <w:jc w:val="both"/>
        <w:rPr>
          <w:rFonts w:ascii="Times New Roman" w:hAnsi="Times New Roman" w:cs="Times New Roman"/>
          <w:b/>
          <w:u w:val="single"/>
        </w:rPr>
      </w:pPr>
      <w:r w:rsidRPr="0040093A">
        <w:rPr>
          <w:rFonts w:ascii="Times New Roman" w:hAnsi="Times New Roman" w:cs="Times New Roman"/>
          <w:b/>
          <w:u w:val="single"/>
        </w:rPr>
        <w:t>Poświadczenia zgodności cyfrowego odwzorowania z dokumentem w postaci papierowej poświadcza</w:t>
      </w:r>
      <w:r w:rsidR="00941EFC" w:rsidRPr="0040093A">
        <w:rPr>
          <w:rFonts w:ascii="Times New Roman" w:hAnsi="Times New Roman" w:cs="Times New Roman"/>
          <w:b/>
          <w:u w:val="single"/>
        </w:rPr>
        <w:t xml:space="preserve"> </w:t>
      </w:r>
      <w:r w:rsidRPr="0040093A">
        <w:rPr>
          <w:rFonts w:ascii="Times New Roman" w:hAnsi="Times New Roman" w:cs="Times New Roman"/>
          <w:b/>
          <w:u w:val="single"/>
        </w:rPr>
        <w:t>mocodawca lub notariusz</w:t>
      </w:r>
      <w:r w:rsidRPr="0040093A">
        <w:rPr>
          <w:rFonts w:ascii="Times New Roman" w:hAnsi="Times New Roman" w:cs="Times New Roman"/>
          <w:bCs/>
        </w:rPr>
        <w:t>.</w:t>
      </w:r>
    </w:p>
    <w:p w14:paraId="4955B321" w14:textId="77777777" w:rsidR="00921632" w:rsidRPr="0040093A" w:rsidRDefault="00921632" w:rsidP="00D47785">
      <w:pPr>
        <w:spacing w:after="0" w:line="276" w:lineRule="auto"/>
        <w:contextualSpacing/>
        <w:jc w:val="both"/>
        <w:rPr>
          <w:rFonts w:ascii="Times New Roman" w:hAnsi="Times New Roman" w:cs="Times New Roman"/>
          <w:b/>
          <w:u w:val="single"/>
        </w:rPr>
      </w:pPr>
    </w:p>
    <w:p w14:paraId="77C5D8AB" w14:textId="77777777" w:rsidR="00D35D4C" w:rsidRPr="0040093A" w:rsidRDefault="00D35D4C" w:rsidP="00D47785">
      <w:pPr>
        <w:spacing w:after="0" w:line="276" w:lineRule="auto"/>
        <w:contextualSpacing/>
        <w:jc w:val="both"/>
        <w:rPr>
          <w:rFonts w:ascii="Times New Roman" w:hAnsi="Times New Roman" w:cs="Times New Roman"/>
          <w:u w:val="single"/>
        </w:rPr>
      </w:pPr>
      <w:r w:rsidRPr="0040093A">
        <w:rPr>
          <w:rFonts w:ascii="Times New Roman" w:hAnsi="Times New Roman" w:cs="Times New Roman"/>
          <w:u w:val="single"/>
        </w:rPr>
        <w:t>UWAGA!</w:t>
      </w:r>
    </w:p>
    <w:p w14:paraId="7C161699" w14:textId="77777777" w:rsidR="00D35D4C" w:rsidRPr="0040093A" w:rsidRDefault="00D35D4C" w:rsidP="00D47785">
      <w:pPr>
        <w:spacing w:after="0" w:line="276" w:lineRule="auto"/>
        <w:contextualSpacing/>
        <w:jc w:val="both"/>
        <w:rPr>
          <w:rFonts w:ascii="Times New Roman" w:eastAsia="Times New Roman" w:hAnsi="Times New Roman" w:cs="Times New Roman"/>
          <w:lang w:eastAsia="pl-PL"/>
        </w:rPr>
      </w:pPr>
      <w:r w:rsidRPr="0040093A">
        <w:rPr>
          <w:rFonts w:ascii="Times New Roman" w:eastAsia="Times New Roman" w:hAnsi="Times New Roman" w:cs="Times New Roman"/>
          <w:lang w:eastAsia="pl-PL"/>
        </w:rPr>
        <w:t xml:space="preserve">Cyfrowe odwzorowanie pełnomocnictwa nie może być poświadczone za zgodność z oryginałem </w:t>
      </w:r>
      <w:r w:rsidR="0042171C" w:rsidRPr="0040093A">
        <w:rPr>
          <w:rFonts w:ascii="Times New Roman" w:eastAsia="Times New Roman" w:hAnsi="Times New Roman" w:cs="Times New Roman"/>
          <w:lang w:eastAsia="pl-PL"/>
        </w:rPr>
        <w:br/>
      </w:r>
      <w:r w:rsidRPr="0040093A">
        <w:rPr>
          <w:rFonts w:ascii="Times New Roman" w:eastAsia="Times New Roman" w:hAnsi="Times New Roman" w:cs="Times New Roman"/>
          <w:lang w:eastAsia="pl-PL"/>
        </w:rPr>
        <w:t>przez upełnomocnionego. Musi być poświadczone przez mocodawcę lub notariusza.</w:t>
      </w:r>
    </w:p>
    <w:p w14:paraId="766DDCCC" w14:textId="77777777" w:rsidR="00D35D4C" w:rsidRPr="0040093A" w:rsidRDefault="00D35D4C" w:rsidP="00D47785">
      <w:pPr>
        <w:spacing w:after="0" w:line="276" w:lineRule="auto"/>
        <w:jc w:val="both"/>
        <w:rPr>
          <w:rFonts w:ascii="Times New Roman" w:hAnsi="Times New Roman" w:cs="Times New Roman"/>
          <w:bCs/>
          <w:color w:val="000000" w:themeColor="text1"/>
        </w:rPr>
      </w:pPr>
    </w:p>
    <w:p w14:paraId="6FBC69A1" w14:textId="77777777" w:rsidR="00D35D4C" w:rsidRPr="0040093A" w:rsidRDefault="00D35D4C" w:rsidP="00D47785">
      <w:pPr>
        <w:spacing w:after="0" w:line="276" w:lineRule="auto"/>
        <w:jc w:val="both"/>
        <w:rPr>
          <w:rFonts w:ascii="Times New Roman" w:hAnsi="Times New Roman" w:cs="Times New Roman"/>
          <w:color w:val="000000" w:themeColor="text1"/>
        </w:rPr>
      </w:pPr>
      <w:r w:rsidRPr="0040093A">
        <w:rPr>
          <w:rFonts w:ascii="Times New Roman" w:hAnsi="Times New Roman" w:cs="Times New Roman"/>
          <w:bCs/>
          <w:color w:val="000000" w:themeColor="text1"/>
        </w:rPr>
        <w:t>Składając ofertę zaleca się zaplanowanie złożenia jej z wyprzedzeniem minimum 24h</w:t>
      </w:r>
      <w:r w:rsidRPr="0040093A">
        <w:rPr>
          <w:rFonts w:ascii="Times New Roman" w:hAnsi="Times New Roman" w:cs="Times New Roman"/>
          <w:color w:val="000000" w:themeColor="text1"/>
        </w:rPr>
        <w:t xml:space="preserve">, aby zdążyć w terminie przewidzianym na jej złożenie w przypadku siły wyższej, jak np. awaria </w:t>
      </w:r>
      <w:r w:rsidRPr="0040093A">
        <w:rPr>
          <w:rFonts w:ascii="Times New Roman" w:hAnsi="Times New Roman" w:cs="Times New Roman"/>
          <w:bCs/>
          <w:color w:val="4472C4" w:themeColor="accent5"/>
        </w:rPr>
        <w:t>platformazakupowa.pl</w:t>
      </w:r>
      <w:r w:rsidRPr="0040093A">
        <w:rPr>
          <w:rFonts w:ascii="Times New Roman" w:hAnsi="Times New Roman" w:cs="Times New Roman"/>
          <w:color w:val="000000" w:themeColor="text1"/>
        </w:rPr>
        <w:t>, awaria Internetu, problemy techniczne związane z brakiem np. aktualnej przeglądarki, itp.</w:t>
      </w:r>
    </w:p>
    <w:p w14:paraId="2A2D3881" w14:textId="77777777" w:rsidR="00803959" w:rsidRPr="0040093A" w:rsidRDefault="00803959" w:rsidP="00D47785">
      <w:pPr>
        <w:spacing w:after="0" w:line="276" w:lineRule="auto"/>
        <w:jc w:val="both"/>
        <w:rPr>
          <w:rFonts w:ascii="Times New Roman" w:hAnsi="Times New Roman" w:cs="Times New Roman"/>
          <w:color w:val="000000" w:themeColor="text1"/>
        </w:rPr>
      </w:pPr>
    </w:p>
    <w:p w14:paraId="23DD7FD0" w14:textId="77777777" w:rsidR="00803959" w:rsidRPr="0040093A" w:rsidRDefault="00803959" w:rsidP="00D47785">
      <w:pPr>
        <w:spacing w:after="0" w:line="276" w:lineRule="auto"/>
        <w:jc w:val="both"/>
        <w:rPr>
          <w:rFonts w:ascii="Times New Roman" w:hAnsi="Times New Roman" w:cs="Times New Roman"/>
        </w:rPr>
      </w:pPr>
      <w:r w:rsidRPr="0040093A">
        <w:rPr>
          <w:rFonts w:ascii="Times New Roman" w:hAnsi="Times New Roman" w:cs="Times New Roman"/>
        </w:rPr>
        <w:t>Oferta i oświadczenie o niepodleganiu wkluczeniu z postępowania muszą być złożone pod rygorem nieważności</w:t>
      </w:r>
      <w:r w:rsidR="00941EFC" w:rsidRPr="0040093A">
        <w:rPr>
          <w:rFonts w:ascii="Times New Roman" w:hAnsi="Times New Roman" w:cs="Times New Roman"/>
        </w:rPr>
        <w:t xml:space="preserve"> </w:t>
      </w:r>
      <w:r w:rsidRPr="0040093A">
        <w:rPr>
          <w:rFonts w:ascii="Times New Roman" w:hAnsi="Times New Roman" w:cs="Times New Roman"/>
        </w:rPr>
        <w:t>w</w:t>
      </w:r>
      <w:r w:rsidR="00941EFC" w:rsidRPr="0040093A">
        <w:rPr>
          <w:rFonts w:ascii="Times New Roman" w:hAnsi="Times New Roman" w:cs="Times New Roman"/>
        </w:rPr>
        <w:t xml:space="preserve"> </w:t>
      </w:r>
      <w:r w:rsidRPr="0040093A">
        <w:rPr>
          <w:rFonts w:ascii="Times New Roman" w:hAnsi="Times New Roman" w:cs="Times New Roman"/>
        </w:rPr>
        <w:t>formie elektronicznej lub postaci elektronicznej, opatrzone kwalifikowanym podpisem elektronicznym, elektronicznym podpisem osobistym lub podpisem zaufanym.</w:t>
      </w:r>
    </w:p>
    <w:p w14:paraId="037D04F7" w14:textId="77777777" w:rsidR="00D35D4C" w:rsidRPr="0040093A" w:rsidRDefault="00D35D4C" w:rsidP="00D47785">
      <w:pPr>
        <w:spacing w:after="0" w:line="276" w:lineRule="auto"/>
        <w:ind w:left="284"/>
        <w:jc w:val="both"/>
        <w:rPr>
          <w:rFonts w:ascii="Times New Roman" w:hAnsi="Times New Roman" w:cs="Times New Roman"/>
          <w:color w:val="0070C0"/>
        </w:rPr>
      </w:pPr>
    </w:p>
    <w:p w14:paraId="6E342642" w14:textId="63BA2D32" w:rsidR="00D35D4C" w:rsidRPr="0040093A" w:rsidRDefault="00945A4D" w:rsidP="00D47785">
      <w:pPr>
        <w:spacing w:after="0" w:line="276" w:lineRule="auto"/>
        <w:jc w:val="both"/>
        <w:rPr>
          <w:rFonts w:ascii="Times New Roman" w:hAnsi="Times New Roman" w:cs="Times New Roman"/>
          <w:color w:val="0070C0"/>
        </w:rPr>
      </w:pPr>
      <w:r w:rsidRPr="0040093A">
        <w:rPr>
          <w:rFonts w:ascii="Times New Roman" w:hAnsi="Times New Roman" w:cs="Times New Roman"/>
          <w:bCs/>
          <w:color w:val="000000" w:themeColor="text1"/>
        </w:rPr>
        <w:t>10</w:t>
      </w:r>
      <w:r w:rsidR="00D35D4C" w:rsidRPr="0040093A">
        <w:rPr>
          <w:rFonts w:ascii="Times New Roman" w:hAnsi="Times New Roman" w:cs="Times New Roman"/>
          <w:bCs/>
          <w:color w:val="000000" w:themeColor="text1"/>
        </w:rPr>
        <w:t>) Podmiotowe środki dowodowe oraz inne dokumenty lub oświadczenia, o których mowa w rozporządzeniu, wykonawca składa w formie elektronicznej, w postaci elektronicznej opatrzone podpisem zaufanym lub elektronicznym podpisem osobistym, w formie pisemnej lub w formie dokumentowej, w zakresie i w sposób określony w przepisach wydanych na podstawie art. 70 ustawy zgodnie z wymaganiami określonymi poniżej:</w:t>
      </w:r>
    </w:p>
    <w:p w14:paraId="61ACAA76" w14:textId="77777777" w:rsidR="00D35D4C" w:rsidRPr="0040093A" w:rsidRDefault="00D35D4C" w:rsidP="00D47785">
      <w:pPr>
        <w:spacing w:after="0" w:line="276" w:lineRule="auto"/>
        <w:jc w:val="both"/>
        <w:rPr>
          <w:rFonts w:ascii="Times New Roman" w:hAnsi="Times New Roman" w:cs="Times New Roman"/>
          <w:bCs/>
          <w:color w:val="000000" w:themeColor="text1"/>
          <w:u w:val="single"/>
        </w:rPr>
      </w:pPr>
    </w:p>
    <w:p w14:paraId="38144DB4" w14:textId="77777777" w:rsidR="00D35D4C" w:rsidRPr="0040093A" w:rsidRDefault="00945A4D" w:rsidP="00D47785">
      <w:pPr>
        <w:spacing w:after="0" w:line="276" w:lineRule="auto"/>
        <w:jc w:val="both"/>
        <w:rPr>
          <w:rFonts w:ascii="Times New Roman" w:hAnsi="Times New Roman" w:cs="Times New Roman"/>
          <w:bCs/>
          <w:color w:val="000000" w:themeColor="text1"/>
          <w:u w:val="single"/>
        </w:rPr>
      </w:pPr>
      <w:r w:rsidRPr="0040093A">
        <w:rPr>
          <w:rFonts w:ascii="Times New Roman" w:hAnsi="Times New Roman" w:cs="Times New Roman"/>
          <w:bCs/>
          <w:color w:val="000000" w:themeColor="text1"/>
          <w:u w:val="single"/>
        </w:rPr>
        <w:t>1</w:t>
      </w:r>
      <w:r w:rsidR="00912E0B" w:rsidRPr="0040093A">
        <w:rPr>
          <w:rFonts w:ascii="Times New Roman" w:hAnsi="Times New Roman" w:cs="Times New Roman"/>
          <w:bCs/>
          <w:color w:val="000000" w:themeColor="text1"/>
          <w:u w:val="single"/>
        </w:rPr>
        <w:t>0</w:t>
      </w:r>
      <w:r w:rsidR="00D35D4C" w:rsidRPr="0040093A">
        <w:rPr>
          <w:rFonts w:ascii="Times New Roman" w:hAnsi="Times New Roman" w:cs="Times New Roman"/>
          <w:bCs/>
          <w:color w:val="000000" w:themeColor="text1"/>
          <w:u w:val="single"/>
        </w:rPr>
        <w:t>.1. Oświadczenie Wykonawcy o braku podstaw wykluczenia z postępowania</w:t>
      </w:r>
      <w:r w:rsidR="00941EFC" w:rsidRPr="0040093A">
        <w:rPr>
          <w:rFonts w:ascii="Times New Roman" w:hAnsi="Times New Roman" w:cs="Times New Roman"/>
          <w:bCs/>
          <w:color w:val="000000" w:themeColor="text1"/>
          <w:u w:val="single"/>
        </w:rPr>
        <w:t xml:space="preserve"> </w:t>
      </w:r>
      <w:r w:rsidR="00D35D4C" w:rsidRPr="0040093A">
        <w:rPr>
          <w:rFonts w:ascii="Times New Roman" w:hAnsi="Times New Roman" w:cs="Times New Roman"/>
          <w:bCs/>
          <w:color w:val="000000" w:themeColor="text1"/>
          <w:u w:val="single"/>
        </w:rPr>
        <w:t>pod rygorem nieważności należy złożyć:</w:t>
      </w:r>
    </w:p>
    <w:p w14:paraId="7DF5CE40" w14:textId="77777777" w:rsidR="00D35D4C" w:rsidRPr="0040093A" w:rsidRDefault="00D35D4C" w:rsidP="00316064">
      <w:pPr>
        <w:numPr>
          <w:ilvl w:val="0"/>
          <w:numId w:val="30"/>
        </w:numPr>
        <w:spacing w:after="0" w:line="276" w:lineRule="auto"/>
        <w:contextualSpacing/>
        <w:jc w:val="both"/>
        <w:rPr>
          <w:rFonts w:ascii="Times New Roman" w:hAnsi="Times New Roman" w:cs="Times New Roman"/>
          <w:bCs/>
          <w:color w:val="000000" w:themeColor="text1"/>
        </w:rPr>
      </w:pPr>
      <w:r w:rsidRPr="0040093A">
        <w:rPr>
          <w:rFonts w:ascii="Times New Roman" w:hAnsi="Times New Roman" w:cs="Times New Roman"/>
          <w:bCs/>
          <w:color w:val="000000" w:themeColor="text1"/>
        </w:rPr>
        <w:t xml:space="preserve"> w formie elektronicznej (tj. w postaci elektronicznej opatrzonej kwalifikowanym podpisem elektronicznym) przez osobę/osoby upoważnioną/upoważnione do reprezentowania odpowiednio wykonawcy, wykonawcy wspólnie ubiegającego się o udzielenie zamówienia</w:t>
      </w:r>
    </w:p>
    <w:p w14:paraId="59F6619D" w14:textId="77777777" w:rsidR="00D35D4C" w:rsidRPr="0040093A" w:rsidRDefault="00D35D4C" w:rsidP="00D47785">
      <w:pPr>
        <w:spacing w:after="0" w:line="276" w:lineRule="auto"/>
        <w:jc w:val="both"/>
        <w:rPr>
          <w:rFonts w:ascii="Times New Roman" w:hAnsi="Times New Roman" w:cs="Times New Roman"/>
          <w:bCs/>
          <w:color w:val="000000" w:themeColor="text1"/>
        </w:rPr>
      </w:pPr>
      <w:r w:rsidRPr="0040093A">
        <w:rPr>
          <w:rFonts w:ascii="Times New Roman" w:hAnsi="Times New Roman" w:cs="Times New Roman"/>
          <w:bCs/>
          <w:color w:val="000000" w:themeColor="text1"/>
        </w:rPr>
        <w:t>lub</w:t>
      </w:r>
    </w:p>
    <w:p w14:paraId="5C0BA152" w14:textId="77777777" w:rsidR="00D35D4C" w:rsidRPr="0040093A" w:rsidRDefault="00D35D4C" w:rsidP="00316064">
      <w:pPr>
        <w:numPr>
          <w:ilvl w:val="0"/>
          <w:numId w:val="30"/>
        </w:numPr>
        <w:spacing w:after="0" w:line="276" w:lineRule="auto"/>
        <w:contextualSpacing/>
        <w:jc w:val="both"/>
        <w:rPr>
          <w:rFonts w:ascii="Times New Roman" w:hAnsi="Times New Roman" w:cs="Times New Roman"/>
          <w:bCs/>
          <w:color w:val="000000" w:themeColor="text1"/>
        </w:rPr>
      </w:pPr>
      <w:r w:rsidRPr="0040093A">
        <w:rPr>
          <w:rFonts w:ascii="Times New Roman" w:hAnsi="Times New Roman" w:cs="Times New Roman"/>
          <w:bCs/>
          <w:color w:val="000000" w:themeColor="text1"/>
        </w:rPr>
        <w:t>w postaci elektronicznej opatrzonej podpisem zaufanym lub elektronicznym podpisem osobistym przez osobę/osoby upoważnioną/upoważnione do reprezentowania odpowiednio wykonawcy, wykonawcy wspólnie ubiegającego się o udzielenie zamówienia.</w:t>
      </w:r>
    </w:p>
    <w:p w14:paraId="3A0310C8" w14:textId="77777777" w:rsidR="00AB6A06" w:rsidRPr="0040093A" w:rsidRDefault="00D35D4C" w:rsidP="00D47785">
      <w:pPr>
        <w:spacing w:after="0" w:line="276" w:lineRule="auto"/>
        <w:jc w:val="both"/>
        <w:rPr>
          <w:rFonts w:ascii="Times New Roman" w:hAnsi="Times New Roman" w:cs="Times New Roman"/>
          <w:bCs/>
          <w:color w:val="000000" w:themeColor="text1"/>
        </w:rPr>
      </w:pPr>
      <w:r w:rsidRPr="0040093A">
        <w:rPr>
          <w:rFonts w:ascii="Times New Roman" w:hAnsi="Times New Roman" w:cs="Times New Roman"/>
          <w:bCs/>
          <w:color w:val="000000" w:themeColor="text1"/>
        </w:rPr>
        <w:t xml:space="preserve">W przypadku wykonawców wspólnie ubiegających się o udzielenie zamówienia oświadczenie, o którym mowa </w:t>
      </w:r>
      <w:r w:rsidR="0042171C" w:rsidRPr="0040093A">
        <w:rPr>
          <w:rFonts w:ascii="Times New Roman" w:hAnsi="Times New Roman" w:cs="Times New Roman"/>
          <w:bCs/>
          <w:color w:val="000000" w:themeColor="text1"/>
        </w:rPr>
        <w:br/>
      </w:r>
      <w:r w:rsidRPr="0040093A">
        <w:rPr>
          <w:rFonts w:ascii="Times New Roman" w:hAnsi="Times New Roman" w:cs="Times New Roman"/>
          <w:bCs/>
          <w:color w:val="000000" w:themeColor="text1"/>
        </w:rPr>
        <w:t>w tym punkcie składa każdy wykonawca jako oświadczenie własne.</w:t>
      </w:r>
    </w:p>
    <w:bookmarkEnd w:id="13"/>
    <w:p w14:paraId="125CC778" w14:textId="77777777" w:rsidR="00AB6A06" w:rsidRPr="0040093A" w:rsidRDefault="00AB6A06" w:rsidP="00D47785">
      <w:pPr>
        <w:spacing w:after="0" w:line="276" w:lineRule="auto"/>
        <w:jc w:val="both"/>
        <w:rPr>
          <w:rFonts w:ascii="Times New Roman" w:hAnsi="Times New Roman" w:cs="Times New Roman"/>
          <w:bCs/>
          <w:color w:val="000000" w:themeColor="text1"/>
        </w:rPr>
      </w:pPr>
    </w:p>
    <w:p w14:paraId="2948E8B9" w14:textId="22A7971C" w:rsidR="007C2B5E" w:rsidRPr="0040093A" w:rsidRDefault="00975428" w:rsidP="00D47785">
      <w:pPr>
        <w:spacing w:after="0" w:line="276" w:lineRule="auto"/>
        <w:jc w:val="both"/>
        <w:rPr>
          <w:rFonts w:ascii="Times New Roman" w:hAnsi="Times New Roman" w:cs="Times New Roman"/>
          <w:bCs/>
          <w:color w:val="000000" w:themeColor="text1"/>
        </w:rPr>
      </w:pPr>
      <w:r w:rsidRPr="0040093A">
        <w:rPr>
          <w:rFonts w:ascii="Times New Roman" w:hAnsi="Times New Roman" w:cs="Times New Roman"/>
          <w:b/>
          <w:bCs/>
          <w:color w:val="000000" w:themeColor="text1"/>
        </w:rPr>
        <w:t>Szczegółowy o</w:t>
      </w:r>
      <w:r w:rsidR="007C2B5E" w:rsidRPr="0040093A">
        <w:rPr>
          <w:rFonts w:ascii="Times New Roman" w:hAnsi="Times New Roman" w:cs="Times New Roman"/>
          <w:b/>
          <w:bCs/>
          <w:color w:val="000000" w:themeColor="text1"/>
        </w:rPr>
        <w:t xml:space="preserve">pis sposobu przygotowania i złożenia oferty do umowy Wykonawczej  zawarty </w:t>
      </w:r>
      <w:r w:rsidR="0042171C" w:rsidRPr="0040093A">
        <w:rPr>
          <w:rFonts w:ascii="Times New Roman" w:hAnsi="Times New Roman" w:cs="Times New Roman"/>
          <w:b/>
          <w:bCs/>
          <w:color w:val="000000" w:themeColor="text1"/>
        </w:rPr>
        <w:br/>
      </w:r>
      <w:r w:rsidR="007C2B5E" w:rsidRPr="0040093A">
        <w:rPr>
          <w:rFonts w:ascii="Times New Roman" w:hAnsi="Times New Roman" w:cs="Times New Roman"/>
          <w:b/>
          <w:bCs/>
          <w:color w:val="000000" w:themeColor="text1"/>
        </w:rPr>
        <w:t xml:space="preserve">jest w rozdziale XXII SWZ. </w:t>
      </w:r>
    </w:p>
    <w:p w14:paraId="1938C311" w14:textId="77777777" w:rsidR="007948F0" w:rsidRPr="0040093A" w:rsidRDefault="007948F0" w:rsidP="00D47785">
      <w:pPr>
        <w:spacing w:after="0" w:line="276" w:lineRule="auto"/>
        <w:jc w:val="both"/>
        <w:rPr>
          <w:rFonts w:ascii="Times New Roman" w:hAnsi="Times New Roman" w:cs="Times New Roman"/>
          <w:b/>
          <w:bCs/>
          <w:color w:val="000000" w:themeColor="text1"/>
        </w:rPr>
      </w:pPr>
    </w:p>
    <w:p w14:paraId="4CADA326" w14:textId="6C1FF964" w:rsidR="00C2228C" w:rsidRPr="000C79F4" w:rsidRDefault="00D35D4C" w:rsidP="000C79F4">
      <w:pPr>
        <w:numPr>
          <w:ilvl w:val="0"/>
          <w:numId w:val="43"/>
        </w:numPr>
        <w:spacing w:after="0" w:line="276" w:lineRule="auto"/>
        <w:ind w:left="426" w:hanging="142"/>
        <w:contextualSpacing/>
        <w:rPr>
          <w:rFonts w:ascii="Times New Roman" w:hAnsi="Times New Roman" w:cs="Times New Roman"/>
          <w:b/>
        </w:rPr>
      </w:pPr>
      <w:r w:rsidRPr="0040093A">
        <w:rPr>
          <w:rFonts w:ascii="Times New Roman" w:hAnsi="Times New Roman" w:cs="Times New Roman"/>
          <w:b/>
        </w:rPr>
        <w:t>Sposób oraz termin składania ofert</w:t>
      </w:r>
      <w:r w:rsidR="00AF709A" w:rsidRPr="0040093A">
        <w:rPr>
          <w:rFonts w:ascii="Times New Roman" w:hAnsi="Times New Roman" w:cs="Times New Roman"/>
          <w:b/>
        </w:rPr>
        <w:t xml:space="preserve"> – umowa </w:t>
      </w:r>
      <w:r w:rsidR="00D95A04" w:rsidRPr="0040093A">
        <w:rPr>
          <w:rFonts w:ascii="Times New Roman" w:hAnsi="Times New Roman" w:cs="Times New Roman"/>
          <w:b/>
        </w:rPr>
        <w:t xml:space="preserve">ramowa </w:t>
      </w:r>
    </w:p>
    <w:p w14:paraId="3C58DA19" w14:textId="77777777" w:rsidR="00D35D4C" w:rsidRPr="0040093A" w:rsidRDefault="00D35D4C" w:rsidP="00D47785">
      <w:pPr>
        <w:numPr>
          <w:ilvl w:val="0"/>
          <w:numId w:val="5"/>
        </w:numPr>
        <w:spacing w:after="0" w:line="276" w:lineRule="auto"/>
        <w:ind w:left="284"/>
        <w:contextualSpacing/>
        <w:jc w:val="both"/>
        <w:rPr>
          <w:rFonts w:ascii="Times New Roman" w:hAnsi="Times New Roman" w:cs="Times New Roman"/>
          <w:b/>
        </w:rPr>
      </w:pPr>
      <w:r w:rsidRPr="0040093A">
        <w:rPr>
          <w:rFonts w:ascii="Times New Roman" w:hAnsi="Times New Roman" w:cs="Times New Roman"/>
        </w:rPr>
        <w:t xml:space="preserve">Wykonawca składa ofertę za pośrednictwem Platformy pod adresem: </w:t>
      </w:r>
      <w:hyperlink r:id="rId24" w:history="1">
        <w:r w:rsidRPr="0040093A">
          <w:rPr>
            <w:rFonts w:ascii="Times New Roman" w:hAnsi="Times New Roman" w:cs="Times New Roman"/>
            <w:b/>
            <w:color w:val="5B9BD5" w:themeColor="accent1"/>
          </w:rPr>
          <w:t>https://.platformazakupowa.pl/pn/kwp_radom</w:t>
        </w:r>
      </w:hyperlink>
      <w:r w:rsidRPr="0040093A">
        <w:rPr>
          <w:rFonts w:ascii="Times New Roman" w:hAnsi="Times New Roman" w:cs="Times New Roman"/>
          <w:b/>
          <w:color w:val="5B9BD5" w:themeColor="accent1"/>
        </w:rPr>
        <w:t xml:space="preserve"> </w:t>
      </w:r>
    </w:p>
    <w:p w14:paraId="37B3BD23" w14:textId="77777777" w:rsidR="00D35D4C" w:rsidRPr="0040093A" w:rsidRDefault="00D35D4C" w:rsidP="00D47785">
      <w:pPr>
        <w:numPr>
          <w:ilvl w:val="0"/>
          <w:numId w:val="5"/>
        </w:numPr>
        <w:spacing w:after="0" w:line="276" w:lineRule="auto"/>
        <w:ind w:left="284"/>
        <w:contextualSpacing/>
        <w:jc w:val="both"/>
        <w:rPr>
          <w:rFonts w:ascii="Times New Roman" w:hAnsi="Times New Roman" w:cs="Times New Roman"/>
          <w:color w:val="5B9BD5" w:themeColor="accent1"/>
        </w:rPr>
      </w:pPr>
      <w:r w:rsidRPr="0040093A">
        <w:rPr>
          <w:rFonts w:ascii="Times New Roman" w:hAnsi="Times New Roman" w:cs="Times New Roman"/>
        </w:rPr>
        <w:t xml:space="preserve">Sposób złożenia oferty opisany został w </w:t>
      </w:r>
      <w:r w:rsidRPr="0040093A">
        <w:rPr>
          <w:rFonts w:ascii="Times New Roman" w:hAnsi="Times New Roman" w:cs="Times New Roman"/>
          <w:b/>
          <w:i/>
        </w:rPr>
        <w:t>„Instrukcji dla Wykonawców”</w:t>
      </w:r>
      <w:r w:rsidRPr="0040093A">
        <w:rPr>
          <w:rFonts w:ascii="Times New Roman" w:hAnsi="Times New Roman" w:cs="Times New Roman"/>
        </w:rPr>
        <w:t xml:space="preserve"> pod adresem: </w:t>
      </w:r>
      <w:hyperlink r:id="rId25" w:history="1">
        <w:r w:rsidRPr="0040093A">
          <w:rPr>
            <w:rFonts w:ascii="Times New Roman" w:hAnsi="Times New Roman" w:cs="Times New Roman"/>
            <w:color w:val="5B9BD5" w:themeColor="accent1"/>
            <w:u w:val="single"/>
          </w:rPr>
          <w:t>https://platformazakupowa.pl/strona/45-instrukcje</w:t>
        </w:r>
      </w:hyperlink>
    </w:p>
    <w:p w14:paraId="056BA935" w14:textId="77777777" w:rsidR="00D35D4C" w:rsidRPr="0040093A" w:rsidRDefault="00D35D4C" w:rsidP="00D47785">
      <w:pPr>
        <w:spacing w:after="0" w:line="276" w:lineRule="auto"/>
        <w:ind w:left="284"/>
        <w:contextualSpacing/>
        <w:jc w:val="both"/>
        <w:rPr>
          <w:rFonts w:ascii="Times New Roman" w:hAnsi="Times New Roman" w:cs="Times New Roman"/>
        </w:rPr>
      </w:pPr>
      <w:r w:rsidRPr="0040093A">
        <w:rPr>
          <w:rFonts w:ascii="Times New Roman" w:hAnsi="Times New Roman" w:cs="Times New Roman"/>
          <w:color w:val="000000"/>
        </w:rPr>
        <w:t>Po wypełnieniu Formularza składania oferty lub wniosku i dołączenia wszystkich</w:t>
      </w:r>
      <w:r w:rsidRPr="0040093A">
        <w:rPr>
          <w:rFonts w:ascii="Times New Roman" w:hAnsi="Times New Roman" w:cs="Times New Roman"/>
        </w:rPr>
        <w:t xml:space="preserve"> </w:t>
      </w:r>
      <w:r w:rsidRPr="0040093A">
        <w:rPr>
          <w:rFonts w:ascii="Times New Roman" w:hAnsi="Times New Roman" w:cs="Times New Roman"/>
          <w:color w:val="000000"/>
        </w:rPr>
        <w:t xml:space="preserve">wymaganych załączników należy kliknąć przycisk </w:t>
      </w:r>
      <w:r w:rsidRPr="0040093A">
        <w:rPr>
          <w:rFonts w:ascii="Times New Roman" w:hAnsi="Times New Roman" w:cs="Times New Roman"/>
          <w:b/>
          <w:i/>
          <w:color w:val="000000"/>
        </w:rPr>
        <w:t>„Przejdź do podsumowania”.</w:t>
      </w:r>
      <w:r w:rsidRPr="0040093A">
        <w:rPr>
          <w:rFonts w:ascii="Times New Roman" w:hAnsi="Times New Roman" w:cs="Times New Roman"/>
          <w:color w:val="000000"/>
        </w:rPr>
        <w:t xml:space="preserve"> </w:t>
      </w:r>
    </w:p>
    <w:p w14:paraId="0E47004B" w14:textId="4B6873B5" w:rsidR="00D35D4C" w:rsidRPr="0040093A" w:rsidRDefault="00D35D4C" w:rsidP="00D47785">
      <w:pPr>
        <w:numPr>
          <w:ilvl w:val="0"/>
          <w:numId w:val="5"/>
        </w:numPr>
        <w:spacing w:after="0" w:line="276" w:lineRule="auto"/>
        <w:ind w:left="284"/>
        <w:contextualSpacing/>
        <w:jc w:val="both"/>
        <w:rPr>
          <w:rFonts w:ascii="Times New Roman" w:hAnsi="Times New Roman" w:cs="Times New Roman"/>
        </w:rPr>
      </w:pPr>
      <w:r w:rsidRPr="0040093A">
        <w:rPr>
          <w:rFonts w:ascii="Times New Roman" w:hAnsi="Times New Roman" w:cs="Times New Roman"/>
          <w:color w:val="000000"/>
        </w:rPr>
        <w:t>Oferta lub wniosek składana elektronicznie musi zostać podpisana kwalifikowanym podpisem elektronicznym, podpisem zaufanym lub elektronicznym podpisem osobistym. W procesie składania oferty za pośrednictwem</w:t>
      </w:r>
      <w:r w:rsidRPr="0040093A">
        <w:rPr>
          <w:rFonts w:ascii="Times New Roman" w:hAnsi="Times New Roman" w:cs="Times New Roman"/>
          <w:color w:val="1155CD"/>
        </w:rPr>
        <w:t xml:space="preserve"> </w:t>
      </w:r>
      <w:hyperlink r:id="rId26" w:history="1">
        <w:r w:rsidRPr="0040093A">
          <w:rPr>
            <w:rFonts w:ascii="Times New Roman" w:hAnsi="Times New Roman" w:cs="Times New Roman"/>
            <w:b/>
            <w:color w:val="5B9BD5" w:themeColor="accent1"/>
          </w:rPr>
          <w:t>https://.platformazakupowa.pl/pn/kwp_radom</w:t>
        </w:r>
      </w:hyperlink>
      <w:r w:rsidRPr="0040093A">
        <w:rPr>
          <w:rFonts w:ascii="Times New Roman" w:hAnsi="Times New Roman" w:cs="Times New Roman"/>
          <w:color w:val="000000"/>
        </w:rPr>
        <w:t xml:space="preserve"> wykonawca powinien złożyć podpis bezpośrednio na dokumentach przesłanych za pośrednictwem</w:t>
      </w:r>
      <w:r w:rsidRPr="0040093A">
        <w:rPr>
          <w:rFonts w:ascii="Times New Roman" w:hAnsi="Times New Roman" w:cs="Times New Roman"/>
          <w:color w:val="1155CD"/>
        </w:rPr>
        <w:t xml:space="preserve"> </w:t>
      </w:r>
      <w:hyperlink r:id="rId27" w:history="1">
        <w:r w:rsidRPr="0040093A">
          <w:rPr>
            <w:rFonts w:ascii="Times New Roman" w:hAnsi="Times New Roman" w:cs="Times New Roman"/>
            <w:b/>
            <w:color w:val="5B9BD5" w:themeColor="accent1"/>
          </w:rPr>
          <w:t>https://.platformazakupowa.pl/pn/kwp_radom</w:t>
        </w:r>
      </w:hyperlink>
      <w:r w:rsidRPr="0040093A">
        <w:rPr>
          <w:rFonts w:ascii="Times New Roman" w:hAnsi="Times New Roman" w:cs="Times New Roman"/>
        </w:rPr>
        <w:t xml:space="preserve"> </w:t>
      </w:r>
      <w:r w:rsidRPr="0040093A">
        <w:rPr>
          <w:rFonts w:ascii="Times New Roman" w:hAnsi="Times New Roman" w:cs="Times New Roman"/>
          <w:color w:val="000000"/>
        </w:rPr>
        <w:t xml:space="preserve">Zalecamy stosowanie podpisu na każdym załączonym pliku osobno, w szczególności wskazanych w art. 63 ust 1 oraz ust.2 </w:t>
      </w:r>
      <w:proofErr w:type="spellStart"/>
      <w:r w:rsidRPr="0040093A">
        <w:rPr>
          <w:rFonts w:ascii="Times New Roman" w:hAnsi="Times New Roman" w:cs="Times New Roman"/>
          <w:color w:val="000000"/>
        </w:rPr>
        <w:t>Pzp</w:t>
      </w:r>
      <w:proofErr w:type="spellEnd"/>
      <w:r w:rsidRPr="0040093A">
        <w:rPr>
          <w:rFonts w:ascii="Times New Roman" w:hAnsi="Times New Roman" w:cs="Times New Roman"/>
          <w:color w:val="000000"/>
        </w:rPr>
        <w:t>, gdzie zaznaczono, iż oferty, wnioski o dopuszczenie do udziału w postępowaniu oraz oświadczenie, o którym mowa w art. 125 ust.1 sporządza się, pod rygorem nieważności, w postaci lub formie elektronicznej i opatruje się odpowiednio kwalifikowanym podpisem elektronicznym, podpisem zaufanym lub elektronicznym podpisem osobistym.</w:t>
      </w:r>
    </w:p>
    <w:p w14:paraId="54E2ECE6" w14:textId="77777777" w:rsidR="00D35D4C" w:rsidRPr="0040093A" w:rsidRDefault="00D35D4C" w:rsidP="00D47785">
      <w:pPr>
        <w:spacing w:after="0" w:line="276" w:lineRule="auto"/>
        <w:contextualSpacing/>
        <w:jc w:val="both"/>
        <w:rPr>
          <w:rFonts w:ascii="Times New Roman" w:hAnsi="Times New Roman" w:cs="Times New Roman"/>
          <w:b/>
          <w:color w:val="000000"/>
        </w:rPr>
      </w:pPr>
      <w:r w:rsidRPr="0040093A">
        <w:rPr>
          <w:rFonts w:ascii="Times New Roman" w:hAnsi="Times New Roman" w:cs="Times New Roman"/>
          <w:b/>
          <w:color w:val="000000"/>
        </w:rPr>
        <w:t xml:space="preserve">Opatrzenie właściwym podpisem oferty/lub paczki następuje przed czynnością zaszyfrowania. Złożenie podpisu jedynie w innym miejscu nie jest równoznaczne ze złożeniem podpisu pod ofertą. </w:t>
      </w:r>
      <w:r w:rsidR="00951A24" w:rsidRPr="0040093A">
        <w:rPr>
          <w:rFonts w:ascii="Times New Roman" w:hAnsi="Times New Roman" w:cs="Times New Roman"/>
          <w:b/>
          <w:color w:val="000000"/>
        </w:rPr>
        <w:br/>
      </w:r>
      <w:r w:rsidRPr="0040093A">
        <w:rPr>
          <w:rFonts w:ascii="Times New Roman" w:hAnsi="Times New Roman" w:cs="Times New Roman"/>
          <w:b/>
          <w:color w:val="000000"/>
        </w:rPr>
        <w:t xml:space="preserve">Oferta, która została złożona bez opatrzenia właściwym podpisem elektronicznym podlegać </w:t>
      </w:r>
      <w:r w:rsidRPr="0040093A">
        <w:rPr>
          <w:rFonts w:ascii="Times New Roman" w:hAnsi="Times New Roman" w:cs="Times New Roman"/>
          <w:b/>
          <w:color w:val="000000"/>
        </w:rPr>
        <w:lastRenderedPageBreak/>
        <w:t xml:space="preserve">będzie odrzuceniu na podstawie art. 226 ust. 1 pkt 3 ustawy </w:t>
      </w:r>
      <w:proofErr w:type="spellStart"/>
      <w:r w:rsidRPr="0040093A">
        <w:rPr>
          <w:rFonts w:ascii="Times New Roman" w:hAnsi="Times New Roman" w:cs="Times New Roman"/>
          <w:b/>
          <w:color w:val="000000"/>
        </w:rPr>
        <w:t>Pzp</w:t>
      </w:r>
      <w:proofErr w:type="spellEnd"/>
      <w:r w:rsidRPr="0040093A">
        <w:rPr>
          <w:rFonts w:ascii="Times New Roman" w:hAnsi="Times New Roman" w:cs="Times New Roman"/>
          <w:b/>
          <w:color w:val="000000"/>
        </w:rPr>
        <w:t xml:space="preserve"> z uwagi na niezgodność z art. 63 ustawy </w:t>
      </w:r>
      <w:proofErr w:type="spellStart"/>
      <w:r w:rsidRPr="0040093A">
        <w:rPr>
          <w:rFonts w:ascii="Times New Roman" w:hAnsi="Times New Roman" w:cs="Times New Roman"/>
          <w:b/>
          <w:color w:val="000000"/>
        </w:rPr>
        <w:t>Pzp</w:t>
      </w:r>
      <w:proofErr w:type="spellEnd"/>
      <w:r w:rsidRPr="0040093A">
        <w:rPr>
          <w:rFonts w:ascii="Times New Roman" w:hAnsi="Times New Roman" w:cs="Times New Roman"/>
          <w:b/>
          <w:color w:val="000000"/>
        </w:rPr>
        <w:t>.</w:t>
      </w:r>
    </w:p>
    <w:p w14:paraId="20A7217A" w14:textId="77777777" w:rsidR="00D35D4C" w:rsidRPr="0040093A" w:rsidRDefault="00D35D4C" w:rsidP="00D47785">
      <w:pPr>
        <w:numPr>
          <w:ilvl w:val="0"/>
          <w:numId w:val="5"/>
        </w:numPr>
        <w:spacing w:after="0" w:line="276" w:lineRule="auto"/>
        <w:ind w:left="284"/>
        <w:contextualSpacing/>
        <w:jc w:val="both"/>
        <w:rPr>
          <w:rFonts w:ascii="Times New Roman" w:hAnsi="Times New Roman" w:cs="Times New Roman"/>
        </w:rPr>
      </w:pPr>
      <w:r w:rsidRPr="0040093A">
        <w:rPr>
          <w:rFonts w:ascii="Times New Roman" w:hAnsi="Times New Roman" w:cs="Times New Roman"/>
          <w:color w:val="000000"/>
        </w:rPr>
        <w:t xml:space="preserve">Szczegółowa instrukcja dla Wykonawców dotycząca złożenia, zmiany i wycofania oferty znajduje </w:t>
      </w:r>
      <w:r w:rsidR="00951A24" w:rsidRPr="0040093A">
        <w:rPr>
          <w:rFonts w:ascii="Times New Roman" w:hAnsi="Times New Roman" w:cs="Times New Roman"/>
          <w:color w:val="000000"/>
        </w:rPr>
        <w:br/>
      </w:r>
      <w:r w:rsidRPr="0040093A">
        <w:rPr>
          <w:rFonts w:ascii="Times New Roman" w:hAnsi="Times New Roman" w:cs="Times New Roman"/>
          <w:color w:val="000000"/>
        </w:rPr>
        <w:t xml:space="preserve">się na stronie internetowej pod adresem: </w:t>
      </w:r>
      <w:hyperlink r:id="rId28" w:history="1">
        <w:r w:rsidRPr="0040093A">
          <w:rPr>
            <w:rFonts w:ascii="Times New Roman" w:hAnsi="Times New Roman" w:cs="Times New Roman"/>
            <w:color w:val="5B9BD5" w:themeColor="accent1"/>
            <w:u w:val="single"/>
          </w:rPr>
          <w:t>https://platformazakupowa.pl/strona/45-instrukcje</w:t>
        </w:r>
      </w:hyperlink>
    </w:p>
    <w:p w14:paraId="46BC0AB4" w14:textId="77777777" w:rsidR="00D35D4C" w:rsidRPr="0040093A" w:rsidRDefault="00D35D4C" w:rsidP="00D47785">
      <w:pPr>
        <w:numPr>
          <w:ilvl w:val="0"/>
          <w:numId w:val="5"/>
        </w:numPr>
        <w:spacing w:after="0" w:line="276" w:lineRule="auto"/>
        <w:ind w:left="284"/>
        <w:contextualSpacing/>
        <w:jc w:val="both"/>
        <w:rPr>
          <w:rFonts w:ascii="Times New Roman" w:hAnsi="Times New Roman" w:cs="Times New Roman"/>
        </w:rPr>
      </w:pPr>
      <w:r w:rsidRPr="0040093A">
        <w:rPr>
          <w:rFonts w:ascii="Times New Roman" w:hAnsi="Times New Roman" w:cs="Times New Roman"/>
          <w:b/>
        </w:rPr>
        <w:t xml:space="preserve">Maksymalny rozmiar jednego pliku przesyłanego za pośrednictwem dedykowanych </w:t>
      </w:r>
      <w:r w:rsidRPr="0040093A">
        <w:rPr>
          <w:rFonts w:ascii="Times New Roman" w:hAnsi="Times New Roman" w:cs="Times New Roman"/>
          <w:b/>
          <w:i/>
        </w:rPr>
        <w:t>„FORMULARZA”</w:t>
      </w:r>
      <w:r w:rsidRPr="0040093A">
        <w:rPr>
          <w:rFonts w:ascii="Times New Roman" w:hAnsi="Times New Roman" w:cs="Times New Roman"/>
          <w:b/>
        </w:rPr>
        <w:t xml:space="preserve"> do: złożenia, zmiany, wycofania oferty wynosi 150 MB.</w:t>
      </w:r>
      <w:r w:rsidRPr="0040093A">
        <w:rPr>
          <w:rFonts w:ascii="Times New Roman" w:hAnsi="Times New Roman" w:cs="Times New Roman"/>
        </w:rPr>
        <w:t xml:space="preserve"> </w:t>
      </w:r>
    </w:p>
    <w:p w14:paraId="36F37CE0" w14:textId="77777777" w:rsidR="00D35D4C" w:rsidRPr="0040093A" w:rsidRDefault="00D35D4C" w:rsidP="00D47785">
      <w:pPr>
        <w:numPr>
          <w:ilvl w:val="0"/>
          <w:numId w:val="5"/>
        </w:numPr>
        <w:spacing w:after="0" w:line="276" w:lineRule="auto"/>
        <w:ind w:left="284"/>
        <w:contextualSpacing/>
        <w:jc w:val="both"/>
        <w:rPr>
          <w:rFonts w:ascii="Times New Roman" w:hAnsi="Times New Roman" w:cs="Times New Roman"/>
        </w:rPr>
      </w:pPr>
      <w:r w:rsidRPr="0040093A">
        <w:rPr>
          <w:rFonts w:ascii="Times New Roman" w:hAnsi="Times New Roman" w:cs="Times New Roman"/>
          <w:b/>
          <w:u w:val="single"/>
        </w:rPr>
        <w:t>Wykonawca przed upływem terminu do składania ofert może wycofać ofertę.</w:t>
      </w:r>
      <w:r w:rsidRPr="0040093A">
        <w:rPr>
          <w:rFonts w:ascii="Times New Roman" w:hAnsi="Times New Roman" w:cs="Times New Roman"/>
        </w:rPr>
        <w:t xml:space="preserve"> Sposób wycofania oferty został opisany w „Instrukcji dla Wykonawców platformazakupowa.pl”</w:t>
      </w:r>
    </w:p>
    <w:p w14:paraId="360A5CEA" w14:textId="77777777" w:rsidR="00540659" w:rsidRPr="0040093A" w:rsidRDefault="00D35D4C" w:rsidP="00540659">
      <w:pPr>
        <w:numPr>
          <w:ilvl w:val="0"/>
          <w:numId w:val="5"/>
        </w:numPr>
        <w:spacing w:after="0" w:line="276" w:lineRule="auto"/>
        <w:ind w:left="284"/>
        <w:contextualSpacing/>
        <w:jc w:val="both"/>
        <w:rPr>
          <w:rFonts w:ascii="Times New Roman" w:hAnsi="Times New Roman" w:cs="Times New Roman"/>
        </w:rPr>
      </w:pPr>
      <w:r w:rsidRPr="0040093A">
        <w:rPr>
          <w:rFonts w:ascii="Times New Roman" w:hAnsi="Times New Roman" w:cs="Times New Roman"/>
        </w:rPr>
        <w:t>Wykonawca po upływie terminu do składania ofert nie może wycofać złożonej oferty.</w:t>
      </w:r>
    </w:p>
    <w:p w14:paraId="469B580C" w14:textId="77777777" w:rsidR="00540659" w:rsidRPr="0040093A" w:rsidRDefault="00540659" w:rsidP="00540659">
      <w:pPr>
        <w:numPr>
          <w:ilvl w:val="0"/>
          <w:numId w:val="5"/>
        </w:numPr>
        <w:spacing w:after="0" w:line="276" w:lineRule="auto"/>
        <w:ind w:left="284"/>
        <w:contextualSpacing/>
        <w:jc w:val="both"/>
        <w:rPr>
          <w:rFonts w:ascii="Times New Roman" w:hAnsi="Times New Roman" w:cs="Times New Roman"/>
        </w:rPr>
      </w:pPr>
      <w:r w:rsidRPr="0040093A">
        <w:rPr>
          <w:rFonts w:ascii="Times New Roman" w:hAnsi="Times New Roman" w:cs="Times New Roman"/>
        </w:rPr>
        <w:t>Wykonawca może złożyć tylko jedną ofertę.</w:t>
      </w:r>
    </w:p>
    <w:p w14:paraId="508D926F" w14:textId="77777777" w:rsidR="00540659" w:rsidRPr="0040093A" w:rsidRDefault="00540659" w:rsidP="00540659">
      <w:pPr>
        <w:numPr>
          <w:ilvl w:val="0"/>
          <w:numId w:val="5"/>
        </w:numPr>
        <w:spacing w:after="0" w:line="276" w:lineRule="auto"/>
        <w:ind w:left="284"/>
        <w:contextualSpacing/>
        <w:jc w:val="both"/>
        <w:rPr>
          <w:rFonts w:ascii="Times New Roman" w:hAnsi="Times New Roman" w:cs="Times New Roman"/>
        </w:rPr>
      </w:pPr>
      <w:r w:rsidRPr="0040093A">
        <w:rPr>
          <w:rFonts w:ascii="Times New Roman" w:hAnsi="Times New Roman" w:cs="Times New Roman"/>
        </w:rPr>
        <w:t>Ofertę podpisuje Wykonawca lub jego pełnomocnik.</w:t>
      </w:r>
    </w:p>
    <w:p w14:paraId="62379080" w14:textId="77777777" w:rsidR="00540659" w:rsidRPr="0040093A" w:rsidRDefault="00540659" w:rsidP="00540659">
      <w:pPr>
        <w:numPr>
          <w:ilvl w:val="0"/>
          <w:numId w:val="5"/>
        </w:numPr>
        <w:spacing w:after="0" w:line="276" w:lineRule="auto"/>
        <w:ind w:left="284"/>
        <w:contextualSpacing/>
        <w:jc w:val="both"/>
        <w:rPr>
          <w:rFonts w:ascii="Times New Roman" w:hAnsi="Times New Roman" w:cs="Times New Roman"/>
        </w:rPr>
      </w:pPr>
      <w:r w:rsidRPr="0040093A">
        <w:rPr>
          <w:rFonts w:ascii="Times New Roman" w:hAnsi="Times New Roman" w:cs="Times New Roman"/>
        </w:rPr>
        <w:t>O terminie złożenia oferty decyduje czas pełnego przeprocesowania transakcji na Platformie.</w:t>
      </w:r>
    </w:p>
    <w:p w14:paraId="08AF7916" w14:textId="2717607D" w:rsidR="00D35D4C" w:rsidRPr="0040093A" w:rsidRDefault="00D35D4C" w:rsidP="00D47785">
      <w:pPr>
        <w:numPr>
          <w:ilvl w:val="0"/>
          <w:numId w:val="5"/>
        </w:numPr>
        <w:spacing w:after="0" w:line="276" w:lineRule="auto"/>
        <w:ind w:left="284"/>
        <w:contextualSpacing/>
        <w:jc w:val="both"/>
        <w:rPr>
          <w:rFonts w:ascii="Times New Roman" w:hAnsi="Times New Roman" w:cs="Times New Roman"/>
          <w:b/>
          <w:color w:val="5B9BD5" w:themeColor="accent1"/>
          <w:u w:val="single"/>
        </w:rPr>
      </w:pPr>
      <w:r w:rsidRPr="0040093A">
        <w:rPr>
          <w:rFonts w:ascii="Times New Roman" w:hAnsi="Times New Roman" w:cs="Times New Roman"/>
          <w:b/>
        </w:rPr>
        <w:t xml:space="preserve">Ofertę wraz z wymaganymi załącznikami należy złożyć w terminie do </w:t>
      </w:r>
      <w:r w:rsidRPr="0040093A">
        <w:rPr>
          <w:rFonts w:ascii="Times New Roman" w:hAnsi="Times New Roman" w:cs="Times New Roman"/>
          <w:b/>
          <w:color w:val="5B9BD5" w:themeColor="accent1"/>
          <w:u w:val="single"/>
        </w:rPr>
        <w:t>dnia</w:t>
      </w:r>
      <w:bookmarkStart w:id="14" w:name="_Hlk168308048"/>
      <w:r w:rsidR="004265E2" w:rsidRPr="0040093A">
        <w:rPr>
          <w:rFonts w:ascii="Times New Roman" w:hAnsi="Times New Roman" w:cs="Times New Roman"/>
          <w:b/>
          <w:color w:val="5B9BD5" w:themeColor="accent1"/>
          <w:u w:val="single"/>
        </w:rPr>
        <w:t xml:space="preserve"> </w:t>
      </w:r>
      <w:r w:rsidR="007948F0" w:rsidRPr="0040093A">
        <w:rPr>
          <w:rFonts w:ascii="Times New Roman" w:hAnsi="Times New Roman" w:cs="Times New Roman"/>
          <w:b/>
          <w:color w:val="5B9BD5" w:themeColor="accent1"/>
          <w:u w:val="single"/>
        </w:rPr>
        <w:t>04.07.2025r.</w:t>
      </w:r>
      <w:r w:rsidRPr="0040093A">
        <w:rPr>
          <w:rFonts w:ascii="Times New Roman" w:hAnsi="Times New Roman" w:cs="Times New Roman"/>
          <w:b/>
          <w:color w:val="5B9BD5" w:themeColor="accent1"/>
          <w:u w:val="single"/>
        </w:rPr>
        <w:br/>
        <w:t xml:space="preserve"> </w:t>
      </w:r>
      <w:bookmarkEnd w:id="14"/>
      <w:r w:rsidRPr="0040093A">
        <w:rPr>
          <w:rFonts w:ascii="Times New Roman" w:hAnsi="Times New Roman" w:cs="Times New Roman"/>
          <w:b/>
          <w:color w:val="5B9BD5" w:themeColor="accent1"/>
          <w:u w:val="single"/>
        </w:rPr>
        <w:t>do godziny 1</w:t>
      </w:r>
      <w:r w:rsidR="007948F0" w:rsidRPr="0040093A">
        <w:rPr>
          <w:rFonts w:ascii="Times New Roman" w:hAnsi="Times New Roman" w:cs="Times New Roman"/>
          <w:b/>
          <w:color w:val="5B9BD5" w:themeColor="accent1"/>
          <w:u w:val="single"/>
        </w:rPr>
        <w:t>0</w:t>
      </w:r>
      <w:r w:rsidRPr="0040093A">
        <w:rPr>
          <w:rFonts w:ascii="Times New Roman" w:hAnsi="Times New Roman" w:cs="Times New Roman"/>
          <w:b/>
          <w:color w:val="5B9BD5" w:themeColor="accent1"/>
          <w:u w:val="single"/>
        </w:rPr>
        <w:t>:00</w:t>
      </w:r>
    </w:p>
    <w:p w14:paraId="4EC4FAC3" w14:textId="012BB103" w:rsidR="00D35D4C" w:rsidRPr="0040093A" w:rsidRDefault="00D35D4C" w:rsidP="00D47785">
      <w:pPr>
        <w:numPr>
          <w:ilvl w:val="0"/>
          <w:numId w:val="5"/>
        </w:numPr>
        <w:autoSpaceDE w:val="0"/>
        <w:autoSpaceDN w:val="0"/>
        <w:adjustRightInd w:val="0"/>
        <w:spacing w:after="0" w:line="276" w:lineRule="auto"/>
        <w:ind w:left="284"/>
        <w:contextualSpacing/>
        <w:jc w:val="both"/>
        <w:rPr>
          <w:rFonts w:ascii="Times New Roman" w:hAnsi="Times New Roman" w:cs="Times New Roman"/>
          <w:color w:val="000000"/>
        </w:rPr>
      </w:pPr>
      <w:r w:rsidRPr="0040093A">
        <w:rPr>
          <w:rFonts w:ascii="Times New Roman" w:hAnsi="Times New Roman" w:cs="Times New Roman"/>
          <w:color w:val="000000"/>
        </w:rPr>
        <w:t xml:space="preserve">Za datę przekazania oferty lub wniosków przyjmuje się datę ich przekazania </w:t>
      </w:r>
      <w:r w:rsidRPr="0040093A">
        <w:rPr>
          <w:rFonts w:ascii="Times New Roman" w:hAnsi="Times New Roman" w:cs="Times New Roman"/>
          <w:color w:val="000000"/>
        </w:rPr>
        <w:br/>
        <w:t xml:space="preserve">w systemie poprzez kliknięcie przycisku </w:t>
      </w:r>
      <w:r w:rsidRPr="0040093A">
        <w:rPr>
          <w:rFonts w:ascii="Times New Roman" w:hAnsi="Times New Roman" w:cs="Times New Roman"/>
          <w:i/>
          <w:color w:val="000000"/>
        </w:rPr>
        <w:t>„</w:t>
      </w:r>
      <w:r w:rsidRPr="0040093A">
        <w:rPr>
          <w:rFonts w:ascii="Times New Roman" w:hAnsi="Times New Roman" w:cs="Times New Roman"/>
          <w:b/>
          <w:bCs/>
          <w:i/>
          <w:color w:val="000000"/>
        </w:rPr>
        <w:t xml:space="preserve">Złóż ofertę” </w:t>
      </w:r>
      <w:r w:rsidRPr="0040093A">
        <w:rPr>
          <w:rFonts w:ascii="Times New Roman" w:hAnsi="Times New Roman" w:cs="Times New Roman"/>
          <w:color w:val="000000"/>
        </w:rPr>
        <w:t xml:space="preserve">w drugim kroku i wyświetlaniu komunikatu, że oferta została złożona. </w:t>
      </w:r>
      <w:r w:rsidRPr="0040093A">
        <w:rPr>
          <w:rFonts w:ascii="Times New Roman" w:hAnsi="Times New Roman" w:cs="Times New Roman"/>
          <w:b/>
          <w:color w:val="000000"/>
        </w:rPr>
        <w:t xml:space="preserve">Czas wyświetlany na </w:t>
      </w:r>
      <w:r w:rsidRPr="0040093A">
        <w:rPr>
          <w:rFonts w:ascii="Times New Roman" w:hAnsi="Times New Roman" w:cs="Times New Roman"/>
          <w:b/>
          <w:bCs/>
          <w:color w:val="5B9BD5" w:themeColor="accent1"/>
        </w:rPr>
        <w:t xml:space="preserve">platformazakupowa.pl </w:t>
      </w:r>
      <w:r w:rsidRPr="0040093A">
        <w:rPr>
          <w:rFonts w:ascii="Times New Roman" w:hAnsi="Times New Roman" w:cs="Times New Roman"/>
          <w:b/>
          <w:color w:val="000000"/>
        </w:rPr>
        <w:t>synchronizuje się automatycznie z serwerem Głównego Urzędu Miar.</w:t>
      </w:r>
    </w:p>
    <w:p w14:paraId="75D4E666" w14:textId="77777777" w:rsidR="00D35D4C" w:rsidRPr="0040093A" w:rsidRDefault="00D35D4C" w:rsidP="00D47785">
      <w:pPr>
        <w:autoSpaceDE w:val="0"/>
        <w:autoSpaceDN w:val="0"/>
        <w:adjustRightInd w:val="0"/>
        <w:spacing w:after="0" w:line="276" w:lineRule="auto"/>
        <w:contextualSpacing/>
        <w:jc w:val="both"/>
        <w:rPr>
          <w:rFonts w:ascii="Times New Roman" w:hAnsi="Times New Roman" w:cs="Times New Roman"/>
          <w:b/>
          <w:color w:val="000000"/>
        </w:rPr>
      </w:pPr>
    </w:p>
    <w:p w14:paraId="0397D5EA" w14:textId="77777777" w:rsidR="00C2228C" w:rsidRPr="0040093A" w:rsidRDefault="00C2228C" w:rsidP="00D47785">
      <w:pPr>
        <w:autoSpaceDE w:val="0"/>
        <w:autoSpaceDN w:val="0"/>
        <w:adjustRightInd w:val="0"/>
        <w:spacing w:after="0" w:line="276" w:lineRule="auto"/>
        <w:contextualSpacing/>
        <w:jc w:val="both"/>
        <w:rPr>
          <w:rFonts w:ascii="Times New Roman" w:hAnsi="Times New Roman" w:cs="Times New Roman"/>
          <w:b/>
          <w:color w:val="000000"/>
        </w:rPr>
      </w:pPr>
    </w:p>
    <w:p w14:paraId="72F6130C" w14:textId="77777777" w:rsidR="00D35D4C" w:rsidRPr="0040093A" w:rsidRDefault="00D35D4C" w:rsidP="00316064">
      <w:pPr>
        <w:numPr>
          <w:ilvl w:val="0"/>
          <w:numId w:val="43"/>
        </w:numPr>
        <w:spacing w:after="0" w:line="276" w:lineRule="auto"/>
        <w:ind w:left="426" w:hanging="142"/>
        <w:contextualSpacing/>
        <w:rPr>
          <w:rFonts w:ascii="Times New Roman" w:hAnsi="Times New Roman" w:cs="Times New Roman"/>
          <w:b/>
        </w:rPr>
      </w:pPr>
      <w:r w:rsidRPr="0040093A">
        <w:rPr>
          <w:rFonts w:ascii="Times New Roman" w:hAnsi="Times New Roman" w:cs="Times New Roman"/>
          <w:b/>
        </w:rPr>
        <w:t>Termin otwarcia ofert</w:t>
      </w:r>
    </w:p>
    <w:p w14:paraId="6545B788" w14:textId="77777777" w:rsidR="00D35D4C" w:rsidRPr="0040093A" w:rsidRDefault="00D35D4C" w:rsidP="00D47785">
      <w:pPr>
        <w:spacing w:after="0" w:line="276" w:lineRule="auto"/>
        <w:ind w:left="426"/>
        <w:contextualSpacing/>
        <w:rPr>
          <w:rFonts w:ascii="Times New Roman" w:hAnsi="Times New Roman" w:cs="Times New Roman"/>
          <w:b/>
        </w:rPr>
      </w:pPr>
    </w:p>
    <w:p w14:paraId="3E9EC621" w14:textId="56E88650" w:rsidR="00D35D4C" w:rsidRPr="0040093A" w:rsidRDefault="00D35D4C" w:rsidP="00D47785">
      <w:pPr>
        <w:numPr>
          <w:ilvl w:val="0"/>
          <w:numId w:val="6"/>
        </w:numPr>
        <w:spacing w:after="0" w:line="276" w:lineRule="auto"/>
        <w:ind w:left="284"/>
        <w:contextualSpacing/>
        <w:jc w:val="both"/>
        <w:rPr>
          <w:rFonts w:ascii="Times New Roman" w:hAnsi="Times New Roman" w:cs="Times New Roman"/>
        </w:rPr>
      </w:pPr>
      <w:r w:rsidRPr="0040093A">
        <w:rPr>
          <w:rFonts w:ascii="Times New Roman" w:hAnsi="Times New Roman" w:cs="Times New Roman"/>
          <w:b/>
        </w:rPr>
        <w:t xml:space="preserve">Otwarcie ofert nastąpi </w:t>
      </w:r>
      <w:r w:rsidR="00F474A3" w:rsidRPr="0040093A">
        <w:rPr>
          <w:rFonts w:ascii="Times New Roman" w:hAnsi="Times New Roman" w:cs="Times New Roman"/>
          <w:b/>
          <w:color w:val="5B9BD5" w:themeColor="accent1"/>
          <w:u w:val="single"/>
        </w:rPr>
        <w:t xml:space="preserve">w dniu </w:t>
      </w:r>
      <w:r w:rsidR="007948F0" w:rsidRPr="0040093A">
        <w:rPr>
          <w:rFonts w:ascii="Times New Roman" w:hAnsi="Times New Roman" w:cs="Times New Roman"/>
          <w:b/>
          <w:color w:val="5B9BD5" w:themeColor="accent1"/>
          <w:u w:val="single"/>
        </w:rPr>
        <w:t>04.07.2025r.</w:t>
      </w:r>
      <w:r w:rsidRPr="0040093A">
        <w:rPr>
          <w:rFonts w:ascii="Times New Roman" w:hAnsi="Times New Roman" w:cs="Times New Roman"/>
          <w:b/>
          <w:color w:val="5B9BD5" w:themeColor="accent1"/>
          <w:u w:val="single"/>
        </w:rPr>
        <w:t xml:space="preserve"> o godzinie 1</w:t>
      </w:r>
      <w:r w:rsidR="007948F0" w:rsidRPr="0040093A">
        <w:rPr>
          <w:rFonts w:ascii="Times New Roman" w:hAnsi="Times New Roman" w:cs="Times New Roman"/>
          <w:b/>
          <w:color w:val="5B9BD5" w:themeColor="accent1"/>
          <w:u w:val="single"/>
        </w:rPr>
        <w:t>0</w:t>
      </w:r>
      <w:r w:rsidRPr="0040093A">
        <w:rPr>
          <w:rFonts w:ascii="Times New Roman" w:hAnsi="Times New Roman" w:cs="Times New Roman"/>
          <w:b/>
          <w:color w:val="5B9BD5" w:themeColor="accent1"/>
          <w:u w:val="single"/>
        </w:rPr>
        <w:t>:05</w:t>
      </w:r>
      <w:r w:rsidRPr="0040093A">
        <w:rPr>
          <w:rFonts w:ascii="Times New Roman" w:hAnsi="Times New Roman" w:cs="Times New Roman"/>
          <w:b/>
          <w:color w:val="5B9BD5" w:themeColor="accent1"/>
        </w:rPr>
        <w:t xml:space="preserve"> </w:t>
      </w:r>
      <w:r w:rsidRPr="0040093A">
        <w:rPr>
          <w:rFonts w:ascii="Times New Roman" w:hAnsi="Times New Roman" w:cs="Times New Roman"/>
          <w:b/>
        </w:rPr>
        <w:t>za pośrednictwem Platformy.</w:t>
      </w:r>
      <w:r w:rsidRPr="0040093A">
        <w:rPr>
          <w:rFonts w:ascii="Times New Roman" w:hAnsi="Times New Roman" w:cs="Times New Roman"/>
        </w:rPr>
        <w:t xml:space="preserve"> </w:t>
      </w:r>
    </w:p>
    <w:p w14:paraId="6C23C524" w14:textId="77777777" w:rsidR="00D35D4C" w:rsidRPr="0040093A" w:rsidRDefault="00D35D4C" w:rsidP="00D47785">
      <w:pPr>
        <w:numPr>
          <w:ilvl w:val="0"/>
          <w:numId w:val="6"/>
        </w:numPr>
        <w:spacing w:after="0" w:line="276" w:lineRule="auto"/>
        <w:ind w:left="284"/>
        <w:contextualSpacing/>
        <w:jc w:val="both"/>
        <w:rPr>
          <w:rFonts w:ascii="Times New Roman" w:hAnsi="Times New Roman" w:cs="Times New Roman"/>
        </w:rPr>
      </w:pPr>
      <w:r w:rsidRPr="0040093A">
        <w:rPr>
          <w:rFonts w:ascii="Times New Roman" w:hAnsi="Times New Roman" w:cs="Times New Roman"/>
        </w:rPr>
        <w:t xml:space="preserve">Otwarcie ofert jest niejawne. Zgodnie z ustawą </w:t>
      </w:r>
      <w:proofErr w:type="spellStart"/>
      <w:r w:rsidRPr="0040093A">
        <w:rPr>
          <w:rFonts w:ascii="Times New Roman" w:hAnsi="Times New Roman" w:cs="Times New Roman"/>
        </w:rPr>
        <w:t>pzp</w:t>
      </w:r>
      <w:proofErr w:type="spellEnd"/>
      <w:r w:rsidRPr="0040093A">
        <w:rPr>
          <w:rFonts w:ascii="Times New Roman" w:hAnsi="Times New Roman" w:cs="Times New Roman"/>
        </w:rPr>
        <w:t xml:space="preserve"> Zamawiający nie ma obowiązku przeprowadzania jawnej sesji otwarcia ofert z udziałem wykonawców lub transmitowania sesji otwarcia za pośrednictwem elektronicznych narzędzi do przekazu on – </w:t>
      </w:r>
      <w:proofErr w:type="spellStart"/>
      <w:r w:rsidRPr="0040093A">
        <w:rPr>
          <w:rFonts w:ascii="Times New Roman" w:hAnsi="Times New Roman" w:cs="Times New Roman"/>
        </w:rPr>
        <w:t>line</w:t>
      </w:r>
      <w:proofErr w:type="spellEnd"/>
      <w:r w:rsidRPr="0040093A">
        <w:rPr>
          <w:rFonts w:ascii="Times New Roman" w:hAnsi="Times New Roman" w:cs="Times New Roman"/>
        </w:rPr>
        <w:t xml:space="preserve"> a ma jedynie takie uprawnienie.</w:t>
      </w:r>
    </w:p>
    <w:p w14:paraId="334ED829" w14:textId="77777777" w:rsidR="00D35D4C" w:rsidRPr="0040093A" w:rsidRDefault="00D35D4C" w:rsidP="00D47785">
      <w:pPr>
        <w:numPr>
          <w:ilvl w:val="0"/>
          <w:numId w:val="6"/>
        </w:numPr>
        <w:spacing w:after="0" w:line="276" w:lineRule="auto"/>
        <w:ind w:left="284"/>
        <w:contextualSpacing/>
        <w:jc w:val="both"/>
        <w:rPr>
          <w:rFonts w:ascii="Times New Roman" w:hAnsi="Times New Roman" w:cs="Times New Roman"/>
          <w:b/>
          <w:u w:val="single"/>
        </w:rPr>
      </w:pPr>
      <w:r w:rsidRPr="0040093A">
        <w:rPr>
          <w:rFonts w:ascii="Times New Roman" w:hAnsi="Times New Roman" w:cs="Times New Roman"/>
          <w:b/>
          <w:u w:val="single"/>
        </w:rPr>
        <w:t>Zamawiający najpóźniej przed otwarciem ofert, udostępnia na stronie internetowej prowadzonego postępowania informacje o kwocie, jaką zamierza przeznaczyć na sfinansowanie zamówienia.</w:t>
      </w:r>
    </w:p>
    <w:p w14:paraId="72C76DE4" w14:textId="77777777" w:rsidR="00D35D4C" w:rsidRPr="0040093A" w:rsidRDefault="00D35D4C" w:rsidP="00D47785">
      <w:pPr>
        <w:numPr>
          <w:ilvl w:val="0"/>
          <w:numId w:val="6"/>
        </w:numPr>
        <w:spacing w:after="0" w:line="276" w:lineRule="auto"/>
        <w:ind w:left="284"/>
        <w:contextualSpacing/>
        <w:jc w:val="both"/>
        <w:rPr>
          <w:rFonts w:ascii="Times New Roman" w:hAnsi="Times New Roman" w:cs="Times New Roman"/>
          <w:b/>
          <w:u w:val="single"/>
        </w:rPr>
      </w:pPr>
      <w:r w:rsidRPr="0040093A">
        <w:rPr>
          <w:rFonts w:ascii="Times New Roman" w:hAnsi="Times New Roman" w:cs="Times New Roman"/>
          <w:b/>
          <w:u w:val="single"/>
        </w:rPr>
        <w:t>Zamawiający, niezwłocznie po otwarciu ofert, udostępnia na stronie internetowej prowadzonego postępowania informacje:</w:t>
      </w:r>
    </w:p>
    <w:p w14:paraId="67CFAB3A" w14:textId="77777777" w:rsidR="00D35D4C" w:rsidRPr="0040093A" w:rsidRDefault="00D35D4C" w:rsidP="00D47785">
      <w:pPr>
        <w:spacing w:after="0" w:line="276" w:lineRule="auto"/>
        <w:ind w:left="360"/>
        <w:jc w:val="both"/>
        <w:rPr>
          <w:rFonts w:ascii="Times New Roman" w:hAnsi="Times New Roman" w:cs="Times New Roman"/>
        </w:rPr>
      </w:pPr>
      <w:r w:rsidRPr="0040093A">
        <w:rPr>
          <w:rFonts w:ascii="Times New Roman" w:hAnsi="Times New Roman" w:cs="Times New Roman"/>
        </w:rPr>
        <w:t>4.1. nazwach albo imionach i nazwiskach oraz siedzibach lub miejscach prowadzonej działalności gospodarczej albo miejscach zamieszkania wykonawców, których oferty zostały otwarte;</w:t>
      </w:r>
    </w:p>
    <w:p w14:paraId="24E8C363" w14:textId="77777777" w:rsidR="00D35D4C" w:rsidRPr="0040093A" w:rsidRDefault="00D35D4C" w:rsidP="00D47785">
      <w:pPr>
        <w:spacing w:after="0" w:line="276" w:lineRule="auto"/>
        <w:ind w:left="360"/>
        <w:jc w:val="both"/>
        <w:rPr>
          <w:rFonts w:ascii="Times New Roman" w:hAnsi="Times New Roman" w:cs="Times New Roman"/>
        </w:rPr>
      </w:pPr>
      <w:r w:rsidRPr="0040093A">
        <w:rPr>
          <w:rFonts w:ascii="Times New Roman" w:hAnsi="Times New Roman" w:cs="Times New Roman"/>
        </w:rPr>
        <w:t>4.2. cenach lub kosztach zawartych w ofertach.</w:t>
      </w:r>
    </w:p>
    <w:p w14:paraId="109C7559" w14:textId="77777777" w:rsidR="00D35D4C" w:rsidRPr="0040093A" w:rsidRDefault="00D35D4C" w:rsidP="00D47785">
      <w:pPr>
        <w:spacing w:after="0" w:line="276" w:lineRule="auto"/>
        <w:ind w:left="360"/>
        <w:jc w:val="center"/>
        <w:rPr>
          <w:rFonts w:ascii="Times New Roman" w:hAnsi="Times New Roman" w:cs="Times New Roman"/>
          <w:b/>
        </w:rPr>
      </w:pPr>
      <w:r w:rsidRPr="0040093A">
        <w:rPr>
          <w:rFonts w:ascii="Times New Roman" w:hAnsi="Times New Roman" w:cs="Times New Roman"/>
          <w:b/>
        </w:rPr>
        <w:t xml:space="preserve">Informacja zostanie opublikowana na stronie postępowania </w:t>
      </w:r>
      <w:hyperlink r:id="rId29" w:history="1">
        <w:r w:rsidRPr="0040093A">
          <w:rPr>
            <w:rFonts w:ascii="Times New Roman" w:hAnsi="Times New Roman" w:cs="Times New Roman"/>
            <w:b/>
            <w:bCs/>
            <w:color w:val="5B9BD5" w:themeColor="accent1"/>
          </w:rPr>
          <w:t>https://platformazakupowa.pl/pn/kwp_radom</w:t>
        </w:r>
      </w:hyperlink>
      <w:r w:rsidRPr="0040093A">
        <w:rPr>
          <w:rFonts w:ascii="Times New Roman" w:hAnsi="Times New Roman" w:cs="Times New Roman"/>
          <w:b/>
          <w:bCs/>
        </w:rPr>
        <w:t xml:space="preserve"> w sekcji „Komunikaty”.</w:t>
      </w:r>
    </w:p>
    <w:p w14:paraId="5D4E9CA4" w14:textId="77777777" w:rsidR="00D35D4C" w:rsidRPr="0040093A" w:rsidRDefault="00D35D4C" w:rsidP="00D47785">
      <w:pPr>
        <w:spacing w:after="0" w:line="276" w:lineRule="auto"/>
        <w:ind w:left="360" w:hanging="360"/>
        <w:jc w:val="both"/>
        <w:rPr>
          <w:rFonts w:ascii="Times New Roman" w:hAnsi="Times New Roman" w:cs="Times New Roman"/>
        </w:rPr>
      </w:pPr>
      <w:r w:rsidRPr="0040093A">
        <w:rPr>
          <w:rFonts w:ascii="Times New Roman" w:hAnsi="Times New Roman" w:cs="Times New Roman"/>
        </w:rPr>
        <w:t>5.</w:t>
      </w:r>
      <w:r w:rsidR="00941EFC" w:rsidRPr="0040093A">
        <w:rPr>
          <w:rFonts w:ascii="Times New Roman" w:hAnsi="Times New Roman" w:cs="Times New Roman"/>
        </w:rPr>
        <w:t xml:space="preserve"> </w:t>
      </w:r>
      <w:r w:rsidRPr="0040093A">
        <w:rPr>
          <w:rFonts w:ascii="Times New Roman" w:hAnsi="Times New Roman" w:cs="Times New Roman"/>
        </w:rPr>
        <w:t xml:space="preserve">W przypadku wystąpienia awarii systemu teleinformatycznego, która spowoduje brak możliwości otwarcia ofert w terminie określonym przez Zamawiającego, otwarcie ofert nastąpi niezwłocznie po usunięciu awarii. </w:t>
      </w:r>
    </w:p>
    <w:p w14:paraId="2BDC1A18" w14:textId="77777777" w:rsidR="00D35D4C" w:rsidRPr="0040093A" w:rsidRDefault="00D35D4C" w:rsidP="00D47785">
      <w:pPr>
        <w:spacing w:after="0" w:line="276" w:lineRule="auto"/>
        <w:ind w:left="360" w:hanging="360"/>
        <w:jc w:val="both"/>
        <w:rPr>
          <w:rFonts w:ascii="Times New Roman" w:hAnsi="Times New Roman" w:cs="Times New Roman"/>
          <w:b/>
          <w:bCs/>
        </w:rPr>
      </w:pPr>
      <w:r w:rsidRPr="0040093A">
        <w:rPr>
          <w:rFonts w:ascii="Times New Roman" w:hAnsi="Times New Roman" w:cs="Times New Roman"/>
        </w:rPr>
        <w:t>6.</w:t>
      </w:r>
      <w:r w:rsidR="00941EFC" w:rsidRPr="0040093A">
        <w:rPr>
          <w:rFonts w:ascii="Times New Roman" w:hAnsi="Times New Roman" w:cs="Times New Roman"/>
        </w:rPr>
        <w:t xml:space="preserve"> </w:t>
      </w:r>
      <w:r w:rsidRPr="0040093A">
        <w:rPr>
          <w:rFonts w:ascii="Times New Roman" w:hAnsi="Times New Roman" w:cs="Times New Roman"/>
        </w:rPr>
        <w:t xml:space="preserve">Zamawiający poinformuje o zmianie terminu otwarcia ofert na stronie internetowej prowadzonego postępowania: </w:t>
      </w:r>
      <w:hyperlink r:id="rId30" w:history="1">
        <w:r w:rsidRPr="0040093A">
          <w:rPr>
            <w:rFonts w:ascii="Times New Roman" w:hAnsi="Times New Roman" w:cs="Times New Roman"/>
            <w:b/>
            <w:bCs/>
            <w:color w:val="5B9BD5" w:themeColor="accent1"/>
          </w:rPr>
          <w:t>https://platformazakupowa.pl/pn/kwp_radom</w:t>
        </w:r>
      </w:hyperlink>
      <w:r w:rsidRPr="0040093A">
        <w:rPr>
          <w:rFonts w:ascii="Times New Roman" w:hAnsi="Times New Roman" w:cs="Times New Roman"/>
          <w:b/>
          <w:bCs/>
        </w:rPr>
        <w:t xml:space="preserve"> w sekcji „Komunikaty”</w:t>
      </w:r>
    </w:p>
    <w:p w14:paraId="32B739E7" w14:textId="77777777" w:rsidR="00912E0B" w:rsidRPr="0040093A" w:rsidRDefault="00912E0B" w:rsidP="00D47785">
      <w:pPr>
        <w:spacing w:after="0" w:line="276" w:lineRule="auto"/>
        <w:jc w:val="both"/>
        <w:rPr>
          <w:rFonts w:ascii="Times New Roman" w:hAnsi="Times New Roman" w:cs="Times New Roman"/>
          <w:b/>
          <w:bCs/>
        </w:rPr>
      </w:pPr>
    </w:p>
    <w:p w14:paraId="23C6AE60" w14:textId="710CEDC3" w:rsidR="00D35D4C" w:rsidRPr="001B2FA4" w:rsidRDefault="00D35D4C" w:rsidP="001B2FA4">
      <w:pPr>
        <w:numPr>
          <w:ilvl w:val="0"/>
          <w:numId w:val="43"/>
        </w:numPr>
        <w:spacing w:after="0" w:line="276" w:lineRule="auto"/>
        <w:ind w:left="426" w:hanging="142"/>
        <w:contextualSpacing/>
        <w:rPr>
          <w:rFonts w:ascii="Times New Roman" w:hAnsi="Times New Roman" w:cs="Times New Roman"/>
          <w:b/>
        </w:rPr>
      </w:pPr>
      <w:r w:rsidRPr="0040093A">
        <w:rPr>
          <w:rFonts w:ascii="Times New Roman" w:hAnsi="Times New Roman" w:cs="Times New Roman"/>
          <w:b/>
        </w:rPr>
        <w:t>Podstawy wykluczenia, o których mowa w art. 108 ust. 1</w:t>
      </w:r>
    </w:p>
    <w:p w14:paraId="181C6B39" w14:textId="77777777" w:rsidR="00D35D4C" w:rsidRPr="0040093A" w:rsidRDefault="00D35D4C" w:rsidP="00D47785">
      <w:pPr>
        <w:numPr>
          <w:ilvl w:val="0"/>
          <w:numId w:val="7"/>
        </w:numPr>
        <w:spacing w:after="0" w:line="276" w:lineRule="auto"/>
        <w:ind w:left="360"/>
        <w:contextualSpacing/>
        <w:jc w:val="both"/>
        <w:rPr>
          <w:rFonts w:ascii="Times New Roman" w:hAnsi="Times New Roman" w:cs="Times New Roman"/>
        </w:rPr>
      </w:pPr>
      <w:r w:rsidRPr="0040093A">
        <w:rPr>
          <w:rFonts w:ascii="Times New Roman" w:hAnsi="Times New Roman" w:cs="Times New Roman"/>
        </w:rPr>
        <w:t xml:space="preserve">Z postępowania o udzielenie zamówienia wyklucza się, z zastrzeżeniem art. 110 ust. 2 </w:t>
      </w:r>
      <w:proofErr w:type="spellStart"/>
      <w:r w:rsidRPr="0040093A">
        <w:rPr>
          <w:rFonts w:ascii="Times New Roman" w:hAnsi="Times New Roman" w:cs="Times New Roman"/>
        </w:rPr>
        <w:t>Pzp</w:t>
      </w:r>
      <w:proofErr w:type="spellEnd"/>
      <w:r w:rsidRPr="0040093A">
        <w:rPr>
          <w:rFonts w:ascii="Times New Roman" w:hAnsi="Times New Roman" w:cs="Times New Roman"/>
        </w:rPr>
        <w:t>, wykonawcę:</w:t>
      </w:r>
    </w:p>
    <w:p w14:paraId="154A3516" w14:textId="77777777" w:rsidR="00D35D4C" w:rsidRPr="0040093A" w:rsidRDefault="00D35D4C" w:rsidP="00D47785">
      <w:pPr>
        <w:spacing w:after="0" w:line="276" w:lineRule="auto"/>
        <w:rPr>
          <w:rFonts w:ascii="Times New Roman" w:hAnsi="Times New Roman" w:cs="Times New Roman"/>
        </w:rPr>
      </w:pPr>
      <w:r w:rsidRPr="0040093A">
        <w:rPr>
          <w:rFonts w:ascii="Times New Roman" w:hAnsi="Times New Roman" w:cs="Times New Roman"/>
        </w:rPr>
        <w:t>1.1. będącego osobą fizyczną, którego prawomocnie skazano za przestępstwo:</w:t>
      </w:r>
    </w:p>
    <w:p w14:paraId="5AE35C7D" w14:textId="77777777" w:rsidR="00D35D4C" w:rsidRPr="0040093A" w:rsidRDefault="00D35D4C" w:rsidP="00D47785">
      <w:pPr>
        <w:numPr>
          <w:ilvl w:val="0"/>
          <w:numId w:val="8"/>
        </w:numPr>
        <w:spacing w:after="0" w:line="276" w:lineRule="auto"/>
        <w:contextualSpacing/>
        <w:jc w:val="both"/>
        <w:rPr>
          <w:rFonts w:ascii="Times New Roman" w:hAnsi="Times New Roman" w:cs="Times New Roman"/>
        </w:rPr>
      </w:pPr>
      <w:r w:rsidRPr="0040093A">
        <w:rPr>
          <w:rFonts w:ascii="Times New Roman" w:hAnsi="Times New Roman" w:cs="Times New Roman"/>
        </w:rPr>
        <w:lastRenderedPageBreak/>
        <w:t>udziału w zorganizowanej grupie przestępczej albo związku mającym na celu popełnienie przestępstwa lub przestępstwa skarbowego, o którym mowa w art. 258 Kodeksu karnego;</w:t>
      </w:r>
    </w:p>
    <w:p w14:paraId="5F601CE5" w14:textId="77777777" w:rsidR="00D35D4C" w:rsidRPr="0040093A" w:rsidRDefault="00D35D4C" w:rsidP="00D47785">
      <w:pPr>
        <w:numPr>
          <w:ilvl w:val="0"/>
          <w:numId w:val="8"/>
        </w:numPr>
        <w:spacing w:after="0" w:line="276" w:lineRule="auto"/>
        <w:contextualSpacing/>
        <w:jc w:val="both"/>
        <w:rPr>
          <w:rFonts w:ascii="Times New Roman" w:hAnsi="Times New Roman" w:cs="Times New Roman"/>
        </w:rPr>
      </w:pPr>
      <w:r w:rsidRPr="0040093A">
        <w:rPr>
          <w:rFonts w:ascii="Times New Roman" w:hAnsi="Times New Roman" w:cs="Times New Roman"/>
        </w:rPr>
        <w:t>handlu ludźmi, o którym mowa w art. 189a Kodeksu karnego;</w:t>
      </w:r>
    </w:p>
    <w:p w14:paraId="05417634" w14:textId="77777777" w:rsidR="00D35D4C" w:rsidRPr="0040093A" w:rsidRDefault="00D35D4C" w:rsidP="00D47785">
      <w:pPr>
        <w:numPr>
          <w:ilvl w:val="0"/>
          <w:numId w:val="8"/>
        </w:numPr>
        <w:spacing w:after="0" w:line="276" w:lineRule="auto"/>
        <w:contextualSpacing/>
        <w:jc w:val="both"/>
        <w:rPr>
          <w:rFonts w:ascii="Times New Roman" w:hAnsi="Times New Roman" w:cs="Times New Roman"/>
        </w:rPr>
      </w:pPr>
      <w:r w:rsidRPr="0040093A">
        <w:rPr>
          <w:rFonts w:ascii="Times New Roman" w:hAnsi="Times New Roman" w:cs="Times New Roman"/>
        </w:rPr>
        <w:t xml:space="preserve">o którym mowa w art. 228 – 230a, art. 250a Kodeksu karnego lub w art. 46 - 48 ustawy </w:t>
      </w:r>
      <w:r w:rsidRPr="0040093A">
        <w:rPr>
          <w:rFonts w:ascii="Times New Roman" w:hAnsi="Times New Roman" w:cs="Times New Roman"/>
        </w:rPr>
        <w:br/>
        <w:t>z dnia 25 czerwca 2010</w:t>
      </w:r>
      <w:r w:rsidR="00941EFC" w:rsidRPr="0040093A">
        <w:rPr>
          <w:rFonts w:ascii="Times New Roman" w:hAnsi="Times New Roman" w:cs="Times New Roman"/>
        </w:rPr>
        <w:t xml:space="preserve"> </w:t>
      </w:r>
      <w:r w:rsidRPr="0040093A">
        <w:rPr>
          <w:rFonts w:ascii="Times New Roman" w:hAnsi="Times New Roman" w:cs="Times New Roman"/>
        </w:rPr>
        <w:t>r. o sporcie (Dz. U. z 2022 r. poz. 1599 i 2185) lub w art. 54 ust. 1-4 ustawy z dnia 12 maja 2011 r. o refundacji leków, środków spożywczych specjalnego przeznaczenia żywieniowego oraz wyrobów medycznych (Dz. U. z 2023 r. poz. 826);</w:t>
      </w:r>
    </w:p>
    <w:p w14:paraId="3B6069C7" w14:textId="77777777" w:rsidR="00D35D4C" w:rsidRPr="0040093A" w:rsidRDefault="00D35D4C" w:rsidP="00D47785">
      <w:pPr>
        <w:numPr>
          <w:ilvl w:val="0"/>
          <w:numId w:val="8"/>
        </w:numPr>
        <w:spacing w:after="0" w:line="276" w:lineRule="auto"/>
        <w:contextualSpacing/>
        <w:jc w:val="both"/>
        <w:rPr>
          <w:rFonts w:ascii="Times New Roman" w:hAnsi="Times New Roman" w:cs="Times New Roman"/>
        </w:rPr>
      </w:pPr>
      <w:r w:rsidRPr="0040093A">
        <w:rPr>
          <w:rFonts w:ascii="Times New Roman" w:hAnsi="Times New Roman" w:cs="Times New Roman"/>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CC6DCAB" w14:textId="77777777" w:rsidR="00D35D4C" w:rsidRPr="0040093A" w:rsidRDefault="00D35D4C" w:rsidP="00D47785">
      <w:pPr>
        <w:numPr>
          <w:ilvl w:val="0"/>
          <w:numId w:val="8"/>
        </w:numPr>
        <w:spacing w:after="0" w:line="276" w:lineRule="auto"/>
        <w:contextualSpacing/>
        <w:jc w:val="both"/>
        <w:rPr>
          <w:rFonts w:ascii="Times New Roman" w:hAnsi="Times New Roman" w:cs="Times New Roman"/>
        </w:rPr>
      </w:pPr>
      <w:r w:rsidRPr="0040093A">
        <w:rPr>
          <w:rFonts w:ascii="Times New Roman" w:hAnsi="Times New Roman" w:cs="Times New Roman"/>
        </w:rPr>
        <w:t xml:space="preserve">o charakterze terrorystycznym, o którym mowa w art. 115 </w:t>
      </w:r>
      <w:r w:rsidRPr="0040093A">
        <w:rPr>
          <w:rFonts w:ascii="Times New Roman" w:hAnsi="Times New Roman" w:cs="Times New Roman"/>
          <w:bCs/>
        </w:rPr>
        <w:t>§ 20 Kodeksu karnego, lub mające na celu popełnienie tego przestępstwa;</w:t>
      </w:r>
    </w:p>
    <w:p w14:paraId="740C831B" w14:textId="77777777" w:rsidR="00D35D4C" w:rsidRPr="0040093A" w:rsidRDefault="00D35D4C" w:rsidP="00D47785">
      <w:pPr>
        <w:numPr>
          <w:ilvl w:val="0"/>
          <w:numId w:val="8"/>
        </w:numPr>
        <w:spacing w:after="0" w:line="276" w:lineRule="auto"/>
        <w:contextualSpacing/>
        <w:jc w:val="both"/>
        <w:rPr>
          <w:rFonts w:ascii="Times New Roman" w:hAnsi="Times New Roman" w:cs="Times New Roman"/>
        </w:rPr>
      </w:pPr>
      <w:r w:rsidRPr="0040093A">
        <w:rPr>
          <w:rFonts w:ascii="Times New Roman" w:hAnsi="Times New Roman" w:cs="Times New Roman"/>
          <w:bCs/>
        </w:rPr>
        <w:t>powierzenia wykonywania pracy małoletniemu cudzoziemcowi, o których mowa w art. 9 ust. 2 ustawy z dnia 15 czerwca 2012 r. o skutkach powierzania wykonywania pracy cudzoziemcom przebywającym wbrew przepisom na terytorium Rzeczypospolitej Polskiej (Dz. U. z 2021 r. poz. 1745);</w:t>
      </w:r>
    </w:p>
    <w:p w14:paraId="1F0E8DBC" w14:textId="77777777" w:rsidR="00D35D4C" w:rsidRPr="0040093A" w:rsidRDefault="00D35D4C" w:rsidP="00D47785">
      <w:pPr>
        <w:numPr>
          <w:ilvl w:val="0"/>
          <w:numId w:val="8"/>
        </w:numPr>
        <w:spacing w:after="0" w:line="276" w:lineRule="auto"/>
        <w:contextualSpacing/>
        <w:jc w:val="both"/>
        <w:rPr>
          <w:rFonts w:ascii="Times New Roman" w:hAnsi="Times New Roman" w:cs="Times New Roman"/>
        </w:rPr>
      </w:pPr>
      <w:r w:rsidRPr="0040093A">
        <w:rPr>
          <w:rFonts w:ascii="Times New Roman" w:hAnsi="Times New Roman" w:cs="Times New Roman"/>
          <w:bCs/>
        </w:rPr>
        <w:t>przeciwko obrotowi gospodarczemu o których mowa w art. 296 – 307 Kodeksu karnego, przestępstwo oszustwa, o których mowa w art. 286 Kodeksu karnego, przestępstwo przeciwko wiarygodności dokumentów, o których mowa w art. 270 – 277d Kodeksu karnego, lub przestępstwo skarbowe;</w:t>
      </w:r>
    </w:p>
    <w:p w14:paraId="0C602092" w14:textId="77777777" w:rsidR="00D35D4C" w:rsidRPr="0040093A" w:rsidRDefault="00D35D4C" w:rsidP="00D47785">
      <w:pPr>
        <w:numPr>
          <w:ilvl w:val="0"/>
          <w:numId w:val="8"/>
        </w:numPr>
        <w:spacing w:after="0" w:line="276" w:lineRule="auto"/>
        <w:contextualSpacing/>
        <w:jc w:val="both"/>
        <w:rPr>
          <w:rFonts w:ascii="Times New Roman" w:hAnsi="Times New Roman" w:cs="Times New Roman"/>
        </w:rPr>
      </w:pPr>
      <w:r w:rsidRPr="0040093A">
        <w:rPr>
          <w:rFonts w:ascii="Times New Roman" w:hAnsi="Times New Roman" w:cs="Times New Roman"/>
          <w:bCs/>
        </w:rPr>
        <w:t>o których mowa w art. 9 ust. 1 i 3 lub art. 10 ustawy z dnia 15 czerwca 2012 r. o skutkach powierzania wykonywania pracy cudzoziemcom przebywającym wbrew przepisom na terytorium Rzeczypospolitej Polskiej</w:t>
      </w:r>
    </w:p>
    <w:p w14:paraId="5ECE2826" w14:textId="77777777" w:rsidR="00D35D4C" w:rsidRPr="0040093A" w:rsidRDefault="00D35D4C" w:rsidP="00D47785">
      <w:pPr>
        <w:spacing w:after="0" w:line="276" w:lineRule="auto"/>
        <w:ind w:left="1080"/>
        <w:contextualSpacing/>
        <w:jc w:val="both"/>
        <w:rPr>
          <w:rFonts w:ascii="Times New Roman" w:hAnsi="Times New Roman" w:cs="Times New Roman"/>
        </w:rPr>
      </w:pPr>
      <w:r w:rsidRPr="0040093A">
        <w:rPr>
          <w:rFonts w:ascii="Times New Roman" w:hAnsi="Times New Roman" w:cs="Times New Roman"/>
          <w:bCs/>
        </w:rPr>
        <w:t>– lub za odpowiedni czyn zabroniony określony w przepisach prawa obcego;</w:t>
      </w:r>
    </w:p>
    <w:p w14:paraId="25E732F7" w14:textId="77777777" w:rsidR="00D35D4C" w:rsidRPr="0040093A" w:rsidRDefault="00D35D4C" w:rsidP="00D47785">
      <w:pPr>
        <w:spacing w:after="0" w:line="276" w:lineRule="auto"/>
        <w:jc w:val="both"/>
        <w:rPr>
          <w:rFonts w:ascii="Times New Roman" w:hAnsi="Times New Roman" w:cs="Times New Roman"/>
          <w:bCs/>
        </w:rPr>
      </w:pPr>
      <w:r w:rsidRPr="0040093A">
        <w:rPr>
          <w:rFonts w:ascii="Times New Roman" w:hAnsi="Times New Roman" w:cs="Times New Roman"/>
        </w:rPr>
        <w:t xml:space="preserve">1.2. jeżeli urzędującego członka jego organu zarządzającego lub nadzorczego, wspólnika spółki </w:t>
      </w:r>
      <w:r w:rsidRPr="0040093A">
        <w:rPr>
          <w:rFonts w:ascii="Times New Roman" w:hAnsi="Times New Roman" w:cs="Times New Roman"/>
        </w:rPr>
        <w:br/>
        <w:t xml:space="preserve">w spółce jawnej lub partnerskiej albo komplementariusza w spółce komandytowej lub komandytowo – akcyjnej lub prokurenta prawomocnie skazano za przestępstwo, </w:t>
      </w:r>
      <w:r w:rsidRPr="0040093A">
        <w:rPr>
          <w:rFonts w:ascii="Times New Roman" w:hAnsi="Times New Roman" w:cs="Times New Roman"/>
          <w:bCs/>
        </w:rPr>
        <w:t>o którym mowa w pkt. 1.1;</w:t>
      </w:r>
    </w:p>
    <w:p w14:paraId="319AFC8E" w14:textId="39C59FE4" w:rsidR="00D35D4C" w:rsidRPr="0040093A" w:rsidRDefault="00D35D4C" w:rsidP="00D47785">
      <w:pPr>
        <w:spacing w:after="0" w:line="276" w:lineRule="auto"/>
        <w:jc w:val="both"/>
        <w:rPr>
          <w:rFonts w:ascii="Times New Roman" w:hAnsi="Times New Roman" w:cs="Times New Roman"/>
          <w:bCs/>
        </w:rPr>
      </w:pPr>
      <w:r w:rsidRPr="0040093A">
        <w:rPr>
          <w:rFonts w:ascii="Times New Roman" w:hAnsi="Times New Roman" w:cs="Times New Roman"/>
          <w:bCs/>
        </w:rPr>
        <w:t>1.3. wobec, którego wydano prawomocny wyrok sadu lub ostateczną decyzję administracyjną</w:t>
      </w:r>
      <w:r w:rsidR="00941EFC" w:rsidRPr="0040093A">
        <w:rPr>
          <w:rFonts w:ascii="Times New Roman" w:hAnsi="Times New Roman" w:cs="Times New Roman"/>
          <w:bCs/>
        </w:rPr>
        <w:t xml:space="preserve"> </w:t>
      </w:r>
      <w:r w:rsidRPr="0040093A">
        <w:rPr>
          <w:rFonts w:ascii="Times New Roman" w:hAnsi="Times New Roman" w:cs="Times New Roman"/>
          <w:bCs/>
        </w:rPr>
        <w:b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w:t>
      </w:r>
      <w:r w:rsidR="00941EFC" w:rsidRPr="0040093A">
        <w:rPr>
          <w:rFonts w:ascii="Times New Roman" w:hAnsi="Times New Roman" w:cs="Times New Roman"/>
          <w:bCs/>
        </w:rPr>
        <w:t xml:space="preserve"> </w:t>
      </w:r>
      <w:r w:rsidRPr="0040093A">
        <w:rPr>
          <w:rFonts w:ascii="Times New Roman" w:hAnsi="Times New Roman" w:cs="Times New Roman"/>
          <w:bCs/>
        </w:rPr>
        <w:t>wiążące porozumienie w sprawie spłaty tych należności;</w:t>
      </w:r>
    </w:p>
    <w:p w14:paraId="21D7B0B9" w14:textId="77777777" w:rsidR="00D35D4C" w:rsidRPr="0040093A" w:rsidRDefault="00D35D4C" w:rsidP="00D47785">
      <w:pPr>
        <w:spacing w:after="0" w:line="276" w:lineRule="auto"/>
        <w:jc w:val="both"/>
        <w:rPr>
          <w:rFonts w:ascii="Times New Roman" w:hAnsi="Times New Roman" w:cs="Times New Roman"/>
          <w:bCs/>
        </w:rPr>
      </w:pPr>
      <w:r w:rsidRPr="0040093A">
        <w:rPr>
          <w:rFonts w:ascii="Times New Roman" w:hAnsi="Times New Roman" w:cs="Times New Roman"/>
          <w:bCs/>
        </w:rPr>
        <w:t>1.4. wobec którego prawomocnie orzeczono zakaz ubiegania się o zamówienie publiczne;</w:t>
      </w:r>
    </w:p>
    <w:p w14:paraId="6AA37A94" w14:textId="6D93C42E" w:rsidR="00D35D4C" w:rsidRPr="0040093A" w:rsidRDefault="00D35D4C" w:rsidP="00D47785">
      <w:pPr>
        <w:spacing w:after="0" w:line="276" w:lineRule="auto"/>
        <w:jc w:val="both"/>
        <w:rPr>
          <w:rFonts w:ascii="Times New Roman" w:hAnsi="Times New Roman" w:cs="Times New Roman"/>
          <w:bCs/>
        </w:rPr>
      </w:pPr>
      <w:r w:rsidRPr="0040093A">
        <w:rPr>
          <w:rFonts w:ascii="Times New Roman" w:hAnsi="Times New Roman" w:cs="Times New Roman"/>
          <w:bCs/>
        </w:rPr>
        <w:t>1.5.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CA263A6" w14:textId="58DA12D8" w:rsidR="00D35D4C" w:rsidRPr="0040093A" w:rsidRDefault="00D35D4C" w:rsidP="00D47785">
      <w:pPr>
        <w:spacing w:after="0" w:line="276" w:lineRule="auto"/>
        <w:jc w:val="both"/>
        <w:rPr>
          <w:rFonts w:ascii="Times New Roman" w:hAnsi="Times New Roman" w:cs="Times New Roman"/>
          <w:bCs/>
        </w:rPr>
      </w:pPr>
      <w:r w:rsidRPr="0040093A">
        <w:rPr>
          <w:rFonts w:ascii="Times New Roman" w:hAnsi="Times New Roman" w:cs="Times New Roman"/>
          <w:bCs/>
        </w:rPr>
        <w:t xml:space="preserve">1.6. jeżeli w przypadkach, o których mowa w art. 85 ust. 1 </w:t>
      </w:r>
      <w:proofErr w:type="spellStart"/>
      <w:r w:rsidRPr="0040093A">
        <w:rPr>
          <w:rFonts w:ascii="Times New Roman" w:hAnsi="Times New Roman" w:cs="Times New Roman"/>
          <w:bCs/>
        </w:rPr>
        <w:t>Pzp</w:t>
      </w:r>
      <w:proofErr w:type="spellEnd"/>
      <w:r w:rsidRPr="0040093A">
        <w:rPr>
          <w:rFonts w:ascii="Times New Roman" w:hAnsi="Times New Roman" w:cs="Times New Roman"/>
          <w:bCs/>
        </w:rPr>
        <w:t>, doszło do zakłócenia konkurencji wynikającego z wcześniejszego zaangażowania tego wykonawcy lub podmiotu, który należy z wykonawcą do tej samej grupy kapitałowej w rozumieniu ustawy z dnia 16 lutego 2007 r. o ochronie ko</w:t>
      </w:r>
      <w:r w:rsidR="004D47B2" w:rsidRPr="0040093A">
        <w:rPr>
          <w:rFonts w:ascii="Times New Roman" w:hAnsi="Times New Roman" w:cs="Times New Roman"/>
          <w:bCs/>
        </w:rPr>
        <w:t xml:space="preserve">nkurencji i konsumentów, chyba, </w:t>
      </w:r>
      <w:r w:rsidRPr="0040093A">
        <w:rPr>
          <w:rFonts w:ascii="Times New Roman" w:hAnsi="Times New Roman" w:cs="Times New Roman"/>
          <w:bCs/>
        </w:rPr>
        <w:t>że spowodowane tym zakłócenie konkurencji może być wyeliminowane w inny sposób niż przez wykluczenie wykonawcy z udziału w postępowaniu o udzielenie zamówienia.</w:t>
      </w:r>
    </w:p>
    <w:p w14:paraId="1CD58FA7" w14:textId="77777777" w:rsidR="00D35D4C" w:rsidRPr="0040093A" w:rsidRDefault="00D35D4C" w:rsidP="00D47785">
      <w:pPr>
        <w:spacing w:after="0" w:line="276" w:lineRule="auto"/>
        <w:jc w:val="both"/>
        <w:rPr>
          <w:rFonts w:ascii="Times New Roman" w:hAnsi="Times New Roman" w:cs="Times New Roman"/>
        </w:rPr>
      </w:pPr>
      <w:r w:rsidRPr="0040093A">
        <w:rPr>
          <w:rFonts w:ascii="Times New Roman" w:hAnsi="Times New Roman" w:cs="Times New Roman"/>
          <w:bCs/>
        </w:rPr>
        <w:t xml:space="preserve">2. Zamawiający wykluczy wykonawcę z postępowania, w przypadkach wskazanych w przepisie </w:t>
      </w:r>
      <w:r w:rsidRPr="0040093A">
        <w:rPr>
          <w:rFonts w:ascii="Times New Roman" w:hAnsi="Times New Roman" w:cs="Times New Roman"/>
          <w:bCs/>
        </w:rPr>
        <w:br/>
        <w:t xml:space="preserve">art. 7 ust. 1 ustawy z dnia 13 kwietnia 2022 r. </w:t>
      </w:r>
      <w:r w:rsidRPr="0040093A">
        <w:rPr>
          <w:rFonts w:ascii="Times New Roman" w:hAnsi="Times New Roman" w:cs="Times New Roman"/>
          <w:b/>
          <w:bCs/>
        </w:rPr>
        <w:t xml:space="preserve">o szczególnych rozwiązaniach w zakresie </w:t>
      </w:r>
      <w:r w:rsidRPr="0040093A">
        <w:rPr>
          <w:rFonts w:ascii="Times New Roman" w:hAnsi="Times New Roman" w:cs="Times New Roman"/>
          <w:b/>
          <w:bCs/>
        </w:rPr>
        <w:lastRenderedPageBreak/>
        <w:t>przeciwdziałania wspieraniu agresji na Ukrainę oraz służących ochronie bezpieczeństwa narodowego</w:t>
      </w:r>
      <w:r w:rsidRPr="0040093A">
        <w:rPr>
          <w:rFonts w:ascii="Times New Roman" w:hAnsi="Times New Roman" w:cs="Times New Roman"/>
          <w:bCs/>
        </w:rPr>
        <w:t xml:space="preserve"> ( tj. Dz. U. z 2023 r., poz. 129 z </w:t>
      </w:r>
      <w:proofErr w:type="spellStart"/>
      <w:r w:rsidRPr="0040093A">
        <w:rPr>
          <w:rFonts w:ascii="Times New Roman" w:hAnsi="Times New Roman" w:cs="Times New Roman"/>
          <w:bCs/>
        </w:rPr>
        <w:t>późn</w:t>
      </w:r>
      <w:proofErr w:type="spellEnd"/>
      <w:r w:rsidRPr="0040093A">
        <w:rPr>
          <w:rFonts w:ascii="Times New Roman" w:hAnsi="Times New Roman" w:cs="Times New Roman"/>
          <w:bCs/>
        </w:rPr>
        <w:t>. zm. ).</w:t>
      </w:r>
    </w:p>
    <w:p w14:paraId="47F4C3EC" w14:textId="77777777" w:rsidR="00F474A3" w:rsidRPr="0040093A" w:rsidRDefault="00D35D4C" w:rsidP="00D47785">
      <w:pPr>
        <w:spacing w:after="0" w:line="276" w:lineRule="auto"/>
        <w:jc w:val="both"/>
        <w:rPr>
          <w:rFonts w:ascii="Times New Roman" w:hAnsi="Times New Roman" w:cs="Times New Roman"/>
        </w:rPr>
      </w:pPr>
      <w:r w:rsidRPr="0040093A">
        <w:rPr>
          <w:rFonts w:ascii="Times New Roman" w:hAnsi="Times New Roman" w:cs="Times New Roman"/>
        </w:rPr>
        <w:t xml:space="preserve">3.Wykonawca może zostać wykluczony przez Zamawiającego na każdym etapie postępowania </w:t>
      </w:r>
      <w:r w:rsidRPr="0040093A">
        <w:rPr>
          <w:rFonts w:ascii="Times New Roman" w:hAnsi="Times New Roman" w:cs="Times New Roman"/>
        </w:rPr>
        <w:br/>
        <w:t>o udzielenie zamówienia.</w:t>
      </w:r>
    </w:p>
    <w:p w14:paraId="140D0ECD" w14:textId="77777777" w:rsidR="00975428" w:rsidRPr="0040093A" w:rsidRDefault="00975428" w:rsidP="00D47785">
      <w:pPr>
        <w:spacing w:after="0" w:line="276" w:lineRule="auto"/>
        <w:rPr>
          <w:rFonts w:ascii="Times New Roman" w:hAnsi="Times New Roman" w:cs="Times New Roman"/>
        </w:rPr>
      </w:pPr>
    </w:p>
    <w:p w14:paraId="162B5067" w14:textId="77777777" w:rsidR="00133D40" w:rsidRPr="0040093A" w:rsidRDefault="00133D40" w:rsidP="00D47785">
      <w:pPr>
        <w:spacing w:after="0" w:line="276" w:lineRule="auto"/>
        <w:rPr>
          <w:rFonts w:ascii="Times New Roman" w:hAnsi="Times New Roman" w:cs="Times New Roman"/>
        </w:rPr>
      </w:pPr>
    </w:p>
    <w:p w14:paraId="4157C2F7" w14:textId="77777777" w:rsidR="00D35D4C" w:rsidRPr="0040093A" w:rsidRDefault="00D35D4C" w:rsidP="00316064">
      <w:pPr>
        <w:numPr>
          <w:ilvl w:val="0"/>
          <w:numId w:val="43"/>
        </w:numPr>
        <w:spacing w:after="0" w:line="276" w:lineRule="auto"/>
        <w:ind w:left="426" w:hanging="142"/>
        <w:contextualSpacing/>
        <w:rPr>
          <w:rFonts w:ascii="Times New Roman" w:hAnsi="Times New Roman" w:cs="Times New Roman"/>
          <w:b/>
        </w:rPr>
      </w:pPr>
      <w:r w:rsidRPr="0040093A">
        <w:rPr>
          <w:rFonts w:ascii="Times New Roman" w:hAnsi="Times New Roman" w:cs="Times New Roman"/>
          <w:b/>
        </w:rPr>
        <w:t>WARUNKI UDZIAŁU W POSTĘPOWANIU</w:t>
      </w:r>
      <w:r w:rsidR="0092083F" w:rsidRPr="0040093A">
        <w:rPr>
          <w:rFonts w:ascii="Times New Roman" w:hAnsi="Times New Roman" w:cs="Times New Roman"/>
          <w:b/>
        </w:rPr>
        <w:t xml:space="preserve"> </w:t>
      </w:r>
    </w:p>
    <w:p w14:paraId="5EDF4D14" w14:textId="77777777" w:rsidR="00D35D4C" w:rsidRPr="0040093A" w:rsidRDefault="00D35D4C" w:rsidP="00D47785">
      <w:pPr>
        <w:spacing w:after="0" w:line="276" w:lineRule="auto"/>
        <w:ind w:left="426"/>
        <w:contextualSpacing/>
        <w:rPr>
          <w:rFonts w:ascii="Times New Roman" w:hAnsi="Times New Roman" w:cs="Times New Roman"/>
          <w:b/>
        </w:rPr>
      </w:pPr>
    </w:p>
    <w:p w14:paraId="379CDFD1" w14:textId="16B83824" w:rsidR="00D35D4C" w:rsidRPr="0040093A" w:rsidRDefault="00D35D4C" w:rsidP="00D47785">
      <w:pPr>
        <w:numPr>
          <w:ilvl w:val="0"/>
          <w:numId w:val="23"/>
        </w:numPr>
        <w:spacing w:after="0" w:line="276" w:lineRule="auto"/>
        <w:ind w:left="426" w:right="20"/>
        <w:jc w:val="both"/>
        <w:rPr>
          <w:rFonts w:ascii="Times New Roman" w:hAnsi="Times New Roman" w:cs="Times New Roman"/>
        </w:rPr>
      </w:pPr>
      <w:r w:rsidRPr="0040093A">
        <w:rPr>
          <w:rFonts w:ascii="Times New Roman" w:hAnsi="Times New Roman" w:cs="Times New Roman"/>
        </w:rPr>
        <w:t xml:space="preserve">O udzielenie zamówienia mogą ubiegać się Wykonawcy, którzy nie podlegają wykluczeniu na zasadach określonych </w:t>
      </w:r>
      <w:r w:rsidRPr="0040093A">
        <w:rPr>
          <w:rFonts w:ascii="Times New Roman" w:hAnsi="Times New Roman" w:cs="Times New Roman"/>
          <w:b/>
        </w:rPr>
        <w:t>w Rozdziale XVI SWZ</w:t>
      </w:r>
      <w:r w:rsidRPr="0040093A">
        <w:rPr>
          <w:rFonts w:ascii="Times New Roman" w:hAnsi="Times New Roman" w:cs="Times New Roman"/>
        </w:rPr>
        <w:t>, oraz spełniają określone przez Zamawiającego warunki</w:t>
      </w:r>
      <w:r w:rsidRPr="0040093A">
        <w:rPr>
          <w:rFonts w:ascii="Times New Roman" w:hAnsi="Times New Roman" w:cs="Times New Roman"/>
          <w:b/>
          <w:highlight w:val="white"/>
        </w:rPr>
        <w:t xml:space="preserve"> </w:t>
      </w:r>
      <w:r w:rsidRPr="0040093A">
        <w:rPr>
          <w:rFonts w:ascii="Times New Roman" w:hAnsi="Times New Roman" w:cs="Times New Roman"/>
          <w:highlight w:val="white"/>
        </w:rPr>
        <w:t>udziału w postępowaniu.</w:t>
      </w:r>
    </w:p>
    <w:p w14:paraId="18432FD1" w14:textId="77777777" w:rsidR="00D35D4C" w:rsidRPr="0040093A" w:rsidRDefault="00D35D4C" w:rsidP="00D47785">
      <w:pPr>
        <w:numPr>
          <w:ilvl w:val="0"/>
          <w:numId w:val="23"/>
        </w:numPr>
        <w:spacing w:after="0" w:line="276" w:lineRule="auto"/>
        <w:ind w:left="426" w:right="20"/>
        <w:jc w:val="both"/>
        <w:rPr>
          <w:rFonts w:ascii="Times New Roman" w:hAnsi="Times New Roman" w:cs="Times New Roman"/>
          <w:b/>
        </w:rPr>
      </w:pPr>
      <w:r w:rsidRPr="0040093A">
        <w:rPr>
          <w:rFonts w:ascii="Times New Roman" w:hAnsi="Times New Roman" w:cs="Times New Roman"/>
          <w:b/>
        </w:rPr>
        <w:t>O udzielenie zamówienia mogą ubiegać się Wykonawcy, którzy spełniają warunki dotyczące:</w:t>
      </w:r>
    </w:p>
    <w:p w14:paraId="648E2510" w14:textId="77777777" w:rsidR="00D35D4C" w:rsidRPr="0040093A" w:rsidRDefault="00D35D4C" w:rsidP="00D47785">
      <w:pPr>
        <w:numPr>
          <w:ilvl w:val="0"/>
          <w:numId w:val="22"/>
        </w:numPr>
        <w:spacing w:after="0" w:line="276" w:lineRule="auto"/>
        <w:ind w:left="852" w:right="20" w:hanging="426"/>
        <w:jc w:val="both"/>
        <w:rPr>
          <w:rFonts w:ascii="Times New Roman" w:hAnsi="Times New Roman" w:cs="Times New Roman"/>
        </w:rPr>
      </w:pPr>
      <w:r w:rsidRPr="0040093A">
        <w:rPr>
          <w:rFonts w:ascii="Times New Roman" w:hAnsi="Times New Roman" w:cs="Times New Roman"/>
          <w:b/>
        </w:rPr>
        <w:t xml:space="preserve">zdolności do występowania w obrocie gospodarczym – </w:t>
      </w:r>
      <w:r w:rsidRPr="0040093A">
        <w:rPr>
          <w:rFonts w:ascii="Times New Roman" w:hAnsi="Times New Roman" w:cs="Times New Roman"/>
        </w:rPr>
        <w:t>Zamawiający nie stawia wymagań w zakresie tego warunku;</w:t>
      </w:r>
    </w:p>
    <w:p w14:paraId="5C6E5492" w14:textId="77777777" w:rsidR="003F1677" w:rsidRPr="0040093A" w:rsidRDefault="003F1677" w:rsidP="003F1677">
      <w:pPr>
        <w:spacing w:after="0" w:line="276" w:lineRule="auto"/>
        <w:ind w:left="852" w:right="20"/>
        <w:jc w:val="both"/>
        <w:rPr>
          <w:rFonts w:ascii="Times New Roman" w:hAnsi="Times New Roman" w:cs="Times New Roman"/>
        </w:rPr>
      </w:pPr>
    </w:p>
    <w:p w14:paraId="3C30C33C" w14:textId="344E83D0" w:rsidR="00D35D4C" w:rsidRPr="0040093A" w:rsidRDefault="00D35D4C" w:rsidP="00D47785">
      <w:pPr>
        <w:numPr>
          <w:ilvl w:val="0"/>
          <w:numId w:val="22"/>
        </w:numPr>
        <w:spacing w:after="0" w:line="276" w:lineRule="auto"/>
        <w:ind w:left="852" w:right="20" w:hanging="426"/>
        <w:jc w:val="both"/>
        <w:rPr>
          <w:rFonts w:ascii="Times New Roman" w:hAnsi="Times New Roman" w:cs="Times New Roman"/>
        </w:rPr>
      </w:pPr>
      <w:r w:rsidRPr="0040093A">
        <w:rPr>
          <w:rFonts w:ascii="Times New Roman" w:hAnsi="Times New Roman" w:cs="Times New Roman"/>
          <w:b/>
          <w:color w:val="000000" w:themeColor="text1"/>
        </w:rPr>
        <w:t>uprawnień do prowadzenia określonej działalności gospodarczej lub zawodowej, o ile wynika to z odrębnych przepisów:</w:t>
      </w:r>
      <w:r w:rsidR="00941EFC" w:rsidRPr="0040093A">
        <w:rPr>
          <w:rFonts w:ascii="Times New Roman" w:hAnsi="Times New Roman" w:cs="Times New Roman"/>
          <w:color w:val="000000" w:themeColor="text1"/>
        </w:rPr>
        <w:t xml:space="preserve"> </w:t>
      </w:r>
      <w:r w:rsidRPr="0040093A">
        <w:rPr>
          <w:rFonts w:ascii="Times New Roman" w:hAnsi="Times New Roman" w:cs="Times New Roman"/>
          <w:b/>
          <w:color w:val="000000" w:themeColor="text1"/>
        </w:rPr>
        <w:t xml:space="preserve">– </w:t>
      </w:r>
      <w:r w:rsidRPr="0040093A">
        <w:rPr>
          <w:rFonts w:ascii="Times New Roman" w:hAnsi="Times New Roman" w:cs="Times New Roman"/>
          <w:color w:val="000000" w:themeColor="text1"/>
        </w:rPr>
        <w:t>Zamawiający nie stawia wymagań w zakresie tego warunku;</w:t>
      </w:r>
    </w:p>
    <w:p w14:paraId="51510C4E" w14:textId="77777777" w:rsidR="003F1677" w:rsidRPr="0040093A" w:rsidRDefault="003F1677" w:rsidP="003F1677">
      <w:pPr>
        <w:spacing w:after="0" w:line="276" w:lineRule="auto"/>
        <w:ind w:right="20"/>
        <w:jc w:val="both"/>
        <w:rPr>
          <w:rFonts w:ascii="Times New Roman" w:hAnsi="Times New Roman" w:cs="Times New Roman"/>
        </w:rPr>
      </w:pPr>
    </w:p>
    <w:p w14:paraId="35BEA845" w14:textId="77777777" w:rsidR="00D35D4C" w:rsidRPr="0040093A" w:rsidRDefault="00D35D4C" w:rsidP="00D47785">
      <w:pPr>
        <w:numPr>
          <w:ilvl w:val="0"/>
          <w:numId w:val="22"/>
        </w:numPr>
        <w:spacing w:after="0" w:line="276" w:lineRule="auto"/>
        <w:ind w:left="852" w:right="20" w:hanging="426"/>
        <w:jc w:val="both"/>
        <w:rPr>
          <w:rFonts w:ascii="Times New Roman" w:hAnsi="Times New Roman" w:cs="Times New Roman"/>
        </w:rPr>
      </w:pPr>
      <w:r w:rsidRPr="0040093A">
        <w:rPr>
          <w:rFonts w:ascii="Times New Roman" w:hAnsi="Times New Roman" w:cs="Times New Roman"/>
          <w:b/>
          <w:color w:val="000000" w:themeColor="text1"/>
        </w:rPr>
        <w:t xml:space="preserve">sytuacji ekonomicznej lub finansowej: – </w:t>
      </w:r>
      <w:r w:rsidRPr="0040093A">
        <w:rPr>
          <w:rFonts w:ascii="Times New Roman" w:hAnsi="Times New Roman" w:cs="Times New Roman"/>
          <w:color w:val="000000" w:themeColor="text1"/>
        </w:rPr>
        <w:t>Zamawiający nie stawia wymagań w zakresie tego warunku;</w:t>
      </w:r>
    </w:p>
    <w:p w14:paraId="74675C3E" w14:textId="77777777" w:rsidR="003F1677" w:rsidRPr="0040093A" w:rsidRDefault="003F1677" w:rsidP="003F1677">
      <w:pPr>
        <w:spacing w:after="0" w:line="276" w:lineRule="auto"/>
        <w:ind w:right="20"/>
        <w:jc w:val="both"/>
        <w:rPr>
          <w:rFonts w:ascii="Times New Roman" w:hAnsi="Times New Roman" w:cs="Times New Roman"/>
        </w:rPr>
      </w:pPr>
    </w:p>
    <w:p w14:paraId="6E4A1FE0" w14:textId="77777777" w:rsidR="00D35D4C" w:rsidRPr="0040093A" w:rsidRDefault="00D35D4C" w:rsidP="00D47785">
      <w:pPr>
        <w:numPr>
          <w:ilvl w:val="0"/>
          <w:numId w:val="22"/>
        </w:numPr>
        <w:spacing w:after="0" w:line="276" w:lineRule="auto"/>
        <w:ind w:left="852" w:right="20" w:hanging="426"/>
        <w:jc w:val="both"/>
        <w:rPr>
          <w:rFonts w:ascii="Times New Roman" w:hAnsi="Times New Roman" w:cs="Times New Roman"/>
        </w:rPr>
      </w:pPr>
      <w:r w:rsidRPr="0040093A">
        <w:rPr>
          <w:rFonts w:ascii="Times New Roman" w:hAnsi="Times New Roman" w:cs="Times New Roman"/>
          <w:b/>
          <w:color w:val="000000" w:themeColor="text1"/>
        </w:rPr>
        <w:t xml:space="preserve">zdolności technicznej lub zawodowej: </w:t>
      </w:r>
      <w:r w:rsidRPr="0040093A">
        <w:rPr>
          <w:rFonts w:ascii="Times New Roman" w:hAnsi="Times New Roman" w:cs="Times New Roman"/>
          <w:color w:val="000000" w:themeColor="text1"/>
        </w:rPr>
        <w:t>Zamawiający nie stawia wymagań w zakresie tego warunku;</w:t>
      </w:r>
    </w:p>
    <w:p w14:paraId="3AB5BAC2" w14:textId="77777777" w:rsidR="003F1677" w:rsidRPr="0040093A" w:rsidRDefault="003F1677" w:rsidP="003F1677">
      <w:pPr>
        <w:spacing w:after="0" w:line="276" w:lineRule="auto"/>
        <w:ind w:right="20"/>
        <w:jc w:val="both"/>
        <w:rPr>
          <w:rFonts w:ascii="Times New Roman" w:hAnsi="Times New Roman" w:cs="Times New Roman"/>
        </w:rPr>
      </w:pPr>
    </w:p>
    <w:p w14:paraId="2CB5D926" w14:textId="77777777" w:rsidR="00D35D4C" w:rsidRPr="0040093A" w:rsidRDefault="00D35D4C" w:rsidP="00D47785">
      <w:pPr>
        <w:numPr>
          <w:ilvl w:val="0"/>
          <w:numId w:val="23"/>
        </w:numPr>
        <w:spacing w:after="0" w:line="276" w:lineRule="auto"/>
        <w:ind w:right="20"/>
        <w:contextualSpacing/>
        <w:jc w:val="both"/>
        <w:rPr>
          <w:rFonts w:ascii="Times New Roman" w:hAnsi="Times New Roman" w:cs="Times New Roman"/>
        </w:rPr>
      </w:pPr>
      <w:r w:rsidRPr="0040093A">
        <w:rPr>
          <w:rFonts w:ascii="Times New Roman" w:hAnsi="Times New Roman" w:cs="Times New Roman"/>
        </w:rPr>
        <w:t xml:space="preserve">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w:t>
      </w:r>
    </w:p>
    <w:p w14:paraId="0ADDAF03" w14:textId="77777777" w:rsidR="003F1677" w:rsidRPr="0040093A" w:rsidRDefault="003F1677" w:rsidP="003F1677">
      <w:pPr>
        <w:spacing w:after="0" w:line="276" w:lineRule="auto"/>
        <w:ind w:left="454" w:right="20"/>
        <w:contextualSpacing/>
        <w:jc w:val="both"/>
        <w:rPr>
          <w:rFonts w:ascii="Times New Roman" w:hAnsi="Times New Roman" w:cs="Times New Roman"/>
        </w:rPr>
      </w:pPr>
    </w:p>
    <w:p w14:paraId="57585B8C" w14:textId="77777777" w:rsidR="00D35D4C" w:rsidRPr="0040093A" w:rsidRDefault="00D35D4C" w:rsidP="00D47785">
      <w:pPr>
        <w:numPr>
          <w:ilvl w:val="0"/>
          <w:numId w:val="23"/>
        </w:numPr>
        <w:spacing w:after="0" w:line="276" w:lineRule="auto"/>
        <w:ind w:right="20"/>
        <w:contextualSpacing/>
        <w:jc w:val="both"/>
        <w:rPr>
          <w:rFonts w:ascii="Times New Roman" w:hAnsi="Times New Roman" w:cs="Times New Roman"/>
        </w:rPr>
      </w:pPr>
      <w:r w:rsidRPr="0040093A">
        <w:rPr>
          <w:rFonts w:ascii="Times New Roman" w:hAnsi="Times New Roman" w:cs="Times New Roman"/>
          <w:b/>
          <w:bCs/>
        </w:rPr>
        <w:t>Udostępnienie zasobów</w:t>
      </w:r>
      <w:r w:rsidRPr="0040093A">
        <w:rPr>
          <w:rFonts w:ascii="Times New Roman" w:hAnsi="Times New Roman" w:cs="Times New Roman"/>
        </w:rPr>
        <w:t>:</w:t>
      </w:r>
    </w:p>
    <w:p w14:paraId="73BCF468" w14:textId="77777777" w:rsidR="00D35D4C" w:rsidRPr="0040093A" w:rsidRDefault="00D35D4C" w:rsidP="00D47785">
      <w:pPr>
        <w:numPr>
          <w:ilvl w:val="0"/>
          <w:numId w:val="25"/>
        </w:numPr>
        <w:spacing w:after="0" w:line="276" w:lineRule="auto"/>
        <w:ind w:right="20"/>
        <w:contextualSpacing/>
        <w:jc w:val="both"/>
        <w:rPr>
          <w:rFonts w:ascii="Times New Roman" w:hAnsi="Times New Roman" w:cs="Times New Roman"/>
        </w:rPr>
      </w:pPr>
      <w:r w:rsidRPr="0040093A">
        <w:rPr>
          <w:rFonts w:ascii="Times New Roman" w:hAnsi="Times New Roman" w:cs="Times New Roman"/>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32F91EDC" w14:textId="77777777" w:rsidR="00D35D4C" w:rsidRPr="0040093A" w:rsidRDefault="00D35D4C" w:rsidP="00D47785">
      <w:pPr>
        <w:numPr>
          <w:ilvl w:val="0"/>
          <w:numId w:val="25"/>
        </w:numPr>
        <w:spacing w:after="0" w:line="276" w:lineRule="auto"/>
        <w:ind w:right="20"/>
        <w:contextualSpacing/>
        <w:jc w:val="both"/>
        <w:rPr>
          <w:rFonts w:ascii="Times New Roman" w:hAnsi="Times New Roman" w:cs="Times New Roman"/>
        </w:rPr>
      </w:pPr>
      <w:r w:rsidRPr="0040093A">
        <w:rPr>
          <w:rFonts w:ascii="Times New Roman" w:hAnsi="Times New Roman" w:cs="Times New Roman"/>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1A21B91D" w14:textId="77777777" w:rsidR="00D35D4C" w:rsidRPr="0040093A" w:rsidRDefault="00D35D4C" w:rsidP="00D47785">
      <w:pPr>
        <w:numPr>
          <w:ilvl w:val="0"/>
          <w:numId w:val="25"/>
        </w:numPr>
        <w:spacing w:after="0" w:line="276" w:lineRule="auto"/>
        <w:ind w:right="20"/>
        <w:contextualSpacing/>
        <w:jc w:val="both"/>
        <w:rPr>
          <w:rFonts w:ascii="Times New Roman" w:hAnsi="Times New Roman" w:cs="Times New Roman"/>
          <w:b/>
          <w:u w:val="single"/>
        </w:rPr>
      </w:pPr>
      <w:r w:rsidRPr="0040093A">
        <w:rPr>
          <w:rFonts w:ascii="Times New Roman" w:hAnsi="Times New Roman" w:cs="Times New Roman"/>
        </w:rPr>
        <w:t xml:space="preserve">Wykonawca, który polega na zdolnościach lub sytuacji podmiotów udostępniających zasoby, </w:t>
      </w:r>
      <w:r w:rsidRPr="0040093A">
        <w:rPr>
          <w:rFonts w:ascii="Times New Roman" w:hAnsi="Times New Roman" w:cs="Times New Roman"/>
          <w:b/>
          <w:u w:val="single"/>
        </w:rPr>
        <w:t>składa,</w:t>
      </w:r>
      <w:r w:rsidRPr="0040093A">
        <w:rPr>
          <w:rFonts w:ascii="Times New Roman" w:hAnsi="Times New Roman" w:cs="Times New Roman"/>
        </w:rPr>
        <w:t xml:space="preserve"> wraz z wnioskiem o dopuszczenie do udziału w postępowaniu albo odpowiednio </w:t>
      </w:r>
      <w:r w:rsidRPr="0040093A">
        <w:rPr>
          <w:rFonts w:ascii="Times New Roman" w:hAnsi="Times New Roman" w:cs="Times New Roman"/>
          <w:b/>
          <w:u w:val="single"/>
        </w:rPr>
        <w:t>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1AC74330" w14:textId="77777777" w:rsidR="00D35D4C" w:rsidRPr="0040093A" w:rsidRDefault="00D35D4C" w:rsidP="00D47785">
      <w:pPr>
        <w:numPr>
          <w:ilvl w:val="0"/>
          <w:numId w:val="25"/>
        </w:numPr>
        <w:spacing w:after="0" w:line="276" w:lineRule="auto"/>
        <w:ind w:right="20"/>
        <w:contextualSpacing/>
        <w:jc w:val="both"/>
        <w:rPr>
          <w:rFonts w:ascii="Times New Roman" w:hAnsi="Times New Roman" w:cs="Times New Roman"/>
          <w:b/>
          <w:u w:val="single"/>
        </w:rPr>
      </w:pPr>
      <w:r w:rsidRPr="0040093A">
        <w:rPr>
          <w:rFonts w:ascii="Times New Roman" w:hAnsi="Times New Roman" w:cs="Times New Roman"/>
          <w:b/>
          <w:u w:val="single"/>
        </w:rPr>
        <w:lastRenderedPageBreak/>
        <w:t xml:space="preserve">Zobowiązanie podmiotu udostępniającego zasoby, o którym mowa w </w:t>
      </w:r>
      <w:proofErr w:type="spellStart"/>
      <w:r w:rsidRPr="0040093A">
        <w:rPr>
          <w:rFonts w:ascii="Times New Roman" w:hAnsi="Times New Roman" w:cs="Times New Roman"/>
          <w:b/>
          <w:u w:val="single"/>
        </w:rPr>
        <w:t>ppkt</w:t>
      </w:r>
      <w:proofErr w:type="spellEnd"/>
      <w:r w:rsidRPr="0040093A">
        <w:rPr>
          <w:rFonts w:ascii="Times New Roman" w:hAnsi="Times New Roman" w:cs="Times New Roman"/>
          <w:b/>
          <w:u w:val="single"/>
        </w:rPr>
        <w:t xml:space="preserve"> 3, potwierdza, że stosunek łączący wykonawcę z podmiotami udostępniającymi zasoby gwarantuje rzeczywisty dostęp do tych zasobów oraz określa w szczególności:</w:t>
      </w:r>
    </w:p>
    <w:p w14:paraId="69693E02" w14:textId="77777777" w:rsidR="00D35D4C" w:rsidRPr="0040093A" w:rsidRDefault="00D35D4C" w:rsidP="00D47785">
      <w:pPr>
        <w:numPr>
          <w:ilvl w:val="0"/>
          <w:numId w:val="26"/>
        </w:numPr>
        <w:spacing w:after="0" w:line="276" w:lineRule="auto"/>
        <w:ind w:right="20"/>
        <w:contextualSpacing/>
        <w:jc w:val="both"/>
        <w:rPr>
          <w:rFonts w:ascii="Times New Roman" w:hAnsi="Times New Roman" w:cs="Times New Roman"/>
          <w:b/>
          <w:u w:val="single"/>
        </w:rPr>
      </w:pPr>
      <w:r w:rsidRPr="0040093A">
        <w:rPr>
          <w:rFonts w:ascii="Times New Roman" w:hAnsi="Times New Roman" w:cs="Times New Roman"/>
          <w:b/>
          <w:u w:val="single"/>
        </w:rPr>
        <w:t>zakres dostępnych wykonawcy zasobów podmiotu udostępniającego zasoby;</w:t>
      </w:r>
    </w:p>
    <w:p w14:paraId="057CCE10" w14:textId="77777777" w:rsidR="00D35D4C" w:rsidRPr="0040093A" w:rsidRDefault="00D35D4C" w:rsidP="00D47785">
      <w:pPr>
        <w:numPr>
          <w:ilvl w:val="0"/>
          <w:numId w:val="26"/>
        </w:numPr>
        <w:spacing w:after="0" w:line="276" w:lineRule="auto"/>
        <w:ind w:right="20"/>
        <w:contextualSpacing/>
        <w:jc w:val="both"/>
        <w:rPr>
          <w:rFonts w:ascii="Times New Roman" w:hAnsi="Times New Roman" w:cs="Times New Roman"/>
          <w:b/>
          <w:u w:val="single"/>
        </w:rPr>
      </w:pPr>
      <w:r w:rsidRPr="0040093A">
        <w:rPr>
          <w:rFonts w:ascii="Times New Roman" w:hAnsi="Times New Roman" w:cs="Times New Roman"/>
          <w:b/>
          <w:u w:val="single"/>
        </w:rPr>
        <w:t>sposób i okres udostępnienia wykonawcy i wykorzystania przez niego zasobów podmiotu udostępniającego te zasoby przy wykonywaniu zamówienia;</w:t>
      </w:r>
    </w:p>
    <w:p w14:paraId="1FF9EE8B" w14:textId="77777777" w:rsidR="00D35D4C" w:rsidRPr="0040093A" w:rsidRDefault="00D35D4C" w:rsidP="00D47785">
      <w:pPr>
        <w:numPr>
          <w:ilvl w:val="0"/>
          <w:numId w:val="26"/>
        </w:numPr>
        <w:spacing w:after="0" w:line="276" w:lineRule="auto"/>
        <w:ind w:right="20"/>
        <w:contextualSpacing/>
        <w:jc w:val="both"/>
        <w:rPr>
          <w:rFonts w:ascii="Times New Roman" w:hAnsi="Times New Roman" w:cs="Times New Roman"/>
          <w:b/>
          <w:u w:val="single"/>
        </w:rPr>
      </w:pPr>
      <w:r w:rsidRPr="0040093A">
        <w:rPr>
          <w:rFonts w:ascii="Times New Roman" w:hAnsi="Times New Roman" w:cs="Times New Roman"/>
          <w:b/>
          <w:u w:val="single"/>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240FCD9" w14:textId="77777777" w:rsidR="00D35D4C" w:rsidRPr="0040093A" w:rsidRDefault="00D35D4C" w:rsidP="00D47785">
      <w:pPr>
        <w:numPr>
          <w:ilvl w:val="0"/>
          <w:numId w:val="25"/>
        </w:numPr>
        <w:spacing w:after="0" w:line="276" w:lineRule="auto"/>
        <w:ind w:right="20"/>
        <w:contextualSpacing/>
        <w:jc w:val="both"/>
        <w:rPr>
          <w:rFonts w:ascii="Times New Roman" w:hAnsi="Times New Roman" w:cs="Times New Roman"/>
        </w:rPr>
      </w:pPr>
      <w:r w:rsidRPr="0040093A">
        <w:rPr>
          <w:rFonts w:ascii="Times New Roman" w:hAnsi="Times New Roman" w:cs="Times New Roman"/>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4 ustawy </w:t>
      </w:r>
      <w:proofErr w:type="spellStart"/>
      <w:r w:rsidRPr="0040093A">
        <w:rPr>
          <w:rFonts w:ascii="Times New Roman" w:hAnsi="Times New Roman" w:cs="Times New Roman"/>
        </w:rPr>
        <w:t>pzp</w:t>
      </w:r>
      <w:proofErr w:type="spellEnd"/>
      <w:r w:rsidRPr="0040093A">
        <w:rPr>
          <w:rFonts w:ascii="Times New Roman" w:hAnsi="Times New Roman" w:cs="Times New Roman"/>
        </w:rPr>
        <w:t>, oraz jeżeli to dotyczy, kryteriów selekcji, a także bada, czy nie zachodzą wobec tego podmiotu podstawy wykluczenia, które zostały przewidziane względem wykonawcy.</w:t>
      </w:r>
    </w:p>
    <w:p w14:paraId="2230ED12" w14:textId="77777777" w:rsidR="00D35D4C" w:rsidRPr="0040093A" w:rsidRDefault="00D35D4C" w:rsidP="00D47785">
      <w:pPr>
        <w:numPr>
          <w:ilvl w:val="0"/>
          <w:numId w:val="25"/>
        </w:numPr>
        <w:spacing w:after="0" w:line="276" w:lineRule="auto"/>
        <w:ind w:right="20"/>
        <w:contextualSpacing/>
        <w:jc w:val="both"/>
        <w:rPr>
          <w:rFonts w:ascii="Times New Roman" w:hAnsi="Times New Roman" w:cs="Times New Roman"/>
        </w:rPr>
      </w:pPr>
      <w:r w:rsidRPr="0040093A">
        <w:rPr>
          <w:rFonts w:ascii="Times New Roman" w:hAnsi="Times New Roman" w:cs="Times New Roman"/>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A039604" w14:textId="77777777" w:rsidR="00D35D4C" w:rsidRPr="0040093A" w:rsidRDefault="00D35D4C" w:rsidP="00D47785">
      <w:pPr>
        <w:numPr>
          <w:ilvl w:val="0"/>
          <w:numId w:val="25"/>
        </w:numPr>
        <w:spacing w:after="0" w:line="276" w:lineRule="auto"/>
        <w:ind w:right="20"/>
        <w:contextualSpacing/>
        <w:jc w:val="both"/>
        <w:rPr>
          <w:rFonts w:ascii="Times New Roman" w:hAnsi="Times New Roman" w:cs="Times New Roman"/>
        </w:rPr>
      </w:pPr>
      <w:r w:rsidRPr="0040093A">
        <w:rPr>
          <w:rFonts w:ascii="Times New Roman" w:hAnsi="Times New Roman" w:cs="Times New Roman"/>
        </w:rPr>
        <w:t>Zamawiający może zastrzec obowiązek osobistego wykonania przez wykonawcę kluczowych zadań dotyczących:</w:t>
      </w:r>
    </w:p>
    <w:p w14:paraId="069F066D" w14:textId="77777777" w:rsidR="00D35D4C" w:rsidRPr="0040093A" w:rsidRDefault="00D35D4C" w:rsidP="00D47785">
      <w:pPr>
        <w:numPr>
          <w:ilvl w:val="0"/>
          <w:numId w:val="27"/>
        </w:numPr>
        <w:spacing w:after="0" w:line="276" w:lineRule="auto"/>
        <w:ind w:right="20"/>
        <w:contextualSpacing/>
        <w:jc w:val="both"/>
        <w:rPr>
          <w:rFonts w:ascii="Times New Roman" w:hAnsi="Times New Roman" w:cs="Times New Roman"/>
        </w:rPr>
      </w:pPr>
      <w:r w:rsidRPr="0040093A">
        <w:rPr>
          <w:rFonts w:ascii="Times New Roman" w:hAnsi="Times New Roman" w:cs="Times New Roman"/>
        </w:rPr>
        <w:t>zamówień na roboty budowlane lub usługi lub,</w:t>
      </w:r>
    </w:p>
    <w:p w14:paraId="1DC63773" w14:textId="77777777" w:rsidR="00D35D4C" w:rsidRPr="0040093A" w:rsidRDefault="00D35D4C" w:rsidP="00D47785">
      <w:pPr>
        <w:numPr>
          <w:ilvl w:val="0"/>
          <w:numId w:val="27"/>
        </w:numPr>
        <w:spacing w:after="0" w:line="276" w:lineRule="auto"/>
        <w:ind w:right="20"/>
        <w:contextualSpacing/>
        <w:jc w:val="both"/>
        <w:rPr>
          <w:rFonts w:ascii="Times New Roman" w:hAnsi="Times New Roman" w:cs="Times New Roman"/>
        </w:rPr>
      </w:pPr>
      <w:r w:rsidRPr="0040093A">
        <w:rPr>
          <w:rFonts w:ascii="Times New Roman" w:hAnsi="Times New Roman" w:cs="Times New Roman"/>
        </w:rPr>
        <w:t>prac związanych z rozmieszczeniem i instalacją, w ramach zamówienia na dostawy.</w:t>
      </w:r>
    </w:p>
    <w:p w14:paraId="584A04ED" w14:textId="77777777" w:rsidR="00D35D4C" w:rsidRPr="0040093A" w:rsidRDefault="00D35D4C" w:rsidP="00D47785">
      <w:pPr>
        <w:numPr>
          <w:ilvl w:val="0"/>
          <w:numId w:val="28"/>
        </w:numPr>
        <w:spacing w:after="0" w:line="276" w:lineRule="auto"/>
        <w:ind w:right="20"/>
        <w:contextualSpacing/>
        <w:jc w:val="both"/>
        <w:rPr>
          <w:rFonts w:ascii="Times New Roman" w:hAnsi="Times New Roman" w:cs="Times New Roman"/>
        </w:rPr>
      </w:pPr>
      <w:r w:rsidRPr="0040093A">
        <w:rPr>
          <w:rFonts w:ascii="Times New Roman" w:hAnsi="Times New Roman" w:cs="Times New Roman"/>
        </w:rPr>
        <w:t>Jeżeli zdolności techniczne lub zawodowe, sytuacja ekonomiczna lub finansowa podmiotu udostępniającego zasoby nie potwierdzają spełniania przez wykonawcę warunków udziału</w:t>
      </w:r>
      <w:r w:rsidRPr="0040093A">
        <w:rPr>
          <w:rFonts w:ascii="Times New Roman" w:hAnsi="Times New Roman" w:cs="Times New Roman"/>
        </w:rPr>
        <w:br/>
        <w:t xml:space="preserve">w postępowaniu lub zachodzą wobec tego podmiotu podstawy wykluczenia, zamawiający żąda, </w:t>
      </w:r>
      <w:r w:rsidR="004D47B2" w:rsidRPr="0040093A">
        <w:rPr>
          <w:rFonts w:ascii="Times New Roman" w:hAnsi="Times New Roman" w:cs="Times New Roman"/>
        </w:rPr>
        <w:br/>
      </w:r>
      <w:r w:rsidRPr="0040093A">
        <w:rPr>
          <w:rFonts w:ascii="Times New Roman" w:hAnsi="Times New Roman" w:cs="Times New Roman"/>
        </w:rPr>
        <w:t>aby wykonawca w terminie określonym przez zamawiającego zastąpił ten podmiot innym podmiotem lub podmiotami albo wykazał, że samodzielnie spełnia warunki udziału w postępowaniu.</w:t>
      </w:r>
    </w:p>
    <w:p w14:paraId="2AABE33F" w14:textId="77777777" w:rsidR="00D35D4C" w:rsidRPr="0040093A" w:rsidRDefault="00D35D4C" w:rsidP="00D47785">
      <w:pPr>
        <w:numPr>
          <w:ilvl w:val="0"/>
          <w:numId w:val="28"/>
        </w:numPr>
        <w:spacing w:after="0" w:line="276" w:lineRule="auto"/>
        <w:ind w:right="20"/>
        <w:contextualSpacing/>
        <w:jc w:val="both"/>
        <w:rPr>
          <w:rFonts w:ascii="Times New Roman" w:hAnsi="Times New Roman" w:cs="Times New Roman"/>
        </w:rPr>
      </w:pPr>
      <w:r w:rsidRPr="0040093A">
        <w:rPr>
          <w:rFonts w:ascii="Times New Roman" w:hAnsi="Times New Roman" w:cs="Times New Roman"/>
        </w:rPr>
        <w:t xml:space="preserve">Wykonawca nie może, po upływie terminu składania wniosków o dopuszczenie do udziału </w:t>
      </w:r>
      <w:r w:rsidRPr="0040093A">
        <w:rPr>
          <w:rFonts w:ascii="Times New Roman" w:hAnsi="Times New Roman" w:cs="Times New Roman"/>
        </w:rPr>
        <w:br/>
        <w:t xml:space="preserve">w postępowaniu albo ofert, powoływać się na zdolności lub sytuację podmiotów udostępniających zasoby, jeżeli na etapie składania wniosków o dopuszczenie do udziału </w:t>
      </w:r>
      <w:r w:rsidRPr="0040093A">
        <w:rPr>
          <w:rFonts w:ascii="Times New Roman" w:hAnsi="Times New Roman" w:cs="Times New Roman"/>
        </w:rPr>
        <w:br/>
        <w:t>w postępowaniu albo ofert nie polegał on w danym zakresie na zdolnościach lub sytuacji podmiotów udostępniających zasoby.</w:t>
      </w:r>
    </w:p>
    <w:p w14:paraId="04541F0F" w14:textId="77777777" w:rsidR="00A52A65" w:rsidRPr="0040093A" w:rsidRDefault="00A52A65" w:rsidP="00D47785">
      <w:pPr>
        <w:spacing w:after="0" w:line="276" w:lineRule="auto"/>
        <w:rPr>
          <w:rFonts w:ascii="Times New Roman" w:hAnsi="Times New Roman" w:cs="Times New Roman"/>
          <w:b/>
        </w:rPr>
      </w:pPr>
    </w:p>
    <w:p w14:paraId="2A383421" w14:textId="77777777" w:rsidR="00D35D4C" w:rsidRPr="0040093A" w:rsidRDefault="00D35D4C" w:rsidP="00316064">
      <w:pPr>
        <w:numPr>
          <w:ilvl w:val="0"/>
          <w:numId w:val="43"/>
        </w:numPr>
        <w:spacing w:after="0" w:line="276" w:lineRule="auto"/>
        <w:ind w:left="426" w:hanging="142"/>
        <w:contextualSpacing/>
        <w:rPr>
          <w:rFonts w:ascii="Times New Roman" w:hAnsi="Times New Roman" w:cs="Times New Roman"/>
          <w:b/>
        </w:rPr>
      </w:pPr>
      <w:r w:rsidRPr="0040093A">
        <w:rPr>
          <w:rFonts w:ascii="Times New Roman" w:hAnsi="Times New Roman" w:cs="Times New Roman"/>
          <w:b/>
        </w:rPr>
        <w:t>Podmiotowe środki dowodowe:</w:t>
      </w:r>
      <w:r w:rsidR="00941EFC" w:rsidRPr="0040093A">
        <w:rPr>
          <w:rFonts w:ascii="Times New Roman" w:hAnsi="Times New Roman" w:cs="Times New Roman"/>
          <w:b/>
        </w:rPr>
        <w:t xml:space="preserve"> </w:t>
      </w:r>
      <w:r w:rsidRPr="0040093A">
        <w:rPr>
          <w:rFonts w:ascii="Times New Roman" w:hAnsi="Times New Roman" w:cs="Times New Roman"/>
          <w:b/>
          <w:color w:val="0070C0"/>
          <w:u w:val="single"/>
        </w:rPr>
        <w:t>NIE DOTYCZY</w:t>
      </w:r>
    </w:p>
    <w:p w14:paraId="493499E0" w14:textId="77777777" w:rsidR="00D35D4C" w:rsidRPr="0040093A" w:rsidRDefault="00D35D4C" w:rsidP="00D47785">
      <w:pPr>
        <w:spacing w:after="0" w:line="276" w:lineRule="auto"/>
        <w:ind w:left="426"/>
        <w:contextualSpacing/>
        <w:rPr>
          <w:rFonts w:ascii="Times New Roman" w:hAnsi="Times New Roman" w:cs="Times New Roman"/>
          <w:b/>
        </w:rPr>
      </w:pPr>
    </w:p>
    <w:p w14:paraId="01FFEF96" w14:textId="77777777" w:rsidR="00D35D4C" w:rsidRPr="0040093A" w:rsidRDefault="00D35D4C" w:rsidP="00D47785">
      <w:pPr>
        <w:spacing w:after="0" w:line="276" w:lineRule="auto"/>
        <w:contextualSpacing/>
        <w:jc w:val="both"/>
        <w:rPr>
          <w:rFonts w:ascii="Times New Roman" w:hAnsi="Times New Roman" w:cs="Times New Roman"/>
          <w:b/>
        </w:rPr>
      </w:pPr>
      <w:r w:rsidRPr="0040093A">
        <w:rPr>
          <w:rFonts w:ascii="Times New Roman" w:hAnsi="Times New Roman" w:cs="Times New Roman"/>
          <w:b/>
          <w:color w:val="000000" w:themeColor="text1"/>
        </w:rPr>
        <w:t xml:space="preserve">1. W celu potwierdzenia przez wykonawcę warunków udziału w postępowaniu dotyczących zdolności technicznej lub zawodowej, zamawiający będzie żądał </w:t>
      </w:r>
      <w:r w:rsidRPr="0040093A">
        <w:rPr>
          <w:rFonts w:ascii="Times New Roman" w:hAnsi="Times New Roman" w:cs="Times New Roman"/>
          <w:b/>
          <w:color w:val="000000" w:themeColor="text1"/>
          <w:u w:val="single"/>
        </w:rPr>
        <w:t xml:space="preserve">NA WEZWANIE </w:t>
      </w:r>
      <w:r w:rsidRPr="0040093A">
        <w:rPr>
          <w:rFonts w:ascii="Times New Roman" w:hAnsi="Times New Roman" w:cs="Times New Roman"/>
          <w:b/>
          <w:color w:val="000000" w:themeColor="text1"/>
        </w:rPr>
        <w:t>od wykonawcy, którego oferta zostanie najwyżej oceniona do złożenia w wyznaczonym przez zamawiającego terminie, nie krótszym niż 5 dni aktualnych na dzień złożenia podmiotowych środków dowodowych</w:t>
      </w:r>
      <w:r w:rsidRPr="0040093A">
        <w:rPr>
          <w:rFonts w:ascii="Times New Roman" w:hAnsi="Times New Roman" w:cs="Times New Roman"/>
          <w:bCs/>
          <w:color w:val="000000" w:themeColor="text1"/>
        </w:rPr>
        <w:t>:</w:t>
      </w:r>
      <w:r w:rsidR="00941EFC" w:rsidRPr="0040093A">
        <w:rPr>
          <w:rFonts w:ascii="Times New Roman" w:hAnsi="Times New Roman" w:cs="Times New Roman"/>
          <w:bCs/>
          <w:color w:val="000000" w:themeColor="text1"/>
        </w:rPr>
        <w:t xml:space="preserve"> </w:t>
      </w:r>
      <w:r w:rsidRPr="0040093A">
        <w:rPr>
          <w:rFonts w:ascii="Times New Roman" w:hAnsi="Times New Roman" w:cs="Times New Roman"/>
          <w:b/>
          <w:color w:val="5B9BD5" w:themeColor="accent1"/>
        </w:rPr>
        <w:t>NIE DOTYCZY</w:t>
      </w:r>
    </w:p>
    <w:p w14:paraId="5296EC5D" w14:textId="77777777" w:rsidR="00D35D4C" w:rsidRPr="0040093A" w:rsidRDefault="00D35D4C" w:rsidP="00D47785">
      <w:pPr>
        <w:spacing w:after="0" w:line="276" w:lineRule="auto"/>
        <w:contextualSpacing/>
        <w:jc w:val="both"/>
        <w:rPr>
          <w:rFonts w:ascii="Times New Roman" w:hAnsi="Times New Roman" w:cs="Times New Roman"/>
          <w:bCs/>
          <w:color w:val="000000" w:themeColor="text1"/>
        </w:rPr>
      </w:pPr>
    </w:p>
    <w:p w14:paraId="02F67F56" w14:textId="77777777" w:rsidR="00D35D4C" w:rsidRPr="0040093A" w:rsidRDefault="00D35D4C" w:rsidP="00D47785">
      <w:pPr>
        <w:spacing w:after="0" w:line="276" w:lineRule="auto"/>
        <w:contextualSpacing/>
        <w:jc w:val="both"/>
        <w:rPr>
          <w:rFonts w:ascii="Times New Roman" w:hAnsi="Times New Roman" w:cs="Times New Roman"/>
          <w:b/>
        </w:rPr>
      </w:pPr>
      <w:r w:rsidRPr="0040093A">
        <w:rPr>
          <w:rFonts w:ascii="Times New Roman" w:hAnsi="Times New Roman" w:cs="Times New Roman"/>
          <w:b/>
        </w:rPr>
        <w:t>2.</w:t>
      </w:r>
      <w:r w:rsidRPr="0040093A">
        <w:rPr>
          <w:rFonts w:ascii="Times New Roman" w:hAnsi="Times New Roman" w:cs="Times New Roman"/>
          <w:b/>
          <w:color w:val="0070C0"/>
        </w:rPr>
        <w:t xml:space="preserve"> </w:t>
      </w:r>
      <w:r w:rsidRPr="0040093A">
        <w:rPr>
          <w:rFonts w:ascii="Times New Roman" w:hAnsi="Times New Roman" w:cs="Times New Roman"/>
          <w:b/>
        </w:rPr>
        <w:t xml:space="preserve">W celu potwierdzenia przez Wykonawcę warunków udziału w postępowaniu dotyczących wymaganych uprawnień do prowadzenia określonej działalności gospodarczej lub zawodowej Zamawiający będzie żądał </w:t>
      </w:r>
      <w:r w:rsidRPr="0040093A">
        <w:rPr>
          <w:rFonts w:ascii="Times New Roman" w:hAnsi="Times New Roman" w:cs="Times New Roman"/>
          <w:b/>
          <w:color w:val="000000" w:themeColor="text1"/>
          <w:u w:val="single"/>
        </w:rPr>
        <w:t>NA WEZWANIE</w:t>
      </w:r>
      <w:r w:rsidRPr="0040093A">
        <w:rPr>
          <w:rFonts w:ascii="Times New Roman" w:hAnsi="Times New Roman" w:cs="Times New Roman"/>
          <w:b/>
        </w:rPr>
        <w:t xml:space="preserve"> od Wykonawcy, którego oferta zostanie najwyżej </w:t>
      </w:r>
      <w:r w:rsidRPr="0040093A">
        <w:rPr>
          <w:rFonts w:ascii="Times New Roman" w:hAnsi="Times New Roman" w:cs="Times New Roman"/>
          <w:b/>
        </w:rPr>
        <w:lastRenderedPageBreak/>
        <w:t>oceniona do złożenia w wyznaczonym przez Zamawiającego terminie, nie krótszym niż 5 dni aktualnych na dzień złożenia podmiotowych środków dowodowych;</w:t>
      </w:r>
      <w:r w:rsidR="00941EFC" w:rsidRPr="0040093A">
        <w:rPr>
          <w:rFonts w:ascii="Times New Roman" w:hAnsi="Times New Roman" w:cs="Times New Roman"/>
          <w:b/>
        </w:rPr>
        <w:t xml:space="preserve"> </w:t>
      </w:r>
      <w:r w:rsidRPr="0040093A">
        <w:rPr>
          <w:rFonts w:ascii="Times New Roman" w:hAnsi="Times New Roman" w:cs="Times New Roman"/>
          <w:b/>
          <w:color w:val="5B9BD5" w:themeColor="accent1"/>
        </w:rPr>
        <w:t>NIE DOTYCZY</w:t>
      </w:r>
    </w:p>
    <w:p w14:paraId="457FBEAA" w14:textId="77777777" w:rsidR="00D35D4C" w:rsidRPr="0040093A" w:rsidRDefault="00D35D4C" w:rsidP="00D47785">
      <w:pPr>
        <w:spacing w:after="0" w:line="276" w:lineRule="auto"/>
        <w:contextualSpacing/>
        <w:rPr>
          <w:rFonts w:ascii="Times New Roman" w:hAnsi="Times New Roman" w:cs="Times New Roman"/>
          <w:b/>
        </w:rPr>
      </w:pPr>
    </w:p>
    <w:p w14:paraId="50C250FB" w14:textId="43238805" w:rsidR="00D35D4C" w:rsidRPr="0040093A" w:rsidRDefault="00D35D4C" w:rsidP="00D47785">
      <w:pPr>
        <w:spacing w:after="0" w:line="276" w:lineRule="auto"/>
        <w:jc w:val="both"/>
        <w:rPr>
          <w:rFonts w:ascii="Times New Roman" w:hAnsi="Times New Roman" w:cs="Times New Roman"/>
          <w:b/>
          <w:bCs/>
          <w:color w:val="000000" w:themeColor="text1"/>
        </w:rPr>
      </w:pPr>
      <w:r w:rsidRPr="0040093A">
        <w:rPr>
          <w:rFonts w:ascii="Times New Roman" w:hAnsi="Times New Roman" w:cs="Times New Roman"/>
          <w:b/>
          <w:bCs/>
          <w:color w:val="000000" w:themeColor="text1"/>
        </w:rPr>
        <w:t xml:space="preserve">3. W celu potwierdzenia braku podstaw wykluczenia wykonawcy z udziału w postępowaniu, zamawiający będzie żądał </w:t>
      </w:r>
      <w:r w:rsidRPr="0040093A">
        <w:rPr>
          <w:rFonts w:ascii="Times New Roman" w:hAnsi="Times New Roman" w:cs="Times New Roman"/>
          <w:b/>
          <w:bCs/>
          <w:color w:val="000000" w:themeColor="text1"/>
          <w:u w:val="single"/>
        </w:rPr>
        <w:t>NA WEZWANIE</w:t>
      </w:r>
      <w:r w:rsidRPr="0040093A">
        <w:rPr>
          <w:rFonts w:ascii="Times New Roman" w:hAnsi="Times New Roman" w:cs="Times New Roman"/>
          <w:b/>
          <w:bCs/>
          <w:color w:val="000000" w:themeColor="text1"/>
        </w:rPr>
        <w:t xml:space="preserve"> od wykonawcy, którego oferta zostanie najwyżej oceniona do złożenia w wyznaczonym przez zamawiającego terminie, nie krótszym niż 5 dni aktualnych na dzień złożenia podmiotowych środków dowodowych: </w:t>
      </w:r>
      <w:r w:rsidRPr="0040093A">
        <w:rPr>
          <w:rFonts w:ascii="Times New Roman" w:hAnsi="Times New Roman" w:cs="Times New Roman"/>
          <w:b/>
          <w:bCs/>
          <w:color w:val="5B9BD5" w:themeColor="accent1"/>
        </w:rPr>
        <w:t>NIE DOTYCZY</w:t>
      </w:r>
    </w:p>
    <w:p w14:paraId="49A99A21" w14:textId="77777777" w:rsidR="00D35D4C" w:rsidRPr="0040093A" w:rsidRDefault="00D35D4C" w:rsidP="00D47785">
      <w:pPr>
        <w:spacing w:after="0" w:line="276" w:lineRule="auto"/>
        <w:jc w:val="both"/>
        <w:rPr>
          <w:rFonts w:ascii="Times New Roman" w:hAnsi="Times New Roman" w:cs="Times New Roman"/>
          <w:bCs/>
          <w:color w:val="000000" w:themeColor="text1"/>
        </w:rPr>
      </w:pPr>
    </w:p>
    <w:p w14:paraId="0A8AC1E1" w14:textId="77777777" w:rsidR="00D35D4C" w:rsidRPr="0040093A" w:rsidRDefault="00D35D4C" w:rsidP="00316064">
      <w:pPr>
        <w:numPr>
          <w:ilvl w:val="0"/>
          <w:numId w:val="34"/>
        </w:numPr>
        <w:spacing w:after="0" w:line="276" w:lineRule="auto"/>
        <w:ind w:left="417"/>
        <w:contextualSpacing/>
        <w:jc w:val="both"/>
        <w:rPr>
          <w:rFonts w:ascii="Times New Roman" w:hAnsi="Times New Roman" w:cs="Times New Roman"/>
          <w:b/>
        </w:rPr>
      </w:pPr>
      <w:r w:rsidRPr="0040093A">
        <w:rPr>
          <w:rFonts w:ascii="Times New Roman" w:hAnsi="Times New Roman" w:cs="Times New Roman"/>
        </w:rPr>
        <w:t xml:space="preserve">Podmiotowe środki dowodowe oraz inne dokumenty lub oświadczenia, o których mowa </w:t>
      </w:r>
      <w:r w:rsidRPr="0040093A">
        <w:rPr>
          <w:rFonts w:ascii="Times New Roman" w:hAnsi="Times New Roman" w:cs="Times New Roman"/>
        </w:rPr>
        <w:br/>
        <w:t>w rozporządzeniu, Wykonawca składa</w:t>
      </w:r>
      <w:r w:rsidR="00941EFC" w:rsidRPr="0040093A">
        <w:rPr>
          <w:rFonts w:ascii="Times New Roman" w:hAnsi="Times New Roman" w:cs="Times New Roman"/>
        </w:rPr>
        <w:t xml:space="preserve"> </w:t>
      </w:r>
      <w:r w:rsidRPr="0040093A">
        <w:rPr>
          <w:rFonts w:ascii="Times New Roman" w:hAnsi="Times New Roman" w:cs="Times New Roman"/>
        </w:rPr>
        <w:t xml:space="preserve">w formie elektronicznej, w postaci elektronicznej opatrzone podpisem zaufanym lub elektronicznym podpisem osobistym, w formie pisemnej lub w formie dokumentowej, </w:t>
      </w:r>
      <w:r w:rsidR="004D47B2" w:rsidRPr="0040093A">
        <w:rPr>
          <w:rFonts w:ascii="Times New Roman" w:hAnsi="Times New Roman" w:cs="Times New Roman"/>
        </w:rPr>
        <w:br/>
      </w:r>
      <w:r w:rsidRPr="0040093A">
        <w:rPr>
          <w:rFonts w:ascii="Times New Roman" w:hAnsi="Times New Roman" w:cs="Times New Roman"/>
        </w:rPr>
        <w:t>w zakresie i w sposób określony w przepisach wydanych na podstawie art. 70 ustawy.</w:t>
      </w:r>
    </w:p>
    <w:p w14:paraId="083C78B5" w14:textId="77777777" w:rsidR="00D35D4C" w:rsidRPr="0040093A" w:rsidRDefault="00D35D4C" w:rsidP="00316064">
      <w:pPr>
        <w:numPr>
          <w:ilvl w:val="0"/>
          <w:numId w:val="34"/>
        </w:numPr>
        <w:spacing w:after="0" w:line="276" w:lineRule="auto"/>
        <w:contextualSpacing/>
        <w:jc w:val="both"/>
        <w:rPr>
          <w:rFonts w:ascii="Times New Roman" w:hAnsi="Times New Roman" w:cs="Times New Roman"/>
          <w:b/>
          <w:u w:val="single"/>
        </w:rPr>
      </w:pPr>
      <w:r w:rsidRPr="0040093A">
        <w:rPr>
          <w:rFonts w:ascii="Times New Roman" w:hAnsi="Times New Roman" w:cs="Times New Roman"/>
          <w:b/>
          <w:u w:val="single"/>
        </w:rPr>
        <w:t xml:space="preserve">Jeżeli podmiotowy środek dowodowy/przedmiotowy środek dowodowy oraz inny dokument </w:t>
      </w:r>
      <w:r w:rsidR="004D47B2" w:rsidRPr="0040093A">
        <w:rPr>
          <w:rFonts w:ascii="Times New Roman" w:hAnsi="Times New Roman" w:cs="Times New Roman"/>
          <w:b/>
          <w:u w:val="single"/>
        </w:rPr>
        <w:br/>
      </w:r>
      <w:r w:rsidRPr="0040093A">
        <w:rPr>
          <w:rFonts w:ascii="Times New Roman" w:hAnsi="Times New Roman" w:cs="Times New Roman"/>
          <w:b/>
          <w:u w:val="single"/>
        </w:rPr>
        <w:t>lub oświadczenie został sporządzony jako dokument elektroniczny oraz wystawiony przez upoważnione podmioty:</w:t>
      </w:r>
    </w:p>
    <w:p w14:paraId="12EF726D" w14:textId="77777777" w:rsidR="00D35D4C" w:rsidRPr="0040093A" w:rsidRDefault="00D35D4C" w:rsidP="00D47785">
      <w:pPr>
        <w:numPr>
          <w:ilvl w:val="0"/>
          <w:numId w:val="24"/>
        </w:numPr>
        <w:spacing w:after="0" w:line="276" w:lineRule="auto"/>
        <w:contextualSpacing/>
        <w:jc w:val="both"/>
        <w:rPr>
          <w:rFonts w:ascii="Times New Roman" w:hAnsi="Times New Roman" w:cs="Times New Roman"/>
        </w:rPr>
      </w:pPr>
      <w:r w:rsidRPr="0040093A">
        <w:rPr>
          <w:rFonts w:ascii="Times New Roman" w:hAnsi="Times New Roman" w:cs="Times New Roman"/>
        </w:rPr>
        <w:t>przekazuje się ten dokument</w:t>
      </w:r>
    </w:p>
    <w:p w14:paraId="07057BB2" w14:textId="77777777" w:rsidR="00D35D4C" w:rsidRPr="0040093A" w:rsidRDefault="00D35D4C" w:rsidP="00D47785">
      <w:pPr>
        <w:spacing w:after="0" w:line="276" w:lineRule="auto"/>
        <w:ind w:left="360" w:right="20"/>
        <w:jc w:val="both"/>
        <w:rPr>
          <w:rFonts w:ascii="Times New Roman" w:hAnsi="Times New Roman" w:cs="Times New Roman"/>
          <w:color w:val="000000" w:themeColor="text1"/>
        </w:rPr>
      </w:pPr>
      <w:r w:rsidRPr="0040093A">
        <w:rPr>
          <w:rFonts w:ascii="Times New Roman" w:hAnsi="Times New Roman" w:cs="Times New Roman"/>
          <w:color w:val="000000" w:themeColor="text1"/>
        </w:rPr>
        <w:t xml:space="preserve">Przez dokumenty wystawione przez upoważnione podmioty należy rozumieć zaświadczenia wydawane przez organy publiczne i osoby trzecie. Pojęcie „dokumenty wystawione przez upoważnione podmioty” nie obowiązuje zatem oświadczeń wykonawcy/wykonawcy wspólnie ubiegającego się o udzielenie zamówienia, podmiotu udostępniającego zasoby oraz podwykonawcy. </w:t>
      </w:r>
    </w:p>
    <w:p w14:paraId="786702B3" w14:textId="45261044" w:rsidR="00D35D4C" w:rsidRPr="0040093A" w:rsidRDefault="00D35D4C" w:rsidP="00316064">
      <w:pPr>
        <w:numPr>
          <w:ilvl w:val="0"/>
          <w:numId w:val="34"/>
        </w:numPr>
        <w:spacing w:after="0" w:line="276" w:lineRule="auto"/>
        <w:contextualSpacing/>
        <w:jc w:val="both"/>
        <w:rPr>
          <w:rFonts w:ascii="Times New Roman" w:hAnsi="Times New Roman" w:cs="Times New Roman"/>
          <w:color w:val="000000" w:themeColor="text1"/>
        </w:rPr>
      </w:pPr>
      <w:r w:rsidRPr="0040093A">
        <w:rPr>
          <w:rFonts w:ascii="Times New Roman" w:hAnsi="Times New Roman" w:cs="Times New Roman"/>
          <w:color w:val="000000" w:themeColor="text1"/>
        </w:rPr>
        <w:t>W przypadku gdy podmiotowe środki dowodowe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22DF7F38" w14:textId="77777777" w:rsidR="00D35D4C" w:rsidRPr="0040093A" w:rsidRDefault="00D35D4C" w:rsidP="00316064">
      <w:pPr>
        <w:numPr>
          <w:ilvl w:val="0"/>
          <w:numId w:val="34"/>
        </w:numPr>
        <w:spacing w:after="0" w:line="276" w:lineRule="auto"/>
        <w:contextualSpacing/>
        <w:jc w:val="both"/>
        <w:rPr>
          <w:rFonts w:ascii="Times New Roman" w:hAnsi="Times New Roman" w:cs="Times New Roman"/>
          <w:color w:val="000000" w:themeColor="text1"/>
        </w:rPr>
      </w:pPr>
      <w:r w:rsidRPr="0040093A">
        <w:rPr>
          <w:rFonts w:ascii="Times New Roman" w:hAnsi="Times New Roman" w:cs="Times New Roman"/>
          <w:color w:val="000000" w:themeColor="text1"/>
        </w:rPr>
        <w:t>W przypadku gdy podmiotowe środki dowodowe zostały wystawione przez upoważnione podmioty jako dokument w postaci papierowej, przekazuje się cyfrowe odwzorowanie tego dokumentu opatrzone kwalifikowanym podpisem elektronicznym, a w przypadku postępowań lub konkursów o wartości mniejszej niż progi unijne, kwalifikowanym podpisem elektronicznym, podpisem zaufanym lub elektronicznym podpisem osobistym, poświadczające zgodność cyfrowego odwzorowania z dokumentem w postaci papierowej.</w:t>
      </w:r>
    </w:p>
    <w:p w14:paraId="73205A49" w14:textId="77777777" w:rsidR="00D35D4C" w:rsidRPr="0040093A" w:rsidRDefault="00D35D4C" w:rsidP="00316064">
      <w:pPr>
        <w:numPr>
          <w:ilvl w:val="0"/>
          <w:numId w:val="34"/>
        </w:numPr>
        <w:spacing w:after="0" w:line="276" w:lineRule="auto"/>
        <w:contextualSpacing/>
        <w:jc w:val="both"/>
        <w:rPr>
          <w:rFonts w:ascii="Times New Roman" w:hAnsi="Times New Roman" w:cs="Times New Roman"/>
          <w:color w:val="000000" w:themeColor="text1"/>
        </w:rPr>
      </w:pPr>
      <w:r w:rsidRPr="0040093A">
        <w:rPr>
          <w:rFonts w:ascii="Times New Roman" w:hAnsi="Times New Roman" w:cs="Times New Roman"/>
          <w:color w:val="000000" w:themeColor="text1"/>
        </w:rPr>
        <w:t>Poświadczenia zgodności cyfrowego odwzorowania z dokumentem w postaci papierowej, o którym mowa w pkt. 4, dokonuje w przypadku podmiotowych środków dowodowych – odpowiednio wykonawca, wykonawca wspólnie ubiegający się o udzielenie zamówienia, podmiot udostępniający zasoby lub podwykonawca, w zakresie podmiotowych środków dowodowych, które każdego z nich dotyczą.</w:t>
      </w:r>
    </w:p>
    <w:p w14:paraId="3B34A5A5" w14:textId="77777777" w:rsidR="00D35D4C" w:rsidRPr="0040093A" w:rsidRDefault="00D35D4C" w:rsidP="00316064">
      <w:pPr>
        <w:numPr>
          <w:ilvl w:val="0"/>
          <w:numId w:val="34"/>
        </w:numPr>
        <w:spacing w:after="0" w:line="276" w:lineRule="auto"/>
        <w:contextualSpacing/>
        <w:jc w:val="both"/>
        <w:rPr>
          <w:rFonts w:ascii="Times New Roman" w:hAnsi="Times New Roman" w:cs="Times New Roman"/>
          <w:color w:val="000000" w:themeColor="text1"/>
        </w:rPr>
      </w:pPr>
      <w:r w:rsidRPr="0040093A">
        <w:rPr>
          <w:rFonts w:ascii="Times New Roman" w:hAnsi="Times New Roman" w:cs="Times New Roman"/>
          <w:color w:val="000000" w:themeColor="text1"/>
        </w:rPr>
        <w:t>Podmiotowe środki dowodowe, w tym oświadczenie, o którym mowa w art. 117 ust. 4 ustawy, niewystawione przez upoważnione podmioty przekazuje się w postaci elektronicznej i opatruje się kwalifikowanym podpisem elektronicznym, podpisem zaufanym lub elektronicznym podpisem osobistym.</w:t>
      </w:r>
    </w:p>
    <w:p w14:paraId="6DC37FFC" w14:textId="33DF8A76" w:rsidR="00D35D4C" w:rsidRPr="0040093A" w:rsidRDefault="00D35D4C" w:rsidP="00316064">
      <w:pPr>
        <w:numPr>
          <w:ilvl w:val="0"/>
          <w:numId w:val="34"/>
        </w:numPr>
        <w:spacing w:after="0" w:line="276" w:lineRule="auto"/>
        <w:contextualSpacing/>
        <w:jc w:val="both"/>
        <w:rPr>
          <w:rFonts w:ascii="Times New Roman" w:hAnsi="Times New Roman" w:cs="Times New Roman"/>
          <w:color w:val="000000" w:themeColor="text1"/>
        </w:rPr>
      </w:pPr>
      <w:r w:rsidRPr="0040093A">
        <w:rPr>
          <w:rFonts w:ascii="Times New Roman" w:hAnsi="Times New Roman" w:cs="Times New Roman"/>
          <w:color w:val="000000" w:themeColor="text1"/>
        </w:rPr>
        <w:t>W przypadku gdy podmiotowe środki dowodowe, w tym oświadczenie, o którym mowa w art. 117 ust. 4 ustawy, oraz zobowiązanie podmiotu udostępniającego zasoby, przedmiotowe środki dowodowe, zostały sporządzone jako dokument w postaci papierowej i opatrzone własnoręcznym podpisem, przekazuje się cyfrowe odwzorowanie tego dokumentu opatrzone kwalifikowanym podpisem elektronicznym, podpisem zaufanym lub elektronicznym podpisem osobistym, poświadczającym zgodność cyfrowego odwzorowania z dokumentem w postaci papierowej.</w:t>
      </w:r>
    </w:p>
    <w:p w14:paraId="0011C69C" w14:textId="348A4DCF" w:rsidR="00D35D4C" w:rsidRPr="0040093A" w:rsidRDefault="00D35D4C" w:rsidP="00316064">
      <w:pPr>
        <w:numPr>
          <w:ilvl w:val="0"/>
          <w:numId w:val="34"/>
        </w:numPr>
        <w:spacing w:after="0" w:line="276" w:lineRule="auto"/>
        <w:contextualSpacing/>
        <w:jc w:val="both"/>
        <w:rPr>
          <w:rFonts w:ascii="Times New Roman" w:hAnsi="Times New Roman" w:cs="Times New Roman"/>
          <w:color w:val="000000" w:themeColor="text1"/>
        </w:rPr>
      </w:pPr>
      <w:r w:rsidRPr="0040093A">
        <w:rPr>
          <w:rFonts w:ascii="Times New Roman" w:hAnsi="Times New Roman" w:cs="Times New Roman"/>
          <w:color w:val="000000" w:themeColor="text1"/>
        </w:rPr>
        <w:lastRenderedPageBreak/>
        <w:t>Poświadczenia zgodności cyfrowego odwzorowania z dokumentem w postaci papierowej, o którym mowa w pkt. 7, dokonuje w przypadku podmiotowych środków dowodowych – odpowiednio wykonawca, wykonawca wspólnie ubiegający się o udzielenie zamówienia, podmiot udostępniający zasoby lub podwykonawca, w zakresie podmiotowych środków dowodowych, które każdego z nich dotyczą.</w:t>
      </w:r>
    </w:p>
    <w:p w14:paraId="44FCFD0D" w14:textId="77777777" w:rsidR="0088049E" w:rsidRDefault="0088049E" w:rsidP="00D47785">
      <w:pPr>
        <w:spacing w:after="0" w:line="276" w:lineRule="auto"/>
        <w:ind w:left="360"/>
        <w:contextualSpacing/>
        <w:jc w:val="both"/>
        <w:rPr>
          <w:rFonts w:ascii="Times New Roman" w:hAnsi="Times New Roman" w:cs="Times New Roman"/>
          <w:color w:val="000000" w:themeColor="text1"/>
        </w:rPr>
      </w:pPr>
    </w:p>
    <w:p w14:paraId="3884C646" w14:textId="77777777" w:rsidR="0088049E" w:rsidRPr="0040093A" w:rsidRDefault="0088049E" w:rsidP="001B2FA4">
      <w:pPr>
        <w:spacing w:after="0" w:line="276" w:lineRule="auto"/>
        <w:contextualSpacing/>
        <w:jc w:val="both"/>
        <w:rPr>
          <w:rFonts w:ascii="Times New Roman" w:hAnsi="Times New Roman" w:cs="Times New Roman"/>
          <w:color w:val="000000" w:themeColor="text1"/>
        </w:rPr>
      </w:pPr>
    </w:p>
    <w:p w14:paraId="58B737C8" w14:textId="77777777" w:rsidR="00060FD7" w:rsidRPr="0040093A" w:rsidRDefault="00D35D4C" w:rsidP="00316064">
      <w:pPr>
        <w:numPr>
          <w:ilvl w:val="0"/>
          <w:numId w:val="43"/>
        </w:numPr>
        <w:spacing w:after="0" w:line="276" w:lineRule="auto"/>
        <w:ind w:left="426" w:hanging="142"/>
        <w:contextualSpacing/>
        <w:rPr>
          <w:rFonts w:ascii="Times New Roman" w:hAnsi="Times New Roman" w:cs="Times New Roman"/>
          <w:b/>
        </w:rPr>
      </w:pPr>
      <w:r w:rsidRPr="0040093A">
        <w:rPr>
          <w:rFonts w:ascii="Times New Roman" w:hAnsi="Times New Roman" w:cs="Times New Roman"/>
          <w:b/>
        </w:rPr>
        <w:t>Opis sposobu obliczenia ceny</w:t>
      </w:r>
    </w:p>
    <w:p w14:paraId="07E3D105" w14:textId="77777777" w:rsidR="00060FD7" w:rsidRPr="0040093A" w:rsidRDefault="00060FD7" w:rsidP="00D47785">
      <w:pPr>
        <w:spacing w:after="0" w:line="276" w:lineRule="auto"/>
        <w:ind w:left="1440"/>
        <w:contextualSpacing/>
        <w:rPr>
          <w:rFonts w:ascii="Times New Roman" w:hAnsi="Times New Roman" w:cs="Times New Roman"/>
          <w:b/>
        </w:rPr>
      </w:pPr>
    </w:p>
    <w:p w14:paraId="77597B34" w14:textId="77777777" w:rsidR="00AE28CA" w:rsidRPr="00AE28CA" w:rsidRDefault="000A2EF1" w:rsidP="00AE28CA">
      <w:pPr>
        <w:pStyle w:val="Akapitzlist"/>
        <w:numPr>
          <w:ilvl w:val="0"/>
          <w:numId w:val="65"/>
        </w:numPr>
        <w:spacing w:after="0" w:line="276" w:lineRule="auto"/>
        <w:jc w:val="both"/>
        <w:rPr>
          <w:rFonts w:ascii="Times New Roman" w:hAnsi="Times New Roman" w:cs="Times New Roman"/>
          <w:color w:val="000000" w:themeColor="text1"/>
        </w:rPr>
      </w:pPr>
      <w:r w:rsidRPr="00AE28CA">
        <w:rPr>
          <w:rFonts w:ascii="Times New Roman" w:hAnsi="Times New Roman" w:cs="Times New Roman"/>
          <w:color w:val="000000" w:themeColor="text1"/>
        </w:rPr>
        <w:t xml:space="preserve">Wykonawca w </w:t>
      </w:r>
      <w:r w:rsidRPr="00AE28CA">
        <w:rPr>
          <w:rFonts w:ascii="Times New Roman" w:hAnsi="Times New Roman" w:cs="Times New Roman"/>
          <w:b/>
          <w:color w:val="000000" w:themeColor="text1"/>
        </w:rPr>
        <w:t xml:space="preserve">Formularzu ofertowym </w:t>
      </w:r>
      <w:r w:rsidR="00975428" w:rsidRPr="00AE28CA">
        <w:rPr>
          <w:rFonts w:ascii="Times New Roman" w:hAnsi="Times New Roman" w:cs="Times New Roman"/>
          <w:b/>
          <w:color w:val="000000" w:themeColor="text1"/>
        </w:rPr>
        <w:t>do umowy ramowej</w:t>
      </w:r>
      <w:r w:rsidR="00975428" w:rsidRPr="00AE28CA">
        <w:rPr>
          <w:rFonts w:ascii="Times New Roman" w:hAnsi="Times New Roman" w:cs="Times New Roman"/>
          <w:color w:val="000000" w:themeColor="text1"/>
        </w:rPr>
        <w:t xml:space="preserve"> </w:t>
      </w:r>
      <w:r w:rsidRPr="00AE28CA">
        <w:rPr>
          <w:rFonts w:ascii="Times New Roman" w:hAnsi="Times New Roman" w:cs="Times New Roman"/>
          <w:color w:val="000000" w:themeColor="text1"/>
        </w:rPr>
        <w:t xml:space="preserve">sporządzonym według wzoru stanowiącym </w:t>
      </w:r>
      <w:r w:rsidR="00975428" w:rsidRPr="00AE28CA">
        <w:rPr>
          <w:rFonts w:ascii="Times New Roman" w:hAnsi="Times New Roman" w:cs="Times New Roman"/>
          <w:b/>
          <w:color w:val="5B9BD5" w:themeColor="accent1"/>
        </w:rPr>
        <w:t>Z</w:t>
      </w:r>
      <w:r w:rsidRPr="00AE28CA">
        <w:rPr>
          <w:rFonts w:ascii="Times New Roman" w:hAnsi="Times New Roman" w:cs="Times New Roman"/>
          <w:b/>
          <w:color w:val="5B9BD5" w:themeColor="accent1"/>
        </w:rPr>
        <w:t xml:space="preserve">ałącznik nr 1 </w:t>
      </w:r>
      <w:r w:rsidRPr="00AE28CA">
        <w:rPr>
          <w:rFonts w:ascii="Times New Roman" w:hAnsi="Times New Roman" w:cs="Times New Roman"/>
          <w:color w:val="5B9BD5" w:themeColor="accent1"/>
        </w:rPr>
        <w:t>do SWZ</w:t>
      </w:r>
      <w:r w:rsidRPr="00AE28CA">
        <w:rPr>
          <w:rFonts w:ascii="Times New Roman" w:hAnsi="Times New Roman" w:cs="Times New Roman"/>
          <w:color w:val="000000" w:themeColor="text1"/>
        </w:rPr>
        <w:t xml:space="preserve">, </w:t>
      </w:r>
      <w:r w:rsidR="00AE28CA" w:rsidRPr="00AE28CA">
        <w:rPr>
          <w:rFonts w:ascii="Times New Roman" w:hAnsi="Times New Roman" w:cs="Times New Roman"/>
          <w:color w:val="000000" w:themeColor="text1"/>
        </w:rPr>
        <w:t>musi podać:</w:t>
      </w:r>
    </w:p>
    <w:p w14:paraId="0B336988" w14:textId="77777777" w:rsidR="00AE28CA" w:rsidRDefault="00AE28CA" w:rsidP="00AE28CA">
      <w:pPr>
        <w:pStyle w:val="Akapitzlist"/>
        <w:numPr>
          <w:ilvl w:val="0"/>
          <w:numId w:val="64"/>
        </w:numPr>
        <w:spacing w:after="0" w:line="276" w:lineRule="auto"/>
        <w:jc w:val="both"/>
        <w:rPr>
          <w:rFonts w:ascii="Times New Roman" w:hAnsi="Times New Roman" w:cs="Times New Roman"/>
          <w:color w:val="000000" w:themeColor="text1"/>
        </w:rPr>
      </w:pPr>
      <w:r w:rsidRPr="00AE28CA">
        <w:rPr>
          <w:rFonts w:ascii="Times New Roman" w:hAnsi="Times New Roman" w:cs="Times New Roman"/>
          <w:color w:val="000000" w:themeColor="text1"/>
        </w:rPr>
        <w:t>Cena oferty netto w zł.</w:t>
      </w:r>
    </w:p>
    <w:p w14:paraId="2774A080" w14:textId="77777777" w:rsidR="00AE28CA" w:rsidRDefault="00AE28CA" w:rsidP="00AE28CA">
      <w:pPr>
        <w:pStyle w:val="Akapitzlist"/>
        <w:numPr>
          <w:ilvl w:val="0"/>
          <w:numId w:val="64"/>
        </w:numPr>
        <w:spacing w:after="0" w:line="276" w:lineRule="auto"/>
        <w:jc w:val="both"/>
        <w:rPr>
          <w:rFonts w:ascii="Times New Roman" w:hAnsi="Times New Roman" w:cs="Times New Roman"/>
          <w:color w:val="000000" w:themeColor="text1"/>
        </w:rPr>
      </w:pPr>
      <w:r w:rsidRPr="00AE28CA">
        <w:rPr>
          <w:rFonts w:ascii="Times New Roman" w:hAnsi="Times New Roman" w:cs="Times New Roman"/>
          <w:color w:val="000000" w:themeColor="text1"/>
        </w:rPr>
        <w:t>Cena oferty brutto w zł.</w:t>
      </w:r>
    </w:p>
    <w:p w14:paraId="79BC21F3" w14:textId="77777777" w:rsidR="00AE28CA" w:rsidRDefault="00AE28CA" w:rsidP="00AE28CA">
      <w:pPr>
        <w:pStyle w:val="Akapitzlist"/>
        <w:numPr>
          <w:ilvl w:val="0"/>
          <w:numId w:val="64"/>
        </w:numPr>
        <w:spacing w:after="0" w:line="276" w:lineRule="auto"/>
        <w:jc w:val="both"/>
        <w:rPr>
          <w:rFonts w:ascii="Times New Roman" w:hAnsi="Times New Roman" w:cs="Times New Roman"/>
          <w:color w:val="000000" w:themeColor="text1"/>
        </w:rPr>
      </w:pPr>
      <w:r w:rsidRPr="00AE28CA">
        <w:rPr>
          <w:rFonts w:ascii="Times New Roman" w:hAnsi="Times New Roman" w:cs="Times New Roman"/>
          <w:color w:val="000000" w:themeColor="text1"/>
        </w:rPr>
        <w:t>Kwota podatku VAT</w:t>
      </w:r>
    </w:p>
    <w:p w14:paraId="24EC492B" w14:textId="77777777" w:rsidR="00AE28CA" w:rsidRDefault="00AE28CA" w:rsidP="00AE28CA">
      <w:pPr>
        <w:pStyle w:val="Akapitzlist"/>
        <w:numPr>
          <w:ilvl w:val="0"/>
          <w:numId w:val="64"/>
        </w:numPr>
        <w:spacing w:after="0" w:line="276" w:lineRule="auto"/>
        <w:jc w:val="both"/>
        <w:rPr>
          <w:rFonts w:ascii="Times New Roman" w:hAnsi="Times New Roman" w:cs="Times New Roman"/>
          <w:color w:val="000000" w:themeColor="text1"/>
        </w:rPr>
      </w:pPr>
      <w:r w:rsidRPr="00AE28CA">
        <w:rPr>
          <w:rFonts w:ascii="Times New Roman" w:hAnsi="Times New Roman" w:cs="Times New Roman"/>
          <w:color w:val="000000" w:themeColor="text1"/>
        </w:rPr>
        <w:t>Stawka podatku VAT w %</w:t>
      </w:r>
      <w:r>
        <w:rPr>
          <w:rFonts w:ascii="Times New Roman" w:hAnsi="Times New Roman" w:cs="Times New Roman"/>
          <w:color w:val="000000" w:themeColor="text1"/>
        </w:rPr>
        <w:t xml:space="preserve"> dla każdego zadania , na które składa ofertę </w:t>
      </w:r>
    </w:p>
    <w:p w14:paraId="68A31C85" w14:textId="6D0A0786" w:rsidR="00AE28CA" w:rsidRDefault="00467837" w:rsidP="00AE28CA">
      <w:pPr>
        <w:pStyle w:val="Akapitzlist"/>
        <w:numPr>
          <w:ilvl w:val="0"/>
          <w:numId w:val="65"/>
        </w:numPr>
        <w:spacing w:after="0" w:line="276" w:lineRule="auto"/>
        <w:jc w:val="both"/>
        <w:rPr>
          <w:rFonts w:ascii="Times New Roman" w:hAnsi="Times New Roman" w:cs="Times New Roman"/>
          <w:color w:val="000000" w:themeColor="text1"/>
        </w:rPr>
      </w:pPr>
      <w:r w:rsidRPr="00AE28CA">
        <w:rPr>
          <w:rFonts w:ascii="Times New Roman" w:hAnsi="Times New Roman" w:cs="Times New Roman"/>
          <w:color w:val="000000" w:themeColor="text1"/>
        </w:rPr>
        <w:t xml:space="preserve">Wykonawca w Formularzu ofertowym </w:t>
      </w:r>
      <w:r w:rsidR="00F91E8A">
        <w:rPr>
          <w:rFonts w:ascii="Times New Roman" w:hAnsi="Times New Roman" w:cs="Times New Roman"/>
          <w:color w:val="000000" w:themeColor="text1"/>
        </w:rPr>
        <w:t xml:space="preserve">poda </w:t>
      </w:r>
      <w:r w:rsidRPr="00AE28CA">
        <w:rPr>
          <w:rFonts w:ascii="Times New Roman" w:hAnsi="Times New Roman" w:cs="Times New Roman"/>
          <w:color w:val="000000" w:themeColor="text1"/>
        </w:rPr>
        <w:t xml:space="preserve">stawkę podatku od towarów i usług (VAT) właściwą dla przedmiotu zamówienia, obowiązującą według stanu prawnego na dzień składania ofert. Określenie ceny ofertowej z zastosowaniem nieprawidłowej stawki podatku od towarów i usług (VAT) potraktowane będzie jako błąd w obliczeniu ceny i spowoduje odrzucenie oferty, jeżeli nie ziszczą się ustawowe przesłanki omyłki (na podstawie art. 226 ust.1 pkt 10 </w:t>
      </w:r>
      <w:proofErr w:type="spellStart"/>
      <w:r w:rsidRPr="00AE28CA">
        <w:rPr>
          <w:rFonts w:ascii="Times New Roman" w:hAnsi="Times New Roman" w:cs="Times New Roman"/>
          <w:color w:val="000000" w:themeColor="text1"/>
        </w:rPr>
        <w:t>pzp</w:t>
      </w:r>
      <w:proofErr w:type="spellEnd"/>
      <w:r w:rsidRPr="00AE28CA">
        <w:rPr>
          <w:rFonts w:ascii="Times New Roman" w:hAnsi="Times New Roman" w:cs="Times New Roman"/>
          <w:color w:val="000000" w:themeColor="text1"/>
        </w:rPr>
        <w:t xml:space="preserve"> w związku z at. 223 ust. 2 pkt 3 </w:t>
      </w:r>
      <w:proofErr w:type="spellStart"/>
      <w:r w:rsidRPr="00AE28CA">
        <w:rPr>
          <w:rFonts w:ascii="Times New Roman" w:hAnsi="Times New Roman" w:cs="Times New Roman"/>
          <w:color w:val="000000" w:themeColor="text1"/>
        </w:rPr>
        <w:t>Pzp</w:t>
      </w:r>
      <w:proofErr w:type="spellEnd"/>
      <w:r w:rsidRPr="00AE28CA">
        <w:rPr>
          <w:rFonts w:ascii="Times New Roman" w:hAnsi="Times New Roman" w:cs="Times New Roman"/>
          <w:color w:val="000000" w:themeColor="text1"/>
        </w:rPr>
        <w:t>).</w:t>
      </w:r>
    </w:p>
    <w:p w14:paraId="2C263C6E" w14:textId="77777777" w:rsidR="00AE28CA" w:rsidRPr="00AE28CA" w:rsidRDefault="00AE28CA" w:rsidP="00AE28CA">
      <w:pPr>
        <w:pStyle w:val="Akapitzlist"/>
        <w:numPr>
          <w:ilvl w:val="0"/>
          <w:numId w:val="65"/>
        </w:numPr>
        <w:spacing w:after="0" w:line="276" w:lineRule="auto"/>
        <w:jc w:val="both"/>
        <w:rPr>
          <w:rFonts w:ascii="Times New Roman" w:hAnsi="Times New Roman" w:cs="Times New Roman"/>
          <w:color w:val="000000" w:themeColor="text1"/>
        </w:rPr>
      </w:pPr>
      <w:r w:rsidRPr="00AE28CA">
        <w:rPr>
          <w:rFonts w:ascii="Times New Roman" w:hAnsi="Times New Roman" w:cs="Times New Roman"/>
        </w:rPr>
        <w:t>Cena musi być wyrażona w złotych polskich (PLN), z dokładnością do dwóch miejsc po przecinku.</w:t>
      </w:r>
    </w:p>
    <w:p w14:paraId="47E4B6B9" w14:textId="72D9E4AA" w:rsidR="00D8538F" w:rsidRPr="00AE28CA" w:rsidRDefault="00060FD7" w:rsidP="00AE28CA">
      <w:pPr>
        <w:pStyle w:val="Akapitzlist"/>
        <w:numPr>
          <w:ilvl w:val="0"/>
          <w:numId w:val="65"/>
        </w:numPr>
        <w:spacing w:after="0" w:line="276" w:lineRule="auto"/>
        <w:jc w:val="both"/>
        <w:rPr>
          <w:rFonts w:ascii="Times New Roman" w:hAnsi="Times New Roman" w:cs="Times New Roman"/>
          <w:color w:val="000000" w:themeColor="text1"/>
        </w:rPr>
      </w:pPr>
      <w:r w:rsidRPr="00AE28CA">
        <w:rPr>
          <w:rFonts w:ascii="Times New Roman" w:hAnsi="Times New Roman" w:cs="Times New Roman"/>
        </w:rPr>
        <w:t xml:space="preserve">Pod pojęciem ceny należy rozumieć cenę w rozumieniu art. 3 ust. 1 pkt 1 i ust. 2 ustawy </w:t>
      </w:r>
      <w:r w:rsidR="00AE28CA" w:rsidRPr="00AE28CA">
        <w:rPr>
          <w:rFonts w:ascii="Times New Roman" w:hAnsi="Times New Roman" w:cs="Times New Roman"/>
        </w:rPr>
        <w:br/>
      </w:r>
      <w:r w:rsidRPr="00AE28CA">
        <w:rPr>
          <w:rFonts w:ascii="Times New Roman" w:hAnsi="Times New Roman" w:cs="Times New Roman"/>
        </w:rPr>
        <w:t>z dnia 9 maja 2014 r. o informowaniu o cenach towarów i usług (Dz. U. z 2023 r. poz. 168).</w:t>
      </w:r>
    </w:p>
    <w:p w14:paraId="7CD7229E" w14:textId="77777777" w:rsidR="007F1EA4" w:rsidRPr="0040093A" w:rsidRDefault="007F1EA4" w:rsidP="00D47785">
      <w:pPr>
        <w:spacing w:after="0" w:line="276" w:lineRule="auto"/>
        <w:contextualSpacing/>
        <w:rPr>
          <w:rFonts w:ascii="Times New Roman" w:hAnsi="Times New Roman" w:cs="Times New Roman"/>
          <w:b/>
        </w:rPr>
      </w:pPr>
    </w:p>
    <w:p w14:paraId="2A6AF936" w14:textId="77777777" w:rsidR="00D35D4C" w:rsidRPr="0040093A" w:rsidRDefault="00D35D4C" w:rsidP="00316064">
      <w:pPr>
        <w:numPr>
          <w:ilvl w:val="0"/>
          <w:numId w:val="43"/>
        </w:numPr>
        <w:spacing w:after="0" w:line="276" w:lineRule="auto"/>
        <w:ind w:left="426" w:hanging="142"/>
        <w:contextualSpacing/>
        <w:rPr>
          <w:rFonts w:ascii="Times New Roman" w:hAnsi="Times New Roman" w:cs="Times New Roman"/>
          <w:b/>
        </w:rPr>
      </w:pPr>
      <w:r w:rsidRPr="0040093A">
        <w:rPr>
          <w:rFonts w:ascii="Times New Roman" w:hAnsi="Times New Roman" w:cs="Times New Roman"/>
          <w:b/>
        </w:rPr>
        <w:t>Opis kryteriów oceny ofert, wraz z podaniem wag tych kryteriów i sposobu oceny ofert</w:t>
      </w:r>
    </w:p>
    <w:p w14:paraId="64E759CB" w14:textId="77777777" w:rsidR="0008061C" w:rsidRPr="0040093A" w:rsidRDefault="0008061C" w:rsidP="0008061C">
      <w:pPr>
        <w:spacing w:after="0" w:line="276" w:lineRule="auto"/>
        <w:ind w:right="-2"/>
        <w:jc w:val="both"/>
        <w:rPr>
          <w:rFonts w:ascii="Times New Roman" w:hAnsi="Times New Roman" w:cs="Times New Roman"/>
          <w:b/>
        </w:rPr>
      </w:pPr>
    </w:p>
    <w:p w14:paraId="2B50403E" w14:textId="77777777" w:rsidR="00975DD6" w:rsidRDefault="00F91E8A" w:rsidP="00F91E8A">
      <w:pPr>
        <w:tabs>
          <w:tab w:val="left" w:pos="3064"/>
        </w:tabs>
        <w:spacing w:after="0" w:line="240" w:lineRule="auto"/>
        <w:jc w:val="both"/>
        <w:rPr>
          <w:rFonts w:ascii="Times New Roman" w:eastAsia="Times New Roman" w:hAnsi="Times New Roman" w:cs="Times New Roman"/>
          <w:b/>
          <w:bCs/>
          <w:sz w:val="20"/>
          <w:szCs w:val="20"/>
        </w:rPr>
      </w:pPr>
      <w:r w:rsidRPr="009677CC">
        <w:rPr>
          <w:rFonts w:ascii="Times New Roman" w:eastAsia="Times New Roman" w:hAnsi="Times New Roman" w:cs="Times New Roman"/>
          <w:b/>
          <w:bCs/>
          <w:sz w:val="20"/>
          <w:szCs w:val="20"/>
        </w:rPr>
        <w:t>KRYTERIA OCENY OFERT W POSTĘPOWANIU PROWADZONYM W CELU ZAWARCIA UMOWY RAMOWEJ:</w:t>
      </w:r>
    </w:p>
    <w:p w14:paraId="298709FB" w14:textId="5B38C0FB" w:rsidR="00F91E8A" w:rsidRPr="009677CC" w:rsidRDefault="00F91E8A" w:rsidP="00F91E8A">
      <w:pPr>
        <w:tabs>
          <w:tab w:val="left" w:pos="3064"/>
        </w:tabs>
        <w:spacing w:after="0" w:line="240" w:lineRule="auto"/>
        <w:jc w:val="both"/>
        <w:rPr>
          <w:rFonts w:ascii="Times New Roman" w:eastAsia="Times New Roman" w:hAnsi="Times New Roman" w:cs="Times New Roman"/>
          <w:bCs/>
          <w:sz w:val="20"/>
          <w:szCs w:val="20"/>
        </w:rPr>
      </w:pPr>
      <w:r w:rsidRPr="009677CC">
        <w:rPr>
          <w:rFonts w:ascii="Times New Roman" w:eastAsia="Times New Roman" w:hAnsi="Times New Roman" w:cs="Times New Roman"/>
          <w:bCs/>
          <w:sz w:val="20"/>
          <w:szCs w:val="20"/>
        </w:rPr>
        <w:t>cena 60%,  udzielona gwarancja 40%</w:t>
      </w:r>
    </w:p>
    <w:p w14:paraId="3C96BB59" w14:textId="77777777" w:rsidR="00F91E8A" w:rsidRPr="009677CC" w:rsidRDefault="00F91E8A" w:rsidP="00F91E8A">
      <w:pPr>
        <w:tabs>
          <w:tab w:val="left" w:pos="3064"/>
        </w:tabs>
        <w:spacing w:after="0" w:line="240" w:lineRule="auto"/>
        <w:jc w:val="both"/>
        <w:rPr>
          <w:rFonts w:ascii="Times New Roman" w:eastAsia="Times New Roman" w:hAnsi="Times New Roman" w:cs="Times New Roman"/>
          <w:bCs/>
          <w:sz w:val="20"/>
          <w:szCs w:val="20"/>
        </w:rPr>
      </w:pPr>
    </w:p>
    <w:p w14:paraId="7D9E2503" w14:textId="6B6C6315" w:rsidR="00F91E8A" w:rsidRPr="009677CC" w:rsidRDefault="00F91E8A" w:rsidP="00F91E8A">
      <w:pPr>
        <w:widowControl w:val="0"/>
        <w:tabs>
          <w:tab w:val="left" w:pos="0"/>
        </w:tabs>
        <w:spacing w:after="0" w:line="240" w:lineRule="auto"/>
        <w:ind w:left="567" w:hanging="283"/>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Kryterium </w:t>
      </w:r>
      <w:r w:rsidRPr="009677CC">
        <w:rPr>
          <w:rFonts w:ascii="Times New Roman" w:eastAsia="Times New Roman" w:hAnsi="Times New Roman" w:cs="Times New Roman"/>
          <w:sz w:val="20"/>
          <w:szCs w:val="20"/>
        </w:rPr>
        <w:t xml:space="preserve">I. </w:t>
      </w:r>
      <w:r w:rsidR="00975DD6">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C</w:t>
      </w:r>
      <w:r w:rsidRPr="009677CC">
        <w:rPr>
          <w:rFonts w:ascii="Times New Roman" w:eastAsia="Times New Roman" w:hAnsi="Times New Roman" w:cs="Times New Roman"/>
          <w:b/>
          <w:sz w:val="20"/>
          <w:szCs w:val="20"/>
        </w:rPr>
        <w:t>ena – waga 60%</w:t>
      </w:r>
    </w:p>
    <w:p w14:paraId="36FEE292" w14:textId="77777777" w:rsidR="00F91E8A" w:rsidRDefault="00F91E8A" w:rsidP="00F91E8A">
      <w:pPr>
        <w:widowControl w:val="0"/>
        <w:spacing w:after="0" w:line="240" w:lineRule="auto"/>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C=(CN:COB)x60pkt.</w:t>
      </w:r>
    </w:p>
    <w:p w14:paraId="6B46C5E4" w14:textId="77777777" w:rsidR="00F91E8A" w:rsidRDefault="00F91E8A" w:rsidP="00F91E8A">
      <w:pPr>
        <w:widowControl w:val="0"/>
        <w:spacing w:after="0" w:line="240" w:lineRule="auto"/>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gdzie: C-przyznane punkty w kryterium „cena”, CN – najniższa zaoferowana cena ofertowa (brutto) spośród wszystkich ofert podlegających ocenie, COB – cena oferty badanej (brutto)</w:t>
      </w:r>
    </w:p>
    <w:p w14:paraId="1522A747" w14:textId="77777777" w:rsidR="00F91E8A" w:rsidRPr="00091AAB" w:rsidRDefault="00F91E8A" w:rsidP="00F91E8A">
      <w:pPr>
        <w:widowControl w:val="0"/>
        <w:spacing w:after="0" w:line="240" w:lineRule="auto"/>
        <w:ind w:left="567"/>
        <w:jc w:val="both"/>
        <w:rPr>
          <w:rFonts w:ascii="Times New Roman" w:eastAsia="Times New Roman" w:hAnsi="Times New Roman" w:cs="Times New Roman"/>
          <w:sz w:val="10"/>
          <w:szCs w:val="10"/>
        </w:rPr>
      </w:pPr>
    </w:p>
    <w:p w14:paraId="6D78148C" w14:textId="23D0D5BF" w:rsidR="00F91E8A" w:rsidRDefault="00F91E8A" w:rsidP="00F91E8A">
      <w:pPr>
        <w:widowControl w:val="0"/>
        <w:spacing w:after="0" w:line="240" w:lineRule="auto"/>
        <w:ind w:left="567"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Kryterium II.</w:t>
      </w:r>
      <w:r>
        <w:rPr>
          <w:rFonts w:ascii="Times New Roman" w:eastAsia="Times New Roman" w:hAnsi="Times New Roman" w:cs="Times New Roman"/>
          <w:sz w:val="20"/>
          <w:szCs w:val="20"/>
        </w:rPr>
        <w:tab/>
      </w:r>
      <w:r w:rsidR="00975DD6">
        <w:rPr>
          <w:rFonts w:ascii="Times New Roman" w:eastAsia="Times New Roman" w:hAnsi="Times New Roman" w:cs="Times New Roman"/>
          <w:sz w:val="20"/>
          <w:szCs w:val="20"/>
        </w:rPr>
        <w:t xml:space="preserve">- </w:t>
      </w:r>
      <w:r w:rsidR="00975DD6">
        <w:rPr>
          <w:rFonts w:ascii="Times New Roman" w:eastAsia="Times New Roman" w:hAnsi="Times New Roman" w:cs="Times New Roman"/>
          <w:b/>
          <w:sz w:val="20"/>
          <w:szCs w:val="20"/>
        </w:rPr>
        <w:t>O</w:t>
      </w:r>
      <w:r w:rsidRPr="00975DD6">
        <w:rPr>
          <w:rFonts w:ascii="Times New Roman" w:eastAsia="Times New Roman" w:hAnsi="Times New Roman" w:cs="Times New Roman"/>
          <w:b/>
          <w:sz w:val="20"/>
          <w:szCs w:val="20"/>
        </w:rPr>
        <w:t>kres udzielonej gwarancji</w:t>
      </w:r>
      <w:r>
        <w:rPr>
          <w:rFonts w:ascii="Times New Roman" w:eastAsia="Times New Roman" w:hAnsi="Times New Roman" w:cs="Times New Roman"/>
          <w:sz w:val="20"/>
          <w:szCs w:val="20"/>
        </w:rPr>
        <w:t xml:space="preserve"> „na urządzenie” G (wyrażony w pełnych miesiącach – liczbie całkowitej), powyżej minimalnych warunków (wymagane minimum 24 miesiące)</w:t>
      </w:r>
    </w:p>
    <w:p w14:paraId="32B9432F" w14:textId="77777777" w:rsidR="00F91E8A" w:rsidRDefault="00F91E8A" w:rsidP="00F91E8A">
      <w:pPr>
        <w:widowControl w:val="0"/>
        <w:spacing w:after="0" w:line="240" w:lineRule="auto"/>
        <w:ind w:left="284" w:firstLine="283"/>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G- waga 40% (maksymalnie Wykonawca może otrzymać 40 punktów)</w:t>
      </w:r>
    </w:p>
    <w:p w14:paraId="08533386" w14:textId="77777777" w:rsidR="00F91E8A" w:rsidRDefault="00F91E8A" w:rsidP="00F91E8A">
      <w:pPr>
        <w:widowControl w:val="0"/>
        <w:spacing w:after="0" w:line="240" w:lineRule="auto"/>
        <w:ind w:left="284"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24 miesiące – 0 pkt.</w:t>
      </w:r>
    </w:p>
    <w:p w14:paraId="7AEC6029" w14:textId="77777777" w:rsidR="00F91E8A" w:rsidRDefault="00F91E8A" w:rsidP="00F91E8A">
      <w:pPr>
        <w:widowControl w:val="0"/>
        <w:spacing w:after="0" w:line="240" w:lineRule="auto"/>
        <w:ind w:left="284"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25-36 miesięcy  -  10 pkt.</w:t>
      </w:r>
    </w:p>
    <w:p w14:paraId="593205D8" w14:textId="77777777" w:rsidR="00F91E8A" w:rsidRDefault="00F91E8A" w:rsidP="00F91E8A">
      <w:pPr>
        <w:widowControl w:val="0"/>
        <w:spacing w:after="0" w:line="240" w:lineRule="auto"/>
        <w:ind w:left="284"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37-47 miesięcy  -  20 pkt.</w:t>
      </w:r>
    </w:p>
    <w:p w14:paraId="6F172088" w14:textId="77777777" w:rsidR="00F91E8A" w:rsidRDefault="00F91E8A" w:rsidP="00F91E8A">
      <w:pPr>
        <w:widowControl w:val="0"/>
        <w:spacing w:after="0" w:line="240" w:lineRule="auto"/>
        <w:ind w:left="284"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48 miesięcy i więcej  -  40 pkt.</w:t>
      </w:r>
    </w:p>
    <w:p w14:paraId="4C79DCC2" w14:textId="77777777" w:rsidR="00975DD6" w:rsidRDefault="00975DD6" w:rsidP="00F91E8A">
      <w:pPr>
        <w:widowControl w:val="0"/>
        <w:spacing w:after="0" w:line="240" w:lineRule="auto"/>
        <w:ind w:left="284" w:firstLine="283"/>
        <w:jc w:val="both"/>
        <w:rPr>
          <w:rFonts w:ascii="Times New Roman" w:eastAsia="Times New Roman" w:hAnsi="Times New Roman" w:cs="Times New Roman"/>
          <w:b/>
          <w:sz w:val="20"/>
          <w:szCs w:val="20"/>
        </w:rPr>
      </w:pPr>
    </w:p>
    <w:p w14:paraId="65480547" w14:textId="7FFDF3AB" w:rsidR="00F91E8A" w:rsidRDefault="00F91E8A" w:rsidP="00F91E8A">
      <w:pPr>
        <w:widowControl w:val="0"/>
        <w:spacing w:after="0" w:line="240" w:lineRule="auto"/>
        <w:ind w:left="284" w:firstLine="283"/>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Łączna ilość punktów ocenianej oferty:    W=C+G</w:t>
      </w:r>
    </w:p>
    <w:p w14:paraId="16FF6902" w14:textId="77777777" w:rsidR="00F91E8A" w:rsidRDefault="00F91E8A" w:rsidP="00F91E8A">
      <w:pPr>
        <w:widowControl w:val="0"/>
        <w:spacing w:after="0" w:line="240" w:lineRule="auto"/>
        <w:ind w:lef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gdzie: W- łączna punktacja, C-punkty za kryterium cena, G- punkty za kryterium okres udzielonej gwarancji</w:t>
      </w:r>
    </w:p>
    <w:p w14:paraId="5F6C4100" w14:textId="77777777" w:rsidR="00F91E8A" w:rsidRDefault="00F91E8A" w:rsidP="00F91E8A">
      <w:pPr>
        <w:widowControl w:val="0"/>
        <w:spacing w:after="0" w:line="240" w:lineRule="auto"/>
        <w:ind w:lef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Oferty zawierające okres gwarancji krótszy niż 24 miesiące zostaną odrzucone, jako niezgodne z SWZ, natomiast w przypadku ofert zawierających okres gwarancji dłuższy niż 48 miesięcy, do wyliczenia</w:t>
      </w:r>
      <w:r>
        <w:rPr>
          <w:rFonts w:ascii="Times New Roman" w:eastAsia="Times New Roman" w:hAnsi="Times New Roman" w:cs="Times New Roman"/>
          <w:sz w:val="20"/>
          <w:szCs w:val="20"/>
        </w:rPr>
        <w:br/>
        <w:t>i przyznania ofercie punktacji za zaoferowany okres gwarancji przyjęte zostanie 48 miesięcy.</w:t>
      </w:r>
    </w:p>
    <w:p w14:paraId="57067D95" w14:textId="75FF30A8" w:rsidR="00F91E8A" w:rsidRDefault="00F91E8A" w:rsidP="00F91E8A">
      <w:pPr>
        <w:widowControl w:val="0"/>
        <w:spacing w:after="0" w:line="240" w:lineRule="auto"/>
        <w:ind w:left="284"/>
        <w:jc w:val="both"/>
        <w:rPr>
          <w:rFonts w:ascii="Times New Roman" w:eastAsia="Times New Roman" w:hAnsi="Times New Roman" w:cs="Times New Roman"/>
          <w:sz w:val="20"/>
          <w:szCs w:val="20"/>
        </w:rPr>
      </w:pPr>
    </w:p>
    <w:p w14:paraId="59FA9A03" w14:textId="77777777" w:rsidR="00975DD6" w:rsidRDefault="00975DD6" w:rsidP="00F91E8A">
      <w:pPr>
        <w:widowControl w:val="0"/>
        <w:spacing w:after="0" w:line="240" w:lineRule="auto"/>
        <w:ind w:left="284"/>
        <w:jc w:val="both"/>
        <w:rPr>
          <w:rFonts w:ascii="Times New Roman" w:eastAsia="Times New Roman" w:hAnsi="Times New Roman" w:cs="Times New Roman"/>
          <w:sz w:val="20"/>
          <w:szCs w:val="20"/>
        </w:rPr>
      </w:pPr>
    </w:p>
    <w:p w14:paraId="7753E333" w14:textId="77777777" w:rsidR="00975DD6" w:rsidRDefault="00F91E8A" w:rsidP="00F91E8A">
      <w:pPr>
        <w:tabs>
          <w:tab w:val="left" w:pos="3064"/>
        </w:tabs>
        <w:spacing w:after="0" w:line="240" w:lineRule="auto"/>
        <w:jc w:val="both"/>
        <w:rPr>
          <w:rFonts w:ascii="Times New Roman" w:eastAsia="Times New Roman" w:hAnsi="Times New Roman" w:cs="Times New Roman"/>
          <w:b/>
          <w:bCs/>
          <w:sz w:val="20"/>
          <w:szCs w:val="20"/>
        </w:rPr>
      </w:pPr>
      <w:r w:rsidRPr="009677CC">
        <w:rPr>
          <w:rFonts w:ascii="Times New Roman" w:eastAsia="Times New Roman" w:hAnsi="Times New Roman" w:cs="Times New Roman"/>
          <w:b/>
          <w:bCs/>
          <w:sz w:val="20"/>
          <w:szCs w:val="20"/>
        </w:rPr>
        <w:lastRenderedPageBreak/>
        <w:t>KRYTERIA OCENY OFERT W POSTĘPOWANIU PROWADZONYM W CELU ZAWARCIA UMOWY WYKONAWCZEJ W RAMACH ZAWARTEJ UMOWY RAMOWEJ:</w:t>
      </w:r>
    </w:p>
    <w:p w14:paraId="2F0C9C24" w14:textId="2C37E4DE" w:rsidR="00F91E8A" w:rsidRPr="009677CC" w:rsidRDefault="00F91E8A" w:rsidP="00F91E8A">
      <w:pPr>
        <w:tabs>
          <w:tab w:val="left" w:pos="3064"/>
        </w:tabs>
        <w:spacing w:after="0" w:line="240" w:lineRule="auto"/>
        <w:jc w:val="both"/>
        <w:rPr>
          <w:rFonts w:ascii="Times New Roman" w:eastAsia="Times New Roman" w:hAnsi="Times New Roman" w:cs="Times New Roman"/>
          <w:bCs/>
          <w:sz w:val="20"/>
          <w:szCs w:val="20"/>
        </w:rPr>
      </w:pPr>
      <w:r w:rsidRPr="009677CC">
        <w:rPr>
          <w:rFonts w:ascii="Times New Roman" w:eastAsia="Times New Roman" w:hAnsi="Times New Roman" w:cs="Times New Roman"/>
          <w:bCs/>
          <w:sz w:val="20"/>
          <w:szCs w:val="20"/>
        </w:rPr>
        <w:t>cena 60%,  termin dostawy 40%</w:t>
      </w:r>
    </w:p>
    <w:p w14:paraId="11CED0D8" w14:textId="77777777" w:rsidR="00F91E8A" w:rsidRPr="009677CC" w:rsidRDefault="00F91E8A" w:rsidP="00F91E8A">
      <w:pPr>
        <w:spacing w:after="0"/>
        <w:jc w:val="both"/>
        <w:rPr>
          <w:rFonts w:ascii="Times New Roman" w:hAnsi="Times New Roman" w:cs="Times New Roman"/>
          <w:sz w:val="20"/>
          <w:szCs w:val="20"/>
        </w:rPr>
      </w:pPr>
    </w:p>
    <w:p w14:paraId="462EB80C" w14:textId="12C09431" w:rsidR="00F91E8A" w:rsidRDefault="00F91E8A" w:rsidP="00F91E8A">
      <w:pPr>
        <w:widowControl w:val="0"/>
        <w:tabs>
          <w:tab w:val="left" w:pos="0"/>
        </w:tabs>
        <w:spacing w:after="0" w:line="240" w:lineRule="auto"/>
        <w:ind w:left="567" w:hanging="283"/>
        <w:jc w:val="both"/>
        <w:rPr>
          <w:rFonts w:ascii="Times New Roman" w:eastAsia="Times New Roman" w:hAnsi="Times New Roman" w:cs="Times New Roman"/>
          <w:b/>
          <w:sz w:val="20"/>
          <w:szCs w:val="20"/>
        </w:rPr>
      </w:pPr>
      <w:r w:rsidRPr="00975DD6">
        <w:rPr>
          <w:rFonts w:ascii="Times New Roman" w:eastAsia="Times New Roman" w:hAnsi="Times New Roman" w:cs="Times New Roman"/>
          <w:b/>
          <w:sz w:val="20"/>
          <w:szCs w:val="20"/>
        </w:rPr>
        <w:t>Kryterium I.</w:t>
      </w:r>
      <w:r w:rsidR="00975DD6">
        <w:rPr>
          <w:rFonts w:ascii="Times New Roman" w:eastAsia="Times New Roman" w:hAnsi="Times New Roman" w:cs="Times New Roman"/>
          <w:sz w:val="20"/>
          <w:szCs w:val="20"/>
        </w:rPr>
        <w:t xml:space="preserve"> - </w:t>
      </w:r>
      <w:r>
        <w:rPr>
          <w:rFonts w:ascii="Times New Roman" w:eastAsia="Times New Roman" w:hAnsi="Times New Roman" w:cs="Times New Roman"/>
          <w:b/>
          <w:sz w:val="20"/>
          <w:szCs w:val="20"/>
        </w:rPr>
        <w:t>Cena – waga 60%</w:t>
      </w:r>
    </w:p>
    <w:p w14:paraId="09578C70" w14:textId="77777777" w:rsidR="00F91E8A" w:rsidRDefault="00F91E8A" w:rsidP="00F91E8A">
      <w:pPr>
        <w:widowControl w:val="0"/>
        <w:spacing w:after="0" w:line="240" w:lineRule="auto"/>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C=(CN:COB)x60pkt.</w:t>
      </w:r>
    </w:p>
    <w:p w14:paraId="7EB363A0" w14:textId="77777777" w:rsidR="00F91E8A" w:rsidRDefault="00F91E8A" w:rsidP="00F91E8A">
      <w:pPr>
        <w:widowControl w:val="0"/>
        <w:spacing w:after="0" w:line="240" w:lineRule="auto"/>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gdzie: C-przyznane punkty w kryterium „cena”, CN – najniższa zaoferowana cena ofertowa (brutto) spośród wszystkich ofert podlegających ocenie, COB – cena oferty badanej (brutto)</w:t>
      </w:r>
    </w:p>
    <w:p w14:paraId="4301E125" w14:textId="77777777" w:rsidR="00F91E8A" w:rsidRPr="00091AAB" w:rsidRDefault="00F91E8A" w:rsidP="00F91E8A">
      <w:pPr>
        <w:widowControl w:val="0"/>
        <w:spacing w:after="0" w:line="240" w:lineRule="auto"/>
        <w:ind w:left="567"/>
        <w:jc w:val="both"/>
        <w:rPr>
          <w:rFonts w:ascii="Times New Roman" w:eastAsia="Times New Roman" w:hAnsi="Times New Roman" w:cs="Times New Roman"/>
          <w:sz w:val="10"/>
          <w:szCs w:val="10"/>
        </w:rPr>
      </w:pPr>
    </w:p>
    <w:p w14:paraId="3A271133" w14:textId="24B7E8C0" w:rsidR="00F91E8A" w:rsidRDefault="00F91E8A" w:rsidP="00F91E8A">
      <w:pPr>
        <w:widowControl w:val="0"/>
        <w:spacing w:after="0" w:line="240" w:lineRule="auto"/>
        <w:ind w:left="567" w:hanging="283"/>
        <w:jc w:val="both"/>
        <w:rPr>
          <w:rFonts w:ascii="Times New Roman" w:eastAsia="Times New Roman" w:hAnsi="Times New Roman" w:cs="Times New Roman"/>
          <w:sz w:val="20"/>
          <w:szCs w:val="20"/>
        </w:rPr>
      </w:pPr>
      <w:r w:rsidRPr="00F91E8A">
        <w:rPr>
          <w:rFonts w:ascii="Times New Roman" w:eastAsia="Times New Roman" w:hAnsi="Times New Roman" w:cs="Times New Roman"/>
          <w:b/>
          <w:sz w:val="20"/>
          <w:szCs w:val="20"/>
        </w:rPr>
        <w:t xml:space="preserve">Kryterium </w:t>
      </w:r>
      <w:r w:rsidR="00975DD6">
        <w:rPr>
          <w:rFonts w:ascii="Times New Roman" w:eastAsia="Times New Roman" w:hAnsi="Times New Roman" w:cs="Times New Roman"/>
          <w:b/>
          <w:sz w:val="20"/>
          <w:szCs w:val="20"/>
        </w:rPr>
        <w:t xml:space="preserve">II. - </w:t>
      </w:r>
      <w:r w:rsidRPr="00F91E8A">
        <w:rPr>
          <w:rFonts w:ascii="Times New Roman" w:eastAsia="Times New Roman" w:hAnsi="Times New Roman" w:cs="Times New Roman"/>
          <w:b/>
          <w:sz w:val="20"/>
          <w:szCs w:val="20"/>
        </w:rPr>
        <w:t>Termin dostawy</w:t>
      </w:r>
      <w:r>
        <w:rPr>
          <w:rFonts w:ascii="Times New Roman" w:eastAsia="Times New Roman" w:hAnsi="Times New Roman" w:cs="Times New Roman"/>
          <w:sz w:val="20"/>
          <w:szCs w:val="20"/>
        </w:rPr>
        <w:t xml:space="preserve"> T (wyrażony w dniach kalendarzowych – liczbie całkowitej), poniżej maksymalnych warunków (wymagane maksimum 28 dni kalendarzowych)</w:t>
      </w:r>
    </w:p>
    <w:p w14:paraId="07CB9351" w14:textId="77777777" w:rsidR="00F91E8A" w:rsidRDefault="00F91E8A" w:rsidP="00F91E8A">
      <w:pPr>
        <w:widowControl w:val="0"/>
        <w:spacing w:after="0" w:line="240" w:lineRule="auto"/>
        <w:ind w:left="284" w:firstLine="283"/>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 waga 40% (maksymalnie Wykonawca może otrzymać 40 punktów)</w:t>
      </w:r>
    </w:p>
    <w:p w14:paraId="27DF5056" w14:textId="77777777" w:rsidR="00F91E8A" w:rsidRDefault="00F91E8A" w:rsidP="00F91E8A">
      <w:pPr>
        <w:widowControl w:val="0"/>
        <w:spacing w:after="0" w:line="240" w:lineRule="auto"/>
        <w:ind w:left="284"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 dni kalendarzowych i więcej  -  0 pkt.</w:t>
      </w:r>
    </w:p>
    <w:p w14:paraId="3D19B8C7" w14:textId="77777777" w:rsidR="00F91E8A" w:rsidRDefault="00F91E8A" w:rsidP="00F91E8A">
      <w:pPr>
        <w:widowControl w:val="0"/>
        <w:spacing w:after="0" w:line="240" w:lineRule="auto"/>
        <w:ind w:left="284"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8-20 dni kalendarzowych  -  10 pkt.</w:t>
      </w:r>
    </w:p>
    <w:p w14:paraId="1ED2735A" w14:textId="77777777" w:rsidR="00F91E8A" w:rsidRDefault="00F91E8A" w:rsidP="00F91E8A">
      <w:pPr>
        <w:widowControl w:val="0"/>
        <w:spacing w:after="0" w:line="240" w:lineRule="auto"/>
        <w:ind w:left="284"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 dni kalendarzowych i mniej  -  40 pkt.</w:t>
      </w:r>
    </w:p>
    <w:p w14:paraId="0A9FFAFF" w14:textId="77777777" w:rsidR="00F91E8A" w:rsidRDefault="00F91E8A" w:rsidP="00F91E8A">
      <w:pPr>
        <w:widowControl w:val="0"/>
        <w:spacing w:after="0" w:line="240" w:lineRule="auto"/>
        <w:ind w:left="284" w:firstLine="283"/>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Łączna ilość punktów ocenianej oferty:    W=C+T</w:t>
      </w:r>
    </w:p>
    <w:p w14:paraId="366CBE10" w14:textId="77777777" w:rsidR="00F91E8A" w:rsidRDefault="00F91E8A" w:rsidP="00F91E8A">
      <w:pPr>
        <w:widowControl w:val="0"/>
        <w:spacing w:after="0" w:line="240" w:lineRule="auto"/>
        <w:ind w:lef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gdzie: W- łączna punktacja, C-punkty za kryterium cena, T- punkty za kryterium termin dostawy</w:t>
      </w:r>
    </w:p>
    <w:p w14:paraId="04C432D9" w14:textId="77777777" w:rsidR="00F91E8A" w:rsidRPr="00C77FA0" w:rsidRDefault="00F91E8A" w:rsidP="00F91E8A">
      <w:pPr>
        <w:widowControl w:val="0"/>
        <w:spacing w:after="0" w:line="240" w:lineRule="auto"/>
        <w:ind w:left="284"/>
        <w:jc w:val="both"/>
        <w:rPr>
          <w:rFonts w:ascii="Times New Roman" w:eastAsia="Times New Roman" w:hAnsi="Times New Roman" w:cs="Times New Roman"/>
          <w:sz w:val="20"/>
          <w:szCs w:val="20"/>
        </w:rPr>
      </w:pPr>
      <w:r w:rsidRPr="00C77FA0">
        <w:rPr>
          <w:rFonts w:ascii="Times New Roman" w:eastAsia="Times New Roman" w:hAnsi="Times New Roman" w:cs="Times New Roman"/>
          <w:sz w:val="20"/>
          <w:szCs w:val="20"/>
        </w:rPr>
        <w:t xml:space="preserve">Oferty zawierające termin dostawy dłuższy niż </w:t>
      </w:r>
      <w:r>
        <w:rPr>
          <w:rFonts w:ascii="Times New Roman" w:eastAsia="Times New Roman" w:hAnsi="Times New Roman" w:cs="Times New Roman"/>
          <w:sz w:val="20"/>
          <w:szCs w:val="20"/>
        </w:rPr>
        <w:t>21</w:t>
      </w:r>
      <w:r w:rsidRPr="00C77FA0">
        <w:rPr>
          <w:rFonts w:ascii="Times New Roman" w:eastAsia="Times New Roman" w:hAnsi="Times New Roman" w:cs="Times New Roman"/>
          <w:sz w:val="20"/>
          <w:szCs w:val="20"/>
        </w:rPr>
        <w:t xml:space="preserve"> dni kalendarzowych zostaną odrzucone, jako niezgodne</w:t>
      </w:r>
      <w:r w:rsidRPr="00C77FA0">
        <w:rPr>
          <w:rFonts w:ascii="Times New Roman" w:eastAsia="Times New Roman" w:hAnsi="Times New Roman" w:cs="Times New Roman"/>
          <w:sz w:val="20"/>
          <w:szCs w:val="20"/>
        </w:rPr>
        <w:br/>
        <w:t xml:space="preserve">z SWZ, natomiast w przypadku ofert  zawierających  termin  dostawy  krótszy  niż  </w:t>
      </w:r>
      <w:r>
        <w:rPr>
          <w:rFonts w:ascii="Times New Roman" w:eastAsia="Times New Roman" w:hAnsi="Times New Roman" w:cs="Times New Roman"/>
          <w:sz w:val="20"/>
          <w:szCs w:val="20"/>
        </w:rPr>
        <w:t>7</w:t>
      </w:r>
      <w:r w:rsidRPr="00C77FA0">
        <w:rPr>
          <w:rFonts w:ascii="Times New Roman" w:eastAsia="Times New Roman" w:hAnsi="Times New Roman" w:cs="Times New Roman"/>
          <w:sz w:val="20"/>
          <w:szCs w:val="20"/>
        </w:rPr>
        <w:t xml:space="preserve"> dni   kalendarzowych,</w:t>
      </w:r>
    </w:p>
    <w:p w14:paraId="75DF69CC" w14:textId="01F63C0B" w:rsidR="00F91E8A" w:rsidRPr="00766542" w:rsidRDefault="00F91E8A" w:rsidP="00F91E8A">
      <w:pPr>
        <w:widowControl w:val="0"/>
        <w:spacing w:after="0" w:line="240" w:lineRule="auto"/>
        <w:ind w:left="284"/>
        <w:jc w:val="both"/>
        <w:rPr>
          <w:rFonts w:ascii="Times New Roman" w:eastAsia="Times New Roman" w:hAnsi="Times New Roman" w:cs="Times New Roman"/>
          <w:sz w:val="20"/>
          <w:szCs w:val="20"/>
        </w:rPr>
      </w:pPr>
      <w:r w:rsidRPr="00C77FA0">
        <w:rPr>
          <w:rFonts w:ascii="Times New Roman" w:eastAsia="Times New Roman" w:hAnsi="Times New Roman" w:cs="Times New Roman"/>
          <w:sz w:val="20"/>
          <w:szCs w:val="20"/>
        </w:rPr>
        <w:t>do wyliczenia</w:t>
      </w:r>
      <w:r>
        <w:rPr>
          <w:rFonts w:ascii="Times New Roman" w:eastAsia="Times New Roman" w:hAnsi="Times New Roman" w:cs="Times New Roman"/>
          <w:sz w:val="20"/>
          <w:szCs w:val="20"/>
        </w:rPr>
        <w:t xml:space="preserve"> </w:t>
      </w:r>
      <w:r w:rsidRPr="00C77FA0">
        <w:rPr>
          <w:rFonts w:ascii="Times New Roman" w:eastAsia="Times New Roman" w:hAnsi="Times New Roman" w:cs="Times New Roman"/>
          <w:sz w:val="20"/>
          <w:szCs w:val="20"/>
        </w:rPr>
        <w:t xml:space="preserve">i przyznania ofercie punktacji za zaoferowany termin dostawy  przyjęte zostanie </w:t>
      </w:r>
      <w:r>
        <w:rPr>
          <w:rFonts w:ascii="Times New Roman" w:eastAsia="Times New Roman" w:hAnsi="Times New Roman" w:cs="Times New Roman"/>
          <w:sz w:val="20"/>
          <w:szCs w:val="20"/>
        </w:rPr>
        <w:t>7</w:t>
      </w:r>
      <w:r w:rsidRPr="00C77FA0">
        <w:rPr>
          <w:rFonts w:ascii="Times New Roman" w:eastAsia="Times New Roman" w:hAnsi="Times New Roman" w:cs="Times New Roman"/>
          <w:sz w:val="20"/>
          <w:szCs w:val="20"/>
        </w:rPr>
        <w:t xml:space="preserve"> dni kalendarzowych.</w:t>
      </w:r>
    </w:p>
    <w:p w14:paraId="04E4E006" w14:textId="77777777" w:rsidR="00F91E8A" w:rsidRDefault="00F91E8A" w:rsidP="00B546C6">
      <w:pPr>
        <w:spacing w:after="0" w:line="276" w:lineRule="auto"/>
        <w:ind w:right="-2"/>
        <w:jc w:val="both"/>
        <w:rPr>
          <w:rFonts w:ascii="Times New Roman" w:hAnsi="Times New Roman" w:cs="Times New Roman"/>
          <w:b/>
          <w:bCs/>
        </w:rPr>
      </w:pPr>
    </w:p>
    <w:p w14:paraId="7112EEDD" w14:textId="59A40872" w:rsidR="00D35D4C" w:rsidRDefault="00CB699C" w:rsidP="00B546C6">
      <w:pPr>
        <w:spacing w:after="0" w:line="276" w:lineRule="auto"/>
        <w:ind w:right="-2"/>
        <w:jc w:val="both"/>
        <w:rPr>
          <w:rFonts w:ascii="Times New Roman" w:hAnsi="Times New Roman" w:cs="Times New Roman"/>
          <w:color w:val="000000" w:themeColor="text1"/>
        </w:rPr>
      </w:pPr>
      <w:r w:rsidRPr="0040093A">
        <w:rPr>
          <w:rFonts w:ascii="Times New Roman" w:hAnsi="Times New Roman" w:cs="Times New Roman"/>
          <w:b/>
          <w:bCs/>
        </w:rPr>
        <w:t>Za najkorzystniejsze zostan</w:t>
      </w:r>
      <w:r w:rsidR="00B546C6" w:rsidRPr="0040093A">
        <w:rPr>
          <w:rFonts w:ascii="Times New Roman" w:hAnsi="Times New Roman" w:cs="Times New Roman"/>
          <w:b/>
          <w:bCs/>
        </w:rPr>
        <w:t>ą</w:t>
      </w:r>
      <w:r w:rsidRPr="0040093A">
        <w:rPr>
          <w:rFonts w:ascii="Times New Roman" w:hAnsi="Times New Roman" w:cs="Times New Roman"/>
          <w:b/>
          <w:bCs/>
        </w:rPr>
        <w:t xml:space="preserve"> uznan</w:t>
      </w:r>
      <w:r w:rsidR="00B546C6" w:rsidRPr="0040093A">
        <w:rPr>
          <w:rFonts w:ascii="Times New Roman" w:hAnsi="Times New Roman" w:cs="Times New Roman"/>
          <w:b/>
          <w:bCs/>
        </w:rPr>
        <w:t>e</w:t>
      </w:r>
      <w:r w:rsidRPr="0040093A">
        <w:rPr>
          <w:rFonts w:ascii="Times New Roman" w:hAnsi="Times New Roman" w:cs="Times New Roman"/>
          <w:b/>
          <w:bCs/>
        </w:rPr>
        <w:t xml:space="preserve"> ofert</w:t>
      </w:r>
      <w:r w:rsidR="00B546C6" w:rsidRPr="0040093A">
        <w:rPr>
          <w:rFonts w:ascii="Times New Roman" w:hAnsi="Times New Roman" w:cs="Times New Roman"/>
          <w:b/>
          <w:bCs/>
        </w:rPr>
        <w:t xml:space="preserve">y </w:t>
      </w:r>
      <w:r w:rsidRPr="0040093A">
        <w:rPr>
          <w:rFonts w:ascii="Times New Roman" w:hAnsi="Times New Roman" w:cs="Times New Roman"/>
          <w:b/>
          <w:bCs/>
        </w:rPr>
        <w:t xml:space="preserve"> wykonawców, którzy uzyska największą ilość punktów za ww. kryterium</w:t>
      </w:r>
      <w:r w:rsidR="00B546C6" w:rsidRPr="0040093A">
        <w:rPr>
          <w:rFonts w:ascii="Times New Roman" w:hAnsi="Times New Roman" w:cs="Times New Roman"/>
          <w:b/>
          <w:bCs/>
        </w:rPr>
        <w:t xml:space="preserve"> </w:t>
      </w:r>
      <w:r w:rsidR="00D35D4C" w:rsidRPr="0040093A">
        <w:rPr>
          <w:rFonts w:ascii="Times New Roman" w:hAnsi="Times New Roman" w:cs="Times New Roman"/>
          <w:color w:val="000000" w:themeColor="text1"/>
        </w:rPr>
        <w:t>spośród złożonych, ważnych i niepodlegających odrzuceniu ofert, która uzyska najwyższą sumę punktów w ramach</w:t>
      </w:r>
      <w:r w:rsidR="00941EFC" w:rsidRPr="0040093A">
        <w:rPr>
          <w:rFonts w:ascii="Times New Roman" w:hAnsi="Times New Roman" w:cs="Times New Roman"/>
          <w:color w:val="000000" w:themeColor="text1"/>
        </w:rPr>
        <w:t xml:space="preserve"> </w:t>
      </w:r>
      <w:r w:rsidR="00D35D4C" w:rsidRPr="0040093A">
        <w:rPr>
          <w:rFonts w:ascii="Times New Roman" w:hAnsi="Times New Roman" w:cs="Times New Roman"/>
          <w:color w:val="000000" w:themeColor="text1"/>
        </w:rPr>
        <w:t>kryteriów oceny ofert.</w:t>
      </w:r>
      <w:r w:rsidR="00B546C6" w:rsidRPr="0040093A">
        <w:rPr>
          <w:rFonts w:ascii="Times New Roman" w:hAnsi="Times New Roman" w:cs="Times New Roman"/>
          <w:color w:val="000000" w:themeColor="text1"/>
        </w:rPr>
        <w:t xml:space="preserve"> Zamawiający zawrze umowę ramową z pięcioma (5) wykonawcami (i z każdym następnym wykonawcą, który uzyska taką samą liczbę punktów, co ostatni zakwalifikowany wykonawca), których oferty spełniają wszystkie wymagania SWZ i ustawy </w:t>
      </w:r>
      <w:proofErr w:type="spellStart"/>
      <w:r w:rsidR="00B546C6" w:rsidRPr="0040093A">
        <w:rPr>
          <w:rFonts w:ascii="Times New Roman" w:hAnsi="Times New Roman" w:cs="Times New Roman"/>
          <w:color w:val="000000" w:themeColor="text1"/>
        </w:rPr>
        <w:t>Pzp</w:t>
      </w:r>
      <w:proofErr w:type="spellEnd"/>
      <w:r w:rsidR="00B546C6" w:rsidRPr="0040093A">
        <w:rPr>
          <w:rFonts w:ascii="Times New Roman" w:hAnsi="Times New Roman" w:cs="Times New Roman"/>
          <w:color w:val="000000" w:themeColor="text1"/>
        </w:rPr>
        <w:t xml:space="preserve"> oraz otrzymają najwyższą liczbę punktów na podstawie kryteriów oceny ofert określonych w niniejszej SWZ. W przypadku gdy </w:t>
      </w:r>
      <w:r w:rsidR="0074000C" w:rsidRPr="0040093A">
        <w:rPr>
          <w:rFonts w:ascii="Times New Roman" w:hAnsi="Times New Roman" w:cs="Times New Roman"/>
          <w:color w:val="000000" w:themeColor="text1"/>
        </w:rPr>
        <w:t>ilość</w:t>
      </w:r>
      <w:r w:rsidR="00B546C6" w:rsidRPr="0040093A">
        <w:rPr>
          <w:rFonts w:ascii="Times New Roman" w:hAnsi="Times New Roman" w:cs="Times New Roman"/>
          <w:color w:val="000000" w:themeColor="text1"/>
        </w:rPr>
        <w:t xml:space="preserve"> ofert ważnych będzie mniejsza niż</w:t>
      </w:r>
      <w:r w:rsidR="0074000C" w:rsidRPr="0040093A">
        <w:rPr>
          <w:rFonts w:ascii="Times New Roman" w:hAnsi="Times New Roman" w:cs="Times New Roman"/>
        </w:rPr>
        <w:t xml:space="preserve"> </w:t>
      </w:r>
      <w:r w:rsidR="0074000C" w:rsidRPr="0040093A">
        <w:rPr>
          <w:rFonts w:ascii="Times New Roman" w:hAnsi="Times New Roman" w:cs="Times New Roman"/>
          <w:color w:val="000000" w:themeColor="text1"/>
        </w:rPr>
        <w:t xml:space="preserve">pięć </w:t>
      </w:r>
      <w:r w:rsidR="00B546C6" w:rsidRPr="0040093A">
        <w:rPr>
          <w:rFonts w:ascii="Times New Roman" w:hAnsi="Times New Roman" w:cs="Times New Roman"/>
          <w:color w:val="000000" w:themeColor="text1"/>
        </w:rPr>
        <w:t xml:space="preserve"> (</w:t>
      </w:r>
      <w:r w:rsidR="0074000C" w:rsidRPr="0040093A">
        <w:rPr>
          <w:rFonts w:ascii="Times New Roman" w:hAnsi="Times New Roman" w:cs="Times New Roman"/>
          <w:color w:val="000000" w:themeColor="text1"/>
        </w:rPr>
        <w:t>5</w:t>
      </w:r>
      <w:r w:rsidR="00B546C6" w:rsidRPr="0040093A">
        <w:rPr>
          <w:rFonts w:ascii="Times New Roman" w:hAnsi="Times New Roman" w:cs="Times New Roman"/>
          <w:color w:val="000000" w:themeColor="text1"/>
        </w:rPr>
        <w:t xml:space="preserve">) </w:t>
      </w:r>
      <w:r w:rsidR="0074000C" w:rsidRPr="0040093A">
        <w:rPr>
          <w:rFonts w:ascii="Times New Roman" w:hAnsi="Times New Roman" w:cs="Times New Roman"/>
          <w:color w:val="000000" w:themeColor="text1"/>
        </w:rPr>
        <w:t>Zamawiający</w:t>
      </w:r>
      <w:r w:rsidR="00B546C6" w:rsidRPr="0040093A">
        <w:rPr>
          <w:rFonts w:ascii="Times New Roman" w:hAnsi="Times New Roman" w:cs="Times New Roman"/>
          <w:color w:val="000000" w:themeColor="text1"/>
        </w:rPr>
        <w:t xml:space="preserve"> zawrze umowę ramow</w:t>
      </w:r>
      <w:r w:rsidR="0074000C" w:rsidRPr="0040093A">
        <w:rPr>
          <w:rFonts w:ascii="Times New Roman" w:hAnsi="Times New Roman" w:cs="Times New Roman"/>
          <w:color w:val="000000" w:themeColor="text1"/>
        </w:rPr>
        <w:t>ą z Wykonawcami którzy uzyskali najwyższą sumę punktów w ramach kryteriów oceny ofert.</w:t>
      </w:r>
    </w:p>
    <w:p w14:paraId="548DDAEC" w14:textId="77777777" w:rsidR="002C63C3" w:rsidRPr="0040093A" w:rsidRDefault="002C63C3" w:rsidP="00B546C6">
      <w:pPr>
        <w:spacing w:after="0" w:line="276" w:lineRule="auto"/>
        <w:ind w:right="-2"/>
        <w:jc w:val="both"/>
        <w:rPr>
          <w:rFonts w:ascii="Times New Roman" w:hAnsi="Times New Roman" w:cs="Times New Roman"/>
          <w:b/>
          <w:bCs/>
        </w:rPr>
      </w:pPr>
    </w:p>
    <w:p w14:paraId="7E629588" w14:textId="50B117EB" w:rsidR="00D35D4C" w:rsidRPr="0040093A" w:rsidRDefault="00D35D4C" w:rsidP="00B440BB">
      <w:pPr>
        <w:numPr>
          <w:ilvl w:val="0"/>
          <w:numId w:val="10"/>
        </w:numPr>
        <w:spacing w:after="0" w:line="276" w:lineRule="auto"/>
        <w:ind w:left="426" w:hanging="284"/>
        <w:contextualSpacing/>
        <w:jc w:val="both"/>
        <w:rPr>
          <w:rFonts w:ascii="Times New Roman" w:hAnsi="Times New Roman" w:cs="Times New Roman"/>
          <w:color w:val="FF0000"/>
        </w:rPr>
      </w:pPr>
      <w:r w:rsidRPr="0040093A">
        <w:rPr>
          <w:rFonts w:ascii="Times New Roman" w:hAnsi="Times New Roman" w:cs="Times New Roman"/>
        </w:rPr>
        <w:t xml:space="preserve">W toku badania i oceny ofert Zamawiający może żądać od Wykonawców wyjaśnień dotyczących treści złożonych ofert </w:t>
      </w:r>
      <w:r w:rsidRPr="0040093A">
        <w:rPr>
          <w:rFonts w:ascii="Times New Roman" w:hAnsi="Times New Roman" w:cs="Times New Roman"/>
          <w:color w:val="000000" w:themeColor="text1"/>
        </w:rPr>
        <w:t xml:space="preserve">oraz przedmiotowych środków dowodowych </w:t>
      </w:r>
      <w:r w:rsidRPr="0040093A">
        <w:rPr>
          <w:rFonts w:ascii="Times New Roman" w:hAnsi="Times New Roman" w:cs="Times New Roman"/>
        </w:rPr>
        <w:t>lub innych składanych dokumentów lub oświadczeń. Wykonawcy są zobowiązani do przedstawienia wyjaśnień w terminie wskazanym przez Zamawiającego.</w:t>
      </w:r>
    </w:p>
    <w:p w14:paraId="270F8F59" w14:textId="77777777" w:rsidR="00D35D4C" w:rsidRPr="0040093A" w:rsidRDefault="00D35D4C" w:rsidP="00B440BB">
      <w:pPr>
        <w:numPr>
          <w:ilvl w:val="0"/>
          <w:numId w:val="10"/>
        </w:numPr>
        <w:spacing w:after="0" w:line="276" w:lineRule="auto"/>
        <w:ind w:left="426" w:hanging="284"/>
        <w:contextualSpacing/>
        <w:jc w:val="both"/>
        <w:rPr>
          <w:rFonts w:ascii="Times New Roman" w:hAnsi="Times New Roman" w:cs="Times New Roman"/>
        </w:rPr>
      </w:pPr>
      <w:r w:rsidRPr="0040093A">
        <w:rPr>
          <w:rFonts w:ascii="Times New Roman" w:hAnsi="Times New Roman" w:cs="Times New Roman"/>
        </w:rPr>
        <w:t>Zamawiający poprawi w ofercie:</w:t>
      </w:r>
    </w:p>
    <w:p w14:paraId="1AFB1670" w14:textId="77777777" w:rsidR="00D35D4C" w:rsidRPr="0040093A" w:rsidRDefault="00D35D4C" w:rsidP="00D47785">
      <w:pPr>
        <w:numPr>
          <w:ilvl w:val="0"/>
          <w:numId w:val="19"/>
        </w:numPr>
        <w:spacing w:after="0" w:line="276" w:lineRule="auto"/>
        <w:contextualSpacing/>
        <w:jc w:val="both"/>
        <w:rPr>
          <w:rFonts w:ascii="Times New Roman" w:hAnsi="Times New Roman" w:cs="Times New Roman"/>
        </w:rPr>
      </w:pPr>
      <w:r w:rsidRPr="0040093A">
        <w:rPr>
          <w:rFonts w:ascii="Times New Roman" w:hAnsi="Times New Roman" w:cs="Times New Roman"/>
        </w:rPr>
        <w:t>oczywiste omyłki pisarskie,</w:t>
      </w:r>
    </w:p>
    <w:p w14:paraId="2D9876A5" w14:textId="77777777" w:rsidR="00D35D4C" w:rsidRPr="0040093A" w:rsidRDefault="00D35D4C" w:rsidP="00D47785">
      <w:pPr>
        <w:numPr>
          <w:ilvl w:val="0"/>
          <w:numId w:val="19"/>
        </w:numPr>
        <w:spacing w:after="0" w:line="276" w:lineRule="auto"/>
        <w:contextualSpacing/>
        <w:jc w:val="both"/>
        <w:rPr>
          <w:rFonts w:ascii="Times New Roman" w:hAnsi="Times New Roman" w:cs="Times New Roman"/>
        </w:rPr>
      </w:pPr>
      <w:r w:rsidRPr="0040093A">
        <w:rPr>
          <w:rFonts w:ascii="Times New Roman" w:hAnsi="Times New Roman" w:cs="Times New Roman"/>
        </w:rPr>
        <w:t>oczywiste omyłki rachunkowe, z uwzględnieniem konsekwencji rachunkowych</w:t>
      </w:r>
      <w:r w:rsidR="00941EFC" w:rsidRPr="0040093A">
        <w:rPr>
          <w:rFonts w:ascii="Times New Roman" w:hAnsi="Times New Roman" w:cs="Times New Roman"/>
        </w:rPr>
        <w:t xml:space="preserve"> </w:t>
      </w:r>
      <w:r w:rsidRPr="0040093A">
        <w:rPr>
          <w:rFonts w:ascii="Times New Roman" w:hAnsi="Times New Roman" w:cs="Times New Roman"/>
        </w:rPr>
        <w:t>dokonanych poprawek,</w:t>
      </w:r>
    </w:p>
    <w:p w14:paraId="4D0C5502" w14:textId="77777777" w:rsidR="00D35D4C" w:rsidRPr="0040093A" w:rsidRDefault="00D35D4C" w:rsidP="00D47785">
      <w:pPr>
        <w:numPr>
          <w:ilvl w:val="0"/>
          <w:numId w:val="19"/>
        </w:numPr>
        <w:spacing w:after="0" w:line="276" w:lineRule="auto"/>
        <w:contextualSpacing/>
        <w:jc w:val="both"/>
        <w:rPr>
          <w:rFonts w:ascii="Times New Roman" w:hAnsi="Times New Roman" w:cs="Times New Roman"/>
        </w:rPr>
      </w:pPr>
      <w:r w:rsidRPr="0040093A">
        <w:rPr>
          <w:rFonts w:ascii="Times New Roman" w:hAnsi="Times New Roman" w:cs="Times New Roman"/>
        </w:rPr>
        <w:t>inne omyłki polegające na niezgodności oferty z dokumentami zamówienia, niepowodujące istotnych zmian w treści oferty</w:t>
      </w:r>
    </w:p>
    <w:p w14:paraId="6D2608FD" w14:textId="77777777" w:rsidR="00D35D4C" w:rsidRPr="0040093A" w:rsidRDefault="00D35D4C" w:rsidP="00D47785">
      <w:pPr>
        <w:spacing w:after="0" w:line="276" w:lineRule="auto"/>
        <w:ind w:left="1080"/>
        <w:jc w:val="both"/>
        <w:rPr>
          <w:rFonts w:ascii="Times New Roman" w:hAnsi="Times New Roman" w:cs="Times New Roman"/>
        </w:rPr>
      </w:pPr>
      <w:r w:rsidRPr="0040093A">
        <w:rPr>
          <w:rFonts w:ascii="Times New Roman" w:hAnsi="Times New Roman" w:cs="Times New Roman"/>
        </w:rPr>
        <w:t>- niezwłocznie zawiadamiając o tym wykonawcę, którego oferta została poprawiana.</w:t>
      </w:r>
    </w:p>
    <w:p w14:paraId="6733B4E3" w14:textId="77777777" w:rsidR="00D35D4C" w:rsidRPr="0040093A" w:rsidRDefault="00D35D4C" w:rsidP="00B440BB">
      <w:pPr>
        <w:numPr>
          <w:ilvl w:val="0"/>
          <w:numId w:val="10"/>
        </w:numPr>
        <w:spacing w:after="0" w:line="276" w:lineRule="auto"/>
        <w:ind w:left="426" w:hanging="284"/>
        <w:contextualSpacing/>
        <w:jc w:val="both"/>
        <w:rPr>
          <w:rFonts w:ascii="Times New Roman" w:hAnsi="Times New Roman" w:cs="Times New Roman"/>
        </w:rPr>
      </w:pPr>
      <w:r w:rsidRPr="0040093A">
        <w:rPr>
          <w:rFonts w:ascii="Times New Roman" w:hAnsi="Times New Roman" w:cs="Times New Roman"/>
        </w:rPr>
        <w:t>W przypadku powstania u Zamawiającego obowiązku podatkowego, Zamawiający doliczy na podstawie art.</w:t>
      </w:r>
      <w:r w:rsidR="007304E2" w:rsidRPr="0040093A">
        <w:rPr>
          <w:rFonts w:ascii="Times New Roman" w:hAnsi="Times New Roman" w:cs="Times New Roman"/>
        </w:rPr>
        <w:t> </w:t>
      </w:r>
      <w:r w:rsidRPr="0040093A">
        <w:rPr>
          <w:rFonts w:ascii="Times New Roman" w:hAnsi="Times New Roman" w:cs="Times New Roman"/>
        </w:rPr>
        <w:t xml:space="preserve">225 ustawy </w:t>
      </w:r>
      <w:proofErr w:type="spellStart"/>
      <w:r w:rsidRPr="0040093A">
        <w:rPr>
          <w:rFonts w:ascii="Times New Roman" w:hAnsi="Times New Roman" w:cs="Times New Roman"/>
        </w:rPr>
        <w:t>pzp</w:t>
      </w:r>
      <w:proofErr w:type="spellEnd"/>
      <w:r w:rsidRPr="0040093A">
        <w:rPr>
          <w:rFonts w:ascii="Times New Roman" w:hAnsi="Times New Roman" w:cs="Times New Roman"/>
        </w:rPr>
        <w:t xml:space="preserve"> do przedstawionej w ofercie ceny, kwotę podatku od towarów i usług.</w:t>
      </w:r>
    </w:p>
    <w:p w14:paraId="45AF66B8" w14:textId="5136DBEA" w:rsidR="00D35D4C" w:rsidRPr="0040093A" w:rsidRDefault="00D35D4C" w:rsidP="00B440BB">
      <w:pPr>
        <w:numPr>
          <w:ilvl w:val="0"/>
          <w:numId w:val="10"/>
        </w:numPr>
        <w:spacing w:after="0" w:line="276" w:lineRule="auto"/>
        <w:ind w:left="426" w:hanging="284"/>
        <w:contextualSpacing/>
        <w:jc w:val="both"/>
        <w:rPr>
          <w:rFonts w:ascii="Times New Roman" w:hAnsi="Times New Roman" w:cs="Times New Roman"/>
        </w:rPr>
      </w:pPr>
      <w:r w:rsidRPr="0040093A">
        <w:rPr>
          <w:rFonts w:ascii="Times New Roman" w:hAnsi="Times New Roman" w:cs="Times New Roman"/>
        </w:rPr>
        <w:t xml:space="preserve">Zamawiający na etapie oceny ofert będzie żądał wyjaśnień dotyczących rażąco niskiej ceny na podstawie art. 224 ust.1 lub ust. 2 ustawy </w:t>
      </w:r>
      <w:proofErr w:type="spellStart"/>
      <w:r w:rsidRPr="0040093A">
        <w:rPr>
          <w:rFonts w:ascii="Times New Roman" w:hAnsi="Times New Roman" w:cs="Times New Roman"/>
        </w:rPr>
        <w:t>pzp</w:t>
      </w:r>
      <w:proofErr w:type="spellEnd"/>
      <w:r w:rsidRPr="0040093A">
        <w:rPr>
          <w:rFonts w:ascii="Times New Roman" w:hAnsi="Times New Roman" w:cs="Times New Roman"/>
        </w:rPr>
        <w:t>.</w:t>
      </w:r>
    </w:p>
    <w:p w14:paraId="75047D27" w14:textId="77777777" w:rsidR="00B440BB" w:rsidRPr="0040093A" w:rsidRDefault="00D35D4C" w:rsidP="00B440BB">
      <w:pPr>
        <w:numPr>
          <w:ilvl w:val="0"/>
          <w:numId w:val="10"/>
        </w:numPr>
        <w:spacing w:after="0" w:line="276" w:lineRule="auto"/>
        <w:ind w:left="426" w:hanging="426"/>
        <w:contextualSpacing/>
        <w:jc w:val="both"/>
        <w:rPr>
          <w:rFonts w:ascii="Times New Roman" w:hAnsi="Times New Roman" w:cs="Times New Roman"/>
        </w:rPr>
      </w:pPr>
      <w:r w:rsidRPr="0040093A">
        <w:rPr>
          <w:rFonts w:ascii="Times New Roman" w:hAnsi="Times New Roman" w:cs="Times New Roman"/>
          <w:color w:val="000000" w:themeColor="text1"/>
        </w:rPr>
        <w:t>Zamawiający wybiera najkorzystniejszą ofertę w terminie związania ofertą.</w:t>
      </w:r>
    </w:p>
    <w:p w14:paraId="484238FA" w14:textId="77777777" w:rsidR="00B440BB" w:rsidRPr="0040093A" w:rsidRDefault="00D35D4C" w:rsidP="00B440BB">
      <w:pPr>
        <w:numPr>
          <w:ilvl w:val="0"/>
          <w:numId w:val="10"/>
        </w:numPr>
        <w:spacing w:after="0" w:line="276" w:lineRule="auto"/>
        <w:ind w:left="426" w:hanging="426"/>
        <w:contextualSpacing/>
        <w:jc w:val="both"/>
        <w:rPr>
          <w:rFonts w:ascii="Times New Roman" w:hAnsi="Times New Roman" w:cs="Times New Roman"/>
        </w:rPr>
      </w:pPr>
      <w:r w:rsidRPr="0040093A">
        <w:rPr>
          <w:rFonts w:ascii="Times New Roman" w:hAnsi="Times New Roman" w:cs="Times New Roman"/>
          <w:color w:val="000000" w:themeColor="text1"/>
        </w:rPr>
        <w:t xml:space="preserve">Jeżeli termin związania ofertą upłynie przed wyborem najkorzystniejszej oferty, Zamawiający wezwie Wykonawcę, którego oferta otrzymała najwyższą ocenę, do wyrażenia, w wyznaczonym </w:t>
      </w:r>
      <w:r w:rsidR="000138DA" w:rsidRPr="0040093A">
        <w:rPr>
          <w:rFonts w:ascii="Times New Roman" w:hAnsi="Times New Roman" w:cs="Times New Roman"/>
          <w:color w:val="000000" w:themeColor="text1"/>
        </w:rPr>
        <w:br/>
      </w:r>
      <w:r w:rsidRPr="0040093A">
        <w:rPr>
          <w:rFonts w:ascii="Times New Roman" w:hAnsi="Times New Roman" w:cs="Times New Roman"/>
          <w:color w:val="000000" w:themeColor="text1"/>
        </w:rPr>
        <w:t>przez Zamawiającego terminie, pisemnej zgody na wybór jego oferty.</w:t>
      </w:r>
    </w:p>
    <w:p w14:paraId="2F90B9BF" w14:textId="687F68F1" w:rsidR="00B440BB" w:rsidRPr="0040093A" w:rsidRDefault="00D35D4C" w:rsidP="00B440BB">
      <w:pPr>
        <w:numPr>
          <w:ilvl w:val="0"/>
          <w:numId w:val="10"/>
        </w:numPr>
        <w:spacing w:after="0" w:line="276" w:lineRule="auto"/>
        <w:ind w:left="426" w:hanging="426"/>
        <w:contextualSpacing/>
        <w:jc w:val="both"/>
        <w:rPr>
          <w:rFonts w:ascii="Times New Roman" w:hAnsi="Times New Roman" w:cs="Times New Roman"/>
        </w:rPr>
      </w:pPr>
      <w:r w:rsidRPr="0040093A">
        <w:rPr>
          <w:rFonts w:ascii="Times New Roman" w:hAnsi="Times New Roman" w:cs="Times New Roman"/>
          <w:color w:val="000000" w:themeColor="text1"/>
        </w:rPr>
        <w:lastRenderedPageBreak/>
        <w:t>W przypadku brak</w:t>
      </w:r>
      <w:r w:rsidR="00C04F6A" w:rsidRPr="0040093A">
        <w:rPr>
          <w:rFonts w:ascii="Times New Roman" w:hAnsi="Times New Roman" w:cs="Times New Roman"/>
          <w:color w:val="000000" w:themeColor="text1"/>
        </w:rPr>
        <w:t>u zgody, o której mowa w ust. 11</w:t>
      </w:r>
      <w:r w:rsidRPr="0040093A">
        <w:rPr>
          <w:rFonts w:ascii="Times New Roman" w:hAnsi="Times New Roman" w:cs="Times New Roman"/>
          <w:color w:val="000000" w:themeColor="text1"/>
        </w:rPr>
        <w:t xml:space="preserve">, oferta podlega odrzuceniu, a Zamawiający zwraca się o wyrażenie takiej zgody do kolejnego Wykonawcy, którego oferta została najwyżej oceniona, chyba, że zachodzą przesłanki unieważnienia postępowania. </w:t>
      </w:r>
    </w:p>
    <w:p w14:paraId="279CCC36" w14:textId="2F5E3BD4" w:rsidR="00D35D4C" w:rsidRPr="00F43250" w:rsidRDefault="00D35D4C" w:rsidP="00D47785">
      <w:pPr>
        <w:numPr>
          <w:ilvl w:val="0"/>
          <w:numId w:val="10"/>
        </w:numPr>
        <w:spacing w:after="0" w:line="276" w:lineRule="auto"/>
        <w:ind w:left="426" w:hanging="426"/>
        <w:contextualSpacing/>
        <w:jc w:val="both"/>
        <w:rPr>
          <w:rFonts w:ascii="Times New Roman" w:hAnsi="Times New Roman" w:cs="Times New Roman"/>
        </w:rPr>
      </w:pPr>
      <w:r w:rsidRPr="0040093A">
        <w:rPr>
          <w:rFonts w:ascii="Times New Roman" w:hAnsi="Times New Roman" w:cs="Times New Roman"/>
          <w:color w:val="000000" w:themeColor="text1"/>
        </w:rPr>
        <w:t xml:space="preserve">Zamawiający odrzuci oferty w przypadkach określonych w art. 226 ust. 1 </w:t>
      </w:r>
      <w:proofErr w:type="spellStart"/>
      <w:r w:rsidRPr="0040093A">
        <w:rPr>
          <w:rFonts w:ascii="Times New Roman" w:hAnsi="Times New Roman" w:cs="Times New Roman"/>
          <w:color w:val="000000" w:themeColor="text1"/>
        </w:rPr>
        <w:t>Pzp</w:t>
      </w:r>
      <w:proofErr w:type="spellEnd"/>
      <w:r w:rsidRPr="0040093A">
        <w:rPr>
          <w:rFonts w:ascii="Times New Roman" w:hAnsi="Times New Roman" w:cs="Times New Roman"/>
          <w:color w:val="000000" w:themeColor="text1"/>
        </w:rPr>
        <w:t>.</w:t>
      </w:r>
    </w:p>
    <w:p w14:paraId="4552EFC9" w14:textId="77777777" w:rsidR="00D35D4C" w:rsidRPr="0040093A" w:rsidRDefault="00D35D4C" w:rsidP="00316064">
      <w:pPr>
        <w:numPr>
          <w:ilvl w:val="0"/>
          <w:numId w:val="43"/>
        </w:numPr>
        <w:spacing w:after="0" w:line="276" w:lineRule="auto"/>
        <w:ind w:left="567" w:hanging="141"/>
        <w:contextualSpacing/>
        <w:jc w:val="both"/>
        <w:rPr>
          <w:rFonts w:ascii="Times New Roman" w:hAnsi="Times New Roman" w:cs="Times New Roman"/>
          <w:b/>
        </w:rPr>
      </w:pPr>
      <w:r w:rsidRPr="0040093A">
        <w:rPr>
          <w:rFonts w:ascii="Times New Roman" w:hAnsi="Times New Roman" w:cs="Times New Roman"/>
          <w:b/>
        </w:rPr>
        <w:t xml:space="preserve">Informacje o formalnościach, jakie muszą zostać dopełnione po wyborze oferty </w:t>
      </w:r>
      <w:r w:rsidRPr="0040093A">
        <w:rPr>
          <w:rFonts w:ascii="Times New Roman" w:hAnsi="Times New Roman" w:cs="Times New Roman"/>
          <w:b/>
        </w:rPr>
        <w:br/>
        <w:t>w celu zawarcia umowy w sprawie zamówienia publicznego</w:t>
      </w:r>
    </w:p>
    <w:p w14:paraId="19C5C664" w14:textId="77777777" w:rsidR="00D35D4C" w:rsidRPr="0040093A" w:rsidRDefault="00D35D4C" w:rsidP="00D47785">
      <w:pPr>
        <w:spacing w:after="0" w:line="276" w:lineRule="auto"/>
        <w:contextualSpacing/>
        <w:rPr>
          <w:rFonts w:ascii="Times New Roman" w:hAnsi="Times New Roman" w:cs="Times New Roman"/>
          <w:b/>
        </w:rPr>
      </w:pPr>
    </w:p>
    <w:p w14:paraId="5358B209" w14:textId="77777777" w:rsidR="00D35D4C" w:rsidRPr="0040093A" w:rsidRDefault="00D35D4C" w:rsidP="00D47785">
      <w:pPr>
        <w:numPr>
          <w:ilvl w:val="0"/>
          <w:numId w:val="11"/>
        </w:numPr>
        <w:spacing w:after="0" w:line="276" w:lineRule="auto"/>
        <w:ind w:left="284" w:hanging="284"/>
        <w:contextualSpacing/>
        <w:jc w:val="both"/>
        <w:rPr>
          <w:rFonts w:ascii="Times New Roman" w:hAnsi="Times New Roman" w:cs="Times New Roman"/>
        </w:rPr>
      </w:pPr>
      <w:r w:rsidRPr="0040093A">
        <w:rPr>
          <w:rFonts w:ascii="Times New Roman" w:hAnsi="Times New Roman" w:cs="Times New Roman"/>
        </w:rPr>
        <w:t xml:space="preserve">Zamawiający zawiera umowę w sprawie zamówienia publicznego, z uwzględnieniem art. 577 </w:t>
      </w:r>
      <w:proofErr w:type="spellStart"/>
      <w:r w:rsidRPr="0040093A">
        <w:rPr>
          <w:rFonts w:ascii="Times New Roman" w:hAnsi="Times New Roman" w:cs="Times New Roman"/>
        </w:rPr>
        <w:t>pzp</w:t>
      </w:r>
      <w:proofErr w:type="spellEnd"/>
      <w:r w:rsidRPr="0040093A">
        <w:rPr>
          <w:rFonts w:ascii="Times New Roman" w:hAnsi="Times New Roman" w:cs="Times New Roman"/>
        </w:rPr>
        <w:t>, w terminie nie krótszym niż 5 dni od dnia przesłania zawiadomienia o wyborze najkorzystniejszej oferty, jeżeli zawiadomienie to zostało przesłane przy użyciu środków komunikacji elektronicznej, albo 10 dni, jeżeli zostało przesłane w inny sposób.</w:t>
      </w:r>
    </w:p>
    <w:p w14:paraId="0CB2D698" w14:textId="77777777" w:rsidR="00D35D4C" w:rsidRPr="0040093A" w:rsidRDefault="00D35D4C" w:rsidP="00D47785">
      <w:pPr>
        <w:numPr>
          <w:ilvl w:val="0"/>
          <w:numId w:val="11"/>
        </w:numPr>
        <w:spacing w:after="0" w:line="276" w:lineRule="auto"/>
        <w:ind w:left="284" w:hanging="284"/>
        <w:contextualSpacing/>
        <w:jc w:val="both"/>
        <w:rPr>
          <w:rFonts w:ascii="Times New Roman" w:hAnsi="Times New Roman" w:cs="Times New Roman"/>
        </w:rPr>
      </w:pPr>
      <w:r w:rsidRPr="0040093A">
        <w:rPr>
          <w:rFonts w:ascii="Times New Roman" w:hAnsi="Times New Roman" w:cs="Times New Roman"/>
        </w:rPr>
        <w:t>Zamawiający może zawrzeć umowę w sprawie zamówienia publicznego przed upływem terminu, o którym mowa w ust. 1, jeżeli w postępowaniu o udzielenie zmówienia złożono tylko jedną ofertę.</w:t>
      </w:r>
    </w:p>
    <w:p w14:paraId="43DF3818" w14:textId="77777777" w:rsidR="00D35D4C" w:rsidRPr="0040093A" w:rsidRDefault="00D35D4C" w:rsidP="00D47785">
      <w:pPr>
        <w:numPr>
          <w:ilvl w:val="0"/>
          <w:numId w:val="11"/>
        </w:numPr>
        <w:spacing w:after="0" w:line="276" w:lineRule="auto"/>
        <w:ind w:left="284" w:hanging="284"/>
        <w:contextualSpacing/>
        <w:jc w:val="both"/>
        <w:rPr>
          <w:rFonts w:ascii="Times New Roman" w:hAnsi="Times New Roman" w:cs="Times New Roman"/>
        </w:rPr>
      </w:pPr>
      <w:r w:rsidRPr="0040093A">
        <w:rPr>
          <w:rFonts w:ascii="Times New Roman" w:hAnsi="Times New Roman" w:cs="Times New Roman"/>
        </w:rPr>
        <w:t>Wykonawc</w:t>
      </w:r>
      <w:r w:rsidR="00B546C6" w:rsidRPr="0040093A">
        <w:rPr>
          <w:rFonts w:ascii="Times New Roman" w:hAnsi="Times New Roman" w:cs="Times New Roman"/>
        </w:rPr>
        <w:t>y</w:t>
      </w:r>
      <w:r w:rsidRPr="0040093A">
        <w:rPr>
          <w:rFonts w:ascii="Times New Roman" w:hAnsi="Times New Roman" w:cs="Times New Roman"/>
        </w:rPr>
        <w:t xml:space="preserve">, </w:t>
      </w:r>
      <w:r w:rsidRPr="0040093A">
        <w:rPr>
          <w:rFonts w:ascii="Times New Roman" w:hAnsi="Times New Roman" w:cs="Times New Roman"/>
          <w:color w:val="000000" w:themeColor="text1"/>
        </w:rPr>
        <w:t>któr</w:t>
      </w:r>
      <w:r w:rsidR="00B546C6" w:rsidRPr="0040093A">
        <w:rPr>
          <w:rFonts w:ascii="Times New Roman" w:hAnsi="Times New Roman" w:cs="Times New Roman"/>
          <w:color w:val="000000" w:themeColor="text1"/>
        </w:rPr>
        <w:t>ych</w:t>
      </w:r>
      <w:r w:rsidRPr="0040093A">
        <w:rPr>
          <w:rFonts w:ascii="Times New Roman" w:hAnsi="Times New Roman" w:cs="Times New Roman"/>
          <w:color w:val="000000" w:themeColor="text1"/>
        </w:rPr>
        <w:t xml:space="preserve"> ofert</w:t>
      </w:r>
      <w:r w:rsidR="00B546C6" w:rsidRPr="0040093A">
        <w:rPr>
          <w:rFonts w:ascii="Times New Roman" w:hAnsi="Times New Roman" w:cs="Times New Roman"/>
          <w:color w:val="000000" w:themeColor="text1"/>
        </w:rPr>
        <w:t>y</w:t>
      </w:r>
      <w:r w:rsidRPr="0040093A">
        <w:rPr>
          <w:rFonts w:ascii="Times New Roman" w:hAnsi="Times New Roman" w:cs="Times New Roman"/>
          <w:color w:val="000000" w:themeColor="text1"/>
        </w:rPr>
        <w:t xml:space="preserve"> został</w:t>
      </w:r>
      <w:r w:rsidR="00975428" w:rsidRPr="0040093A">
        <w:rPr>
          <w:rFonts w:ascii="Times New Roman" w:hAnsi="Times New Roman" w:cs="Times New Roman"/>
          <w:color w:val="000000" w:themeColor="text1"/>
        </w:rPr>
        <w:t>y</w:t>
      </w:r>
      <w:r w:rsidRPr="0040093A">
        <w:rPr>
          <w:rFonts w:ascii="Times New Roman" w:hAnsi="Times New Roman" w:cs="Times New Roman"/>
          <w:color w:val="000000" w:themeColor="text1"/>
        </w:rPr>
        <w:t xml:space="preserve"> wybrana jako </w:t>
      </w:r>
      <w:r w:rsidR="00B546C6" w:rsidRPr="0040093A">
        <w:rPr>
          <w:rFonts w:ascii="Times New Roman" w:hAnsi="Times New Roman" w:cs="Times New Roman"/>
          <w:color w:val="000000" w:themeColor="text1"/>
        </w:rPr>
        <w:t>najkorzystniejsze</w:t>
      </w:r>
      <w:r w:rsidRPr="0040093A">
        <w:rPr>
          <w:rFonts w:ascii="Times New Roman" w:hAnsi="Times New Roman" w:cs="Times New Roman"/>
          <w:color w:val="000000" w:themeColor="text1"/>
        </w:rPr>
        <w:t xml:space="preserve">, </w:t>
      </w:r>
      <w:r w:rsidRPr="0040093A">
        <w:rPr>
          <w:rFonts w:ascii="Times New Roman" w:hAnsi="Times New Roman" w:cs="Times New Roman"/>
        </w:rPr>
        <w:t>zostan</w:t>
      </w:r>
      <w:r w:rsidR="00B546C6" w:rsidRPr="0040093A">
        <w:rPr>
          <w:rFonts w:ascii="Times New Roman" w:hAnsi="Times New Roman" w:cs="Times New Roman"/>
        </w:rPr>
        <w:t>ą</w:t>
      </w:r>
      <w:r w:rsidRPr="0040093A">
        <w:rPr>
          <w:rFonts w:ascii="Times New Roman" w:hAnsi="Times New Roman" w:cs="Times New Roman"/>
        </w:rPr>
        <w:t xml:space="preserve"> poinformowany </w:t>
      </w:r>
      <w:r w:rsidR="000138DA" w:rsidRPr="0040093A">
        <w:rPr>
          <w:rFonts w:ascii="Times New Roman" w:hAnsi="Times New Roman" w:cs="Times New Roman"/>
        </w:rPr>
        <w:br/>
      </w:r>
      <w:r w:rsidRPr="0040093A">
        <w:rPr>
          <w:rFonts w:ascii="Times New Roman" w:hAnsi="Times New Roman" w:cs="Times New Roman"/>
        </w:rPr>
        <w:t>przez zamawiającego o miejscu i terminie zawarcia umowy.</w:t>
      </w:r>
    </w:p>
    <w:p w14:paraId="6577D75E" w14:textId="77777777" w:rsidR="00D35D4C" w:rsidRPr="0040093A" w:rsidRDefault="00D35D4C" w:rsidP="00D47785">
      <w:pPr>
        <w:numPr>
          <w:ilvl w:val="0"/>
          <w:numId w:val="11"/>
        </w:numPr>
        <w:spacing w:after="0" w:line="276" w:lineRule="auto"/>
        <w:ind w:left="284" w:hanging="284"/>
        <w:contextualSpacing/>
        <w:jc w:val="both"/>
        <w:rPr>
          <w:rFonts w:ascii="Times New Roman" w:hAnsi="Times New Roman" w:cs="Times New Roman"/>
        </w:rPr>
      </w:pPr>
      <w:r w:rsidRPr="0040093A">
        <w:rPr>
          <w:rFonts w:ascii="Times New Roman" w:hAnsi="Times New Roman" w:cs="Times New Roman"/>
        </w:rPr>
        <w:t xml:space="preserve">Wykonawca, o którym mowa w ust. 3, ma obowiązek zawrzeć umowę w sprawie zamówienia na warunkach określonych w projektowanych postanowieniach umowy, które stanowi </w:t>
      </w:r>
      <w:r w:rsidR="00975428" w:rsidRPr="0040093A">
        <w:rPr>
          <w:rFonts w:ascii="Times New Roman" w:hAnsi="Times New Roman" w:cs="Times New Roman"/>
          <w:b/>
          <w:color w:val="5B9BD5" w:themeColor="accent1"/>
        </w:rPr>
        <w:t>Z</w:t>
      </w:r>
      <w:r w:rsidR="00F243BA" w:rsidRPr="0040093A">
        <w:rPr>
          <w:rFonts w:ascii="Times New Roman" w:hAnsi="Times New Roman" w:cs="Times New Roman"/>
          <w:b/>
          <w:color w:val="5B9BD5" w:themeColor="accent1"/>
        </w:rPr>
        <w:t xml:space="preserve">ałącznik nr </w:t>
      </w:r>
      <w:r w:rsidR="00975428" w:rsidRPr="0040093A">
        <w:rPr>
          <w:rFonts w:ascii="Times New Roman" w:hAnsi="Times New Roman" w:cs="Times New Roman"/>
          <w:b/>
          <w:color w:val="5B9BD5" w:themeColor="accent1"/>
        </w:rPr>
        <w:t>4</w:t>
      </w:r>
      <w:r w:rsidR="002A56B3" w:rsidRPr="0040093A">
        <w:rPr>
          <w:rFonts w:ascii="Times New Roman" w:hAnsi="Times New Roman" w:cs="Times New Roman"/>
          <w:b/>
          <w:color w:val="5B9BD5" w:themeColor="accent1"/>
        </w:rPr>
        <w:t xml:space="preserve"> </w:t>
      </w:r>
      <w:r w:rsidRPr="0040093A">
        <w:rPr>
          <w:rFonts w:ascii="Times New Roman" w:hAnsi="Times New Roman" w:cs="Times New Roman"/>
          <w:color w:val="5B9BD5" w:themeColor="accent1"/>
        </w:rPr>
        <w:t xml:space="preserve">do SWZ. </w:t>
      </w:r>
      <w:r w:rsidRPr="0040093A">
        <w:rPr>
          <w:rFonts w:ascii="Times New Roman" w:hAnsi="Times New Roman" w:cs="Times New Roman"/>
        </w:rPr>
        <w:t>Umowa zostanie uzupełniona o zapisy wynikające ze złożonej oferty.</w:t>
      </w:r>
    </w:p>
    <w:p w14:paraId="418E2B82" w14:textId="77777777" w:rsidR="00D35D4C" w:rsidRPr="0040093A" w:rsidRDefault="00D35D4C" w:rsidP="00D47785">
      <w:pPr>
        <w:numPr>
          <w:ilvl w:val="0"/>
          <w:numId w:val="11"/>
        </w:numPr>
        <w:spacing w:after="0" w:line="276" w:lineRule="auto"/>
        <w:ind w:left="284" w:hanging="284"/>
        <w:contextualSpacing/>
        <w:jc w:val="both"/>
        <w:rPr>
          <w:rFonts w:ascii="Times New Roman" w:hAnsi="Times New Roman" w:cs="Times New Roman"/>
        </w:rPr>
      </w:pPr>
      <w:r w:rsidRPr="0040093A">
        <w:rPr>
          <w:rFonts w:ascii="Times New Roman" w:hAnsi="Times New Roman" w:cs="Times New Roman"/>
        </w:rPr>
        <w:t>Przed podpisaniem umowy Wykonawcy wspólnie ubiegający się o udzielenie zamówienia (w przypadku wyboru oferty jako najkorzystniejszej) przedstawią zamawiającemu kopię umowy regulującej współpracę tych wykonawców.</w:t>
      </w:r>
    </w:p>
    <w:p w14:paraId="0627E575" w14:textId="31E00AFF" w:rsidR="00D35D4C" w:rsidRPr="0040093A" w:rsidRDefault="00D35D4C" w:rsidP="00D47785">
      <w:pPr>
        <w:numPr>
          <w:ilvl w:val="0"/>
          <w:numId w:val="11"/>
        </w:numPr>
        <w:spacing w:after="0" w:line="276" w:lineRule="auto"/>
        <w:ind w:left="284" w:hanging="284"/>
        <w:contextualSpacing/>
        <w:jc w:val="both"/>
        <w:rPr>
          <w:rFonts w:ascii="Times New Roman" w:hAnsi="Times New Roman" w:cs="Times New Roman"/>
        </w:rPr>
      </w:pPr>
      <w:r w:rsidRPr="0040093A">
        <w:rPr>
          <w:rFonts w:ascii="Times New Roman" w:hAnsi="Times New Roman" w:cs="Times New Roman"/>
        </w:rPr>
        <w:t xml:space="preserve">Jeżeli Wykonawca, którego oferta została </w:t>
      </w:r>
      <w:r w:rsidRPr="0040093A">
        <w:rPr>
          <w:rFonts w:ascii="Times New Roman" w:hAnsi="Times New Roman" w:cs="Times New Roman"/>
          <w:color w:val="000000" w:themeColor="text1"/>
        </w:rPr>
        <w:t xml:space="preserve">wybrana jako najkorzystniejsza, </w:t>
      </w:r>
      <w:r w:rsidRPr="0040093A">
        <w:rPr>
          <w:rFonts w:ascii="Times New Roman" w:hAnsi="Times New Roman" w:cs="Times New Roman"/>
        </w:rPr>
        <w:t>uchyla się od zawarcia umowy w sprawie zamówien</w:t>
      </w:r>
      <w:r w:rsidRPr="0040093A">
        <w:rPr>
          <w:rFonts w:ascii="Times New Roman" w:hAnsi="Times New Roman" w:cs="Times New Roman"/>
          <w:color w:val="000000" w:themeColor="text1"/>
        </w:rPr>
        <w:t xml:space="preserve">ia publicznego należytego wykonania umowy Zamawiający może dokonać ponownego badania i oceny ofert spośród pozostałych w </w:t>
      </w:r>
      <w:r w:rsidRPr="0040093A">
        <w:rPr>
          <w:rFonts w:ascii="Times New Roman" w:hAnsi="Times New Roman" w:cs="Times New Roman"/>
        </w:rPr>
        <w:t>postępowaniu Wykonawców oraz wybrać najkorzystniejszą ofertę albo unieważnić postępowanie.</w:t>
      </w:r>
    </w:p>
    <w:p w14:paraId="439A7B11" w14:textId="77777777" w:rsidR="0005427F" w:rsidRPr="0040093A" w:rsidRDefault="0005427F" w:rsidP="0005427F">
      <w:pPr>
        <w:spacing w:after="0" w:line="276" w:lineRule="auto"/>
        <w:contextualSpacing/>
        <w:jc w:val="both"/>
        <w:rPr>
          <w:rFonts w:ascii="Times New Roman" w:hAnsi="Times New Roman" w:cs="Times New Roman"/>
        </w:rPr>
      </w:pPr>
    </w:p>
    <w:p w14:paraId="1870128B" w14:textId="77777777" w:rsidR="0005427F" w:rsidRPr="0040093A" w:rsidRDefault="0005427F" w:rsidP="0005427F">
      <w:pPr>
        <w:spacing w:after="0" w:line="276" w:lineRule="auto"/>
        <w:contextualSpacing/>
        <w:jc w:val="both"/>
        <w:rPr>
          <w:rFonts w:ascii="Times New Roman" w:hAnsi="Times New Roman" w:cs="Times New Roman"/>
          <w:b/>
        </w:rPr>
      </w:pPr>
      <w:r w:rsidRPr="0040093A">
        <w:rPr>
          <w:rFonts w:ascii="Times New Roman" w:hAnsi="Times New Roman" w:cs="Times New Roman"/>
          <w:b/>
        </w:rPr>
        <w:t>Pouczenie o środkach ochrony prawnej przysługujących wykonawcy</w:t>
      </w:r>
    </w:p>
    <w:p w14:paraId="1E843065" w14:textId="77777777" w:rsidR="0005427F" w:rsidRPr="0040093A" w:rsidRDefault="0005427F" w:rsidP="0005427F">
      <w:pPr>
        <w:spacing w:after="0" w:line="276" w:lineRule="auto"/>
        <w:contextualSpacing/>
        <w:jc w:val="both"/>
        <w:rPr>
          <w:rFonts w:ascii="Times New Roman" w:hAnsi="Times New Roman" w:cs="Times New Roman"/>
          <w:b/>
        </w:rPr>
      </w:pPr>
    </w:p>
    <w:p w14:paraId="50415A9F" w14:textId="77777777" w:rsidR="0005427F" w:rsidRPr="0040093A" w:rsidRDefault="0005427F" w:rsidP="0005427F">
      <w:pPr>
        <w:numPr>
          <w:ilvl w:val="0"/>
          <w:numId w:val="12"/>
        </w:numPr>
        <w:spacing w:after="0" w:line="276" w:lineRule="auto"/>
        <w:contextualSpacing/>
        <w:jc w:val="both"/>
        <w:rPr>
          <w:rFonts w:ascii="Times New Roman" w:hAnsi="Times New Roman" w:cs="Times New Roman"/>
          <w:b/>
        </w:rPr>
      </w:pPr>
      <w:r w:rsidRPr="0040093A">
        <w:rPr>
          <w:rFonts w:ascii="Times New Roman" w:hAnsi="Times New Roman" w:cs="Times New Roman"/>
        </w:rPr>
        <w:t xml:space="preserve">Środki ochrony prawnej przysługują Wykonawcy, jeżeli ma lub miał interes w uzyskaniu zamówienia oraz poniósł lub może ponieść szkodę w wyniku naruszenia przez Zamawiającego przepisów </w:t>
      </w:r>
      <w:proofErr w:type="spellStart"/>
      <w:r w:rsidRPr="0040093A">
        <w:rPr>
          <w:rFonts w:ascii="Times New Roman" w:hAnsi="Times New Roman" w:cs="Times New Roman"/>
        </w:rPr>
        <w:t>pzp</w:t>
      </w:r>
      <w:proofErr w:type="spellEnd"/>
      <w:r w:rsidRPr="0040093A">
        <w:rPr>
          <w:rFonts w:ascii="Times New Roman" w:hAnsi="Times New Roman" w:cs="Times New Roman"/>
        </w:rPr>
        <w:t>.</w:t>
      </w:r>
    </w:p>
    <w:p w14:paraId="763E6DFC" w14:textId="77777777" w:rsidR="0005427F" w:rsidRPr="0040093A" w:rsidRDefault="0005427F" w:rsidP="0005427F">
      <w:pPr>
        <w:numPr>
          <w:ilvl w:val="0"/>
          <w:numId w:val="12"/>
        </w:numPr>
        <w:spacing w:after="0" w:line="276" w:lineRule="auto"/>
        <w:contextualSpacing/>
        <w:jc w:val="both"/>
        <w:rPr>
          <w:rFonts w:ascii="Times New Roman" w:hAnsi="Times New Roman" w:cs="Times New Roman"/>
          <w:b/>
        </w:rPr>
      </w:pPr>
      <w:r w:rsidRPr="0040093A">
        <w:rPr>
          <w:rFonts w:ascii="Times New Roman" w:hAnsi="Times New Roman" w:cs="Times New Roman"/>
          <w:b/>
        </w:rPr>
        <w:t>Odwołanie przysługuje na:</w:t>
      </w:r>
    </w:p>
    <w:p w14:paraId="540E4FC9" w14:textId="77777777" w:rsidR="0005427F" w:rsidRPr="0040093A" w:rsidRDefault="0005427F" w:rsidP="0005427F">
      <w:pPr>
        <w:spacing w:after="0" w:line="276" w:lineRule="auto"/>
        <w:contextualSpacing/>
        <w:jc w:val="both"/>
        <w:rPr>
          <w:rFonts w:ascii="Times New Roman" w:hAnsi="Times New Roman" w:cs="Times New Roman"/>
        </w:rPr>
      </w:pPr>
      <w:r w:rsidRPr="0040093A">
        <w:rPr>
          <w:rFonts w:ascii="Times New Roman" w:hAnsi="Times New Roman" w:cs="Times New Roman"/>
        </w:rPr>
        <w:t>2.1. niezgodną z przepisami ustawy czynność Zamawiającego, podjętą w postępowaniu o udzielenie zamówienia, w tym na projektowane postanowienie umowy;</w:t>
      </w:r>
    </w:p>
    <w:p w14:paraId="4417B9F2" w14:textId="416E3C6F" w:rsidR="0005427F" w:rsidRPr="0040093A" w:rsidRDefault="0005427F" w:rsidP="0005427F">
      <w:pPr>
        <w:spacing w:after="0" w:line="276" w:lineRule="auto"/>
        <w:contextualSpacing/>
        <w:jc w:val="both"/>
        <w:rPr>
          <w:rFonts w:ascii="Times New Roman" w:hAnsi="Times New Roman" w:cs="Times New Roman"/>
        </w:rPr>
      </w:pPr>
      <w:r w:rsidRPr="0040093A">
        <w:rPr>
          <w:rFonts w:ascii="Times New Roman" w:hAnsi="Times New Roman" w:cs="Times New Roman"/>
        </w:rPr>
        <w:t>2.2. zaniechanie czynności w postępowaniu o udzielenie zamówienia, do której Zamawiający był obowiązany na podstawie ustawy.</w:t>
      </w:r>
    </w:p>
    <w:p w14:paraId="5D455047" w14:textId="7D9BEE12" w:rsidR="0005427F" w:rsidRPr="0040093A" w:rsidRDefault="0005427F" w:rsidP="0005427F">
      <w:pPr>
        <w:numPr>
          <w:ilvl w:val="0"/>
          <w:numId w:val="12"/>
        </w:numPr>
        <w:spacing w:after="0" w:line="276" w:lineRule="auto"/>
        <w:contextualSpacing/>
        <w:jc w:val="both"/>
        <w:rPr>
          <w:rFonts w:ascii="Times New Roman" w:hAnsi="Times New Roman" w:cs="Times New Roman"/>
        </w:rPr>
      </w:pPr>
      <w:r w:rsidRPr="0040093A">
        <w:rPr>
          <w:rFonts w:ascii="Times New Roman" w:hAnsi="Times New Roman" w:cs="Times New Roman"/>
        </w:rPr>
        <w:t>Odwołanie wnosi się do Prezesa Krajowej Izby Odwoławczej w formie pisemnej albo elektronicznej albo w postaci elektronicznej opatrzone podpisem zaufanym.</w:t>
      </w:r>
    </w:p>
    <w:p w14:paraId="4725AC0E" w14:textId="62091CE7" w:rsidR="0005427F" w:rsidRPr="0040093A" w:rsidRDefault="0005427F" w:rsidP="0005427F">
      <w:pPr>
        <w:numPr>
          <w:ilvl w:val="0"/>
          <w:numId w:val="12"/>
        </w:numPr>
        <w:spacing w:after="0" w:line="276" w:lineRule="auto"/>
        <w:contextualSpacing/>
        <w:jc w:val="both"/>
        <w:rPr>
          <w:rFonts w:ascii="Times New Roman" w:hAnsi="Times New Roman" w:cs="Times New Roman"/>
        </w:rPr>
      </w:pPr>
      <w:r w:rsidRPr="0040093A">
        <w:rPr>
          <w:rFonts w:ascii="Times New Roman" w:hAnsi="Times New Roman" w:cs="Times New Roman"/>
        </w:rPr>
        <w:t xml:space="preserve">Na orzeczenie Krajowej Izby Odwoławczej oraz postanowienie Prezesa Krajowej Izby Odwoławczej, o którym mowa w art. 519 ust.1 </w:t>
      </w:r>
      <w:proofErr w:type="spellStart"/>
      <w:r w:rsidRPr="0040093A">
        <w:rPr>
          <w:rFonts w:ascii="Times New Roman" w:hAnsi="Times New Roman" w:cs="Times New Roman"/>
        </w:rPr>
        <w:t>pzp</w:t>
      </w:r>
      <w:proofErr w:type="spellEnd"/>
      <w:r w:rsidRPr="0040093A">
        <w:rPr>
          <w:rFonts w:ascii="Times New Roman" w:hAnsi="Times New Roman" w:cs="Times New Roman"/>
        </w:rPr>
        <w:t>, stronom oraz uczestnikom postępowania odwoławczego przysługuje skarga do sądu. Skargę wnosi się do Sądu Okręgowego w Warszawie – sądu zamówień publicznych za pośrednictwem Prezesa Krajowej Izby Odwoławczej.</w:t>
      </w:r>
    </w:p>
    <w:p w14:paraId="0A4EADC5" w14:textId="77777777" w:rsidR="00975428" w:rsidRPr="0040093A" w:rsidRDefault="00975428" w:rsidP="00D47785">
      <w:pPr>
        <w:spacing w:after="0" w:line="276" w:lineRule="auto"/>
        <w:contextualSpacing/>
        <w:rPr>
          <w:rFonts w:ascii="Times New Roman" w:hAnsi="Times New Roman" w:cs="Times New Roman"/>
          <w:b/>
        </w:rPr>
      </w:pPr>
    </w:p>
    <w:p w14:paraId="01A43BC8" w14:textId="037E98D5" w:rsidR="0005427F" w:rsidRPr="00975DD6" w:rsidRDefault="00D35D4C" w:rsidP="0005427F">
      <w:pPr>
        <w:numPr>
          <w:ilvl w:val="0"/>
          <w:numId w:val="43"/>
        </w:numPr>
        <w:spacing w:after="0" w:line="276" w:lineRule="auto"/>
        <w:ind w:left="567" w:hanging="141"/>
        <w:contextualSpacing/>
        <w:jc w:val="both"/>
        <w:rPr>
          <w:rFonts w:ascii="Times New Roman" w:hAnsi="Times New Roman" w:cs="Times New Roman"/>
          <w:color w:val="000000" w:themeColor="text1"/>
        </w:rPr>
      </w:pPr>
      <w:r w:rsidRPr="0040093A">
        <w:rPr>
          <w:rFonts w:ascii="Times New Roman" w:hAnsi="Times New Roman" w:cs="Times New Roman"/>
          <w:b/>
          <w:color w:val="000000" w:themeColor="text1"/>
        </w:rPr>
        <w:t xml:space="preserve"> </w:t>
      </w:r>
      <w:r w:rsidR="0005427F" w:rsidRPr="0040093A">
        <w:rPr>
          <w:rFonts w:ascii="Times New Roman" w:hAnsi="Times New Roman" w:cs="Times New Roman"/>
          <w:b/>
          <w:color w:val="000000" w:themeColor="text1"/>
        </w:rPr>
        <w:t xml:space="preserve">Postępowanie wykonawcze i umowy wykonawcze  </w:t>
      </w:r>
    </w:p>
    <w:p w14:paraId="1496087A" w14:textId="77777777" w:rsidR="009C62A0" w:rsidRPr="0040093A" w:rsidRDefault="0005427F">
      <w:pPr>
        <w:pStyle w:val="Akapitzlist"/>
        <w:numPr>
          <w:ilvl w:val="0"/>
          <w:numId w:val="53"/>
        </w:numPr>
        <w:spacing w:after="0" w:line="276" w:lineRule="auto"/>
        <w:jc w:val="both"/>
        <w:rPr>
          <w:rFonts w:ascii="Times New Roman" w:hAnsi="Times New Roman" w:cs="Times New Roman"/>
        </w:rPr>
      </w:pPr>
      <w:r w:rsidRPr="0040093A">
        <w:rPr>
          <w:rFonts w:ascii="Times New Roman" w:hAnsi="Times New Roman" w:cs="Times New Roman"/>
        </w:rPr>
        <w:t xml:space="preserve">Postępowanie wykonawcze </w:t>
      </w:r>
      <w:r w:rsidR="005E4727" w:rsidRPr="0040093A">
        <w:rPr>
          <w:rFonts w:ascii="Times New Roman" w:hAnsi="Times New Roman" w:cs="Times New Roman"/>
        </w:rPr>
        <w:t xml:space="preserve">ma na </w:t>
      </w:r>
      <w:r w:rsidRPr="0040093A">
        <w:rPr>
          <w:rFonts w:ascii="Times New Roman" w:hAnsi="Times New Roman" w:cs="Times New Roman"/>
        </w:rPr>
        <w:t xml:space="preserve">celu </w:t>
      </w:r>
      <w:r w:rsidR="008256B1" w:rsidRPr="0040093A">
        <w:rPr>
          <w:rFonts w:ascii="Times New Roman" w:hAnsi="Times New Roman" w:cs="Times New Roman"/>
        </w:rPr>
        <w:t xml:space="preserve">wyłonienie </w:t>
      </w:r>
      <w:r w:rsidRPr="0040093A">
        <w:rPr>
          <w:rFonts w:ascii="Times New Roman" w:hAnsi="Times New Roman" w:cs="Times New Roman"/>
        </w:rPr>
        <w:t>Wykonawców z którymi z</w:t>
      </w:r>
      <w:r w:rsidR="008256B1" w:rsidRPr="0040093A">
        <w:rPr>
          <w:rFonts w:ascii="Times New Roman" w:hAnsi="Times New Roman" w:cs="Times New Roman"/>
        </w:rPr>
        <w:t xml:space="preserve">ostanie zawarta umowa wykonawcza. </w:t>
      </w:r>
    </w:p>
    <w:p w14:paraId="5ACFF93A" w14:textId="77777777" w:rsidR="005E4727" w:rsidRPr="0040093A" w:rsidRDefault="009C62A0">
      <w:pPr>
        <w:pStyle w:val="Akapitzlist"/>
        <w:numPr>
          <w:ilvl w:val="0"/>
          <w:numId w:val="53"/>
        </w:numPr>
        <w:spacing w:after="0" w:line="276" w:lineRule="auto"/>
        <w:jc w:val="both"/>
        <w:rPr>
          <w:rFonts w:ascii="Times New Roman" w:hAnsi="Times New Roman" w:cs="Times New Roman"/>
        </w:rPr>
      </w:pPr>
      <w:r w:rsidRPr="0040093A">
        <w:rPr>
          <w:rFonts w:ascii="Times New Roman" w:hAnsi="Times New Roman" w:cs="Times New Roman"/>
        </w:rPr>
        <w:lastRenderedPageBreak/>
        <w:t xml:space="preserve">Zamawiający będzie zapraszał każdorazowo do składania ofert wykonawczych w postępowaniu wykonawczym wszystkich Wykonawców, </w:t>
      </w:r>
      <w:r w:rsidRPr="0040093A">
        <w:rPr>
          <w:rFonts w:ascii="Times New Roman" w:hAnsi="Times New Roman" w:cs="Times New Roman"/>
          <w:b/>
        </w:rPr>
        <w:t>z którymi zostały zawarte umowy ramowe.</w:t>
      </w:r>
    </w:p>
    <w:p w14:paraId="7799014B" w14:textId="12A6A735" w:rsidR="001C3D8F" w:rsidRPr="0040093A" w:rsidRDefault="0005427F">
      <w:pPr>
        <w:pStyle w:val="Akapitzlist"/>
        <w:numPr>
          <w:ilvl w:val="0"/>
          <w:numId w:val="53"/>
        </w:numPr>
        <w:spacing w:after="0" w:line="276" w:lineRule="auto"/>
        <w:jc w:val="both"/>
        <w:rPr>
          <w:rFonts w:ascii="Times New Roman" w:hAnsi="Times New Roman" w:cs="Times New Roman"/>
        </w:rPr>
      </w:pPr>
      <w:r w:rsidRPr="0040093A">
        <w:rPr>
          <w:rFonts w:ascii="Times New Roman" w:hAnsi="Times New Roman" w:cs="Times New Roman"/>
        </w:rPr>
        <w:t>Zamawiający</w:t>
      </w:r>
      <w:r w:rsidR="005E4727" w:rsidRPr="0040093A">
        <w:rPr>
          <w:rFonts w:ascii="Times New Roman" w:hAnsi="Times New Roman" w:cs="Times New Roman"/>
        </w:rPr>
        <w:t xml:space="preserve"> w trybie konkurencyjnym</w:t>
      </w:r>
      <w:r w:rsidR="002C359A" w:rsidRPr="0040093A">
        <w:rPr>
          <w:rFonts w:ascii="Times New Roman" w:hAnsi="Times New Roman" w:cs="Times New Roman"/>
        </w:rPr>
        <w:t xml:space="preserve"> </w:t>
      </w:r>
      <w:r w:rsidR="002C359A" w:rsidRPr="0040093A">
        <w:rPr>
          <w:rFonts w:ascii="Times New Roman" w:hAnsi="Times New Roman" w:cs="Times New Roman"/>
          <w:b/>
        </w:rPr>
        <w:t>(kryterium oceny ofert – cena 100%)</w:t>
      </w:r>
      <w:r w:rsidR="002C359A" w:rsidRPr="0040093A">
        <w:rPr>
          <w:rFonts w:ascii="Times New Roman" w:hAnsi="Times New Roman" w:cs="Times New Roman"/>
        </w:rPr>
        <w:t xml:space="preserve"> </w:t>
      </w:r>
      <w:r w:rsidR="005E4727" w:rsidRPr="0040093A">
        <w:rPr>
          <w:rFonts w:ascii="Times New Roman" w:hAnsi="Times New Roman" w:cs="Times New Roman"/>
        </w:rPr>
        <w:t xml:space="preserve"> </w:t>
      </w:r>
      <w:r w:rsidRPr="0040093A">
        <w:rPr>
          <w:rFonts w:ascii="Times New Roman" w:hAnsi="Times New Roman" w:cs="Times New Roman"/>
        </w:rPr>
        <w:t>wyłoni Wykonawców, z którymi Zamawiający podpisze umowy wykonawcze na podstawie których zostaną zrealizowane zamówienia.</w:t>
      </w:r>
    </w:p>
    <w:p w14:paraId="43D38CE3" w14:textId="77777777" w:rsidR="008256B1" w:rsidRPr="0040093A" w:rsidRDefault="008256B1">
      <w:pPr>
        <w:pStyle w:val="Akapitzlist"/>
        <w:numPr>
          <w:ilvl w:val="0"/>
          <w:numId w:val="53"/>
        </w:numPr>
        <w:rPr>
          <w:rFonts w:ascii="Times New Roman" w:hAnsi="Times New Roman" w:cs="Times New Roman"/>
        </w:rPr>
      </w:pPr>
      <w:r w:rsidRPr="0040093A">
        <w:rPr>
          <w:rFonts w:ascii="Times New Roman" w:hAnsi="Times New Roman" w:cs="Times New Roman"/>
        </w:rPr>
        <w:t>Zamawiający podpisze umowę wykonawczą z Wykonawcą , który złoży najkorzystniejszą ofertę cenową</w:t>
      </w:r>
      <w:r w:rsidR="009E47E1" w:rsidRPr="0040093A">
        <w:rPr>
          <w:rFonts w:ascii="Times New Roman" w:hAnsi="Times New Roman" w:cs="Times New Roman"/>
        </w:rPr>
        <w:t xml:space="preserve"> a jego oferta nie będzie podlegała odrzuceniu. </w:t>
      </w:r>
      <w:r w:rsidRPr="0040093A">
        <w:rPr>
          <w:rFonts w:ascii="Times New Roman" w:hAnsi="Times New Roman" w:cs="Times New Roman"/>
        </w:rPr>
        <w:t xml:space="preserve"> </w:t>
      </w:r>
    </w:p>
    <w:p w14:paraId="25D0B702" w14:textId="77777777" w:rsidR="00EF184E" w:rsidRPr="0040093A" w:rsidRDefault="00EF184E">
      <w:pPr>
        <w:pStyle w:val="Akapitzlist"/>
        <w:numPr>
          <w:ilvl w:val="0"/>
          <w:numId w:val="53"/>
        </w:numPr>
        <w:rPr>
          <w:rFonts w:ascii="Times New Roman" w:hAnsi="Times New Roman" w:cs="Times New Roman"/>
        </w:rPr>
      </w:pPr>
      <w:bookmarkStart w:id="15" w:name="_Hlk198638325"/>
      <w:r w:rsidRPr="0040093A">
        <w:rPr>
          <w:rFonts w:ascii="Times New Roman" w:hAnsi="Times New Roman" w:cs="Times New Roman"/>
        </w:rPr>
        <w:t>W ofercie wykonawczej Wykonawca zobowiązany jest do  podania ceny, oferowanej gwarancji, oferowanego terminu realizacji oraz typu oferowanego sprzętu poprzez określenie jego Producenta/ marki, modelu/ symbolu i koloru nie gorszych od złożonych w ofercie do umowy ramowej.</w:t>
      </w:r>
    </w:p>
    <w:bookmarkEnd w:id="15"/>
    <w:p w14:paraId="530999B3" w14:textId="77777777" w:rsidR="009C62A0" w:rsidRPr="0040093A" w:rsidRDefault="005E4727">
      <w:pPr>
        <w:pStyle w:val="Akapitzlist"/>
        <w:numPr>
          <w:ilvl w:val="0"/>
          <w:numId w:val="53"/>
        </w:numPr>
        <w:spacing w:after="0" w:line="276" w:lineRule="auto"/>
        <w:jc w:val="both"/>
        <w:rPr>
          <w:rFonts w:ascii="Times New Roman" w:hAnsi="Times New Roman" w:cs="Times New Roman"/>
        </w:rPr>
      </w:pPr>
      <w:r w:rsidRPr="0040093A">
        <w:rPr>
          <w:rFonts w:ascii="Times New Roman" w:hAnsi="Times New Roman" w:cs="Times New Roman"/>
        </w:rPr>
        <w:t>Postępowanie wykonawcze w tym składanie ofert wykonawczych obywać się będzie z pośrednict</w:t>
      </w:r>
      <w:r w:rsidR="00107293" w:rsidRPr="0040093A">
        <w:rPr>
          <w:rFonts w:ascii="Times New Roman" w:hAnsi="Times New Roman" w:cs="Times New Roman"/>
        </w:rPr>
        <w:t>wem</w:t>
      </w:r>
      <w:r w:rsidRPr="0040093A">
        <w:rPr>
          <w:rFonts w:ascii="Times New Roman" w:hAnsi="Times New Roman" w:cs="Times New Roman"/>
        </w:rPr>
        <w:t xml:space="preserve"> </w:t>
      </w:r>
      <w:hyperlink r:id="rId31" w:history="1">
        <w:r w:rsidR="002C359A" w:rsidRPr="0040093A">
          <w:rPr>
            <w:rStyle w:val="Hipercze"/>
            <w:rFonts w:ascii="Times New Roman" w:hAnsi="Times New Roman" w:cs="Times New Roman"/>
            <w:color w:val="5B9BD5" w:themeColor="accent1"/>
          </w:rPr>
          <w:t>https://platformazakupowa.pl/pn/kwp_radom</w:t>
        </w:r>
      </w:hyperlink>
      <w:r w:rsidR="002C359A" w:rsidRPr="0040093A">
        <w:rPr>
          <w:rFonts w:ascii="Times New Roman" w:hAnsi="Times New Roman" w:cs="Times New Roman"/>
        </w:rPr>
        <w:t xml:space="preserve"> za pomocą</w:t>
      </w:r>
      <w:r w:rsidR="00107293" w:rsidRPr="0040093A">
        <w:rPr>
          <w:rFonts w:ascii="Times New Roman" w:hAnsi="Times New Roman" w:cs="Times New Roman"/>
        </w:rPr>
        <w:t xml:space="preserve"> narzędzia </w:t>
      </w:r>
      <w:r w:rsidR="002C359A" w:rsidRPr="0040093A">
        <w:rPr>
          <w:rFonts w:ascii="Times New Roman" w:hAnsi="Times New Roman" w:cs="Times New Roman"/>
        </w:rPr>
        <w:t>‘’</w:t>
      </w:r>
      <w:r w:rsidR="005073BD" w:rsidRPr="0040093A">
        <w:rPr>
          <w:rFonts w:ascii="Times New Roman" w:hAnsi="Times New Roman" w:cs="Times New Roman"/>
        </w:rPr>
        <w:t xml:space="preserve">Oferty dodatkowe </w:t>
      </w:r>
      <w:r w:rsidR="002C359A" w:rsidRPr="0040093A">
        <w:rPr>
          <w:rFonts w:ascii="Times New Roman" w:hAnsi="Times New Roman" w:cs="Times New Roman"/>
        </w:rPr>
        <w:t>’’ skierowanego  do Wykonawców</w:t>
      </w:r>
      <w:r w:rsidR="00107293" w:rsidRPr="0040093A">
        <w:rPr>
          <w:rFonts w:ascii="Times New Roman" w:hAnsi="Times New Roman" w:cs="Times New Roman"/>
        </w:rPr>
        <w:t xml:space="preserve">. </w:t>
      </w:r>
    </w:p>
    <w:p w14:paraId="325A36EE" w14:textId="77777777" w:rsidR="008256B1" w:rsidRPr="0040093A" w:rsidRDefault="008256B1">
      <w:pPr>
        <w:pStyle w:val="Akapitzlist"/>
        <w:numPr>
          <w:ilvl w:val="0"/>
          <w:numId w:val="53"/>
        </w:numPr>
        <w:spacing w:after="0" w:line="276" w:lineRule="auto"/>
        <w:jc w:val="both"/>
        <w:rPr>
          <w:rFonts w:ascii="Times New Roman" w:hAnsi="Times New Roman" w:cs="Times New Roman"/>
        </w:rPr>
      </w:pPr>
      <w:r w:rsidRPr="0040093A">
        <w:rPr>
          <w:rFonts w:ascii="Times New Roman" w:hAnsi="Times New Roman" w:cs="Times New Roman"/>
        </w:rPr>
        <w:t xml:space="preserve">Zamawiający </w:t>
      </w:r>
      <w:r w:rsidR="000F4AF6" w:rsidRPr="0040093A">
        <w:rPr>
          <w:rFonts w:ascii="Times New Roman" w:hAnsi="Times New Roman" w:cs="Times New Roman"/>
        </w:rPr>
        <w:t>Zaprosi (</w:t>
      </w:r>
      <w:r w:rsidRPr="0040093A">
        <w:rPr>
          <w:rFonts w:ascii="Times New Roman" w:hAnsi="Times New Roman" w:cs="Times New Roman"/>
        </w:rPr>
        <w:t>wyśle</w:t>
      </w:r>
      <w:r w:rsidR="000F4AF6" w:rsidRPr="0040093A">
        <w:rPr>
          <w:rFonts w:ascii="Times New Roman" w:hAnsi="Times New Roman" w:cs="Times New Roman"/>
        </w:rPr>
        <w:t xml:space="preserve"> do) </w:t>
      </w:r>
      <w:r w:rsidRPr="0040093A">
        <w:rPr>
          <w:rFonts w:ascii="Times New Roman" w:hAnsi="Times New Roman" w:cs="Times New Roman"/>
        </w:rPr>
        <w:t xml:space="preserve"> Wykonawców</w:t>
      </w:r>
      <w:r w:rsidR="000F4AF6" w:rsidRPr="0040093A">
        <w:rPr>
          <w:rFonts w:ascii="Times New Roman" w:hAnsi="Times New Roman" w:cs="Times New Roman"/>
        </w:rPr>
        <w:t xml:space="preserve"> którzy podpisali umowy ramowe </w:t>
      </w:r>
      <w:r w:rsidRPr="0040093A">
        <w:rPr>
          <w:rFonts w:ascii="Times New Roman" w:hAnsi="Times New Roman" w:cs="Times New Roman"/>
        </w:rPr>
        <w:t xml:space="preserve"> stosowne </w:t>
      </w:r>
      <w:r w:rsidR="0054661F" w:rsidRPr="0040093A">
        <w:rPr>
          <w:rFonts w:ascii="Times New Roman" w:hAnsi="Times New Roman" w:cs="Times New Roman"/>
        </w:rPr>
        <w:t xml:space="preserve">zaproszenie </w:t>
      </w:r>
      <w:r w:rsidRPr="0040093A">
        <w:rPr>
          <w:rFonts w:ascii="Times New Roman" w:hAnsi="Times New Roman" w:cs="Times New Roman"/>
        </w:rPr>
        <w:t xml:space="preserve"> wraz z formularzem ofertowym </w:t>
      </w:r>
      <w:r w:rsidRPr="0040093A">
        <w:rPr>
          <w:rFonts w:ascii="Times New Roman" w:hAnsi="Times New Roman" w:cs="Times New Roman"/>
          <w:b/>
        </w:rPr>
        <w:t>na minimum 3 dni</w:t>
      </w:r>
      <w:r w:rsidRPr="0040093A">
        <w:rPr>
          <w:rFonts w:ascii="Times New Roman" w:hAnsi="Times New Roman" w:cs="Times New Roman"/>
        </w:rPr>
        <w:t xml:space="preserve"> przed wyznaczonym terminem składania ofert.  </w:t>
      </w:r>
    </w:p>
    <w:p w14:paraId="49FA0634" w14:textId="1DEC4767" w:rsidR="002C359A" w:rsidRPr="0040093A" w:rsidRDefault="005E4727">
      <w:pPr>
        <w:pStyle w:val="Akapitzlist"/>
        <w:numPr>
          <w:ilvl w:val="0"/>
          <w:numId w:val="53"/>
        </w:numPr>
        <w:spacing w:after="0" w:line="276" w:lineRule="auto"/>
        <w:jc w:val="both"/>
        <w:rPr>
          <w:rFonts w:ascii="Times New Roman" w:hAnsi="Times New Roman" w:cs="Times New Roman"/>
        </w:rPr>
      </w:pPr>
      <w:r w:rsidRPr="0040093A">
        <w:rPr>
          <w:rFonts w:ascii="Times New Roman" w:hAnsi="Times New Roman" w:cs="Times New Roman"/>
        </w:rPr>
        <w:t xml:space="preserve">Wzór formularza ofertowego do  umowy wykonawczej stanowi </w:t>
      </w:r>
      <w:r w:rsidR="00655CB4" w:rsidRPr="0040093A">
        <w:rPr>
          <w:rFonts w:ascii="Times New Roman" w:hAnsi="Times New Roman" w:cs="Times New Roman"/>
          <w:b/>
          <w:color w:val="5B9BD5" w:themeColor="accent1"/>
        </w:rPr>
        <w:t>Z</w:t>
      </w:r>
      <w:r w:rsidRPr="0040093A">
        <w:rPr>
          <w:rFonts w:ascii="Times New Roman" w:hAnsi="Times New Roman" w:cs="Times New Roman"/>
          <w:b/>
          <w:color w:val="5B9BD5" w:themeColor="accent1"/>
        </w:rPr>
        <w:t xml:space="preserve">ałącznik nr </w:t>
      </w:r>
      <w:r w:rsidR="00655CB4" w:rsidRPr="0040093A">
        <w:rPr>
          <w:rFonts w:ascii="Times New Roman" w:hAnsi="Times New Roman" w:cs="Times New Roman"/>
          <w:b/>
          <w:color w:val="5B9BD5" w:themeColor="accent1"/>
        </w:rPr>
        <w:t>5</w:t>
      </w:r>
      <w:r w:rsidR="00AA545A" w:rsidRPr="0040093A">
        <w:rPr>
          <w:rFonts w:ascii="Times New Roman" w:hAnsi="Times New Roman" w:cs="Times New Roman"/>
          <w:b/>
          <w:color w:val="5B9BD5" w:themeColor="accent1"/>
        </w:rPr>
        <w:t xml:space="preserve"> do SWZ</w:t>
      </w:r>
    </w:p>
    <w:p w14:paraId="17CCC625" w14:textId="77777777" w:rsidR="00107293" w:rsidRPr="0040093A" w:rsidRDefault="00107293">
      <w:pPr>
        <w:pStyle w:val="Akapitzlist"/>
        <w:numPr>
          <w:ilvl w:val="0"/>
          <w:numId w:val="53"/>
        </w:numPr>
        <w:spacing w:after="0" w:line="276" w:lineRule="auto"/>
        <w:rPr>
          <w:rFonts w:ascii="Times New Roman" w:hAnsi="Times New Roman" w:cs="Times New Roman"/>
        </w:rPr>
      </w:pPr>
      <w:r w:rsidRPr="0040093A">
        <w:rPr>
          <w:rFonts w:ascii="Times New Roman" w:hAnsi="Times New Roman" w:cs="Times New Roman"/>
        </w:rPr>
        <w:t>Zakres zamówień wykonawczych tj.: ilość i rodzaj Zamawiający będzie określał każdorazowo w zaproszeniu do składania ofert wykonawczych za pomocą  formularza ofertowego do  umowy wykonawczej</w:t>
      </w:r>
      <w:r w:rsidR="00540659" w:rsidRPr="0040093A">
        <w:rPr>
          <w:rFonts w:ascii="Times New Roman" w:hAnsi="Times New Roman" w:cs="Times New Roman"/>
        </w:rPr>
        <w:t xml:space="preserve">, </w:t>
      </w:r>
      <w:r w:rsidRPr="0040093A">
        <w:rPr>
          <w:rFonts w:ascii="Times New Roman" w:hAnsi="Times New Roman" w:cs="Times New Roman"/>
        </w:rPr>
        <w:t xml:space="preserve"> </w:t>
      </w:r>
      <w:r w:rsidR="00540659" w:rsidRPr="0040093A">
        <w:rPr>
          <w:rFonts w:ascii="Times New Roman" w:hAnsi="Times New Roman" w:cs="Times New Roman"/>
        </w:rPr>
        <w:t xml:space="preserve">przesłanego do wykonawców z pośrednictwem  https://platformazakupowa.pl/pn/kwp_radom za pomocą narzędzia </w:t>
      </w:r>
      <w:r w:rsidR="00655CB4" w:rsidRPr="0040093A">
        <w:rPr>
          <w:rFonts w:ascii="Times New Roman" w:hAnsi="Times New Roman" w:cs="Times New Roman"/>
        </w:rPr>
        <w:t xml:space="preserve"> </w:t>
      </w:r>
      <w:r w:rsidR="00540659" w:rsidRPr="0040093A">
        <w:rPr>
          <w:rFonts w:ascii="Times New Roman" w:hAnsi="Times New Roman" w:cs="Times New Roman"/>
        </w:rPr>
        <w:t>‘’Oferty dodatkowe ’’.</w:t>
      </w:r>
    </w:p>
    <w:p w14:paraId="25DA3756" w14:textId="77777777" w:rsidR="00540659" w:rsidRPr="0040093A" w:rsidRDefault="00540659">
      <w:pPr>
        <w:pStyle w:val="Akapitzlist"/>
        <w:numPr>
          <w:ilvl w:val="0"/>
          <w:numId w:val="53"/>
        </w:numPr>
        <w:spacing w:after="0" w:line="276" w:lineRule="auto"/>
        <w:jc w:val="both"/>
        <w:rPr>
          <w:rFonts w:ascii="Times New Roman" w:hAnsi="Times New Roman" w:cs="Times New Roman"/>
          <w:b/>
        </w:rPr>
      </w:pPr>
      <w:r w:rsidRPr="0040093A">
        <w:rPr>
          <w:rFonts w:ascii="Times New Roman" w:hAnsi="Times New Roman" w:cs="Times New Roman"/>
          <w:b/>
        </w:rPr>
        <w:t>Sposób składania ofert</w:t>
      </w:r>
      <w:r w:rsidR="008256B1" w:rsidRPr="0040093A">
        <w:rPr>
          <w:rFonts w:ascii="Times New Roman" w:hAnsi="Times New Roman" w:cs="Times New Roman"/>
          <w:b/>
        </w:rPr>
        <w:t xml:space="preserve"> wykonawczych </w:t>
      </w:r>
    </w:p>
    <w:p w14:paraId="3F899311" w14:textId="77777777" w:rsidR="00540659" w:rsidRPr="0040093A" w:rsidRDefault="00540659">
      <w:pPr>
        <w:pStyle w:val="Akapitzlist"/>
        <w:numPr>
          <w:ilvl w:val="0"/>
          <w:numId w:val="54"/>
        </w:numPr>
        <w:spacing w:after="0" w:line="276" w:lineRule="auto"/>
        <w:jc w:val="both"/>
        <w:rPr>
          <w:rFonts w:ascii="Times New Roman" w:hAnsi="Times New Roman" w:cs="Times New Roman"/>
          <w:b/>
        </w:rPr>
      </w:pPr>
      <w:r w:rsidRPr="0040093A">
        <w:rPr>
          <w:rFonts w:ascii="Times New Roman" w:hAnsi="Times New Roman" w:cs="Times New Roman"/>
        </w:rPr>
        <w:t xml:space="preserve">Wykonawca składa ofertę za pośrednictwem Platformy pod adresem: </w:t>
      </w:r>
      <w:hyperlink r:id="rId32" w:history="1">
        <w:r w:rsidRPr="0040093A">
          <w:rPr>
            <w:rStyle w:val="Hipercze"/>
            <w:rFonts w:ascii="Times New Roman" w:hAnsi="Times New Roman" w:cs="Times New Roman"/>
            <w:color w:val="5B9BD5" w:themeColor="accent1"/>
          </w:rPr>
          <w:t>https://.platformazakupowa.pl/pn/kwp_radom</w:t>
        </w:r>
      </w:hyperlink>
      <w:r w:rsidRPr="0040093A">
        <w:rPr>
          <w:rFonts w:ascii="Times New Roman" w:hAnsi="Times New Roman" w:cs="Times New Roman"/>
          <w:b/>
          <w:color w:val="5B9BD5" w:themeColor="accent1"/>
        </w:rPr>
        <w:t xml:space="preserve"> </w:t>
      </w:r>
    </w:p>
    <w:p w14:paraId="1BDBCF31" w14:textId="77777777" w:rsidR="00540659" w:rsidRPr="0040093A" w:rsidRDefault="00540659">
      <w:pPr>
        <w:pStyle w:val="Akapitzlist"/>
        <w:numPr>
          <w:ilvl w:val="0"/>
          <w:numId w:val="54"/>
        </w:numPr>
        <w:spacing w:after="0" w:line="276" w:lineRule="auto"/>
        <w:jc w:val="both"/>
        <w:rPr>
          <w:rFonts w:ascii="Times New Roman" w:hAnsi="Times New Roman" w:cs="Times New Roman"/>
          <w:color w:val="5B9BD5" w:themeColor="accent1"/>
        </w:rPr>
      </w:pPr>
      <w:r w:rsidRPr="0040093A">
        <w:rPr>
          <w:rFonts w:ascii="Times New Roman" w:hAnsi="Times New Roman" w:cs="Times New Roman"/>
        </w:rPr>
        <w:t xml:space="preserve">Sposób złożenia oferty opisany został w </w:t>
      </w:r>
      <w:r w:rsidRPr="0040093A">
        <w:rPr>
          <w:rFonts w:ascii="Times New Roman" w:hAnsi="Times New Roman" w:cs="Times New Roman"/>
          <w:b/>
          <w:i/>
        </w:rPr>
        <w:t>„Instrukcji dla Wykonawców”</w:t>
      </w:r>
      <w:r w:rsidRPr="0040093A">
        <w:rPr>
          <w:rFonts w:ascii="Times New Roman" w:hAnsi="Times New Roman" w:cs="Times New Roman"/>
        </w:rPr>
        <w:t xml:space="preserve"> pod adresem: </w:t>
      </w:r>
      <w:hyperlink r:id="rId33" w:history="1">
        <w:r w:rsidRPr="0040093A">
          <w:rPr>
            <w:rStyle w:val="Hipercze"/>
            <w:rFonts w:ascii="Times New Roman" w:hAnsi="Times New Roman" w:cs="Times New Roman"/>
            <w:color w:val="5B9BD5" w:themeColor="accent1"/>
          </w:rPr>
          <w:t>https://platformazakupowa.pl/strona/45-instrukcje</w:t>
        </w:r>
      </w:hyperlink>
    </w:p>
    <w:p w14:paraId="5AA84060" w14:textId="77777777" w:rsidR="00540659" w:rsidRPr="0040093A" w:rsidRDefault="00540659">
      <w:pPr>
        <w:pStyle w:val="Akapitzlist"/>
        <w:numPr>
          <w:ilvl w:val="0"/>
          <w:numId w:val="54"/>
        </w:numPr>
        <w:spacing w:after="0" w:line="276" w:lineRule="auto"/>
        <w:jc w:val="both"/>
        <w:rPr>
          <w:rFonts w:ascii="Times New Roman" w:hAnsi="Times New Roman" w:cs="Times New Roman"/>
        </w:rPr>
      </w:pPr>
      <w:r w:rsidRPr="0040093A">
        <w:rPr>
          <w:rFonts w:ascii="Times New Roman" w:hAnsi="Times New Roman" w:cs="Times New Roman"/>
        </w:rPr>
        <w:t xml:space="preserve">Po wypełnieniu Formularza oferty i dołączenia wszystkich wymaganych załączników należy kliknąć przycisk </w:t>
      </w:r>
      <w:r w:rsidRPr="0040093A">
        <w:rPr>
          <w:rFonts w:ascii="Times New Roman" w:hAnsi="Times New Roman" w:cs="Times New Roman"/>
          <w:b/>
          <w:i/>
        </w:rPr>
        <w:t>„Przejdź do podsumowania”.</w:t>
      </w:r>
      <w:r w:rsidRPr="0040093A">
        <w:rPr>
          <w:rFonts w:ascii="Times New Roman" w:hAnsi="Times New Roman" w:cs="Times New Roman"/>
        </w:rPr>
        <w:t xml:space="preserve"> </w:t>
      </w:r>
    </w:p>
    <w:p w14:paraId="03BA77D9" w14:textId="77777777" w:rsidR="00540659" w:rsidRPr="0040093A" w:rsidRDefault="00540659">
      <w:pPr>
        <w:pStyle w:val="Akapitzlist"/>
        <w:numPr>
          <w:ilvl w:val="0"/>
          <w:numId w:val="54"/>
        </w:numPr>
        <w:spacing w:after="0" w:line="276" w:lineRule="auto"/>
        <w:jc w:val="both"/>
        <w:rPr>
          <w:rFonts w:ascii="Times New Roman" w:hAnsi="Times New Roman" w:cs="Times New Roman"/>
        </w:rPr>
      </w:pPr>
      <w:r w:rsidRPr="0040093A">
        <w:rPr>
          <w:rFonts w:ascii="Times New Roman" w:hAnsi="Times New Roman" w:cs="Times New Roman"/>
        </w:rPr>
        <w:t xml:space="preserve">Oferta lub wniosek składana elektronicznie musi zostać podpisana kwalifikowanym podpisem elektronicznym, podpisem zaufanym lub elektronicznym podpisem osobistym. W procesie składania oferty za pośrednictwem </w:t>
      </w:r>
      <w:hyperlink r:id="rId34" w:history="1">
        <w:r w:rsidRPr="0040093A">
          <w:rPr>
            <w:rStyle w:val="Hipercze"/>
            <w:rFonts w:ascii="Times New Roman" w:hAnsi="Times New Roman" w:cs="Times New Roman"/>
            <w:b/>
            <w:color w:val="5B9BD5" w:themeColor="accent1"/>
          </w:rPr>
          <w:t>https://.platformazakupowa.pl/pn/kwp_radom</w:t>
        </w:r>
      </w:hyperlink>
      <w:r w:rsidRPr="0040093A">
        <w:rPr>
          <w:rFonts w:ascii="Times New Roman" w:hAnsi="Times New Roman" w:cs="Times New Roman"/>
        </w:rPr>
        <w:t xml:space="preserve"> wykonawca powinien złożyć podpis bezpośrednio na dokumentach przesłanych za pośrednictwem </w:t>
      </w:r>
      <w:hyperlink r:id="rId35" w:history="1">
        <w:r w:rsidRPr="0040093A">
          <w:rPr>
            <w:rStyle w:val="Hipercze"/>
            <w:rFonts w:ascii="Times New Roman" w:hAnsi="Times New Roman" w:cs="Times New Roman"/>
            <w:b/>
            <w:color w:val="5B9BD5" w:themeColor="accent1"/>
          </w:rPr>
          <w:t>https://.platformazakupowa.pl/pn/kwp_radom</w:t>
        </w:r>
      </w:hyperlink>
      <w:r w:rsidRPr="0040093A">
        <w:rPr>
          <w:rFonts w:ascii="Times New Roman" w:hAnsi="Times New Roman" w:cs="Times New Roman"/>
          <w:color w:val="5B9BD5" w:themeColor="accent1"/>
        </w:rPr>
        <w:t xml:space="preserve"> </w:t>
      </w:r>
      <w:r w:rsidRPr="0040093A">
        <w:rPr>
          <w:rFonts w:ascii="Times New Roman" w:hAnsi="Times New Roman" w:cs="Times New Roman"/>
        </w:rPr>
        <w:t xml:space="preserve">Zalecamy stosowanie podpisu na każdym załączonym pliku osobno, w szczególności wskazanych w art. 63 ust 1 oraz ust.2 </w:t>
      </w:r>
      <w:proofErr w:type="spellStart"/>
      <w:r w:rsidRPr="0040093A">
        <w:rPr>
          <w:rFonts w:ascii="Times New Roman" w:hAnsi="Times New Roman" w:cs="Times New Roman"/>
        </w:rPr>
        <w:t>Pzp</w:t>
      </w:r>
      <w:proofErr w:type="spellEnd"/>
      <w:r w:rsidRPr="0040093A">
        <w:rPr>
          <w:rFonts w:ascii="Times New Roman" w:hAnsi="Times New Roman" w:cs="Times New Roman"/>
        </w:rPr>
        <w:t>, gdzie zaznaczono, iż oferty, wnioski o dopuszczenie do udziału w postępowaniu oraz oświadczenie, o którym mowa w art. 125 ust.1 sporządza się, pod rygorem nieważności, w postaci lub formie elektronicznej i opatruje się odpowiednio kwalifikowanym podpisem elektronicznym, podpisem zaufanym lub elektronicznym podpisem osobistym.</w:t>
      </w:r>
    </w:p>
    <w:p w14:paraId="23947290" w14:textId="41729168" w:rsidR="00540659" w:rsidRPr="0040093A" w:rsidRDefault="00540659">
      <w:pPr>
        <w:pStyle w:val="Akapitzlist"/>
        <w:numPr>
          <w:ilvl w:val="0"/>
          <w:numId w:val="54"/>
        </w:numPr>
        <w:spacing w:after="0" w:line="276" w:lineRule="auto"/>
        <w:jc w:val="both"/>
        <w:rPr>
          <w:rFonts w:ascii="Times New Roman" w:hAnsi="Times New Roman" w:cs="Times New Roman"/>
          <w:b/>
        </w:rPr>
      </w:pPr>
      <w:r w:rsidRPr="0040093A">
        <w:rPr>
          <w:rFonts w:ascii="Times New Roman" w:hAnsi="Times New Roman" w:cs="Times New Roman"/>
          <w:b/>
        </w:rPr>
        <w:t xml:space="preserve">Opatrzenie właściwym podpisem oferty/lub paczki następuje przed czynnością zaszyfrowania. Złożenie podpisu jedynie w innym miejscu nie jest równoznaczne ze złożeniem podpisu pod ofertą. Oferta, która została złożona bez opatrzenia właściwym podpisem elektronicznym podlegać będzie odrzuceniu na podstawie art. 226 ust. 1 pkt 3 ustawy </w:t>
      </w:r>
      <w:proofErr w:type="spellStart"/>
      <w:r w:rsidRPr="0040093A">
        <w:rPr>
          <w:rFonts w:ascii="Times New Roman" w:hAnsi="Times New Roman" w:cs="Times New Roman"/>
          <w:b/>
        </w:rPr>
        <w:t>Pzp</w:t>
      </w:r>
      <w:proofErr w:type="spellEnd"/>
      <w:r w:rsidRPr="0040093A">
        <w:rPr>
          <w:rFonts w:ascii="Times New Roman" w:hAnsi="Times New Roman" w:cs="Times New Roman"/>
          <w:b/>
        </w:rPr>
        <w:t xml:space="preserve"> z uwagi na niezgodność z art. 63 ustawy </w:t>
      </w:r>
      <w:proofErr w:type="spellStart"/>
      <w:r w:rsidRPr="0040093A">
        <w:rPr>
          <w:rFonts w:ascii="Times New Roman" w:hAnsi="Times New Roman" w:cs="Times New Roman"/>
          <w:b/>
        </w:rPr>
        <w:t>Pzp</w:t>
      </w:r>
      <w:proofErr w:type="spellEnd"/>
      <w:r w:rsidRPr="0040093A">
        <w:rPr>
          <w:rFonts w:ascii="Times New Roman" w:hAnsi="Times New Roman" w:cs="Times New Roman"/>
          <w:b/>
        </w:rPr>
        <w:t>.</w:t>
      </w:r>
    </w:p>
    <w:p w14:paraId="10FBB0AB" w14:textId="77777777" w:rsidR="00540659" w:rsidRPr="0040093A" w:rsidRDefault="00540659">
      <w:pPr>
        <w:pStyle w:val="Akapitzlist"/>
        <w:numPr>
          <w:ilvl w:val="0"/>
          <w:numId w:val="54"/>
        </w:numPr>
        <w:spacing w:after="0" w:line="276" w:lineRule="auto"/>
        <w:jc w:val="both"/>
        <w:rPr>
          <w:rFonts w:ascii="Times New Roman" w:hAnsi="Times New Roman" w:cs="Times New Roman"/>
          <w:color w:val="5B9BD5" w:themeColor="accent1"/>
        </w:rPr>
      </w:pPr>
      <w:r w:rsidRPr="0040093A">
        <w:rPr>
          <w:rFonts w:ascii="Times New Roman" w:hAnsi="Times New Roman" w:cs="Times New Roman"/>
        </w:rPr>
        <w:t xml:space="preserve">Szczegółowa instrukcja dla Wykonawców dotycząca złożenia, zmiany i wycofania oferty znajduje się na stronie internetowej pod adresem: </w:t>
      </w:r>
      <w:hyperlink r:id="rId36" w:history="1">
        <w:r w:rsidRPr="0040093A">
          <w:rPr>
            <w:rStyle w:val="Hipercze"/>
            <w:rFonts w:ascii="Times New Roman" w:hAnsi="Times New Roman" w:cs="Times New Roman"/>
            <w:color w:val="5B9BD5" w:themeColor="accent1"/>
          </w:rPr>
          <w:t>https://platformazakupowa.pl/strona/45-instrukcje</w:t>
        </w:r>
      </w:hyperlink>
    </w:p>
    <w:p w14:paraId="22B545FF" w14:textId="77777777" w:rsidR="00540659" w:rsidRPr="0040093A" w:rsidRDefault="00540659">
      <w:pPr>
        <w:pStyle w:val="Akapitzlist"/>
        <w:numPr>
          <w:ilvl w:val="0"/>
          <w:numId w:val="54"/>
        </w:numPr>
        <w:spacing w:after="0" w:line="276" w:lineRule="auto"/>
        <w:jc w:val="both"/>
        <w:rPr>
          <w:rFonts w:ascii="Times New Roman" w:hAnsi="Times New Roman" w:cs="Times New Roman"/>
        </w:rPr>
      </w:pPr>
      <w:r w:rsidRPr="0040093A">
        <w:rPr>
          <w:rFonts w:ascii="Times New Roman" w:hAnsi="Times New Roman" w:cs="Times New Roman"/>
          <w:b/>
        </w:rPr>
        <w:lastRenderedPageBreak/>
        <w:t xml:space="preserve">Maksymalny rozmiar jednego pliku przesyłanego za pośrednictwem dedykowanych </w:t>
      </w:r>
      <w:r w:rsidRPr="0040093A">
        <w:rPr>
          <w:rFonts w:ascii="Times New Roman" w:hAnsi="Times New Roman" w:cs="Times New Roman"/>
          <w:b/>
          <w:i/>
        </w:rPr>
        <w:t>„FORMULARZA”</w:t>
      </w:r>
      <w:r w:rsidRPr="0040093A">
        <w:rPr>
          <w:rFonts w:ascii="Times New Roman" w:hAnsi="Times New Roman" w:cs="Times New Roman"/>
          <w:b/>
        </w:rPr>
        <w:t xml:space="preserve"> do: złożenia, zmiany, wycofania oferty wynosi 150 MB.</w:t>
      </w:r>
      <w:r w:rsidRPr="0040093A">
        <w:rPr>
          <w:rFonts w:ascii="Times New Roman" w:hAnsi="Times New Roman" w:cs="Times New Roman"/>
        </w:rPr>
        <w:t xml:space="preserve"> </w:t>
      </w:r>
    </w:p>
    <w:p w14:paraId="1F4B121E" w14:textId="77777777" w:rsidR="00540659" w:rsidRPr="0040093A" w:rsidRDefault="00540659">
      <w:pPr>
        <w:pStyle w:val="Akapitzlist"/>
        <w:numPr>
          <w:ilvl w:val="0"/>
          <w:numId w:val="54"/>
        </w:numPr>
        <w:spacing w:after="0" w:line="276" w:lineRule="auto"/>
        <w:jc w:val="both"/>
        <w:rPr>
          <w:rFonts w:ascii="Times New Roman" w:hAnsi="Times New Roman" w:cs="Times New Roman"/>
        </w:rPr>
      </w:pPr>
      <w:r w:rsidRPr="0040093A">
        <w:rPr>
          <w:rFonts w:ascii="Times New Roman" w:hAnsi="Times New Roman" w:cs="Times New Roman"/>
          <w:b/>
          <w:u w:val="single"/>
        </w:rPr>
        <w:t>Wykonawca przed upływem terminu do składania ofert może wycofać ofertę.</w:t>
      </w:r>
      <w:r w:rsidRPr="0040093A">
        <w:rPr>
          <w:rFonts w:ascii="Times New Roman" w:hAnsi="Times New Roman" w:cs="Times New Roman"/>
        </w:rPr>
        <w:t xml:space="preserve"> Sposób wycofania oferty został opisany w „Instrukcji dla Wykonawców platformazakupowa.pl”</w:t>
      </w:r>
    </w:p>
    <w:p w14:paraId="1E02D182" w14:textId="77777777" w:rsidR="00540659" w:rsidRPr="0040093A" w:rsidRDefault="00540659">
      <w:pPr>
        <w:pStyle w:val="Akapitzlist"/>
        <w:numPr>
          <w:ilvl w:val="0"/>
          <w:numId w:val="54"/>
        </w:numPr>
        <w:spacing w:after="0" w:line="276" w:lineRule="auto"/>
        <w:jc w:val="both"/>
        <w:rPr>
          <w:rFonts w:ascii="Times New Roman" w:hAnsi="Times New Roman" w:cs="Times New Roman"/>
        </w:rPr>
      </w:pPr>
      <w:r w:rsidRPr="0040093A">
        <w:rPr>
          <w:rFonts w:ascii="Times New Roman" w:hAnsi="Times New Roman" w:cs="Times New Roman"/>
        </w:rPr>
        <w:t>Wykonawca po upływie terminu do składania ofert nie może wycofać złożonej oferty.</w:t>
      </w:r>
    </w:p>
    <w:p w14:paraId="6D2C1C13" w14:textId="77777777" w:rsidR="00540659" w:rsidRPr="0040093A" w:rsidRDefault="00540659">
      <w:pPr>
        <w:pStyle w:val="Akapitzlist"/>
        <w:numPr>
          <w:ilvl w:val="0"/>
          <w:numId w:val="54"/>
        </w:numPr>
        <w:spacing w:after="0" w:line="276" w:lineRule="auto"/>
        <w:jc w:val="both"/>
        <w:rPr>
          <w:rFonts w:ascii="Times New Roman" w:hAnsi="Times New Roman" w:cs="Times New Roman"/>
        </w:rPr>
      </w:pPr>
      <w:r w:rsidRPr="0040093A">
        <w:rPr>
          <w:rFonts w:ascii="Times New Roman" w:hAnsi="Times New Roman" w:cs="Times New Roman"/>
        </w:rPr>
        <w:t>Wykonawca może złożyć tylko jedną ofertę</w:t>
      </w:r>
      <w:r w:rsidR="008256B1" w:rsidRPr="0040093A">
        <w:rPr>
          <w:rFonts w:ascii="Times New Roman" w:hAnsi="Times New Roman" w:cs="Times New Roman"/>
        </w:rPr>
        <w:t xml:space="preserve"> dla każdego z zadań. </w:t>
      </w:r>
    </w:p>
    <w:p w14:paraId="503DF96A" w14:textId="77777777" w:rsidR="00540659" w:rsidRPr="0040093A" w:rsidRDefault="00540659">
      <w:pPr>
        <w:pStyle w:val="Akapitzlist"/>
        <w:numPr>
          <w:ilvl w:val="0"/>
          <w:numId w:val="54"/>
        </w:numPr>
        <w:spacing w:after="0" w:line="276" w:lineRule="auto"/>
        <w:jc w:val="both"/>
        <w:rPr>
          <w:rFonts w:ascii="Times New Roman" w:hAnsi="Times New Roman" w:cs="Times New Roman"/>
        </w:rPr>
      </w:pPr>
      <w:r w:rsidRPr="0040093A">
        <w:rPr>
          <w:rFonts w:ascii="Times New Roman" w:hAnsi="Times New Roman" w:cs="Times New Roman"/>
        </w:rPr>
        <w:t>Ofertę podpisuje Wykonawca lub jego pełnomocnik.</w:t>
      </w:r>
    </w:p>
    <w:p w14:paraId="749642BA" w14:textId="77777777" w:rsidR="00D95A04" w:rsidRPr="0040093A" w:rsidRDefault="00D95A04" w:rsidP="00D95A04">
      <w:pPr>
        <w:spacing w:after="0" w:line="276" w:lineRule="auto"/>
        <w:jc w:val="both"/>
        <w:rPr>
          <w:rFonts w:ascii="Times New Roman" w:hAnsi="Times New Roman" w:cs="Times New Roman"/>
        </w:rPr>
      </w:pPr>
    </w:p>
    <w:p w14:paraId="438AD700" w14:textId="63410A56" w:rsidR="00D95A04" w:rsidRPr="0040093A" w:rsidRDefault="00D95A04">
      <w:pPr>
        <w:pStyle w:val="Akapitzlist"/>
        <w:numPr>
          <w:ilvl w:val="0"/>
          <w:numId w:val="53"/>
        </w:numPr>
        <w:spacing w:after="0" w:line="276" w:lineRule="auto"/>
        <w:jc w:val="both"/>
        <w:rPr>
          <w:rFonts w:ascii="Times New Roman" w:hAnsi="Times New Roman" w:cs="Times New Roman"/>
          <w:b/>
        </w:rPr>
      </w:pPr>
      <w:r w:rsidRPr="0040093A">
        <w:rPr>
          <w:rFonts w:ascii="Times New Roman" w:hAnsi="Times New Roman" w:cs="Times New Roman"/>
        </w:rPr>
        <w:t xml:space="preserve"> </w:t>
      </w:r>
      <w:r w:rsidRPr="0040093A">
        <w:rPr>
          <w:rFonts w:ascii="Times New Roman" w:hAnsi="Times New Roman" w:cs="Times New Roman"/>
          <w:b/>
        </w:rPr>
        <w:t xml:space="preserve">Kryteria i sposoby oceny ofert wykonawczych  w celu podpisania umowy wykonawczej </w:t>
      </w:r>
      <w:r w:rsidR="00F86378">
        <w:rPr>
          <w:rFonts w:ascii="Times New Roman" w:hAnsi="Times New Roman" w:cs="Times New Roman"/>
          <w:b/>
        </w:rPr>
        <w:br/>
      </w:r>
      <w:r w:rsidRPr="0040093A">
        <w:rPr>
          <w:rFonts w:ascii="Times New Roman" w:hAnsi="Times New Roman" w:cs="Times New Roman"/>
          <w:b/>
        </w:rPr>
        <w:t>z Wykonawcą,  z którym zawarł umowę ramową – (dotyczy wszystkich zadań):</w:t>
      </w:r>
    </w:p>
    <w:p w14:paraId="0F0C13DE" w14:textId="77777777" w:rsidR="00DA591A" w:rsidRDefault="00832912" w:rsidP="00DA591A">
      <w:pPr>
        <w:widowControl w:val="0"/>
        <w:tabs>
          <w:tab w:val="left" w:pos="0"/>
        </w:tabs>
        <w:spacing w:after="0" w:line="240" w:lineRule="auto"/>
        <w:jc w:val="both"/>
        <w:rPr>
          <w:rFonts w:ascii="Times New Roman" w:hAnsi="Times New Roman" w:cs="Times New Roman"/>
        </w:rPr>
      </w:pPr>
      <w:r w:rsidRPr="0040093A">
        <w:rPr>
          <w:rFonts w:ascii="Times New Roman" w:hAnsi="Times New Roman" w:cs="Times New Roman"/>
        </w:rPr>
        <w:t xml:space="preserve">          </w:t>
      </w:r>
    </w:p>
    <w:p w14:paraId="2DFB906D" w14:textId="7646A3F0" w:rsidR="00DA591A" w:rsidRDefault="00DA591A" w:rsidP="00DA591A">
      <w:pPr>
        <w:widowControl w:val="0"/>
        <w:tabs>
          <w:tab w:val="left" w:pos="0"/>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bCs/>
        </w:rPr>
        <w:t xml:space="preserve">Kryterium I - </w:t>
      </w:r>
      <w:r>
        <w:rPr>
          <w:rFonts w:ascii="Times New Roman" w:eastAsia="Times New Roman" w:hAnsi="Times New Roman" w:cs="Times New Roman"/>
          <w:b/>
          <w:sz w:val="20"/>
          <w:szCs w:val="20"/>
        </w:rPr>
        <w:t>cena – waga 60%</w:t>
      </w:r>
    </w:p>
    <w:p w14:paraId="26E07DDD" w14:textId="146E85C1" w:rsidR="00DA591A" w:rsidRDefault="00DA591A" w:rsidP="00DA591A">
      <w:pPr>
        <w:widowControl w:val="0"/>
        <w:spacing w:after="0" w:line="240" w:lineRule="auto"/>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sidR="003265A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003265A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(CN:COB)</w:t>
      </w:r>
      <w:r w:rsidR="003265A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x</w:t>
      </w:r>
      <w:r w:rsidR="003265A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60</w:t>
      </w:r>
      <w:r w:rsidR="003265A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pkt.</w:t>
      </w:r>
    </w:p>
    <w:p w14:paraId="0D496014" w14:textId="77777777" w:rsidR="00DA591A" w:rsidRDefault="00DA591A" w:rsidP="00DA591A">
      <w:pPr>
        <w:widowControl w:val="0"/>
        <w:spacing w:after="0" w:line="240" w:lineRule="auto"/>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gdzie: C-przyznane punkty w kryterium „cena”, CN – najniższa zaoferowana cena ofertowa (brutto) spośród wszystkich ofert podlegających ocenie, COB – cena oferty badanej (brutto)</w:t>
      </w:r>
    </w:p>
    <w:p w14:paraId="255059E6" w14:textId="77777777" w:rsidR="00D7530F" w:rsidRDefault="00D7530F" w:rsidP="00DA591A">
      <w:pPr>
        <w:widowControl w:val="0"/>
        <w:spacing w:after="0" w:line="240" w:lineRule="auto"/>
        <w:jc w:val="both"/>
        <w:rPr>
          <w:rFonts w:ascii="Times New Roman" w:eastAsia="Times New Roman" w:hAnsi="Times New Roman" w:cs="Times New Roman"/>
          <w:b/>
          <w:bCs/>
          <w:sz w:val="20"/>
          <w:szCs w:val="20"/>
        </w:rPr>
      </w:pPr>
    </w:p>
    <w:p w14:paraId="4BB0BE63" w14:textId="0AD4EB37" w:rsidR="00DA591A" w:rsidRDefault="00DA591A" w:rsidP="00DA591A">
      <w:pPr>
        <w:widowControl w:val="0"/>
        <w:spacing w:after="0" w:line="240" w:lineRule="auto"/>
        <w:jc w:val="both"/>
        <w:rPr>
          <w:rFonts w:ascii="Times New Roman" w:eastAsia="Times New Roman" w:hAnsi="Times New Roman" w:cs="Times New Roman"/>
          <w:sz w:val="20"/>
          <w:szCs w:val="20"/>
        </w:rPr>
      </w:pPr>
      <w:r w:rsidRPr="00DA591A">
        <w:rPr>
          <w:rFonts w:ascii="Times New Roman" w:eastAsia="Times New Roman" w:hAnsi="Times New Roman" w:cs="Times New Roman"/>
          <w:b/>
          <w:bCs/>
          <w:sz w:val="20"/>
          <w:szCs w:val="20"/>
        </w:rPr>
        <w:t>Kryterium II</w:t>
      </w:r>
      <w:r>
        <w:rPr>
          <w:rFonts w:ascii="Times New Roman" w:eastAsia="Times New Roman" w:hAnsi="Times New Roman" w:cs="Times New Roman"/>
          <w:sz w:val="20"/>
          <w:szCs w:val="20"/>
        </w:rPr>
        <w:t xml:space="preserve"> - </w:t>
      </w:r>
      <w:r w:rsidRPr="00975DD6">
        <w:rPr>
          <w:rFonts w:ascii="Times New Roman" w:eastAsia="Times New Roman" w:hAnsi="Times New Roman" w:cs="Times New Roman"/>
          <w:b/>
          <w:sz w:val="20"/>
          <w:szCs w:val="20"/>
        </w:rPr>
        <w:t>termin dostawy</w:t>
      </w:r>
      <w:r>
        <w:rPr>
          <w:rFonts w:ascii="Times New Roman" w:eastAsia="Times New Roman" w:hAnsi="Times New Roman" w:cs="Times New Roman"/>
          <w:sz w:val="20"/>
          <w:szCs w:val="20"/>
        </w:rPr>
        <w:t xml:space="preserve"> T (wyrażony w dniach kalendarzowych – liczbie całkowitej), poniżej maksymalnych warunków (wymagane maksimum 28 dni kalendarzowych)</w:t>
      </w:r>
    </w:p>
    <w:p w14:paraId="5684B2A8" w14:textId="77777777" w:rsidR="00DA591A" w:rsidRDefault="00DA591A" w:rsidP="00DA591A">
      <w:pPr>
        <w:widowControl w:val="0"/>
        <w:spacing w:after="0" w:line="240" w:lineRule="auto"/>
        <w:ind w:left="284" w:firstLine="283"/>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 waga 40% (maksymalnie Wykonawca może otrzymać 40 punktów)</w:t>
      </w:r>
    </w:p>
    <w:p w14:paraId="3BC6C554" w14:textId="77777777" w:rsidR="00DA591A" w:rsidRDefault="00DA591A" w:rsidP="00DA591A">
      <w:pPr>
        <w:widowControl w:val="0"/>
        <w:spacing w:after="0" w:line="240" w:lineRule="auto"/>
        <w:ind w:left="284"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 dni kalendarzowych i więcej  -  0 pkt.</w:t>
      </w:r>
    </w:p>
    <w:p w14:paraId="538CE960" w14:textId="77777777" w:rsidR="00DA591A" w:rsidRDefault="00DA591A" w:rsidP="00DA591A">
      <w:pPr>
        <w:widowControl w:val="0"/>
        <w:spacing w:after="0" w:line="240" w:lineRule="auto"/>
        <w:ind w:left="284"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8-20 dni kalendarzowych  -  10 pkt.</w:t>
      </w:r>
    </w:p>
    <w:p w14:paraId="7B6B6F4F" w14:textId="37E53FF7" w:rsidR="00DA591A" w:rsidRPr="00DA591A" w:rsidRDefault="00DA591A" w:rsidP="00DA591A">
      <w:pPr>
        <w:widowControl w:val="0"/>
        <w:spacing w:after="0" w:line="240" w:lineRule="auto"/>
        <w:ind w:left="284"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 dni kalendarzowych i mniej  -  40 pkt.</w:t>
      </w:r>
    </w:p>
    <w:p w14:paraId="29D0D0EA" w14:textId="082F1BDD" w:rsidR="00DA591A" w:rsidRPr="00DA591A" w:rsidRDefault="00DA591A" w:rsidP="00DA591A">
      <w:pPr>
        <w:widowControl w:val="0"/>
        <w:spacing w:after="0" w:line="240" w:lineRule="auto"/>
        <w:ind w:left="284" w:firstLine="283"/>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Łączna ilość punktów ocenianej oferty:    W</w:t>
      </w:r>
      <w:r w:rsidR="003265A9">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w:t>
      </w:r>
      <w:r w:rsidR="003265A9">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C+T</w:t>
      </w:r>
    </w:p>
    <w:p w14:paraId="4408E8B5" w14:textId="0752E9EC" w:rsidR="00DA591A" w:rsidRDefault="00DA591A" w:rsidP="00DA591A">
      <w:pPr>
        <w:widowControl w:val="0"/>
        <w:spacing w:after="0" w:line="240" w:lineRule="auto"/>
        <w:ind w:lef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gdzie: W- łączna punktacja, C-punkty za kryterium cena, T- punkty za kryterium termin dostawy</w:t>
      </w:r>
    </w:p>
    <w:p w14:paraId="69631BFB" w14:textId="77777777" w:rsidR="00DA591A" w:rsidRDefault="00DA591A" w:rsidP="00DA591A">
      <w:pPr>
        <w:widowControl w:val="0"/>
        <w:spacing w:after="0" w:line="240" w:lineRule="auto"/>
        <w:ind w:left="284"/>
        <w:jc w:val="both"/>
        <w:rPr>
          <w:rFonts w:ascii="Times New Roman" w:eastAsia="Times New Roman" w:hAnsi="Times New Roman" w:cs="Times New Roman"/>
          <w:sz w:val="20"/>
          <w:szCs w:val="20"/>
        </w:rPr>
      </w:pPr>
    </w:p>
    <w:p w14:paraId="24D4377B" w14:textId="12E4AA3A" w:rsidR="00DA591A" w:rsidRPr="00C77FA0" w:rsidRDefault="00DA591A" w:rsidP="00DA591A">
      <w:pPr>
        <w:widowControl w:val="0"/>
        <w:spacing w:after="0" w:line="240" w:lineRule="auto"/>
        <w:ind w:left="284"/>
        <w:jc w:val="both"/>
        <w:rPr>
          <w:rFonts w:ascii="Times New Roman" w:eastAsia="Times New Roman" w:hAnsi="Times New Roman" w:cs="Times New Roman"/>
          <w:sz w:val="20"/>
          <w:szCs w:val="20"/>
        </w:rPr>
      </w:pPr>
      <w:r w:rsidRPr="00C77FA0">
        <w:rPr>
          <w:rFonts w:ascii="Times New Roman" w:eastAsia="Times New Roman" w:hAnsi="Times New Roman" w:cs="Times New Roman"/>
          <w:sz w:val="20"/>
          <w:szCs w:val="20"/>
        </w:rPr>
        <w:t xml:space="preserve">Oferty zawierające termin dostawy dłuższy niż </w:t>
      </w:r>
      <w:r>
        <w:rPr>
          <w:rFonts w:ascii="Times New Roman" w:eastAsia="Times New Roman" w:hAnsi="Times New Roman" w:cs="Times New Roman"/>
          <w:sz w:val="20"/>
          <w:szCs w:val="20"/>
        </w:rPr>
        <w:t>21</w:t>
      </w:r>
      <w:r w:rsidRPr="00C77FA0">
        <w:rPr>
          <w:rFonts w:ascii="Times New Roman" w:eastAsia="Times New Roman" w:hAnsi="Times New Roman" w:cs="Times New Roman"/>
          <w:sz w:val="20"/>
          <w:szCs w:val="20"/>
        </w:rPr>
        <w:t xml:space="preserve"> dni kalendarzowych zostaną odrzucone, jako niezgodne</w:t>
      </w:r>
      <w:r w:rsidRPr="00C77FA0">
        <w:rPr>
          <w:rFonts w:ascii="Times New Roman" w:eastAsia="Times New Roman" w:hAnsi="Times New Roman" w:cs="Times New Roman"/>
          <w:sz w:val="20"/>
          <w:szCs w:val="20"/>
        </w:rPr>
        <w:br/>
        <w:t xml:space="preserve">z SWZ, natomiast w przypadku ofert  zawierających  termin  dostawy  krótszy  niż  </w:t>
      </w:r>
      <w:r>
        <w:rPr>
          <w:rFonts w:ascii="Times New Roman" w:eastAsia="Times New Roman" w:hAnsi="Times New Roman" w:cs="Times New Roman"/>
          <w:sz w:val="20"/>
          <w:szCs w:val="20"/>
        </w:rPr>
        <w:t>7</w:t>
      </w:r>
      <w:r w:rsidRPr="00C77FA0">
        <w:rPr>
          <w:rFonts w:ascii="Times New Roman" w:eastAsia="Times New Roman" w:hAnsi="Times New Roman" w:cs="Times New Roman"/>
          <w:sz w:val="20"/>
          <w:szCs w:val="20"/>
        </w:rPr>
        <w:t xml:space="preserve"> dni   kalendarzowych,</w:t>
      </w:r>
    </w:p>
    <w:p w14:paraId="7C612759" w14:textId="77777777" w:rsidR="00DA591A" w:rsidRDefault="00DA591A" w:rsidP="00DA591A">
      <w:pPr>
        <w:widowControl w:val="0"/>
        <w:spacing w:after="0" w:line="240" w:lineRule="auto"/>
        <w:ind w:left="284"/>
        <w:jc w:val="both"/>
        <w:rPr>
          <w:rFonts w:ascii="Times New Roman" w:eastAsia="Times New Roman" w:hAnsi="Times New Roman" w:cs="Times New Roman"/>
          <w:sz w:val="20"/>
          <w:szCs w:val="20"/>
        </w:rPr>
      </w:pPr>
      <w:r w:rsidRPr="00C77FA0">
        <w:rPr>
          <w:rFonts w:ascii="Times New Roman" w:eastAsia="Times New Roman" w:hAnsi="Times New Roman" w:cs="Times New Roman"/>
          <w:sz w:val="20"/>
          <w:szCs w:val="20"/>
        </w:rPr>
        <w:t>do wyliczenia</w:t>
      </w:r>
      <w:r>
        <w:rPr>
          <w:rFonts w:ascii="Times New Roman" w:eastAsia="Times New Roman" w:hAnsi="Times New Roman" w:cs="Times New Roman"/>
          <w:sz w:val="20"/>
          <w:szCs w:val="20"/>
        </w:rPr>
        <w:t xml:space="preserve"> </w:t>
      </w:r>
      <w:r w:rsidRPr="00C77FA0">
        <w:rPr>
          <w:rFonts w:ascii="Times New Roman" w:eastAsia="Times New Roman" w:hAnsi="Times New Roman" w:cs="Times New Roman"/>
          <w:sz w:val="20"/>
          <w:szCs w:val="20"/>
        </w:rPr>
        <w:t xml:space="preserve">i przyznania ofercie punktacji za zaoferowany termin dostawy  przyjęte zostanie </w:t>
      </w:r>
      <w:r>
        <w:rPr>
          <w:rFonts w:ascii="Times New Roman" w:eastAsia="Times New Roman" w:hAnsi="Times New Roman" w:cs="Times New Roman"/>
          <w:sz w:val="20"/>
          <w:szCs w:val="20"/>
        </w:rPr>
        <w:t>7</w:t>
      </w:r>
      <w:r w:rsidRPr="00C77FA0">
        <w:rPr>
          <w:rFonts w:ascii="Times New Roman" w:eastAsia="Times New Roman" w:hAnsi="Times New Roman" w:cs="Times New Roman"/>
          <w:sz w:val="20"/>
          <w:szCs w:val="20"/>
        </w:rPr>
        <w:t xml:space="preserve"> dni kalendarzowych.</w:t>
      </w:r>
    </w:p>
    <w:p w14:paraId="1526503F" w14:textId="362F6DFB" w:rsidR="00540659" w:rsidRPr="0040093A" w:rsidRDefault="00540659" w:rsidP="00DA591A">
      <w:pPr>
        <w:spacing w:after="0" w:line="276" w:lineRule="auto"/>
        <w:jc w:val="both"/>
        <w:rPr>
          <w:rFonts w:ascii="Times New Roman" w:hAnsi="Times New Roman" w:cs="Times New Roman"/>
        </w:rPr>
      </w:pPr>
    </w:p>
    <w:p w14:paraId="79E12AD8" w14:textId="77777777" w:rsidR="002C53B2" w:rsidRPr="0040093A" w:rsidRDefault="002C53B2">
      <w:pPr>
        <w:pStyle w:val="Akapitzlist"/>
        <w:numPr>
          <w:ilvl w:val="0"/>
          <w:numId w:val="53"/>
        </w:numPr>
        <w:spacing w:after="0" w:line="276" w:lineRule="auto"/>
        <w:jc w:val="both"/>
        <w:rPr>
          <w:rFonts w:ascii="Times New Roman" w:hAnsi="Times New Roman" w:cs="Times New Roman"/>
        </w:rPr>
      </w:pPr>
      <w:r w:rsidRPr="0040093A">
        <w:rPr>
          <w:rFonts w:ascii="Times New Roman" w:hAnsi="Times New Roman" w:cs="Times New Roman"/>
        </w:rPr>
        <w:t xml:space="preserve">Wskazany w ofercie wykonawczej okres gwarancji i termin realizacji nie będą podlegały ocenie. </w:t>
      </w:r>
    </w:p>
    <w:p w14:paraId="4E3595E1" w14:textId="043D37F7" w:rsidR="0005427F" w:rsidRPr="0040093A" w:rsidRDefault="0005427F">
      <w:pPr>
        <w:pStyle w:val="Akapitzlist"/>
        <w:numPr>
          <w:ilvl w:val="0"/>
          <w:numId w:val="53"/>
        </w:numPr>
        <w:spacing w:after="0" w:line="276" w:lineRule="auto"/>
        <w:jc w:val="both"/>
        <w:rPr>
          <w:rFonts w:ascii="Times New Roman" w:hAnsi="Times New Roman" w:cs="Times New Roman"/>
        </w:rPr>
      </w:pPr>
      <w:r w:rsidRPr="0040093A">
        <w:rPr>
          <w:rFonts w:ascii="Times New Roman" w:hAnsi="Times New Roman" w:cs="Times New Roman"/>
        </w:rPr>
        <w:t xml:space="preserve">Zamówienie wykonawcze uważa się za udzielone w momencie zawarcia przez Zamawiającego </w:t>
      </w:r>
      <w:r w:rsidR="000138DA" w:rsidRPr="0040093A">
        <w:rPr>
          <w:rFonts w:ascii="Times New Roman" w:hAnsi="Times New Roman" w:cs="Times New Roman"/>
        </w:rPr>
        <w:br/>
      </w:r>
      <w:r w:rsidRPr="0040093A">
        <w:rPr>
          <w:rFonts w:ascii="Times New Roman" w:hAnsi="Times New Roman" w:cs="Times New Roman"/>
        </w:rPr>
        <w:t xml:space="preserve">z wybranym Wykonawcą umowy wykonawczej na realizację dostaw określonych </w:t>
      </w:r>
      <w:r w:rsidR="00D7530F">
        <w:rPr>
          <w:rFonts w:ascii="Times New Roman" w:hAnsi="Times New Roman" w:cs="Times New Roman"/>
        </w:rPr>
        <w:br/>
      </w:r>
      <w:r w:rsidRPr="0040093A">
        <w:rPr>
          <w:rFonts w:ascii="Times New Roman" w:hAnsi="Times New Roman" w:cs="Times New Roman"/>
        </w:rPr>
        <w:t xml:space="preserve">w zaproszeniu  do składania ofert wykonawczych. </w:t>
      </w:r>
    </w:p>
    <w:p w14:paraId="78C3CADA" w14:textId="1A354CC5" w:rsidR="00832912" w:rsidRPr="0040093A" w:rsidRDefault="0005427F">
      <w:pPr>
        <w:pStyle w:val="Akapitzlist"/>
        <w:numPr>
          <w:ilvl w:val="0"/>
          <w:numId w:val="53"/>
        </w:numPr>
        <w:spacing w:after="0" w:line="276" w:lineRule="auto"/>
        <w:jc w:val="both"/>
        <w:rPr>
          <w:rFonts w:ascii="Times New Roman" w:hAnsi="Times New Roman" w:cs="Times New Roman"/>
        </w:rPr>
      </w:pPr>
      <w:r w:rsidRPr="0040093A">
        <w:rPr>
          <w:rFonts w:ascii="Times New Roman" w:hAnsi="Times New Roman" w:cs="Times New Roman"/>
        </w:rPr>
        <w:t>Zamawiający będzie udzielał Wykonawcy zamówień wykonawczych i zawierał umowy wykonawcze w miarę istniejących potrzeb i posiadanych środków finansowych.</w:t>
      </w:r>
    </w:p>
    <w:p w14:paraId="0A49FF8A" w14:textId="77777777" w:rsidR="0005427F" w:rsidRPr="0040093A" w:rsidRDefault="0005427F">
      <w:pPr>
        <w:pStyle w:val="Akapitzlist"/>
        <w:numPr>
          <w:ilvl w:val="0"/>
          <w:numId w:val="53"/>
        </w:numPr>
        <w:spacing w:after="0" w:line="276" w:lineRule="auto"/>
        <w:jc w:val="both"/>
        <w:rPr>
          <w:rFonts w:ascii="Times New Roman" w:hAnsi="Times New Roman" w:cs="Times New Roman"/>
        </w:rPr>
      </w:pPr>
      <w:r w:rsidRPr="0040093A">
        <w:rPr>
          <w:rFonts w:ascii="Times New Roman" w:hAnsi="Times New Roman" w:cs="Times New Roman"/>
        </w:rPr>
        <w:t xml:space="preserve">Zamówienia wykonawcze będą udzielane przy zachowaniu procedur postępowania określonych </w:t>
      </w:r>
      <w:r w:rsidR="000138DA" w:rsidRPr="0040093A">
        <w:rPr>
          <w:rFonts w:ascii="Times New Roman" w:hAnsi="Times New Roman" w:cs="Times New Roman"/>
        </w:rPr>
        <w:br/>
      </w:r>
      <w:r w:rsidRPr="0040093A">
        <w:rPr>
          <w:rFonts w:ascii="Times New Roman" w:hAnsi="Times New Roman" w:cs="Times New Roman"/>
        </w:rPr>
        <w:t>w umowie ramowej i PZP.</w:t>
      </w:r>
    </w:p>
    <w:p w14:paraId="53DD0BCD" w14:textId="3B98AF6F" w:rsidR="0005427F" w:rsidRPr="0040093A" w:rsidRDefault="0005427F">
      <w:pPr>
        <w:pStyle w:val="Akapitzlist"/>
        <w:numPr>
          <w:ilvl w:val="0"/>
          <w:numId w:val="53"/>
        </w:numPr>
        <w:spacing w:after="0" w:line="276" w:lineRule="auto"/>
        <w:jc w:val="both"/>
        <w:rPr>
          <w:rFonts w:ascii="Times New Roman" w:hAnsi="Times New Roman" w:cs="Times New Roman"/>
        </w:rPr>
      </w:pPr>
      <w:r w:rsidRPr="0040093A">
        <w:rPr>
          <w:rFonts w:ascii="Times New Roman" w:hAnsi="Times New Roman" w:cs="Times New Roman"/>
        </w:rPr>
        <w:t xml:space="preserve">Zamówienie wykonawcze uważa się za udzielone w momencie zawarcia przez Zamawiającego </w:t>
      </w:r>
      <w:r w:rsidR="000138DA" w:rsidRPr="0040093A">
        <w:rPr>
          <w:rFonts w:ascii="Times New Roman" w:hAnsi="Times New Roman" w:cs="Times New Roman"/>
        </w:rPr>
        <w:br/>
      </w:r>
      <w:r w:rsidRPr="0040093A">
        <w:rPr>
          <w:rFonts w:ascii="Times New Roman" w:hAnsi="Times New Roman" w:cs="Times New Roman"/>
        </w:rPr>
        <w:t xml:space="preserve">z wybranym Wykonawcą umowy wykonawczej na realizację dostaw określonych </w:t>
      </w:r>
      <w:r w:rsidR="00D7530F">
        <w:rPr>
          <w:rFonts w:ascii="Times New Roman" w:hAnsi="Times New Roman" w:cs="Times New Roman"/>
        </w:rPr>
        <w:br/>
      </w:r>
      <w:r w:rsidRPr="0040093A">
        <w:rPr>
          <w:rFonts w:ascii="Times New Roman" w:hAnsi="Times New Roman" w:cs="Times New Roman"/>
        </w:rPr>
        <w:t>w zaproszeniu  do składania ofert wykonawczych. Warunki realizacji umowy wykonawczej będą zgodne z postanowieniami umowy ramowej, z tym zastrzeżeniem, że Zamawiający może dokonać zmiany warunków zamówienia w stosunku do określonych w umowie ramowej, jeżeli zmiana ta nie jest istotna.</w:t>
      </w:r>
    </w:p>
    <w:p w14:paraId="621A99ED" w14:textId="77777777" w:rsidR="0005427F" w:rsidRPr="0040093A" w:rsidRDefault="0005427F">
      <w:pPr>
        <w:pStyle w:val="Akapitzlist"/>
        <w:numPr>
          <w:ilvl w:val="0"/>
          <w:numId w:val="53"/>
        </w:numPr>
        <w:spacing w:after="0" w:line="276" w:lineRule="auto"/>
        <w:jc w:val="both"/>
        <w:rPr>
          <w:rFonts w:ascii="Times New Roman" w:hAnsi="Times New Roman" w:cs="Times New Roman"/>
        </w:rPr>
      </w:pPr>
      <w:r w:rsidRPr="0040093A">
        <w:rPr>
          <w:rFonts w:ascii="Times New Roman" w:hAnsi="Times New Roman" w:cs="Times New Roman"/>
        </w:rPr>
        <w:t xml:space="preserve">W zaproszeniu do składania ofert wykonawczych Zamawiający każdorazowo określi co najmniej: </w:t>
      </w:r>
      <w:r w:rsidR="000F4AF6" w:rsidRPr="0040093A">
        <w:rPr>
          <w:rFonts w:ascii="Times New Roman" w:hAnsi="Times New Roman" w:cs="Times New Roman"/>
        </w:rPr>
        <w:t>terminy</w:t>
      </w:r>
      <w:r w:rsidRPr="0040093A">
        <w:rPr>
          <w:rFonts w:ascii="Times New Roman" w:hAnsi="Times New Roman" w:cs="Times New Roman"/>
        </w:rPr>
        <w:t xml:space="preserve"> składania i otwarcia ofert wykonawczych</w:t>
      </w:r>
    </w:p>
    <w:p w14:paraId="31900CDD" w14:textId="77777777" w:rsidR="0005427F" w:rsidRPr="0040093A" w:rsidRDefault="0005427F">
      <w:pPr>
        <w:pStyle w:val="Akapitzlist"/>
        <w:numPr>
          <w:ilvl w:val="0"/>
          <w:numId w:val="53"/>
        </w:numPr>
        <w:spacing w:after="0" w:line="276" w:lineRule="auto"/>
        <w:jc w:val="both"/>
        <w:rPr>
          <w:rFonts w:ascii="Times New Roman" w:hAnsi="Times New Roman" w:cs="Times New Roman"/>
        </w:rPr>
      </w:pPr>
      <w:r w:rsidRPr="0040093A">
        <w:rPr>
          <w:rFonts w:ascii="Times New Roman" w:hAnsi="Times New Roman" w:cs="Times New Roman"/>
        </w:rPr>
        <w:t>Wykonawcy złożą oferty wykonawcze w formie pisemnej, zgodnie z wymaganiami  Zamawiającego wskazując cenę, oferowanego okresu  gwarancji, oferowanego terminu realizacji oraz typu oferowanego sprzętu poprzez określenie jego Producenta/ marki, modelu/ symbolu i koloru nie gorszych od złożonych w ofercie do umowy ramowej.</w:t>
      </w:r>
    </w:p>
    <w:p w14:paraId="7E4A461C" w14:textId="77777777" w:rsidR="0005427F" w:rsidRPr="0040093A" w:rsidRDefault="0005427F">
      <w:pPr>
        <w:pStyle w:val="Akapitzlist"/>
        <w:numPr>
          <w:ilvl w:val="0"/>
          <w:numId w:val="53"/>
        </w:numPr>
        <w:spacing w:after="0" w:line="276" w:lineRule="auto"/>
        <w:jc w:val="both"/>
        <w:rPr>
          <w:rFonts w:ascii="Times New Roman" w:hAnsi="Times New Roman" w:cs="Times New Roman"/>
        </w:rPr>
      </w:pPr>
      <w:r w:rsidRPr="0040093A">
        <w:rPr>
          <w:rFonts w:ascii="Times New Roman" w:hAnsi="Times New Roman" w:cs="Times New Roman"/>
        </w:rPr>
        <w:lastRenderedPageBreak/>
        <w:t xml:space="preserve">Zamawiający zgodnie z art. 442 ust. 1 ustawy </w:t>
      </w:r>
      <w:proofErr w:type="spellStart"/>
      <w:r w:rsidRPr="0040093A">
        <w:rPr>
          <w:rFonts w:ascii="Times New Roman" w:hAnsi="Times New Roman" w:cs="Times New Roman"/>
        </w:rPr>
        <w:t>Pzp</w:t>
      </w:r>
      <w:proofErr w:type="spellEnd"/>
      <w:r w:rsidRPr="0040093A">
        <w:rPr>
          <w:rFonts w:ascii="Times New Roman" w:hAnsi="Times New Roman" w:cs="Times New Roman"/>
        </w:rPr>
        <w:t xml:space="preserve"> dopuszcza udzielenie zaliczki na poczet wykonania zamówienia w wysokości do 95% wartości brutto umowy wykonawczej na podstawie otrzymanego od Wykonawcy wniosku i zaakceptowaniu go przez Zamawiającego zgodnie ze szczegółowymi zasadami określonymi  w  umowie wykonawczej.</w:t>
      </w:r>
    </w:p>
    <w:p w14:paraId="0270997C" w14:textId="1FB27BF8" w:rsidR="0005427F" w:rsidRPr="0040093A" w:rsidRDefault="0005427F">
      <w:pPr>
        <w:pStyle w:val="Akapitzlist"/>
        <w:numPr>
          <w:ilvl w:val="0"/>
          <w:numId w:val="53"/>
        </w:numPr>
        <w:spacing w:after="0" w:line="276" w:lineRule="auto"/>
        <w:jc w:val="both"/>
        <w:rPr>
          <w:rFonts w:ascii="Times New Roman" w:hAnsi="Times New Roman" w:cs="Times New Roman"/>
        </w:rPr>
      </w:pPr>
      <w:r w:rsidRPr="0040093A">
        <w:rPr>
          <w:rFonts w:ascii="Times New Roman" w:hAnsi="Times New Roman" w:cs="Times New Roman"/>
        </w:rPr>
        <w:t>Oferta Wykonawcy zawierająca ceny jednostkowe sprzętu wyższe od cen maksymalnych określonych w ofercie złożonej przez Wykonawcę w ramach postępowania na zawarcie umowy ramowej, będzie podlegała odrzuceniu.</w:t>
      </w:r>
    </w:p>
    <w:p w14:paraId="34BCE085" w14:textId="77777777" w:rsidR="0005427F" w:rsidRPr="0040093A" w:rsidRDefault="0005427F">
      <w:pPr>
        <w:pStyle w:val="Akapitzlist"/>
        <w:numPr>
          <w:ilvl w:val="0"/>
          <w:numId w:val="53"/>
        </w:numPr>
        <w:spacing w:after="0" w:line="276" w:lineRule="auto"/>
        <w:jc w:val="both"/>
        <w:rPr>
          <w:rFonts w:ascii="Times New Roman" w:hAnsi="Times New Roman" w:cs="Times New Roman"/>
        </w:rPr>
      </w:pPr>
      <w:r w:rsidRPr="0040093A">
        <w:rPr>
          <w:rFonts w:ascii="Times New Roman" w:hAnsi="Times New Roman" w:cs="Times New Roman"/>
        </w:rPr>
        <w:t>Oferta Wykonawcy zawierająca, oferowany okres gwarancji, oferowany terminu realizacji i parametry techniczne urządzeń gorsze od zaproponowanych w ofercie złożonej przez Wykonawcę ramach postępowania o  zawarcie umowy ramowej, będzie podlegała odrzuceniu.</w:t>
      </w:r>
    </w:p>
    <w:p w14:paraId="4CFE2A2E" w14:textId="77777777" w:rsidR="000138DA" w:rsidRPr="0040093A" w:rsidRDefault="0005427F">
      <w:pPr>
        <w:pStyle w:val="Akapitzlist"/>
        <w:numPr>
          <w:ilvl w:val="0"/>
          <w:numId w:val="53"/>
        </w:numPr>
        <w:spacing w:after="0" w:line="276" w:lineRule="auto"/>
        <w:jc w:val="both"/>
        <w:rPr>
          <w:rFonts w:ascii="Times New Roman" w:hAnsi="Times New Roman" w:cs="Times New Roman"/>
        </w:rPr>
      </w:pPr>
      <w:r w:rsidRPr="0040093A">
        <w:rPr>
          <w:rFonts w:ascii="Times New Roman" w:hAnsi="Times New Roman" w:cs="Times New Roman"/>
        </w:rPr>
        <w:t>Po dokonaniu oceny ofert wykonawczych Zamawiający poinformuje Wykonawców, którzy złożyli oferty wykonawcze o wybranej ofercie i określi termin oraz miejsce podpisania umowy wykonawczej.</w:t>
      </w:r>
    </w:p>
    <w:p w14:paraId="4DA50BB7" w14:textId="1D4A9ACF" w:rsidR="0005427F" w:rsidRPr="0040093A" w:rsidRDefault="0005427F">
      <w:pPr>
        <w:pStyle w:val="Akapitzlist"/>
        <w:numPr>
          <w:ilvl w:val="0"/>
          <w:numId w:val="53"/>
        </w:numPr>
        <w:spacing w:after="0" w:line="276" w:lineRule="auto"/>
        <w:jc w:val="both"/>
        <w:rPr>
          <w:rFonts w:ascii="Times New Roman" w:hAnsi="Times New Roman" w:cs="Times New Roman"/>
        </w:rPr>
      </w:pPr>
      <w:r w:rsidRPr="0040093A">
        <w:rPr>
          <w:rFonts w:ascii="Times New Roman" w:hAnsi="Times New Roman" w:cs="Times New Roman"/>
        </w:rPr>
        <w:t>W przypadku przekazania wybranemu Wykonawcy egzemplarzy umowy wykonawczej, Wykonawca nie później niż w terminie 3 dni roboczych od doręczenia tej umowy, dostarczy Zamawiającemu podpisane przez siebie egzemplarze umowy wykonawczej na adres siedziby Zamawiającego. Przez dni robocze należy rozumieć dni od poniedziałku do piątku z wyłączeniem dni ustawowo wolnych od pracy w Rzeczypospolitej Polskiej, określonych w ustawie z dnia 18 stycznia 1951 r. o dniach wolnych od pracy (Dz. U. z 2020 r. poz. 1920) oraz sobót.</w:t>
      </w:r>
    </w:p>
    <w:p w14:paraId="4FBF3FA0" w14:textId="5221B623" w:rsidR="0005427F" w:rsidRPr="0040093A" w:rsidRDefault="0005427F">
      <w:pPr>
        <w:pStyle w:val="Akapitzlist"/>
        <w:numPr>
          <w:ilvl w:val="0"/>
          <w:numId w:val="53"/>
        </w:numPr>
        <w:spacing w:after="0" w:line="276" w:lineRule="auto"/>
        <w:jc w:val="both"/>
        <w:rPr>
          <w:rFonts w:ascii="Times New Roman" w:hAnsi="Times New Roman" w:cs="Times New Roman"/>
        </w:rPr>
      </w:pPr>
      <w:r w:rsidRPr="0040093A">
        <w:rPr>
          <w:rFonts w:ascii="Times New Roman" w:hAnsi="Times New Roman" w:cs="Times New Roman"/>
        </w:rPr>
        <w:t>Nieudzielenie zamówień wykonawczych lub udzielenie zamówień wykonawczych na niższą kwotę niż wskazana w umowie ramowej nie może być podstawą jakichkolwiek roszczeń Wykonawcy wobec Zamawiającego, w tym z tytułu niewywiązania się z umowy ramowej.</w:t>
      </w:r>
    </w:p>
    <w:p w14:paraId="76F8B649" w14:textId="77777777" w:rsidR="00F90356" w:rsidRPr="0040093A" w:rsidRDefault="0005427F">
      <w:pPr>
        <w:pStyle w:val="Akapitzlist"/>
        <w:numPr>
          <w:ilvl w:val="0"/>
          <w:numId w:val="53"/>
        </w:numPr>
        <w:spacing w:after="0" w:line="276" w:lineRule="auto"/>
        <w:jc w:val="both"/>
        <w:rPr>
          <w:rFonts w:ascii="Times New Roman" w:hAnsi="Times New Roman" w:cs="Times New Roman"/>
        </w:rPr>
      </w:pPr>
      <w:r w:rsidRPr="0040093A">
        <w:rPr>
          <w:rFonts w:ascii="Times New Roman" w:hAnsi="Times New Roman" w:cs="Times New Roman"/>
        </w:rPr>
        <w:t>Wykonawca który zawarł umowę ramową wraz z ofertą wykonawczą złoży przedmiotowe środki dowodowe potwierdzające, że oferowane produkty spełniają wymagania określone przez Zamawiającego w dokumentach zamówienia. Wykonawca do oferty zobowiązany jest załączyć karty katalogowe lub inne dokumenty typu dokumentacja techniczna Producenta zawierające specyfikację oferowanego produktu potwierdzającego wymagania Zamawiającego dotyczące minimalnych parametrów technicznych, jakościowych i funkcjonalnych,   na podstawie których Zamawiający bez żadnych wątpliwości i w sposób jednoznaczny będzie mógł stwierdzić równoważność zaoferowanego produktu z treścią OPZ. - dotyczy tylko asortymentu równoważnego</w:t>
      </w:r>
      <w:r w:rsidR="000138DA" w:rsidRPr="0040093A">
        <w:rPr>
          <w:rFonts w:ascii="Times New Roman" w:hAnsi="Times New Roman" w:cs="Times New Roman"/>
        </w:rPr>
        <w:t>.</w:t>
      </w:r>
    </w:p>
    <w:p w14:paraId="52FFD6DE" w14:textId="77777777" w:rsidR="00B440BB" w:rsidRPr="0040093A" w:rsidRDefault="00B440BB" w:rsidP="0005427F">
      <w:pPr>
        <w:spacing w:after="0" w:line="276" w:lineRule="auto"/>
        <w:rPr>
          <w:rFonts w:ascii="Times New Roman" w:hAnsi="Times New Roman" w:cs="Times New Roman"/>
        </w:rPr>
      </w:pPr>
    </w:p>
    <w:p w14:paraId="3BE2D479" w14:textId="77777777" w:rsidR="00D35D4C" w:rsidRPr="0040093A" w:rsidRDefault="00D35D4C" w:rsidP="00316064">
      <w:pPr>
        <w:numPr>
          <w:ilvl w:val="0"/>
          <w:numId w:val="36"/>
        </w:numPr>
        <w:spacing w:after="0" w:line="276" w:lineRule="auto"/>
        <w:ind w:left="567" w:hanging="141"/>
        <w:contextualSpacing/>
        <w:jc w:val="both"/>
        <w:rPr>
          <w:rFonts w:ascii="Times New Roman" w:hAnsi="Times New Roman" w:cs="Times New Roman"/>
          <w:b/>
        </w:rPr>
      </w:pPr>
      <w:r w:rsidRPr="0040093A">
        <w:rPr>
          <w:rFonts w:ascii="Times New Roman" w:hAnsi="Times New Roman" w:cs="Times New Roman"/>
          <w:b/>
        </w:rPr>
        <w:t>Klauzula Informacyjna dotycząca przetwarzania danych osobowych</w:t>
      </w:r>
    </w:p>
    <w:p w14:paraId="07FDE6EC" w14:textId="77777777" w:rsidR="00D35D4C" w:rsidRPr="0040093A" w:rsidRDefault="00D35D4C" w:rsidP="00D47785">
      <w:pPr>
        <w:spacing w:after="0" w:line="276" w:lineRule="auto"/>
        <w:jc w:val="both"/>
        <w:rPr>
          <w:rFonts w:ascii="Times New Roman" w:hAnsi="Times New Roman" w:cs="Times New Roman"/>
          <w:color w:val="4A4A4A"/>
          <w:lang w:eastAsia="pl-PL"/>
        </w:rPr>
      </w:pPr>
    </w:p>
    <w:p w14:paraId="3290B1B8" w14:textId="77777777" w:rsidR="00D35D4C" w:rsidRPr="0040093A" w:rsidRDefault="00D35D4C" w:rsidP="00D47785">
      <w:pPr>
        <w:shd w:val="clear" w:color="auto" w:fill="FFFFFF"/>
        <w:spacing w:after="0" w:line="276" w:lineRule="auto"/>
        <w:jc w:val="center"/>
        <w:outlineLvl w:val="2"/>
        <w:rPr>
          <w:rFonts w:ascii="Times New Roman" w:hAnsi="Times New Roman" w:cs="Times New Roman"/>
          <w:color w:val="4A4A4A"/>
          <w:lang w:eastAsia="pl-PL"/>
        </w:rPr>
      </w:pPr>
      <w:r w:rsidRPr="0040093A">
        <w:rPr>
          <w:rFonts w:ascii="Times New Roman" w:hAnsi="Times New Roman" w:cs="Times New Roman"/>
          <w:color w:val="4A4A4A"/>
          <w:lang w:eastAsia="pl-PL"/>
        </w:rPr>
        <w:t>DANE OSOBOWE PRZETWARZANE W TRYBIE RODO W KWP Z SIEDZIBĄ</w:t>
      </w:r>
    </w:p>
    <w:p w14:paraId="73FEAC58" w14:textId="77777777" w:rsidR="00D35D4C" w:rsidRPr="0040093A" w:rsidRDefault="00D35D4C" w:rsidP="00D47785">
      <w:pPr>
        <w:shd w:val="clear" w:color="auto" w:fill="FFFFFF"/>
        <w:spacing w:after="0" w:line="276" w:lineRule="auto"/>
        <w:jc w:val="center"/>
        <w:outlineLvl w:val="2"/>
        <w:rPr>
          <w:rFonts w:ascii="Times New Roman" w:hAnsi="Times New Roman" w:cs="Times New Roman"/>
          <w:color w:val="4A4A4A"/>
          <w:lang w:eastAsia="pl-PL"/>
        </w:rPr>
      </w:pPr>
      <w:r w:rsidRPr="0040093A">
        <w:rPr>
          <w:rFonts w:ascii="Times New Roman" w:hAnsi="Times New Roman" w:cs="Times New Roman"/>
          <w:color w:val="4A4A4A"/>
          <w:lang w:eastAsia="pl-PL"/>
        </w:rPr>
        <w:t>W RADOMIU POSTĘPOWANIE O UDZIELENIE ZAMÓWIENIA PUBLICZNEGO)</w:t>
      </w:r>
    </w:p>
    <w:p w14:paraId="0C269745" w14:textId="77777777" w:rsidR="00D35D4C" w:rsidRPr="0040093A" w:rsidRDefault="00D35D4C" w:rsidP="00D47785">
      <w:pPr>
        <w:shd w:val="clear" w:color="auto" w:fill="FFFFFF"/>
        <w:spacing w:after="0" w:line="276" w:lineRule="auto"/>
        <w:contextualSpacing/>
        <w:jc w:val="both"/>
        <w:rPr>
          <w:rFonts w:ascii="Times New Roman" w:hAnsi="Times New Roman" w:cs="Times New Roman"/>
          <w:b/>
          <w:bCs/>
        </w:rPr>
      </w:pPr>
    </w:p>
    <w:p w14:paraId="3F85E9BD" w14:textId="77777777" w:rsidR="00D35D4C" w:rsidRPr="0040093A" w:rsidRDefault="00D35D4C" w:rsidP="00D47785">
      <w:pPr>
        <w:shd w:val="clear" w:color="auto" w:fill="FFFFFF"/>
        <w:spacing w:after="0" w:line="276" w:lineRule="auto"/>
        <w:contextualSpacing/>
        <w:jc w:val="both"/>
        <w:rPr>
          <w:rFonts w:ascii="Times New Roman" w:hAnsi="Times New Roman" w:cs="Times New Roman"/>
          <w:b/>
          <w:bCs/>
          <w:color w:val="000000"/>
          <w:lang w:eastAsia="pl-PL"/>
        </w:rPr>
      </w:pPr>
      <w:r w:rsidRPr="0040093A">
        <w:rPr>
          <w:rFonts w:ascii="Times New Roman" w:hAnsi="Times New Roman" w:cs="Times New Roman"/>
          <w:color w:val="000000"/>
          <w:lang w:eastAsia="pl-PL"/>
        </w:rPr>
        <w:t>Szanowna Pani/Szanowny Panie,</w:t>
      </w:r>
    </w:p>
    <w:p w14:paraId="0F64CFEE" w14:textId="77777777" w:rsidR="00D35D4C" w:rsidRPr="0040093A" w:rsidRDefault="00D35D4C" w:rsidP="00D47785">
      <w:pPr>
        <w:shd w:val="clear" w:color="auto" w:fill="FFFFFF"/>
        <w:spacing w:after="0" w:line="276" w:lineRule="auto"/>
        <w:contextualSpacing/>
        <w:jc w:val="both"/>
        <w:rPr>
          <w:rFonts w:ascii="Times New Roman" w:hAnsi="Times New Roman" w:cs="Times New Roman"/>
          <w:color w:val="000000"/>
          <w:lang w:eastAsia="pl-PL"/>
        </w:rPr>
      </w:pPr>
      <w:r w:rsidRPr="0040093A">
        <w:rPr>
          <w:rFonts w:ascii="Times New Roman" w:hAnsi="Times New Roman" w:cs="Times New Roman"/>
          <w:color w:val="000000"/>
          <w:lang w:eastAsia="pl-PL"/>
        </w:rPr>
        <w:t>w związku z wejściem w życie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 Urz. UE. L Nr 119, str. 1), dalej „RODO”, dochowując warunków w nim zawartych informujemy, że:</w:t>
      </w:r>
    </w:p>
    <w:p w14:paraId="29898FE4" w14:textId="77777777" w:rsidR="00D35D4C" w:rsidRPr="0040093A" w:rsidRDefault="00D35D4C" w:rsidP="00316064">
      <w:pPr>
        <w:numPr>
          <w:ilvl w:val="0"/>
          <w:numId w:val="33"/>
        </w:numPr>
        <w:shd w:val="clear" w:color="auto" w:fill="FFFFFF"/>
        <w:spacing w:after="0" w:line="276" w:lineRule="auto"/>
        <w:contextualSpacing/>
        <w:jc w:val="both"/>
        <w:rPr>
          <w:rFonts w:ascii="Times New Roman" w:hAnsi="Times New Roman" w:cs="Times New Roman"/>
          <w:color w:val="000000"/>
          <w:lang w:eastAsia="pl-PL"/>
        </w:rPr>
      </w:pPr>
      <w:r w:rsidRPr="0040093A">
        <w:rPr>
          <w:rFonts w:ascii="Times New Roman" w:hAnsi="Times New Roman" w:cs="Times New Roman"/>
          <w:color w:val="000000"/>
          <w:lang w:eastAsia="pl-PL"/>
        </w:rPr>
        <w:t>Administratorem Pani/Pana danych osobowych jest Komendant Wojewódzki Policji z siedzibą w Radomiu - adres: ul. 11-go Listopada 37/59, 26-600 Radom.</w:t>
      </w:r>
    </w:p>
    <w:p w14:paraId="1D61DAAC" w14:textId="77777777" w:rsidR="00D35D4C" w:rsidRPr="0040093A" w:rsidRDefault="00D35D4C" w:rsidP="00316064">
      <w:pPr>
        <w:numPr>
          <w:ilvl w:val="0"/>
          <w:numId w:val="33"/>
        </w:numPr>
        <w:shd w:val="clear" w:color="auto" w:fill="FFFFFF"/>
        <w:spacing w:after="0" w:line="276" w:lineRule="auto"/>
        <w:contextualSpacing/>
        <w:jc w:val="both"/>
        <w:rPr>
          <w:rFonts w:ascii="Times New Roman" w:hAnsi="Times New Roman" w:cs="Times New Roman"/>
          <w:color w:val="000000"/>
          <w:lang w:eastAsia="pl-PL"/>
        </w:rPr>
      </w:pPr>
      <w:r w:rsidRPr="0040093A">
        <w:rPr>
          <w:rFonts w:ascii="Times New Roman" w:hAnsi="Times New Roman" w:cs="Times New Roman"/>
          <w:color w:val="000000"/>
          <w:lang w:eastAsia="pl-PL"/>
        </w:rPr>
        <w:lastRenderedPageBreak/>
        <w:t xml:space="preserve">Nadzór nad prawidłowym przetwarzaniem danych osobowych w Komendzie Wojewódzkiej Policji z siedzibą w Radomiu sprawuje inspektor ochrony danych: Sylwia Fila - adres: ul. 11-go Listopada 37/59, 26-600 Radom - e-mail: </w:t>
      </w:r>
      <w:hyperlink r:id="rId37" w:history="1">
        <w:r w:rsidRPr="0040093A">
          <w:rPr>
            <w:rFonts w:ascii="Times New Roman" w:hAnsi="Times New Roman" w:cs="Times New Roman"/>
            <w:color w:val="5B9BD5" w:themeColor="accent1"/>
            <w:lang w:eastAsia="pl-PL"/>
          </w:rPr>
          <w:t>iod.kwp@ra.policja.gov.pl</w:t>
        </w:r>
      </w:hyperlink>
      <w:r w:rsidRPr="0040093A">
        <w:rPr>
          <w:rFonts w:ascii="Times New Roman" w:hAnsi="Times New Roman" w:cs="Times New Roman"/>
          <w:color w:val="5B9BD5" w:themeColor="accent1"/>
          <w:lang w:eastAsia="pl-PL"/>
        </w:rPr>
        <w:t>.</w:t>
      </w:r>
    </w:p>
    <w:p w14:paraId="26BC2D73" w14:textId="6D489082" w:rsidR="00D35D4C" w:rsidRPr="00DA591A" w:rsidRDefault="00D35D4C" w:rsidP="00DA591A">
      <w:pPr>
        <w:numPr>
          <w:ilvl w:val="0"/>
          <w:numId w:val="33"/>
        </w:numPr>
        <w:shd w:val="clear" w:color="auto" w:fill="FFFFFF"/>
        <w:spacing w:after="0" w:line="276" w:lineRule="auto"/>
        <w:contextualSpacing/>
        <w:jc w:val="both"/>
        <w:rPr>
          <w:rFonts w:ascii="Times New Roman" w:hAnsi="Times New Roman" w:cs="Times New Roman"/>
          <w:color w:val="000000"/>
          <w:lang w:eastAsia="pl-PL"/>
        </w:rPr>
      </w:pPr>
      <w:r w:rsidRPr="0040093A">
        <w:rPr>
          <w:rFonts w:ascii="Times New Roman" w:hAnsi="Times New Roman" w:cs="Times New Roman"/>
          <w:color w:val="000000"/>
          <w:lang w:eastAsia="pl-PL"/>
        </w:rPr>
        <w:t>Cel i okres przetwarzania danych osobowych w Komendzie Wojewódzkiej Policji z siedzibą w </w:t>
      </w:r>
      <w:proofErr w:type="spellStart"/>
      <w:r w:rsidRPr="0040093A">
        <w:rPr>
          <w:rFonts w:ascii="Times New Roman" w:hAnsi="Times New Roman" w:cs="Times New Roman"/>
          <w:color w:val="000000"/>
          <w:lang w:eastAsia="pl-PL"/>
        </w:rPr>
        <w:t>Radomiu.</w:t>
      </w:r>
      <w:r w:rsidRPr="00DA591A">
        <w:rPr>
          <w:rFonts w:ascii="Times New Roman" w:hAnsi="Times New Roman" w:cs="Times New Roman"/>
          <w:color w:val="000000"/>
          <w:lang w:eastAsia="pl-PL"/>
        </w:rPr>
        <w:t>W</w:t>
      </w:r>
      <w:proofErr w:type="spellEnd"/>
      <w:r w:rsidRPr="00DA591A">
        <w:rPr>
          <w:rFonts w:ascii="Times New Roman" w:hAnsi="Times New Roman" w:cs="Times New Roman"/>
          <w:color w:val="000000"/>
          <w:lang w:eastAsia="pl-PL"/>
        </w:rPr>
        <w:t xml:space="preserve"> KWP z siedzibą w Radomiu dane osobowe przetwarza się wyłącznie w konkretnych, wyraźnych i prawnie uzasadnionych celach i nie przetwarza się ich dalej w sposób niezgodny z tymi celami. Przetwarzanie danych jest niezbędne do wypełnienia obowiązku prawnego ciążącego na administratorze (art. 6 ust.1 lit. c RODO) zgodnie z:</w:t>
      </w:r>
    </w:p>
    <w:p w14:paraId="1C286B79" w14:textId="77777777" w:rsidR="00D35D4C" w:rsidRPr="0040093A" w:rsidRDefault="00D35D4C" w:rsidP="00316064">
      <w:pPr>
        <w:numPr>
          <w:ilvl w:val="0"/>
          <w:numId w:val="31"/>
        </w:numPr>
        <w:shd w:val="clear" w:color="auto" w:fill="FFFFFF"/>
        <w:spacing w:after="0" w:line="276" w:lineRule="auto"/>
        <w:contextualSpacing/>
        <w:jc w:val="both"/>
        <w:rPr>
          <w:rFonts w:ascii="Times New Roman" w:hAnsi="Times New Roman" w:cs="Times New Roman"/>
          <w:color w:val="000000"/>
          <w:lang w:eastAsia="pl-PL"/>
        </w:rPr>
      </w:pPr>
      <w:r w:rsidRPr="0040093A">
        <w:rPr>
          <w:rFonts w:ascii="Times New Roman" w:hAnsi="Times New Roman" w:cs="Times New Roman"/>
          <w:color w:val="000000"/>
          <w:lang w:eastAsia="pl-PL"/>
        </w:rPr>
        <w:t>Ustawą z dnia 11 września 2019 r.</w:t>
      </w:r>
      <w:r w:rsidR="00941EFC" w:rsidRPr="0040093A">
        <w:rPr>
          <w:rFonts w:ascii="Times New Roman" w:hAnsi="Times New Roman" w:cs="Times New Roman"/>
          <w:color w:val="000000"/>
          <w:lang w:eastAsia="pl-PL"/>
        </w:rPr>
        <w:t xml:space="preserve"> </w:t>
      </w:r>
      <w:r w:rsidRPr="0040093A">
        <w:rPr>
          <w:rFonts w:ascii="Times New Roman" w:hAnsi="Times New Roman" w:cs="Times New Roman"/>
          <w:color w:val="000000"/>
          <w:lang w:eastAsia="pl-PL"/>
        </w:rPr>
        <w:t xml:space="preserve">Prawo zamówień publicznych – dalej zwaną ustawą </w:t>
      </w:r>
      <w:proofErr w:type="spellStart"/>
      <w:r w:rsidRPr="0040093A">
        <w:rPr>
          <w:rFonts w:ascii="Times New Roman" w:hAnsi="Times New Roman" w:cs="Times New Roman"/>
          <w:color w:val="000000"/>
          <w:lang w:eastAsia="pl-PL"/>
        </w:rPr>
        <w:t>Pzp</w:t>
      </w:r>
      <w:proofErr w:type="spellEnd"/>
      <w:r w:rsidRPr="0040093A">
        <w:rPr>
          <w:rFonts w:ascii="Times New Roman" w:hAnsi="Times New Roman" w:cs="Times New Roman"/>
          <w:color w:val="000000"/>
          <w:lang w:eastAsia="pl-PL"/>
        </w:rPr>
        <w:t>,</w:t>
      </w:r>
    </w:p>
    <w:p w14:paraId="55AFBA80" w14:textId="77777777" w:rsidR="00D35D4C" w:rsidRPr="0040093A" w:rsidRDefault="00D35D4C" w:rsidP="00316064">
      <w:pPr>
        <w:numPr>
          <w:ilvl w:val="0"/>
          <w:numId w:val="31"/>
        </w:numPr>
        <w:shd w:val="clear" w:color="auto" w:fill="FFFFFF"/>
        <w:spacing w:after="0" w:line="276" w:lineRule="auto"/>
        <w:contextualSpacing/>
        <w:jc w:val="both"/>
        <w:rPr>
          <w:rFonts w:ascii="Times New Roman" w:hAnsi="Times New Roman" w:cs="Times New Roman"/>
          <w:color w:val="000000" w:themeColor="text1"/>
          <w:lang w:eastAsia="pl-PL"/>
        </w:rPr>
      </w:pPr>
      <w:r w:rsidRPr="0040093A">
        <w:rPr>
          <w:rFonts w:ascii="Times New Roman" w:hAnsi="Times New Roman" w:cs="Times New Roman"/>
        </w:rPr>
        <w:t>Rozporządzeniem Ministra Rozwoju, Pracy i Technologii z dnia 23 grudnia 2020r. w sprawie podmiotowych środków dowodowych</w:t>
      </w:r>
      <w:r w:rsidR="00941EFC" w:rsidRPr="0040093A">
        <w:rPr>
          <w:rFonts w:ascii="Times New Roman" w:hAnsi="Times New Roman" w:cs="Times New Roman"/>
        </w:rPr>
        <w:t xml:space="preserve"> </w:t>
      </w:r>
      <w:r w:rsidRPr="0040093A">
        <w:rPr>
          <w:rFonts w:ascii="Times New Roman" w:hAnsi="Times New Roman" w:cs="Times New Roman"/>
        </w:rPr>
        <w:t>oraz innych dokumentów lub oświadczeń jakich może żądać zamawiający od wykonawcy, oraz Rozporządzeniem Ministra Rozwoju i Technologii z dnia 3 sierpnia 2023r. zmieniającym rozporządzenie w sprawie podmiotowych środków dowodowych</w:t>
      </w:r>
      <w:r w:rsidR="00941EFC" w:rsidRPr="0040093A">
        <w:rPr>
          <w:rFonts w:ascii="Times New Roman" w:hAnsi="Times New Roman" w:cs="Times New Roman"/>
        </w:rPr>
        <w:t xml:space="preserve"> </w:t>
      </w:r>
      <w:r w:rsidRPr="0040093A">
        <w:rPr>
          <w:rFonts w:ascii="Times New Roman" w:hAnsi="Times New Roman" w:cs="Times New Roman"/>
        </w:rPr>
        <w:t>oraz innych dokumentów lub oświadczeń, jakich może żądać zamawiający od wykonawcy</w:t>
      </w:r>
      <w:r w:rsidRPr="0040093A">
        <w:rPr>
          <w:rFonts w:ascii="Times New Roman" w:hAnsi="Times New Roman" w:cs="Times New Roman"/>
          <w:color w:val="000000" w:themeColor="text1"/>
          <w:lang w:eastAsia="pl-PL"/>
        </w:rPr>
        <w:t>.</w:t>
      </w:r>
    </w:p>
    <w:p w14:paraId="5192AD85" w14:textId="77777777" w:rsidR="00D35D4C" w:rsidRPr="0040093A" w:rsidRDefault="00D35D4C" w:rsidP="00316064">
      <w:pPr>
        <w:numPr>
          <w:ilvl w:val="0"/>
          <w:numId w:val="31"/>
        </w:numPr>
        <w:shd w:val="clear" w:color="auto" w:fill="FFFFFF"/>
        <w:spacing w:after="0" w:line="276" w:lineRule="auto"/>
        <w:contextualSpacing/>
        <w:jc w:val="both"/>
        <w:rPr>
          <w:rFonts w:ascii="Times New Roman" w:hAnsi="Times New Roman" w:cs="Times New Roman"/>
          <w:color w:val="000000"/>
          <w:lang w:eastAsia="pl-PL"/>
        </w:rPr>
      </w:pPr>
      <w:r w:rsidRPr="0040093A">
        <w:rPr>
          <w:rFonts w:ascii="Times New Roman" w:hAnsi="Times New Roman" w:cs="Times New Roman"/>
          <w:color w:val="000000"/>
          <w:lang w:eastAsia="pl-PL"/>
        </w:rPr>
        <w:t>Dyrektywą Parlamentu Europejskiego i Rady 2014/24/UE z dnia 26 lutego 2014 r. w sprawie zamówień publicznych, uchylająca dyrektywę 2004/18/WE.</w:t>
      </w:r>
    </w:p>
    <w:p w14:paraId="0317AC2D" w14:textId="77777777" w:rsidR="00D35D4C" w:rsidRPr="0040093A" w:rsidRDefault="00D35D4C" w:rsidP="00D47785">
      <w:pPr>
        <w:shd w:val="clear" w:color="auto" w:fill="FFFFFF"/>
        <w:spacing w:after="0" w:line="276" w:lineRule="auto"/>
        <w:ind w:left="360"/>
        <w:contextualSpacing/>
        <w:jc w:val="both"/>
        <w:rPr>
          <w:rFonts w:ascii="Times New Roman" w:hAnsi="Times New Roman" w:cs="Times New Roman"/>
          <w:color w:val="000000"/>
          <w:lang w:eastAsia="pl-PL"/>
        </w:rPr>
      </w:pPr>
      <w:r w:rsidRPr="0040093A">
        <w:rPr>
          <w:rFonts w:ascii="Times New Roman" w:hAnsi="Times New Roman" w:cs="Times New Roman"/>
          <w:color w:val="000000"/>
          <w:lang w:eastAsia="pl-PL"/>
        </w:rPr>
        <w:t>Okres przetwarzania danych osobowych wynika bezpośrednio z przepisów prawa i jest adekwatny do celów.</w:t>
      </w:r>
    </w:p>
    <w:p w14:paraId="3E34DA31" w14:textId="77777777" w:rsidR="00D35D4C" w:rsidRPr="0040093A" w:rsidRDefault="00D35D4C" w:rsidP="00316064">
      <w:pPr>
        <w:numPr>
          <w:ilvl w:val="0"/>
          <w:numId w:val="33"/>
        </w:numPr>
        <w:shd w:val="clear" w:color="auto" w:fill="FFFFFF"/>
        <w:spacing w:after="0" w:line="276" w:lineRule="auto"/>
        <w:contextualSpacing/>
        <w:jc w:val="both"/>
        <w:rPr>
          <w:rFonts w:ascii="Times New Roman" w:hAnsi="Times New Roman" w:cs="Times New Roman"/>
          <w:color w:val="000000"/>
          <w:lang w:eastAsia="pl-PL"/>
        </w:rPr>
      </w:pPr>
      <w:r w:rsidRPr="0040093A">
        <w:rPr>
          <w:rFonts w:ascii="Times New Roman" w:hAnsi="Times New Roman" w:cs="Times New Roman"/>
          <w:color w:val="000000"/>
          <w:lang w:eastAsia="pl-PL"/>
        </w:rPr>
        <w:t>Odbiorcy danych osobowych.</w:t>
      </w:r>
    </w:p>
    <w:p w14:paraId="0CA36B37" w14:textId="77777777" w:rsidR="00D35D4C" w:rsidRPr="0040093A" w:rsidRDefault="00D35D4C" w:rsidP="00D47785">
      <w:pPr>
        <w:shd w:val="clear" w:color="auto" w:fill="FFFFFF"/>
        <w:spacing w:after="0" w:line="276" w:lineRule="auto"/>
        <w:ind w:left="360"/>
        <w:contextualSpacing/>
        <w:jc w:val="both"/>
        <w:rPr>
          <w:rFonts w:ascii="Times New Roman" w:hAnsi="Times New Roman" w:cs="Times New Roman"/>
          <w:color w:val="000000"/>
          <w:lang w:eastAsia="pl-PL"/>
        </w:rPr>
      </w:pPr>
      <w:r w:rsidRPr="0040093A">
        <w:rPr>
          <w:rFonts w:ascii="Times New Roman" w:hAnsi="Times New Roman" w:cs="Times New Roman"/>
          <w:color w:val="000000"/>
          <w:lang w:eastAsia="pl-PL"/>
        </w:rPr>
        <w:t>W rozumieniu RODO odbiorcami danych osobowych nie są organy publiczne, które mogą otrzymywać dane osobowe w ramach konkretnego postępowania zgodnie z prawem Unii lub prawem państwa członkowskiego. Dane osobowe nie są udostępniane podmiotom innym niż uprawnione na podstawie przepisów prawa.</w:t>
      </w:r>
      <w:r w:rsidRPr="0040093A">
        <w:rPr>
          <w:rFonts w:ascii="Times New Roman" w:hAnsi="Times New Roman" w:cs="Times New Roman"/>
        </w:rPr>
        <w:t xml:space="preserve"> </w:t>
      </w:r>
      <w:r w:rsidRPr="0040093A">
        <w:rPr>
          <w:rFonts w:ascii="Times New Roman" w:hAnsi="Times New Roman" w:cs="Times New Roman"/>
          <w:color w:val="000000"/>
          <w:lang w:eastAsia="pl-PL"/>
        </w:rPr>
        <w:t>Dane będą udostępniane uprawnionym podmiotom jedynie w celu umożliwienia korzystania ze środków ochrony prawnej oraz tylko do upływu terminu na ich wniesienie.</w:t>
      </w:r>
    </w:p>
    <w:p w14:paraId="7454C630" w14:textId="77777777" w:rsidR="00D35D4C" w:rsidRPr="0040093A" w:rsidRDefault="00D35D4C" w:rsidP="00316064">
      <w:pPr>
        <w:numPr>
          <w:ilvl w:val="0"/>
          <w:numId w:val="33"/>
        </w:numPr>
        <w:shd w:val="clear" w:color="auto" w:fill="FFFFFF"/>
        <w:spacing w:after="0" w:line="276" w:lineRule="auto"/>
        <w:contextualSpacing/>
        <w:jc w:val="both"/>
        <w:rPr>
          <w:rFonts w:ascii="Times New Roman" w:hAnsi="Times New Roman" w:cs="Times New Roman"/>
          <w:color w:val="000000"/>
          <w:lang w:eastAsia="pl-PL"/>
        </w:rPr>
      </w:pPr>
      <w:r w:rsidRPr="0040093A">
        <w:rPr>
          <w:rFonts w:ascii="Times New Roman" w:hAnsi="Times New Roman" w:cs="Times New Roman"/>
          <w:color w:val="000000"/>
          <w:lang w:eastAsia="pl-PL"/>
        </w:rPr>
        <w:t>Osobom, których dane są przetwarzane zgodnie z RODO przysługuje:</w:t>
      </w:r>
    </w:p>
    <w:p w14:paraId="73441BE4" w14:textId="77777777" w:rsidR="00D35D4C" w:rsidRPr="0040093A" w:rsidRDefault="00D35D4C" w:rsidP="00316064">
      <w:pPr>
        <w:numPr>
          <w:ilvl w:val="0"/>
          <w:numId w:val="32"/>
        </w:numPr>
        <w:shd w:val="clear" w:color="auto" w:fill="FFFFFF"/>
        <w:spacing w:after="0" w:line="276" w:lineRule="auto"/>
        <w:contextualSpacing/>
        <w:jc w:val="both"/>
        <w:rPr>
          <w:rFonts w:ascii="Times New Roman" w:hAnsi="Times New Roman" w:cs="Times New Roman"/>
          <w:color w:val="000000"/>
          <w:lang w:eastAsia="pl-PL"/>
        </w:rPr>
      </w:pPr>
      <w:r w:rsidRPr="0040093A">
        <w:rPr>
          <w:rFonts w:ascii="Times New Roman" w:hAnsi="Times New Roman" w:cs="Times New Roman"/>
          <w:lang w:eastAsia="pl-PL"/>
        </w:rPr>
        <w:t xml:space="preserve">prawo dostępu do własnych danych osobowych na zasadach określonych w ustawie </w:t>
      </w:r>
      <w:proofErr w:type="spellStart"/>
      <w:r w:rsidRPr="0040093A">
        <w:rPr>
          <w:rFonts w:ascii="Times New Roman" w:hAnsi="Times New Roman" w:cs="Times New Roman"/>
          <w:lang w:eastAsia="pl-PL"/>
        </w:rPr>
        <w:t>Pzp</w:t>
      </w:r>
      <w:proofErr w:type="spellEnd"/>
      <w:r w:rsidRPr="0040093A">
        <w:rPr>
          <w:rFonts w:ascii="Times New Roman" w:hAnsi="Times New Roman" w:cs="Times New Roman"/>
          <w:lang w:eastAsia="pl-PL"/>
        </w:rPr>
        <w:t>,</w:t>
      </w:r>
    </w:p>
    <w:p w14:paraId="16EEEECB" w14:textId="77777777" w:rsidR="00D35D4C" w:rsidRPr="0040093A" w:rsidRDefault="00D35D4C" w:rsidP="00316064">
      <w:pPr>
        <w:numPr>
          <w:ilvl w:val="0"/>
          <w:numId w:val="32"/>
        </w:numPr>
        <w:shd w:val="clear" w:color="auto" w:fill="FFFFFF"/>
        <w:spacing w:after="0" w:line="276" w:lineRule="auto"/>
        <w:contextualSpacing/>
        <w:jc w:val="both"/>
        <w:rPr>
          <w:rFonts w:ascii="Times New Roman" w:hAnsi="Times New Roman" w:cs="Times New Roman"/>
          <w:color w:val="000000"/>
          <w:lang w:eastAsia="pl-PL"/>
        </w:rPr>
      </w:pPr>
      <w:r w:rsidRPr="0040093A">
        <w:rPr>
          <w:rFonts w:ascii="Times New Roman" w:hAnsi="Times New Roman" w:cs="Times New Roman"/>
          <w:lang w:eastAsia="pl-PL"/>
        </w:rPr>
        <w:t>prawo do żądania od administratora sprostowania, uzupełnienia danych, jednak</w:t>
      </w:r>
      <w:r w:rsidRPr="0040093A">
        <w:rPr>
          <w:rFonts w:ascii="Times New Roman" w:hAnsi="Times New Roman" w:cs="Times New Roman"/>
        </w:rPr>
        <w:t xml:space="preserve"> </w:t>
      </w:r>
      <w:r w:rsidRPr="0040093A">
        <w:rPr>
          <w:rFonts w:ascii="Times New Roman" w:hAnsi="Times New Roman" w:cs="Times New Roman"/>
          <w:lang w:eastAsia="pl-PL"/>
        </w:rPr>
        <w:t xml:space="preserve">nie może ono skutkować zmianą wyniku postępowania o udzielenie zamówienia ani zmianą postanowień umowy w sprawie zamówienia publicznego w zakresie niezgodnym z ustawą </w:t>
      </w:r>
      <w:proofErr w:type="spellStart"/>
      <w:r w:rsidRPr="0040093A">
        <w:rPr>
          <w:rFonts w:ascii="Times New Roman" w:hAnsi="Times New Roman" w:cs="Times New Roman"/>
          <w:lang w:eastAsia="pl-PL"/>
        </w:rPr>
        <w:t>Pzp</w:t>
      </w:r>
      <w:proofErr w:type="spellEnd"/>
      <w:r w:rsidRPr="0040093A">
        <w:rPr>
          <w:rFonts w:ascii="Times New Roman" w:hAnsi="Times New Roman" w:cs="Times New Roman"/>
          <w:lang w:eastAsia="pl-PL"/>
        </w:rPr>
        <w:t xml:space="preserve">, </w:t>
      </w:r>
    </w:p>
    <w:p w14:paraId="674BAA0D" w14:textId="77777777" w:rsidR="00D35D4C" w:rsidRPr="0040093A" w:rsidRDefault="00D35D4C" w:rsidP="00316064">
      <w:pPr>
        <w:numPr>
          <w:ilvl w:val="0"/>
          <w:numId w:val="32"/>
        </w:numPr>
        <w:shd w:val="clear" w:color="auto" w:fill="FFFFFF"/>
        <w:spacing w:after="0" w:line="276" w:lineRule="auto"/>
        <w:contextualSpacing/>
        <w:jc w:val="both"/>
        <w:rPr>
          <w:rFonts w:ascii="Times New Roman" w:hAnsi="Times New Roman" w:cs="Times New Roman"/>
          <w:color w:val="000000"/>
          <w:lang w:eastAsia="pl-PL"/>
        </w:rPr>
      </w:pPr>
      <w:r w:rsidRPr="0040093A">
        <w:rPr>
          <w:rFonts w:ascii="Times New Roman" w:hAnsi="Times New Roman" w:cs="Times New Roman"/>
          <w:lang w:eastAsia="pl-PL"/>
        </w:rPr>
        <w:t xml:space="preserve">prawo do ograniczenia przetwarzania własnych danych osobowych, ale to nie może ograniczać przetwarzania danych osobowych do czasu zakończenia postępowania, </w:t>
      </w:r>
    </w:p>
    <w:p w14:paraId="5CC7996D" w14:textId="77777777" w:rsidR="00D35D4C" w:rsidRPr="0040093A" w:rsidRDefault="00D35D4C" w:rsidP="00316064">
      <w:pPr>
        <w:numPr>
          <w:ilvl w:val="0"/>
          <w:numId w:val="32"/>
        </w:numPr>
        <w:shd w:val="clear" w:color="auto" w:fill="FFFFFF"/>
        <w:spacing w:after="0" w:line="276" w:lineRule="auto"/>
        <w:contextualSpacing/>
        <w:jc w:val="both"/>
        <w:rPr>
          <w:rFonts w:ascii="Times New Roman" w:hAnsi="Times New Roman" w:cs="Times New Roman"/>
          <w:color w:val="000000"/>
          <w:lang w:eastAsia="pl-PL"/>
        </w:rPr>
      </w:pPr>
      <w:r w:rsidRPr="0040093A">
        <w:rPr>
          <w:rFonts w:ascii="Times New Roman" w:hAnsi="Times New Roman" w:cs="Times New Roman"/>
          <w:lang w:eastAsia="pl-PL"/>
        </w:rPr>
        <w:t>prawo do wniesienia sprzeciwu wobec przetwarzania w sytuacjach przewidzianych prawem,</w:t>
      </w:r>
    </w:p>
    <w:p w14:paraId="7055C93B" w14:textId="77777777" w:rsidR="00D35D4C" w:rsidRPr="0040093A" w:rsidRDefault="00D35D4C" w:rsidP="00316064">
      <w:pPr>
        <w:numPr>
          <w:ilvl w:val="0"/>
          <w:numId w:val="32"/>
        </w:numPr>
        <w:shd w:val="clear" w:color="auto" w:fill="FFFFFF"/>
        <w:spacing w:after="0" w:line="276" w:lineRule="auto"/>
        <w:contextualSpacing/>
        <w:jc w:val="both"/>
        <w:rPr>
          <w:rFonts w:ascii="Times New Roman" w:hAnsi="Times New Roman" w:cs="Times New Roman"/>
          <w:color w:val="000000"/>
          <w:lang w:eastAsia="pl-PL"/>
        </w:rPr>
      </w:pPr>
      <w:r w:rsidRPr="0040093A">
        <w:rPr>
          <w:rFonts w:ascii="Times New Roman" w:hAnsi="Times New Roman" w:cs="Times New Roman"/>
          <w:lang w:eastAsia="pl-PL"/>
        </w:rPr>
        <w:t>prawo do wniesienia skargi do organu nadzorczego, którym jest Prezes Urzędu Ochrony Danych Osobowych, w przypadku uznania, że przetwarzanie danych osobowych narusza przepisy RODO.</w:t>
      </w:r>
    </w:p>
    <w:p w14:paraId="2615C616" w14:textId="77777777" w:rsidR="00D35D4C" w:rsidRPr="0040093A" w:rsidRDefault="00D35D4C" w:rsidP="00316064">
      <w:pPr>
        <w:numPr>
          <w:ilvl w:val="0"/>
          <w:numId w:val="33"/>
        </w:numPr>
        <w:shd w:val="clear" w:color="auto" w:fill="FFFFFF"/>
        <w:spacing w:after="0" w:line="276" w:lineRule="auto"/>
        <w:contextualSpacing/>
        <w:jc w:val="both"/>
        <w:rPr>
          <w:rFonts w:ascii="Times New Roman" w:hAnsi="Times New Roman" w:cs="Times New Roman"/>
          <w:color w:val="000000"/>
          <w:lang w:eastAsia="pl-PL"/>
        </w:rPr>
      </w:pPr>
      <w:r w:rsidRPr="0040093A">
        <w:rPr>
          <w:rFonts w:ascii="Times New Roman" w:hAnsi="Times New Roman" w:cs="Times New Roman"/>
          <w:color w:val="000000"/>
          <w:lang w:eastAsia="pl-PL"/>
        </w:rPr>
        <w:t>Przy przetwarzaniu danych osobowych w trybie RODO nie występuje zautomatyzowane podejmowanie decyzji o przetwarzaniu danych osobowych, w tym profilowanie.</w:t>
      </w:r>
    </w:p>
    <w:p w14:paraId="2C5CF1F7" w14:textId="77777777" w:rsidR="00D35D4C" w:rsidRPr="0040093A" w:rsidRDefault="00D35D4C" w:rsidP="00D47785">
      <w:pPr>
        <w:spacing w:after="0" w:line="276" w:lineRule="auto"/>
        <w:jc w:val="both"/>
        <w:rPr>
          <w:rFonts w:ascii="Times New Roman" w:hAnsi="Times New Roman" w:cs="Times New Roman"/>
          <w:b/>
          <w:bCs/>
        </w:rPr>
      </w:pPr>
    </w:p>
    <w:p w14:paraId="04BB5E83" w14:textId="77777777" w:rsidR="00D35D4C" w:rsidRPr="0040093A" w:rsidRDefault="00D35D4C" w:rsidP="00316064">
      <w:pPr>
        <w:numPr>
          <w:ilvl w:val="0"/>
          <w:numId w:val="36"/>
        </w:numPr>
        <w:spacing w:after="0" w:line="276" w:lineRule="auto"/>
        <w:ind w:left="567" w:hanging="141"/>
        <w:contextualSpacing/>
        <w:jc w:val="both"/>
        <w:rPr>
          <w:rFonts w:ascii="Times New Roman" w:hAnsi="Times New Roman" w:cs="Times New Roman"/>
          <w:b/>
        </w:rPr>
      </w:pPr>
      <w:r w:rsidRPr="0040093A">
        <w:rPr>
          <w:rFonts w:ascii="Times New Roman" w:hAnsi="Times New Roman" w:cs="Times New Roman"/>
          <w:b/>
        </w:rPr>
        <w:t xml:space="preserve">Inne istotne informacje dotyczące postępowania </w:t>
      </w:r>
    </w:p>
    <w:p w14:paraId="23256989" w14:textId="77777777" w:rsidR="00D35D4C" w:rsidRPr="0040093A" w:rsidRDefault="00D35D4C" w:rsidP="00D47785">
      <w:pPr>
        <w:spacing w:after="0" w:line="276" w:lineRule="auto"/>
        <w:ind w:left="426"/>
        <w:contextualSpacing/>
        <w:jc w:val="both"/>
        <w:rPr>
          <w:rFonts w:ascii="Times New Roman" w:hAnsi="Times New Roman" w:cs="Times New Roman"/>
          <w:b/>
        </w:rPr>
      </w:pPr>
    </w:p>
    <w:p w14:paraId="6D4E6B1C" w14:textId="77777777" w:rsidR="00D35D4C" w:rsidRPr="0040093A" w:rsidRDefault="00D35D4C">
      <w:pPr>
        <w:pStyle w:val="Bezodstpw"/>
        <w:numPr>
          <w:ilvl w:val="0"/>
          <w:numId w:val="51"/>
        </w:numPr>
        <w:rPr>
          <w:rFonts w:ascii="Times New Roman" w:hAnsi="Times New Roman" w:cs="Times New Roman"/>
        </w:rPr>
      </w:pPr>
      <w:r w:rsidRPr="0040093A">
        <w:rPr>
          <w:rFonts w:ascii="Times New Roman" w:hAnsi="Times New Roman" w:cs="Times New Roman"/>
        </w:rPr>
        <w:t xml:space="preserve">Zamawiający przewiduje składanie ofert częściowych: </w:t>
      </w:r>
      <w:r w:rsidR="00820F72" w:rsidRPr="0040093A">
        <w:rPr>
          <w:rFonts w:ascii="Times New Roman" w:hAnsi="Times New Roman" w:cs="Times New Roman"/>
          <w:b/>
        </w:rPr>
        <w:t>TAK</w:t>
      </w:r>
    </w:p>
    <w:p w14:paraId="746FEFCE" w14:textId="2C57780E" w:rsidR="00696D5C" w:rsidRPr="0040093A" w:rsidRDefault="00975DD6">
      <w:pPr>
        <w:pStyle w:val="Bezodstpw"/>
        <w:numPr>
          <w:ilvl w:val="0"/>
          <w:numId w:val="51"/>
        </w:numPr>
        <w:rPr>
          <w:rFonts w:ascii="Times New Roman" w:hAnsi="Times New Roman" w:cs="Times New Roman"/>
        </w:rPr>
      </w:pPr>
      <w:r>
        <w:rPr>
          <w:rFonts w:ascii="Times New Roman" w:hAnsi="Times New Roman" w:cs="Times New Roman"/>
        </w:rPr>
        <w:t>Zadania (</w:t>
      </w:r>
      <w:r w:rsidR="00696D5C" w:rsidRPr="0040093A">
        <w:rPr>
          <w:rFonts w:ascii="Times New Roman" w:hAnsi="Times New Roman" w:cs="Times New Roman"/>
        </w:rPr>
        <w:t xml:space="preserve">części) : </w:t>
      </w:r>
    </w:p>
    <w:p w14:paraId="054F9B90" w14:textId="77777777" w:rsidR="00696D5C" w:rsidRPr="0040093A" w:rsidRDefault="00696D5C" w:rsidP="00696D5C">
      <w:pPr>
        <w:pStyle w:val="Bezodstpw"/>
        <w:numPr>
          <w:ilvl w:val="0"/>
          <w:numId w:val="49"/>
        </w:numPr>
        <w:rPr>
          <w:rFonts w:ascii="Times New Roman" w:hAnsi="Times New Roman" w:cs="Times New Roman"/>
        </w:rPr>
      </w:pPr>
      <w:r w:rsidRPr="0040093A">
        <w:rPr>
          <w:rFonts w:ascii="Times New Roman" w:hAnsi="Times New Roman" w:cs="Times New Roman"/>
        </w:rPr>
        <w:t xml:space="preserve">Zadanie 1 -  </w:t>
      </w:r>
      <w:r w:rsidR="00FE45BF" w:rsidRPr="0040093A">
        <w:rPr>
          <w:rFonts w:ascii="Times New Roman" w:hAnsi="Times New Roman" w:cs="Times New Roman"/>
        </w:rPr>
        <w:t xml:space="preserve">niszczarka </w:t>
      </w:r>
      <w:r w:rsidRPr="0040093A">
        <w:rPr>
          <w:rFonts w:ascii="Times New Roman" w:hAnsi="Times New Roman" w:cs="Times New Roman"/>
        </w:rPr>
        <w:t xml:space="preserve"> zgodnych z Opisem Przedmiotu zamówienia dla zadania 1 </w:t>
      </w:r>
    </w:p>
    <w:p w14:paraId="5A0FA22D" w14:textId="77777777" w:rsidR="00696D5C" w:rsidRPr="0040093A" w:rsidRDefault="00696D5C" w:rsidP="00696D5C">
      <w:pPr>
        <w:pStyle w:val="Bezodstpw"/>
        <w:numPr>
          <w:ilvl w:val="0"/>
          <w:numId w:val="49"/>
        </w:numPr>
        <w:rPr>
          <w:rFonts w:ascii="Times New Roman" w:hAnsi="Times New Roman" w:cs="Times New Roman"/>
        </w:rPr>
      </w:pPr>
      <w:r w:rsidRPr="0040093A">
        <w:rPr>
          <w:rFonts w:ascii="Times New Roman" w:hAnsi="Times New Roman" w:cs="Times New Roman"/>
        </w:rPr>
        <w:t xml:space="preserve">Zadanie 2 -  </w:t>
      </w:r>
      <w:r w:rsidR="00FE45BF" w:rsidRPr="0040093A">
        <w:rPr>
          <w:rFonts w:ascii="Times New Roman" w:hAnsi="Times New Roman" w:cs="Times New Roman"/>
        </w:rPr>
        <w:t xml:space="preserve">niszczarka </w:t>
      </w:r>
      <w:r w:rsidRPr="0040093A">
        <w:rPr>
          <w:rFonts w:ascii="Times New Roman" w:hAnsi="Times New Roman" w:cs="Times New Roman"/>
        </w:rPr>
        <w:t>zgodnych z Opisem Przedmiotu zamówienia dla zadania 2</w:t>
      </w:r>
    </w:p>
    <w:p w14:paraId="24CD8166" w14:textId="77777777" w:rsidR="00696D5C" w:rsidRPr="0040093A" w:rsidRDefault="00696D5C" w:rsidP="00696D5C">
      <w:pPr>
        <w:pStyle w:val="Bezodstpw"/>
        <w:numPr>
          <w:ilvl w:val="0"/>
          <w:numId w:val="49"/>
        </w:numPr>
        <w:rPr>
          <w:rFonts w:ascii="Times New Roman" w:hAnsi="Times New Roman" w:cs="Times New Roman"/>
        </w:rPr>
      </w:pPr>
      <w:r w:rsidRPr="0040093A">
        <w:rPr>
          <w:rFonts w:ascii="Times New Roman" w:hAnsi="Times New Roman" w:cs="Times New Roman"/>
        </w:rPr>
        <w:t xml:space="preserve">Zadanie 3  - </w:t>
      </w:r>
      <w:r w:rsidR="00FE45BF" w:rsidRPr="0040093A">
        <w:rPr>
          <w:rFonts w:ascii="Times New Roman" w:hAnsi="Times New Roman" w:cs="Times New Roman"/>
        </w:rPr>
        <w:t xml:space="preserve">niszczarka </w:t>
      </w:r>
      <w:r w:rsidRPr="0040093A">
        <w:rPr>
          <w:rFonts w:ascii="Times New Roman" w:hAnsi="Times New Roman" w:cs="Times New Roman"/>
        </w:rPr>
        <w:t>zgodnych z Opisem Przedmiotu zamówienia dla zadania 3</w:t>
      </w:r>
    </w:p>
    <w:p w14:paraId="7AE9F2DA" w14:textId="77777777" w:rsidR="00AB7ADF" w:rsidRPr="0040093A" w:rsidRDefault="00AB7ADF">
      <w:pPr>
        <w:pStyle w:val="Bezodstpw"/>
        <w:numPr>
          <w:ilvl w:val="0"/>
          <w:numId w:val="51"/>
        </w:numPr>
        <w:rPr>
          <w:rFonts w:ascii="Times New Roman" w:hAnsi="Times New Roman" w:cs="Times New Roman"/>
          <w:b/>
        </w:rPr>
      </w:pPr>
      <w:bookmarkStart w:id="16" w:name="_Hlk198629341"/>
      <w:r w:rsidRPr="0040093A">
        <w:rPr>
          <w:rFonts w:ascii="Times New Roman" w:hAnsi="Times New Roman" w:cs="Times New Roman"/>
          <w:color w:val="000000" w:themeColor="text1"/>
        </w:rPr>
        <w:lastRenderedPageBreak/>
        <w:t>Ofertę można złożyć na jedn</w:t>
      </w:r>
      <w:r w:rsidR="00696D5C" w:rsidRPr="0040093A">
        <w:rPr>
          <w:rFonts w:ascii="Times New Roman" w:hAnsi="Times New Roman" w:cs="Times New Roman"/>
          <w:color w:val="000000" w:themeColor="text1"/>
        </w:rPr>
        <w:t xml:space="preserve">o zadanie (część) </w:t>
      </w:r>
      <w:r w:rsidR="001051E8" w:rsidRPr="0040093A">
        <w:rPr>
          <w:rFonts w:ascii="Times New Roman" w:hAnsi="Times New Roman" w:cs="Times New Roman"/>
          <w:color w:val="000000" w:themeColor="text1"/>
        </w:rPr>
        <w:t xml:space="preserve"> lub </w:t>
      </w:r>
      <w:r w:rsidRPr="0040093A">
        <w:rPr>
          <w:rFonts w:ascii="Times New Roman" w:hAnsi="Times New Roman" w:cs="Times New Roman"/>
          <w:color w:val="000000" w:themeColor="text1"/>
        </w:rPr>
        <w:t>na wszystkie</w:t>
      </w:r>
      <w:r w:rsidR="00696D5C" w:rsidRPr="0040093A">
        <w:rPr>
          <w:rFonts w:ascii="Times New Roman" w:hAnsi="Times New Roman" w:cs="Times New Roman"/>
          <w:color w:val="000000" w:themeColor="text1"/>
        </w:rPr>
        <w:t xml:space="preserve"> zadania </w:t>
      </w:r>
      <w:r w:rsidRPr="0040093A">
        <w:rPr>
          <w:rFonts w:ascii="Times New Roman" w:hAnsi="Times New Roman" w:cs="Times New Roman"/>
          <w:color w:val="000000" w:themeColor="text1"/>
        </w:rPr>
        <w:t xml:space="preserve"> części</w:t>
      </w:r>
      <w:r w:rsidR="00696D5C" w:rsidRPr="0040093A">
        <w:rPr>
          <w:rFonts w:ascii="Times New Roman" w:hAnsi="Times New Roman" w:cs="Times New Roman"/>
          <w:color w:val="000000" w:themeColor="text1"/>
        </w:rPr>
        <w:t xml:space="preserve">) </w:t>
      </w:r>
      <w:r w:rsidRPr="0040093A">
        <w:rPr>
          <w:rFonts w:ascii="Times New Roman" w:hAnsi="Times New Roman" w:cs="Times New Roman"/>
          <w:color w:val="000000" w:themeColor="text1"/>
        </w:rPr>
        <w:t xml:space="preserve">. Zamawiający nie ogranicza liczby </w:t>
      </w:r>
      <w:r w:rsidR="00696D5C" w:rsidRPr="0040093A">
        <w:rPr>
          <w:rFonts w:ascii="Times New Roman" w:hAnsi="Times New Roman" w:cs="Times New Roman"/>
          <w:color w:val="000000" w:themeColor="text1"/>
        </w:rPr>
        <w:t>zadań (</w:t>
      </w:r>
      <w:r w:rsidRPr="0040093A">
        <w:rPr>
          <w:rFonts w:ascii="Times New Roman" w:hAnsi="Times New Roman" w:cs="Times New Roman"/>
          <w:color w:val="000000" w:themeColor="text1"/>
        </w:rPr>
        <w:t>części</w:t>
      </w:r>
      <w:r w:rsidR="00696D5C" w:rsidRPr="0040093A">
        <w:rPr>
          <w:rFonts w:ascii="Times New Roman" w:hAnsi="Times New Roman" w:cs="Times New Roman"/>
          <w:color w:val="000000" w:themeColor="text1"/>
        </w:rPr>
        <w:t xml:space="preserve">) </w:t>
      </w:r>
      <w:r w:rsidRPr="0040093A">
        <w:rPr>
          <w:rFonts w:ascii="Times New Roman" w:hAnsi="Times New Roman" w:cs="Times New Roman"/>
          <w:color w:val="000000" w:themeColor="text1"/>
        </w:rPr>
        <w:t>, na które Wykonawca może złożyć oferty</w:t>
      </w:r>
      <w:r w:rsidR="00820F72" w:rsidRPr="0040093A">
        <w:rPr>
          <w:rFonts w:ascii="Times New Roman" w:hAnsi="Times New Roman" w:cs="Times New Roman"/>
          <w:color w:val="000000" w:themeColor="text1"/>
        </w:rPr>
        <w:t>.</w:t>
      </w:r>
    </w:p>
    <w:bookmarkEnd w:id="16"/>
    <w:p w14:paraId="7C169C5D" w14:textId="77777777" w:rsidR="001051E8" w:rsidRPr="0040093A" w:rsidRDefault="001051E8">
      <w:pPr>
        <w:pStyle w:val="Bezodstpw"/>
        <w:numPr>
          <w:ilvl w:val="0"/>
          <w:numId w:val="51"/>
        </w:numPr>
        <w:rPr>
          <w:rFonts w:ascii="Times New Roman" w:hAnsi="Times New Roman" w:cs="Times New Roman"/>
          <w:b/>
        </w:rPr>
      </w:pPr>
      <w:r w:rsidRPr="0040093A">
        <w:rPr>
          <w:rFonts w:ascii="Times New Roman" w:hAnsi="Times New Roman" w:cs="Times New Roman"/>
          <w:b/>
        </w:rPr>
        <w:t>Zamawiający przewiduje zawarcie umowy ramowej</w:t>
      </w:r>
      <w:r w:rsidR="005B2C59" w:rsidRPr="0040093A">
        <w:rPr>
          <w:rFonts w:ascii="Times New Roman" w:hAnsi="Times New Roman" w:cs="Times New Roman"/>
          <w:b/>
        </w:rPr>
        <w:t xml:space="preserve">.  </w:t>
      </w:r>
    </w:p>
    <w:p w14:paraId="0A798FB4" w14:textId="77777777" w:rsidR="00D35D4C" w:rsidRPr="0040093A" w:rsidRDefault="00D35D4C">
      <w:pPr>
        <w:pStyle w:val="Bezodstpw"/>
        <w:numPr>
          <w:ilvl w:val="0"/>
          <w:numId w:val="51"/>
        </w:numPr>
        <w:rPr>
          <w:rFonts w:ascii="Times New Roman" w:hAnsi="Times New Roman" w:cs="Times New Roman"/>
        </w:rPr>
      </w:pPr>
      <w:r w:rsidRPr="0040093A">
        <w:rPr>
          <w:rFonts w:ascii="Times New Roman" w:hAnsi="Times New Roman" w:cs="Times New Roman"/>
          <w:color w:val="000000" w:themeColor="text1"/>
        </w:rPr>
        <w:t>Zamawiający</w:t>
      </w:r>
      <w:r w:rsidRPr="0040093A">
        <w:rPr>
          <w:rFonts w:ascii="Times New Roman" w:hAnsi="Times New Roman" w:cs="Times New Roman"/>
        </w:rPr>
        <w:t xml:space="preserve"> nie przewiduje wizji lokalnej lub sprawdzenia przez Wykonawców dokumentów niezbędnych do realizacji zamówienia.</w:t>
      </w:r>
    </w:p>
    <w:p w14:paraId="748A9FDD" w14:textId="77777777" w:rsidR="00D35D4C" w:rsidRPr="0040093A" w:rsidRDefault="00D35D4C">
      <w:pPr>
        <w:pStyle w:val="Bezodstpw"/>
        <w:numPr>
          <w:ilvl w:val="0"/>
          <w:numId w:val="51"/>
        </w:numPr>
        <w:jc w:val="both"/>
        <w:rPr>
          <w:rFonts w:ascii="Times New Roman" w:hAnsi="Times New Roman" w:cs="Times New Roman"/>
        </w:rPr>
      </w:pPr>
      <w:r w:rsidRPr="0040093A">
        <w:rPr>
          <w:rFonts w:ascii="Times New Roman" w:hAnsi="Times New Roman" w:cs="Times New Roman"/>
        </w:rPr>
        <w:t xml:space="preserve">Zamawiający nie wymaga i nie dopuszcza składania </w:t>
      </w:r>
      <w:r w:rsidRPr="0040093A">
        <w:rPr>
          <w:rFonts w:ascii="Times New Roman" w:hAnsi="Times New Roman" w:cs="Times New Roman"/>
          <w:b/>
        </w:rPr>
        <w:t>ofert wariantowych</w:t>
      </w:r>
      <w:r w:rsidR="00306D8A" w:rsidRPr="0040093A">
        <w:rPr>
          <w:rFonts w:ascii="Times New Roman" w:hAnsi="Times New Roman" w:cs="Times New Roman"/>
        </w:rPr>
        <w:t>.</w:t>
      </w:r>
    </w:p>
    <w:p w14:paraId="0523D953" w14:textId="77777777" w:rsidR="00D35D4C" w:rsidRPr="0040093A" w:rsidRDefault="00D35D4C">
      <w:pPr>
        <w:pStyle w:val="Bezodstpw"/>
        <w:numPr>
          <w:ilvl w:val="0"/>
          <w:numId w:val="51"/>
        </w:numPr>
        <w:jc w:val="both"/>
        <w:rPr>
          <w:rFonts w:ascii="Times New Roman" w:hAnsi="Times New Roman" w:cs="Times New Roman"/>
        </w:rPr>
      </w:pPr>
      <w:r w:rsidRPr="0040093A">
        <w:rPr>
          <w:rFonts w:ascii="Times New Roman" w:hAnsi="Times New Roman" w:cs="Times New Roman"/>
        </w:rPr>
        <w:t>Zamawiający nie przewiduje rozliczenia w walutach obcych</w:t>
      </w:r>
      <w:r w:rsidR="00306D8A" w:rsidRPr="0040093A">
        <w:rPr>
          <w:rFonts w:ascii="Times New Roman" w:hAnsi="Times New Roman" w:cs="Times New Roman"/>
        </w:rPr>
        <w:t>.</w:t>
      </w:r>
      <w:r w:rsidRPr="0040093A">
        <w:rPr>
          <w:rFonts w:ascii="Times New Roman" w:hAnsi="Times New Roman" w:cs="Times New Roman"/>
        </w:rPr>
        <w:t xml:space="preserve"> </w:t>
      </w:r>
    </w:p>
    <w:p w14:paraId="4B54F854" w14:textId="77777777" w:rsidR="00D35D4C" w:rsidRPr="0040093A" w:rsidRDefault="00D35D4C">
      <w:pPr>
        <w:pStyle w:val="Bezodstpw"/>
        <w:numPr>
          <w:ilvl w:val="0"/>
          <w:numId w:val="51"/>
        </w:numPr>
        <w:jc w:val="both"/>
        <w:rPr>
          <w:rFonts w:ascii="Times New Roman" w:hAnsi="Times New Roman" w:cs="Times New Roman"/>
        </w:rPr>
      </w:pPr>
      <w:r w:rsidRPr="0040093A">
        <w:rPr>
          <w:rFonts w:ascii="Times New Roman" w:hAnsi="Times New Roman" w:cs="Times New Roman"/>
        </w:rPr>
        <w:t xml:space="preserve">Zamawiający nie przewiduje wyboru najkorzystniejszej oferty z zastosowaniem </w:t>
      </w:r>
      <w:r w:rsidRPr="0040093A">
        <w:rPr>
          <w:rFonts w:ascii="Times New Roman" w:hAnsi="Times New Roman" w:cs="Times New Roman"/>
          <w:b/>
        </w:rPr>
        <w:t>aukcji elektronicznej</w:t>
      </w:r>
      <w:r w:rsidRPr="0040093A">
        <w:rPr>
          <w:rFonts w:ascii="Times New Roman" w:hAnsi="Times New Roman" w:cs="Times New Roman"/>
        </w:rPr>
        <w:t>,</w:t>
      </w:r>
    </w:p>
    <w:p w14:paraId="15C78AAE" w14:textId="77777777" w:rsidR="00D35D4C" w:rsidRPr="0040093A" w:rsidRDefault="00D35D4C">
      <w:pPr>
        <w:pStyle w:val="Bezodstpw"/>
        <w:numPr>
          <w:ilvl w:val="0"/>
          <w:numId w:val="51"/>
        </w:numPr>
        <w:jc w:val="both"/>
        <w:rPr>
          <w:rFonts w:ascii="Times New Roman" w:hAnsi="Times New Roman" w:cs="Times New Roman"/>
        </w:rPr>
      </w:pPr>
      <w:r w:rsidRPr="0040093A">
        <w:rPr>
          <w:rFonts w:ascii="Times New Roman" w:hAnsi="Times New Roman" w:cs="Times New Roman"/>
        </w:rPr>
        <w:t>Zamawiający nie przewiduje zwrotu kosztów udziału w postępowaniu</w:t>
      </w:r>
      <w:r w:rsidR="00306D8A" w:rsidRPr="0040093A">
        <w:rPr>
          <w:rFonts w:ascii="Times New Roman" w:hAnsi="Times New Roman" w:cs="Times New Roman"/>
        </w:rPr>
        <w:t>.</w:t>
      </w:r>
    </w:p>
    <w:p w14:paraId="231FF8B9" w14:textId="77777777" w:rsidR="00D35D4C" w:rsidRPr="0040093A" w:rsidRDefault="00D35D4C">
      <w:pPr>
        <w:pStyle w:val="Bezodstpw"/>
        <w:numPr>
          <w:ilvl w:val="0"/>
          <w:numId w:val="51"/>
        </w:numPr>
        <w:jc w:val="both"/>
        <w:rPr>
          <w:rFonts w:ascii="Times New Roman" w:hAnsi="Times New Roman" w:cs="Times New Roman"/>
          <w:color w:val="000000" w:themeColor="text1"/>
        </w:rPr>
      </w:pPr>
      <w:r w:rsidRPr="0040093A">
        <w:rPr>
          <w:rFonts w:ascii="Times New Roman" w:hAnsi="Times New Roman" w:cs="Times New Roman"/>
          <w:b/>
          <w:color w:val="000000" w:themeColor="text1"/>
        </w:rPr>
        <w:t>Zamawiający nie wymaga zatrudnienia na podstawie stosunku pracy</w:t>
      </w:r>
      <w:r w:rsidRPr="0040093A">
        <w:rPr>
          <w:rFonts w:ascii="Times New Roman" w:hAnsi="Times New Roman" w:cs="Times New Roman"/>
          <w:color w:val="000000" w:themeColor="text1"/>
        </w:rPr>
        <w:t xml:space="preserve">, w okolicznościach, o których mowa w art. 95 ustawy. </w:t>
      </w:r>
    </w:p>
    <w:p w14:paraId="1C959DF0" w14:textId="6964F28B" w:rsidR="00460A57" w:rsidRPr="0040093A" w:rsidRDefault="00D35D4C">
      <w:pPr>
        <w:pStyle w:val="Bezodstpw"/>
        <w:numPr>
          <w:ilvl w:val="0"/>
          <w:numId w:val="51"/>
        </w:numPr>
        <w:jc w:val="both"/>
        <w:rPr>
          <w:rFonts w:ascii="Times New Roman" w:hAnsi="Times New Roman" w:cs="Times New Roman"/>
        </w:rPr>
      </w:pPr>
      <w:r w:rsidRPr="0040093A">
        <w:rPr>
          <w:rFonts w:ascii="Times New Roman" w:hAnsi="Times New Roman" w:cs="Times New Roman"/>
        </w:rPr>
        <w:t>Zamawiający wyraża zgodę na przesyłanie ustrukturyzowanych</w:t>
      </w:r>
      <w:r w:rsidR="00941EFC" w:rsidRPr="0040093A">
        <w:rPr>
          <w:rFonts w:ascii="Times New Roman" w:hAnsi="Times New Roman" w:cs="Times New Roman"/>
        </w:rPr>
        <w:t xml:space="preserve"> </w:t>
      </w:r>
      <w:r w:rsidRPr="0040093A">
        <w:rPr>
          <w:rFonts w:ascii="Times New Roman" w:hAnsi="Times New Roman" w:cs="Times New Roman"/>
        </w:rPr>
        <w:t>faktur</w:t>
      </w:r>
      <w:r w:rsidR="00941EFC" w:rsidRPr="0040093A">
        <w:rPr>
          <w:rFonts w:ascii="Times New Roman" w:hAnsi="Times New Roman" w:cs="Times New Roman"/>
        </w:rPr>
        <w:t xml:space="preserve"> </w:t>
      </w:r>
      <w:r w:rsidRPr="0040093A">
        <w:rPr>
          <w:rFonts w:ascii="Times New Roman" w:hAnsi="Times New Roman" w:cs="Times New Roman"/>
        </w:rPr>
        <w:t>elektronicznych</w:t>
      </w:r>
      <w:r w:rsidRPr="0040093A">
        <w:rPr>
          <w:rFonts w:ascii="Times New Roman" w:hAnsi="Times New Roman" w:cs="Times New Roman"/>
        </w:rPr>
        <w:br/>
        <w:t>za pośrednictwem Platformy Elektronicznego Fakturowania -</w:t>
      </w:r>
      <w:r w:rsidR="00D47785" w:rsidRPr="0040093A">
        <w:rPr>
          <w:rFonts w:ascii="Times New Roman" w:hAnsi="Times New Roman" w:cs="Times New Roman"/>
        </w:rPr>
        <w:t xml:space="preserve"> </w:t>
      </w:r>
      <w:r w:rsidRPr="0040093A">
        <w:rPr>
          <w:rFonts w:ascii="Times New Roman" w:hAnsi="Times New Roman" w:cs="Times New Roman"/>
          <w:b/>
          <w:bCs/>
        </w:rPr>
        <w:t>indywidualny identyfikator</w:t>
      </w:r>
      <w:r w:rsidR="00941EFC" w:rsidRPr="0040093A">
        <w:rPr>
          <w:rFonts w:ascii="Times New Roman" w:hAnsi="Times New Roman" w:cs="Times New Roman"/>
          <w:b/>
          <w:bCs/>
        </w:rPr>
        <w:t xml:space="preserve"> </w:t>
      </w:r>
      <w:r w:rsidR="00460A57" w:rsidRPr="0040093A">
        <w:rPr>
          <w:rFonts w:ascii="Times New Roman" w:hAnsi="Times New Roman" w:cs="Times New Roman"/>
          <w:b/>
          <w:bCs/>
        </w:rPr>
        <w:t>PEPPOL-GLN</w:t>
      </w:r>
      <w:r w:rsidR="00460A57" w:rsidRPr="00473679">
        <w:rPr>
          <w:rFonts w:ascii="Times New Roman" w:hAnsi="Times New Roman" w:cs="Times New Roman"/>
          <w:b/>
        </w:rPr>
        <w:t xml:space="preserve"> </w:t>
      </w:r>
      <w:r w:rsidR="00AA545A" w:rsidRPr="00473679">
        <w:rPr>
          <w:rFonts w:ascii="Times New Roman" w:eastAsia="Times New Roman" w:hAnsi="Times New Roman" w:cs="Times New Roman"/>
          <w:b/>
        </w:rPr>
        <w:t>5907714353642</w:t>
      </w:r>
      <w:r w:rsidR="00460A57" w:rsidRPr="0040093A">
        <w:rPr>
          <w:rFonts w:ascii="Times New Roman" w:hAnsi="Times New Roman" w:cs="Times New Roman"/>
          <w:b/>
          <w:bCs/>
        </w:rPr>
        <w:t xml:space="preserve">. </w:t>
      </w:r>
    </w:p>
    <w:p w14:paraId="32D8B3AA" w14:textId="77777777" w:rsidR="007E5EC3" w:rsidRPr="0040093A" w:rsidRDefault="007E5EC3">
      <w:pPr>
        <w:pStyle w:val="Bezodstpw"/>
        <w:numPr>
          <w:ilvl w:val="0"/>
          <w:numId w:val="51"/>
        </w:numPr>
        <w:jc w:val="both"/>
        <w:rPr>
          <w:rFonts w:ascii="Times New Roman" w:hAnsi="Times New Roman" w:cs="Times New Roman"/>
        </w:rPr>
      </w:pPr>
      <w:r w:rsidRPr="0040093A">
        <w:rPr>
          <w:rFonts w:ascii="Times New Roman" w:hAnsi="Times New Roman" w:cs="Times New Roman"/>
          <w:b/>
          <w:bCs/>
        </w:rPr>
        <w:t xml:space="preserve">Zamawiający nie przewiduje zwrotu kosztów udziału w postępowaniu. </w:t>
      </w:r>
    </w:p>
    <w:p w14:paraId="3E71526E" w14:textId="77777777" w:rsidR="0041412D" w:rsidRPr="0040093A" w:rsidRDefault="0041412D" w:rsidP="00D47785">
      <w:pPr>
        <w:spacing w:after="0" w:line="276" w:lineRule="auto"/>
        <w:contextualSpacing/>
        <w:jc w:val="both"/>
        <w:rPr>
          <w:rFonts w:ascii="Times New Roman" w:hAnsi="Times New Roman" w:cs="Times New Roman"/>
          <w:color w:val="000000" w:themeColor="text1"/>
        </w:rPr>
      </w:pPr>
    </w:p>
    <w:p w14:paraId="1C741F5A" w14:textId="77777777" w:rsidR="00D35D4C" w:rsidRPr="0040093A" w:rsidRDefault="00D35D4C" w:rsidP="00D47785">
      <w:pPr>
        <w:spacing w:after="0" w:line="276" w:lineRule="auto"/>
        <w:jc w:val="both"/>
        <w:rPr>
          <w:rFonts w:ascii="Times New Roman" w:hAnsi="Times New Roman" w:cs="Times New Roman"/>
        </w:rPr>
      </w:pPr>
    </w:p>
    <w:p w14:paraId="2DE38DEC" w14:textId="77777777" w:rsidR="00D35D4C" w:rsidRPr="0040093A" w:rsidRDefault="00D35D4C" w:rsidP="00316064">
      <w:pPr>
        <w:numPr>
          <w:ilvl w:val="0"/>
          <w:numId w:val="36"/>
        </w:numPr>
        <w:spacing w:after="0" w:line="276" w:lineRule="auto"/>
        <w:ind w:left="567" w:hanging="141"/>
        <w:contextualSpacing/>
        <w:jc w:val="both"/>
        <w:rPr>
          <w:rFonts w:ascii="Times New Roman" w:hAnsi="Times New Roman" w:cs="Times New Roman"/>
          <w:b/>
          <w:u w:val="single"/>
        </w:rPr>
      </w:pPr>
      <w:r w:rsidRPr="0040093A">
        <w:rPr>
          <w:rFonts w:ascii="Times New Roman" w:hAnsi="Times New Roman" w:cs="Times New Roman"/>
          <w:b/>
          <w:u w:val="single"/>
        </w:rPr>
        <w:t>Załączniki do SWZ</w:t>
      </w:r>
    </w:p>
    <w:p w14:paraId="0DC8627E" w14:textId="77777777" w:rsidR="00D35D4C" w:rsidRPr="0040093A" w:rsidRDefault="00D35D4C" w:rsidP="00D47785">
      <w:pPr>
        <w:spacing w:after="0" w:line="276" w:lineRule="auto"/>
        <w:ind w:left="1440"/>
        <w:contextualSpacing/>
        <w:jc w:val="both"/>
        <w:rPr>
          <w:rFonts w:ascii="Times New Roman" w:hAnsi="Times New Roman" w:cs="Times New Roman"/>
          <w:b/>
          <w:color w:val="000000" w:themeColor="text1"/>
          <w:u w:val="single"/>
        </w:rPr>
      </w:pPr>
    </w:p>
    <w:p w14:paraId="5B772163" w14:textId="77777777" w:rsidR="00D35D4C" w:rsidRPr="0040093A" w:rsidRDefault="00E83533" w:rsidP="00D47785">
      <w:pPr>
        <w:spacing w:after="0" w:line="276" w:lineRule="auto"/>
        <w:jc w:val="both"/>
        <w:rPr>
          <w:rFonts w:ascii="Times New Roman" w:hAnsi="Times New Roman" w:cs="Times New Roman"/>
          <w:color w:val="000000" w:themeColor="text1"/>
        </w:rPr>
      </w:pPr>
      <w:r w:rsidRPr="0040093A">
        <w:rPr>
          <w:rFonts w:ascii="Times New Roman" w:hAnsi="Times New Roman" w:cs="Times New Roman"/>
          <w:color w:val="000000" w:themeColor="text1"/>
        </w:rPr>
        <w:t xml:space="preserve">Załącznik nr 1 </w:t>
      </w:r>
      <w:r w:rsidR="001932E5" w:rsidRPr="0040093A">
        <w:rPr>
          <w:rFonts w:ascii="Times New Roman" w:hAnsi="Times New Roman" w:cs="Times New Roman"/>
          <w:color w:val="000000" w:themeColor="text1"/>
        </w:rPr>
        <w:t xml:space="preserve">- </w:t>
      </w:r>
      <w:r w:rsidR="006D6DAB" w:rsidRPr="0040093A">
        <w:rPr>
          <w:rFonts w:ascii="Times New Roman" w:hAnsi="Times New Roman" w:cs="Times New Roman"/>
          <w:color w:val="000000" w:themeColor="text1"/>
        </w:rPr>
        <w:t>F</w:t>
      </w:r>
      <w:r w:rsidRPr="0040093A">
        <w:rPr>
          <w:rFonts w:ascii="Times New Roman" w:hAnsi="Times New Roman" w:cs="Times New Roman"/>
          <w:color w:val="000000" w:themeColor="text1"/>
        </w:rPr>
        <w:t>ormularz ofertowy do umowy ramowej</w:t>
      </w:r>
    </w:p>
    <w:p w14:paraId="0448B3DA" w14:textId="77777777" w:rsidR="00921632" w:rsidRPr="0040093A" w:rsidRDefault="00921632" w:rsidP="00D47785">
      <w:pPr>
        <w:spacing w:after="0" w:line="276" w:lineRule="auto"/>
        <w:jc w:val="both"/>
        <w:rPr>
          <w:rFonts w:ascii="Times New Roman" w:hAnsi="Times New Roman" w:cs="Times New Roman"/>
          <w:color w:val="000000" w:themeColor="text1"/>
        </w:rPr>
      </w:pPr>
      <w:r w:rsidRPr="0040093A">
        <w:rPr>
          <w:rFonts w:ascii="Times New Roman" w:hAnsi="Times New Roman" w:cs="Times New Roman"/>
          <w:color w:val="000000" w:themeColor="text1"/>
        </w:rPr>
        <w:t xml:space="preserve">Załącznik nr 2 </w:t>
      </w:r>
      <w:r w:rsidR="00BC7584" w:rsidRPr="0040093A">
        <w:rPr>
          <w:rFonts w:ascii="Times New Roman" w:hAnsi="Times New Roman" w:cs="Times New Roman"/>
          <w:color w:val="000000" w:themeColor="text1"/>
        </w:rPr>
        <w:t>–</w:t>
      </w:r>
      <w:r w:rsidRPr="0040093A">
        <w:rPr>
          <w:rFonts w:ascii="Times New Roman" w:hAnsi="Times New Roman" w:cs="Times New Roman"/>
          <w:color w:val="000000" w:themeColor="text1"/>
        </w:rPr>
        <w:t xml:space="preserve"> </w:t>
      </w:r>
      <w:r w:rsidR="00BC7584" w:rsidRPr="0040093A">
        <w:rPr>
          <w:rFonts w:ascii="Times New Roman" w:hAnsi="Times New Roman" w:cs="Times New Roman"/>
          <w:color w:val="000000" w:themeColor="text1"/>
        </w:rPr>
        <w:t xml:space="preserve">Opis przedmiotu zamówienia dla Zadania nr 1,2 i 3 </w:t>
      </w:r>
      <w:r w:rsidRPr="0040093A">
        <w:rPr>
          <w:rFonts w:ascii="Times New Roman" w:hAnsi="Times New Roman" w:cs="Times New Roman"/>
          <w:color w:val="000000" w:themeColor="text1"/>
        </w:rPr>
        <w:t xml:space="preserve"> </w:t>
      </w:r>
    </w:p>
    <w:p w14:paraId="74286059" w14:textId="77777777" w:rsidR="00921632" w:rsidRPr="0040093A" w:rsidRDefault="00DD5172" w:rsidP="00E01ABC">
      <w:pPr>
        <w:spacing w:after="0" w:line="276" w:lineRule="auto"/>
        <w:jc w:val="both"/>
        <w:rPr>
          <w:rFonts w:ascii="Times New Roman" w:hAnsi="Times New Roman" w:cs="Times New Roman"/>
          <w:color w:val="000000" w:themeColor="text1"/>
        </w:rPr>
      </w:pPr>
      <w:r w:rsidRPr="0040093A">
        <w:rPr>
          <w:rFonts w:ascii="Times New Roman" w:hAnsi="Times New Roman" w:cs="Times New Roman"/>
          <w:color w:val="000000" w:themeColor="text1"/>
        </w:rPr>
        <w:t>Załącznik nr 3 - Oświadczenie o niepodleganiu wykluczeniu</w:t>
      </w:r>
    </w:p>
    <w:p w14:paraId="4C053257" w14:textId="77777777" w:rsidR="00E01ABC" w:rsidRPr="0040093A" w:rsidRDefault="00D47785" w:rsidP="00D47785">
      <w:pPr>
        <w:spacing w:after="0" w:line="276" w:lineRule="auto"/>
        <w:jc w:val="both"/>
        <w:rPr>
          <w:rFonts w:ascii="Times New Roman" w:hAnsi="Times New Roman" w:cs="Times New Roman"/>
          <w:color w:val="000000" w:themeColor="text1"/>
        </w:rPr>
      </w:pPr>
      <w:r w:rsidRPr="0040093A">
        <w:rPr>
          <w:rFonts w:ascii="Times New Roman" w:hAnsi="Times New Roman" w:cs="Times New Roman"/>
          <w:color w:val="000000" w:themeColor="text1"/>
        </w:rPr>
        <w:t xml:space="preserve">Załącznik nr </w:t>
      </w:r>
      <w:r w:rsidR="002A2F20" w:rsidRPr="0040093A">
        <w:rPr>
          <w:rFonts w:ascii="Times New Roman" w:hAnsi="Times New Roman" w:cs="Times New Roman"/>
          <w:color w:val="000000" w:themeColor="text1"/>
        </w:rPr>
        <w:t>4</w:t>
      </w:r>
      <w:r w:rsidRPr="0040093A">
        <w:rPr>
          <w:rFonts w:ascii="Times New Roman" w:hAnsi="Times New Roman" w:cs="Times New Roman"/>
          <w:color w:val="000000" w:themeColor="text1"/>
        </w:rPr>
        <w:t xml:space="preserve"> – </w:t>
      </w:r>
      <w:r w:rsidR="00E01ABC" w:rsidRPr="0040093A">
        <w:rPr>
          <w:rFonts w:ascii="Times New Roman" w:hAnsi="Times New Roman" w:cs="Times New Roman"/>
          <w:color w:val="000000" w:themeColor="text1"/>
        </w:rPr>
        <w:t>Projektowane postanowienia umowy ramowej</w:t>
      </w:r>
    </w:p>
    <w:p w14:paraId="7E68FEC1" w14:textId="77777777" w:rsidR="00DD5172" w:rsidRPr="0040093A" w:rsidRDefault="00DD5172" w:rsidP="00D47785">
      <w:pPr>
        <w:spacing w:after="0" w:line="276" w:lineRule="auto"/>
        <w:jc w:val="both"/>
        <w:rPr>
          <w:rFonts w:ascii="Times New Roman" w:hAnsi="Times New Roman" w:cs="Times New Roman"/>
          <w:color w:val="000000" w:themeColor="text1"/>
        </w:rPr>
      </w:pPr>
      <w:r w:rsidRPr="0040093A">
        <w:rPr>
          <w:rFonts w:ascii="Times New Roman" w:hAnsi="Times New Roman" w:cs="Times New Roman"/>
          <w:color w:val="000000" w:themeColor="text1"/>
        </w:rPr>
        <w:t>Załącznik nr 5 – Formularz ofertowy  umowy wykonawczej</w:t>
      </w:r>
    </w:p>
    <w:p w14:paraId="1D023970" w14:textId="77777777" w:rsidR="00D47785" w:rsidRPr="0040093A" w:rsidRDefault="00D47785" w:rsidP="00D47785">
      <w:pPr>
        <w:spacing w:after="0" w:line="276" w:lineRule="auto"/>
        <w:jc w:val="both"/>
        <w:rPr>
          <w:rFonts w:ascii="Times New Roman" w:hAnsi="Times New Roman" w:cs="Times New Roman"/>
          <w:color w:val="000000" w:themeColor="text1"/>
        </w:rPr>
      </w:pPr>
      <w:r w:rsidRPr="0040093A">
        <w:rPr>
          <w:rFonts w:ascii="Times New Roman" w:hAnsi="Times New Roman" w:cs="Times New Roman"/>
          <w:color w:val="000000" w:themeColor="text1"/>
        </w:rPr>
        <w:t xml:space="preserve">Załącznik nr </w:t>
      </w:r>
      <w:r w:rsidR="00DD5172" w:rsidRPr="0040093A">
        <w:rPr>
          <w:rFonts w:ascii="Times New Roman" w:hAnsi="Times New Roman" w:cs="Times New Roman"/>
          <w:color w:val="000000" w:themeColor="text1"/>
        </w:rPr>
        <w:t>6</w:t>
      </w:r>
      <w:r w:rsidR="00337DEF" w:rsidRPr="0040093A">
        <w:rPr>
          <w:rFonts w:ascii="Times New Roman" w:hAnsi="Times New Roman" w:cs="Times New Roman"/>
          <w:color w:val="000000" w:themeColor="text1"/>
        </w:rPr>
        <w:t xml:space="preserve"> </w:t>
      </w:r>
      <w:r w:rsidRPr="0040093A">
        <w:rPr>
          <w:rFonts w:ascii="Times New Roman" w:hAnsi="Times New Roman" w:cs="Times New Roman"/>
          <w:color w:val="000000" w:themeColor="text1"/>
        </w:rPr>
        <w:t xml:space="preserve">– </w:t>
      </w:r>
      <w:r w:rsidR="00E01ABC" w:rsidRPr="0040093A">
        <w:rPr>
          <w:rFonts w:ascii="Times New Roman" w:hAnsi="Times New Roman" w:cs="Times New Roman"/>
          <w:color w:val="000000" w:themeColor="text1"/>
        </w:rPr>
        <w:t>Projektowane postanowienia umowy wykonawczej</w:t>
      </w:r>
    </w:p>
    <w:p w14:paraId="796232F5" w14:textId="77777777" w:rsidR="00D47785" w:rsidRPr="0040093A" w:rsidRDefault="00D47785" w:rsidP="00D47785">
      <w:pPr>
        <w:spacing w:after="0" w:line="276" w:lineRule="auto"/>
        <w:jc w:val="both"/>
        <w:rPr>
          <w:rFonts w:ascii="Times New Roman" w:hAnsi="Times New Roman" w:cs="Times New Roman"/>
          <w:color w:val="000000" w:themeColor="text1"/>
        </w:rPr>
      </w:pPr>
    </w:p>
    <w:p w14:paraId="4749E6D3" w14:textId="77777777" w:rsidR="00752B6E" w:rsidRPr="0040093A" w:rsidRDefault="00D35D4C" w:rsidP="00D47785">
      <w:pPr>
        <w:spacing w:after="0" w:line="276" w:lineRule="auto"/>
        <w:jc w:val="both"/>
        <w:rPr>
          <w:rFonts w:ascii="Times New Roman" w:hAnsi="Times New Roman" w:cs="Times New Roman"/>
          <w:color w:val="000000" w:themeColor="text1"/>
        </w:rPr>
      </w:pPr>
      <w:r w:rsidRPr="0040093A">
        <w:rPr>
          <w:rFonts w:ascii="Times New Roman" w:hAnsi="Times New Roman" w:cs="Times New Roman"/>
          <w:color w:val="000000" w:themeColor="text1"/>
        </w:rPr>
        <w:t>Dokument</w:t>
      </w:r>
      <w:r w:rsidR="0041412D" w:rsidRPr="0040093A">
        <w:rPr>
          <w:rFonts w:ascii="Times New Roman" w:hAnsi="Times New Roman" w:cs="Times New Roman"/>
          <w:color w:val="000000" w:themeColor="text1"/>
        </w:rPr>
        <w:t xml:space="preserve"> </w:t>
      </w:r>
      <w:r w:rsidR="00D47785" w:rsidRPr="0040093A">
        <w:rPr>
          <w:rFonts w:ascii="Times New Roman" w:hAnsi="Times New Roman" w:cs="Times New Roman"/>
          <w:color w:val="000000" w:themeColor="text1"/>
        </w:rPr>
        <w:t>opracował</w:t>
      </w:r>
      <w:r w:rsidR="002D07A0" w:rsidRPr="0040093A">
        <w:rPr>
          <w:rFonts w:ascii="Times New Roman" w:hAnsi="Times New Roman" w:cs="Times New Roman"/>
          <w:color w:val="000000" w:themeColor="text1"/>
        </w:rPr>
        <w:t xml:space="preserve">: </w:t>
      </w:r>
      <w:r w:rsidR="00BC7584" w:rsidRPr="0040093A">
        <w:rPr>
          <w:rFonts w:ascii="Times New Roman" w:hAnsi="Times New Roman" w:cs="Times New Roman"/>
          <w:color w:val="000000" w:themeColor="text1"/>
        </w:rPr>
        <w:t xml:space="preserve">Małgorzata Wójcik </w:t>
      </w:r>
    </w:p>
    <w:sectPr w:rsidR="00752B6E" w:rsidRPr="0040093A" w:rsidSect="002F74E7">
      <w:footerReference w:type="default" r:id="rId3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A69F5" w14:textId="77777777" w:rsidR="002118C7" w:rsidRDefault="002118C7">
      <w:pPr>
        <w:spacing w:after="0" w:line="240" w:lineRule="auto"/>
      </w:pPr>
      <w:r>
        <w:separator/>
      </w:r>
    </w:p>
  </w:endnote>
  <w:endnote w:type="continuationSeparator" w:id="0">
    <w:p w14:paraId="3A54868A" w14:textId="77777777" w:rsidR="002118C7" w:rsidRDefault="00211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OpenSymbol">
    <w:altName w:val="Courier New"/>
    <w:charset w:val="00"/>
    <w:family w:val="auto"/>
    <w:pitch w:val="variable"/>
    <w:sig w:usb0="00000001" w:usb1="1001ECEA" w:usb2="00000000" w:usb3="00000000" w:csb0="8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C2DC5" w14:textId="77777777" w:rsidR="00AE28CA" w:rsidRDefault="00AE28CA">
    <w:pPr>
      <w:pStyle w:val="Stopka"/>
    </w:pPr>
    <w:r>
      <w:rPr>
        <w:noProof/>
        <w:color w:val="808080" w:themeColor="background1" w:themeShade="80"/>
        <w:lang w:eastAsia="pl-PL"/>
      </w:rPr>
      <mc:AlternateContent>
        <mc:Choice Requires="wpg">
          <w:drawing>
            <wp:anchor distT="0" distB="0" distL="0" distR="0" simplePos="0" relativeHeight="251659264" behindDoc="1" locked="0" layoutInCell="1" allowOverlap="1" wp14:anchorId="4A4534B1" wp14:editId="5C035753">
              <wp:simplePos x="0" y="0"/>
              <wp:positionH relativeFrom="margin">
                <wp:posOffset>-32385</wp:posOffset>
              </wp:positionH>
              <wp:positionV relativeFrom="bottomMargin">
                <wp:posOffset>259715</wp:posOffset>
              </wp:positionV>
              <wp:extent cx="5511800" cy="248920"/>
              <wp:effectExtent l="0" t="0" r="0" b="0"/>
              <wp:wrapTight wrapText="bothSides">
                <wp:wrapPolygon edited="0">
                  <wp:start x="747" y="0"/>
                  <wp:lineTo x="373" y="3306"/>
                  <wp:lineTo x="224" y="8265"/>
                  <wp:lineTo x="224" y="19837"/>
                  <wp:lineTo x="20903" y="19837"/>
                  <wp:lineTo x="21500" y="1653"/>
                  <wp:lineTo x="21500" y="0"/>
                  <wp:lineTo x="747" y="0"/>
                </wp:wrapPolygon>
              </wp:wrapTight>
              <wp:docPr id="19" name="Grupa 19"/>
              <wp:cNvGraphicFramePr/>
              <a:graphic xmlns:a="http://schemas.openxmlformats.org/drawingml/2006/main">
                <a:graphicData uri="http://schemas.microsoft.com/office/word/2010/wordprocessingGroup">
                  <wpg:wgp>
                    <wpg:cNvGrpSpPr/>
                    <wpg:grpSpPr>
                      <a:xfrm>
                        <a:off x="0" y="0"/>
                        <a:ext cx="5511800" cy="248920"/>
                        <a:chOff x="-292416" y="387565"/>
                        <a:chExt cx="6201328" cy="276002"/>
                      </a:xfrm>
                    </wpg:grpSpPr>
                    <wps:wsp>
                      <wps:cNvPr id="20" name="Prostokąt 20"/>
                      <wps:cNvSpPr/>
                      <wps:spPr>
                        <a:xfrm>
                          <a:off x="-34688" y="387565"/>
                          <a:ext cx="5943600" cy="18826"/>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Pole tekstowe 21"/>
                      <wps:cNvSpPr txBox="1"/>
                      <wps:spPr>
                        <a:xfrm>
                          <a:off x="-292416" y="406392"/>
                          <a:ext cx="6082496" cy="257175"/>
                        </a:xfrm>
                        <a:prstGeom prst="rect">
                          <a:avLst/>
                        </a:prstGeom>
                        <a:noFill/>
                        <a:ln w="6350">
                          <a:noFill/>
                        </a:ln>
                        <a:effectLst/>
                      </wps:spPr>
                      <wps:txbx>
                        <w:txbxContent>
                          <w:p w14:paraId="0739E0A6" w14:textId="77777777" w:rsidR="00AE28CA" w:rsidRDefault="00AE28CA" w:rsidP="002F74E7">
                            <w:pPr>
                              <w:jc w:val="right"/>
                              <w:rPr>
                                <w:color w:val="808080" w:themeColor="background1" w:themeShade="80"/>
                              </w:rPr>
                            </w:pPr>
                            <w:r>
                              <w:rPr>
                                <w:rFonts w:ascii="Times New Roman" w:hAnsi="Times New Roman" w:cs="Times New Roman"/>
                                <w:sz w:val="20"/>
                                <w:szCs w:val="20"/>
                              </w:rPr>
                              <w:t>Komenda Wojewódzka Policji z siedzibą w Radomiu, ul. 11 Listopada 37/59, 26-600 Radom</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4534B1" id="Grupa 19" o:spid="_x0000_s1026" style="position:absolute;margin-left:-2.55pt;margin-top:20.45pt;width:434pt;height:19.6pt;z-index:-251657216;mso-wrap-distance-left:0;mso-wrap-distance-right:0;mso-position-horizontal-relative:margin;mso-position-vertical-relative:bottom-margin-area;mso-width-relative:margin;mso-height-relative:margin" coordorigin="-2924,3875" coordsize="62013,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">
              <v:rect id="Prostokąt 20" o:spid="_x0000_s1027" style="position:absolute;left:-346;top:3875;width:59435;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" fillcolor="windowText" stroked="f" strokeweight="1pt"/>
              <v:shapetype id="_x0000_t202" coordsize="21600,21600" o:spt="202" path="m,l,21600r21600,l21600,xe">
                <v:stroke joinstyle="miter"/>
                <v:path gradientshapeok="t" o:connecttype="rect"/>
              </v:shapetype>
              <v:shape id="Pole tekstowe 21" o:spid="_x0000_s1028" type="#_x0000_t202" style="position:absolute;left:-2924;top:4063;width:60824;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" filled="f" stroked="f" strokeweight=".5pt">
                <v:textbox inset=",,,0">
                  <w:txbxContent>
                    <w:p w14:paraId="0739E0A6" w14:textId="77777777" w:rsidR="00AE28CA" w:rsidRDefault="00AE28CA" w:rsidP="002F74E7">
                      <w:pPr>
                        <w:jc w:val="right"/>
                        <w:rPr>
                          <w:color w:val="808080" w:themeColor="background1" w:themeShade="80"/>
                        </w:rPr>
                      </w:pPr>
                      <w:r>
                        <w:rPr>
                          <w:rFonts w:ascii="Times New Roman" w:hAnsi="Times New Roman" w:cs="Times New Roman"/>
                          <w:sz w:val="20"/>
                          <w:szCs w:val="20"/>
                        </w:rPr>
                        <w:t>Komenda Wojewódzka Policji z siedzibą w Radomiu, ul. 11 Listopada 37/59, 26-600 Radom</w:t>
                      </w:r>
                    </w:p>
                  </w:txbxContent>
                </v:textbox>
              </v:shape>
              <w10:wrap type="tight" anchorx="margin" anchory="margin"/>
            </v:group>
          </w:pict>
        </mc:Fallback>
      </mc:AlternateContent>
    </w:r>
  </w:p>
  <w:sdt>
    <w:sdtPr>
      <w:id w:val="-913621009"/>
      <w:docPartObj>
        <w:docPartGallery w:val="Page Numbers (Bottom of Page)"/>
        <w:docPartUnique/>
      </w:docPartObj>
    </w:sdtPr>
    <w:sdtEndPr>
      <w:rPr>
        <w:rFonts w:ascii="Times New Roman" w:hAnsi="Times New Roman" w:cs="Times New Roman"/>
        <w:sz w:val="20"/>
      </w:rPr>
    </w:sdtEndPr>
    <w:sdtContent>
      <w:p w14:paraId="5984DDB8" w14:textId="77777777" w:rsidR="00AE28CA" w:rsidRDefault="00AE28CA">
        <w:pPr>
          <w:pStyle w:val="Stopka"/>
        </w:pPr>
      </w:p>
      <w:p w14:paraId="593ABF0C" w14:textId="77777777" w:rsidR="00AE28CA" w:rsidRDefault="00AE28CA" w:rsidP="002F74E7">
        <w:pPr>
          <w:pStyle w:val="Stopka"/>
          <w:jc w:val="right"/>
          <w:rPr>
            <w:rFonts w:ascii="Times New Roman" w:hAnsi="Times New Roman" w:cs="Times New Roman"/>
            <w:sz w:val="20"/>
          </w:rPr>
        </w:pPr>
      </w:p>
      <w:p w14:paraId="3DC01C15" w14:textId="1A98B7B1" w:rsidR="00AE28CA" w:rsidRPr="00464915" w:rsidRDefault="00AE28CA" w:rsidP="002F74E7">
        <w:pPr>
          <w:pStyle w:val="Stopka"/>
          <w:jc w:val="right"/>
          <w:rPr>
            <w:rFonts w:ascii="Times New Roman" w:hAnsi="Times New Roman" w:cs="Times New Roman"/>
            <w:sz w:val="20"/>
          </w:rPr>
        </w:pPr>
        <w:r w:rsidRPr="00042D5D">
          <w:rPr>
            <w:rFonts w:ascii="Times New Roman" w:hAnsi="Times New Roman" w:cs="Times New Roman"/>
            <w:sz w:val="20"/>
          </w:rPr>
          <w:fldChar w:fldCharType="begin"/>
        </w:r>
        <w:r w:rsidRPr="00042D5D">
          <w:rPr>
            <w:rFonts w:ascii="Times New Roman" w:hAnsi="Times New Roman" w:cs="Times New Roman"/>
            <w:sz w:val="20"/>
          </w:rPr>
          <w:instrText>PAGE   \* MERGEFORMAT</w:instrText>
        </w:r>
        <w:r w:rsidRPr="00042D5D">
          <w:rPr>
            <w:rFonts w:ascii="Times New Roman" w:hAnsi="Times New Roman" w:cs="Times New Roman"/>
            <w:sz w:val="20"/>
          </w:rPr>
          <w:fldChar w:fldCharType="separate"/>
        </w:r>
        <w:r w:rsidR="00B73CDC">
          <w:rPr>
            <w:rFonts w:ascii="Times New Roman" w:hAnsi="Times New Roman" w:cs="Times New Roman"/>
            <w:noProof/>
            <w:sz w:val="20"/>
          </w:rPr>
          <w:t>3</w:t>
        </w:r>
        <w:r w:rsidRPr="00042D5D">
          <w:rPr>
            <w:rFonts w:ascii="Times New Roman" w:hAnsi="Times New Roman" w:cs="Times New Roman"/>
            <w:sz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56E24" w14:textId="77777777" w:rsidR="002118C7" w:rsidRDefault="002118C7">
      <w:pPr>
        <w:spacing w:after="0" w:line="240" w:lineRule="auto"/>
      </w:pPr>
      <w:r>
        <w:separator/>
      </w:r>
    </w:p>
  </w:footnote>
  <w:footnote w:type="continuationSeparator" w:id="0">
    <w:p w14:paraId="40FE4E77" w14:textId="77777777" w:rsidR="002118C7" w:rsidRDefault="002118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name w:val="WW8Num10"/>
    <w:lvl w:ilvl="0">
      <w:start w:val="1"/>
      <w:numFmt w:val="decimal"/>
      <w:lvlText w:val="%1."/>
      <w:lvlJc w:val="left"/>
      <w:pPr>
        <w:tabs>
          <w:tab w:val="num" w:pos="0"/>
        </w:tabs>
        <w:ind w:left="1080" w:hanging="360"/>
      </w:pPr>
      <w:rPr>
        <w:rFonts w:ascii="Times New Roman" w:eastAsia="Times New Roman" w:hAnsi="Times New Roman" w:cs="Times New Roman" w:hint="default"/>
        <w:b w:val="0"/>
        <w:bCs w:val="0"/>
        <w:color w:val="000000"/>
        <w:sz w:val="22"/>
        <w:szCs w:val="22"/>
      </w:rPr>
    </w:lvl>
  </w:abstractNum>
  <w:abstractNum w:abstractNumId="1" w15:restartNumberingAfterBreak="0">
    <w:nsid w:val="01CE7906"/>
    <w:multiLevelType w:val="hybridMultilevel"/>
    <w:tmpl w:val="3B26999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3FC13F3"/>
    <w:multiLevelType w:val="hybridMultilevel"/>
    <w:tmpl w:val="9E9E9A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372D4F"/>
    <w:multiLevelType w:val="hybridMultilevel"/>
    <w:tmpl w:val="D7DA49CA"/>
    <w:lvl w:ilvl="0" w:tplc="CFC672D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8F6C4D"/>
    <w:multiLevelType w:val="hybridMultilevel"/>
    <w:tmpl w:val="21483B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C7576B"/>
    <w:multiLevelType w:val="hybridMultilevel"/>
    <w:tmpl w:val="E35003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80797B"/>
    <w:multiLevelType w:val="hybridMultilevel"/>
    <w:tmpl w:val="1E2A95C6"/>
    <w:lvl w:ilvl="0" w:tplc="FA16EB58">
      <w:start w:val="1"/>
      <w:numFmt w:val="decimal"/>
      <w:lvlText w:val="%1)"/>
      <w:lvlJc w:val="left"/>
      <w:pPr>
        <w:ind w:left="927" w:hanging="360"/>
      </w:pPr>
      <w:rPr>
        <w:color w:val="auto"/>
      </w:rPr>
    </w:lvl>
    <w:lvl w:ilvl="1" w:tplc="6C48746A">
      <w:start w:val="1"/>
      <w:numFmt w:val="lowerLetter"/>
      <w:lvlText w:val="%2)"/>
      <w:lvlJc w:val="left"/>
      <w:pPr>
        <w:ind w:left="1560" w:hanging="4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D47B8F"/>
    <w:multiLevelType w:val="hybridMultilevel"/>
    <w:tmpl w:val="C08415A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0ED7DCB"/>
    <w:multiLevelType w:val="hybridMultilevel"/>
    <w:tmpl w:val="74D6A5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18C6686"/>
    <w:multiLevelType w:val="hybridMultilevel"/>
    <w:tmpl w:val="BF4C7E2A"/>
    <w:lvl w:ilvl="0" w:tplc="04150017">
      <w:start w:val="1"/>
      <w:numFmt w:val="lowerLetter"/>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A865AE"/>
    <w:multiLevelType w:val="multilevel"/>
    <w:tmpl w:val="852E948E"/>
    <w:lvl w:ilvl="0">
      <w:start w:val="1"/>
      <w:numFmt w:val="decimal"/>
      <w:lvlText w:val="%1."/>
      <w:lvlJc w:val="left"/>
      <w:pPr>
        <w:ind w:left="720" w:hanging="360"/>
      </w:pPr>
      <w:rPr>
        <w:b w:val="0"/>
        <w:color w:val="000000" w:themeColor="text1"/>
      </w:rPr>
    </w:lvl>
    <w:lvl w:ilvl="1">
      <w:start w:val="6"/>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6E15D4E"/>
    <w:multiLevelType w:val="hybridMultilevel"/>
    <w:tmpl w:val="ABBCF0D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80B16CA"/>
    <w:multiLevelType w:val="multilevel"/>
    <w:tmpl w:val="D592F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1EEC7A42"/>
    <w:multiLevelType w:val="hybridMultilevel"/>
    <w:tmpl w:val="0ED2E078"/>
    <w:lvl w:ilvl="0" w:tplc="05C83512">
      <w:start w:val="23"/>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232C80"/>
    <w:multiLevelType w:val="hybridMultilevel"/>
    <w:tmpl w:val="E4A8C060"/>
    <w:lvl w:ilvl="0" w:tplc="D05610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0BE56D0"/>
    <w:multiLevelType w:val="hybridMultilevel"/>
    <w:tmpl w:val="617E9F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185378"/>
    <w:multiLevelType w:val="multilevel"/>
    <w:tmpl w:val="CEAE7CF0"/>
    <w:styleLink w:val="WWNum4"/>
    <w:lvl w:ilvl="0">
      <w:numFmt w:val="bullet"/>
      <w:lvlText w:val="−"/>
      <w:lvlJc w:val="left"/>
      <w:pPr>
        <w:ind w:left="1146" w:hanging="360"/>
      </w:pPr>
      <w:rPr>
        <w:rFonts w:ascii="Times New Roman" w:hAnsi="Times New Roman" w:cs="Times New Roman"/>
        <w:b/>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7" w15:restartNumberingAfterBreak="0">
    <w:nsid w:val="211C58C0"/>
    <w:multiLevelType w:val="hybridMultilevel"/>
    <w:tmpl w:val="FAB0D0EA"/>
    <w:lvl w:ilvl="0" w:tplc="1C08CC8A">
      <w:start w:val="6"/>
      <w:numFmt w:val="upperRoman"/>
      <w:lvlText w:val="%1."/>
      <w:lvlJc w:val="righ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0E48F1"/>
    <w:multiLevelType w:val="hybridMultilevel"/>
    <w:tmpl w:val="125E1AA2"/>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55B4868"/>
    <w:multiLevelType w:val="multilevel"/>
    <w:tmpl w:val="E84AE878"/>
    <w:styleLink w:val="WW8Num3"/>
    <w:lvl w:ilvl="0">
      <w:start w:val="1"/>
      <w:numFmt w:val="decimal"/>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61064A4"/>
    <w:multiLevelType w:val="hybridMultilevel"/>
    <w:tmpl w:val="8B6AFD18"/>
    <w:lvl w:ilvl="0" w:tplc="461AE820">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1E7D27"/>
    <w:multiLevelType w:val="hybridMultilevel"/>
    <w:tmpl w:val="2FA2A5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4F0EDF"/>
    <w:multiLevelType w:val="hybridMultilevel"/>
    <w:tmpl w:val="5442BE2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37261A4"/>
    <w:multiLevelType w:val="multilevel"/>
    <w:tmpl w:val="366C187C"/>
    <w:lvl w:ilvl="0">
      <w:start w:val="1"/>
      <w:numFmt w:val="decimal"/>
      <w:lvlText w:val="%1)"/>
      <w:lvlJc w:val="left"/>
      <w:pPr>
        <w:ind w:left="1004" w:hanging="360"/>
      </w:pPr>
      <w:rPr>
        <w:b/>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24" w15:restartNumberingAfterBreak="0">
    <w:nsid w:val="34A9066E"/>
    <w:multiLevelType w:val="hybridMultilevel"/>
    <w:tmpl w:val="9238E8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070B41"/>
    <w:multiLevelType w:val="multilevel"/>
    <w:tmpl w:val="64AA369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A5754A2"/>
    <w:multiLevelType w:val="multilevel"/>
    <w:tmpl w:val="39E686F4"/>
    <w:styleLink w:val="WW8Num31"/>
    <w:lvl w:ilvl="0">
      <w:start w:val="1"/>
      <w:numFmt w:val="decimal"/>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FB54778"/>
    <w:multiLevelType w:val="hybridMultilevel"/>
    <w:tmpl w:val="2E304CE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2196D86"/>
    <w:multiLevelType w:val="multilevel"/>
    <w:tmpl w:val="17602DF6"/>
    <w:lvl w:ilvl="0">
      <w:start w:val="1"/>
      <w:numFmt w:val="decimal"/>
      <w:lvlText w:val="%1."/>
      <w:lvlJc w:val="left"/>
      <w:pPr>
        <w:ind w:left="360" w:hanging="360"/>
      </w:pPr>
      <w:rPr>
        <w:b w:val="0"/>
        <w:color w:val="000000" w:themeColor="text1"/>
      </w:rPr>
    </w:lvl>
    <w:lvl w:ilvl="1">
      <w:start w:val="1"/>
      <w:numFmt w:val="lowerLetter"/>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23418B5"/>
    <w:multiLevelType w:val="hybridMultilevel"/>
    <w:tmpl w:val="435A3BA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42393C56"/>
    <w:multiLevelType w:val="multilevel"/>
    <w:tmpl w:val="CF72F40A"/>
    <w:styleLink w:val="WWNum13"/>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15:restartNumberingAfterBreak="0">
    <w:nsid w:val="443B4E6C"/>
    <w:multiLevelType w:val="hybridMultilevel"/>
    <w:tmpl w:val="A2F06C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5E22B08"/>
    <w:multiLevelType w:val="hybridMultilevel"/>
    <w:tmpl w:val="E8B28770"/>
    <w:lvl w:ilvl="0" w:tplc="00EA55BC">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7C214E7"/>
    <w:multiLevelType w:val="hybridMultilevel"/>
    <w:tmpl w:val="1FF8D350"/>
    <w:lvl w:ilvl="0" w:tplc="0415000F">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0F2D3D"/>
    <w:multiLevelType w:val="hybridMultilevel"/>
    <w:tmpl w:val="9378EB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5B6379"/>
    <w:multiLevelType w:val="multilevel"/>
    <w:tmpl w:val="CA7A2F30"/>
    <w:lvl w:ilvl="0">
      <w:start w:val="1"/>
      <w:numFmt w:val="decimal"/>
      <w:lvlText w:val="%1."/>
      <w:lvlJc w:val="left"/>
      <w:pPr>
        <w:ind w:left="454" w:hanging="454"/>
      </w:pPr>
      <w:rPr>
        <w:b/>
        <w:vertAlign w:val="baseline"/>
      </w:rPr>
    </w:lvl>
    <w:lvl w:ilvl="1">
      <w:start w:val="1"/>
      <w:numFmt w:val="lowerLetter"/>
      <w:lvlText w:val="%2)"/>
      <w:lvlJc w:val="left"/>
      <w:pPr>
        <w:ind w:left="884" w:hanging="360"/>
      </w:pPr>
      <w:rPr>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36" w15:restartNumberingAfterBreak="0">
    <w:nsid w:val="4A4B5EB6"/>
    <w:multiLevelType w:val="hybridMultilevel"/>
    <w:tmpl w:val="1C125D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D5E5A14"/>
    <w:multiLevelType w:val="hybridMultilevel"/>
    <w:tmpl w:val="BEBE0F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E0C5C44"/>
    <w:multiLevelType w:val="multilevel"/>
    <w:tmpl w:val="A8B6C2A8"/>
    <w:lvl w:ilvl="0">
      <w:start w:val="1"/>
      <w:numFmt w:val="decimal"/>
      <w:lvlText w:val="%1."/>
      <w:lvlJc w:val="left"/>
      <w:pPr>
        <w:ind w:left="360" w:hanging="360"/>
      </w:pPr>
    </w:lvl>
    <w:lvl w:ilvl="1">
      <w:start w:val="1"/>
      <w:numFmt w:val="lowerLetter"/>
      <w:lvlText w:val="%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E794D31"/>
    <w:multiLevelType w:val="hybridMultilevel"/>
    <w:tmpl w:val="FB5A6EFA"/>
    <w:lvl w:ilvl="0" w:tplc="D76A7E1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0951F8D"/>
    <w:multiLevelType w:val="hybridMultilevel"/>
    <w:tmpl w:val="2F5054F0"/>
    <w:lvl w:ilvl="0" w:tplc="7988D570">
      <w:start w:val="1"/>
      <w:numFmt w:val="bullet"/>
      <w:lvlText w:val="-"/>
      <w:lvlJc w:val="left"/>
      <w:pPr>
        <w:ind w:left="720" w:hanging="360"/>
      </w:pPr>
      <w:rPr>
        <w:rFonts w:ascii="Cambria" w:hAnsi="Cambria"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52322034"/>
    <w:multiLevelType w:val="hybridMultilevel"/>
    <w:tmpl w:val="1FCEA0CC"/>
    <w:lvl w:ilvl="0" w:tplc="04150017">
      <w:start w:val="1"/>
      <w:numFmt w:val="lowerLetter"/>
      <w:lvlText w:val="%1)"/>
      <w:lvlJc w:val="left"/>
      <w:pPr>
        <w:ind w:left="1116" w:hanging="360"/>
      </w:pPr>
    </w:lvl>
    <w:lvl w:ilvl="1" w:tplc="04150019" w:tentative="1">
      <w:start w:val="1"/>
      <w:numFmt w:val="lowerLetter"/>
      <w:lvlText w:val="%2."/>
      <w:lvlJc w:val="left"/>
      <w:pPr>
        <w:ind w:left="1836" w:hanging="360"/>
      </w:pPr>
    </w:lvl>
    <w:lvl w:ilvl="2" w:tplc="0415001B" w:tentative="1">
      <w:start w:val="1"/>
      <w:numFmt w:val="lowerRoman"/>
      <w:lvlText w:val="%3."/>
      <w:lvlJc w:val="right"/>
      <w:pPr>
        <w:ind w:left="2556" w:hanging="180"/>
      </w:pPr>
    </w:lvl>
    <w:lvl w:ilvl="3" w:tplc="0415000F" w:tentative="1">
      <w:start w:val="1"/>
      <w:numFmt w:val="decimal"/>
      <w:lvlText w:val="%4."/>
      <w:lvlJc w:val="left"/>
      <w:pPr>
        <w:ind w:left="3276" w:hanging="360"/>
      </w:pPr>
    </w:lvl>
    <w:lvl w:ilvl="4" w:tplc="04150019" w:tentative="1">
      <w:start w:val="1"/>
      <w:numFmt w:val="lowerLetter"/>
      <w:lvlText w:val="%5."/>
      <w:lvlJc w:val="left"/>
      <w:pPr>
        <w:ind w:left="3996" w:hanging="360"/>
      </w:pPr>
    </w:lvl>
    <w:lvl w:ilvl="5" w:tplc="0415001B" w:tentative="1">
      <w:start w:val="1"/>
      <w:numFmt w:val="lowerRoman"/>
      <w:lvlText w:val="%6."/>
      <w:lvlJc w:val="right"/>
      <w:pPr>
        <w:ind w:left="4716" w:hanging="180"/>
      </w:pPr>
    </w:lvl>
    <w:lvl w:ilvl="6" w:tplc="0415000F" w:tentative="1">
      <w:start w:val="1"/>
      <w:numFmt w:val="decimal"/>
      <w:lvlText w:val="%7."/>
      <w:lvlJc w:val="left"/>
      <w:pPr>
        <w:ind w:left="5436" w:hanging="360"/>
      </w:pPr>
    </w:lvl>
    <w:lvl w:ilvl="7" w:tplc="04150019" w:tentative="1">
      <w:start w:val="1"/>
      <w:numFmt w:val="lowerLetter"/>
      <w:lvlText w:val="%8."/>
      <w:lvlJc w:val="left"/>
      <w:pPr>
        <w:ind w:left="6156" w:hanging="360"/>
      </w:pPr>
    </w:lvl>
    <w:lvl w:ilvl="8" w:tplc="0415001B" w:tentative="1">
      <w:start w:val="1"/>
      <w:numFmt w:val="lowerRoman"/>
      <w:lvlText w:val="%9."/>
      <w:lvlJc w:val="right"/>
      <w:pPr>
        <w:ind w:left="6876" w:hanging="180"/>
      </w:pPr>
    </w:lvl>
  </w:abstractNum>
  <w:abstractNum w:abstractNumId="42" w15:restartNumberingAfterBreak="0">
    <w:nsid w:val="52361B63"/>
    <w:multiLevelType w:val="hybridMultilevel"/>
    <w:tmpl w:val="B2062D32"/>
    <w:lvl w:ilvl="0" w:tplc="21CACE0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9892BDC"/>
    <w:multiLevelType w:val="multilevel"/>
    <w:tmpl w:val="3CE6BE86"/>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DEC7BEB"/>
    <w:multiLevelType w:val="multilevel"/>
    <w:tmpl w:val="5E844D5A"/>
    <w:styleLink w:val="WWNum2"/>
    <w:lvl w:ilvl="0">
      <w:numFmt w:val="bullet"/>
      <w:lvlText w:val=""/>
      <w:lvlJc w:val="left"/>
      <w:pPr>
        <w:ind w:left="720" w:hanging="360"/>
      </w:pPr>
      <w:rPr>
        <w:rFonts w:ascii="Wingdings" w:hAnsi="Wingdings"/>
        <w:b/>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62343AEA"/>
    <w:multiLevelType w:val="hybridMultilevel"/>
    <w:tmpl w:val="DC98435A"/>
    <w:lvl w:ilvl="0" w:tplc="6BAC463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6" w15:restartNumberingAfterBreak="0">
    <w:nsid w:val="627201E6"/>
    <w:multiLevelType w:val="hybridMultilevel"/>
    <w:tmpl w:val="F91EA15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63C30ADF"/>
    <w:multiLevelType w:val="hybridMultilevel"/>
    <w:tmpl w:val="83CCB78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8" w15:restartNumberingAfterBreak="0">
    <w:nsid w:val="68027039"/>
    <w:multiLevelType w:val="hybridMultilevel"/>
    <w:tmpl w:val="A830A3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8AB4408"/>
    <w:multiLevelType w:val="hybridMultilevel"/>
    <w:tmpl w:val="396AF2AA"/>
    <w:lvl w:ilvl="0" w:tplc="32EE398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CE56BE7"/>
    <w:multiLevelType w:val="hybridMultilevel"/>
    <w:tmpl w:val="1E2A95C6"/>
    <w:lvl w:ilvl="0" w:tplc="FFFFFFFF">
      <w:start w:val="1"/>
      <w:numFmt w:val="decimal"/>
      <w:lvlText w:val="%1)"/>
      <w:lvlJc w:val="left"/>
      <w:pPr>
        <w:ind w:left="927" w:hanging="360"/>
      </w:pPr>
      <w:rPr>
        <w:color w:val="auto"/>
      </w:rPr>
    </w:lvl>
    <w:lvl w:ilvl="1" w:tplc="FFFFFFFF">
      <w:start w:val="1"/>
      <w:numFmt w:val="lowerLetter"/>
      <w:lvlText w:val="%2)"/>
      <w:lvlJc w:val="left"/>
      <w:pPr>
        <w:ind w:left="1560" w:hanging="48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D3F5091"/>
    <w:multiLevelType w:val="hybridMultilevel"/>
    <w:tmpl w:val="5D1A3F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D936711"/>
    <w:multiLevelType w:val="multilevel"/>
    <w:tmpl w:val="6568DFC2"/>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6E311CA9"/>
    <w:multiLevelType w:val="hybridMultilevel"/>
    <w:tmpl w:val="5A421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1093A95"/>
    <w:multiLevelType w:val="hybridMultilevel"/>
    <w:tmpl w:val="D9AAF9BA"/>
    <w:lvl w:ilvl="0" w:tplc="04150013">
      <w:start w:val="1"/>
      <w:numFmt w:val="upperRoman"/>
      <w:lvlText w:val="%1."/>
      <w:lvlJc w:val="right"/>
      <w:pPr>
        <w:ind w:left="1440" w:hanging="360"/>
      </w:pPr>
    </w:lvl>
    <w:lvl w:ilvl="1" w:tplc="16AAEB3A">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71E36F58"/>
    <w:multiLevelType w:val="multilevel"/>
    <w:tmpl w:val="AD2ACCB2"/>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6" w15:restartNumberingAfterBreak="0">
    <w:nsid w:val="733C1019"/>
    <w:multiLevelType w:val="hybridMultilevel"/>
    <w:tmpl w:val="7B68B3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47C7F35"/>
    <w:multiLevelType w:val="multilevel"/>
    <w:tmpl w:val="EA66EB56"/>
    <w:styleLink w:val="WW8Num9"/>
    <w:lvl w:ilvl="0">
      <w:start w:val="3"/>
      <w:numFmt w:val="decimal"/>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75562724"/>
    <w:multiLevelType w:val="multilevel"/>
    <w:tmpl w:val="AB042E18"/>
    <w:styleLink w:val="WW8Num12"/>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55C1AB3"/>
    <w:multiLevelType w:val="hybridMultilevel"/>
    <w:tmpl w:val="1820D45E"/>
    <w:lvl w:ilvl="0" w:tplc="7988D570">
      <w:start w:val="1"/>
      <w:numFmt w:val="bullet"/>
      <w:lvlText w:val="-"/>
      <w:lvlJc w:val="left"/>
      <w:pPr>
        <w:ind w:left="720" w:hanging="360"/>
      </w:pPr>
      <w:rPr>
        <w:rFonts w:ascii="Cambria" w:hAnsi="Cambria"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0" w15:restartNumberingAfterBreak="0">
    <w:nsid w:val="771A6B94"/>
    <w:multiLevelType w:val="hybridMultilevel"/>
    <w:tmpl w:val="179ADBEC"/>
    <w:lvl w:ilvl="0" w:tplc="85A22DCA">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7A2615B"/>
    <w:multiLevelType w:val="hybridMultilevel"/>
    <w:tmpl w:val="420E7E28"/>
    <w:lvl w:ilvl="0" w:tplc="D05610D0">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62" w15:restartNumberingAfterBreak="0">
    <w:nsid w:val="78D72134"/>
    <w:multiLevelType w:val="hybridMultilevel"/>
    <w:tmpl w:val="F30A6468"/>
    <w:lvl w:ilvl="0" w:tplc="D05610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CEB1539"/>
    <w:multiLevelType w:val="hybridMultilevel"/>
    <w:tmpl w:val="2DC09868"/>
    <w:lvl w:ilvl="0" w:tplc="681C8A8A">
      <w:start w:val="1"/>
      <w:numFmt w:val="decimal"/>
      <w:lvlText w:val="%1."/>
      <w:lvlJc w:val="left"/>
      <w:pPr>
        <w:ind w:left="36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D853352"/>
    <w:multiLevelType w:val="hybridMultilevel"/>
    <w:tmpl w:val="052A965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E0F629B"/>
    <w:multiLevelType w:val="hybridMultilevel"/>
    <w:tmpl w:val="A74818E4"/>
    <w:lvl w:ilvl="0" w:tplc="4006894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4"/>
  </w:num>
  <w:num w:numId="2">
    <w:abstractNumId w:val="18"/>
  </w:num>
  <w:num w:numId="3">
    <w:abstractNumId w:val="42"/>
  </w:num>
  <w:num w:numId="4">
    <w:abstractNumId w:val="10"/>
  </w:num>
  <w:num w:numId="5">
    <w:abstractNumId w:val="20"/>
  </w:num>
  <w:num w:numId="6">
    <w:abstractNumId w:val="53"/>
  </w:num>
  <w:num w:numId="7">
    <w:abstractNumId w:val="2"/>
  </w:num>
  <w:num w:numId="8">
    <w:abstractNumId w:val="7"/>
  </w:num>
  <w:num w:numId="9">
    <w:abstractNumId w:val="32"/>
  </w:num>
  <w:num w:numId="10">
    <w:abstractNumId w:val="39"/>
  </w:num>
  <w:num w:numId="11">
    <w:abstractNumId w:val="4"/>
  </w:num>
  <w:num w:numId="12">
    <w:abstractNumId w:val="15"/>
  </w:num>
  <w:num w:numId="13">
    <w:abstractNumId w:val="63"/>
  </w:num>
  <w:num w:numId="14">
    <w:abstractNumId w:val="36"/>
  </w:num>
  <w:num w:numId="15">
    <w:abstractNumId w:val="34"/>
  </w:num>
  <w:num w:numId="16">
    <w:abstractNumId w:val="52"/>
  </w:num>
  <w:num w:numId="17">
    <w:abstractNumId w:val="55"/>
  </w:num>
  <w:num w:numId="18">
    <w:abstractNumId w:val="16"/>
  </w:num>
  <w:num w:numId="19">
    <w:abstractNumId w:val="1"/>
  </w:num>
  <w:num w:numId="20">
    <w:abstractNumId w:val="21"/>
  </w:num>
  <w:num w:numId="21">
    <w:abstractNumId w:val="12"/>
  </w:num>
  <w:num w:numId="22">
    <w:abstractNumId w:val="23"/>
  </w:num>
  <w:num w:numId="23">
    <w:abstractNumId w:val="35"/>
  </w:num>
  <w:num w:numId="24">
    <w:abstractNumId w:val="64"/>
  </w:num>
  <w:num w:numId="25">
    <w:abstractNumId w:val="65"/>
  </w:num>
  <w:num w:numId="26">
    <w:abstractNumId w:val="41"/>
  </w:num>
  <w:num w:numId="27">
    <w:abstractNumId w:val="46"/>
  </w:num>
  <w:num w:numId="28">
    <w:abstractNumId w:val="49"/>
  </w:num>
  <w:num w:numId="29">
    <w:abstractNumId w:val="44"/>
  </w:num>
  <w:num w:numId="30">
    <w:abstractNumId w:val="14"/>
  </w:num>
  <w:num w:numId="31">
    <w:abstractNumId w:val="40"/>
  </w:num>
  <w:num w:numId="32">
    <w:abstractNumId w:val="59"/>
  </w:num>
  <w:num w:numId="33">
    <w:abstractNumId w:val="45"/>
  </w:num>
  <w:num w:numId="34">
    <w:abstractNumId w:val="3"/>
  </w:num>
  <w:num w:numId="35">
    <w:abstractNumId w:val="6"/>
  </w:num>
  <w:num w:numId="36">
    <w:abstractNumId w:val="13"/>
  </w:num>
  <w:num w:numId="37">
    <w:abstractNumId w:val="43"/>
  </w:num>
  <w:num w:numId="38">
    <w:abstractNumId w:val="25"/>
  </w:num>
  <w:num w:numId="39">
    <w:abstractNumId w:val="30"/>
  </w:num>
  <w:num w:numId="40">
    <w:abstractNumId w:val="58"/>
  </w:num>
  <w:num w:numId="41">
    <w:abstractNumId w:val="19"/>
  </w:num>
  <w:num w:numId="42">
    <w:abstractNumId w:val="57"/>
  </w:num>
  <w:num w:numId="43">
    <w:abstractNumId w:val="17"/>
  </w:num>
  <w:num w:numId="44">
    <w:abstractNumId w:val="26"/>
  </w:num>
  <w:num w:numId="45">
    <w:abstractNumId w:val="51"/>
  </w:num>
  <w:num w:numId="46">
    <w:abstractNumId w:val="28"/>
  </w:num>
  <w:num w:numId="47">
    <w:abstractNumId w:val="38"/>
  </w:num>
  <w:num w:numId="48">
    <w:abstractNumId w:val="9"/>
  </w:num>
  <w:num w:numId="49">
    <w:abstractNumId w:val="47"/>
  </w:num>
  <w:num w:numId="50">
    <w:abstractNumId w:val="8"/>
  </w:num>
  <w:num w:numId="51">
    <w:abstractNumId w:val="33"/>
  </w:num>
  <w:num w:numId="52">
    <w:abstractNumId w:val="60"/>
  </w:num>
  <w:num w:numId="53">
    <w:abstractNumId w:val="48"/>
  </w:num>
  <w:num w:numId="54">
    <w:abstractNumId w:val="11"/>
  </w:num>
  <w:num w:numId="55">
    <w:abstractNumId w:val="5"/>
  </w:num>
  <w:num w:numId="56">
    <w:abstractNumId w:val="24"/>
  </w:num>
  <w:num w:numId="57">
    <w:abstractNumId w:val="56"/>
  </w:num>
  <w:num w:numId="58">
    <w:abstractNumId w:val="31"/>
  </w:num>
  <w:num w:numId="59">
    <w:abstractNumId w:val="27"/>
  </w:num>
  <w:num w:numId="60">
    <w:abstractNumId w:val="22"/>
  </w:num>
  <w:num w:numId="61">
    <w:abstractNumId w:val="62"/>
  </w:num>
  <w:num w:numId="62">
    <w:abstractNumId w:val="50"/>
  </w:num>
  <w:num w:numId="63">
    <w:abstractNumId w:val="61"/>
  </w:num>
  <w:num w:numId="64">
    <w:abstractNumId w:val="29"/>
  </w:num>
  <w:num w:numId="65">
    <w:abstractNumId w:val="3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D6D"/>
    <w:rsid w:val="0000013E"/>
    <w:rsid w:val="00005ED7"/>
    <w:rsid w:val="000138DA"/>
    <w:rsid w:val="000162A2"/>
    <w:rsid w:val="00017A95"/>
    <w:rsid w:val="0002664B"/>
    <w:rsid w:val="00033FFC"/>
    <w:rsid w:val="00036F55"/>
    <w:rsid w:val="000472F0"/>
    <w:rsid w:val="00052CAC"/>
    <w:rsid w:val="00054273"/>
    <w:rsid w:val="0005427F"/>
    <w:rsid w:val="00055EB6"/>
    <w:rsid w:val="00060FD7"/>
    <w:rsid w:val="000649F0"/>
    <w:rsid w:val="00066153"/>
    <w:rsid w:val="000710FA"/>
    <w:rsid w:val="0007305E"/>
    <w:rsid w:val="00077F21"/>
    <w:rsid w:val="0008061C"/>
    <w:rsid w:val="000A2EF1"/>
    <w:rsid w:val="000A4E0E"/>
    <w:rsid w:val="000A5C28"/>
    <w:rsid w:val="000B0522"/>
    <w:rsid w:val="000C7932"/>
    <w:rsid w:val="000C79F4"/>
    <w:rsid w:val="000D4521"/>
    <w:rsid w:val="000F4AF6"/>
    <w:rsid w:val="00102258"/>
    <w:rsid w:val="001041C2"/>
    <w:rsid w:val="001051E8"/>
    <w:rsid w:val="00107293"/>
    <w:rsid w:val="00114C75"/>
    <w:rsid w:val="00133D40"/>
    <w:rsid w:val="001347D2"/>
    <w:rsid w:val="001374E2"/>
    <w:rsid w:val="001458D6"/>
    <w:rsid w:val="001475E4"/>
    <w:rsid w:val="0016312F"/>
    <w:rsid w:val="00165019"/>
    <w:rsid w:val="00172393"/>
    <w:rsid w:val="00175AD2"/>
    <w:rsid w:val="00177E4A"/>
    <w:rsid w:val="00181473"/>
    <w:rsid w:val="00182807"/>
    <w:rsid w:val="001932E5"/>
    <w:rsid w:val="001B2FA4"/>
    <w:rsid w:val="001B59EC"/>
    <w:rsid w:val="001B5FDF"/>
    <w:rsid w:val="001C21FB"/>
    <w:rsid w:val="001C3D8F"/>
    <w:rsid w:val="001C6847"/>
    <w:rsid w:val="001D4879"/>
    <w:rsid w:val="001D4DA3"/>
    <w:rsid w:val="001D59DF"/>
    <w:rsid w:val="001E6857"/>
    <w:rsid w:val="001E7DA4"/>
    <w:rsid w:val="001F20E0"/>
    <w:rsid w:val="001F7C65"/>
    <w:rsid w:val="00201268"/>
    <w:rsid w:val="00202501"/>
    <w:rsid w:val="002116F1"/>
    <w:rsid w:val="002118C7"/>
    <w:rsid w:val="00216835"/>
    <w:rsid w:val="002262E7"/>
    <w:rsid w:val="002345CC"/>
    <w:rsid w:val="00266286"/>
    <w:rsid w:val="00282E5B"/>
    <w:rsid w:val="0028646E"/>
    <w:rsid w:val="002866F1"/>
    <w:rsid w:val="00293A9E"/>
    <w:rsid w:val="002A2F20"/>
    <w:rsid w:val="002A56B3"/>
    <w:rsid w:val="002B1CF8"/>
    <w:rsid w:val="002B2CD4"/>
    <w:rsid w:val="002B39EF"/>
    <w:rsid w:val="002C1B9D"/>
    <w:rsid w:val="002C359A"/>
    <w:rsid w:val="002C4237"/>
    <w:rsid w:val="002C4240"/>
    <w:rsid w:val="002C53B2"/>
    <w:rsid w:val="002C63C3"/>
    <w:rsid w:val="002D07A0"/>
    <w:rsid w:val="002D2BCA"/>
    <w:rsid w:val="002E1A5F"/>
    <w:rsid w:val="002F415C"/>
    <w:rsid w:val="002F5B3F"/>
    <w:rsid w:val="002F74E7"/>
    <w:rsid w:val="003063B4"/>
    <w:rsid w:val="00306701"/>
    <w:rsid w:val="00306A8F"/>
    <w:rsid w:val="00306D8A"/>
    <w:rsid w:val="00316064"/>
    <w:rsid w:val="003212A5"/>
    <w:rsid w:val="0032582A"/>
    <w:rsid w:val="003265A9"/>
    <w:rsid w:val="0032677C"/>
    <w:rsid w:val="003278F3"/>
    <w:rsid w:val="00335849"/>
    <w:rsid w:val="00337DEF"/>
    <w:rsid w:val="00353BE4"/>
    <w:rsid w:val="003560EB"/>
    <w:rsid w:val="00357E81"/>
    <w:rsid w:val="00366239"/>
    <w:rsid w:val="00366836"/>
    <w:rsid w:val="00376BF1"/>
    <w:rsid w:val="00381B7B"/>
    <w:rsid w:val="003848EE"/>
    <w:rsid w:val="003906A3"/>
    <w:rsid w:val="003B4A35"/>
    <w:rsid w:val="003B795D"/>
    <w:rsid w:val="003C1789"/>
    <w:rsid w:val="003D002A"/>
    <w:rsid w:val="003D1FBB"/>
    <w:rsid w:val="003D45DE"/>
    <w:rsid w:val="003E2938"/>
    <w:rsid w:val="003F1677"/>
    <w:rsid w:val="0040093A"/>
    <w:rsid w:val="00412B02"/>
    <w:rsid w:val="00413944"/>
    <w:rsid w:val="0041412D"/>
    <w:rsid w:val="0042171C"/>
    <w:rsid w:val="0042477C"/>
    <w:rsid w:val="00425B81"/>
    <w:rsid w:val="004265E2"/>
    <w:rsid w:val="00427F5D"/>
    <w:rsid w:val="0045018E"/>
    <w:rsid w:val="00453503"/>
    <w:rsid w:val="0045498A"/>
    <w:rsid w:val="004562BE"/>
    <w:rsid w:val="00460A57"/>
    <w:rsid w:val="00460F1A"/>
    <w:rsid w:val="00464329"/>
    <w:rsid w:val="00465696"/>
    <w:rsid w:val="00467837"/>
    <w:rsid w:val="00470D9D"/>
    <w:rsid w:val="004713C8"/>
    <w:rsid w:val="00473679"/>
    <w:rsid w:val="004738DB"/>
    <w:rsid w:val="00481596"/>
    <w:rsid w:val="00495C4E"/>
    <w:rsid w:val="004968AC"/>
    <w:rsid w:val="004B4A97"/>
    <w:rsid w:val="004C2894"/>
    <w:rsid w:val="004C3339"/>
    <w:rsid w:val="004C4373"/>
    <w:rsid w:val="004C557A"/>
    <w:rsid w:val="004D47B2"/>
    <w:rsid w:val="004D67AD"/>
    <w:rsid w:val="004E0C34"/>
    <w:rsid w:val="004E185F"/>
    <w:rsid w:val="004E2ADA"/>
    <w:rsid w:val="005073BD"/>
    <w:rsid w:val="0051291E"/>
    <w:rsid w:val="005151F3"/>
    <w:rsid w:val="00527077"/>
    <w:rsid w:val="0053270B"/>
    <w:rsid w:val="00540659"/>
    <w:rsid w:val="00542592"/>
    <w:rsid w:val="0054661F"/>
    <w:rsid w:val="0056448D"/>
    <w:rsid w:val="0056788B"/>
    <w:rsid w:val="00571314"/>
    <w:rsid w:val="00574D22"/>
    <w:rsid w:val="0057752A"/>
    <w:rsid w:val="00585812"/>
    <w:rsid w:val="00591F10"/>
    <w:rsid w:val="0059337A"/>
    <w:rsid w:val="005A216B"/>
    <w:rsid w:val="005A3BCE"/>
    <w:rsid w:val="005A6837"/>
    <w:rsid w:val="005B2C59"/>
    <w:rsid w:val="005B3547"/>
    <w:rsid w:val="005B36E4"/>
    <w:rsid w:val="005C5C39"/>
    <w:rsid w:val="005D0D8A"/>
    <w:rsid w:val="005E2F62"/>
    <w:rsid w:val="005E4727"/>
    <w:rsid w:val="005E75C0"/>
    <w:rsid w:val="005F17D0"/>
    <w:rsid w:val="005F3CC2"/>
    <w:rsid w:val="006020DE"/>
    <w:rsid w:val="006171A1"/>
    <w:rsid w:val="00630A70"/>
    <w:rsid w:val="00631A7D"/>
    <w:rsid w:val="00633396"/>
    <w:rsid w:val="006360E3"/>
    <w:rsid w:val="00637675"/>
    <w:rsid w:val="006406CB"/>
    <w:rsid w:val="00644C24"/>
    <w:rsid w:val="00655CB4"/>
    <w:rsid w:val="006605FF"/>
    <w:rsid w:val="00672DA8"/>
    <w:rsid w:val="00673513"/>
    <w:rsid w:val="006756EA"/>
    <w:rsid w:val="006775E1"/>
    <w:rsid w:val="006855E7"/>
    <w:rsid w:val="00693AE4"/>
    <w:rsid w:val="006964B3"/>
    <w:rsid w:val="00696D5C"/>
    <w:rsid w:val="00697150"/>
    <w:rsid w:val="006A1072"/>
    <w:rsid w:val="006A42BF"/>
    <w:rsid w:val="006B1BA3"/>
    <w:rsid w:val="006B5740"/>
    <w:rsid w:val="006B693F"/>
    <w:rsid w:val="006C2BDE"/>
    <w:rsid w:val="006D3C9A"/>
    <w:rsid w:val="006D6346"/>
    <w:rsid w:val="006D6DAB"/>
    <w:rsid w:val="006E302B"/>
    <w:rsid w:val="0070241F"/>
    <w:rsid w:val="00703265"/>
    <w:rsid w:val="00710916"/>
    <w:rsid w:val="007246A9"/>
    <w:rsid w:val="007304E2"/>
    <w:rsid w:val="0074000C"/>
    <w:rsid w:val="00745196"/>
    <w:rsid w:val="007472AA"/>
    <w:rsid w:val="00752B6E"/>
    <w:rsid w:val="00757D6C"/>
    <w:rsid w:val="00760E64"/>
    <w:rsid w:val="0076269B"/>
    <w:rsid w:val="007878DA"/>
    <w:rsid w:val="007948F0"/>
    <w:rsid w:val="007966E6"/>
    <w:rsid w:val="007A0839"/>
    <w:rsid w:val="007A3ACE"/>
    <w:rsid w:val="007A7EB3"/>
    <w:rsid w:val="007B45F9"/>
    <w:rsid w:val="007C2B5E"/>
    <w:rsid w:val="007C7DF5"/>
    <w:rsid w:val="007D3C18"/>
    <w:rsid w:val="007E2C81"/>
    <w:rsid w:val="007E3BBD"/>
    <w:rsid w:val="007E5EC3"/>
    <w:rsid w:val="007F1EA4"/>
    <w:rsid w:val="00803959"/>
    <w:rsid w:val="00810807"/>
    <w:rsid w:val="00820F72"/>
    <w:rsid w:val="00823D6A"/>
    <w:rsid w:val="00825026"/>
    <w:rsid w:val="008256B1"/>
    <w:rsid w:val="00832912"/>
    <w:rsid w:val="00846462"/>
    <w:rsid w:val="008747A2"/>
    <w:rsid w:val="0088049E"/>
    <w:rsid w:val="00893FB7"/>
    <w:rsid w:val="008A02A0"/>
    <w:rsid w:val="008A32CD"/>
    <w:rsid w:val="008D3904"/>
    <w:rsid w:val="008D43A0"/>
    <w:rsid w:val="00904FEA"/>
    <w:rsid w:val="009064F4"/>
    <w:rsid w:val="00912E0B"/>
    <w:rsid w:val="0092083F"/>
    <w:rsid w:val="00921632"/>
    <w:rsid w:val="0092645D"/>
    <w:rsid w:val="00927AC4"/>
    <w:rsid w:val="00936C48"/>
    <w:rsid w:val="00941D52"/>
    <w:rsid w:val="00941EFC"/>
    <w:rsid w:val="00945A4D"/>
    <w:rsid w:val="00950563"/>
    <w:rsid w:val="00951A24"/>
    <w:rsid w:val="00954BE5"/>
    <w:rsid w:val="00955F14"/>
    <w:rsid w:val="00957D76"/>
    <w:rsid w:val="0096038C"/>
    <w:rsid w:val="00966E78"/>
    <w:rsid w:val="009711A6"/>
    <w:rsid w:val="00972F50"/>
    <w:rsid w:val="00975428"/>
    <w:rsid w:val="00975DD6"/>
    <w:rsid w:val="009949AC"/>
    <w:rsid w:val="0099739E"/>
    <w:rsid w:val="009A6FFE"/>
    <w:rsid w:val="009B5126"/>
    <w:rsid w:val="009B5368"/>
    <w:rsid w:val="009B6EE7"/>
    <w:rsid w:val="009B7C99"/>
    <w:rsid w:val="009C62A0"/>
    <w:rsid w:val="009D5785"/>
    <w:rsid w:val="009E3C39"/>
    <w:rsid w:val="009E47E1"/>
    <w:rsid w:val="009F3518"/>
    <w:rsid w:val="009F7B24"/>
    <w:rsid w:val="00A00C77"/>
    <w:rsid w:val="00A059BC"/>
    <w:rsid w:val="00A06EEE"/>
    <w:rsid w:val="00A10785"/>
    <w:rsid w:val="00A123D8"/>
    <w:rsid w:val="00A129B9"/>
    <w:rsid w:val="00A13431"/>
    <w:rsid w:val="00A15A4B"/>
    <w:rsid w:val="00A17F0D"/>
    <w:rsid w:val="00A236E4"/>
    <w:rsid w:val="00A52A65"/>
    <w:rsid w:val="00A60F9F"/>
    <w:rsid w:val="00A67544"/>
    <w:rsid w:val="00A67B68"/>
    <w:rsid w:val="00A7321F"/>
    <w:rsid w:val="00A85FF2"/>
    <w:rsid w:val="00A95894"/>
    <w:rsid w:val="00A97FD2"/>
    <w:rsid w:val="00AA545A"/>
    <w:rsid w:val="00AA5959"/>
    <w:rsid w:val="00AA68D0"/>
    <w:rsid w:val="00AB0ADA"/>
    <w:rsid w:val="00AB2BAD"/>
    <w:rsid w:val="00AB6A06"/>
    <w:rsid w:val="00AB7ADF"/>
    <w:rsid w:val="00AC27B2"/>
    <w:rsid w:val="00AD01CE"/>
    <w:rsid w:val="00AE28CA"/>
    <w:rsid w:val="00AE3EF5"/>
    <w:rsid w:val="00AE5BF9"/>
    <w:rsid w:val="00AF709A"/>
    <w:rsid w:val="00B061B7"/>
    <w:rsid w:val="00B10E8B"/>
    <w:rsid w:val="00B12A7C"/>
    <w:rsid w:val="00B27C85"/>
    <w:rsid w:val="00B40D0F"/>
    <w:rsid w:val="00B440BB"/>
    <w:rsid w:val="00B47A1D"/>
    <w:rsid w:val="00B47CCC"/>
    <w:rsid w:val="00B546C6"/>
    <w:rsid w:val="00B6073B"/>
    <w:rsid w:val="00B73CDC"/>
    <w:rsid w:val="00B844B0"/>
    <w:rsid w:val="00B97189"/>
    <w:rsid w:val="00BC29D7"/>
    <w:rsid w:val="00BC4FEB"/>
    <w:rsid w:val="00BC7584"/>
    <w:rsid w:val="00BE1139"/>
    <w:rsid w:val="00BE23B0"/>
    <w:rsid w:val="00BF6B50"/>
    <w:rsid w:val="00C03CBE"/>
    <w:rsid w:val="00C04F6A"/>
    <w:rsid w:val="00C06342"/>
    <w:rsid w:val="00C14C6C"/>
    <w:rsid w:val="00C17EC2"/>
    <w:rsid w:val="00C17F6C"/>
    <w:rsid w:val="00C2228C"/>
    <w:rsid w:val="00C249C5"/>
    <w:rsid w:val="00C24D4B"/>
    <w:rsid w:val="00C25298"/>
    <w:rsid w:val="00C273B2"/>
    <w:rsid w:val="00C31D4D"/>
    <w:rsid w:val="00C32CFF"/>
    <w:rsid w:val="00C37780"/>
    <w:rsid w:val="00C4219D"/>
    <w:rsid w:val="00C43C66"/>
    <w:rsid w:val="00C52784"/>
    <w:rsid w:val="00C5298B"/>
    <w:rsid w:val="00C63FA9"/>
    <w:rsid w:val="00C64763"/>
    <w:rsid w:val="00C66D78"/>
    <w:rsid w:val="00C775AE"/>
    <w:rsid w:val="00C82EA8"/>
    <w:rsid w:val="00C91485"/>
    <w:rsid w:val="00C928B2"/>
    <w:rsid w:val="00C94477"/>
    <w:rsid w:val="00CA3BCF"/>
    <w:rsid w:val="00CA5E28"/>
    <w:rsid w:val="00CB699C"/>
    <w:rsid w:val="00CB7367"/>
    <w:rsid w:val="00CC4642"/>
    <w:rsid w:val="00CC7AE2"/>
    <w:rsid w:val="00CD1570"/>
    <w:rsid w:val="00CD39ED"/>
    <w:rsid w:val="00CD716D"/>
    <w:rsid w:val="00D00AB3"/>
    <w:rsid w:val="00D107F2"/>
    <w:rsid w:val="00D21F71"/>
    <w:rsid w:val="00D247C1"/>
    <w:rsid w:val="00D35D4C"/>
    <w:rsid w:val="00D36FCF"/>
    <w:rsid w:val="00D47785"/>
    <w:rsid w:val="00D52CDB"/>
    <w:rsid w:val="00D748AB"/>
    <w:rsid w:val="00D7530F"/>
    <w:rsid w:val="00D80E04"/>
    <w:rsid w:val="00D84236"/>
    <w:rsid w:val="00D8538F"/>
    <w:rsid w:val="00D93888"/>
    <w:rsid w:val="00D95A04"/>
    <w:rsid w:val="00DA591A"/>
    <w:rsid w:val="00DB3CED"/>
    <w:rsid w:val="00DB6FAA"/>
    <w:rsid w:val="00DC08A4"/>
    <w:rsid w:val="00DC7028"/>
    <w:rsid w:val="00DD250C"/>
    <w:rsid w:val="00DD5172"/>
    <w:rsid w:val="00DF5CFD"/>
    <w:rsid w:val="00E01ABC"/>
    <w:rsid w:val="00E1164F"/>
    <w:rsid w:val="00E14FD0"/>
    <w:rsid w:val="00E27EDE"/>
    <w:rsid w:val="00E35378"/>
    <w:rsid w:val="00E455AE"/>
    <w:rsid w:val="00E4787C"/>
    <w:rsid w:val="00E511A6"/>
    <w:rsid w:val="00E56D84"/>
    <w:rsid w:val="00E57DAE"/>
    <w:rsid w:val="00E61C33"/>
    <w:rsid w:val="00E62287"/>
    <w:rsid w:val="00E8146F"/>
    <w:rsid w:val="00E83533"/>
    <w:rsid w:val="00E8438F"/>
    <w:rsid w:val="00E93B94"/>
    <w:rsid w:val="00E96044"/>
    <w:rsid w:val="00EA1007"/>
    <w:rsid w:val="00EA124B"/>
    <w:rsid w:val="00EE0FA9"/>
    <w:rsid w:val="00EF0F85"/>
    <w:rsid w:val="00EF184E"/>
    <w:rsid w:val="00EF262C"/>
    <w:rsid w:val="00F121F5"/>
    <w:rsid w:val="00F1561E"/>
    <w:rsid w:val="00F20D6D"/>
    <w:rsid w:val="00F23CA5"/>
    <w:rsid w:val="00F243BA"/>
    <w:rsid w:val="00F24D99"/>
    <w:rsid w:val="00F35C13"/>
    <w:rsid w:val="00F43250"/>
    <w:rsid w:val="00F43852"/>
    <w:rsid w:val="00F474A3"/>
    <w:rsid w:val="00F47EC9"/>
    <w:rsid w:val="00F66A33"/>
    <w:rsid w:val="00F7306A"/>
    <w:rsid w:val="00F81810"/>
    <w:rsid w:val="00F8553B"/>
    <w:rsid w:val="00F86378"/>
    <w:rsid w:val="00F90356"/>
    <w:rsid w:val="00F9178C"/>
    <w:rsid w:val="00F91E8A"/>
    <w:rsid w:val="00F9257E"/>
    <w:rsid w:val="00F92A55"/>
    <w:rsid w:val="00FA17B7"/>
    <w:rsid w:val="00FA39A5"/>
    <w:rsid w:val="00FA6674"/>
    <w:rsid w:val="00FD0709"/>
    <w:rsid w:val="00FE45BF"/>
    <w:rsid w:val="00FF43FF"/>
    <w:rsid w:val="00FF67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9A8AA"/>
  <w15:chartTrackingRefBased/>
  <w15:docId w15:val="{6E18FD1A-9FC5-47AC-8079-99B6AF34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D35D4C"/>
  </w:style>
  <w:style w:type="character" w:customStyle="1" w:styleId="NagwekZnak">
    <w:name w:val="Nagłówek Znak"/>
    <w:aliases w:val="Nagłówek strony Znak"/>
    <w:basedOn w:val="Domylnaczcionkaakapitu"/>
    <w:link w:val="Nagwek"/>
    <w:qFormat/>
    <w:locked/>
    <w:rsid w:val="00D35D4C"/>
  </w:style>
  <w:style w:type="paragraph" w:styleId="Nagwek">
    <w:name w:val="header"/>
    <w:aliases w:val="Nagłówek strony"/>
    <w:basedOn w:val="Normalny"/>
    <w:next w:val="Tekstpodstawowy"/>
    <w:link w:val="NagwekZnak"/>
    <w:rsid w:val="00D35D4C"/>
    <w:pPr>
      <w:tabs>
        <w:tab w:val="center" w:pos="4536"/>
        <w:tab w:val="right" w:pos="9072"/>
      </w:tabs>
      <w:spacing w:after="0" w:line="240" w:lineRule="atLeast"/>
      <w:jc w:val="both"/>
    </w:pPr>
  </w:style>
  <w:style w:type="character" w:customStyle="1" w:styleId="NagwekZnak1">
    <w:name w:val="Nagłówek Znak1"/>
    <w:basedOn w:val="Domylnaczcionkaakapitu"/>
    <w:uiPriority w:val="99"/>
    <w:semiHidden/>
    <w:rsid w:val="00D35D4C"/>
  </w:style>
  <w:style w:type="paragraph" w:styleId="Tekstpodstawowy">
    <w:name w:val="Body Text"/>
    <w:basedOn w:val="Normalny"/>
    <w:link w:val="TekstpodstawowyZnak"/>
    <w:uiPriority w:val="99"/>
    <w:semiHidden/>
    <w:unhideWhenUsed/>
    <w:rsid w:val="00D35D4C"/>
    <w:pPr>
      <w:spacing w:after="120"/>
    </w:pPr>
  </w:style>
  <w:style w:type="character" w:customStyle="1" w:styleId="TekstpodstawowyZnak">
    <w:name w:val="Tekst podstawowy Znak"/>
    <w:basedOn w:val="Domylnaczcionkaakapitu"/>
    <w:link w:val="Tekstpodstawowy"/>
    <w:uiPriority w:val="99"/>
    <w:semiHidden/>
    <w:rsid w:val="00D35D4C"/>
  </w:style>
  <w:style w:type="paragraph" w:styleId="Akapitzlist">
    <w:name w:val="List Paragraph"/>
    <w:aliases w:val="Numerowanie,Akapit z listą BS,lp1,Preambuła,L1,Colorful Shading Accent 3,Light List Accent 5,Akapit z listą5,CW_Lista,normalny tekst,List Paragraph2,List Paragraph,maz_wyliczenie,opis dzialania,K-P_odwolanie,A_wyliczenie,Akapit z listą 1"/>
    <w:basedOn w:val="Normalny"/>
    <w:link w:val="AkapitzlistZnak"/>
    <w:uiPriority w:val="99"/>
    <w:qFormat/>
    <w:rsid w:val="00D35D4C"/>
    <w:pPr>
      <w:ind w:left="720"/>
      <w:contextualSpacing/>
    </w:pPr>
  </w:style>
  <w:style w:type="paragraph" w:styleId="Stopka">
    <w:name w:val="footer"/>
    <w:basedOn w:val="Normalny"/>
    <w:link w:val="StopkaZnak"/>
    <w:uiPriority w:val="99"/>
    <w:unhideWhenUsed/>
    <w:rsid w:val="00D35D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5D4C"/>
  </w:style>
  <w:style w:type="paragraph" w:styleId="Tekstdymka">
    <w:name w:val="Balloon Text"/>
    <w:basedOn w:val="Normalny"/>
    <w:link w:val="TekstdymkaZnak"/>
    <w:uiPriority w:val="99"/>
    <w:semiHidden/>
    <w:unhideWhenUsed/>
    <w:rsid w:val="00D35D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5D4C"/>
    <w:rPr>
      <w:rFonts w:ascii="Segoe UI" w:hAnsi="Segoe UI" w:cs="Segoe UI"/>
      <w:sz w:val="18"/>
      <w:szCs w:val="18"/>
    </w:rPr>
  </w:style>
  <w:style w:type="character" w:styleId="Hipercze">
    <w:name w:val="Hyperlink"/>
    <w:rsid w:val="00D35D4C"/>
    <w:rPr>
      <w:color w:val="0000FF"/>
      <w:u w:val="single"/>
    </w:rPr>
  </w:style>
  <w:style w:type="paragraph" w:customStyle="1" w:styleId="Standard">
    <w:name w:val="Standard"/>
    <w:qFormat/>
    <w:rsid w:val="00D35D4C"/>
    <w:pPr>
      <w:spacing w:after="0" w:line="240" w:lineRule="auto"/>
    </w:pPr>
    <w:rPr>
      <w:rFonts w:ascii="Calibri" w:eastAsia="Times New Roman" w:hAnsi="Calibri" w:cs="Calibri"/>
      <w:color w:val="00000A"/>
      <w:sz w:val="20"/>
      <w:szCs w:val="20"/>
      <w:lang w:eastAsia="pl-PL"/>
    </w:rPr>
  </w:style>
  <w:style w:type="numbering" w:customStyle="1" w:styleId="WWNum1">
    <w:name w:val="WWNum1"/>
    <w:basedOn w:val="Bezlisty"/>
    <w:rsid w:val="00D35D4C"/>
    <w:pPr>
      <w:numPr>
        <w:numId w:val="16"/>
      </w:numPr>
    </w:pPr>
  </w:style>
  <w:style w:type="numbering" w:customStyle="1" w:styleId="WWNum2">
    <w:name w:val="WWNum2"/>
    <w:basedOn w:val="Bezlisty"/>
    <w:rsid w:val="00D35D4C"/>
    <w:pPr>
      <w:numPr>
        <w:numId w:val="29"/>
      </w:numPr>
    </w:pPr>
  </w:style>
  <w:style w:type="numbering" w:customStyle="1" w:styleId="WWNum3">
    <w:name w:val="WWNum3"/>
    <w:basedOn w:val="Bezlisty"/>
    <w:rsid w:val="00D35D4C"/>
    <w:pPr>
      <w:numPr>
        <w:numId w:val="17"/>
      </w:numPr>
    </w:pPr>
  </w:style>
  <w:style w:type="numbering" w:customStyle="1" w:styleId="WWNum4">
    <w:name w:val="WWNum4"/>
    <w:basedOn w:val="Bezlisty"/>
    <w:rsid w:val="00D35D4C"/>
    <w:pPr>
      <w:numPr>
        <w:numId w:val="18"/>
      </w:numPr>
    </w:pPr>
  </w:style>
  <w:style w:type="character" w:customStyle="1" w:styleId="AkapitzlistZnak">
    <w:name w:val="Akapit z listą Znak"/>
    <w:aliases w:val="Numerowanie Znak,Akapit z listą BS Znak,lp1 Znak,Preambuła Znak,L1 Znak,Colorful Shading Accent 3 Znak,Light List Accent 5 Znak,Akapit z listą5 Znak,CW_Lista Znak,normalny tekst Znak,List Paragraph2 Znak,List Paragraph Znak"/>
    <w:link w:val="Akapitzlist"/>
    <w:qFormat/>
    <w:locked/>
    <w:rsid w:val="00D35D4C"/>
  </w:style>
  <w:style w:type="paragraph" w:customStyle="1" w:styleId="Default">
    <w:name w:val="Default"/>
    <w:rsid w:val="00D35D4C"/>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Znak1ZnakZnakZnakZnakZnakZnak">
    <w:name w:val="Znak1 Znak Znak Znak Znak Znak Znak"/>
    <w:basedOn w:val="Normalny"/>
    <w:rsid w:val="00D35D4C"/>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D35D4C"/>
    <w:pPr>
      <w:spacing w:before="100" w:beforeAutospacing="1" w:after="142" w:line="276"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D35D4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35D4C"/>
    <w:rPr>
      <w:sz w:val="20"/>
      <w:szCs w:val="20"/>
    </w:rPr>
  </w:style>
  <w:style w:type="character" w:styleId="Odwoanieprzypisukocowego">
    <w:name w:val="endnote reference"/>
    <w:basedOn w:val="Domylnaczcionkaakapitu"/>
    <w:uiPriority w:val="99"/>
    <w:semiHidden/>
    <w:unhideWhenUsed/>
    <w:rsid w:val="00D35D4C"/>
    <w:rPr>
      <w:vertAlign w:val="superscript"/>
    </w:rPr>
  </w:style>
  <w:style w:type="paragraph" w:styleId="Bezodstpw">
    <w:name w:val="No Spacing"/>
    <w:qFormat/>
    <w:rsid w:val="00D35D4C"/>
    <w:pPr>
      <w:spacing w:after="0" w:line="240" w:lineRule="auto"/>
    </w:pPr>
  </w:style>
  <w:style w:type="paragraph" w:styleId="Tekstpodstawowywcity2">
    <w:name w:val="Body Text Indent 2"/>
    <w:basedOn w:val="Normalny"/>
    <w:link w:val="Tekstpodstawowywcity2Znak"/>
    <w:uiPriority w:val="99"/>
    <w:unhideWhenUsed/>
    <w:rsid w:val="00D35D4C"/>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35D4C"/>
  </w:style>
  <w:style w:type="character" w:customStyle="1" w:styleId="Nierozpoznanawzmianka1">
    <w:name w:val="Nierozpoznana wzmianka1"/>
    <w:basedOn w:val="Domylnaczcionkaakapitu"/>
    <w:uiPriority w:val="99"/>
    <w:semiHidden/>
    <w:unhideWhenUsed/>
    <w:rsid w:val="00D35D4C"/>
    <w:rPr>
      <w:color w:val="605E5C"/>
      <w:shd w:val="clear" w:color="auto" w:fill="E1DFDD"/>
    </w:rPr>
  </w:style>
  <w:style w:type="character" w:styleId="Odwoaniedokomentarza">
    <w:name w:val="annotation reference"/>
    <w:basedOn w:val="Domylnaczcionkaakapitu"/>
    <w:uiPriority w:val="99"/>
    <w:semiHidden/>
    <w:unhideWhenUsed/>
    <w:rsid w:val="00D35D4C"/>
    <w:rPr>
      <w:sz w:val="16"/>
      <w:szCs w:val="16"/>
    </w:rPr>
  </w:style>
  <w:style w:type="paragraph" w:styleId="Tekstkomentarza">
    <w:name w:val="annotation text"/>
    <w:basedOn w:val="Normalny"/>
    <w:link w:val="TekstkomentarzaZnak"/>
    <w:uiPriority w:val="99"/>
    <w:semiHidden/>
    <w:unhideWhenUsed/>
    <w:rsid w:val="00D35D4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35D4C"/>
    <w:rPr>
      <w:sz w:val="20"/>
      <w:szCs w:val="20"/>
    </w:rPr>
  </w:style>
  <w:style w:type="paragraph" w:styleId="Tematkomentarza">
    <w:name w:val="annotation subject"/>
    <w:basedOn w:val="Tekstkomentarza"/>
    <w:next w:val="Tekstkomentarza"/>
    <w:link w:val="TematkomentarzaZnak"/>
    <w:uiPriority w:val="99"/>
    <w:semiHidden/>
    <w:unhideWhenUsed/>
    <w:rsid w:val="00D35D4C"/>
    <w:rPr>
      <w:b/>
      <w:bCs/>
    </w:rPr>
  </w:style>
  <w:style w:type="character" w:customStyle="1" w:styleId="TematkomentarzaZnak">
    <w:name w:val="Temat komentarza Znak"/>
    <w:basedOn w:val="TekstkomentarzaZnak"/>
    <w:link w:val="Tematkomentarza"/>
    <w:uiPriority w:val="99"/>
    <w:semiHidden/>
    <w:rsid w:val="00D35D4C"/>
    <w:rPr>
      <w:b/>
      <w:bCs/>
      <w:sz w:val="20"/>
      <w:szCs w:val="20"/>
    </w:rPr>
  </w:style>
  <w:style w:type="paragraph" w:styleId="Tekstprzypisudolnego">
    <w:name w:val="footnote text"/>
    <w:basedOn w:val="Normalny"/>
    <w:link w:val="TekstprzypisudolnegoZnak"/>
    <w:uiPriority w:val="99"/>
    <w:semiHidden/>
    <w:unhideWhenUsed/>
    <w:rsid w:val="00D35D4C"/>
    <w:pPr>
      <w:spacing w:after="0" w:line="240" w:lineRule="auto"/>
    </w:pPr>
    <w:rPr>
      <w:rFonts w:ascii="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D35D4C"/>
    <w:rPr>
      <w:rFonts w:ascii="Times New Roman" w:hAnsi="Times New Roman" w:cs="Times New Roman"/>
      <w:sz w:val="20"/>
      <w:szCs w:val="20"/>
    </w:rPr>
  </w:style>
  <w:style w:type="character" w:styleId="Odwoanieprzypisudolnego">
    <w:name w:val="footnote reference"/>
    <w:basedOn w:val="Domylnaczcionkaakapitu"/>
    <w:uiPriority w:val="99"/>
    <w:semiHidden/>
    <w:unhideWhenUsed/>
    <w:rsid w:val="00D35D4C"/>
    <w:rPr>
      <w:vertAlign w:val="superscript"/>
    </w:rPr>
  </w:style>
  <w:style w:type="character" w:customStyle="1" w:styleId="Nierozpoznanawzmianka2">
    <w:name w:val="Nierozpoznana wzmianka2"/>
    <w:basedOn w:val="Domylnaczcionkaakapitu"/>
    <w:uiPriority w:val="99"/>
    <w:semiHidden/>
    <w:unhideWhenUsed/>
    <w:rsid w:val="00D35D4C"/>
    <w:rPr>
      <w:color w:val="605E5C"/>
      <w:shd w:val="clear" w:color="auto" w:fill="E1DFDD"/>
    </w:rPr>
  </w:style>
  <w:style w:type="table" w:styleId="Tabela-Siatka">
    <w:name w:val="Table Grid"/>
    <w:basedOn w:val="Standardowy"/>
    <w:uiPriority w:val="59"/>
    <w:rsid w:val="00D35D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kstzastpczy">
    <w:name w:val="Placeholder Text"/>
    <w:basedOn w:val="Domylnaczcionkaakapitu"/>
    <w:uiPriority w:val="99"/>
    <w:semiHidden/>
    <w:rsid w:val="00D35D4C"/>
    <w:rPr>
      <w:color w:val="808080"/>
    </w:rPr>
  </w:style>
  <w:style w:type="paragraph" w:customStyle="1" w:styleId="lead">
    <w:name w:val="lead"/>
    <w:basedOn w:val="Normalny"/>
    <w:rsid w:val="00D35D4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podstawowywcity31">
    <w:name w:val="Tekst podstawowy wcięty 31"/>
    <w:basedOn w:val="Normalny"/>
    <w:rsid w:val="00D35D4C"/>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pktZnak">
    <w:name w:val="pkt Znak"/>
    <w:link w:val="pkt"/>
    <w:locked/>
    <w:rsid w:val="00D35D4C"/>
    <w:rPr>
      <w:rFonts w:ascii="Times New Roman" w:eastAsia="Times New Roman" w:hAnsi="Times New Roman"/>
      <w:lang w:eastAsia="x-none"/>
    </w:rPr>
  </w:style>
  <w:style w:type="paragraph" w:customStyle="1" w:styleId="pkt">
    <w:name w:val="pkt"/>
    <w:basedOn w:val="Normalny"/>
    <w:link w:val="pktZnak"/>
    <w:rsid w:val="00D35D4C"/>
    <w:pPr>
      <w:spacing w:before="60" w:after="60" w:line="240" w:lineRule="auto"/>
      <w:ind w:left="851" w:hanging="295"/>
      <w:jc w:val="both"/>
    </w:pPr>
    <w:rPr>
      <w:rFonts w:ascii="Times New Roman" w:eastAsia="Times New Roman" w:hAnsi="Times New Roman"/>
      <w:lang w:eastAsia="x-none"/>
    </w:rPr>
  </w:style>
  <w:style w:type="numbering" w:customStyle="1" w:styleId="WWNum13">
    <w:name w:val="WWNum13"/>
    <w:basedOn w:val="Bezlisty"/>
    <w:rsid w:val="00D35D4C"/>
    <w:pPr>
      <w:numPr>
        <w:numId w:val="39"/>
      </w:numPr>
    </w:pPr>
  </w:style>
  <w:style w:type="numbering" w:customStyle="1" w:styleId="WW8Num12">
    <w:name w:val="WW8Num12"/>
    <w:basedOn w:val="Bezlisty"/>
    <w:rsid w:val="00D35D4C"/>
    <w:pPr>
      <w:numPr>
        <w:numId w:val="40"/>
      </w:numPr>
    </w:pPr>
  </w:style>
  <w:style w:type="numbering" w:customStyle="1" w:styleId="WW8Num3">
    <w:name w:val="WW8Num3"/>
    <w:basedOn w:val="Bezlisty"/>
    <w:rsid w:val="00D35D4C"/>
    <w:pPr>
      <w:numPr>
        <w:numId w:val="41"/>
      </w:numPr>
    </w:pPr>
  </w:style>
  <w:style w:type="numbering" w:customStyle="1" w:styleId="WW8Num9">
    <w:name w:val="WW8Num9"/>
    <w:basedOn w:val="Bezlisty"/>
    <w:rsid w:val="00D35D4C"/>
    <w:pPr>
      <w:numPr>
        <w:numId w:val="42"/>
      </w:numPr>
    </w:pPr>
  </w:style>
  <w:style w:type="numbering" w:customStyle="1" w:styleId="WW8Num31">
    <w:name w:val="WW8Num31"/>
    <w:basedOn w:val="Bezlisty"/>
    <w:rsid w:val="00D35D4C"/>
    <w:pPr>
      <w:numPr>
        <w:numId w:val="44"/>
      </w:numPr>
    </w:pPr>
  </w:style>
  <w:style w:type="character" w:styleId="Pogrubienie">
    <w:name w:val="Strong"/>
    <w:basedOn w:val="Domylnaczcionkaakapitu"/>
    <w:uiPriority w:val="22"/>
    <w:qFormat/>
    <w:rsid w:val="00D35D4C"/>
    <w:rPr>
      <w:b/>
      <w:bCs/>
    </w:rPr>
  </w:style>
  <w:style w:type="character" w:customStyle="1" w:styleId="Znakiwypunktowania">
    <w:name w:val="Znaki wypunktowania"/>
    <w:rsid w:val="00175AD2"/>
    <w:rPr>
      <w:rFonts w:ascii="OpenSymbol" w:eastAsia="OpenSymbol" w:hAnsi="OpenSymbol" w:cs="OpenSymbol"/>
    </w:rPr>
  </w:style>
  <w:style w:type="character" w:customStyle="1" w:styleId="Nierozpoznanawzmianka3">
    <w:name w:val="Nierozpoznana wzmianka3"/>
    <w:basedOn w:val="Domylnaczcionkaakapitu"/>
    <w:uiPriority w:val="99"/>
    <w:semiHidden/>
    <w:unhideWhenUsed/>
    <w:rsid w:val="00912E0B"/>
    <w:rPr>
      <w:color w:val="605E5C"/>
      <w:shd w:val="clear" w:color="auto" w:fill="E1DFDD"/>
    </w:rPr>
  </w:style>
  <w:style w:type="table" w:customStyle="1" w:styleId="Tabela-Siatka1">
    <w:name w:val="Tabela - Siatka1"/>
    <w:basedOn w:val="Standardowy"/>
    <w:next w:val="Tabela-Siatka"/>
    <w:uiPriority w:val="39"/>
    <w:rsid w:val="00376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2C4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E27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E27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E27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omylnaczcionkaakapitu"/>
    <w:uiPriority w:val="99"/>
    <w:semiHidden/>
    <w:unhideWhenUsed/>
    <w:rsid w:val="007C7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11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pn/kwp_radom" TargetMode="External"/><Relationship Id="rId18" Type="http://schemas.openxmlformats.org/officeDocument/2006/relationships/hyperlink" Target="https://platformazakupowa.pl/pn/kwp_radom" TargetMode="External"/><Relationship Id="rId26" Type="http://schemas.openxmlformats.org/officeDocument/2006/relationships/hyperlink" Target="https://.platformazakupowa.pl/pn/kwp_radom" TargetMode="External"/><Relationship Id="rId39" Type="http://schemas.openxmlformats.org/officeDocument/2006/relationships/fontTable" Target="fontTable.xml"/><Relationship Id="rId21" Type="http://schemas.openxmlformats.org/officeDocument/2006/relationships/hyperlink" Target="mailto:malgorzata.wojcik@ra.policja.gov.pl" TargetMode="External"/><Relationship Id="rId34" Type="http://schemas.openxmlformats.org/officeDocument/2006/relationships/hyperlink" Target="https://.platformazakupowa.pl/pn/kwp_radom" TargetMode="External"/><Relationship Id="rId7" Type="http://schemas.openxmlformats.org/officeDocument/2006/relationships/endnotes" Target="endnotes.xml"/><Relationship Id="rId12" Type="http://schemas.openxmlformats.org/officeDocument/2006/relationships/hyperlink" Target="http://bip.mazowiecka.policja.gov.pl" TargetMode="External"/><Relationship Id="rId17" Type="http://schemas.openxmlformats.org/officeDocument/2006/relationships/hyperlink" Target="https://platformazakupowa.pl/pn/kwp_radom" TargetMode="External"/><Relationship Id="rId25" Type="http://schemas.openxmlformats.org/officeDocument/2006/relationships/hyperlink" Target="https://platformazakupowa.pl/strona/45-instrukcje" TargetMode="External"/><Relationship Id="rId33" Type="http://schemas.openxmlformats.org/officeDocument/2006/relationships/hyperlink" Target="https://platformazakupowa.pl/strona/45-instrukcje"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latformazakupowa.pl/pn/kwp_radom" TargetMode="External"/><Relationship Id="rId20" Type="http://schemas.openxmlformats.org/officeDocument/2006/relationships/hyperlink" Target="https://platformazakupowa.pl/strona/45-instrukcje" TargetMode="External"/><Relationship Id="rId29" Type="http://schemas.openxmlformats.org/officeDocument/2006/relationships/hyperlink" Target="https://platformazakupowa.pl/pn/kwp_rad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kwp_radom" TargetMode="External"/><Relationship Id="rId24" Type="http://schemas.openxmlformats.org/officeDocument/2006/relationships/hyperlink" Target="https://.platformazakupowa.pl/pn/kwp_radom" TargetMode="External"/><Relationship Id="rId32" Type="http://schemas.openxmlformats.org/officeDocument/2006/relationships/hyperlink" Target="https://.platformazakupowa.pl/pn/kwp_radom" TargetMode="External"/><Relationship Id="rId37" Type="http://schemas.openxmlformats.org/officeDocument/2006/relationships/hyperlink" Target="mailto:iod.kwp@ra.policja.gov.p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latformazakupowa.pl/pn/kwp_radom" TargetMode="External"/><Relationship Id="rId23" Type="http://schemas.openxmlformats.org/officeDocument/2006/relationships/hyperlink" Target="https://platformazakupowa.pl/strona/45-instrukcje" TargetMode="External"/><Relationship Id="rId28" Type="http://schemas.openxmlformats.org/officeDocument/2006/relationships/hyperlink" Target="https://platformazakupowa.pl/strona/45-instrukcje" TargetMode="External"/><Relationship Id="rId36" Type="http://schemas.openxmlformats.org/officeDocument/2006/relationships/hyperlink" Target="https://platformazakupowa.pl/strona/45-instrukcje" TargetMode="External"/><Relationship Id="rId10" Type="http://schemas.openxmlformats.org/officeDocument/2006/relationships/hyperlink" Target="mailto:zamowienia.kwp@ra.policja.gov.pl" TargetMode="External"/><Relationship Id="rId19" Type="http://schemas.openxmlformats.org/officeDocument/2006/relationships/hyperlink" Target="https://platformazakupowa.pl/pn/kwp_radom" TargetMode="External"/><Relationship Id="rId31" Type="http://schemas.openxmlformats.org/officeDocument/2006/relationships/hyperlink" Target="https://platformazakupowa.pl/pn/kwp_radom" TargetMode="External"/><Relationship Id="rId4" Type="http://schemas.openxmlformats.org/officeDocument/2006/relationships/settings" Target="settings.xml"/><Relationship Id="rId9" Type="http://schemas.openxmlformats.org/officeDocument/2006/relationships/hyperlink" Target="https://platformazakupowa.pl/pn/kwp_radom" TargetMode="External"/><Relationship Id="rId14" Type="http://schemas.openxmlformats.org/officeDocument/2006/relationships/hyperlink" Target="https://platformazakupowa.pl/pn/kwp_radom" TargetMode="External"/><Relationship Id="rId22" Type="http://schemas.openxmlformats.org/officeDocument/2006/relationships/hyperlink" Target="https://platformazakupowa.pl/strona/45-instrukcje" TargetMode="External"/><Relationship Id="rId27" Type="http://schemas.openxmlformats.org/officeDocument/2006/relationships/hyperlink" Target="https://.platformazakupowa.pl/pn/kwp_radom" TargetMode="External"/><Relationship Id="rId30" Type="http://schemas.openxmlformats.org/officeDocument/2006/relationships/hyperlink" Target="https://platformazakupowa.pl/pn/kwp_radom" TargetMode="External"/><Relationship Id="rId35" Type="http://schemas.openxmlformats.org/officeDocument/2006/relationships/hyperlink" Target="https://.platformazakupowa.pl/pn/kwp_radom"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FBC39-CB15-43E6-9FFA-00C81770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26</Pages>
  <Words>10946</Words>
  <Characters>65682</Characters>
  <Application>Microsoft Office Word</Application>
  <DocSecurity>0</DocSecurity>
  <Lines>547</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Syta</dc:creator>
  <cp:keywords/>
  <dc:description/>
  <cp:lastModifiedBy>Wójcik Małgorzata</cp:lastModifiedBy>
  <cp:revision>63</cp:revision>
  <cp:lastPrinted>2025-05-15T10:00:00Z</cp:lastPrinted>
  <dcterms:created xsi:type="dcterms:W3CDTF">2025-05-19T09:44:00Z</dcterms:created>
  <dcterms:modified xsi:type="dcterms:W3CDTF">2025-06-24T12:03:00Z</dcterms:modified>
</cp:coreProperties>
</file>