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B2A" w14:textId="77777777" w:rsidR="00716858" w:rsidRDefault="00716858" w:rsidP="007168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E147" w14:textId="1A2E4271" w:rsidR="0031204F" w:rsidRPr="004437B9" w:rsidRDefault="0031204F" w:rsidP="0031204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905490" w:rsidRPr="0090549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MCPS.ZP/PG/351-</w:t>
      </w:r>
      <w:r w:rsidR="00207CCC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47</w:t>
      </w:r>
      <w:r w:rsidR="00905490" w:rsidRPr="0090549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/2023 TP/U/S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                                </w:t>
      </w:r>
      <w:r w:rsidRPr="00CB5AA5">
        <w:rPr>
          <w:rFonts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299117D9" w14:textId="77777777" w:rsidR="00BF217F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338754EF" w14:textId="00251486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69D21D47" w14:textId="77777777" w:rsidR="0031204F" w:rsidRPr="004437B9" w:rsidRDefault="0031204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3EC7D998" w:rsidR="0031204F" w:rsidRPr="004437B9" w:rsidRDefault="00207CCC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NIP/PESEL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4437B9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49CC8931" w14:textId="77777777" w:rsidR="0031204F" w:rsidRPr="004437B9" w:rsidRDefault="0031204F" w:rsidP="0031204F">
      <w:pPr>
        <w:suppressAutoHyphens/>
        <w:spacing w:after="12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77777777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że dokumenty na potwierdzenie </w:t>
      </w:r>
      <w:proofErr w:type="spellStart"/>
      <w:r w:rsidRPr="004437B9">
        <w:rPr>
          <w:rFonts w:cstheme="minorHAnsi"/>
        </w:rPr>
        <w:t>w.w</w:t>
      </w:r>
      <w:proofErr w:type="spellEnd"/>
      <w:r w:rsidRPr="004437B9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60A638DC" w:rsidR="0031204F" w:rsidRPr="00D21B7A" w:rsidRDefault="0031204F" w:rsidP="00D21B7A">
      <w:pPr>
        <w:spacing w:after="120"/>
        <w:rPr>
          <w:rFonts w:cstheme="minorHAnsi"/>
        </w:rPr>
      </w:pPr>
      <w:r w:rsidRPr="00D21B7A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21B7A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8F6E16" w:rsidRPr="00D21B7A">
        <w:rPr>
          <w:rFonts w:cstheme="minorHAnsi"/>
          <w:bCs/>
          <w:spacing w:val="2"/>
          <w:kern w:val="32"/>
          <w:lang w:eastAsia="ar-SA" w:bidi="hi-IN"/>
        </w:rPr>
        <w:t>MCPS.ZP/PG/351-47</w:t>
      </w:r>
      <w:r w:rsidR="00905490" w:rsidRPr="00D21B7A">
        <w:rPr>
          <w:rFonts w:cstheme="minorHAnsi"/>
          <w:bCs/>
          <w:spacing w:val="2"/>
          <w:kern w:val="32"/>
          <w:lang w:eastAsia="ar-SA" w:bidi="hi-IN"/>
        </w:rPr>
        <w:t>/2023 TP/U/S</w:t>
      </w:r>
      <w:r w:rsidR="00DC62FC" w:rsidRPr="00D21B7A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D21B7A">
        <w:rPr>
          <w:rFonts w:eastAsia="Times New Roman" w:cstheme="minorHAnsi"/>
          <w:spacing w:val="2"/>
          <w:lang w:eastAsia="ar-SA"/>
        </w:rPr>
        <w:t xml:space="preserve"> pn.: </w:t>
      </w:r>
      <w:r w:rsidR="00D21B7A" w:rsidRPr="00D21B7A">
        <w:rPr>
          <w:rFonts w:cstheme="minorHAnsi"/>
          <w:i/>
          <w:iCs/>
        </w:rPr>
        <w:t xml:space="preserve">usługa kompleksowej organizacji i przeprowadzenia szkoleń świadomościowych (jednodniowych i dwudniowych)  dotyczących Lokalnych Planów </w:t>
      </w:r>
      <w:proofErr w:type="spellStart"/>
      <w:r w:rsidR="00D21B7A" w:rsidRPr="00D21B7A">
        <w:rPr>
          <w:rFonts w:cstheme="minorHAnsi"/>
          <w:i/>
          <w:iCs/>
        </w:rPr>
        <w:t>Deinstytucjonalizacji</w:t>
      </w:r>
      <w:proofErr w:type="spellEnd"/>
      <w:r w:rsidR="00D21B7A" w:rsidRPr="00D21B7A">
        <w:rPr>
          <w:rFonts w:cstheme="minorHAnsi"/>
          <w:i/>
          <w:iCs/>
        </w:rPr>
        <w:t xml:space="preserve"> Usług Społecznych. Usługa polega na zapewnieniu kadry trenerskiej, wyżywienia oraz </w:t>
      </w:r>
      <w:proofErr w:type="spellStart"/>
      <w:r w:rsidR="00D21B7A" w:rsidRPr="00D21B7A">
        <w:rPr>
          <w:rFonts w:cstheme="minorHAnsi"/>
          <w:i/>
          <w:iCs/>
        </w:rPr>
        <w:t>sal</w:t>
      </w:r>
      <w:proofErr w:type="spellEnd"/>
      <w:r w:rsidR="00D21B7A" w:rsidRPr="00D21B7A">
        <w:rPr>
          <w:rFonts w:cstheme="minorHAnsi"/>
          <w:i/>
          <w:iCs/>
        </w:rPr>
        <w:t xml:space="preserve"> szkoleniowych dla szkleń jednodniowych i dwudniowych oraz noclegów dla szkoleń dwudniowych </w:t>
      </w:r>
      <w:r w:rsidR="00D21B7A" w:rsidRPr="00D21B7A">
        <w:rPr>
          <w:rFonts w:cstheme="minorHAnsi"/>
          <w:i/>
          <w:iCs/>
          <w:lang w:eastAsia="pl-PL"/>
        </w:rPr>
        <w:t>w związku z realizacją projektu partnerskiego pn.: „Liderzy kooperacji"</w:t>
      </w:r>
      <w:r w:rsidRPr="00D21B7A">
        <w:rPr>
          <w:rFonts w:eastAsia="Times New Roman" w:cstheme="minorHAnsi"/>
          <w:spacing w:val="2"/>
          <w:lang w:eastAsia="ar-SA"/>
        </w:rPr>
        <w:t>,</w:t>
      </w:r>
      <w:r w:rsidRPr="00D21B7A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D21B7A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D21B7A">
        <w:rPr>
          <w:rFonts w:cstheme="minorHAnsi"/>
          <w:spacing w:val="2"/>
        </w:rPr>
        <w:t xml:space="preserve"> 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Oświadczamy, że zawarty w postępowaniu wzór umowy (Załącznik nr 2 do IWZ) został przez nas zaakceptowany i zobowiązujemy się w przypadku wyboru naszej oferty do zawarcia umowy na warunkach tam określonych, w miejscu i terminie wyznaczonym przez Zamawiającego.</w:t>
      </w:r>
    </w:p>
    <w:p w14:paraId="1CF0A725" w14:textId="7B1AE3BA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WZ).</w:t>
      </w:r>
    </w:p>
    <w:p w14:paraId="519F5F50" w14:textId="0A770FDE" w:rsidR="00BA7FC6" w:rsidRPr="00BA7FC6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b/>
          <w:sz w:val="24"/>
          <w:szCs w:val="24"/>
        </w:rPr>
      </w:pPr>
      <w:r w:rsidRPr="00330D55">
        <w:rPr>
          <w:sz w:val="24"/>
          <w:szCs w:val="24"/>
        </w:rPr>
        <w:t xml:space="preserve">Oświadczamy, że przedmiot zamówienia wykonamy </w:t>
      </w:r>
      <w:r w:rsidRPr="00330D55">
        <w:rPr>
          <w:b/>
          <w:bCs/>
          <w:sz w:val="24"/>
          <w:szCs w:val="24"/>
        </w:rPr>
        <w:t>sami/z udziałem podwykonawców</w:t>
      </w:r>
      <w:r w:rsidRPr="00330D55">
        <w:rPr>
          <w:rStyle w:val="Odwoanieprzypisudolnego"/>
          <w:b/>
          <w:bCs/>
          <w:sz w:val="24"/>
          <w:szCs w:val="24"/>
        </w:rPr>
        <w:footnoteReference w:id="1"/>
      </w:r>
      <w:r w:rsidRPr="00330D55">
        <w:rPr>
          <w:b/>
          <w:bCs/>
          <w:sz w:val="24"/>
          <w:szCs w:val="24"/>
        </w:rPr>
        <w:t xml:space="preserve"> </w:t>
      </w:r>
      <w:r w:rsidRPr="00330D55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>
        <w:rPr>
          <w:rStyle w:val="Odwoanieprzypisudolnego"/>
          <w:b/>
          <w:bCs/>
          <w:sz w:val="24"/>
          <w:szCs w:val="24"/>
        </w:rPr>
        <w:footnoteReference w:id="2"/>
      </w:r>
      <w:r w:rsidRPr="00330D55">
        <w:rPr>
          <w:b/>
          <w:bCs/>
          <w:sz w:val="24"/>
          <w:szCs w:val="24"/>
        </w:rPr>
        <w:t>.</w:t>
      </w:r>
    </w:p>
    <w:p w14:paraId="40623FDB" w14:textId="3D7B1A83" w:rsidR="003D558A" w:rsidRDefault="0031204F" w:rsidP="00207CCC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</w:t>
      </w:r>
      <w:r w:rsidR="00207CCC">
        <w:rPr>
          <w:rFonts w:eastAsia="Times New Roman" w:cstheme="minorHAnsi"/>
          <w:lang w:eastAsia="ar-SA"/>
        </w:rPr>
        <w:t>oraz na warunkach wskazanych w poniżs</w:t>
      </w:r>
      <w:r w:rsidR="00D21B7A">
        <w:rPr>
          <w:rFonts w:eastAsia="Times New Roman" w:cstheme="minorHAnsi"/>
          <w:lang w:eastAsia="ar-SA"/>
        </w:rPr>
        <w:t>zych</w:t>
      </w:r>
      <w:r w:rsidR="00207CCC">
        <w:rPr>
          <w:rFonts w:eastAsia="Times New Roman" w:cstheme="minorHAnsi"/>
          <w:lang w:eastAsia="ar-SA"/>
        </w:rPr>
        <w:t xml:space="preserve"> tabel</w:t>
      </w:r>
      <w:r w:rsidR="00D21B7A">
        <w:rPr>
          <w:rFonts w:eastAsia="Times New Roman" w:cstheme="minorHAnsi"/>
          <w:lang w:eastAsia="ar-SA"/>
        </w:rPr>
        <w:t xml:space="preserve">ach (osobno dla części I </w:t>
      </w:r>
      <w:proofErr w:type="spellStart"/>
      <w:r w:rsidR="00D21B7A">
        <w:rPr>
          <w:rFonts w:eastAsia="Times New Roman" w:cstheme="minorHAnsi"/>
          <w:lang w:eastAsia="ar-SA"/>
        </w:rPr>
        <w:t>i</w:t>
      </w:r>
      <w:proofErr w:type="spellEnd"/>
      <w:r w:rsidR="00D21B7A">
        <w:rPr>
          <w:rFonts w:eastAsia="Times New Roman" w:cstheme="minorHAnsi"/>
          <w:lang w:eastAsia="ar-SA"/>
        </w:rPr>
        <w:t xml:space="preserve"> części II)</w:t>
      </w:r>
      <w:r w:rsidRPr="004437B9">
        <w:rPr>
          <w:rFonts w:cstheme="minorHAnsi"/>
        </w:rPr>
        <w:t>:</w:t>
      </w:r>
    </w:p>
    <w:p w14:paraId="1E68A585" w14:textId="642E09ED" w:rsidR="00D21B7A" w:rsidRPr="00D21B7A" w:rsidRDefault="00D21B7A" w:rsidP="00D21B7A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bCs/>
          <w:u w:val="single"/>
        </w:rPr>
      </w:pPr>
      <w:r w:rsidRPr="00D21B7A">
        <w:rPr>
          <w:rFonts w:cstheme="minorHAnsi"/>
          <w:b/>
          <w:bCs/>
          <w:u w:val="single"/>
        </w:rPr>
        <w:t>I część zamówienia</w:t>
      </w:r>
    </w:p>
    <w:tbl>
      <w:tblPr>
        <w:tblW w:w="93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639"/>
      </w:tblGrid>
      <w:tr w:rsidR="00207CCC" w:rsidRPr="00207CCC" w14:paraId="7C0672F8" w14:textId="77777777" w:rsidTr="00207CCC">
        <w:trPr>
          <w:trHeight w:val="237"/>
          <w:jc w:val="center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E725" w14:textId="77777777" w:rsidR="00207CCC" w:rsidRPr="00207CCC" w:rsidRDefault="00207CCC" w:rsidP="00207CCC">
            <w:pPr>
              <w:autoSpaceDE w:val="0"/>
              <w:autoSpaceDN w:val="0"/>
              <w:spacing w:before="100" w:after="6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 oferuje realizacją usługi na poniższych warunkach:</w:t>
            </w:r>
          </w:p>
        </w:tc>
      </w:tr>
      <w:tr w:rsidR="00207CCC" w:rsidRPr="00207CCC" w14:paraId="1F2040DC" w14:textId="77777777" w:rsidTr="00207CCC">
        <w:trPr>
          <w:trHeight w:val="319"/>
          <w:jc w:val="center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8FF4" w14:textId="77777777" w:rsidR="00207CCC" w:rsidRPr="0089301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>I. CENA</w:t>
            </w:r>
          </w:p>
        </w:tc>
      </w:tr>
      <w:tr w:rsidR="00207CCC" w:rsidRPr="00207CCC" w14:paraId="2EFAFD9E" w14:textId="77777777" w:rsidTr="00207CCC">
        <w:trPr>
          <w:trHeight w:val="81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AF45" w14:textId="09A5FF7F" w:rsidR="00207CCC" w:rsidRPr="0089301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9301C">
              <w:rPr>
                <w:rFonts w:eastAsia="Times New Roman" w:cstheme="minorHAnsi"/>
                <w:b/>
                <w:sz w:val="20"/>
                <w:szCs w:val="20"/>
              </w:rPr>
              <w:t xml:space="preserve">CENA (C) – </w:t>
            </w:r>
            <w:r w:rsidR="0089301C" w:rsidRPr="0089301C">
              <w:rPr>
                <w:rFonts w:eastAsia="Times New Roman" w:cstheme="minorHAnsi"/>
                <w:b/>
                <w:sz w:val="20"/>
                <w:szCs w:val="20"/>
              </w:rPr>
              <w:t xml:space="preserve">łączna </w:t>
            </w:r>
            <w:r w:rsidRPr="0089301C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 w:rsidR="0089301C" w:rsidRPr="0089301C">
              <w:rPr>
                <w:rFonts w:eastAsia="Times New Roman" w:cstheme="minorHAnsi"/>
                <w:b/>
                <w:sz w:val="20"/>
                <w:szCs w:val="20"/>
              </w:rPr>
              <w:t xml:space="preserve"> za organizację i przeprowadzenia</w:t>
            </w:r>
            <w:r w:rsidRPr="0089301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21B7A" w:rsidRPr="0089301C">
              <w:rPr>
                <w:rFonts w:eastAsia="Times New Roman" w:cstheme="minorHAnsi"/>
                <w:b/>
                <w:sz w:val="20"/>
                <w:szCs w:val="20"/>
              </w:rPr>
              <w:t xml:space="preserve">kompleksowej usługi </w:t>
            </w:r>
            <w:r w:rsidR="0089301C">
              <w:rPr>
                <w:rFonts w:eastAsia="Times New Roman" w:cstheme="minorHAnsi"/>
                <w:b/>
                <w:sz w:val="20"/>
                <w:szCs w:val="20"/>
              </w:rPr>
              <w:t>jednodniowego szkolenia świadomościowego</w:t>
            </w:r>
            <w:r w:rsidR="00CF7570">
              <w:rPr>
                <w:rFonts w:eastAsia="Times New Roman" w:cstheme="minorHAnsi"/>
                <w:b/>
                <w:sz w:val="20"/>
                <w:szCs w:val="20"/>
              </w:rPr>
              <w:t xml:space="preserve"> LPDI</w:t>
            </w:r>
            <w:r w:rsidR="0089301C" w:rsidRPr="0089301C">
              <w:rPr>
                <w:rFonts w:eastAsia="Times New Roman" w:cstheme="minorHAnsi"/>
                <w:b/>
                <w:sz w:val="20"/>
                <w:szCs w:val="20"/>
              </w:rPr>
              <w:t>. Na łączną cenę wchodzą poszczególne składowe zamówienia:</w:t>
            </w:r>
          </w:p>
          <w:p w14:paraId="60DD021B" w14:textId="77777777" w:rsidR="0089301C" w:rsidRPr="0089301C" w:rsidRDefault="0089301C" w:rsidP="00207CCC">
            <w:pPr>
              <w:autoSpaceDN w:val="0"/>
              <w:spacing w:before="100" w:after="0" w:line="276" w:lineRule="auto"/>
              <w:jc w:val="both"/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89301C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r w:rsidRPr="0089301C"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  <w:t>Usługa trenerska za 120 h dydaktycznych (po 6 h dydaktycznych dla każdej grupy)</w:t>
            </w:r>
          </w:p>
          <w:p w14:paraId="00115F54" w14:textId="77777777" w:rsidR="0089301C" w:rsidRPr="0089301C" w:rsidRDefault="0089301C" w:rsidP="00207CCC">
            <w:pPr>
              <w:autoSpaceDN w:val="0"/>
              <w:spacing w:before="100" w:after="0" w:line="276" w:lineRule="auto"/>
              <w:jc w:val="both"/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89301C"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  <w:t>2. Usługa cateringu – dla 160 osób</w:t>
            </w:r>
          </w:p>
          <w:p w14:paraId="35671403" w14:textId="79FF5F9B" w:rsidR="0089301C" w:rsidRPr="0089301C" w:rsidRDefault="0089301C" w:rsidP="00207CCC">
            <w:pPr>
              <w:autoSpaceDN w:val="0"/>
              <w:spacing w:before="100" w:after="0" w:line="276" w:lineRule="auto"/>
              <w:jc w:val="both"/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89301C">
              <w:rPr>
                <w:rFonts w:cstheme="minorHAnsi"/>
                <w:spacing w:val="2"/>
                <w:kern w:val="3"/>
                <w:sz w:val="20"/>
                <w:szCs w:val="20"/>
                <w:lang w:eastAsia="ar-SA" w:bidi="hi-IN"/>
              </w:rPr>
              <w:t>3. Wynajem Sali – 20 dni szkoleniowych po 6 godzin</w:t>
            </w:r>
          </w:p>
          <w:p w14:paraId="3364FAC2" w14:textId="02617037" w:rsidR="0089301C" w:rsidRPr="0089301C" w:rsidRDefault="0089301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C6881" w14:textId="77777777" w:rsidR="00033FC9" w:rsidRPr="0089301C" w:rsidRDefault="00033FC9" w:rsidP="00207CCC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  <w:p w14:paraId="43F4BF37" w14:textId="0B35A6CB" w:rsidR="00207CCC" w:rsidRPr="0089301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>________________zł</w:t>
            </w:r>
          </w:p>
          <w:p w14:paraId="1F58798C" w14:textId="77777777" w:rsidR="00207CCC" w:rsidRPr="0089301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  <w:p w14:paraId="203BBE29" w14:textId="77777777" w:rsidR="00207CCC" w:rsidRPr="0089301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 xml:space="preserve">Słownie: </w:t>
            </w:r>
            <w:r w:rsidRPr="0089301C">
              <w:rPr>
                <w:rFonts w:eastAsia="Arial Unicode MS" w:cstheme="minorHAnsi"/>
                <w:sz w:val="20"/>
                <w:szCs w:val="20"/>
              </w:rPr>
              <w:t>___________</w:t>
            </w:r>
          </w:p>
        </w:tc>
      </w:tr>
      <w:tr w:rsidR="00207CCC" w:rsidRPr="00207CCC" w14:paraId="5A697028" w14:textId="77777777" w:rsidTr="00207CCC">
        <w:trPr>
          <w:trHeight w:val="8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5E41" w14:textId="77777777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 xml:space="preserve">II. </w:t>
            </w:r>
            <w:r w:rsidRPr="00207CCC">
              <w:rPr>
                <w:rFonts w:eastAsia="Arial Unicode MS" w:cstheme="minorHAnsi"/>
                <w:b/>
                <w:sz w:val="20"/>
                <w:szCs w:val="20"/>
              </w:rPr>
              <w:t>ELASTYCZNOŚĆ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C4DF" w14:textId="77777777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207CCC" w:rsidRPr="00207CCC" w14:paraId="12A51FFA" w14:textId="77777777" w:rsidTr="00207CCC">
        <w:trPr>
          <w:trHeight w:val="181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A3DF" w14:textId="77777777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>ELASTYCZNOŚĆ (E) – możliwość bezkosztowego odwołania/przełożenia zaplanowanego szkolenia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66B9" w14:textId="4C163680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sym w:font="Wingdings 2" w:char="F02A"/>
            </w:r>
            <w:r w:rsidR="00410E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33FC9" w:rsidRPr="00033FC9">
              <w:rPr>
                <w:rFonts w:eastAsia="Times New Roman" w:cstheme="minorHAnsi"/>
                <w:sz w:val="20"/>
                <w:szCs w:val="20"/>
              </w:rPr>
              <w:t>w tym samym dniu, na który zaplanowano szkolenie</w:t>
            </w:r>
          </w:p>
          <w:p w14:paraId="55C09056" w14:textId="6FAF1F96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="00033FC9">
              <w:rPr>
                <w:rFonts w:eastAsia="Arial Unicode MS" w:cstheme="minorHAnsi"/>
                <w:sz w:val="20"/>
                <w:szCs w:val="20"/>
              </w:rPr>
              <w:t>24</w:t>
            </w:r>
            <w:r w:rsidR="00E7095C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="00033FC9">
              <w:rPr>
                <w:rFonts w:eastAsia="Arial Unicode MS" w:cstheme="minorHAnsi"/>
                <w:sz w:val="20"/>
                <w:szCs w:val="20"/>
              </w:rPr>
              <w:t>- godzin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576E17DF" w14:textId="66303FE0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="00033FC9" w:rsidRPr="00033FC9">
              <w:rPr>
                <w:rFonts w:eastAsia="Arial Unicode MS" w:cstheme="minorHAnsi"/>
                <w:sz w:val="20"/>
                <w:szCs w:val="20"/>
              </w:rPr>
              <w:t xml:space="preserve">24-48 godzin 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1D8788F5" w14:textId="77777777" w:rsid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="00033FC9" w:rsidRPr="00033FC9">
              <w:rPr>
                <w:rFonts w:eastAsia="Arial Unicode MS" w:cstheme="minorHAnsi"/>
                <w:sz w:val="20"/>
                <w:szCs w:val="20"/>
              </w:rPr>
              <w:t xml:space="preserve">49-72 godzin 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280994FB" w14:textId="1BF4E87B" w:rsidR="00033FC9" w:rsidRPr="00207CCC" w:rsidRDefault="00033FC9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07CCC" w:rsidRPr="00207CCC" w14:paraId="10D8F986" w14:textId="77777777" w:rsidTr="00207CCC">
        <w:trPr>
          <w:trHeight w:val="48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7589" w14:textId="77777777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III. ASPEKT SPOŁKECZNY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000F" w14:textId="77777777" w:rsidR="00207CCC" w:rsidRPr="00207CCC" w:rsidRDefault="00207CCC" w:rsidP="00207CCC">
            <w:pPr>
              <w:autoSpaceDN w:val="0"/>
              <w:spacing w:before="100" w:after="0" w:line="276" w:lineRule="auto"/>
              <w:jc w:val="both"/>
              <w:rPr>
                <w:rFonts w:eastAsia="Wingdings" w:cstheme="minorHAnsi"/>
                <w:b/>
                <w:sz w:val="20"/>
                <w:szCs w:val="20"/>
              </w:rPr>
            </w:pPr>
          </w:p>
        </w:tc>
      </w:tr>
      <w:tr w:rsidR="00207CCC" w:rsidRPr="00207CCC" w14:paraId="7E9CE586" w14:textId="77777777" w:rsidTr="00207CCC">
        <w:trPr>
          <w:trHeight w:val="169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3463" w14:textId="77777777" w:rsidR="00207CCC" w:rsidRPr="00207CCC" w:rsidRDefault="00207CCC" w:rsidP="00207CCC">
            <w:pPr>
              <w:autoSpaceDN w:val="0"/>
              <w:spacing w:before="10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 xml:space="preserve">ASPEKT SPOŁKECZNY (AS) – </w:t>
            </w:r>
            <w:r w:rsidRPr="00207CCC">
              <w:rPr>
                <w:rFonts w:ascii="Calibri" w:eastAsia="Times New Roman" w:hAnsi="Calibri" w:cs="Calibri"/>
                <w:sz w:val="20"/>
                <w:szCs w:val="20"/>
              </w:rPr>
              <w:t>przy realizacji przedmiotu umowy zatrudnić (lub zatrudnia) 1 osobę z niepełnosprawnością, co oznacza osobę spełniającą przesłanki statusu niepełnosprawności określone ustawą z dnia 27 sierpnia 1997 r. o rehabilitacji zawodowej i społecznej oraz zatrudnieniu osób niepełnosprawnych (Dz.U z 2021 r. poz.573 z późn.zm.)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54E1" w14:textId="77777777" w:rsidR="00E7095C" w:rsidRPr="00207CC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ascii="Calibri" w:eastAsia="Wingdings" w:hAnsi="Calibri" w:cs="Times New Roman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 w:rsidRPr="00207CCC">
              <w:rPr>
                <w:rFonts w:eastAsia="Arial Unicode MS" w:cstheme="minorHAnsi"/>
                <w:bCs/>
                <w:sz w:val="20"/>
                <w:szCs w:val="20"/>
              </w:rPr>
              <w:t>t</w:t>
            </w:r>
            <w:r w:rsidRPr="00207CCC">
              <w:rPr>
                <w:rFonts w:ascii="Calibri" w:eastAsia="Wingdings" w:hAnsi="Calibri" w:cs="Times New Roman"/>
                <w:sz w:val="20"/>
                <w:szCs w:val="20"/>
              </w:rPr>
              <w:t>ak</w:t>
            </w:r>
          </w:p>
          <w:p w14:paraId="1FC5B426" w14:textId="5AEFEDDD" w:rsidR="00207CCC" w:rsidRPr="00207CC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eastAsia="Wingdings" w:cstheme="minorHAnsi"/>
                <w:b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b/>
                <w:sz w:val="20"/>
                <w:szCs w:val="20"/>
              </w:rPr>
              <w:t xml:space="preserve">  </w:t>
            </w:r>
            <w:r w:rsidRPr="00207CCC">
              <w:rPr>
                <w:rFonts w:ascii="Calibri" w:eastAsia="Wingdings" w:hAnsi="Calibri" w:cs="Times New Roman"/>
                <w:sz w:val="20"/>
                <w:szCs w:val="20"/>
              </w:rPr>
              <w:t>nie</w:t>
            </w:r>
          </w:p>
        </w:tc>
      </w:tr>
    </w:tbl>
    <w:p w14:paraId="5331FC94" w14:textId="206B8F57" w:rsidR="00D21B7A" w:rsidRPr="0089301C" w:rsidRDefault="00D21B7A" w:rsidP="0089301C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bCs/>
          <w:u w:val="single"/>
        </w:rPr>
      </w:pPr>
      <w:r w:rsidRPr="00D21B7A">
        <w:rPr>
          <w:rFonts w:cstheme="minorHAnsi"/>
          <w:b/>
          <w:bCs/>
          <w:u w:val="single"/>
        </w:rPr>
        <w:t>I</w:t>
      </w:r>
      <w:r>
        <w:rPr>
          <w:rFonts w:cstheme="minorHAnsi"/>
          <w:b/>
          <w:bCs/>
          <w:u w:val="single"/>
        </w:rPr>
        <w:t>I</w:t>
      </w:r>
      <w:r w:rsidRPr="00D21B7A">
        <w:rPr>
          <w:rFonts w:cstheme="minorHAnsi"/>
          <w:b/>
          <w:bCs/>
          <w:u w:val="single"/>
        </w:rPr>
        <w:t xml:space="preserve"> część zamówienia</w:t>
      </w:r>
    </w:p>
    <w:tbl>
      <w:tblPr>
        <w:tblW w:w="93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639"/>
      </w:tblGrid>
      <w:tr w:rsidR="0089301C" w:rsidRPr="00207CCC" w14:paraId="5EBEE5C7" w14:textId="77777777" w:rsidTr="005C18B8">
        <w:trPr>
          <w:trHeight w:val="237"/>
          <w:jc w:val="center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6DCC" w14:textId="77777777" w:rsidR="0089301C" w:rsidRPr="00207CCC" w:rsidRDefault="0089301C" w:rsidP="005C18B8">
            <w:pPr>
              <w:autoSpaceDE w:val="0"/>
              <w:autoSpaceDN w:val="0"/>
              <w:spacing w:before="100" w:after="6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 oferuje realizacją usługi na poniższych warunkach:</w:t>
            </w:r>
          </w:p>
        </w:tc>
      </w:tr>
      <w:tr w:rsidR="0089301C" w:rsidRPr="00207CCC" w14:paraId="7E57C426" w14:textId="77777777" w:rsidTr="005C18B8">
        <w:trPr>
          <w:trHeight w:val="319"/>
          <w:jc w:val="center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E5BF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>I. CENA</w:t>
            </w:r>
          </w:p>
        </w:tc>
      </w:tr>
      <w:tr w:rsidR="0089301C" w:rsidRPr="00207CCC" w14:paraId="62794743" w14:textId="77777777" w:rsidTr="005C18B8">
        <w:trPr>
          <w:trHeight w:val="81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D800" w14:textId="0C996CC4" w:rsidR="0089301C" w:rsidRPr="00CF7570" w:rsidRDefault="0089301C" w:rsidP="005C18B8">
            <w:pPr>
              <w:autoSpaceDN w:val="0"/>
              <w:spacing w:before="100" w:after="0"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F7570">
              <w:rPr>
                <w:rFonts w:ascii="Calibri" w:eastAsia="Times New Roman" w:hAnsi="Calibri" w:cs="Calibri"/>
                <w:b/>
                <w:sz w:val="20"/>
                <w:szCs w:val="20"/>
              </w:rPr>
              <w:t>CENA (C) – łączna cena brutto za organizację i przeprowadzenia kompleksowej usługi dwudniowego szkolenia świadomościowego</w:t>
            </w:r>
            <w:r w:rsidR="00CF7570" w:rsidRPr="00CF757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LPDI</w:t>
            </w:r>
            <w:r w:rsidRPr="00CF7570">
              <w:rPr>
                <w:rFonts w:ascii="Calibri" w:eastAsia="Times New Roman" w:hAnsi="Calibri" w:cs="Calibri"/>
                <w:b/>
                <w:sz w:val="20"/>
                <w:szCs w:val="20"/>
              </w:rPr>
              <w:t>. Na łączną cenę wchodzą poszczególne składowe zamówienia:</w:t>
            </w:r>
          </w:p>
          <w:p w14:paraId="26FE01EC" w14:textId="01EC3767" w:rsidR="00CF7570" w:rsidRPr="00CF7570" w:rsidRDefault="0089301C" w:rsidP="005C18B8">
            <w:pPr>
              <w:autoSpaceDN w:val="0"/>
              <w:spacing w:before="100"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7570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r w:rsidR="00CF7570"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>Nocleg dla 90 osób</w:t>
            </w:r>
          </w:p>
          <w:p w14:paraId="6FC72494" w14:textId="1435B711" w:rsidR="0089301C" w:rsidRPr="00CF7570" w:rsidRDefault="00CF7570" w:rsidP="005C18B8">
            <w:pPr>
              <w:autoSpaceDN w:val="0"/>
              <w:spacing w:before="100" w:after="0" w:line="276" w:lineRule="auto"/>
              <w:jc w:val="both"/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>2. Usługa trenerska za 96 h dydaktycznych (po 16 h dydaktycznych dla każdej grupy)</w:t>
            </w:r>
          </w:p>
          <w:p w14:paraId="45D344E4" w14:textId="6F40F595" w:rsidR="0089301C" w:rsidRPr="00CF7570" w:rsidRDefault="0089301C" w:rsidP="005C18B8">
            <w:pPr>
              <w:autoSpaceDN w:val="0"/>
              <w:spacing w:before="100" w:after="0" w:line="276" w:lineRule="auto"/>
              <w:jc w:val="both"/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 xml:space="preserve">2. </w:t>
            </w:r>
            <w:r w:rsidR="00CF7570"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>Usługa cateringu – dla 90 osób</w:t>
            </w:r>
          </w:p>
          <w:p w14:paraId="5506B3DF" w14:textId="47010D7D" w:rsidR="0089301C" w:rsidRPr="00CF7570" w:rsidRDefault="0089301C" w:rsidP="005C18B8">
            <w:pPr>
              <w:autoSpaceDN w:val="0"/>
              <w:spacing w:before="100" w:after="0" w:line="276" w:lineRule="auto"/>
              <w:jc w:val="both"/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</w:pPr>
            <w:r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 xml:space="preserve">3. </w:t>
            </w:r>
            <w:r w:rsidR="00CF7570" w:rsidRPr="00CF7570">
              <w:rPr>
                <w:rFonts w:ascii="Calibri" w:hAnsi="Calibri" w:cs="Calibri"/>
                <w:spacing w:val="2"/>
                <w:kern w:val="3"/>
                <w:sz w:val="20"/>
                <w:szCs w:val="20"/>
                <w:lang w:eastAsia="ar-SA" w:bidi="hi-IN"/>
              </w:rPr>
              <w:t>Wynajem Sali – 12 dni szkoleniowych po 8 godzin</w:t>
            </w:r>
          </w:p>
          <w:p w14:paraId="7D2F5211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5123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  <w:p w14:paraId="2571620A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>________________zł</w:t>
            </w:r>
          </w:p>
          <w:p w14:paraId="09CAE790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  <w:p w14:paraId="48222F31" w14:textId="77777777" w:rsidR="0089301C" w:rsidRPr="0089301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9301C">
              <w:rPr>
                <w:rFonts w:eastAsia="Arial Unicode MS" w:cstheme="minorHAnsi"/>
                <w:b/>
                <w:sz w:val="20"/>
                <w:szCs w:val="20"/>
              </w:rPr>
              <w:t xml:space="preserve">Słownie: </w:t>
            </w:r>
            <w:r w:rsidRPr="0089301C">
              <w:rPr>
                <w:rFonts w:eastAsia="Arial Unicode MS" w:cstheme="minorHAnsi"/>
                <w:sz w:val="20"/>
                <w:szCs w:val="20"/>
              </w:rPr>
              <w:t>___________</w:t>
            </w:r>
          </w:p>
        </w:tc>
      </w:tr>
      <w:tr w:rsidR="0089301C" w:rsidRPr="00207CCC" w14:paraId="36C6A9E7" w14:textId="77777777" w:rsidTr="005C18B8">
        <w:trPr>
          <w:trHeight w:val="8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B4B9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 xml:space="preserve">II. </w:t>
            </w:r>
            <w:r w:rsidRPr="00207CCC">
              <w:rPr>
                <w:rFonts w:eastAsia="Arial Unicode MS" w:cstheme="minorHAnsi"/>
                <w:b/>
                <w:sz w:val="20"/>
                <w:szCs w:val="20"/>
              </w:rPr>
              <w:t>ELASTYCZNOŚĆ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FFD0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89301C" w:rsidRPr="00207CCC" w14:paraId="3C8E20B0" w14:textId="77777777" w:rsidTr="005C18B8">
        <w:trPr>
          <w:trHeight w:val="181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C680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>ELASTYCZNOŚĆ (E) – możliwość bezkosztowego odwołania/przełożenia zaplanowanego szkolenia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3AD5" w14:textId="77777777" w:rsidR="00E7095C" w:rsidRPr="00207CC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sym w:font="Wingdings 2" w:char="F02A"/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33FC9">
              <w:rPr>
                <w:rFonts w:eastAsia="Times New Roman" w:cstheme="minorHAnsi"/>
                <w:sz w:val="20"/>
                <w:szCs w:val="20"/>
              </w:rPr>
              <w:t>w tym samym dniu, na który zaplanowano szkolenie</w:t>
            </w:r>
          </w:p>
          <w:p w14:paraId="5072ED8C" w14:textId="77777777" w:rsidR="00E7095C" w:rsidRPr="00207CC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>
              <w:rPr>
                <w:rFonts w:eastAsia="Arial Unicode MS" w:cstheme="minorHAnsi"/>
                <w:sz w:val="20"/>
                <w:szCs w:val="20"/>
              </w:rPr>
              <w:t>24 - godzin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640FEA79" w14:textId="77777777" w:rsidR="00E7095C" w:rsidRPr="00207CC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Pr="00033FC9">
              <w:rPr>
                <w:rFonts w:eastAsia="Arial Unicode MS" w:cstheme="minorHAnsi"/>
                <w:sz w:val="20"/>
                <w:szCs w:val="20"/>
              </w:rPr>
              <w:t xml:space="preserve">24-48 godzin 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51A32342" w14:textId="77777777" w:rsidR="00E7095C" w:rsidRDefault="00E7095C" w:rsidP="00E7095C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Pr="00207CCC">
              <w:rPr>
                <w:rFonts w:eastAsia="Wingdings" w:cstheme="minorHAnsi"/>
                <w:sz w:val="20"/>
                <w:szCs w:val="20"/>
              </w:rPr>
              <w:t xml:space="preserve"> </w:t>
            </w:r>
            <w:r w:rsidRPr="00033FC9">
              <w:rPr>
                <w:rFonts w:eastAsia="Arial Unicode MS" w:cstheme="minorHAnsi"/>
                <w:sz w:val="20"/>
                <w:szCs w:val="20"/>
              </w:rPr>
              <w:t xml:space="preserve">49-72 godzin </w:t>
            </w:r>
            <w:r w:rsidRPr="00207CCC">
              <w:rPr>
                <w:rFonts w:eastAsia="Arial Unicode MS" w:cstheme="minorHAnsi"/>
                <w:sz w:val="20"/>
                <w:szCs w:val="20"/>
              </w:rPr>
              <w:t xml:space="preserve">przed zaplanowanym </w:t>
            </w:r>
            <w:r w:rsidRPr="00207CCC">
              <w:rPr>
                <w:rFonts w:eastAsia="Times New Roman" w:cstheme="minorHAnsi"/>
                <w:sz w:val="20"/>
                <w:szCs w:val="20"/>
              </w:rPr>
              <w:t>szkolenie</w:t>
            </w:r>
          </w:p>
          <w:p w14:paraId="207B7D99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301C" w:rsidRPr="00207CCC" w14:paraId="5F32C321" w14:textId="77777777" w:rsidTr="005C18B8">
        <w:trPr>
          <w:trHeight w:val="48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CC11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>III. ASPEKT SPOŁKECZNY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70A2" w14:textId="77777777" w:rsidR="0089301C" w:rsidRPr="00207CCC" w:rsidRDefault="0089301C" w:rsidP="005C18B8">
            <w:pPr>
              <w:autoSpaceDN w:val="0"/>
              <w:spacing w:before="100" w:after="0" w:line="276" w:lineRule="auto"/>
              <w:jc w:val="both"/>
              <w:rPr>
                <w:rFonts w:eastAsia="Wingdings" w:cstheme="minorHAnsi"/>
                <w:b/>
                <w:sz w:val="20"/>
                <w:szCs w:val="20"/>
              </w:rPr>
            </w:pPr>
          </w:p>
        </w:tc>
      </w:tr>
      <w:tr w:rsidR="0089301C" w:rsidRPr="00207CCC" w14:paraId="21AFA06A" w14:textId="77777777" w:rsidTr="005C18B8">
        <w:trPr>
          <w:trHeight w:val="169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9F62" w14:textId="77777777" w:rsidR="0089301C" w:rsidRPr="00207CCC" w:rsidRDefault="0089301C" w:rsidP="005C18B8">
            <w:pPr>
              <w:autoSpaceDN w:val="0"/>
              <w:spacing w:before="10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</w:rPr>
              <w:t xml:space="preserve">ASPEKT SPOŁKECZNY (AS) – </w:t>
            </w:r>
            <w:r w:rsidRPr="00207CCC">
              <w:rPr>
                <w:rFonts w:ascii="Calibri" w:eastAsia="Times New Roman" w:hAnsi="Calibri" w:cs="Calibri"/>
                <w:sz w:val="20"/>
                <w:szCs w:val="20"/>
              </w:rPr>
              <w:t>przy realizacji przedmiotu umowy zatrudnić (lub zatrudnia) 1 osobę z niepełnosprawnością, co oznacza osobę spełniającą przesłanki statusu niepełnosprawności określone ustawą z dnia 27 sierpnia 1997 r. o rehabilitacji zawodowej i społecznej oraz zatrudnieniu osób niepełnosprawnych (Dz.U z 2021 r. poz.573 z późn.zm.)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36A3" w14:textId="6031D73C" w:rsidR="0089301C" w:rsidRPr="00207CCC" w:rsidRDefault="00E7095C" w:rsidP="005C18B8">
            <w:pPr>
              <w:autoSpaceDN w:val="0"/>
              <w:spacing w:before="100" w:after="0" w:line="276" w:lineRule="auto"/>
              <w:jc w:val="both"/>
              <w:rPr>
                <w:rFonts w:ascii="Calibri" w:eastAsia="Wingdings" w:hAnsi="Calibri" w:cs="Times New Roman"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="0089301C" w:rsidRPr="00207CCC"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 w:rsidR="0089301C" w:rsidRPr="00207CCC">
              <w:rPr>
                <w:rFonts w:eastAsia="Arial Unicode MS" w:cstheme="minorHAnsi"/>
                <w:bCs/>
                <w:sz w:val="20"/>
                <w:szCs w:val="20"/>
              </w:rPr>
              <w:t>t</w:t>
            </w:r>
            <w:r w:rsidR="0089301C" w:rsidRPr="00207CCC">
              <w:rPr>
                <w:rFonts w:ascii="Calibri" w:eastAsia="Wingdings" w:hAnsi="Calibri" w:cs="Times New Roman"/>
                <w:sz w:val="20"/>
                <w:szCs w:val="20"/>
              </w:rPr>
              <w:t>ak</w:t>
            </w:r>
          </w:p>
          <w:p w14:paraId="5E23E25B" w14:textId="7053356A" w:rsidR="0089301C" w:rsidRPr="00207CCC" w:rsidRDefault="00E7095C" w:rsidP="005C18B8">
            <w:pPr>
              <w:autoSpaceDN w:val="0"/>
              <w:spacing w:before="100" w:after="0" w:line="276" w:lineRule="auto"/>
              <w:jc w:val="both"/>
              <w:rPr>
                <w:rFonts w:eastAsia="Wingdings" w:cstheme="minorHAnsi"/>
                <w:b/>
                <w:sz w:val="20"/>
                <w:szCs w:val="20"/>
              </w:rPr>
            </w:pPr>
            <w:r w:rsidRPr="00207CCC">
              <w:rPr>
                <w:rFonts w:eastAsia="Wingdings" w:cstheme="minorHAnsi"/>
                <w:sz w:val="20"/>
                <w:szCs w:val="20"/>
              </w:rPr>
              <w:sym w:font="Wingdings 2" w:char="F02A"/>
            </w:r>
            <w:r w:rsidR="0089301C" w:rsidRPr="00207CCC">
              <w:rPr>
                <w:rFonts w:eastAsia="Arial Unicode MS" w:cstheme="minorHAnsi"/>
                <w:b/>
                <w:sz w:val="20"/>
                <w:szCs w:val="20"/>
              </w:rPr>
              <w:t xml:space="preserve">  </w:t>
            </w:r>
            <w:r w:rsidR="0089301C" w:rsidRPr="00207CCC">
              <w:rPr>
                <w:rFonts w:ascii="Calibri" w:eastAsia="Wingdings" w:hAnsi="Calibri" w:cs="Times New Roman"/>
                <w:sz w:val="20"/>
                <w:szCs w:val="20"/>
              </w:rPr>
              <w:t>nie</w:t>
            </w:r>
          </w:p>
        </w:tc>
      </w:tr>
      <w:tr w:rsidR="00D21B7A" w:rsidRPr="00207CCC" w14:paraId="6782EF5B" w14:textId="77777777" w:rsidTr="005C18B8">
        <w:trPr>
          <w:trHeight w:val="237"/>
          <w:jc w:val="center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95B4" w14:textId="77777777" w:rsidR="00D21B7A" w:rsidRPr="00207CCC" w:rsidRDefault="00D21B7A" w:rsidP="005C18B8">
            <w:pPr>
              <w:autoSpaceDE w:val="0"/>
              <w:autoSpaceDN w:val="0"/>
              <w:spacing w:before="100" w:after="6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07C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 oferuje realizacją usługi na poniższych warunkach:</w:t>
            </w:r>
          </w:p>
        </w:tc>
      </w:tr>
    </w:tbl>
    <w:p w14:paraId="7E3E8E1D" w14:textId="34B79EDC" w:rsidR="00D32570" w:rsidRDefault="00D32570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6B590D7B" w14:textId="45DB5635" w:rsidR="008A6888" w:rsidRPr="002319E3" w:rsidRDefault="008A6888" w:rsidP="00D94A82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line="360" w:lineRule="auto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D94A82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D94A82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  <w:bookmarkStart w:id="0" w:name="_GoBack"/>
      <w:bookmarkEnd w:id="0"/>
    </w:p>
    <w:p w14:paraId="4F01FAEE" w14:textId="77777777" w:rsidR="008A6888" w:rsidRPr="006E1510" w:rsidRDefault="008A6888" w:rsidP="00D94A82">
      <w:pPr>
        <w:numPr>
          <w:ilvl w:val="0"/>
          <w:numId w:val="5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F1FA1E0" w14:textId="77777777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19666235" w14:textId="444B70E4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38FD5981" w14:textId="3BB468DE" w:rsidR="005E2F09" w:rsidRDefault="008A6888" w:rsidP="00D32570">
      <w:pPr>
        <w:widowControl w:val="0"/>
        <w:suppressAutoHyphens/>
        <w:spacing w:line="0" w:lineRule="atLeast"/>
        <w:rPr>
          <w:rFonts w:ascii="Times New Roman" w:eastAsia="Times New Roman" w:hAnsi="Times New Roman" w:cs="Times New Roman"/>
          <w:szCs w:val="16"/>
          <w:lang w:eastAsia="pl-PL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sectPr w:rsidR="005E2F09" w:rsidSect="0065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E133F" w14:textId="77777777" w:rsidR="00B70111" w:rsidRDefault="00B70111" w:rsidP="007653B4">
      <w:pPr>
        <w:spacing w:after="0" w:line="240" w:lineRule="auto"/>
      </w:pPr>
      <w:r>
        <w:separator/>
      </w:r>
    </w:p>
  </w:endnote>
  <w:endnote w:type="continuationSeparator" w:id="0">
    <w:p w14:paraId="121FB83D" w14:textId="77777777" w:rsidR="00B70111" w:rsidRDefault="00B7011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8495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4B83DDF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1A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A7A4" w14:textId="77777777" w:rsidR="00B70111" w:rsidRDefault="00B70111" w:rsidP="007653B4">
      <w:pPr>
        <w:spacing w:after="0" w:line="240" w:lineRule="auto"/>
      </w:pPr>
      <w:r>
        <w:separator/>
      </w:r>
    </w:p>
  </w:footnote>
  <w:footnote w:type="continuationSeparator" w:id="0">
    <w:p w14:paraId="7F23C241" w14:textId="77777777" w:rsidR="00B70111" w:rsidRDefault="00B70111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EE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625AC5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48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6FAEC9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33FC9"/>
    <w:rsid w:val="000A24B1"/>
    <w:rsid w:val="000B4F36"/>
    <w:rsid w:val="000E4E1B"/>
    <w:rsid w:val="00106308"/>
    <w:rsid w:val="00111802"/>
    <w:rsid w:val="00175588"/>
    <w:rsid w:val="0020071D"/>
    <w:rsid w:val="00207CCC"/>
    <w:rsid w:val="00213D32"/>
    <w:rsid w:val="002319E3"/>
    <w:rsid w:val="00290D0F"/>
    <w:rsid w:val="002B74E3"/>
    <w:rsid w:val="00300B9F"/>
    <w:rsid w:val="0031204F"/>
    <w:rsid w:val="003259D2"/>
    <w:rsid w:val="00387BBA"/>
    <w:rsid w:val="003D558A"/>
    <w:rsid w:val="003E54F5"/>
    <w:rsid w:val="00410EBA"/>
    <w:rsid w:val="00452307"/>
    <w:rsid w:val="00454E45"/>
    <w:rsid w:val="00466234"/>
    <w:rsid w:val="004873C3"/>
    <w:rsid w:val="004E13BB"/>
    <w:rsid w:val="004E540B"/>
    <w:rsid w:val="004E5AD2"/>
    <w:rsid w:val="004E64B0"/>
    <w:rsid w:val="00500D3A"/>
    <w:rsid w:val="00511862"/>
    <w:rsid w:val="0054794D"/>
    <w:rsid w:val="005A5EE2"/>
    <w:rsid w:val="005E2F09"/>
    <w:rsid w:val="005F33FD"/>
    <w:rsid w:val="006112BC"/>
    <w:rsid w:val="00631E1E"/>
    <w:rsid w:val="0065413E"/>
    <w:rsid w:val="006548F4"/>
    <w:rsid w:val="00683C63"/>
    <w:rsid w:val="00686AE5"/>
    <w:rsid w:val="006A3BD5"/>
    <w:rsid w:val="006B38C8"/>
    <w:rsid w:val="00706659"/>
    <w:rsid w:val="00716858"/>
    <w:rsid w:val="0072756F"/>
    <w:rsid w:val="00735815"/>
    <w:rsid w:val="00740A2A"/>
    <w:rsid w:val="007653B4"/>
    <w:rsid w:val="007848BD"/>
    <w:rsid w:val="007C4D25"/>
    <w:rsid w:val="007F4721"/>
    <w:rsid w:val="008052EC"/>
    <w:rsid w:val="00847C59"/>
    <w:rsid w:val="00854C19"/>
    <w:rsid w:val="00874CF5"/>
    <w:rsid w:val="0089301C"/>
    <w:rsid w:val="0089448B"/>
    <w:rsid w:val="008969D1"/>
    <w:rsid w:val="008A6888"/>
    <w:rsid w:val="008B5911"/>
    <w:rsid w:val="008F6E16"/>
    <w:rsid w:val="00905490"/>
    <w:rsid w:val="009413C6"/>
    <w:rsid w:val="0098512B"/>
    <w:rsid w:val="00992073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B1BD1"/>
    <w:rsid w:val="00AC1356"/>
    <w:rsid w:val="00AD7213"/>
    <w:rsid w:val="00AF0C82"/>
    <w:rsid w:val="00B62A24"/>
    <w:rsid w:val="00B70111"/>
    <w:rsid w:val="00B8695D"/>
    <w:rsid w:val="00B91467"/>
    <w:rsid w:val="00BA48D1"/>
    <w:rsid w:val="00BA7FC6"/>
    <w:rsid w:val="00BC1415"/>
    <w:rsid w:val="00BD49ED"/>
    <w:rsid w:val="00BF217F"/>
    <w:rsid w:val="00C81A4A"/>
    <w:rsid w:val="00CC17DB"/>
    <w:rsid w:val="00CF6631"/>
    <w:rsid w:val="00CF7570"/>
    <w:rsid w:val="00D21B7A"/>
    <w:rsid w:val="00D32570"/>
    <w:rsid w:val="00D32DCE"/>
    <w:rsid w:val="00D94A82"/>
    <w:rsid w:val="00DC62FC"/>
    <w:rsid w:val="00E10B08"/>
    <w:rsid w:val="00E151D4"/>
    <w:rsid w:val="00E53089"/>
    <w:rsid w:val="00E7095C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61AD-DC58-4B96-BD0A-054DDC0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5</cp:revision>
  <cp:lastPrinted>2021-05-04T06:03:00Z</cp:lastPrinted>
  <dcterms:created xsi:type="dcterms:W3CDTF">2023-05-23T08:08:00Z</dcterms:created>
  <dcterms:modified xsi:type="dcterms:W3CDTF">2023-05-24T06:03:00Z</dcterms:modified>
</cp:coreProperties>
</file>