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2B4F" w:rsidRDefault="00A374EB">
      <w:pPr>
        <w:spacing w:after="0"/>
        <w:jc w:val="right"/>
        <w:rPr>
          <w:rFonts w:ascii="Book Antiqua" w:eastAsia="SimSun;宋体" w:hAnsi="Book Antiqua" w:cs="Tahoma"/>
          <w:b/>
          <w:bCs/>
          <w:i/>
          <w:iCs/>
          <w:color w:val="000080"/>
          <w:kern w:val="0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  <w:t xml:space="preserve">Załącznik nr </w:t>
      </w:r>
      <w:r w:rsidR="00E359F7"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  <w:t>5</w:t>
      </w:r>
      <w:r>
        <w:rPr>
          <w:rFonts w:ascii="Book Antiqua" w:hAnsi="Book Antiqua" w:cs="Tahoma"/>
          <w:b/>
          <w:bCs/>
          <w:i/>
          <w:iCs/>
          <w:sz w:val="18"/>
          <w:szCs w:val="18"/>
          <w:u w:val="single"/>
        </w:rPr>
        <w:t xml:space="preserve"> do SWZ</w:t>
      </w:r>
      <w:r>
        <w:rPr>
          <w:rFonts w:ascii="Book Antiqua" w:eastAsia="SimSun;宋体" w:hAnsi="Book Antiqua" w:cs="Arial"/>
          <w:b/>
          <w:bCs/>
          <w:i/>
          <w:iCs/>
          <w:kern w:val="0"/>
          <w:sz w:val="18"/>
          <w:szCs w:val="18"/>
        </w:rPr>
        <w:t xml:space="preserve"> </w:t>
      </w:r>
    </w:p>
    <w:p w:rsidR="001E2B4F" w:rsidRDefault="001E2B4F">
      <w:pPr>
        <w:spacing w:after="0"/>
        <w:ind w:left="11"/>
        <w:rPr>
          <w:rFonts w:ascii="Book Antiqua" w:eastAsia="SimSun;宋体" w:hAnsi="Book Antiqua" w:cs="Tahoma"/>
          <w:b/>
          <w:bCs/>
          <w:i/>
          <w:iCs/>
          <w:color w:val="000080"/>
          <w:kern w:val="0"/>
          <w:sz w:val="20"/>
          <w:szCs w:val="20"/>
        </w:rPr>
      </w:pPr>
    </w:p>
    <w:p w:rsidR="001E2B4F" w:rsidRDefault="00A374EB">
      <w:pPr>
        <w:spacing w:after="0"/>
        <w:ind w:left="11"/>
        <w:rPr>
          <w:rFonts w:ascii="Book Antiqua" w:eastAsia="SimSun;宋体" w:hAnsi="Book Antiqua" w:cs="Tahoma"/>
          <w:b/>
          <w:bCs/>
          <w:kern w:val="0"/>
          <w:sz w:val="20"/>
          <w:szCs w:val="20"/>
        </w:rPr>
      </w:pPr>
      <w:r>
        <w:rPr>
          <w:rFonts w:ascii="Book Antiqua" w:hAnsi="Book Antiqua" w:cs="Tahoma"/>
          <w:b/>
          <w:color w:val="000080"/>
          <w:sz w:val="20"/>
          <w:szCs w:val="20"/>
        </w:rPr>
        <w:t>D10.251.</w:t>
      </w:r>
      <w:r w:rsidR="00E359F7">
        <w:rPr>
          <w:rFonts w:ascii="Book Antiqua" w:hAnsi="Book Antiqua" w:cs="Tahoma"/>
          <w:b/>
          <w:color w:val="000080"/>
          <w:sz w:val="20"/>
          <w:szCs w:val="20"/>
        </w:rPr>
        <w:t>9</w:t>
      </w:r>
      <w:r>
        <w:rPr>
          <w:rFonts w:ascii="Book Antiqua" w:hAnsi="Book Antiqua" w:cs="Tahoma"/>
          <w:b/>
          <w:color w:val="000080"/>
          <w:sz w:val="20"/>
          <w:szCs w:val="20"/>
        </w:rPr>
        <w:t>.F.202</w:t>
      </w:r>
      <w:r w:rsidR="00E359F7">
        <w:rPr>
          <w:rFonts w:ascii="Book Antiqua" w:hAnsi="Book Antiqua" w:cs="Tahoma"/>
          <w:b/>
          <w:color w:val="000080"/>
          <w:sz w:val="20"/>
          <w:szCs w:val="20"/>
        </w:rPr>
        <w:t>4</w:t>
      </w:r>
      <w:bookmarkStart w:id="0" w:name="_GoBack"/>
      <w:bookmarkEnd w:id="0"/>
    </w:p>
    <w:p w:rsidR="001E2B4F" w:rsidRDefault="001E2B4F">
      <w:pPr>
        <w:suppressAutoHyphens w:val="0"/>
        <w:spacing w:after="0"/>
        <w:jc w:val="center"/>
        <w:rPr>
          <w:rFonts w:ascii="Book Antiqua" w:eastAsia="SimSun;宋体" w:hAnsi="Book Antiqua" w:cs="Tahoma"/>
          <w:b/>
          <w:bCs/>
          <w:kern w:val="0"/>
          <w:sz w:val="20"/>
          <w:szCs w:val="20"/>
        </w:rPr>
      </w:pPr>
    </w:p>
    <w:p w:rsidR="001E2B4F" w:rsidRDefault="00A374EB">
      <w:pPr>
        <w:suppressAutoHyphens w:val="0"/>
        <w:spacing w:after="0"/>
        <w:jc w:val="center"/>
        <w:rPr>
          <w:rFonts w:ascii="Book Antiqua" w:eastAsia="SimSun;宋体" w:hAnsi="Book Antiqua" w:cs="Tahoma"/>
          <w:bCs/>
          <w:i/>
          <w:sz w:val="20"/>
          <w:szCs w:val="20"/>
        </w:rPr>
      </w:pPr>
      <w:r>
        <w:rPr>
          <w:rFonts w:ascii="Book Antiqua" w:eastAsia="SimSun;宋体" w:hAnsi="Book Antiqua" w:cs="Tahoma"/>
          <w:b/>
          <w:bCs/>
          <w:sz w:val="28"/>
          <w:szCs w:val="20"/>
        </w:rPr>
        <w:t>OŚWIADCZENIE</w:t>
      </w:r>
    </w:p>
    <w:p w:rsidR="001E2B4F" w:rsidRDefault="00A374EB">
      <w:pPr>
        <w:suppressAutoHyphens w:val="0"/>
        <w:spacing w:after="0"/>
        <w:jc w:val="center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eastAsia="SimSun;宋体" w:hAnsi="Book Antiqua" w:cs="Tahoma"/>
          <w:bCs/>
          <w:i/>
          <w:sz w:val="20"/>
          <w:szCs w:val="20"/>
        </w:rPr>
        <w:t>dot. art. 5k ust. 1 Rozporządzenia</w:t>
      </w:r>
      <w:r>
        <w:rPr>
          <w:i/>
          <w:sz w:val="20"/>
          <w:szCs w:val="20"/>
        </w:rPr>
        <w:t xml:space="preserve"> </w:t>
      </w:r>
      <w:r>
        <w:rPr>
          <w:rFonts w:ascii="Book Antiqua" w:eastAsia="SimSun;宋体" w:hAnsi="Book Antiqua" w:cs="Tahoma"/>
          <w:bCs/>
          <w:i/>
          <w:sz w:val="20"/>
          <w:szCs w:val="20"/>
        </w:rPr>
        <w:t>Rady (UE) 2022/576 z dnia 8 kwietnia 2022 r.</w:t>
      </w:r>
    </w:p>
    <w:p w:rsidR="001E2B4F" w:rsidRDefault="00A374EB">
      <w:pPr>
        <w:spacing w:after="0"/>
        <w:jc w:val="center"/>
        <w:rPr>
          <w:rFonts w:ascii="Book Antiqua" w:eastAsia="SimSun;宋体" w:hAnsi="Book Antiqua" w:cs="Tahoma"/>
          <w:i/>
          <w:color w:val="000000"/>
          <w:kern w:val="0"/>
          <w:sz w:val="20"/>
          <w:szCs w:val="20"/>
        </w:rPr>
      </w:pPr>
      <w:r>
        <w:rPr>
          <w:rFonts w:ascii="Book Antiqua" w:hAnsi="Book Antiqua" w:cs="Tahoma"/>
          <w:i/>
          <w:sz w:val="20"/>
          <w:szCs w:val="20"/>
        </w:rPr>
        <w:t>w postępowaniu o udzielenie zamówienia publicznego prowadzonego w trybie przetargu nieograniczonego pn.:</w:t>
      </w:r>
    </w:p>
    <w:p w:rsidR="001E2B4F" w:rsidRDefault="001E2B4F">
      <w:pPr>
        <w:suppressAutoHyphens w:val="0"/>
        <w:autoSpaceDE w:val="0"/>
        <w:spacing w:after="0" w:line="240" w:lineRule="auto"/>
        <w:rPr>
          <w:rFonts w:ascii="Book Antiqua" w:eastAsia="SimSun;宋体" w:hAnsi="Book Antiqua" w:cs="Tahoma"/>
          <w:i/>
          <w:color w:val="000000"/>
          <w:kern w:val="0"/>
          <w:sz w:val="20"/>
          <w:szCs w:val="20"/>
        </w:rPr>
      </w:pPr>
    </w:p>
    <w:p w:rsidR="001E2B4F" w:rsidRDefault="00A374EB">
      <w:pPr>
        <w:widowControl w:val="0"/>
        <w:spacing w:after="0" w:line="100" w:lineRule="atLeast"/>
        <w:ind w:hanging="181"/>
        <w:jc w:val="center"/>
        <w:rPr>
          <w:rFonts w:ascii="Book Antiqua" w:eastAsia="Times New Roman" w:hAnsi="Book Antiqua" w:cs="Book Antiqua"/>
          <w:b/>
          <w:bCs/>
          <w:color w:val="002060"/>
          <w:sz w:val="20"/>
          <w:szCs w:val="20"/>
          <w:lang w:eastAsia="ar-SA"/>
        </w:rPr>
      </w:pPr>
      <w:r>
        <w:rPr>
          <w:rFonts w:ascii="Book Antiqua" w:eastAsia="SimSun;宋体" w:hAnsi="Book Antiqua" w:cs="Tahoma"/>
          <w:b/>
          <w:color w:val="04305F"/>
          <w:szCs w:val="48"/>
        </w:rPr>
        <w:t>…………………………….</w:t>
      </w:r>
    </w:p>
    <w:p w:rsidR="001E2B4F" w:rsidRDefault="001E2B4F">
      <w:pPr>
        <w:pStyle w:val="Tekstpodstawowy"/>
        <w:spacing w:after="0"/>
        <w:jc w:val="center"/>
        <w:rPr>
          <w:rFonts w:ascii="Book Antiqua" w:eastAsia="Times New Roman" w:hAnsi="Book Antiqua" w:cs="Book Antiqua"/>
          <w:b/>
          <w:bCs/>
          <w:color w:val="002060"/>
          <w:sz w:val="20"/>
          <w:szCs w:val="20"/>
          <w:lang w:eastAsia="ar-SA"/>
        </w:rPr>
      </w:pPr>
    </w:p>
    <w:p w:rsidR="001E2B4F" w:rsidRDefault="00A374E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Będąc przedstawicielem(</w:t>
      </w:r>
      <w:proofErr w:type="spellStart"/>
      <w:r>
        <w:rPr>
          <w:rFonts w:ascii="Book Antiqua" w:hAnsi="Book Antiqua" w:cs="Tahoma"/>
          <w:color w:val="000000"/>
          <w:sz w:val="20"/>
          <w:szCs w:val="20"/>
        </w:rPr>
        <w:t>lami</w:t>
      </w:r>
      <w:proofErr w:type="spellEnd"/>
      <w:r>
        <w:rPr>
          <w:rFonts w:ascii="Book Antiqua" w:hAnsi="Book Antiqua" w:cs="Tahoma"/>
          <w:color w:val="000000"/>
          <w:sz w:val="20"/>
          <w:szCs w:val="20"/>
        </w:rPr>
        <w:t>) Wykonawcy:</w:t>
      </w:r>
    </w:p>
    <w:p w:rsidR="001E2B4F" w:rsidRDefault="001E2B4F">
      <w:pPr>
        <w:pBdr>
          <w:bottom w:val="single" w:sz="8" w:space="1" w:color="000000"/>
        </w:pBdr>
        <w:spacing w:after="0"/>
        <w:rPr>
          <w:rFonts w:ascii="Book Antiqua" w:hAnsi="Book Antiqua" w:cs="Tahoma"/>
          <w:sz w:val="20"/>
          <w:szCs w:val="20"/>
        </w:rPr>
      </w:pPr>
    </w:p>
    <w:p w:rsidR="001E2B4F" w:rsidRDefault="001E2B4F">
      <w:pPr>
        <w:pBdr>
          <w:bottom w:val="single" w:sz="8" w:space="1" w:color="000000"/>
        </w:pBdr>
        <w:spacing w:after="0"/>
        <w:rPr>
          <w:rFonts w:ascii="Book Antiqua" w:hAnsi="Book Antiqua" w:cs="Tahoma"/>
          <w:sz w:val="20"/>
          <w:szCs w:val="20"/>
        </w:rPr>
      </w:pPr>
    </w:p>
    <w:p w:rsidR="001E2B4F" w:rsidRDefault="00A374EB">
      <w:pPr>
        <w:spacing w:after="0"/>
        <w:jc w:val="center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(nazwa firmy)</w:t>
      </w:r>
    </w:p>
    <w:p w:rsidR="001E2B4F" w:rsidRDefault="001E2B4F">
      <w:pPr>
        <w:spacing w:after="0"/>
        <w:jc w:val="center"/>
        <w:rPr>
          <w:rFonts w:ascii="Book Antiqua" w:hAnsi="Book Antiqua" w:cs="Tahoma"/>
          <w:b/>
          <w:sz w:val="20"/>
          <w:szCs w:val="20"/>
        </w:rPr>
      </w:pPr>
    </w:p>
    <w:p w:rsidR="001E2B4F" w:rsidRDefault="00A37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Oświadczam, że nie podlegam wykluczeniu z postępowania na podstawie </w:t>
      </w:r>
      <w:r>
        <w:rPr>
          <w:rFonts w:ascii="Book Antiqua" w:hAnsi="Book Antiqu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Book Antiqua" w:hAnsi="Book Antiqua" w:cs="Arial"/>
        </w:rPr>
        <w:footnoteReference w:id="1"/>
      </w:r>
    </w:p>
    <w:p w:rsidR="001E2B4F" w:rsidRDefault="00A374EB">
      <w:pPr>
        <w:pStyle w:val="NormalnyWeb"/>
        <w:numPr>
          <w:ilvl w:val="0"/>
          <w:numId w:val="2"/>
        </w:numPr>
        <w:spacing w:before="0" w:after="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Book Antiqua" w:hAnsi="Book Antiqua" w:cs="Arial"/>
          <w:color w:val="222222"/>
          <w:sz w:val="22"/>
          <w:szCs w:val="22"/>
        </w:rPr>
        <w:t>z dnia 13 kwietnia 2022 r.</w:t>
      </w:r>
      <w:r>
        <w:rPr>
          <w:rFonts w:ascii="Book Antiqua" w:hAnsi="Book Antiqu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Book Antiqua" w:hAnsi="Book Antiqua" w:cs="Arial"/>
          <w:color w:val="222222"/>
          <w:sz w:val="22"/>
          <w:szCs w:val="22"/>
        </w:rPr>
        <w:t>(Dz. U. poz. 835)</w:t>
      </w:r>
      <w:r>
        <w:rPr>
          <w:rFonts w:ascii="Book Antiqua" w:hAnsi="Book Antiqua" w:cs="Arial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="Book Antiqua" w:hAnsi="Book Antiqua" w:cs="Arial"/>
          <w:color w:val="222222"/>
          <w:sz w:val="22"/>
          <w:szCs w:val="22"/>
        </w:rPr>
        <w:footnoteReference w:id="2"/>
      </w:r>
    </w:p>
    <w:p w:rsidR="001E2B4F" w:rsidRDefault="001E2B4F">
      <w:pPr>
        <w:pStyle w:val="NormalnyWeb"/>
        <w:spacing w:after="0"/>
        <w:ind w:left="7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1E2B4F" w:rsidRDefault="00A374EB">
      <w:pPr>
        <w:pStyle w:val="NormalnyWeb"/>
        <w:spacing w:after="0"/>
        <w:ind w:left="720"/>
        <w:jc w:val="right"/>
        <w:rPr>
          <w:rFonts w:ascii="Book Antiqua" w:hAnsi="Book Antiqua" w:cs="Arial"/>
          <w:bCs/>
          <w:i/>
          <w:sz w:val="20"/>
          <w:szCs w:val="22"/>
        </w:rPr>
      </w:pPr>
      <w:r>
        <w:rPr>
          <w:rFonts w:ascii="Book Antiqua" w:hAnsi="Book Antiqua" w:cs="Arial"/>
          <w:bCs/>
          <w:i/>
          <w:sz w:val="20"/>
          <w:szCs w:val="22"/>
        </w:rPr>
        <w:t>………………………………………….</w:t>
      </w:r>
    </w:p>
    <w:p w:rsidR="001E2B4F" w:rsidRDefault="00A374EB">
      <w:pPr>
        <w:pStyle w:val="NormalnyWeb"/>
        <w:spacing w:after="0"/>
        <w:ind w:left="720"/>
        <w:jc w:val="right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Cs/>
          <w:i/>
          <w:sz w:val="20"/>
          <w:szCs w:val="22"/>
        </w:rPr>
        <w:t>podpis Wykonawcy</w:t>
      </w: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bookmarkStart w:id="1" w:name="_Hlk99016800"/>
      <w:r>
        <w:rPr>
          <w:rFonts w:ascii="Book Antiqua" w:hAnsi="Book Antiqua" w:cs="Arial"/>
          <w:b/>
          <w:u w:val="single"/>
        </w:rPr>
        <w:t xml:space="preserve">INFORMACJA </w:t>
      </w: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DOTYCZĄCA POLEGANIA NA ZDOLNOŚCIACH LUB SYTUACJI PODMIOTU UDOSTĘPNIAJĄCEGO ZASOBY W ZAKRESIE ODPOWIADAJĄCYM PONAD 10% WARTOŚCI ZAMÓWIENIA:</w:t>
      </w:r>
    </w:p>
    <w:p w:rsidR="001E2B4F" w:rsidRDefault="001E2B4F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color w:val="FF0000"/>
          <w:sz w:val="20"/>
          <w:szCs w:val="20"/>
        </w:rPr>
      </w:pPr>
      <w:r>
        <w:rPr>
          <w:rFonts w:ascii="Book Antiqua" w:hAnsi="Book Antiqua" w:cs="Arial"/>
          <w:color w:val="FF0000"/>
          <w:sz w:val="16"/>
          <w:szCs w:val="16"/>
        </w:rPr>
        <w:t>[UWAGA</w:t>
      </w:r>
      <w:r>
        <w:rPr>
          <w:rFonts w:ascii="Book Antiqua" w:hAnsi="Book Antiqua" w:cs="Arial"/>
          <w:i/>
          <w:color w:val="FF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Book Antiqua" w:hAnsi="Book Antiqua" w:cs="Arial"/>
          <w:color w:val="FF0000"/>
          <w:sz w:val="16"/>
          <w:szCs w:val="16"/>
        </w:rPr>
        <w:t>]</w:t>
      </w:r>
      <w:bookmarkEnd w:id="1"/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color w:val="FF0000"/>
          <w:sz w:val="20"/>
          <w:szCs w:val="20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Oświadczam, że w celu wykazania spełniania warunków udziału w postępowaniu, określonych przez zamawiającego w § IX 1.1.2 d</w:t>
      </w:r>
      <w:proofErr w:type="gramStart"/>
      <w:r>
        <w:rPr>
          <w:rFonts w:ascii="Book Antiqua" w:hAnsi="Book Antiqua" w:cs="Arial"/>
          <w:sz w:val="21"/>
          <w:szCs w:val="21"/>
        </w:rPr>
        <w:t>)  polegam</w:t>
      </w:r>
      <w:proofErr w:type="gramEnd"/>
      <w:r>
        <w:rPr>
          <w:rFonts w:ascii="Book Antiqua" w:hAnsi="Book Antiqua" w:cs="Arial"/>
          <w:sz w:val="21"/>
          <w:szCs w:val="21"/>
        </w:rPr>
        <w:t xml:space="preserve"> na zdolnościach lub sytuacji następującego podmiotu udostępniającego zasoby: </w:t>
      </w:r>
      <w:bookmarkStart w:id="2" w:name="_Hlk99014455"/>
      <w:r>
        <w:rPr>
          <w:rFonts w:ascii="Book Antiqua" w:hAnsi="Book Antiqua" w:cs="Arial"/>
          <w:sz w:val="21"/>
          <w:szCs w:val="21"/>
        </w:rPr>
        <w:t>…………………………………...……………………………….…</w:t>
      </w:r>
      <w:r>
        <w:rPr>
          <w:rFonts w:ascii="Book Antiqua" w:hAnsi="Book Antiqua" w:cs="Arial"/>
          <w:i/>
          <w:sz w:val="16"/>
          <w:szCs w:val="16"/>
        </w:rPr>
        <w:t xml:space="preserve"> </w:t>
      </w:r>
      <w:bookmarkEnd w:id="2"/>
      <w:r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Book Antiqua" w:hAnsi="Book Antiqua" w:cs="Arial"/>
          <w:i/>
          <w:sz w:val="16"/>
          <w:szCs w:val="16"/>
        </w:rPr>
        <w:t>CEiDG</w:t>
      </w:r>
      <w:proofErr w:type="spellEnd"/>
      <w:r>
        <w:rPr>
          <w:rFonts w:ascii="Book Antiqua" w:hAnsi="Book Antiqua" w:cs="Arial"/>
          <w:i/>
          <w:sz w:val="16"/>
          <w:szCs w:val="16"/>
        </w:rPr>
        <w:t>)</w:t>
      </w:r>
      <w:r>
        <w:rPr>
          <w:rFonts w:ascii="Book Antiqua" w:hAnsi="Book Antiqua" w:cs="Arial"/>
          <w:sz w:val="16"/>
          <w:szCs w:val="16"/>
        </w:rPr>
        <w:t>,</w:t>
      </w:r>
      <w:r>
        <w:rPr>
          <w:rFonts w:ascii="Book Antiqua" w:hAnsi="Book Antiqua" w:cs="Arial"/>
          <w:sz w:val="21"/>
          <w:szCs w:val="21"/>
        </w:rPr>
        <w:t xml:space="preserve"> w następującym zakresie: …………………………………………………………………………… </w:t>
      </w:r>
      <w:r>
        <w:rPr>
          <w:rFonts w:ascii="Book Antiqua" w:hAnsi="Book Antiqua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Book Antiqua" w:hAnsi="Book Antiqua" w:cs="Arial"/>
          <w:iCs/>
          <w:sz w:val="16"/>
          <w:szCs w:val="16"/>
        </w:rPr>
        <w:t>,</w:t>
      </w:r>
      <w:r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sz w:val="21"/>
          <w:szCs w:val="21"/>
        </w:rPr>
        <w:t>co odpowiada ponad 10% wartości przedmiotowego zamówienia.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 xml:space="preserve">OŚWIADCZENIE </w:t>
      </w: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DOTYCZĄCE PODWYKONAWCY, NA KTÓREGO PRZYPADA PONAD 10% WARTOŚCI ZAMÓWIENIA: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  <w:u w:val="single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color w:val="FF0000"/>
          <w:sz w:val="21"/>
          <w:szCs w:val="21"/>
        </w:rPr>
      </w:pPr>
      <w:r>
        <w:rPr>
          <w:rFonts w:ascii="Book Antiqua" w:hAnsi="Book Antiqua" w:cs="Arial"/>
          <w:color w:val="FF0000"/>
          <w:sz w:val="16"/>
          <w:szCs w:val="16"/>
        </w:rPr>
        <w:t>[UWAGA</w:t>
      </w:r>
      <w:r>
        <w:rPr>
          <w:rFonts w:ascii="Book Antiqua" w:hAnsi="Book Antiqua" w:cs="Arial"/>
          <w:i/>
          <w:color w:val="FF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Book Antiqua" w:hAnsi="Book Antiqua" w:cs="Arial"/>
          <w:color w:val="FF0000"/>
          <w:sz w:val="16"/>
          <w:szCs w:val="16"/>
        </w:rPr>
        <w:t>]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color w:val="FF0000"/>
          <w:sz w:val="21"/>
          <w:szCs w:val="21"/>
        </w:rPr>
      </w:pPr>
    </w:p>
    <w:p w:rsidR="001E2B4F" w:rsidRDefault="00A374EB">
      <w:pPr>
        <w:spacing w:after="0" w:line="240" w:lineRule="auto"/>
        <w:jc w:val="both"/>
      </w:pPr>
      <w:r>
        <w:rPr>
          <w:rFonts w:ascii="Book Antiqua" w:hAnsi="Book Antiqua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>
        <w:rPr>
          <w:rFonts w:ascii="Book Antiqua" w:hAnsi="Book Antiqua" w:cs="Arial"/>
          <w:sz w:val="21"/>
          <w:szCs w:val="21"/>
        </w:rPr>
        <w:t>…….</w:t>
      </w:r>
      <w:proofErr w:type="gramEnd"/>
      <w:r>
        <w:rPr>
          <w:rFonts w:ascii="Book Antiqua" w:hAnsi="Book Antiqua" w:cs="Arial"/>
          <w:sz w:val="21"/>
          <w:szCs w:val="21"/>
        </w:rPr>
        <w:t>………..….……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Book Antiqua" w:hAnsi="Book Antiqua" w:cs="Arial"/>
          <w:i/>
          <w:sz w:val="16"/>
          <w:szCs w:val="16"/>
        </w:rPr>
        <w:t>CEiDG</w:t>
      </w:r>
      <w:proofErr w:type="spellEnd"/>
      <w:r>
        <w:rPr>
          <w:rFonts w:ascii="Book Antiqua" w:hAnsi="Book Antiqua" w:cs="Arial"/>
          <w:i/>
          <w:sz w:val="16"/>
          <w:szCs w:val="16"/>
        </w:rPr>
        <w:t>)</w:t>
      </w:r>
      <w:r>
        <w:rPr>
          <w:rFonts w:ascii="Book Antiqua" w:hAnsi="Book Antiqua" w:cs="Arial"/>
          <w:sz w:val="16"/>
          <w:szCs w:val="16"/>
        </w:rPr>
        <w:t>,</w:t>
      </w:r>
      <w:r>
        <w:rPr>
          <w:rFonts w:ascii="Book Antiqua" w:hAnsi="Book Antiqua" w:cs="Arial"/>
          <w:sz w:val="16"/>
          <w:szCs w:val="16"/>
        </w:rPr>
        <w:br/>
      </w:r>
      <w:r>
        <w:rPr>
          <w:rFonts w:ascii="Book Antiqua" w:hAnsi="Book Antiqua" w:cs="Arial"/>
          <w:sz w:val="21"/>
          <w:szCs w:val="21"/>
        </w:rPr>
        <w:t>nie</w:t>
      </w:r>
      <w:r>
        <w:rPr>
          <w:rFonts w:ascii="Book Antiqua" w:hAnsi="Book Antiqua" w:cs="Arial"/>
          <w:sz w:val="16"/>
          <w:szCs w:val="16"/>
        </w:rPr>
        <w:t xml:space="preserve"> </w:t>
      </w:r>
      <w:r>
        <w:rPr>
          <w:rFonts w:ascii="Book Antiqua" w:hAnsi="Book Antiqua" w:cs="Arial"/>
          <w:sz w:val="21"/>
          <w:szCs w:val="21"/>
        </w:rPr>
        <w:t xml:space="preserve">zachodzą podstawy wykluczenia z postępowania o udzielenie zamówienia przewidziane </w:t>
      </w:r>
      <w:proofErr w:type="gramStart"/>
      <w:r>
        <w:rPr>
          <w:rFonts w:ascii="Book Antiqua" w:hAnsi="Book Antiqua" w:cs="Arial"/>
          <w:sz w:val="21"/>
          <w:szCs w:val="21"/>
        </w:rPr>
        <w:t>w  art.</w:t>
      </w:r>
      <w:proofErr w:type="gramEnd"/>
      <w:r>
        <w:rPr>
          <w:rFonts w:ascii="Book Antiqua" w:hAnsi="Book Antiqua" w:cs="Arial"/>
          <w:sz w:val="21"/>
          <w:szCs w:val="21"/>
        </w:rPr>
        <w:t>  5k rozporządzenia 833/2014 w brzmieniu nadanym rozporządzeniem 2022/576.</w:t>
      </w:r>
    </w:p>
    <w:p w:rsidR="001E2B4F" w:rsidRDefault="001E2B4F">
      <w:pPr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OŚWIADCZENIE</w:t>
      </w: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color w:val="0070C0"/>
          <w:sz w:val="16"/>
          <w:szCs w:val="16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DOTYCZĄCE DOSTAWCY, NA KTÓREGO PRZYPADA PONAD 10% WARTOŚCI ZAMÓWIENIA: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b/>
          <w:color w:val="0070C0"/>
          <w:sz w:val="16"/>
          <w:szCs w:val="16"/>
          <w:u w:val="single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color w:val="FF0000"/>
          <w:sz w:val="16"/>
          <w:szCs w:val="16"/>
        </w:rPr>
        <w:t>[UWAGA</w:t>
      </w:r>
      <w:r>
        <w:rPr>
          <w:rFonts w:ascii="Book Antiqua" w:hAnsi="Book Antiqua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Book Antiqua" w:hAnsi="Book Antiqua" w:cs="Arial"/>
          <w:color w:val="FF0000"/>
          <w:sz w:val="16"/>
          <w:szCs w:val="16"/>
        </w:rPr>
        <w:t>]</w:t>
      </w: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>
        <w:rPr>
          <w:rFonts w:ascii="Book Antiqua" w:hAnsi="Book Antiqua" w:cs="Arial"/>
          <w:sz w:val="21"/>
          <w:szCs w:val="21"/>
        </w:rPr>
        <w:t>…….</w:t>
      </w:r>
      <w:proofErr w:type="gramEnd"/>
      <w:r>
        <w:rPr>
          <w:rFonts w:ascii="Book Antiqua" w:hAnsi="Book Antiqua" w:cs="Arial"/>
          <w:sz w:val="21"/>
          <w:szCs w:val="21"/>
        </w:rPr>
        <w:t>………..….……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Book Antiqua" w:hAnsi="Book Antiqua" w:cs="Arial"/>
          <w:i/>
          <w:sz w:val="16"/>
          <w:szCs w:val="16"/>
        </w:rPr>
        <w:t>CEiDG</w:t>
      </w:r>
      <w:proofErr w:type="spellEnd"/>
      <w:r>
        <w:rPr>
          <w:rFonts w:ascii="Book Antiqua" w:hAnsi="Book Antiqua" w:cs="Arial"/>
          <w:i/>
          <w:sz w:val="16"/>
          <w:szCs w:val="16"/>
        </w:rPr>
        <w:t>)</w:t>
      </w:r>
      <w:r>
        <w:rPr>
          <w:rFonts w:ascii="Book Antiqua" w:hAnsi="Book Antiqua" w:cs="Arial"/>
          <w:sz w:val="16"/>
          <w:szCs w:val="16"/>
        </w:rPr>
        <w:t>,</w:t>
      </w:r>
      <w:r>
        <w:rPr>
          <w:rFonts w:ascii="Book Antiqua" w:hAnsi="Book Antiqua" w:cs="Arial"/>
          <w:sz w:val="16"/>
          <w:szCs w:val="16"/>
        </w:rPr>
        <w:br/>
      </w:r>
      <w:r>
        <w:rPr>
          <w:rFonts w:ascii="Book Antiqua" w:hAnsi="Book Antiqua" w:cs="Arial"/>
          <w:sz w:val="21"/>
          <w:szCs w:val="21"/>
        </w:rPr>
        <w:lastRenderedPageBreak/>
        <w:t>nie</w:t>
      </w:r>
      <w:r>
        <w:rPr>
          <w:rFonts w:ascii="Book Antiqua" w:hAnsi="Book Antiqua" w:cs="Arial"/>
          <w:sz w:val="16"/>
          <w:szCs w:val="16"/>
        </w:rPr>
        <w:t xml:space="preserve"> </w:t>
      </w:r>
      <w:r>
        <w:rPr>
          <w:rFonts w:ascii="Book Antiqua" w:hAnsi="Book Antiqua" w:cs="Arial"/>
          <w:sz w:val="21"/>
          <w:szCs w:val="21"/>
        </w:rPr>
        <w:t xml:space="preserve">zachodzą podstawy wykluczenia z postępowania o udzielenie zamówienia przewidziane </w:t>
      </w:r>
      <w:proofErr w:type="gramStart"/>
      <w:r>
        <w:rPr>
          <w:rFonts w:ascii="Book Antiqua" w:hAnsi="Book Antiqua" w:cs="Arial"/>
          <w:sz w:val="21"/>
          <w:szCs w:val="21"/>
        </w:rPr>
        <w:t>w  art.</w:t>
      </w:r>
      <w:proofErr w:type="gramEnd"/>
      <w:r>
        <w:rPr>
          <w:rFonts w:ascii="Book Antiqua" w:hAnsi="Book Antiqua" w:cs="Arial"/>
          <w:sz w:val="21"/>
          <w:szCs w:val="21"/>
        </w:rPr>
        <w:t>  5k rozporządzenia 833/2014 w brzmieniu nadanym rozporządzeniem 2022/576.</w:t>
      </w:r>
    </w:p>
    <w:p w:rsidR="001E2B4F" w:rsidRDefault="001E2B4F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b/>
          <w:i/>
          <w:sz w:val="16"/>
          <w:szCs w:val="16"/>
        </w:rPr>
      </w:pP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OŚWIADCZENIE DOTYCZĄCE PODANYCH INFORMACJI: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  <w:u w:val="single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Book Antiqua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1E2B4F" w:rsidRDefault="00A374EB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INFORMACJA DOTYCZĄCA DOSTĘPU DO PODMIOTOWYCH ŚRODKÓW DOWODOWYCH:</w:t>
      </w:r>
    </w:p>
    <w:p w:rsidR="001E2B4F" w:rsidRDefault="001E2B4F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Arial"/>
          <w:sz w:val="21"/>
          <w:szCs w:val="21"/>
        </w:rPr>
        <w:t>dane umożliwiające dostęp do tych środków:</w:t>
      </w:r>
      <w:r>
        <w:rPr>
          <w:rFonts w:ascii="Book Antiqua" w:hAnsi="Book Antiqua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1E2B4F" w:rsidRDefault="001E2B4F">
      <w:pPr>
        <w:spacing w:after="0" w:line="240" w:lineRule="auto"/>
        <w:jc w:val="both"/>
        <w:rPr>
          <w:rFonts w:ascii="Book Antiqua" w:hAnsi="Book Antiqua" w:cs="Arial"/>
          <w:i/>
          <w:sz w:val="21"/>
          <w:szCs w:val="21"/>
        </w:rPr>
      </w:pPr>
    </w:p>
    <w:p w:rsidR="001E2B4F" w:rsidRDefault="00A374EB">
      <w:pPr>
        <w:spacing w:after="0" w:line="240" w:lineRule="auto"/>
        <w:jc w:val="right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</w:p>
    <w:p w:rsidR="001E2B4F" w:rsidRDefault="001E2B4F">
      <w:pPr>
        <w:spacing w:after="0" w:line="240" w:lineRule="auto"/>
        <w:jc w:val="right"/>
        <w:rPr>
          <w:rFonts w:ascii="Book Antiqua" w:hAnsi="Book Antiqua" w:cs="Arial"/>
          <w:sz w:val="21"/>
          <w:szCs w:val="21"/>
        </w:rPr>
      </w:pPr>
    </w:p>
    <w:p w:rsidR="001E2B4F" w:rsidRDefault="00A374EB">
      <w:pPr>
        <w:spacing w:after="0" w:line="240" w:lineRule="auto"/>
        <w:jc w:val="right"/>
        <w:rPr>
          <w:rFonts w:ascii="Book Antiqua" w:hAnsi="Book Antiqua" w:cs="Arial"/>
          <w:i/>
          <w:sz w:val="21"/>
          <w:szCs w:val="21"/>
        </w:rPr>
      </w:pPr>
      <w:r>
        <w:rPr>
          <w:rFonts w:ascii="Book Antiqua" w:hAnsi="Book Antiqua" w:cs="Arial"/>
          <w:i/>
          <w:sz w:val="21"/>
          <w:szCs w:val="21"/>
        </w:rPr>
        <w:t>…………………………………….</w:t>
      </w:r>
    </w:p>
    <w:p w:rsidR="001E2B4F" w:rsidRDefault="00A374EB">
      <w:pPr>
        <w:spacing w:after="0" w:line="240" w:lineRule="auto"/>
        <w:jc w:val="right"/>
        <w:rPr>
          <w:rFonts w:ascii="Book Antiqua" w:hAnsi="Book Antiqua" w:cs="Tahoma"/>
          <w:bCs/>
          <w:i/>
          <w:iCs/>
          <w:sz w:val="20"/>
          <w:szCs w:val="20"/>
        </w:rPr>
      </w:pPr>
      <w:r>
        <w:rPr>
          <w:rFonts w:ascii="Book Antiqua" w:hAnsi="Book Antiqua" w:cs="Arial"/>
          <w:i/>
          <w:sz w:val="21"/>
          <w:szCs w:val="21"/>
        </w:rPr>
        <w:t>Podpis Wykonawcy</w:t>
      </w:r>
    </w:p>
    <w:p w:rsidR="001E2B4F" w:rsidRDefault="001E2B4F">
      <w:pPr>
        <w:spacing w:after="0"/>
        <w:jc w:val="both"/>
        <w:rPr>
          <w:rFonts w:ascii="Book Antiqua" w:hAnsi="Book Antiqua" w:cs="Tahoma"/>
          <w:bCs/>
          <w:i/>
          <w:iCs/>
          <w:sz w:val="20"/>
          <w:szCs w:val="20"/>
        </w:rPr>
      </w:pPr>
      <w:bookmarkStart w:id="3" w:name="_Hlk102557314"/>
      <w:bookmarkEnd w:id="3"/>
    </w:p>
    <w:p w:rsidR="001E2B4F" w:rsidRDefault="001E2B4F"/>
    <w:p w:rsidR="001E2B4F" w:rsidRDefault="001E2B4F"/>
    <w:p w:rsidR="001E2B4F" w:rsidRDefault="001E2B4F"/>
    <w:p w:rsidR="001E2B4F" w:rsidRDefault="001E2B4F"/>
    <w:p w:rsidR="001E2B4F" w:rsidRDefault="001E2B4F"/>
    <w:p w:rsidR="001E2B4F" w:rsidRDefault="001E2B4F"/>
    <w:p w:rsidR="001E2B4F" w:rsidRDefault="001E2B4F">
      <w:pPr>
        <w:tabs>
          <w:tab w:val="left" w:pos="2640"/>
        </w:tabs>
      </w:pPr>
    </w:p>
    <w:sectPr w:rsidR="001E2B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1" w:right="1418" w:bottom="1843" w:left="1418" w:header="340" w:footer="10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07" w:rsidRDefault="00A374EB">
      <w:pPr>
        <w:spacing w:after="0" w:line="240" w:lineRule="auto"/>
      </w:pPr>
      <w:r>
        <w:separator/>
      </w:r>
    </w:p>
  </w:endnote>
  <w:endnote w:type="continuationSeparator" w:id="0">
    <w:p w:rsidR="009F3607" w:rsidRDefault="00A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;Times New R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;Arial">
    <w:panose1 w:val="00000000000000000000"/>
    <w:charset w:val="00"/>
    <w:family w:val="roman"/>
    <w:notTrueType/>
    <w:pitch w:val="default"/>
  </w:font>
  <w:font w:name="Lucida Sans;Times New Roman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4F" w:rsidRDefault="00E359F7">
    <w:pPr>
      <w:pStyle w:val="Stopka"/>
      <w:rPr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2052" type="#_x0000_t202" style="position:absolute;margin-left:38.85pt;margin-top:758.2pt;width:265.45pt;height:70.95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JJyQEAAKIDAAAOAAAAZHJzL2Uyb0RvYy54bWysU8tu2zAQvBfoPxC815L8SiNYDtoGLgoU&#10;TdG0H0BRpEWU5BIkY8l/3yWtOE5zC6IDxX1odmd2tbkZjSYH4YMC29BqVlIiLIdO2X1D//zeffhI&#10;SYjMdkyDFQ09ikBvtu/fbQZXizn0oDvhCYLYUA+uoX2Mri6KwHthWJiBExaDErxhEU2/LzrPBkQ3&#10;upiX5boYwHfOAxchoPf2FKTbjC+l4PFOyiAi0Q3F3mI+fT7bdBbbDav3nrle8akN9oouDFMWi56h&#10;bllk5MGrF1BGcQ8BZJxxMAVIqbjIHJBNVf7H5r5nTmQuKE5wZ5nC28HyH4efnqiuoStKLDM4ol/M&#10;/GWLpMzgQo0J9w5T4vgZRpzwoz+gMxEepTfpjVQIxlHj41lXMUbC0blYXFXzCgtwjF0jz/UqwRRP&#10;Xzsf4lcBhqRLQz3OLcvJDt9DPKU+pqRiAbTqdkrrbPh9+0V7cmA4411+JvRnadqSoaHrxSoDPwuF&#10;S4QyPy8RsFttsekkyol8usWxHSelWuiOKJT+ZnE+19VymfYtG8vV1RwNfxlpLyPM8h5wK0+kLXx6&#10;iCBVJp6KnJCn2rgIWbppadOmXdo56+nX2v4DAAD//wMAUEsDBBQABgAIAAAAIQAObOdA4AAAAAwB&#10;AAAPAAAAZHJzL2Rvd25yZXYueG1sTI/LTsMwEEX3SPyDNUjsqFMgdghxKoREEZtKBNi78TSJ8COK&#10;3Tbt1zOsYDl3ju6cqVazs+yAUxyCV7BcZMDQt8EMvlPw+fFyUwCLSXujbfCo4IQRVvXlRaVLE47+&#10;HQ9N6hiV+FhqBX1KY8l5bHt0Oi7CiJ52uzA5nWicOm4mfaRyZ/ltlgnu9ODpQq9HfO6x/W72TsFD&#10;/vrWcJT2NJsv3G3CWa7XZ6Wur+anR2AJ5/QHw68+qUNNTtuw9yYyq0BKSSTl+VLcAyNCZIUAtqVI&#10;5MUd8Lri/5+ofwAAAP//AwBQSwECLQAUAAYACAAAACEAtoM4kv4AAADhAQAAEwAAAAAAAAAAAAAA&#10;AAAAAAAAW0NvbnRlbnRfVHlwZXNdLnhtbFBLAQItABQABgAIAAAAIQA4/SH/1gAAAJQBAAALAAAA&#10;AAAAAAAAAAAAAC8BAABfcmVscy8ucmVsc1BLAQItABQABgAIAAAAIQB7BiJJyQEAAKIDAAAOAAAA&#10;AAAAAAAAAAAAAC4CAABkcnMvZTJvRG9jLnhtbFBLAQItABQABgAIAAAAIQAObOdA4AAAAAwBAAAP&#10;AAAAAAAAAAAAAAAAACMEAABkcnMvZG93bnJldi54bWxQSwUGAAAAAAQABADzAAAAMAUAAAAA&#10;" strokeweight=".05pt">
          <v:textbox>
            <w:txbxContent>
              <w:p w:rsidR="001E2B4F" w:rsidRDefault="00A374EB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1E2B4F" w:rsidRDefault="00A374EB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1E2B4F" w:rsidRDefault="00A374EB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1E2B4F" w:rsidRDefault="00A374EB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1E2B4F" w:rsidRDefault="001E2B4F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</w:p>
              <w:p w:rsidR="001E2B4F" w:rsidRDefault="001E2B4F">
                <w:pPr>
                  <w:pStyle w:val="Zawartoramki"/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Ramka4" o:spid="_x0000_s2051" type="#_x0000_t202" style="position:absolute;margin-left:272.9pt;margin-top:758.2pt;width:242.1pt;height:76.65pt;z-index:-5033164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8AywEAAKkDAAAOAAAAZHJzL2Uyb0RvYy54bWysU8GO2yAQvVfqPyDujZ3ESbpWnFXbVapK&#10;Vbfqth+AMcSowCBgY+fvO+BsNtu9VfUBM7zxY96b8fZ2NJochQ8KbEPns5ISYTl0yh4a+uvn/t17&#10;SkJktmMarGjoSQR6u3v7Zju4WiygB90JT5DEhnpwDe1jdHVRBN4Lw8IMnLAISvCGRQz9oeg8G5Dd&#10;6GJRlutiAN85D1yEgKd3E0h3mV9KweO9lEFEohuKtcW8+ry2aS12W1YfPHO94ucy2D9UYZiyeOmF&#10;6o5FRh69ekVlFPcQQMYZB1OAlIqLrAHVzMu/1Dz0zImsBc0J7mJT+H+0/Nvxuyeqa+iaEssMtugH&#10;M79ZlZwZXKgx4cFhShw/wogdfjoPeJgEj9Kb9EYpBHH0+HTxVYyRcDxclptqvUGII3azWVarVaIp&#10;nr92PsTPAgxJm4Z67Fu2kx2/hjilPqWkywJo1e2V1jnwh/aT9uTIsMf7/JzZX6RpSwZUuVxl4hdQ&#10;uGYo8/OaAavVFotOpkzi0y6O7ZjtuxjTQndCv/QXi226mVdVGrscVKvNAgN/jbTXCLO8BxzOSbuF&#10;D48RpMr6010T87kEnIfs4Hl208Bdxznr+Q/b/QEAAP//AwBQSwMEFAAGAAgAAAAhALzl5zriAAAA&#10;DgEAAA8AAABkcnMvZG93bnJldi54bWxMj8FOwzAQRO9I/IO1SNyoXWgSGuJUCIkiLpUIcHfjbRIR&#10;r6PYbdN+PdsT3HY0o9k3xWpyvTjgGDpPGuYzBQKp9rajRsPX5+vdI4gQDVnTe0INJwywKq+vCpNb&#10;f6QPPFSxEVxCITca2hiHXMpQt+hMmPkBib2dH52JLMdG2tEcudz18l6pVDrTEX9ozYAvLdY/1d5p&#10;WCZv75XErD9N9ht3G3/O1uuz1rc30/MTiIhT/AvDBZ/RoWSmrd+TDaLXkCwSRo9sJPN0AeISUQ+K&#10;9235StNlBrIs5P8Z5S8AAAD//wMAUEsBAi0AFAAGAAgAAAAhALaDOJL+AAAA4QEAABMAAAAAAAAA&#10;AAAAAAAAAAAAAFtDb250ZW50X1R5cGVzXS54bWxQSwECLQAUAAYACAAAACEAOP0h/9YAAACUAQAA&#10;CwAAAAAAAAAAAAAAAAAvAQAAX3JlbHMvLnJlbHNQSwECLQAUAAYACAAAACEAyE5fAMsBAACpAwAA&#10;DgAAAAAAAAAAAAAAAAAuAgAAZHJzL2Uyb0RvYy54bWxQSwECLQAUAAYACAAAACEAvOXnOuIAAAAO&#10;AQAADwAAAAAAAAAAAAAAAAAlBAAAZHJzL2Rvd25yZXYueG1sUEsFBgAAAAAEAAQA8wAAADQFAAAA&#10;AA==&#10;" strokeweight=".05pt">
          <v:textbox>
            <w:txbxContent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proofErr w:type="gramStart"/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  <w:proofErr w:type="gramEnd"/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272 598 000PLN wpłacony w całości</w:t>
                </w:r>
              </w:p>
              <w:p w:rsidR="001E2B4F" w:rsidRDefault="00A374EB">
                <w:pPr>
                  <w:pStyle w:val="Zawartoramki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4F" w:rsidRDefault="001E2B4F">
    <w:pPr>
      <w:pStyle w:val="Stopka"/>
    </w:pPr>
  </w:p>
  <w:p w:rsidR="001E2B4F" w:rsidRDefault="00E359F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26.85pt;margin-top:746.2pt;width:265.45pt;height:70.95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7YzAEAAKkDAAAOAAAAZHJzL2Uyb0RvYy54bWysU9uO2yAQfa/Uf0C8N77k1rXirNquUlWq&#10;ulW3/QCMcYwKDAI2dv6+A06y2e7bannAzMWHOWeGze2oFTkI5yWYmhaznBJhOLTS7Gv65/fuw0dK&#10;fGCmZQqMqOlReHq7ff9uM9hKlNCDaoUjCGJ8Ndia9iHYKss874VmfgZWGAx24DQLaLp91jo2ILpW&#10;WZnnq2wA11oHXHiP3rspSLcJv+sED/dd50UgqqZYW0i7S3sT92y7YdXeMdtLfiqDvaIKzaTBSy9Q&#10;dyww8ujkCygtuQMPXZhx0Bl0neQicUA2Rf4fm4eeWZG4oDjeXmTybwfLfxx+OiLbmq4pMUxji34x&#10;/ZcVUZnB+goTHiymhPEzjNjhs9+jMxIeO6fjF6kQjKPGx4uuYgyEo3M+XxdlsaSEY+wGea6WESZ7&#10;+ts6H74K0CQeauqwb0lOdvjuw5R6TomXeVCy3UmlkuH2zRflyIFhj3dpndCfpSlDhpqu5ssE/Czk&#10;rxHytF4iYLXKYNFRlIl8PIWxGZN85VmYBtoj6qW+GWzTTbFYxLFLxmK5LtFw15HmOsIM7wGHc+Ju&#10;4NNjgE4m/vGuCflUAs5DUvA0u3Hgru2U9fTCtv8AAAD//wMAUEsDBBQABgAIAAAAIQCiMuji4AAA&#10;AAwBAAAPAAAAZHJzL2Rvd25yZXYueG1sTI9NT8MwDIbvSPyHyEjcWMr6tZWmE0JiiAsSBe5Z47UV&#10;jVM12dbt12NOcPTrR68fl5vZDuKIk+8dKbhfRCCQGmd6ahV8fjzfrUD4oMnowREqOKOHTXV9VerC&#10;uBO947EOreAS8oVW0IUwFlL6pkOr/cKNSLzbu8nqwOPUSjPpE5fbQS6jKJNW98QXOj3iU4fNd32w&#10;Ctbpy2stMR/Os/nC/Zu75NvtRanbm/nxAUTAOfzB8KvP6lCx084dyHgxKEjjnEnOk/UyAcFEukoy&#10;EDuOsjiJQVal/P9E9QMAAP//AwBQSwECLQAUAAYACAAAACEAtoM4kv4AAADhAQAAEwAAAAAAAAAA&#10;AAAAAAAAAAAAW0NvbnRlbnRfVHlwZXNdLnhtbFBLAQItABQABgAIAAAAIQA4/SH/1gAAAJQBAAAL&#10;AAAAAAAAAAAAAAAAAC8BAABfcmVscy8ucmVsc1BLAQItABQABgAIAAAAIQAvPJ7YzAEAAKkDAAAO&#10;AAAAAAAAAAAAAAAAAC4CAABkcnMvZTJvRG9jLnhtbFBLAQItABQABgAIAAAAIQCiMuji4AAAAAwB&#10;AAAPAAAAAAAAAAAAAAAAACYEAABkcnMvZG93bnJldi54bWxQSwUGAAAAAAQABADzAAAAMwUAAAAA&#10;" strokeweight=".05pt">
          <v:textbox>
            <w:txbxContent>
              <w:p w:rsidR="001E2B4F" w:rsidRDefault="00A374EB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1E2B4F" w:rsidRDefault="00A374EB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1E2B4F" w:rsidRDefault="00A374EB">
                <w:pPr>
                  <w:pStyle w:val="Stopka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1E2B4F" w:rsidRDefault="00A374EB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1E2B4F" w:rsidRDefault="001E2B4F">
                <w:pPr>
                  <w:pStyle w:val="Zawartoramki"/>
                  <w:spacing w:after="0"/>
                  <w:rPr>
                    <w:sz w:val="16"/>
                    <w:szCs w:val="16"/>
                  </w:rPr>
                </w:pPr>
              </w:p>
              <w:p w:rsidR="001E2B4F" w:rsidRDefault="001E2B4F">
                <w:pPr>
                  <w:pStyle w:val="Zawartoramki"/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Ramka2" o:spid="_x0000_s2049" type="#_x0000_t202" style="position:absolute;margin-left:260.9pt;margin-top:746.2pt;width:242.1pt;height:76.6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PZzQEAAKkDAAAOAAAAZHJzL2Uyb0RvYy54bWysU8GO2yAQvVfqPyDujZ3ESbpRnFXbVapK&#10;Vbfqth+AMcSowCBgY+fvO+Akm+3eVusDZnjjx7w3483tYDQ5CB8U2JpOJyUlwnJold3X9M/v3YeP&#10;lITIbMs0WFHTowj0dvv+3aZ3azGDDnQrPEESG9a9q2kXo1sXReCdMCxMwAmLoARvWMTQ74vWsx7Z&#10;jS5mZbksevCt88BFCHh6N4J0m/mlFDzeSxlEJLqmWFvMq89rk9Ziu2HrvWeuU/xUBntFFYYpi5de&#10;qO5YZOTRqxdURnEPAWSccDAFSKm4yBpQzbT8T81Dx5zIWtCc4C42hbej5T8OPz1RbU2xUZYZbNEv&#10;Zv6yWXKmd2GNCQ8OU+LwGQbs8Pk84GESPEhv0hulEMTR4+PFVzFEwvFwXq6q5QohjtjNal4tFomm&#10;ePra+RC/CjAkbWrqsW/ZTnb4HuKYek5JlwXQqt0prXPg980X7cmBYY93+TmxP0vTlvQ1Xc4XmfgZ&#10;FK4Zyvy8ZMBqtcWikymj+LSLQzNk++ZnYxpoj+iX/maxTTfTqkpjl4NqsZph4K+R5hphlneAwzlq&#10;t/DpMYJUWX+6a2Q+lYDzkB08zW4auOs4Zz39Ydt/AAAA//8DAFBLAwQUAAYACAAAACEA+r/9Z+EA&#10;AAAOAQAADwAAAGRycy9kb3ducmV2LnhtbEyPwU7DMBBE70j8g7VI3KjTKGloGqdCSBRxQSLQuxtv&#10;k4h4HcVum/br2Z7obVczmnlTrCfbiyOOvnOkYD6LQCDVznTUKPj5fnt6BuGDJqN7R6jgjB7W5f1d&#10;oXPjTvSFxyo0gkPI51pBG8KQS+nrFq32MzcgsbZ3o9WB37GRZtQnDre9jKNoIa3uiBtaPeBri/Vv&#10;dbAKlun7RyUx68+T2eL+012yzeai1OPD9LICEXAK/2a44jM6lMy0cwcyXvQK0njO6IGFZBknIK4W&#10;LuR9O74WSZqBLAt5O6P8AwAA//8DAFBLAQItABQABgAIAAAAIQC2gziS/gAAAOEBAAATAAAAAAAA&#10;AAAAAAAAAAAAAABbQ29udGVudF9UeXBlc10ueG1sUEsBAi0AFAAGAAgAAAAhADj9If/WAAAAlAEA&#10;AAsAAAAAAAAAAAAAAAAALwEAAF9yZWxzLy5yZWxzUEsBAi0AFAAGAAgAAAAhAK1ug9nNAQAAqQMA&#10;AA4AAAAAAAAAAAAAAAAALgIAAGRycy9lMm9Eb2MueG1sUEsBAi0AFAAGAAgAAAAhAPq//WfhAAAA&#10;DgEAAA8AAAAAAAAAAAAAAAAAJwQAAGRycy9kb3ducmV2LnhtbFBLBQYAAAAABAAEAPMAAAA1BQAA&#10;AAA=&#10;" strokeweight=".05pt">
          <v:textbox>
            <w:txbxContent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proofErr w:type="gramStart"/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  <w:proofErr w:type="gramEnd"/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1E2B4F" w:rsidRDefault="00A374EB">
                <w:pPr>
                  <w:pStyle w:val="Stopka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271 848 000PLN wpłacony w całości</w:t>
                </w:r>
              </w:p>
              <w:p w:rsidR="001E2B4F" w:rsidRDefault="00A374EB">
                <w:pPr>
                  <w:pStyle w:val="Zawartoramki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4F" w:rsidRDefault="00A374EB">
      <w:r>
        <w:separator/>
      </w:r>
    </w:p>
  </w:footnote>
  <w:footnote w:type="continuationSeparator" w:id="0">
    <w:p w:rsidR="001E2B4F" w:rsidRDefault="00A374EB">
      <w:r>
        <w:continuationSeparator/>
      </w:r>
    </w:p>
  </w:footnote>
  <w:footnote w:id="1">
    <w:p w:rsidR="001E2B4F" w:rsidRDefault="00A374EB">
      <w:pPr>
        <w:pStyle w:val="Tekstprzypisudolnego"/>
        <w:spacing w:after="0"/>
        <w:jc w:val="both"/>
      </w:pPr>
      <w:r>
        <w:rPr>
          <w:rStyle w:val="Znakiprzypiswdolnych"/>
        </w:rPr>
        <w:footnoteRef/>
      </w:r>
      <w:r>
        <w:rPr>
          <w:rFonts w:ascii="Book Antiqua" w:eastAsia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E2B4F" w:rsidRDefault="00A374EB">
      <w:pPr>
        <w:pStyle w:val="Tekstprzypisudolnego"/>
        <w:numPr>
          <w:ilvl w:val="0"/>
          <w:numId w:val="3"/>
        </w:numPr>
        <w:suppressAutoHyphens w:val="0"/>
        <w:spacing w:after="0" w:line="240" w:lineRule="auto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obywateli rosyjskich lub osób fizycznych lub prawnych, podmiotów lub organów z siedzibą w Rosji;</w:t>
      </w:r>
    </w:p>
    <w:p w:rsidR="001E2B4F" w:rsidRDefault="00A374EB">
      <w:pPr>
        <w:pStyle w:val="Tekstprzypisudolnego"/>
        <w:numPr>
          <w:ilvl w:val="0"/>
          <w:numId w:val="3"/>
        </w:numPr>
        <w:suppressAutoHyphens w:val="0"/>
        <w:spacing w:after="0" w:line="240" w:lineRule="auto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E2B4F" w:rsidRDefault="00A374EB">
      <w:pPr>
        <w:pStyle w:val="Tekstprzypisudolnego"/>
        <w:numPr>
          <w:ilvl w:val="0"/>
          <w:numId w:val="3"/>
        </w:numPr>
        <w:suppressAutoHyphens w:val="0"/>
        <w:spacing w:after="0" w:line="240" w:lineRule="auto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E2B4F" w:rsidRDefault="00A374EB">
      <w:pPr>
        <w:pStyle w:val="Tekstprzypisudolnego"/>
        <w:spacing w:after="0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Book Antiqua" w:hAnsi="Book Antiqua" w:cs="Arial"/>
          <w:sz w:val="16"/>
          <w:szCs w:val="16"/>
        </w:rPr>
        <w:t>przypadku</w:t>
      </w:r>
      <w:proofErr w:type="gramEnd"/>
      <w:r>
        <w:rPr>
          <w:rFonts w:ascii="Book Antiqua" w:hAnsi="Book Antiqua" w:cs="Arial"/>
          <w:sz w:val="16"/>
          <w:szCs w:val="16"/>
        </w:rPr>
        <w:t xml:space="preserve"> gdy przypada na nich ponad 10 % wartości zamówienia.</w:t>
      </w:r>
    </w:p>
  </w:footnote>
  <w:footnote w:id="2">
    <w:p w:rsidR="001E2B4F" w:rsidRDefault="00A374EB">
      <w:pPr>
        <w:spacing w:after="0" w:line="240" w:lineRule="auto"/>
        <w:jc w:val="both"/>
      </w:pPr>
      <w:r>
        <w:rPr>
          <w:rStyle w:val="Znakiprzypiswdolnych"/>
        </w:rPr>
        <w:footnoteRef/>
      </w:r>
      <w:r>
        <w:rPr>
          <w:rFonts w:ascii="Book Antiqua" w:eastAsia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Book Antiqua" w:hAnsi="Book Antiqu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Book Antiqua" w:hAnsi="Book Antiqua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Book Antiqua" w:hAnsi="Book Antiqua" w:cs="Arial"/>
          <w:color w:val="222222"/>
          <w:sz w:val="16"/>
          <w:szCs w:val="16"/>
        </w:rPr>
        <w:t>z</w:t>
      </w:r>
      <w:proofErr w:type="gramEnd"/>
      <w:r>
        <w:rPr>
          <w:rFonts w:ascii="Book Antiqua" w:hAnsi="Book Antiqua" w:cs="Arial"/>
          <w:color w:val="222222"/>
          <w:sz w:val="16"/>
          <w:szCs w:val="16"/>
        </w:rPr>
        <w:t xml:space="preserve"> </w:t>
      </w:r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 xml:space="preserve"> wyklucza się:</w:t>
      </w:r>
    </w:p>
    <w:p w:rsidR="001E2B4F" w:rsidRDefault="00A374EB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E2B4F" w:rsidRDefault="00A374EB">
      <w:pPr>
        <w:spacing w:after="0" w:line="240" w:lineRule="auto"/>
        <w:jc w:val="both"/>
      </w:pPr>
      <w:r>
        <w:rPr>
          <w:rFonts w:ascii="Book Antiqua" w:hAnsi="Book Antiqua" w:cs="Arial"/>
          <w:color w:val="222222"/>
          <w:sz w:val="16"/>
          <w:szCs w:val="16"/>
        </w:rPr>
        <w:t xml:space="preserve">2) </w:t>
      </w:r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2B4F" w:rsidRDefault="00A374EB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</w:pPr>
      <w:r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4F" w:rsidRDefault="00A374EB">
    <w:pPr>
      <w:pStyle w:val="Nagwek"/>
    </w:pPr>
    <w:r>
      <w:rPr>
        <w:noProof/>
      </w:rPr>
      <w:drawing>
        <wp:anchor distT="0" distB="0" distL="114935" distR="114935" simplePos="0" relativeHeight="13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-172085</wp:posOffset>
          </wp:positionV>
          <wp:extent cx="772160" cy="61468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7" r="-37" b="-47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9130" cy="359410"/>
          <wp:effectExtent l="0" t="0" r="0" b="0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40" t="26439" r="5076" b="25785"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4F" w:rsidRDefault="00A374EB">
    <w:pPr>
      <w:suppressLineNumbers/>
      <w:tabs>
        <w:tab w:val="center" w:pos="4536"/>
        <w:tab w:val="right" w:pos="9072"/>
      </w:tabs>
      <w:spacing w:line="100" w:lineRule="atLeast"/>
    </w:pPr>
    <w:r>
      <w:rPr>
        <w:noProof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-95885</wp:posOffset>
          </wp:positionV>
          <wp:extent cx="772160" cy="614680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7" r="-37" b="-47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9130" cy="359410"/>
          <wp:effectExtent l="0" t="0" r="0" b="0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40" t="26439" r="5076" b="25785"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</w:r>
    <w:r>
      <w:tab/>
    </w:r>
    <w:r>
      <w:tab/>
    </w:r>
    <w:r>
      <w:rPr>
        <w:rFonts w:eastAsia="Times New Roman" w:cs="Times New Roman"/>
        <w:kern w:val="0"/>
        <w:sz w:val="21"/>
        <w:szCs w:val="21"/>
        <w:lang w:eastAsia="pl-PL"/>
      </w:rPr>
      <w:tab/>
    </w:r>
  </w:p>
  <w:p w:rsidR="001E2B4F" w:rsidRDefault="001E2B4F">
    <w:pPr>
      <w:tabs>
        <w:tab w:val="left" w:pos="708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4DCA"/>
    <w:multiLevelType w:val="multilevel"/>
    <w:tmpl w:val="1262BF3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37249"/>
    <w:multiLevelType w:val="multilevel"/>
    <w:tmpl w:val="5AF6E6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bCs/>
        <w:color w:val="222222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738BF"/>
    <w:multiLevelType w:val="multilevel"/>
    <w:tmpl w:val="7B3A028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10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B4F"/>
    <w:rsid w:val="001E2B4F"/>
    <w:rsid w:val="009F3607"/>
    <w:rsid w:val="00A374EB"/>
    <w:rsid w:val="00E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749C93"/>
  <w15:docId w15:val="{9D6FFCA4-36E5-4F6D-8E50-4F08BBC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Droid Sans Fallback;Times New R" w:hAnsi="Calibri" w:cs="Calibri"/>
      <w:kern w:val="2"/>
      <w:sz w:val="22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tabs>
        <w:tab w:val="left" w:pos="0"/>
      </w:tabs>
      <w:spacing w:after="0"/>
      <w:ind w:left="4956" w:firstLine="708"/>
      <w:jc w:val="center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eastAsia="Times New Roman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eastAsia="Times New Roman" w:hAnsi="Book Antiqua" w:cs="Arial"/>
      <w:b/>
      <w:bCs/>
      <w:color w:val="222222"/>
      <w:sz w:val="22"/>
      <w:szCs w:val="22"/>
      <w:lang w:eastAsia="pl-P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Book Antiqua" w:hAnsi="Book Antiqua" w:cs="Tahoma"/>
      <w:b/>
      <w:bCs/>
      <w:sz w:val="20"/>
    </w:rPr>
  </w:style>
  <w:style w:type="character" w:customStyle="1" w:styleId="WW8Num5z0">
    <w:name w:val="WW8Num5z0"/>
    <w:qFormat/>
    <w:rPr>
      <w:rFonts w:ascii="Book Antiqua" w:hAnsi="Book Antiqua" w:cs="Tahoma"/>
      <w:b/>
      <w:sz w:val="20"/>
    </w:rPr>
  </w:style>
  <w:style w:type="character" w:customStyle="1" w:styleId="WW8Num6z0">
    <w:name w:val="WW8Num6z0"/>
    <w:qFormat/>
    <w:rPr>
      <w:rFonts w:ascii="Symbol" w:hAnsi="Symbol" w:cs="Symbol"/>
      <w:b/>
      <w:sz w:val="20"/>
    </w:rPr>
  </w:style>
  <w:style w:type="character" w:customStyle="1" w:styleId="WW8Num7z0">
    <w:name w:val="WW8Num7z0"/>
    <w:qFormat/>
    <w:rPr>
      <w:rFonts w:ascii="Symbol" w:hAnsi="Symbol" w:cs="Symbol"/>
      <w:b/>
      <w:sz w:val="20"/>
    </w:rPr>
  </w:style>
  <w:style w:type="character" w:customStyle="1" w:styleId="WW8Num8z0">
    <w:name w:val="WW8Num8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9z0">
    <w:name w:val="WW8Num9z0"/>
    <w:qFormat/>
    <w:rPr>
      <w:rFonts w:ascii="Book Antiqua" w:hAnsi="Book Antiqua" w:cs="Times New Roman"/>
      <w:b/>
      <w:bCs/>
      <w:sz w:val="20"/>
    </w:rPr>
  </w:style>
  <w:style w:type="character" w:customStyle="1" w:styleId="WW8Num10z0">
    <w:name w:val="WW8Num10z0"/>
    <w:qFormat/>
    <w:rPr>
      <w:rFonts w:ascii="Book Antiqua" w:hAnsi="Book Antiqua" w:cs="Tahoma"/>
      <w:b/>
      <w:bCs/>
      <w:sz w:val="20"/>
    </w:rPr>
  </w:style>
  <w:style w:type="character" w:customStyle="1" w:styleId="WW8Num11z0">
    <w:name w:val="WW8Num11z0"/>
    <w:qFormat/>
    <w:rPr>
      <w:rFonts w:ascii="Symbol" w:hAnsi="Symbol" w:cs="Symbol"/>
      <w:b/>
      <w:i w:val="0"/>
      <w:sz w:val="20"/>
    </w:rPr>
  </w:style>
  <w:style w:type="character" w:customStyle="1" w:styleId="WW8Num12z0">
    <w:name w:val="WW8Num12z0"/>
    <w:qFormat/>
    <w:rPr>
      <w:rFonts w:ascii="Book Antiqua" w:hAnsi="Book Antiqua" w:cs="Tahoma"/>
      <w:b/>
      <w:bCs/>
      <w:sz w:val="20"/>
    </w:rPr>
  </w:style>
  <w:style w:type="character" w:customStyle="1" w:styleId="WW8Num13z0">
    <w:name w:val="WW8Num13z0"/>
    <w:qFormat/>
    <w:rPr>
      <w:rFonts w:ascii="Book Antiqua" w:hAnsi="Book Antiqua" w:cs="Times New Roman"/>
      <w:b/>
      <w:bCs/>
      <w:sz w:val="20"/>
    </w:rPr>
  </w:style>
  <w:style w:type="character" w:customStyle="1" w:styleId="WW8Num14z0">
    <w:name w:val="WW8Num14z0"/>
    <w:qFormat/>
    <w:rPr>
      <w:rFonts w:ascii="Book Antiqua" w:hAnsi="Book Antiqua" w:cs="Times New Roman"/>
      <w:b/>
      <w:bCs/>
    </w:rPr>
  </w:style>
  <w:style w:type="character" w:customStyle="1" w:styleId="WW8Num15z0">
    <w:name w:val="WW8Num15z0"/>
    <w:qFormat/>
    <w:rPr>
      <w:rFonts w:ascii="Book Antiqua" w:hAnsi="Book Antiqua" w:cs="Tahoma"/>
      <w:b/>
      <w:bCs/>
      <w:sz w:val="20"/>
    </w:rPr>
  </w:style>
  <w:style w:type="character" w:customStyle="1" w:styleId="WW8Num16z0">
    <w:name w:val="WW8Num16z0"/>
    <w:qFormat/>
    <w:rPr>
      <w:rFonts w:ascii="Book Antiqua" w:hAnsi="Book Antiqua" w:cs="Tahoma"/>
      <w:b/>
      <w:bCs w:val="0"/>
      <w:color w:val="000000"/>
      <w:sz w:val="20"/>
      <w:szCs w:val="20"/>
    </w:rPr>
  </w:style>
  <w:style w:type="character" w:customStyle="1" w:styleId="WW8Num17z0">
    <w:name w:val="WW8Num17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18z0">
    <w:name w:val="WW8Num18z0"/>
    <w:qFormat/>
    <w:rPr>
      <w:rFonts w:ascii="Book Antiqua" w:hAnsi="Book Antiqua" w:cs="Tahoma"/>
      <w:b w:val="0"/>
      <w:bCs/>
      <w:i w:val="0"/>
      <w:sz w:val="20"/>
    </w:rPr>
  </w:style>
  <w:style w:type="character" w:customStyle="1" w:styleId="WW8Num19z0">
    <w:name w:val="WW8Num19z0"/>
    <w:qFormat/>
    <w:rPr>
      <w:rFonts w:ascii="Tahoma" w:hAnsi="Tahoma" w:cs="Times New Roman"/>
      <w:b/>
      <w:bCs/>
      <w:sz w:val="2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WW8Num21z0">
    <w:name w:val="WW8Num21z0"/>
    <w:qFormat/>
    <w:rPr>
      <w:rFonts w:ascii="Symbol" w:hAnsi="Symbol" w:cs="Symbol"/>
      <w:b w:val="0"/>
      <w:caps w:val="0"/>
      <w:smallCaps w:val="0"/>
      <w:kern w:val="2"/>
      <w:sz w:val="20"/>
    </w:rPr>
  </w:style>
  <w:style w:type="character" w:customStyle="1" w:styleId="WW8Num22z0">
    <w:name w:val="WW8Num22z0"/>
    <w:qFormat/>
    <w:rPr>
      <w:rFonts w:ascii="Garamond" w:hAnsi="Garamond" w:cs="Tahoma"/>
      <w:b w:val="0"/>
      <w:bCs/>
      <w:i w:val="0"/>
      <w:sz w:val="20"/>
      <w:szCs w:val="20"/>
    </w:rPr>
  </w:style>
  <w:style w:type="character" w:customStyle="1" w:styleId="WW8Num23z0">
    <w:name w:val="WW8Num23z0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WW8Num23z1">
    <w:name w:val="WW8Num23z1"/>
    <w:qFormat/>
    <w:rPr>
      <w:rFonts w:ascii="Symbol" w:hAnsi="Symbol" w:cs="Symbol"/>
      <w:b w:val="0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0">
    <w:name w:val="WW8Num24z0"/>
    <w:qFormat/>
    <w:rPr>
      <w:rFonts w:ascii="Book Antiqua" w:hAnsi="Book Antiqua" w:cs="Times New Roman"/>
      <w:b/>
      <w:bCs/>
      <w:sz w:val="20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Book Antiqua" w:hAnsi="Book Antiqua" w:cs="Times New Roman"/>
      <w:b/>
      <w:bCs/>
      <w:sz w:val="20"/>
    </w:rPr>
  </w:style>
  <w:style w:type="character" w:customStyle="1" w:styleId="WW8Num25z1">
    <w:name w:val="WW8Num25z1"/>
    <w:qFormat/>
    <w:rPr>
      <w:rFonts w:cs="Times New Roman"/>
      <w:b w:val="0"/>
      <w:bCs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6z0">
    <w:name w:val="WW8Num26z0"/>
    <w:qFormat/>
    <w:rPr>
      <w:rFonts w:ascii="Book Antiqua" w:hAnsi="Book Antiqua" w:cs="Times New Roman"/>
      <w:b w:val="0"/>
      <w:bCs w:val="0"/>
      <w:sz w:val="20"/>
    </w:rPr>
  </w:style>
  <w:style w:type="character" w:customStyle="1" w:styleId="WW8Num26z1">
    <w:name w:val="WW8Num26z1"/>
    <w:qFormat/>
    <w:rPr>
      <w:rFonts w:cs="Times New Roman"/>
      <w:b w:val="0"/>
      <w:bCs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Book Antiqua" w:hAnsi="Book Antiqua" w:cs="Times New Roman"/>
      <w:sz w:val="20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7z2">
    <w:name w:val="WW8Num27z2"/>
    <w:qFormat/>
    <w:rPr>
      <w:rFonts w:cs="Times New Roman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Book Antiqua" w:hAnsi="Book Antiqua" w:cs="Times New Roman"/>
      <w:sz w:val="20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ascii="Book Antiqua" w:hAnsi="Book Antiqua" w:cs="Times New Roman"/>
      <w:sz w:val="2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  <w:b/>
      <w:sz w:val="20"/>
    </w:rPr>
  </w:style>
  <w:style w:type="character" w:customStyle="1" w:styleId="WW8Num31z1">
    <w:name w:val="WW8Num31z1"/>
    <w:qFormat/>
    <w:rPr>
      <w:rFonts w:cs="Times New Roman"/>
      <w:b w:val="0"/>
      <w:bCs w:val="0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Book Antiqua" w:hAnsi="Book Antiqua" w:cs="Tahoma"/>
      <w:b/>
      <w:bCs w:val="0"/>
      <w:sz w:val="20"/>
      <w:szCs w:val="20"/>
    </w:rPr>
  </w:style>
  <w:style w:type="character" w:customStyle="1" w:styleId="WW8Num32z1">
    <w:name w:val="WW8Num32z1"/>
    <w:qFormat/>
    <w:rPr>
      <w:rFonts w:ascii="Symbol" w:hAnsi="Symbol" w:cs="Symbol"/>
      <w:sz w:val="20"/>
    </w:rPr>
  </w:style>
  <w:style w:type="character" w:customStyle="1" w:styleId="WW8Num32z2">
    <w:name w:val="WW8Num32z2"/>
    <w:qFormat/>
    <w:rPr>
      <w:rFonts w:cs="Times New Roman"/>
    </w:rPr>
  </w:style>
  <w:style w:type="character" w:customStyle="1" w:styleId="WW8Num33z0">
    <w:name w:val="WW8Num33z0"/>
    <w:qFormat/>
    <w:rPr>
      <w:rFonts w:ascii="Symbol" w:hAnsi="Symbol" w:cs="Symbol"/>
      <w:b/>
      <w:sz w:val="2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Book Antiqua" w:hAnsi="Book Antiqua" w:cs="Tahoma"/>
      <w:b/>
      <w:bCs w:val="0"/>
      <w:sz w:val="20"/>
    </w:rPr>
  </w:style>
  <w:style w:type="character" w:customStyle="1" w:styleId="WW8Num34z1">
    <w:name w:val="WW8Num34z1"/>
    <w:qFormat/>
    <w:rPr>
      <w:rFonts w:ascii="Symbol" w:hAnsi="Symbol" w:cs="Symbol"/>
      <w:b/>
    </w:rPr>
  </w:style>
  <w:style w:type="character" w:customStyle="1" w:styleId="WW8Num34z2">
    <w:name w:val="WW8Num34z2"/>
    <w:qFormat/>
    <w:rPr>
      <w:rFonts w:cs="Times New Roman"/>
    </w:rPr>
  </w:style>
  <w:style w:type="character" w:customStyle="1" w:styleId="WW8Num35z0">
    <w:name w:val="WW8Num35z0"/>
    <w:qFormat/>
    <w:rPr>
      <w:rFonts w:ascii="Book Antiqua" w:hAnsi="Book Antiqua" w:cs="Times New Roman"/>
      <w:b/>
      <w:bCs w:val="0"/>
      <w:sz w:val="20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Book Antiqua" w:hAnsi="Book Antiqua" w:cs="Tahoma"/>
      <w:b/>
      <w:bCs/>
      <w:sz w:val="20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ascii="Wingdings" w:hAnsi="Wingdings" w:cs="Wingdings"/>
      <w:b/>
      <w:sz w:val="20"/>
    </w:rPr>
  </w:style>
  <w:style w:type="character" w:customStyle="1" w:styleId="WW8Num38z1">
    <w:name w:val="WW8Num38z1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ascii="Book Antiqua" w:hAnsi="Book Antiqua" w:cs="Times New Roman"/>
      <w:b/>
      <w:sz w:val="20"/>
    </w:rPr>
  </w:style>
  <w:style w:type="character" w:customStyle="1" w:styleId="WW8Num40z0">
    <w:name w:val="WW8Num40z0"/>
    <w:qFormat/>
    <w:rPr>
      <w:rFonts w:ascii="Book Antiqua" w:hAnsi="Book Antiqua" w:cs="Tahoma"/>
      <w:b/>
      <w:i w:val="0"/>
      <w:iCs w:val="0"/>
      <w:sz w:val="20"/>
      <w:szCs w:val="20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ascii="Book Antiqua" w:hAnsi="Book Antiqua" w:cs="Tahoma"/>
      <w:b/>
      <w:bCs/>
      <w:sz w:val="20"/>
      <w:szCs w:val="20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ascii="Book Antiqua" w:hAnsi="Book Antiqua" w:cs="Times New Roman"/>
      <w:b/>
      <w:bCs/>
      <w:sz w:val="20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Tahoma" w:hAnsi="Tahoma" w:cs="Tahoma"/>
      <w:b w:val="0"/>
      <w:bCs/>
      <w:sz w:val="20"/>
      <w:szCs w:val="20"/>
    </w:rPr>
  </w:style>
  <w:style w:type="character" w:customStyle="1" w:styleId="WW8Num45z0">
    <w:name w:val="WW8Num45z0"/>
    <w:qFormat/>
    <w:rPr>
      <w:rFonts w:ascii="Book Antiqua" w:hAnsi="Book Antiqua" w:cs="Tahoma"/>
      <w:b/>
      <w:bCs/>
      <w:i w:val="0"/>
      <w:sz w:val="20"/>
      <w:szCs w:val="20"/>
    </w:rPr>
  </w:style>
  <w:style w:type="character" w:customStyle="1" w:styleId="WW8Num46z0">
    <w:name w:val="WW8Num46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47z0">
    <w:name w:val="WW8Num47z0"/>
    <w:qFormat/>
    <w:rPr>
      <w:rFonts w:ascii="Tahoma" w:hAnsi="Tahoma" w:cs="Tahoma"/>
      <w:b/>
      <w:bCs/>
      <w:i w:val="0"/>
      <w:sz w:val="20"/>
      <w:szCs w:val="20"/>
    </w:rPr>
  </w:style>
  <w:style w:type="character" w:customStyle="1" w:styleId="WW8Num48z0">
    <w:name w:val="WW8Num48z0"/>
    <w:qFormat/>
    <w:rPr>
      <w:rFonts w:ascii="Book Antiqua" w:hAnsi="Book Antiqua" w:cs="Tahoma"/>
      <w:b w:val="0"/>
      <w:i w:val="0"/>
      <w:sz w:val="20"/>
      <w:szCs w:val="20"/>
    </w:rPr>
  </w:style>
  <w:style w:type="character" w:customStyle="1" w:styleId="WW8Num49z0">
    <w:name w:val="WW8Num49z0"/>
    <w:qFormat/>
    <w:rPr>
      <w:rFonts w:ascii="Book Antiqua" w:hAnsi="Book Antiqua" w:cs="Tahoma"/>
      <w:sz w:val="20"/>
      <w:szCs w:val="20"/>
    </w:rPr>
  </w:style>
  <w:style w:type="character" w:customStyle="1" w:styleId="WW8Num52z0">
    <w:name w:val="WW8Num52z0"/>
    <w:qFormat/>
    <w:rPr>
      <w:rFonts w:ascii="Book Antiqua" w:hAnsi="Book Antiqua" w:cs="Tahoma"/>
      <w:b w:val="0"/>
      <w:i w:val="0"/>
      <w:sz w:val="20"/>
      <w:szCs w:val="20"/>
    </w:rPr>
  </w:style>
  <w:style w:type="character" w:customStyle="1" w:styleId="Domylnaczcionkaakapitu4">
    <w:name w:val="Domyślna czcionka akapitu4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i/>
      <w:sz w:val="20"/>
      <w:szCs w:val="20"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bidi="ar-SA"/>
    </w:rPr>
  </w:style>
  <w:style w:type="character" w:customStyle="1" w:styleId="Heading2Char">
    <w:name w:val="Heading 2 Char"/>
    <w:qFormat/>
    <w:rPr>
      <w:rFonts w:ascii="Cambria" w:hAnsi="Cambria" w:cs="Times New Roman"/>
      <w:b/>
      <w:bCs/>
      <w:i/>
      <w:iCs/>
      <w:kern w:val="2"/>
      <w:sz w:val="28"/>
      <w:szCs w:val="28"/>
      <w:lang w:bidi="ar-SA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kern w:val="2"/>
      <w:sz w:val="26"/>
      <w:szCs w:val="26"/>
      <w:lang w:bidi="ar-SA"/>
    </w:rPr>
  </w:style>
  <w:style w:type="character" w:customStyle="1" w:styleId="Heading5Char">
    <w:name w:val="Heading 5 Char"/>
    <w:qFormat/>
    <w:rPr>
      <w:rFonts w:ascii="Calibri" w:hAnsi="Calibri" w:cs="Times New Roman"/>
      <w:b/>
      <w:bCs/>
      <w:i/>
      <w:iCs/>
      <w:kern w:val="2"/>
      <w:sz w:val="26"/>
      <w:szCs w:val="26"/>
      <w:lang w:bidi="ar-SA"/>
    </w:rPr>
  </w:style>
  <w:style w:type="character" w:customStyle="1" w:styleId="Heading7Char">
    <w:name w:val="Heading 7 Char"/>
    <w:qFormat/>
    <w:rPr>
      <w:rFonts w:ascii="Calibri" w:hAnsi="Calibri" w:cs="Times New Roman"/>
      <w:kern w:val="2"/>
      <w:sz w:val="24"/>
      <w:szCs w:val="24"/>
      <w:lang w:bidi="ar-SA"/>
    </w:rPr>
  </w:style>
  <w:style w:type="character" w:customStyle="1" w:styleId="Heading8Char">
    <w:name w:val="Heading 8 Char"/>
    <w:qFormat/>
    <w:rPr>
      <w:rFonts w:ascii="Calibri" w:hAnsi="Calibri" w:cs="Times New Roman"/>
      <w:i/>
      <w:iCs/>
      <w:kern w:val="2"/>
      <w:sz w:val="24"/>
      <w:szCs w:val="24"/>
      <w:lang w:bidi="ar-SA"/>
    </w:rPr>
  </w:style>
  <w:style w:type="character" w:customStyle="1" w:styleId="Heading9Char">
    <w:name w:val="Heading 9 Char"/>
    <w:qFormat/>
    <w:rPr>
      <w:rFonts w:ascii="Cambria" w:hAnsi="Cambria" w:cs="Times New Roman"/>
      <w:kern w:val="2"/>
      <w:lang w:bidi="ar-SA"/>
    </w:rPr>
  </w:style>
  <w:style w:type="character" w:customStyle="1" w:styleId="WW8Num2z1">
    <w:name w:val="WW8Num2z1"/>
    <w:qFormat/>
    <w:rPr>
      <w:rFonts w:ascii="Tahoma" w:hAnsi="Tahoma" w:cs="Tahoma"/>
      <w:color w:val="000000"/>
      <w:spacing w:val="-2"/>
      <w:sz w:val="20"/>
    </w:rPr>
  </w:style>
  <w:style w:type="character" w:customStyle="1" w:styleId="WW8Num2z2">
    <w:name w:val="WW8Num2z2"/>
    <w:qFormat/>
    <w:rPr>
      <w:spacing w:val="-3"/>
      <w:sz w:val="1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0z0">
    <w:name w:val="WW8Num50z0"/>
    <w:qFormat/>
    <w:rPr>
      <w:rFonts w:ascii="Symbol" w:hAnsi="Symbol" w:cs="Symbol"/>
      <w:color w:val="000000"/>
      <w:sz w:val="20"/>
    </w:rPr>
  </w:style>
  <w:style w:type="character" w:customStyle="1" w:styleId="WW8Num51z0">
    <w:name w:val="WW8Num51z0"/>
    <w:qFormat/>
    <w:rPr>
      <w:sz w:val="20"/>
    </w:rPr>
  </w:style>
  <w:style w:type="character" w:customStyle="1" w:styleId="WW8Num53z0">
    <w:name w:val="WW8Num53z0"/>
    <w:qFormat/>
    <w:rPr>
      <w:kern w:val="2"/>
    </w:rPr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Symbol" w:hAnsi="Symbol" w:cs="Symbol"/>
      <w:color w:val="000000"/>
      <w:sz w:val="20"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kern w:val="2"/>
    </w:rPr>
  </w:style>
  <w:style w:type="character" w:customStyle="1" w:styleId="WW8Num58z1">
    <w:name w:val="WW8Num58z1"/>
    <w:qFormat/>
    <w:rPr>
      <w:kern w:val="2"/>
    </w:rPr>
  </w:style>
  <w:style w:type="character" w:customStyle="1" w:styleId="WW8Num58z2">
    <w:name w:val="WW8Num58z2"/>
    <w:qFormat/>
    <w:rPr>
      <w:spacing w:val="-3"/>
      <w:sz w:val="18"/>
    </w:rPr>
  </w:style>
  <w:style w:type="character" w:customStyle="1" w:styleId="WW8Num59z0">
    <w:name w:val="WW8Num59z0"/>
    <w:qFormat/>
    <w:rPr>
      <w:rFonts w:ascii="Tahoma" w:hAnsi="Tahoma" w:cs="Tahoma"/>
      <w:sz w:val="20"/>
      <w:lang w:val="pl-PL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3z1">
    <w:name w:val="WW8Num3z1"/>
    <w:qFormat/>
    <w:rPr>
      <w:color w:val="000000"/>
      <w:spacing w:val="-5"/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Tahoma" w:hAnsi="Tahoma" w:cs="Tahoma"/>
      <w:color w:val="000000"/>
      <w:spacing w:val="-2"/>
      <w:sz w:val="20"/>
    </w:rPr>
  </w:style>
  <w:style w:type="character" w:customStyle="1" w:styleId="WW8Num12z1">
    <w:name w:val="WW8Num12z1"/>
    <w:qFormat/>
    <w:rPr>
      <w:rFonts w:ascii="Tahoma" w:hAnsi="Tahoma" w:cs="Tahoma"/>
      <w:color w:val="000000"/>
      <w:spacing w:val="-2"/>
      <w:sz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Arial" w:hAnsi="Arial" w:cs="Arial"/>
      <w:sz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kern w:val="2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color w:val="00000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1">
    <w:name w:val="WW8Num51z1"/>
    <w:qFormat/>
    <w:rPr>
      <w:sz w:val="20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  <w:rPr>
      <w:rFonts w:ascii="Symbol" w:hAnsi="Symbol" w:cs="Symbol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4">
    <w:name w:val="WW8Num52z4"/>
    <w:qFormat/>
    <w:rPr>
      <w:rFonts w:ascii="Courier New" w:hAnsi="Courier New" w:cs="Courier New"/>
    </w:rPr>
  </w:style>
  <w:style w:type="character" w:customStyle="1" w:styleId="WW8Num53z1">
    <w:name w:val="WW8Num53z1"/>
    <w:qFormat/>
    <w:rPr>
      <w:kern w:val="2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0z0">
    <w:name w:val="WW8Num60z0"/>
    <w:qFormat/>
    <w:rPr>
      <w:kern w:val="2"/>
    </w:rPr>
  </w:style>
  <w:style w:type="character" w:customStyle="1" w:styleId="WW8Num60z1">
    <w:name w:val="WW8Num60z1"/>
    <w:qFormat/>
    <w:rPr>
      <w:kern w:val="2"/>
    </w:rPr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Wingdings" w:hAnsi="Wingdings" w:cs="Wingdings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  <w:rPr>
      <w:kern w:val="2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  <w:rPr>
      <w:kern w:val="2"/>
    </w:rPr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ahoma" w:hAnsi="Tahoma" w:cs="Tahoma"/>
    </w:rPr>
  </w:style>
  <w:style w:type="character" w:customStyle="1" w:styleId="WW8Num74z1">
    <w:name w:val="WW8Num74z1"/>
    <w:qFormat/>
    <w:rPr>
      <w:rFonts w:ascii="Symbol" w:hAnsi="Symbol" w:cs="Symbol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ahoma" w:hAnsi="Tahoma" w:cs="Tahoma"/>
      <w:b/>
      <w:caps/>
      <w:color w:val="000000"/>
      <w:spacing w:val="-12"/>
      <w:sz w:val="20"/>
    </w:rPr>
  </w:style>
  <w:style w:type="character" w:customStyle="1" w:styleId="WW8Num76z1">
    <w:name w:val="WW8Num76z1"/>
    <w:qFormat/>
    <w:rPr>
      <w:rFonts w:ascii="Symbol" w:hAnsi="Symbol" w:cs="Symbol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ahoma" w:hAnsi="Tahoma" w:cs="Tahoma"/>
      <w:color w:val="000000"/>
      <w:sz w:val="20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Symbol" w:hAnsi="Symbol" w:cs="Symbol"/>
      <w:sz w:val="20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Wingdings" w:hAnsi="Wingdings" w:cs="Wingdings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sz w:val="20"/>
    </w:rPr>
  </w:style>
  <w:style w:type="character" w:customStyle="1" w:styleId="WW8Num80z1">
    <w:name w:val="WW8Num80z1"/>
    <w:qFormat/>
    <w:rPr>
      <w:sz w:val="20"/>
    </w:rPr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ahoma" w:hAnsi="Tahoma" w:cs="Tahoma"/>
      <w:sz w:val="20"/>
    </w:rPr>
  </w:style>
  <w:style w:type="character" w:customStyle="1" w:styleId="WW8Num81z1">
    <w:name w:val="WW8Num81z1"/>
    <w:qFormat/>
    <w:rPr>
      <w:rFonts w:ascii="Symbol" w:hAnsi="Symbol" w:cs="Symbol"/>
      <w:sz w:val="20"/>
    </w:rPr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Symbol" w:hAnsi="Symbol" w:cs="Symbol"/>
      <w:sz w:val="20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b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sz w:val="20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Symbol" w:hAnsi="Symbol" w:cs="Symbol"/>
      <w:color w:val="000000"/>
      <w:sz w:val="20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Wingdings" w:hAnsi="Wingdings" w:cs="Wingdings"/>
      <w:sz w:val="20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3">
    <w:name w:val="WW8Num92z3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Tahoma" w:hAnsi="Tahoma" w:cs="Tahoma"/>
      <w:color w:val="000000"/>
      <w:spacing w:val="-5"/>
      <w:sz w:val="20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rFonts w:ascii="Tahoma" w:eastAsia="SimSun;宋体" w:hAnsi="Tahoma" w:cs="Tahoma"/>
      <w:kern w:val="2"/>
      <w:sz w:val="20"/>
    </w:rPr>
  </w:style>
  <w:style w:type="character" w:customStyle="1" w:styleId="WW8Num94z1">
    <w:name w:val="WW8Num94z1"/>
    <w:qFormat/>
    <w:rPr>
      <w:rFonts w:ascii="Symbol" w:hAnsi="Symbol" w:cs="Symbol"/>
      <w:sz w:val="20"/>
    </w:rPr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Wingdings" w:hAnsi="Wingdings" w:cs="Wingdings"/>
      <w:sz w:val="20"/>
    </w:rPr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  <w:rPr>
      <w:rFonts w:ascii="Arial" w:hAnsi="Arial" w:cs="Arial"/>
      <w:sz w:val="20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Tahoma" w:hAnsi="Tahoma" w:cs="Tahoma"/>
      <w:sz w:val="20"/>
    </w:rPr>
  </w:style>
  <w:style w:type="character" w:customStyle="1" w:styleId="WW8Num103z1">
    <w:name w:val="WW8Num103z1"/>
    <w:qFormat/>
    <w:rPr>
      <w:kern w:val="2"/>
    </w:rPr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  <w:rPr>
      <w:rFonts w:ascii="Tahoma" w:hAnsi="Tahoma" w:cs="Tahoma"/>
      <w:sz w:val="20"/>
    </w:rPr>
  </w:style>
  <w:style w:type="character" w:customStyle="1" w:styleId="WW8Num104z1">
    <w:name w:val="WW8Num104z1"/>
    <w:qFormat/>
    <w:rPr>
      <w:rFonts w:ascii="Symbol" w:hAnsi="Symbol" w:cs="Symbol"/>
    </w:rPr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  <w:rPr>
      <w:rFonts w:ascii="Tahoma" w:eastAsia="SimSun;宋体" w:hAnsi="Tahoma" w:cs="Tahoma"/>
      <w:kern w:val="2"/>
      <w:sz w:val="20"/>
    </w:rPr>
  </w:style>
  <w:style w:type="character" w:customStyle="1" w:styleId="WW8Num105z1">
    <w:name w:val="WW8Num105z1"/>
    <w:qFormat/>
    <w:rPr>
      <w:b/>
    </w:rPr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sz w:val="20"/>
    </w:rPr>
  </w:style>
  <w:style w:type="character" w:customStyle="1" w:styleId="WW8Num107z1">
    <w:name w:val="WW8Num107z1"/>
    <w:qFormat/>
    <w:rPr>
      <w:sz w:val="20"/>
    </w:rPr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Symbol" w:hAnsi="Symbol" w:cs="Symbol"/>
      <w:spacing w:val="-5"/>
      <w:sz w:val="20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Tahoma" w:hAnsi="Tahoma" w:cs="Tahoma"/>
      <w:sz w:val="20"/>
    </w:rPr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2z0">
    <w:name w:val="WW8Num112z0"/>
    <w:qFormat/>
    <w:rPr>
      <w:rFonts w:ascii="Tahoma" w:hAnsi="Tahoma" w:cs="Tahoma"/>
      <w:color w:val="000000"/>
      <w:spacing w:val="-5"/>
      <w:sz w:val="20"/>
    </w:rPr>
  </w:style>
  <w:style w:type="character" w:customStyle="1" w:styleId="WW8Num112z1">
    <w:name w:val="WW8Num112z1"/>
    <w:qFormat/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Tahoma" w:hAnsi="Tahoma" w:cs="Tahoma"/>
      <w:sz w:val="20"/>
    </w:rPr>
  </w:style>
  <w:style w:type="character" w:customStyle="1" w:styleId="WW8Num114z1">
    <w:name w:val="WW8Num114z1"/>
    <w:qFormat/>
    <w:rPr>
      <w:rFonts w:ascii="Wingdings" w:hAnsi="Wingdings" w:cs="Wingdings"/>
    </w:rPr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0">
    <w:name w:val="WW8Num115z0"/>
    <w:qFormat/>
    <w:rPr>
      <w:rFonts w:ascii="Tahoma" w:hAnsi="Tahoma" w:cs="Tahoma"/>
      <w:color w:val="000000"/>
    </w:rPr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0">
    <w:name w:val="WW8Num116z0"/>
    <w:qFormat/>
    <w:rPr>
      <w:rFonts w:ascii="Wingdings" w:hAnsi="Wingdings" w:cs="Wingdings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3">
    <w:name w:val="WW8Num116z3"/>
    <w:qFormat/>
    <w:rPr>
      <w:rFonts w:ascii="Symbol" w:hAnsi="Symbol" w:cs="Symbol"/>
    </w:rPr>
  </w:style>
  <w:style w:type="character" w:customStyle="1" w:styleId="WW8Num117z0">
    <w:name w:val="WW8Num117z0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18z0">
    <w:name w:val="WW8Num118z0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sz w:val="20"/>
    </w:rPr>
  </w:style>
  <w:style w:type="character" w:customStyle="1" w:styleId="WW8Num119z1">
    <w:name w:val="WW8Num119z1"/>
    <w:qFormat/>
    <w:rPr>
      <w:sz w:val="20"/>
    </w:rPr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Symbol" w:hAnsi="Symbol" w:cs="Symbol"/>
      <w:color w:val="000000"/>
      <w:sz w:val="20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0z3">
    <w:name w:val="WW8Num120z3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21z1">
    <w:name w:val="WW8Num121z1"/>
    <w:qFormat/>
    <w:rPr>
      <w:rFonts w:ascii="Symbol" w:hAnsi="Symbol" w:cs="Symbol"/>
    </w:rPr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Tahoma" w:eastAsia="SimSun;宋体" w:hAnsi="Tahoma" w:cs="Tahoma"/>
      <w:color w:val="000000"/>
      <w:kern w:val="2"/>
      <w:sz w:val="20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Tahoma" w:hAnsi="Tahoma" w:cs="Tahoma"/>
      <w:sz w:val="20"/>
    </w:rPr>
  </w:style>
  <w:style w:type="character" w:customStyle="1" w:styleId="WW8Num124z2">
    <w:name w:val="WW8Num124z2"/>
    <w:qFormat/>
    <w:rPr>
      <w:rFonts w:ascii="Symbol" w:eastAsia="SimSun;宋体" w:hAnsi="Symbol" w:cs="Symbol"/>
    </w:rPr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125z0">
    <w:name w:val="WW8Num125z0"/>
    <w:qFormat/>
    <w:rPr>
      <w:rFonts w:ascii="Wingdings" w:hAnsi="Wingdings" w:cs="Wingdings"/>
      <w:color w:val="000000"/>
      <w:sz w:val="20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Tahoma" w:hAnsi="Tahoma" w:cs="Tahoma"/>
      <w:color w:val="000000"/>
      <w:spacing w:val="-3"/>
      <w:sz w:val="20"/>
    </w:rPr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kern w:val="2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Wingdings" w:hAnsi="Wingdings" w:cs="Wingdings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9z0">
    <w:name w:val="WW8Num129z0"/>
    <w:qFormat/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Wingdings" w:hAnsi="Wingdings" w:cs="Wingdings"/>
      <w:color w:val="000000"/>
      <w:sz w:val="20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0z3">
    <w:name w:val="WW8Num130z3"/>
    <w:qFormat/>
    <w:rPr>
      <w:rFonts w:ascii="Symbol" w:hAnsi="Symbol" w:cs="Symbol"/>
    </w:rPr>
  </w:style>
  <w:style w:type="character" w:customStyle="1" w:styleId="WW8Num131z0">
    <w:name w:val="WW8Num131z0"/>
    <w:qFormat/>
  </w:style>
  <w:style w:type="character" w:customStyle="1" w:styleId="WW8Num131z1">
    <w:name w:val="WW8Num131z1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Wingdings" w:hAnsi="Wingdings" w:cs="Wingdings"/>
      <w:color w:val="000000"/>
      <w:sz w:val="20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  <w:sz w:val="2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</w:style>
  <w:style w:type="character" w:customStyle="1" w:styleId="WW8Num136z1">
    <w:name w:val="WW8Num136z1"/>
    <w:qFormat/>
    <w:rPr>
      <w:rFonts w:ascii="Arial" w:hAnsi="Arial" w:cs="Arial"/>
      <w:sz w:val="20"/>
    </w:rPr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Wingdings" w:hAnsi="Wingdings" w:cs="Wingdings"/>
      <w:color w:val="000000"/>
      <w:sz w:val="20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7z3">
    <w:name w:val="WW8Num137z3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  <w:color w:val="000000"/>
      <w:sz w:val="20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8z3">
    <w:name w:val="WW8Num138z3"/>
    <w:qFormat/>
    <w:rPr>
      <w:rFonts w:ascii="Symbol" w:hAnsi="Symbol" w:cs="Symbol"/>
    </w:rPr>
  </w:style>
  <w:style w:type="character" w:customStyle="1" w:styleId="WW8Num139z0">
    <w:name w:val="WW8Num139z0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Tahoma" w:hAnsi="Tahoma" w:cs="Tahoma"/>
      <w:sz w:val="20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color w:val="auto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Tahoma" w:hAnsi="Tahoma" w:cs="Tahoma"/>
      <w:sz w:val="20"/>
    </w:rPr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</w:style>
  <w:style w:type="character" w:customStyle="1" w:styleId="WW8Num151z1">
    <w:name w:val="WW8Num151z1"/>
    <w:qFormat/>
    <w:rPr>
      <w:b/>
    </w:rPr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Wingdings" w:hAnsi="Wingdings" w:cs="Wingdings"/>
    </w:rPr>
  </w:style>
  <w:style w:type="character" w:customStyle="1" w:styleId="WW8Num152z1">
    <w:name w:val="WW8Num152z1"/>
    <w:qFormat/>
    <w:rPr>
      <w:rFonts w:ascii="Courier New" w:hAnsi="Courier New" w:cs="Courier New"/>
    </w:rPr>
  </w:style>
  <w:style w:type="character" w:customStyle="1" w:styleId="WW8Num152z3">
    <w:name w:val="WW8Num152z3"/>
    <w:qFormat/>
    <w:rPr>
      <w:rFonts w:ascii="Symbol" w:hAnsi="Symbol" w:cs="Symbol"/>
    </w:rPr>
  </w:style>
  <w:style w:type="character" w:customStyle="1" w:styleId="WW8Num153z0">
    <w:name w:val="WW8Num153z0"/>
    <w:qFormat/>
    <w:rPr>
      <w:kern w:val="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Tahoma" w:hAnsi="Tahoma" w:cs="Tahoma"/>
      <w:sz w:val="20"/>
    </w:rPr>
  </w:style>
  <w:style w:type="character" w:customStyle="1" w:styleId="WW8Num154z1">
    <w:name w:val="WW8Num154z1"/>
    <w:qFormat/>
    <w:rPr>
      <w:position w:val="0"/>
      <w:sz w:val="20"/>
      <w:vertAlign w:val="baseline"/>
    </w:rPr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sz w:val="20"/>
    </w:rPr>
  </w:style>
  <w:style w:type="character" w:customStyle="1" w:styleId="WW8Num155z1">
    <w:name w:val="WW8Num155z1"/>
    <w:qFormat/>
    <w:rPr>
      <w:sz w:val="20"/>
    </w:rPr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Symbol" w:hAnsi="Symbol" w:cs="Symbol"/>
      <w:color w:val="000000"/>
      <w:sz w:val="20"/>
    </w:rPr>
  </w:style>
  <w:style w:type="character" w:customStyle="1" w:styleId="WW8Num156z1">
    <w:name w:val="WW8Num156z1"/>
    <w:qFormat/>
    <w:rPr>
      <w:rFonts w:ascii="Courier New" w:hAnsi="Courier New" w:cs="Courier New"/>
    </w:rPr>
  </w:style>
  <w:style w:type="character" w:customStyle="1" w:styleId="WW8Num156z2">
    <w:name w:val="WW8Num156z2"/>
    <w:qFormat/>
    <w:rPr>
      <w:rFonts w:ascii="Wingdings" w:hAnsi="Wingdings" w:cs="Wingdings"/>
    </w:rPr>
  </w:style>
  <w:style w:type="character" w:customStyle="1" w:styleId="WW8Num156z3">
    <w:name w:val="WW8Num156z3"/>
    <w:qFormat/>
    <w:rPr>
      <w:rFonts w:ascii="Symbol" w:hAnsi="Symbol" w:cs="Symbol"/>
    </w:rPr>
  </w:style>
  <w:style w:type="character" w:customStyle="1" w:styleId="WW8Num157z0">
    <w:name w:val="WW8Num157z0"/>
    <w:qFormat/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  <w:rPr>
      <w:rFonts w:ascii="Tahoma" w:hAnsi="Tahoma" w:cs="Tahoma"/>
      <w:color w:val="000000"/>
      <w:spacing w:val="-12"/>
      <w:sz w:val="20"/>
    </w:rPr>
  </w:style>
  <w:style w:type="character" w:customStyle="1" w:styleId="WW8Num158z1">
    <w:name w:val="WW8Num158z1"/>
    <w:qFormat/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Tahoma" w:hAnsi="Tahoma" w:cs="Tahoma"/>
      <w:color w:val="000000"/>
      <w:sz w:val="20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Symbol" w:hAnsi="Symbol" w:cs="Symbol"/>
      <w:sz w:val="20"/>
    </w:rPr>
  </w:style>
  <w:style w:type="character" w:customStyle="1" w:styleId="WW8Num162z1">
    <w:name w:val="WW8Num162z1"/>
    <w:qFormat/>
    <w:rPr>
      <w:position w:val="0"/>
      <w:sz w:val="20"/>
      <w:vertAlign w:val="baseline"/>
    </w:rPr>
  </w:style>
  <w:style w:type="character" w:customStyle="1" w:styleId="WW8Num162z2">
    <w:name w:val="WW8Num162z2"/>
    <w:qFormat/>
    <w:rPr>
      <w:rFonts w:ascii="Wingdings" w:hAnsi="Wingdings" w:cs="Wingdings"/>
    </w:rPr>
  </w:style>
  <w:style w:type="character" w:customStyle="1" w:styleId="WW8Num162z4">
    <w:name w:val="WW8Num162z4"/>
    <w:qFormat/>
    <w:rPr>
      <w:rFonts w:ascii="Courier New" w:hAnsi="Courier New" w:cs="Courier New"/>
    </w:rPr>
  </w:style>
  <w:style w:type="character" w:customStyle="1" w:styleId="WW8Num163z0">
    <w:name w:val="WW8Num163z0"/>
    <w:qFormat/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kern w:val="2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  <w:rPr>
      <w:rFonts w:ascii="Tahoma" w:hAnsi="Tahoma" w:cs="Tahoma"/>
      <w:color w:val="000000"/>
      <w:spacing w:val="-5"/>
      <w:sz w:val="20"/>
    </w:rPr>
  </w:style>
  <w:style w:type="character" w:customStyle="1" w:styleId="WW8Num168z1">
    <w:name w:val="WW8Num168z1"/>
    <w:qFormat/>
  </w:style>
  <w:style w:type="character" w:customStyle="1" w:styleId="WW8Num168z2">
    <w:name w:val="WW8Num168z2"/>
    <w:qFormat/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sz w:val="20"/>
    </w:rPr>
  </w:style>
  <w:style w:type="character" w:customStyle="1" w:styleId="WW8Num169z1">
    <w:name w:val="WW8Num169z1"/>
    <w:qFormat/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hAnsi="Arial" w:cs="Arial"/>
      <w:sz w:val="20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</w:style>
  <w:style w:type="character" w:customStyle="1" w:styleId="WW8Num171z1">
    <w:name w:val="WW8Num171z1"/>
    <w:qFormat/>
  </w:style>
  <w:style w:type="character" w:customStyle="1" w:styleId="WW8Num171z2">
    <w:name w:val="WW8Num171z2"/>
    <w:qFormat/>
  </w:style>
  <w:style w:type="character" w:customStyle="1" w:styleId="WW8Num171z3">
    <w:name w:val="WW8Num171z3"/>
    <w:qFormat/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Symbol" w:hAnsi="Symbol" w:cs="Symbol"/>
      <w:color w:val="000000"/>
      <w:sz w:val="20"/>
    </w:rPr>
  </w:style>
  <w:style w:type="character" w:customStyle="1" w:styleId="WW8Num175z1">
    <w:name w:val="WW8Num175z1"/>
    <w:qFormat/>
    <w:rPr>
      <w:rFonts w:ascii="Courier New" w:hAnsi="Courier New" w:cs="Courier New"/>
    </w:rPr>
  </w:style>
  <w:style w:type="character" w:customStyle="1" w:styleId="WW8Num175z2">
    <w:name w:val="WW8Num175z2"/>
    <w:qFormat/>
    <w:rPr>
      <w:rFonts w:ascii="Wingdings" w:hAnsi="Wingdings" w:cs="Wingdings"/>
    </w:rPr>
  </w:style>
  <w:style w:type="character" w:customStyle="1" w:styleId="WW8Num175z3">
    <w:name w:val="WW8Num175z3"/>
    <w:qFormat/>
    <w:rPr>
      <w:rFonts w:ascii="Symbol" w:hAnsi="Symbol" w:cs="Symbol"/>
    </w:rPr>
  </w:style>
  <w:style w:type="character" w:customStyle="1" w:styleId="WW8Num176z0">
    <w:name w:val="WW8Num176z0"/>
    <w:qFormat/>
  </w:style>
  <w:style w:type="character" w:customStyle="1" w:styleId="WW8Num176z1">
    <w:name w:val="WW8Num176z1"/>
    <w:qFormat/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Tahoma" w:hAnsi="Tahoma" w:cs="Tahoma"/>
      <w:color w:val="000000"/>
      <w:sz w:val="20"/>
    </w:rPr>
  </w:style>
  <w:style w:type="character" w:customStyle="1" w:styleId="WW8Num177z1">
    <w:name w:val="WW8Num177z1"/>
    <w:qFormat/>
    <w:rPr>
      <w:rFonts w:ascii="Symbol" w:hAnsi="Symbol" w:cs="Symbol"/>
    </w:rPr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</w:style>
  <w:style w:type="character" w:customStyle="1" w:styleId="WW8Num179z1">
    <w:name w:val="WW8Num179z1"/>
    <w:qFormat/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Tahoma" w:hAnsi="Tahoma" w:cs="Tahoma"/>
      <w:sz w:val="20"/>
    </w:rPr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</w:style>
  <w:style w:type="character" w:customStyle="1" w:styleId="WW8Num181z1">
    <w:name w:val="WW8Num181z1"/>
    <w:qFormat/>
    <w:rPr>
      <w:kern w:val="2"/>
    </w:rPr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Symbol" w:hAnsi="Symbol" w:cs="Symbol"/>
      <w:color w:val="000000"/>
      <w:spacing w:val="-2"/>
      <w:sz w:val="20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kern w:val="2"/>
    </w:rPr>
  </w:style>
  <w:style w:type="character" w:customStyle="1" w:styleId="WW8Num184z1">
    <w:name w:val="WW8Num184z1"/>
    <w:qFormat/>
    <w:rPr>
      <w:kern w:val="2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185z0">
    <w:name w:val="WW8Num185z0"/>
    <w:qFormat/>
    <w:rPr>
      <w:color w:val="000000"/>
      <w:spacing w:val="-5"/>
      <w:sz w:val="20"/>
    </w:rPr>
  </w:style>
  <w:style w:type="character" w:customStyle="1" w:styleId="WW8Num185z1">
    <w:name w:val="WW8Num185z1"/>
    <w:qFormat/>
    <w:rPr>
      <w:rFonts w:ascii="Tahoma" w:hAnsi="Tahoma" w:cs="Tahoma"/>
      <w:color w:val="000000"/>
      <w:spacing w:val="-2"/>
      <w:sz w:val="20"/>
    </w:rPr>
  </w:style>
  <w:style w:type="character" w:customStyle="1" w:styleId="WW8Num185z2">
    <w:name w:val="WW8Num185z2"/>
    <w:qFormat/>
  </w:style>
  <w:style w:type="character" w:customStyle="1" w:styleId="WW8Num185z3">
    <w:name w:val="WW8Num185z3"/>
    <w:qFormat/>
  </w:style>
  <w:style w:type="character" w:customStyle="1" w:styleId="WW8Num185z4">
    <w:name w:val="WW8Num185z4"/>
    <w:qFormat/>
  </w:style>
  <w:style w:type="character" w:customStyle="1" w:styleId="WW8Num185z5">
    <w:name w:val="WW8Num185z5"/>
    <w:qFormat/>
  </w:style>
  <w:style w:type="character" w:customStyle="1" w:styleId="WW8Num185z6">
    <w:name w:val="WW8Num185z6"/>
    <w:qFormat/>
  </w:style>
  <w:style w:type="character" w:customStyle="1" w:styleId="WW8Num185z7">
    <w:name w:val="WW8Num185z7"/>
    <w:qFormat/>
  </w:style>
  <w:style w:type="character" w:customStyle="1" w:styleId="WW8Num185z8">
    <w:name w:val="WW8Num185z8"/>
    <w:qFormat/>
  </w:style>
  <w:style w:type="character" w:customStyle="1" w:styleId="WW8Num186z0">
    <w:name w:val="WW8Num186z0"/>
    <w:qFormat/>
  </w:style>
  <w:style w:type="character" w:customStyle="1" w:styleId="WW8Num186z1">
    <w:name w:val="WW8Num186z1"/>
    <w:qFormat/>
  </w:style>
  <w:style w:type="character" w:customStyle="1" w:styleId="WW8Num186z2">
    <w:name w:val="WW8Num186z2"/>
    <w:qFormat/>
  </w:style>
  <w:style w:type="character" w:customStyle="1" w:styleId="WW8Num186z3">
    <w:name w:val="WW8Num186z3"/>
    <w:qFormat/>
  </w:style>
  <w:style w:type="character" w:customStyle="1" w:styleId="WW8Num186z4">
    <w:name w:val="WW8Num186z4"/>
    <w:qFormat/>
  </w:style>
  <w:style w:type="character" w:customStyle="1" w:styleId="WW8Num186z5">
    <w:name w:val="WW8Num186z5"/>
    <w:qFormat/>
  </w:style>
  <w:style w:type="character" w:customStyle="1" w:styleId="WW8Num186z6">
    <w:name w:val="WW8Num186z6"/>
    <w:qFormat/>
  </w:style>
  <w:style w:type="character" w:customStyle="1" w:styleId="WW8Num186z7">
    <w:name w:val="WW8Num186z7"/>
    <w:qFormat/>
  </w:style>
  <w:style w:type="character" w:customStyle="1" w:styleId="WW8Num186z8">
    <w:name w:val="WW8Num186z8"/>
    <w:qFormat/>
  </w:style>
  <w:style w:type="character" w:customStyle="1" w:styleId="WW8Num187z0">
    <w:name w:val="WW8Num187z0"/>
    <w:qFormat/>
  </w:style>
  <w:style w:type="character" w:customStyle="1" w:styleId="WW8Num187z1">
    <w:name w:val="WW8Num187z1"/>
    <w:qFormat/>
  </w:style>
  <w:style w:type="character" w:customStyle="1" w:styleId="WW8Num187z2">
    <w:name w:val="WW8Num187z2"/>
    <w:qFormat/>
  </w:style>
  <w:style w:type="character" w:customStyle="1" w:styleId="WW8Num187z3">
    <w:name w:val="WW8Num187z3"/>
    <w:qFormat/>
  </w:style>
  <w:style w:type="character" w:customStyle="1" w:styleId="WW8Num187z4">
    <w:name w:val="WW8Num187z4"/>
    <w:qFormat/>
  </w:style>
  <w:style w:type="character" w:customStyle="1" w:styleId="WW8Num187z5">
    <w:name w:val="WW8Num187z5"/>
    <w:qFormat/>
  </w:style>
  <w:style w:type="character" w:customStyle="1" w:styleId="WW8Num187z6">
    <w:name w:val="WW8Num187z6"/>
    <w:qFormat/>
  </w:style>
  <w:style w:type="character" w:customStyle="1" w:styleId="WW8Num187z7">
    <w:name w:val="WW8Num187z7"/>
    <w:qFormat/>
  </w:style>
  <w:style w:type="character" w:customStyle="1" w:styleId="WW8Num187z8">
    <w:name w:val="WW8Num187z8"/>
    <w:qFormat/>
  </w:style>
  <w:style w:type="character" w:customStyle="1" w:styleId="WW8Num188z0">
    <w:name w:val="WW8Num188z0"/>
    <w:qFormat/>
    <w:rPr>
      <w:rFonts w:ascii="Wingdings" w:hAnsi="Wingdings" w:cs="Wingdings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  <w:sz w:val="20"/>
    </w:rPr>
  </w:style>
  <w:style w:type="character" w:customStyle="1" w:styleId="WW8Num189z1">
    <w:name w:val="WW8Num189z1"/>
    <w:qFormat/>
    <w:rPr>
      <w:rFonts w:ascii="Wingdings" w:hAnsi="Wingdings" w:cs="Wingdings"/>
    </w:rPr>
  </w:style>
  <w:style w:type="character" w:customStyle="1" w:styleId="WW8Num189z4">
    <w:name w:val="WW8Num189z4"/>
    <w:qFormat/>
    <w:rPr>
      <w:rFonts w:ascii="Courier New" w:hAnsi="Courier New" w:cs="Courier New"/>
    </w:rPr>
  </w:style>
  <w:style w:type="character" w:customStyle="1" w:styleId="WW8Num190z0">
    <w:name w:val="WW8Num190z0"/>
    <w:qFormat/>
  </w:style>
  <w:style w:type="character" w:customStyle="1" w:styleId="WW8Num190z1">
    <w:name w:val="WW8Num190z1"/>
    <w:qFormat/>
  </w:style>
  <w:style w:type="character" w:customStyle="1" w:styleId="WW8Num190z2">
    <w:name w:val="WW8Num190z2"/>
    <w:qFormat/>
  </w:style>
  <w:style w:type="character" w:customStyle="1" w:styleId="WW8Num190z3">
    <w:name w:val="WW8Num190z3"/>
    <w:qFormat/>
  </w:style>
  <w:style w:type="character" w:customStyle="1" w:styleId="WW8Num190z4">
    <w:name w:val="WW8Num190z4"/>
    <w:qFormat/>
  </w:style>
  <w:style w:type="character" w:customStyle="1" w:styleId="WW8Num190z5">
    <w:name w:val="WW8Num190z5"/>
    <w:qFormat/>
  </w:style>
  <w:style w:type="character" w:customStyle="1" w:styleId="WW8Num190z6">
    <w:name w:val="WW8Num190z6"/>
    <w:qFormat/>
  </w:style>
  <w:style w:type="character" w:customStyle="1" w:styleId="WW8Num190z7">
    <w:name w:val="WW8Num190z7"/>
    <w:qFormat/>
  </w:style>
  <w:style w:type="character" w:customStyle="1" w:styleId="WW8Num190z8">
    <w:name w:val="WW8Num190z8"/>
    <w:qFormat/>
  </w:style>
  <w:style w:type="character" w:customStyle="1" w:styleId="WW8Num191z0">
    <w:name w:val="WW8Num191z0"/>
    <w:qFormat/>
  </w:style>
  <w:style w:type="character" w:customStyle="1" w:styleId="WW8Num191z1">
    <w:name w:val="WW8Num191z1"/>
    <w:qFormat/>
  </w:style>
  <w:style w:type="character" w:customStyle="1" w:styleId="WW8Num191z2">
    <w:name w:val="WW8Num191z2"/>
    <w:qFormat/>
  </w:style>
  <w:style w:type="character" w:customStyle="1" w:styleId="WW8Num191z3">
    <w:name w:val="WW8Num191z3"/>
    <w:qFormat/>
  </w:style>
  <w:style w:type="character" w:customStyle="1" w:styleId="WW8Num191z4">
    <w:name w:val="WW8Num191z4"/>
    <w:qFormat/>
  </w:style>
  <w:style w:type="character" w:customStyle="1" w:styleId="WW8Num191z5">
    <w:name w:val="WW8Num191z5"/>
    <w:qFormat/>
  </w:style>
  <w:style w:type="character" w:customStyle="1" w:styleId="WW8Num191z6">
    <w:name w:val="WW8Num191z6"/>
    <w:qFormat/>
  </w:style>
  <w:style w:type="character" w:customStyle="1" w:styleId="WW8Num191z7">
    <w:name w:val="WW8Num191z7"/>
    <w:qFormat/>
  </w:style>
  <w:style w:type="character" w:customStyle="1" w:styleId="WW8Num191z8">
    <w:name w:val="WW8Num191z8"/>
    <w:qFormat/>
  </w:style>
  <w:style w:type="character" w:customStyle="1" w:styleId="WW8Num192z0">
    <w:name w:val="WW8Num192z0"/>
    <w:qFormat/>
  </w:style>
  <w:style w:type="character" w:customStyle="1" w:styleId="WW8Num192z1">
    <w:name w:val="WW8Num192z1"/>
    <w:qFormat/>
  </w:style>
  <w:style w:type="character" w:customStyle="1" w:styleId="WW8Num192z2">
    <w:name w:val="WW8Num192z2"/>
    <w:qFormat/>
  </w:style>
  <w:style w:type="character" w:customStyle="1" w:styleId="WW8Num192z3">
    <w:name w:val="WW8Num192z3"/>
    <w:qFormat/>
  </w:style>
  <w:style w:type="character" w:customStyle="1" w:styleId="WW8Num192z4">
    <w:name w:val="WW8Num192z4"/>
    <w:qFormat/>
  </w:style>
  <w:style w:type="character" w:customStyle="1" w:styleId="WW8Num192z5">
    <w:name w:val="WW8Num192z5"/>
    <w:qFormat/>
  </w:style>
  <w:style w:type="character" w:customStyle="1" w:styleId="WW8Num192z6">
    <w:name w:val="WW8Num192z6"/>
    <w:qFormat/>
  </w:style>
  <w:style w:type="character" w:customStyle="1" w:styleId="WW8Num192z7">
    <w:name w:val="WW8Num192z7"/>
    <w:qFormat/>
  </w:style>
  <w:style w:type="character" w:customStyle="1" w:styleId="WW8Num192z8">
    <w:name w:val="WW8Num192z8"/>
    <w:qFormat/>
  </w:style>
  <w:style w:type="character" w:customStyle="1" w:styleId="WW8Num193z0">
    <w:name w:val="WW8Num193z0"/>
    <w:qFormat/>
    <w:rPr>
      <w:rFonts w:ascii="Symbol" w:hAnsi="Symbol" w:cs="Symbol"/>
      <w:color w:val="000000"/>
      <w:sz w:val="20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4z0">
    <w:name w:val="WW8Num194z0"/>
    <w:qFormat/>
    <w:rPr>
      <w:rFonts w:ascii="Tahoma" w:hAnsi="Tahoma" w:cs="Tahoma"/>
      <w:color w:val="000000"/>
      <w:sz w:val="20"/>
    </w:rPr>
  </w:style>
  <w:style w:type="character" w:customStyle="1" w:styleId="WW8Num194z2">
    <w:name w:val="WW8Num194z2"/>
    <w:qFormat/>
  </w:style>
  <w:style w:type="character" w:customStyle="1" w:styleId="WW8Num194z3">
    <w:name w:val="WW8Num194z3"/>
    <w:qFormat/>
  </w:style>
  <w:style w:type="character" w:customStyle="1" w:styleId="WW8Num194z4">
    <w:name w:val="WW8Num194z4"/>
    <w:qFormat/>
  </w:style>
  <w:style w:type="character" w:customStyle="1" w:styleId="WW8Num194z5">
    <w:name w:val="WW8Num194z5"/>
    <w:qFormat/>
  </w:style>
  <w:style w:type="character" w:customStyle="1" w:styleId="WW8Num194z6">
    <w:name w:val="WW8Num194z6"/>
    <w:qFormat/>
  </w:style>
  <w:style w:type="character" w:customStyle="1" w:styleId="WW8Num194z7">
    <w:name w:val="WW8Num194z7"/>
    <w:qFormat/>
  </w:style>
  <w:style w:type="character" w:customStyle="1" w:styleId="WW8Num194z8">
    <w:name w:val="WW8Num194z8"/>
    <w:qFormat/>
  </w:style>
  <w:style w:type="character" w:customStyle="1" w:styleId="WW8Num195z0">
    <w:name w:val="WW8Num195z0"/>
    <w:qFormat/>
    <w:rPr>
      <w:rFonts w:ascii="Tahoma" w:hAnsi="Tahoma" w:cs="Tahoma"/>
      <w:sz w:val="20"/>
    </w:rPr>
  </w:style>
  <w:style w:type="character" w:customStyle="1" w:styleId="WW8Num195z1">
    <w:name w:val="WW8Num195z1"/>
    <w:qFormat/>
    <w:rPr>
      <w:rFonts w:ascii="Symbol" w:hAnsi="Symbol" w:cs="Symbol"/>
    </w:rPr>
  </w:style>
  <w:style w:type="character" w:customStyle="1" w:styleId="WW8Num195z2">
    <w:name w:val="WW8Num195z2"/>
    <w:qFormat/>
    <w:rPr>
      <w:rFonts w:ascii="Wingdings" w:hAnsi="Wingdings" w:cs="Wingdings"/>
    </w:rPr>
  </w:style>
  <w:style w:type="character" w:customStyle="1" w:styleId="WW8Num195z4">
    <w:name w:val="WW8Num195z4"/>
    <w:qFormat/>
    <w:rPr>
      <w:rFonts w:ascii="Courier New" w:hAnsi="Courier New" w:cs="Courier New"/>
    </w:rPr>
  </w:style>
  <w:style w:type="character" w:customStyle="1" w:styleId="WW8Num196z0">
    <w:name w:val="WW8Num196z0"/>
    <w:qFormat/>
    <w:rPr>
      <w:kern w:val="2"/>
    </w:rPr>
  </w:style>
  <w:style w:type="character" w:customStyle="1" w:styleId="WW8Num196z1">
    <w:name w:val="WW8Num196z1"/>
    <w:qFormat/>
  </w:style>
  <w:style w:type="character" w:customStyle="1" w:styleId="WW8Num196z2">
    <w:name w:val="WW8Num196z2"/>
    <w:qFormat/>
  </w:style>
  <w:style w:type="character" w:customStyle="1" w:styleId="WW8Num196z3">
    <w:name w:val="WW8Num196z3"/>
    <w:qFormat/>
  </w:style>
  <w:style w:type="character" w:customStyle="1" w:styleId="WW8Num196z4">
    <w:name w:val="WW8Num196z4"/>
    <w:qFormat/>
  </w:style>
  <w:style w:type="character" w:customStyle="1" w:styleId="WW8Num196z5">
    <w:name w:val="WW8Num196z5"/>
    <w:qFormat/>
  </w:style>
  <w:style w:type="character" w:customStyle="1" w:styleId="WW8Num196z6">
    <w:name w:val="WW8Num196z6"/>
    <w:qFormat/>
  </w:style>
  <w:style w:type="character" w:customStyle="1" w:styleId="WW8Num196z7">
    <w:name w:val="WW8Num196z7"/>
    <w:qFormat/>
  </w:style>
  <w:style w:type="character" w:customStyle="1" w:styleId="WW8Num196z8">
    <w:name w:val="WW8Num196z8"/>
    <w:qFormat/>
  </w:style>
  <w:style w:type="character" w:customStyle="1" w:styleId="WW8Num197z0">
    <w:name w:val="WW8Num197z0"/>
    <w:qFormat/>
    <w:rPr>
      <w:rFonts w:ascii="Tahoma" w:hAnsi="Tahoma" w:cs="Tahoma"/>
      <w:color w:val="000000"/>
      <w:spacing w:val="-3"/>
      <w:sz w:val="20"/>
    </w:rPr>
  </w:style>
  <w:style w:type="character" w:customStyle="1" w:styleId="WW8Num197z1">
    <w:name w:val="WW8Num197z1"/>
    <w:qFormat/>
  </w:style>
  <w:style w:type="character" w:customStyle="1" w:styleId="WW8Num197z2">
    <w:name w:val="WW8Num197z2"/>
    <w:qFormat/>
  </w:style>
  <w:style w:type="character" w:customStyle="1" w:styleId="WW8Num197z3">
    <w:name w:val="WW8Num197z3"/>
    <w:qFormat/>
  </w:style>
  <w:style w:type="character" w:customStyle="1" w:styleId="WW8Num197z4">
    <w:name w:val="WW8Num197z4"/>
    <w:qFormat/>
  </w:style>
  <w:style w:type="character" w:customStyle="1" w:styleId="WW8Num197z5">
    <w:name w:val="WW8Num197z5"/>
    <w:qFormat/>
  </w:style>
  <w:style w:type="character" w:customStyle="1" w:styleId="WW8Num197z6">
    <w:name w:val="WW8Num197z6"/>
    <w:qFormat/>
  </w:style>
  <w:style w:type="character" w:customStyle="1" w:styleId="WW8Num197z7">
    <w:name w:val="WW8Num197z7"/>
    <w:qFormat/>
  </w:style>
  <w:style w:type="character" w:customStyle="1" w:styleId="WW8Num197z8">
    <w:name w:val="WW8Num197z8"/>
    <w:qFormat/>
  </w:style>
  <w:style w:type="character" w:customStyle="1" w:styleId="WW8Num198z0">
    <w:name w:val="WW8Num198z0"/>
    <w:qFormat/>
    <w:rPr>
      <w:rFonts w:ascii="Symbol" w:hAnsi="Symbol" w:cs="Symbol"/>
      <w:color w:val="000000"/>
      <w:sz w:val="20"/>
    </w:rPr>
  </w:style>
  <w:style w:type="character" w:customStyle="1" w:styleId="WW8Num198z1">
    <w:name w:val="WW8Num198z1"/>
    <w:qFormat/>
    <w:rPr>
      <w:rFonts w:ascii="Courier New" w:hAnsi="Courier New" w:cs="Courier New"/>
    </w:rPr>
  </w:style>
  <w:style w:type="character" w:customStyle="1" w:styleId="WW8Num198z2">
    <w:name w:val="WW8Num198z2"/>
    <w:qFormat/>
    <w:rPr>
      <w:rFonts w:ascii="Wingdings" w:hAnsi="Wingdings" w:cs="Wingdings"/>
    </w:rPr>
  </w:style>
  <w:style w:type="character" w:customStyle="1" w:styleId="WW8Num198z3">
    <w:name w:val="WW8Num198z3"/>
    <w:qFormat/>
    <w:rPr>
      <w:rFonts w:ascii="Symbol" w:hAnsi="Symbol" w:cs="Symbol"/>
    </w:rPr>
  </w:style>
  <w:style w:type="character" w:customStyle="1" w:styleId="WW8Num199z0">
    <w:name w:val="WW8Num199z0"/>
    <w:qFormat/>
  </w:style>
  <w:style w:type="character" w:customStyle="1" w:styleId="WW8Num199z1">
    <w:name w:val="WW8Num199z1"/>
    <w:qFormat/>
  </w:style>
  <w:style w:type="character" w:customStyle="1" w:styleId="WW8Num199z2">
    <w:name w:val="WW8Num199z2"/>
    <w:qFormat/>
  </w:style>
  <w:style w:type="character" w:customStyle="1" w:styleId="WW8Num199z3">
    <w:name w:val="WW8Num199z3"/>
    <w:qFormat/>
  </w:style>
  <w:style w:type="character" w:customStyle="1" w:styleId="WW8Num199z4">
    <w:name w:val="WW8Num199z4"/>
    <w:qFormat/>
  </w:style>
  <w:style w:type="character" w:customStyle="1" w:styleId="WW8Num199z5">
    <w:name w:val="WW8Num199z5"/>
    <w:qFormat/>
  </w:style>
  <w:style w:type="character" w:customStyle="1" w:styleId="WW8Num199z6">
    <w:name w:val="WW8Num199z6"/>
    <w:qFormat/>
  </w:style>
  <w:style w:type="character" w:customStyle="1" w:styleId="WW8Num199z7">
    <w:name w:val="WW8Num199z7"/>
    <w:qFormat/>
  </w:style>
  <w:style w:type="character" w:customStyle="1" w:styleId="WW8Num199z8">
    <w:name w:val="WW8Num199z8"/>
    <w:qFormat/>
  </w:style>
  <w:style w:type="character" w:customStyle="1" w:styleId="WW8Num200z0">
    <w:name w:val="WW8Num200z0"/>
    <w:qFormat/>
  </w:style>
  <w:style w:type="character" w:customStyle="1" w:styleId="WW8Num200z1">
    <w:name w:val="WW8Num200z1"/>
    <w:qFormat/>
  </w:style>
  <w:style w:type="character" w:customStyle="1" w:styleId="WW8Num200z2">
    <w:name w:val="WW8Num200z2"/>
    <w:qFormat/>
  </w:style>
  <w:style w:type="character" w:customStyle="1" w:styleId="WW8Num200z3">
    <w:name w:val="WW8Num200z3"/>
    <w:qFormat/>
  </w:style>
  <w:style w:type="character" w:customStyle="1" w:styleId="WW8Num200z4">
    <w:name w:val="WW8Num200z4"/>
    <w:qFormat/>
  </w:style>
  <w:style w:type="character" w:customStyle="1" w:styleId="WW8Num200z5">
    <w:name w:val="WW8Num200z5"/>
    <w:qFormat/>
  </w:style>
  <w:style w:type="character" w:customStyle="1" w:styleId="WW8Num200z6">
    <w:name w:val="WW8Num200z6"/>
    <w:qFormat/>
  </w:style>
  <w:style w:type="character" w:customStyle="1" w:styleId="WW8Num200z7">
    <w:name w:val="WW8Num200z7"/>
    <w:qFormat/>
  </w:style>
  <w:style w:type="character" w:customStyle="1" w:styleId="WW8Num200z8">
    <w:name w:val="WW8Num200z8"/>
    <w:qFormat/>
  </w:style>
  <w:style w:type="character" w:customStyle="1" w:styleId="WW8Num201z0">
    <w:name w:val="WW8Num201z0"/>
    <w:qFormat/>
  </w:style>
  <w:style w:type="character" w:customStyle="1" w:styleId="WW8Num201z1">
    <w:name w:val="WW8Num201z1"/>
    <w:qFormat/>
  </w:style>
  <w:style w:type="character" w:customStyle="1" w:styleId="WW8Num201z2">
    <w:name w:val="WW8Num201z2"/>
    <w:qFormat/>
  </w:style>
  <w:style w:type="character" w:customStyle="1" w:styleId="WW8Num201z3">
    <w:name w:val="WW8Num201z3"/>
    <w:qFormat/>
  </w:style>
  <w:style w:type="character" w:customStyle="1" w:styleId="WW8Num201z4">
    <w:name w:val="WW8Num201z4"/>
    <w:qFormat/>
  </w:style>
  <w:style w:type="character" w:customStyle="1" w:styleId="WW8Num201z5">
    <w:name w:val="WW8Num201z5"/>
    <w:qFormat/>
  </w:style>
  <w:style w:type="character" w:customStyle="1" w:styleId="WW8Num201z6">
    <w:name w:val="WW8Num201z6"/>
    <w:qFormat/>
  </w:style>
  <w:style w:type="character" w:customStyle="1" w:styleId="WW8Num201z7">
    <w:name w:val="WW8Num201z7"/>
    <w:qFormat/>
  </w:style>
  <w:style w:type="character" w:customStyle="1" w:styleId="WW8Num201z8">
    <w:name w:val="WW8Num201z8"/>
    <w:qFormat/>
  </w:style>
  <w:style w:type="character" w:customStyle="1" w:styleId="WW8Num202z0">
    <w:name w:val="WW8Num202z0"/>
    <w:qFormat/>
    <w:rPr>
      <w:rFonts w:ascii="Tahoma" w:hAnsi="Tahoma" w:cs="Tahoma"/>
      <w:sz w:val="20"/>
    </w:rPr>
  </w:style>
  <w:style w:type="character" w:customStyle="1" w:styleId="WW8Num202z1">
    <w:name w:val="WW8Num202z1"/>
    <w:qFormat/>
    <w:rPr>
      <w:position w:val="0"/>
      <w:sz w:val="20"/>
      <w:vertAlign w:val="baseline"/>
    </w:rPr>
  </w:style>
  <w:style w:type="character" w:customStyle="1" w:styleId="WW8Num202z2">
    <w:name w:val="WW8Num202z2"/>
    <w:qFormat/>
  </w:style>
  <w:style w:type="character" w:customStyle="1" w:styleId="WW8Num202z3">
    <w:name w:val="WW8Num202z3"/>
    <w:qFormat/>
  </w:style>
  <w:style w:type="character" w:customStyle="1" w:styleId="WW8Num202z4">
    <w:name w:val="WW8Num202z4"/>
    <w:qFormat/>
  </w:style>
  <w:style w:type="character" w:customStyle="1" w:styleId="WW8Num202z5">
    <w:name w:val="WW8Num202z5"/>
    <w:qFormat/>
  </w:style>
  <w:style w:type="character" w:customStyle="1" w:styleId="WW8Num202z6">
    <w:name w:val="WW8Num202z6"/>
    <w:qFormat/>
  </w:style>
  <w:style w:type="character" w:customStyle="1" w:styleId="WW8Num202z7">
    <w:name w:val="WW8Num202z7"/>
    <w:qFormat/>
  </w:style>
  <w:style w:type="character" w:customStyle="1" w:styleId="WW8Num202z8">
    <w:name w:val="WW8Num202z8"/>
    <w:qFormat/>
  </w:style>
  <w:style w:type="character" w:customStyle="1" w:styleId="WW8Num203z0">
    <w:name w:val="WW8Num203z0"/>
    <w:qFormat/>
  </w:style>
  <w:style w:type="character" w:customStyle="1" w:styleId="WW8Num203z1">
    <w:name w:val="WW8Num203z1"/>
    <w:qFormat/>
  </w:style>
  <w:style w:type="character" w:customStyle="1" w:styleId="WW8Num203z3">
    <w:name w:val="WW8Num203z3"/>
    <w:qFormat/>
  </w:style>
  <w:style w:type="character" w:customStyle="1" w:styleId="WW8Num203z4">
    <w:name w:val="WW8Num203z4"/>
    <w:qFormat/>
  </w:style>
  <w:style w:type="character" w:customStyle="1" w:styleId="WW8Num203z5">
    <w:name w:val="WW8Num203z5"/>
    <w:qFormat/>
  </w:style>
  <w:style w:type="character" w:customStyle="1" w:styleId="WW8Num203z6">
    <w:name w:val="WW8Num203z6"/>
    <w:qFormat/>
  </w:style>
  <w:style w:type="character" w:customStyle="1" w:styleId="WW8Num203z7">
    <w:name w:val="WW8Num203z7"/>
    <w:qFormat/>
  </w:style>
  <w:style w:type="character" w:customStyle="1" w:styleId="WW8Num203z8">
    <w:name w:val="WW8Num203z8"/>
    <w:qFormat/>
  </w:style>
  <w:style w:type="character" w:customStyle="1" w:styleId="Domylnaczcionkaakapitu3">
    <w:name w:val="Domyślna czcionka akapitu3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1">
    <w:name w:val="WW8Num8z1"/>
    <w:qFormat/>
    <w:rPr>
      <w:color w:val="000000"/>
      <w:spacing w:val="-2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ascii="Tahoma" w:hAnsi="Tahoma" w:cs="Tahoma"/>
      <w:color w:val="000000"/>
      <w:spacing w:val="-2"/>
      <w:sz w:val="20"/>
    </w:rPr>
  </w:style>
  <w:style w:type="character" w:customStyle="1" w:styleId="WW8Num15z2">
    <w:name w:val="WW8Num15z2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StopkaZnak1">
    <w:name w:val="Stopka Znak1"/>
    <w:qFormat/>
    <w:rPr>
      <w:rFonts w:ascii="Calibri" w:hAnsi="Calibri" w:cs="Calibri"/>
      <w:kern w:val="2"/>
      <w:sz w:val="22"/>
    </w:rPr>
  </w:style>
  <w:style w:type="character" w:styleId="UyteHipercze">
    <w:name w:val="FollowedHyperlink"/>
    <w:qFormat/>
    <w:rPr>
      <w:rFonts w:cs="Times New Roman"/>
      <w:color w:val="800080"/>
      <w:u w:val="single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FontStyle26">
    <w:name w:val="Font Style26"/>
    <w:qFormat/>
    <w:rPr>
      <w:rFonts w:ascii="Arial Narrow" w:hAnsi="Arial Narrow" w:cs="Arial Narrow"/>
      <w:sz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Pogrubienie">
    <w:name w:val="Strong"/>
    <w:qFormat/>
    <w:rPr>
      <w:rFonts w:cs="Times New Roman"/>
      <w:b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hAnsi="OpenSymbol" w:cs="OpenSymbol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h1">
    <w:name w:val="h1"/>
    <w:qFormat/>
    <w:rPr>
      <w:rFonts w:cs="Times New Roman"/>
    </w:rPr>
  </w:style>
  <w:style w:type="character" w:customStyle="1" w:styleId="h2">
    <w:name w:val="h2"/>
    <w:qFormat/>
    <w:rPr>
      <w:rFonts w:cs="Times New Roman"/>
    </w:rPr>
  </w:style>
  <w:style w:type="character" w:styleId="Numerstrony">
    <w:name w:val="page number"/>
    <w:qFormat/>
    <w:rPr>
      <w:rFonts w:cs="Times New Roman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sz w:val="16"/>
    </w:rPr>
  </w:style>
  <w:style w:type="character" w:customStyle="1" w:styleId="FootnoteTextCharZnak">
    <w:name w:val="Footnote Text Char Znak"/>
    <w:qFormat/>
    <w:rPr>
      <w:rFonts w:ascii="Calibri" w:hAnsi="Calibri" w:cs="Calibri"/>
      <w:kern w:val="2"/>
      <w:lang w:val="pl-PL" w:bidi="ar-SA"/>
    </w:rPr>
  </w:style>
  <w:style w:type="character" w:customStyle="1" w:styleId="Znak">
    <w:name w:val="Znak"/>
    <w:qFormat/>
    <w:rPr>
      <w:rFonts w:ascii="Courier New" w:hAnsi="Courier New" w:cs="Courier New"/>
    </w:rPr>
  </w:style>
  <w:style w:type="character" w:customStyle="1" w:styleId="WW-Znak">
    <w:name w:val="WW- Znak"/>
    <w:qFormat/>
    <w:rPr>
      <w:rFonts w:ascii="Calibri" w:hAnsi="Calibri" w:cs="Calibri"/>
      <w:kern w:val="2"/>
    </w:rPr>
  </w:style>
  <w:style w:type="character" w:customStyle="1" w:styleId="st">
    <w:name w:val="st"/>
    <w:qFormat/>
    <w:rPr>
      <w:rFonts w:cs="Times New Roman"/>
    </w:rPr>
  </w:style>
  <w:style w:type="character" w:customStyle="1" w:styleId="TitleChar">
    <w:name w:val="Title Char"/>
    <w:qFormat/>
    <w:rPr>
      <w:rFonts w:ascii="Luxi Sans;Arial" w:hAnsi="Luxi Sans;Arial" w:cs="Luxi Sans;Arial"/>
      <w:kern w:val="2"/>
      <w:sz w:val="28"/>
      <w:lang w:val="pl-PL" w:bidi="ar-SA"/>
    </w:rPr>
  </w:style>
  <w:style w:type="character" w:customStyle="1" w:styleId="Odwoanieprzypisudolnego3">
    <w:name w:val="Odwołanie przypisu dolnego3"/>
    <w:qFormat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Odwoanieprzypisukocowego3">
    <w:name w:val="Odwołanie przypisu końcowego3"/>
    <w:qFormat/>
    <w:rPr>
      <w:rFonts w:cs="Times New Roman"/>
      <w:vertAlign w:val="superscript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BodyTextChar">
    <w:name w:val="Body Text Char"/>
    <w:qFormat/>
    <w:rPr>
      <w:rFonts w:ascii="Calibri" w:hAnsi="Calibri" w:cs="Calibri"/>
      <w:kern w:val="2"/>
      <w:lang w:bidi="ar-SA"/>
    </w:rPr>
  </w:style>
  <w:style w:type="character" w:customStyle="1" w:styleId="HeaderChar">
    <w:name w:val="Header Char"/>
    <w:qFormat/>
    <w:rPr>
      <w:rFonts w:ascii="Calibri" w:hAnsi="Calibri" w:cs="Calibri"/>
      <w:kern w:val="2"/>
      <w:lang w:bidi="ar-SA"/>
    </w:rPr>
  </w:style>
  <w:style w:type="character" w:customStyle="1" w:styleId="FooterChar">
    <w:name w:val="Footer Char"/>
    <w:qFormat/>
    <w:rPr>
      <w:rFonts w:ascii="Calibri" w:hAnsi="Calibri" w:cs="Calibri"/>
      <w:kern w:val="2"/>
      <w:lang w:bidi="ar-SA"/>
    </w:rPr>
  </w:style>
  <w:style w:type="character" w:customStyle="1" w:styleId="BalloonTextChar">
    <w:name w:val="Balloon Text Char"/>
    <w:qFormat/>
    <w:rPr>
      <w:rFonts w:cs="Times New Roman"/>
      <w:kern w:val="2"/>
      <w:sz w:val="2"/>
      <w:lang w:bidi="ar-SA"/>
    </w:rPr>
  </w:style>
  <w:style w:type="character" w:customStyle="1" w:styleId="BodyTextIndentChar">
    <w:name w:val="Body Text Indent Char"/>
    <w:qFormat/>
    <w:rPr>
      <w:rFonts w:ascii="Calibri" w:hAnsi="Calibri" w:cs="Calibri"/>
      <w:kern w:val="2"/>
      <w:lang w:bidi="ar-SA"/>
    </w:rPr>
  </w:style>
  <w:style w:type="character" w:customStyle="1" w:styleId="FootnoteTextChar1">
    <w:name w:val="Footnote Text Char1"/>
    <w:qFormat/>
    <w:rPr>
      <w:rFonts w:ascii="Calibri" w:hAnsi="Calibri" w:cs="Calibri"/>
      <w:kern w:val="2"/>
      <w:lang w:val="pl-PL" w:bidi="ar-SA"/>
    </w:rPr>
  </w:style>
  <w:style w:type="character" w:customStyle="1" w:styleId="TitleChar1">
    <w:name w:val="Title Char1"/>
    <w:qFormat/>
    <w:rPr>
      <w:rFonts w:ascii="Cambria" w:hAnsi="Cambria" w:cs="Times New Roman"/>
      <w:b/>
      <w:bCs/>
      <w:kern w:val="2"/>
      <w:sz w:val="32"/>
      <w:szCs w:val="32"/>
      <w:lang w:bidi="ar-SA"/>
    </w:rPr>
  </w:style>
  <w:style w:type="character" w:customStyle="1" w:styleId="SubtitleChar">
    <w:name w:val="Subtitle Char"/>
    <w:qFormat/>
    <w:rPr>
      <w:rFonts w:ascii="Cambria" w:hAnsi="Cambria" w:cs="Times New Roman"/>
      <w:kern w:val="2"/>
      <w:sz w:val="24"/>
      <w:szCs w:val="24"/>
      <w:lang w:bidi="ar-SA"/>
    </w:rPr>
  </w:style>
  <w:style w:type="character" w:customStyle="1" w:styleId="EndnoteTextChar">
    <w:name w:val="Endnote Text Char"/>
    <w:qFormat/>
    <w:rPr>
      <w:rFonts w:ascii="Calibri" w:hAnsi="Calibri" w:cs="Calibri"/>
      <w:kern w:val="2"/>
      <w:sz w:val="20"/>
      <w:szCs w:val="20"/>
      <w:lang w:bidi="ar-SA"/>
    </w:rPr>
  </w:style>
  <w:style w:type="character" w:customStyle="1" w:styleId="HTMLPreformattedChar">
    <w:name w:val="HTML Preformatted Char"/>
    <w:qFormat/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Wyrnienie">
    <w:name w:val="Wyróżnienie"/>
    <w:qFormat/>
    <w:rPr>
      <w:rFonts w:cs="Times New Roman"/>
      <w:i/>
      <w:iCs/>
    </w:rPr>
  </w:style>
  <w:style w:type="character" w:customStyle="1" w:styleId="ListParagraphZnak">
    <w:name w:val="List Paragraph Znak"/>
    <w:qFormat/>
    <w:rPr>
      <w:rFonts w:ascii="Calibri" w:hAnsi="Calibri" w:cs="Calibri"/>
      <w:kern w:val="2"/>
      <w:sz w:val="22"/>
      <w:lang w:val="pl-PL" w:bidi="ar-SA"/>
    </w:rPr>
  </w:style>
  <w:style w:type="character" w:customStyle="1" w:styleId="AkapitzlistZnakZnak">
    <w:name w:val="Akapit z listą Znak Znak"/>
    <w:qFormat/>
    <w:rPr>
      <w:rFonts w:ascii="Calibri" w:hAnsi="Calibri" w:cs="Calibri"/>
      <w:kern w:val="2"/>
      <w:sz w:val="24"/>
      <w:lang w:val="pl-PL" w:bidi="ar-SA"/>
    </w:rPr>
  </w:style>
  <w:style w:type="character" w:customStyle="1" w:styleId="WypunktowanieZnak">
    <w:name w:val="Wypunktowanie Znak"/>
    <w:qFormat/>
    <w:rPr>
      <w:kern w:val="2"/>
      <w:sz w:val="24"/>
      <w:lang w:val="pl-PL" w:bidi="ar-SA"/>
    </w:rPr>
  </w:style>
  <w:style w:type="character" w:customStyle="1" w:styleId="ilfuvd">
    <w:name w:val="ilfuvd"/>
    <w:qFormat/>
    <w:rPr>
      <w:rFonts w:cs="Times New Roman"/>
    </w:rPr>
  </w:style>
  <w:style w:type="character" w:customStyle="1" w:styleId="fontstyle01">
    <w:name w:val="fontstyle01"/>
    <w:qFormat/>
    <w:rPr>
      <w:rFonts w:ascii="Calibri" w:hAnsi="Calibri" w:cs="Calibri"/>
      <w:color w:val="000000"/>
      <w:sz w:val="20"/>
    </w:rPr>
  </w:style>
  <w:style w:type="character" w:customStyle="1" w:styleId="fontstyle21">
    <w:name w:val="fontstyle21"/>
    <w:qFormat/>
    <w:rPr>
      <w:rFonts w:ascii="Calibri" w:hAnsi="Calibri" w:cs="Calibri"/>
      <w:b/>
      <w:color w:val="000000"/>
      <w:sz w:val="20"/>
    </w:rPr>
  </w:style>
  <w:style w:type="character" w:customStyle="1" w:styleId="ListLabel2">
    <w:name w:val="ListLabel 2"/>
    <w:qFormat/>
    <w:rPr>
      <w:rFonts w:ascii="Tahoma" w:hAnsi="Tahoma" w:cs="Tahoma"/>
      <w:sz w:val="20"/>
      <w:szCs w:val="20"/>
    </w:rPr>
  </w:style>
  <w:style w:type="character" w:customStyle="1" w:styleId="ListLabel3">
    <w:name w:val="ListLabel 3"/>
    <w:qFormat/>
    <w:rPr>
      <w:rFonts w:ascii="Tahoma" w:hAnsi="Tahoma" w:cs="Tahoma"/>
      <w:sz w:val="20"/>
    </w:rPr>
  </w:style>
  <w:style w:type="character" w:customStyle="1" w:styleId="ListLabel4">
    <w:name w:val="ListLabel 4"/>
    <w:qFormat/>
    <w:rPr>
      <w:rFonts w:ascii="Tahoma" w:hAnsi="Tahoma" w:cs="Tahoma"/>
      <w:b/>
      <w:color w:val="000000"/>
      <w:spacing w:val="-9"/>
      <w:sz w:val="20"/>
    </w:rPr>
  </w:style>
  <w:style w:type="character" w:customStyle="1" w:styleId="ListLabel5">
    <w:name w:val="ListLabel 5"/>
    <w:qFormat/>
    <w:rPr>
      <w:rFonts w:ascii="Tahoma" w:hAnsi="Tahoma" w:cs="Tahoma"/>
      <w:b/>
      <w:bCs/>
      <w:sz w:val="20"/>
    </w:rPr>
  </w:style>
  <w:style w:type="character" w:customStyle="1" w:styleId="ListLabel6">
    <w:name w:val="ListLabel 6"/>
    <w:qFormat/>
    <w:rPr>
      <w:rFonts w:ascii="Tahoma" w:hAnsi="Tahoma" w:cs="Tahoma"/>
      <w:b/>
      <w:sz w:val="20"/>
    </w:rPr>
  </w:style>
  <w:style w:type="character" w:customStyle="1" w:styleId="ListLabel7">
    <w:name w:val="ListLabel 7"/>
    <w:qFormat/>
    <w:rPr>
      <w:rFonts w:ascii="Tahoma" w:hAnsi="Tahoma" w:cs="Tahoma"/>
      <w:b/>
      <w:sz w:val="20"/>
    </w:rPr>
  </w:style>
  <w:style w:type="character" w:customStyle="1" w:styleId="ListLabel8">
    <w:name w:val="ListLabel 8"/>
    <w:qFormat/>
    <w:rPr>
      <w:rFonts w:ascii="Tahoma" w:hAnsi="Tahoma" w:cs="Tahoma"/>
      <w:b/>
      <w:sz w:val="20"/>
    </w:rPr>
  </w:style>
  <w:style w:type="character" w:customStyle="1" w:styleId="ListLabel9">
    <w:name w:val="ListLabel 9"/>
    <w:qFormat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qFormat/>
    <w:rPr>
      <w:rFonts w:ascii="Tahoma" w:hAnsi="Tahoma" w:cs="Times New Roman"/>
      <w:sz w:val="20"/>
    </w:rPr>
  </w:style>
  <w:style w:type="character" w:customStyle="1" w:styleId="ListLabel11">
    <w:name w:val="ListLabel 11"/>
    <w:qFormat/>
    <w:rPr>
      <w:rFonts w:ascii="Tahoma" w:hAnsi="Tahoma" w:cs="Tahoma"/>
      <w:b/>
      <w:bCs/>
      <w:sz w:val="20"/>
    </w:rPr>
  </w:style>
  <w:style w:type="character" w:customStyle="1" w:styleId="ListLabel12">
    <w:name w:val="ListLabel 12"/>
    <w:qFormat/>
    <w:rPr>
      <w:rFonts w:ascii="Tahoma" w:hAnsi="Tahoma" w:cs="Tahoma"/>
      <w:b/>
      <w:i w:val="0"/>
      <w:sz w:val="20"/>
    </w:rPr>
  </w:style>
  <w:style w:type="character" w:customStyle="1" w:styleId="ListLabel13">
    <w:name w:val="ListLabel 13"/>
    <w:qFormat/>
    <w:rPr>
      <w:rFonts w:ascii="Tahoma" w:hAnsi="Tahoma" w:cs="Tahoma"/>
      <w:b/>
      <w:sz w:val="20"/>
    </w:rPr>
  </w:style>
  <w:style w:type="character" w:customStyle="1" w:styleId="ListLabel14">
    <w:name w:val="ListLabel 14"/>
    <w:qFormat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qFormat/>
    <w:rPr>
      <w:rFonts w:cs="Tahoma"/>
      <w:b w:val="0"/>
      <w:bCs/>
    </w:rPr>
  </w:style>
  <w:style w:type="character" w:customStyle="1" w:styleId="ListLabel16">
    <w:name w:val="ListLabel 16"/>
    <w:qFormat/>
    <w:rPr>
      <w:rFonts w:ascii="Tahoma" w:hAnsi="Tahoma" w:cs="Times New Roman"/>
      <w:b/>
      <w:bCs/>
    </w:rPr>
  </w:style>
  <w:style w:type="character" w:customStyle="1" w:styleId="ListLabel17">
    <w:name w:val="ListLabel 17"/>
    <w:qFormat/>
    <w:rPr>
      <w:rFonts w:ascii="Tahoma" w:hAnsi="Tahoma" w:cs="Tahoma"/>
      <w:b/>
      <w:bCs/>
      <w:sz w:val="20"/>
    </w:rPr>
  </w:style>
  <w:style w:type="character" w:customStyle="1" w:styleId="ListLabel18">
    <w:name w:val="ListLabel 18"/>
    <w:qFormat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qFormat/>
    <w:rPr>
      <w:rFonts w:cs="Times New Roman"/>
      <w:b w:val="0"/>
      <w:bCs/>
    </w:rPr>
  </w:style>
  <w:style w:type="character" w:customStyle="1" w:styleId="ListLabel21">
    <w:name w:val="ListLabel 21"/>
    <w:qFormat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qFormat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qFormat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qFormat/>
    <w:rPr>
      <w:rFonts w:ascii="Tahoma" w:hAnsi="Tahoma" w:cs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qFormat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qFormat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qFormat/>
    <w:rPr>
      <w:rFonts w:cs="Tahoma"/>
      <w:b w:val="0"/>
      <w:bCs/>
    </w:rPr>
  </w:style>
  <w:style w:type="character" w:customStyle="1" w:styleId="ListLabel29">
    <w:name w:val="ListLabel 29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ahoma" w:hAnsi="Tahoma" w:cs="Times New Roman"/>
      <w:sz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ahoma" w:hAnsi="Tahoma" w:cs="Times New Roman"/>
      <w:sz w:val="20"/>
    </w:rPr>
  </w:style>
  <w:style w:type="character" w:customStyle="1" w:styleId="ListLabel48">
    <w:name w:val="ListLabel 48"/>
    <w:qFormat/>
    <w:rPr>
      <w:rFonts w:cs="Times New Roman"/>
      <w:i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ahoma" w:hAnsi="Tahoma" w:cs="Times New Roman"/>
      <w:b/>
      <w:sz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Tahoma" w:hAnsi="Tahoma" w:cs="Times New Roman"/>
      <w:sz w:val="20"/>
    </w:rPr>
  </w:style>
  <w:style w:type="character" w:customStyle="1" w:styleId="ListLabel66">
    <w:name w:val="ListLabel 66"/>
    <w:qFormat/>
    <w:rPr>
      <w:rFonts w:cs="Times New Roman"/>
      <w:b w:val="0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qFormat/>
    <w:rPr>
      <w:rFonts w:cs="Times New Roman"/>
      <w:b w:val="0"/>
      <w:bCs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ahoma" w:hAnsi="Tahoma" w:cs="Times New Roman"/>
      <w:sz w:val="2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ahoma" w:hAnsi="Tahoma" w:cs="Times New Roman"/>
      <w:sz w:val="20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ahoma" w:hAnsi="Tahoma" w:cs="Times New Roman"/>
      <w:sz w:val="20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 w:val="0"/>
      <w:bCs w:val="0"/>
    </w:rPr>
  </w:style>
  <w:style w:type="character" w:customStyle="1" w:styleId="ListLabel120">
    <w:name w:val="ListLabel 120"/>
    <w:qFormat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ahoma"/>
      <w:sz w:val="20"/>
      <w:szCs w:val="2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ahoma" w:hAnsi="Tahoma" w:cs="Tahoma"/>
      <w:b/>
      <w:bCs/>
      <w:sz w:val="20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qFormat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ahoma" w:hAnsi="Tahoma" w:cs="Times New Roman"/>
      <w:b/>
      <w:sz w:val="20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  <w:b w:val="0"/>
      <w:bCs w:val="0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qFormat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qFormat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ascii="Tahoma" w:hAnsi="Tahoma" w:cs="Tahoma"/>
      <w:b/>
      <w:bCs/>
      <w:sz w:val="20"/>
    </w:rPr>
  </w:style>
  <w:style w:type="character" w:customStyle="1" w:styleId="ListLabel340">
    <w:name w:val="ListLabel 340"/>
    <w:qFormat/>
    <w:rPr>
      <w:b w:val="0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ahoma"/>
      <w:b w:val="0"/>
      <w:bCs/>
    </w:rPr>
  </w:style>
  <w:style w:type="character" w:customStyle="1" w:styleId="ListLabel349">
    <w:name w:val="ListLabel 349"/>
    <w:qFormat/>
    <w:rPr>
      <w:rFonts w:cs="Tahoma"/>
      <w:sz w:val="20"/>
      <w:szCs w:val="20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ahoma"/>
      <w:sz w:val="20"/>
      <w:szCs w:val="2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ahoma"/>
      <w:sz w:val="20"/>
      <w:szCs w:val="20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ahoma"/>
      <w:sz w:val="20"/>
      <w:szCs w:val="20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ascii="Tahoma" w:eastAsia="SimSun;宋体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qFormat/>
    <w:rPr>
      <w:rFonts w:ascii="Tahoma" w:eastAsia="SimSun;宋体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qFormat/>
    <w:rPr>
      <w:rFonts w:ascii="Tahoma" w:hAnsi="Tahoma" w:cs="Tahoma"/>
      <w:b/>
      <w:kern w:val="0"/>
      <w:sz w:val="20"/>
      <w:szCs w:val="20"/>
      <w:u w:val="none"/>
    </w:rPr>
  </w:style>
  <w:style w:type="character" w:customStyle="1" w:styleId="ListLabel415">
    <w:name w:val="ListLabel 415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qFormat/>
    <w:rPr>
      <w:rFonts w:ascii="Tahoma" w:hAnsi="Tahoma" w:cs="Tahoma"/>
      <w:sz w:val="20"/>
      <w:szCs w:val="20"/>
    </w:rPr>
  </w:style>
  <w:style w:type="character" w:customStyle="1" w:styleId="ListLabel418">
    <w:name w:val="ListLabel 418"/>
    <w:qFormat/>
    <w:rPr>
      <w:rFonts w:ascii="Tahoma" w:hAnsi="Tahoma" w:cs="Wingdings"/>
      <w:sz w:val="20"/>
    </w:rPr>
  </w:style>
  <w:style w:type="character" w:customStyle="1" w:styleId="ListLabel419">
    <w:name w:val="ListLabel 419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qFormat/>
    <w:rPr>
      <w:rFonts w:ascii="Tahoma" w:hAnsi="Tahoma" w:cs="Tahoma"/>
      <w:b/>
      <w:bCs/>
      <w:sz w:val="20"/>
    </w:rPr>
  </w:style>
  <w:style w:type="character" w:customStyle="1" w:styleId="ListLabel421">
    <w:name w:val="ListLabel 421"/>
    <w:qFormat/>
    <w:rPr>
      <w:rFonts w:ascii="Tahoma" w:hAnsi="Tahoma" w:cs="Tahoma"/>
      <w:b/>
      <w:sz w:val="20"/>
    </w:rPr>
  </w:style>
  <w:style w:type="character" w:customStyle="1" w:styleId="ListLabel422">
    <w:name w:val="ListLabel 422"/>
    <w:qFormat/>
    <w:rPr>
      <w:rFonts w:ascii="Tahoma" w:hAnsi="Tahoma" w:cs="Symbol"/>
      <w:b/>
      <w:sz w:val="20"/>
    </w:rPr>
  </w:style>
  <w:style w:type="character" w:customStyle="1" w:styleId="ListLabel423">
    <w:name w:val="ListLabel 423"/>
    <w:qFormat/>
    <w:rPr>
      <w:rFonts w:ascii="Tahoma" w:hAnsi="Tahoma" w:cs="Symbol"/>
      <w:b/>
      <w:sz w:val="20"/>
    </w:rPr>
  </w:style>
  <w:style w:type="character" w:customStyle="1" w:styleId="ListLabel424">
    <w:name w:val="ListLabel 424"/>
    <w:qFormat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qFormat/>
    <w:rPr>
      <w:rFonts w:ascii="Tahoma" w:hAnsi="Tahoma" w:cs="Times New Roman"/>
      <w:sz w:val="20"/>
    </w:rPr>
  </w:style>
  <w:style w:type="character" w:customStyle="1" w:styleId="ListLabel426">
    <w:name w:val="ListLabel 426"/>
    <w:qFormat/>
    <w:rPr>
      <w:rFonts w:ascii="Tahoma" w:hAnsi="Tahoma" w:cs="Tahoma"/>
      <w:b/>
      <w:bCs/>
      <w:sz w:val="20"/>
    </w:rPr>
  </w:style>
  <w:style w:type="character" w:customStyle="1" w:styleId="ListLabel427">
    <w:name w:val="ListLabel 427"/>
    <w:qFormat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qFormat/>
    <w:rPr>
      <w:rFonts w:ascii="Tahoma" w:hAnsi="Tahoma" w:cs="Tahoma"/>
      <w:b/>
      <w:sz w:val="20"/>
    </w:rPr>
  </w:style>
  <w:style w:type="character" w:customStyle="1" w:styleId="ListLabel429">
    <w:name w:val="ListLabel 429"/>
    <w:qFormat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qFormat/>
    <w:rPr>
      <w:rFonts w:ascii="Tahoma" w:hAnsi="Tahoma" w:cs="Times New Roman"/>
      <w:b/>
      <w:bCs/>
    </w:rPr>
  </w:style>
  <w:style w:type="character" w:customStyle="1" w:styleId="ListLabel431">
    <w:name w:val="ListLabel 431"/>
    <w:qFormat/>
    <w:rPr>
      <w:rFonts w:ascii="Tahoma" w:hAnsi="Tahoma" w:cs="Tahoma"/>
      <w:b/>
      <w:bCs/>
      <w:sz w:val="20"/>
    </w:rPr>
  </w:style>
  <w:style w:type="character" w:customStyle="1" w:styleId="ListLabel432">
    <w:name w:val="ListLabel 432"/>
    <w:qFormat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qFormat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qFormat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qFormat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qFormat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qFormat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qFormat/>
    <w:rPr>
      <w:rFonts w:cs="Symbol"/>
      <w:b w:val="0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ahoma" w:hAnsi="Tahoma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Tahoma" w:hAnsi="Tahoma" w:cs="Times New Roman"/>
      <w:sz w:val="20"/>
    </w:rPr>
  </w:style>
  <w:style w:type="character" w:customStyle="1" w:styleId="ListLabel460">
    <w:name w:val="ListLabel 460"/>
    <w:qFormat/>
    <w:rPr>
      <w:rFonts w:cs="Times New Roman"/>
      <w:i w:val="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ahoma" w:hAnsi="Tahoma" w:cs="Times New Roman"/>
      <w:b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ahoma" w:hAnsi="Tahoma" w:cs="Times New Roman"/>
      <w:sz w:val="20"/>
    </w:rPr>
  </w:style>
  <w:style w:type="character" w:customStyle="1" w:styleId="ListLabel478">
    <w:name w:val="ListLabel 478"/>
    <w:qFormat/>
    <w:rPr>
      <w:rFonts w:cs="Times New Roman"/>
      <w:b w:val="0"/>
      <w:bCs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qFormat/>
    <w:rPr>
      <w:rFonts w:cs="Times New Roman"/>
      <w:b w:val="0"/>
      <w:bCs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Tahoma" w:hAnsi="Tahoma" w:cs="Times New Roman"/>
      <w:sz w:val="20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Tahoma" w:hAnsi="Tahoma" w:cs="Symbol"/>
      <w:sz w:val="20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ahoma" w:hAnsi="Tahoma" w:cs="Times New Roman"/>
      <w:sz w:val="20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ahoma" w:hAnsi="Tahoma" w:cs="Times New Roman"/>
      <w:sz w:val="20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Tahoma" w:hAnsi="Tahoma" w:cs="Symbol"/>
      <w:b/>
      <w:sz w:val="20"/>
    </w:rPr>
  </w:style>
  <w:style w:type="character" w:customStyle="1" w:styleId="ListLabel541">
    <w:name w:val="ListLabel 541"/>
    <w:qFormat/>
    <w:rPr>
      <w:rFonts w:cs="Times New Roman"/>
      <w:b w:val="0"/>
      <w:bCs w:val="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ascii="Tahoma" w:hAnsi="Tahoma" w:cs="Symbol"/>
      <w:b/>
      <w:sz w:val="20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qFormat/>
    <w:rPr>
      <w:rFonts w:cs="Symbol"/>
      <w:b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qFormat/>
    <w:rPr>
      <w:rFonts w:cs="Times New Roman"/>
      <w:b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ascii="Tahoma" w:hAnsi="Tahoma" w:cs="Symbol"/>
      <w:sz w:val="20"/>
    </w:rPr>
  </w:style>
  <w:style w:type="character" w:customStyle="1" w:styleId="ListLabel604">
    <w:name w:val="ListLabel 604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ascii="Tahoma" w:hAnsi="Tahoma" w:cs="Tahoma"/>
      <w:b/>
      <w:bCs/>
      <w:sz w:val="20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ascii="Tahoma" w:hAnsi="Tahoma" w:cs="Symbol"/>
      <w:b/>
      <w:sz w:val="20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ascii="Tahoma" w:hAnsi="Tahoma" w:cs="Wingdings"/>
      <w:b/>
      <w:sz w:val="20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ascii="Tahoma" w:hAnsi="Tahoma" w:cs="Times New Roman"/>
      <w:b/>
      <w:sz w:val="20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ascii="Tahoma" w:hAnsi="Tahoma" w:cs="Tahoma"/>
      <w:b/>
      <w:bCs/>
      <w:sz w:val="20"/>
    </w:rPr>
  </w:style>
  <w:style w:type="character" w:customStyle="1" w:styleId="ListLabel784">
    <w:name w:val="ListLabel 784"/>
    <w:qFormat/>
    <w:rPr>
      <w:rFonts w:cs="Symbol"/>
      <w:b w:val="0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ahoma" w:hAnsi="Tahoma" w:cs="Symbol"/>
      <w:b/>
      <w:sz w:val="20"/>
    </w:rPr>
  </w:style>
  <w:style w:type="character" w:customStyle="1" w:styleId="ListLabel793">
    <w:name w:val="ListLabel 793"/>
    <w:qFormat/>
    <w:rPr>
      <w:rFonts w:cs="Tahoma"/>
      <w:b w:val="0"/>
      <w:bCs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ascii="Tahoma" w:eastAsia="SimSun;宋体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qFormat/>
    <w:rPr>
      <w:rFonts w:ascii="Tahoma" w:eastAsia="SimSun;宋体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qFormat/>
    <w:rPr>
      <w:rFonts w:ascii="Tahoma" w:hAnsi="Tahoma" w:cs="Tahoma"/>
      <w:b/>
      <w:kern w:val="0"/>
      <w:sz w:val="20"/>
      <w:szCs w:val="20"/>
      <w:u w:val="none"/>
    </w:rPr>
  </w:style>
  <w:style w:type="character" w:customStyle="1" w:styleId="ListLabel831">
    <w:name w:val="ListLabel 831"/>
    <w:qFormat/>
    <w:rPr>
      <w:rFonts w:ascii="Tahoma" w:hAnsi="Tahoma" w:cs="Tahoma"/>
      <w:b/>
      <w:sz w:val="20"/>
      <w:szCs w:val="20"/>
      <w:u w:val="none"/>
    </w:rPr>
  </w:style>
  <w:style w:type="character" w:customStyle="1" w:styleId="redniasiatka1akcent2Znak">
    <w:name w:val="Średnia siatka 1 — akcent 2 Znak"/>
    <w:qFormat/>
    <w:rPr>
      <w:rFonts w:ascii="Calibri" w:eastAsia="Droid Sans Fallback;Times New R" w:hAnsi="Calibri" w:cs="Calibri"/>
      <w:kern w:val="2"/>
      <w:sz w:val="22"/>
      <w:szCs w:val="22"/>
      <w:lang w:val="pl-PL" w:bidi="ar-SA"/>
    </w:rPr>
  </w:style>
  <w:style w:type="character" w:customStyle="1" w:styleId="TekstprzypisudolnegoZnak">
    <w:name w:val="Tekst przypisu dolnego Znak"/>
    <w:qFormat/>
    <w:rPr>
      <w:rFonts w:ascii="Calibri" w:eastAsia="Droid Sans Fallback;Times New R" w:hAnsi="Calibri" w:cs="Calibri"/>
      <w:kern w:val="2"/>
      <w:sz w:val="22"/>
      <w:szCs w:val="22"/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Nagwek8Znak">
    <w:name w:val="Nagłówek 8 Znak"/>
    <w:qFormat/>
    <w:rPr>
      <w:rFonts w:ascii="Tahoma" w:hAnsi="Tahoma" w:cs="Tahoma"/>
      <w:b/>
      <w:kern w:val="2"/>
      <w:u w:val="single"/>
    </w:rPr>
  </w:style>
  <w:style w:type="character" w:customStyle="1" w:styleId="TekstpodstawowyZnak">
    <w:name w:val="Tekst podstawowy Znak"/>
    <w:qFormat/>
    <w:rPr>
      <w:rFonts w:ascii="Calibri" w:eastAsia="Droid Sans Fallback;Times New R" w:hAnsi="Calibri" w:cs="Calibri"/>
      <w:kern w:val="2"/>
      <w:sz w:val="22"/>
      <w:szCs w:val="22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 w:line="100" w:lineRule="atLeast"/>
    </w:pPr>
    <w:rPr>
      <w:rFonts w:ascii="Luxi Sans;Arial" w:eastAsia="Times New Roman" w:hAnsi="Luxi Sans;Arial" w:cs="Luxi Sans;Arial"/>
      <w:sz w:val="28"/>
      <w:szCs w:val="20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 w:cs="Mangal;Liberation Mono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eastAsia="Times New Roman" w:cs="Mangal;Liberation Mono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DejaVu Sans"/>
      <w:i/>
      <w:iCs/>
      <w:sz w:val="24"/>
      <w:szCs w:val="24"/>
    </w:rPr>
  </w:style>
  <w:style w:type="paragraph" w:styleId="Tekstdymka">
    <w:name w:val="Balloon Text"/>
    <w:basedOn w:val="Normalny"/>
    <w:qFormat/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qFormat/>
    <w:pPr>
      <w:spacing w:after="0" w:line="160" w:lineRule="atLeast"/>
      <w:jc w:val="center"/>
    </w:pPr>
    <w:rPr>
      <w:rFonts w:eastAsia="Times New Roman" w:cs="Times New Roman"/>
      <w:b/>
      <w:sz w:val="24"/>
      <w:szCs w:val="20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WW-Tekstpodstawowy3">
    <w:name w:val="WW-Tekst podstawowy 3"/>
    <w:basedOn w:val="Normalny"/>
    <w:qFormat/>
    <w:pPr>
      <w:overflowPunct w:val="0"/>
      <w:spacing w:after="0"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pkt1">
    <w:name w:val="pkt1"/>
    <w:basedOn w:val="Normalny"/>
    <w:qFormat/>
    <w:pPr>
      <w:widowControl w:val="0"/>
      <w:spacing w:before="60" w:after="60" w:line="100" w:lineRule="atLeast"/>
      <w:ind w:left="850" w:hanging="425"/>
      <w:jc w:val="both"/>
    </w:pPr>
    <w:rPr>
      <w:rFonts w:eastAsia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pPr>
      <w:spacing w:after="0" w:line="100" w:lineRule="atLeast"/>
      <w:ind w:left="849" w:hanging="283"/>
    </w:pPr>
    <w:rPr>
      <w:rFonts w:eastAsia="Times New Roman"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qFormat/>
    <w:pPr>
      <w:overflowPunct w:val="0"/>
      <w:spacing w:after="0" w:line="100" w:lineRule="atLeast"/>
      <w:ind w:left="851" w:hanging="709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Calibri" w:eastAsia="Times New Roman" w:hAnsi="Calibri" w:cs="Calibri"/>
      <w:kern w:val="2"/>
      <w:lang w:bidi="ar-SA"/>
    </w:rPr>
  </w:style>
  <w:style w:type="paragraph" w:customStyle="1" w:styleId="Tytu1">
    <w:name w:val="Tytuł 1"/>
    <w:basedOn w:val="Standard"/>
    <w:next w:val="Standard"/>
    <w:qFormat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customStyle="1" w:styleId="Tekstpodstawowywcity32">
    <w:name w:val="Tekst podstawowy wcięty 32"/>
    <w:basedOn w:val="Normalny"/>
    <w:qFormat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Akapitzlist1">
    <w:name w:val="Akapit z listą1"/>
    <w:basedOn w:val="Normalny"/>
    <w:qFormat/>
    <w:rPr>
      <w:rFonts w:eastAsia="Times New Roman" w:cs="Times New Roman"/>
      <w:szCs w:val="20"/>
    </w:rPr>
  </w:style>
  <w:style w:type="paragraph" w:customStyle="1" w:styleId="Zwykytekst1">
    <w:name w:val="Zwykły tekst1"/>
    <w:basedOn w:val="Normalny"/>
    <w:qFormat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qFormat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rFonts w:eastAsia="Times New Roman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SimSun;宋体" w:hAnsi="Times New Roman" w:cs="Times New Roman"/>
      <w:kern w:val="0"/>
      <w:sz w:val="24"/>
      <w:szCs w:val="24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basedOn w:val="Normalny"/>
    <w:qFormat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ZnakZnak1">
    <w:name w:val="Znak Znak1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4">
    <w:name w:val="Tekst podstawowy 24"/>
    <w:basedOn w:val="Normalny"/>
    <w:qFormat/>
    <w:pPr>
      <w:spacing w:after="120" w:line="480" w:lineRule="auto"/>
    </w:pPr>
    <w:rPr>
      <w:rFonts w:eastAsia="Times New Roman"/>
    </w:rPr>
  </w:style>
  <w:style w:type="paragraph" w:customStyle="1" w:styleId="Zwykytekst2">
    <w:name w:val="Zwykły tekst2"/>
    <w:basedOn w:val="Normalny"/>
    <w:qFormat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agwek10">
    <w:name w:val="Nagłówek 10"/>
    <w:basedOn w:val="Nagwek30"/>
    <w:next w:val="Tekstpodstawowy"/>
    <w:qFormat/>
    <w:pPr>
      <w:numPr>
        <w:ilvl w:val="8"/>
        <w:numId w:val="1"/>
      </w:numPr>
      <w:tabs>
        <w:tab w:val="left" w:pos="0"/>
      </w:tabs>
      <w:ind w:left="432" w:hanging="432"/>
      <w:outlineLvl w:val="8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qFormat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after="0" w:line="234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ny"/>
    <w:qFormat/>
    <w:pPr>
      <w:suppressAutoHyphens w:val="0"/>
      <w:spacing w:before="280" w:after="0" w:line="240" w:lineRule="auto"/>
      <w:jc w:val="both"/>
    </w:pPr>
    <w:rPr>
      <w:rFonts w:ascii="Times New Roman" w:eastAsia="SimSun;宋体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wykytekst3">
    <w:name w:val="Zwykły tekst3"/>
    <w:basedOn w:val="Normalny"/>
    <w:qFormat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rPr>
      <w:rFonts w:eastAsia="Times New Roman"/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;宋体" w:hAnsi="Courier New" w:cs="Courier New"/>
      <w:sz w:val="20"/>
      <w:szCs w:val="20"/>
    </w:rPr>
  </w:style>
  <w:style w:type="paragraph" w:customStyle="1" w:styleId="xl24">
    <w:name w:val="xl24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5">
    <w:name w:val="xl25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6">
    <w:name w:val="xl2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28">
    <w:name w:val="xl28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18"/>
      <w:szCs w:val="18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1">
    <w:name w:val="xl3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2">
    <w:name w:val="xl3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3">
    <w:name w:val="xl33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5">
    <w:name w:val="xl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6">
    <w:name w:val="xl3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37">
    <w:name w:val="xl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;宋体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1">
    <w:name w:val="xl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;宋体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3">
    <w:name w:val="xl4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4">
    <w:name w:val="xl4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xl45">
    <w:name w:val="xl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;宋体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qFormat/>
    <w:pPr>
      <w:suppressAutoHyphens w:val="0"/>
      <w:spacing w:before="280" w:after="280" w:line="240" w:lineRule="auto"/>
    </w:pPr>
    <w:rPr>
      <w:rFonts w:ascii="Times New Roman" w:eastAsia="SimSun;宋体" w:hAnsi="Times New Roman" w:cs="Times New Roman"/>
      <w:sz w:val="24"/>
      <w:szCs w:val="24"/>
    </w:rPr>
  </w:style>
  <w:style w:type="paragraph" w:customStyle="1" w:styleId="Bezodstpw1">
    <w:name w:val="Bez odstępów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AkapitzlistZnak">
    <w:name w:val="Akapit z listą Znak"/>
    <w:basedOn w:val="Normalny"/>
    <w:qFormat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</w:rPr>
  </w:style>
  <w:style w:type="paragraph" w:customStyle="1" w:styleId="ZnakZnak1Znak">
    <w:name w:val="Znak Znak1 Znak"/>
    <w:basedOn w:val="Normalny"/>
    <w:qFormat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after="160" w:line="252" w:lineRule="auto"/>
      <w:ind w:left="720"/>
      <w:contextualSpacing/>
    </w:pPr>
    <w:rPr>
      <w:rFonts w:eastAsia="Calibri" w:cs="Times New Roman"/>
      <w:kern w:val="0"/>
    </w:rPr>
  </w:style>
  <w:style w:type="paragraph" w:customStyle="1" w:styleId="redniasiatka1akcent21">
    <w:name w:val="Średnia siatka 1 — akcent 21"/>
    <w:basedOn w:val="Normalny"/>
    <w:qFormat/>
    <w:pPr>
      <w:widowControl w:val="0"/>
      <w:suppressAutoHyphens w:val="0"/>
      <w:spacing w:after="0" w:line="240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4368</Characters>
  <Application>Microsoft Office Word</Application>
  <DocSecurity>0</DocSecurity>
  <Lines>36</Lines>
  <Paragraphs>10</Paragraphs>
  <ScaleCrop>false</ScaleCrop>
  <Company>UMWP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D10</dc:title>
  <dc:subject/>
  <dc:creator>User</dc:creator>
  <cp:keywords/>
  <dc:description/>
  <cp:lastModifiedBy>User</cp:lastModifiedBy>
  <cp:revision>5</cp:revision>
  <cp:lastPrinted>2020-09-14T11:44:00Z</cp:lastPrinted>
  <dcterms:created xsi:type="dcterms:W3CDTF">2022-05-23T14:54:00Z</dcterms:created>
  <dcterms:modified xsi:type="dcterms:W3CDTF">2024-02-07T07:45:00Z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