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2881A38E" w:rsidR="00DE57CB" w:rsidRPr="00B65FF5" w:rsidRDefault="00FA3112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DE57C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5A2D2236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B7467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4B2A6B4D" w14:textId="088F5DF1" w:rsidR="007644B8" w:rsidRPr="007644B8" w:rsidRDefault="007644B8" w:rsidP="007644B8">
      <w:pPr>
        <w:pStyle w:val="Bezodstpw"/>
        <w:jc w:val="center"/>
        <w:rPr>
          <w:rFonts w:cs="Calibri"/>
          <w:b/>
          <w:sz w:val="22"/>
          <w:szCs w:val="22"/>
        </w:rPr>
      </w:pPr>
      <w:r w:rsidRPr="007644B8">
        <w:rPr>
          <w:rFonts w:cs="Calibri"/>
          <w:b/>
          <w:sz w:val="22"/>
          <w:szCs w:val="22"/>
        </w:rPr>
        <w:t>Na potrzeby postępowania prowadzonego pn.</w:t>
      </w:r>
    </w:p>
    <w:p w14:paraId="41D46AEE" w14:textId="0FBAAFF2" w:rsidR="007644B8" w:rsidRDefault="007644B8" w:rsidP="00C46C23">
      <w:pPr>
        <w:pStyle w:val="Bezodstpw"/>
        <w:jc w:val="center"/>
        <w:rPr>
          <w:rFonts w:cs="Calibri"/>
          <w:b/>
          <w:sz w:val="22"/>
          <w:szCs w:val="22"/>
        </w:rPr>
      </w:pPr>
      <w:r w:rsidRPr="00C46C23">
        <w:rPr>
          <w:rFonts w:cs="Calibri"/>
          <w:b/>
          <w:sz w:val="22"/>
          <w:szCs w:val="22"/>
        </w:rPr>
        <w:t>„</w:t>
      </w:r>
      <w:r w:rsidR="00C46C23" w:rsidRPr="00C46C23">
        <w:rPr>
          <w:rFonts w:cs="Calibri"/>
          <w:b/>
          <w:sz w:val="22"/>
          <w:szCs w:val="22"/>
        </w:rPr>
        <w:t>Modernizacja powodująca ulepszenie parametrów techniczno–użytkowych drogi dojazdowej do gruntów rolnych w miejscowości  Kamienica nr ewidencyjny działki 417/1 w km 0+000-0+906</w:t>
      </w:r>
      <w:r w:rsidR="00C46C23">
        <w:rPr>
          <w:rFonts w:cs="Calibri"/>
          <w:b/>
          <w:sz w:val="22"/>
          <w:szCs w:val="22"/>
        </w:rPr>
        <w:t>”.</w:t>
      </w:r>
    </w:p>
    <w:p w14:paraId="7088DE7F" w14:textId="77777777" w:rsidR="007644B8" w:rsidRPr="007644B8" w:rsidRDefault="007644B8" w:rsidP="007644B8">
      <w:pPr>
        <w:pStyle w:val="Bezodstpw"/>
        <w:spacing w:before="0"/>
        <w:jc w:val="center"/>
        <w:rPr>
          <w:rFonts w:cs="Calibri"/>
          <w:b/>
          <w:sz w:val="22"/>
          <w:szCs w:val="22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80785A2" w14:textId="77777777" w:rsidR="007644B8" w:rsidRDefault="007644B8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D2B254" w14:textId="0F10121E" w:rsidR="00406DA5" w:rsidRPr="004212FB" w:rsidRDefault="00654322" w:rsidP="00406DA5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406DA5" w:rsidRPr="004212F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B4AB5" w14:textId="77777777" w:rsidR="00C46C23" w:rsidRDefault="00C46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14:paraId="2BDA54DE" w14:textId="1CBAB92E" w:rsidR="00D1014A" w:rsidRPr="00CC1D5F" w:rsidRDefault="00D1014A" w:rsidP="00C46C23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bookmarkEnd w:id="0"/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46C23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DA95" w14:textId="77777777" w:rsidR="00C46C23" w:rsidRDefault="00C46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08E2" w14:textId="77777777" w:rsidR="00C46C23" w:rsidRDefault="00C46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C46C23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C34F" w14:textId="77777777" w:rsidR="00C46C23" w:rsidRDefault="00C46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467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06DA5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44B8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6C23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A3112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406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0E51-C267-4F2D-99BB-FFA54F41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9</cp:revision>
  <cp:lastPrinted>2022-05-11T09:14:00Z</cp:lastPrinted>
  <dcterms:created xsi:type="dcterms:W3CDTF">2021-10-26T11:03:00Z</dcterms:created>
  <dcterms:modified xsi:type="dcterms:W3CDTF">2022-05-17T12:50:00Z</dcterms:modified>
</cp:coreProperties>
</file>