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ZOZ.V.010/DZP/03/23                                             Sucha Beskidzka dnia </w:t>
      </w:r>
      <w:r w:rsidR="00A86327" w:rsidRPr="00094941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A8424F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375010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7501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8D38EB" w:rsidRPr="004D79AE" w:rsidRDefault="008D38EB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Pytanie 1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Dotyczy warunków umowy § 2 ust. 3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Czy Zamawiający wyrazi zgodę na zmianę istniejącego zapisu na następujący: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„Strony ustalają, że ceny jednostkowe netto w Załączniku nr 1 do umowy, obowiązują przez cały okres trwania umowy, z zastrzeżeniem § 6 i 7.”</w:t>
      </w:r>
    </w:p>
    <w:p w:rsidR="0030050E" w:rsidRDefault="0030050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Odp. Zamawiający nie wyraża zgody na zmianę zapisu. </w:t>
      </w:r>
    </w:p>
    <w:p w:rsidR="0030050E" w:rsidRPr="004D79AE" w:rsidRDefault="0030050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Pytanie 2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Dotyczy warunków umowy § 2 ust. 4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Czy Zamawiający wyrazi zgodę na zmianę istniejącego zapisu na następujący: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„Całkowita wartość dostaw w ramach niniejszej umowy stanowi wielkość szacunkową i może ulec zmniejszeniu w zależności od zapotrzebowania Zamawiającego, jednak nie więcej niż o 20% wartości określonej w  ust. 1 (w zakresie części której dotyczy zmiana). Zmiana w powyższym zakresie nie stanowi zmiany warunków umowy wymagającej formy pisemnej w postaci aneksu.”</w:t>
      </w:r>
    </w:p>
    <w:p w:rsidR="005200BB" w:rsidRDefault="005200BB" w:rsidP="005200BB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Odp. Zamawiający nie wyraża zgody na zmianę zapisu. </w:t>
      </w:r>
    </w:p>
    <w:p w:rsidR="0030050E" w:rsidRPr="004D79AE" w:rsidRDefault="0030050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Pytanie 3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Dotyczy warunków umowy  § 3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Czy Zamawiający wyrazi zgodę na dodanie następującego zapisu: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 xml:space="preserve">„Wykonawca ma prawo do wstrzymania realizacji kolejnych zamówień w przypadku zwłoki </w:t>
      </w:r>
      <w:r w:rsidRPr="004D79AE">
        <w:rPr>
          <w:rFonts w:ascii="Cambria" w:eastAsia="Times New Roman" w:hAnsi="Cambria" w:cs="Tahoma"/>
          <w:lang w:eastAsia="pl-PL"/>
        </w:rPr>
        <w:br/>
        <w:t>w płatnościach (należności wymagalnych) powyżej 30 dni od terminu płatności/wymagalności wskazanego na fakturze.”</w:t>
      </w:r>
    </w:p>
    <w:p w:rsidR="00F520C4" w:rsidRPr="00F520C4" w:rsidRDefault="00F520C4" w:rsidP="00F520C4">
      <w:pPr>
        <w:jc w:val="both"/>
        <w:rPr>
          <w:rFonts w:ascii="Cambria" w:hAnsi="Cambria" w:cs="Tahoma"/>
          <w:b/>
        </w:rPr>
      </w:pPr>
      <w:r w:rsidRPr="00F520C4">
        <w:rPr>
          <w:rFonts w:ascii="Cambria" w:hAnsi="Cambria" w:cs="Tahoma"/>
          <w:b/>
        </w:rPr>
        <w:t>Odp. Zamawiający nie wyraża zgody na dodanie zapisu.</w:t>
      </w:r>
    </w:p>
    <w:p w:rsidR="00F520C4" w:rsidRDefault="00F520C4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Pytanie 4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Dotyczy warunków umowy § 5 ust. 3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Czy Zamawiający wyrazi zgodę na zmianę istniejącego zapisu na następujący: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„Reklamacje Zamawiającego będą rozpatrzone przez Wykonawcę, nie później niż w ciągu 6 dni roboczych od daty otrzymania pisemnego zgłoszenia o wadzie.”</w:t>
      </w:r>
    </w:p>
    <w:p w:rsidR="00F520C4" w:rsidRDefault="00F520C4" w:rsidP="00F520C4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Odp. Zamawiający nie wyraża zgody na zmianę zapisu. Aktualna treść zapisu zgodna z odpowiedzią Zamawiającego </w:t>
      </w:r>
      <w:r w:rsidR="008D38EB">
        <w:rPr>
          <w:rFonts w:ascii="Cambria" w:eastAsia="Times New Roman" w:hAnsi="Cambria" w:cs="Tahoma"/>
          <w:b/>
          <w:lang w:eastAsia="pl-PL"/>
        </w:rPr>
        <w:t xml:space="preserve">na Pytanie </w:t>
      </w:r>
      <w:r>
        <w:rPr>
          <w:rFonts w:ascii="Cambria" w:eastAsia="Times New Roman" w:hAnsi="Cambria" w:cs="Tahoma"/>
          <w:b/>
          <w:lang w:eastAsia="pl-PL"/>
        </w:rPr>
        <w:t xml:space="preserve">3 w Pytaniach </w:t>
      </w:r>
      <w:r w:rsidR="008D38EB">
        <w:rPr>
          <w:rFonts w:ascii="Cambria" w:eastAsia="Times New Roman" w:hAnsi="Cambria" w:cs="Tahoma"/>
          <w:b/>
          <w:lang w:eastAsia="pl-PL"/>
        </w:rPr>
        <w:t xml:space="preserve">nr </w:t>
      </w:r>
      <w:r>
        <w:rPr>
          <w:rFonts w:ascii="Cambria" w:eastAsia="Times New Roman" w:hAnsi="Cambria" w:cs="Tahoma"/>
          <w:b/>
          <w:lang w:eastAsia="pl-PL"/>
        </w:rPr>
        <w:t>14.</w:t>
      </w:r>
    </w:p>
    <w:p w:rsidR="00F520C4" w:rsidRDefault="00F520C4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lastRenderedPageBreak/>
        <w:t>Pytanie 5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Dotyczy warunków umowy § 5 ust. 4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Czy Zamawiający wyrazi zgodę na zmianę istniejącego zapisu na następujący: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„W przypadku nie rozpatrzenia reklamacji przez Wykonawcę w terminie, o którym mowa w ust.3, Zamawiający ma prawo dokonać zakupu przedmiotu umowy u innego podmiotu, po wcześniejszym pisemnym wezwaniu do należytej realizacji umowy. W tym przypadku Wykonawca jest zobowiązany pokryć różnicę pomiędzy kwotą określoną w niniejszej umowie a kwotą dokonanego zakupu.”</w:t>
      </w:r>
    </w:p>
    <w:p w:rsidR="008D38EB" w:rsidRDefault="00F520C4" w:rsidP="008D38EB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Odp. Zamawiający nie wyraża zgody na zmianę zapisu. </w:t>
      </w:r>
      <w:r w:rsidR="008D38EB">
        <w:rPr>
          <w:rFonts w:ascii="Cambria" w:eastAsia="Times New Roman" w:hAnsi="Cambria" w:cs="Tahoma"/>
          <w:b/>
          <w:lang w:eastAsia="pl-PL"/>
        </w:rPr>
        <w:t>Aktualna treść zapisu zgodna z odpowiedzią Zamawiającego na Pytanie 4 w Pytaniach nr 14.</w:t>
      </w:r>
    </w:p>
    <w:p w:rsidR="00F520C4" w:rsidRPr="004D79AE" w:rsidRDefault="00F520C4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Pytanie 6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Dotyczy warunków umowy § 7 ust. 2.1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Czy Zamawiający wyrazi zgodę na zmianę istniejącego zapisu na następujący: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Cs/>
          <w:lang w:eastAsia="pl-PL"/>
        </w:rPr>
      </w:pPr>
      <w:r w:rsidRPr="004D79AE">
        <w:rPr>
          <w:rFonts w:ascii="Cambria" w:eastAsia="MS Mincho" w:hAnsi="Cambria" w:cs="Tahoma"/>
          <w:lang w:eastAsia="pl-PL"/>
        </w:rPr>
        <w:t>„</w:t>
      </w:r>
      <w:r w:rsidRPr="004D79AE">
        <w:rPr>
          <w:rFonts w:ascii="Cambria" w:eastAsia="MS Mincho" w:hAnsi="Cambria" w:cs="Tahoma"/>
          <w:lang w:val="x-none" w:eastAsia="pl-PL"/>
        </w:rPr>
        <w:t xml:space="preserve">poziom zmiany ceny materiałów lub kosztów, który uprawnia Strony Umowy do żądania zmiany wynagrodzenia wynoszący </w:t>
      </w:r>
      <w:r w:rsidRPr="004D79AE">
        <w:rPr>
          <w:rFonts w:ascii="Cambria" w:eastAsia="MS Mincho" w:hAnsi="Cambria" w:cs="Tahoma"/>
          <w:lang w:eastAsia="pl-PL"/>
        </w:rPr>
        <w:t>10</w:t>
      </w:r>
      <w:r w:rsidRPr="004D79AE">
        <w:rPr>
          <w:rFonts w:ascii="Cambria" w:eastAsia="MS Mincho" w:hAnsi="Cambria" w:cs="Tahoma"/>
          <w:lang w:val="x-none" w:eastAsia="pl-PL"/>
        </w:rPr>
        <w:t>% w stosunku do wartości wynagrodzenia określonego w</w:t>
      </w:r>
      <w:r w:rsidRPr="004D79AE">
        <w:rPr>
          <w:rFonts w:ascii="Cambria" w:eastAsia="MS Mincho" w:hAnsi="Cambria" w:cs="Tahoma"/>
          <w:lang w:eastAsia="pl-PL"/>
        </w:rPr>
        <w:t> </w:t>
      </w:r>
      <w:r w:rsidRPr="004D79AE">
        <w:rPr>
          <w:rFonts w:ascii="Cambria" w:eastAsia="MS Mincho" w:hAnsi="Cambria" w:cs="Tahoma"/>
          <w:lang w:val="x-none" w:eastAsia="pl-PL"/>
        </w:rPr>
        <w:t xml:space="preserve">ofercie </w:t>
      </w:r>
      <w:r w:rsidRPr="004D79AE">
        <w:rPr>
          <w:rFonts w:ascii="Cambria" w:eastAsia="MS Mincho" w:hAnsi="Cambria" w:cs="Tahoma"/>
          <w:lang w:eastAsia="pl-PL"/>
        </w:rPr>
        <w:t>Wykonawcy</w:t>
      </w:r>
      <w:r w:rsidRPr="004D79AE">
        <w:rPr>
          <w:rFonts w:ascii="Cambria" w:eastAsia="MS Mincho" w:hAnsi="Cambria" w:cs="Tahoma"/>
          <w:lang w:val="x-none" w:eastAsia="pl-PL"/>
        </w:rPr>
        <w:t>,</w:t>
      </w:r>
      <w:r w:rsidRPr="004D79AE">
        <w:rPr>
          <w:rFonts w:ascii="Cambria" w:eastAsia="MS Mincho" w:hAnsi="Cambria" w:cs="Tahoma"/>
          <w:lang w:eastAsia="pl-PL"/>
        </w:rPr>
        <w:t>”</w:t>
      </w:r>
    </w:p>
    <w:p w:rsidR="00F520C4" w:rsidRDefault="00F520C4" w:rsidP="00F520C4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Odp. Zamawiający nie wyraża zgody na zmianę zapisu. </w:t>
      </w:r>
    </w:p>
    <w:p w:rsidR="00F520C4" w:rsidRDefault="00F520C4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Pytanie 7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Dotyczy warunków umowy § 8 ust. 1 b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Cs/>
          <w:lang w:eastAsia="pl-PL"/>
        </w:rPr>
      </w:pPr>
      <w:r w:rsidRPr="004D79AE">
        <w:rPr>
          <w:rFonts w:ascii="Cambria" w:eastAsia="Times New Roman" w:hAnsi="Cambria" w:cs="Tahoma"/>
          <w:bCs/>
          <w:lang w:eastAsia="pl-PL"/>
        </w:rPr>
        <w:t>Czy Zamawiający wyrazi zgodę na zmianę istniejącego zapisu na następujący: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„…, 1% wartości netto niezrealizowanej części umowy w przypadku niewykonania umowy z winy wykonawcy”?</w:t>
      </w:r>
    </w:p>
    <w:p w:rsidR="00F520C4" w:rsidRDefault="00F520C4" w:rsidP="00F520C4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Odp. Zamawiający nie wyraża zgody na zmianę zapisu. </w:t>
      </w:r>
    </w:p>
    <w:p w:rsidR="00F520C4" w:rsidRPr="004D79AE" w:rsidRDefault="00F520C4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Pytanie 8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Dotyczy warunków umowy § 8 ust. 2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Czy Zamawiający wyrazi zgodę na zmianę istniejącego zapisu na następujący: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„Łączna wartość kar umownych nałożonych na Wykonawcę nie może przekroczyć 10% wynagrodzenia brutto. Zamawiający ma prawo dochodzenia odszkodowania na zasadach ogólnych.”</w:t>
      </w:r>
    </w:p>
    <w:p w:rsidR="00F520C4" w:rsidRDefault="00F520C4" w:rsidP="00F520C4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Odp. Zamawiający nie wyraża zgody na zmianę zapisu. </w:t>
      </w:r>
    </w:p>
    <w:p w:rsidR="00F520C4" w:rsidRPr="004D79AE" w:rsidRDefault="00F520C4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Pytanie 9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Dotyczy warunków umowy § 9 ust. 1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Czy Zamawiający wyrazi zgodę na zmianę istniejącego zapisu na następujący: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 xml:space="preserve">„Zamawiający zastrzega sobie prawo do odstąpienia od umowy, </w:t>
      </w:r>
      <w:bookmarkStart w:id="0" w:name="_Hlk101527593"/>
      <w:r w:rsidRPr="004D79AE">
        <w:rPr>
          <w:rFonts w:ascii="Cambria" w:eastAsia="Times New Roman" w:hAnsi="Cambria" w:cs="Tahoma"/>
          <w:lang w:eastAsia="pl-PL"/>
        </w:rPr>
        <w:t>po wcześniejszym pisemnym wezwaniu do należytej realizacji umowy</w:t>
      </w:r>
      <w:bookmarkEnd w:id="0"/>
      <w:r w:rsidRPr="004D79AE">
        <w:rPr>
          <w:rFonts w:ascii="Cambria" w:eastAsia="Times New Roman" w:hAnsi="Cambria" w:cs="Tahoma"/>
          <w:lang w:eastAsia="pl-PL"/>
        </w:rPr>
        <w:t xml:space="preserve"> w przypadku wystąpienia następujących okoliczności:…”</w:t>
      </w:r>
    </w:p>
    <w:p w:rsidR="00F520C4" w:rsidRDefault="00F520C4" w:rsidP="00F520C4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Odp. Zamawiający nie wyraża zgody na zmianę zapisu. </w:t>
      </w:r>
    </w:p>
    <w:p w:rsidR="008D38EB" w:rsidRDefault="008D38EB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Pytanie 10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 w:rsidRPr="004D79AE">
        <w:rPr>
          <w:rFonts w:ascii="Cambria" w:eastAsia="Times New Roman" w:hAnsi="Cambria" w:cs="Tahoma"/>
          <w:b/>
          <w:bCs/>
          <w:lang w:eastAsia="pl-PL"/>
        </w:rPr>
        <w:t>Dotyczy warunków umowy § 10 ust. 1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Czy Zamawiający wyrazi zgodę na dodanie następującego zapisu i wprowadzenie go do umowy: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lastRenderedPageBreak/>
        <w:t>„Wykonawca nie może przenieść wierzytelności na osobę trzecią bez zgody podmiotu tworzącego wyrażonej w formie pisemnej pod rygorem nieważności, zgodnie z art. 54 ust. 5 i 6 Ustawy o działalności leczniczej. Zgody takiej nie można bezpodstawnie odmówić.”</w:t>
      </w:r>
    </w:p>
    <w:p w:rsidR="00F520C4" w:rsidRDefault="00F520C4" w:rsidP="00F520C4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 xml:space="preserve">Odp. Zamawiający nie wyraża zgody na zmianę zapisu. </w:t>
      </w:r>
    </w:p>
    <w:p w:rsidR="00F520C4" w:rsidRDefault="00F520C4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Pytanie 11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Dotyczy pakietu nr 48, poz. 6: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W związku z całkowitym zaprzestaniem produkcji kleszczy wielorazowych czy Zamawiający zgodzi się na zaoferowanie w poz. 6: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„Kleszcze biopsyjne jednorazowego użytku; średnica szczęk 2,3 mm, łyżeczki standardowe owalne z okienkiem, z igłą i bez igły, powlekane na całej długości, z 2 znacznikami odległości, długość robocza 160 cm i 230 cm, szerokość otwarcia szczęk 6,7 mm, pojemność łyżeczek 9 mm3, długość samych szczęk 4 mm, długość szczęk wraz z obudową na osłonce 12 mm. Spiralna osłonka pokryta teflonem, możliwość otwarcia i zamknięcia kleszczy bez względu na stopień zagięcia endoskopu” ?</w:t>
      </w:r>
    </w:p>
    <w:p w:rsidR="004D79AE" w:rsidRPr="004D79AE" w:rsidRDefault="004D79AE" w:rsidP="004D79AE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>Odp. Zamawiający dopuszcza.</w:t>
      </w:r>
    </w:p>
    <w:p w:rsidR="00F520C4" w:rsidRDefault="00F520C4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Pytanie 12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Dotyczy pakietu nr 48, poz. 7: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W związku z całkowitym zaprzestaniem produkcji kleszczy wielorazowych czy Zamawiający zgodzi się na zaoferowanie w poz. 7: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„Kleszcze biopsyjne jednorazowego użytku typ "JUMBO"; średnica szczęk 3,0 mm, łyżeczki standardowe owalne z okienkiem bez igły oraz łyżeczki ząbkowane bez igły, powlekane na całej długości, z 2 znacznikami odległości, długość robocza 230 cm, szerokość otwarcia szczęk 8,5 mm, pojemność łyżeczek 17 mm3, długość samych szczęk 5 mm, długość szczęk wraz z obudową na osłonce 12 mm. Spiralna osłonka, możliwość otwarcia i zamknięcia kleszczy bez względu na stopień zagięcia endoskopu” ?</w:t>
      </w:r>
    </w:p>
    <w:p w:rsidR="004D79AE" w:rsidRPr="004D79AE" w:rsidRDefault="004D79AE" w:rsidP="004D79AE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>Odp. Zamawiający dopuszcza.</w:t>
      </w:r>
    </w:p>
    <w:p w:rsidR="004D79AE" w:rsidRPr="004D79AE" w:rsidRDefault="004D79AE" w:rsidP="004D79AE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4D79AE">
        <w:rPr>
          <w:rFonts w:ascii="Cambria" w:eastAsia="Times New Roman" w:hAnsi="Cambria" w:cs="Tahoma"/>
          <w:b/>
          <w:lang w:eastAsia="pl-PL"/>
        </w:rPr>
        <w:t>Pytanie 13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Dotyczy pakietu nr 48, poz. 9:</w:t>
      </w:r>
    </w:p>
    <w:p w:rsidR="004D79AE" w:rsidRPr="004D79AE" w:rsidRDefault="004D79AE" w:rsidP="004D79AE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>W związku z całkowitym zaprzestaniem produkcji tego narzędzia (Uchwyt  do pętli wielorazowej z przyłączem HF) czy Zamawiający zgodzi się na wykreślenie ww. pozycji z tego pakietu ?</w:t>
      </w:r>
    </w:p>
    <w:p w:rsidR="004D79AE" w:rsidRPr="00094941" w:rsidRDefault="004D79AE" w:rsidP="004D79AE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lang w:eastAsia="pl-PL"/>
        </w:rPr>
        <w:t>Odp.</w:t>
      </w:r>
      <w:r w:rsidRPr="004D79AE">
        <w:rPr>
          <w:rFonts w:ascii="Cambria" w:hAnsi="Cambria"/>
          <w:b/>
          <w:sz w:val="24"/>
          <w:szCs w:val="24"/>
          <w:lang w:eastAsia="pl-PL"/>
        </w:rPr>
        <w:t xml:space="preserve"> </w:t>
      </w:r>
      <w:r>
        <w:rPr>
          <w:rFonts w:ascii="Cambria" w:hAnsi="Cambria"/>
          <w:b/>
          <w:sz w:val="24"/>
          <w:szCs w:val="24"/>
          <w:lang w:eastAsia="pl-PL"/>
        </w:rPr>
        <w:t>Prosimy o wycenienie wg ostatniej ceny i umieszczenie informacji pod pakietem.</w:t>
      </w:r>
    </w:p>
    <w:p w:rsidR="005648C8" w:rsidRPr="004D79AE" w:rsidRDefault="005648C8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bookmarkStart w:id="1" w:name="_GoBack"/>
      <w:bookmarkEnd w:id="1"/>
    </w:p>
    <w:sectPr w:rsidR="005648C8" w:rsidRPr="004D79AE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C71"/>
    <w:multiLevelType w:val="multilevel"/>
    <w:tmpl w:val="B520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32927"/>
    <w:rsid w:val="0004580E"/>
    <w:rsid w:val="0005506B"/>
    <w:rsid w:val="000874E1"/>
    <w:rsid w:val="00094941"/>
    <w:rsid w:val="000B60EA"/>
    <w:rsid w:val="0013343A"/>
    <w:rsid w:val="00144BF5"/>
    <w:rsid w:val="0016731F"/>
    <w:rsid w:val="0025185D"/>
    <w:rsid w:val="00257C6E"/>
    <w:rsid w:val="0030050E"/>
    <w:rsid w:val="00375010"/>
    <w:rsid w:val="00382AE5"/>
    <w:rsid w:val="004B1D3A"/>
    <w:rsid w:val="004C5D0B"/>
    <w:rsid w:val="004D7768"/>
    <w:rsid w:val="004D79AE"/>
    <w:rsid w:val="005200BB"/>
    <w:rsid w:val="005648C8"/>
    <w:rsid w:val="005B7185"/>
    <w:rsid w:val="006A0B21"/>
    <w:rsid w:val="006A4543"/>
    <w:rsid w:val="00711E76"/>
    <w:rsid w:val="00744916"/>
    <w:rsid w:val="00780572"/>
    <w:rsid w:val="007829F9"/>
    <w:rsid w:val="00823950"/>
    <w:rsid w:val="00837C1E"/>
    <w:rsid w:val="00871C6C"/>
    <w:rsid w:val="008C6599"/>
    <w:rsid w:val="008D38EB"/>
    <w:rsid w:val="008F1DEE"/>
    <w:rsid w:val="00921BD7"/>
    <w:rsid w:val="009420D4"/>
    <w:rsid w:val="00967DD8"/>
    <w:rsid w:val="009900E3"/>
    <w:rsid w:val="00992922"/>
    <w:rsid w:val="009F5284"/>
    <w:rsid w:val="00A02259"/>
    <w:rsid w:val="00A8424F"/>
    <w:rsid w:val="00A86327"/>
    <w:rsid w:val="00BC4446"/>
    <w:rsid w:val="00BC4D3F"/>
    <w:rsid w:val="00C41832"/>
    <w:rsid w:val="00C86F5D"/>
    <w:rsid w:val="00CC5842"/>
    <w:rsid w:val="00CD4351"/>
    <w:rsid w:val="00D277B8"/>
    <w:rsid w:val="00E70BF2"/>
    <w:rsid w:val="00ED0366"/>
    <w:rsid w:val="00F36B0E"/>
    <w:rsid w:val="00F520C4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  <w:style w:type="paragraph" w:customStyle="1" w:styleId="Nagwek21">
    <w:name w:val="Nagłówek 21"/>
    <w:basedOn w:val="Normalny"/>
    <w:uiPriority w:val="1"/>
    <w:qFormat/>
    <w:rsid w:val="005648C8"/>
    <w:pPr>
      <w:widowControl w:val="0"/>
      <w:spacing w:after="0" w:line="240" w:lineRule="auto"/>
      <w:ind w:left="119"/>
      <w:outlineLvl w:val="2"/>
    </w:pPr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2023-03-23T05:42:00Z</cp:lastPrinted>
  <dcterms:created xsi:type="dcterms:W3CDTF">2023-03-24T09:01:00Z</dcterms:created>
  <dcterms:modified xsi:type="dcterms:W3CDTF">2023-03-29T11:35:00Z</dcterms:modified>
</cp:coreProperties>
</file>