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D3" w:rsidRPr="004448FF" w:rsidRDefault="001D73D3" w:rsidP="001D73D3">
      <w:pPr>
        <w:spacing w:after="0"/>
        <w:jc w:val="center"/>
        <w:rPr>
          <w:rFonts w:cs="Times New Roman"/>
          <w:b/>
        </w:rPr>
      </w:pPr>
      <w:r w:rsidRPr="004448FF">
        <w:rPr>
          <w:rFonts w:cs="Times New Roman"/>
          <w:b/>
        </w:rPr>
        <w:t>OPIS PRZEDMIOTU ZAMÓWIENIA</w:t>
      </w:r>
    </w:p>
    <w:p w:rsidR="001D73D3" w:rsidRPr="004448FF" w:rsidRDefault="001D73D3" w:rsidP="001D73D3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</w:p>
    <w:p w:rsidR="00607613" w:rsidRDefault="001D73D3" w:rsidP="001D73D3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  <w:r w:rsidRPr="004448FF">
        <w:rPr>
          <w:rFonts w:eastAsia="Times New Roman" w:cs="Times New Roman"/>
          <w:lang w:eastAsia="pl-PL"/>
        </w:rPr>
        <w:t xml:space="preserve">Przedmiotem zamówienia jest </w:t>
      </w:r>
      <w:r>
        <w:rPr>
          <w:rFonts w:eastAsia="Times New Roman" w:cs="Times New Roman"/>
          <w:lang w:eastAsia="pl-PL"/>
        </w:rPr>
        <w:t xml:space="preserve">przygotowanie i dostarczenie </w:t>
      </w:r>
      <w:r w:rsidR="00FA2A9D">
        <w:rPr>
          <w:rFonts w:eastAsia="Times New Roman" w:cs="Times New Roman"/>
          <w:lang w:eastAsia="pl-PL"/>
        </w:rPr>
        <w:t xml:space="preserve">nad zalew w Bogatyni (ul. Pocztowa) </w:t>
      </w:r>
      <w:r w:rsidRPr="00607613">
        <w:rPr>
          <w:rFonts w:eastAsia="Times New Roman" w:cs="Times New Roman"/>
          <w:b/>
          <w:u w:val="single"/>
          <w:lang w:eastAsia="pl-PL"/>
        </w:rPr>
        <w:t xml:space="preserve">grochówki i wody mineralnej w dniu </w:t>
      </w:r>
      <w:r w:rsidR="004018D7">
        <w:rPr>
          <w:rFonts w:eastAsia="Times New Roman" w:cs="Times New Roman"/>
          <w:b/>
          <w:u w:val="single"/>
          <w:lang w:eastAsia="pl-PL"/>
        </w:rPr>
        <w:t>2</w:t>
      </w:r>
      <w:r w:rsidRPr="00607613">
        <w:rPr>
          <w:rFonts w:eastAsia="Times New Roman" w:cs="Times New Roman"/>
          <w:b/>
          <w:u w:val="single"/>
          <w:lang w:eastAsia="pl-PL"/>
        </w:rPr>
        <w:t>8 listopad 2017r.</w:t>
      </w:r>
      <w:r w:rsidR="00A108F0">
        <w:rPr>
          <w:rFonts w:eastAsia="Times New Roman" w:cs="Times New Roman"/>
          <w:b/>
          <w:u w:val="single"/>
          <w:lang w:eastAsia="pl-PL"/>
        </w:rPr>
        <w:t>,  na godz. 12.00 - 12</w:t>
      </w:r>
      <w:r w:rsidR="00FA2A9D">
        <w:rPr>
          <w:rFonts w:eastAsia="Times New Roman" w:cs="Times New Roman"/>
          <w:b/>
          <w:u w:val="single"/>
          <w:lang w:eastAsia="pl-PL"/>
        </w:rPr>
        <w:t>.30.</w:t>
      </w:r>
    </w:p>
    <w:p w:rsidR="00607613" w:rsidRPr="004448FF" w:rsidRDefault="00607613" w:rsidP="001D73D3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</w:p>
    <w:p w:rsidR="001D73D3" w:rsidRPr="004448FF" w:rsidRDefault="001D73D3" w:rsidP="001D73D3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Zadanie</w:t>
      </w:r>
      <w:r w:rsidRPr="004448FF">
        <w:rPr>
          <w:rFonts w:eastAsia="Times New Roman" w:cs="Times New Roman"/>
          <w:lang w:eastAsia="pl-PL"/>
        </w:rPr>
        <w:t xml:space="preserve"> realizowane </w:t>
      </w:r>
      <w:r>
        <w:rPr>
          <w:rFonts w:eastAsia="Times New Roman" w:cs="Times New Roman"/>
          <w:lang w:eastAsia="pl-PL"/>
        </w:rPr>
        <w:t>jest</w:t>
      </w:r>
      <w:r w:rsidRPr="004448FF">
        <w:rPr>
          <w:rFonts w:eastAsia="Times New Roman" w:cs="Times New Roman"/>
          <w:lang w:eastAsia="pl-PL"/>
        </w:rPr>
        <w:t xml:space="preserve"> w ramach mikroprojektu „</w:t>
      </w:r>
      <w:r>
        <w:rPr>
          <w:rFonts w:eastAsia="Times New Roman" w:cs="Times New Roman"/>
          <w:lang w:eastAsia="pl-PL"/>
        </w:rPr>
        <w:t>Razem dla bezpieczeństwa</w:t>
      </w:r>
      <w:r w:rsidRPr="004448FF">
        <w:rPr>
          <w:rFonts w:eastAsia="Times New Roman" w:cs="Times New Roman"/>
          <w:lang w:eastAsia="pl-PL"/>
        </w:rPr>
        <w:t xml:space="preserve">” współfinansowanego ze środków Funduszu Mikroprojektów Euroregionu </w:t>
      </w:r>
      <w:r>
        <w:rPr>
          <w:rFonts w:eastAsia="Times New Roman" w:cs="Times New Roman"/>
          <w:lang w:eastAsia="pl-PL"/>
        </w:rPr>
        <w:t>Nysa</w:t>
      </w:r>
      <w:r w:rsidRPr="004448FF">
        <w:rPr>
          <w:rFonts w:eastAsia="Times New Roman" w:cs="Times New Roman"/>
          <w:lang w:eastAsia="pl-PL"/>
        </w:rPr>
        <w:t xml:space="preserve"> Programu INTERREG V-A Republika Czeska – Polska 2014-2020. </w:t>
      </w:r>
    </w:p>
    <w:p w:rsidR="001D73D3" w:rsidRDefault="001D73D3" w:rsidP="001D73D3">
      <w:pPr>
        <w:autoSpaceDE w:val="0"/>
        <w:autoSpaceDN w:val="0"/>
        <w:adjustRightInd w:val="0"/>
        <w:spacing w:after="0"/>
        <w:jc w:val="both"/>
        <w:rPr>
          <w:rFonts w:cs="Helv"/>
          <w:b/>
          <w:color w:val="000000"/>
        </w:rPr>
      </w:pPr>
    </w:p>
    <w:p w:rsidR="001D73D3" w:rsidRDefault="001D73D3" w:rsidP="001D73D3">
      <w:pPr>
        <w:autoSpaceDE w:val="0"/>
        <w:autoSpaceDN w:val="0"/>
        <w:adjustRightInd w:val="0"/>
        <w:spacing w:after="0"/>
        <w:jc w:val="both"/>
        <w:rPr>
          <w:rFonts w:cs="Helv"/>
          <w:color w:val="000000"/>
        </w:rPr>
      </w:pPr>
      <w:r w:rsidRPr="00485860">
        <w:rPr>
          <w:rFonts w:cs="Helv"/>
          <w:b/>
          <w:color w:val="000000"/>
        </w:rPr>
        <w:t xml:space="preserve">Grochówka </w:t>
      </w:r>
      <w:r>
        <w:rPr>
          <w:rFonts w:cs="Helv"/>
          <w:color w:val="000000"/>
        </w:rPr>
        <w:t>z wkładem mięsnym po co najmniej 0,4 litra/osobę (dla każdej osoby musi być zapewniony wkład mięsny</w:t>
      </w:r>
      <w:r w:rsidR="00607613">
        <w:rPr>
          <w:rFonts w:cs="Helv"/>
          <w:color w:val="000000"/>
        </w:rPr>
        <w:t xml:space="preserve"> min </w:t>
      </w:r>
      <w:r w:rsidR="00BD0069">
        <w:rPr>
          <w:rFonts w:cs="Helv"/>
          <w:color w:val="000000"/>
        </w:rPr>
        <w:t>10</w:t>
      </w:r>
      <w:r w:rsidR="00607613">
        <w:rPr>
          <w:rFonts w:cs="Helv"/>
          <w:color w:val="000000"/>
        </w:rPr>
        <w:t>0g na osobę</w:t>
      </w:r>
      <w:r w:rsidR="00BD0069">
        <w:rPr>
          <w:rFonts w:cs="Helv"/>
          <w:color w:val="000000"/>
        </w:rPr>
        <w:t xml:space="preserve">, przez wkład mięsny rozumie się </w:t>
      </w:r>
      <w:r w:rsidR="00F25079">
        <w:rPr>
          <w:rFonts w:cs="Helv"/>
          <w:color w:val="000000"/>
        </w:rPr>
        <w:t xml:space="preserve">pokrojone na większe kawałki </w:t>
      </w:r>
      <w:r w:rsidR="00BD0069">
        <w:rPr>
          <w:rFonts w:cs="Helv"/>
          <w:color w:val="000000"/>
        </w:rPr>
        <w:t>np.: kiełbasę, boczek, żeberka</w:t>
      </w:r>
      <w:r w:rsidR="00607613">
        <w:rPr>
          <w:rFonts w:cs="Helv"/>
          <w:color w:val="000000"/>
        </w:rPr>
        <w:t>);</w:t>
      </w:r>
      <w:r>
        <w:rPr>
          <w:rFonts w:cs="Helv"/>
          <w:color w:val="000000"/>
        </w:rPr>
        <w:t xml:space="preserve"> </w:t>
      </w:r>
      <w:r w:rsidRPr="001D73D3">
        <w:rPr>
          <w:rFonts w:cs="Helv"/>
          <w:b/>
          <w:color w:val="000000"/>
        </w:rPr>
        <w:t>ilość osób – 50</w:t>
      </w:r>
      <w:r w:rsidR="00607613">
        <w:rPr>
          <w:rFonts w:cs="Helv"/>
          <w:color w:val="000000"/>
        </w:rPr>
        <w:t>;</w:t>
      </w:r>
      <w:r>
        <w:rPr>
          <w:rFonts w:cs="Helv"/>
          <w:color w:val="000000"/>
        </w:rPr>
        <w:t xml:space="preserve"> chleb biały i chleb ciemny po min. 2 kromki każdego chleba na osobę. Grochó</w:t>
      </w:r>
      <w:bookmarkStart w:id="0" w:name="_GoBack"/>
      <w:bookmarkEnd w:id="0"/>
      <w:r>
        <w:rPr>
          <w:rFonts w:cs="Helv"/>
          <w:color w:val="000000"/>
        </w:rPr>
        <w:t>wka dostarczona</w:t>
      </w:r>
      <w:r w:rsidR="00BD0069">
        <w:rPr>
          <w:rFonts w:cs="Helv"/>
          <w:color w:val="000000"/>
        </w:rPr>
        <w:t xml:space="preserve"> </w:t>
      </w:r>
      <w:r>
        <w:rPr>
          <w:rFonts w:cs="Helv"/>
          <w:color w:val="000000"/>
        </w:rPr>
        <w:t>w termosach (stosowanych przy zbiorowym żywieniu)</w:t>
      </w:r>
      <w:r w:rsidR="00BD0069">
        <w:rPr>
          <w:rFonts w:cs="Helv"/>
          <w:color w:val="000000"/>
        </w:rPr>
        <w:t xml:space="preserve"> lub w kuchni polowej</w:t>
      </w:r>
      <w:r w:rsidR="00607613">
        <w:rPr>
          <w:rFonts w:cs="Helv"/>
          <w:color w:val="000000"/>
        </w:rPr>
        <w:t>;</w:t>
      </w:r>
      <w:r>
        <w:rPr>
          <w:rFonts w:cs="Helv"/>
          <w:color w:val="000000"/>
        </w:rPr>
        <w:t xml:space="preserve"> pojemniki na zupę jednorazowego użytku, styropianowe o</w:t>
      </w:r>
      <w:r w:rsidR="00823C2E">
        <w:rPr>
          <w:rFonts w:cs="Helv"/>
          <w:color w:val="000000"/>
        </w:rPr>
        <w:t> </w:t>
      </w:r>
      <w:r>
        <w:rPr>
          <w:rFonts w:cs="Helv"/>
          <w:color w:val="000000"/>
        </w:rPr>
        <w:t>pojemności ok 4</w:t>
      </w:r>
      <w:r w:rsidR="00607613">
        <w:rPr>
          <w:rFonts w:cs="Helv"/>
          <w:color w:val="000000"/>
        </w:rPr>
        <w:t>50 ml z pokrywką</w:t>
      </w:r>
      <w:r w:rsidR="00BD0069" w:rsidRPr="00BD0069">
        <w:rPr>
          <w:rFonts w:cs="Helv"/>
          <w:color w:val="000000"/>
        </w:rPr>
        <w:t xml:space="preserve"> </w:t>
      </w:r>
      <w:r w:rsidR="00BD0069">
        <w:rPr>
          <w:rFonts w:cs="Helv"/>
          <w:color w:val="000000"/>
        </w:rPr>
        <w:t>w ilości min. 60 szt.</w:t>
      </w:r>
      <w:r w:rsidR="00607613">
        <w:rPr>
          <w:rFonts w:cs="Helv"/>
          <w:color w:val="000000"/>
        </w:rPr>
        <w:t>;</w:t>
      </w:r>
      <w:r>
        <w:rPr>
          <w:rFonts w:cs="Helv"/>
          <w:color w:val="000000"/>
        </w:rPr>
        <w:t xml:space="preserve"> naczynia </w:t>
      </w:r>
      <w:r w:rsidRPr="004448FF">
        <w:rPr>
          <w:rFonts w:cs="Helv"/>
          <w:color w:val="000000"/>
        </w:rPr>
        <w:t>jednorazowego użytku</w:t>
      </w:r>
      <w:r>
        <w:rPr>
          <w:rFonts w:cs="Helv"/>
          <w:color w:val="000000"/>
        </w:rPr>
        <w:t xml:space="preserve"> na chleb</w:t>
      </w:r>
      <w:r w:rsidR="00F25079">
        <w:rPr>
          <w:rFonts w:cs="Helv"/>
          <w:color w:val="000000"/>
        </w:rPr>
        <w:t xml:space="preserve"> (min. 60 szt.)</w:t>
      </w:r>
      <w:r w:rsidR="00607613">
        <w:rPr>
          <w:rFonts w:cs="Helv"/>
          <w:color w:val="000000"/>
        </w:rPr>
        <w:t>;</w:t>
      </w:r>
      <w:r w:rsidRPr="004448FF">
        <w:rPr>
          <w:rFonts w:cs="Helv"/>
          <w:color w:val="000000"/>
        </w:rPr>
        <w:t xml:space="preserve"> </w:t>
      </w:r>
      <w:r w:rsidR="00607613">
        <w:rPr>
          <w:rFonts w:cs="Helv"/>
          <w:color w:val="000000"/>
        </w:rPr>
        <w:t>serwetki;</w:t>
      </w:r>
      <w:r>
        <w:rPr>
          <w:rFonts w:cs="Helv"/>
          <w:color w:val="000000"/>
        </w:rPr>
        <w:t xml:space="preserve"> </w:t>
      </w:r>
      <w:r w:rsidRPr="004448FF">
        <w:rPr>
          <w:rFonts w:cs="Helv"/>
          <w:color w:val="000000"/>
        </w:rPr>
        <w:t>sztućce plastikowe jednorazowego użytku, nie powodujące</w:t>
      </w:r>
      <w:r>
        <w:rPr>
          <w:rFonts w:cs="Helv"/>
          <w:color w:val="000000"/>
        </w:rPr>
        <w:t xml:space="preserve"> oparzeń po stronie użytkownika</w:t>
      </w:r>
      <w:r w:rsidR="00BD0069">
        <w:rPr>
          <w:rFonts w:cs="Helv"/>
          <w:color w:val="000000"/>
        </w:rPr>
        <w:t xml:space="preserve"> (</w:t>
      </w:r>
      <w:r w:rsidR="00F25079">
        <w:rPr>
          <w:rFonts w:cs="Helv"/>
          <w:color w:val="000000"/>
        </w:rPr>
        <w:t>min. 70 szt.)</w:t>
      </w:r>
      <w:r w:rsidRPr="00121CF2">
        <w:rPr>
          <w:rFonts w:cs="Helv"/>
          <w:color w:val="000000"/>
        </w:rPr>
        <w:t>.</w:t>
      </w:r>
      <w:r w:rsidR="00823C2E">
        <w:rPr>
          <w:rFonts w:cs="Helv"/>
          <w:color w:val="000000"/>
        </w:rPr>
        <w:t xml:space="preserve"> </w:t>
      </w:r>
    </w:p>
    <w:p w:rsidR="001D73D3" w:rsidRDefault="001D73D3"/>
    <w:p w:rsidR="00607613" w:rsidRPr="00121CF2" w:rsidRDefault="00607613" w:rsidP="00607613">
      <w:pPr>
        <w:autoSpaceDE w:val="0"/>
        <w:autoSpaceDN w:val="0"/>
        <w:adjustRightInd w:val="0"/>
        <w:spacing w:after="0"/>
        <w:jc w:val="both"/>
        <w:rPr>
          <w:rFonts w:cs="Helv"/>
          <w:color w:val="000000"/>
        </w:rPr>
      </w:pPr>
      <w:r>
        <w:rPr>
          <w:rFonts w:cs="Helv"/>
          <w:b/>
          <w:color w:val="000000"/>
        </w:rPr>
        <w:t>W</w:t>
      </w:r>
      <w:r w:rsidR="001D73D3" w:rsidRPr="00485860">
        <w:rPr>
          <w:rFonts w:cs="Helv"/>
          <w:b/>
          <w:color w:val="000000"/>
        </w:rPr>
        <w:t>oda mineralna</w:t>
      </w:r>
      <w:r w:rsidR="001D73D3">
        <w:rPr>
          <w:rFonts w:cs="Helv"/>
          <w:color w:val="000000"/>
        </w:rPr>
        <w:t xml:space="preserve"> </w:t>
      </w:r>
      <w:r>
        <w:rPr>
          <w:rFonts w:cs="Helv"/>
          <w:color w:val="000000"/>
        </w:rPr>
        <w:t>w butelkach po 0,5 litra: 30 szt. wody mineralnej niegazowanej, 30 szt. wody mineralnej gazowanej. Kubki jednorazowego użytku, styropianowe, w ilości co najmniej 70 szt.</w:t>
      </w:r>
    </w:p>
    <w:p w:rsidR="00607613" w:rsidRDefault="00607613">
      <w:pPr>
        <w:rPr>
          <w:rFonts w:cs="Helv"/>
          <w:color w:val="000000"/>
        </w:rPr>
      </w:pPr>
    </w:p>
    <w:p w:rsidR="00F25079" w:rsidRDefault="00F25079" w:rsidP="00F25079">
      <w:pPr>
        <w:jc w:val="both"/>
      </w:pPr>
      <w:r w:rsidRPr="004C3E5F">
        <w:rPr>
          <w:rFonts w:ascii="Calibri" w:hAnsi="Calibri"/>
        </w:rPr>
        <w:t>Świadczenie usług ż</w:t>
      </w:r>
      <w:r>
        <w:rPr>
          <w:rFonts w:ascii="Calibri" w:hAnsi="Calibri"/>
        </w:rPr>
        <w:t>ywienia powinno odbywać się wg U</w:t>
      </w:r>
      <w:r w:rsidRPr="004C3E5F">
        <w:rPr>
          <w:rFonts w:ascii="Calibri" w:hAnsi="Calibri"/>
        </w:rPr>
        <w:t>stawy z dnia 25.08.2006 r. o</w:t>
      </w:r>
      <w:r>
        <w:rPr>
          <w:rFonts w:ascii="Calibri" w:hAnsi="Calibri"/>
        </w:rPr>
        <w:t> </w:t>
      </w:r>
      <w:r w:rsidRPr="004C3E5F">
        <w:rPr>
          <w:rFonts w:ascii="Calibri" w:hAnsi="Calibri"/>
        </w:rPr>
        <w:t>bezp</w:t>
      </w:r>
      <w:r>
        <w:rPr>
          <w:rFonts w:ascii="Calibri" w:hAnsi="Calibri"/>
        </w:rPr>
        <w:t>ieczeństwie żywności i żywienia</w:t>
      </w:r>
      <w:r w:rsidRPr="004C3E5F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Pr="00DD34EE">
        <w:t xml:space="preserve">tekst jednolity </w:t>
      </w:r>
      <w:r>
        <w:t xml:space="preserve">Dz. U. </w:t>
      </w:r>
      <w:r w:rsidRPr="00DD34EE">
        <w:t xml:space="preserve">z 2017 r., poz. 149 z </w:t>
      </w:r>
      <w:proofErr w:type="spellStart"/>
      <w:r w:rsidRPr="00DD34EE">
        <w:t>późn</w:t>
      </w:r>
      <w:proofErr w:type="spellEnd"/>
      <w:r w:rsidRPr="00DD34EE">
        <w:t>. zm. oraz aktami wykonawczymi</w:t>
      </w:r>
      <w:r>
        <w:t>).</w:t>
      </w:r>
    </w:p>
    <w:p w:rsidR="00F25079" w:rsidRDefault="00F25079">
      <w:pPr>
        <w:rPr>
          <w:rFonts w:cs="Helv"/>
          <w:color w:val="000000"/>
        </w:rPr>
      </w:pPr>
    </w:p>
    <w:p w:rsidR="00F25079" w:rsidRPr="00F947C0" w:rsidRDefault="00F25079" w:rsidP="00F25079">
      <w:pPr>
        <w:jc w:val="both"/>
        <w:rPr>
          <w:rFonts w:ascii="Calibri" w:hAnsi="Calibri"/>
          <w:b/>
        </w:rPr>
      </w:pPr>
      <w:r w:rsidRPr="00F947C0">
        <w:rPr>
          <w:rFonts w:ascii="Calibri" w:hAnsi="Calibri"/>
          <w:b/>
        </w:rPr>
        <w:t>Kryterium wyboru oferty – cena brutto, waga 100%</w:t>
      </w:r>
    </w:p>
    <w:p w:rsidR="00F25079" w:rsidRPr="00F947C0" w:rsidRDefault="00F25079" w:rsidP="00F25079">
      <w:pPr>
        <w:jc w:val="both"/>
        <w:rPr>
          <w:rFonts w:ascii="Calibri" w:hAnsi="Calibri"/>
          <w:b/>
        </w:rPr>
      </w:pPr>
      <w:r w:rsidRPr="00F947C0">
        <w:rPr>
          <w:rFonts w:ascii="Calibri" w:hAnsi="Calibri"/>
          <w:b/>
        </w:rPr>
        <w:t>Płatność przelewem w terminie do 30 dni od dnia otrzymania faktury.</w:t>
      </w:r>
    </w:p>
    <w:p w:rsidR="00F25079" w:rsidRDefault="00F25079"/>
    <w:sectPr w:rsidR="00F2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D3"/>
    <w:rsid w:val="001D73D3"/>
    <w:rsid w:val="002A3BA5"/>
    <w:rsid w:val="004018D7"/>
    <w:rsid w:val="00607613"/>
    <w:rsid w:val="00823C2E"/>
    <w:rsid w:val="0085519C"/>
    <w:rsid w:val="008D2FF7"/>
    <w:rsid w:val="00A108F0"/>
    <w:rsid w:val="00AA7677"/>
    <w:rsid w:val="00B543EC"/>
    <w:rsid w:val="00BD0069"/>
    <w:rsid w:val="00DD4DA0"/>
    <w:rsid w:val="00F25079"/>
    <w:rsid w:val="00FA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AgnieszkaSmolara</dc:creator>
  <cp:lastModifiedBy>AgnieszkaSmolara</cp:lastModifiedBy>
  <cp:revision>2</cp:revision>
  <cp:lastPrinted>2017-10-31T12:13:00Z</cp:lastPrinted>
  <dcterms:created xsi:type="dcterms:W3CDTF">2017-10-30T11:32:00Z</dcterms:created>
  <dcterms:modified xsi:type="dcterms:W3CDTF">2017-10-31T12:13:00Z</dcterms:modified>
</cp:coreProperties>
</file>