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FB7D0" w14:textId="77777777" w:rsidR="00A600F6" w:rsidRDefault="00A600F6" w:rsidP="00A600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Gmina Międzybórz</w:t>
      </w:r>
    </w:p>
    <w:p w14:paraId="54FB5D56" w14:textId="77777777" w:rsidR="00A600F6" w:rsidRDefault="00A600F6" w:rsidP="00A600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ul. Kolejowa 13</w:t>
      </w:r>
    </w:p>
    <w:p w14:paraId="4A387D9D" w14:textId="77777777" w:rsidR="00A600F6" w:rsidRDefault="00A600F6" w:rsidP="00A600F6">
      <w:pPr>
        <w:jc w:val="center"/>
      </w:pPr>
      <w:r>
        <w:rPr>
          <w:b/>
          <w:sz w:val="28"/>
          <w:szCs w:val="28"/>
        </w:rPr>
        <w:t xml:space="preserve">56-513 </w:t>
      </w:r>
      <w:proofErr w:type="spellStart"/>
      <w:r>
        <w:rPr>
          <w:b/>
          <w:sz w:val="28"/>
          <w:szCs w:val="28"/>
        </w:rPr>
        <w:t>Miedzybórz</w:t>
      </w:r>
      <w:proofErr w:type="spellEnd"/>
    </w:p>
    <w:p w14:paraId="7437D3E9" w14:textId="77777777" w:rsidR="00A600F6" w:rsidRDefault="00A600F6" w:rsidP="00A600F6">
      <w:pPr>
        <w:jc w:val="both"/>
        <w:rPr>
          <w:color w:val="000000"/>
        </w:rPr>
      </w:pPr>
    </w:p>
    <w:p w14:paraId="1CC996B8" w14:textId="77777777" w:rsidR="00A600F6" w:rsidRDefault="00A600F6" w:rsidP="00A600F6">
      <w:pPr>
        <w:jc w:val="both"/>
      </w:pPr>
      <w:r>
        <w:rPr>
          <w:color w:val="000000"/>
        </w:rPr>
        <w:t>dotyczy postępowania o udzielenie zamówienia publicznego na:</w:t>
      </w:r>
    </w:p>
    <w:p w14:paraId="7CA7DB18" w14:textId="77777777" w:rsidR="00A600F6" w:rsidRDefault="00A600F6" w:rsidP="00A600F6">
      <w:pPr>
        <w:spacing w:after="0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Budowa Punktu Selektywnej Zbiórki Odpadów Komunalnych wraz z dojazdem i wyposażeniem (kontenery, pojemniki oraz samochód do selektywnej zbiórki odpadów)</w:t>
      </w:r>
    </w:p>
    <w:p w14:paraId="4E8D2825" w14:textId="77777777" w:rsidR="00A600F6" w:rsidRDefault="00A600F6" w:rsidP="00A600F6">
      <w:pPr>
        <w:spacing w:after="0"/>
      </w:pPr>
    </w:p>
    <w:p w14:paraId="1849FA2C" w14:textId="505AED71" w:rsidR="00A600F6" w:rsidRDefault="00A600F6" w:rsidP="00A600F6">
      <w:pPr>
        <w:spacing w:after="0"/>
      </w:pPr>
    </w:p>
    <w:p w14:paraId="4B53EA82" w14:textId="6D584AA0" w:rsidR="00A600F6" w:rsidRDefault="00A600F6" w:rsidP="00A600F6">
      <w:pPr>
        <w:spacing w:after="0"/>
      </w:pPr>
    </w:p>
    <w:p w14:paraId="6F33CE50" w14:textId="317ECC5F" w:rsidR="00A600F6" w:rsidRDefault="00A600F6" w:rsidP="00A600F6">
      <w:pPr>
        <w:spacing w:after="0"/>
      </w:pPr>
    </w:p>
    <w:p w14:paraId="68733559" w14:textId="77777777" w:rsidR="00A600F6" w:rsidRDefault="00A600F6" w:rsidP="00A600F6">
      <w:pPr>
        <w:spacing w:after="0"/>
      </w:pPr>
    </w:p>
    <w:p w14:paraId="38DC21A1" w14:textId="77777777" w:rsidR="00A600F6" w:rsidRDefault="00A600F6" w:rsidP="00A600F6">
      <w:pPr>
        <w:spacing w:after="0"/>
        <w:jc w:val="center"/>
        <w:rPr>
          <w:b/>
          <w:bCs/>
        </w:rPr>
      </w:pPr>
      <w:r>
        <w:rPr>
          <w:b/>
          <w:bCs/>
        </w:rPr>
        <w:t>Wynik postępowania</w:t>
      </w:r>
    </w:p>
    <w:p w14:paraId="690F1E95" w14:textId="338156E0" w:rsidR="00A600F6" w:rsidRDefault="00A600F6" w:rsidP="00A600F6">
      <w:pPr>
        <w:spacing w:after="0"/>
        <w:jc w:val="center"/>
        <w:rPr>
          <w:b/>
          <w:bCs/>
        </w:rPr>
      </w:pPr>
      <w:r>
        <w:rPr>
          <w:b/>
          <w:bCs/>
        </w:rPr>
        <w:t>…wszyscy wykonawcy……</w:t>
      </w:r>
      <w:r>
        <w:rPr>
          <w:b/>
          <w:bCs/>
        </w:rPr>
        <w:br/>
      </w:r>
    </w:p>
    <w:p w14:paraId="03EE9F67" w14:textId="77777777" w:rsidR="00A600F6" w:rsidRDefault="00A600F6" w:rsidP="00A600F6">
      <w:pPr>
        <w:rPr>
          <w:bCs/>
          <w:iCs/>
        </w:rPr>
      </w:pPr>
      <w:r w:rsidRPr="002E1CD9">
        <w:rPr>
          <w:bCs/>
          <w:iCs/>
        </w:rPr>
        <w:t xml:space="preserve">Zamawiający, działając zgodnie z art. </w:t>
      </w:r>
      <w:r w:rsidRPr="002E1CD9">
        <w:t>2</w:t>
      </w:r>
      <w:r>
        <w:t>60</w:t>
      </w:r>
      <w:r w:rsidRPr="002E1CD9">
        <w:t xml:space="preserve"> ust. 1 </w:t>
      </w:r>
      <w:r w:rsidRPr="002E1CD9">
        <w:rPr>
          <w:bCs/>
          <w:iCs/>
        </w:rPr>
        <w:t xml:space="preserve">Prawo Zamówień Publicznych, informujemy o </w:t>
      </w:r>
      <w:r>
        <w:rPr>
          <w:bCs/>
          <w:iCs/>
        </w:rPr>
        <w:t>unieważnieniu postępowania:</w:t>
      </w:r>
    </w:p>
    <w:p w14:paraId="7465E597" w14:textId="77777777" w:rsidR="00A600F6" w:rsidRPr="0022117B" w:rsidRDefault="00A600F6" w:rsidP="00A600F6">
      <w:pPr>
        <w:numPr>
          <w:ilvl w:val="0"/>
          <w:numId w:val="1"/>
        </w:numPr>
        <w:rPr>
          <w:b/>
          <w:i/>
        </w:rPr>
      </w:pPr>
      <w:r>
        <w:rPr>
          <w:bCs/>
          <w:iCs/>
        </w:rPr>
        <w:t>Podstawa prawna – art. 255 pkt. 7).</w:t>
      </w:r>
    </w:p>
    <w:p w14:paraId="0425D462" w14:textId="77777777" w:rsidR="00A600F6" w:rsidRPr="002E1CD9" w:rsidRDefault="00A600F6" w:rsidP="00A600F6">
      <w:pPr>
        <w:numPr>
          <w:ilvl w:val="0"/>
          <w:numId w:val="1"/>
        </w:numPr>
        <w:rPr>
          <w:b/>
          <w:i/>
        </w:rPr>
      </w:pPr>
      <w:r>
        <w:rPr>
          <w:bCs/>
          <w:iCs/>
        </w:rPr>
        <w:t xml:space="preserve">Uzasadnienie faktyczne- </w:t>
      </w:r>
      <w:r>
        <w:rPr>
          <w:sz w:val="23"/>
          <w:szCs w:val="23"/>
        </w:rPr>
        <w:t>wykonawca nie wniósł wymaganego zabezpieczenia należytego wykonania umowy i uchylił się od zawarcia umowy w sprawie zamówienia publicznego</w:t>
      </w:r>
      <w:r>
        <w:t>.</w:t>
      </w:r>
    </w:p>
    <w:p w14:paraId="3A517743" w14:textId="77777777" w:rsidR="00A600F6" w:rsidRDefault="00A600F6" w:rsidP="00A600F6"/>
    <w:p w14:paraId="62592000" w14:textId="77777777" w:rsidR="00A600F6" w:rsidRDefault="00A600F6" w:rsidP="00A600F6">
      <w:r>
        <w:t>Zamawiający bezzwłocznie powtórzy postępowanie</w:t>
      </w:r>
    </w:p>
    <w:p w14:paraId="5E07C46D" w14:textId="3EFF416F" w:rsidR="00A600F6" w:rsidRDefault="00A600F6" w:rsidP="00A600F6">
      <w:pPr>
        <w:spacing w:after="0"/>
        <w:jc w:val="right"/>
      </w:pPr>
    </w:p>
    <w:p w14:paraId="617E2779" w14:textId="3FBD393B" w:rsidR="00A600F6" w:rsidRDefault="00A600F6" w:rsidP="00A600F6">
      <w:pPr>
        <w:spacing w:after="0"/>
        <w:jc w:val="right"/>
      </w:pPr>
    </w:p>
    <w:p w14:paraId="594951F7" w14:textId="6CDA6025" w:rsidR="00A600F6" w:rsidRDefault="00A600F6" w:rsidP="00A600F6">
      <w:pPr>
        <w:spacing w:after="0"/>
        <w:jc w:val="right"/>
      </w:pPr>
    </w:p>
    <w:p w14:paraId="10A76F78" w14:textId="026C042C" w:rsidR="00A600F6" w:rsidRDefault="00A600F6" w:rsidP="00A600F6">
      <w:pPr>
        <w:spacing w:after="0"/>
        <w:jc w:val="right"/>
      </w:pPr>
    </w:p>
    <w:p w14:paraId="04E8BA98" w14:textId="6F4B0BF2" w:rsidR="00A600F6" w:rsidRDefault="00A600F6" w:rsidP="00A600F6">
      <w:pPr>
        <w:spacing w:after="0"/>
        <w:jc w:val="right"/>
      </w:pPr>
    </w:p>
    <w:p w14:paraId="2D1632A0" w14:textId="47A0E816" w:rsidR="00A600F6" w:rsidRDefault="00A600F6" w:rsidP="00A600F6">
      <w:pPr>
        <w:spacing w:after="0"/>
        <w:jc w:val="right"/>
      </w:pPr>
    </w:p>
    <w:p w14:paraId="02F4642B" w14:textId="74B386BB" w:rsidR="00A600F6" w:rsidRDefault="00A600F6" w:rsidP="00A600F6">
      <w:pPr>
        <w:spacing w:after="0"/>
        <w:jc w:val="right"/>
      </w:pPr>
    </w:p>
    <w:p w14:paraId="2644AE39" w14:textId="33DC75AF" w:rsidR="00A600F6" w:rsidRDefault="00A600F6" w:rsidP="00A600F6">
      <w:pPr>
        <w:spacing w:after="0"/>
        <w:jc w:val="right"/>
      </w:pPr>
    </w:p>
    <w:p w14:paraId="2B9B7E29" w14:textId="0743BE98" w:rsidR="00A600F6" w:rsidRDefault="00A600F6" w:rsidP="00A600F6">
      <w:pPr>
        <w:spacing w:after="0"/>
        <w:jc w:val="right"/>
      </w:pPr>
    </w:p>
    <w:p w14:paraId="4CF37C93" w14:textId="77777777" w:rsidR="00A600F6" w:rsidRDefault="00A600F6" w:rsidP="00A600F6">
      <w:pPr>
        <w:spacing w:after="0"/>
        <w:jc w:val="right"/>
      </w:pPr>
    </w:p>
    <w:p w14:paraId="6B077CFC" w14:textId="57B1857D" w:rsidR="00A600F6" w:rsidRDefault="00A600F6" w:rsidP="00A600F6">
      <w:pPr>
        <w:spacing w:after="0"/>
        <w:jc w:val="right"/>
      </w:pPr>
      <w:r>
        <w:t xml:space="preserve">Międzybórz, data </w:t>
      </w:r>
      <w:r>
        <w:t>8</w:t>
      </w:r>
      <w:r>
        <w:t>.0</w:t>
      </w:r>
      <w:r>
        <w:t>6.</w:t>
      </w:r>
      <w:r>
        <w:t>2022r.</w:t>
      </w:r>
    </w:p>
    <w:p w14:paraId="1952C543" w14:textId="77777777" w:rsidR="00A600F6" w:rsidRDefault="00A600F6" w:rsidP="00A600F6">
      <w:pPr>
        <w:spacing w:after="0"/>
        <w:jc w:val="right"/>
      </w:pPr>
    </w:p>
    <w:p w14:paraId="1431BF3D" w14:textId="77777777" w:rsidR="00533BC0" w:rsidRDefault="00533BC0"/>
    <w:sectPr w:rsidR="00533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A054B"/>
    <w:multiLevelType w:val="hybridMultilevel"/>
    <w:tmpl w:val="10B68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401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F6"/>
    <w:rsid w:val="00533BC0"/>
    <w:rsid w:val="00A6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FB480"/>
  <w15:chartTrackingRefBased/>
  <w15:docId w15:val="{25CBA83B-7ED7-4CFF-9284-94C363D5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0F6"/>
    <w:pPr>
      <w:suppressAutoHyphens/>
      <w:spacing w:after="200" w:line="276" w:lineRule="auto"/>
    </w:pPr>
    <w:rPr>
      <w:rFonts w:ascii="Calibri" w:eastAsia="Calibri" w:hAnsi="Calibri" w:cs="Calibri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618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0 0</dc:creator>
  <cp:keywords/>
  <dc:description/>
  <cp:lastModifiedBy>0 0</cp:lastModifiedBy>
  <cp:revision>1</cp:revision>
  <dcterms:created xsi:type="dcterms:W3CDTF">2022-06-09T04:24:00Z</dcterms:created>
  <dcterms:modified xsi:type="dcterms:W3CDTF">2022-06-09T04:27:00Z</dcterms:modified>
</cp:coreProperties>
</file>