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507" w:rsidRPr="00646E00" w:rsidRDefault="00142507" w:rsidP="00142507">
      <w:pPr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46E00">
        <w:rPr>
          <w:rFonts w:asciiTheme="minorHAnsi" w:hAnsiTheme="minorHAnsi" w:cstheme="minorHAnsi"/>
          <w:sz w:val="24"/>
          <w:szCs w:val="24"/>
        </w:rPr>
        <w:t xml:space="preserve">Numer sprawy </w:t>
      </w:r>
      <w:r w:rsidRPr="00646E00">
        <w:rPr>
          <w:rFonts w:asciiTheme="minorHAnsi" w:hAnsiTheme="minorHAnsi" w:cstheme="minorHAnsi"/>
          <w:b/>
          <w:sz w:val="24"/>
          <w:szCs w:val="24"/>
        </w:rPr>
        <w:t>ZP.271</w:t>
      </w:r>
      <w:r w:rsidR="00775152">
        <w:rPr>
          <w:rFonts w:asciiTheme="minorHAnsi" w:hAnsiTheme="minorHAnsi" w:cstheme="minorHAnsi"/>
          <w:b/>
          <w:sz w:val="24"/>
          <w:szCs w:val="24"/>
        </w:rPr>
        <w:t>.2</w:t>
      </w:r>
      <w:r w:rsidR="00324502">
        <w:rPr>
          <w:rFonts w:asciiTheme="minorHAnsi" w:hAnsiTheme="minorHAnsi" w:cstheme="minorHAnsi"/>
          <w:b/>
          <w:sz w:val="24"/>
          <w:szCs w:val="24"/>
        </w:rPr>
        <w:t>4</w:t>
      </w:r>
      <w:r w:rsidR="00775152">
        <w:rPr>
          <w:rFonts w:asciiTheme="minorHAnsi" w:hAnsiTheme="minorHAnsi" w:cstheme="minorHAnsi"/>
          <w:b/>
          <w:sz w:val="24"/>
          <w:szCs w:val="24"/>
        </w:rPr>
        <w:t>.2025</w:t>
      </w:r>
      <w:r w:rsidRPr="00646E00">
        <w:rPr>
          <w:rFonts w:asciiTheme="minorHAnsi" w:hAnsiTheme="minorHAnsi" w:cstheme="minorHAnsi"/>
          <w:b/>
          <w:sz w:val="24"/>
          <w:szCs w:val="24"/>
        </w:rPr>
        <w:tab/>
      </w:r>
      <w:r w:rsidRPr="00646E00">
        <w:rPr>
          <w:rFonts w:asciiTheme="minorHAnsi" w:hAnsiTheme="minorHAnsi" w:cstheme="minorHAnsi"/>
          <w:b/>
          <w:sz w:val="24"/>
          <w:szCs w:val="24"/>
        </w:rPr>
        <w:tab/>
      </w:r>
      <w:r w:rsidRPr="00646E00">
        <w:rPr>
          <w:rFonts w:asciiTheme="minorHAnsi" w:hAnsiTheme="minorHAnsi" w:cstheme="minorHAnsi"/>
          <w:b/>
          <w:sz w:val="24"/>
          <w:szCs w:val="24"/>
        </w:rPr>
        <w:tab/>
      </w:r>
      <w:r w:rsidRPr="00646E00">
        <w:rPr>
          <w:rFonts w:asciiTheme="minorHAnsi" w:hAnsiTheme="minorHAnsi" w:cstheme="minorHAnsi"/>
          <w:b/>
          <w:sz w:val="24"/>
          <w:szCs w:val="24"/>
        </w:rPr>
        <w:tab/>
      </w:r>
      <w:r w:rsidRPr="00646E00">
        <w:rPr>
          <w:rFonts w:asciiTheme="minorHAnsi" w:hAnsiTheme="minorHAnsi" w:cstheme="minorHAnsi"/>
          <w:b/>
          <w:sz w:val="24"/>
          <w:szCs w:val="24"/>
        </w:rPr>
        <w:tab/>
        <w:t xml:space="preserve">Załącznik Nr </w:t>
      </w:r>
      <w:r w:rsidR="003E0AFF">
        <w:rPr>
          <w:rFonts w:asciiTheme="minorHAnsi" w:hAnsiTheme="minorHAnsi" w:cstheme="minorHAnsi"/>
          <w:b/>
          <w:sz w:val="24"/>
          <w:szCs w:val="24"/>
        </w:rPr>
        <w:t>4</w:t>
      </w:r>
      <w:r w:rsidRPr="00646E00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:rsidR="00142507" w:rsidRDefault="00142507" w:rsidP="00142507">
      <w:pPr>
        <w:spacing w:after="0" w:line="23" w:lineRule="atLeast"/>
        <w:ind w:left="5672"/>
        <w:rPr>
          <w:rFonts w:asciiTheme="minorHAnsi" w:hAnsiTheme="minorHAnsi" w:cstheme="minorHAnsi"/>
          <w:b/>
          <w:sz w:val="24"/>
          <w:szCs w:val="24"/>
        </w:rPr>
      </w:pPr>
    </w:p>
    <w:p w:rsidR="007703BF" w:rsidRDefault="007703BF" w:rsidP="00142507">
      <w:pPr>
        <w:spacing w:after="0" w:line="23" w:lineRule="atLeast"/>
        <w:ind w:left="5672"/>
        <w:rPr>
          <w:rFonts w:asciiTheme="minorHAnsi" w:hAnsiTheme="minorHAnsi" w:cstheme="minorHAnsi"/>
          <w:b/>
          <w:sz w:val="24"/>
          <w:szCs w:val="24"/>
        </w:rPr>
      </w:pPr>
    </w:p>
    <w:p w:rsidR="00142507" w:rsidRPr="00646E00" w:rsidRDefault="00142507" w:rsidP="00775152">
      <w:pPr>
        <w:spacing w:after="120" w:line="23" w:lineRule="atLeast"/>
        <w:ind w:left="5670"/>
        <w:rPr>
          <w:rFonts w:asciiTheme="minorHAnsi" w:hAnsiTheme="minorHAnsi" w:cstheme="minorHAnsi"/>
          <w:b/>
          <w:sz w:val="24"/>
          <w:szCs w:val="24"/>
        </w:rPr>
      </w:pPr>
      <w:r w:rsidRPr="00646E00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142507" w:rsidRPr="00646E00" w:rsidRDefault="00142507" w:rsidP="00775152">
      <w:pPr>
        <w:snapToGrid w:val="0"/>
        <w:spacing w:after="120" w:line="23" w:lineRule="atLeast"/>
        <w:ind w:left="5670"/>
        <w:rPr>
          <w:rFonts w:asciiTheme="minorHAnsi" w:hAnsiTheme="minorHAnsi" w:cstheme="minorHAnsi"/>
          <w:b/>
          <w:sz w:val="24"/>
          <w:szCs w:val="24"/>
        </w:rPr>
      </w:pPr>
      <w:r w:rsidRPr="00646E00">
        <w:rPr>
          <w:rFonts w:asciiTheme="minorHAnsi" w:hAnsiTheme="minorHAnsi" w:cstheme="minorHAnsi"/>
          <w:b/>
          <w:sz w:val="24"/>
          <w:szCs w:val="24"/>
        </w:rPr>
        <w:t>Gmina Aleksandrów Łódzki</w:t>
      </w:r>
    </w:p>
    <w:p w:rsidR="00142507" w:rsidRPr="00646E00" w:rsidRDefault="00142507" w:rsidP="00775152">
      <w:pPr>
        <w:snapToGrid w:val="0"/>
        <w:spacing w:after="120" w:line="23" w:lineRule="atLeast"/>
        <w:ind w:left="5670"/>
        <w:rPr>
          <w:rFonts w:asciiTheme="minorHAnsi" w:hAnsiTheme="minorHAnsi" w:cstheme="minorHAnsi"/>
          <w:b/>
          <w:sz w:val="24"/>
          <w:szCs w:val="24"/>
        </w:rPr>
      </w:pPr>
      <w:r w:rsidRPr="00646E00">
        <w:rPr>
          <w:rFonts w:asciiTheme="minorHAnsi" w:hAnsiTheme="minorHAnsi" w:cstheme="minorHAnsi"/>
          <w:b/>
          <w:sz w:val="24"/>
          <w:szCs w:val="24"/>
        </w:rPr>
        <w:t xml:space="preserve">Plac Kościuszki 2 </w:t>
      </w:r>
    </w:p>
    <w:p w:rsidR="00142507" w:rsidRPr="00646E00" w:rsidRDefault="00142507" w:rsidP="00775152">
      <w:pPr>
        <w:snapToGrid w:val="0"/>
        <w:spacing w:after="120" w:line="23" w:lineRule="atLeast"/>
        <w:ind w:left="5670"/>
        <w:rPr>
          <w:rFonts w:asciiTheme="minorHAnsi" w:hAnsiTheme="minorHAnsi" w:cstheme="minorHAnsi"/>
          <w:b/>
          <w:sz w:val="24"/>
          <w:szCs w:val="24"/>
        </w:rPr>
      </w:pPr>
      <w:r w:rsidRPr="00646E00">
        <w:rPr>
          <w:rFonts w:asciiTheme="minorHAnsi" w:hAnsiTheme="minorHAnsi" w:cstheme="minorHAnsi"/>
          <w:b/>
          <w:sz w:val="24"/>
          <w:szCs w:val="24"/>
        </w:rPr>
        <w:t>95 – 070 Aleksandrów Łódzki</w:t>
      </w:r>
    </w:p>
    <w:p w:rsidR="00142507" w:rsidRPr="00646E00" w:rsidRDefault="00142507" w:rsidP="00142507">
      <w:pPr>
        <w:widowControl w:val="0"/>
        <w:spacing w:after="0" w:line="23" w:lineRule="atLeas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46E0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Wykonawca:</w:t>
      </w:r>
    </w:p>
    <w:p w:rsidR="00142507" w:rsidRPr="00646E00" w:rsidRDefault="00142507" w:rsidP="00142507">
      <w:pPr>
        <w:widowControl w:val="0"/>
        <w:spacing w:after="0" w:line="23" w:lineRule="atLeast"/>
        <w:ind w:right="595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46E00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</w:t>
      </w:r>
    </w:p>
    <w:p w:rsidR="00142507" w:rsidRPr="00316F88" w:rsidRDefault="00142507" w:rsidP="00142507">
      <w:pPr>
        <w:widowControl w:val="0"/>
        <w:spacing w:after="0" w:line="23" w:lineRule="atLeast"/>
        <w:ind w:right="5953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316F8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(pełna nazwa/firma, adres, </w:t>
      </w:r>
      <w:r w:rsidRPr="00316F8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w zależności od podmiotu: NIP/PESEL, KRS/</w:t>
      </w:r>
      <w:proofErr w:type="spellStart"/>
      <w:r w:rsidRPr="00316F8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CEiDG</w:t>
      </w:r>
      <w:proofErr w:type="spellEnd"/>
      <w:r w:rsidRPr="00316F8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)</w:t>
      </w:r>
    </w:p>
    <w:p w:rsidR="004559DD" w:rsidRPr="00646E00" w:rsidRDefault="004559DD" w:rsidP="00142507">
      <w:pPr>
        <w:widowControl w:val="0"/>
        <w:spacing w:after="0" w:line="23" w:lineRule="atLeast"/>
        <w:ind w:right="5953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p w:rsidR="00142507" w:rsidRPr="00646E00" w:rsidRDefault="00142507" w:rsidP="00142507">
      <w:pPr>
        <w:widowControl w:val="0"/>
        <w:spacing w:after="0" w:line="23" w:lineRule="atLeast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646E00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reprezentowany przez:</w:t>
      </w:r>
    </w:p>
    <w:p w:rsidR="00142507" w:rsidRPr="00646E00" w:rsidRDefault="00142507" w:rsidP="00142507">
      <w:pPr>
        <w:widowControl w:val="0"/>
        <w:spacing w:after="0" w:line="23" w:lineRule="atLeast"/>
        <w:ind w:right="595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46E00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</w:t>
      </w:r>
    </w:p>
    <w:p w:rsidR="00610823" w:rsidRPr="00316F88" w:rsidRDefault="00610823" w:rsidP="00142507">
      <w:pPr>
        <w:widowControl w:val="0"/>
        <w:spacing w:after="0" w:line="23" w:lineRule="atLeast"/>
        <w:ind w:right="5953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316F8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(imię, nazwisko, </w:t>
      </w:r>
      <w:r w:rsidR="00142507" w:rsidRPr="00316F8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stanowisko/</w:t>
      </w:r>
    </w:p>
    <w:p w:rsidR="00142507" w:rsidRPr="00316F88" w:rsidRDefault="00142507" w:rsidP="00142507">
      <w:pPr>
        <w:widowControl w:val="0"/>
        <w:spacing w:after="0" w:line="23" w:lineRule="atLeast"/>
        <w:ind w:right="5953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316F8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podstawa do reprezentacji)</w:t>
      </w:r>
    </w:p>
    <w:p w:rsidR="007703BF" w:rsidRPr="00646E00" w:rsidRDefault="007703BF" w:rsidP="00142507">
      <w:pPr>
        <w:widowControl w:val="0"/>
        <w:spacing w:after="0" w:line="23" w:lineRule="atLeast"/>
        <w:ind w:right="5953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p w:rsidR="00142507" w:rsidRPr="00646E00" w:rsidRDefault="00142507" w:rsidP="00142507">
      <w:pPr>
        <w:widowControl w:val="0"/>
        <w:spacing w:after="0" w:line="23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</w:pPr>
    </w:p>
    <w:p w:rsidR="00610823" w:rsidRPr="00646E00" w:rsidRDefault="00610823" w:rsidP="00610823">
      <w:pPr>
        <w:autoSpaceDE w:val="0"/>
        <w:autoSpaceDN w:val="0"/>
        <w:adjustRightInd w:val="0"/>
        <w:spacing w:after="0" w:line="23" w:lineRule="atLeast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46E0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OŚWIADCZENIE O BRAKU PRZYNALEŻNOŚCI </w:t>
      </w:r>
    </w:p>
    <w:p w:rsidR="00610823" w:rsidRDefault="00610823" w:rsidP="00610823">
      <w:pPr>
        <w:autoSpaceDE w:val="0"/>
        <w:autoSpaceDN w:val="0"/>
        <w:adjustRightInd w:val="0"/>
        <w:spacing w:after="0" w:line="23" w:lineRule="atLeast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46E0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BĄDŹ PRZYNALEŻNOŚCI DO TEJ SAMEJ GRUPY KAPITAŁOWEJ </w:t>
      </w:r>
    </w:p>
    <w:p w:rsidR="00610823" w:rsidRPr="00646E00" w:rsidRDefault="00610823" w:rsidP="00610823">
      <w:pPr>
        <w:autoSpaceDE w:val="0"/>
        <w:autoSpaceDN w:val="0"/>
        <w:adjustRightInd w:val="0"/>
        <w:spacing w:after="0" w:line="23" w:lineRule="atLeast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610823" w:rsidRPr="008F4871" w:rsidRDefault="00775152" w:rsidP="00775152">
      <w:pPr>
        <w:widowControl w:val="0"/>
        <w:suppressAutoHyphens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  <w:shd w:val="clear" w:color="auto" w:fill="D9D9D9" w:themeFill="background1" w:themeFillShade="D9"/>
        </w:rPr>
      </w:pPr>
      <w:r w:rsidRPr="00646E0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potrzeby postępowania o udzielenie zamówienia publicznego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ZP.271.2</w:t>
      </w:r>
      <w:r w:rsidR="0032450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4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.2025</w:t>
      </w:r>
      <w:r w:rsidRPr="003C789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na</w:t>
      </w:r>
      <w:r w:rsidRPr="003C789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: </w:t>
      </w:r>
      <w:r w:rsidRPr="006978A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dostawę autobusu do przewozu osób niepełno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sprawnych dla Urzędu Miejskiego </w:t>
      </w:r>
      <w:r w:rsidRPr="006978A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 Aleksandrowie Łódzkim</w:t>
      </w:r>
      <w:r w:rsidR="0032450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– postępowanie </w:t>
      </w:r>
      <w:r w:rsidR="00324502" w:rsidRPr="00324502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 w:themeFill="background1"/>
          <w:lang w:eastAsia="pl-PL"/>
        </w:rPr>
        <w:t>powtórzone</w:t>
      </w:r>
      <w:r w:rsidR="008F4871" w:rsidRPr="00324502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 w:themeFill="background1"/>
          <w:lang w:eastAsia="pl-PL"/>
        </w:rPr>
        <w:t xml:space="preserve"> </w:t>
      </w:r>
      <w:r w:rsidR="00610823" w:rsidRPr="00324502">
        <w:rPr>
          <w:rFonts w:asciiTheme="minorHAnsi" w:eastAsia="Times New Roman" w:hAnsiTheme="minorHAnsi" w:cstheme="minorHAnsi"/>
          <w:sz w:val="24"/>
          <w:szCs w:val="24"/>
          <w:shd w:val="clear" w:color="auto" w:fill="FFFFFF" w:themeFill="background1"/>
          <w:lang w:eastAsia="pl-PL"/>
        </w:rPr>
        <w:t>prowadzonego</w:t>
      </w:r>
      <w:r w:rsidR="00610823" w:rsidRPr="00646E0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przez </w:t>
      </w:r>
      <w:r w:rsidR="00610823" w:rsidRPr="00646E0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Gminę Aleksandrów Łódzki</w:t>
      </w:r>
      <w:r w:rsidR="00610823" w:rsidRPr="00646E00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bookmarkStart w:id="0" w:name="_GoBack"/>
      <w:bookmarkEnd w:id="0"/>
    </w:p>
    <w:p w:rsidR="00775152" w:rsidRPr="00775152" w:rsidRDefault="00775152" w:rsidP="00775152">
      <w:pPr>
        <w:autoSpaceDE w:val="0"/>
        <w:autoSpaceDN w:val="0"/>
        <w:adjustRightInd w:val="0"/>
        <w:spacing w:before="240" w:after="120" w:line="276" w:lineRule="auto"/>
        <w:rPr>
          <w:rFonts w:asciiTheme="minorHAnsi" w:hAnsiTheme="minorHAnsi" w:cstheme="minorHAnsi"/>
          <w:sz w:val="24"/>
          <w:szCs w:val="24"/>
        </w:rPr>
      </w:pPr>
      <w:r w:rsidRPr="00775152">
        <w:rPr>
          <w:rFonts w:asciiTheme="minorHAnsi" w:hAnsiTheme="minorHAnsi" w:cstheme="minorHAnsi"/>
          <w:sz w:val="24"/>
          <w:szCs w:val="24"/>
        </w:rPr>
        <w:t>ja /my* niżej podpisany /i* ......................................................................................................................................</w:t>
      </w:r>
    </w:p>
    <w:p w:rsidR="00775152" w:rsidRPr="00775152" w:rsidRDefault="00775152" w:rsidP="00775152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775152">
        <w:rPr>
          <w:rFonts w:asciiTheme="minorHAnsi" w:hAnsiTheme="minorHAnsi" w:cstheme="minorHAnsi"/>
          <w:sz w:val="24"/>
          <w:szCs w:val="24"/>
        </w:rPr>
        <w:t>reprezentując Wykonawcę*.........................................................................................</w:t>
      </w:r>
    </w:p>
    <w:p w:rsidR="00775152" w:rsidRPr="00775152" w:rsidRDefault="00775152" w:rsidP="00775152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775152">
        <w:rPr>
          <w:rFonts w:asciiTheme="minorHAnsi" w:hAnsiTheme="minorHAnsi" w:cstheme="minorHAnsi"/>
          <w:sz w:val="24"/>
          <w:szCs w:val="24"/>
        </w:rPr>
        <w:t>oświadczam/my*, że Wykonawca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75152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(należy zaznaczyć właściwy kwadrat):</w:t>
      </w:r>
    </w:p>
    <w:p w:rsidR="00775152" w:rsidRPr="00775152" w:rsidRDefault="00775152" w:rsidP="00775152">
      <w:pPr>
        <w:widowControl w:val="0"/>
        <w:numPr>
          <w:ilvl w:val="0"/>
          <w:numId w:val="13"/>
        </w:numPr>
        <w:spacing w:before="240" w:after="120" w:line="276" w:lineRule="auto"/>
        <w:ind w:left="357" w:hanging="357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775152">
        <w:rPr>
          <w:rFonts w:asciiTheme="minorHAnsi" w:eastAsia="Times New Roman" w:hAnsiTheme="minorHAnsi" w:cstheme="minorHAnsi"/>
          <w:b/>
          <w:bCs/>
          <w:sz w:val="24"/>
          <w:szCs w:val="24"/>
          <w:lang w:val="x-none" w:eastAsia="x-none"/>
        </w:rPr>
        <w:t xml:space="preserve">nie należy </w:t>
      </w:r>
      <w:r w:rsidRPr="00775152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do tej samej grupy kapitałowej, w rozumieniu ustawy z dnia 16 lutego 2007 r. o   ochronie konkurencji i konsumentów (t. j. Dz.U. z 2024 r. poz.</w:t>
      </w:r>
      <w:r w:rsidRPr="00775152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</w:t>
      </w:r>
      <w:r w:rsidRPr="00775152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594) w stosunku do Wykonawców, którzy złożyli odrębne oferty w niniejszym postępowaniu o udzielenie zamówienia publicznego.</w:t>
      </w:r>
    </w:p>
    <w:p w:rsidR="00775152" w:rsidRPr="00775152" w:rsidRDefault="00775152" w:rsidP="00775152">
      <w:pPr>
        <w:widowControl w:val="0"/>
        <w:numPr>
          <w:ilvl w:val="0"/>
          <w:numId w:val="13"/>
        </w:numPr>
        <w:spacing w:before="240" w:after="120" w:line="276" w:lineRule="auto"/>
        <w:ind w:left="357" w:hanging="357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775152">
        <w:rPr>
          <w:rFonts w:asciiTheme="minorHAnsi" w:eastAsia="Times New Roman" w:hAnsiTheme="minorHAnsi" w:cstheme="minorHAnsi"/>
          <w:b/>
          <w:bCs/>
          <w:sz w:val="24"/>
          <w:szCs w:val="24"/>
          <w:lang w:val="x-none" w:eastAsia="x-none"/>
        </w:rPr>
        <w:t xml:space="preserve">należy </w:t>
      </w:r>
      <w:r w:rsidRPr="00775152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do tej samej grupy kapitałowej, w rozumieniu ustawy z dnia 16 lutego 2007 r. o ochronie konkurencji i konsumentów (t. j. Dz.U. z 2024 r. poz.</w:t>
      </w:r>
      <w:r w:rsidRPr="00775152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</w:t>
      </w:r>
      <w:r w:rsidRPr="00775152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594) z innym Wykonawcą, który złożył odrębną ofertę w niniejszym postępowaniu o udzielenie zamówienia publicznego:</w:t>
      </w:r>
    </w:p>
    <w:p w:rsidR="00775152" w:rsidRPr="00775152" w:rsidRDefault="00775152" w:rsidP="00775152">
      <w:p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75152">
        <w:rPr>
          <w:rFonts w:asciiTheme="minorHAnsi" w:hAnsiTheme="minorHAnsi" w:cstheme="minorHAnsi"/>
          <w:sz w:val="24"/>
          <w:szCs w:val="24"/>
        </w:rPr>
        <w:t>1)………………………………………………………………………………………………</w:t>
      </w:r>
    </w:p>
    <w:p w:rsidR="00775152" w:rsidRPr="00775152" w:rsidRDefault="00775152" w:rsidP="00775152">
      <w:pPr>
        <w:autoSpaceDE w:val="0"/>
        <w:autoSpaceDN w:val="0"/>
        <w:adjustRightInd w:val="0"/>
        <w:spacing w:after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75152">
        <w:rPr>
          <w:rFonts w:asciiTheme="minorHAnsi" w:hAnsiTheme="minorHAnsi" w:cstheme="minorHAnsi"/>
          <w:sz w:val="24"/>
          <w:szCs w:val="24"/>
        </w:rPr>
        <w:t>2)………………………………………………………………………………………………</w:t>
      </w:r>
    </w:p>
    <w:p w:rsidR="00775152" w:rsidRPr="00775152" w:rsidRDefault="00775152" w:rsidP="00775152">
      <w:pPr>
        <w:widowControl w:val="0"/>
        <w:spacing w:after="120"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775152">
        <w:rPr>
          <w:rFonts w:asciiTheme="minorHAnsi" w:hAnsiTheme="minorHAnsi" w:cstheme="minorHAnsi"/>
          <w:sz w:val="24"/>
          <w:szCs w:val="24"/>
        </w:rPr>
        <w:lastRenderedPageBreak/>
        <w:t>Jednocześnie przekładam następujące dokumenty lub informacje potwierdzające przygotowanie oferty niezależnie od innego Wykonawcy należącego do tej samej grupy kapitałowej:</w:t>
      </w:r>
    </w:p>
    <w:p w:rsidR="00775152" w:rsidRPr="00775152" w:rsidRDefault="00775152" w:rsidP="00775152">
      <w:p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75152">
        <w:rPr>
          <w:rFonts w:asciiTheme="minorHAnsi" w:hAnsiTheme="minorHAnsi" w:cstheme="minorHAnsi"/>
          <w:sz w:val="24"/>
          <w:szCs w:val="24"/>
        </w:rPr>
        <w:t>1)………………………………………………………………………………………………</w:t>
      </w:r>
    </w:p>
    <w:p w:rsidR="00775152" w:rsidRPr="00775152" w:rsidRDefault="00775152" w:rsidP="00775152">
      <w:pPr>
        <w:autoSpaceDE w:val="0"/>
        <w:autoSpaceDN w:val="0"/>
        <w:adjustRightInd w:val="0"/>
        <w:spacing w:after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75152">
        <w:rPr>
          <w:rFonts w:asciiTheme="minorHAnsi" w:hAnsiTheme="minorHAnsi" w:cstheme="minorHAnsi"/>
          <w:sz w:val="24"/>
          <w:szCs w:val="24"/>
        </w:rPr>
        <w:t>2)………………………………………………………………………………………………</w:t>
      </w:r>
    </w:p>
    <w:p w:rsidR="00775152" w:rsidRPr="00775152" w:rsidRDefault="00775152" w:rsidP="00775152">
      <w:pPr>
        <w:autoSpaceDE w:val="0"/>
        <w:autoSpaceDN w:val="0"/>
        <w:adjustRightInd w:val="0"/>
        <w:spacing w:after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75152">
        <w:rPr>
          <w:rFonts w:asciiTheme="minorHAnsi" w:hAnsiTheme="minorHAnsi" w:cstheme="minorHAnsi"/>
          <w:sz w:val="24"/>
          <w:szCs w:val="24"/>
        </w:rPr>
        <w:t>3)………………………………………………………………………………………………</w:t>
      </w:r>
    </w:p>
    <w:p w:rsidR="00775152" w:rsidRPr="00775152" w:rsidRDefault="00775152" w:rsidP="00775152">
      <w:pPr>
        <w:widowControl w:val="0"/>
        <w:spacing w:before="240" w:after="12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5152">
        <w:rPr>
          <w:rFonts w:asciiTheme="minorHAnsi" w:eastAsia="Times New Roman" w:hAnsiTheme="minorHAnsi" w:cstheme="minorHAnsi"/>
          <w:sz w:val="24"/>
          <w:szCs w:val="24"/>
          <w:lang w:eastAsia="pl-PL"/>
        </w:rPr>
        <w:t>Miejscowość …………….……., dnia ………….……. r.</w:t>
      </w:r>
    </w:p>
    <w:p w:rsidR="00775152" w:rsidRPr="00775152" w:rsidRDefault="00775152" w:rsidP="00775152">
      <w:pPr>
        <w:widowControl w:val="0"/>
        <w:spacing w:after="0" w:line="276" w:lineRule="auto"/>
        <w:ind w:left="453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51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            …………………………………………</w:t>
      </w:r>
    </w:p>
    <w:p w:rsidR="00775152" w:rsidRPr="00775152" w:rsidRDefault="00775152" w:rsidP="00775152">
      <w:pPr>
        <w:spacing w:after="0" w:line="276" w:lineRule="auto"/>
        <w:ind w:left="2127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7515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                                                         podpis upoważnionego przedstawiciela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                          </w:t>
      </w:r>
      <w:r w:rsidRPr="00775152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Wykonawcy</w:t>
      </w:r>
    </w:p>
    <w:p w:rsidR="00775152" w:rsidRDefault="00775152" w:rsidP="00775152">
      <w:pPr>
        <w:autoSpaceDE w:val="0"/>
        <w:autoSpaceDN w:val="0"/>
        <w:adjustRightInd w:val="0"/>
        <w:spacing w:after="0" w:line="23" w:lineRule="atLeast"/>
        <w:rPr>
          <w:rFonts w:asciiTheme="minorHAnsi" w:hAnsiTheme="minorHAnsi" w:cstheme="minorHAnsi"/>
          <w:iCs/>
          <w:sz w:val="20"/>
          <w:szCs w:val="20"/>
        </w:rPr>
      </w:pPr>
      <w:r w:rsidRPr="00775152">
        <w:rPr>
          <w:rFonts w:asciiTheme="minorHAnsi" w:hAnsiTheme="minorHAnsi" w:cstheme="minorHAnsi"/>
          <w:sz w:val="20"/>
          <w:szCs w:val="20"/>
        </w:rPr>
        <w:t>* Ni</w:t>
      </w:r>
      <w:r w:rsidRPr="00775152">
        <w:rPr>
          <w:rFonts w:asciiTheme="minorHAnsi" w:hAnsiTheme="minorHAnsi" w:cstheme="minorHAnsi"/>
          <w:iCs/>
          <w:sz w:val="20"/>
          <w:szCs w:val="20"/>
        </w:rPr>
        <w:t>epotrzebne skreślić lub pominą</w:t>
      </w:r>
    </w:p>
    <w:sectPr w:rsidR="007751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C8" w:rsidRDefault="007C4DC8" w:rsidP="00DA69C7">
      <w:pPr>
        <w:spacing w:after="0" w:line="240" w:lineRule="auto"/>
      </w:pPr>
      <w:r>
        <w:separator/>
      </w:r>
    </w:p>
  </w:endnote>
  <w:endnote w:type="continuationSeparator" w:id="0">
    <w:p w:rsidR="007C4DC8" w:rsidRDefault="007C4DC8" w:rsidP="00DA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C8" w:rsidRPr="00DA69C7" w:rsidRDefault="007C4DC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DA69C7">
      <w:rPr>
        <w:color w:val="8496B0" w:themeColor="text2" w:themeTint="99"/>
        <w:spacing w:val="60"/>
        <w:sz w:val="20"/>
        <w:szCs w:val="20"/>
      </w:rPr>
      <w:t>Strona</w:t>
    </w:r>
    <w:r w:rsidRPr="00DA69C7">
      <w:rPr>
        <w:color w:val="8496B0" w:themeColor="text2" w:themeTint="99"/>
        <w:sz w:val="20"/>
        <w:szCs w:val="20"/>
      </w:rPr>
      <w:t xml:space="preserve"> </w:t>
    </w:r>
    <w:r w:rsidRPr="00DA69C7">
      <w:rPr>
        <w:color w:val="323E4F" w:themeColor="text2" w:themeShade="BF"/>
        <w:sz w:val="20"/>
        <w:szCs w:val="20"/>
      </w:rPr>
      <w:fldChar w:fldCharType="begin"/>
    </w:r>
    <w:r w:rsidRPr="00DA69C7">
      <w:rPr>
        <w:color w:val="323E4F" w:themeColor="text2" w:themeShade="BF"/>
        <w:sz w:val="20"/>
        <w:szCs w:val="20"/>
      </w:rPr>
      <w:instrText>PAGE   \* MERGEFORMAT</w:instrText>
    </w:r>
    <w:r w:rsidRPr="00DA69C7">
      <w:rPr>
        <w:color w:val="323E4F" w:themeColor="text2" w:themeShade="BF"/>
        <w:sz w:val="20"/>
        <w:szCs w:val="20"/>
      </w:rPr>
      <w:fldChar w:fldCharType="separate"/>
    </w:r>
    <w:r w:rsidR="00324502">
      <w:rPr>
        <w:noProof/>
        <w:color w:val="323E4F" w:themeColor="text2" w:themeShade="BF"/>
        <w:sz w:val="20"/>
        <w:szCs w:val="20"/>
      </w:rPr>
      <w:t>1</w:t>
    </w:r>
    <w:r w:rsidRPr="00DA69C7">
      <w:rPr>
        <w:color w:val="323E4F" w:themeColor="text2" w:themeShade="BF"/>
        <w:sz w:val="20"/>
        <w:szCs w:val="20"/>
      </w:rPr>
      <w:fldChar w:fldCharType="end"/>
    </w:r>
    <w:r w:rsidRPr="00DA69C7">
      <w:rPr>
        <w:color w:val="323E4F" w:themeColor="text2" w:themeShade="BF"/>
        <w:sz w:val="20"/>
        <w:szCs w:val="20"/>
      </w:rPr>
      <w:t xml:space="preserve"> | </w:t>
    </w:r>
    <w:r w:rsidRPr="00DA69C7">
      <w:rPr>
        <w:color w:val="323E4F" w:themeColor="text2" w:themeShade="BF"/>
        <w:sz w:val="20"/>
        <w:szCs w:val="20"/>
      </w:rPr>
      <w:fldChar w:fldCharType="begin"/>
    </w:r>
    <w:r w:rsidRPr="00DA69C7">
      <w:rPr>
        <w:color w:val="323E4F" w:themeColor="text2" w:themeShade="BF"/>
        <w:sz w:val="20"/>
        <w:szCs w:val="20"/>
      </w:rPr>
      <w:instrText>NUMPAGES  \* Arabic  \* MERGEFORMAT</w:instrText>
    </w:r>
    <w:r w:rsidRPr="00DA69C7">
      <w:rPr>
        <w:color w:val="323E4F" w:themeColor="text2" w:themeShade="BF"/>
        <w:sz w:val="20"/>
        <w:szCs w:val="20"/>
      </w:rPr>
      <w:fldChar w:fldCharType="separate"/>
    </w:r>
    <w:r w:rsidR="00324502">
      <w:rPr>
        <w:noProof/>
        <w:color w:val="323E4F" w:themeColor="text2" w:themeShade="BF"/>
        <w:sz w:val="20"/>
        <w:szCs w:val="20"/>
      </w:rPr>
      <w:t>2</w:t>
    </w:r>
    <w:r w:rsidRPr="00DA69C7">
      <w:rPr>
        <w:color w:val="323E4F" w:themeColor="text2" w:themeShade="BF"/>
        <w:sz w:val="20"/>
        <w:szCs w:val="20"/>
      </w:rPr>
      <w:fldChar w:fldCharType="end"/>
    </w:r>
  </w:p>
  <w:p w:rsidR="007C4DC8" w:rsidRDefault="007C4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C8" w:rsidRDefault="007C4DC8" w:rsidP="00DA69C7">
      <w:pPr>
        <w:spacing w:after="0" w:line="240" w:lineRule="auto"/>
      </w:pPr>
      <w:r>
        <w:separator/>
      </w:r>
    </w:p>
  </w:footnote>
  <w:footnote w:type="continuationSeparator" w:id="0">
    <w:p w:rsidR="007C4DC8" w:rsidRDefault="007C4DC8" w:rsidP="00DA6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2299"/>
    <w:multiLevelType w:val="multilevel"/>
    <w:tmpl w:val="F0F0EEE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2F191E5D"/>
    <w:multiLevelType w:val="multilevel"/>
    <w:tmpl w:val="D2FEEF1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</w:lvl>
    <w:lvl w:ilvl="2">
      <w:start w:val="1"/>
      <w:numFmt w:val="lowerLetter"/>
      <w:lvlText w:val="%3)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719" w:hanging="1080"/>
      </w:pPr>
    </w:lvl>
    <w:lvl w:ilvl="4">
      <w:start w:val="1"/>
      <w:numFmt w:val="decimal"/>
      <w:isLgl/>
      <w:lvlText w:val="%1.%2.%3.%4.%5"/>
      <w:lvlJc w:val="left"/>
      <w:pPr>
        <w:ind w:left="1932" w:hanging="1080"/>
      </w:pPr>
    </w:lvl>
    <w:lvl w:ilvl="5">
      <w:start w:val="1"/>
      <w:numFmt w:val="decimal"/>
      <w:isLgl/>
      <w:lvlText w:val="%1.%2.%3.%4.%5.%6"/>
      <w:lvlJc w:val="left"/>
      <w:pPr>
        <w:ind w:left="2505" w:hanging="1440"/>
      </w:pPr>
    </w:lvl>
    <w:lvl w:ilvl="6">
      <w:start w:val="1"/>
      <w:numFmt w:val="decimal"/>
      <w:isLgl/>
      <w:lvlText w:val="%1.%2.%3.%4.%5.%6.%7"/>
      <w:lvlJc w:val="left"/>
      <w:pPr>
        <w:ind w:left="2718" w:hanging="1440"/>
      </w:p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</w:lvl>
  </w:abstractNum>
  <w:abstractNum w:abstractNumId="3" w15:restartNumberingAfterBreak="0">
    <w:nsid w:val="42C54396"/>
    <w:multiLevelType w:val="hybridMultilevel"/>
    <w:tmpl w:val="1CAEB6C6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44316064"/>
    <w:multiLevelType w:val="multilevel"/>
    <w:tmpl w:val="1C0E8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066FBD"/>
    <w:multiLevelType w:val="multilevel"/>
    <w:tmpl w:val="F2FA02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6" w15:restartNumberingAfterBreak="0">
    <w:nsid w:val="4CC01D8A"/>
    <w:multiLevelType w:val="hybridMultilevel"/>
    <w:tmpl w:val="D57A27A2"/>
    <w:lvl w:ilvl="0" w:tplc="F2CC03D2">
      <w:start w:val="1"/>
      <w:numFmt w:val="bullet"/>
      <w:lvlText w:val="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191644"/>
    <w:multiLevelType w:val="hybridMultilevel"/>
    <w:tmpl w:val="BFB65808"/>
    <w:lvl w:ilvl="0" w:tplc="E1B22438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D1E21"/>
    <w:multiLevelType w:val="hybridMultilevel"/>
    <w:tmpl w:val="364A11C2"/>
    <w:lvl w:ilvl="0" w:tplc="F2CC03D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41D7F"/>
    <w:multiLevelType w:val="multilevel"/>
    <w:tmpl w:val="31CE099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</w:lvl>
    <w:lvl w:ilvl="2">
      <w:start w:val="1"/>
      <w:numFmt w:val="lowerLetter"/>
      <w:lvlText w:val="%3)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719" w:hanging="1080"/>
      </w:pPr>
    </w:lvl>
    <w:lvl w:ilvl="4">
      <w:start w:val="1"/>
      <w:numFmt w:val="decimal"/>
      <w:isLgl/>
      <w:lvlText w:val="%1.%2.%3.%4.%5"/>
      <w:lvlJc w:val="left"/>
      <w:pPr>
        <w:ind w:left="1932" w:hanging="1080"/>
      </w:pPr>
    </w:lvl>
    <w:lvl w:ilvl="5">
      <w:start w:val="1"/>
      <w:numFmt w:val="decimal"/>
      <w:isLgl/>
      <w:lvlText w:val="%1.%2.%3.%4.%5.%6"/>
      <w:lvlJc w:val="left"/>
      <w:pPr>
        <w:ind w:left="2505" w:hanging="1440"/>
      </w:pPr>
    </w:lvl>
    <w:lvl w:ilvl="6">
      <w:start w:val="1"/>
      <w:numFmt w:val="decimal"/>
      <w:isLgl/>
      <w:lvlText w:val="%1.%2.%3.%4.%5.%6.%7"/>
      <w:lvlJc w:val="left"/>
      <w:pPr>
        <w:ind w:left="2718" w:hanging="1440"/>
      </w:p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</w:lvl>
  </w:abstractNum>
  <w:abstractNum w:abstractNumId="10" w15:restartNumberingAfterBreak="0">
    <w:nsid w:val="7B6178C1"/>
    <w:multiLevelType w:val="hybridMultilevel"/>
    <w:tmpl w:val="90267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314B9"/>
    <w:multiLevelType w:val="hybridMultilevel"/>
    <w:tmpl w:val="EF542AEC"/>
    <w:lvl w:ilvl="0" w:tplc="236064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4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C7"/>
    <w:rsid w:val="000A73B9"/>
    <w:rsid w:val="000E4EF4"/>
    <w:rsid w:val="00142507"/>
    <w:rsid w:val="00157FBD"/>
    <w:rsid w:val="00216927"/>
    <w:rsid w:val="00231AF4"/>
    <w:rsid w:val="0025287F"/>
    <w:rsid w:val="002913FE"/>
    <w:rsid w:val="00316F88"/>
    <w:rsid w:val="00324502"/>
    <w:rsid w:val="003C7897"/>
    <w:rsid w:val="003E0AFF"/>
    <w:rsid w:val="004559DD"/>
    <w:rsid w:val="00580B71"/>
    <w:rsid w:val="00597021"/>
    <w:rsid w:val="00610823"/>
    <w:rsid w:val="00641BB0"/>
    <w:rsid w:val="00651ED1"/>
    <w:rsid w:val="007305BA"/>
    <w:rsid w:val="007703BF"/>
    <w:rsid w:val="00775152"/>
    <w:rsid w:val="007A0D4C"/>
    <w:rsid w:val="007C1892"/>
    <w:rsid w:val="007C4DC8"/>
    <w:rsid w:val="007F0CAB"/>
    <w:rsid w:val="00805A84"/>
    <w:rsid w:val="00832738"/>
    <w:rsid w:val="00843AEC"/>
    <w:rsid w:val="008945E2"/>
    <w:rsid w:val="008F4871"/>
    <w:rsid w:val="00911149"/>
    <w:rsid w:val="009E4132"/>
    <w:rsid w:val="00A4150B"/>
    <w:rsid w:val="00AA0928"/>
    <w:rsid w:val="00AC4D4D"/>
    <w:rsid w:val="00B02884"/>
    <w:rsid w:val="00C4282F"/>
    <w:rsid w:val="00D02FA2"/>
    <w:rsid w:val="00D43AF2"/>
    <w:rsid w:val="00D801C3"/>
    <w:rsid w:val="00D83352"/>
    <w:rsid w:val="00DA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5D20F26"/>
  <w15:chartTrackingRefBased/>
  <w15:docId w15:val="{B76C3635-67F4-4DAA-816F-E3F5BF9B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89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semiHidden/>
    <w:locked/>
    <w:rsid w:val="00DA69C7"/>
    <w:rPr>
      <w:rFonts w:ascii="Times New Roman" w:eastAsia="Times New Roman" w:hAnsi="Times New Roman" w:cs="Times New Roman"/>
      <w:lang w:val="x-none"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semiHidden/>
    <w:unhideWhenUsed/>
    <w:rsid w:val="00DA69C7"/>
    <w:pPr>
      <w:suppressAutoHyphens/>
      <w:spacing w:after="0" w:line="240" w:lineRule="auto"/>
    </w:pPr>
    <w:rPr>
      <w:rFonts w:ascii="Times New Roman" w:eastAsia="Times New Roman" w:hAnsi="Times New Roman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A69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"/>
    <w:uiPriority w:val="99"/>
    <w:unhideWhenUsed/>
    <w:rsid w:val="00DA69C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A69C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A6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9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6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9C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27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4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5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94CE-957C-4322-89AD-811CE5CB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Żabińska</dc:creator>
  <cp:keywords/>
  <dc:description/>
  <cp:lastModifiedBy>Katarzyna Żabińska</cp:lastModifiedBy>
  <cp:revision>17</cp:revision>
  <cp:lastPrinted>2025-11-12T11:58:00Z</cp:lastPrinted>
  <dcterms:created xsi:type="dcterms:W3CDTF">2021-06-28T11:47:00Z</dcterms:created>
  <dcterms:modified xsi:type="dcterms:W3CDTF">2025-11-12T11:58:00Z</dcterms:modified>
</cp:coreProperties>
</file>