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91" w:rsidRDefault="00CC3491" w:rsidP="00CC3491">
      <w:pPr>
        <w:tabs>
          <w:tab w:val="left" w:pos="3232"/>
        </w:tabs>
        <w:spacing w:after="0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>Opis przedmiotu Zamówienia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>Zakres robót obejmuje w szczególności:</w:t>
      </w:r>
    </w:p>
    <w:p w:rsidR="004A3156" w:rsidRDefault="00CC3491" w:rsidP="00CC3491">
      <w:pPr>
        <w:tabs>
          <w:tab w:val="left" w:pos="3232"/>
        </w:tabs>
        <w:spacing w:after="0"/>
        <w:jc w:val="center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W</w:t>
      </w:r>
      <w:r w:rsidR="004A3156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ycinka oraz wykarczowanie krzewów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- Przygotowanie terenu do wycinki.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- Wycinka mechaniczna drzew za pomocą podnośnika koszowego. 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- Wycinka krzewów znajdujących się na terenie uzgodnionym z Zamawiającym.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- Usunięcie pni PONIŻEJ POZIOMU ZIEMI.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- Utylizacja wszystkich odpadów powstałych w wyniku prac pilarskich.</w:t>
      </w:r>
    </w:p>
    <w:p w:rsidR="004A3156" w:rsidRPr="003545F2" w:rsidRDefault="004A3156" w:rsidP="00CC3491">
      <w:pPr>
        <w:tabs>
          <w:tab w:val="left" w:pos="3232"/>
        </w:tabs>
        <w:spacing w:after="0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- Uprzątnięcie terenu wykonywanych prac.  </w:t>
      </w:r>
    </w:p>
    <w:p w:rsidR="004A3156" w:rsidRDefault="004A3156" w:rsidP="00CC3491">
      <w:pPr>
        <w:tabs>
          <w:tab w:val="left" w:pos="3232"/>
        </w:tabs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Koszt materiałów potrzebnych do wykonania zlecenia ponosi Zleceniobiorca.</w:t>
      </w:r>
    </w:p>
    <w:p w:rsidR="004A3156" w:rsidRPr="00427350" w:rsidRDefault="004A3156" w:rsidP="00CC3491">
      <w:pPr>
        <w:tabs>
          <w:tab w:val="left" w:pos="3232"/>
        </w:tabs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Koszt podnośnika oraz utylizacji śmieci ponosi Zleceniobiorca.</w:t>
      </w:r>
    </w:p>
    <w:tbl>
      <w:tblPr>
        <w:tblStyle w:val="Tabela-Siatka"/>
        <w:tblW w:w="96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1"/>
        <w:gridCol w:w="2529"/>
        <w:gridCol w:w="2148"/>
        <w:gridCol w:w="2166"/>
      </w:tblGrid>
      <w:tr w:rsidR="00B017CD" w:rsidRPr="00FA3269" w:rsidTr="00397477">
        <w:tc>
          <w:tcPr>
            <w:tcW w:w="675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  <w:b/>
              </w:rPr>
            </w:pPr>
            <w:bookmarkStart w:id="0" w:name="_GoBack"/>
            <w:bookmarkEnd w:id="0"/>
            <w:r w:rsidRPr="00FA3269">
              <w:rPr>
                <w:rFonts w:ascii="Myriad Pro" w:hAnsi="Myriad Pro"/>
                <w:b/>
              </w:rPr>
              <w:t>D</w:t>
            </w:r>
          </w:p>
        </w:tc>
        <w:tc>
          <w:tcPr>
            <w:tcW w:w="8994" w:type="dxa"/>
            <w:gridSpan w:val="4"/>
          </w:tcPr>
          <w:p w:rsidR="00B017CD" w:rsidRPr="00FA3269" w:rsidRDefault="00B017CD" w:rsidP="00DB0360">
            <w:pPr>
              <w:rPr>
                <w:rFonts w:ascii="Myriad Pro" w:hAnsi="Myriad Pro"/>
                <w:b/>
              </w:rPr>
            </w:pPr>
            <w:r w:rsidRPr="00FA3269">
              <w:rPr>
                <w:rFonts w:ascii="Myriad Pro" w:hAnsi="Myriad Pro"/>
                <w:b/>
              </w:rPr>
              <w:t>WYKAZ DRZEW/KRZEWÓW DO USUNIĘCIA</w:t>
            </w:r>
          </w:p>
        </w:tc>
      </w:tr>
      <w:tr w:rsidR="00B017CD" w:rsidRPr="00FA3269" w:rsidTr="00397477">
        <w:tc>
          <w:tcPr>
            <w:tcW w:w="675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  <w:b/>
              </w:rPr>
            </w:pPr>
            <w:r w:rsidRPr="00FA3269">
              <w:rPr>
                <w:rFonts w:ascii="Myriad Pro" w:hAnsi="Myriad Pro"/>
                <w:b/>
              </w:rPr>
              <w:t xml:space="preserve">Nr </w:t>
            </w:r>
            <w:proofErr w:type="spellStart"/>
            <w:r w:rsidRPr="00FA3269">
              <w:rPr>
                <w:rFonts w:ascii="Myriad Pro" w:hAnsi="Myriad Pro"/>
                <w:b/>
              </w:rPr>
              <w:t>inw</w:t>
            </w:r>
            <w:proofErr w:type="spellEnd"/>
            <w:r w:rsidRPr="00FA3269">
              <w:rPr>
                <w:rFonts w:ascii="Myriad Pro" w:hAnsi="Myriad Pro"/>
                <w:b/>
              </w:rPr>
              <w:t>*</w:t>
            </w:r>
          </w:p>
        </w:tc>
        <w:tc>
          <w:tcPr>
            <w:tcW w:w="2151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</w:rPr>
            </w:pPr>
            <w:r w:rsidRPr="00FA3269">
              <w:rPr>
                <w:rFonts w:ascii="Myriad Pro" w:hAnsi="Myriad Pro"/>
              </w:rPr>
              <w:t>Nazwa gatunku**</w:t>
            </w:r>
          </w:p>
        </w:tc>
        <w:tc>
          <w:tcPr>
            <w:tcW w:w="2529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</w:rPr>
            </w:pPr>
            <w:r w:rsidRPr="00FA3269">
              <w:rPr>
                <w:rFonts w:ascii="Myriad Pro" w:hAnsi="Myriad Pro"/>
              </w:rPr>
              <w:t>Obwód pnia drzewa***</w:t>
            </w:r>
          </w:p>
        </w:tc>
        <w:tc>
          <w:tcPr>
            <w:tcW w:w="2148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</w:rPr>
            </w:pPr>
            <w:r w:rsidRPr="00FA3269">
              <w:rPr>
                <w:rFonts w:ascii="Myriad Pro" w:hAnsi="Myriad Pro"/>
              </w:rPr>
              <w:t>Przyczyna usunięcia</w:t>
            </w:r>
          </w:p>
        </w:tc>
        <w:tc>
          <w:tcPr>
            <w:tcW w:w="2166" w:type="dxa"/>
          </w:tcPr>
          <w:p w:rsidR="00B017CD" w:rsidRPr="00FA3269" w:rsidRDefault="00B017CD" w:rsidP="00397477">
            <w:pPr>
              <w:jc w:val="center"/>
              <w:rPr>
                <w:rFonts w:ascii="Myriad Pro" w:hAnsi="Myriad Pro"/>
              </w:rPr>
            </w:pPr>
            <w:r w:rsidRPr="00FA3269">
              <w:rPr>
                <w:rFonts w:ascii="Myriad Pro" w:hAnsi="Myriad Pro"/>
              </w:rPr>
              <w:t>Nr działki/arkusz mapy/obręb</w:t>
            </w:r>
          </w:p>
        </w:tc>
      </w:tr>
      <w:tr w:rsidR="00B017CD" w:rsidRPr="00FA3269" w:rsidTr="00397477">
        <w:tc>
          <w:tcPr>
            <w:tcW w:w="675" w:type="dxa"/>
          </w:tcPr>
          <w:p w:rsidR="00B017CD" w:rsidRPr="00CE1CA4" w:rsidRDefault="00B017CD" w:rsidP="00397477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CE1CA4">
              <w:rPr>
                <w:rFonts w:ascii="Myriad Pro" w:hAnsi="Myriad Pro"/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Klon jesionolistny </w:t>
            </w:r>
          </w:p>
        </w:tc>
        <w:tc>
          <w:tcPr>
            <w:tcW w:w="2529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165 /135</w:t>
            </w:r>
          </w:p>
        </w:tc>
        <w:tc>
          <w:tcPr>
            <w:tcW w:w="2148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wrasta w budynek</w:t>
            </w:r>
          </w:p>
        </w:tc>
        <w:tc>
          <w:tcPr>
            <w:tcW w:w="2166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2/11</w:t>
            </w:r>
          </w:p>
        </w:tc>
      </w:tr>
      <w:tr w:rsidR="00B017CD" w:rsidRPr="00FA3269" w:rsidTr="00397477">
        <w:tc>
          <w:tcPr>
            <w:tcW w:w="675" w:type="dxa"/>
          </w:tcPr>
          <w:p w:rsidR="00B017CD" w:rsidRPr="00CE1CA4" w:rsidRDefault="00B017CD" w:rsidP="00397477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CE1CA4">
              <w:rPr>
                <w:rFonts w:ascii="Myriad Pro" w:hAnsi="Myriad Pro"/>
                <w:b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Klon zwyczajny</w:t>
            </w:r>
          </w:p>
        </w:tc>
        <w:tc>
          <w:tcPr>
            <w:tcW w:w="2529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140/120</w:t>
            </w:r>
          </w:p>
        </w:tc>
        <w:tc>
          <w:tcPr>
            <w:tcW w:w="2148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wrasta w budynek</w:t>
            </w:r>
          </w:p>
        </w:tc>
        <w:tc>
          <w:tcPr>
            <w:tcW w:w="2166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2/11</w:t>
            </w:r>
          </w:p>
        </w:tc>
      </w:tr>
      <w:tr w:rsidR="00B017CD" w:rsidRPr="00FA3269" w:rsidTr="00397477">
        <w:tc>
          <w:tcPr>
            <w:tcW w:w="675" w:type="dxa"/>
          </w:tcPr>
          <w:p w:rsidR="00B017CD" w:rsidRPr="00CE1CA4" w:rsidRDefault="00B017CD" w:rsidP="00397477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Klon pospolity</w:t>
            </w:r>
          </w:p>
        </w:tc>
        <w:tc>
          <w:tcPr>
            <w:tcW w:w="2529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130/65 i 45</w:t>
            </w:r>
          </w:p>
        </w:tc>
        <w:tc>
          <w:tcPr>
            <w:tcW w:w="2148" w:type="dxa"/>
          </w:tcPr>
          <w:p w:rsidR="00B017CD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wrasta w budynek</w:t>
            </w:r>
          </w:p>
        </w:tc>
        <w:tc>
          <w:tcPr>
            <w:tcW w:w="2166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  <w:p w:rsidR="00B017CD" w:rsidRPr="00FA3269" w:rsidRDefault="00B017CD" w:rsidP="00397477">
            <w:pPr>
              <w:rPr>
                <w:rFonts w:ascii="Myriad Pro" w:hAnsi="Myriad Pro"/>
              </w:rPr>
            </w:pPr>
          </w:p>
        </w:tc>
      </w:tr>
      <w:tr w:rsidR="00B017CD" w:rsidRPr="00FA3269" w:rsidTr="00397477">
        <w:tc>
          <w:tcPr>
            <w:tcW w:w="675" w:type="dxa"/>
          </w:tcPr>
          <w:p w:rsidR="00B017CD" w:rsidRPr="00CE1CA4" w:rsidRDefault="00B017CD" w:rsidP="00397477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B017CD" w:rsidRPr="00FA3269" w:rsidRDefault="00B017CD" w:rsidP="00B017CD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Lipa drobnolistna</w:t>
            </w:r>
          </w:p>
        </w:tc>
        <w:tc>
          <w:tcPr>
            <w:tcW w:w="2529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55</w:t>
            </w:r>
          </w:p>
        </w:tc>
        <w:tc>
          <w:tcPr>
            <w:tcW w:w="2148" w:type="dxa"/>
          </w:tcPr>
          <w:p w:rsidR="00B017CD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wrasta w budynek</w:t>
            </w:r>
          </w:p>
        </w:tc>
        <w:tc>
          <w:tcPr>
            <w:tcW w:w="2166" w:type="dxa"/>
          </w:tcPr>
          <w:p w:rsidR="00B017CD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  <w:p w:rsidR="00B017CD" w:rsidRPr="00FA3269" w:rsidRDefault="00B017CD" w:rsidP="00397477">
            <w:pPr>
              <w:rPr>
                <w:rFonts w:ascii="Myriad Pro" w:hAnsi="Myriad Pro"/>
              </w:rPr>
            </w:pPr>
          </w:p>
        </w:tc>
      </w:tr>
      <w:tr w:rsidR="00B017CD" w:rsidRPr="00FA3269" w:rsidTr="00397477">
        <w:tc>
          <w:tcPr>
            <w:tcW w:w="675" w:type="dxa"/>
          </w:tcPr>
          <w:p w:rsidR="00B017CD" w:rsidRPr="00FA3269" w:rsidRDefault="00B017CD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5</w:t>
            </w:r>
          </w:p>
        </w:tc>
        <w:tc>
          <w:tcPr>
            <w:tcW w:w="2151" w:type="dxa"/>
          </w:tcPr>
          <w:p w:rsidR="00B017CD" w:rsidRPr="00FA3269" w:rsidRDefault="00B017CD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Lipa drobnolistna</w:t>
            </w:r>
          </w:p>
        </w:tc>
        <w:tc>
          <w:tcPr>
            <w:tcW w:w="2529" w:type="dxa"/>
          </w:tcPr>
          <w:p w:rsidR="00B017CD" w:rsidRPr="00FA3269" w:rsidRDefault="00636083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56/50</w:t>
            </w:r>
          </w:p>
        </w:tc>
        <w:tc>
          <w:tcPr>
            <w:tcW w:w="2148" w:type="dxa"/>
          </w:tcPr>
          <w:p w:rsidR="00B017CD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B017CD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636083" w:rsidRPr="00FA3269" w:rsidTr="00397477">
        <w:tc>
          <w:tcPr>
            <w:tcW w:w="675" w:type="dxa"/>
          </w:tcPr>
          <w:p w:rsidR="00636083" w:rsidRDefault="00636083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6</w:t>
            </w:r>
          </w:p>
        </w:tc>
        <w:tc>
          <w:tcPr>
            <w:tcW w:w="2151" w:type="dxa"/>
          </w:tcPr>
          <w:p w:rsidR="00636083" w:rsidRDefault="00636083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Klon jesionolistny</w:t>
            </w:r>
          </w:p>
        </w:tc>
        <w:tc>
          <w:tcPr>
            <w:tcW w:w="2529" w:type="dxa"/>
          </w:tcPr>
          <w:p w:rsidR="00636083" w:rsidRDefault="00636083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96/87</w:t>
            </w:r>
          </w:p>
        </w:tc>
        <w:tc>
          <w:tcPr>
            <w:tcW w:w="2148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636083" w:rsidRPr="00FA3269" w:rsidTr="00397477">
        <w:tc>
          <w:tcPr>
            <w:tcW w:w="675" w:type="dxa"/>
          </w:tcPr>
          <w:p w:rsidR="00636083" w:rsidRDefault="00636083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7</w:t>
            </w:r>
          </w:p>
        </w:tc>
        <w:tc>
          <w:tcPr>
            <w:tcW w:w="2151" w:type="dxa"/>
          </w:tcPr>
          <w:p w:rsidR="00636083" w:rsidRDefault="00636083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Klon jesionolistny</w:t>
            </w:r>
          </w:p>
        </w:tc>
        <w:tc>
          <w:tcPr>
            <w:tcW w:w="2529" w:type="dxa"/>
          </w:tcPr>
          <w:p w:rsidR="00636083" w:rsidRDefault="00636083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85</w:t>
            </w:r>
          </w:p>
        </w:tc>
        <w:tc>
          <w:tcPr>
            <w:tcW w:w="2148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636083" w:rsidRPr="00FA3269" w:rsidTr="00397477">
        <w:tc>
          <w:tcPr>
            <w:tcW w:w="675" w:type="dxa"/>
          </w:tcPr>
          <w:p w:rsidR="00636083" w:rsidRDefault="00636083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8</w:t>
            </w:r>
          </w:p>
        </w:tc>
        <w:tc>
          <w:tcPr>
            <w:tcW w:w="2151" w:type="dxa"/>
          </w:tcPr>
          <w:p w:rsidR="00636083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Śliwa </w:t>
            </w:r>
          </w:p>
        </w:tc>
        <w:tc>
          <w:tcPr>
            <w:tcW w:w="2529" w:type="dxa"/>
          </w:tcPr>
          <w:p w:rsidR="00636083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42/25</w:t>
            </w:r>
          </w:p>
        </w:tc>
        <w:tc>
          <w:tcPr>
            <w:tcW w:w="2148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636083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DB0360" w:rsidRPr="00FA3269" w:rsidTr="00397477">
        <w:tc>
          <w:tcPr>
            <w:tcW w:w="675" w:type="dxa"/>
          </w:tcPr>
          <w:p w:rsidR="00DB0360" w:rsidRDefault="00DB0360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9</w:t>
            </w:r>
          </w:p>
        </w:tc>
        <w:tc>
          <w:tcPr>
            <w:tcW w:w="2151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Śliwa</w:t>
            </w:r>
          </w:p>
        </w:tc>
        <w:tc>
          <w:tcPr>
            <w:tcW w:w="2529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66/52/42</w:t>
            </w:r>
          </w:p>
        </w:tc>
        <w:tc>
          <w:tcPr>
            <w:tcW w:w="2148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DB0360" w:rsidRPr="00FA3269" w:rsidTr="00397477">
        <w:tc>
          <w:tcPr>
            <w:tcW w:w="675" w:type="dxa"/>
          </w:tcPr>
          <w:p w:rsidR="00DB0360" w:rsidRDefault="00DB0360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lastRenderedPageBreak/>
              <w:t>10</w:t>
            </w:r>
          </w:p>
        </w:tc>
        <w:tc>
          <w:tcPr>
            <w:tcW w:w="2151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Śliwa</w:t>
            </w:r>
          </w:p>
        </w:tc>
        <w:tc>
          <w:tcPr>
            <w:tcW w:w="2529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21/15</w:t>
            </w:r>
          </w:p>
        </w:tc>
        <w:tc>
          <w:tcPr>
            <w:tcW w:w="2148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Drzewo zagraża budynkowi</w:t>
            </w:r>
          </w:p>
        </w:tc>
        <w:tc>
          <w:tcPr>
            <w:tcW w:w="2166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  <w:tr w:rsidR="00DB0360" w:rsidRPr="00FA3269" w:rsidTr="00397477">
        <w:tc>
          <w:tcPr>
            <w:tcW w:w="675" w:type="dxa"/>
          </w:tcPr>
          <w:p w:rsidR="00DB0360" w:rsidRDefault="00DB0360" w:rsidP="00397477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11</w:t>
            </w:r>
          </w:p>
        </w:tc>
        <w:tc>
          <w:tcPr>
            <w:tcW w:w="2151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Jeżyny</w:t>
            </w:r>
          </w:p>
        </w:tc>
        <w:tc>
          <w:tcPr>
            <w:tcW w:w="2529" w:type="dxa"/>
          </w:tcPr>
          <w:p w:rsidR="00DB0360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12/m2</w:t>
            </w:r>
          </w:p>
        </w:tc>
        <w:tc>
          <w:tcPr>
            <w:tcW w:w="2148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Przeszkadzają w eksploatacji budynku</w:t>
            </w:r>
          </w:p>
        </w:tc>
        <w:tc>
          <w:tcPr>
            <w:tcW w:w="2166" w:type="dxa"/>
          </w:tcPr>
          <w:p w:rsidR="00DB0360" w:rsidRPr="00FA3269" w:rsidRDefault="00DB0360" w:rsidP="0039747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2/1</w:t>
            </w:r>
          </w:p>
        </w:tc>
      </w:tr>
    </w:tbl>
    <w:p w:rsidR="00B017CD" w:rsidRDefault="00B017CD"/>
    <w:sectPr w:rsidR="00B017CD" w:rsidSect="00CC349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D"/>
    <w:rsid w:val="00254B2B"/>
    <w:rsid w:val="004A3156"/>
    <w:rsid w:val="00636083"/>
    <w:rsid w:val="00B017CD"/>
    <w:rsid w:val="00CC3491"/>
    <w:rsid w:val="00D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ECA0"/>
  <w15:chartTrackingRefBased/>
  <w15:docId w15:val="{CAC3245D-6443-40A2-A944-6CE57F2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Wieczorek</dc:creator>
  <cp:keywords/>
  <dc:description/>
  <cp:lastModifiedBy>Jan Wieczorek</cp:lastModifiedBy>
  <cp:revision>2</cp:revision>
  <dcterms:created xsi:type="dcterms:W3CDTF">2021-09-14T09:17:00Z</dcterms:created>
  <dcterms:modified xsi:type="dcterms:W3CDTF">2021-09-14T09:49:00Z</dcterms:modified>
</cp:coreProperties>
</file>