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rsidP="00225410">
            <w:pPr>
              <w:spacing w:after="0" w:line="240" w:lineRule="auto"/>
              <w:jc w:val="center"/>
              <w:rPr>
                <w:rFonts w:eastAsia="Times New Roman"/>
                <w:lang w:eastAsia="pl-PL"/>
              </w:rPr>
            </w:pPr>
            <w:r w:rsidRPr="00FB0F44">
              <w:rPr>
                <w:rFonts w:eastAsia="Times New Roman"/>
                <w:i/>
                <w:lang w:eastAsia="pl-PL"/>
              </w:rPr>
              <w:t xml:space="preserve">Sygnatura sprawy: </w:t>
            </w:r>
            <w:r w:rsidR="00225410">
              <w:rPr>
                <w:rFonts w:eastAsia="Times New Roman"/>
                <w:b/>
                <w:lang w:eastAsia="pl-PL"/>
              </w:rPr>
              <w:t>94</w:t>
            </w:r>
            <w:r w:rsidRPr="00FB0F44">
              <w:rPr>
                <w:rFonts w:eastAsia="Times New Roman"/>
                <w:b/>
                <w:lang w:eastAsia="pl-PL"/>
              </w:rPr>
              <w:t>/ZP/2</w:t>
            </w:r>
            <w:r w:rsidR="00A330EE" w:rsidRPr="00FB0F44">
              <w:rPr>
                <w:rFonts w:eastAsia="Times New Roman"/>
                <w:b/>
                <w:lang w:eastAsia="pl-PL"/>
              </w:rPr>
              <w:t>2</w:t>
            </w:r>
          </w:p>
        </w:tc>
      </w:tr>
    </w:tbl>
    <w:p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334E">
            <w:pPr>
              <w:spacing w:before="120" w:after="0" w:line="240" w:lineRule="auto"/>
              <w:jc w:val="center"/>
              <w:outlineLvl w:val="0"/>
            </w:pPr>
            <w:r w:rsidRPr="00FB0F44">
              <w:rPr>
                <w:bCs/>
                <w:noProof/>
                <w:kern w:val="2"/>
                <w:lang w:eastAsia="pl-PL"/>
              </w:rPr>
              <w:drawing>
                <wp:anchor distT="0" distB="0" distL="114300" distR="114300" simplePos="0" relativeHeight="251658240" behindDoc="0" locked="0" layoutInCell="1" allowOverlap="1" wp14:editId="18C87956">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44">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rsidR="00550AAF" w:rsidRPr="00FB0F44" w:rsidRDefault="00550AAF">
            <w:pPr>
              <w:spacing w:after="0" w:line="240" w:lineRule="auto"/>
              <w:jc w:val="center"/>
              <w:rPr>
                <w:bCs/>
                <w:kern w:val="2"/>
                <w:lang w:eastAsia="pl-PL"/>
              </w:rPr>
            </w:pPr>
          </w:p>
          <w:p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rsidR="00550AAF" w:rsidRPr="00FB0F44" w:rsidRDefault="00A04B44">
            <w:pPr>
              <w:spacing w:after="0" w:line="240" w:lineRule="auto"/>
              <w:jc w:val="center"/>
              <w:rPr>
                <w:b/>
                <w:bCs/>
                <w:i/>
                <w:iCs/>
                <w:lang w:eastAsia="pl-PL"/>
              </w:rPr>
            </w:pPr>
            <w:r w:rsidRPr="00FB0F44">
              <w:rPr>
                <w:b/>
              </w:rPr>
              <w:t>im. Bohaterów Westerplatte</w:t>
            </w:r>
          </w:p>
          <w:p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rsidR="00550AAF" w:rsidRPr="00FB0F44" w:rsidRDefault="00A04B44">
            <w:pPr>
              <w:spacing w:after="0" w:line="240" w:lineRule="auto"/>
              <w:jc w:val="center"/>
              <w:rPr>
                <w:rFonts w:eastAsia="Times New Roman"/>
                <w:lang w:eastAsia="pl-PL"/>
              </w:rPr>
            </w:pPr>
            <w:bookmarkStart w:id="0" w:name="OLE_LINK22"/>
            <w:bookmarkEnd w:id="0"/>
            <w:r w:rsidRPr="00FB0F44">
              <w:rPr>
                <w:b/>
                <w:i/>
                <w:lang w:eastAsia="pl-PL"/>
              </w:rPr>
              <w:t>81-127 GDYNIA</w:t>
            </w:r>
          </w:p>
          <w:p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rsidTr="00356BD9">
        <w:trPr>
          <w:trHeight w:val="70"/>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tc>
      </w:tr>
      <w:tr w:rsidR="00550AAF" w:rsidRPr="00FB0F44"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550AAF">
            <w:pPr>
              <w:autoSpaceDE w:val="0"/>
              <w:snapToGrid w:val="0"/>
              <w:spacing w:after="0" w:line="240" w:lineRule="auto"/>
              <w:jc w:val="center"/>
              <w:rPr>
                <w:rFonts w:eastAsia="Times New Roman"/>
                <w:lang w:eastAsia="pl-PL"/>
              </w:rPr>
            </w:pP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rsidR="00550AAF" w:rsidRPr="00FB0F44" w:rsidRDefault="00550AAF">
            <w:pPr>
              <w:autoSpaceDE w:val="0"/>
              <w:spacing w:after="0" w:line="240" w:lineRule="auto"/>
              <w:jc w:val="center"/>
              <w:rPr>
                <w:rFonts w:eastAsia="Times New Roman"/>
                <w:b/>
                <w:lang w:eastAsia="pl-PL"/>
              </w:rPr>
            </w:pPr>
          </w:p>
          <w:p w:rsidR="00A25687" w:rsidRDefault="00225410">
            <w:pPr>
              <w:spacing w:after="106" w:line="247" w:lineRule="auto"/>
              <w:ind w:left="7" w:right="33" w:hanging="10"/>
              <w:jc w:val="center"/>
              <w:rPr>
                <w:rFonts w:eastAsia="Songti SC"/>
                <w:b/>
                <w:color w:val="000000"/>
                <w:sz w:val="24"/>
                <w:szCs w:val="24"/>
              </w:rPr>
            </w:pPr>
            <w:r>
              <w:rPr>
                <w:b/>
                <w:sz w:val="24"/>
                <w:szCs w:val="24"/>
              </w:rPr>
              <w:t>Ś</w:t>
            </w:r>
            <w:r w:rsidRPr="003E7A8A">
              <w:rPr>
                <w:b/>
                <w:sz w:val="24"/>
                <w:szCs w:val="24"/>
              </w:rPr>
              <w:t xml:space="preserve">wiadczenie </w:t>
            </w:r>
            <w:r w:rsidRPr="003E7A8A">
              <w:rPr>
                <w:b/>
                <w:bCs/>
                <w:sz w:val="24"/>
                <w:szCs w:val="24"/>
              </w:rPr>
              <w:t>usług  hotelowych  w formie noclegu wraz ze śniadaniem w formie bufetu wliczonym w cenę pokoju w miejscowości Warszawa</w:t>
            </w:r>
            <w:r w:rsidRPr="003E7A8A">
              <w:rPr>
                <w:b/>
                <w:sz w:val="24"/>
                <w:szCs w:val="24"/>
              </w:rPr>
              <w:t xml:space="preserve">  dla 114 uczestników projektó</w:t>
            </w:r>
            <w:r>
              <w:rPr>
                <w:b/>
                <w:sz w:val="24"/>
                <w:szCs w:val="24"/>
              </w:rPr>
              <w:t>w.</w:t>
            </w:r>
            <w:r w:rsidR="00AC7FD1" w:rsidRPr="00AC7FD1">
              <w:rPr>
                <w:rFonts w:eastAsia="Songti SC"/>
                <w:b/>
                <w:color w:val="000000"/>
                <w:sz w:val="24"/>
                <w:szCs w:val="24"/>
              </w:rPr>
              <w:t xml:space="preserve"> </w:t>
            </w:r>
          </w:p>
          <w:p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rsidR="00550AAF" w:rsidRPr="00FB0F44" w:rsidRDefault="00550AAF">
            <w:pPr>
              <w:spacing w:after="0" w:line="240" w:lineRule="auto"/>
              <w:jc w:val="center"/>
              <w:rPr>
                <w:rFonts w:eastAsia="Times New Roman"/>
                <w:color w:val="000000"/>
                <w:lang w:eastAsia="pl-PL"/>
              </w:rPr>
            </w:pPr>
          </w:p>
          <w:p w:rsidR="00550AAF" w:rsidRPr="00FB0F44" w:rsidRDefault="00550AAF">
            <w:pPr>
              <w:spacing w:after="0" w:line="240" w:lineRule="auto"/>
              <w:jc w:val="center"/>
              <w:rPr>
                <w:rFonts w:eastAsia="Times New Roman"/>
                <w:color w:val="000000"/>
                <w:lang w:eastAsia="pl-PL"/>
              </w:rPr>
            </w:pPr>
          </w:p>
          <w:p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rsidR="00550AAF" w:rsidRPr="00FB0F44" w:rsidRDefault="00A04B44" w:rsidP="00D56F3A">
            <w:pPr>
              <w:autoSpaceDE w:val="0"/>
              <w:spacing w:after="0" w:line="240" w:lineRule="auto"/>
              <w:jc w:val="center"/>
              <w:rPr>
                <w:rFonts w:eastAsia="Times New Roman"/>
                <w:lang w:eastAsia="pl-PL"/>
              </w:rPr>
            </w:pPr>
            <w:bookmarkStart w:id="1" w:name="OLE_LINK20"/>
            <w:r w:rsidRPr="00FB0F44">
              <w:rPr>
                <w:lang w:eastAsia="pl-PL"/>
              </w:rPr>
              <w:t>(Dz. U. z 20</w:t>
            </w:r>
            <w:r w:rsidR="00D56F3A" w:rsidRPr="00FB0F44">
              <w:rPr>
                <w:lang w:eastAsia="pl-PL"/>
              </w:rPr>
              <w:t>21</w:t>
            </w:r>
            <w:r w:rsidRPr="00FB0F44">
              <w:rPr>
                <w:lang w:eastAsia="pl-PL"/>
              </w:rPr>
              <w:t xml:space="preserve"> r. poz. </w:t>
            </w:r>
            <w:bookmarkEnd w:id="1"/>
            <w:r w:rsidR="00D56F3A" w:rsidRPr="00FB0F44">
              <w:rPr>
                <w:lang w:eastAsia="pl-PL"/>
              </w:rPr>
              <w:t>1129</w:t>
            </w:r>
            <w:r w:rsidRPr="00FB0F44">
              <w:rPr>
                <w:lang w:eastAsia="pl-PL"/>
              </w:rPr>
              <w:t xml:space="preserve"> z późn. zm.)</w:t>
            </w:r>
          </w:p>
        </w:tc>
      </w:tr>
      <w:tr w:rsidR="00550AAF" w:rsidRPr="00FB0F44" w:rsidTr="00356BD9">
        <w:trPr>
          <w:trHeight w:val="255"/>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p w:rsidR="00550AAF" w:rsidRPr="00FB0F44" w:rsidRDefault="00550AAF">
            <w:pPr>
              <w:spacing w:after="0" w:line="240" w:lineRule="auto"/>
              <w:jc w:val="center"/>
              <w:rPr>
                <w:rFonts w:eastAsia="Times New Roman"/>
                <w:lang w:eastAsia="pl-PL"/>
              </w:rPr>
            </w:pPr>
          </w:p>
        </w:tc>
      </w:tr>
      <w:tr w:rsidR="00550AAF" w:rsidRPr="00FB0F44"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rsidR="00550AAF" w:rsidRPr="00FB0F44" w:rsidRDefault="00550AAF">
            <w:pPr>
              <w:spacing w:after="0" w:line="240" w:lineRule="auto"/>
              <w:ind w:left="4248"/>
              <w:jc w:val="center"/>
              <w:rPr>
                <w:rFonts w:eastAsia="Times New Roman"/>
                <w:b/>
                <w:color w:val="000000"/>
                <w:lang w:eastAsia="pl-PL"/>
              </w:rPr>
            </w:pPr>
          </w:p>
          <w:p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rsidR="005E7870" w:rsidRPr="00FB0F44" w:rsidRDefault="00B007D6" w:rsidP="005E7870">
            <w:pPr>
              <w:suppressAutoHyphens w:val="0"/>
              <w:spacing w:after="0" w:line="240" w:lineRule="auto"/>
              <w:rPr>
                <w:rFonts w:eastAsia="Times New Roman"/>
                <w:b/>
                <w:lang w:eastAsia="pl-PL"/>
              </w:rPr>
            </w:pPr>
            <w:r w:rsidRPr="00FB0F44">
              <w:rPr>
                <w:rFonts w:eastAsia="Times New Roman"/>
                <w:b/>
                <w:color w:val="000000"/>
                <w:lang w:eastAsia="pl-PL"/>
              </w:rPr>
              <w:t xml:space="preserve">                                                                              </w:t>
            </w:r>
            <w:r w:rsidR="00225410">
              <w:rPr>
                <w:rFonts w:eastAsia="Times New Roman"/>
                <w:b/>
                <w:color w:val="000000"/>
                <w:lang w:eastAsia="pl-PL"/>
              </w:rPr>
              <w:t xml:space="preserve">              </w:t>
            </w:r>
            <w:r w:rsidR="00225410" w:rsidRPr="001F1EA1">
              <w:rPr>
                <w:rFonts w:eastAsia="Times New Roman"/>
                <w:b/>
                <w:lang w:eastAsia="pl-PL"/>
              </w:rPr>
              <w:t>wz.   kmdr Paweł PODGÓRNY</w:t>
            </w:r>
          </w:p>
          <w:p w:rsidR="005E7870" w:rsidRPr="00FB0F44" w:rsidRDefault="005E7870" w:rsidP="005E7870">
            <w:pPr>
              <w:suppressAutoHyphens w:val="0"/>
              <w:spacing w:after="0" w:line="240" w:lineRule="auto"/>
              <w:rPr>
                <w:rFonts w:eastAsia="Times New Roman"/>
                <w:b/>
                <w:color w:val="000000"/>
                <w:lang w:eastAsia="pl-PL"/>
              </w:rPr>
            </w:pPr>
          </w:p>
          <w:p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rsidR="001E2317" w:rsidRPr="00FB0F44" w:rsidRDefault="001E2317" w:rsidP="005E7870">
            <w:pPr>
              <w:suppressAutoHyphens w:val="0"/>
              <w:spacing w:after="0" w:line="240" w:lineRule="auto"/>
              <w:rPr>
                <w:rFonts w:eastAsia="Times New Roman"/>
                <w:lang w:eastAsia="pl-PL"/>
              </w:rPr>
            </w:pPr>
          </w:p>
          <w:p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A330EE" w:rsidRPr="00FB0F44">
              <w:rPr>
                <w:rFonts w:eastAsia="Times New Roman"/>
                <w:lang w:eastAsia="pl-PL"/>
              </w:rPr>
              <w:t>2</w:t>
            </w:r>
            <w:r w:rsidRPr="00FB0F44">
              <w:rPr>
                <w:rFonts w:eastAsia="Times New Roman"/>
                <w:lang w:eastAsia="pl-PL"/>
              </w:rPr>
              <w:t xml:space="preserve"> r</w:t>
            </w:r>
            <w:r w:rsidRPr="00FB0F44">
              <w:rPr>
                <w:rFonts w:eastAsia="Times New Roman"/>
                <w:b/>
                <w:lang w:eastAsia="pl-PL"/>
              </w:rPr>
              <w:t>.</w:t>
            </w:r>
          </w:p>
          <w:p w:rsidR="00550AAF" w:rsidRPr="00FB0F44" w:rsidRDefault="00550AAF">
            <w:pPr>
              <w:spacing w:after="0" w:line="240" w:lineRule="auto"/>
              <w:rPr>
                <w:rFonts w:eastAsia="Times New Roman"/>
                <w:b/>
                <w:color w:val="000000"/>
                <w:lang w:eastAsia="pl-PL"/>
              </w:rPr>
            </w:pPr>
          </w:p>
          <w:p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rsidR="009428E1" w:rsidRPr="00FB0F44" w:rsidRDefault="009428E1">
            <w:pPr>
              <w:spacing w:after="0" w:line="240" w:lineRule="auto"/>
              <w:rPr>
                <w:rFonts w:eastAsia="Times New Roman"/>
                <w:lang w:eastAsia="pl-PL"/>
              </w:rPr>
            </w:pPr>
          </w:p>
          <w:p w:rsidR="009428E1" w:rsidRPr="00FB0F44" w:rsidRDefault="009428E1">
            <w:pPr>
              <w:spacing w:after="0" w:line="240" w:lineRule="auto"/>
              <w:rPr>
                <w:rFonts w:eastAsia="Times New Roman"/>
                <w:lang w:eastAsia="pl-PL"/>
              </w:rPr>
            </w:pPr>
          </w:p>
          <w:p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rsidR="00550AAF" w:rsidRPr="00FB0F44" w:rsidRDefault="00550AAF">
            <w:pPr>
              <w:spacing w:after="0" w:line="240" w:lineRule="auto"/>
              <w:rPr>
                <w:rFonts w:eastAsia="Times New Roman"/>
                <w:lang w:eastAsia="pl-PL"/>
              </w:rPr>
            </w:pPr>
          </w:p>
        </w:tc>
      </w:tr>
      <w:tr w:rsidR="00550AAF" w:rsidRPr="00FB0F44"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550AAF" w:rsidRPr="00FB0F44" w:rsidRDefault="00550AAF">
            <w:pPr>
              <w:snapToGrid w:val="0"/>
              <w:rPr>
                <w:rFonts w:eastAsia="Times New Roman"/>
                <w:b/>
                <w:lang w:eastAsia="pl-PL"/>
              </w:rPr>
            </w:pP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Cs/>
                <w:lang w:eastAsia="pl-PL"/>
              </w:rPr>
            </w:pPr>
          </w:p>
          <w:p w:rsidR="00550AAF" w:rsidRPr="00FB0F44" w:rsidRDefault="00A04B44">
            <w:pPr>
              <w:spacing w:after="0" w:line="240" w:lineRule="auto"/>
              <w:rPr>
                <w:bCs/>
                <w:lang w:eastAsia="pl-PL"/>
              </w:rPr>
            </w:pPr>
            <w:r w:rsidRPr="00FB0F44">
              <w:rPr>
                <w:bCs/>
                <w:lang w:eastAsia="pl-PL"/>
              </w:rPr>
              <w:t>Nazwa:</w:t>
            </w:r>
          </w:p>
        </w:tc>
        <w:tc>
          <w:tcPr>
            <w:tcW w:w="6122" w:type="dxa"/>
          </w:tcPr>
          <w:p w:rsidR="00550AAF" w:rsidRPr="00FB0F44" w:rsidRDefault="00550AAF">
            <w:pPr>
              <w:snapToGrid w:val="0"/>
              <w:spacing w:after="0" w:line="240" w:lineRule="auto"/>
              <w:rPr>
                <w:b/>
                <w:bCs/>
                <w:lang w:eastAsia="pl-PL"/>
              </w:rPr>
            </w:pPr>
          </w:p>
          <w:p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rsidR="00550AAF" w:rsidRPr="00FB0F44" w:rsidRDefault="00550AAF">
            <w:pPr>
              <w:spacing w:after="0" w:line="240" w:lineRule="auto"/>
              <w:rPr>
                <w:b/>
                <w:bCs/>
                <w:i/>
                <w:i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w:t>
            </w:r>
          </w:p>
        </w:tc>
        <w:tc>
          <w:tcPr>
            <w:tcW w:w="6122" w:type="dxa"/>
          </w:tcPr>
          <w:p w:rsidR="00550AAF" w:rsidRPr="00FB0F44" w:rsidRDefault="00A04B44">
            <w:pPr>
              <w:spacing w:after="0" w:line="240" w:lineRule="auto"/>
              <w:rPr>
                <w:b/>
                <w:bCs/>
                <w:lang w:eastAsia="pl-PL"/>
              </w:rPr>
            </w:pPr>
            <w:r w:rsidRPr="00FB0F44">
              <w:rPr>
                <w:b/>
                <w:bCs/>
                <w:lang w:eastAsia="pl-PL"/>
              </w:rPr>
              <w:t>ul. inż. Śmidowicza 69</w:t>
            </w: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
                <w:bCs/>
                <w:lang w:eastAsia="pl-PL"/>
              </w:rPr>
            </w:pPr>
          </w:p>
        </w:tc>
        <w:tc>
          <w:tcPr>
            <w:tcW w:w="6122" w:type="dxa"/>
          </w:tcPr>
          <w:p w:rsidR="00550AAF" w:rsidRPr="00FB0F44" w:rsidRDefault="00A04B44">
            <w:pPr>
              <w:spacing w:after="0" w:line="240" w:lineRule="auto"/>
              <w:rPr>
                <w:b/>
                <w:bCs/>
                <w:lang w:eastAsia="pl-PL"/>
              </w:rPr>
            </w:pPr>
            <w:r w:rsidRPr="00FB0F44">
              <w:rPr>
                <w:b/>
                <w:bCs/>
                <w:lang w:eastAsia="pl-PL"/>
              </w:rPr>
              <w:t>81 – 127 GDYNIA</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Numer telefonu:</w:t>
            </w:r>
          </w:p>
        </w:tc>
        <w:tc>
          <w:tcPr>
            <w:tcW w:w="6122" w:type="dxa"/>
          </w:tcPr>
          <w:p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Godziny urzędowania:</w:t>
            </w:r>
          </w:p>
        </w:tc>
        <w:tc>
          <w:tcPr>
            <w:tcW w:w="6122" w:type="dxa"/>
          </w:tcPr>
          <w:p w:rsidR="00550AAF" w:rsidRPr="00FB0F44" w:rsidRDefault="00A04B44">
            <w:pPr>
              <w:spacing w:after="0" w:line="240" w:lineRule="auto"/>
              <w:rPr>
                <w:b/>
              </w:rPr>
            </w:pPr>
            <w:r w:rsidRPr="00FB0F44">
              <w:rPr>
                <w:b/>
                <w:bCs/>
                <w:lang w:eastAsia="pl-PL"/>
              </w:rPr>
              <w:t>od godz. 7.30 do godz. 15.30</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NIP:</w:t>
            </w:r>
          </w:p>
        </w:tc>
        <w:tc>
          <w:tcPr>
            <w:tcW w:w="6122" w:type="dxa"/>
          </w:tcPr>
          <w:p w:rsidR="00550AAF" w:rsidRPr="00FB0F44" w:rsidRDefault="00A04B44">
            <w:pPr>
              <w:spacing w:after="0" w:line="240" w:lineRule="auto"/>
              <w:rPr>
                <w:b/>
              </w:rPr>
            </w:pPr>
            <w:r w:rsidRPr="00FB0F44">
              <w:rPr>
                <w:b/>
                <w:bCs/>
                <w:lang w:eastAsia="pl-PL"/>
              </w:rPr>
              <w:t>586-010-46-93</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REGON:</w:t>
            </w:r>
          </w:p>
        </w:tc>
        <w:tc>
          <w:tcPr>
            <w:tcW w:w="6122" w:type="dxa"/>
          </w:tcPr>
          <w:p w:rsidR="00550AAF" w:rsidRPr="00FB0F44" w:rsidRDefault="00A04B44">
            <w:pPr>
              <w:spacing w:after="0" w:line="240" w:lineRule="auto"/>
              <w:rPr>
                <w:b/>
                <w:bCs/>
                <w:lang w:eastAsia="pl-PL"/>
              </w:rPr>
            </w:pPr>
            <w:r w:rsidRPr="00FB0F44">
              <w:rPr>
                <w:b/>
                <w:bCs/>
                <w:lang w:eastAsia="pl-PL"/>
              </w:rPr>
              <w:t>190064136</w:t>
            </w:r>
          </w:p>
          <w:p w:rsidR="00550AAF" w:rsidRPr="001324AD" w:rsidRDefault="00550AAF">
            <w:pPr>
              <w:spacing w:after="0" w:line="240" w:lineRule="auto"/>
              <w:rPr>
                <w:b/>
                <w:bCs/>
                <w:sz w:val="8"/>
                <w:szCs w:val="8"/>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Adres poczty elektronicznej:</w:t>
            </w:r>
          </w:p>
        </w:tc>
        <w:tc>
          <w:tcPr>
            <w:tcW w:w="6122" w:type="dxa"/>
          </w:tcPr>
          <w:p w:rsidR="00056BEE" w:rsidRPr="00FB0F44" w:rsidRDefault="00AF1F78">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rsidR="00550AAF" w:rsidRPr="001324AD" w:rsidRDefault="00550AAF">
            <w:pPr>
              <w:spacing w:after="0" w:line="240" w:lineRule="auto"/>
              <w:rPr>
                <w:b/>
                <w:bCs/>
                <w:sz w:val="8"/>
                <w:szCs w:val="8"/>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 strony internetowej:</w:t>
            </w:r>
          </w:p>
          <w:p w:rsidR="00550AAF" w:rsidRPr="00FB0F44" w:rsidRDefault="00550AAF">
            <w:pPr>
              <w:spacing w:after="0" w:line="240" w:lineRule="auto"/>
              <w:rPr>
                <w:bCs/>
                <w:lang w:eastAsia="pl-PL"/>
              </w:rPr>
            </w:pPr>
          </w:p>
          <w:p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rsidR="00550AAF" w:rsidRPr="00FB0F44" w:rsidRDefault="00AF1F78">
            <w:pPr>
              <w:spacing w:after="0" w:line="240" w:lineRule="auto"/>
              <w:rPr>
                <w:color w:val="3366FF"/>
              </w:rPr>
            </w:pPr>
            <w:hyperlink r:id="rId11">
              <w:r w:rsidR="00A04B44" w:rsidRPr="00FB0F44">
                <w:rPr>
                  <w:rStyle w:val="czeinternetowe"/>
                  <w:color w:val="3366FF"/>
                </w:rPr>
                <w:t>www.amw.gdynia.pl</w:t>
              </w:r>
            </w:hyperlink>
          </w:p>
          <w:p w:rsidR="00550AAF" w:rsidRPr="001324AD" w:rsidRDefault="00550AAF">
            <w:pPr>
              <w:spacing w:after="0" w:line="240" w:lineRule="auto"/>
              <w:rPr>
                <w:b/>
                <w:bCs/>
                <w:sz w:val="8"/>
                <w:szCs w:val="8"/>
                <w:lang w:eastAsia="pl-PL"/>
              </w:rPr>
            </w:pPr>
          </w:p>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AF1F78">
            <w:pPr>
              <w:spacing w:after="0" w:line="240" w:lineRule="auto"/>
              <w:rPr>
                <w:color w:val="3366FF"/>
              </w:rPr>
            </w:pPr>
            <w:hyperlink r:id="rId12" w:history="1">
              <w:r w:rsidR="00056BEE" w:rsidRPr="00FB0F44">
                <w:rPr>
                  <w:rStyle w:val="Hipercze"/>
                  <w:color w:val="3366FF"/>
                </w:rPr>
                <w:t>https://platformazakupowa.pl/</w:t>
              </w:r>
            </w:hyperlink>
          </w:p>
          <w:p w:rsidR="00550AAF" w:rsidRPr="00FB0F44" w:rsidRDefault="00550AAF">
            <w:pPr>
              <w:spacing w:after="0" w:line="240" w:lineRule="auto"/>
              <w:rPr>
                <w:b/>
                <w:bCs/>
                <w:sz w:val="12"/>
                <w:szCs w:val="12"/>
                <w:lang w:eastAsia="pl-PL"/>
              </w:rPr>
            </w:pPr>
          </w:p>
        </w:tc>
      </w:tr>
      <w:tr w:rsidR="00550AAF" w:rsidRPr="00FB0F44" w:rsidTr="00F762B5">
        <w:trPr>
          <w:gridAfter w:val="1"/>
          <w:wAfter w:w="80" w:type="dxa"/>
        </w:trPr>
        <w:tc>
          <w:tcPr>
            <w:tcW w:w="9216" w:type="dxa"/>
            <w:gridSpan w:val="3"/>
          </w:tcPr>
          <w:p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AF1F78">
            <w:pPr>
              <w:spacing w:after="0" w:line="240" w:lineRule="auto"/>
              <w:jc w:val="both"/>
            </w:pPr>
            <w:hyperlink r:id="rId13" w:history="1">
              <w:r w:rsidR="00840098" w:rsidRPr="00FB0F44">
                <w:rPr>
                  <w:rStyle w:val="Hipercze"/>
                </w:rPr>
                <w:t>https://platformazakupowa.pl/</w:t>
              </w:r>
            </w:hyperlink>
          </w:p>
          <w:p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tc>
                <w:tcPr>
                  <w:tcW w:w="1555"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rPr>
                  </w:pPr>
                  <w:r w:rsidRPr="00FB0F44">
                    <w:rPr>
                      <w:b/>
                    </w:rPr>
                    <w:t>Tryb udzielenia zamówienia</w:t>
                  </w:r>
                </w:p>
              </w:tc>
            </w:tr>
          </w:tbl>
          <w:p w:rsidR="00550AAF" w:rsidRPr="00FB0F44" w:rsidRDefault="00550AAF">
            <w:pPr>
              <w:spacing w:after="0" w:line="240" w:lineRule="auto"/>
              <w:jc w:val="both"/>
              <w:rPr>
                <w:b/>
              </w:rPr>
            </w:pPr>
          </w:p>
        </w:tc>
      </w:tr>
    </w:tbl>
    <w:p w:rsidR="00A0334E" w:rsidRDefault="00F762B5" w:rsidP="0083106B">
      <w:pPr>
        <w:autoSpaceDE w:val="0"/>
        <w:spacing w:after="0" w:line="240" w:lineRule="auto"/>
        <w:jc w:val="both"/>
        <w:rPr>
          <w:lang w:eastAsia="pl-PL"/>
        </w:rPr>
      </w:pPr>
      <w:bookmarkStart w:id="3" w:name="OLE_LINK3"/>
      <w:bookmarkEnd w:id="3"/>
      <w:r w:rsidRPr="00FB0F44">
        <w:rPr>
          <w:lang w:eastAsia="pl-PL"/>
        </w:rPr>
        <w:t xml:space="preserve">Postępowanie o udzielenie zamówienia prowadzone jest w trybie podstawowym na </w:t>
      </w:r>
      <w:r w:rsidR="00AC7FD1" w:rsidRPr="00FB0F44">
        <w:rPr>
          <w:lang w:eastAsia="pl-PL"/>
        </w:rPr>
        <w:t>podstawie art</w:t>
      </w:r>
      <w:r w:rsidRPr="00FB0F44">
        <w:rPr>
          <w:lang w:eastAsia="pl-PL"/>
        </w:rPr>
        <w:t xml:space="preserve">. 275 pkt 1 i art. 359 pkt 2) ustawy z dnia 11 września 2019 </w:t>
      </w:r>
      <w:r w:rsidR="00911C15" w:rsidRPr="00FB0F44">
        <w:rPr>
          <w:lang w:eastAsia="pl-PL"/>
        </w:rPr>
        <w:t>r. - Prawo</w:t>
      </w:r>
      <w:r w:rsidRPr="00FB0F44">
        <w:rPr>
          <w:lang w:eastAsia="pl-PL"/>
        </w:rPr>
        <w:t xml:space="preserve"> zamówień publicznych oraz zgodnie z wymogami określonymi w niniejszej Specyfikacji Warunków</w:t>
      </w:r>
      <w:r w:rsidR="007B5CBE">
        <w:rPr>
          <w:lang w:eastAsia="pl-PL"/>
        </w:rPr>
        <w:t xml:space="preserve"> Zamówienia, zwanej dalej „SWZ”</w:t>
      </w:r>
    </w:p>
    <w:p w:rsidR="007B5CBE" w:rsidRPr="00FB0F44" w:rsidRDefault="007B5CB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rsidR="00DF53A6" w:rsidRPr="00FB0F44" w:rsidRDefault="00DF53A6" w:rsidP="00715BE0">
      <w:pPr>
        <w:spacing w:after="0" w:line="240" w:lineRule="auto"/>
        <w:ind w:left="284"/>
        <w:rPr>
          <w:rFonts w:eastAsia="Times New Roman"/>
          <w:sz w:val="8"/>
          <w:szCs w:val="8"/>
          <w:lang w:eastAsia="pl-PL"/>
        </w:rPr>
      </w:pPr>
    </w:p>
    <w:p w:rsidR="00612F39" w:rsidRPr="00FB0F44" w:rsidRDefault="00225410" w:rsidP="00FA249D">
      <w:pPr>
        <w:numPr>
          <w:ilvl w:val="0"/>
          <w:numId w:val="141"/>
        </w:numPr>
        <w:suppressAutoHyphens w:val="0"/>
        <w:spacing w:after="0" w:line="240" w:lineRule="auto"/>
        <w:ind w:left="567" w:hanging="284"/>
        <w:contextualSpacing/>
        <w:jc w:val="both"/>
        <w:rPr>
          <w:lang w:eastAsia="en-US"/>
        </w:rPr>
      </w:pPr>
      <w:r>
        <w:rPr>
          <w:b/>
          <w:lang w:eastAsia="en-US"/>
        </w:rPr>
        <w:t>80500000-9</w:t>
      </w:r>
      <w:r w:rsidR="00612F39" w:rsidRPr="00FB0F44">
        <w:rPr>
          <w:lang w:eastAsia="en-US"/>
        </w:rPr>
        <w:t>.</w:t>
      </w:r>
    </w:p>
    <w:p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rsidR="00DF53A6" w:rsidRPr="00FB0F44" w:rsidRDefault="00DF53A6" w:rsidP="00733CE4">
      <w:pPr>
        <w:spacing w:after="0" w:line="240" w:lineRule="auto"/>
        <w:ind w:left="284"/>
        <w:jc w:val="center"/>
        <w:rPr>
          <w:sz w:val="8"/>
          <w:szCs w:val="8"/>
          <w:lang w:eastAsia="en-US"/>
        </w:rPr>
      </w:pPr>
    </w:p>
    <w:p w:rsidR="00225410" w:rsidRPr="003E7A8A" w:rsidRDefault="00225410" w:rsidP="00AF1F78">
      <w:pPr>
        <w:spacing w:after="0" w:line="240" w:lineRule="auto"/>
        <w:ind w:left="284"/>
        <w:jc w:val="both"/>
        <w:rPr>
          <w:rFonts w:eastAsia="Times New Roman"/>
          <w:b/>
          <w:color w:val="000000" w:themeColor="text1"/>
          <w:sz w:val="24"/>
          <w:szCs w:val="24"/>
          <w:lang w:eastAsia="pl-PL"/>
        </w:rPr>
      </w:pPr>
      <w:r w:rsidRPr="003E7A8A">
        <w:rPr>
          <w:sz w:val="24"/>
          <w:szCs w:val="24"/>
        </w:rPr>
        <w:t>Przedmiotem zamówienia</w:t>
      </w:r>
      <w:r>
        <w:rPr>
          <w:sz w:val="24"/>
          <w:szCs w:val="24"/>
        </w:rPr>
        <w:t xml:space="preserve"> jest </w:t>
      </w:r>
      <w:r w:rsidRPr="003E7A8A">
        <w:rPr>
          <w:b/>
          <w:sz w:val="24"/>
          <w:szCs w:val="24"/>
        </w:rPr>
        <w:t xml:space="preserve">świadczenie </w:t>
      </w:r>
      <w:r w:rsidRPr="003E7A8A">
        <w:rPr>
          <w:b/>
          <w:bCs/>
          <w:sz w:val="24"/>
          <w:szCs w:val="24"/>
        </w:rPr>
        <w:t>usług  hotelowych  w formie noclegu wraz ze śniadaniem w formie bufetu wliczonym w cenę pokoju w miejscowości Warszawa</w:t>
      </w:r>
      <w:r w:rsidRPr="003E7A8A">
        <w:rPr>
          <w:b/>
          <w:sz w:val="24"/>
          <w:szCs w:val="24"/>
        </w:rPr>
        <w:t xml:space="preserve">  dla 114 uczestników projektó</w:t>
      </w:r>
      <w:r>
        <w:rPr>
          <w:b/>
          <w:sz w:val="24"/>
          <w:szCs w:val="24"/>
        </w:rPr>
        <w:t>w</w:t>
      </w:r>
      <w:r w:rsidRPr="003E7A8A">
        <w:rPr>
          <w:b/>
          <w:sz w:val="24"/>
          <w:szCs w:val="24"/>
        </w:rPr>
        <w:t xml:space="preserve">, </w:t>
      </w:r>
      <w:r w:rsidRPr="003E7A8A">
        <w:rPr>
          <w:sz w:val="24"/>
          <w:szCs w:val="24"/>
        </w:rPr>
        <w:t>na potrzeby projektów: Zintegrowany program wsparcia Akademii Marynarki Wojennej w Gdyni – zadanie 12, podzadanie 88  i Zintegrowany program wsparcia Akademii Marynarki Wojennej w Gdyni – II edycja – zadanie 15, podzadanie 125, współfinansowanych w ramach Programu Operacyjnego Wiedza Edukacja Rozwój ogłoszonego w ramach Osi Priorytetowej III. Szkolnictwo wyższe dla gospodarki i rozwoju, Działania 3.5 Kompleksowe Programy Szkół Wyższych.</w:t>
      </w:r>
    </w:p>
    <w:p w:rsidR="00733CE4" w:rsidRPr="00FB0F44" w:rsidRDefault="00733CE4" w:rsidP="00733CE4">
      <w:pPr>
        <w:spacing w:after="0" w:line="240" w:lineRule="auto"/>
        <w:ind w:left="284"/>
        <w:jc w:val="center"/>
        <w:rPr>
          <w:i/>
          <w:sz w:val="8"/>
          <w:szCs w:val="8"/>
          <w:lang w:eastAsia="en-US"/>
        </w:rPr>
      </w:pPr>
    </w:p>
    <w:p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rsidR="00B479C6" w:rsidRPr="00FB0F44" w:rsidRDefault="00B479C6" w:rsidP="00E96B19">
      <w:pPr>
        <w:spacing w:after="0" w:line="240" w:lineRule="auto"/>
        <w:ind w:left="284"/>
        <w:jc w:val="both"/>
        <w:rPr>
          <w:sz w:val="8"/>
          <w:szCs w:val="8"/>
        </w:rPr>
      </w:pPr>
    </w:p>
    <w:p w:rsidR="00733CE4" w:rsidRPr="00FB0F44" w:rsidRDefault="00733CE4" w:rsidP="00E96B19">
      <w:pPr>
        <w:spacing w:after="0" w:line="240" w:lineRule="auto"/>
        <w:ind w:left="284"/>
        <w:jc w:val="both"/>
        <w:rPr>
          <w:sz w:val="6"/>
          <w:szCs w:val="6"/>
        </w:rPr>
      </w:pPr>
    </w:p>
    <w:p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r>
      <w:r w:rsidRPr="00DA5931">
        <w:rPr>
          <w:b/>
        </w:rPr>
        <w:lastRenderedPageBreak/>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3209A1" w:rsidRPr="00DA5931">
        <w:rPr>
          <w:b/>
        </w:rPr>
        <w:t>nieposiadających</w:t>
      </w:r>
      <w:r w:rsidRPr="00DA5931">
        <w:rPr>
          <w:b/>
        </w:rPr>
        <w:t xml:space="preserve"> obywatelstwa polskiego może potrwać do około 20 dni, </w:t>
      </w:r>
    </w:p>
    <w:p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rsidR="00B904AC" w:rsidRPr="00FB0F44" w:rsidRDefault="00B904AC" w:rsidP="00EA1DEF">
      <w:pPr>
        <w:spacing w:after="0" w:line="240" w:lineRule="auto"/>
        <w:rPr>
          <w:sz w:val="12"/>
          <w:szCs w:val="12"/>
        </w:rPr>
      </w:pPr>
    </w:p>
    <w:p w:rsidR="00D21DF1" w:rsidRPr="00FB0F44" w:rsidRDefault="00A04B44" w:rsidP="003209A1">
      <w:pPr>
        <w:spacing w:after="0" w:line="240" w:lineRule="auto"/>
        <w:ind w:left="142"/>
        <w:rPr>
          <w:rFonts w:eastAsia="Times New Roman"/>
          <w:b/>
          <w:lang w:eastAsia="pl-PL"/>
        </w:rPr>
      </w:pPr>
      <w:r w:rsidRPr="00FB0F44">
        <w:t>Termin</w:t>
      </w:r>
      <w:r w:rsidR="00A61D91" w:rsidRPr="00FB0F44">
        <w:t>y</w:t>
      </w:r>
      <w:r w:rsidR="003209A1">
        <w:t xml:space="preserve"> realizacji zamówienia:</w:t>
      </w:r>
      <w:r w:rsidR="003209A1" w:rsidRPr="003209A1">
        <w:rPr>
          <w:rFonts w:eastAsia="Times New Roman"/>
          <w:b/>
          <w:lang w:eastAsia="pl-PL"/>
        </w:rPr>
        <w:t>1</w:t>
      </w:r>
      <w:r w:rsidR="00225410">
        <w:rPr>
          <w:rFonts w:eastAsia="Times New Roman"/>
          <w:b/>
          <w:lang w:eastAsia="pl-PL"/>
        </w:rPr>
        <w:t>7</w:t>
      </w:r>
      <w:r w:rsidR="003209A1" w:rsidRPr="003209A1">
        <w:rPr>
          <w:rFonts w:eastAsia="Times New Roman"/>
          <w:b/>
          <w:lang w:eastAsia="pl-PL"/>
        </w:rPr>
        <w:t>/2</w:t>
      </w:r>
      <w:r w:rsidR="00225410">
        <w:rPr>
          <w:rFonts w:eastAsia="Times New Roman"/>
          <w:b/>
          <w:lang w:eastAsia="pl-PL"/>
        </w:rPr>
        <w:t>2</w:t>
      </w:r>
      <w:r w:rsidR="003209A1" w:rsidRPr="003209A1">
        <w:rPr>
          <w:rFonts w:eastAsia="Times New Roman"/>
          <w:b/>
          <w:lang w:eastAsia="pl-PL"/>
        </w:rPr>
        <w:t>.1</w:t>
      </w:r>
      <w:r w:rsidR="00225410">
        <w:rPr>
          <w:rFonts w:eastAsia="Times New Roman"/>
          <w:b/>
          <w:lang w:eastAsia="pl-PL"/>
        </w:rPr>
        <w:t>2</w:t>
      </w:r>
      <w:r w:rsidR="003209A1" w:rsidRPr="003209A1">
        <w:rPr>
          <w:rFonts w:eastAsia="Times New Roman"/>
          <w:b/>
          <w:lang w:eastAsia="pl-PL"/>
        </w:rPr>
        <w:t xml:space="preserve">.2022 r., </w:t>
      </w:r>
      <w:r w:rsidR="00225410">
        <w:rPr>
          <w:rFonts w:eastAsia="Times New Roman"/>
          <w:b/>
          <w:lang w:eastAsia="pl-PL"/>
        </w:rPr>
        <w:t>01</w:t>
      </w:r>
      <w:r w:rsidR="003209A1" w:rsidRPr="003209A1">
        <w:rPr>
          <w:rFonts w:eastAsia="Times New Roman"/>
          <w:b/>
          <w:lang w:eastAsia="pl-PL"/>
        </w:rPr>
        <w:t>/</w:t>
      </w:r>
      <w:r w:rsidR="00225410">
        <w:rPr>
          <w:rFonts w:eastAsia="Times New Roman"/>
          <w:b/>
          <w:lang w:eastAsia="pl-PL"/>
        </w:rPr>
        <w:t>06</w:t>
      </w:r>
      <w:r w:rsidR="003209A1" w:rsidRPr="003209A1">
        <w:rPr>
          <w:rFonts w:eastAsia="Times New Roman"/>
          <w:b/>
          <w:lang w:eastAsia="pl-PL"/>
        </w:rPr>
        <w:t>.</w:t>
      </w:r>
      <w:r w:rsidR="00225410">
        <w:rPr>
          <w:rFonts w:eastAsia="Times New Roman"/>
          <w:b/>
          <w:lang w:eastAsia="pl-PL"/>
        </w:rPr>
        <w:t>07</w:t>
      </w:r>
      <w:r w:rsidR="003209A1" w:rsidRPr="003209A1">
        <w:rPr>
          <w:rFonts w:eastAsia="Times New Roman"/>
          <w:b/>
          <w:lang w:eastAsia="pl-PL"/>
        </w:rPr>
        <w:t>.202</w:t>
      </w:r>
      <w:r w:rsidR="00225410">
        <w:rPr>
          <w:rFonts w:eastAsia="Times New Roman"/>
          <w:b/>
          <w:lang w:eastAsia="pl-PL"/>
        </w:rPr>
        <w:t>3</w:t>
      </w:r>
      <w:r w:rsidR="003209A1" w:rsidRPr="003209A1">
        <w:rPr>
          <w:rFonts w:eastAsia="Times New Roman"/>
          <w:b/>
          <w:lang w:eastAsia="pl-PL"/>
        </w:rPr>
        <w:t xml:space="preserve"> r</w:t>
      </w:r>
      <w:r w:rsidR="00225410">
        <w:rPr>
          <w:rFonts w:eastAsia="Times New Roman"/>
          <w:b/>
          <w:lang w:eastAsia="pl-PL"/>
        </w:rPr>
        <w:t>.</w:t>
      </w:r>
    </w:p>
    <w:p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rsidR="00A17BD9" w:rsidRPr="00FB0F44" w:rsidRDefault="00A17BD9" w:rsidP="00E71646">
      <w:pPr>
        <w:numPr>
          <w:ilvl w:val="0"/>
          <w:numId w:val="119"/>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rsidR="00A17BD9" w:rsidRPr="00FB0F44" w:rsidRDefault="00A17BD9" w:rsidP="00E71646">
      <w:pPr>
        <w:numPr>
          <w:ilvl w:val="0"/>
          <w:numId w:val="119"/>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rsidR="00B84CE2" w:rsidRPr="00C87C84" w:rsidRDefault="00C87C84" w:rsidP="00B84CE2">
      <w:pPr>
        <w:spacing w:after="0" w:line="240" w:lineRule="auto"/>
        <w:ind w:left="426"/>
        <w:jc w:val="both"/>
        <w:rPr>
          <w:rFonts w:eastAsia="Times New Roman"/>
          <w:i/>
          <w:lang w:eastAsia="pl-PL"/>
        </w:rPr>
      </w:pPr>
      <w:r w:rsidRPr="00C87C84">
        <w:rPr>
          <w:i/>
        </w:rPr>
        <w:t xml:space="preserve">Zamawiający przewiduje możliwość dokonania zmiany wynagrodzenia określonego w § </w:t>
      </w:r>
      <w:r w:rsidR="008D5A40">
        <w:rPr>
          <w:i/>
        </w:rPr>
        <w:t>3</w:t>
      </w:r>
      <w:r w:rsidRPr="00C87C84">
        <w:rPr>
          <w:i/>
        </w:rPr>
        <w:t xml:space="preserve"> w stosunku do liczby rzeczywiście zrealizowanych usług. W przypadku zwiększenia liczby uczestników, zarówno kwota wynagrodzenia Wykonawcy jak i ilość uczestników może ulec proporcjonalnemu zwiększeniu w stosunku do wskazanej w ofercie kwoty </w:t>
      </w:r>
      <w:r w:rsidR="008D5A40">
        <w:rPr>
          <w:i/>
        </w:rPr>
        <w:t>wynagrodzenia o nie więcej niż 20</w:t>
      </w:r>
      <w:r w:rsidRPr="00C87C84">
        <w:rPr>
          <w:i/>
        </w:rPr>
        <w:t xml:space="preserve">% pierwotnej kwoty wynagrodzenia. W przypadku zmniejszenia liczby uczestników zjazdu, kwota wynagrodzenia ulegnie proporcjonalnemu zmniejszeniu w stosunku do wskazanej w ofercie kwoty wynagrodzenia. Ostateczna ilość uczestników zostanie podana na pięć dni przed terminem </w:t>
      </w:r>
      <w:r w:rsidR="008D5A40">
        <w:rPr>
          <w:i/>
        </w:rPr>
        <w:t>przyjazdu</w:t>
      </w:r>
      <w:r w:rsidRPr="00C87C84">
        <w:rPr>
          <w:i/>
        </w:rPr>
        <w:t>.</w:t>
      </w:r>
    </w:p>
    <w:p w:rsidR="00D439EB" w:rsidRPr="00FB0F44" w:rsidRDefault="00D439EB" w:rsidP="00D439EB">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rsidR="00550AAF" w:rsidRPr="00FB0F44" w:rsidRDefault="00550AAF">
      <w:pPr>
        <w:spacing w:after="0" w:line="240" w:lineRule="auto"/>
        <w:ind w:left="426" w:hanging="426"/>
        <w:jc w:val="both"/>
        <w:rPr>
          <w:sz w:val="12"/>
          <w:szCs w:val="12"/>
        </w:rPr>
      </w:pPr>
    </w:p>
    <w:p w:rsidR="00550AAF" w:rsidRPr="00FB0F44" w:rsidRDefault="00AF1F78">
      <w:pPr>
        <w:spacing w:after="0" w:line="240" w:lineRule="auto"/>
        <w:ind w:left="426" w:hanging="426"/>
        <w:jc w:val="center"/>
      </w:pPr>
      <w:hyperlink r:id="rId14" w:history="1">
        <w:r w:rsidR="007B5C8B" w:rsidRPr="00FB0F44">
          <w:rPr>
            <w:rStyle w:val="Hipercze"/>
          </w:rPr>
          <w:t>https://platformazakupowa.pl/</w:t>
        </w:r>
      </w:hyperlink>
    </w:p>
    <w:p w:rsidR="00550AAF" w:rsidRPr="00FB0F44" w:rsidRDefault="00550AAF">
      <w:pPr>
        <w:spacing w:after="0" w:line="240" w:lineRule="auto"/>
        <w:ind w:left="426" w:hanging="426"/>
        <w:jc w:val="both"/>
        <w:rPr>
          <w:sz w:val="12"/>
          <w:szCs w:val="12"/>
        </w:rPr>
      </w:pPr>
    </w:p>
    <w:p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w:t>
      </w:r>
      <w:r w:rsidRPr="00FB0F44">
        <w:lastRenderedPageBreak/>
        <w:t xml:space="preserve">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rsidR="00550AAF" w:rsidRPr="00FB0F44" w:rsidRDefault="00A04B44" w:rsidP="00A0334E">
      <w:pPr>
        <w:numPr>
          <w:ilvl w:val="1"/>
          <w:numId w:val="20"/>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rsidR="00550AAF" w:rsidRPr="00FB0F44" w:rsidRDefault="00550AAF">
            <w:pPr>
              <w:snapToGrid w:val="0"/>
              <w:rPr>
                <w:rFonts w:eastAsia="Times New Roman"/>
                <w:b/>
                <w:lang w:eastAsia="pl-PL"/>
              </w:rPr>
            </w:pPr>
          </w:p>
        </w:tc>
      </w:tr>
      <w:tr w:rsidR="00550AAF" w:rsidRPr="00FB0F44" w:rsidTr="00B904AC">
        <w:tc>
          <w:tcPr>
            <w:tcW w:w="9332" w:type="dxa"/>
            <w:gridSpan w:val="3"/>
          </w:tcPr>
          <w:p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rsidTr="00B904AC">
        <w:tc>
          <w:tcPr>
            <w:tcW w:w="9332" w:type="dxa"/>
            <w:gridSpan w:val="3"/>
          </w:tcPr>
          <w:p w:rsidR="00550AAF" w:rsidRPr="00FB0F44" w:rsidRDefault="00A04B44">
            <w:pPr>
              <w:spacing w:after="0" w:line="240" w:lineRule="auto"/>
              <w:rPr>
                <w:bCs/>
                <w:lang w:eastAsia="pl-PL"/>
              </w:rPr>
            </w:pPr>
            <w:r w:rsidRPr="00FB0F44">
              <w:rPr>
                <w:bCs/>
                <w:lang w:eastAsia="pl-PL"/>
              </w:rPr>
              <w:t>Sekcja Zamówień Publicznych</w:t>
            </w:r>
          </w:p>
          <w:p w:rsidR="00550AAF" w:rsidRPr="00FB0F44" w:rsidRDefault="00A04B44" w:rsidP="00FC111B">
            <w:pPr>
              <w:spacing w:after="0" w:line="240" w:lineRule="auto"/>
              <w:rPr>
                <w:bCs/>
                <w:iCs/>
                <w:lang w:eastAsia="pl-PL"/>
              </w:rPr>
            </w:pPr>
            <w:r w:rsidRPr="00FB0F44">
              <w:rPr>
                <w:bCs/>
                <w:iCs/>
                <w:lang w:eastAsia="pl-PL"/>
              </w:rPr>
              <w:t>Anna PARASIŃSKA, Beata ŁASZCZEWSKA-ADAMCZAK, Rafał FUDALA</w:t>
            </w:r>
            <w:r w:rsidR="00FC111B" w:rsidRPr="00FB0F44">
              <w:rPr>
                <w:bCs/>
                <w:iCs/>
                <w:lang w:eastAsia="pl-PL"/>
              </w:rPr>
              <w:t>.</w:t>
            </w:r>
          </w:p>
          <w:p w:rsidR="00957803" w:rsidRPr="00FB0F44" w:rsidRDefault="00957803" w:rsidP="00FC111B">
            <w:pPr>
              <w:spacing w:after="0" w:line="240" w:lineRule="auto"/>
              <w:rPr>
                <w:bCs/>
                <w:lang w:eastAsia="pl-PL"/>
              </w:rPr>
            </w:pPr>
          </w:p>
        </w:tc>
      </w:tr>
      <w:tr w:rsidR="00550AAF" w:rsidRPr="00FB0F44"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8D5A40">
        <w:rPr>
          <w:rFonts w:ascii="Times New Roman" w:hAnsi="Times New Roman" w:cs="Times New Roman"/>
          <w:b/>
          <w:shd w:val="clear" w:color="auto" w:fill="F7CAAC"/>
        </w:rPr>
        <w:t>06</w:t>
      </w:r>
      <w:r w:rsidR="00AB47BD" w:rsidRPr="00FB0F44">
        <w:rPr>
          <w:rFonts w:ascii="Times New Roman" w:hAnsi="Times New Roman" w:cs="Times New Roman"/>
          <w:b/>
          <w:shd w:val="clear" w:color="auto" w:fill="F7CAAC"/>
        </w:rPr>
        <w:t>.</w:t>
      </w:r>
      <w:r w:rsidR="008D5A40">
        <w:rPr>
          <w:rFonts w:ascii="Times New Roman" w:hAnsi="Times New Roman" w:cs="Times New Roman"/>
          <w:b/>
          <w:shd w:val="clear" w:color="auto" w:fill="F7CAAC"/>
        </w:rPr>
        <w:t>0</w:t>
      </w:r>
      <w:r w:rsidR="00941FAA">
        <w:rPr>
          <w:rFonts w:ascii="Times New Roman" w:hAnsi="Times New Roman" w:cs="Times New Roman"/>
          <w:b/>
          <w:shd w:val="clear" w:color="auto" w:fill="F7CAAC"/>
        </w:rPr>
        <w:t>1</w:t>
      </w:r>
      <w:r w:rsidR="00C72849" w:rsidRPr="00FB0F44">
        <w:rPr>
          <w:rFonts w:ascii="Times New Roman" w:hAnsi="Times New Roman" w:cs="Times New Roman"/>
          <w:b/>
          <w:shd w:val="clear" w:color="auto" w:fill="F7CAAC"/>
        </w:rPr>
        <w:t>.</w:t>
      </w:r>
      <w:r w:rsidRPr="00FB0F44">
        <w:rPr>
          <w:rFonts w:ascii="Times New Roman" w:hAnsi="Times New Roman" w:cs="Times New Roman"/>
          <w:b/>
          <w:shd w:val="clear" w:color="auto" w:fill="F7CAAC"/>
        </w:rPr>
        <w:t>202</w:t>
      </w:r>
      <w:r w:rsidR="008D5A40">
        <w:rPr>
          <w:rFonts w:ascii="Times New Roman" w:hAnsi="Times New Roman" w:cs="Times New Roman"/>
          <w:b/>
          <w:shd w:val="clear" w:color="auto" w:fill="F7CAAC"/>
        </w:rPr>
        <w:t>3</w:t>
      </w:r>
      <w:r w:rsidR="00B37103" w:rsidRPr="00FB0F44">
        <w:rPr>
          <w:rFonts w:ascii="Times New Roman" w:hAnsi="Times New Roman" w:cs="Times New Roman"/>
          <w:b/>
          <w:shd w:val="clear" w:color="auto" w:fill="F7CAAC"/>
        </w:rPr>
        <w:t xml:space="preserve"> </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FB0F44" w:rsidRDefault="00A04B44" w:rsidP="001F4691">
      <w:pPr>
        <w:numPr>
          <w:ilvl w:val="0"/>
          <w:numId w:val="9"/>
        </w:numPr>
        <w:spacing w:after="0" w:line="240" w:lineRule="auto"/>
        <w:ind w:left="426" w:hanging="426"/>
        <w:jc w:val="both"/>
      </w:pPr>
      <w:r w:rsidRPr="00FB0F44">
        <w:t>Oferta musi być:</w:t>
      </w:r>
    </w:p>
    <w:p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rsidR="00550AAF" w:rsidRPr="00FB0F44" w:rsidRDefault="00AF1F78">
      <w:pPr>
        <w:spacing w:after="0" w:line="240" w:lineRule="auto"/>
        <w:ind w:left="852" w:hanging="426"/>
        <w:jc w:val="both"/>
      </w:pPr>
      <w:hyperlink r:id="rId29">
        <w:r w:rsidR="00A04B44" w:rsidRPr="00FB0F44">
          <w:rPr>
            <w:rStyle w:val="czeinternetowe"/>
            <w:color w:val="1155CC"/>
          </w:rPr>
          <w:t>https://platformazakupowa.pl/strona/45-instrukcje</w:t>
        </w:r>
      </w:hyperlink>
    </w:p>
    <w:p w:rsidR="00550AAF" w:rsidRPr="00FB0F44" w:rsidRDefault="00A04B44" w:rsidP="001F4691">
      <w:pPr>
        <w:numPr>
          <w:ilvl w:val="0"/>
          <w:numId w:val="9"/>
        </w:numPr>
        <w:spacing w:after="0" w:line="240" w:lineRule="auto"/>
        <w:ind w:left="426" w:hanging="426"/>
        <w:jc w:val="both"/>
      </w:pPr>
      <w:r w:rsidRPr="00FB0F44">
        <w:lastRenderedPageBreak/>
        <w:t>Każdy z wykonawców może złożyć tylko jedną ofertę. Złożenie większej liczby ofert lub oferty zawierającej propozycje wariantowe spowoduje, że podlegać będzie odrzuceniu.</w:t>
      </w:r>
    </w:p>
    <w:p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rsidR="00550AAF" w:rsidRPr="00FB0F44" w:rsidRDefault="00A04B44" w:rsidP="001F4691">
      <w:pPr>
        <w:numPr>
          <w:ilvl w:val="0"/>
          <w:numId w:val="9"/>
        </w:numPr>
        <w:spacing w:after="0" w:line="240" w:lineRule="auto"/>
        <w:ind w:left="426" w:hanging="426"/>
        <w:jc w:val="both"/>
      </w:pPr>
      <w:r w:rsidRPr="00FB0F44">
        <w:t>Zalecenia:</w:t>
      </w:r>
    </w:p>
    <w:p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rsidR="00550AAF" w:rsidRPr="00FB0F44" w:rsidRDefault="00A04B44" w:rsidP="001F4691">
      <w:pPr>
        <w:numPr>
          <w:ilvl w:val="1"/>
          <w:numId w:val="19"/>
        </w:numPr>
        <w:spacing w:after="0" w:line="240" w:lineRule="auto"/>
        <w:jc w:val="both"/>
        <w:rPr>
          <w:i/>
          <w:lang w:eastAsia="pl-PL"/>
        </w:rPr>
      </w:pPr>
      <w:r w:rsidRPr="00FB0F44">
        <w:rPr>
          <w:i/>
          <w:lang w:eastAsia="pl-PL"/>
        </w:rPr>
        <w:t>.7Z</w:t>
      </w:r>
    </w:p>
    <w:p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lastRenderedPageBreak/>
        <w:t>Dokumenty stanowiące ofertę, które należy złożyć:</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007E7607" w:rsidRPr="00FB0F44">
        <w:rPr>
          <w:rFonts w:ascii="Times New Roman" w:hAnsi="Times New Roman" w:cs="Times New Roman"/>
          <w:highlight w:val="lightGray"/>
        </w:rPr>
        <w:t>-</w:t>
      </w:r>
      <w:r w:rsidR="006733BD" w:rsidRPr="00FB0F44">
        <w:rPr>
          <w:rFonts w:ascii="Times New Roman" w:hAnsi="Times New Roman" w:cs="Times New Roman"/>
          <w:highlight w:val="lightGray"/>
        </w:rPr>
        <w:t xml:space="preserve"> </w:t>
      </w:r>
      <w:bookmarkStart w:id="4" w:name="_Hlk63698791"/>
      <w:r w:rsidR="007E7607" w:rsidRPr="00FB0F44">
        <w:rPr>
          <w:rFonts w:ascii="Times New Roman" w:hAnsi="Times New Roman" w:cs="Times New Roman"/>
          <w:highlight w:val="lightGray"/>
        </w:rPr>
        <w:t>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1</w:t>
      </w:r>
      <w:r w:rsidR="005F5991" w:rsidRPr="00FB0F44">
        <w:rPr>
          <w:rFonts w:ascii="Times New Roman" w:hAnsi="Times New Roman" w:cs="Times New Roman"/>
          <w:b/>
          <w:highlight w:val="lightGray"/>
        </w:rPr>
        <w:t>)</w:t>
      </w:r>
      <w:r w:rsidR="00EB1C27" w:rsidRPr="00FB0F44">
        <w:rPr>
          <w:rFonts w:ascii="Times New Roman" w:hAnsi="Times New Roman" w:cs="Times New Roman"/>
          <w:b/>
          <w:highlight w:val="lightGray"/>
        </w:rPr>
        <w:t xml:space="preserve"> – </w:t>
      </w:r>
    </w:p>
    <w:bookmarkEnd w:id="4"/>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niepodleganiu wykluczeniu z postępowania</w:t>
      </w:r>
      <w:r w:rsidRPr="00FB0F44">
        <w:rPr>
          <w:rFonts w:ascii="Times New Roman" w:hAnsi="Times New Roman" w:cs="Times New Roman"/>
          <w:highlight w:val="lightGray"/>
        </w:rPr>
        <w:t xml:space="preserve"> – w przypadku wspólnego ubiegania się o zamówienie przez Wykonawców, oświadczenie o niepo</w:t>
      </w:r>
      <w:r w:rsidR="00FB3B2F" w:rsidRPr="00FB0F44">
        <w:rPr>
          <w:rFonts w:ascii="Times New Roman" w:hAnsi="Times New Roman" w:cs="Times New Roman"/>
          <w:highlight w:val="lightGray"/>
        </w:rPr>
        <w:t>d</w:t>
      </w:r>
      <w:r w:rsidRPr="00FB0F44">
        <w:rPr>
          <w:rFonts w:ascii="Times New Roman" w:hAnsi="Times New Roman" w:cs="Times New Roman"/>
          <w:highlight w:val="lightGray"/>
        </w:rPr>
        <w:t>leganiu wykluczeniu składa każdy z Wykonawców</w:t>
      </w:r>
      <w:r w:rsidR="005F5991" w:rsidRPr="00FB0F44">
        <w:rPr>
          <w:rFonts w:ascii="Times New Roman" w:hAnsi="Times New Roman" w:cs="Times New Roman"/>
          <w:highlight w:val="lightGray"/>
        </w:rPr>
        <w:t xml:space="preserve"> </w:t>
      </w:r>
      <w:r w:rsidR="006733BD" w:rsidRPr="00FB0F44">
        <w:rPr>
          <w:rFonts w:ascii="Times New Roman" w:hAnsi="Times New Roman" w:cs="Times New Roman"/>
          <w:highlight w:val="lightGray"/>
        </w:rPr>
        <w:t>- 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5</w:t>
      </w:r>
      <w:r w:rsidR="005F5991"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550AAF"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w:t>
      </w:r>
      <w:r w:rsidRPr="00FB0F44">
        <w:rPr>
          <w:rFonts w:ascii="Times New Roman" w:hAnsi="Times New Roman" w:cs="Times New Roman"/>
          <w:highlight w:val="lightGray"/>
        </w:rPr>
        <w:t xml:space="preserve"> upoważniające do złożenia oferty, o ile ofertę składa pełnomocnik</w:t>
      </w:r>
      <w:r w:rsidR="00047AEC" w:rsidRPr="00FB0F44">
        <w:rPr>
          <w:rFonts w:ascii="Times New Roman" w:hAnsi="Times New Roman" w:cs="Times New Roman"/>
          <w:highlight w:val="lightGray"/>
        </w:rPr>
        <w:t xml:space="preserve"> </w:t>
      </w:r>
    </w:p>
    <w:p w:rsidR="00C72849"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 dla pełnomocnika</w:t>
      </w:r>
      <w:r w:rsidRPr="00FB0F44">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FB0F44">
        <w:rPr>
          <w:rFonts w:ascii="Times New Roman" w:hAnsi="Times New Roman" w:cs="Times New Roman"/>
          <w:highlight w:val="lightGray"/>
        </w:rPr>
        <w:t xml:space="preserve"> </w:t>
      </w:r>
      <w:r w:rsidR="00FE5AF8" w:rsidRPr="00FB0F44">
        <w:rPr>
          <w:rFonts w:ascii="Times New Roman" w:hAnsi="Times New Roman" w:cs="Times New Roman"/>
          <w:highlight w:val="lightGray"/>
        </w:rPr>
        <w:t>(</w:t>
      </w:r>
      <w:r w:rsidR="00FE5AF8" w:rsidRPr="00FB0F44">
        <w:rPr>
          <w:rFonts w:ascii="Times New Roman" w:hAnsi="Times New Roman" w:cs="Times New Roman"/>
          <w:b/>
          <w:highlight w:val="lightGray"/>
        </w:rPr>
        <w:t>jeżeli dotyczy</w:t>
      </w:r>
      <w:r w:rsidR="00FE5AF8" w:rsidRPr="00FB0F44">
        <w:rPr>
          <w:rFonts w:ascii="Times New Roman" w:hAnsi="Times New Roman" w:cs="Times New Roman"/>
          <w:highlight w:val="lightGray"/>
        </w:rPr>
        <w:t>)</w:t>
      </w:r>
      <w:r w:rsidR="00047AEC" w:rsidRPr="00FB0F44">
        <w:rPr>
          <w:rFonts w:ascii="Times New Roman" w:hAnsi="Times New Roman" w:cs="Times New Roman"/>
          <w:highlight w:val="lightGray"/>
        </w:rPr>
        <w:t xml:space="preserve"> </w:t>
      </w:r>
    </w:p>
    <w:p w:rsidR="00F3396F" w:rsidRPr="00FB0F44" w:rsidRDefault="008E4137"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Oświadczenie, o którym</w:t>
      </w:r>
      <w:r w:rsidR="00F3396F" w:rsidRPr="00FB0F44">
        <w:rPr>
          <w:rFonts w:ascii="Times New Roman" w:hAnsi="Times New Roman" w:cs="Times New Roman"/>
          <w:b/>
          <w:highlight w:val="lightGray"/>
        </w:rPr>
        <w:t xml:space="preserve"> mowa w art. 117 ust 4</w:t>
      </w:r>
      <w:r w:rsidR="00D56F39" w:rsidRPr="00FB0F44">
        <w:rPr>
          <w:rFonts w:ascii="Times New Roman" w:hAnsi="Times New Roman" w:cs="Times New Roman"/>
          <w:b/>
          <w:highlight w:val="lightGray"/>
        </w:rPr>
        <w:t xml:space="preserve"> </w:t>
      </w:r>
      <w:r w:rsidR="00F3396F" w:rsidRPr="00FB0F44">
        <w:rPr>
          <w:rFonts w:ascii="Times New Roman" w:hAnsi="Times New Roman" w:cs="Times New Roman"/>
          <w:b/>
          <w:highlight w:val="lightGray"/>
        </w:rPr>
        <w:t xml:space="preserve">(załącznik nr </w:t>
      </w:r>
      <w:r w:rsidR="008D5A40">
        <w:rPr>
          <w:rFonts w:ascii="Times New Roman" w:hAnsi="Times New Roman" w:cs="Times New Roman"/>
          <w:b/>
          <w:highlight w:val="lightGray"/>
        </w:rPr>
        <w:t>6</w:t>
      </w:r>
      <w:r w:rsidR="00C558C3" w:rsidRPr="00FB0F44">
        <w:rPr>
          <w:rFonts w:ascii="Times New Roman" w:hAnsi="Times New Roman" w:cs="Times New Roman"/>
          <w:b/>
          <w:highlight w:val="lightGray"/>
        </w:rPr>
        <w:t xml:space="preserve"> </w:t>
      </w:r>
      <w:r w:rsidR="00FE5AF8" w:rsidRPr="00FB0F44">
        <w:rPr>
          <w:rFonts w:ascii="Times New Roman" w:hAnsi="Times New Roman" w:cs="Times New Roman"/>
          <w:b/>
          <w:highlight w:val="lightGray"/>
        </w:rPr>
        <w:t>- jeżeli dotyczy</w:t>
      </w:r>
      <w:r w:rsidR="00F3396F"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915A67" w:rsidRPr="00FB0F44" w:rsidRDefault="00DA790A"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006733BD" w:rsidRPr="00FB0F44">
        <w:rPr>
          <w:rFonts w:ascii="Times New Roman" w:hAnsi="Times New Roman" w:cs="Times New Roman"/>
          <w:b/>
          <w:highlight w:val="lightGray"/>
        </w:rPr>
        <w:t xml:space="preserve"> RODO</w:t>
      </w:r>
      <w:r w:rsidRPr="00FB0F44">
        <w:rPr>
          <w:rFonts w:ascii="Times New Roman" w:hAnsi="Times New Roman" w:cs="Times New Roman"/>
          <w:b/>
          <w:highlight w:val="lightGray"/>
        </w:rPr>
        <w:t xml:space="preserve"> </w:t>
      </w:r>
      <w:r w:rsidR="005F5991" w:rsidRPr="00FB0F44">
        <w:rPr>
          <w:rFonts w:ascii="Times New Roman" w:hAnsi="Times New Roman" w:cs="Times New Roman"/>
          <w:highlight w:val="lightGray"/>
        </w:rPr>
        <w:t xml:space="preserve">- </w:t>
      </w:r>
      <w:r w:rsidRPr="00FB0F44">
        <w:rPr>
          <w:rFonts w:ascii="Times New Roman" w:hAnsi="Times New Roman" w:cs="Times New Roman"/>
          <w:highlight w:val="lightGray"/>
        </w:rPr>
        <w:t>sporządzone</w:t>
      </w:r>
      <w:r w:rsidR="005F5991" w:rsidRPr="00FB0F44">
        <w:rPr>
          <w:rFonts w:ascii="Times New Roman" w:hAnsi="Times New Roman" w:cs="Times New Roman"/>
          <w:highlight w:val="lightGray"/>
        </w:rPr>
        <w:t xml:space="preserve"> według wzoru </w:t>
      </w:r>
      <w:r w:rsidR="005F5991" w:rsidRPr="00FB0F44">
        <w:rPr>
          <w:rFonts w:ascii="Times New Roman" w:hAnsi="Times New Roman" w:cs="Times New Roman"/>
          <w:b/>
          <w:highlight w:val="lightGray"/>
        </w:rPr>
        <w:t xml:space="preserve">(załącznik nr </w:t>
      </w:r>
      <w:r w:rsidR="008D5A40">
        <w:rPr>
          <w:rFonts w:ascii="Times New Roman" w:hAnsi="Times New Roman" w:cs="Times New Roman"/>
          <w:b/>
          <w:highlight w:val="lightGray"/>
        </w:rPr>
        <w:t>7</w:t>
      </w:r>
      <w:r w:rsidR="005F5991"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2D34C7"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Oświadczenie </w:t>
      </w:r>
      <w:r w:rsidRPr="00DE794B">
        <w:rPr>
          <w:rFonts w:ascii="Times New Roman" w:eastAsia="Times New Roman" w:hAnsi="Times New Roman" w:cs="Times New Roman"/>
          <w:b/>
          <w:highlight w:val="lightGray"/>
          <w:lang w:eastAsia="pl-PL"/>
        </w:rPr>
        <w:t>wykonawcy/wykonawcy wspólnie ubiegającego się o udzielenie zamówienia</w:t>
      </w:r>
      <w:r w:rsidRPr="00DE794B">
        <w:rPr>
          <w:rFonts w:ascii="Times New Roman" w:hAnsi="Times New Roman" w:cs="Times New Roman"/>
          <w:b/>
          <w:highlight w:val="lightGray"/>
        </w:rPr>
        <w:t xml:space="preserve"> </w:t>
      </w:r>
      <w:r w:rsidRPr="00DE794B">
        <w:rPr>
          <w:rFonts w:ascii="Times New Roman" w:hAnsi="Times New Roman" w:cs="Times New Roman"/>
          <w:b/>
          <w:highlight w:val="lightGray"/>
        </w:rPr>
        <w:br/>
      </w:r>
      <w:r w:rsidRPr="00DE794B">
        <w:rPr>
          <w:rFonts w:ascii="Times New Roman" w:hAnsi="Times New Roman" w:cs="Times New Roman"/>
          <w:highlight w:val="lightGray"/>
        </w:rPr>
        <w:t xml:space="preserve">z </w:t>
      </w:r>
      <w:r w:rsidRPr="00DE794B">
        <w:rPr>
          <w:rFonts w:ascii="Times New Roman" w:eastAsia="Times New Roman" w:hAnsi="Times New Roman" w:cs="Times New Roman"/>
          <w:highlight w:val="lightGray"/>
          <w:lang w:eastAsia="pl-PL"/>
        </w:rPr>
        <w:t xml:space="preserve">art. 125 ust. 1 ustawy </w:t>
      </w:r>
      <w:proofErr w:type="spellStart"/>
      <w:r w:rsidRPr="00DE794B">
        <w:rPr>
          <w:rFonts w:ascii="Times New Roman" w:eastAsia="Times New Roman" w:hAnsi="Times New Roman" w:cs="Times New Roman"/>
          <w:highlight w:val="lightGray"/>
          <w:lang w:eastAsia="pl-PL"/>
        </w:rPr>
        <w:t>Pzp</w:t>
      </w:r>
      <w:proofErr w:type="spellEnd"/>
      <w:r w:rsidRPr="00DE794B">
        <w:rPr>
          <w:rFonts w:ascii="Times New Roman" w:hAnsi="Times New Roman" w:cs="Times New Roman"/>
          <w:b/>
          <w:highlight w:val="lightGray"/>
        </w:rPr>
        <w:t xml:space="preserve"> (załącznik nr </w:t>
      </w:r>
      <w:r w:rsidR="008D5A40">
        <w:rPr>
          <w:rFonts w:ascii="Times New Roman" w:hAnsi="Times New Roman" w:cs="Times New Roman"/>
          <w:b/>
          <w:highlight w:val="lightGray"/>
        </w:rPr>
        <w:t>8</w:t>
      </w:r>
      <w:r w:rsidRPr="00DE794B">
        <w:rPr>
          <w:rFonts w:ascii="Times New Roman" w:hAnsi="Times New Roman" w:cs="Times New Roman"/>
          <w:b/>
          <w:highlight w:val="lightGray"/>
        </w:rPr>
        <w:t>);</w:t>
      </w:r>
    </w:p>
    <w:p w:rsidR="00736A46" w:rsidRPr="00FB0F44" w:rsidRDefault="00736A46" w:rsidP="00736A46">
      <w:pPr>
        <w:pStyle w:val="Bezodstpw"/>
        <w:ind w:left="720" w:right="-144"/>
        <w:jc w:val="both"/>
        <w:rPr>
          <w:rFonts w:ascii="Times New Roman" w:hAnsi="Times New Roman" w:cs="Times New Roman"/>
          <w:sz w:val="8"/>
          <w:szCs w:val="8"/>
          <w:highlight w:val="lightGray"/>
        </w:rPr>
      </w:pPr>
    </w:p>
    <w:p w:rsidR="00DA790A" w:rsidRPr="00FB0F44" w:rsidRDefault="00DA790A" w:rsidP="00E71646">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rsidR="00DA790A" w:rsidRPr="00FB0F44" w:rsidRDefault="00DA790A" w:rsidP="00DA790A">
      <w:pPr>
        <w:widowControl w:val="0"/>
        <w:suppressAutoHyphens w:val="0"/>
        <w:spacing w:after="0" w:line="240" w:lineRule="auto"/>
        <w:jc w:val="both"/>
        <w:rPr>
          <w:sz w:val="8"/>
          <w:szCs w:val="8"/>
          <w:lang w:eastAsia="en-US"/>
        </w:rPr>
      </w:pPr>
    </w:p>
    <w:p w:rsidR="00A2034D" w:rsidRPr="00FB0F44" w:rsidRDefault="00FC111B" w:rsidP="00E71646">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rsidR="00450F0D" w:rsidRPr="00FB0F44" w:rsidRDefault="00DB15AD" w:rsidP="00E71646">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53446F">
        <w:rPr>
          <w:rFonts w:ascii="Times New Roman" w:hAnsi="Times New Roman" w:cs="Times New Roman"/>
          <w:b/>
          <w:highlight w:val="lightGray"/>
          <w:lang w:eastAsia="en-US"/>
        </w:rPr>
        <w:t>9</w:t>
      </w:r>
      <w:r w:rsidRPr="00FB0F44">
        <w:rPr>
          <w:rFonts w:ascii="Times New Roman" w:hAnsi="Times New Roman" w:cs="Times New Roman"/>
          <w:b/>
          <w:highlight w:val="lightGray"/>
          <w:lang w:eastAsia="en-US"/>
        </w:rPr>
        <w:t>)</w:t>
      </w:r>
      <w:r w:rsidR="008D5A40">
        <w:rPr>
          <w:rFonts w:ascii="Times New Roman" w:hAnsi="Times New Roman" w:cs="Times New Roman"/>
          <w:b/>
          <w:highlight w:val="lightGray"/>
          <w:lang w:eastAsia="en-US"/>
        </w:rPr>
        <w:t>.</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(t.j.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lastRenderedPageBreak/>
        <w:t>kopie dokumentów dotyczących każdego z Wykonawców składających ofertę wspólną muszą być poświadczone za zgodność z oryginałem przez osobę lub osoby upoważnione do reprezentowania tych Wykonawców.</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8D5A40">
        <w:rPr>
          <w:rFonts w:eastAsia="Times New Roman"/>
          <w:b/>
          <w:u w:val="single"/>
          <w:shd w:val="clear" w:color="auto" w:fill="F7CAAC"/>
          <w:lang w:eastAsia="pl-PL"/>
        </w:rPr>
        <w:t>07</w:t>
      </w:r>
      <w:r w:rsidR="00660822" w:rsidRPr="00FB0F44">
        <w:rPr>
          <w:rFonts w:eastAsia="Times New Roman"/>
          <w:b/>
          <w:u w:val="single"/>
          <w:shd w:val="clear" w:color="auto" w:fill="F7CAAC"/>
          <w:lang w:eastAsia="pl-PL"/>
        </w:rPr>
        <w:t>.</w:t>
      </w:r>
      <w:r w:rsidR="00655B22">
        <w:rPr>
          <w:rFonts w:eastAsia="Times New Roman"/>
          <w:b/>
          <w:u w:val="single"/>
          <w:shd w:val="clear" w:color="auto" w:fill="F7CAAC"/>
          <w:lang w:eastAsia="pl-PL"/>
        </w:rPr>
        <w:t>1</w:t>
      </w:r>
      <w:r w:rsidR="008D5A40">
        <w:rPr>
          <w:rFonts w:eastAsia="Times New Roman"/>
          <w:b/>
          <w:u w:val="single"/>
          <w:shd w:val="clear" w:color="auto" w:fill="F7CAAC"/>
          <w:lang w:eastAsia="pl-PL"/>
        </w:rPr>
        <w:t>2</w:t>
      </w:r>
      <w:r w:rsidR="00660822"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8D5A40">
        <w:rPr>
          <w:rFonts w:eastAsia="Times New Roman"/>
          <w:b/>
          <w:u w:val="single"/>
          <w:shd w:val="clear" w:color="auto" w:fill="F7CAAC"/>
          <w:lang w:eastAsia="pl-PL"/>
        </w:rPr>
        <w:t>07</w:t>
      </w:r>
      <w:r w:rsidR="00C72849" w:rsidRPr="00FB0F44">
        <w:rPr>
          <w:rFonts w:eastAsia="Times New Roman"/>
          <w:b/>
          <w:u w:val="single"/>
          <w:shd w:val="clear" w:color="auto" w:fill="F7CAAC"/>
          <w:lang w:eastAsia="pl-PL"/>
        </w:rPr>
        <w:t>.</w:t>
      </w:r>
      <w:r w:rsidR="00655B22">
        <w:rPr>
          <w:rFonts w:eastAsia="Times New Roman"/>
          <w:b/>
          <w:u w:val="single"/>
          <w:shd w:val="clear" w:color="auto" w:fill="F7CAAC"/>
          <w:lang w:eastAsia="pl-PL"/>
        </w:rPr>
        <w:t>1</w:t>
      </w:r>
      <w:r w:rsidR="008D5A40">
        <w:rPr>
          <w:rFonts w:eastAsia="Times New Roman"/>
          <w:b/>
          <w:u w:val="single"/>
          <w:shd w:val="clear" w:color="auto" w:fill="F7CAAC"/>
          <w:lang w:eastAsia="pl-PL"/>
        </w:rPr>
        <w:t>2</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rsidR="00550AAF" w:rsidRPr="00FB0F44" w:rsidRDefault="00A04B44" w:rsidP="001F4691">
      <w:pPr>
        <w:numPr>
          <w:ilvl w:val="0"/>
          <w:numId w:val="21"/>
        </w:numPr>
        <w:spacing w:after="0" w:line="240" w:lineRule="auto"/>
        <w:ind w:left="426" w:hanging="426"/>
        <w:jc w:val="both"/>
      </w:pPr>
      <w:r w:rsidRPr="00FB0F44">
        <w:rPr>
          <w:lang w:eastAsia="pl-PL"/>
        </w:rPr>
        <w:lastRenderedPageBreak/>
        <w:t>W przypadku ofert, które podlegają negocjacjom, Zamawiający udostępnia informacje, o których mowa w ust. 6 pkt 2, niezwłocznie po otwarciu ofert ostatecznych albo unieważnieniu postępowania.</w:t>
      </w:r>
    </w:p>
    <w:p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rsidR="00C268AF" w:rsidRPr="00FB0F44" w:rsidRDefault="00C268AF" w:rsidP="00E71646">
      <w:pPr>
        <w:pStyle w:val="Bezodstpw"/>
        <w:numPr>
          <w:ilvl w:val="0"/>
          <w:numId w:val="116"/>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rsidR="00C268AF" w:rsidRPr="00FB0F44" w:rsidRDefault="00C268AF" w:rsidP="00E71646">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rsidR="00C268AF" w:rsidRPr="00FB0F44" w:rsidRDefault="00C268AF" w:rsidP="00E71646">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rsidR="00912623" w:rsidRPr="00FB0F44" w:rsidRDefault="00912623" w:rsidP="00E71646">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FB0F44" w:rsidRDefault="00912623" w:rsidP="00E71646">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rsidR="00912623" w:rsidRPr="00FB0F44" w:rsidRDefault="00912623" w:rsidP="00E71646">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rsidR="00912623" w:rsidRPr="00FB0F44" w:rsidRDefault="00912623" w:rsidP="00E71646">
      <w:pPr>
        <w:numPr>
          <w:ilvl w:val="0"/>
          <w:numId w:val="55"/>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który bezprawnie wpływał lub próbował wpływać na czynności zamawiającego lub próbował po-zyskać lub pozyskał informacje poufne, mogące dać mu przewagę w postępowaniu o udzielenie zamówienia;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rsidR="00912623" w:rsidRPr="00FB0F44" w:rsidRDefault="00912623" w:rsidP="00E71646">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rsidR="00C268AF" w:rsidRPr="00FB0F44" w:rsidRDefault="00C268AF" w:rsidP="00E71646">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rsidR="00C268AF" w:rsidRPr="00FB0F44" w:rsidRDefault="00C268AF" w:rsidP="00E71646">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rsidR="000F4342" w:rsidRPr="00FB0F44" w:rsidRDefault="000F4342" w:rsidP="00E71646">
      <w:pPr>
        <w:numPr>
          <w:ilvl w:val="0"/>
          <w:numId w:val="57"/>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600D7">
        <w:rPr>
          <w:b/>
          <w:u w:val="single"/>
        </w:rPr>
        <w:t>Zakaz obejmuje również podwykonawców, dostawców i podmioty, na których zdolności wykonawca polega</w:t>
      </w:r>
      <w:r w:rsidRPr="00F600D7">
        <w:t xml:space="preserve">, </w:t>
      </w:r>
      <w:r w:rsidRPr="00F600D7">
        <w:br/>
        <w:t>w przypadku gdy przypada na nich ponad 10 % wartości zamówienia</w:t>
      </w:r>
      <w:r w:rsidRPr="00FB0F44">
        <w:t>.</w:t>
      </w:r>
    </w:p>
    <w:p w:rsidR="000F4342" w:rsidRPr="00FB0F44" w:rsidRDefault="000F4342" w:rsidP="000F4342">
      <w:pPr>
        <w:spacing w:after="0" w:line="240" w:lineRule="auto"/>
        <w:ind w:left="425"/>
        <w:contextualSpacing/>
        <w:jc w:val="both"/>
        <w:rPr>
          <w:sz w:val="8"/>
          <w:szCs w:val="8"/>
        </w:rPr>
      </w:pPr>
    </w:p>
    <w:p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i słownie, z wyodrębnieniem należnego podatku VAT - jeżeli występuje.</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rsidR="00A345B4" w:rsidRPr="00586C47" w:rsidRDefault="00A345B4" w:rsidP="00A345B4">
      <w:pPr>
        <w:suppressAutoHyphens w:val="0"/>
        <w:spacing w:after="0"/>
        <w:jc w:val="both"/>
        <w:rPr>
          <w:rFonts w:eastAsia="MS Mincho"/>
          <w:sz w:val="10"/>
          <w:szCs w:val="10"/>
          <w:lang w:eastAsia="en-US"/>
        </w:rPr>
      </w:pPr>
    </w:p>
    <w:p w:rsidR="00A345B4" w:rsidRDefault="00A345B4" w:rsidP="00A345B4">
      <w:pPr>
        <w:suppressAutoHyphens w:val="0"/>
        <w:spacing w:after="0"/>
        <w:ind w:left="284"/>
        <w:jc w:val="both"/>
        <w:rPr>
          <w:rFonts w:eastAsia="MS Mincho"/>
          <w:lang w:eastAsia="en-US"/>
        </w:rPr>
      </w:pPr>
      <w:r w:rsidRPr="00FB0F44">
        <w:rPr>
          <w:rFonts w:eastAsia="MS Mincho"/>
          <w:lang w:eastAsia="en-US"/>
        </w:rPr>
        <w:t>Kryteria wyboru oferty to: cena i doświadczenie Wykonawcy. Suma wszystkich 3 (trzech) składników wynosi maksymalnie 100%. O wyborze oferty decyduje największa uzyskana liczba wyrażona w procentach, wg poniższego sposobu wyliczenia:</w:t>
      </w:r>
    </w:p>
    <w:p w:rsidR="00586C47" w:rsidRPr="00586C47" w:rsidRDefault="00586C47" w:rsidP="00A345B4">
      <w:pPr>
        <w:suppressAutoHyphens w:val="0"/>
        <w:spacing w:after="0"/>
        <w:ind w:left="284"/>
        <w:jc w:val="both"/>
        <w:rPr>
          <w:rFonts w:eastAsia="MS Mincho"/>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FB0F44"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Liczba możliwych do uzyskania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15237D" w:rsidRDefault="00AB6F07" w:rsidP="00AB6F07">
            <w:pPr>
              <w:suppressAutoHyphens w:val="0"/>
              <w:autoSpaceDE w:val="0"/>
              <w:autoSpaceDN w:val="0"/>
              <w:adjustRightInd w:val="0"/>
              <w:spacing w:after="0" w:line="240" w:lineRule="auto"/>
              <w:rPr>
                <w:rFonts w:eastAsia="Cambria"/>
                <w:color w:val="000000"/>
                <w:lang w:eastAsia="en-US"/>
              </w:rPr>
            </w:pPr>
            <w:r w:rsidRPr="0015237D">
              <w:rPr>
                <w:rFonts w:eastAsia="Cambria"/>
                <w:color w:val="000000"/>
                <w:lang w:eastAsia="en-US"/>
              </w:rPr>
              <w:t xml:space="preserve">Cena oferty </w:t>
            </w:r>
            <w:r w:rsidR="00D6780B" w:rsidRPr="0015237D">
              <w:rPr>
                <w:rFonts w:eastAsia="Cambria"/>
                <w:color w:val="000000"/>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F600D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do 60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15237D" w:rsidRDefault="0015237D" w:rsidP="00AB6F07">
            <w:pPr>
              <w:suppressAutoHyphens w:val="0"/>
              <w:autoSpaceDE w:val="0"/>
              <w:autoSpaceDN w:val="0"/>
              <w:adjustRightInd w:val="0"/>
              <w:spacing w:after="0" w:line="240" w:lineRule="auto"/>
              <w:rPr>
                <w:rFonts w:eastAsia="Cambria"/>
                <w:color w:val="000000"/>
                <w:lang w:eastAsia="en-US"/>
              </w:rPr>
            </w:pPr>
            <w:r w:rsidRPr="0015237D">
              <w:rPr>
                <w:rFonts w:eastAsia="MS Mincho"/>
                <w:lang w:eastAsia="en-US"/>
              </w:rPr>
              <w:t>Udogodnienia hotelu</w:t>
            </w:r>
            <w:r>
              <w:rPr>
                <w:rFonts w:eastAsia="MS Mincho"/>
                <w:lang w:eastAsia="en-US"/>
              </w:rPr>
              <w:t xml:space="preserve"> U</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15237D" w:rsidP="00AB6F07">
            <w:pPr>
              <w:suppressAutoHyphens w:val="0"/>
              <w:autoSpaceDE w:val="0"/>
              <w:autoSpaceDN w:val="0"/>
              <w:adjustRightInd w:val="0"/>
              <w:spacing w:after="0" w:line="240" w:lineRule="auto"/>
              <w:jc w:val="center"/>
              <w:rPr>
                <w:rFonts w:eastAsia="Cambria"/>
                <w:color w:val="000000"/>
                <w:sz w:val="24"/>
                <w:szCs w:val="24"/>
                <w:lang w:eastAsia="en-US"/>
              </w:rPr>
            </w:pPr>
            <w:r>
              <w:rPr>
                <w:rFonts w:eastAsia="Cambria"/>
                <w:b/>
                <w:bCs/>
                <w:color w:val="000000"/>
                <w:sz w:val="24"/>
                <w:szCs w:val="24"/>
                <w:lang w:eastAsia="en-US"/>
              </w:rPr>
              <w:t>2</w:t>
            </w:r>
            <w:r w:rsidR="00AB6F07" w:rsidRPr="00FB0F44">
              <w:rPr>
                <w:rFonts w:eastAsia="Cambria"/>
                <w:b/>
                <w:bCs/>
                <w:color w:val="000000"/>
                <w:sz w:val="24"/>
                <w:szCs w:val="24"/>
                <w:lang w:eastAsia="en-US"/>
              </w:rPr>
              <w:t>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8D5A40">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Cs/>
                <w:color w:val="000000"/>
                <w:sz w:val="24"/>
                <w:szCs w:val="24"/>
                <w:lang w:eastAsia="en-US"/>
              </w:rPr>
              <w:t xml:space="preserve">do </w:t>
            </w:r>
            <w:r w:rsidR="0015237D">
              <w:rPr>
                <w:rFonts w:eastAsia="Cambria"/>
                <w:bCs/>
                <w:color w:val="000000"/>
                <w:sz w:val="24"/>
                <w:szCs w:val="24"/>
                <w:lang w:eastAsia="en-US"/>
              </w:rPr>
              <w:t>2</w:t>
            </w:r>
            <w:r w:rsidRPr="00FB0F44">
              <w:rPr>
                <w:rFonts w:eastAsia="Cambria"/>
                <w:bCs/>
                <w:color w:val="000000"/>
                <w:sz w:val="24"/>
                <w:szCs w:val="24"/>
                <w:lang w:eastAsia="en-US"/>
              </w:rPr>
              <w:t>0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rsidR="0015237D" w:rsidRDefault="00DB3796" w:rsidP="00512C28">
            <w:pPr>
              <w:suppressAutoHyphens w:val="0"/>
              <w:autoSpaceDE w:val="0"/>
              <w:autoSpaceDN w:val="0"/>
              <w:adjustRightInd w:val="0"/>
              <w:spacing w:after="0" w:line="240" w:lineRule="auto"/>
              <w:rPr>
                <w:rFonts w:eastAsia="Cambria"/>
                <w:lang w:eastAsia="en-US"/>
              </w:rPr>
            </w:pPr>
            <w:r w:rsidRPr="0015237D">
              <w:rPr>
                <w:rFonts w:eastAsia="Cambria"/>
                <w:lang w:eastAsia="en-US"/>
              </w:rPr>
              <w:t xml:space="preserve">Odległość </w:t>
            </w:r>
            <w:r w:rsidR="0015237D" w:rsidRPr="0015237D">
              <w:rPr>
                <w:rFonts w:eastAsia="Cambria"/>
                <w:lang w:eastAsia="en-US"/>
              </w:rPr>
              <w:t xml:space="preserve">hotelu </w:t>
            </w:r>
            <w:r w:rsidRPr="0015237D">
              <w:rPr>
                <w:rFonts w:eastAsia="Cambria"/>
                <w:lang w:eastAsia="en-US"/>
              </w:rPr>
              <w:t xml:space="preserve">od </w:t>
            </w:r>
          </w:p>
          <w:p w:rsidR="00AB6F07" w:rsidRPr="0015237D" w:rsidRDefault="0015237D" w:rsidP="00512C28">
            <w:pPr>
              <w:suppressAutoHyphens w:val="0"/>
              <w:autoSpaceDE w:val="0"/>
              <w:autoSpaceDN w:val="0"/>
              <w:adjustRightInd w:val="0"/>
              <w:spacing w:after="0" w:line="240" w:lineRule="auto"/>
              <w:rPr>
                <w:rFonts w:eastAsia="Cambria"/>
                <w:color w:val="000000"/>
                <w:lang w:eastAsia="en-US"/>
              </w:rPr>
            </w:pPr>
            <w:r w:rsidRPr="0015237D">
              <w:rPr>
                <w:color w:val="000000"/>
              </w:rPr>
              <w:t>Dworca Centralnego przy Al. Jerozolimskich 54</w:t>
            </w:r>
            <w:r>
              <w:rPr>
                <w:color w:val="000000"/>
              </w:rPr>
              <w:t xml:space="preserve"> O</w:t>
            </w:r>
          </w:p>
        </w:tc>
        <w:tc>
          <w:tcPr>
            <w:tcW w:w="2051"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F600D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Cs/>
                <w:color w:val="000000"/>
                <w:sz w:val="24"/>
                <w:szCs w:val="24"/>
                <w:lang w:eastAsia="en-US"/>
              </w:rPr>
              <w:t>do 20 punktów</w:t>
            </w:r>
          </w:p>
        </w:tc>
      </w:tr>
    </w:tbl>
    <w:p w:rsidR="00AB6F07" w:rsidRPr="00586C47" w:rsidRDefault="00AB6F07" w:rsidP="00A345B4">
      <w:pPr>
        <w:suppressAutoHyphens w:val="0"/>
        <w:spacing w:after="0"/>
        <w:ind w:left="284"/>
        <w:jc w:val="both"/>
        <w:rPr>
          <w:rFonts w:eastAsia="MS Mincho"/>
          <w:sz w:val="10"/>
          <w:szCs w:val="10"/>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Pierwszy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CENA BRUTTO P (60%)</w:t>
      </w:r>
      <w:r w:rsidRPr="00FB0F44">
        <w:rPr>
          <w:rFonts w:eastAsia="MS Mincho"/>
          <w:lang w:eastAsia="en-US"/>
        </w:rPr>
        <w:t xml:space="preserve"> - procent oznacza jednocześnie liczbę przyznanych punktów:  </w:t>
      </w:r>
    </w:p>
    <w:p w:rsidR="00A345B4" w:rsidRPr="00FB0F44" w:rsidRDefault="00A345B4" w:rsidP="00FA249D">
      <w:pPr>
        <w:numPr>
          <w:ilvl w:val="0"/>
          <w:numId w:val="143"/>
        </w:numPr>
        <w:suppressAutoHyphens w:val="0"/>
        <w:spacing w:after="0"/>
        <w:ind w:left="567"/>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rsidR="00A345B4" w:rsidRPr="00FB0F44" w:rsidRDefault="00A345B4" w:rsidP="00FA249D">
      <w:pPr>
        <w:numPr>
          <w:ilvl w:val="0"/>
          <w:numId w:val="143"/>
        </w:numPr>
        <w:suppressAutoHyphens w:val="0"/>
        <w:spacing w:after="0"/>
        <w:ind w:left="567"/>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rsidR="00A345B4" w:rsidRPr="00FB0F44" w:rsidRDefault="00A345B4" w:rsidP="00FA249D">
      <w:pPr>
        <w:numPr>
          <w:ilvl w:val="0"/>
          <w:numId w:val="143"/>
        </w:numPr>
        <w:suppressAutoHyphens w:val="0"/>
        <w:spacing w:after="0"/>
        <w:ind w:left="567"/>
        <w:contextualSpacing/>
        <w:jc w:val="both"/>
        <w:rPr>
          <w:rFonts w:eastAsia="MS Mincho"/>
          <w:lang w:eastAsia="en-US"/>
        </w:rPr>
      </w:pPr>
      <w:r w:rsidRPr="00FB0F44">
        <w:rPr>
          <w:rFonts w:eastAsia="MS Mincho"/>
          <w:lang w:eastAsia="en-US"/>
        </w:rPr>
        <w:t>Wykonawca określi łączną cenę brutto zamówienia w PLN cyfrowo i słownie. Łączną cenę zamówienia należy określić w formularzu ofertowym stanowiącym Załącznik nr 1 do niniejszego SWZ.</w:t>
      </w:r>
    </w:p>
    <w:p w:rsidR="00A345B4" w:rsidRPr="00586C47" w:rsidRDefault="00A345B4" w:rsidP="00A345B4">
      <w:pPr>
        <w:pStyle w:val="Akapitzlist"/>
        <w:tabs>
          <w:tab w:val="left" w:pos="426"/>
        </w:tabs>
        <w:suppressAutoHyphens w:val="0"/>
        <w:spacing w:after="0"/>
        <w:jc w:val="both"/>
        <w:rPr>
          <w:rFonts w:ascii="Times New Roman" w:eastAsia="MS Mincho" w:hAnsi="Times New Roman" w:cs="Times New Roman"/>
          <w:b/>
          <w:sz w:val="10"/>
          <w:szCs w:val="10"/>
          <w:lang w:eastAsia="en-US"/>
        </w:rPr>
      </w:pPr>
    </w:p>
    <w:p w:rsidR="00A345B4" w:rsidRPr="00FB0F44" w:rsidRDefault="00A345B4" w:rsidP="00A345B4">
      <w:pPr>
        <w:suppressAutoHyphens w:val="0"/>
        <w:spacing w:after="0"/>
        <w:jc w:val="center"/>
        <w:rPr>
          <w:rFonts w:eastAsia="MS Mincho"/>
          <w:b/>
          <w:lang w:eastAsia="en-US"/>
        </w:rPr>
      </w:pPr>
      <w:r w:rsidRPr="00FB0F44">
        <w:rPr>
          <w:rFonts w:eastAsia="MS Mincho"/>
          <w:b/>
          <w:lang w:eastAsia="en-US"/>
        </w:rPr>
        <w:t>P = CN/COB × 60 + punkty dodatkowe</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 xml:space="preserve">gdzie: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Liczba punktów do uzyskania w Kryterium „cena” –  pkt. 60</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Punkty dodatkowe – pkt. 40</w:t>
      </w:r>
    </w:p>
    <w:p w:rsidR="00A345B4" w:rsidRPr="001324AD" w:rsidRDefault="00A345B4" w:rsidP="00A345B4">
      <w:pPr>
        <w:suppressAutoHyphens w:val="0"/>
        <w:spacing w:after="0"/>
        <w:jc w:val="both"/>
        <w:rPr>
          <w:rFonts w:eastAsia="MS Mincho"/>
          <w:sz w:val="10"/>
          <w:szCs w:val="10"/>
          <w:lang w:eastAsia="en-US"/>
        </w:rPr>
      </w:pPr>
    </w:p>
    <w:p w:rsidR="00A345B4" w:rsidRPr="00FB0F44" w:rsidRDefault="00A345B4" w:rsidP="00AE5766">
      <w:pPr>
        <w:suppressAutoHyphens w:val="0"/>
        <w:spacing w:after="0"/>
        <w:jc w:val="both"/>
        <w:rPr>
          <w:rFonts w:eastAsia="MS Mincho"/>
          <w:b/>
          <w:lang w:eastAsia="en-US"/>
        </w:rPr>
      </w:pPr>
      <w:r w:rsidRPr="00FB0F44">
        <w:rPr>
          <w:rFonts w:eastAsia="MS Mincho"/>
          <w:b/>
          <w:lang w:eastAsia="en-US"/>
        </w:rPr>
        <w:t>Drugi składnik:</w:t>
      </w:r>
    </w:p>
    <w:p w:rsidR="00A345B4" w:rsidRPr="00FB0F44" w:rsidRDefault="00A345B4" w:rsidP="00AE5766">
      <w:pPr>
        <w:suppressAutoHyphens w:val="0"/>
        <w:spacing w:after="0"/>
        <w:jc w:val="both"/>
        <w:rPr>
          <w:rFonts w:eastAsia="MS Mincho"/>
          <w:lang w:eastAsia="en-US"/>
        </w:rPr>
      </w:pPr>
      <w:r w:rsidRPr="00FB0F44">
        <w:rPr>
          <w:rFonts w:eastAsia="MS Mincho"/>
          <w:b/>
          <w:lang w:eastAsia="en-US"/>
        </w:rPr>
        <w:t xml:space="preserve">Ocena </w:t>
      </w:r>
      <w:r w:rsidR="0015237D">
        <w:rPr>
          <w:rFonts w:eastAsia="MS Mincho"/>
          <w:b/>
          <w:lang w:eastAsia="en-US"/>
        </w:rPr>
        <w:t>udogodnień hotelu</w:t>
      </w:r>
      <w:r w:rsidR="00660822" w:rsidRPr="00FB0F44">
        <w:rPr>
          <w:b/>
          <w:sz w:val="24"/>
          <w:szCs w:val="24"/>
        </w:rPr>
        <w:t xml:space="preserve"> </w:t>
      </w:r>
      <w:r w:rsidR="0015237D">
        <w:rPr>
          <w:rFonts w:eastAsia="MS Mincho"/>
          <w:b/>
          <w:lang w:eastAsia="en-US"/>
        </w:rPr>
        <w:t>U</w:t>
      </w:r>
      <w:r w:rsidR="00AB6F07" w:rsidRPr="00FB0F44">
        <w:rPr>
          <w:rFonts w:eastAsia="MS Mincho"/>
          <w:b/>
          <w:lang w:eastAsia="en-US"/>
        </w:rPr>
        <w:t xml:space="preserve"> </w:t>
      </w:r>
      <w:r w:rsidRPr="00FB0F44">
        <w:rPr>
          <w:rFonts w:eastAsia="MS Mincho"/>
          <w:b/>
          <w:lang w:eastAsia="en-US"/>
        </w:rPr>
        <w:t>(20%)</w:t>
      </w:r>
      <w:r w:rsidRPr="00FB0F44">
        <w:rPr>
          <w:rFonts w:eastAsia="MS Mincho"/>
          <w:lang w:eastAsia="en-US"/>
        </w:rPr>
        <w:t xml:space="preserve"> - procent oznacza jednocześnie liczbę przyznanych punktów. Zamawiający przyzna </w:t>
      </w:r>
      <w:r w:rsidR="00660822" w:rsidRPr="00FB0F44">
        <w:rPr>
          <w:rFonts w:eastAsia="MS Mincho"/>
          <w:lang w:eastAsia="en-US"/>
        </w:rPr>
        <w:t>punkty</w:t>
      </w:r>
      <w:r w:rsidRPr="00FB0F44">
        <w:rPr>
          <w:rFonts w:eastAsia="MS Mincho"/>
          <w:lang w:eastAsia="en-US"/>
        </w:rPr>
        <w:t>:</w:t>
      </w:r>
    </w:p>
    <w:p w:rsidR="00BE79F3" w:rsidRPr="005032FD" w:rsidRDefault="0015237D" w:rsidP="00FA249D">
      <w:pPr>
        <w:pStyle w:val="Akapitzlist"/>
        <w:numPr>
          <w:ilvl w:val="1"/>
          <w:numId w:val="142"/>
        </w:numPr>
        <w:suppressAutoHyphens w:val="0"/>
        <w:spacing w:after="0"/>
        <w:ind w:left="851"/>
        <w:jc w:val="both"/>
        <w:rPr>
          <w:rFonts w:ascii="Times New Roman" w:hAnsi="Times New Roman" w:cs="Times New Roman"/>
        </w:rPr>
      </w:pPr>
      <w:r>
        <w:rPr>
          <w:rFonts w:ascii="Times New Roman" w:hAnsi="Times New Roman" w:cs="Times New Roman"/>
        </w:rPr>
        <w:t>dostęp do wifi, telewizor i lodówka w pokoju</w:t>
      </w:r>
      <w:r w:rsidR="00BE79F3" w:rsidRPr="005032FD">
        <w:rPr>
          <w:rFonts w:ascii="Times New Roman" w:hAnsi="Times New Roman" w:cs="Times New Roman"/>
        </w:rPr>
        <w:t xml:space="preserve"> – </w:t>
      </w:r>
      <w:r>
        <w:rPr>
          <w:rFonts w:ascii="Times New Roman" w:hAnsi="Times New Roman" w:cs="Times New Roman"/>
        </w:rPr>
        <w:t>20</w:t>
      </w:r>
      <w:r w:rsidR="00BE79F3" w:rsidRPr="005032FD">
        <w:rPr>
          <w:rFonts w:ascii="Times New Roman" w:hAnsi="Times New Roman" w:cs="Times New Roman"/>
        </w:rPr>
        <w:t xml:space="preserve"> pkt</w:t>
      </w:r>
    </w:p>
    <w:p w:rsidR="00A345B4" w:rsidRPr="00BC54EC" w:rsidRDefault="0015237D" w:rsidP="00FA249D">
      <w:pPr>
        <w:pStyle w:val="Akapitzlist"/>
        <w:numPr>
          <w:ilvl w:val="1"/>
          <w:numId w:val="142"/>
        </w:numPr>
        <w:suppressAutoHyphens w:val="0"/>
        <w:spacing w:after="0"/>
        <w:ind w:left="851"/>
        <w:jc w:val="both"/>
        <w:rPr>
          <w:rFonts w:ascii="Times New Roman" w:hAnsi="Times New Roman" w:cs="Times New Roman"/>
        </w:rPr>
      </w:pPr>
      <w:r>
        <w:rPr>
          <w:rFonts w:ascii="Times New Roman" w:hAnsi="Times New Roman" w:cs="Times New Roman"/>
        </w:rPr>
        <w:t xml:space="preserve">brak któregokolwiek z udogodnień </w:t>
      </w:r>
      <w:r w:rsidR="00BE79F3" w:rsidRPr="005032FD">
        <w:t xml:space="preserve"> </w:t>
      </w:r>
      <w:r w:rsidRPr="00BC05DB">
        <w:rPr>
          <w:rFonts w:ascii="Times New Roman" w:hAnsi="Times New Roman" w:cs="Times New Roman"/>
        </w:rPr>
        <w:t>powyżej</w:t>
      </w:r>
      <w:r>
        <w:t xml:space="preserve"> </w:t>
      </w:r>
      <w:r w:rsidR="00BE79F3" w:rsidRPr="005032FD">
        <w:t xml:space="preserve">– </w:t>
      </w:r>
      <w:r w:rsidR="00BE79F3" w:rsidRPr="00BC05DB">
        <w:rPr>
          <w:rFonts w:ascii="Times New Roman" w:hAnsi="Times New Roman" w:cs="Times New Roman"/>
        </w:rPr>
        <w:t>0 pkt</w:t>
      </w:r>
    </w:p>
    <w:p w:rsidR="00BE79F3" w:rsidRPr="001324AD" w:rsidRDefault="00BE79F3" w:rsidP="00BE79F3">
      <w:pPr>
        <w:suppressAutoHyphens w:val="0"/>
        <w:spacing w:after="0"/>
        <w:jc w:val="both"/>
        <w:rPr>
          <w:rFonts w:eastAsia="MS Mincho"/>
          <w:sz w:val="10"/>
          <w:szCs w:val="10"/>
          <w:lang w:eastAsia="en-US"/>
        </w:rPr>
      </w:pPr>
    </w:p>
    <w:p w:rsidR="00735A75" w:rsidRPr="005032FD" w:rsidRDefault="00735A75" w:rsidP="00AE5766">
      <w:pPr>
        <w:suppressAutoHyphens w:val="0"/>
        <w:spacing w:after="0" w:line="240" w:lineRule="auto"/>
        <w:jc w:val="both"/>
        <w:rPr>
          <w:rFonts w:eastAsia="MS Mincho"/>
          <w:b/>
          <w:iCs/>
          <w:color w:val="000000"/>
          <w:lang w:eastAsia="en-US"/>
        </w:rPr>
      </w:pPr>
      <w:bookmarkStart w:id="5" w:name="_Hlk101960041"/>
      <w:r w:rsidRPr="005032FD">
        <w:rPr>
          <w:rFonts w:eastAsia="MS Mincho"/>
          <w:b/>
          <w:iCs/>
          <w:color w:val="000000"/>
          <w:lang w:eastAsia="en-US"/>
        </w:rPr>
        <w:t>Trzeci składnik:</w:t>
      </w:r>
    </w:p>
    <w:bookmarkEnd w:id="5"/>
    <w:p w:rsidR="00AE5766" w:rsidRPr="00AE5766" w:rsidRDefault="0015237D" w:rsidP="0015237D">
      <w:pPr>
        <w:suppressAutoHyphens w:val="0"/>
        <w:autoSpaceDE w:val="0"/>
        <w:autoSpaceDN w:val="0"/>
        <w:adjustRightInd w:val="0"/>
        <w:spacing w:after="0" w:line="240" w:lineRule="auto"/>
        <w:rPr>
          <w:rFonts w:eastAsia="MS Mincho"/>
          <w:lang w:eastAsia="en-US"/>
        </w:rPr>
      </w:pPr>
      <w:r w:rsidRPr="0015237D">
        <w:rPr>
          <w:rFonts w:eastAsia="Cambria"/>
          <w:lang w:eastAsia="en-US"/>
        </w:rPr>
        <w:t xml:space="preserve">Odległość hotelu od </w:t>
      </w:r>
      <w:r w:rsidRPr="0015237D">
        <w:rPr>
          <w:color w:val="000000"/>
        </w:rPr>
        <w:t>Dworca Centralnego przy Al. Jerozolimskich 54</w:t>
      </w:r>
      <w:r w:rsidRPr="00AE5766">
        <w:rPr>
          <w:rFonts w:eastAsia="MS Mincho"/>
          <w:b/>
          <w:lang w:eastAsia="en-US"/>
        </w:rPr>
        <w:t xml:space="preserve"> </w:t>
      </w:r>
      <w:r w:rsidR="00AE5766" w:rsidRPr="00AE5766">
        <w:rPr>
          <w:rFonts w:eastAsia="MS Mincho"/>
          <w:b/>
          <w:lang w:eastAsia="en-US"/>
        </w:rPr>
        <w:t>(20%)</w:t>
      </w:r>
      <w:r w:rsidR="00AE5766" w:rsidRPr="00AE5766">
        <w:rPr>
          <w:rFonts w:eastAsia="MS Mincho"/>
          <w:lang w:eastAsia="en-US"/>
        </w:rPr>
        <w:t xml:space="preserve"> - procent oznacza jednocześnie liczbę przyznanych punktów. Zamawiający przyzna dodatkowe </w:t>
      </w:r>
      <w:r>
        <w:rPr>
          <w:rFonts w:eastAsia="MS Mincho"/>
          <w:lang w:eastAsia="en-US"/>
        </w:rPr>
        <w:t>punkty</w:t>
      </w:r>
      <w:r w:rsidR="00AE5766" w:rsidRPr="00AE5766">
        <w:rPr>
          <w:rFonts w:eastAsia="MS Mincho"/>
          <w:lang w:eastAsia="en-US"/>
        </w:rPr>
        <w:t>:</w:t>
      </w:r>
    </w:p>
    <w:p w:rsidR="00AE5766" w:rsidRPr="00AE5766" w:rsidRDefault="0015237D" w:rsidP="00AE5766">
      <w:pPr>
        <w:tabs>
          <w:tab w:val="left" w:pos="10490"/>
        </w:tabs>
        <w:suppressAutoHyphens w:val="0"/>
        <w:spacing w:after="0" w:line="240" w:lineRule="auto"/>
        <w:jc w:val="both"/>
        <w:rPr>
          <w:rFonts w:eastAsia="MS Mincho"/>
          <w:lang w:eastAsia="en-US"/>
        </w:rPr>
      </w:pPr>
      <w:r>
        <w:rPr>
          <w:rFonts w:eastAsia="MS Mincho"/>
          <w:lang w:eastAsia="en-US"/>
        </w:rPr>
        <w:t>naj</w:t>
      </w:r>
      <w:r w:rsidR="00AE5766" w:rsidRPr="00AE5766">
        <w:rPr>
          <w:rFonts w:eastAsia="MS Mincho"/>
          <w:lang w:eastAsia="en-US"/>
        </w:rPr>
        <w:t>korzystniejszą ofertą w tym kryterium jest oferta</w:t>
      </w:r>
      <w:r>
        <w:rPr>
          <w:rFonts w:eastAsia="MS Mincho"/>
          <w:lang w:eastAsia="en-US"/>
        </w:rPr>
        <w:t>,</w:t>
      </w:r>
      <w:r w:rsidR="00AE5766" w:rsidRPr="00AE5766">
        <w:rPr>
          <w:rFonts w:eastAsia="MS Mincho"/>
          <w:lang w:eastAsia="en-US"/>
        </w:rPr>
        <w:t xml:space="preserve"> w której Wykonawca przedstawi najkrótszą odległość.</w:t>
      </w:r>
    </w:p>
    <w:p w:rsidR="00AE5766" w:rsidRPr="00AE5766" w:rsidRDefault="00AE5766" w:rsidP="00AE5766">
      <w:pPr>
        <w:suppressAutoHyphens w:val="0"/>
        <w:spacing w:after="0" w:line="360" w:lineRule="auto"/>
        <w:ind w:left="426"/>
        <w:jc w:val="both"/>
        <w:rPr>
          <w:rFonts w:eastAsia="MS Mincho"/>
          <w:sz w:val="12"/>
          <w:szCs w:val="12"/>
          <w:lang w:eastAsia="en-US"/>
        </w:rPr>
      </w:pPr>
    </w:p>
    <w:p w:rsidR="00AE5766" w:rsidRPr="00AE5766" w:rsidRDefault="00AE5766" w:rsidP="00AE5766">
      <w:pPr>
        <w:suppressAutoHyphens w:val="0"/>
        <w:spacing w:after="0" w:line="360" w:lineRule="auto"/>
        <w:jc w:val="both"/>
        <w:rPr>
          <w:rFonts w:eastAsia="MS Mincho"/>
          <w:lang w:eastAsia="en-US"/>
        </w:rPr>
      </w:pPr>
      <w:r w:rsidRPr="00AE5766">
        <w:rPr>
          <w:rFonts w:eastAsia="MS Mincho"/>
          <w:lang w:eastAsia="en-US"/>
        </w:rPr>
        <w:t>W tym kryterium Zamawiający przyzna punkty wg poniższego zestawienia:</w:t>
      </w:r>
    </w:p>
    <w:p w:rsidR="00AE5766" w:rsidRPr="00AE5766" w:rsidRDefault="00AE5766" w:rsidP="00AE5766">
      <w:pPr>
        <w:suppressAutoHyphens w:val="0"/>
        <w:spacing w:after="0" w:line="360" w:lineRule="auto"/>
        <w:ind w:left="426"/>
        <w:jc w:val="both"/>
        <w:rPr>
          <w:rFonts w:eastAsia="MS Mincho"/>
          <w:lang w:eastAsia="en-US"/>
        </w:rPr>
      </w:pPr>
      <w:r w:rsidRPr="00AE5766">
        <w:rPr>
          <w:rFonts w:eastAsia="MS Mincho"/>
          <w:lang w:eastAsia="en-US"/>
        </w:rPr>
        <w:t xml:space="preserve">- </w:t>
      </w:r>
      <w:r w:rsidR="0015237D">
        <w:rPr>
          <w:rFonts w:eastAsia="MS Mincho"/>
          <w:lang w:eastAsia="en-US"/>
        </w:rPr>
        <w:t>o</w:t>
      </w:r>
      <w:r w:rsidR="0015237D" w:rsidRPr="0015237D">
        <w:rPr>
          <w:rFonts w:eastAsia="Cambria"/>
          <w:lang w:eastAsia="en-US"/>
        </w:rPr>
        <w:t xml:space="preserve">dległość hotelu od </w:t>
      </w:r>
      <w:r w:rsidR="0015237D" w:rsidRPr="0015237D">
        <w:rPr>
          <w:color w:val="000000"/>
        </w:rPr>
        <w:t>Dworca Centralnego przy Al. Jerozolimskich 54</w:t>
      </w:r>
      <w:r w:rsidR="0015237D" w:rsidRPr="00AE5766">
        <w:rPr>
          <w:rFonts w:eastAsia="MS Mincho"/>
          <w:b/>
          <w:lang w:eastAsia="en-US"/>
        </w:rPr>
        <w:t xml:space="preserve"> </w:t>
      </w:r>
      <w:r w:rsidRPr="00AE5766">
        <w:rPr>
          <w:rFonts w:eastAsia="MS Mincho"/>
          <w:lang w:eastAsia="en-US"/>
        </w:rPr>
        <w:t xml:space="preserve"> </w:t>
      </w:r>
      <w:r w:rsidR="0015237D" w:rsidRPr="00A2225A">
        <w:rPr>
          <w:rFonts w:eastAsia="MS Mincho"/>
          <w:b/>
          <w:lang w:eastAsia="en-US"/>
        </w:rPr>
        <w:t>4</w:t>
      </w:r>
      <w:r w:rsidR="0053446F" w:rsidRPr="00A2225A">
        <w:rPr>
          <w:rFonts w:eastAsia="MS Mincho"/>
          <w:b/>
          <w:lang w:eastAsia="en-US"/>
        </w:rPr>
        <w:t xml:space="preserve"> </w:t>
      </w:r>
      <w:r w:rsidR="0015237D" w:rsidRPr="00A2225A">
        <w:rPr>
          <w:rFonts w:eastAsia="MS Mincho"/>
          <w:b/>
          <w:lang w:eastAsia="en-US"/>
        </w:rPr>
        <w:t>-5 km</w:t>
      </w:r>
      <w:r w:rsidRPr="00AE5766">
        <w:rPr>
          <w:rFonts w:eastAsia="MS Mincho"/>
          <w:lang w:eastAsia="en-US"/>
        </w:rPr>
        <w:t xml:space="preserve"> – </w:t>
      </w:r>
      <w:r w:rsidR="0053446F">
        <w:rPr>
          <w:rFonts w:eastAsia="MS Mincho"/>
          <w:lang w:eastAsia="en-US"/>
        </w:rPr>
        <w:t>0</w:t>
      </w:r>
      <w:r w:rsidRPr="00AE5766">
        <w:rPr>
          <w:rFonts w:eastAsia="MS Mincho"/>
          <w:lang w:eastAsia="en-US"/>
        </w:rPr>
        <w:t xml:space="preserve"> pkt.</w:t>
      </w:r>
    </w:p>
    <w:p w:rsidR="0053446F" w:rsidRDefault="00AE5766" w:rsidP="0053446F">
      <w:pPr>
        <w:suppressAutoHyphens w:val="0"/>
        <w:spacing w:after="0" w:line="360" w:lineRule="auto"/>
        <w:ind w:left="426"/>
        <w:jc w:val="both"/>
        <w:rPr>
          <w:rFonts w:eastAsia="MS Mincho"/>
          <w:lang w:eastAsia="en-US"/>
        </w:rPr>
      </w:pPr>
      <w:r w:rsidRPr="00AE5766">
        <w:rPr>
          <w:rFonts w:eastAsia="MS Mincho"/>
          <w:lang w:eastAsia="en-US"/>
        </w:rPr>
        <w:t xml:space="preserve">- </w:t>
      </w:r>
      <w:r w:rsidR="0053446F">
        <w:rPr>
          <w:rFonts w:eastAsia="MS Mincho"/>
          <w:lang w:eastAsia="en-US"/>
        </w:rPr>
        <w:t>o</w:t>
      </w:r>
      <w:r w:rsidR="0053446F" w:rsidRPr="0015237D">
        <w:rPr>
          <w:rFonts w:eastAsia="Cambria"/>
          <w:lang w:eastAsia="en-US"/>
        </w:rPr>
        <w:t xml:space="preserve">dległość hotelu od </w:t>
      </w:r>
      <w:r w:rsidR="0053446F" w:rsidRPr="0015237D">
        <w:rPr>
          <w:color w:val="000000"/>
        </w:rPr>
        <w:t>Dworca Centralnego przy Al. Jerozolimskich 54</w:t>
      </w:r>
      <w:r w:rsidR="0053446F" w:rsidRPr="00AE5766">
        <w:rPr>
          <w:rFonts w:eastAsia="MS Mincho"/>
          <w:b/>
          <w:lang w:eastAsia="en-US"/>
        </w:rPr>
        <w:t xml:space="preserve"> </w:t>
      </w:r>
      <w:r w:rsidR="0053446F" w:rsidRPr="00AE5766">
        <w:rPr>
          <w:rFonts w:eastAsia="MS Mincho"/>
          <w:lang w:eastAsia="en-US"/>
        </w:rPr>
        <w:t xml:space="preserve"> </w:t>
      </w:r>
      <w:r w:rsidR="0053446F" w:rsidRPr="00A2225A">
        <w:rPr>
          <w:rFonts w:eastAsia="MS Mincho"/>
          <w:b/>
          <w:lang w:eastAsia="en-US"/>
        </w:rPr>
        <w:t>poniżej 4 km</w:t>
      </w:r>
      <w:r w:rsidR="0053446F" w:rsidRPr="00AE5766">
        <w:rPr>
          <w:rFonts w:eastAsia="MS Mincho"/>
          <w:lang w:eastAsia="en-US"/>
        </w:rPr>
        <w:t xml:space="preserve"> – </w:t>
      </w:r>
      <w:r w:rsidR="0053446F">
        <w:rPr>
          <w:rFonts w:eastAsia="MS Mincho"/>
          <w:lang w:eastAsia="en-US"/>
        </w:rPr>
        <w:t>20</w:t>
      </w:r>
      <w:r w:rsidR="0053446F" w:rsidRPr="00AE5766">
        <w:rPr>
          <w:rFonts w:eastAsia="MS Mincho"/>
          <w:lang w:eastAsia="en-US"/>
        </w:rPr>
        <w:t xml:space="preserve"> pkt.</w:t>
      </w:r>
    </w:p>
    <w:p w:rsidR="00AE5766" w:rsidRPr="0053446F" w:rsidRDefault="00AE5766" w:rsidP="0053446F">
      <w:pPr>
        <w:suppressAutoHyphens w:val="0"/>
        <w:spacing w:after="0" w:line="240" w:lineRule="auto"/>
        <w:contextualSpacing/>
        <w:jc w:val="both"/>
        <w:rPr>
          <w:rFonts w:eastAsia="MS Mincho"/>
          <w:b/>
          <w:lang w:eastAsia="en-US"/>
        </w:rPr>
      </w:pPr>
      <w:r w:rsidRPr="0053446F">
        <w:rPr>
          <w:rFonts w:eastAsia="MS Mincho"/>
          <w:b/>
          <w:lang w:eastAsia="en-US"/>
        </w:rPr>
        <w:t xml:space="preserve">Odległości należy podawać w pełnych metrach – stosując zasady zaokrągleń ogólnie przyjęte </w:t>
      </w:r>
      <w:r w:rsidRPr="0053446F">
        <w:rPr>
          <w:rFonts w:eastAsia="MS Mincho"/>
          <w:b/>
          <w:lang w:eastAsia="en-US"/>
        </w:rPr>
        <w:br/>
        <w:t>w matematyce.</w:t>
      </w:r>
    </w:p>
    <w:p w:rsidR="00AE5766" w:rsidRPr="00AE5766" w:rsidRDefault="00AE5766" w:rsidP="00AE5766">
      <w:pPr>
        <w:suppressAutoHyphens w:val="0"/>
        <w:spacing w:after="0" w:line="240" w:lineRule="auto"/>
        <w:jc w:val="both"/>
        <w:rPr>
          <w:rFonts w:eastAsia="MS Mincho"/>
          <w:sz w:val="12"/>
          <w:szCs w:val="12"/>
          <w:lang w:eastAsia="en-US"/>
        </w:rPr>
      </w:pPr>
    </w:p>
    <w:p w:rsidR="00AE5766" w:rsidRPr="00AE5766" w:rsidRDefault="00AE5766" w:rsidP="00AE5766">
      <w:pPr>
        <w:suppressAutoHyphens w:val="0"/>
        <w:spacing w:after="0" w:line="240" w:lineRule="auto"/>
        <w:ind w:left="284"/>
        <w:jc w:val="both"/>
        <w:rPr>
          <w:rFonts w:eastAsia="MS Mincho"/>
          <w:lang w:eastAsia="en-US"/>
        </w:rPr>
      </w:pPr>
      <w:r w:rsidRPr="00AE5766">
        <w:rPr>
          <w:rFonts w:eastAsia="MS Mincho"/>
          <w:lang w:eastAsia="en-US"/>
        </w:rPr>
        <w:t xml:space="preserve">Maksymalna liczba punktów w danym kryterium równa jest określonej wadze kryterium w %. </w:t>
      </w:r>
    </w:p>
    <w:p w:rsidR="00AE5766" w:rsidRPr="00AE5766" w:rsidRDefault="00AE5766" w:rsidP="00AE5766">
      <w:pPr>
        <w:suppressAutoHyphens w:val="0"/>
        <w:spacing w:after="0" w:line="240" w:lineRule="auto"/>
        <w:ind w:left="284"/>
        <w:jc w:val="both"/>
        <w:rPr>
          <w:rFonts w:eastAsia="MS Mincho"/>
          <w:lang w:eastAsia="en-US"/>
        </w:rPr>
      </w:pPr>
      <w:r w:rsidRPr="00AE5766">
        <w:rPr>
          <w:rFonts w:eastAsia="MS Mincho"/>
          <w:lang w:eastAsia="en-US"/>
        </w:rPr>
        <w:t>Łączna liczba punktów za spełnienie trzech kryteriów jaką może uzyskać Wykonawca wynosi – 100 pkt.</w:t>
      </w:r>
    </w:p>
    <w:p w:rsidR="00172D8F" w:rsidRPr="00AE5766" w:rsidRDefault="00AE5766" w:rsidP="00AE5766">
      <w:pPr>
        <w:spacing w:after="0" w:line="240" w:lineRule="auto"/>
        <w:ind w:left="284"/>
        <w:jc w:val="both"/>
      </w:pPr>
      <w:r w:rsidRPr="00AE5766">
        <w:rPr>
          <w:rFonts w:eastAsia="MS Mincho"/>
          <w:lang w:eastAsia="en-US"/>
        </w:rPr>
        <w:t>Uzyskana liczba punktów zaokrąglona będzie do drugiego miejsca po przecinku.</w:t>
      </w:r>
    </w:p>
    <w:p w:rsidR="00D6714C" w:rsidRPr="00FB0F44" w:rsidRDefault="00D6714C" w:rsidP="00D6714C">
      <w:pPr>
        <w:spacing w:after="0" w:line="240" w:lineRule="auto"/>
        <w:jc w:val="both"/>
        <w:rPr>
          <w:b/>
          <w:sz w:val="8"/>
          <w:szCs w:val="8"/>
        </w:rPr>
      </w:pPr>
    </w:p>
    <w:p w:rsidR="00EF672A" w:rsidRPr="00FB0F44" w:rsidRDefault="00F62816" w:rsidP="00E71646">
      <w:pPr>
        <w:pStyle w:val="Akapitzlist"/>
        <w:numPr>
          <w:ilvl w:val="6"/>
          <w:numId w:val="87"/>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rsidR="00F62816" w:rsidRPr="00FB0F44" w:rsidRDefault="00F62816" w:rsidP="00E71646">
      <w:pPr>
        <w:pStyle w:val="Akapitzlist"/>
        <w:numPr>
          <w:ilvl w:val="6"/>
          <w:numId w:val="87"/>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rsidR="00F62816" w:rsidRPr="00FB0F44" w:rsidRDefault="00F62816" w:rsidP="00E71646">
      <w:pPr>
        <w:numPr>
          <w:ilvl w:val="6"/>
          <w:numId w:val="87"/>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FB0F44" w:rsidRDefault="00F62816" w:rsidP="00E71646">
      <w:pPr>
        <w:numPr>
          <w:ilvl w:val="6"/>
          <w:numId w:val="87"/>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FB0F44" w:rsidRDefault="00F62816" w:rsidP="00E71646">
      <w:pPr>
        <w:numPr>
          <w:ilvl w:val="6"/>
          <w:numId w:val="87"/>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rsidR="005A0CC9" w:rsidRPr="00FB0F44" w:rsidRDefault="00F62816" w:rsidP="00E71646">
      <w:pPr>
        <w:numPr>
          <w:ilvl w:val="6"/>
          <w:numId w:val="87"/>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rsidR="005A0CC9" w:rsidRPr="00FB0F44" w:rsidRDefault="00F62816" w:rsidP="00E71646">
      <w:pPr>
        <w:numPr>
          <w:ilvl w:val="6"/>
          <w:numId w:val="87"/>
        </w:numPr>
        <w:tabs>
          <w:tab w:val="clear" w:pos="0"/>
        </w:tabs>
        <w:autoSpaceDE w:val="0"/>
        <w:spacing w:after="0" w:line="240" w:lineRule="auto"/>
        <w:ind w:left="426" w:hanging="426"/>
        <w:jc w:val="both"/>
      </w:pPr>
      <w:r w:rsidRPr="00FB0F44">
        <w:rPr>
          <w:color w:val="000000"/>
          <w:lang w:eastAsia="pl-PL"/>
        </w:rPr>
        <w:lastRenderedPageBreak/>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rsidR="005A0CC9" w:rsidRPr="00FB0F44" w:rsidRDefault="005A0CC9" w:rsidP="00E71646">
      <w:pPr>
        <w:numPr>
          <w:ilvl w:val="6"/>
          <w:numId w:val="87"/>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rsidR="005A0CC9" w:rsidRPr="00FB0F44" w:rsidRDefault="005A0CC9" w:rsidP="00E71646">
      <w:pPr>
        <w:numPr>
          <w:ilvl w:val="6"/>
          <w:numId w:val="87"/>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FB0F44" w:rsidRDefault="005A0CC9" w:rsidP="00E71646">
      <w:pPr>
        <w:numPr>
          <w:ilvl w:val="6"/>
          <w:numId w:val="87"/>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lastRenderedPageBreak/>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rsidR="00550AAF" w:rsidRPr="00FB0F44" w:rsidRDefault="00834F71" w:rsidP="00E71646">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rsidR="00550AAF" w:rsidRPr="00FB0F44" w:rsidRDefault="00A04B44" w:rsidP="00E71646">
      <w:pPr>
        <w:pStyle w:val="Akapitzlist"/>
        <w:numPr>
          <w:ilvl w:val="0"/>
          <w:numId w:val="31"/>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FB0F44" w:rsidRDefault="0006434E" w:rsidP="00E71646">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rsidR="00306F6E" w:rsidRPr="00FB0F44" w:rsidRDefault="00306F6E" w:rsidP="001932AE">
      <w:pPr>
        <w:tabs>
          <w:tab w:val="left" w:pos="-993"/>
        </w:tabs>
        <w:spacing w:after="0" w:line="240" w:lineRule="auto"/>
        <w:ind w:left="720" w:hanging="11"/>
        <w:jc w:val="both"/>
        <w:rPr>
          <w:iCs/>
          <w:kern w:val="2"/>
          <w:sz w:val="8"/>
          <w:szCs w:val="8"/>
          <w:lang w:eastAsia="ar-SA"/>
        </w:rPr>
      </w:pPr>
    </w:p>
    <w:p w:rsidR="00550AAF" w:rsidRPr="00FB0F44" w:rsidRDefault="00A04B44" w:rsidP="00E71646">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rsidR="00550AAF" w:rsidRPr="00FB0F44"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rsidR="0053446F" w:rsidRPr="00FB0F44" w:rsidRDefault="0053446F" w:rsidP="0053446F">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p>
    <w:p w:rsidR="000C1EDE" w:rsidRPr="00FB0F44" w:rsidRDefault="000C1EDE" w:rsidP="000C1EDE">
      <w:pPr>
        <w:tabs>
          <w:tab w:val="left" w:pos="-993"/>
        </w:tabs>
        <w:spacing w:after="0" w:line="240" w:lineRule="auto"/>
        <w:ind w:left="426"/>
        <w:jc w:val="both"/>
        <w:rPr>
          <w:i/>
          <w:lang w:eastAsia="pl-PL"/>
        </w:rPr>
      </w:pPr>
    </w:p>
    <w:p w:rsidR="000A78B4" w:rsidRPr="00FB0F44" w:rsidRDefault="000A78B4" w:rsidP="000A78B4">
      <w:pPr>
        <w:suppressAutoHyphens w:val="0"/>
        <w:spacing w:after="0" w:line="240" w:lineRule="auto"/>
        <w:jc w:val="both"/>
        <w:rPr>
          <w:b/>
          <w:sz w:val="8"/>
          <w:szCs w:val="8"/>
        </w:rPr>
      </w:pPr>
    </w:p>
    <w:p w:rsidR="000A78B4" w:rsidRPr="00FB0F44" w:rsidRDefault="000A78B4" w:rsidP="00E71646">
      <w:pPr>
        <w:numPr>
          <w:ilvl w:val="0"/>
          <w:numId w:val="78"/>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FB0F44" w:rsidRDefault="000A78B4" w:rsidP="00E71646">
      <w:pPr>
        <w:numPr>
          <w:ilvl w:val="0"/>
          <w:numId w:val="78"/>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A78B4" w:rsidRPr="00FB0F44" w:rsidRDefault="000A78B4" w:rsidP="00E71646">
      <w:pPr>
        <w:numPr>
          <w:ilvl w:val="0"/>
          <w:numId w:val="78"/>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FB0F44" w:rsidRDefault="000A78B4" w:rsidP="00E71646">
      <w:pPr>
        <w:numPr>
          <w:ilvl w:val="0"/>
          <w:numId w:val="78"/>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rsidR="00A762F0" w:rsidRPr="00FB0F44" w:rsidRDefault="00A04B44" w:rsidP="00E71646">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rsidR="002A308F" w:rsidRPr="00FB0F44" w:rsidRDefault="002A308F" w:rsidP="00E71646">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rsidR="009407EF" w:rsidRPr="00FB0F44"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A1329D" w:rsidRPr="00FB0F44">
        <w:rPr>
          <w:b/>
          <w:u w:val="single"/>
          <w:lang w:eastAsia="pl-PL"/>
        </w:rPr>
        <w:t>nie</w:t>
      </w:r>
      <w:r w:rsidR="00A1329D" w:rsidRPr="00FB0F44">
        <w:rPr>
          <w:lang w:eastAsia="pl-PL"/>
        </w:rPr>
        <w:t xml:space="preserve"> </w:t>
      </w:r>
      <w:r w:rsidRPr="00FB0F44">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rsidR="0088607B" w:rsidRDefault="00FB7C2F" w:rsidP="0056323C">
      <w:pPr>
        <w:pStyle w:val="Bezodstpw"/>
        <w:jc w:val="both"/>
        <w:rPr>
          <w:rFonts w:ascii="Times New Roman" w:hAnsi="Times New Roman" w:cs="Times New Roman"/>
        </w:rPr>
      </w:pPr>
      <w:r w:rsidRPr="00FB7C2F">
        <w:rPr>
          <w:rFonts w:ascii="Times New Roman" w:hAnsi="Times New Roman" w:cs="Times New Roman"/>
        </w:rPr>
        <w:t>Zamówienie nie zostało podzielone na części ze względu na konieczność zapewnienia jednakowej jakości zamawianej usługi na wszystkich zjazdach</w:t>
      </w:r>
      <w:r w:rsidRPr="00532279">
        <w:rPr>
          <w:rFonts w:ascii="Times New Roman" w:hAnsi="Times New Roman" w:cs="Times New Roman"/>
        </w:rPr>
        <w:t>.</w:t>
      </w:r>
    </w:p>
    <w:p w:rsidR="002922D1" w:rsidRPr="008D5669" w:rsidRDefault="002922D1" w:rsidP="0056323C">
      <w:pPr>
        <w:pStyle w:val="Bezodstpw"/>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3833C6" w:rsidRPr="00FB0F44" w:rsidRDefault="007014C7" w:rsidP="00F67C74">
      <w:pPr>
        <w:pStyle w:val="Bezodstpw"/>
        <w:jc w:val="both"/>
        <w:rPr>
          <w:rFonts w:ascii="Times New Roman" w:hAnsi="Times New Roman" w:cs="Times New Roman"/>
        </w:rPr>
      </w:pPr>
      <w:r w:rsidRPr="00FB0F44">
        <w:rPr>
          <w:rFonts w:ascii="Times New Roman" w:hAnsi="Times New Roman" w:cs="Times New Roman"/>
        </w:rPr>
        <w:t>Nie dotyczy</w:t>
      </w:r>
    </w:p>
    <w:p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rsidTr="001A62A6">
        <w:trPr>
          <w:trHeight w:val="432"/>
        </w:trPr>
        <w:tc>
          <w:tcPr>
            <w:tcW w:w="1809" w:type="dxa"/>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w:t>
      </w:r>
      <w:r w:rsidRPr="00FB0F44">
        <w:lastRenderedPageBreak/>
        <w:t xml:space="preserve">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53446F">
        <w:rPr>
          <w:b/>
          <w:bCs/>
          <w:i/>
        </w:rPr>
        <w:t>94</w:t>
      </w:r>
      <w:r w:rsidR="00625D0F" w:rsidRPr="00FB0F44">
        <w:rPr>
          <w:b/>
          <w:bCs/>
          <w:i/>
        </w:rPr>
        <w:t>/</w:t>
      </w:r>
      <w:r w:rsidRPr="00FB0F44">
        <w:rPr>
          <w:b/>
          <w:i/>
        </w:rPr>
        <w:t>ZP/2</w:t>
      </w:r>
      <w:r w:rsidR="00672352" w:rsidRPr="00FB0F44">
        <w:rPr>
          <w:b/>
          <w:i/>
        </w:rPr>
        <w:t>2</w:t>
      </w:r>
      <w:r w:rsidRPr="00FB0F44">
        <w:rPr>
          <w:b/>
          <w:i/>
        </w:rPr>
        <w:t xml:space="preserve"> </w:t>
      </w:r>
      <w:r w:rsidRPr="00FB0F44">
        <w:t xml:space="preserve">prowadzonym </w:t>
      </w:r>
      <w:r w:rsidR="00163B4B" w:rsidRPr="00FB0F44">
        <w:br/>
      </w:r>
      <w:r w:rsidRPr="00FB0F44">
        <w:t xml:space="preserve">w trybie </w:t>
      </w:r>
      <w:r w:rsidRPr="00FB0F44">
        <w:rPr>
          <w:b/>
        </w:rPr>
        <w:t>podstawowym (z art. 275 ust. 1 Pzp)</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21</w:t>
      </w:r>
      <w:r w:rsidRPr="00FB0F44">
        <w:rPr>
          <w:rFonts w:eastAsia="Times New Roman"/>
          <w:lang w:eastAsia="pl-PL"/>
        </w:rPr>
        <w:t xml:space="preserve"> r. poz. </w:t>
      </w:r>
      <w:r w:rsidR="00631397" w:rsidRPr="00FB0F44">
        <w:rPr>
          <w:rFonts w:eastAsia="Times New Roman"/>
          <w:lang w:eastAsia="pl-PL"/>
        </w:rPr>
        <w:t>1129</w:t>
      </w:r>
      <w:r w:rsidRPr="00FB0F44">
        <w:rPr>
          <w:rFonts w:eastAsia="Times New Roman"/>
          <w:lang w:eastAsia="pl-PL"/>
        </w:rPr>
        <w:t xml:space="preserve">), dalej „ustawa Pzp”;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Pzp, związanym z udziałem </w:t>
      </w:r>
      <w:r w:rsidRPr="00FB0F44">
        <w:rPr>
          <w:rFonts w:eastAsia="Times New Roman"/>
          <w:lang w:eastAsia="pl-PL"/>
        </w:rPr>
        <w:br/>
        <w:t xml:space="preserve">w postępowaniu o udzielenie zamówienia publicznego; konsekwencje niepodania określonych danych wynikają z ustawy Pzp;  </w:t>
      </w:r>
    </w:p>
    <w:p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o udzielenie zamówienia publicznego ani zmianą postanowień umowy w zakresie niezgodnym z ustawą Pzp oraz nie może naruszać integralności protokołu oraz jego załączników.</w:t>
      </w:r>
    </w:p>
    <w:p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rsidR="00B20B2C" w:rsidRPr="00FB0F44" w:rsidRDefault="00B20B2C" w:rsidP="00913F3F">
      <w:pPr>
        <w:spacing w:after="0" w:line="240" w:lineRule="auto"/>
        <w:ind w:left="284" w:hanging="284"/>
        <w:contextualSpacing/>
        <w:jc w:val="both"/>
        <w:rPr>
          <w:rFonts w:eastAsia="Times New Roman"/>
          <w:i/>
          <w:sz w:val="18"/>
          <w:szCs w:val="18"/>
          <w:lang w:eastAsia="pl-PL"/>
        </w:rPr>
      </w:pPr>
    </w:p>
    <w:p w:rsidR="0053446F" w:rsidRPr="00FB0F44" w:rsidRDefault="0053446F"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rsidR="00701B91" w:rsidRPr="00FB0F44" w:rsidRDefault="00701B91" w:rsidP="00701B91">
      <w:pPr>
        <w:spacing w:after="0" w:line="240" w:lineRule="auto"/>
        <w:jc w:val="both"/>
        <w:rPr>
          <w:rFonts w:eastAsia="Times New Roman"/>
          <w:b/>
          <w:sz w:val="10"/>
          <w:szCs w:val="10"/>
          <w:lang w:eastAsia="pl-PL"/>
        </w:rPr>
      </w:pPr>
    </w:p>
    <w:p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rsidR="00A52E30" w:rsidRPr="0053446F" w:rsidRDefault="001108D2" w:rsidP="0053446F">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 xml:space="preserve">Załącznik nr </w:t>
      </w:r>
      <w:r w:rsidR="0053446F">
        <w:rPr>
          <w:rFonts w:ascii="Times New Roman" w:hAnsi="Times New Roman" w:cs="Times New Roman"/>
          <w:b/>
        </w:rPr>
        <w:t>6</w:t>
      </w:r>
      <w:r>
        <w:rPr>
          <w:rFonts w:ascii="Times New Roman" w:hAnsi="Times New Roman" w:cs="Times New Roman"/>
          <w:b/>
        </w:rPr>
        <w:t xml:space="preserve">             </w:t>
      </w:r>
      <w:r w:rsidR="004031DA" w:rsidRPr="00FB0F44">
        <w:rPr>
          <w:rFonts w:ascii="Times New Roman" w:hAnsi="Times New Roman" w:cs="Times New Roman"/>
        </w:rPr>
        <w:t>Oświadczenie z art. 117 ust 4</w:t>
      </w:r>
    </w:p>
    <w:p w:rsidR="00617E02" w:rsidRPr="0053446F" w:rsidRDefault="00C45D61" w:rsidP="0053446F">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w:t>
      </w:r>
      <w:r w:rsidR="0053446F">
        <w:rPr>
          <w:rFonts w:ascii="Times New Roman" w:hAnsi="Times New Roman" w:cs="Times New Roman"/>
          <w:b/>
        </w:rPr>
        <w:t>7</w:t>
      </w:r>
      <w:r w:rsidRPr="00FB0F44">
        <w:rPr>
          <w:rFonts w:ascii="Times New Roman" w:hAnsi="Times New Roman" w:cs="Times New Roman"/>
          <w:b/>
        </w:rPr>
        <w:t xml:space="preserve">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rsidR="0053446F" w:rsidRPr="0053446F" w:rsidRDefault="00741A6A" w:rsidP="000B176F">
      <w:pPr>
        <w:spacing w:after="0" w:line="240" w:lineRule="auto"/>
        <w:ind w:left="2127" w:hanging="2127"/>
        <w:jc w:val="both"/>
      </w:pPr>
      <w:r w:rsidRPr="00FB0F44">
        <w:rPr>
          <w:b/>
        </w:rPr>
        <w:lastRenderedPageBreak/>
        <w:t xml:space="preserve">Załącznik nr </w:t>
      </w:r>
      <w:r w:rsidR="0053446F">
        <w:rPr>
          <w:b/>
        </w:rPr>
        <w:t>8</w:t>
      </w:r>
      <w:r>
        <w:rPr>
          <w:b/>
        </w:rPr>
        <w:t xml:space="preserve">           </w:t>
      </w:r>
      <w:r w:rsidR="0053446F">
        <w:rPr>
          <w:b/>
        </w:rPr>
        <w:t xml:space="preserve">  </w:t>
      </w:r>
      <w:r w:rsidR="0053446F" w:rsidRPr="0053446F">
        <w:rPr>
          <w:highlight w:val="lightGray"/>
        </w:rPr>
        <w:t xml:space="preserve">Oświadczenie </w:t>
      </w:r>
      <w:r w:rsidR="0053446F" w:rsidRPr="0053446F">
        <w:rPr>
          <w:rFonts w:eastAsia="Times New Roman"/>
          <w:highlight w:val="lightGray"/>
          <w:lang w:eastAsia="pl-PL"/>
        </w:rPr>
        <w:t>wykonawcy/wykonawcy wspólnie ubiegającego się o udzielenie zamówienia</w:t>
      </w:r>
    </w:p>
    <w:p w:rsidR="007B2825" w:rsidRPr="00BD757B" w:rsidRDefault="0053446F" w:rsidP="000B176F">
      <w:pPr>
        <w:spacing w:after="0" w:line="240" w:lineRule="auto"/>
        <w:ind w:left="2127" w:hanging="2127"/>
        <w:jc w:val="both"/>
      </w:pPr>
      <w:r w:rsidRPr="00FB0F44">
        <w:rPr>
          <w:b/>
        </w:rPr>
        <w:t xml:space="preserve">Załącznik nr </w:t>
      </w:r>
      <w:r>
        <w:rPr>
          <w:b/>
        </w:rPr>
        <w:t xml:space="preserve">9             </w:t>
      </w:r>
      <w:r w:rsidR="00741A6A" w:rsidRPr="00FB0F44">
        <w:t>Oświadczenie o aktualności informacji</w:t>
      </w:r>
    </w:p>
    <w:p w:rsidR="00E12E27" w:rsidRPr="00FB0F44" w:rsidRDefault="00E12E27" w:rsidP="00183550">
      <w:pPr>
        <w:spacing w:after="0" w:line="240" w:lineRule="auto"/>
        <w:jc w:val="both"/>
        <w:rPr>
          <w:u w:val="single"/>
        </w:rPr>
      </w:pPr>
    </w:p>
    <w:p w:rsidR="0002759E" w:rsidRPr="00FB0F44" w:rsidRDefault="0002759E" w:rsidP="00183550">
      <w:pPr>
        <w:spacing w:after="0" w:line="240" w:lineRule="auto"/>
        <w:jc w:val="both"/>
        <w:rPr>
          <w:u w:val="single"/>
        </w:rPr>
      </w:pPr>
    </w:p>
    <w:p w:rsidR="001324AD" w:rsidRDefault="001324AD" w:rsidP="00183550">
      <w:pPr>
        <w:spacing w:after="0" w:line="240" w:lineRule="auto"/>
        <w:jc w:val="both"/>
        <w:rPr>
          <w:u w:val="single"/>
        </w:rPr>
      </w:pPr>
    </w:p>
    <w:p w:rsidR="001324AD" w:rsidRDefault="001324AD" w:rsidP="00183550">
      <w:pPr>
        <w:spacing w:after="0" w:line="240" w:lineRule="auto"/>
        <w:jc w:val="both"/>
        <w:rPr>
          <w:u w:val="single"/>
        </w:rPr>
      </w:pPr>
    </w:p>
    <w:p w:rsidR="00183550" w:rsidRPr="00FB0F44" w:rsidRDefault="00183550" w:rsidP="00183550">
      <w:pPr>
        <w:spacing w:after="0" w:line="240" w:lineRule="auto"/>
        <w:jc w:val="both"/>
      </w:pPr>
      <w:r w:rsidRPr="00FB0F44">
        <w:rPr>
          <w:u w:val="single"/>
        </w:rPr>
        <w:t>Gdynia, …...</w:t>
      </w:r>
      <w:r w:rsidR="00741A6A">
        <w:rPr>
          <w:u w:val="single"/>
        </w:rPr>
        <w:t>1</w:t>
      </w:r>
      <w:r w:rsidR="0053446F">
        <w:rPr>
          <w:u w:val="single"/>
        </w:rPr>
        <w:t>1</w:t>
      </w:r>
      <w:r w:rsidRPr="00FB0F44">
        <w:rPr>
          <w:u w:val="single"/>
        </w:rPr>
        <w:t>.202</w:t>
      </w:r>
      <w:r w:rsidR="00A60AB1" w:rsidRPr="00FB0F44">
        <w:rPr>
          <w:u w:val="single"/>
        </w:rPr>
        <w:t>2</w:t>
      </w:r>
      <w:r w:rsidRPr="00FB0F44">
        <w:rPr>
          <w:u w:val="single"/>
        </w:rPr>
        <w:t xml:space="preserve"> r.</w:t>
      </w:r>
      <w:r w:rsidRPr="00FB0F44">
        <w:t xml:space="preserve"> </w:t>
      </w:r>
      <w:r w:rsidRPr="00FB0F44">
        <w:cr/>
        <w:t>Podpisy osób uprawnionych</w:t>
      </w:r>
    </w:p>
    <w:p w:rsidR="00183550" w:rsidRPr="00FB0F44" w:rsidRDefault="00183550" w:rsidP="00183550">
      <w:pPr>
        <w:spacing w:after="0" w:line="240" w:lineRule="auto"/>
        <w:jc w:val="both"/>
      </w:pPr>
    </w:p>
    <w:p w:rsidR="00617E02" w:rsidRPr="00FB0F44" w:rsidRDefault="00617E02" w:rsidP="00183550">
      <w:pPr>
        <w:spacing w:after="0" w:line="240" w:lineRule="auto"/>
        <w:jc w:val="both"/>
        <w:rPr>
          <w:b/>
        </w:rPr>
      </w:pPr>
    </w:p>
    <w:p w:rsidR="00183550" w:rsidRPr="00FB0F44" w:rsidRDefault="00183550" w:rsidP="00183550">
      <w:pPr>
        <w:spacing w:after="0" w:line="240" w:lineRule="auto"/>
        <w:jc w:val="both"/>
        <w:rPr>
          <w:b/>
        </w:rPr>
      </w:pPr>
      <w:r w:rsidRPr="00FB0F44">
        <w:rPr>
          <w:b/>
        </w:rPr>
        <w:t>WNIOSKUJĄCY</w:t>
      </w:r>
    </w:p>
    <w:p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rsidR="00183550" w:rsidRPr="00FB0F44" w:rsidRDefault="00183550" w:rsidP="00183550">
      <w:pPr>
        <w:spacing w:after="0" w:line="240" w:lineRule="auto"/>
        <w:jc w:val="both"/>
      </w:pPr>
    </w:p>
    <w:p w:rsidR="009428E1" w:rsidRPr="00FB0F44" w:rsidRDefault="009428E1" w:rsidP="00183550">
      <w:pPr>
        <w:spacing w:after="0" w:line="240" w:lineRule="auto"/>
        <w:ind w:right="-1805"/>
        <w:jc w:val="both"/>
      </w:pPr>
    </w:p>
    <w:p w:rsidR="009428E1" w:rsidRPr="00FB0F44" w:rsidRDefault="009428E1" w:rsidP="00183550">
      <w:pPr>
        <w:spacing w:after="0" w:line="240" w:lineRule="auto"/>
        <w:ind w:right="-1805"/>
        <w:jc w:val="both"/>
      </w:pPr>
    </w:p>
    <w:p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0053446F">
        <w:t>____</w:t>
      </w:r>
      <w:r w:rsidRPr="00FB0F44">
        <w:cr/>
      </w:r>
      <w:r w:rsidR="00B602EC" w:rsidRPr="00FB0F44">
        <w:t xml:space="preserve"> </w:t>
      </w:r>
      <w:r w:rsidR="0053446F">
        <w:t xml:space="preserve">Janetta </w:t>
      </w:r>
      <w:r w:rsidR="00C82603">
        <w:t xml:space="preserve"> </w:t>
      </w:r>
      <w:r w:rsidR="0053446F">
        <w:rPr>
          <w:b/>
        </w:rPr>
        <w:t>CHARUTA-KOJKOŁ</w:t>
      </w:r>
    </w:p>
    <w:p w:rsidR="00183550" w:rsidRPr="00FB0F44" w:rsidRDefault="00183550" w:rsidP="00183550">
      <w:pPr>
        <w:spacing w:after="0" w:line="240" w:lineRule="auto"/>
        <w:jc w:val="both"/>
        <w:rPr>
          <w:b/>
        </w:rPr>
      </w:pPr>
    </w:p>
    <w:p w:rsidR="00183550" w:rsidRPr="00FB0F44" w:rsidRDefault="00183550" w:rsidP="00183550">
      <w:pPr>
        <w:spacing w:after="0" w:line="240" w:lineRule="auto"/>
        <w:jc w:val="both"/>
        <w:rPr>
          <w:b/>
        </w:rPr>
      </w:pPr>
    </w:p>
    <w:p w:rsidR="00B9554A" w:rsidRPr="00FB0F44" w:rsidRDefault="00B9554A" w:rsidP="00183550">
      <w:pPr>
        <w:spacing w:after="0" w:line="240" w:lineRule="auto"/>
        <w:jc w:val="both"/>
        <w:rPr>
          <w:b/>
        </w:rPr>
      </w:pPr>
    </w:p>
    <w:p w:rsidR="00B9554A" w:rsidRPr="00FB0F44" w:rsidRDefault="00B9554A" w:rsidP="00183550">
      <w:pPr>
        <w:spacing w:after="0" w:line="240" w:lineRule="auto"/>
        <w:jc w:val="both"/>
        <w:rPr>
          <w:b/>
        </w:rPr>
      </w:pPr>
    </w:p>
    <w:p w:rsidR="009428E1" w:rsidRPr="00FB0F44" w:rsidRDefault="009428E1" w:rsidP="00183550">
      <w:pPr>
        <w:spacing w:after="0" w:line="240" w:lineRule="auto"/>
        <w:jc w:val="both"/>
        <w:rPr>
          <w:b/>
        </w:rPr>
      </w:pPr>
    </w:p>
    <w:p w:rsidR="00183550" w:rsidRPr="00FB0F44" w:rsidRDefault="00183550" w:rsidP="00183550">
      <w:pPr>
        <w:spacing w:after="0" w:line="240" w:lineRule="auto"/>
        <w:jc w:val="both"/>
        <w:rPr>
          <w:b/>
        </w:rPr>
      </w:pPr>
      <w:r w:rsidRPr="00FB0F44">
        <w:rPr>
          <w:b/>
        </w:rPr>
        <w:t>UZGODNIONO Z:</w:t>
      </w:r>
    </w:p>
    <w:p w:rsidR="00183550" w:rsidRPr="00FB0F44" w:rsidRDefault="00183550" w:rsidP="00183550">
      <w:pPr>
        <w:spacing w:after="0" w:line="240" w:lineRule="auto"/>
        <w:jc w:val="both"/>
      </w:pPr>
      <w:r w:rsidRPr="00FB0F44">
        <w:t>(Sekcją Zamówień Publicznych w zakresie procedur Prawa zamówień publicznych)</w:t>
      </w:r>
    </w:p>
    <w:p w:rsidR="00183550" w:rsidRPr="00FB0F44" w:rsidRDefault="00183550" w:rsidP="00183550">
      <w:pPr>
        <w:spacing w:after="0" w:line="240" w:lineRule="auto"/>
        <w:jc w:val="both"/>
      </w:pPr>
    </w:p>
    <w:p w:rsidR="009428E1" w:rsidRPr="00FB0F44" w:rsidRDefault="009428E1" w:rsidP="00183550">
      <w:pPr>
        <w:spacing w:after="0" w:line="240" w:lineRule="auto"/>
        <w:jc w:val="both"/>
      </w:pPr>
    </w:p>
    <w:p w:rsidR="009428E1" w:rsidRPr="00FB0F44" w:rsidRDefault="009428E1" w:rsidP="00183550">
      <w:pPr>
        <w:spacing w:after="0" w:line="240" w:lineRule="auto"/>
        <w:jc w:val="both"/>
      </w:pPr>
    </w:p>
    <w:p w:rsidR="00183550" w:rsidRPr="00FB0F44" w:rsidRDefault="009620C5" w:rsidP="00183550">
      <w:pPr>
        <w:spacing w:after="0" w:line="240" w:lineRule="auto"/>
        <w:jc w:val="both"/>
      </w:pPr>
      <w:r w:rsidRPr="00FB0F44">
        <w:rPr>
          <w:u w:val="single"/>
        </w:rPr>
        <w:t>__________________</w:t>
      </w:r>
    </w:p>
    <w:p w:rsidR="00183550" w:rsidRPr="00FB0F44" w:rsidRDefault="006D0B84" w:rsidP="00183550">
      <w:pPr>
        <w:spacing w:after="0" w:line="240" w:lineRule="auto"/>
        <w:jc w:val="both"/>
      </w:pPr>
      <w:r w:rsidRPr="00FB0F44">
        <w:t xml:space="preserve">Anna </w:t>
      </w:r>
      <w:r w:rsidRPr="00FB0F44">
        <w:rPr>
          <w:b/>
        </w:rPr>
        <w:t>PARASIŃSKA</w:t>
      </w:r>
    </w:p>
    <w:p w:rsidR="00183550" w:rsidRPr="00FB0F44" w:rsidRDefault="00183550" w:rsidP="00183550">
      <w:pPr>
        <w:spacing w:after="0" w:line="240" w:lineRule="auto"/>
        <w:jc w:val="both"/>
      </w:pPr>
    </w:p>
    <w:p w:rsidR="00B9554A" w:rsidRPr="00FB0F44" w:rsidRDefault="00B9554A" w:rsidP="00183550">
      <w:pPr>
        <w:spacing w:after="0" w:line="240" w:lineRule="auto"/>
        <w:jc w:val="both"/>
      </w:pPr>
    </w:p>
    <w:p w:rsidR="00C66737" w:rsidRPr="00FB0F44" w:rsidRDefault="00C66737" w:rsidP="00183550">
      <w:pPr>
        <w:spacing w:after="0" w:line="240" w:lineRule="auto"/>
        <w:jc w:val="both"/>
      </w:pPr>
    </w:p>
    <w:p w:rsidR="009620C5" w:rsidRPr="00FB0F44" w:rsidRDefault="009620C5" w:rsidP="00183550">
      <w:pPr>
        <w:spacing w:after="0" w:line="240" w:lineRule="auto"/>
        <w:jc w:val="both"/>
      </w:pPr>
    </w:p>
    <w:p w:rsidR="00C66737" w:rsidRPr="00FB0F44" w:rsidRDefault="00C66737" w:rsidP="00183550">
      <w:pPr>
        <w:spacing w:after="0" w:line="240" w:lineRule="auto"/>
        <w:jc w:val="both"/>
      </w:pPr>
    </w:p>
    <w:p w:rsidR="009428E1" w:rsidRPr="00FB0F44" w:rsidRDefault="009428E1" w:rsidP="00183550">
      <w:pPr>
        <w:spacing w:after="0" w:line="240" w:lineRule="auto"/>
        <w:jc w:val="both"/>
      </w:pPr>
    </w:p>
    <w:p w:rsidR="00183550" w:rsidRPr="00FB0F44" w:rsidRDefault="00183550" w:rsidP="00183550">
      <w:pPr>
        <w:spacing w:after="0" w:line="240" w:lineRule="auto"/>
        <w:jc w:val="both"/>
        <w:rPr>
          <w:b/>
        </w:rPr>
      </w:pPr>
      <w:r w:rsidRPr="00FB0F44">
        <w:rPr>
          <w:b/>
        </w:rPr>
        <w:t xml:space="preserve">UZGODNIONO Z: </w:t>
      </w:r>
    </w:p>
    <w:p w:rsidR="00183550" w:rsidRPr="00FB0F44" w:rsidRDefault="00183550" w:rsidP="00183550">
      <w:pPr>
        <w:spacing w:after="0" w:line="240" w:lineRule="auto"/>
        <w:jc w:val="both"/>
      </w:pPr>
      <w:r w:rsidRPr="00FB0F44">
        <w:t>(Kanclerz AMW)</w:t>
      </w:r>
    </w:p>
    <w:p w:rsidR="00183550" w:rsidRPr="00FB0F44" w:rsidRDefault="00183550" w:rsidP="00183550">
      <w:pPr>
        <w:spacing w:after="0" w:line="240" w:lineRule="auto"/>
        <w:jc w:val="both"/>
      </w:pPr>
    </w:p>
    <w:p w:rsidR="00183550" w:rsidRPr="00FB0F44" w:rsidRDefault="00183550" w:rsidP="00183550">
      <w:pPr>
        <w:spacing w:after="0" w:line="240" w:lineRule="auto"/>
        <w:jc w:val="both"/>
      </w:pPr>
    </w:p>
    <w:p w:rsidR="00C66737" w:rsidRPr="00FB0F44" w:rsidRDefault="00C66737" w:rsidP="00183550">
      <w:pPr>
        <w:spacing w:after="0" w:line="240" w:lineRule="auto"/>
        <w:jc w:val="both"/>
      </w:pPr>
    </w:p>
    <w:p w:rsidR="00183550" w:rsidRPr="00FB0F44" w:rsidRDefault="009428E1" w:rsidP="00183550">
      <w:pPr>
        <w:spacing w:after="0" w:line="240" w:lineRule="auto"/>
        <w:jc w:val="both"/>
      </w:pPr>
      <w:r w:rsidRPr="00FB0F44">
        <w:rPr>
          <w:u w:val="single"/>
        </w:rPr>
        <w:t>_______________</w:t>
      </w:r>
    </w:p>
    <w:p w:rsidR="00114B4E" w:rsidRPr="00FB0F44" w:rsidRDefault="00183550" w:rsidP="00932004">
      <w:pPr>
        <w:spacing w:after="0" w:line="240" w:lineRule="auto"/>
        <w:jc w:val="both"/>
        <w:rPr>
          <w:b/>
          <w:bCs/>
        </w:rPr>
      </w:pPr>
      <w:r w:rsidRPr="00FB0F44">
        <w:rPr>
          <w:bCs/>
        </w:rPr>
        <w:t xml:space="preserve">Marek </w:t>
      </w:r>
      <w:r w:rsidRPr="00FB0F44">
        <w:rPr>
          <w:b/>
          <w:bCs/>
        </w:rPr>
        <w:t>DRYGAS</w:t>
      </w:r>
    </w:p>
    <w:p w:rsidR="00701B91" w:rsidRPr="00FB0F44" w:rsidRDefault="00701B91" w:rsidP="00701B91">
      <w:pPr>
        <w:framePr w:hSpace="141" w:wrap="around" w:vAnchor="text" w:hAnchor="text" w:y="1"/>
        <w:spacing w:after="0" w:line="240" w:lineRule="auto"/>
        <w:ind w:right="-709"/>
        <w:suppressOverlap/>
      </w:pPr>
    </w:p>
    <w:p w:rsidR="0002759E" w:rsidRPr="00FB0F44" w:rsidRDefault="0002759E" w:rsidP="00AB5F36">
      <w:pPr>
        <w:spacing w:after="0" w:line="240" w:lineRule="auto"/>
        <w:ind w:left="6373"/>
        <w:jc w:val="right"/>
        <w:rPr>
          <w:b/>
          <w:i/>
          <w:u w:val="single"/>
        </w:rPr>
      </w:pPr>
    </w:p>
    <w:p w:rsidR="0046697B" w:rsidRDefault="0046697B"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EC773D" w:rsidRDefault="00EC773D"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AB5F36" w:rsidRPr="00FB0F44" w:rsidRDefault="00AB5F36" w:rsidP="00AB5F36">
      <w:pPr>
        <w:spacing w:after="0" w:line="240" w:lineRule="auto"/>
        <w:ind w:left="6373"/>
        <w:jc w:val="right"/>
        <w:rPr>
          <w:b/>
          <w:i/>
          <w:u w:val="single"/>
        </w:rPr>
      </w:pPr>
      <w:r w:rsidRPr="00FB0F44">
        <w:rPr>
          <w:b/>
          <w:i/>
          <w:u w:val="single"/>
        </w:rPr>
        <w:t>ZAŁĄCZNIK NR 1</w:t>
      </w:r>
    </w:p>
    <w:p w:rsidR="00AB5F36" w:rsidRPr="00FB0F44" w:rsidRDefault="00AB5F36" w:rsidP="00AB5F36">
      <w:pPr>
        <w:spacing w:after="0" w:line="240" w:lineRule="auto"/>
        <w:jc w:val="right"/>
        <w:rPr>
          <w:i/>
          <w:color w:val="000000"/>
        </w:rPr>
      </w:pPr>
      <w:r w:rsidRPr="00FB0F44">
        <w:t xml:space="preserve">                              </w:t>
      </w:r>
    </w:p>
    <w:p w:rsidR="00AB5F36" w:rsidRPr="00FB0F44" w:rsidRDefault="00AB5F36" w:rsidP="00AB5F36">
      <w:pPr>
        <w:spacing w:after="0" w:line="240" w:lineRule="auto"/>
        <w:jc w:val="center"/>
        <w:rPr>
          <w:b/>
        </w:rPr>
      </w:pPr>
    </w:p>
    <w:p w:rsidR="00AB5F36" w:rsidRPr="00FB0F44" w:rsidRDefault="00AB5F36" w:rsidP="00AB5F36">
      <w:pPr>
        <w:spacing w:after="0" w:line="240" w:lineRule="auto"/>
        <w:jc w:val="center"/>
        <w:rPr>
          <w:b/>
        </w:rPr>
      </w:pPr>
      <w:r w:rsidRPr="00FB0F44">
        <w:rPr>
          <w:b/>
        </w:rPr>
        <w:t>FORMULARZ OFERTOWY WYKONAWCY</w:t>
      </w:r>
    </w:p>
    <w:p w:rsidR="00AB5F36" w:rsidRPr="00FB0F44" w:rsidRDefault="00AB5F36" w:rsidP="00AB5F36">
      <w:pPr>
        <w:spacing w:after="0" w:line="240" w:lineRule="auto"/>
        <w:jc w:val="both"/>
        <w:rPr>
          <w:i/>
          <w:u w:val="single"/>
        </w:rPr>
      </w:pPr>
    </w:p>
    <w:p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pPr>
      <w:r w:rsidRPr="00FB0F44">
        <w:t>................................................................................................................................................</w:t>
      </w:r>
    </w:p>
    <w:p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rPr>
          <w:sz w:val="12"/>
          <w:szCs w:val="12"/>
        </w:rPr>
      </w:pPr>
      <w:r w:rsidRPr="00FB0F44">
        <w:t>……………………................................................................................................................</w:t>
      </w:r>
      <w:r w:rsidRPr="00FB0F44">
        <w:cr/>
      </w:r>
    </w:p>
    <w:p w:rsidR="00AB5F36" w:rsidRPr="00FB0F44" w:rsidRDefault="00AB5F36" w:rsidP="00AB5F36">
      <w:pPr>
        <w:spacing w:after="0" w:line="240" w:lineRule="auto"/>
      </w:pPr>
      <w:r w:rsidRPr="00FB0F44">
        <w:t>Adres do korespondencji</w:t>
      </w:r>
    </w:p>
    <w:p w:rsidR="00AB5F36" w:rsidRPr="00FB0F44" w:rsidRDefault="00AB5F36" w:rsidP="00AB5F36">
      <w:pPr>
        <w:spacing w:after="0" w:line="240" w:lineRule="auto"/>
      </w:pPr>
    </w:p>
    <w:p w:rsidR="00AB5F36" w:rsidRPr="00225410" w:rsidRDefault="00AB5F36" w:rsidP="00AB5F36">
      <w:pPr>
        <w:spacing w:after="0" w:line="240" w:lineRule="auto"/>
        <w:rPr>
          <w:lang w:val="nl-NL"/>
        </w:rPr>
      </w:pPr>
      <w:r w:rsidRPr="00225410">
        <w:rPr>
          <w:lang w:val="nl-NL"/>
        </w:rPr>
        <w:t>………………………………………………………………………………………………</w:t>
      </w:r>
    </w:p>
    <w:p w:rsidR="00AB5F36" w:rsidRPr="00225410" w:rsidRDefault="00AB5F36" w:rsidP="00AB5F36">
      <w:pPr>
        <w:spacing w:after="0" w:line="240" w:lineRule="auto"/>
        <w:rPr>
          <w:lang w:val="nl-NL"/>
        </w:rPr>
      </w:pPr>
    </w:p>
    <w:p w:rsidR="00AB5F36" w:rsidRPr="00FB0F44" w:rsidRDefault="00AB5F36" w:rsidP="00AB5F36">
      <w:pPr>
        <w:spacing w:after="0" w:line="240" w:lineRule="auto"/>
        <w:rPr>
          <w:sz w:val="12"/>
          <w:szCs w:val="12"/>
        </w:rPr>
      </w:pPr>
      <w:r w:rsidRPr="00225410">
        <w:rPr>
          <w:lang w:val="nl-NL"/>
        </w:rPr>
        <w:t>Nr telefonu/</w:t>
      </w:r>
      <w:r w:rsidRPr="00225410">
        <w:rPr>
          <w:b/>
          <w:lang w:val="nl-NL"/>
        </w:rPr>
        <w:t>e-mail</w:t>
      </w:r>
      <w:r w:rsidRPr="00225410">
        <w:rPr>
          <w:lang w:val="nl-NL"/>
        </w:rPr>
        <w:t xml:space="preserve">  ………............../......................................./........................................</w:t>
      </w:r>
      <w:r w:rsidRPr="00225410">
        <w:rPr>
          <w:lang w:val="nl-NL"/>
        </w:rPr>
        <w:cr/>
      </w:r>
      <w:r w:rsidRPr="00225410">
        <w:rPr>
          <w:lang w:val="nl-NL"/>
        </w:rPr>
        <w:cr/>
      </w:r>
      <w:r w:rsidRPr="0046697B">
        <w:rPr>
          <w:lang w:val="nl-NL"/>
        </w:rPr>
        <w:t>NIP                      ....................................................................................................................</w:t>
      </w:r>
      <w:r w:rsidRPr="0046697B">
        <w:rPr>
          <w:lang w:val="nl-NL"/>
        </w:rPr>
        <w:cr/>
      </w:r>
      <w:r w:rsidRPr="0046697B">
        <w:rPr>
          <w:lang w:val="nl-NL"/>
        </w:rPr>
        <w:cr/>
      </w:r>
      <w:r w:rsidRPr="00FB0F44">
        <w:t>REGON              ..…...............................................................................................................</w:t>
      </w:r>
      <w:r w:rsidRPr="00FB0F44">
        <w:cr/>
      </w:r>
    </w:p>
    <w:p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rsidR="002354DC" w:rsidRPr="00FB0F44" w:rsidRDefault="002354DC" w:rsidP="00AB5F36">
      <w:pPr>
        <w:spacing w:after="0" w:line="240" w:lineRule="auto"/>
        <w:contextualSpacing/>
        <w:rPr>
          <w:sz w:val="10"/>
          <w:szCs w:val="10"/>
        </w:rPr>
      </w:pPr>
    </w:p>
    <w:p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rsidR="000F65F3" w:rsidRPr="00FB0F44" w:rsidRDefault="000F65F3" w:rsidP="0034117B">
      <w:pPr>
        <w:spacing w:after="0" w:line="240" w:lineRule="auto"/>
        <w:contextualSpacing/>
        <w:jc w:val="center"/>
        <w:rPr>
          <w:rFonts w:eastAsia="Songti SC"/>
          <w:b/>
          <w:color w:val="000000"/>
          <w:sz w:val="8"/>
          <w:szCs w:val="8"/>
        </w:rPr>
      </w:pPr>
    </w:p>
    <w:p w:rsidR="006D0B84" w:rsidRPr="0053446F" w:rsidRDefault="0053446F" w:rsidP="0053446F">
      <w:pPr>
        <w:spacing w:after="0" w:line="240" w:lineRule="auto"/>
        <w:contextualSpacing/>
        <w:jc w:val="both"/>
        <w:rPr>
          <w:b/>
        </w:rPr>
      </w:pPr>
      <w:r w:rsidRPr="0053446F">
        <w:rPr>
          <w:b/>
        </w:rPr>
        <w:t xml:space="preserve">Świadczenie </w:t>
      </w:r>
      <w:r w:rsidRPr="0053446F">
        <w:rPr>
          <w:b/>
          <w:bCs/>
        </w:rPr>
        <w:t>usług  hotelowych  w formie noclegu wraz ze śniadaniem w formie bufetu wliczonym w cenę pokoju w miejscowości Warszawa</w:t>
      </w:r>
      <w:r w:rsidRPr="0053446F">
        <w:rPr>
          <w:b/>
        </w:rPr>
        <w:t xml:space="preserve">  dla 114 uczestników projektów</w:t>
      </w:r>
      <w:r w:rsidRPr="0053446F">
        <w:rPr>
          <w:rFonts w:eastAsia="Songti SC"/>
          <w:b/>
          <w:color w:val="000000"/>
        </w:rPr>
        <w:t xml:space="preserve"> </w:t>
      </w:r>
      <w:r w:rsidR="003F78C1" w:rsidRPr="0053446F">
        <w:rPr>
          <w:b/>
        </w:rPr>
        <w:t>(</w:t>
      </w:r>
      <w:r w:rsidRPr="0053446F">
        <w:rPr>
          <w:b/>
        </w:rPr>
        <w:t>94</w:t>
      </w:r>
      <w:r w:rsidR="00B71021" w:rsidRPr="0053446F">
        <w:rPr>
          <w:b/>
        </w:rPr>
        <w:t>/ZP/22)</w:t>
      </w:r>
    </w:p>
    <w:p w:rsidR="0034117B" w:rsidRPr="00FB0F44" w:rsidRDefault="0034117B" w:rsidP="00B71021">
      <w:pPr>
        <w:spacing w:after="0" w:line="240" w:lineRule="auto"/>
        <w:contextualSpacing/>
        <w:jc w:val="both"/>
        <w:rPr>
          <w:sz w:val="8"/>
          <w:szCs w:val="8"/>
        </w:rPr>
      </w:pPr>
    </w:p>
    <w:p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Pr="00823BE5">
        <w:rPr>
          <w:b/>
          <w:u w:val="single"/>
        </w:rPr>
        <w:t>:</w:t>
      </w:r>
    </w:p>
    <w:p w:rsidR="006D0B84" w:rsidRPr="00FB0F44" w:rsidRDefault="006D0B84" w:rsidP="006D0B84">
      <w:pPr>
        <w:spacing w:after="0" w:line="240" w:lineRule="auto"/>
        <w:rPr>
          <w:bCs/>
          <w:iCs/>
          <w:sz w:val="12"/>
          <w:szCs w:val="12"/>
          <w:u w:val="single"/>
        </w:rPr>
      </w:pPr>
    </w:p>
    <w:p w:rsidR="00834EAB" w:rsidRPr="00FB0F44" w:rsidRDefault="00834EAB" w:rsidP="00834EAB">
      <w:pPr>
        <w:spacing w:after="0" w:line="240" w:lineRule="auto"/>
        <w:jc w:val="center"/>
        <w:rPr>
          <w:rFonts w:eastAsia="Times New Roman"/>
          <w:b/>
          <w:bCs/>
          <w:color w:val="000000"/>
          <w:sz w:val="12"/>
          <w:szCs w:val="12"/>
          <w:lang w:eastAsia="pl-PL"/>
        </w:rPr>
      </w:pPr>
    </w:p>
    <w:p w:rsidR="00834EAB" w:rsidRPr="00FB0F44" w:rsidRDefault="00834EAB" w:rsidP="0034117B">
      <w:pPr>
        <w:spacing w:after="0" w:line="240" w:lineRule="auto"/>
      </w:pPr>
    </w:p>
    <w:p w:rsidR="0034117B" w:rsidRPr="00FB0F44" w:rsidRDefault="0034117B" w:rsidP="0034117B">
      <w:pPr>
        <w:spacing w:after="0" w:line="240" w:lineRule="auto"/>
      </w:pPr>
      <w:r w:rsidRPr="00FB0F44">
        <w:t xml:space="preserve">cena netto.................................................PLN </w:t>
      </w:r>
      <w:r w:rsidRPr="00FB0F44">
        <w:cr/>
      </w:r>
    </w:p>
    <w:p w:rsidR="00834EAB" w:rsidRPr="00FB0F44" w:rsidRDefault="00834EAB" w:rsidP="0034117B">
      <w:pPr>
        <w:spacing w:after="0" w:line="240" w:lineRule="auto"/>
      </w:pPr>
    </w:p>
    <w:p w:rsidR="0034117B" w:rsidRPr="00FB0F44" w:rsidRDefault="0034117B" w:rsidP="0034117B">
      <w:pPr>
        <w:spacing w:after="0" w:line="240" w:lineRule="auto"/>
      </w:pPr>
      <w:r w:rsidRPr="00FB0F44">
        <w:t>(słownie: ............................................................................................................................................)</w:t>
      </w:r>
    </w:p>
    <w:p w:rsidR="0034117B" w:rsidRPr="00FB0F44" w:rsidRDefault="0034117B" w:rsidP="0034117B">
      <w:pPr>
        <w:spacing w:after="0" w:line="240" w:lineRule="auto"/>
        <w:rPr>
          <w:sz w:val="12"/>
          <w:szCs w:val="12"/>
        </w:rPr>
      </w:pPr>
    </w:p>
    <w:p w:rsidR="0034117B" w:rsidRPr="00FB0F44" w:rsidRDefault="0034117B" w:rsidP="0034117B">
      <w:pPr>
        <w:spacing w:after="0" w:line="240" w:lineRule="auto"/>
      </w:pPr>
    </w:p>
    <w:p w:rsidR="0034117B" w:rsidRPr="00FB0F44" w:rsidRDefault="0034117B" w:rsidP="0034117B">
      <w:pPr>
        <w:spacing w:after="0" w:line="240" w:lineRule="auto"/>
      </w:pPr>
      <w:r w:rsidRPr="00FB0F44">
        <w:t>podatek VAT...........................................PLN</w:t>
      </w:r>
      <w:r w:rsidRPr="00FB0F44">
        <w:cr/>
      </w:r>
    </w:p>
    <w:p w:rsidR="00834EAB" w:rsidRPr="00FB0F44" w:rsidRDefault="00834EAB" w:rsidP="0034117B">
      <w:pPr>
        <w:spacing w:after="0" w:line="240" w:lineRule="auto"/>
        <w:rPr>
          <w:b/>
        </w:rPr>
      </w:pPr>
    </w:p>
    <w:p w:rsidR="0034117B" w:rsidRPr="00FB0F44" w:rsidRDefault="0034117B" w:rsidP="0034117B">
      <w:pPr>
        <w:spacing w:after="0" w:line="240" w:lineRule="auto"/>
      </w:pPr>
      <w:r w:rsidRPr="00FB0F44">
        <w:rPr>
          <w:b/>
        </w:rPr>
        <w:t>cena brutto</w:t>
      </w:r>
      <w:r w:rsidRPr="00FB0F44">
        <w:t>.............................................PLN</w:t>
      </w:r>
    </w:p>
    <w:p w:rsidR="0034117B" w:rsidRPr="00FB0F44" w:rsidRDefault="0034117B" w:rsidP="0034117B">
      <w:pPr>
        <w:spacing w:after="0" w:line="240" w:lineRule="auto"/>
        <w:jc w:val="both"/>
      </w:pPr>
    </w:p>
    <w:p w:rsidR="00834EAB" w:rsidRPr="00FB0F44" w:rsidRDefault="00834EAB" w:rsidP="0034117B">
      <w:pPr>
        <w:spacing w:after="0" w:line="240" w:lineRule="auto"/>
      </w:pPr>
    </w:p>
    <w:p w:rsidR="00B71021" w:rsidRPr="00FB0F44" w:rsidRDefault="0034117B" w:rsidP="00B71021">
      <w:pPr>
        <w:spacing w:after="0" w:line="240" w:lineRule="auto"/>
      </w:pPr>
      <w:r w:rsidRPr="00FB0F44">
        <w:t>(słownie: ..............................................................................................................................................)</w:t>
      </w:r>
    </w:p>
    <w:p w:rsidR="003D54B8" w:rsidRPr="00FB0F44" w:rsidRDefault="003D54B8" w:rsidP="00B71021">
      <w:pPr>
        <w:spacing w:after="0" w:line="240" w:lineRule="auto"/>
      </w:pPr>
    </w:p>
    <w:p w:rsidR="001321AB" w:rsidRDefault="0053446F" w:rsidP="001321AB">
      <w:pPr>
        <w:spacing w:after="0" w:line="240" w:lineRule="auto"/>
        <w:ind w:left="284" w:hanging="284"/>
        <w:rPr>
          <w:rFonts w:eastAsia="Times New Roman"/>
          <w:b/>
          <w:bCs/>
          <w:color w:val="000000"/>
          <w:lang w:eastAsia="pl-PL"/>
        </w:rPr>
      </w:pPr>
      <w:r w:rsidRPr="00FA249D">
        <w:rPr>
          <w:rFonts w:eastAsia="MS Mincho"/>
          <w:b/>
          <w:lang w:eastAsia="en-US"/>
        </w:rPr>
        <w:t>Udogodnienia hotelu</w:t>
      </w:r>
      <w:r>
        <w:rPr>
          <w:rFonts w:eastAsia="MS Mincho"/>
          <w:lang w:eastAsia="en-US"/>
        </w:rPr>
        <w:t xml:space="preserve"> </w:t>
      </w:r>
      <w:r w:rsidR="00FA249D">
        <w:rPr>
          <w:rFonts w:eastAsia="MS Mincho"/>
          <w:lang w:eastAsia="en-US"/>
        </w:rPr>
        <w:t>(</w:t>
      </w:r>
      <w:r w:rsidR="00FA249D">
        <w:t>dostęp do wifi, telewizor i lodówka w pokoju)</w:t>
      </w:r>
      <w:r w:rsidR="001321AB" w:rsidRPr="00D7142D">
        <w:rPr>
          <w:rFonts w:eastAsia="Times New Roman"/>
          <w:b/>
          <w:bCs/>
          <w:color w:val="000000"/>
          <w:lang w:eastAsia="pl-PL"/>
        </w:rPr>
        <w:t xml:space="preserve"> </w:t>
      </w:r>
      <w:r w:rsidR="00FA249D">
        <w:rPr>
          <w:rFonts w:eastAsia="Times New Roman"/>
          <w:b/>
          <w:bCs/>
          <w:color w:val="000000"/>
          <w:lang w:eastAsia="pl-PL"/>
        </w:rPr>
        <w:t>TAK/NIE</w:t>
      </w:r>
    </w:p>
    <w:p w:rsidR="001321AB" w:rsidRDefault="001321AB" w:rsidP="001321AB">
      <w:pPr>
        <w:spacing w:after="0" w:line="240" w:lineRule="auto"/>
        <w:ind w:left="284" w:hanging="284"/>
        <w:rPr>
          <w:rFonts w:eastAsia="Times New Roman"/>
          <w:b/>
          <w:bCs/>
          <w:color w:val="000000"/>
          <w:lang w:eastAsia="pl-PL"/>
        </w:rPr>
      </w:pPr>
    </w:p>
    <w:p w:rsidR="001321AB" w:rsidRDefault="001321AB" w:rsidP="001321AB">
      <w:pPr>
        <w:spacing w:after="0" w:line="240" w:lineRule="auto"/>
        <w:ind w:left="284" w:hanging="284"/>
        <w:rPr>
          <w:rFonts w:eastAsia="Times New Roman"/>
          <w:b/>
          <w:bCs/>
          <w:color w:val="000000"/>
          <w:lang w:eastAsia="pl-PL"/>
        </w:rPr>
      </w:pPr>
    </w:p>
    <w:p w:rsidR="001321AB" w:rsidRPr="00D7142D" w:rsidRDefault="00FA249D" w:rsidP="00FA249D">
      <w:pPr>
        <w:suppressAutoHyphens w:val="0"/>
        <w:autoSpaceDE w:val="0"/>
        <w:autoSpaceDN w:val="0"/>
        <w:adjustRightInd w:val="0"/>
        <w:spacing w:after="0" w:line="240" w:lineRule="auto"/>
        <w:rPr>
          <w:rFonts w:eastAsia="Times New Roman"/>
          <w:b/>
          <w:bCs/>
          <w:color w:val="000000"/>
          <w:lang w:eastAsia="pl-PL"/>
        </w:rPr>
      </w:pPr>
      <w:r w:rsidRPr="00FA249D">
        <w:rPr>
          <w:rFonts w:eastAsia="Cambria"/>
          <w:b/>
          <w:lang w:eastAsia="en-US"/>
        </w:rPr>
        <w:t>Odległość</w:t>
      </w:r>
      <w:r w:rsidRPr="0015237D">
        <w:rPr>
          <w:rFonts w:eastAsia="Cambria"/>
          <w:lang w:eastAsia="en-US"/>
        </w:rPr>
        <w:t xml:space="preserve"> hotelu od </w:t>
      </w:r>
      <w:r w:rsidRPr="0015237D">
        <w:rPr>
          <w:color w:val="000000"/>
        </w:rPr>
        <w:t>Dworca Centralnego przy Al. Jerozolimskich 54</w:t>
      </w:r>
      <w:r>
        <w:rPr>
          <w:color w:val="000000"/>
        </w:rPr>
        <w:t xml:space="preserve"> </w:t>
      </w:r>
      <w:r w:rsidR="001321AB" w:rsidRPr="008A4DDF">
        <w:rPr>
          <w:rFonts w:eastAsia="Times New Roman"/>
          <w:b/>
          <w:bCs/>
          <w:color w:val="000000"/>
          <w:lang w:eastAsia="pl-PL"/>
        </w:rPr>
        <w:t xml:space="preserve"> </w:t>
      </w:r>
      <w:r w:rsidR="001321AB">
        <w:rPr>
          <w:rFonts w:eastAsia="Times New Roman"/>
          <w:b/>
          <w:bCs/>
          <w:color w:val="000000"/>
          <w:lang w:eastAsia="pl-PL"/>
        </w:rPr>
        <w:t>………m</w:t>
      </w:r>
    </w:p>
    <w:p w:rsidR="00925CB9" w:rsidRPr="00FB0F44" w:rsidRDefault="00925CB9" w:rsidP="00C4304C">
      <w:pPr>
        <w:suppressAutoHyphens w:val="0"/>
        <w:spacing w:before="120" w:after="0" w:line="240" w:lineRule="auto"/>
        <w:jc w:val="both"/>
        <w:rPr>
          <w:b/>
          <w:lang w:eastAsia="en-US"/>
        </w:rPr>
      </w:pPr>
    </w:p>
    <w:p w:rsidR="0034117B" w:rsidRPr="00FB0F44" w:rsidRDefault="0034117B" w:rsidP="00FA249D">
      <w:pPr>
        <w:pStyle w:val="Akapitzlist"/>
        <w:widowControl w:val="0"/>
        <w:numPr>
          <w:ilvl w:val="0"/>
          <w:numId w:val="121"/>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rsidR="0034117B" w:rsidRPr="00FB0F44" w:rsidRDefault="0034117B" w:rsidP="00FA249D">
      <w:pPr>
        <w:widowControl w:val="0"/>
        <w:numPr>
          <w:ilvl w:val="0"/>
          <w:numId w:val="120"/>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rsidR="0034117B" w:rsidRPr="00FB0F44" w:rsidRDefault="0034117B" w:rsidP="00FA249D">
      <w:pPr>
        <w:widowControl w:val="0"/>
        <w:numPr>
          <w:ilvl w:val="0"/>
          <w:numId w:val="120"/>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rsidR="0034117B" w:rsidRPr="00FB0F44" w:rsidRDefault="0034117B" w:rsidP="00FA249D">
      <w:pPr>
        <w:widowControl w:val="0"/>
        <w:numPr>
          <w:ilvl w:val="0"/>
          <w:numId w:val="121"/>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34117B" w:rsidRPr="00FB0F44" w:rsidRDefault="0034117B" w:rsidP="0034117B">
      <w:pPr>
        <w:suppressAutoHyphens w:val="0"/>
        <w:spacing w:after="0"/>
        <w:ind w:left="720"/>
        <w:contextualSpacing/>
        <w:jc w:val="both"/>
      </w:pPr>
    </w:p>
    <w:p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rsidR="00B71021" w:rsidRPr="00FB0F44" w:rsidRDefault="00834EAB" w:rsidP="00B71021">
      <w:r w:rsidRPr="00FB0F44">
        <w:rPr>
          <w:b/>
          <w:bCs/>
          <w:i/>
          <w:iCs/>
          <w:sz w:val="20"/>
          <w:szCs w:val="20"/>
        </w:rPr>
        <w:t>*</w:t>
      </w:r>
      <w:r w:rsidR="00D7142D">
        <w:rPr>
          <w:b/>
          <w:bCs/>
          <w:i/>
          <w:iCs/>
          <w:sz w:val="20"/>
          <w:szCs w:val="20"/>
        </w:rPr>
        <w:t>Niepotrzebne skreślić</w:t>
      </w:r>
    </w:p>
    <w:p w:rsidR="00B71021" w:rsidRPr="00FB0F44" w:rsidRDefault="00B71021" w:rsidP="00B71021"/>
    <w:p w:rsidR="00B71021" w:rsidRPr="00FB0F44" w:rsidRDefault="00B71021" w:rsidP="00B71021"/>
    <w:p w:rsidR="00E43792" w:rsidRPr="00FB0F44" w:rsidRDefault="00E43792" w:rsidP="00AF6E6F">
      <w:pPr>
        <w:ind w:left="6372"/>
        <w:jc w:val="right"/>
        <w:rPr>
          <w:b/>
          <w:i/>
          <w:u w:val="single"/>
        </w:rPr>
      </w:pPr>
    </w:p>
    <w:p w:rsidR="00CB29ED" w:rsidRPr="00FB0F44" w:rsidRDefault="00CB29ED" w:rsidP="00AF6E6F">
      <w:pPr>
        <w:ind w:left="6372"/>
        <w:jc w:val="right"/>
        <w:rPr>
          <w:b/>
          <w:i/>
          <w:u w:val="single"/>
        </w:rPr>
      </w:pPr>
    </w:p>
    <w:p w:rsidR="00CB29ED" w:rsidRDefault="00CB29ED" w:rsidP="00AF6E6F">
      <w:pPr>
        <w:ind w:left="6372"/>
        <w:jc w:val="right"/>
        <w:rPr>
          <w:b/>
          <w:i/>
          <w:u w:val="single"/>
        </w:rPr>
      </w:pPr>
    </w:p>
    <w:p w:rsidR="00355ED3" w:rsidRDefault="00355ED3" w:rsidP="00AF6E6F">
      <w:pPr>
        <w:ind w:left="6372"/>
        <w:jc w:val="right"/>
        <w:rPr>
          <w:b/>
          <w:i/>
          <w:u w:val="single"/>
        </w:rPr>
      </w:pPr>
    </w:p>
    <w:p w:rsidR="005274BD" w:rsidRPr="00FB0F44" w:rsidRDefault="005274BD" w:rsidP="00AF6E6F">
      <w:pPr>
        <w:ind w:left="6372"/>
        <w:jc w:val="right"/>
        <w:rPr>
          <w:b/>
          <w:i/>
          <w:u w:val="single"/>
        </w:rPr>
      </w:pPr>
    </w:p>
    <w:p w:rsidR="00CB29ED" w:rsidRDefault="00CB29ED" w:rsidP="00AF6E6F">
      <w:pPr>
        <w:ind w:left="6372"/>
        <w:jc w:val="right"/>
        <w:rPr>
          <w:b/>
          <w:i/>
          <w:u w:val="single"/>
        </w:rPr>
      </w:pPr>
    </w:p>
    <w:p w:rsidR="001321AB" w:rsidRDefault="001321AB" w:rsidP="00AF6E6F">
      <w:pPr>
        <w:ind w:left="6372"/>
        <w:jc w:val="right"/>
        <w:rPr>
          <w:b/>
          <w:i/>
          <w:u w:val="single"/>
        </w:rPr>
      </w:pPr>
    </w:p>
    <w:p w:rsidR="001321AB" w:rsidRDefault="001321AB" w:rsidP="00AF6E6F">
      <w:pPr>
        <w:ind w:left="6372"/>
        <w:jc w:val="right"/>
        <w:rPr>
          <w:b/>
          <w:i/>
          <w:u w:val="single"/>
        </w:rPr>
      </w:pPr>
    </w:p>
    <w:p w:rsidR="00FA249D" w:rsidRDefault="00FA249D" w:rsidP="00AF6E6F">
      <w:pPr>
        <w:ind w:left="6372"/>
        <w:jc w:val="right"/>
        <w:rPr>
          <w:b/>
          <w:i/>
          <w:u w:val="single"/>
        </w:rPr>
      </w:pPr>
    </w:p>
    <w:p w:rsidR="00FA249D" w:rsidRDefault="00FA249D" w:rsidP="00AF6E6F">
      <w:pPr>
        <w:ind w:left="6372"/>
        <w:jc w:val="right"/>
        <w:rPr>
          <w:b/>
          <w:i/>
          <w:u w:val="single"/>
        </w:rPr>
      </w:pPr>
    </w:p>
    <w:p w:rsidR="00FA249D" w:rsidRDefault="00FA249D" w:rsidP="00AF6E6F">
      <w:pPr>
        <w:ind w:left="6372"/>
        <w:jc w:val="right"/>
        <w:rPr>
          <w:b/>
          <w:i/>
          <w:u w:val="single"/>
        </w:rPr>
      </w:pPr>
    </w:p>
    <w:p w:rsidR="00FA249D" w:rsidRDefault="00FA249D" w:rsidP="00AF6E6F">
      <w:pPr>
        <w:ind w:left="6372"/>
        <w:jc w:val="right"/>
        <w:rPr>
          <w:b/>
          <w:i/>
          <w:u w:val="single"/>
        </w:rPr>
      </w:pPr>
    </w:p>
    <w:p w:rsidR="00FA249D" w:rsidRDefault="00FA249D" w:rsidP="00AF6E6F">
      <w:pPr>
        <w:ind w:left="6372"/>
        <w:jc w:val="right"/>
        <w:rPr>
          <w:b/>
          <w:i/>
          <w:u w:val="single"/>
        </w:rPr>
      </w:pPr>
    </w:p>
    <w:p w:rsidR="00FA249D" w:rsidRDefault="00FA249D" w:rsidP="00AF6E6F">
      <w:pPr>
        <w:ind w:left="6372"/>
        <w:jc w:val="right"/>
        <w:rPr>
          <w:b/>
          <w:i/>
          <w:u w:val="single"/>
        </w:rPr>
      </w:pPr>
    </w:p>
    <w:p w:rsidR="00FA249D" w:rsidRDefault="00FA249D" w:rsidP="00AF6E6F">
      <w:pPr>
        <w:ind w:left="6372"/>
        <w:jc w:val="right"/>
        <w:rPr>
          <w:b/>
          <w:i/>
          <w:u w:val="single"/>
        </w:rPr>
      </w:pPr>
    </w:p>
    <w:p w:rsidR="00FA249D" w:rsidRDefault="00FA249D" w:rsidP="00AF6E6F">
      <w:pPr>
        <w:ind w:left="6372"/>
        <w:jc w:val="right"/>
        <w:rPr>
          <w:b/>
          <w:i/>
          <w:u w:val="single"/>
        </w:rPr>
      </w:pPr>
    </w:p>
    <w:p w:rsidR="00FA249D" w:rsidRDefault="00FA249D" w:rsidP="00AF6E6F">
      <w:pPr>
        <w:ind w:left="6372"/>
        <w:jc w:val="right"/>
        <w:rPr>
          <w:b/>
          <w:i/>
          <w:u w:val="single"/>
        </w:rPr>
      </w:pPr>
    </w:p>
    <w:p w:rsidR="001321AB" w:rsidRDefault="001321AB" w:rsidP="00AF6E6F">
      <w:pPr>
        <w:ind w:left="6372"/>
        <w:jc w:val="right"/>
        <w:rPr>
          <w:b/>
          <w:i/>
          <w:u w:val="single"/>
        </w:rPr>
      </w:pPr>
    </w:p>
    <w:p w:rsidR="001321AB" w:rsidRPr="00FB0F44" w:rsidRDefault="001321AB" w:rsidP="00AF6E6F">
      <w:pPr>
        <w:ind w:left="6372"/>
        <w:jc w:val="right"/>
        <w:rPr>
          <w:b/>
          <w:i/>
          <w:u w:val="single"/>
        </w:rPr>
      </w:pPr>
    </w:p>
    <w:p w:rsidR="00AF6E6F" w:rsidRPr="00FB0F44" w:rsidRDefault="00AF6E6F" w:rsidP="00AF6E6F">
      <w:pPr>
        <w:ind w:left="6372"/>
        <w:jc w:val="right"/>
        <w:rPr>
          <w:b/>
          <w:i/>
          <w:u w:val="single"/>
        </w:rPr>
      </w:pPr>
      <w:r w:rsidRPr="00FB0F44">
        <w:rPr>
          <w:b/>
          <w:i/>
          <w:u w:val="single"/>
        </w:rPr>
        <w:lastRenderedPageBreak/>
        <w:t>ZAŁĄCZNIK NR 2</w:t>
      </w:r>
    </w:p>
    <w:p w:rsidR="005274BD" w:rsidRPr="00643A7D" w:rsidRDefault="005274BD" w:rsidP="00FA249D">
      <w:pPr>
        <w:pStyle w:val="Akapitzlist"/>
        <w:numPr>
          <w:ilvl w:val="0"/>
          <w:numId w:val="144"/>
        </w:numPr>
        <w:suppressAutoHyphens w:val="0"/>
        <w:spacing w:after="0"/>
        <w:rPr>
          <w:rFonts w:ascii="Times New Roman" w:hAnsi="Times New Roman" w:cs="Times New Roman"/>
          <w:b/>
          <w:sz w:val="24"/>
          <w:szCs w:val="24"/>
        </w:rPr>
      </w:pPr>
      <w:r w:rsidRPr="00643A7D">
        <w:rPr>
          <w:rFonts w:ascii="Times New Roman" w:hAnsi="Times New Roman" w:cs="Times New Roman"/>
          <w:b/>
          <w:sz w:val="24"/>
          <w:szCs w:val="24"/>
        </w:rPr>
        <w:t>Opis przedmiotu zamówienia.</w:t>
      </w:r>
    </w:p>
    <w:p w:rsidR="00FA249D" w:rsidRPr="003E7A8A" w:rsidRDefault="00FA249D" w:rsidP="00FA249D">
      <w:pPr>
        <w:pStyle w:val="Akapitzlist"/>
        <w:spacing w:after="0"/>
        <w:ind w:left="928"/>
        <w:jc w:val="both"/>
        <w:rPr>
          <w:rFonts w:ascii="Times New Roman" w:eastAsia="Times New Roman" w:hAnsi="Times New Roman" w:cs="Times New Roman"/>
          <w:b/>
          <w:sz w:val="24"/>
          <w:szCs w:val="24"/>
          <w:lang w:eastAsia="pl-PL"/>
        </w:rPr>
      </w:pPr>
      <w:r w:rsidRPr="003E7A8A">
        <w:rPr>
          <w:rFonts w:ascii="Times New Roman" w:hAnsi="Times New Roman" w:cs="Times New Roman"/>
          <w:b/>
          <w:sz w:val="24"/>
          <w:szCs w:val="24"/>
        </w:rPr>
        <w:t xml:space="preserve">CPV: 80500000-9 </w:t>
      </w:r>
    </w:p>
    <w:p w:rsidR="00FA249D" w:rsidRPr="003E7A8A" w:rsidRDefault="00FA249D" w:rsidP="00FA249D">
      <w:pPr>
        <w:spacing w:after="0"/>
        <w:ind w:left="708"/>
        <w:jc w:val="both"/>
        <w:rPr>
          <w:rFonts w:eastAsia="Times New Roman"/>
          <w:b/>
          <w:color w:val="000000" w:themeColor="text1"/>
          <w:sz w:val="24"/>
          <w:szCs w:val="24"/>
          <w:lang w:eastAsia="pl-PL"/>
        </w:rPr>
      </w:pPr>
      <w:r w:rsidRPr="003E7A8A">
        <w:rPr>
          <w:sz w:val="24"/>
          <w:szCs w:val="24"/>
        </w:rPr>
        <w:t>Przedmiotem zamówienia</w:t>
      </w:r>
      <w:r>
        <w:rPr>
          <w:sz w:val="24"/>
          <w:szCs w:val="24"/>
        </w:rPr>
        <w:t xml:space="preserve"> jest </w:t>
      </w:r>
      <w:r w:rsidRPr="003E7A8A">
        <w:rPr>
          <w:b/>
          <w:sz w:val="24"/>
          <w:szCs w:val="24"/>
        </w:rPr>
        <w:t xml:space="preserve">świadczenie </w:t>
      </w:r>
      <w:r w:rsidRPr="003E7A8A">
        <w:rPr>
          <w:b/>
          <w:bCs/>
          <w:sz w:val="24"/>
          <w:szCs w:val="24"/>
        </w:rPr>
        <w:t>usług  hotelowych  w formie noclegu wraz ze śniadaniem w formie bufetu wliczonym w cenę pokoju w miejscowości Warszawa</w:t>
      </w:r>
      <w:r w:rsidRPr="003E7A8A">
        <w:rPr>
          <w:b/>
          <w:sz w:val="24"/>
          <w:szCs w:val="24"/>
        </w:rPr>
        <w:t xml:space="preserve">  dla 114 uczestników projektó</w:t>
      </w:r>
      <w:r>
        <w:rPr>
          <w:b/>
          <w:sz w:val="24"/>
          <w:szCs w:val="24"/>
        </w:rPr>
        <w:t>w</w:t>
      </w:r>
      <w:r w:rsidRPr="003E7A8A">
        <w:rPr>
          <w:b/>
          <w:sz w:val="24"/>
          <w:szCs w:val="24"/>
        </w:rPr>
        <w:t xml:space="preserve">, </w:t>
      </w:r>
      <w:r w:rsidRPr="003E7A8A">
        <w:rPr>
          <w:sz w:val="24"/>
          <w:szCs w:val="24"/>
        </w:rPr>
        <w:t>na potrzeby projektów: Zintegrowany program wsparcia Akademii Marynarki Wojennej w Gdyni – zadanie 12, podzadanie 88  i Zintegrowany program wsparcia Akademii Marynarki Wojennej w Gdyni – II edycja – zadanie 15, podzadanie 125, współfinansowanych w ramach Programu Operacyjnego Wiedza Edukacja Rozwój ogłoszonego w ramach Osi Priorytetowej III. Szkolnictwo wyższe dla gospodarki i rozwoju, Działania 3.5 Kompleksowe Programy Szkół Wyższych.</w:t>
      </w:r>
    </w:p>
    <w:p w:rsidR="00FA249D" w:rsidRPr="005C22CC" w:rsidRDefault="00FA249D" w:rsidP="00FA249D">
      <w:pPr>
        <w:pStyle w:val="Akapitzlist"/>
        <w:numPr>
          <w:ilvl w:val="0"/>
          <w:numId w:val="148"/>
        </w:numPr>
        <w:suppressAutoHyphens w:val="0"/>
        <w:spacing w:after="0"/>
        <w:jc w:val="both"/>
        <w:rPr>
          <w:rFonts w:ascii="Times New Roman" w:hAnsi="Times New Roman" w:cs="Times New Roman"/>
          <w:sz w:val="24"/>
          <w:szCs w:val="24"/>
        </w:rPr>
      </w:pPr>
      <w:r w:rsidRPr="005C22CC">
        <w:rPr>
          <w:rFonts w:ascii="Times New Roman" w:hAnsi="Times New Roman" w:cs="Times New Roman"/>
          <w:sz w:val="24"/>
          <w:szCs w:val="24"/>
        </w:rPr>
        <w:t>Terminy i forma realizacji zamówienia:</w:t>
      </w:r>
    </w:p>
    <w:p w:rsidR="00FA249D" w:rsidRDefault="00FA249D" w:rsidP="00FA249D">
      <w:pPr>
        <w:pStyle w:val="Akapitzlist"/>
        <w:numPr>
          <w:ilvl w:val="0"/>
          <w:numId w:val="149"/>
        </w:numPr>
        <w:suppressAutoHyphens w:val="0"/>
        <w:spacing w:after="0"/>
        <w:ind w:left="1097"/>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Terminy realizacji zamówienia: </w:t>
      </w:r>
    </w:p>
    <w:p w:rsidR="00FA249D" w:rsidRPr="004D224C" w:rsidRDefault="00FA249D" w:rsidP="00FA249D">
      <w:pPr>
        <w:pStyle w:val="Akapitzlist"/>
        <w:numPr>
          <w:ilvl w:val="0"/>
          <w:numId w:val="148"/>
        </w:numPr>
        <w:suppressAutoHyphens w:val="0"/>
        <w:spacing w:after="0"/>
        <w:ind w:left="700"/>
        <w:rPr>
          <w:rFonts w:ascii="Times New Roman" w:eastAsia="Times New Roman" w:hAnsi="Times New Roman" w:cs="Times New Roman"/>
          <w:color w:val="000000" w:themeColor="text1"/>
          <w:sz w:val="24"/>
          <w:szCs w:val="24"/>
          <w:lang w:eastAsia="pl-PL"/>
        </w:rPr>
      </w:pPr>
      <w:r w:rsidRPr="00835F29">
        <w:rPr>
          <w:rFonts w:ascii="Times New Roman" w:eastAsia="Times New Roman" w:hAnsi="Times New Roman" w:cs="Times New Roman"/>
          <w:b/>
          <w:color w:val="000000" w:themeColor="text1"/>
          <w:sz w:val="24"/>
          <w:szCs w:val="24"/>
          <w:lang w:eastAsia="pl-PL"/>
        </w:rPr>
        <w:t>Usługa hotelowa nr 1</w:t>
      </w:r>
      <w:r w:rsidRPr="004D224C">
        <w:rPr>
          <w:rFonts w:ascii="Times New Roman" w:eastAsia="Times New Roman" w:hAnsi="Times New Roman" w:cs="Times New Roman"/>
          <w:color w:val="000000" w:themeColor="text1"/>
          <w:sz w:val="24"/>
          <w:szCs w:val="24"/>
          <w:lang w:eastAsia="pl-PL"/>
        </w:rPr>
        <w:t xml:space="preserve"> </w:t>
      </w:r>
      <w:r w:rsidRPr="004D224C">
        <w:rPr>
          <w:rFonts w:ascii="Times New Roman" w:hAnsi="Times New Roman" w:cs="Times New Roman"/>
          <w:bCs/>
          <w:sz w:val="24"/>
          <w:szCs w:val="24"/>
        </w:rPr>
        <w:t>w formie noclegu wraz ze śniadaniem w formie bufetu wliczonym w cenę pokoju w miejscowości Warszawa</w:t>
      </w:r>
      <w:r w:rsidRPr="004D224C">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eastAsia="pl-PL"/>
        </w:rPr>
        <w:t>– w dniach 17-22</w:t>
      </w:r>
      <w:r w:rsidRPr="004D224C">
        <w:rPr>
          <w:rFonts w:ascii="Times New Roman" w:eastAsia="Times New Roman" w:hAnsi="Times New Roman" w:cs="Times New Roman"/>
          <w:color w:val="000000" w:themeColor="text1"/>
          <w:sz w:val="24"/>
          <w:szCs w:val="24"/>
          <w:lang w:eastAsia="pl-PL"/>
        </w:rPr>
        <w:t xml:space="preserve">.12.2022 r. (dla </w:t>
      </w:r>
      <w:r>
        <w:rPr>
          <w:rFonts w:ascii="Times New Roman" w:eastAsia="Times New Roman" w:hAnsi="Times New Roman" w:cs="Times New Roman"/>
          <w:color w:val="000000" w:themeColor="text1"/>
          <w:sz w:val="24"/>
          <w:szCs w:val="24"/>
          <w:lang w:eastAsia="pl-PL"/>
        </w:rPr>
        <w:t>81</w:t>
      </w:r>
      <w:r w:rsidRPr="004D224C">
        <w:rPr>
          <w:rFonts w:ascii="Times New Roman" w:eastAsia="Times New Roman" w:hAnsi="Times New Roman" w:cs="Times New Roman"/>
          <w:color w:val="000000" w:themeColor="text1"/>
          <w:sz w:val="24"/>
          <w:szCs w:val="24"/>
          <w:lang w:eastAsia="pl-PL"/>
        </w:rPr>
        <w:t xml:space="preserve"> uczestników projektu); </w:t>
      </w:r>
    </w:p>
    <w:p w:rsidR="00FA249D" w:rsidRPr="00835F29" w:rsidRDefault="00FA249D" w:rsidP="00FA249D">
      <w:pPr>
        <w:pStyle w:val="Akapitzlist"/>
        <w:numPr>
          <w:ilvl w:val="0"/>
          <w:numId w:val="150"/>
        </w:numPr>
        <w:suppressAutoHyphens w:val="0"/>
        <w:spacing w:after="0"/>
        <w:ind w:left="700"/>
        <w:rPr>
          <w:rFonts w:ascii="Times New Roman" w:eastAsia="Times New Roman" w:hAnsi="Times New Roman" w:cs="Times New Roman"/>
          <w:b/>
          <w:bCs/>
          <w:color w:val="000000" w:themeColor="text1"/>
          <w:sz w:val="24"/>
          <w:szCs w:val="24"/>
          <w:lang w:eastAsia="pl-PL"/>
        </w:rPr>
      </w:pPr>
      <w:r w:rsidRPr="00835F29">
        <w:rPr>
          <w:rFonts w:ascii="Times New Roman" w:eastAsia="Times New Roman" w:hAnsi="Times New Roman" w:cs="Times New Roman"/>
          <w:b/>
          <w:color w:val="000000" w:themeColor="text1"/>
          <w:sz w:val="24"/>
          <w:szCs w:val="24"/>
          <w:lang w:eastAsia="pl-PL"/>
        </w:rPr>
        <w:t xml:space="preserve">Usługa hotelowa nr </w:t>
      </w:r>
      <w:r>
        <w:rPr>
          <w:rFonts w:ascii="Times New Roman" w:eastAsia="Times New Roman" w:hAnsi="Times New Roman" w:cs="Times New Roman"/>
          <w:b/>
          <w:color w:val="000000" w:themeColor="text1"/>
          <w:sz w:val="24"/>
          <w:szCs w:val="24"/>
          <w:lang w:eastAsia="pl-PL"/>
        </w:rPr>
        <w:t>2</w:t>
      </w:r>
      <w:r w:rsidRPr="004D224C">
        <w:rPr>
          <w:rFonts w:ascii="Times New Roman" w:eastAsia="Times New Roman" w:hAnsi="Times New Roman" w:cs="Times New Roman"/>
          <w:color w:val="000000" w:themeColor="text1"/>
          <w:sz w:val="24"/>
          <w:szCs w:val="24"/>
          <w:lang w:eastAsia="pl-PL"/>
        </w:rPr>
        <w:t xml:space="preserve"> </w:t>
      </w:r>
      <w:r w:rsidRPr="004D224C">
        <w:rPr>
          <w:rFonts w:ascii="Times New Roman" w:hAnsi="Times New Roman" w:cs="Times New Roman"/>
          <w:bCs/>
          <w:sz w:val="24"/>
          <w:szCs w:val="24"/>
        </w:rPr>
        <w:t>w formie noclegu wraz ze śniadaniem w formie bufetu wliczonym w cenę pokoju w miejscowości Warszawa</w:t>
      </w:r>
      <w:r w:rsidRPr="004D224C">
        <w:rPr>
          <w:rFonts w:ascii="Times New Roman" w:hAnsi="Times New Roman" w:cs="Times New Roman"/>
          <w:b/>
          <w:sz w:val="24"/>
          <w:szCs w:val="24"/>
        </w:rPr>
        <w:t xml:space="preserve"> </w:t>
      </w:r>
      <w:r w:rsidRPr="004D224C">
        <w:rPr>
          <w:rFonts w:ascii="Times New Roman" w:eastAsia="Times New Roman" w:hAnsi="Times New Roman" w:cs="Times New Roman"/>
          <w:color w:val="000000" w:themeColor="text1"/>
          <w:sz w:val="24"/>
          <w:szCs w:val="24"/>
          <w:lang w:eastAsia="pl-PL"/>
        </w:rPr>
        <w:t xml:space="preserve">– w dniach 01-06.07.2023 r. (dla 33 uczestników projektu). </w:t>
      </w:r>
    </w:p>
    <w:p w:rsidR="00FA249D" w:rsidRPr="00DA3C7A" w:rsidRDefault="00FA249D" w:rsidP="00FA249D">
      <w:pPr>
        <w:pStyle w:val="Akapitzlist"/>
        <w:numPr>
          <w:ilvl w:val="0"/>
          <w:numId w:val="154"/>
        </w:numPr>
        <w:suppressAutoHyphens w:val="0"/>
        <w:spacing w:after="0"/>
        <w:ind w:left="1040"/>
        <w:jc w:val="both"/>
        <w:rPr>
          <w:rFonts w:ascii="Times New Roman" w:eastAsia="Times New Roman" w:hAnsi="Times New Roman" w:cs="Times New Roman"/>
          <w:b/>
          <w:sz w:val="24"/>
          <w:szCs w:val="24"/>
          <w:lang w:eastAsia="pl-PL"/>
        </w:rPr>
      </w:pPr>
      <w:r w:rsidRPr="00DA3C7A">
        <w:rPr>
          <w:rFonts w:ascii="Times New Roman" w:hAnsi="Times New Roman" w:cs="Times New Roman"/>
          <w:color w:val="000000"/>
          <w:sz w:val="24"/>
          <w:szCs w:val="24"/>
        </w:rPr>
        <w:t xml:space="preserve">Hotel musi być położony w miejscowości Warszawa w Woj. Mazowieckim, </w:t>
      </w:r>
      <w:r w:rsidRPr="00DA3C7A">
        <w:rPr>
          <w:rFonts w:ascii="Times New Roman" w:hAnsi="Times New Roman" w:cs="Times New Roman"/>
          <w:color w:val="000000"/>
          <w:sz w:val="24"/>
          <w:szCs w:val="24"/>
        </w:rPr>
        <w:br/>
        <w:t>w centralnej części miasta w maksymalnej odległości 5 km (komunikacją miejską) lub 20-30 minut pieszo od Dworca Centralnego przy Al. Jerozolimskich 54 w Warszawie oraz być w bezpośredniej bliskości (nie więcej niż 1000 metrów) przystanków komunikacji miejskiej, która bezpośrednio pozwala na transport do centrum miasta</w:t>
      </w:r>
      <w:r>
        <w:rPr>
          <w:rFonts w:ascii="Times New Roman" w:hAnsi="Times New Roman" w:cs="Times New Roman"/>
          <w:color w:val="000000"/>
          <w:sz w:val="24"/>
          <w:szCs w:val="24"/>
        </w:rPr>
        <w:t>;</w:t>
      </w:r>
      <w:r w:rsidRPr="00DA3C7A">
        <w:rPr>
          <w:rFonts w:ascii="Times New Roman" w:hAnsi="Times New Roman" w:cs="Times New Roman"/>
          <w:color w:val="000000"/>
          <w:sz w:val="24"/>
          <w:szCs w:val="24"/>
        </w:rPr>
        <w:t xml:space="preserve"> </w:t>
      </w:r>
    </w:p>
    <w:p w:rsidR="00FA249D" w:rsidRPr="00382FAE" w:rsidRDefault="00FA249D" w:rsidP="00FA249D">
      <w:pPr>
        <w:pStyle w:val="Akapitzlist"/>
        <w:numPr>
          <w:ilvl w:val="0"/>
          <w:numId w:val="154"/>
        </w:numPr>
        <w:suppressAutoHyphens w:val="0"/>
        <w:spacing w:after="0"/>
        <w:ind w:left="1040"/>
        <w:jc w:val="both"/>
        <w:rPr>
          <w:rFonts w:ascii="Times New Roman" w:eastAsia="Times New Roman" w:hAnsi="Times New Roman" w:cs="Times New Roman"/>
          <w:b/>
          <w:sz w:val="24"/>
          <w:szCs w:val="24"/>
          <w:lang w:eastAsia="pl-PL"/>
        </w:rPr>
      </w:pPr>
      <w:r w:rsidRPr="00382FAE">
        <w:rPr>
          <w:rFonts w:ascii="Times New Roman" w:hAnsi="Times New Roman" w:cs="Times New Roman"/>
          <w:sz w:val="24"/>
          <w:szCs w:val="24"/>
        </w:rPr>
        <w:t>Wszystkie usługi, tj. zakwaterowanie i wyżywienie w postaci śniadań muszą być  zlokalizowane w miejscu realizacji zamówienia, w jednym budynku.</w:t>
      </w:r>
    </w:p>
    <w:p w:rsidR="00FA249D" w:rsidRPr="00382FAE" w:rsidRDefault="00FA249D" w:rsidP="00FA249D">
      <w:pPr>
        <w:pStyle w:val="Akapitzlist"/>
        <w:widowControl w:val="0"/>
        <w:numPr>
          <w:ilvl w:val="0"/>
          <w:numId w:val="154"/>
        </w:numPr>
        <w:suppressAutoHyphens w:val="0"/>
        <w:spacing w:after="0"/>
        <w:ind w:left="1040" w:right="181"/>
        <w:jc w:val="both"/>
        <w:rPr>
          <w:rFonts w:ascii="Times New Roman" w:hAnsi="Times New Roman"/>
          <w:sz w:val="24"/>
          <w:szCs w:val="24"/>
        </w:rPr>
      </w:pPr>
      <w:r w:rsidRPr="00DA3C7A">
        <w:rPr>
          <w:rFonts w:ascii="Times New Roman" w:hAnsi="Times New Roman" w:cs="Times New Roman"/>
          <w:sz w:val="24"/>
          <w:szCs w:val="24"/>
        </w:rPr>
        <w:t xml:space="preserve">Usługa hotelowa musi być realizowana w dwuosobowych lub </w:t>
      </w:r>
      <w:proofErr w:type="spellStart"/>
      <w:r w:rsidRPr="00DA3C7A">
        <w:rPr>
          <w:rFonts w:ascii="Times New Roman" w:hAnsi="Times New Roman" w:cs="Times New Roman"/>
          <w:sz w:val="24"/>
          <w:szCs w:val="24"/>
        </w:rPr>
        <w:t>jednoosbowych</w:t>
      </w:r>
      <w:proofErr w:type="spellEnd"/>
      <w:r w:rsidRPr="00DA3C7A">
        <w:rPr>
          <w:rFonts w:ascii="Times New Roman" w:hAnsi="Times New Roman" w:cs="Times New Roman"/>
          <w:sz w:val="24"/>
          <w:szCs w:val="24"/>
        </w:rPr>
        <w:t xml:space="preserve"> pokojach z łazienką</w:t>
      </w:r>
      <w:r>
        <w:rPr>
          <w:rFonts w:ascii="Times New Roman" w:hAnsi="Times New Roman" w:cs="Times New Roman"/>
          <w:sz w:val="24"/>
          <w:szCs w:val="24"/>
        </w:rPr>
        <w:t>.</w:t>
      </w:r>
    </w:p>
    <w:p w:rsidR="00FA249D" w:rsidRPr="000A68FC" w:rsidRDefault="00FA249D" w:rsidP="00FA249D">
      <w:pPr>
        <w:spacing w:after="0" w:line="240" w:lineRule="auto"/>
        <w:ind w:left="737"/>
        <w:jc w:val="both"/>
        <w:rPr>
          <w:rFonts w:eastAsia="Times New Roman"/>
          <w:iCs/>
          <w:sz w:val="24"/>
          <w:szCs w:val="24"/>
          <w:lang w:eastAsia="pl-PL"/>
        </w:rPr>
      </w:pPr>
    </w:p>
    <w:p w:rsidR="00FA249D" w:rsidRDefault="00FA249D" w:rsidP="00FA249D">
      <w:pPr>
        <w:spacing w:after="0" w:line="240" w:lineRule="auto"/>
        <w:ind w:left="794" w:firstLine="2"/>
        <w:jc w:val="both"/>
        <w:rPr>
          <w:rFonts w:eastAsia="Times New Roman"/>
          <w:b/>
          <w:bCs/>
          <w:iCs/>
          <w:sz w:val="24"/>
          <w:szCs w:val="24"/>
          <w:lang w:eastAsia="pl-PL"/>
        </w:rPr>
      </w:pPr>
      <w:r>
        <w:rPr>
          <w:rFonts w:eastAsia="Times New Roman"/>
          <w:b/>
          <w:bCs/>
          <w:iCs/>
          <w:sz w:val="24"/>
          <w:szCs w:val="24"/>
          <w:lang w:eastAsia="pl-PL"/>
        </w:rPr>
        <w:t xml:space="preserve">   </w:t>
      </w:r>
      <w:r w:rsidRPr="00792E44">
        <w:rPr>
          <w:rFonts w:eastAsia="Times New Roman"/>
          <w:b/>
          <w:bCs/>
          <w:iCs/>
          <w:sz w:val="24"/>
          <w:szCs w:val="24"/>
          <w:lang w:eastAsia="pl-PL"/>
        </w:rPr>
        <w:t xml:space="preserve">Do obowiązków Wykonawcy należy </w:t>
      </w:r>
    </w:p>
    <w:p w:rsidR="00FA249D" w:rsidRPr="002F4199" w:rsidRDefault="00FA249D" w:rsidP="00FA249D">
      <w:pPr>
        <w:numPr>
          <w:ilvl w:val="0"/>
          <w:numId w:val="152"/>
        </w:numPr>
        <w:shd w:val="clear" w:color="auto" w:fill="FFFFFF"/>
        <w:suppressAutoHyphens w:val="0"/>
        <w:spacing w:after="0"/>
        <w:ind w:left="964"/>
        <w:jc w:val="both"/>
        <w:textAlignment w:val="baseline"/>
        <w:rPr>
          <w:sz w:val="24"/>
          <w:szCs w:val="24"/>
        </w:rPr>
      </w:pPr>
      <w:r>
        <w:rPr>
          <w:sz w:val="24"/>
          <w:szCs w:val="24"/>
        </w:rPr>
        <w:t xml:space="preserve">Zapewnienie noclegów dla 114 uczestników projektów </w:t>
      </w:r>
      <w:r w:rsidRPr="002F4199">
        <w:rPr>
          <w:sz w:val="24"/>
          <w:szCs w:val="24"/>
        </w:rPr>
        <w:t>w pokojach dwu</w:t>
      </w:r>
      <w:r>
        <w:rPr>
          <w:sz w:val="24"/>
          <w:szCs w:val="24"/>
        </w:rPr>
        <w:t>osobowych z łazienką  lub pokojach  jednoosobowych z łazienką;</w:t>
      </w:r>
      <w:r w:rsidRPr="002F4199">
        <w:rPr>
          <w:sz w:val="24"/>
          <w:szCs w:val="24"/>
        </w:rPr>
        <w:t xml:space="preserve"> </w:t>
      </w:r>
    </w:p>
    <w:p w:rsidR="00FA249D" w:rsidRPr="002F4199" w:rsidRDefault="00FA249D" w:rsidP="00FA249D">
      <w:pPr>
        <w:numPr>
          <w:ilvl w:val="0"/>
          <w:numId w:val="153"/>
        </w:numPr>
        <w:shd w:val="clear" w:color="auto" w:fill="FFFFFF"/>
        <w:suppressAutoHyphens w:val="0"/>
        <w:spacing w:after="0"/>
        <w:ind w:left="964"/>
        <w:jc w:val="both"/>
        <w:textAlignment w:val="baseline"/>
        <w:rPr>
          <w:sz w:val="24"/>
          <w:szCs w:val="24"/>
        </w:rPr>
      </w:pPr>
      <w:r>
        <w:rPr>
          <w:sz w:val="24"/>
          <w:szCs w:val="24"/>
        </w:rPr>
        <w:t>Z</w:t>
      </w:r>
      <w:r w:rsidRPr="002F4199">
        <w:rPr>
          <w:sz w:val="24"/>
          <w:szCs w:val="24"/>
        </w:rPr>
        <w:t>apewnieni</w:t>
      </w:r>
      <w:r>
        <w:rPr>
          <w:sz w:val="24"/>
          <w:szCs w:val="24"/>
        </w:rPr>
        <w:t>e</w:t>
      </w:r>
      <w:r w:rsidRPr="002F4199">
        <w:rPr>
          <w:sz w:val="24"/>
          <w:szCs w:val="24"/>
        </w:rPr>
        <w:t xml:space="preserve"> śniadania podawanego w formie bufetu dla</w:t>
      </w:r>
      <w:r>
        <w:rPr>
          <w:sz w:val="24"/>
          <w:szCs w:val="24"/>
        </w:rPr>
        <w:t xml:space="preserve"> 114 </w:t>
      </w:r>
      <w:r w:rsidRPr="002F4199">
        <w:rPr>
          <w:sz w:val="24"/>
          <w:szCs w:val="24"/>
        </w:rPr>
        <w:t xml:space="preserve"> uczestników projekt</w:t>
      </w:r>
      <w:r>
        <w:rPr>
          <w:sz w:val="24"/>
          <w:szCs w:val="24"/>
        </w:rPr>
        <w:t xml:space="preserve">ów;  </w:t>
      </w:r>
    </w:p>
    <w:p w:rsidR="00FA249D" w:rsidRPr="00A4364E" w:rsidRDefault="00FA249D" w:rsidP="00FA249D">
      <w:pPr>
        <w:pStyle w:val="Akapitzlist"/>
        <w:numPr>
          <w:ilvl w:val="0"/>
          <w:numId w:val="151"/>
        </w:numPr>
        <w:suppressAutoHyphens w:val="0"/>
        <w:spacing w:after="0"/>
        <w:ind w:left="964"/>
        <w:jc w:val="both"/>
        <w:rPr>
          <w:rFonts w:ascii="Times New Roman" w:hAnsi="Times New Roman" w:cs="Times New Roman"/>
          <w:color w:val="000000" w:themeColor="text1"/>
          <w:sz w:val="24"/>
          <w:szCs w:val="24"/>
        </w:rPr>
      </w:pPr>
      <w:r w:rsidRPr="00BF08D5">
        <w:rPr>
          <w:rFonts w:ascii="Times New Roman" w:hAnsi="Times New Roman" w:cs="Times New Roman"/>
          <w:color w:val="000000" w:themeColor="text1"/>
          <w:sz w:val="24"/>
          <w:szCs w:val="24"/>
        </w:rPr>
        <w:t xml:space="preserve">Przedłożenie faktury/rachunku </w:t>
      </w:r>
      <w:r>
        <w:rPr>
          <w:rFonts w:ascii="Times New Roman" w:hAnsi="Times New Roman" w:cs="Times New Roman"/>
          <w:color w:val="000000" w:themeColor="text1"/>
          <w:sz w:val="24"/>
          <w:szCs w:val="24"/>
        </w:rPr>
        <w:t xml:space="preserve">wraz z protokołem odbioru usługi przez Zamawiającego.  </w:t>
      </w: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954385" w:rsidRDefault="00954385" w:rsidP="00405923">
      <w:pPr>
        <w:suppressAutoHyphens w:val="0"/>
        <w:spacing w:after="0"/>
        <w:jc w:val="both"/>
        <w:rPr>
          <w:sz w:val="24"/>
          <w:szCs w:val="24"/>
        </w:rPr>
      </w:pPr>
    </w:p>
    <w:p w:rsidR="00954385" w:rsidRDefault="00954385" w:rsidP="00405923">
      <w:pPr>
        <w:suppressAutoHyphens w:val="0"/>
        <w:spacing w:after="0"/>
        <w:jc w:val="both"/>
        <w:rPr>
          <w:sz w:val="24"/>
          <w:szCs w:val="24"/>
        </w:rPr>
      </w:pPr>
    </w:p>
    <w:p w:rsidR="00FA249D" w:rsidRDefault="00FA249D" w:rsidP="00405923">
      <w:pPr>
        <w:suppressAutoHyphens w:val="0"/>
        <w:spacing w:after="0"/>
        <w:jc w:val="both"/>
        <w:rPr>
          <w:sz w:val="24"/>
          <w:szCs w:val="24"/>
        </w:rPr>
      </w:pPr>
    </w:p>
    <w:p w:rsidR="00FA249D" w:rsidRDefault="00FA249D" w:rsidP="00405923">
      <w:pPr>
        <w:suppressAutoHyphens w:val="0"/>
        <w:spacing w:after="0"/>
        <w:jc w:val="both"/>
        <w:rPr>
          <w:sz w:val="24"/>
          <w:szCs w:val="24"/>
        </w:rPr>
      </w:pPr>
    </w:p>
    <w:p w:rsidR="00FA249D" w:rsidRDefault="00FA249D" w:rsidP="00405923">
      <w:pPr>
        <w:suppressAutoHyphens w:val="0"/>
        <w:spacing w:after="0"/>
        <w:jc w:val="both"/>
        <w:rPr>
          <w:sz w:val="24"/>
          <w:szCs w:val="24"/>
        </w:rPr>
      </w:pPr>
    </w:p>
    <w:p w:rsidR="00954385" w:rsidRPr="00405923" w:rsidRDefault="00954385" w:rsidP="00405923">
      <w:pPr>
        <w:suppressAutoHyphens w:val="0"/>
        <w:spacing w:after="0"/>
        <w:jc w:val="both"/>
        <w:rPr>
          <w:sz w:val="24"/>
          <w:szCs w:val="24"/>
        </w:rPr>
      </w:pPr>
    </w:p>
    <w:p w:rsidR="00AF6E6F" w:rsidRPr="00FB0F44" w:rsidRDefault="00AF6E6F" w:rsidP="0008207D">
      <w:pPr>
        <w:spacing w:after="0" w:line="240" w:lineRule="auto"/>
        <w:ind w:left="6379" w:firstLine="709"/>
        <w:jc w:val="both"/>
        <w:rPr>
          <w:b/>
          <w:i/>
          <w:u w:val="single"/>
        </w:rPr>
      </w:pPr>
      <w:r w:rsidRPr="00FB0F44">
        <w:rPr>
          <w:b/>
          <w:i/>
          <w:u w:val="single"/>
        </w:rPr>
        <w:t>ZAŁĄCZNIK NR 3</w:t>
      </w:r>
    </w:p>
    <w:p w:rsidR="00405923" w:rsidRPr="005E7ACA" w:rsidRDefault="00405923" w:rsidP="00405923">
      <w:pPr>
        <w:jc w:val="center"/>
        <w:rPr>
          <w:b/>
          <w:sz w:val="24"/>
          <w:szCs w:val="24"/>
        </w:rPr>
      </w:pPr>
      <w:r w:rsidRPr="005E7ACA">
        <w:rPr>
          <w:b/>
          <w:sz w:val="24"/>
          <w:szCs w:val="24"/>
        </w:rPr>
        <w:t>Umowa nr …………./2022</w:t>
      </w:r>
      <w:r w:rsidR="00954385">
        <w:rPr>
          <w:b/>
          <w:sz w:val="24"/>
          <w:szCs w:val="24"/>
        </w:rPr>
        <w:t>/PROJEKT</w:t>
      </w:r>
    </w:p>
    <w:p w:rsidR="00954385" w:rsidRPr="00954385" w:rsidRDefault="00954385" w:rsidP="00954385">
      <w:pPr>
        <w:spacing w:after="0" w:line="240" w:lineRule="auto"/>
        <w:jc w:val="both"/>
        <w:rPr>
          <w:rFonts w:eastAsia="Arial Unicode MS"/>
          <w:color w:val="000000"/>
          <w:u w:color="000000"/>
          <w:lang w:eastAsia="ar-SA"/>
        </w:rPr>
      </w:pPr>
      <w:r w:rsidRPr="00954385">
        <w:rPr>
          <w:rFonts w:eastAsia="Arial Unicode MS"/>
          <w:color w:val="000000"/>
          <w:u w:color="000000"/>
          <w:lang w:eastAsia="ar-SA"/>
        </w:rPr>
        <w:t xml:space="preserve">zawarta w dniu ……….10.2022r. w Gdyni, pomiędzy: </w:t>
      </w:r>
    </w:p>
    <w:p w:rsidR="00954385" w:rsidRPr="00954385" w:rsidRDefault="00954385" w:rsidP="00954385">
      <w:pPr>
        <w:spacing w:after="0" w:line="240" w:lineRule="auto"/>
        <w:jc w:val="both"/>
        <w:rPr>
          <w:rFonts w:eastAsia="Arial Unicode MS"/>
          <w:color w:val="000000"/>
          <w:u w:color="000000"/>
          <w:lang w:eastAsia="ar-SA"/>
        </w:rPr>
      </w:pPr>
    </w:p>
    <w:p w:rsidR="00FA249D" w:rsidRPr="00105623" w:rsidRDefault="00FA249D" w:rsidP="00FA249D">
      <w:pPr>
        <w:tabs>
          <w:tab w:val="left" w:pos="9072"/>
        </w:tabs>
        <w:spacing w:after="0" w:line="240" w:lineRule="auto"/>
        <w:jc w:val="both"/>
        <w:rPr>
          <w:color w:val="000000"/>
          <w:sz w:val="24"/>
          <w:szCs w:val="24"/>
        </w:rPr>
      </w:pPr>
      <w:r w:rsidRPr="00105623">
        <w:rPr>
          <w:b/>
          <w:color w:val="000000"/>
          <w:sz w:val="24"/>
          <w:szCs w:val="24"/>
        </w:rPr>
        <w:t>Akademią Marynarki Wojennej im. Bohaterów Westerplatte</w:t>
      </w:r>
      <w:r w:rsidRPr="00105623">
        <w:rPr>
          <w:color w:val="000000"/>
          <w:sz w:val="24"/>
          <w:szCs w:val="24"/>
        </w:rPr>
        <w:t xml:space="preserve">, 81-127 Gdynia, </w:t>
      </w:r>
      <w:r>
        <w:rPr>
          <w:color w:val="000000"/>
          <w:sz w:val="24"/>
          <w:szCs w:val="24"/>
        </w:rPr>
        <w:br/>
      </w:r>
      <w:r w:rsidRPr="00105623">
        <w:rPr>
          <w:color w:val="000000"/>
          <w:sz w:val="24"/>
          <w:szCs w:val="24"/>
        </w:rPr>
        <w:t xml:space="preserve">ul. Śmidowicza 69, NIP 586-010-46-93, reprezentowaną przez: </w:t>
      </w:r>
    </w:p>
    <w:p w:rsidR="00FA249D" w:rsidRDefault="00FA249D" w:rsidP="00FA249D">
      <w:pPr>
        <w:spacing w:after="0" w:line="240" w:lineRule="auto"/>
        <w:jc w:val="both"/>
        <w:rPr>
          <w:rStyle w:val="TeksttreciPogrubienie"/>
          <w:rFonts w:eastAsia="Calibri"/>
          <w:b w:val="0"/>
          <w:sz w:val="24"/>
          <w:szCs w:val="24"/>
        </w:rPr>
      </w:pPr>
      <w:bookmarkStart w:id="6" w:name="_Hlk83642593"/>
      <w:r>
        <w:rPr>
          <w:b/>
          <w:color w:val="000000"/>
          <w:sz w:val="24"/>
          <w:szCs w:val="24"/>
        </w:rPr>
        <w:t xml:space="preserve">KANCELRZA – MARKA DRYGASA </w:t>
      </w:r>
      <w:r>
        <w:rPr>
          <w:color w:val="000000"/>
          <w:sz w:val="24"/>
          <w:szCs w:val="24"/>
        </w:rPr>
        <w:t>działającego na podstawie pełnomocnictwa</w:t>
      </w:r>
      <w:r>
        <w:rPr>
          <w:rStyle w:val="TeksttreciPogrubienie"/>
          <w:rFonts w:eastAsia="Calibri"/>
          <w:sz w:val="24"/>
          <w:szCs w:val="24"/>
        </w:rPr>
        <w:t xml:space="preserve"> Rektora Komendanta kontradmirała prof. dr. hab. Tomasza SZUBRYCHTA z dnia 09.08.2021r.</w:t>
      </w:r>
      <w:bookmarkEnd w:id="6"/>
      <w:r>
        <w:rPr>
          <w:rStyle w:val="TeksttreciPogrubienie"/>
          <w:rFonts w:eastAsia="Calibri"/>
          <w:sz w:val="24"/>
          <w:szCs w:val="24"/>
        </w:rPr>
        <w:t xml:space="preserve">, </w:t>
      </w:r>
    </w:p>
    <w:p w:rsidR="00FA249D" w:rsidRPr="002C7A5C" w:rsidRDefault="00FA249D" w:rsidP="00FA249D">
      <w:pPr>
        <w:spacing w:after="0" w:line="240" w:lineRule="auto"/>
        <w:jc w:val="both"/>
        <w:rPr>
          <w:bCs/>
          <w:color w:val="000000"/>
          <w:sz w:val="24"/>
          <w:szCs w:val="24"/>
          <w:shd w:val="clear" w:color="auto" w:fill="FFFFFF"/>
        </w:rPr>
      </w:pPr>
      <w:r w:rsidRPr="00105623">
        <w:rPr>
          <w:rStyle w:val="TeksttreciPogrubienie"/>
          <w:rFonts w:eastAsia="Calibri"/>
          <w:sz w:val="24"/>
          <w:szCs w:val="24"/>
        </w:rPr>
        <w:t>zwaną</w:t>
      </w:r>
      <w:r>
        <w:rPr>
          <w:rStyle w:val="TeksttreciPogrubienie"/>
          <w:rFonts w:eastAsia="Calibri"/>
          <w:sz w:val="24"/>
          <w:szCs w:val="24"/>
        </w:rPr>
        <w:t xml:space="preserve"> dalej </w:t>
      </w:r>
      <w:r w:rsidRPr="00105623">
        <w:rPr>
          <w:rStyle w:val="TeksttreciPogrubienie"/>
          <w:rFonts w:eastAsia="Calibri"/>
          <w:sz w:val="24"/>
          <w:szCs w:val="24"/>
        </w:rPr>
        <w:t xml:space="preserve">Zleceniodawcą, </w:t>
      </w:r>
    </w:p>
    <w:p w:rsidR="00FA249D" w:rsidRDefault="00FA249D" w:rsidP="00FA249D">
      <w:pPr>
        <w:spacing w:after="0" w:line="240" w:lineRule="auto"/>
        <w:jc w:val="both"/>
        <w:rPr>
          <w:b/>
          <w:color w:val="000000"/>
          <w:sz w:val="24"/>
          <w:szCs w:val="24"/>
        </w:rPr>
      </w:pPr>
    </w:p>
    <w:p w:rsidR="00FA249D" w:rsidRPr="00105623" w:rsidRDefault="00FA249D" w:rsidP="00FA249D">
      <w:pPr>
        <w:spacing w:after="0" w:line="240" w:lineRule="auto"/>
        <w:jc w:val="both"/>
        <w:rPr>
          <w:b/>
          <w:color w:val="000000"/>
          <w:sz w:val="24"/>
          <w:szCs w:val="24"/>
        </w:rPr>
      </w:pPr>
      <w:r w:rsidRPr="00105623">
        <w:rPr>
          <w:b/>
          <w:color w:val="000000"/>
          <w:sz w:val="24"/>
          <w:szCs w:val="24"/>
        </w:rPr>
        <w:t>a</w:t>
      </w:r>
    </w:p>
    <w:p w:rsidR="00FA249D" w:rsidRPr="00105623" w:rsidRDefault="00FA249D" w:rsidP="00FA249D">
      <w:pPr>
        <w:spacing w:after="0" w:line="240" w:lineRule="auto"/>
        <w:jc w:val="both"/>
        <w:rPr>
          <w:b/>
          <w:sz w:val="24"/>
          <w:szCs w:val="24"/>
        </w:rPr>
      </w:pPr>
      <w:r w:rsidRPr="00105623">
        <w:rPr>
          <w:bCs/>
          <w:sz w:val="24"/>
          <w:szCs w:val="24"/>
        </w:rPr>
        <w:t>…..............................................................................................</w:t>
      </w:r>
      <w:r>
        <w:rPr>
          <w:bCs/>
          <w:sz w:val="24"/>
          <w:szCs w:val="24"/>
        </w:rPr>
        <w:t>..............</w:t>
      </w:r>
      <w:r w:rsidRPr="00105623">
        <w:rPr>
          <w:bCs/>
          <w:sz w:val="24"/>
          <w:szCs w:val="24"/>
        </w:rPr>
        <w:t>......................................,</w:t>
      </w:r>
    </w:p>
    <w:p w:rsidR="00FA249D" w:rsidRPr="00105623" w:rsidRDefault="00FA249D" w:rsidP="00FA249D">
      <w:pPr>
        <w:spacing w:after="0" w:line="240" w:lineRule="auto"/>
        <w:jc w:val="both"/>
        <w:rPr>
          <w:sz w:val="24"/>
          <w:szCs w:val="24"/>
        </w:rPr>
      </w:pPr>
      <w:r w:rsidRPr="00105623">
        <w:rPr>
          <w:sz w:val="24"/>
          <w:szCs w:val="24"/>
        </w:rPr>
        <w:t xml:space="preserve">zwanym dalej </w:t>
      </w:r>
      <w:r w:rsidRPr="00105623">
        <w:rPr>
          <w:b/>
          <w:sz w:val="24"/>
          <w:szCs w:val="24"/>
        </w:rPr>
        <w:t xml:space="preserve">Zleceniobiorcą, </w:t>
      </w:r>
      <w:r w:rsidRPr="00393422">
        <w:rPr>
          <w:color w:val="000000" w:themeColor="text1"/>
          <w:sz w:val="24"/>
          <w:szCs w:val="24"/>
        </w:rPr>
        <w:t xml:space="preserve">działającym..................................., </w:t>
      </w:r>
    </w:p>
    <w:p w:rsidR="00FA249D" w:rsidRPr="00105623" w:rsidRDefault="00FA249D" w:rsidP="00FA249D">
      <w:pPr>
        <w:spacing w:after="0" w:line="240" w:lineRule="auto"/>
        <w:jc w:val="both"/>
        <w:rPr>
          <w:color w:val="000000"/>
          <w:sz w:val="24"/>
          <w:szCs w:val="24"/>
        </w:rPr>
      </w:pPr>
      <w:r w:rsidRPr="00105623">
        <w:rPr>
          <w:sz w:val="24"/>
          <w:szCs w:val="24"/>
        </w:rPr>
        <w:t>zwanymi dalej łącznie</w:t>
      </w:r>
      <w:r w:rsidRPr="00105623">
        <w:rPr>
          <w:b/>
          <w:sz w:val="24"/>
          <w:szCs w:val="24"/>
        </w:rPr>
        <w:t xml:space="preserve"> Stronami </w:t>
      </w:r>
      <w:r w:rsidRPr="00105623">
        <w:rPr>
          <w:sz w:val="24"/>
          <w:szCs w:val="24"/>
        </w:rPr>
        <w:t>oraz każdy indywidualnie</w:t>
      </w:r>
      <w:r w:rsidRPr="00105623">
        <w:rPr>
          <w:b/>
          <w:sz w:val="24"/>
          <w:szCs w:val="24"/>
        </w:rPr>
        <w:t xml:space="preserve"> Stroną</w:t>
      </w:r>
      <w:r w:rsidRPr="00105623">
        <w:rPr>
          <w:b/>
          <w:color w:val="000000"/>
          <w:sz w:val="24"/>
          <w:szCs w:val="24"/>
        </w:rPr>
        <w:t xml:space="preserve">. </w:t>
      </w:r>
    </w:p>
    <w:p w:rsidR="00FA249D" w:rsidRPr="00105623" w:rsidRDefault="00FA249D" w:rsidP="00FA249D">
      <w:pPr>
        <w:spacing w:after="0" w:line="240" w:lineRule="auto"/>
        <w:ind w:firstLine="708"/>
        <w:jc w:val="both"/>
        <w:rPr>
          <w:color w:val="000000"/>
          <w:sz w:val="24"/>
          <w:szCs w:val="24"/>
        </w:rPr>
      </w:pPr>
    </w:p>
    <w:p w:rsidR="00FA249D" w:rsidRDefault="00FA249D" w:rsidP="00FA249D">
      <w:pPr>
        <w:spacing w:after="0" w:line="240" w:lineRule="auto"/>
        <w:ind w:firstLine="708"/>
        <w:jc w:val="both"/>
        <w:rPr>
          <w:color w:val="000000"/>
          <w:sz w:val="24"/>
          <w:szCs w:val="24"/>
        </w:rPr>
      </w:pPr>
      <w:r w:rsidRPr="00105623">
        <w:rPr>
          <w:color w:val="000000"/>
          <w:sz w:val="24"/>
          <w:szCs w:val="24"/>
        </w:rPr>
        <w:t>W wyniku przeprowadzenia postępowania nr ......................</w:t>
      </w:r>
      <w:r>
        <w:rPr>
          <w:color w:val="000000"/>
          <w:sz w:val="24"/>
          <w:szCs w:val="24"/>
        </w:rPr>
        <w:t>...</w:t>
      </w:r>
      <w:r w:rsidRPr="00105623">
        <w:rPr>
          <w:color w:val="000000"/>
          <w:sz w:val="24"/>
          <w:szCs w:val="24"/>
        </w:rPr>
        <w:t xml:space="preserve"> zgodnie z art. 275 </w:t>
      </w:r>
      <w:r>
        <w:rPr>
          <w:color w:val="000000"/>
          <w:sz w:val="24"/>
          <w:szCs w:val="24"/>
        </w:rPr>
        <w:br/>
        <w:t>pkt</w:t>
      </w:r>
      <w:r w:rsidRPr="00105623">
        <w:rPr>
          <w:color w:val="000000"/>
          <w:sz w:val="24"/>
          <w:szCs w:val="24"/>
        </w:rPr>
        <w:t xml:space="preserve">. 1 Ustawy z dnia 11 września 2019 r. ‒ Prawo zamówień publicznych </w:t>
      </w:r>
      <w:r>
        <w:rPr>
          <w:color w:val="000000"/>
          <w:sz w:val="24"/>
          <w:szCs w:val="24"/>
        </w:rPr>
        <w:t>(t.j. Dz. U. z 2021, poz. 1129 z późn.zm.</w:t>
      </w:r>
      <w:r w:rsidRPr="00105623">
        <w:rPr>
          <w:color w:val="000000"/>
          <w:sz w:val="24"/>
          <w:szCs w:val="24"/>
        </w:rPr>
        <w:t>) - zawarto umowę następującej treści:</w:t>
      </w:r>
    </w:p>
    <w:p w:rsidR="00FA249D" w:rsidRPr="00105623" w:rsidRDefault="00FA249D" w:rsidP="00FA249D">
      <w:pPr>
        <w:spacing w:after="0" w:line="240" w:lineRule="auto"/>
        <w:ind w:firstLine="708"/>
        <w:jc w:val="both"/>
        <w:rPr>
          <w:color w:val="000000"/>
          <w:sz w:val="24"/>
          <w:szCs w:val="24"/>
        </w:rPr>
      </w:pPr>
    </w:p>
    <w:p w:rsidR="00FA249D" w:rsidRPr="00105623" w:rsidRDefault="00FA249D" w:rsidP="00FA249D">
      <w:pPr>
        <w:spacing w:after="0" w:line="240" w:lineRule="auto"/>
        <w:jc w:val="center"/>
        <w:rPr>
          <w:b/>
          <w:iCs/>
          <w:color w:val="000000"/>
          <w:sz w:val="24"/>
          <w:szCs w:val="24"/>
        </w:rPr>
      </w:pPr>
      <w:r w:rsidRPr="00105623">
        <w:rPr>
          <w:b/>
          <w:iCs/>
          <w:color w:val="000000"/>
          <w:sz w:val="24"/>
          <w:szCs w:val="24"/>
        </w:rPr>
        <w:t>§ 1</w:t>
      </w:r>
    </w:p>
    <w:p w:rsidR="00FA249D" w:rsidRPr="00EC2A37" w:rsidRDefault="00FA249D" w:rsidP="00FA249D">
      <w:pPr>
        <w:numPr>
          <w:ilvl w:val="0"/>
          <w:numId w:val="161"/>
        </w:numPr>
        <w:suppressAutoHyphens w:val="0"/>
        <w:autoSpaceDE w:val="0"/>
        <w:autoSpaceDN w:val="0"/>
        <w:adjustRightInd w:val="0"/>
        <w:spacing w:after="0" w:line="240" w:lineRule="auto"/>
        <w:jc w:val="both"/>
        <w:rPr>
          <w:sz w:val="24"/>
          <w:szCs w:val="24"/>
        </w:rPr>
      </w:pPr>
      <w:r w:rsidRPr="00ED2D94">
        <w:rPr>
          <w:color w:val="000000"/>
          <w:sz w:val="24"/>
          <w:szCs w:val="24"/>
        </w:rPr>
        <w:t xml:space="preserve">Zleceniodawca zleca a Zleceniobiorca zobowiązuje się do wykonania </w:t>
      </w:r>
      <w:r>
        <w:rPr>
          <w:color w:val="000000"/>
          <w:sz w:val="24"/>
          <w:szCs w:val="24"/>
        </w:rPr>
        <w:t xml:space="preserve"> </w:t>
      </w:r>
      <w:r w:rsidRPr="00ED2D94">
        <w:rPr>
          <w:color w:val="000000"/>
          <w:sz w:val="24"/>
          <w:szCs w:val="24"/>
        </w:rPr>
        <w:t>zadania polegającego</w:t>
      </w:r>
      <w:r>
        <w:rPr>
          <w:color w:val="000000"/>
          <w:sz w:val="24"/>
          <w:szCs w:val="24"/>
        </w:rPr>
        <w:t xml:space="preserve"> na świadczeniu usługi hotelowej w formie noclegu wraz z śniadaniem </w:t>
      </w:r>
      <w:r w:rsidRPr="00ED2D94">
        <w:rPr>
          <w:color w:val="000000"/>
          <w:sz w:val="24"/>
          <w:szCs w:val="24"/>
        </w:rPr>
        <w:t xml:space="preserve"> </w:t>
      </w:r>
      <w:r>
        <w:rPr>
          <w:color w:val="000000"/>
          <w:sz w:val="24"/>
          <w:szCs w:val="24"/>
        </w:rPr>
        <w:t xml:space="preserve">w formie bufetu wliczonym w cenę pokoju dla grupy </w:t>
      </w:r>
      <w:r w:rsidRPr="00ED2D94">
        <w:rPr>
          <w:color w:val="000000"/>
          <w:sz w:val="24"/>
          <w:szCs w:val="24"/>
        </w:rPr>
        <w:t>studentów</w:t>
      </w:r>
      <w:r>
        <w:rPr>
          <w:color w:val="000000"/>
          <w:sz w:val="24"/>
          <w:szCs w:val="24"/>
        </w:rPr>
        <w:t xml:space="preserve"> i ich opiekunów z Akademii Marynarki Wojennej biorących udział w wizytach studyjnych w Warszawie </w:t>
      </w:r>
      <w:r w:rsidRPr="00ED2D94">
        <w:rPr>
          <w:iCs/>
          <w:color w:val="000000"/>
          <w:sz w:val="24"/>
          <w:szCs w:val="24"/>
        </w:rPr>
        <w:t>w ramach</w:t>
      </w:r>
      <w:r w:rsidRPr="00ED2D94">
        <w:rPr>
          <w:color w:val="000000"/>
          <w:sz w:val="24"/>
          <w:szCs w:val="24"/>
        </w:rPr>
        <w:t xml:space="preserve"> </w:t>
      </w:r>
      <w:r>
        <w:rPr>
          <w:color w:val="000000"/>
          <w:sz w:val="24"/>
          <w:szCs w:val="24"/>
        </w:rPr>
        <w:t xml:space="preserve">dwóch </w:t>
      </w:r>
      <w:r w:rsidRPr="00ED2D94">
        <w:rPr>
          <w:color w:val="000000"/>
          <w:sz w:val="24"/>
          <w:szCs w:val="24"/>
        </w:rPr>
        <w:t>projekt</w:t>
      </w:r>
      <w:r>
        <w:rPr>
          <w:color w:val="000000"/>
          <w:sz w:val="24"/>
          <w:szCs w:val="24"/>
        </w:rPr>
        <w:t xml:space="preserve">ów: </w:t>
      </w:r>
      <w:r w:rsidRPr="00EC2A37">
        <w:rPr>
          <w:sz w:val="24"/>
          <w:szCs w:val="24"/>
        </w:rPr>
        <w:t>Zintegrowany program wsparcia Akademii Marynarki Wojennej w Gdyni – zadanie nr 12, podzadanie nr 88 oraz Zintegrowany program wsparcia Akademii Marynarki Wojennej w Gdyni – II edycja – zadanie 15, podzadanie</w:t>
      </w:r>
      <w:r>
        <w:rPr>
          <w:sz w:val="24"/>
          <w:szCs w:val="24"/>
        </w:rPr>
        <w:t xml:space="preserve"> nr </w:t>
      </w:r>
      <w:r w:rsidRPr="00EC2A37">
        <w:rPr>
          <w:sz w:val="24"/>
          <w:szCs w:val="24"/>
        </w:rPr>
        <w:t xml:space="preserve">125, współfinansowanych w ramach Programu Operacyjnego Wiedza Edukacja Rozwój ogłoszonego w ramach Osi Priorytetowej III. Szkolnictwo wyższe dla gospodarki i rozwoju, Działania 3.5 Kompleksowe Programy Szkół Wyższych </w:t>
      </w:r>
    </w:p>
    <w:p w:rsidR="00FA249D" w:rsidRPr="00420E79" w:rsidRDefault="00FA249D" w:rsidP="00FA249D">
      <w:pPr>
        <w:numPr>
          <w:ilvl w:val="0"/>
          <w:numId w:val="161"/>
        </w:numPr>
        <w:suppressAutoHyphens w:val="0"/>
        <w:autoSpaceDE w:val="0"/>
        <w:autoSpaceDN w:val="0"/>
        <w:adjustRightInd w:val="0"/>
        <w:spacing w:after="0" w:line="240" w:lineRule="auto"/>
        <w:jc w:val="both"/>
        <w:rPr>
          <w:color w:val="000000" w:themeColor="text1"/>
          <w:sz w:val="24"/>
          <w:szCs w:val="24"/>
        </w:rPr>
      </w:pPr>
      <w:r w:rsidRPr="00B90588">
        <w:rPr>
          <w:color w:val="000000" w:themeColor="text1"/>
          <w:sz w:val="24"/>
          <w:szCs w:val="24"/>
        </w:rPr>
        <w:t>Zleceniobiorca zobowiązuje się do zorganizowania w terminie od 1</w:t>
      </w:r>
      <w:r>
        <w:rPr>
          <w:color w:val="000000" w:themeColor="text1"/>
          <w:sz w:val="24"/>
          <w:szCs w:val="24"/>
        </w:rPr>
        <w:t>7-22.12.2022 r</w:t>
      </w:r>
      <w:r w:rsidRPr="00420E79">
        <w:rPr>
          <w:color w:val="000000" w:themeColor="text1"/>
          <w:sz w:val="24"/>
          <w:szCs w:val="24"/>
        </w:rPr>
        <w:t xml:space="preserve">.  lub innym wspólnie ustalonym:    </w:t>
      </w:r>
    </w:p>
    <w:p w:rsidR="00FA249D" w:rsidRPr="00B90588" w:rsidRDefault="00FA249D" w:rsidP="00FA249D">
      <w:pPr>
        <w:numPr>
          <w:ilvl w:val="0"/>
          <w:numId w:val="174"/>
        </w:numPr>
        <w:suppressAutoHyphens w:val="0"/>
        <w:autoSpaceDE w:val="0"/>
        <w:autoSpaceDN w:val="0"/>
        <w:adjustRightInd w:val="0"/>
        <w:spacing w:after="0" w:line="240" w:lineRule="auto"/>
        <w:ind w:left="870"/>
        <w:jc w:val="both"/>
        <w:rPr>
          <w:color w:val="000000" w:themeColor="text1"/>
          <w:sz w:val="24"/>
          <w:szCs w:val="24"/>
        </w:rPr>
      </w:pPr>
      <w:r w:rsidRPr="00B90588">
        <w:rPr>
          <w:color w:val="000000" w:themeColor="text1"/>
          <w:sz w:val="24"/>
          <w:szCs w:val="24"/>
        </w:rPr>
        <w:t xml:space="preserve">noclegów dla </w:t>
      </w:r>
      <w:r>
        <w:rPr>
          <w:color w:val="000000" w:themeColor="text1"/>
          <w:sz w:val="24"/>
          <w:szCs w:val="24"/>
        </w:rPr>
        <w:t>81</w:t>
      </w:r>
      <w:r w:rsidRPr="00B90588">
        <w:rPr>
          <w:color w:val="000000" w:themeColor="text1"/>
          <w:sz w:val="24"/>
          <w:szCs w:val="24"/>
        </w:rPr>
        <w:t xml:space="preserve"> (</w:t>
      </w:r>
      <w:r>
        <w:rPr>
          <w:color w:val="000000" w:themeColor="text1"/>
          <w:sz w:val="24"/>
          <w:szCs w:val="24"/>
        </w:rPr>
        <w:t xml:space="preserve">osiemdziesięciu jeden) </w:t>
      </w:r>
      <w:r w:rsidRPr="00B90588">
        <w:rPr>
          <w:color w:val="000000" w:themeColor="text1"/>
          <w:sz w:val="24"/>
          <w:szCs w:val="24"/>
        </w:rPr>
        <w:t>uczestników projektu</w:t>
      </w:r>
      <w:r>
        <w:rPr>
          <w:color w:val="000000" w:themeColor="text1"/>
          <w:sz w:val="24"/>
          <w:szCs w:val="24"/>
        </w:rPr>
        <w:t xml:space="preserve">.  </w:t>
      </w:r>
    </w:p>
    <w:p w:rsidR="00FA249D" w:rsidRPr="00B90588" w:rsidRDefault="00FA249D" w:rsidP="00FA249D">
      <w:pPr>
        <w:numPr>
          <w:ilvl w:val="0"/>
          <w:numId w:val="174"/>
        </w:numPr>
        <w:suppressAutoHyphens w:val="0"/>
        <w:autoSpaceDE w:val="0"/>
        <w:autoSpaceDN w:val="0"/>
        <w:adjustRightInd w:val="0"/>
        <w:spacing w:after="0" w:line="240" w:lineRule="auto"/>
        <w:ind w:left="870"/>
        <w:jc w:val="both"/>
        <w:rPr>
          <w:color w:val="000000" w:themeColor="text1"/>
          <w:sz w:val="24"/>
          <w:szCs w:val="24"/>
        </w:rPr>
      </w:pPr>
      <w:r w:rsidRPr="00B90588">
        <w:rPr>
          <w:color w:val="000000" w:themeColor="text1"/>
          <w:sz w:val="24"/>
          <w:szCs w:val="24"/>
        </w:rPr>
        <w:t xml:space="preserve">śniadania podawanego w formie bufetu </w:t>
      </w:r>
      <w:r>
        <w:rPr>
          <w:color w:val="000000" w:themeColor="text1"/>
          <w:sz w:val="24"/>
          <w:szCs w:val="24"/>
        </w:rPr>
        <w:t>dla 81</w:t>
      </w:r>
      <w:r w:rsidRPr="00B90588">
        <w:rPr>
          <w:color w:val="000000" w:themeColor="text1"/>
          <w:sz w:val="24"/>
          <w:szCs w:val="24"/>
        </w:rPr>
        <w:t xml:space="preserve"> (</w:t>
      </w:r>
      <w:r>
        <w:rPr>
          <w:color w:val="000000" w:themeColor="text1"/>
          <w:sz w:val="24"/>
          <w:szCs w:val="24"/>
        </w:rPr>
        <w:t>osiemdziesięciu jeden)  uczestników.</w:t>
      </w:r>
    </w:p>
    <w:p w:rsidR="00FA249D" w:rsidRPr="00B90588" w:rsidRDefault="00FA249D" w:rsidP="00FA249D">
      <w:pPr>
        <w:pStyle w:val="Akapitzlist"/>
        <w:numPr>
          <w:ilvl w:val="0"/>
          <w:numId w:val="161"/>
        </w:numPr>
        <w:suppressAutoHyphens w:val="0"/>
        <w:autoSpaceDE w:val="0"/>
        <w:autoSpaceDN w:val="0"/>
        <w:adjustRightInd w:val="0"/>
        <w:spacing w:after="0" w:line="240" w:lineRule="auto"/>
        <w:contextualSpacing w:val="0"/>
        <w:jc w:val="both"/>
        <w:rPr>
          <w:color w:val="000000" w:themeColor="text1"/>
        </w:rPr>
      </w:pPr>
      <w:r>
        <w:rPr>
          <w:color w:val="000000" w:themeColor="text1"/>
        </w:rPr>
        <w:t>Zleceniobiorca zobowiązuje się do zorganizowania w terminie 01-06.07.2023 r. lub innym wspólnie ustalonym:</w:t>
      </w:r>
    </w:p>
    <w:p w:rsidR="00FA249D" w:rsidRDefault="00FA249D" w:rsidP="00FA249D">
      <w:pPr>
        <w:pStyle w:val="Akapitzlist"/>
        <w:numPr>
          <w:ilvl w:val="0"/>
          <w:numId w:val="175"/>
        </w:numPr>
        <w:suppressAutoHyphens w:val="0"/>
        <w:autoSpaceDE w:val="0"/>
        <w:autoSpaceDN w:val="0"/>
        <w:adjustRightInd w:val="0"/>
        <w:spacing w:after="0" w:line="240" w:lineRule="auto"/>
        <w:contextualSpacing w:val="0"/>
        <w:jc w:val="both"/>
        <w:rPr>
          <w:color w:val="000000" w:themeColor="text1"/>
        </w:rPr>
      </w:pPr>
      <w:r w:rsidRPr="002F2649">
        <w:rPr>
          <w:color w:val="000000" w:themeColor="text1"/>
        </w:rPr>
        <w:t>noclegów dla 3</w:t>
      </w:r>
      <w:r>
        <w:rPr>
          <w:color w:val="000000" w:themeColor="text1"/>
        </w:rPr>
        <w:t>3</w:t>
      </w:r>
      <w:r w:rsidRPr="002F2649">
        <w:rPr>
          <w:color w:val="000000" w:themeColor="text1"/>
        </w:rPr>
        <w:t xml:space="preserve"> (trzydziestu</w:t>
      </w:r>
      <w:r>
        <w:rPr>
          <w:color w:val="000000" w:themeColor="text1"/>
        </w:rPr>
        <w:t xml:space="preserve"> trzech) </w:t>
      </w:r>
      <w:r w:rsidRPr="002F2649">
        <w:rPr>
          <w:color w:val="000000" w:themeColor="text1"/>
        </w:rPr>
        <w:t>uczestników projektu</w:t>
      </w:r>
      <w:r>
        <w:rPr>
          <w:color w:val="000000" w:themeColor="text1"/>
        </w:rPr>
        <w:t xml:space="preserve">.  </w:t>
      </w:r>
    </w:p>
    <w:p w:rsidR="00FA249D" w:rsidRDefault="00FA249D" w:rsidP="00FA249D">
      <w:pPr>
        <w:pStyle w:val="Akapitzlist"/>
        <w:numPr>
          <w:ilvl w:val="0"/>
          <w:numId w:val="175"/>
        </w:numPr>
        <w:suppressAutoHyphens w:val="0"/>
        <w:autoSpaceDE w:val="0"/>
        <w:autoSpaceDN w:val="0"/>
        <w:adjustRightInd w:val="0"/>
        <w:spacing w:after="0" w:line="240" w:lineRule="auto"/>
        <w:contextualSpacing w:val="0"/>
        <w:jc w:val="both"/>
        <w:rPr>
          <w:color w:val="000000" w:themeColor="text1"/>
        </w:rPr>
      </w:pPr>
      <w:r>
        <w:rPr>
          <w:color w:val="000000" w:themeColor="text1"/>
        </w:rPr>
        <w:t xml:space="preserve">śniadania </w:t>
      </w:r>
      <w:r w:rsidRPr="002F2649">
        <w:rPr>
          <w:color w:val="000000" w:themeColor="text1"/>
        </w:rPr>
        <w:t>podawanego w formie bufetu dla 3</w:t>
      </w:r>
      <w:r>
        <w:rPr>
          <w:color w:val="000000" w:themeColor="text1"/>
        </w:rPr>
        <w:t>3</w:t>
      </w:r>
      <w:r w:rsidRPr="002F2649">
        <w:rPr>
          <w:color w:val="000000" w:themeColor="text1"/>
        </w:rPr>
        <w:t xml:space="preserve"> (trzydziestu</w:t>
      </w:r>
      <w:r>
        <w:rPr>
          <w:color w:val="000000" w:themeColor="text1"/>
        </w:rPr>
        <w:t xml:space="preserve"> trzech) uczestników projektu.</w:t>
      </w:r>
    </w:p>
    <w:p w:rsidR="00FA249D" w:rsidRPr="002F2649" w:rsidRDefault="00FA249D" w:rsidP="00FA249D">
      <w:pPr>
        <w:pStyle w:val="Akapitzlist"/>
        <w:numPr>
          <w:ilvl w:val="0"/>
          <w:numId w:val="161"/>
        </w:numPr>
        <w:suppressAutoHyphens w:val="0"/>
        <w:autoSpaceDE w:val="0"/>
        <w:autoSpaceDN w:val="0"/>
        <w:adjustRightInd w:val="0"/>
        <w:spacing w:after="0" w:line="240" w:lineRule="auto"/>
        <w:contextualSpacing w:val="0"/>
        <w:jc w:val="both"/>
        <w:rPr>
          <w:color w:val="000000" w:themeColor="text1"/>
        </w:rPr>
      </w:pPr>
      <w:r>
        <w:rPr>
          <w:color w:val="000000" w:themeColor="text1"/>
        </w:rPr>
        <w:t xml:space="preserve">Miejscem realizacji przedmiotu umowy ustala się………………………………………… </w:t>
      </w:r>
    </w:p>
    <w:p w:rsidR="00FA249D" w:rsidRDefault="00FA249D" w:rsidP="00FA249D">
      <w:pPr>
        <w:suppressAutoHyphens w:val="0"/>
        <w:autoSpaceDE w:val="0"/>
        <w:autoSpaceDN w:val="0"/>
        <w:adjustRightInd w:val="0"/>
        <w:jc w:val="both"/>
        <w:rPr>
          <w:color w:val="000000" w:themeColor="text1"/>
        </w:rPr>
      </w:pPr>
    </w:p>
    <w:p w:rsidR="00FA249D" w:rsidRDefault="00FA249D" w:rsidP="00FA249D">
      <w:pPr>
        <w:spacing w:after="0" w:line="240" w:lineRule="auto"/>
        <w:ind w:left="360"/>
        <w:jc w:val="center"/>
        <w:rPr>
          <w:b/>
          <w:iCs/>
          <w:color w:val="000000"/>
          <w:sz w:val="24"/>
          <w:szCs w:val="24"/>
        </w:rPr>
      </w:pPr>
      <w:r w:rsidRPr="00105623">
        <w:rPr>
          <w:b/>
          <w:iCs/>
          <w:color w:val="000000"/>
          <w:sz w:val="24"/>
          <w:szCs w:val="24"/>
        </w:rPr>
        <w:t>§ 2</w:t>
      </w:r>
    </w:p>
    <w:p w:rsidR="00FA249D" w:rsidRDefault="00FA249D" w:rsidP="00FA249D">
      <w:pPr>
        <w:spacing w:after="0" w:line="240" w:lineRule="auto"/>
        <w:ind w:left="360"/>
        <w:jc w:val="center"/>
        <w:rPr>
          <w:b/>
          <w:iCs/>
          <w:color w:val="000000"/>
          <w:sz w:val="24"/>
          <w:szCs w:val="24"/>
        </w:rPr>
      </w:pPr>
    </w:p>
    <w:p w:rsidR="00FA249D" w:rsidRDefault="00FA249D" w:rsidP="00FA249D">
      <w:pPr>
        <w:spacing w:after="0" w:line="240" w:lineRule="auto"/>
        <w:ind w:left="360"/>
        <w:jc w:val="center"/>
        <w:rPr>
          <w:b/>
          <w:iCs/>
          <w:color w:val="000000"/>
          <w:sz w:val="24"/>
          <w:szCs w:val="24"/>
        </w:rPr>
      </w:pPr>
    </w:p>
    <w:p w:rsidR="00FA249D" w:rsidRPr="00AC3A93" w:rsidRDefault="00FA249D" w:rsidP="00FA249D">
      <w:pPr>
        <w:widowControl w:val="0"/>
        <w:numPr>
          <w:ilvl w:val="0"/>
          <w:numId w:val="162"/>
        </w:numPr>
        <w:suppressAutoHyphens w:val="0"/>
        <w:spacing w:after="0"/>
        <w:ind w:right="181"/>
        <w:jc w:val="both"/>
        <w:rPr>
          <w:sz w:val="24"/>
          <w:szCs w:val="24"/>
        </w:rPr>
      </w:pPr>
      <w:r w:rsidRPr="00AC3A93">
        <w:rPr>
          <w:sz w:val="24"/>
          <w:szCs w:val="24"/>
        </w:rPr>
        <w:t>Wykonawca oświadcza, że posiada odpowiednią wiedzę, doświadczenie oraz zasoby personalne i lokalowe do należytego wykonania przedmiotu umowy.</w:t>
      </w:r>
    </w:p>
    <w:p w:rsidR="00FA249D" w:rsidRPr="00AC3A93" w:rsidRDefault="00FA249D" w:rsidP="00FA249D">
      <w:pPr>
        <w:widowControl w:val="0"/>
        <w:numPr>
          <w:ilvl w:val="0"/>
          <w:numId w:val="162"/>
        </w:numPr>
        <w:suppressAutoHyphens w:val="0"/>
        <w:spacing w:after="0"/>
        <w:ind w:left="357" w:right="181" w:hanging="357"/>
        <w:jc w:val="both"/>
        <w:rPr>
          <w:sz w:val="24"/>
          <w:szCs w:val="24"/>
        </w:rPr>
      </w:pPr>
      <w:r w:rsidRPr="00AC3A93">
        <w:rPr>
          <w:sz w:val="24"/>
          <w:szCs w:val="24"/>
        </w:rPr>
        <w:t>Wykonawca oświadcza, iż przedmiot umowy wykona z zachowaniem wysokiej jakości użytych materiałów, standardów obsługi oraz dotrzyma umówionych terminów.</w:t>
      </w:r>
    </w:p>
    <w:p w:rsidR="00FA249D" w:rsidRPr="00AC3A93" w:rsidRDefault="00FA249D" w:rsidP="00FA249D">
      <w:pPr>
        <w:widowControl w:val="0"/>
        <w:numPr>
          <w:ilvl w:val="0"/>
          <w:numId w:val="162"/>
        </w:numPr>
        <w:suppressAutoHyphens w:val="0"/>
        <w:spacing w:after="0"/>
        <w:ind w:right="182"/>
        <w:jc w:val="both"/>
        <w:rPr>
          <w:sz w:val="24"/>
          <w:szCs w:val="24"/>
        </w:rPr>
      </w:pPr>
      <w:r w:rsidRPr="00AC3A93">
        <w:rPr>
          <w:sz w:val="24"/>
          <w:szCs w:val="24"/>
        </w:rPr>
        <w:t>Zleceniobiorca zobowiązuje się zachować w tajemnicy wszelkie informacje dotyczące działalności Zleceniodawcy lub osób z nim</w:t>
      </w:r>
      <w:r w:rsidRPr="00AC3A93">
        <w:rPr>
          <w:spacing w:val="-10"/>
          <w:sz w:val="24"/>
          <w:szCs w:val="24"/>
        </w:rPr>
        <w:t xml:space="preserve"> </w:t>
      </w:r>
      <w:r w:rsidRPr="00AC3A93">
        <w:rPr>
          <w:sz w:val="24"/>
          <w:szCs w:val="24"/>
        </w:rPr>
        <w:t>związanych.</w:t>
      </w:r>
    </w:p>
    <w:p w:rsidR="00FA249D" w:rsidRPr="00AC3A93" w:rsidRDefault="00FA249D" w:rsidP="00FA249D">
      <w:pPr>
        <w:widowControl w:val="0"/>
        <w:numPr>
          <w:ilvl w:val="0"/>
          <w:numId w:val="162"/>
        </w:numPr>
        <w:suppressAutoHyphens w:val="0"/>
        <w:spacing w:after="0"/>
        <w:ind w:right="182"/>
        <w:jc w:val="both"/>
        <w:rPr>
          <w:sz w:val="24"/>
          <w:szCs w:val="24"/>
        </w:rPr>
      </w:pPr>
      <w:r w:rsidRPr="00AC3A93">
        <w:rPr>
          <w:sz w:val="24"/>
          <w:szCs w:val="24"/>
        </w:rPr>
        <w:lastRenderedPageBreak/>
        <w:t xml:space="preserve">Strony wspólnie ustalają, że Zleceniobiorca złoży Zleceniodawcy </w:t>
      </w:r>
      <w:r w:rsidRPr="00AC3A93">
        <w:rPr>
          <w:bCs/>
          <w:sz w:val="24"/>
          <w:szCs w:val="24"/>
        </w:rPr>
        <w:t xml:space="preserve">protokół odbioru zlecenia do wystawionej faktury.  </w:t>
      </w:r>
    </w:p>
    <w:p w:rsidR="00FA249D" w:rsidRPr="00AC3A93" w:rsidRDefault="00FA249D" w:rsidP="00FA249D">
      <w:pPr>
        <w:spacing w:after="0"/>
        <w:ind w:left="360"/>
        <w:jc w:val="center"/>
        <w:rPr>
          <w:b/>
          <w:iCs/>
          <w:color w:val="000000"/>
          <w:sz w:val="24"/>
          <w:szCs w:val="24"/>
        </w:rPr>
      </w:pPr>
    </w:p>
    <w:p w:rsidR="00FA249D" w:rsidRPr="00AC3A93" w:rsidRDefault="00FA249D" w:rsidP="00FA249D">
      <w:pPr>
        <w:pStyle w:val="Bezodstpw"/>
        <w:tabs>
          <w:tab w:val="left" w:pos="709"/>
        </w:tabs>
        <w:spacing w:line="276" w:lineRule="auto"/>
        <w:jc w:val="center"/>
        <w:rPr>
          <w:b/>
          <w:bCs/>
          <w:color w:val="000000"/>
        </w:rPr>
      </w:pPr>
      <w:r w:rsidRPr="00AC3A93">
        <w:rPr>
          <w:b/>
          <w:bCs/>
          <w:color w:val="000000"/>
        </w:rPr>
        <w:t>§ 3</w:t>
      </w:r>
    </w:p>
    <w:p w:rsidR="00FA249D" w:rsidRPr="00AC3A93" w:rsidRDefault="00FA249D" w:rsidP="00FA249D">
      <w:pPr>
        <w:pStyle w:val="Bezodstpw"/>
        <w:tabs>
          <w:tab w:val="left" w:pos="709"/>
        </w:tabs>
        <w:spacing w:line="276" w:lineRule="auto"/>
        <w:jc w:val="center"/>
        <w:rPr>
          <w:b/>
          <w:bCs/>
          <w:color w:val="000000"/>
        </w:rPr>
      </w:pPr>
    </w:p>
    <w:p w:rsidR="00FA249D" w:rsidRPr="00AC3A93" w:rsidRDefault="00FA249D" w:rsidP="00FA249D">
      <w:pPr>
        <w:pStyle w:val="Bezodstpw"/>
        <w:tabs>
          <w:tab w:val="left" w:pos="709"/>
        </w:tabs>
        <w:spacing w:line="276" w:lineRule="auto"/>
        <w:jc w:val="center"/>
        <w:rPr>
          <w:b/>
          <w:bCs/>
          <w:color w:val="000000"/>
        </w:rPr>
      </w:pPr>
    </w:p>
    <w:p w:rsidR="00FA249D" w:rsidRPr="00AC3A93" w:rsidRDefault="00FA249D" w:rsidP="00FA249D">
      <w:pPr>
        <w:pStyle w:val="Lista2"/>
        <w:numPr>
          <w:ilvl w:val="0"/>
          <w:numId w:val="156"/>
        </w:numPr>
        <w:tabs>
          <w:tab w:val="num" w:pos="426"/>
        </w:tabs>
        <w:suppressAutoHyphens w:val="0"/>
        <w:spacing w:after="0"/>
        <w:ind w:left="426" w:hanging="426"/>
        <w:contextualSpacing w:val="0"/>
        <w:jc w:val="both"/>
        <w:rPr>
          <w:rFonts w:ascii="Times New Roman" w:hAnsi="Times New Roman"/>
          <w:sz w:val="24"/>
          <w:szCs w:val="24"/>
        </w:rPr>
      </w:pPr>
      <w:r w:rsidRPr="00AC3A93">
        <w:rPr>
          <w:rFonts w:ascii="Times New Roman" w:hAnsi="Times New Roman"/>
          <w:sz w:val="24"/>
          <w:szCs w:val="24"/>
        </w:rPr>
        <w:t>Za wykonanie przedmiotu niniejszej Umowy Zleceniodawca zapłaci Zleceniobiorcy wynagrodzenie w wysokości; ………………..złotych brutto za koszt noclegu za jedną osobę za jeden dzień (słownie: …………………..brutto).</w:t>
      </w:r>
    </w:p>
    <w:p w:rsidR="00FA249D" w:rsidRDefault="00FA249D" w:rsidP="00FA249D">
      <w:pPr>
        <w:pStyle w:val="Lista2"/>
        <w:numPr>
          <w:ilvl w:val="0"/>
          <w:numId w:val="156"/>
        </w:numPr>
        <w:tabs>
          <w:tab w:val="num" w:pos="426"/>
        </w:tabs>
        <w:suppressAutoHyphens w:val="0"/>
        <w:spacing w:after="0"/>
        <w:ind w:left="426" w:hanging="426"/>
        <w:contextualSpacing w:val="0"/>
        <w:jc w:val="both"/>
        <w:rPr>
          <w:rFonts w:ascii="Times New Roman" w:hAnsi="Times New Roman"/>
          <w:sz w:val="24"/>
          <w:szCs w:val="24"/>
        </w:rPr>
      </w:pPr>
      <w:r w:rsidRPr="00AC3A93">
        <w:rPr>
          <w:rFonts w:ascii="Times New Roman" w:hAnsi="Times New Roman"/>
          <w:sz w:val="24"/>
          <w:szCs w:val="24"/>
        </w:rPr>
        <w:t>Wynagrodzenie za wykonan</w:t>
      </w:r>
      <w:r>
        <w:rPr>
          <w:rFonts w:ascii="Times New Roman" w:hAnsi="Times New Roman"/>
          <w:sz w:val="24"/>
          <w:szCs w:val="24"/>
        </w:rPr>
        <w:t xml:space="preserve">ie zadania </w:t>
      </w:r>
      <w:r w:rsidRPr="00AC3A93">
        <w:rPr>
          <w:rFonts w:ascii="Times New Roman" w:hAnsi="Times New Roman"/>
          <w:sz w:val="24"/>
          <w:szCs w:val="24"/>
        </w:rPr>
        <w:t>o który</w:t>
      </w:r>
      <w:r>
        <w:rPr>
          <w:rFonts w:ascii="Times New Roman" w:hAnsi="Times New Roman"/>
          <w:sz w:val="24"/>
          <w:szCs w:val="24"/>
        </w:rPr>
        <w:t>m</w:t>
      </w:r>
      <w:r w:rsidRPr="00AC3A93">
        <w:rPr>
          <w:rFonts w:ascii="Times New Roman" w:hAnsi="Times New Roman"/>
          <w:sz w:val="24"/>
          <w:szCs w:val="24"/>
        </w:rPr>
        <w:t xml:space="preserve"> mowa § 1 ust.</w:t>
      </w:r>
      <w:r>
        <w:rPr>
          <w:rFonts w:ascii="Times New Roman" w:hAnsi="Times New Roman"/>
          <w:sz w:val="24"/>
          <w:szCs w:val="24"/>
        </w:rPr>
        <w:t xml:space="preserve"> 2  </w:t>
      </w:r>
      <w:r w:rsidRPr="00AC3A93">
        <w:rPr>
          <w:rFonts w:ascii="Times New Roman" w:hAnsi="Times New Roman"/>
          <w:sz w:val="24"/>
          <w:szCs w:val="24"/>
        </w:rPr>
        <w:t xml:space="preserve">w terminie   </w:t>
      </w:r>
      <w:r>
        <w:rPr>
          <w:rFonts w:ascii="Times New Roman" w:hAnsi="Times New Roman"/>
          <w:sz w:val="24"/>
          <w:szCs w:val="24"/>
        </w:rPr>
        <w:br/>
      </w:r>
      <w:r w:rsidRPr="00AC3A93">
        <w:rPr>
          <w:rFonts w:ascii="Times New Roman" w:hAnsi="Times New Roman"/>
          <w:sz w:val="24"/>
          <w:szCs w:val="24"/>
        </w:rPr>
        <w:t xml:space="preserve"> </w:t>
      </w:r>
      <w:r>
        <w:rPr>
          <w:rFonts w:ascii="Times New Roman" w:hAnsi="Times New Roman"/>
          <w:sz w:val="24"/>
          <w:szCs w:val="24"/>
        </w:rPr>
        <w:t>17-22.12.2022 r.  za grupę 81 osobową ustala się w wysokości ………………..</w:t>
      </w:r>
      <w:r w:rsidRPr="00AC3A93">
        <w:rPr>
          <w:rFonts w:ascii="Times New Roman" w:hAnsi="Times New Roman"/>
          <w:sz w:val="24"/>
          <w:szCs w:val="24"/>
        </w:rPr>
        <w:t xml:space="preserve">złotych brutto (słownie: </w:t>
      </w:r>
      <w:r>
        <w:rPr>
          <w:rFonts w:ascii="Times New Roman" w:hAnsi="Times New Roman"/>
          <w:sz w:val="24"/>
          <w:szCs w:val="24"/>
        </w:rPr>
        <w:t>………………………………………………………………..</w:t>
      </w:r>
      <w:r w:rsidRPr="00AC3A93">
        <w:rPr>
          <w:rFonts w:ascii="Times New Roman" w:hAnsi="Times New Roman"/>
          <w:sz w:val="24"/>
          <w:szCs w:val="24"/>
        </w:rPr>
        <w:t>brutto).</w:t>
      </w:r>
    </w:p>
    <w:p w:rsidR="00FA249D" w:rsidRDefault="00FA249D" w:rsidP="00FA249D">
      <w:pPr>
        <w:pStyle w:val="Lista2"/>
        <w:numPr>
          <w:ilvl w:val="0"/>
          <w:numId w:val="156"/>
        </w:numPr>
        <w:tabs>
          <w:tab w:val="num" w:pos="426"/>
        </w:tabs>
        <w:suppressAutoHyphens w:val="0"/>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Wynagrodzenie </w:t>
      </w:r>
      <w:r w:rsidRPr="00AC3A93">
        <w:rPr>
          <w:rFonts w:ascii="Times New Roman" w:hAnsi="Times New Roman"/>
          <w:sz w:val="24"/>
          <w:szCs w:val="24"/>
        </w:rPr>
        <w:t>za wykonan</w:t>
      </w:r>
      <w:r>
        <w:rPr>
          <w:rFonts w:ascii="Times New Roman" w:hAnsi="Times New Roman"/>
          <w:sz w:val="24"/>
          <w:szCs w:val="24"/>
        </w:rPr>
        <w:t xml:space="preserve">ie zadania </w:t>
      </w:r>
      <w:r w:rsidRPr="00AC3A93">
        <w:rPr>
          <w:rFonts w:ascii="Times New Roman" w:hAnsi="Times New Roman"/>
          <w:sz w:val="24"/>
          <w:szCs w:val="24"/>
        </w:rPr>
        <w:t>o który</w:t>
      </w:r>
      <w:r>
        <w:rPr>
          <w:rFonts w:ascii="Times New Roman" w:hAnsi="Times New Roman"/>
          <w:sz w:val="24"/>
          <w:szCs w:val="24"/>
        </w:rPr>
        <w:t>m</w:t>
      </w:r>
      <w:r w:rsidRPr="00AC3A93">
        <w:rPr>
          <w:rFonts w:ascii="Times New Roman" w:hAnsi="Times New Roman"/>
          <w:sz w:val="24"/>
          <w:szCs w:val="24"/>
        </w:rPr>
        <w:t xml:space="preserve"> mowa § 1 ust.</w:t>
      </w:r>
      <w:r>
        <w:rPr>
          <w:rFonts w:ascii="Times New Roman" w:hAnsi="Times New Roman"/>
          <w:sz w:val="24"/>
          <w:szCs w:val="24"/>
        </w:rPr>
        <w:t xml:space="preserve"> 3  </w:t>
      </w:r>
      <w:r w:rsidRPr="00AC3A93">
        <w:rPr>
          <w:rFonts w:ascii="Times New Roman" w:hAnsi="Times New Roman"/>
          <w:sz w:val="24"/>
          <w:szCs w:val="24"/>
        </w:rPr>
        <w:t xml:space="preserve">w terminie    </w:t>
      </w:r>
      <w:r>
        <w:rPr>
          <w:rFonts w:ascii="Times New Roman" w:hAnsi="Times New Roman"/>
          <w:sz w:val="24"/>
          <w:szCs w:val="24"/>
        </w:rPr>
        <w:br/>
        <w:t>01-06.07.2023 r. za grupę 33 osobową ustala się w wysokości ………………..</w:t>
      </w:r>
      <w:r w:rsidRPr="00AC3A93">
        <w:rPr>
          <w:rFonts w:ascii="Times New Roman" w:hAnsi="Times New Roman"/>
          <w:sz w:val="24"/>
          <w:szCs w:val="24"/>
        </w:rPr>
        <w:t xml:space="preserve">złotych brutto (słownie: </w:t>
      </w:r>
      <w:r>
        <w:rPr>
          <w:rFonts w:ascii="Times New Roman" w:hAnsi="Times New Roman"/>
          <w:sz w:val="24"/>
          <w:szCs w:val="24"/>
        </w:rPr>
        <w:t>……………………………………………………………...</w:t>
      </w:r>
      <w:r w:rsidRPr="00AC3A93">
        <w:rPr>
          <w:rFonts w:ascii="Times New Roman" w:hAnsi="Times New Roman"/>
          <w:sz w:val="24"/>
          <w:szCs w:val="24"/>
        </w:rPr>
        <w:t>brutto).</w:t>
      </w:r>
    </w:p>
    <w:p w:rsidR="00FA249D" w:rsidRPr="00105623" w:rsidRDefault="00FA249D" w:rsidP="00FA249D">
      <w:pPr>
        <w:pStyle w:val="Lista2"/>
        <w:numPr>
          <w:ilvl w:val="0"/>
          <w:numId w:val="156"/>
        </w:numPr>
        <w:suppressAutoHyphens w:val="0"/>
        <w:spacing w:after="0"/>
        <w:ind w:left="360"/>
        <w:contextualSpacing w:val="0"/>
        <w:jc w:val="both"/>
        <w:rPr>
          <w:rFonts w:ascii="Times New Roman" w:hAnsi="Times New Roman"/>
          <w:sz w:val="24"/>
          <w:szCs w:val="24"/>
        </w:rPr>
      </w:pPr>
      <w:r w:rsidRPr="00105623">
        <w:rPr>
          <w:rFonts w:ascii="Times New Roman" w:hAnsi="Times New Roman"/>
          <w:sz w:val="24"/>
          <w:szCs w:val="24"/>
        </w:rPr>
        <w:t>Wynagrodzenie dla Zleceniobiorcy jest współfinansowane ze środków Unii Europejskiej.</w:t>
      </w:r>
    </w:p>
    <w:p w:rsidR="00FA249D" w:rsidRPr="005400E7" w:rsidRDefault="00FA249D" w:rsidP="00FA249D">
      <w:pPr>
        <w:pStyle w:val="Lista2"/>
        <w:numPr>
          <w:ilvl w:val="0"/>
          <w:numId w:val="156"/>
        </w:numPr>
        <w:tabs>
          <w:tab w:val="num" w:pos="426"/>
        </w:tabs>
        <w:suppressAutoHyphens w:val="0"/>
        <w:spacing w:after="0"/>
        <w:ind w:left="426" w:hanging="426"/>
        <w:contextualSpacing w:val="0"/>
        <w:jc w:val="both"/>
        <w:rPr>
          <w:rFonts w:ascii="Times New Roman" w:hAnsi="Times New Roman"/>
          <w:sz w:val="24"/>
          <w:szCs w:val="24"/>
        </w:rPr>
      </w:pPr>
      <w:r w:rsidRPr="005400E7">
        <w:rPr>
          <w:rFonts w:ascii="Times New Roman" w:hAnsi="Times New Roman"/>
          <w:sz w:val="24"/>
          <w:szCs w:val="24"/>
        </w:rPr>
        <w:t>Podstawą wypłaty wynagrodzenia, o którym mow</w:t>
      </w:r>
      <w:r>
        <w:rPr>
          <w:rFonts w:ascii="Times New Roman" w:hAnsi="Times New Roman"/>
          <w:sz w:val="24"/>
          <w:szCs w:val="24"/>
        </w:rPr>
        <w:t>a w ust. 2</w:t>
      </w:r>
      <w:r w:rsidRPr="005400E7">
        <w:rPr>
          <w:rFonts w:ascii="Times New Roman" w:hAnsi="Times New Roman"/>
          <w:sz w:val="24"/>
          <w:szCs w:val="24"/>
        </w:rPr>
        <w:t xml:space="preserve"> jest niniejsza Umowa, faktura</w:t>
      </w:r>
      <w:r>
        <w:rPr>
          <w:rFonts w:ascii="Times New Roman" w:hAnsi="Times New Roman"/>
          <w:sz w:val="24"/>
          <w:szCs w:val="24"/>
        </w:rPr>
        <w:t xml:space="preserve"> oraz protokół odbioru (załącznik nr 1). </w:t>
      </w:r>
    </w:p>
    <w:p w:rsidR="00FA249D" w:rsidRPr="005400E7" w:rsidRDefault="00FA249D" w:rsidP="00FA249D">
      <w:pPr>
        <w:pStyle w:val="Lista2"/>
        <w:numPr>
          <w:ilvl w:val="0"/>
          <w:numId w:val="156"/>
        </w:numPr>
        <w:tabs>
          <w:tab w:val="num" w:pos="426"/>
        </w:tabs>
        <w:suppressAutoHyphens w:val="0"/>
        <w:spacing w:after="0"/>
        <w:ind w:left="426" w:hanging="426"/>
        <w:contextualSpacing w:val="0"/>
        <w:jc w:val="both"/>
        <w:rPr>
          <w:rFonts w:ascii="Times New Roman" w:hAnsi="Times New Roman"/>
          <w:sz w:val="24"/>
          <w:szCs w:val="24"/>
        </w:rPr>
      </w:pPr>
      <w:r w:rsidRPr="005400E7">
        <w:rPr>
          <w:rFonts w:ascii="Times New Roman" w:hAnsi="Times New Roman"/>
          <w:sz w:val="24"/>
          <w:szCs w:val="24"/>
        </w:rPr>
        <w:t>Faktura może być wystawiona po zrealizowaniu usługi.</w:t>
      </w:r>
    </w:p>
    <w:p w:rsidR="00FA249D" w:rsidRPr="005400E7" w:rsidRDefault="00FA249D" w:rsidP="00FA249D">
      <w:pPr>
        <w:pStyle w:val="Lista2"/>
        <w:numPr>
          <w:ilvl w:val="0"/>
          <w:numId w:val="156"/>
        </w:numPr>
        <w:tabs>
          <w:tab w:val="num" w:pos="426"/>
        </w:tabs>
        <w:suppressAutoHyphens w:val="0"/>
        <w:spacing w:after="0"/>
        <w:ind w:left="426" w:hanging="426"/>
        <w:contextualSpacing w:val="0"/>
        <w:jc w:val="both"/>
        <w:rPr>
          <w:rFonts w:ascii="Times New Roman" w:hAnsi="Times New Roman"/>
          <w:sz w:val="24"/>
          <w:szCs w:val="24"/>
        </w:rPr>
      </w:pPr>
      <w:r w:rsidRPr="005400E7">
        <w:rPr>
          <w:rFonts w:ascii="Times New Roman" w:hAnsi="Times New Roman"/>
          <w:sz w:val="24"/>
          <w:szCs w:val="24"/>
        </w:rPr>
        <w:t>Wynagrodzenie, o któ</w:t>
      </w:r>
      <w:r>
        <w:rPr>
          <w:rFonts w:ascii="Times New Roman" w:hAnsi="Times New Roman"/>
          <w:sz w:val="24"/>
          <w:szCs w:val="24"/>
        </w:rPr>
        <w:t>rym mowa w ust.2</w:t>
      </w:r>
      <w:r w:rsidRPr="005400E7">
        <w:rPr>
          <w:rFonts w:ascii="Times New Roman" w:hAnsi="Times New Roman"/>
          <w:sz w:val="24"/>
          <w:szCs w:val="24"/>
        </w:rPr>
        <w:t>, będzie wypłac</w:t>
      </w:r>
      <w:r>
        <w:rPr>
          <w:rFonts w:ascii="Times New Roman" w:hAnsi="Times New Roman"/>
          <w:sz w:val="24"/>
          <w:szCs w:val="24"/>
        </w:rPr>
        <w:t>o</w:t>
      </w:r>
      <w:r w:rsidRPr="005400E7">
        <w:rPr>
          <w:rFonts w:ascii="Times New Roman" w:hAnsi="Times New Roman"/>
          <w:sz w:val="24"/>
          <w:szCs w:val="24"/>
        </w:rPr>
        <w:t xml:space="preserve">ne w terminie 14 dni od daty doręczenia </w:t>
      </w:r>
      <w:r>
        <w:rPr>
          <w:rFonts w:ascii="Times New Roman" w:hAnsi="Times New Roman"/>
          <w:sz w:val="24"/>
          <w:szCs w:val="24"/>
        </w:rPr>
        <w:t xml:space="preserve">prawidłowo wystawionej </w:t>
      </w:r>
      <w:r w:rsidRPr="005400E7">
        <w:rPr>
          <w:rFonts w:ascii="Times New Roman" w:hAnsi="Times New Roman"/>
          <w:sz w:val="24"/>
          <w:szCs w:val="24"/>
        </w:rPr>
        <w:t xml:space="preserve">faktury przelewem na konto wskazane przez Zleceniobiorcę, na co Zleceniobiorca wyraża zgodę podpisując niniejszą Umowę. </w:t>
      </w:r>
    </w:p>
    <w:p w:rsidR="00FA249D" w:rsidRPr="005400E7" w:rsidRDefault="00FA249D" w:rsidP="00FA249D">
      <w:pPr>
        <w:pStyle w:val="Lista2"/>
        <w:numPr>
          <w:ilvl w:val="0"/>
          <w:numId w:val="156"/>
        </w:numPr>
        <w:tabs>
          <w:tab w:val="num" w:pos="426"/>
        </w:tabs>
        <w:suppressAutoHyphens w:val="0"/>
        <w:spacing w:after="0"/>
        <w:ind w:left="426" w:hanging="426"/>
        <w:contextualSpacing w:val="0"/>
        <w:jc w:val="both"/>
        <w:rPr>
          <w:rFonts w:ascii="Times New Roman" w:hAnsi="Times New Roman"/>
          <w:sz w:val="24"/>
          <w:szCs w:val="24"/>
        </w:rPr>
      </w:pPr>
      <w:r w:rsidRPr="005400E7">
        <w:rPr>
          <w:rFonts w:ascii="Times New Roman" w:hAnsi="Times New Roman"/>
          <w:sz w:val="24"/>
          <w:szCs w:val="24"/>
        </w:rPr>
        <w:t>Zleceniodawca zastrzega, iż płatność może nastąpić nie wcześniej niż po przekazaniu środków Zleceniodawcy na ww. cel przez instytucje finansujące Projekt, ale nie później niż w terminie 14 dni od otrzymania środków przez Zleceniodawcę.</w:t>
      </w:r>
    </w:p>
    <w:p w:rsidR="00FA249D" w:rsidRPr="005400E7" w:rsidRDefault="00FA249D" w:rsidP="00FA249D">
      <w:pPr>
        <w:pStyle w:val="Lista2"/>
        <w:numPr>
          <w:ilvl w:val="0"/>
          <w:numId w:val="156"/>
        </w:numPr>
        <w:tabs>
          <w:tab w:val="num" w:pos="426"/>
        </w:tabs>
        <w:suppressAutoHyphens w:val="0"/>
        <w:spacing w:after="0"/>
        <w:ind w:left="426" w:hanging="426"/>
        <w:contextualSpacing w:val="0"/>
        <w:jc w:val="both"/>
        <w:rPr>
          <w:rFonts w:ascii="Times New Roman" w:hAnsi="Times New Roman"/>
          <w:sz w:val="24"/>
          <w:szCs w:val="24"/>
        </w:rPr>
      </w:pPr>
      <w:r w:rsidRPr="005400E7">
        <w:rPr>
          <w:rFonts w:ascii="Times New Roman" w:hAnsi="Times New Roman"/>
          <w:sz w:val="24"/>
          <w:szCs w:val="24"/>
        </w:rPr>
        <w:t xml:space="preserve">W przypadku zaistnienia okoliczności, określonych w ust. </w:t>
      </w:r>
      <w:r>
        <w:rPr>
          <w:rFonts w:ascii="Times New Roman" w:hAnsi="Times New Roman"/>
          <w:sz w:val="24"/>
          <w:szCs w:val="24"/>
        </w:rPr>
        <w:t>9</w:t>
      </w:r>
      <w:r w:rsidRPr="005400E7">
        <w:rPr>
          <w:rFonts w:ascii="Times New Roman" w:hAnsi="Times New Roman"/>
          <w:sz w:val="24"/>
          <w:szCs w:val="24"/>
        </w:rPr>
        <w:t>, Zleceniobiorca zrzeka się dochodzenia odsetek z tytułu zwłoki w zapłacie.</w:t>
      </w:r>
    </w:p>
    <w:p w:rsidR="00FA249D" w:rsidRDefault="00FA249D" w:rsidP="00FA249D">
      <w:pPr>
        <w:pStyle w:val="Lista2"/>
        <w:suppressAutoHyphens w:val="0"/>
        <w:spacing w:after="0"/>
        <w:contextualSpacing w:val="0"/>
        <w:jc w:val="both"/>
        <w:rPr>
          <w:rFonts w:ascii="Times New Roman" w:hAnsi="Times New Roman"/>
          <w:sz w:val="24"/>
          <w:szCs w:val="24"/>
        </w:rPr>
      </w:pPr>
    </w:p>
    <w:p w:rsidR="00FA249D" w:rsidRPr="00105623" w:rsidRDefault="00FA249D" w:rsidP="00FA249D">
      <w:pPr>
        <w:pStyle w:val="Tekstpodstawowy"/>
        <w:ind w:left="360" w:hanging="360"/>
        <w:jc w:val="center"/>
        <w:rPr>
          <w:b/>
        </w:rPr>
      </w:pPr>
      <w:r w:rsidRPr="00105623">
        <w:rPr>
          <w:b/>
        </w:rPr>
        <w:t>§ 4</w:t>
      </w:r>
    </w:p>
    <w:p w:rsidR="00FA249D" w:rsidRPr="00105623" w:rsidRDefault="00FA249D" w:rsidP="00FA249D">
      <w:pPr>
        <w:pStyle w:val="Lista2"/>
        <w:numPr>
          <w:ilvl w:val="0"/>
          <w:numId w:val="157"/>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 xml:space="preserve">Strony zawierają niniejszą Umowę na czas określony od dnia jej zawarcia do dnia </w:t>
      </w:r>
      <w:r>
        <w:rPr>
          <w:rFonts w:ascii="Times New Roman" w:hAnsi="Times New Roman"/>
          <w:b/>
          <w:bCs/>
          <w:sz w:val="24"/>
          <w:szCs w:val="24"/>
        </w:rPr>
        <w:t>06</w:t>
      </w:r>
      <w:r w:rsidRPr="00CC5DE8">
        <w:rPr>
          <w:rFonts w:ascii="Times New Roman" w:hAnsi="Times New Roman"/>
          <w:b/>
          <w:bCs/>
          <w:sz w:val="24"/>
          <w:szCs w:val="24"/>
        </w:rPr>
        <w:t>.</w:t>
      </w:r>
      <w:r w:rsidRPr="00BA0B9A">
        <w:rPr>
          <w:rFonts w:ascii="Times New Roman" w:hAnsi="Times New Roman"/>
          <w:b/>
          <w:sz w:val="24"/>
          <w:szCs w:val="24"/>
        </w:rPr>
        <w:t>0</w:t>
      </w:r>
      <w:r>
        <w:rPr>
          <w:rFonts w:ascii="Times New Roman" w:hAnsi="Times New Roman"/>
          <w:b/>
          <w:sz w:val="24"/>
          <w:szCs w:val="24"/>
        </w:rPr>
        <w:t>7</w:t>
      </w:r>
      <w:r w:rsidRPr="00BA0B9A">
        <w:rPr>
          <w:rFonts w:ascii="Times New Roman" w:hAnsi="Times New Roman"/>
          <w:b/>
          <w:sz w:val="24"/>
          <w:szCs w:val="24"/>
        </w:rPr>
        <w:t>.202</w:t>
      </w:r>
      <w:r>
        <w:rPr>
          <w:rFonts w:ascii="Times New Roman" w:hAnsi="Times New Roman"/>
          <w:b/>
          <w:sz w:val="24"/>
          <w:szCs w:val="24"/>
        </w:rPr>
        <w:t>3</w:t>
      </w:r>
      <w:r w:rsidRPr="00105623">
        <w:rPr>
          <w:rFonts w:ascii="Times New Roman" w:hAnsi="Times New Roman"/>
          <w:sz w:val="24"/>
          <w:szCs w:val="24"/>
        </w:rPr>
        <w:t xml:space="preserve"> r. z zastrzeżeniem ust. 2 poniżej. </w:t>
      </w:r>
    </w:p>
    <w:p w:rsidR="00FA249D" w:rsidRPr="00105623" w:rsidRDefault="00FA249D" w:rsidP="00FA249D">
      <w:pPr>
        <w:pStyle w:val="Lista2"/>
        <w:numPr>
          <w:ilvl w:val="0"/>
          <w:numId w:val="157"/>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Niniejszą Umowę może rozwiązać każda ze Stron z zachowaniem dwumiesięcznego okresu wypowiedzenia.</w:t>
      </w:r>
    </w:p>
    <w:p w:rsidR="00FA249D" w:rsidRPr="00105623" w:rsidRDefault="00FA249D" w:rsidP="00FA249D">
      <w:pPr>
        <w:pStyle w:val="Lista2"/>
        <w:numPr>
          <w:ilvl w:val="0"/>
          <w:numId w:val="157"/>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Umowa może zostać rozwiązana ze skutkiem natychmiastowym w</w:t>
      </w:r>
      <w:r w:rsidRPr="00105623">
        <w:rPr>
          <w:rFonts w:ascii="Times New Roman" w:hAnsi="Times New Roman"/>
          <w:spacing w:val="-12"/>
          <w:sz w:val="24"/>
          <w:szCs w:val="24"/>
        </w:rPr>
        <w:t xml:space="preserve"> </w:t>
      </w:r>
      <w:r w:rsidRPr="00105623">
        <w:rPr>
          <w:rFonts w:ascii="Times New Roman" w:hAnsi="Times New Roman"/>
          <w:sz w:val="24"/>
          <w:szCs w:val="24"/>
        </w:rPr>
        <w:t>przypadku:</w:t>
      </w:r>
    </w:p>
    <w:p w:rsidR="00FA249D" w:rsidRPr="00105623" w:rsidRDefault="00FA249D" w:rsidP="00FA249D">
      <w:pPr>
        <w:widowControl w:val="0"/>
        <w:numPr>
          <w:ilvl w:val="0"/>
          <w:numId w:val="163"/>
        </w:numPr>
        <w:tabs>
          <w:tab w:val="left" w:pos="1867"/>
        </w:tabs>
        <w:suppressAutoHyphens w:val="0"/>
        <w:spacing w:after="0" w:line="240" w:lineRule="auto"/>
        <w:jc w:val="both"/>
        <w:rPr>
          <w:sz w:val="24"/>
          <w:szCs w:val="24"/>
        </w:rPr>
      </w:pPr>
      <w:r w:rsidRPr="00105623">
        <w:rPr>
          <w:sz w:val="24"/>
          <w:szCs w:val="24"/>
        </w:rPr>
        <w:t>obustronnego</w:t>
      </w:r>
      <w:r w:rsidRPr="00105623">
        <w:rPr>
          <w:spacing w:val="-4"/>
          <w:sz w:val="24"/>
          <w:szCs w:val="24"/>
        </w:rPr>
        <w:t xml:space="preserve"> </w:t>
      </w:r>
      <w:r w:rsidRPr="00105623">
        <w:rPr>
          <w:sz w:val="24"/>
          <w:szCs w:val="24"/>
        </w:rPr>
        <w:t>uzgodnienia;</w:t>
      </w:r>
    </w:p>
    <w:p w:rsidR="00FA249D" w:rsidRPr="00105623" w:rsidRDefault="00FA249D" w:rsidP="00FA249D">
      <w:pPr>
        <w:widowControl w:val="0"/>
        <w:numPr>
          <w:ilvl w:val="0"/>
          <w:numId w:val="163"/>
        </w:numPr>
        <w:tabs>
          <w:tab w:val="left" w:pos="1867"/>
        </w:tabs>
        <w:suppressAutoHyphens w:val="0"/>
        <w:spacing w:after="0" w:line="240" w:lineRule="auto"/>
        <w:jc w:val="both"/>
        <w:rPr>
          <w:sz w:val="24"/>
          <w:szCs w:val="24"/>
        </w:rPr>
      </w:pPr>
      <w:r w:rsidRPr="00105623">
        <w:rPr>
          <w:sz w:val="24"/>
          <w:szCs w:val="24"/>
        </w:rPr>
        <w:t>rażącego naruszenia przez Zleceniobiorcę warunków</w:t>
      </w:r>
      <w:r w:rsidRPr="00105623">
        <w:rPr>
          <w:spacing w:val="-12"/>
          <w:sz w:val="24"/>
          <w:szCs w:val="24"/>
        </w:rPr>
        <w:t xml:space="preserve"> </w:t>
      </w:r>
      <w:r w:rsidRPr="00105623">
        <w:rPr>
          <w:sz w:val="24"/>
          <w:szCs w:val="24"/>
        </w:rPr>
        <w:t xml:space="preserve">Umowy; </w:t>
      </w:r>
      <w:r w:rsidRPr="00105623">
        <w:rPr>
          <w:sz w:val="24"/>
          <w:szCs w:val="24"/>
        </w:rPr>
        <w:tab/>
      </w:r>
    </w:p>
    <w:p w:rsidR="00FA249D" w:rsidRPr="00105623" w:rsidRDefault="00FA249D" w:rsidP="00FA249D">
      <w:pPr>
        <w:widowControl w:val="0"/>
        <w:numPr>
          <w:ilvl w:val="0"/>
          <w:numId w:val="163"/>
        </w:numPr>
        <w:tabs>
          <w:tab w:val="left" w:pos="1867"/>
        </w:tabs>
        <w:suppressAutoHyphens w:val="0"/>
        <w:spacing w:after="0" w:line="240" w:lineRule="auto"/>
        <w:jc w:val="both"/>
        <w:rPr>
          <w:sz w:val="24"/>
          <w:szCs w:val="24"/>
        </w:rPr>
      </w:pPr>
      <w:r w:rsidRPr="00105623">
        <w:rPr>
          <w:sz w:val="24"/>
          <w:szCs w:val="24"/>
        </w:rPr>
        <w:t>nierealizowania płatności przez Zleceniodawcę z uwzględnieniem § 3 ust.</w:t>
      </w:r>
      <w:r w:rsidRPr="00105623">
        <w:rPr>
          <w:spacing w:val="-7"/>
          <w:sz w:val="24"/>
          <w:szCs w:val="24"/>
        </w:rPr>
        <w:t xml:space="preserve"> </w:t>
      </w:r>
      <w:r>
        <w:rPr>
          <w:sz w:val="24"/>
          <w:szCs w:val="24"/>
        </w:rPr>
        <w:t>6</w:t>
      </w:r>
      <w:r w:rsidRPr="00105623">
        <w:rPr>
          <w:sz w:val="24"/>
          <w:szCs w:val="24"/>
        </w:rPr>
        <w:t>;</w:t>
      </w:r>
    </w:p>
    <w:p w:rsidR="00FA249D" w:rsidRPr="00105623" w:rsidRDefault="00FA249D" w:rsidP="00FA249D">
      <w:pPr>
        <w:widowControl w:val="0"/>
        <w:numPr>
          <w:ilvl w:val="0"/>
          <w:numId w:val="163"/>
        </w:numPr>
        <w:tabs>
          <w:tab w:val="left" w:pos="1867"/>
        </w:tabs>
        <w:suppressAutoHyphens w:val="0"/>
        <w:spacing w:after="0" w:line="240" w:lineRule="auto"/>
        <w:jc w:val="both"/>
        <w:rPr>
          <w:sz w:val="24"/>
          <w:szCs w:val="24"/>
        </w:rPr>
      </w:pPr>
      <w:r w:rsidRPr="00105623">
        <w:rPr>
          <w:sz w:val="24"/>
          <w:szCs w:val="24"/>
        </w:rPr>
        <w:t>utraty przez Zleceniobiorcę zdolności do czynności</w:t>
      </w:r>
      <w:r w:rsidRPr="00105623">
        <w:rPr>
          <w:spacing w:val="-12"/>
          <w:sz w:val="24"/>
          <w:szCs w:val="24"/>
        </w:rPr>
        <w:t xml:space="preserve"> </w:t>
      </w:r>
      <w:r w:rsidRPr="00105623">
        <w:rPr>
          <w:sz w:val="24"/>
          <w:szCs w:val="24"/>
        </w:rPr>
        <w:t>cywilnoprawnych;</w:t>
      </w:r>
    </w:p>
    <w:p w:rsidR="00FA249D" w:rsidRPr="00105623" w:rsidRDefault="00FA249D" w:rsidP="00FA249D">
      <w:pPr>
        <w:widowControl w:val="0"/>
        <w:numPr>
          <w:ilvl w:val="0"/>
          <w:numId w:val="163"/>
        </w:numPr>
        <w:tabs>
          <w:tab w:val="left" w:pos="1867"/>
        </w:tabs>
        <w:suppressAutoHyphens w:val="0"/>
        <w:spacing w:after="0" w:line="240" w:lineRule="auto"/>
        <w:ind w:right="177"/>
        <w:jc w:val="both"/>
        <w:rPr>
          <w:sz w:val="24"/>
          <w:szCs w:val="24"/>
        </w:rPr>
      </w:pPr>
      <w:r w:rsidRPr="00105623">
        <w:rPr>
          <w:sz w:val="24"/>
          <w:szCs w:val="24"/>
        </w:rPr>
        <w:t>skazania Zleceniobiorcy prawomocnym wyrokiem sądu za przestępstwo przeciwko obrotowi gospodarczemu, dokumentom, mieniu,</w:t>
      </w:r>
      <w:r w:rsidRPr="00105623">
        <w:rPr>
          <w:spacing w:val="-10"/>
          <w:sz w:val="24"/>
          <w:szCs w:val="24"/>
        </w:rPr>
        <w:t xml:space="preserve"> </w:t>
      </w:r>
      <w:r w:rsidRPr="00105623">
        <w:rPr>
          <w:sz w:val="24"/>
          <w:szCs w:val="24"/>
        </w:rPr>
        <w:t>skarbowe.</w:t>
      </w:r>
    </w:p>
    <w:p w:rsidR="00FA249D" w:rsidRPr="00105623" w:rsidRDefault="00FA249D" w:rsidP="00FA249D">
      <w:pPr>
        <w:widowControl w:val="0"/>
        <w:numPr>
          <w:ilvl w:val="0"/>
          <w:numId w:val="157"/>
        </w:numPr>
        <w:tabs>
          <w:tab w:val="left" w:pos="1867"/>
        </w:tabs>
        <w:suppressAutoHyphens w:val="0"/>
        <w:spacing w:after="0" w:line="240" w:lineRule="auto"/>
        <w:ind w:right="177"/>
        <w:jc w:val="both"/>
        <w:rPr>
          <w:color w:val="000000"/>
          <w:sz w:val="24"/>
          <w:szCs w:val="24"/>
        </w:rPr>
      </w:pPr>
      <w:r w:rsidRPr="00105623">
        <w:rPr>
          <w:color w:val="000000"/>
          <w:sz w:val="24"/>
          <w:szCs w:val="24"/>
        </w:rPr>
        <w:t xml:space="preserve">Żadna ze Stron nie ponosi odpowiedzialności za opóźnienie lub niewykonanie Umowy </w:t>
      </w:r>
      <w:r>
        <w:rPr>
          <w:color w:val="000000"/>
          <w:sz w:val="24"/>
          <w:szCs w:val="24"/>
        </w:rPr>
        <w:br/>
      </w:r>
      <w:r w:rsidRPr="00105623">
        <w:rPr>
          <w:color w:val="000000"/>
          <w:sz w:val="24"/>
          <w:szCs w:val="24"/>
        </w:rPr>
        <w:t xml:space="preserve">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w:t>
      </w:r>
      <w:r w:rsidRPr="00105623">
        <w:rPr>
          <w:color w:val="000000"/>
          <w:sz w:val="24"/>
          <w:szCs w:val="24"/>
        </w:rPr>
        <w:lastRenderedPageBreak/>
        <w:t>celu usunięcia skutków działania siły wyższej. Ciężar dowodu niewykonania zobowiązania z powodu siły wyższej obciąża Stronę, która powołuje się na siłę wyższą.</w:t>
      </w:r>
    </w:p>
    <w:p w:rsidR="00FA249D" w:rsidRPr="00105623" w:rsidRDefault="00FA249D" w:rsidP="00FA249D">
      <w:pPr>
        <w:pStyle w:val="Lista2"/>
        <w:numPr>
          <w:ilvl w:val="0"/>
          <w:numId w:val="157"/>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Zleceniodawca nie odpowiada za szkody wyrządzone przez Zleceniobiorcę osobom trzecim w trakcie wykonywania zlecenia.</w:t>
      </w:r>
    </w:p>
    <w:p w:rsidR="00FA249D" w:rsidRPr="00105623" w:rsidRDefault="00FA249D" w:rsidP="00FA249D">
      <w:pPr>
        <w:pStyle w:val="Lista2"/>
        <w:numPr>
          <w:ilvl w:val="0"/>
          <w:numId w:val="157"/>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Zleceniobiorca     odpowiada     za     szkody     wyrządzone     Zleceniodawcy     wynikające z nienależytego wykonania przedmiotu niniejszej umowy zlecenia.</w:t>
      </w:r>
    </w:p>
    <w:p w:rsidR="00FA249D" w:rsidRPr="00105623" w:rsidRDefault="00FA249D" w:rsidP="00FA249D">
      <w:pPr>
        <w:pStyle w:val="Lista2"/>
        <w:numPr>
          <w:ilvl w:val="0"/>
          <w:numId w:val="157"/>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W przypadku opóźnienia w wykonaniu zadania Zleceniobiorca zobowiązuje się zapłacić Zleceniodawcy karę umowną w wysokości 0,4% wartości wynagrodzenia brutto, o którym mowa w § 3 ust. 2 za każdy dzień opóźnienia liczonego od terminu wykonania zadania.</w:t>
      </w:r>
    </w:p>
    <w:p w:rsidR="00FA249D" w:rsidRPr="00105623" w:rsidRDefault="00FA249D" w:rsidP="00FA249D">
      <w:pPr>
        <w:pStyle w:val="Lista2"/>
        <w:numPr>
          <w:ilvl w:val="0"/>
          <w:numId w:val="157"/>
        </w:numPr>
        <w:tabs>
          <w:tab w:val="num" w:pos="426"/>
        </w:tabs>
        <w:suppressAutoHyphens w:val="0"/>
        <w:spacing w:after="0" w:line="240" w:lineRule="auto"/>
        <w:ind w:left="426" w:hanging="426"/>
        <w:contextualSpacing w:val="0"/>
        <w:jc w:val="both"/>
        <w:rPr>
          <w:rFonts w:ascii="Times New Roman" w:hAnsi="Times New Roman"/>
          <w:sz w:val="24"/>
          <w:szCs w:val="24"/>
        </w:rPr>
      </w:pPr>
      <w:r w:rsidRPr="00105623">
        <w:rPr>
          <w:rFonts w:ascii="Times New Roman" w:hAnsi="Times New Roman"/>
          <w:sz w:val="24"/>
          <w:szCs w:val="24"/>
        </w:rPr>
        <w:t>Zleceniodawca zastrzega sobie prawo do dochodzenia odszkodowania od Zleceniobiorcy na zasadach ogólnych.</w:t>
      </w:r>
    </w:p>
    <w:p w:rsidR="00FA249D" w:rsidRPr="00105623" w:rsidRDefault="00FA249D" w:rsidP="00FA249D">
      <w:pPr>
        <w:pStyle w:val="Zwykytekst"/>
        <w:jc w:val="both"/>
        <w:rPr>
          <w:rFonts w:ascii="Times New Roman" w:hAnsi="Times New Roman"/>
          <w:sz w:val="24"/>
          <w:szCs w:val="24"/>
        </w:rPr>
      </w:pPr>
    </w:p>
    <w:p w:rsidR="00FA249D" w:rsidRPr="00105623" w:rsidRDefault="00FA249D" w:rsidP="00FA249D">
      <w:pPr>
        <w:spacing w:after="0" w:line="240" w:lineRule="auto"/>
        <w:jc w:val="center"/>
        <w:rPr>
          <w:b/>
          <w:bCs/>
          <w:sz w:val="24"/>
          <w:szCs w:val="24"/>
        </w:rPr>
      </w:pPr>
      <w:r w:rsidRPr="00105623">
        <w:rPr>
          <w:b/>
          <w:bCs/>
          <w:sz w:val="24"/>
          <w:szCs w:val="24"/>
        </w:rPr>
        <w:t>§ 5</w:t>
      </w:r>
    </w:p>
    <w:p w:rsidR="00FA249D" w:rsidRPr="00EC773D" w:rsidRDefault="00FA249D" w:rsidP="00FA249D">
      <w:pPr>
        <w:numPr>
          <w:ilvl w:val="0"/>
          <w:numId w:val="158"/>
        </w:numPr>
        <w:suppressAutoHyphens w:val="0"/>
        <w:spacing w:after="0" w:line="240" w:lineRule="auto"/>
        <w:ind w:left="357" w:hanging="357"/>
        <w:jc w:val="both"/>
        <w:rPr>
          <w:bCs/>
          <w:sz w:val="24"/>
          <w:szCs w:val="24"/>
        </w:rPr>
      </w:pPr>
      <w:r w:rsidRPr="00EC773D">
        <w:rPr>
          <w:bCs/>
          <w:sz w:val="24"/>
          <w:szCs w:val="24"/>
        </w:rPr>
        <w:t>Zleceniobiorca ponosi odpowiedzialność za jakość w realizacji przedmiotu umowy.</w:t>
      </w:r>
    </w:p>
    <w:p w:rsidR="00FA249D" w:rsidRPr="00EC773D" w:rsidRDefault="00FA249D" w:rsidP="00FA249D">
      <w:pPr>
        <w:numPr>
          <w:ilvl w:val="0"/>
          <w:numId w:val="158"/>
        </w:numPr>
        <w:suppressAutoHyphens w:val="0"/>
        <w:spacing w:after="0" w:line="240" w:lineRule="auto"/>
        <w:ind w:left="357" w:hanging="357"/>
        <w:jc w:val="both"/>
        <w:rPr>
          <w:bCs/>
          <w:sz w:val="24"/>
          <w:szCs w:val="24"/>
        </w:rPr>
      </w:pPr>
      <w:r w:rsidRPr="00EC773D">
        <w:rPr>
          <w:bCs/>
          <w:sz w:val="24"/>
          <w:szCs w:val="24"/>
        </w:rPr>
        <w:t xml:space="preserve">Zleceniobiorca wykona zadanie osobiście i nie może powierzyć ani w całości, ani w części wykonania zadań, wymienionych w </w:t>
      </w:r>
      <w:r w:rsidRPr="00EC773D">
        <w:rPr>
          <w:sz w:val="24"/>
          <w:szCs w:val="24"/>
        </w:rPr>
        <w:t>§ 1,</w:t>
      </w:r>
      <w:r w:rsidRPr="00EC773D">
        <w:rPr>
          <w:bCs/>
          <w:sz w:val="24"/>
          <w:szCs w:val="24"/>
        </w:rPr>
        <w:t xml:space="preserve"> osobom trzecim.</w:t>
      </w:r>
    </w:p>
    <w:p w:rsidR="00FA249D" w:rsidRPr="00EC773D" w:rsidRDefault="00FA249D" w:rsidP="00FA249D">
      <w:pPr>
        <w:pStyle w:val="Akapitzlist"/>
        <w:numPr>
          <w:ilvl w:val="0"/>
          <w:numId w:val="158"/>
        </w:numPr>
        <w:suppressAutoHyphens w:val="0"/>
        <w:spacing w:after="0" w:line="240" w:lineRule="auto"/>
        <w:contextualSpacing w:val="0"/>
        <w:jc w:val="both"/>
        <w:rPr>
          <w:rFonts w:ascii="Times New Roman" w:hAnsi="Times New Roman" w:cs="Times New Roman"/>
          <w:spacing w:val="8"/>
        </w:rPr>
      </w:pPr>
      <w:r w:rsidRPr="00EC773D">
        <w:rPr>
          <w:rFonts w:ascii="Times New Roman" w:hAnsi="Times New Roman" w:cs="Times New Roman"/>
          <w:spacing w:val="4"/>
        </w:rPr>
        <w:t xml:space="preserve">Zleceniodawca nie odpowiada za szkody wyrządzone przez Zleceniobiorcę osobom   trzecim w trakcie wykonywania </w:t>
      </w:r>
      <w:r w:rsidRPr="00EC773D">
        <w:rPr>
          <w:rFonts w:ascii="Times New Roman" w:hAnsi="Times New Roman" w:cs="Times New Roman"/>
          <w:spacing w:val="8"/>
        </w:rPr>
        <w:t>zlecenia.</w:t>
      </w:r>
    </w:p>
    <w:p w:rsidR="00FA249D" w:rsidRPr="00EC773D" w:rsidRDefault="00FA249D" w:rsidP="00FA249D">
      <w:pPr>
        <w:pStyle w:val="Akapitzlist"/>
        <w:numPr>
          <w:ilvl w:val="0"/>
          <w:numId w:val="158"/>
        </w:numPr>
        <w:suppressAutoHyphens w:val="0"/>
        <w:spacing w:after="0" w:line="240" w:lineRule="auto"/>
        <w:contextualSpacing w:val="0"/>
        <w:jc w:val="both"/>
        <w:rPr>
          <w:rFonts w:ascii="Times New Roman" w:hAnsi="Times New Roman" w:cs="Times New Roman"/>
          <w:spacing w:val="1"/>
        </w:rPr>
      </w:pPr>
      <w:r w:rsidRPr="00EC773D">
        <w:rPr>
          <w:rFonts w:ascii="Times New Roman" w:hAnsi="Times New Roman" w:cs="Times New Roman"/>
          <w:spacing w:val="-1"/>
        </w:rPr>
        <w:t xml:space="preserve">Zleceniobiorca nie wykonuje zlecenia pod kierownictwem Zleceniodawcy, wykonuje je                     z zachowaniem </w:t>
      </w:r>
      <w:r w:rsidRPr="00EC773D">
        <w:rPr>
          <w:rFonts w:ascii="Times New Roman" w:hAnsi="Times New Roman" w:cs="Times New Roman"/>
          <w:spacing w:val="1"/>
        </w:rPr>
        <w:t>należytej staranności i samodzielnie.</w:t>
      </w:r>
    </w:p>
    <w:p w:rsidR="00FA249D" w:rsidRPr="004C6A1D" w:rsidRDefault="00FA249D" w:rsidP="00FA249D">
      <w:pPr>
        <w:pStyle w:val="Akapitzlist"/>
        <w:numPr>
          <w:ilvl w:val="0"/>
          <w:numId w:val="158"/>
        </w:numPr>
        <w:suppressAutoHyphens w:val="0"/>
        <w:spacing w:after="0" w:line="240" w:lineRule="auto"/>
        <w:contextualSpacing w:val="0"/>
        <w:jc w:val="both"/>
        <w:rPr>
          <w:spacing w:val="1"/>
        </w:rPr>
      </w:pPr>
      <w:r w:rsidRPr="00EC773D">
        <w:rPr>
          <w:rFonts w:ascii="Times New Roman" w:hAnsi="Times New Roman" w:cs="Times New Roman"/>
          <w:spacing w:val="3"/>
        </w:rPr>
        <w:t xml:space="preserve">Zleceniobiorca oświadcza, że zna przepisy oraz zasady bezpieczeństwa i higieny obowiązujące przy wykonywaniu </w:t>
      </w:r>
      <w:r w:rsidRPr="00EC773D">
        <w:rPr>
          <w:rFonts w:ascii="Times New Roman" w:hAnsi="Times New Roman" w:cs="Times New Roman"/>
          <w:spacing w:val="6"/>
        </w:rPr>
        <w:t xml:space="preserve">czynności wynikających ze zlecenia i oświadcza, że będzie ich przestrzegał, a także oświadcza, że stan </w:t>
      </w:r>
      <w:r w:rsidRPr="00EC773D">
        <w:rPr>
          <w:rFonts w:ascii="Times New Roman" w:hAnsi="Times New Roman" w:cs="Times New Roman"/>
          <w:spacing w:val="2"/>
        </w:rPr>
        <w:t>jego zdrowia pozwala na wykonanie zlecenia</w:t>
      </w:r>
      <w:r w:rsidRPr="004C6A1D">
        <w:rPr>
          <w:spacing w:val="2"/>
        </w:rPr>
        <w:t>.</w:t>
      </w:r>
      <w:r w:rsidRPr="004C6A1D">
        <w:rPr>
          <w:spacing w:val="1"/>
        </w:rPr>
        <w:t xml:space="preserve"> </w:t>
      </w:r>
    </w:p>
    <w:p w:rsidR="00FA249D" w:rsidRDefault="00FA249D" w:rsidP="00FA249D">
      <w:pPr>
        <w:spacing w:after="0" w:line="240" w:lineRule="auto"/>
        <w:jc w:val="center"/>
        <w:rPr>
          <w:b/>
          <w:bCs/>
          <w:sz w:val="24"/>
          <w:szCs w:val="24"/>
        </w:rPr>
      </w:pPr>
    </w:p>
    <w:p w:rsidR="00FA249D" w:rsidRPr="00105623" w:rsidRDefault="00FA249D" w:rsidP="00FA249D">
      <w:pPr>
        <w:spacing w:after="0" w:line="240" w:lineRule="auto"/>
        <w:jc w:val="center"/>
        <w:rPr>
          <w:b/>
          <w:bCs/>
          <w:sz w:val="24"/>
          <w:szCs w:val="24"/>
        </w:rPr>
      </w:pPr>
      <w:r w:rsidRPr="00105623">
        <w:rPr>
          <w:b/>
          <w:bCs/>
          <w:sz w:val="24"/>
          <w:szCs w:val="24"/>
        </w:rPr>
        <w:t>§ 6</w:t>
      </w:r>
    </w:p>
    <w:p w:rsidR="00FA249D" w:rsidRDefault="00FA249D" w:rsidP="00FA249D">
      <w:pPr>
        <w:spacing w:after="0" w:line="240" w:lineRule="auto"/>
        <w:jc w:val="both"/>
        <w:rPr>
          <w:sz w:val="24"/>
          <w:szCs w:val="24"/>
        </w:rPr>
      </w:pPr>
      <w:r w:rsidRPr="00105623">
        <w:rPr>
          <w:sz w:val="24"/>
          <w:szCs w:val="24"/>
        </w:rPr>
        <w:t xml:space="preserve">Wszelkie zmiany niniejszej Umowy wymagają formy pisemnej, pod rygorem nieważności. Osoba do kontaktu po stronie Akademii Marynarki Wojennej, </w:t>
      </w:r>
      <w:r>
        <w:rPr>
          <w:sz w:val="24"/>
          <w:szCs w:val="24"/>
        </w:rPr>
        <w:t>Janetta CHARUTA-KOJKOŁ, j.charutakojkol@</w:t>
      </w:r>
      <w:r w:rsidRPr="006F0BD9">
        <w:rPr>
          <w:sz w:val="24"/>
          <w:szCs w:val="24"/>
        </w:rPr>
        <w:t>amw.gdynia.pl</w:t>
      </w:r>
      <w:r>
        <w:rPr>
          <w:sz w:val="24"/>
          <w:szCs w:val="24"/>
        </w:rPr>
        <w:t>, tel.606616069.</w:t>
      </w:r>
    </w:p>
    <w:p w:rsidR="00FA249D" w:rsidRPr="00105623" w:rsidRDefault="00FA249D" w:rsidP="00FA249D">
      <w:pPr>
        <w:spacing w:after="0" w:line="240" w:lineRule="auto"/>
        <w:rPr>
          <w:b/>
          <w:bCs/>
          <w:sz w:val="24"/>
          <w:szCs w:val="24"/>
        </w:rPr>
      </w:pPr>
    </w:p>
    <w:p w:rsidR="00FA249D" w:rsidRPr="00105623" w:rsidRDefault="00FA249D" w:rsidP="00FA249D">
      <w:pPr>
        <w:spacing w:after="0" w:line="240" w:lineRule="auto"/>
        <w:jc w:val="center"/>
        <w:rPr>
          <w:b/>
          <w:bCs/>
          <w:sz w:val="24"/>
          <w:szCs w:val="24"/>
        </w:rPr>
      </w:pPr>
      <w:r w:rsidRPr="00105623">
        <w:rPr>
          <w:b/>
          <w:bCs/>
          <w:sz w:val="24"/>
          <w:szCs w:val="24"/>
        </w:rPr>
        <w:t>§ 7</w:t>
      </w:r>
    </w:p>
    <w:p w:rsidR="00FA249D" w:rsidRPr="00105623" w:rsidRDefault="00FA249D" w:rsidP="00FA249D">
      <w:pPr>
        <w:spacing w:after="0" w:line="240" w:lineRule="auto"/>
        <w:jc w:val="both"/>
        <w:rPr>
          <w:sz w:val="24"/>
          <w:szCs w:val="24"/>
        </w:rPr>
      </w:pPr>
      <w:r w:rsidRPr="00105623">
        <w:rPr>
          <w:sz w:val="24"/>
          <w:szCs w:val="24"/>
        </w:rPr>
        <w:t>W sprawach nie uregulowanych niniejszą Umową mają zastosowanie odpowiednie przepisy Kodeksu Cywilnego oraz innych właściwych aktów prawa.</w:t>
      </w:r>
    </w:p>
    <w:p w:rsidR="00FA249D" w:rsidRPr="00105623" w:rsidRDefault="00FA249D" w:rsidP="00FA249D">
      <w:pPr>
        <w:spacing w:after="0" w:line="240" w:lineRule="auto"/>
        <w:jc w:val="center"/>
        <w:rPr>
          <w:b/>
          <w:bCs/>
          <w:sz w:val="24"/>
          <w:szCs w:val="24"/>
        </w:rPr>
      </w:pPr>
    </w:p>
    <w:p w:rsidR="00FA249D" w:rsidRPr="00105623" w:rsidRDefault="00FA249D" w:rsidP="00FA249D">
      <w:pPr>
        <w:spacing w:after="0" w:line="240" w:lineRule="auto"/>
        <w:jc w:val="center"/>
        <w:rPr>
          <w:b/>
          <w:bCs/>
          <w:sz w:val="24"/>
          <w:szCs w:val="24"/>
        </w:rPr>
      </w:pPr>
      <w:r w:rsidRPr="00105623">
        <w:rPr>
          <w:b/>
          <w:bCs/>
          <w:sz w:val="24"/>
          <w:szCs w:val="24"/>
        </w:rPr>
        <w:t>§ 8</w:t>
      </w:r>
    </w:p>
    <w:p w:rsidR="00FA249D" w:rsidRPr="00105623" w:rsidRDefault="00FA249D" w:rsidP="00FA249D">
      <w:pPr>
        <w:pStyle w:val="Zwykytekst"/>
        <w:jc w:val="both"/>
        <w:rPr>
          <w:rFonts w:ascii="Times New Roman" w:hAnsi="Times New Roman"/>
          <w:sz w:val="24"/>
          <w:szCs w:val="24"/>
        </w:rPr>
      </w:pPr>
      <w:r w:rsidRPr="00105623">
        <w:rPr>
          <w:rFonts w:ascii="Times New Roman" w:hAnsi="Times New Roman"/>
          <w:sz w:val="24"/>
          <w:szCs w:val="24"/>
        </w:rPr>
        <w:t>Ewentualne spory, mogące wyniknąć z realizacji niniejszej Umowy, rozstrzygać będzie właściwy sąd powszechny miejscowo właściwy dla siedziby Zleceniodawcy.</w:t>
      </w:r>
    </w:p>
    <w:p w:rsidR="00FA249D" w:rsidRPr="00105623" w:rsidRDefault="00FA249D" w:rsidP="00FA249D">
      <w:pPr>
        <w:pStyle w:val="Zwykytekst"/>
        <w:jc w:val="both"/>
        <w:rPr>
          <w:rFonts w:ascii="Times New Roman" w:hAnsi="Times New Roman"/>
          <w:sz w:val="24"/>
          <w:szCs w:val="24"/>
        </w:rPr>
      </w:pPr>
    </w:p>
    <w:p w:rsidR="00FA249D" w:rsidRPr="00105623" w:rsidRDefault="00FA249D" w:rsidP="00FA249D">
      <w:pPr>
        <w:spacing w:after="0" w:line="240" w:lineRule="auto"/>
        <w:jc w:val="center"/>
        <w:rPr>
          <w:b/>
          <w:bCs/>
          <w:sz w:val="24"/>
          <w:szCs w:val="24"/>
        </w:rPr>
      </w:pPr>
      <w:r w:rsidRPr="00105623">
        <w:rPr>
          <w:b/>
          <w:bCs/>
          <w:sz w:val="24"/>
          <w:szCs w:val="24"/>
        </w:rPr>
        <w:t>§ 9</w:t>
      </w:r>
    </w:p>
    <w:p w:rsidR="00FA249D" w:rsidRPr="00105623" w:rsidRDefault="00FA249D" w:rsidP="00FA249D">
      <w:pPr>
        <w:spacing w:after="0" w:line="240" w:lineRule="auto"/>
        <w:jc w:val="both"/>
        <w:rPr>
          <w:sz w:val="24"/>
          <w:szCs w:val="24"/>
        </w:rPr>
      </w:pPr>
      <w:r w:rsidRPr="00105623">
        <w:rPr>
          <w:sz w:val="24"/>
          <w:szCs w:val="24"/>
        </w:rPr>
        <w:t>Umowę sporządzono w dwóch  jednobrzmiących egzemplarzach,  po jednym dla każdej ze Stron.</w:t>
      </w:r>
    </w:p>
    <w:p w:rsidR="00FA249D" w:rsidRPr="00105623" w:rsidRDefault="00FA249D" w:rsidP="00FA249D">
      <w:pPr>
        <w:spacing w:after="0" w:line="240" w:lineRule="auto"/>
        <w:rPr>
          <w:b/>
          <w:sz w:val="24"/>
          <w:szCs w:val="24"/>
        </w:rPr>
      </w:pPr>
    </w:p>
    <w:p w:rsidR="00FA249D" w:rsidRPr="00105623" w:rsidRDefault="00FA249D" w:rsidP="00FA249D">
      <w:pPr>
        <w:spacing w:after="0" w:line="240" w:lineRule="auto"/>
        <w:jc w:val="center"/>
        <w:rPr>
          <w:b/>
          <w:sz w:val="24"/>
          <w:szCs w:val="24"/>
        </w:rPr>
      </w:pPr>
      <w:r w:rsidRPr="00105623">
        <w:rPr>
          <w:b/>
          <w:sz w:val="24"/>
          <w:szCs w:val="24"/>
        </w:rPr>
        <w:t>§ 10</w:t>
      </w:r>
    </w:p>
    <w:p w:rsidR="00FA249D" w:rsidRPr="00EC773D" w:rsidRDefault="00FA249D" w:rsidP="00FA249D">
      <w:pPr>
        <w:spacing w:after="0" w:line="240" w:lineRule="auto"/>
        <w:rPr>
          <w:sz w:val="24"/>
          <w:szCs w:val="24"/>
        </w:rPr>
      </w:pPr>
      <w:r w:rsidRPr="00EC773D">
        <w:rPr>
          <w:sz w:val="24"/>
          <w:szCs w:val="24"/>
        </w:rPr>
        <w:t>Integralną część niniejszej umowy stanowią następujące załączniki:</w:t>
      </w:r>
    </w:p>
    <w:p w:rsidR="00FA249D" w:rsidRPr="00EC773D" w:rsidRDefault="00FA249D" w:rsidP="00FA249D">
      <w:pPr>
        <w:pStyle w:val="Bezodstpw"/>
        <w:numPr>
          <w:ilvl w:val="0"/>
          <w:numId w:val="159"/>
        </w:numPr>
        <w:tabs>
          <w:tab w:val="left" w:pos="709"/>
        </w:tabs>
        <w:suppressAutoHyphens w:val="0"/>
        <w:rPr>
          <w:rFonts w:ascii="Times New Roman" w:hAnsi="Times New Roman" w:cs="Times New Roman"/>
        </w:rPr>
      </w:pPr>
      <w:r w:rsidRPr="00EC773D">
        <w:rPr>
          <w:rFonts w:ascii="Times New Roman" w:hAnsi="Times New Roman" w:cs="Times New Roman"/>
        </w:rPr>
        <w:t>załącznik nr 1 – Wzór protokołu odbioru</w:t>
      </w:r>
    </w:p>
    <w:p w:rsidR="00FA249D" w:rsidRPr="00EC773D" w:rsidRDefault="00FA249D" w:rsidP="00FA249D">
      <w:pPr>
        <w:pStyle w:val="Bezodstpw"/>
        <w:numPr>
          <w:ilvl w:val="0"/>
          <w:numId w:val="159"/>
        </w:numPr>
        <w:tabs>
          <w:tab w:val="left" w:pos="709"/>
        </w:tabs>
        <w:suppressAutoHyphens w:val="0"/>
        <w:rPr>
          <w:rFonts w:ascii="Times New Roman" w:hAnsi="Times New Roman" w:cs="Times New Roman"/>
        </w:rPr>
      </w:pPr>
      <w:r w:rsidRPr="00EC773D">
        <w:rPr>
          <w:rFonts w:ascii="Times New Roman" w:hAnsi="Times New Roman" w:cs="Times New Roman"/>
        </w:rPr>
        <w:t xml:space="preserve">załącznik nr 2 – Umowa powierzenia przetwarzania danych osobowych. </w:t>
      </w:r>
    </w:p>
    <w:p w:rsidR="00FA249D" w:rsidRDefault="00FA249D" w:rsidP="00FA249D">
      <w:pPr>
        <w:spacing w:after="0" w:line="240" w:lineRule="auto"/>
        <w:rPr>
          <w:sz w:val="24"/>
          <w:szCs w:val="24"/>
        </w:rPr>
      </w:pPr>
    </w:p>
    <w:p w:rsidR="00FA249D" w:rsidRPr="00105623" w:rsidRDefault="00FA249D" w:rsidP="00FA249D">
      <w:pPr>
        <w:spacing w:after="0" w:line="240" w:lineRule="auto"/>
        <w:rPr>
          <w:sz w:val="24"/>
          <w:szCs w:val="24"/>
        </w:rPr>
      </w:pPr>
    </w:p>
    <w:p w:rsidR="00FA249D" w:rsidRPr="00105623" w:rsidRDefault="00FA249D" w:rsidP="00FA249D">
      <w:pPr>
        <w:spacing w:after="0" w:line="240" w:lineRule="auto"/>
        <w:rPr>
          <w:b/>
          <w:sz w:val="24"/>
          <w:szCs w:val="24"/>
        </w:rPr>
      </w:pPr>
      <w:r w:rsidRPr="00105623">
        <w:rPr>
          <w:b/>
          <w:sz w:val="24"/>
          <w:szCs w:val="24"/>
        </w:rPr>
        <w:t xml:space="preserve"> Zleceniodawca  </w:t>
      </w:r>
      <w:r>
        <w:rPr>
          <w:b/>
          <w:sz w:val="24"/>
          <w:szCs w:val="24"/>
        </w:rPr>
        <w:t xml:space="preserve">                                                                                        </w:t>
      </w:r>
      <w:r w:rsidRPr="00105623">
        <w:rPr>
          <w:b/>
          <w:sz w:val="24"/>
          <w:szCs w:val="24"/>
        </w:rPr>
        <w:t>Zleceniobiorca</w:t>
      </w:r>
    </w:p>
    <w:p w:rsidR="00FA249D" w:rsidRDefault="00FA249D" w:rsidP="00FA249D">
      <w:pPr>
        <w:spacing w:after="0" w:line="240" w:lineRule="auto"/>
        <w:rPr>
          <w:b/>
          <w:sz w:val="24"/>
          <w:szCs w:val="24"/>
        </w:rPr>
      </w:pPr>
    </w:p>
    <w:p w:rsidR="00FA249D" w:rsidRDefault="00FA249D" w:rsidP="00FA249D">
      <w:pPr>
        <w:spacing w:after="0" w:line="240" w:lineRule="auto"/>
        <w:rPr>
          <w:b/>
          <w:sz w:val="24"/>
          <w:szCs w:val="24"/>
        </w:rPr>
      </w:pPr>
      <w:r w:rsidRPr="00105623">
        <w:rPr>
          <w:b/>
          <w:sz w:val="24"/>
          <w:szCs w:val="24"/>
        </w:rPr>
        <w:tab/>
      </w:r>
      <w:r w:rsidRPr="00105623">
        <w:rPr>
          <w:b/>
          <w:sz w:val="24"/>
          <w:szCs w:val="24"/>
        </w:rPr>
        <w:tab/>
      </w:r>
    </w:p>
    <w:p w:rsidR="00FA249D" w:rsidRDefault="00FA249D" w:rsidP="00FA249D">
      <w:pPr>
        <w:spacing w:after="0" w:line="240" w:lineRule="auto"/>
        <w:rPr>
          <w:b/>
          <w:sz w:val="24"/>
          <w:szCs w:val="24"/>
        </w:rPr>
      </w:pPr>
    </w:p>
    <w:p w:rsidR="00FA249D" w:rsidRDefault="00FA249D" w:rsidP="00FA249D">
      <w:pPr>
        <w:spacing w:after="0" w:line="240" w:lineRule="auto"/>
        <w:rPr>
          <w:b/>
          <w:sz w:val="24"/>
          <w:szCs w:val="24"/>
        </w:rPr>
      </w:pPr>
    </w:p>
    <w:p w:rsidR="00FA249D" w:rsidRPr="008C479A" w:rsidRDefault="00FA249D" w:rsidP="00FA249D">
      <w:pPr>
        <w:spacing w:after="0" w:line="240" w:lineRule="auto"/>
        <w:rPr>
          <w:b/>
          <w:sz w:val="24"/>
          <w:szCs w:val="24"/>
        </w:rPr>
      </w:pPr>
      <w:r w:rsidRPr="00105623">
        <w:rPr>
          <w:b/>
          <w:sz w:val="24"/>
          <w:szCs w:val="24"/>
        </w:rPr>
        <w:lastRenderedPageBreak/>
        <w:t xml:space="preserve">     </w:t>
      </w:r>
      <w:r w:rsidRPr="00105623">
        <w:rPr>
          <w:b/>
          <w:sz w:val="24"/>
          <w:szCs w:val="24"/>
        </w:rPr>
        <w:tab/>
      </w:r>
      <w:r w:rsidRPr="00105623">
        <w:rPr>
          <w:b/>
          <w:sz w:val="24"/>
          <w:szCs w:val="24"/>
        </w:rPr>
        <w:tab/>
      </w:r>
      <w:r w:rsidRPr="00105623">
        <w:rPr>
          <w:b/>
          <w:sz w:val="24"/>
          <w:szCs w:val="24"/>
        </w:rPr>
        <w:tab/>
        <w:t xml:space="preserve"> </w:t>
      </w:r>
    </w:p>
    <w:p w:rsidR="00FA249D" w:rsidRPr="00105623" w:rsidRDefault="00FA249D" w:rsidP="00FA249D">
      <w:pPr>
        <w:pStyle w:val="Tytu"/>
        <w:jc w:val="right"/>
        <w:rPr>
          <w:i/>
          <w:sz w:val="24"/>
          <w:szCs w:val="24"/>
        </w:rPr>
      </w:pPr>
      <w:r w:rsidRPr="00105623">
        <w:rPr>
          <w:i/>
          <w:sz w:val="24"/>
          <w:szCs w:val="24"/>
        </w:rPr>
        <w:t>Załącznik nr 1 wzór protokołu odbioru</w:t>
      </w:r>
    </w:p>
    <w:p w:rsidR="00FA249D" w:rsidRPr="00105623" w:rsidRDefault="00FA249D" w:rsidP="00FA249D">
      <w:pPr>
        <w:pStyle w:val="Tytu"/>
        <w:jc w:val="left"/>
        <w:rPr>
          <w:i/>
          <w:sz w:val="24"/>
          <w:szCs w:val="24"/>
        </w:rPr>
      </w:pPr>
    </w:p>
    <w:p w:rsidR="00FA249D" w:rsidRPr="00105623" w:rsidRDefault="00FA249D" w:rsidP="00FA249D">
      <w:pPr>
        <w:autoSpaceDE w:val="0"/>
        <w:autoSpaceDN w:val="0"/>
        <w:adjustRightInd w:val="0"/>
        <w:spacing w:after="0" w:line="240" w:lineRule="auto"/>
        <w:jc w:val="right"/>
        <w:rPr>
          <w:bCs/>
          <w:sz w:val="24"/>
          <w:szCs w:val="24"/>
        </w:rPr>
      </w:pPr>
      <w:r w:rsidRPr="00105623">
        <w:rPr>
          <w:bCs/>
          <w:sz w:val="24"/>
          <w:szCs w:val="24"/>
        </w:rPr>
        <w:t>…………………………..</w:t>
      </w:r>
    </w:p>
    <w:p w:rsidR="00FA249D" w:rsidRPr="00105623" w:rsidRDefault="00FA249D" w:rsidP="00FA249D">
      <w:pPr>
        <w:autoSpaceDE w:val="0"/>
        <w:autoSpaceDN w:val="0"/>
        <w:adjustRightInd w:val="0"/>
        <w:spacing w:after="0" w:line="240" w:lineRule="auto"/>
        <w:jc w:val="right"/>
        <w:rPr>
          <w:bCs/>
          <w:sz w:val="24"/>
          <w:szCs w:val="24"/>
        </w:rPr>
      </w:pPr>
      <w:r w:rsidRPr="00105623">
        <w:rPr>
          <w:bCs/>
          <w:sz w:val="24"/>
          <w:szCs w:val="24"/>
        </w:rPr>
        <w:t>Miejscowość, data</w:t>
      </w:r>
    </w:p>
    <w:p w:rsidR="00FA249D" w:rsidRPr="00105623" w:rsidRDefault="00FA249D" w:rsidP="00FA249D">
      <w:pPr>
        <w:autoSpaceDE w:val="0"/>
        <w:autoSpaceDN w:val="0"/>
        <w:adjustRightInd w:val="0"/>
        <w:spacing w:after="0" w:line="240" w:lineRule="auto"/>
        <w:jc w:val="center"/>
        <w:rPr>
          <w:b/>
          <w:bCs/>
          <w:sz w:val="24"/>
          <w:szCs w:val="24"/>
        </w:rPr>
      </w:pPr>
      <w:r w:rsidRPr="00105623">
        <w:rPr>
          <w:b/>
          <w:bCs/>
          <w:sz w:val="24"/>
          <w:szCs w:val="24"/>
        </w:rPr>
        <w:t xml:space="preserve">Protokół odbioru </w:t>
      </w:r>
    </w:p>
    <w:p w:rsidR="00FA249D" w:rsidRPr="00105623" w:rsidRDefault="00FA249D" w:rsidP="00FA249D">
      <w:pPr>
        <w:spacing w:after="0" w:line="240" w:lineRule="auto"/>
        <w:jc w:val="both"/>
        <w:rPr>
          <w:sz w:val="24"/>
          <w:szCs w:val="24"/>
        </w:rPr>
      </w:pPr>
      <w:r w:rsidRPr="00105623">
        <w:rPr>
          <w:sz w:val="24"/>
          <w:szCs w:val="24"/>
        </w:rPr>
        <w:t>sporządzony w dniu ………………. w …………………………. w sprawie odbioru przedmiotu umowy nr …………………..z dnia …………………</w:t>
      </w:r>
      <w:r>
        <w:rPr>
          <w:sz w:val="24"/>
          <w:szCs w:val="24"/>
        </w:rPr>
        <w:t>…………………</w:t>
      </w:r>
      <w:r w:rsidRPr="00105623">
        <w:rPr>
          <w:sz w:val="24"/>
          <w:szCs w:val="24"/>
        </w:rPr>
        <w:t>.. zawartej z</w:t>
      </w:r>
      <w:r>
        <w:rPr>
          <w:sz w:val="24"/>
          <w:szCs w:val="24"/>
        </w:rPr>
        <w:t xml:space="preserve"> ……………………………………………………………………………….</w:t>
      </w:r>
      <w:r w:rsidRPr="00105623">
        <w:rPr>
          <w:sz w:val="24"/>
          <w:szCs w:val="24"/>
        </w:rPr>
        <w:t>………………..</w:t>
      </w:r>
    </w:p>
    <w:p w:rsidR="00FA249D" w:rsidRPr="00105623" w:rsidRDefault="00FA249D" w:rsidP="00FA249D">
      <w:pPr>
        <w:spacing w:after="0" w:line="240" w:lineRule="auto"/>
        <w:jc w:val="both"/>
        <w:rPr>
          <w:sz w:val="24"/>
          <w:szCs w:val="24"/>
        </w:rPr>
      </w:pPr>
      <w:r w:rsidRPr="00105623">
        <w:rPr>
          <w:sz w:val="24"/>
          <w:szCs w:val="24"/>
        </w:rPr>
        <w:t xml:space="preserve">Zleceniodawca odbiera od Zleceniobiorcy następujące zadanie: </w:t>
      </w:r>
      <w:r>
        <w:rPr>
          <w:iCs/>
          <w:sz w:val="24"/>
          <w:szCs w:val="24"/>
        </w:rPr>
        <w:t>……………………………… …………………………………………………………………………………………………..………………………………………………..………………………………………………....</w:t>
      </w:r>
    </w:p>
    <w:p w:rsidR="00FA249D" w:rsidRPr="00105623" w:rsidRDefault="00FA249D" w:rsidP="00FA249D">
      <w:pPr>
        <w:spacing w:after="0" w:line="240" w:lineRule="auto"/>
        <w:jc w:val="both"/>
        <w:rPr>
          <w:sz w:val="24"/>
          <w:szCs w:val="24"/>
        </w:rPr>
      </w:pPr>
    </w:p>
    <w:p w:rsidR="00FA249D" w:rsidRPr="00105623" w:rsidRDefault="00FA249D" w:rsidP="00FA249D">
      <w:pPr>
        <w:spacing w:after="0" w:line="240" w:lineRule="auto"/>
        <w:jc w:val="both"/>
        <w:rPr>
          <w:sz w:val="24"/>
          <w:szCs w:val="24"/>
        </w:rPr>
      </w:pPr>
      <w:r w:rsidRPr="00105623">
        <w:rPr>
          <w:sz w:val="24"/>
          <w:szCs w:val="24"/>
        </w:rPr>
        <w:t>Ustalenia Zamawiającego dotyczące odbioru przedmiotu umowy:</w:t>
      </w:r>
    </w:p>
    <w:p w:rsidR="00FA249D" w:rsidRPr="00105623" w:rsidRDefault="00FA249D" w:rsidP="00FA249D">
      <w:pPr>
        <w:numPr>
          <w:ilvl w:val="0"/>
          <w:numId w:val="160"/>
        </w:numPr>
        <w:suppressAutoHyphens w:val="0"/>
        <w:autoSpaceDE w:val="0"/>
        <w:autoSpaceDN w:val="0"/>
        <w:adjustRightInd w:val="0"/>
        <w:spacing w:after="0" w:line="240" w:lineRule="auto"/>
        <w:contextualSpacing/>
        <w:jc w:val="both"/>
        <w:rPr>
          <w:sz w:val="24"/>
          <w:szCs w:val="24"/>
        </w:rPr>
      </w:pPr>
      <w:r w:rsidRPr="00105623">
        <w:rPr>
          <w:sz w:val="24"/>
          <w:szCs w:val="24"/>
        </w:rPr>
        <w:t>wymienione w § 1 umowy  zadanie zostało wykonane w sposób nie budzący zastrzeżeń</w:t>
      </w:r>
    </w:p>
    <w:p w:rsidR="00FA249D" w:rsidRPr="00105623" w:rsidRDefault="00FA249D" w:rsidP="00FA249D">
      <w:pPr>
        <w:numPr>
          <w:ilvl w:val="0"/>
          <w:numId w:val="160"/>
        </w:numPr>
        <w:suppressAutoHyphens w:val="0"/>
        <w:autoSpaceDE w:val="0"/>
        <w:autoSpaceDN w:val="0"/>
        <w:adjustRightInd w:val="0"/>
        <w:spacing w:after="0" w:line="240" w:lineRule="auto"/>
        <w:contextualSpacing/>
        <w:jc w:val="both"/>
        <w:rPr>
          <w:sz w:val="24"/>
          <w:szCs w:val="24"/>
        </w:rPr>
      </w:pPr>
      <w:r w:rsidRPr="00105623">
        <w:rPr>
          <w:sz w:val="24"/>
          <w:szCs w:val="24"/>
        </w:rPr>
        <w:t>zastrzeżenia dotyczące odbioru przedmiotu umowy</w:t>
      </w:r>
    </w:p>
    <w:p w:rsidR="00FA249D" w:rsidRPr="00105623" w:rsidRDefault="00FA249D" w:rsidP="00FA249D">
      <w:pPr>
        <w:autoSpaceDE w:val="0"/>
        <w:autoSpaceDN w:val="0"/>
        <w:adjustRightInd w:val="0"/>
        <w:spacing w:after="0" w:line="240" w:lineRule="auto"/>
        <w:jc w:val="both"/>
        <w:rPr>
          <w:sz w:val="24"/>
          <w:szCs w:val="24"/>
        </w:rPr>
      </w:pPr>
    </w:p>
    <w:p w:rsidR="00FA249D" w:rsidRPr="00105623" w:rsidRDefault="00FA249D" w:rsidP="00FA249D">
      <w:pPr>
        <w:autoSpaceDE w:val="0"/>
        <w:autoSpaceDN w:val="0"/>
        <w:adjustRightInd w:val="0"/>
        <w:spacing w:after="0" w:line="240" w:lineRule="auto"/>
        <w:jc w:val="both"/>
        <w:rPr>
          <w:sz w:val="24"/>
          <w:szCs w:val="24"/>
        </w:rPr>
      </w:pPr>
      <w:r w:rsidRPr="00105623">
        <w:rPr>
          <w:sz w:val="24"/>
          <w:szCs w:val="24"/>
        </w:rPr>
        <w:t>Na tym protokół zakończono i podpisano.</w:t>
      </w:r>
    </w:p>
    <w:p w:rsidR="00FA249D" w:rsidRPr="00105623" w:rsidRDefault="00FA249D" w:rsidP="00FA249D">
      <w:pPr>
        <w:autoSpaceDE w:val="0"/>
        <w:autoSpaceDN w:val="0"/>
        <w:adjustRightInd w:val="0"/>
        <w:spacing w:after="0" w:line="240" w:lineRule="auto"/>
        <w:jc w:val="both"/>
        <w:rPr>
          <w:sz w:val="24"/>
          <w:szCs w:val="24"/>
        </w:rPr>
      </w:pPr>
      <w:r w:rsidRPr="00105623">
        <w:rPr>
          <w:sz w:val="24"/>
          <w:szCs w:val="24"/>
        </w:rPr>
        <w:t>Podpisy uczestników czynności odbiorczych:</w:t>
      </w:r>
    </w:p>
    <w:p w:rsidR="00FA249D" w:rsidRPr="00105623" w:rsidRDefault="00FA249D" w:rsidP="00FA249D">
      <w:pPr>
        <w:autoSpaceDE w:val="0"/>
        <w:autoSpaceDN w:val="0"/>
        <w:adjustRightInd w:val="0"/>
        <w:spacing w:after="0" w:line="240" w:lineRule="auto"/>
        <w:jc w:val="both"/>
        <w:rPr>
          <w:sz w:val="24"/>
          <w:szCs w:val="24"/>
        </w:rPr>
      </w:pPr>
    </w:p>
    <w:p w:rsidR="00FA249D" w:rsidRPr="00105623" w:rsidRDefault="00FA249D" w:rsidP="00FA249D">
      <w:pPr>
        <w:autoSpaceDE w:val="0"/>
        <w:autoSpaceDN w:val="0"/>
        <w:adjustRightInd w:val="0"/>
        <w:spacing w:after="0" w:line="240" w:lineRule="auto"/>
        <w:jc w:val="both"/>
        <w:rPr>
          <w:sz w:val="24"/>
          <w:szCs w:val="24"/>
        </w:rPr>
      </w:pPr>
      <w:r w:rsidRPr="00105623">
        <w:rPr>
          <w:sz w:val="24"/>
          <w:szCs w:val="24"/>
        </w:rPr>
        <w:t>Zleceniodawca</w:t>
      </w:r>
      <w:r w:rsidRPr="00105623">
        <w:rPr>
          <w:sz w:val="24"/>
          <w:szCs w:val="24"/>
        </w:rPr>
        <w:tab/>
      </w:r>
      <w:r w:rsidRPr="00105623">
        <w:rPr>
          <w:sz w:val="24"/>
          <w:szCs w:val="24"/>
        </w:rPr>
        <w:tab/>
      </w:r>
      <w:r w:rsidRPr="00105623">
        <w:rPr>
          <w:sz w:val="24"/>
          <w:szCs w:val="24"/>
        </w:rPr>
        <w:tab/>
      </w:r>
      <w:r w:rsidRPr="00105623">
        <w:rPr>
          <w:sz w:val="24"/>
          <w:szCs w:val="24"/>
        </w:rPr>
        <w:tab/>
      </w:r>
      <w:r w:rsidRPr="00105623">
        <w:rPr>
          <w:sz w:val="24"/>
          <w:szCs w:val="24"/>
        </w:rPr>
        <w:tab/>
      </w:r>
      <w:r w:rsidRPr="00105623">
        <w:rPr>
          <w:sz w:val="24"/>
          <w:szCs w:val="24"/>
        </w:rPr>
        <w:tab/>
      </w:r>
      <w:r w:rsidRPr="00105623">
        <w:rPr>
          <w:sz w:val="24"/>
          <w:szCs w:val="24"/>
        </w:rPr>
        <w:tab/>
        <w:t>Zleceniobiorca</w:t>
      </w:r>
    </w:p>
    <w:p w:rsidR="00FA249D" w:rsidRDefault="00FA249D" w:rsidP="00FA249D">
      <w:pPr>
        <w:suppressAutoHyphens w:val="0"/>
        <w:spacing w:after="0" w:line="240" w:lineRule="auto"/>
        <w:rPr>
          <w:sz w:val="24"/>
          <w:szCs w:val="24"/>
        </w:rPr>
      </w:pPr>
      <w:r>
        <w:rPr>
          <w:sz w:val="24"/>
          <w:szCs w:val="24"/>
        </w:rPr>
        <w:br w:type="page"/>
      </w:r>
    </w:p>
    <w:p w:rsidR="00FA249D" w:rsidRDefault="00FA249D" w:rsidP="00FA249D">
      <w:pPr>
        <w:tabs>
          <w:tab w:val="left" w:pos="284"/>
          <w:tab w:val="left" w:pos="567"/>
          <w:tab w:val="left" w:pos="851"/>
          <w:tab w:val="left" w:pos="1134"/>
          <w:tab w:val="left" w:pos="1418"/>
          <w:tab w:val="left" w:pos="1701"/>
        </w:tabs>
        <w:spacing w:after="0" w:line="240" w:lineRule="auto"/>
        <w:jc w:val="right"/>
        <w:rPr>
          <w:rFonts w:ascii="Arial Narrow" w:eastAsia="Century Gothic" w:hAnsi="Arial Narrow" w:cs="Arial"/>
          <w:b/>
        </w:rPr>
      </w:pPr>
      <w:r>
        <w:rPr>
          <w:rFonts w:ascii="Arial Narrow" w:eastAsia="Century Gothic" w:hAnsi="Arial Narrow" w:cs="Arial"/>
          <w:b/>
        </w:rPr>
        <w:lastRenderedPageBreak/>
        <w:t>Załącznik nr 2</w:t>
      </w:r>
    </w:p>
    <w:p w:rsidR="00FA249D" w:rsidRDefault="00FA249D" w:rsidP="00FA249D">
      <w:pPr>
        <w:tabs>
          <w:tab w:val="left" w:pos="284"/>
          <w:tab w:val="left" w:pos="567"/>
          <w:tab w:val="left" w:pos="851"/>
          <w:tab w:val="left" w:pos="1134"/>
          <w:tab w:val="left" w:pos="1418"/>
          <w:tab w:val="left" w:pos="1701"/>
        </w:tabs>
        <w:spacing w:after="0" w:line="240" w:lineRule="auto"/>
        <w:jc w:val="center"/>
        <w:rPr>
          <w:rFonts w:ascii="Arial Narrow" w:eastAsia="Century Gothic" w:hAnsi="Arial Narrow" w:cs="Arial"/>
          <w:b/>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entury Gothic" w:hAnsi="Arial Narrow" w:cs="Arial"/>
          <w:b/>
        </w:rPr>
        <w:t xml:space="preserve">Umowa </w:t>
      </w: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entury Gothic" w:hAnsi="Arial Narrow" w:cs="Arial"/>
          <w:b/>
        </w:rPr>
        <w:t>powierzenia przetwarzania danych osobowych</w:t>
      </w:r>
    </w:p>
    <w:p w:rsidR="00FA249D" w:rsidRDefault="00FA249D" w:rsidP="00FA249D">
      <w:pPr>
        <w:tabs>
          <w:tab w:val="left" w:pos="284"/>
          <w:tab w:val="left" w:pos="567"/>
          <w:tab w:val="left" w:pos="851"/>
          <w:tab w:val="left" w:pos="1134"/>
          <w:tab w:val="left" w:pos="1418"/>
          <w:tab w:val="left" w:pos="1701"/>
        </w:tabs>
        <w:spacing w:after="0" w:line="240" w:lineRule="auto"/>
        <w:jc w:val="both"/>
        <w:rPr>
          <w:rFonts w:ascii="Arial Narrow" w:eastAsia="Century Gothic" w:hAnsi="Arial Narrow" w:cs="Arial"/>
          <w:b/>
        </w:rPr>
      </w:pPr>
    </w:p>
    <w:p w:rsidR="00FA249D" w:rsidRDefault="00FA249D" w:rsidP="00FA249D">
      <w:pPr>
        <w:tabs>
          <w:tab w:val="left" w:pos="284"/>
          <w:tab w:val="left" w:pos="567"/>
          <w:tab w:val="left" w:pos="851"/>
          <w:tab w:val="left" w:pos="1134"/>
          <w:tab w:val="left" w:pos="1418"/>
          <w:tab w:val="left" w:pos="1701"/>
        </w:tabs>
        <w:spacing w:after="0" w:line="240" w:lineRule="auto"/>
        <w:jc w:val="both"/>
      </w:pPr>
      <w:r>
        <w:rPr>
          <w:rFonts w:ascii="Arial Narrow" w:eastAsia="Century Gothic" w:hAnsi="Arial Narrow" w:cs="Arial"/>
          <w:b/>
        </w:rPr>
        <w:t xml:space="preserve">zawarta w </w:t>
      </w:r>
      <w:r>
        <w:rPr>
          <w:rFonts w:ascii="Arial Narrow" w:eastAsia="Century Gothic" w:hAnsi="Arial Narrow" w:cs="Arial"/>
        </w:rPr>
        <w:t>……………………………….. w dniu …........……2022 r.</w:t>
      </w:r>
    </w:p>
    <w:p w:rsidR="00FA249D" w:rsidRDefault="00FA249D" w:rsidP="00FA249D">
      <w:pPr>
        <w:tabs>
          <w:tab w:val="left" w:pos="284"/>
          <w:tab w:val="left" w:pos="567"/>
          <w:tab w:val="left" w:pos="851"/>
          <w:tab w:val="left" w:pos="1134"/>
          <w:tab w:val="left" w:pos="1418"/>
          <w:tab w:val="left" w:pos="1701"/>
        </w:tabs>
        <w:spacing w:after="0" w:line="240" w:lineRule="auto"/>
        <w:jc w:val="both"/>
      </w:pPr>
      <w:r>
        <w:rPr>
          <w:rFonts w:ascii="Arial Narrow" w:eastAsia="Century Gothic" w:hAnsi="Arial Narrow" w:cs="Arial"/>
        </w:rPr>
        <w:t>pomiędzy:</w:t>
      </w:r>
    </w:p>
    <w:p w:rsidR="00FA249D" w:rsidRDefault="00FA249D" w:rsidP="00FA249D">
      <w:pPr>
        <w:tabs>
          <w:tab w:val="left" w:pos="284"/>
          <w:tab w:val="left" w:pos="567"/>
          <w:tab w:val="left" w:pos="851"/>
          <w:tab w:val="left" w:pos="1134"/>
          <w:tab w:val="left" w:pos="1418"/>
          <w:tab w:val="left" w:pos="1701"/>
        </w:tabs>
        <w:spacing w:after="0" w:line="240" w:lineRule="auto"/>
        <w:jc w:val="both"/>
        <w:rPr>
          <w:rFonts w:ascii="Arial Narrow" w:eastAsia="Century Gothic" w:hAnsi="Arial Narrow" w:cs="Arial"/>
        </w:rPr>
      </w:pP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entury Gothic" w:hAnsi="Arial Narrow" w:cs="Arial"/>
          <w:b/>
        </w:rPr>
        <w:t>Akademią Marynarki Wojennej im. Bohaterów Westerplatte</w:t>
      </w:r>
      <w:r>
        <w:rPr>
          <w:rFonts w:ascii="Arial Narrow" w:eastAsia="Century Gothic" w:hAnsi="Arial Narrow" w:cs="Arial"/>
        </w:rPr>
        <w:t xml:space="preserve"> z siedzibą  przy ul. Inż. J. Śmidowicza 69, 81-127 Gdynia, NIP: 5860104693, REGON: 190064136,  reprezentowaną przez </w:t>
      </w:r>
      <w:r>
        <w:rPr>
          <w:rFonts w:ascii="Arial Narrow" w:eastAsia="Century Gothic" w:hAnsi="Arial Narrow" w:cs="Arial"/>
          <w:b/>
        </w:rPr>
        <w:t xml:space="preserve"> </w:t>
      </w:r>
      <w:r w:rsidRPr="002B0744">
        <w:rPr>
          <w:rFonts w:ascii="Arial Narrow" w:eastAsia="Century Gothic" w:hAnsi="Arial Narrow" w:cs="Arial"/>
          <w:b/>
        </w:rPr>
        <w:t>KANCELRZA – MARKA DRYGASA działającego na podstawie pełnomocnictwa Rektora Komendanta kontradmirała prof. dr. hab. Tomasza SZUBRYCHTA z dnia 09.08.2021</w:t>
      </w:r>
      <w:r>
        <w:rPr>
          <w:rFonts w:ascii="Arial Narrow" w:eastAsia="Century Gothic" w:hAnsi="Arial Narrow" w:cs="Arial"/>
          <w:b/>
        </w:rPr>
        <w:t xml:space="preserve"> </w:t>
      </w:r>
      <w:r w:rsidRPr="002B0744">
        <w:rPr>
          <w:rFonts w:ascii="Arial Narrow" w:eastAsia="Century Gothic" w:hAnsi="Arial Narrow" w:cs="Arial"/>
          <w:b/>
        </w:rPr>
        <w:t xml:space="preserve">r. </w:t>
      </w:r>
      <w:r>
        <w:rPr>
          <w:rFonts w:ascii="Arial Narrow" w:eastAsia="Century Gothic" w:hAnsi="Arial Narrow" w:cs="Arial"/>
        </w:rPr>
        <w:t>zwaną dalej: „</w:t>
      </w:r>
      <w:r>
        <w:rPr>
          <w:rFonts w:ascii="Arial Narrow" w:eastAsia="Century Gothic" w:hAnsi="Arial Narrow" w:cs="Arial"/>
          <w:b/>
        </w:rPr>
        <w:t>Beneficjentem”</w:t>
      </w: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entury Gothic" w:hAnsi="Arial Narrow" w:cs="Arial"/>
        </w:rPr>
      </w:pP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entury Gothic" w:hAnsi="Arial Narrow" w:cs="Arial"/>
        </w:rPr>
        <w:t>a</w:t>
      </w: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entury Gothic" w:hAnsi="Arial Narrow" w:cs="Arial"/>
        </w:rPr>
      </w:pPr>
      <w:r>
        <w:rPr>
          <w:rFonts w:ascii="Arial Narrow" w:eastAsia="Century Gothic" w:hAnsi="Arial Narrow" w:cs="Arial"/>
          <w:b/>
          <w:bCs/>
        </w:rPr>
        <w:t>………………………………..</w:t>
      </w:r>
      <w:r>
        <w:rPr>
          <w:rFonts w:ascii="Arial Narrow" w:eastAsia="Century Gothic" w:hAnsi="Arial Narrow" w:cs="Arial"/>
          <w:bCs/>
        </w:rPr>
        <w:t xml:space="preserve"> z siedzibą w ……………………., przy …………………………, kod: ……………., wpisaną do ……………………, NIP …………………….., REGON ………………………., reprezentowana przez </w:t>
      </w:r>
      <w:r>
        <w:rPr>
          <w:rFonts w:ascii="Arial Narrow" w:eastAsia="Century Gothic" w:hAnsi="Arial Narrow" w:cs="Arial"/>
          <w:b/>
          <w:bCs/>
        </w:rPr>
        <w:t>………………………………………</w:t>
      </w:r>
      <w:r>
        <w:rPr>
          <w:rFonts w:ascii="Arial Narrow" w:eastAsia="Century Gothic" w:hAnsi="Arial Narrow" w:cs="Arial"/>
          <w:bCs/>
        </w:rPr>
        <w:t xml:space="preserve">, </w:t>
      </w:r>
      <w:r>
        <w:rPr>
          <w:rFonts w:ascii="Arial Narrow" w:eastAsia="Century Gothic" w:hAnsi="Arial Narrow" w:cs="Arial"/>
        </w:rPr>
        <w:t xml:space="preserve">…………………………….zwaną dalej: </w:t>
      </w:r>
      <w:r>
        <w:rPr>
          <w:rFonts w:ascii="Arial Narrow" w:eastAsia="Century Gothic" w:hAnsi="Arial Narrow" w:cs="Arial"/>
          <w:b/>
        </w:rPr>
        <w:t>„Podmiotem Przetwarzającym”</w:t>
      </w:r>
      <w:r>
        <w:rPr>
          <w:rFonts w:ascii="Arial Narrow" w:eastAsia="Century Gothic" w:hAnsi="Arial Narrow" w:cs="Arial"/>
        </w:rPr>
        <w:t xml:space="preserve">, </w:t>
      </w: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entury Gothic" w:hAnsi="Arial Narrow" w:cs="Arial"/>
        </w:rPr>
      </w:pP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entury Gothic" w:hAnsi="Arial Narrow" w:cs="Arial"/>
        </w:rPr>
        <w:t>zaś wspólnie zwanych: „</w:t>
      </w:r>
      <w:r>
        <w:rPr>
          <w:rFonts w:ascii="Arial Narrow" w:eastAsia="Century Gothic" w:hAnsi="Arial Narrow" w:cs="Arial"/>
          <w:b/>
        </w:rPr>
        <w:t>Stronami</w:t>
      </w:r>
      <w:r>
        <w:rPr>
          <w:rFonts w:ascii="Arial Narrow" w:eastAsia="Century Gothic" w:hAnsi="Arial Narrow" w:cs="Arial"/>
        </w:rPr>
        <w:t>”</w:t>
      </w: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entury Gothic" w:hAnsi="Arial Narrow" w:cs="Arial"/>
        </w:rPr>
      </w:pP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entury Gothic" w:hAnsi="Arial Narrow" w:cs="Arial"/>
        </w:rPr>
        <w:t xml:space="preserve">w związku z zawarciem umowy nr </w:t>
      </w:r>
      <w:r w:rsidRPr="007B3FD0">
        <w:rPr>
          <w:rFonts w:ascii="Arial Narrow" w:eastAsia="Century Gothic" w:hAnsi="Arial Narrow" w:cs="Arial"/>
        </w:rPr>
        <w:t>……………………………..</w:t>
      </w:r>
      <w:r>
        <w:rPr>
          <w:rFonts w:ascii="Arial Narrow" w:eastAsia="Century Gothic" w:hAnsi="Arial Narrow" w:cs="Arial"/>
        </w:rPr>
        <w:t xml:space="preserve"> oraz mając na względzie konieczność realizowania postanowień </w:t>
      </w:r>
      <w:r>
        <w:rPr>
          <w:rFonts w:ascii="Arial Narrow" w:eastAsia="Calibri Light" w:hAnsi="Arial Narrow" w:cs="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alibri Light" w:hAnsi="Arial Narrow" w:cs="Arial Narrow"/>
        </w:rPr>
      </w:pPr>
    </w:p>
    <w:p w:rsidR="00FA249D" w:rsidRDefault="00FA249D" w:rsidP="00FA249D">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alibri Light" w:hAnsi="Arial Narrow" w:cs="Arial Narrow"/>
        </w:rPr>
        <w:t xml:space="preserve">Strony zawierają umowę </w:t>
      </w:r>
      <w:r>
        <w:rPr>
          <w:rFonts w:ascii="Arial Narrow" w:eastAsia="Century Gothic" w:hAnsi="Arial Narrow" w:cs="Arial"/>
        </w:rPr>
        <w:t>o następującej treści:</w:t>
      </w:r>
    </w:p>
    <w:p w:rsidR="00FA249D" w:rsidRDefault="00FA249D" w:rsidP="00FA249D">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1</w:t>
      </w:r>
    </w:p>
    <w:p w:rsidR="00FA249D" w:rsidRDefault="00FA249D" w:rsidP="00FA249D">
      <w:pPr>
        <w:numPr>
          <w:ilvl w:val="0"/>
          <w:numId w:val="145"/>
        </w:numPr>
        <w:shd w:val="clear" w:color="auto" w:fill="FFFFFF"/>
        <w:tabs>
          <w:tab w:val="left" w:pos="426"/>
        </w:tabs>
        <w:spacing w:after="0" w:line="240" w:lineRule="auto"/>
        <w:ind w:left="425" w:hanging="357"/>
        <w:jc w:val="both"/>
      </w:pPr>
      <w:r>
        <w:rPr>
          <w:rFonts w:ascii="Arial Narrow" w:eastAsia="Calibri Light" w:hAnsi="Arial Narrow" w:cs="Arial Narrow"/>
        </w:rPr>
        <w:t xml:space="preserve">Beneficjent oświadcza, że jest podmiotem przetwarzającym w rozumieniu art. 4 pkt 7) </w:t>
      </w:r>
      <w:r>
        <w:rPr>
          <w:rFonts w:ascii="Arial Narrow" w:eastAsia="Calibri Light" w:hAnsi="Arial Narrow" w:cs="Arial Narrow"/>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Pr>
          <w:rFonts w:ascii="Arial Narrow" w:eastAsia="Calibri Light" w:hAnsi="Arial Narrow" w:cs="Arial Narrow"/>
          <w:b/>
        </w:rPr>
        <w:t>RODO</w:t>
      </w:r>
      <w:r>
        <w:rPr>
          <w:rFonts w:ascii="Arial Narrow" w:eastAsia="Calibri Light" w:hAnsi="Arial Narrow" w:cs="Arial Narrow"/>
        </w:rPr>
        <w:t xml:space="preserve">”) w odniesieniu do zakresu danych osobowych, o których mowa w § 2 ust. 2 niniejszej Umowy, uprawnionym do dalszego powierzania przetwarzania danych osobowych, na mocy umów o dofinansowanie projektów: z dnia </w:t>
      </w:r>
      <w:r w:rsidRPr="001C06B3">
        <w:rPr>
          <w:rFonts w:ascii="Arial Narrow" w:eastAsia="Calibri Light" w:hAnsi="Arial Narrow" w:cs="Arial Narrow"/>
        </w:rPr>
        <w:t>26.06.2018r. nr: POWR.03.05.00-00-Z10/17-00</w:t>
      </w:r>
      <w:r>
        <w:rPr>
          <w:rFonts w:ascii="Arial Narrow" w:eastAsia="Calibri Light" w:hAnsi="Arial Narrow" w:cs="Arial Narrow"/>
        </w:rPr>
        <w:t xml:space="preserve">, </w:t>
      </w:r>
      <w:r>
        <w:t xml:space="preserve">z dnia </w:t>
      </w:r>
      <w:r w:rsidRPr="001C06B3">
        <w:rPr>
          <w:rFonts w:ascii="Arial Narrow" w:eastAsia="Calibri Light" w:hAnsi="Arial Narrow" w:cs="Arial Narrow"/>
        </w:rPr>
        <w:t>nr: POWR.03.05.00</w:t>
      </w:r>
      <w:r>
        <w:rPr>
          <w:rFonts w:ascii="Arial Narrow" w:eastAsia="Calibri Light" w:hAnsi="Arial Narrow" w:cs="Arial Narrow"/>
        </w:rPr>
        <w:t>-00-Z001/18</w:t>
      </w:r>
      <w:r w:rsidRPr="001C06B3">
        <w:t xml:space="preserve"> </w:t>
      </w:r>
      <w:r>
        <w:rPr>
          <w:rFonts w:ascii="Arial Narrow" w:eastAsia="Calibri Light" w:hAnsi="Arial Narrow" w:cs="Arial Narrow"/>
        </w:rPr>
        <w:t xml:space="preserve"> </w:t>
      </w:r>
      <w:r w:rsidRPr="007B3FD0">
        <w:rPr>
          <w:rFonts w:ascii="Arial Narrow" w:eastAsia="Calibri Light" w:hAnsi="Arial Narrow" w:cs="Arial Narrow"/>
        </w:rPr>
        <w:t>zawart</w:t>
      </w:r>
      <w:r>
        <w:rPr>
          <w:rFonts w:ascii="Arial Narrow" w:eastAsia="Calibri Light" w:hAnsi="Arial Narrow" w:cs="Arial Narrow"/>
        </w:rPr>
        <w:t xml:space="preserve">ych </w:t>
      </w:r>
      <w:r w:rsidRPr="007B3FD0">
        <w:rPr>
          <w:rFonts w:ascii="Arial Narrow" w:eastAsia="Calibri Light" w:hAnsi="Arial Narrow" w:cs="Arial Narrow"/>
        </w:rPr>
        <w:t>z</w:t>
      </w:r>
      <w:r>
        <w:t xml:space="preserve"> </w:t>
      </w:r>
      <w:r w:rsidRPr="007B3FD0">
        <w:rPr>
          <w:rFonts w:ascii="Arial Narrow" w:eastAsia="Calibri Light" w:hAnsi="Arial Narrow" w:cs="Arial Narrow"/>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rsidR="00FA249D" w:rsidRDefault="00FA249D" w:rsidP="00FA249D">
      <w:pPr>
        <w:shd w:val="clear" w:color="auto" w:fill="FFFFFF"/>
        <w:tabs>
          <w:tab w:val="left" w:pos="426"/>
        </w:tabs>
        <w:spacing w:after="0" w:line="240" w:lineRule="auto"/>
        <w:ind w:left="426"/>
        <w:contextualSpacing/>
        <w:jc w:val="both"/>
        <w:rPr>
          <w:rFonts w:ascii="Arial Narrow" w:eastAsia="Calibri Light" w:hAnsi="Arial Narrow" w:cs="Arial Narrow"/>
        </w:rPr>
      </w:pPr>
    </w:p>
    <w:p w:rsidR="00FA249D" w:rsidRPr="002E50C9" w:rsidRDefault="00FA249D" w:rsidP="00FA249D">
      <w:pPr>
        <w:shd w:val="clear" w:color="auto" w:fill="FFFFFF"/>
        <w:tabs>
          <w:tab w:val="left" w:pos="426"/>
        </w:tabs>
        <w:spacing w:after="0" w:line="240" w:lineRule="auto"/>
        <w:ind w:left="426"/>
        <w:contextualSpacing/>
        <w:jc w:val="both"/>
        <w:rPr>
          <w:rFonts w:ascii="Arial Narrow" w:eastAsia="Calibri Light" w:hAnsi="Arial Narrow" w:cs="Arial Narrow"/>
        </w:rPr>
      </w:pPr>
      <w:r w:rsidRPr="002E50C9">
        <w:rPr>
          <w:rFonts w:ascii="Arial Narrow" w:eastAsia="Arial Narrow" w:hAnsi="Arial Narrow" w:cs="Arial Narrow"/>
        </w:rPr>
        <w:t xml:space="preserve">a) </w:t>
      </w:r>
      <w:r w:rsidRPr="002E50C9">
        <w:rPr>
          <w:rFonts w:ascii="Arial Narrow" w:eastAsia="Calibri Light" w:hAnsi="Arial Narrow" w:cs="Arial Narrow"/>
        </w:rPr>
        <w:t>Program Operacyjny Wiedza Edukacja Rozwój,</w:t>
      </w:r>
    </w:p>
    <w:p w:rsidR="00FA249D" w:rsidRPr="002E50C9" w:rsidRDefault="00FA249D" w:rsidP="00FA249D">
      <w:pPr>
        <w:shd w:val="clear" w:color="auto" w:fill="FFFFFF"/>
        <w:tabs>
          <w:tab w:val="left" w:pos="426"/>
        </w:tabs>
        <w:spacing w:after="0" w:line="240" w:lineRule="auto"/>
        <w:ind w:left="426"/>
        <w:contextualSpacing/>
        <w:jc w:val="both"/>
      </w:pPr>
      <w:r w:rsidRPr="002E50C9">
        <w:rPr>
          <w:rFonts w:ascii="Arial Narrow" w:eastAsia="Calibri Light" w:hAnsi="Arial Narrow" w:cs="Arial Narrow"/>
        </w:rPr>
        <w:t xml:space="preserve">b) Centralny system teleinformatyczny wspierający realizację programów operacyjnych </w:t>
      </w:r>
    </w:p>
    <w:p w:rsidR="00FA249D" w:rsidRDefault="00FA249D" w:rsidP="00FA249D">
      <w:pPr>
        <w:shd w:val="clear" w:color="auto" w:fill="FFFFFF"/>
        <w:tabs>
          <w:tab w:val="left" w:pos="426"/>
        </w:tabs>
        <w:spacing w:after="0" w:line="240" w:lineRule="auto"/>
        <w:ind w:left="786"/>
        <w:contextualSpacing/>
        <w:jc w:val="both"/>
      </w:pPr>
    </w:p>
    <w:p w:rsidR="00FA249D" w:rsidRDefault="00FA249D" w:rsidP="00FA249D">
      <w:pPr>
        <w:shd w:val="clear" w:color="auto" w:fill="FFFFFF"/>
        <w:tabs>
          <w:tab w:val="left" w:pos="426"/>
        </w:tabs>
        <w:spacing w:after="0" w:line="240" w:lineRule="auto"/>
        <w:ind w:left="426"/>
        <w:contextualSpacing/>
        <w:jc w:val="both"/>
        <w:rPr>
          <w:rFonts w:ascii="Arial Narrow" w:eastAsia="Calibri Light" w:hAnsi="Arial Narrow" w:cs="Arial Narrow"/>
        </w:rPr>
      </w:pPr>
    </w:p>
    <w:p w:rsidR="00FA249D" w:rsidRDefault="00FA249D" w:rsidP="00FA249D">
      <w:pPr>
        <w:numPr>
          <w:ilvl w:val="0"/>
          <w:numId w:val="145"/>
        </w:numPr>
        <w:shd w:val="clear" w:color="auto" w:fill="FFFFFF"/>
        <w:tabs>
          <w:tab w:val="left" w:pos="426"/>
        </w:tabs>
        <w:spacing w:after="0" w:line="240" w:lineRule="auto"/>
        <w:ind w:left="426" w:hanging="360"/>
        <w:contextualSpacing/>
        <w:jc w:val="both"/>
      </w:pPr>
      <w:bookmarkStart w:id="7" w:name="_Hlk514780782"/>
      <w:r>
        <w:rPr>
          <w:rFonts w:ascii="Arial Narrow" w:eastAsia="Calibri Light" w:hAnsi="Arial Narrow" w:cs="Arial Narrow"/>
        </w:rPr>
        <w:t>Podmiot Przetwarzający oświadcza, że jest podmiotem przetwarzającym, o którym mowa w art. 4 pkt 8) RODO w odniesieniu do zakresu danych osobowych, o których mowa w § 2 ust. 2 niniejszego Załącznika i ponosi odpowiedzialność na zasadach w nim określonych.</w:t>
      </w:r>
      <w:bookmarkStart w:id="8" w:name="_Hlk509484569"/>
      <w:bookmarkEnd w:id="7"/>
    </w:p>
    <w:p w:rsidR="00FA249D" w:rsidRDefault="00FA249D" w:rsidP="00FA249D">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rsidR="00FA249D" w:rsidRDefault="00FA249D" w:rsidP="00FA249D">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2</w:t>
      </w:r>
    </w:p>
    <w:bookmarkEnd w:id="8"/>
    <w:p w:rsidR="00FA249D" w:rsidRPr="007B3FD0" w:rsidRDefault="00FA249D" w:rsidP="00FA249D">
      <w:pPr>
        <w:numPr>
          <w:ilvl w:val="0"/>
          <w:numId w:val="168"/>
        </w:numPr>
        <w:shd w:val="clear" w:color="auto" w:fill="FFFFFF"/>
        <w:tabs>
          <w:tab w:val="clear" w:pos="0"/>
          <w:tab w:val="left" w:pos="426"/>
          <w:tab w:val="num" w:pos="708"/>
        </w:tabs>
        <w:spacing w:after="0" w:line="240" w:lineRule="auto"/>
        <w:ind w:left="426" w:hanging="360"/>
        <w:contextualSpacing/>
        <w:jc w:val="both"/>
      </w:pPr>
      <w:r>
        <w:rPr>
          <w:rFonts w:ascii="Arial Narrow" w:eastAsia="Calibri Light" w:hAnsi="Arial Narrow" w:cs="Arial Narrow"/>
        </w:rPr>
        <w:t>W trybie art. 28 RODO i w ramach niniejszego Załącznika Beneficjent</w:t>
      </w:r>
      <w:r>
        <w:rPr>
          <w:rFonts w:ascii="Arial Narrow" w:eastAsia="Calibri Light" w:hAnsi="Arial Narrow" w:cs="Arial Narrow"/>
          <w:b/>
        </w:rPr>
        <w:t xml:space="preserve"> </w:t>
      </w:r>
      <w:r>
        <w:rPr>
          <w:rFonts w:ascii="Arial Narrow" w:eastAsia="Calibri Light" w:hAnsi="Arial Narrow" w:cs="Arial Narrow"/>
        </w:rPr>
        <w:t xml:space="preserve">powierza </w:t>
      </w:r>
      <w:r>
        <w:rPr>
          <w:rFonts w:ascii="Arial Narrow" w:eastAsia="Calibri Light" w:hAnsi="Arial Narrow" w:cs="Arial Narrow"/>
          <w:lang w:eastAsia="ko-KR"/>
        </w:rPr>
        <w:t xml:space="preserve">Podmiotowi Przetwarzającemu </w:t>
      </w:r>
      <w:r>
        <w:rPr>
          <w:rFonts w:ascii="Arial Narrow" w:eastAsia="Calibri Light" w:hAnsi="Arial Narrow" w:cs="Arial Narrow"/>
        </w:rPr>
        <w:t xml:space="preserve">przetwarzanie danych osobowych wymienionych w ust. 2, które dotyczą Uczestników projektów pn.: </w:t>
      </w:r>
      <w:r w:rsidRPr="00477A57">
        <w:rPr>
          <w:rFonts w:ascii="Arial Narrow" w:hAnsi="Arial Narrow"/>
          <w:b/>
          <w:bCs/>
        </w:rPr>
        <w:t>Zintegrowany program wsparcia Akademii Marynarki Wojennej w Gdyni oraz  Zintegrowany program wsparcia Akademii Marynarki Wojennej w Gdyni - II edycja</w:t>
      </w:r>
      <w:r w:rsidRPr="007B3FD0">
        <w:rPr>
          <w:rFonts w:ascii="Arial Narrow" w:eastAsia="Calibri Light" w:hAnsi="Arial Narrow" w:cs="Arial Narrow"/>
        </w:rPr>
        <w:t>, zwanych dalej: „Uczestnikami projektu”.</w:t>
      </w:r>
    </w:p>
    <w:p w:rsidR="00FA249D" w:rsidRPr="007B3FD0" w:rsidRDefault="00FA249D" w:rsidP="00FA249D">
      <w:pPr>
        <w:numPr>
          <w:ilvl w:val="0"/>
          <w:numId w:val="168"/>
        </w:numPr>
        <w:shd w:val="clear" w:color="auto" w:fill="FFFFFF"/>
        <w:tabs>
          <w:tab w:val="clear" w:pos="0"/>
          <w:tab w:val="left" w:pos="426"/>
          <w:tab w:val="num" w:pos="708"/>
        </w:tabs>
        <w:spacing w:after="0" w:line="240" w:lineRule="auto"/>
        <w:ind w:left="426" w:hanging="360"/>
        <w:contextualSpacing/>
        <w:jc w:val="both"/>
      </w:pPr>
      <w:r w:rsidRPr="007B3FD0">
        <w:rPr>
          <w:rFonts w:ascii="Arial Narrow" w:eastAsia="Calibri Light" w:hAnsi="Arial Narrow" w:cs="Arial Narrow"/>
        </w:rPr>
        <w:t xml:space="preserve">Beneficjent powierza </w:t>
      </w:r>
      <w:r w:rsidRPr="007B3FD0">
        <w:rPr>
          <w:rFonts w:ascii="Arial Narrow" w:eastAsia="Calibri Light" w:hAnsi="Arial Narrow" w:cs="Arial Narrow"/>
          <w:lang w:eastAsia="ko-KR"/>
        </w:rPr>
        <w:t>Podmiotowi Przetwarzającemu</w:t>
      </w:r>
      <w:r w:rsidRPr="007B3FD0">
        <w:rPr>
          <w:rFonts w:ascii="Arial Narrow" w:eastAsia="Calibri Light" w:hAnsi="Arial Narrow" w:cs="Arial Narrow"/>
        </w:rPr>
        <w:t xml:space="preserve"> przetwarzanie następujących danych osobowych Uczestników projektu: </w:t>
      </w:r>
    </w:p>
    <w:p w:rsidR="00FA249D" w:rsidRPr="007B3FD0" w:rsidRDefault="00FA249D" w:rsidP="00FA249D">
      <w:pPr>
        <w:numPr>
          <w:ilvl w:val="0"/>
          <w:numId w:val="17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bookmarkStart w:id="9" w:name="_Hlk514781283"/>
      <w:r w:rsidRPr="007B3FD0">
        <w:rPr>
          <w:rFonts w:ascii="Arial Narrow" w:eastAsia="Calibri Light" w:hAnsi="Arial Narrow" w:cs="Arial Narrow"/>
        </w:rPr>
        <w:lastRenderedPageBreak/>
        <w:t>imię, nazwisko,</w:t>
      </w:r>
    </w:p>
    <w:p w:rsidR="00FA249D" w:rsidRPr="007B3FD0" w:rsidRDefault="00FA249D" w:rsidP="00FA249D">
      <w:pPr>
        <w:numPr>
          <w:ilvl w:val="0"/>
          <w:numId w:val="17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w:t>
      </w:r>
      <w:r w:rsidRPr="007B3FD0">
        <w:rPr>
          <w:rFonts w:ascii="Arial Narrow" w:eastAsia="Calibri Light" w:hAnsi="Arial Narrow" w:cs="Arial Narrow"/>
        </w:rPr>
        <w:t>,</w:t>
      </w:r>
    </w:p>
    <w:p w:rsidR="00FA249D" w:rsidRPr="007B3FD0" w:rsidRDefault="00FA249D" w:rsidP="00FA249D">
      <w:pPr>
        <w:numPr>
          <w:ilvl w:val="0"/>
          <w:numId w:val="17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w:t>
      </w:r>
      <w:r w:rsidRPr="007B3FD0">
        <w:rPr>
          <w:rFonts w:ascii="Arial Narrow" w:eastAsia="Calibri Light" w:hAnsi="Arial Narrow" w:cs="Arial Narrow"/>
        </w:rPr>
        <w:t>,</w:t>
      </w:r>
    </w:p>
    <w:p w:rsidR="00FA249D" w:rsidRPr="007B3FD0" w:rsidRDefault="00FA249D" w:rsidP="00FA249D">
      <w:pPr>
        <w:numPr>
          <w:ilvl w:val="0"/>
          <w:numId w:val="17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w:t>
      </w:r>
      <w:r w:rsidRPr="007B3FD0">
        <w:rPr>
          <w:rFonts w:ascii="Arial Narrow" w:eastAsia="Calibri Light" w:hAnsi="Arial Narrow" w:cs="Arial Narrow"/>
        </w:rPr>
        <w:t>,</w:t>
      </w:r>
    </w:p>
    <w:p w:rsidR="00FA249D" w:rsidRPr="007B3FD0" w:rsidRDefault="00FA249D" w:rsidP="00FA249D">
      <w:pPr>
        <w:numPr>
          <w:ilvl w:val="0"/>
          <w:numId w:val="17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w:t>
      </w:r>
      <w:r w:rsidRPr="007B3FD0">
        <w:rPr>
          <w:rFonts w:ascii="Arial Narrow" w:eastAsia="Calibri Light" w:hAnsi="Arial Narrow" w:cs="Arial Narrow"/>
        </w:rPr>
        <w:t>;</w:t>
      </w:r>
    </w:p>
    <w:p w:rsidR="00FA249D" w:rsidRPr="007B3FD0" w:rsidRDefault="00FA249D" w:rsidP="00FA249D">
      <w:pPr>
        <w:numPr>
          <w:ilvl w:val="0"/>
          <w:numId w:val="17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7B3FD0">
        <w:rPr>
          <w:rFonts w:ascii="Arial Narrow" w:eastAsia="Calibri Light" w:hAnsi="Arial Narrow" w:cs="Arial Narrow"/>
        </w:rPr>
        <w:t xml:space="preserve"> </w:t>
      </w:r>
      <w:r>
        <w:rPr>
          <w:rFonts w:ascii="Arial Narrow" w:eastAsia="Calibri Light" w:hAnsi="Arial Narrow" w:cs="Arial Narrow"/>
        </w:rPr>
        <w:t>…………………..</w:t>
      </w:r>
      <w:r w:rsidRPr="007B3FD0">
        <w:rPr>
          <w:rFonts w:ascii="Arial Narrow" w:eastAsia="Calibri Light" w:hAnsi="Arial Narrow" w:cs="Arial Narrow"/>
        </w:rPr>
        <w:t>,</w:t>
      </w:r>
    </w:p>
    <w:bookmarkEnd w:id="9"/>
    <w:p w:rsidR="00FA249D" w:rsidRPr="007B3FD0" w:rsidRDefault="00FA249D" w:rsidP="00FA249D">
      <w:pPr>
        <w:numPr>
          <w:ilvl w:val="0"/>
          <w:numId w:val="168"/>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360"/>
        <w:contextualSpacing/>
        <w:jc w:val="both"/>
      </w:pPr>
      <w:r w:rsidRPr="007B3FD0">
        <w:rPr>
          <w:rFonts w:ascii="Arial Narrow" w:eastAsia="Calibri Light" w:hAnsi="Arial Narrow" w:cs="Arial Narrow"/>
        </w:rPr>
        <w:t>Dane osobowe opisane w ust 2 będą przetwarzane w celu:</w:t>
      </w:r>
    </w:p>
    <w:p w:rsidR="00FA249D" w:rsidRDefault="00FA249D" w:rsidP="00FA249D">
      <w:pPr>
        <w:numPr>
          <w:ilvl w:val="0"/>
          <w:numId w:val="17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7B3FD0">
        <w:rPr>
          <w:rFonts w:ascii="Arial Narrow" w:eastAsia="Calibri Light" w:hAnsi="Arial Narrow" w:cs="Arial Narrow"/>
        </w:rPr>
        <w:t xml:space="preserve">realizacji umowy, której przedmiotem jest </w:t>
      </w:r>
      <w:r>
        <w:rPr>
          <w:rFonts w:ascii="Arial Narrow" w:eastAsia="Calibri Light" w:hAnsi="Arial Narrow" w:cs="Arial Narrow"/>
        </w:rPr>
        <w:t>świadczenie usług hotelowych w formie noclegu wraz z śniadaniem, do której niniejsza umowa jest załącznikiem,</w:t>
      </w:r>
    </w:p>
    <w:p w:rsidR="00FA249D" w:rsidRDefault="00FA249D" w:rsidP="00FA249D">
      <w:pPr>
        <w:numPr>
          <w:ilvl w:val="0"/>
          <w:numId w:val="17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identyfikacji Uczestników projektu skierowanych przez Beneficjenta do uczestnictwa w danej formie wsparcia,</w:t>
      </w:r>
    </w:p>
    <w:p w:rsidR="00FA249D" w:rsidRDefault="00FA249D" w:rsidP="00FA249D">
      <w:pPr>
        <w:numPr>
          <w:ilvl w:val="0"/>
          <w:numId w:val="17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 xml:space="preserve">zapewnienia bezpieczeństwa pracowników </w:t>
      </w:r>
      <w:r>
        <w:rPr>
          <w:rFonts w:ascii="Arial Narrow" w:eastAsia="Calibri Light" w:hAnsi="Arial Narrow" w:cs="Arial Narrow"/>
          <w:lang w:eastAsia="ko-KR"/>
        </w:rPr>
        <w:t xml:space="preserve">Podmiotu Przetwarzającego </w:t>
      </w:r>
      <w:r>
        <w:rPr>
          <w:rFonts w:ascii="Arial Narrow" w:eastAsia="Calibri Light" w:hAnsi="Arial Narrow" w:cs="Arial Narrow"/>
        </w:rPr>
        <w:t xml:space="preserve">oraz Uczestników projektu jak również ochrony mienia </w:t>
      </w:r>
      <w:r>
        <w:rPr>
          <w:rFonts w:ascii="Arial Narrow" w:eastAsia="Calibri Light" w:hAnsi="Arial Narrow" w:cs="Arial Narrow"/>
          <w:lang w:eastAsia="ko-KR"/>
        </w:rPr>
        <w:t>Podmiotu Przetwarzającego</w:t>
      </w:r>
      <w:r>
        <w:rPr>
          <w:rFonts w:ascii="Arial Narrow" w:eastAsia="Calibri Light" w:hAnsi="Arial Narrow" w:cs="Arial Narrow"/>
        </w:rPr>
        <w:t xml:space="preserve"> przez ograniczenie dostępu osób nieuprawnionych do miejsca świadczenia usług,</w:t>
      </w:r>
    </w:p>
    <w:p w:rsidR="00FA249D" w:rsidRDefault="00FA249D" w:rsidP="00FA249D">
      <w:pPr>
        <w:numPr>
          <w:ilvl w:val="0"/>
          <w:numId w:val="17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powiadomienia przez Podmiot Przetwarzający Uczestników projektu o terminie i miejscu zajęć,</w:t>
      </w:r>
    </w:p>
    <w:p w:rsidR="00FA249D" w:rsidRDefault="00FA249D" w:rsidP="00FA249D">
      <w:pPr>
        <w:numPr>
          <w:ilvl w:val="0"/>
          <w:numId w:val="17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 xml:space="preserve">określenia potrzeb Uczestników projektu w zakresie dostępności infrastruktury </w:t>
      </w:r>
      <w:proofErr w:type="spellStart"/>
      <w:r>
        <w:rPr>
          <w:rFonts w:ascii="Arial Narrow" w:eastAsia="Calibri Light" w:hAnsi="Arial Narrow" w:cs="Arial Narrow"/>
        </w:rPr>
        <w:t>sal</w:t>
      </w:r>
      <w:proofErr w:type="spellEnd"/>
      <w:r>
        <w:rPr>
          <w:rFonts w:ascii="Arial Narrow" w:eastAsia="Calibri Light" w:hAnsi="Arial Narrow" w:cs="Arial Narrow"/>
        </w:rPr>
        <w:t xml:space="preserve"> i budynków, </w:t>
      </w:r>
      <w:r>
        <w:rPr>
          <w:rFonts w:ascii="Arial Narrow" w:eastAsia="Calibri Light" w:hAnsi="Arial Narrow" w:cs="Arial Narrow"/>
        </w:rPr>
        <w:br/>
        <w:t>w których będą prowadzone zajęcia,</w:t>
      </w:r>
    </w:p>
    <w:p w:rsidR="00FA249D" w:rsidRDefault="00FA249D" w:rsidP="00FA249D">
      <w:pPr>
        <w:numPr>
          <w:ilvl w:val="0"/>
          <w:numId w:val="17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 xml:space="preserve">weryfikacji przez </w:t>
      </w:r>
      <w:r>
        <w:rPr>
          <w:rFonts w:ascii="Arial Narrow" w:eastAsia="Calibri Light" w:hAnsi="Arial Narrow" w:cs="Arial Narrow"/>
          <w:lang w:eastAsia="ko-KR"/>
        </w:rPr>
        <w:t xml:space="preserve">Podmiot Przetwarzający </w:t>
      </w:r>
      <w:r>
        <w:rPr>
          <w:rFonts w:ascii="Arial Narrow" w:eastAsia="Calibri Light" w:hAnsi="Arial Narrow" w:cs="Arial Narrow"/>
        </w:rPr>
        <w:t>obecności Uczestników projektu podczas zajęć.</w:t>
      </w:r>
    </w:p>
    <w:p w:rsidR="00FA249D" w:rsidRDefault="00FA249D" w:rsidP="00FA249D">
      <w:pPr>
        <w:numPr>
          <w:ilvl w:val="0"/>
          <w:numId w:val="168"/>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Pr>
          <w:rFonts w:ascii="Arial Narrow" w:eastAsia="Calibri Light" w:hAnsi="Arial Narrow" w:cs="Arial Narrow"/>
          <w:lang w:eastAsia="ko-KR"/>
        </w:rPr>
        <w:t xml:space="preserve">Podmiotowi Przetwarzającemu </w:t>
      </w:r>
      <w:r>
        <w:rPr>
          <w:rFonts w:ascii="Arial Narrow" w:eastAsia="Calibri Light" w:hAnsi="Arial Narrow" w:cs="Arial Narrow"/>
        </w:rPr>
        <w:t>zaprzestanie przetwarzania danych osobowych przed upływem tego okresu lub obowiązujące prawo nakazuje przechowywanie danych osobowych.</w:t>
      </w:r>
    </w:p>
    <w:p w:rsidR="00FA249D" w:rsidRDefault="00FA249D" w:rsidP="00FA249D">
      <w:pPr>
        <w:numPr>
          <w:ilvl w:val="0"/>
          <w:numId w:val="168"/>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rsidR="00FA249D" w:rsidRDefault="00FA249D" w:rsidP="00FA249D">
      <w:pPr>
        <w:numPr>
          <w:ilvl w:val="0"/>
          <w:numId w:val="168"/>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Jakakolwiek zmiana zakresu powierzonych danych osobowych wymaga zawarcia aneksu do Umowy w formie pisemnej pod rygorem nieważności.</w:t>
      </w:r>
    </w:p>
    <w:p w:rsidR="00FA249D" w:rsidRDefault="00FA249D" w:rsidP="00FA249D">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3</w:t>
      </w:r>
    </w:p>
    <w:p w:rsidR="00FA249D" w:rsidRDefault="00FA249D" w:rsidP="00FA249D">
      <w:pPr>
        <w:numPr>
          <w:ilvl w:val="3"/>
          <w:numId w:val="14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 xml:space="preserve">Podmiot Przetwarzający </w:t>
      </w:r>
      <w:r>
        <w:rPr>
          <w:rFonts w:ascii="Arial Narrow" w:eastAsia="Calibri Light" w:hAnsi="Arial Narrow" w:cs="Arial Narrow"/>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rsidR="00FA249D" w:rsidRDefault="00FA249D" w:rsidP="00FA249D">
      <w:pPr>
        <w:numPr>
          <w:ilvl w:val="3"/>
          <w:numId w:val="14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rsidR="00FA249D" w:rsidRDefault="00FA249D" w:rsidP="00FA249D">
      <w:pPr>
        <w:numPr>
          <w:ilvl w:val="3"/>
          <w:numId w:val="14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rsidR="00FA249D" w:rsidRDefault="00FA249D" w:rsidP="00FA249D">
      <w:pPr>
        <w:numPr>
          <w:ilvl w:val="3"/>
          <w:numId w:val="14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rsidR="00FA249D" w:rsidRDefault="00FA249D" w:rsidP="00FA249D">
      <w:pPr>
        <w:numPr>
          <w:ilvl w:val="3"/>
          <w:numId w:val="14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rsidR="00FA249D" w:rsidRDefault="00FA249D" w:rsidP="00FA249D">
      <w:pPr>
        <w:numPr>
          <w:ilvl w:val="3"/>
          <w:numId w:val="14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0" w:name="_Hlk514781420"/>
      <w:r>
        <w:rPr>
          <w:rFonts w:ascii="Arial Narrow" w:eastAsia="Calibri Light" w:hAnsi="Arial Narrow" w:cs="Arial Narrow"/>
          <w:lang w:eastAsia="ko-KR"/>
        </w:rPr>
        <w:t>Podmiot Przetwarzający niezwłocznie po uzyskaniu informacji przez Podmiot Przetwarzający lub podwykonawcę, nie później jednak niż w ciągu 24 godzin, powiadamia Beneficjenta o:</w:t>
      </w:r>
    </w:p>
    <w:p w:rsidR="00FA249D" w:rsidRDefault="00FA249D" w:rsidP="00FA249D">
      <w:pPr>
        <w:numPr>
          <w:ilvl w:val="0"/>
          <w:numId w:val="167"/>
        </w:numPr>
        <w:shd w:val="clear" w:color="auto" w:fill="FFFFFF"/>
        <w:tabs>
          <w:tab w:val="clear" w:pos="360"/>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bookmarkStart w:id="11" w:name="_Hlk514781531"/>
      <w:bookmarkEnd w:id="10"/>
      <w:r>
        <w:rPr>
          <w:rFonts w:ascii="Arial Narrow" w:eastAsia="Calibri Light" w:hAnsi="Arial Narrow" w:cs="Arial Narrow"/>
        </w:rPr>
        <w:lastRenderedPageBreak/>
        <w:t>kontroli zgodności przetwarzania danych z przepisami o ochronie danych osobowych przeprowadzanej u Podmiotu Przetwarzającego lub u podwykonawcy,</w:t>
      </w:r>
    </w:p>
    <w:p w:rsidR="00FA249D" w:rsidRDefault="00FA249D" w:rsidP="00FA249D">
      <w:pPr>
        <w:numPr>
          <w:ilvl w:val="0"/>
          <w:numId w:val="167"/>
        </w:numPr>
        <w:shd w:val="clear" w:color="auto" w:fill="FFFFFF"/>
        <w:tabs>
          <w:tab w:val="clear" w:pos="360"/>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wydanych przez uprawniony organ decyzjach administracyjnych i rozpatrywanych skargach w sprawach wykonania przez Podmiot Przetwarzający lub podwykonawcę przepisów o ochronie danych osobowych dotyczących danych,</w:t>
      </w:r>
    </w:p>
    <w:bookmarkEnd w:id="11"/>
    <w:p w:rsidR="00FA249D" w:rsidRDefault="00FA249D" w:rsidP="00FA249D">
      <w:pPr>
        <w:numPr>
          <w:ilvl w:val="0"/>
          <w:numId w:val="167"/>
        </w:numPr>
        <w:shd w:val="clear" w:color="auto" w:fill="FFFFFF"/>
        <w:tabs>
          <w:tab w:val="clear" w:pos="360"/>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innych działaniach uprawnionych organów wobec danych,</w:t>
      </w:r>
    </w:p>
    <w:p w:rsidR="00FA249D" w:rsidRDefault="00FA249D" w:rsidP="00FA249D">
      <w:pPr>
        <w:numPr>
          <w:ilvl w:val="0"/>
          <w:numId w:val="167"/>
        </w:numPr>
        <w:shd w:val="clear" w:color="auto" w:fill="FFFFFF"/>
        <w:tabs>
          <w:tab w:val="clear" w:pos="360"/>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 xml:space="preserve">każdym żądaniu </w:t>
      </w:r>
      <w:r>
        <w:rPr>
          <w:rFonts w:ascii="Arial Narrow" w:eastAsia="Calibri Light" w:hAnsi="Arial Narrow" w:cs="Arial Narrow"/>
          <w:lang w:eastAsia="ko-KR"/>
        </w:rPr>
        <w:t>osób, których dane dotyczą, zgłoszonym do Podmiotu Przetwarzającego lub podwykonawcy tj. prawa do sprostowania, prawa dostępu, prawa ograniczenia przetwarzania, prawa usunięcia danych, prawa do przenoszenia danych, prawa do sprzeciwu.</w:t>
      </w:r>
    </w:p>
    <w:p w:rsidR="00FA249D" w:rsidRDefault="00FA249D" w:rsidP="00FA249D">
      <w:pPr>
        <w:tabs>
          <w:tab w:val="left" w:pos="567"/>
          <w:tab w:val="left" w:pos="1418"/>
          <w:tab w:val="left" w:pos="1701"/>
        </w:tabs>
        <w:spacing w:after="0" w:line="240" w:lineRule="auto"/>
        <w:ind w:left="567"/>
      </w:pPr>
      <w:r>
        <w:rPr>
          <w:rFonts w:ascii="Arial Narrow" w:eastAsia="Arial Narrow" w:hAnsi="Arial Narrow" w:cs="Arial Narrow"/>
        </w:rPr>
        <w:t xml:space="preserve"> </w:t>
      </w:r>
      <w:r>
        <w:rPr>
          <w:rFonts w:ascii="Arial Narrow" w:eastAsia="Calibri Light" w:hAnsi="Arial Narrow" w:cs="Arial Narrow"/>
        </w:rPr>
        <w:t>Powiadomienia powyższe należy wysłać na adres mailowy: iod@amw.gdynia.pl</w:t>
      </w:r>
    </w:p>
    <w:p w:rsidR="00FA249D" w:rsidRDefault="00FA249D" w:rsidP="00FA249D">
      <w:pPr>
        <w:tabs>
          <w:tab w:val="left" w:pos="567"/>
          <w:tab w:val="left" w:pos="1418"/>
          <w:tab w:val="left" w:pos="1701"/>
        </w:tabs>
        <w:spacing w:after="0" w:line="240" w:lineRule="auto"/>
        <w:ind w:left="567"/>
        <w:rPr>
          <w:rFonts w:ascii="Arial Narrow" w:eastAsia="Calibri Light" w:hAnsi="Arial Narrow" w:cs="Arial Narrow"/>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4</w:t>
      </w:r>
    </w:p>
    <w:p w:rsidR="00FA249D" w:rsidRDefault="00FA249D" w:rsidP="00FA249D">
      <w:pPr>
        <w:numPr>
          <w:ilvl w:val="0"/>
          <w:numId w:val="16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zobowiązuje się, że nie będzie tworzył kopii danych lub kopii baz danych bez uprzedniego pisemnego zlecenia Beneficjenta. W przypadku, gdy </w:t>
      </w:r>
      <w:r>
        <w:rPr>
          <w:rFonts w:ascii="Arial Narrow" w:eastAsia="Calibri Light" w:hAnsi="Arial Narrow" w:cs="Arial Narrow"/>
          <w:lang w:eastAsia="ko-KR"/>
        </w:rPr>
        <w:t>Podmiot Przetwarzający</w:t>
      </w:r>
      <w:r>
        <w:rPr>
          <w:rFonts w:ascii="Arial Narrow" w:eastAsia="Calibri Light" w:hAnsi="Arial Narrow" w:cs="Arial Narrow"/>
        </w:rPr>
        <w:t xml:space="preserve"> zobowiązany będzie do zbudowania systemu/aplikacji celem przetwarzania danych lub będzie zobowiązany do ich przetwarzania w swoim systemie </w:t>
      </w:r>
      <w:r>
        <w:rPr>
          <w:rFonts w:ascii="Arial Narrow" w:eastAsia="Calibri Light" w:hAnsi="Arial Narrow" w:cs="Arial Narrow"/>
          <w:lang w:eastAsia="ko-KR"/>
        </w:rPr>
        <w:t>Podmiot Przetwarzający z</w:t>
      </w:r>
      <w:r>
        <w:rPr>
          <w:rFonts w:ascii="Arial Narrow" w:eastAsia="Calibri Light" w:hAnsi="Arial Narrow" w:cs="Arial Narrow"/>
        </w:rPr>
        <w:t xml:space="preserve">apewni, że system/aplikacja będzie spełniał/a wymagania prawne określone w przepisach oraz zapewniał/a odpowiedni poziom ochrony danych. W sytuacji gdy zaistnieje konieczność utworzenia kopii zapasowej bazy danych </w:t>
      </w:r>
      <w:r>
        <w:rPr>
          <w:rFonts w:ascii="Arial Narrow" w:eastAsia="Calibri Light" w:hAnsi="Arial Narrow" w:cs="Arial Narrow"/>
          <w:lang w:eastAsia="ko-KR"/>
        </w:rPr>
        <w:t>Podmiot Przetwarzający</w:t>
      </w:r>
      <w:r>
        <w:rPr>
          <w:rFonts w:ascii="Arial Narrow" w:eastAsia="Calibri Light" w:hAnsi="Arial Narrow" w:cs="Arial Narrow"/>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rsidR="00FA249D" w:rsidRDefault="00FA249D" w:rsidP="00FA249D">
      <w:pPr>
        <w:numPr>
          <w:ilvl w:val="0"/>
          <w:numId w:val="16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 xml:space="preserve">Podmiot Przetwarzający </w:t>
      </w:r>
      <w:r>
        <w:rPr>
          <w:rFonts w:ascii="Arial Narrow" w:eastAsia="Calibri Light" w:hAnsi="Arial Narrow" w:cs="Arial Narrow"/>
        </w:rPr>
        <w:t>zobowiązuje się przeszkolić pracowników z zasad ochrony danych osobowych, zobowiązać ich do zachowania w poufności przetwarzanych danych oraz sposobów ich zabezpieczenia a także nadać pracownikom upoważnienia do przetwarzania danych osobowych.</w:t>
      </w:r>
    </w:p>
    <w:p w:rsidR="00FA249D" w:rsidRDefault="00FA249D" w:rsidP="00FA249D">
      <w:pPr>
        <w:numPr>
          <w:ilvl w:val="0"/>
          <w:numId w:val="16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2" w:name="_Hlk514781581"/>
      <w:r>
        <w:rPr>
          <w:rFonts w:ascii="Arial Narrow" w:eastAsia="Calibri Light" w:hAnsi="Arial Narrow" w:cs="Arial Narrow"/>
        </w:rPr>
        <w:t xml:space="preserve">Uwzględniając stan wiedzy technicznej, koszt wdrażania oraz charakter, zakres, kontekst i cele przetwarzania oraz ryzyko naruszenia praw lub wolności osób fizycznych o różnym prawdopodobieństwie wystąpienia i wadze zagrożenia,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wdroży odpowiednie środki techniczne </w:t>
      </w:r>
      <w:r>
        <w:rPr>
          <w:rFonts w:ascii="Arial Narrow" w:eastAsia="Calibri Light" w:hAnsi="Arial Narrow" w:cs="Arial Narrow"/>
        </w:rPr>
        <w:br/>
        <w:t xml:space="preserve">i organizacyjne, aby zapewnić stopień bezpieczeństwa odpowiadający temu ryzyku, w tym między innymi </w:t>
      </w:r>
      <w:r>
        <w:rPr>
          <w:rFonts w:ascii="Arial Narrow" w:eastAsia="Calibri Light" w:hAnsi="Arial Narrow" w:cs="Arial Narrow"/>
        </w:rPr>
        <w:br/>
        <w:t>w stosownym przypadku:</w:t>
      </w:r>
    </w:p>
    <w:bookmarkEnd w:id="12"/>
    <w:p w:rsidR="00FA249D" w:rsidRDefault="00FA249D" w:rsidP="00FA249D">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contextualSpacing/>
        <w:jc w:val="both"/>
      </w:pPr>
      <w:r>
        <w:rPr>
          <w:rFonts w:ascii="Arial Narrow" w:eastAsia="Calibri Light" w:hAnsi="Arial Narrow" w:cs="Arial Narrow"/>
        </w:rPr>
        <w:t>szyfrowanie danych osobowych,</w:t>
      </w:r>
    </w:p>
    <w:p w:rsidR="00FA249D" w:rsidRDefault="00FA249D" w:rsidP="00FA249D">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contextualSpacing/>
        <w:jc w:val="both"/>
      </w:pPr>
      <w:r>
        <w:rPr>
          <w:rFonts w:ascii="Arial Narrow" w:eastAsia="Calibri Light" w:hAnsi="Arial Narrow" w:cs="Arial Narrow"/>
        </w:rPr>
        <w:t>zdolność do ciągłego zapewnienia poufności, integralności, dostępności i odporności systemów i usług przetwarzania,</w:t>
      </w:r>
    </w:p>
    <w:p w:rsidR="00FA249D" w:rsidRDefault="00FA249D" w:rsidP="00FA249D">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contextualSpacing/>
        <w:jc w:val="both"/>
      </w:pPr>
      <w:r>
        <w:rPr>
          <w:rFonts w:ascii="Arial Narrow" w:eastAsia="Calibri Light" w:hAnsi="Arial Narrow" w:cs="Arial Narrow"/>
        </w:rPr>
        <w:t>zdolność do szybkiego przywrócenia dostępności danych osobowych i dostępu do nich w razie incydentu fizycznego lub technicznego,</w:t>
      </w:r>
    </w:p>
    <w:p w:rsidR="00FA249D" w:rsidRDefault="00FA249D" w:rsidP="00FA249D">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contextualSpacing/>
        <w:jc w:val="both"/>
      </w:pPr>
      <w:r>
        <w:rPr>
          <w:rFonts w:ascii="Arial Narrow" w:eastAsia="Calibri Light" w:hAnsi="Arial Narrow" w:cs="Arial Narrow"/>
        </w:rPr>
        <w:t>regularne testowanie, mierzenie i ocenianie skuteczności środków technicznych i organizacyjnych mających zapewnić bezpieczeństwo przetwarzania.</w:t>
      </w:r>
    </w:p>
    <w:p w:rsidR="00FA249D" w:rsidRDefault="00FA249D" w:rsidP="00FA249D">
      <w:pPr>
        <w:numPr>
          <w:ilvl w:val="0"/>
          <w:numId w:val="16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rsidR="00FA249D" w:rsidRDefault="00FA249D" w:rsidP="00FA249D">
      <w:pPr>
        <w:numPr>
          <w:ilvl w:val="0"/>
          <w:numId w:val="16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W sytuacjach nadzwyczajnych, nieprzewidzianych w niniejszej Umowie, </w:t>
      </w:r>
      <w:r>
        <w:rPr>
          <w:rFonts w:ascii="Arial Narrow" w:eastAsia="Calibri Light" w:hAnsi="Arial Narrow" w:cs="Arial Narrow"/>
          <w:lang w:eastAsia="ko-KR"/>
        </w:rPr>
        <w:t xml:space="preserve">Podmiot Przetwarzający </w:t>
      </w:r>
      <w:r>
        <w:rPr>
          <w:rFonts w:ascii="Arial Narrow" w:eastAsia="Calibri Light" w:hAnsi="Arial Narrow" w:cs="Arial Narrow"/>
        </w:rPr>
        <w:t>zobowiązuje się do przetwarzania danych osobowych, mając na uwadze ochronę danych osobowych oraz interes Beneficjenta, Instytucji Pośredniczącej oraz Administratora Danych.</w:t>
      </w:r>
    </w:p>
    <w:p w:rsidR="00FA249D" w:rsidRDefault="00FA249D" w:rsidP="00FA249D">
      <w:pPr>
        <w:numPr>
          <w:ilvl w:val="0"/>
          <w:numId w:val="16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W sytuacji, gdy Administrator Danych, Instytucja Pośrednicząca lub Beneficjent zobowiązany będzie przepisami do zgłoszenia naruszenia zasad ochrony danych osobowych Organowi Nadzorczemu </w:t>
      </w:r>
      <w:r>
        <w:rPr>
          <w:rFonts w:ascii="Arial Narrow" w:eastAsia="Calibri Light" w:hAnsi="Arial Narrow" w:cs="Arial Narrow"/>
        </w:rPr>
        <w:br/>
        <w:t xml:space="preserve">(w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Pr>
          <w:rFonts w:ascii="Arial Narrow" w:eastAsia="Calibri Light" w:hAnsi="Arial Narrow" w:cs="Arial Narrow"/>
          <w:lang w:eastAsia="ko-KR"/>
        </w:rPr>
        <w:t>Podmiot Przetwarzający</w:t>
      </w:r>
      <w:r>
        <w:rPr>
          <w:rFonts w:ascii="Arial Narrow" w:eastAsia="Calibri Light" w:hAnsi="Arial Narrow" w:cs="Arial Narrow"/>
        </w:rPr>
        <w:t xml:space="preserve"> zobowiązany będzie udzielić Administratorowi Danych, Instytucji Pośredniczącej lub Beneficjentowi informacji oraz wszelkiej pomocy w tym zakresie.</w:t>
      </w:r>
    </w:p>
    <w:p w:rsidR="00FA249D" w:rsidRDefault="00FA249D" w:rsidP="00FA249D">
      <w:pPr>
        <w:numPr>
          <w:ilvl w:val="0"/>
          <w:numId w:val="169"/>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3" w:name="_Hlk514781671"/>
      <w:r>
        <w:rPr>
          <w:rFonts w:ascii="Arial Narrow" w:eastAsia="Calibri Light" w:hAnsi="Arial Narrow" w:cs="Arial Narrow"/>
        </w:rPr>
        <w:t xml:space="preserve">W sytuacji, gdy Administrator Danych lub Instytucja Pośrednicząca lub Beneficjent zobowiązany będzie </w:t>
      </w:r>
      <w:r>
        <w:rPr>
          <w:rFonts w:ascii="Arial Narrow" w:eastAsia="Calibri Light" w:hAnsi="Arial Narrow" w:cs="Arial Narrow"/>
        </w:rPr>
        <w:br/>
        <w:t xml:space="preserve">(w szczególności w razie kontroli przeprowadzonej przez uprawniony Organ Nadzorczy lub w celu spełnienia obowiązków wynikających z uprawnień podmiotu danych) do wykazania, że spełnia obowiązki wynikające z RODO </w:t>
      </w:r>
      <w:r>
        <w:rPr>
          <w:rFonts w:ascii="Arial Narrow" w:eastAsia="Calibri Light" w:hAnsi="Arial Narrow" w:cs="Arial Narrow"/>
          <w:lang w:eastAsia="ko-KR"/>
        </w:rPr>
        <w:t xml:space="preserve">Podmiot Przetwarzający </w:t>
      </w:r>
      <w:r>
        <w:rPr>
          <w:rFonts w:ascii="Arial Narrow" w:eastAsia="Calibri Light" w:hAnsi="Arial Narrow" w:cs="Arial Narrow"/>
        </w:rPr>
        <w:t>zobowiązany będzie udostępnić Administratorowi Danych, Instytucji Pośredniczącej lub Beneficjentowi wszelkie niezbędne informacje oraz udzielić niezbędnej pomocy w celu wykazania spełnienia tych obowiązków.</w:t>
      </w:r>
    </w:p>
    <w:bookmarkEnd w:id="13"/>
    <w:p w:rsidR="00FA249D" w:rsidRDefault="00FA249D" w:rsidP="00FA249D">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5</w:t>
      </w:r>
    </w:p>
    <w:p w:rsidR="00FA249D" w:rsidRDefault="00FA249D" w:rsidP="00FA249D">
      <w:pPr>
        <w:numPr>
          <w:ilvl w:val="0"/>
          <w:numId w:val="164"/>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4" w:name="_Hlk514781772"/>
      <w:r>
        <w:rPr>
          <w:rFonts w:ascii="Arial Narrow" w:eastAsia="Calibri Light" w:hAnsi="Arial Narrow" w:cs="Arial Narrow"/>
        </w:rPr>
        <w:lastRenderedPageBreak/>
        <w:t xml:space="preserve">Obowiązki określone w niniejszej Umowie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będzie wykonywał we własnym zakresie.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zobowiązany jest dołożyć wymaganej staranności, zapewniającej odpowiednią ochronę przed nieprawidłowym lub nieuprawnionym wykorzystywaniem powierzonych danych osobowych.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uzyska pisemną zgodę Beneficjenta na pod-powierzenie przetwarzania danych konkretnemu podmiotowi. </w:t>
      </w:r>
      <w:bookmarkEnd w:id="14"/>
    </w:p>
    <w:p w:rsidR="00FA249D" w:rsidRDefault="00FA249D" w:rsidP="00FA249D">
      <w:pPr>
        <w:numPr>
          <w:ilvl w:val="0"/>
          <w:numId w:val="164"/>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W ramach ustaleń zawartych w niniejszej Umowie przed pod-powierzeniem przetwarzania danych osobowych </w:t>
      </w:r>
      <w:r>
        <w:rPr>
          <w:rFonts w:ascii="Arial Narrow" w:eastAsia="Calibri Light" w:hAnsi="Arial Narrow" w:cs="Arial Narrow"/>
          <w:lang w:eastAsia="ko-KR"/>
        </w:rPr>
        <w:t xml:space="preserve">Podmiot Przetwarzający </w:t>
      </w:r>
      <w:r>
        <w:rPr>
          <w:rFonts w:ascii="Arial Narrow" w:eastAsia="Calibri Light" w:hAnsi="Arial Narrow" w:cs="Arial Narrow"/>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rsidR="00FA249D" w:rsidRDefault="00FA249D" w:rsidP="00FA249D">
      <w:pPr>
        <w:numPr>
          <w:ilvl w:val="0"/>
          <w:numId w:val="164"/>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Postanowienia ustępów 1 i 2 niniejszego paragrafu mają zastosowanie również w przypadku dalszego pod-powierzenia przez podmioty, którym </w:t>
      </w:r>
      <w:r>
        <w:rPr>
          <w:rFonts w:ascii="Arial Narrow" w:eastAsia="Calibri Light" w:hAnsi="Arial Narrow" w:cs="Arial Narrow"/>
          <w:lang w:eastAsia="ko-KR"/>
        </w:rPr>
        <w:t xml:space="preserve">Podmiot Przetwarzający </w:t>
      </w:r>
      <w:r>
        <w:rPr>
          <w:rFonts w:ascii="Arial Narrow" w:eastAsia="Calibri Light" w:hAnsi="Arial Narrow" w:cs="Arial Narrow"/>
        </w:rPr>
        <w:t>powierzył przetwarzanie danych określonych niniejszą Umową.</w:t>
      </w:r>
    </w:p>
    <w:p w:rsidR="00FA249D" w:rsidRDefault="00FA249D" w:rsidP="00FA249D">
      <w:pPr>
        <w:numPr>
          <w:ilvl w:val="0"/>
          <w:numId w:val="164"/>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Podmiot Przetwarzający</w:t>
      </w:r>
      <w:r>
        <w:rPr>
          <w:rFonts w:ascii="Arial Narrow" w:eastAsia="Calibri Light" w:hAnsi="Arial Narrow" w:cs="Arial Narrow"/>
        </w:rPr>
        <w:t xml:space="preserve"> zapewni aby każda osoba fizyczna działająca z upoważnienia </w:t>
      </w:r>
      <w:r>
        <w:rPr>
          <w:rFonts w:ascii="Arial Narrow" w:eastAsia="Calibri Light" w:hAnsi="Arial Narrow" w:cs="Arial Narrow"/>
          <w:lang w:eastAsia="ko-KR"/>
        </w:rPr>
        <w:t>Podmiotu Przetwarzającego</w:t>
      </w:r>
      <w:r>
        <w:rPr>
          <w:rFonts w:ascii="Arial Narrow" w:eastAsia="Calibri Light" w:hAnsi="Arial Narrow" w:cs="Arial Narrow"/>
        </w:rPr>
        <w:t>, która ma dostęp do danych osobowych, przetwarzała je wyłącznie na polecenie Beneficjenta wyrażone w  Umowie, oraz wyłącznie w zakresie określonym w niniejszej Umowie.</w:t>
      </w:r>
    </w:p>
    <w:p w:rsidR="00FA249D" w:rsidRDefault="00FA249D" w:rsidP="00FA249D">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6</w:t>
      </w:r>
    </w:p>
    <w:p w:rsidR="00FA249D" w:rsidRDefault="00FA249D" w:rsidP="00FA249D">
      <w:pPr>
        <w:numPr>
          <w:ilvl w:val="0"/>
          <w:numId w:val="17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Pr>
          <w:rFonts w:ascii="Arial Narrow" w:eastAsia="Calibri Light" w:hAnsi="Arial Narrow" w:cs="Arial Narrow"/>
          <w:lang w:eastAsia="ko-KR"/>
        </w:rPr>
        <w:t xml:space="preserve">Podmiot Przetwarzający </w:t>
      </w:r>
      <w:r>
        <w:rPr>
          <w:rFonts w:ascii="Arial Narrow" w:eastAsia="Calibri Light" w:hAnsi="Arial Narrow" w:cs="Arial Narrow"/>
        </w:rPr>
        <w:t>zobowiązuje się udostępniać Administratorowi Danych, Instytucji Pośredniczącej oraz Beneficjentowi wszelkie informacje niezbędne do wykazania przez nie spełnienia obowiązków określonych w przepisach.</w:t>
      </w:r>
    </w:p>
    <w:p w:rsidR="00FA249D" w:rsidRDefault="00FA249D" w:rsidP="00FA249D">
      <w:pPr>
        <w:numPr>
          <w:ilvl w:val="0"/>
          <w:numId w:val="17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Administrator Danych, Instytucja Pośrednicząca oraz Beneficjent mają prawo do kontroli sposobu wykonywania postanowień określonych w niniejszej Umowie przez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odnośnie zobowiązań, o których mowa w § 5 ust. 1 i 2, w formie inspekcji lub pisemnie wzywając do przedstawienia odpowiednich dokumentów do kontroli w terminie 5 dni od daty otrzymania wezwania. </w:t>
      </w:r>
    </w:p>
    <w:p w:rsidR="00FA249D" w:rsidRDefault="00FA249D" w:rsidP="00FA249D">
      <w:pPr>
        <w:numPr>
          <w:ilvl w:val="0"/>
          <w:numId w:val="17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Wezwanie takie musi zawierać określenie:</w:t>
      </w:r>
    </w:p>
    <w:p w:rsidR="00FA249D" w:rsidRDefault="00FA249D" w:rsidP="00FA249D">
      <w:pPr>
        <w:numPr>
          <w:ilvl w:val="0"/>
          <w:numId w:val="166"/>
        </w:numPr>
        <w:shd w:val="clear" w:color="auto" w:fill="FFFFFF"/>
        <w:tabs>
          <w:tab w:val="left" w:pos="284"/>
          <w:tab w:val="left" w:pos="567"/>
          <w:tab w:val="left" w:pos="851"/>
          <w:tab w:val="left" w:pos="1134"/>
          <w:tab w:val="left" w:pos="1418"/>
          <w:tab w:val="left" w:pos="1701"/>
          <w:tab w:val="left" w:pos="2085"/>
        </w:tabs>
        <w:spacing w:after="0" w:line="240" w:lineRule="auto"/>
        <w:ind w:left="1069" w:hanging="360"/>
        <w:contextualSpacing/>
        <w:jc w:val="both"/>
      </w:pPr>
      <w:r>
        <w:rPr>
          <w:rFonts w:ascii="Arial Narrow" w:eastAsia="Calibri Light" w:hAnsi="Arial Narrow" w:cs="Arial Narrow"/>
        </w:rPr>
        <w:t>osoby lub podmiotu upoważnionego do wykonania kontroli w imieniu Administratora lub Instytucji Pośredniczącej lub Beneficjenta,</w:t>
      </w:r>
    </w:p>
    <w:p w:rsidR="00FA249D" w:rsidRDefault="00FA249D" w:rsidP="00FA249D">
      <w:pPr>
        <w:numPr>
          <w:ilvl w:val="0"/>
          <w:numId w:val="166"/>
        </w:numPr>
        <w:shd w:val="clear" w:color="auto" w:fill="FFFFFF"/>
        <w:tabs>
          <w:tab w:val="left" w:pos="284"/>
          <w:tab w:val="left" w:pos="567"/>
          <w:tab w:val="left" w:pos="851"/>
          <w:tab w:val="left" w:pos="1134"/>
          <w:tab w:val="left" w:pos="1418"/>
          <w:tab w:val="left" w:pos="1701"/>
          <w:tab w:val="left" w:pos="2085"/>
        </w:tabs>
        <w:spacing w:after="0" w:line="240" w:lineRule="auto"/>
        <w:ind w:left="1069" w:hanging="360"/>
        <w:contextualSpacing/>
        <w:jc w:val="both"/>
      </w:pPr>
      <w:r>
        <w:rPr>
          <w:rFonts w:ascii="Arial Narrow" w:eastAsia="Calibri Light" w:hAnsi="Arial Narrow" w:cs="Arial Narrow"/>
        </w:rPr>
        <w:t>zakresu kontroli z określeniem weryfikowanych danych.</w:t>
      </w:r>
    </w:p>
    <w:p w:rsidR="00FA249D" w:rsidRDefault="00FA249D" w:rsidP="00FA249D">
      <w:pPr>
        <w:numPr>
          <w:ilvl w:val="0"/>
          <w:numId w:val="17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Kontrola wykonywana będzie w siedzibie </w:t>
      </w:r>
      <w:r>
        <w:rPr>
          <w:rFonts w:ascii="Arial Narrow" w:eastAsia="Calibri Light" w:hAnsi="Arial Narrow" w:cs="Arial Narrow"/>
          <w:lang w:eastAsia="ko-KR"/>
        </w:rPr>
        <w:t>Podmiotu Przetwarzającego</w:t>
      </w:r>
      <w:r>
        <w:rPr>
          <w:rFonts w:ascii="Arial Narrow" w:eastAsia="Calibri Light" w:hAnsi="Arial Narrow" w:cs="Arial Narrow"/>
        </w:rPr>
        <w:t xml:space="preserve">, w obecności upoważnionego na piśmie przedstawiciela </w:t>
      </w:r>
      <w:r>
        <w:rPr>
          <w:rFonts w:ascii="Arial Narrow" w:eastAsia="Calibri Light" w:hAnsi="Arial Narrow" w:cs="Arial Narrow"/>
          <w:lang w:eastAsia="ko-KR"/>
        </w:rPr>
        <w:t>Podmiotu Przetwarzającego</w:t>
      </w:r>
      <w:r>
        <w:rPr>
          <w:rFonts w:ascii="Arial Narrow" w:eastAsia="Calibri Light" w:hAnsi="Arial Narrow" w:cs="Arial Narrow"/>
        </w:rPr>
        <w:t xml:space="preserve">, w dni robocze od poniedziałku do piątku, w godzinach pracy biura </w:t>
      </w:r>
      <w:r>
        <w:rPr>
          <w:rFonts w:ascii="Arial Narrow" w:eastAsia="Calibri Light" w:hAnsi="Arial Narrow" w:cs="Arial Narrow"/>
          <w:lang w:eastAsia="ko-KR"/>
        </w:rPr>
        <w:t xml:space="preserve">Podmiotu Przetwarzającego </w:t>
      </w:r>
      <w:r>
        <w:rPr>
          <w:rFonts w:ascii="Arial Narrow" w:eastAsia="Calibri Light" w:hAnsi="Arial Narrow" w:cs="Arial Narrow"/>
        </w:rPr>
        <w:t>i zamknięta zostanie podpisanym przez przedstawicieli obu stron Protokołem przedstawiającym wnioski z kontroli.</w:t>
      </w:r>
    </w:p>
    <w:p w:rsidR="00FA249D" w:rsidRDefault="00FA249D" w:rsidP="00FA249D">
      <w:pPr>
        <w:numPr>
          <w:ilvl w:val="0"/>
          <w:numId w:val="17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Pr>
          <w:rFonts w:ascii="Arial Narrow" w:eastAsia="Calibri Light" w:hAnsi="Arial Narrow" w:cs="Arial Narrow"/>
          <w:b/>
          <w:lang w:eastAsia="ko-KR"/>
        </w:rPr>
        <w:t xml:space="preserve"> </w:t>
      </w:r>
      <w:r>
        <w:rPr>
          <w:rFonts w:ascii="Arial Narrow" w:eastAsia="Calibri Light" w:hAnsi="Arial Narrow" w:cs="Arial Narrow"/>
          <w:lang w:eastAsia="ko-KR"/>
        </w:rPr>
        <w:t>na każde żądanie Administratora Danych, Instytucji Pośredniczącej oraz Beneficjenta.</w:t>
      </w:r>
    </w:p>
    <w:p w:rsidR="00FA249D" w:rsidRDefault="00FA249D" w:rsidP="00FA249D">
      <w:pPr>
        <w:numPr>
          <w:ilvl w:val="0"/>
          <w:numId w:val="17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Przedstawicieli </w:t>
      </w:r>
      <w:r>
        <w:rPr>
          <w:rFonts w:ascii="Arial Narrow" w:eastAsia="Calibri Light" w:hAnsi="Arial Narrow" w:cs="Arial Narrow"/>
          <w:lang w:eastAsia="ko-KR"/>
        </w:rPr>
        <w:t xml:space="preserve">Podmiotu Przetwarzającego </w:t>
      </w:r>
      <w:r>
        <w:rPr>
          <w:rFonts w:ascii="Arial Narrow" w:eastAsia="Calibri Light" w:hAnsi="Arial Narrow" w:cs="Arial Narrow"/>
        </w:rPr>
        <w:t xml:space="preserve">i Administratora Danych, Instytucji Pośredniczącej oraz Beneficjenta obowiązuje klauzula poufności, dotycząca przekazanych w trakcie kontroli danych, a dokumenty </w:t>
      </w:r>
      <w:r>
        <w:rPr>
          <w:rFonts w:ascii="Arial Narrow" w:eastAsia="Calibri Light" w:hAnsi="Arial Narrow" w:cs="Arial Narrow"/>
          <w:lang w:eastAsia="ko-KR"/>
        </w:rPr>
        <w:t xml:space="preserve">Podmiotu Przetwarzającego </w:t>
      </w:r>
      <w:r>
        <w:rPr>
          <w:rFonts w:ascii="Arial Narrow" w:eastAsia="Calibri Light" w:hAnsi="Arial Narrow" w:cs="Arial Narrow"/>
        </w:rPr>
        <w:t>przedstawione do kontroli nie powinny być kopiowane ani udostępniane osobom trzecim w żadnej formie, chyba że co innego będzie wynikało z przepisów prawa.</w:t>
      </w:r>
    </w:p>
    <w:p w:rsidR="00FA249D" w:rsidRDefault="00FA249D" w:rsidP="00FA249D">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7</w:t>
      </w:r>
    </w:p>
    <w:p w:rsidR="00FA249D" w:rsidRDefault="00FA249D" w:rsidP="00FA249D">
      <w:pPr>
        <w:numPr>
          <w:ilvl w:val="0"/>
          <w:numId w:val="16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Strony uzgodnią sposób przekazywania powierzonych danych, który zapewni ich bezpieczeństwo.</w:t>
      </w:r>
    </w:p>
    <w:p w:rsidR="00FA249D" w:rsidRDefault="00FA249D" w:rsidP="00FA249D">
      <w:pPr>
        <w:numPr>
          <w:ilvl w:val="0"/>
          <w:numId w:val="16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Po zakończeniu okresu obowiązywania Umowy </w:t>
      </w:r>
      <w:r w:rsidRPr="005F585B">
        <w:rPr>
          <w:rFonts w:ascii="Arial Narrow" w:eastAsia="Calibri Light" w:hAnsi="Arial Narrow" w:cs="Arial Narrow"/>
        </w:rPr>
        <w:t>nr ………………</w:t>
      </w:r>
      <w:r>
        <w:rPr>
          <w:rFonts w:ascii="Arial Narrow" w:eastAsia="Calibri Light" w:hAnsi="Arial Narrow" w:cs="Arial Narrow"/>
        </w:rPr>
        <w:t>………</w:t>
      </w:r>
      <w:r w:rsidRPr="005F585B">
        <w:rPr>
          <w:rFonts w:ascii="Arial Narrow" w:eastAsia="Calibri Light" w:hAnsi="Arial Narrow" w:cs="Arial Narrow"/>
        </w:rPr>
        <w:t>…</w:t>
      </w:r>
      <w:r>
        <w:rPr>
          <w:rFonts w:ascii="Arial Narrow" w:eastAsia="Calibri Light" w:hAnsi="Arial Narrow" w:cs="Arial Narrow"/>
        </w:rPr>
        <w:t>….…</w:t>
      </w:r>
      <w:r w:rsidRPr="005F585B">
        <w:rPr>
          <w:rFonts w:ascii="Arial Narrow" w:eastAsia="Calibri Light" w:hAnsi="Arial Narrow" w:cs="Arial Narrow"/>
        </w:rPr>
        <w:t>..,</w:t>
      </w:r>
      <w:r>
        <w:rPr>
          <w:rFonts w:ascii="Arial Narrow" w:eastAsia="Calibri Light" w:hAnsi="Arial Narrow" w:cs="Arial Narrow"/>
        </w:rPr>
        <w:t xml:space="preserve"> jeśli przetwarzanie danych nie jest już uzasadnione wykonywaniem tej Umowy,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zobowiązany jest także do potwierdzenia czynności określonych w zdaniu poprzednim oświadczeniem w formie pisemnej albo dokumentowej w </w:t>
      </w:r>
      <w:r>
        <w:rPr>
          <w:rFonts w:ascii="Arial Narrow" w:eastAsia="Calibri Light" w:hAnsi="Arial Narrow" w:cs="Arial Narrow"/>
        </w:rPr>
        <w:lastRenderedPageBreak/>
        <w:t>terminie pięciu dni od zaprzestania przetwarzania danych osobowych i usunięcia powierzonych danych osobowych.</w:t>
      </w:r>
    </w:p>
    <w:p w:rsidR="00FA249D" w:rsidRDefault="00FA249D" w:rsidP="00FA249D">
      <w:pPr>
        <w:numPr>
          <w:ilvl w:val="0"/>
          <w:numId w:val="16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Administratorowi Danych, Instytucji Pośredniczącej oraz Beneficjentowi przysługuje uprawnienie do wstrzymania przetwarzania powierzonych danych przez </w:t>
      </w:r>
      <w:r>
        <w:rPr>
          <w:rFonts w:ascii="Arial Narrow" w:eastAsia="Calibri Light" w:hAnsi="Arial Narrow" w:cs="Arial Narrow"/>
          <w:lang w:eastAsia="ko-KR"/>
        </w:rPr>
        <w:t>Podmiot Przetwarzający</w:t>
      </w:r>
      <w:r>
        <w:rPr>
          <w:rFonts w:ascii="Arial Narrow" w:eastAsia="Calibri Light" w:hAnsi="Arial Narrow" w:cs="Arial Narrow"/>
        </w:rPr>
        <w:t xml:space="preserve"> ze skutkiem natychmiastowym, w sytuacji gdy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przetwarza dane w sposób niezgodny z niniejszą umową i/lub nie usunął uchybień stwierdzonych w trakcie kontroli. </w:t>
      </w:r>
    </w:p>
    <w:p w:rsidR="00FA249D" w:rsidRDefault="00FA249D" w:rsidP="00FA249D">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8</w:t>
      </w:r>
    </w:p>
    <w:p w:rsidR="00FA249D" w:rsidRDefault="00FA249D" w:rsidP="00FA249D">
      <w:pPr>
        <w:tabs>
          <w:tab w:val="left" w:pos="284"/>
          <w:tab w:val="left" w:pos="567"/>
          <w:tab w:val="left" w:pos="851"/>
          <w:tab w:val="left" w:pos="1134"/>
          <w:tab w:val="left" w:pos="1418"/>
          <w:tab w:val="left" w:pos="1701"/>
        </w:tabs>
        <w:spacing w:after="0" w:line="240" w:lineRule="auto"/>
        <w:jc w:val="both"/>
      </w:pPr>
      <w:r>
        <w:rPr>
          <w:rFonts w:ascii="Arial Narrow" w:eastAsia="Calibri Light" w:hAnsi="Arial Narrow" w:cs="Arial Narrow"/>
        </w:rPr>
        <w:t xml:space="preserve">W przypadku wykonania postanowień niniejszej Umowy w sposób niezgodny z jej zakresem lub w sposób nieprawidłowy w szczególności w przypadku naruszenia przez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obowiązku właściwego zabezpieczenia powierzonych danych, Beneficjent może dochodzić odszkodowania na zasadach opisanych </w:t>
      </w:r>
      <w:r>
        <w:rPr>
          <w:rFonts w:ascii="Arial Narrow" w:eastAsia="Calibri Light" w:hAnsi="Arial Narrow" w:cs="Arial Narrow"/>
        </w:rPr>
        <w:br/>
        <w:t xml:space="preserve">w </w:t>
      </w:r>
      <w:r w:rsidRPr="005F585B">
        <w:rPr>
          <w:rFonts w:ascii="Arial Narrow" w:eastAsia="Calibri Light" w:hAnsi="Arial Narrow" w:cs="Arial Narrow"/>
        </w:rPr>
        <w:t>Umowie nr ……………</w:t>
      </w:r>
      <w:r>
        <w:rPr>
          <w:rFonts w:ascii="Arial Narrow" w:eastAsia="Calibri Light" w:hAnsi="Arial Narrow" w:cs="Arial Narrow"/>
        </w:rPr>
        <w:t>.</w:t>
      </w:r>
      <w:r w:rsidRPr="005F585B">
        <w:rPr>
          <w:rFonts w:ascii="Arial Narrow" w:eastAsia="Calibri Light" w:hAnsi="Arial Narrow" w:cs="Arial Narrow"/>
        </w:rPr>
        <w:t>……………</w:t>
      </w:r>
      <w:r>
        <w:rPr>
          <w:rFonts w:ascii="Arial Narrow" w:eastAsia="Calibri Light" w:hAnsi="Arial Narrow" w:cs="Arial Narrow"/>
        </w:rPr>
        <w:t>…</w:t>
      </w:r>
      <w:r w:rsidRPr="005F585B">
        <w:rPr>
          <w:rFonts w:ascii="Arial Narrow" w:eastAsia="Calibri Light" w:hAnsi="Arial Narrow" w:cs="Arial Narrow"/>
        </w:rPr>
        <w:t>….</w:t>
      </w:r>
      <w:r>
        <w:rPr>
          <w:rFonts w:ascii="Arial Narrow" w:eastAsia="Calibri Light" w:hAnsi="Arial Narrow" w:cs="Arial Narrow"/>
        </w:rPr>
        <w:t xml:space="preserve"> i/lub na zasadach ogólnych.</w:t>
      </w:r>
    </w:p>
    <w:p w:rsidR="00FA249D" w:rsidRDefault="00FA249D" w:rsidP="00FA249D">
      <w:pPr>
        <w:tabs>
          <w:tab w:val="left" w:pos="284"/>
          <w:tab w:val="left" w:pos="567"/>
          <w:tab w:val="left" w:pos="851"/>
          <w:tab w:val="left" w:pos="1134"/>
          <w:tab w:val="left" w:pos="1418"/>
          <w:tab w:val="left" w:pos="1701"/>
        </w:tabs>
        <w:spacing w:after="0" w:line="240" w:lineRule="auto"/>
        <w:jc w:val="both"/>
        <w:rPr>
          <w:rFonts w:ascii="Arial Narrow" w:eastAsia="Calibri Light" w:hAnsi="Arial Narrow" w:cs="Arial Narrow"/>
        </w:rPr>
      </w:pPr>
    </w:p>
    <w:p w:rsidR="00FA249D" w:rsidRDefault="00FA249D" w:rsidP="00FA249D">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9</w:t>
      </w:r>
    </w:p>
    <w:p w:rsidR="00FA249D" w:rsidRDefault="00FA249D" w:rsidP="00FA249D">
      <w:pPr>
        <w:numPr>
          <w:ilvl w:val="0"/>
          <w:numId w:val="17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W zakresie nieuregulowanym w niniejszej Umowie, zastosowanie mają odpowiednie obowiązujące przepisy.</w:t>
      </w:r>
    </w:p>
    <w:p w:rsidR="00FA249D" w:rsidRDefault="00FA249D" w:rsidP="00FA249D">
      <w:pPr>
        <w:numPr>
          <w:ilvl w:val="0"/>
          <w:numId w:val="17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Wszelkie zmiany niniejszej Umowy wymagają formy pisemnej pod rygorem nieważności.</w:t>
      </w:r>
    </w:p>
    <w:p w:rsidR="00FA249D" w:rsidRDefault="00FA249D" w:rsidP="00FA249D">
      <w:pPr>
        <w:tabs>
          <w:tab w:val="left" w:pos="284"/>
          <w:tab w:val="left" w:pos="567"/>
          <w:tab w:val="left" w:pos="851"/>
          <w:tab w:val="left" w:pos="1134"/>
          <w:tab w:val="left" w:pos="1418"/>
          <w:tab w:val="left" w:pos="1701"/>
          <w:tab w:val="left" w:pos="2085"/>
        </w:tabs>
        <w:spacing w:after="0" w:line="240" w:lineRule="auto"/>
        <w:jc w:val="both"/>
        <w:rPr>
          <w:rFonts w:ascii="Arial Narrow" w:eastAsia="Calibri Light" w:hAnsi="Arial Narrow" w:cs="Arial Narrow"/>
          <w:iCs/>
        </w:rPr>
      </w:pPr>
      <w:bookmarkStart w:id="15" w:name="_Hlk480905842"/>
    </w:p>
    <w:p w:rsidR="00FA249D" w:rsidRDefault="00FA249D" w:rsidP="00FA249D">
      <w:pPr>
        <w:tabs>
          <w:tab w:val="left" w:pos="284"/>
          <w:tab w:val="left" w:pos="567"/>
          <w:tab w:val="left" w:pos="851"/>
          <w:tab w:val="left" w:pos="1134"/>
          <w:tab w:val="left" w:pos="1418"/>
          <w:tab w:val="left" w:pos="1701"/>
          <w:tab w:val="left" w:pos="2085"/>
        </w:tabs>
        <w:spacing w:after="0" w:line="240" w:lineRule="auto"/>
        <w:jc w:val="both"/>
        <w:rPr>
          <w:rFonts w:ascii="Arial Narrow" w:eastAsia="Calibri Light" w:hAnsi="Arial Narrow" w:cs="Arial Narrow"/>
          <w:iCs/>
        </w:rPr>
      </w:pPr>
    </w:p>
    <w:p w:rsidR="00FA249D" w:rsidRDefault="00FA249D" w:rsidP="00FA249D">
      <w:pPr>
        <w:tabs>
          <w:tab w:val="left" w:pos="284"/>
          <w:tab w:val="left" w:pos="567"/>
          <w:tab w:val="left" w:pos="851"/>
          <w:tab w:val="left" w:pos="1134"/>
          <w:tab w:val="left" w:pos="1418"/>
          <w:tab w:val="left" w:pos="1701"/>
          <w:tab w:val="left" w:pos="2085"/>
        </w:tabs>
        <w:spacing w:after="0" w:line="240" w:lineRule="auto"/>
        <w:jc w:val="both"/>
        <w:rPr>
          <w:rFonts w:ascii="Arial Narrow" w:eastAsia="Calibri Light" w:hAnsi="Arial Narrow" w:cs="Arial Narrow"/>
          <w:iCs/>
        </w:rPr>
      </w:pPr>
    </w:p>
    <w:p w:rsidR="00FA249D" w:rsidRDefault="00FA249D" w:rsidP="00FA249D">
      <w:pPr>
        <w:tabs>
          <w:tab w:val="left" w:pos="284"/>
          <w:tab w:val="left" w:pos="567"/>
          <w:tab w:val="left" w:pos="851"/>
          <w:tab w:val="left" w:pos="1134"/>
          <w:tab w:val="left" w:pos="1418"/>
          <w:tab w:val="left" w:pos="1701"/>
          <w:tab w:val="left" w:pos="2085"/>
        </w:tabs>
        <w:spacing w:after="0" w:line="240" w:lineRule="auto"/>
        <w:jc w:val="both"/>
        <w:rPr>
          <w:rFonts w:ascii="Arial Narrow" w:eastAsia="Calibri Light" w:hAnsi="Arial Narrow" w:cs="Arial Narrow"/>
          <w:iCs/>
        </w:rPr>
      </w:pPr>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FA249D" w:rsidTr="00AF1F78">
        <w:trPr>
          <w:jc w:val="center"/>
        </w:trPr>
        <w:tc>
          <w:tcPr>
            <w:tcW w:w="4104" w:type="dxa"/>
            <w:shd w:val="clear" w:color="auto" w:fill="auto"/>
          </w:tcPr>
          <w:p w:rsidR="00FA249D" w:rsidRDefault="00FA249D" w:rsidP="00AF1F78">
            <w:pPr>
              <w:tabs>
                <w:tab w:val="left" w:pos="284"/>
                <w:tab w:val="left" w:pos="567"/>
                <w:tab w:val="left" w:pos="851"/>
                <w:tab w:val="left" w:pos="1134"/>
                <w:tab w:val="left" w:pos="1418"/>
                <w:tab w:val="left" w:pos="1701"/>
                <w:tab w:val="left" w:pos="2085"/>
              </w:tabs>
              <w:spacing w:after="0" w:line="240" w:lineRule="auto"/>
              <w:jc w:val="both"/>
            </w:pPr>
            <w:r>
              <w:rPr>
                <w:rFonts w:ascii="Arial Narrow" w:eastAsia="Calibri Light" w:hAnsi="Arial Narrow" w:cs="Arial Narrow"/>
                <w:iCs/>
              </w:rPr>
              <w:t>...............................................................................</w:t>
            </w:r>
          </w:p>
          <w:p w:rsidR="00FA249D" w:rsidRDefault="00FA249D" w:rsidP="00AF1F78">
            <w:pPr>
              <w:tabs>
                <w:tab w:val="left" w:pos="284"/>
                <w:tab w:val="left" w:pos="567"/>
                <w:tab w:val="left" w:pos="851"/>
                <w:tab w:val="left" w:pos="1134"/>
                <w:tab w:val="left" w:pos="1418"/>
                <w:tab w:val="left" w:pos="1701"/>
                <w:tab w:val="left" w:pos="2085"/>
              </w:tabs>
              <w:spacing w:after="0" w:line="240" w:lineRule="auto"/>
              <w:jc w:val="both"/>
            </w:pPr>
          </w:p>
        </w:tc>
        <w:tc>
          <w:tcPr>
            <w:tcW w:w="645" w:type="dxa"/>
            <w:shd w:val="clear" w:color="auto" w:fill="auto"/>
          </w:tcPr>
          <w:p w:rsidR="00FA249D" w:rsidRDefault="00FA249D" w:rsidP="00AF1F78">
            <w:pPr>
              <w:tabs>
                <w:tab w:val="left" w:pos="284"/>
                <w:tab w:val="left" w:pos="567"/>
                <w:tab w:val="left" w:pos="851"/>
                <w:tab w:val="left" w:pos="1134"/>
                <w:tab w:val="left" w:pos="1371"/>
                <w:tab w:val="left" w:pos="1418"/>
                <w:tab w:val="left" w:pos="2085"/>
              </w:tabs>
              <w:snapToGrid w:val="0"/>
              <w:spacing w:after="0" w:line="240" w:lineRule="auto"/>
              <w:jc w:val="both"/>
              <w:rPr>
                <w:rFonts w:ascii="Arial Narrow" w:eastAsia="Calibri Light" w:hAnsi="Arial Narrow" w:cs="Arial Narrow"/>
                <w:iCs/>
              </w:rPr>
            </w:pPr>
          </w:p>
        </w:tc>
        <w:tc>
          <w:tcPr>
            <w:tcW w:w="4463" w:type="dxa"/>
            <w:shd w:val="clear" w:color="auto" w:fill="auto"/>
          </w:tcPr>
          <w:p w:rsidR="00FA249D" w:rsidRDefault="00FA249D" w:rsidP="00AF1F78">
            <w:pPr>
              <w:tabs>
                <w:tab w:val="left" w:pos="284"/>
                <w:tab w:val="left" w:pos="567"/>
                <w:tab w:val="left" w:pos="851"/>
                <w:tab w:val="left" w:pos="1134"/>
                <w:tab w:val="left" w:pos="1418"/>
                <w:tab w:val="left" w:pos="1701"/>
                <w:tab w:val="left" w:pos="2085"/>
              </w:tabs>
              <w:spacing w:after="0" w:line="240" w:lineRule="auto"/>
              <w:jc w:val="both"/>
            </w:pPr>
            <w:r>
              <w:rPr>
                <w:rFonts w:ascii="Arial Narrow" w:eastAsia="Calibri Light" w:hAnsi="Arial Narrow" w:cs="Arial Narrow"/>
                <w:iCs/>
              </w:rPr>
              <w:t>………………….............................................................</w:t>
            </w:r>
          </w:p>
          <w:p w:rsidR="00FA249D" w:rsidRDefault="00FA249D" w:rsidP="00AF1F78">
            <w:pPr>
              <w:tabs>
                <w:tab w:val="left" w:pos="284"/>
                <w:tab w:val="left" w:pos="567"/>
                <w:tab w:val="left" w:pos="851"/>
                <w:tab w:val="left" w:pos="1134"/>
                <w:tab w:val="left" w:pos="1418"/>
                <w:tab w:val="left" w:pos="1701"/>
                <w:tab w:val="left" w:pos="2085"/>
              </w:tabs>
              <w:spacing w:after="0" w:line="240" w:lineRule="auto"/>
              <w:jc w:val="both"/>
            </w:pPr>
          </w:p>
        </w:tc>
      </w:tr>
    </w:tbl>
    <w:bookmarkEnd w:id="15"/>
    <w:p w:rsidR="00483A75" w:rsidRDefault="00405923" w:rsidP="005A6EC5">
      <w:pPr>
        <w:jc w:val="both"/>
        <w:rPr>
          <w:rFonts w:eastAsia="Arial Unicode MS"/>
          <w:color w:val="000000"/>
          <w:sz w:val="24"/>
          <w:szCs w:val="24"/>
          <w:u w:color="000000"/>
          <w:lang w:eastAsia="ar-SA"/>
        </w:rPr>
      </w:pPr>
      <w:r w:rsidRPr="005E7ACA">
        <w:rPr>
          <w:sz w:val="24"/>
          <w:szCs w:val="24"/>
        </w:rPr>
        <w:t xml:space="preserve"> </w:t>
      </w:r>
      <w:r w:rsidR="000C52FC" w:rsidRPr="000C52FC">
        <w:rPr>
          <w:rFonts w:eastAsia="Arial Unicode MS"/>
          <w:color w:val="000000"/>
          <w:sz w:val="24"/>
          <w:szCs w:val="24"/>
          <w:u w:color="000000"/>
          <w:lang w:eastAsia="ar-SA"/>
        </w:rPr>
        <w:t>.......................................</w:t>
      </w:r>
      <w:r w:rsidR="000C52FC" w:rsidRPr="000C52FC">
        <w:rPr>
          <w:rFonts w:eastAsia="Arial Unicode MS"/>
          <w:color w:val="000000"/>
          <w:sz w:val="24"/>
          <w:szCs w:val="24"/>
          <w:u w:color="000000"/>
          <w:lang w:eastAsia="ar-SA"/>
        </w:rPr>
        <w:tab/>
      </w:r>
      <w:r w:rsidR="000C52FC" w:rsidRPr="000C52FC">
        <w:rPr>
          <w:rFonts w:eastAsia="Arial Unicode MS"/>
          <w:color w:val="000000"/>
          <w:sz w:val="24"/>
          <w:szCs w:val="24"/>
          <w:u w:color="000000"/>
          <w:lang w:eastAsia="ar-SA"/>
        </w:rPr>
        <w:tab/>
        <w:t xml:space="preserve">                                       ...........................................</w:t>
      </w: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Default="00FA249D" w:rsidP="005A6EC5">
      <w:pPr>
        <w:jc w:val="both"/>
        <w:rPr>
          <w:rFonts w:eastAsia="Arial Unicode MS"/>
          <w:color w:val="000000"/>
          <w:sz w:val="24"/>
          <w:szCs w:val="24"/>
          <w:u w:color="000000"/>
          <w:lang w:eastAsia="ar-SA"/>
        </w:rPr>
      </w:pPr>
    </w:p>
    <w:p w:rsidR="00FA249D" w:rsidRPr="005A6EC5" w:rsidRDefault="00FA249D" w:rsidP="005A6EC5">
      <w:pPr>
        <w:jc w:val="both"/>
        <w:rPr>
          <w:rFonts w:eastAsia="Arial Unicode MS"/>
          <w:color w:val="000000"/>
          <w:sz w:val="24"/>
          <w:szCs w:val="24"/>
          <w:u w:color="000000"/>
          <w:lang w:eastAsia="ar-SA"/>
        </w:rPr>
      </w:pPr>
    </w:p>
    <w:p w:rsidR="007D564E" w:rsidRPr="00FB0F44" w:rsidRDefault="007D564E" w:rsidP="007D564E">
      <w:pPr>
        <w:rPr>
          <w:b/>
          <w:i/>
          <w:u w:val="single"/>
        </w:rPr>
      </w:pPr>
      <w:r w:rsidRPr="00FB0F44">
        <w:rPr>
          <w:i/>
        </w:rPr>
        <w:lastRenderedPageBreak/>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 NR 4</w:t>
      </w:r>
    </w:p>
    <w:p w:rsidR="007D564E" w:rsidRPr="00FB0F44" w:rsidRDefault="007D564E" w:rsidP="007D564E">
      <w:pPr>
        <w:spacing w:after="0" w:line="260" w:lineRule="atLeast"/>
        <w:jc w:val="both"/>
        <w:rPr>
          <w:i/>
        </w:rPr>
      </w:pP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reprezentowany przez:</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rsidR="007D564E" w:rsidRPr="00FB0F44" w:rsidRDefault="007D564E" w:rsidP="007D564E">
      <w:pPr>
        <w:spacing w:after="0" w:line="260" w:lineRule="atLeast"/>
        <w:jc w:val="both"/>
        <w:rPr>
          <w:i/>
          <w:sz w:val="18"/>
          <w:szCs w:val="18"/>
        </w:rPr>
      </w:pPr>
      <w:r w:rsidRPr="00FB0F44">
        <w:rPr>
          <w:i/>
          <w:sz w:val="18"/>
          <w:szCs w:val="18"/>
        </w:rPr>
        <w:t>reprezentacji)</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16" w:name="_Hlk93046296"/>
      <w:r w:rsidR="00BC79C1" w:rsidRPr="00FB0F44">
        <w:rPr>
          <w:rFonts w:eastAsiaTheme="minorHAnsi"/>
          <w:lang w:eastAsia="en-US"/>
        </w:rPr>
        <w:t xml:space="preserve">pt.: </w:t>
      </w:r>
      <w:bookmarkEnd w:id="16"/>
      <w:r w:rsidR="00FA249D" w:rsidRPr="0053446F">
        <w:rPr>
          <w:b/>
        </w:rPr>
        <w:t xml:space="preserve">Świadczenie </w:t>
      </w:r>
      <w:r w:rsidR="00FA249D" w:rsidRPr="0053446F">
        <w:rPr>
          <w:b/>
          <w:bCs/>
        </w:rPr>
        <w:t>usług  hotelowych  w formie noclegu wraz ze śniadaniem w formie bufetu wliczonym w cenę pokoju w miejscowości Warszawa</w:t>
      </w:r>
      <w:r w:rsidR="00FA249D" w:rsidRPr="0053446F">
        <w:rPr>
          <w:b/>
        </w:rPr>
        <w:t xml:space="preserve">  dla 114 uczestników projektów</w:t>
      </w:r>
      <w:r w:rsidR="00FA249D" w:rsidRPr="0053446F">
        <w:rPr>
          <w:rFonts w:eastAsia="Songti SC"/>
          <w:b/>
          <w:color w:val="000000"/>
        </w:rPr>
        <w:t xml:space="preserve"> </w:t>
      </w:r>
      <w:r w:rsidR="00FA249D" w:rsidRPr="0053446F">
        <w:rPr>
          <w:b/>
        </w:rPr>
        <w:t>(94/ZP/22)</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2021</w:t>
      </w:r>
      <w:r w:rsidRPr="00FB0F44">
        <w:rPr>
          <w:rFonts w:eastAsiaTheme="minorHAnsi"/>
          <w:lang w:eastAsia="en-US"/>
        </w:rPr>
        <w:t xml:space="preserve"> r. poz. </w:t>
      </w:r>
      <w:r w:rsidR="00892928" w:rsidRPr="00FB0F44">
        <w:rPr>
          <w:rFonts w:eastAsiaTheme="minorHAnsi"/>
          <w:lang w:eastAsia="en-US"/>
        </w:rPr>
        <w:t>1129</w:t>
      </w:r>
      <w:r w:rsidRPr="00FB0F44">
        <w:rPr>
          <w:rFonts w:eastAsiaTheme="minorHAnsi"/>
          <w:lang w:eastAsia="en-US"/>
        </w:rPr>
        <w:t xml:space="preserve"> ze zm.), oświadczam/y, że:</w:t>
      </w:r>
    </w:p>
    <w:p w:rsidR="00EF2FB0" w:rsidRPr="00FB0F44" w:rsidRDefault="00EF2FB0" w:rsidP="00EF2FB0">
      <w:pPr>
        <w:spacing w:after="0" w:line="240" w:lineRule="auto"/>
        <w:ind w:left="708"/>
        <w:rPr>
          <w:rFonts w:eastAsiaTheme="minorHAnsi"/>
          <w:lang w:eastAsia="en-US"/>
        </w:rPr>
      </w:pPr>
    </w:p>
    <w:p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0258BA" w:rsidRPr="00FB0F44">
        <w:rPr>
          <w:rFonts w:eastAsiaTheme="minorHAnsi"/>
          <w:lang w:eastAsia="en-US"/>
        </w:rPr>
        <w:t xml:space="preserve">t.j.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876CC0" w:rsidRPr="00FB0F44">
        <w:rPr>
          <w:rFonts w:eastAsiaTheme="minorHAnsi"/>
          <w:lang w:eastAsia="en-US"/>
        </w:rPr>
        <w:t xml:space="preserve">t.j.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rsidR="00F2449B" w:rsidRPr="00FB0F44" w:rsidRDefault="00F2449B" w:rsidP="00F2449B">
      <w:pPr>
        <w:suppressAutoHyphens w:val="0"/>
        <w:spacing w:after="0" w:line="240" w:lineRule="auto"/>
        <w:jc w:val="both"/>
        <w:rPr>
          <w:rFonts w:eastAsiaTheme="minorHAnsi"/>
          <w:i/>
          <w:lang w:eastAsia="en-US"/>
        </w:rPr>
      </w:pPr>
    </w:p>
    <w:p w:rsidR="00F2449B" w:rsidRPr="00FB0F44" w:rsidRDefault="00F2449B" w:rsidP="00F2449B">
      <w:pPr>
        <w:suppressAutoHyphens w:val="0"/>
        <w:spacing w:after="0" w:line="240" w:lineRule="auto"/>
        <w:jc w:val="both"/>
        <w:rPr>
          <w:rFonts w:eastAsiaTheme="minorHAnsi"/>
          <w:i/>
          <w:lang w:eastAsia="en-US"/>
        </w:rPr>
      </w:pPr>
    </w:p>
    <w:p w:rsidR="002D6B1B" w:rsidRPr="00FB0F44" w:rsidRDefault="002D6B1B" w:rsidP="00F2449B">
      <w:pPr>
        <w:ind w:left="6807" w:firstLine="283"/>
        <w:jc w:val="both"/>
        <w:rPr>
          <w:b/>
          <w:i/>
          <w:u w:val="single"/>
        </w:rPr>
      </w:pPr>
    </w:p>
    <w:p w:rsidR="009C16F7" w:rsidRPr="00FB0F44" w:rsidRDefault="009C16F7" w:rsidP="00F2449B">
      <w:pPr>
        <w:ind w:left="6807" w:firstLine="283"/>
        <w:jc w:val="both"/>
        <w:rPr>
          <w:b/>
          <w:i/>
          <w:u w:val="single"/>
        </w:rPr>
      </w:pPr>
    </w:p>
    <w:p w:rsidR="00255988" w:rsidRPr="00FB0F44" w:rsidRDefault="00255988" w:rsidP="00F2449B">
      <w:pPr>
        <w:ind w:left="6807" w:firstLine="283"/>
        <w:jc w:val="both"/>
        <w:rPr>
          <w:b/>
          <w:i/>
          <w:u w:val="single"/>
        </w:rPr>
      </w:pPr>
    </w:p>
    <w:p w:rsidR="00255988" w:rsidRPr="00FB0F44" w:rsidRDefault="00255988" w:rsidP="00F2449B">
      <w:pPr>
        <w:ind w:left="6807" w:firstLine="283"/>
        <w:jc w:val="both"/>
        <w:rPr>
          <w:b/>
          <w:i/>
          <w:u w:val="single"/>
        </w:rPr>
      </w:pPr>
    </w:p>
    <w:p w:rsidR="00791D28" w:rsidRPr="00FB0F44" w:rsidRDefault="00791D28" w:rsidP="00F2449B">
      <w:pPr>
        <w:ind w:left="6807" w:firstLine="283"/>
        <w:jc w:val="both"/>
        <w:rPr>
          <w:b/>
          <w:i/>
          <w:u w:val="single"/>
        </w:rPr>
      </w:pPr>
    </w:p>
    <w:p w:rsidR="00F2449B" w:rsidRPr="00FB0F44" w:rsidRDefault="00F2449B" w:rsidP="00F2449B">
      <w:pPr>
        <w:ind w:left="6807" w:firstLine="283"/>
        <w:jc w:val="both"/>
        <w:rPr>
          <w:b/>
          <w:i/>
          <w:u w:val="single"/>
        </w:rPr>
      </w:pPr>
      <w:r w:rsidRPr="00FB0F44">
        <w:rPr>
          <w:b/>
          <w:i/>
          <w:u w:val="single"/>
        </w:rPr>
        <w:lastRenderedPageBreak/>
        <w:t>ZAŁĄCZNIK NR 5</w:t>
      </w:r>
    </w:p>
    <w:p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0501E0" w:rsidRPr="00FB0F44" w:rsidRDefault="000501E0" w:rsidP="000501E0">
      <w:pPr>
        <w:spacing w:after="0" w:line="260" w:lineRule="atLeast"/>
        <w:jc w:val="both"/>
        <w:rPr>
          <w:i/>
        </w:rPr>
      </w:pP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reprezentowany przez:</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rsidR="000501E0" w:rsidRPr="00FB0F44" w:rsidRDefault="000501E0" w:rsidP="000501E0">
      <w:pPr>
        <w:spacing w:after="0" w:line="260" w:lineRule="atLeast"/>
        <w:jc w:val="both"/>
        <w:rPr>
          <w:i/>
          <w:sz w:val="18"/>
          <w:szCs w:val="18"/>
        </w:rPr>
      </w:pPr>
      <w:r w:rsidRPr="00FB0F44">
        <w:rPr>
          <w:i/>
          <w:sz w:val="18"/>
          <w:szCs w:val="18"/>
        </w:rPr>
        <w:t>reprezentacji)</w:t>
      </w: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rsidR="00F2449B" w:rsidRPr="00FB0F44" w:rsidRDefault="00F2449B" w:rsidP="00F2449B">
      <w:pPr>
        <w:suppressAutoHyphens w:val="0"/>
        <w:spacing w:after="0" w:line="240" w:lineRule="auto"/>
        <w:ind w:left="540"/>
        <w:jc w:val="center"/>
        <w:outlineLvl w:val="0"/>
        <w:rPr>
          <w:rFonts w:eastAsia="Times New Roman"/>
          <w:b/>
          <w:bCs/>
          <w:lang w:eastAsia="pl-PL"/>
        </w:rPr>
      </w:pPr>
    </w:p>
    <w:p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FA249D">
        <w:rPr>
          <w:rFonts w:eastAsia="Times New Roman"/>
          <w:lang w:eastAsia="pl-PL"/>
        </w:rPr>
        <w:t>94</w:t>
      </w:r>
      <w:r w:rsidR="004F1428" w:rsidRPr="00FB0F44">
        <w:rPr>
          <w:rFonts w:eastAsia="Times New Roman"/>
          <w:lang w:eastAsia="pl-PL"/>
        </w:rPr>
        <w:t>/ZP/2</w:t>
      </w:r>
      <w:r w:rsidR="003C39C9" w:rsidRPr="00FB0F44">
        <w:rPr>
          <w:rFonts w:eastAsia="Times New Roman"/>
          <w:lang w:eastAsia="pl-PL"/>
        </w:rPr>
        <w:t>2</w:t>
      </w:r>
      <w:r w:rsidR="008513C3" w:rsidRPr="00FB0F4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rsidR="00FA249D" w:rsidRPr="0053446F" w:rsidRDefault="00FA249D" w:rsidP="00FA249D">
      <w:pPr>
        <w:spacing w:after="0" w:line="240" w:lineRule="auto"/>
        <w:contextualSpacing/>
        <w:jc w:val="both"/>
        <w:rPr>
          <w:b/>
        </w:rPr>
      </w:pPr>
      <w:r w:rsidRPr="0053446F">
        <w:rPr>
          <w:b/>
        </w:rPr>
        <w:t xml:space="preserve">Świadczenie </w:t>
      </w:r>
      <w:r w:rsidRPr="0053446F">
        <w:rPr>
          <w:b/>
          <w:bCs/>
        </w:rPr>
        <w:t>usług  hotelowych  w formie noclegu wraz ze śniadaniem w formie bufetu wliczonym w cenę pokoju w miejscowości Warszawa</w:t>
      </w:r>
      <w:r w:rsidRPr="0053446F">
        <w:rPr>
          <w:b/>
        </w:rPr>
        <w:t xml:space="preserve">  dla 114 uczestników projektów</w:t>
      </w:r>
      <w:r w:rsidRPr="0053446F">
        <w:rPr>
          <w:rFonts w:eastAsia="Songti SC"/>
          <w:b/>
          <w:color w:val="000000"/>
        </w:rPr>
        <w:t xml:space="preserve"> </w:t>
      </w:r>
      <w:r w:rsidRPr="0053446F">
        <w:rPr>
          <w:b/>
        </w:rPr>
        <w:t>(94/ZP/22)</w:t>
      </w:r>
    </w:p>
    <w:p w:rsidR="00A171C9" w:rsidRDefault="00A171C9" w:rsidP="000501E0">
      <w:pPr>
        <w:widowControl w:val="0"/>
        <w:spacing w:after="0" w:line="240" w:lineRule="auto"/>
        <w:jc w:val="both"/>
        <w:rPr>
          <w:b/>
          <w:lang w:eastAsia="en-US"/>
        </w:rPr>
      </w:pPr>
    </w:p>
    <w:p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rsidR="00C4549E" w:rsidRPr="00FB0F44" w:rsidRDefault="00C4549E" w:rsidP="0094331D">
      <w:pPr>
        <w:widowControl w:val="0"/>
        <w:spacing w:after="0" w:line="360" w:lineRule="auto"/>
        <w:jc w:val="center"/>
        <w:rPr>
          <w:rFonts w:eastAsia="Times New Roman"/>
          <w:b/>
          <w:lang w:eastAsia="pl-PL"/>
        </w:rPr>
      </w:pPr>
    </w:p>
    <w:p w:rsidR="00F2449B" w:rsidRPr="00117D99" w:rsidRDefault="00F2449B" w:rsidP="00E71646">
      <w:pPr>
        <w:widowControl w:val="0"/>
        <w:numPr>
          <w:ilvl w:val="0"/>
          <w:numId w:val="30"/>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rsidR="00117D99" w:rsidRPr="00117D99" w:rsidRDefault="00F2449B" w:rsidP="00E71646">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rsidR="00117D99" w:rsidRPr="00117D99" w:rsidRDefault="00117D99" w:rsidP="00E71646">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rsidR="00F2449B" w:rsidRPr="00FB0F44" w:rsidRDefault="00F2449B" w:rsidP="0046697B">
      <w:pPr>
        <w:widowControl w:val="0"/>
        <w:suppressAutoHyphens w:val="0"/>
        <w:spacing w:after="0" w:line="240" w:lineRule="auto"/>
        <w:ind w:left="360"/>
        <w:contextualSpacing/>
        <w:jc w:val="both"/>
        <w:rPr>
          <w:i/>
          <w:lang w:eastAsia="en-US"/>
        </w:rPr>
      </w:pPr>
    </w:p>
    <w:p w:rsidR="00F2449B" w:rsidRPr="00FB0F44" w:rsidRDefault="00F2449B" w:rsidP="00F2449B">
      <w:pPr>
        <w:widowControl w:val="0"/>
        <w:spacing w:after="0"/>
        <w:jc w:val="both"/>
        <w:rPr>
          <w:rFonts w:eastAsia="Times New Roman"/>
          <w:lang w:eastAsia="pl-PL"/>
        </w:rPr>
      </w:pPr>
    </w:p>
    <w:p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rsidR="00F2449B" w:rsidRPr="00FB0F44" w:rsidRDefault="00F2449B" w:rsidP="00F2449B">
      <w:pPr>
        <w:suppressAutoHyphens w:val="0"/>
        <w:spacing w:after="0" w:line="240" w:lineRule="auto"/>
        <w:jc w:val="both"/>
        <w:rPr>
          <w:rFonts w:eastAsia="Times New Roman"/>
          <w:i/>
          <w:highlight w:val="yellow"/>
          <w:lang w:eastAsia="pl-PL"/>
        </w:rPr>
      </w:pPr>
    </w:p>
    <w:p w:rsidR="00DA10CA" w:rsidRDefault="00DA10CA" w:rsidP="00251154">
      <w:pPr>
        <w:spacing w:line="360" w:lineRule="auto"/>
        <w:ind w:left="7090"/>
        <w:jc w:val="both"/>
        <w:rPr>
          <w:b/>
          <w:i/>
          <w:u w:val="single"/>
        </w:rPr>
      </w:pPr>
    </w:p>
    <w:p w:rsidR="0028195A" w:rsidRPr="00FB0F44" w:rsidRDefault="0028195A" w:rsidP="0028195A">
      <w:pPr>
        <w:ind w:left="6372"/>
        <w:jc w:val="right"/>
        <w:rPr>
          <w:b/>
          <w:i/>
          <w:u w:val="single"/>
        </w:rPr>
      </w:pPr>
      <w:r w:rsidRPr="00FB0F44">
        <w:rPr>
          <w:b/>
          <w:i/>
          <w:u w:val="single"/>
        </w:rPr>
        <w:lastRenderedPageBreak/>
        <w:t xml:space="preserve">ZAŁĄCZNIK NR </w:t>
      </w:r>
      <w:r w:rsidR="00FA249D">
        <w:rPr>
          <w:b/>
          <w:i/>
          <w:u w:val="single"/>
        </w:rPr>
        <w:t>6</w:t>
      </w:r>
    </w:p>
    <w:p w:rsidR="00A32F1B" w:rsidRPr="00FB0F44" w:rsidRDefault="00A32F1B" w:rsidP="0028195A">
      <w:pPr>
        <w:ind w:left="6372"/>
        <w:jc w:val="right"/>
        <w:rPr>
          <w:b/>
          <w:i/>
          <w:u w:val="single"/>
        </w:rPr>
      </w:pPr>
    </w:p>
    <w:p w:rsidR="008A3FD3" w:rsidRPr="00FB0F44" w:rsidRDefault="008A3FD3" w:rsidP="0028195A">
      <w:pPr>
        <w:ind w:left="6372"/>
        <w:jc w:val="right"/>
        <w:rPr>
          <w:b/>
          <w:i/>
          <w:u w:val="single"/>
        </w:rPr>
      </w:pPr>
    </w:p>
    <w:p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rsidR="00A50587" w:rsidRPr="00FB0F44" w:rsidRDefault="00A50587" w:rsidP="00A50587">
      <w:pPr>
        <w:spacing w:before="120" w:after="0"/>
        <w:jc w:val="both"/>
        <w:rPr>
          <w:rFonts w:eastAsia="Times New Roman"/>
          <w:lang w:eastAsia="pl-PL"/>
        </w:rPr>
      </w:pPr>
    </w:p>
    <w:p w:rsidR="008F7D68" w:rsidRPr="00FB0F44" w:rsidRDefault="008F7D68" w:rsidP="008F7D68">
      <w:pPr>
        <w:rPr>
          <w:b/>
        </w:rPr>
      </w:pPr>
      <w:r w:rsidRPr="00FB0F44">
        <w:rPr>
          <w:b/>
        </w:rPr>
        <w:t xml:space="preserve">Oświadczenia wykonawców wspólnie ubiegających się o udzielenie zamówienia </w:t>
      </w:r>
    </w:p>
    <w:p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rsidR="008F7D68" w:rsidRPr="00FB0F44" w:rsidRDefault="00425757" w:rsidP="008F7D68">
      <w:r w:rsidRPr="00FB0F44">
        <w:t>……………………………………………………………………………………………………………</w:t>
      </w:r>
      <w:r w:rsidR="008F7D68" w:rsidRPr="00FB0F44">
        <w:t xml:space="preserve"> </w:t>
      </w:r>
    </w:p>
    <w:p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rsidR="008F7D68" w:rsidRPr="00FB0F44" w:rsidRDefault="00425757" w:rsidP="008F7D68">
      <w:r w:rsidRPr="00FB0F44">
        <w:t>……………………………………………………………………………………………………………</w:t>
      </w:r>
      <w:r w:rsidR="008F7D68" w:rsidRPr="00FB0F44">
        <w:t xml:space="preserve"> </w:t>
      </w:r>
    </w:p>
    <w:p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rsidR="00425757" w:rsidRPr="00FB0F44" w:rsidRDefault="00425757" w:rsidP="00A82592">
      <w:pPr>
        <w:spacing w:after="0" w:line="240" w:lineRule="auto"/>
      </w:pPr>
      <w:r w:rsidRPr="00FB0F44">
        <w:t>…………………………………………………………………………………………………………..</w:t>
      </w:r>
    </w:p>
    <w:p w:rsidR="003F24E1" w:rsidRPr="00FB0F44" w:rsidRDefault="008F7D68" w:rsidP="00A82592">
      <w:pPr>
        <w:jc w:val="center"/>
        <w:rPr>
          <w:sz w:val="18"/>
          <w:szCs w:val="18"/>
        </w:rPr>
      </w:pPr>
      <w:r w:rsidRPr="00FB0F44">
        <w:rPr>
          <w:sz w:val="18"/>
          <w:szCs w:val="18"/>
        </w:rPr>
        <w:t>(imię, nazwisko, stanowisko/podstawa do reprezentacji)</w:t>
      </w:r>
    </w:p>
    <w:p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2021 r., poz. 1129</w:t>
      </w:r>
      <w:r w:rsidRPr="00FB0F44">
        <w:t xml:space="preserve"> z </w:t>
      </w:r>
      <w:proofErr w:type="spellStart"/>
      <w:r w:rsidRPr="00FB0F44">
        <w:t>późn</w:t>
      </w:r>
      <w:proofErr w:type="spellEnd"/>
      <w:r w:rsidRPr="00FB0F44">
        <w:t>. zm.) - dalej: ustawa Pzp Na potrzeby postępowania o udzielenie zamówienia publicznego którego przedmiotem jest</w:t>
      </w:r>
      <w:r w:rsidR="00AD37A4" w:rsidRPr="00FB0F44">
        <w:t>:</w:t>
      </w:r>
      <w:r w:rsidRPr="00FB0F44">
        <w:t xml:space="preserve"> </w:t>
      </w:r>
    </w:p>
    <w:p w:rsidR="00FA249D" w:rsidRPr="0053446F" w:rsidRDefault="00FA249D" w:rsidP="00FA249D">
      <w:pPr>
        <w:spacing w:after="0" w:line="240" w:lineRule="auto"/>
        <w:contextualSpacing/>
        <w:jc w:val="both"/>
        <w:rPr>
          <w:b/>
        </w:rPr>
      </w:pPr>
      <w:r w:rsidRPr="0053446F">
        <w:rPr>
          <w:b/>
        </w:rPr>
        <w:t xml:space="preserve">Świadczenie </w:t>
      </w:r>
      <w:r w:rsidRPr="0053446F">
        <w:rPr>
          <w:b/>
          <w:bCs/>
        </w:rPr>
        <w:t>usług  hotelowych  w formie noclegu wraz ze śniadaniem w formie bufetu wliczonym w cenę pokoju w miejscowości Warszawa</w:t>
      </w:r>
      <w:r w:rsidRPr="0053446F">
        <w:rPr>
          <w:b/>
        </w:rPr>
        <w:t xml:space="preserve">  dla 114 uczestników projektów</w:t>
      </w:r>
      <w:r w:rsidRPr="0053446F">
        <w:rPr>
          <w:rFonts w:eastAsia="Songti SC"/>
          <w:b/>
          <w:color w:val="000000"/>
        </w:rPr>
        <w:t xml:space="preserve"> </w:t>
      </w:r>
      <w:r w:rsidRPr="0053446F">
        <w:rPr>
          <w:b/>
        </w:rPr>
        <w:t>(94/ZP/22)</w:t>
      </w:r>
    </w:p>
    <w:p w:rsidR="00FA249D" w:rsidRDefault="00FA249D" w:rsidP="00FA249D">
      <w:pPr>
        <w:widowControl w:val="0"/>
        <w:spacing w:after="0" w:line="360" w:lineRule="auto"/>
      </w:pPr>
    </w:p>
    <w:p w:rsidR="00425757" w:rsidRPr="00FB0F44" w:rsidRDefault="008F7D68" w:rsidP="00FA249D">
      <w:pPr>
        <w:widowControl w:val="0"/>
        <w:spacing w:after="0" w:line="360" w:lineRule="auto"/>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rsidR="008F7D68" w:rsidRPr="00FB0F44" w:rsidRDefault="008F7D68" w:rsidP="00425757">
      <w:pPr>
        <w:jc w:val="both"/>
      </w:pPr>
      <w:r w:rsidRPr="00FB0F44">
        <w:t>Wykonawca: ………………………………………………</w:t>
      </w:r>
      <w:r w:rsidR="00A82592" w:rsidRPr="00FB0F44">
        <w:t>…………………………..</w:t>
      </w:r>
      <w:r w:rsidRPr="00FB0F44">
        <w:t xml:space="preserve">…..…..…………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8F7D68" w:rsidRPr="00FB0F44" w:rsidRDefault="008F7D68" w:rsidP="008F7D68">
      <w:r w:rsidRPr="00FB0F44">
        <w:t xml:space="preserve">Wykonawca: …………………………………………………..…..…………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rsidR="00251154" w:rsidRDefault="00251154" w:rsidP="008F7D68"/>
    <w:p w:rsidR="00251154" w:rsidRPr="00FB0F44" w:rsidRDefault="00251154" w:rsidP="008F7D68"/>
    <w:p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F455F0" w:rsidRPr="00FB0F44">
        <w:rPr>
          <w:b/>
          <w:i/>
          <w:u w:val="single"/>
        </w:rPr>
        <w:t>7</w:t>
      </w:r>
    </w:p>
    <w:p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40" w:lineRule="auto"/>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rsidR="008513C3" w:rsidRPr="00FB0F44" w:rsidRDefault="008513C3" w:rsidP="008513C3">
      <w:r w:rsidRPr="00FB0F44">
        <w:t>Oświadczenie wykonawca składa razem z ofertą.</w:t>
      </w:r>
    </w:p>
    <w:p w:rsidR="00BB026B" w:rsidRPr="00FB0F44" w:rsidRDefault="00BB026B" w:rsidP="008513C3">
      <w:pPr>
        <w:rPr>
          <w:i/>
          <w:u w:val="single"/>
        </w:rPr>
      </w:pPr>
    </w:p>
    <w:p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rsidR="00192B07" w:rsidRPr="00FB0F44" w:rsidRDefault="00192B07" w:rsidP="008513C3">
      <w:pPr>
        <w:jc w:val="center"/>
        <w:rPr>
          <w:i/>
          <w:sz w:val="8"/>
          <w:szCs w:val="8"/>
          <w:u w:val="single"/>
        </w:rPr>
      </w:pPr>
    </w:p>
    <w:p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249D" w:rsidRDefault="00FA249D" w:rsidP="000B176F">
      <w:pPr>
        <w:spacing w:after="0" w:line="240" w:lineRule="auto"/>
        <w:ind w:left="7088"/>
        <w:jc w:val="right"/>
        <w:rPr>
          <w:b/>
          <w:i/>
          <w:u w:val="single"/>
        </w:rPr>
      </w:pPr>
    </w:p>
    <w:p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FA249D">
        <w:rPr>
          <w:b/>
          <w:i/>
          <w:u w:val="single"/>
        </w:rPr>
        <w:t>8</w:t>
      </w:r>
    </w:p>
    <w:p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t>
      </w:r>
      <w:r w:rsidR="00DF2DA8">
        <w:rPr>
          <w:rFonts w:eastAsia="Times New Roman"/>
          <w:b/>
          <w:sz w:val="24"/>
          <w:szCs w:val="24"/>
          <w:u w:val="single"/>
          <w:lang w:eastAsia="pl-PL"/>
        </w:rPr>
        <w:t xml:space="preserve"> </w:t>
      </w:r>
      <w:r w:rsidRPr="000B176F">
        <w:rPr>
          <w:rFonts w:eastAsia="Times New Roman"/>
          <w:b/>
          <w:sz w:val="24"/>
          <w:szCs w:val="24"/>
          <w:u w:val="single"/>
          <w:lang w:eastAsia="pl-PL"/>
        </w:rPr>
        <w:t>/</w:t>
      </w:r>
      <w:r w:rsidR="00DF2DA8">
        <w:rPr>
          <w:rFonts w:eastAsia="Times New Roman"/>
          <w:b/>
          <w:sz w:val="24"/>
          <w:szCs w:val="24"/>
          <w:u w:val="single"/>
          <w:lang w:eastAsia="pl-PL"/>
        </w:rPr>
        <w:t xml:space="preserve"> </w:t>
      </w:r>
      <w:bookmarkStart w:id="17" w:name="_GoBack"/>
      <w:bookmarkEnd w:id="17"/>
      <w:r w:rsidRPr="000B176F">
        <w:rPr>
          <w:rFonts w:eastAsia="Times New Roman"/>
          <w:b/>
          <w:sz w:val="24"/>
          <w:szCs w:val="24"/>
          <w:u w:val="single"/>
          <w:lang w:eastAsia="pl-PL"/>
        </w:rPr>
        <w:t>wykonawcy wspólnie ubiegającego się o udzielenie zamówienia</w:t>
      </w:r>
    </w:p>
    <w:p w:rsidR="000B176F" w:rsidRPr="000B176F" w:rsidRDefault="000B176F" w:rsidP="000B176F">
      <w:pPr>
        <w:suppressAutoHyphens w:val="0"/>
        <w:spacing w:after="120" w:line="360" w:lineRule="auto"/>
        <w:jc w:val="center"/>
        <w:rPr>
          <w:rFonts w:eastAsia="Times New Roman"/>
          <w:b/>
          <w:sz w:val="4"/>
          <w:szCs w:val="4"/>
          <w:u w:val="single"/>
          <w:lang w:eastAsia="pl-PL"/>
        </w:rPr>
      </w:pPr>
    </w:p>
    <w:p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0" w:line="360" w:lineRule="auto"/>
        <w:jc w:val="center"/>
        <w:rPr>
          <w:rFonts w:eastAsia="Times New Roman"/>
          <w:b/>
          <w:sz w:val="12"/>
          <w:szCs w:val="12"/>
          <w:lang w:eastAsia="pl-PL"/>
        </w:rPr>
      </w:pPr>
    </w:p>
    <w:p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Pzp </w:t>
      </w:r>
    </w:p>
    <w:p w:rsidR="000B176F" w:rsidRPr="000B176F" w:rsidRDefault="000B176F" w:rsidP="000B176F">
      <w:pPr>
        <w:suppressAutoHyphens w:val="0"/>
        <w:spacing w:after="0" w:line="240" w:lineRule="auto"/>
        <w:jc w:val="both"/>
        <w:rPr>
          <w:rFonts w:eastAsia="Times New Roman"/>
          <w:sz w:val="12"/>
          <w:szCs w:val="12"/>
          <w:lang w:eastAsia="pl-PL"/>
        </w:rPr>
      </w:pPr>
    </w:p>
    <w:p w:rsidR="000B176F" w:rsidRPr="000B176F" w:rsidRDefault="000B176F" w:rsidP="00FA249D">
      <w:pPr>
        <w:spacing w:after="0" w:line="240" w:lineRule="auto"/>
        <w:contextualSpacing/>
        <w:jc w:val="both"/>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FA249D" w:rsidRPr="0053446F">
        <w:rPr>
          <w:b/>
        </w:rPr>
        <w:t xml:space="preserve">Świadczenie </w:t>
      </w:r>
      <w:r w:rsidR="00FA249D" w:rsidRPr="0053446F">
        <w:rPr>
          <w:b/>
          <w:bCs/>
        </w:rPr>
        <w:t>usług  hotelowych  w formie noclegu wraz ze śniadaniem w formie bufetu wliczonym w cenę pokoju w miejscowości Warszawa</w:t>
      </w:r>
      <w:r w:rsidR="00FA249D" w:rsidRPr="0053446F">
        <w:rPr>
          <w:b/>
        </w:rPr>
        <w:t xml:space="preserve">  dla 114 uczestników projektów</w:t>
      </w:r>
      <w:r w:rsidR="00FA249D" w:rsidRPr="0053446F">
        <w:rPr>
          <w:rFonts w:eastAsia="Songti SC"/>
          <w:b/>
          <w:color w:val="000000"/>
        </w:rPr>
        <w:t xml:space="preserve"> </w:t>
      </w:r>
      <w:r w:rsidR="00FA249D" w:rsidRPr="0053446F">
        <w:rPr>
          <w:b/>
        </w:rPr>
        <w:t>(94/ZP/22)</w:t>
      </w:r>
      <w:r w:rsidRPr="000B176F">
        <w:rPr>
          <w:rFonts w:eastAsia="Times New Roman"/>
          <w:lang w:eastAsia="pl-PL"/>
        </w:rPr>
        <w:t>,</w:t>
      </w:r>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ind w:firstLine="709"/>
        <w:jc w:val="both"/>
        <w:rPr>
          <w:rFonts w:eastAsia="Times New Roman"/>
          <w:sz w:val="21"/>
          <w:szCs w:val="21"/>
          <w:lang w:eastAsia="pl-PL"/>
        </w:rPr>
      </w:pP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360" w:lineRule="auto"/>
        <w:ind w:left="720"/>
        <w:jc w:val="both"/>
        <w:rPr>
          <w:sz w:val="14"/>
          <w:szCs w:val="14"/>
          <w:lang w:eastAsia="en-US"/>
        </w:rPr>
      </w:pPr>
    </w:p>
    <w:p w:rsidR="000B176F" w:rsidRPr="000B176F" w:rsidRDefault="000B176F" w:rsidP="00FA249D">
      <w:pPr>
        <w:numPr>
          <w:ilvl w:val="0"/>
          <w:numId w:val="146"/>
        </w:numPr>
        <w:suppressAutoHyphens w:val="0"/>
        <w:spacing w:after="0" w:line="240" w:lineRule="auto"/>
        <w:ind w:left="425"/>
        <w:contextualSpacing/>
        <w:jc w:val="both"/>
        <w:rPr>
          <w:sz w:val="21"/>
          <w:szCs w:val="21"/>
          <w:lang w:eastAsia="en-US"/>
        </w:rPr>
      </w:pPr>
      <w:r w:rsidRPr="000B176F">
        <w:rPr>
          <w:sz w:val="21"/>
          <w:szCs w:val="21"/>
          <w:lang w:eastAsia="en-US"/>
        </w:rPr>
        <w:t>Oświadczam, że nie podlegam wykluczeniu z postępowania na podstawie art. 108 ust. 1 ustawy Pzp.</w:t>
      </w:r>
    </w:p>
    <w:p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Oświadczam, że nie podlegam wykluczeniu z postępowania na podstawie art. 109 ust. 1 ustawy Pzp</w:t>
      </w:r>
      <w:r w:rsidRPr="000B176F">
        <w:rPr>
          <w:sz w:val="16"/>
          <w:szCs w:val="16"/>
          <w:lang w:eastAsia="en-US"/>
        </w:rPr>
        <w:t>.</w:t>
      </w:r>
    </w:p>
    <w:p w:rsidR="000B176F" w:rsidRPr="000B176F" w:rsidRDefault="000B176F" w:rsidP="00FA249D">
      <w:pPr>
        <w:numPr>
          <w:ilvl w:val="0"/>
          <w:numId w:val="146"/>
        </w:numPr>
        <w:suppressAutoHyphens w:val="0"/>
        <w:spacing w:after="0" w:line="240" w:lineRule="auto"/>
        <w:ind w:left="425"/>
        <w:contextualSpacing/>
        <w:jc w:val="both"/>
        <w:rPr>
          <w:sz w:val="16"/>
          <w:szCs w:val="16"/>
          <w:lang w:eastAsia="en-US"/>
        </w:rPr>
      </w:pPr>
      <w:r w:rsidRPr="000B176F">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w stosunku do mnie podstawy wykluczenia z postępowania na podstawie art. …………. ustawy Pzp</w:t>
      </w:r>
      <w:r w:rsidRPr="000B176F">
        <w:rPr>
          <w:sz w:val="20"/>
          <w:szCs w:val="20"/>
          <w:lang w:eastAsia="en-US"/>
        </w:rPr>
        <w:t xml:space="preserve"> </w:t>
      </w:r>
      <w:r w:rsidRPr="000B176F">
        <w:rPr>
          <w:i/>
          <w:sz w:val="16"/>
          <w:szCs w:val="16"/>
          <w:lang w:eastAsia="en-US"/>
        </w:rPr>
        <w:t>(podać mającą zastosowanie podstawę wykluczenia spośród wymienionych w art. 108 ust. 1 pkt 1, 2 i 5 lub art. 109 ust. 1 pkt 2-5 i 7-10 ustawy Pzp).</w:t>
      </w:r>
      <w:r w:rsidRPr="000B176F">
        <w:rPr>
          <w:sz w:val="20"/>
          <w:szCs w:val="20"/>
          <w:lang w:eastAsia="en-US"/>
        </w:rPr>
        <w:t xml:space="preserve"> </w:t>
      </w:r>
      <w:r w:rsidRPr="000B176F">
        <w:rPr>
          <w:sz w:val="21"/>
          <w:szCs w:val="21"/>
          <w:lang w:eastAsia="en-US"/>
        </w:rPr>
        <w:t>Jednocześnie oświadczam, że w związku z ww. okolicznością, na podstawie art. 110 ust. 2 ustawy Pzp podjąłem następujące środki naprawcze i zapobiegawcze:</w:t>
      </w:r>
    </w:p>
    <w:p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rsidR="000B176F" w:rsidRPr="001324AD" w:rsidRDefault="000B176F" w:rsidP="00FA249D">
      <w:pPr>
        <w:numPr>
          <w:ilvl w:val="0"/>
          <w:numId w:val="146"/>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5"/>
      </w:r>
      <w:r w:rsidRPr="000B176F">
        <w:rPr>
          <w:i/>
          <w:iCs/>
          <w:color w:val="222222"/>
          <w:sz w:val="21"/>
          <w:szCs w:val="21"/>
          <w:lang w:eastAsia="en-US"/>
        </w:rPr>
        <w:t>.</w:t>
      </w:r>
    </w:p>
    <w:p w:rsidR="001324AD" w:rsidRDefault="001324AD" w:rsidP="001324AD">
      <w:pPr>
        <w:suppressAutoHyphens w:val="0"/>
        <w:spacing w:after="0" w:line="240" w:lineRule="auto"/>
        <w:ind w:left="425"/>
        <w:jc w:val="both"/>
        <w:rPr>
          <w:i/>
          <w:iCs/>
          <w:color w:val="222222"/>
          <w:sz w:val="21"/>
          <w:szCs w:val="21"/>
          <w:lang w:eastAsia="en-US"/>
        </w:rPr>
      </w:pPr>
    </w:p>
    <w:p w:rsidR="001324AD" w:rsidRPr="000B176F" w:rsidRDefault="001324AD" w:rsidP="001324AD">
      <w:pPr>
        <w:suppressAutoHyphens w:val="0"/>
        <w:spacing w:after="0" w:line="240" w:lineRule="auto"/>
        <w:ind w:left="425"/>
        <w:jc w:val="both"/>
        <w:rPr>
          <w:sz w:val="21"/>
          <w:szCs w:val="21"/>
          <w:lang w:eastAsia="en-US"/>
        </w:rPr>
      </w:pP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lastRenderedPageBreak/>
        <w:t>OŚWIADCZENIE DOTYCZĄCE WARUNKÓW UDZIAŁU W POSTĘPOWANIU:</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8"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8"/>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rsid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rsidR="001324AD" w:rsidRPr="000B176F" w:rsidRDefault="001324AD"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9" w:name="_Hlk99005462"/>
      <w:r w:rsidRPr="000B176F">
        <w:rPr>
          <w:rFonts w:eastAsia="Times New Roman"/>
          <w:i/>
          <w:sz w:val="16"/>
          <w:szCs w:val="16"/>
          <w:lang w:eastAsia="pl-PL"/>
        </w:rPr>
        <w:t xml:space="preserve">(wskazać </w:t>
      </w:r>
      <w:bookmarkEnd w:id="19"/>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20" w:name="_Hlk99014455"/>
      <w:r w:rsidRPr="000B176F">
        <w:rPr>
          <w:rFonts w:eastAsia="Times New Roman"/>
          <w:i/>
          <w:sz w:val="16"/>
          <w:szCs w:val="16"/>
          <w:lang w:eastAsia="pl-PL"/>
        </w:rPr>
        <w:t>(wskazać nazwę/y podmiotu/ów)</w:t>
      </w:r>
      <w:bookmarkEnd w:id="20"/>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rsid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(określić odpowiedni zakres udostępnianych zasobów dla wskazanego podmiotu). </w:t>
      </w:r>
    </w:p>
    <w:p w:rsidR="001324AD" w:rsidRPr="000B176F" w:rsidRDefault="001324AD"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rsid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324AD" w:rsidRPr="000B176F" w:rsidRDefault="001324AD" w:rsidP="000B176F">
      <w:pPr>
        <w:suppressAutoHyphens w:val="0"/>
        <w:spacing w:after="0" w:line="240" w:lineRule="auto"/>
        <w:jc w:val="both"/>
        <w:rPr>
          <w:rFonts w:eastAsia="Times New Roman"/>
          <w:sz w:val="21"/>
          <w:szCs w:val="21"/>
          <w:lang w:eastAsia="pl-PL"/>
        </w:rPr>
      </w:pPr>
    </w:p>
    <w:p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rsidR="001B38B3"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rsidR="00B71F0F" w:rsidRPr="00FB0F44" w:rsidRDefault="00B71F0F" w:rsidP="00B71F0F">
      <w:pPr>
        <w:tabs>
          <w:tab w:val="left" w:pos="1701"/>
        </w:tabs>
        <w:jc w:val="right"/>
        <w:rPr>
          <w:b/>
          <w:i/>
          <w:u w:val="single"/>
        </w:rPr>
      </w:pPr>
      <w:r w:rsidRPr="00FB0F44">
        <w:rPr>
          <w:b/>
          <w:i/>
          <w:u w:val="single"/>
        </w:rPr>
        <w:lastRenderedPageBreak/>
        <w:t xml:space="preserve">ZAŁĄCZNIK NR </w:t>
      </w:r>
      <w:r w:rsidR="00FA249D">
        <w:rPr>
          <w:b/>
          <w:i/>
          <w:u w:val="single"/>
        </w:rPr>
        <w:t>9</w:t>
      </w:r>
    </w:p>
    <w:p w:rsidR="00B71F0F" w:rsidRPr="00FB0F44" w:rsidRDefault="00B71F0F" w:rsidP="00B71F0F">
      <w:pPr>
        <w:tabs>
          <w:tab w:val="left" w:pos="1701"/>
        </w:tabs>
        <w:jc w:val="right"/>
        <w:rPr>
          <w:b/>
          <w:i/>
          <w:u w:val="single"/>
        </w:rPr>
      </w:pPr>
    </w:p>
    <w:p w:rsidR="00B71F0F" w:rsidRPr="00FB0F44" w:rsidRDefault="00B71F0F" w:rsidP="00B71F0F">
      <w:pPr>
        <w:tabs>
          <w:tab w:val="left" w:pos="1701"/>
        </w:tabs>
        <w:rPr>
          <w:b/>
          <w:i/>
          <w:u w:val="single"/>
        </w:rPr>
      </w:pPr>
    </w:p>
    <w:p w:rsidR="00B71F0F" w:rsidRPr="00FB0F44" w:rsidRDefault="00B71F0F" w:rsidP="00B71F0F">
      <w:pPr>
        <w:spacing w:line="240" w:lineRule="auto"/>
      </w:pPr>
      <w:r w:rsidRPr="00FB0F44">
        <w:t xml:space="preserve">Wykonawca: ………………………………………………………………………...............……… </w:t>
      </w:r>
    </w:p>
    <w:p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rsidR="00B71F0F" w:rsidRPr="00FB0F44" w:rsidRDefault="00B71F0F" w:rsidP="00B71F0F">
      <w:pPr>
        <w:spacing w:line="240" w:lineRule="auto"/>
        <w:jc w:val="center"/>
        <w:rPr>
          <w:b/>
        </w:rPr>
      </w:pPr>
    </w:p>
    <w:p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rsidR="00B71F0F" w:rsidRPr="00FB0F44" w:rsidRDefault="00B71F0F" w:rsidP="00B71F0F">
      <w:pPr>
        <w:spacing w:line="240" w:lineRule="auto"/>
        <w:jc w:val="center"/>
      </w:pPr>
    </w:p>
    <w:p w:rsidR="00B71F0F" w:rsidRPr="00FB0F44" w:rsidRDefault="00B71F0F" w:rsidP="00B71F0F">
      <w:pPr>
        <w:spacing w:after="0" w:line="240" w:lineRule="auto"/>
      </w:pPr>
      <w:r w:rsidRPr="00FB0F44">
        <w:t xml:space="preserve">            Składając ofertę w postępowaniu o udzielenie zamówienia publicznego w trybie podstawowym znak: </w:t>
      </w:r>
      <w:r w:rsidR="00FA249D">
        <w:rPr>
          <w:b/>
        </w:rPr>
        <w:t>94</w:t>
      </w:r>
      <w:r w:rsidRPr="00FB0F44">
        <w:rPr>
          <w:b/>
        </w:rPr>
        <w:t>ZP/22</w:t>
      </w:r>
      <w:r w:rsidRPr="00FB0F44">
        <w:t>:</w:t>
      </w:r>
    </w:p>
    <w:p w:rsidR="00B71F0F" w:rsidRPr="00FB0F44" w:rsidRDefault="00B71F0F" w:rsidP="00B71F0F">
      <w:pPr>
        <w:spacing w:after="0" w:line="240" w:lineRule="auto"/>
      </w:pPr>
      <w:r w:rsidRPr="00FB0F44">
        <w:t xml:space="preserve"> </w:t>
      </w:r>
    </w:p>
    <w:p w:rsidR="00FA249D" w:rsidRPr="00FA249D" w:rsidRDefault="00FA249D" w:rsidP="00FA249D">
      <w:pPr>
        <w:spacing w:after="0" w:line="240" w:lineRule="auto"/>
        <w:contextualSpacing/>
        <w:jc w:val="both"/>
      </w:pPr>
      <w:r w:rsidRPr="0053446F">
        <w:rPr>
          <w:b/>
        </w:rPr>
        <w:t xml:space="preserve">Świadczenie </w:t>
      </w:r>
      <w:r w:rsidRPr="0053446F">
        <w:rPr>
          <w:b/>
          <w:bCs/>
        </w:rPr>
        <w:t>usług  hotelowych  w formie noclegu wraz ze śniadaniem w formie bufetu wliczonym w cenę pokoju w miejscowości Warszawa</w:t>
      </w:r>
      <w:r w:rsidRPr="0053446F">
        <w:rPr>
          <w:b/>
        </w:rPr>
        <w:t xml:space="preserve">  dla 114 uczestników projektów</w:t>
      </w:r>
      <w:r w:rsidRPr="0053446F">
        <w:rPr>
          <w:rFonts w:eastAsia="Songti SC"/>
          <w:b/>
          <w:color w:val="000000"/>
        </w:rPr>
        <w:t xml:space="preserve"> </w:t>
      </w:r>
      <w:r w:rsidRPr="0053446F">
        <w:rPr>
          <w:b/>
        </w:rPr>
        <w:t>(94/ZP/22)</w:t>
      </w:r>
      <w:r>
        <w:rPr>
          <w:b/>
        </w:rPr>
        <w:t xml:space="preserve"> </w:t>
      </w:r>
      <w:r w:rsidRPr="00FA249D">
        <w:t>w</w:t>
      </w:r>
    </w:p>
    <w:p w:rsidR="00B71F0F" w:rsidRPr="00FB0F44" w:rsidRDefault="00B71F0F" w:rsidP="005B5386">
      <w:pPr>
        <w:jc w:val="both"/>
      </w:pPr>
      <w:r w:rsidRPr="00FB0F44">
        <w:t xml:space="preserve">zakresie art. 108 ust. 1 ustawy Pzp, dodatkowo art. 109 ust. 1 pkt 1 i 3-10 oświadczamy, że: wszystkie informacje zawarte w oświadczeniu, o którym mowa w art. 125 ust. 1 ustawy, w zakresie podstaw wykluczenia z postępowania </w:t>
      </w:r>
      <w:r w:rsidRPr="00823BE5">
        <w:rPr>
          <w:b/>
        </w:rPr>
        <w:t>są</w:t>
      </w:r>
      <w:r w:rsidRPr="00FB0F44">
        <w:t xml:space="preserve"> aktualne na dzień złożenia oświadczenia.</w:t>
      </w:r>
    </w:p>
    <w:p w:rsidR="00D64DCA" w:rsidRDefault="00D64DCA" w:rsidP="009068BA">
      <w:pPr>
        <w:spacing w:line="360" w:lineRule="auto"/>
        <w:jc w:val="both"/>
        <w:rPr>
          <w:rFonts w:eastAsia="Times New Roman"/>
          <w:i/>
          <w:sz w:val="16"/>
          <w:szCs w:val="16"/>
          <w:lang w:eastAsia="pl-PL"/>
        </w:rPr>
      </w:pPr>
    </w:p>
    <w:p w:rsidR="00D64DCA" w:rsidRDefault="00D64DCA"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sectPr w:rsidR="001B38B3" w:rsidSect="001E2317">
      <w:headerReference w:type="default" r:id="rId34"/>
      <w:footerReference w:type="default" r:id="rId35"/>
      <w:headerReference w:type="first" r:id="rId36"/>
      <w:footerReference w:type="first" r:id="rId37"/>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78" w:rsidRDefault="00AF1F78">
      <w:pPr>
        <w:spacing w:after="0" w:line="240" w:lineRule="auto"/>
      </w:pPr>
      <w:r>
        <w:separator/>
      </w:r>
    </w:p>
  </w:endnote>
  <w:endnote w:type="continuationSeparator" w:id="0">
    <w:p w:rsidR="00AF1F78" w:rsidRDefault="00AF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78" w:rsidRDefault="00AF1F78">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DF2DA8">
      <w:rPr>
        <w:rStyle w:val="Numerstron"/>
        <w:noProof/>
        <w:sz w:val="18"/>
        <w:szCs w:val="18"/>
      </w:rPr>
      <w:t>36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DF2DA8">
      <w:rPr>
        <w:rStyle w:val="Numerstron"/>
        <w:noProof/>
        <w:sz w:val="18"/>
        <w:szCs w:val="18"/>
      </w:rPr>
      <w:t>36</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78" w:rsidRDefault="00AF1F78" w:rsidP="00236951">
    <w:pPr>
      <w:pStyle w:val="Stopka"/>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-368438</wp:posOffset>
          </wp:positionV>
          <wp:extent cx="2103120" cy="646430"/>
          <wp:effectExtent l="0" t="0" r="0" b="127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78" w:rsidRDefault="00AF1F78">
      <w:pPr>
        <w:rPr>
          <w:sz w:val="12"/>
        </w:rPr>
      </w:pPr>
      <w:r>
        <w:separator/>
      </w:r>
    </w:p>
  </w:footnote>
  <w:footnote w:type="continuationSeparator" w:id="0">
    <w:p w:rsidR="00AF1F78" w:rsidRDefault="00AF1F78">
      <w:pPr>
        <w:rPr>
          <w:sz w:val="12"/>
        </w:rPr>
      </w:pPr>
      <w:r>
        <w:continuationSeparator/>
      </w:r>
    </w:p>
  </w:footnote>
  <w:footnote w:id="1">
    <w:p w:rsidR="00AF1F78" w:rsidRPr="00E84272" w:rsidRDefault="00AF1F78">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rsidR="00AF1F78" w:rsidRDefault="00AF1F78"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AF1F78" w:rsidRPr="00393791" w:rsidRDefault="00AF1F78"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AF1F78" w:rsidRPr="008D3D8E" w:rsidRDefault="00AF1F78"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rsidR="00AF1F78" w:rsidRPr="00B303AD" w:rsidRDefault="00AF1F78"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rsidR="00AF1F78" w:rsidRPr="00B303AD" w:rsidRDefault="00AF1F78"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F1F78" w:rsidRPr="00B303AD" w:rsidRDefault="00AF1F78"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F1F78" w:rsidRPr="00B303AD" w:rsidRDefault="00AF1F78"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78" w:rsidRDefault="00AF1F78" w:rsidP="001E2317">
    <w:pPr>
      <w:pStyle w:val="Nagwek"/>
      <w:pBdr>
        <w:bottom w:val="single" w:sz="4" w:space="18" w:color="000000"/>
      </w:pBdr>
      <w:jc w:val="center"/>
      <w:rPr>
        <w:sz w:val="18"/>
        <w:szCs w:val="18"/>
      </w:rPr>
    </w:pPr>
  </w:p>
  <w:p w:rsidR="00AF1F78" w:rsidRDefault="00AF1F78" w:rsidP="001E2317">
    <w:pPr>
      <w:pStyle w:val="Nagwek"/>
      <w:pBdr>
        <w:bottom w:val="single" w:sz="4" w:space="18" w:color="000000"/>
      </w:pBdr>
      <w:jc w:val="center"/>
      <w:rPr>
        <w:sz w:val="18"/>
        <w:szCs w:val="18"/>
      </w:rPr>
    </w:pPr>
  </w:p>
  <w:p w:rsidR="00AF1F78" w:rsidRDefault="00AF1F78" w:rsidP="001E2317">
    <w:pPr>
      <w:pStyle w:val="Nagwek"/>
      <w:pBdr>
        <w:bottom w:val="single" w:sz="4" w:space="18" w:color="000000"/>
      </w:pBdr>
      <w:jc w:val="center"/>
      <w:rPr>
        <w:sz w:val="18"/>
        <w:szCs w:val="18"/>
      </w:rPr>
    </w:pPr>
    <w:r>
      <w:rPr>
        <w:sz w:val="18"/>
        <w:szCs w:val="18"/>
      </w:rPr>
      <w:t>Specyfikacja Warunków Zamówienia nr sprawy 94</w:t>
    </w:r>
    <w:r w:rsidRPr="00612F39">
      <w:rPr>
        <w:sz w:val="18"/>
        <w:szCs w:val="18"/>
      </w:rPr>
      <w:t>/</w:t>
    </w:r>
    <w:r>
      <w:rPr>
        <w:sz w:val="18"/>
        <w:szCs w:val="18"/>
      </w:rPr>
      <w:t>ZP/22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78" w:rsidRPr="00225410" w:rsidRDefault="00AF1F78" w:rsidP="00225410">
    <w:pPr>
      <w:pStyle w:val="Nagwek"/>
    </w:pPr>
    <w:r>
      <w:rPr>
        <w:noProof/>
        <w:sz w:val="18"/>
        <w:szCs w:val="18"/>
        <w:lang w:eastAsia="pl-PL"/>
      </w:rPr>
      <w:drawing>
        <wp:inline distT="0" distB="0" distL="0" distR="0" wp14:anchorId="29CFAFC9" wp14:editId="1F978245">
          <wp:extent cx="5759450" cy="883628"/>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62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7"/>
    <w:multiLevelType w:val="multilevel"/>
    <w:tmpl w:val="00000007"/>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5"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6"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30"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2"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F348A3"/>
    <w:multiLevelType w:val="hybridMultilevel"/>
    <w:tmpl w:val="3D1A7488"/>
    <w:lvl w:ilvl="0" w:tplc="2BBAE9CA">
      <w:start w:val="1"/>
      <w:numFmt w:val="decimal"/>
      <w:lvlText w:val="%1."/>
      <w:lvlJc w:val="left"/>
      <w:pPr>
        <w:tabs>
          <w:tab w:val="num" w:pos="360"/>
        </w:tabs>
        <w:ind w:left="360" w:hanging="360"/>
      </w:pPr>
      <w:rPr>
        <w:rFonts w:hint="default"/>
        <w:sz w:val="24"/>
        <w:szCs w:val="24"/>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76C63A0"/>
    <w:multiLevelType w:val="hybridMultilevel"/>
    <w:tmpl w:val="7E90E1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3D46EA1"/>
    <w:multiLevelType w:val="hybridMultilevel"/>
    <w:tmpl w:val="4EF4425E"/>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B664BAD"/>
    <w:multiLevelType w:val="hybridMultilevel"/>
    <w:tmpl w:val="BDA2779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0"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4468B6"/>
    <w:multiLevelType w:val="hybridMultilevel"/>
    <w:tmpl w:val="2678195E"/>
    <w:lvl w:ilvl="0" w:tplc="04150017">
      <w:start w:val="1"/>
      <w:numFmt w:val="lowerLetter"/>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D4E353B"/>
    <w:multiLevelType w:val="hybridMultilevel"/>
    <w:tmpl w:val="7C9E4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1" w15:restartNumberingAfterBreak="0">
    <w:nsid w:val="37E8702C"/>
    <w:multiLevelType w:val="hybridMultilevel"/>
    <w:tmpl w:val="71600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BED2D6F"/>
    <w:multiLevelType w:val="hybridMultilevel"/>
    <w:tmpl w:val="B4CEEDFA"/>
    <w:lvl w:ilvl="0" w:tplc="5D2E141C">
      <w:start w:val="1"/>
      <w:numFmt w:val="decimal"/>
      <w:lvlText w:val="%1."/>
      <w:lvlJc w:val="left"/>
      <w:pPr>
        <w:ind w:left="360" w:hanging="360"/>
      </w:pPr>
      <w:rPr>
        <w:rFonts w:hint="default"/>
        <w:b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3A259B1"/>
    <w:multiLevelType w:val="hybridMultilevel"/>
    <w:tmpl w:val="4934D4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7012FDE"/>
    <w:multiLevelType w:val="hybridMultilevel"/>
    <w:tmpl w:val="33CCA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D951E54"/>
    <w:multiLevelType w:val="hybridMultilevel"/>
    <w:tmpl w:val="7D3E5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0AB0385"/>
    <w:multiLevelType w:val="hybridMultilevel"/>
    <w:tmpl w:val="9B082A8E"/>
    <w:lvl w:ilvl="0" w:tplc="0840E078">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0"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15:restartNumberingAfterBreak="0">
    <w:nsid w:val="61B77F65"/>
    <w:multiLevelType w:val="hybridMultilevel"/>
    <w:tmpl w:val="AF748AC0"/>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59559A4"/>
    <w:multiLevelType w:val="hybridMultilevel"/>
    <w:tmpl w:val="7530485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2"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6C135E03"/>
    <w:multiLevelType w:val="hybridMultilevel"/>
    <w:tmpl w:val="C23627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0"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4C208EB"/>
    <w:multiLevelType w:val="hybridMultilevel"/>
    <w:tmpl w:val="EDEAC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52D0F3E"/>
    <w:multiLevelType w:val="hybridMultilevel"/>
    <w:tmpl w:val="D5C0A1E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8"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0"/>
  </w:num>
  <w:num w:numId="2">
    <w:abstractNumId w:val="66"/>
  </w:num>
  <w:num w:numId="3">
    <w:abstractNumId w:val="136"/>
  </w:num>
  <w:num w:numId="4">
    <w:abstractNumId w:val="107"/>
  </w:num>
  <w:num w:numId="5">
    <w:abstractNumId w:val="124"/>
  </w:num>
  <w:num w:numId="6">
    <w:abstractNumId w:val="52"/>
  </w:num>
  <w:num w:numId="7">
    <w:abstractNumId w:val="153"/>
  </w:num>
  <w:num w:numId="8">
    <w:abstractNumId w:val="100"/>
  </w:num>
  <w:num w:numId="9">
    <w:abstractNumId w:val="32"/>
  </w:num>
  <w:num w:numId="10">
    <w:abstractNumId w:val="99"/>
  </w:num>
  <w:num w:numId="11">
    <w:abstractNumId w:val="45"/>
  </w:num>
  <w:num w:numId="12">
    <w:abstractNumId w:val="142"/>
  </w:num>
  <w:num w:numId="13">
    <w:abstractNumId w:val="127"/>
  </w:num>
  <w:num w:numId="14">
    <w:abstractNumId w:val="35"/>
  </w:num>
  <w:num w:numId="15">
    <w:abstractNumId w:val="64"/>
  </w:num>
  <w:num w:numId="16">
    <w:abstractNumId w:val="169"/>
  </w:num>
  <w:num w:numId="17">
    <w:abstractNumId w:val="131"/>
  </w:num>
  <w:num w:numId="18">
    <w:abstractNumId w:val="47"/>
  </w:num>
  <w:num w:numId="19">
    <w:abstractNumId w:val="179"/>
  </w:num>
  <w:num w:numId="20">
    <w:abstractNumId w:val="46"/>
  </w:num>
  <w:num w:numId="21">
    <w:abstractNumId w:val="76"/>
  </w:num>
  <w:num w:numId="22">
    <w:abstractNumId w:val="109"/>
  </w:num>
  <w:num w:numId="23">
    <w:abstractNumId w:val="110"/>
  </w:num>
  <w:num w:numId="24">
    <w:abstractNumId w:val="138"/>
  </w:num>
  <w:num w:numId="25">
    <w:abstractNumId w:val="120"/>
  </w:num>
  <w:num w:numId="26">
    <w:abstractNumId w:val="187"/>
  </w:num>
  <w:num w:numId="27">
    <w:abstractNumId w:val="167"/>
  </w:num>
  <w:num w:numId="28">
    <w:abstractNumId w:val="156"/>
  </w:num>
  <w:num w:numId="29">
    <w:abstractNumId w:val="41"/>
  </w:num>
  <w:num w:numId="30">
    <w:abstractNumId w:val="39"/>
  </w:num>
  <w:num w:numId="31">
    <w:abstractNumId w:val="168"/>
  </w:num>
  <w:num w:numId="32">
    <w:abstractNumId w:val="177"/>
  </w:num>
  <w:num w:numId="33">
    <w:abstractNumId w:val="37"/>
  </w:num>
  <w:num w:numId="34">
    <w:abstractNumId w:val="92"/>
  </w:num>
  <w:num w:numId="35">
    <w:abstractNumId w:val="89"/>
  </w:num>
  <w:num w:numId="36">
    <w:abstractNumId w:val="88"/>
  </w:num>
  <w:num w:numId="37">
    <w:abstractNumId w:val="86"/>
  </w:num>
  <w:num w:numId="38">
    <w:abstractNumId w:val="98"/>
  </w:num>
  <w:num w:numId="39">
    <w:abstractNumId w:val="102"/>
  </w:num>
  <w:num w:numId="40">
    <w:abstractNumId w:val="190"/>
  </w:num>
  <w:num w:numId="41">
    <w:abstractNumId w:val="43"/>
  </w:num>
  <w:num w:numId="42">
    <w:abstractNumId w:val="63"/>
  </w:num>
  <w:num w:numId="43">
    <w:abstractNumId w:val="145"/>
  </w:num>
  <w:num w:numId="44">
    <w:abstractNumId w:val="130"/>
  </w:num>
  <w:num w:numId="45">
    <w:abstractNumId w:val="116"/>
  </w:num>
  <w:num w:numId="46">
    <w:abstractNumId w:val="36"/>
  </w:num>
  <w:num w:numId="47">
    <w:abstractNumId w:val="154"/>
  </w:num>
  <w:num w:numId="48">
    <w:abstractNumId w:val="62"/>
  </w:num>
  <w:num w:numId="49">
    <w:abstractNumId w:val="48"/>
  </w:num>
  <w:num w:numId="50">
    <w:abstractNumId w:val="166"/>
  </w:num>
  <w:num w:numId="51">
    <w:abstractNumId w:val="59"/>
  </w:num>
  <w:num w:numId="52">
    <w:abstractNumId w:val="85"/>
  </w:num>
  <w:num w:numId="53">
    <w:abstractNumId w:val="122"/>
  </w:num>
  <w:num w:numId="54">
    <w:abstractNumId w:val="134"/>
  </w:num>
  <w:num w:numId="55">
    <w:abstractNumId w:val="54"/>
  </w:num>
  <w:num w:numId="56">
    <w:abstractNumId w:val="113"/>
  </w:num>
  <w:num w:numId="57">
    <w:abstractNumId w:val="87"/>
  </w:num>
  <w:num w:numId="58">
    <w:abstractNumId w:val="70"/>
  </w:num>
  <w:num w:numId="59">
    <w:abstractNumId w:val="170"/>
  </w:num>
  <w:num w:numId="60">
    <w:abstractNumId w:val="79"/>
  </w:num>
  <w:num w:numId="61">
    <w:abstractNumId w:val="81"/>
  </w:num>
  <w:num w:numId="62">
    <w:abstractNumId w:val="164"/>
  </w:num>
  <w:num w:numId="63">
    <w:abstractNumId w:val="147"/>
  </w:num>
  <w:num w:numId="64">
    <w:abstractNumId w:val="72"/>
  </w:num>
  <w:num w:numId="65">
    <w:abstractNumId w:val="188"/>
  </w:num>
  <w:num w:numId="66">
    <w:abstractNumId w:val="123"/>
  </w:num>
  <w:num w:numId="67">
    <w:abstractNumId w:val="103"/>
  </w:num>
  <w:num w:numId="68">
    <w:abstractNumId w:val="84"/>
  </w:num>
  <w:num w:numId="69">
    <w:abstractNumId w:val="182"/>
  </w:num>
  <w:num w:numId="70">
    <w:abstractNumId w:val="106"/>
  </w:num>
  <w:num w:numId="71">
    <w:abstractNumId w:val="148"/>
  </w:num>
  <w:num w:numId="72">
    <w:abstractNumId w:val="68"/>
  </w:num>
  <w:num w:numId="73">
    <w:abstractNumId w:val="176"/>
  </w:num>
  <w:num w:numId="74">
    <w:abstractNumId w:val="56"/>
  </w:num>
  <w:num w:numId="75">
    <w:abstractNumId w:val="104"/>
  </w:num>
  <w:num w:numId="76">
    <w:abstractNumId w:val="128"/>
  </w:num>
  <w:num w:numId="77">
    <w:abstractNumId w:val="144"/>
  </w:num>
  <w:num w:numId="78">
    <w:abstractNumId w:val="157"/>
  </w:num>
  <w:num w:numId="79">
    <w:abstractNumId w:val="0"/>
  </w:num>
  <w:num w:numId="80">
    <w:abstractNumId w:val="173"/>
  </w:num>
  <w:num w:numId="81">
    <w:abstractNumId w:val="162"/>
  </w:num>
  <w:num w:numId="82">
    <w:abstractNumId w:val="60"/>
  </w:num>
  <w:num w:numId="83">
    <w:abstractNumId w:val="181"/>
  </w:num>
  <w:num w:numId="84">
    <w:abstractNumId w:val="53"/>
  </w:num>
  <w:num w:numId="85">
    <w:abstractNumId w:val="33"/>
  </w:num>
  <w:num w:numId="86">
    <w:abstractNumId w:val="132"/>
  </w:num>
  <w:num w:numId="87">
    <w:abstractNumId w:val="149"/>
  </w:num>
  <w:num w:numId="88">
    <w:abstractNumId w:val="143"/>
  </w:num>
  <w:num w:numId="89">
    <w:abstractNumId w:val="94"/>
  </w:num>
  <w:num w:numId="90">
    <w:abstractNumId w:val="161"/>
  </w:num>
  <w:num w:numId="91">
    <w:abstractNumId w:val="65"/>
  </w:num>
  <w:num w:numId="92">
    <w:abstractNumId w:val="57"/>
  </w:num>
  <w:num w:numId="93">
    <w:abstractNumId w:val="82"/>
  </w:num>
  <w:num w:numId="94">
    <w:abstractNumId w:val="174"/>
  </w:num>
  <w:num w:numId="95">
    <w:abstractNumId w:val="51"/>
  </w:num>
  <w:num w:numId="96">
    <w:abstractNumId w:val="83"/>
  </w:num>
  <w:num w:numId="97">
    <w:abstractNumId w:val="137"/>
  </w:num>
  <w:num w:numId="98">
    <w:abstractNumId w:val="95"/>
  </w:num>
  <w:num w:numId="99">
    <w:abstractNumId w:val="159"/>
  </w:num>
  <w:num w:numId="100">
    <w:abstractNumId w:val="75"/>
  </w:num>
  <w:num w:numId="101">
    <w:abstractNumId w:val="80"/>
  </w:num>
  <w:num w:numId="102">
    <w:abstractNumId w:val="101"/>
  </w:num>
  <w:num w:numId="103">
    <w:abstractNumId w:val="105"/>
  </w:num>
  <w:num w:numId="104">
    <w:abstractNumId w:val="55"/>
  </w:num>
  <w:num w:numId="105">
    <w:abstractNumId w:val="77"/>
  </w:num>
  <w:num w:numId="106">
    <w:abstractNumId w:val="175"/>
  </w:num>
  <w:num w:numId="107">
    <w:abstractNumId w:val="133"/>
  </w:num>
  <w:num w:numId="108">
    <w:abstractNumId w:val="78"/>
  </w:num>
  <w:num w:numId="109">
    <w:abstractNumId w:val="186"/>
  </w:num>
  <w:num w:numId="110">
    <w:abstractNumId w:val="96"/>
  </w:num>
  <w:num w:numId="111">
    <w:abstractNumId w:val="155"/>
  </w:num>
  <w:num w:numId="112">
    <w:abstractNumId w:val="189"/>
  </w:num>
  <w:num w:numId="113">
    <w:abstractNumId w:val="91"/>
  </w:num>
  <w:num w:numId="114">
    <w:abstractNumId w:val="115"/>
  </w:num>
  <w:num w:numId="115">
    <w:abstractNumId w:val="146"/>
  </w:num>
  <w:num w:numId="116">
    <w:abstractNumId w:val="90"/>
  </w:num>
  <w:num w:numId="117">
    <w:abstractNumId w:val="108"/>
  </w:num>
  <w:num w:numId="118">
    <w:abstractNumId w:val="191"/>
  </w:num>
  <w:num w:numId="119">
    <w:abstractNumId w:val="140"/>
  </w:num>
  <w:num w:numId="120">
    <w:abstractNumId w:val="171"/>
  </w:num>
  <w:num w:numId="121">
    <w:abstractNumId w:val="73"/>
  </w:num>
  <w:num w:numId="122">
    <w:abstractNumId w:val="150"/>
  </w:num>
  <w:num w:numId="123">
    <w:abstractNumId w:val="121"/>
  </w:num>
  <w:num w:numId="124">
    <w:abstractNumId w:val="49"/>
  </w:num>
  <w:num w:numId="125">
    <w:abstractNumId w:val="38"/>
  </w:num>
  <w:num w:numId="126">
    <w:abstractNumId w:val="151"/>
  </w:num>
  <w:num w:numId="127">
    <w:abstractNumId w:val="74"/>
  </w:num>
  <w:num w:numId="128">
    <w:abstractNumId w:val="125"/>
  </w:num>
  <w:num w:numId="129">
    <w:abstractNumId w:val="160"/>
  </w:num>
  <w:num w:numId="130">
    <w:abstractNumId w:val="135"/>
  </w:num>
  <w:num w:numId="131">
    <w:abstractNumId w:val="163"/>
  </w:num>
  <w:num w:numId="132">
    <w:abstractNumId w:val="50"/>
  </w:num>
  <w:num w:numId="133">
    <w:abstractNumId w:val="112"/>
  </w:num>
  <w:num w:numId="134">
    <w:abstractNumId w:val="71"/>
  </w:num>
  <w:num w:numId="135">
    <w:abstractNumId w:val="114"/>
  </w:num>
  <w:num w:numId="136">
    <w:abstractNumId w:val="192"/>
  </w:num>
  <w:num w:numId="137">
    <w:abstractNumId w:val="152"/>
  </w:num>
  <w:num w:numId="138">
    <w:abstractNumId w:val="119"/>
  </w:num>
  <w:num w:numId="139">
    <w:abstractNumId w:val="58"/>
  </w:num>
  <w:num w:numId="140">
    <w:abstractNumId w:val="180"/>
  </w:num>
  <w:num w:numId="141">
    <w:abstractNumId w:val="185"/>
  </w:num>
  <w:num w:numId="142">
    <w:abstractNumId w:val="158"/>
  </w:num>
  <w:num w:numId="143">
    <w:abstractNumId w:val="172"/>
  </w:num>
  <w:num w:numId="144">
    <w:abstractNumId w:val="117"/>
  </w:num>
  <w:num w:numId="145">
    <w:abstractNumId w:val="10"/>
  </w:num>
  <w:num w:numId="146">
    <w:abstractNumId w:val="183"/>
  </w:num>
  <w:num w:numId="147">
    <w:abstractNumId w:val="2"/>
  </w:num>
  <w:num w:numId="148">
    <w:abstractNumId w:val="111"/>
  </w:num>
  <w:num w:numId="149">
    <w:abstractNumId w:val="141"/>
  </w:num>
  <w:num w:numId="150">
    <w:abstractNumId w:val="44"/>
  </w:num>
  <w:num w:numId="151">
    <w:abstractNumId w:val="67"/>
  </w:num>
  <w:num w:numId="152">
    <w:abstractNumId w:val="178"/>
  </w:num>
  <w:num w:numId="153">
    <w:abstractNumId w:val="165"/>
  </w:num>
  <w:num w:numId="154">
    <w:abstractNumId w:val="139"/>
  </w:num>
  <w:num w:numId="155">
    <w:abstractNumId w:val="1"/>
  </w:num>
  <w:num w:numId="156">
    <w:abstractNumId w:val="61"/>
  </w:num>
  <w:num w:numId="157">
    <w:abstractNumId w:val="42"/>
  </w:num>
  <w:num w:numId="158">
    <w:abstractNumId w:val="126"/>
  </w:num>
  <w:num w:numId="159">
    <w:abstractNumId w:val="184"/>
  </w:num>
  <w:num w:numId="160">
    <w:abstractNumId w:val="34"/>
  </w:num>
  <w:num w:numId="161">
    <w:abstractNumId w:val="118"/>
  </w:num>
  <w:num w:numId="162">
    <w:abstractNumId w:val="69"/>
  </w:num>
  <w:num w:numId="163">
    <w:abstractNumId w:val="93"/>
  </w:num>
  <w:num w:numId="164">
    <w:abstractNumId w:val="3"/>
  </w:num>
  <w:num w:numId="165">
    <w:abstractNumId w:val="4"/>
  </w:num>
  <w:num w:numId="166">
    <w:abstractNumId w:val="6"/>
  </w:num>
  <w:num w:numId="167">
    <w:abstractNumId w:val="7"/>
  </w:num>
  <w:num w:numId="168">
    <w:abstractNumId w:val="8"/>
  </w:num>
  <w:num w:numId="169">
    <w:abstractNumId w:val="9"/>
  </w:num>
  <w:num w:numId="170">
    <w:abstractNumId w:val="11"/>
  </w:num>
  <w:num w:numId="171">
    <w:abstractNumId w:val="12"/>
  </w:num>
  <w:num w:numId="172">
    <w:abstractNumId w:val="13"/>
  </w:num>
  <w:num w:numId="173">
    <w:abstractNumId w:val="14"/>
  </w:num>
  <w:num w:numId="174">
    <w:abstractNumId w:val="129"/>
  </w:num>
  <w:num w:numId="175">
    <w:abstractNumId w:val="97"/>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131078" w:nlCheck="1" w:checkStyle="0"/>
  <w:activeWritingStyle w:appName="MSWord" w:lang="en-US" w:vendorID="64" w:dllVersion="131078" w:nlCheck="1" w:checkStyle="1"/>
  <w:proofState w:spelling="clean"/>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51B"/>
    <w:rsid w:val="00062627"/>
    <w:rsid w:val="00062A51"/>
    <w:rsid w:val="0006434E"/>
    <w:rsid w:val="00066465"/>
    <w:rsid w:val="00067297"/>
    <w:rsid w:val="00067DF9"/>
    <w:rsid w:val="00072FED"/>
    <w:rsid w:val="00076F75"/>
    <w:rsid w:val="0008207D"/>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52FC"/>
    <w:rsid w:val="000C63FA"/>
    <w:rsid w:val="000D0584"/>
    <w:rsid w:val="000D111B"/>
    <w:rsid w:val="000D1123"/>
    <w:rsid w:val="000D1983"/>
    <w:rsid w:val="000E4B4F"/>
    <w:rsid w:val="000E4EA9"/>
    <w:rsid w:val="000E6B5A"/>
    <w:rsid w:val="000E7983"/>
    <w:rsid w:val="000F4342"/>
    <w:rsid w:val="000F65F3"/>
    <w:rsid w:val="000F6A31"/>
    <w:rsid w:val="00103BD8"/>
    <w:rsid w:val="00106B91"/>
    <w:rsid w:val="001108D2"/>
    <w:rsid w:val="00113E9A"/>
    <w:rsid w:val="00114B4E"/>
    <w:rsid w:val="001154B7"/>
    <w:rsid w:val="00117D99"/>
    <w:rsid w:val="00120A95"/>
    <w:rsid w:val="001223D3"/>
    <w:rsid w:val="00123435"/>
    <w:rsid w:val="001306B5"/>
    <w:rsid w:val="0013182E"/>
    <w:rsid w:val="001321AB"/>
    <w:rsid w:val="001324AD"/>
    <w:rsid w:val="001341A2"/>
    <w:rsid w:val="00135185"/>
    <w:rsid w:val="001355BA"/>
    <w:rsid w:val="001376E1"/>
    <w:rsid w:val="00140BE4"/>
    <w:rsid w:val="00142E38"/>
    <w:rsid w:val="00144A91"/>
    <w:rsid w:val="001461A9"/>
    <w:rsid w:val="0015026E"/>
    <w:rsid w:val="00150A7D"/>
    <w:rsid w:val="00152088"/>
    <w:rsid w:val="0015237D"/>
    <w:rsid w:val="0015312B"/>
    <w:rsid w:val="00154152"/>
    <w:rsid w:val="001552D4"/>
    <w:rsid w:val="00155F24"/>
    <w:rsid w:val="00161BB2"/>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4CC5"/>
    <w:rsid w:val="001D0C6C"/>
    <w:rsid w:val="001D18CD"/>
    <w:rsid w:val="001D1A1F"/>
    <w:rsid w:val="001D2BA5"/>
    <w:rsid w:val="001D341F"/>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16F3E"/>
    <w:rsid w:val="00222789"/>
    <w:rsid w:val="00225410"/>
    <w:rsid w:val="00226C7A"/>
    <w:rsid w:val="0023319A"/>
    <w:rsid w:val="002336B8"/>
    <w:rsid w:val="0023429C"/>
    <w:rsid w:val="002354DC"/>
    <w:rsid w:val="00235963"/>
    <w:rsid w:val="00236951"/>
    <w:rsid w:val="00237711"/>
    <w:rsid w:val="00237950"/>
    <w:rsid w:val="00240C7C"/>
    <w:rsid w:val="00242E28"/>
    <w:rsid w:val="0024548B"/>
    <w:rsid w:val="00251154"/>
    <w:rsid w:val="0025134A"/>
    <w:rsid w:val="00251BC9"/>
    <w:rsid w:val="00252EB4"/>
    <w:rsid w:val="00253961"/>
    <w:rsid w:val="00253CC8"/>
    <w:rsid w:val="00255988"/>
    <w:rsid w:val="00262485"/>
    <w:rsid w:val="0026274B"/>
    <w:rsid w:val="00267BEA"/>
    <w:rsid w:val="00274662"/>
    <w:rsid w:val="002774FF"/>
    <w:rsid w:val="0028195A"/>
    <w:rsid w:val="002857F3"/>
    <w:rsid w:val="002922D1"/>
    <w:rsid w:val="0029232E"/>
    <w:rsid w:val="002958A7"/>
    <w:rsid w:val="00296DBE"/>
    <w:rsid w:val="00297BC6"/>
    <w:rsid w:val="002A308F"/>
    <w:rsid w:val="002A311A"/>
    <w:rsid w:val="002A3879"/>
    <w:rsid w:val="002A5090"/>
    <w:rsid w:val="002A62E0"/>
    <w:rsid w:val="002A668A"/>
    <w:rsid w:val="002B0114"/>
    <w:rsid w:val="002B1083"/>
    <w:rsid w:val="002B209A"/>
    <w:rsid w:val="002B23D5"/>
    <w:rsid w:val="002B5708"/>
    <w:rsid w:val="002C40A3"/>
    <w:rsid w:val="002D1ED7"/>
    <w:rsid w:val="002D206E"/>
    <w:rsid w:val="002D34C7"/>
    <w:rsid w:val="002D6642"/>
    <w:rsid w:val="002D6B1B"/>
    <w:rsid w:val="002D6EA0"/>
    <w:rsid w:val="002D75AF"/>
    <w:rsid w:val="002D7846"/>
    <w:rsid w:val="002E351E"/>
    <w:rsid w:val="002F1189"/>
    <w:rsid w:val="002F1E89"/>
    <w:rsid w:val="002F2530"/>
    <w:rsid w:val="002F40CF"/>
    <w:rsid w:val="002F4FB1"/>
    <w:rsid w:val="002F6D13"/>
    <w:rsid w:val="00306F6E"/>
    <w:rsid w:val="00307306"/>
    <w:rsid w:val="00311110"/>
    <w:rsid w:val="003209A1"/>
    <w:rsid w:val="00327DBC"/>
    <w:rsid w:val="00330068"/>
    <w:rsid w:val="003335E2"/>
    <w:rsid w:val="0034117B"/>
    <w:rsid w:val="00343962"/>
    <w:rsid w:val="00345FCD"/>
    <w:rsid w:val="00347386"/>
    <w:rsid w:val="00350F65"/>
    <w:rsid w:val="00355ED3"/>
    <w:rsid w:val="00356BD9"/>
    <w:rsid w:val="00357B6C"/>
    <w:rsid w:val="0036365A"/>
    <w:rsid w:val="003639F3"/>
    <w:rsid w:val="00366836"/>
    <w:rsid w:val="00367E23"/>
    <w:rsid w:val="003712E1"/>
    <w:rsid w:val="00372074"/>
    <w:rsid w:val="00372BCA"/>
    <w:rsid w:val="003833C6"/>
    <w:rsid w:val="00383E22"/>
    <w:rsid w:val="003840D9"/>
    <w:rsid w:val="00386F74"/>
    <w:rsid w:val="00387356"/>
    <w:rsid w:val="00387655"/>
    <w:rsid w:val="00396EAC"/>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836"/>
    <w:rsid w:val="003F78C1"/>
    <w:rsid w:val="004031DA"/>
    <w:rsid w:val="00403CDC"/>
    <w:rsid w:val="00405923"/>
    <w:rsid w:val="00405CCC"/>
    <w:rsid w:val="00406A9D"/>
    <w:rsid w:val="004073A4"/>
    <w:rsid w:val="00410831"/>
    <w:rsid w:val="00410BDC"/>
    <w:rsid w:val="004123C9"/>
    <w:rsid w:val="00416D65"/>
    <w:rsid w:val="00420EA1"/>
    <w:rsid w:val="004217E4"/>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649B"/>
    <w:rsid w:val="005032FD"/>
    <w:rsid w:val="00503845"/>
    <w:rsid w:val="00503F2D"/>
    <w:rsid w:val="00505CC0"/>
    <w:rsid w:val="005114EB"/>
    <w:rsid w:val="00512C28"/>
    <w:rsid w:val="00513711"/>
    <w:rsid w:val="00514C74"/>
    <w:rsid w:val="0051692C"/>
    <w:rsid w:val="00523900"/>
    <w:rsid w:val="00523DD8"/>
    <w:rsid w:val="005247DB"/>
    <w:rsid w:val="00524F31"/>
    <w:rsid w:val="00526A45"/>
    <w:rsid w:val="005274BD"/>
    <w:rsid w:val="00532279"/>
    <w:rsid w:val="0053446F"/>
    <w:rsid w:val="00540013"/>
    <w:rsid w:val="00540C3F"/>
    <w:rsid w:val="0054147F"/>
    <w:rsid w:val="00544D79"/>
    <w:rsid w:val="005458E1"/>
    <w:rsid w:val="00550AAF"/>
    <w:rsid w:val="00554BA0"/>
    <w:rsid w:val="00561BE7"/>
    <w:rsid w:val="0056323C"/>
    <w:rsid w:val="00565A7B"/>
    <w:rsid w:val="0056627E"/>
    <w:rsid w:val="0057018A"/>
    <w:rsid w:val="00573419"/>
    <w:rsid w:val="00580978"/>
    <w:rsid w:val="005812C9"/>
    <w:rsid w:val="00581DF5"/>
    <w:rsid w:val="00583BE6"/>
    <w:rsid w:val="00586C47"/>
    <w:rsid w:val="0059478A"/>
    <w:rsid w:val="0059765C"/>
    <w:rsid w:val="005A0CC9"/>
    <w:rsid w:val="005A24AC"/>
    <w:rsid w:val="005A38AB"/>
    <w:rsid w:val="005A4059"/>
    <w:rsid w:val="005A6EC5"/>
    <w:rsid w:val="005A7AAB"/>
    <w:rsid w:val="005B5147"/>
    <w:rsid w:val="005B5149"/>
    <w:rsid w:val="005B5207"/>
    <w:rsid w:val="005B5386"/>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B5CBE"/>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5C29"/>
    <w:rsid w:val="00807A08"/>
    <w:rsid w:val="00812074"/>
    <w:rsid w:val="00812F8F"/>
    <w:rsid w:val="0081367C"/>
    <w:rsid w:val="00823BE5"/>
    <w:rsid w:val="008308B8"/>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4DDF"/>
    <w:rsid w:val="008A516F"/>
    <w:rsid w:val="008B6910"/>
    <w:rsid w:val="008B7679"/>
    <w:rsid w:val="008C2BB4"/>
    <w:rsid w:val="008C53F6"/>
    <w:rsid w:val="008C5F62"/>
    <w:rsid w:val="008C73DA"/>
    <w:rsid w:val="008C73F8"/>
    <w:rsid w:val="008D3D8E"/>
    <w:rsid w:val="008D5669"/>
    <w:rsid w:val="008D5A40"/>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1C15"/>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16A4"/>
    <w:rsid w:val="00954385"/>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7259"/>
    <w:rsid w:val="00997E52"/>
    <w:rsid w:val="009A5603"/>
    <w:rsid w:val="009B5D09"/>
    <w:rsid w:val="009B7182"/>
    <w:rsid w:val="009B7B2A"/>
    <w:rsid w:val="009C16F7"/>
    <w:rsid w:val="009C43E4"/>
    <w:rsid w:val="009C5366"/>
    <w:rsid w:val="009C76AE"/>
    <w:rsid w:val="009D4532"/>
    <w:rsid w:val="009D5B48"/>
    <w:rsid w:val="009E3667"/>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225A"/>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C7FD1"/>
    <w:rsid w:val="00AD37A4"/>
    <w:rsid w:val="00AD526E"/>
    <w:rsid w:val="00AD7B74"/>
    <w:rsid w:val="00AE4F33"/>
    <w:rsid w:val="00AE5766"/>
    <w:rsid w:val="00AE7A4D"/>
    <w:rsid w:val="00AF1411"/>
    <w:rsid w:val="00AF1F78"/>
    <w:rsid w:val="00AF54A6"/>
    <w:rsid w:val="00AF5B56"/>
    <w:rsid w:val="00AF6913"/>
    <w:rsid w:val="00AF6E6F"/>
    <w:rsid w:val="00B007D6"/>
    <w:rsid w:val="00B01BEC"/>
    <w:rsid w:val="00B034FD"/>
    <w:rsid w:val="00B04CF8"/>
    <w:rsid w:val="00B04D3F"/>
    <w:rsid w:val="00B10E23"/>
    <w:rsid w:val="00B11FA1"/>
    <w:rsid w:val="00B1568F"/>
    <w:rsid w:val="00B17031"/>
    <w:rsid w:val="00B20B2C"/>
    <w:rsid w:val="00B2198A"/>
    <w:rsid w:val="00B252A4"/>
    <w:rsid w:val="00B269FF"/>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B7DB7"/>
    <w:rsid w:val="00BC05DB"/>
    <w:rsid w:val="00BC0D2F"/>
    <w:rsid w:val="00BC0ECE"/>
    <w:rsid w:val="00BC2A4D"/>
    <w:rsid w:val="00BC54EC"/>
    <w:rsid w:val="00BC5C34"/>
    <w:rsid w:val="00BC6638"/>
    <w:rsid w:val="00BC6D32"/>
    <w:rsid w:val="00BC79C1"/>
    <w:rsid w:val="00BD0900"/>
    <w:rsid w:val="00BD3A5C"/>
    <w:rsid w:val="00BD41F9"/>
    <w:rsid w:val="00BD63EC"/>
    <w:rsid w:val="00BD740B"/>
    <w:rsid w:val="00BD7526"/>
    <w:rsid w:val="00BD757B"/>
    <w:rsid w:val="00BE1435"/>
    <w:rsid w:val="00BE4576"/>
    <w:rsid w:val="00BE5DE8"/>
    <w:rsid w:val="00BE79F3"/>
    <w:rsid w:val="00BE7E9E"/>
    <w:rsid w:val="00BF0EF1"/>
    <w:rsid w:val="00BF42C1"/>
    <w:rsid w:val="00BF5212"/>
    <w:rsid w:val="00C01F4B"/>
    <w:rsid w:val="00C043C6"/>
    <w:rsid w:val="00C04ED8"/>
    <w:rsid w:val="00C118BB"/>
    <w:rsid w:val="00C131E2"/>
    <w:rsid w:val="00C1360C"/>
    <w:rsid w:val="00C13A97"/>
    <w:rsid w:val="00C1427F"/>
    <w:rsid w:val="00C15AB9"/>
    <w:rsid w:val="00C264B1"/>
    <w:rsid w:val="00C26875"/>
    <w:rsid w:val="00C268AF"/>
    <w:rsid w:val="00C30671"/>
    <w:rsid w:val="00C30D6F"/>
    <w:rsid w:val="00C35873"/>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87C84"/>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F0B3B"/>
    <w:rsid w:val="00CF1F48"/>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10CA"/>
    <w:rsid w:val="00DA1F6C"/>
    <w:rsid w:val="00DA5997"/>
    <w:rsid w:val="00DA68C7"/>
    <w:rsid w:val="00DA694C"/>
    <w:rsid w:val="00DA6D19"/>
    <w:rsid w:val="00DA790A"/>
    <w:rsid w:val="00DB10C1"/>
    <w:rsid w:val="00DB15AD"/>
    <w:rsid w:val="00DB3796"/>
    <w:rsid w:val="00DB65E8"/>
    <w:rsid w:val="00DC792C"/>
    <w:rsid w:val="00DC7DA1"/>
    <w:rsid w:val="00DD0388"/>
    <w:rsid w:val="00DE0907"/>
    <w:rsid w:val="00DE1059"/>
    <w:rsid w:val="00DE1843"/>
    <w:rsid w:val="00DE37F4"/>
    <w:rsid w:val="00DE38A9"/>
    <w:rsid w:val="00DE52F9"/>
    <w:rsid w:val="00DE7E87"/>
    <w:rsid w:val="00DF2DA8"/>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646"/>
    <w:rsid w:val="00E71937"/>
    <w:rsid w:val="00E74182"/>
    <w:rsid w:val="00E808E5"/>
    <w:rsid w:val="00E820A5"/>
    <w:rsid w:val="00E836C0"/>
    <w:rsid w:val="00E84272"/>
    <w:rsid w:val="00E87B94"/>
    <w:rsid w:val="00E91E09"/>
    <w:rsid w:val="00E924E5"/>
    <w:rsid w:val="00E94B71"/>
    <w:rsid w:val="00E96B19"/>
    <w:rsid w:val="00EA1DEF"/>
    <w:rsid w:val="00EA394A"/>
    <w:rsid w:val="00EA7C95"/>
    <w:rsid w:val="00EB1C27"/>
    <w:rsid w:val="00EB3746"/>
    <w:rsid w:val="00EB50B6"/>
    <w:rsid w:val="00EC4543"/>
    <w:rsid w:val="00EC5D81"/>
    <w:rsid w:val="00EC659C"/>
    <w:rsid w:val="00EC681D"/>
    <w:rsid w:val="00EC72A5"/>
    <w:rsid w:val="00EC773D"/>
    <w:rsid w:val="00ED09DC"/>
    <w:rsid w:val="00ED0C89"/>
    <w:rsid w:val="00ED2E81"/>
    <w:rsid w:val="00ED45FA"/>
    <w:rsid w:val="00ED61A3"/>
    <w:rsid w:val="00ED62CB"/>
    <w:rsid w:val="00ED6973"/>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00D7"/>
    <w:rsid w:val="00F61F2F"/>
    <w:rsid w:val="00F62816"/>
    <w:rsid w:val="00F63C60"/>
    <w:rsid w:val="00F65C2B"/>
    <w:rsid w:val="00F67C74"/>
    <w:rsid w:val="00F72814"/>
    <w:rsid w:val="00F73F29"/>
    <w:rsid w:val="00F75CD1"/>
    <w:rsid w:val="00F762B5"/>
    <w:rsid w:val="00F80927"/>
    <w:rsid w:val="00F83F6B"/>
    <w:rsid w:val="00F86880"/>
    <w:rsid w:val="00F90A25"/>
    <w:rsid w:val="00F91B3A"/>
    <w:rsid w:val="00F92CB6"/>
    <w:rsid w:val="00F94330"/>
    <w:rsid w:val="00F944C2"/>
    <w:rsid w:val="00FA249D"/>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2E52"/>
    <w:rsid w:val="00FE1873"/>
    <w:rsid w:val="00FE354A"/>
    <w:rsid w:val="00FE5AF8"/>
    <w:rsid w:val="00FE6400"/>
    <w:rsid w:val="00FF0729"/>
    <w:rsid w:val="00FF10D4"/>
    <w:rsid w:val="00FF3064"/>
    <w:rsid w:val="00FF3FB7"/>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2"/>
      </w:numPr>
    </w:pPr>
  </w:style>
  <w:style w:type="numbering" w:customStyle="1" w:styleId="Zaimportowanystyl28">
    <w:name w:val="Zaimportowany styl 28"/>
    <w:rsid w:val="00C4304C"/>
    <w:pPr>
      <w:numPr>
        <w:numId w:val="123"/>
      </w:numPr>
    </w:pPr>
  </w:style>
  <w:style w:type="numbering" w:customStyle="1" w:styleId="Zaimportowanystyl36">
    <w:name w:val="Zaimportowany styl 36"/>
    <w:rsid w:val="00C4304C"/>
    <w:pPr>
      <w:numPr>
        <w:numId w:val="124"/>
      </w:numPr>
    </w:pPr>
  </w:style>
  <w:style w:type="numbering" w:customStyle="1" w:styleId="Zaimportowanystyl45">
    <w:name w:val="Zaimportowany styl 45"/>
    <w:rsid w:val="00C4304C"/>
    <w:pPr>
      <w:numPr>
        <w:numId w:val="125"/>
      </w:numPr>
    </w:pPr>
  </w:style>
  <w:style w:type="numbering" w:customStyle="1" w:styleId="Zaimportowanystyl56">
    <w:name w:val="Zaimportowany styl 56"/>
    <w:rsid w:val="00C4304C"/>
    <w:pPr>
      <w:numPr>
        <w:numId w:val="126"/>
      </w:numPr>
    </w:pPr>
  </w:style>
  <w:style w:type="numbering" w:customStyle="1" w:styleId="Zaimportowanystyl66">
    <w:name w:val="Zaimportowany styl 66"/>
    <w:rsid w:val="00C4304C"/>
    <w:pPr>
      <w:numPr>
        <w:numId w:val="127"/>
      </w:numPr>
    </w:pPr>
  </w:style>
  <w:style w:type="numbering" w:customStyle="1" w:styleId="Zaimportowanystyl123">
    <w:name w:val="Zaimportowany styl 123"/>
    <w:rsid w:val="00C4304C"/>
    <w:pPr>
      <w:numPr>
        <w:numId w:val="128"/>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29"/>
      </w:numPr>
    </w:pPr>
  </w:style>
  <w:style w:type="numbering" w:customStyle="1" w:styleId="Zaimportowanystyl85">
    <w:name w:val="Zaimportowany styl 85"/>
    <w:rsid w:val="00C4304C"/>
    <w:pPr>
      <w:numPr>
        <w:numId w:val="130"/>
      </w:numPr>
    </w:pPr>
  </w:style>
  <w:style w:type="numbering" w:customStyle="1" w:styleId="Zaimportowanystyl96">
    <w:name w:val="Zaimportowany styl 96"/>
    <w:rsid w:val="00C4304C"/>
    <w:pPr>
      <w:numPr>
        <w:numId w:val="131"/>
      </w:numPr>
    </w:pPr>
  </w:style>
  <w:style w:type="numbering" w:customStyle="1" w:styleId="Zaimportowanystyl104">
    <w:name w:val="Zaimportowany styl 104"/>
    <w:rsid w:val="00C4304C"/>
    <w:pPr>
      <w:numPr>
        <w:numId w:val="132"/>
      </w:numPr>
    </w:pPr>
  </w:style>
  <w:style w:type="numbering" w:customStyle="1" w:styleId="Zaimportowanystyl114">
    <w:name w:val="Zaimportowany styl 114"/>
    <w:rsid w:val="00C4304C"/>
    <w:pPr>
      <w:numPr>
        <w:numId w:val="133"/>
      </w:numPr>
    </w:pPr>
  </w:style>
  <w:style w:type="numbering" w:customStyle="1" w:styleId="Zaimportowanystyl133">
    <w:name w:val="Zaimportowany styl 133"/>
    <w:rsid w:val="00C4304C"/>
    <w:pPr>
      <w:numPr>
        <w:numId w:val="134"/>
      </w:numPr>
    </w:pPr>
  </w:style>
  <w:style w:type="numbering" w:customStyle="1" w:styleId="Zaimportowanystyl141">
    <w:name w:val="Zaimportowany styl 141"/>
    <w:rsid w:val="00C4304C"/>
    <w:pPr>
      <w:numPr>
        <w:numId w:val="135"/>
      </w:numPr>
    </w:pPr>
  </w:style>
  <w:style w:type="numbering" w:customStyle="1" w:styleId="Zaimportowanystyl120">
    <w:name w:val="Zaimportowany styl 12.0"/>
    <w:rsid w:val="00C4304C"/>
    <w:pPr>
      <w:numPr>
        <w:numId w:val="136"/>
      </w:numPr>
    </w:pPr>
  </w:style>
  <w:style w:type="numbering" w:customStyle="1" w:styleId="Zaimportowanystyl151">
    <w:name w:val="Zaimportowany styl 151"/>
    <w:rsid w:val="00C4304C"/>
    <w:pPr>
      <w:numPr>
        <w:numId w:val="137"/>
      </w:numPr>
    </w:pPr>
  </w:style>
  <w:style w:type="numbering" w:customStyle="1" w:styleId="Zaimportowanystyl201">
    <w:name w:val="Zaimportowany styl 201"/>
    <w:rsid w:val="00C4304C"/>
    <w:pPr>
      <w:numPr>
        <w:numId w:val="138"/>
      </w:numPr>
    </w:pPr>
  </w:style>
  <w:style w:type="numbering" w:customStyle="1" w:styleId="Zaimportowanystyl211">
    <w:name w:val="Zaimportowany styl 211"/>
    <w:rsid w:val="00C4304C"/>
    <w:pPr>
      <w:numPr>
        <w:numId w:val="139"/>
      </w:numPr>
    </w:pPr>
  </w:style>
  <w:style w:type="numbering" w:customStyle="1" w:styleId="Numery0">
    <w:name w:val="Numery.0"/>
    <w:rsid w:val="00C4304C"/>
    <w:pPr>
      <w:numPr>
        <w:numId w:val="140"/>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AFB6-B6ED-4BBC-886F-E986CDEC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36</Pages>
  <Words>14474</Words>
  <Characters>86844</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Adamczak Beata</cp:lastModifiedBy>
  <cp:revision>5</cp:revision>
  <cp:lastPrinted>2022-11-29T12:33:00Z</cp:lastPrinted>
  <dcterms:created xsi:type="dcterms:W3CDTF">2022-11-29T11:24:00Z</dcterms:created>
  <dcterms:modified xsi:type="dcterms:W3CDTF">2022-11-29T12:33:00Z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