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A" w:rsidRDefault="005E5675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Dz.U</w:t>
      </w:r>
      <w:proofErr w:type="spellEnd"/>
      <w:r>
        <w:rPr>
          <w:rFonts w:eastAsia="Times New Roman" w:cstheme="minorHAnsi"/>
          <w:sz w:val="20"/>
          <w:szCs w:val="20"/>
        </w:rPr>
        <w:t>./S  S109</w:t>
      </w:r>
      <w:r w:rsidR="000B6E3F" w:rsidRPr="000B6E3F">
        <w:rPr>
          <w:rFonts w:eastAsia="Times New Roman" w:cstheme="minorHAnsi"/>
          <w:sz w:val="20"/>
          <w:szCs w:val="20"/>
        </w:rPr>
        <w:br/>
        <w:t>0</w:t>
      </w:r>
      <w:r>
        <w:rPr>
          <w:rFonts w:eastAsia="Times New Roman" w:cstheme="minorHAnsi"/>
          <w:sz w:val="20"/>
          <w:szCs w:val="20"/>
        </w:rPr>
        <w:t>8/06/2022</w:t>
      </w:r>
      <w:r>
        <w:rPr>
          <w:rFonts w:eastAsia="Times New Roman" w:cstheme="minorHAnsi"/>
          <w:sz w:val="20"/>
          <w:szCs w:val="20"/>
        </w:rPr>
        <w:br/>
        <w:t>308974</w:t>
      </w:r>
      <w:r w:rsidR="000B6E3F" w:rsidRPr="000B6E3F">
        <w:rPr>
          <w:rFonts w:eastAsia="Times New Roman" w:cstheme="minorHAnsi"/>
          <w:sz w:val="20"/>
          <w:szCs w:val="20"/>
        </w:rPr>
        <w:t>-2022-PL</w:t>
      </w:r>
      <w:r w:rsidR="001F068A">
        <w:rPr>
          <w:rFonts w:eastAsia="Times New Roman" w:cstheme="minorHAnsi"/>
          <w:sz w:val="20"/>
          <w:szCs w:val="20"/>
        </w:rPr>
        <w:t xml:space="preserve"> </w:t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2A1294">
        <w:rPr>
          <w:rFonts w:eastAsia="Times New Roman" w:cstheme="minorHAnsi"/>
          <w:sz w:val="20"/>
          <w:szCs w:val="20"/>
        </w:rPr>
        <w:t xml:space="preserve">         </w:t>
      </w:r>
      <w:r>
        <w:rPr>
          <w:rFonts w:eastAsia="Times New Roman" w:cstheme="minorHAnsi"/>
          <w:sz w:val="20"/>
          <w:szCs w:val="20"/>
        </w:rPr>
        <w:t>1 / 4</w:t>
      </w:r>
    </w:p>
    <w:p w:rsidR="001F068A" w:rsidRDefault="001F068A" w:rsidP="001F068A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_________________________________________________________________________________________</w:t>
      </w:r>
      <w:r w:rsidR="000B6E3F" w:rsidRPr="000B6E3F">
        <w:rPr>
          <w:rFonts w:eastAsia="Times New Roman" w:cstheme="minorHAnsi"/>
          <w:sz w:val="20"/>
          <w:szCs w:val="20"/>
        </w:rPr>
        <w:br/>
      </w:r>
    </w:p>
    <w:p w:rsidR="005E5675" w:rsidRPr="005E5675" w:rsidRDefault="005E5675" w:rsidP="005E56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E5675">
        <w:rPr>
          <w:rFonts w:asciiTheme="minorHAnsi" w:hAnsiTheme="minorHAnsi" w:cstheme="minorHAnsi"/>
          <w:b/>
          <w:bCs/>
          <w:sz w:val="20"/>
          <w:szCs w:val="20"/>
        </w:rPr>
        <w:t>Polska-Łódź: Usługi sprzątania</w:t>
      </w:r>
    </w:p>
    <w:p w:rsidR="005E5675" w:rsidRDefault="005E5675" w:rsidP="005E56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E5675">
        <w:rPr>
          <w:rFonts w:asciiTheme="minorHAnsi" w:hAnsiTheme="minorHAnsi" w:cstheme="minorHAnsi"/>
          <w:b/>
          <w:bCs/>
          <w:sz w:val="20"/>
          <w:szCs w:val="20"/>
        </w:rPr>
        <w:t>2022/S 109-308974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0"/>
          <w:szCs w:val="20"/>
        </w:rPr>
      </w:pPr>
    </w:p>
    <w:p w:rsidR="005E5675" w:rsidRPr="005E5675" w:rsidRDefault="005E5675" w:rsidP="005E56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E5675">
        <w:rPr>
          <w:rFonts w:asciiTheme="minorHAnsi" w:hAnsiTheme="minorHAnsi" w:cstheme="minorHAnsi"/>
          <w:b/>
          <w:bCs/>
          <w:sz w:val="20"/>
          <w:szCs w:val="20"/>
        </w:rPr>
        <w:t>Sprostowanie</w:t>
      </w:r>
    </w:p>
    <w:p w:rsidR="005E5675" w:rsidRDefault="005E5675" w:rsidP="005E56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E5675">
        <w:rPr>
          <w:rFonts w:asciiTheme="minorHAnsi" w:hAnsiTheme="minorHAnsi" w:cstheme="minorHAnsi"/>
          <w:b/>
          <w:bCs/>
          <w:sz w:val="20"/>
          <w:szCs w:val="20"/>
        </w:rPr>
        <w:t>Ogłoszenie zmian lub dodatkowych informacji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8"/>
          <w:szCs w:val="20"/>
        </w:rPr>
      </w:pPr>
    </w:p>
    <w:p w:rsidR="005E5675" w:rsidRPr="005E5675" w:rsidRDefault="005E5675" w:rsidP="005E56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E5675">
        <w:rPr>
          <w:rFonts w:asciiTheme="minorHAnsi" w:hAnsiTheme="minorHAnsi" w:cstheme="minorHAnsi"/>
          <w:b/>
          <w:bCs/>
          <w:sz w:val="20"/>
          <w:szCs w:val="20"/>
        </w:rPr>
        <w:t>Usługi</w:t>
      </w:r>
    </w:p>
    <w:p w:rsidR="005E5675" w:rsidRDefault="005E5675" w:rsidP="005E56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E5675">
        <w:rPr>
          <w:rFonts w:asciiTheme="minorHAnsi" w:hAnsiTheme="minorHAnsi" w:cstheme="minorHAnsi"/>
          <w:b/>
          <w:bCs/>
          <w:sz w:val="20"/>
          <w:szCs w:val="20"/>
        </w:rPr>
        <w:t xml:space="preserve">(Suplement do Dziennika Urzędowego Unii Europejskiej, </w:t>
      </w:r>
      <w:hyperlink r:id="rId4" w:history="1">
        <w:r w:rsidRPr="005E5675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2022/S 095-262624</w:t>
        </w:r>
      </w:hyperlink>
      <w:r w:rsidRPr="005E5675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E5675">
        <w:rPr>
          <w:rFonts w:cstheme="minorHAnsi"/>
          <w:b/>
          <w:bCs/>
          <w:sz w:val="20"/>
          <w:szCs w:val="20"/>
        </w:rPr>
        <w:t>Podstawa prawna:</w:t>
      </w: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Fonts w:cstheme="minorHAnsi"/>
          <w:sz w:val="20"/>
          <w:szCs w:val="20"/>
        </w:rPr>
        <w:t>Dyrektywa 2014/24/UE</w:t>
      </w:r>
    </w:p>
    <w:p w:rsidR="005E5675" w:rsidRPr="005E5675" w:rsidRDefault="005E5675" w:rsidP="005E5675">
      <w:pPr>
        <w:pStyle w:val="tigrseq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5E5675">
        <w:rPr>
          <w:rFonts w:asciiTheme="minorHAnsi" w:hAnsiTheme="minorHAnsi" w:cstheme="minorHAnsi"/>
          <w:b/>
          <w:sz w:val="20"/>
          <w:szCs w:val="20"/>
        </w:rPr>
        <w:t>Sekcja I: Instytucja zamawiająca/podmiot zamawiający</w:t>
      </w:r>
    </w:p>
    <w:p w:rsidR="005E5675" w:rsidRPr="005E5675" w:rsidRDefault="005E5675" w:rsidP="005E5675">
      <w:pPr>
        <w:pStyle w:val="tigrseq"/>
        <w:spacing w:before="0" w:beforeAutospacing="0" w:after="0" w:afterAutospacing="0"/>
        <w:rPr>
          <w:rFonts w:asciiTheme="minorHAnsi" w:hAnsiTheme="minorHAnsi" w:cstheme="minorHAnsi"/>
          <w:sz w:val="12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I.1)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Nazwa i adresy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Oficjalna nazwa: Wojewódzki Zespół Zakładów Opieki Zdrowotnej Centrum Leczenia Chorób Płuc i Rehabilitacji w Łodzi</w:t>
      </w:r>
      <w:r w:rsidRPr="005E5675">
        <w:rPr>
          <w:rFonts w:cstheme="minorHAnsi"/>
          <w:color w:val="000000"/>
          <w:sz w:val="20"/>
          <w:szCs w:val="20"/>
        </w:rPr>
        <w:br/>
        <w:t>Adres pocztowy: ul. Okólna 181</w:t>
      </w:r>
      <w:r w:rsidRPr="005E5675">
        <w:rPr>
          <w:rFonts w:cstheme="minorHAnsi"/>
          <w:color w:val="000000"/>
          <w:sz w:val="20"/>
          <w:szCs w:val="20"/>
        </w:rPr>
        <w:br/>
        <w:t>Miejscowość: Łódź</w:t>
      </w:r>
      <w:r w:rsidRPr="005E5675">
        <w:rPr>
          <w:rFonts w:cstheme="minorHAnsi"/>
          <w:color w:val="000000"/>
          <w:sz w:val="20"/>
          <w:szCs w:val="20"/>
        </w:rPr>
        <w:br/>
        <w:t xml:space="preserve">Kod NUTS: </w:t>
      </w:r>
      <w:r w:rsidRPr="005E5675">
        <w:rPr>
          <w:rStyle w:val="nutscode"/>
          <w:rFonts w:cstheme="minorHAnsi"/>
          <w:color w:val="000000"/>
          <w:sz w:val="20"/>
          <w:szCs w:val="20"/>
        </w:rPr>
        <w:t>PL711 Miasto Łódź</w:t>
      </w:r>
      <w:r w:rsidRPr="005E5675">
        <w:rPr>
          <w:rFonts w:cstheme="minorHAnsi"/>
          <w:color w:val="000000"/>
          <w:sz w:val="20"/>
          <w:szCs w:val="20"/>
        </w:rPr>
        <w:br/>
        <w:t>Kod pocztowy: 91-520</w:t>
      </w:r>
      <w:r w:rsidRPr="005E5675">
        <w:rPr>
          <w:rFonts w:cstheme="minorHAnsi"/>
          <w:color w:val="000000"/>
          <w:sz w:val="20"/>
          <w:szCs w:val="20"/>
        </w:rPr>
        <w:br/>
        <w:t>Państwo: Polska</w:t>
      </w:r>
      <w:r w:rsidRPr="005E5675">
        <w:rPr>
          <w:rFonts w:cstheme="minorHAnsi"/>
          <w:color w:val="000000"/>
          <w:sz w:val="20"/>
          <w:szCs w:val="20"/>
        </w:rPr>
        <w:br/>
        <w:t xml:space="preserve">Osoba do kontaktów: Marzena Kolasa </w:t>
      </w:r>
      <w:r w:rsidRPr="005E5675">
        <w:rPr>
          <w:rFonts w:cstheme="minorHAnsi"/>
          <w:color w:val="000000"/>
          <w:sz w:val="20"/>
          <w:szCs w:val="20"/>
        </w:rPr>
        <w:br/>
        <w:t xml:space="preserve">E-mail: </w:t>
      </w:r>
      <w:hyperlink r:id="rId5" w:history="1">
        <w:r w:rsidRPr="005E5675">
          <w:rPr>
            <w:rStyle w:val="Hipercze"/>
            <w:rFonts w:cstheme="minorHAnsi"/>
            <w:sz w:val="20"/>
            <w:szCs w:val="20"/>
          </w:rPr>
          <w:t>zamowienia@centrumpluc.com.pl</w:t>
        </w:r>
      </w:hyperlink>
      <w:r w:rsidRPr="005E5675">
        <w:rPr>
          <w:rFonts w:cstheme="minorHAnsi"/>
          <w:color w:val="000000"/>
          <w:sz w:val="20"/>
          <w:szCs w:val="20"/>
        </w:rPr>
        <w:br/>
        <w:t>Tel.: +48 426177290</w:t>
      </w:r>
      <w:r w:rsidRPr="005E5675">
        <w:rPr>
          <w:rFonts w:cstheme="minorHAnsi"/>
          <w:color w:val="000000"/>
          <w:sz w:val="20"/>
          <w:szCs w:val="20"/>
        </w:rPr>
        <w:br/>
        <w:t>Faks: +48 426590412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br/>
      </w:r>
      <w:r w:rsidRPr="005E5675">
        <w:rPr>
          <w:rFonts w:cstheme="minorHAnsi"/>
          <w:b/>
          <w:bCs/>
          <w:color w:val="000000"/>
          <w:sz w:val="20"/>
          <w:szCs w:val="20"/>
        </w:rPr>
        <w:t xml:space="preserve">Adresy internetowe: </w:t>
      </w:r>
      <w:r w:rsidRPr="005E5675">
        <w:rPr>
          <w:rFonts w:cstheme="minorHAnsi"/>
          <w:color w:val="000000"/>
          <w:sz w:val="20"/>
          <w:szCs w:val="20"/>
        </w:rPr>
        <w:br/>
        <w:t xml:space="preserve">Główny adres: </w:t>
      </w:r>
      <w:hyperlink r:id="rId6" w:tgtFrame="_blank" w:history="1">
        <w:r w:rsidRPr="005E5675">
          <w:rPr>
            <w:rStyle w:val="Hipercze"/>
            <w:rFonts w:cstheme="minorHAnsi"/>
            <w:sz w:val="20"/>
            <w:szCs w:val="20"/>
          </w:rPr>
          <w:t>www.centrumpluc.com.pl</w:t>
        </w:r>
      </w:hyperlink>
      <w:r w:rsidRPr="005E5675">
        <w:rPr>
          <w:rFonts w:cstheme="minorHAnsi"/>
          <w:color w:val="000000"/>
          <w:sz w:val="20"/>
          <w:szCs w:val="20"/>
        </w:rPr>
        <w:br/>
        <w:t xml:space="preserve">Adres profilu nabywcy: </w:t>
      </w:r>
      <w:hyperlink r:id="rId7" w:tgtFrame="_blank" w:history="1">
        <w:r w:rsidRPr="005E5675">
          <w:rPr>
            <w:rStyle w:val="Hipercze"/>
            <w:rFonts w:cstheme="minorHAnsi"/>
            <w:sz w:val="20"/>
            <w:szCs w:val="20"/>
          </w:rPr>
          <w:t>https://platformazakupowa.pl/pn/centumpluc</w:t>
        </w:r>
      </w:hyperlink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14"/>
          <w:szCs w:val="20"/>
        </w:rPr>
      </w:pPr>
    </w:p>
    <w:p w:rsidR="005E5675" w:rsidRPr="005E5675" w:rsidRDefault="005E5675" w:rsidP="005E5675">
      <w:pPr>
        <w:pStyle w:val="tigrseq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5E5675">
        <w:rPr>
          <w:rFonts w:asciiTheme="minorHAnsi" w:hAnsiTheme="minorHAnsi" w:cstheme="minorHAnsi"/>
          <w:b/>
          <w:sz w:val="20"/>
          <w:szCs w:val="20"/>
        </w:rPr>
        <w:t>Sekcja II: Przedmiot</w:t>
      </w:r>
    </w:p>
    <w:p w:rsidR="005E5675" w:rsidRDefault="005E5675" w:rsidP="005E5675">
      <w:pPr>
        <w:spacing w:after="0" w:line="240" w:lineRule="auto"/>
        <w:rPr>
          <w:rStyle w:val="timark"/>
          <w:rFonts w:cstheme="minorHAnsi"/>
          <w:b/>
          <w:bCs/>
          <w:color w:val="000000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II.1)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Wielkość lub zakres zamówienia</w:t>
      </w:r>
    </w:p>
    <w:p w:rsidR="005E5675" w:rsidRPr="005E5675" w:rsidRDefault="005E5675" w:rsidP="005E5675">
      <w:pPr>
        <w:spacing w:after="0" w:line="240" w:lineRule="auto"/>
        <w:rPr>
          <w:rFonts w:cstheme="minorHAnsi"/>
          <w:sz w:val="12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II.1.1)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Nazwa: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Usługa sprzątania, transportu wewnątrzszpitalnego i czynności pomocniczych przy obsłudze pacjenta hospitalizowanego w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WZZOZCLChPiR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w Łodzi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Numer referencyjny: 9/ZP/PN/22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12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II.1.2)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Główny kod CPV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Style w:val="cpvcode"/>
          <w:rFonts w:cstheme="minorHAnsi"/>
          <w:color w:val="000000"/>
          <w:sz w:val="20"/>
          <w:szCs w:val="20"/>
        </w:rPr>
        <w:t>90910000 Usługi sprzątania</w:t>
      </w: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II.1.3)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Rodzaj zamówienia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Usługi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II.1.4)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Krótki opis:</w:t>
      </w:r>
    </w:p>
    <w:p w:rsid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Przedmiotem zamówienia jest usługa sprzątania, transportu wewnątrzszpitalnego i czynności pomocniczych przy obsłudze pacjenta hospitalizowanego w Wojewódzkim Zespole Zakładów Opieki Zdrowotnej Centrum Leczenia Chorób Płuc i Rehabilitacji w Łodzi, ul. Okólna 181 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20"/>
        </w:rPr>
      </w:pPr>
    </w:p>
    <w:p w:rsidR="005E5675" w:rsidRPr="005E5675" w:rsidRDefault="005E5675" w:rsidP="005E5675">
      <w:pPr>
        <w:pStyle w:val="tigrseq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5E5675">
        <w:rPr>
          <w:rFonts w:asciiTheme="minorHAnsi" w:hAnsiTheme="minorHAnsi" w:cstheme="minorHAnsi"/>
          <w:b/>
          <w:sz w:val="20"/>
          <w:szCs w:val="20"/>
        </w:rPr>
        <w:t>Sekcja VI: Informacje uzupełniające</w:t>
      </w: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VI.5)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Data wysłania niniejszego ogłoszenia: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03/06/2022</w:t>
      </w:r>
    </w:p>
    <w:p w:rsidR="005E5675" w:rsidRPr="005E5675" w:rsidRDefault="005E5675" w:rsidP="005E567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E5675">
        <w:rPr>
          <w:rFonts w:eastAsia="Times New Roman" w:cstheme="minorHAnsi"/>
          <w:sz w:val="20"/>
          <w:szCs w:val="20"/>
        </w:rPr>
        <w:t>___________________________________________________________________________________________</w:t>
      </w: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Fonts w:eastAsia="Times New Roman" w:cstheme="minorHAnsi"/>
          <w:sz w:val="20"/>
          <w:szCs w:val="20"/>
        </w:rPr>
        <w:t>0</w:t>
      </w:r>
      <w:r>
        <w:rPr>
          <w:rFonts w:eastAsia="Times New Roman" w:cstheme="minorHAnsi"/>
          <w:sz w:val="20"/>
          <w:szCs w:val="20"/>
        </w:rPr>
        <w:t>8/06/2022   S109</w:t>
      </w:r>
      <w:r w:rsidRPr="005E5675">
        <w:rPr>
          <w:rFonts w:eastAsia="Times New Roman" w:cstheme="minorHAnsi"/>
          <w:sz w:val="20"/>
          <w:szCs w:val="20"/>
        </w:rPr>
        <w:br/>
      </w:r>
      <w:hyperlink r:id="rId8" w:history="1">
        <w:r w:rsidRPr="005E5675">
          <w:rPr>
            <w:rStyle w:val="Hipercze"/>
            <w:rFonts w:eastAsia="Times New Roman" w:cstheme="minorHAnsi"/>
            <w:sz w:val="20"/>
            <w:szCs w:val="20"/>
          </w:rPr>
          <w:t>https://ted.europa.eu/TED</w:t>
        </w:r>
      </w:hyperlink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  <w:t xml:space="preserve">                    </w:t>
      </w:r>
      <w:r>
        <w:rPr>
          <w:rFonts w:eastAsia="Times New Roman" w:cstheme="minorHAnsi"/>
          <w:sz w:val="20"/>
          <w:szCs w:val="20"/>
        </w:rPr>
        <w:t>1 / 4</w:t>
      </w:r>
    </w:p>
    <w:p w:rsidR="005E5675" w:rsidRDefault="005E5675" w:rsidP="005E5675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lastRenderedPageBreak/>
        <w:t>Dz.U</w:t>
      </w:r>
      <w:proofErr w:type="spellEnd"/>
      <w:r>
        <w:rPr>
          <w:rFonts w:eastAsia="Times New Roman" w:cstheme="minorHAnsi"/>
          <w:sz w:val="20"/>
          <w:szCs w:val="20"/>
        </w:rPr>
        <w:t>./S  S109</w:t>
      </w:r>
      <w:r w:rsidRPr="000B6E3F">
        <w:rPr>
          <w:rFonts w:eastAsia="Times New Roman" w:cstheme="minorHAnsi"/>
          <w:sz w:val="20"/>
          <w:szCs w:val="20"/>
        </w:rPr>
        <w:br/>
        <w:t>0</w:t>
      </w:r>
      <w:r>
        <w:rPr>
          <w:rFonts w:eastAsia="Times New Roman" w:cstheme="minorHAnsi"/>
          <w:sz w:val="20"/>
          <w:szCs w:val="20"/>
        </w:rPr>
        <w:t>8/06/2022</w:t>
      </w:r>
      <w:r>
        <w:rPr>
          <w:rFonts w:eastAsia="Times New Roman" w:cstheme="minorHAnsi"/>
          <w:sz w:val="20"/>
          <w:szCs w:val="20"/>
        </w:rPr>
        <w:br/>
        <w:t>308974</w:t>
      </w:r>
      <w:r w:rsidRPr="000B6E3F">
        <w:rPr>
          <w:rFonts w:eastAsia="Times New Roman" w:cstheme="minorHAnsi"/>
          <w:sz w:val="20"/>
          <w:szCs w:val="20"/>
        </w:rPr>
        <w:t>-2022-PL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         2</w:t>
      </w:r>
      <w:r w:rsidRPr="000B6E3F">
        <w:rPr>
          <w:rFonts w:eastAsia="Times New Roman" w:cstheme="minorHAnsi"/>
          <w:sz w:val="20"/>
          <w:szCs w:val="20"/>
        </w:rPr>
        <w:t xml:space="preserve"> / </w:t>
      </w:r>
      <w:r>
        <w:rPr>
          <w:rFonts w:eastAsia="Times New Roman" w:cstheme="minorHAnsi"/>
          <w:sz w:val="20"/>
          <w:szCs w:val="20"/>
        </w:rPr>
        <w:t>4</w:t>
      </w:r>
    </w:p>
    <w:p w:rsidR="005E5675" w:rsidRDefault="005E5675" w:rsidP="005E5675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_________________________________________________________________________________________</w:t>
      </w:r>
      <w:r w:rsidRPr="000B6E3F">
        <w:rPr>
          <w:rFonts w:eastAsia="Times New Roman" w:cstheme="minorHAnsi"/>
          <w:sz w:val="20"/>
          <w:szCs w:val="20"/>
        </w:rPr>
        <w:br/>
      </w:r>
    </w:p>
    <w:p w:rsidR="005E5675" w:rsidRDefault="005E5675" w:rsidP="005E5675">
      <w:pPr>
        <w:spacing w:after="0" w:line="240" w:lineRule="auto"/>
        <w:rPr>
          <w:rStyle w:val="nomark"/>
          <w:rFonts w:cstheme="minorHAnsi"/>
          <w:color w:val="000000"/>
          <w:sz w:val="20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VI.6)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Numer pierwotnego ogłoszenia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Numer ogłoszenia w </w:t>
      </w:r>
      <w:proofErr w:type="spellStart"/>
      <w:r w:rsidRPr="005E5675">
        <w:rPr>
          <w:rFonts w:cstheme="minorHAnsi"/>
          <w:color w:val="000000"/>
          <w:sz w:val="20"/>
          <w:szCs w:val="20"/>
        </w:rPr>
        <w:t>Dz.Urz</w:t>
      </w:r>
      <w:proofErr w:type="spellEnd"/>
      <w:r w:rsidRPr="005E5675">
        <w:rPr>
          <w:rFonts w:cstheme="minorHAnsi"/>
          <w:color w:val="000000"/>
          <w:sz w:val="20"/>
          <w:szCs w:val="20"/>
        </w:rPr>
        <w:t xml:space="preserve">. UE – OJ/S: </w:t>
      </w:r>
      <w:hyperlink r:id="rId9" w:history="1">
        <w:r w:rsidRPr="005E5675">
          <w:rPr>
            <w:rStyle w:val="Hipercze"/>
            <w:rFonts w:cstheme="minorHAnsi"/>
            <w:sz w:val="20"/>
            <w:szCs w:val="20"/>
          </w:rPr>
          <w:t>2022/S 095-262624</w:t>
        </w:r>
      </w:hyperlink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E5675" w:rsidRPr="005E5675" w:rsidRDefault="005E5675" w:rsidP="005E5675">
      <w:pPr>
        <w:pStyle w:val="tigrseq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5E5675">
        <w:rPr>
          <w:rFonts w:asciiTheme="minorHAnsi" w:hAnsiTheme="minorHAnsi" w:cstheme="minorHAnsi"/>
          <w:b/>
          <w:sz w:val="20"/>
          <w:szCs w:val="20"/>
        </w:rPr>
        <w:t>Sekcja VII: Zmiany</w:t>
      </w:r>
    </w:p>
    <w:p w:rsidR="005E5675" w:rsidRDefault="005E5675" w:rsidP="005E5675">
      <w:pPr>
        <w:spacing w:after="0" w:line="240" w:lineRule="auto"/>
        <w:rPr>
          <w:rStyle w:val="timark"/>
          <w:rFonts w:cstheme="minorHAnsi"/>
          <w:b/>
          <w:bCs/>
          <w:color w:val="000000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VII.1)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 xml:space="preserve">Informacje do zmiany lub dodania </w:t>
      </w: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VII.1.2)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Tekst, który należy poprawić w pierwotnym ogłoszeniu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Numer sekcji: III.1.3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Miejsce, w którym znajduje się tekst do modyfikacji: Zdolność techniczna i kwalifikacje zawodowe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Zamiast: 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Wykonawca spełni warunek, jeżeli w okresie ostatnich 3 lat, a jeżeli okres prowadzenia działalności jest krótszy - w tym okresie, należycie wykonał /wykonuje przez okres co najmniej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12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m-cy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min. 2 usługi sprzątania w obiektach służby zdrowia wraz z transportem wewnątrzszpitalnym oraz czynnościami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pomocn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>. przy obsłudze pacjenta o wartości nie mniejszej niż 2 500 000,00 zł brutto każda z usług.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W przypadku usług nadal wykonywanych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Zamaw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uzna warunek za spełniony, jeśli część zamów. już faktycznie wykonana spełni wymogi określone przez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Zamaw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 zakresie czasu trwania i wartości usługi. Z postęp. o udzielenie zam. wyklucza się Wykonawcę: a) w stosunku do którego zachodzi którakolwiek z okoliczności, o których mowa w art. 108 ust.1 (przesłanki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obligat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.), z zastrzeżeniem art. 110 ust. 2 ustawy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>, b) na podst. art. 7 ust. 1 ustawy z dnia 13. 04.2022 o szczególnych rozwiązaniach w zakresie przeciwdziałania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wspieraniu agresji na Ukrainę oraz służących ochronie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bezpiecz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narodowego, c) na podstawie art. 5k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rozporzadz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833/2014 w brzmieniu nadanym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rozporządz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2022/576. Wykaz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dokum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składanych na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wezw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Zamaw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.: - w celu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potwierdz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braku podstaw wyklucz. wykonawcy z udziału w postęp.: 1) informacji z Krajowego Rejestru Karnego w zakresie: art. 108 ust. 1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1 i 2 ustawy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, art.108 ust. 1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4 ustawy, dot. orzeczenia zakazu ubiegania się o zam. publiczne tytułem środka karnego, sporządzonej nie wcześniej niż 6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m-cy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przed jej złożeniem; 2)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wykonawcy, w zakresie art. 108 ust. 1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- Zał. nr 7 do SWZ; 3)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wykonawcy o aktualności informacji zawartych w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., o którym mowa w art. 125 ust. 1 ustawy (JEDZ) - Zał. nr 9 do SWZ; 4)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wykonawcy o aktualności informacji zawartych w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., o którym mowa w art. 5k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rozporzadz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833/2014 oraz art. 7 ust. 1 ustawy z dnia 13. 04.2022 o szczególnych rozwiązaniach w zakresie przeciwdziałania wspieraniu agresji na Ukrainę oraz służących ochronie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bezpiecz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narodowego - Zał. nr 13 do SWZ. - w celu potwierdzenia spełniania warunku udziału w postęp., dot. zdolności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tech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lu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zawodow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wykaz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uslug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- Za. nr 10 do SWZ.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Powinno być: </w:t>
      </w:r>
    </w:p>
    <w:p w:rsidR="000A0758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Wykonawca spełni warunek, jeżeli w okresie ostatnich 3 lat, a jeżeli okres prowadzenia działalności jest krótszy - w tym okresie, należycie wykonał /wykonuje przez okres co najmniej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12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m-cy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min. 2 usługi sprzątania w obiektach służby zdrowia wraz z transportem wewnątrzszpitalnym oraz czynnościami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pomocn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przy obsłudze pacjenta o wartości nie mniejszej niż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3 000 000,00 zł brutto rocznie każda z tych usług. W przypadku usług nadal wykonywanych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Zamaw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uzna warunek za spełniony, jeśli część zamów. już faktycznie wykonana spełni wymogi określone przez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Zamaw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 zakresie czasu trwania i wartości usługi. Z postęp. o udzielenie zam. wyklucza się Wykonawcę: a) w stosunku do którego zachodzi którakolwiek z okoliczności, o których mowa w art. 108 ust.1 (przesłanki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obligat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.), z zastrzeżeniem art. 110 ust. 2 ustawy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, b) na podst. art. 7 ust. 1 ustawy z dnia 13. 04.2022 o szczególnych rozwiązaniach w zakresie przeciwdziałania wspieraniu agresji na Ukrainę oraz służących ochronie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bezpiecz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narodowego, c) na podstawie art. 5k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rozporzadz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833/2014 w brzmieniu nadanym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rozporządz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2022/576. Wykaz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dokum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składanych na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wezw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Zamaw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.: - w celu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potwierdz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braku podstaw wyklucz. wykonawcy z udziału w postęp.: 1) informacji z Krajowego Rejestru Karnego w zakresie: art. 108 ust. 1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1 i 2 ustawy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, art.108 ust. 1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4 ustawy, dot. orzeczenia zakazu ubiegania się o zam. publiczne tytułem środka karnego, sporządzonej nie wcześniej niż 6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m-cy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przed jej złożeniem; 2)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wykonawcy, w zakresie art. </w:t>
      </w:r>
    </w:p>
    <w:p w:rsidR="000A0758" w:rsidRDefault="000A0758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0A0758" w:rsidRDefault="000A0758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0A0758" w:rsidRPr="005E5675" w:rsidRDefault="000A0758" w:rsidP="000A075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E5675">
        <w:rPr>
          <w:rFonts w:eastAsia="Times New Roman" w:cstheme="minorHAnsi"/>
          <w:sz w:val="20"/>
          <w:szCs w:val="20"/>
        </w:rPr>
        <w:t>__________________________________________________________________________________________</w:t>
      </w:r>
    </w:p>
    <w:p w:rsidR="000A0758" w:rsidRPr="005E5675" w:rsidRDefault="000A0758" w:rsidP="000A0758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Fonts w:eastAsia="Times New Roman" w:cstheme="minorHAnsi"/>
          <w:sz w:val="20"/>
          <w:szCs w:val="20"/>
        </w:rPr>
        <w:t>0</w:t>
      </w:r>
      <w:r>
        <w:rPr>
          <w:rFonts w:eastAsia="Times New Roman" w:cstheme="minorHAnsi"/>
          <w:sz w:val="20"/>
          <w:szCs w:val="20"/>
        </w:rPr>
        <w:t>8/06/2022   S109</w:t>
      </w:r>
      <w:r w:rsidRPr="005E5675">
        <w:rPr>
          <w:rFonts w:eastAsia="Times New Roman" w:cstheme="minorHAnsi"/>
          <w:sz w:val="20"/>
          <w:szCs w:val="20"/>
        </w:rPr>
        <w:br/>
      </w:r>
      <w:hyperlink r:id="rId10" w:history="1">
        <w:r w:rsidRPr="005E5675">
          <w:rPr>
            <w:rStyle w:val="Hipercze"/>
            <w:rFonts w:eastAsia="Times New Roman" w:cstheme="minorHAnsi"/>
            <w:sz w:val="20"/>
            <w:szCs w:val="20"/>
          </w:rPr>
          <w:t>https://ted.europa.eu/TED</w:t>
        </w:r>
      </w:hyperlink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  <w:t xml:space="preserve">                    </w:t>
      </w:r>
      <w:r>
        <w:rPr>
          <w:rFonts w:eastAsia="Times New Roman" w:cstheme="minorHAnsi"/>
          <w:sz w:val="20"/>
          <w:szCs w:val="20"/>
        </w:rPr>
        <w:t>2 / 4</w:t>
      </w:r>
    </w:p>
    <w:p w:rsidR="000A0758" w:rsidRDefault="000A0758" w:rsidP="000A0758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lastRenderedPageBreak/>
        <w:t>Dz.U</w:t>
      </w:r>
      <w:proofErr w:type="spellEnd"/>
      <w:r>
        <w:rPr>
          <w:rFonts w:eastAsia="Times New Roman" w:cstheme="minorHAnsi"/>
          <w:sz w:val="20"/>
          <w:szCs w:val="20"/>
        </w:rPr>
        <w:t>./S  S109</w:t>
      </w:r>
      <w:r w:rsidRPr="000B6E3F">
        <w:rPr>
          <w:rFonts w:eastAsia="Times New Roman" w:cstheme="minorHAnsi"/>
          <w:sz w:val="20"/>
          <w:szCs w:val="20"/>
        </w:rPr>
        <w:br/>
        <w:t>0</w:t>
      </w:r>
      <w:r>
        <w:rPr>
          <w:rFonts w:eastAsia="Times New Roman" w:cstheme="minorHAnsi"/>
          <w:sz w:val="20"/>
          <w:szCs w:val="20"/>
        </w:rPr>
        <w:t>8/06/2022</w:t>
      </w:r>
      <w:r>
        <w:rPr>
          <w:rFonts w:eastAsia="Times New Roman" w:cstheme="minorHAnsi"/>
          <w:sz w:val="20"/>
          <w:szCs w:val="20"/>
        </w:rPr>
        <w:br/>
        <w:t>308974</w:t>
      </w:r>
      <w:r w:rsidRPr="000B6E3F">
        <w:rPr>
          <w:rFonts w:eastAsia="Times New Roman" w:cstheme="minorHAnsi"/>
          <w:sz w:val="20"/>
          <w:szCs w:val="20"/>
        </w:rPr>
        <w:t>-2022-PL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         3</w:t>
      </w:r>
      <w:r w:rsidRPr="000B6E3F">
        <w:rPr>
          <w:rFonts w:eastAsia="Times New Roman" w:cstheme="minorHAnsi"/>
          <w:sz w:val="20"/>
          <w:szCs w:val="20"/>
        </w:rPr>
        <w:t xml:space="preserve"> / </w:t>
      </w:r>
      <w:r>
        <w:rPr>
          <w:rFonts w:eastAsia="Times New Roman" w:cstheme="minorHAnsi"/>
          <w:sz w:val="20"/>
          <w:szCs w:val="20"/>
        </w:rPr>
        <w:t>4</w:t>
      </w:r>
    </w:p>
    <w:p w:rsidR="000A0758" w:rsidRDefault="000A0758" w:rsidP="000A0758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:rsidR="000A0758" w:rsidRDefault="000A0758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108 ust. 1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- Zał. nr 7 do SWZ; 3)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wykonawcy o aktualności informacji zawartych w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., o którym mowa w art. 125 ust. 1 ustawy (JEDZ) - Zał. nr 9 do SWZ; 4)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wykonawcy o aktualności informacji zawartych w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ośw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., o którym mowa w art. 5k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rozporzadz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833/2014 oraz art. 7 ust. 1 ustawy z dnia 13. 04.2022 o szczególnych rozwiązaniach w zakresie przeciwdziałania wspieraniu agresji na Ukrainę oraz służących ochronie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bezpiecz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narodowego - Zał. nr 13 do SWZ. - w celu potwierdzenia spełniania warunku udziału w postęp., dot. zdolności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tech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lu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zawodow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. wykaz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uslug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- Za. nr 10 do SWZ.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Numer sekcji: II.2.14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Miejsce, w którym znajduje się tekst do modyfikacji: Informacje dodatkowe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Zamiast: 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W niniejszym postępowaniu Zamawiający wymaga złożenia wraz z ofertą przedmiotowych środków dowodowych: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1) aktualny certyfikat wdrożony systemem zarządzania jakością, zgodnie z wymaganiami normy ISO 9001 w obszarze utrzymania czystości lub inny równoważny z systemem zarządzania jakością w tym zakresie.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Powinno być: 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W niniejszym postępowaniu Zamawiający wymaga złożenia wraz z ofertą przedmiotowych środków dowodowych: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1) aktualny certyfikat wdrożony systemem zarządzania jakością, zgodnie z wymaganiami normy ISO 9001 w obszarze utrzymania czystości lub inny równoważny z systemem zarządzania jakością w tym zakresie.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2) dokument potwierdzający wdrożenie przez Wykonawcę programu monitorującego poziom higieny szpitalnej bazującego na wytycznych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Centers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for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Disease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Control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proofErr w:type="spellStart"/>
      <w:r w:rsidRPr="005E5675">
        <w:rPr>
          <w:rFonts w:asciiTheme="minorHAnsi" w:hAnsiTheme="minorHAnsi" w:cstheme="minorHAnsi"/>
          <w:color w:val="000000"/>
          <w:sz w:val="20"/>
          <w:szCs w:val="20"/>
        </w:rPr>
        <w:t>Prevention</w:t>
      </w:r>
      <w:proofErr w:type="spellEnd"/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 dla obszarów szpitalnych.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W skład programu wchodzą następujące wymagania: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 xml:space="preserve">- żel fluorescencyjny, konfekcjonowany w małe tubki, 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- elektroniczne urządzenie do rejestracji danych,</w:t>
      </w:r>
    </w:p>
    <w:p w:rsidR="005E5675" w:rsidRP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- przykładowe raporty monitorujące poziom higieny szpitalnej (podział na odziały, wybrane powierzchnie), wystawione przez podmiot, w którym został wdrożony powyższy program</w:t>
      </w:r>
    </w:p>
    <w:p w:rsidR="005E5675" w:rsidRDefault="005E5675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E5675">
        <w:rPr>
          <w:rFonts w:asciiTheme="minorHAnsi" w:hAnsiTheme="minorHAnsi" w:cstheme="minorHAnsi"/>
          <w:color w:val="000000"/>
          <w:sz w:val="20"/>
          <w:szCs w:val="20"/>
        </w:rPr>
        <w:t>- plan kontroli czystości opierający się o w/w wytyczne.</w:t>
      </w:r>
    </w:p>
    <w:p w:rsidR="000A0758" w:rsidRPr="005E5675" w:rsidRDefault="000A0758" w:rsidP="005E567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Numer sekcji: IV.2.2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Miejsce, w którym znajduje się tekst do modyfikacji: Termin składania ofert lub wniosków o dopuszczenie do udziału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Zamiast: 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Data: 10/06/2022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Czas lokalny: 09:30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Powinno być: 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Data: 15/06/2022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Czas lokalny: 09:30</w:t>
      </w:r>
    </w:p>
    <w:p w:rsidR="000A0758" w:rsidRPr="005E5675" w:rsidRDefault="000A0758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Numer sekcji: IV.2.6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Miejsce, w którym znajduje się tekst do modyfikacji: Minimalny okres, w którym oferent będzie związany ofertą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Zamiast: 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Data: 07/09/2022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Powinno być: 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Data: 12/09/2022</w:t>
      </w:r>
    </w:p>
    <w:p w:rsidR="000A0758" w:rsidRPr="000A0758" w:rsidRDefault="000A0758" w:rsidP="005E5675">
      <w:pPr>
        <w:spacing w:after="0" w:line="240" w:lineRule="auto"/>
        <w:rPr>
          <w:rFonts w:cstheme="minorHAnsi"/>
          <w:color w:val="000000"/>
          <w:sz w:val="14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Numer sekcji: IV.2.7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Miejsce, w którym znajduje się tekst do modyfikacji: Warunki otwarcia ofert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Zamiast: 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Data: 10/06/2022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Czas lokalny: 10:00</w:t>
      </w:r>
    </w:p>
    <w:p w:rsidR="000A0758" w:rsidRPr="000A0758" w:rsidRDefault="000A0758" w:rsidP="005E5675">
      <w:pPr>
        <w:spacing w:after="0" w:line="240" w:lineRule="auto"/>
        <w:rPr>
          <w:rFonts w:cstheme="minorHAnsi"/>
          <w:color w:val="000000"/>
          <w:sz w:val="12"/>
          <w:szCs w:val="20"/>
        </w:rPr>
      </w:pPr>
    </w:p>
    <w:p w:rsidR="000A0758" w:rsidRPr="005E5675" w:rsidRDefault="000A0758" w:rsidP="000A075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E5675">
        <w:rPr>
          <w:rFonts w:eastAsia="Times New Roman" w:cstheme="minorHAnsi"/>
          <w:sz w:val="20"/>
          <w:szCs w:val="20"/>
        </w:rPr>
        <w:t>__________________________________________________________________________________________</w:t>
      </w:r>
    </w:p>
    <w:p w:rsidR="000A0758" w:rsidRPr="005E5675" w:rsidRDefault="000A0758" w:rsidP="000A0758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Fonts w:eastAsia="Times New Roman" w:cstheme="minorHAnsi"/>
          <w:sz w:val="20"/>
          <w:szCs w:val="20"/>
        </w:rPr>
        <w:t>0</w:t>
      </w:r>
      <w:r>
        <w:rPr>
          <w:rFonts w:eastAsia="Times New Roman" w:cstheme="minorHAnsi"/>
          <w:sz w:val="20"/>
          <w:szCs w:val="20"/>
        </w:rPr>
        <w:t>8/06/2022   S109</w:t>
      </w:r>
      <w:r w:rsidRPr="005E5675">
        <w:rPr>
          <w:rFonts w:eastAsia="Times New Roman" w:cstheme="minorHAnsi"/>
          <w:sz w:val="20"/>
          <w:szCs w:val="20"/>
        </w:rPr>
        <w:br/>
      </w:r>
      <w:hyperlink r:id="rId11" w:history="1">
        <w:r w:rsidRPr="005E5675">
          <w:rPr>
            <w:rStyle w:val="Hipercze"/>
            <w:rFonts w:eastAsia="Times New Roman" w:cstheme="minorHAnsi"/>
            <w:sz w:val="20"/>
            <w:szCs w:val="20"/>
          </w:rPr>
          <w:t>https://ted.europa.eu/TED</w:t>
        </w:r>
      </w:hyperlink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</w:r>
      <w:r w:rsidRPr="005E5675">
        <w:rPr>
          <w:rFonts w:eastAsia="Times New Roman" w:cstheme="minorHAnsi"/>
          <w:sz w:val="20"/>
          <w:szCs w:val="20"/>
        </w:rPr>
        <w:tab/>
        <w:t xml:space="preserve">                    </w:t>
      </w:r>
      <w:r>
        <w:rPr>
          <w:rFonts w:eastAsia="Times New Roman" w:cstheme="minorHAnsi"/>
          <w:sz w:val="20"/>
          <w:szCs w:val="20"/>
        </w:rPr>
        <w:t>3 / 4</w:t>
      </w:r>
    </w:p>
    <w:p w:rsidR="000A0758" w:rsidRDefault="000A0758" w:rsidP="000A0758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lastRenderedPageBreak/>
        <w:t>Dz.U</w:t>
      </w:r>
      <w:proofErr w:type="spellEnd"/>
      <w:r>
        <w:rPr>
          <w:rFonts w:eastAsia="Times New Roman" w:cstheme="minorHAnsi"/>
          <w:sz w:val="20"/>
          <w:szCs w:val="20"/>
        </w:rPr>
        <w:t>./S  S109</w:t>
      </w:r>
      <w:r w:rsidRPr="000B6E3F">
        <w:rPr>
          <w:rFonts w:eastAsia="Times New Roman" w:cstheme="minorHAnsi"/>
          <w:sz w:val="20"/>
          <w:szCs w:val="20"/>
        </w:rPr>
        <w:br/>
        <w:t>0</w:t>
      </w:r>
      <w:r>
        <w:rPr>
          <w:rFonts w:eastAsia="Times New Roman" w:cstheme="minorHAnsi"/>
          <w:sz w:val="20"/>
          <w:szCs w:val="20"/>
        </w:rPr>
        <w:t>8/06/2022</w:t>
      </w:r>
      <w:r>
        <w:rPr>
          <w:rFonts w:eastAsia="Times New Roman" w:cstheme="minorHAnsi"/>
          <w:sz w:val="20"/>
          <w:szCs w:val="20"/>
        </w:rPr>
        <w:br/>
        <w:t>308974</w:t>
      </w:r>
      <w:r w:rsidRPr="000B6E3F">
        <w:rPr>
          <w:rFonts w:eastAsia="Times New Roman" w:cstheme="minorHAnsi"/>
          <w:sz w:val="20"/>
          <w:szCs w:val="20"/>
        </w:rPr>
        <w:t>-2022-PL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         4</w:t>
      </w:r>
      <w:r w:rsidRPr="000B6E3F">
        <w:rPr>
          <w:rFonts w:eastAsia="Times New Roman" w:cstheme="minorHAnsi"/>
          <w:sz w:val="20"/>
          <w:szCs w:val="20"/>
        </w:rPr>
        <w:t xml:space="preserve"> / </w:t>
      </w:r>
      <w:r>
        <w:rPr>
          <w:rFonts w:eastAsia="Times New Roman" w:cstheme="minorHAnsi"/>
          <w:sz w:val="20"/>
          <w:szCs w:val="20"/>
        </w:rPr>
        <w:t>4</w:t>
      </w:r>
    </w:p>
    <w:p w:rsidR="000A0758" w:rsidRDefault="000A0758" w:rsidP="000A075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_________________________________________________________________________________________</w:t>
      </w:r>
    </w:p>
    <w:p w:rsidR="000A0758" w:rsidRDefault="000A0758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A0758" w:rsidRDefault="000A0758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A0758" w:rsidRPr="005E5675" w:rsidRDefault="000A0758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 xml:space="preserve">Powinno być: </w:t>
      </w:r>
    </w:p>
    <w:p w:rsidR="005E5675" w:rsidRP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Data: 15/06/2022</w:t>
      </w:r>
    </w:p>
    <w:p w:rsidR="005E5675" w:rsidRDefault="005E5675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675">
        <w:rPr>
          <w:rFonts w:cstheme="minorHAnsi"/>
          <w:color w:val="000000"/>
          <w:sz w:val="20"/>
          <w:szCs w:val="20"/>
        </w:rPr>
        <w:t>Czas lokalny: 10:00</w:t>
      </w:r>
    </w:p>
    <w:p w:rsidR="000A0758" w:rsidRPr="005E5675" w:rsidRDefault="000A0758" w:rsidP="005E5675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E5675" w:rsidRPr="005E5675" w:rsidRDefault="005E5675" w:rsidP="005E5675">
      <w:pPr>
        <w:spacing w:after="0" w:line="240" w:lineRule="auto"/>
        <w:rPr>
          <w:rFonts w:cstheme="minorHAnsi"/>
          <w:sz w:val="20"/>
          <w:szCs w:val="20"/>
        </w:rPr>
      </w:pPr>
      <w:r w:rsidRPr="005E5675">
        <w:rPr>
          <w:rStyle w:val="nomark"/>
          <w:rFonts w:cstheme="minorHAnsi"/>
          <w:color w:val="000000"/>
          <w:sz w:val="20"/>
          <w:szCs w:val="20"/>
        </w:rPr>
        <w:t>VII.2)</w:t>
      </w:r>
      <w:r w:rsidRPr="005E5675">
        <w:rPr>
          <w:rStyle w:val="timark"/>
          <w:rFonts w:cstheme="minorHAnsi"/>
          <w:b/>
          <w:bCs/>
          <w:color w:val="000000"/>
          <w:sz w:val="20"/>
          <w:szCs w:val="20"/>
        </w:rPr>
        <w:t>Inne dodatkowe informacje:</w:t>
      </w:r>
    </w:p>
    <w:p w:rsidR="005D2C23" w:rsidRPr="005E5675" w:rsidRDefault="005D2C23" w:rsidP="005E567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Pr="005E5675" w:rsidRDefault="005D2C23" w:rsidP="005E567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Pr="005E5675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0758" w:rsidRPr="005E5675" w:rsidRDefault="000A0758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Pr="005E5675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Pr="005E5675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E5675">
        <w:rPr>
          <w:rFonts w:eastAsia="Times New Roman" w:cstheme="minorHAnsi"/>
          <w:sz w:val="20"/>
          <w:szCs w:val="20"/>
        </w:rPr>
        <w:t>___________________________________________________________________________________________</w:t>
      </w:r>
    </w:p>
    <w:p w:rsidR="00A9044F" w:rsidRPr="005E5675" w:rsidRDefault="000A0758" w:rsidP="005D2C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08</w:t>
      </w:r>
      <w:r w:rsidR="000B6E3F" w:rsidRPr="005E5675">
        <w:rPr>
          <w:rFonts w:eastAsia="Times New Roman" w:cstheme="minorHAnsi"/>
          <w:sz w:val="20"/>
          <w:szCs w:val="20"/>
        </w:rPr>
        <w:t>/</w:t>
      </w:r>
      <w:r>
        <w:rPr>
          <w:rFonts w:eastAsia="Times New Roman" w:cstheme="minorHAnsi"/>
          <w:sz w:val="20"/>
          <w:szCs w:val="20"/>
        </w:rPr>
        <w:t>06/2022   S109</w:t>
      </w:r>
      <w:r w:rsidR="000B6E3F" w:rsidRPr="005E5675">
        <w:rPr>
          <w:rFonts w:eastAsia="Times New Roman" w:cstheme="minorHAnsi"/>
          <w:sz w:val="20"/>
          <w:szCs w:val="20"/>
        </w:rPr>
        <w:br/>
      </w:r>
      <w:hyperlink r:id="rId12" w:history="1">
        <w:r w:rsidR="005D2C23" w:rsidRPr="005E5675">
          <w:rPr>
            <w:rStyle w:val="Hipercze"/>
            <w:rFonts w:eastAsia="Times New Roman" w:cstheme="minorHAnsi"/>
            <w:sz w:val="20"/>
            <w:szCs w:val="20"/>
          </w:rPr>
          <w:t>https://ted.europa.eu/TED</w:t>
        </w:r>
      </w:hyperlink>
      <w:r w:rsidR="005D2C23" w:rsidRPr="005E5675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               4 / 4</w:t>
      </w:r>
    </w:p>
    <w:p w:rsidR="005D2C23" w:rsidRPr="005E5675" w:rsidRDefault="005D2C23">
      <w:pPr>
        <w:rPr>
          <w:rFonts w:cstheme="minorHAnsi"/>
          <w:sz w:val="20"/>
          <w:szCs w:val="20"/>
        </w:rPr>
      </w:pPr>
    </w:p>
    <w:sectPr w:rsidR="005D2C23" w:rsidRPr="005E5675" w:rsidSect="00C9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B6E3F"/>
    <w:rsid w:val="000A0758"/>
    <w:rsid w:val="000B6E3F"/>
    <w:rsid w:val="000D4756"/>
    <w:rsid w:val="0015731C"/>
    <w:rsid w:val="001F068A"/>
    <w:rsid w:val="002A1294"/>
    <w:rsid w:val="002A7595"/>
    <w:rsid w:val="005D2C23"/>
    <w:rsid w:val="005E5675"/>
    <w:rsid w:val="008B3C5B"/>
    <w:rsid w:val="00A9044F"/>
    <w:rsid w:val="00C933F1"/>
    <w:rsid w:val="00E8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E3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B6E3F"/>
  </w:style>
  <w:style w:type="paragraph" w:styleId="NormalnyWeb">
    <w:name w:val="Normal (Web)"/>
    <w:basedOn w:val="Normalny"/>
    <w:uiPriority w:val="99"/>
    <w:semiHidden/>
    <w:unhideWhenUsed/>
    <w:rsid w:val="005E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rseq">
    <w:name w:val="tigrseq"/>
    <w:basedOn w:val="Normalny"/>
    <w:rsid w:val="005E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5E5675"/>
  </w:style>
  <w:style w:type="character" w:customStyle="1" w:styleId="timark">
    <w:name w:val="timark"/>
    <w:basedOn w:val="Domylnaczcionkaakapitu"/>
    <w:rsid w:val="005E5675"/>
  </w:style>
  <w:style w:type="character" w:customStyle="1" w:styleId="nutscode">
    <w:name w:val="nutscode"/>
    <w:basedOn w:val="Domylnaczcionkaakapitu"/>
    <w:rsid w:val="005E5675"/>
  </w:style>
  <w:style w:type="character" w:customStyle="1" w:styleId="cpvcode">
    <w:name w:val="cpvcode"/>
    <w:basedOn w:val="Domylnaczcionkaakapitu"/>
    <w:rsid w:val="005E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9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centumpluc" TargetMode="External"/><Relationship Id="rId12" Type="http://schemas.openxmlformats.org/officeDocument/2006/relationships/hyperlink" Target="https://ted.europa.eu/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11" Type="http://schemas.openxmlformats.org/officeDocument/2006/relationships/hyperlink" Target="https://ted.europa.eu/TED" TargetMode="External"/><Relationship Id="rId5" Type="http://schemas.openxmlformats.org/officeDocument/2006/relationships/hyperlink" Target="mailto:zamowienia@centrumpluc.com.pl?subject=TED" TargetMode="External"/><Relationship Id="rId10" Type="http://schemas.openxmlformats.org/officeDocument/2006/relationships/hyperlink" Target="https://ted.europa.eu/TED" TargetMode="External"/><Relationship Id="rId4" Type="http://schemas.openxmlformats.org/officeDocument/2006/relationships/hyperlink" Target="https://ted.europa.eu/udl?uri=TED:NOTICE:262624-2022:TEXT:PL:HTML" TargetMode="External"/><Relationship Id="rId9" Type="http://schemas.openxmlformats.org/officeDocument/2006/relationships/hyperlink" Target="https://ted.europa.eu/udl?uri=TED:NOTICE:262624-2022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11</cp:revision>
  <dcterms:created xsi:type="dcterms:W3CDTF">2022-06-03T07:24:00Z</dcterms:created>
  <dcterms:modified xsi:type="dcterms:W3CDTF">2022-06-08T07:27:00Z</dcterms:modified>
</cp:coreProperties>
</file>