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A52CE2">
        <w:rPr>
          <w:rFonts w:asciiTheme="minorHAnsi" w:hAnsiTheme="minorHAnsi" w:cstheme="minorHAnsi"/>
          <w:b/>
          <w:sz w:val="20"/>
          <w:szCs w:val="20"/>
        </w:rPr>
        <w:t>47</w:t>
      </w:r>
      <w:r w:rsidRPr="00144E53">
        <w:rPr>
          <w:rFonts w:asciiTheme="minorHAnsi" w:hAnsiTheme="minorHAnsi" w:cstheme="minorHAnsi"/>
          <w:b/>
          <w:sz w:val="20"/>
          <w:szCs w:val="20"/>
        </w:rPr>
        <w:t>-</w:t>
      </w:r>
      <w:r w:rsidR="00A52CE2">
        <w:rPr>
          <w:rFonts w:asciiTheme="minorHAnsi" w:hAnsiTheme="minorHAnsi" w:cstheme="minorHAnsi"/>
          <w:b/>
          <w:sz w:val="20"/>
          <w:szCs w:val="20"/>
        </w:rPr>
        <w:t>47</w:t>
      </w:r>
      <w:r w:rsidRPr="00144E53">
        <w:rPr>
          <w:rFonts w:asciiTheme="minorHAnsi" w:hAnsiTheme="minorHAnsi" w:cstheme="minorHAnsi"/>
          <w:b/>
          <w:sz w:val="20"/>
          <w:szCs w:val="20"/>
        </w:rPr>
        <w:t>rj/21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A52CE2">
        <w:rPr>
          <w:rFonts w:asciiTheme="minorHAnsi" w:hAnsiTheme="minorHAnsi" w:cstheme="minorHAnsi"/>
          <w:b/>
          <w:sz w:val="20"/>
          <w:szCs w:val="20"/>
        </w:rPr>
        <w:t>…</w:t>
      </w:r>
      <w:r w:rsidR="003778FF">
        <w:rPr>
          <w:rFonts w:asciiTheme="minorHAnsi" w:hAnsiTheme="minorHAnsi" w:cstheme="minorHAnsi"/>
          <w:b/>
          <w:sz w:val="20"/>
          <w:szCs w:val="20"/>
        </w:rPr>
        <w:t>17</w:t>
      </w:r>
      <w:bookmarkStart w:id="0" w:name="_GoBack"/>
      <w:bookmarkEnd w:id="0"/>
      <w:r w:rsidR="00A52CE2">
        <w:rPr>
          <w:rFonts w:asciiTheme="minorHAnsi" w:hAnsiTheme="minorHAnsi" w:cstheme="minorHAnsi"/>
          <w:b/>
          <w:sz w:val="20"/>
          <w:szCs w:val="20"/>
        </w:rPr>
        <w:t>..</w:t>
      </w:r>
      <w:r w:rsidR="000A59F9">
        <w:rPr>
          <w:rFonts w:asciiTheme="minorHAnsi" w:hAnsiTheme="minorHAnsi" w:cstheme="minorHAnsi"/>
          <w:b/>
          <w:sz w:val="20"/>
          <w:szCs w:val="20"/>
        </w:rPr>
        <w:t>-0</w:t>
      </w:r>
      <w:r w:rsidR="00A52CE2">
        <w:rPr>
          <w:rFonts w:asciiTheme="minorHAnsi" w:hAnsiTheme="minorHAnsi" w:cstheme="minorHAnsi"/>
          <w:b/>
          <w:sz w:val="20"/>
          <w:szCs w:val="20"/>
        </w:rPr>
        <w:t>1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A52CE2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Pr="00D52DBC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>OGŁOSZENIE O WYNIKU POSTĘPOWANIA</w:t>
      </w:r>
    </w:p>
    <w:p w:rsidR="00144E53" w:rsidRPr="0047416B" w:rsidRDefault="00394B8D" w:rsidP="00144E53">
      <w:pPr>
        <w:jc w:val="both"/>
        <w:rPr>
          <w:rFonts w:asciiTheme="minorHAnsi" w:hAnsiTheme="minorHAnsi" w:cstheme="minorHAnsi"/>
          <w:sz w:val="18"/>
          <w:szCs w:val="18"/>
        </w:rPr>
      </w:pPr>
      <w:r w:rsidRPr="0047416B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47416B">
        <w:rPr>
          <w:rFonts w:asciiTheme="minorHAnsi" w:hAnsiTheme="minorHAnsi" w:cstheme="minorHAnsi"/>
          <w:sz w:val="18"/>
          <w:szCs w:val="18"/>
        </w:rPr>
        <w:t>publicznego</w:t>
      </w:r>
      <w:r w:rsidRPr="0047416B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47416B">
        <w:rPr>
          <w:rFonts w:asciiTheme="minorHAnsi" w:hAnsiTheme="minorHAnsi" w:cstheme="minorHAnsi"/>
          <w:sz w:val="18"/>
          <w:szCs w:val="18"/>
        </w:rPr>
        <w:t>132</w:t>
      </w:r>
      <w:r w:rsidRPr="0047416B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 </w:t>
      </w:r>
      <w:r w:rsidRPr="0047416B">
        <w:rPr>
          <w:rFonts w:asciiTheme="minorHAnsi" w:hAnsiTheme="minorHAnsi" w:cstheme="minorHAnsi"/>
          <w:sz w:val="18"/>
          <w:szCs w:val="18"/>
          <w:lang w:eastAsia="ar-SA"/>
        </w:rPr>
        <w:t>(t. j. Dz. U. z 20</w:t>
      </w:r>
      <w:r w:rsidR="00A52CE2" w:rsidRPr="0047416B">
        <w:rPr>
          <w:rFonts w:asciiTheme="minorHAnsi" w:hAnsiTheme="minorHAnsi" w:cstheme="minorHAnsi"/>
          <w:sz w:val="18"/>
          <w:szCs w:val="18"/>
          <w:lang w:eastAsia="ar-SA"/>
        </w:rPr>
        <w:t>21</w:t>
      </w:r>
      <w:r w:rsidRPr="0047416B">
        <w:rPr>
          <w:rFonts w:asciiTheme="minorHAnsi" w:hAnsiTheme="minorHAnsi" w:cstheme="minorHAnsi"/>
          <w:sz w:val="18"/>
          <w:szCs w:val="18"/>
          <w:lang w:eastAsia="ar-SA"/>
        </w:rPr>
        <w:t xml:space="preserve"> r. poz. </w:t>
      </w:r>
      <w:r w:rsidR="00A52CE2" w:rsidRPr="0047416B">
        <w:rPr>
          <w:rFonts w:asciiTheme="minorHAnsi" w:hAnsiTheme="minorHAnsi" w:cstheme="minorHAnsi"/>
          <w:sz w:val="18"/>
          <w:szCs w:val="18"/>
          <w:lang w:eastAsia="ar-SA"/>
        </w:rPr>
        <w:t>1129</w:t>
      </w:r>
      <w:r w:rsidRPr="0047416B">
        <w:rPr>
          <w:rFonts w:asciiTheme="minorHAnsi" w:hAnsiTheme="minorHAnsi" w:cstheme="minorHAnsi"/>
          <w:sz w:val="18"/>
          <w:szCs w:val="18"/>
          <w:lang w:eastAsia="ar-SA"/>
        </w:rPr>
        <w:t xml:space="preserve"> z </w:t>
      </w:r>
      <w:proofErr w:type="spellStart"/>
      <w:r w:rsidRPr="0047416B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47416B">
        <w:rPr>
          <w:rFonts w:asciiTheme="minorHAnsi" w:hAnsiTheme="minorHAnsi" w:cstheme="minorHAnsi"/>
          <w:sz w:val="18"/>
          <w:szCs w:val="18"/>
          <w:lang w:eastAsia="ar-SA"/>
        </w:rPr>
        <w:t>. zm.)</w:t>
      </w:r>
    </w:p>
    <w:p w:rsidR="00144E53" w:rsidRPr="00144E53" w:rsidRDefault="00144E53" w:rsidP="00144E53">
      <w:pPr>
        <w:numPr>
          <w:ilvl w:val="0"/>
          <w:numId w:val="13"/>
        </w:numPr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7A0F24" w:rsidRPr="00144E53" w:rsidRDefault="007A0F24" w:rsidP="007A0F24">
      <w:pPr>
        <w:widowControl w:val="0"/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144E53" w:rsidRPr="00144E53" w:rsidRDefault="007A0F24" w:rsidP="007A0F24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7A0F24">
        <w:rPr>
          <w:rFonts w:asciiTheme="minorHAnsi" w:hAnsiTheme="minorHAnsi" w:cstheme="minorHAnsi"/>
          <w:b/>
          <w:i/>
          <w:sz w:val="18"/>
          <w:szCs w:val="18"/>
        </w:rPr>
        <w:t xml:space="preserve">Świadczenie usługi serwisu Mammografu </w:t>
      </w:r>
      <w:proofErr w:type="spellStart"/>
      <w:r w:rsidRPr="007A0F24">
        <w:rPr>
          <w:rFonts w:asciiTheme="minorHAnsi" w:hAnsiTheme="minorHAnsi" w:cstheme="minorHAnsi"/>
          <w:b/>
          <w:i/>
          <w:sz w:val="18"/>
          <w:szCs w:val="18"/>
        </w:rPr>
        <w:t>Selenia</w:t>
      </w:r>
      <w:proofErr w:type="spellEnd"/>
      <w:r w:rsidRPr="007A0F2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7A0F24">
        <w:rPr>
          <w:rFonts w:asciiTheme="minorHAnsi" w:hAnsiTheme="minorHAnsi" w:cstheme="minorHAnsi"/>
          <w:b/>
          <w:i/>
          <w:sz w:val="18"/>
          <w:szCs w:val="18"/>
        </w:rPr>
        <w:t>Dimensions</w:t>
      </w:r>
      <w:proofErr w:type="spellEnd"/>
      <w:r w:rsidRPr="007A0F24">
        <w:rPr>
          <w:rFonts w:asciiTheme="minorHAnsi" w:hAnsiTheme="minorHAnsi" w:cstheme="minorHAnsi"/>
          <w:b/>
          <w:i/>
          <w:sz w:val="18"/>
          <w:szCs w:val="18"/>
        </w:rPr>
        <w:t xml:space="preserve"> firmy </w:t>
      </w:r>
      <w:proofErr w:type="spellStart"/>
      <w:r w:rsidRPr="007A0F24">
        <w:rPr>
          <w:rFonts w:asciiTheme="minorHAnsi" w:hAnsiTheme="minorHAnsi" w:cstheme="minorHAnsi"/>
          <w:b/>
          <w:i/>
          <w:sz w:val="18"/>
          <w:szCs w:val="18"/>
        </w:rPr>
        <w:t>Hologic</w:t>
      </w:r>
      <w:proofErr w:type="spellEnd"/>
      <w:r w:rsidRPr="007A0F24">
        <w:rPr>
          <w:rFonts w:asciiTheme="minorHAnsi" w:hAnsiTheme="minorHAnsi" w:cstheme="minorHAnsi"/>
          <w:b/>
          <w:i/>
          <w:sz w:val="18"/>
          <w:szCs w:val="18"/>
        </w:rPr>
        <w:t xml:space="preserve"> INC 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7A0F24">
        <w:rPr>
          <w:rFonts w:asciiTheme="minorHAnsi" w:hAnsiTheme="minorHAnsi" w:cstheme="minorHAnsi"/>
          <w:b/>
          <w:i/>
          <w:sz w:val="18"/>
          <w:szCs w:val="18"/>
        </w:rPr>
        <w:t>w Zakładzie Diagnostyki Obrazowej.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2554C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7A0F24">
        <w:rPr>
          <w:rFonts w:asciiTheme="minorHAnsi" w:hAnsiTheme="minorHAnsi" w:cstheme="minorHAnsi"/>
          <w:sz w:val="18"/>
          <w:szCs w:val="18"/>
          <w:lang w:val="pl-PL"/>
        </w:rPr>
        <w:t>228-600464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 z dnia 202</w:t>
      </w:r>
      <w:r w:rsidR="0090368B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7A0F24">
        <w:rPr>
          <w:rFonts w:asciiTheme="minorHAnsi" w:hAnsiTheme="minorHAnsi" w:cstheme="minorHAnsi"/>
          <w:sz w:val="18"/>
          <w:szCs w:val="18"/>
          <w:lang w:val="pl-PL"/>
        </w:rPr>
        <w:t>11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7A0F24">
        <w:rPr>
          <w:rFonts w:asciiTheme="minorHAnsi" w:hAnsiTheme="minorHAnsi" w:cstheme="minorHAnsi"/>
          <w:sz w:val="18"/>
          <w:szCs w:val="18"/>
          <w:lang w:val="pl-PL"/>
        </w:rPr>
        <w:t>24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 r</w:t>
      </w:r>
      <w:r w:rsidR="007A0F24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„cena”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120465" w:rsidRPr="00120465">
        <w:rPr>
          <w:rFonts w:asciiTheme="minorHAnsi" w:hAnsiTheme="minorHAnsi" w:cstheme="minorHAnsi"/>
          <w:sz w:val="18"/>
          <w:szCs w:val="18"/>
          <w:lang w:val="pl-PL"/>
        </w:rPr>
        <w:t xml:space="preserve">Kwalifikacje zawodowe i doświadczenie osób wyznaczonych do realizacji zamówienia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 o w wyniku porównania ofert: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974"/>
        <w:gridCol w:w="2255"/>
        <w:gridCol w:w="2959"/>
        <w:gridCol w:w="1875"/>
      </w:tblGrid>
      <w:tr w:rsidR="002D62A4" w:rsidRPr="00DA4A58" w:rsidTr="008D1FCC">
        <w:trPr>
          <w:trHeight w:val="3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D62A4" w:rsidRPr="006363A9" w:rsidRDefault="002D62A4" w:rsidP="006F740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6363A9">
              <w:rPr>
                <w:rFonts w:cs="Calibri"/>
                <w:b/>
                <w:sz w:val="16"/>
                <w:szCs w:val="16"/>
              </w:rPr>
              <w:t>Numer oferty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D62A4" w:rsidRPr="006363A9" w:rsidRDefault="002D62A4" w:rsidP="006F740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6363A9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D62A4" w:rsidRPr="006363A9" w:rsidRDefault="002D62A4" w:rsidP="006F740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6363A9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2D62A4" w:rsidRPr="006363A9" w:rsidRDefault="002D62A4" w:rsidP="006F74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D62A4" w:rsidRPr="006363A9" w:rsidRDefault="002D62A4" w:rsidP="006F7407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6363A9">
              <w:rPr>
                <w:b/>
                <w:color w:val="000000"/>
                <w:sz w:val="16"/>
                <w:szCs w:val="16"/>
              </w:rPr>
              <w:t>Kwalifikacje zawodowe i doświadczenie osób wyznaczonych do realizacji zamówienia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D62A4" w:rsidRPr="006363A9" w:rsidRDefault="002D62A4" w:rsidP="006F740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62A4" w:rsidRPr="006363A9" w:rsidRDefault="002D62A4" w:rsidP="006F74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63A9">
              <w:rPr>
                <w:b/>
                <w:color w:val="000000"/>
                <w:sz w:val="16"/>
                <w:szCs w:val="16"/>
              </w:rPr>
              <w:t>Łączna punktacja</w:t>
            </w:r>
          </w:p>
        </w:tc>
      </w:tr>
      <w:tr w:rsidR="002D62A4" w:rsidRPr="00DA4A58" w:rsidTr="00881CCA">
        <w:trPr>
          <w:trHeight w:val="98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D62A4" w:rsidRPr="00954E88" w:rsidRDefault="002D62A4" w:rsidP="006F74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D62A4" w:rsidRPr="00954E88" w:rsidRDefault="002D62A4" w:rsidP="006F740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4" w:rsidRPr="00A8601E" w:rsidRDefault="006363A9" w:rsidP="006F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</w:rPr>
              <w:t>TIMKO Sp. z o.o. ul. Syrokomli 30,                 03-335 Warszawa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29CF">
              <w:rPr>
                <w:rFonts w:cs="Calibri"/>
                <w:color w:val="000000"/>
                <w:sz w:val="20"/>
                <w:szCs w:val="20"/>
                <w:lang w:eastAsia="pl-PL"/>
              </w:rPr>
              <w:t>NIP 524-010-38-31</w:t>
            </w:r>
          </w:p>
          <w:p w:rsidR="002D62A4" w:rsidRPr="00A8601E" w:rsidRDefault="002D62A4" w:rsidP="006363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8601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A4" w:rsidRPr="00A8601E" w:rsidRDefault="002D62A4" w:rsidP="006F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  <w:p w:rsidR="002D62A4" w:rsidRPr="00A8601E" w:rsidRDefault="007A0F24" w:rsidP="006363A9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356 054,40</w:t>
            </w:r>
            <w:r w:rsidR="006363A9" w:rsidRPr="006363A9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="002D62A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– 80 pkt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4" w:rsidRPr="00A8601E" w:rsidRDefault="002D62A4" w:rsidP="006F74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D62A4" w:rsidRPr="00A8601E" w:rsidRDefault="002D62A4" w:rsidP="006F740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8601E">
              <w:rPr>
                <w:rFonts w:cs="Calibri"/>
                <w:b/>
                <w:sz w:val="20"/>
                <w:szCs w:val="20"/>
              </w:rPr>
              <w:t>Zgodnie z ofertą</w:t>
            </w:r>
            <w:r>
              <w:rPr>
                <w:rFonts w:cs="Calibri"/>
                <w:b/>
                <w:sz w:val="20"/>
                <w:szCs w:val="20"/>
              </w:rPr>
              <w:t xml:space="preserve"> – 20 pkt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4" w:rsidRDefault="002D62A4" w:rsidP="002D62A4">
            <w:pPr>
              <w:rPr>
                <w:rFonts w:cs="Calibri"/>
                <w:b/>
                <w:sz w:val="20"/>
                <w:szCs w:val="20"/>
              </w:rPr>
            </w:pPr>
          </w:p>
          <w:p w:rsidR="002D62A4" w:rsidRPr="00A8601E" w:rsidRDefault="002D62A4" w:rsidP="002D62A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100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6363A9" w:rsidRPr="006363A9" w:rsidRDefault="006363A9" w:rsidP="006363A9">
      <w:pPr>
        <w:pStyle w:val="Akapitzlist"/>
        <w:ind w:left="360"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363A9">
        <w:rPr>
          <w:rFonts w:asciiTheme="minorHAnsi" w:hAnsiTheme="minorHAnsi" w:cstheme="minorHAnsi"/>
          <w:b/>
          <w:sz w:val="18"/>
          <w:szCs w:val="18"/>
          <w:lang w:val="pl-PL"/>
        </w:rPr>
        <w:t>TIMKO Sp. z o.o. ul. Syrokomli 30,   03-335 Warszawa NIP 524-010-38-31</w:t>
      </w:r>
    </w:p>
    <w:p w:rsidR="00144E53" w:rsidRPr="00144E53" w:rsidRDefault="00144E53" w:rsidP="00144E53">
      <w:pPr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Cena oferty –  </w:t>
      </w:r>
      <w:r w:rsidR="00B779C5">
        <w:rPr>
          <w:rFonts w:asciiTheme="minorHAnsi" w:hAnsiTheme="minorHAnsi" w:cstheme="minorHAnsi"/>
          <w:sz w:val="18"/>
          <w:szCs w:val="18"/>
        </w:rPr>
        <w:t>356 054</w:t>
      </w:r>
      <w:r w:rsidRPr="00144E53">
        <w:rPr>
          <w:rFonts w:asciiTheme="minorHAnsi" w:hAnsiTheme="minorHAnsi" w:cstheme="minorHAnsi"/>
          <w:sz w:val="18"/>
          <w:szCs w:val="18"/>
        </w:rPr>
        <w:t>,</w:t>
      </w:r>
      <w:r w:rsidR="006363A9">
        <w:rPr>
          <w:rFonts w:asciiTheme="minorHAnsi" w:hAnsiTheme="minorHAnsi" w:cstheme="minorHAnsi"/>
          <w:sz w:val="18"/>
          <w:szCs w:val="18"/>
        </w:rPr>
        <w:t>4</w:t>
      </w:r>
      <w:r w:rsidRPr="00144E53">
        <w:rPr>
          <w:rFonts w:asciiTheme="minorHAnsi" w:hAnsiTheme="minorHAnsi" w:cstheme="minorHAnsi"/>
          <w:sz w:val="18"/>
          <w:szCs w:val="18"/>
        </w:rPr>
        <w:t>0 zł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441160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441160" w:rsidRPr="00441160">
        <w:rPr>
          <w:rFonts w:asciiTheme="minorHAnsi" w:hAnsiTheme="minorHAnsi" w:cstheme="minorHAnsi"/>
          <w:sz w:val="18"/>
          <w:szCs w:val="18"/>
        </w:rPr>
        <w:t>Kwalifikacje zawodowe i doświadczenie osób wyznaczonych do realizacji zamówienia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441160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  <w:r w:rsidR="006363A9"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881CCA">
        <w:rPr>
          <w:rFonts w:asciiTheme="minorHAnsi" w:hAnsiTheme="minorHAnsi" w:cstheme="minorHAnsi"/>
          <w:sz w:val="18"/>
          <w:szCs w:val="18"/>
          <w:lang w:val="pl-PL"/>
        </w:rPr>
        <w:t xml:space="preserve">Zamawiający informuje, iż umowa w sprawie zamówienia publicznego zostanie zawarta </w:t>
      </w:r>
      <w:r w:rsidR="00C17E3E" w:rsidRPr="00881CCA">
        <w:rPr>
          <w:rFonts w:asciiTheme="minorHAnsi" w:hAnsiTheme="minorHAnsi" w:cstheme="minorHAnsi"/>
          <w:sz w:val="18"/>
          <w:szCs w:val="18"/>
          <w:lang w:val="pl-PL"/>
        </w:rPr>
        <w:t xml:space="preserve">przed upływem </w:t>
      </w:r>
      <w:r w:rsidRPr="00881CCA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C17E3E" w:rsidRPr="00881CCA"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881CCA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C17E3E" w:rsidRPr="00881CCA">
        <w:rPr>
          <w:rFonts w:asciiTheme="minorHAnsi" w:hAnsiTheme="minorHAnsi" w:cstheme="minorHAnsi"/>
          <w:sz w:val="18"/>
          <w:szCs w:val="18"/>
          <w:lang w:val="pl-PL"/>
        </w:rPr>
        <w:t xml:space="preserve"> o którym mowa w art. 264 ust. 1, w oparciu o </w:t>
      </w:r>
      <w:r w:rsidRPr="00881CCA">
        <w:rPr>
          <w:rFonts w:asciiTheme="minorHAnsi" w:hAnsiTheme="minorHAnsi" w:cstheme="minorHAnsi"/>
          <w:sz w:val="18"/>
          <w:szCs w:val="18"/>
          <w:lang w:val="pl-PL"/>
        </w:rPr>
        <w:t xml:space="preserve">w art. </w:t>
      </w:r>
      <w:r w:rsidR="00C17E3E" w:rsidRPr="00881CCA">
        <w:rPr>
          <w:rFonts w:asciiTheme="minorHAnsi" w:hAnsiTheme="minorHAnsi" w:cstheme="minorHAnsi"/>
          <w:sz w:val="18"/>
          <w:szCs w:val="18"/>
          <w:lang w:val="pl-PL"/>
        </w:rPr>
        <w:t>264</w:t>
      </w:r>
      <w:r w:rsidRPr="00881CCA">
        <w:rPr>
          <w:rFonts w:asciiTheme="minorHAnsi" w:hAnsiTheme="minorHAnsi" w:cstheme="minorHAnsi"/>
          <w:sz w:val="18"/>
          <w:szCs w:val="18"/>
          <w:lang w:val="pl-PL"/>
        </w:rPr>
        <w:t xml:space="preserve"> ust. 2 ustawy Prawo Zamówień Publicznych</w:t>
      </w:r>
      <w:r w:rsidRPr="00144E53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881CCA" w:rsidRDefault="00881CCA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94B8D">
      <w:rPr>
        <w:rFonts w:ascii="Century Gothic" w:hAnsi="Century Gothic"/>
        <w:color w:val="004685"/>
        <w:sz w:val="18"/>
        <w:szCs w:val="18"/>
      </w:rPr>
      <w:t>4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394B8D">
      <w:rPr>
        <w:rFonts w:ascii="Century Gothic" w:hAnsi="Century Gothic"/>
        <w:color w:val="004685"/>
        <w:sz w:val="18"/>
        <w:szCs w:val="18"/>
      </w:rPr>
      <w:t>254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394B8D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3778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3778F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3778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1413C"/>
    <w:rsid w:val="00033F71"/>
    <w:rsid w:val="00045FEE"/>
    <w:rsid w:val="000460AE"/>
    <w:rsid w:val="00047208"/>
    <w:rsid w:val="000510E9"/>
    <w:rsid w:val="00052A17"/>
    <w:rsid w:val="000641F3"/>
    <w:rsid w:val="0007372A"/>
    <w:rsid w:val="00077236"/>
    <w:rsid w:val="0007788C"/>
    <w:rsid w:val="00080498"/>
    <w:rsid w:val="000A59F9"/>
    <w:rsid w:val="000B10B9"/>
    <w:rsid w:val="000D2F48"/>
    <w:rsid w:val="00120465"/>
    <w:rsid w:val="001332A1"/>
    <w:rsid w:val="001366DE"/>
    <w:rsid w:val="00144E53"/>
    <w:rsid w:val="00150A0C"/>
    <w:rsid w:val="00161289"/>
    <w:rsid w:val="00162BF4"/>
    <w:rsid w:val="00173D83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41D32"/>
    <w:rsid w:val="00351A3C"/>
    <w:rsid w:val="00351A4C"/>
    <w:rsid w:val="00371147"/>
    <w:rsid w:val="003766C2"/>
    <w:rsid w:val="00376A53"/>
    <w:rsid w:val="003778FF"/>
    <w:rsid w:val="00383C94"/>
    <w:rsid w:val="00384105"/>
    <w:rsid w:val="0038463C"/>
    <w:rsid w:val="003903FA"/>
    <w:rsid w:val="00393AED"/>
    <w:rsid w:val="00394B8D"/>
    <w:rsid w:val="00395233"/>
    <w:rsid w:val="003C16AA"/>
    <w:rsid w:val="003C5078"/>
    <w:rsid w:val="003D4FCB"/>
    <w:rsid w:val="003D6328"/>
    <w:rsid w:val="003E45AD"/>
    <w:rsid w:val="003E6A03"/>
    <w:rsid w:val="003F7E5B"/>
    <w:rsid w:val="0040444B"/>
    <w:rsid w:val="00406824"/>
    <w:rsid w:val="00422A5E"/>
    <w:rsid w:val="0043552F"/>
    <w:rsid w:val="00441160"/>
    <w:rsid w:val="00445CF1"/>
    <w:rsid w:val="004577E4"/>
    <w:rsid w:val="0047416B"/>
    <w:rsid w:val="004776D4"/>
    <w:rsid w:val="0048305F"/>
    <w:rsid w:val="00486803"/>
    <w:rsid w:val="004943B5"/>
    <w:rsid w:val="004A68C9"/>
    <w:rsid w:val="004B6208"/>
    <w:rsid w:val="004E6E14"/>
    <w:rsid w:val="004F46A4"/>
    <w:rsid w:val="005144D9"/>
    <w:rsid w:val="00515092"/>
    <w:rsid w:val="005205AF"/>
    <w:rsid w:val="005317E7"/>
    <w:rsid w:val="005351C7"/>
    <w:rsid w:val="005619D1"/>
    <w:rsid w:val="005714AA"/>
    <w:rsid w:val="005934AB"/>
    <w:rsid w:val="005B0E9E"/>
    <w:rsid w:val="005B0FD7"/>
    <w:rsid w:val="005C1623"/>
    <w:rsid w:val="005D6E3D"/>
    <w:rsid w:val="005E5CA8"/>
    <w:rsid w:val="00604E50"/>
    <w:rsid w:val="006241AE"/>
    <w:rsid w:val="00635687"/>
    <w:rsid w:val="006363A9"/>
    <w:rsid w:val="00661142"/>
    <w:rsid w:val="006677EA"/>
    <w:rsid w:val="00667EA3"/>
    <w:rsid w:val="00674783"/>
    <w:rsid w:val="006851F3"/>
    <w:rsid w:val="006A17AA"/>
    <w:rsid w:val="006A1DD8"/>
    <w:rsid w:val="006B3FF7"/>
    <w:rsid w:val="006B4673"/>
    <w:rsid w:val="006C6A61"/>
    <w:rsid w:val="006E24B4"/>
    <w:rsid w:val="006E2F97"/>
    <w:rsid w:val="006F0083"/>
    <w:rsid w:val="00710320"/>
    <w:rsid w:val="00724805"/>
    <w:rsid w:val="007402F2"/>
    <w:rsid w:val="00750442"/>
    <w:rsid w:val="00750C93"/>
    <w:rsid w:val="00752464"/>
    <w:rsid w:val="00752DF8"/>
    <w:rsid w:val="0077123A"/>
    <w:rsid w:val="0077510D"/>
    <w:rsid w:val="00780734"/>
    <w:rsid w:val="00794BC8"/>
    <w:rsid w:val="007A0F24"/>
    <w:rsid w:val="007A6128"/>
    <w:rsid w:val="007B0216"/>
    <w:rsid w:val="007B67AF"/>
    <w:rsid w:val="007C3AE5"/>
    <w:rsid w:val="007D72CF"/>
    <w:rsid w:val="007E3C76"/>
    <w:rsid w:val="007E5427"/>
    <w:rsid w:val="007F149C"/>
    <w:rsid w:val="00805696"/>
    <w:rsid w:val="00805C4D"/>
    <w:rsid w:val="008148C4"/>
    <w:rsid w:val="008318C8"/>
    <w:rsid w:val="008604C6"/>
    <w:rsid w:val="0088099D"/>
    <w:rsid w:val="0088170D"/>
    <w:rsid w:val="00881CCA"/>
    <w:rsid w:val="008A36B6"/>
    <w:rsid w:val="008A5BCF"/>
    <w:rsid w:val="008B1842"/>
    <w:rsid w:val="008B4407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25AE3"/>
    <w:rsid w:val="00934C7C"/>
    <w:rsid w:val="0094412B"/>
    <w:rsid w:val="00944341"/>
    <w:rsid w:val="00946D02"/>
    <w:rsid w:val="009543F3"/>
    <w:rsid w:val="00957383"/>
    <w:rsid w:val="009573BB"/>
    <w:rsid w:val="00964664"/>
    <w:rsid w:val="00985671"/>
    <w:rsid w:val="00991D58"/>
    <w:rsid w:val="00994794"/>
    <w:rsid w:val="009A4A14"/>
    <w:rsid w:val="009A5B23"/>
    <w:rsid w:val="009C28AE"/>
    <w:rsid w:val="009C3965"/>
    <w:rsid w:val="009D4D32"/>
    <w:rsid w:val="009E51ED"/>
    <w:rsid w:val="009F25E5"/>
    <w:rsid w:val="009F410E"/>
    <w:rsid w:val="00A065A4"/>
    <w:rsid w:val="00A52CE2"/>
    <w:rsid w:val="00A536FC"/>
    <w:rsid w:val="00A64E98"/>
    <w:rsid w:val="00A65219"/>
    <w:rsid w:val="00A6799E"/>
    <w:rsid w:val="00A77D54"/>
    <w:rsid w:val="00A8421C"/>
    <w:rsid w:val="00A90F9F"/>
    <w:rsid w:val="00A928E5"/>
    <w:rsid w:val="00A97ED7"/>
    <w:rsid w:val="00AA37A9"/>
    <w:rsid w:val="00AA5FD4"/>
    <w:rsid w:val="00AE466C"/>
    <w:rsid w:val="00AE74AB"/>
    <w:rsid w:val="00B21D9E"/>
    <w:rsid w:val="00B26757"/>
    <w:rsid w:val="00B44B40"/>
    <w:rsid w:val="00B5400A"/>
    <w:rsid w:val="00B62B1D"/>
    <w:rsid w:val="00B779C5"/>
    <w:rsid w:val="00B81B0D"/>
    <w:rsid w:val="00B90AE7"/>
    <w:rsid w:val="00BB26CD"/>
    <w:rsid w:val="00BB5CFC"/>
    <w:rsid w:val="00BC6301"/>
    <w:rsid w:val="00BD4822"/>
    <w:rsid w:val="00BE4CD3"/>
    <w:rsid w:val="00C04237"/>
    <w:rsid w:val="00C13524"/>
    <w:rsid w:val="00C15EC9"/>
    <w:rsid w:val="00C17DB7"/>
    <w:rsid w:val="00C17E3E"/>
    <w:rsid w:val="00C21045"/>
    <w:rsid w:val="00C2152B"/>
    <w:rsid w:val="00C26C7C"/>
    <w:rsid w:val="00C43D92"/>
    <w:rsid w:val="00C46BCA"/>
    <w:rsid w:val="00C50E4A"/>
    <w:rsid w:val="00C54255"/>
    <w:rsid w:val="00C7052B"/>
    <w:rsid w:val="00C7451F"/>
    <w:rsid w:val="00C82126"/>
    <w:rsid w:val="00C8309E"/>
    <w:rsid w:val="00C860F5"/>
    <w:rsid w:val="00C86C9C"/>
    <w:rsid w:val="00C9043F"/>
    <w:rsid w:val="00C93709"/>
    <w:rsid w:val="00C95077"/>
    <w:rsid w:val="00C96416"/>
    <w:rsid w:val="00CA363E"/>
    <w:rsid w:val="00CB21A1"/>
    <w:rsid w:val="00CB7A29"/>
    <w:rsid w:val="00CC6C51"/>
    <w:rsid w:val="00CD1776"/>
    <w:rsid w:val="00CD674B"/>
    <w:rsid w:val="00CE5057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B57B4"/>
    <w:rsid w:val="00DC043D"/>
    <w:rsid w:val="00DE1560"/>
    <w:rsid w:val="00DE65CC"/>
    <w:rsid w:val="00DF0754"/>
    <w:rsid w:val="00E061E4"/>
    <w:rsid w:val="00E2292A"/>
    <w:rsid w:val="00E33C41"/>
    <w:rsid w:val="00E37241"/>
    <w:rsid w:val="00E43CF2"/>
    <w:rsid w:val="00E529F9"/>
    <w:rsid w:val="00E56C21"/>
    <w:rsid w:val="00E56F2A"/>
    <w:rsid w:val="00E6705F"/>
    <w:rsid w:val="00E677BA"/>
    <w:rsid w:val="00E81B0A"/>
    <w:rsid w:val="00E9101B"/>
    <w:rsid w:val="00E9243B"/>
    <w:rsid w:val="00E9333D"/>
    <w:rsid w:val="00EB58E7"/>
    <w:rsid w:val="00ED0418"/>
    <w:rsid w:val="00ED3149"/>
    <w:rsid w:val="00F029A3"/>
    <w:rsid w:val="00F11E2B"/>
    <w:rsid w:val="00F12B11"/>
    <w:rsid w:val="00F1462D"/>
    <w:rsid w:val="00F14EC8"/>
    <w:rsid w:val="00F16DFA"/>
    <w:rsid w:val="00F60121"/>
    <w:rsid w:val="00F611DC"/>
    <w:rsid w:val="00F61656"/>
    <w:rsid w:val="00F73130"/>
    <w:rsid w:val="00F757EF"/>
    <w:rsid w:val="00F84BCD"/>
    <w:rsid w:val="00FA3A2F"/>
    <w:rsid w:val="00FA47BE"/>
    <w:rsid w:val="00FA5EB6"/>
    <w:rsid w:val="00FB52CF"/>
    <w:rsid w:val="00FB62F9"/>
    <w:rsid w:val="00FC10CC"/>
    <w:rsid w:val="00FC36E3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34968F2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8819-AF1F-49C3-982A-8232A0A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157</cp:revision>
  <cp:lastPrinted>2019-07-10T05:56:00Z</cp:lastPrinted>
  <dcterms:created xsi:type="dcterms:W3CDTF">2019-10-11T07:46:00Z</dcterms:created>
  <dcterms:modified xsi:type="dcterms:W3CDTF">2022-01-17T09:27:00Z</dcterms:modified>
</cp:coreProperties>
</file>