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CBD9F" w14:textId="206CCFE1" w:rsidR="008F74AB" w:rsidRPr="008F74AB" w:rsidRDefault="002177A9" w:rsidP="008F74AB">
      <w:pPr>
        <w:rPr>
          <w:color w:val="000000"/>
          <w:sz w:val="24"/>
        </w:rPr>
      </w:pPr>
      <w:r>
        <w:rPr>
          <w:b/>
          <w:color w:val="000000"/>
          <w:sz w:val="24"/>
        </w:rPr>
        <w:t xml:space="preserve">      </w:t>
      </w:r>
      <w:r w:rsidR="008F74AB" w:rsidRPr="008F74AB">
        <w:rPr>
          <w:b/>
          <w:color w:val="000000"/>
          <w:sz w:val="24"/>
        </w:rPr>
        <w:t>„</w:t>
      </w:r>
      <w:r w:rsidR="008F74AB" w:rsidRPr="008F74AB">
        <w:rPr>
          <w:b/>
          <w:color w:val="000000"/>
          <w:sz w:val="28"/>
        </w:rPr>
        <w:t>Z A T W I E R D Z A M</w:t>
      </w:r>
      <w:r w:rsidR="008F74AB" w:rsidRPr="008F74AB">
        <w:rPr>
          <w:b/>
          <w:color w:val="000000"/>
          <w:sz w:val="24"/>
        </w:rPr>
        <w:t>”</w:t>
      </w:r>
    </w:p>
    <w:p w14:paraId="622369C8" w14:textId="6ED92228" w:rsidR="008F74AB" w:rsidRPr="008F74AB" w:rsidRDefault="008F74AB" w:rsidP="00512EF4">
      <w:pPr>
        <w:keepNext/>
        <w:numPr>
          <w:ilvl w:val="3"/>
          <w:numId w:val="10"/>
        </w:numPr>
        <w:suppressAutoHyphens/>
        <w:ind w:left="720" w:hanging="720"/>
        <w:outlineLvl w:val="3"/>
        <w:rPr>
          <w:b/>
          <w:color w:val="000000"/>
          <w:sz w:val="24"/>
          <w:lang w:val="x-none" w:eastAsia="x-none"/>
        </w:rPr>
      </w:pPr>
      <w:r w:rsidRPr="008F74AB">
        <w:rPr>
          <w:b/>
          <w:color w:val="000000"/>
          <w:sz w:val="24"/>
          <w:lang w:val="x-none" w:eastAsia="x-none"/>
        </w:rPr>
        <w:t xml:space="preserve"> </w:t>
      </w:r>
      <w:r w:rsidRPr="008F74AB">
        <w:rPr>
          <w:b/>
          <w:color w:val="000000"/>
          <w:sz w:val="24"/>
          <w:lang w:eastAsia="x-none"/>
        </w:rPr>
        <w:t xml:space="preserve">             </w:t>
      </w:r>
      <w:r w:rsidRPr="008F74AB">
        <w:rPr>
          <w:b/>
          <w:color w:val="000000"/>
          <w:sz w:val="24"/>
          <w:lang w:val="x-none" w:eastAsia="x-none"/>
        </w:rPr>
        <w:t xml:space="preserve">  </w:t>
      </w:r>
      <w:r w:rsidR="002177A9">
        <w:rPr>
          <w:b/>
          <w:color w:val="000000"/>
          <w:sz w:val="24"/>
          <w:lang w:eastAsia="x-none"/>
        </w:rPr>
        <w:t xml:space="preserve">     </w:t>
      </w:r>
      <w:r w:rsidRPr="008F74AB">
        <w:rPr>
          <w:b/>
          <w:color w:val="000000"/>
          <w:sz w:val="24"/>
          <w:lang w:eastAsia="x-none"/>
        </w:rPr>
        <w:t>KANCLERZ</w:t>
      </w:r>
    </w:p>
    <w:p w14:paraId="7A6EC023" w14:textId="51729AF4" w:rsidR="00B6376D" w:rsidRDefault="00B6376D" w:rsidP="008F74AB">
      <w:pPr>
        <w:rPr>
          <w:b/>
          <w:sz w:val="24"/>
          <w:szCs w:val="24"/>
        </w:rPr>
      </w:pPr>
    </w:p>
    <w:p w14:paraId="34AF519E" w14:textId="4A1DDB62" w:rsidR="00574A27" w:rsidRDefault="00C01351" w:rsidP="008F74AB">
      <w:pPr>
        <w:rPr>
          <w:b/>
          <w:sz w:val="24"/>
          <w:szCs w:val="24"/>
        </w:rPr>
      </w:pPr>
      <w:r>
        <w:rPr>
          <w:b/>
          <w:sz w:val="24"/>
          <w:szCs w:val="24"/>
        </w:rPr>
        <w:t xml:space="preserve">                       </w:t>
      </w:r>
      <w:r w:rsidR="002177A9">
        <w:rPr>
          <w:b/>
          <w:sz w:val="24"/>
          <w:szCs w:val="24"/>
        </w:rPr>
        <w:t xml:space="preserve">      </w:t>
      </w:r>
      <w:r>
        <w:rPr>
          <w:b/>
          <w:sz w:val="24"/>
          <w:szCs w:val="24"/>
        </w:rPr>
        <w:t xml:space="preserve"> /…/</w:t>
      </w:r>
    </w:p>
    <w:p w14:paraId="5EED8496" w14:textId="77777777" w:rsidR="002177A9" w:rsidRPr="008F74AB" w:rsidRDefault="002177A9" w:rsidP="002177A9">
      <w:pPr>
        <w:rPr>
          <w:color w:val="000000"/>
          <w:sz w:val="24"/>
        </w:rPr>
      </w:pPr>
      <w:r>
        <w:rPr>
          <w:b/>
          <w:sz w:val="24"/>
          <w:szCs w:val="24"/>
        </w:rPr>
        <w:t>cz. p. o. ppłk dr inż. Maciej SZUKALSKI</w:t>
      </w:r>
    </w:p>
    <w:p w14:paraId="59044901" w14:textId="4FC7ABA2" w:rsidR="002177A9" w:rsidRDefault="002177A9" w:rsidP="002177A9">
      <w:pPr>
        <w:rPr>
          <w:color w:val="000000"/>
          <w:sz w:val="24"/>
        </w:rPr>
      </w:pPr>
      <w:r w:rsidRPr="008F74AB">
        <w:rPr>
          <w:color w:val="000000"/>
          <w:sz w:val="24"/>
        </w:rPr>
        <w:t xml:space="preserve"> </w:t>
      </w:r>
      <w:r>
        <w:rPr>
          <w:color w:val="000000"/>
          <w:sz w:val="24"/>
        </w:rPr>
        <w:t xml:space="preserve">              </w:t>
      </w:r>
      <w:r w:rsidRPr="008F74AB">
        <w:rPr>
          <w:color w:val="000000"/>
          <w:sz w:val="24"/>
        </w:rPr>
        <w:t xml:space="preserve">Data:  </w:t>
      </w:r>
      <w:r>
        <w:rPr>
          <w:color w:val="000000"/>
          <w:sz w:val="24"/>
        </w:rPr>
        <w:t>03.0</w:t>
      </w:r>
      <w:r w:rsidR="00E24415">
        <w:rPr>
          <w:color w:val="000000"/>
          <w:sz w:val="24"/>
        </w:rPr>
        <w:t>9</w:t>
      </w:r>
      <w:bookmarkStart w:id="0" w:name="_GoBack"/>
      <w:bookmarkEnd w:id="0"/>
      <w:r>
        <w:rPr>
          <w:color w:val="000000"/>
          <w:sz w:val="24"/>
        </w:rPr>
        <w:t xml:space="preserve">.2020 r. </w:t>
      </w:r>
      <w:r w:rsidRPr="000C21B6">
        <w:rPr>
          <w:sz w:val="24"/>
        </w:rPr>
        <w:t xml:space="preserve"> </w:t>
      </w:r>
    </w:p>
    <w:p w14:paraId="67841EB7" w14:textId="77777777" w:rsidR="00BB61A5" w:rsidRDefault="00BB61A5" w:rsidP="008F74AB">
      <w:pPr>
        <w:rPr>
          <w:color w:val="000000"/>
          <w:sz w:val="24"/>
        </w:rPr>
      </w:pPr>
    </w:p>
    <w:p w14:paraId="4FA6DCCA" w14:textId="1C775E09" w:rsidR="00BB61A5" w:rsidRPr="00BB61A5" w:rsidRDefault="00BB61A5" w:rsidP="00BB61A5">
      <w:pPr>
        <w:outlineLvl w:val="0"/>
        <w:rPr>
          <w:bCs/>
        </w:rPr>
      </w:pPr>
      <w:r w:rsidRPr="00BB61A5">
        <w:rPr>
          <w:bCs/>
          <w:color w:val="000000"/>
        </w:rPr>
        <w:t xml:space="preserve">Nr ewidencyjny: </w:t>
      </w:r>
      <w:r w:rsidR="007363F0">
        <w:rPr>
          <w:bCs/>
          <w:color w:val="000000"/>
        </w:rPr>
        <w:t>74</w:t>
      </w:r>
      <w:r w:rsidR="00912C8D" w:rsidRPr="00BB61A5">
        <w:rPr>
          <w:bCs/>
        </w:rPr>
        <w:t>/</w:t>
      </w:r>
      <w:r w:rsidRPr="00BB61A5">
        <w:rPr>
          <w:bCs/>
        </w:rPr>
        <w:t>2020/WEW</w:t>
      </w:r>
    </w:p>
    <w:p w14:paraId="4F711D0E" w14:textId="243877E2" w:rsidR="00BB61A5" w:rsidRPr="00BB61A5" w:rsidRDefault="00BB61A5" w:rsidP="00BB61A5">
      <w:pPr>
        <w:outlineLvl w:val="0"/>
        <w:rPr>
          <w:bCs/>
          <w:color w:val="000000"/>
        </w:rPr>
      </w:pPr>
      <w:r w:rsidRPr="00BB61A5">
        <w:rPr>
          <w:bCs/>
          <w:color w:val="000000"/>
        </w:rPr>
        <w:t>Sprawa: DZP.263</w:t>
      </w:r>
      <w:r w:rsidR="007363F0">
        <w:rPr>
          <w:bCs/>
          <w:color w:val="000000"/>
        </w:rPr>
        <w:t>.60.</w:t>
      </w:r>
      <w:r w:rsidRPr="00BB61A5">
        <w:rPr>
          <w:bCs/>
          <w:color w:val="000000"/>
        </w:rPr>
        <w:t>2020</w:t>
      </w:r>
      <w:r w:rsidR="009570AB">
        <w:rPr>
          <w:bCs/>
          <w:color w:val="000000"/>
        </w:rPr>
        <w:t>.JC</w:t>
      </w:r>
    </w:p>
    <w:p w14:paraId="41C47084" w14:textId="190B7494" w:rsidR="008F74AB" w:rsidRPr="008F74AB" w:rsidRDefault="008F74AB" w:rsidP="008F74AB">
      <w:pPr>
        <w:rPr>
          <w:color w:val="000000"/>
          <w:sz w:val="24"/>
        </w:rPr>
      </w:pPr>
      <w:r w:rsidRPr="008F74AB">
        <w:rPr>
          <w:color w:val="000000"/>
          <w:sz w:val="24"/>
        </w:rPr>
        <w:t xml:space="preserve">  </w:t>
      </w:r>
    </w:p>
    <w:p w14:paraId="553CBA5A" w14:textId="7DD749D8" w:rsidR="002D34F5" w:rsidRPr="006D025D" w:rsidRDefault="002D34F5" w:rsidP="002D34F5">
      <w:pPr>
        <w:rPr>
          <w:color w:val="FFFFFF" w:themeColor="background1"/>
          <w:sz w:val="24"/>
          <w:szCs w:val="24"/>
        </w:rPr>
      </w:pPr>
      <w:r w:rsidRPr="006D025D">
        <w:rPr>
          <w:color w:val="FFFFFF" w:themeColor="background1"/>
          <w:sz w:val="24"/>
          <w:szCs w:val="24"/>
        </w:rPr>
        <w:t xml:space="preserve">: </w:t>
      </w:r>
      <w:r w:rsidR="00E53E31" w:rsidRPr="006D025D">
        <w:rPr>
          <w:color w:val="FFFFFF" w:themeColor="background1"/>
          <w:sz w:val="24"/>
          <w:szCs w:val="24"/>
        </w:rPr>
        <w:t>877</w:t>
      </w:r>
      <w:r w:rsidRPr="006D025D">
        <w:rPr>
          <w:color w:val="FFFFFF" w:themeColor="background1"/>
          <w:sz w:val="24"/>
          <w:szCs w:val="24"/>
        </w:rPr>
        <w:t>/2019/WEW</w:t>
      </w:r>
    </w:p>
    <w:p w14:paraId="15C5F786" w14:textId="77777777" w:rsidR="002D34F5" w:rsidRPr="006D025D" w:rsidRDefault="002D34F5" w:rsidP="002D34F5">
      <w:pPr>
        <w:pStyle w:val="Tytu"/>
        <w:jc w:val="left"/>
        <w:outlineLvl w:val="0"/>
        <w:rPr>
          <w:b/>
          <w:color w:val="FFFFFF" w:themeColor="background1"/>
          <w:szCs w:val="24"/>
        </w:rPr>
      </w:pPr>
      <w:r w:rsidRPr="006D025D">
        <w:rPr>
          <w:color w:val="FFFFFF" w:themeColor="background1"/>
          <w:szCs w:val="24"/>
        </w:rPr>
        <w:t>Numer sprawy: DZP.263.</w:t>
      </w:r>
      <w:r w:rsidR="00E53E31" w:rsidRPr="006D025D">
        <w:rPr>
          <w:color w:val="FFFFFF" w:themeColor="background1"/>
          <w:szCs w:val="24"/>
        </w:rPr>
        <w:t>83</w:t>
      </w:r>
      <w:r w:rsidRPr="006D025D">
        <w:rPr>
          <w:color w:val="FFFFFF" w:themeColor="background1"/>
          <w:szCs w:val="24"/>
        </w:rPr>
        <w:t>.2019.DS</w:t>
      </w:r>
    </w:p>
    <w:p w14:paraId="66B58793" w14:textId="77777777" w:rsidR="008F74AB" w:rsidRPr="00E53E31" w:rsidRDefault="008F74AB" w:rsidP="008F74AB">
      <w:pPr>
        <w:rPr>
          <w:sz w:val="24"/>
        </w:rPr>
      </w:pPr>
    </w:p>
    <w:p w14:paraId="62BE8758" w14:textId="77777777" w:rsidR="008F74AB" w:rsidRPr="00E53E31" w:rsidRDefault="008F74AB" w:rsidP="008F74AB">
      <w:pPr>
        <w:outlineLvl w:val="0"/>
        <w:rPr>
          <w:b/>
        </w:rPr>
      </w:pPr>
    </w:p>
    <w:p w14:paraId="425B1D20" w14:textId="77777777" w:rsidR="008F74AB" w:rsidRPr="00E53E31" w:rsidRDefault="008F74AB" w:rsidP="008F74AB">
      <w:pPr>
        <w:outlineLvl w:val="0"/>
        <w:rPr>
          <w:b/>
        </w:rPr>
      </w:pPr>
    </w:p>
    <w:p w14:paraId="3C792C84" w14:textId="77777777" w:rsidR="008F74AB" w:rsidRPr="00E53E31" w:rsidRDefault="008F74AB" w:rsidP="008F74AB">
      <w:pPr>
        <w:outlineLvl w:val="0"/>
        <w:rPr>
          <w:b/>
        </w:rPr>
      </w:pPr>
    </w:p>
    <w:p w14:paraId="0FADA045" w14:textId="77777777" w:rsidR="008F74AB" w:rsidRPr="008F74AB" w:rsidRDefault="008F74AB" w:rsidP="008F74AB">
      <w:pPr>
        <w:outlineLvl w:val="0"/>
        <w:rPr>
          <w:b/>
        </w:rPr>
      </w:pPr>
    </w:p>
    <w:p w14:paraId="12EA2227" w14:textId="77777777" w:rsidR="008F74AB" w:rsidRPr="008F74AB" w:rsidRDefault="008F74AB" w:rsidP="008F74AB">
      <w:pPr>
        <w:outlineLvl w:val="0"/>
        <w:rPr>
          <w:b/>
        </w:rPr>
      </w:pPr>
    </w:p>
    <w:p w14:paraId="3B2CF6A7" w14:textId="77777777" w:rsidR="008F74AB" w:rsidRPr="008F74AB" w:rsidRDefault="008F74AB" w:rsidP="008F74AB">
      <w:pPr>
        <w:outlineLvl w:val="0"/>
        <w:rPr>
          <w:b/>
        </w:rPr>
      </w:pPr>
    </w:p>
    <w:p w14:paraId="46FF3F42" w14:textId="77777777" w:rsidR="008F74AB" w:rsidRPr="008F74AB" w:rsidRDefault="008F74AB" w:rsidP="008F74AB">
      <w:pPr>
        <w:jc w:val="center"/>
        <w:outlineLvl w:val="0"/>
        <w:rPr>
          <w:b/>
          <w:sz w:val="24"/>
        </w:rPr>
      </w:pPr>
      <w:r w:rsidRPr="008F74AB">
        <w:rPr>
          <w:b/>
          <w:sz w:val="24"/>
        </w:rPr>
        <w:t xml:space="preserve"> SPECYFIKACJA </w:t>
      </w:r>
    </w:p>
    <w:p w14:paraId="492A919B" w14:textId="77777777" w:rsidR="008F74AB" w:rsidRPr="008F74AB" w:rsidRDefault="008F74AB" w:rsidP="008F74AB">
      <w:pPr>
        <w:jc w:val="center"/>
        <w:outlineLvl w:val="0"/>
        <w:rPr>
          <w:b/>
          <w:sz w:val="24"/>
        </w:rPr>
      </w:pPr>
      <w:r w:rsidRPr="008F74AB">
        <w:rPr>
          <w:b/>
          <w:sz w:val="24"/>
        </w:rPr>
        <w:t>ISTOTNYCH WARUNKÓW ZAMÓWIENIA</w:t>
      </w:r>
    </w:p>
    <w:p w14:paraId="0120BDDB" w14:textId="647CFE65" w:rsidR="008F74AB" w:rsidRPr="008F74AB" w:rsidRDefault="008F74AB" w:rsidP="008F74AB">
      <w:pPr>
        <w:jc w:val="center"/>
        <w:outlineLvl w:val="0"/>
        <w:rPr>
          <w:sz w:val="24"/>
          <w:lang w:val="x-none" w:eastAsia="x-none"/>
        </w:rPr>
      </w:pPr>
      <w:r w:rsidRPr="008F74AB">
        <w:rPr>
          <w:sz w:val="24"/>
          <w:lang w:val="x-none" w:eastAsia="x-none"/>
        </w:rPr>
        <w:t xml:space="preserve">o wartości szacunkowej </w:t>
      </w:r>
      <w:r w:rsidR="005C6EE0">
        <w:rPr>
          <w:sz w:val="24"/>
          <w:lang w:eastAsia="x-none"/>
        </w:rPr>
        <w:t>poniżej</w:t>
      </w:r>
      <w:r w:rsidRPr="008F74AB">
        <w:rPr>
          <w:sz w:val="24"/>
          <w:lang w:val="x-none" w:eastAsia="x-none"/>
        </w:rPr>
        <w:t xml:space="preserve"> </w:t>
      </w:r>
      <w:r w:rsidR="00E921DF">
        <w:rPr>
          <w:sz w:val="24"/>
          <w:lang w:val="x-none" w:eastAsia="x-none"/>
        </w:rPr>
        <w:t>214.000</w:t>
      </w:r>
      <w:r w:rsidRPr="008F74AB">
        <w:rPr>
          <w:sz w:val="24"/>
          <w:lang w:val="x-none" w:eastAsia="x-none"/>
        </w:rPr>
        <w:t xml:space="preserve"> EURO </w:t>
      </w:r>
    </w:p>
    <w:p w14:paraId="6020262A" w14:textId="77777777" w:rsidR="00CB642A" w:rsidRPr="00CB642A" w:rsidRDefault="008F74AB" w:rsidP="00CB642A">
      <w:pPr>
        <w:jc w:val="center"/>
        <w:outlineLvl w:val="0"/>
        <w:rPr>
          <w:b/>
          <w:sz w:val="24"/>
          <w:szCs w:val="24"/>
          <w:lang w:val="x-none" w:eastAsia="x-none"/>
        </w:rPr>
      </w:pPr>
      <w:r w:rsidRPr="008F74AB">
        <w:rPr>
          <w:b/>
          <w:sz w:val="24"/>
          <w:szCs w:val="24"/>
          <w:lang w:val="x-none" w:eastAsia="x-none"/>
        </w:rPr>
        <w:t>pt.:</w:t>
      </w:r>
    </w:p>
    <w:p w14:paraId="0427BABB" w14:textId="77777777" w:rsidR="00133494" w:rsidRPr="00F0737B" w:rsidRDefault="00133494" w:rsidP="00133494">
      <w:pPr>
        <w:autoSpaceDE w:val="0"/>
        <w:autoSpaceDN w:val="0"/>
        <w:adjustRightInd w:val="0"/>
        <w:jc w:val="center"/>
        <w:rPr>
          <w:rFonts w:cs="Arial"/>
          <w:b/>
          <w:color w:val="000000"/>
          <w:sz w:val="24"/>
          <w:szCs w:val="24"/>
        </w:rPr>
      </w:pPr>
      <w:r>
        <w:rPr>
          <w:rStyle w:val="GenRapStyle27"/>
          <w:rFonts w:cs="Arial"/>
          <w:b/>
          <w:sz w:val="24"/>
          <w:szCs w:val="24"/>
        </w:rPr>
        <w:t>USŁUGA WYWOZU NIECZYSTOŚCI PŁYNNYCH I SEPARATORÓW TŁUSZCZY</w:t>
      </w:r>
    </w:p>
    <w:p w14:paraId="4A458364" w14:textId="52E1FB55" w:rsidR="00BB61A5" w:rsidRPr="003C4832" w:rsidRDefault="00BB61A5" w:rsidP="00BB61A5">
      <w:pPr>
        <w:jc w:val="center"/>
        <w:rPr>
          <w:b/>
          <w:color w:val="000000"/>
          <w:sz w:val="24"/>
          <w:szCs w:val="24"/>
        </w:rPr>
      </w:pPr>
      <w:r w:rsidRPr="003C4832">
        <w:rPr>
          <w:b/>
          <w:color w:val="000000"/>
          <w:sz w:val="24"/>
          <w:szCs w:val="24"/>
        </w:rPr>
        <w:t xml:space="preserve"> </w:t>
      </w:r>
    </w:p>
    <w:p w14:paraId="4B5CC7B7" w14:textId="3E8304CD" w:rsidR="00FF2176" w:rsidRPr="008F74AB" w:rsidRDefault="00FF2176" w:rsidP="008F74AB">
      <w:pPr>
        <w:jc w:val="center"/>
        <w:rPr>
          <w:b/>
          <w:sz w:val="24"/>
        </w:rPr>
      </w:pPr>
      <w:r>
        <w:rPr>
          <w:rStyle w:val="GenRapStyle27"/>
          <w:b/>
          <w:sz w:val="24"/>
          <w:szCs w:val="24"/>
        </w:rPr>
        <w:t>NR SPRAWY/</w:t>
      </w:r>
      <w:r w:rsidR="005C6EE0">
        <w:rPr>
          <w:rStyle w:val="GenRapStyle27"/>
          <w:b/>
          <w:sz w:val="24"/>
          <w:szCs w:val="24"/>
        </w:rPr>
        <w:t>WNP/</w:t>
      </w:r>
      <w:r w:rsidR="0076353B">
        <w:rPr>
          <w:rStyle w:val="GenRapStyle27"/>
          <w:b/>
          <w:sz w:val="24"/>
          <w:szCs w:val="24"/>
        </w:rPr>
        <w:t>715</w:t>
      </w:r>
      <w:r w:rsidR="005C6EE0">
        <w:rPr>
          <w:rStyle w:val="GenRapStyle27"/>
          <w:b/>
          <w:sz w:val="24"/>
          <w:szCs w:val="24"/>
        </w:rPr>
        <w:t>/PN/2020</w:t>
      </w:r>
    </w:p>
    <w:p w14:paraId="5F9B10B2" w14:textId="77777777" w:rsidR="008F74AB" w:rsidRPr="008F74AB" w:rsidRDefault="008F74AB" w:rsidP="008F74AB">
      <w:pPr>
        <w:jc w:val="center"/>
        <w:rPr>
          <w:b/>
          <w:sz w:val="24"/>
        </w:rPr>
      </w:pPr>
    </w:p>
    <w:p w14:paraId="5ADC7692" w14:textId="12C28624" w:rsidR="008F74AB" w:rsidRPr="008F74AB" w:rsidRDefault="008F74AB" w:rsidP="008F74AB">
      <w:pPr>
        <w:widowControl w:val="0"/>
        <w:tabs>
          <w:tab w:val="center" w:pos="4536"/>
          <w:tab w:val="right" w:pos="9072"/>
        </w:tabs>
        <w:jc w:val="center"/>
      </w:pPr>
      <w:r w:rsidRPr="008F74AB">
        <w:t xml:space="preserve">postępowanie przeprowadzane w trybie przetargu nieograniczonego zgodnie z postanowieniami </w:t>
      </w:r>
      <w:r w:rsidRPr="008F74AB">
        <w:rPr>
          <w:i/>
        </w:rPr>
        <w:t>Ustawy</w:t>
      </w:r>
      <w:r w:rsidRPr="008F74AB">
        <w:rPr>
          <w:i/>
        </w:rPr>
        <w:br/>
        <w:t xml:space="preserve"> z dnia 29 stycznia 2004 r. Prawo zamówień publicznych</w:t>
      </w:r>
      <w:r w:rsidRPr="008F74AB">
        <w:t xml:space="preserve"> </w:t>
      </w:r>
      <w:r w:rsidRPr="008F74AB">
        <w:rPr>
          <w:i/>
        </w:rPr>
        <w:t>(</w:t>
      </w:r>
      <w:proofErr w:type="spellStart"/>
      <w:r w:rsidRPr="008F74AB">
        <w:rPr>
          <w:i/>
        </w:rPr>
        <w:t>t.j</w:t>
      </w:r>
      <w:proofErr w:type="spellEnd"/>
      <w:r w:rsidRPr="008F74AB">
        <w:rPr>
          <w:i/>
        </w:rPr>
        <w:t xml:space="preserve">. </w:t>
      </w:r>
      <w:r w:rsidR="004454B8">
        <w:rPr>
          <w:i/>
        </w:rPr>
        <w:t>Dz. U. 2019 r. poz. 1843</w:t>
      </w:r>
      <w:r w:rsidR="003C4832">
        <w:rPr>
          <w:i/>
        </w:rPr>
        <w:t xml:space="preserve"> z </w:t>
      </w:r>
      <w:proofErr w:type="spellStart"/>
      <w:r w:rsidR="003C4832">
        <w:rPr>
          <w:i/>
        </w:rPr>
        <w:t>późn</w:t>
      </w:r>
      <w:proofErr w:type="spellEnd"/>
      <w:r w:rsidR="003C4832">
        <w:rPr>
          <w:i/>
        </w:rPr>
        <w:t xml:space="preserve">. </w:t>
      </w:r>
      <w:r w:rsidR="00B70B75">
        <w:rPr>
          <w:i/>
        </w:rPr>
        <w:t>zm</w:t>
      </w:r>
      <w:r w:rsidR="003C4832">
        <w:rPr>
          <w:i/>
        </w:rPr>
        <w:t>.</w:t>
      </w:r>
      <w:r w:rsidRPr="008F74AB">
        <w:t>)</w:t>
      </w:r>
    </w:p>
    <w:p w14:paraId="56BDAD2F" w14:textId="77777777" w:rsidR="008F74AB" w:rsidRPr="008F74AB" w:rsidRDefault="008F74AB" w:rsidP="008F74AB">
      <w:pPr>
        <w:jc w:val="center"/>
        <w:rPr>
          <w:b/>
          <w:sz w:val="24"/>
        </w:rPr>
      </w:pPr>
    </w:p>
    <w:p w14:paraId="45A9BE5D" w14:textId="77777777" w:rsidR="008F74AB" w:rsidRPr="008F74AB" w:rsidRDefault="008F74AB" w:rsidP="008F74AB">
      <w:pPr>
        <w:jc w:val="center"/>
        <w:rPr>
          <w:b/>
          <w:sz w:val="24"/>
        </w:rPr>
      </w:pPr>
    </w:p>
    <w:p w14:paraId="1BF8CAE8" w14:textId="77777777" w:rsidR="008F74AB" w:rsidRPr="008F74AB" w:rsidRDefault="008F74AB" w:rsidP="008F74AB">
      <w:pPr>
        <w:rPr>
          <w:b/>
          <w:sz w:val="24"/>
        </w:rPr>
      </w:pPr>
    </w:p>
    <w:p w14:paraId="328CE6F2" w14:textId="77777777" w:rsidR="008F74AB" w:rsidRPr="006D025D" w:rsidRDefault="008F74AB" w:rsidP="008F74AB">
      <w:pPr>
        <w:rPr>
          <w:b/>
          <w:color w:val="FFFFFF" w:themeColor="background1"/>
          <w:sz w:val="24"/>
        </w:rPr>
      </w:pPr>
      <w:r w:rsidRPr="006D025D">
        <w:rPr>
          <w:b/>
          <w:color w:val="FFFFFF" w:themeColor="background1"/>
          <w:sz w:val="24"/>
        </w:rPr>
        <w:t>BEZ UWAG FORMALNO-PRAWNYCH</w:t>
      </w:r>
    </w:p>
    <w:p w14:paraId="6284A263" w14:textId="77777777" w:rsidR="008F74AB" w:rsidRPr="006D025D" w:rsidRDefault="008F74AB" w:rsidP="00167055">
      <w:pPr>
        <w:rPr>
          <w:b/>
          <w:color w:val="FFFFFF" w:themeColor="background1"/>
          <w:sz w:val="24"/>
        </w:rPr>
      </w:pPr>
      <w:r w:rsidRPr="006D025D">
        <w:rPr>
          <w:b/>
          <w:color w:val="FFFFFF" w:themeColor="background1"/>
          <w:sz w:val="24"/>
        </w:rPr>
        <w:t>W ZAKRESIE ISTOTNYCH</w:t>
      </w:r>
      <w:r w:rsidRPr="006D025D">
        <w:rPr>
          <w:color w:val="FFFFFF" w:themeColor="background1"/>
        </w:rPr>
        <w:t xml:space="preserve"> </w:t>
      </w:r>
      <w:r w:rsidRPr="006D025D">
        <w:rPr>
          <w:b/>
          <w:color w:val="FFFFFF" w:themeColor="background1"/>
          <w:sz w:val="24"/>
        </w:rPr>
        <w:t>POSTANOWIEŃ TREŚCI UMOWY</w:t>
      </w:r>
      <w:r w:rsidRPr="006D025D">
        <w:rPr>
          <w:b/>
          <w:color w:val="FFFFFF" w:themeColor="background1"/>
          <w:sz w:val="24"/>
          <w:lang w:val="x-none" w:eastAsia="x-none"/>
        </w:rPr>
        <w:tab/>
      </w:r>
      <w:r w:rsidRPr="006D025D">
        <w:rPr>
          <w:b/>
          <w:color w:val="FFFFFF" w:themeColor="background1"/>
          <w:sz w:val="24"/>
          <w:lang w:val="x-none" w:eastAsia="x-none"/>
        </w:rPr>
        <w:tab/>
      </w:r>
      <w:r w:rsidRPr="006D025D">
        <w:rPr>
          <w:b/>
          <w:color w:val="FFFFFF" w:themeColor="background1"/>
          <w:sz w:val="24"/>
          <w:lang w:val="x-none" w:eastAsia="x-none"/>
        </w:rPr>
        <w:tab/>
      </w:r>
      <w:r w:rsidRPr="006D025D">
        <w:rPr>
          <w:b/>
          <w:color w:val="FFFFFF" w:themeColor="background1"/>
          <w:sz w:val="24"/>
          <w:lang w:val="x-none" w:eastAsia="x-none"/>
        </w:rPr>
        <w:tab/>
      </w:r>
      <w:r w:rsidRPr="006D025D">
        <w:rPr>
          <w:b/>
          <w:color w:val="FFFFFF" w:themeColor="background1"/>
          <w:sz w:val="24"/>
          <w:lang w:val="x-none" w:eastAsia="x-none"/>
        </w:rPr>
        <w:tab/>
      </w:r>
    </w:p>
    <w:p w14:paraId="15568CF4" w14:textId="77777777" w:rsidR="008F74AB" w:rsidRPr="006D025D" w:rsidRDefault="008F74AB" w:rsidP="008F74AB">
      <w:pPr>
        <w:rPr>
          <w:b/>
          <w:color w:val="FFFFFF" w:themeColor="background1"/>
          <w:sz w:val="24"/>
        </w:rPr>
      </w:pPr>
    </w:p>
    <w:p w14:paraId="346A3014" w14:textId="77777777" w:rsidR="00A60A04" w:rsidRPr="008F74AB" w:rsidRDefault="00A60A04" w:rsidP="00A60A04">
      <w:pPr>
        <w:rPr>
          <w:b/>
          <w:sz w:val="24"/>
        </w:rPr>
      </w:pPr>
      <w:r w:rsidRPr="008F74AB">
        <w:rPr>
          <w:b/>
          <w:sz w:val="24"/>
        </w:rPr>
        <w:t>BEZ UWAG FORMALNO-PRAWNYCH</w:t>
      </w:r>
    </w:p>
    <w:p w14:paraId="68C33506" w14:textId="77777777" w:rsidR="00A60A04" w:rsidRPr="00167055" w:rsidRDefault="00A60A04" w:rsidP="00A60A04">
      <w:pPr>
        <w:rPr>
          <w:b/>
          <w:sz w:val="24"/>
        </w:rPr>
      </w:pPr>
      <w:r w:rsidRPr="008F74AB">
        <w:rPr>
          <w:b/>
          <w:sz w:val="24"/>
        </w:rPr>
        <w:t>W ZAKRESIE ISTOTNYCH</w:t>
      </w:r>
      <w:r w:rsidRPr="008F74AB">
        <w:t xml:space="preserve"> </w:t>
      </w:r>
      <w:r w:rsidRPr="008F74AB">
        <w:rPr>
          <w:b/>
          <w:sz w:val="24"/>
        </w:rPr>
        <w:t>POSTANOWIEŃ TREŚCI UMOWY</w:t>
      </w:r>
      <w:r w:rsidRPr="008F74AB">
        <w:rPr>
          <w:b/>
          <w:sz w:val="24"/>
          <w:lang w:val="x-none" w:eastAsia="x-none"/>
        </w:rPr>
        <w:tab/>
      </w:r>
      <w:r w:rsidRPr="008F74AB">
        <w:rPr>
          <w:b/>
          <w:sz w:val="24"/>
          <w:lang w:val="x-none" w:eastAsia="x-none"/>
        </w:rPr>
        <w:tab/>
      </w:r>
      <w:r w:rsidRPr="008F74AB">
        <w:rPr>
          <w:b/>
          <w:sz w:val="24"/>
          <w:lang w:val="x-none" w:eastAsia="x-none"/>
        </w:rPr>
        <w:tab/>
      </w:r>
      <w:r w:rsidRPr="008F74AB">
        <w:rPr>
          <w:b/>
          <w:sz w:val="24"/>
          <w:lang w:val="x-none" w:eastAsia="x-none"/>
        </w:rPr>
        <w:tab/>
      </w:r>
      <w:r w:rsidRPr="008F74AB">
        <w:rPr>
          <w:b/>
          <w:sz w:val="24"/>
          <w:lang w:val="x-none" w:eastAsia="x-none"/>
        </w:rPr>
        <w:tab/>
      </w:r>
    </w:p>
    <w:p w14:paraId="23D60524" w14:textId="468B4CBF" w:rsidR="00A60A04" w:rsidRPr="008F74AB" w:rsidRDefault="00C01351" w:rsidP="00A60A04">
      <w:pPr>
        <w:rPr>
          <w:b/>
          <w:sz w:val="24"/>
        </w:rPr>
      </w:pPr>
      <w:r>
        <w:rPr>
          <w:b/>
          <w:sz w:val="24"/>
        </w:rPr>
        <w:t xml:space="preserve">                 /…/</w:t>
      </w:r>
    </w:p>
    <w:p w14:paraId="0477CACA" w14:textId="77777777" w:rsidR="00A60A04" w:rsidRPr="008F74AB" w:rsidRDefault="00A60A04" w:rsidP="00A60A04">
      <w:pPr>
        <w:rPr>
          <w:sz w:val="24"/>
        </w:rPr>
      </w:pPr>
      <w:r>
        <w:rPr>
          <w:sz w:val="24"/>
        </w:rPr>
        <w:t>…………………………………..</w:t>
      </w:r>
      <w:r w:rsidRPr="008F74AB">
        <w:rPr>
          <w:sz w:val="24"/>
        </w:rPr>
        <w:tab/>
      </w:r>
    </w:p>
    <w:p w14:paraId="02AB63DB" w14:textId="77777777" w:rsidR="008F74AB" w:rsidRPr="006D025D" w:rsidRDefault="008F74AB" w:rsidP="008F74AB">
      <w:pPr>
        <w:rPr>
          <w:b/>
          <w:color w:val="FFFFFF" w:themeColor="background1"/>
          <w:sz w:val="24"/>
        </w:rPr>
      </w:pPr>
    </w:p>
    <w:p w14:paraId="3798F27E" w14:textId="17FB5914" w:rsidR="008F74AB" w:rsidRPr="00E53E31" w:rsidRDefault="00952E07" w:rsidP="00EE6E1B">
      <w:pPr>
        <w:rPr>
          <w:b/>
          <w:sz w:val="24"/>
        </w:rPr>
      </w:pPr>
      <w:r w:rsidRPr="006D025D">
        <w:rPr>
          <w:color w:val="FFFFFF" w:themeColor="background1"/>
          <w:sz w:val="24"/>
        </w:rPr>
        <w:t>…………………………………..</w:t>
      </w:r>
    </w:p>
    <w:p w14:paraId="019B913A" w14:textId="77777777" w:rsidR="008F74AB" w:rsidRPr="00E53E31" w:rsidRDefault="008F74AB" w:rsidP="008F74AB">
      <w:pPr>
        <w:jc w:val="center"/>
        <w:rPr>
          <w:b/>
          <w:sz w:val="24"/>
        </w:rPr>
      </w:pPr>
    </w:p>
    <w:p w14:paraId="481F10DF" w14:textId="2F750E5F" w:rsidR="008F74AB" w:rsidRPr="008F74AB" w:rsidRDefault="008F74AB" w:rsidP="008F74AB">
      <w:pPr>
        <w:outlineLvl w:val="0"/>
        <w:rPr>
          <w:sz w:val="24"/>
          <w:lang w:val="x-none" w:eastAsia="x-none"/>
        </w:rPr>
      </w:pPr>
      <w:r w:rsidRPr="008F74AB">
        <w:rPr>
          <w:noProof/>
          <w:sz w:val="24"/>
        </w:rPr>
        <mc:AlternateContent>
          <mc:Choice Requires="wps">
            <w:drawing>
              <wp:anchor distT="0" distB="0" distL="114300" distR="114300" simplePos="0" relativeHeight="251659264" behindDoc="0" locked="0" layoutInCell="1" allowOverlap="1" wp14:anchorId="7C621272" wp14:editId="596AA65C">
                <wp:simplePos x="0" y="0"/>
                <wp:positionH relativeFrom="column">
                  <wp:posOffset>-520700</wp:posOffset>
                </wp:positionH>
                <wp:positionV relativeFrom="paragraph">
                  <wp:posOffset>821055</wp:posOffset>
                </wp:positionV>
                <wp:extent cx="6972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56D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64.65pt" to="508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Me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"/>
            </w:pict>
          </mc:Fallback>
        </mc:AlternateContent>
      </w:r>
      <w:r w:rsidRPr="008F74AB">
        <w:rPr>
          <w:noProof/>
          <w:sz w:val="24"/>
        </w:rPr>
        <mc:AlternateContent>
          <mc:Choice Requires="wps">
            <w:drawing>
              <wp:anchor distT="0" distB="0" distL="114300" distR="114300" simplePos="0" relativeHeight="251660288" behindDoc="0" locked="0" layoutInCell="1" allowOverlap="1" wp14:anchorId="6B7CF681" wp14:editId="34099FF6">
                <wp:simplePos x="0" y="0"/>
                <wp:positionH relativeFrom="column">
                  <wp:posOffset>508000</wp:posOffset>
                </wp:positionH>
                <wp:positionV relativeFrom="paragraph">
                  <wp:posOffset>1144905</wp:posOffset>
                </wp:positionV>
                <wp:extent cx="46863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E3575" w14:textId="77777777" w:rsidR="00D40003" w:rsidRDefault="00D40003" w:rsidP="008F74AB">
                            <w:pPr>
                              <w:jc w:val="center"/>
                            </w:pPr>
                            <w:r>
                              <w:t>Wrocław 2020 rok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CF681" id="_x0000_t202" coordsize="21600,21600" o:spt="202" path="m,l,21600r21600,l21600,xe">
                <v:stroke joinstyle="miter"/>
                <v:path gradientshapeok="t" o:connecttype="rect"/>
              </v:shapetype>
              <v:shape id="Text Box 3" o:spid="_x0000_s1026" type="#_x0000_t202" style="position:absolute;margin-left:40pt;margin-top:90.15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EnggIAAA8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" stroked="f">
                <v:textbox>
                  <w:txbxContent>
                    <w:p w14:paraId="603E3575" w14:textId="77777777" w:rsidR="00D40003" w:rsidRDefault="00D40003" w:rsidP="008F74AB">
                      <w:pPr>
                        <w:jc w:val="center"/>
                      </w:pPr>
                      <w:r>
                        <w:t>Wrocław 2020 rok</w:t>
                      </w:r>
                    </w:p>
                  </w:txbxContent>
                </v:textbox>
              </v:shape>
            </w:pict>
          </mc:Fallback>
        </mc:AlternateContent>
      </w:r>
      <w:r w:rsidRPr="008F74AB">
        <w:rPr>
          <w:sz w:val="24"/>
          <w:lang w:val="x-none" w:eastAsia="x-none"/>
        </w:rPr>
        <w:br w:type="page"/>
      </w:r>
      <w:r w:rsidRPr="008F74AB">
        <w:rPr>
          <w:sz w:val="24"/>
          <w:lang w:val="x-none" w:eastAsia="x-none"/>
        </w:rPr>
        <w:lastRenderedPageBreak/>
        <w:t>Specyfikacja istotnych warunków zamówienia zawiera:</w:t>
      </w:r>
    </w:p>
    <w:p w14:paraId="6AD71AB2" w14:textId="77777777" w:rsidR="008F74AB" w:rsidRPr="008F74AB" w:rsidRDefault="008F74AB" w:rsidP="008F74AB">
      <w:pPr>
        <w:outlineLvl w:val="0"/>
        <w:rPr>
          <w:sz w:val="24"/>
          <w:lang w:val="x-none" w:eastAsia="x-none"/>
        </w:rPr>
      </w:pPr>
    </w:p>
    <w:tbl>
      <w:tblPr>
        <w:tblW w:w="93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13"/>
        <w:gridCol w:w="5953"/>
        <w:gridCol w:w="1591"/>
      </w:tblGrid>
      <w:tr w:rsidR="005C6EE0" w:rsidRPr="005C6EE0" w14:paraId="488BC530"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3478707" w14:textId="77777777" w:rsidR="00652ED4" w:rsidRPr="00652ED4" w:rsidRDefault="00652ED4" w:rsidP="000A21FC">
            <w:pPr>
              <w:jc w:val="center"/>
              <w:rPr>
                <w:b/>
              </w:rPr>
            </w:pPr>
          </w:p>
          <w:p w14:paraId="5928023E" w14:textId="77E33A7B" w:rsidR="008F74AB" w:rsidRPr="00652ED4" w:rsidRDefault="008F74AB" w:rsidP="000A21FC">
            <w:pPr>
              <w:jc w:val="center"/>
              <w:rPr>
                <w:b/>
              </w:rPr>
            </w:pPr>
            <w:r w:rsidRPr="00652ED4">
              <w:rPr>
                <w:b/>
              </w:rPr>
              <w:t>Nr rozdziału</w:t>
            </w:r>
          </w:p>
          <w:p w14:paraId="6EEAEDCC" w14:textId="77777777" w:rsidR="008F74AB" w:rsidRPr="00652ED4" w:rsidRDefault="008F74AB" w:rsidP="000A21FC">
            <w:pPr>
              <w:jc w:val="center"/>
              <w:rPr>
                <w:b/>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5B18CD1" w14:textId="77777777" w:rsidR="008F74AB" w:rsidRPr="00652ED4" w:rsidRDefault="008F74AB" w:rsidP="000A21FC">
            <w:pPr>
              <w:jc w:val="center"/>
              <w:rPr>
                <w:b/>
              </w:rPr>
            </w:pPr>
            <w:r w:rsidRPr="00652ED4">
              <w:rPr>
                <w:b/>
              </w:rPr>
              <w:t>Treść rozdziału</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774025F" w14:textId="77777777" w:rsidR="008F74AB" w:rsidRPr="00652ED4" w:rsidRDefault="008F74AB" w:rsidP="000A21FC">
            <w:pPr>
              <w:jc w:val="center"/>
              <w:rPr>
                <w:b/>
              </w:rPr>
            </w:pPr>
            <w:r w:rsidRPr="00652ED4">
              <w:rPr>
                <w:b/>
              </w:rPr>
              <w:t>Nr strony</w:t>
            </w:r>
          </w:p>
        </w:tc>
      </w:tr>
      <w:tr w:rsidR="005C6EE0" w:rsidRPr="005C6EE0" w14:paraId="67F04431"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51891A3" w14:textId="77777777" w:rsidR="008F74AB" w:rsidRPr="00652ED4" w:rsidRDefault="008F74AB" w:rsidP="005B75B5">
            <w:r w:rsidRPr="00652ED4">
              <w:t>ROZDZIAŁ 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A97F3D5" w14:textId="77777777" w:rsidR="008F74AB" w:rsidRPr="00652ED4" w:rsidRDefault="008F74AB" w:rsidP="00D567B9">
            <w:r w:rsidRPr="00652ED4">
              <w:t>Terminy</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271EF26" w14:textId="77777777" w:rsidR="008F74AB" w:rsidRPr="00652ED4" w:rsidRDefault="00851EDF" w:rsidP="000A21FC">
            <w:pPr>
              <w:jc w:val="center"/>
            </w:pPr>
            <w:r w:rsidRPr="00652ED4">
              <w:t>3</w:t>
            </w:r>
          </w:p>
        </w:tc>
      </w:tr>
      <w:tr w:rsidR="005C6EE0" w:rsidRPr="005C6EE0" w14:paraId="6B6DF995"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774FF45" w14:textId="77777777" w:rsidR="008F74AB" w:rsidRPr="00652ED4" w:rsidRDefault="008F74AB" w:rsidP="005B75B5">
            <w:r w:rsidRPr="00652ED4">
              <w:t>ROZDZIAŁ II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E71C106" w14:textId="77777777" w:rsidR="008F74AB" w:rsidRPr="00652ED4" w:rsidRDefault="008F74AB" w:rsidP="00D567B9">
            <w:pPr>
              <w:tabs>
                <w:tab w:val="left" w:pos="708"/>
                <w:tab w:val="center" w:pos="4536"/>
                <w:tab w:val="right" w:pos="9072"/>
              </w:tabs>
            </w:pPr>
            <w:r w:rsidRPr="00652ED4">
              <w:t>Informacje o Zamawiającym</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D06DD8B" w14:textId="77777777" w:rsidR="008F74AB" w:rsidRPr="00652ED4" w:rsidRDefault="00851EDF" w:rsidP="000A21FC">
            <w:pPr>
              <w:jc w:val="center"/>
            </w:pPr>
            <w:r w:rsidRPr="00652ED4">
              <w:t>3</w:t>
            </w:r>
          </w:p>
        </w:tc>
      </w:tr>
      <w:tr w:rsidR="005C6EE0" w:rsidRPr="005C6EE0" w14:paraId="003AF2DB"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50CAC08" w14:textId="77777777" w:rsidR="008F74AB" w:rsidRPr="00652ED4" w:rsidRDefault="008F74AB" w:rsidP="005B75B5">
            <w:r w:rsidRPr="00652ED4">
              <w:t>ROZDZIAŁ III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230A61F"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Tryb udzielenia zamówienia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F61A671" w14:textId="77777777" w:rsidR="008F74AB" w:rsidRPr="00652ED4" w:rsidRDefault="00851EDF"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3</w:t>
            </w:r>
          </w:p>
        </w:tc>
      </w:tr>
      <w:tr w:rsidR="005C6EE0" w:rsidRPr="005C6EE0" w14:paraId="47C207B7"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0836FB5"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IV</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D615CC7"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Opis przedmiotu zamówienia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B31276C" w14:textId="77777777" w:rsidR="008F74AB" w:rsidRPr="00652ED4" w:rsidRDefault="00851EDF"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3</w:t>
            </w:r>
          </w:p>
        </w:tc>
      </w:tr>
      <w:tr w:rsidR="005C6EE0" w:rsidRPr="005C6EE0" w14:paraId="58C54CA2"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9AEDB22"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V</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4199785"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Modyfikacja warunków zamówienia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4D6A003" w14:textId="77777777" w:rsidR="008F74AB" w:rsidRPr="00652ED4" w:rsidRDefault="00B00967"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4</w:t>
            </w:r>
          </w:p>
        </w:tc>
      </w:tr>
      <w:tr w:rsidR="005C6EE0" w:rsidRPr="005C6EE0" w14:paraId="444B66F7"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419CFE0"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VI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D4882DE"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Termin wykonania zamówienia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1D144DC" w14:textId="77777777" w:rsidR="008F74AB" w:rsidRPr="00652ED4" w:rsidRDefault="001B28C3"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5</w:t>
            </w:r>
          </w:p>
        </w:tc>
      </w:tr>
      <w:tr w:rsidR="005C6EE0" w:rsidRPr="005C6EE0" w14:paraId="0274333E"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BB9F0AB"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VII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75288EB"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Warunki udziału w postępowaniu</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45B6D12" w14:textId="77777777" w:rsidR="008F74AB" w:rsidRPr="00652ED4" w:rsidRDefault="001B28C3"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5</w:t>
            </w:r>
          </w:p>
        </w:tc>
      </w:tr>
      <w:tr w:rsidR="005C6EE0" w:rsidRPr="005C6EE0" w14:paraId="1E7EF574"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EDE93FC"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VIII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BE008CE"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Wykaz oświadczeń lub dokumentów potwierdzających spełnianie warunków udziału w postępowaniu oraz brak podstaw wykluczenia</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CBECB02" w14:textId="77777777" w:rsidR="008F74AB" w:rsidRPr="00652ED4" w:rsidRDefault="00B00967"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6</w:t>
            </w:r>
          </w:p>
        </w:tc>
      </w:tr>
      <w:tr w:rsidR="005C6EE0" w:rsidRPr="005C6EE0" w14:paraId="241D6B4E"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079B21EF"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IX</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571898A" w14:textId="77777777" w:rsidR="008F74AB" w:rsidRPr="00652ED4" w:rsidRDefault="008F74AB" w:rsidP="00D567B9">
            <w:r w:rsidRPr="00652ED4">
              <w:t>Inne dokumenty i oświadczenia wymagane przez Zamawiającego, jakie mają dostarczyć Wykonawcy</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FB66A6B" w14:textId="255BC1A5" w:rsidR="008F74AB" w:rsidRPr="00652ED4" w:rsidRDefault="00BC4F94" w:rsidP="001C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7</w:t>
            </w:r>
          </w:p>
        </w:tc>
      </w:tr>
      <w:tr w:rsidR="005C6EE0" w:rsidRPr="005C6EE0" w14:paraId="38E2C9C2"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7AA6069"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E416426" w14:textId="77777777" w:rsidR="008F74AB" w:rsidRPr="00652ED4" w:rsidRDefault="008F74AB" w:rsidP="00D567B9">
            <w:r w:rsidRPr="00652ED4">
              <w:t>Informacje o sposobie porozumiewania się Zamawiającego z  wykonawcami oraz przekazywania oświadczeń lub  dokumentów, a także wskazanie sposobu oraz osób uprawnionych do porozumiewania się z wykonawcami</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DABF500" w14:textId="04ECA559" w:rsidR="008F74AB" w:rsidRPr="00652ED4" w:rsidRDefault="00904BEF"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w:t>
            </w:r>
          </w:p>
        </w:tc>
      </w:tr>
      <w:tr w:rsidR="005C6EE0" w:rsidRPr="005C6EE0" w14:paraId="5EB888F7"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F62D943"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E35CB9D"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Wymagania dotyczące wadium</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30D10BA5" w14:textId="0162EF5F" w:rsidR="008F74AB" w:rsidRPr="00652ED4" w:rsidRDefault="00BC4F94" w:rsidP="001C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9</w:t>
            </w:r>
          </w:p>
        </w:tc>
      </w:tr>
      <w:tr w:rsidR="005C6EE0" w:rsidRPr="005C6EE0" w14:paraId="50C466B7"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686B4545"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XII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64D443A"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Termin związania ofertą</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0D3F4EF3" w14:textId="12AC4DC9" w:rsidR="008F74AB" w:rsidRPr="00652ED4" w:rsidRDefault="00BC4F94"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9</w:t>
            </w:r>
          </w:p>
        </w:tc>
      </w:tr>
      <w:tr w:rsidR="005C6EE0" w:rsidRPr="005C6EE0" w14:paraId="0A971436"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9A55B4A"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XIII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7ABF36E"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Opis sposobu przygotowania ofert</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AA6C317" w14:textId="6A89D1C0" w:rsidR="008F74AB" w:rsidRPr="00652ED4" w:rsidRDefault="00BC4F94"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9</w:t>
            </w:r>
          </w:p>
        </w:tc>
      </w:tr>
      <w:tr w:rsidR="005C6EE0" w:rsidRPr="005C6EE0" w14:paraId="1678E6B9" w14:textId="77777777" w:rsidTr="000A21FC">
        <w:trPr>
          <w:trHeight w:val="690"/>
        </w:trPr>
        <w:tc>
          <w:tcPr>
            <w:tcW w:w="1813" w:type="dxa"/>
            <w:tcBorders>
              <w:top w:val="single" w:sz="4" w:space="0" w:color="auto"/>
              <w:left w:val="single" w:sz="4" w:space="0" w:color="auto"/>
              <w:right w:val="single" w:sz="4" w:space="0" w:color="auto"/>
            </w:tcBorders>
            <w:shd w:val="clear" w:color="auto" w:fill="auto"/>
            <w:vAlign w:val="center"/>
          </w:tcPr>
          <w:p w14:paraId="60EF20B3"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POZDZIAŁ XIV</w:t>
            </w:r>
          </w:p>
        </w:tc>
        <w:tc>
          <w:tcPr>
            <w:tcW w:w="5953" w:type="dxa"/>
            <w:tcBorders>
              <w:top w:val="single" w:sz="4" w:space="0" w:color="auto"/>
              <w:left w:val="single" w:sz="4" w:space="0" w:color="auto"/>
              <w:right w:val="single" w:sz="4" w:space="0" w:color="auto"/>
            </w:tcBorders>
            <w:shd w:val="clear" w:color="auto" w:fill="auto"/>
            <w:vAlign w:val="center"/>
          </w:tcPr>
          <w:p w14:paraId="50C65F00"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Informacja dla wykonawców występujących wspólnie (konsorcja/spółki cywilne).</w:t>
            </w:r>
          </w:p>
        </w:tc>
        <w:tc>
          <w:tcPr>
            <w:tcW w:w="1591" w:type="dxa"/>
            <w:tcBorders>
              <w:top w:val="single" w:sz="4" w:space="0" w:color="auto"/>
              <w:left w:val="single" w:sz="4" w:space="0" w:color="auto"/>
              <w:right w:val="single" w:sz="4" w:space="0" w:color="auto"/>
            </w:tcBorders>
            <w:shd w:val="clear" w:color="auto" w:fill="auto"/>
            <w:vAlign w:val="center"/>
          </w:tcPr>
          <w:p w14:paraId="65375305" w14:textId="15922135" w:rsidR="008F74AB" w:rsidRPr="00652ED4" w:rsidRDefault="00BC4F94" w:rsidP="001C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12</w:t>
            </w:r>
          </w:p>
        </w:tc>
      </w:tr>
      <w:tr w:rsidR="005C6EE0" w:rsidRPr="005C6EE0" w14:paraId="5E988F4D"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737FD02"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XV</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9F1F93C"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Miejsce oraz termin składania i otwarcia ofert</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2F365E3" w14:textId="01BD900B" w:rsidR="008F74AB" w:rsidRPr="00652ED4" w:rsidRDefault="00904BEF" w:rsidP="0090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1</w:t>
            </w:r>
            <w:r>
              <w:t>2</w:t>
            </w:r>
          </w:p>
        </w:tc>
      </w:tr>
      <w:tr w:rsidR="005C6EE0" w:rsidRPr="005C6EE0" w14:paraId="1D49AF61"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DBE7503"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XVI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E9BA71E" w14:textId="77777777" w:rsidR="008F74AB" w:rsidRPr="00652ED4" w:rsidRDefault="008F74AB" w:rsidP="00D567B9">
            <w:pPr>
              <w:keepNext/>
              <w:tabs>
                <w:tab w:val="left" w:pos="708"/>
              </w:tabs>
              <w:outlineLvl w:val="8"/>
            </w:pPr>
            <w:r w:rsidRPr="00652ED4">
              <w:t>Opis sposobu obliczania ceny</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466F820" w14:textId="0BEF7286" w:rsidR="008F74AB" w:rsidRPr="00652ED4" w:rsidRDefault="00BC4F94" w:rsidP="001C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14</w:t>
            </w:r>
          </w:p>
        </w:tc>
      </w:tr>
      <w:tr w:rsidR="005C6EE0" w:rsidRPr="005C6EE0" w14:paraId="6904B47A"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ED9E838"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XVII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8AE66DC" w14:textId="1B584770" w:rsidR="008F74AB" w:rsidRPr="00652ED4" w:rsidRDefault="008F74AB" w:rsidP="0065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Opis kryteriów</w:t>
            </w:r>
            <w:r w:rsidR="00652ED4" w:rsidRPr="00652ED4">
              <w:t xml:space="preserve"> </w:t>
            </w:r>
            <w:r w:rsidRPr="00652ED4">
              <w:t>wraz  z podaniem wag tych kryteriów i sposobu oceny ofert</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5AD00CE" w14:textId="09F1BE59" w:rsidR="008F74AB" w:rsidRPr="00652ED4" w:rsidRDefault="00BC4F94" w:rsidP="001C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15</w:t>
            </w:r>
          </w:p>
        </w:tc>
      </w:tr>
      <w:tr w:rsidR="005C6EE0" w:rsidRPr="005C6EE0" w14:paraId="74707224"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48C9DC2" w14:textId="77777777" w:rsidR="008F74AB" w:rsidRPr="00652ED4" w:rsidRDefault="003C328F"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XVIII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18D1BD4"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Informacje o formalnościach, jakie powinny być dopełnione po wyborze oferty w celu zawarcia umowy w sprawie zamówienia publicznego</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D7173B3" w14:textId="53C80093" w:rsidR="008F74AB" w:rsidRPr="00652ED4" w:rsidRDefault="00904BEF" w:rsidP="00904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1</w:t>
            </w:r>
            <w:r>
              <w:t>6</w:t>
            </w:r>
          </w:p>
        </w:tc>
      </w:tr>
      <w:tr w:rsidR="005C6EE0" w:rsidRPr="005C6EE0" w14:paraId="7F544957"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8D7C04C" w14:textId="77777777" w:rsidR="008F74AB" w:rsidRPr="00652ED4" w:rsidRDefault="008F74AB"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w:t>
            </w:r>
            <w:r w:rsidR="003C328F" w:rsidRPr="00652ED4">
              <w:t>I</w:t>
            </w:r>
            <w:r w:rsidRPr="00652ED4">
              <w:t>X</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7F8E8C5"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Wymagania dotyczące zabezpieczenia należytego wykonania umowy</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13069A25" w14:textId="0C659638" w:rsidR="008F74AB" w:rsidRPr="00652ED4" w:rsidRDefault="00652ED4" w:rsidP="001C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17</w:t>
            </w:r>
          </w:p>
        </w:tc>
      </w:tr>
      <w:tr w:rsidR="005C6EE0" w:rsidRPr="005C6EE0" w14:paraId="7F710DFE"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5F8E8EE2" w14:textId="77777777" w:rsidR="008F74AB" w:rsidRPr="00652ED4" w:rsidRDefault="003C328F"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XX</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B0C4CBD"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Informacja o możliwościach zmian w umowie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1E8EA4B" w14:textId="62081D3B" w:rsidR="008F74AB" w:rsidRPr="00652ED4" w:rsidRDefault="00652ED4" w:rsidP="001C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17</w:t>
            </w:r>
          </w:p>
        </w:tc>
      </w:tr>
      <w:tr w:rsidR="005C6EE0" w:rsidRPr="005C6EE0" w14:paraId="7211F4D3"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F32C5CE" w14:textId="77777777" w:rsidR="008F74AB" w:rsidRPr="00652ED4" w:rsidRDefault="003C328F"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XXI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9DB457B"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Informacje o podwykonawcach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C054AC2" w14:textId="3ACAF88B" w:rsidR="008F74AB" w:rsidRPr="00652ED4" w:rsidRDefault="00B00967" w:rsidP="001C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1</w:t>
            </w:r>
            <w:r w:rsidR="00904BEF">
              <w:t>7</w:t>
            </w:r>
          </w:p>
        </w:tc>
      </w:tr>
      <w:tr w:rsidR="005C6EE0" w:rsidRPr="005C6EE0" w14:paraId="36037B96"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5EA48B3" w14:textId="77777777" w:rsidR="008F74AB" w:rsidRPr="00652ED4" w:rsidRDefault="003C328F"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XXII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7F3D337"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Informacja o ochronie danych osobowych</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5FFADD2A" w14:textId="17ADD0FA" w:rsidR="008F74AB" w:rsidRPr="00652ED4" w:rsidRDefault="00B00967"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1</w:t>
            </w:r>
            <w:r w:rsidR="00904BEF">
              <w:t>7</w:t>
            </w:r>
          </w:p>
        </w:tc>
      </w:tr>
      <w:tr w:rsidR="005C6EE0" w:rsidRPr="005C6EE0" w14:paraId="6B24AE86"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3EA8EF7A" w14:textId="77777777" w:rsidR="008F74AB" w:rsidRPr="00652ED4" w:rsidRDefault="003C328F" w:rsidP="005B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ROZDZIAŁ XXIII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1F7E7D2" w14:textId="77777777" w:rsidR="008F74AB" w:rsidRPr="00652ED4" w:rsidRDefault="008F74AB"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2ED4">
              <w:t>Pouczenie o środkach ochrony prawnej przysługujących Wykonawcy</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E854E96" w14:textId="0236D08E" w:rsidR="008F74AB" w:rsidRPr="00652ED4" w:rsidRDefault="006469E9" w:rsidP="001C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52ED4">
              <w:t>1</w:t>
            </w:r>
            <w:r w:rsidR="00904BEF">
              <w:t>8</w:t>
            </w:r>
          </w:p>
        </w:tc>
      </w:tr>
      <w:tr w:rsidR="005C6EE0" w:rsidRPr="005C6EE0" w14:paraId="16AA6169" w14:textId="77777777" w:rsidTr="000A21F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7948494E" w14:textId="77777777" w:rsidR="008F74AB" w:rsidRPr="005C6EE0" w:rsidRDefault="008F74AB"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653134A3" w14:textId="77777777" w:rsidR="008F74AB" w:rsidRPr="004521B2" w:rsidRDefault="0079714A" w:rsidP="00D5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521B2">
              <w:t xml:space="preserve">Szczegółowy </w:t>
            </w:r>
            <w:r w:rsidR="008F74AB" w:rsidRPr="004521B2">
              <w:t>Opis przedmiotu zamówienia</w:t>
            </w:r>
            <w:r w:rsidR="00851EDF" w:rsidRPr="004521B2">
              <w:t>/opis oferowanego towaru</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BBD426F" w14:textId="791FBF3A" w:rsidR="008F74AB" w:rsidRPr="004521B2" w:rsidRDefault="00D44E1E" w:rsidP="000A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521B2">
              <w:t>20</w:t>
            </w:r>
          </w:p>
        </w:tc>
      </w:tr>
    </w:tbl>
    <w:p w14:paraId="2167BEC1" w14:textId="77777777" w:rsidR="008F74AB" w:rsidRPr="008F74AB" w:rsidRDefault="000A21FC" w:rsidP="000A21FC">
      <w:pPr>
        <w:tabs>
          <w:tab w:val="left" w:pos="8235"/>
        </w:tabs>
        <w:outlineLvl w:val="0"/>
        <w:rPr>
          <w:sz w:val="24"/>
          <w:lang w:val="x-none" w:eastAsia="x-none"/>
        </w:rPr>
      </w:pPr>
      <w:r>
        <w:rPr>
          <w:sz w:val="24"/>
          <w:lang w:val="x-none" w:eastAsia="x-none"/>
        </w:rPr>
        <w:tab/>
      </w:r>
    </w:p>
    <w:p w14:paraId="240DC224" w14:textId="77777777" w:rsidR="008F74AB" w:rsidRPr="008F74AB" w:rsidRDefault="008F74AB" w:rsidP="008F74AB">
      <w:pPr>
        <w:outlineLvl w:val="0"/>
        <w:rPr>
          <w:sz w:val="24"/>
          <w:lang w:val="x-none" w:eastAsia="x-none"/>
        </w:rPr>
      </w:pPr>
    </w:p>
    <w:p w14:paraId="3EDD9241" w14:textId="77777777" w:rsidR="008F74AB" w:rsidRPr="008F74AB" w:rsidRDefault="008F74AB" w:rsidP="008F74AB">
      <w:pPr>
        <w:outlineLvl w:val="0"/>
        <w:rPr>
          <w:sz w:val="24"/>
          <w:lang w:val="x-none" w:eastAsia="x-none"/>
        </w:rPr>
      </w:pPr>
    </w:p>
    <w:p w14:paraId="5540A3C6" w14:textId="77777777" w:rsidR="008F74AB" w:rsidRPr="008F74AB" w:rsidRDefault="008F74AB" w:rsidP="008F74AB">
      <w:pPr>
        <w:outlineLvl w:val="0"/>
        <w:rPr>
          <w:sz w:val="24"/>
          <w:lang w:val="x-none" w:eastAsia="x-none"/>
        </w:rPr>
      </w:pPr>
    </w:p>
    <w:p w14:paraId="2BD7CCCE" w14:textId="77777777" w:rsidR="008F74AB" w:rsidRPr="008F74AB" w:rsidRDefault="008F74AB" w:rsidP="008F74AB">
      <w:pPr>
        <w:outlineLvl w:val="0"/>
        <w:rPr>
          <w:sz w:val="24"/>
          <w:lang w:val="x-none" w:eastAsia="x-none"/>
        </w:rPr>
      </w:pPr>
    </w:p>
    <w:p w14:paraId="10D8C791" w14:textId="77777777" w:rsidR="008F74AB" w:rsidRPr="008F74AB" w:rsidRDefault="008F74AB" w:rsidP="008F74AB">
      <w:pPr>
        <w:outlineLvl w:val="0"/>
        <w:rPr>
          <w:sz w:val="24"/>
          <w:lang w:val="x-none" w:eastAsia="x-none"/>
        </w:rPr>
      </w:pPr>
    </w:p>
    <w:p w14:paraId="676CB926" w14:textId="77777777" w:rsidR="008F74AB" w:rsidRPr="008F74AB" w:rsidRDefault="008F74AB" w:rsidP="008F74AB">
      <w:pPr>
        <w:outlineLvl w:val="0"/>
        <w:rPr>
          <w:sz w:val="24"/>
          <w:lang w:val="x-none" w:eastAsia="x-none"/>
        </w:rPr>
      </w:pPr>
    </w:p>
    <w:p w14:paraId="5107DED7" w14:textId="77777777" w:rsidR="008F74AB" w:rsidRPr="008F74AB" w:rsidRDefault="008F74AB" w:rsidP="008F74AB">
      <w:pPr>
        <w:outlineLvl w:val="0"/>
        <w:rPr>
          <w:sz w:val="24"/>
          <w:lang w:val="x-none" w:eastAsia="x-none"/>
        </w:rPr>
      </w:pPr>
    </w:p>
    <w:p w14:paraId="35FCB77F" w14:textId="77777777" w:rsidR="008F74AB" w:rsidRPr="008F74AB" w:rsidRDefault="008F74AB" w:rsidP="008F74AB">
      <w:pPr>
        <w:outlineLvl w:val="0"/>
        <w:rPr>
          <w:sz w:val="24"/>
          <w:lang w:val="x-none" w:eastAsia="x-none"/>
        </w:rPr>
      </w:pPr>
    </w:p>
    <w:p w14:paraId="3B18515D" w14:textId="77777777" w:rsidR="008F74AB" w:rsidRPr="008F74AB" w:rsidRDefault="008F74AB" w:rsidP="008F74AB">
      <w:pPr>
        <w:outlineLvl w:val="0"/>
        <w:rPr>
          <w:sz w:val="24"/>
          <w:lang w:val="x-none" w:eastAsia="x-none"/>
        </w:rPr>
      </w:pPr>
    </w:p>
    <w:p w14:paraId="2EF6288A" w14:textId="77777777" w:rsidR="008F74AB" w:rsidRPr="008F74AB" w:rsidRDefault="008F74AB" w:rsidP="008F74AB">
      <w:pPr>
        <w:outlineLvl w:val="0"/>
        <w:rPr>
          <w:sz w:val="24"/>
          <w:lang w:val="x-none" w:eastAsia="x-none"/>
        </w:rPr>
      </w:pPr>
    </w:p>
    <w:p w14:paraId="347E021C" w14:textId="77777777" w:rsidR="008F74AB" w:rsidRPr="008F74AB" w:rsidRDefault="008F74AB" w:rsidP="008F74AB">
      <w:pPr>
        <w:outlineLvl w:val="0"/>
        <w:rPr>
          <w:sz w:val="24"/>
          <w:lang w:val="x-none" w:eastAsia="x-none"/>
        </w:rPr>
      </w:pPr>
    </w:p>
    <w:p w14:paraId="6123CD0D" w14:textId="77777777" w:rsidR="008F74AB" w:rsidRPr="008F74AB" w:rsidRDefault="008F74AB" w:rsidP="008F74AB">
      <w:pPr>
        <w:outlineLvl w:val="0"/>
        <w:rPr>
          <w:sz w:val="24"/>
          <w:lang w:val="x-none" w:eastAsia="x-none"/>
        </w:rPr>
      </w:pPr>
    </w:p>
    <w:p w14:paraId="357E669B" w14:textId="77777777" w:rsidR="008F74AB" w:rsidRPr="008F74AB" w:rsidRDefault="008F74AB" w:rsidP="008F74AB">
      <w:pPr>
        <w:outlineLvl w:val="0"/>
        <w:rPr>
          <w:lang w:val="x-none" w:eastAsia="x-none"/>
        </w:rPr>
      </w:pPr>
      <w:r w:rsidRPr="008F74AB">
        <w:rPr>
          <w:lang w:val="x-none" w:eastAsia="x-none"/>
        </w:rPr>
        <w:tab/>
      </w:r>
    </w:p>
    <w:p w14:paraId="4D331DF3" w14:textId="77777777" w:rsidR="008F74AB" w:rsidRPr="008F74AB" w:rsidRDefault="008F74AB" w:rsidP="008F74AB">
      <w:pPr>
        <w:jc w:val="center"/>
        <w:outlineLvl w:val="0"/>
        <w:rPr>
          <w:b/>
          <w:sz w:val="24"/>
          <w:lang w:val="x-none" w:eastAsia="x-none"/>
        </w:rPr>
      </w:pPr>
      <w:r w:rsidRPr="008F74AB">
        <w:rPr>
          <w:lang w:val="x-none" w:eastAsia="x-none"/>
        </w:rPr>
        <w:br w:type="page"/>
      </w:r>
      <w:r w:rsidRPr="008F74AB">
        <w:rPr>
          <w:b/>
          <w:sz w:val="24"/>
          <w:lang w:val="x-none" w:eastAsia="x-none"/>
        </w:rPr>
        <w:lastRenderedPageBreak/>
        <w:t xml:space="preserve">Przetarg nieograniczony </w:t>
      </w:r>
    </w:p>
    <w:p w14:paraId="3D10E4B8" w14:textId="125A5214" w:rsidR="008F74AB" w:rsidRPr="008F74AB" w:rsidRDefault="005C6EE0" w:rsidP="008F74AB">
      <w:pPr>
        <w:jc w:val="center"/>
        <w:rPr>
          <w:b/>
          <w:sz w:val="24"/>
        </w:rPr>
      </w:pPr>
      <w:r>
        <w:rPr>
          <w:b/>
          <w:sz w:val="24"/>
        </w:rPr>
        <w:t>o wartości poniżej 214.000 EURO</w:t>
      </w:r>
      <w:r w:rsidR="008F74AB" w:rsidRPr="008F74AB">
        <w:rPr>
          <w:b/>
          <w:sz w:val="24"/>
        </w:rPr>
        <w:t xml:space="preserve"> </w:t>
      </w:r>
    </w:p>
    <w:p w14:paraId="4C2340D5" w14:textId="77777777" w:rsidR="00CB642A" w:rsidRPr="00CB642A" w:rsidRDefault="008F74AB" w:rsidP="00CB642A">
      <w:pPr>
        <w:jc w:val="center"/>
        <w:outlineLvl w:val="0"/>
        <w:rPr>
          <w:b/>
          <w:sz w:val="24"/>
          <w:szCs w:val="24"/>
          <w:lang w:val="x-none" w:eastAsia="x-none"/>
        </w:rPr>
      </w:pPr>
      <w:r w:rsidRPr="008F74AB">
        <w:rPr>
          <w:b/>
          <w:sz w:val="24"/>
          <w:szCs w:val="24"/>
          <w:lang w:val="x-none" w:eastAsia="x-none"/>
        </w:rPr>
        <w:t>pt.:</w:t>
      </w:r>
    </w:p>
    <w:p w14:paraId="173937D9" w14:textId="77777777" w:rsidR="00133494" w:rsidRPr="00F0737B" w:rsidRDefault="00133494" w:rsidP="00133494">
      <w:pPr>
        <w:autoSpaceDE w:val="0"/>
        <w:autoSpaceDN w:val="0"/>
        <w:adjustRightInd w:val="0"/>
        <w:jc w:val="center"/>
        <w:rPr>
          <w:rFonts w:cs="Arial"/>
          <w:b/>
          <w:color w:val="000000"/>
          <w:sz w:val="24"/>
          <w:szCs w:val="24"/>
        </w:rPr>
      </w:pPr>
      <w:r>
        <w:rPr>
          <w:rStyle w:val="GenRapStyle27"/>
          <w:rFonts w:cs="Arial"/>
          <w:b/>
          <w:sz w:val="24"/>
          <w:szCs w:val="24"/>
        </w:rPr>
        <w:t>USŁUGA WYWOZU NIECZYSTOŚCI PŁYNNYCH I SEPARATORÓW TŁUSZCZY</w:t>
      </w:r>
    </w:p>
    <w:p w14:paraId="528B1188" w14:textId="3B94D668" w:rsidR="00B70B75" w:rsidRPr="008F74AB" w:rsidRDefault="00B70B75" w:rsidP="00B70B75">
      <w:pPr>
        <w:jc w:val="center"/>
        <w:rPr>
          <w:b/>
          <w:sz w:val="24"/>
        </w:rPr>
      </w:pPr>
      <w:r>
        <w:rPr>
          <w:rStyle w:val="GenRapStyle27"/>
          <w:b/>
          <w:sz w:val="24"/>
          <w:szCs w:val="24"/>
        </w:rPr>
        <w:t>NR SPRAWY/WNP/</w:t>
      </w:r>
      <w:r w:rsidR="0076353B">
        <w:rPr>
          <w:rStyle w:val="GenRapStyle27"/>
          <w:b/>
          <w:sz w:val="24"/>
          <w:szCs w:val="24"/>
        </w:rPr>
        <w:t>715</w:t>
      </w:r>
      <w:r>
        <w:rPr>
          <w:rStyle w:val="GenRapStyle27"/>
          <w:b/>
          <w:sz w:val="24"/>
          <w:szCs w:val="24"/>
        </w:rPr>
        <w:t>/PN/2020</w:t>
      </w:r>
    </w:p>
    <w:p w14:paraId="683BD77F" w14:textId="77777777" w:rsidR="008F74AB" w:rsidRPr="008F74AB" w:rsidRDefault="008F74AB" w:rsidP="008F74AB">
      <w:pPr>
        <w:ind w:left="780"/>
        <w:jc w:val="center"/>
        <w:rPr>
          <w:b/>
          <w:sz w:val="24"/>
          <w:szCs w:val="24"/>
        </w:rPr>
      </w:pPr>
    </w:p>
    <w:p w14:paraId="5AC7152D" w14:textId="77777777" w:rsidR="008F74AB" w:rsidRPr="002C63F4" w:rsidRDefault="008F74AB" w:rsidP="000B3284">
      <w:pPr>
        <w:numPr>
          <w:ilvl w:val="0"/>
          <w:numId w:val="6"/>
        </w:numPr>
        <w:tabs>
          <w:tab w:val="clear" w:pos="780"/>
          <w:tab w:val="num" w:pos="567"/>
        </w:tabs>
        <w:ind w:left="567" w:hanging="567"/>
        <w:jc w:val="both"/>
        <w:rPr>
          <w:b/>
          <w:sz w:val="24"/>
        </w:rPr>
      </w:pPr>
      <w:r w:rsidRPr="00377ED1">
        <w:rPr>
          <w:b/>
          <w:sz w:val="24"/>
        </w:rPr>
        <w:t>TERMINY:</w:t>
      </w:r>
    </w:p>
    <w:p w14:paraId="22844AB9" w14:textId="77777777" w:rsidR="008F74AB" w:rsidRPr="002C63F4" w:rsidRDefault="008F74AB" w:rsidP="009A3ECF">
      <w:pPr>
        <w:numPr>
          <w:ilvl w:val="0"/>
          <w:numId w:val="27"/>
        </w:numPr>
        <w:ind w:left="567" w:hanging="567"/>
        <w:jc w:val="both"/>
        <w:rPr>
          <w:b/>
          <w:sz w:val="24"/>
        </w:rPr>
      </w:pPr>
      <w:r w:rsidRPr="002C63F4">
        <w:rPr>
          <w:b/>
          <w:sz w:val="24"/>
        </w:rPr>
        <w:t>Termin i miejsce składania ofert:</w:t>
      </w:r>
    </w:p>
    <w:p w14:paraId="483359D9" w14:textId="5227B847" w:rsidR="008F74AB" w:rsidRPr="002C63F4" w:rsidRDefault="008F74AB" w:rsidP="00FC61B2">
      <w:pPr>
        <w:ind w:left="567"/>
        <w:jc w:val="both"/>
        <w:rPr>
          <w:sz w:val="24"/>
        </w:rPr>
      </w:pPr>
      <w:r w:rsidRPr="002C63F4">
        <w:rPr>
          <w:sz w:val="24"/>
        </w:rPr>
        <w:t xml:space="preserve">Termin i miejsce składania ofert: </w:t>
      </w:r>
      <w:r w:rsidR="0076353B">
        <w:rPr>
          <w:b/>
          <w:sz w:val="24"/>
          <w:szCs w:val="24"/>
        </w:rPr>
        <w:t>1</w:t>
      </w:r>
      <w:r w:rsidR="005C52BF">
        <w:rPr>
          <w:b/>
          <w:sz w:val="24"/>
          <w:szCs w:val="24"/>
        </w:rPr>
        <w:t>4</w:t>
      </w:r>
      <w:r w:rsidR="0076353B">
        <w:rPr>
          <w:b/>
          <w:sz w:val="24"/>
          <w:szCs w:val="24"/>
        </w:rPr>
        <w:t xml:space="preserve"> września</w:t>
      </w:r>
      <w:r w:rsidR="00133494" w:rsidRPr="002C63F4">
        <w:rPr>
          <w:b/>
          <w:bCs/>
          <w:sz w:val="24"/>
          <w:szCs w:val="24"/>
        </w:rPr>
        <w:t xml:space="preserve"> </w:t>
      </w:r>
      <w:r w:rsidR="00E921DF" w:rsidRPr="002C63F4">
        <w:rPr>
          <w:b/>
          <w:bCs/>
          <w:sz w:val="24"/>
          <w:szCs w:val="24"/>
        </w:rPr>
        <w:t>2020</w:t>
      </w:r>
      <w:r w:rsidRPr="002C63F4">
        <w:rPr>
          <w:b/>
          <w:bCs/>
          <w:sz w:val="24"/>
          <w:szCs w:val="24"/>
        </w:rPr>
        <w:t xml:space="preserve"> </w:t>
      </w:r>
      <w:r w:rsidRPr="002C63F4">
        <w:rPr>
          <w:b/>
          <w:sz w:val="24"/>
          <w:szCs w:val="24"/>
        </w:rPr>
        <w:t>r</w:t>
      </w:r>
      <w:r w:rsidRPr="002C63F4">
        <w:rPr>
          <w:sz w:val="24"/>
          <w:szCs w:val="24"/>
        </w:rPr>
        <w:t xml:space="preserve">. </w:t>
      </w:r>
      <w:r w:rsidRPr="002C63F4">
        <w:rPr>
          <w:b/>
          <w:sz w:val="24"/>
          <w:szCs w:val="24"/>
        </w:rPr>
        <w:t>do godz. 11.00</w:t>
      </w:r>
      <w:r w:rsidRPr="002C63F4">
        <w:rPr>
          <w:sz w:val="24"/>
        </w:rPr>
        <w:t xml:space="preserve"> – za pośrednictwem platformy zakupowej pod adresem </w:t>
      </w:r>
      <w:hyperlink r:id="rId8" w:history="1">
        <w:r w:rsidR="00B10B06" w:rsidRPr="002C63F4">
          <w:rPr>
            <w:sz w:val="24"/>
            <w:u w:val="single"/>
          </w:rPr>
          <w:t>https://platformazakupowa.pl/pn/awl/proceedings</w:t>
        </w:r>
      </w:hyperlink>
      <w:r w:rsidR="00FC61B2" w:rsidRPr="002C63F4">
        <w:rPr>
          <w:sz w:val="24"/>
          <w:u w:val="single"/>
        </w:rPr>
        <w:t xml:space="preserve"> </w:t>
      </w:r>
      <w:r w:rsidRPr="002C63F4">
        <w:rPr>
          <w:sz w:val="24"/>
        </w:rPr>
        <w:t xml:space="preserve">  </w:t>
      </w:r>
    </w:p>
    <w:p w14:paraId="750AADF9" w14:textId="77777777" w:rsidR="008F74AB" w:rsidRPr="002C63F4" w:rsidRDefault="008F74AB" w:rsidP="009A3ECF">
      <w:pPr>
        <w:numPr>
          <w:ilvl w:val="0"/>
          <w:numId w:val="27"/>
        </w:numPr>
        <w:ind w:left="567" w:hanging="567"/>
        <w:jc w:val="both"/>
        <w:rPr>
          <w:sz w:val="24"/>
        </w:rPr>
      </w:pPr>
      <w:r w:rsidRPr="002C63F4">
        <w:rPr>
          <w:b/>
          <w:sz w:val="24"/>
        </w:rPr>
        <w:t xml:space="preserve">Termin i miejsce otwarcia ofert: </w:t>
      </w:r>
    </w:p>
    <w:p w14:paraId="35C128FC" w14:textId="58D56F55" w:rsidR="008F74AB" w:rsidRPr="002C63F4" w:rsidRDefault="008F74AB" w:rsidP="00FC61B2">
      <w:pPr>
        <w:ind w:left="567"/>
        <w:jc w:val="both"/>
        <w:rPr>
          <w:sz w:val="24"/>
        </w:rPr>
      </w:pPr>
      <w:r w:rsidRPr="002C63F4">
        <w:rPr>
          <w:sz w:val="24"/>
        </w:rPr>
        <w:t xml:space="preserve">Termin otwarcia ofert: </w:t>
      </w:r>
      <w:r w:rsidR="0076353B">
        <w:rPr>
          <w:b/>
          <w:bCs/>
          <w:sz w:val="24"/>
          <w:szCs w:val="24"/>
        </w:rPr>
        <w:t>1</w:t>
      </w:r>
      <w:r w:rsidR="005C52BF">
        <w:rPr>
          <w:b/>
          <w:bCs/>
          <w:sz w:val="24"/>
          <w:szCs w:val="24"/>
        </w:rPr>
        <w:t>4</w:t>
      </w:r>
      <w:r w:rsidR="0076353B">
        <w:rPr>
          <w:b/>
          <w:bCs/>
          <w:sz w:val="24"/>
          <w:szCs w:val="24"/>
        </w:rPr>
        <w:t xml:space="preserve"> września</w:t>
      </w:r>
      <w:r w:rsidR="00E921DF" w:rsidRPr="002C63F4">
        <w:rPr>
          <w:b/>
          <w:bCs/>
          <w:sz w:val="24"/>
          <w:szCs w:val="24"/>
        </w:rPr>
        <w:t xml:space="preserve"> 2020 r.</w:t>
      </w:r>
      <w:r w:rsidRPr="002C63F4">
        <w:rPr>
          <w:sz w:val="24"/>
          <w:szCs w:val="24"/>
        </w:rPr>
        <w:t xml:space="preserve"> </w:t>
      </w:r>
      <w:r w:rsidR="00167055" w:rsidRPr="002C63F4">
        <w:rPr>
          <w:b/>
          <w:sz w:val="24"/>
          <w:szCs w:val="24"/>
        </w:rPr>
        <w:t xml:space="preserve">o godz. </w:t>
      </w:r>
      <w:r w:rsidR="00FF12F2" w:rsidRPr="002C63F4">
        <w:rPr>
          <w:b/>
          <w:sz w:val="24"/>
          <w:szCs w:val="24"/>
        </w:rPr>
        <w:t>1</w:t>
      </w:r>
      <w:r w:rsidR="009570AB">
        <w:rPr>
          <w:b/>
          <w:sz w:val="24"/>
          <w:szCs w:val="24"/>
        </w:rPr>
        <w:t>1</w:t>
      </w:r>
      <w:r w:rsidR="00FF12F2" w:rsidRPr="002C63F4">
        <w:rPr>
          <w:b/>
          <w:sz w:val="24"/>
          <w:szCs w:val="24"/>
        </w:rPr>
        <w:t>.</w:t>
      </w:r>
      <w:r w:rsidR="009570AB">
        <w:rPr>
          <w:b/>
          <w:sz w:val="24"/>
          <w:szCs w:val="24"/>
        </w:rPr>
        <w:t>3</w:t>
      </w:r>
      <w:r w:rsidR="0014134B">
        <w:rPr>
          <w:b/>
          <w:sz w:val="24"/>
          <w:szCs w:val="24"/>
        </w:rPr>
        <w:t>0</w:t>
      </w:r>
      <w:r w:rsidR="004F3D8E">
        <w:rPr>
          <w:b/>
          <w:sz w:val="24"/>
          <w:szCs w:val="24"/>
        </w:rPr>
        <w:t xml:space="preserve">, </w:t>
      </w:r>
      <w:r w:rsidR="004F3D8E" w:rsidRPr="004F3D8E">
        <w:rPr>
          <w:sz w:val="24"/>
          <w:szCs w:val="24"/>
        </w:rPr>
        <w:t>ul.</w:t>
      </w:r>
      <w:r w:rsidRPr="002C63F4">
        <w:rPr>
          <w:sz w:val="24"/>
        </w:rPr>
        <w:t xml:space="preserve"> </w:t>
      </w:r>
      <w:r w:rsidR="006F7BF7">
        <w:rPr>
          <w:sz w:val="24"/>
        </w:rPr>
        <w:t xml:space="preserve">Czajkowskiego </w:t>
      </w:r>
      <w:r w:rsidRPr="002C63F4">
        <w:rPr>
          <w:sz w:val="24"/>
        </w:rPr>
        <w:t xml:space="preserve">109, </w:t>
      </w:r>
      <w:r w:rsidR="00C44DC4">
        <w:rPr>
          <w:sz w:val="24"/>
        </w:rPr>
        <w:br/>
      </w:r>
      <w:r w:rsidRPr="002C63F4">
        <w:rPr>
          <w:sz w:val="24"/>
        </w:rPr>
        <w:t>51-147 Wrocław.</w:t>
      </w:r>
    </w:p>
    <w:p w14:paraId="4E4E2B61" w14:textId="69B496DD" w:rsidR="008F74AB" w:rsidRPr="002C63F4" w:rsidRDefault="008F74AB" w:rsidP="00CA7032">
      <w:pPr>
        <w:jc w:val="both"/>
        <w:outlineLvl w:val="0"/>
        <w:rPr>
          <w:sz w:val="24"/>
          <w:szCs w:val="24"/>
        </w:rPr>
      </w:pPr>
      <w:r w:rsidRPr="002C63F4">
        <w:rPr>
          <w:sz w:val="24"/>
        </w:rPr>
        <w:t xml:space="preserve">Specyfikacja istotnych warunków zamówienia (dalej: </w:t>
      </w:r>
      <w:r w:rsidR="00063330">
        <w:rPr>
          <w:sz w:val="24"/>
        </w:rPr>
        <w:t>SIWZ</w:t>
      </w:r>
      <w:r w:rsidRPr="002C63F4">
        <w:rPr>
          <w:sz w:val="24"/>
        </w:rPr>
        <w:t xml:space="preserve">) z załącznikami </w:t>
      </w:r>
      <w:r w:rsidRPr="002C63F4">
        <w:rPr>
          <w:sz w:val="24"/>
        </w:rPr>
        <w:br/>
        <w:t>w formie drukowanej do wglądu nieodpłatnie w siedzibie Zamawiającego (bud. 7, pok. 2.1</w:t>
      </w:r>
      <w:r w:rsidR="005A48D0" w:rsidRPr="002C63F4">
        <w:rPr>
          <w:sz w:val="24"/>
        </w:rPr>
        <w:t>9</w:t>
      </w:r>
      <w:r w:rsidRPr="002C63F4">
        <w:rPr>
          <w:sz w:val="24"/>
        </w:rPr>
        <w:t xml:space="preserve">). </w:t>
      </w:r>
      <w:r w:rsidR="00063330">
        <w:rPr>
          <w:sz w:val="24"/>
        </w:rPr>
        <w:t>SIWZ</w:t>
      </w:r>
      <w:r w:rsidRPr="002C63F4">
        <w:rPr>
          <w:sz w:val="24"/>
        </w:rPr>
        <w:t xml:space="preserve"> w formie elektronicznej dostępna na </w:t>
      </w:r>
      <w:r w:rsidR="00CB642A" w:rsidRPr="002C63F4">
        <w:rPr>
          <w:sz w:val="24"/>
        </w:rPr>
        <w:t>platformie zakupowej</w:t>
      </w:r>
      <w:r w:rsidRPr="002C63F4">
        <w:rPr>
          <w:sz w:val="24"/>
        </w:rPr>
        <w:t xml:space="preserve"> Zamawiającego </w:t>
      </w:r>
      <w:hyperlink r:id="rId9" w:history="1">
        <w:r w:rsidR="00CA7032" w:rsidRPr="002C63F4">
          <w:rPr>
            <w:rStyle w:val="Hipercze"/>
            <w:color w:val="auto"/>
            <w:sz w:val="24"/>
            <w:szCs w:val="24"/>
          </w:rPr>
          <w:t>https://platformazakupowa.pl/pn/awl/proceedings</w:t>
        </w:r>
      </w:hyperlink>
      <w:r w:rsidR="00CA7032" w:rsidRPr="002C63F4">
        <w:rPr>
          <w:sz w:val="24"/>
          <w:szCs w:val="24"/>
        </w:rPr>
        <w:t xml:space="preserve"> </w:t>
      </w:r>
    </w:p>
    <w:p w14:paraId="27E30E4B" w14:textId="77777777" w:rsidR="00CA7032" w:rsidRPr="002C63F4" w:rsidRDefault="00CA7032" w:rsidP="00CA7032">
      <w:pPr>
        <w:jc w:val="both"/>
        <w:outlineLvl w:val="0"/>
        <w:rPr>
          <w:sz w:val="24"/>
          <w:szCs w:val="24"/>
        </w:rPr>
      </w:pPr>
    </w:p>
    <w:p w14:paraId="4CA815DB" w14:textId="77777777" w:rsidR="008F74AB" w:rsidRPr="008F74AB" w:rsidRDefault="008F74AB" w:rsidP="000B3284">
      <w:pPr>
        <w:numPr>
          <w:ilvl w:val="0"/>
          <w:numId w:val="6"/>
        </w:numPr>
        <w:tabs>
          <w:tab w:val="clear" w:pos="780"/>
          <w:tab w:val="num" w:pos="567"/>
        </w:tabs>
        <w:ind w:left="567" w:hanging="567"/>
        <w:rPr>
          <w:b/>
          <w:sz w:val="24"/>
        </w:rPr>
      </w:pPr>
      <w:r w:rsidRPr="008F74AB">
        <w:rPr>
          <w:b/>
          <w:sz w:val="24"/>
        </w:rPr>
        <w:t>INFORMACJE O ZAMAWIAJĄCYM.</w:t>
      </w:r>
    </w:p>
    <w:p w14:paraId="675B5EC1" w14:textId="77777777" w:rsidR="008F74AB" w:rsidRPr="008F74AB" w:rsidRDefault="008F74AB" w:rsidP="008F74AB">
      <w:pPr>
        <w:ind w:left="1980" w:firstLine="144"/>
        <w:rPr>
          <w:b/>
          <w:sz w:val="24"/>
        </w:rPr>
      </w:pPr>
    </w:p>
    <w:p w14:paraId="374EF70B" w14:textId="77777777" w:rsidR="008F74AB" w:rsidRPr="008F74AB" w:rsidRDefault="008F74AB" w:rsidP="000B3284">
      <w:pPr>
        <w:ind w:left="1271" w:firstLine="856"/>
        <w:rPr>
          <w:b/>
          <w:sz w:val="24"/>
        </w:rPr>
      </w:pPr>
      <w:r w:rsidRPr="008F74AB">
        <w:rPr>
          <w:b/>
          <w:sz w:val="24"/>
        </w:rPr>
        <w:t>AKADEMIA WOJSK LĄDOWYCH</w:t>
      </w:r>
    </w:p>
    <w:p w14:paraId="6B682E2B" w14:textId="77777777" w:rsidR="008F74AB" w:rsidRPr="008F74AB" w:rsidRDefault="008F74AB" w:rsidP="008F74AB">
      <w:pPr>
        <w:ind w:left="1980" w:firstLine="144"/>
        <w:rPr>
          <w:b/>
          <w:sz w:val="24"/>
        </w:rPr>
      </w:pPr>
      <w:r w:rsidRPr="008F74AB">
        <w:rPr>
          <w:sz w:val="24"/>
        </w:rPr>
        <w:t>imienia generała Tadeusza Kościuszki</w:t>
      </w:r>
    </w:p>
    <w:p w14:paraId="16C02B46" w14:textId="77777777" w:rsidR="008F74AB" w:rsidRPr="008F74AB" w:rsidRDefault="008F74AB" w:rsidP="008F74AB">
      <w:pPr>
        <w:ind w:left="1980" w:firstLine="144"/>
        <w:rPr>
          <w:b/>
          <w:sz w:val="24"/>
        </w:rPr>
      </w:pPr>
      <w:r w:rsidRPr="008F74AB">
        <w:rPr>
          <w:b/>
          <w:sz w:val="24"/>
        </w:rPr>
        <w:t>reprezentowana przez Rektora – Komendanta</w:t>
      </w:r>
    </w:p>
    <w:p w14:paraId="6548D573" w14:textId="77777777" w:rsidR="008F74AB" w:rsidRPr="008F74AB" w:rsidRDefault="008F74AB" w:rsidP="008F74AB">
      <w:pPr>
        <w:ind w:left="1980" w:firstLine="144"/>
        <w:rPr>
          <w:b/>
          <w:sz w:val="24"/>
        </w:rPr>
      </w:pPr>
    </w:p>
    <w:p w14:paraId="36317F62" w14:textId="77777777" w:rsidR="008F74AB" w:rsidRPr="008F74AB" w:rsidRDefault="008F74AB" w:rsidP="008F74AB">
      <w:pPr>
        <w:ind w:left="1080"/>
        <w:jc w:val="both"/>
        <w:rPr>
          <w:b/>
          <w:sz w:val="24"/>
        </w:rPr>
      </w:pPr>
      <w:r w:rsidRPr="008F74AB">
        <w:rPr>
          <w:sz w:val="24"/>
        </w:rPr>
        <w:t xml:space="preserve">adres: </w:t>
      </w:r>
      <w:r w:rsidRPr="008F74AB">
        <w:rPr>
          <w:b/>
          <w:sz w:val="24"/>
        </w:rPr>
        <w:t xml:space="preserve"> </w:t>
      </w:r>
      <w:r w:rsidRPr="008F74AB">
        <w:rPr>
          <w:b/>
          <w:sz w:val="24"/>
        </w:rPr>
        <w:tab/>
        <w:t xml:space="preserve">51-147 Wrocław </w:t>
      </w:r>
    </w:p>
    <w:p w14:paraId="23F0ADF1" w14:textId="77777777" w:rsidR="008F74AB" w:rsidRPr="008F74AB" w:rsidRDefault="00CB642A" w:rsidP="00CB642A">
      <w:pPr>
        <w:ind w:left="1980"/>
        <w:jc w:val="both"/>
        <w:rPr>
          <w:b/>
          <w:sz w:val="24"/>
        </w:rPr>
      </w:pPr>
      <w:r>
        <w:rPr>
          <w:b/>
          <w:sz w:val="24"/>
        </w:rPr>
        <w:t xml:space="preserve"> </w:t>
      </w:r>
      <w:r>
        <w:rPr>
          <w:b/>
          <w:sz w:val="24"/>
        </w:rPr>
        <w:tab/>
        <w:t>ul. Czajkowskiego 109</w:t>
      </w:r>
    </w:p>
    <w:p w14:paraId="634DBA22" w14:textId="77777777" w:rsidR="008F74AB" w:rsidRPr="008F74AB" w:rsidRDefault="008F74AB" w:rsidP="008F74AB">
      <w:pPr>
        <w:ind w:firstLine="708"/>
        <w:jc w:val="both"/>
        <w:rPr>
          <w:sz w:val="24"/>
          <w:szCs w:val="24"/>
        </w:rPr>
      </w:pPr>
      <w:r w:rsidRPr="008F74AB">
        <w:rPr>
          <w:sz w:val="24"/>
        </w:rPr>
        <w:t xml:space="preserve">                       </w:t>
      </w:r>
      <w:r w:rsidR="00CA7032" w:rsidRPr="00CA7032">
        <w:rPr>
          <w:rFonts w:eastAsia="Calibri"/>
          <w:b/>
          <w:iCs/>
          <w:color w:val="000000"/>
          <w:sz w:val="24"/>
          <w:szCs w:val="24"/>
          <w:shd w:val="clear" w:color="auto" w:fill="FFFFFF"/>
          <w:lang w:eastAsia="en-US"/>
        </w:rPr>
        <w:t>http://www.bip.awl.edu.pl/</w:t>
      </w:r>
    </w:p>
    <w:p w14:paraId="37EAA469" w14:textId="77777777" w:rsidR="008F74AB" w:rsidRPr="008F74AB" w:rsidRDefault="008F74AB" w:rsidP="008F74AB">
      <w:pPr>
        <w:spacing w:after="120"/>
        <w:jc w:val="both"/>
        <w:rPr>
          <w:b/>
          <w:sz w:val="24"/>
        </w:rPr>
      </w:pPr>
      <w:r w:rsidRPr="008F74AB">
        <w:rPr>
          <w:b/>
          <w:sz w:val="24"/>
        </w:rPr>
        <w:t xml:space="preserve">              </w:t>
      </w:r>
      <w:r w:rsidRPr="008F74AB">
        <w:rPr>
          <w:b/>
          <w:sz w:val="24"/>
        </w:rPr>
        <w:tab/>
        <w:t xml:space="preserve">  </w:t>
      </w:r>
      <w:r w:rsidRPr="008F74AB">
        <w:rPr>
          <w:b/>
          <w:sz w:val="24"/>
        </w:rPr>
        <w:tab/>
      </w:r>
      <w:r w:rsidRPr="008F74AB">
        <w:rPr>
          <w:sz w:val="24"/>
        </w:rPr>
        <w:t>NIP 896 – 10 – 00 – 117 ,   REGON: 930388062</w:t>
      </w:r>
      <w:r w:rsidRPr="008F74AB">
        <w:rPr>
          <w:b/>
          <w:sz w:val="24"/>
        </w:rPr>
        <w:t xml:space="preserve"> </w:t>
      </w:r>
    </w:p>
    <w:p w14:paraId="3FB225DD" w14:textId="77777777" w:rsidR="008F74AB" w:rsidRPr="008F74AB" w:rsidRDefault="008F74AB" w:rsidP="003E02D6">
      <w:pPr>
        <w:jc w:val="both"/>
        <w:rPr>
          <w:sz w:val="24"/>
        </w:rPr>
      </w:pPr>
      <w:r w:rsidRPr="008F74AB">
        <w:rPr>
          <w:sz w:val="24"/>
        </w:rPr>
        <w:t>Osoba do kontaktów z Wykonawcami:</w:t>
      </w:r>
    </w:p>
    <w:p w14:paraId="30636155" w14:textId="4AD6FDB4" w:rsidR="008F74AB" w:rsidRPr="008F74AB" w:rsidRDefault="009570AB" w:rsidP="003E02D6">
      <w:pPr>
        <w:jc w:val="both"/>
        <w:rPr>
          <w:sz w:val="24"/>
        </w:rPr>
      </w:pPr>
      <w:r>
        <w:rPr>
          <w:b/>
          <w:sz w:val="24"/>
        </w:rPr>
        <w:t>Joanna CHODZIŃSKA-STRĄCZAK</w:t>
      </w:r>
      <w:r w:rsidR="008F74AB" w:rsidRPr="008F74AB">
        <w:rPr>
          <w:sz w:val="24"/>
        </w:rPr>
        <w:t>- tel.: 261-658-</w:t>
      </w:r>
      <w:r w:rsidR="00E17AA0">
        <w:rPr>
          <w:sz w:val="24"/>
        </w:rPr>
        <w:t>555</w:t>
      </w:r>
      <w:r w:rsidR="008F74AB" w:rsidRPr="008F74AB">
        <w:rPr>
          <w:sz w:val="24"/>
        </w:rPr>
        <w:t xml:space="preserve">; </w:t>
      </w:r>
    </w:p>
    <w:p w14:paraId="6F99CFBF" w14:textId="77777777" w:rsidR="008F74AB" w:rsidRPr="008F74AB" w:rsidRDefault="008F74AB" w:rsidP="008F74AB">
      <w:pPr>
        <w:jc w:val="both"/>
        <w:rPr>
          <w:sz w:val="24"/>
        </w:rPr>
      </w:pPr>
      <w:r w:rsidRPr="008F74AB">
        <w:rPr>
          <w:sz w:val="24"/>
        </w:rPr>
        <w:t>Kontakt przez platformę zakupową, pod adresem strony internetowej wskazanym powyżej.</w:t>
      </w:r>
    </w:p>
    <w:p w14:paraId="7AC3B25E" w14:textId="77777777" w:rsidR="008F74AB" w:rsidRPr="008F74AB" w:rsidRDefault="008F74AB" w:rsidP="008F74AB">
      <w:pPr>
        <w:jc w:val="both"/>
        <w:rPr>
          <w:sz w:val="24"/>
        </w:rPr>
      </w:pPr>
    </w:p>
    <w:p w14:paraId="409EB436" w14:textId="77777777" w:rsidR="008F74AB" w:rsidRPr="008F74AB" w:rsidRDefault="008F74AB" w:rsidP="000B3284">
      <w:pPr>
        <w:numPr>
          <w:ilvl w:val="0"/>
          <w:numId w:val="6"/>
        </w:numPr>
        <w:tabs>
          <w:tab w:val="clear" w:pos="780"/>
          <w:tab w:val="num" w:pos="567"/>
        </w:tabs>
        <w:ind w:left="567" w:hanging="567"/>
        <w:rPr>
          <w:b/>
          <w:sz w:val="24"/>
        </w:rPr>
      </w:pPr>
      <w:r w:rsidRPr="008F74AB">
        <w:rPr>
          <w:b/>
          <w:sz w:val="24"/>
        </w:rPr>
        <w:t>TRYB UDZIELENIA ZAMÓWIENIA.</w:t>
      </w:r>
    </w:p>
    <w:p w14:paraId="23746365" w14:textId="2617DB1B" w:rsidR="000B3284" w:rsidRPr="000B3284" w:rsidRDefault="00167055" w:rsidP="00CE306D">
      <w:pPr>
        <w:pStyle w:val="NormalnyWeb"/>
        <w:numPr>
          <w:ilvl w:val="1"/>
          <w:numId w:val="6"/>
        </w:numPr>
        <w:tabs>
          <w:tab w:val="clear" w:pos="777"/>
          <w:tab w:val="num" w:pos="426"/>
        </w:tabs>
        <w:spacing w:before="0" w:beforeAutospacing="0" w:after="0" w:afterAutospacing="0"/>
        <w:ind w:left="426" w:hanging="426"/>
        <w:rPr>
          <w:sz w:val="24"/>
          <w:szCs w:val="24"/>
        </w:rPr>
      </w:pPr>
      <w:r w:rsidRPr="000B3284">
        <w:rPr>
          <w:sz w:val="24"/>
          <w:szCs w:val="24"/>
        </w:rPr>
        <w:t xml:space="preserve">Zamówienie jest udzielane na podstawie przepisów </w:t>
      </w:r>
      <w:hyperlink r:id="rId10" w:history="1">
        <w:r w:rsidRPr="000B3284">
          <w:rPr>
            <w:bCs/>
            <w:sz w:val="24"/>
            <w:szCs w:val="24"/>
          </w:rPr>
          <w:t>ustawy z dnia 29 stycznia 2004 r. Prawo zamówień publicznych (</w:t>
        </w:r>
        <w:proofErr w:type="spellStart"/>
        <w:r w:rsidRPr="000B3284">
          <w:rPr>
            <w:bCs/>
            <w:sz w:val="24"/>
            <w:szCs w:val="24"/>
          </w:rPr>
          <w:t>t.j</w:t>
        </w:r>
        <w:proofErr w:type="spellEnd"/>
        <w:r w:rsidRPr="000B3284">
          <w:rPr>
            <w:bCs/>
            <w:sz w:val="24"/>
            <w:szCs w:val="24"/>
          </w:rPr>
          <w:t xml:space="preserve">. </w:t>
        </w:r>
        <w:r w:rsidR="004454B8" w:rsidRPr="000B3284">
          <w:rPr>
            <w:bCs/>
            <w:sz w:val="24"/>
            <w:szCs w:val="24"/>
          </w:rPr>
          <w:t>Dz. U. 2019 r. poz. 1843</w:t>
        </w:r>
        <w:r w:rsidR="00B70B75">
          <w:rPr>
            <w:bCs/>
            <w:sz w:val="24"/>
            <w:szCs w:val="24"/>
          </w:rPr>
          <w:t xml:space="preserve"> </w:t>
        </w:r>
        <w:r w:rsidR="00B70B75" w:rsidRPr="00E709B7">
          <w:rPr>
            <w:i/>
            <w:sz w:val="24"/>
            <w:szCs w:val="24"/>
          </w:rPr>
          <w:t xml:space="preserve">z </w:t>
        </w:r>
        <w:proofErr w:type="spellStart"/>
        <w:r w:rsidR="00B70B75" w:rsidRPr="00E709B7">
          <w:rPr>
            <w:i/>
            <w:sz w:val="24"/>
            <w:szCs w:val="24"/>
          </w:rPr>
          <w:t>późn</w:t>
        </w:r>
        <w:proofErr w:type="spellEnd"/>
        <w:r w:rsidR="00B70B75" w:rsidRPr="00E709B7">
          <w:rPr>
            <w:i/>
            <w:sz w:val="24"/>
            <w:szCs w:val="24"/>
          </w:rPr>
          <w:t>. zm.</w:t>
        </w:r>
        <w:r w:rsidRPr="000B3284">
          <w:rPr>
            <w:bCs/>
            <w:sz w:val="24"/>
            <w:szCs w:val="24"/>
          </w:rPr>
          <w:t xml:space="preserve">) oraz aktów wykonawczych wydanych na jej podstawie, a </w:t>
        </w:r>
        <w:r w:rsidRPr="000B3284">
          <w:rPr>
            <w:sz w:val="24"/>
            <w:szCs w:val="24"/>
          </w:rPr>
          <w:t>w sprawach nieuregulowanych ustawą – przepisów Kodeksu Cywilnego.</w:t>
        </w:r>
        <w:r w:rsidRPr="000B3284">
          <w:rPr>
            <w:bCs/>
            <w:sz w:val="24"/>
            <w:szCs w:val="24"/>
          </w:rPr>
          <w:t xml:space="preserve"> </w:t>
        </w:r>
      </w:hyperlink>
    </w:p>
    <w:p w14:paraId="4315E31F" w14:textId="77777777" w:rsidR="000B3284" w:rsidRPr="002C63F4" w:rsidRDefault="00167055" w:rsidP="00CE306D">
      <w:pPr>
        <w:pStyle w:val="NormalnyWeb"/>
        <w:numPr>
          <w:ilvl w:val="1"/>
          <w:numId w:val="6"/>
        </w:numPr>
        <w:tabs>
          <w:tab w:val="clear" w:pos="777"/>
          <w:tab w:val="num" w:pos="426"/>
        </w:tabs>
        <w:spacing w:before="0" w:beforeAutospacing="0" w:after="0" w:afterAutospacing="0"/>
        <w:ind w:left="426" w:hanging="426"/>
        <w:rPr>
          <w:b/>
          <w:sz w:val="24"/>
          <w:szCs w:val="24"/>
        </w:rPr>
      </w:pPr>
      <w:r w:rsidRPr="002C63F4">
        <w:rPr>
          <w:b/>
          <w:sz w:val="24"/>
          <w:szCs w:val="24"/>
        </w:rPr>
        <w:t>Podstawa prawna udzielenia zamówien</w:t>
      </w:r>
      <w:r w:rsidR="007D7426" w:rsidRPr="002C63F4">
        <w:rPr>
          <w:b/>
          <w:sz w:val="24"/>
          <w:szCs w:val="24"/>
        </w:rPr>
        <w:t xml:space="preserve">ia publicznego – art. 10 ust. 1, </w:t>
      </w:r>
      <w:r w:rsidRPr="002C63F4">
        <w:rPr>
          <w:b/>
          <w:sz w:val="24"/>
          <w:szCs w:val="24"/>
        </w:rPr>
        <w:t>art. 39 – 46</w:t>
      </w:r>
      <w:r w:rsidR="007D7426" w:rsidRPr="002C63F4">
        <w:rPr>
          <w:b/>
          <w:sz w:val="24"/>
          <w:szCs w:val="24"/>
        </w:rPr>
        <w:t xml:space="preserve"> ustawy </w:t>
      </w:r>
      <w:proofErr w:type="spellStart"/>
      <w:r w:rsidR="007D7426" w:rsidRPr="002C63F4">
        <w:rPr>
          <w:b/>
          <w:sz w:val="24"/>
          <w:szCs w:val="24"/>
        </w:rPr>
        <w:t>Pzp</w:t>
      </w:r>
      <w:proofErr w:type="spellEnd"/>
      <w:r w:rsidRPr="002C63F4">
        <w:rPr>
          <w:b/>
          <w:sz w:val="24"/>
          <w:szCs w:val="24"/>
        </w:rPr>
        <w:t>.</w:t>
      </w:r>
    </w:p>
    <w:p w14:paraId="39B6F667" w14:textId="6B7B9DED" w:rsidR="00167055" w:rsidRPr="000B3284" w:rsidRDefault="00167055" w:rsidP="00CE306D">
      <w:pPr>
        <w:pStyle w:val="NormalnyWeb"/>
        <w:numPr>
          <w:ilvl w:val="1"/>
          <w:numId w:val="6"/>
        </w:numPr>
        <w:tabs>
          <w:tab w:val="clear" w:pos="777"/>
          <w:tab w:val="num" w:pos="426"/>
        </w:tabs>
        <w:spacing w:before="0" w:beforeAutospacing="0" w:after="0" w:afterAutospacing="0"/>
        <w:ind w:left="426" w:hanging="426"/>
        <w:rPr>
          <w:sz w:val="24"/>
          <w:szCs w:val="24"/>
        </w:rPr>
      </w:pPr>
      <w:r w:rsidRPr="000B3284">
        <w:rPr>
          <w:sz w:val="24"/>
          <w:szCs w:val="24"/>
        </w:rPr>
        <w:t xml:space="preserve">Wartość zamówienia </w:t>
      </w:r>
      <w:r w:rsidR="009C674D">
        <w:rPr>
          <w:sz w:val="24"/>
          <w:szCs w:val="24"/>
        </w:rPr>
        <w:t xml:space="preserve">nie </w:t>
      </w:r>
      <w:r w:rsidRPr="000B3284">
        <w:rPr>
          <w:sz w:val="24"/>
          <w:szCs w:val="24"/>
        </w:rPr>
        <w:t>przekracza równowartoś</w:t>
      </w:r>
      <w:r w:rsidR="007D7426" w:rsidRPr="000B3284">
        <w:rPr>
          <w:sz w:val="24"/>
          <w:szCs w:val="24"/>
        </w:rPr>
        <w:t>ć</w:t>
      </w:r>
      <w:r w:rsidRPr="000B3284">
        <w:rPr>
          <w:sz w:val="24"/>
          <w:szCs w:val="24"/>
        </w:rPr>
        <w:t xml:space="preserve"> kwoty określonej w przepisach wykonawczych wydanych na podstawie art. 11 ust. 8 ustawy PZP.</w:t>
      </w:r>
    </w:p>
    <w:p w14:paraId="3B17949A" w14:textId="77777777" w:rsidR="008F74AB" w:rsidRPr="00D567B9" w:rsidRDefault="008F74AB" w:rsidP="008F74AB">
      <w:pPr>
        <w:jc w:val="both"/>
        <w:rPr>
          <w:sz w:val="24"/>
        </w:rPr>
      </w:pPr>
    </w:p>
    <w:p w14:paraId="12ACA0DB" w14:textId="77777777" w:rsidR="008F74AB" w:rsidRPr="00D567B9" w:rsidRDefault="008F74AB" w:rsidP="00C84E5C">
      <w:pPr>
        <w:numPr>
          <w:ilvl w:val="0"/>
          <w:numId w:val="6"/>
        </w:numPr>
        <w:tabs>
          <w:tab w:val="clear" w:pos="780"/>
        </w:tabs>
        <w:ind w:left="567" w:hanging="567"/>
        <w:rPr>
          <w:b/>
          <w:sz w:val="24"/>
        </w:rPr>
      </w:pPr>
      <w:r w:rsidRPr="00D567B9">
        <w:rPr>
          <w:b/>
          <w:sz w:val="24"/>
        </w:rPr>
        <w:t>OPIS PRZEDMIOTU ZAMÓWIENIA.</w:t>
      </w:r>
    </w:p>
    <w:p w14:paraId="367B0D67" w14:textId="3198A6A6" w:rsidR="004E29A4" w:rsidRPr="00E709B7" w:rsidRDefault="00FF1964" w:rsidP="00C304DB">
      <w:pPr>
        <w:autoSpaceDE w:val="0"/>
        <w:autoSpaceDN w:val="0"/>
        <w:adjustRightInd w:val="0"/>
        <w:jc w:val="both"/>
        <w:rPr>
          <w:b/>
          <w:i/>
          <w:sz w:val="24"/>
          <w:szCs w:val="24"/>
        </w:rPr>
      </w:pPr>
      <w:r w:rsidRPr="00E709B7">
        <w:rPr>
          <w:b/>
          <w:i/>
          <w:sz w:val="24"/>
          <w:szCs w:val="24"/>
        </w:rPr>
        <w:t>Przedmiot główny</w:t>
      </w:r>
      <w:r w:rsidR="009A3ECF" w:rsidRPr="00E709B7">
        <w:rPr>
          <w:b/>
          <w:i/>
          <w:sz w:val="24"/>
          <w:szCs w:val="24"/>
        </w:rPr>
        <w:t xml:space="preserve">: </w:t>
      </w:r>
      <w:r w:rsidR="00133494">
        <w:rPr>
          <w:rStyle w:val="GenRapStyle25"/>
          <w:i/>
          <w:sz w:val="24"/>
          <w:szCs w:val="24"/>
        </w:rPr>
        <w:t>90400000-1</w:t>
      </w:r>
      <w:r w:rsidR="00C304DB" w:rsidRPr="00E709B7">
        <w:rPr>
          <w:rStyle w:val="GenRapStyle25"/>
          <w:i/>
          <w:sz w:val="24"/>
          <w:szCs w:val="24"/>
        </w:rPr>
        <w:t xml:space="preserve"> - </w:t>
      </w:r>
      <w:r w:rsidR="00C304DB" w:rsidRPr="00E709B7">
        <w:rPr>
          <w:rStyle w:val="GenRapStyle25"/>
          <w:b w:val="0"/>
          <w:i/>
          <w:sz w:val="24"/>
          <w:szCs w:val="24"/>
        </w:rPr>
        <w:t xml:space="preserve">Usługi </w:t>
      </w:r>
      <w:r w:rsidR="00133494">
        <w:rPr>
          <w:rStyle w:val="GenRapStyle25"/>
          <w:b w:val="0"/>
          <w:i/>
          <w:sz w:val="24"/>
          <w:szCs w:val="24"/>
        </w:rPr>
        <w:t>utylizacji nieczystości</w:t>
      </w:r>
    </w:p>
    <w:p w14:paraId="07A5D792" w14:textId="72A17426" w:rsidR="003B7B27" w:rsidRPr="003309CB" w:rsidRDefault="003B7B27" w:rsidP="00105A7B">
      <w:pPr>
        <w:pStyle w:val="Akapitzlist"/>
        <w:numPr>
          <w:ilvl w:val="0"/>
          <w:numId w:val="37"/>
        </w:numPr>
        <w:tabs>
          <w:tab w:val="left" w:pos="426"/>
        </w:tabs>
        <w:autoSpaceDE w:val="0"/>
        <w:autoSpaceDN w:val="0"/>
        <w:adjustRightInd w:val="0"/>
        <w:ind w:left="426" w:hanging="426"/>
        <w:jc w:val="both"/>
        <w:rPr>
          <w:sz w:val="24"/>
          <w:szCs w:val="24"/>
        </w:rPr>
      </w:pPr>
      <w:r w:rsidRPr="003C6B97">
        <w:rPr>
          <w:sz w:val="24"/>
          <w:szCs w:val="24"/>
        </w:rPr>
        <w:t xml:space="preserve">Przedmiotem zamówienia jest </w:t>
      </w:r>
      <w:r>
        <w:rPr>
          <w:bCs/>
          <w:sz w:val="24"/>
        </w:rPr>
        <w:t>ś</w:t>
      </w:r>
      <w:r w:rsidRPr="003C6B97">
        <w:rPr>
          <w:bCs/>
          <w:sz w:val="24"/>
        </w:rPr>
        <w:t xml:space="preserve">wiadczenie usługi odbioru i wywozu nieczystości  płynnych  z szamb i tłuszczy z separatorów w Akademii Wojsk Lądowych </w:t>
      </w:r>
      <w:r>
        <w:rPr>
          <w:bCs/>
          <w:sz w:val="24"/>
        </w:rPr>
        <w:t>imienia generała</w:t>
      </w:r>
      <w:r w:rsidRPr="003C6B97">
        <w:rPr>
          <w:bCs/>
          <w:sz w:val="24"/>
        </w:rPr>
        <w:t xml:space="preserve"> Tadeusza  Kościuszki we Wrocławiu</w:t>
      </w:r>
      <w:r>
        <w:rPr>
          <w:bCs/>
          <w:sz w:val="24"/>
        </w:rPr>
        <w:t xml:space="preserve">. </w:t>
      </w:r>
    </w:p>
    <w:p w14:paraId="5B561F43" w14:textId="3D569982" w:rsidR="00E0788C" w:rsidRPr="00E0788C" w:rsidRDefault="00E0788C" w:rsidP="00105A7B">
      <w:pPr>
        <w:pStyle w:val="Akapitzlist"/>
        <w:numPr>
          <w:ilvl w:val="0"/>
          <w:numId w:val="37"/>
        </w:numPr>
        <w:tabs>
          <w:tab w:val="left" w:pos="426"/>
        </w:tabs>
        <w:autoSpaceDE w:val="0"/>
        <w:autoSpaceDN w:val="0"/>
        <w:adjustRightInd w:val="0"/>
        <w:ind w:left="426" w:hanging="426"/>
        <w:jc w:val="both"/>
        <w:rPr>
          <w:sz w:val="24"/>
          <w:szCs w:val="24"/>
        </w:rPr>
      </w:pPr>
      <w:r w:rsidRPr="00E0788C">
        <w:rPr>
          <w:sz w:val="24"/>
          <w:szCs w:val="24"/>
        </w:rPr>
        <w:t>Szczegółowe informacje dotyczące przedmiotu zamówienia, w tym jego zakres i warunki realizacji, określono w szczegółowym opisie przedmiotu zamówienia oraz w istotnych postanowieniach umowy, stanowiącym integralną część niniejszej SIWZ.</w:t>
      </w:r>
    </w:p>
    <w:p w14:paraId="6F23173A" w14:textId="77777777" w:rsidR="000B3284" w:rsidRPr="00FE1516"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FE1516">
        <w:rPr>
          <w:kern w:val="28"/>
          <w:sz w:val="24"/>
          <w:szCs w:val="24"/>
        </w:rPr>
        <w:t>Zamawiający</w:t>
      </w:r>
      <w:r w:rsidR="006328F7" w:rsidRPr="00FE1516">
        <w:rPr>
          <w:kern w:val="28"/>
          <w:sz w:val="24"/>
          <w:szCs w:val="24"/>
        </w:rPr>
        <w:t xml:space="preserve"> nie dopuszcza składania</w:t>
      </w:r>
      <w:r w:rsidRPr="00FE1516">
        <w:rPr>
          <w:kern w:val="28"/>
          <w:sz w:val="24"/>
          <w:szCs w:val="24"/>
        </w:rPr>
        <w:t xml:space="preserve"> przez Wykonawców ofert częściowych.</w:t>
      </w:r>
    </w:p>
    <w:p w14:paraId="303F11F8" w14:textId="77777777" w:rsidR="000B3284" w:rsidRPr="00FE1516"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FE1516">
        <w:rPr>
          <w:kern w:val="28"/>
          <w:sz w:val="24"/>
          <w:szCs w:val="24"/>
        </w:rPr>
        <w:lastRenderedPageBreak/>
        <w:t xml:space="preserve">Zamawiający nie dopuszcza składania ofert wariantowych. </w:t>
      </w:r>
    </w:p>
    <w:p w14:paraId="7EA12158" w14:textId="77777777" w:rsidR="000B3284" w:rsidRPr="00FE1516"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FE1516">
        <w:rPr>
          <w:kern w:val="28"/>
          <w:sz w:val="24"/>
          <w:szCs w:val="24"/>
        </w:rPr>
        <w:t xml:space="preserve">Zamawiający nie przewiduje możliwości udzielenia zamówień, o których mowa w art. 67 ust.1 pkt 7 ustawy </w:t>
      </w:r>
      <w:proofErr w:type="spellStart"/>
      <w:r w:rsidRPr="00FE1516">
        <w:rPr>
          <w:kern w:val="28"/>
          <w:sz w:val="24"/>
          <w:szCs w:val="24"/>
        </w:rPr>
        <w:t>Pzp</w:t>
      </w:r>
      <w:proofErr w:type="spellEnd"/>
      <w:r w:rsidRPr="00FE1516">
        <w:rPr>
          <w:kern w:val="28"/>
          <w:sz w:val="24"/>
          <w:szCs w:val="24"/>
        </w:rPr>
        <w:t xml:space="preserve">. </w:t>
      </w:r>
    </w:p>
    <w:p w14:paraId="06892D66" w14:textId="77777777" w:rsidR="000B3284" w:rsidRPr="00FE1516"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FE1516">
        <w:rPr>
          <w:kern w:val="28"/>
          <w:sz w:val="24"/>
          <w:szCs w:val="24"/>
        </w:rPr>
        <w:t xml:space="preserve">Zamawiający nie przewiduje zawarcia umowy ramowej. </w:t>
      </w:r>
    </w:p>
    <w:p w14:paraId="579F626B" w14:textId="77777777" w:rsidR="000B3284" w:rsidRPr="00FE1516"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FE1516">
        <w:rPr>
          <w:kern w:val="28"/>
          <w:sz w:val="24"/>
          <w:szCs w:val="24"/>
        </w:rPr>
        <w:t xml:space="preserve">Zamawiający nie przewiduje zastosowania dynamicznego systemu zakupów. </w:t>
      </w:r>
    </w:p>
    <w:p w14:paraId="188F7DD6" w14:textId="77777777" w:rsidR="000B3284" w:rsidRPr="00FE1516"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FE1516">
        <w:rPr>
          <w:kern w:val="28"/>
          <w:sz w:val="24"/>
          <w:szCs w:val="24"/>
        </w:rPr>
        <w:t>Zamawiający nie przewiduje zastosowania aukcji elektronicznej.</w:t>
      </w:r>
    </w:p>
    <w:p w14:paraId="53DB41D9" w14:textId="77777777" w:rsidR="000B3284" w:rsidRPr="00FE1516"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FE1516">
        <w:rPr>
          <w:kern w:val="28"/>
          <w:sz w:val="24"/>
          <w:szCs w:val="24"/>
        </w:rPr>
        <w:t xml:space="preserve">Zamawiający nie przewiduje wymagań określonych w art. 29 ust. 3a i ust. 4 ustawy </w:t>
      </w:r>
      <w:proofErr w:type="spellStart"/>
      <w:r w:rsidRPr="00FE1516">
        <w:rPr>
          <w:kern w:val="28"/>
          <w:sz w:val="24"/>
          <w:szCs w:val="24"/>
        </w:rPr>
        <w:t>Pzp</w:t>
      </w:r>
      <w:proofErr w:type="spellEnd"/>
      <w:r w:rsidRPr="00FE1516">
        <w:rPr>
          <w:kern w:val="28"/>
          <w:sz w:val="24"/>
          <w:szCs w:val="24"/>
        </w:rPr>
        <w:t>.</w:t>
      </w:r>
    </w:p>
    <w:p w14:paraId="719033A8" w14:textId="0CF66EF1" w:rsidR="009C674D" w:rsidRPr="007B4E94"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7B4E94">
        <w:rPr>
          <w:sz w:val="24"/>
          <w:szCs w:val="24"/>
        </w:rPr>
        <w:t xml:space="preserve">Oferta musi być kompletna, tzn. musi zawierać wycenę całości kosztów. Nieuwzględnienie w ofercie, chociażby jednej z zamawianych pozycji asortymentowych, spowoduje odrzucenie oferty jako niezgodnej z </w:t>
      </w:r>
      <w:r w:rsidR="00063330" w:rsidRPr="007B4E94">
        <w:rPr>
          <w:sz w:val="24"/>
          <w:szCs w:val="24"/>
        </w:rPr>
        <w:t>SIWZ</w:t>
      </w:r>
      <w:r w:rsidRPr="007B4E94">
        <w:rPr>
          <w:sz w:val="24"/>
          <w:szCs w:val="24"/>
        </w:rPr>
        <w:t>.</w:t>
      </w:r>
    </w:p>
    <w:p w14:paraId="724BEFD4" w14:textId="77777777" w:rsidR="009C674D" w:rsidRPr="007B4E94"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7B4E94">
        <w:rPr>
          <w:kern w:val="28"/>
          <w:sz w:val="24"/>
          <w:szCs w:val="24"/>
        </w:rPr>
        <w:t>Wykonawca ponosi wszelkie koszty związane z przygotowaniem i złożeniem oferty.</w:t>
      </w:r>
      <w:r w:rsidRPr="007B4E94">
        <w:rPr>
          <w:sz w:val="24"/>
          <w:szCs w:val="24"/>
        </w:rPr>
        <w:t xml:space="preserve"> Zaleca się, aby </w:t>
      </w:r>
      <w:r w:rsidRPr="007B4E94">
        <w:rPr>
          <w:kern w:val="28"/>
          <w:sz w:val="24"/>
          <w:szCs w:val="24"/>
        </w:rPr>
        <w:t>Wykonawca</w:t>
      </w:r>
      <w:r w:rsidRPr="007B4E94">
        <w:rPr>
          <w:sz w:val="24"/>
          <w:szCs w:val="24"/>
        </w:rPr>
        <w:t xml:space="preserve"> zdobył wszystkie informacje, które mogą być dla niego istotne do przygotowania oferty i podpisania umowy. </w:t>
      </w:r>
      <w:r w:rsidRPr="007B4E94">
        <w:rPr>
          <w:kern w:val="28"/>
          <w:sz w:val="24"/>
          <w:szCs w:val="24"/>
        </w:rPr>
        <w:t xml:space="preserve">Zamawiający nie przewiduje zwrotu kosztów udziału w postępowaniu z wyjątkiem sytuacji, o której mowa w art. 93 ust. 4 ustawy </w:t>
      </w:r>
      <w:proofErr w:type="spellStart"/>
      <w:r w:rsidRPr="007B4E94">
        <w:rPr>
          <w:kern w:val="28"/>
          <w:sz w:val="24"/>
          <w:szCs w:val="24"/>
        </w:rPr>
        <w:t>Pzp</w:t>
      </w:r>
      <w:proofErr w:type="spellEnd"/>
      <w:r w:rsidRPr="007B4E94">
        <w:rPr>
          <w:kern w:val="28"/>
          <w:sz w:val="24"/>
          <w:szCs w:val="24"/>
        </w:rPr>
        <w:t>.</w:t>
      </w:r>
    </w:p>
    <w:p w14:paraId="21528FA8" w14:textId="77777777" w:rsidR="009C674D" w:rsidRPr="007B4E94"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7B4E94">
        <w:rPr>
          <w:kern w:val="28"/>
          <w:sz w:val="24"/>
          <w:szCs w:val="24"/>
        </w:rPr>
        <w:t>Zamawiający dopuszcza możliwość powierzenia przez Wykonawcę wykonania części lub całości zamówienia podwykonawcom. W takim przypadku Zamawiający,</w:t>
      </w:r>
      <w:r w:rsidRPr="007B4E94">
        <w:rPr>
          <w:sz w:val="24"/>
          <w:szCs w:val="24"/>
        </w:rPr>
        <w:t xml:space="preserve"> zgodnie z art. 36 b ust. 1 ustawy </w:t>
      </w:r>
      <w:proofErr w:type="spellStart"/>
      <w:r w:rsidRPr="007B4E94">
        <w:rPr>
          <w:sz w:val="24"/>
          <w:szCs w:val="24"/>
        </w:rPr>
        <w:t>Pzp</w:t>
      </w:r>
      <w:proofErr w:type="spellEnd"/>
      <w:r w:rsidRPr="007B4E94">
        <w:rPr>
          <w:sz w:val="24"/>
          <w:szCs w:val="24"/>
        </w:rPr>
        <w:t xml:space="preserve">, </w:t>
      </w:r>
      <w:r w:rsidRPr="007B4E94">
        <w:rPr>
          <w:b/>
          <w:sz w:val="24"/>
          <w:szCs w:val="24"/>
        </w:rPr>
        <w:t>żąda</w:t>
      </w:r>
      <w:r w:rsidRPr="007B4E94">
        <w:rPr>
          <w:sz w:val="24"/>
          <w:szCs w:val="24"/>
        </w:rPr>
        <w:t xml:space="preserve"> wskazania przez Wykonawcę w ofercie części zamówienia, której wykonanie zamierza powierzyć podwykonawcom i podania przez wykonawcę firm podwykonawców.</w:t>
      </w:r>
    </w:p>
    <w:p w14:paraId="6AA92410" w14:textId="30111979" w:rsidR="009C674D" w:rsidRPr="007B4E94"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7B4E94">
        <w:rPr>
          <w:kern w:val="28"/>
          <w:sz w:val="24"/>
          <w:szCs w:val="24"/>
        </w:rPr>
        <w:t xml:space="preserve">Jeżeli zmiana albo rezygnacja z podwykonawcy dotyczy podmiotu, na którego zasoby wykonawca powoływał się, na zasadach określonych w art. 22a ust. 1 ustawy </w:t>
      </w:r>
      <w:proofErr w:type="spellStart"/>
      <w:r w:rsidRPr="007B4E94">
        <w:rPr>
          <w:kern w:val="28"/>
          <w:sz w:val="24"/>
          <w:szCs w:val="24"/>
        </w:rPr>
        <w:t>Pzp</w:t>
      </w:r>
      <w:proofErr w:type="spellEnd"/>
      <w:r w:rsidRPr="007B4E94">
        <w:rPr>
          <w:kern w:val="28"/>
          <w:sz w:val="24"/>
          <w:szCs w:val="24"/>
        </w:rPr>
        <w:t xml:space="preserve">,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w:t>
      </w:r>
      <w:r w:rsidR="00E34C03">
        <w:rPr>
          <w:kern w:val="28"/>
          <w:sz w:val="24"/>
          <w:szCs w:val="24"/>
        </w:rPr>
        <w:br/>
      </w:r>
      <w:r w:rsidRPr="007B4E94">
        <w:rPr>
          <w:kern w:val="28"/>
          <w:sz w:val="24"/>
          <w:szCs w:val="24"/>
        </w:rPr>
        <w:t>o udzielenie zamówienia.</w:t>
      </w:r>
    </w:p>
    <w:p w14:paraId="1B1205BE" w14:textId="77777777" w:rsidR="009C674D" w:rsidRPr="007B4E94"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7B4E94">
        <w:rPr>
          <w:sz w:val="24"/>
          <w:szCs w:val="24"/>
        </w:rPr>
        <w:t>Rozliczenia pomiędzy Wykonawcą a Zamawiającym będą dokonywane w złotych polskich.</w:t>
      </w:r>
    </w:p>
    <w:p w14:paraId="5A4B538A" w14:textId="77777777" w:rsidR="009C674D" w:rsidRPr="007B4E94"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7B4E94">
        <w:rPr>
          <w:kern w:val="28"/>
          <w:sz w:val="24"/>
          <w:szCs w:val="24"/>
        </w:rPr>
        <w:t>Zamawiający nie przewiduje w trakcie realizacji zamówienia udzielania zaliczek.</w:t>
      </w:r>
    </w:p>
    <w:p w14:paraId="4AD1DA42" w14:textId="6A53FFC6" w:rsidR="00FF1964" w:rsidRPr="009C674D" w:rsidRDefault="00FF1964" w:rsidP="009A3ECF">
      <w:pPr>
        <w:pStyle w:val="Akapitzlist"/>
        <w:numPr>
          <w:ilvl w:val="0"/>
          <w:numId w:val="37"/>
        </w:numPr>
        <w:tabs>
          <w:tab w:val="left" w:pos="426"/>
        </w:tabs>
        <w:autoSpaceDE w:val="0"/>
        <w:autoSpaceDN w:val="0"/>
        <w:adjustRightInd w:val="0"/>
        <w:ind w:left="426" w:hanging="426"/>
        <w:jc w:val="both"/>
        <w:rPr>
          <w:sz w:val="24"/>
          <w:szCs w:val="24"/>
        </w:rPr>
      </w:pPr>
      <w:r w:rsidRPr="007B4E94">
        <w:rPr>
          <w:sz w:val="24"/>
          <w:szCs w:val="24"/>
        </w:rPr>
        <w:t>Wykonawca zobowiązany</w:t>
      </w:r>
      <w:r w:rsidRPr="009C674D">
        <w:rPr>
          <w:sz w:val="24"/>
          <w:szCs w:val="24"/>
        </w:rPr>
        <w:t xml:space="preserve"> jest do złożenia Oferty, której treść pozwoli Zamawiającemu na jej zweryfikowanie pod względem jej zgodności z treścią specyfikacji istotnych warunków zamówienia. Treść Oferty Wykonawcy musi odpowiadać treści </w:t>
      </w:r>
      <w:r w:rsidR="00063330">
        <w:rPr>
          <w:sz w:val="24"/>
          <w:szCs w:val="24"/>
        </w:rPr>
        <w:t>SIWZ</w:t>
      </w:r>
      <w:r w:rsidRPr="009C674D">
        <w:rPr>
          <w:sz w:val="24"/>
          <w:szCs w:val="24"/>
        </w:rPr>
        <w:t>.</w:t>
      </w:r>
    </w:p>
    <w:p w14:paraId="6FAEF369" w14:textId="77777777" w:rsidR="008F74AB" w:rsidRPr="002C63F4" w:rsidRDefault="008F74AB" w:rsidP="008F74AB">
      <w:pPr>
        <w:widowControl w:val="0"/>
        <w:tabs>
          <w:tab w:val="num" w:pos="540"/>
        </w:tabs>
        <w:autoSpaceDE w:val="0"/>
        <w:autoSpaceDN w:val="0"/>
        <w:adjustRightInd w:val="0"/>
        <w:jc w:val="both"/>
        <w:rPr>
          <w:kern w:val="28"/>
          <w:sz w:val="24"/>
          <w:szCs w:val="24"/>
        </w:rPr>
      </w:pPr>
    </w:p>
    <w:p w14:paraId="25BCF064" w14:textId="77777777" w:rsidR="008F74AB" w:rsidRPr="002C63F4" w:rsidRDefault="008F74AB" w:rsidP="00FE1516">
      <w:pPr>
        <w:numPr>
          <w:ilvl w:val="0"/>
          <w:numId w:val="6"/>
        </w:numPr>
        <w:tabs>
          <w:tab w:val="clear" w:pos="780"/>
          <w:tab w:val="num" w:pos="567"/>
        </w:tabs>
        <w:ind w:left="567" w:hanging="567"/>
        <w:rPr>
          <w:b/>
          <w:sz w:val="24"/>
        </w:rPr>
      </w:pPr>
      <w:r w:rsidRPr="002C63F4">
        <w:rPr>
          <w:b/>
          <w:sz w:val="24"/>
        </w:rPr>
        <w:t>MODYFIKACJA WARUNKÓW ZAMÓWIENIA</w:t>
      </w:r>
    </w:p>
    <w:p w14:paraId="5C5EFFDF" w14:textId="056A6EA9" w:rsidR="00FE1516" w:rsidRPr="002C63F4" w:rsidRDefault="008F74AB" w:rsidP="00CE306D">
      <w:pPr>
        <w:numPr>
          <w:ilvl w:val="1"/>
          <w:numId w:val="6"/>
        </w:numPr>
        <w:tabs>
          <w:tab w:val="clear" w:pos="777"/>
        </w:tabs>
        <w:ind w:left="426" w:hanging="426"/>
        <w:jc w:val="both"/>
        <w:rPr>
          <w:sz w:val="24"/>
        </w:rPr>
      </w:pPr>
      <w:r w:rsidRPr="002C63F4">
        <w:rPr>
          <w:sz w:val="24"/>
        </w:rPr>
        <w:t>Wykonawca może zwrócić się do Zamawia</w:t>
      </w:r>
      <w:r w:rsidR="006412BA" w:rsidRPr="002C63F4">
        <w:rPr>
          <w:sz w:val="24"/>
        </w:rPr>
        <w:t xml:space="preserve">jącego o wyjaśnienie treści </w:t>
      </w:r>
      <w:r w:rsidR="00063330">
        <w:rPr>
          <w:sz w:val="24"/>
        </w:rPr>
        <w:t>SIWZ</w:t>
      </w:r>
      <w:r w:rsidRPr="002C63F4">
        <w:rPr>
          <w:sz w:val="24"/>
        </w:rPr>
        <w:t>. Wniosek o</w:t>
      </w:r>
      <w:r w:rsidR="008136CF" w:rsidRPr="002C63F4">
        <w:rPr>
          <w:sz w:val="24"/>
        </w:rPr>
        <w:t> </w:t>
      </w:r>
      <w:r w:rsidRPr="002C63F4">
        <w:rPr>
          <w:sz w:val="24"/>
        </w:rPr>
        <w:t xml:space="preserve">wyjaśnienie treści </w:t>
      </w:r>
      <w:r w:rsidR="00063330">
        <w:rPr>
          <w:sz w:val="24"/>
        </w:rPr>
        <w:t>SIWZ</w:t>
      </w:r>
      <w:r w:rsidR="006412BA" w:rsidRPr="002C63F4">
        <w:rPr>
          <w:sz w:val="24"/>
        </w:rPr>
        <w:t xml:space="preserve"> </w:t>
      </w:r>
      <w:r w:rsidRPr="002C63F4">
        <w:rPr>
          <w:sz w:val="24"/>
        </w:rPr>
        <w:t>powinien wpłynąć do Zamawiającego nie później niż do końca dnia, w którym upływa połowa wyznac</w:t>
      </w:r>
      <w:r w:rsidR="006412BA" w:rsidRPr="002C63F4">
        <w:rPr>
          <w:sz w:val="24"/>
        </w:rPr>
        <w:t>zonego terminu składania ofert</w:t>
      </w:r>
      <w:r w:rsidR="002E5CF0" w:rsidRPr="002C63F4">
        <w:rPr>
          <w:sz w:val="24"/>
        </w:rPr>
        <w:t>.</w:t>
      </w:r>
    </w:p>
    <w:p w14:paraId="438AFC28" w14:textId="0135F95F" w:rsidR="00FE1516" w:rsidRPr="002C63F4" w:rsidRDefault="008F74AB" w:rsidP="00CE306D">
      <w:pPr>
        <w:numPr>
          <w:ilvl w:val="1"/>
          <w:numId w:val="6"/>
        </w:numPr>
        <w:tabs>
          <w:tab w:val="clear" w:pos="777"/>
        </w:tabs>
        <w:ind w:left="426" w:hanging="426"/>
        <w:jc w:val="both"/>
        <w:rPr>
          <w:sz w:val="24"/>
        </w:rPr>
      </w:pPr>
      <w:r w:rsidRPr="002C63F4">
        <w:rPr>
          <w:sz w:val="24"/>
        </w:rPr>
        <w:t xml:space="preserve">Treść zapytań wraz z wyjaśnieniami zostanie przekazana Wykonawcom, którym Zamawiający przekazał </w:t>
      </w:r>
      <w:r w:rsidR="00063330">
        <w:rPr>
          <w:sz w:val="24"/>
        </w:rPr>
        <w:t>SIWZ</w:t>
      </w:r>
      <w:r w:rsidRPr="002C63F4">
        <w:rPr>
          <w:sz w:val="24"/>
        </w:rPr>
        <w:t xml:space="preserve">, bez ujawniania źródła zapytania, oraz zamieszczona na platformie zakupowej pod adresem </w:t>
      </w:r>
      <w:hyperlink r:id="rId11" w:history="1">
        <w:r w:rsidR="00B10B06" w:rsidRPr="002C63F4">
          <w:rPr>
            <w:sz w:val="24"/>
            <w:u w:val="single"/>
          </w:rPr>
          <w:t>https://platformazakupowa.pl/pn/awl/proceedings</w:t>
        </w:r>
      </w:hyperlink>
      <w:r w:rsidRPr="002C63F4">
        <w:rPr>
          <w:sz w:val="24"/>
        </w:rPr>
        <w:t xml:space="preserve">.  </w:t>
      </w:r>
    </w:p>
    <w:p w14:paraId="45F864D2" w14:textId="05C7F9CE" w:rsidR="00FE1516" w:rsidRPr="002C63F4" w:rsidRDefault="008F74AB" w:rsidP="00CE306D">
      <w:pPr>
        <w:numPr>
          <w:ilvl w:val="1"/>
          <w:numId w:val="6"/>
        </w:numPr>
        <w:tabs>
          <w:tab w:val="clear" w:pos="777"/>
        </w:tabs>
        <w:ind w:left="426" w:hanging="426"/>
        <w:jc w:val="both"/>
        <w:rPr>
          <w:sz w:val="24"/>
        </w:rPr>
      </w:pPr>
      <w:r w:rsidRPr="002C63F4">
        <w:rPr>
          <w:sz w:val="24"/>
        </w:rPr>
        <w:t>W szczególnie uzasadnionych przypadkach Zamawiający może w każdym czasie przed upływem terminu składania ofert zmodyfikować treść specyfikacji istotnych warunków zamówie</w:t>
      </w:r>
      <w:r w:rsidR="006412BA" w:rsidRPr="002C63F4">
        <w:rPr>
          <w:sz w:val="24"/>
        </w:rPr>
        <w:t xml:space="preserve">nia. Dokonaną zmianę treści </w:t>
      </w:r>
      <w:r w:rsidR="00063330">
        <w:rPr>
          <w:sz w:val="24"/>
        </w:rPr>
        <w:t>SIWZ</w:t>
      </w:r>
      <w:r w:rsidR="006412BA" w:rsidRPr="002C63F4">
        <w:rPr>
          <w:sz w:val="24"/>
        </w:rPr>
        <w:t>.</w:t>
      </w:r>
      <w:r w:rsidRPr="002C63F4">
        <w:rPr>
          <w:sz w:val="24"/>
        </w:rPr>
        <w:t xml:space="preserve"> Zamawiający udostępni na platformie zakupowej pod adresem </w:t>
      </w:r>
      <w:hyperlink r:id="rId12" w:history="1">
        <w:r w:rsidR="00B10B06" w:rsidRPr="002C63F4">
          <w:rPr>
            <w:sz w:val="24"/>
            <w:u w:val="single"/>
          </w:rPr>
          <w:t>https://platformazakupowa.pl/pn/awl/proceedings</w:t>
        </w:r>
      </w:hyperlink>
      <w:r w:rsidRPr="002C63F4">
        <w:rPr>
          <w:sz w:val="24"/>
        </w:rPr>
        <w:t>.</w:t>
      </w:r>
    </w:p>
    <w:p w14:paraId="6540A168" w14:textId="642458AB" w:rsidR="00FE1516" w:rsidRDefault="008F74AB" w:rsidP="00CE306D">
      <w:pPr>
        <w:numPr>
          <w:ilvl w:val="1"/>
          <w:numId w:val="6"/>
        </w:numPr>
        <w:tabs>
          <w:tab w:val="clear" w:pos="777"/>
        </w:tabs>
        <w:ind w:left="426" w:hanging="426"/>
        <w:jc w:val="both"/>
        <w:rPr>
          <w:sz w:val="24"/>
        </w:rPr>
      </w:pPr>
      <w:r w:rsidRPr="002C63F4">
        <w:rPr>
          <w:sz w:val="24"/>
        </w:rPr>
        <w:t xml:space="preserve">O przedłużeniu terminu, jeżeli będzie to niezbędne dla wprowadzenia w ofertach zmian wynikających z modyfikacji, Zamawiający zawiadomi Wykonawców, którym przekazano </w:t>
      </w:r>
      <w:r w:rsidR="00063330">
        <w:rPr>
          <w:sz w:val="24"/>
        </w:rPr>
        <w:t>SIWZ</w:t>
      </w:r>
      <w:r w:rsidRPr="002C63F4">
        <w:rPr>
          <w:sz w:val="24"/>
        </w:rPr>
        <w:t xml:space="preserve">, a także zamieści informację w tym zakresie na platformie zakupowej pod adresem </w:t>
      </w:r>
      <w:hyperlink r:id="rId13" w:history="1">
        <w:r w:rsidR="00B10B06" w:rsidRPr="002C63F4">
          <w:rPr>
            <w:sz w:val="24"/>
            <w:u w:val="single"/>
          </w:rPr>
          <w:t>https://platformazakupowa.pl/pn/awl/proceedings</w:t>
        </w:r>
      </w:hyperlink>
      <w:r w:rsidRPr="00FE1516">
        <w:rPr>
          <w:sz w:val="24"/>
        </w:rPr>
        <w:t>.</w:t>
      </w:r>
    </w:p>
    <w:p w14:paraId="7B7CF9CE" w14:textId="77777777" w:rsidR="00FE1516" w:rsidRDefault="008F74AB" w:rsidP="00CE306D">
      <w:pPr>
        <w:numPr>
          <w:ilvl w:val="1"/>
          <w:numId w:val="6"/>
        </w:numPr>
        <w:tabs>
          <w:tab w:val="clear" w:pos="777"/>
        </w:tabs>
        <w:ind w:left="426" w:hanging="426"/>
        <w:jc w:val="both"/>
        <w:rPr>
          <w:sz w:val="24"/>
        </w:rPr>
      </w:pPr>
      <w:r w:rsidRPr="00FE1516">
        <w:rPr>
          <w:sz w:val="24"/>
        </w:rPr>
        <w:t>Przedłużenie terminu składania ofert nie wpływa na bieg terminu składania wniosku, o</w:t>
      </w:r>
      <w:r w:rsidR="008136CF" w:rsidRPr="00FE1516">
        <w:rPr>
          <w:sz w:val="24"/>
        </w:rPr>
        <w:t> </w:t>
      </w:r>
      <w:r w:rsidRPr="00FE1516">
        <w:rPr>
          <w:sz w:val="24"/>
        </w:rPr>
        <w:t>którym mowa w pkt 1 niniejszego rozdziału.</w:t>
      </w:r>
    </w:p>
    <w:p w14:paraId="04884AAD" w14:textId="50CA20AE" w:rsidR="008F74AB" w:rsidRPr="00FE1516" w:rsidRDefault="008F74AB" w:rsidP="00CE306D">
      <w:pPr>
        <w:numPr>
          <w:ilvl w:val="1"/>
          <w:numId w:val="6"/>
        </w:numPr>
        <w:tabs>
          <w:tab w:val="clear" w:pos="777"/>
        </w:tabs>
        <w:ind w:left="426" w:hanging="426"/>
        <w:jc w:val="both"/>
        <w:rPr>
          <w:sz w:val="24"/>
        </w:rPr>
      </w:pPr>
      <w:r w:rsidRPr="00FE1516">
        <w:rPr>
          <w:sz w:val="24"/>
        </w:rPr>
        <w:lastRenderedPageBreak/>
        <w:t xml:space="preserve">W przypadku rozbieżności pomiędzy treścią niniejszej </w:t>
      </w:r>
      <w:r w:rsidR="00063330">
        <w:rPr>
          <w:sz w:val="24"/>
        </w:rPr>
        <w:t>SIWZ</w:t>
      </w:r>
      <w:r w:rsidRPr="00FE1516">
        <w:rPr>
          <w:sz w:val="24"/>
        </w:rPr>
        <w:t>, a treścią udzielonych odpowiedzi, jako obowiązującą należy przyjąć treść pisma zawierającego późniejsze oświadczenie Zamawiającego.</w:t>
      </w:r>
    </w:p>
    <w:p w14:paraId="7BA5859E" w14:textId="77777777" w:rsidR="008F74AB" w:rsidRPr="008F74AB" w:rsidRDefault="008F74AB" w:rsidP="008F74AB">
      <w:pPr>
        <w:jc w:val="both"/>
        <w:rPr>
          <w:sz w:val="24"/>
        </w:rPr>
      </w:pPr>
    </w:p>
    <w:p w14:paraId="1803F623" w14:textId="77777777" w:rsidR="008F74AB" w:rsidRPr="008F74AB" w:rsidRDefault="008F74AB" w:rsidP="00FE1516">
      <w:pPr>
        <w:numPr>
          <w:ilvl w:val="0"/>
          <w:numId w:val="6"/>
        </w:numPr>
        <w:tabs>
          <w:tab w:val="clear" w:pos="780"/>
          <w:tab w:val="num" w:pos="567"/>
        </w:tabs>
        <w:ind w:left="567" w:hanging="567"/>
        <w:rPr>
          <w:b/>
          <w:sz w:val="24"/>
        </w:rPr>
      </w:pPr>
      <w:r w:rsidRPr="008F74AB">
        <w:rPr>
          <w:b/>
          <w:sz w:val="24"/>
        </w:rPr>
        <w:t>TERMIN WYKONANIA ZAMÓWIENIA</w:t>
      </w:r>
    </w:p>
    <w:p w14:paraId="354070E2" w14:textId="2D1DDFC2" w:rsidR="006144D1" w:rsidRDefault="00AD673A" w:rsidP="00AD673A">
      <w:pPr>
        <w:autoSpaceDE w:val="0"/>
        <w:autoSpaceDN w:val="0"/>
        <w:adjustRightInd w:val="0"/>
        <w:ind w:left="142"/>
        <w:jc w:val="both"/>
        <w:rPr>
          <w:b/>
          <w:sz w:val="24"/>
        </w:rPr>
      </w:pPr>
      <w:r w:rsidRPr="00190057">
        <w:rPr>
          <w:sz w:val="24"/>
        </w:rPr>
        <w:t xml:space="preserve">Termin realizacji zamówienia: </w:t>
      </w:r>
      <w:r w:rsidR="00B70B75">
        <w:rPr>
          <w:b/>
          <w:sz w:val="24"/>
        </w:rPr>
        <w:t>od dnia podpisania umowy</w:t>
      </w:r>
      <w:r w:rsidR="003B7B27">
        <w:rPr>
          <w:b/>
          <w:sz w:val="24"/>
        </w:rPr>
        <w:t xml:space="preserve"> do 3</w:t>
      </w:r>
      <w:r w:rsidR="0076353B">
        <w:rPr>
          <w:b/>
          <w:sz w:val="24"/>
        </w:rPr>
        <w:t>1</w:t>
      </w:r>
      <w:r w:rsidR="003B7B27">
        <w:rPr>
          <w:b/>
          <w:sz w:val="24"/>
        </w:rPr>
        <w:t>.</w:t>
      </w:r>
      <w:r w:rsidR="0076353B">
        <w:rPr>
          <w:b/>
          <w:sz w:val="24"/>
        </w:rPr>
        <w:t>12</w:t>
      </w:r>
      <w:r w:rsidR="003B7B27">
        <w:rPr>
          <w:b/>
          <w:sz w:val="24"/>
        </w:rPr>
        <w:t>.2021 r</w:t>
      </w:r>
      <w:r w:rsidR="00B70B75">
        <w:rPr>
          <w:b/>
          <w:sz w:val="24"/>
        </w:rPr>
        <w:t>.</w:t>
      </w:r>
    </w:p>
    <w:p w14:paraId="32718D67" w14:textId="77777777" w:rsidR="006144D1" w:rsidRDefault="006144D1" w:rsidP="00AD673A">
      <w:pPr>
        <w:autoSpaceDE w:val="0"/>
        <w:autoSpaceDN w:val="0"/>
        <w:adjustRightInd w:val="0"/>
        <w:ind w:left="142"/>
        <w:jc w:val="both"/>
        <w:rPr>
          <w:b/>
          <w:sz w:val="24"/>
        </w:rPr>
      </w:pPr>
    </w:p>
    <w:p w14:paraId="00E66FF4" w14:textId="77777777" w:rsidR="008F74AB" w:rsidRPr="008F74AB" w:rsidRDefault="008F74AB" w:rsidP="00FC61B2">
      <w:pPr>
        <w:numPr>
          <w:ilvl w:val="0"/>
          <w:numId w:val="6"/>
        </w:numPr>
        <w:tabs>
          <w:tab w:val="clear" w:pos="780"/>
          <w:tab w:val="num" w:pos="567"/>
        </w:tabs>
        <w:ind w:left="567" w:hanging="567"/>
        <w:jc w:val="both"/>
        <w:rPr>
          <w:b/>
          <w:sz w:val="24"/>
        </w:rPr>
      </w:pPr>
      <w:r w:rsidRPr="008F74AB">
        <w:rPr>
          <w:b/>
          <w:sz w:val="24"/>
        </w:rPr>
        <w:t>WARUNKI UDZIAŁU W POSTĘPOWANIU ORAZ PODSTAWY WYKLUCZENIA</w:t>
      </w:r>
    </w:p>
    <w:p w14:paraId="23619B8A" w14:textId="77777777" w:rsidR="008F74AB" w:rsidRPr="008F74AB" w:rsidRDefault="008F74AB" w:rsidP="00CE306D">
      <w:pPr>
        <w:numPr>
          <w:ilvl w:val="1"/>
          <w:numId w:val="6"/>
        </w:numPr>
        <w:tabs>
          <w:tab w:val="clear" w:pos="777"/>
          <w:tab w:val="num" w:pos="426"/>
        </w:tabs>
        <w:autoSpaceDE w:val="0"/>
        <w:autoSpaceDN w:val="0"/>
        <w:adjustRightInd w:val="0"/>
        <w:ind w:left="426" w:hanging="426"/>
        <w:jc w:val="both"/>
        <w:rPr>
          <w:sz w:val="24"/>
          <w:szCs w:val="24"/>
        </w:rPr>
      </w:pPr>
      <w:r w:rsidRPr="008F74AB">
        <w:rPr>
          <w:sz w:val="24"/>
          <w:szCs w:val="24"/>
        </w:rPr>
        <w:t xml:space="preserve">O udzielenie zamówienia mogą ubiegać się Wykonawcy, którzy: </w:t>
      </w:r>
    </w:p>
    <w:p w14:paraId="7298C3F0" w14:textId="77777777" w:rsidR="00FE1516" w:rsidRPr="00FE1516" w:rsidRDefault="00FF1964" w:rsidP="00A33999">
      <w:pPr>
        <w:pStyle w:val="Akapitzlist"/>
        <w:numPr>
          <w:ilvl w:val="1"/>
          <w:numId w:val="39"/>
        </w:numPr>
        <w:autoSpaceDE w:val="0"/>
        <w:autoSpaceDN w:val="0"/>
        <w:adjustRightInd w:val="0"/>
        <w:ind w:left="1134" w:hanging="567"/>
        <w:jc w:val="both"/>
        <w:rPr>
          <w:sz w:val="24"/>
          <w:szCs w:val="24"/>
        </w:rPr>
      </w:pPr>
      <w:r w:rsidRPr="00FE1516">
        <w:rPr>
          <w:sz w:val="24"/>
          <w:szCs w:val="24"/>
        </w:rPr>
        <w:t xml:space="preserve">Nie podlegają wykluczeniu w oparciu o </w:t>
      </w:r>
      <w:r w:rsidRPr="00FE1516">
        <w:rPr>
          <w:b/>
          <w:sz w:val="24"/>
          <w:szCs w:val="24"/>
        </w:rPr>
        <w:t xml:space="preserve">art. 24 ust.1 pkt. 12-23 ustawy </w:t>
      </w:r>
      <w:proofErr w:type="spellStart"/>
      <w:r w:rsidRPr="00FE1516">
        <w:rPr>
          <w:b/>
          <w:sz w:val="24"/>
          <w:szCs w:val="24"/>
        </w:rPr>
        <w:t>Pzp</w:t>
      </w:r>
      <w:proofErr w:type="spellEnd"/>
      <w:r w:rsidRPr="00FE1516">
        <w:rPr>
          <w:sz w:val="24"/>
          <w:szCs w:val="24"/>
        </w:rPr>
        <w:t xml:space="preserve"> </w:t>
      </w:r>
    </w:p>
    <w:p w14:paraId="69A1CC7A" w14:textId="77777777" w:rsidR="00FF1964" w:rsidRPr="00D222F5" w:rsidRDefault="00FF1964" w:rsidP="00A33999">
      <w:pPr>
        <w:pStyle w:val="Akapitzlist"/>
        <w:numPr>
          <w:ilvl w:val="1"/>
          <w:numId w:val="39"/>
        </w:numPr>
        <w:autoSpaceDE w:val="0"/>
        <w:autoSpaceDN w:val="0"/>
        <w:adjustRightInd w:val="0"/>
        <w:ind w:left="1134" w:hanging="567"/>
        <w:jc w:val="both"/>
        <w:rPr>
          <w:sz w:val="24"/>
          <w:szCs w:val="24"/>
        </w:rPr>
      </w:pPr>
      <w:r w:rsidRPr="00D222F5">
        <w:rPr>
          <w:rFonts w:eastAsia="TimesNewRoman"/>
          <w:sz w:val="24"/>
          <w:szCs w:val="24"/>
        </w:rPr>
        <w:t xml:space="preserve">Spełniają warunki udziału w postępowaniu dotyczące: </w:t>
      </w:r>
    </w:p>
    <w:p w14:paraId="1E6DF4D1" w14:textId="77777777" w:rsidR="00471C6E" w:rsidRPr="00AA68A4" w:rsidRDefault="00FF1964" w:rsidP="00471C6E">
      <w:pPr>
        <w:pStyle w:val="Default"/>
        <w:numPr>
          <w:ilvl w:val="0"/>
          <w:numId w:val="146"/>
        </w:numPr>
        <w:ind w:left="1134" w:hanging="283"/>
        <w:jc w:val="both"/>
        <w:rPr>
          <w:rFonts w:ascii="Times New Roman" w:hAnsi="Times New Roman" w:cs="Times New Roman"/>
        </w:rPr>
      </w:pPr>
      <w:r w:rsidRPr="00E709B7">
        <w:rPr>
          <w:rFonts w:ascii="Times New Roman" w:hAnsi="Times New Roman" w:cs="Times New Roman"/>
          <w:color w:val="auto"/>
        </w:rPr>
        <w:t>kompetencji lub uprawnień do prowadzenia określonej działalności zawodowej, o ile wynika to z odrębnych przepisów –</w:t>
      </w:r>
      <w:r w:rsidRPr="00E709B7">
        <w:rPr>
          <w:rFonts w:ascii="Times New Roman" w:eastAsia="TimesNewRoman" w:hAnsi="Times New Roman" w:cs="Times New Roman"/>
          <w:b/>
          <w:color w:val="auto"/>
        </w:rPr>
        <w:t xml:space="preserve"> </w:t>
      </w:r>
      <w:r w:rsidR="00471C6E" w:rsidRPr="00AA68A4">
        <w:rPr>
          <w:rFonts w:ascii="Times New Roman" w:eastAsia="TimesNewRoman" w:hAnsi="Times New Roman" w:cs="Times New Roman"/>
          <w:b/>
          <w:color w:val="auto"/>
        </w:rPr>
        <w:t>Zamawiający wyznacza szczegółowy warunek w tym zakresie, który zostanie uznany</w:t>
      </w:r>
      <w:r w:rsidR="00471C6E" w:rsidRPr="00AA68A4">
        <w:rPr>
          <w:rFonts w:ascii="Times New Roman" w:hAnsi="Times New Roman" w:cs="Times New Roman"/>
        </w:rPr>
        <w:t xml:space="preserve"> </w:t>
      </w:r>
      <w:r w:rsidR="00471C6E" w:rsidRPr="00AA68A4">
        <w:rPr>
          <w:rFonts w:ascii="Times New Roman" w:hAnsi="Times New Roman" w:cs="Times New Roman"/>
          <w:b/>
        </w:rPr>
        <w:t>za spełniony, jeśli Wykonawca wykaże, że:</w:t>
      </w:r>
    </w:p>
    <w:p w14:paraId="7B55C7BF" w14:textId="2617D698" w:rsidR="00471C6E" w:rsidRPr="00C9508F" w:rsidRDefault="00471C6E" w:rsidP="00471C6E">
      <w:pPr>
        <w:pStyle w:val="Default"/>
        <w:numPr>
          <w:ilvl w:val="0"/>
          <w:numId w:val="147"/>
        </w:numPr>
        <w:ind w:left="1560" w:hanging="425"/>
        <w:jc w:val="both"/>
        <w:rPr>
          <w:rFonts w:ascii="Times New Roman" w:hAnsi="Times New Roman" w:cs="Times New Roman"/>
          <w:color w:val="auto"/>
        </w:rPr>
      </w:pPr>
      <w:r w:rsidRPr="00C9508F">
        <w:rPr>
          <w:rFonts w:ascii="Times New Roman" w:hAnsi="Times New Roman" w:cs="Times New Roman"/>
          <w:color w:val="auto"/>
        </w:rPr>
        <w:t xml:space="preserve">posiada </w:t>
      </w:r>
      <w:r w:rsidRPr="00C9508F">
        <w:rPr>
          <w:rFonts w:ascii="Times New Roman" w:hAnsi="Times New Roman" w:cs="Times New Roman"/>
        </w:rPr>
        <w:t xml:space="preserve">zezwolenie na prowadzenie działalności w zakresie </w:t>
      </w:r>
      <w:r>
        <w:rPr>
          <w:rFonts w:ascii="Times New Roman" w:hAnsi="Times New Roman" w:cs="Times New Roman"/>
        </w:rPr>
        <w:t xml:space="preserve">odbioru </w:t>
      </w:r>
      <w:r>
        <w:rPr>
          <w:rFonts w:ascii="Times New Roman" w:hAnsi="Times New Roman" w:cs="Times New Roman"/>
        </w:rPr>
        <w:br/>
        <w:t>i transportu odpadów komunalnych (szamba)</w:t>
      </w:r>
      <w:r w:rsidRPr="00C9508F">
        <w:rPr>
          <w:rFonts w:ascii="Times New Roman" w:hAnsi="Times New Roman" w:cs="Times New Roman"/>
          <w:color w:val="auto"/>
          <w:shd w:val="clear" w:color="auto" w:fill="FFFFFF"/>
        </w:rPr>
        <w:t xml:space="preserve">; </w:t>
      </w:r>
    </w:p>
    <w:p w14:paraId="24DCD1B7" w14:textId="08962019" w:rsidR="00471C6E" w:rsidRDefault="00471C6E" w:rsidP="00471C6E">
      <w:pPr>
        <w:pStyle w:val="Default"/>
        <w:numPr>
          <w:ilvl w:val="0"/>
          <w:numId w:val="147"/>
        </w:numPr>
        <w:ind w:left="1560" w:hanging="425"/>
        <w:jc w:val="both"/>
        <w:rPr>
          <w:rFonts w:ascii="Times New Roman" w:hAnsi="Times New Roman" w:cs="Times New Roman"/>
          <w:color w:val="auto"/>
        </w:rPr>
      </w:pPr>
      <w:r w:rsidRPr="00C9508F">
        <w:rPr>
          <w:rFonts w:ascii="Times New Roman" w:hAnsi="Times New Roman" w:cs="Times New Roman"/>
          <w:color w:val="auto"/>
        </w:rPr>
        <w:t xml:space="preserve">posiada </w:t>
      </w:r>
      <w:r w:rsidR="0076353B">
        <w:rPr>
          <w:rFonts w:ascii="Times New Roman" w:hAnsi="Times New Roman" w:cs="Times New Roman"/>
        </w:rPr>
        <w:t>numer BDO nadany przez właściwego marszałka województwa</w:t>
      </w:r>
      <w:r>
        <w:rPr>
          <w:rFonts w:ascii="Times New Roman" w:hAnsi="Times New Roman" w:cs="Times New Roman"/>
        </w:rPr>
        <w:t>;</w:t>
      </w:r>
      <w:r w:rsidRPr="00C9508F">
        <w:rPr>
          <w:rFonts w:ascii="Times New Roman" w:hAnsi="Times New Roman" w:cs="Times New Roman"/>
          <w:color w:val="auto"/>
        </w:rPr>
        <w:t xml:space="preserve"> </w:t>
      </w:r>
    </w:p>
    <w:p w14:paraId="46661F8A" w14:textId="27ACECFB" w:rsidR="00471C6E" w:rsidRDefault="00471C6E" w:rsidP="00471C6E">
      <w:pPr>
        <w:pStyle w:val="Default"/>
        <w:numPr>
          <w:ilvl w:val="0"/>
          <w:numId w:val="147"/>
        </w:numPr>
        <w:ind w:left="1560" w:hanging="425"/>
        <w:jc w:val="both"/>
        <w:rPr>
          <w:rFonts w:ascii="Times New Roman" w:hAnsi="Times New Roman" w:cs="Times New Roman"/>
          <w:color w:val="auto"/>
        </w:rPr>
      </w:pPr>
      <w:r>
        <w:rPr>
          <w:rFonts w:ascii="Times New Roman" w:hAnsi="Times New Roman" w:cs="Times New Roman"/>
          <w:color w:val="auto"/>
        </w:rPr>
        <w:t xml:space="preserve">posiada umowę na zagospodarowanie w/w odpadów przez podmiot, który uzyskał zezwolenie właściwego organu na prowadzenie działalności </w:t>
      </w:r>
      <w:r>
        <w:rPr>
          <w:rFonts w:ascii="Times New Roman" w:hAnsi="Times New Roman" w:cs="Times New Roman"/>
          <w:color w:val="auto"/>
        </w:rPr>
        <w:br/>
        <w:t>w zakresie gospodarki odpadami.</w:t>
      </w:r>
    </w:p>
    <w:p w14:paraId="56D4C49A" w14:textId="77777777" w:rsidR="00471C6E" w:rsidRDefault="00471C6E" w:rsidP="00471C6E">
      <w:pPr>
        <w:pStyle w:val="Default"/>
        <w:numPr>
          <w:ilvl w:val="0"/>
          <w:numId w:val="146"/>
        </w:numPr>
        <w:ind w:left="1134" w:hanging="283"/>
        <w:jc w:val="both"/>
        <w:rPr>
          <w:rFonts w:ascii="Times New Roman" w:hAnsi="Times New Roman" w:cs="Times New Roman"/>
          <w:color w:val="auto"/>
        </w:rPr>
      </w:pPr>
      <w:r w:rsidRPr="0037084F">
        <w:rPr>
          <w:rFonts w:ascii="Times New Roman" w:hAnsi="Times New Roman" w:cs="Times New Roman"/>
        </w:rPr>
        <w:t>sytuacji ekonomicznej lub finansowej</w:t>
      </w:r>
      <w:r>
        <w:rPr>
          <w:rFonts w:ascii="Times New Roman" w:hAnsi="Times New Roman" w:cs="Times New Roman"/>
        </w:rPr>
        <w:t xml:space="preserve">  – </w:t>
      </w:r>
      <w:r w:rsidRPr="00472CAC">
        <w:rPr>
          <w:rFonts w:ascii="Times New Roman" w:eastAsia="TimesNewRoman" w:hAnsi="Times New Roman" w:cs="Times New Roman"/>
          <w:b/>
          <w:color w:val="auto"/>
        </w:rPr>
        <w:t xml:space="preserve">Zamawiający </w:t>
      </w:r>
      <w:r>
        <w:rPr>
          <w:rFonts w:ascii="Times New Roman" w:hAnsi="Times New Roman" w:cs="Times New Roman"/>
          <w:b/>
          <w:color w:val="auto"/>
        </w:rPr>
        <w:t>nie</w:t>
      </w:r>
      <w:r w:rsidRPr="00472CAC">
        <w:rPr>
          <w:rFonts w:ascii="Times New Roman" w:eastAsia="TimesNewRoman" w:hAnsi="Times New Roman" w:cs="Times New Roman"/>
          <w:b/>
          <w:color w:val="auto"/>
        </w:rPr>
        <w:t xml:space="preserve"> wyznacza szczegółow</w:t>
      </w:r>
      <w:r>
        <w:rPr>
          <w:rFonts w:ascii="Times New Roman" w:eastAsia="TimesNewRoman" w:hAnsi="Times New Roman" w:cs="Times New Roman"/>
          <w:b/>
          <w:color w:val="auto"/>
        </w:rPr>
        <w:t>ego</w:t>
      </w:r>
      <w:r w:rsidRPr="00472CAC">
        <w:rPr>
          <w:rFonts w:ascii="Times New Roman" w:eastAsia="TimesNewRoman" w:hAnsi="Times New Roman" w:cs="Times New Roman"/>
          <w:b/>
          <w:color w:val="auto"/>
        </w:rPr>
        <w:t xml:space="preserve"> warun</w:t>
      </w:r>
      <w:r>
        <w:rPr>
          <w:rFonts w:ascii="Times New Roman" w:eastAsia="TimesNewRoman" w:hAnsi="Times New Roman" w:cs="Times New Roman"/>
          <w:b/>
          <w:color w:val="auto"/>
        </w:rPr>
        <w:t>ku w tym zakresie;</w:t>
      </w:r>
    </w:p>
    <w:p w14:paraId="3B872F1F" w14:textId="24EA3B5E" w:rsidR="00471C6E" w:rsidRPr="00AA68A4" w:rsidRDefault="00471C6E" w:rsidP="00471C6E">
      <w:pPr>
        <w:pStyle w:val="Default"/>
        <w:numPr>
          <w:ilvl w:val="0"/>
          <w:numId w:val="146"/>
        </w:numPr>
        <w:ind w:left="1134" w:hanging="283"/>
        <w:jc w:val="both"/>
        <w:rPr>
          <w:rFonts w:ascii="Times New Roman" w:hAnsi="Times New Roman" w:cs="Times New Roman"/>
          <w:color w:val="auto"/>
        </w:rPr>
      </w:pPr>
      <w:r w:rsidRPr="00AA68A4">
        <w:rPr>
          <w:rFonts w:ascii="Times New Roman" w:hAnsi="Times New Roman" w:cs="Times New Roman"/>
          <w:b/>
        </w:rPr>
        <w:t>zdolności technicznej</w:t>
      </w:r>
      <w:r w:rsidRPr="00AA68A4">
        <w:rPr>
          <w:rFonts w:ascii="Times New Roman" w:hAnsi="Times New Roman" w:cs="Times New Roman"/>
        </w:rPr>
        <w:t xml:space="preserve"> </w:t>
      </w:r>
      <w:r w:rsidRPr="00AA68A4">
        <w:rPr>
          <w:rFonts w:ascii="Times New Roman" w:eastAsia="TimesNewRoman" w:hAnsi="Times New Roman" w:cs="Times New Roman"/>
        </w:rPr>
        <w:t xml:space="preserve">- </w:t>
      </w:r>
      <w:r w:rsidRPr="003309CB">
        <w:rPr>
          <w:rFonts w:ascii="Times New Roman" w:eastAsia="TimesNewRoman" w:hAnsi="Times New Roman" w:cs="Times New Roman"/>
          <w:b/>
        </w:rPr>
        <w:t>Zamawiający wyznacza szczegółowy warunek w tym zakresie.</w:t>
      </w:r>
      <w:r w:rsidRPr="003309CB">
        <w:rPr>
          <w:rFonts w:ascii="Times New Roman" w:hAnsi="Times New Roman" w:cs="Times New Roman"/>
          <w:b/>
        </w:rPr>
        <w:t xml:space="preserve"> Zamawiający uzna warunek za spełniony,</w:t>
      </w:r>
      <w:r>
        <w:rPr>
          <w:rFonts w:ascii="Times New Roman" w:hAnsi="Times New Roman" w:cs="Times New Roman"/>
          <w:b/>
        </w:rPr>
        <w:t xml:space="preserve"> jeśli Wykonawca wykaże:</w:t>
      </w:r>
      <w:r w:rsidRPr="00AA68A4">
        <w:rPr>
          <w:rFonts w:ascii="Times New Roman" w:hAnsi="Times New Roman" w:cs="Times New Roman"/>
          <w:b/>
        </w:rPr>
        <w:t xml:space="preserve"> </w:t>
      </w:r>
    </w:p>
    <w:p w14:paraId="4C2796AC" w14:textId="77777777" w:rsidR="00471C6E" w:rsidRPr="00AA68A4" w:rsidRDefault="00471C6E" w:rsidP="00471C6E">
      <w:pPr>
        <w:pStyle w:val="Default"/>
        <w:numPr>
          <w:ilvl w:val="0"/>
          <w:numId w:val="148"/>
        </w:numPr>
        <w:jc w:val="both"/>
        <w:rPr>
          <w:rFonts w:ascii="Times New Roman" w:hAnsi="Times New Roman" w:cs="Times New Roman"/>
          <w:color w:val="auto"/>
        </w:rPr>
      </w:pPr>
      <w:r w:rsidRPr="00AA68A4">
        <w:rPr>
          <w:rFonts w:ascii="Times New Roman" w:hAnsi="Times New Roman" w:cs="Times New Roman"/>
        </w:rPr>
        <w:t>że dysponuje</w:t>
      </w:r>
      <w:r>
        <w:rPr>
          <w:rFonts w:ascii="Times New Roman" w:hAnsi="Times New Roman" w:cs="Times New Roman"/>
        </w:rPr>
        <w:t xml:space="preserve"> specjalistycznym sprzętem do wykonywania przedmiotu zamówienia (samochód asenizacyjny ssąco – płuczący do odbioru i transportu odpadów z separatorów tłuszczy).</w:t>
      </w:r>
    </w:p>
    <w:p w14:paraId="6E9E7E45" w14:textId="77777777" w:rsidR="00FE1516" w:rsidRPr="003309CB" w:rsidRDefault="00FF1964" w:rsidP="003309CB">
      <w:pPr>
        <w:pStyle w:val="Default"/>
        <w:numPr>
          <w:ilvl w:val="1"/>
          <w:numId w:val="6"/>
        </w:numPr>
        <w:tabs>
          <w:tab w:val="left" w:pos="426"/>
        </w:tabs>
        <w:ind w:left="426" w:hanging="426"/>
        <w:jc w:val="both"/>
        <w:rPr>
          <w:rFonts w:ascii="Times New Roman" w:eastAsia="TimesNewRoman" w:hAnsi="Times New Roman" w:cs="Times New Roman"/>
        </w:rPr>
      </w:pPr>
      <w:r w:rsidRPr="003309CB">
        <w:rPr>
          <w:rFonts w:ascii="Times New Roman" w:hAnsi="Times New Roman" w:cs="Times New Roman"/>
        </w:rPr>
        <w:t xml:space="preserve">Wykonawca, w celu potwierdzenia spełniania warunków, o których mowa w ust. 1 pkt 1.2. </w:t>
      </w:r>
      <w:proofErr w:type="spellStart"/>
      <w:r w:rsidRPr="003309CB">
        <w:rPr>
          <w:rFonts w:ascii="Times New Roman" w:hAnsi="Times New Roman" w:cs="Times New Roman"/>
        </w:rPr>
        <w:t>ppkt</w:t>
      </w:r>
      <w:proofErr w:type="spellEnd"/>
      <w:r w:rsidRPr="003309CB">
        <w:rPr>
          <w:rFonts w:ascii="Times New Roman" w:hAnsi="Times New Roman" w:cs="Times New Roman"/>
        </w:rPr>
        <w:t xml:space="preserve"> 3 niniejszego rozdziału, w stosownych sytuacjach może polegać na zdolnościach technicznych lub zawodowych innych podmiotów, niezależnie od charakteru prawnego łączących go z nim stosunków prawnych. Zamawiający jednocześnie informuje, że stosowna sytuacja, o której mowa powyżej, </w:t>
      </w:r>
      <w:r w:rsidRPr="003309CB">
        <w:rPr>
          <w:rFonts w:ascii="Times New Roman" w:eastAsia="SimSun" w:hAnsi="Times New Roman" w:cs="Times New Roman"/>
          <w:lang w:eastAsia="zh-CN"/>
        </w:rPr>
        <w:t xml:space="preserve">wystąpi wyłącznie w przypadku, kiedy Wykonawca, który polega na zdolnościach lub sytuacji innych podmiotów udowodni Zamawiającemu, że realizując zamówienie, będzie dysponował niezbędnymi zasobami tych podmiotów, w szczególności przedstawiając </w:t>
      </w:r>
      <w:r w:rsidRPr="003309CB">
        <w:rPr>
          <w:rFonts w:ascii="Times New Roman" w:eastAsia="SimSun" w:hAnsi="Times New Roman" w:cs="Times New Roman"/>
          <w:u w:val="single"/>
          <w:lang w:eastAsia="zh-CN"/>
        </w:rPr>
        <w:t>zobowiązanie tych podmiotów do oddania mu do dyspozycji niezbędnych zasobów na potrzeby realizacji zamówienia</w:t>
      </w:r>
      <w:r w:rsidRPr="003309CB">
        <w:rPr>
          <w:rFonts w:ascii="Times New Roman" w:eastAsia="SimSun" w:hAnsi="Times New Roman" w:cs="Times New Roman"/>
          <w:lang w:eastAsia="zh-CN"/>
        </w:rPr>
        <w:t>.</w:t>
      </w:r>
      <w:r w:rsidRPr="003309CB">
        <w:rPr>
          <w:rFonts w:ascii="Times New Roman" w:eastAsia="TimesNewRoman" w:hAnsi="Times New Roman" w:cs="Times New Roman"/>
        </w:rPr>
        <w:t xml:space="preserve"> </w:t>
      </w:r>
    </w:p>
    <w:p w14:paraId="515F0CEF" w14:textId="77777777" w:rsidR="00FE1516" w:rsidRPr="003309CB" w:rsidRDefault="00FF1964" w:rsidP="003309CB">
      <w:pPr>
        <w:pStyle w:val="Default"/>
        <w:numPr>
          <w:ilvl w:val="1"/>
          <w:numId w:val="6"/>
        </w:numPr>
        <w:tabs>
          <w:tab w:val="left" w:pos="426"/>
        </w:tabs>
        <w:ind w:left="426" w:hanging="426"/>
        <w:jc w:val="both"/>
        <w:rPr>
          <w:rFonts w:ascii="Times New Roman" w:eastAsia="TimesNewRoman" w:hAnsi="Times New Roman" w:cs="Times New Roman"/>
        </w:rPr>
      </w:pPr>
      <w:r w:rsidRPr="003309CB">
        <w:rPr>
          <w:rFonts w:ascii="Times New Roman" w:eastAsia="TimesNewRoman" w:hAnsi="Times New Roman" w:cs="Times New Roman"/>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3309CB">
        <w:rPr>
          <w:rFonts w:ascii="Times New Roman" w:eastAsia="TimesNewRoman" w:hAnsi="Times New Roman" w:cs="Times New Roman"/>
        </w:rPr>
        <w:t>Pzp</w:t>
      </w:r>
      <w:proofErr w:type="spellEnd"/>
      <w:r w:rsidRPr="003309CB">
        <w:rPr>
          <w:rFonts w:ascii="Times New Roman" w:eastAsia="TimesNewRoman" w:hAnsi="Times New Roman" w:cs="Times New Roman"/>
        </w:rPr>
        <w:t xml:space="preserve">. </w:t>
      </w:r>
    </w:p>
    <w:p w14:paraId="46800E02" w14:textId="77777777" w:rsidR="00FF1964" w:rsidRPr="003309CB" w:rsidRDefault="00FF1964" w:rsidP="003309CB">
      <w:pPr>
        <w:pStyle w:val="Default"/>
        <w:numPr>
          <w:ilvl w:val="1"/>
          <w:numId w:val="6"/>
        </w:numPr>
        <w:tabs>
          <w:tab w:val="left" w:pos="426"/>
        </w:tabs>
        <w:ind w:left="426" w:hanging="426"/>
        <w:jc w:val="both"/>
        <w:rPr>
          <w:rFonts w:ascii="Times New Roman" w:eastAsia="TimesNewRoman" w:hAnsi="Times New Roman" w:cs="Times New Roman"/>
        </w:rPr>
      </w:pPr>
      <w:r w:rsidRPr="003309CB">
        <w:rPr>
          <w:rFonts w:ascii="Times New Roman" w:eastAsia="TimesNewRoman" w:hAnsi="Times New Roman" w:cs="Times New Roman"/>
        </w:rPr>
        <w:t xml:space="preserve">Jeżeli zdolności techniczne lub zawodowe podmiotu udostępniającego zasoby, nie potwierdzają spełnienia przez Wykonawcę warunków udziału w postępowaniu lub zachodzą wobec tych podmiotów podstawy wykluczenia, Zamawiający żądać będzie, aby Wykonawca w terminie określonym przez Zamawiającego: </w:t>
      </w:r>
    </w:p>
    <w:p w14:paraId="39A62CC2" w14:textId="77777777" w:rsidR="00FF1964" w:rsidRPr="008F74AB" w:rsidRDefault="00FF1964" w:rsidP="00CE306D">
      <w:pPr>
        <w:numPr>
          <w:ilvl w:val="0"/>
          <w:numId w:val="26"/>
        </w:numPr>
        <w:autoSpaceDE w:val="0"/>
        <w:autoSpaceDN w:val="0"/>
        <w:adjustRightInd w:val="0"/>
        <w:ind w:left="851" w:hanging="425"/>
        <w:jc w:val="both"/>
        <w:rPr>
          <w:rFonts w:eastAsia="TimesNewRoman"/>
          <w:sz w:val="24"/>
          <w:szCs w:val="24"/>
        </w:rPr>
      </w:pPr>
      <w:r w:rsidRPr="008F74AB">
        <w:rPr>
          <w:rFonts w:eastAsia="TimesNewRoman"/>
          <w:sz w:val="24"/>
          <w:szCs w:val="24"/>
        </w:rPr>
        <w:t xml:space="preserve">zastąpił ten podmiot innym podmiotem lub podmiotami lub </w:t>
      </w:r>
    </w:p>
    <w:p w14:paraId="370FD3A3" w14:textId="77777777" w:rsidR="00FF1964" w:rsidRPr="008F74AB" w:rsidRDefault="00FF1964" w:rsidP="00CE306D">
      <w:pPr>
        <w:numPr>
          <w:ilvl w:val="0"/>
          <w:numId w:val="26"/>
        </w:numPr>
        <w:autoSpaceDE w:val="0"/>
        <w:autoSpaceDN w:val="0"/>
        <w:adjustRightInd w:val="0"/>
        <w:ind w:left="851" w:hanging="425"/>
        <w:jc w:val="both"/>
        <w:rPr>
          <w:rFonts w:eastAsia="TimesNewRoman"/>
          <w:sz w:val="24"/>
          <w:szCs w:val="24"/>
        </w:rPr>
      </w:pPr>
      <w:r w:rsidRPr="008F74AB">
        <w:rPr>
          <w:rFonts w:eastAsia="TimesNewRoman"/>
          <w:sz w:val="24"/>
          <w:szCs w:val="24"/>
        </w:rPr>
        <w:t xml:space="preserve">zobowiązał się do osobistego wykonania odpowiedniej części zamówienia, jeżeli wykaże zdolności techniczne lub zawodowe, o których mowa w pkt. 1.2) </w:t>
      </w:r>
      <w:proofErr w:type="spellStart"/>
      <w:r w:rsidRPr="008F74AB">
        <w:rPr>
          <w:rFonts w:eastAsia="TimesNewRoman"/>
          <w:sz w:val="24"/>
          <w:szCs w:val="24"/>
        </w:rPr>
        <w:t>ppkt</w:t>
      </w:r>
      <w:proofErr w:type="spellEnd"/>
      <w:r>
        <w:rPr>
          <w:rFonts w:eastAsia="TimesNewRoman"/>
          <w:sz w:val="24"/>
          <w:szCs w:val="24"/>
        </w:rPr>
        <w:t xml:space="preserve"> 3) </w:t>
      </w:r>
      <w:r w:rsidRPr="008F74AB">
        <w:rPr>
          <w:rFonts w:eastAsia="TimesNewRoman"/>
          <w:sz w:val="24"/>
          <w:szCs w:val="24"/>
        </w:rPr>
        <w:t>niniejszego rozdziału.</w:t>
      </w:r>
    </w:p>
    <w:p w14:paraId="7536E0CA" w14:textId="77777777" w:rsidR="00FE1516" w:rsidRPr="003309CB" w:rsidRDefault="00FF1964" w:rsidP="003309CB">
      <w:pPr>
        <w:pStyle w:val="Default"/>
        <w:numPr>
          <w:ilvl w:val="1"/>
          <w:numId w:val="6"/>
        </w:numPr>
        <w:tabs>
          <w:tab w:val="left" w:pos="426"/>
        </w:tabs>
        <w:ind w:left="426" w:hanging="426"/>
        <w:jc w:val="both"/>
        <w:rPr>
          <w:rFonts w:ascii="Times New Roman" w:hAnsi="Times New Roman" w:cs="Times New Roman"/>
        </w:rPr>
      </w:pPr>
      <w:r w:rsidRPr="003309CB">
        <w:rPr>
          <w:rFonts w:ascii="Times New Roman" w:hAnsi="Times New Roman" w:cs="Times New Roman"/>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55A97A6" w14:textId="77777777" w:rsidR="00FE1516" w:rsidRPr="003309CB" w:rsidRDefault="00FF1964" w:rsidP="003309CB">
      <w:pPr>
        <w:pStyle w:val="Default"/>
        <w:numPr>
          <w:ilvl w:val="1"/>
          <w:numId w:val="6"/>
        </w:numPr>
        <w:tabs>
          <w:tab w:val="left" w:pos="426"/>
        </w:tabs>
        <w:ind w:left="426" w:hanging="426"/>
        <w:jc w:val="both"/>
        <w:rPr>
          <w:rFonts w:ascii="Times New Roman" w:hAnsi="Times New Roman" w:cs="Times New Roman"/>
        </w:rPr>
      </w:pPr>
      <w:r w:rsidRPr="003309CB">
        <w:rPr>
          <w:rFonts w:ascii="Times New Roman" w:hAnsi="Times New Roman" w:cs="Times New Roman"/>
        </w:rPr>
        <w:t xml:space="preserve">W przypadku </w:t>
      </w:r>
      <w:r w:rsidRPr="003309CB">
        <w:rPr>
          <w:rFonts w:ascii="Times New Roman" w:hAnsi="Times New Roman" w:cs="Times New Roman"/>
          <w:iCs/>
        </w:rPr>
        <w:t xml:space="preserve">Wykonawców wspólnie ubiegających się o udzielenie zamówienia, </w:t>
      </w:r>
      <w:r w:rsidRPr="003309CB">
        <w:rPr>
          <w:rFonts w:ascii="Times New Roman" w:hAnsi="Times New Roman" w:cs="Times New Roman"/>
        </w:rPr>
        <w:t xml:space="preserve">warunki, o których mowa w ust. 1 pkt 1.2 </w:t>
      </w:r>
      <w:proofErr w:type="spellStart"/>
      <w:r w:rsidRPr="003309CB">
        <w:rPr>
          <w:rFonts w:ascii="Times New Roman" w:hAnsi="Times New Roman" w:cs="Times New Roman"/>
        </w:rPr>
        <w:t>ppkt</w:t>
      </w:r>
      <w:proofErr w:type="spellEnd"/>
      <w:r w:rsidRPr="003309CB">
        <w:rPr>
          <w:rFonts w:ascii="Times New Roman" w:hAnsi="Times New Roman" w:cs="Times New Roman"/>
        </w:rPr>
        <w:t xml:space="preserve"> 3)  niniejszego rozdziału zostaną spełnione, jeżeli co najmniej jeden z Wykonawców występujących wspólnie wykaże spełnienie warunku. Zamawiający nie dopuszcza łączenia potencjałów Wykonawców występujących wspólnie w celu wykazania spełnienia warunku udziału w postępowaniu określonego przez Zamawiającego.</w:t>
      </w:r>
    </w:p>
    <w:p w14:paraId="0F78954C" w14:textId="1329EDEE" w:rsidR="00FE1516" w:rsidRPr="003309CB" w:rsidRDefault="00FF1964" w:rsidP="003309CB">
      <w:pPr>
        <w:pStyle w:val="Default"/>
        <w:numPr>
          <w:ilvl w:val="1"/>
          <w:numId w:val="6"/>
        </w:numPr>
        <w:tabs>
          <w:tab w:val="left" w:pos="426"/>
        </w:tabs>
        <w:ind w:left="426" w:hanging="426"/>
        <w:jc w:val="both"/>
        <w:rPr>
          <w:rFonts w:ascii="Times New Roman" w:hAnsi="Times New Roman" w:cs="Times New Roman"/>
        </w:rPr>
      </w:pPr>
      <w:r w:rsidRPr="003309CB">
        <w:rPr>
          <w:rFonts w:ascii="Times New Roman" w:hAnsi="Times New Roman" w:cs="Times New Roman"/>
        </w:rPr>
        <w:t>Z postępowania wyklucza się Wykonawców, którzy należąc do tej samej grupy kapitałowej, w rozumieniu ustawy z dnia 16 lutego 2007</w:t>
      </w:r>
      <w:r w:rsidR="00AD673A" w:rsidRPr="003309CB">
        <w:rPr>
          <w:rFonts w:ascii="Times New Roman" w:hAnsi="Times New Roman" w:cs="Times New Roman"/>
        </w:rPr>
        <w:t xml:space="preserve"> </w:t>
      </w:r>
      <w:r w:rsidRPr="003309CB">
        <w:rPr>
          <w:rFonts w:ascii="Times New Roman" w:hAnsi="Times New Roman" w:cs="Times New Roman"/>
        </w:rPr>
        <w:t>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14:paraId="20043DDB" w14:textId="77777777" w:rsidR="008F74AB" w:rsidRPr="003309CB" w:rsidRDefault="00FF1964" w:rsidP="003309CB">
      <w:pPr>
        <w:pStyle w:val="Default"/>
        <w:numPr>
          <w:ilvl w:val="1"/>
          <w:numId w:val="6"/>
        </w:numPr>
        <w:tabs>
          <w:tab w:val="left" w:pos="426"/>
        </w:tabs>
        <w:ind w:left="426" w:hanging="426"/>
        <w:jc w:val="both"/>
        <w:rPr>
          <w:rFonts w:ascii="Times New Roman" w:hAnsi="Times New Roman" w:cs="Times New Roman"/>
        </w:rPr>
      </w:pPr>
      <w:r w:rsidRPr="003309CB">
        <w:rPr>
          <w:rFonts w:ascii="Times New Roman" w:hAnsi="Times New Roman" w:cs="Times New Roman"/>
        </w:rPr>
        <w:t xml:space="preserve">Zamawiający może wykluczyć Wykonawcę na każdym etapie postępowania – podstawa art. 24 ust. 12 ustawy </w:t>
      </w:r>
      <w:proofErr w:type="spellStart"/>
      <w:r w:rsidRPr="003309CB">
        <w:rPr>
          <w:rFonts w:ascii="Times New Roman" w:hAnsi="Times New Roman" w:cs="Times New Roman"/>
        </w:rPr>
        <w:t>Pzp</w:t>
      </w:r>
      <w:proofErr w:type="spellEnd"/>
      <w:r w:rsidRPr="003309CB">
        <w:rPr>
          <w:rFonts w:ascii="Times New Roman" w:hAnsi="Times New Roman" w:cs="Times New Roman"/>
        </w:rPr>
        <w:t>.</w:t>
      </w:r>
    </w:p>
    <w:p w14:paraId="5DC5CBB4" w14:textId="77777777" w:rsidR="0024149C" w:rsidRPr="00B74431" w:rsidRDefault="0024149C" w:rsidP="0024149C">
      <w:pPr>
        <w:jc w:val="both"/>
        <w:rPr>
          <w:sz w:val="24"/>
          <w:szCs w:val="24"/>
        </w:rPr>
      </w:pPr>
    </w:p>
    <w:p w14:paraId="0824ADBB" w14:textId="77777777" w:rsidR="008F74AB" w:rsidRPr="008F74AB" w:rsidRDefault="008F74AB" w:rsidP="00FE1516">
      <w:pPr>
        <w:numPr>
          <w:ilvl w:val="0"/>
          <w:numId w:val="6"/>
        </w:numPr>
        <w:tabs>
          <w:tab w:val="clear" w:pos="780"/>
        </w:tabs>
        <w:ind w:left="567" w:hanging="567"/>
        <w:jc w:val="both"/>
        <w:rPr>
          <w:b/>
          <w:sz w:val="24"/>
        </w:rPr>
      </w:pPr>
      <w:r w:rsidRPr="008F74AB">
        <w:rPr>
          <w:b/>
          <w:sz w:val="24"/>
        </w:rPr>
        <w:t>WYKAZ OŚWIADCZEŃ LUB DOKUMENTÓW POTWIERDZAJĄCYCH SPEŁNIANIE WARUNKÓW UDZIAŁU W POSTĘPOWANIU ORAZ BRAK PODSTAW WYKLUCZENIA.</w:t>
      </w:r>
    </w:p>
    <w:p w14:paraId="4F3719A8" w14:textId="77777777" w:rsidR="002C63F4" w:rsidRPr="002C63F4" w:rsidRDefault="008F74AB" w:rsidP="00CE306D">
      <w:pPr>
        <w:numPr>
          <w:ilvl w:val="0"/>
          <w:numId w:val="12"/>
        </w:numPr>
        <w:autoSpaceDE w:val="0"/>
        <w:autoSpaceDN w:val="0"/>
        <w:adjustRightInd w:val="0"/>
        <w:ind w:left="426" w:hanging="426"/>
        <w:jc w:val="both"/>
        <w:rPr>
          <w:b/>
          <w:color w:val="FF0000"/>
          <w:sz w:val="24"/>
          <w:szCs w:val="24"/>
        </w:rPr>
      </w:pPr>
      <w:r w:rsidRPr="002C63F4">
        <w:rPr>
          <w:sz w:val="24"/>
          <w:szCs w:val="24"/>
        </w:rPr>
        <w:t>W celu wstępnego potwierdzenia spełnienia przez Wykonawcę warunków udziału w</w:t>
      </w:r>
      <w:r w:rsidR="00B34979" w:rsidRPr="002C63F4">
        <w:rPr>
          <w:sz w:val="24"/>
          <w:szCs w:val="24"/>
        </w:rPr>
        <w:t> </w:t>
      </w:r>
      <w:r w:rsidRPr="002C63F4">
        <w:rPr>
          <w:sz w:val="24"/>
          <w:szCs w:val="24"/>
        </w:rPr>
        <w:t>postępowaniu oraz braku podstaw do wykluczen</w:t>
      </w:r>
      <w:r w:rsidRPr="002C63F4">
        <w:rPr>
          <w:color w:val="000000"/>
          <w:sz w:val="24"/>
          <w:szCs w:val="24"/>
        </w:rPr>
        <w:t>ia</w:t>
      </w:r>
      <w:r w:rsidRPr="002C63F4">
        <w:rPr>
          <w:rFonts w:ascii="Arial" w:hAnsi="Arial" w:cs="Arial"/>
          <w:color w:val="000000"/>
          <w:sz w:val="24"/>
          <w:szCs w:val="24"/>
        </w:rPr>
        <w:t xml:space="preserve">, </w:t>
      </w:r>
      <w:r w:rsidRPr="002C63F4">
        <w:rPr>
          <w:b/>
          <w:color w:val="000000"/>
          <w:sz w:val="24"/>
          <w:szCs w:val="24"/>
        </w:rPr>
        <w:t>wraz z ofertą Wykonawca składa:</w:t>
      </w:r>
    </w:p>
    <w:p w14:paraId="162A292C" w14:textId="45DF7279" w:rsidR="008F74AB" w:rsidRPr="002C63F4" w:rsidRDefault="002C63F4" w:rsidP="002C63F4">
      <w:pPr>
        <w:autoSpaceDE w:val="0"/>
        <w:autoSpaceDN w:val="0"/>
        <w:adjustRightInd w:val="0"/>
        <w:ind w:left="993" w:hanging="426"/>
        <w:jc w:val="both"/>
        <w:rPr>
          <w:b/>
          <w:color w:val="FF0000"/>
          <w:sz w:val="24"/>
          <w:szCs w:val="24"/>
        </w:rPr>
      </w:pPr>
      <w:r>
        <w:rPr>
          <w:sz w:val="24"/>
          <w:szCs w:val="24"/>
        </w:rPr>
        <w:t xml:space="preserve">1.1. </w:t>
      </w:r>
      <w:r w:rsidRPr="002C63F4">
        <w:rPr>
          <w:sz w:val="24"/>
          <w:szCs w:val="24"/>
        </w:rPr>
        <w:t>Aktualne na dzień składania ofert oświadczenie</w:t>
      </w:r>
      <w:r>
        <w:rPr>
          <w:sz w:val="24"/>
          <w:szCs w:val="24"/>
        </w:rPr>
        <w:t xml:space="preserve">, na podstawie art. 25a ust. 1 </w:t>
      </w:r>
      <w:r w:rsidRPr="002C63F4">
        <w:rPr>
          <w:sz w:val="24"/>
          <w:szCs w:val="24"/>
        </w:rPr>
        <w:t xml:space="preserve">pkt 1 ustawy </w:t>
      </w:r>
      <w:proofErr w:type="spellStart"/>
      <w:r w:rsidRPr="002C63F4">
        <w:rPr>
          <w:sz w:val="24"/>
          <w:szCs w:val="24"/>
        </w:rPr>
        <w:t>Pzp</w:t>
      </w:r>
      <w:proofErr w:type="spellEnd"/>
      <w:r w:rsidRPr="002C63F4">
        <w:rPr>
          <w:sz w:val="24"/>
          <w:szCs w:val="24"/>
        </w:rPr>
        <w:t xml:space="preserve">, w zakresie wskazanym </w:t>
      </w:r>
      <w:r w:rsidRPr="002C63F4">
        <w:rPr>
          <w:b/>
          <w:sz w:val="24"/>
          <w:szCs w:val="24"/>
        </w:rPr>
        <w:t xml:space="preserve">w załączniku nr 1 do </w:t>
      </w:r>
      <w:r w:rsidR="00063330">
        <w:rPr>
          <w:b/>
          <w:sz w:val="24"/>
          <w:szCs w:val="24"/>
        </w:rPr>
        <w:t>SIWZ</w:t>
      </w:r>
      <w:r w:rsidRPr="002C63F4">
        <w:rPr>
          <w:sz w:val="24"/>
          <w:szCs w:val="24"/>
        </w:rPr>
        <w:t xml:space="preserve">. Informacje zawarte w załączniku będą stanowić wstępne potwierdzenie, że Wykonawca nie podlega wykluczeniu oraz spełnia warunki udziału w postępowaniu. </w:t>
      </w:r>
      <w:r w:rsidRPr="007777BB">
        <w:rPr>
          <w:sz w:val="24"/>
          <w:szCs w:val="24"/>
          <w:u w:val="single"/>
        </w:rPr>
        <w:t>Oświadczenie składane w postaci elektronicznej musi zostać opatrzone kwalifikowanym podpisem elektronicznym. W przypadku złożenia oferty w formie pisemnej ww. oświadczenie należy złożyć w formie pisemnej z własnoręcznym podpisem.</w:t>
      </w:r>
    </w:p>
    <w:p w14:paraId="16510B01" w14:textId="77777777" w:rsidR="004E2F47" w:rsidRPr="004E2F47" w:rsidRDefault="004E2F47" w:rsidP="008D6464">
      <w:pPr>
        <w:autoSpaceDE w:val="0"/>
        <w:autoSpaceDN w:val="0"/>
        <w:adjustRightInd w:val="0"/>
        <w:ind w:left="1134"/>
        <w:jc w:val="both"/>
        <w:rPr>
          <w:color w:val="FF0000"/>
          <w:sz w:val="24"/>
          <w:szCs w:val="24"/>
        </w:rPr>
      </w:pPr>
    </w:p>
    <w:p w14:paraId="6A7A454A" w14:textId="77777777" w:rsidR="008D6464" w:rsidRPr="0079364A" w:rsidRDefault="008F74AB" w:rsidP="00CE306D">
      <w:pPr>
        <w:numPr>
          <w:ilvl w:val="0"/>
          <w:numId w:val="12"/>
        </w:numPr>
        <w:autoSpaceDE w:val="0"/>
        <w:autoSpaceDN w:val="0"/>
        <w:adjustRightInd w:val="0"/>
        <w:ind w:left="426" w:hanging="426"/>
        <w:jc w:val="both"/>
        <w:rPr>
          <w:sz w:val="24"/>
          <w:szCs w:val="24"/>
        </w:rPr>
      </w:pPr>
      <w:r w:rsidRPr="0079364A">
        <w:rPr>
          <w:sz w:val="24"/>
          <w:szCs w:val="24"/>
        </w:rPr>
        <w:t>W przypadku wspólnego ubiegania się o zamówienie przez Wykonawców, oświadczenie, o</w:t>
      </w:r>
      <w:r w:rsidR="00B34979" w:rsidRPr="0079364A">
        <w:rPr>
          <w:sz w:val="24"/>
          <w:szCs w:val="24"/>
        </w:rPr>
        <w:t> </w:t>
      </w:r>
      <w:r w:rsidRPr="0079364A">
        <w:rPr>
          <w:sz w:val="24"/>
          <w:szCs w:val="24"/>
        </w:rPr>
        <w:t>którym mowa w pkt 1, składa każdy z Wykonawców wspólnie ubiegających się o</w:t>
      </w:r>
      <w:r w:rsidR="008D6464" w:rsidRPr="0079364A">
        <w:rPr>
          <w:sz w:val="24"/>
          <w:szCs w:val="24"/>
        </w:rPr>
        <w:t> </w:t>
      </w:r>
      <w:r w:rsidRPr="0079364A">
        <w:rPr>
          <w:sz w:val="24"/>
          <w:szCs w:val="24"/>
        </w:rPr>
        <w:t>zamówienie. Oświadczenie to ma potwierdzać spełnianie warunków udziału w</w:t>
      </w:r>
      <w:r w:rsidR="008D6464" w:rsidRPr="0079364A">
        <w:rPr>
          <w:sz w:val="24"/>
          <w:szCs w:val="24"/>
        </w:rPr>
        <w:t> </w:t>
      </w:r>
      <w:r w:rsidRPr="0079364A">
        <w:rPr>
          <w:sz w:val="24"/>
          <w:szCs w:val="24"/>
        </w:rPr>
        <w:t>postępowaniu, brak podstaw do wykluczenia w zakresie, w którym każdy z</w:t>
      </w:r>
      <w:r w:rsidR="00911B0A" w:rsidRPr="0079364A">
        <w:rPr>
          <w:sz w:val="24"/>
          <w:szCs w:val="24"/>
        </w:rPr>
        <w:t> </w:t>
      </w:r>
      <w:r w:rsidRPr="0079364A">
        <w:rPr>
          <w:sz w:val="24"/>
          <w:szCs w:val="24"/>
        </w:rPr>
        <w:t>Wykonawców wykazuje spełnienie warunków udziału w postępowaniu, brak podstaw do wykluczenia.</w:t>
      </w:r>
    </w:p>
    <w:p w14:paraId="6FC10C95" w14:textId="738AC623" w:rsidR="008D6464" w:rsidRPr="0079364A" w:rsidRDefault="002C63F4" w:rsidP="00CE306D">
      <w:pPr>
        <w:numPr>
          <w:ilvl w:val="0"/>
          <w:numId w:val="12"/>
        </w:numPr>
        <w:autoSpaceDE w:val="0"/>
        <w:autoSpaceDN w:val="0"/>
        <w:adjustRightInd w:val="0"/>
        <w:ind w:left="426" w:hanging="426"/>
        <w:jc w:val="both"/>
        <w:rPr>
          <w:color w:val="FF0000"/>
          <w:sz w:val="24"/>
          <w:szCs w:val="24"/>
        </w:rPr>
      </w:pPr>
      <w:r w:rsidRPr="0079364A">
        <w:rPr>
          <w:sz w:val="24"/>
          <w:szCs w:val="24"/>
        </w:rPr>
        <w:t xml:space="preserve">Wykonawca, który powołuje się na zasoby innych podmiotów, w celu wykazania braku istnienia wobec nich podstaw do wykluczenia oraz spełnianie warunków udziału w postępowaniu – w zakresie jakim powołuje się na ich zasoby, </w:t>
      </w:r>
      <w:r w:rsidRPr="0079364A">
        <w:rPr>
          <w:b/>
          <w:sz w:val="24"/>
          <w:szCs w:val="24"/>
        </w:rPr>
        <w:t xml:space="preserve">zamieszcza informacje </w:t>
      </w:r>
      <w:r w:rsidR="00E34C03">
        <w:rPr>
          <w:b/>
          <w:sz w:val="24"/>
          <w:szCs w:val="24"/>
        </w:rPr>
        <w:br/>
      </w:r>
      <w:r w:rsidRPr="0079364A">
        <w:rPr>
          <w:b/>
          <w:sz w:val="24"/>
          <w:szCs w:val="24"/>
        </w:rPr>
        <w:t>o tych podmiotach w oświadczeniu</w:t>
      </w:r>
      <w:r w:rsidRPr="0079364A">
        <w:rPr>
          <w:sz w:val="24"/>
          <w:szCs w:val="24"/>
        </w:rPr>
        <w:t>, o którym mowa w ust. 1 pkt 1.1.</w:t>
      </w:r>
    </w:p>
    <w:p w14:paraId="5C0CB520" w14:textId="362287D5" w:rsidR="008D6464" w:rsidRPr="0079364A" w:rsidRDefault="002C63F4" w:rsidP="00CE306D">
      <w:pPr>
        <w:numPr>
          <w:ilvl w:val="0"/>
          <w:numId w:val="12"/>
        </w:numPr>
        <w:autoSpaceDE w:val="0"/>
        <w:autoSpaceDN w:val="0"/>
        <w:adjustRightInd w:val="0"/>
        <w:ind w:left="426" w:hanging="426"/>
        <w:jc w:val="both"/>
        <w:rPr>
          <w:sz w:val="24"/>
          <w:szCs w:val="24"/>
        </w:rPr>
      </w:pPr>
      <w:r w:rsidRPr="0079364A">
        <w:rPr>
          <w:sz w:val="24"/>
          <w:szCs w:val="24"/>
        </w:rPr>
        <w:t xml:space="preserve">W stosunku do Wykonawcy, który zamierza powierzyć wykonanie części zamówienia podwykonawcom, w celu wykazania braku istnienia wobec nich podstaw wykluczenia z udziału w postępowaniu, Zamawiający nie żąda </w:t>
      </w:r>
      <w:r w:rsidRPr="0079364A">
        <w:rPr>
          <w:bCs/>
          <w:sz w:val="24"/>
          <w:szCs w:val="24"/>
        </w:rPr>
        <w:t xml:space="preserve">zamieszczenia informacji o podwykonawcach w oświadczeniu, </w:t>
      </w:r>
      <w:r w:rsidRPr="0079364A">
        <w:rPr>
          <w:sz w:val="24"/>
          <w:szCs w:val="24"/>
        </w:rPr>
        <w:t>o którym mowa w ust. 1 pkt 1.1.</w:t>
      </w:r>
    </w:p>
    <w:p w14:paraId="5FD06F66" w14:textId="3FCA2595" w:rsidR="00305241" w:rsidRPr="00D222F5" w:rsidRDefault="008F74AB" w:rsidP="00CE306D">
      <w:pPr>
        <w:numPr>
          <w:ilvl w:val="0"/>
          <w:numId w:val="12"/>
        </w:numPr>
        <w:autoSpaceDE w:val="0"/>
        <w:autoSpaceDN w:val="0"/>
        <w:adjustRightInd w:val="0"/>
        <w:ind w:left="426" w:hanging="426"/>
        <w:jc w:val="both"/>
        <w:rPr>
          <w:sz w:val="24"/>
          <w:szCs w:val="24"/>
        </w:rPr>
      </w:pPr>
      <w:r w:rsidRPr="0079364A">
        <w:rPr>
          <w:sz w:val="24"/>
          <w:szCs w:val="24"/>
        </w:rPr>
        <w:t xml:space="preserve">Wykonawca, </w:t>
      </w:r>
      <w:r w:rsidRPr="0079364A">
        <w:rPr>
          <w:b/>
          <w:sz w:val="24"/>
          <w:szCs w:val="24"/>
        </w:rPr>
        <w:t>w terminie 3 dni</w:t>
      </w:r>
      <w:r w:rsidRPr="0079364A">
        <w:rPr>
          <w:sz w:val="24"/>
          <w:szCs w:val="24"/>
        </w:rPr>
        <w:t xml:space="preserve"> od dnia zamieszenia na stronie internetowej</w:t>
      </w:r>
      <w:r w:rsidRPr="0079364A">
        <w:rPr>
          <w:color w:val="000000"/>
          <w:sz w:val="24"/>
          <w:szCs w:val="24"/>
        </w:rPr>
        <w:t xml:space="preserve"> informacji, o</w:t>
      </w:r>
      <w:r w:rsidR="00B34979" w:rsidRPr="0079364A">
        <w:rPr>
          <w:color w:val="000000"/>
          <w:sz w:val="24"/>
          <w:szCs w:val="24"/>
        </w:rPr>
        <w:t> </w:t>
      </w:r>
      <w:r w:rsidRPr="0079364A">
        <w:rPr>
          <w:color w:val="000000"/>
          <w:sz w:val="24"/>
          <w:szCs w:val="24"/>
        </w:rPr>
        <w:t xml:space="preserve">której mowa w art. 86 ust. 5 ustawy </w:t>
      </w:r>
      <w:proofErr w:type="spellStart"/>
      <w:r w:rsidRPr="0079364A">
        <w:rPr>
          <w:color w:val="000000"/>
          <w:sz w:val="24"/>
          <w:szCs w:val="24"/>
        </w:rPr>
        <w:t>Pzp</w:t>
      </w:r>
      <w:proofErr w:type="spellEnd"/>
      <w:r w:rsidRPr="0079364A">
        <w:rPr>
          <w:color w:val="000000"/>
          <w:sz w:val="24"/>
          <w:szCs w:val="24"/>
        </w:rPr>
        <w:t>, przekaże Zamawiającemu oświadczenie o</w:t>
      </w:r>
      <w:r w:rsidR="00B34979" w:rsidRPr="0079364A">
        <w:rPr>
          <w:color w:val="000000"/>
          <w:sz w:val="24"/>
          <w:szCs w:val="24"/>
        </w:rPr>
        <w:t> </w:t>
      </w:r>
      <w:r w:rsidRPr="0079364A">
        <w:rPr>
          <w:color w:val="000000"/>
          <w:sz w:val="24"/>
          <w:szCs w:val="24"/>
        </w:rPr>
        <w:t xml:space="preserve">przynależności lub braku przynależności do tej samej grupy kapitałowej, o której mowa w art. 24 ust. 1 pkt 23 ustawy </w:t>
      </w:r>
      <w:proofErr w:type="spellStart"/>
      <w:r w:rsidRPr="0079364A">
        <w:rPr>
          <w:color w:val="000000"/>
          <w:sz w:val="24"/>
          <w:szCs w:val="24"/>
        </w:rPr>
        <w:t>Pzp</w:t>
      </w:r>
      <w:proofErr w:type="spellEnd"/>
      <w:r w:rsidRPr="0079364A">
        <w:rPr>
          <w:color w:val="000000"/>
          <w:sz w:val="24"/>
          <w:szCs w:val="24"/>
        </w:rPr>
        <w:t>. Wraz ze złożeniem oświadczenia, Wykonawca może przedstawić dowody, że powiązania z innym Wykonawcą nie prowadzą do zakłócenia konkurencji w postępowaniu o udzielenie zamówienia.</w:t>
      </w:r>
    </w:p>
    <w:p w14:paraId="5F22CB45" w14:textId="77777777" w:rsidR="009133BD" w:rsidRPr="00596490" w:rsidRDefault="009133BD" w:rsidP="009133BD">
      <w:pPr>
        <w:pStyle w:val="Default"/>
        <w:numPr>
          <w:ilvl w:val="0"/>
          <w:numId w:val="12"/>
        </w:numPr>
        <w:ind w:left="426" w:hanging="426"/>
        <w:jc w:val="both"/>
        <w:rPr>
          <w:rFonts w:ascii="Times New Roman" w:hAnsi="Times New Roman" w:cs="Times New Roman"/>
          <w:color w:val="auto"/>
        </w:rPr>
      </w:pPr>
      <w:r w:rsidRPr="00596490">
        <w:rPr>
          <w:rFonts w:ascii="Times New Roman" w:hAnsi="Times New Roman" w:cs="Times New Roman"/>
          <w:color w:val="auto"/>
        </w:rPr>
        <w:lastRenderedPageBreak/>
        <w:t xml:space="preserve">Zamawiający przed udzieleniem zamówienia, </w:t>
      </w:r>
      <w:r w:rsidRPr="00596490">
        <w:rPr>
          <w:rFonts w:ascii="Times New Roman" w:hAnsi="Times New Roman" w:cs="Times New Roman"/>
          <w:b/>
          <w:color w:val="auto"/>
        </w:rPr>
        <w:t>wezwie wykonawcę, którego oferta została oceniona jako najkorzystniejsza</w:t>
      </w:r>
      <w:r w:rsidRPr="00596490">
        <w:rPr>
          <w:rFonts w:ascii="Times New Roman" w:hAnsi="Times New Roman" w:cs="Times New Roman"/>
          <w:color w:val="auto"/>
        </w:rPr>
        <w:t xml:space="preserve">, do złożenia w wyznaczonym terminie, nie krótszym niż 5 dni, aktualnych na dzień złożenia następujących oświadczeń lub dokumentów: </w:t>
      </w:r>
    </w:p>
    <w:p w14:paraId="3B932174" w14:textId="77777777" w:rsidR="009133BD" w:rsidRPr="00A529C3" w:rsidRDefault="009133BD" w:rsidP="009133BD">
      <w:pPr>
        <w:pStyle w:val="Default"/>
        <w:numPr>
          <w:ilvl w:val="1"/>
          <w:numId w:val="12"/>
        </w:numPr>
        <w:ind w:left="993" w:hanging="567"/>
        <w:jc w:val="both"/>
        <w:rPr>
          <w:rFonts w:ascii="Times New Roman" w:hAnsi="Times New Roman" w:cs="Times New Roman"/>
        </w:rPr>
      </w:pPr>
      <w:r w:rsidRPr="008F1AE5">
        <w:rPr>
          <w:rFonts w:ascii="Times New Roman" w:hAnsi="Times New Roman" w:cs="Times New Roman"/>
          <w:lang w:eastAsia="ar-SA"/>
        </w:rPr>
        <w:t xml:space="preserve">W celu potwierdzenia </w:t>
      </w:r>
      <w:r>
        <w:rPr>
          <w:rFonts w:ascii="Times New Roman" w:hAnsi="Times New Roman" w:cs="Times New Roman"/>
          <w:lang w:eastAsia="ar-SA"/>
        </w:rPr>
        <w:t xml:space="preserve">spełnienia przez Wykonawcę warunków udziału w postępowaniu dotyczących </w:t>
      </w:r>
      <w:r w:rsidRPr="00F215CD">
        <w:rPr>
          <w:rFonts w:ascii="Times New Roman" w:hAnsi="Times New Roman" w:cs="Times New Roman"/>
          <w:b/>
          <w:lang w:eastAsia="ar-SA"/>
        </w:rPr>
        <w:t>kompetencji lub uprawnień</w:t>
      </w:r>
      <w:r>
        <w:rPr>
          <w:rFonts w:ascii="Times New Roman" w:hAnsi="Times New Roman" w:cs="Times New Roman"/>
          <w:lang w:eastAsia="ar-SA"/>
        </w:rPr>
        <w:t xml:space="preserve"> do prowadzenia określonej działalności zawodowej</w:t>
      </w:r>
      <w:r w:rsidRPr="008F1AE5">
        <w:rPr>
          <w:rFonts w:ascii="Times New Roman" w:hAnsi="Times New Roman" w:cs="Times New Roman"/>
          <w:lang w:eastAsia="ar-SA"/>
        </w:rPr>
        <w:t>:</w:t>
      </w:r>
    </w:p>
    <w:p w14:paraId="16772FB1" w14:textId="2B9C7FE2" w:rsidR="009133BD" w:rsidRPr="00AD240D" w:rsidRDefault="009133BD" w:rsidP="009133BD">
      <w:pPr>
        <w:widowControl w:val="0"/>
        <w:numPr>
          <w:ilvl w:val="0"/>
          <w:numId w:val="149"/>
        </w:numPr>
        <w:tabs>
          <w:tab w:val="num" w:pos="540"/>
        </w:tabs>
        <w:autoSpaceDE w:val="0"/>
        <w:autoSpaceDN w:val="0"/>
        <w:adjustRightInd w:val="0"/>
        <w:spacing w:after="120"/>
        <w:ind w:left="1418" w:hanging="425"/>
        <w:jc w:val="both"/>
        <w:rPr>
          <w:iCs/>
          <w:sz w:val="24"/>
          <w:szCs w:val="24"/>
        </w:rPr>
      </w:pPr>
      <w:r w:rsidRPr="00AD240D">
        <w:rPr>
          <w:sz w:val="24"/>
          <w:szCs w:val="24"/>
        </w:rPr>
        <w:t xml:space="preserve">Aktualne zezwolenie na prowadzenie działalności w zakresie odbioru </w:t>
      </w:r>
      <w:r w:rsidRPr="00AD240D">
        <w:rPr>
          <w:sz w:val="24"/>
          <w:szCs w:val="24"/>
        </w:rPr>
        <w:br/>
        <w:t>i transportu odpadów komunalnych (szamba);</w:t>
      </w:r>
      <w:r w:rsidRPr="00AD240D">
        <w:rPr>
          <w:spacing w:val="-4"/>
          <w:sz w:val="24"/>
          <w:szCs w:val="24"/>
        </w:rPr>
        <w:t xml:space="preserve"> </w:t>
      </w:r>
    </w:p>
    <w:p w14:paraId="756D56E4" w14:textId="576C6841" w:rsidR="009133BD" w:rsidRPr="00AD240D" w:rsidRDefault="009133BD" w:rsidP="009133BD">
      <w:pPr>
        <w:widowControl w:val="0"/>
        <w:numPr>
          <w:ilvl w:val="0"/>
          <w:numId w:val="149"/>
        </w:numPr>
        <w:tabs>
          <w:tab w:val="num" w:pos="540"/>
        </w:tabs>
        <w:autoSpaceDE w:val="0"/>
        <w:autoSpaceDN w:val="0"/>
        <w:adjustRightInd w:val="0"/>
        <w:spacing w:after="120"/>
        <w:ind w:left="1418" w:hanging="425"/>
        <w:jc w:val="both"/>
        <w:rPr>
          <w:sz w:val="24"/>
          <w:szCs w:val="24"/>
        </w:rPr>
      </w:pPr>
      <w:r w:rsidRPr="00AD240D">
        <w:rPr>
          <w:sz w:val="24"/>
          <w:szCs w:val="24"/>
        </w:rPr>
        <w:t>Aktualn</w:t>
      </w:r>
      <w:r w:rsidR="0076353B" w:rsidRPr="00AD240D">
        <w:rPr>
          <w:sz w:val="24"/>
          <w:szCs w:val="24"/>
        </w:rPr>
        <w:t>y</w:t>
      </w:r>
      <w:r w:rsidRPr="00AD240D">
        <w:rPr>
          <w:sz w:val="24"/>
          <w:szCs w:val="24"/>
        </w:rPr>
        <w:t xml:space="preserve"> </w:t>
      </w:r>
      <w:r w:rsidR="0076353B" w:rsidRPr="00AD240D">
        <w:rPr>
          <w:sz w:val="24"/>
          <w:szCs w:val="24"/>
        </w:rPr>
        <w:t>numer BDO nadany przez właściwego marszałka województwa</w:t>
      </w:r>
      <w:r w:rsidRPr="00AD240D">
        <w:rPr>
          <w:sz w:val="24"/>
          <w:szCs w:val="24"/>
        </w:rPr>
        <w:t xml:space="preserve">; </w:t>
      </w:r>
    </w:p>
    <w:p w14:paraId="7EAB4E81" w14:textId="187A3B87" w:rsidR="009133BD" w:rsidRPr="00AD240D" w:rsidRDefault="009133BD" w:rsidP="009133BD">
      <w:pPr>
        <w:widowControl w:val="0"/>
        <w:numPr>
          <w:ilvl w:val="0"/>
          <w:numId w:val="149"/>
        </w:numPr>
        <w:tabs>
          <w:tab w:val="num" w:pos="540"/>
        </w:tabs>
        <w:autoSpaceDE w:val="0"/>
        <w:autoSpaceDN w:val="0"/>
        <w:adjustRightInd w:val="0"/>
        <w:spacing w:after="120"/>
        <w:ind w:left="1418" w:hanging="425"/>
        <w:jc w:val="both"/>
        <w:rPr>
          <w:sz w:val="24"/>
          <w:szCs w:val="24"/>
        </w:rPr>
      </w:pPr>
      <w:r w:rsidRPr="00AD240D">
        <w:rPr>
          <w:sz w:val="24"/>
          <w:szCs w:val="24"/>
        </w:rPr>
        <w:t>Umowę na zagospodarowanie w/w odpadów przez podmiot, który uzyskał zezwolenie właściwego organu na prowadzenie działalności w zakresie gospodarki odpadami;</w:t>
      </w:r>
    </w:p>
    <w:p w14:paraId="7E8D1290" w14:textId="2DA40410" w:rsidR="009133BD" w:rsidRPr="003309CB" w:rsidRDefault="009133BD" w:rsidP="003309CB">
      <w:pPr>
        <w:pStyle w:val="Default"/>
        <w:numPr>
          <w:ilvl w:val="1"/>
          <w:numId w:val="12"/>
        </w:numPr>
        <w:ind w:left="993" w:hanging="567"/>
        <w:jc w:val="both"/>
        <w:rPr>
          <w:rFonts w:ascii="Times New Roman" w:hAnsi="Times New Roman" w:cs="Times New Roman"/>
          <w:color w:val="auto"/>
        </w:rPr>
      </w:pPr>
      <w:r w:rsidRPr="00F215CD">
        <w:rPr>
          <w:rFonts w:ascii="Times New Roman" w:hAnsi="Times New Roman" w:cs="Times New Roman"/>
          <w:lang w:eastAsia="ar-SA"/>
        </w:rPr>
        <w:t>W celu potwierdzenia spełnienia przez Wykonawcę warunków udziału w postępowaniu dotyczących</w:t>
      </w:r>
      <w:r w:rsidRPr="00F215CD">
        <w:rPr>
          <w:rFonts w:ascii="Times New Roman" w:hAnsi="Times New Roman" w:cs="Times New Roman"/>
          <w:b/>
        </w:rPr>
        <w:t xml:space="preserve"> </w:t>
      </w:r>
      <w:r w:rsidRPr="00AA68A4">
        <w:rPr>
          <w:rFonts w:ascii="Times New Roman" w:hAnsi="Times New Roman" w:cs="Times New Roman"/>
          <w:b/>
        </w:rPr>
        <w:t>zdolności technicznej</w:t>
      </w:r>
      <w:r w:rsidRPr="00AA68A4">
        <w:rPr>
          <w:rFonts w:ascii="Times New Roman" w:hAnsi="Times New Roman" w:cs="Times New Roman"/>
        </w:rPr>
        <w:t xml:space="preserve"> </w:t>
      </w:r>
      <w:r>
        <w:rPr>
          <w:rFonts w:ascii="Times New Roman" w:eastAsia="TimesNewRoman" w:hAnsi="Times New Roman" w:cs="Times New Roman"/>
        </w:rPr>
        <w:t>– wykaz  specjalistycznego sprzętu</w:t>
      </w:r>
      <w:r w:rsidR="00F37A05">
        <w:rPr>
          <w:rFonts w:ascii="Times New Roman" w:hAnsi="Times New Roman" w:cs="Times New Roman"/>
          <w:b/>
        </w:rPr>
        <w:t xml:space="preserve"> – </w:t>
      </w:r>
      <w:r w:rsidR="00F37A05" w:rsidRPr="009960BB">
        <w:rPr>
          <w:rFonts w:ascii="Times New Roman" w:hAnsi="Times New Roman" w:cs="Times New Roman"/>
          <w:b/>
          <w:i/>
        </w:rPr>
        <w:t>wg załącznika nr 3</w:t>
      </w:r>
      <w:r w:rsidR="00F37A05">
        <w:rPr>
          <w:rFonts w:ascii="Times New Roman" w:eastAsia="TimesNewRoman" w:hAnsi="Times New Roman" w:cs="Times New Roman"/>
        </w:rPr>
        <w:t>.</w:t>
      </w:r>
    </w:p>
    <w:p w14:paraId="0E038D9B" w14:textId="42FCADE8" w:rsidR="00305241" w:rsidRPr="00E709B7" w:rsidRDefault="002C63F4" w:rsidP="00E709B7">
      <w:pPr>
        <w:pStyle w:val="Akapitzlist"/>
        <w:numPr>
          <w:ilvl w:val="0"/>
          <w:numId w:val="12"/>
        </w:numPr>
        <w:ind w:left="426" w:hanging="426"/>
        <w:jc w:val="both"/>
        <w:rPr>
          <w:sz w:val="24"/>
          <w:szCs w:val="24"/>
        </w:rPr>
      </w:pPr>
      <w:r w:rsidRPr="00E709B7">
        <w:rPr>
          <w:sz w:val="24"/>
          <w:szCs w:val="24"/>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14:paraId="4C72A3D0" w14:textId="72A87505" w:rsidR="00305241" w:rsidRPr="00E709B7" w:rsidRDefault="00374799" w:rsidP="00E709B7">
      <w:pPr>
        <w:pStyle w:val="Akapitzlist"/>
        <w:numPr>
          <w:ilvl w:val="0"/>
          <w:numId w:val="12"/>
        </w:numPr>
        <w:ind w:left="426" w:hanging="426"/>
        <w:jc w:val="both"/>
        <w:rPr>
          <w:color w:val="000000"/>
          <w:sz w:val="24"/>
          <w:szCs w:val="24"/>
        </w:rPr>
      </w:pPr>
      <w:r w:rsidRPr="00E709B7">
        <w:rPr>
          <w:color w:val="000000"/>
          <w:sz w:val="24"/>
          <w:szCs w:val="24"/>
        </w:rPr>
        <w:t xml:space="preserve">Jeżeli Wykonawca nie złoży oświadczenia, o którym mowa w ust. 1 pkt 1.1 niniejszego rozdziału, oświadczeń lub dokumentów potwierdzających okoliczności, o których mowa w art. 25 ust. 1 ustawy </w:t>
      </w:r>
      <w:proofErr w:type="spellStart"/>
      <w:r w:rsidRPr="00E709B7">
        <w:rPr>
          <w:color w:val="000000"/>
          <w:sz w:val="24"/>
          <w:szCs w:val="24"/>
        </w:rPr>
        <w:t>Pzp</w:t>
      </w:r>
      <w:proofErr w:type="spellEnd"/>
      <w:r w:rsidRPr="00E709B7">
        <w:rPr>
          <w:color w:val="000000"/>
          <w:sz w:val="24"/>
          <w:szCs w:val="24"/>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238EBF2" w14:textId="439E358E" w:rsidR="00305241" w:rsidRPr="00E709B7" w:rsidRDefault="002C63F4" w:rsidP="00E709B7">
      <w:pPr>
        <w:pStyle w:val="Akapitzlist"/>
        <w:numPr>
          <w:ilvl w:val="0"/>
          <w:numId w:val="12"/>
        </w:numPr>
        <w:ind w:left="426" w:hanging="426"/>
        <w:jc w:val="both"/>
        <w:rPr>
          <w:color w:val="000000"/>
          <w:sz w:val="24"/>
          <w:szCs w:val="24"/>
        </w:rPr>
      </w:pPr>
      <w:r w:rsidRPr="00E709B7">
        <w:rPr>
          <w:b/>
          <w:sz w:val="24"/>
          <w:szCs w:val="24"/>
        </w:rPr>
        <w:t xml:space="preserve">Zgodnie z treścią art. 24aa ustawy </w:t>
      </w:r>
      <w:proofErr w:type="spellStart"/>
      <w:r w:rsidRPr="00E709B7">
        <w:rPr>
          <w:b/>
          <w:sz w:val="24"/>
          <w:szCs w:val="24"/>
        </w:rPr>
        <w:t>Pzp</w:t>
      </w:r>
      <w:proofErr w:type="spellEnd"/>
      <w:r w:rsidRPr="00E709B7">
        <w:rPr>
          <w:b/>
          <w:sz w:val="24"/>
          <w:szCs w:val="24"/>
        </w:rPr>
        <w:t>, Zamawiający w postępowaniu dokona najpierw oceny ofert, a następnie zbada, czy Wykonawca, którego oferta została oceniona jako najkorzystniejsza, nie podlega wykluczeniu oraz spełnia warunki udziału w postępowaniu.</w:t>
      </w:r>
    </w:p>
    <w:p w14:paraId="6EE36AB6" w14:textId="37349A5A" w:rsidR="008D6464" w:rsidRPr="00E709B7" w:rsidRDefault="002C63F4" w:rsidP="00E709B7">
      <w:pPr>
        <w:pStyle w:val="Akapitzlist"/>
        <w:numPr>
          <w:ilvl w:val="0"/>
          <w:numId w:val="12"/>
        </w:numPr>
        <w:ind w:left="426" w:hanging="426"/>
        <w:jc w:val="both"/>
        <w:rPr>
          <w:color w:val="000000"/>
          <w:sz w:val="24"/>
          <w:szCs w:val="24"/>
        </w:rPr>
      </w:pPr>
      <w:r w:rsidRPr="00E709B7">
        <w:rPr>
          <w:rFonts w:eastAsia="Calibri"/>
          <w:sz w:val="24"/>
          <w:szCs w:val="24"/>
          <w:lang w:eastAsia="en-US"/>
        </w:rPr>
        <w:t xml:space="preserve">W zakresie nieuregulowanym w niniejszej </w:t>
      </w:r>
      <w:r w:rsidR="00063330" w:rsidRPr="00E709B7">
        <w:rPr>
          <w:rFonts w:eastAsia="Calibri"/>
          <w:sz w:val="24"/>
          <w:szCs w:val="24"/>
          <w:lang w:eastAsia="en-US"/>
        </w:rPr>
        <w:t>SIWZ</w:t>
      </w:r>
      <w:r w:rsidRPr="00E709B7">
        <w:rPr>
          <w:rFonts w:eastAsia="Calibri"/>
          <w:sz w:val="24"/>
          <w:szCs w:val="24"/>
          <w:lang w:eastAsia="en-US"/>
        </w:rPr>
        <w:t xml:space="preserve">, zastosowanie mają przepisy rozporządzenia </w:t>
      </w:r>
      <w:r w:rsidRPr="00E709B7">
        <w:rPr>
          <w:sz w:val="24"/>
          <w:szCs w:val="24"/>
        </w:rPr>
        <w:t>Ministra Rozwoju z dnia 26 lipca 2016 r. w sprawie rodzajów dokumentów, jakich może żądać zamawiający od wykonawcy w postępowaniu o udzielenie zamówienia (</w:t>
      </w:r>
      <w:hyperlink r:id="rId14" w:history="1">
        <w:r w:rsidRPr="00E709B7">
          <w:rPr>
            <w:sz w:val="24"/>
            <w:szCs w:val="24"/>
          </w:rPr>
          <w:t xml:space="preserve">Dz.U. z </w:t>
        </w:r>
        <w:r w:rsidR="00841AC6" w:rsidRPr="00E709B7">
          <w:rPr>
            <w:sz w:val="24"/>
            <w:szCs w:val="24"/>
          </w:rPr>
          <w:t>20</w:t>
        </w:r>
        <w:r w:rsidR="00841AC6">
          <w:rPr>
            <w:sz w:val="24"/>
            <w:szCs w:val="24"/>
          </w:rPr>
          <w:t>20</w:t>
        </w:r>
        <w:r w:rsidR="00841AC6" w:rsidRPr="00E709B7">
          <w:rPr>
            <w:sz w:val="24"/>
            <w:szCs w:val="24"/>
          </w:rPr>
          <w:t xml:space="preserve"> </w:t>
        </w:r>
        <w:r w:rsidRPr="00E709B7">
          <w:rPr>
            <w:sz w:val="24"/>
            <w:szCs w:val="24"/>
          </w:rPr>
          <w:t>r. poz.</w:t>
        </w:r>
        <w:r w:rsidR="00841AC6">
          <w:rPr>
            <w:sz w:val="24"/>
            <w:szCs w:val="24"/>
          </w:rPr>
          <w:t>1282</w:t>
        </w:r>
      </w:hyperlink>
      <w:r w:rsidRPr="00E709B7">
        <w:rPr>
          <w:sz w:val="24"/>
          <w:szCs w:val="24"/>
        </w:rPr>
        <w:t xml:space="preserve"> </w:t>
      </w:r>
      <w:proofErr w:type="spellStart"/>
      <w:r w:rsidR="00841AC6">
        <w:rPr>
          <w:sz w:val="24"/>
          <w:szCs w:val="24"/>
        </w:rPr>
        <w:t>t.j</w:t>
      </w:r>
      <w:proofErr w:type="spellEnd"/>
      <w:r w:rsidR="00841AC6">
        <w:rPr>
          <w:sz w:val="24"/>
          <w:szCs w:val="24"/>
        </w:rPr>
        <w:t>.).</w:t>
      </w:r>
    </w:p>
    <w:p w14:paraId="041DD776" w14:textId="0DED56E0" w:rsidR="008F74AB" w:rsidRPr="008F74AB" w:rsidRDefault="008F74AB" w:rsidP="008F74AB">
      <w:pPr>
        <w:jc w:val="both"/>
        <w:rPr>
          <w:b/>
          <w:sz w:val="24"/>
        </w:rPr>
      </w:pPr>
    </w:p>
    <w:p w14:paraId="07DF7388" w14:textId="77777777" w:rsidR="008F74AB" w:rsidRPr="008F74AB" w:rsidRDefault="008F74AB" w:rsidP="00013062">
      <w:pPr>
        <w:numPr>
          <w:ilvl w:val="0"/>
          <w:numId w:val="6"/>
        </w:numPr>
        <w:tabs>
          <w:tab w:val="clear" w:pos="780"/>
          <w:tab w:val="num" w:pos="567"/>
        </w:tabs>
        <w:ind w:left="567" w:hanging="567"/>
        <w:jc w:val="both"/>
        <w:rPr>
          <w:b/>
          <w:sz w:val="24"/>
        </w:rPr>
      </w:pPr>
      <w:r w:rsidRPr="008F74AB">
        <w:rPr>
          <w:b/>
          <w:sz w:val="24"/>
        </w:rPr>
        <w:t>INNE DOKUMENTY I OŚWIADCZENIA WYMAGANE PRZEZ ZAMAWIAJĄCEGO, JAKIE MAJĄ DOSTARCZYĆ WYKONAWCY.</w:t>
      </w:r>
    </w:p>
    <w:p w14:paraId="225FDB96" w14:textId="77777777" w:rsidR="00013062" w:rsidRDefault="00E62D77" w:rsidP="00CE306D">
      <w:pPr>
        <w:numPr>
          <w:ilvl w:val="0"/>
          <w:numId w:val="9"/>
        </w:numPr>
        <w:tabs>
          <w:tab w:val="clear" w:pos="720"/>
        </w:tabs>
        <w:ind w:left="426" w:hanging="426"/>
        <w:jc w:val="both"/>
        <w:rPr>
          <w:sz w:val="24"/>
        </w:rPr>
      </w:pPr>
      <w:r w:rsidRPr="001C2D8F">
        <w:rPr>
          <w:sz w:val="24"/>
        </w:rPr>
        <w:t>Oferta - formularz ofertowy przygotowany na podstawie wzoru przedstawionego przez Zamawiającego – załącznik A.</w:t>
      </w:r>
      <w:r w:rsidRPr="001C2D8F">
        <w:rPr>
          <w:bCs/>
          <w:sz w:val="24"/>
          <w:szCs w:val="24"/>
        </w:rPr>
        <w:t xml:space="preserve"> </w:t>
      </w:r>
    </w:p>
    <w:p w14:paraId="5277BF4A" w14:textId="3AE3A590" w:rsidR="008F74AB" w:rsidRPr="007777BB" w:rsidRDefault="002C63F4" w:rsidP="00CE306D">
      <w:pPr>
        <w:numPr>
          <w:ilvl w:val="0"/>
          <w:numId w:val="9"/>
        </w:numPr>
        <w:tabs>
          <w:tab w:val="clear" w:pos="720"/>
        </w:tabs>
        <w:ind w:left="426" w:hanging="426"/>
        <w:jc w:val="both"/>
        <w:rPr>
          <w:sz w:val="24"/>
          <w:u w:val="single"/>
        </w:rPr>
      </w:pPr>
      <w:r w:rsidRPr="007777BB">
        <w:rPr>
          <w:sz w:val="24"/>
        </w:rPr>
        <w:t xml:space="preserve">Pełnomocnictwo osoby lub osób podpisujących ofertę, jeżeli nie wynika to bezpośrednio z dokumentu </w:t>
      </w:r>
      <w:r w:rsidRPr="007777BB">
        <w:rPr>
          <w:sz w:val="24"/>
          <w:szCs w:val="24"/>
        </w:rPr>
        <w:t>stwierdzającego status prawny Wykonawcy (np. odpisu z właściwego rejestru).</w:t>
      </w:r>
      <w:r w:rsidRPr="007777BB">
        <w:rPr>
          <w:sz w:val="24"/>
        </w:rPr>
        <w:t xml:space="preserve"> </w:t>
      </w:r>
      <w:r w:rsidRPr="007777BB">
        <w:rPr>
          <w:sz w:val="24"/>
          <w:szCs w:val="24"/>
        </w:rPr>
        <w:t xml:space="preserve">Jeżeli umocowanie osoby podpisującej ofertę nie wynika wprost z dokumentu stwierdzającego status prawny Wykonawcy, to do oferty należy dołączyć oryginał lub poświadczoną za zgodność z oryginałem przez notariusza, kopię umocowania wystawionego na reprezentanta Wykonawcy przez osoby do tego upełnomocnione. </w:t>
      </w:r>
      <w:r w:rsidRPr="007777BB">
        <w:rPr>
          <w:color w:val="000000"/>
          <w:sz w:val="24"/>
          <w:szCs w:val="24"/>
          <w:u w:val="single"/>
        </w:rPr>
        <w:t xml:space="preserve">Pełnomocnictwo sporządza się pod rygorem nieważności, w postaci elektronicznej </w:t>
      </w:r>
      <w:r w:rsidRPr="007777BB">
        <w:rPr>
          <w:color w:val="000000"/>
          <w:sz w:val="24"/>
          <w:szCs w:val="24"/>
          <w:u w:val="single"/>
        </w:rPr>
        <w:lastRenderedPageBreak/>
        <w:t>i opatruje się kwalifikowanym podpisem elektronicznym lub w formie pisemnej z własnoręcznym podpisem.</w:t>
      </w:r>
    </w:p>
    <w:p w14:paraId="56F263C1" w14:textId="1752779E" w:rsidR="001C5363" w:rsidRDefault="001C5363" w:rsidP="008F74AB">
      <w:pPr>
        <w:jc w:val="both"/>
        <w:rPr>
          <w:sz w:val="24"/>
        </w:rPr>
      </w:pPr>
    </w:p>
    <w:p w14:paraId="51C3985A" w14:textId="77777777" w:rsidR="00CE306D" w:rsidRPr="008F74AB" w:rsidRDefault="00CE306D" w:rsidP="008F74AB">
      <w:pPr>
        <w:jc w:val="both"/>
        <w:rPr>
          <w:sz w:val="24"/>
        </w:rPr>
      </w:pPr>
    </w:p>
    <w:p w14:paraId="2BE9D634" w14:textId="77777777" w:rsidR="008F74AB" w:rsidRPr="008F74AB" w:rsidRDefault="008F74AB" w:rsidP="00911B0A">
      <w:pPr>
        <w:ind w:left="540" w:hanging="540"/>
        <w:jc w:val="both"/>
        <w:rPr>
          <w:b/>
          <w:sz w:val="24"/>
        </w:rPr>
      </w:pPr>
      <w:r w:rsidRPr="008F74AB">
        <w:rPr>
          <w:b/>
          <w:sz w:val="24"/>
        </w:rPr>
        <w:t>X.</w:t>
      </w:r>
      <w:r w:rsidRPr="008F74AB">
        <w:rPr>
          <w:b/>
          <w:sz w:val="24"/>
        </w:rPr>
        <w:tab/>
        <w:t>INFORMACJE O SPOSOBIE POROZUMIEWANIA SIĘ ZAMAWIAJĄCEGO Z</w:t>
      </w:r>
      <w:r w:rsidR="00911B0A">
        <w:rPr>
          <w:b/>
          <w:sz w:val="24"/>
        </w:rPr>
        <w:t> </w:t>
      </w:r>
      <w:r w:rsidRPr="008F74AB">
        <w:rPr>
          <w:b/>
          <w:sz w:val="24"/>
        </w:rPr>
        <w:t>WYKONAWCAMI</w:t>
      </w:r>
      <w:r w:rsidR="00911B0A">
        <w:rPr>
          <w:b/>
          <w:sz w:val="24"/>
        </w:rPr>
        <w:t xml:space="preserve"> ORAZ PRZEKAZYWANIA OŚWIADCZEŃ </w:t>
      </w:r>
      <w:r w:rsidRPr="008F74AB">
        <w:rPr>
          <w:b/>
          <w:sz w:val="24"/>
        </w:rPr>
        <w:t>I</w:t>
      </w:r>
      <w:r w:rsidR="00911B0A">
        <w:rPr>
          <w:b/>
          <w:sz w:val="24"/>
        </w:rPr>
        <w:t> </w:t>
      </w:r>
      <w:r w:rsidRPr="008F74AB">
        <w:rPr>
          <w:b/>
          <w:sz w:val="24"/>
        </w:rPr>
        <w:t>DOKUMENTÓW, A TAKŻE WSKAZANIE OSÓB UPRAWNIONYCH DO POROZUMIEWANIA SIĘ Z WYKONAWCAMI.</w:t>
      </w:r>
    </w:p>
    <w:p w14:paraId="44CB62BB" w14:textId="35BFA99B" w:rsidR="001E1155" w:rsidRDefault="008F74AB" w:rsidP="00CE306D">
      <w:pPr>
        <w:numPr>
          <w:ilvl w:val="3"/>
          <w:numId w:val="6"/>
        </w:numPr>
        <w:tabs>
          <w:tab w:val="clear" w:pos="2580"/>
          <w:tab w:val="num" w:pos="426"/>
        </w:tabs>
        <w:ind w:left="426" w:hanging="426"/>
        <w:jc w:val="both"/>
        <w:rPr>
          <w:sz w:val="24"/>
        </w:rPr>
      </w:pPr>
      <w:r w:rsidRPr="008F74AB">
        <w:rPr>
          <w:sz w:val="24"/>
        </w:rPr>
        <w:t xml:space="preserve">Informacji oraz wyjaśnień związanych z przetargiem udziela upoważniony przedstawiciel Zamawiającego: </w:t>
      </w:r>
      <w:r w:rsidR="00513F7C" w:rsidRPr="00513F7C">
        <w:rPr>
          <w:b/>
          <w:sz w:val="24"/>
        </w:rPr>
        <w:t>p.</w:t>
      </w:r>
      <w:r w:rsidR="00913582">
        <w:rPr>
          <w:b/>
          <w:sz w:val="24"/>
        </w:rPr>
        <w:t xml:space="preserve"> </w:t>
      </w:r>
      <w:r w:rsidR="007B379B">
        <w:rPr>
          <w:b/>
          <w:sz w:val="24"/>
        </w:rPr>
        <w:t>Joanna CHODZIŃSKA-STRĄCZAK</w:t>
      </w:r>
      <w:r w:rsidRPr="008F74AB">
        <w:rPr>
          <w:sz w:val="24"/>
        </w:rPr>
        <w:t>.</w:t>
      </w:r>
    </w:p>
    <w:p w14:paraId="4997719B" w14:textId="54A2782C" w:rsidR="001E1155" w:rsidRDefault="002C63F4" w:rsidP="00CE306D">
      <w:pPr>
        <w:numPr>
          <w:ilvl w:val="3"/>
          <w:numId w:val="6"/>
        </w:numPr>
        <w:tabs>
          <w:tab w:val="clear" w:pos="2580"/>
          <w:tab w:val="num" w:pos="426"/>
        </w:tabs>
        <w:ind w:left="426" w:hanging="426"/>
        <w:jc w:val="both"/>
        <w:rPr>
          <w:sz w:val="24"/>
        </w:rPr>
      </w:pPr>
      <w:r w:rsidRPr="008F74AB">
        <w:rPr>
          <w:sz w:val="24"/>
        </w:rPr>
        <w:t>Komunikacja pomiędzy Zamawiającym</w:t>
      </w:r>
      <w:r>
        <w:rPr>
          <w:sz w:val="24"/>
        </w:rPr>
        <w:t>,</w:t>
      </w:r>
      <w:r w:rsidRPr="008F74AB">
        <w:rPr>
          <w:sz w:val="24"/>
        </w:rPr>
        <w:t xml:space="preserve"> a Wykonawcami, odbywa się elektronicznie za pośrednictwem platformy zakupowej dostępnej pod adresem:</w:t>
      </w:r>
      <w:r>
        <w:rPr>
          <w:sz w:val="24"/>
        </w:rPr>
        <w:t xml:space="preserve"> </w:t>
      </w:r>
      <w:hyperlink r:id="rId15" w:history="1">
        <w:r>
          <w:rPr>
            <w:color w:val="0000FF"/>
            <w:sz w:val="24"/>
            <w:u w:val="single"/>
          </w:rPr>
          <w:t>https://platformazakupowa.pl/pn/awl/proceedings</w:t>
        </w:r>
      </w:hyperlink>
      <w:r w:rsidRPr="008F74AB">
        <w:rPr>
          <w:sz w:val="24"/>
        </w:rPr>
        <w:t xml:space="preserve"> i formularza </w:t>
      </w:r>
      <w:r w:rsidRPr="008F74AB">
        <w:rPr>
          <w:b/>
          <w:i/>
          <w:sz w:val="24"/>
        </w:rPr>
        <w:t>Wyślij wiadomość</w:t>
      </w:r>
      <w:r w:rsidRPr="008F74AB">
        <w:rPr>
          <w:sz w:val="24"/>
        </w:rPr>
        <w:t xml:space="preserve"> dostępnego na stronie wskazanej powyżej, dotyczącej przedmiotowego postępowania. W</w:t>
      </w:r>
      <w:r>
        <w:rPr>
          <w:sz w:val="24"/>
        </w:rPr>
        <w:t> </w:t>
      </w:r>
      <w:r w:rsidRPr="008F74AB">
        <w:rPr>
          <w:sz w:val="24"/>
        </w:rPr>
        <w:t>sytuacjach awaryjnych np. w</w:t>
      </w:r>
      <w:r>
        <w:rPr>
          <w:sz w:val="24"/>
        </w:rPr>
        <w:t> </w:t>
      </w:r>
      <w:r w:rsidRPr="008F74AB">
        <w:rPr>
          <w:sz w:val="24"/>
        </w:rPr>
        <w:t>przypadku braku działania platformy zakupowej, Zamawiający może również komunikować się z Wykonawcami za pomocą poczty elektronicznej.</w:t>
      </w:r>
      <w:r>
        <w:rPr>
          <w:sz w:val="24"/>
        </w:rPr>
        <w:t xml:space="preserve"> Jednakże w przypadku prawidłowego działania platformy zakupowej Zamawiający nie dopuszcza innej formy komunikacji aniżeli wskazana w zdaniu pierwszym.</w:t>
      </w:r>
    </w:p>
    <w:p w14:paraId="24022421" w14:textId="77777777" w:rsidR="002C63F4" w:rsidRPr="00ED77BB" w:rsidRDefault="002C63F4" w:rsidP="00CE306D">
      <w:pPr>
        <w:numPr>
          <w:ilvl w:val="3"/>
          <w:numId w:val="6"/>
        </w:numPr>
        <w:tabs>
          <w:tab w:val="num" w:pos="426"/>
        </w:tabs>
        <w:ind w:left="426" w:hanging="426"/>
        <w:jc w:val="both"/>
        <w:rPr>
          <w:sz w:val="24"/>
        </w:rPr>
      </w:pPr>
      <w:r w:rsidRPr="00ED77BB">
        <w:rPr>
          <w:sz w:val="24"/>
          <w:szCs w:val="24"/>
        </w:rPr>
        <w:t xml:space="preserve">Poniżej Zamawiający przedstawia wymagania techniczno-organizacyjne związane z udziałem Wykonawców w niniejszym postępowaniu: </w:t>
      </w:r>
    </w:p>
    <w:p w14:paraId="0130CA8D" w14:textId="77777777" w:rsidR="002C63F4" w:rsidRDefault="002C63F4" w:rsidP="00CE306D">
      <w:pPr>
        <w:pStyle w:val="Akapitzlist"/>
        <w:numPr>
          <w:ilvl w:val="0"/>
          <w:numId w:val="32"/>
        </w:numPr>
        <w:autoSpaceDE w:val="0"/>
        <w:autoSpaceDN w:val="0"/>
        <w:adjustRightInd w:val="0"/>
        <w:spacing w:after="27"/>
        <w:ind w:left="709" w:hanging="283"/>
        <w:jc w:val="both"/>
        <w:rPr>
          <w:sz w:val="24"/>
          <w:szCs w:val="24"/>
        </w:rPr>
      </w:pPr>
      <w:r w:rsidRPr="001A0D75">
        <w:rPr>
          <w:sz w:val="24"/>
          <w:szCs w:val="24"/>
        </w:rPr>
        <w:t>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a następnie wypełnić formularze i</w:t>
      </w:r>
      <w:r>
        <w:rPr>
          <w:sz w:val="24"/>
          <w:szCs w:val="24"/>
        </w:rPr>
        <w:t> </w:t>
      </w:r>
      <w:r w:rsidRPr="001A0D75">
        <w:rPr>
          <w:sz w:val="24"/>
          <w:szCs w:val="24"/>
        </w:rPr>
        <w:t>postępować zgodnie z poleceniami wyświetlającymi się na ekranie monitora. W</w:t>
      </w:r>
      <w:r>
        <w:rPr>
          <w:sz w:val="24"/>
          <w:szCs w:val="24"/>
        </w:rPr>
        <w:t> </w:t>
      </w:r>
      <w:r w:rsidRPr="001A0D75">
        <w:rPr>
          <w:sz w:val="24"/>
          <w:szCs w:val="24"/>
        </w:rPr>
        <w:t xml:space="preserve">przypadku Wykonawców niezalogowanych, w celu złożenia oferty niezbędne jest podanie adresu e-mail, na który wysłane będzie potwierdzenie złożenia oferty, NIP oraz nazwy firmy i nieobowiązkowo numeru telefonu. </w:t>
      </w:r>
    </w:p>
    <w:p w14:paraId="47D73E6A" w14:textId="5D959090" w:rsidR="002C63F4" w:rsidRDefault="002C63F4" w:rsidP="00CE306D">
      <w:pPr>
        <w:pStyle w:val="Akapitzlist"/>
        <w:numPr>
          <w:ilvl w:val="0"/>
          <w:numId w:val="32"/>
        </w:numPr>
        <w:autoSpaceDE w:val="0"/>
        <w:autoSpaceDN w:val="0"/>
        <w:adjustRightInd w:val="0"/>
        <w:spacing w:after="27"/>
        <w:ind w:left="709" w:hanging="283"/>
        <w:jc w:val="both"/>
        <w:rPr>
          <w:sz w:val="24"/>
          <w:szCs w:val="24"/>
        </w:rPr>
      </w:pPr>
      <w:r w:rsidRPr="00ED77BB">
        <w:rPr>
          <w:sz w:val="24"/>
          <w:szCs w:val="24"/>
        </w:rPr>
        <w:t xml:space="preserve">Złożenie oferty oraz dokumentów i oświadczeń na Platformie zakupowej w trakcie toczącego się postępowania wymaga od Wykonawcy posiadania kwalifikowanego podpisu elektronicznego wystawionego przez dostawcę kwalifikowanej usługi zaufania, będącego podmiotem świadczącym usługi certyfikacyjne – podpis elektroniczny spełniający wymogi bezpieczeństwa określone w ustawie z dnia 5 września 2016 r. </w:t>
      </w:r>
      <w:r w:rsidR="00E34C03">
        <w:rPr>
          <w:sz w:val="24"/>
          <w:szCs w:val="24"/>
        </w:rPr>
        <w:br/>
      </w:r>
      <w:r w:rsidRPr="00ED77BB">
        <w:rPr>
          <w:sz w:val="24"/>
          <w:szCs w:val="24"/>
        </w:rPr>
        <w:t xml:space="preserve">o usługach zaufania oraz certyfikacji elektronicznej. </w:t>
      </w:r>
    </w:p>
    <w:p w14:paraId="27825562" w14:textId="77777777" w:rsidR="002C63F4" w:rsidRDefault="002C63F4" w:rsidP="00CE306D">
      <w:pPr>
        <w:pStyle w:val="Akapitzlist"/>
        <w:numPr>
          <w:ilvl w:val="0"/>
          <w:numId w:val="32"/>
        </w:numPr>
        <w:autoSpaceDE w:val="0"/>
        <w:autoSpaceDN w:val="0"/>
        <w:adjustRightInd w:val="0"/>
        <w:spacing w:after="27"/>
        <w:ind w:left="709" w:hanging="283"/>
        <w:jc w:val="both"/>
        <w:rPr>
          <w:sz w:val="24"/>
          <w:szCs w:val="24"/>
        </w:rPr>
      </w:pPr>
      <w:r w:rsidRPr="00ED77BB">
        <w:rPr>
          <w:sz w:val="24"/>
          <w:szCs w:val="24"/>
        </w:rPr>
        <w:t xml:space="preserve">Wykonawca składa ofertę, która w przypadku prawidłowego złożenia zostaje automatycznie zaszyfrowana przez system. Nie jest możliwe zapoznanie się z treścią oferty przed upływem terminu otwarcia ofert. </w:t>
      </w:r>
    </w:p>
    <w:p w14:paraId="4E124C9E" w14:textId="0F54C39F" w:rsidR="002C63F4" w:rsidRPr="00ED77BB" w:rsidRDefault="002C63F4" w:rsidP="00CE306D">
      <w:pPr>
        <w:pStyle w:val="Akapitzlist"/>
        <w:numPr>
          <w:ilvl w:val="0"/>
          <w:numId w:val="32"/>
        </w:numPr>
        <w:autoSpaceDE w:val="0"/>
        <w:autoSpaceDN w:val="0"/>
        <w:adjustRightInd w:val="0"/>
        <w:spacing w:after="27"/>
        <w:ind w:left="709" w:hanging="283"/>
        <w:jc w:val="both"/>
        <w:rPr>
          <w:sz w:val="24"/>
          <w:szCs w:val="24"/>
        </w:rPr>
      </w:pPr>
      <w:r w:rsidRPr="00ED77BB">
        <w:rPr>
          <w:sz w:val="24"/>
          <w:szCs w:val="24"/>
        </w:rPr>
        <w:t xml:space="preserve">Podpisanie dokumentów w formie skompresowanej poprzez opatrzenie całego pliku jednym </w:t>
      </w:r>
      <w:r w:rsidRPr="007777BB">
        <w:rPr>
          <w:sz w:val="24"/>
          <w:szCs w:val="24"/>
        </w:rPr>
        <w:t>podpisem kwalifikowanym jest</w:t>
      </w:r>
      <w:r w:rsidRPr="00ED77BB">
        <w:rPr>
          <w:sz w:val="24"/>
          <w:szCs w:val="24"/>
        </w:rPr>
        <w:t xml:space="preserve"> równoznaczne z podpisaniem lub </w:t>
      </w:r>
      <w:r w:rsidR="00E34C03">
        <w:rPr>
          <w:sz w:val="24"/>
          <w:szCs w:val="24"/>
        </w:rPr>
        <w:br/>
      </w:r>
      <w:r w:rsidRPr="00ED77BB">
        <w:rPr>
          <w:sz w:val="24"/>
          <w:szCs w:val="24"/>
        </w:rPr>
        <w:t xml:space="preserve">z poświadczeniem za zgodność z oryginałem wszystkich dokumentów lub oświadczeń lub elektronicznych kopii dokumentów lub oświadczeń. </w:t>
      </w:r>
    </w:p>
    <w:p w14:paraId="2F123632" w14:textId="57D041E1" w:rsidR="002C63F4" w:rsidRPr="001A0D75" w:rsidRDefault="002C63F4" w:rsidP="00CE306D">
      <w:pPr>
        <w:pStyle w:val="Akapitzlist"/>
        <w:numPr>
          <w:ilvl w:val="3"/>
          <w:numId w:val="6"/>
        </w:numPr>
        <w:tabs>
          <w:tab w:val="clear" w:pos="2580"/>
        </w:tabs>
        <w:autoSpaceDE w:val="0"/>
        <w:autoSpaceDN w:val="0"/>
        <w:adjustRightInd w:val="0"/>
        <w:ind w:left="426" w:hanging="426"/>
        <w:jc w:val="both"/>
        <w:rPr>
          <w:sz w:val="24"/>
          <w:szCs w:val="24"/>
        </w:rPr>
      </w:pPr>
      <w:r w:rsidRPr="001A0D75">
        <w:rPr>
          <w:sz w:val="24"/>
          <w:szCs w:val="24"/>
        </w:rPr>
        <w:t>Zamawiający, zgodnie z § 3 ust.</w:t>
      </w:r>
      <w:r w:rsidR="009C674D">
        <w:rPr>
          <w:sz w:val="24"/>
          <w:szCs w:val="24"/>
        </w:rPr>
        <w:t xml:space="preserve"> </w:t>
      </w:r>
      <w:r w:rsidRPr="001A0D75">
        <w:rPr>
          <w:sz w:val="24"/>
          <w:szCs w:val="24"/>
        </w:rPr>
        <w:t>3 Rozporządzenia Prezesa Rady Ministrów z dnia 27 czerwca 2017 r.</w:t>
      </w:r>
      <w:r>
        <w:rPr>
          <w:sz w:val="24"/>
          <w:szCs w:val="24"/>
        </w:rPr>
        <w:t xml:space="preserve"> (Dz. U. z </w:t>
      </w:r>
      <w:r w:rsidR="00841AC6">
        <w:rPr>
          <w:sz w:val="24"/>
          <w:szCs w:val="24"/>
        </w:rPr>
        <w:t xml:space="preserve">2020 </w:t>
      </w:r>
      <w:r>
        <w:rPr>
          <w:sz w:val="24"/>
          <w:szCs w:val="24"/>
        </w:rPr>
        <w:t xml:space="preserve">r. poz. </w:t>
      </w:r>
      <w:r w:rsidR="00841AC6">
        <w:rPr>
          <w:sz w:val="24"/>
          <w:szCs w:val="24"/>
        </w:rPr>
        <w:t xml:space="preserve">1261 </w:t>
      </w:r>
      <w:proofErr w:type="spellStart"/>
      <w:r w:rsidR="00841AC6">
        <w:rPr>
          <w:sz w:val="24"/>
          <w:szCs w:val="24"/>
        </w:rPr>
        <w:t>t.j</w:t>
      </w:r>
      <w:proofErr w:type="spellEnd"/>
      <w:r w:rsidR="00841AC6">
        <w:rPr>
          <w:sz w:val="24"/>
          <w:szCs w:val="24"/>
        </w:rPr>
        <w:t>.</w:t>
      </w:r>
      <w:r>
        <w:rPr>
          <w:sz w:val="24"/>
          <w:szCs w:val="24"/>
        </w:rPr>
        <w:t>)</w:t>
      </w:r>
      <w:r w:rsidRPr="001A0D75">
        <w:rPr>
          <w:sz w:val="24"/>
          <w:szCs w:val="24"/>
        </w:rPr>
        <w:t xml:space="preserve"> w sprawie użycia środków komunikacji elektronicznej w postępowaniu o udzielenie zamówienia publicznego oraz udostępniania i przechowyw</w:t>
      </w:r>
      <w:r>
        <w:rPr>
          <w:sz w:val="24"/>
          <w:szCs w:val="24"/>
        </w:rPr>
        <w:t>ania dokumentów elektronicznych,</w:t>
      </w:r>
      <w:r w:rsidRPr="001A0D75">
        <w:rPr>
          <w:sz w:val="24"/>
          <w:szCs w:val="24"/>
        </w:rPr>
        <w:t xml:space="preserve"> przekazuje informacje na temat:</w:t>
      </w:r>
    </w:p>
    <w:p w14:paraId="68B5EC1C" w14:textId="77777777" w:rsidR="002C63F4" w:rsidRPr="00D47407" w:rsidRDefault="002C63F4" w:rsidP="00CE306D">
      <w:pPr>
        <w:pStyle w:val="Akapitzlist"/>
        <w:numPr>
          <w:ilvl w:val="0"/>
          <w:numId w:val="33"/>
        </w:numPr>
        <w:autoSpaceDE w:val="0"/>
        <w:autoSpaceDN w:val="0"/>
        <w:adjustRightInd w:val="0"/>
        <w:spacing w:after="27"/>
        <w:ind w:left="851" w:hanging="425"/>
        <w:jc w:val="both"/>
        <w:rPr>
          <w:sz w:val="24"/>
          <w:szCs w:val="24"/>
        </w:rPr>
      </w:pPr>
      <w:r w:rsidRPr="00D47407">
        <w:rPr>
          <w:sz w:val="24"/>
          <w:szCs w:val="24"/>
        </w:rPr>
        <w:t xml:space="preserve">niezbędnych wymagań sprzętowo-aplikacyjnych: </w:t>
      </w:r>
    </w:p>
    <w:p w14:paraId="262FE71C" w14:textId="77777777" w:rsidR="002C63F4" w:rsidRPr="00D47407" w:rsidRDefault="002C63F4" w:rsidP="00CE306D">
      <w:pPr>
        <w:pStyle w:val="Akapitzlist"/>
        <w:numPr>
          <w:ilvl w:val="0"/>
          <w:numId w:val="34"/>
        </w:numPr>
        <w:autoSpaceDE w:val="0"/>
        <w:autoSpaceDN w:val="0"/>
        <w:adjustRightInd w:val="0"/>
        <w:spacing w:after="27"/>
        <w:ind w:left="1276" w:hanging="425"/>
        <w:jc w:val="both"/>
        <w:rPr>
          <w:sz w:val="24"/>
          <w:szCs w:val="24"/>
        </w:rPr>
      </w:pPr>
      <w:r w:rsidRPr="00D47407">
        <w:rPr>
          <w:sz w:val="24"/>
          <w:szCs w:val="24"/>
        </w:rPr>
        <w:t xml:space="preserve">stały dostęp do sieci internetowej, o gwarantowanej przepustowości nie mniejszej niż 512 </w:t>
      </w:r>
      <w:proofErr w:type="spellStart"/>
      <w:r w:rsidRPr="00D47407">
        <w:rPr>
          <w:sz w:val="24"/>
          <w:szCs w:val="24"/>
        </w:rPr>
        <w:t>kb</w:t>
      </w:r>
      <w:proofErr w:type="spellEnd"/>
      <w:r w:rsidRPr="00D47407">
        <w:rPr>
          <w:sz w:val="24"/>
          <w:szCs w:val="24"/>
        </w:rPr>
        <w:t xml:space="preserve">/s </w:t>
      </w:r>
    </w:p>
    <w:p w14:paraId="16C1D718" w14:textId="77777777" w:rsidR="002C63F4" w:rsidRPr="00D47407" w:rsidRDefault="002C63F4" w:rsidP="00CE306D">
      <w:pPr>
        <w:pStyle w:val="Akapitzlist"/>
        <w:numPr>
          <w:ilvl w:val="0"/>
          <w:numId w:val="34"/>
        </w:numPr>
        <w:autoSpaceDE w:val="0"/>
        <w:autoSpaceDN w:val="0"/>
        <w:adjustRightInd w:val="0"/>
        <w:spacing w:after="27"/>
        <w:ind w:left="1276" w:hanging="425"/>
        <w:jc w:val="both"/>
        <w:rPr>
          <w:sz w:val="24"/>
          <w:szCs w:val="24"/>
        </w:rPr>
      </w:pPr>
      <w:r w:rsidRPr="00D47407">
        <w:rPr>
          <w:sz w:val="24"/>
          <w:szCs w:val="24"/>
        </w:rPr>
        <w:lastRenderedPageBreak/>
        <w:t xml:space="preserve">komputer klasy PC lub MAC, o następującej konfiguracji: pamięć min. 2 GB Ram, procesor Intel IV 2 GHz lub jego nowsza wersja, jeden z systemów operacyjnych – MS Windows 7, Mac Os x 10.4, Linux, lub ich nowsze wersje, </w:t>
      </w:r>
    </w:p>
    <w:p w14:paraId="256576DB" w14:textId="77777777" w:rsidR="002C63F4" w:rsidRPr="00D47407" w:rsidRDefault="002C63F4" w:rsidP="00CE306D">
      <w:pPr>
        <w:pStyle w:val="Akapitzlist"/>
        <w:numPr>
          <w:ilvl w:val="0"/>
          <w:numId w:val="34"/>
        </w:numPr>
        <w:autoSpaceDE w:val="0"/>
        <w:autoSpaceDN w:val="0"/>
        <w:adjustRightInd w:val="0"/>
        <w:spacing w:after="27"/>
        <w:ind w:left="1276" w:hanging="425"/>
        <w:jc w:val="both"/>
        <w:rPr>
          <w:sz w:val="24"/>
          <w:szCs w:val="24"/>
        </w:rPr>
      </w:pPr>
      <w:r w:rsidRPr="00D47407">
        <w:rPr>
          <w:sz w:val="24"/>
          <w:szCs w:val="24"/>
        </w:rPr>
        <w:t xml:space="preserve">zainstalowana dowolna przeglądarka internetowa; w przypadku Internet Explorer minimalnie wersja 10.0, </w:t>
      </w:r>
    </w:p>
    <w:p w14:paraId="408D7FCF" w14:textId="77777777" w:rsidR="002C63F4" w:rsidRPr="00D47407" w:rsidRDefault="002C63F4" w:rsidP="00CE306D">
      <w:pPr>
        <w:pStyle w:val="Akapitzlist"/>
        <w:numPr>
          <w:ilvl w:val="0"/>
          <w:numId w:val="34"/>
        </w:numPr>
        <w:autoSpaceDE w:val="0"/>
        <w:autoSpaceDN w:val="0"/>
        <w:adjustRightInd w:val="0"/>
        <w:spacing w:after="27"/>
        <w:ind w:left="1276" w:hanging="425"/>
        <w:jc w:val="both"/>
        <w:rPr>
          <w:sz w:val="24"/>
          <w:szCs w:val="24"/>
        </w:rPr>
      </w:pPr>
      <w:r w:rsidRPr="00D47407">
        <w:rPr>
          <w:sz w:val="24"/>
          <w:szCs w:val="24"/>
        </w:rPr>
        <w:t xml:space="preserve">włączona obsługa JavaScript, </w:t>
      </w:r>
    </w:p>
    <w:p w14:paraId="0F6CF049" w14:textId="77777777" w:rsidR="002C63F4" w:rsidRPr="00D47407" w:rsidRDefault="002C63F4" w:rsidP="00CE306D">
      <w:pPr>
        <w:pStyle w:val="Akapitzlist"/>
        <w:numPr>
          <w:ilvl w:val="0"/>
          <w:numId w:val="34"/>
        </w:numPr>
        <w:autoSpaceDE w:val="0"/>
        <w:autoSpaceDN w:val="0"/>
        <w:adjustRightInd w:val="0"/>
        <w:spacing w:after="27"/>
        <w:ind w:left="1276" w:hanging="425"/>
        <w:jc w:val="both"/>
        <w:rPr>
          <w:sz w:val="24"/>
          <w:szCs w:val="24"/>
        </w:rPr>
      </w:pPr>
      <w:r w:rsidRPr="00D47407">
        <w:rPr>
          <w:sz w:val="24"/>
          <w:szCs w:val="24"/>
        </w:rPr>
        <w:t xml:space="preserve">zainstalowany program obsługujący format plików .pdf, </w:t>
      </w:r>
    </w:p>
    <w:p w14:paraId="614AC9F4" w14:textId="60D3BF16" w:rsidR="002C63F4" w:rsidRPr="00ED77BB" w:rsidRDefault="002C63F4" w:rsidP="00CE306D">
      <w:pPr>
        <w:pStyle w:val="Akapitzlist"/>
        <w:numPr>
          <w:ilvl w:val="0"/>
          <w:numId w:val="33"/>
        </w:numPr>
        <w:spacing w:line="276" w:lineRule="auto"/>
        <w:ind w:left="851" w:hanging="425"/>
        <w:jc w:val="both"/>
        <w:rPr>
          <w:b/>
          <w:sz w:val="24"/>
          <w:szCs w:val="24"/>
          <w:lang w:val="en-US"/>
        </w:rPr>
      </w:pPr>
      <w:proofErr w:type="spellStart"/>
      <w:r w:rsidRPr="00D47407">
        <w:rPr>
          <w:sz w:val="24"/>
          <w:szCs w:val="24"/>
          <w:lang w:val="en-US"/>
        </w:rPr>
        <w:t>dopuszczalnych</w:t>
      </w:r>
      <w:proofErr w:type="spellEnd"/>
      <w:r w:rsidRPr="00D47407">
        <w:rPr>
          <w:sz w:val="24"/>
          <w:szCs w:val="24"/>
          <w:lang w:val="en-US"/>
        </w:rPr>
        <w:t xml:space="preserve"> </w:t>
      </w:r>
      <w:proofErr w:type="spellStart"/>
      <w:r w:rsidRPr="00D47407">
        <w:rPr>
          <w:sz w:val="24"/>
          <w:szCs w:val="24"/>
          <w:lang w:val="en-US"/>
        </w:rPr>
        <w:t>formatów</w:t>
      </w:r>
      <w:proofErr w:type="spellEnd"/>
      <w:r w:rsidRPr="00D47407">
        <w:rPr>
          <w:sz w:val="24"/>
          <w:szCs w:val="24"/>
          <w:lang w:val="en-US"/>
        </w:rPr>
        <w:t xml:space="preserve"> </w:t>
      </w:r>
      <w:proofErr w:type="spellStart"/>
      <w:r w:rsidRPr="00D47407">
        <w:rPr>
          <w:sz w:val="24"/>
          <w:szCs w:val="24"/>
          <w:lang w:val="en-US"/>
        </w:rPr>
        <w:t>przesyłanych</w:t>
      </w:r>
      <w:proofErr w:type="spellEnd"/>
      <w:r w:rsidRPr="00D47407">
        <w:rPr>
          <w:sz w:val="24"/>
          <w:szCs w:val="24"/>
          <w:lang w:val="en-US"/>
        </w:rPr>
        <w:t xml:space="preserve"> </w:t>
      </w:r>
      <w:proofErr w:type="spellStart"/>
      <w:r w:rsidRPr="00D47407">
        <w:rPr>
          <w:sz w:val="24"/>
          <w:szCs w:val="24"/>
          <w:lang w:val="en-US"/>
        </w:rPr>
        <w:t>danych</w:t>
      </w:r>
      <w:proofErr w:type="spellEnd"/>
      <w:r w:rsidRPr="00D47407">
        <w:rPr>
          <w:sz w:val="24"/>
          <w:szCs w:val="24"/>
          <w:lang w:val="en-US"/>
        </w:rPr>
        <w:t xml:space="preserve"> - image/bmp, image/x-windows-bmp, application/</w:t>
      </w:r>
      <w:proofErr w:type="spellStart"/>
      <w:r w:rsidRPr="00D47407">
        <w:rPr>
          <w:sz w:val="24"/>
          <w:szCs w:val="24"/>
          <w:lang w:val="en-US"/>
        </w:rPr>
        <w:t>msword</w:t>
      </w:r>
      <w:proofErr w:type="spellEnd"/>
      <w:r w:rsidRPr="00D47407">
        <w:rPr>
          <w:sz w:val="24"/>
          <w:szCs w:val="24"/>
          <w:lang w:val="en-US"/>
        </w:rPr>
        <w:t>, application/drafting, image/gif, application/x-compressed, application/x-</w:t>
      </w:r>
      <w:proofErr w:type="spellStart"/>
      <w:r w:rsidRPr="00D47407">
        <w:rPr>
          <w:sz w:val="24"/>
          <w:szCs w:val="24"/>
          <w:lang w:val="en-US"/>
        </w:rPr>
        <w:t>gzip</w:t>
      </w:r>
      <w:proofErr w:type="spellEnd"/>
      <w:r w:rsidRPr="00D47407">
        <w:rPr>
          <w:sz w:val="24"/>
          <w:szCs w:val="24"/>
          <w:lang w:val="en-US"/>
        </w:rPr>
        <w:t>, multipart/x-</w:t>
      </w:r>
      <w:proofErr w:type="spellStart"/>
      <w:r w:rsidRPr="00D47407">
        <w:rPr>
          <w:sz w:val="24"/>
          <w:szCs w:val="24"/>
          <w:lang w:val="en-US"/>
        </w:rPr>
        <w:t>gzip</w:t>
      </w:r>
      <w:proofErr w:type="spellEnd"/>
      <w:r w:rsidRPr="00D47407">
        <w:rPr>
          <w:sz w:val="24"/>
          <w:szCs w:val="24"/>
          <w:lang w:val="en-US"/>
        </w:rPr>
        <w:t>, image/jpeg, image/</w:t>
      </w:r>
      <w:proofErr w:type="spellStart"/>
      <w:r w:rsidRPr="00D47407">
        <w:rPr>
          <w:sz w:val="24"/>
          <w:szCs w:val="24"/>
          <w:lang w:val="en-US"/>
        </w:rPr>
        <w:t>pjpeg</w:t>
      </w:r>
      <w:proofErr w:type="spellEnd"/>
      <w:r w:rsidRPr="00D47407">
        <w:rPr>
          <w:sz w:val="24"/>
          <w:szCs w:val="24"/>
          <w:lang w:val="en-US"/>
        </w:rPr>
        <w:t>, application/x-latex, application/pdf, image/</w:t>
      </w:r>
      <w:proofErr w:type="spellStart"/>
      <w:r w:rsidRPr="00D47407">
        <w:rPr>
          <w:sz w:val="24"/>
          <w:szCs w:val="24"/>
          <w:lang w:val="en-US"/>
        </w:rPr>
        <w:t>pict</w:t>
      </w:r>
      <w:proofErr w:type="spellEnd"/>
      <w:r w:rsidRPr="00D47407">
        <w:rPr>
          <w:sz w:val="24"/>
          <w:szCs w:val="24"/>
          <w:lang w:val="en-US"/>
        </w:rPr>
        <w:t>, image/</w:t>
      </w:r>
      <w:proofErr w:type="spellStart"/>
      <w:r w:rsidRPr="00D47407">
        <w:rPr>
          <w:sz w:val="24"/>
          <w:szCs w:val="24"/>
          <w:lang w:val="en-US"/>
        </w:rPr>
        <w:t>png</w:t>
      </w:r>
      <w:proofErr w:type="spellEnd"/>
      <w:r w:rsidRPr="00D47407">
        <w:rPr>
          <w:sz w:val="24"/>
          <w:szCs w:val="24"/>
          <w:lang w:val="en-US"/>
        </w:rPr>
        <w:t>, application/</w:t>
      </w:r>
      <w:proofErr w:type="spellStart"/>
      <w:r w:rsidRPr="00D47407">
        <w:rPr>
          <w:sz w:val="24"/>
          <w:szCs w:val="24"/>
          <w:lang w:val="en-US"/>
        </w:rPr>
        <w:t>mspowerpoint</w:t>
      </w:r>
      <w:proofErr w:type="spellEnd"/>
      <w:r w:rsidRPr="00D47407">
        <w:rPr>
          <w:sz w:val="24"/>
          <w:szCs w:val="24"/>
          <w:lang w:val="en-US"/>
        </w:rPr>
        <w:t>, application/postscript, application/rtf, application/x-rtf, text/</w:t>
      </w:r>
      <w:proofErr w:type="spellStart"/>
      <w:r w:rsidRPr="00D47407">
        <w:rPr>
          <w:sz w:val="24"/>
          <w:szCs w:val="24"/>
          <w:lang w:val="en-US"/>
        </w:rPr>
        <w:t>richtext</w:t>
      </w:r>
      <w:proofErr w:type="spellEnd"/>
      <w:r w:rsidRPr="00D47407">
        <w:rPr>
          <w:sz w:val="24"/>
          <w:szCs w:val="24"/>
          <w:lang w:val="en-US"/>
        </w:rPr>
        <w:t>, image/tiff, image/x-tiff, application/</w:t>
      </w:r>
      <w:proofErr w:type="spellStart"/>
      <w:r w:rsidRPr="00D47407">
        <w:rPr>
          <w:sz w:val="24"/>
          <w:szCs w:val="24"/>
          <w:lang w:val="en-US"/>
        </w:rPr>
        <w:t>mswrite</w:t>
      </w:r>
      <w:proofErr w:type="spellEnd"/>
      <w:r w:rsidRPr="00D47407">
        <w:rPr>
          <w:sz w:val="24"/>
          <w:szCs w:val="24"/>
          <w:lang w:val="en-US"/>
        </w:rPr>
        <w:t>, application/excel, application/x-excel, application/vnd.ms-excel, application/x-</w:t>
      </w:r>
      <w:proofErr w:type="spellStart"/>
      <w:r w:rsidRPr="00D47407">
        <w:rPr>
          <w:sz w:val="24"/>
          <w:szCs w:val="24"/>
          <w:lang w:val="en-US"/>
        </w:rPr>
        <w:t>msexcel</w:t>
      </w:r>
      <w:proofErr w:type="spellEnd"/>
      <w:r w:rsidRPr="00D47407">
        <w:rPr>
          <w:sz w:val="24"/>
          <w:szCs w:val="24"/>
          <w:lang w:val="en-US"/>
        </w:rPr>
        <w:t>, application/vnd.ms-excel, text/xml, application/x-zip-compressed, application/zip, application/vnd.ms-office, image/x-</w:t>
      </w:r>
      <w:proofErr w:type="spellStart"/>
      <w:r w:rsidRPr="00D47407">
        <w:rPr>
          <w:sz w:val="24"/>
          <w:szCs w:val="24"/>
          <w:lang w:val="en-US"/>
        </w:rPr>
        <w:t>ms</w:t>
      </w:r>
      <w:proofErr w:type="spellEnd"/>
      <w:r w:rsidRPr="00D47407">
        <w:rPr>
          <w:sz w:val="24"/>
          <w:szCs w:val="24"/>
          <w:lang w:val="en-US"/>
        </w:rPr>
        <w:t>-bmp, video/x-</w:t>
      </w:r>
      <w:proofErr w:type="spellStart"/>
      <w:r w:rsidRPr="00D47407">
        <w:rPr>
          <w:sz w:val="24"/>
          <w:szCs w:val="24"/>
          <w:lang w:val="en-US"/>
        </w:rPr>
        <w:t>msvideo</w:t>
      </w:r>
      <w:proofErr w:type="spellEnd"/>
      <w:r w:rsidRPr="00D47407">
        <w:rPr>
          <w:sz w:val="24"/>
          <w:szCs w:val="24"/>
          <w:lang w:val="en-US"/>
        </w:rPr>
        <w:t>, audio/x-</w:t>
      </w:r>
      <w:proofErr w:type="spellStart"/>
      <w:r w:rsidRPr="00D47407">
        <w:rPr>
          <w:sz w:val="24"/>
          <w:szCs w:val="24"/>
          <w:lang w:val="en-US"/>
        </w:rPr>
        <w:t>ms</w:t>
      </w:r>
      <w:proofErr w:type="spellEnd"/>
      <w:r w:rsidRPr="00D47407">
        <w:rPr>
          <w:sz w:val="24"/>
          <w:szCs w:val="24"/>
          <w:lang w:val="en-US"/>
        </w:rPr>
        <w:t>-</w:t>
      </w:r>
      <w:proofErr w:type="spellStart"/>
      <w:r w:rsidRPr="00D47407">
        <w:rPr>
          <w:sz w:val="24"/>
          <w:szCs w:val="24"/>
          <w:lang w:val="en-US"/>
        </w:rPr>
        <w:t>wma</w:t>
      </w:r>
      <w:proofErr w:type="spellEnd"/>
      <w:r w:rsidRPr="00D47407">
        <w:rPr>
          <w:sz w:val="24"/>
          <w:szCs w:val="24"/>
          <w:lang w:val="en-US"/>
        </w:rPr>
        <w:t>,</w:t>
      </w:r>
      <w:r w:rsidR="00CE306D">
        <w:rPr>
          <w:sz w:val="24"/>
          <w:szCs w:val="24"/>
          <w:lang w:val="en-US"/>
        </w:rPr>
        <w:t xml:space="preserve"> </w:t>
      </w:r>
      <w:r w:rsidRPr="00D47407">
        <w:rPr>
          <w:sz w:val="24"/>
          <w:szCs w:val="24"/>
          <w:lang w:val="en-US"/>
        </w:rPr>
        <w:t>application/</w:t>
      </w:r>
      <w:proofErr w:type="spellStart"/>
      <w:r w:rsidRPr="00D47407">
        <w:rPr>
          <w:sz w:val="24"/>
          <w:szCs w:val="24"/>
          <w:lang w:val="en-US"/>
        </w:rPr>
        <w:t>vnd.oasis.opendocument.spreadsheet</w:t>
      </w:r>
      <w:proofErr w:type="spellEnd"/>
      <w:r w:rsidRPr="00D47407">
        <w:rPr>
          <w:sz w:val="24"/>
          <w:szCs w:val="24"/>
          <w:lang w:val="en-US"/>
        </w:rPr>
        <w:t>, application/</w:t>
      </w:r>
      <w:proofErr w:type="spellStart"/>
      <w:r w:rsidRPr="00D47407">
        <w:rPr>
          <w:sz w:val="24"/>
          <w:szCs w:val="24"/>
          <w:lang w:val="en-US"/>
        </w:rPr>
        <w:t>acad</w:t>
      </w:r>
      <w:proofErr w:type="spellEnd"/>
      <w:r w:rsidRPr="00D47407">
        <w:rPr>
          <w:sz w:val="24"/>
          <w:szCs w:val="24"/>
          <w:lang w:val="en-US"/>
        </w:rPr>
        <w:t xml:space="preserve">, application/x- </w:t>
      </w:r>
      <w:proofErr w:type="spellStart"/>
      <w:r w:rsidRPr="00D47407">
        <w:rPr>
          <w:sz w:val="24"/>
          <w:szCs w:val="24"/>
          <w:lang w:val="en-US"/>
        </w:rPr>
        <w:t>acad</w:t>
      </w:r>
      <w:proofErr w:type="spellEnd"/>
      <w:r w:rsidRPr="00D47407">
        <w:rPr>
          <w:sz w:val="24"/>
          <w:szCs w:val="24"/>
          <w:lang w:val="en-US"/>
        </w:rPr>
        <w:t>, application/</w:t>
      </w:r>
      <w:proofErr w:type="spellStart"/>
      <w:r w:rsidRPr="00D47407">
        <w:rPr>
          <w:sz w:val="24"/>
          <w:szCs w:val="24"/>
          <w:lang w:val="en-US"/>
        </w:rPr>
        <w:t>autocad_dwg</w:t>
      </w:r>
      <w:proofErr w:type="spellEnd"/>
      <w:r w:rsidRPr="00D47407">
        <w:rPr>
          <w:sz w:val="24"/>
          <w:szCs w:val="24"/>
          <w:lang w:val="en-US"/>
        </w:rPr>
        <w:t>, image/x-</w:t>
      </w:r>
      <w:proofErr w:type="spellStart"/>
      <w:r w:rsidRPr="00D47407">
        <w:rPr>
          <w:sz w:val="24"/>
          <w:szCs w:val="24"/>
          <w:lang w:val="en-US"/>
        </w:rPr>
        <w:t>dwg</w:t>
      </w:r>
      <w:proofErr w:type="spellEnd"/>
      <w:r w:rsidRPr="00D47407">
        <w:rPr>
          <w:sz w:val="24"/>
          <w:szCs w:val="24"/>
          <w:lang w:val="en-US"/>
        </w:rPr>
        <w:t>, application/</w:t>
      </w:r>
      <w:proofErr w:type="spellStart"/>
      <w:r w:rsidRPr="00D47407">
        <w:rPr>
          <w:sz w:val="24"/>
          <w:szCs w:val="24"/>
          <w:lang w:val="en-US"/>
        </w:rPr>
        <w:t>dwg</w:t>
      </w:r>
      <w:proofErr w:type="spellEnd"/>
      <w:r w:rsidRPr="00D47407">
        <w:rPr>
          <w:sz w:val="24"/>
          <w:szCs w:val="24"/>
          <w:lang w:val="en-US"/>
        </w:rPr>
        <w:t>, application/x-</w:t>
      </w:r>
      <w:proofErr w:type="spellStart"/>
      <w:r w:rsidRPr="00D47407">
        <w:rPr>
          <w:sz w:val="24"/>
          <w:szCs w:val="24"/>
          <w:lang w:val="en-US"/>
        </w:rPr>
        <w:t>dwg</w:t>
      </w:r>
      <w:proofErr w:type="spellEnd"/>
      <w:r w:rsidRPr="00D47407">
        <w:rPr>
          <w:sz w:val="24"/>
          <w:szCs w:val="24"/>
          <w:lang w:val="en-US"/>
        </w:rPr>
        <w:t>, application/x-</w:t>
      </w:r>
      <w:proofErr w:type="spellStart"/>
      <w:r w:rsidRPr="00D47407">
        <w:rPr>
          <w:sz w:val="24"/>
          <w:szCs w:val="24"/>
          <w:lang w:val="en-US"/>
        </w:rPr>
        <w:t>autocad</w:t>
      </w:r>
      <w:proofErr w:type="spellEnd"/>
      <w:r w:rsidRPr="00D47407">
        <w:rPr>
          <w:sz w:val="24"/>
          <w:szCs w:val="24"/>
          <w:lang w:val="en-US"/>
        </w:rPr>
        <w:t>, image/</w:t>
      </w:r>
      <w:proofErr w:type="spellStart"/>
      <w:r w:rsidRPr="00D47407">
        <w:rPr>
          <w:sz w:val="24"/>
          <w:szCs w:val="24"/>
          <w:lang w:val="en-US"/>
        </w:rPr>
        <w:t>vnd.dwg</w:t>
      </w:r>
      <w:proofErr w:type="spellEnd"/>
      <w:r w:rsidRPr="00D47407">
        <w:rPr>
          <w:sz w:val="24"/>
          <w:szCs w:val="24"/>
          <w:lang w:val="en-US"/>
        </w:rPr>
        <w:t>, drawing/</w:t>
      </w:r>
      <w:proofErr w:type="spellStart"/>
      <w:r w:rsidRPr="00D47407">
        <w:rPr>
          <w:sz w:val="24"/>
          <w:szCs w:val="24"/>
          <w:lang w:val="en-US"/>
        </w:rPr>
        <w:t>dwg</w:t>
      </w:r>
      <w:proofErr w:type="spellEnd"/>
      <w:r w:rsidRPr="00D47407">
        <w:rPr>
          <w:sz w:val="24"/>
          <w:szCs w:val="24"/>
          <w:lang w:val="en-US"/>
        </w:rPr>
        <w:t xml:space="preserve">; </w:t>
      </w:r>
    </w:p>
    <w:p w14:paraId="0D3280A4" w14:textId="77777777" w:rsidR="002C63F4" w:rsidRPr="00ED77BB" w:rsidRDefault="002C63F4" w:rsidP="002C63F4">
      <w:pPr>
        <w:pStyle w:val="Akapitzlist"/>
        <w:spacing w:line="276" w:lineRule="auto"/>
        <w:ind w:left="993"/>
        <w:jc w:val="both"/>
        <w:rPr>
          <w:b/>
          <w:sz w:val="24"/>
          <w:szCs w:val="24"/>
        </w:rPr>
      </w:pPr>
      <w:r w:rsidRPr="00ED77BB">
        <w:rPr>
          <w:b/>
          <w:sz w:val="24"/>
          <w:szCs w:val="24"/>
          <w:u w:val="single"/>
        </w:rPr>
        <w:t>zalecany format plików .pdf, o wielkości do 75 MB.</w:t>
      </w:r>
      <w:r w:rsidRPr="00ED77BB">
        <w:rPr>
          <w:b/>
          <w:sz w:val="24"/>
          <w:szCs w:val="24"/>
        </w:rPr>
        <w:t xml:space="preserve"> </w:t>
      </w:r>
    </w:p>
    <w:p w14:paraId="657DD5BD" w14:textId="77777777" w:rsidR="002C63F4" w:rsidRPr="00D47407" w:rsidRDefault="002C63F4" w:rsidP="00CE306D">
      <w:pPr>
        <w:pStyle w:val="Akapitzlist"/>
        <w:numPr>
          <w:ilvl w:val="0"/>
          <w:numId w:val="33"/>
        </w:numPr>
        <w:spacing w:line="276" w:lineRule="auto"/>
        <w:ind w:left="851" w:hanging="425"/>
        <w:jc w:val="both"/>
        <w:rPr>
          <w:sz w:val="24"/>
          <w:szCs w:val="24"/>
        </w:rPr>
      </w:pPr>
      <w:r w:rsidRPr="00D47407">
        <w:rPr>
          <w:sz w:val="24"/>
          <w:szCs w:val="24"/>
        </w:rPr>
        <w:t xml:space="preserve">kodowania i czasu odbioru danych: </w:t>
      </w:r>
    </w:p>
    <w:p w14:paraId="277D9C69" w14:textId="77777777" w:rsidR="002C63F4" w:rsidRPr="00D47407" w:rsidRDefault="002C63F4" w:rsidP="00CE306D">
      <w:pPr>
        <w:pStyle w:val="Akapitzlist"/>
        <w:numPr>
          <w:ilvl w:val="0"/>
          <w:numId w:val="35"/>
        </w:numPr>
        <w:autoSpaceDE w:val="0"/>
        <w:autoSpaceDN w:val="0"/>
        <w:adjustRightInd w:val="0"/>
        <w:spacing w:after="27"/>
        <w:ind w:left="1276" w:hanging="425"/>
        <w:jc w:val="both"/>
        <w:rPr>
          <w:sz w:val="24"/>
          <w:szCs w:val="24"/>
        </w:rPr>
      </w:pPr>
      <w:r w:rsidRPr="00D47407">
        <w:rPr>
          <w:sz w:val="24"/>
          <w:szCs w:val="24"/>
        </w:rPr>
        <w:t xml:space="preserve">plik załączony przez Wykonawcę na Platformie zakupowej i zapisany nie jest widoczny dla Zamawiającego. Możliwość otworzenia pliku dostępna jest dopiero po odszyfrowaniu przez system, co następuje po terminie otwarcia ofert, </w:t>
      </w:r>
    </w:p>
    <w:p w14:paraId="18E63F70" w14:textId="77777777" w:rsidR="002C63F4" w:rsidRPr="00D47407" w:rsidRDefault="002C63F4" w:rsidP="00CE306D">
      <w:pPr>
        <w:pStyle w:val="Akapitzlist"/>
        <w:numPr>
          <w:ilvl w:val="0"/>
          <w:numId w:val="35"/>
        </w:numPr>
        <w:autoSpaceDE w:val="0"/>
        <w:autoSpaceDN w:val="0"/>
        <w:adjustRightInd w:val="0"/>
        <w:spacing w:after="27"/>
        <w:ind w:left="1276" w:hanging="425"/>
        <w:jc w:val="both"/>
        <w:rPr>
          <w:sz w:val="24"/>
          <w:szCs w:val="24"/>
        </w:rPr>
      </w:pPr>
      <w:r w:rsidRPr="00D47407">
        <w:rPr>
          <w:sz w:val="24"/>
          <w:szCs w:val="24"/>
        </w:rPr>
        <w:t xml:space="preserve">oznaczenie czasu odbioru danych przez Platformę zakupową stanowi przypiętą do oferty elektronicznej datę oraz dokładny czas, znajdujące się w kolumnie dotyczącej danej oferty, w sekcji „Data złożenia oferty”. </w:t>
      </w:r>
    </w:p>
    <w:p w14:paraId="52C5EAAE" w14:textId="70A3B919" w:rsidR="008F74AB" w:rsidRDefault="002C63F4" w:rsidP="002E11CF">
      <w:pPr>
        <w:jc w:val="both"/>
        <w:rPr>
          <w:sz w:val="24"/>
          <w:szCs w:val="24"/>
        </w:rPr>
      </w:pPr>
      <w:r w:rsidRPr="00D47407">
        <w:rPr>
          <w:sz w:val="24"/>
          <w:szCs w:val="24"/>
        </w:rPr>
        <w:t xml:space="preserve">Wykonawca przystępując do niniejszego postępowania akceptuje warunki korzystania z Platformy zakupowej, określone w Regulaminie zamieszczonym na stronie internetowej pod adresem </w:t>
      </w:r>
      <w:hyperlink r:id="rId16" w:history="1">
        <w:r w:rsidRPr="00D47407">
          <w:rPr>
            <w:rStyle w:val="Hipercze"/>
            <w:sz w:val="24"/>
            <w:szCs w:val="24"/>
          </w:rPr>
          <w:t>https://platformazakupowa.pl/pn/awl</w:t>
        </w:r>
      </w:hyperlink>
      <w:r>
        <w:rPr>
          <w:sz w:val="24"/>
          <w:szCs w:val="24"/>
        </w:rPr>
        <w:t>.</w:t>
      </w:r>
    </w:p>
    <w:p w14:paraId="5400DDF4" w14:textId="77777777" w:rsidR="002C63F4" w:rsidRPr="002C63F4" w:rsidRDefault="002C63F4" w:rsidP="002C63F4">
      <w:pPr>
        <w:ind w:left="567" w:hanging="425"/>
        <w:jc w:val="both"/>
        <w:rPr>
          <w:b/>
          <w:sz w:val="24"/>
        </w:rPr>
      </w:pPr>
    </w:p>
    <w:p w14:paraId="0DC8F054" w14:textId="77777777" w:rsidR="008F74AB" w:rsidRPr="002C63F4" w:rsidRDefault="008F74AB" w:rsidP="00F82977">
      <w:pPr>
        <w:numPr>
          <w:ilvl w:val="0"/>
          <w:numId w:val="20"/>
        </w:numPr>
        <w:ind w:left="567" w:hanging="567"/>
        <w:rPr>
          <w:b/>
          <w:sz w:val="24"/>
        </w:rPr>
      </w:pPr>
      <w:r w:rsidRPr="002C63F4">
        <w:rPr>
          <w:b/>
          <w:sz w:val="24"/>
        </w:rPr>
        <w:t>WYMAGANIA DOTYCZĄCE WADIUM</w:t>
      </w:r>
    </w:p>
    <w:p w14:paraId="2C5FBC6F" w14:textId="2FB4A093" w:rsidR="008F74AB" w:rsidRPr="002C63F4" w:rsidRDefault="002C63F4" w:rsidP="002C63F4">
      <w:pPr>
        <w:ind w:left="567"/>
        <w:jc w:val="both"/>
        <w:rPr>
          <w:sz w:val="24"/>
          <w:szCs w:val="24"/>
        </w:rPr>
      </w:pPr>
      <w:r w:rsidRPr="002C63F4">
        <w:rPr>
          <w:sz w:val="24"/>
          <w:szCs w:val="24"/>
        </w:rPr>
        <w:t>Zamawiający odstępuje od wymogu wniesienia wadium.</w:t>
      </w:r>
    </w:p>
    <w:p w14:paraId="6FCCA851" w14:textId="77777777" w:rsidR="008F74AB" w:rsidRPr="002C63F4" w:rsidRDefault="008F74AB" w:rsidP="008F74AB">
      <w:pPr>
        <w:jc w:val="both"/>
        <w:rPr>
          <w:sz w:val="24"/>
          <w:szCs w:val="24"/>
        </w:rPr>
      </w:pPr>
    </w:p>
    <w:p w14:paraId="19621BE5" w14:textId="77777777" w:rsidR="008F74AB" w:rsidRPr="008F74AB" w:rsidRDefault="008F74AB" w:rsidP="001E1155">
      <w:pPr>
        <w:ind w:left="567" w:hanging="567"/>
        <w:rPr>
          <w:b/>
          <w:sz w:val="24"/>
        </w:rPr>
      </w:pPr>
      <w:r w:rsidRPr="008F74AB">
        <w:rPr>
          <w:b/>
          <w:sz w:val="24"/>
        </w:rPr>
        <w:t>XII.</w:t>
      </w:r>
      <w:r w:rsidRPr="008F74AB">
        <w:rPr>
          <w:b/>
          <w:sz w:val="24"/>
        </w:rPr>
        <w:tab/>
        <w:t xml:space="preserve"> TERMIN ZWIĄZANIA OFERTĄ</w:t>
      </w:r>
    </w:p>
    <w:p w14:paraId="63D4EC64" w14:textId="226F08EE" w:rsidR="001E1155" w:rsidRDefault="008F74AB" w:rsidP="00CE306D">
      <w:pPr>
        <w:numPr>
          <w:ilvl w:val="0"/>
          <w:numId w:val="3"/>
        </w:numPr>
        <w:tabs>
          <w:tab w:val="clear" w:pos="420"/>
          <w:tab w:val="num" w:pos="426"/>
        </w:tabs>
        <w:ind w:left="426" w:hanging="426"/>
        <w:jc w:val="both"/>
        <w:rPr>
          <w:sz w:val="24"/>
        </w:rPr>
      </w:pPr>
      <w:r w:rsidRPr="008F74AB">
        <w:rPr>
          <w:sz w:val="24"/>
        </w:rPr>
        <w:t xml:space="preserve">Wykonawca składający ofertę pozostaje nią związany przez okres </w:t>
      </w:r>
      <w:r w:rsidR="004E2F47">
        <w:rPr>
          <w:b/>
          <w:sz w:val="24"/>
        </w:rPr>
        <w:t>3</w:t>
      </w:r>
      <w:r w:rsidRPr="00A85701">
        <w:rPr>
          <w:b/>
          <w:sz w:val="24"/>
        </w:rPr>
        <w:t>0 dni</w:t>
      </w:r>
      <w:r w:rsidRPr="008F74AB">
        <w:rPr>
          <w:sz w:val="24"/>
        </w:rPr>
        <w:t xml:space="preserve"> (art. 85 ust. 1 pkt </w:t>
      </w:r>
      <w:r w:rsidR="004E2F47">
        <w:rPr>
          <w:sz w:val="24"/>
        </w:rPr>
        <w:t>1</w:t>
      </w:r>
      <w:r w:rsidRPr="008F74AB">
        <w:rPr>
          <w:sz w:val="24"/>
        </w:rPr>
        <w:t xml:space="preserve"> ustawy </w:t>
      </w:r>
      <w:proofErr w:type="spellStart"/>
      <w:r w:rsidRPr="008F74AB">
        <w:rPr>
          <w:sz w:val="24"/>
        </w:rPr>
        <w:t>Pzp</w:t>
      </w:r>
      <w:proofErr w:type="spellEnd"/>
      <w:r w:rsidRPr="008F74AB">
        <w:rPr>
          <w:sz w:val="24"/>
        </w:rPr>
        <w:t xml:space="preserve">). </w:t>
      </w:r>
    </w:p>
    <w:p w14:paraId="7A7DAE1D" w14:textId="77777777" w:rsidR="001E1155" w:rsidRDefault="008F74AB" w:rsidP="00CE306D">
      <w:pPr>
        <w:numPr>
          <w:ilvl w:val="0"/>
          <w:numId w:val="3"/>
        </w:numPr>
        <w:tabs>
          <w:tab w:val="clear" w:pos="420"/>
          <w:tab w:val="num" w:pos="426"/>
        </w:tabs>
        <w:ind w:left="426" w:hanging="426"/>
        <w:jc w:val="both"/>
        <w:rPr>
          <w:sz w:val="24"/>
        </w:rPr>
      </w:pPr>
      <w:r w:rsidRPr="001E1155">
        <w:rPr>
          <w:sz w:val="24"/>
        </w:rPr>
        <w:t>Bieg terminu rozpoczyna się wraz z upływem terminu składania ofert.</w:t>
      </w:r>
    </w:p>
    <w:p w14:paraId="428D7D0E" w14:textId="77777777" w:rsidR="008F74AB" w:rsidRPr="001E1155" w:rsidRDefault="008F74AB" w:rsidP="00CE306D">
      <w:pPr>
        <w:numPr>
          <w:ilvl w:val="0"/>
          <w:numId w:val="3"/>
        </w:numPr>
        <w:tabs>
          <w:tab w:val="clear" w:pos="420"/>
          <w:tab w:val="num" w:pos="426"/>
        </w:tabs>
        <w:ind w:left="426" w:hanging="426"/>
        <w:jc w:val="both"/>
        <w:rPr>
          <w:sz w:val="24"/>
        </w:rPr>
      </w:pPr>
      <w:r w:rsidRPr="001E1155">
        <w:rPr>
          <w:sz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14:paraId="490358ED" w14:textId="77777777" w:rsidR="00F07447" w:rsidRPr="000E50DF" w:rsidRDefault="00F07447" w:rsidP="008F74AB">
      <w:pPr>
        <w:rPr>
          <w:b/>
          <w:sz w:val="24"/>
          <w:szCs w:val="24"/>
        </w:rPr>
      </w:pPr>
    </w:p>
    <w:p w14:paraId="207769F2" w14:textId="77777777" w:rsidR="008F74AB" w:rsidRPr="000E50DF" w:rsidRDefault="008F74AB" w:rsidP="001E1155">
      <w:pPr>
        <w:ind w:left="567" w:hanging="567"/>
        <w:rPr>
          <w:b/>
          <w:sz w:val="24"/>
        </w:rPr>
      </w:pPr>
      <w:r w:rsidRPr="000E50DF">
        <w:rPr>
          <w:b/>
          <w:sz w:val="24"/>
        </w:rPr>
        <w:t>XIII.</w:t>
      </w:r>
      <w:r w:rsidRPr="000E50DF">
        <w:rPr>
          <w:b/>
          <w:sz w:val="24"/>
        </w:rPr>
        <w:tab/>
        <w:t xml:space="preserve"> OPIS SPOSOBU PRZYGOTOWANIA OFERT</w:t>
      </w:r>
    </w:p>
    <w:p w14:paraId="20282755" w14:textId="77777777" w:rsidR="008F74AB" w:rsidRPr="000E50DF" w:rsidRDefault="008F74AB" w:rsidP="00CE306D">
      <w:pPr>
        <w:numPr>
          <w:ilvl w:val="1"/>
          <w:numId w:val="5"/>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4"/>
          <w:szCs w:val="24"/>
        </w:rPr>
      </w:pPr>
      <w:r w:rsidRPr="000E50DF">
        <w:rPr>
          <w:b/>
          <w:sz w:val="24"/>
          <w:szCs w:val="24"/>
        </w:rPr>
        <w:t>Wymagania formalne:</w:t>
      </w:r>
    </w:p>
    <w:p w14:paraId="3F79A71E" w14:textId="2A3DCC92" w:rsidR="008F74AB" w:rsidRPr="000E50DF" w:rsidRDefault="004F6673" w:rsidP="00CE306D">
      <w:pPr>
        <w:numPr>
          <w:ilvl w:val="0"/>
          <w:numId w:val="28"/>
        </w:num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rPr>
          <w:sz w:val="24"/>
          <w:szCs w:val="24"/>
        </w:rPr>
      </w:pPr>
      <w:r w:rsidRPr="000E50DF">
        <w:rPr>
          <w:sz w:val="24"/>
          <w:szCs w:val="24"/>
        </w:rPr>
        <w:t>Wykonawca składa ofertę wraz z załącznikami za pośrednictwem platformy zakupowej dostępnej pod adresem:</w:t>
      </w:r>
      <w:r w:rsidRPr="000E50DF">
        <w:rPr>
          <w:sz w:val="24"/>
          <w:szCs w:val="24"/>
        </w:rPr>
        <w:br/>
      </w:r>
      <w:hyperlink r:id="rId17" w:history="1">
        <w:r w:rsidRPr="000E50DF">
          <w:rPr>
            <w:sz w:val="24"/>
            <w:u w:val="single"/>
          </w:rPr>
          <w:t>https://platformazakupowa.pl/pn/awl/proceedings</w:t>
        </w:r>
      </w:hyperlink>
      <w:r w:rsidRPr="000E50DF">
        <w:rPr>
          <w:sz w:val="24"/>
          <w:szCs w:val="24"/>
        </w:rPr>
        <w:t xml:space="preserve"> lub w formie pisemnej na zasadach określonych w rozdz. XV ust. 1 </w:t>
      </w:r>
      <w:r w:rsidR="00063330">
        <w:rPr>
          <w:sz w:val="24"/>
          <w:szCs w:val="24"/>
        </w:rPr>
        <w:t>SIWZ</w:t>
      </w:r>
      <w:r w:rsidRPr="000E50DF">
        <w:rPr>
          <w:sz w:val="24"/>
          <w:szCs w:val="24"/>
        </w:rPr>
        <w:t>.</w:t>
      </w:r>
    </w:p>
    <w:p w14:paraId="390D0F6D" w14:textId="77777777" w:rsidR="001E1155" w:rsidRPr="000E50DF" w:rsidRDefault="008F74AB" w:rsidP="00CE306D">
      <w:pPr>
        <w:numPr>
          <w:ilvl w:val="0"/>
          <w:numId w:val="28"/>
        </w:num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sz w:val="24"/>
          <w:szCs w:val="24"/>
        </w:rPr>
      </w:pPr>
      <w:r w:rsidRPr="000E50DF">
        <w:rPr>
          <w:sz w:val="24"/>
          <w:szCs w:val="24"/>
        </w:rPr>
        <w:lastRenderedPageBreak/>
        <w:t>Korzystanie z platformy zakupowej przez Wykonawcę jest bezpłatne.</w:t>
      </w:r>
    </w:p>
    <w:p w14:paraId="4515A728" w14:textId="77777777" w:rsidR="001E1155" w:rsidRPr="000E50DF" w:rsidRDefault="008F74AB" w:rsidP="00CE306D">
      <w:pPr>
        <w:numPr>
          <w:ilvl w:val="0"/>
          <w:numId w:val="28"/>
        </w:num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sz w:val="24"/>
          <w:szCs w:val="24"/>
        </w:rPr>
      </w:pPr>
      <w:r w:rsidRPr="000E50DF">
        <w:rPr>
          <w:sz w:val="24"/>
          <w:szCs w:val="24"/>
        </w:rPr>
        <w:t xml:space="preserve">Wykonawca ma prawo złożyć tylko jedną ofertę; </w:t>
      </w:r>
    </w:p>
    <w:p w14:paraId="6ABA8C36" w14:textId="189854CE" w:rsidR="001E1155" w:rsidRPr="000E50DF" w:rsidRDefault="008F74AB" w:rsidP="00CE306D">
      <w:pPr>
        <w:numPr>
          <w:ilvl w:val="0"/>
          <w:numId w:val="28"/>
        </w:num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sz w:val="24"/>
          <w:szCs w:val="24"/>
        </w:rPr>
      </w:pPr>
      <w:r w:rsidRPr="000E50DF">
        <w:rPr>
          <w:sz w:val="24"/>
          <w:szCs w:val="24"/>
        </w:rPr>
        <w:t xml:space="preserve">Treść złożonej oferty musi odpowiadać treści </w:t>
      </w:r>
      <w:r w:rsidR="00063330">
        <w:rPr>
          <w:sz w:val="24"/>
          <w:szCs w:val="24"/>
        </w:rPr>
        <w:t>SIWZ</w:t>
      </w:r>
      <w:r w:rsidRPr="000E50DF">
        <w:rPr>
          <w:sz w:val="24"/>
          <w:szCs w:val="24"/>
        </w:rPr>
        <w:t xml:space="preserve">; </w:t>
      </w:r>
    </w:p>
    <w:p w14:paraId="11A1D5ED" w14:textId="77777777" w:rsidR="001E1155" w:rsidRDefault="008F74AB" w:rsidP="00CE306D">
      <w:pPr>
        <w:numPr>
          <w:ilvl w:val="0"/>
          <w:numId w:val="28"/>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0E50DF">
        <w:rPr>
          <w:sz w:val="24"/>
          <w:szCs w:val="24"/>
        </w:rPr>
        <w:t xml:space="preserve">Oferta </w:t>
      </w:r>
      <w:r w:rsidR="00A85701" w:rsidRPr="000E50DF">
        <w:rPr>
          <w:sz w:val="24"/>
          <w:szCs w:val="24"/>
        </w:rPr>
        <w:t>musi</w:t>
      </w:r>
      <w:r w:rsidRPr="000E50DF">
        <w:rPr>
          <w:sz w:val="24"/>
          <w:szCs w:val="24"/>
        </w:rPr>
        <w:t xml:space="preserve"> być </w:t>
      </w:r>
      <w:r w:rsidRPr="0079364A">
        <w:rPr>
          <w:sz w:val="24"/>
          <w:szCs w:val="24"/>
        </w:rPr>
        <w:t>podpisana kwalifikowanym podpisem elektronicznym przez</w:t>
      </w:r>
      <w:r w:rsidRPr="000E50DF">
        <w:rPr>
          <w:sz w:val="24"/>
          <w:szCs w:val="24"/>
        </w:rPr>
        <w:t xml:space="preserve"> osoby umocowane do składania </w:t>
      </w:r>
      <w:r w:rsidRPr="001E1155">
        <w:rPr>
          <w:color w:val="000000"/>
          <w:sz w:val="24"/>
          <w:szCs w:val="24"/>
        </w:rPr>
        <w:t xml:space="preserve">oświadczeń woli i zaciągania zobowiązań w imieniu Wykonawcy; </w:t>
      </w:r>
    </w:p>
    <w:p w14:paraId="0898A491" w14:textId="77777777" w:rsidR="001E1155" w:rsidRDefault="008F74AB" w:rsidP="00CE306D">
      <w:pPr>
        <w:numPr>
          <w:ilvl w:val="0"/>
          <w:numId w:val="28"/>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1E1155">
        <w:rPr>
          <w:color w:val="000000"/>
          <w:sz w:val="24"/>
          <w:szCs w:val="24"/>
        </w:rPr>
        <w:t>W przypadku podpisania oferty i składających się na nią dokumentów i oświadczeń (wyszczególnionych w ust. 3 niniejszego rozdziału) przez osobę niewymienioną w</w:t>
      </w:r>
      <w:r w:rsidR="0072052A" w:rsidRPr="001E1155">
        <w:rPr>
          <w:color w:val="000000"/>
          <w:sz w:val="24"/>
          <w:szCs w:val="24"/>
        </w:rPr>
        <w:t> </w:t>
      </w:r>
      <w:r w:rsidRPr="001E1155">
        <w:rPr>
          <w:color w:val="000000"/>
          <w:sz w:val="24"/>
          <w:szCs w:val="24"/>
        </w:rPr>
        <w:t>dokumencie rejestracyjnym (ewidencyjnym) Wykonawcy, należy do oferty dołączyć stosowne pełnomocnictwo</w:t>
      </w:r>
      <w:r w:rsidRPr="001E1155">
        <w:rPr>
          <w:i/>
          <w:iCs/>
          <w:color w:val="000000"/>
          <w:sz w:val="24"/>
          <w:szCs w:val="24"/>
        </w:rPr>
        <w:t xml:space="preserve">; </w:t>
      </w:r>
    </w:p>
    <w:p w14:paraId="62EDFC61" w14:textId="77777777" w:rsidR="001E1155" w:rsidRDefault="008F74AB" w:rsidP="00CE306D">
      <w:pPr>
        <w:numPr>
          <w:ilvl w:val="0"/>
          <w:numId w:val="28"/>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1E1155">
        <w:rPr>
          <w:color w:val="000000"/>
          <w:sz w:val="24"/>
          <w:szCs w:val="24"/>
        </w:rPr>
        <w:t xml:space="preserve">Wykonawcy ponoszą wszelkie koszty związane z przygotowaniem i złożeniem oferty, w tym koszty poniesione z tytułu nabycia kwalifikowanego podpisu elektronicznego. </w:t>
      </w:r>
    </w:p>
    <w:p w14:paraId="5EF80DCC" w14:textId="77777777" w:rsidR="008F74AB" w:rsidRPr="004F6673" w:rsidRDefault="008F74AB" w:rsidP="00CE306D">
      <w:pPr>
        <w:numPr>
          <w:ilvl w:val="0"/>
          <w:numId w:val="28"/>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sz w:val="24"/>
          <w:szCs w:val="24"/>
        </w:rPr>
      </w:pPr>
      <w:r w:rsidRPr="001E1155">
        <w:rPr>
          <w:b/>
          <w:bCs/>
          <w:color w:val="000000"/>
          <w:sz w:val="24"/>
          <w:szCs w:val="24"/>
        </w:rPr>
        <w:t xml:space="preserve">Uwaga: Celem prawidłowego złożenia oferty Zamawiający zaleca postępowanie zgodnie z Instrukcją składania oferty dla Wykonawcy, zamieszczoną na stronie internetowej pod adresem wskazanym w pkt 1), </w:t>
      </w:r>
      <w:r w:rsidRPr="004F6673">
        <w:rPr>
          <w:b/>
          <w:bCs/>
          <w:sz w:val="24"/>
          <w:szCs w:val="24"/>
        </w:rPr>
        <w:t>dotycząc</w:t>
      </w:r>
      <w:r w:rsidR="00A85701" w:rsidRPr="004F6673">
        <w:rPr>
          <w:b/>
          <w:bCs/>
          <w:sz w:val="24"/>
          <w:szCs w:val="24"/>
        </w:rPr>
        <w:t>ą</w:t>
      </w:r>
      <w:r w:rsidRPr="004F6673">
        <w:rPr>
          <w:b/>
          <w:bCs/>
          <w:sz w:val="24"/>
          <w:szCs w:val="24"/>
        </w:rPr>
        <w:t xml:space="preserve"> przedmiotowego postępowania.</w:t>
      </w:r>
    </w:p>
    <w:p w14:paraId="6D362EE9" w14:textId="77777777" w:rsidR="008F74AB" w:rsidRPr="004F6673" w:rsidRDefault="008F74AB" w:rsidP="001E1155">
      <w:pPr>
        <w:numPr>
          <w:ilvl w:val="1"/>
          <w:numId w:val="5"/>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
          <w:sz w:val="24"/>
          <w:szCs w:val="24"/>
        </w:rPr>
      </w:pPr>
      <w:r w:rsidRPr="004F6673">
        <w:rPr>
          <w:b/>
          <w:sz w:val="24"/>
          <w:szCs w:val="24"/>
        </w:rPr>
        <w:t xml:space="preserve">Forma i postać oferty, dokumentów i oświadczeń, pełnomocnictw. </w:t>
      </w:r>
    </w:p>
    <w:p w14:paraId="52B29EBF" w14:textId="0270A52B" w:rsidR="001E1155" w:rsidRPr="004E2F47" w:rsidRDefault="004F6673" w:rsidP="00CE306D">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FF0000"/>
          <w:sz w:val="24"/>
          <w:szCs w:val="24"/>
        </w:rPr>
      </w:pPr>
      <w:r w:rsidRPr="004F6673">
        <w:rPr>
          <w:sz w:val="24"/>
          <w:szCs w:val="24"/>
        </w:rPr>
        <w:t xml:space="preserve">Ofertę sporządza się pod rygorem nieważności, w postaci elektronicznej i opatruje się kwalifikowanym </w:t>
      </w:r>
      <w:r w:rsidRPr="008F74AB">
        <w:rPr>
          <w:color w:val="000000"/>
          <w:sz w:val="24"/>
          <w:szCs w:val="24"/>
        </w:rPr>
        <w:t>podpisem elektronicznym oraz przekazuje w oryginale w</w:t>
      </w:r>
      <w:r>
        <w:rPr>
          <w:color w:val="000000"/>
          <w:sz w:val="24"/>
          <w:szCs w:val="24"/>
        </w:rPr>
        <w:t> </w:t>
      </w:r>
      <w:r w:rsidRPr="008F74AB">
        <w:rPr>
          <w:color w:val="000000"/>
          <w:sz w:val="24"/>
          <w:szCs w:val="24"/>
        </w:rPr>
        <w:t>formie elektronicznej</w:t>
      </w:r>
      <w:r>
        <w:rPr>
          <w:b/>
          <w:color w:val="000000"/>
          <w:sz w:val="24"/>
          <w:szCs w:val="24"/>
        </w:rPr>
        <w:t xml:space="preserve"> lub </w:t>
      </w:r>
      <w:r w:rsidRPr="00460A99">
        <w:rPr>
          <w:color w:val="000000"/>
          <w:sz w:val="24"/>
          <w:szCs w:val="24"/>
        </w:rPr>
        <w:t xml:space="preserve">w formie pisemnej </w:t>
      </w:r>
      <w:r w:rsidRPr="00460A99">
        <w:rPr>
          <w:sz w:val="24"/>
        </w:rPr>
        <w:t>na papierze przy użyciu nośnika pisma</w:t>
      </w:r>
      <w:r>
        <w:rPr>
          <w:sz w:val="24"/>
        </w:rPr>
        <w:t>.</w:t>
      </w:r>
    </w:p>
    <w:p w14:paraId="37C7272D" w14:textId="77777777" w:rsidR="004F6673" w:rsidRPr="008F74AB" w:rsidRDefault="004F6673" w:rsidP="009A3ECF">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8F74AB">
        <w:rPr>
          <w:color w:val="000000"/>
          <w:sz w:val="24"/>
          <w:szCs w:val="24"/>
        </w:rPr>
        <w:t>Oświadczenie</w:t>
      </w:r>
      <w:r>
        <w:rPr>
          <w:color w:val="000000"/>
          <w:sz w:val="24"/>
          <w:szCs w:val="24"/>
        </w:rPr>
        <w:t xml:space="preserve">, o którym mowa w art. 25a ustawy </w:t>
      </w:r>
      <w:proofErr w:type="spellStart"/>
      <w:r>
        <w:rPr>
          <w:color w:val="000000"/>
          <w:sz w:val="24"/>
          <w:szCs w:val="24"/>
        </w:rPr>
        <w:t>Pzp</w:t>
      </w:r>
      <w:proofErr w:type="spellEnd"/>
      <w:r w:rsidRPr="008F74AB">
        <w:rPr>
          <w:color w:val="000000"/>
          <w:sz w:val="24"/>
          <w:szCs w:val="24"/>
        </w:rPr>
        <w:t xml:space="preserve"> dotyczące Wykonawcy, podmiotów, na których zdolnościach lub sytuacji polega Wykonawca, sporządza się pod rygorem nieważności, w postaci elektronicznej i opatruje się kwalifikowanym podpisem elektronicznym oraz przekazuje w or</w:t>
      </w:r>
      <w:r>
        <w:rPr>
          <w:color w:val="000000"/>
          <w:sz w:val="24"/>
          <w:szCs w:val="24"/>
        </w:rPr>
        <w:t xml:space="preserve">yginale w formie elektronicznej </w:t>
      </w:r>
      <w:r>
        <w:rPr>
          <w:b/>
          <w:color w:val="000000"/>
          <w:sz w:val="24"/>
          <w:szCs w:val="24"/>
        </w:rPr>
        <w:t xml:space="preserve">lub </w:t>
      </w:r>
      <w:r w:rsidRPr="00460A99">
        <w:rPr>
          <w:color w:val="000000"/>
          <w:sz w:val="24"/>
          <w:szCs w:val="24"/>
        </w:rPr>
        <w:t xml:space="preserve">w formie pisemnej </w:t>
      </w:r>
      <w:r w:rsidRPr="00460A99">
        <w:rPr>
          <w:sz w:val="24"/>
        </w:rPr>
        <w:t>na papierze przy użyciu nośnika pisma</w:t>
      </w:r>
      <w:r>
        <w:rPr>
          <w:sz w:val="24"/>
        </w:rPr>
        <w:t>.</w:t>
      </w:r>
    </w:p>
    <w:p w14:paraId="6E36C37C" w14:textId="77777777" w:rsidR="004F6673" w:rsidRPr="008F74AB" w:rsidRDefault="004F6673" w:rsidP="009A3ECF">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8F74AB">
        <w:rPr>
          <w:color w:val="000000"/>
          <w:sz w:val="24"/>
          <w:szCs w:val="24"/>
        </w:rPr>
        <w:t>Pełnomocnictwa sporządza się pod rygorem nieważności, w postaci elektronicznej i</w:t>
      </w:r>
      <w:r>
        <w:rPr>
          <w:color w:val="000000"/>
          <w:sz w:val="24"/>
          <w:szCs w:val="24"/>
        </w:rPr>
        <w:t> </w:t>
      </w:r>
      <w:r w:rsidRPr="008F74AB">
        <w:rPr>
          <w:color w:val="000000"/>
          <w:sz w:val="24"/>
          <w:szCs w:val="24"/>
        </w:rPr>
        <w:t>opatruje się kwalifikowanym podpisem elektronicznym oraz przekazuje w</w:t>
      </w:r>
      <w:r>
        <w:rPr>
          <w:color w:val="000000"/>
          <w:sz w:val="24"/>
          <w:szCs w:val="24"/>
        </w:rPr>
        <w:t> </w:t>
      </w:r>
      <w:r w:rsidRPr="008F74AB">
        <w:rPr>
          <w:color w:val="000000"/>
          <w:sz w:val="24"/>
          <w:szCs w:val="24"/>
        </w:rPr>
        <w:t>oryginale w</w:t>
      </w:r>
      <w:r>
        <w:rPr>
          <w:color w:val="000000"/>
          <w:sz w:val="24"/>
          <w:szCs w:val="24"/>
        </w:rPr>
        <w:t xml:space="preserve"> formie elektronicznej </w:t>
      </w:r>
      <w:r>
        <w:rPr>
          <w:b/>
          <w:color w:val="000000"/>
          <w:sz w:val="24"/>
          <w:szCs w:val="24"/>
        </w:rPr>
        <w:t xml:space="preserve">lub </w:t>
      </w:r>
      <w:r w:rsidRPr="00460A99">
        <w:rPr>
          <w:color w:val="000000"/>
          <w:sz w:val="24"/>
          <w:szCs w:val="24"/>
        </w:rPr>
        <w:t xml:space="preserve">w formie pisemnej </w:t>
      </w:r>
      <w:r w:rsidRPr="00460A99">
        <w:rPr>
          <w:sz w:val="24"/>
        </w:rPr>
        <w:t>na papierze przy użyciu nośnika pisma</w:t>
      </w:r>
      <w:r>
        <w:rPr>
          <w:sz w:val="24"/>
        </w:rPr>
        <w:t>.</w:t>
      </w:r>
    </w:p>
    <w:p w14:paraId="45F65998" w14:textId="77777777" w:rsidR="004F6673" w:rsidRPr="008222F4" w:rsidRDefault="004F6673" w:rsidP="009A3ECF">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8F74AB">
        <w:rPr>
          <w:color w:val="000000"/>
          <w:sz w:val="24"/>
          <w:szCs w:val="24"/>
        </w:rPr>
        <w:t>Wadium w formie niepieniężnej, pod rygorem nieważności, sporządza się w postaci elektronicznej opatrzonej kwalifikowanym podpisem elektronicznym stron stosunku zobowiązaniowego i wnosi się w ory</w:t>
      </w:r>
      <w:r>
        <w:rPr>
          <w:color w:val="000000"/>
          <w:sz w:val="24"/>
          <w:szCs w:val="24"/>
        </w:rPr>
        <w:t xml:space="preserve">ginale w formie elektronicznej </w:t>
      </w:r>
      <w:r>
        <w:rPr>
          <w:b/>
          <w:color w:val="000000"/>
          <w:sz w:val="24"/>
          <w:szCs w:val="24"/>
        </w:rPr>
        <w:t xml:space="preserve">lub </w:t>
      </w:r>
      <w:r w:rsidRPr="00460A99">
        <w:rPr>
          <w:color w:val="000000"/>
          <w:sz w:val="24"/>
          <w:szCs w:val="24"/>
        </w:rPr>
        <w:t xml:space="preserve">w formie </w:t>
      </w:r>
      <w:r w:rsidRPr="008222F4">
        <w:rPr>
          <w:color w:val="000000"/>
          <w:sz w:val="24"/>
          <w:szCs w:val="24"/>
        </w:rPr>
        <w:t xml:space="preserve">pisemnej </w:t>
      </w:r>
      <w:r w:rsidRPr="008222F4">
        <w:rPr>
          <w:sz w:val="24"/>
          <w:szCs w:val="24"/>
        </w:rPr>
        <w:t xml:space="preserve">na papierze przy użyciu nośnika pisma. </w:t>
      </w:r>
      <w:r w:rsidRPr="008222F4">
        <w:rPr>
          <w:i/>
          <w:sz w:val="24"/>
          <w:szCs w:val="24"/>
        </w:rPr>
        <w:t>/jeżeli wadium jest wymagane/</w:t>
      </w:r>
    </w:p>
    <w:p w14:paraId="16D7E547" w14:textId="67333ED2" w:rsidR="004F6673" w:rsidRPr="008222F4" w:rsidRDefault="004F6673" w:rsidP="009A3ECF">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8222F4">
        <w:rPr>
          <w:bCs/>
          <w:color w:val="000000"/>
          <w:sz w:val="24"/>
          <w:szCs w:val="24"/>
        </w:rPr>
        <w:t xml:space="preserve">Dokumenty lub oświadczenia, o których mowa w niniejszej </w:t>
      </w:r>
      <w:r w:rsidR="00063330">
        <w:rPr>
          <w:bCs/>
          <w:color w:val="000000"/>
          <w:sz w:val="24"/>
          <w:szCs w:val="24"/>
        </w:rPr>
        <w:t>SIWZ</w:t>
      </w:r>
      <w:r w:rsidRPr="008222F4">
        <w:rPr>
          <w:bCs/>
          <w:color w:val="000000"/>
          <w:sz w:val="24"/>
          <w:szCs w:val="24"/>
        </w:rPr>
        <w:t>, inne niż wymienione powyżej, sporządza się pod rygorem nieważności w postaci dokumentu elektronicznego opatrzonego kwalifikowanym podpisem elektronicznym lub w</w:t>
      </w:r>
      <w:r>
        <w:rPr>
          <w:bCs/>
          <w:color w:val="000000"/>
          <w:sz w:val="24"/>
          <w:szCs w:val="24"/>
        </w:rPr>
        <w:t> </w:t>
      </w:r>
      <w:r w:rsidRPr="008222F4">
        <w:rPr>
          <w:bCs/>
          <w:color w:val="000000"/>
          <w:sz w:val="24"/>
          <w:szCs w:val="24"/>
        </w:rPr>
        <w:t>elektronicznej kopii dokumentu lub oświadczenia, poświadczonej za zgodność z</w:t>
      </w:r>
      <w:r>
        <w:rPr>
          <w:bCs/>
          <w:color w:val="000000"/>
          <w:sz w:val="24"/>
          <w:szCs w:val="24"/>
        </w:rPr>
        <w:t> </w:t>
      </w:r>
      <w:r w:rsidRPr="008222F4">
        <w:rPr>
          <w:bCs/>
          <w:color w:val="000000"/>
          <w:sz w:val="24"/>
          <w:szCs w:val="24"/>
        </w:rPr>
        <w:t xml:space="preserve">oryginałem oraz składa się w formie elektronicznej </w:t>
      </w:r>
      <w:r w:rsidRPr="008222F4">
        <w:rPr>
          <w:b/>
          <w:color w:val="000000"/>
          <w:sz w:val="24"/>
          <w:szCs w:val="24"/>
        </w:rPr>
        <w:t xml:space="preserve">lub </w:t>
      </w:r>
      <w:r w:rsidRPr="008222F4">
        <w:rPr>
          <w:color w:val="000000"/>
          <w:sz w:val="24"/>
          <w:szCs w:val="24"/>
        </w:rPr>
        <w:t>w formie pisemnej</w:t>
      </w:r>
      <w:r w:rsidRPr="008222F4">
        <w:rPr>
          <w:sz w:val="24"/>
          <w:szCs w:val="24"/>
        </w:rPr>
        <w:t>, poświadczonej za zgodność z oryginałem.</w:t>
      </w:r>
    </w:p>
    <w:p w14:paraId="73838C16" w14:textId="77777777" w:rsidR="004F6673" w:rsidRPr="008222F4" w:rsidRDefault="004F6673" w:rsidP="009A3ECF">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8222F4">
        <w:rPr>
          <w:color w:val="000000"/>
          <w:sz w:val="24"/>
          <w:szCs w:val="24"/>
        </w:rPr>
        <w:t xml:space="preserve">Podpisania dokumentu elektronicznego lub poświadczenia za zgodność z oryginałem elektronicznej kopii dokumentu lub oświadczenia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18A22A25" w14:textId="77777777" w:rsidR="004F6673" w:rsidRPr="002E11CF" w:rsidRDefault="004F6673" w:rsidP="009A3ECF">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b/>
          <w:color w:val="000000"/>
          <w:sz w:val="24"/>
          <w:szCs w:val="24"/>
        </w:rPr>
      </w:pPr>
      <w:r w:rsidRPr="002E11CF">
        <w:rPr>
          <w:b/>
          <w:color w:val="000000"/>
          <w:sz w:val="24"/>
          <w:szCs w:val="24"/>
        </w:rPr>
        <w:t>Podpisanie dokumentu elektronicznego lub poświadczenie za zgodność z oryginałem elektronicznej kopii dokumentu lub oświadczenia, następuje przy użyciu kwalifikowanego podpisu elektronicznego.</w:t>
      </w:r>
    </w:p>
    <w:p w14:paraId="2037948D" w14:textId="55D82F79" w:rsidR="004F6673" w:rsidRPr="008222F4" w:rsidRDefault="004F6673" w:rsidP="009A3ECF">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8222F4">
        <w:rPr>
          <w:color w:val="000000"/>
          <w:sz w:val="24"/>
          <w:szCs w:val="24"/>
        </w:rPr>
        <w:lastRenderedPageBreak/>
        <w:t>W przypadku złożenia oferty w formie pisemnej d</w:t>
      </w:r>
      <w:r w:rsidRPr="008222F4">
        <w:rPr>
          <w:sz w:val="24"/>
          <w:szCs w:val="24"/>
        </w:rPr>
        <w:t>okumenty lub oświadczenia, o których mowa w rozporządzeniu Ministra Rozwoju z dnia 26 lipca 2016 r. w sprawie rodzajów dokumentów, jakich może żądać zamawiający od wykonawcy w postępowaniu o udzielenie zamówienia (</w:t>
      </w:r>
      <w:hyperlink r:id="rId18" w:history="1">
        <w:r w:rsidRPr="008222F4">
          <w:rPr>
            <w:sz w:val="24"/>
            <w:szCs w:val="24"/>
          </w:rPr>
          <w:t xml:space="preserve">Dz.U. z </w:t>
        </w:r>
        <w:r w:rsidR="00841AC6" w:rsidRPr="008222F4">
          <w:rPr>
            <w:sz w:val="24"/>
            <w:szCs w:val="24"/>
          </w:rPr>
          <w:t>20</w:t>
        </w:r>
        <w:r w:rsidR="00841AC6">
          <w:rPr>
            <w:sz w:val="24"/>
            <w:szCs w:val="24"/>
          </w:rPr>
          <w:t>20</w:t>
        </w:r>
        <w:r w:rsidR="00841AC6" w:rsidRPr="008222F4">
          <w:rPr>
            <w:sz w:val="24"/>
            <w:szCs w:val="24"/>
          </w:rPr>
          <w:t xml:space="preserve"> </w:t>
        </w:r>
        <w:r w:rsidRPr="008222F4">
          <w:rPr>
            <w:sz w:val="24"/>
            <w:szCs w:val="24"/>
          </w:rPr>
          <w:t xml:space="preserve">r. poz. </w:t>
        </w:r>
        <w:r w:rsidR="00841AC6">
          <w:rPr>
            <w:sz w:val="24"/>
            <w:szCs w:val="24"/>
          </w:rPr>
          <w:t>1282</w:t>
        </w:r>
      </w:hyperlink>
      <w:r w:rsidR="00841AC6">
        <w:rPr>
          <w:sz w:val="24"/>
          <w:szCs w:val="24"/>
        </w:rPr>
        <w:t xml:space="preserve"> </w:t>
      </w:r>
      <w:proofErr w:type="spellStart"/>
      <w:r w:rsidR="00841AC6">
        <w:rPr>
          <w:sz w:val="24"/>
          <w:szCs w:val="24"/>
        </w:rPr>
        <w:t>t.j</w:t>
      </w:r>
      <w:proofErr w:type="spellEnd"/>
      <w:r w:rsidR="00841AC6">
        <w:rPr>
          <w:sz w:val="24"/>
          <w:szCs w:val="24"/>
        </w:rPr>
        <w:t>.</w:t>
      </w:r>
      <w:r w:rsidRPr="008222F4">
        <w:rPr>
          <w:sz w:val="24"/>
          <w:szCs w:val="24"/>
        </w:rPr>
        <w:t>), składane są w oryginale lub kopii poświadczonej za zgodność z oryginałem. Poświadczenie za zgodność z oryginałem następuje przez opatrzenie kopii dokumentu lub kopii oświadczenia, sporządzonych w postaci papierowej, własnoręcznym podpisem.</w:t>
      </w:r>
    </w:p>
    <w:p w14:paraId="0F4AA72A" w14:textId="77777777" w:rsidR="004F6673" w:rsidRDefault="004F6673" w:rsidP="009A3ECF">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8222F4">
        <w:rPr>
          <w:color w:val="000000"/>
          <w:sz w:val="24"/>
          <w:szCs w:val="24"/>
        </w:rPr>
        <w:t>W przypadku załączania do oferty dokumentów lub oświadczeń sporządzonych w języku obcym należy je złożyć wraz z tłumaczeniem na język polski. Podczas</w:t>
      </w:r>
      <w:r w:rsidRPr="00B30771">
        <w:rPr>
          <w:color w:val="000000"/>
          <w:sz w:val="24"/>
          <w:szCs w:val="24"/>
        </w:rPr>
        <w:t xml:space="preserve"> oceny ofert Zamawiający będzie opierał się na tekście przetłumaczonym.</w:t>
      </w:r>
    </w:p>
    <w:p w14:paraId="3DFBA3BD" w14:textId="31416325" w:rsidR="004F6673" w:rsidRDefault="004F6673" w:rsidP="009A3ECF">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sidRPr="00B30771">
        <w:rPr>
          <w:color w:val="000000"/>
          <w:sz w:val="24"/>
          <w:szCs w:val="24"/>
        </w:rPr>
        <w:t xml:space="preserve">Zamawiający zaleca wykorzystanie formularzy załączonych do </w:t>
      </w:r>
      <w:r w:rsidR="00063330">
        <w:rPr>
          <w:color w:val="000000"/>
          <w:sz w:val="24"/>
          <w:szCs w:val="24"/>
        </w:rPr>
        <w:t>SIWZ</w:t>
      </w:r>
      <w:r w:rsidRPr="00B30771">
        <w:rPr>
          <w:color w:val="000000"/>
          <w:sz w:val="24"/>
          <w:szCs w:val="24"/>
        </w:rPr>
        <w:t>. Dopuszcza się złożenie w ofercie załączników opracowanych przez Wykonawców pod warunkiem, że będą one zgodne co do treści z formularzami określonymi przez</w:t>
      </w:r>
      <w:r w:rsidRPr="008F74AB">
        <w:rPr>
          <w:color w:val="000000"/>
          <w:sz w:val="24"/>
          <w:szCs w:val="24"/>
        </w:rPr>
        <w:t xml:space="preserve"> Zamawiającego. </w:t>
      </w:r>
    </w:p>
    <w:p w14:paraId="7B708F7A" w14:textId="79C56D50" w:rsidR="008F74AB" w:rsidRPr="001E1155" w:rsidRDefault="004F6673" w:rsidP="00CE306D">
      <w:pPr>
        <w:numPr>
          <w:ilvl w:val="0"/>
          <w:numId w:val="29"/>
        </w:numPr>
        <w:tabs>
          <w:tab w:val="left" w:pos="993"/>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color w:val="000000"/>
          <w:sz w:val="24"/>
          <w:szCs w:val="24"/>
        </w:rPr>
      </w:pPr>
      <w:r>
        <w:rPr>
          <w:sz w:val="24"/>
        </w:rPr>
        <w:t xml:space="preserve">W przypadku złożenia oferty w formie pisemnej </w:t>
      </w:r>
      <w:r w:rsidRPr="00B30771">
        <w:rPr>
          <w:sz w:val="24"/>
        </w:rPr>
        <w:t>Zamawiający uznaje, że podpisem jes</w:t>
      </w:r>
      <w:r>
        <w:rPr>
          <w:sz w:val="24"/>
        </w:rPr>
        <w:t xml:space="preserve">t: złożony własnoręcznie znak, </w:t>
      </w:r>
      <w:r w:rsidRPr="00B30771">
        <w:rPr>
          <w:sz w:val="24"/>
        </w:rPr>
        <w:t>z którego można odczytać imię i nazwisko podpisującego, a jeżeli ten znak jest nieczytelny lub nie zawiera pełnego imienia i nazwiska, to znak musi być uzupełniony napisem (np. w formie pieczęci), z którego można odczytać imię i nazwisko podpisującego.</w:t>
      </w:r>
    </w:p>
    <w:p w14:paraId="283D3F1F" w14:textId="77777777" w:rsidR="008F74AB" w:rsidRPr="000A09A1" w:rsidRDefault="008F74AB" w:rsidP="00CE306D">
      <w:pPr>
        <w:numPr>
          <w:ilvl w:val="1"/>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4"/>
        </w:rPr>
      </w:pPr>
      <w:r w:rsidRPr="000A09A1">
        <w:rPr>
          <w:b/>
          <w:sz w:val="24"/>
        </w:rPr>
        <w:t>Zawartość oferty – oferta musi zawierać następujące oświadczenia i dokumenty:</w:t>
      </w:r>
    </w:p>
    <w:p w14:paraId="2D8496E7" w14:textId="7B7424DA" w:rsidR="004F6673" w:rsidRPr="000A09A1" w:rsidRDefault="004F6673" w:rsidP="004F6673">
      <w:pPr>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sz w:val="24"/>
        </w:rPr>
      </w:pPr>
      <w:r w:rsidRPr="000A09A1">
        <w:rPr>
          <w:sz w:val="24"/>
        </w:rPr>
        <w:t>Wypełniony formularz ofertowy</w:t>
      </w:r>
      <w:r w:rsidRPr="000A09A1">
        <w:rPr>
          <w:sz w:val="24"/>
          <w:szCs w:val="24"/>
        </w:rPr>
        <w:t>,</w:t>
      </w:r>
      <w:r w:rsidRPr="000A09A1">
        <w:rPr>
          <w:sz w:val="24"/>
        </w:rPr>
        <w:t xml:space="preserve"> sporządzony z wykorzystaniem wzoru stanowiącego </w:t>
      </w:r>
      <w:r w:rsidRPr="000A09A1">
        <w:rPr>
          <w:b/>
          <w:sz w:val="24"/>
        </w:rPr>
        <w:t>załącznik A</w:t>
      </w:r>
      <w:r w:rsidRPr="000A09A1">
        <w:rPr>
          <w:sz w:val="24"/>
        </w:rPr>
        <w:t xml:space="preserve"> do </w:t>
      </w:r>
      <w:r w:rsidR="00063330" w:rsidRPr="000A09A1">
        <w:rPr>
          <w:sz w:val="24"/>
        </w:rPr>
        <w:t>SIWZ</w:t>
      </w:r>
      <w:r w:rsidRPr="000A09A1">
        <w:rPr>
          <w:sz w:val="24"/>
        </w:rPr>
        <w:t>,</w:t>
      </w:r>
    </w:p>
    <w:p w14:paraId="10F284C3" w14:textId="26A7624C" w:rsidR="004F6673" w:rsidRPr="000A09A1" w:rsidRDefault="004F6673" w:rsidP="004F6673">
      <w:pPr>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sz w:val="24"/>
        </w:rPr>
      </w:pPr>
      <w:r w:rsidRPr="000A09A1">
        <w:rPr>
          <w:b/>
          <w:i/>
          <w:sz w:val="24"/>
        </w:rPr>
        <w:t>jeżeli dotyczy</w:t>
      </w:r>
      <w:r w:rsidRPr="000A09A1">
        <w:rPr>
          <w:i/>
          <w:sz w:val="24"/>
        </w:rPr>
        <w:t xml:space="preserve"> </w:t>
      </w:r>
      <w:r w:rsidRPr="000A09A1">
        <w:rPr>
          <w:sz w:val="24"/>
        </w:rPr>
        <w:t xml:space="preserve">Pełnomocnictwo osoby lub osób podpisujących ofertę, jeżeli nie wynika to bezpośrednio z dokumentu stwierdzającego status prawny Wykonawcy (odpisu z właściwego rejestru); również pełnomocnictwo do reprezentowania Wykonawców składających ofertę wspólną; </w:t>
      </w:r>
    </w:p>
    <w:p w14:paraId="42DBF9DE" w14:textId="48137DAB" w:rsidR="004F6673" w:rsidRPr="000A09A1" w:rsidRDefault="004F6673" w:rsidP="004F6673">
      <w:pPr>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sz w:val="24"/>
        </w:rPr>
      </w:pPr>
      <w:r w:rsidRPr="000A09A1">
        <w:rPr>
          <w:sz w:val="24"/>
        </w:rPr>
        <w:t xml:space="preserve">Oświadczenie wymienione w rozdz. VIII ust. 1 pkt 1.1 </w:t>
      </w:r>
      <w:r w:rsidR="00063330" w:rsidRPr="000A09A1">
        <w:rPr>
          <w:sz w:val="24"/>
        </w:rPr>
        <w:t>SIWZ</w:t>
      </w:r>
      <w:r w:rsidRPr="000A09A1">
        <w:rPr>
          <w:sz w:val="24"/>
        </w:rPr>
        <w:t xml:space="preserve"> - </w:t>
      </w:r>
      <w:r w:rsidRPr="000A09A1">
        <w:rPr>
          <w:b/>
          <w:sz w:val="24"/>
        </w:rPr>
        <w:t>załącznik nr 1;</w:t>
      </w:r>
    </w:p>
    <w:p w14:paraId="7E4D862F" w14:textId="4EB6A782" w:rsidR="004F6673" w:rsidRPr="00B30771" w:rsidRDefault="004F6673" w:rsidP="004F6673">
      <w:pPr>
        <w:numPr>
          <w:ilvl w:val="0"/>
          <w:numId w:val="1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sz w:val="24"/>
        </w:rPr>
      </w:pPr>
      <w:r w:rsidRPr="000A09A1">
        <w:rPr>
          <w:b/>
          <w:i/>
          <w:sz w:val="24"/>
        </w:rPr>
        <w:t>jeżeli dotyczy</w:t>
      </w:r>
      <w:r w:rsidRPr="000A09A1">
        <w:rPr>
          <w:i/>
          <w:sz w:val="24"/>
        </w:rPr>
        <w:t xml:space="preserve"> </w:t>
      </w:r>
      <w:r w:rsidRPr="000A09A1">
        <w:rPr>
          <w:sz w:val="24"/>
        </w:rPr>
        <w:t>Pełnomocnictwo do reprezentowania Wykonawców wspólnie ubiegających się o zamówienie</w:t>
      </w:r>
      <w:r w:rsidRPr="00B30771">
        <w:rPr>
          <w:sz w:val="24"/>
        </w:rPr>
        <w:t xml:space="preserve"> zgodnie z ustawą </w:t>
      </w:r>
      <w:proofErr w:type="spellStart"/>
      <w:r w:rsidRPr="00B30771">
        <w:rPr>
          <w:sz w:val="24"/>
        </w:rPr>
        <w:t>Pzp</w:t>
      </w:r>
      <w:proofErr w:type="spellEnd"/>
      <w:r w:rsidRPr="00B30771">
        <w:rPr>
          <w:sz w:val="24"/>
        </w:rPr>
        <w:t>.</w:t>
      </w:r>
    </w:p>
    <w:p w14:paraId="7F21BA52" w14:textId="77777777" w:rsidR="004F6673" w:rsidRPr="00B30771" w:rsidRDefault="004F6673" w:rsidP="004F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color w:val="000000"/>
          <w:sz w:val="24"/>
        </w:rPr>
      </w:pPr>
      <w:r w:rsidRPr="00B30771">
        <w:rPr>
          <w:b/>
          <w:color w:val="000000"/>
          <w:sz w:val="24"/>
        </w:rPr>
        <w:t>Oferta, ww. oświadczenia lub dokumenty oraz pełnomocnictwa  muszą być złożone z zachowaniem postaci i form określonych w ust. 2 niniejszego rozdziału.</w:t>
      </w:r>
    </w:p>
    <w:p w14:paraId="4BF5E8BB" w14:textId="77777777" w:rsidR="004F6673" w:rsidRDefault="004F6673" w:rsidP="00CE306D">
      <w:pPr>
        <w:numPr>
          <w:ilvl w:val="1"/>
          <w:numId w:val="5"/>
        </w:numPr>
        <w:tabs>
          <w:tab w:val="clear" w:pos="114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4"/>
        </w:rPr>
      </w:pPr>
      <w:r w:rsidRPr="008F74AB">
        <w:rPr>
          <w:color w:val="000000"/>
          <w:sz w:val="24"/>
        </w:rPr>
        <w:t>Jeżeli zostanie wybrana oferta Wykonawców wspólnie ubiegających się o udzielenie</w:t>
      </w:r>
      <w:r w:rsidRPr="008F74AB">
        <w:rPr>
          <w:color w:val="000000"/>
          <w:sz w:val="18"/>
        </w:rPr>
        <w:t xml:space="preserve"> </w:t>
      </w:r>
      <w:r w:rsidRPr="008F74AB">
        <w:rPr>
          <w:color w:val="000000"/>
          <w:sz w:val="24"/>
        </w:rPr>
        <w:t>zamówienia,</w:t>
      </w:r>
      <w:r w:rsidRPr="008F74AB">
        <w:rPr>
          <w:color w:val="000000"/>
          <w:sz w:val="18"/>
        </w:rPr>
        <w:t xml:space="preserve"> </w:t>
      </w:r>
      <w:r w:rsidRPr="008F74AB">
        <w:rPr>
          <w:color w:val="000000"/>
          <w:sz w:val="24"/>
        </w:rPr>
        <w:t>są</w:t>
      </w:r>
      <w:r w:rsidRPr="008F74AB">
        <w:rPr>
          <w:color w:val="000000"/>
          <w:sz w:val="18"/>
        </w:rPr>
        <w:t xml:space="preserve"> </w:t>
      </w:r>
      <w:r w:rsidRPr="008F74AB">
        <w:rPr>
          <w:color w:val="000000"/>
          <w:sz w:val="24"/>
        </w:rPr>
        <w:t>oni</w:t>
      </w:r>
      <w:r w:rsidRPr="008F74AB">
        <w:rPr>
          <w:color w:val="000000"/>
          <w:sz w:val="18"/>
        </w:rPr>
        <w:t xml:space="preserve"> </w:t>
      </w:r>
      <w:r w:rsidRPr="008F74AB">
        <w:rPr>
          <w:color w:val="000000"/>
          <w:sz w:val="24"/>
        </w:rPr>
        <w:t xml:space="preserve">zobowiązani do przedłożenia umowy </w:t>
      </w:r>
      <w:r w:rsidRPr="008F74AB">
        <w:rPr>
          <w:color w:val="000000"/>
          <w:sz w:val="24"/>
          <w:szCs w:val="24"/>
        </w:rPr>
        <w:t>regulującej ich współpracę, najpóźniej w dniu podpisania umowy z Zamawiającym.</w:t>
      </w:r>
      <w:r w:rsidRPr="008F74AB">
        <w:rPr>
          <w:color w:val="000000"/>
          <w:sz w:val="24"/>
        </w:rPr>
        <w:t xml:space="preserve"> </w:t>
      </w:r>
    </w:p>
    <w:p w14:paraId="33EE1B09" w14:textId="77777777" w:rsidR="004F6673" w:rsidRDefault="004F6673" w:rsidP="00CE306D">
      <w:pPr>
        <w:numPr>
          <w:ilvl w:val="1"/>
          <w:numId w:val="5"/>
        </w:numPr>
        <w:tabs>
          <w:tab w:val="clear" w:pos="114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4"/>
        </w:rPr>
      </w:pPr>
      <w:r w:rsidRPr="00AA310C">
        <w:rPr>
          <w:color w:val="000000"/>
          <w:sz w:val="24"/>
          <w:szCs w:val="24"/>
        </w:rPr>
        <w:t xml:space="preserve">Zamawiający informuje, iż zgodnie z art. 96 ust. 3 ustawy </w:t>
      </w:r>
      <w:proofErr w:type="spellStart"/>
      <w:r w:rsidRPr="00AA310C">
        <w:rPr>
          <w:color w:val="000000"/>
          <w:sz w:val="24"/>
          <w:szCs w:val="24"/>
        </w:rPr>
        <w:t>Pzp</w:t>
      </w:r>
      <w:proofErr w:type="spellEnd"/>
      <w:r w:rsidRPr="00AA310C">
        <w:rPr>
          <w:color w:val="000000"/>
          <w:sz w:val="24"/>
          <w:szCs w:val="24"/>
        </w:rPr>
        <w:t xml:space="preserve"> oferty składane w</w:t>
      </w:r>
      <w:r>
        <w:rPr>
          <w:color w:val="000000"/>
          <w:sz w:val="24"/>
          <w:szCs w:val="24"/>
        </w:rPr>
        <w:t> </w:t>
      </w:r>
      <w:r w:rsidRPr="00AA310C">
        <w:rPr>
          <w:color w:val="000000"/>
          <w:sz w:val="24"/>
          <w:szCs w:val="24"/>
        </w:rPr>
        <w:t>postępowaniu o zamówienie publiczne są jawne i podlegają udostępnieniu od chwili ich otwarcia, z wyjątkiem informacji stanowiących tajemnicę przedsiębiorstwa w</w:t>
      </w:r>
      <w:r>
        <w:rPr>
          <w:color w:val="000000"/>
          <w:sz w:val="24"/>
          <w:szCs w:val="24"/>
        </w:rPr>
        <w:t> </w:t>
      </w:r>
      <w:r w:rsidRPr="00AA310C">
        <w:rPr>
          <w:color w:val="000000"/>
          <w:sz w:val="24"/>
          <w:szCs w:val="24"/>
        </w:rPr>
        <w:t>rozumieniu przepisów o zwalczaniu nieuczciwej konkurencji, jeśli Wykonawca, nie później niż w terminie składania ofert zastrzegł, że nie mogą one być udostępniane oraz wykazał, załączając stosowne wyjaśnienia, iż zastrzeżone informacje stanowią tajemnicę przedsiębiorstwa. Wszelkie informacje stanowiące tajemnice przedsiębiorstwa w</w:t>
      </w:r>
      <w:r>
        <w:rPr>
          <w:color w:val="000000"/>
          <w:sz w:val="24"/>
          <w:szCs w:val="24"/>
        </w:rPr>
        <w:t> </w:t>
      </w:r>
      <w:r w:rsidRPr="00AA310C">
        <w:rPr>
          <w:color w:val="000000"/>
          <w:sz w:val="24"/>
          <w:szCs w:val="24"/>
        </w:rPr>
        <w:t xml:space="preserve">rozumieniu ustawy z dnia 16 kwietnia 1993 r. o zwalczaniu nieuczciwej konkurencji, które Wykonawca zastrzeże jako tajemnicę przedsiębiorstwa, </w:t>
      </w:r>
      <w:r w:rsidRPr="00AA310C">
        <w:rPr>
          <w:b/>
          <w:color w:val="000000"/>
          <w:sz w:val="24"/>
          <w:szCs w:val="24"/>
        </w:rPr>
        <w:t>powinny zostać załączone oddzielnie, w miejscu przeznaczonym na platformie zakupowej zgodnie z instrukcją składania oferty dla Wykonawcy.</w:t>
      </w:r>
      <w:r w:rsidRPr="00AA310C">
        <w:rPr>
          <w:color w:val="000000"/>
          <w:sz w:val="24"/>
          <w:szCs w:val="24"/>
        </w:rPr>
        <w:t xml:space="preserve"> </w:t>
      </w:r>
    </w:p>
    <w:p w14:paraId="508FFE96" w14:textId="77777777" w:rsidR="004F6673" w:rsidRPr="00B30771" w:rsidRDefault="004F6673" w:rsidP="00CE306D">
      <w:pPr>
        <w:numPr>
          <w:ilvl w:val="1"/>
          <w:numId w:val="5"/>
        </w:numPr>
        <w:tabs>
          <w:tab w:val="clear" w:pos="114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4"/>
        </w:rPr>
      </w:pPr>
      <w:r>
        <w:rPr>
          <w:color w:val="000000"/>
          <w:sz w:val="24"/>
        </w:rPr>
        <w:t xml:space="preserve">W przypadku złożenia oferty w formie pisemnej </w:t>
      </w:r>
      <w:r w:rsidRPr="00B30771">
        <w:rPr>
          <w:sz w:val="24"/>
        </w:rPr>
        <w:t>Zamawiający zaleca, aby informacje zastrzeżone, jako tajemnica przedsiębiorstwa były przez Wykonawcę złożone w</w:t>
      </w:r>
      <w:r>
        <w:rPr>
          <w:sz w:val="24"/>
        </w:rPr>
        <w:t> </w:t>
      </w:r>
      <w:r w:rsidRPr="00B30771">
        <w:rPr>
          <w:sz w:val="24"/>
        </w:rPr>
        <w:t xml:space="preserve">oddzielnej wewnętrznej kopercie z oznakowaniem „tajemnica przedsiębiorstwa”, lub spięte (zszyte) oddzielnie od pozostałych, jawnych elementów oferty. Brak jednoznacznego wskazania, które informacje stanowią tajemnicę przedsiębiorstwa oznaczać będzie, ze wszelkie </w:t>
      </w:r>
      <w:r w:rsidRPr="00B30771">
        <w:rPr>
          <w:sz w:val="24"/>
        </w:rPr>
        <w:lastRenderedPageBreak/>
        <w:t>oświadczenia i zaświadczenia składane w trakcie niniejszego postępowania są jawne bez zastrzeżeń.</w:t>
      </w:r>
    </w:p>
    <w:p w14:paraId="3F26A3EC" w14:textId="77777777" w:rsidR="004F6673" w:rsidRDefault="004F6673" w:rsidP="00CE306D">
      <w:pPr>
        <w:numPr>
          <w:ilvl w:val="1"/>
          <w:numId w:val="5"/>
        </w:numPr>
        <w:tabs>
          <w:tab w:val="clear" w:pos="114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4"/>
        </w:rPr>
      </w:pPr>
      <w:r w:rsidRPr="00AA310C">
        <w:rPr>
          <w:sz w:val="24"/>
        </w:rPr>
        <w:t>Umieszczenie informacji stanowiących tajemnicę przedsiębiorstwa wraz z ofertą, a nie w</w:t>
      </w:r>
      <w:r>
        <w:rPr>
          <w:sz w:val="24"/>
        </w:rPr>
        <w:t> </w:t>
      </w:r>
      <w:r w:rsidRPr="00AA310C">
        <w:rPr>
          <w:sz w:val="24"/>
        </w:rPr>
        <w:t>miejscu przewidzianym na platformie zakupowej, oznaczać będzie, ze wszystkie informacje są jawne bez zastrzeżeń.</w:t>
      </w:r>
    </w:p>
    <w:p w14:paraId="486B6FFF" w14:textId="77777777" w:rsidR="004F6673" w:rsidRPr="00AA310C" w:rsidRDefault="004F6673" w:rsidP="00CE306D">
      <w:pPr>
        <w:numPr>
          <w:ilvl w:val="1"/>
          <w:numId w:val="5"/>
        </w:numPr>
        <w:tabs>
          <w:tab w:val="clear" w:pos="114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4"/>
        </w:rPr>
      </w:pPr>
      <w:r w:rsidRPr="00AA310C">
        <w:rPr>
          <w:sz w:val="24"/>
        </w:rPr>
        <w:t>Zastrzeżenie informacji, które nie stanowią tajemnicy przedsiębiorstwa w rozumieniu ustawy o zwalczaniu nieuczciwej konkurencji będzie traktowane, jako bezskuteczne i zgodnie z uchwałą SN z 20 października 2005 r. (sygn. III CZP 74/05) skutkować będzie ich odtajnieniem.</w:t>
      </w:r>
    </w:p>
    <w:p w14:paraId="5CB46C9E" w14:textId="6FDE82C4" w:rsidR="004F6673" w:rsidRDefault="004F6673" w:rsidP="00CE306D">
      <w:pPr>
        <w:numPr>
          <w:ilvl w:val="1"/>
          <w:numId w:val="5"/>
        </w:numPr>
        <w:tabs>
          <w:tab w:val="clear" w:pos="1140"/>
          <w:tab w:val="num" w:pos="426"/>
        </w:tabs>
        <w:ind w:left="426" w:hanging="426"/>
        <w:jc w:val="both"/>
        <w:rPr>
          <w:sz w:val="24"/>
        </w:rPr>
      </w:pPr>
      <w:r w:rsidRPr="008F74AB">
        <w:rPr>
          <w:sz w:val="24"/>
          <w:szCs w:val="24"/>
        </w:rPr>
        <w:t xml:space="preserve">Oferta, której treść nie będzie odpowiadać treści </w:t>
      </w:r>
      <w:r w:rsidR="00063330">
        <w:rPr>
          <w:sz w:val="24"/>
          <w:szCs w:val="24"/>
        </w:rPr>
        <w:t>SIWZ</w:t>
      </w:r>
      <w:r w:rsidRPr="008F74AB">
        <w:rPr>
          <w:sz w:val="24"/>
          <w:szCs w:val="24"/>
        </w:rPr>
        <w:t xml:space="preserve">, z zastrzeżeniem art. 87 ust. 2 pkt 3 ustawy </w:t>
      </w:r>
      <w:proofErr w:type="spellStart"/>
      <w:r w:rsidRPr="008F74AB">
        <w:rPr>
          <w:sz w:val="24"/>
          <w:szCs w:val="24"/>
        </w:rPr>
        <w:t>Pzp</w:t>
      </w:r>
      <w:proofErr w:type="spellEnd"/>
      <w:r w:rsidRPr="008F74AB">
        <w:rPr>
          <w:sz w:val="24"/>
          <w:szCs w:val="24"/>
        </w:rPr>
        <w:t xml:space="preserve"> zostanie odrzucona (art. 89 ust. 1 pkt 2 ustawy </w:t>
      </w:r>
      <w:proofErr w:type="spellStart"/>
      <w:r w:rsidRPr="008F74AB">
        <w:rPr>
          <w:sz w:val="24"/>
          <w:szCs w:val="24"/>
        </w:rPr>
        <w:t>Pzp</w:t>
      </w:r>
      <w:proofErr w:type="spellEnd"/>
      <w:r w:rsidRPr="008F74AB">
        <w:rPr>
          <w:sz w:val="24"/>
          <w:szCs w:val="24"/>
        </w:rPr>
        <w:t xml:space="preserve">). Wszelkie niejasności i obiekcje dotyczące treści zapisów w </w:t>
      </w:r>
      <w:r w:rsidR="00063330">
        <w:rPr>
          <w:sz w:val="24"/>
          <w:szCs w:val="24"/>
        </w:rPr>
        <w:t>SIWZ</w:t>
      </w:r>
      <w:r w:rsidRPr="008F74AB">
        <w:rPr>
          <w:sz w:val="24"/>
          <w:szCs w:val="24"/>
        </w:rPr>
        <w:t xml:space="preserve"> należy zatem wyjaśnić z Zamawiającym przed upływem terminu składania ofert w trybi</w:t>
      </w:r>
      <w:r>
        <w:rPr>
          <w:sz w:val="24"/>
          <w:szCs w:val="24"/>
        </w:rPr>
        <w:t xml:space="preserve">e przewidzianym w niniejszej </w:t>
      </w:r>
      <w:r w:rsidR="00063330">
        <w:rPr>
          <w:sz w:val="24"/>
          <w:szCs w:val="24"/>
        </w:rPr>
        <w:t>SIWZ</w:t>
      </w:r>
      <w:r w:rsidRPr="008F74AB">
        <w:rPr>
          <w:sz w:val="24"/>
          <w:szCs w:val="24"/>
        </w:rPr>
        <w:t xml:space="preserve">. Przepisy ustawy </w:t>
      </w:r>
      <w:proofErr w:type="spellStart"/>
      <w:r w:rsidRPr="008F74AB">
        <w:rPr>
          <w:sz w:val="24"/>
          <w:szCs w:val="24"/>
        </w:rPr>
        <w:t>Pzp</w:t>
      </w:r>
      <w:proofErr w:type="spellEnd"/>
      <w:r w:rsidRPr="008F74AB">
        <w:rPr>
          <w:sz w:val="24"/>
          <w:szCs w:val="24"/>
        </w:rPr>
        <w:t xml:space="preserve"> nie przewidują negocjacji warunków udzielenia zamówienia, w tym zapisów projektu umowy, po terminie otwarcia ofert.</w:t>
      </w:r>
    </w:p>
    <w:p w14:paraId="633DE827" w14:textId="1C47DD6B" w:rsidR="008F74AB" w:rsidRPr="001E1155" w:rsidRDefault="00CE306D" w:rsidP="00CE306D">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4"/>
        </w:rPr>
      </w:pPr>
      <w:r>
        <w:rPr>
          <w:sz w:val="24"/>
        </w:rPr>
        <w:tab/>
      </w:r>
      <w:r w:rsidR="004F6673" w:rsidRPr="00AA310C">
        <w:rPr>
          <w:sz w:val="24"/>
        </w:rPr>
        <w:t xml:space="preserve">Zamawiający informuje, że w przypadku kiedy Wykonawca otrzyma od niego wezwanie w trybie art. 90 ustawy </w:t>
      </w:r>
      <w:proofErr w:type="spellStart"/>
      <w:r w:rsidR="004F6673" w:rsidRPr="00AA310C">
        <w:rPr>
          <w:sz w:val="24"/>
        </w:rPr>
        <w:t>Pzp</w:t>
      </w:r>
      <w:proofErr w:type="spellEnd"/>
      <w:r w:rsidR="004F6673" w:rsidRPr="00AA310C">
        <w:rPr>
          <w:sz w:val="24"/>
        </w:rPr>
        <w:t>, a złożone przez niego wyjaśnienia i/lub dowody stanowić będą tajemnicę przedsiębiorstwa w rozumieniu ustawy o zwalczaniu nieuczciwej konkurencji, Wykonawcy będzie przysługiwało prawo zastrzeżenia ich jak tajemnicy przedsiębiorstwa. Przedmiotowe zastrzeżenie Zamawiający uzna za skuteczne wyłącznie w sytuacji, kiedy Wykonawca oprócz samego zastrzeżenia, jednocześnie wykaże, iż dane informacje stanowią tajemnicę przedsiębiorstwa.</w:t>
      </w:r>
    </w:p>
    <w:p w14:paraId="59001A86" w14:textId="77777777" w:rsidR="00BE452E" w:rsidRPr="008F74AB" w:rsidRDefault="00BE452E" w:rsidP="00251671">
      <w:pPr>
        <w:autoSpaceDE w:val="0"/>
        <w:autoSpaceDN w:val="0"/>
        <w:adjustRightInd w:val="0"/>
        <w:rPr>
          <w:sz w:val="24"/>
          <w:szCs w:val="24"/>
        </w:rPr>
      </w:pPr>
    </w:p>
    <w:p w14:paraId="74067845" w14:textId="77777777" w:rsidR="008F74AB" w:rsidRPr="008F74AB" w:rsidRDefault="008F74AB" w:rsidP="00422D19">
      <w:pPr>
        <w:ind w:left="567" w:hanging="567"/>
        <w:jc w:val="both"/>
        <w:rPr>
          <w:b/>
          <w:sz w:val="24"/>
        </w:rPr>
      </w:pPr>
      <w:r w:rsidRPr="008F74AB">
        <w:rPr>
          <w:b/>
          <w:sz w:val="24"/>
        </w:rPr>
        <w:t>XIV. INFORMACJA DLA WYKONAWCÓW</w:t>
      </w:r>
      <w:r w:rsidRPr="008F74AB">
        <w:rPr>
          <w:b/>
          <w:sz w:val="24"/>
          <w:szCs w:val="24"/>
        </w:rPr>
        <w:t xml:space="preserve"> WYSTĘPUJĄCYCH WSPÓLNIE (KONSORCJA/SPÓŁKI CYWILNE)</w:t>
      </w:r>
    </w:p>
    <w:p w14:paraId="3740D6FE" w14:textId="77777777" w:rsidR="00422D19" w:rsidRDefault="008F74AB" w:rsidP="00CE306D">
      <w:pPr>
        <w:numPr>
          <w:ilvl w:val="0"/>
          <w:numId w:val="15"/>
        </w:numPr>
        <w:tabs>
          <w:tab w:val="clear" w:pos="360"/>
          <w:tab w:val="num" w:pos="426"/>
        </w:tabs>
        <w:ind w:left="426" w:hanging="426"/>
        <w:jc w:val="both"/>
        <w:rPr>
          <w:sz w:val="24"/>
          <w:szCs w:val="24"/>
        </w:rPr>
      </w:pPr>
      <w:r w:rsidRPr="008F74AB">
        <w:rPr>
          <w:sz w:val="24"/>
          <w:szCs w:val="24"/>
        </w:rPr>
        <w:t xml:space="preserve">Wykonawcy mogą wspólnie ubiegać się o udzielenie zamówienia (podmioty </w:t>
      </w:r>
      <w:r w:rsidRPr="008F74AB">
        <w:rPr>
          <w:sz w:val="24"/>
          <w:szCs w:val="24"/>
        </w:rPr>
        <w:br/>
        <w:t xml:space="preserve">te występujące wspólnie zwane są dalej konsorcjami. Wymagania określone </w:t>
      </w:r>
      <w:r w:rsidRPr="008F74AB">
        <w:rPr>
          <w:sz w:val="24"/>
          <w:szCs w:val="24"/>
        </w:rPr>
        <w:br/>
        <w:t xml:space="preserve">w stosunku do konsorcjum dotyczą również spółek cywilnych). </w:t>
      </w:r>
    </w:p>
    <w:p w14:paraId="4D84A5B7" w14:textId="77777777" w:rsidR="00422D19" w:rsidRDefault="008F74AB" w:rsidP="00CE306D">
      <w:pPr>
        <w:numPr>
          <w:ilvl w:val="0"/>
          <w:numId w:val="15"/>
        </w:numPr>
        <w:tabs>
          <w:tab w:val="clear" w:pos="360"/>
          <w:tab w:val="num" w:pos="426"/>
        </w:tabs>
        <w:ind w:left="426" w:hanging="426"/>
        <w:jc w:val="both"/>
        <w:rPr>
          <w:sz w:val="24"/>
          <w:szCs w:val="24"/>
        </w:rPr>
      </w:pPr>
      <w:r w:rsidRPr="00422D19">
        <w:rPr>
          <w:sz w:val="24"/>
          <w:szCs w:val="24"/>
        </w:rPr>
        <w:t xml:space="preserve">W przypadku, o którym mowa w ust. 1 Wykonawcy ustanawiają pełnomocnika do reprezentowania ich w postępowaniu o udzielenie zamówienia albo reprezentowania w postępowaniu i zawarcia umowy w sprawie zamówienia publicznego, zgodnie z art. 23 ust. 2 ustawy </w:t>
      </w:r>
      <w:proofErr w:type="spellStart"/>
      <w:r w:rsidRPr="00422D19">
        <w:rPr>
          <w:sz w:val="24"/>
          <w:szCs w:val="24"/>
        </w:rPr>
        <w:t>Pzp</w:t>
      </w:r>
      <w:proofErr w:type="spellEnd"/>
      <w:r w:rsidRPr="00422D19">
        <w:rPr>
          <w:sz w:val="24"/>
          <w:szCs w:val="24"/>
        </w:rPr>
        <w:t>.</w:t>
      </w:r>
    </w:p>
    <w:p w14:paraId="74D63658" w14:textId="74E869F1" w:rsidR="00422D19" w:rsidRDefault="008F74AB" w:rsidP="00CE306D">
      <w:pPr>
        <w:numPr>
          <w:ilvl w:val="0"/>
          <w:numId w:val="15"/>
        </w:numPr>
        <w:tabs>
          <w:tab w:val="clear" w:pos="360"/>
          <w:tab w:val="num" w:pos="426"/>
        </w:tabs>
        <w:ind w:left="426" w:hanging="426"/>
        <w:jc w:val="both"/>
        <w:rPr>
          <w:sz w:val="24"/>
          <w:szCs w:val="24"/>
        </w:rPr>
      </w:pPr>
      <w:r w:rsidRPr="00422D19">
        <w:rPr>
          <w:sz w:val="24"/>
          <w:szCs w:val="24"/>
        </w:rPr>
        <w:t>Do oferty należy załączyć pełnomocnictwo dla pełnomocnika do reprezentowania Wykonawców wspólnie ubiegających się o zamówienie i zawarcia umowy w sprawie nr</w:t>
      </w:r>
      <w:r w:rsidR="009677A7" w:rsidRPr="00422D19">
        <w:rPr>
          <w:sz w:val="24"/>
          <w:szCs w:val="24"/>
        </w:rPr>
        <w:t> </w:t>
      </w:r>
      <w:r w:rsidR="005C6EE0">
        <w:rPr>
          <w:b/>
          <w:sz w:val="24"/>
          <w:szCs w:val="24"/>
        </w:rPr>
        <w:t>WNP/</w:t>
      </w:r>
      <w:r w:rsidR="0076353B">
        <w:rPr>
          <w:b/>
          <w:sz w:val="24"/>
          <w:szCs w:val="24"/>
        </w:rPr>
        <w:t>715</w:t>
      </w:r>
      <w:r w:rsidR="005C6EE0">
        <w:rPr>
          <w:b/>
          <w:sz w:val="24"/>
          <w:szCs w:val="24"/>
        </w:rPr>
        <w:t>/PN/2020</w:t>
      </w:r>
      <w:r w:rsidRPr="00422D19">
        <w:rPr>
          <w:b/>
          <w:sz w:val="24"/>
          <w:szCs w:val="24"/>
        </w:rPr>
        <w:t xml:space="preserve"> – </w:t>
      </w:r>
      <w:r w:rsidRPr="00422D19">
        <w:rPr>
          <w:sz w:val="24"/>
          <w:szCs w:val="24"/>
        </w:rPr>
        <w:t>w treści pełnomocnictwa należy wskazać nr postępowania. Spółka cywilna załącza w/w pełnomocnictwo lub dokument, z którego wynika ww. pełnomocnictwo.</w:t>
      </w:r>
    </w:p>
    <w:p w14:paraId="58EFB824" w14:textId="77777777" w:rsidR="00422D19" w:rsidRDefault="008F74AB" w:rsidP="00CE306D">
      <w:pPr>
        <w:numPr>
          <w:ilvl w:val="0"/>
          <w:numId w:val="15"/>
        </w:numPr>
        <w:tabs>
          <w:tab w:val="clear" w:pos="360"/>
          <w:tab w:val="num" w:pos="426"/>
        </w:tabs>
        <w:ind w:left="426" w:hanging="426"/>
        <w:jc w:val="both"/>
        <w:rPr>
          <w:sz w:val="24"/>
          <w:szCs w:val="24"/>
        </w:rPr>
      </w:pPr>
      <w:r w:rsidRPr="00422D19">
        <w:rPr>
          <w:sz w:val="24"/>
          <w:szCs w:val="24"/>
        </w:rPr>
        <w:t xml:space="preserve">Przepisy ustawy </w:t>
      </w:r>
      <w:proofErr w:type="spellStart"/>
      <w:r w:rsidRPr="00422D19">
        <w:rPr>
          <w:sz w:val="24"/>
          <w:szCs w:val="24"/>
        </w:rPr>
        <w:t>Pzp</w:t>
      </w:r>
      <w:proofErr w:type="spellEnd"/>
      <w:r w:rsidRPr="00422D19">
        <w:rPr>
          <w:sz w:val="24"/>
          <w:szCs w:val="24"/>
        </w:rPr>
        <w:t xml:space="preserve">, dotyczące Wykonawcy, stosuje się odpowiednio do Wykonawców, </w:t>
      </w:r>
      <w:r w:rsidRPr="00422D19">
        <w:rPr>
          <w:sz w:val="24"/>
          <w:szCs w:val="24"/>
        </w:rPr>
        <w:br/>
        <w:t>o których mowa w ust. 1 niniejszego rozdziału.</w:t>
      </w:r>
    </w:p>
    <w:p w14:paraId="7F7825C0" w14:textId="77777777" w:rsidR="00422D19" w:rsidRDefault="008F74AB" w:rsidP="00CE306D">
      <w:pPr>
        <w:numPr>
          <w:ilvl w:val="0"/>
          <w:numId w:val="15"/>
        </w:numPr>
        <w:tabs>
          <w:tab w:val="clear" w:pos="360"/>
          <w:tab w:val="num" w:pos="426"/>
        </w:tabs>
        <w:ind w:left="426" w:hanging="426"/>
        <w:jc w:val="both"/>
        <w:rPr>
          <w:sz w:val="24"/>
          <w:szCs w:val="24"/>
        </w:rPr>
      </w:pPr>
      <w:r w:rsidRPr="00422D19">
        <w:rPr>
          <w:sz w:val="24"/>
          <w:szCs w:val="24"/>
        </w:rPr>
        <w:t>Wykonawcy występujący wspólnie ponoszą solidarną odpowiedzialność za niewykonanie lub nienależyte wykonanie zamówienia.</w:t>
      </w:r>
    </w:p>
    <w:p w14:paraId="3F4D2D70" w14:textId="77777777" w:rsidR="008F74AB" w:rsidRPr="00422D19" w:rsidRDefault="008F74AB" w:rsidP="00CE306D">
      <w:pPr>
        <w:numPr>
          <w:ilvl w:val="0"/>
          <w:numId w:val="15"/>
        </w:numPr>
        <w:tabs>
          <w:tab w:val="clear" w:pos="360"/>
          <w:tab w:val="num" w:pos="426"/>
        </w:tabs>
        <w:ind w:left="426" w:hanging="426"/>
        <w:jc w:val="both"/>
        <w:rPr>
          <w:sz w:val="24"/>
          <w:szCs w:val="24"/>
        </w:rPr>
      </w:pPr>
      <w:r w:rsidRPr="00422D19">
        <w:rPr>
          <w:sz w:val="24"/>
          <w:szCs w:val="24"/>
        </w:rPr>
        <w:t>W przypadku oferty złożonej przez konsorcjum musi ona spełniać następujące dodatkowe wymogi:</w:t>
      </w:r>
    </w:p>
    <w:p w14:paraId="0ED4F0BD" w14:textId="77777777" w:rsidR="008F74AB" w:rsidRPr="008F74AB" w:rsidRDefault="008F74AB" w:rsidP="009A3ECF">
      <w:pPr>
        <w:numPr>
          <w:ilvl w:val="1"/>
          <w:numId w:val="30"/>
        </w:numPr>
        <w:ind w:hanging="579"/>
        <w:jc w:val="both"/>
        <w:rPr>
          <w:sz w:val="24"/>
          <w:szCs w:val="24"/>
        </w:rPr>
      </w:pPr>
      <w:r w:rsidRPr="008F74AB">
        <w:rPr>
          <w:sz w:val="24"/>
          <w:szCs w:val="24"/>
        </w:rPr>
        <w:t>Oferta musi być podpisana w taki sposób, by prawnie zobowiązywała wszystkich Wykonawców występujących wspólnie;</w:t>
      </w:r>
    </w:p>
    <w:p w14:paraId="1A244E57" w14:textId="77777777" w:rsidR="008F74AB" w:rsidRPr="008F74AB" w:rsidRDefault="008F74AB" w:rsidP="009A3ECF">
      <w:pPr>
        <w:numPr>
          <w:ilvl w:val="1"/>
          <w:numId w:val="30"/>
        </w:numPr>
        <w:ind w:hanging="579"/>
        <w:jc w:val="both"/>
        <w:rPr>
          <w:sz w:val="24"/>
          <w:szCs w:val="24"/>
        </w:rPr>
      </w:pPr>
      <w:r w:rsidRPr="008F74AB">
        <w:rPr>
          <w:sz w:val="24"/>
          <w:szCs w:val="24"/>
        </w:rPr>
        <w:t>Oferta podpisana przez pełnomocnika musi być prawnie wiążąca, łącznie i z osobna dla wszystkich podmiotów składających wspólnie ofertę;</w:t>
      </w:r>
    </w:p>
    <w:p w14:paraId="7DDE249C" w14:textId="77777777" w:rsidR="008F74AB" w:rsidRPr="008F74AB" w:rsidRDefault="008F74AB" w:rsidP="009A3ECF">
      <w:pPr>
        <w:numPr>
          <w:ilvl w:val="1"/>
          <w:numId w:val="30"/>
        </w:numPr>
        <w:ind w:hanging="579"/>
        <w:jc w:val="both"/>
        <w:rPr>
          <w:sz w:val="24"/>
          <w:szCs w:val="24"/>
        </w:rPr>
      </w:pPr>
      <w:r w:rsidRPr="008F74AB">
        <w:rPr>
          <w:sz w:val="24"/>
          <w:szCs w:val="24"/>
        </w:rPr>
        <w:t xml:space="preserve">Pełnomocnik będzie upoważniony do zaciągania zobowiązań w imieniu </w:t>
      </w:r>
      <w:r w:rsidRPr="008F74AB">
        <w:rPr>
          <w:sz w:val="24"/>
          <w:szCs w:val="24"/>
        </w:rPr>
        <w:br/>
        <w:t>i na rzecz każdego i wszystkich podmiotów składających wspólną ofertę;</w:t>
      </w:r>
    </w:p>
    <w:p w14:paraId="4E2F800A" w14:textId="77777777" w:rsidR="008F74AB" w:rsidRPr="008F74AB" w:rsidRDefault="008F74AB" w:rsidP="00CE306D">
      <w:pPr>
        <w:numPr>
          <w:ilvl w:val="0"/>
          <w:numId w:val="15"/>
        </w:numPr>
        <w:tabs>
          <w:tab w:val="clear" w:pos="360"/>
          <w:tab w:val="num" w:pos="426"/>
        </w:tabs>
        <w:ind w:left="426" w:hanging="426"/>
        <w:jc w:val="both"/>
        <w:rPr>
          <w:sz w:val="24"/>
          <w:szCs w:val="24"/>
        </w:rPr>
      </w:pPr>
      <w:r w:rsidRPr="008F74AB">
        <w:rPr>
          <w:sz w:val="24"/>
          <w:szCs w:val="24"/>
        </w:rPr>
        <w:t>W przypadku, gdy ofertę składa konsorcjum:</w:t>
      </w:r>
    </w:p>
    <w:p w14:paraId="0F4FD3C8" w14:textId="77777777" w:rsidR="008F74AB" w:rsidRPr="00472129" w:rsidRDefault="008F74AB" w:rsidP="00F82977">
      <w:pPr>
        <w:pStyle w:val="Akapitzlist"/>
        <w:numPr>
          <w:ilvl w:val="1"/>
          <w:numId w:val="15"/>
        </w:numPr>
        <w:tabs>
          <w:tab w:val="clear" w:pos="972"/>
          <w:tab w:val="num" w:pos="1134"/>
        </w:tabs>
        <w:ind w:left="1134" w:hanging="567"/>
        <w:jc w:val="both"/>
        <w:rPr>
          <w:sz w:val="24"/>
          <w:szCs w:val="24"/>
        </w:rPr>
      </w:pPr>
      <w:r w:rsidRPr="00472129">
        <w:rPr>
          <w:sz w:val="24"/>
          <w:szCs w:val="24"/>
        </w:rPr>
        <w:lastRenderedPageBreak/>
        <w:t>Formularz oferty podpisuje pełnomocnik konsorcjum lub wszyscy członkowie konsorcjum (dotyczy całego konsorcjum). Na pierwszej stronie formularza oferty należy wpisać informacje dotyczące wszystkich członków konsorcjum;</w:t>
      </w:r>
    </w:p>
    <w:p w14:paraId="047C5276" w14:textId="58D0F000" w:rsidR="008F74AB" w:rsidRPr="008F74AB" w:rsidRDefault="008F74AB" w:rsidP="00F82977">
      <w:pPr>
        <w:numPr>
          <w:ilvl w:val="1"/>
          <w:numId w:val="15"/>
        </w:numPr>
        <w:tabs>
          <w:tab w:val="clear" w:pos="972"/>
          <w:tab w:val="num" w:pos="1134"/>
        </w:tabs>
        <w:ind w:left="1134" w:hanging="567"/>
        <w:jc w:val="both"/>
        <w:rPr>
          <w:sz w:val="24"/>
          <w:szCs w:val="24"/>
        </w:rPr>
      </w:pPr>
      <w:r w:rsidRPr="008F74AB">
        <w:rPr>
          <w:sz w:val="24"/>
          <w:szCs w:val="24"/>
        </w:rPr>
        <w:t xml:space="preserve">Każdy z Wykonawców występujących wspólnie, oddzielnie musi udokumentować, że nie podlega wykluczeniu w zakresie, o którym mowa w niniejszej </w:t>
      </w:r>
      <w:r w:rsidR="00063330">
        <w:rPr>
          <w:sz w:val="24"/>
          <w:szCs w:val="24"/>
        </w:rPr>
        <w:t>SIWZ</w:t>
      </w:r>
      <w:r w:rsidRPr="008F74AB">
        <w:rPr>
          <w:sz w:val="24"/>
          <w:szCs w:val="24"/>
        </w:rPr>
        <w:t xml:space="preserve">, oraz że konsorcjum spełnia warunki zawarte w art. 22 ust. 1 ustawy </w:t>
      </w:r>
      <w:proofErr w:type="spellStart"/>
      <w:r w:rsidRPr="008F74AB">
        <w:rPr>
          <w:sz w:val="24"/>
          <w:szCs w:val="24"/>
        </w:rPr>
        <w:t>Pzp</w:t>
      </w:r>
      <w:proofErr w:type="spellEnd"/>
      <w:r w:rsidRPr="008F74AB">
        <w:rPr>
          <w:sz w:val="24"/>
          <w:szCs w:val="24"/>
        </w:rPr>
        <w:t>;</w:t>
      </w:r>
    </w:p>
    <w:p w14:paraId="30743230" w14:textId="468EDBED" w:rsidR="008F74AB" w:rsidRPr="008F74AB" w:rsidRDefault="008F74AB" w:rsidP="00F82977">
      <w:pPr>
        <w:numPr>
          <w:ilvl w:val="1"/>
          <w:numId w:val="15"/>
        </w:numPr>
        <w:tabs>
          <w:tab w:val="clear" w:pos="972"/>
          <w:tab w:val="num" w:pos="1134"/>
        </w:tabs>
        <w:ind w:left="1134" w:hanging="567"/>
        <w:jc w:val="both"/>
        <w:rPr>
          <w:sz w:val="24"/>
          <w:szCs w:val="24"/>
        </w:rPr>
      </w:pPr>
      <w:r w:rsidRPr="008F74AB">
        <w:rPr>
          <w:sz w:val="24"/>
          <w:szCs w:val="24"/>
        </w:rPr>
        <w:t>Dokumenty wym</w:t>
      </w:r>
      <w:r w:rsidR="001811CA">
        <w:rPr>
          <w:sz w:val="24"/>
          <w:szCs w:val="24"/>
        </w:rPr>
        <w:t>ienione w rozdziale VIII ust. 1.</w:t>
      </w:r>
    </w:p>
    <w:p w14:paraId="74B6338D" w14:textId="77777777" w:rsidR="008F74AB" w:rsidRPr="008F74AB" w:rsidRDefault="008F74AB" w:rsidP="00F82977">
      <w:pPr>
        <w:numPr>
          <w:ilvl w:val="1"/>
          <w:numId w:val="15"/>
        </w:numPr>
        <w:tabs>
          <w:tab w:val="clear" w:pos="972"/>
          <w:tab w:val="num" w:pos="1134"/>
        </w:tabs>
        <w:ind w:left="1134" w:hanging="567"/>
        <w:jc w:val="both"/>
        <w:rPr>
          <w:sz w:val="24"/>
          <w:szCs w:val="24"/>
        </w:rPr>
      </w:pPr>
      <w:r w:rsidRPr="008F74AB">
        <w:rPr>
          <w:sz w:val="24"/>
          <w:szCs w:val="24"/>
        </w:rPr>
        <w:t xml:space="preserve">Wszelka korespondencja oraz rozliczenia dokonywane będą wyłącznie </w:t>
      </w:r>
      <w:r w:rsidRPr="008F74AB">
        <w:rPr>
          <w:sz w:val="24"/>
          <w:szCs w:val="24"/>
        </w:rPr>
        <w:br/>
        <w:t>z podmiotem występującym, jako reprezentant pozostałych (pełnomocnik).</w:t>
      </w:r>
    </w:p>
    <w:p w14:paraId="0CE49971" w14:textId="77777777" w:rsidR="008F74AB" w:rsidRPr="008F74AB" w:rsidRDefault="008F74AB" w:rsidP="00422D19">
      <w:pPr>
        <w:tabs>
          <w:tab w:val="num" w:pos="1134"/>
        </w:tabs>
        <w:autoSpaceDE w:val="0"/>
        <w:autoSpaceDN w:val="0"/>
        <w:adjustRightInd w:val="0"/>
        <w:ind w:left="1134"/>
        <w:jc w:val="both"/>
        <w:rPr>
          <w:sz w:val="24"/>
          <w:szCs w:val="24"/>
        </w:rPr>
      </w:pPr>
      <w:r w:rsidRPr="008F74AB">
        <w:rPr>
          <w:sz w:val="24"/>
          <w:szCs w:val="24"/>
        </w:rPr>
        <w:t>Jeżeli oferta Wykonawców, o których mowa w ust. 1 zostanie wybrana, Zamawiający może żądać przed zawarciem umowy w sprawie zamówienia publicznego, umowy regulującej współpracę tych Wykonawców.</w:t>
      </w:r>
    </w:p>
    <w:p w14:paraId="69086931" w14:textId="77777777" w:rsidR="008F74AB" w:rsidRPr="004F6673" w:rsidRDefault="008F74AB" w:rsidP="00F82977">
      <w:pPr>
        <w:numPr>
          <w:ilvl w:val="0"/>
          <w:numId w:val="21"/>
        </w:numPr>
        <w:ind w:left="567" w:hanging="567"/>
        <w:jc w:val="both"/>
        <w:rPr>
          <w:b/>
          <w:sz w:val="24"/>
        </w:rPr>
      </w:pPr>
      <w:r w:rsidRPr="004F6673">
        <w:rPr>
          <w:b/>
          <w:sz w:val="24"/>
        </w:rPr>
        <w:t>MIEJSCE ORAZ TERMIN SKŁADANIA I OTWARCIA OFERT.</w:t>
      </w:r>
    </w:p>
    <w:p w14:paraId="02B86F12" w14:textId="0F1CED2B" w:rsidR="008F74AB" w:rsidRDefault="008F74AB" w:rsidP="00CE306D">
      <w:pPr>
        <w:numPr>
          <w:ilvl w:val="0"/>
          <w:numId w:val="7"/>
        </w:numPr>
        <w:tabs>
          <w:tab w:val="clear" w:pos="360"/>
          <w:tab w:val="num" w:pos="426"/>
        </w:tabs>
        <w:ind w:left="426" w:hanging="426"/>
        <w:jc w:val="both"/>
        <w:rPr>
          <w:sz w:val="24"/>
        </w:rPr>
      </w:pPr>
      <w:r w:rsidRPr="004F6673">
        <w:rPr>
          <w:sz w:val="24"/>
        </w:rPr>
        <w:t xml:space="preserve">Ofertę należy złożyć w formie elektronicznej w nieprzekraczalnym terminie do </w:t>
      </w:r>
      <w:r w:rsidRPr="004F6673">
        <w:rPr>
          <w:b/>
          <w:sz w:val="24"/>
        </w:rPr>
        <w:t xml:space="preserve">dnia </w:t>
      </w:r>
      <w:r w:rsidRPr="004F6673">
        <w:rPr>
          <w:b/>
          <w:sz w:val="24"/>
        </w:rPr>
        <w:br/>
      </w:r>
      <w:r w:rsidR="0076353B">
        <w:rPr>
          <w:b/>
          <w:sz w:val="24"/>
        </w:rPr>
        <w:t>1</w:t>
      </w:r>
      <w:r w:rsidR="005C52BF">
        <w:rPr>
          <w:b/>
          <w:sz w:val="24"/>
        </w:rPr>
        <w:t>4</w:t>
      </w:r>
      <w:r w:rsidR="0076353B">
        <w:rPr>
          <w:b/>
          <w:sz w:val="24"/>
        </w:rPr>
        <w:t xml:space="preserve"> września</w:t>
      </w:r>
      <w:r w:rsidR="00E921DF" w:rsidRPr="004F6673">
        <w:rPr>
          <w:b/>
          <w:sz w:val="24"/>
        </w:rPr>
        <w:t xml:space="preserve"> 2020 r.</w:t>
      </w:r>
      <w:r w:rsidRPr="004F6673">
        <w:rPr>
          <w:b/>
          <w:sz w:val="24"/>
        </w:rPr>
        <w:t xml:space="preserve"> do godz. 11.00</w:t>
      </w:r>
      <w:r w:rsidRPr="004F6673">
        <w:rPr>
          <w:sz w:val="24"/>
        </w:rPr>
        <w:t xml:space="preserve"> za pośrednictwem platformy zakupowej dostępnej pod adresem: </w:t>
      </w:r>
      <w:hyperlink r:id="rId19" w:history="1">
        <w:r w:rsidR="00B10B06" w:rsidRPr="004F6673">
          <w:rPr>
            <w:sz w:val="24"/>
            <w:u w:val="single"/>
          </w:rPr>
          <w:t>https://platformazakupowa.pl/pn/awl/proceedings</w:t>
        </w:r>
      </w:hyperlink>
      <w:r w:rsidR="004F6673" w:rsidRPr="004F6673">
        <w:rPr>
          <w:sz w:val="24"/>
        </w:rPr>
        <w:t xml:space="preserve"> </w:t>
      </w:r>
      <w:r w:rsidR="004F6673" w:rsidRPr="004F6673">
        <w:rPr>
          <w:b/>
          <w:sz w:val="24"/>
        </w:rPr>
        <w:t xml:space="preserve">lub </w:t>
      </w:r>
      <w:r w:rsidR="004F6673" w:rsidRPr="004F6673">
        <w:rPr>
          <w:sz w:val="24"/>
        </w:rPr>
        <w:t>w formie pisemnej</w:t>
      </w:r>
      <w:r w:rsidR="004F6673" w:rsidRPr="004F6673">
        <w:rPr>
          <w:b/>
          <w:sz w:val="24"/>
        </w:rPr>
        <w:t xml:space="preserve"> </w:t>
      </w:r>
      <w:r w:rsidR="004F6673" w:rsidRPr="004F6673">
        <w:rPr>
          <w:sz w:val="24"/>
        </w:rPr>
        <w:t>w</w:t>
      </w:r>
      <w:r w:rsidR="004F6673" w:rsidRPr="004F6673">
        <w:t xml:space="preserve"> </w:t>
      </w:r>
      <w:r w:rsidR="004F6673" w:rsidRPr="004F6673">
        <w:rPr>
          <w:sz w:val="24"/>
        </w:rPr>
        <w:t xml:space="preserve">Kancelarii Jawnej  – budynek nr 8 – pokój nr 9 (parter), ul. Czajkowskiego 109, </w:t>
      </w:r>
      <w:r w:rsidR="007B379B">
        <w:rPr>
          <w:sz w:val="24"/>
        </w:rPr>
        <w:br/>
      </w:r>
      <w:r w:rsidR="004F6673" w:rsidRPr="004F6673">
        <w:rPr>
          <w:sz w:val="24"/>
        </w:rPr>
        <w:t>51-147 Wrocław.</w:t>
      </w:r>
    </w:p>
    <w:p w14:paraId="6CB3AA52" w14:textId="3ED24D29" w:rsidR="004F6673" w:rsidRDefault="004F6673" w:rsidP="004F6673">
      <w:pPr>
        <w:jc w:val="both"/>
        <w:rPr>
          <w:sz w:val="24"/>
        </w:rPr>
      </w:pPr>
    </w:p>
    <w:p w14:paraId="1B6CE4DD" w14:textId="1A562CE5" w:rsidR="004F6673" w:rsidRPr="003C29CB" w:rsidRDefault="004F6673" w:rsidP="004F6673">
      <w:pPr>
        <w:pStyle w:val="Akapitzlist"/>
        <w:spacing w:line="23" w:lineRule="atLeast"/>
        <w:ind w:left="540"/>
        <w:jc w:val="both"/>
        <w:rPr>
          <w:b/>
          <w:sz w:val="24"/>
          <w:szCs w:val="24"/>
          <w:u w:val="single"/>
        </w:rPr>
      </w:pPr>
      <w:r>
        <w:rPr>
          <w:b/>
          <w:sz w:val="24"/>
          <w:u w:val="single"/>
        </w:rPr>
        <w:t>!!!</w:t>
      </w:r>
      <w:r w:rsidRPr="0093254C">
        <w:rPr>
          <w:b/>
          <w:sz w:val="24"/>
          <w:u w:val="single"/>
        </w:rPr>
        <w:t xml:space="preserve">UWAGA: Wykonawca może złożyć tylko jedną ofertę w </w:t>
      </w:r>
      <w:r>
        <w:rPr>
          <w:b/>
          <w:sz w:val="24"/>
          <w:u w:val="single"/>
        </w:rPr>
        <w:t>postępowaniu tzn. albo w formie</w:t>
      </w:r>
      <w:r w:rsidRPr="0093254C">
        <w:rPr>
          <w:b/>
          <w:sz w:val="24"/>
          <w:u w:val="single"/>
        </w:rPr>
        <w:t xml:space="preserve"> elektronicznej za pośrednictwem platformy zakupowej </w:t>
      </w:r>
      <w:r w:rsidRPr="003C29CB">
        <w:rPr>
          <w:b/>
          <w:sz w:val="24"/>
          <w:szCs w:val="24"/>
          <w:u w:val="single"/>
        </w:rPr>
        <w:t>lub w formie pisemnej (papierowej) w Kancelarii Jawnej. Złożenie oferty zarówno w formie elektronicznej jak i formie pisemnej (papiero</w:t>
      </w:r>
      <w:r>
        <w:rPr>
          <w:b/>
          <w:sz w:val="24"/>
          <w:szCs w:val="24"/>
          <w:u w:val="single"/>
        </w:rPr>
        <w:t>wej) spowoduje odrzucenie wszystkich</w:t>
      </w:r>
      <w:r w:rsidRPr="003C29CB">
        <w:rPr>
          <w:b/>
          <w:sz w:val="24"/>
          <w:szCs w:val="24"/>
          <w:u w:val="single"/>
        </w:rPr>
        <w:t xml:space="preserve"> złożonych ofert jako niezgodnych z treścią </w:t>
      </w:r>
      <w:r w:rsidR="00063330">
        <w:rPr>
          <w:b/>
          <w:sz w:val="24"/>
          <w:szCs w:val="24"/>
          <w:u w:val="single"/>
        </w:rPr>
        <w:t>SIWZ</w:t>
      </w:r>
      <w:r w:rsidRPr="003C29CB">
        <w:rPr>
          <w:b/>
          <w:sz w:val="24"/>
          <w:szCs w:val="24"/>
          <w:u w:val="single"/>
        </w:rPr>
        <w:t>.</w:t>
      </w:r>
    </w:p>
    <w:p w14:paraId="3B94B951" w14:textId="77777777" w:rsidR="004F6673" w:rsidRPr="003C29CB" w:rsidRDefault="004F6673" w:rsidP="004F6673">
      <w:pPr>
        <w:ind w:left="567"/>
        <w:jc w:val="both"/>
        <w:rPr>
          <w:sz w:val="24"/>
          <w:szCs w:val="24"/>
        </w:rPr>
      </w:pPr>
    </w:p>
    <w:p w14:paraId="7889B916" w14:textId="705596C9" w:rsidR="00422D19" w:rsidRPr="004F6673" w:rsidRDefault="004F6673" w:rsidP="00FF2176">
      <w:pPr>
        <w:numPr>
          <w:ilvl w:val="0"/>
          <w:numId w:val="7"/>
        </w:numPr>
        <w:tabs>
          <w:tab w:val="clear" w:pos="360"/>
          <w:tab w:val="num" w:pos="426"/>
        </w:tabs>
        <w:ind w:left="426" w:hanging="426"/>
        <w:jc w:val="both"/>
        <w:rPr>
          <w:sz w:val="24"/>
        </w:rPr>
      </w:pPr>
      <w:r w:rsidRPr="003C29CB">
        <w:rPr>
          <w:sz w:val="24"/>
          <w:szCs w:val="24"/>
        </w:rPr>
        <w:t xml:space="preserve">Oferty otrzymane przez Zamawiającego po terminie składania ofert, zostaną zwrócone Wykonawcom, na zasadach określonych w art. 84 ust. 2 ustawy </w:t>
      </w:r>
      <w:proofErr w:type="spellStart"/>
      <w:r w:rsidRPr="003C29CB">
        <w:rPr>
          <w:sz w:val="24"/>
          <w:szCs w:val="24"/>
        </w:rPr>
        <w:t>Pzp</w:t>
      </w:r>
      <w:proofErr w:type="spellEnd"/>
      <w:r w:rsidRPr="003C29CB">
        <w:rPr>
          <w:sz w:val="24"/>
          <w:szCs w:val="24"/>
        </w:rPr>
        <w:t>. W przypadku złożenia oferty w postaci elektronicznej zostanie odesłana Wykonawcy przez Zamawiającego elektronicznie, za pośrednictwem platformy zakupowej, na adres mailowy, z którego została złożona.</w:t>
      </w:r>
    </w:p>
    <w:p w14:paraId="6A2156F3" w14:textId="77777777" w:rsidR="004F6673" w:rsidRPr="003C29CB" w:rsidRDefault="004F6673" w:rsidP="00FF2176">
      <w:pPr>
        <w:numPr>
          <w:ilvl w:val="0"/>
          <w:numId w:val="7"/>
        </w:numPr>
        <w:tabs>
          <w:tab w:val="clear" w:pos="360"/>
          <w:tab w:val="num" w:pos="426"/>
          <w:tab w:val="num" w:pos="567"/>
        </w:tabs>
        <w:ind w:left="426" w:hanging="426"/>
        <w:jc w:val="both"/>
        <w:rPr>
          <w:sz w:val="24"/>
          <w:szCs w:val="24"/>
        </w:rPr>
      </w:pPr>
      <w:r w:rsidRPr="003C29CB">
        <w:rPr>
          <w:sz w:val="24"/>
          <w:szCs w:val="24"/>
        </w:rPr>
        <w:t>Doręczenie ofert do innego miejsca/w inny sposób niż wskazane w ust. 1, nie jest równoznaczne ze złożeniem oferty w sposób skuteczny.</w:t>
      </w:r>
    </w:p>
    <w:p w14:paraId="1C11869D" w14:textId="77777777" w:rsidR="004F6673" w:rsidRPr="003C29CB" w:rsidRDefault="004F6673" w:rsidP="00FF2176">
      <w:pPr>
        <w:numPr>
          <w:ilvl w:val="0"/>
          <w:numId w:val="7"/>
        </w:numPr>
        <w:tabs>
          <w:tab w:val="clear" w:pos="360"/>
          <w:tab w:val="num" w:pos="426"/>
          <w:tab w:val="num" w:pos="567"/>
        </w:tabs>
        <w:ind w:left="426" w:hanging="426"/>
        <w:jc w:val="both"/>
        <w:rPr>
          <w:sz w:val="24"/>
          <w:szCs w:val="24"/>
        </w:rPr>
      </w:pPr>
      <w:r w:rsidRPr="003C29CB">
        <w:rPr>
          <w:sz w:val="24"/>
          <w:szCs w:val="24"/>
        </w:rPr>
        <w:t>Przed upływem terminu składania ofert, Wykonawca posiadający konto na platformie zakupowej, na której prowadzone jest przedmiotowe postępowanie, może za jej pośrednictwem wprowadzić zmiany do złożonej oferty lub wycofać ofertę.</w:t>
      </w:r>
    </w:p>
    <w:p w14:paraId="676602CF" w14:textId="77777777" w:rsidR="004F6673" w:rsidRPr="003C29CB" w:rsidRDefault="004F6673" w:rsidP="00FF2176">
      <w:pPr>
        <w:numPr>
          <w:ilvl w:val="0"/>
          <w:numId w:val="7"/>
        </w:numPr>
        <w:tabs>
          <w:tab w:val="clear" w:pos="360"/>
          <w:tab w:val="num" w:pos="426"/>
          <w:tab w:val="num" w:pos="567"/>
        </w:tabs>
        <w:ind w:left="426" w:hanging="426"/>
        <w:jc w:val="both"/>
        <w:rPr>
          <w:sz w:val="24"/>
          <w:szCs w:val="24"/>
        </w:rPr>
      </w:pPr>
      <w:r w:rsidRPr="003C29CB">
        <w:rPr>
          <w:sz w:val="24"/>
          <w:szCs w:val="24"/>
        </w:rPr>
        <w:t xml:space="preserve">Wykonawca nieposiadający konta na platformie zakupowej, o której mowa powyżej, może za jej pośrednictwem wprowadzić zmiany do złożonej oferty. </w:t>
      </w:r>
    </w:p>
    <w:p w14:paraId="4F86ADDE" w14:textId="77777777" w:rsidR="004F6673" w:rsidRPr="003C29CB" w:rsidRDefault="004F6673" w:rsidP="00FF2176">
      <w:pPr>
        <w:numPr>
          <w:ilvl w:val="0"/>
          <w:numId w:val="7"/>
        </w:numPr>
        <w:tabs>
          <w:tab w:val="clear" w:pos="360"/>
          <w:tab w:val="num" w:pos="426"/>
          <w:tab w:val="num" w:pos="567"/>
        </w:tabs>
        <w:ind w:left="426" w:hanging="426"/>
        <w:jc w:val="both"/>
        <w:rPr>
          <w:sz w:val="24"/>
          <w:szCs w:val="24"/>
        </w:rPr>
      </w:pPr>
      <w:r w:rsidRPr="003C29CB">
        <w:rPr>
          <w:sz w:val="24"/>
          <w:szCs w:val="24"/>
        </w:rPr>
        <w:t xml:space="preserve">Wykonawca niezalogowany nie może samodzielnie wycofać oferty. W celu wycofania oferty należy się skontaktować z Centrum Wsparcia Klienta, które służy pomocą techniczną od poniedziałku do piątku w godzinach od 7:00 do 17:00, pod numerem telefonu 22 101 02 02 lub e-mail: </w:t>
      </w:r>
      <w:hyperlink r:id="rId20" w:history="1">
        <w:r w:rsidRPr="003C29CB">
          <w:rPr>
            <w:sz w:val="24"/>
            <w:szCs w:val="24"/>
            <w:u w:val="single"/>
          </w:rPr>
          <w:t>cwk@platformazakupowa.pl</w:t>
        </w:r>
      </w:hyperlink>
      <w:r w:rsidRPr="003C29CB">
        <w:rPr>
          <w:sz w:val="24"/>
          <w:szCs w:val="24"/>
        </w:rPr>
        <w:t>.</w:t>
      </w:r>
    </w:p>
    <w:p w14:paraId="7CC90259" w14:textId="77777777" w:rsidR="004F6673" w:rsidRPr="003C29CB" w:rsidRDefault="004F6673" w:rsidP="00FF2176">
      <w:pPr>
        <w:numPr>
          <w:ilvl w:val="0"/>
          <w:numId w:val="7"/>
        </w:numPr>
        <w:tabs>
          <w:tab w:val="clear" w:pos="360"/>
          <w:tab w:val="num" w:pos="426"/>
          <w:tab w:val="num" w:pos="567"/>
        </w:tabs>
        <w:ind w:left="426" w:hanging="426"/>
        <w:jc w:val="both"/>
        <w:rPr>
          <w:sz w:val="24"/>
          <w:szCs w:val="24"/>
        </w:rPr>
      </w:pPr>
      <w:r w:rsidRPr="003C29CB">
        <w:rPr>
          <w:sz w:val="24"/>
          <w:szCs w:val="24"/>
        </w:rPr>
        <w:t>Po upływie terminu składania ofert Wykonawca nie może skutecznie dokonać zmiany ani wycofać złożonej oferty.</w:t>
      </w:r>
    </w:p>
    <w:p w14:paraId="466C1554" w14:textId="77777777" w:rsidR="004F6673" w:rsidRPr="003C29CB" w:rsidRDefault="004F6673" w:rsidP="00FF2176">
      <w:pPr>
        <w:numPr>
          <w:ilvl w:val="0"/>
          <w:numId w:val="7"/>
        </w:numPr>
        <w:tabs>
          <w:tab w:val="clear" w:pos="360"/>
          <w:tab w:val="num" w:pos="426"/>
          <w:tab w:val="num" w:pos="567"/>
        </w:tabs>
        <w:ind w:left="426" w:hanging="426"/>
        <w:jc w:val="both"/>
        <w:rPr>
          <w:sz w:val="24"/>
          <w:szCs w:val="24"/>
        </w:rPr>
      </w:pPr>
      <w:r w:rsidRPr="003C29CB">
        <w:rPr>
          <w:sz w:val="24"/>
          <w:szCs w:val="24"/>
        </w:rPr>
        <w:t xml:space="preserve">W przypadku złożenia oferty w formie pisemnej 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wraz z dokumentami potwierdzającymi umocowanie osób podpisujących zmiany w ofercie do składania oświadczeń woli w imieniu Wykonawcy. Koperty oznaczone „ZMIANA” zostaną otwarte przy otwieraniu oferty Wykonawcy, który wprowadził zmiany i po </w:t>
      </w:r>
      <w:r w:rsidRPr="003C29CB">
        <w:rPr>
          <w:sz w:val="24"/>
          <w:szCs w:val="24"/>
        </w:rPr>
        <w:lastRenderedPageBreak/>
        <w:t>stwierdzeniu poprawności procedury dokonania zmian, zostaną dołączone do oferty. Wykonawca ma prawo przed upływem terminu składana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wycofanych nie będą otwierane.</w:t>
      </w:r>
    </w:p>
    <w:p w14:paraId="3B7B213D" w14:textId="2EC033DD" w:rsidR="004F6673" w:rsidRPr="003C29CB" w:rsidRDefault="004F6673" w:rsidP="00FF2176">
      <w:pPr>
        <w:numPr>
          <w:ilvl w:val="0"/>
          <w:numId w:val="7"/>
        </w:numPr>
        <w:tabs>
          <w:tab w:val="clear" w:pos="360"/>
        </w:tabs>
        <w:ind w:left="426" w:hanging="426"/>
        <w:jc w:val="both"/>
        <w:rPr>
          <w:sz w:val="24"/>
          <w:szCs w:val="24"/>
        </w:rPr>
      </w:pPr>
      <w:r w:rsidRPr="003C29CB">
        <w:rPr>
          <w:sz w:val="24"/>
          <w:szCs w:val="24"/>
        </w:rPr>
        <w:t xml:space="preserve">Oferta, której treść nie będzie odpowiadać treści </w:t>
      </w:r>
      <w:r w:rsidR="00063330">
        <w:rPr>
          <w:sz w:val="24"/>
          <w:szCs w:val="24"/>
        </w:rPr>
        <w:t>SIWZ</w:t>
      </w:r>
      <w:r w:rsidRPr="003C29CB">
        <w:rPr>
          <w:sz w:val="24"/>
          <w:szCs w:val="24"/>
        </w:rPr>
        <w:t xml:space="preserve">, z zastrzeżeniem art. 87 ust. 2 pkt 3 ustawy </w:t>
      </w:r>
      <w:proofErr w:type="spellStart"/>
      <w:r w:rsidRPr="003C29CB">
        <w:rPr>
          <w:sz w:val="24"/>
          <w:szCs w:val="24"/>
        </w:rPr>
        <w:t>Pzp</w:t>
      </w:r>
      <w:proofErr w:type="spellEnd"/>
      <w:r w:rsidRPr="003C29CB">
        <w:rPr>
          <w:sz w:val="24"/>
          <w:szCs w:val="24"/>
        </w:rPr>
        <w:t xml:space="preserve"> zostanie odrzucona (art. 89 ust. 1 pkt 2 ustawy PZP). Wszelkie niejasności i obiekcje dotyczące treści zapisów w </w:t>
      </w:r>
      <w:r w:rsidR="00063330">
        <w:rPr>
          <w:sz w:val="24"/>
          <w:szCs w:val="24"/>
        </w:rPr>
        <w:t>SIWZ</w:t>
      </w:r>
      <w:r w:rsidRPr="003C29CB">
        <w:rPr>
          <w:sz w:val="24"/>
          <w:szCs w:val="24"/>
        </w:rPr>
        <w:t xml:space="preserve"> należy zatem wyjaśnić z Zamawiającym przed upływem terminu składania ofert w trybie przewidzianym w niniejszej SWIZ. Przepisy ustawy </w:t>
      </w:r>
      <w:proofErr w:type="spellStart"/>
      <w:r w:rsidRPr="003C29CB">
        <w:rPr>
          <w:sz w:val="24"/>
          <w:szCs w:val="24"/>
        </w:rPr>
        <w:t>Pzp</w:t>
      </w:r>
      <w:proofErr w:type="spellEnd"/>
      <w:r w:rsidRPr="003C29CB">
        <w:rPr>
          <w:sz w:val="24"/>
          <w:szCs w:val="24"/>
        </w:rPr>
        <w:t xml:space="preserve"> nie przewidują negocjacji warunków udzielenia zamówienia, w tym zapisów projektu umowy, po terminie otwarcia ofert.</w:t>
      </w:r>
    </w:p>
    <w:p w14:paraId="51E4F936" w14:textId="63C34391" w:rsidR="009C674D" w:rsidRDefault="004F6673" w:rsidP="009C674D">
      <w:pPr>
        <w:numPr>
          <w:ilvl w:val="0"/>
          <w:numId w:val="7"/>
        </w:numPr>
        <w:tabs>
          <w:tab w:val="clear" w:pos="360"/>
          <w:tab w:val="num" w:pos="426"/>
        </w:tabs>
        <w:ind w:left="426" w:hanging="426"/>
        <w:jc w:val="both"/>
        <w:rPr>
          <w:sz w:val="24"/>
          <w:szCs w:val="24"/>
        </w:rPr>
      </w:pPr>
      <w:r w:rsidRPr="003C29CB">
        <w:rPr>
          <w:sz w:val="24"/>
          <w:szCs w:val="24"/>
        </w:rPr>
        <w:t xml:space="preserve">Otwarcie ofert nastąpi w dniu: </w:t>
      </w:r>
      <w:r w:rsidR="0076353B">
        <w:rPr>
          <w:b/>
          <w:sz w:val="24"/>
          <w:szCs w:val="24"/>
        </w:rPr>
        <w:t>1</w:t>
      </w:r>
      <w:r w:rsidR="005C52BF">
        <w:rPr>
          <w:b/>
          <w:sz w:val="24"/>
          <w:szCs w:val="24"/>
        </w:rPr>
        <w:t>4</w:t>
      </w:r>
      <w:r w:rsidR="0076353B">
        <w:rPr>
          <w:b/>
          <w:sz w:val="24"/>
          <w:szCs w:val="24"/>
        </w:rPr>
        <w:t xml:space="preserve"> września</w:t>
      </w:r>
      <w:r w:rsidRPr="003C29CB">
        <w:rPr>
          <w:b/>
          <w:sz w:val="24"/>
          <w:szCs w:val="24"/>
        </w:rPr>
        <w:t xml:space="preserve"> 2020 r. o godz. </w:t>
      </w:r>
      <w:r w:rsidR="00ED1026">
        <w:rPr>
          <w:b/>
          <w:sz w:val="24"/>
          <w:szCs w:val="24"/>
        </w:rPr>
        <w:t>1</w:t>
      </w:r>
      <w:r w:rsidR="007B379B">
        <w:rPr>
          <w:b/>
          <w:sz w:val="24"/>
          <w:szCs w:val="24"/>
        </w:rPr>
        <w:t>1</w:t>
      </w:r>
      <w:r>
        <w:rPr>
          <w:b/>
          <w:sz w:val="24"/>
          <w:szCs w:val="24"/>
        </w:rPr>
        <w:t>.</w:t>
      </w:r>
      <w:r w:rsidR="007B379B">
        <w:rPr>
          <w:b/>
          <w:sz w:val="24"/>
          <w:szCs w:val="24"/>
        </w:rPr>
        <w:t>3</w:t>
      </w:r>
      <w:r w:rsidR="00ED1026">
        <w:rPr>
          <w:b/>
          <w:sz w:val="24"/>
          <w:szCs w:val="24"/>
        </w:rPr>
        <w:t>0</w:t>
      </w:r>
      <w:r w:rsidRPr="003C29CB">
        <w:rPr>
          <w:sz w:val="24"/>
          <w:szCs w:val="24"/>
        </w:rPr>
        <w:t xml:space="preserve"> za pomocą platformy zakupowej, w siedzibie Zamawiającego budynek nr 7 – pokój nr 0.25 (parter) ul. Czajkowskiego 109, 51-147 Wrocław. Jeśli zostaną złożone oferty również w formie pisemnej (papierowej) Zamawiający dokona ich otwarcia równocześnie z ofertami złożonymi w formie elektronicznej.</w:t>
      </w:r>
    </w:p>
    <w:p w14:paraId="36FA61E5" w14:textId="77777777" w:rsidR="009C674D" w:rsidRDefault="004F6673" w:rsidP="009C674D">
      <w:pPr>
        <w:numPr>
          <w:ilvl w:val="0"/>
          <w:numId w:val="7"/>
        </w:numPr>
        <w:tabs>
          <w:tab w:val="clear" w:pos="360"/>
          <w:tab w:val="num" w:pos="426"/>
        </w:tabs>
        <w:ind w:left="426" w:hanging="426"/>
        <w:jc w:val="both"/>
        <w:rPr>
          <w:sz w:val="24"/>
          <w:szCs w:val="24"/>
        </w:rPr>
      </w:pPr>
      <w:r w:rsidRPr="009C674D">
        <w:rPr>
          <w:sz w:val="24"/>
          <w:szCs w:val="24"/>
        </w:rPr>
        <w:t xml:space="preserve">Podczas otwarcia ofert Zamawiający podaje  informacje, o których mowa w art. 86 ust. 4 ustawy </w:t>
      </w:r>
      <w:proofErr w:type="spellStart"/>
      <w:r w:rsidRPr="009C674D">
        <w:rPr>
          <w:sz w:val="24"/>
          <w:szCs w:val="24"/>
        </w:rPr>
        <w:t>Pzp</w:t>
      </w:r>
      <w:proofErr w:type="spellEnd"/>
      <w:r w:rsidRPr="009C674D">
        <w:rPr>
          <w:sz w:val="24"/>
          <w:szCs w:val="24"/>
        </w:rPr>
        <w:t>.</w:t>
      </w:r>
    </w:p>
    <w:p w14:paraId="72571570" w14:textId="3E8A5047" w:rsidR="004F6673" w:rsidRPr="009C674D" w:rsidRDefault="004F6673" w:rsidP="009C674D">
      <w:pPr>
        <w:numPr>
          <w:ilvl w:val="0"/>
          <w:numId w:val="7"/>
        </w:numPr>
        <w:tabs>
          <w:tab w:val="clear" w:pos="360"/>
          <w:tab w:val="num" w:pos="426"/>
        </w:tabs>
        <w:ind w:left="426" w:hanging="426"/>
        <w:jc w:val="both"/>
        <w:rPr>
          <w:sz w:val="24"/>
          <w:szCs w:val="24"/>
        </w:rPr>
      </w:pPr>
      <w:r w:rsidRPr="009C674D">
        <w:rPr>
          <w:sz w:val="24"/>
          <w:szCs w:val="24"/>
        </w:rPr>
        <w:t xml:space="preserve">Niezwłocznie po otwarciu ofert Zamawiający zamieści na stronie </w:t>
      </w:r>
      <w:hyperlink r:id="rId21" w:history="1">
        <w:r w:rsidRPr="009C674D">
          <w:rPr>
            <w:color w:val="0000FF"/>
            <w:sz w:val="24"/>
            <w:szCs w:val="24"/>
            <w:u w:val="single"/>
          </w:rPr>
          <w:t>https://platformazakupowa.pl/pn/awl/proceedings</w:t>
        </w:r>
      </w:hyperlink>
      <w:r w:rsidRPr="009C674D">
        <w:rPr>
          <w:sz w:val="24"/>
          <w:szCs w:val="24"/>
        </w:rPr>
        <w:t xml:space="preserve">  informacje dotyczące:</w:t>
      </w:r>
    </w:p>
    <w:p w14:paraId="11DE512B" w14:textId="77777777" w:rsidR="004F6673" w:rsidRPr="003C29CB" w:rsidRDefault="004F6673" w:rsidP="009C674D">
      <w:pPr>
        <w:numPr>
          <w:ilvl w:val="0"/>
          <w:numId w:val="16"/>
        </w:numPr>
        <w:spacing w:line="260" w:lineRule="atLeast"/>
        <w:ind w:left="851"/>
        <w:jc w:val="both"/>
        <w:rPr>
          <w:sz w:val="24"/>
          <w:szCs w:val="24"/>
        </w:rPr>
      </w:pPr>
      <w:r w:rsidRPr="003C29CB">
        <w:rPr>
          <w:sz w:val="24"/>
          <w:szCs w:val="24"/>
        </w:rPr>
        <w:t>kwoty, jaką zamierza przeznaczyć na sfinansowanie zamówienia;</w:t>
      </w:r>
    </w:p>
    <w:p w14:paraId="18DC8C41" w14:textId="77777777" w:rsidR="004F6673" w:rsidRPr="003C29CB" w:rsidRDefault="004F6673" w:rsidP="009C674D">
      <w:pPr>
        <w:numPr>
          <w:ilvl w:val="0"/>
          <w:numId w:val="16"/>
        </w:numPr>
        <w:spacing w:line="260" w:lineRule="atLeast"/>
        <w:ind w:left="851"/>
        <w:jc w:val="both"/>
        <w:rPr>
          <w:sz w:val="24"/>
          <w:szCs w:val="24"/>
        </w:rPr>
      </w:pPr>
      <w:r w:rsidRPr="003C29CB">
        <w:rPr>
          <w:sz w:val="24"/>
          <w:szCs w:val="24"/>
        </w:rPr>
        <w:t>firm oraz adresów Wykonawców, którzy złożyli oferty w terminie;</w:t>
      </w:r>
    </w:p>
    <w:p w14:paraId="5FFD64D7" w14:textId="77777777" w:rsidR="004F6673" w:rsidRPr="003C29CB" w:rsidRDefault="004F6673" w:rsidP="009C674D">
      <w:pPr>
        <w:numPr>
          <w:ilvl w:val="0"/>
          <w:numId w:val="16"/>
        </w:numPr>
        <w:spacing w:line="260" w:lineRule="atLeast"/>
        <w:ind w:left="851"/>
        <w:jc w:val="both"/>
        <w:rPr>
          <w:sz w:val="24"/>
          <w:szCs w:val="24"/>
        </w:rPr>
      </w:pPr>
      <w:r w:rsidRPr="003C29CB">
        <w:rPr>
          <w:sz w:val="24"/>
          <w:szCs w:val="24"/>
        </w:rPr>
        <w:t>ceny, terminu wykonania zamówienia, okresu gwarancji i warunków płatności w ofertach.</w:t>
      </w:r>
    </w:p>
    <w:p w14:paraId="1E868A58" w14:textId="17127409" w:rsidR="004F6673" w:rsidRDefault="004F6673" w:rsidP="009C674D">
      <w:pPr>
        <w:numPr>
          <w:ilvl w:val="0"/>
          <w:numId w:val="7"/>
        </w:numPr>
        <w:tabs>
          <w:tab w:val="clear" w:pos="360"/>
          <w:tab w:val="num" w:pos="426"/>
        </w:tabs>
        <w:ind w:left="426" w:hanging="426"/>
        <w:jc w:val="both"/>
        <w:rPr>
          <w:sz w:val="24"/>
        </w:rPr>
      </w:pPr>
      <w:r w:rsidRPr="003C29CB">
        <w:rPr>
          <w:sz w:val="24"/>
          <w:szCs w:val="24"/>
        </w:rPr>
        <w:t>Kancelaria Jawna znajduje się na terenie, gdzie obowiązuje system przepustek wydawanych przy wejściu, po okazaniu dowodu tożsamości. Składając ofertę należy uwzględnić czas na otrzymanie przepustki. Za moment wpłynięcia oferty uznaje się czas jej zarejestrowania w kancelarii jawnej.</w:t>
      </w:r>
    </w:p>
    <w:p w14:paraId="5C6BD433" w14:textId="77777777" w:rsidR="001B28C3" w:rsidRDefault="001B28C3" w:rsidP="008F74AB">
      <w:pPr>
        <w:ind w:left="60"/>
        <w:jc w:val="both"/>
        <w:rPr>
          <w:b/>
          <w:sz w:val="24"/>
        </w:rPr>
      </w:pPr>
    </w:p>
    <w:p w14:paraId="2FB88C09" w14:textId="77777777" w:rsidR="008F74AB" w:rsidRPr="008F74AB" w:rsidRDefault="008F74AB" w:rsidP="00F82977">
      <w:pPr>
        <w:ind w:left="567" w:hanging="567"/>
        <w:jc w:val="both"/>
        <w:rPr>
          <w:b/>
          <w:sz w:val="24"/>
        </w:rPr>
      </w:pPr>
      <w:r w:rsidRPr="008F74AB">
        <w:rPr>
          <w:b/>
          <w:sz w:val="24"/>
        </w:rPr>
        <w:t>XVI.  OPIS SPOSOBU OBLICZANIA CENY.</w:t>
      </w:r>
    </w:p>
    <w:p w14:paraId="55E0F123" w14:textId="77777777" w:rsidR="00F82977" w:rsidRDefault="00BE452E" w:rsidP="00CE306D">
      <w:pPr>
        <w:widowControl w:val="0"/>
        <w:numPr>
          <w:ilvl w:val="0"/>
          <w:numId w:val="24"/>
        </w:numPr>
        <w:tabs>
          <w:tab w:val="clear" w:pos="360"/>
          <w:tab w:val="num" w:pos="426"/>
        </w:tabs>
        <w:autoSpaceDE w:val="0"/>
        <w:autoSpaceDN w:val="0"/>
        <w:adjustRightInd w:val="0"/>
        <w:ind w:left="426" w:hanging="426"/>
        <w:jc w:val="both"/>
        <w:rPr>
          <w:sz w:val="24"/>
          <w:szCs w:val="24"/>
        </w:rPr>
      </w:pPr>
      <w:r w:rsidRPr="008F74AB">
        <w:rPr>
          <w:sz w:val="24"/>
        </w:rPr>
        <w:t>Cenę oferty należy podać w złotych, cyfrowo i słownie.</w:t>
      </w:r>
    </w:p>
    <w:p w14:paraId="015AD65F" w14:textId="77777777" w:rsidR="00B92D4E" w:rsidRPr="00B92D4E" w:rsidRDefault="00B92D4E" w:rsidP="00CE306D">
      <w:pPr>
        <w:pStyle w:val="Akapitzlist"/>
        <w:numPr>
          <w:ilvl w:val="0"/>
          <w:numId w:val="24"/>
        </w:numPr>
        <w:tabs>
          <w:tab w:val="clear" w:pos="360"/>
          <w:tab w:val="num" w:pos="426"/>
        </w:tabs>
        <w:ind w:left="426" w:hanging="426"/>
        <w:jc w:val="both"/>
        <w:rPr>
          <w:sz w:val="24"/>
        </w:rPr>
      </w:pPr>
      <w:r w:rsidRPr="00B92D4E">
        <w:rPr>
          <w:sz w:val="24"/>
        </w:rPr>
        <w:t xml:space="preserve">Cena jednostkowa netto usługi w danej pozycji asortymentowej, to cena odpowiadająca łącznej składce za pełny zakres usługi będącej przedmiotem zamówienia w tej pozycji asortymentowej, bez podatku od towarów i usług, uwzględniająca wszystkie koszty wynikające z zapisów niniejszej </w:t>
      </w:r>
      <w:proofErr w:type="spellStart"/>
      <w:r w:rsidRPr="00B92D4E">
        <w:rPr>
          <w:sz w:val="24"/>
        </w:rPr>
        <w:t>siwz</w:t>
      </w:r>
      <w:proofErr w:type="spellEnd"/>
      <w:r w:rsidRPr="00B92D4E">
        <w:rPr>
          <w:sz w:val="24"/>
        </w:rPr>
        <w:t>.</w:t>
      </w:r>
    </w:p>
    <w:p w14:paraId="6F8FA197" w14:textId="664B3F8B" w:rsidR="00F82977" w:rsidRDefault="00BE452E" w:rsidP="00CE306D">
      <w:pPr>
        <w:widowControl w:val="0"/>
        <w:numPr>
          <w:ilvl w:val="0"/>
          <w:numId w:val="24"/>
        </w:numPr>
        <w:tabs>
          <w:tab w:val="clear" w:pos="360"/>
          <w:tab w:val="num" w:pos="426"/>
        </w:tabs>
        <w:autoSpaceDE w:val="0"/>
        <w:autoSpaceDN w:val="0"/>
        <w:adjustRightInd w:val="0"/>
        <w:ind w:left="426" w:hanging="426"/>
        <w:jc w:val="both"/>
        <w:rPr>
          <w:sz w:val="24"/>
          <w:szCs w:val="24"/>
        </w:rPr>
      </w:pPr>
      <w:r w:rsidRPr="00F82977">
        <w:rPr>
          <w:bCs/>
          <w:sz w:val="24"/>
          <w:szCs w:val="24"/>
        </w:rPr>
        <w:t>Wykonawca zobowi</w:t>
      </w:r>
      <w:r w:rsidRPr="00F82977">
        <w:rPr>
          <w:rFonts w:ascii="TimesNewRoman,Bold" w:eastAsia="TimesNewRoman,Bold" w:cs="TimesNewRoman,Bold" w:hint="eastAsia"/>
          <w:bCs/>
          <w:sz w:val="24"/>
          <w:szCs w:val="24"/>
        </w:rPr>
        <w:t>ą</w:t>
      </w:r>
      <w:r w:rsidRPr="00F82977">
        <w:rPr>
          <w:bCs/>
          <w:sz w:val="24"/>
          <w:szCs w:val="24"/>
        </w:rPr>
        <w:t>zany jest obliczy</w:t>
      </w:r>
      <w:r w:rsidRPr="00F82977">
        <w:rPr>
          <w:rFonts w:ascii="TimesNewRoman,Bold" w:eastAsia="TimesNewRoman,Bold" w:cs="TimesNewRoman,Bold" w:hint="eastAsia"/>
          <w:bCs/>
          <w:sz w:val="24"/>
          <w:szCs w:val="24"/>
        </w:rPr>
        <w:t>ć</w:t>
      </w:r>
      <w:r w:rsidRPr="00F82977">
        <w:rPr>
          <w:rFonts w:ascii="TimesNewRoman,Bold" w:eastAsia="TimesNewRoman,Bold" w:cs="TimesNewRoman,Bold"/>
          <w:bCs/>
          <w:sz w:val="24"/>
          <w:szCs w:val="24"/>
        </w:rPr>
        <w:t xml:space="preserve"> </w:t>
      </w:r>
      <w:r w:rsidRPr="00F82977">
        <w:rPr>
          <w:bCs/>
          <w:sz w:val="24"/>
          <w:szCs w:val="24"/>
        </w:rPr>
        <w:t>cen</w:t>
      </w:r>
      <w:r w:rsidRPr="00F82977">
        <w:rPr>
          <w:rFonts w:ascii="TimesNewRoman,Bold" w:eastAsia="TimesNewRoman,Bold" w:cs="TimesNewRoman,Bold" w:hint="eastAsia"/>
          <w:bCs/>
          <w:sz w:val="24"/>
          <w:szCs w:val="24"/>
        </w:rPr>
        <w:t>ę</w:t>
      </w:r>
      <w:r w:rsidRPr="00F82977">
        <w:rPr>
          <w:rFonts w:ascii="TimesNewRoman,Bold" w:eastAsia="TimesNewRoman,Bold" w:cs="TimesNewRoman,Bold"/>
          <w:bCs/>
          <w:sz w:val="24"/>
          <w:szCs w:val="24"/>
        </w:rPr>
        <w:t xml:space="preserve"> </w:t>
      </w:r>
      <w:r w:rsidRPr="00F82977">
        <w:rPr>
          <w:bCs/>
          <w:sz w:val="24"/>
          <w:szCs w:val="24"/>
        </w:rPr>
        <w:t>oferty na podstawie opisu przedmiotu zamówienia, ujmuj</w:t>
      </w:r>
      <w:r w:rsidRPr="00F82977">
        <w:rPr>
          <w:rFonts w:ascii="TimesNewRoman,Bold" w:eastAsia="TimesNewRoman,Bold" w:cs="TimesNewRoman,Bold" w:hint="eastAsia"/>
          <w:bCs/>
          <w:sz w:val="24"/>
          <w:szCs w:val="24"/>
        </w:rPr>
        <w:t>ą</w:t>
      </w:r>
      <w:r w:rsidRPr="00F82977">
        <w:rPr>
          <w:bCs/>
          <w:sz w:val="24"/>
          <w:szCs w:val="24"/>
        </w:rPr>
        <w:t>c wszelkie koszty zwi</w:t>
      </w:r>
      <w:r w:rsidRPr="00F82977">
        <w:rPr>
          <w:rFonts w:ascii="TimesNewRoman,Bold" w:eastAsia="TimesNewRoman,Bold" w:cs="TimesNewRoman,Bold" w:hint="eastAsia"/>
          <w:bCs/>
          <w:sz w:val="24"/>
          <w:szCs w:val="24"/>
        </w:rPr>
        <w:t>ą</w:t>
      </w:r>
      <w:r w:rsidRPr="00F82977">
        <w:rPr>
          <w:bCs/>
          <w:sz w:val="24"/>
          <w:szCs w:val="24"/>
        </w:rPr>
        <w:t>zane z realizacj</w:t>
      </w:r>
      <w:r w:rsidRPr="00F82977">
        <w:rPr>
          <w:rFonts w:ascii="TimesNewRoman,Bold" w:eastAsia="TimesNewRoman,Bold" w:cs="TimesNewRoman,Bold" w:hint="eastAsia"/>
          <w:bCs/>
          <w:sz w:val="24"/>
          <w:szCs w:val="24"/>
        </w:rPr>
        <w:t>ą</w:t>
      </w:r>
      <w:r w:rsidRPr="00F82977">
        <w:rPr>
          <w:rFonts w:ascii="TimesNewRoman,Bold" w:eastAsia="TimesNewRoman,Bold" w:cs="TimesNewRoman,Bold"/>
          <w:bCs/>
          <w:sz w:val="24"/>
          <w:szCs w:val="24"/>
        </w:rPr>
        <w:t xml:space="preserve"> </w:t>
      </w:r>
      <w:r w:rsidRPr="00F82977">
        <w:rPr>
          <w:bCs/>
          <w:sz w:val="24"/>
          <w:szCs w:val="24"/>
        </w:rPr>
        <w:t>zamówienia, wynikaj</w:t>
      </w:r>
      <w:r w:rsidRPr="00F82977">
        <w:rPr>
          <w:rFonts w:ascii="TimesNewRoman,Bold" w:eastAsia="TimesNewRoman,Bold" w:cs="TimesNewRoman,Bold" w:hint="eastAsia"/>
          <w:bCs/>
          <w:sz w:val="24"/>
          <w:szCs w:val="24"/>
        </w:rPr>
        <w:t>ą</w:t>
      </w:r>
      <w:r w:rsidRPr="00F82977">
        <w:rPr>
          <w:bCs/>
          <w:sz w:val="24"/>
          <w:szCs w:val="24"/>
        </w:rPr>
        <w:t>ce z realizacji przedmiotu zamówienia zgodnie ze specyfikacj</w:t>
      </w:r>
      <w:r w:rsidRPr="00F82977">
        <w:rPr>
          <w:rFonts w:ascii="TimesNewRoman,Bold" w:eastAsia="TimesNewRoman,Bold" w:cs="TimesNewRoman,Bold" w:hint="eastAsia"/>
          <w:bCs/>
          <w:sz w:val="24"/>
          <w:szCs w:val="24"/>
        </w:rPr>
        <w:t>ą</w:t>
      </w:r>
      <w:r w:rsidRPr="00F82977">
        <w:rPr>
          <w:rFonts w:ascii="TimesNewRoman,Bold" w:eastAsia="TimesNewRoman,Bold" w:cs="TimesNewRoman,Bold"/>
          <w:bCs/>
          <w:sz w:val="24"/>
          <w:szCs w:val="24"/>
        </w:rPr>
        <w:t xml:space="preserve"> </w:t>
      </w:r>
      <w:r w:rsidRPr="00F82977">
        <w:rPr>
          <w:bCs/>
          <w:sz w:val="24"/>
          <w:szCs w:val="24"/>
        </w:rPr>
        <w:t>istotnych warunków zamówienia, projektem umowy oraz do</w:t>
      </w:r>
      <w:r w:rsidRPr="00F82977">
        <w:rPr>
          <w:rFonts w:ascii="TimesNewRoman,Bold" w:eastAsia="TimesNewRoman,Bold" w:cs="TimesNewRoman,Bold" w:hint="eastAsia"/>
          <w:bCs/>
          <w:sz w:val="24"/>
          <w:szCs w:val="24"/>
        </w:rPr>
        <w:t>ś</w:t>
      </w:r>
      <w:r w:rsidRPr="00F82977">
        <w:rPr>
          <w:bCs/>
          <w:sz w:val="24"/>
          <w:szCs w:val="24"/>
        </w:rPr>
        <w:t>wiadczeniem zawodowym Wykonawcy, a wi</w:t>
      </w:r>
      <w:r w:rsidRPr="00F82977">
        <w:rPr>
          <w:rFonts w:ascii="TimesNewRoman,Bold" w:eastAsia="TimesNewRoman,Bold" w:cs="TimesNewRoman,Bold" w:hint="eastAsia"/>
          <w:bCs/>
          <w:sz w:val="24"/>
          <w:szCs w:val="24"/>
        </w:rPr>
        <w:t>ę</w:t>
      </w:r>
      <w:r w:rsidRPr="00F82977">
        <w:rPr>
          <w:bCs/>
          <w:sz w:val="24"/>
          <w:szCs w:val="24"/>
        </w:rPr>
        <w:t>c koszty zakupu, ubezpieczenia, zysk, itp. – uwzględnić wszystkie koszty związane z</w:t>
      </w:r>
      <w:r w:rsidR="009A26D5">
        <w:rPr>
          <w:bCs/>
          <w:sz w:val="24"/>
          <w:szCs w:val="24"/>
        </w:rPr>
        <w:t> </w:t>
      </w:r>
      <w:r w:rsidRPr="00F82977">
        <w:rPr>
          <w:bCs/>
          <w:sz w:val="24"/>
          <w:szCs w:val="24"/>
        </w:rPr>
        <w:t>cyklem życia produktu do momentu odbioru przez Zamawiającego</w:t>
      </w:r>
      <w:r w:rsidR="00064C80">
        <w:rPr>
          <w:bCs/>
          <w:sz w:val="24"/>
          <w:szCs w:val="24"/>
        </w:rPr>
        <w:t>.</w:t>
      </w:r>
    </w:p>
    <w:p w14:paraId="7437160A" w14:textId="77777777" w:rsidR="00F82977" w:rsidRDefault="00BE452E" w:rsidP="00CE306D">
      <w:pPr>
        <w:widowControl w:val="0"/>
        <w:numPr>
          <w:ilvl w:val="0"/>
          <w:numId w:val="24"/>
        </w:numPr>
        <w:tabs>
          <w:tab w:val="clear" w:pos="360"/>
          <w:tab w:val="num" w:pos="426"/>
        </w:tabs>
        <w:autoSpaceDE w:val="0"/>
        <w:autoSpaceDN w:val="0"/>
        <w:adjustRightInd w:val="0"/>
        <w:ind w:left="426" w:hanging="426"/>
        <w:jc w:val="both"/>
        <w:rPr>
          <w:sz w:val="24"/>
          <w:szCs w:val="24"/>
        </w:rPr>
      </w:pPr>
      <w:r w:rsidRPr="00F82977">
        <w:rPr>
          <w:sz w:val="24"/>
          <w:szCs w:val="24"/>
        </w:rPr>
        <w:t xml:space="preserve">W ofercie należy podać cenę w rozumieniu przepisów ustawy z dnia 9 maja 2014 r. </w:t>
      </w:r>
      <w:r w:rsidRPr="00F82977">
        <w:rPr>
          <w:sz w:val="24"/>
          <w:szCs w:val="24"/>
        </w:rPr>
        <w:br/>
        <w:t>o informowaniu o cenach towarów i usług, za wykonanie wybranej części przedmiotu zamówienia.</w:t>
      </w:r>
    </w:p>
    <w:p w14:paraId="005564F7" w14:textId="5B8F7F0D" w:rsidR="00F82977" w:rsidRDefault="00BE452E" w:rsidP="00CE306D">
      <w:pPr>
        <w:widowControl w:val="0"/>
        <w:numPr>
          <w:ilvl w:val="0"/>
          <w:numId w:val="24"/>
        </w:numPr>
        <w:tabs>
          <w:tab w:val="clear" w:pos="360"/>
          <w:tab w:val="num" w:pos="426"/>
        </w:tabs>
        <w:autoSpaceDE w:val="0"/>
        <w:autoSpaceDN w:val="0"/>
        <w:adjustRightInd w:val="0"/>
        <w:ind w:left="426" w:hanging="426"/>
        <w:jc w:val="both"/>
        <w:rPr>
          <w:sz w:val="24"/>
          <w:szCs w:val="24"/>
        </w:rPr>
      </w:pPr>
      <w:r w:rsidRPr="00F82977">
        <w:rPr>
          <w:sz w:val="24"/>
          <w:szCs w:val="24"/>
        </w:rPr>
        <w:t>Cenę oferty brutto należy podać w polskich złotych (PLN) z należnym podatkiem VAT, z zaokrągleniem do dwóch miejsc po przecinku. Cena ofertowa brutto ma wynikać z ceny ogółem netto powiększonej o należny podatek VAT. Cena ogółem netto ma wynikać z</w:t>
      </w:r>
      <w:r w:rsidR="00064C80">
        <w:rPr>
          <w:sz w:val="24"/>
          <w:szCs w:val="24"/>
        </w:rPr>
        <w:t> </w:t>
      </w:r>
      <w:r w:rsidRPr="00F82977">
        <w:rPr>
          <w:sz w:val="24"/>
          <w:szCs w:val="24"/>
        </w:rPr>
        <w:t>sumy cen jednostkowych netto poszczególnych elementów.</w:t>
      </w:r>
    </w:p>
    <w:p w14:paraId="670EF76C" w14:textId="77777777" w:rsidR="00BE452E" w:rsidRPr="00F82977" w:rsidRDefault="00BE452E" w:rsidP="00CE306D">
      <w:pPr>
        <w:widowControl w:val="0"/>
        <w:numPr>
          <w:ilvl w:val="0"/>
          <w:numId w:val="24"/>
        </w:numPr>
        <w:tabs>
          <w:tab w:val="clear" w:pos="360"/>
          <w:tab w:val="num" w:pos="426"/>
        </w:tabs>
        <w:autoSpaceDE w:val="0"/>
        <w:autoSpaceDN w:val="0"/>
        <w:adjustRightInd w:val="0"/>
        <w:ind w:left="426" w:hanging="426"/>
        <w:jc w:val="both"/>
        <w:rPr>
          <w:sz w:val="24"/>
          <w:szCs w:val="24"/>
        </w:rPr>
      </w:pPr>
      <w:r w:rsidRPr="00F82977">
        <w:rPr>
          <w:sz w:val="24"/>
        </w:rPr>
        <w:t>Wykonawca oblicza cenę oferty w następujący sposób:</w:t>
      </w:r>
    </w:p>
    <w:p w14:paraId="4436E412" w14:textId="77777777" w:rsidR="00BE452E" w:rsidRPr="008F74AB" w:rsidRDefault="00BE452E" w:rsidP="00F82977">
      <w:pPr>
        <w:widowControl w:val="0"/>
        <w:numPr>
          <w:ilvl w:val="1"/>
          <w:numId w:val="24"/>
        </w:numPr>
        <w:tabs>
          <w:tab w:val="clear" w:pos="972"/>
          <w:tab w:val="num" w:pos="1134"/>
        </w:tabs>
        <w:autoSpaceDE w:val="0"/>
        <w:autoSpaceDN w:val="0"/>
        <w:adjustRightInd w:val="0"/>
        <w:ind w:left="1134" w:hanging="567"/>
        <w:jc w:val="both"/>
        <w:rPr>
          <w:sz w:val="24"/>
          <w:szCs w:val="24"/>
        </w:rPr>
      </w:pPr>
      <w:r w:rsidRPr="008F74AB">
        <w:rPr>
          <w:sz w:val="24"/>
        </w:rPr>
        <w:lastRenderedPageBreak/>
        <w:t xml:space="preserve">Dla każdej pozycji asortymentowej przedmiotu zamówienia należy najpierw obliczyć jej wartość netto przez przemnożenie ceny jednostkowej netto z ilością; </w:t>
      </w:r>
      <w:r w:rsidRPr="008F74AB">
        <w:rPr>
          <w:sz w:val="24"/>
          <w:szCs w:val="24"/>
        </w:rPr>
        <w:t>wartość brutto należy obliczyć poprzez dodanie do wartości netto kwoty podatku VAT ustalonej na podstawie obowiązującej stawki VAT dla danej pozycji przedmiotu zamówienia (danego asortymentu);</w:t>
      </w:r>
    </w:p>
    <w:p w14:paraId="08D855BE" w14:textId="77777777" w:rsidR="00BE452E" w:rsidRPr="008F74AB" w:rsidRDefault="00BE452E" w:rsidP="00F82977">
      <w:pPr>
        <w:widowControl w:val="0"/>
        <w:numPr>
          <w:ilvl w:val="1"/>
          <w:numId w:val="24"/>
        </w:numPr>
        <w:tabs>
          <w:tab w:val="clear" w:pos="972"/>
          <w:tab w:val="num" w:pos="1134"/>
        </w:tabs>
        <w:autoSpaceDE w:val="0"/>
        <w:autoSpaceDN w:val="0"/>
        <w:adjustRightInd w:val="0"/>
        <w:ind w:left="1134" w:hanging="567"/>
        <w:jc w:val="both"/>
        <w:rPr>
          <w:sz w:val="24"/>
          <w:szCs w:val="24"/>
        </w:rPr>
      </w:pPr>
      <w:r w:rsidRPr="008F74AB">
        <w:rPr>
          <w:sz w:val="24"/>
          <w:szCs w:val="24"/>
        </w:rPr>
        <w:t>Uzyskane w powyższy sposób wartości netto/brutto dla wszystkich pozycji przedmiotu zamówienia należy zsumować, uzyskując w ten sposób wartość netto/brutto oferty – cenę oferty.</w:t>
      </w:r>
    </w:p>
    <w:p w14:paraId="6E5E0D46" w14:textId="77777777" w:rsidR="00F82977" w:rsidRDefault="00BE452E" w:rsidP="004B4A7D">
      <w:pPr>
        <w:numPr>
          <w:ilvl w:val="0"/>
          <w:numId w:val="24"/>
        </w:numPr>
        <w:tabs>
          <w:tab w:val="clear" w:pos="360"/>
          <w:tab w:val="num" w:pos="426"/>
        </w:tabs>
        <w:ind w:left="426" w:hanging="426"/>
        <w:jc w:val="both"/>
        <w:rPr>
          <w:sz w:val="24"/>
          <w:szCs w:val="24"/>
        </w:rPr>
      </w:pPr>
      <w:r w:rsidRPr="008F74AB">
        <w:rPr>
          <w:sz w:val="24"/>
          <w:szCs w:val="24"/>
        </w:rPr>
        <w:t xml:space="preserve">Cena podana w ofercie będzie ceną ryczałtową i musi uwzględniać wszystkie koszty </w:t>
      </w:r>
      <w:r w:rsidRPr="008F74AB">
        <w:rPr>
          <w:sz w:val="24"/>
          <w:szCs w:val="24"/>
        </w:rPr>
        <w:br/>
        <w:t>i rabaty</w:t>
      </w:r>
      <w:r>
        <w:rPr>
          <w:sz w:val="24"/>
          <w:szCs w:val="24"/>
        </w:rPr>
        <w:t>.</w:t>
      </w:r>
    </w:p>
    <w:p w14:paraId="29301990" w14:textId="77777777" w:rsidR="00F82977" w:rsidRDefault="00BE452E" w:rsidP="004B4A7D">
      <w:pPr>
        <w:numPr>
          <w:ilvl w:val="0"/>
          <w:numId w:val="24"/>
        </w:numPr>
        <w:tabs>
          <w:tab w:val="clear" w:pos="360"/>
          <w:tab w:val="num" w:pos="426"/>
        </w:tabs>
        <w:ind w:left="426" w:hanging="426"/>
        <w:jc w:val="both"/>
        <w:rPr>
          <w:sz w:val="24"/>
          <w:szCs w:val="24"/>
        </w:rPr>
      </w:pPr>
      <w:r w:rsidRPr="00F82977">
        <w:rPr>
          <w:sz w:val="24"/>
          <w:szCs w:val="24"/>
        </w:rPr>
        <w:t xml:space="preserve">Stawkę VAT należy określić wg obowiązujących przepisów i stanu faktycznego na dzień złożenia oferty. </w:t>
      </w:r>
      <w:r w:rsidRPr="00F82977">
        <w:rPr>
          <w:noProof/>
          <w:sz w:val="24"/>
          <w:szCs w:val="24"/>
        </w:rPr>
        <w:t xml:space="preserve">Prawidłowe ustalenie podatku VAT należy do obowiązków Wykonawcy. </w:t>
      </w:r>
    </w:p>
    <w:p w14:paraId="355168C7" w14:textId="2756198E" w:rsidR="00F82977" w:rsidRDefault="00BE452E" w:rsidP="004B4A7D">
      <w:pPr>
        <w:numPr>
          <w:ilvl w:val="0"/>
          <w:numId w:val="24"/>
        </w:numPr>
        <w:tabs>
          <w:tab w:val="clear" w:pos="360"/>
          <w:tab w:val="num" w:pos="426"/>
        </w:tabs>
        <w:ind w:left="426" w:hanging="426"/>
        <w:jc w:val="both"/>
        <w:rPr>
          <w:sz w:val="24"/>
          <w:szCs w:val="24"/>
        </w:rPr>
      </w:pPr>
      <w:r w:rsidRPr="00F82977">
        <w:rPr>
          <w:sz w:val="24"/>
          <w:szCs w:val="24"/>
        </w:rPr>
        <w:t>Jeżeli cena nie zostanie obliczona w powyższy sposób Zamawiający przyjmie, że prawidłowo podano cenę jednostkową netto i poprawi pozostałe wartości cenowe zgodnie ze sposobem obliczenia ceny.</w:t>
      </w:r>
    </w:p>
    <w:p w14:paraId="0F884C62" w14:textId="77777777" w:rsidR="00B83792" w:rsidRPr="00B83792" w:rsidRDefault="00B83792" w:rsidP="004B4A7D">
      <w:pPr>
        <w:pStyle w:val="Akapitzlist"/>
        <w:numPr>
          <w:ilvl w:val="0"/>
          <w:numId w:val="24"/>
        </w:numPr>
        <w:tabs>
          <w:tab w:val="clear" w:pos="360"/>
          <w:tab w:val="num" w:pos="426"/>
        </w:tabs>
        <w:ind w:left="426" w:hanging="426"/>
        <w:rPr>
          <w:sz w:val="24"/>
          <w:szCs w:val="24"/>
        </w:rPr>
      </w:pPr>
      <w:r w:rsidRPr="00B83792">
        <w:rPr>
          <w:sz w:val="24"/>
          <w:szCs w:val="24"/>
        </w:rPr>
        <w:t>Przy wyliczaniu wartości cen poszczególnych elementów należy ograniczyć się do dwóch miejsc po przecinku na każdym etapie wyliczenia ceny. Jeżeli parametr miejsca setnego jest poniżej 5, to parametr dziesiętny zaokrągla się w dół, jeżeli parametr miejsca setnego jest 5 i powyżej to parametr dziesiętny zaokrągla się w górę.</w:t>
      </w:r>
    </w:p>
    <w:p w14:paraId="0F2D6E5E" w14:textId="77777777" w:rsidR="00F82977" w:rsidRDefault="00BE452E" w:rsidP="004B4A7D">
      <w:pPr>
        <w:numPr>
          <w:ilvl w:val="0"/>
          <w:numId w:val="24"/>
        </w:numPr>
        <w:tabs>
          <w:tab w:val="clear" w:pos="360"/>
          <w:tab w:val="num" w:pos="426"/>
        </w:tabs>
        <w:ind w:left="426" w:hanging="426"/>
        <w:jc w:val="both"/>
        <w:rPr>
          <w:sz w:val="24"/>
          <w:szCs w:val="24"/>
        </w:rPr>
      </w:pPr>
      <w:r w:rsidRPr="00F82977">
        <w:rPr>
          <w:sz w:val="24"/>
          <w:szCs w:val="24"/>
        </w:rPr>
        <w:t>Cena oferty brutto będzie stanowiła maksymalną wartość umowy.</w:t>
      </w:r>
    </w:p>
    <w:p w14:paraId="5CEFB7FB" w14:textId="77777777" w:rsidR="00BE452E" w:rsidRPr="00F82977" w:rsidRDefault="00BE452E" w:rsidP="004B4A7D">
      <w:pPr>
        <w:numPr>
          <w:ilvl w:val="0"/>
          <w:numId w:val="24"/>
        </w:numPr>
        <w:tabs>
          <w:tab w:val="clear" w:pos="360"/>
          <w:tab w:val="num" w:pos="426"/>
        </w:tabs>
        <w:ind w:left="426" w:hanging="426"/>
        <w:jc w:val="both"/>
        <w:rPr>
          <w:sz w:val="24"/>
          <w:szCs w:val="24"/>
        </w:rPr>
      </w:pPr>
      <w:r w:rsidRPr="00F82977">
        <w:rPr>
          <w:sz w:val="24"/>
          <w:szCs w:val="24"/>
        </w:rPr>
        <w:t>Wykonawca może podać tylko jedną cenę za wykonanie przedmiotu zamówienia. Oferty z cenami wariantowymi zostaną odrzucone.</w:t>
      </w:r>
    </w:p>
    <w:p w14:paraId="7371FBFC" w14:textId="77777777" w:rsidR="00A86512" w:rsidRPr="008F74AB" w:rsidRDefault="00A86512" w:rsidP="00DB41E1">
      <w:pPr>
        <w:jc w:val="both"/>
        <w:rPr>
          <w:b/>
          <w:sz w:val="24"/>
        </w:rPr>
      </w:pPr>
    </w:p>
    <w:p w14:paraId="76DCF0A6" w14:textId="77777777" w:rsidR="008F74AB" w:rsidRPr="008F74AB" w:rsidRDefault="008F74AB" w:rsidP="00F82977">
      <w:pPr>
        <w:ind w:left="567" w:hanging="567"/>
        <w:jc w:val="both"/>
        <w:rPr>
          <w:b/>
          <w:sz w:val="24"/>
        </w:rPr>
      </w:pPr>
      <w:r w:rsidRPr="00770E40">
        <w:rPr>
          <w:b/>
          <w:sz w:val="24"/>
        </w:rPr>
        <w:t>XVII. OPIS KRYTERIÓW, WRAZ Z PODANIEM ZNACZENIA I SPOSOBU OCENY OFERT</w:t>
      </w:r>
    </w:p>
    <w:p w14:paraId="2CF71DC8" w14:textId="77777777" w:rsidR="00E07BAC" w:rsidRPr="009E5AB5" w:rsidRDefault="00E07BAC" w:rsidP="00E07BAC">
      <w:pPr>
        <w:widowControl w:val="0"/>
        <w:numPr>
          <w:ilvl w:val="0"/>
          <w:numId w:val="25"/>
        </w:numPr>
        <w:tabs>
          <w:tab w:val="left" w:pos="-709"/>
        </w:tabs>
        <w:autoSpaceDE w:val="0"/>
        <w:autoSpaceDN w:val="0"/>
        <w:adjustRightInd w:val="0"/>
        <w:ind w:left="426" w:hanging="426"/>
        <w:jc w:val="both"/>
        <w:rPr>
          <w:sz w:val="24"/>
          <w:szCs w:val="24"/>
        </w:rPr>
      </w:pPr>
      <w:r w:rsidRPr="009E5AB5">
        <w:rPr>
          <w:sz w:val="24"/>
          <w:szCs w:val="24"/>
        </w:rPr>
        <w:t>Stosowanie matematycznych obliczeń przy ocenie ofert, stanowi podstawową zasadę oceny ofert, które oceniane będą w odniesieniu do najkorzystniejszych warunków przedstawionych przez Wykonawców w zakresie każdego kryterium.</w:t>
      </w:r>
    </w:p>
    <w:p w14:paraId="1F3E39B4" w14:textId="77777777" w:rsidR="00E07BAC" w:rsidRPr="009E5AB5" w:rsidRDefault="00E07BAC" w:rsidP="00E07BAC">
      <w:pPr>
        <w:numPr>
          <w:ilvl w:val="0"/>
          <w:numId w:val="25"/>
        </w:numPr>
        <w:autoSpaceDE w:val="0"/>
        <w:autoSpaceDN w:val="0"/>
        <w:ind w:left="426" w:hanging="426"/>
        <w:jc w:val="both"/>
        <w:rPr>
          <w:sz w:val="24"/>
          <w:szCs w:val="24"/>
        </w:rPr>
      </w:pPr>
      <w:r w:rsidRPr="009E5AB5">
        <w:rPr>
          <w:sz w:val="24"/>
          <w:szCs w:val="24"/>
        </w:rPr>
        <w:t xml:space="preserve">Zamawiający zastosuje zaokrąglanie wyników do dwóch miejsc po przecinku. </w:t>
      </w:r>
    </w:p>
    <w:p w14:paraId="31388323" w14:textId="77777777" w:rsidR="00E07BAC" w:rsidRDefault="00E07BAC" w:rsidP="00E07BAC">
      <w:pPr>
        <w:numPr>
          <w:ilvl w:val="0"/>
          <w:numId w:val="25"/>
        </w:numPr>
        <w:autoSpaceDE w:val="0"/>
        <w:autoSpaceDN w:val="0"/>
        <w:ind w:left="426" w:hanging="426"/>
        <w:jc w:val="both"/>
        <w:rPr>
          <w:sz w:val="24"/>
        </w:rPr>
      </w:pPr>
      <w:r w:rsidRPr="009E5AB5">
        <w:rPr>
          <w:sz w:val="24"/>
        </w:rPr>
        <w:t>Oferty zostaną poddane ocenie, w oparciu o następujące kryteria i ich znaczenie:</w:t>
      </w:r>
    </w:p>
    <w:p w14:paraId="7B88999B" w14:textId="77777777" w:rsidR="00E07BAC" w:rsidRPr="00231270" w:rsidRDefault="00E07BAC" w:rsidP="00E07BAC">
      <w:pPr>
        <w:pStyle w:val="St4-punkt"/>
        <w:ind w:left="0" w:firstLine="0"/>
        <w:rPr>
          <w:b/>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7"/>
        <w:gridCol w:w="3261"/>
        <w:gridCol w:w="1984"/>
        <w:gridCol w:w="3336"/>
      </w:tblGrid>
      <w:tr w:rsidR="00E07BAC" w14:paraId="6C1F743F" w14:textId="77777777" w:rsidTr="002F7DC3">
        <w:trPr>
          <w:jc w:val="center"/>
        </w:trPr>
        <w:tc>
          <w:tcPr>
            <w:tcW w:w="587" w:type="dxa"/>
            <w:tcBorders>
              <w:top w:val="single" w:sz="6" w:space="0" w:color="auto"/>
              <w:left w:val="single" w:sz="6" w:space="0" w:color="auto"/>
              <w:bottom w:val="single" w:sz="6" w:space="0" w:color="auto"/>
              <w:right w:val="single" w:sz="6" w:space="0" w:color="auto"/>
            </w:tcBorders>
            <w:vAlign w:val="center"/>
          </w:tcPr>
          <w:p w14:paraId="4279DB20" w14:textId="77777777" w:rsidR="00E07BAC" w:rsidRPr="007B2D3C" w:rsidRDefault="00E07BAC" w:rsidP="002F7DC3">
            <w:pPr>
              <w:spacing w:before="60" w:after="60"/>
              <w:jc w:val="both"/>
              <w:rPr>
                <w:noProof/>
                <w:sz w:val="24"/>
              </w:rPr>
            </w:pPr>
            <w:r w:rsidRPr="007B2D3C">
              <w:rPr>
                <w:noProof/>
                <w:sz w:val="24"/>
              </w:rPr>
              <w:t>l.p.</w:t>
            </w:r>
          </w:p>
        </w:tc>
        <w:tc>
          <w:tcPr>
            <w:tcW w:w="3261" w:type="dxa"/>
            <w:tcBorders>
              <w:top w:val="single" w:sz="6" w:space="0" w:color="auto"/>
              <w:left w:val="single" w:sz="6" w:space="0" w:color="auto"/>
              <w:bottom w:val="single" w:sz="6" w:space="0" w:color="auto"/>
              <w:right w:val="single" w:sz="6" w:space="0" w:color="auto"/>
            </w:tcBorders>
            <w:vAlign w:val="center"/>
          </w:tcPr>
          <w:p w14:paraId="57D8325D" w14:textId="77777777" w:rsidR="00E07BAC" w:rsidRPr="007B2D3C" w:rsidRDefault="00E07BAC" w:rsidP="002F7DC3">
            <w:pPr>
              <w:spacing w:before="60" w:after="60"/>
              <w:jc w:val="both"/>
              <w:rPr>
                <w:noProof/>
                <w:sz w:val="24"/>
              </w:rPr>
            </w:pPr>
            <w:r w:rsidRPr="007B2D3C">
              <w:rPr>
                <w:noProof/>
                <w:sz w:val="24"/>
              </w:rPr>
              <w:t>Kryterium</w:t>
            </w:r>
          </w:p>
        </w:tc>
        <w:tc>
          <w:tcPr>
            <w:tcW w:w="1984" w:type="dxa"/>
            <w:tcBorders>
              <w:top w:val="single" w:sz="6" w:space="0" w:color="auto"/>
              <w:left w:val="single" w:sz="6" w:space="0" w:color="auto"/>
              <w:bottom w:val="single" w:sz="6" w:space="0" w:color="auto"/>
              <w:right w:val="single" w:sz="6" w:space="0" w:color="auto"/>
            </w:tcBorders>
            <w:vAlign w:val="center"/>
          </w:tcPr>
          <w:p w14:paraId="1C110E87" w14:textId="77777777" w:rsidR="00E07BAC" w:rsidRPr="007B2D3C" w:rsidRDefault="00E07BAC" w:rsidP="002F7DC3">
            <w:pPr>
              <w:spacing w:before="60" w:after="60"/>
              <w:jc w:val="both"/>
              <w:rPr>
                <w:noProof/>
                <w:sz w:val="24"/>
              </w:rPr>
            </w:pPr>
            <w:r w:rsidRPr="007B2D3C">
              <w:rPr>
                <w:noProof/>
                <w:sz w:val="24"/>
              </w:rPr>
              <w:t>Znaczenie procentowe kryterium</w:t>
            </w:r>
          </w:p>
        </w:tc>
        <w:tc>
          <w:tcPr>
            <w:tcW w:w="3336" w:type="dxa"/>
            <w:tcBorders>
              <w:top w:val="single" w:sz="6" w:space="0" w:color="auto"/>
              <w:left w:val="single" w:sz="6" w:space="0" w:color="auto"/>
              <w:bottom w:val="single" w:sz="6" w:space="0" w:color="auto"/>
              <w:right w:val="single" w:sz="6" w:space="0" w:color="auto"/>
            </w:tcBorders>
            <w:vAlign w:val="center"/>
          </w:tcPr>
          <w:p w14:paraId="5567045E" w14:textId="77777777" w:rsidR="00E07BAC" w:rsidRPr="007B2D3C" w:rsidRDefault="00E07BAC" w:rsidP="002F7DC3">
            <w:pPr>
              <w:spacing w:before="60" w:after="60"/>
              <w:jc w:val="both"/>
              <w:rPr>
                <w:noProof/>
                <w:sz w:val="24"/>
              </w:rPr>
            </w:pPr>
            <w:r w:rsidRPr="007B2D3C">
              <w:rPr>
                <w:noProof/>
                <w:sz w:val="24"/>
              </w:rPr>
              <w:t>Maksymalna ilość punktów jakie może otrzymać oferta za dane kryterium</w:t>
            </w:r>
          </w:p>
        </w:tc>
      </w:tr>
      <w:tr w:rsidR="00E07BAC" w14:paraId="18D018DF" w14:textId="77777777" w:rsidTr="002F7DC3">
        <w:trPr>
          <w:jc w:val="center"/>
        </w:trPr>
        <w:tc>
          <w:tcPr>
            <w:tcW w:w="587" w:type="dxa"/>
            <w:tcBorders>
              <w:top w:val="single" w:sz="6" w:space="0" w:color="auto"/>
              <w:left w:val="single" w:sz="6" w:space="0" w:color="auto"/>
              <w:bottom w:val="single" w:sz="6" w:space="0" w:color="auto"/>
              <w:right w:val="single" w:sz="6" w:space="0" w:color="auto"/>
            </w:tcBorders>
            <w:vAlign w:val="center"/>
          </w:tcPr>
          <w:p w14:paraId="0DBB7686" w14:textId="77777777" w:rsidR="00E07BAC" w:rsidRDefault="00E07BAC" w:rsidP="002F7DC3">
            <w:pPr>
              <w:spacing w:before="60" w:after="60"/>
              <w:jc w:val="both"/>
              <w:rPr>
                <w:noProof/>
                <w:sz w:val="24"/>
              </w:rPr>
            </w:pPr>
            <w:r>
              <w:rPr>
                <w:noProof/>
                <w:sz w:val="24"/>
              </w:rPr>
              <w:t>1)</w:t>
            </w:r>
          </w:p>
        </w:tc>
        <w:tc>
          <w:tcPr>
            <w:tcW w:w="3261" w:type="dxa"/>
            <w:tcBorders>
              <w:top w:val="single" w:sz="6" w:space="0" w:color="auto"/>
              <w:left w:val="single" w:sz="6" w:space="0" w:color="auto"/>
              <w:bottom w:val="single" w:sz="6" w:space="0" w:color="auto"/>
              <w:right w:val="single" w:sz="6" w:space="0" w:color="auto"/>
            </w:tcBorders>
            <w:vAlign w:val="center"/>
          </w:tcPr>
          <w:p w14:paraId="6BBE99DD" w14:textId="77777777" w:rsidR="00E07BAC" w:rsidRPr="007B2D3C" w:rsidRDefault="00E07BAC" w:rsidP="002F7DC3">
            <w:pPr>
              <w:spacing w:before="60" w:after="60"/>
              <w:jc w:val="both"/>
              <w:rPr>
                <w:noProof/>
                <w:sz w:val="24"/>
              </w:rPr>
            </w:pPr>
            <w:r w:rsidRPr="007B2D3C">
              <w:rPr>
                <w:noProof/>
                <w:sz w:val="24"/>
              </w:rPr>
              <w:t>Cena</w:t>
            </w:r>
            <w:r>
              <w:rPr>
                <w:noProof/>
                <w:sz w:val="24"/>
              </w:rPr>
              <w:t xml:space="preserve"> brutto (C)</w:t>
            </w:r>
          </w:p>
        </w:tc>
        <w:tc>
          <w:tcPr>
            <w:tcW w:w="1984" w:type="dxa"/>
            <w:tcBorders>
              <w:top w:val="single" w:sz="6" w:space="0" w:color="auto"/>
              <w:left w:val="single" w:sz="6" w:space="0" w:color="auto"/>
              <w:bottom w:val="single" w:sz="6" w:space="0" w:color="auto"/>
              <w:right w:val="single" w:sz="6" w:space="0" w:color="auto"/>
            </w:tcBorders>
            <w:vAlign w:val="center"/>
          </w:tcPr>
          <w:p w14:paraId="0A21B36B" w14:textId="77777777" w:rsidR="00E07BAC" w:rsidRPr="007B2D3C" w:rsidRDefault="00E07BAC" w:rsidP="002F7DC3">
            <w:pPr>
              <w:spacing w:before="60" w:after="60"/>
              <w:jc w:val="center"/>
              <w:rPr>
                <w:noProof/>
                <w:sz w:val="24"/>
              </w:rPr>
            </w:pPr>
            <w:r>
              <w:rPr>
                <w:noProof/>
                <w:sz w:val="24"/>
              </w:rPr>
              <w:t xml:space="preserve">60 </w:t>
            </w:r>
            <w:r w:rsidRPr="007B2D3C">
              <w:rPr>
                <w:noProof/>
                <w:sz w:val="24"/>
              </w:rPr>
              <w:t>%</w:t>
            </w:r>
          </w:p>
        </w:tc>
        <w:tc>
          <w:tcPr>
            <w:tcW w:w="3336" w:type="dxa"/>
            <w:tcBorders>
              <w:top w:val="single" w:sz="6" w:space="0" w:color="auto"/>
              <w:left w:val="single" w:sz="6" w:space="0" w:color="auto"/>
              <w:bottom w:val="single" w:sz="6" w:space="0" w:color="auto"/>
              <w:right w:val="single" w:sz="6" w:space="0" w:color="auto"/>
            </w:tcBorders>
            <w:vAlign w:val="center"/>
          </w:tcPr>
          <w:p w14:paraId="49ECB45C" w14:textId="77777777" w:rsidR="00E07BAC" w:rsidRDefault="00E07BAC" w:rsidP="002F7DC3">
            <w:pPr>
              <w:spacing w:before="60" w:after="60"/>
              <w:jc w:val="center"/>
              <w:rPr>
                <w:noProof/>
                <w:sz w:val="24"/>
              </w:rPr>
            </w:pPr>
            <w:r>
              <w:rPr>
                <w:noProof/>
                <w:sz w:val="24"/>
              </w:rPr>
              <w:t>60 punktów</w:t>
            </w:r>
          </w:p>
        </w:tc>
      </w:tr>
      <w:tr w:rsidR="00E07BAC" w14:paraId="0723C56C" w14:textId="77777777" w:rsidTr="002F7DC3">
        <w:trPr>
          <w:jc w:val="center"/>
        </w:trPr>
        <w:tc>
          <w:tcPr>
            <w:tcW w:w="587" w:type="dxa"/>
            <w:tcBorders>
              <w:top w:val="single" w:sz="6" w:space="0" w:color="auto"/>
              <w:left w:val="single" w:sz="6" w:space="0" w:color="auto"/>
              <w:bottom w:val="single" w:sz="6" w:space="0" w:color="auto"/>
              <w:right w:val="single" w:sz="6" w:space="0" w:color="auto"/>
            </w:tcBorders>
            <w:vAlign w:val="center"/>
          </w:tcPr>
          <w:p w14:paraId="0256E8A0" w14:textId="77777777" w:rsidR="00E07BAC" w:rsidRDefault="00E07BAC" w:rsidP="002F7DC3">
            <w:pPr>
              <w:spacing w:before="60" w:after="60"/>
              <w:jc w:val="both"/>
              <w:rPr>
                <w:noProof/>
                <w:sz w:val="24"/>
              </w:rPr>
            </w:pPr>
            <w:r>
              <w:rPr>
                <w:noProof/>
                <w:sz w:val="24"/>
              </w:rPr>
              <w:t>2)</w:t>
            </w:r>
          </w:p>
        </w:tc>
        <w:tc>
          <w:tcPr>
            <w:tcW w:w="3261" w:type="dxa"/>
            <w:tcBorders>
              <w:top w:val="single" w:sz="6" w:space="0" w:color="auto"/>
              <w:left w:val="single" w:sz="6" w:space="0" w:color="auto"/>
              <w:bottom w:val="single" w:sz="6" w:space="0" w:color="auto"/>
              <w:right w:val="single" w:sz="6" w:space="0" w:color="auto"/>
            </w:tcBorders>
            <w:vAlign w:val="center"/>
          </w:tcPr>
          <w:p w14:paraId="5B26EBC9" w14:textId="77777777" w:rsidR="00E07BAC" w:rsidRPr="007B2D3C" w:rsidRDefault="00E07BAC" w:rsidP="002F7DC3">
            <w:pPr>
              <w:spacing w:before="60" w:after="60"/>
              <w:jc w:val="both"/>
              <w:rPr>
                <w:noProof/>
                <w:sz w:val="24"/>
              </w:rPr>
            </w:pPr>
            <w:r>
              <w:rPr>
                <w:noProof/>
                <w:sz w:val="24"/>
              </w:rPr>
              <w:t>Termin realizacji (TR)</w:t>
            </w:r>
          </w:p>
        </w:tc>
        <w:tc>
          <w:tcPr>
            <w:tcW w:w="1984" w:type="dxa"/>
            <w:tcBorders>
              <w:top w:val="single" w:sz="6" w:space="0" w:color="auto"/>
              <w:left w:val="single" w:sz="6" w:space="0" w:color="auto"/>
              <w:bottom w:val="single" w:sz="6" w:space="0" w:color="auto"/>
              <w:right w:val="single" w:sz="6" w:space="0" w:color="auto"/>
            </w:tcBorders>
            <w:vAlign w:val="center"/>
          </w:tcPr>
          <w:p w14:paraId="7F30578F" w14:textId="77777777" w:rsidR="00E07BAC" w:rsidRDefault="00E07BAC" w:rsidP="002F7DC3">
            <w:pPr>
              <w:spacing w:before="60" w:after="60"/>
              <w:jc w:val="center"/>
              <w:rPr>
                <w:noProof/>
                <w:sz w:val="24"/>
              </w:rPr>
            </w:pPr>
            <w:r>
              <w:rPr>
                <w:noProof/>
                <w:sz w:val="24"/>
              </w:rPr>
              <w:t>10 %</w:t>
            </w:r>
          </w:p>
        </w:tc>
        <w:tc>
          <w:tcPr>
            <w:tcW w:w="3336" w:type="dxa"/>
            <w:tcBorders>
              <w:top w:val="single" w:sz="6" w:space="0" w:color="auto"/>
              <w:left w:val="single" w:sz="6" w:space="0" w:color="auto"/>
              <w:bottom w:val="single" w:sz="6" w:space="0" w:color="auto"/>
              <w:right w:val="single" w:sz="6" w:space="0" w:color="auto"/>
            </w:tcBorders>
            <w:vAlign w:val="center"/>
          </w:tcPr>
          <w:p w14:paraId="7C9BFC1C" w14:textId="77777777" w:rsidR="00E07BAC" w:rsidRDefault="00E07BAC" w:rsidP="002F7DC3">
            <w:pPr>
              <w:spacing w:before="60" w:after="60"/>
              <w:jc w:val="center"/>
              <w:rPr>
                <w:noProof/>
                <w:sz w:val="24"/>
              </w:rPr>
            </w:pPr>
            <w:r>
              <w:rPr>
                <w:noProof/>
                <w:sz w:val="24"/>
              </w:rPr>
              <w:t>10 punktów</w:t>
            </w:r>
          </w:p>
        </w:tc>
      </w:tr>
      <w:tr w:rsidR="00E07BAC" w14:paraId="1E2194D4" w14:textId="77777777" w:rsidTr="002F7DC3">
        <w:trPr>
          <w:jc w:val="center"/>
        </w:trPr>
        <w:tc>
          <w:tcPr>
            <w:tcW w:w="587" w:type="dxa"/>
            <w:tcBorders>
              <w:top w:val="single" w:sz="6" w:space="0" w:color="auto"/>
              <w:left w:val="single" w:sz="6" w:space="0" w:color="auto"/>
              <w:bottom w:val="single" w:sz="6" w:space="0" w:color="auto"/>
              <w:right w:val="single" w:sz="6" w:space="0" w:color="auto"/>
            </w:tcBorders>
            <w:vAlign w:val="center"/>
          </w:tcPr>
          <w:p w14:paraId="02596E78" w14:textId="77777777" w:rsidR="00E07BAC" w:rsidRDefault="00E07BAC" w:rsidP="002F7DC3">
            <w:pPr>
              <w:spacing w:before="60" w:after="60"/>
              <w:jc w:val="both"/>
              <w:rPr>
                <w:noProof/>
                <w:sz w:val="24"/>
              </w:rPr>
            </w:pPr>
            <w:r>
              <w:rPr>
                <w:noProof/>
                <w:sz w:val="24"/>
              </w:rPr>
              <w:t>3)</w:t>
            </w:r>
          </w:p>
        </w:tc>
        <w:tc>
          <w:tcPr>
            <w:tcW w:w="3261" w:type="dxa"/>
            <w:tcBorders>
              <w:top w:val="single" w:sz="6" w:space="0" w:color="auto"/>
              <w:left w:val="single" w:sz="6" w:space="0" w:color="auto"/>
              <w:bottom w:val="single" w:sz="6" w:space="0" w:color="auto"/>
              <w:right w:val="single" w:sz="6" w:space="0" w:color="auto"/>
            </w:tcBorders>
            <w:vAlign w:val="center"/>
          </w:tcPr>
          <w:p w14:paraId="3BEFA7D8" w14:textId="77777777" w:rsidR="00E07BAC" w:rsidRPr="007B2D3C" w:rsidRDefault="00E07BAC" w:rsidP="002F7DC3">
            <w:pPr>
              <w:spacing w:before="60" w:after="60"/>
              <w:jc w:val="both"/>
              <w:rPr>
                <w:noProof/>
                <w:sz w:val="24"/>
              </w:rPr>
            </w:pPr>
            <w:r>
              <w:rPr>
                <w:noProof/>
                <w:sz w:val="24"/>
              </w:rPr>
              <w:t>Ekologia (E)</w:t>
            </w:r>
          </w:p>
        </w:tc>
        <w:tc>
          <w:tcPr>
            <w:tcW w:w="1984" w:type="dxa"/>
            <w:tcBorders>
              <w:top w:val="single" w:sz="6" w:space="0" w:color="auto"/>
              <w:left w:val="single" w:sz="6" w:space="0" w:color="auto"/>
              <w:bottom w:val="single" w:sz="6" w:space="0" w:color="auto"/>
              <w:right w:val="single" w:sz="6" w:space="0" w:color="auto"/>
            </w:tcBorders>
            <w:vAlign w:val="center"/>
          </w:tcPr>
          <w:p w14:paraId="7406D06D" w14:textId="77777777" w:rsidR="00E07BAC" w:rsidRDefault="00E07BAC" w:rsidP="002F7DC3">
            <w:pPr>
              <w:spacing w:before="60" w:after="60"/>
              <w:jc w:val="center"/>
              <w:rPr>
                <w:noProof/>
                <w:sz w:val="24"/>
              </w:rPr>
            </w:pPr>
            <w:r>
              <w:rPr>
                <w:noProof/>
                <w:sz w:val="24"/>
              </w:rPr>
              <w:t>30 %</w:t>
            </w:r>
          </w:p>
        </w:tc>
        <w:tc>
          <w:tcPr>
            <w:tcW w:w="3336" w:type="dxa"/>
            <w:tcBorders>
              <w:top w:val="single" w:sz="6" w:space="0" w:color="auto"/>
              <w:left w:val="single" w:sz="6" w:space="0" w:color="auto"/>
              <w:bottom w:val="single" w:sz="6" w:space="0" w:color="auto"/>
              <w:right w:val="single" w:sz="6" w:space="0" w:color="auto"/>
            </w:tcBorders>
            <w:vAlign w:val="center"/>
          </w:tcPr>
          <w:p w14:paraId="4476D6F7" w14:textId="77777777" w:rsidR="00E07BAC" w:rsidRDefault="00E07BAC" w:rsidP="002F7DC3">
            <w:pPr>
              <w:spacing w:before="60" w:after="60"/>
              <w:jc w:val="center"/>
              <w:rPr>
                <w:noProof/>
                <w:sz w:val="24"/>
              </w:rPr>
            </w:pPr>
            <w:r>
              <w:rPr>
                <w:noProof/>
                <w:sz w:val="24"/>
              </w:rPr>
              <w:t>30 punktów</w:t>
            </w:r>
          </w:p>
        </w:tc>
      </w:tr>
    </w:tbl>
    <w:p w14:paraId="09574D5B" w14:textId="77777777" w:rsidR="00E07BAC" w:rsidRDefault="00E07BAC" w:rsidP="00E07BAC">
      <w:pPr>
        <w:pStyle w:val="Tekstpodstawowy25"/>
        <w:widowControl/>
        <w:ind w:left="0" w:firstLine="0"/>
        <w:rPr>
          <w:rFonts w:ascii="Times New Roman" w:hAnsi="Times New Roman"/>
          <w:color w:val="000000"/>
          <w:sz w:val="24"/>
          <w:u w:val="single"/>
        </w:rPr>
      </w:pPr>
    </w:p>
    <w:p w14:paraId="753F4258" w14:textId="77777777" w:rsidR="00E07BAC" w:rsidRDefault="00E07BAC" w:rsidP="00E07BAC">
      <w:pPr>
        <w:pStyle w:val="Tekstpodstawowy25"/>
        <w:widowControl/>
        <w:ind w:left="0" w:firstLine="0"/>
        <w:rPr>
          <w:rFonts w:ascii="Times New Roman" w:hAnsi="Times New Roman"/>
          <w:color w:val="000000"/>
          <w:sz w:val="24"/>
        </w:rPr>
      </w:pPr>
      <w:r w:rsidRPr="006466D5">
        <w:rPr>
          <w:rFonts w:ascii="Times New Roman" w:hAnsi="Times New Roman"/>
          <w:b/>
          <w:color w:val="000000"/>
          <w:sz w:val="24"/>
          <w:u w:val="single"/>
        </w:rPr>
        <w:t xml:space="preserve">Ad.1) Zasady oceny Kryterium „Cena brutto” (C) </w:t>
      </w:r>
      <w:r>
        <w:rPr>
          <w:rFonts w:ascii="Times New Roman" w:hAnsi="Times New Roman"/>
          <w:b/>
          <w:color w:val="000000"/>
          <w:sz w:val="24"/>
          <w:u w:val="single"/>
        </w:rPr>
        <w:t xml:space="preserve">60 </w:t>
      </w:r>
      <w:r w:rsidRPr="006466D5">
        <w:rPr>
          <w:rFonts w:ascii="Times New Roman" w:hAnsi="Times New Roman"/>
          <w:b/>
          <w:color w:val="000000"/>
          <w:sz w:val="24"/>
          <w:u w:val="single"/>
        </w:rPr>
        <w:t>%</w:t>
      </w:r>
      <w:r>
        <w:rPr>
          <w:rFonts w:ascii="Times New Roman" w:hAnsi="Times New Roman"/>
          <w:color w:val="000000"/>
          <w:sz w:val="24"/>
        </w:rPr>
        <w:t xml:space="preserve"> – będzie rozpatrywane na podstawie ceny brutto, podanej przez Wykonawcę na formularzu oferty.</w:t>
      </w:r>
    </w:p>
    <w:p w14:paraId="16E12335" w14:textId="77777777" w:rsidR="00E07BAC" w:rsidRDefault="00E07BAC" w:rsidP="00E07BAC">
      <w:pPr>
        <w:pStyle w:val="Standard"/>
        <w:jc w:val="both"/>
        <w:rPr>
          <w:color w:val="000000"/>
        </w:rPr>
      </w:pPr>
      <w:r>
        <w:rPr>
          <w:color w:val="000000"/>
        </w:rPr>
        <w:t>W przypadku kryterium „</w:t>
      </w:r>
      <w:r>
        <w:rPr>
          <w:i/>
          <w:color w:val="000000"/>
        </w:rPr>
        <w:t>Cena brutto</w:t>
      </w:r>
      <w:r>
        <w:rPr>
          <w:color w:val="000000"/>
        </w:rPr>
        <w:t>” oferta otrzyma zaokrągloną do dwóch miejsc po przecinku liczbę punktów wynikającą z działania:</w:t>
      </w:r>
    </w:p>
    <w:p w14:paraId="4F9D2C6C" w14:textId="77777777" w:rsidR="00E07BAC" w:rsidRDefault="00E07BAC" w:rsidP="00E07BAC">
      <w:pPr>
        <w:pStyle w:val="Tekstpodstawowywcity"/>
        <w:spacing w:line="360" w:lineRule="auto"/>
        <w:ind w:left="709"/>
        <w:rPr>
          <w:noProof/>
          <w:sz w:val="24"/>
        </w:rPr>
      </w:pPr>
    </w:p>
    <w:p w14:paraId="561057D5" w14:textId="570400BD" w:rsidR="00E07BAC" w:rsidRDefault="00E07BAC" w:rsidP="00E07BAC">
      <w:pPr>
        <w:pStyle w:val="Tekstpodstawowywcity"/>
        <w:spacing w:line="360" w:lineRule="auto"/>
        <w:ind w:left="709"/>
        <w:rPr>
          <w:noProof/>
          <w:sz w:val="24"/>
        </w:rPr>
      </w:pPr>
      <w:r>
        <w:rPr>
          <w:noProof/>
          <w:sz w:val="24"/>
        </w:rPr>
        <w:t>Pi (C) =</w:t>
      </w:r>
      <w:r>
        <w:rPr>
          <w:sz w:val="24"/>
        </w:rPr>
        <w:t xml:space="preserve"> </w:t>
      </w:r>
      <w:r>
        <w:rPr>
          <w:position w:val="-24"/>
          <w:sz w:val="24"/>
          <w:lang w:val="en-US"/>
        </w:rPr>
        <w:object w:dxaOrig="700" w:dyaOrig="620" w14:anchorId="651D4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22" o:title=""/>
          </v:shape>
          <o:OLEObject Type="Embed" ProgID="Equation.3" ShapeID="_x0000_i1025" DrawAspect="Content" ObjectID="_1660711986" r:id="rId23"/>
        </w:object>
      </w:r>
      <w:r>
        <w:rPr>
          <w:sz w:val="24"/>
        </w:rPr>
        <w:t xml:space="preserve"> • Max</w:t>
      </w:r>
      <w:r>
        <w:rPr>
          <w:noProof/>
          <w:sz w:val="24"/>
        </w:rPr>
        <w:t xml:space="preserve"> (C)</w:t>
      </w:r>
    </w:p>
    <w:p w14:paraId="4C066D54" w14:textId="77777777" w:rsidR="00E07BAC" w:rsidRDefault="00E07BAC" w:rsidP="00E07BAC">
      <w:pPr>
        <w:pStyle w:val="Tekstpodstawowywcity"/>
        <w:spacing w:line="360" w:lineRule="auto"/>
        <w:ind w:left="0" w:firstLine="708"/>
        <w:rPr>
          <w:noProof/>
          <w:sz w:val="24"/>
        </w:rPr>
      </w:pPr>
      <w:r>
        <w:rPr>
          <w:noProof/>
          <w:sz w:val="24"/>
        </w:rPr>
        <w:t>gdzie:</w:t>
      </w:r>
    </w:p>
    <w:tbl>
      <w:tblPr>
        <w:tblW w:w="8433"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92"/>
        <w:gridCol w:w="7441"/>
      </w:tblGrid>
      <w:tr w:rsidR="00E07BAC" w14:paraId="7CCBB02D" w14:textId="77777777" w:rsidTr="002F7DC3">
        <w:tc>
          <w:tcPr>
            <w:tcW w:w="992" w:type="dxa"/>
            <w:tcBorders>
              <w:top w:val="dotted" w:sz="4" w:space="0" w:color="auto"/>
              <w:left w:val="dotted" w:sz="4" w:space="0" w:color="auto"/>
              <w:bottom w:val="dotted" w:sz="4" w:space="0" w:color="auto"/>
              <w:right w:val="dotted" w:sz="4" w:space="0" w:color="auto"/>
            </w:tcBorders>
            <w:vAlign w:val="center"/>
          </w:tcPr>
          <w:p w14:paraId="2D9D1F63" w14:textId="77777777" w:rsidR="00E07BAC" w:rsidRDefault="00E07BAC" w:rsidP="002F7DC3">
            <w:pPr>
              <w:pStyle w:val="Tekstpodstawowywcity"/>
              <w:spacing w:before="60" w:after="60"/>
              <w:ind w:left="0"/>
              <w:rPr>
                <w:noProof/>
                <w:sz w:val="24"/>
              </w:rPr>
            </w:pPr>
            <w:r>
              <w:rPr>
                <w:noProof/>
                <w:sz w:val="24"/>
              </w:rPr>
              <w:t>Pi (C)</w:t>
            </w:r>
          </w:p>
        </w:tc>
        <w:tc>
          <w:tcPr>
            <w:tcW w:w="7441" w:type="dxa"/>
            <w:tcBorders>
              <w:top w:val="dotted" w:sz="4" w:space="0" w:color="auto"/>
              <w:left w:val="dotted" w:sz="4" w:space="0" w:color="auto"/>
              <w:bottom w:val="dotted" w:sz="4" w:space="0" w:color="auto"/>
              <w:right w:val="dotted" w:sz="4" w:space="0" w:color="auto"/>
            </w:tcBorders>
            <w:vAlign w:val="center"/>
          </w:tcPr>
          <w:p w14:paraId="7FC9D3B4" w14:textId="77777777" w:rsidR="00E07BAC" w:rsidRDefault="00E07BAC" w:rsidP="002F7DC3">
            <w:pPr>
              <w:pStyle w:val="Tekstpodstawowywcity"/>
              <w:spacing w:before="60" w:after="60"/>
              <w:ind w:left="0"/>
              <w:rPr>
                <w:noProof/>
                <w:sz w:val="24"/>
              </w:rPr>
            </w:pPr>
            <w:r>
              <w:rPr>
                <w:noProof/>
                <w:sz w:val="24"/>
              </w:rPr>
              <w:t>liczba punktów, jakie otrzyma oferta "i" za kryterium "</w:t>
            </w:r>
            <w:r>
              <w:rPr>
                <w:i/>
                <w:noProof/>
                <w:sz w:val="24"/>
              </w:rPr>
              <w:t>Cena brutto</w:t>
            </w:r>
            <w:r>
              <w:rPr>
                <w:noProof/>
                <w:sz w:val="24"/>
              </w:rPr>
              <w:t>"</w:t>
            </w:r>
          </w:p>
        </w:tc>
      </w:tr>
      <w:tr w:rsidR="00E07BAC" w14:paraId="75309281" w14:textId="77777777" w:rsidTr="002F7DC3">
        <w:tc>
          <w:tcPr>
            <w:tcW w:w="992" w:type="dxa"/>
            <w:tcBorders>
              <w:top w:val="dotted" w:sz="4" w:space="0" w:color="auto"/>
              <w:left w:val="dotted" w:sz="4" w:space="0" w:color="auto"/>
              <w:bottom w:val="dotted" w:sz="4" w:space="0" w:color="auto"/>
              <w:right w:val="dotted" w:sz="4" w:space="0" w:color="auto"/>
            </w:tcBorders>
            <w:vAlign w:val="center"/>
          </w:tcPr>
          <w:p w14:paraId="2D329E11" w14:textId="77777777" w:rsidR="00E07BAC" w:rsidRDefault="00E07BAC" w:rsidP="002F7DC3">
            <w:pPr>
              <w:pStyle w:val="Tekstpodstawowywcity"/>
              <w:spacing w:before="60" w:after="60"/>
              <w:ind w:left="0"/>
              <w:rPr>
                <w:noProof/>
                <w:sz w:val="24"/>
              </w:rPr>
            </w:pPr>
            <w:r>
              <w:rPr>
                <w:noProof/>
                <w:sz w:val="24"/>
              </w:rPr>
              <w:lastRenderedPageBreak/>
              <w:t>Cmin</w:t>
            </w:r>
          </w:p>
        </w:tc>
        <w:tc>
          <w:tcPr>
            <w:tcW w:w="7441" w:type="dxa"/>
            <w:tcBorders>
              <w:top w:val="dotted" w:sz="4" w:space="0" w:color="auto"/>
              <w:left w:val="dotted" w:sz="4" w:space="0" w:color="auto"/>
              <w:bottom w:val="dotted" w:sz="4" w:space="0" w:color="auto"/>
              <w:right w:val="dotted" w:sz="4" w:space="0" w:color="auto"/>
            </w:tcBorders>
            <w:vAlign w:val="center"/>
          </w:tcPr>
          <w:p w14:paraId="09E6C56D" w14:textId="77777777" w:rsidR="00E07BAC" w:rsidRDefault="00E07BAC" w:rsidP="002F7DC3">
            <w:pPr>
              <w:pStyle w:val="Tekstpodstawowywcity"/>
              <w:spacing w:before="60" w:after="60"/>
              <w:ind w:left="0"/>
              <w:rPr>
                <w:noProof/>
                <w:sz w:val="24"/>
              </w:rPr>
            </w:pPr>
            <w:r>
              <w:rPr>
                <w:noProof/>
                <w:sz w:val="24"/>
              </w:rPr>
              <w:t>najniższa cena spośród wszystkich ważnych i nieodrzuconych ofert</w:t>
            </w:r>
          </w:p>
        </w:tc>
      </w:tr>
      <w:tr w:rsidR="00E07BAC" w14:paraId="2D0F515D" w14:textId="77777777" w:rsidTr="002F7DC3">
        <w:tc>
          <w:tcPr>
            <w:tcW w:w="992" w:type="dxa"/>
            <w:tcBorders>
              <w:top w:val="dotted" w:sz="4" w:space="0" w:color="auto"/>
              <w:left w:val="dotted" w:sz="4" w:space="0" w:color="auto"/>
              <w:bottom w:val="dotted" w:sz="4" w:space="0" w:color="auto"/>
              <w:right w:val="dotted" w:sz="4" w:space="0" w:color="auto"/>
            </w:tcBorders>
            <w:vAlign w:val="center"/>
          </w:tcPr>
          <w:p w14:paraId="637149A2" w14:textId="77777777" w:rsidR="00E07BAC" w:rsidRDefault="00E07BAC" w:rsidP="002F7DC3">
            <w:pPr>
              <w:pStyle w:val="Tekstpodstawowywcity"/>
              <w:spacing w:before="60" w:after="60"/>
              <w:ind w:left="0"/>
              <w:rPr>
                <w:noProof/>
                <w:sz w:val="24"/>
              </w:rPr>
            </w:pPr>
            <w:r>
              <w:rPr>
                <w:noProof/>
                <w:sz w:val="24"/>
              </w:rPr>
              <w:t>Ci</w:t>
            </w:r>
          </w:p>
        </w:tc>
        <w:tc>
          <w:tcPr>
            <w:tcW w:w="7441" w:type="dxa"/>
            <w:tcBorders>
              <w:top w:val="dotted" w:sz="4" w:space="0" w:color="auto"/>
              <w:left w:val="dotted" w:sz="4" w:space="0" w:color="auto"/>
              <w:bottom w:val="dotted" w:sz="4" w:space="0" w:color="auto"/>
              <w:right w:val="dotted" w:sz="4" w:space="0" w:color="auto"/>
            </w:tcBorders>
            <w:vAlign w:val="center"/>
          </w:tcPr>
          <w:p w14:paraId="0C22C5EA" w14:textId="77777777" w:rsidR="00E07BAC" w:rsidRDefault="00E07BAC" w:rsidP="002F7DC3">
            <w:pPr>
              <w:pStyle w:val="Tekstpodstawowywcity"/>
              <w:spacing w:before="60" w:after="60"/>
              <w:ind w:left="0"/>
              <w:rPr>
                <w:noProof/>
                <w:sz w:val="24"/>
              </w:rPr>
            </w:pPr>
            <w:r>
              <w:rPr>
                <w:noProof/>
                <w:sz w:val="24"/>
              </w:rPr>
              <w:t>cena oferty "i"</w:t>
            </w:r>
          </w:p>
        </w:tc>
      </w:tr>
      <w:tr w:rsidR="00E07BAC" w14:paraId="42118BDF" w14:textId="77777777" w:rsidTr="002F7DC3">
        <w:tc>
          <w:tcPr>
            <w:tcW w:w="992" w:type="dxa"/>
            <w:tcBorders>
              <w:top w:val="dotted" w:sz="4" w:space="0" w:color="auto"/>
              <w:left w:val="dotted" w:sz="4" w:space="0" w:color="auto"/>
              <w:bottom w:val="dotted" w:sz="4" w:space="0" w:color="auto"/>
              <w:right w:val="dotted" w:sz="4" w:space="0" w:color="auto"/>
            </w:tcBorders>
            <w:vAlign w:val="center"/>
          </w:tcPr>
          <w:p w14:paraId="3FB12ED5" w14:textId="77777777" w:rsidR="00E07BAC" w:rsidRDefault="00E07BAC" w:rsidP="002F7DC3">
            <w:pPr>
              <w:pStyle w:val="Tekstpodstawowywcity"/>
              <w:spacing w:before="60" w:after="60"/>
              <w:ind w:left="0"/>
              <w:rPr>
                <w:noProof/>
                <w:sz w:val="24"/>
              </w:rPr>
            </w:pPr>
            <w:r>
              <w:rPr>
                <w:noProof/>
                <w:sz w:val="24"/>
              </w:rPr>
              <w:t>Max (C)</w:t>
            </w:r>
          </w:p>
        </w:tc>
        <w:tc>
          <w:tcPr>
            <w:tcW w:w="7441" w:type="dxa"/>
            <w:tcBorders>
              <w:top w:val="dotted" w:sz="4" w:space="0" w:color="auto"/>
              <w:left w:val="dotted" w:sz="4" w:space="0" w:color="auto"/>
              <w:bottom w:val="dotted" w:sz="4" w:space="0" w:color="auto"/>
              <w:right w:val="dotted" w:sz="4" w:space="0" w:color="auto"/>
            </w:tcBorders>
            <w:vAlign w:val="center"/>
          </w:tcPr>
          <w:p w14:paraId="0B5E7740" w14:textId="77777777" w:rsidR="00E07BAC" w:rsidRDefault="00E07BAC" w:rsidP="002F7DC3">
            <w:pPr>
              <w:pStyle w:val="Tekstpodstawowywcity"/>
              <w:spacing w:before="60" w:after="60"/>
              <w:ind w:left="0"/>
              <w:rPr>
                <w:noProof/>
                <w:sz w:val="24"/>
              </w:rPr>
            </w:pPr>
            <w:r>
              <w:rPr>
                <w:noProof/>
                <w:sz w:val="24"/>
              </w:rPr>
              <w:t>maksymalna liczba punktów, jakie może otrzymać oferta za kryterium "</w:t>
            </w:r>
            <w:r>
              <w:rPr>
                <w:i/>
                <w:noProof/>
                <w:sz w:val="24"/>
              </w:rPr>
              <w:t>Cena brutto</w:t>
            </w:r>
            <w:r>
              <w:rPr>
                <w:noProof/>
                <w:sz w:val="24"/>
              </w:rPr>
              <w:t>"</w:t>
            </w:r>
          </w:p>
        </w:tc>
      </w:tr>
    </w:tbl>
    <w:p w14:paraId="362FB7A3" w14:textId="77777777" w:rsidR="00E07BAC" w:rsidRDefault="00E07BAC" w:rsidP="00E07BAC">
      <w:pPr>
        <w:pStyle w:val="Standard"/>
        <w:ind w:left="708" w:hanging="708"/>
        <w:jc w:val="both"/>
        <w:rPr>
          <w:b/>
        </w:rPr>
      </w:pPr>
    </w:p>
    <w:p w14:paraId="5FA4C8F2" w14:textId="29AA8B65" w:rsidR="00E07BAC" w:rsidRDefault="00E07BAC" w:rsidP="00E07BAC">
      <w:pPr>
        <w:pStyle w:val="Standard"/>
        <w:ind w:left="708" w:hanging="708"/>
        <w:jc w:val="both"/>
      </w:pPr>
      <w:r>
        <w:rPr>
          <w:b/>
        </w:rPr>
        <w:t xml:space="preserve">Ad.2) Zasady oceny w kryterium „Termin realizacji” (TR) 10 % - </w:t>
      </w:r>
      <w:r w:rsidRPr="009F1A0E">
        <w:t>będzie rozpatrywane na podstawie</w:t>
      </w:r>
      <w:r>
        <w:t xml:space="preserve"> terminu realizacji odbioru odpadów na dodatkowe zgłoszenie, wyrażonego w pełnych godzinach (h) od momentu zgłoszenia, podanego przez Wykonawcę </w:t>
      </w:r>
      <w:r>
        <w:br/>
        <w:t>w formularzu oferty. Pełna godzina rozpoczyna się w pierwszej minucie danej godziny.</w:t>
      </w:r>
    </w:p>
    <w:p w14:paraId="4FBDD8DC" w14:textId="77777777" w:rsidR="00E07BAC" w:rsidRDefault="00E07BAC" w:rsidP="00E07BAC">
      <w:pPr>
        <w:pStyle w:val="Standard"/>
        <w:ind w:left="709" w:hanging="1"/>
        <w:jc w:val="both"/>
        <w:rPr>
          <w:color w:val="000000"/>
        </w:rPr>
      </w:pPr>
      <w:r>
        <w:rPr>
          <w:color w:val="000000"/>
        </w:rPr>
        <w:t>W przypadku kryterium „</w:t>
      </w:r>
      <w:r>
        <w:rPr>
          <w:i/>
          <w:color w:val="000000"/>
        </w:rPr>
        <w:t>Termin realizacji</w:t>
      </w:r>
      <w:r>
        <w:rPr>
          <w:color w:val="000000"/>
        </w:rPr>
        <w:t>” oferta otrzyma liczbę punktów:</w:t>
      </w:r>
    </w:p>
    <w:p w14:paraId="41354DCF" w14:textId="77777777" w:rsidR="00E07BAC" w:rsidRPr="001A2316" w:rsidRDefault="00E07BAC" w:rsidP="00E07BAC">
      <w:pPr>
        <w:pStyle w:val="Styl"/>
        <w:ind w:firstLine="709"/>
        <w:jc w:val="both"/>
        <w:rPr>
          <w:rFonts w:ascii="Times New Roman" w:hAnsi="Times New Roman" w:cs="Times New Roman"/>
        </w:rPr>
      </w:pPr>
      <w:r w:rsidRPr="001A2316">
        <w:rPr>
          <w:rFonts w:ascii="Times New Roman" w:hAnsi="Times New Roman" w:cs="Times New Roman"/>
        </w:rPr>
        <w:t xml:space="preserve">Powyżej </w:t>
      </w:r>
      <w:r>
        <w:rPr>
          <w:rFonts w:ascii="Times New Roman" w:hAnsi="Times New Roman" w:cs="Times New Roman"/>
        </w:rPr>
        <w:t>48</w:t>
      </w:r>
      <w:r w:rsidRPr="001A2316">
        <w:rPr>
          <w:rFonts w:ascii="Times New Roman" w:hAnsi="Times New Roman" w:cs="Times New Roman"/>
        </w:rPr>
        <w:t>h  – 0 pkt</w:t>
      </w:r>
    </w:p>
    <w:p w14:paraId="34F6C887" w14:textId="77777777" w:rsidR="00E07BAC" w:rsidRPr="001A2316" w:rsidRDefault="00E07BAC" w:rsidP="00E07BAC">
      <w:pPr>
        <w:pStyle w:val="Styl"/>
        <w:ind w:firstLine="709"/>
        <w:jc w:val="both"/>
        <w:rPr>
          <w:rFonts w:ascii="Times New Roman" w:hAnsi="Times New Roman" w:cs="Times New Roman"/>
        </w:rPr>
      </w:pPr>
      <w:r w:rsidRPr="001A2316">
        <w:rPr>
          <w:rFonts w:ascii="Times New Roman" w:hAnsi="Times New Roman" w:cs="Times New Roman"/>
        </w:rPr>
        <w:t xml:space="preserve">Od </w:t>
      </w:r>
      <w:r>
        <w:rPr>
          <w:rFonts w:ascii="Times New Roman" w:hAnsi="Times New Roman" w:cs="Times New Roman"/>
        </w:rPr>
        <w:t>25</w:t>
      </w:r>
      <w:r w:rsidRPr="001A2316">
        <w:rPr>
          <w:rFonts w:ascii="Times New Roman" w:hAnsi="Times New Roman" w:cs="Times New Roman"/>
        </w:rPr>
        <w:t xml:space="preserve">h do </w:t>
      </w:r>
      <w:r>
        <w:rPr>
          <w:rFonts w:ascii="Times New Roman" w:hAnsi="Times New Roman" w:cs="Times New Roman"/>
        </w:rPr>
        <w:t>48</w:t>
      </w:r>
      <w:r w:rsidRPr="001A2316">
        <w:rPr>
          <w:rFonts w:ascii="Times New Roman" w:hAnsi="Times New Roman" w:cs="Times New Roman"/>
        </w:rPr>
        <w:t>h – 5 pkt</w:t>
      </w:r>
    </w:p>
    <w:p w14:paraId="7A77C412" w14:textId="77777777" w:rsidR="00E07BAC" w:rsidRDefault="00E07BAC" w:rsidP="00E07BAC">
      <w:pPr>
        <w:pStyle w:val="Standard"/>
        <w:ind w:firstLine="709"/>
        <w:jc w:val="both"/>
        <w:rPr>
          <w:b/>
        </w:rPr>
      </w:pPr>
      <w:r>
        <w:t>Do</w:t>
      </w:r>
      <w:r w:rsidRPr="001A2316">
        <w:t xml:space="preserve"> 2</w:t>
      </w:r>
      <w:r>
        <w:t>4</w:t>
      </w:r>
      <w:r w:rsidRPr="001A2316">
        <w:t>h - 10 pkt</w:t>
      </w:r>
    </w:p>
    <w:p w14:paraId="5FA9EF5B" w14:textId="77777777" w:rsidR="00E07BAC" w:rsidRDefault="00E07BAC" w:rsidP="00E07BAC">
      <w:pPr>
        <w:pStyle w:val="Standard"/>
        <w:ind w:left="420"/>
        <w:jc w:val="both"/>
        <w:rPr>
          <w:b/>
        </w:rPr>
      </w:pPr>
    </w:p>
    <w:p w14:paraId="155069FA" w14:textId="5FE8E3BB" w:rsidR="00E07BAC" w:rsidRPr="00E34258" w:rsidRDefault="00E07BAC" w:rsidP="00E07BAC">
      <w:pPr>
        <w:pStyle w:val="Standard"/>
        <w:ind w:left="708" w:hanging="708"/>
        <w:jc w:val="both"/>
      </w:pPr>
      <w:r w:rsidRPr="00654909">
        <w:rPr>
          <w:b/>
        </w:rPr>
        <w:t>Ad.3) Zasady oceny w kryterium „</w:t>
      </w:r>
      <w:r>
        <w:rPr>
          <w:b/>
        </w:rPr>
        <w:t>Ekologia</w:t>
      </w:r>
      <w:r w:rsidRPr="00654909">
        <w:rPr>
          <w:b/>
        </w:rPr>
        <w:t>” (</w:t>
      </w:r>
      <w:r>
        <w:rPr>
          <w:b/>
        </w:rPr>
        <w:t>E</w:t>
      </w:r>
      <w:r w:rsidRPr="00654909">
        <w:rPr>
          <w:b/>
        </w:rPr>
        <w:t xml:space="preserve">) </w:t>
      </w:r>
      <w:r>
        <w:rPr>
          <w:b/>
        </w:rPr>
        <w:t>3</w:t>
      </w:r>
      <w:r w:rsidRPr="00654909">
        <w:rPr>
          <w:b/>
        </w:rPr>
        <w:t xml:space="preserve">0 % - </w:t>
      </w:r>
      <w:r w:rsidRPr="00654909">
        <w:t xml:space="preserve">będzie rozpatrywane </w:t>
      </w:r>
      <w:r>
        <w:t xml:space="preserve">na podstawie podanych przez Wykonawcę w formularzu oferty informacji dotyczących minimalnej normy emisji spalin środka transportu przewidzianego do realizacji zamówienia. </w:t>
      </w:r>
      <w:r w:rsidRPr="00E34258">
        <w:t>Brak wskazania w ofercie minimalnej normy emisji spalin w pojazdach przewidzianych do transportu odpadów, będzie skutkować oceną punktową na poziomie 0,00 pkt w</w:t>
      </w:r>
      <w:r>
        <w:t> </w:t>
      </w:r>
      <w:r w:rsidRPr="00E34258">
        <w:t>kryterium</w:t>
      </w:r>
      <w:r w:rsidR="00DF5E2D">
        <w:t>.</w:t>
      </w:r>
      <w:r w:rsidRPr="00E34258">
        <w:t xml:space="preserve"> </w:t>
      </w:r>
    </w:p>
    <w:p w14:paraId="1C48EB76" w14:textId="303B97FC" w:rsidR="00E07BAC" w:rsidRPr="00FF34FD" w:rsidRDefault="00E07BAC" w:rsidP="00AD240D">
      <w:pPr>
        <w:pStyle w:val="Standard"/>
        <w:ind w:left="708" w:firstLine="1"/>
        <w:jc w:val="both"/>
      </w:pPr>
      <w:r w:rsidRPr="001C6AC5">
        <w:t>Zamawiający przyzna ofercie punkty w aspek</w:t>
      </w:r>
      <w:r w:rsidR="00DF5E2D">
        <w:t>cie</w:t>
      </w:r>
      <w:r w:rsidRPr="001C6AC5">
        <w:t xml:space="preserve"> ekologiczny</w:t>
      </w:r>
      <w:r w:rsidR="00DF5E2D">
        <w:t xml:space="preserve">m - </w:t>
      </w:r>
      <w:r w:rsidRPr="00FF34FD">
        <w:t xml:space="preserve">minimalna norma emisji spalin w środkach transportu przewidzianych do realizacji zamówienia (max. </w:t>
      </w:r>
      <w:r w:rsidR="00DF5E2D">
        <w:t>3</w:t>
      </w:r>
      <w:r w:rsidRPr="00FF34FD">
        <w:t>0 pkt), zgodnie z posiadanym świadectwem homologacji:</w:t>
      </w:r>
    </w:p>
    <w:p w14:paraId="347DC684" w14:textId="77777777" w:rsidR="00E07BAC" w:rsidRDefault="00E07BAC" w:rsidP="00E07BAC">
      <w:pPr>
        <w:pStyle w:val="Standard"/>
        <w:numPr>
          <w:ilvl w:val="0"/>
          <w:numId w:val="153"/>
        </w:numPr>
        <w:ind w:left="1134" w:hanging="283"/>
        <w:jc w:val="both"/>
      </w:pPr>
      <w:r>
        <w:t>EURO 4 (i mniej) – 0 pkt</w:t>
      </w:r>
    </w:p>
    <w:p w14:paraId="583575B7" w14:textId="7F330C79" w:rsidR="00E07BAC" w:rsidRDefault="00E07BAC" w:rsidP="00E07BAC">
      <w:pPr>
        <w:pStyle w:val="Standard"/>
        <w:numPr>
          <w:ilvl w:val="0"/>
          <w:numId w:val="153"/>
        </w:numPr>
        <w:ind w:left="1134" w:hanging="283"/>
        <w:jc w:val="both"/>
      </w:pPr>
      <w:r>
        <w:t xml:space="preserve">EURO 5 – </w:t>
      </w:r>
      <w:r w:rsidR="00DF5E2D">
        <w:t>1</w:t>
      </w:r>
      <w:r>
        <w:t>5 pkt</w:t>
      </w:r>
    </w:p>
    <w:p w14:paraId="15F1DD6D" w14:textId="79426F9E" w:rsidR="00E07BAC" w:rsidRDefault="00E07BAC" w:rsidP="00E07BAC">
      <w:pPr>
        <w:pStyle w:val="Standard"/>
        <w:numPr>
          <w:ilvl w:val="0"/>
          <w:numId w:val="153"/>
        </w:numPr>
        <w:ind w:left="1134" w:hanging="283"/>
        <w:jc w:val="both"/>
      </w:pPr>
      <w:r>
        <w:t xml:space="preserve">EURO 6 – </w:t>
      </w:r>
      <w:r w:rsidR="00DF5E2D">
        <w:t>3</w:t>
      </w:r>
      <w:r>
        <w:t>0 pkt</w:t>
      </w:r>
    </w:p>
    <w:p w14:paraId="7AC8604E" w14:textId="77777777" w:rsidR="00E07BAC" w:rsidRDefault="00E07BAC" w:rsidP="00E07BAC">
      <w:pPr>
        <w:pStyle w:val="Standard"/>
        <w:ind w:left="709"/>
        <w:jc w:val="both"/>
      </w:pPr>
      <w:r>
        <w:t>W przypadku zaoferowania przez Wykonawcę samochodów o różnych normach emisji spalin, Zamawiający do oceny punktowej przyjmie normę oznaczoną najniższą liczbą, uznaną za minimalną normę oferowaną przez Wykonawcę, która zostanie wprowadzona do treści zawartej umowy o zamówienie publiczne.</w:t>
      </w:r>
    </w:p>
    <w:p w14:paraId="74239C00" w14:textId="77777777" w:rsidR="00E07BAC" w:rsidRPr="00E325DA" w:rsidRDefault="00E07BAC" w:rsidP="00221B21">
      <w:pPr>
        <w:numPr>
          <w:ilvl w:val="0"/>
          <w:numId w:val="25"/>
        </w:numPr>
        <w:ind w:left="426" w:hanging="426"/>
        <w:rPr>
          <w:sz w:val="24"/>
          <w:szCs w:val="24"/>
        </w:rPr>
      </w:pPr>
      <w:r w:rsidRPr="00E325DA">
        <w:rPr>
          <w:sz w:val="24"/>
          <w:szCs w:val="24"/>
        </w:rPr>
        <w:t>Ostateczna ocena punktowa oferty</w:t>
      </w:r>
    </w:p>
    <w:p w14:paraId="15249C05" w14:textId="77777777" w:rsidR="00E07BAC" w:rsidRDefault="00E07BAC" w:rsidP="00221B21">
      <w:pPr>
        <w:pStyle w:val="Standard"/>
        <w:ind w:left="426"/>
        <w:jc w:val="both"/>
        <w:rPr>
          <w:color w:val="000000"/>
        </w:rPr>
      </w:pPr>
      <w:r>
        <w:rPr>
          <w:color w:val="000000"/>
        </w:rPr>
        <w:t>Ocena punktowa oferty "i" będzie zaokrągloną do dwóch miejsc po przecinku liczbą wynikającą ze sumowania ilości punktów, jakie otrzyma ta oferta za poszczególne kryteria:</w:t>
      </w:r>
    </w:p>
    <w:p w14:paraId="38823493" w14:textId="77777777" w:rsidR="00E07BAC" w:rsidRDefault="00E07BAC" w:rsidP="00E07BAC">
      <w:pPr>
        <w:pStyle w:val="Standard"/>
        <w:ind w:left="708"/>
        <w:jc w:val="both"/>
        <w:rPr>
          <w:color w:val="000000"/>
        </w:rPr>
      </w:pPr>
    </w:p>
    <w:p w14:paraId="7627AD30" w14:textId="77777777" w:rsidR="00E07BAC" w:rsidRDefault="00E07BAC" w:rsidP="00E07BAC">
      <w:pPr>
        <w:pStyle w:val="Standard"/>
        <w:ind w:left="708"/>
        <w:jc w:val="center"/>
        <w:rPr>
          <w:color w:val="000000"/>
        </w:rPr>
      </w:pPr>
      <w:r>
        <w:rPr>
          <w:color w:val="000000"/>
        </w:rPr>
        <w:t>Pi = Σ Pi (X)</w:t>
      </w:r>
    </w:p>
    <w:p w14:paraId="6B2BF6B5" w14:textId="77777777" w:rsidR="00E07BAC" w:rsidRDefault="00E07BAC" w:rsidP="00E07BAC">
      <w:pPr>
        <w:pStyle w:val="Standard"/>
        <w:ind w:left="708"/>
        <w:jc w:val="both"/>
        <w:rPr>
          <w:color w:val="000000"/>
        </w:rPr>
      </w:pPr>
      <w:r>
        <w:rPr>
          <w:color w:val="000000"/>
        </w:rPr>
        <w:t>gdzie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92"/>
        <w:gridCol w:w="7441"/>
      </w:tblGrid>
      <w:tr w:rsidR="00E07BAC" w14:paraId="4C8384A1" w14:textId="77777777" w:rsidTr="002F7DC3">
        <w:tc>
          <w:tcPr>
            <w:tcW w:w="992" w:type="dxa"/>
            <w:tcBorders>
              <w:top w:val="dotted" w:sz="4" w:space="0" w:color="auto"/>
              <w:left w:val="dotted" w:sz="4" w:space="0" w:color="auto"/>
              <w:bottom w:val="dotted" w:sz="4" w:space="0" w:color="auto"/>
              <w:right w:val="dotted" w:sz="4" w:space="0" w:color="auto"/>
            </w:tcBorders>
          </w:tcPr>
          <w:p w14:paraId="10A469BB" w14:textId="77777777" w:rsidR="00E07BAC" w:rsidRDefault="00E07BAC" w:rsidP="002F7DC3">
            <w:pPr>
              <w:pStyle w:val="Tekstpodstawowywcity"/>
              <w:spacing w:before="60" w:after="60"/>
              <w:ind w:left="0"/>
              <w:jc w:val="left"/>
              <w:rPr>
                <w:noProof/>
                <w:sz w:val="24"/>
              </w:rPr>
            </w:pPr>
            <w:r>
              <w:rPr>
                <w:noProof/>
                <w:sz w:val="24"/>
              </w:rPr>
              <w:t>Pi</w:t>
            </w:r>
          </w:p>
        </w:tc>
        <w:tc>
          <w:tcPr>
            <w:tcW w:w="7441" w:type="dxa"/>
            <w:tcBorders>
              <w:top w:val="dotted" w:sz="4" w:space="0" w:color="auto"/>
              <w:left w:val="dotted" w:sz="4" w:space="0" w:color="auto"/>
              <w:bottom w:val="dotted" w:sz="4" w:space="0" w:color="auto"/>
              <w:right w:val="dotted" w:sz="4" w:space="0" w:color="auto"/>
            </w:tcBorders>
          </w:tcPr>
          <w:p w14:paraId="0E78D4AC" w14:textId="77777777" w:rsidR="00E07BAC" w:rsidRDefault="00E07BAC" w:rsidP="002F7DC3">
            <w:pPr>
              <w:pStyle w:val="Tekstpodstawowywcity"/>
              <w:spacing w:before="60" w:after="60"/>
              <w:ind w:left="0"/>
              <w:jc w:val="left"/>
              <w:rPr>
                <w:noProof/>
                <w:sz w:val="24"/>
              </w:rPr>
            </w:pPr>
            <w:r>
              <w:rPr>
                <w:noProof/>
                <w:sz w:val="24"/>
              </w:rPr>
              <w:t>ocena punktowa oferty "i";</w:t>
            </w:r>
          </w:p>
        </w:tc>
      </w:tr>
      <w:tr w:rsidR="00E07BAC" w14:paraId="0E70C39B" w14:textId="77777777" w:rsidTr="002F7DC3">
        <w:tc>
          <w:tcPr>
            <w:tcW w:w="992" w:type="dxa"/>
            <w:tcBorders>
              <w:top w:val="dotted" w:sz="4" w:space="0" w:color="auto"/>
              <w:left w:val="dotted" w:sz="4" w:space="0" w:color="auto"/>
              <w:bottom w:val="dotted" w:sz="4" w:space="0" w:color="auto"/>
              <w:right w:val="dotted" w:sz="4" w:space="0" w:color="auto"/>
            </w:tcBorders>
          </w:tcPr>
          <w:p w14:paraId="6C83EC87" w14:textId="77777777" w:rsidR="00E07BAC" w:rsidRDefault="00E07BAC" w:rsidP="002F7DC3">
            <w:pPr>
              <w:pStyle w:val="Tekstpodstawowywcity"/>
              <w:spacing w:before="60" w:after="60"/>
              <w:ind w:left="0"/>
              <w:jc w:val="left"/>
              <w:rPr>
                <w:noProof/>
                <w:sz w:val="24"/>
              </w:rPr>
            </w:pPr>
            <w:r>
              <w:rPr>
                <w:noProof/>
                <w:sz w:val="24"/>
              </w:rPr>
              <w:t>Σ Pi (X)</w:t>
            </w:r>
          </w:p>
        </w:tc>
        <w:tc>
          <w:tcPr>
            <w:tcW w:w="7441" w:type="dxa"/>
            <w:tcBorders>
              <w:top w:val="dotted" w:sz="4" w:space="0" w:color="auto"/>
              <w:left w:val="dotted" w:sz="4" w:space="0" w:color="auto"/>
              <w:bottom w:val="dotted" w:sz="4" w:space="0" w:color="auto"/>
              <w:right w:val="dotted" w:sz="4" w:space="0" w:color="auto"/>
            </w:tcBorders>
          </w:tcPr>
          <w:p w14:paraId="1C15E14B" w14:textId="77777777" w:rsidR="00E07BAC" w:rsidRDefault="00E07BAC" w:rsidP="002F7DC3">
            <w:pPr>
              <w:pStyle w:val="Tekstpodstawowywcity"/>
              <w:spacing w:before="60" w:after="60"/>
              <w:ind w:left="0"/>
              <w:jc w:val="left"/>
              <w:rPr>
                <w:noProof/>
                <w:sz w:val="24"/>
              </w:rPr>
            </w:pPr>
            <w:r>
              <w:rPr>
                <w:noProof/>
                <w:sz w:val="24"/>
              </w:rPr>
              <w:t>suma ilości punktów jakie otrzyma oferta "i" za poszczególne kryteria.</w:t>
            </w:r>
          </w:p>
        </w:tc>
      </w:tr>
    </w:tbl>
    <w:p w14:paraId="0A711DBA" w14:textId="63C7012C" w:rsidR="00145C6E" w:rsidRDefault="00145C6E" w:rsidP="009E5AB5">
      <w:pPr>
        <w:jc w:val="both"/>
        <w:rPr>
          <w:b/>
          <w:sz w:val="24"/>
          <w:szCs w:val="24"/>
          <w:u w:val="single"/>
        </w:rPr>
      </w:pPr>
    </w:p>
    <w:p w14:paraId="71E9C3B9" w14:textId="5D228A7C" w:rsidR="00145C6E" w:rsidRPr="000A09A1" w:rsidRDefault="00145C6E" w:rsidP="000A09A1">
      <w:pPr>
        <w:widowControl w:val="0"/>
        <w:numPr>
          <w:ilvl w:val="0"/>
          <w:numId w:val="25"/>
        </w:numPr>
        <w:autoSpaceDE w:val="0"/>
        <w:autoSpaceDN w:val="0"/>
        <w:adjustRightInd w:val="0"/>
        <w:spacing w:before="120"/>
        <w:ind w:left="426" w:hanging="426"/>
        <w:jc w:val="both"/>
        <w:rPr>
          <w:color w:val="000000"/>
          <w:sz w:val="24"/>
          <w:szCs w:val="24"/>
        </w:rPr>
      </w:pPr>
      <w:r w:rsidRPr="00895827">
        <w:rPr>
          <w:color w:val="000000"/>
          <w:sz w:val="24"/>
          <w:szCs w:val="24"/>
        </w:rPr>
        <w:t>Niniejsze zamówienie zostanie udzielone temu Wykonawcy, którego oferta uzyska najwyższą liczbę punktów w ostatecznej ocenie punktowej.</w:t>
      </w:r>
    </w:p>
    <w:p w14:paraId="61C17B6F" w14:textId="77777777" w:rsidR="009E5AB5" w:rsidRPr="009E5AB5" w:rsidRDefault="009E5AB5" w:rsidP="00A304EB">
      <w:pPr>
        <w:numPr>
          <w:ilvl w:val="0"/>
          <w:numId w:val="25"/>
        </w:numPr>
        <w:ind w:left="426" w:hanging="426"/>
        <w:jc w:val="both"/>
        <w:rPr>
          <w:sz w:val="24"/>
          <w:szCs w:val="24"/>
        </w:rPr>
      </w:pPr>
      <w:r w:rsidRPr="009E5AB5">
        <w:rPr>
          <w:sz w:val="24"/>
          <w:szCs w:val="24"/>
        </w:rPr>
        <w:t>Jeżeli nie można wybrać najkorzystniejszej oferty z uwagi na to, że dwie lub więcej ofert przedstawia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p>
    <w:p w14:paraId="56A93F2B" w14:textId="77777777" w:rsidR="009E5AB5" w:rsidRPr="009E5AB5" w:rsidRDefault="009E5AB5" w:rsidP="00A304EB">
      <w:pPr>
        <w:numPr>
          <w:ilvl w:val="0"/>
          <w:numId w:val="25"/>
        </w:numPr>
        <w:ind w:left="426" w:hanging="426"/>
        <w:jc w:val="both"/>
        <w:rPr>
          <w:sz w:val="24"/>
          <w:szCs w:val="24"/>
        </w:rPr>
      </w:pPr>
      <w:r w:rsidRPr="009E5AB5">
        <w:rPr>
          <w:sz w:val="24"/>
          <w:szCs w:val="24"/>
        </w:rPr>
        <w:lastRenderedPageBreak/>
        <w:t xml:space="preserve">Jeżeli złożono ofertę, której wybór prowadziłby do powstania u Zamawiającego obowiązku podatkowego, zgodnie z </w:t>
      </w:r>
      <w:hyperlink r:id="rId24" w:anchor="/hipertekst/17074707_art%2891%29_1?pit=2016-09-08" w:history="1">
        <w:r w:rsidRPr="009E5AB5">
          <w:rPr>
            <w:sz w:val="24"/>
            <w:szCs w:val="24"/>
          </w:rPr>
          <w:t>przepisami</w:t>
        </w:r>
      </w:hyperlink>
      <w:r w:rsidRPr="009E5AB5">
        <w:rPr>
          <w:sz w:val="24"/>
          <w:szCs w:val="24"/>
        </w:rPr>
        <w:t xml:space="preserve">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03F6826" w14:textId="77777777" w:rsidR="001C7264" w:rsidRDefault="001C7264" w:rsidP="00F82977">
      <w:pPr>
        <w:autoSpaceDE w:val="0"/>
        <w:autoSpaceDN w:val="0"/>
        <w:adjustRightInd w:val="0"/>
        <w:ind w:left="567" w:hanging="567"/>
        <w:jc w:val="both"/>
        <w:rPr>
          <w:b/>
          <w:sz w:val="24"/>
          <w:szCs w:val="24"/>
        </w:rPr>
      </w:pPr>
    </w:p>
    <w:p w14:paraId="06182870" w14:textId="42A648B0" w:rsidR="008F74AB" w:rsidRPr="008F74AB" w:rsidRDefault="003C328F" w:rsidP="00F82977">
      <w:pPr>
        <w:autoSpaceDE w:val="0"/>
        <w:autoSpaceDN w:val="0"/>
        <w:adjustRightInd w:val="0"/>
        <w:ind w:left="567" w:hanging="567"/>
        <w:jc w:val="both"/>
        <w:rPr>
          <w:b/>
          <w:sz w:val="24"/>
          <w:szCs w:val="24"/>
        </w:rPr>
      </w:pPr>
      <w:r>
        <w:rPr>
          <w:b/>
          <w:sz w:val="24"/>
          <w:szCs w:val="24"/>
        </w:rPr>
        <w:t>XVIII</w:t>
      </w:r>
      <w:r w:rsidR="008F74AB" w:rsidRPr="008F74AB">
        <w:rPr>
          <w:b/>
          <w:sz w:val="24"/>
          <w:szCs w:val="24"/>
        </w:rPr>
        <w:t>. INFORMACJE O FORMALNOŚCIACH, JAKIE POWINNY BYĆ DOPEŁNIONE PO WYBORZE OFERTY W CELU ZAWARCIA UMOWY W</w:t>
      </w:r>
      <w:r w:rsidR="00F63499">
        <w:rPr>
          <w:b/>
          <w:sz w:val="24"/>
          <w:szCs w:val="24"/>
        </w:rPr>
        <w:t> </w:t>
      </w:r>
      <w:r w:rsidR="008F74AB" w:rsidRPr="008F74AB">
        <w:rPr>
          <w:b/>
          <w:sz w:val="24"/>
          <w:szCs w:val="24"/>
        </w:rPr>
        <w:t>SPRAWIE ZAMÓWIENIA PUBLICZNEGO.</w:t>
      </w:r>
    </w:p>
    <w:p w14:paraId="4281408F" w14:textId="77777777" w:rsidR="00D41D5E" w:rsidRDefault="00D41D5E" w:rsidP="004B4A7D">
      <w:pPr>
        <w:numPr>
          <w:ilvl w:val="1"/>
          <w:numId w:val="17"/>
        </w:numPr>
        <w:tabs>
          <w:tab w:val="clear" w:pos="360"/>
          <w:tab w:val="num" w:pos="426"/>
        </w:tabs>
        <w:autoSpaceDE w:val="0"/>
        <w:autoSpaceDN w:val="0"/>
        <w:adjustRightInd w:val="0"/>
        <w:ind w:left="426" w:hanging="426"/>
        <w:jc w:val="both"/>
        <w:rPr>
          <w:color w:val="000000"/>
          <w:sz w:val="24"/>
          <w:szCs w:val="24"/>
        </w:rPr>
      </w:pPr>
      <w:r w:rsidRPr="008F74AB">
        <w:rPr>
          <w:sz w:val="24"/>
          <w:szCs w:val="24"/>
        </w:rPr>
        <w:t>Zamawiający zawrze umowę w sprawie zamówienia publicznego</w:t>
      </w:r>
      <w:r>
        <w:rPr>
          <w:sz w:val="24"/>
          <w:szCs w:val="24"/>
        </w:rPr>
        <w:t>, w terminie nie krótszym niż 5</w:t>
      </w:r>
      <w:r w:rsidRPr="008F74AB">
        <w:rPr>
          <w:sz w:val="24"/>
          <w:szCs w:val="24"/>
        </w:rPr>
        <w:t xml:space="preserve"> dni</w:t>
      </w:r>
      <w:r w:rsidRPr="008F74AB">
        <w:rPr>
          <w:color w:val="000000"/>
          <w:sz w:val="24"/>
          <w:szCs w:val="24"/>
        </w:rPr>
        <w:t xml:space="preserve"> od dnia przesłania zawiadomienia o wyborze najkorzystniejszej oferty przy użyciu środków komunikacji elektronicznej (</w:t>
      </w:r>
      <w:r>
        <w:rPr>
          <w:color w:val="000000"/>
          <w:sz w:val="24"/>
          <w:szCs w:val="24"/>
        </w:rPr>
        <w:t>poprzez platformę zakupową</w:t>
      </w:r>
      <w:r w:rsidRPr="008F74AB">
        <w:rPr>
          <w:color w:val="000000"/>
          <w:sz w:val="24"/>
          <w:szCs w:val="24"/>
        </w:rPr>
        <w:t>), z</w:t>
      </w:r>
      <w:r>
        <w:rPr>
          <w:color w:val="000000"/>
          <w:sz w:val="24"/>
          <w:szCs w:val="24"/>
        </w:rPr>
        <w:t> </w:t>
      </w:r>
      <w:r w:rsidRPr="008F74AB">
        <w:rPr>
          <w:color w:val="000000"/>
          <w:sz w:val="24"/>
          <w:szCs w:val="24"/>
        </w:rPr>
        <w:t>zastrzeżeniem art</w:t>
      </w:r>
      <w:r w:rsidRPr="008F74AB">
        <w:rPr>
          <w:color w:val="FF0000"/>
          <w:sz w:val="24"/>
          <w:szCs w:val="24"/>
        </w:rPr>
        <w:t xml:space="preserve">. </w:t>
      </w:r>
      <w:r w:rsidRPr="008F74AB">
        <w:rPr>
          <w:sz w:val="24"/>
          <w:szCs w:val="24"/>
        </w:rPr>
        <w:t xml:space="preserve">94 ust. </w:t>
      </w:r>
      <w:r>
        <w:rPr>
          <w:sz w:val="24"/>
          <w:szCs w:val="24"/>
        </w:rPr>
        <w:t xml:space="preserve">2 </w:t>
      </w:r>
      <w:r w:rsidRPr="008F74AB">
        <w:rPr>
          <w:sz w:val="24"/>
          <w:szCs w:val="24"/>
        </w:rPr>
        <w:t>pkt 1 lit a) i art. 183 ust. 1 ustawy Pzp</w:t>
      </w:r>
      <w:r w:rsidRPr="008F74AB">
        <w:rPr>
          <w:color w:val="000000"/>
          <w:sz w:val="24"/>
          <w:szCs w:val="24"/>
        </w:rPr>
        <w:t>.</w:t>
      </w:r>
    </w:p>
    <w:p w14:paraId="739697D2" w14:textId="77777777" w:rsidR="00D41D5E" w:rsidRDefault="00D41D5E" w:rsidP="004B4A7D">
      <w:pPr>
        <w:numPr>
          <w:ilvl w:val="1"/>
          <w:numId w:val="17"/>
        </w:numPr>
        <w:tabs>
          <w:tab w:val="clear" w:pos="360"/>
          <w:tab w:val="num" w:pos="426"/>
        </w:tabs>
        <w:autoSpaceDE w:val="0"/>
        <w:autoSpaceDN w:val="0"/>
        <w:adjustRightInd w:val="0"/>
        <w:ind w:left="426" w:hanging="426"/>
        <w:jc w:val="both"/>
        <w:rPr>
          <w:color w:val="000000"/>
          <w:sz w:val="24"/>
          <w:szCs w:val="24"/>
        </w:rPr>
      </w:pPr>
      <w:r w:rsidRPr="002757F2">
        <w:rPr>
          <w:sz w:val="24"/>
        </w:rPr>
        <w:t>Zawiadomienie Wykonawcy o wyborze jego oferty będzie jednocześnie zaproszeniem do zawarcia umowy.</w:t>
      </w:r>
    </w:p>
    <w:p w14:paraId="734B4660" w14:textId="77777777" w:rsidR="00D41D5E" w:rsidRDefault="00D41D5E" w:rsidP="004B4A7D">
      <w:pPr>
        <w:numPr>
          <w:ilvl w:val="1"/>
          <w:numId w:val="17"/>
        </w:numPr>
        <w:tabs>
          <w:tab w:val="clear" w:pos="360"/>
          <w:tab w:val="num" w:pos="426"/>
        </w:tabs>
        <w:autoSpaceDE w:val="0"/>
        <w:autoSpaceDN w:val="0"/>
        <w:adjustRightInd w:val="0"/>
        <w:ind w:left="426" w:hanging="426"/>
        <w:jc w:val="both"/>
        <w:rPr>
          <w:color w:val="000000"/>
          <w:sz w:val="24"/>
          <w:szCs w:val="24"/>
        </w:rPr>
      </w:pPr>
      <w:r w:rsidRPr="002757F2">
        <w:rPr>
          <w:bCs/>
          <w:sz w:val="24"/>
          <w:szCs w:val="24"/>
        </w:rPr>
        <w:t>Jeżeli wykonawca, o którym mowa w ust. 1, będzie się uchylał się od zawarcia umowy, zamawiający zbada, czy nie podlega wykluczeniu oraz czy spełnia warunki udziału w postępowaniu wykonawca, który złożył ofertę najwyżej ocenioną spośród pozostałych ofert</w:t>
      </w:r>
      <w:r w:rsidRPr="002757F2">
        <w:rPr>
          <w:sz w:val="24"/>
          <w:szCs w:val="24"/>
        </w:rPr>
        <w:t>.</w:t>
      </w:r>
    </w:p>
    <w:p w14:paraId="29D7D114" w14:textId="77777777" w:rsidR="00D41D5E" w:rsidRDefault="00D41D5E" w:rsidP="004B4A7D">
      <w:pPr>
        <w:numPr>
          <w:ilvl w:val="1"/>
          <w:numId w:val="17"/>
        </w:numPr>
        <w:tabs>
          <w:tab w:val="clear" w:pos="360"/>
          <w:tab w:val="num" w:pos="426"/>
        </w:tabs>
        <w:autoSpaceDE w:val="0"/>
        <w:autoSpaceDN w:val="0"/>
        <w:adjustRightInd w:val="0"/>
        <w:ind w:left="426" w:hanging="426"/>
        <w:jc w:val="both"/>
        <w:rPr>
          <w:color w:val="000000"/>
          <w:sz w:val="24"/>
          <w:szCs w:val="24"/>
        </w:rPr>
      </w:pPr>
      <w:r w:rsidRPr="002757F2">
        <w:rPr>
          <w:sz w:val="24"/>
          <w:szCs w:val="24"/>
        </w:rPr>
        <w:t>Przez uchylenie się od podpisania umowy, Zamawiający rozumie między innymi niepodpisanie umowy w terminie określonym w zawiadomieniu o wyborze oferty najkorzystniejszej.</w:t>
      </w:r>
    </w:p>
    <w:p w14:paraId="577CBE03" w14:textId="77777777" w:rsidR="00D41D5E" w:rsidRPr="002757F2" w:rsidRDefault="00D41D5E" w:rsidP="004B4A7D">
      <w:pPr>
        <w:numPr>
          <w:ilvl w:val="1"/>
          <w:numId w:val="17"/>
        </w:numPr>
        <w:tabs>
          <w:tab w:val="clear" w:pos="360"/>
          <w:tab w:val="num" w:pos="426"/>
        </w:tabs>
        <w:autoSpaceDE w:val="0"/>
        <w:autoSpaceDN w:val="0"/>
        <w:adjustRightInd w:val="0"/>
        <w:ind w:left="426" w:hanging="426"/>
        <w:jc w:val="both"/>
        <w:rPr>
          <w:color w:val="000000"/>
          <w:sz w:val="24"/>
          <w:szCs w:val="24"/>
        </w:rPr>
      </w:pPr>
      <w:r w:rsidRPr="002757F2">
        <w:rPr>
          <w:sz w:val="24"/>
          <w:szCs w:val="24"/>
        </w:rPr>
        <w:t>W przypadku wyboru jako oferty najkorzystniejszej oferty Wykonawcy określonego w art. 23 ust. 1 ustawy Pzp (np. konsorcjum) – Zamawiający przed podpisaniem umowy, zażąda umowy regulującej współpracę tych wspólników, zwierającą co najmniej następujące elementy:</w:t>
      </w:r>
    </w:p>
    <w:p w14:paraId="67925972" w14:textId="77777777" w:rsidR="00D41D5E" w:rsidRPr="008F74AB" w:rsidRDefault="00D41D5E" w:rsidP="00D41D5E">
      <w:pPr>
        <w:numPr>
          <w:ilvl w:val="1"/>
          <w:numId w:val="18"/>
        </w:numPr>
        <w:autoSpaceDE w:val="0"/>
        <w:autoSpaceDN w:val="0"/>
        <w:adjustRightInd w:val="0"/>
        <w:ind w:left="993" w:hanging="357"/>
        <w:jc w:val="both"/>
        <w:rPr>
          <w:sz w:val="24"/>
          <w:szCs w:val="24"/>
        </w:rPr>
      </w:pPr>
      <w:r w:rsidRPr="008F74AB">
        <w:rPr>
          <w:sz w:val="24"/>
          <w:szCs w:val="24"/>
        </w:rPr>
        <w:t>określenie celu gospodarczego,</w:t>
      </w:r>
    </w:p>
    <w:p w14:paraId="747E5AE1" w14:textId="77777777" w:rsidR="00D41D5E" w:rsidRPr="008F74AB" w:rsidRDefault="00D41D5E" w:rsidP="00D41D5E">
      <w:pPr>
        <w:numPr>
          <w:ilvl w:val="1"/>
          <w:numId w:val="18"/>
        </w:numPr>
        <w:autoSpaceDE w:val="0"/>
        <w:autoSpaceDN w:val="0"/>
        <w:adjustRightInd w:val="0"/>
        <w:ind w:left="993" w:hanging="357"/>
        <w:jc w:val="both"/>
        <w:rPr>
          <w:sz w:val="24"/>
          <w:szCs w:val="24"/>
        </w:rPr>
      </w:pPr>
      <w:r w:rsidRPr="008F74AB">
        <w:rPr>
          <w:sz w:val="24"/>
          <w:szCs w:val="24"/>
        </w:rPr>
        <w:t>oznaczenie czasu trwania konsorcjum obejmującego okres realizacji przedmiotu zamówienia, gwarancji i rękojmi,</w:t>
      </w:r>
    </w:p>
    <w:p w14:paraId="2E715C3B" w14:textId="77777777" w:rsidR="00D41D5E" w:rsidRDefault="00D41D5E" w:rsidP="00D41D5E">
      <w:pPr>
        <w:numPr>
          <w:ilvl w:val="1"/>
          <w:numId w:val="18"/>
        </w:numPr>
        <w:autoSpaceDE w:val="0"/>
        <w:autoSpaceDN w:val="0"/>
        <w:adjustRightInd w:val="0"/>
        <w:ind w:left="993" w:hanging="357"/>
        <w:jc w:val="both"/>
        <w:rPr>
          <w:sz w:val="24"/>
          <w:szCs w:val="24"/>
        </w:rPr>
      </w:pPr>
      <w:r w:rsidRPr="008F74AB">
        <w:rPr>
          <w:sz w:val="24"/>
          <w:szCs w:val="24"/>
        </w:rPr>
        <w:t xml:space="preserve">wykluczenie możliwości wypowiedzenia umowy konsorcjum przez któregokolwiek z jego członków do czasu wykonania zamówienia oraz upływu czasu gwarancji i rękojmi. </w:t>
      </w:r>
    </w:p>
    <w:p w14:paraId="1B3E4034" w14:textId="77777777" w:rsidR="00D41D5E" w:rsidRPr="00120A32" w:rsidRDefault="00D41D5E" w:rsidP="004B4A7D">
      <w:pPr>
        <w:pStyle w:val="Akapitzlist"/>
        <w:numPr>
          <w:ilvl w:val="0"/>
          <w:numId w:val="38"/>
        </w:numPr>
        <w:tabs>
          <w:tab w:val="clear" w:pos="360"/>
          <w:tab w:val="num" w:pos="426"/>
        </w:tabs>
        <w:suppressAutoHyphens/>
        <w:ind w:left="426" w:hanging="426"/>
        <w:jc w:val="both"/>
        <w:rPr>
          <w:sz w:val="24"/>
          <w:szCs w:val="24"/>
          <w:u w:val="single"/>
        </w:rPr>
      </w:pPr>
      <w:r w:rsidRPr="00120A32">
        <w:rPr>
          <w:sz w:val="24"/>
          <w:szCs w:val="24"/>
        </w:rPr>
        <w:t xml:space="preserve">W przypadku pracowników Wykonawcy cudzoziemców ich wstęp na teren AWL niezależnie od okresu możliwy będzie po otrzymaniu przez AWL pozytywnej odpowiedzi na stosowne zapytanie do uprawnionego organu, które rozpatrywane jest w terminie 21 dni od jego wysłania po uprzednim otrzymaniu przez Zamawiającego od Wykonawcy wniosków z danymi ww. osób takich jak imię, nazwisko, data i miejsce urodzenia, nr dokumentu tożsamości i jego kserokopię, obywatelstwo, a w przypadku obywateli spoza Unii Europejskiej dodatkowo nr ważnej karty pobytu lub wizy wraz z ich kserokopią. </w:t>
      </w:r>
    </w:p>
    <w:p w14:paraId="31463F1D" w14:textId="1B1EA742" w:rsidR="008F74AB" w:rsidRPr="008F74AB" w:rsidRDefault="004B4A7D" w:rsidP="004B4A7D">
      <w:pPr>
        <w:tabs>
          <w:tab w:val="num" w:pos="426"/>
        </w:tabs>
        <w:ind w:left="426" w:hanging="426"/>
        <w:jc w:val="both"/>
        <w:rPr>
          <w:sz w:val="24"/>
          <w:szCs w:val="24"/>
        </w:rPr>
      </w:pPr>
      <w:r>
        <w:rPr>
          <w:sz w:val="24"/>
          <w:szCs w:val="24"/>
        </w:rPr>
        <w:tab/>
      </w:r>
      <w:r w:rsidR="00D41D5E" w:rsidRPr="008F74AB">
        <w:rPr>
          <w:sz w:val="24"/>
          <w:szCs w:val="24"/>
        </w:rPr>
        <w:t>Podstawa: Decyzja Nr Z-4/MON Ministra Obrony Narodowej z dnia 19 listopada 2012r. w</w:t>
      </w:r>
      <w:r w:rsidR="00D41D5E">
        <w:rPr>
          <w:sz w:val="24"/>
          <w:szCs w:val="24"/>
        </w:rPr>
        <w:t> </w:t>
      </w:r>
      <w:r w:rsidR="00D41D5E" w:rsidRPr="008F74AB">
        <w:rPr>
          <w:sz w:val="24"/>
          <w:szCs w:val="24"/>
        </w:rPr>
        <w:t>sprawie organizacji systemu przepustkowego w resorcie obrony narodowej (dokument niejawny), Decyzja nr 21/MON Ministra Obrony Narodowej z dnia 24 stycznia 2017r. w</w:t>
      </w:r>
      <w:r w:rsidR="00D41D5E">
        <w:rPr>
          <w:sz w:val="24"/>
          <w:szCs w:val="24"/>
        </w:rPr>
        <w:t> </w:t>
      </w:r>
      <w:r w:rsidR="00D41D5E" w:rsidRPr="008F74AB">
        <w:rPr>
          <w:sz w:val="24"/>
          <w:szCs w:val="24"/>
        </w:rPr>
        <w:t>sprawie planowania i realizowania przedsięwzięć współpracy międzynarodowej w resorcie obrony narodowej (Dz. Urz. MON poz. 18).</w:t>
      </w:r>
    </w:p>
    <w:p w14:paraId="6EF000D7" w14:textId="77777777" w:rsidR="00AD07EE" w:rsidRDefault="00AD07EE" w:rsidP="008F74AB">
      <w:pPr>
        <w:ind w:left="567" w:hanging="567"/>
        <w:rPr>
          <w:b/>
          <w:sz w:val="24"/>
        </w:rPr>
      </w:pPr>
    </w:p>
    <w:p w14:paraId="085D38FC" w14:textId="020D9DD8" w:rsidR="008F74AB" w:rsidRPr="008F74AB" w:rsidRDefault="008F74AB" w:rsidP="00F82977">
      <w:pPr>
        <w:jc w:val="both"/>
        <w:rPr>
          <w:b/>
          <w:sz w:val="24"/>
        </w:rPr>
      </w:pPr>
      <w:r w:rsidRPr="008F74AB">
        <w:rPr>
          <w:b/>
          <w:sz w:val="24"/>
        </w:rPr>
        <w:t>X</w:t>
      </w:r>
      <w:r w:rsidR="003C328F">
        <w:rPr>
          <w:b/>
          <w:sz w:val="24"/>
        </w:rPr>
        <w:t>I</w:t>
      </w:r>
      <w:r w:rsidRPr="008F74AB">
        <w:rPr>
          <w:b/>
          <w:sz w:val="24"/>
        </w:rPr>
        <w:t>X.</w:t>
      </w:r>
      <w:r w:rsidR="00110BAB">
        <w:rPr>
          <w:b/>
          <w:sz w:val="24"/>
        </w:rPr>
        <w:t xml:space="preserve"> </w:t>
      </w:r>
      <w:r w:rsidRPr="008F74AB">
        <w:rPr>
          <w:b/>
          <w:sz w:val="24"/>
        </w:rPr>
        <w:t>WYMAGANIA DOTYCZĄCE ZABEZPIECZENIA NALEŻYTEGO WYKONANIA UMOWY.</w:t>
      </w:r>
    </w:p>
    <w:p w14:paraId="7B5FDF34" w14:textId="77777777" w:rsidR="00955CFE" w:rsidRDefault="00955CFE" w:rsidP="00955CFE">
      <w:pPr>
        <w:pStyle w:val="Standard"/>
        <w:jc w:val="both"/>
        <w:rPr>
          <w:color w:val="000000"/>
        </w:rPr>
      </w:pPr>
      <w:r>
        <w:rPr>
          <w:color w:val="000000"/>
        </w:rPr>
        <w:t>Zamawiający odstępuje od wymogu wniesienia zabezpieczenia należytego wykonania umowy.</w:t>
      </w:r>
    </w:p>
    <w:p w14:paraId="2802CEEB" w14:textId="77777777" w:rsidR="00955CFE" w:rsidRPr="008F74AB" w:rsidRDefault="00955CFE" w:rsidP="00DB41E1">
      <w:pPr>
        <w:jc w:val="both"/>
        <w:rPr>
          <w:b/>
          <w:sz w:val="24"/>
        </w:rPr>
      </w:pPr>
    </w:p>
    <w:p w14:paraId="0EC8DF1F" w14:textId="45BCCB8B" w:rsidR="008F74AB" w:rsidRPr="008F74AB" w:rsidRDefault="003C328F" w:rsidP="008F74AB">
      <w:pPr>
        <w:jc w:val="both"/>
        <w:rPr>
          <w:b/>
          <w:sz w:val="24"/>
        </w:rPr>
      </w:pPr>
      <w:r>
        <w:rPr>
          <w:b/>
          <w:sz w:val="24"/>
        </w:rPr>
        <w:t>XX</w:t>
      </w:r>
      <w:r w:rsidR="008F74AB" w:rsidRPr="008F74AB">
        <w:rPr>
          <w:b/>
          <w:sz w:val="24"/>
        </w:rPr>
        <w:t xml:space="preserve">. </w:t>
      </w:r>
      <w:r w:rsidR="00110BAB">
        <w:rPr>
          <w:b/>
          <w:sz w:val="24"/>
        </w:rPr>
        <w:t xml:space="preserve"> </w:t>
      </w:r>
      <w:r w:rsidR="008F74AB" w:rsidRPr="008F74AB">
        <w:rPr>
          <w:b/>
          <w:sz w:val="24"/>
        </w:rPr>
        <w:t>INFORMACJA O MOŻLIWOŚCIACH ZMIAN W UMOWIE.</w:t>
      </w:r>
    </w:p>
    <w:p w14:paraId="4B246242" w14:textId="1C89767E" w:rsidR="00F82977" w:rsidRPr="000F1730" w:rsidRDefault="00E52C95" w:rsidP="004B4A7D">
      <w:pPr>
        <w:widowControl w:val="0"/>
        <w:numPr>
          <w:ilvl w:val="0"/>
          <w:numId w:val="19"/>
        </w:numPr>
        <w:tabs>
          <w:tab w:val="clear" w:pos="360"/>
          <w:tab w:val="num" w:pos="426"/>
        </w:tabs>
        <w:autoSpaceDE w:val="0"/>
        <w:autoSpaceDN w:val="0"/>
        <w:adjustRightInd w:val="0"/>
        <w:ind w:left="426" w:hanging="426"/>
        <w:jc w:val="both"/>
        <w:rPr>
          <w:rFonts w:cs="Arial"/>
          <w:sz w:val="24"/>
          <w:szCs w:val="24"/>
        </w:rPr>
      </w:pPr>
      <w:r w:rsidRPr="000F1730">
        <w:rPr>
          <w:sz w:val="24"/>
          <w:szCs w:val="24"/>
        </w:rPr>
        <w:t xml:space="preserve">Istotne postanowienia umowne - Wzór umowy, stanowi załącznik B do niniejszej </w:t>
      </w:r>
      <w:r w:rsidR="00063330" w:rsidRPr="000F1730">
        <w:rPr>
          <w:sz w:val="24"/>
          <w:szCs w:val="24"/>
        </w:rPr>
        <w:t>SIWZ</w:t>
      </w:r>
      <w:r w:rsidRPr="000F1730">
        <w:rPr>
          <w:sz w:val="24"/>
          <w:szCs w:val="24"/>
        </w:rPr>
        <w:t>.</w:t>
      </w:r>
    </w:p>
    <w:p w14:paraId="4DDA4815" w14:textId="732DEF8D" w:rsidR="00E52C95" w:rsidRPr="00B046F7" w:rsidRDefault="00E52C95" w:rsidP="004B4A7D">
      <w:pPr>
        <w:widowControl w:val="0"/>
        <w:numPr>
          <w:ilvl w:val="0"/>
          <w:numId w:val="19"/>
        </w:numPr>
        <w:tabs>
          <w:tab w:val="clear" w:pos="360"/>
          <w:tab w:val="num" w:pos="426"/>
        </w:tabs>
        <w:autoSpaceDE w:val="0"/>
        <w:autoSpaceDN w:val="0"/>
        <w:adjustRightInd w:val="0"/>
        <w:ind w:left="426" w:hanging="426"/>
        <w:jc w:val="both"/>
        <w:rPr>
          <w:rFonts w:cs="Arial"/>
          <w:sz w:val="24"/>
          <w:szCs w:val="24"/>
        </w:rPr>
      </w:pPr>
      <w:r w:rsidRPr="000F1730">
        <w:rPr>
          <w:sz w:val="24"/>
          <w:szCs w:val="24"/>
        </w:rPr>
        <w:t>Zamawiający dopuszcza możliwość zmiany umowy w granicach unormowania z</w:t>
      </w:r>
      <w:r w:rsidR="00EF104F" w:rsidRPr="000F1730">
        <w:rPr>
          <w:sz w:val="24"/>
          <w:szCs w:val="24"/>
        </w:rPr>
        <w:t>awartego w art. 144 ustawy Pzp.</w:t>
      </w:r>
      <w:r w:rsidR="00D41D5E" w:rsidRPr="000F1730">
        <w:rPr>
          <w:sz w:val="24"/>
          <w:szCs w:val="24"/>
        </w:rPr>
        <w:t xml:space="preserve"> Przypadki i okoliczności oraz warunki wprowadzenia zmian określono we wzorze umowy - załącznik B do niniejszej </w:t>
      </w:r>
      <w:r w:rsidR="00063330" w:rsidRPr="000F1730">
        <w:rPr>
          <w:sz w:val="24"/>
          <w:szCs w:val="24"/>
        </w:rPr>
        <w:t>SIWZ</w:t>
      </w:r>
      <w:r w:rsidR="00D41D5E" w:rsidRPr="000F1730">
        <w:rPr>
          <w:sz w:val="24"/>
          <w:szCs w:val="24"/>
        </w:rPr>
        <w:t>.</w:t>
      </w:r>
    </w:p>
    <w:p w14:paraId="4A0C19C1" w14:textId="77777777" w:rsidR="008F74AB" w:rsidRPr="008F74AB" w:rsidRDefault="008F74AB" w:rsidP="008F74AB">
      <w:pPr>
        <w:tabs>
          <w:tab w:val="left" w:pos="360"/>
        </w:tabs>
        <w:ind w:right="-2"/>
        <w:jc w:val="both"/>
        <w:rPr>
          <w:sz w:val="24"/>
          <w:szCs w:val="24"/>
        </w:rPr>
      </w:pPr>
    </w:p>
    <w:p w14:paraId="4D44EFEF" w14:textId="77777777" w:rsidR="008F74AB" w:rsidRPr="008F74AB" w:rsidRDefault="003C328F" w:rsidP="008F74AB">
      <w:pPr>
        <w:ind w:left="142" w:hanging="142"/>
        <w:jc w:val="both"/>
        <w:rPr>
          <w:b/>
          <w:sz w:val="24"/>
        </w:rPr>
      </w:pPr>
      <w:r>
        <w:rPr>
          <w:b/>
          <w:sz w:val="24"/>
        </w:rPr>
        <w:t>XXI</w:t>
      </w:r>
      <w:r w:rsidR="008F74AB" w:rsidRPr="008F74AB">
        <w:rPr>
          <w:b/>
          <w:sz w:val="24"/>
        </w:rPr>
        <w:t>. INFORMACJE O PODWYKONAWCACH</w:t>
      </w:r>
    </w:p>
    <w:p w14:paraId="68B57019" w14:textId="77777777" w:rsidR="008F74AB" w:rsidRPr="008F74AB" w:rsidRDefault="008F74AB" w:rsidP="004B4A7D">
      <w:pPr>
        <w:numPr>
          <w:ilvl w:val="0"/>
          <w:numId w:val="22"/>
        </w:numPr>
        <w:tabs>
          <w:tab w:val="clear" w:pos="720"/>
          <w:tab w:val="num" w:pos="426"/>
        </w:tabs>
        <w:ind w:left="426" w:hanging="426"/>
        <w:jc w:val="both"/>
        <w:rPr>
          <w:sz w:val="24"/>
          <w:szCs w:val="24"/>
        </w:rPr>
      </w:pPr>
      <w:r w:rsidRPr="008F74AB">
        <w:rPr>
          <w:sz w:val="24"/>
          <w:szCs w:val="24"/>
        </w:rPr>
        <w:t>Zamawiający nie zastrzega obowiązku osobistego wykonania przez Wykonawcę  kluczowych części zamówienia.</w:t>
      </w:r>
    </w:p>
    <w:p w14:paraId="139A6BD7" w14:textId="77777777" w:rsidR="001C5363" w:rsidRDefault="001C5363" w:rsidP="004B4A7D">
      <w:pPr>
        <w:tabs>
          <w:tab w:val="num" w:pos="426"/>
        </w:tabs>
        <w:ind w:left="426" w:hanging="426"/>
        <w:rPr>
          <w:b/>
          <w:sz w:val="24"/>
        </w:rPr>
      </w:pPr>
    </w:p>
    <w:p w14:paraId="2627DB24" w14:textId="77777777" w:rsidR="008F74AB" w:rsidRPr="008F74AB" w:rsidRDefault="008F74AB" w:rsidP="00F82977">
      <w:pPr>
        <w:jc w:val="both"/>
        <w:rPr>
          <w:b/>
          <w:sz w:val="24"/>
        </w:rPr>
      </w:pPr>
      <w:r w:rsidRPr="008F74AB">
        <w:rPr>
          <w:b/>
          <w:sz w:val="24"/>
        </w:rPr>
        <w:t>XX</w:t>
      </w:r>
      <w:r w:rsidR="003C328F">
        <w:rPr>
          <w:b/>
          <w:sz w:val="24"/>
        </w:rPr>
        <w:t>I</w:t>
      </w:r>
      <w:r w:rsidRPr="008F74AB">
        <w:rPr>
          <w:b/>
          <w:sz w:val="24"/>
        </w:rPr>
        <w:t>I. KLAUZULA INFORMACYJNA W ZAKRESIE OCHRONY DANYCH OSOBOWYCH.</w:t>
      </w:r>
    </w:p>
    <w:p w14:paraId="620ECB38" w14:textId="77777777" w:rsidR="00955CFE" w:rsidRPr="00955CFE" w:rsidRDefault="00955CFE" w:rsidP="00F82977">
      <w:pPr>
        <w:jc w:val="both"/>
        <w:rPr>
          <w:sz w:val="24"/>
          <w:szCs w:val="24"/>
        </w:rPr>
      </w:pPr>
      <w:r w:rsidRPr="00955CFE">
        <w:rPr>
          <w:sz w:val="24"/>
          <w:szCs w:val="24"/>
        </w:rPr>
        <w:t>Zgodnie z art. 13 ust. 1 i 2 rozporządzenia Parlamentu Europejskiego i Rady (UE) 2016/679 z dnia 27 kwietnia 2016 r. w sprawie ochrony osób fizycznych w związku z przetwarzaniem danych osobowych</w:t>
      </w:r>
      <w:r>
        <w:rPr>
          <w:sz w:val="24"/>
          <w:szCs w:val="24"/>
        </w:rPr>
        <w:t xml:space="preserve"> </w:t>
      </w:r>
      <w:r w:rsidRPr="00955CFE">
        <w:rPr>
          <w:sz w:val="24"/>
          <w:szCs w:val="24"/>
        </w:rPr>
        <w:t>i w sprawie swobodnego przepływu takich danych oraz uchylenia dyrektywy 95/46/WE (ogólne rozporządzenie o ochronie danych) (Dz. Urz. UE L 119 z 04.05.2016, str. 1), dalej „RODO”, informujemy, że Administratorem Pani/Pana danych osobowych jest Akademia Wojsk Lądowych imien</w:t>
      </w:r>
      <w:r>
        <w:rPr>
          <w:sz w:val="24"/>
          <w:szCs w:val="24"/>
        </w:rPr>
        <w:t>ia generała Tadeusza Kościuszki</w:t>
      </w:r>
      <w:r w:rsidRPr="00955CFE">
        <w:rPr>
          <w:sz w:val="24"/>
          <w:szCs w:val="24"/>
        </w:rPr>
        <w:t>, ul. Czajkowskiego 109, 51-147 Wrocław.</w:t>
      </w:r>
    </w:p>
    <w:p w14:paraId="6C9706B2" w14:textId="77777777" w:rsidR="00F82977" w:rsidRDefault="00955CFE" w:rsidP="004B4A7D">
      <w:pPr>
        <w:pStyle w:val="Akapitzlist"/>
        <w:numPr>
          <w:ilvl w:val="0"/>
          <w:numId w:val="31"/>
        </w:numPr>
        <w:ind w:left="426" w:hanging="426"/>
        <w:jc w:val="both"/>
        <w:rPr>
          <w:sz w:val="24"/>
          <w:szCs w:val="24"/>
        </w:rPr>
      </w:pPr>
      <w:r w:rsidRPr="00955CFE">
        <w:rPr>
          <w:sz w:val="24"/>
          <w:szCs w:val="24"/>
        </w:rPr>
        <w:t xml:space="preserve">Administrator danych powołał Inspektora Ochrony Danych nadzorującego prawidłowość przetwarzania danych osobowych, z którym można się skontaktować za pośrednictwem adresu e-mail: </w:t>
      </w:r>
      <w:hyperlink r:id="rId25" w:history="1">
        <w:r w:rsidRPr="00955CFE">
          <w:rPr>
            <w:rStyle w:val="Hipercze"/>
            <w:sz w:val="24"/>
            <w:szCs w:val="24"/>
          </w:rPr>
          <w:t>iod@awl.edu.pl</w:t>
        </w:r>
      </w:hyperlink>
      <w:r w:rsidRPr="00955CFE">
        <w:rPr>
          <w:sz w:val="24"/>
          <w:szCs w:val="24"/>
        </w:rPr>
        <w:t xml:space="preserve"> lub za pośrednictwem poczty na adres Akademii;</w:t>
      </w:r>
    </w:p>
    <w:p w14:paraId="78E8D552" w14:textId="77777777" w:rsidR="00F82977" w:rsidRDefault="00955CFE" w:rsidP="004B4A7D">
      <w:pPr>
        <w:pStyle w:val="Akapitzlist"/>
        <w:numPr>
          <w:ilvl w:val="0"/>
          <w:numId w:val="31"/>
        </w:numPr>
        <w:ind w:left="426" w:hanging="426"/>
        <w:jc w:val="both"/>
        <w:rPr>
          <w:sz w:val="24"/>
          <w:szCs w:val="24"/>
        </w:rPr>
      </w:pPr>
      <w:r w:rsidRPr="00F82977">
        <w:rPr>
          <w:sz w:val="24"/>
          <w:szCs w:val="24"/>
        </w:rPr>
        <w:t xml:space="preserve">Pani/Pana dane osobowe przetwarzane będą na podstawie art. 6 ust. 1 lit. c RODO </w:t>
      </w:r>
      <w:r w:rsidRPr="00F82977">
        <w:rPr>
          <w:sz w:val="24"/>
          <w:szCs w:val="24"/>
        </w:rPr>
        <w:br/>
        <w:t>w celu związanym z postępowaniem o udzielenie zamówienia publicznego</w:t>
      </w:r>
    </w:p>
    <w:p w14:paraId="174C91F8" w14:textId="4E01368C" w:rsidR="00F82977" w:rsidRDefault="00955CFE" w:rsidP="004B4A7D">
      <w:pPr>
        <w:pStyle w:val="Akapitzlist"/>
        <w:numPr>
          <w:ilvl w:val="0"/>
          <w:numId w:val="31"/>
        </w:numPr>
        <w:ind w:left="426" w:hanging="426"/>
        <w:jc w:val="both"/>
        <w:rPr>
          <w:sz w:val="24"/>
          <w:szCs w:val="24"/>
        </w:rPr>
      </w:pPr>
      <w:r w:rsidRPr="00F82977">
        <w:rPr>
          <w:sz w:val="24"/>
          <w:szCs w:val="24"/>
        </w:rPr>
        <w:t>Odbiorcami Pani/Pana danych osobowych będą osoby lub podmioty, którym udostępniona zostanie dokumentacja postępowania w oparciu o art. 8 oraz art. 96 ust. 3 ustawy z dnia 29 stycznia 2004 r. –</w:t>
      </w:r>
      <w:r w:rsidR="00145C6E">
        <w:rPr>
          <w:sz w:val="24"/>
          <w:szCs w:val="24"/>
        </w:rPr>
        <w:t xml:space="preserve"> </w:t>
      </w:r>
      <w:r w:rsidRPr="00F82977">
        <w:rPr>
          <w:sz w:val="24"/>
          <w:szCs w:val="24"/>
        </w:rPr>
        <w:t>Prawo zamówień publicznych (</w:t>
      </w:r>
      <w:r w:rsidR="00145C6E" w:rsidRPr="000A09A1">
        <w:rPr>
          <w:i/>
          <w:sz w:val="24"/>
          <w:szCs w:val="24"/>
        </w:rPr>
        <w:t>Dz. U. 2019 r. poz. 1843</w:t>
      </w:r>
      <w:r w:rsidR="000803B6">
        <w:rPr>
          <w:i/>
          <w:sz w:val="24"/>
          <w:szCs w:val="24"/>
        </w:rPr>
        <w:t xml:space="preserve"> z późn. zm.</w:t>
      </w:r>
      <w:r w:rsidRPr="00F82977">
        <w:rPr>
          <w:sz w:val="24"/>
          <w:szCs w:val="24"/>
        </w:rPr>
        <w:t>), dalej „ustawa Pzp”;</w:t>
      </w:r>
    </w:p>
    <w:p w14:paraId="6F888F36" w14:textId="77777777" w:rsidR="00F82977" w:rsidRDefault="00955CFE" w:rsidP="004B4A7D">
      <w:pPr>
        <w:pStyle w:val="Akapitzlist"/>
        <w:numPr>
          <w:ilvl w:val="0"/>
          <w:numId w:val="31"/>
        </w:numPr>
        <w:ind w:left="426" w:hanging="426"/>
        <w:jc w:val="both"/>
        <w:rPr>
          <w:sz w:val="24"/>
          <w:szCs w:val="24"/>
        </w:rPr>
      </w:pPr>
      <w:r w:rsidRPr="00F82977">
        <w:rPr>
          <w:sz w:val="24"/>
          <w:szCs w:val="24"/>
        </w:rPr>
        <w:t>Pani/Pana dane osobowe będą przechowywane, zgodnie z art. 97 ust. 1 ust ustawy Pzp, przez okres 4 lat od dnia zakończenia postępowania o udzielenie zamówienia, a jeżeli czas trwania umowy przekracza 4 lata, okres przechowywania obejmuje cały czas trwania umowy;</w:t>
      </w:r>
    </w:p>
    <w:p w14:paraId="64EB0CB1" w14:textId="77777777" w:rsidR="00F82977" w:rsidRDefault="00955CFE" w:rsidP="004B4A7D">
      <w:pPr>
        <w:pStyle w:val="Akapitzlist"/>
        <w:numPr>
          <w:ilvl w:val="0"/>
          <w:numId w:val="31"/>
        </w:numPr>
        <w:ind w:left="426" w:hanging="426"/>
        <w:jc w:val="both"/>
        <w:rPr>
          <w:sz w:val="24"/>
          <w:szCs w:val="24"/>
        </w:rPr>
      </w:pPr>
      <w:r w:rsidRPr="00F82977">
        <w:rPr>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52C8BB" w14:textId="77777777" w:rsidR="00F82977" w:rsidRDefault="00955CFE" w:rsidP="004B4A7D">
      <w:pPr>
        <w:pStyle w:val="Akapitzlist"/>
        <w:numPr>
          <w:ilvl w:val="0"/>
          <w:numId w:val="31"/>
        </w:numPr>
        <w:ind w:left="426" w:hanging="426"/>
        <w:jc w:val="both"/>
        <w:rPr>
          <w:sz w:val="24"/>
          <w:szCs w:val="24"/>
        </w:rPr>
      </w:pPr>
      <w:r w:rsidRPr="00F82977">
        <w:rPr>
          <w:sz w:val="24"/>
          <w:szCs w:val="24"/>
        </w:rPr>
        <w:t xml:space="preserve">W odniesieniu do Pani/Pana danych osobowych decyzje nie będą podejmowane </w:t>
      </w:r>
      <w:r w:rsidRPr="00F82977">
        <w:rPr>
          <w:sz w:val="24"/>
          <w:szCs w:val="24"/>
        </w:rPr>
        <w:br/>
        <w:t>w sposób zautomatyzowany, stosowanie do art. 22 RODO;</w:t>
      </w:r>
    </w:p>
    <w:p w14:paraId="0AEB6D07" w14:textId="77777777" w:rsidR="00955CFE" w:rsidRPr="00F82977" w:rsidRDefault="00955CFE" w:rsidP="004B4A7D">
      <w:pPr>
        <w:pStyle w:val="Akapitzlist"/>
        <w:numPr>
          <w:ilvl w:val="0"/>
          <w:numId w:val="31"/>
        </w:numPr>
        <w:ind w:left="426" w:hanging="426"/>
        <w:jc w:val="both"/>
        <w:rPr>
          <w:sz w:val="24"/>
          <w:szCs w:val="24"/>
        </w:rPr>
      </w:pPr>
      <w:r w:rsidRPr="00F82977">
        <w:rPr>
          <w:sz w:val="24"/>
          <w:szCs w:val="24"/>
        </w:rPr>
        <w:t>Posiada Pani/Pan</w:t>
      </w:r>
    </w:p>
    <w:p w14:paraId="04C256C6" w14:textId="77777777" w:rsidR="00955CFE" w:rsidRPr="00955CFE" w:rsidRDefault="00955CFE" w:rsidP="00F82977">
      <w:pPr>
        <w:pStyle w:val="Akapitzlist"/>
        <w:ind w:left="567"/>
        <w:jc w:val="both"/>
        <w:rPr>
          <w:sz w:val="24"/>
          <w:szCs w:val="24"/>
        </w:rPr>
      </w:pPr>
      <w:r w:rsidRPr="00955CFE">
        <w:rPr>
          <w:sz w:val="24"/>
          <w:szCs w:val="24"/>
        </w:rPr>
        <w:t xml:space="preserve">- na podstawie art. 15 RODO prawo dostępu do danych osobowych Pani/Pana dotyczących; </w:t>
      </w:r>
    </w:p>
    <w:p w14:paraId="2E87AA5F" w14:textId="77777777" w:rsidR="00955CFE" w:rsidRPr="00955CFE" w:rsidRDefault="00955CFE" w:rsidP="00F82977">
      <w:pPr>
        <w:pStyle w:val="Akapitzlist"/>
        <w:ind w:left="567"/>
        <w:jc w:val="both"/>
        <w:rPr>
          <w:sz w:val="24"/>
          <w:szCs w:val="24"/>
        </w:rPr>
      </w:pPr>
      <w:r w:rsidRPr="00955CFE">
        <w:rPr>
          <w:sz w:val="24"/>
          <w:szCs w:val="24"/>
        </w:rPr>
        <w:t xml:space="preserve">- na podstawie art. 16 RODO prawo do sprostowania Pani/Pana danych osobowych (skorzystanie </w:t>
      </w:r>
      <w:r w:rsidRPr="00955CFE">
        <w:rPr>
          <w:sz w:val="24"/>
          <w:szCs w:val="24"/>
        </w:rPr>
        <w:br/>
        <w:t>z prawa do sprostowania nie może skutkować zmianą wyniku postępowania o</w:t>
      </w:r>
      <w:r>
        <w:rPr>
          <w:sz w:val="24"/>
          <w:szCs w:val="24"/>
        </w:rPr>
        <w:t xml:space="preserve"> </w:t>
      </w:r>
      <w:r w:rsidRPr="00955CFE">
        <w:rPr>
          <w:sz w:val="24"/>
          <w:szCs w:val="24"/>
        </w:rPr>
        <w:t>udzielenie zamówienia publicznego ani zmianą postanowień umowy w zakresie niezgodnym z ustawą Pzp oraz nie może naruszać integralności protokołu oraz jego załączników);</w:t>
      </w:r>
    </w:p>
    <w:p w14:paraId="259FBA15" w14:textId="77777777" w:rsidR="00955CFE" w:rsidRPr="00955CFE" w:rsidRDefault="00955CFE" w:rsidP="00F82977">
      <w:pPr>
        <w:ind w:left="567"/>
        <w:jc w:val="both"/>
        <w:rPr>
          <w:sz w:val="24"/>
          <w:szCs w:val="24"/>
        </w:rPr>
      </w:pPr>
      <w:r w:rsidRPr="00955CFE">
        <w:rPr>
          <w:sz w:val="24"/>
          <w:szCs w:val="24"/>
        </w:rPr>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w:t>
      </w:r>
      <w:r w:rsidRPr="00955CFE">
        <w:rPr>
          <w:sz w:val="24"/>
          <w:szCs w:val="24"/>
        </w:rPr>
        <w:lastRenderedPageBreak/>
        <w:t>prawnej lub w celu ochrony praw innej osoby fizycznej lub prawnej, lub z uwagi na ważne względy interesu publicznego Unii Europejskiej lub państwa członkowskiego);</w:t>
      </w:r>
    </w:p>
    <w:p w14:paraId="7BB27A9D" w14:textId="77777777" w:rsidR="00955CFE" w:rsidRPr="00955CFE" w:rsidRDefault="00955CFE" w:rsidP="00F82977">
      <w:pPr>
        <w:ind w:left="567"/>
        <w:jc w:val="both"/>
        <w:rPr>
          <w:sz w:val="24"/>
          <w:szCs w:val="24"/>
        </w:rPr>
      </w:pPr>
      <w:r w:rsidRPr="00955CFE">
        <w:rPr>
          <w:sz w:val="24"/>
          <w:szCs w:val="24"/>
        </w:rPr>
        <w:t>- prawo do wniesienia skargi do Prezesa Urzędu Ochrony Danych Osobowych, gdy uzna Pani/Pan, że przetwarzanie danych osobowych Pani/Pana dotyczących narusza przepisy RODO;</w:t>
      </w:r>
    </w:p>
    <w:p w14:paraId="0916C1B7" w14:textId="77777777" w:rsidR="00955CFE" w:rsidRPr="00955CFE" w:rsidRDefault="00955CFE" w:rsidP="004B4A7D">
      <w:pPr>
        <w:pStyle w:val="Akapitzlist"/>
        <w:numPr>
          <w:ilvl w:val="0"/>
          <w:numId w:val="31"/>
        </w:numPr>
        <w:ind w:left="426" w:hanging="426"/>
        <w:jc w:val="both"/>
        <w:rPr>
          <w:sz w:val="24"/>
          <w:szCs w:val="24"/>
        </w:rPr>
      </w:pPr>
      <w:r w:rsidRPr="00955CFE">
        <w:rPr>
          <w:sz w:val="24"/>
          <w:szCs w:val="24"/>
        </w:rPr>
        <w:t>Nie przysługuje Pani/Panu:</w:t>
      </w:r>
    </w:p>
    <w:p w14:paraId="49123384" w14:textId="77777777" w:rsidR="00955CFE" w:rsidRPr="00955CFE" w:rsidRDefault="00955CFE" w:rsidP="00F82977">
      <w:pPr>
        <w:ind w:left="567"/>
        <w:jc w:val="both"/>
        <w:rPr>
          <w:sz w:val="24"/>
          <w:szCs w:val="24"/>
        </w:rPr>
      </w:pPr>
      <w:r w:rsidRPr="00955CFE">
        <w:rPr>
          <w:sz w:val="24"/>
          <w:szCs w:val="24"/>
        </w:rPr>
        <w:t>- w związku z art. 17 ust. 3 lit. b, d lub e RODO prawo do usunięcia danych osobowych;</w:t>
      </w:r>
    </w:p>
    <w:p w14:paraId="5A4F24F8" w14:textId="77777777" w:rsidR="00955CFE" w:rsidRPr="00955CFE" w:rsidRDefault="00955CFE" w:rsidP="00F82977">
      <w:pPr>
        <w:ind w:left="567"/>
        <w:jc w:val="both"/>
        <w:rPr>
          <w:sz w:val="24"/>
          <w:szCs w:val="24"/>
        </w:rPr>
      </w:pPr>
      <w:r w:rsidRPr="00955CFE">
        <w:rPr>
          <w:sz w:val="24"/>
          <w:szCs w:val="24"/>
        </w:rPr>
        <w:t>-  prawo do przenoszenia danych osobowych, o którym mowa w art. 20 RODO;</w:t>
      </w:r>
    </w:p>
    <w:p w14:paraId="294A2C04" w14:textId="77777777" w:rsidR="008F74AB" w:rsidRPr="00955CFE" w:rsidRDefault="00955CFE" w:rsidP="00F82977">
      <w:pPr>
        <w:ind w:left="567"/>
        <w:jc w:val="both"/>
        <w:rPr>
          <w:b/>
          <w:sz w:val="24"/>
          <w:szCs w:val="24"/>
        </w:rPr>
      </w:pPr>
      <w:r w:rsidRPr="00955CFE">
        <w:rPr>
          <w:sz w:val="24"/>
          <w:szCs w:val="24"/>
        </w:rPr>
        <w:t>- na podstawie art. 21 RODO prawo sprzeciwu, wobec przetwarzania danych osobowych, gdyż podstawą prawną przetwarzania Pani/Pana danych.</w:t>
      </w:r>
    </w:p>
    <w:p w14:paraId="1D875AD7" w14:textId="77777777" w:rsidR="00AD07EE" w:rsidRDefault="00AD07EE" w:rsidP="008F74AB">
      <w:pPr>
        <w:rPr>
          <w:b/>
          <w:sz w:val="24"/>
        </w:rPr>
      </w:pPr>
    </w:p>
    <w:p w14:paraId="6CB4A539" w14:textId="77777777" w:rsidR="008F74AB" w:rsidRPr="008F74AB" w:rsidRDefault="003C328F" w:rsidP="008F74AB">
      <w:pPr>
        <w:rPr>
          <w:b/>
          <w:sz w:val="24"/>
        </w:rPr>
      </w:pPr>
      <w:r>
        <w:rPr>
          <w:b/>
          <w:sz w:val="24"/>
        </w:rPr>
        <w:t>XXIII</w:t>
      </w:r>
      <w:r w:rsidR="008F74AB" w:rsidRPr="008F74AB">
        <w:rPr>
          <w:b/>
          <w:sz w:val="24"/>
        </w:rPr>
        <w:t xml:space="preserve"> POUCZENIE O ŚRODKACH OCHRONY PRAWNEJ PRZYSŁUGUJĄCYCH WYKONAWCY.</w:t>
      </w:r>
    </w:p>
    <w:p w14:paraId="6933619B" w14:textId="77777777" w:rsidR="00F82977" w:rsidRDefault="00AD07EE" w:rsidP="004B4A7D">
      <w:pPr>
        <w:numPr>
          <w:ilvl w:val="3"/>
          <w:numId w:val="14"/>
        </w:numPr>
        <w:ind w:left="426" w:hanging="426"/>
        <w:jc w:val="both"/>
        <w:rPr>
          <w:sz w:val="24"/>
          <w:szCs w:val="24"/>
        </w:rPr>
      </w:pPr>
      <w:r w:rsidRPr="00523710">
        <w:rPr>
          <w:sz w:val="24"/>
          <w:szCs w:val="24"/>
        </w:rPr>
        <w:t>Zgodnie z przepisami art. 179 do art. 183 ustawy Pzp. Wykonawcom, którzy mają lub mieli interes w uzyskaniu</w:t>
      </w:r>
      <w:r>
        <w:rPr>
          <w:sz w:val="24"/>
          <w:szCs w:val="24"/>
        </w:rPr>
        <w:t xml:space="preserve"> </w:t>
      </w:r>
      <w:r w:rsidRPr="00523710">
        <w:rPr>
          <w:sz w:val="24"/>
          <w:szCs w:val="24"/>
        </w:rPr>
        <w:t>danego zamówienia oraz ponieśli lub mogli ponieść szkodę w wyniku naruszenia przez Zamawiającego</w:t>
      </w:r>
      <w:r>
        <w:rPr>
          <w:sz w:val="24"/>
          <w:szCs w:val="24"/>
        </w:rPr>
        <w:t xml:space="preserve"> </w:t>
      </w:r>
      <w:r w:rsidRPr="00523710">
        <w:rPr>
          <w:sz w:val="24"/>
          <w:szCs w:val="24"/>
        </w:rPr>
        <w:t>przepisów ustawy Pzp przysługują środki ochrony prawnej określone w dziale VI ustawy Pzp.</w:t>
      </w:r>
    </w:p>
    <w:p w14:paraId="733478B5" w14:textId="77777777" w:rsidR="00F82977" w:rsidRDefault="00AD07EE" w:rsidP="004B4A7D">
      <w:pPr>
        <w:numPr>
          <w:ilvl w:val="3"/>
          <w:numId w:val="14"/>
        </w:numPr>
        <w:ind w:left="426" w:hanging="426"/>
        <w:jc w:val="both"/>
        <w:rPr>
          <w:sz w:val="24"/>
          <w:szCs w:val="24"/>
        </w:rPr>
      </w:pPr>
      <w:r w:rsidRPr="00F82977">
        <w:rPr>
          <w:sz w:val="24"/>
          <w:szCs w:val="24"/>
        </w:rPr>
        <w:t>Odwołanie przysługuje wyłącznie od niezgodnej z przepisami ustawy Pzp czynności zamawiającego podjętej w postępowaniu o udzielenie zamówienia lub zaniechania czynności, do której zamawiający jest zobowiązany na podstawie ustawy Pzp.</w:t>
      </w:r>
    </w:p>
    <w:p w14:paraId="3F07AC31" w14:textId="77777777" w:rsidR="00F82977" w:rsidRDefault="00AD07EE" w:rsidP="004B4A7D">
      <w:pPr>
        <w:numPr>
          <w:ilvl w:val="3"/>
          <w:numId w:val="14"/>
        </w:numPr>
        <w:ind w:left="426" w:hanging="426"/>
        <w:jc w:val="both"/>
        <w:rPr>
          <w:sz w:val="24"/>
          <w:szCs w:val="24"/>
        </w:rPr>
      </w:pPr>
      <w:r w:rsidRPr="00F82977">
        <w:rPr>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465B822" w14:textId="77777777" w:rsidR="00F82977" w:rsidRDefault="00AD07EE" w:rsidP="004B4A7D">
      <w:pPr>
        <w:numPr>
          <w:ilvl w:val="3"/>
          <w:numId w:val="14"/>
        </w:numPr>
        <w:ind w:left="426" w:hanging="426"/>
        <w:jc w:val="both"/>
        <w:rPr>
          <w:sz w:val="24"/>
          <w:szCs w:val="24"/>
        </w:rPr>
      </w:pPr>
      <w:r w:rsidRPr="00F82977">
        <w:rPr>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6D55AC24" w14:textId="77777777" w:rsidR="00F82977" w:rsidRDefault="00AD07EE" w:rsidP="004B4A7D">
      <w:pPr>
        <w:numPr>
          <w:ilvl w:val="3"/>
          <w:numId w:val="14"/>
        </w:numPr>
        <w:ind w:left="426" w:hanging="426"/>
        <w:jc w:val="both"/>
        <w:rPr>
          <w:sz w:val="24"/>
          <w:szCs w:val="24"/>
        </w:rPr>
      </w:pPr>
      <w:r w:rsidRPr="00F82977">
        <w:rPr>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AB9DF56" w14:textId="7126F58D" w:rsidR="00AD07EE" w:rsidRPr="00F82977" w:rsidRDefault="00AD07EE" w:rsidP="004B4A7D">
      <w:pPr>
        <w:numPr>
          <w:ilvl w:val="3"/>
          <w:numId w:val="14"/>
        </w:numPr>
        <w:ind w:left="426" w:hanging="426"/>
        <w:jc w:val="both"/>
        <w:rPr>
          <w:sz w:val="24"/>
          <w:szCs w:val="24"/>
        </w:rPr>
      </w:pPr>
      <w:r w:rsidRPr="00F82977">
        <w:rPr>
          <w:sz w:val="24"/>
          <w:szCs w:val="24"/>
        </w:rPr>
        <w:t xml:space="preserve">Odwołanie wnosi się w terminach określonych w art. 182 ustawy Pzp, odpowiednio wobec czynności zamawiającego podjętej w postępowaniu o udzielenie zamówienia lub zaniechania czynności, do której zamawiający jest zobowiązany na podstawie ustawy Pzp. Odwołanie wnosi się w terminie 10 dni od dnia przesłania informacji o czynności zamawiającego stanowiącej podstawę jego wniesienia - jeżeli zostały przesłane w sposób określony w art. 180 ust. 5 zdanie drugie albo w terminie 15 dni - jeżeli zostały przesłane w inny sposób. Odwołanie wobec treści ogłoszenia o zamówieniu oraz wobec postanowień </w:t>
      </w:r>
      <w:r w:rsidR="00063330">
        <w:rPr>
          <w:sz w:val="24"/>
          <w:szCs w:val="24"/>
        </w:rPr>
        <w:t>SIWZ</w:t>
      </w:r>
      <w:r w:rsidRPr="00F82977">
        <w:rPr>
          <w:sz w:val="24"/>
          <w:szCs w:val="24"/>
        </w:rPr>
        <w:t xml:space="preserve">, wnosi się w terminie 10 dni od dnia publikacji ogłoszenia w Dz.U. UE lub zamieszczenia </w:t>
      </w:r>
      <w:r w:rsidR="00063330">
        <w:rPr>
          <w:sz w:val="24"/>
          <w:szCs w:val="24"/>
        </w:rPr>
        <w:t>SIWZ</w:t>
      </w:r>
      <w:r w:rsidRPr="00F82977">
        <w:rPr>
          <w:sz w:val="24"/>
          <w:szCs w:val="24"/>
        </w:rPr>
        <w:t xml:space="preserve"> na stronie internetowej. Jeżeli zamawiający nie przesłał wykonawcy zawiadomienia o wyborze oferty najkorzystniejszej, odwołanie wnosi się nie później niż w terminie 30 dni od dnia publikacji w Dzienniku Urzędowym Unii Europejskiej ogłoszenia o udzieleniu zamówienia, 6 miesięcy od dnia zawarcia umowy, jeżeli zamawiający nie opublikował w Dzienniku Urzędowym Unii Europejskiej ogłoszenia o</w:t>
      </w:r>
      <w:r w:rsidR="00F63499" w:rsidRPr="00F82977">
        <w:rPr>
          <w:sz w:val="24"/>
          <w:szCs w:val="24"/>
        </w:rPr>
        <w:t> </w:t>
      </w:r>
      <w:r w:rsidRPr="00F82977">
        <w:rPr>
          <w:sz w:val="24"/>
          <w:szCs w:val="24"/>
        </w:rPr>
        <w:t>udzieleniu zamówienia.</w:t>
      </w:r>
    </w:p>
    <w:p w14:paraId="17B99C45" w14:textId="77777777" w:rsidR="00E95C90" w:rsidRDefault="00E95C90" w:rsidP="00AD07EE">
      <w:pPr>
        <w:jc w:val="both"/>
        <w:rPr>
          <w:sz w:val="24"/>
        </w:rPr>
      </w:pPr>
    </w:p>
    <w:p w14:paraId="6AAD269F" w14:textId="04C0EEC6" w:rsidR="00AD07EE" w:rsidRPr="00C93586" w:rsidRDefault="001C2D8F" w:rsidP="00AD07EE">
      <w:pPr>
        <w:jc w:val="both"/>
        <w:rPr>
          <w:sz w:val="24"/>
        </w:rPr>
      </w:pPr>
      <w:r w:rsidRPr="00C93586">
        <w:rPr>
          <w:sz w:val="24"/>
        </w:rPr>
        <w:t xml:space="preserve">Dnia: </w:t>
      </w:r>
      <w:r w:rsidR="00221B21">
        <w:rPr>
          <w:sz w:val="24"/>
        </w:rPr>
        <w:t>27</w:t>
      </w:r>
      <w:r w:rsidR="007A369F">
        <w:rPr>
          <w:sz w:val="24"/>
        </w:rPr>
        <w:t>.0</w:t>
      </w:r>
      <w:r w:rsidR="00DF5E2D">
        <w:rPr>
          <w:sz w:val="24"/>
        </w:rPr>
        <w:t>8</w:t>
      </w:r>
      <w:r w:rsidR="00432FCC">
        <w:rPr>
          <w:sz w:val="24"/>
        </w:rPr>
        <w:t>.2020</w:t>
      </w:r>
      <w:r w:rsidR="00AD07EE" w:rsidRPr="00C93586">
        <w:rPr>
          <w:sz w:val="24"/>
        </w:rPr>
        <w:t xml:space="preserve"> r.</w:t>
      </w:r>
    </w:p>
    <w:p w14:paraId="60107076" w14:textId="7E4225AD" w:rsidR="0076010D" w:rsidRDefault="00E80A81" w:rsidP="008F74AB">
      <w:pPr>
        <w:spacing w:line="360" w:lineRule="auto"/>
        <w:jc w:val="both"/>
        <w:rPr>
          <w:sz w:val="24"/>
        </w:rPr>
      </w:pPr>
      <w:r w:rsidRPr="00C93586">
        <w:rPr>
          <w:sz w:val="24"/>
        </w:rPr>
        <w:t>OPRACOWAŁ</w:t>
      </w:r>
      <w:r w:rsidR="00873BE3">
        <w:rPr>
          <w:sz w:val="24"/>
        </w:rPr>
        <w:t>A</w:t>
      </w:r>
      <w:r w:rsidR="00AD07EE" w:rsidRPr="00C93586">
        <w:rPr>
          <w:sz w:val="24"/>
        </w:rPr>
        <w:t>:</w:t>
      </w:r>
      <w:r w:rsidR="00E95C90">
        <w:rPr>
          <w:sz w:val="24"/>
        </w:rPr>
        <w:t xml:space="preserve"> </w:t>
      </w:r>
      <w:r w:rsidR="00873BE3">
        <w:rPr>
          <w:sz w:val="24"/>
        </w:rPr>
        <w:t>Joanna CHODZIŃSKA-STRĄCZAK</w:t>
      </w:r>
    </w:p>
    <w:p w14:paraId="0B216D4C" w14:textId="416CAFFB" w:rsidR="000803B6" w:rsidRDefault="000803B6" w:rsidP="000803B6">
      <w:pPr>
        <w:jc w:val="center"/>
        <w:rPr>
          <w:b/>
          <w:sz w:val="24"/>
          <w:szCs w:val="24"/>
        </w:rPr>
      </w:pPr>
      <w:r w:rsidRPr="00994936">
        <w:rPr>
          <w:b/>
          <w:sz w:val="24"/>
          <w:szCs w:val="24"/>
        </w:rPr>
        <w:lastRenderedPageBreak/>
        <w:t>OPIS PRZEDMIOTU ZAMÓWIENIA</w:t>
      </w:r>
    </w:p>
    <w:p w14:paraId="7793132F" w14:textId="1CB09C87" w:rsidR="00221B21" w:rsidRDefault="00221B21" w:rsidP="00221B21">
      <w:pPr>
        <w:rPr>
          <w:b/>
        </w:rPr>
      </w:pPr>
    </w:p>
    <w:p w14:paraId="1186437B" w14:textId="77777777" w:rsidR="00DF5E2D" w:rsidRPr="00AD240D" w:rsidRDefault="00DF5E2D" w:rsidP="00AD240D">
      <w:pPr>
        <w:pStyle w:val="Podtytu"/>
        <w:spacing w:line="360" w:lineRule="auto"/>
        <w:jc w:val="left"/>
        <w:rPr>
          <w:sz w:val="22"/>
          <w:szCs w:val="22"/>
          <w:u w:val="single"/>
        </w:rPr>
      </w:pPr>
      <w:r>
        <w:rPr>
          <w:u w:val="single"/>
        </w:rPr>
        <w:t xml:space="preserve">I. </w:t>
      </w:r>
      <w:r w:rsidRPr="00AD240D">
        <w:rPr>
          <w:sz w:val="22"/>
          <w:szCs w:val="22"/>
          <w:u w:val="single"/>
        </w:rPr>
        <w:t>Określenie przedmiotu zamówienia</w:t>
      </w:r>
    </w:p>
    <w:p w14:paraId="44EEBC0C" w14:textId="77777777" w:rsidR="00DF5E2D" w:rsidRPr="00AD240D" w:rsidRDefault="00DF5E2D" w:rsidP="00AD240D">
      <w:pPr>
        <w:pStyle w:val="Tekstpodstawowywcity"/>
        <w:spacing w:line="360" w:lineRule="auto"/>
        <w:ind w:left="0" w:firstLine="709"/>
        <w:rPr>
          <w:bCs/>
          <w:szCs w:val="22"/>
        </w:rPr>
      </w:pPr>
      <w:r w:rsidRPr="00AD240D">
        <w:rPr>
          <w:bCs/>
          <w:szCs w:val="22"/>
        </w:rPr>
        <w:t xml:space="preserve">Świadczenie usługi odbioru i wywozu nieczystości  płynnych  z szamb i tłuszczy z separatorów w Akademii Wojsk Lądowych im. gen. Tadeusza  Kościuszki  we Wrocławiu. </w:t>
      </w:r>
    </w:p>
    <w:p w14:paraId="73166E26" w14:textId="4FFA006A" w:rsidR="00DF5E2D" w:rsidRPr="00AD240D" w:rsidRDefault="00DF5E2D" w:rsidP="00AD240D">
      <w:pPr>
        <w:pStyle w:val="Tekstpodstawowywcity"/>
        <w:spacing w:line="360" w:lineRule="auto"/>
        <w:ind w:left="0"/>
        <w:rPr>
          <w:bCs/>
          <w:szCs w:val="22"/>
        </w:rPr>
      </w:pPr>
      <w:r w:rsidRPr="00AD240D">
        <w:rPr>
          <w:bCs/>
          <w:szCs w:val="22"/>
        </w:rPr>
        <w:t xml:space="preserve">W myśl art. 3 pkt. 1.32 ustawy  z dnia </w:t>
      </w:r>
      <w:r w:rsidRPr="00AD240D">
        <w:rPr>
          <w:szCs w:val="22"/>
        </w:rPr>
        <w:t>14 grudnia 2012 r.</w:t>
      </w:r>
      <w:r w:rsidRPr="00AD240D">
        <w:rPr>
          <w:bCs/>
          <w:szCs w:val="22"/>
        </w:rPr>
        <w:t xml:space="preserve"> o odpadach (Dz.U. 2020 poz. 797 t.j.), wytwórcą odpadów jest Wykonawca.</w:t>
      </w:r>
    </w:p>
    <w:p w14:paraId="3E8CAD41" w14:textId="77777777" w:rsidR="00DF5E2D" w:rsidRPr="00AD240D" w:rsidRDefault="00DF5E2D" w:rsidP="00DF5E2D">
      <w:pPr>
        <w:pStyle w:val="Tekstpodstawowywcity"/>
        <w:spacing w:line="360" w:lineRule="auto"/>
        <w:rPr>
          <w:b/>
          <w:bCs/>
          <w:szCs w:val="22"/>
        </w:rPr>
      </w:pPr>
    </w:p>
    <w:p w14:paraId="35DF5D6C" w14:textId="77777777" w:rsidR="00DF5E2D" w:rsidRPr="00AD240D" w:rsidRDefault="00DF5E2D" w:rsidP="00DF5E2D">
      <w:pPr>
        <w:pStyle w:val="Nagwek1"/>
        <w:jc w:val="left"/>
        <w:rPr>
          <w:b/>
          <w:sz w:val="22"/>
          <w:szCs w:val="22"/>
          <w:u w:val="single"/>
        </w:rPr>
      </w:pPr>
      <w:r w:rsidRPr="00AD240D">
        <w:rPr>
          <w:b/>
          <w:sz w:val="22"/>
          <w:szCs w:val="22"/>
          <w:u w:val="single"/>
        </w:rPr>
        <w:t>II. Zakres rzeczowy przedmiotu zamówienia obejmuje ;</w:t>
      </w:r>
    </w:p>
    <w:p w14:paraId="550FC4A9" w14:textId="77777777" w:rsidR="00DF5E2D" w:rsidRPr="00AD240D" w:rsidRDefault="00DF5E2D" w:rsidP="00DF5E2D">
      <w:pPr>
        <w:spacing w:line="360" w:lineRule="auto"/>
        <w:jc w:val="both"/>
        <w:rPr>
          <w:sz w:val="22"/>
          <w:szCs w:val="22"/>
        </w:rPr>
      </w:pPr>
      <w:r w:rsidRPr="00AD240D">
        <w:rPr>
          <w:rFonts w:eastAsia="MS Mincho"/>
          <w:sz w:val="22"/>
          <w:szCs w:val="22"/>
        </w:rPr>
        <w:t xml:space="preserve">Szczegółowy wykaz określający: </w:t>
      </w:r>
    </w:p>
    <w:p w14:paraId="58F86BB9" w14:textId="77777777" w:rsidR="00DF5E2D" w:rsidRPr="00AD240D" w:rsidRDefault="00DF5E2D" w:rsidP="00DF5E2D">
      <w:pPr>
        <w:numPr>
          <w:ilvl w:val="1"/>
          <w:numId w:val="155"/>
        </w:numPr>
        <w:spacing w:line="360" w:lineRule="auto"/>
        <w:jc w:val="both"/>
        <w:rPr>
          <w:rFonts w:eastAsia="MS Mincho"/>
          <w:sz w:val="22"/>
          <w:szCs w:val="22"/>
        </w:rPr>
      </w:pPr>
      <w:r w:rsidRPr="00AD240D">
        <w:rPr>
          <w:rFonts w:eastAsia="MS Mincho"/>
          <w:sz w:val="22"/>
          <w:szCs w:val="22"/>
        </w:rPr>
        <w:t>ilość nieczystości płynnych</w:t>
      </w:r>
    </w:p>
    <w:p w14:paraId="4D497A5D" w14:textId="77777777" w:rsidR="00DF5E2D" w:rsidRPr="00AD240D" w:rsidRDefault="00DF5E2D" w:rsidP="00DF5E2D">
      <w:pPr>
        <w:numPr>
          <w:ilvl w:val="1"/>
          <w:numId w:val="155"/>
        </w:numPr>
        <w:spacing w:line="360" w:lineRule="auto"/>
        <w:jc w:val="both"/>
        <w:rPr>
          <w:sz w:val="22"/>
          <w:szCs w:val="22"/>
        </w:rPr>
      </w:pPr>
      <w:r w:rsidRPr="00AD240D">
        <w:rPr>
          <w:rFonts w:eastAsia="MS Mincho"/>
          <w:sz w:val="22"/>
          <w:szCs w:val="22"/>
        </w:rPr>
        <w:t>częstotliwość wywozów</w:t>
      </w:r>
    </w:p>
    <w:p w14:paraId="16E819AE" w14:textId="77777777" w:rsidR="00DF5E2D" w:rsidRPr="00AD240D" w:rsidRDefault="00DF5E2D" w:rsidP="00DF5E2D">
      <w:pPr>
        <w:numPr>
          <w:ilvl w:val="1"/>
          <w:numId w:val="155"/>
        </w:numPr>
        <w:spacing w:line="360" w:lineRule="auto"/>
        <w:jc w:val="both"/>
        <w:rPr>
          <w:sz w:val="22"/>
          <w:szCs w:val="22"/>
        </w:rPr>
      </w:pPr>
      <w:r w:rsidRPr="00AD240D">
        <w:rPr>
          <w:rFonts w:eastAsia="MS Mincho"/>
          <w:sz w:val="22"/>
          <w:szCs w:val="22"/>
        </w:rPr>
        <w:t xml:space="preserve">miejsce wykonywania usługi </w:t>
      </w:r>
    </w:p>
    <w:p w14:paraId="612DDE28" w14:textId="77777777" w:rsidR="00DF5E2D" w:rsidRPr="00AD240D" w:rsidRDefault="00DF5E2D" w:rsidP="00DF5E2D">
      <w:pPr>
        <w:spacing w:line="360" w:lineRule="auto"/>
        <w:ind w:firstLine="360"/>
        <w:jc w:val="both"/>
        <w:rPr>
          <w:rFonts w:eastAsia="MS Mincho"/>
          <w:sz w:val="22"/>
          <w:szCs w:val="22"/>
        </w:rPr>
      </w:pPr>
      <w:r w:rsidRPr="00AD240D">
        <w:rPr>
          <w:rFonts w:eastAsia="MS Mincho"/>
          <w:sz w:val="22"/>
          <w:szCs w:val="22"/>
        </w:rPr>
        <w:t>zawiera załącznik nr 2 do opisu przedmiotu zamówienia.</w:t>
      </w:r>
    </w:p>
    <w:p w14:paraId="37B09C58" w14:textId="77777777" w:rsidR="00DF5E2D" w:rsidRPr="00AD240D" w:rsidRDefault="00DF5E2D" w:rsidP="00DF5E2D">
      <w:pPr>
        <w:spacing w:line="360" w:lineRule="auto"/>
        <w:jc w:val="both"/>
        <w:rPr>
          <w:b/>
          <w:sz w:val="22"/>
          <w:szCs w:val="22"/>
        </w:rPr>
      </w:pPr>
      <w:r w:rsidRPr="00AD240D">
        <w:rPr>
          <w:rFonts w:eastAsia="MS Mincho"/>
          <w:b/>
          <w:sz w:val="22"/>
          <w:szCs w:val="22"/>
        </w:rPr>
        <w:t xml:space="preserve">Separatory tłuszczu:   </w:t>
      </w:r>
    </w:p>
    <w:p w14:paraId="0D6AA075" w14:textId="77777777" w:rsidR="00DF5E2D" w:rsidRPr="00AD240D" w:rsidRDefault="00DF5E2D" w:rsidP="00DF5E2D">
      <w:pPr>
        <w:numPr>
          <w:ilvl w:val="0"/>
          <w:numId w:val="158"/>
        </w:numPr>
        <w:spacing w:line="360" w:lineRule="auto"/>
        <w:ind w:left="426"/>
        <w:jc w:val="both"/>
        <w:rPr>
          <w:sz w:val="22"/>
          <w:szCs w:val="22"/>
        </w:rPr>
      </w:pPr>
      <w:r w:rsidRPr="00AD240D">
        <w:rPr>
          <w:sz w:val="22"/>
          <w:szCs w:val="22"/>
        </w:rPr>
        <w:t>Mechaniczne opróżnianie komór.</w:t>
      </w:r>
    </w:p>
    <w:p w14:paraId="4E9A5CBA" w14:textId="77777777" w:rsidR="00DF5E2D" w:rsidRPr="00AD240D" w:rsidRDefault="00DF5E2D" w:rsidP="00DF5E2D">
      <w:pPr>
        <w:numPr>
          <w:ilvl w:val="0"/>
          <w:numId w:val="158"/>
        </w:numPr>
        <w:spacing w:line="360" w:lineRule="auto"/>
        <w:ind w:left="426"/>
        <w:jc w:val="both"/>
        <w:rPr>
          <w:sz w:val="22"/>
          <w:szCs w:val="22"/>
        </w:rPr>
      </w:pPr>
      <w:r w:rsidRPr="00AD240D">
        <w:rPr>
          <w:sz w:val="22"/>
          <w:szCs w:val="22"/>
        </w:rPr>
        <w:t>Mechaniczne czyszczenie komór  pod ciśnieniem.</w:t>
      </w:r>
    </w:p>
    <w:p w14:paraId="12E43C91" w14:textId="77777777" w:rsidR="00DF5E2D" w:rsidRPr="00AD240D" w:rsidRDefault="00DF5E2D" w:rsidP="00DF5E2D">
      <w:pPr>
        <w:numPr>
          <w:ilvl w:val="0"/>
          <w:numId w:val="158"/>
        </w:numPr>
        <w:spacing w:line="360" w:lineRule="auto"/>
        <w:ind w:left="426"/>
        <w:jc w:val="both"/>
        <w:rPr>
          <w:sz w:val="22"/>
          <w:szCs w:val="22"/>
        </w:rPr>
      </w:pPr>
      <w:r w:rsidRPr="00AD240D">
        <w:rPr>
          <w:sz w:val="22"/>
          <w:szCs w:val="22"/>
        </w:rPr>
        <w:t>Ponowne opróżnianie komór separatorów.</w:t>
      </w:r>
    </w:p>
    <w:p w14:paraId="58F436DA" w14:textId="77777777" w:rsidR="00DF5E2D" w:rsidRPr="00AD240D" w:rsidRDefault="00DF5E2D" w:rsidP="00DF5E2D">
      <w:pPr>
        <w:numPr>
          <w:ilvl w:val="0"/>
          <w:numId w:val="158"/>
        </w:numPr>
        <w:spacing w:line="360" w:lineRule="auto"/>
        <w:ind w:left="426"/>
        <w:jc w:val="both"/>
        <w:rPr>
          <w:sz w:val="22"/>
          <w:szCs w:val="22"/>
        </w:rPr>
      </w:pPr>
      <w:r w:rsidRPr="00AD240D">
        <w:rPr>
          <w:sz w:val="22"/>
          <w:szCs w:val="22"/>
        </w:rPr>
        <w:t>Uporządkowanie terenu wokół  czyszczonego urządzenia.</w:t>
      </w:r>
    </w:p>
    <w:p w14:paraId="2BE94188" w14:textId="77777777" w:rsidR="00DF5E2D" w:rsidRPr="00AD240D" w:rsidRDefault="00DF5E2D" w:rsidP="00DF5E2D">
      <w:pPr>
        <w:numPr>
          <w:ilvl w:val="0"/>
          <w:numId w:val="158"/>
        </w:numPr>
        <w:spacing w:line="360" w:lineRule="auto"/>
        <w:ind w:left="426"/>
        <w:jc w:val="both"/>
        <w:rPr>
          <w:sz w:val="22"/>
          <w:szCs w:val="22"/>
        </w:rPr>
      </w:pPr>
      <w:r w:rsidRPr="00AD240D">
        <w:rPr>
          <w:sz w:val="22"/>
          <w:szCs w:val="22"/>
        </w:rPr>
        <w:t>Wywóz nieczystości transportem własnym (wykonawcy) na swój koszt.</w:t>
      </w:r>
    </w:p>
    <w:p w14:paraId="2E83CD4F" w14:textId="77777777" w:rsidR="00DF5E2D" w:rsidRPr="00AD240D" w:rsidRDefault="00DF5E2D" w:rsidP="00DF5E2D">
      <w:pPr>
        <w:numPr>
          <w:ilvl w:val="0"/>
          <w:numId w:val="158"/>
        </w:numPr>
        <w:spacing w:line="360" w:lineRule="auto"/>
        <w:ind w:left="426"/>
        <w:jc w:val="both"/>
        <w:rPr>
          <w:bCs/>
          <w:sz w:val="22"/>
          <w:szCs w:val="22"/>
        </w:rPr>
      </w:pPr>
      <w:r w:rsidRPr="00AD240D">
        <w:rPr>
          <w:sz w:val="22"/>
          <w:szCs w:val="22"/>
        </w:rPr>
        <w:t>Utylizacja wybranych odpadów zgodnie z obowiązującymi przepisami.</w:t>
      </w:r>
    </w:p>
    <w:p w14:paraId="11680D71" w14:textId="77777777" w:rsidR="00DF5E2D" w:rsidRPr="00AD240D" w:rsidRDefault="00DF5E2D" w:rsidP="00DF5E2D">
      <w:pPr>
        <w:numPr>
          <w:ilvl w:val="0"/>
          <w:numId w:val="158"/>
        </w:numPr>
        <w:spacing w:line="360" w:lineRule="auto"/>
        <w:ind w:left="426"/>
        <w:jc w:val="both"/>
        <w:rPr>
          <w:bCs/>
          <w:sz w:val="22"/>
          <w:szCs w:val="22"/>
        </w:rPr>
      </w:pPr>
      <w:r w:rsidRPr="00AD240D">
        <w:rPr>
          <w:sz w:val="22"/>
          <w:szCs w:val="22"/>
        </w:rPr>
        <w:t>Wykonawca w terminie 5 dni od daty podpisania umowy dostarczy harmonogram czyszczenia separatorów.</w:t>
      </w:r>
    </w:p>
    <w:p w14:paraId="5FD8754D" w14:textId="77777777" w:rsidR="00DF5E2D" w:rsidRPr="00AD240D" w:rsidRDefault="00DF5E2D" w:rsidP="00DF5E2D">
      <w:pPr>
        <w:numPr>
          <w:ilvl w:val="0"/>
          <w:numId w:val="158"/>
        </w:numPr>
        <w:spacing w:line="360" w:lineRule="auto"/>
        <w:ind w:left="426"/>
        <w:jc w:val="both"/>
        <w:rPr>
          <w:bCs/>
          <w:sz w:val="22"/>
          <w:szCs w:val="22"/>
        </w:rPr>
      </w:pPr>
      <w:r w:rsidRPr="00AD240D">
        <w:rPr>
          <w:sz w:val="22"/>
          <w:szCs w:val="22"/>
        </w:rPr>
        <w:t xml:space="preserve">Wszelkie inne koszty związane z wykonaniem przedmiotu zamówienia odbywać się będą na koszt wykonawcy np. koszt dojazdu. </w:t>
      </w:r>
    </w:p>
    <w:p w14:paraId="0E18EF3B" w14:textId="77777777" w:rsidR="00DF5E2D" w:rsidRPr="00AD240D" w:rsidRDefault="00DF5E2D" w:rsidP="00DF5E2D">
      <w:pPr>
        <w:spacing w:line="360" w:lineRule="auto"/>
        <w:jc w:val="both"/>
        <w:rPr>
          <w:b/>
          <w:bCs/>
          <w:sz w:val="22"/>
          <w:szCs w:val="22"/>
        </w:rPr>
      </w:pPr>
      <w:r w:rsidRPr="00AD240D">
        <w:rPr>
          <w:b/>
          <w:bCs/>
          <w:sz w:val="22"/>
          <w:szCs w:val="22"/>
        </w:rPr>
        <w:t>Szamba:</w:t>
      </w:r>
    </w:p>
    <w:p w14:paraId="6D9E5F41" w14:textId="77777777" w:rsidR="00DF5E2D" w:rsidRPr="00AD240D" w:rsidRDefault="00DF5E2D" w:rsidP="00DF5E2D">
      <w:pPr>
        <w:numPr>
          <w:ilvl w:val="0"/>
          <w:numId w:val="159"/>
        </w:numPr>
        <w:spacing w:line="360" w:lineRule="auto"/>
        <w:ind w:left="426"/>
        <w:jc w:val="both"/>
        <w:rPr>
          <w:bCs/>
          <w:sz w:val="22"/>
          <w:szCs w:val="22"/>
        </w:rPr>
      </w:pPr>
      <w:r w:rsidRPr="00AD240D">
        <w:rPr>
          <w:bCs/>
          <w:sz w:val="22"/>
          <w:szCs w:val="22"/>
        </w:rPr>
        <w:t>Mechaniczne opróżnianie komory szamba</w:t>
      </w:r>
    </w:p>
    <w:p w14:paraId="6FB942FC" w14:textId="77777777" w:rsidR="00DF5E2D" w:rsidRPr="00AD240D" w:rsidRDefault="00DF5E2D" w:rsidP="00DF5E2D">
      <w:pPr>
        <w:numPr>
          <w:ilvl w:val="0"/>
          <w:numId w:val="159"/>
        </w:numPr>
        <w:spacing w:line="360" w:lineRule="auto"/>
        <w:ind w:left="426"/>
        <w:jc w:val="both"/>
        <w:rPr>
          <w:bCs/>
          <w:sz w:val="22"/>
          <w:szCs w:val="22"/>
        </w:rPr>
      </w:pPr>
      <w:r w:rsidRPr="00AD240D">
        <w:rPr>
          <w:bCs/>
          <w:sz w:val="22"/>
          <w:szCs w:val="22"/>
        </w:rPr>
        <w:t>Wywóz nieczystości transportem własnym (wykonawcy) na swój koszt.</w:t>
      </w:r>
    </w:p>
    <w:p w14:paraId="314BBFD9" w14:textId="77777777" w:rsidR="00DF5E2D" w:rsidRPr="00AD240D" w:rsidRDefault="00DF5E2D" w:rsidP="00DF5E2D">
      <w:pPr>
        <w:numPr>
          <w:ilvl w:val="0"/>
          <w:numId w:val="159"/>
        </w:numPr>
        <w:spacing w:line="360" w:lineRule="auto"/>
        <w:ind w:left="426"/>
        <w:jc w:val="both"/>
        <w:rPr>
          <w:bCs/>
          <w:sz w:val="22"/>
          <w:szCs w:val="22"/>
        </w:rPr>
      </w:pPr>
      <w:r w:rsidRPr="00AD240D">
        <w:rPr>
          <w:bCs/>
          <w:sz w:val="22"/>
          <w:szCs w:val="22"/>
        </w:rPr>
        <w:t>Uporządkowanie terenu wokół  czyszczonego urządzenia.</w:t>
      </w:r>
    </w:p>
    <w:p w14:paraId="420BBCE0" w14:textId="77777777" w:rsidR="00DF5E2D" w:rsidRPr="00AD240D" w:rsidRDefault="00DF5E2D" w:rsidP="00DF5E2D">
      <w:pPr>
        <w:numPr>
          <w:ilvl w:val="0"/>
          <w:numId w:val="159"/>
        </w:numPr>
        <w:spacing w:line="360" w:lineRule="auto"/>
        <w:ind w:left="426"/>
        <w:jc w:val="both"/>
        <w:rPr>
          <w:sz w:val="22"/>
          <w:szCs w:val="22"/>
        </w:rPr>
      </w:pPr>
      <w:r w:rsidRPr="00AD240D">
        <w:rPr>
          <w:bCs/>
          <w:sz w:val="22"/>
          <w:szCs w:val="22"/>
        </w:rPr>
        <w:t>Czyszczenie oraz wywóz nieczystości płynnych z szamb, nastąpi po telefonicznym powiadomieniu Wykonawcy o takiej potrzebie (powiadomienie powinno być potwierdzone poprzez email).</w:t>
      </w:r>
    </w:p>
    <w:p w14:paraId="5759BD6F" w14:textId="77777777" w:rsidR="00DF5E2D" w:rsidRPr="00AD240D" w:rsidRDefault="00DF5E2D" w:rsidP="00DF5E2D">
      <w:pPr>
        <w:numPr>
          <w:ilvl w:val="0"/>
          <w:numId w:val="159"/>
        </w:numPr>
        <w:spacing w:line="360" w:lineRule="auto"/>
        <w:ind w:left="426"/>
        <w:jc w:val="both"/>
        <w:rPr>
          <w:sz w:val="22"/>
          <w:szCs w:val="22"/>
        </w:rPr>
      </w:pPr>
      <w:r w:rsidRPr="00AD240D">
        <w:rPr>
          <w:bCs/>
          <w:sz w:val="22"/>
          <w:szCs w:val="22"/>
        </w:rPr>
        <w:t>Realizacja zgłoszenia powinna nastąpić w terminie do 3 dni od daty zgłoszenia.</w:t>
      </w:r>
    </w:p>
    <w:p w14:paraId="28C51FEC" w14:textId="77777777" w:rsidR="00DF5E2D" w:rsidRPr="00AD240D" w:rsidRDefault="00DF5E2D" w:rsidP="00DF5E2D">
      <w:pPr>
        <w:spacing w:line="360" w:lineRule="auto"/>
        <w:jc w:val="both"/>
        <w:rPr>
          <w:sz w:val="22"/>
          <w:szCs w:val="22"/>
        </w:rPr>
      </w:pPr>
      <w:r w:rsidRPr="00AD240D">
        <w:rPr>
          <w:sz w:val="22"/>
          <w:szCs w:val="22"/>
        </w:rPr>
        <w:t xml:space="preserve"> 6.  Zamawiający zastrzega sobie prawo do zwiększenia lub zmniejszenia ilości wywozów w stosunku    </w:t>
      </w:r>
    </w:p>
    <w:p w14:paraId="2D6656FC" w14:textId="77777777" w:rsidR="00DF5E2D" w:rsidRPr="00AD240D" w:rsidRDefault="00DF5E2D" w:rsidP="00DF5E2D">
      <w:pPr>
        <w:spacing w:line="360" w:lineRule="auto"/>
        <w:jc w:val="both"/>
        <w:rPr>
          <w:sz w:val="22"/>
          <w:szCs w:val="22"/>
        </w:rPr>
      </w:pPr>
      <w:r w:rsidRPr="00AD240D">
        <w:rPr>
          <w:sz w:val="22"/>
          <w:szCs w:val="22"/>
        </w:rPr>
        <w:t xml:space="preserve">       do ilości podanych w harmonogramie, w ramach przewidzianej wartości umowy.</w:t>
      </w:r>
    </w:p>
    <w:p w14:paraId="4A23C881" w14:textId="77777777" w:rsidR="00DF5E2D" w:rsidRPr="00AD240D" w:rsidRDefault="00DF5E2D" w:rsidP="00DF5E2D">
      <w:pPr>
        <w:spacing w:line="360" w:lineRule="auto"/>
        <w:jc w:val="both"/>
        <w:rPr>
          <w:sz w:val="22"/>
          <w:szCs w:val="22"/>
        </w:rPr>
      </w:pPr>
    </w:p>
    <w:p w14:paraId="59CFD73A" w14:textId="77777777" w:rsidR="00DF5E2D" w:rsidRPr="00AD240D" w:rsidRDefault="00DF5E2D" w:rsidP="00AD240D">
      <w:pPr>
        <w:pStyle w:val="Nagwek6"/>
        <w:numPr>
          <w:ilvl w:val="0"/>
          <w:numId w:val="0"/>
        </w:numPr>
        <w:ind w:left="360" w:hanging="360"/>
        <w:rPr>
          <w:sz w:val="22"/>
          <w:szCs w:val="22"/>
        </w:rPr>
      </w:pPr>
      <w:r w:rsidRPr="00AD240D">
        <w:rPr>
          <w:sz w:val="22"/>
          <w:szCs w:val="22"/>
        </w:rPr>
        <w:t>III. Warunki odbioru usługi i rozliczenie finansowe</w:t>
      </w:r>
    </w:p>
    <w:p w14:paraId="1580A829" w14:textId="77777777" w:rsidR="00DF5E2D" w:rsidRPr="00AD240D" w:rsidRDefault="00DF5E2D" w:rsidP="00DF5E2D">
      <w:pPr>
        <w:numPr>
          <w:ilvl w:val="0"/>
          <w:numId w:val="160"/>
        </w:numPr>
        <w:spacing w:line="360" w:lineRule="auto"/>
        <w:ind w:left="426"/>
        <w:rPr>
          <w:b/>
          <w:sz w:val="22"/>
          <w:szCs w:val="22"/>
        </w:rPr>
      </w:pPr>
      <w:r w:rsidRPr="00AD240D">
        <w:rPr>
          <w:b/>
          <w:sz w:val="22"/>
          <w:szCs w:val="22"/>
        </w:rPr>
        <w:t>Warunki odbioru usługi:</w:t>
      </w:r>
    </w:p>
    <w:p w14:paraId="03BFE971" w14:textId="77777777" w:rsidR="00DF5E2D" w:rsidRPr="00AD240D" w:rsidRDefault="00DF5E2D" w:rsidP="00DF5E2D">
      <w:pPr>
        <w:numPr>
          <w:ilvl w:val="1"/>
          <w:numId w:val="156"/>
        </w:numPr>
        <w:spacing w:line="360" w:lineRule="auto"/>
        <w:rPr>
          <w:sz w:val="22"/>
          <w:szCs w:val="22"/>
        </w:rPr>
      </w:pPr>
      <w:r w:rsidRPr="00AD240D">
        <w:rPr>
          <w:sz w:val="22"/>
          <w:szCs w:val="22"/>
        </w:rPr>
        <w:t>Zgodność wykonania usługi z harmonogramem  (dotyczy separatorów tłuszczy).</w:t>
      </w:r>
    </w:p>
    <w:p w14:paraId="746B3E88" w14:textId="77777777" w:rsidR="00DF5E2D" w:rsidRPr="00AD240D" w:rsidRDefault="00DF5E2D" w:rsidP="00DF5E2D">
      <w:pPr>
        <w:numPr>
          <w:ilvl w:val="1"/>
          <w:numId w:val="156"/>
        </w:numPr>
        <w:spacing w:line="360" w:lineRule="auto"/>
        <w:rPr>
          <w:sz w:val="22"/>
          <w:szCs w:val="22"/>
        </w:rPr>
      </w:pPr>
      <w:r w:rsidRPr="00AD240D">
        <w:rPr>
          <w:sz w:val="22"/>
          <w:szCs w:val="22"/>
        </w:rPr>
        <w:lastRenderedPageBreak/>
        <w:t>Każdorazowo  po wykonaniu usługi  należy dokumentować protokołem wykonania usługi potwierdzonym  przez osobę wyznaczoną przez zamawiającego.</w:t>
      </w:r>
    </w:p>
    <w:p w14:paraId="514AE73C" w14:textId="77777777" w:rsidR="00DF5E2D" w:rsidRPr="00AD240D" w:rsidRDefault="00DF5E2D" w:rsidP="00DF5E2D">
      <w:pPr>
        <w:numPr>
          <w:ilvl w:val="1"/>
          <w:numId w:val="156"/>
        </w:numPr>
        <w:spacing w:line="360" w:lineRule="auto"/>
        <w:rPr>
          <w:sz w:val="22"/>
          <w:szCs w:val="22"/>
        </w:rPr>
      </w:pPr>
      <w:r w:rsidRPr="00AD240D">
        <w:rPr>
          <w:sz w:val="22"/>
          <w:szCs w:val="22"/>
        </w:rPr>
        <w:t>Podstawą określenia ilości odpadów wybranych z separatorów tłuszczy i szamb  będzie kopia karty przekazania odpadów  potwierdzająca faktyczną wagę odpadów  lub inny dokument (np. ; dowód wagowy).</w:t>
      </w:r>
    </w:p>
    <w:p w14:paraId="379CC50B" w14:textId="50100C82" w:rsidR="00DF5E2D" w:rsidRPr="00AD240D" w:rsidRDefault="00DF5E2D" w:rsidP="00AD240D">
      <w:pPr>
        <w:tabs>
          <w:tab w:val="left" w:pos="900"/>
        </w:tabs>
        <w:spacing w:line="360" w:lineRule="auto"/>
        <w:ind w:left="397"/>
        <w:jc w:val="both"/>
        <w:rPr>
          <w:sz w:val="22"/>
          <w:szCs w:val="22"/>
        </w:rPr>
      </w:pPr>
      <w:r w:rsidRPr="00AD240D">
        <w:rPr>
          <w:sz w:val="22"/>
          <w:szCs w:val="22"/>
        </w:rPr>
        <w:t xml:space="preserve">  </w:t>
      </w:r>
    </w:p>
    <w:p w14:paraId="6823625F" w14:textId="0DBB6999" w:rsidR="00DF5E2D" w:rsidRPr="00AD240D" w:rsidRDefault="00DF5E2D" w:rsidP="00AD240D">
      <w:pPr>
        <w:jc w:val="right"/>
        <w:rPr>
          <w:rFonts w:eastAsia="MS Mincho"/>
          <w:sz w:val="22"/>
          <w:szCs w:val="22"/>
        </w:rPr>
      </w:pPr>
      <w:r w:rsidRPr="00AD240D">
        <w:rPr>
          <w:rFonts w:eastAsia="MS Mincho"/>
          <w:b/>
          <w:sz w:val="22"/>
          <w:szCs w:val="22"/>
        </w:rPr>
        <w:t>Załącznik Nr 2</w:t>
      </w:r>
    </w:p>
    <w:p w14:paraId="3081C089" w14:textId="77777777" w:rsidR="00DF5E2D" w:rsidRPr="00AD240D" w:rsidRDefault="00DF5E2D" w:rsidP="00DF5E2D">
      <w:pPr>
        <w:pStyle w:val="tyt"/>
        <w:keepNext w:val="0"/>
        <w:spacing w:before="0" w:after="0" w:line="360" w:lineRule="auto"/>
        <w:rPr>
          <w:rFonts w:eastAsia="MS Mincho"/>
          <w:sz w:val="22"/>
          <w:szCs w:val="22"/>
        </w:rPr>
      </w:pPr>
    </w:p>
    <w:p w14:paraId="0B69CDED" w14:textId="5A7C3960" w:rsidR="00DF5E2D" w:rsidRPr="00AD240D" w:rsidRDefault="00DF5E2D">
      <w:pPr>
        <w:pStyle w:val="tyt"/>
        <w:keepNext w:val="0"/>
        <w:spacing w:before="0" w:after="0" w:line="360" w:lineRule="auto"/>
        <w:rPr>
          <w:rFonts w:eastAsia="MS Mincho"/>
          <w:sz w:val="22"/>
          <w:szCs w:val="22"/>
        </w:rPr>
      </w:pPr>
      <w:r w:rsidRPr="00AD240D">
        <w:rPr>
          <w:rFonts w:eastAsia="MS Mincho"/>
          <w:sz w:val="22"/>
          <w:szCs w:val="22"/>
        </w:rPr>
        <w:t>ZESTAWIENIE</w:t>
      </w:r>
    </w:p>
    <w:p w14:paraId="282215C0" w14:textId="6FE593A4" w:rsidR="00DF5E2D" w:rsidRPr="00AD240D" w:rsidRDefault="00DF5E2D" w:rsidP="00AD240D">
      <w:pPr>
        <w:pStyle w:val="tyt"/>
        <w:keepNext w:val="0"/>
        <w:spacing w:before="0" w:after="0" w:line="360" w:lineRule="auto"/>
        <w:rPr>
          <w:rFonts w:eastAsia="MS Mincho"/>
          <w:sz w:val="22"/>
          <w:szCs w:val="22"/>
        </w:rPr>
      </w:pPr>
      <w:r w:rsidRPr="00AD240D">
        <w:rPr>
          <w:rFonts w:eastAsia="MS Mincho"/>
          <w:sz w:val="22"/>
          <w:szCs w:val="22"/>
        </w:rPr>
        <w:t xml:space="preserve"> ILOŚCI I CZĘSTOTLIWOŚCI WYKONYWANIA USŁUGI W ZAKRESIE WYWOZU NIECZYSTOŚCI PŁYNNYCH I OPRÓŻNIANIA TŁUSZCZOWNIKÓW WRAZ Z LOKALIZACJĄ</w:t>
      </w:r>
    </w:p>
    <w:p w14:paraId="3EA92E02" w14:textId="77777777" w:rsidR="00DF5E2D" w:rsidRPr="00AD240D" w:rsidRDefault="00DF5E2D" w:rsidP="00DF5E2D">
      <w:pPr>
        <w:jc w:val="right"/>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0"/>
        <w:gridCol w:w="3004"/>
        <w:gridCol w:w="425"/>
        <w:gridCol w:w="1431"/>
        <w:gridCol w:w="1620"/>
        <w:gridCol w:w="1800"/>
        <w:gridCol w:w="1080"/>
      </w:tblGrid>
      <w:tr w:rsidR="00DF5E2D" w:rsidRPr="00DF5E2D" w14:paraId="7F28DA79" w14:textId="77777777" w:rsidTr="00FE7563">
        <w:tc>
          <w:tcPr>
            <w:tcW w:w="540" w:type="dxa"/>
            <w:vAlign w:val="center"/>
          </w:tcPr>
          <w:p w14:paraId="7B56D299" w14:textId="77777777" w:rsidR="00DF5E2D" w:rsidRPr="00AD240D" w:rsidRDefault="00DF5E2D" w:rsidP="00FE7563">
            <w:pPr>
              <w:jc w:val="center"/>
              <w:rPr>
                <w:sz w:val="18"/>
                <w:szCs w:val="18"/>
              </w:rPr>
            </w:pPr>
            <w:r w:rsidRPr="00AD240D">
              <w:rPr>
                <w:sz w:val="18"/>
                <w:szCs w:val="18"/>
              </w:rPr>
              <w:t>Lp.</w:t>
            </w:r>
          </w:p>
        </w:tc>
        <w:tc>
          <w:tcPr>
            <w:tcW w:w="3004" w:type="dxa"/>
            <w:vAlign w:val="center"/>
          </w:tcPr>
          <w:p w14:paraId="4CDA298C" w14:textId="77777777" w:rsidR="00DF5E2D" w:rsidRPr="00AD240D" w:rsidRDefault="00DF5E2D" w:rsidP="00FE7563">
            <w:pPr>
              <w:jc w:val="center"/>
              <w:rPr>
                <w:sz w:val="18"/>
                <w:szCs w:val="18"/>
              </w:rPr>
            </w:pPr>
            <w:r w:rsidRPr="00AD240D">
              <w:rPr>
                <w:sz w:val="18"/>
                <w:szCs w:val="18"/>
              </w:rPr>
              <w:t>Miejsce wykonywania usługi</w:t>
            </w:r>
          </w:p>
        </w:tc>
        <w:tc>
          <w:tcPr>
            <w:tcW w:w="425" w:type="dxa"/>
            <w:vAlign w:val="center"/>
          </w:tcPr>
          <w:p w14:paraId="6878C456" w14:textId="77777777" w:rsidR="00DF5E2D" w:rsidRPr="00AD240D" w:rsidRDefault="00DF5E2D" w:rsidP="00FE7563">
            <w:pPr>
              <w:jc w:val="center"/>
              <w:rPr>
                <w:sz w:val="18"/>
                <w:szCs w:val="18"/>
              </w:rPr>
            </w:pPr>
            <w:r w:rsidRPr="00AD240D">
              <w:rPr>
                <w:sz w:val="18"/>
                <w:szCs w:val="18"/>
              </w:rPr>
              <w:t>J.m.</w:t>
            </w:r>
          </w:p>
        </w:tc>
        <w:tc>
          <w:tcPr>
            <w:tcW w:w="1431" w:type="dxa"/>
            <w:vAlign w:val="center"/>
          </w:tcPr>
          <w:p w14:paraId="7C110755" w14:textId="77777777" w:rsidR="00DF5E2D" w:rsidRPr="00AD240D" w:rsidRDefault="00DF5E2D" w:rsidP="00FE7563">
            <w:pPr>
              <w:jc w:val="center"/>
              <w:rPr>
                <w:sz w:val="18"/>
                <w:szCs w:val="18"/>
              </w:rPr>
            </w:pPr>
            <w:r w:rsidRPr="00AD240D">
              <w:rPr>
                <w:sz w:val="18"/>
                <w:szCs w:val="18"/>
              </w:rPr>
              <w:t>Minimalna ilość odbioru jednorazowo</w:t>
            </w:r>
          </w:p>
        </w:tc>
        <w:tc>
          <w:tcPr>
            <w:tcW w:w="1620" w:type="dxa"/>
            <w:vAlign w:val="center"/>
          </w:tcPr>
          <w:p w14:paraId="34533DE4" w14:textId="77777777" w:rsidR="00DF5E2D" w:rsidRPr="00AD240D" w:rsidRDefault="00DF5E2D" w:rsidP="00FE7563">
            <w:pPr>
              <w:jc w:val="center"/>
              <w:rPr>
                <w:sz w:val="18"/>
                <w:szCs w:val="18"/>
              </w:rPr>
            </w:pPr>
            <w:r w:rsidRPr="00AD240D">
              <w:rPr>
                <w:sz w:val="18"/>
                <w:szCs w:val="18"/>
              </w:rPr>
              <w:t>Częstotliwość</w:t>
            </w:r>
          </w:p>
        </w:tc>
        <w:tc>
          <w:tcPr>
            <w:tcW w:w="1800" w:type="dxa"/>
            <w:vAlign w:val="center"/>
          </w:tcPr>
          <w:p w14:paraId="787A30F6" w14:textId="77777777" w:rsidR="00DF5E2D" w:rsidRPr="00AD240D" w:rsidRDefault="00DF5E2D" w:rsidP="00FE7563">
            <w:pPr>
              <w:jc w:val="center"/>
              <w:rPr>
                <w:sz w:val="18"/>
                <w:szCs w:val="18"/>
              </w:rPr>
            </w:pPr>
            <w:r w:rsidRPr="00AD240D">
              <w:rPr>
                <w:sz w:val="18"/>
                <w:szCs w:val="18"/>
              </w:rPr>
              <w:t xml:space="preserve">Ilość w okresie obowiązywania umowy m </w:t>
            </w:r>
            <w:r w:rsidRPr="00AD240D">
              <w:rPr>
                <w:sz w:val="18"/>
                <w:szCs w:val="18"/>
                <w:vertAlign w:val="superscript"/>
              </w:rPr>
              <w:t>3</w:t>
            </w:r>
          </w:p>
        </w:tc>
        <w:tc>
          <w:tcPr>
            <w:tcW w:w="1080" w:type="dxa"/>
            <w:vAlign w:val="center"/>
          </w:tcPr>
          <w:p w14:paraId="02B5451B" w14:textId="77777777" w:rsidR="00DF5E2D" w:rsidRPr="00AD240D" w:rsidRDefault="00DF5E2D" w:rsidP="00FE7563">
            <w:pPr>
              <w:jc w:val="center"/>
              <w:rPr>
                <w:sz w:val="18"/>
                <w:szCs w:val="18"/>
              </w:rPr>
            </w:pPr>
            <w:r w:rsidRPr="00AD240D">
              <w:rPr>
                <w:sz w:val="18"/>
                <w:szCs w:val="18"/>
              </w:rPr>
              <w:t>Uwagi</w:t>
            </w:r>
          </w:p>
        </w:tc>
      </w:tr>
      <w:tr w:rsidR="00DF5E2D" w:rsidRPr="00DF5E2D" w14:paraId="473B0D4B" w14:textId="77777777" w:rsidTr="00FE7563">
        <w:trPr>
          <w:trHeight w:val="971"/>
        </w:trPr>
        <w:tc>
          <w:tcPr>
            <w:tcW w:w="540" w:type="dxa"/>
            <w:vAlign w:val="center"/>
          </w:tcPr>
          <w:p w14:paraId="5D52409B" w14:textId="77777777" w:rsidR="00DF5E2D" w:rsidRPr="00AD240D" w:rsidRDefault="00DF5E2D" w:rsidP="00FE7563">
            <w:pPr>
              <w:jc w:val="center"/>
              <w:rPr>
                <w:sz w:val="18"/>
                <w:szCs w:val="18"/>
              </w:rPr>
            </w:pPr>
            <w:r w:rsidRPr="00AD240D">
              <w:rPr>
                <w:sz w:val="18"/>
                <w:szCs w:val="18"/>
              </w:rPr>
              <w:t>1.</w:t>
            </w:r>
          </w:p>
        </w:tc>
        <w:tc>
          <w:tcPr>
            <w:tcW w:w="3004" w:type="dxa"/>
            <w:vAlign w:val="center"/>
          </w:tcPr>
          <w:p w14:paraId="37855366" w14:textId="77777777" w:rsidR="00DF5E2D" w:rsidRPr="00AD240D" w:rsidRDefault="00DF5E2D" w:rsidP="00FE7563">
            <w:pPr>
              <w:rPr>
                <w:sz w:val="18"/>
                <w:szCs w:val="18"/>
              </w:rPr>
            </w:pPr>
            <w:r w:rsidRPr="00AD240D">
              <w:rPr>
                <w:sz w:val="18"/>
                <w:szCs w:val="18"/>
              </w:rPr>
              <w:t>AWL. Wrocław ul.                               Czajkowskiego 109 budynek nr 112- separatory tłuszczu</w:t>
            </w:r>
          </w:p>
        </w:tc>
        <w:tc>
          <w:tcPr>
            <w:tcW w:w="425" w:type="dxa"/>
            <w:vAlign w:val="center"/>
          </w:tcPr>
          <w:p w14:paraId="10DD48C6" w14:textId="77777777" w:rsidR="00DF5E2D" w:rsidRPr="00AD240D" w:rsidRDefault="00DF5E2D" w:rsidP="00FE7563">
            <w:pPr>
              <w:jc w:val="center"/>
              <w:rPr>
                <w:sz w:val="18"/>
                <w:szCs w:val="18"/>
              </w:rPr>
            </w:pPr>
            <w:r w:rsidRPr="00AD240D">
              <w:rPr>
                <w:sz w:val="18"/>
                <w:szCs w:val="18"/>
              </w:rPr>
              <w:t xml:space="preserve">m </w:t>
            </w:r>
            <w:r w:rsidRPr="00AD240D">
              <w:rPr>
                <w:sz w:val="18"/>
                <w:szCs w:val="18"/>
                <w:vertAlign w:val="superscript"/>
              </w:rPr>
              <w:t>3</w:t>
            </w:r>
          </w:p>
        </w:tc>
        <w:tc>
          <w:tcPr>
            <w:tcW w:w="1431" w:type="dxa"/>
            <w:vAlign w:val="center"/>
          </w:tcPr>
          <w:p w14:paraId="143D89CE" w14:textId="77777777" w:rsidR="00DF5E2D" w:rsidRPr="00AD240D" w:rsidRDefault="00DF5E2D" w:rsidP="00FE7563">
            <w:pPr>
              <w:jc w:val="center"/>
              <w:rPr>
                <w:sz w:val="18"/>
                <w:szCs w:val="18"/>
              </w:rPr>
            </w:pPr>
            <w:r w:rsidRPr="00AD240D">
              <w:rPr>
                <w:sz w:val="18"/>
                <w:szCs w:val="18"/>
              </w:rPr>
              <w:t>13</w:t>
            </w:r>
          </w:p>
        </w:tc>
        <w:tc>
          <w:tcPr>
            <w:tcW w:w="1620" w:type="dxa"/>
            <w:vAlign w:val="center"/>
          </w:tcPr>
          <w:p w14:paraId="17DC6E51" w14:textId="77777777" w:rsidR="00DF5E2D" w:rsidRPr="00AD240D" w:rsidRDefault="00DF5E2D" w:rsidP="00FE7563">
            <w:pPr>
              <w:jc w:val="center"/>
              <w:rPr>
                <w:b/>
                <w:sz w:val="18"/>
                <w:szCs w:val="18"/>
              </w:rPr>
            </w:pPr>
            <w:r w:rsidRPr="00AD240D">
              <w:rPr>
                <w:sz w:val="18"/>
                <w:szCs w:val="18"/>
              </w:rPr>
              <w:t xml:space="preserve">1 raz w </w:t>
            </w:r>
          </w:p>
          <w:p w14:paraId="7E80E207" w14:textId="77777777" w:rsidR="00DF5E2D" w:rsidRPr="00AD240D" w:rsidRDefault="00DF5E2D" w:rsidP="00FE7563">
            <w:pPr>
              <w:jc w:val="center"/>
              <w:rPr>
                <w:sz w:val="18"/>
                <w:szCs w:val="18"/>
              </w:rPr>
            </w:pPr>
            <w:r w:rsidRPr="00AD240D">
              <w:rPr>
                <w:sz w:val="18"/>
                <w:szCs w:val="18"/>
              </w:rPr>
              <w:t>m-cu</w:t>
            </w:r>
          </w:p>
        </w:tc>
        <w:tc>
          <w:tcPr>
            <w:tcW w:w="1800" w:type="dxa"/>
            <w:vAlign w:val="center"/>
          </w:tcPr>
          <w:p w14:paraId="316C271F" w14:textId="77777777" w:rsidR="00DF5E2D" w:rsidRPr="00AD240D" w:rsidRDefault="00DF5E2D" w:rsidP="00FE7563">
            <w:pPr>
              <w:jc w:val="center"/>
              <w:rPr>
                <w:sz w:val="18"/>
                <w:szCs w:val="18"/>
              </w:rPr>
            </w:pPr>
            <w:r w:rsidRPr="00AD240D">
              <w:rPr>
                <w:sz w:val="18"/>
                <w:szCs w:val="18"/>
              </w:rPr>
              <w:t xml:space="preserve">195 m </w:t>
            </w:r>
            <w:r w:rsidRPr="00AD240D">
              <w:rPr>
                <w:sz w:val="18"/>
                <w:szCs w:val="18"/>
                <w:vertAlign w:val="superscript"/>
              </w:rPr>
              <w:t>3</w:t>
            </w:r>
          </w:p>
        </w:tc>
        <w:tc>
          <w:tcPr>
            <w:tcW w:w="1080" w:type="dxa"/>
          </w:tcPr>
          <w:p w14:paraId="1D259E6A" w14:textId="77777777" w:rsidR="00DF5E2D" w:rsidRPr="00AD240D" w:rsidRDefault="00DF5E2D" w:rsidP="00FE7563">
            <w:pPr>
              <w:rPr>
                <w:sz w:val="18"/>
                <w:szCs w:val="18"/>
              </w:rPr>
            </w:pPr>
          </w:p>
        </w:tc>
      </w:tr>
      <w:tr w:rsidR="00DF5E2D" w:rsidRPr="00DF5E2D" w14:paraId="43B280B1" w14:textId="77777777" w:rsidTr="00FE7563">
        <w:trPr>
          <w:trHeight w:val="878"/>
        </w:trPr>
        <w:tc>
          <w:tcPr>
            <w:tcW w:w="540" w:type="dxa"/>
            <w:vAlign w:val="center"/>
          </w:tcPr>
          <w:p w14:paraId="3F79C658" w14:textId="77777777" w:rsidR="00DF5E2D" w:rsidRPr="00AD240D" w:rsidRDefault="00DF5E2D" w:rsidP="00FE7563">
            <w:pPr>
              <w:jc w:val="center"/>
              <w:rPr>
                <w:sz w:val="18"/>
                <w:szCs w:val="18"/>
              </w:rPr>
            </w:pPr>
            <w:r w:rsidRPr="00AD240D">
              <w:rPr>
                <w:sz w:val="18"/>
                <w:szCs w:val="18"/>
              </w:rPr>
              <w:t>2.</w:t>
            </w:r>
          </w:p>
        </w:tc>
        <w:tc>
          <w:tcPr>
            <w:tcW w:w="3004" w:type="dxa"/>
            <w:vAlign w:val="center"/>
          </w:tcPr>
          <w:p w14:paraId="3DBAFE7A" w14:textId="77777777" w:rsidR="00DF5E2D" w:rsidRPr="00AD240D" w:rsidRDefault="00DF5E2D" w:rsidP="00FE7563">
            <w:pPr>
              <w:rPr>
                <w:sz w:val="18"/>
                <w:szCs w:val="18"/>
              </w:rPr>
            </w:pPr>
            <w:r w:rsidRPr="00AD240D">
              <w:rPr>
                <w:sz w:val="18"/>
                <w:szCs w:val="18"/>
              </w:rPr>
              <w:t>AWL  Wrocław ul.                               Czajkowskiego 109  budynek nr 6 -separatory tłuszczu</w:t>
            </w:r>
          </w:p>
        </w:tc>
        <w:tc>
          <w:tcPr>
            <w:tcW w:w="425" w:type="dxa"/>
            <w:vAlign w:val="center"/>
          </w:tcPr>
          <w:p w14:paraId="49C1665C" w14:textId="77777777" w:rsidR="00DF5E2D" w:rsidRPr="00AD240D" w:rsidRDefault="00DF5E2D" w:rsidP="00FE7563">
            <w:pPr>
              <w:jc w:val="center"/>
              <w:rPr>
                <w:sz w:val="18"/>
                <w:szCs w:val="18"/>
              </w:rPr>
            </w:pPr>
            <w:r w:rsidRPr="00AD240D">
              <w:rPr>
                <w:sz w:val="18"/>
                <w:szCs w:val="18"/>
              </w:rPr>
              <w:t xml:space="preserve">m </w:t>
            </w:r>
            <w:r w:rsidRPr="00AD240D">
              <w:rPr>
                <w:sz w:val="18"/>
                <w:szCs w:val="18"/>
                <w:vertAlign w:val="superscript"/>
              </w:rPr>
              <w:t>3</w:t>
            </w:r>
          </w:p>
        </w:tc>
        <w:tc>
          <w:tcPr>
            <w:tcW w:w="1431" w:type="dxa"/>
            <w:vAlign w:val="center"/>
          </w:tcPr>
          <w:p w14:paraId="1B80C1AC" w14:textId="77777777" w:rsidR="00DF5E2D" w:rsidRPr="00AD240D" w:rsidRDefault="00DF5E2D" w:rsidP="00FE7563">
            <w:pPr>
              <w:jc w:val="center"/>
              <w:rPr>
                <w:sz w:val="18"/>
                <w:szCs w:val="18"/>
              </w:rPr>
            </w:pPr>
            <w:r w:rsidRPr="00AD240D">
              <w:rPr>
                <w:sz w:val="18"/>
                <w:szCs w:val="18"/>
              </w:rPr>
              <w:t>3</w:t>
            </w:r>
          </w:p>
        </w:tc>
        <w:tc>
          <w:tcPr>
            <w:tcW w:w="1620" w:type="dxa"/>
            <w:vAlign w:val="center"/>
          </w:tcPr>
          <w:p w14:paraId="3592ACB1" w14:textId="77777777" w:rsidR="00DF5E2D" w:rsidRPr="00AD240D" w:rsidRDefault="00DF5E2D" w:rsidP="00FE7563">
            <w:pPr>
              <w:jc w:val="center"/>
              <w:rPr>
                <w:b/>
                <w:sz w:val="18"/>
                <w:szCs w:val="18"/>
              </w:rPr>
            </w:pPr>
            <w:r w:rsidRPr="00AD240D">
              <w:rPr>
                <w:sz w:val="18"/>
                <w:szCs w:val="18"/>
              </w:rPr>
              <w:t xml:space="preserve">1 raz na </w:t>
            </w:r>
          </w:p>
          <w:p w14:paraId="56F7C789" w14:textId="77777777" w:rsidR="00DF5E2D" w:rsidRPr="00AD240D" w:rsidRDefault="00DF5E2D" w:rsidP="00FE7563">
            <w:pPr>
              <w:jc w:val="center"/>
              <w:rPr>
                <w:sz w:val="18"/>
                <w:szCs w:val="18"/>
              </w:rPr>
            </w:pPr>
            <w:r w:rsidRPr="00AD240D">
              <w:rPr>
                <w:sz w:val="18"/>
                <w:szCs w:val="18"/>
              </w:rPr>
              <w:t>2 m-ce</w:t>
            </w:r>
          </w:p>
        </w:tc>
        <w:tc>
          <w:tcPr>
            <w:tcW w:w="1800" w:type="dxa"/>
            <w:vAlign w:val="center"/>
          </w:tcPr>
          <w:p w14:paraId="7AAEA650" w14:textId="77777777" w:rsidR="00DF5E2D" w:rsidRPr="00AD240D" w:rsidRDefault="00DF5E2D" w:rsidP="00FE7563">
            <w:pPr>
              <w:jc w:val="center"/>
              <w:rPr>
                <w:sz w:val="18"/>
                <w:szCs w:val="18"/>
              </w:rPr>
            </w:pPr>
            <w:r w:rsidRPr="00AD240D">
              <w:rPr>
                <w:sz w:val="18"/>
                <w:szCs w:val="18"/>
              </w:rPr>
              <w:t xml:space="preserve">45 m </w:t>
            </w:r>
            <w:r w:rsidRPr="00AD240D">
              <w:rPr>
                <w:sz w:val="18"/>
                <w:szCs w:val="18"/>
                <w:vertAlign w:val="superscript"/>
              </w:rPr>
              <w:t>3</w:t>
            </w:r>
          </w:p>
        </w:tc>
        <w:tc>
          <w:tcPr>
            <w:tcW w:w="1080" w:type="dxa"/>
          </w:tcPr>
          <w:p w14:paraId="192F3936" w14:textId="77777777" w:rsidR="00DF5E2D" w:rsidRPr="00AD240D" w:rsidRDefault="00DF5E2D" w:rsidP="00FE7563">
            <w:pPr>
              <w:rPr>
                <w:sz w:val="18"/>
                <w:szCs w:val="18"/>
              </w:rPr>
            </w:pPr>
          </w:p>
        </w:tc>
      </w:tr>
      <w:tr w:rsidR="00DF5E2D" w:rsidRPr="00DF5E2D" w14:paraId="53ED121A" w14:textId="77777777" w:rsidTr="00FE7563">
        <w:trPr>
          <w:trHeight w:val="881"/>
        </w:trPr>
        <w:tc>
          <w:tcPr>
            <w:tcW w:w="540" w:type="dxa"/>
            <w:vAlign w:val="center"/>
          </w:tcPr>
          <w:p w14:paraId="31FFE95B" w14:textId="77777777" w:rsidR="00DF5E2D" w:rsidRPr="00AD240D" w:rsidRDefault="00DF5E2D" w:rsidP="00FE7563">
            <w:pPr>
              <w:jc w:val="center"/>
              <w:rPr>
                <w:sz w:val="18"/>
                <w:szCs w:val="18"/>
              </w:rPr>
            </w:pPr>
            <w:r w:rsidRPr="00AD240D">
              <w:rPr>
                <w:sz w:val="18"/>
                <w:szCs w:val="18"/>
              </w:rPr>
              <w:t>3.</w:t>
            </w:r>
          </w:p>
        </w:tc>
        <w:tc>
          <w:tcPr>
            <w:tcW w:w="3004" w:type="dxa"/>
            <w:vAlign w:val="center"/>
          </w:tcPr>
          <w:p w14:paraId="41A826D8" w14:textId="77777777" w:rsidR="00DF5E2D" w:rsidRPr="00AD240D" w:rsidRDefault="00DF5E2D" w:rsidP="00FE7563">
            <w:pPr>
              <w:rPr>
                <w:sz w:val="18"/>
                <w:szCs w:val="18"/>
              </w:rPr>
            </w:pPr>
            <w:r w:rsidRPr="00AD240D">
              <w:rPr>
                <w:sz w:val="18"/>
                <w:szCs w:val="18"/>
              </w:rPr>
              <w:t xml:space="preserve">AWL  Wrocław ul.                                                             Czajkowskiego 109 obiekt nr 230 (koło budynku nr 207) – zbiornik bezodpływowy na ścieki </w:t>
            </w:r>
          </w:p>
        </w:tc>
        <w:tc>
          <w:tcPr>
            <w:tcW w:w="425" w:type="dxa"/>
            <w:vAlign w:val="center"/>
          </w:tcPr>
          <w:p w14:paraId="6AE6FDB0" w14:textId="77777777" w:rsidR="00DF5E2D" w:rsidRPr="00AD240D" w:rsidRDefault="00DF5E2D" w:rsidP="00FE7563">
            <w:pPr>
              <w:jc w:val="center"/>
              <w:rPr>
                <w:sz w:val="18"/>
                <w:szCs w:val="18"/>
              </w:rPr>
            </w:pPr>
            <w:r w:rsidRPr="00AD240D">
              <w:rPr>
                <w:sz w:val="18"/>
                <w:szCs w:val="18"/>
              </w:rPr>
              <w:t xml:space="preserve">m </w:t>
            </w:r>
            <w:r w:rsidRPr="00AD240D">
              <w:rPr>
                <w:sz w:val="18"/>
                <w:szCs w:val="18"/>
                <w:vertAlign w:val="superscript"/>
              </w:rPr>
              <w:t>3</w:t>
            </w:r>
          </w:p>
        </w:tc>
        <w:tc>
          <w:tcPr>
            <w:tcW w:w="1431" w:type="dxa"/>
            <w:vAlign w:val="center"/>
          </w:tcPr>
          <w:p w14:paraId="3A9F453F" w14:textId="77777777" w:rsidR="00DF5E2D" w:rsidRPr="00AD240D" w:rsidRDefault="00DF5E2D" w:rsidP="00FE7563">
            <w:pPr>
              <w:jc w:val="center"/>
              <w:rPr>
                <w:sz w:val="18"/>
                <w:szCs w:val="18"/>
              </w:rPr>
            </w:pPr>
            <w:r w:rsidRPr="00AD240D">
              <w:rPr>
                <w:sz w:val="18"/>
                <w:szCs w:val="18"/>
              </w:rPr>
              <w:t>10</w:t>
            </w:r>
          </w:p>
        </w:tc>
        <w:tc>
          <w:tcPr>
            <w:tcW w:w="1620" w:type="dxa"/>
            <w:vAlign w:val="center"/>
          </w:tcPr>
          <w:p w14:paraId="0B30428E" w14:textId="77777777" w:rsidR="00DF5E2D" w:rsidRPr="00AD240D" w:rsidRDefault="00DF5E2D" w:rsidP="00FE7563">
            <w:pPr>
              <w:jc w:val="center"/>
              <w:rPr>
                <w:sz w:val="18"/>
                <w:szCs w:val="18"/>
              </w:rPr>
            </w:pPr>
            <w:r w:rsidRPr="00AD240D">
              <w:rPr>
                <w:sz w:val="18"/>
                <w:szCs w:val="18"/>
              </w:rPr>
              <w:t>wg. zgłoszeń</w:t>
            </w:r>
          </w:p>
        </w:tc>
        <w:tc>
          <w:tcPr>
            <w:tcW w:w="1800" w:type="dxa"/>
            <w:vAlign w:val="center"/>
          </w:tcPr>
          <w:p w14:paraId="5575EBB2" w14:textId="77777777" w:rsidR="00DF5E2D" w:rsidRPr="00AD240D" w:rsidRDefault="00DF5E2D" w:rsidP="00FE7563">
            <w:pPr>
              <w:jc w:val="center"/>
              <w:rPr>
                <w:sz w:val="18"/>
                <w:szCs w:val="18"/>
              </w:rPr>
            </w:pPr>
            <w:r w:rsidRPr="00AD240D">
              <w:rPr>
                <w:sz w:val="18"/>
                <w:szCs w:val="18"/>
              </w:rPr>
              <w:t xml:space="preserve">150 m </w:t>
            </w:r>
            <w:r w:rsidRPr="00AD240D">
              <w:rPr>
                <w:sz w:val="18"/>
                <w:szCs w:val="18"/>
                <w:vertAlign w:val="superscript"/>
              </w:rPr>
              <w:t>3</w:t>
            </w:r>
          </w:p>
        </w:tc>
        <w:tc>
          <w:tcPr>
            <w:tcW w:w="1080" w:type="dxa"/>
          </w:tcPr>
          <w:p w14:paraId="27DFE8A7" w14:textId="77777777" w:rsidR="00DF5E2D" w:rsidRPr="00AD240D" w:rsidRDefault="00DF5E2D" w:rsidP="00FE7563">
            <w:pPr>
              <w:rPr>
                <w:sz w:val="18"/>
                <w:szCs w:val="18"/>
              </w:rPr>
            </w:pPr>
          </w:p>
        </w:tc>
      </w:tr>
      <w:tr w:rsidR="00DF5E2D" w:rsidRPr="00DF5E2D" w14:paraId="2F1088B5" w14:textId="77777777" w:rsidTr="00FE7563">
        <w:trPr>
          <w:trHeight w:val="900"/>
        </w:trPr>
        <w:tc>
          <w:tcPr>
            <w:tcW w:w="540" w:type="dxa"/>
            <w:vAlign w:val="center"/>
          </w:tcPr>
          <w:p w14:paraId="48DC5B91" w14:textId="77777777" w:rsidR="00DF5E2D" w:rsidRPr="00AD240D" w:rsidRDefault="00DF5E2D" w:rsidP="00FE7563">
            <w:pPr>
              <w:jc w:val="center"/>
              <w:rPr>
                <w:sz w:val="18"/>
                <w:szCs w:val="18"/>
              </w:rPr>
            </w:pPr>
            <w:r w:rsidRPr="00AD240D">
              <w:rPr>
                <w:sz w:val="18"/>
                <w:szCs w:val="18"/>
              </w:rPr>
              <w:t>4.</w:t>
            </w:r>
          </w:p>
        </w:tc>
        <w:tc>
          <w:tcPr>
            <w:tcW w:w="3004" w:type="dxa"/>
            <w:vAlign w:val="center"/>
          </w:tcPr>
          <w:p w14:paraId="48B1A7A3" w14:textId="77777777" w:rsidR="00DF5E2D" w:rsidRPr="00AD240D" w:rsidRDefault="00DF5E2D" w:rsidP="00FE7563">
            <w:pPr>
              <w:rPr>
                <w:sz w:val="18"/>
                <w:szCs w:val="18"/>
              </w:rPr>
            </w:pPr>
            <w:r w:rsidRPr="00AD240D">
              <w:rPr>
                <w:sz w:val="18"/>
                <w:szCs w:val="18"/>
              </w:rPr>
              <w:t>AWL Wrocław ul.                                                                                           Czajkowskiego 109 obiekt nr  68 (koło budynku nr 32) – zbiornik bezodpływowy na ścieki</w:t>
            </w:r>
          </w:p>
        </w:tc>
        <w:tc>
          <w:tcPr>
            <w:tcW w:w="425" w:type="dxa"/>
            <w:vAlign w:val="center"/>
          </w:tcPr>
          <w:p w14:paraId="6278E983" w14:textId="77777777" w:rsidR="00DF5E2D" w:rsidRPr="00AD240D" w:rsidRDefault="00DF5E2D" w:rsidP="00FE7563">
            <w:pPr>
              <w:jc w:val="center"/>
              <w:rPr>
                <w:sz w:val="18"/>
                <w:szCs w:val="18"/>
              </w:rPr>
            </w:pPr>
            <w:r w:rsidRPr="00AD240D">
              <w:rPr>
                <w:sz w:val="18"/>
                <w:szCs w:val="18"/>
              </w:rPr>
              <w:t xml:space="preserve">m </w:t>
            </w:r>
            <w:r w:rsidRPr="00AD240D">
              <w:rPr>
                <w:sz w:val="18"/>
                <w:szCs w:val="18"/>
                <w:vertAlign w:val="superscript"/>
              </w:rPr>
              <w:t>3</w:t>
            </w:r>
          </w:p>
        </w:tc>
        <w:tc>
          <w:tcPr>
            <w:tcW w:w="1431" w:type="dxa"/>
            <w:vAlign w:val="center"/>
          </w:tcPr>
          <w:p w14:paraId="53A32380" w14:textId="77777777" w:rsidR="00DF5E2D" w:rsidRPr="00AD240D" w:rsidRDefault="00DF5E2D" w:rsidP="00FE7563">
            <w:pPr>
              <w:jc w:val="center"/>
              <w:rPr>
                <w:sz w:val="18"/>
                <w:szCs w:val="18"/>
              </w:rPr>
            </w:pPr>
            <w:r w:rsidRPr="00AD240D">
              <w:rPr>
                <w:sz w:val="18"/>
                <w:szCs w:val="18"/>
              </w:rPr>
              <w:t>50</w:t>
            </w:r>
          </w:p>
        </w:tc>
        <w:tc>
          <w:tcPr>
            <w:tcW w:w="1620" w:type="dxa"/>
            <w:vAlign w:val="center"/>
          </w:tcPr>
          <w:p w14:paraId="3495C855" w14:textId="77777777" w:rsidR="00DF5E2D" w:rsidRPr="00AD240D" w:rsidRDefault="00DF5E2D" w:rsidP="00FE7563">
            <w:pPr>
              <w:jc w:val="center"/>
              <w:rPr>
                <w:sz w:val="18"/>
                <w:szCs w:val="18"/>
              </w:rPr>
            </w:pPr>
            <w:r w:rsidRPr="00AD240D">
              <w:rPr>
                <w:sz w:val="18"/>
                <w:szCs w:val="18"/>
              </w:rPr>
              <w:t>6-7 razy w miesiącu</w:t>
            </w:r>
          </w:p>
        </w:tc>
        <w:tc>
          <w:tcPr>
            <w:tcW w:w="1800" w:type="dxa"/>
            <w:vAlign w:val="center"/>
          </w:tcPr>
          <w:p w14:paraId="71332EC1" w14:textId="77777777" w:rsidR="00DF5E2D" w:rsidRPr="00AD240D" w:rsidRDefault="00DF5E2D" w:rsidP="00FE7563">
            <w:pPr>
              <w:jc w:val="center"/>
              <w:rPr>
                <w:sz w:val="18"/>
                <w:szCs w:val="18"/>
              </w:rPr>
            </w:pPr>
            <w:r w:rsidRPr="00AD240D">
              <w:rPr>
                <w:sz w:val="18"/>
                <w:szCs w:val="18"/>
              </w:rPr>
              <w:t xml:space="preserve">5250 m </w:t>
            </w:r>
            <w:r w:rsidRPr="00AD240D">
              <w:rPr>
                <w:sz w:val="18"/>
                <w:szCs w:val="18"/>
                <w:vertAlign w:val="superscript"/>
              </w:rPr>
              <w:t>3</w:t>
            </w:r>
          </w:p>
        </w:tc>
        <w:tc>
          <w:tcPr>
            <w:tcW w:w="1080" w:type="dxa"/>
          </w:tcPr>
          <w:p w14:paraId="5395A610" w14:textId="77777777" w:rsidR="00DF5E2D" w:rsidRPr="00AD240D" w:rsidRDefault="00DF5E2D" w:rsidP="00FE7563">
            <w:pPr>
              <w:rPr>
                <w:sz w:val="18"/>
                <w:szCs w:val="18"/>
              </w:rPr>
            </w:pPr>
          </w:p>
        </w:tc>
      </w:tr>
      <w:tr w:rsidR="00DF5E2D" w:rsidRPr="00DF5E2D" w14:paraId="3260D400" w14:textId="77777777" w:rsidTr="00FE7563">
        <w:trPr>
          <w:trHeight w:val="709"/>
        </w:trPr>
        <w:tc>
          <w:tcPr>
            <w:tcW w:w="540" w:type="dxa"/>
            <w:vAlign w:val="center"/>
          </w:tcPr>
          <w:p w14:paraId="285959E1" w14:textId="77777777" w:rsidR="00DF5E2D" w:rsidRPr="00AD240D" w:rsidRDefault="00DF5E2D" w:rsidP="00FE7563">
            <w:pPr>
              <w:jc w:val="center"/>
              <w:rPr>
                <w:sz w:val="18"/>
                <w:szCs w:val="18"/>
              </w:rPr>
            </w:pPr>
            <w:r w:rsidRPr="00AD240D">
              <w:rPr>
                <w:sz w:val="18"/>
                <w:szCs w:val="18"/>
              </w:rPr>
              <w:t>5.</w:t>
            </w:r>
          </w:p>
        </w:tc>
        <w:tc>
          <w:tcPr>
            <w:tcW w:w="3004" w:type="dxa"/>
            <w:vAlign w:val="center"/>
          </w:tcPr>
          <w:p w14:paraId="06D9C337" w14:textId="77777777" w:rsidR="00DF5E2D" w:rsidRPr="00AD240D" w:rsidRDefault="00DF5E2D" w:rsidP="00FE7563">
            <w:pPr>
              <w:rPr>
                <w:sz w:val="18"/>
                <w:szCs w:val="18"/>
              </w:rPr>
            </w:pPr>
            <w:r w:rsidRPr="00AD240D">
              <w:rPr>
                <w:sz w:val="18"/>
                <w:szCs w:val="18"/>
              </w:rPr>
              <w:t xml:space="preserve">AWL – OJK (Raków) - – zbiornik bezodpływowy na ścieki                                                                                                              </w:t>
            </w:r>
          </w:p>
        </w:tc>
        <w:tc>
          <w:tcPr>
            <w:tcW w:w="425" w:type="dxa"/>
            <w:vAlign w:val="center"/>
          </w:tcPr>
          <w:p w14:paraId="6B22CA7A" w14:textId="77777777" w:rsidR="00DF5E2D" w:rsidRPr="00AD240D" w:rsidRDefault="00DF5E2D" w:rsidP="00FE7563">
            <w:pPr>
              <w:jc w:val="center"/>
              <w:rPr>
                <w:sz w:val="18"/>
                <w:szCs w:val="18"/>
              </w:rPr>
            </w:pPr>
            <w:r w:rsidRPr="00AD240D">
              <w:rPr>
                <w:sz w:val="18"/>
                <w:szCs w:val="18"/>
              </w:rPr>
              <w:t xml:space="preserve">m </w:t>
            </w:r>
            <w:r w:rsidRPr="00AD240D">
              <w:rPr>
                <w:sz w:val="18"/>
                <w:szCs w:val="18"/>
                <w:vertAlign w:val="superscript"/>
              </w:rPr>
              <w:t>3</w:t>
            </w:r>
          </w:p>
        </w:tc>
        <w:tc>
          <w:tcPr>
            <w:tcW w:w="1431" w:type="dxa"/>
            <w:vAlign w:val="center"/>
          </w:tcPr>
          <w:p w14:paraId="30BE9EAF" w14:textId="77777777" w:rsidR="00DF5E2D" w:rsidRPr="00AD240D" w:rsidRDefault="00DF5E2D" w:rsidP="00FE7563">
            <w:pPr>
              <w:jc w:val="center"/>
              <w:rPr>
                <w:sz w:val="18"/>
                <w:szCs w:val="18"/>
              </w:rPr>
            </w:pPr>
            <w:r w:rsidRPr="00AD240D">
              <w:rPr>
                <w:sz w:val="18"/>
                <w:szCs w:val="18"/>
              </w:rPr>
              <w:t>8</w:t>
            </w:r>
          </w:p>
        </w:tc>
        <w:tc>
          <w:tcPr>
            <w:tcW w:w="1620" w:type="dxa"/>
            <w:vAlign w:val="center"/>
          </w:tcPr>
          <w:p w14:paraId="1BDA7CDD" w14:textId="77777777" w:rsidR="00DF5E2D" w:rsidRPr="00AD240D" w:rsidRDefault="00DF5E2D" w:rsidP="00FE7563">
            <w:pPr>
              <w:jc w:val="center"/>
              <w:rPr>
                <w:sz w:val="18"/>
                <w:szCs w:val="18"/>
              </w:rPr>
            </w:pPr>
            <w:r w:rsidRPr="00AD240D">
              <w:rPr>
                <w:sz w:val="18"/>
                <w:szCs w:val="18"/>
              </w:rPr>
              <w:t>wg. zgłoszeń</w:t>
            </w:r>
          </w:p>
        </w:tc>
        <w:tc>
          <w:tcPr>
            <w:tcW w:w="1800" w:type="dxa"/>
            <w:vAlign w:val="center"/>
          </w:tcPr>
          <w:p w14:paraId="27F4E33C" w14:textId="77777777" w:rsidR="00DF5E2D" w:rsidRPr="00AD240D" w:rsidRDefault="00DF5E2D" w:rsidP="00FE7563">
            <w:pPr>
              <w:rPr>
                <w:sz w:val="18"/>
                <w:szCs w:val="18"/>
              </w:rPr>
            </w:pPr>
            <w:r w:rsidRPr="00AD240D">
              <w:rPr>
                <w:sz w:val="18"/>
                <w:szCs w:val="18"/>
              </w:rPr>
              <w:t xml:space="preserve">          120 m</w:t>
            </w:r>
            <w:r w:rsidRPr="00AD240D">
              <w:rPr>
                <w:sz w:val="18"/>
                <w:szCs w:val="18"/>
                <w:vertAlign w:val="superscript"/>
              </w:rPr>
              <w:t>3</w:t>
            </w:r>
          </w:p>
        </w:tc>
        <w:tc>
          <w:tcPr>
            <w:tcW w:w="1080" w:type="dxa"/>
          </w:tcPr>
          <w:p w14:paraId="78BE2A11" w14:textId="77777777" w:rsidR="00DF5E2D" w:rsidRPr="00AD240D" w:rsidRDefault="00DF5E2D" w:rsidP="00FE7563">
            <w:pPr>
              <w:rPr>
                <w:sz w:val="18"/>
                <w:szCs w:val="18"/>
              </w:rPr>
            </w:pPr>
          </w:p>
        </w:tc>
      </w:tr>
      <w:tr w:rsidR="00DF5E2D" w:rsidRPr="00DF5E2D" w14:paraId="031E141E" w14:textId="77777777" w:rsidTr="00FE7563">
        <w:trPr>
          <w:trHeight w:val="709"/>
        </w:trPr>
        <w:tc>
          <w:tcPr>
            <w:tcW w:w="540" w:type="dxa"/>
            <w:vAlign w:val="center"/>
          </w:tcPr>
          <w:p w14:paraId="47B1C75C" w14:textId="77777777" w:rsidR="00DF5E2D" w:rsidRPr="00AD240D" w:rsidRDefault="00DF5E2D" w:rsidP="00FE7563">
            <w:pPr>
              <w:rPr>
                <w:sz w:val="18"/>
                <w:szCs w:val="18"/>
              </w:rPr>
            </w:pPr>
            <w:r w:rsidRPr="00AD240D">
              <w:rPr>
                <w:sz w:val="18"/>
                <w:szCs w:val="18"/>
              </w:rPr>
              <w:t xml:space="preserve">  6.</w:t>
            </w:r>
          </w:p>
        </w:tc>
        <w:tc>
          <w:tcPr>
            <w:tcW w:w="3004" w:type="dxa"/>
            <w:vAlign w:val="center"/>
          </w:tcPr>
          <w:p w14:paraId="0A39F994" w14:textId="77777777" w:rsidR="00DF5E2D" w:rsidRPr="00AD240D" w:rsidRDefault="00DF5E2D" w:rsidP="00FE7563">
            <w:pPr>
              <w:rPr>
                <w:sz w:val="18"/>
                <w:szCs w:val="18"/>
              </w:rPr>
            </w:pPr>
            <w:r w:rsidRPr="00AD240D">
              <w:rPr>
                <w:sz w:val="18"/>
                <w:szCs w:val="18"/>
              </w:rPr>
              <w:t>AWL Wrocław ul.                                                                                           Czajkowskiego 109 obiekt nr 29-1 (koło budynku nr 29) – zbiornik bezodpływowy na ścieki</w:t>
            </w:r>
          </w:p>
        </w:tc>
        <w:tc>
          <w:tcPr>
            <w:tcW w:w="425" w:type="dxa"/>
            <w:vAlign w:val="center"/>
          </w:tcPr>
          <w:p w14:paraId="6D285E7B" w14:textId="77777777" w:rsidR="00DF5E2D" w:rsidRPr="00AD240D" w:rsidRDefault="00DF5E2D" w:rsidP="00FE7563">
            <w:pPr>
              <w:jc w:val="center"/>
              <w:rPr>
                <w:sz w:val="18"/>
                <w:szCs w:val="18"/>
              </w:rPr>
            </w:pPr>
            <w:r w:rsidRPr="00AD240D">
              <w:rPr>
                <w:sz w:val="18"/>
                <w:szCs w:val="18"/>
              </w:rPr>
              <w:t xml:space="preserve">m </w:t>
            </w:r>
            <w:r w:rsidRPr="00AD240D">
              <w:rPr>
                <w:sz w:val="18"/>
                <w:szCs w:val="18"/>
                <w:vertAlign w:val="superscript"/>
              </w:rPr>
              <w:t>3</w:t>
            </w:r>
          </w:p>
        </w:tc>
        <w:tc>
          <w:tcPr>
            <w:tcW w:w="1431" w:type="dxa"/>
            <w:vAlign w:val="center"/>
          </w:tcPr>
          <w:p w14:paraId="40BD8BF8" w14:textId="77777777" w:rsidR="00DF5E2D" w:rsidRPr="00AD240D" w:rsidRDefault="00DF5E2D" w:rsidP="00FE7563">
            <w:pPr>
              <w:jc w:val="center"/>
              <w:rPr>
                <w:sz w:val="18"/>
                <w:szCs w:val="18"/>
              </w:rPr>
            </w:pPr>
            <w:r w:rsidRPr="00AD240D">
              <w:rPr>
                <w:sz w:val="18"/>
                <w:szCs w:val="18"/>
              </w:rPr>
              <w:t>10</w:t>
            </w:r>
          </w:p>
        </w:tc>
        <w:tc>
          <w:tcPr>
            <w:tcW w:w="1620" w:type="dxa"/>
            <w:vAlign w:val="center"/>
          </w:tcPr>
          <w:p w14:paraId="42AF8987" w14:textId="77777777" w:rsidR="00DF5E2D" w:rsidRPr="00AD240D" w:rsidRDefault="00DF5E2D" w:rsidP="00FE7563">
            <w:pPr>
              <w:jc w:val="center"/>
              <w:rPr>
                <w:sz w:val="18"/>
                <w:szCs w:val="18"/>
              </w:rPr>
            </w:pPr>
            <w:r w:rsidRPr="00AD240D">
              <w:rPr>
                <w:sz w:val="18"/>
                <w:szCs w:val="18"/>
              </w:rPr>
              <w:t>wg. zgłoszeń</w:t>
            </w:r>
          </w:p>
        </w:tc>
        <w:tc>
          <w:tcPr>
            <w:tcW w:w="1800" w:type="dxa"/>
            <w:vAlign w:val="center"/>
          </w:tcPr>
          <w:p w14:paraId="633BD11D" w14:textId="77777777" w:rsidR="00DF5E2D" w:rsidRPr="00AD240D" w:rsidRDefault="00DF5E2D" w:rsidP="00FE7563">
            <w:pPr>
              <w:jc w:val="center"/>
              <w:rPr>
                <w:sz w:val="18"/>
                <w:szCs w:val="18"/>
              </w:rPr>
            </w:pPr>
            <w:r w:rsidRPr="00AD240D">
              <w:rPr>
                <w:sz w:val="18"/>
                <w:szCs w:val="18"/>
              </w:rPr>
              <w:t xml:space="preserve">150 m </w:t>
            </w:r>
            <w:r w:rsidRPr="00AD240D">
              <w:rPr>
                <w:sz w:val="18"/>
                <w:szCs w:val="18"/>
                <w:vertAlign w:val="superscript"/>
              </w:rPr>
              <w:t>3</w:t>
            </w:r>
          </w:p>
        </w:tc>
        <w:tc>
          <w:tcPr>
            <w:tcW w:w="1080" w:type="dxa"/>
          </w:tcPr>
          <w:p w14:paraId="08D233E9" w14:textId="77777777" w:rsidR="00DF5E2D" w:rsidRPr="00AD240D" w:rsidRDefault="00DF5E2D" w:rsidP="00FE7563">
            <w:pPr>
              <w:rPr>
                <w:sz w:val="18"/>
                <w:szCs w:val="18"/>
              </w:rPr>
            </w:pPr>
          </w:p>
        </w:tc>
      </w:tr>
      <w:tr w:rsidR="00DF5E2D" w:rsidRPr="00DF5E2D" w14:paraId="345BBD17" w14:textId="77777777" w:rsidTr="00FE7563">
        <w:trPr>
          <w:trHeight w:val="709"/>
        </w:trPr>
        <w:tc>
          <w:tcPr>
            <w:tcW w:w="540" w:type="dxa"/>
            <w:vAlign w:val="center"/>
          </w:tcPr>
          <w:p w14:paraId="33F6654B" w14:textId="77777777" w:rsidR="00DF5E2D" w:rsidRPr="00AD240D" w:rsidRDefault="00DF5E2D" w:rsidP="00FE7563">
            <w:pPr>
              <w:rPr>
                <w:sz w:val="18"/>
                <w:szCs w:val="18"/>
              </w:rPr>
            </w:pPr>
            <w:r w:rsidRPr="00AD240D">
              <w:rPr>
                <w:sz w:val="18"/>
                <w:szCs w:val="18"/>
              </w:rPr>
              <w:t xml:space="preserve">  7.</w:t>
            </w:r>
          </w:p>
        </w:tc>
        <w:tc>
          <w:tcPr>
            <w:tcW w:w="3004" w:type="dxa"/>
            <w:vAlign w:val="center"/>
          </w:tcPr>
          <w:p w14:paraId="0E98B00A" w14:textId="77777777" w:rsidR="00DF5E2D" w:rsidRPr="00AD240D" w:rsidRDefault="00DF5E2D" w:rsidP="00FE7563">
            <w:pPr>
              <w:rPr>
                <w:sz w:val="18"/>
                <w:szCs w:val="18"/>
              </w:rPr>
            </w:pPr>
            <w:r w:rsidRPr="00AD240D">
              <w:rPr>
                <w:sz w:val="18"/>
                <w:szCs w:val="18"/>
              </w:rPr>
              <w:t xml:space="preserve">AWL Wrocław ul.                                                                                           Czajkowskiego 109 obiekt nr 243 (koło budynku nr 19) –  przepompownia ścieków  </w:t>
            </w:r>
          </w:p>
        </w:tc>
        <w:tc>
          <w:tcPr>
            <w:tcW w:w="425" w:type="dxa"/>
            <w:vAlign w:val="center"/>
          </w:tcPr>
          <w:p w14:paraId="12A6262F" w14:textId="77777777" w:rsidR="00DF5E2D" w:rsidRPr="00AD240D" w:rsidRDefault="00DF5E2D" w:rsidP="00FE7563">
            <w:pPr>
              <w:jc w:val="center"/>
              <w:rPr>
                <w:sz w:val="18"/>
                <w:szCs w:val="18"/>
              </w:rPr>
            </w:pPr>
            <w:r w:rsidRPr="00AD240D">
              <w:rPr>
                <w:sz w:val="18"/>
                <w:szCs w:val="18"/>
              </w:rPr>
              <w:t xml:space="preserve">m </w:t>
            </w:r>
            <w:r w:rsidRPr="00AD240D">
              <w:rPr>
                <w:sz w:val="18"/>
                <w:szCs w:val="18"/>
                <w:vertAlign w:val="superscript"/>
              </w:rPr>
              <w:t>3</w:t>
            </w:r>
          </w:p>
        </w:tc>
        <w:tc>
          <w:tcPr>
            <w:tcW w:w="1431" w:type="dxa"/>
            <w:vAlign w:val="center"/>
          </w:tcPr>
          <w:p w14:paraId="0B13958B" w14:textId="77777777" w:rsidR="00DF5E2D" w:rsidRPr="00AD240D" w:rsidRDefault="00DF5E2D" w:rsidP="00FE7563">
            <w:pPr>
              <w:jc w:val="center"/>
              <w:rPr>
                <w:sz w:val="18"/>
                <w:szCs w:val="18"/>
              </w:rPr>
            </w:pPr>
            <w:r w:rsidRPr="00AD240D">
              <w:rPr>
                <w:sz w:val="18"/>
                <w:szCs w:val="18"/>
              </w:rPr>
              <w:t>10</w:t>
            </w:r>
          </w:p>
        </w:tc>
        <w:tc>
          <w:tcPr>
            <w:tcW w:w="1620" w:type="dxa"/>
            <w:vAlign w:val="center"/>
          </w:tcPr>
          <w:p w14:paraId="095CBF61" w14:textId="77777777" w:rsidR="00DF5E2D" w:rsidRPr="00AD240D" w:rsidRDefault="00DF5E2D" w:rsidP="00FE7563">
            <w:pPr>
              <w:jc w:val="center"/>
              <w:rPr>
                <w:sz w:val="18"/>
                <w:szCs w:val="18"/>
              </w:rPr>
            </w:pPr>
            <w:r w:rsidRPr="00AD240D">
              <w:rPr>
                <w:sz w:val="18"/>
                <w:szCs w:val="18"/>
              </w:rPr>
              <w:t>wg. zgłoszeń</w:t>
            </w:r>
          </w:p>
        </w:tc>
        <w:tc>
          <w:tcPr>
            <w:tcW w:w="1800" w:type="dxa"/>
            <w:vAlign w:val="center"/>
          </w:tcPr>
          <w:p w14:paraId="4626A376" w14:textId="77777777" w:rsidR="00DF5E2D" w:rsidRPr="00AD240D" w:rsidRDefault="00DF5E2D" w:rsidP="00FE7563">
            <w:pPr>
              <w:jc w:val="center"/>
              <w:rPr>
                <w:sz w:val="18"/>
                <w:szCs w:val="18"/>
              </w:rPr>
            </w:pPr>
            <w:r w:rsidRPr="00AD240D">
              <w:rPr>
                <w:sz w:val="18"/>
                <w:szCs w:val="18"/>
              </w:rPr>
              <w:t xml:space="preserve">150 m </w:t>
            </w:r>
            <w:r w:rsidRPr="00AD240D">
              <w:rPr>
                <w:sz w:val="18"/>
                <w:szCs w:val="18"/>
                <w:vertAlign w:val="superscript"/>
              </w:rPr>
              <w:t>3</w:t>
            </w:r>
          </w:p>
        </w:tc>
        <w:tc>
          <w:tcPr>
            <w:tcW w:w="1080" w:type="dxa"/>
          </w:tcPr>
          <w:p w14:paraId="5359BAAF" w14:textId="77777777" w:rsidR="00DF5E2D" w:rsidRPr="00AD240D" w:rsidRDefault="00DF5E2D" w:rsidP="00FE7563">
            <w:pPr>
              <w:rPr>
                <w:sz w:val="18"/>
                <w:szCs w:val="18"/>
              </w:rPr>
            </w:pPr>
          </w:p>
        </w:tc>
      </w:tr>
    </w:tbl>
    <w:p w14:paraId="3E71FC50" w14:textId="77777777" w:rsidR="00DF5E2D" w:rsidRPr="00AD240D" w:rsidRDefault="00DF5E2D" w:rsidP="00DF5E2D">
      <w:pPr>
        <w:rPr>
          <w:sz w:val="22"/>
          <w:szCs w:val="22"/>
        </w:rPr>
      </w:pPr>
    </w:p>
    <w:p w14:paraId="35E9648D" w14:textId="77777777" w:rsidR="00DF5E2D" w:rsidRPr="00AD240D" w:rsidRDefault="00DF5E2D" w:rsidP="00DF5E2D">
      <w:pPr>
        <w:ind w:left="7080"/>
        <w:rPr>
          <w:sz w:val="22"/>
          <w:szCs w:val="22"/>
        </w:rPr>
      </w:pPr>
    </w:p>
    <w:p w14:paraId="55C346BE" w14:textId="77777777" w:rsidR="00DF5E2D" w:rsidRDefault="00DF5E2D" w:rsidP="00DF5E2D">
      <w:pPr>
        <w:ind w:left="7080"/>
      </w:pPr>
    </w:p>
    <w:p w14:paraId="3F7DD8D7" w14:textId="77777777" w:rsidR="00DF5E2D" w:rsidRDefault="00DF5E2D" w:rsidP="00DF5E2D">
      <w:pPr>
        <w:ind w:left="7080"/>
      </w:pPr>
    </w:p>
    <w:p w14:paraId="59F48692" w14:textId="77777777" w:rsidR="00DF5E2D" w:rsidRDefault="00DF5E2D" w:rsidP="00DF5E2D">
      <w:pPr>
        <w:ind w:left="7080"/>
      </w:pPr>
    </w:p>
    <w:p w14:paraId="226E5F14" w14:textId="5D531DE9" w:rsidR="00221B21" w:rsidRDefault="00221B21" w:rsidP="00221B21"/>
    <w:p w14:paraId="58AF4D7B" w14:textId="4E4F6CE5" w:rsidR="00DF5E2D" w:rsidRDefault="00DF5E2D" w:rsidP="00221B21"/>
    <w:p w14:paraId="58116408" w14:textId="496CA580" w:rsidR="00DF5E2D" w:rsidRDefault="00DF5E2D" w:rsidP="00221B21"/>
    <w:p w14:paraId="6816046D" w14:textId="77777777" w:rsidR="00DF5E2D" w:rsidRDefault="00DF5E2D" w:rsidP="00221B21"/>
    <w:p w14:paraId="7F423D88" w14:textId="77777777" w:rsidR="00221B21" w:rsidRDefault="00221B21" w:rsidP="00221B21">
      <w:pPr>
        <w:ind w:left="7080"/>
      </w:pPr>
    </w:p>
    <w:p w14:paraId="73D00728" w14:textId="77777777" w:rsidR="00221B21" w:rsidRDefault="00221B21" w:rsidP="00221B21">
      <w:pPr>
        <w:pStyle w:val="Nagwek2"/>
        <w:spacing w:before="240" w:after="60"/>
        <w:jc w:val="center"/>
        <w:rPr>
          <w:rFonts w:ascii="Times New Roman" w:hAnsi="Times New Roman"/>
          <w:sz w:val="24"/>
        </w:rPr>
      </w:pPr>
      <w:r w:rsidRPr="00A21EB5">
        <w:rPr>
          <w:rFonts w:ascii="Times New Roman" w:hAnsi="Times New Roman"/>
          <w:i/>
        </w:rPr>
        <w:lastRenderedPageBreak/>
        <w:t>WYKAZ ZAŁĄCZNIKÓW DO NINIEJSZEJ SPECYFIKACJI</w:t>
      </w:r>
    </w:p>
    <w:p w14:paraId="0EAF779B" w14:textId="77777777" w:rsidR="00221B21" w:rsidRDefault="00221B21" w:rsidP="00221B21">
      <w:pPr>
        <w:rPr>
          <w:lang w:eastAsia="x-none"/>
        </w:rPr>
      </w:pPr>
    </w:p>
    <w:p w14:paraId="7C8C2256" w14:textId="77777777" w:rsidR="00221B21" w:rsidRDefault="00221B21" w:rsidP="00221B21">
      <w:pPr>
        <w:rPr>
          <w:lang w:eastAsia="x-none"/>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493"/>
        <w:gridCol w:w="6082"/>
      </w:tblGrid>
      <w:tr w:rsidR="00221B21" w:rsidRPr="001025D2" w14:paraId="4EC22010" w14:textId="77777777" w:rsidTr="002F7DC3">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270E43D1" w14:textId="77777777" w:rsidR="00221B21" w:rsidRPr="001025D2" w:rsidRDefault="00221B21" w:rsidP="002F7DC3">
            <w:pPr>
              <w:spacing w:before="60" w:after="60"/>
              <w:jc w:val="center"/>
              <w:rPr>
                <w:b/>
                <w:i/>
              </w:rPr>
            </w:pPr>
            <w:r w:rsidRPr="001025D2">
              <w:rPr>
                <w:b/>
                <w:i/>
              </w:rPr>
              <w:t>L.p.</w:t>
            </w: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694C6517" w14:textId="77777777" w:rsidR="00221B21" w:rsidRPr="001025D2" w:rsidRDefault="00221B21" w:rsidP="002F7DC3">
            <w:pPr>
              <w:spacing w:before="60" w:after="60"/>
              <w:jc w:val="center"/>
              <w:rPr>
                <w:b/>
                <w:i/>
              </w:rPr>
            </w:pPr>
            <w:r w:rsidRPr="001025D2">
              <w:rPr>
                <w:b/>
                <w:i/>
              </w:rPr>
              <w:t>Oznaczenie załącznika</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32CF1E17" w14:textId="77777777" w:rsidR="00221B21" w:rsidRPr="001025D2" w:rsidRDefault="00221B21" w:rsidP="002F7DC3">
            <w:pPr>
              <w:pStyle w:val="Nagwek3"/>
              <w:spacing w:before="60"/>
              <w:rPr>
                <w:b w:val="0"/>
                <w:i w:val="0"/>
                <w:sz w:val="20"/>
                <w:lang w:val="pl-PL" w:eastAsia="pl-PL"/>
              </w:rPr>
            </w:pPr>
            <w:r w:rsidRPr="001025D2">
              <w:rPr>
                <w:b w:val="0"/>
                <w:i w:val="0"/>
                <w:sz w:val="20"/>
                <w:lang w:val="pl-PL" w:eastAsia="pl-PL"/>
              </w:rPr>
              <w:t>Nazwa załącznika</w:t>
            </w:r>
          </w:p>
        </w:tc>
      </w:tr>
      <w:tr w:rsidR="00221B21" w:rsidRPr="001025D2" w14:paraId="5A45D038" w14:textId="77777777" w:rsidTr="002F7DC3">
        <w:tc>
          <w:tcPr>
            <w:tcW w:w="709" w:type="dxa"/>
            <w:tcBorders>
              <w:top w:val="dotted" w:sz="4" w:space="0" w:color="auto"/>
              <w:left w:val="dotted" w:sz="4" w:space="0" w:color="auto"/>
              <w:bottom w:val="dotted" w:sz="4" w:space="0" w:color="auto"/>
              <w:right w:val="dotted" w:sz="4" w:space="0" w:color="auto"/>
            </w:tcBorders>
            <w:vAlign w:val="center"/>
          </w:tcPr>
          <w:p w14:paraId="0854D923" w14:textId="77777777" w:rsidR="00221B21" w:rsidRPr="001025D2" w:rsidRDefault="00221B21" w:rsidP="00221B21">
            <w:pPr>
              <w:pStyle w:val="Stopka"/>
              <w:numPr>
                <w:ilvl w:val="0"/>
                <w:numId w:val="62"/>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3A1AC698" w14:textId="77777777" w:rsidR="00221B21" w:rsidRPr="001025D2" w:rsidRDefault="00221B21" w:rsidP="002F7DC3">
            <w:pPr>
              <w:spacing w:before="60" w:after="60"/>
            </w:pPr>
            <w:r w:rsidRPr="001025D2">
              <w:t>Załącznik nr A</w:t>
            </w:r>
          </w:p>
        </w:tc>
        <w:tc>
          <w:tcPr>
            <w:tcW w:w="6082" w:type="dxa"/>
            <w:tcBorders>
              <w:top w:val="dotted" w:sz="4" w:space="0" w:color="auto"/>
              <w:left w:val="dotted" w:sz="4" w:space="0" w:color="auto"/>
              <w:bottom w:val="dotted" w:sz="4" w:space="0" w:color="auto"/>
              <w:right w:val="dotted" w:sz="4" w:space="0" w:color="auto"/>
            </w:tcBorders>
            <w:vAlign w:val="center"/>
          </w:tcPr>
          <w:p w14:paraId="30417582" w14:textId="77777777" w:rsidR="00221B21" w:rsidRPr="001025D2" w:rsidRDefault="00221B21" w:rsidP="002F7DC3">
            <w:pPr>
              <w:spacing w:before="60" w:after="60"/>
            </w:pPr>
            <w:r w:rsidRPr="001025D2">
              <w:t>Formularz Oferty na wykonanie zamówienia</w:t>
            </w:r>
          </w:p>
        </w:tc>
      </w:tr>
      <w:tr w:rsidR="00221B21" w:rsidRPr="001025D2" w14:paraId="4A174ACB" w14:textId="77777777" w:rsidTr="002F7DC3">
        <w:tc>
          <w:tcPr>
            <w:tcW w:w="709" w:type="dxa"/>
            <w:tcBorders>
              <w:top w:val="dotted" w:sz="4" w:space="0" w:color="auto"/>
              <w:left w:val="dotted" w:sz="4" w:space="0" w:color="auto"/>
              <w:bottom w:val="dotted" w:sz="4" w:space="0" w:color="auto"/>
              <w:right w:val="dotted" w:sz="4" w:space="0" w:color="auto"/>
            </w:tcBorders>
            <w:vAlign w:val="center"/>
          </w:tcPr>
          <w:p w14:paraId="4351E5EF" w14:textId="77777777" w:rsidR="00221B21" w:rsidRPr="001025D2" w:rsidRDefault="00221B21" w:rsidP="00221B21">
            <w:pPr>
              <w:pStyle w:val="Stopka"/>
              <w:numPr>
                <w:ilvl w:val="0"/>
                <w:numId w:val="62"/>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vAlign w:val="center"/>
          </w:tcPr>
          <w:p w14:paraId="37EEE9C0" w14:textId="77777777" w:rsidR="00221B21" w:rsidRPr="001025D2" w:rsidRDefault="00221B21" w:rsidP="002F7DC3">
            <w:pPr>
              <w:spacing w:before="60" w:after="60"/>
            </w:pPr>
            <w:r w:rsidRPr="001025D2">
              <w:t>Załącznik nr 1</w:t>
            </w:r>
          </w:p>
        </w:tc>
        <w:tc>
          <w:tcPr>
            <w:tcW w:w="6082" w:type="dxa"/>
            <w:tcBorders>
              <w:top w:val="dotted" w:sz="4" w:space="0" w:color="auto"/>
              <w:left w:val="dotted" w:sz="4" w:space="0" w:color="auto"/>
              <w:bottom w:val="dotted" w:sz="4" w:space="0" w:color="auto"/>
              <w:right w:val="dotted" w:sz="4" w:space="0" w:color="auto"/>
            </w:tcBorders>
            <w:vAlign w:val="center"/>
          </w:tcPr>
          <w:p w14:paraId="638A421D" w14:textId="77777777" w:rsidR="00221B21" w:rsidRPr="001025D2" w:rsidRDefault="00221B21" w:rsidP="002F7DC3">
            <w:pPr>
              <w:spacing w:before="60" w:after="60"/>
            </w:pPr>
            <w:r w:rsidRPr="001025D2">
              <w:t>Oświadczenie o spełnieniu warunków udziału w postępowaniu i braku podstaw wykluczenia</w:t>
            </w:r>
          </w:p>
        </w:tc>
      </w:tr>
      <w:tr w:rsidR="00221B21" w:rsidRPr="007A2926" w14:paraId="2F3298D5" w14:textId="77777777" w:rsidTr="002F7DC3">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7A9D3C0A" w14:textId="77777777" w:rsidR="00221B21" w:rsidRPr="001025D2" w:rsidRDefault="00221B21" w:rsidP="00221B21">
            <w:pPr>
              <w:pStyle w:val="Stopka"/>
              <w:numPr>
                <w:ilvl w:val="0"/>
                <w:numId w:val="62"/>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7D1533DB" w14:textId="77777777" w:rsidR="00221B21" w:rsidRPr="001025D2" w:rsidRDefault="00221B21" w:rsidP="002F7DC3">
            <w:pPr>
              <w:spacing w:before="60" w:after="60"/>
            </w:pPr>
            <w:r w:rsidRPr="001025D2">
              <w:t xml:space="preserve">Załącznik nr </w:t>
            </w:r>
            <w:r>
              <w:t>2</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31734BE0" w14:textId="77777777" w:rsidR="00221B21" w:rsidRPr="007A2926" w:rsidRDefault="00221B21" w:rsidP="002F7DC3">
            <w:pPr>
              <w:spacing w:before="60" w:after="60"/>
            </w:pPr>
            <w:r>
              <w:t>Oświadczenie w sprawie przynależności do grupy kapitałowej</w:t>
            </w:r>
          </w:p>
        </w:tc>
      </w:tr>
      <w:tr w:rsidR="00F37A05" w:rsidRPr="007A2926" w14:paraId="404A71FA" w14:textId="77777777" w:rsidTr="002F7DC3">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4376021A" w14:textId="77777777" w:rsidR="00F37A05" w:rsidRPr="001025D2" w:rsidRDefault="00F37A05" w:rsidP="00221B21">
            <w:pPr>
              <w:pStyle w:val="Stopka"/>
              <w:numPr>
                <w:ilvl w:val="0"/>
                <w:numId w:val="62"/>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213B8307" w14:textId="18A38B9C" w:rsidR="00F37A05" w:rsidRPr="001025D2" w:rsidRDefault="00F37A05" w:rsidP="002F7DC3">
            <w:pPr>
              <w:spacing w:before="60" w:after="60"/>
            </w:pPr>
            <w:r>
              <w:t>Załącznik nr 3</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031E6662" w14:textId="35C91537" w:rsidR="00F37A05" w:rsidRDefault="00F37A05" w:rsidP="002F7DC3">
            <w:pPr>
              <w:spacing w:before="60" w:after="60"/>
            </w:pPr>
            <w:r>
              <w:t>Wykaz specjalistycznego sprzętu</w:t>
            </w:r>
          </w:p>
        </w:tc>
      </w:tr>
      <w:tr w:rsidR="00221B21" w:rsidRPr="001025D2" w14:paraId="13CA38FF" w14:textId="77777777" w:rsidTr="002F7DC3">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431DEFA8" w14:textId="77777777" w:rsidR="00221B21" w:rsidRPr="001025D2" w:rsidRDefault="00221B21" w:rsidP="00221B21">
            <w:pPr>
              <w:pStyle w:val="Stopka"/>
              <w:numPr>
                <w:ilvl w:val="0"/>
                <w:numId w:val="62"/>
              </w:numPr>
              <w:tabs>
                <w:tab w:val="clear" w:pos="4536"/>
                <w:tab w:val="clear" w:pos="9072"/>
              </w:tabs>
              <w:spacing w:before="60" w:after="60"/>
            </w:pPr>
          </w:p>
        </w:tc>
        <w:tc>
          <w:tcPr>
            <w:tcW w:w="2493" w:type="dxa"/>
            <w:tcBorders>
              <w:top w:val="dotted" w:sz="4" w:space="0" w:color="auto"/>
              <w:left w:val="dotted" w:sz="4" w:space="0" w:color="auto"/>
              <w:bottom w:val="dotted" w:sz="4" w:space="0" w:color="auto"/>
              <w:right w:val="dotted" w:sz="4" w:space="0" w:color="auto"/>
            </w:tcBorders>
            <w:shd w:val="clear" w:color="auto" w:fill="FFFFFF"/>
            <w:vAlign w:val="center"/>
          </w:tcPr>
          <w:p w14:paraId="6E7FD66C" w14:textId="77777777" w:rsidR="00221B21" w:rsidRPr="001025D2" w:rsidRDefault="00221B21" w:rsidP="002F7DC3">
            <w:pPr>
              <w:spacing w:before="60" w:after="60"/>
            </w:pPr>
            <w:r w:rsidRPr="001025D2">
              <w:t>Załącznik nr B</w:t>
            </w:r>
          </w:p>
        </w:tc>
        <w:tc>
          <w:tcPr>
            <w:tcW w:w="6082" w:type="dxa"/>
            <w:tcBorders>
              <w:top w:val="dotted" w:sz="4" w:space="0" w:color="auto"/>
              <w:left w:val="dotted" w:sz="4" w:space="0" w:color="auto"/>
              <w:bottom w:val="dotted" w:sz="4" w:space="0" w:color="auto"/>
              <w:right w:val="dotted" w:sz="4" w:space="0" w:color="auto"/>
            </w:tcBorders>
            <w:shd w:val="clear" w:color="auto" w:fill="FFFFFF"/>
            <w:vAlign w:val="center"/>
          </w:tcPr>
          <w:p w14:paraId="3951D7A2" w14:textId="77777777" w:rsidR="00221B21" w:rsidRPr="001025D2" w:rsidRDefault="00221B21" w:rsidP="002F7DC3">
            <w:pPr>
              <w:spacing w:before="60" w:after="60"/>
            </w:pPr>
            <w:r w:rsidRPr="001025D2">
              <w:t>Istotne postanowienia treści umowy</w:t>
            </w:r>
          </w:p>
        </w:tc>
      </w:tr>
    </w:tbl>
    <w:p w14:paraId="4FF94BA1" w14:textId="77777777" w:rsidR="00221B21" w:rsidRDefault="00221B21" w:rsidP="00221B21">
      <w:pPr>
        <w:rPr>
          <w:lang w:eastAsia="x-none"/>
        </w:rPr>
      </w:pPr>
    </w:p>
    <w:p w14:paraId="29D733C9" w14:textId="77777777" w:rsidR="00221B21" w:rsidRDefault="00221B21" w:rsidP="00221B21">
      <w:pPr>
        <w:rPr>
          <w:color w:val="000000"/>
        </w:rPr>
      </w:pPr>
      <w:r>
        <w:rPr>
          <w:b/>
          <w:color w:val="000000"/>
        </w:rPr>
        <w:t>Uwaga:</w:t>
      </w:r>
      <w:r>
        <w:rPr>
          <w:color w:val="000000"/>
        </w:rPr>
        <w:t xml:space="preserve"> 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14:paraId="3FEA66C2" w14:textId="77777777" w:rsidR="00221B21" w:rsidRDefault="00221B21" w:rsidP="00221B21">
      <w:pPr>
        <w:rPr>
          <w:color w:val="000000"/>
        </w:rPr>
      </w:pPr>
    </w:p>
    <w:p w14:paraId="1E74F7EC" w14:textId="77777777" w:rsidR="00221B21" w:rsidRDefault="00221B21" w:rsidP="00221B21">
      <w:pPr>
        <w:rPr>
          <w:color w:val="000000"/>
        </w:rPr>
      </w:pPr>
    </w:p>
    <w:p w14:paraId="0857CB3D" w14:textId="77777777" w:rsidR="00221B21" w:rsidRPr="003650EE" w:rsidRDefault="00221B21" w:rsidP="00221B21">
      <w:pPr>
        <w:rPr>
          <w:lang w:eastAsia="x-none"/>
        </w:rPr>
      </w:pPr>
      <w:r>
        <w:rPr>
          <w:color w:val="000000"/>
        </w:rPr>
        <w:br w:type="page"/>
      </w:r>
    </w:p>
    <w:p w14:paraId="2B1CA6F9" w14:textId="77777777" w:rsidR="00221B21" w:rsidRDefault="00221B21" w:rsidP="00221B21">
      <w:pPr>
        <w:pStyle w:val="Nagwek2"/>
        <w:rPr>
          <w:rFonts w:ascii="Times New Roman" w:hAnsi="Times New Roman"/>
        </w:rPr>
      </w:pPr>
      <w:r>
        <w:rPr>
          <w:rFonts w:ascii="Times New Roman" w:hAnsi="Times New Roman"/>
        </w:rPr>
        <w:lastRenderedPageBreak/>
        <w:t>Załącznik Nr A</w:t>
      </w:r>
    </w:p>
    <w:p w14:paraId="053E60B3" w14:textId="77777777" w:rsidR="00221B21" w:rsidRDefault="00221B21" w:rsidP="00221B21">
      <w:pPr>
        <w:spacing w:line="360" w:lineRule="auto"/>
        <w:jc w:val="right"/>
      </w:pPr>
    </w:p>
    <w:p w14:paraId="45105605" w14:textId="77777777" w:rsidR="00221B21" w:rsidRDefault="00221B21" w:rsidP="00221B21">
      <w:pPr>
        <w:spacing w:line="360" w:lineRule="auto"/>
        <w:jc w:val="right"/>
      </w:pPr>
      <w:r>
        <w:t>Miejsce i data ……………………</w:t>
      </w:r>
    </w:p>
    <w:p w14:paraId="1EC0D0FD" w14:textId="77777777" w:rsidR="00221B21" w:rsidRDefault="00221B21" w:rsidP="00221B21">
      <w:pPr>
        <w:jc w:val="center"/>
        <w:rPr>
          <w:b/>
        </w:rPr>
      </w:pPr>
      <w:r>
        <w:rPr>
          <w:b/>
        </w:rPr>
        <w:t xml:space="preserve">OFERTA NA WYKONANIE ZAMÓWIENIA </w:t>
      </w:r>
    </w:p>
    <w:p w14:paraId="661E4536" w14:textId="77777777" w:rsidR="00221B21" w:rsidRDefault="00221B21" w:rsidP="00221B21">
      <w:pPr>
        <w:pStyle w:val="tabulka"/>
        <w:widowControl/>
        <w:spacing w:before="0" w:line="240" w:lineRule="auto"/>
        <w:rPr>
          <w:rFonts w:ascii="Times New Roman" w:hAnsi="Times New Roman"/>
          <w:lang w:val="pl-PL"/>
        </w:rPr>
      </w:pPr>
      <w:r>
        <w:rPr>
          <w:rFonts w:ascii="Times New Roman" w:hAnsi="Times New Roman"/>
          <w:lang w:val="pl-PL"/>
        </w:rPr>
        <w:t xml:space="preserve">Przetarg nieograniczony </w:t>
      </w:r>
    </w:p>
    <w:p w14:paraId="32521783" w14:textId="4679BBD9" w:rsidR="00221B21" w:rsidRDefault="00221B21" w:rsidP="00221B21">
      <w:pPr>
        <w:pStyle w:val="Tekstpodstawowy"/>
        <w:jc w:val="center"/>
        <w:rPr>
          <w:sz w:val="20"/>
        </w:rPr>
      </w:pPr>
      <w:r>
        <w:rPr>
          <w:sz w:val="20"/>
        </w:rPr>
        <w:t>poniżej 2</w:t>
      </w:r>
      <w:r w:rsidR="00777C82">
        <w:rPr>
          <w:sz w:val="20"/>
        </w:rPr>
        <w:t>14</w:t>
      </w:r>
      <w:r>
        <w:rPr>
          <w:sz w:val="20"/>
        </w:rPr>
        <w:t xml:space="preserve">.000 EURO </w:t>
      </w:r>
    </w:p>
    <w:p w14:paraId="125CCFD7" w14:textId="77777777" w:rsidR="00221B21" w:rsidRPr="00797848" w:rsidRDefault="00221B21" w:rsidP="00221B21">
      <w:pPr>
        <w:pStyle w:val="Podtytu"/>
        <w:outlineLvl w:val="0"/>
        <w:rPr>
          <w:sz w:val="20"/>
        </w:rPr>
      </w:pPr>
      <w:r w:rsidRPr="00797848">
        <w:rPr>
          <w:sz w:val="20"/>
        </w:rPr>
        <w:t>pt.:</w:t>
      </w:r>
    </w:p>
    <w:p w14:paraId="0D9E1704" w14:textId="77777777" w:rsidR="00221B21" w:rsidRPr="000C5247" w:rsidRDefault="00221B21" w:rsidP="00221B21">
      <w:pPr>
        <w:autoSpaceDE w:val="0"/>
        <w:autoSpaceDN w:val="0"/>
        <w:adjustRightInd w:val="0"/>
        <w:jc w:val="center"/>
        <w:rPr>
          <w:rFonts w:cs="Arial"/>
          <w:b/>
          <w:color w:val="000000"/>
        </w:rPr>
      </w:pPr>
      <w:r>
        <w:rPr>
          <w:rStyle w:val="GenRapStyle27"/>
          <w:rFonts w:cs="Arial"/>
          <w:b/>
        </w:rPr>
        <w:t>USŁUGA WYWOZU NIECZYSTOŚCI PŁYNNYCH I SEPARATORÓW TŁUSZCZY</w:t>
      </w:r>
    </w:p>
    <w:p w14:paraId="04E5B8DE" w14:textId="49CCC75E" w:rsidR="00221B21" w:rsidRPr="00A966A6" w:rsidRDefault="00221B21" w:rsidP="00221B21">
      <w:pPr>
        <w:shd w:val="clear" w:color="auto" w:fill="FFFFFF"/>
        <w:jc w:val="center"/>
        <w:rPr>
          <w:b/>
        </w:rPr>
      </w:pPr>
      <w:r w:rsidRPr="00A966A6">
        <w:rPr>
          <w:b/>
        </w:rPr>
        <w:t xml:space="preserve">nr sprawy </w:t>
      </w:r>
      <w:r>
        <w:rPr>
          <w:b/>
        </w:rPr>
        <w:t>WNP/</w:t>
      </w:r>
      <w:r w:rsidR="00CA7B10">
        <w:rPr>
          <w:b/>
        </w:rPr>
        <w:t>715</w:t>
      </w:r>
      <w:r>
        <w:rPr>
          <w:b/>
        </w:rPr>
        <w:t>/PN/2019</w:t>
      </w:r>
    </w:p>
    <w:p w14:paraId="7BF1C9E7" w14:textId="77777777" w:rsidR="00221B21" w:rsidRDefault="00221B21" w:rsidP="00221B21">
      <w:pPr>
        <w:jc w:val="center"/>
      </w:pPr>
      <w:r>
        <w:t>Nazwa i adres Wykonawcy:</w:t>
      </w:r>
    </w:p>
    <w:p w14:paraId="05DB9809" w14:textId="77777777" w:rsidR="00221B21" w:rsidRDefault="00221B21" w:rsidP="00221B21">
      <w:pPr>
        <w:jc w:val="center"/>
      </w:pPr>
    </w:p>
    <w:p w14:paraId="54644126" w14:textId="77777777" w:rsidR="00221B21" w:rsidRDefault="00221B21" w:rsidP="00221B21">
      <w:pPr>
        <w:jc w:val="center"/>
      </w:pPr>
      <w:r>
        <w:t>.............................................................</w:t>
      </w:r>
    </w:p>
    <w:p w14:paraId="25242B45" w14:textId="77777777" w:rsidR="00221B21" w:rsidRDefault="00221B21" w:rsidP="00221B21">
      <w:pPr>
        <w:jc w:val="center"/>
      </w:pPr>
      <w:r>
        <w:t>.............................................................</w:t>
      </w:r>
    </w:p>
    <w:p w14:paraId="779CAF15" w14:textId="77777777" w:rsidR="00221B21" w:rsidRDefault="00221B21" w:rsidP="00221B21">
      <w:pPr>
        <w:jc w:val="center"/>
      </w:pPr>
      <w:r>
        <w:t>............................................................</w:t>
      </w:r>
    </w:p>
    <w:p w14:paraId="50F5C199" w14:textId="77777777" w:rsidR="00221B21" w:rsidRDefault="00221B21" w:rsidP="00221B21">
      <w:pPr>
        <w:jc w:val="center"/>
      </w:pPr>
    </w:p>
    <w:p w14:paraId="7F10E5EB" w14:textId="77777777" w:rsidR="00221B21" w:rsidRPr="008F0ACC" w:rsidRDefault="00221B21" w:rsidP="00777C82">
      <w:pPr>
        <w:numPr>
          <w:ilvl w:val="2"/>
          <w:numId w:val="59"/>
        </w:numPr>
        <w:tabs>
          <w:tab w:val="clear" w:pos="2340"/>
        </w:tabs>
        <w:spacing w:line="360" w:lineRule="auto"/>
        <w:ind w:left="426" w:hanging="426"/>
        <w:jc w:val="both"/>
        <w:rPr>
          <w:b/>
        </w:rPr>
      </w:pPr>
      <w:r w:rsidRPr="008F0ACC">
        <w:rPr>
          <w:b/>
        </w:rPr>
        <w:t>Niniejszą</w:t>
      </w:r>
      <w:r w:rsidRPr="008F0ACC">
        <w:t xml:space="preserve"> </w:t>
      </w:r>
      <w:r w:rsidRPr="008F0ACC">
        <w:rPr>
          <w:b/>
        </w:rPr>
        <w:t>Ofertę składa</w:t>
      </w:r>
      <w:r w:rsidRPr="008F0ACC">
        <w:rPr>
          <w:rFonts w:ascii="Arial" w:hAnsi="Arial"/>
          <w:b/>
          <w:color w:val="008000"/>
        </w:rPr>
        <w:t xml:space="preserve"> </w:t>
      </w:r>
      <w:r w:rsidRPr="008F0ACC">
        <w:rPr>
          <w:b/>
        </w:rPr>
        <w:t>:</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8"/>
        <w:gridCol w:w="3402"/>
        <w:gridCol w:w="3402"/>
      </w:tblGrid>
      <w:tr w:rsidR="00221B21" w14:paraId="43BC9786" w14:textId="77777777" w:rsidTr="002F7DC3">
        <w:trPr>
          <w:trHeight w:val="399"/>
        </w:trPr>
        <w:tc>
          <w:tcPr>
            <w:tcW w:w="1418" w:type="dxa"/>
            <w:shd w:val="clear" w:color="auto" w:fill="FFFFFF"/>
            <w:vAlign w:val="center"/>
          </w:tcPr>
          <w:p w14:paraId="46515252" w14:textId="77777777" w:rsidR="00221B21" w:rsidRDefault="00221B21" w:rsidP="002F7DC3">
            <w:pPr>
              <w:spacing w:before="60" w:after="60"/>
              <w:jc w:val="center"/>
              <w:rPr>
                <w:b/>
                <w:i/>
              </w:rPr>
            </w:pPr>
          </w:p>
        </w:tc>
        <w:tc>
          <w:tcPr>
            <w:tcW w:w="3402" w:type="dxa"/>
            <w:shd w:val="clear" w:color="auto" w:fill="FFFFFF"/>
            <w:vAlign w:val="center"/>
          </w:tcPr>
          <w:p w14:paraId="38CFE7A2" w14:textId="77777777" w:rsidR="00221B21" w:rsidRDefault="00221B21" w:rsidP="002F7DC3">
            <w:pPr>
              <w:spacing w:before="60" w:after="60"/>
              <w:jc w:val="center"/>
              <w:rPr>
                <w:b/>
                <w:i/>
              </w:rPr>
            </w:pPr>
            <w:r>
              <w:rPr>
                <w:b/>
                <w:i/>
              </w:rPr>
              <w:t>Nazwa</w:t>
            </w:r>
          </w:p>
        </w:tc>
        <w:tc>
          <w:tcPr>
            <w:tcW w:w="3402" w:type="dxa"/>
            <w:shd w:val="clear" w:color="auto" w:fill="FFFFFF"/>
            <w:vAlign w:val="center"/>
          </w:tcPr>
          <w:p w14:paraId="1AF61582" w14:textId="77777777" w:rsidR="00221B21" w:rsidRDefault="00221B21" w:rsidP="002F7DC3">
            <w:pPr>
              <w:spacing w:before="60" w:after="60"/>
              <w:jc w:val="center"/>
            </w:pPr>
            <w:r>
              <w:rPr>
                <w:b/>
                <w:i/>
              </w:rPr>
              <w:t>adres</w:t>
            </w:r>
            <w:r>
              <w:t xml:space="preserve"> </w:t>
            </w:r>
          </w:p>
          <w:p w14:paraId="6DA3E607" w14:textId="77777777" w:rsidR="00221B21" w:rsidRPr="00C4172D" w:rsidRDefault="00221B21" w:rsidP="002F7DC3">
            <w:pPr>
              <w:spacing w:before="60" w:after="60"/>
              <w:jc w:val="center"/>
              <w:rPr>
                <w:b/>
                <w:i/>
                <w:sz w:val="16"/>
                <w:szCs w:val="16"/>
              </w:rPr>
            </w:pPr>
            <w:r w:rsidRPr="00C4172D">
              <w:rPr>
                <w:sz w:val="16"/>
                <w:szCs w:val="16"/>
              </w:rPr>
              <w:t>wraz z oznaczeniem województwa</w:t>
            </w:r>
          </w:p>
        </w:tc>
      </w:tr>
      <w:tr w:rsidR="00221B21" w14:paraId="51ED50D7" w14:textId="77777777" w:rsidTr="002F7DC3">
        <w:trPr>
          <w:trHeight w:val="764"/>
        </w:trPr>
        <w:tc>
          <w:tcPr>
            <w:tcW w:w="1418" w:type="dxa"/>
            <w:vAlign w:val="center"/>
          </w:tcPr>
          <w:p w14:paraId="350DC89F" w14:textId="77777777" w:rsidR="00221B21" w:rsidRDefault="00221B21" w:rsidP="002F7DC3">
            <w:pPr>
              <w:spacing w:before="60" w:after="60"/>
              <w:jc w:val="center"/>
              <w:rPr>
                <w:b/>
                <w:sz w:val="22"/>
              </w:rPr>
            </w:pPr>
            <w:r>
              <w:rPr>
                <w:b/>
                <w:sz w:val="22"/>
              </w:rPr>
              <w:t>Wykonawca</w:t>
            </w:r>
          </w:p>
        </w:tc>
        <w:tc>
          <w:tcPr>
            <w:tcW w:w="3402" w:type="dxa"/>
            <w:vAlign w:val="center"/>
          </w:tcPr>
          <w:p w14:paraId="6CD6468A" w14:textId="77777777" w:rsidR="00221B21" w:rsidRDefault="00221B21" w:rsidP="002F7DC3">
            <w:pPr>
              <w:spacing w:before="60" w:after="60"/>
              <w:jc w:val="center"/>
              <w:rPr>
                <w:b/>
                <w:sz w:val="22"/>
              </w:rPr>
            </w:pPr>
            <w:r>
              <w:rPr>
                <w:b/>
                <w:sz w:val="22"/>
              </w:rPr>
              <w:t>(........................................................)</w:t>
            </w:r>
          </w:p>
        </w:tc>
        <w:tc>
          <w:tcPr>
            <w:tcW w:w="3402" w:type="dxa"/>
            <w:vAlign w:val="center"/>
          </w:tcPr>
          <w:p w14:paraId="735D009C" w14:textId="77777777" w:rsidR="00221B21" w:rsidRDefault="00221B21" w:rsidP="002F7DC3">
            <w:pPr>
              <w:spacing w:before="60" w:after="60"/>
              <w:jc w:val="center"/>
              <w:rPr>
                <w:b/>
                <w:sz w:val="22"/>
              </w:rPr>
            </w:pPr>
            <w:r>
              <w:rPr>
                <w:b/>
                <w:sz w:val="22"/>
              </w:rPr>
              <w:t>(........................)</w:t>
            </w:r>
          </w:p>
        </w:tc>
      </w:tr>
      <w:tr w:rsidR="00221B21" w14:paraId="09F2CCD0" w14:textId="77777777" w:rsidTr="002F7DC3">
        <w:trPr>
          <w:trHeight w:val="703"/>
        </w:trPr>
        <w:tc>
          <w:tcPr>
            <w:tcW w:w="1418" w:type="dxa"/>
            <w:vAlign w:val="center"/>
          </w:tcPr>
          <w:p w14:paraId="18431ECD" w14:textId="77777777" w:rsidR="00221B21" w:rsidRDefault="00221B21" w:rsidP="002F7DC3">
            <w:pPr>
              <w:spacing w:before="60" w:after="60"/>
              <w:jc w:val="center"/>
              <w:rPr>
                <w:sz w:val="22"/>
              </w:rPr>
            </w:pPr>
            <w:r>
              <w:rPr>
                <w:sz w:val="22"/>
              </w:rPr>
              <w:t>Wykonawca</w:t>
            </w:r>
          </w:p>
        </w:tc>
        <w:tc>
          <w:tcPr>
            <w:tcW w:w="3402" w:type="dxa"/>
            <w:vAlign w:val="center"/>
          </w:tcPr>
          <w:p w14:paraId="62015804" w14:textId="77777777" w:rsidR="00221B21" w:rsidRDefault="00221B21" w:rsidP="002F7DC3">
            <w:pPr>
              <w:spacing w:before="60" w:after="60"/>
              <w:jc w:val="center"/>
              <w:rPr>
                <w:sz w:val="22"/>
              </w:rPr>
            </w:pPr>
            <w:r>
              <w:rPr>
                <w:sz w:val="22"/>
              </w:rPr>
              <w:t>(........................................................)</w:t>
            </w:r>
          </w:p>
        </w:tc>
        <w:tc>
          <w:tcPr>
            <w:tcW w:w="3402" w:type="dxa"/>
            <w:vAlign w:val="center"/>
          </w:tcPr>
          <w:p w14:paraId="689A7E79" w14:textId="77777777" w:rsidR="00221B21" w:rsidRDefault="00221B21" w:rsidP="002F7DC3">
            <w:pPr>
              <w:spacing w:before="60" w:after="60"/>
              <w:jc w:val="center"/>
              <w:rPr>
                <w:sz w:val="22"/>
              </w:rPr>
            </w:pPr>
            <w:r>
              <w:rPr>
                <w:sz w:val="22"/>
              </w:rPr>
              <w:t>(........................)</w:t>
            </w:r>
          </w:p>
        </w:tc>
      </w:tr>
    </w:tbl>
    <w:p w14:paraId="42A80DC5" w14:textId="77777777" w:rsidR="00221B21" w:rsidRPr="00D959D7" w:rsidRDefault="00221B21" w:rsidP="00221B21">
      <w:pPr>
        <w:spacing w:line="360" w:lineRule="auto"/>
        <w:ind w:left="709"/>
        <w:jc w:val="both"/>
      </w:pPr>
    </w:p>
    <w:p w14:paraId="44251FF9" w14:textId="77777777" w:rsidR="00221B21" w:rsidRPr="00DA33BB" w:rsidRDefault="00221B21" w:rsidP="00777C82">
      <w:pPr>
        <w:numPr>
          <w:ilvl w:val="2"/>
          <w:numId w:val="59"/>
        </w:numPr>
        <w:tabs>
          <w:tab w:val="clear" w:pos="2340"/>
        </w:tabs>
        <w:spacing w:line="360" w:lineRule="auto"/>
        <w:ind w:left="426" w:hanging="426"/>
        <w:jc w:val="both"/>
      </w:pPr>
      <w:r w:rsidRPr="00DA33BB">
        <w:rPr>
          <w:b/>
        </w:rPr>
        <w:t>Przedstawiciel Wykonawcy uprawniony do Kontaktów</w:t>
      </w:r>
      <w:r w:rsidRPr="00DA33BB">
        <w:t xml:space="preserve"> </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221B21" w14:paraId="70CB9A1C" w14:textId="77777777" w:rsidTr="002F7DC3">
        <w:tc>
          <w:tcPr>
            <w:tcW w:w="1701" w:type="dxa"/>
            <w:shd w:val="clear" w:color="auto" w:fill="FFFFFF"/>
            <w:vAlign w:val="center"/>
          </w:tcPr>
          <w:p w14:paraId="5F487264" w14:textId="77777777" w:rsidR="00221B21" w:rsidRDefault="00221B21" w:rsidP="002F7DC3">
            <w:pPr>
              <w:spacing w:before="60" w:after="60"/>
              <w:rPr>
                <w:i/>
                <w:sz w:val="22"/>
              </w:rPr>
            </w:pPr>
            <w:r>
              <w:rPr>
                <w:i/>
                <w:sz w:val="22"/>
              </w:rPr>
              <w:t>Imię i Nazwisko</w:t>
            </w:r>
          </w:p>
        </w:tc>
        <w:tc>
          <w:tcPr>
            <w:tcW w:w="6521" w:type="dxa"/>
            <w:vAlign w:val="center"/>
          </w:tcPr>
          <w:p w14:paraId="7959457C" w14:textId="77777777" w:rsidR="00221B21" w:rsidRDefault="00221B21" w:rsidP="002F7DC3">
            <w:pPr>
              <w:spacing w:before="60" w:after="60"/>
              <w:rPr>
                <w:sz w:val="22"/>
                <w:lang w:val="de-DE"/>
              </w:rPr>
            </w:pPr>
            <w:r>
              <w:rPr>
                <w:sz w:val="22"/>
                <w:lang w:val="de-DE"/>
              </w:rPr>
              <w:t>(........................................................................................)</w:t>
            </w:r>
          </w:p>
        </w:tc>
      </w:tr>
      <w:tr w:rsidR="00221B21" w14:paraId="02C803C4" w14:textId="77777777" w:rsidTr="002F7DC3">
        <w:tc>
          <w:tcPr>
            <w:tcW w:w="1701" w:type="dxa"/>
            <w:shd w:val="clear" w:color="auto" w:fill="FFFFFF"/>
            <w:vAlign w:val="center"/>
          </w:tcPr>
          <w:p w14:paraId="4DE40BF2" w14:textId="77777777" w:rsidR="00221B21" w:rsidRDefault="00221B21" w:rsidP="002F7DC3">
            <w:pPr>
              <w:spacing w:before="60" w:after="60"/>
              <w:rPr>
                <w:i/>
                <w:sz w:val="22"/>
                <w:lang w:val="de-DE"/>
              </w:rPr>
            </w:pPr>
            <w:r>
              <w:rPr>
                <w:i/>
                <w:sz w:val="22"/>
              </w:rPr>
              <w:t>Adres</w:t>
            </w:r>
          </w:p>
        </w:tc>
        <w:tc>
          <w:tcPr>
            <w:tcW w:w="6521" w:type="dxa"/>
            <w:vAlign w:val="center"/>
          </w:tcPr>
          <w:p w14:paraId="40AB32C8" w14:textId="77777777" w:rsidR="00221B21" w:rsidRDefault="00221B21" w:rsidP="002F7DC3">
            <w:pPr>
              <w:spacing w:before="60" w:after="60"/>
              <w:rPr>
                <w:sz w:val="22"/>
                <w:lang w:val="de-DE"/>
              </w:rPr>
            </w:pPr>
            <w:r>
              <w:rPr>
                <w:sz w:val="22"/>
                <w:lang w:val="de-DE"/>
              </w:rPr>
              <w:t>(........................................................................................)</w:t>
            </w:r>
          </w:p>
        </w:tc>
      </w:tr>
      <w:tr w:rsidR="00221B21" w14:paraId="71EFDCC0" w14:textId="77777777" w:rsidTr="002F7DC3">
        <w:tc>
          <w:tcPr>
            <w:tcW w:w="1701" w:type="dxa"/>
            <w:shd w:val="clear" w:color="auto" w:fill="FFFFFF"/>
            <w:vAlign w:val="center"/>
          </w:tcPr>
          <w:p w14:paraId="4E453943" w14:textId="77777777" w:rsidR="00221B21" w:rsidRDefault="00221B21" w:rsidP="002F7DC3">
            <w:pPr>
              <w:spacing w:before="60" w:after="60"/>
              <w:rPr>
                <w:i/>
                <w:sz w:val="22"/>
                <w:lang w:val="de-DE"/>
              </w:rPr>
            </w:pPr>
            <w:r>
              <w:rPr>
                <w:i/>
                <w:sz w:val="22"/>
                <w:lang w:val="de-DE"/>
              </w:rPr>
              <w:t>Telefon</w:t>
            </w:r>
          </w:p>
        </w:tc>
        <w:tc>
          <w:tcPr>
            <w:tcW w:w="6521" w:type="dxa"/>
            <w:vAlign w:val="center"/>
          </w:tcPr>
          <w:p w14:paraId="50B2AEFC" w14:textId="77777777" w:rsidR="00221B21" w:rsidRDefault="00221B21" w:rsidP="002F7DC3">
            <w:pPr>
              <w:spacing w:before="60" w:after="60"/>
              <w:rPr>
                <w:sz w:val="22"/>
                <w:lang w:val="de-DE"/>
              </w:rPr>
            </w:pPr>
            <w:r>
              <w:rPr>
                <w:sz w:val="22"/>
                <w:lang w:val="de-DE"/>
              </w:rPr>
              <w:t>(........................................................................................)</w:t>
            </w:r>
          </w:p>
        </w:tc>
      </w:tr>
      <w:tr w:rsidR="00221B21" w14:paraId="67E0BDC0" w14:textId="77777777" w:rsidTr="002F7DC3">
        <w:tc>
          <w:tcPr>
            <w:tcW w:w="1701" w:type="dxa"/>
            <w:shd w:val="clear" w:color="auto" w:fill="FFFFFF"/>
            <w:vAlign w:val="center"/>
          </w:tcPr>
          <w:p w14:paraId="19F49E79" w14:textId="77777777" w:rsidR="00221B21" w:rsidRDefault="00221B21" w:rsidP="002F7DC3">
            <w:pPr>
              <w:spacing w:before="60" w:after="60"/>
              <w:rPr>
                <w:i/>
                <w:sz w:val="22"/>
                <w:lang w:val="de-DE"/>
              </w:rPr>
            </w:pPr>
            <w:r>
              <w:rPr>
                <w:i/>
                <w:sz w:val="22"/>
                <w:lang w:val="de-DE"/>
              </w:rPr>
              <w:t>Fax.</w:t>
            </w:r>
          </w:p>
        </w:tc>
        <w:tc>
          <w:tcPr>
            <w:tcW w:w="6521" w:type="dxa"/>
            <w:vAlign w:val="center"/>
          </w:tcPr>
          <w:p w14:paraId="58705103" w14:textId="77777777" w:rsidR="00221B21" w:rsidRDefault="00221B21" w:rsidP="002F7DC3">
            <w:pPr>
              <w:spacing w:before="60" w:after="60"/>
              <w:rPr>
                <w:sz w:val="22"/>
              </w:rPr>
            </w:pPr>
            <w:r>
              <w:rPr>
                <w:sz w:val="22"/>
              </w:rPr>
              <w:t>(........................................................................................)</w:t>
            </w:r>
          </w:p>
        </w:tc>
      </w:tr>
      <w:tr w:rsidR="00221B21" w14:paraId="7E30C796" w14:textId="77777777" w:rsidTr="002F7DC3">
        <w:tc>
          <w:tcPr>
            <w:tcW w:w="1701" w:type="dxa"/>
            <w:shd w:val="clear" w:color="auto" w:fill="FFFFFF"/>
            <w:vAlign w:val="center"/>
          </w:tcPr>
          <w:p w14:paraId="33DC4A8A" w14:textId="77777777" w:rsidR="00221B21" w:rsidRDefault="00221B21" w:rsidP="002F7DC3">
            <w:pPr>
              <w:spacing w:before="60" w:after="60"/>
              <w:rPr>
                <w:i/>
                <w:sz w:val="22"/>
              </w:rPr>
            </w:pPr>
            <w:r>
              <w:rPr>
                <w:i/>
                <w:sz w:val="22"/>
              </w:rPr>
              <w:t>E-mail</w:t>
            </w:r>
          </w:p>
        </w:tc>
        <w:tc>
          <w:tcPr>
            <w:tcW w:w="6521" w:type="dxa"/>
            <w:vAlign w:val="center"/>
          </w:tcPr>
          <w:p w14:paraId="2524572B" w14:textId="77777777" w:rsidR="00221B21" w:rsidRDefault="00221B21" w:rsidP="002F7DC3">
            <w:pPr>
              <w:spacing w:before="60" w:after="60"/>
              <w:rPr>
                <w:sz w:val="22"/>
              </w:rPr>
            </w:pPr>
            <w:r>
              <w:rPr>
                <w:sz w:val="22"/>
              </w:rPr>
              <w:t>(........................................................................................)</w:t>
            </w:r>
          </w:p>
        </w:tc>
      </w:tr>
    </w:tbl>
    <w:p w14:paraId="3065C3D3" w14:textId="77777777" w:rsidR="00221B21" w:rsidRDefault="00221B21" w:rsidP="00221B21">
      <w:pPr>
        <w:spacing w:line="360" w:lineRule="auto"/>
        <w:jc w:val="both"/>
        <w:rPr>
          <w:b/>
        </w:rPr>
      </w:pPr>
    </w:p>
    <w:p w14:paraId="4B1632B8" w14:textId="77777777" w:rsidR="00221B21" w:rsidRPr="00DA33BB" w:rsidRDefault="00221B21" w:rsidP="00777C82">
      <w:pPr>
        <w:tabs>
          <w:tab w:val="left" w:pos="426"/>
        </w:tabs>
        <w:spacing w:line="360" w:lineRule="auto"/>
        <w:jc w:val="both"/>
        <w:rPr>
          <w:b/>
        </w:rPr>
      </w:pPr>
      <w:r w:rsidRPr="00DA33BB">
        <w:rPr>
          <w:b/>
        </w:rPr>
        <w:t>3.</w:t>
      </w:r>
      <w:r w:rsidRPr="00DA33BB">
        <w:rPr>
          <w:b/>
        </w:rPr>
        <w:tab/>
        <w:t>Dane Wykonawcy, które będą zawarte w umowie.</w:t>
      </w:r>
    </w:p>
    <w:tbl>
      <w:tblPr>
        <w:tblW w:w="0" w:type="auto"/>
        <w:tblInd w:w="7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2693"/>
        <w:gridCol w:w="5529"/>
      </w:tblGrid>
      <w:tr w:rsidR="00221B21" w14:paraId="3618EB33" w14:textId="77777777" w:rsidTr="002F7DC3">
        <w:trPr>
          <w:trHeight w:val="270"/>
        </w:trPr>
        <w:tc>
          <w:tcPr>
            <w:tcW w:w="2693" w:type="dxa"/>
          </w:tcPr>
          <w:p w14:paraId="2DA4981C" w14:textId="77777777" w:rsidR="00221B21" w:rsidRDefault="00221B21" w:rsidP="002F7DC3">
            <w:r>
              <w:t>NIP</w:t>
            </w:r>
          </w:p>
        </w:tc>
        <w:tc>
          <w:tcPr>
            <w:tcW w:w="5529" w:type="dxa"/>
          </w:tcPr>
          <w:p w14:paraId="1E6C26CB" w14:textId="77777777" w:rsidR="00221B21" w:rsidRDefault="00221B21" w:rsidP="002F7DC3"/>
        </w:tc>
      </w:tr>
      <w:tr w:rsidR="00221B21" w14:paraId="36ECF064" w14:textId="77777777" w:rsidTr="002F7DC3">
        <w:tc>
          <w:tcPr>
            <w:tcW w:w="2693" w:type="dxa"/>
          </w:tcPr>
          <w:p w14:paraId="7503D8DE" w14:textId="77777777" w:rsidR="00221B21" w:rsidRDefault="00221B21" w:rsidP="002F7DC3">
            <w:r>
              <w:t>REGON</w:t>
            </w:r>
          </w:p>
        </w:tc>
        <w:tc>
          <w:tcPr>
            <w:tcW w:w="5529" w:type="dxa"/>
          </w:tcPr>
          <w:p w14:paraId="2FA3B895" w14:textId="77777777" w:rsidR="00221B21" w:rsidRDefault="00221B21" w:rsidP="002F7DC3"/>
        </w:tc>
      </w:tr>
      <w:tr w:rsidR="00221B21" w14:paraId="6B05DF0B" w14:textId="77777777" w:rsidTr="002F7DC3">
        <w:trPr>
          <w:trHeight w:val="320"/>
        </w:trPr>
        <w:tc>
          <w:tcPr>
            <w:tcW w:w="2693" w:type="dxa"/>
          </w:tcPr>
          <w:p w14:paraId="3ACEF203" w14:textId="77777777" w:rsidR="00221B21" w:rsidRDefault="00221B21" w:rsidP="002F7DC3">
            <w:r>
              <w:t>NR KONTA BANKOWEGO</w:t>
            </w:r>
          </w:p>
        </w:tc>
        <w:tc>
          <w:tcPr>
            <w:tcW w:w="5529" w:type="dxa"/>
          </w:tcPr>
          <w:p w14:paraId="30273415" w14:textId="77777777" w:rsidR="00221B21" w:rsidRDefault="00221B21" w:rsidP="002F7DC3"/>
        </w:tc>
      </w:tr>
      <w:tr w:rsidR="00221B21" w14:paraId="6054D0DA" w14:textId="77777777" w:rsidTr="002F7DC3">
        <w:tc>
          <w:tcPr>
            <w:tcW w:w="2693" w:type="dxa"/>
            <w:tcBorders>
              <w:top w:val="dashSmallGap" w:sz="4" w:space="0" w:color="auto"/>
              <w:left w:val="dashSmallGap" w:sz="4" w:space="0" w:color="auto"/>
              <w:bottom w:val="dashSmallGap" w:sz="4" w:space="0" w:color="auto"/>
              <w:right w:val="dashSmallGap" w:sz="4" w:space="0" w:color="auto"/>
            </w:tcBorders>
          </w:tcPr>
          <w:p w14:paraId="5B4AABE5" w14:textId="77777777" w:rsidR="00221B21" w:rsidRDefault="00221B21" w:rsidP="002F7DC3">
            <w:r>
              <w:t>NAZWISKA WŁAŚCICIELI/OSÓB UPOWAŻNIONYCH DO PODPISANIA UMOWY</w:t>
            </w:r>
          </w:p>
        </w:tc>
        <w:tc>
          <w:tcPr>
            <w:tcW w:w="5529" w:type="dxa"/>
            <w:tcBorders>
              <w:top w:val="dashSmallGap" w:sz="4" w:space="0" w:color="auto"/>
              <w:left w:val="dashSmallGap" w:sz="4" w:space="0" w:color="auto"/>
              <w:bottom w:val="dashSmallGap" w:sz="4" w:space="0" w:color="auto"/>
              <w:right w:val="dashSmallGap" w:sz="4" w:space="0" w:color="auto"/>
            </w:tcBorders>
          </w:tcPr>
          <w:p w14:paraId="5AB1569E" w14:textId="77777777" w:rsidR="00221B21" w:rsidRDefault="00221B21" w:rsidP="002F7DC3"/>
        </w:tc>
      </w:tr>
      <w:tr w:rsidR="00221B21" w14:paraId="5E684D38" w14:textId="77777777" w:rsidTr="002F7DC3">
        <w:tc>
          <w:tcPr>
            <w:tcW w:w="2693" w:type="dxa"/>
            <w:tcBorders>
              <w:top w:val="dashSmallGap" w:sz="4" w:space="0" w:color="auto"/>
              <w:left w:val="dashSmallGap" w:sz="4" w:space="0" w:color="auto"/>
              <w:bottom w:val="dashSmallGap" w:sz="4" w:space="0" w:color="auto"/>
              <w:right w:val="dashSmallGap" w:sz="4" w:space="0" w:color="auto"/>
            </w:tcBorders>
          </w:tcPr>
          <w:p w14:paraId="30DD12CA" w14:textId="77777777" w:rsidR="00221B21" w:rsidRPr="00C4172D" w:rsidRDefault="00221B21" w:rsidP="002F7DC3">
            <w:r w:rsidRPr="00C4172D">
              <w:t>NAZWISKO OSOBY ODPOWIEDZIALNEJ ZA REALIZACJĘ NINIEJSZEGO ZAMÓW.</w:t>
            </w:r>
          </w:p>
        </w:tc>
        <w:tc>
          <w:tcPr>
            <w:tcW w:w="5529" w:type="dxa"/>
            <w:tcBorders>
              <w:top w:val="dashSmallGap" w:sz="4" w:space="0" w:color="auto"/>
              <w:left w:val="dashSmallGap" w:sz="4" w:space="0" w:color="auto"/>
              <w:bottom w:val="dashSmallGap" w:sz="4" w:space="0" w:color="auto"/>
              <w:right w:val="dashSmallGap" w:sz="4" w:space="0" w:color="auto"/>
            </w:tcBorders>
          </w:tcPr>
          <w:p w14:paraId="2C268FD3" w14:textId="77777777" w:rsidR="00221B21" w:rsidRDefault="00221B21" w:rsidP="002F7DC3"/>
        </w:tc>
      </w:tr>
    </w:tbl>
    <w:p w14:paraId="626746B1" w14:textId="77777777" w:rsidR="00221B21" w:rsidRPr="00E5748A" w:rsidRDefault="00221B21" w:rsidP="00221B21">
      <w:pPr>
        <w:pStyle w:val="Akapitzlist"/>
        <w:spacing w:line="360" w:lineRule="auto"/>
        <w:ind w:left="0"/>
        <w:jc w:val="both"/>
      </w:pPr>
    </w:p>
    <w:p w14:paraId="2F0FDCFA" w14:textId="77777777" w:rsidR="00221B21" w:rsidRDefault="00221B21" w:rsidP="00777C82">
      <w:pPr>
        <w:pStyle w:val="Akapitzlist"/>
        <w:numPr>
          <w:ilvl w:val="0"/>
          <w:numId w:val="61"/>
        </w:numPr>
        <w:spacing w:line="360" w:lineRule="auto"/>
        <w:ind w:left="426" w:hanging="426"/>
        <w:jc w:val="both"/>
      </w:pPr>
      <w:r w:rsidRPr="00DA33BB">
        <w:t>Niniejsza oferta zawiera ……….. ponumerowanych stron.</w:t>
      </w:r>
    </w:p>
    <w:p w14:paraId="0E9D3326" w14:textId="77777777" w:rsidR="00221B21" w:rsidRPr="00DA33BB" w:rsidRDefault="00221B21" w:rsidP="00777C82">
      <w:pPr>
        <w:tabs>
          <w:tab w:val="left" w:pos="426"/>
        </w:tabs>
        <w:spacing w:line="360" w:lineRule="auto"/>
        <w:jc w:val="both"/>
        <w:rPr>
          <w:b/>
        </w:rPr>
      </w:pPr>
      <w:r w:rsidRPr="00DA33BB">
        <w:t>5.</w:t>
      </w:r>
      <w:r w:rsidRPr="00DA33BB">
        <w:tab/>
      </w:r>
      <w:r w:rsidRPr="00DA33BB">
        <w:rPr>
          <w:b/>
        </w:rPr>
        <w:t>Deklaracja Wykonawcy:</w:t>
      </w:r>
    </w:p>
    <w:p w14:paraId="3FBFE17E" w14:textId="2A0E756D" w:rsidR="00221B21" w:rsidRPr="00DA33BB" w:rsidRDefault="00221B21" w:rsidP="00221B21">
      <w:pPr>
        <w:jc w:val="both"/>
      </w:pPr>
      <w:r w:rsidRPr="00851FCA">
        <w:rPr>
          <w:noProof/>
          <w:color w:val="000000"/>
        </w:rPr>
        <mc:AlternateContent>
          <mc:Choice Requires="wps">
            <w:drawing>
              <wp:anchor distT="0" distB="0" distL="114300" distR="114300" simplePos="0" relativeHeight="251666432" behindDoc="0" locked="0" layoutInCell="1" allowOverlap="1" wp14:anchorId="624A8DC1" wp14:editId="619847FC">
                <wp:simplePos x="0" y="0"/>
                <wp:positionH relativeFrom="column">
                  <wp:posOffset>3446145</wp:posOffset>
                </wp:positionH>
                <wp:positionV relativeFrom="paragraph">
                  <wp:posOffset>285115</wp:posOffset>
                </wp:positionV>
                <wp:extent cx="214630" cy="157480"/>
                <wp:effectExtent l="12700" t="7620" r="10795" b="63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E6DF" id="Prostokąt 10" o:spid="_x0000_s1026" style="position:absolute;margin-left:271.35pt;margin-top:22.45pt;width:16.9pt;height:1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"/>
            </w:pict>
          </mc:Fallback>
        </mc:AlternateContent>
      </w:r>
      <w:r w:rsidRPr="00DA33BB">
        <w:t>W odpowiedzi na ogłoszenie o przetargu dla ww. zamówienia Ja (My), niżej podpisany(i), niniejszym oświadczam(y), że:</w:t>
      </w:r>
    </w:p>
    <w:p w14:paraId="3F3A6A74" w14:textId="77777777" w:rsidR="00221B21" w:rsidRPr="00851FCA" w:rsidRDefault="00221B21" w:rsidP="00221B21">
      <w:pPr>
        <w:numPr>
          <w:ilvl w:val="0"/>
          <w:numId w:val="60"/>
        </w:numPr>
        <w:tabs>
          <w:tab w:val="clear" w:pos="786"/>
          <w:tab w:val="num" w:pos="360"/>
        </w:tabs>
        <w:spacing w:line="480" w:lineRule="auto"/>
        <w:ind w:left="340"/>
        <w:jc w:val="both"/>
        <w:rPr>
          <w:rStyle w:val="Teksttreci29pt"/>
          <w:b/>
          <w:color w:val="FF0000"/>
        </w:rPr>
      </w:pPr>
      <w:r w:rsidRPr="00851FCA">
        <w:rPr>
          <w:rStyle w:val="Teksttreci29pt"/>
          <w:color w:val="000000"/>
        </w:rPr>
        <w:t>Jako wykonawca jestem</w:t>
      </w:r>
      <w:r>
        <w:rPr>
          <w:rStyle w:val="Teksttreci29pt"/>
          <w:color w:val="000000"/>
        </w:rPr>
        <w:t>*</w:t>
      </w:r>
      <w:r w:rsidRPr="00851FCA">
        <w:rPr>
          <w:rStyle w:val="Teksttreci29pt"/>
          <w:color w:val="000000"/>
        </w:rPr>
        <w:t xml:space="preserve">:  </w:t>
      </w:r>
      <w:r w:rsidRPr="00851FCA">
        <w:rPr>
          <w:rStyle w:val="Teksttreci29pt"/>
          <w:color w:val="000000"/>
        </w:rPr>
        <w:tab/>
        <w:t xml:space="preserve">małym przedsiębiorstwem </w:t>
      </w:r>
    </w:p>
    <w:p w14:paraId="3F12A926" w14:textId="707321BD" w:rsidR="00221B21" w:rsidRPr="00851FCA" w:rsidRDefault="00221B21" w:rsidP="00221B21">
      <w:pPr>
        <w:spacing w:line="360" w:lineRule="auto"/>
        <w:ind w:left="2127" w:firstLine="709"/>
        <w:jc w:val="both"/>
        <w:rPr>
          <w:rStyle w:val="Teksttreci29pt"/>
          <w:color w:val="000000"/>
        </w:rPr>
      </w:pPr>
      <w:r w:rsidRPr="00851FCA">
        <w:rPr>
          <w:noProof/>
          <w:color w:val="000000"/>
        </w:rPr>
        <w:lastRenderedPageBreak/>
        <mc:AlternateContent>
          <mc:Choice Requires="wps">
            <w:drawing>
              <wp:anchor distT="0" distB="0" distL="114300" distR="114300" simplePos="0" relativeHeight="251668480" behindDoc="0" locked="0" layoutInCell="1" allowOverlap="1" wp14:anchorId="612D0552" wp14:editId="05F0582B">
                <wp:simplePos x="0" y="0"/>
                <wp:positionH relativeFrom="column">
                  <wp:posOffset>3439795</wp:posOffset>
                </wp:positionH>
                <wp:positionV relativeFrom="paragraph">
                  <wp:posOffset>198120</wp:posOffset>
                </wp:positionV>
                <wp:extent cx="214630" cy="157480"/>
                <wp:effectExtent l="6350" t="12700" r="7620" b="1079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EC877" id="Prostokąt 9" o:spid="_x0000_s1026" style="position:absolute;margin-left:270.85pt;margin-top:15.6pt;width:16.9pt;height: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"/>
            </w:pict>
          </mc:Fallback>
        </mc:AlternateContent>
      </w:r>
      <w:r w:rsidRPr="00851FCA">
        <w:rPr>
          <w:noProof/>
          <w:color w:val="000000"/>
        </w:rPr>
        <mc:AlternateContent>
          <mc:Choice Requires="wps">
            <w:drawing>
              <wp:anchor distT="0" distB="0" distL="114300" distR="114300" simplePos="0" relativeHeight="251667456" behindDoc="0" locked="0" layoutInCell="1" allowOverlap="1" wp14:anchorId="1731FD53" wp14:editId="5C14639E">
                <wp:simplePos x="0" y="0"/>
                <wp:positionH relativeFrom="column">
                  <wp:posOffset>3439795</wp:posOffset>
                </wp:positionH>
                <wp:positionV relativeFrom="paragraph">
                  <wp:posOffset>-26035</wp:posOffset>
                </wp:positionV>
                <wp:extent cx="214630" cy="157480"/>
                <wp:effectExtent l="6350" t="7620" r="7620" b="63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97A4D" id="Prostokąt 7" o:spid="_x0000_s1026" style="position:absolute;margin-left:270.85pt;margin-top:-2.05pt;width:16.9pt;height:1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"/>
            </w:pict>
          </mc:Fallback>
        </mc:AlternateContent>
      </w:r>
      <w:r w:rsidRPr="00851FCA">
        <w:rPr>
          <w:rStyle w:val="Teksttreci29pt"/>
          <w:color w:val="000000"/>
        </w:rPr>
        <w:t>średnim przedsiębiorstwem</w:t>
      </w:r>
    </w:p>
    <w:p w14:paraId="49EFFBCF" w14:textId="77777777" w:rsidR="00221B21" w:rsidRPr="00851FCA" w:rsidRDefault="00221B21" w:rsidP="00221B21">
      <w:pPr>
        <w:spacing w:line="360" w:lineRule="auto"/>
        <w:ind w:left="2520" w:firstLine="316"/>
        <w:jc w:val="both"/>
        <w:rPr>
          <w:rStyle w:val="Teksttreci29pt"/>
          <w:color w:val="000000"/>
        </w:rPr>
      </w:pPr>
      <w:r w:rsidRPr="00851FCA">
        <w:rPr>
          <w:rStyle w:val="Teksttreci29pt"/>
          <w:color w:val="000000"/>
        </w:rPr>
        <w:t>dużym przedsiębiorstwem</w:t>
      </w:r>
    </w:p>
    <w:p w14:paraId="169C0859" w14:textId="77777777" w:rsidR="00221B21" w:rsidRPr="00153E1E" w:rsidRDefault="00221B21" w:rsidP="00221B21">
      <w:pPr>
        <w:spacing w:line="360" w:lineRule="auto"/>
        <w:ind w:left="2547" w:firstLine="289"/>
        <w:jc w:val="both"/>
        <w:rPr>
          <w:i/>
          <w:sz w:val="16"/>
        </w:rPr>
      </w:pPr>
      <w:r w:rsidRPr="00153E1E">
        <w:rPr>
          <w:i/>
          <w:sz w:val="16"/>
        </w:rPr>
        <w:t>*</w:t>
      </w:r>
      <w:r>
        <w:rPr>
          <w:i/>
          <w:sz w:val="16"/>
        </w:rPr>
        <w:t>zaznaczyć</w:t>
      </w:r>
      <w:r w:rsidRPr="00153E1E">
        <w:rPr>
          <w:i/>
          <w:sz w:val="16"/>
        </w:rPr>
        <w:t xml:space="preserve"> </w:t>
      </w:r>
      <w:r w:rsidRPr="00153E1E">
        <w:rPr>
          <w:b/>
          <w:i/>
          <w:sz w:val="16"/>
        </w:rPr>
        <w:t>X</w:t>
      </w:r>
      <w:r w:rsidRPr="00153E1E">
        <w:rPr>
          <w:i/>
          <w:sz w:val="16"/>
        </w:rPr>
        <w:t xml:space="preserve"> w odpowiednim polu</w:t>
      </w:r>
    </w:p>
    <w:p w14:paraId="7AF8F121" w14:textId="77777777" w:rsidR="00221B21" w:rsidRPr="00DA33BB" w:rsidRDefault="00221B21" w:rsidP="00221B21">
      <w:pPr>
        <w:numPr>
          <w:ilvl w:val="0"/>
          <w:numId w:val="60"/>
        </w:numPr>
        <w:tabs>
          <w:tab w:val="clear" w:pos="786"/>
          <w:tab w:val="num" w:pos="360"/>
        </w:tabs>
        <w:spacing w:before="60" w:after="60"/>
        <w:ind w:left="340"/>
        <w:jc w:val="both"/>
      </w:pPr>
      <w:r w:rsidRPr="00DA33BB">
        <w:t>Zapoznałem/Zapoznaliśmy się i w pełni bez żadnych zastrzeżeń akceptuję(emy) treść specyfikacji istotnych warunków zamówienia wraz z wyjaśnieniami i modyfikacjami.</w:t>
      </w:r>
    </w:p>
    <w:p w14:paraId="3B478509" w14:textId="77777777" w:rsidR="00221B21" w:rsidRPr="00DA33BB" w:rsidRDefault="00221B21" w:rsidP="00221B21">
      <w:pPr>
        <w:numPr>
          <w:ilvl w:val="0"/>
          <w:numId w:val="60"/>
        </w:numPr>
        <w:tabs>
          <w:tab w:val="clear" w:pos="786"/>
          <w:tab w:val="num" w:pos="360"/>
        </w:tabs>
        <w:ind w:left="340"/>
        <w:jc w:val="both"/>
      </w:pPr>
      <w:r w:rsidRPr="00DA33BB">
        <w:t>W pełni i b</w:t>
      </w:r>
      <w:r>
        <w:t>ez żadnych zastrzeżeń akceptuję/-</w:t>
      </w:r>
      <w:r w:rsidRPr="00DA33BB">
        <w:t xml:space="preserve">emy istotne postanowienia treści umowy zapisane w </w:t>
      </w:r>
      <w:r>
        <w:t>SIWZ</w:t>
      </w:r>
      <w:r w:rsidRPr="00DA33BB">
        <w:t xml:space="preserve">. Zobowiązujemy się do podpisania umowy zgodnie z wymogami określonymi w </w:t>
      </w:r>
      <w:r>
        <w:t>SIWZ</w:t>
      </w:r>
      <w:r w:rsidRPr="00DA33BB">
        <w:t>, w miejscu i terminie wskazanym przez Zamawiającego .</w:t>
      </w:r>
    </w:p>
    <w:p w14:paraId="41C78276" w14:textId="77777777" w:rsidR="00221B21" w:rsidRPr="00DA33BB" w:rsidRDefault="00221B21" w:rsidP="00221B21">
      <w:pPr>
        <w:numPr>
          <w:ilvl w:val="0"/>
          <w:numId w:val="60"/>
        </w:numPr>
        <w:tabs>
          <w:tab w:val="clear" w:pos="786"/>
          <w:tab w:val="num" w:pos="360"/>
        </w:tabs>
        <w:ind w:left="340"/>
        <w:jc w:val="both"/>
      </w:pPr>
      <w:r w:rsidRPr="00DA33BB">
        <w:t xml:space="preserve">Zapoznałem/Zapoznaliśmy się z lokalnymi warunkami realizacji oraz zdobyłem/zdobyliśmy wszelkie informacje konieczne do właściwego przygotowania niniejszej oferty. </w:t>
      </w:r>
    </w:p>
    <w:p w14:paraId="1DE4BAB1" w14:textId="77777777" w:rsidR="00221B21" w:rsidRPr="00DA33BB" w:rsidRDefault="00221B21" w:rsidP="00221B21">
      <w:pPr>
        <w:numPr>
          <w:ilvl w:val="0"/>
          <w:numId w:val="60"/>
        </w:numPr>
        <w:tabs>
          <w:tab w:val="clear" w:pos="786"/>
          <w:tab w:val="num" w:pos="360"/>
        </w:tabs>
        <w:ind w:left="340"/>
        <w:jc w:val="both"/>
      </w:pPr>
      <w:r w:rsidRPr="00DA33BB">
        <w:t>Akceptuj</w:t>
      </w:r>
      <w:r>
        <w:t>ę/-</w:t>
      </w:r>
      <w:r w:rsidRPr="00DA33BB">
        <w:t xml:space="preserve">emy warunki płatności – zgodnie z warunkami określonymi w </w:t>
      </w:r>
      <w:r>
        <w:t>SIWZ</w:t>
      </w:r>
      <w:r w:rsidRPr="00DA33BB">
        <w:t xml:space="preserve"> i istotnych postanowieniach treści umowy</w:t>
      </w:r>
      <w:r>
        <w:t>.</w:t>
      </w:r>
    </w:p>
    <w:p w14:paraId="6ADAD943" w14:textId="77777777" w:rsidR="00221B21" w:rsidRPr="00DA33BB" w:rsidRDefault="00221B21" w:rsidP="00221B21">
      <w:pPr>
        <w:numPr>
          <w:ilvl w:val="0"/>
          <w:numId w:val="60"/>
        </w:numPr>
        <w:tabs>
          <w:tab w:val="clear" w:pos="786"/>
          <w:tab w:val="num" w:pos="360"/>
        </w:tabs>
        <w:ind w:left="340"/>
        <w:jc w:val="both"/>
      </w:pPr>
      <w:r>
        <w:t>Oferuję/-emy</w:t>
      </w:r>
      <w:r w:rsidRPr="00DA33BB">
        <w:t xml:space="preserve"> wykonanie całości przedmiotu zamówienia</w:t>
      </w:r>
      <w:r>
        <w:t xml:space="preserve"> </w:t>
      </w:r>
      <w:r w:rsidRPr="00DA33BB">
        <w:t xml:space="preserve">zgodnie z warunkami zapisanymi w </w:t>
      </w:r>
      <w:r>
        <w:t>SIWZ</w:t>
      </w:r>
      <w:r w:rsidRPr="00DA33BB">
        <w:t xml:space="preserve">, wyjaśnieniami do </w:t>
      </w:r>
      <w:r>
        <w:t>SIWZ</w:t>
      </w:r>
      <w:r w:rsidRPr="00DA33BB">
        <w:t xml:space="preserve"> oraz jej modyfikacjami obowiązującymi przepisami. </w:t>
      </w:r>
    </w:p>
    <w:p w14:paraId="68CDCBAF" w14:textId="77777777" w:rsidR="00221B21" w:rsidRPr="00DA33BB" w:rsidRDefault="00221B21" w:rsidP="00221B21">
      <w:pPr>
        <w:numPr>
          <w:ilvl w:val="0"/>
          <w:numId w:val="60"/>
        </w:numPr>
        <w:tabs>
          <w:tab w:val="clear" w:pos="786"/>
          <w:tab w:val="num" w:pos="360"/>
        </w:tabs>
        <w:ind w:left="340"/>
        <w:jc w:val="both"/>
      </w:pPr>
      <w:r w:rsidRPr="00480453">
        <w:t xml:space="preserve">Oferujemy </w:t>
      </w:r>
      <w:r>
        <w:rPr>
          <w:b/>
        </w:rPr>
        <w:t>wykonanie</w:t>
      </w:r>
      <w:r w:rsidRPr="00480453">
        <w:rPr>
          <w:b/>
        </w:rPr>
        <w:t xml:space="preserve"> przedmiotu zamówienia</w:t>
      </w:r>
      <w:r w:rsidRPr="00480453">
        <w:t xml:space="preserve"> w pełnym za</w:t>
      </w:r>
      <w:r>
        <w:t>kresie</w:t>
      </w:r>
      <w:r w:rsidRPr="00480453">
        <w:t xml:space="preserve"> r</w:t>
      </w:r>
      <w:r>
        <w:t>zeczowym objętym SIWZ zgodnie z poniższymi warunkami</w:t>
      </w:r>
      <w:r w:rsidRPr="00DA33BB">
        <w:t>:</w:t>
      </w:r>
    </w:p>
    <w:p w14:paraId="3A0BEB97" w14:textId="77777777" w:rsidR="00221B21" w:rsidRDefault="00221B21" w:rsidP="00221B21">
      <w:pPr>
        <w:spacing w:line="480" w:lineRule="auto"/>
        <w:ind w:left="737"/>
        <w:jc w:val="both"/>
        <w:rPr>
          <w:b/>
        </w:rPr>
      </w:pPr>
    </w:p>
    <w:p w14:paraId="7659D2B9" w14:textId="77777777" w:rsidR="00221B21" w:rsidRPr="00CA6837" w:rsidRDefault="00221B21" w:rsidP="00221B21">
      <w:pPr>
        <w:numPr>
          <w:ilvl w:val="1"/>
          <w:numId w:val="60"/>
        </w:numPr>
        <w:spacing w:line="480" w:lineRule="auto"/>
        <w:jc w:val="both"/>
        <w:rPr>
          <w:b/>
        </w:rPr>
      </w:pPr>
      <w:r w:rsidRPr="00A70FF8">
        <w:rPr>
          <w:b/>
        </w:rPr>
        <w:t>Cena (</w:t>
      </w:r>
      <w:r>
        <w:rPr>
          <w:b/>
        </w:rPr>
        <w:t xml:space="preserve">wartość </w:t>
      </w:r>
      <w:r w:rsidRPr="00A70FF8">
        <w:rPr>
          <w:b/>
        </w:rPr>
        <w:t>brutto)</w:t>
      </w:r>
      <w:r w:rsidRPr="007F42EC">
        <w:t xml:space="preserve"> </w:t>
      </w:r>
      <w:r w:rsidRPr="00A70FF8">
        <w:rPr>
          <w:b/>
        </w:rPr>
        <w:t>………............. zł</w:t>
      </w:r>
      <w:r w:rsidRPr="007F42EC">
        <w:t xml:space="preserve">  (</w:t>
      </w:r>
      <w:r w:rsidRPr="007F42EC">
        <w:rPr>
          <w:i/>
        </w:rPr>
        <w:t>słownie: ..........................................zł</w:t>
      </w:r>
      <w:r w:rsidRPr="007F42EC">
        <w:t>).</w:t>
      </w:r>
    </w:p>
    <w:p w14:paraId="6EF5FF5C" w14:textId="77777777" w:rsidR="00221B21" w:rsidRPr="00035C82" w:rsidRDefault="00221B21" w:rsidP="00221B21">
      <w:pPr>
        <w:numPr>
          <w:ilvl w:val="1"/>
          <w:numId w:val="60"/>
        </w:numPr>
        <w:ind w:left="738" w:hanging="454"/>
        <w:jc w:val="both"/>
        <w:rPr>
          <w:b/>
        </w:rPr>
      </w:pPr>
      <w:r>
        <w:rPr>
          <w:b/>
        </w:rPr>
        <w:t xml:space="preserve">Termin realizacji: …………………. </w:t>
      </w:r>
      <w:r w:rsidRPr="00CA6837">
        <w:rPr>
          <w:i/>
        </w:rPr>
        <w:t>(</w:t>
      </w:r>
      <w:r>
        <w:rPr>
          <w:i/>
        </w:rPr>
        <w:t>należy podać</w:t>
      </w:r>
      <w:r w:rsidRPr="00CA6837">
        <w:rPr>
          <w:i/>
        </w:rPr>
        <w:t xml:space="preserve"> </w:t>
      </w:r>
      <w:r>
        <w:rPr>
          <w:i/>
        </w:rPr>
        <w:t>od liczbę pełnych godzin od momentu zgłoszenia konieczności dodatkowego odbioru</w:t>
      </w:r>
      <w:r w:rsidRPr="00CA6837">
        <w:rPr>
          <w:i/>
        </w:rPr>
        <w:t>)</w:t>
      </w:r>
    </w:p>
    <w:p w14:paraId="2B60B38A" w14:textId="77777777" w:rsidR="00221B21" w:rsidRDefault="00221B21" w:rsidP="00AD240D">
      <w:pPr>
        <w:jc w:val="both"/>
        <w:rPr>
          <w:i/>
        </w:rPr>
      </w:pPr>
    </w:p>
    <w:p w14:paraId="37D48289" w14:textId="77777777" w:rsidR="00221B21" w:rsidRPr="003C5FB0" w:rsidRDefault="00221B21" w:rsidP="00221B21">
      <w:pPr>
        <w:numPr>
          <w:ilvl w:val="1"/>
          <w:numId w:val="60"/>
        </w:numPr>
        <w:ind w:left="738" w:hanging="454"/>
        <w:jc w:val="both"/>
        <w:rPr>
          <w:i/>
        </w:rPr>
      </w:pPr>
      <w:r>
        <w:rPr>
          <w:b/>
        </w:rPr>
        <w:t xml:space="preserve">Norma emisji spalin w samochodzie przewidzianym do realizacji zamówienia </w:t>
      </w:r>
      <w:r w:rsidRPr="003C5FB0">
        <w:rPr>
          <w:b/>
        </w:rPr>
        <w:t>…</w:t>
      </w:r>
      <w:r w:rsidRPr="003C5FB0">
        <w:rPr>
          <w:b/>
          <w:i/>
        </w:rPr>
        <w:t>………………</w:t>
      </w:r>
      <w:r>
        <w:rPr>
          <w:i/>
        </w:rPr>
        <w:t xml:space="preserve"> (należy podać NORMĘ zgodnie ze świadectwem homologacji samochodu przewidzianego do realizacji zamówienia)</w:t>
      </w:r>
    </w:p>
    <w:p w14:paraId="6EA08D98" w14:textId="77777777" w:rsidR="00221B21" w:rsidRDefault="00221B21" w:rsidP="00221B21">
      <w:pPr>
        <w:jc w:val="both"/>
        <w:rPr>
          <w:b/>
        </w:rPr>
      </w:pPr>
    </w:p>
    <w:p w14:paraId="2064F988" w14:textId="77777777" w:rsidR="00221B21" w:rsidRPr="00DB788C" w:rsidRDefault="00221B21" w:rsidP="00221B21">
      <w:pPr>
        <w:jc w:val="both"/>
        <w:rPr>
          <w:b/>
        </w:rPr>
      </w:pPr>
      <w:r>
        <w:t>Oferowana cena wynika z zestawienia asortymentowo-wartościowego, stanowiącego integralną część mojej/naszej oferty.</w:t>
      </w:r>
    </w:p>
    <w:p w14:paraId="5CC58CE1" w14:textId="77777777" w:rsidR="00221B21" w:rsidRPr="007F42EC" w:rsidRDefault="00221B21" w:rsidP="00221B21">
      <w:pPr>
        <w:tabs>
          <w:tab w:val="num" w:pos="453"/>
        </w:tabs>
        <w:spacing w:before="60" w:after="60"/>
        <w:jc w:val="both"/>
      </w:pPr>
      <w:r>
        <w:t>Powyższa cena jest ceną</w:t>
      </w:r>
      <w:r w:rsidRPr="005A1626">
        <w:t xml:space="preserve"> ostateczną</w:t>
      </w:r>
      <w:r>
        <w:t>,</w:t>
      </w:r>
      <w:r w:rsidRPr="005A1626">
        <w:t xml:space="preserve"> bez możliwości doliczeń i zawiera </w:t>
      </w:r>
      <w:r>
        <w:t xml:space="preserve">wszelkie </w:t>
      </w:r>
      <w:r w:rsidRPr="005A1626">
        <w:t xml:space="preserve">koszty </w:t>
      </w:r>
      <w:r>
        <w:t>związane z wykonaniem zamówienia na warunkach określonych w SIWZ.</w:t>
      </w:r>
      <w:r w:rsidRPr="00733D68">
        <w:t xml:space="preserve"> </w:t>
      </w:r>
    </w:p>
    <w:p w14:paraId="6E1D6DE0" w14:textId="77777777" w:rsidR="00777C82" w:rsidRPr="008D24EC" w:rsidRDefault="00777C82" w:rsidP="00777C82">
      <w:pPr>
        <w:numPr>
          <w:ilvl w:val="0"/>
          <w:numId w:val="60"/>
        </w:numPr>
        <w:spacing w:before="60" w:after="60"/>
        <w:ind w:left="284" w:hanging="284"/>
        <w:jc w:val="both"/>
      </w:pPr>
      <w:r w:rsidRPr="008D24EC">
        <w:t xml:space="preserve">Uważam(y) się związany(i) niniejszą ofertą przez czas wskazany w specyfikacji istotnych warunków zamówienia tj. przez 30 dni </w:t>
      </w:r>
    </w:p>
    <w:p w14:paraId="7A0D2F5F" w14:textId="50FFF3A7" w:rsidR="00777C82" w:rsidRPr="008D24EC" w:rsidRDefault="00777C82" w:rsidP="00777C82">
      <w:pPr>
        <w:numPr>
          <w:ilvl w:val="0"/>
          <w:numId w:val="60"/>
        </w:numPr>
        <w:tabs>
          <w:tab w:val="num" w:pos="284"/>
        </w:tabs>
        <w:spacing w:before="60" w:after="60"/>
        <w:ind w:left="284" w:hanging="284"/>
        <w:jc w:val="both"/>
      </w:pPr>
      <w:r w:rsidRPr="008D24EC">
        <w:t xml:space="preserve">W przypadku uznania mojej/naszej oferty za najkorzystniejszą zobowiązuję(emy) się zawrzeć umowę </w:t>
      </w:r>
      <w:r w:rsidR="00000A3B">
        <w:br/>
      </w:r>
      <w:r w:rsidRPr="008D24EC">
        <w:t>w miejscu i terminie, jakie zostaną wskazane przez Zamawiającego.</w:t>
      </w:r>
    </w:p>
    <w:p w14:paraId="66DF393C" w14:textId="77777777" w:rsidR="00777C82" w:rsidRPr="008D24EC" w:rsidRDefault="00777C82" w:rsidP="00777C82">
      <w:pPr>
        <w:numPr>
          <w:ilvl w:val="0"/>
          <w:numId w:val="60"/>
        </w:numPr>
        <w:tabs>
          <w:tab w:val="num" w:pos="284"/>
        </w:tabs>
        <w:spacing w:before="60" w:after="60"/>
        <w:ind w:left="284" w:hanging="284"/>
        <w:jc w:val="both"/>
      </w:pPr>
      <w:r w:rsidRPr="008D24EC">
        <w:t>Informuję(my), że wybór oferty</w:t>
      </w:r>
      <w:r w:rsidRPr="008D24EC">
        <w:rPr>
          <w:b/>
        </w:rPr>
        <w:t xml:space="preserve"> będzie/nie będzie*  prowadzić do powstania u Zamawiającego obowiązku podatkowego w zakresie**:………………………………………………………………… ………………………………………………………………………………………………………………….</w:t>
      </w:r>
      <w:r w:rsidRPr="008D24EC">
        <w:rPr>
          <w:b/>
        </w:rPr>
        <w:br/>
      </w:r>
      <w:r w:rsidRPr="008D24EC">
        <w:rPr>
          <w:i/>
          <w:sz w:val="18"/>
          <w:szCs w:val="18"/>
        </w:rPr>
        <w:t>*niepotrzebne skreślić</w:t>
      </w:r>
    </w:p>
    <w:p w14:paraId="1CA39807" w14:textId="77777777" w:rsidR="00777C82" w:rsidRPr="008D24EC" w:rsidRDefault="00777C82" w:rsidP="00777C82">
      <w:pPr>
        <w:spacing w:before="60" w:after="60"/>
        <w:ind w:left="284"/>
        <w:jc w:val="both"/>
        <w:rPr>
          <w:i/>
          <w:sz w:val="18"/>
          <w:szCs w:val="18"/>
        </w:rPr>
      </w:pPr>
      <w:r w:rsidRPr="008D24EC">
        <w:rPr>
          <w:i/>
          <w:sz w:val="18"/>
          <w:szCs w:val="18"/>
        </w:rPr>
        <w:t>**jeżeli będzie, należy</w:t>
      </w:r>
      <w:r w:rsidRPr="008D24EC">
        <w:rPr>
          <w:b/>
          <w:sz w:val="18"/>
          <w:szCs w:val="18"/>
        </w:rPr>
        <w:t xml:space="preserve"> </w:t>
      </w:r>
      <w:r w:rsidRPr="008D24EC">
        <w:rPr>
          <w:i/>
          <w:sz w:val="18"/>
          <w:szCs w:val="18"/>
        </w:rPr>
        <w:t>wskazać nazwę (rodzaj) towaru lub usługi, których dostawa lub świadczenie będzie prowadzić do jego powstania, oraz wskazując ich wartość bez kwoty podatku).</w:t>
      </w:r>
    </w:p>
    <w:p w14:paraId="4B0C073B" w14:textId="77777777" w:rsidR="00777C82" w:rsidRPr="008D24EC" w:rsidRDefault="00777C82" w:rsidP="00777C82">
      <w:pPr>
        <w:numPr>
          <w:ilvl w:val="0"/>
          <w:numId w:val="60"/>
        </w:numPr>
        <w:tabs>
          <w:tab w:val="num" w:pos="284"/>
        </w:tabs>
        <w:autoSpaceDE w:val="0"/>
        <w:autoSpaceDN w:val="0"/>
        <w:adjustRightInd w:val="0"/>
        <w:ind w:hanging="766"/>
        <w:jc w:val="both"/>
        <w:rPr>
          <w:color w:val="000000"/>
        </w:rPr>
      </w:pPr>
      <w:r w:rsidRPr="008D24EC">
        <w:rPr>
          <w:b/>
          <w:bCs/>
          <w:color w:val="000000"/>
        </w:rPr>
        <w:t>Następujące części zamówienia podzlecimy podwykonawcom:</w:t>
      </w:r>
      <w:r w:rsidRPr="008D24EC">
        <w:rPr>
          <w:i/>
          <w:iCs/>
          <w:color w:val="000000"/>
        </w:rPr>
        <w:t xml:space="preserve"> (wypełnić, jeżeli dotyczy)* </w:t>
      </w:r>
    </w:p>
    <w:p w14:paraId="277E2F3D" w14:textId="77777777" w:rsidR="00777C82" w:rsidRPr="008D24EC" w:rsidRDefault="00777C82" w:rsidP="00777C82">
      <w:pPr>
        <w:autoSpaceDE w:val="0"/>
        <w:autoSpaceDN w:val="0"/>
        <w:adjustRightInd w:val="0"/>
        <w:ind w:left="340"/>
        <w:jc w:val="both"/>
        <w:rPr>
          <w:b/>
          <w:color w:val="000000"/>
        </w:rPr>
      </w:pPr>
    </w:p>
    <w:p w14:paraId="2EE6F19B" w14:textId="77777777" w:rsidR="00777C82" w:rsidRPr="008D24EC" w:rsidRDefault="00777C82" w:rsidP="00777C82">
      <w:pPr>
        <w:numPr>
          <w:ilvl w:val="0"/>
          <w:numId w:val="69"/>
        </w:numPr>
        <w:autoSpaceDE w:val="0"/>
        <w:autoSpaceDN w:val="0"/>
        <w:adjustRightInd w:val="0"/>
        <w:jc w:val="both"/>
        <w:rPr>
          <w:color w:val="000000"/>
        </w:rPr>
      </w:pPr>
      <w:r w:rsidRPr="008D24EC">
        <w:rPr>
          <w:color w:val="000000"/>
        </w:rPr>
        <w:t xml:space="preserve">………………………………………………………………………………………… </w:t>
      </w:r>
    </w:p>
    <w:p w14:paraId="6CCF94DB" w14:textId="77777777" w:rsidR="00777C82" w:rsidRPr="008D24EC" w:rsidRDefault="00777C82" w:rsidP="00777C82">
      <w:pPr>
        <w:numPr>
          <w:ilvl w:val="0"/>
          <w:numId w:val="69"/>
        </w:numPr>
        <w:autoSpaceDE w:val="0"/>
        <w:autoSpaceDN w:val="0"/>
        <w:adjustRightInd w:val="0"/>
        <w:jc w:val="both"/>
        <w:rPr>
          <w:color w:val="000000"/>
        </w:rPr>
      </w:pPr>
      <w:r w:rsidRPr="008D24EC">
        <w:rPr>
          <w:color w:val="000000"/>
        </w:rPr>
        <w:t xml:space="preserve">………………………………………………………………………………………… </w:t>
      </w:r>
    </w:p>
    <w:p w14:paraId="728E95AF" w14:textId="77777777" w:rsidR="00777C82" w:rsidRPr="008D24EC" w:rsidRDefault="00777C82" w:rsidP="00777C82">
      <w:pPr>
        <w:spacing w:before="120"/>
        <w:ind w:left="284"/>
        <w:jc w:val="both"/>
        <w:rPr>
          <w:b/>
          <w:sz w:val="18"/>
          <w:szCs w:val="18"/>
        </w:rPr>
      </w:pPr>
      <w:r w:rsidRPr="008D24EC">
        <w:rPr>
          <w:i/>
          <w:iCs/>
          <w:sz w:val="18"/>
          <w:szCs w:val="18"/>
        </w:rPr>
        <w:t>*Niewypełnienie oznacza wykonanie przedmiotu zamówienia bez udziału podwykonawców.</w:t>
      </w:r>
    </w:p>
    <w:p w14:paraId="63114BCA" w14:textId="77777777" w:rsidR="00777C82" w:rsidRPr="008D24EC" w:rsidRDefault="00777C82" w:rsidP="00777C82">
      <w:pPr>
        <w:numPr>
          <w:ilvl w:val="0"/>
          <w:numId w:val="60"/>
        </w:numPr>
        <w:tabs>
          <w:tab w:val="num" w:pos="284"/>
        </w:tabs>
        <w:spacing w:before="120"/>
        <w:ind w:left="284" w:hanging="284"/>
        <w:jc w:val="both"/>
      </w:pPr>
      <w:r w:rsidRPr="008D24EC">
        <w:t>Składam(y) niniejszą ofertę w imieniu własnym / jako Wykonawcy wspólnie ubiegający się o udzielenie zamówienia.</w:t>
      </w:r>
    </w:p>
    <w:p w14:paraId="29956FE8" w14:textId="77777777" w:rsidR="00777C82" w:rsidRPr="008D24EC" w:rsidRDefault="00777C82" w:rsidP="00777C82">
      <w:pPr>
        <w:numPr>
          <w:ilvl w:val="0"/>
          <w:numId w:val="60"/>
        </w:numPr>
        <w:tabs>
          <w:tab w:val="num" w:pos="284"/>
        </w:tabs>
        <w:spacing w:before="120"/>
        <w:ind w:left="284" w:hanging="284"/>
        <w:jc w:val="both"/>
      </w:pPr>
      <w:r w:rsidRPr="008D24EC">
        <w:t>Oświadczam(y), że nie uczestniczę(ymy) w jakiejkolwiek innej ofercie dotyczącej tego samego zamówienia.</w:t>
      </w:r>
    </w:p>
    <w:p w14:paraId="64F2E3DB" w14:textId="77777777" w:rsidR="00777C82" w:rsidRPr="008D24EC" w:rsidRDefault="00777C82" w:rsidP="00777C82">
      <w:pPr>
        <w:numPr>
          <w:ilvl w:val="0"/>
          <w:numId w:val="60"/>
        </w:numPr>
        <w:spacing w:before="120"/>
        <w:ind w:left="284" w:hanging="284"/>
        <w:jc w:val="both"/>
      </w:pPr>
      <w:r w:rsidRPr="008D24EC">
        <w:t>Oświadczenie w zakresie ochrony danych osobowych:</w:t>
      </w:r>
    </w:p>
    <w:p w14:paraId="551C3AD3" w14:textId="77777777" w:rsidR="00777C82" w:rsidRPr="008D24EC" w:rsidRDefault="00777C82" w:rsidP="00777C82">
      <w:pPr>
        <w:numPr>
          <w:ilvl w:val="0"/>
          <w:numId w:val="73"/>
        </w:numPr>
        <w:spacing w:before="120"/>
        <w:contextualSpacing/>
        <w:jc w:val="both"/>
      </w:pPr>
      <w:r w:rsidRPr="008D24EC">
        <w:t>Oświadczam, jako Wykonawca, że stosuję odpowiednie środki organizacyjne i techniczne określone w art. 32 RODO (</w:t>
      </w:r>
      <w:r w:rsidRPr="008D24EC">
        <w:rPr>
          <w:bCs/>
        </w:rPr>
        <w:t xml:space="preserve">Rozporządzenia Parlamentu Europejskiego i Rady (UE) 2016/679 z dnia 27 kwietnia 2016 r. w sprawie ochrony osób fizycznych w związku z przetwarzaniem danych osobowych i w sprawie swobodnego przepływu takich danych oraz uchylenia dyrektywy 95/46/WE, (Dz.U. UE. L. z 2016 r., Nr 119, str. 1) </w:t>
      </w:r>
      <w:r w:rsidRPr="008D24EC">
        <w:t>zapewniające adekwatny stopień bezpieczeństwa odpowiadający ryzyku związanym z przetwarzaniem w danym postępowaniu danych osobowych. Jednocześnie zobowiązuję się do:</w:t>
      </w:r>
    </w:p>
    <w:p w14:paraId="37098A91" w14:textId="77777777" w:rsidR="00777C82" w:rsidRPr="008D24EC" w:rsidRDefault="00777C82" w:rsidP="00777C82">
      <w:pPr>
        <w:ind w:left="720"/>
        <w:jc w:val="both"/>
        <w:rPr>
          <w:color w:val="000000"/>
        </w:rPr>
      </w:pPr>
      <w:r w:rsidRPr="008D24EC">
        <w:rPr>
          <w:color w:val="000000"/>
        </w:rPr>
        <w:lastRenderedPageBreak/>
        <w:t>- zachowania w tajemnicy danych osobowych</w:t>
      </w:r>
      <w:r w:rsidRPr="008D24EC">
        <w:rPr>
          <w:b/>
          <w:color w:val="000000"/>
        </w:rPr>
        <w:t xml:space="preserve">, </w:t>
      </w:r>
      <w:r w:rsidRPr="008D24EC">
        <w:rPr>
          <w:color w:val="000000"/>
        </w:rPr>
        <w:t xml:space="preserve">do których mam lub będę miał/a dostęp </w:t>
      </w:r>
      <w:r w:rsidRPr="008D24EC">
        <w:t xml:space="preserve">w trakcie wykonywania czynności zleconych przez Zamawiającego, </w:t>
      </w:r>
    </w:p>
    <w:p w14:paraId="0415B552" w14:textId="77777777" w:rsidR="00777C82" w:rsidRPr="008D24EC" w:rsidRDefault="00777C82" w:rsidP="00777C82">
      <w:pPr>
        <w:ind w:left="720"/>
        <w:jc w:val="both"/>
      </w:pPr>
      <w:r w:rsidRPr="008D24EC">
        <w:t>- zgłaszania sytuacji (incydentów) naruszenia zasad ochrony danych osobowych Zamawiającemu.</w:t>
      </w:r>
    </w:p>
    <w:p w14:paraId="4FD9B9B2" w14:textId="77777777" w:rsidR="00777C82" w:rsidRPr="008D24EC" w:rsidRDefault="00777C82" w:rsidP="00777C82">
      <w:pPr>
        <w:numPr>
          <w:ilvl w:val="0"/>
          <w:numId w:val="73"/>
        </w:numPr>
        <w:jc w:val="both"/>
      </w:pPr>
      <w:r w:rsidRPr="008D24EC">
        <w:t>Przyjmuję do wiadomości, iż postępowanie sprzeczne z powyższym zobowiązaniem, może być uznane za naruszenie przepisów karnych zawartych art. 84 ust. 1 RODO oraz motywach 129, 149-152 RODO w tym odpowiedzialności karnej i cywilnej za naruszenie przepisów oraz zasad bezpieczeństwa z zakresu ochrony danych osobowych.</w:t>
      </w:r>
    </w:p>
    <w:p w14:paraId="6EB5B043" w14:textId="26281BB9" w:rsidR="00777C82" w:rsidRPr="008D24EC" w:rsidRDefault="00777C82" w:rsidP="00777C82">
      <w:pPr>
        <w:numPr>
          <w:ilvl w:val="0"/>
          <w:numId w:val="73"/>
        </w:numPr>
        <w:jc w:val="both"/>
      </w:pPr>
      <w:r w:rsidRPr="008D24EC">
        <w:t xml:space="preserve">Wyrażam zgodę na przetwarzanie moich danych osobowych, w celu wykonywania przez Zamawiającego czynności w prowadzonym postępowaniu na gruncie ustawy Pzp, w przypadku podpisania i realizacji umowy o zamówienie publiczne oraz archiwizacji dokumentacji postępowania lub umowy, przez Akademię Wojsk Lądowych imienia generała Tadeusza Kościuszki z siedzibą we Wrocławiu przy ul. Czajkowskiego 109. 51-147 Wrocław. Podaję dane osobowe dobrowolnie i oświadczam, że są one zgodne z prawdą.  Zapoznałem </w:t>
      </w:r>
      <w:r w:rsidR="00000A3B">
        <w:br/>
      </w:r>
      <w:r w:rsidRPr="008D24EC">
        <w:t>(-am) się z treścią klauzuli informacyjnej, w tym z informacją o celu i sposobach przetwarzania moich danych osobowych oraz danych osobowych osób podanych w ofercie i załącznikach do niej oraz przysługującym mi prawie dostępu do treści tych danych i prawie do ich poprawiania.</w:t>
      </w:r>
    </w:p>
    <w:p w14:paraId="4B37E8EF" w14:textId="77777777" w:rsidR="00777C82" w:rsidRPr="008D24EC" w:rsidRDefault="00777C82" w:rsidP="00777C82">
      <w:pPr>
        <w:ind w:left="709" w:hanging="283"/>
        <w:jc w:val="both"/>
        <w:rPr>
          <w:b/>
          <w:sz w:val="22"/>
        </w:rPr>
      </w:pPr>
    </w:p>
    <w:p w14:paraId="3AEFF68F" w14:textId="77777777" w:rsidR="00777C82" w:rsidRPr="008D24EC" w:rsidRDefault="00777C82" w:rsidP="00777C82">
      <w:pPr>
        <w:ind w:left="709" w:hanging="283"/>
        <w:jc w:val="both"/>
        <w:rPr>
          <w:b/>
          <w:sz w:val="22"/>
        </w:rPr>
      </w:pPr>
    </w:p>
    <w:p w14:paraId="22D2AEB5" w14:textId="77777777" w:rsidR="00777C82" w:rsidRPr="008D24EC" w:rsidRDefault="00777C82" w:rsidP="00777C82">
      <w:pPr>
        <w:ind w:left="709" w:hanging="283"/>
        <w:jc w:val="both"/>
        <w:rPr>
          <w:b/>
          <w:sz w:val="22"/>
        </w:rPr>
      </w:pPr>
    </w:p>
    <w:p w14:paraId="078518AB" w14:textId="77777777" w:rsidR="00777C82" w:rsidRPr="008D24EC" w:rsidRDefault="00777C82" w:rsidP="00777C82">
      <w:pPr>
        <w:jc w:val="both"/>
      </w:pPr>
      <w:r w:rsidRPr="008D24EC">
        <w:t>Data ................................</w:t>
      </w:r>
      <w:r w:rsidRPr="008D24EC">
        <w:tab/>
      </w:r>
      <w:r w:rsidRPr="008D24EC">
        <w:tab/>
      </w:r>
      <w:r w:rsidRPr="008D24EC">
        <w:tab/>
      </w:r>
      <w:r w:rsidRPr="008D24EC">
        <w:tab/>
      </w:r>
      <w:r w:rsidRPr="008D24EC">
        <w:tab/>
      </w:r>
      <w:r w:rsidRPr="008D24EC">
        <w:tab/>
        <w:t xml:space="preserve">    .....................................................</w:t>
      </w:r>
    </w:p>
    <w:p w14:paraId="18101378" w14:textId="77777777" w:rsidR="00777C82" w:rsidRPr="008D24EC" w:rsidRDefault="00777C82" w:rsidP="00777C82">
      <w:pPr>
        <w:ind w:left="4956" w:firstLine="708"/>
        <w:jc w:val="center"/>
        <w:rPr>
          <w:i/>
        </w:rPr>
      </w:pPr>
      <w:r w:rsidRPr="008D24EC">
        <w:rPr>
          <w:i/>
        </w:rPr>
        <w:t>podpis osoby upoważnionej</w:t>
      </w:r>
    </w:p>
    <w:p w14:paraId="3BC790AD" w14:textId="77777777" w:rsidR="00777C82" w:rsidRPr="008D24EC" w:rsidRDefault="00777C82" w:rsidP="00777C82">
      <w:pPr>
        <w:spacing w:before="120"/>
        <w:ind w:left="5954"/>
        <w:jc w:val="both"/>
        <w:rPr>
          <w:i/>
        </w:rPr>
      </w:pPr>
      <w:r w:rsidRPr="008D24EC">
        <w:rPr>
          <w:i/>
        </w:rPr>
        <w:t>do reprezentowania Wykonawcy</w:t>
      </w:r>
    </w:p>
    <w:p w14:paraId="51E8E286" w14:textId="77777777" w:rsidR="00221B21" w:rsidRDefault="00221B21" w:rsidP="00221B21">
      <w:pPr>
        <w:pStyle w:val="Nagwek2"/>
        <w:rPr>
          <w:i/>
        </w:rPr>
        <w:sectPr w:rsidR="00221B21" w:rsidSect="002F7DC3">
          <w:headerReference w:type="default" r:id="rId26"/>
          <w:footerReference w:type="even" r:id="rId27"/>
          <w:footerReference w:type="default" r:id="rId28"/>
          <w:headerReference w:type="first" r:id="rId29"/>
          <w:pgSz w:w="11906" w:h="16838"/>
          <w:pgMar w:top="1418" w:right="1418" w:bottom="1135" w:left="1418" w:header="708" w:footer="708" w:gutter="0"/>
          <w:cols w:space="708"/>
          <w:titlePg/>
          <w:docGrid w:linePitch="360"/>
        </w:sectPr>
      </w:pPr>
    </w:p>
    <w:p w14:paraId="6E471434" w14:textId="77777777" w:rsidR="00221B21" w:rsidRDefault="00221B21" w:rsidP="00221B21">
      <w:pPr>
        <w:pStyle w:val="Nagwek2"/>
        <w:jc w:val="center"/>
        <w:rPr>
          <w:rFonts w:ascii="Times New Roman" w:hAnsi="Times New Roman"/>
          <w:sz w:val="24"/>
          <w:szCs w:val="24"/>
          <w:lang w:val="pl-PL"/>
        </w:rPr>
      </w:pPr>
      <w:r w:rsidRPr="00CA4084">
        <w:rPr>
          <w:rFonts w:ascii="Times New Roman" w:hAnsi="Times New Roman"/>
          <w:sz w:val="24"/>
          <w:szCs w:val="24"/>
          <w:lang w:val="pl-PL"/>
        </w:rPr>
        <w:lastRenderedPageBreak/>
        <w:t>ZESTAWIENIE ASORTYMENTOWO-WARTOŚCIOWE</w:t>
      </w:r>
    </w:p>
    <w:p w14:paraId="37DF13D0" w14:textId="77777777" w:rsidR="00221B21" w:rsidRDefault="00221B21" w:rsidP="00221B21">
      <w:pPr>
        <w:rPr>
          <w:lang w:eastAsia="x-none"/>
        </w:rPr>
      </w:pPr>
    </w:p>
    <w:tbl>
      <w:tblPr>
        <w:tblW w:w="957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402"/>
        <w:gridCol w:w="709"/>
        <w:gridCol w:w="709"/>
        <w:gridCol w:w="1134"/>
        <w:gridCol w:w="1417"/>
        <w:gridCol w:w="567"/>
        <w:gridCol w:w="1276"/>
      </w:tblGrid>
      <w:tr w:rsidR="00221B21" w14:paraId="5E588013" w14:textId="77777777" w:rsidTr="002F7DC3">
        <w:trPr>
          <w:trHeight w:val="1081"/>
        </w:trPr>
        <w:tc>
          <w:tcPr>
            <w:tcW w:w="360" w:type="dxa"/>
            <w:vAlign w:val="center"/>
          </w:tcPr>
          <w:p w14:paraId="0407F566" w14:textId="77777777" w:rsidR="00221B21" w:rsidRDefault="00221B21" w:rsidP="002F7DC3">
            <w:pPr>
              <w:jc w:val="center"/>
              <w:rPr>
                <w:sz w:val="18"/>
              </w:rPr>
            </w:pPr>
          </w:p>
          <w:p w14:paraId="405DED92" w14:textId="77777777" w:rsidR="00221B21" w:rsidRDefault="00221B21" w:rsidP="002F7DC3">
            <w:pPr>
              <w:ind w:right="-70"/>
              <w:jc w:val="center"/>
              <w:rPr>
                <w:sz w:val="18"/>
              </w:rPr>
            </w:pPr>
            <w:r>
              <w:rPr>
                <w:sz w:val="18"/>
              </w:rPr>
              <w:t>Lp.</w:t>
            </w:r>
          </w:p>
        </w:tc>
        <w:tc>
          <w:tcPr>
            <w:tcW w:w="3402" w:type="dxa"/>
            <w:vAlign w:val="center"/>
          </w:tcPr>
          <w:p w14:paraId="6E6FD79F" w14:textId="77777777" w:rsidR="00221B21" w:rsidRDefault="00221B21" w:rsidP="002F7DC3">
            <w:pPr>
              <w:jc w:val="center"/>
              <w:rPr>
                <w:sz w:val="18"/>
              </w:rPr>
            </w:pPr>
          </w:p>
          <w:p w14:paraId="53AFE9F1" w14:textId="77777777" w:rsidR="00221B21" w:rsidRDefault="00221B21" w:rsidP="002F7DC3">
            <w:pPr>
              <w:jc w:val="center"/>
              <w:rPr>
                <w:sz w:val="18"/>
              </w:rPr>
            </w:pPr>
            <w:r>
              <w:rPr>
                <w:sz w:val="18"/>
              </w:rPr>
              <w:t>Wyszczególnienie</w:t>
            </w:r>
          </w:p>
        </w:tc>
        <w:tc>
          <w:tcPr>
            <w:tcW w:w="709" w:type="dxa"/>
            <w:vAlign w:val="center"/>
          </w:tcPr>
          <w:p w14:paraId="1EAEB412" w14:textId="77777777" w:rsidR="00221B21" w:rsidRDefault="00221B21" w:rsidP="002F7DC3">
            <w:pPr>
              <w:jc w:val="center"/>
              <w:rPr>
                <w:sz w:val="18"/>
              </w:rPr>
            </w:pPr>
            <w:r>
              <w:rPr>
                <w:sz w:val="18"/>
              </w:rPr>
              <w:t>J.m.</w:t>
            </w:r>
          </w:p>
        </w:tc>
        <w:tc>
          <w:tcPr>
            <w:tcW w:w="709" w:type="dxa"/>
            <w:vAlign w:val="center"/>
          </w:tcPr>
          <w:p w14:paraId="2F3ED122" w14:textId="77777777" w:rsidR="00221B21" w:rsidRDefault="00221B21" w:rsidP="002F7DC3">
            <w:pPr>
              <w:jc w:val="center"/>
              <w:rPr>
                <w:sz w:val="18"/>
              </w:rPr>
            </w:pPr>
          </w:p>
          <w:p w14:paraId="17E9E0D7" w14:textId="77777777" w:rsidR="00221B21" w:rsidRDefault="00221B21" w:rsidP="002F7DC3">
            <w:pPr>
              <w:jc w:val="center"/>
              <w:rPr>
                <w:sz w:val="18"/>
                <w:vertAlign w:val="superscript"/>
              </w:rPr>
            </w:pPr>
            <w:r>
              <w:rPr>
                <w:sz w:val="18"/>
              </w:rPr>
              <w:t>Ilość m</w:t>
            </w:r>
            <w:r>
              <w:rPr>
                <w:sz w:val="18"/>
                <w:vertAlign w:val="superscript"/>
              </w:rPr>
              <w:t>3</w:t>
            </w:r>
          </w:p>
        </w:tc>
        <w:tc>
          <w:tcPr>
            <w:tcW w:w="1134" w:type="dxa"/>
            <w:vAlign w:val="center"/>
          </w:tcPr>
          <w:p w14:paraId="026369A2" w14:textId="77777777" w:rsidR="00221B21" w:rsidRDefault="00221B21" w:rsidP="002F7DC3">
            <w:pPr>
              <w:jc w:val="center"/>
              <w:rPr>
                <w:sz w:val="18"/>
                <w:vertAlign w:val="superscript"/>
              </w:rPr>
            </w:pPr>
            <w:r>
              <w:rPr>
                <w:sz w:val="18"/>
              </w:rPr>
              <w:t>Cena jedn. za 1 m</w:t>
            </w:r>
            <w:r>
              <w:rPr>
                <w:sz w:val="18"/>
                <w:vertAlign w:val="superscript"/>
              </w:rPr>
              <w:t>3</w:t>
            </w:r>
          </w:p>
          <w:p w14:paraId="3AD810F1" w14:textId="77777777" w:rsidR="00221B21" w:rsidRDefault="00221B21" w:rsidP="002F7DC3">
            <w:pPr>
              <w:jc w:val="center"/>
              <w:rPr>
                <w:sz w:val="18"/>
              </w:rPr>
            </w:pPr>
            <w:r>
              <w:rPr>
                <w:sz w:val="18"/>
              </w:rPr>
              <w:t>(netto)</w:t>
            </w:r>
          </w:p>
          <w:p w14:paraId="0E0EC406" w14:textId="77777777" w:rsidR="00221B21" w:rsidRDefault="00221B21" w:rsidP="002F7DC3">
            <w:pPr>
              <w:jc w:val="center"/>
              <w:rPr>
                <w:sz w:val="18"/>
              </w:rPr>
            </w:pPr>
            <w:r>
              <w:rPr>
                <w:sz w:val="18"/>
              </w:rPr>
              <w:t>zł</w:t>
            </w:r>
          </w:p>
        </w:tc>
        <w:tc>
          <w:tcPr>
            <w:tcW w:w="1417" w:type="dxa"/>
            <w:vAlign w:val="center"/>
          </w:tcPr>
          <w:p w14:paraId="6782D5D2" w14:textId="77777777" w:rsidR="00221B21" w:rsidRDefault="00221B21" w:rsidP="002F7DC3">
            <w:pPr>
              <w:jc w:val="center"/>
              <w:rPr>
                <w:sz w:val="18"/>
              </w:rPr>
            </w:pPr>
            <w:r>
              <w:rPr>
                <w:sz w:val="18"/>
              </w:rPr>
              <w:t>Wartość netto</w:t>
            </w:r>
          </w:p>
          <w:p w14:paraId="2151C99C" w14:textId="77777777" w:rsidR="00221B21" w:rsidRDefault="00221B21" w:rsidP="002F7DC3">
            <w:pPr>
              <w:jc w:val="center"/>
              <w:rPr>
                <w:sz w:val="18"/>
              </w:rPr>
            </w:pPr>
            <w:r>
              <w:rPr>
                <w:sz w:val="18"/>
              </w:rPr>
              <w:t>zł</w:t>
            </w:r>
          </w:p>
        </w:tc>
        <w:tc>
          <w:tcPr>
            <w:tcW w:w="567" w:type="dxa"/>
            <w:vAlign w:val="center"/>
          </w:tcPr>
          <w:p w14:paraId="59B023DC" w14:textId="77777777" w:rsidR="00221B21" w:rsidRDefault="00221B21" w:rsidP="002F7DC3">
            <w:pPr>
              <w:jc w:val="center"/>
              <w:rPr>
                <w:sz w:val="18"/>
              </w:rPr>
            </w:pPr>
            <w:r>
              <w:rPr>
                <w:sz w:val="18"/>
              </w:rPr>
              <w:t>VAT %</w:t>
            </w:r>
          </w:p>
        </w:tc>
        <w:tc>
          <w:tcPr>
            <w:tcW w:w="1276" w:type="dxa"/>
            <w:vAlign w:val="center"/>
          </w:tcPr>
          <w:p w14:paraId="555CA5FB" w14:textId="77777777" w:rsidR="00221B21" w:rsidRDefault="00221B21" w:rsidP="002F7DC3">
            <w:pPr>
              <w:jc w:val="center"/>
              <w:rPr>
                <w:sz w:val="18"/>
              </w:rPr>
            </w:pPr>
            <w:r>
              <w:rPr>
                <w:sz w:val="18"/>
              </w:rPr>
              <w:t>Wartość brutto zł</w:t>
            </w:r>
          </w:p>
        </w:tc>
      </w:tr>
      <w:tr w:rsidR="00221B21" w14:paraId="238FA20B" w14:textId="77777777" w:rsidTr="002F7DC3">
        <w:trPr>
          <w:trHeight w:val="1067"/>
        </w:trPr>
        <w:tc>
          <w:tcPr>
            <w:tcW w:w="360" w:type="dxa"/>
            <w:vAlign w:val="center"/>
          </w:tcPr>
          <w:p w14:paraId="04363658" w14:textId="77777777" w:rsidR="00221B21" w:rsidRDefault="00221B21" w:rsidP="002F7DC3">
            <w:pPr>
              <w:jc w:val="center"/>
              <w:rPr>
                <w:sz w:val="22"/>
              </w:rPr>
            </w:pPr>
            <w:r>
              <w:rPr>
                <w:sz w:val="22"/>
              </w:rPr>
              <w:t>1</w:t>
            </w:r>
          </w:p>
        </w:tc>
        <w:tc>
          <w:tcPr>
            <w:tcW w:w="3402" w:type="dxa"/>
            <w:vAlign w:val="center"/>
          </w:tcPr>
          <w:p w14:paraId="66CE84CE" w14:textId="62C7E45B" w:rsidR="00221B21" w:rsidRPr="003309CB" w:rsidRDefault="00221B21" w:rsidP="002F7DC3">
            <w:r w:rsidRPr="003309CB">
              <w:t xml:space="preserve">Usługa odbioru i wywozu </w:t>
            </w:r>
            <w:r w:rsidR="00777C82">
              <w:t xml:space="preserve"> w roku 2020 -2021</w:t>
            </w:r>
            <w:r w:rsidRPr="003309CB">
              <w:t xml:space="preserve">  (Budynek nr 112) –</w:t>
            </w:r>
            <w:r w:rsidR="00777C82">
              <w:t xml:space="preserve"> </w:t>
            </w:r>
            <w:r w:rsidRPr="003309CB">
              <w:t>separatory tłuszczy</w:t>
            </w:r>
          </w:p>
        </w:tc>
        <w:tc>
          <w:tcPr>
            <w:tcW w:w="709" w:type="dxa"/>
            <w:vAlign w:val="center"/>
          </w:tcPr>
          <w:p w14:paraId="1BC9B30C" w14:textId="77777777" w:rsidR="00221B21" w:rsidRPr="003309CB" w:rsidRDefault="00221B21" w:rsidP="002F7DC3">
            <w:pPr>
              <w:jc w:val="center"/>
            </w:pPr>
          </w:p>
          <w:p w14:paraId="23E68F87" w14:textId="77777777" w:rsidR="00221B21" w:rsidRPr="003309CB" w:rsidRDefault="00221B21" w:rsidP="002F7DC3">
            <w:pPr>
              <w:jc w:val="center"/>
            </w:pPr>
            <w:r w:rsidRPr="003309CB">
              <w:t xml:space="preserve">m </w:t>
            </w:r>
            <w:r w:rsidRPr="003309CB">
              <w:rPr>
                <w:vertAlign w:val="superscript"/>
              </w:rPr>
              <w:t>3</w:t>
            </w:r>
          </w:p>
        </w:tc>
        <w:tc>
          <w:tcPr>
            <w:tcW w:w="709" w:type="dxa"/>
            <w:vAlign w:val="center"/>
          </w:tcPr>
          <w:p w14:paraId="5F1D0269" w14:textId="77777777" w:rsidR="00221B21" w:rsidRPr="003309CB" w:rsidRDefault="00221B21" w:rsidP="002F7DC3">
            <w:pPr>
              <w:jc w:val="center"/>
            </w:pPr>
          </w:p>
          <w:p w14:paraId="76F26436" w14:textId="7A6630ED" w:rsidR="00221B21" w:rsidRPr="003309CB" w:rsidRDefault="00221B21" w:rsidP="003309CB">
            <w:pPr>
              <w:jc w:val="center"/>
            </w:pPr>
            <w:r w:rsidRPr="003309CB">
              <w:t>1</w:t>
            </w:r>
            <w:r w:rsidR="00777C82">
              <w:t>95</w:t>
            </w:r>
          </w:p>
        </w:tc>
        <w:tc>
          <w:tcPr>
            <w:tcW w:w="1134" w:type="dxa"/>
            <w:vAlign w:val="center"/>
          </w:tcPr>
          <w:p w14:paraId="4BFB654D" w14:textId="77777777" w:rsidR="00221B21" w:rsidRPr="003309CB" w:rsidRDefault="00221B21" w:rsidP="002F7DC3">
            <w:pPr>
              <w:jc w:val="center"/>
            </w:pPr>
          </w:p>
        </w:tc>
        <w:tc>
          <w:tcPr>
            <w:tcW w:w="1417" w:type="dxa"/>
            <w:vAlign w:val="center"/>
          </w:tcPr>
          <w:p w14:paraId="066A1437" w14:textId="77777777" w:rsidR="00221B21" w:rsidRPr="003309CB" w:rsidRDefault="00221B21" w:rsidP="002F7DC3">
            <w:pPr>
              <w:jc w:val="center"/>
            </w:pPr>
          </w:p>
        </w:tc>
        <w:tc>
          <w:tcPr>
            <w:tcW w:w="567" w:type="dxa"/>
            <w:vAlign w:val="center"/>
          </w:tcPr>
          <w:p w14:paraId="2E964245" w14:textId="377BE63A" w:rsidR="00221B21" w:rsidRPr="003309CB" w:rsidRDefault="00221B21" w:rsidP="002F7DC3">
            <w:pPr>
              <w:jc w:val="center"/>
            </w:pPr>
          </w:p>
        </w:tc>
        <w:tc>
          <w:tcPr>
            <w:tcW w:w="1276" w:type="dxa"/>
            <w:vAlign w:val="center"/>
          </w:tcPr>
          <w:p w14:paraId="5579250F" w14:textId="77777777" w:rsidR="00221B21" w:rsidRPr="003309CB" w:rsidRDefault="00221B21" w:rsidP="002F7DC3">
            <w:pPr>
              <w:jc w:val="center"/>
            </w:pPr>
          </w:p>
        </w:tc>
      </w:tr>
      <w:tr w:rsidR="00221B21" w14:paraId="461A9F38" w14:textId="77777777" w:rsidTr="002F7DC3">
        <w:trPr>
          <w:trHeight w:val="1069"/>
        </w:trPr>
        <w:tc>
          <w:tcPr>
            <w:tcW w:w="360" w:type="dxa"/>
            <w:vAlign w:val="center"/>
          </w:tcPr>
          <w:p w14:paraId="5848418F" w14:textId="77777777" w:rsidR="00221B21" w:rsidRDefault="00221B21" w:rsidP="002F7DC3">
            <w:pPr>
              <w:jc w:val="center"/>
              <w:rPr>
                <w:sz w:val="22"/>
              </w:rPr>
            </w:pPr>
            <w:r>
              <w:rPr>
                <w:sz w:val="22"/>
              </w:rPr>
              <w:t>2</w:t>
            </w:r>
          </w:p>
        </w:tc>
        <w:tc>
          <w:tcPr>
            <w:tcW w:w="3402" w:type="dxa"/>
            <w:vAlign w:val="center"/>
          </w:tcPr>
          <w:p w14:paraId="6707E250" w14:textId="4D8D407B" w:rsidR="00221B21" w:rsidRPr="003309CB" w:rsidRDefault="00777C82" w:rsidP="002F7DC3">
            <w:r w:rsidRPr="00A37A1E">
              <w:t xml:space="preserve">Usługa odbioru i wywozu </w:t>
            </w:r>
            <w:r>
              <w:t xml:space="preserve"> w roku 2020 -2021</w:t>
            </w:r>
            <w:r w:rsidRPr="00A37A1E">
              <w:t xml:space="preserve">  (</w:t>
            </w:r>
            <w:r>
              <w:t>Budynek nr 6</w:t>
            </w:r>
            <w:r w:rsidRPr="00A37A1E">
              <w:t>) –</w:t>
            </w:r>
            <w:r>
              <w:t xml:space="preserve"> </w:t>
            </w:r>
            <w:r w:rsidRPr="00A37A1E">
              <w:t>separatory tłuszczy</w:t>
            </w:r>
          </w:p>
        </w:tc>
        <w:tc>
          <w:tcPr>
            <w:tcW w:w="709" w:type="dxa"/>
            <w:vAlign w:val="center"/>
          </w:tcPr>
          <w:p w14:paraId="34820F53" w14:textId="77777777" w:rsidR="00221B21" w:rsidRPr="003309CB" w:rsidRDefault="00221B21" w:rsidP="002F7DC3">
            <w:pPr>
              <w:jc w:val="center"/>
            </w:pPr>
          </w:p>
          <w:p w14:paraId="7C92AB15" w14:textId="77777777" w:rsidR="00221B21" w:rsidRPr="003309CB" w:rsidRDefault="00221B21" w:rsidP="002F7DC3">
            <w:pPr>
              <w:jc w:val="center"/>
            </w:pPr>
            <w:r w:rsidRPr="003309CB">
              <w:t xml:space="preserve">m </w:t>
            </w:r>
            <w:r w:rsidRPr="003309CB">
              <w:rPr>
                <w:vertAlign w:val="superscript"/>
              </w:rPr>
              <w:t>3</w:t>
            </w:r>
          </w:p>
        </w:tc>
        <w:tc>
          <w:tcPr>
            <w:tcW w:w="709" w:type="dxa"/>
            <w:vAlign w:val="center"/>
          </w:tcPr>
          <w:p w14:paraId="21BA2CDB" w14:textId="77777777" w:rsidR="00221B21" w:rsidRPr="003309CB" w:rsidRDefault="00221B21" w:rsidP="002F7DC3">
            <w:pPr>
              <w:jc w:val="center"/>
            </w:pPr>
          </w:p>
          <w:p w14:paraId="7E579A82" w14:textId="2F4F5D94" w:rsidR="00221B21" w:rsidRPr="003309CB" w:rsidRDefault="00777C82" w:rsidP="002F7DC3">
            <w:pPr>
              <w:jc w:val="center"/>
            </w:pPr>
            <w:r>
              <w:t>45</w:t>
            </w:r>
          </w:p>
        </w:tc>
        <w:tc>
          <w:tcPr>
            <w:tcW w:w="1134" w:type="dxa"/>
            <w:vAlign w:val="center"/>
          </w:tcPr>
          <w:p w14:paraId="01CF5BFA" w14:textId="77777777" w:rsidR="00221B21" w:rsidRPr="003309CB" w:rsidRDefault="00221B21" w:rsidP="002F7DC3">
            <w:pPr>
              <w:jc w:val="center"/>
            </w:pPr>
          </w:p>
        </w:tc>
        <w:tc>
          <w:tcPr>
            <w:tcW w:w="1417" w:type="dxa"/>
            <w:vAlign w:val="center"/>
          </w:tcPr>
          <w:p w14:paraId="0B0824EB" w14:textId="77777777" w:rsidR="00221B21" w:rsidRPr="003309CB" w:rsidRDefault="00221B21" w:rsidP="002F7DC3">
            <w:pPr>
              <w:jc w:val="center"/>
            </w:pPr>
          </w:p>
        </w:tc>
        <w:tc>
          <w:tcPr>
            <w:tcW w:w="567" w:type="dxa"/>
            <w:vAlign w:val="center"/>
          </w:tcPr>
          <w:p w14:paraId="527D0D76" w14:textId="273C0069" w:rsidR="00221B21" w:rsidRPr="003309CB" w:rsidRDefault="00221B21" w:rsidP="002F7DC3">
            <w:pPr>
              <w:jc w:val="center"/>
            </w:pPr>
          </w:p>
        </w:tc>
        <w:tc>
          <w:tcPr>
            <w:tcW w:w="1276" w:type="dxa"/>
            <w:vAlign w:val="center"/>
          </w:tcPr>
          <w:p w14:paraId="227A3A48" w14:textId="77777777" w:rsidR="00221B21" w:rsidRPr="003309CB" w:rsidRDefault="00221B21" w:rsidP="002F7DC3">
            <w:pPr>
              <w:jc w:val="center"/>
            </w:pPr>
          </w:p>
        </w:tc>
      </w:tr>
      <w:tr w:rsidR="00221B21" w14:paraId="486AC9AA" w14:textId="77777777" w:rsidTr="002F7DC3">
        <w:trPr>
          <w:trHeight w:val="1069"/>
        </w:trPr>
        <w:tc>
          <w:tcPr>
            <w:tcW w:w="360" w:type="dxa"/>
            <w:vAlign w:val="center"/>
          </w:tcPr>
          <w:p w14:paraId="065AF0A1" w14:textId="77777777" w:rsidR="00221B21" w:rsidRDefault="00221B21" w:rsidP="002F7DC3">
            <w:pPr>
              <w:jc w:val="center"/>
              <w:rPr>
                <w:sz w:val="22"/>
              </w:rPr>
            </w:pPr>
            <w:r>
              <w:rPr>
                <w:sz w:val="22"/>
              </w:rPr>
              <w:t>3</w:t>
            </w:r>
          </w:p>
        </w:tc>
        <w:tc>
          <w:tcPr>
            <w:tcW w:w="3402" w:type="dxa"/>
            <w:vAlign w:val="center"/>
          </w:tcPr>
          <w:p w14:paraId="69CDF653" w14:textId="51266868" w:rsidR="00221B21" w:rsidRPr="003309CB" w:rsidRDefault="00221B21" w:rsidP="00AD240D">
            <w:r w:rsidRPr="003309CB">
              <w:t>Usługa odbioru i wywozu nieczystości płynnych</w:t>
            </w:r>
            <w:r w:rsidR="00777C82">
              <w:t xml:space="preserve"> w roku 2020 </w:t>
            </w:r>
            <w:r w:rsidR="00FE7563">
              <w:t>–</w:t>
            </w:r>
            <w:r w:rsidR="00777C82">
              <w:t xml:space="preserve"> 2021</w:t>
            </w:r>
            <w:r w:rsidR="00FE7563">
              <w:t xml:space="preserve"> obiekt nr 230</w:t>
            </w:r>
            <w:r w:rsidRPr="003309CB">
              <w:t xml:space="preserve"> (</w:t>
            </w:r>
            <w:r w:rsidR="00FE7563">
              <w:t>koło b</w:t>
            </w:r>
            <w:r w:rsidRPr="003309CB">
              <w:t>udyn</w:t>
            </w:r>
            <w:r w:rsidR="00FE7563">
              <w:t>ku</w:t>
            </w:r>
            <w:r w:rsidRPr="003309CB">
              <w:t xml:space="preserve"> nr 207) </w:t>
            </w:r>
            <w:r w:rsidR="00FE7563">
              <w:t>zbiornik bezodpływowy na ścieki</w:t>
            </w:r>
          </w:p>
        </w:tc>
        <w:tc>
          <w:tcPr>
            <w:tcW w:w="709" w:type="dxa"/>
            <w:vAlign w:val="center"/>
          </w:tcPr>
          <w:p w14:paraId="1D6FC3F1" w14:textId="77777777" w:rsidR="00221B21" w:rsidRPr="003309CB" w:rsidRDefault="00221B21" w:rsidP="002F7DC3">
            <w:pPr>
              <w:jc w:val="center"/>
            </w:pPr>
            <w:r w:rsidRPr="003309CB">
              <w:t xml:space="preserve">m </w:t>
            </w:r>
            <w:r w:rsidRPr="003309CB">
              <w:rPr>
                <w:vertAlign w:val="superscript"/>
              </w:rPr>
              <w:t>3</w:t>
            </w:r>
          </w:p>
        </w:tc>
        <w:tc>
          <w:tcPr>
            <w:tcW w:w="709" w:type="dxa"/>
            <w:vAlign w:val="center"/>
          </w:tcPr>
          <w:p w14:paraId="63BCBCB4" w14:textId="3CCF53BF" w:rsidR="00221B21" w:rsidRPr="003309CB" w:rsidRDefault="00777C82" w:rsidP="002F7DC3">
            <w:pPr>
              <w:jc w:val="center"/>
            </w:pPr>
            <w:r>
              <w:t>150</w:t>
            </w:r>
          </w:p>
        </w:tc>
        <w:tc>
          <w:tcPr>
            <w:tcW w:w="1134" w:type="dxa"/>
            <w:vAlign w:val="center"/>
          </w:tcPr>
          <w:p w14:paraId="5AA04285" w14:textId="77777777" w:rsidR="00221B21" w:rsidRPr="003309CB" w:rsidRDefault="00221B21" w:rsidP="002F7DC3">
            <w:pPr>
              <w:jc w:val="center"/>
            </w:pPr>
          </w:p>
        </w:tc>
        <w:tc>
          <w:tcPr>
            <w:tcW w:w="1417" w:type="dxa"/>
            <w:vAlign w:val="center"/>
          </w:tcPr>
          <w:p w14:paraId="5124CF31" w14:textId="77777777" w:rsidR="00221B21" w:rsidRPr="003309CB" w:rsidRDefault="00221B21" w:rsidP="002F7DC3">
            <w:pPr>
              <w:jc w:val="center"/>
            </w:pPr>
          </w:p>
        </w:tc>
        <w:tc>
          <w:tcPr>
            <w:tcW w:w="567" w:type="dxa"/>
            <w:vAlign w:val="center"/>
          </w:tcPr>
          <w:p w14:paraId="0C2D73B4" w14:textId="43E87E9B" w:rsidR="00221B21" w:rsidRPr="003309CB" w:rsidRDefault="00221B21" w:rsidP="002F7DC3">
            <w:pPr>
              <w:jc w:val="center"/>
            </w:pPr>
          </w:p>
        </w:tc>
        <w:tc>
          <w:tcPr>
            <w:tcW w:w="1276" w:type="dxa"/>
            <w:vAlign w:val="center"/>
          </w:tcPr>
          <w:p w14:paraId="46BC7F41" w14:textId="77777777" w:rsidR="00221B21" w:rsidRPr="003309CB" w:rsidRDefault="00221B21" w:rsidP="002F7DC3">
            <w:pPr>
              <w:jc w:val="center"/>
            </w:pPr>
          </w:p>
        </w:tc>
      </w:tr>
      <w:tr w:rsidR="00221B21" w14:paraId="063763D4" w14:textId="77777777" w:rsidTr="002F7DC3">
        <w:trPr>
          <w:trHeight w:val="1069"/>
        </w:trPr>
        <w:tc>
          <w:tcPr>
            <w:tcW w:w="360" w:type="dxa"/>
            <w:vAlign w:val="center"/>
          </w:tcPr>
          <w:p w14:paraId="43C74B8F" w14:textId="77777777" w:rsidR="00221B21" w:rsidRDefault="00221B21" w:rsidP="002F7DC3">
            <w:pPr>
              <w:jc w:val="center"/>
              <w:rPr>
                <w:sz w:val="22"/>
              </w:rPr>
            </w:pPr>
            <w:r>
              <w:rPr>
                <w:sz w:val="22"/>
              </w:rPr>
              <w:t>4</w:t>
            </w:r>
          </w:p>
        </w:tc>
        <w:tc>
          <w:tcPr>
            <w:tcW w:w="3402" w:type="dxa"/>
            <w:vAlign w:val="center"/>
          </w:tcPr>
          <w:p w14:paraId="4FAA8DC2" w14:textId="3D1AAE49" w:rsidR="00221B21" w:rsidRPr="003309CB" w:rsidRDefault="00777C82" w:rsidP="002F7DC3">
            <w:r w:rsidRPr="00A37A1E">
              <w:t>Usługa odbioru i wywozu nieczystości płynnych</w:t>
            </w:r>
            <w:r>
              <w:t xml:space="preserve"> w roku 2020 - 2021 </w:t>
            </w:r>
            <w:r w:rsidR="00FE7563">
              <w:t xml:space="preserve">obiekt nr 68 </w:t>
            </w:r>
            <w:r>
              <w:t>(</w:t>
            </w:r>
            <w:r w:rsidR="00FE7563">
              <w:t xml:space="preserve"> koło b</w:t>
            </w:r>
            <w:r>
              <w:t>udyn</w:t>
            </w:r>
            <w:r w:rsidR="00FE7563">
              <w:t>ku</w:t>
            </w:r>
            <w:r>
              <w:t xml:space="preserve"> nr 32</w:t>
            </w:r>
            <w:r w:rsidRPr="00A37A1E">
              <w:t xml:space="preserve">) </w:t>
            </w:r>
            <w:r w:rsidR="00FE7563">
              <w:t>zbiornik bezodpływowy na ścieki</w:t>
            </w:r>
          </w:p>
        </w:tc>
        <w:tc>
          <w:tcPr>
            <w:tcW w:w="709" w:type="dxa"/>
            <w:vAlign w:val="center"/>
          </w:tcPr>
          <w:p w14:paraId="5D0D1907" w14:textId="77777777" w:rsidR="00221B21" w:rsidRPr="003309CB" w:rsidRDefault="00221B21" w:rsidP="002F7DC3">
            <w:pPr>
              <w:jc w:val="center"/>
            </w:pPr>
            <w:r w:rsidRPr="003309CB">
              <w:t xml:space="preserve">m </w:t>
            </w:r>
            <w:r w:rsidRPr="003309CB">
              <w:rPr>
                <w:vertAlign w:val="superscript"/>
              </w:rPr>
              <w:t>3</w:t>
            </w:r>
          </w:p>
        </w:tc>
        <w:tc>
          <w:tcPr>
            <w:tcW w:w="709" w:type="dxa"/>
            <w:vAlign w:val="center"/>
          </w:tcPr>
          <w:p w14:paraId="5A85FB4E" w14:textId="75E7592C" w:rsidR="00221B21" w:rsidRPr="003309CB" w:rsidRDefault="00777C82" w:rsidP="002F7DC3">
            <w:pPr>
              <w:jc w:val="center"/>
            </w:pPr>
            <w:r>
              <w:t>5250</w:t>
            </w:r>
          </w:p>
        </w:tc>
        <w:tc>
          <w:tcPr>
            <w:tcW w:w="1134" w:type="dxa"/>
            <w:vAlign w:val="center"/>
          </w:tcPr>
          <w:p w14:paraId="6106D067" w14:textId="77777777" w:rsidR="00221B21" w:rsidRPr="003309CB" w:rsidRDefault="00221B21" w:rsidP="002F7DC3">
            <w:pPr>
              <w:jc w:val="center"/>
            </w:pPr>
          </w:p>
        </w:tc>
        <w:tc>
          <w:tcPr>
            <w:tcW w:w="1417" w:type="dxa"/>
            <w:vAlign w:val="center"/>
          </w:tcPr>
          <w:p w14:paraId="5D75DCED" w14:textId="77777777" w:rsidR="00221B21" w:rsidRPr="003309CB" w:rsidRDefault="00221B21" w:rsidP="002F7DC3">
            <w:pPr>
              <w:jc w:val="center"/>
            </w:pPr>
          </w:p>
        </w:tc>
        <w:tc>
          <w:tcPr>
            <w:tcW w:w="567" w:type="dxa"/>
            <w:vAlign w:val="center"/>
          </w:tcPr>
          <w:p w14:paraId="0DA96451" w14:textId="494DDE91" w:rsidR="00221B21" w:rsidRPr="003309CB" w:rsidRDefault="00221B21" w:rsidP="002F7DC3">
            <w:pPr>
              <w:jc w:val="center"/>
            </w:pPr>
          </w:p>
        </w:tc>
        <w:tc>
          <w:tcPr>
            <w:tcW w:w="1276" w:type="dxa"/>
            <w:vAlign w:val="center"/>
          </w:tcPr>
          <w:p w14:paraId="367A2056" w14:textId="77777777" w:rsidR="00221B21" w:rsidRPr="003309CB" w:rsidRDefault="00221B21" w:rsidP="002F7DC3">
            <w:pPr>
              <w:jc w:val="center"/>
            </w:pPr>
          </w:p>
        </w:tc>
      </w:tr>
      <w:tr w:rsidR="00221B21" w14:paraId="2E5822B8" w14:textId="77777777" w:rsidTr="002F7DC3">
        <w:trPr>
          <w:trHeight w:val="833"/>
        </w:trPr>
        <w:tc>
          <w:tcPr>
            <w:tcW w:w="360" w:type="dxa"/>
            <w:vAlign w:val="center"/>
          </w:tcPr>
          <w:p w14:paraId="15FD74AA" w14:textId="77777777" w:rsidR="00221B21" w:rsidRDefault="00221B21" w:rsidP="002F7DC3">
            <w:pPr>
              <w:jc w:val="center"/>
              <w:rPr>
                <w:sz w:val="22"/>
              </w:rPr>
            </w:pPr>
            <w:r>
              <w:rPr>
                <w:sz w:val="22"/>
              </w:rPr>
              <w:t>5</w:t>
            </w:r>
          </w:p>
        </w:tc>
        <w:tc>
          <w:tcPr>
            <w:tcW w:w="3402" w:type="dxa"/>
          </w:tcPr>
          <w:p w14:paraId="37715D86" w14:textId="439CF173" w:rsidR="00221B21" w:rsidRPr="003309CB" w:rsidRDefault="00221B21" w:rsidP="002F7DC3">
            <w:r w:rsidRPr="003309CB">
              <w:t xml:space="preserve">Usługa odbioru i wywozu nieczystości płynnych </w:t>
            </w:r>
            <w:r w:rsidR="00777C82">
              <w:t xml:space="preserve">w roku 2020 - 2021 </w:t>
            </w:r>
            <w:r w:rsidRPr="003309CB">
              <w:t xml:space="preserve">(Raków) </w:t>
            </w:r>
            <w:r w:rsidR="00FE7563">
              <w:t>zbiornik bezodpływowy na ścieki</w:t>
            </w:r>
          </w:p>
        </w:tc>
        <w:tc>
          <w:tcPr>
            <w:tcW w:w="709" w:type="dxa"/>
            <w:vAlign w:val="center"/>
          </w:tcPr>
          <w:p w14:paraId="131DA743" w14:textId="77777777" w:rsidR="00221B21" w:rsidRPr="003309CB" w:rsidRDefault="00221B21" w:rsidP="002F7DC3">
            <w:pPr>
              <w:jc w:val="center"/>
            </w:pPr>
            <w:r w:rsidRPr="003309CB">
              <w:t xml:space="preserve">m </w:t>
            </w:r>
            <w:r w:rsidRPr="003309CB">
              <w:rPr>
                <w:vertAlign w:val="superscript"/>
              </w:rPr>
              <w:t>3</w:t>
            </w:r>
          </w:p>
        </w:tc>
        <w:tc>
          <w:tcPr>
            <w:tcW w:w="709" w:type="dxa"/>
            <w:vAlign w:val="center"/>
          </w:tcPr>
          <w:p w14:paraId="73A6770D" w14:textId="12100DE1" w:rsidR="00221B21" w:rsidRPr="003309CB" w:rsidRDefault="00777C82" w:rsidP="002F7DC3">
            <w:pPr>
              <w:jc w:val="center"/>
            </w:pPr>
            <w:r>
              <w:t>120</w:t>
            </w:r>
          </w:p>
        </w:tc>
        <w:tc>
          <w:tcPr>
            <w:tcW w:w="1134" w:type="dxa"/>
            <w:vAlign w:val="center"/>
          </w:tcPr>
          <w:p w14:paraId="54321306" w14:textId="77777777" w:rsidR="00221B21" w:rsidRPr="003309CB" w:rsidRDefault="00221B21" w:rsidP="002F7DC3">
            <w:pPr>
              <w:jc w:val="center"/>
            </w:pPr>
          </w:p>
        </w:tc>
        <w:tc>
          <w:tcPr>
            <w:tcW w:w="1417" w:type="dxa"/>
            <w:vAlign w:val="center"/>
          </w:tcPr>
          <w:p w14:paraId="2010BD33" w14:textId="77777777" w:rsidR="00221B21" w:rsidRPr="003309CB" w:rsidRDefault="00221B21" w:rsidP="002F7DC3">
            <w:pPr>
              <w:jc w:val="center"/>
            </w:pPr>
          </w:p>
        </w:tc>
        <w:tc>
          <w:tcPr>
            <w:tcW w:w="567" w:type="dxa"/>
            <w:vAlign w:val="center"/>
          </w:tcPr>
          <w:p w14:paraId="3D371635" w14:textId="4B604DD9" w:rsidR="00221B21" w:rsidRPr="003309CB" w:rsidRDefault="00221B21" w:rsidP="002F7DC3">
            <w:pPr>
              <w:jc w:val="center"/>
            </w:pPr>
          </w:p>
        </w:tc>
        <w:tc>
          <w:tcPr>
            <w:tcW w:w="1276" w:type="dxa"/>
            <w:vAlign w:val="center"/>
          </w:tcPr>
          <w:p w14:paraId="055BD071" w14:textId="77777777" w:rsidR="00221B21" w:rsidRPr="003309CB" w:rsidRDefault="00221B21" w:rsidP="002F7DC3">
            <w:pPr>
              <w:jc w:val="center"/>
            </w:pPr>
          </w:p>
        </w:tc>
      </w:tr>
      <w:tr w:rsidR="00777C82" w14:paraId="0E74F9FC" w14:textId="77777777" w:rsidTr="002F7DC3">
        <w:trPr>
          <w:trHeight w:val="833"/>
        </w:trPr>
        <w:tc>
          <w:tcPr>
            <w:tcW w:w="360" w:type="dxa"/>
            <w:vAlign w:val="center"/>
          </w:tcPr>
          <w:p w14:paraId="68F73BBC" w14:textId="266F29AF" w:rsidR="00777C82" w:rsidRDefault="00777C82" w:rsidP="00777C82">
            <w:pPr>
              <w:jc w:val="center"/>
              <w:rPr>
                <w:sz w:val="22"/>
              </w:rPr>
            </w:pPr>
            <w:r>
              <w:rPr>
                <w:sz w:val="22"/>
              </w:rPr>
              <w:t>6</w:t>
            </w:r>
          </w:p>
        </w:tc>
        <w:tc>
          <w:tcPr>
            <w:tcW w:w="3402" w:type="dxa"/>
          </w:tcPr>
          <w:p w14:paraId="6FBB9A73" w14:textId="76E794D4" w:rsidR="00777C82" w:rsidRPr="003309CB" w:rsidRDefault="00777C82" w:rsidP="00AD240D">
            <w:r w:rsidRPr="00A37A1E">
              <w:t xml:space="preserve">Usługa odbioru i wywozu nieczystości płynnych </w:t>
            </w:r>
            <w:r>
              <w:t xml:space="preserve">w roku 2020 - 2021 </w:t>
            </w:r>
            <w:r w:rsidR="00B81E43">
              <w:t xml:space="preserve">AWL Wrocław ul. Czajkowskiego 109 </w:t>
            </w:r>
            <w:r w:rsidR="00FE7563">
              <w:t xml:space="preserve">obiekt </w:t>
            </w:r>
            <w:r w:rsidR="00B81E43">
              <w:t>nr 29</w:t>
            </w:r>
            <w:r w:rsidRPr="00A37A1E">
              <w:t xml:space="preserve"> </w:t>
            </w:r>
            <w:r w:rsidR="00FE7563">
              <w:t>-1 (koło budynku nr 29) - zbiornik bezodpływowy na ścieki</w:t>
            </w:r>
          </w:p>
        </w:tc>
        <w:tc>
          <w:tcPr>
            <w:tcW w:w="709" w:type="dxa"/>
            <w:vAlign w:val="center"/>
          </w:tcPr>
          <w:p w14:paraId="0B2110FC" w14:textId="2944AFEE" w:rsidR="00777C82" w:rsidRPr="003309CB" w:rsidRDefault="00777C82" w:rsidP="00777C82">
            <w:pPr>
              <w:jc w:val="center"/>
            </w:pPr>
            <w:r w:rsidRPr="00A37A1E">
              <w:t xml:space="preserve">m </w:t>
            </w:r>
            <w:r w:rsidRPr="00A37A1E">
              <w:rPr>
                <w:vertAlign w:val="superscript"/>
              </w:rPr>
              <w:t>3</w:t>
            </w:r>
          </w:p>
        </w:tc>
        <w:tc>
          <w:tcPr>
            <w:tcW w:w="709" w:type="dxa"/>
            <w:vAlign w:val="center"/>
          </w:tcPr>
          <w:p w14:paraId="0E9559E8" w14:textId="2A430115" w:rsidR="00777C82" w:rsidRPr="003309CB" w:rsidRDefault="00777C82" w:rsidP="00777C82">
            <w:pPr>
              <w:jc w:val="center"/>
            </w:pPr>
            <w:r>
              <w:t>150</w:t>
            </w:r>
          </w:p>
        </w:tc>
        <w:tc>
          <w:tcPr>
            <w:tcW w:w="1134" w:type="dxa"/>
            <w:vAlign w:val="center"/>
          </w:tcPr>
          <w:p w14:paraId="12A6E244" w14:textId="77777777" w:rsidR="00777C82" w:rsidRPr="003309CB" w:rsidRDefault="00777C82" w:rsidP="00777C82">
            <w:pPr>
              <w:jc w:val="center"/>
            </w:pPr>
          </w:p>
        </w:tc>
        <w:tc>
          <w:tcPr>
            <w:tcW w:w="1417" w:type="dxa"/>
            <w:vAlign w:val="center"/>
          </w:tcPr>
          <w:p w14:paraId="2742FB09" w14:textId="77777777" w:rsidR="00777C82" w:rsidRPr="003309CB" w:rsidRDefault="00777C82" w:rsidP="00777C82">
            <w:pPr>
              <w:jc w:val="center"/>
            </w:pPr>
          </w:p>
        </w:tc>
        <w:tc>
          <w:tcPr>
            <w:tcW w:w="567" w:type="dxa"/>
            <w:vAlign w:val="center"/>
          </w:tcPr>
          <w:p w14:paraId="4FA541D0" w14:textId="48974A42" w:rsidR="00777C82" w:rsidRDefault="00777C82" w:rsidP="00777C82">
            <w:pPr>
              <w:jc w:val="center"/>
            </w:pPr>
          </w:p>
        </w:tc>
        <w:tc>
          <w:tcPr>
            <w:tcW w:w="1276" w:type="dxa"/>
            <w:vAlign w:val="center"/>
          </w:tcPr>
          <w:p w14:paraId="11DAB596" w14:textId="77777777" w:rsidR="00777C82" w:rsidRPr="003309CB" w:rsidRDefault="00777C82" w:rsidP="00777C82">
            <w:pPr>
              <w:jc w:val="center"/>
            </w:pPr>
          </w:p>
        </w:tc>
      </w:tr>
      <w:tr w:rsidR="00FE7563" w14:paraId="66439880" w14:textId="77777777" w:rsidTr="002F7DC3">
        <w:trPr>
          <w:trHeight w:val="833"/>
        </w:trPr>
        <w:tc>
          <w:tcPr>
            <w:tcW w:w="360" w:type="dxa"/>
            <w:vAlign w:val="center"/>
          </w:tcPr>
          <w:p w14:paraId="6649F9D9" w14:textId="167691A7" w:rsidR="00FE7563" w:rsidRDefault="00FE7563" w:rsidP="00FE7563">
            <w:pPr>
              <w:jc w:val="center"/>
              <w:rPr>
                <w:sz w:val="22"/>
              </w:rPr>
            </w:pPr>
            <w:r>
              <w:rPr>
                <w:sz w:val="22"/>
              </w:rPr>
              <w:t>7.</w:t>
            </w:r>
          </w:p>
        </w:tc>
        <w:tc>
          <w:tcPr>
            <w:tcW w:w="3402" w:type="dxa"/>
          </w:tcPr>
          <w:p w14:paraId="3F02E8A7" w14:textId="640F49DE" w:rsidR="00FE7563" w:rsidRPr="00A37A1E" w:rsidRDefault="00FE7563" w:rsidP="00AD240D">
            <w:r w:rsidRPr="00A37A1E">
              <w:t xml:space="preserve">Usługa odbioru i wywozu nieczystości płynnych </w:t>
            </w:r>
            <w:r>
              <w:t>w roku 2020 - 2021 AWL Wrocław ul. Czajkowskiego 109 obiekt nr 243 (koło budynku nr 19) – przepompownia ścieków</w:t>
            </w:r>
          </w:p>
        </w:tc>
        <w:tc>
          <w:tcPr>
            <w:tcW w:w="709" w:type="dxa"/>
            <w:vAlign w:val="center"/>
          </w:tcPr>
          <w:p w14:paraId="6DA41AF1" w14:textId="041FC7DB" w:rsidR="00FE7563" w:rsidRPr="00A37A1E" w:rsidRDefault="00FE7563" w:rsidP="00FE7563">
            <w:pPr>
              <w:jc w:val="center"/>
            </w:pPr>
            <w:r w:rsidRPr="00A37A1E">
              <w:t xml:space="preserve">m </w:t>
            </w:r>
            <w:r w:rsidRPr="00A37A1E">
              <w:rPr>
                <w:vertAlign w:val="superscript"/>
              </w:rPr>
              <w:t>3</w:t>
            </w:r>
          </w:p>
        </w:tc>
        <w:tc>
          <w:tcPr>
            <w:tcW w:w="709" w:type="dxa"/>
            <w:vAlign w:val="center"/>
          </w:tcPr>
          <w:p w14:paraId="4BAA8C4E" w14:textId="5242E098" w:rsidR="00FE7563" w:rsidRDefault="00FE7563" w:rsidP="00FE7563">
            <w:pPr>
              <w:jc w:val="center"/>
            </w:pPr>
            <w:r>
              <w:t>150</w:t>
            </w:r>
          </w:p>
        </w:tc>
        <w:tc>
          <w:tcPr>
            <w:tcW w:w="1134" w:type="dxa"/>
            <w:vAlign w:val="center"/>
          </w:tcPr>
          <w:p w14:paraId="68D576CF" w14:textId="77777777" w:rsidR="00FE7563" w:rsidRPr="003309CB" w:rsidRDefault="00FE7563" w:rsidP="00FE7563">
            <w:pPr>
              <w:jc w:val="center"/>
            </w:pPr>
          </w:p>
        </w:tc>
        <w:tc>
          <w:tcPr>
            <w:tcW w:w="1417" w:type="dxa"/>
            <w:vAlign w:val="center"/>
          </w:tcPr>
          <w:p w14:paraId="603BC14F" w14:textId="77777777" w:rsidR="00FE7563" w:rsidRPr="003309CB" w:rsidRDefault="00FE7563" w:rsidP="00FE7563">
            <w:pPr>
              <w:jc w:val="center"/>
            </w:pPr>
          </w:p>
        </w:tc>
        <w:tc>
          <w:tcPr>
            <w:tcW w:w="567" w:type="dxa"/>
            <w:vAlign w:val="center"/>
          </w:tcPr>
          <w:p w14:paraId="6F73D2EE" w14:textId="77777777" w:rsidR="00FE7563" w:rsidRDefault="00FE7563" w:rsidP="00FE7563">
            <w:pPr>
              <w:jc w:val="center"/>
            </w:pPr>
          </w:p>
        </w:tc>
        <w:tc>
          <w:tcPr>
            <w:tcW w:w="1276" w:type="dxa"/>
            <w:vAlign w:val="center"/>
          </w:tcPr>
          <w:p w14:paraId="496FEF7E" w14:textId="77777777" w:rsidR="00FE7563" w:rsidRPr="003309CB" w:rsidRDefault="00FE7563" w:rsidP="00FE7563">
            <w:pPr>
              <w:jc w:val="center"/>
            </w:pPr>
          </w:p>
        </w:tc>
      </w:tr>
      <w:tr w:rsidR="00221B21" w14:paraId="7C96BAB9" w14:textId="77777777" w:rsidTr="002F7DC3">
        <w:trPr>
          <w:cantSplit/>
          <w:trHeight w:val="546"/>
        </w:trPr>
        <w:tc>
          <w:tcPr>
            <w:tcW w:w="6314" w:type="dxa"/>
            <w:gridSpan w:val="5"/>
            <w:vAlign w:val="center"/>
          </w:tcPr>
          <w:p w14:paraId="0638B202" w14:textId="77777777" w:rsidR="00221B21" w:rsidRDefault="00221B21" w:rsidP="002F7DC3">
            <w:pPr>
              <w:jc w:val="center"/>
              <w:rPr>
                <w:b/>
              </w:rPr>
            </w:pPr>
            <w:r>
              <w:rPr>
                <w:b/>
              </w:rPr>
              <w:t>RAZEM</w:t>
            </w:r>
          </w:p>
        </w:tc>
        <w:tc>
          <w:tcPr>
            <w:tcW w:w="1417" w:type="dxa"/>
            <w:vAlign w:val="center"/>
          </w:tcPr>
          <w:p w14:paraId="48119CF1" w14:textId="77777777" w:rsidR="00221B21" w:rsidRDefault="00221B21" w:rsidP="002F7DC3">
            <w:pPr>
              <w:jc w:val="center"/>
              <w:rPr>
                <w:b/>
              </w:rPr>
            </w:pPr>
          </w:p>
        </w:tc>
        <w:tc>
          <w:tcPr>
            <w:tcW w:w="567" w:type="dxa"/>
            <w:vAlign w:val="center"/>
          </w:tcPr>
          <w:p w14:paraId="66BE9573" w14:textId="77777777" w:rsidR="00221B21" w:rsidRDefault="00221B21" w:rsidP="002F7DC3">
            <w:pPr>
              <w:jc w:val="center"/>
              <w:rPr>
                <w:b/>
              </w:rPr>
            </w:pPr>
          </w:p>
        </w:tc>
        <w:tc>
          <w:tcPr>
            <w:tcW w:w="1276" w:type="dxa"/>
            <w:vAlign w:val="center"/>
          </w:tcPr>
          <w:p w14:paraId="38785D0E" w14:textId="77777777" w:rsidR="00221B21" w:rsidRDefault="00221B21" w:rsidP="002F7DC3">
            <w:pPr>
              <w:jc w:val="center"/>
              <w:rPr>
                <w:b/>
              </w:rPr>
            </w:pPr>
          </w:p>
        </w:tc>
      </w:tr>
    </w:tbl>
    <w:p w14:paraId="3D8646D7" w14:textId="77777777" w:rsidR="00221B21" w:rsidRPr="00AE4E9D" w:rsidRDefault="00221B21" w:rsidP="00221B21">
      <w:pPr>
        <w:rPr>
          <w:lang w:eastAsia="x-none"/>
        </w:rPr>
      </w:pPr>
    </w:p>
    <w:p w14:paraId="7C3D8467" w14:textId="5C5F8D99" w:rsidR="00221B21" w:rsidRDefault="00221B21" w:rsidP="00221B21">
      <w:pPr>
        <w:spacing w:line="360" w:lineRule="auto"/>
        <w:jc w:val="both"/>
        <w:rPr>
          <w:sz w:val="22"/>
        </w:rPr>
      </w:pPr>
      <w:r>
        <w:rPr>
          <w:b/>
          <w:sz w:val="22"/>
        </w:rPr>
        <w:t xml:space="preserve">Cena jednostkowa wyszczególniona powyżej w opisie zawiera wszelkie koszty związane </w:t>
      </w:r>
      <w:r w:rsidR="00B81E43">
        <w:rPr>
          <w:b/>
          <w:sz w:val="22"/>
        </w:rPr>
        <w:br/>
      </w:r>
      <w:r>
        <w:rPr>
          <w:b/>
          <w:sz w:val="22"/>
        </w:rPr>
        <w:t>z odbiorem, transportem, utylizacją odpadów wraz z udokumentowaniem ich utylizacji oraz wszelkie inne koszty związane z wykonaniem przedmiotu zamówienia</w:t>
      </w:r>
      <w:r>
        <w:rPr>
          <w:sz w:val="22"/>
        </w:rPr>
        <w:t>.</w:t>
      </w:r>
    </w:p>
    <w:p w14:paraId="635874DA" w14:textId="77777777" w:rsidR="00221B21" w:rsidRDefault="00221B21" w:rsidP="00221B21">
      <w:pPr>
        <w:rPr>
          <w:b/>
          <w:sz w:val="24"/>
          <w:lang w:eastAsia="x-none"/>
        </w:rPr>
      </w:pPr>
    </w:p>
    <w:p w14:paraId="5387CBBA" w14:textId="77777777" w:rsidR="00221B21" w:rsidRDefault="00221B21" w:rsidP="00221B21">
      <w:pPr>
        <w:rPr>
          <w:b/>
          <w:sz w:val="24"/>
          <w:lang w:eastAsia="x-none"/>
        </w:rPr>
      </w:pPr>
    </w:p>
    <w:p w14:paraId="1B9F7411" w14:textId="77777777" w:rsidR="00221B21" w:rsidRDefault="00221B21" w:rsidP="00221B21">
      <w:pPr>
        <w:rPr>
          <w:b/>
          <w:sz w:val="24"/>
          <w:lang w:eastAsia="x-none"/>
        </w:rPr>
      </w:pPr>
    </w:p>
    <w:p w14:paraId="4F346D51" w14:textId="77777777" w:rsidR="00221B21" w:rsidRDefault="00221B21" w:rsidP="00221B21">
      <w:pPr>
        <w:rPr>
          <w:b/>
          <w:sz w:val="24"/>
          <w:lang w:eastAsia="x-none"/>
        </w:rPr>
      </w:pPr>
    </w:p>
    <w:p w14:paraId="29529EA9" w14:textId="77777777" w:rsidR="00221B21" w:rsidRDefault="00221B21" w:rsidP="00221B21">
      <w:pPr>
        <w:pStyle w:val="Tekstpodstawowy"/>
        <w:rPr>
          <w:sz w:val="20"/>
        </w:rPr>
      </w:pPr>
      <w:r>
        <w:rPr>
          <w:sz w:val="20"/>
        </w:rPr>
        <w:t>Data ................................</w:t>
      </w:r>
      <w:r>
        <w:rPr>
          <w:sz w:val="20"/>
        </w:rPr>
        <w:tab/>
      </w:r>
      <w:r>
        <w:rPr>
          <w:sz w:val="20"/>
        </w:rPr>
        <w:tab/>
      </w:r>
      <w:r>
        <w:rPr>
          <w:sz w:val="20"/>
        </w:rPr>
        <w:tab/>
      </w:r>
      <w:r>
        <w:rPr>
          <w:sz w:val="20"/>
        </w:rPr>
        <w:tab/>
      </w:r>
      <w:r>
        <w:rPr>
          <w:sz w:val="20"/>
        </w:rPr>
        <w:tab/>
      </w:r>
      <w:r>
        <w:rPr>
          <w:sz w:val="20"/>
        </w:rPr>
        <w:tab/>
        <w:t xml:space="preserve">   .....................................................</w:t>
      </w:r>
    </w:p>
    <w:p w14:paraId="619D71E4" w14:textId="77777777" w:rsidR="00221B21" w:rsidRDefault="00221B21" w:rsidP="00221B21">
      <w:pPr>
        <w:pStyle w:val="Tekstpodstawowy"/>
        <w:ind w:left="4956" w:firstLine="708"/>
        <w:jc w:val="center"/>
        <w:rPr>
          <w:i/>
          <w:sz w:val="20"/>
        </w:rPr>
      </w:pPr>
      <w:r>
        <w:rPr>
          <w:i/>
          <w:sz w:val="20"/>
        </w:rPr>
        <w:t>podpis osoby upoważnionej</w:t>
      </w:r>
    </w:p>
    <w:p w14:paraId="70271004" w14:textId="77777777" w:rsidR="00221B21" w:rsidRDefault="00221B21" w:rsidP="00221B21">
      <w:pPr>
        <w:ind w:left="5664" w:firstLine="708"/>
        <w:jc w:val="center"/>
        <w:rPr>
          <w:b/>
        </w:rPr>
      </w:pPr>
      <w:r>
        <w:rPr>
          <w:i/>
        </w:rPr>
        <w:t>do reprezentacji Wykonawcy</w:t>
      </w:r>
    </w:p>
    <w:p w14:paraId="259E61A4" w14:textId="77777777" w:rsidR="00221B21" w:rsidRDefault="00221B21" w:rsidP="00221B21">
      <w:pPr>
        <w:jc w:val="center"/>
        <w:rPr>
          <w:b/>
        </w:rPr>
      </w:pPr>
    </w:p>
    <w:p w14:paraId="4814918A" w14:textId="77777777" w:rsidR="00221B21" w:rsidRDefault="00221B21" w:rsidP="00221B21">
      <w:pPr>
        <w:rPr>
          <w:b/>
          <w:sz w:val="24"/>
          <w:lang w:eastAsia="x-none"/>
        </w:rPr>
      </w:pPr>
    </w:p>
    <w:p w14:paraId="5820477A" w14:textId="77777777" w:rsidR="00221B21" w:rsidRDefault="00221B21" w:rsidP="00221B21">
      <w:pPr>
        <w:rPr>
          <w:b/>
        </w:rPr>
      </w:pPr>
    </w:p>
    <w:p w14:paraId="6963062F" w14:textId="77777777" w:rsidR="00221B21" w:rsidRDefault="00221B21" w:rsidP="00221B21">
      <w:pPr>
        <w:jc w:val="center"/>
        <w:rPr>
          <w:b/>
        </w:rPr>
        <w:sectPr w:rsidR="00221B21" w:rsidSect="002F7DC3">
          <w:pgSz w:w="11906" w:h="16838"/>
          <w:pgMar w:top="1418" w:right="1418" w:bottom="1134" w:left="1418" w:header="708" w:footer="708" w:gutter="0"/>
          <w:cols w:space="708"/>
          <w:titlePg/>
          <w:docGrid w:linePitch="360"/>
        </w:sectPr>
      </w:pPr>
    </w:p>
    <w:p w14:paraId="0D2AFC61" w14:textId="15E74C2C" w:rsidR="00221B21" w:rsidRPr="00CE7F08" w:rsidRDefault="00221B21" w:rsidP="00221B21">
      <w:pPr>
        <w:ind w:left="5664" w:firstLine="708"/>
        <w:jc w:val="center"/>
        <w:rPr>
          <w:b/>
        </w:rPr>
      </w:pPr>
      <w:r w:rsidRPr="007B3496">
        <w:rPr>
          <w:b/>
        </w:rPr>
        <w:lastRenderedPageBreak/>
        <w:t>Załącznik nr 1 do SIWZ</w:t>
      </w:r>
    </w:p>
    <w:p w14:paraId="4520C737" w14:textId="77777777" w:rsidR="00221B21" w:rsidRPr="00DB27D3" w:rsidRDefault="00221B21" w:rsidP="00221B21">
      <w:pPr>
        <w:spacing w:line="360" w:lineRule="auto"/>
        <w:jc w:val="center"/>
        <w:rPr>
          <w:rFonts w:eastAsia="Calibri"/>
          <w:b/>
          <w:u w:val="single"/>
          <w:lang w:eastAsia="en-US"/>
        </w:rPr>
      </w:pPr>
      <w:r w:rsidRPr="00DB27D3">
        <w:rPr>
          <w:rFonts w:eastAsia="Calibri"/>
          <w:b/>
          <w:u w:val="single"/>
          <w:lang w:eastAsia="en-US"/>
        </w:rPr>
        <w:t>OŚWIADCZENIE WYKONAWCY</w:t>
      </w:r>
    </w:p>
    <w:p w14:paraId="158768BE" w14:textId="77777777" w:rsidR="00221B21" w:rsidRPr="000C5247" w:rsidRDefault="00221B21" w:rsidP="00221B21">
      <w:pPr>
        <w:autoSpaceDE w:val="0"/>
        <w:autoSpaceDN w:val="0"/>
        <w:adjustRightInd w:val="0"/>
        <w:jc w:val="center"/>
        <w:rPr>
          <w:rFonts w:cs="Arial"/>
          <w:b/>
          <w:color w:val="000000"/>
        </w:rPr>
      </w:pPr>
      <w:r>
        <w:rPr>
          <w:rStyle w:val="GenRapStyle27"/>
          <w:rFonts w:cs="Arial"/>
          <w:b/>
        </w:rPr>
        <w:t>USŁUGA WYWOZU NIECZYSTOŚCI PŁYNNYCH I SEPARATORÓW TŁUSZCZY</w:t>
      </w:r>
    </w:p>
    <w:p w14:paraId="06C9F9BF" w14:textId="2D4570DE" w:rsidR="00221B21" w:rsidRDefault="00221B21" w:rsidP="00221B21">
      <w:pPr>
        <w:jc w:val="center"/>
        <w:rPr>
          <w:b/>
          <w:sz w:val="24"/>
        </w:rPr>
      </w:pPr>
      <w:r w:rsidRPr="00A966A6">
        <w:rPr>
          <w:b/>
        </w:rPr>
        <w:t xml:space="preserve">nr sprawy </w:t>
      </w:r>
      <w:r>
        <w:rPr>
          <w:b/>
        </w:rPr>
        <w:t>WNP/</w:t>
      </w:r>
      <w:r w:rsidR="00FE7563">
        <w:rPr>
          <w:b/>
        </w:rPr>
        <w:t>715</w:t>
      </w:r>
      <w:r>
        <w:rPr>
          <w:b/>
        </w:rPr>
        <w:t>/PN/2019</w:t>
      </w:r>
    </w:p>
    <w:p w14:paraId="0D7EDB1F" w14:textId="77777777" w:rsidR="00221B21" w:rsidRDefault="00221B21" w:rsidP="00221B21">
      <w:pPr>
        <w:jc w:val="both"/>
        <w:rPr>
          <w:b/>
        </w:rPr>
      </w:pPr>
    </w:p>
    <w:p w14:paraId="50615AA9" w14:textId="77777777" w:rsidR="00B81E43" w:rsidRPr="008D24EC" w:rsidRDefault="00B81E43" w:rsidP="00B81E43">
      <w:pPr>
        <w:jc w:val="both"/>
        <w:rPr>
          <w:b/>
          <w:color w:val="FF0000"/>
        </w:rPr>
      </w:pPr>
      <w:r w:rsidRPr="008D24EC">
        <w:rPr>
          <w:b/>
        </w:rPr>
        <w:t xml:space="preserve">na podstawie art. 25a ust. 1 ustawy z dnia 29 stycznia 2004 r. Prawo zamówień publicznych </w:t>
      </w:r>
      <w:r>
        <w:rPr>
          <w:b/>
        </w:rPr>
        <w:br/>
      </w:r>
      <w:r w:rsidRPr="008D24EC">
        <w:rPr>
          <w:b/>
        </w:rPr>
        <w:t>(Dz. U z 2019 r. poz. 1843</w:t>
      </w:r>
      <w:r>
        <w:rPr>
          <w:b/>
        </w:rPr>
        <w:t xml:space="preserve"> z późn. zm.</w:t>
      </w:r>
      <w:r w:rsidRPr="008D24EC">
        <w:rPr>
          <w:b/>
        </w:rPr>
        <w:t>), dalej: ustawy Pzp.</w:t>
      </w:r>
    </w:p>
    <w:p w14:paraId="41DFDEDC" w14:textId="77777777" w:rsidR="00B81E43" w:rsidRPr="008D24EC" w:rsidRDefault="00B81E43" w:rsidP="00B81E43">
      <w:pPr>
        <w:spacing w:line="360" w:lineRule="auto"/>
        <w:jc w:val="center"/>
        <w:rPr>
          <w:b/>
          <w:color w:val="FF0000"/>
          <w:u w:val="single"/>
        </w:rPr>
      </w:pPr>
    </w:p>
    <w:p w14:paraId="4475731E" w14:textId="77777777" w:rsidR="00B81E43" w:rsidRPr="008D24EC" w:rsidRDefault="00B81E43" w:rsidP="00B81E43">
      <w:pPr>
        <w:numPr>
          <w:ilvl w:val="0"/>
          <w:numId w:val="65"/>
        </w:numPr>
        <w:ind w:left="284" w:hanging="284"/>
        <w:jc w:val="both"/>
        <w:rPr>
          <w:b/>
        </w:rPr>
      </w:pPr>
      <w:r w:rsidRPr="008D24EC">
        <w:rPr>
          <w:b/>
        </w:rPr>
        <w:t>OŚWIADCZENIE DOTYCZĄCE PRZESŁANEK WYKLUCZENIA Z POSTĘPOWANIA</w:t>
      </w:r>
    </w:p>
    <w:p w14:paraId="68CE0D87" w14:textId="77777777" w:rsidR="00B81E43" w:rsidRPr="008D24EC" w:rsidRDefault="00B81E43" w:rsidP="00B81E43">
      <w:pPr>
        <w:numPr>
          <w:ilvl w:val="6"/>
          <w:numId w:val="5"/>
        </w:numPr>
        <w:tabs>
          <w:tab w:val="clear" w:pos="4740"/>
        </w:tabs>
        <w:spacing w:before="120"/>
        <w:ind w:left="709" w:hanging="425"/>
        <w:jc w:val="both"/>
        <w:rPr>
          <w:rFonts w:eastAsia="Calibri"/>
          <w:b/>
          <w:u w:val="single"/>
          <w:lang w:eastAsia="en-US"/>
        </w:rPr>
      </w:pPr>
      <w:r w:rsidRPr="008D24EC">
        <w:rPr>
          <w:b/>
        </w:rPr>
        <w:t>Składane na podstawie art. 25a ust. 1 ustawy Pzp, dotyczące przesłanek wykluczenia WYKONAWCY z postępowania:</w:t>
      </w:r>
    </w:p>
    <w:p w14:paraId="43E9E6C2" w14:textId="77777777" w:rsidR="00B81E43" w:rsidRPr="008D24EC" w:rsidRDefault="00B81E43" w:rsidP="00B81E43">
      <w:pPr>
        <w:numPr>
          <w:ilvl w:val="0"/>
          <w:numId w:val="66"/>
        </w:numPr>
        <w:spacing w:before="120"/>
        <w:ind w:left="1418" w:hanging="709"/>
        <w:jc w:val="both"/>
      </w:pPr>
      <w:r w:rsidRPr="008D24EC">
        <w:t xml:space="preserve">Oświadczam, że nie podlegam wykluczeniu z postępowania na podstawie </w:t>
      </w:r>
      <w:r w:rsidRPr="008D24EC">
        <w:br/>
        <w:t>art. 24 ust. 1 pkt 12-23 ustawy Pzp.</w:t>
      </w:r>
    </w:p>
    <w:p w14:paraId="7F467DD5" w14:textId="77777777" w:rsidR="00B81E43" w:rsidRPr="008D24EC" w:rsidRDefault="00B81E43" w:rsidP="00B81E43"/>
    <w:p w14:paraId="4E566105" w14:textId="77777777" w:rsidR="00B81E43" w:rsidRPr="008D24EC" w:rsidRDefault="00B81E43" w:rsidP="00B81E43">
      <w:pPr>
        <w:ind w:left="284"/>
      </w:pPr>
      <w:r w:rsidRPr="008D24EC">
        <w:t>Data ................................</w:t>
      </w:r>
      <w:r w:rsidRPr="008D24EC">
        <w:tab/>
      </w:r>
      <w:r w:rsidRPr="008D24EC">
        <w:tab/>
      </w:r>
      <w:r w:rsidRPr="008D24EC">
        <w:tab/>
      </w:r>
      <w:r w:rsidRPr="008D24EC">
        <w:tab/>
        <w:t>.....................................................</w:t>
      </w:r>
    </w:p>
    <w:p w14:paraId="62D4D468" w14:textId="77777777" w:rsidR="00B81E43" w:rsidRPr="008D24EC" w:rsidRDefault="00B81E43" w:rsidP="00B81E43">
      <w:pPr>
        <w:ind w:left="5670"/>
        <w:rPr>
          <w:i/>
        </w:rPr>
      </w:pPr>
      <w:r w:rsidRPr="008D24EC">
        <w:rPr>
          <w:i/>
        </w:rPr>
        <w:t>podpis osoby upoważnionej</w:t>
      </w:r>
    </w:p>
    <w:p w14:paraId="19E58096" w14:textId="77777777" w:rsidR="00B81E43" w:rsidRPr="008D24EC" w:rsidRDefault="00B81E43" w:rsidP="00B81E43">
      <w:pPr>
        <w:ind w:left="5670"/>
        <w:rPr>
          <w:i/>
        </w:rPr>
      </w:pPr>
      <w:r w:rsidRPr="008D24EC">
        <w:rPr>
          <w:i/>
        </w:rPr>
        <w:t>do reprezentowania Wykonawcy</w:t>
      </w:r>
    </w:p>
    <w:p w14:paraId="1482B610" w14:textId="77777777" w:rsidR="00B81E43" w:rsidRPr="008D24EC" w:rsidRDefault="00B81E43" w:rsidP="00B81E43">
      <w:pPr>
        <w:spacing w:line="360" w:lineRule="auto"/>
        <w:rPr>
          <w:b/>
          <w:i/>
          <w:iCs/>
        </w:rPr>
      </w:pPr>
      <w:r w:rsidRPr="008D24EC">
        <w:rPr>
          <w:b/>
          <w:i/>
          <w:iCs/>
        </w:rPr>
        <w:t>lub</w:t>
      </w:r>
      <w:r w:rsidRPr="008D24EC">
        <w:rPr>
          <w:b/>
        </w:rPr>
        <w:t>*)</w:t>
      </w:r>
    </w:p>
    <w:p w14:paraId="758F46CC" w14:textId="77777777" w:rsidR="00B81E43" w:rsidRPr="008D24EC" w:rsidRDefault="00B81E43" w:rsidP="00B81E43">
      <w:pPr>
        <w:numPr>
          <w:ilvl w:val="0"/>
          <w:numId w:val="67"/>
        </w:numPr>
        <w:contextualSpacing/>
        <w:jc w:val="both"/>
      </w:pPr>
      <w:r w:rsidRPr="008D24EC">
        <w:t xml:space="preserve">Oświadczam, że zachodzą w stosunku do mnie podstawy wykluczenia z postępowania na podstawie art. …………. ustawy Pzp </w:t>
      </w:r>
      <w:r w:rsidRPr="008D24EC">
        <w:rPr>
          <w:i/>
        </w:rPr>
        <w:t>(podać mającą zastosowanie podstawę wykluczenia spośród wymienionych w art. 24 ust. 1 pkt 13-14, 16-20 oraz art. 24 ust. 5).</w:t>
      </w:r>
      <w:r w:rsidRPr="008D24EC">
        <w:t xml:space="preserve"> Jednocześnie oświadczam, że w związku z ww. okolicznością, na podstawie art. 24 ust. 8 ustawy Pzp podjąłem następujące środki naprawcze:</w:t>
      </w:r>
    </w:p>
    <w:p w14:paraId="149BE8CA" w14:textId="77777777" w:rsidR="00B81E43" w:rsidRPr="008D24EC" w:rsidRDefault="00B81E43" w:rsidP="00B81E43">
      <w:pPr>
        <w:contextualSpacing/>
        <w:jc w:val="both"/>
      </w:pPr>
    </w:p>
    <w:p w14:paraId="3C3E376B" w14:textId="77777777" w:rsidR="00B81E43" w:rsidRPr="008D24EC" w:rsidRDefault="00B81E43" w:rsidP="00B81E43">
      <w:pPr>
        <w:spacing w:before="240" w:line="360" w:lineRule="auto"/>
        <w:ind w:left="709"/>
        <w:contextualSpacing/>
        <w:jc w:val="both"/>
      </w:pPr>
      <w:r w:rsidRPr="008D24EC">
        <w:t>…………………………………………………………………………………………</w:t>
      </w:r>
    </w:p>
    <w:p w14:paraId="39E0D9E4" w14:textId="77777777" w:rsidR="00B81E43" w:rsidRPr="008D24EC" w:rsidRDefault="00B81E43" w:rsidP="00B81E43">
      <w:pPr>
        <w:ind w:left="284"/>
      </w:pPr>
    </w:p>
    <w:p w14:paraId="0213C764" w14:textId="77777777" w:rsidR="00B81E43" w:rsidRPr="008D24EC" w:rsidRDefault="00B81E43" w:rsidP="00B81E43">
      <w:pPr>
        <w:ind w:left="284"/>
      </w:pPr>
      <w:r w:rsidRPr="008D24EC">
        <w:t>Data ................................</w:t>
      </w:r>
      <w:r w:rsidRPr="008D24EC">
        <w:tab/>
      </w:r>
      <w:r w:rsidRPr="008D24EC">
        <w:tab/>
      </w:r>
      <w:r w:rsidRPr="008D24EC">
        <w:tab/>
      </w:r>
      <w:r w:rsidRPr="008D24EC">
        <w:tab/>
      </w:r>
      <w:r w:rsidRPr="008D24EC">
        <w:tab/>
        <w:t>.....................................................</w:t>
      </w:r>
    </w:p>
    <w:p w14:paraId="4BD4E659" w14:textId="77777777" w:rsidR="00B81E43" w:rsidRPr="008D24EC" w:rsidRDefault="00B81E43" w:rsidP="00B81E43">
      <w:pPr>
        <w:ind w:left="4956" w:firstLine="708"/>
        <w:rPr>
          <w:i/>
        </w:rPr>
      </w:pPr>
      <w:r w:rsidRPr="008D24EC">
        <w:rPr>
          <w:i/>
        </w:rPr>
        <w:t>podpis osoby upoważnionej</w:t>
      </w:r>
    </w:p>
    <w:p w14:paraId="4195C5D1" w14:textId="77777777" w:rsidR="00B81E43" w:rsidRPr="008D24EC" w:rsidRDefault="00B81E43" w:rsidP="00B81E43">
      <w:pPr>
        <w:ind w:left="4956" w:firstLine="708"/>
        <w:rPr>
          <w:i/>
        </w:rPr>
      </w:pPr>
      <w:r w:rsidRPr="008D24EC">
        <w:rPr>
          <w:i/>
        </w:rPr>
        <w:t>do reprezentowania Wykonawcy</w:t>
      </w:r>
    </w:p>
    <w:p w14:paraId="29D2B978" w14:textId="77777777" w:rsidR="00B81E43" w:rsidRPr="008D24EC" w:rsidRDefault="00B81E43" w:rsidP="00B81E43">
      <w:pPr>
        <w:spacing w:line="360" w:lineRule="auto"/>
        <w:rPr>
          <w:b/>
          <w:i/>
          <w:u w:val="single"/>
          <w:lang w:eastAsia="ar-SA"/>
        </w:rPr>
      </w:pPr>
      <w:r w:rsidRPr="008D24EC">
        <w:rPr>
          <w:b/>
          <w:i/>
          <w:iCs/>
        </w:rPr>
        <w:t>*) wypełnić, jeżeli dotyczy</w:t>
      </w:r>
    </w:p>
    <w:p w14:paraId="14220291" w14:textId="77777777" w:rsidR="00B81E43" w:rsidRDefault="00B81E43" w:rsidP="00B81E43">
      <w:pPr>
        <w:rPr>
          <w:b/>
          <w:i/>
          <w:iCs/>
        </w:rPr>
      </w:pPr>
    </w:p>
    <w:p w14:paraId="77C94392" w14:textId="77777777" w:rsidR="00B81E43" w:rsidRPr="008D24EC" w:rsidRDefault="00B81E43" w:rsidP="00B81E43">
      <w:pPr>
        <w:rPr>
          <w:b/>
          <w:i/>
          <w:iCs/>
        </w:rPr>
      </w:pPr>
    </w:p>
    <w:p w14:paraId="7F324281" w14:textId="77777777" w:rsidR="00B81E43" w:rsidRPr="003309CB" w:rsidRDefault="00B81E43" w:rsidP="00B81E43">
      <w:pPr>
        <w:numPr>
          <w:ilvl w:val="0"/>
          <w:numId w:val="64"/>
        </w:numPr>
        <w:spacing w:after="200"/>
        <w:ind w:left="499" w:hanging="357"/>
        <w:contextualSpacing/>
        <w:jc w:val="both"/>
        <w:rPr>
          <w:b/>
        </w:rPr>
      </w:pPr>
      <w:r w:rsidRPr="003309CB">
        <w:rPr>
          <w:b/>
        </w:rPr>
        <w:t xml:space="preserve">Składane na podstawie art. 25a ust. 3 pkt 2 </w:t>
      </w:r>
      <w:r w:rsidRPr="003309CB">
        <w:t>ustawy Pzp –</w:t>
      </w:r>
      <w:r w:rsidRPr="003309CB">
        <w:rPr>
          <w:b/>
        </w:rPr>
        <w:t xml:space="preserve"> dotyczące PODMIOTU, NA KTÓREGO ZASOBY POWOŁUJE SIĘ WYKONAWCA </w:t>
      </w:r>
    </w:p>
    <w:p w14:paraId="462E427A" w14:textId="77777777" w:rsidR="00B81E43" w:rsidRPr="003309CB" w:rsidRDefault="00B81E43" w:rsidP="00B81E43">
      <w:pPr>
        <w:ind w:left="426"/>
        <w:jc w:val="both"/>
      </w:pPr>
      <w:r w:rsidRPr="003309CB">
        <w:t xml:space="preserve">Oświadczam, że następujący/e </w:t>
      </w:r>
      <w:r w:rsidRPr="003309CB">
        <w:rPr>
          <w:b/>
        </w:rPr>
        <w:t>podmiot/y, na którego/ych zasoby powołuję się</w:t>
      </w:r>
      <w:r w:rsidRPr="003309CB">
        <w:t xml:space="preserve"> </w:t>
      </w:r>
      <w:r w:rsidRPr="003309CB">
        <w:br/>
        <w:t xml:space="preserve">w niniejszym postępowaniu, tj.: </w:t>
      </w:r>
    </w:p>
    <w:p w14:paraId="77B926A5" w14:textId="77777777" w:rsidR="00B81E43" w:rsidRPr="003309CB" w:rsidRDefault="00B81E43" w:rsidP="00B81E43">
      <w:pPr>
        <w:numPr>
          <w:ilvl w:val="6"/>
          <w:numId w:val="72"/>
        </w:numPr>
        <w:jc w:val="both"/>
        <w:rPr>
          <w:i/>
        </w:rPr>
      </w:pPr>
      <w:r w:rsidRPr="003309CB">
        <w:t>…………………………………………………………………….……………….</w:t>
      </w:r>
    </w:p>
    <w:p w14:paraId="150C9077" w14:textId="77777777" w:rsidR="00B81E43" w:rsidRPr="003309CB" w:rsidRDefault="00B81E43" w:rsidP="00B81E43">
      <w:pPr>
        <w:numPr>
          <w:ilvl w:val="6"/>
          <w:numId w:val="72"/>
        </w:numPr>
        <w:jc w:val="both"/>
        <w:rPr>
          <w:i/>
        </w:rPr>
      </w:pPr>
      <w:r w:rsidRPr="003309CB">
        <w:t xml:space="preserve">…………………………………………………………………………………….. </w:t>
      </w:r>
    </w:p>
    <w:p w14:paraId="1E0ED6E9" w14:textId="77777777" w:rsidR="00B81E43" w:rsidRPr="003309CB" w:rsidRDefault="00B81E43" w:rsidP="00B81E43">
      <w:pPr>
        <w:ind w:left="709"/>
        <w:jc w:val="both"/>
        <w:rPr>
          <w:i/>
        </w:rPr>
      </w:pPr>
      <w:r w:rsidRPr="003309CB">
        <w:rPr>
          <w:i/>
        </w:rPr>
        <w:t xml:space="preserve">(podać pełną nazwę/firmę, adres, a także w zależności od podmiotu: NIP/PESEL, KRS/CEiDG) </w:t>
      </w:r>
    </w:p>
    <w:p w14:paraId="3A576C88" w14:textId="77777777" w:rsidR="00B81E43" w:rsidRPr="003309CB" w:rsidRDefault="00B81E43" w:rsidP="00B81E43">
      <w:pPr>
        <w:jc w:val="both"/>
      </w:pPr>
    </w:p>
    <w:p w14:paraId="46EB669C" w14:textId="77777777" w:rsidR="00B81E43" w:rsidRPr="003309CB" w:rsidRDefault="00B81E43" w:rsidP="00B81E43">
      <w:pPr>
        <w:ind w:left="426"/>
        <w:jc w:val="both"/>
        <w:rPr>
          <w:i/>
        </w:rPr>
      </w:pPr>
      <w:r w:rsidRPr="003309CB">
        <w:rPr>
          <w:b/>
        </w:rPr>
        <w:t>nie podlega/ją wykluczeniu</w:t>
      </w:r>
      <w:r w:rsidRPr="003309CB">
        <w:t xml:space="preserve"> z postępowania o udzielenie zamówienia na podstawie </w:t>
      </w:r>
      <w:r w:rsidRPr="003309CB">
        <w:br/>
        <w:t>art. 24 ust 1 pkt 13-22 ustawy Pzp.</w:t>
      </w:r>
    </w:p>
    <w:p w14:paraId="4FCC5A45" w14:textId="77777777" w:rsidR="00B81E43" w:rsidRPr="003309CB" w:rsidRDefault="00B81E43" w:rsidP="00B81E43">
      <w:pPr>
        <w:ind w:left="284"/>
      </w:pPr>
    </w:p>
    <w:p w14:paraId="6DAFDC9C" w14:textId="77777777" w:rsidR="00B81E43" w:rsidRPr="003309CB" w:rsidRDefault="00B81E43" w:rsidP="00B81E43">
      <w:pPr>
        <w:ind w:left="284"/>
      </w:pPr>
      <w:r w:rsidRPr="003309CB">
        <w:t>Data ................................</w:t>
      </w:r>
      <w:r w:rsidRPr="003309CB">
        <w:tab/>
      </w:r>
      <w:r w:rsidRPr="003309CB">
        <w:tab/>
      </w:r>
      <w:r w:rsidRPr="003309CB">
        <w:tab/>
      </w:r>
      <w:r w:rsidRPr="003309CB">
        <w:tab/>
      </w:r>
      <w:r w:rsidRPr="003309CB">
        <w:tab/>
        <w:t>.....................................................</w:t>
      </w:r>
    </w:p>
    <w:p w14:paraId="0EAF3AD2" w14:textId="77777777" w:rsidR="00B81E43" w:rsidRPr="000A09A1" w:rsidRDefault="00B81E43" w:rsidP="00B81E43">
      <w:pPr>
        <w:ind w:left="4956" w:firstLine="708"/>
        <w:rPr>
          <w:i/>
        </w:rPr>
      </w:pPr>
      <w:r w:rsidRPr="000A09A1">
        <w:rPr>
          <w:i/>
        </w:rPr>
        <w:t>podpis osoby upoważnionej</w:t>
      </w:r>
    </w:p>
    <w:p w14:paraId="73703E5D" w14:textId="77777777" w:rsidR="00B81E43" w:rsidRPr="000A09A1" w:rsidRDefault="00B81E43" w:rsidP="00B81E43">
      <w:pPr>
        <w:spacing w:line="360" w:lineRule="auto"/>
        <w:ind w:left="5670"/>
        <w:contextualSpacing/>
        <w:jc w:val="both"/>
        <w:rPr>
          <w:i/>
        </w:rPr>
      </w:pPr>
      <w:r w:rsidRPr="000A09A1">
        <w:rPr>
          <w:i/>
        </w:rPr>
        <w:t>do reprezentowania Wykonawcy</w:t>
      </w:r>
    </w:p>
    <w:p w14:paraId="32A3CB31" w14:textId="03284091" w:rsidR="00B81E43" w:rsidRPr="008D24EC" w:rsidRDefault="00B81E43" w:rsidP="00B81E43">
      <w:pPr>
        <w:spacing w:line="360" w:lineRule="auto"/>
        <w:contextualSpacing/>
        <w:jc w:val="both"/>
        <w:rPr>
          <w:i/>
        </w:rPr>
      </w:pPr>
    </w:p>
    <w:p w14:paraId="50B6E03B" w14:textId="77777777" w:rsidR="00B81E43" w:rsidRPr="008D24EC" w:rsidRDefault="00B81E43" w:rsidP="00B81E43">
      <w:pPr>
        <w:numPr>
          <w:ilvl w:val="0"/>
          <w:numId w:val="64"/>
        </w:numPr>
        <w:spacing w:after="200"/>
        <w:ind w:left="499" w:hanging="357"/>
        <w:contextualSpacing/>
        <w:jc w:val="both"/>
        <w:rPr>
          <w:b/>
        </w:rPr>
      </w:pPr>
      <w:r w:rsidRPr="008D24EC">
        <w:rPr>
          <w:b/>
        </w:rPr>
        <w:t xml:space="preserve">Składane na podstawie art. 25a ust. 5 pkt 2 </w:t>
      </w:r>
      <w:r w:rsidRPr="008D24EC">
        <w:t>ustawy Pzp –</w:t>
      </w:r>
      <w:r w:rsidRPr="008D24EC">
        <w:rPr>
          <w:b/>
        </w:rPr>
        <w:t xml:space="preserve"> dotyczące PODWYKONAWCY NIEBĘDĄCEGO PODMIOTEM, NA KTÓREGO ZASOBY POWOŁUJE SIĘ WYKONAWCA </w:t>
      </w:r>
    </w:p>
    <w:p w14:paraId="12C51193" w14:textId="77777777" w:rsidR="00B81E43" w:rsidRPr="008D24EC" w:rsidRDefault="00B81E43" w:rsidP="00B81E43">
      <w:pPr>
        <w:ind w:left="426"/>
        <w:jc w:val="both"/>
      </w:pPr>
      <w:r w:rsidRPr="008D24EC">
        <w:t xml:space="preserve">Oświadczam, że następujący/e </w:t>
      </w:r>
      <w:r w:rsidRPr="008D24EC">
        <w:rPr>
          <w:b/>
        </w:rPr>
        <w:t>podmiot/y, będący/e podwykonawcą/ami</w:t>
      </w:r>
      <w:r w:rsidRPr="008D24EC">
        <w:t xml:space="preserve"> </w:t>
      </w:r>
      <w:r w:rsidRPr="008D24EC">
        <w:br/>
        <w:t xml:space="preserve">w niniejszym postępowaniu, tj.: </w:t>
      </w:r>
    </w:p>
    <w:p w14:paraId="2D3FFB96" w14:textId="77777777" w:rsidR="00B81E43" w:rsidRPr="008D24EC" w:rsidRDefault="00B81E43" w:rsidP="00B81E43">
      <w:pPr>
        <w:numPr>
          <w:ilvl w:val="0"/>
          <w:numId w:val="68"/>
        </w:numPr>
        <w:ind w:left="426"/>
        <w:jc w:val="both"/>
        <w:rPr>
          <w:i/>
        </w:rPr>
      </w:pPr>
      <w:r w:rsidRPr="008D24EC">
        <w:t>…………………………………………………………………….…………</w:t>
      </w:r>
    </w:p>
    <w:p w14:paraId="0AA37267" w14:textId="77777777" w:rsidR="00B81E43" w:rsidRPr="008D24EC" w:rsidRDefault="00B81E43" w:rsidP="00B81E43">
      <w:pPr>
        <w:numPr>
          <w:ilvl w:val="0"/>
          <w:numId w:val="68"/>
        </w:numPr>
        <w:ind w:left="426"/>
        <w:jc w:val="both"/>
        <w:rPr>
          <w:i/>
        </w:rPr>
      </w:pPr>
      <w:r w:rsidRPr="008D24EC">
        <w:t xml:space="preserve">………………………………………………………………………………. </w:t>
      </w:r>
    </w:p>
    <w:p w14:paraId="3B6882C7" w14:textId="77777777" w:rsidR="00B81E43" w:rsidRPr="008D24EC" w:rsidRDefault="00B81E43" w:rsidP="00B81E43">
      <w:pPr>
        <w:ind w:left="709"/>
        <w:jc w:val="both"/>
        <w:rPr>
          <w:i/>
        </w:rPr>
      </w:pPr>
      <w:r w:rsidRPr="008D24EC">
        <w:rPr>
          <w:i/>
        </w:rPr>
        <w:t xml:space="preserve">(podać pełną nazwę/firmę, adres, a także w zależności od podmiotu: NIP/PESEL, KRS/CEiDG) </w:t>
      </w:r>
    </w:p>
    <w:p w14:paraId="336DF053" w14:textId="77777777" w:rsidR="00B81E43" w:rsidRPr="008D24EC" w:rsidRDefault="00B81E43" w:rsidP="00B81E43">
      <w:pPr>
        <w:jc w:val="both"/>
      </w:pPr>
    </w:p>
    <w:p w14:paraId="1BA96670" w14:textId="77777777" w:rsidR="00B81E43" w:rsidRPr="008D24EC" w:rsidRDefault="00B81E43" w:rsidP="00B81E43">
      <w:pPr>
        <w:ind w:left="426"/>
        <w:jc w:val="both"/>
        <w:rPr>
          <w:i/>
        </w:rPr>
      </w:pPr>
      <w:r w:rsidRPr="008D24EC">
        <w:rPr>
          <w:b/>
        </w:rPr>
        <w:t>nie podlega/ją wykluczeniu</w:t>
      </w:r>
      <w:r w:rsidRPr="008D24EC">
        <w:t xml:space="preserve"> z postępowania o udzielenie zamówienia na podstawie </w:t>
      </w:r>
      <w:r w:rsidRPr="008D24EC">
        <w:br/>
        <w:t>art. 24 ust 1 pkt 13-22 ustawy Pzp.</w:t>
      </w:r>
    </w:p>
    <w:p w14:paraId="4CCB98B3" w14:textId="77777777" w:rsidR="00B81E43" w:rsidRPr="008D24EC" w:rsidRDefault="00B81E43" w:rsidP="00B81E43">
      <w:pPr>
        <w:ind w:left="284"/>
      </w:pPr>
    </w:p>
    <w:p w14:paraId="39ADE5D7" w14:textId="77777777" w:rsidR="00B81E43" w:rsidRPr="008D24EC" w:rsidRDefault="00B81E43" w:rsidP="00B81E43">
      <w:pPr>
        <w:ind w:left="284"/>
      </w:pPr>
    </w:p>
    <w:p w14:paraId="5F5748A3" w14:textId="77777777" w:rsidR="00B81E43" w:rsidRPr="008D24EC" w:rsidRDefault="00B81E43" w:rsidP="00B81E43">
      <w:pPr>
        <w:ind w:left="284"/>
      </w:pPr>
      <w:r w:rsidRPr="008D24EC">
        <w:t>Data ................................</w:t>
      </w:r>
      <w:r w:rsidRPr="008D24EC">
        <w:tab/>
      </w:r>
      <w:r w:rsidRPr="008D24EC">
        <w:tab/>
      </w:r>
      <w:r w:rsidRPr="008D24EC">
        <w:tab/>
      </w:r>
      <w:r w:rsidRPr="008D24EC">
        <w:tab/>
      </w:r>
      <w:r w:rsidRPr="008D24EC">
        <w:tab/>
        <w:t>.....................................................</w:t>
      </w:r>
    </w:p>
    <w:p w14:paraId="328A85C2" w14:textId="77777777" w:rsidR="00B81E43" w:rsidRPr="008D24EC" w:rsidRDefault="00B81E43" w:rsidP="00B81E43">
      <w:pPr>
        <w:ind w:left="4956" w:firstLine="708"/>
        <w:rPr>
          <w:i/>
        </w:rPr>
      </w:pPr>
      <w:r w:rsidRPr="008D24EC">
        <w:rPr>
          <w:i/>
        </w:rPr>
        <w:t>podpis osoby upoważnionej</w:t>
      </w:r>
    </w:p>
    <w:p w14:paraId="073A3693" w14:textId="77777777" w:rsidR="00B81E43" w:rsidRPr="008D24EC" w:rsidRDefault="00B81E43" w:rsidP="00B81E43">
      <w:pPr>
        <w:spacing w:line="360" w:lineRule="auto"/>
        <w:ind w:left="5670"/>
        <w:contextualSpacing/>
        <w:jc w:val="both"/>
        <w:rPr>
          <w:i/>
        </w:rPr>
      </w:pPr>
      <w:r w:rsidRPr="008D24EC">
        <w:rPr>
          <w:i/>
        </w:rPr>
        <w:t>do reprezentowania Wykonawcy</w:t>
      </w:r>
    </w:p>
    <w:p w14:paraId="5F4C69BC" w14:textId="77777777" w:rsidR="00B81E43" w:rsidRDefault="00B81E43" w:rsidP="00B81E43">
      <w:pPr>
        <w:spacing w:line="360" w:lineRule="auto"/>
        <w:ind w:left="5670"/>
        <w:contextualSpacing/>
        <w:jc w:val="both"/>
        <w:rPr>
          <w:b/>
        </w:rPr>
      </w:pPr>
    </w:p>
    <w:p w14:paraId="11814451" w14:textId="77777777" w:rsidR="00B81E43" w:rsidRPr="008D24EC" w:rsidRDefault="00B81E43" w:rsidP="00B81E43">
      <w:pPr>
        <w:spacing w:line="360" w:lineRule="auto"/>
        <w:ind w:left="5670"/>
        <w:contextualSpacing/>
        <w:jc w:val="both"/>
        <w:rPr>
          <w:b/>
        </w:rPr>
      </w:pPr>
    </w:p>
    <w:p w14:paraId="272683EF" w14:textId="77777777" w:rsidR="00B81E43" w:rsidRPr="003309CB" w:rsidRDefault="00B81E43" w:rsidP="00B81E43">
      <w:pPr>
        <w:spacing w:line="360" w:lineRule="auto"/>
        <w:ind w:left="426" w:hanging="426"/>
        <w:jc w:val="both"/>
        <w:rPr>
          <w:b/>
          <w:u w:val="single"/>
        </w:rPr>
      </w:pPr>
      <w:r w:rsidRPr="008D24EC">
        <w:rPr>
          <w:b/>
        </w:rPr>
        <w:t xml:space="preserve">II. </w:t>
      </w:r>
      <w:r w:rsidRPr="003309CB">
        <w:rPr>
          <w:b/>
          <w:u w:val="single"/>
        </w:rPr>
        <w:t>OŚWIADCZENIE DOTYCZĄCE SPEŁNIANIA WARUNKÓW UDZIAŁU W  POSTĘPOWANIU</w:t>
      </w:r>
    </w:p>
    <w:p w14:paraId="0BA03D9F" w14:textId="77777777" w:rsidR="00B81E43" w:rsidRPr="003309CB" w:rsidRDefault="00B81E43" w:rsidP="00B81E43">
      <w:pPr>
        <w:numPr>
          <w:ilvl w:val="3"/>
          <w:numId w:val="63"/>
        </w:numPr>
        <w:spacing w:after="200"/>
        <w:ind w:left="425" w:hanging="357"/>
        <w:contextualSpacing/>
        <w:jc w:val="both"/>
      </w:pPr>
      <w:r w:rsidRPr="003309CB">
        <w:rPr>
          <w:b/>
        </w:rPr>
        <w:t xml:space="preserve">Składane na podstawie art. 25a ust. 1 </w:t>
      </w:r>
      <w:r w:rsidRPr="003309CB">
        <w:t>ustawy Pzp</w:t>
      </w:r>
      <w:r w:rsidRPr="003309CB">
        <w:rPr>
          <w:b/>
        </w:rPr>
        <w:t xml:space="preserve"> - INFORMACJA DOTYCZĄCA WYKONAWCY:</w:t>
      </w:r>
    </w:p>
    <w:p w14:paraId="1D68AF6A" w14:textId="77777777" w:rsidR="00B81E43" w:rsidRPr="003309CB" w:rsidRDefault="00B81E43" w:rsidP="00B81E43">
      <w:pPr>
        <w:ind w:left="426"/>
        <w:jc w:val="both"/>
        <w:rPr>
          <w:rFonts w:eastAsia="Calibri"/>
          <w:b/>
          <w:lang w:eastAsia="en-US"/>
        </w:rPr>
      </w:pPr>
      <w:r w:rsidRPr="003309CB">
        <w:rPr>
          <w:rFonts w:eastAsia="Calibri"/>
          <w:lang w:eastAsia="en-US"/>
        </w:rPr>
        <w:t xml:space="preserve">Oświadczam, że spełniam warunki udziału w postępowaniu określone przez Zamawiającego </w:t>
      </w:r>
      <w:r w:rsidRPr="003309CB">
        <w:rPr>
          <w:rFonts w:eastAsia="Calibri"/>
          <w:b/>
          <w:lang w:eastAsia="en-US"/>
        </w:rPr>
        <w:t>w rozdz. VII ust. 1 pkt 1.2 SIWZ</w:t>
      </w:r>
    </w:p>
    <w:p w14:paraId="541E4741" w14:textId="77777777" w:rsidR="00B81E43" w:rsidRPr="003309CB" w:rsidRDefault="00B81E43" w:rsidP="00B81E43">
      <w:pPr>
        <w:ind w:left="284"/>
        <w:rPr>
          <w:color w:val="FF0000"/>
        </w:rPr>
      </w:pPr>
    </w:p>
    <w:p w14:paraId="28A068F9" w14:textId="77777777" w:rsidR="00B81E43" w:rsidRPr="003309CB" w:rsidRDefault="00B81E43" w:rsidP="00B81E43">
      <w:pPr>
        <w:ind w:left="284"/>
      </w:pPr>
      <w:r w:rsidRPr="003309CB">
        <w:t>Data ................................</w:t>
      </w:r>
      <w:r w:rsidRPr="003309CB">
        <w:tab/>
      </w:r>
      <w:r w:rsidRPr="003309CB">
        <w:tab/>
      </w:r>
      <w:r w:rsidRPr="003309CB">
        <w:tab/>
      </w:r>
      <w:r w:rsidRPr="003309CB">
        <w:tab/>
      </w:r>
      <w:r w:rsidRPr="003309CB">
        <w:tab/>
        <w:t>.....................................................</w:t>
      </w:r>
    </w:p>
    <w:p w14:paraId="2CE7E290" w14:textId="77777777" w:rsidR="00B81E43" w:rsidRPr="003309CB" w:rsidRDefault="00B81E43" w:rsidP="00B81E43">
      <w:pPr>
        <w:ind w:left="4956" w:firstLine="708"/>
        <w:rPr>
          <w:i/>
        </w:rPr>
      </w:pPr>
      <w:r w:rsidRPr="003309CB">
        <w:rPr>
          <w:i/>
        </w:rPr>
        <w:t>podpis osoby upoważnionej</w:t>
      </w:r>
    </w:p>
    <w:p w14:paraId="56EB7A70" w14:textId="77777777" w:rsidR="00B81E43" w:rsidRPr="003309CB" w:rsidRDefault="00B81E43" w:rsidP="00B81E43">
      <w:pPr>
        <w:spacing w:line="360" w:lineRule="auto"/>
        <w:ind w:left="5670"/>
        <w:contextualSpacing/>
        <w:jc w:val="both"/>
        <w:rPr>
          <w:b/>
        </w:rPr>
      </w:pPr>
      <w:r w:rsidRPr="003309CB">
        <w:rPr>
          <w:i/>
        </w:rPr>
        <w:t>do reprezentowania Wykonawcy</w:t>
      </w:r>
    </w:p>
    <w:p w14:paraId="22C50982" w14:textId="77777777" w:rsidR="00B81E43" w:rsidRPr="003309CB" w:rsidRDefault="00B81E43" w:rsidP="00B81E43">
      <w:pPr>
        <w:numPr>
          <w:ilvl w:val="3"/>
          <w:numId w:val="63"/>
        </w:numPr>
        <w:spacing w:after="200"/>
        <w:ind w:left="425" w:hanging="357"/>
        <w:contextualSpacing/>
        <w:jc w:val="both"/>
      </w:pPr>
      <w:r w:rsidRPr="003309CB">
        <w:rPr>
          <w:b/>
        </w:rPr>
        <w:t xml:space="preserve">Składane na podstawie art. 25a ust. 3 pkt 2 </w:t>
      </w:r>
      <w:r w:rsidRPr="003309CB">
        <w:t xml:space="preserve">ustawy Pzp - </w:t>
      </w:r>
      <w:r w:rsidRPr="003309CB">
        <w:rPr>
          <w:b/>
        </w:rPr>
        <w:t>INFORMACJA DOTYCZĄCA POLEGANIA NA ZASOBACH INNYCH PODMIOTÓW*</w:t>
      </w:r>
      <w:r w:rsidRPr="003309CB">
        <w:t xml:space="preserve">: </w:t>
      </w:r>
    </w:p>
    <w:p w14:paraId="7C0A8C80" w14:textId="77777777" w:rsidR="00B81E43" w:rsidRPr="003309CB" w:rsidRDefault="00B81E43" w:rsidP="00B81E43">
      <w:pPr>
        <w:ind w:left="426"/>
        <w:jc w:val="both"/>
        <w:rPr>
          <w:rFonts w:eastAsia="Calibri"/>
          <w:lang w:eastAsia="en-US"/>
        </w:rPr>
      </w:pPr>
      <w:r w:rsidRPr="003309CB">
        <w:rPr>
          <w:rFonts w:eastAsia="Calibri"/>
          <w:lang w:eastAsia="en-US"/>
        </w:rPr>
        <w:t xml:space="preserve">Oświadczam, że w celu wykazania spełniania warunków udziału w postępowaniu, określonych przez Zamawiającego </w:t>
      </w:r>
      <w:r w:rsidRPr="003309CB">
        <w:rPr>
          <w:rFonts w:eastAsia="Calibri"/>
          <w:b/>
          <w:lang w:eastAsia="en-US"/>
        </w:rPr>
        <w:t>w rozdz. VII ust. 1 pkt 1.2 SIWZ</w:t>
      </w:r>
      <w:r w:rsidRPr="003309CB">
        <w:rPr>
          <w:rFonts w:eastAsia="Calibri"/>
          <w:lang w:eastAsia="en-US"/>
        </w:rPr>
        <w:t xml:space="preserve">, polegam na zasobach następującego/ych podmiotu/ów: </w:t>
      </w:r>
    </w:p>
    <w:p w14:paraId="3BBD0742" w14:textId="77777777" w:rsidR="00B81E43" w:rsidRPr="003309CB" w:rsidRDefault="00B81E43" w:rsidP="00B81E43">
      <w:pPr>
        <w:numPr>
          <w:ilvl w:val="0"/>
          <w:numId w:val="98"/>
        </w:numPr>
        <w:spacing w:line="360" w:lineRule="auto"/>
        <w:ind w:left="357" w:hanging="357"/>
        <w:jc w:val="both"/>
        <w:rPr>
          <w:i/>
        </w:rPr>
      </w:pPr>
      <w:r w:rsidRPr="003309CB">
        <w:rPr>
          <w:rFonts w:eastAsia="Calibri"/>
          <w:lang w:eastAsia="en-US"/>
        </w:rPr>
        <w:t>…………………………………………………………………, w następującym zakresie: ……………………………………………………………………</w:t>
      </w:r>
      <w:r w:rsidRPr="003309CB">
        <w:t xml:space="preserve">…………………………………………… </w:t>
      </w:r>
      <w:r w:rsidRPr="003309CB">
        <w:rPr>
          <w:rFonts w:eastAsia="Calibri"/>
          <w:i/>
          <w:lang w:eastAsia="en-US"/>
        </w:rPr>
        <w:t>(wskazać podmiot i określić odpowiedni zakres dla wskazanego podmiotu)</w:t>
      </w:r>
    </w:p>
    <w:p w14:paraId="5DCC3316" w14:textId="77777777" w:rsidR="00B81E43" w:rsidRPr="003309CB" w:rsidRDefault="00B81E43" w:rsidP="00B81E43">
      <w:pPr>
        <w:numPr>
          <w:ilvl w:val="0"/>
          <w:numId w:val="98"/>
        </w:numPr>
        <w:spacing w:line="360" w:lineRule="auto"/>
        <w:ind w:left="357" w:hanging="357"/>
        <w:jc w:val="both"/>
        <w:rPr>
          <w:i/>
        </w:rPr>
      </w:pPr>
      <w:r w:rsidRPr="003309CB">
        <w:rPr>
          <w:rFonts w:eastAsia="Calibri"/>
          <w:lang w:eastAsia="en-US"/>
        </w:rPr>
        <w:t>…………………………………………………………………, w następującym zakresie: ……………………………………………………………………</w:t>
      </w:r>
      <w:r w:rsidRPr="003309CB">
        <w:t xml:space="preserve">…………………………………………… </w:t>
      </w:r>
      <w:r w:rsidRPr="003309CB">
        <w:rPr>
          <w:rFonts w:eastAsia="Calibri"/>
          <w:i/>
          <w:lang w:eastAsia="en-US"/>
        </w:rPr>
        <w:t>(wskazać podmiot i określić odpowiedni zakres dla wskazanego podmiotu)</w:t>
      </w:r>
    </w:p>
    <w:p w14:paraId="7DD0B119" w14:textId="77777777" w:rsidR="00B81E43" w:rsidRPr="003309CB" w:rsidRDefault="00B81E43" w:rsidP="00B81E43">
      <w:pPr>
        <w:ind w:left="284"/>
      </w:pPr>
      <w:r w:rsidRPr="003309CB">
        <w:t>Data ................................</w:t>
      </w:r>
      <w:r w:rsidRPr="003309CB">
        <w:tab/>
      </w:r>
      <w:r w:rsidRPr="003309CB">
        <w:tab/>
      </w:r>
      <w:r w:rsidRPr="003309CB">
        <w:tab/>
      </w:r>
      <w:r w:rsidRPr="003309CB">
        <w:tab/>
      </w:r>
      <w:r w:rsidRPr="003309CB">
        <w:tab/>
        <w:t>.....................................................</w:t>
      </w:r>
    </w:p>
    <w:p w14:paraId="4A2711AE" w14:textId="77777777" w:rsidR="00B81E43" w:rsidRPr="00CC43D5" w:rsidRDefault="00B81E43" w:rsidP="00B81E43">
      <w:pPr>
        <w:ind w:left="4956" w:firstLine="708"/>
        <w:rPr>
          <w:i/>
        </w:rPr>
      </w:pPr>
      <w:r w:rsidRPr="00CC43D5">
        <w:rPr>
          <w:i/>
        </w:rPr>
        <w:t>podpis osoby upoważnionej</w:t>
      </w:r>
    </w:p>
    <w:p w14:paraId="57DE14F4" w14:textId="77777777" w:rsidR="00B81E43" w:rsidRPr="00CC43D5" w:rsidRDefault="00B81E43" w:rsidP="00B81E43">
      <w:pPr>
        <w:spacing w:line="360" w:lineRule="auto"/>
        <w:ind w:left="5670"/>
        <w:contextualSpacing/>
        <w:jc w:val="both"/>
        <w:rPr>
          <w:i/>
        </w:rPr>
      </w:pPr>
      <w:r w:rsidRPr="00CC43D5">
        <w:rPr>
          <w:i/>
        </w:rPr>
        <w:t xml:space="preserve">do </w:t>
      </w:r>
      <w:r>
        <w:rPr>
          <w:i/>
        </w:rPr>
        <w:t>reprezentowania Wykonawcy</w:t>
      </w:r>
    </w:p>
    <w:p w14:paraId="39B6774D" w14:textId="75CC0120" w:rsidR="00221B21" w:rsidRDefault="00221B21" w:rsidP="00221B21">
      <w:pPr>
        <w:ind w:left="142"/>
        <w:jc w:val="right"/>
      </w:pPr>
    </w:p>
    <w:p w14:paraId="2E5430FF" w14:textId="6B6BF832" w:rsidR="00B81E43" w:rsidRDefault="00B81E43" w:rsidP="00221B21">
      <w:pPr>
        <w:ind w:left="142"/>
        <w:jc w:val="right"/>
      </w:pPr>
    </w:p>
    <w:p w14:paraId="0D5578E1" w14:textId="77777777" w:rsidR="00B81E43" w:rsidRPr="00CC43D5" w:rsidRDefault="00B81E43" w:rsidP="00B81E43">
      <w:pPr>
        <w:tabs>
          <w:tab w:val="num" w:pos="1134"/>
        </w:tabs>
        <w:autoSpaceDE w:val="0"/>
        <w:autoSpaceDN w:val="0"/>
        <w:adjustRightInd w:val="0"/>
        <w:jc w:val="both"/>
        <w:rPr>
          <w:rFonts w:eastAsia="TimesNewRoman"/>
          <w:b/>
        </w:rPr>
      </w:pPr>
      <w:r w:rsidRPr="00CC43D5">
        <w:rPr>
          <w:rFonts w:eastAsia="TimesNewRoman"/>
          <w:b/>
        </w:rPr>
        <w:t>UWAGA:</w:t>
      </w:r>
    </w:p>
    <w:p w14:paraId="230AFA00" w14:textId="77777777" w:rsidR="00B81E43" w:rsidRPr="00CC43D5" w:rsidRDefault="00B81E43" w:rsidP="00B81E43">
      <w:pPr>
        <w:tabs>
          <w:tab w:val="num" w:pos="1134"/>
        </w:tabs>
        <w:autoSpaceDE w:val="0"/>
        <w:autoSpaceDN w:val="0"/>
        <w:adjustRightInd w:val="0"/>
        <w:jc w:val="both"/>
        <w:rPr>
          <w:rFonts w:eastAsia="TimesNewRoman"/>
        </w:rPr>
      </w:pPr>
      <w:r w:rsidRPr="00CC43D5">
        <w:rPr>
          <w:rFonts w:eastAsia="TimesNewRoman"/>
        </w:rPr>
        <w:t xml:space="preserve">* </w:t>
      </w:r>
      <w:r w:rsidRPr="00CC43D5">
        <w:rPr>
          <w:rFonts w:eastAsia="TimesNewRoman"/>
          <w:b/>
        </w:rPr>
        <w:t>W przypadku polegania przez Wykonawcę na zasobach innych podmiotów</w:t>
      </w:r>
      <w:r w:rsidRPr="00CC43D5">
        <w:rPr>
          <w:rFonts w:eastAsia="TimesNewRoman"/>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Pr="00CC43D5">
        <w:rPr>
          <w:rFonts w:eastAsia="TimesNewRoman"/>
          <w:b/>
          <w:u w:val="single"/>
        </w:rPr>
        <w:t>wraz z ofertą składa dokumenty potwierdzające w szczególności</w:t>
      </w:r>
      <w:r w:rsidRPr="00CC43D5">
        <w:rPr>
          <w:rFonts w:eastAsia="TimesNewRoman"/>
        </w:rPr>
        <w:t>:</w:t>
      </w:r>
    </w:p>
    <w:p w14:paraId="7725968E" w14:textId="77777777" w:rsidR="00B81E43" w:rsidRPr="00CC43D5" w:rsidRDefault="00B81E43" w:rsidP="00B81E43">
      <w:pPr>
        <w:numPr>
          <w:ilvl w:val="0"/>
          <w:numId w:val="99"/>
        </w:numPr>
        <w:autoSpaceDE w:val="0"/>
        <w:autoSpaceDN w:val="0"/>
        <w:adjustRightInd w:val="0"/>
        <w:spacing w:before="60" w:after="60"/>
        <w:jc w:val="both"/>
      </w:pPr>
      <w:r w:rsidRPr="00CC43D5">
        <w:rPr>
          <w:rFonts w:eastAsia="TimesNewRoman"/>
        </w:rPr>
        <w:t>zakres dostępnych wykonawcy zasobów innego podmiotu;</w:t>
      </w:r>
    </w:p>
    <w:p w14:paraId="780DCD81" w14:textId="77777777" w:rsidR="00B81E43" w:rsidRPr="00CC43D5" w:rsidRDefault="00B81E43" w:rsidP="00B81E43">
      <w:pPr>
        <w:numPr>
          <w:ilvl w:val="0"/>
          <w:numId w:val="99"/>
        </w:numPr>
        <w:autoSpaceDE w:val="0"/>
        <w:autoSpaceDN w:val="0"/>
        <w:adjustRightInd w:val="0"/>
        <w:jc w:val="both"/>
        <w:rPr>
          <w:rFonts w:eastAsia="TimesNewRoman"/>
        </w:rPr>
      </w:pPr>
      <w:r w:rsidRPr="00CC43D5">
        <w:rPr>
          <w:rFonts w:eastAsia="TimesNewRoman"/>
        </w:rPr>
        <w:t>sposób wykorzystania zasobów innego podmiotu, przez Wykonawcę, przy wykonywaniu zamówienia publicznego;</w:t>
      </w:r>
    </w:p>
    <w:p w14:paraId="4491BAE2" w14:textId="77777777" w:rsidR="00B81E43" w:rsidRPr="00CC43D5" w:rsidRDefault="00B81E43" w:rsidP="00B81E43">
      <w:pPr>
        <w:numPr>
          <w:ilvl w:val="0"/>
          <w:numId w:val="99"/>
        </w:numPr>
        <w:autoSpaceDE w:val="0"/>
        <w:autoSpaceDN w:val="0"/>
        <w:adjustRightInd w:val="0"/>
        <w:jc w:val="both"/>
        <w:rPr>
          <w:rFonts w:eastAsia="TimesNewRoman"/>
        </w:rPr>
      </w:pPr>
      <w:r w:rsidRPr="00CC43D5">
        <w:rPr>
          <w:rFonts w:eastAsia="TimesNewRoman"/>
        </w:rPr>
        <w:t>zakres i okres udziału innego podmiotu przy wykonywaniu zamówienia  publicznego;</w:t>
      </w:r>
    </w:p>
    <w:p w14:paraId="25BB5508" w14:textId="77777777" w:rsidR="00B81E43" w:rsidRPr="00CC43D5" w:rsidRDefault="00B81E43" w:rsidP="00B81E43">
      <w:pPr>
        <w:numPr>
          <w:ilvl w:val="0"/>
          <w:numId w:val="99"/>
        </w:numPr>
        <w:autoSpaceDE w:val="0"/>
        <w:autoSpaceDN w:val="0"/>
        <w:adjustRightInd w:val="0"/>
        <w:jc w:val="both"/>
        <w:rPr>
          <w:rFonts w:eastAsia="TimesNewRoman"/>
        </w:rPr>
      </w:pPr>
      <w:r w:rsidRPr="00CC43D5">
        <w:rPr>
          <w:rFonts w:eastAsia="TimesNewRoman"/>
        </w:rPr>
        <w:t>czy podmiot, na zdolnościach którego wykonawca polega w odniesieniu do warunków udziału w postępowaniu dotyczących wykształcenia, kwalifikacji zawodowych lub doświadczenia, zrealizuje roboty, których wskazane zdolności dotyczą.</w:t>
      </w:r>
    </w:p>
    <w:p w14:paraId="281D77DF" w14:textId="77777777" w:rsidR="00B81E43" w:rsidRDefault="00B81E43" w:rsidP="00221B21">
      <w:pPr>
        <w:ind w:left="142"/>
        <w:jc w:val="right"/>
        <w:sectPr w:rsidR="00B81E43" w:rsidSect="002F7DC3">
          <w:pgSz w:w="11906" w:h="16838"/>
          <w:pgMar w:top="1418" w:right="1418" w:bottom="1134" w:left="1418" w:header="709" w:footer="709" w:gutter="0"/>
          <w:cols w:space="708"/>
          <w:titlePg/>
          <w:docGrid w:linePitch="360"/>
        </w:sectPr>
      </w:pPr>
    </w:p>
    <w:p w14:paraId="7D70C93F" w14:textId="77777777" w:rsidR="00896FB3" w:rsidRPr="008D24EC" w:rsidRDefault="00896FB3" w:rsidP="00896FB3">
      <w:pPr>
        <w:spacing w:line="360" w:lineRule="auto"/>
        <w:ind w:left="142"/>
        <w:jc w:val="right"/>
        <w:rPr>
          <w:b/>
        </w:rPr>
      </w:pPr>
      <w:r w:rsidRPr="008D24EC">
        <w:rPr>
          <w:b/>
        </w:rPr>
        <w:lastRenderedPageBreak/>
        <w:t>Załącznik nr 2 do SIWZ</w:t>
      </w:r>
    </w:p>
    <w:p w14:paraId="6AE57590" w14:textId="77777777" w:rsidR="00896FB3" w:rsidRPr="008D24EC" w:rsidRDefault="00896FB3" w:rsidP="00896FB3">
      <w:pPr>
        <w:tabs>
          <w:tab w:val="left" w:pos="360"/>
        </w:tabs>
        <w:ind w:left="5664" w:right="-2"/>
        <w:jc w:val="right"/>
        <w:rPr>
          <w:b/>
        </w:rPr>
      </w:pPr>
    </w:p>
    <w:p w14:paraId="7FDC02EE" w14:textId="77777777" w:rsidR="00896FB3" w:rsidRPr="008D24EC" w:rsidRDefault="00896FB3" w:rsidP="00896FB3">
      <w:pPr>
        <w:jc w:val="center"/>
      </w:pPr>
    </w:p>
    <w:p w14:paraId="36695AC6" w14:textId="718FAB93" w:rsidR="00896FB3" w:rsidRPr="008D24EC" w:rsidRDefault="00896FB3" w:rsidP="00896FB3">
      <w:pPr>
        <w:jc w:val="center"/>
        <w:rPr>
          <w:rFonts w:cs="Arial"/>
          <w:lang w:eastAsia="en-US"/>
        </w:rPr>
      </w:pPr>
      <w:r w:rsidRPr="008D24EC">
        <w:rPr>
          <w:rFonts w:cs="Arial"/>
          <w:lang w:eastAsia="en-US"/>
        </w:rPr>
        <w:t xml:space="preserve">Przetarg nieograniczony nr </w:t>
      </w:r>
      <w:r w:rsidRPr="008D24EC">
        <w:rPr>
          <w:rFonts w:cs="Arial"/>
          <w:b/>
          <w:lang w:eastAsia="en-US"/>
        </w:rPr>
        <w:t>WNP/</w:t>
      </w:r>
      <w:r w:rsidR="00CC1A4E">
        <w:rPr>
          <w:rFonts w:cs="Arial"/>
          <w:b/>
          <w:lang w:eastAsia="en-US"/>
        </w:rPr>
        <w:t>715</w:t>
      </w:r>
      <w:r w:rsidRPr="008D24EC">
        <w:rPr>
          <w:rFonts w:cs="Arial"/>
          <w:b/>
          <w:lang w:eastAsia="en-US"/>
        </w:rPr>
        <w:t>/PN/2020</w:t>
      </w:r>
    </w:p>
    <w:p w14:paraId="02CC3094" w14:textId="77777777" w:rsidR="00896FB3" w:rsidRPr="008D24EC" w:rsidRDefault="00896FB3" w:rsidP="00896FB3">
      <w:pPr>
        <w:jc w:val="center"/>
      </w:pPr>
      <w:r w:rsidRPr="008D24EC">
        <w:t xml:space="preserve">poniżej 214.000 EURO </w:t>
      </w:r>
    </w:p>
    <w:p w14:paraId="6E705EA7" w14:textId="77777777" w:rsidR="00896FB3" w:rsidRPr="008D24EC" w:rsidRDefault="00896FB3" w:rsidP="00896FB3">
      <w:pPr>
        <w:jc w:val="center"/>
        <w:outlineLvl w:val="0"/>
        <w:rPr>
          <w:b/>
          <w:lang w:val="x-none" w:eastAsia="x-none"/>
        </w:rPr>
      </w:pPr>
      <w:r w:rsidRPr="008D24EC">
        <w:rPr>
          <w:b/>
          <w:lang w:val="x-none" w:eastAsia="x-none"/>
        </w:rPr>
        <w:t>pt.:</w:t>
      </w:r>
    </w:p>
    <w:p w14:paraId="7022E61D" w14:textId="77777777" w:rsidR="00896FB3" w:rsidRPr="00332605" w:rsidRDefault="00896FB3" w:rsidP="00896FB3">
      <w:pPr>
        <w:autoSpaceDE w:val="0"/>
        <w:autoSpaceDN w:val="0"/>
        <w:adjustRightInd w:val="0"/>
        <w:jc w:val="center"/>
        <w:rPr>
          <w:rFonts w:cs="Arial"/>
          <w:b/>
          <w:color w:val="000000"/>
        </w:rPr>
      </w:pPr>
      <w:r w:rsidRPr="00332605">
        <w:rPr>
          <w:rStyle w:val="GenRapStyle27"/>
          <w:rFonts w:cs="Arial"/>
          <w:b/>
        </w:rPr>
        <w:t>USŁUGA WYWOZU NIECZYSTOŚCI PŁYNNYCH I SEPARATORÓW TŁUSZCZY</w:t>
      </w:r>
    </w:p>
    <w:p w14:paraId="667D3DFC" w14:textId="50A78254" w:rsidR="00896FB3" w:rsidRPr="00332605" w:rsidRDefault="00896FB3" w:rsidP="00896FB3">
      <w:pPr>
        <w:jc w:val="center"/>
        <w:rPr>
          <w:b/>
        </w:rPr>
      </w:pPr>
      <w:r w:rsidRPr="00332605">
        <w:rPr>
          <w:b/>
        </w:rPr>
        <w:t xml:space="preserve">NR SPRAWY </w:t>
      </w:r>
      <w:r w:rsidRPr="00332605">
        <w:rPr>
          <w:b/>
          <w:color w:val="000000"/>
        </w:rPr>
        <w:t>WNP/</w:t>
      </w:r>
      <w:r w:rsidR="00541095">
        <w:rPr>
          <w:b/>
          <w:color w:val="000000"/>
        </w:rPr>
        <w:t>715</w:t>
      </w:r>
      <w:r w:rsidRPr="00332605">
        <w:rPr>
          <w:b/>
          <w:color w:val="000000"/>
        </w:rPr>
        <w:t>/PN/2020</w:t>
      </w:r>
    </w:p>
    <w:p w14:paraId="6DBFCE67" w14:textId="77777777" w:rsidR="00896FB3" w:rsidRPr="008D24EC" w:rsidRDefault="00896FB3" w:rsidP="00896FB3">
      <w:pPr>
        <w:jc w:val="center"/>
      </w:pPr>
    </w:p>
    <w:p w14:paraId="725E27CC" w14:textId="77777777" w:rsidR="00896FB3" w:rsidRPr="008D24EC" w:rsidRDefault="00896FB3" w:rsidP="00896FB3">
      <w:pPr>
        <w:jc w:val="center"/>
      </w:pPr>
      <w:r w:rsidRPr="008D24EC">
        <w:t>Nazwa i adres Wykonawcy:</w:t>
      </w:r>
    </w:p>
    <w:p w14:paraId="2129A9FB" w14:textId="77777777" w:rsidR="00896FB3" w:rsidRPr="008D24EC" w:rsidRDefault="00896FB3" w:rsidP="00896FB3">
      <w:pPr>
        <w:jc w:val="center"/>
      </w:pPr>
      <w:r w:rsidRPr="008D24EC">
        <w:t>.............................................................</w:t>
      </w:r>
    </w:p>
    <w:p w14:paraId="566AD92D" w14:textId="77777777" w:rsidR="00896FB3" w:rsidRPr="008D24EC" w:rsidRDefault="00896FB3" w:rsidP="00896FB3">
      <w:pPr>
        <w:jc w:val="center"/>
      </w:pPr>
      <w:r w:rsidRPr="008D24EC">
        <w:t>.............................................................</w:t>
      </w:r>
    </w:p>
    <w:p w14:paraId="5C1A68C4" w14:textId="77777777" w:rsidR="00896FB3" w:rsidRPr="008D24EC" w:rsidRDefault="00896FB3" w:rsidP="00896FB3">
      <w:pPr>
        <w:jc w:val="center"/>
      </w:pPr>
      <w:r w:rsidRPr="008D24EC">
        <w:t>............................................................</w:t>
      </w:r>
    </w:p>
    <w:p w14:paraId="7C3203BC" w14:textId="77777777" w:rsidR="00896FB3" w:rsidRPr="008D24EC" w:rsidRDefault="00896FB3" w:rsidP="00896FB3">
      <w:pPr>
        <w:jc w:val="center"/>
        <w:rPr>
          <w:b/>
          <w:bCs/>
        </w:rPr>
      </w:pPr>
      <w:r w:rsidRPr="008D24EC">
        <w:rPr>
          <w:b/>
          <w:bCs/>
        </w:rPr>
        <w:t xml:space="preserve">OŚWIADCZENIE W SPRAWIE PRZYNALEŻNOŚCI </w:t>
      </w:r>
    </w:p>
    <w:p w14:paraId="25C65004" w14:textId="77777777" w:rsidR="00896FB3" w:rsidRPr="008D24EC" w:rsidRDefault="00896FB3" w:rsidP="00896FB3">
      <w:pPr>
        <w:jc w:val="center"/>
        <w:rPr>
          <w:b/>
          <w:bCs/>
        </w:rPr>
      </w:pPr>
      <w:r w:rsidRPr="008D24EC">
        <w:rPr>
          <w:b/>
          <w:bCs/>
        </w:rPr>
        <w:t>DO GRUPY KAPITAŁOWEJ</w:t>
      </w:r>
    </w:p>
    <w:p w14:paraId="43F861B9" w14:textId="77777777" w:rsidR="00896FB3" w:rsidRPr="008D24EC" w:rsidRDefault="00896FB3" w:rsidP="00896FB3">
      <w:pPr>
        <w:jc w:val="center"/>
        <w:rPr>
          <w:b/>
          <w:bCs/>
        </w:rPr>
      </w:pPr>
    </w:p>
    <w:p w14:paraId="2AC9DFDC" w14:textId="77777777" w:rsidR="00896FB3" w:rsidRPr="008D24EC" w:rsidRDefault="00896FB3" w:rsidP="00896FB3">
      <w:pPr>
        <w:spacing w:line="360" w:lineRule="auto"/>
      </w:pPr>
      <w:r w:rsidRPr="008D24EC">
        <w:t>Składając ofertę w przedmiotowym postępowaniu</w:t>
      </w:r>
    </w:p>
    <w:p w14:paraId="1D9DB2BF" w14:textId="77777777" w:rsidR="00896FB3" w:rsidRPr="008D24EC" w:rsidRDefault="00896FB3" w:rsidP="00896FB3">
      <w:pPr>
        <w:spacing w:line="360" w:lineRule="auto"/>
        <w:ind w:right="119"/>
        <w:jc w:val="both"/>
      </w:pPr>
      <w:r w:rsidRPr="008D24EC">
        <w:t>Oświadczamy, że podmiot, który reprezentuję:</w:t>
      </w:r>
    </w:p>
    <w:p w14:paraId="45DF093A" w14:textId="77777777" w:rsidR="00896FB3" w:rsidRPr="008D24EC" w:rsidRDefault="00896FB3" w:rsidP="00896FB3">
      <w:pPr>
        <w:numPr>
          <w:ilvl w:val="1"/>
          <w:numId w:val="70"/>
        </w:numPr>
        <w:spacing w:line="360" w:lineRule="auto"/>
        <w:ind w:left="709" w:right="119" w:hanging="709"/>
        <w:jc w:val="both"/>
      </w:pPr>
      <w:r w:rsidRPr="008D24EC">
        <w:t>Nie należy do żadnej/tej samej/</w:t>
      </w:r>
      <w:r w:rsidRPr="008D24EC">
        <w:rPr>
          <w:b/>
        </w:rPr>
        <w:t>*</w:t>
      </w:r>
      <w:r w:rsidRPr="008D24EC">
        <w:t xml:space="preserve"> grupy kapitałowej, o której mowa w art. 24 ust. 1 pkt 23 ustawy Pzp</w:t>
      </w:r>
      <w:r w:rsidRPr="008D24EC">
        <w:rPr>
          <w:b/>
        </w:rPr>
        <w:t>*</w:t>
      </w:r>
    </w:p>
    <w:p w14:paraId="1871C69F" w14:textId="77777777" w:rsidR="00896FB3" w:rsidRPr="008D24EC" w:rsidRDefault="00896FB3" w:rsidP="00896FB3">
      <w:pPr>
        <w:numPr>
          <w:ilvl w:val="1"/>
          <w:numId w:val="70"/>
        </w:numPr>
        <w:spacing w:line="360" w:lineRule="auto"/>
        <w:ind w:left="709" w:right="119" w:hanging="709"/>
        <w:jc w:val="both"/>
      </w:pPr>
      <w:r w:rsidRPr="008D24EC">
        <w:t>Należy do tej samej grupy kapitałowej, o której mowa w art. 24 ust. 1 pkt 23 ustawy Pzp, w której skład wchodzą poniższe podmioty</w:t>
      </w:r>
      <w:r w:rsidRPr="008D24EC">
        <w:rPr>
          <w:b/>
        </w:rPr>
        <w:t>*</w:t>
      </w:r>
      <w:r w:rsidRPr="008D24EC">
        <w:t>:</w:t>
      </w:r>
    </w:p>
    <w:p w14:paraId="5FDD7F5A" w14:textId="77777777" w:rsidR="00896FB3" w:rsidRPr="008D24EC" w:rsidRDefault="00896FB3" w:rsidP="00896FB3">
      <w:pPr>
        <w:numPr>
          <w:ilvl w:val="0"/>
          <w:numId w:val="71"/>
        </w:numPr>
        <w:spacing w:line="360" w:lineRule="auto"/>
        <w:ind w:right="119"/>
        <w:jc w:val="both"/>
      </w:pPr>
      <w:r w:rsidRPr="008D24EC">
        <w:t>…………………………………………….</w:t>
      </w:r>
    </w:p>
    <w:p w14:paraId="4F6B855F" w14:textId="77777777" w:rsidR="00896FB3" w:rsidRPr="008D24EC" w:rsidRDefault="00896FB3" w:rsidP="00896FB3">
      <w:pPr>
        <w:numPr>
          <w:ilvl w:val="0"/>
          <w:numId w:val="71"/>
        </w:numPr>
        <w:spacing w:line="360" w:lineRule="auto"/>
        <w:ind w:right="119"/>
        <w:jc w:val="both"/>
      </w:pPr>
      <w:r w:rsidRPr="008D24EC">
        <w:t>…………………………………………….</w:t>
      </w:r>
    </w:p>
    <w:p w14:paraId="6AE87A01" w14:textId="77777777" w:rsidR="00896FB3" w:rsidRPr="008D24EC" w:rsidRDefault="00896FB3" w:rsidP="00896FB3">
      <w:pPr>
        <w:numPr>
          <w:ilvl w:val="0"/>
          <w:numId w:val="71"/>
        </w:numPr>
        <w:spacing w:line="360" w:lineRule="auto"/>
        <w:ind w:right="119"/>
        <w:jc w:val="both"/>
      </w:pPr>
      <w:r w:rsidRPr="008D24EC">
        <w:t>…………………………………………….</w:t>
      </w:r>
    </w:p>
    <w:p w14:paraId="739D792A" w14:textId="77777777" w:rsidR="00896FB3" w:rsidRPr="008D24EC" w:rsidRDefault="00896FB3" w:rsidP="00896FB3">
      <w:pPr>
        <w:numPr>
          <w:ilvl w:val="0"/>
          <w:numId w:val="71"/>
        </w:numPr>
        <w:spacing w:line="360" w:lineRule="auto"/>
        <w:ind w:right="119"/>
        <w:jc w:val="both"/>
      </w:pPr>
      <w:r w:rsidRPr="008D24EC">
        <w:t>…………………………………………….</w:t>
      </w:r>
    </w:p>
    <w:p w14:paraId="7B3E2362" w14:textId="77777777" w:rsidR="00896FB3" w:rsidRPr="008D24EC" w:rsidRDefault="00896FB3" w:rsidP="00896FB3">
      <w:pPr>
        <w:spacing w:after="120"/>
        <w:rPr>
          <w:rFonts w:eastAsia="Calibri"/>
          <w:b/>
          <w:bCs/>
          <w:iCs/>
          <w:sz w:val="18"/>
          <w:szCs w:val="18"/>
          <w:lang w:eastAsia="en-US"/>
        </w:rPr>
      </w:pPr>
      <w:r w:rsidRPr="008D24EC">
        <w:rPr>
          <w:rFonts w:eastAsia="Calibri"/>
          <w:b/>
          <w:bCs/>
          <w:iCs/>
          <w:sz w:val="18"/>
          <w:szCs w:val="18"/>
          <w:lang w:eastAsia="en-US"/>
        </w:rPr>
        <w:t>*niewłaściwe skreślić</w:t>
      </w:r>
    </w:p>
    <w:p w14:paraId="19E072CC" w14:textId="77777777" w:rsidR="00896FB3" w:rsidRPr="008D24EC" w:rsidRDefault="00896FB3" w:rsidP="00896FB3">
      <w:pPr>
        <w:spacing w:after="120"/>
        <w:rPr>
          <w:rFonts w:eastAsia="Calibri"/>
          <w:bCs/>
          <w:iCs/>
          <w:sz w:val="24"/>
          <w:szCs w:val="24"/>
          <w:lang w:eastAsia="en-US"/>
        </w:rPr>
      </w:pPr>
    </w:p>
    <w:p w14:paraId="52A0A9E4" w14:textId="77777777" w:rsidR="00896FB3" w:rsidRPr="008D24EC" w:rsidRDefault="00896FB3" w:rsidP="00896FB3">
      <w:pPr>
        <w:spacing w:after="120"/>
        <w:rPr>
          <w:rFonts w:eastAsia="Calibri"/>
          <w:b/>
          <w:bCs/>
          <w:iCs/>
          <w:sz w:val="24"/>
          <w:szCs w:val="24"/>
          <w:lang w:eastAsia="en-US"/>
        </w:rPr>
      </w:pPr>
      <w:r w:rsidRPr="008D24EC">
        <w:rPr>
          <w:rFonts w:eastAsia="Calibri"/>
          <w:b/>
          <w:bCs/>
          <w:iCs/>
          <w:sz w:val="24"/>
          <w:szCs w:val="24"/>
          <w:lang w:eastAsia="en-US"/>
        </w:rPr>
        <w:t xml:space="preserve">UWAGA: </w:t>
      </w:r>
    </w:p>
    <w:p w14:paraId="78A268FD" w14:textId="77777777" w:rsidR="00896FB3" w:rsidRPr="008D24EC" w:rsidRDefault="00896FB3" w:rsidP="00896FB3">
      <w:pPr>
        <w:spacing w:after="120"/>
        <w:rPr>
          <w:rFonts w:eastAsia="Calibri"/>
          <w:bCs/>
          <w:iCs/>
          <w:lang w:eastAsia="en-US"/>
        </w:rPr>
      </w:pPr>
      <w:r w:rsidRPr="008D24EC">
        <w:rPr>
          <w:rFonts w:eastAsia="Calibri"/>
          <w:bCs/>
          <w:iCs/>
          <w:lang w:eastAsia="en-US"/>
        </w:rPr>
        <w:t>W przypadku Wykonawców wspólnie ubiegających się o udzielenie zamówienia niniejsze oświadczenie składa każdy z Wykonawców.</w:t>
      </w:r>
    </w:p>
    <w:p w14:paraId="09A2B7F6" w14:textId="77777777" w:rsidR="00896FB3" w:rsidRPr="008D24EC" w:rsidRDefault="00896FB3" w:rsidP="00896FB3">
      <w:pPr>
        <w:ind w:right="440"/>
        <w:rPr>
          <w:sz w:val="24"/>
          <w:szCs w:val="24"/>
        </w:rPr>
      </w:pPr>
    </w:p>
    <w:p w14:paraId="42780A32" w14:textId="77777777" w:rsidR="00896FB3" w:rsidRPr="008D24EC" w:rsidRDefault="00896FB3" w:rsidP="00896FB3">
      <w:pPr>
        <w:jc w:val="both"/>
      </w:pPr>
      <w:r w:rsidRPr="008D24EC">
        <w:t>..............................................................</w:t>
      </w:r>
      <w:r w:rsidRPr="008D24EC">
        <w:tab/>
      </w:r>
    </w:p>
    <w:p w14:paraId="122BF1FD" w14:textId="77777777" w:rsidR="00896FB3" w:rsidRPr="008D24EC" w:rsidRDefault="00896FB3" w:rsidP="00896FB3">
      <w:pPr>
        <w:jc w:val="both"/>
        <w:rPr>
          <w:i/>
        </w:rPr>
      </w:pPr>
      <w:r w:rsidRPr="008D24EC">
        <w:rPr>
          <w:i/>
        </w:rPr>
        <w:t>Miejscowość, data</w:t>
      </w:r>
      <w:r w:rsidRPr="008D24EC">
        <w:rPr>
          <w:i/>
        </w:rPr>
        <w:tab/>
      </w:r>
      <w:r w:rsidRPr="008D24EC">
        <w:rPr>
          <w:i/>
        </w:rPr>
        <w:tab/>
      </w:r>
      <w:r w:rsidRPr="008D24EC">
        <w:rPr>
          <w:i/>
        </w:rPr>
        <w:tab/>
      </w:r>
      <w:r w:rsidRPr="008D24EC">
        <w:rPr>
          <w:i/>
        </w:rPr>
        <w:tab/>
      </w:r>
      <w:r w:rsidRPr="008D24EC">
        <w:rPr>
          <w:i/>
        </w:rPr>
        <w:tab/>
      </w:r>
      <w:r w:rsidRPr="008D24EC">
        <w:rPr>
          <w:i/>
        </w:rPr>
        <w:tab/>
        <w:t xml:space="preserve">   .....................................................</w:t>
      </w:r>
    </w:p>
    <w:p w14:paraId="3AEF37E0" w14:textId="77777777" w:rsidR="00896FB3" w:rsidRPr="008D24EC" w:rsidRDefault="00896FB3" w:rsidP="00896FB3">
      <w:pPr>
        <w:ind w:left="4956" w:firstLine="708"/>
        <w:jc w:val="center"/>
        <w:rPr>
          <w:i/>
        </w:rPr>
      </w:pPr>
      <w:r w:rsidRPr="008D24EC">
        <w:rPr>
          <w:i/>
        </w:rPr>
        <w:t>podpis osoby upoważnionej</w:t>
      </w:r>
    </w:p>
    <w:p w14:paraId="063F525D" w14:textId="77777777" w:rsidR="00896FB3" w:rsidRDefault="00896FB3" w:rsidP="00896FB3">
      <w:pPr>
        <w:rPr>
          <w:i/>
        </w:rPr>
      </w:pPr>
      <w:r w:rsidRPr="008D24EC">
        <w:rPr>
          <w:i/>
        </w:rPr>
        <w:t xml:space="preserve"> </w:t>
      </w:r>
      <w:r w:rsidRPr="008D24EC">
        <w:rPr>
          <w:i/>
        </w:rPr>
        <w:tab/>
      </w:r>
      <w:r w:rsidRPr="008D24EC">
        <w:rPr>
          <w:i/>
        </w:rPr>
        <w:tab/>
      </w:r>
      <w:r w:rsidRPr="008D24EC">
        <w:rPr>
          <w:i/>
        </w:rPr>
        <w:tab/>
      </w:r>
      <w:r w:rsidRPr="008D24EC">
        <w:rPr>
          <w:i/>
        </w:rPr>
        <w:tab/>
      </w:r>
      <w:r w:rsidRPr="008D24EC">
        <w:rPr>
          <w:i/>
        </w:rPr>
        <w:tab/>
      </w:r>
      <w:r w:rsidRPr="008D24EC">
        <w:rPr>
          <w:i/>
        </w:rPr>
        <w:tab/>
      </w:r>
      <w:r w:rsidRPr="008D24EC">
        <w:rPr>
          <w:i/>
        </w:rPr>
        <w:tab/>
      </w:r>
      <w:r w:rsidRPr="008D24EC">
        <w:rPr>
          <w:i/>
        </w:rPr>
        <w:tab/>
        <w:t xml:space="preserve">      do reprezentowania Wykonawcy</w:t>
      </w:r>
    </w:p>
    <w:p w14:paraId="46475FEC" w14:textId="77777777" w:rsidR="00896FB3" w:rsidRDefault="00896FB3" w:rsidP="00896FB3">
      <w:pPr>
        <w:rPr>
          <w:i/>
        </w:rPr>
      </w:pPr>
    </w:p>
    <w:p w14:paraId="1B8FD6BF" w14:textId="6850C3B4" w:rsidR="00221B21" w:rsidRPr="00787563" w:rsidRDefault="00221B21" w:rsidP="00221B21">
      <w:pPr>
        <w:ind w:left="5664" w:firstLine="708"/>
        <w:rPr>
          <w:i/>
        </w:rPr>
      </w:pPr>
    </w:p>
    <w:p w14:paraId="782E13EE" w14:textId="77777777" w:rsidR="00221B21" w:rsidRDefault="00221B21" w:rsidP="00221B21">
      <w:pPr>
        <w:ind w:left="142"/>
        <w:jc w:val="right"/>
      </w:pPr>
    </w:p>
    <w:p w14:paraId="0D131F6B" w14:textId="77777777" w:rsidR="00F37A05" w:rsidRDefault="00F37A05" w:rsidP="00F37A05">
      <w:pPr>
        <w:spacing w:line="360" w:lineRule="auto"/>
        <w:ind w:left="142"/>
        <w:jc w:val="right"/>
        <w:rPr>
          <w:b/>
        </w:rPr>
      </w:pPr>
    </w:p>
    <w:p w14:paraId="3D6C9314" w14:textId="77777777" w:rsidR="00F37A05" w:rsidRDefault="00F37A05" w:rsidP="00F37A05">
      <w:pPr>
        <w:spacing w:line="360" w:lineRule="auto"/>
        <w:ind w:left="142"/>
        <w:jc w:val="right"/>
        <w:rPr>
          <w:b/>
        </w:rPr>
      </w:pPr>
    </w:p>
    <w:p w14:paraId="6BBA1017" w14:textId="77777777" w:rsidR="00F37A05" w:rsidRDefault="00F37A05" w:rsidP="00F37A05">
      <w:pPr>
        <w:spacing w:line="360" w:lineRule="auto"/>
        <w:ind w:left="142"/>
        <w:jc w:val="right"/>
        <w:rPr>
          <w:b/>
        </w:rPr>
      </w:pPr>
    </w:p>
    <w:p w14:paraId="583672DD" w14:textId="77777777" w:rsidR="00F37A05" w:rsidRDefault="00F37A05" w:rsidP="00F37A05">
      <w:pPr>
        <w:spacing w:line="360" w:lineRule="auto"/>
        <w:ind w:left="142"/>
        <w:jc w:val="right"/>
        <w:rPr>
          <w:b/>
        </w:rPr>
      </w:pPr>
    </w:p>
    <w:p w14:paraId="04436649" w14:textId="77777777" w:rsidR="00F37A05" w:rsidRDefault="00F37A05" w:rsidP="00F37A05">
      <w:pPr>
        <w:spacing w:line="360" w:lineRule="auto"/>
        <w:ind w:left="142"/>
        <w:jc w:val="right"/>
        <w:rPr>
          <w:b/>
        </w:rPr>
      </w:pPr>
    </w:p>
    <w:p w14:paraId="7E3830CE" w14:textId="77777777" w:rsidR="00F37A05" w:rsidRDefault="00F37A05" w:rsidP="00F37A05">
      <w:pPr>
        <w:spacing w:line="360" w:lineRule="auto"/>
        <w:ind w:left="142"/>
        <w:jc w:val="right"/>
        <w:rPr>
          <w:b/>
        </w:rPr>
      </w:pPr>
    </w:p>
    <w:p w14:paraId="3E93EA2B" w14:textId="77777777" w:rsidR="00F37A05" w:rsidRDefault="00F37A05" w:rsidP="00F37A05">
      <w:pPr>
        <w:spacing w:line="360" w:lineRule="auto"/>
        <w:ind w:left="142"/>
        <w:jc w:val="right"/>
        <w:rPr>
          <w:b/>
        </w:rPr>
      </w:pPr>
    </w:p>
    <w:p w14:paraId="3A9D543D" w14:textId="77777777" w:rsidR="00F37A05" w:rsidRDefault="00F37A05" w:rsidP="00F37A05">
      <w:pPr>
        <w:spacing w:line="360" w:lineRule="auto"/>
        <w:ind w:left="142"/>
        <w:jc w:val="right"/>
        <w:rPr>
          <w:b/>
        </w:rPr>
      </w:pPr>
    </w:p>
    <w:p w14:paraId="4ECA0A69" w14:textId="77777777" w:rsidR="00F37A05" w:rsidRDefault="00F37A05" w:rsidP="00F37A05">
      <w:pPr>
        <w:spacing w:line="360" w:lineRule="auto"/>
        <w:ind w:left="142"/>
        <w:jc w:val="right"/>
        <w:rPr>
          <w:b/>
        </w:rPr>
      </w:pPr>
    </w:p>
    <w:p w14:paraId="37E6F6C9" w14:textId="77777777" w:rsidR="00F37A05" w:rsidRDefault="00F37A05" w:rsidP="00F37A05">
      <w:pPr>
        <w:spacing w:line="360" w:lineRule="auto"/>
        <w:ind w:left="142"/>
        <w:jc w:val="right"/>
        <w:rPr>
          <w:b/>
        </w:rPr>
      </w:pPr>
    </w:p>
    <w:p w14:paraId="76DF1A99" w14:textId="16B4061D" w:rsidR="00F37A05" w:rsidRPr="008D24EC" w:rsidRDefault="00F37A05" w:rsidP="00F37A05">
      <w:pPr>
        <w:spacing w:line="360" w:lineRule="auto"/>
        <w:ind w:left="142"/>
        <w:jc w:val="right"/>
        <w:rPr>
          <w:b/>
        </w:rPr>
      </w:pPr>
      <w:r>
        <w:rPr>
          <w:b/>
        </w:rPr>
        <w:lastRenderedPageBreak/>
        <w:t>Załącznik nr 3</w:t>
      </w:r>
      <w:r w:rsidRPr="008D24EC">
        <w:rPr>
          <w:b/>
        </w:rPr>
        <w:t xml:space="preserve"> do SIWZ</w:t>
      </w:r>
    </w:p>
    <w:p w14:paraId="680C451C" w14:textId="77777777" w:rsidR="00F37A05" w:rsidRDefault="00F37A05" w:rsidP="00F37A05">
      <w:pPr>
        <w:spacing w:line="276" w:lineRule="auto"/>
        <w:ind w:left="348"/>
        <w:jc w:val="center"/>
        <w:rPr>
          <w:b/>
          <w:bCs/>
          <w:color w:val="000000"/>
          <w:spacing w:val="-3"/>
          <w:sz w:val="22"/>
          <w:szCs w:val="22"/>
        </w:rPr>
      </w:pPr>
    </w:p>
    <w:p w14:paraId="39C421CF" w14:textId="77777777" w:rsidR="00F37A05" w:rsidRDefault="00F37A05" w:rsidP="00F37A05">
      <w:pPr>
        <w:spacing w:line="276" w:lineRule="auto"/>
        <w:ind w:left="348"/>
        <w:jc w:val="center"/>
        <w:rPr>
          <w:b/>
          <w:bCs/>
          <w:color w:val="000000"/>
          <w:spacing w:val="-3"/>
          <w:sz w:val="22"/>
          <w:szCs w:val="22"/>
        </w:rPr>
      </w:pPr>
    </w:p>
    <w:p w14:paraId="3451C57C" w14:textId="77777777" w:rsidR="00F37A05" w:rsidRPr="000A09A1" w:rsidRDefault="00F37A05" w:rsidP="00F37A05">
      <w:pPr>
        <w:spacing w:line="276" w:lineRule="auto"/>
        <w:ind w:left="348"/>
        <w:jc w:val="center"/>
      </w:pPr>
      <w:r w:rsidRPr="000A09A1">
        <w:rPr>
          <w:b/>
          <w:bCs/>
          <w:color w:val="000000"/>
          <w:spacing w:val="-3"/>
          <w:sz w:val="22"/>
          <w:szCs w:val="22"/>
        </w:rPr>
        <w:t>WYKAZ URZĄDZEŃ</w:t>
      </w:r>
    </w:p>
    <w:p w14:paraId="4012043B" w14:textId="77777777" w:rsidR="00F37A05" w:rsidRPr="000A09A1" w:rsidRDefault="00F37A05" w:rsidP="00F37A05">
      <w:pPr>
        <w:spacing w:line="276" w:lineRule="auto"/>
        <w:ind w:left="348"/>
        <w:jc w:val="both"/>
      </w:pPr>
      <w:r w:rsidRPr="000A09A1">
        <w:rPr>
          <w:b/>
          <w:bCs/>
          <w:color w:val="000000"/>
          <w:spacing w:val="-3"/>
          <w:sz w:val="22"/>
          <w:szCs w:val="22"/>
        </w:rPr>
        <w:t>technicznych dostępnych wykonawcy usług w celu realizacji zamówienia wraz z informacja</w:t>
      </w:r>
      <w:r w:rsidRPr="000A09A1">
        <w:rPr>
          <w:b/>
          <w:bCs/>
          <w:color w:val="000000"/>
          <w:spacing w:val="-3"/>
          <w:sz w:val="22"/>
          <w:szCs w:val="22"/>
        </w:rPr>
        <w:br/>
        <w:t>o podstawie dysponowania tymi urządzeniami</w:t>
      </w:r>
    </w:p>
    <w:p w14:paraId="0E3931A4" w14:textId="77777777" w:rsidR="00F37A05" w:rsidRPr="000A09A1" w:rsidRDefault="00F37A05" w:rsidP="00F37A05">
      <w:pPr>
        <w:spacing w:line="276" w:lineRule="auto"/>
        <w:ind w:left="348"/>
        <w:jc w:val="center"/>
        <w:rPr>
          <w:b/>
          <w:bCs/>
          <w:color w:val="000000"/>
          <w:spacing w:val="-3"/>
          <w:sz w:val="22"/>
          <w:szCs w:val="22"/>
        </w:rPr>
      </w:pPr>
    </w:p>
    <w:p w14:paraId="43320AC3" w14:textId="77777777" w:rsidR="00F37A05" w:rsidRPr="008D24EC" w:rsidRDefault="00F37A05" w:rsidP="00F37A05">
      <w:pPr>
        <w:jc w:val="center"/>
        <w:outlineLvl w:val="0"/>
        <w:rPr>
          <w:b/>
          <w:lang w:val="x-none" w:eastAsia="x-none"/>
        </w:rPr>
      </w:pPr>
      <w:r w:rsidRPr="008D24EC">
        <w:rPr>
          <w:b/>
          <w:lang w:val="x-none" w:eastAsia="x-none"/>
        </w:rPr>
        <w:t>pt.:</w:t>
      </w:r>
    </w:p>
    <w:p w14:paraId="1E05709A" w14:textId="77777777" w:rsidR="00F37A05" w:rsidRPr="00332605" w:rsidRDefault="00F37A05" w:rsidP="00F37A05">
      <w:pPr>
        <w:autoSpaceDE w:val="0"/>
        <w:autoSpaceDN w:val="0"/>
        <w:adjustRightInd w:val="0"/>
        <w:jc w:val="center"/>
        <w:rPr>
          <w:rFonts w:cs="Arial"/>
          <w:b/>
          <w:color w:val="000000"/>
        </w:rPr>
      </w:pPr>
      <w:r w:rsidRPr="00332605">
        <w:rPr>
          <w:rStyle w:val="GenRapStyle27"/>
          <w:rFonts w:cs="Arial"/>
          <w:b/>
        </w:rPr>
        <w:t>USŁUGA WYWOZU NIECZYSTOŚCI PŁYNNYCH I SEPARATORÓW TŁUSZCZY</w:t>
      </w:r>
    </w:p>
    <w:p w14:paraId="51BD7A58" w14:textId="612F9DE3" w:rsidR="00F37A05" w:rsidRPr="00332605" w:rsidRDefault="00F37A05" w:rsidP="00F37A05">
      <w:pPr>
        <w:jc w:val="center"/>
        <w:rPr>
          <w:b/>
        </w:rPr>
      </w:pPr>
      <w:r w:rsidRPr="00332605">
        <w:rPr>
          <w:b/>
        </w:rPr>
        <w:t xml:space="preserve">NR SPRAWY </w:t>
      </w:r>
      <w:r w:rsidRPr="00332605">
        <w:rPr>
          <w:b/>
          <w:color w:val="000000"/>
        </w:rPr>
        <w:t>WNP/</w:t>
      </w:r>
      <w:r w:rsidR="00541095">
        <w:rPr>
          <w:b/>
          <w:color w:val="000000"/>
        </w:rPr>
        <w:t>715</w:t>
      </w:r>
      <w:r w:rsidRPr="00332605">
        <w:rPr>
          <w:b/>
          <w:color w:val="000000"/>
        </w:rPr>
        <w:t>/PN/2020</w:t>
      </w:r>
    </w:p>
    <w:p w14:paraId="5C65B6CE" w14:textId="77777777" w:rsidR="00F37A05" w:rsidRPr="000A09A1" w:rsidRDefault="00F37A05" w:rsidP="00F37A05">
      <w:pPr>
        <w:shd w:val="clear" w:color="auto" w:fill="FFFFFF"/>
        <w:tabs>
          <w:tab w:val="left" w:leader="dot" w:pos="4114"/>
        </w:tabs>
        <w:spacing w:line="379" w:lineRule="exact"/>
        <w:ind w:left="746"/>
        <w:jc w:val="both"/>
        <w:rPr>
          <w:color w:val="000000"/>
          <w:sz w:val="22"/>
          <w:szCs w:val="22"/>
        </w:rPr>
      </w:pPr>
    </w:p>
    <w:p w14:paraId="4522DE3E" w14:textId="4D9D0BCC" w:rsidR="00F37A05" w:rsidRPr="000A09A1" w:rsidRDefault="00F37A05" w:rsidP="00F37A05">
      <w:pPr>
        <w:ind w:left="348"/>
        <w:jc w:val="both"/>
      </w:pPr>
      <w:r w:rsidRPr="000A09A1">
        <w:rPr>
          <w:color w:val="000000"/>
          <w:sz w:val="22"/>
          <w:szCs w:val="22"/>
        </w:rPr>
        <w:t>Wykaz urządzeń techniczn</w:t>
      </w:r>
      <w:r>
        <w:rPr>
          <w:color w:val="000000"/>
          <w:sz w:val="22"/>
          <w:szCs w:val="22"/>
        </w:rPr>
        <w:t xml:space="preserve">ych dostępnych wykonawcy usług </w:t>
      </w:r>
      <w:r w:rsidRPr="000A09A1">
        <w:rPr>
          <w:color w:val="000000"/>
          <w:sz w:val="22"/>
          <w:szCs w:val="22"/>
        </w:rPr>
        <w:t xml:space="preserve">w celu realizacji zamówienia wraz </w:t>
      </w:r>
      <w:r>
        <w:rPr>
          <w:color w:val="000000"/>
          <w:sz w:val="22"/>
          <w:szCs w:val="22"/>
        </w:rPr>
        <w:br/>
      </w:r>
      <w:r w:rsidRPr="000A09A1">
        <w:rPr>
          <w:color w:val="000000"/>
          <w:sz w:val="22"/>
          <w:szCs w:val="22"/>
        </w:rPr>
        <w:t>z informacja o podstawie dysponowania tymi urządzeniami</w:t>
      </w:r>
    </w:p>
    <w:p w14:paraId="65B4CF75" w14:textId="77777777" w:rsidR="00F37A05" w:rsidRPr="000A09A1" w:rsidRDefault="00F37A05" w:rsidP="00F37A05">
      <w:pPr>
        <w:pStyle w:val="Nagwek"/>
        <w:tabs>
          <w:tab w:val="clear" w:pos="4536"/>
          <w:tab w:val="clear" w:pos="9072"/>
        </w:tabs>
        <w:ind w:left="1048" w:hanging="7"/>
        <w:jc w:val="both"/>
        <w:rPr>
          <w:rFonts w:ascii="Times New Roman" w:hAnsi="Times New Roman"/>
          <w:szCs w:val="22"/>
        </w:rPr>
      </w:pPr>
    </w:p>
    <w:p w14:paraId="64879AA9" w14:textId="77777777" w:rsidR="00F37A05" w:rsidRPr="000A09A1" w:rsidRDefault="00F37A05" w:rsidP="00F37A05">
      <w:pPr>
        <w:pStyle w:val="Nagwek"/>
        <w:tabs>
          <w:tab w:val="clear" w:pos="4536"/>
          <w:tab w:val="clear" w:pos="9072"/>
        </w:tabs>
        <w:ind w:left="1048" w:hanging="7"/>
        <w:jc w:val="both"/>
        <w:rPr>
          <w:rFonts w:ascii="Times New Roman" w:hAnsi="Times New Roman"/>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64"/>
        <w:gridCol w:w="3969"/>
      </w:tblGrid>
      <w:tr w:rsidR="00F37A05" w:rsidRPr="000A09A1" w14:paraId="7FE168CD" w14:textId="77777777" w:rsidTr="002F7DC3">
        <w:tc>
          <w:tcPr>
            <w:tcW w:w="534" w:type="dxa"/>
            <w:tcBorders>
              <w:top w:val="single" w:sz="4" w:space="0" w:color="auto"/>
              <w:left w:val="single" w:sz="4" w:space="0" w:color="auto"/>
              <w:bottom w:val="single" w:sz="4" w:space="0" w:color="auto"/>
              <w:right w:val="single" w:sz="4" w:space="0" w:color="auto"/>
            </w:tcBorders>
            <w:vAlign w:val="center"/>
            <w:hideMark/>
          </w:tcPr>
          <w:p w14:paraId="41453975" w14:textId="77777777" w:rsidR="00F37A05" w:rsidRPr="000A09A1" w:rsidRDefault="00F37A05" w:rsidP="002F7DC3">
            <w:pPr>
              <w:autoSpaceDE w:val="0"/>
              <w:autoSpaceDN w:val="0"/>
              <w:adjustRightInd w:val="0"/>
              <w:jc w:val="center"/>
              <w:rPr>
                <w:b/>
                <w:szCs w:val="22"/>
              </w:rPr>
            </w:pPr>
            <w:r w:rsidRPr="000A09A1">
              <w:rPr>
                <w:b/>
                <w:szCs w:val="22"/>
              </w:rPr>
              <w:t>Lp.</w:t>
            </w:r>
          </w:p>
        </w:tc>
        <w:tc>
          <w:tcPr>
            <w:tcW w:w="4564" w:type="dxa"/>
            <w:tcBorders>
              <w:top w:val="single" w:sz="4" w:space="0" w:color="auto"/>
              <w:left w:val="single" w:sz="4" w:space="0" w:color="auto"/>
              <w:bottom w:val="single" w:sz="4" w:space="0" w:color="auto"/>
              <w:right w:val="single" w:sz="4" w:space="0" w:color="auto"/>
            </w:tcBorders>
            <w:vAlign w:val="center"/>
            <w:hideMark/>
          </w:tcPr>
          <w:p w14:paraId="17BA2535" w14:textId="77777777" w:rsidR="00F37A05" w:rsidRPr="000A09A1" w:rsidRDefault="00F37A05" w:rsidP="002F7DC3">
            <w:pPr>
              <w:autoSpaceDE w:val="0"/>
              <w:adjustRightInd w:val="0"/>
              <w:ind w:left="-108" w:right="-108" w:firstLine="108"/>
              <w:jc w:val="center"/>
              <w:rPr>
                <w:b/>
                <w:szCs w:val="22"/>
              </w:rPr>
            </w:pPr>
            <w:r w:rsidRPr="000A09A1">
              <w:rPr>
                <w:b/>
                <w:szCs w:val="22"/>
              </w:rPr>
              <w:t xml:space="preserve">Nazwa </w:t>
            </w:r>
            <w:r>
              <w:rPr>
                <w:b/>
                <w:szCs w:val="22"/>
              </w:rPr>
              <w:t>urządzenia</w:t>
            </w:r>
          </w:p>
          <w:p w14:paraId="5B3224B7" w14:textId="77777777" w:rsidR="00F37A05" w:rsidRPr="000A09A1" w:rsidRDefault="00F37A05" w:rsidP="002F7DC3">
            <w:pPr>
              <w:autoSpaceDE w:val="0"/>
              <w:autoSpaceDN w:val="0"/>
              <w:adjustRightInd w:val="0"/>
              <w:rPr>
                <w:szCs w:val="22"/>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DB75EBE" w14:textId="77777777" w:rsidR="00F37A05" w:rsidRPr="000A09A1" w:rsidRDefault="00F37A05" w:rsidP="002F7DC3">
            <w:pPr>
              <w:autoSpaceDE w:val="0"/>
              <w:adjustRightInd w:val="0"/>
              <w:ind w:left="-162" w:right="-108"/>
              <w:jc w:val="center"/>
              <w:rPr>
                <w:b/>
                <w:szCs w:val="22"/>
              </w:rPr>
            </w:pPr>
            <w:r w:rsidRPr="000A09A1">
              <w:rPr>
                <w:b/>
                <w:szCs w:val="22"/>
              </w:rPr>
              <w:t>Podstawa</w:t>
            </w:r>
          </w:p>
          <w:p w14:paraId="6EBA65D4" w14:textId="77777777" w:rsidR="00F37A05" w:rsidRPr="000A09A1" w:rsidRDefault="00F37A05" w:rsidP="002F7DC3">
            <w:pPr>
              <w:autoSpaceDE w:val="0"/>
              <w:autoSpaceDN w:val="0"/>
              <w:adjustRightInd w:val="0"/>
              <w:ind w:left="-162" w:right="-108"/>
              <w:jc w:val="center"/>
              <w:rPr>
                <w:b/>
                <w:szCs w:val="22"/>
              </w:rPr>
            </w:pPr>
            <w:r w:rsidRPr="000A09A1">
              <w:rPr>
                <w:b/>
                <w:szCs w:val="22"/>
              </w:rPr>
              <w:t>dysponowania</w:t>
            </w:r>
          </w:p>
        </w:tc>
      </w:tr>
      <w:tr w:rsidR="00F37A05" w:rsidRPr="000A09A1" w14:paraId="5B1B8F6F" w14:textId="77777777" w:rsidTr="002F7DC3">
        <w:tc>
          <w:tcPr>
            <w:tcW w:w="534" w:type="dxa"/>
            <w:tcBorders>
              <w:top w:val="single" w:sz="4" w:space="0" w:color="auto"/>
              <w:left w:val="single" w:sz="4" w:space="0" w:color="auto"/>
              <w:bottom w:val="single" w:sz="4" w:space="0" w:color="auto"/>
              <w:right w:val="single" w:sz="4" w:space="0" w:color="auto"/>
            </w:tcBorders>
            <w:vAlign w:val="center"/>
            <w:hideMark/>
          </w:tcPr>
          <w:p w14:paraId="057E8B2B" w14:textId="77777777" w:rsidR="00F37A05" w:rsidRPr="000A09A1" w:rsidRDefault="00F37A05" w:rsidP="002F7DC3">
            <w:pPr>
              <w:autoSpaceDE w:val="0"/>
              <w:autoSpaceDN w:val="0"/>
              <w:adjustRightInd w:val="0"/>
              <w:jc w:val="center"/>
              <w:rPr>
                <w:szCs w:val="22"/>
              </w:rPr>
            </w:pPr>
            <w:r w:rsidRPr="000A09A1">
              <w:rPr>
                <w:szCs w:val="22"/>
              </w:rPr>
              <w:t>1.</w:t>
            </w:r>
          </w:p>
        </w:tc>
        <w:tc>
          <w:tcPr>
            <w:tcW w:w="4564" w:type="dxa"/>
            <w:tcBorders>
              <w:top w:val="single" w:sz="4" w:space="0" w:color="auto"/>
              <w:left w:val="single" w:sz="4" w:space="0" w:color="auto"/>
              <w:bottom w:val="single" w:sz="4" w:space="0" w:color="auto"/>
              <w:right w:val="single" w:sz="4" w:space="0" w:color="auto"/>
            </w:tcBorders>
            <w:vAlign w:val="center"/>
          </w:tcPr>
          <w:p w14:paraId="62ADAC7D" w14:textId="77777777" w:rsidR="00F37A05" w:rsidRPr="000A09A1" w:rsidRDefault="00F37A05" w:rsidP="002F7DC3">
            <w:pPr>
              <w:autoSpaceDE w:val="0"/>
              <w:adjustRightInd w:val="0"/>
              <w:jc w:val="center"/>
              <w:rPr>
                <w:sz w:val="22"/>
                <w:szCs w:val="22"/>
              </w:rPr>
            </w:pPr>
          </w:p>
          <w:p w14:paraId="29366C69" w14:textId="77777777" w:rsidR="00F37A05" w:rsidRDefault="00F37A05" w:rsidP="009960BB">
            <w:pPr>
              <w:autoSpaceDE w:val="0"/>
              <w:adjustRightInd w:val="0"/>
              <w:jc w:val="center"/>
              <w:rPr>
                <w:sz w:val="22"/>
                <w:szCs w:val="22"/>
              </w:rPr>
            </w:pPr>
            <w:r>
              <w:rPr>
                <w:sz w:val="22"/>
                <w:szCs w:val="22"/>
              </w:rPr>
              <w:t>Samochód asenizacyjny</w:t>
            </w:r>
          </w:p>
          <w:p w14:paraId="77909110" w14:textId="3D2AACDD" w:rsidR="00F37A05" w:rsidRDefault="00F37A05" w:rsidP="009960BB">
            <w:pPr>
              <w:autoSpaceDE w:val="0"/>
              <w:adjustRightInd w:val="0"/>
              <w:jc w:val="center"/>
              <w:rPr>
                <w:sz w:val="22"/>
                <w:szCs w:val="22"/>
              </w:rPr>
            </w:pPr>
            <w:r>
              <w:rPr>
                <w:sz w:val="22"/>
                <w:szCs w:val="22"/>
              </w:rPr>
              <w:t xml:space="preserve"> /ssąco-płuczący do odbioru i transportu odpadów z separatorów tłuszczu/</w:t>
            </w:r>
          </w:p>
          <w:p w14:paraId="2CC62D42" w14:textId="009BE443" w:rsidR="00F37A05" w:rsidRPr="000A09A1" w:rsidRDefault="00F37A05" w:rsidP="009960BB">
            <w:pPr>
              <w:autoSpaceDE w:val="0"/>
              <w:adjustRightInd w:val="0"/>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C30ECC" w14:textId="77777777" w:rsidR="00F37A05" w:rsidRPr="000A09A1" w:rsidRDefault="00F37A05" w:rsidP="002F7DC3">
            <w:pPr>
              <w:autoSpaceDE w:val="0"/>
              <w:autoSpaceDN w:val="0"/>
              <w:adjustRightInd w:val="0"/>
              <w:jc w:val="center"/>
              <w:rPr>
                <w:szCs w:val="22"/>
              </w:rPr>
            </w:pPr>
          </w:p>
        </w:tc>
      </w:tr>
      <w:tr w:rsidR="00F37A05" w:rsidRPr="000A09A1" w14:paraId="1CF124A7" w14:textId="77777777" w:rsidTr="002F7DC3">
        <w:tc>
          <w:tcPr>
            <w:tcW w:w="534" w:type="dxa"/>
            <w:tcBorders>
              <w:top w:val="single" w:sz="4" w:space="0" w:color="auto"/>
              <w:left w:val="single" w:sz="4" w:space="0" w:color="auto"/>
              <w:bottom w:val="single" w:sz="4" w:space="0" w:color="auto"/>
              <w:right w:val="single" w:sz="4" w:space="0" w:color="auto"/>
            </w:tcBorders>
            <w:vAlign w:val="center"/>
            <w:hideMark/>
          </w:tcPr>
          <w:p w14:paraId="4B5A81AC" w14:textId="77777777" w:rsidR="00F37A05" w:rsidRPr="000A09A1" w:rsidRDefault="00F37A05" w:rsidP="002F7DC3">
            <w:pPr>
              <w:autoSpaceDE w:val="0"/>
              <w:autoSpaceDN w:val="0"/>
              <w:adjustRightInd w:val="0"/>
              <w:jc w:val="center"/>
              <w:rPr>
                <w:szCs w:val="22"/>
              </w:rPr>
            </w:pPr>
            <w:r w:rsidRPr="000A09A1">
              <w:rPr>
                <w:szCs w:val="22"/>
              </w:rPr>
              <w:t>2.</w:t>
            </w:r>
          </w:p>
        </w:tc>
        <w:tc>
          <w:tcPr>
            <w:tcW w:w="4564" w:type="dxa"/>
            <w:tcBorders>
              <w:top w:val="single" w:sz="4" w:space="0" w:color="auto"/>
              <w:left w:val="single" w:sz="4" w:space="0" w:color="auto"/>
              <w:bottom w:val="single" w:sz="4" w:space="0" w:color="auto"/>
              <w:right w:val="single" w:sz="4" w:space="0" w:color="auto"/>
            </w:tcBorders>
            <w:vAlign w:val="center"/>
          </w:tcPr>
          <w:p w14:paraId="6A2D6FFC" w14:textId="77777777" w:rsidR="00F37A05" w:rsidRPr="000A09A1" w:rsidRDefault="00F37A05" w:rsidP="002F7DC3">
            <w:pPr>
              <w:autoSpaceDE w:val="0"/>
              <w:adjustRightInd w:val="0"/>
              <w:jc w:val="center"/>
              <w:rPr>
                <w:sz w:val="22"/>
                <w:szCs w:val="22"/>
              </w:rPr>
            </w:pPr>
          </w:p>
          <w:p w14:paraId="3B5B3FA7" w14:textId="77777777" w:rsidR="00F37A05" w:rsidRDefault="00F37A05" w:rsidP="009960BB">
            <w:pPr>
              <w:autoSpaceDE w:val="0"/>
              <w:adjustRightInd w:val="0"/>
              <w:jc w:val="center"/>
              <w:rPr>
                <w:sz w:val="22"/>
                <w:szCs w:val="22"/>
              </w:rPr>
            </w:pPr>
          </w:p>
          <w:p w14:paraId="3C099981" w14:textId="4813D18F" w:rsidR="00F37A05" w:rsidRPr="000A09A1" w:rsidRDefault="00F37A05" w:rsidP="009960BB">
            <w:pPr>
              <w:autoSpaceDE w:val="0"/>
              <w:adjustRightInd w:val="0"/>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52C234" w14:textId="77777777" w:rsidR="00F37A05" w:rsidRPr="000A09A1" w:rsidRDefault="00F37A05" w:rsidP="002F7DC3">
            <w:pPr>
              <w:autoSpaceDE w:val="0"/>
              <w:autoSpaceDN w:val="0"/>
              <w:adjustRightInd w:val="0"/>
              <w:jc w:val="center"/>
              <w:rPr>
                <w:szCs w:val="22"/>
              </w:rPr>
            </w:pPr>
          </w:p>
        </w:tc>
      </w:tr>
      <w:tr w:rsidR="00F37A05" w:rsidRPr="000A09A1" w14:paraId="5EE544B5" w14:textId="77777777" w:rsidTr="002F7DC3">
        <w:tc>
          <w:tcPr>
            <w:tcW w:w="534" w:type="dxa"/>
            <w:tcBorders>
              <w:top w:val="single" w:sz="4" w:space="0" w:color="auto"/>
              <w:left w:val="single" w:sz="4" w:space="0" w:color="auto"/>
              <w:bottom w:val="single" w:sz="4" w:space="0" w:color="auto"/>
              <w:right w:val="single" w:sz="4" w:space="0" w:color="auto"/>
            </w:tcBorders>
            <w:vAlign w:val="center"/>
          </w:tcPr>
          <w:p w14:paraId="6A17D363" w14:textId="77777777" w:rsidR="00F37A05" w:rsidRPr="000A09A1" w:rsidRDefault="00F37A05" w:rsidP="002F7DC3">
            <w:pPr>
              <w:autoSpaceDE w:val="0"/>
              <w:autoSpaceDN w:val="0"/>
              <w:adjustRightInd w:val="0"/>
              <w:jc w:val="center"/>
              <w:rPr>
                <w:szCs w:val="22"/>
              </w:rPr>
            </w:pPr>
            <w:r w:rsidRPr="000A09A1">
              <w:rPr>
                <w:szCs w:val="22"/>
              </w:rPr>
              <w:t>3.</w:t>
            </w:r>
          </w:p>
        </w:tc>
        <w:tc>
          <w:tcPr>
            <w:tcW w:w="4564" w:type="dxa"/>
            <w:tcBorders>
              <w:top w:val="single" w:sz="4" w:space="0" w:color="auto"/>
              <w:left w:val="single" w:sz="4" w:space="0" w:color="auto"/>
              <w:bottom w:val="single" w:sz="4" w:space="0" w:color="auto"/>
              <w:right w:val="single" w:sz="4" w:space="0" w:color="auto"/>
            </w:tcBorders>
            <w:vAlign w:val="center"/>
          </w:tcPr>
          <w:p w14:paraId="2F156A10" w14:textId="77777777" w:rsidR="00F37A05" w:rsidRPr="000A09A1" w:rsidRDefault="00F37A05" w:rsidP="002F7DC3">
            <w:pPr>
              <w:autoSpaceDE w:val="0"/>
              <w:adjustRightInd w:val="0"/>
              <w:jc w:val="center"/>
              <w:rPr>
                <w:szCs w:val="22"/>
              </w:rPr>
            </w:pPr>
          </w:p>
          <w:p w14:paraId="6392AD45" w14:textId="77777777" w:rsidR="00F37A05" w:rsidRPr="000A09A1" w:rsidRDefault="00F37A05" w:rsidP="002F7DC3">
            <w:pPr>
              <w:autoSpaceDE w:val="0"/>
              <w:adjustRightInd w:val="0"/>
              <w:jc w:val="center"/>
              <w:rPr>
                <w:szCs w:val="22"/>
              </w:rPr>
            </w:pPr>
          </w:p>
          <w:p w14:paraId="0D0E1885" w14:textId="77777777" w:rsidR="00F37A05" w:rsidRPr="000A09A1" w:rsidRDefault="00F37A05" w:rsidP="002F7DC3">
            <w:pPr>
              <w:autoSpaceDE w:val="0"/>
              <w:adjustRightInd w:val="0"/>
              <w:jc w:val="center"/>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CF61BB" w14:textId="77777777" w:rsidR="00F37A05" w:rsidRPr="000A09A1" w:rsidRDefault="00F37A05" w:rsidP="002F7DC3">
            <w:pPr>
              <w:autoSpaceDE w:val="0"/>
              <w:autoSpaceDN w:val="0"/>
              <w:adjustRightInd w:val="0"/>
              <w:jc w:val="center"/>
              <w:rPr>
                <w:szCs w:val="22"/>
              </w:rPr>
            </w:pPr>
          </w:p>
        </w:tc>
      </w:tr>
      <w:tr w:rsidR="00F37A05" w:rsidRPr="000A09A1" w14:paraId="02EC33CD" w14:textId="77777777" w:rsidTr="002F7DC3">
        <w:tc>
          <w:tcPr>
            <w:tcW w:w="534" w:type="dxa"/>
            <w:tcBorders>
              <w:top w:val="single" w:sz="4" w:space="0" w:color="auto"/>
              <w:left w:val="single" w:sz="4" w:space="0" w:color="auto"/>
              <w:bottom w:val="single" w:sz="4" w:space="0" w:color="auto"/>
              <w:right w:val="single" w:sz="4" w:space="0" w:color="auto"/>
            </w:tcBorders>
            <w:vAlign w:val="center"/>
          </w:tcPr>
          <w:p w14:paraId="1C89C4AC" w14:textId="77777777" w:rsidR="00F37A05" w:rsidRPr="000A09A1" w:rsidRDefault="00F37A05" w:rsidP="002F7DC3">
            <w:pPr>
              <w:autoSpaceDE w:val="0"/>
              <w:autoSpaceDN w:val="0"/>
              <w:adjustRightInd w:val="0"/>
              <w:jc w:val="center"/>
              <w:rPr>
                <w:szCs w:val="22"/>
              </w:rPr>
            </w:pPr>
            <w:r w:rsidRPr="000A09A1">
              <w:rPr>
                <w:szCs w:val="22"/>
              </w:rPr>
              <w:t>4.</w:t>
            </w:r>
          </w:p>
        </w:tc>
        <w:tc>
          <w:tcPr>
            <w:tcW w:w="4564" w:type="dxa"/>
            <w:tcBorders>
              <w:top w:val="single" w:sz="4" w:space="0" w:color="auto"/>
              <w:left w:val="single" w:sz="4" w:space="0" w:color="auto"/>
              <w:bottom w:val="single" w:sz="4" w:space="0" w:color="auto"/>
              <w:right w:val="single" w:sz="4" w:space="0" w:color="auto"/>
            </w:tcBorders>
            <w:vAlign w:val="center"/>
          </w:tcPr>
          <w:p w14:paraId="6C4ACA0E" w14:textId="77777777" w:rsidR="00F37A05" w:rsidRPr="000A09A1" w:rsidRDefault="00F37A05" w:rsidP="002F7DC3">
            <w:pPr>
              <w:autoSpaceDE w:val="0"/>
              <w:adjustRightInd w:val="0"/>
              <w:jc w:val="center"/>
              <w:rPr>
                <w:szCs w:val="22"/>
              </w:rPr>
            </w:pPr>
          </w:p>
          <w:p w14:paraId="0C36778C" w14:textId="77777777" w:rsidR="00F37A05" w:rsidRPr="000A09A1" w:rsidRDefault="00F37A05" w:rsidP="002F7DC3">
            <w:pPr>
              <w:autoSpaceDE w:val="0"/>
              <w:adjustRightInd w:val="0"/>
              <w:jc w:val="center"/>
              <w:rPr>
                <w:szCs w:val="22"/>
              </w:rPr>
            </w:pPr>
          </w:p>
          <w:p w14:paraId="2094DE19" w14:textId="77777777" w:rsidR="00F37A05" w:rsidRPr="000A09A1" w:rsidRDefault="00F37A05" w:rsidP="002F7DC3">
            <w:pPr>
              <w:autoSpaceDE w:val="0"/>
              <w:adjustRightInd w:val="0"/>
              <w:jc w:val="center"/>
              <w:rPr>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192D51" w14:textId="77777777" w:rsidR="00F37A05" w:rsidRPr="000A09A1" w:rsidRDefault="00F37A05" w:rsidP="002F7DC3">
            <w:pPr>
              <w:autoSpaceDE w:val="0"/>
              <w:autoSpaceDN w:val="0"/>
              <w:adjustRightInd w:val="0"/>
              <w:jc w:val="center"/>
              <w:rPr>
                <w:szCs w:val="22"/>
              </w:rPr>
            </w:pPr>
          </w:p>
        </w:tc>
      </w:tr>
    </w:tbl>
    <w:p w14:paraId="3A8BFBDE" w14:textId="77777777" w:rsidR="00F37A05" w:rsidRPr="000A09A1" w:rsidRDefault="00F37A05" w:rsidP="00F37A05">
      <w:pPr>
        <w:shd w:val="clear" w:color="auto" w:fill="FFFFFF"/>
        <w:spacing w:line="254" w:lineRule="exact"/>
        <w:ind w:left="528"/>
        <w:rPr>
          <w:b/>
          <w:bCs/>
          <w:color w:val="000000"/>
          <w:sz w:val="22"/>
          <w:szCs w:val="22"/>
        </w:rPr>
      </w:pPr>
    </w:p>
    <w:p w14:paraId="274A3690" w14:textId="77777777" w:rsidR="00F37A05" w:rsidRPr="000A09A1" w:rsidRDefault="00F37A05" w:rsidP="00F37A05">
      <w:pPr>
        <w:shd w:val="clear" w:color="auto" w:fill="FFFFFF"/>
        <w:ind w:left="348"/>
        <w:rPr>
          <w:b/>
          <w:bCs/>
          <w:color w:val="000000"/>
          <w:sz w:val="22"/>
          <w:szCs w:val="22"/>
        </w:rPr>
      </w:pPr>
    </w:p>
    <w:p w14:paraId="651C04A8" w14:textId="77777777" w:rsidR="00F37A05" w:rsidRPr="000A09A1" w:rsidRDefault="00F37A05" w:rsidP="00F37A05">
      <w:pPr>
        <w:shd w:val="clear" w:color="auto" w:fill="FFFFFF"/>
        <w:ind w:left="348"/>
        <w:rPr>
          <w:sz w:val="22"/>
          <w:szCs w:val="22"/>
        </w:rPr>
      </w:pPr>
    </w:p>
    <w:p w14:paraId="7EEB92C5" w14:textId="77777777" w:rsidR="00F37A05" w:rsidRPr="000A09A1" w:rsidRDefault="00F37A05" w:rsidP="00F37A05">
      <w:pPr>
        <w:shd w:val="clear" w:color="auto" w:fill="FFFFFF"/>
        <w:ind w:left="348"/>
        <w:rPr>
          <w:sz w:val="22"/>
          <w:szCs w:val="22"/>
        </w:rPr>
      </w:pPr>
    </w:p>
    <w:p w14:paraId="2E6A856E" w14:textId="77777777" w:rsidR="00F37A05" w:rsidRPr="008D24EC" w:rsidRDefault="00F37A05" w:rsidP="00F37A05">
      <w:pPr>
        <w:jc w:val="both"/>
        <w:rPr>
          <w:i/>
        </w:rPr>
      </w:pPr>
      <w:r w:rsidRPr="008D24EC">
        <w:rPr>
          <w:i/>
        </w:rPr>
        <w:t>Miejscowość, data</w:t>
      </w:r>
      <w:r w:rsidRPr="008D24EC">
        <w:rPr>
          <w:i/>
        </w:rPr>
        <w:tab/>
      </w:r>
      <w:r w:rsidRPr="008D24EC">
        <w:rPr>
          <w:i/>
        </w:rPr>
        <w:tab/>
      </w:r>
      <w:r w:rsidRPr="008D24EC">
        <w:rPr>
          <w:i/>
        </w:rPr>
        <w:tab/>
      </w:r>
      <w:r w:rsidRPr="008D24EC">
        <w:rPr>
          <w:i/>
        </w:rPr>
        <w:tab/>
      </w:r>
      <w:r w:rsidRPr="008D24EC">
        <w:rPr>
          <w:i/>
        </w:rPr>
        <w:tab/>
      </w:r>
      <w:r w:rsidRPr="008D24EC">
        <w:rPr>
          <w:i/>
        </w:rPr>
        <w:tab/>
        <w:t xml:space="preserve">   .....................................................</w:t>
      </w:r>
    </w:p>
    <w:p w14:paraId="478D9C29" w14:textId="77777777" w:rsidR="00F37A05" w:rsidRPr="008D24EC" w:rsidRDefault="00F37A05" w:rsidP="00F37A05">
      <w:pPr>
        <w:ind w:left="4956" w:firstLine="708"/>
        <w:jc w:val="center"/>
        <w:rPr>
          <w:i/>
        </w:rPr>
      </w:pPr>
      <w:r w:rsidRPr="008D24EC">
        <w:rPr>
          <w:i/>
        </w:rPr>
        <w:t>podpis osoby upoważnionej</w:t>
      </w:r>
    </w:p>
    <w:p w14:paraId="1EACAA83" w14:textId="77777777" w:rsidR="00F37A05" w:rsidRDefault="00F37A05" w:rsidP="00F37A05">
      <w:pPr>
        <w:rPr>
          <w:i/>
        </w:rPr>
      </w:pPr>
      <w:r w:rsidRPr="008D24EC">
        <w:rPr>
          <w:i/>
        </w:rPr>
        <w:t xml:space="preserve"> </w:t>
      </w:r>
      <w:r w:rsidRPr="008D24EC">
        <w:rPr>
          <w:i/>
        </w:rPr>
        <w:tab/>
      </w:r>
      <w:r w:rsidRPr="008D24EC">
        <w:rPr>
          <w:i/>
        </w:rPr>
        <w:tab/>
      </w:r>
      <w:r w:rsidRPr="008D24EC">
        <w:rPr>
          <w:i/>
        </w:rPr>
        <w:tab/>
      </w:r>
      <w:r w:rsidRPr="008D24EC">
        <w:rPr>
          <w:i/>
        </w:rPr>
        <w:tab/>
      </w:r>
      <w:r w:rsidRPr="008D24EC">
        <w:rPr>
          <w:i/>
        </w:rPr>
        <w:tab/>
      </w:r>
      <w:r w:rsidRPr="008D24EC">
        <w:rPr>
          <w:i/>
        </w:rPr>
        <w:tab/>
      </w:r>
      <w:r w:rsidRPr="008D24EC">
        <w:rPr>
          <w:i/>
        </w:rPr>
        <w:tab/>
      </w:r>
      <w:r w:rsidRPr="008D24EC">
        <w:rPr>
          <w:i/>
        </w:rPr>
        <w:tab/>
        <w:t xml:space="preserve">      do reprezentowania Wykonawcy</w:t>
      </w:r>
    </w:p>
    <w:p w14:paraId="6116205B" w14:textId="77777777" w:rsidR="00F37A05" w:rsidRPr="008D24EC" w:rsidRDefault="00F37A05" w:rsidP="00F37A05">
      <w:pPr>
        <w:rPr>
          <w:i/>
        </w:rPr>
      </w:pPr>
    </w:p>
    <w:p w14:paraId="1ABF9AA8" w14:textId="77777777" w:rsidR="00221B21" w:rsidRDefault="00221B21" w:rsidP="00221B21">
      <w:pPr>
        <w:ind w:left="142"/>
        <w:jc w:val="right"/>
      </w:pPr>
    </w:p>
    <w:p w14:paraId="439CE8FC" w14:textId="77777777" w:rsidR="00221B21" w:rsidRDefault="00221B21" w:rsidP="00221B21">
      <w:pPr>
        <w:ind w:left="142"/>
        <w:jc w:val="right"/>
      </w:pPr>
      <w:r>
        <w:br w:type="page"/>
      </w:r>
      <w:r>
        <w:lastRenderedPageBreak/>
        <w:t>Załącznik B</w:t>
      </w:r>
    </w:p>
    <w:p w14:paraId="75A2F019" w14:textId="77777777" w:rsidR="00221B21" w:rsidRDefault="00221B21" w:rsidP="00221B21">
      <w:pPr>
        <w:jc w:val="center"/>
      </w:pPr>
      <w:r>
        <w:t>/wzór/</w:t>
      </w:r>
    </w:p>
    <w:p w14:paraId="06E1E626" w14:textId="77777777" w:rsidR="00221B21" w:rsidRPr="00F81F00" w:rsidRDefault="00221B21" w:rsidP="00221B21">
      <w:pPr>
        <w:tabs>
          <w:tab w:val="center" w:pos="5976"/>
          <w:tab w:val="right" w:pos="10512"/>
        </w:tabs>
        <w:spacing w:before="120" w:line="260" w:lineRule="atLeast"/>
        <w:jc w:val="center"/>
        <w:rPr>
          <w:b/>
        </w:rPr>
      </w:pPr>
      <w:r w:rsidRPr="00F929F0">
        <w:rPr>
          <w:b/>
        </w:rPr>
        <w:t>ISTOTNE POSTANOWIENIA TREŚCI UMOWY</w:t>
      </w:r>
      <w:r>
        <w:rPr>
          <w:color w:val="FF0000"/>
        </w:rPr>
        <w:t xml:space="preserve"> </w:t>
      </w:r>
    </w:p>
    <w:p w14:paraId="71CDBB66" w14:textId="2044BC57" w:rsidR="00221B21" w:rsidRDefault="00221B21" w:rsidP="00221B21">
      <w:pPr>
        <w:tabs>
          <w:tab w:val="right" w:pos="8953"/>
        </w:tabs>
        <w:rPr>
          <w:b/>
        </w:rPr>
      </w:pPr>
    </w:p>
    <w:p w14:paraId="7C9B212D" w14:textId="77777777" w:rsidR="00221B21" w:rsidRDefault="00221B21" w:rsidP="00221B21">
      <w:pPr>
        <w:tabs>
          <w:tab w:val="right" w:pos="8953"/>
        </w:tabs>
        <w:rPr>
          <w:snapToGrid w:val="0"/>
        </w:rPr>
      </w:pPr>
      <w:r>
        <w:rPr>
          <w:snapToGrid w:val="0"/>
        </w:rPr>
        <w:t>W dniu .................... r. we Wrocławiu, pomiędzy:</w:t>
      </w:r>
    </w:p>
    <w:p w14:paraId="6654B58E" w14:textId="77777777" w:rsidR="00221B21" w:rsidRDefault="00221B21" w:rsidP="00221B21">
      <w:pPr>
        <w:tabs>
          <w:tab w:val="right" w:pos="8953"/>
        </w:tabs>
        <w:rPr>
          <w:snapToGrid w:val="0"/>
        </w:rPr>
      </w:pPr>
      <w:r>
        <w:rPr>
          <w:b/>
          <w:snapToGrid w:val="0"/>
        </w:rPr>
        <w:t>Akademią Wojsk Lądowych</w:t>
      </w:r>
      <w:r>
        <w:rPr>
          <w:snapToGrid w:val="0"/>
        </w:rPr>
        <w:t xml:space="preserve"> imienia generała Tadeusza Kościuszki z siedzibą we Wrocławiu, ul. Czajkowskiego 109,</w:t>
      </w:r>
    </w:p>
    <w:p w14:paraId="5AC5EC50" w14:textId="77777777" w:rsidR="00221B21" w:rsidRDefault="00221B21" w:rsidP="00221B21">
      <w:pPr>
        <w:tabs>
          <w:tab w:val="right" w:pos="8953"/>
        </w:tabs>
        <w:jc w:val="both"/>
        <w:rPr>
          <w:snapToGrid w:val="0"/>
        </w:rPr>
      </w:pPr>
      <w:r>
        <w:rPr>
          <w:kern w:val="28"/>
        </w:rPr>
        <w:t>NIP 896-10-00-117, REGON 930388062</w:t>
      </w:r>
      <w:r>
        <w:rPr>
          <w:snapToGrid w:val="0"/>
        </w:rPr>
        <w:t>, reprezentowaną przez:</w:t>
      </w:r>
    </w:p>
    <w:p w14:paraId="7607B032" w14:textId="77777777" w:rsidR="00221B21" w:rsidRDefault="00221B21" w:rsidP="00221B21">
      <w:pPr>
        <w:tabs>
          <w:tab w:val="right" w:pos="8953"/>
        </w:tabs>
        <w:jc w:val="both"/>
        <w:rPr>
          <w:snapToGrid w:val="0"/>
        </w:rPr>
      </w:pPr>
      <w:r>
        <w:rPr>
          <w:snapToGrid w:val="0"/>
        </w:rPr>
        <w:t>..........................................................</w:t>
      </w:r>
    </w:p>
    <w:p w14:paraId="1FFF6707" w14:textId="77777777" w:rsidR="00221B21" w:rsidRDefault="00221B21" w:rsidP="00221B21">
      <w:pPr>
        <w:tabs>
          <w:tab w:val="right" w:pos="8953"/>
        </w:tabs>
        <w:jc w:val="both"/>
        <w:rPr>
          <w:snapToGrid w:val="0"/>
        </w:rPr>
      </w:pPr>
      <w:r>
        <w:rPr>
          <w:snapToGrid w:val="0"/>
        </w:rPr>
        <w:t>zwaną dalej „</w:t>
      </w:r>
      <w:r>
        <w:rPr>
          <w:b/>
          <w:snapToGrid w:val="0"/>
        </w:rPr>
        <w:t>Zamawiającym</w:t>
      </w:r>
      <w:r>
        <w:rPr>
          <w:snapToGrid w:val="0"/>
        </w:rPr>
        <w:t xml:space="preserve">” z jednej strony, </w:t>
      </w:r>
    </w:p>
    <w:p w14:paraId="24202A92" w14:textId="77777777" w:rsidR="00221B21" w:rsidRDefault="00221B21" w:rsidP="00221B21">
      <w:pPr>
        <w:tabs>
          <w:tab w:val="right" w:pos="8953"/>
        </w:tabs>
        <w:jc w:val="both"/>
        <w:rPr>
          <w:snapToGrid w:val="0"/>
        </w:rPr>
      </w:pPr>
      <w:r>
        <w:rPr>
          <w:snapToGrid w:val="0"/>
        </w:rPr>
        <w:t xml:space="preserve">a </w:t>
      </w:r>
    </w:p>
    <w:p w14:paraId="010DF145" w14:textId="77777777" w:rsidR="00221B21" w:rsidRDefault="00221B21" w:rsidP="00221B21">
      <w:pPr>
        <w:shd w:val="clear" w:color="auto" w:fill="FFFFFF"/>
        <w:jc w:val="both"/>
        <w:rPr>
          <w:i/>
          <w:kern w:val="28"/>
        </w:rPr>
      </w:pPr>
      <w:r>
        <w:rPr>
          <w:i/>
          <w:kern w:val="28"/>
        </w:rPr>
        <w:t xml:space="preserve"> (firma / siedziba / adres )</w:t>
      </w:r>
      <w:r>
        <w:rPr>
          <w:kern w:val="28"/>
        </w:rPr>
        <w:t xml:space="preserve"> wpisaną do </w:t>
      </w:r>
      <w:r>
        <w:rPr>
          <w:i/>
          <w:kern w:val="28"/>
        </w:rPr>
        <w:t xml:space="preserve">(CEDG. albo KRS), </w:t>
      </w:r>
    </w:p>
    <w:p w14:paraId="0EED8975" w14:textId="77777777" w:rsidR="00221B21" w:rsidRDefault="00221B21" w:rsidP="00221B21">
      <w:pPr>
        <w:shd w:val="clear" w:color="auto" w:fill="FFFFFF"/>
        <w:jc w:val="both"/>
        <w:rPr>
          <w:snapToGrid w:val="0"/>
        </w:rPr>
      </w:pPr>
      <w:r>
        <w:rPr>
          <w:kern w:val="28"/>
        </w:rPr>
        <w:t xml:space="preserve">NIP </w:t>
      </w:r>
      <w:r>
        <w:rPr>
          <w:i/>
          <w:kern w:val="28"/>
        </w:rPr>
        <w:t>(Wykonawcy</w:t>
      </w:r>
      <w:r>
        <w:rPr>
          <w:kern w:val="28"/>
        </w:rPr>
        <w:t xml:space="preserve">) REGON </w:t>
      </w:r>
      <w:r>
        <w:rPr>
          <w:i/>
          <w:kern w:val="28"/>
        </w:rPr>
        <w:t>(Wykonawcy)</w:t>
      </w:r>
      <w:r>
        <w:rPr>
          <w:kern w:val="28"/>
        </w:rPr>
        <w:t xml:space="preserve">, reprezentowaną przez: </w:t>
      </w:r>
      <w:r>
        <w:rPr>
          <w:i/>
          <w:kern w:val="28"/>
        </w:rPr>
        <w:t xml:space="preserve">(imię i nazwisko osoby albo osób  upoważnionych do reprezentacji Wykonawcy) </w:t>
      </w:r>
      <w:r>
        <w:rPr>
          <w:kern w:val="28"/>
        </w:rPr>
        <w:t>zwaną dalej „</w:t>
      </w:r>
      <w:r>
        <w:rPr>
          <w:b/>
          <w:kern w:val="28"/>
        </w:rPr>
        <w:t>Wykonawcą”</w:t>
      </w:r>
      <w:r>
        <w:rPr>
          <w:snapToGrid w:val="0"/>
        </w:rPr>
        <w:t xml:space="preserve"> z drugiej strony, </w:t>
      </w:r>
    </w:p>
    <w:p w14:paraId="49BF197B" w14:textId="77777777" w:rsidR="00221B21" w:rsidRDefault="00221B21" w:rsidP="00221B21">
      <w:pPr>
        <w:shd w:val="clear" w:color="auto" w:fill="FFFFFF"/>
        <w:jc w:val="both"/>
        <w:rPr>
          <w:snapToGrid w:val="0"/>
        </w:rPr>
      </w:pPr>
    </w:p>
    <w:p w14:paraId="43417011" w14:textId="77777777" w:rsidR="00221B21" w:rsidRDefault="00221B21" w:rsidP="00221B21">
      <w:pPr>
        <w:shd w:val="clear" w:color="auto" w:fill="FFFFFF"/>
        <w:jc w:val="both"/>
        <w:rPr>
          <w:snapToGrid w:val="0"/>
        </w:rPr>
      </w:pPr>
      <w:r>
        <w:rPr>
          <w:snapToGrid w:val="0"/>
        </w:rPr>
        <w:t>została zawarta umowa o następującej treści:</w:t>
      </w:r>
    </w:p>
    <w:p w14:paraId="40751F62" w14:textId="77777777" w:rsidR="00221B21" w:rsidRDefault="00221B21" w:rsidP="00221B21">
      <w:pPr>
        <w:pStyle w:val="Tekstpodstawowy"/>
        <w:jc w:val="left"/>
        <w:rPr>
          <w:sz w:val="20"/>
        </w:rPr>
      </w:pPr>
    </w:p>
    <w:p w14:paraId="6841B8F5" w14:textId="0E6367DB" w:rsidR="00221B21" w:rsidRDefault="00221B21" w:rsidP="00221B21">
      <w:pPr>
        <w:pStyle w:val="Tekstpodstawowy"/>
        <w:jc w:val="center"/>
        <w:rPr>
          <w:sz w:val="20"/>
        </w:rPr>
      </w:pPr>
      <w:r w:rsidRPr="00D85A3F">
        <w:rPr>
          <w:sz w:val="20"/>
        </w:rPr>
        <w:t xml:space="preserve">Podstawę zawarcia umowy stanowi wynik przetargu w trybie przetargu nieograniczonego nr </w:t>
      </w:r>
      <w:r>
        <w:rPr>
          <w:sz w:val="20"/>
        </w:rPr>
        <w:t>WNP/</w:t>
      </w:r>
      <w:r w:rsidR="00541095">
        <w:rPr>
          <w:sz w:val="20"/>
        </w:rPr>
        <w:t>715</w:t>
      </w:r>
      <w:r>
        <w:rPr>
          <w:sz w:val="20"/>
        </w:rPr>
        <w:t>/PN/2019</w:t>
      </w:r>
      <w:r w:rsidRPr="00D85A3F">
        <w:rPr>
          <w:sz w:val="20"/>
        </w:rPr>
        <w:t xml:space="preserve">, rozstrzygniętego w dniu </w:t>
      </w:r>
      <w:r w:rsidRPr="00D85A3F">
        <w:rPr>
          <w:color w:val="000000"/>
          <w:sz w:val="20"/>
        </w:rPr>
        <w:t>&lt;............&gt;</w:t>
      </w:r>
      <w:r w:rsidRPr="00D85A3F">
        <w:rPr>
          <w:sz w:val="20"/>
        </w:rPr>
        <w:t xml:space="preserve">zgodnie z Ustawą z dnia 29 stycznia 2004 r. - Prawo zamówień publicznych (t.j. </w:t>
      </w:r>
      <w:r w:rsidRPr="00D85A3F">
        <w:rPr>
          <w:i/>
          <w:sz w:val="20"/>
        </w:rPr>
        <w:t>Dz. U. 201</w:t>
      </w:r>
      <w:r w:rsidR="002F7DC3">
        <w:rPr>
          <w:i/>
          <w:sz w:val="20"/>
        </w:rPr>
        <w:t>9</w:t>
      </w:r>
      <w:r w:rsidRPr="00D85A3F">
        <w:rPr>
          <w:i/>
          <w:sz w:val="20"/>
        </w:rPr>
        <w:t xml:space="preserve"> r. poz. </w:t>
      </w:r>
      <w:r>
        <w:rPr>
          <w:i/>
          <w:sz w:val="20"/>
        </w:rPr>
        <w:t>18</w:t>
      </w:r>
      <w:r w:rsidR="002F7DC3">
        <w:rPr>
          <w:i/>
          <w:sz w:val="20"/>
        </w:rPr>
        <w:t>43</w:t>
      </w:r>
      <w:r w:rsidRPr="00D85A3F">
        <w:rPr>
          <w:i/>
          <w:sz w:val="20"/>
        </w:rPr>
        <w:t xml:space="preserve"> z póź</w:t>
      </w:r>
      <w:r w:rsidR="00C73C49">
        <w:rPr>
          <w:i/>
          <w:sz w:val="20"/>
        </w:rPr>
        <w:t>n</w:t>
      </w:r>
      <w:r w:rsidRPr="00D85A3F">
        <w:rPr>
          <w:i/>
          <w:sz w:val="20"/>
        </w:rPr>
        <w:t>. zm.</w:t>
      </w:r>
      <w:r w:rsidRPr="00D85A3F">
        <w:rPr>
          <w:sz w:val="20"/>
        </w:rPr>
        <w:t xml:space="preserve">), zwaną dalej „ustawą Pzp”, </w:t>
      </w:r>
    </w:p>
    <w:p w14:paraId="3C617E59" w14:textId="77777777" w:rsidR="00221B21" w:rsidRPr="00D85A3F" w:rsidRDefault="00221B21" w:rsidP="00221B21">
      <w:pPr>
        <w:pStyle w:val="Tekstpodstawowy"/>
        <w:jc w:val="center"/>
        <w:rPr>
          <w:b/>
          <w:sz w:val="20"/>
        </w:rPr>
      </w:pPr>
      <w:r w:rsidRPr="00D85A3F">
        <w:rPr>
          <w:sz w:val="20"/>
          <w:lang w:eastAsia="ar-SA"/>
        </w:rPr>
        <w:t>pt.:</w:t>
      </w:r>
      <w:r w:rsidRPr="00D85A3F">
        <w:rPr>
          <w:color w:val="FF0000"/>
          <w:sz w:val="20"/>
          <w:lang w:eastAsia="ar-SA"/>
        </w:rPr>
        <w:t xml:space="preserve"> </w:t>
      </w:r>
      <w:r>
        <w:rPr>
          <w:rStyle w:val="GenRapStyle27"/>
          <w:rFonts w:cs="Arial"/>
          <w:b/>
        </w:rPr>
        <w:t>USŁUGA WYWOZU NIECZYSTOŚCI PŁYNNYCH I SEPARATORÓW TŁUSZCZY</w:t>
      </w:r>
    </w:p>
    <w:p w14:paraId="0338F307" w14:textId="4905E56B" w:rsidR="00221B21" w:rsidRDefault="00221B21" w:rsidP="00221B21">
      <w:pPr>
        <w:widowControl w:val="0"/>
        <w:suppressAutoHyphens/>
        <w:spacing w:line="100" w:lineRule="atLeast"/>
        <w:jc w:val="center"/>
        <w:rPr>
          <w:b/>
          <w:bCs/>
          <w:color w:val="000000"/>
          <w:sz w:val="24"/>
          <w:szCs w:val="24"/>
          <w:lang w:eastAsia="ar-SA"/>
        </w:rPr>
      </w:pPr>
    </w:p>
    <w:p w14:paraId="0270CAD0" w14:textId="77777777" w:rsidR="00CC1A4E" w:rsidRDefault="00CC1A4E" w:rsidP="00CC1A4E">
      <w:pPr>
        <w:widowControl w:val="0"/>
        <w:suppressAutoHyphens/>
        <w:spacing w:line="100" w:lineRule="atLeast"/>
        <w:jc w:val="center"/>
        <w:rPr>
          <w:b/>
          <w:bCs/>
          <w:color w:val="000000"/>
          <w:lang w:eastAsia="ar-SA"/>
        </w:rPr>
      </w:pPr>
      <w:r>
        <w:rPr>
          <w:b/>
          <w:bCs/>
          <w:color w:val="000000"/>
          <w:lang w:eastAsia="ar-SA"/>
        </w:rPr>
        <w:t>§ 1</w:t>
      </w:r>
    </w:p>
    <w:p w14:paraId="3C2151D3" w14:textId="3CEBA7F8" w:rsidR="00CC1A4E" w:rsidRDefault="00CC1A4E" w:rsidP="00CC1A4E">
      <w:pPr>
        <w:widowControl w:val="0"/>
        <w:numPr>
          <w:ilvl w:val="0"/>
          <w:numId w:val="180"/>
        </w:numPr>
        <w:tabs>
          <w:tab w:val="clear" w:pos="360"/>
          <w:tab w:val="num" w:pos="426"/>
        </w:tabs>
        <w:suppressAutoHyphens/>
        <w:spacing w:line="100" w:lineRule="atLeast"/>
        <w:ind w:left="426" w:hanging="426"/>
        <w:jc w:val="both"/>
      </w:pPr>
      <w:r w:rsidRPr="0011641F">
        <w:rPr>
          <w:color w:val="000000"/>
          <w:lang w:eastAsia="ar-SA"/>
        </w:rPr>
        <w:t xml:space="preserve">Przedmiotem niniejszej umowy jest </w:t>
      </w:r>
      <w:r>
        <w:rPr>
          <w:color w:val="000000"/>
          <w:lang w:eastAsia="ar-SA"/>
        </w:rPr>
        <w:t>o</w:t>
      </w:r>
      <w:r w:rsidRPr="009362E6">
        <w:t xml:space="preserve">dbiór i wywóz </w:t>
      </w:r>
      <w:r>
        <w:t xml:space="preserve">nieczystości płynnych i tłuszczy przez Wykonawcę </w:t>
      </w:r>
      <w:r w:rsidRPr="009362E6">
        <w:t xml:space="preserve">do </w:t>
      </w:r>
      <w:r>
        <w:t xml:space="preserve"> </w:t>
      </w:r>
    </w:p>
    <w:p w14:paraId="654CD156" w14:textId="52B73180" w:rsidR="00CC1A4E" w:rsidRDefault="00CC1A4E" w:rsidP="00CC1A4E">
      <w:pPr>
        <w:widowControl w:val="0"/>
        <w:tabs>
          <w:tab w:val="num" w:pos="426"/>
        </w:tabs>
        <w:suppressAutoHyphens/>
        <w:spacing w:line="100" w:lineRule="atLeast"/>
        <w:ind w:left="426" w:hanging="426"/>
        <w:jc w:val="both"/>
      </w:pPr>
      <w:r>
        <w:t xml:space="preserve">        </w:t>
      </w:r>
      <w:r>
        <w:tab/>
        <w:t>stacji zlewnej</w:t>
      </w:r>
      <w:r w:rsidRPr="009362E6">
        <w:t xml:space="preserve"> z </w:t>
      </w:r>
      <w:r>
        <w:t xml:space="preserve">miejsc wskazanych przez Zamawiającego w załączniku nr 1 i w orientacyjnych ilościach   </w:t>
      </w:r>
    </w:p>
    <w:p w14:paraId="4F07BE3C" w14:textId="390CAD35" w:rsidR="00CC1A4E" w:rsidRPr="009362E6" w:rsidRDefault="00CC1A4E" w:rsidP="00CC1A4E">
      <w:pPr>
        <w:widowControl w:val="0"/>
        <w:tabs>
          <w:tab w:val="num" w:pos="426"/>
        </w:tabs>
        <w:suppressAutoHyphens/>
        <w:spacing w:line="100" w:lineRule="atLeast"/>
        <w:ind w:left="426" w:hanging="426"/>
        <w:jc w:val="both"/>
      </w:pPr>
      <w:r>
        <w:t xml:space="preserve">       </w:t>
      </w:r>
      <w:r>
        <w:tab/>
        <w:t xml:space="preserve">wskazanych </w:t>
      </w:r>
      <w:r w:rsidRPr="009362E6">
        <w:t xml:space="preserve">w </w:t>
      </w:r>
      <w:r>
        <w:t xml:space="preserve">załączniku nr 2 </w:t>
      </w:r>
      <w:r w:rsidRPr="009362E6">
        <w:t>do</w:t>
      </w:r>
      <w:r>
        <w:t xml:space="preserve"> </w:t>
      </w:r>
      <w:r w:rsidRPr="009362E6">
        <w:t>umowy</w:t>
      </w:r>
      <w:r>
        <w:t>.</w:t>
      </w:r>
    </w:p>
    <w:p w14:paraId="7719F682" w14:textId="466ECADE" w:rsidR="00CC1A4E" w:rsidRDefault="00CC1A4E" w:rsidP="00CC1A4E">
      <w:pPr>
        <w:tabs>
          <w:tab w:val="num" w:pos="426"/>
        </w:tabs>
        <w:ind w:left="426" w:hanging="426"/>
        <w:jc w:val="both"/>
      </w:pPr>
      <w:r w:rsidRPr="009362E6">
        <w:t xml:space="preserve">2. </w:t>
      </w:r>
      <w:r>
        <w:t xml:space="preserve">   </w:t>
      </w:r>
      <w:r>
        <w:tab/>
      </w:r>
      <w:r w:rsidRPr="009362E6">
        <w:t>Zamawiający oświadcza, iż odpady będące przedmiotem umowy nie zawierają</w:t>
      </w:r>
      <w:r>
        <w:t xml:space="preserve"> </w:t>
      </w:r>
      <w:r w:rsidRPr="009362E6">
        <w:t xml:space="preserve">odpadów niebezpiecznych </w:t>
      </w:r>
      <w:r>
        <w:t xml:space="preserve">                     </w:t>
      </w:r>
    </w:p>
    <w:p w14:paraId="3A12DCF4" w14:textId="293E0D4B" w:rsidR="00CC1A4E" w:rsidRPr="00364A2A" w:rsidRDefault="00CC1A4E" w:rsidP="00CC1A4E">
      <w:pPr>
        <w:tabs>
          <w:tab w:val="num" w:pos="426"/>
        </w:tabs>
        <w:ind w:left="426" w:hanging="426"/>
        <w:jc w:val="both"/>
      </w:pPr>
      <w:r>
        <w:t xml:space="preserve">       </w:t>
      </w:r>
      <w:r>
        <w:tab/>
        <w:t>w rozumieniu u</w:t>
      </w:r>
      <w:r w:rsidRPr="009362E6">
        <w:t xml:space="preserve">stawy </w:t>
      </w:r>
      <w:r>
        <w:t xml:space="preserve">z 14 grudnia 2012 r. </w:t>
      </w:r>
      <w:r w:rsidRPr="009362E6">
        <w:t xml:space="preserve">o odpadach </w:t>
      </w:r>
      <w:r>
        <w:t xml:space="preserve">(Dz.U. z 2020 </w:t>
      </w:r>
      <w:r w:rsidRPr="00364A2A">
        <w:t>r.</w:t>
      </w:r>
      <w:r>
        <w:t>, poz.797</w:t>
      </w:r>
      <w:r w:rsidRPr="00364A2A">
        <w:t xml:space="preserve"> </w:t>
      </w:r>
      <w:r>
        <w:t>z późń. zm.</w:t>
      </w:r>
      <w:r w:rsidRPr="00364A2A">
        <w:t>).</w:t>
      </w:r>
    </w:p>
    <w:p w14:paraId="00B33CB5" w14:textId="092E93BE" w:rsidR="00CC1A4E" w:rsidRDefault="00CC1A4E" w:rsidP="00CC1A4E">
      <w:pPr>
        <w:tabs>
          <w:tab w:val="num" w:pos="426"/>
        </w:tabs>
        <w:ind w:left="426" w:hanging="426"/>
        <w:jc w:val="both"/>
      </w:pPr>
      <w:r>
        <w:t xml:space="preserve">3.    </w:t>
      </w:r>
      <w:r>
        <w:tab/>
      </w:r>
      <w:r w:rsidRPr="009362E6">
        <w:t xml:space="preserve">Wykonawca będzie wykonywał usługę w zakresie </w:t>
      </w:r>
      <w:r>
        <w:t>wywozu</w:t>
      </w:r>
      <w:r w:rsidRPr="009362E6">
        <w:t xml:space="preserve"> </w:t>
      </w:r>
      <w:r>
        <w:t>nieczystości płynnych i tłuszczy</w:t>
      </w:r>
      <w:r w:rsidRPr="009362E6">
        <w:t xml:space="preserve"> </w:t>
      </w:r>
      <w:r>
        <w:t xml:space="preserve">zgodnie                 </w:t>
      </w:r>
    </w:p>
    <w:p w14:paraId="772CAAD7" w14:textId="124E6FB0" w:rsidR="00CC1A4E" w:rsidRDefault="00CC1A4E" w:rsidP="00CC1A4E">
      <w:pPr>
        <w:tabs>
          <w:tab w:val="num" w:pos="426"/>
        </w:tabs>
        <w:ind w:left="426" w:hanging="426"/>
        <w:jc w:val="both"/>
      </w:pPr>
      <w:r>
        <w:t xml:space="preserve">      </w:t>
      </w:r>
      <w:r>
        <w:tab/>
        <w:t>z harmonogramem uwzględniającym częstotliwość wywozu określoną w „Opisie Przedmiotu Zamówienia”.</w:t>
      </w:r>
    </w:p>
    <w:p w14:paraId="07A2F811" w14:textId="22CE61FD" w:rsidR="00CC1A4E" w:rsidRDefault="00CC1A4E" w:rsidP="00CC1A4E">
      <w:pPr>
        <w:widowControl w:val="0"/>
        <w:tabs>
          <w:tab w:val="num" w:pos="426"/>
        </w:tabs>
        <w:suppressAutoHyphens/>
        <w:ind w:left="426" w:hanging="426"/>
        <w:jc w:val="both"/>
      </w:pPr>
      <w:r>
        <w:t xml:space="preserve">4.    </w:t>
      </w:r>
      <w:r>
        <w:tab/>
        <w:t>Wykonawca zobowiązuje się do uporządkowania terenu wokół czyszczonego urządzenia.</w:t>
      </w:r>
    </w:p>
    <w:p w14:paraId="121349DE" w14:textId="77777777" w:rsidR="00CC1A4E" w:rsidRDefault="00CC1A4E" w:rsidP="00CC1A4E">
      <w:pPr>
        <w:pStyle w:val="Wyliczaniess"/>
        <w:tabs>
          <w:tab w:val="left" w:pos="360"/>
        </w:tabs>
        <w:spacing w:before="0" w:after="0"/>
        <w:ind w:left="360" w:hanging="360"/>
        <w:jc w:val="both"/>
        <w:rPr>
          <w:b/>
          <w:sz w:val="20"/>
        </w:rPr>
      </w:pPr>
    </w:p>
    <w:p w14:paraId="09058B24" w14:textId="77777777" w:rsidR="00CC1A4E" w:rsidRDefault="00CC1A4E" w:rsidP="00CC1A4E">
      <w:pPr>
        <w:pStyle w:val="Wyliczaniess"/>
        <w:tabs>
          <w:tab w:val="left" w:pos="360"/>
        </w:tabs>
        <w:spacing w:before="0" w:after="0"/>
        <w:ind w:left="360" w:hanging="360"/>
        <w:jc w:val="center"/>
        <w:rPr>
          <w:b/>
          <w:sz w:val="20"/>
        </w:rPr>
      </w:pPr>
      <w:r>
        <w:rPr>
          <w:b/>
          <w:sz w:val="20"/>
        </w:rPr>
        <w:t>§ 2</w:t>
      </w:r>
    </w:p>
    <w:p w14:paraId="34B78E1D" w14:textId="77777777" w:rsidR="00CC1A4E" w:rsidRPr="003F09A6" w:rsidRDefault="00CC1A4E" w:rsidP="00CC1A4E">
      <w:pPr>
        <w:pStyle w:val="Tekstpodstawowy3"/>
        <w:numPr>
          <w:ilvl w:val="0"/>
          <w:numId w:val="182"/>
        </w:numPr>
        <w:tabs>
          <w:tab w:val="clear" w:pos="720"/>
          <w:tab w:val="num" w:pos="426"/>
        </w:tabs>
        <w:snapToGrid w:val="0"/>
        <w:ind w:left="426" w:hanging="426"/>
        <w:jc w:val="both"/>
        <w:rPr>
          <w:b w:val="0"/>
          <w:sz w:val="20"/>
        </w:rPr>
      </w:pPr>
      <w:r w:rsidRPr="003F09A6">
        <w:rPr>
          <w:b w:val="0"/>
          <w:sz w:val="20"/>
        </w:rPr>
        <w:t xml:space="preserve">Koszty transportu </w:t>
      </w:r>
      <w:r>
        <w:rPr>
          <w:b w:val="0"/>
          <w:sz w:val="20"/>
        </w:rPr>
        <w:t>nieczystości płynnych i tłuszczy</w:t>
      </w:r>
      <w:r w:rsidRPr="003F09A6">
        <w:rPr>
          <w:b w:val="0"/>
          <w:sz w:val="20"/>
        </w:rPr>
        <w:t xml:space="preserve"> ponosi Wykonawca. </w:t>
      </w:r>
    </w:p>
    <w:p w14:paraId="576CF078" w14:textId="36B719A0" w:rsidR="00380D4B" w:rsidRDefault="00CC1A4E" w:rsidP="00AD240D">
      <w:pPr>
        <w:pStyle w:val="Tekstpodstawowy3"/>
        <w:numPr>
          <w:ilvl w:val="0"/>
          <w:numId w:val="182"/>
        </w:numPr>
        <w:tabs>
          <w:tab w:val="clear" w:pos="720"/>
          <w:tab w:val="num" w:pos="426"/>
        </w:tabs>
        <w:snapToGrid w:val="0"/>
        <w:ind w:left="426" w:hanging="426"/>
        <w:jc w:val="both"/>
        <w:rPr>
          <w:b w:val="0"/>
          <w:sz w:val="20"/>
        </w:rPr>
      </w:pPr>
      <w:r>
        <w:rPr>
          <w:b w:val="0"/>
          <w:sz w:val="20"/>
        </w:rPr>
        <w:t xml:space="preserve">Wykonawca zapewnia, że w celu </w:t>
      </w:r>
      <w:r w:rsidRPr="0059068A">
        <w:rPr>
          <w:b w:val="0"/>
          <w:sz w:val="20"/>
        </w:rPr>
        <w:t xml:space="preserve">świadczenia </w:t>
      </w:r>
      <w:r>
        <w:rPr>
          <w:b w:val="0"/>
          <w:sz w:val="20"/>
        </w:rPr>
        <w:t>usługi, o której mowa w §1 ust.</w:t>
      </w:r>
      <w:r w:rsidR="001468C9">
        <w:rPr>
          <w:b w:val="0"/>
          <w:sz w:val="20"/>
        </w:rPr>
        <w:t xml:space="preserve"> </w:t>
      </w:r>
      <w:r w:rsidRPr="0059068A">
        <w:rPr>
          <w:b w:val="0"/>
          <w:sz w:val="20"/>
        </w:rPr>
        <w:t>1</w:t>
      </w:r>
      <w:r>
        <w:rPr>
          <w:b w:val="0"/>
          <w:sz w:val="20"/>
        </w:rPr>
        <w:t xml:space="preserve"> </w:t>
      </w:r>
      <w:r w:rsidRPr="0059068A">
        <w:rPr>
          <w:b w:val="0"/>
          <w:sz w:val="20"/>
        </w:rPr>
        <w:t xml:space="preserve">umowy posiada odpowiednie środki transportu, zgodne z obowiązującymi przepisami prawa. </w:t>
      </w:r>
    </w:p>
    <w:p w14:paraId="0FDF183E" w14:textId="77777777" w:rsidR="00380D4B" w:rsidRDefault="00380D4B" w:rsidP="00AD240D">
      <w:pPr>
        <w:pStyle w:val="Tekstpodstawowy3"/>
        <w:numPr>
          <w:ilvl w:val="0"/>
          <w:numId w:val="182"/>
        </w:numPr>
        <w:tabs>
          <w:tab w:val="clear" w:pos="720"/>
          <w:tab w:val="num" w:pos="426"/>
        </w:tabs>
        <w:snapToGrid w:val="0"/>
        <w:ind w:left="426" w:hanging="426"/>
        <w:jc w:val="both"/>
        <w:rPr>
          <w:b w:val="0"/>
          <w:sz w:val="20"/>
        </w:rPr>
      </w:pPr>
      <w:r w:rsidRPr="00AD240D">
        <w:rPr>
          <w:b w:val="0"/>
          <w:sz w:val="20"/>
        </w:rPr>
        <w:t xml:space="preserve">Pojazd przeznaczony do transportu w celu realizacji zamówienia, posiada normę emisji spalin określoną w ofercie Wykonawcy, </w:t>
      </w:r>
      <w:r w:rsidRPr="00AD240D">
        <w:rPr>
          <w:sz w:val="20"/>
        </w:rPr>
        <w:t>tj. min.  ………(zgodnie z ofertą Wykonawcy)</w:t>
      </w:r>
      <w:r w:rsidRPr="00AD240D">
        <w:rPr>
          <w:b w:val="0"/>
          <w:sz w:val="20"/>
        </w:rPr>
        <w:t>, potwierdzoną świadectwem homologacji pojazdu, okazywanym każdorazowo na żądanie Zamawiającego przy realizacji usług związanych z przedmiotem umowy, pod rygorem naliczenia kar umownych w przypadku braku dokumentu lub stwierdzenia niezgodności z minimalną normą określoną powyżej.</w:t>
      </w:r>
    </w:p>
    <w:p w14:paraId="0FE0F4EE" w14:textId="77777777" w:rsidR="00380D4B" w:rsidRDefault="00380D4B" w:rsidP="00AD240D">
      <w:pPr>
        <w:pStyle w:val="Tekstpodstawowy3"/>
        <w:numPr>
          <w:ilvl w:val="0"/>
          <w:numId w:val="182"/>
        </w:numPr>
        <w:tabs>
          <w:tab w:val="clear" w:pos="720"/>
          <w:tab w:val="num" w:pos="426"/>
        </w:tabs>
        <w:snapToGrid w:val="0"/>
        <w:ind w:left="426" w:hanging="426"/>
        <w:jc w:val="both"/>
        <w:rPr>
          <w:b w:val="0"/>
          <w:sz w:val="20"/>
        </w:rPr>
      </w:pPr>
      <w:r w:rsidRPr="00AD240D">
        <w:rPr>
          <w:b w:val="0"/>
          <w:sz w:val="20"/>
        </w:rPr>
        <w:t xml:space="preserve">W przypadku dodatkowego zgłoszenia przez Zamawiającego potrzeby odbioru odpadów, Wykonawca zobowiązuje się do ich odbioru w ciągu </w:t>
      </w:r>
      <w:r w:rsidRPr="00AD240D">
        <w:rPr>
          <w:sz w:val="20"/>
        </w:rPr>
        <w:t>……… godzin od momentu zgłoszenia</w:t>
      </w:r>
      <w:r w:rsidRPr="00AD240D">
        <w:rPr>
          <w:b w:val="0"/>
          <w:sz w:val="20"/>
        </w:rPr>
        <w:t xml:space="preserve"> </w:t>
      </w:r>
      <w:r w:rsidRPr="00AD240D">
        <w:rPr>
          <w:b w:val="0"/>
          <w:i/>
          <w:sz w:val="20"/>
        </w:rPr>
        <w:t>(zgodnie z ofertą Wykonawcy).</w:t>
      </w:r>
    </w:p>
    <w:p w14:paraId="25A49C63" w14:textId="77777777" w:rsidR="00380D4B" w:rsidRDefault="00CC1A4E" w:rsidP="00AD240D">
      <w:pPr>
        <w:pStyle w:val="Tekstpodstawowy3"/>
        <w:numPr>
          <w:ilvl w:val="0"/>
          <w:numId w:val="182"/>
        </w:numPr>
        <w:tabs>
          <w:tab w:val="clear" w:pos="720"/>
          <w:tab w:val="num" w:pos="426"/>
        </w:tabs>
        <w:snapToGrid w:val="0"/>
        <w:ind w:left="426" w:hanging="426"/>
        <w:jc w:val="both"/>
        <w:rPr>
          <w:b w:val="0"/>
          <w:sz w:val="20"/>
        </w:rPr>
      </w:pPr>
      <w:r w:rsidRPr="00AD240D">
        <w:rPr>
          <w:b w:val="0"/>
          <w:sz w:val="20"/>
        </w:rPr>
        <w:t>Rozliczenia pomiędzy Wykonawcą a Zamawiającym będą dokonywane w złotych polskich.</w:t>
      </w:r>
    </w:p>
    <w:p w14:paraId="6E866977" w14:textId="54ADB481" w:rsidR="00CC1A4E" w:rsidRPr="00AD240D" w:rsidRDefault="00CC1A4E" w:rsidP="00AD240D">
      <w:pPr>
        <w:pStyle w:val="Tekstpodstawowy3"/>
        <w:numPr>
          <w:ilvl w:val="0"/>
          <w:numId w:val="182"/>
        </w:numPr>
        <w:tabs>
          <w:tab w:val="clear" w:pos="720"/>
          <w:tab w:val="num" w:pos="426"/>
        </w:tabs>
        <w:snapToGrid w:val="0"/>
        <w:ind w:left="426" w:hanging="426"/>
        <w:jc w:val="both"/>
        <w:rPr>
          <w:b w:val="0"/>
          <w:sz w:val="20"/>
        </w:rPr>
      </w:pPr>
      <w:r w:rsidRPr="00AD240D">
        <w:rPr>
          <w:b w:val="0"/>
          <w:sz w:val="20"/>
        </w:rPr>
        <w:t>Wykonawca ponosi odpowiedzialność za wszelkie szkody wyrządzone osobom trzecim w trakcie realizacji  niniejszej umowy.</w:t>
      </w:r>
    </w:p>
    <w:p w14:paraId="2ACEAA6D" w14:textId="77777777" w:rsidR="00380D4B" w:rsidRPr="005B5D0A" w:rsidRDefault="00380D4B" w:rsidP="00AD240D">
      <w:pPr>
        <w:tabs>
          <w:tab w:val="left" w:pos="1260"/>
          <w:tab w:val="num" w:pos="2040"/>
        </w:tabs>
        <w:jc w:val="both"/>
      </w:pPr>
    </w:p>
    <w:p w14:paraId="552CB4DB" w14:textId="247CCB33" w:rsidR="00B70F5C" w:rsidRPr="00A440F3" w:rsidRDefault="00CC1A4E" w:rsidP="00A440F3">
      <w:pPr>
        <w:pStyle w:val="Wyliczaniess"/>
        <w:tabs>
          <w:tab w:val="left" w:pos="360"/>
        </w:tabs>
        <w:spacing w:before="0" w:after="0"/>
        <w:ind w:left="360" w:hanging="360"/>
        <w:jc w:val="center"/>
        <w:rPr>
          <w:b/>
        </w:rPr>
      </w:pPr>
      <w:r w:rsidRPr="00A440F3">
        <w:rPr>
          <w:b/>
          <w:sz w:val="20"/>
        </w:rPr>
        <w:t>§ 3</w:t>
      </w:r>
    </w:p>
    <w:p w14:paraId="57D62B52" w14:textId="77777777" w:rsidR="00B70F5C" w:rsidRPr="00A857A6" w:rsidRDefault="00B70F5C" w:rsidP="00B70F5C">
      <w:pPr>
        <w:pStyle w:val="Tekstpodstawowy3"/>
        <w:numPr>
          <w:ilvl w:val="0"/>
          <w:numId w:val="173"/>
        </w:numPr>
        <w:tabs>
          <w:tab w:val="clear" w:pos="720"/>
        </w:tabs>
        <w:snapToGrid w:val="0"/>
        <w:ind w:left="426" w:hanging="426"/>
        <w:jc w:val="both"/>
        <w:rPr>
          <w:b w:val="0"/>
          <w:sz w:val="20"/>
        </w:rPr>
      </w:pPr>
      <w:r w:rsidRPr="00A857A6">
        <w:rPr>
          <w:b w:val="0"/>
          <w:sz w:val="20"/>
        </w:rPr>
        <w:t>Zamawiający zobowiązuje się do:</w:t>
      </w:r>
    </w:p>
    <w:p w14:paraId="4E48D6C9" w14:textId="77777777" w:rsidR="00B70F5C" w:rsidRDefault="00B70F5C" w:rsidP="00B70F5C">
      <w:pPr>
        <w:numPr>
          <w:ilvl w:val="1"/>
          <w:numId w:val="171"/>
        </w:numPr>
        <w:tabs>
          <w:tab w:val="clear" w:pos="1440"/>
          <w:tab w:val="num" w:pos="709"/>
          <w:tab w:val="num" w:pos="3650"/>
        </w:tabs>
        <w:ind w:left="709" w:hanging="283"/>
        <w:jc w:val="both"/>
      </w:pPr>
      <w:r>
        <w:t>w</w:t>
      </w:r>
      <w:r w:rsidRPr="00374FE7">
        <w:t>skaza</w:t>
      </w:r>
      <w:r>
        <w:t>nia</w:t>
      </w:r>
      <w:r w:rsidRPr="00374FE7">
        <w:t xml:space="preserve"> miejsc </w:t>
      </w:r>
      <w:r>
        <w:t>przechowywania nieczystości płynnych (odpadów),</w:t>
      </w:r>
    </w:p>
    <w:p w14:paraId="5B64A95F" w14:textId="77777777" w:rsidR="00B70F5C" w:rsidRPr="00374FE7" w:rsidRDefault="00B70F5C" w:rsidP="00B70F5C">
      <w:pPr>
        <w:numPr>
          <w:ilvl w:val="1"/>
          <w:numId w:val="171"/>
        </w:numPr>
        <w:tabs>
          <w:tab w:val="clear" w:pos="1440"/>
          <w:tab w:val="num" w:pos="709"/>
          <w:tab w:val="num" w:pos="3650"/>
        </w:tabs>
        <w:ind w:left="709" w:hanging="283"/>
        <w:jc w:val="both"/>
      </w:pPr>
      <w:r>
        <w:t xml:space="preserve">do </w:t>
      </w:r>
      <w:r w:rsidRPr="00374FE7">
        <w:t>zapewnienie przejezdności dróg dojazdowych</w:t>
      </w:r>
      <w:r>
        <w:t xml:space="preserve"> znajdujących się na terenie Zamawiającego prowadzących do miejsc odbiorów odpadów </w:t>
      </w:r>
      <w:r w:rsidRPr="00374FE7">
        <w:t xml:space="preserve">wraz z zapewnieniem możliwości manewru </w:t>
      </w:r>
      <w:r>
        <w:t>sprzętem do wykonania przedmiotu zamówienia</w:t>
      </w:r>
      <w:r w:rsidRPr="00374FE7">
        <w:t>.</w:t>
      </w:r>
    </w:p>
    <w:p w14:paraId="3FC27EDF" w14:textId="77777777" w:rsidR="00B70F5C" w:rsidRDefault="00B70F5C" w:rsidP="00B70F5C">
      <w:pPr>
        <w:numPr>
          <w:ilvl w:val="0"/>
          <w:numId w:val="172"/>
        </w:numPr>
        <w:tabs>
          <w:tab w:val="clear" w:pos="2340"/>
          <w:tab w:val="num" w:pos="426"/>
        </w:tabs>
        <w:ind w:left="426" w:hanging="426"/>
        <w:jc w:val="both"/>
      </w:pPr>
      <w:r w:rsidRPr="003036C4">
        <w:t xml:space="preserve">Obowiązek przekazania </w:t>
      </w:r>
      <w:r>
        <w:t xml:space="preserve">nieczystości płynnych i tłuszczy z separatorów </w:t>
      </w:r>
      <w:r w:rsidRPr="003036C4">
        <w:t>do właściwe</w:t>
      </w:r>
      <w:r>
        <w:t>j</w:t>
      </w:r>
      <w:r w:rsidRPr="003036C4">
        <w:t xml:space="preserve"> terenow</w:t>
      </w:r>
      <w:r>
        <w:t>ej</w:t>
      </w:r>
      <w:r w:rsidRPr="003036C4">
        <w:t xml:space="preserve"> </w:t>
      </w:r>
      <w:r>
        <w:t>stacji zlewnej</w:t>
      </w:r>
      <w:r w:rsidRPr="003036C4">
        <w:t xml:space="preserve"> leży po stronie </w:t>
      </w:r>
      <w:r>
        <w:t>W</w:t>
      </w:r>
      <w:r w:rsidRPr="003036C4">
        <w:t>ykonawcy.</w:t>
      </w:r>
    </w:p>
    <w:p w14:paraId="238A174A" w14:textId="77777777" w:rsidR="00B70F5C" w:rsidRDefault="00B70F5C" w:rsidP="00B70F5C">
      <w:pPr>
        <w:numPr>
          <w:ilvl w:val="0"/>
          <w:numId w:val="172"/>
        </w:numPr>
        <w:tabs>
          <w:tab w:val="clear" w:pos="2340"/>
          <w:tab w:val="num" w:pos="426"/>
        </w:tabs>
        <w:ind w:left="426" w:hanging="426"/>
        <w:jc w:val="both"/>
      </w:pPr>
      <w:r w:rsidRPr="003036C4">
        <w:t>Wszelkie zobowiązania (koszty i kary) związane z niewłaściwym zagospodarowaniem odpadów po</w:t>
      </w:r>
      <w:r>
        <w:t xml:space="preserve"> </w:t>
      </w:r>
      <w:r w:rsidRPr="003036C4">
        <w:t xml:space="preserve">ich odbiorze od </w:t>
      </w:r>
      <w:r>
        <w:t>Zamawiającego</w:t>
      </w:r>
      <w:r w:rsidRPr="003036C4">
        <w:t xml:space="preserve"> obciążają Wykonawcę.</w:t>
      </w:r>
    </w:p>
    <w:p w14:paraId="03AC4967" w14:textId="77777777" w:rsidR="00B70F5C" w:rsidRDefault="00B70F5C" w:rsidP="00B70F5C">
      <w:pPr>
        <w:numPr>
          <w:ilvl w:val="0"/>
          <w:numId w:val="172"/>
        </w:numPr>
        <w:tabs>
          <w:tab w:val="clear" w:pos="2340"/>
          <w:tab w:val="num" w:pos="426"/>
        </w:tabs>
        <w:ind w:left="426" w:hanging="426"/>
        <w:jc w:val="both"/>
      </w:pPr>
      <w:r w:rsidRPr="00A857A6">
        <w:t xml:space="preserve">Zamawiający ustanawia swojego przedstawiciela do kontaktów </w:t>
      </w:r>
      <w:r>
        <w:t>na potrzeby realizacji umowy</w:t>
      </w:r>
      <w:r w:rsidRPr="00A857A6">
        <w:t xml:space="preserve">: </w:t>
      </w:r>
      <w:r w:rsidRPr="00A857A6">
        <w:br/>
        <w:t>…………………………………….</w:t>
      </w:r>
    </w:p>
    <w:p w14:paraId="0388ADE4" w14:textId="77777777" w:rsidR="00B70F5C" w:rsidRDefault="00B70F5C" w:rsidP="00B70F5C">
      <w:pPr>
        <w:numPr>
          <w:ilvl w:val="0"/>
          <w:numId w:val="172"/>
        </w:numPr>
        <w:tabs>
          <w:tab w:val="clear" w:pos="2340"/>
          <w:tab w:val="num" w:pos="426"/>
        </w:tabs>
        <w:ind w:left="426" w:hanging="426"/>
        <w:jc w:val="both"/>
      </w:pPr>
      <w:r w:rsidRPr="00A857A6">
        <w:lastRenderedPageBreak/>
        <w:t>Wykonawca ustanawia swojego przedstawiciela</w:t>
      </w:r>
      <w:r>
        <w:t xml:space="preserve"> d</w:t>
      </w:r>
      <w:r w:rsidRPr="00A857A6">
        <w:t xml:space="preserve">o kontaktów </w:t>
      </w:r>
      <w:r>
        <w:t xml:space="preserve">na potrzeby realizacji umowy: </w:t>
      </w:r>
      <w:r w:rsidRPr="00A857A6">
        <w:t>………………………………..</w:t>
      </w:r>
    </w:p>
    <w:p w14:paraId="2D83C385" w14:textId="77777777" w:rsidR="00B70F5C" w:rsidRPr="00741C83" w:rsidRDefault="00B70F5C" w:rsidP="00B70F5C">
      <w:pPr>
        <w:numPr>
          <w:ilvl w:val="0"/>
          <w:numId w:val="172"/>
        </w:numPr>
        <w:tabs>
          <w:tab w:val="clear" w:pos="2340"/>
          <w:tab w:val="num" w:pos="426"/>
        </w:tabs>
        <w:ind w:left="426" w:hanging="426"/>
        <w:jc w:val="both"/>
      </w:pPr>
      <w:r>
        <w:t>Strony ustalają następujące z</w:t>
      </w:r>
      <w:r w:rsidRPr="00741C83">
        <w:t>asady tworzenia i modyfikacji szczegółowych harmonogramów realizacji usług</w:t>
      </w:r>
      <w:r>
        <w:t>i</w:t>
      </w:r>
      <w:r w:rsidRPr="00741C83">
        <w:t>:</w:t>
      </w:r>
    </w:p>
    <w:p w14:paraId="32F087EE" w14:textId="77777777" w:rsidR="00B70F5C" w:rsidRPr="005C55DA" w:rsidRDefault="00B70F5C" w:rsidP="00B70F5C">
      <w:pPr>
        <w:numPr>
          <w:ilvl w:val="0"/>
          <w:numId w:val="174"/>
        </w:numPr>
        <w:ind w:hanging="294"/>
        <w:jc w:val="both"/>
      </w:pPr>
      <w:r>
        <w:t xml:space="preserve">harmonogram </w:t>
      </w:r>
      <w:r w:rsidRPr="005C55DA">
        <w:t>odbioru ni</w:t>
      </w:r>
      <w:r>
        <w:t>eczystości płynnych i tłuszczy (odpadów)</w:t>
      </w:r>
      <w:r w:rsidRPr="005C55DA">
        <w:t xml:space="preserve"> Wykonawca przedstawi Zamawiającemu w</w:t>
      </w:r>
      <w:r>
        <w:t> </w:t>
      </w:r>
      <w:r w:rsidRPr="005C55DA">
        <w:t>ciągu trzech dni od dnia podpisania umowy</w:t>
      </w:r>
      <w:r>
        <w:t>,</w:t>
      </w:r>
    </w:p>
    <w:p w14:paraId="509B7B4B" w14:textId="77777777" w:rsidR="00B70F5C" w:rsidRPr="00FE7463" w:rsidRDefault="00B70F5C" w:rsidP="00B70F5C">
      <w:pPr>
        <w:numPr>
          <w:ilvl w:val="0"/>
          <w:numId w:val="174"/>
        </w:numPr>
        <w:ind w:hanging="294"/>
        <w:jc w:val="both"/>
      </w:pPr>
      <w:r>
        <w:t>p</w:t>
      </w:r>
      <w:r w:rsidRPr="00741C83">
        <w:t>odstawą</w:t>
      </w:r>
      <w:r>
        <w:t xml:space="preserve"> </w:t>
      </w:r>
      <w:r w:rsidRPr="00741C83">
        <w:t>opracowania harmonogramu</w:t>
      </w:r>
      <w:r>
        <w:t>, o którym mowa w ust. 6 lit. a)</w:t>
      </w:r>
      <w:r w:rsidRPr="00741C83">
        <w:t xml:space="preserve"> </w:t>
      </w:r>
      <w:r>
        <w:t xml:space="preserve">jest </w:t>
      </w:r>
      <w:r w:rsidRPr="00741C83">
        <w:t xml:space="preserve">załącznik nr </w:t>
      </w:r>
      <w:r>
        <w:t>1</w:t>
      </w:r>
      <w:r w:rsidRPr="00741C83">
        <w:t xml:space="preserve"> umowy oraz data</w:t>
      </w:r>
      <w:r>
        <w:t xml:space="preserve"> rozpoczęcia świadczenia usług określona w </w:t>
      </w:r>
      <w:r w:rsidRPr="00FE7463">
        <w:t>§4</w:t>
      </w:r>
      <w:r>
        <w:t>,</w:t>
      </w:r>
    </w:p>
    <w:p w14:paraId="77D5D12C" w14:textId="31F959FE" w:rsidR="00B70F5C" w:rsidRDefault="00B70F5C" w:rsidP="00B70F5C">
      <w:pPr>
        <w:numPr>
          <w:ilvl w:val="0"/>
          <w:numId w:val="174"/>
        </w:numPr>
        <w:ind w:hanging="294"/>
        <w:jc w:val="both"/>
      </w:pPr>
      <w:r w:rsidRPr="00741C83">
        <w:t>w</w:t>
      </w:r>
      <w:r>
        <w:t> </w:t>
      </w:r>
      <w:r w:rsidRPr="00741C83">
        <w:t>trakcie trwania umowy</w:t>
      </w:r>
      <w:r w:rsidDel="00D70302">
        <w:t xml:space="preserve"> </w:t>
      </w:r>
      <w:r>
        <w:t>d</w:t>
      </w:r>
      <w:r w:rsidRPr="00741C83">
        <w:t xml:space="preserve">opuszcza się </w:t>
      </w:r>
      <w:r>
        <w:t xml:space="preserve">uzasadnione </w:t>
      </w:r>
      <w:r w:rsidRPr="00741C83">
        <w:t xml:space="preserve">zmiany terminów wywozu </w:t>
      </w:r>
      <w:r>
        <w:t xml:space="preserve">na inne niż </w:t>
      </w:r>
      <w:r w:rsidRPr="00741C83">
        <w:t>określone</w:t>
      </w:r>
      <w:r>
        <w:br/>
      </w:r>
      <w:r w:rsidRPr="00741C83">
        <w:t>w harmonogramie pod warunkiem zachowania płynności</w:t>
      </w:r>
      <w:r>
        <w:t xml:space="preserve"> </w:t>
      </w:r>
      <w:r w:rsidRPr="00741C83">
        <w:t>odbioru</w:t>
      </w:r>
      <w:r>
        <w:t>;</w:t>
      </w:r>
      <w:r w:rsidRPr="00741C83">
        <w:t xml:space="preserve"> </w:t>
      </w:r>
      <w:r>
        <w:t>z</w:t>
      </w:r>
      <w:r w:rsidRPr="00741C83">
        <w:t xml:space="preserve">miany te wymagają akceptacji </w:t>
      </w:r>
      <w:r>
        <w:t>Z</w:t>
      </w:r>
      <w:r w:rsidRPr="00741C83">
        <w:t>amawiają</w:t>
      </w:r>
      <w:r>
        <w:t>cego,</w:t>
      </w:r>
    </w:p>
    <w:p w14:paraId="45FE3320" w14:textId="408CE51B" w:rsidR="00B70F5C" w:rsidRDefault="00B70F5C" w:rsidP="00AD240D">
      <w:pPr>
        <w:numPr>
          <w:ilvl w:val="0"/>
          <w:numId w:val="174"/>
        </w:numPr>
        <w:ind w:hanging="294"/>
        <w:jc w:val="both"/>
      </w:pPr>
      <w:r>
        <w:t>c</w:t>
      </w:r>
      <w:r w:rsidRPr="009F5ACD">
        <w:t>zyszczenie oraz wywóz nieczystości płynnych z szamb nastąpi po telefonicznym powiadomieniu Wykonawcy o takiej potrzebie (powiadomienie powinno być potwierdzone poprzez email)</w:t>
      </w:r>
      <w:r>
        <w:t>,</w:t>
      </w:r>
    </w:p>
    <w:p w14:paraId="60C67886" w14:textId="77777777" w:rsidR="00B70F5C" w:rsidRDefault="00B70F5C" w:rsidP="00B70F5C">
      <w:pPr>
        <w:numPr>
          <w:ilvl w:val="0"/>
          <w:numId w:val="174"/>
        </w:numPr>
        <w:ind w:hanging="294"/>
        <w:jc w:val="both"/>
      </w:pPr>
      <w:r>
        <w:t>Z</w:t>
      </w:r>
      <w:r w:rsidRPr="00741C83">
        <w:t>amawiający zastrzega sobie prawo do zwiększenia lub zmniejszenia ilości wywozów</w:t>
      </w:r>
      <w:r>
        <w:t xml:space="preserve"> </w:t>
      </w:r>
      <w:r w:rsidRPr="00741C83">
        <w:t>w stosunku do ilości podanych w harmonogramie, w ramach przewidzianej</w:t>
      </w:r>
      <w:r>
        <w:t xml:space="preserve"> wartości umowy; z</w:t>
      </w:r>
      <w:r w:rsidRPr="00741C83">
        <w:t>miany takie nie wymagają zmiany umowy, a jedynie a</w:t>
      </w:r>
      <w:r>
        <w:t>ktualizacji harmonogramu wywozu.</w:t>
      </w:r>
    </w:p>
    <w:p w14:paraId="390A8A1E" w14:textId="77777777" w:rsidR="00B70F5C" w:rsidRPr="00A857A6" w:rsidRDefault="00B70F5C" w:rsidP="00B70F5C">
      <w:pPr>
        <w:numPr>
          <w:ilvl w:val="0"/>
          <w:numId w:val="172"/>
        </w:numPr>
        <w:tabs>
          <w:tab w:val="clear" w:pos="2340"/>
          <w:tab w:val="num" w:pos="426"/>
        </w:tabs>
        <w:ind w:left="426" w:hanging="426"/>
        <w:jc w:val="both"/>
      </w:pPr>
      <w:r>
        <w:t>O</w:t>
      </w:r>
      <w:r w:rsidRPr="00741C83">
        <w:t>bowiązek przestrzegania harmon</w:t>
      </w:r>
      <w:r>
        <w:t>ogramu wywozu spoczywa na W</w:t>
      </w:r>
      <w:r w:rsidRPr="00741C83">
        <w:t>ykonawcy usługi.</w:t>
      </w:r>
    </w:p>
    <w:p w14:paraId="2470957E" w14:textId="77777777" w:rsidR="00CC1A4E" w:rsidRDefault="00CC1A4E" w:rsidP="00CC1A4E">
      <w:pPr>
        <w:jc w:val="both"/>
        <w:rPr>
          <w:b/>
        </w:rPr>
      </w:pPr>
    </w:p>
    <w:p w14:paraId="10186D1E" w14:textId="0D375B70" w:rsidR="00CC1A4E" w:rsidRPr="00BA3CDD" w:rsidRDefault="00CC1A4E" w:rsidP="00AD240D">
      <w:pPr>
        <w:jc w:val="center"/>
        <w:rPr>
          <w:b/>
        </w:rPr>
      </w:pPr>
      <w:r w:rsidRPr="00BA3CDD">
        <w:rPr>
          <w:b/>
        </w:rPr>
        <w:t>§</w:t>
      </w:r>
      <w:r>
        <w:rPr>
          <w:b/>
        </w:rPr>
        <w:t>4</w:t>
      </w:r>
    </w:p>
    <w:p w14:paraId="141ECA41" w14:textId="77777777" w:rsidR="00CC1A4E" w:rsidRPr="00741C83" w:rsidRDefault="00CC1A4E" w:rsidP="00CC1A4E">
      <w:pPr>
        <w:jc w:val="both"/>
      </w:pPr>
      <w:r w:rsidRPr="00741C83">
        <w:t xml:space="preserve">Umowę zawiera się na okres </w:t>
      </w:r>
      <w:r w:rsidRPr="00B5523A">
        <w:rPr>
          <w:b/>
        </w:rPr>
        <w:t>od</w:t>
      </w:r>
      <w:r>
        <w:t xml:space="preserve"> </w:t>
      </w:r>
      <w:r>
        <w:rPr>
          <w:b/>
        </w:rPr>
        <w:t>dnia podpisania umowy do dnia 31-12-2021 r.</w:t>
      </w:r>
    </w:p>
    <w:p w14:paraId="7C41D57C" w14:textId="77777777" w:rsidR="00CC1A4E" w:rsidRPr="00741C83" w:rsidRDefault="00CC1A4E" w:rsidP="00CC1A4E">
      <w:pPr>
        <w:widowControl w:val="0"/>
        <w:suppressAutoHyphens/>
        <w:spacing w:line="100" w:lineRule="atLeast"/>
        <w:jc w:val="both"/>
        <w:rPr>
          <w:rFonts w:eastAsia="Lucida Sans Unicode"/>
          <w:bCs/>
          <w:color w:val="000000"/>
          <w:lang w:eastAsia="ar-SA"/>
        </w:rPr>
      </w:pPr>
    </w:p>
    <w:p w14:paraId="2CCEA010" w14:textId="1807901E" w:rsidR="00CC1A4E" w:rsidRDefault="00CC1A4E" w:rsidP="00CC1A4E">
      <w:pPr>
        <w:widowControl w:val="0"/>
        <w:suppressAutoHyphens/>
        <w:spacing w:line="100" w:lineRule="atLeast"/>
        <w:jc w:val="center"/>
        <w:rPr>
          <w:b/>
        </w:rPr>
      </w:pPr>
      <w:r>
        <w:rPr>
          <w:b/>
          <w:color w:val="000000"/>
          <w:lang w:eastAsia="ar-SA"/>
        </w:rPr>
        <w:t xml:space="preserve">§ </w:t>
      </w:r>
      <w:r w:rsidR="00B70F5C">
        <w:rPr>
          <w:b/>
          <w:color w:val="000000"/>
          <w:lang w:eastAsia="ar-SA"/>
        </w:rPr>
        <w:t>5</w:t>
      </w:r>
    </w:p>
    <w:p w14:paraId="0DDF5DC8" w14:textId="77777777" w:rsidR="00CC1A4E" w:rsidRPr="00D33A4E" w:rsidRDefault="00CC1A4E" w:rsidP="00380D4B">
      <w:pPr>
        <w:numPr>
          <w:ilvl w:val="2"/>
          <w:numId w:val="171"/>
        </w:numPr>
        <w:tabs>
          <w:tab w:val="clear" w:pos="2340"/>
          <w:tab w:val="num" w:pos="426"/>
        </w:tabs>
        <w:ind w:left="426" w:hanging="426"/>
        <w:jc w:val="both"/>
        <w:rPr>
          <w:b/>
        </w:rPr>
      </w:pPr>
      <w:r w:rsidRPr="00966778">
        <w:t xml:space="preserve">Wykonawcy przysługuje za wykonanie całego przedmiotu umowy określonego w § 1 ust. 1, wynagrodzenie w wysokości </w:t>
      </w:r>
      <w:r w:rsidRPr="006E2949">
        <w:rPr>
          <w:b/>
        </w:rPr>
        <w:t xml:space="preserve">netto: </w:t>
      </w:r>
      <w:r>
        <w:rPr>
          <w:b/>
        </w:rPr>
        <w:t>………</w:t>
      </w:r>
      <w:r w:rsidRPr="006E2949">
        <w:rPr>
          <w:b/>
        </w:rPr>
        <w:t xml:space="preserve"> zł </w:t>
      </w:r>
      <w:r>
        <w:rPr>
          <w:b/>
        </w:rPr>
        <w:t>……….</w:t>
      </w:r>
      <w:r w:rsidRPr="00966778">
        <w:t xml:space="preserve"> </w:t>
      </w:r>
      <w:r>
        <w:t>,</w:t>
      </w:r>
      <w:r w:rsidRPr="00966778">
        <w:t xml:space="preserve">co stanowi wynagrodzenie </w:t>
      </w:r>
      <w:r w:rsidRPr="00D33A4E">
        <w:rPr>
          <w:b/>
        </w:rPr>
        <w:t>brutto</w:t>
      </w:r>
      <w:r w:rsidRPr="00966778">
        <w:t xml:space="preserve"> w wysokości </w:t>
      </w:r>
      <w:r>
        <w:rPr>
          <w:b/>
        </w:rPr>
        <w:t>………….</w:t>
      </w:r>
      <w:r w:rsidRPr="00966778">
        <w:t xml:space="preserve">oraz podatek </w:t>
      </w:r>
      <w:r w:rsidRPr="00D33A4E">
        <w:rPr>
          <w:b/>
        </w:rPr>
        <w:t>VAT</w:t>
      </w:r>
      <w:r w:rsidRPr="00966778">
        <w:t xml:space="preserve"> w wysokości </w:t>
      </w:r>
      <w:r>
        <w:rPr>
          <w:b/>
        </w:rPr>
        <w:t>…………</w:t>
      </w:r>
    </w:p>
    <w:p w14:paraId="2EBEA2DB" w14:textId="77777777" w:rsidR="00380D4B" w:rsidRDefault="00CC1A4E" w:rsidP="00AD240D">
      <w:pPr>
        <w:numPr>
          <w:ilvl w:val="0"/>
          <w:numId w:val="171"/>
        </w:numPr>
        <w:tabs>
          <w:tab w:val="clear" w:pos="2340"/>
          <w:tab w:val="num" w:pos="426"/>
        </w:tabs>
        <w:ind w:left="426" w:hanging="426"/>
        <w:jc w:val="both"/>
      </w:pPr>
      <w:r w:rsidRPr="00BA3CDD">
        <w:t>Zapłata za usługę będzie następować sukcesywnie w okresach miesięcznych, przelewem,</w:t>
      </w:r>
      <w:r>
        <w:t xml:space="preserve"> </w:t>
      </w:r>
      <w:r w:rsidRPr="00BA3CDD">
        <w:t xml:space="preserve">w terminie </w:t>
      </w:r>
      <w:r>
        <w:t>30</w:t>
      </w:r>
      <w:r w:rsidRPr="00BA3CDD">
        <w:t xml:space="preserve"> dni od daty otrzymania przez </w:t>
      </w:r>
      <w:r>
        <w:t>Z</w:t>
      </w:r>
      <w:r w:rsidRPr="00BA3CDD">
        <w:t>amawiającego prawidłowo wystawionej</w:t>
      </w:r>
      <w:r>
        <w:t xml:space="preserve"> </w:t>
      </w:r>
      <w:r w:rsidRPr="00BA3CDD">
        <w:t xml:space="preserve">faktury, na konto </w:t>
      </w:r>
      <w:r>
        <w:t>W</w:t>
      </w:r>
      <w:r w:rsidRPr="00BA3CDD">
        <w:t>ykonawcy:</w:t>
      </w:r>
      <w:r>
        <w:t xml:space="preserve"> podane na fakturze </w:t>
      </w:r>
      <w:r w:rsidRPr="00BA3CDD">
        <w:t>pod warunkiem załączenia kserokopii pisemnego potwierdzenia wykonania usługi</w:t>
      </w:r>
      <w:r>
        <w:t xml:space="preserve"> w formie protokołu wykonania usługi oraz karty przekazania odpadów</w:t>
      </w:r>
      <w:r w:rsidRPr="00BA3CDD">
        <w:t>.</w:t>
      </w:r>
    </w:p>
    <w:p w14:paraId="7675BCCA" w14:textId="19C17BFF" w:rsidR="00CC1A4E" w:rsidRPr="00C417F8" w:rsidRDefault="00CC1A4E" w:rsidP="00AD240D">
      <w:pPr>
        <w:numPr>
          <w:ilvl w:val="0"/>
          <w:numId w:val="171"/>
        </w:numPr>
        <w:tabs>
          <w:tab w:val="clear" w:pos="2340"/>
          <w:tab w:val="num" w:pos="426"/>
        </w:tabs>
        <w:ind w:left="426" w:hanging="426"/>
        <w:jc w:val="both"/>
      </w:pPr>
      <w:r w:rsidRPr="00C417F8">
        <w:t xml:space="preserve">Wartość faktury zostanie wyliczona z przemnożenia cen jednostkowych i ilości wywiezionych m3 tłuszczy </w:t>
      </w:r>
      <w:r>
        <w:t xml:space="preserve">  </w:t>
      </w:r>
      <w:r w:rsidR="00380D4B">
        <w:t xml:space="preserve">  </w:t>
      </w:r>
      <w:r w:rsidRPr="00C417F8">
        <w:t xml:space="preserve">wybranych z separatorów i  wpisanych w </w:t>
      </w:r>
      <w:r>
        <w:t>kartę przekazania odpadów</w:t>
      </w:r>
      <w:r w:rsidRPr="00C417F8">
        <w:t>.</w:t>
      </w:r>
    </w:p>
    <w:p w14:paraId="1DD88EE4" w14:textId="0A6686DB" w:rsidR="00CC1A4E" w:rsidRPr="00BA3CDD" w:rsidRDefault="00CC1A4E" w:rsidP="00380D4B">
      <w:pPr>
        <w:numPr>
          <w:ilvl w:val="0"/>
          <w:numId w:val="171"/>
        </w:numPr>
        <w:tabs>
          <w:tab w:val="clear" w:pos="2340"/>
          <w:tab w:val="num" w:pos="284"/>
          <w:tab w:val="num" w:pos="426"/>
        </w:tabs>
        <w:ind w:left="360"/>
        <w:jc w:val="both"/>
      </w:pPr>
      <w:r>
        <w:t xml:space="preserve">  </w:t>
      </w:r>
      <w:r w:rsidR="00380D4B">
        <w:tab/>
      </w:r>
      <w:r w:rsidRPr="00BA3CDD">
        <w:t>Potwierdzenie wykonania usługi wywozu winno zawierać następujące informacje:</w:t>
      </w:r>
    </w:p>
    <w:p w14:paraId="17EE7DE6" w14:textId="77777777" w:rsidR="00CC1A4E" w:rsidRPr="00BA3CDD" w:rsidRDefault="00CC1A4E" w:rsidP="00380D4B">
      <w:pPr>
        <w:tabs>
          <w:tab w:val="num" w:pos="709"/>
        </w:tabs>
        <w:ind w:left="709" w:hanging="283"/>
        <w:jc w:val="both"/>
      </w:pPr>
      <w:r w:rsidRPr="00BA3CDD">
        <w:t xml:space="preserve">a) numer umowy, </w:t>
      </w:r>
    </w:p>
    <w:p w14:paraId="33609575" w14:textId="77777777" w:rsidR="00CC1A4E" w:rsidRPr="00BA3CDD" w:rsidRDefault="00CC1A4E" w:rsidP="00380D4B">
      <w:pPr>
        <w:tabs>
          <w:tab w:val="num" w:pos="709"/>
        </w:tabs>
        <w:ind w:left="709" w:hanging="283"/>
        <w:jc w:val="both"/>
      </w:pPr>
      <w:r w:rsidRPr="00BA3CDD">
        <w:t xml:space="preserve">b) nazwę i adres </w:t>
      </w:r>
      <w:r>
        <w:t>miejsca wywozu</w:t>
      </w:r>
      <w:r w:rsidRPr="00BA3CDD">
        <w:t>,</w:t>
      </w:r>
    </w:p>
    <w:p w14:paraId="1B526620" w14:textId="77777777" w:rsidR="00CC1A4E" w:rsidRPr="00BA3CDD" w:rsidRDefault="00CC1A4E" w:rsidP="00380D4B">
      <w:pPr>
        <w:tabs>
          <w:tab w:val="num" w:pos="709"/>
        </w:tabs>
        <w:ind w:left="709" w:hanging="283"/>
        <w:jc w:val="both"/>
      </w:pPr>
      <w:r w:rsidRPr="00BA3CDD">
        <w:t>c) datę i godzinę wykonania usługi,</w:t>
      </w:r>
    </w:p>
    <w:p w14:paraId="43248B14" w14:textId="77777777" w:rsidR="00CC1A4E" w:rsidRDefault="00CC1A4E" w:rsidP="00380D4B">
      <w:pPr>
        <w:tabs>
          <w:tab w:val="num" w:pos="709"/>
        </w:tabs>
        <w:ind w:left="709" w:hanging="283"/>
        <w:jc w:val="both"/>
      </w:pPr>
      <w:r>
        <w:t>d</w:t>
      </w:r>
      <w:r w:rsidRPr="00BA3CDD">
        <w:t>) nazwę i numer rejestracyjny środka transportu.</w:t>
      </w:r>
    </w:p>
    <w:p w14:paraId="6BF8539B" w14:textId="77777777" w:rsidR="00CC1A4E" w:rsidRPr="00BA3CDD" w:rsidRDefault="00CC1A4E" w:rsidP="00380D4B">
      <w:pPr>
        <w:tabs>
          <w:tab w:val="num" w:pos="709"/>
        </w:tabs>
        <w:ind w:left="709" w:hanging="283"/>
        <w:jc w:val="both"/>
      </w:pPr>
      <w:r>
        <w:t>e) podpis przedstawiciela Zamawiającego potwierdzającego wykonanie usługi.</w:t>
      </w:r>
    </w:p>
    <w:p w14:paraId="5F81D7C8" w14:textId="6D6AAFA0" w:rsidR="00CC1A4E" w:rsidRDefault="00CC1A4E" w:rsidP="005B0FDC">
      <w:pPr>
        <w:tabs>
          <w:tab w:val="num" w:pos="426"/>
        </w:tabs>
        <w:ind w:left="420" w:hanging="420"/>
        <w:jc w:val="both"/>
      </w:pPr>
      <w:r>
        <w:t xml:space="preserve">5.    </w:t>
      </w:r>
      <w:r w:rsidR="00380D4B">
        <w:tab/>
      </w:r>
      <w:r w:rsidRPr="00BA3CDD">
        <w:t>Dopuszcza się</w:t>
      </w:r>
      <w:r>
        <w:t xml:space="preserve"> </w:t>
      </w:r>
      <w:r w:rsidRPr="00BA3CDD">
        <w:t xml:space="preserve">potwierdzenia na drukach własnych </w:t>
      </w:r>
      <w:r>
        <w:t>W</w:t>
      </w:r>
      <w:r w:rsidRPr="00BA3CDD">
        <w:t>ykonawcy, pod warunkiem spełnienia wymogów,</w:t>
      </w:r>
      <w:r w:rsidR="005B0FDC">
        <w:t xml:space="preserve"> </w:t>
      </w:r>
      <w:r w:rsidR="005B0FDC">
        <w:br/>
      </w:r>
      <w:r>
        <w:t>o których mowa w ust</w:t>
      </w:r>
      <w:r w:rsidRPr="00BA3CDD">
        <w:t xml:space="preserve">. </w:t>
      </w:r>
      <w:r>
        <w:t>4</w:t>
      </w:r>
      <w:r w:rsidRPr="00BA3CDD">
        <w:t>.</w:t>
      </w:r>
    </w:p>
    <w:p w14:paraId="19417363" w14:textId="1D057C66" w:rsidR="00CC1A4E" w:rsidRPr="00FF7B06" w:rsidRDefault="00CC1A4E" w:rsidP="00AD240D">
      <w:pPr>
        <w:tabs>
          <w:tab w:val="num" w:pos="426"/>
        </w:tabs>
        <w:jc w:val="both"/>
      </w:pPr>
      <w:r>
        <w:t>6</w:t>
      </w:r>
      <w:r w:rsidRPr="00BA3CDD">
        <w:t xml:space="preserve">. </w:t>
      </w:r>
      <w:r>
        <w:t xml:space="preserve">   </w:t>
      </w:r>
      <w:r w:rsidR="00380D4B">
        <w:tab/>
      </w:r>
      <w:r w:rsidRPr="00BA3CDD">
        <w:t>Nie jest dopus</w:t>
      </w:r>
      <w:r>
        <w:t>zczalny przelew wierzytelności W</w:t>
      </w:r>
      <w:r w:rsidRPr="00BA3CDD">
        <w:t>ykonawcy z tytułu realizacji umowy na</w:t>
      </w:r>
      <w:r>
        <w:t xml:space="preserve"> </w:t>
      </w:r>
      <w:r w:rsidRPr="00BA3CDD">
        <w:t>osoby trzecie.</w:t>
      </w:r>
    </w:p>
    <w:p w14:paraId="7EF44C04" w14:textId="77777777" w:rsidR="00CC1A4E" w:rsidRDefault="00CC1A4E" w:rsidP="00CC1A4E">
      <w:pPr>
        <w:widowControl w:val="0"/>
        <w:suppressAutoHyphens/>
        <w:spacing w:line="100" w:lineRule="atLeast"/>
        <w:jc w:val="both"/>
        <w:rPr>
          <w:b/>
          <w:bCs/>
          <w:lang w:eastAsia="ar-SA"/>
        </w:rPr>
      </w:pPr>
    </w:p>
    <w:p w14:paraId="7D153859" w14:textId="4B26B95B" w:rsidR="00CC1A4E" w:rsidRDefault="00B70F5C" w:rsidP="00CC1A4E">
      <w:pPr>
        <w:widowControl w:val="0"/>
        <w:suppressAutoHyphens/>
        <w:spacing w:line="100" w:lineRule="atLeast"/>
        <w:jc w:val="center"/>
        <w:rPr>
          <w:b/>
          <w:bCs/>
          <w:color w:val="000000"/>
          <w:lang w:eastAsia="ar-SA"/>
        </w:rPr>
      </w:pPr>
      <w:r>
        <w:rPr>
          <w:b/>
          <w:bCs/>
          <w:color w:val="000000"/>
          <w:lang w:eastAsia="ar-SA"/>
        </w:rPr>
        <w:t>§6</w:t>
      </w:r>
    </w:p>
    <w:p w14:paraId="487D09C9" w14:textId="77777777" w:rsidR="00F02393" w:rsidRPr="00F15003" w:rsidRDefault="00F02393" w:rsidP="00F02393">
      <w:pPr>
        <w:pStyle w:val="NormalnyWeb"/>
        <w:numPr>
          <w:ilvl w:val="0"/>
          <w:numId w:val="168"/>
        </w:numPr>
        <w:tabs>
          <w:tab w:val="num" w:pos="426"/>
        </w:tabs>
        <w:spacing w:before="0" w:beforeAutospacing="0" w:after="0" w:afterAutospacing="0"/>
        <w:ind w:left="426" w:hanging="426"/>
      </w:pPr>
      <w:r w:rsidRPr="00F15003">
        <w:t xml:space="preserve">Wykonawca zapłaci Zamawiającemu karę umowną za niewykonanie lub nienależyte wykonanie umowy w następujących przypadkach i wysokości: </w:t>
      </w:r>
    </w:p>
    <w:p w14:paraId="7FED4E30" w14:textId="2B9F85F2" w:rsidR="00F02393" w:rsidRPr="00F15003" w:rsidRDefault="00F02393" w:rsidP="00F02393">
      <w:pPr>
        <w:pStyle w:val="NormalnyWeb"/>
        <w:numPr>
          <w:ilvl w:val="1"/>
          <w:numId w:val="169"/>
        </w:numPr>
        <w:spacing w:before="0" w:beforeAutospacing="0" w:after="0" w:afterAutospacing="0"/>
        <w:ind w:left="709" w:hanging="283"/>
      </w:pPr>
      <w:r>
        <w:t>10</w:t>
      </w:r>
      <w:r w:rsidRPr="00F15003">
        <w:t>% wartości wynagrodzenia brutto</w:t>
      </w:r>
      <w:r>
        <w:t>,</w:t>
      </w:r>
      <w:r w:rsidRPr="00F15003">
        <w:t xml:space="preserve"> </w:t>
      </w:r>
      <w:r w:rsidRPr="00F15003">
        <w:rPr>
          <w:color w:val="000000"/>
          <w:lang w:eastAsia="ar-SA"/>
        </w:rPr>
        <w:t>o którym mowa w § 5</w:t>
      </w:r>
      <w:r>
        <w:rPr>
          <w:color w:val="000000"/>
          <w:lang w:eastAsia="ar-SA"/>
        </w:rPr>
        <w:t xml:space="preserve"> ust. 1</w:t>
      </w:r>
      <w:r w:rsidRPr="00424C7A">
        <w:rPr>
          <w:color w:val="000000"/>
          <w:lang w:eastAsia="ar-SA"/>
        </w:rPr>
        <w:t>,</w:t>
      </w:r>
      <w:r>
        <w:t xml:space="preserve"> niezrealizowanej części </w:t>
      </w:r>
      <w:r w:rsidRPr="00F15003">
        <w:t>umowy,</w:t>
      </w:r>
      <w:r w:rsidRPr="00424C7A">
        <w:rPr>
          <w:color w:val="000000"/>
          <w:lang w:eastAsia="ar-SA"/>
        </w:rPr>
        <w:t xml:space="preserve"> </w:t>
      </w:r>
      <w:r w:rsidRPr="00F15003">
        <w:t>gdy Zamawiający odstąpi od umowy lub jej części, względnie rozwiąże ją z powodu okoliczności, za które odpowiada Wykonawca, lub gdy Wykonawca odstąpi od umowy lub jej części, względnie ją rozwiąże</w:t>
      </w:r>
      <w:r>
        <w:br/>
      </w:r>
      <w:r w:rsidRPr="00F15003">
        <w:t>z powodów leżących po jego stronie;</w:t>
      </w:r>
    </w:p>
    <w:p w14:paraId="4DDD9666" w14:textId="77777777" w:rsidR="00F02393" w:rsidRDefault="00F02393" w:rsidP="00F02393">
      <w:pPr>
        <w:widowControl w:val="0"/>
        <w:numPr>
          <w:ilvl w:val="1"/>
          <w:numId w:val="169"/>
        </w:numPr>
        <w:suppressAutoHyphens/>
        <w:ind w:left="709" w:hanging="283"/>
        <w:jc w:val="both"/>
        <w:rPr>
          <w:color w:val="000000"/>
          <w:lang w:eastAsia="ar-SA"/>
        </w:rPr>
      </w:pPr>
      <w:r w:rsidRPr="00F15003">
        <w:rPr>
          <w:bCs/>
        </w:rPr>
        <w:t xml:space="preserve">0,5% </w:t>
      </w:r>
      <w:r w:rsidRPr="00F15003">
        <w:t xml:space="preserve">wartości </w:t>
      </w:r>
      <w:r w:rsidRPr="00F15003">
        <w:rPr>
          <w:color w:val="000000"/>
          <w:lang w:eastAsia="ar-SA"/>
        </w:rPr>
        <w:t>wynagrodzenia brutto</w:t>
      </w:r>
      <w:r>
        <w:rPr>
          <w:color w:val="000000"/>
          <w:lang w:eastAsia="ar-SA"/>
        </w:rPr>
        <w:t>,</w:t>
      </w:r>
      <w:r w:rsidRPr="00F15003">
        <w:rPr>
          <w:color w:val="000000"/>
          <w:lang w:eastAsia="ar-SA"/>
        </w:rPr>
        <w:t xml:space="preserve"> o którym mowa w § 5</w:t>
      </w:r>
      <w:r>
        <w:rPr>
          <w:color w:val="000000"/>
          <w:lang w:eastAsia="ar-SA"/>
        </w:rPr>
        <w:t xml:space="preserve"> ust. 1,</w:t>
      </w:r>
      <w:r w:rsidRPr="00F15003">
        <w:rPr>
          <w:color w:val="000000"/>
          <w:lang w:eastAsia="ar-SA"/>
        </w:rPr>
        <w:t xml:space="preserve"> </w:t>
      </w:r>
      <w:r>
        <w:t xml:space="preserve">niezrealizowanej części </w:t>
      </w:r>
      <w:r w:rsidRPr="00F15003">
        <w:t>umowy</w:t>
      </w:r>
      <w:r w:rsidRPr="00F15003">
        <w:rPr>
          <w:color w:val="000000"/>
          <w:lang w:eastAsia="ar-SA"/>
        </w:rPr>
        <w:t>, każdorazowo za niestawienie się Wykonawcy celem odbioru i wywozu odpadów</w:t>
      </w:r>
      <w:r>
        <w:rPr>
          <w:color w:val="000000"/>
          <w:lang w:eastAsia="ar-SA"/>
        </w:rPr>
        <w:t>;</w:t>
      </w:r>
    </w:p>
    <w:p w14:paraId="48DFB6C6" w14:textId="6897F2F4" w:rsidR="00F02393" w:rsidRPr="003F6F8B" w:rsidRDefault="00F02393" w:rsidP="00F02393">
      <w:pPr>
        <w:widowControl w:val="0"/>
        <w:numPr>
          <w:ilvl w:val="1"/>
          <w:numId w:val="169"/>
        </w:numPr>
        <w:suppressAutoHyphens/>
        <w:ind w:left="709" w:hanging="283"/>
        <w:jc w:val="both"/>
        <w:rPr>
          <w:color w:val="000000"/>
          <w:lang w:eastAsia="ar-SA"/>
        </w:rPr>
      </w:pPr>
      <w:r>
        <w:t>200 zł za każdy stwierdzony przypadek niezgodności normy emisji spalin środka transportu użytego przez Wykonawcę do wykonania usługi, w stosunku do minimalnej normy emisji spalin określonej w § 2 ust. 3 umowy;</w:t>
      </w:r>
    </w:p>
    <w:p w14:paraId="735EB9BF" w14:textId="72C43654" w:rsidR="00F02393" w:rsidRPr="00F01C54" w:rsidRDefault="00F02393" w:rsidP="00F02393">
      <w:pPr>
        <w:widowControl w:val="0"/>
        <w:numPr>
          <w:ilvl w:val="1"/>
          <w:numId w:val="169"/>
        </w:numPr>
        <w:suppressAutoHyphens/>
        <w:ind w:left="709" w:hanging="283"/>
        <w:jc w:val="both"/>
        <w:rPr>
          <w:color w:val="000000"/>
          <w:lang w:eastAsia="ar-SA"/>
        </w:rPr>
      </w:pPr>
      <w:r>
        <w:t>0,3% wartości odbioru partii odpadów, za każdą rozpoczętą godzinę opóźnienia po upływie liczby godzin przewidzianej na odbiór odpadów w przypadku dodatkowego zgłoszenia Wykonawcy, określonej w § 2 ust. 4 umowy, jednak nie mniej niż 30 zł za każdy taki przypadek.</w:t>
      </w:r>
    </w:p>
    <w:p w14:paraId="1408C349" w14:textId="77777777" w:rsidR="00F02393" w:rsidRPr="00BA2E0D" w:rsidRDefault="00F02393" w:rsidP="00F02393">
      <w:pPr>
        <w:pStyle w:val="NormalnyWeb"/>
        <w:numPr>
          <w:ilvl w:val="0"/>
          <w:numId w:val="168"/>
        </w:numPr>
        <w:tabs>
          <w:tab w:val="num" w:pos="426"/>
        </w:tabs>
        <w:spacing w:before="0" w:beforeAutospacing="0" w:after="0" w:afterAutospacing="0"/>
        <w:ind w:left="426" w:hanging="426"/>
      </w:pPr>
      <w:r w:rsidRPr="00BA2E0D">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2F387467" w14:textId="77777777" w:rsidR="00F02393" w:rsidRPr="00BA2E0D" w:rsidRDefault="00F02393" w:rsidP="00F02393">
      <w:pPr>
        <w:pStyle w:val="NormalnyWeb"/>
        <w:numPr>
          <w:ilvl w:val="0"/>
          <w:numId w:val="168"/>
        </w:numPr>
        <w:tabs>
          <w:tab w:val="num" w:pos="426"/>
        </w:tabs>
        <w:spacing w:before="0" w:beforeAutospacing="0" w:after="0" w:afterAutospacing="0"/>
        <w:ind w:left="426" w:hanging="426"/>
      </w:pPr>
      <w:r w:rsidRPr="00BA2E0D">
        <w:t>Zamawiającemu przysługuje prawo pomniejszenia wynagrodzenia Wykonawcy o wartości przysługujących Zamawiającemu kar umownych</w:t>
      </w:r>
      <w:r>
        <w:t>, a Wykonawca wyraża na to zgodę</w:t>
      </w:r>
      <w:r w:rsidRPr="00BA2E0D">
        <w:t>.</w:t>
      </w:r>
    </w:p>
    <w:p w14:paraId="23D665B1" w14:textId="5DCF3A01" w:rsidR="00F02393" w:rsidRPr="00BA2E0D" w:rsidRDefault="00F02393" w:rsidP="00F02393">
      <w:pPr>
        <w:pStyle w:val="NormalnyWeb"/>
        <w:numPr>
          <w:ilvl w:val="0"/>
          <w:numId w:val="168"/>
        </w:numPr>
        <w:tabs>
          <w:tab w:val="num" w:pos="426"/>
        </w:tabs>
        <w:spacing w:before="0" w:beforeAutospacing="0" w:after="0" w:afterAutospacing="0"/>
        <w:ind w:left="426" w:hanging="426"/>
      </w:pPr>
      <w:r w:rsidRPr="00FF441C">
        <w:rPr>
          <w:bCs/>
        </w:rPr>
        <w:lastRenderedPageBreak/>
        <w:t xml:space="preserve">Wysokość kar umownych nie może przekroczyć wysokości kary umownej za odstąpienie od umowy, o której mowa w ust. 1 </w:t>
      </w:r>
      <w:r>
        <w:rPr>
          <w:bCs/>
        </w:rPr>
        <w:t>lit. a) tj. 10</w:t>
      </w:r>
      <w:r w:rsidRPr="00FF441C">
        <w:rPr>
          <w:bCs/>
        </w:rPr>
        <w:t>%.</w:t>
      </w:r>
    </w:p>
    <w:p w14:paraId="6B6B5484" w14:textId="77777777" w:rsidR="00380D4B" w:rsidRDefault="00380D4B" w:rsidP="00CC1A4E">
      <w:pPr>
        <w:keepNext/>
        <w:ind w:left="284" w:hanging="284"/>
        <w:jc w:val="center"/>
        <w:rPr>
          <w:b/>
        </w:rPr>
      </w:pPr>
    </w:p>
    <w:p w14:paraId="12E04701" w14:textId="57B7FBEC" w:rsidR="00332605" w:rsidRPr="00F15003" w:rsidRDefault="00221B21" w:rsidP="00AD240D">
      <w:pPr>
        <w:keepNext/>
        <w:ind w:left="284" w:hanging="284"/>
        <w:jc w:val="center"/>
        <w:rPr>
          <w:b/>
        </w:rPr>
      </w:pPr>
      <w:r w:rsidRPr="00F15003">
        <w:rPr>
          <w:b/>
        </w:rPr>
        <w:t xml:space="preserve">§ </w:t>
      </w:r>
      <w:r w:rsidR="005C1A9B">
        <w:rPr>
          <w:b/>
        </w:rPr>
        <w:t>7</w:t>
      </w:r>
    </w:p>
    <w:p w14:paraId="67D4BBA1" w14:textId="28840955" w:rsidR="00221B21" w:rsidRPr="00F15003" w:rsidRDefault="00221B21" w:rsidP="00332605">
      <w:pPr>
        <w:numPr>
          <w:ilvl w:val="2"/>
          <w:numId w:val="87"/>
        </w:numPr>
        <w:tabs>
          <w:tab w:val="num" w:pos="426"/>
        </w:tabs>
        <w:autoSpaceDE w:val="0"/>
        <w:autoSpaceDN w:val="0"/>
        <w:adjustRightInd w:val="0"/>
        <w:ind w:left="426" w:hanging="426"/>
        <w:jc w:val="both"/>
      </w:pPr>
      <w:r w:rsidRPr="00F15003">
        <w:t>Zamawiający zastrzega sobie prawo do odstąpienia od umowy w całości lub w</w:t>
      </w:r>
      <w:r>
        <w:t xml:space="preserve"> </w:t>
      </w:r>
      <w:r w:rsidRPr="00F15003">
        <w:t>części</w:t>
      </w:r>
      <w:r w:rsidRPr="00F15003">
        <w:br/>
        <w:t>z zachowaniem 30</w:t>
      </w:r>
      <w:r w:rsidR="008864B2">
        <w:t>-</w:t>
      </w:r>
      <w:r w:rsidRPr="00F15003">
        <w:t>dniowego okresu wypowiedzenia</w:t>
      </w:r>
      <w:r>
        <w:t xml:space="preserve"> i</w:t>
      </w:r>
      <w:r w:rsidRPr="00F15003">
        <w:t xml:space="preserve"> bez naliczania kar umownych, w</w:t>
      </w:r>
      <w:r>
        <w:t> </w:t>
      </w:r>
      <w:r w:rsidRPr="00F15003">
        <w:t>przypadku wystąpienia istotnej zmiany okoliczności powodującej, że wykonanie zamówienia nie leży w interesie publicznym, czego nie można było przewidzieć w chwili zawarcia umowy.</w:t>
      </w:r>
    </w:p>
    <w:p w14:paraId="672EEE92" w14:textId="77777777" w:rsidR="00221B21" w:rsidRPr="00F15003" w:rsidRDefault="00221B21" w:rsidP="00332605">
      <w:pPr>
        <w:pStyle w:val="Tekstpodstawowy3"/>
        <w:numPr>
          <w:ilvl w:val="2"/>
          <w:numId w:val="87"/>
        </w:numPr>
        <w:tabs>
          <w:tab w:val="num" w:pos="426"/>
        </w:tabs>
        <w:snapToGrid w:val="0"/>
        <w:ind w:left="426" w:hanging="426"/>
        <w:jc w:val="both"/>
        <w:rPr>
          <w:b w:val="0"/>
          <w:sz w:val="20"/>
        </w:rPr>
      </w:pPr>
      <w:r w:rsidRPr="00F15003">
        <w:rPr>
          <w:b w:val="0"/>
          <w:sz w:val="20"/>
        </w:rPr>
        <w:t>W przypadku, o którym mowa w ust. 1, Wykonawca może żądać wyłącznie wynagrodzenia należnego z</w:t>
      </w:r>
      <w:r>
        <w:rPr>
          <w:b w:val="0"/>
          <w:sz w:val="20"/>
        </w:rPr>
        <w:t> </w:t>
      </w:r>
      <w:r w:rsidRPr="00F15003">
        <w:rPr>
          <w:b w:val="0"/>
          <w:sz w:val="20"/>
        </w:rPr>
        <w:t>tytułu wykonania części umowy.</w:t>
      </w:r>
    </w:p>
    <w:p w14:paraId="0E834423" w14:textId="77777777" w:rsidR="00221B21" w:rsidRPr="00F15003" w:rsidRDefault="00221B21" w:rsidP="00332605">
      <w:pPr>
        <w:pStyle w:val="Tekstpodstawowy3"/>
        <w:numPr>
          <w:ilvl w:val="2"/>
          <w:numId w:val="87"/>
        </w:numPr>
        <w:tabs>
          <w:tab w:val="num" w:pos="426"/>
        </w:tabs>
        <w:snapToGrid w:val="0"/>
        <w:ind w:left="426" w:hanging="426"/>
        <w:jc w:val="both"/>
        <w:rPr>
          <w:b w:val="0"/>
          <w:sz w:val="20"/>
        </w:rPr>
      </w:pPr>
      <w:r w:rsidRPr="00F15003">
        <w:rPr>
          <w:b w:val="0"/>
          <w:sz w:val="20"/>
        </w:rPr>
        <w:t>Jeżeli Wykonawca będzie realizował przedmiot umowy w sposób wadliwy lub sprzeczny z umową, albo też w ogóle nie rozpocznie jej realizacji, Zamawiający wezwie Wykonawcę do zmiany sposobu jej wykonania, albo do rozpoczęcia jej wykonywania, wyznaczając Wykonawcy w tym celu odpowiedni termin, a po bezskutecznym upływie wyznaczonego terminu, uprawniony będzie do rozwiązania umowy w trybie natychmiastowym.</w:t>
      </w:r>
    </w:p>
    <w:p w14:paraId="2D4C9C43" w14:textId="0F5247B1" w:rsidR="00221B21" w:rsidRDefault="00221B21" w:rsidP="00221B21">
      <w:pPr>
        <w:ind w:left="284" w:hanging="284"/>
        <w:jc w:val="both"/>
      </w:pPr>
    </w:p>
    <w:p w14:paraId="40ADA98D" w14:textId="48487483" w:rsidR="00332605" w:rsidRPr="003309CB" w:rsidRDefault="003309CB" w:rsidP="00AD240D">
      <w:pPr>
        <w:pStyle w:val="Akapitzlist"/>
        <w:ind w:left="0"/>
        <w:jc w:val="center"/>
        <w:rPr>
          <w:b/>
          <w:bCs/>
        </w:rPr>
      </w:pPr>
      <w:r>
        <w:rPr>
          <w:b/>
          <w:bCs/>
        </w:rPr>
        <w:t>§ 8</w:t>
      </w:r>
    </w:p>
    <w:p w14:paraId="6C488960" w14:textId="77777777" w:rsidR="003309CB" w:rsidRPr="00FD79A9" w:rsidRDefault="003309CB" w:rsidP="003309CB">
      <w:pPr>
        <w:numPr>
          <w:ilvl w:val="3"/>
          <w:numId w:val="120"/>
        </w:numPr>
        <w:tabs>
          <w:tab w:val="left" w:pos="426"/>
        </w:tabs>
        <w:ind w:left="426" w:hanging="426"/>
        <w:jc w:val="both"/>
      </w:pPr>
      <w:r w:rsidRPr="00FD79A9">
        <w:t xml:space="preserve">Wszelkie zmiany i uzupełnienia niniejszej umowy, pod rygorem nieważności, będą odbywały się w formie aneksów sporządzonych na piśmie za zgodą wszystkich stron umowy. </w:t>
      </w:r>
    </w:p>
    <w:p w14:paraId="35CB0948" w14:textId="77777777" w:rsidR="003309CB" w:rsidRPr="00FD79A9" w:rsidRDefault="003309CB" w:rsidP="003309CB">
      <w:pPr>
        <w:numPr>
          <w:ilvl w:val="0"/>
          <w:numId w:val="116"/>
        </w:numPr>
        <w:tabs>
          <w:tab w:val="num" w:pos="426"/>
        </w:tabs>
        <w:autoSpaceDE w:val="0"/>
        <w:autoSpaceDN w:val="0"/>
        <w:adjustRightInd w:val="0"/>
        <w:ind w:left="426" w:hanging="426"/>
        <w:jc w:val="both"/>
      </w:pPr>
      <w:r>
        <w:rPr>
          <w:color w:val="000000"/>
        </w:rPr>
        <w:t>Zamawiający</w:t>
      </w:r>
      <w:r w:rsidRPr="00FD79A9">
        <w:rPr>
          <w:color w:val="000000"/>
        </w:rPr>
        <w:t xml:space="preserve"> dopuszcza możliwość zmiany umowy w sytuacjach, których nie można było przewidzieć</w:t>
      </w:r>
      <w:r w:rsidRPr="00FD79A9">
        <w:t xml:space="preserve"> </w:t>
      </w:r>
      <w:r>
        <w:br/>
      </w:r>
      <w:r w:rsidRPr="00FD79A9">
        <w:t xml:space="preserve">w chwili zawarcia umowy i mających charakter zmian nieistotnych, tj. nieodnoszących się do warunków, które gdyby zostały ujęte w ramach pierwotnej procedury udzielania zamówienia, umożliwiłyby dopuszczenie innej oferty niż ta, która została pierwotnie dopuszczona. </w:t>
      </w:r>
    </w:p>
    <w:p w14:paraId="492FEE17" w14:textId="77777777" w:rsidR="003309CB" w:rsidRPr="00FD79A9" w:rsidRDefault="003309CB" w:rsidP="003309CB">
      <w:pPr>
        <w:numPr>
          <w:ilvl w:val="0"/>
          <w:numId w:val="116"/>
        </w:numPr>
        <w:tabs>
          <w:tab w:val="num" w:pos="426"/>
        </w:tabs>
        <w:autoSpaceDE w:val="0"/>
        <w:autoSpaceDN w:val="0"/>
        <w:adjustRightInd w:val="0"/>
        <w:ind w:left="426" w:hanging="426"/>
        <w:jc w:val="both"/>
      </w:pPr>
      <w:r w:rsidRPr="00FD79A9">
        <w:t xml:space="preserve">Okoliczności przewidziane w ust. 2, stanowiące podstawę zmian do umowy, stanowią uprawnienie </w:t>
      </w:r>
      <w:r>
        <w:t>Zamawiającego</w:t>
      </w:r>
      <w:r w:rsidRPr="00FD79A9">
        <w:t xml:space="preserve">, nie zaś jego obowiązek wprowadzenia takich zmian. </w:t>
      </w:r>
    </w:p>
    <w:p w14:paraId="4ECDC784" w14:textId="77777777" w:rsidR="003309CB" w:rsidRPr="00FD79A9" w:rsidRDefault="003309CB" w:rsidP="003309CB">
      <w:pPr>
        <w:numPr>
          <w:ilvl w:val="0"/>
          <w:numId w:val="116"/>
        </w:numPr>
        <w:tabs>
          <w:tab w:val="num" w:pos="426"/>
        </w:tabs>
        <w:autoSpaceDE w:val="0"/>
        <w:autoSpaceDN w:val="0"/>
        <w:adjustRightInd w:val="0"/>
        <w:ind w:left="426" w:hanging="426"/>
        <w:jc w:val="both"/>
      </w:pPr>
      <w:r w:rsidRPr="00FD79A9">
        <w:t xml:space="preserve">Wszelkie zmiany muszą być dokonywane z zachowaniem przepisu art. 140 i art. 144 ustawy Pzp. </w:t>
      </w:r>
    </w:p>
    <w:p w14:paraId="476BE0A7" w14:textId="77777777" w:rsidR="003309CB" w:rsidRPr="00FD79A9" w:rsidRDefault="003309CB" w:rsidP="003309CB">
      <w:pPr>
        <w:numPr>
          <w:ilvl w:val="0"/>
          <w:numId w:val="116"/>
        </w:numPr>
        <w:tabs>
          <w:tab w:val="num" w:pos="426"/>
        </w:tabs>
        <w:autoSpaceDE w:val="0"/>
        <w:autoSpaceDN w:val="0"/>
        <w:adjustRightInd w:val="0"/>
        <w:ind w:left="426" w:hanging="426"/>
        <w:jc w:val="both"/>
      </w:pPr>
      <w:r w:rsidRPr="00FD79A9">
        <w:t xml:space="preserve">Ustala się, iż nie stanowi zmiany umowy w rozumieniu art. 144 ustawy Pzp: </w:t>
      </w:r>
    </w:p>
    <w:p w14:paraId="10964E5F" w14:textId="77777777" w:rsidR="003309CB" w:rsidRPr="00FD79A9" w:rsidRDefault="003309CB" w:rsidP="003309CB">
      <w:pPr>
        <w:numPr>
          <w:ilvl w:val="0"/>
          <w:numId w:val="119"/>
        </w:numPr>
        <w:tabs>
          <w:tab w:val="left" w:pos="426"/>
          <w:tab w:val="num" w:pos="567"/>
        </w:tabs>
        <w:ind w:left="426" w:firstLine="0"/>
        <w:jc w:val="both"/>
      </w:pPr>
      <w:r w:rsidRPr="00FD79A9">
        <w:t xml:space="preserve">zmiana nr rachunku bankowego, </w:t>
      </w:r>
    </w:p>
    <w:p w14:paraId="714954F8" w14:textId="77777777" w:rsidR="003309CB" w:rsidRPr="00FD79A9" w:rsidRDefault="003309CB" w:rsidP="003309CB">
      <w:pPr>
        <w:numPr>
          <w:ilvl w:val="0"/>
          <w:numId w:val="119"/>
        </w:numPr>
        <w:tabs>
          <w:tab w:val="left" w:pos="426"/>
          <w:tab w:val="num" w:pos="567"/>
        </w:tabs>
        <w:ind w:left="426" w:firstLine="0"/>
        <w:jc w:val="both"/>
      </w:pPr>
      <w:r w:rsidRPr="00FD79A9">
        <w:t xml:space="preserve">zmiana danych teleadresowych. </w:t>
      </w:r>
    </w:p>
    <w:p w14:paraId="254DB2B8" w14:textId="77777777" w:rsidR="003309CB" w:rsidRDefault="003309CB" w:rsidP="003309CB">
      <w:pPr>
        <w:tabs>
          <w:tab w:val="left" w:pos="360"/>
          <w:tab w:val="left" w:pos="426"/>
        </w:tabs>
        <w:ind w:left="426" w:right="-2" w:hanging="426"/>
        <w:jc w:val="both"/>
      </w:pPr>
      <w:r>
        <w:tab/>
      </w:r>
      <w:r>
        <w:tab/>
      </w:r>
      <w:r w:rsidRPr="00FD79A9">
        <w:t>Zaistnienie okoliczności, o których mowa w niniejszym ustępie wymaga jedynie niezwłocznego pisemnego zawiadomienia drugiej strony.</w:t>
      </w:r>
    </w:p>
    <w:p w14:paraId="30CE03CD" w14:textId="77777777" w:rsidR="003309CB" w:rsidRPr="00FD79A9" w:rsidRDefault="003309CB" w:rsidP="003309CB">
      <w:pPr>
        <w:numPr>
          <w:ilvl w:val="0"/>
          <w:numId w:val="116"/>
        </w:numPr>
        <w:tabs>
          <w:tab w:val="num" w:pos="426"/>
        </w:tabs>
        <w:ind w:left="426" w:hanging="426"/>
        <w:jc w:val="both"/>
      </w:pPr>
      <w:r w:rsidRPr="00FD79A9">
        <w:rPr>
          <w:noProof/>
        </w:rPr>
        <w:t xml:space="preserve">Strony są uprawnione do żądania zmiany wynagrodzenia w związku z zaistnieniem okoliczności, </w:t>
      </w:r>
      <w:r w:rsidRPr="00FD79A9">
        <w:br/>
      </w:r>
      <w:r w:rsidRPr="00FD79A9">
        <w:rPr>
          <w:noProof/>
        </w:rPr>
        <w:t>o których mowa w art. 142 ust. 5  ustawy Pzp, tj. w przypadku</w:t>
      </w:r>
      <w:r>
        <w:rPr>
          <w:noProof/>
        </w:rPr>
        <w:t xml:space="preserve"> zmiany</w:t>
      </w:r>
      <w:r w:rsidRPr="00FD79A9">
        <w:rPr>
          <w:noProof/>
        </w:rPr>
        <w:t>:</w:t>
      </w:r>
    </w:p>
    <w:p w14:paraId="6A74A9D5" w14:textId="77777777" w:rsidR="003309CB" w:rsidRPr="00FD79A9" w:rsidRDefault="003309CB" w:rsidP="003309CB">
      <w:pPr>
        <w:numPr>
          <w:ilvl w:val="2"/>
          <w:numId w:val="115"/>
        </w:numPr>
        <w:tabs>
          <w:tab w:val="clear" w:pos="2340"/>
        </w:tabs>
        <w:ind w:left="851" w:hanging="425"/>
        <w:jc w:val="both"/>
        <w:rPr>
          <w:color w:val="000000"/>
        </w:rPr>
      </w:pPr>
      <w:r w:rsidRPr="00FD79A9">
        <w:rPr>
          <w:color w:val="000000"/>
        </w:rPr>
        <w:t>stawki podatku od towarów i usług;</w:t>
      </w:r>
    </w:p>
    <w:p w14:paraId="18A452D5" w14:textId="77777777" w:rsidR="003309CB" w:rsidRPr="00FD79A9" w:rsidRDefault="003309CB" w:rsidP="003309CB">
      <w:pPr>
        <w:numPr>
          <w:ilvl w:val="0"/>
          <w:numId w:val="115"/>
        </w:numPr>
        <w:tabs>
          <w:tab w:val="num" w:pos="851"/>
        </w:tabs>
        <w:autoSpaceDE w:val="0"/>
        <w:autoSpaceDN w:val="0"/>
        <w:adjustRightInd w:val="0"/>
        <w:ind w:left="851" w:hanging="425"/>
        <w:rPr>
          <w:color w:val="000000"/>
        </w:rPr>
      </w:pPr>
      <w:r w:rsidRPr="00FD79A9">
        <w:rPr>
          <w:color w:val="000000"/>
        </w:rPr>
        <w:t>wysokości minimalnego wynagrodzenia za pracę albo wysokości minimalnej stawki godzinowej, ustalonych na podstawie przepisów ustawy z dnia 10 października 2002 r. o minimalnym wynagrodzeniu za pracę;</w:t>
      </w:r>
    </w:p>
    <w:p w14:paraId="730A71EB" w14:textId="77777777" w:rsidR="003309CB" w:rsidRPr="00FD79A9" w:rsidRDefault="003309CB" w:rsidP="003309CB">
      <w:pPr>
        <w:numPr>
          <w:ilvl w:val="0"/>
          <w:numId w:val="115"/>
        </w:numPr>
        <w:tabs>
          <w:tab w:val="num" w:pos="851"/>
        </w:tabs>
        <w:autoSpaceDE w:val="0"/>
        <w:autoSpaceDN w:val="0"/>
        <w:adjustRightInd w:val="0"/>
        <w:ind w:left="851" w:hanging="425"/>
        <w:rPr>
          <w:color w:val="000000"/>
        </w:rPr>
      </w:pPr>
      <w:r w:rsidRPr="00FD79A9">
        <w:rPr>
          <w:color w:val="000000"/>
        </w:rPr>
        <w:t xml:space="preserve">zasad podlegania ubezpieczeniom społecznym lub ubezpieczeniu zdrowotnemu lub wysokości stawki składki na ubezpieczenia społeczne lub zdrowotne, </w:t>
      </w:r>
    </w:p>
    <w:p w14:paraId="72C13B94" w14:textId="77777777" w:rsidR="003309CB" w:rsidRPr="00FD79A9" w:rsidRDefault="003309CB" w:rsidP="003309CB">
      <w:pPr>
        <w:numPr>
          <w:ilvl w:val="0"/>
          <w:numId w:val="115"/>
        </w:numPr>
        <w:tabs>
          <w:tab w:val="num" w:pos="851"/>
        </w:tabs>
        <w:autoSpaceDE w:val="0"/>
        <w:autoSpaceDN w:val="0"/>
        <w:adjustRightInd w:val="0"/>
        <w:ind w:left="851" w:hanging="425"/>
        <w:rPr>
          <w:color w:val="000000"/>
        </w:rPr>
      </w:pPr>
      <w:r w:rsidRPr="00FD79A9">
        <w:t xml:space="preserve">zasad gromadzenia i wysokości wpłat do pracowniczych planów kapitałowych, o których mowa w ustawie z dnia 4 października 2018 r. o pracowniczych planach kapitałowych, </w:t>
      </w:r>
    </w:p>
    <w:p w14:paraId="7A179CAA" w14:textId="77777777" w:rsidR="003309CB" w:rsidRPr="00FD79A9" w:rsidRDefault="003309CB" w:rsidP="003309CB">
      <w:pPr>
        <w:autoSpaceDE w:val="0"/>
        <w:autoSpaceDN w:val="0"/>
        <w:adjustRightInd w:val="0"/>
        <w:ind w:left="709"/>
      </w:pPr>
      <w:r w:rsidRPr="00FD79A9">
        <w:t xml:space="preserve">- jeżeli zmiany te będą miały wpływ na koszty wykonania zamówienia przez </w:t>
      </w:r>
      <w:r>
        <w:t>Wykonawcę</w:t>
      </w:r>
      <w:r w:rsidRPr="00FD79A9">
        <w:t xml:space="preserve">, co </w:t>
      </w:r>
      <w:r>
        <w:t>Wykonawca</w:t>
      </w:r>
      <w:r w:rsidRPr="00FD79A9">
        <w:t xml:space="preserve"> wykaże w pisemnym wniosku o zmianę wynagrodzenia z tytułu jednej lub kilku okoliczności określonych powyżej.</w:t>
      </w:r>
    </w:p>
    <w:p w14:paraId="76E2285B" w14:textId="77777777" w:rsidR="003309CB" w:rsidRPr="00FD79A9" w:rsidRDefault="003309CB" w:rsidP="00332605">
      <w:pPr>
        <w:numPr>
          <w:ilvl w:val="0"/>
          <w:numId w:val="118"/>
        </w:numPr>
        <w:autoSpaceDE w:val="0"/>
        <w:autoSpaceDN w:val="0"/>
        <w:adjustRightInd w:val="0"/>
        <w:ind w:left="426" w:hanging="426"/>
        <w:contextualSpacing/>
        <w:jc w:val="both"/>
      </w:pPr>
      <w:r w:rsidRPr="00FD79A9">
        <w:t>Zmiana wysokości wynagrodzenia wymaga zmiany umowy w drodze pisemnego aneksu, pod rygorem nieważności</w:t>
      </w:r>
    </w:p>
    <w:p w14:paraId="5D331BF9" w14:textId="5DD28306" w:rsidR="003309CB" w:rsidRPr="00FD79A9" w:rsidRDefault="003309CB" w:rsidP="00332605">
      <w:pPr>
        <w:numPr>
          <w:ilvl w:val="0"/>
          <w:numId w:val="118"/>
        </w:numPr>
        <w:autoSpaceDE w:val="0"/>
        <w:autoSpaceDN w:val="0"/>
        <w:adjustRightInd w:val="0"/>
        <w:spacing w:after="160" w:line="259" w:lineRule="auto"/>
        <w:ind w:left="426" w:hanging="426"/>
        <w:contextualSpacing/>
        <w:jc w:val="both"/>
      </w:pPr>
      <w:r w:rsidRPr="00FD79A9">
        <w:rPr>
          <w:color w:val="000000"/>
        </w:rPr>
        <w:t xml:space="preserve">W przypadku, gdy po zawarciu umowy zostaną wydane przepisy wprowadzające zmiany, o których mowa w ust. </w:t>
      </w:r>
      <w:r>
        <w:rPr>
          <w:color w:val="000000"/>
        </w:rPr>
        <w:t>6</w:t>
      </w:r>
      <w:r w:rsidRPr="00FD79A9">
        <w:rPr>
          <w:color w:val="000000"/>
        </w:rPr>
        <w:t xml:space="preserve">, </w:t>
      </w:r>
      <w:r>
        <w:rPr>
          <w:color w:val="000000"/>
        </w:rPr>
        <w:t>Wy</w:t>
      </w:r>
      <w:r w:rsidR="004E254A">
        <w:rPr>
          <w:color w:val="000000"/>
        </w:rPr>
        <w:t>konawca</w:t>
      </w:r>
      <w:r w:rsidRPr="00FD79A9">
        <w:rPr>
          <w:color w:val="000000"/>
        </w:rPr>
        <w:t>, w</w:t>
      </w:r>
      <w:r w:rsidRPr="00FD79A9">
        <w:t xml:space="preserve"> celu dokonania waloryzacji wynagrodzenia w związku ze zmianami tych przepisów, zobowiązany jest przekazać </w:t>
      </w:r>
      <w:r w:rsidR="004E254A">
        <w:t>Z</w:t>
      </w:r>
      <w:r>
        <w:t>am</w:t>
      </w:r>
      <w:r w:rsidR="004E254A">
        <w:t>awiają</w:t>
      </w:r>
      <w:r>
        <w:t>c</w:t>
      </w:r>
      <w:r w:rsidR="004E254A">
        <w:t>emu</w:t>
      </w:r>
      <w:r w:rsidRPr="00FD79A9">
        <w:t xml:space="preserve"> pisemny wniosek o przeprowadzenie negocjacji w sprawie odpowiedniej zmiany wynagrodzenia, w terminie od dnia opublikowania ww. przepisów dokonujących zmiany,  do 30 dnia od dnia ich wejścia w życie. Wniosek powinien zawierać propozycję zmiany umowy </w:t>
      </w:r>
      <w:r w:rsidR="005B0FDC">
        <w:br/>
      </w:r>
      <w:r w:rsidRPr="00FD79A9">
        <w:t xml:space="preserve">w zakresie wysokości wynagrodzenia wraz z jej uzasadnieniem oraz dokumenty niezbędne do oceny przez </w:t>
      </w:r>
      <w:r w:rsidR="004E254A">
        <w:t>Zamawiającego</w:t>
      </w:r>
      <w:r w:rsidRPr="00FD79A9">
        <w:t xml:space="preserve">, czy zmiany przepisów, o których mowa w ust. </w:t>
      </w:r>
      <w:r>
        <w:t>6</w:t>
      </w:r>
      <w:r w:rsidRPr="00FD79A9">
        <w:t xml:space="preserve">, mają lub będą miały wpływ na koszty wykonania umowy przez </w:t>
      </w:r>
      <w:r w:rsidR="002F5AE6">
        <w:t>Wykonawcę</w:t>
      </w:r>
      <w:r w:rsidR="004E254A" w:rsidRPr="00FD79A9">
        <w:t xml:space="preserve"> </w:t>
      </w:r>
      <w:r w:rsidRPr="00FD79A9">
        <w:t xml:space="preserve">oraz w jakim stopniu zmiany tych kosztów uzasadniają zmianę wysokości wynagrodzenia </w:t>
      </w:r>
      <w:r w:rsidR="002F5AE6">
        <w:t>Wykonawcy</w:t>
      </w:r>
      <w:r w:rsidR="002F5AE6" w:rsidRPr="00FD79A9">
        <w:t xml:space="preserve"> </w:t>
      </w:r>
      <w:r w:rsidRPr="00FD79A9">
        <w:t>określonego w niniejszej umowie, a w szczególności:</w:t>
      </w:r>
    </w:p>
    <w:p w14:paraId="0CC51579" w14:textId="08D2B560" w:rsidR="003309CB" w:rsidRPr="00FD79A9" w:rsidRDefault="003309CB" w:rsidP="00332605">
      <w:pPr>
        <w:widowControl w:val="0"/>
        <w:numPr>
          <w:ilvl w:val="0"/>
          <w:numId w:val="117"/>
        </w:numPr>
        <w:suppressAutoHyphens/>
        <w:kinsoku w:val="0"/>
        <w:overflowPunct w:val="0"/>
        <w:ind w:left="851" w:hanging="425"/>
        <w:jc w:val="both"/>
        <w:textAlignment w:val="baseline"/>
        <w:rPr>
          <w:color w:val="000000"/>
        </w:rPr>
      </w:pPr>
      <w:r w:rsidRPr="00FD79A9">
        <w:rPr>
          <w:color w:val="000000"/>
        </w:rPr>
        <w:t xml:space="preserve">przyjęte przez </w:t>
      </w:r>
      <w:r w:rsidR="002F5AE6">
        <w:rPr>
          <w:color w:val="000000"/>
        </w:rPr>
        <w:t>Wykonawcę</w:t>
      </w:r>
      <w:r w:rsidR="002F5AE6" w:rsidRPr="00FD79A9">
        <w:rPr>
          <w:color w:val="000000"/>
        </w:rPr>
        <w:t xml:space="preserve"> </w:t>
      </w:r>
      <w:r w:rsidRPr="00FD79A9">
        <w:rPr>
          <w:color w:val="000000"/>
        </w:rPr>
        <w:t>zasady kalkulacji wysokości kosztów wykonania umowy oraz założenia, co do wysokości dotychczasowych oraz przyszłych kosztów wykonania umowy, wraz z dokumentami potwierdzającymi prawidłowość przyjętych założeń  (np. umowy o pracę, dokumenty potwierdzające zgłoszenie pracowników do ubezpieczeń, inne dokumenty potwierdzające przyjęte zasady kalkulacji);</w:t>
      </w:r>
    </w:p>
    <w:p w14:paraId="7FD579A7" w14:textId="1684D901" w:rsidR="003309CB" w:rsidRPr="00FD79A9" w:rsidRDefault="003309CB" w:rsidP="00332605">
      <w:pPr>
        <w:widowControl w:val="0"/>
        <w:numPr>
          <w:ilvl w:val="0"/>
          <w:numId w:val="117"/>
        </w:numPr>
        <w:suppressAutoHyphens/>
        <w:kinsoku w:val="0"/>
        <w:overflowPunct w:val="0"/>
        <w:ind w:left="851" w:hanging="425"/>
        <w:jc w:val="both"/>
        <w:textAlignment w:val="baseline"/>
        <w:rPr>
          <w:color w:val="000000"/>
        </w:rPr>
      </w:pPr>
      <w:r w:rsidRPr="00FD79A9">
        <w:rPr>
          <w:color w:val="000000"/>
        </w:rPr>
        <w:t xml:space="preserve">wykazanie wpływu zmian przepisów, o których mowa w ust. </w:t>
      </w:r>
      <w:r>
        <w:rPr>
          <w:color w:val="000000"/>
        </w:rPr>
        <w:t>6</w:t>
      </w:r>
      <w:r w:rsidRPr="00FD79A9">
        <w:rPr>
          <w:color w:val="000000"/>
        </w:rPr>
        <w:t xml:space="preserve">, na wysokość kosztów wykonania </w:t>
      </w:r>
      <w:r w:rsidRPr="00FD79A9">
        <w:rPr>
          <w:color w:val="000000"/>
        </w:rPr>
        <w:lastRenderedPageBreak/>
        <w:t xml:space="preserve">umowy przez </w:t>
      </w:r>
      <w:r w:rsidR="002F5AE6">
        <w:rPr>
          <w:color w:val="000000"/>
        </w:rPr>
        <w:t>Wykonawcę</w:t>
      </w:r>
      <w:r w:rsidRPr="00FD79A9">
        <w:rPr>
          <w:color w:val="000000"/>
        </w:rPr>
        <w:t>;</w:t>
      </w:r>
    </w:p>
    <w:p w14:paraId="3BA8EC70" w14:textId="0EC0A4D3" w:rsidR="003309CB" w:rsidRDefault="003309CB" w:rsidP="00332605">
      <w:pPr>
        <w:widowControl w:val="0"/>
        <w:numPr>
          <w:ilvl w:val="0"/>
          <w:numId w:val="117"/>
        </w:numPr>
        <w:suppressAutoHyphens/>
        <w:kinsoku w:val="0"/>
        <w:overflowPunct w:val="0"/>
        <w:ind w:left="851" w:hanging="425"/>
        <w:jc w:val="both"/>
        <w:textAlignment w:val="baseline"/>
        <w:rPr>
          <w:color w:val="000000"/>
        </w:rPr>
      </w:pPr>
      <w:r w:rsidRPr="00FD79A9">
        <w:rPr>
          <w:color w:val="000000"/>
        </w:rPr>
        <w:t xml:space="preserve">szczegółową kalkulację proponowanej zmienionej wysokości wynagrodzenia </w:t>
      </w:r>
      <w:r>
        <w:rPr>
          <w:color w:val="000000"/>
        </w:rPr>
        <w:t>Wy</w:t>
      </w:r>
      <w:r w:rsidR="002F5AE6">
        <w:rPr>
          <w:color w:val="000000"/>
        </w:rPr>
        <w:t>konawcy</w:t>
      </w:r>
      <w:r w:rsidRPr="00FD79A9">
        <w:rPr>
          <w:color w:val="000000"/>
        </w:rPr>
        <w:t xml:space="preserve"> oraz wykazanie adekwatności propozycji do zmiany wysokości kosztów wykonania umowy przez </w:t>
      </w:r>
      <w:r>
        <w:rPr>
          <w:color w:val="000000"/>
        </w:rPr>
        <w:t>Wy</w:t>
      </w:r>
      <w:r w:rsidR="002F5AE6">
        <w:rPr>
          <w:color w:val="000000"/>
        </w:rPr>
        <w:t>konawcę</w:t>
      </w:r>
      <w:r w:rsidRPr="00FD79A9">
        <w:rPr>
          <w:color w:val="000000"/>
        </w:rPr>
        <w:t>.</w:t>
      </w:r>
    </w:p>
    <w:p w14:paraId="5A834666" w14:textId="77777777" w:rsidR="003309CB" w:rsidRPr="0095666C" w:rsidRDefault="003309CB" w:rsidP="00332605">
      <w:pPr>
        <w:pStyle w:val="Akapitzlist"/>
        <w:numPr>
          <w:ilvl w:val="0"/>
          <w:numId w:val="118"/>
        </w:numPr>
        <w:tabs>
          <w:tab w:val="left" w:pos="426"/>
          <w:tab w:val="left" w:pos="1247"/>
          <w:tab w:val="left" w:pos="1589"/>
          <w:tab w:val="left" w:pos="2501"/>
          <w:tab w:val="left" w:pos="3490"/>
          <w:tab w:val="left" w:pos="4210"/>
          <w:tab w:val="left" w:pos="4930"/>
          <w:tab w:val="left" w:pos="5650"/>
          <w:tab w:val="left" w:pos="6370"/>
          <w:tab w:val="left" w:pos="7090"/>
          <w:tab w:val="left" w:pos="7810"/>
          <w:tab w:val="left" w:pos="8530"/>
          <w:tab w:val="left" w:pos="9250"/>
        </w:tabs>
        <w:suppressAutoHyphens/>
        <w:ind w:left="426" w:hanging="426"/>
        <w:jc w:val="both"/>
        <w:rPr>
          <w:snapToGrid w:val="0"/>
        </w:rPr>
      </w:pPr>
      <w:r w:rsidRPr="00FD79A9">
        <w:t xml:space="preserve">W terminie 1 miesiąca od daty otrzymania wniosku, o którym mowa w ust. 8, </w:t>
      </w:r>
      <w:r>
        <w:t>Zamawiający</w:t>
      </w:r>
      <w:r w:rsidRPr="00FD79A9">
        <w:t xml:space="preserve"> może zwrócić się do </w:t>
      </w:r>
      <w:r>
        <w:t>Wykonawcy</w:t>
      </w:r>
      <w:r w:rsidRPr="00FD79A9">
        <w:t xml:space="preserve"> o jego uzupełnienie, poprzez przekazanie dodatkowych wyjaśnień, informacji lub dokumentów (oryginałów do wglądu lub kopii potwierdzonych za zgodność z oryginałami).</w:t>
      </w:r>
    </w:p>
    <w:p w14:paraId="79309C5B" w14:textId="77777777" w:rsidR="003309CB" w:rsidRPr="00FD79A9" w:rsidRDefault="003309CB" w:rsidP="003309CB">
      <w:pPr>
        <w:numPr>
          <w:ilvl w:val="0"/>
          <w:numId w:val="118"/>
        </w:numPr>
        <w:tabs>
          <w:tab w:val="left" w:pos="426"/>
          <w:tab w:val="left" w:pos="1247"/>
          <w:tab w:val="left" w:pos="1589"/>
          <w:tab w:val="left" w:pos="2501"/>
          <w:tab w:val="left" w:pos="3490"/>
          <w:tab w:val="left" w:pos="4210"/>
          <w:tab w:val="left" w:pos="4930"/>
          <w:tab w:val="left" w:pos="5650"/>
          <w:tab w:val="left" w:pos="6370"/>
          <w:tab w:val="left" w:pos="7090"/>
          <w:tab w:val="left" w:pos="7810"/>
          <w:tab w:val="left" w:pos="8530"/>
          <w:tab w:val="left" w:pos="9250"/>
        </w:tabs>
        <w:suppressAutoHyphens/>
        <w:ind w:left="426" w:hanging="426"/>
        <w:jc w:val="both"/>
        <w:rPr>
          <w:snapToGrid w:val="0"/>
        </w:rPr>
      </w:pPr>
      <w:r>
        <w:t>Zamawiający</w:t>
      </w:r>
      <w:r w:rsidRPr="00FD79A9">
        <w:t xml:space="preserve"> zajmie pisemne stanowisko wobec wniosku </w:t>
      </w:r>
      <w:r>
        <w:t>Wykonawcy</w:t>
      </w:r>
      <w:r w:rsidRPr="00FD79A9">
        <w:t xml:space="preserve">, w terminie 1 miesiąca od dnia otrzymania kompletnego – w jego ocenie – wniosku. Za dzień przekazania stanowiska uznaje się dzień jego wysłania na adres właściwy dla doręczeń pism dla </w:t>
      </w:r>
      <w:r>
        <w:t>Wykonawcy</w:t>
      </w:r>
      <w:r w:rsidRPr="00FD79A9">
        <w:t>.</w:t>
      </w:r>
    </w:p>
    <w:p w14:paraId="58EB3F13" w14:textId="77777777" w:rsidR="003309CB" w:rsidRPr="00FD79A9" w:rsidRDefault="003309CB" w:rsidP="003309CB">
      <w:pPr>
        <w:numPr>
          <w:ilvl w:val="0"/>
          <w:numId w:val="118"/>
        </w:numPr>
        <w:tabs>
          <w:tab w:val="left" w:pos="426"/>
          <w:tab w:val="left" w:pos="1247"/>
          <w:tab w:val="left" w:pos="1589"/>
          <w:tab w:val="left" w:pos="2501"/>
          <w:tab w:val="left" w:pos="3490"/>
          <w:tab w:val="left" w:pos="4210"/>
          <w:tab w:val="left" w:pos="4930"/>
          <w:tab w:val="left" w:pos="5650"/>
          <w:tab w:val="left" w:pos="6370"/>
          <w:tab w:val="left" w:pos="7090"/>
          <w:tab w:val="left" w:pos="7810"/>
          <w:tab w:val="left" w:pos="8530"/>
          <w:tab w:val="left" w:pos="9250"/>
        </w:tabs>
        <w:suppressAutoHyphens/>
        <w:ind w:left="426" w:hanging="426"/>
        <w:jc w:val="both"/>
        <w:rPr>
          <w:snapToGrid w:val="0"/>
        </w:rPr>
      </w:pPr>
      <w:r w:rsidRPr="00FD79A9">
        <w:t xml:space="preserve">W przypadku uwzględnienia wniosku </w:t>
      </w:r>
      <w:r>
        <w:t>Wykonawcy</w:t>
      </w:r>
      <w:r w:rsidRPr="00FD79A9">
        <w:t xml:space="preserve"> przez </w:t>
      </w:r>
      <w:r>
        <w:t>Zamawiającego</w:t>
      </w:r>
      <w:r w:rsidRPr="00FD79A9">
        <w:t xml:space="preserve">, Strony podejmą działania w celu uzgodnienia treści aneksu do umowy oraz jego podpisania. Zmiana wysokości wynagrodzenia </w:t>
      </w:r>
      <w:r>
        <w:t>Wykonawcy</w:t>
      </w:r>
      <w:r w:rsidRPr="00FD79A9">
        <w:t xml:space="preserve"> dotyczyć będzie części przedmiotu niniejszej umowy, wykonanego po dniu zawarcia aneksu.</w:t>
      </w:r>
    </w:p>
    <w:p w14:paraId="53DFAB05" w14:textId="77777777" w:rsidR="003309CB" w:rsidRPr="00FD79A9" w:rsidRDefault="003309CB" w:rsidP="003309CB">
      <w:pPr>
        <w:numPr>
          <w:ilvl w:val="0"/>
          <w:numId w:val="118"/>
        </w:numPr>
        <w:tabs>
          <w:tab w:val="left" w:pos="426"/>
          <w:tab w:val="left" w:pos="1247"/>
          <w:tab w:val="left" w:pos="1589"/>
          <w:tab w:val="left" w:pos="2501"/>
          <w:tab w:val="left" w:pos="3490"/>
          <w:tab w:val="left" w:pos="4210"/>
          <w:tab w:val="left" w:pos="4930"/>
          <w:tab w:val="left" w:pos="5650"/>
          <w:tab w:val="left" w:pos="6370"/>
          <w:tab w:val="left" w:pos="7090"/>
          <w:tab w:val="left" w:pos="7810"/>
          <w:tab w:val="left" w:pos="8530"/>
          <w:tab w:val="left" w:pos="9250"/>
        </w:tabs>
        <w:suppressAutoHyphens/>
        <w:ind w:left="426" w:hanging="426"/>
        <w:jc w:val="both"/>
        <w:rPr>
          <w:snapToGrid w:val="0"/>
        </w:rPr>
      </w:pPr>
      <w:r>
        <w:t>Zamawiający</w:t>
      </w:r>
      <w:r w:rsidRPr="00FD79A9">
        <w:t xml:space="preserve"> może przekazać </w:t>
      </w:r>
      <w:r>
        <w:t xml:space="preserve">Wykonawcy </w:t>
      </w:r>
      <w:r w:rsidRPr="00FD79A9">
        <w:t xml:space="preserve">pisemny wniosek o dokonanie zmiany umowy, w przypadku wydania przepisów wprowadzających zmiany, o których mowa w ust. </w:t>
      </w:r>
      <w:r>
        <w:t>6</w:t>
      </w:r>
      <w:r w:rsidRPr="00FD79A9">
        <w:t>. Wniosek powinien zawierać co najmniej propozycję zmiany umowy w zakresie wysokości wynagrodzenia oraz powołanie zmian przepisów.</w:t>
      </w:r>
    </w:p>
    <w:p w14:paraId="46B0C6F7" w14:textId="77777777" w:rsidR="003309CB" w:rsidRDefault="003309CB" w:rsidP="003309CB">
      <w:pPr>
        <w:numPr>
          <w:ilvl w:val="0"/>
          <w:numId w:val="118"/>
        </w:numPr>
        <w:tabs>
          <w:tab w:val="left" w:pos="426"/>
          <w:tab w:val="left" w:pos="1247"/>
          <w:tab w:val="left" w:pos="1589"/>
          <w:tab w:val="left" w:pos="2501"/>
          <w:tab w:val="left" w:pos="3490"/>
          <w:tab w:val="left" w:pos="4210"/>
          <w:tab w:val="left" w:pos="4930"/>
          <w:tab w:val="left" w:pos="5650"/>
          <w:tab w:val="left" w:pos="6370"/>
          <w:tab w:val="left" w:pos="7090"/>
          <w:tab w:val="left" w:pos="7810"/>
          <w:tab w:val="left" w:pos="8530"/>
          <w:tab w:val="left" w:pos="9250"/>
        </w:tabs>
        <w:suppressAutoHyphens/>
        <w:ind w:left="426" w:hanging="426"/>
        <w:jc w:val="both"/>
        <w:rPr>
          <w:snapToGrid w:val="0"/>
        </w:rPr>
      </w:pPr>
      <w:r w:rsidRPr="00FD79A9">
        <w:t xml:space="preserve">Przed przekazaniem wniosku, o którym mowa w ust. 8, </w:t>
      </w:r>
      <w:r>
        <w:t>Zamawiający</w:t>
      </w:r>
      <w:r w:rsidRPr="00FD79A9">
        <w:t xml:space="preserve"> może zwrócić się do </w:t>
      </w:r>
      <w:r>
        <w:t xml:space="preserve">Wykonawcy </w:t>
      </w:r>
      <w:r>
        <w:br/>
      </w:r>
      <w:r w:rsidRPr="00FD79A9">
        <w:t xml:space="preserve">o udzielenie informacji lub przekazanie wyjaśnień lub dokumentów (oryginałów do wglądu lub kopii potwierdzonych za zgodność z oryginałem) niezbędnych do oceny przez </w:t>
      </w:r>
      <w:r>
        <w:t>Zamawiającego</w:t>
      </w:r>
      <w:r w:rsidRPr="00FD79A9">
        <w:t xml:space="preserve">, czy zmiany, </w:t>
      </w:r>
      <w:r>
        <w:br/>
      </w:r>
      <w:r w:rsidRPr="00FD79A9">
        <w:t xml:space="preserve">o których mowa w ust. </w:t>
      </w:r>
      <w:r>
        <w:t>6</w:t>
      </w:r>
      <w:r w:rsidRPr="00FD79A9">
        <w:t xml:space="preserve">, mają lub będą miały wpływ na koszty wykonania umowy przez </w:t>
      </w:r>
      <w:r>
        <w:t>Wykonawcę</w:t>
      </w:r>
      <w:r w:rsidRPr="00FD79A9">
        <w:t xml:space="preserve"> oraz w jakim stopniu zmiany tych kosztów uzasadniają zmianę wysokości wynagrodzenia. Rodzaj i zakres tych informacji określi </w:t>
      </w:r>
      <w:r>
        <w:t>Zamawiający</w:t>
      </w:r>
      <w:r w:rsidRPr="00FD79A9">
        <w:t xml:space="preserve">. Postanowienia ust. 10 - 12 stosuje się odpowiednio, z tym że </w:t>
      </w:r>
      <w:r>
        <w:t>Wykonawca</w:t>
      </w:r>
      <w:r w:rsidRPr="00FD79A9">
        <w:t xml:space="preserve"> jest zobowiązany w każdym przypadku do zajęcia pisemnego stanowiska w terminie 1 miesiąca od dnia otrzymania wniosku od </w:t>
      </w:r>
      <w:r>
        <w:t>Zamawiającego</w:t>
      </w:r>
      <w:r w:rsidRPr="00FD79A9">
        <w:t xml:space="preserve">, pod rygorem wypowiedzenia umowy z przyczyn leżących po stronie </w:t>
      </w:r>
      <w:r>
        <w:t>Wykonawcy</w:t>
      </w:r>
      <w:r w:rsidRPr="00FD79A9">
        <w:t>.</w:t>
      </w:r>
    </w:p>
    <w:p w14:paraId="06CDDE01" w14:textId="0F7FE2D6" w:rsidR="003309CB" w:rsidRPr="002919A4" w:rsidRDefault="003309CB" w:rsidP="003309CB">
      <w:pPr>
        <w:numPr>
          <w:ilvl w:val="0"/>
          <w:numId w:val="118"/>
        </w:numPr>
        <w:tabs>
          <w:tab w:val="left" w:pos="426"/>
          <w:tab w:val="left" w:pos="1247"/>
          <w:tab w:val="left" w:pos="1589"/>
          <w:tab w:val="left" w:pos="2501"/>
          <w:tab w:val="left" w:pos="3490"/>
          <w:tab w:val="left" w:pos="4210"/>
          <w:tab w:val="left" w:pos="4930"/>
          <w:tab w:val="left" w:pos="5650"/>
          <w:tab w:val="left" w:pos="6370"/>
          <w:tab w:val="left" w:pos="7090"/>
          <w:tab w:val="left" w:pos="7810"/>
          <w:tab w:val="left" w:pos="8530"/>
          <w:tab w:val="left" w:pos="9250"/>
        </w:tabs>
        <w:suppressAutoHyphens/>
        <w:ind w:left="426" w:hanging="426"/>
        <w:jc w:val="both"/>
        <w:rPr>
          <w:snapToGrid w:val="0"/>
        </w:rPr>
      </w:pPr>
      <w:r>
        <w:rPr>
          <w:bCs/>
        </w:rPr>
        <w:t xml:space="preserve">Strony dopuszczają możliwość zmiany umowy w przypadku </w:t>
      </w:r>
      <w:r w:rsidRPr="002919A4">
        <w:rPr>
          <w:bCs/>
        </w:rPr>
        <w:t xml:space="preserve">wystąpienia siły wyższej uniemożliwiającej wykonanie przedmiotu </w:t>
      </w:r>
      <w:r w:rsidR="00992E2F">
        <w:rPr>
          <w:bCs/>
        </w:rPr>
        <w:t>u</w:t>
      </w:r>
      <w:r w:rsidRPr="002919A4">
        <w:rPr>
          <w:bCs/>
        </w:rPr>
        <w:t>mowy zgodnie z jej postanowieniami</w:t>
      </w:r>
      <w:r w:rsidR="00992E2F">
        <w:rPr>
          <w:bCs/>
        </w:rPr>
        <w:t>.</w:t>
      </w:r>
      <w:r w:rsidRPr="00C92560">
        <w:t xml:space="preserve"> Przez działanie siły wyższej należy rozumieć </w:t>
      </w:r>
      <w:r w:rsidRPr="002919A4">
        <w:rPr>
          <w:rFonts w:cs="Arial"/>
        </w:rPr>
        <w:t xml:space="preserve">zdarzenie zewnętrzne, niemożliwe do przewidzenia, co obejmuje również nikłe prawdopodobieństwo jego zajścia w danej sytuacji i niemożliwe do zapobieżenia. Strony za okoliczności siły wyższej uznają: powódź, trzęsienie ziemi, upadek statku powietrznego, działania wojenne lub ogłoszenie stanu wojennego, strajk ogólnokrajowy, </w:t>
      </w:r>
      <w:r w:rsidRPr="00637C95">
        <w:rPr>
          <w:lang w:eastAsia="en-US"/>
        </w:rPr>
        <w:t>zamieszki, rewolty, pożar, epidemię</w:t>
      </w:r>
      <w:r w:rsidRPr="002919A4">
        <w:rPr>
          <w:rFonts w:cs="Arial"/>
        </w:rPr>
        <w:t xml:space="preserve"> lub ogłoszony stan klęski żywiołowej</w:t>
      </w:r>
      <w:r>
        <w:rPr>
          <w:rFonts w:cs="Arial"/>
        </w:rPr>
        <w:t>.</w:t>
      </w:r>
    </w:p>
    <w:p w14:paraId="62951915" w14:textId="77777777" w:rsidR="003309CB" w:rsidRPr="00F15003" w:rsidRDefault="003309CB" w:rsidP="00221B21">
      <w:pPr>
        <w:ind w:left="284" w:hanging="284"/>
        <w:jc w:val="both"/>
      </w:pPr>
    </w:p>
    <w:p w14:paraId="6F1385E9" w14:textId="285A2AA9" w:rsidR="00221B21" w:rsidRDefault="00221B21" w:rsidP="00221B21">
      <w:pPr>
        <w:ind w:left="284" w:hanging="284"/>
        <w:jc w:val="center"/>
        <w:rPr>
          <w:b/>
        </w:rPr>
      </w:pPr>
      <w:r w:rsidRPr="00F15003">
        <w:rPr>
          <w:b/>
        </w:rPr>
        <w:t xml:space="preserve">§ </w:t>
      </w:r>
      <w:r>
        <w:rPr>
          <w:b/>
        </w:rPr>
        <w:t>9</w:t>
      </w:r>
    </w:p>
    <w:p w14:paraId="5B053819" w14:textId="382DD75A" w:rsidR="00221B21" w:rsidRDefault="00221B21" w:rsidP="00332605">
      <w:pPr>
        <w:numPr>
          <w:ilvl w:val="1"/>
          <w:numId w:val="103"/>
        </w:numPr>
        <w:tabs>
          <w:tab w:val="num" w:pos="426"/>
        </w:tabs>
        <w:suppressAutoHyphens/>
        <w:ind w:left="426" w:right="-51" w:hanging="426"/>
        <w:jc w:val="both"/>
      </w:pPr>
      <w:r>
        <w:t xml:space="preserve">W sprawach nieuregulowanych niniejszą </w:t>
      </w:r>
      <w:r w:rsidR="00BE1D12">
        <w:t xml:space="preserve">umową </w:t>
      </w:r>
      <w:r>
        <w:t>mają zastosowanie przepisy ustawy Prawo zamówień publicznych, Kodeksu cywilnego, oferta Wykonawcy oraz postanowienia specyfikacji istotnych warunków zamówienia, na podstawie których dokonano wyboru Wykonawcy.</w:t>
      </w:r>
    </w:p>
    <w:p w14:paraId="72460C0B" w14:textId="51AB6698" w:rsidR="00221B21" w:rsidRDefault="00221B21" w:rsidP="00221B21">
      <w:pPr>
        <w:numPr>
          <w:ilvl w:val="1"/>
          <w:numId w:val="103"/>
        </w:numPr>
        <w:tabs>
          <w:tab w:val="num" w:pos="426"/>
        </w:tabs>
        <w:suppressAutoHyphens/>
        <w:ind w:left="426" w:right="-51" w:hanging="426"/>
        <w:jc w:val="both"/>
      </w:pPr>
      <w:r>
        <w:t xml:space="preserve">Prawa i obowiązki określone i wynikające z niniejszej </w:t>
      </w:r>
      <w:r w:rsidR="00BE1D12">
        <w:t>umowy</w:t>
      </w:r>
      <w:r>
        <w:t>, w tym cesja wierzytelności, nie mogą być przenoszone na osoby trzecie bez zgody drugiej strony.</w:t>
      </w:r>
    </w:p>
    <w:p w14:paraId="0448F098" w14:textId="06517268" w:rsidR="00221B21" w:rsidRDefault="00221B21" w:rsidP="00221B21">
      <w:pPr>
        <w:numPr>
          <w:ilvl w:val="1"/>
          <w:numId w:val="103"/>
        </w:numPr>
        <w:tabs>
          <w:tab w:val="num" w:pos="426"/>
        </w:tabs>
        <w:suppressAutoHyphens/>
        <w:ind w:left="426" w:right="-51" w:hanging="426"/>
        <w:jc w:val="both"/>
      </w:pPr>
      <w:r w:rsidRPr="00B5736C">
        <w:t xml:space="preserve">Strony zgodnie postanawiają, że w przypadku stwierdzenia, iż którekolwiek z postanowień </w:t>
      </w:r>
      <w:r w:rsidR="00BE1D12">
        <w:t>u</w:t>
      </w:r>
      <w:r w:rsidR="00BE1D12" w:rsidRPr="00B5736C">
        <w:t xml:space="preserve">mowy </w:t>
      </w:r>
      <w:r w:rsidRPr="00B5736C">
        <w:t>jest nieważne lub bezskuteczne, okoliczność ta nie będzie miała wpływu na ważność i skuteczność pozostałych jej postanowień, chyba że z okoliczności wynikać będzie w sposób oczywisty, iż bez postanowień bezpośrednio dotkniętych nieważnością lub bezskutecznośc</w:t>
      </w:r>
      <w:r>
        <w:t xml:space="preserve">ią, </w:t>
      </w:r>
      <w:r w:rsidR="00BE1D12">
        <w:t xml:space="preserve">umowa </w:t>
      </w:r>
      <w:r>
        <w:t>nie zostałaby zawarta.</w:t>
      </w:r>
    </w:p>
    <w:p w14:paraId="7D42AE96" w14:textId="7D9EBDAB" w:rsidR="00221B21" w:rsidRDefault="00221B21" w:rsidP="00221B21">
      <w:pPr>
        <w:numPr>
          <w:ilvl w:val="1"/>
          <w:numId w:val="103"/>
        </w:numPr>
        <w:tabs>
          <w:tab w:val="num" w:pos="426"/>
        </w:tabs>
        <w:suppressAutoHyphens/>
        <w:ind w:left="426" w:right="-51" w:hanging="426"/>
        <w:jc w:val="both"/>
      </w:pPr>
      <w:r w:rsidRPr="00B5736C">
        <w:t xml:space="preserve">W przypadku, o którym mowa w ust. </w:t>
      </w:r>
      <w:r>
        <w:t>3</w:t>
      </w:r>
      <w:r w:rsidRPr="00B5736C">
        <w:t xml:space="preserve"> powyżej, Strony zobowiązane będą zawrzeć aneks do </w:t>
      </w:r>
      <w:r w:rsidR="00BE1D12">
        <w:t>u</w:t>
      </w:r>
      <w:r w:rsidR="00BE1D12" w:rsidRPr="00B5736C">
        <w:t>mowy</w:t>
      </w:r>
      <w:r w:rsidRPr="00B5736C">
        <w:t>, w</w:t>
      </w:r>
      <w:r>
        <w:t> </w:t>
      </w:r>
      <w:r w:rsidRPr="00B5736C">
        <w:t>którym sformułują postanowienia zastępcze, których cel gospodarczy będzie równoważny lub zbliżony do celu postanowień nieważnych lub bezskutecznych.</w:t>
      </w:r>
    </w:p>
    <w:p w14:paraId="036491DA" w14:textId="1261E9C9" w:rsidR="00416F18" w:rsidRDefault="00416F18" w:rsidP="00FF441C">
      <w:pPr>
        <w:numPr>
          <w:ilvl w:val="1"/>
          <w:numId w:val="103"/>
        </w:numPr>
        <w:tabs>
          <w:tab w:val="clear" w:pos="1582"/>
        </w:tabs>
        <w:suppressAutoHyphens/>
        <w:ind w:left="426" w:right="-51" w:hanging="426"/>
        <w:jc w:val="both"/>
      </w:pPr>
      <w:r>
        <w:t>Strony umowy zobowiązują się do rozstrzygania wszelkich sporów wynikłych w trakcie jej realizacji przede wszystkim drogą polubowną. W przypadku braku możliwości rozwiązania sporu w sposób wyżej opisany, rozstrzygał go będzie sąd właściwy dla siedziby AWL.</w:t>
      </w:r>
    </w:p>
    <w:p w14:paraId="0230B99D" w14:textId="77777777" w:rsidR="00221B21" w:rsidRPr="00F15003" w:rsidRDefault="00221B21" w:rsidP="00221B21">
      <w:pPr>
        <w:numPr>
          <w:ilvl w:val="1"/>
          <w:numId w:val="103"/>
        </w:numPr>
        <w:tabs>
          <w:tab w:val="num" w:pos="426"/>
        </w:tabs>
        <w:suppressAutoHyphens/>
        <w:ind w:left="426" w:right="-51" w:hanging="426"/>
        <w:jc w:val="both"/>
      </w:pPr>
      <w:r>
        <w:t>Umowa została sporządzona w dwóch jednobrzmiących egzemplarzach, po jednym egzemplarzu dla każdej ze stron umowy.</w:t>
      </w:r>
    </w:p>
    <w:p w14:paraId="224D7F19" w14:textId="77777777" w:rsidR="00221B21" w:rsidRDefault="00221B21" w:rsidP="00221B21">
      <w:r w:rsidRPr="00F15003">
        <w:tab/>
      </w:r>
      <w:r w:rsidRPr="00F15003">
        <w:tab/>
      </w:r>
    </w:p>
    <w:p w14:paraId="1211AB5E" w14:textId="77777777" w:rsidR="00221B21" w:rsidRDefault="00221B21" w:rsidP="00221B21"/>
    <w:p w14:paraId="3F3B63A2" w14:textId="77777777" w:rsidR="00221B21" w:rsidRPr="00F15003" w:rsidRDefault="00221B21" w:rsidP="00221B21"/>
    <w:p w14:paraId="646A06D4" w14:textId="77777777" w:rsidR="00221B21" w:rsidRPr="00EE46D6" w:rsidRDefault="00221B21" w:rsidP="00221B21">
      <w:pPr>
        <w:rPr>
          <w:b/>
        </w:rPr>
      </w:pPr>
      <w:r w:rsidRPr="00F15003">
        <w:t xml:space="preserve"> </w:t>
      </w:r>
      <w:r w:rsidRPr="00F15003">
        <w:tab/>
      </w:r>
      <w:r w:rsidRPr="00EE46D6">
        <w:rPr>
          <w:b/>
        </w:rPr>
        <w:t>ZAMAWIAJĄCY</w:t>
      </w:r>
      <w:r w:rsidRPr="00EE46D6">
        <w:rPr>
          <w:b/>
        </w:rPr>
        <w:tab/>
      </w:r>
      <w:r w:rsidRPr="00EE46D6">
        <w:rPr>
          <w:b/>
        </w:rPr>
        <w:tab/>
      </w:r>
      <w:r w:rsidRPr="00EE46D6">
        <w:rPr>
          <w:b/>
        </w:rPr>
        <w:tab/>
      </w:r>
      <w:r w:rsidRPr="00EE46D6">
        <w:rPr>
          <w:b/>
        </w:rPr>
        <w:tab/>
      </w:r>
      <w:r w:rsidRPr="00EE46D6">
        <w:rPr>
          <w:b/>
        </w:rPr>
        <w:tab/>
      </w:r>
      <w:r w:rsidRPr="00EE46D6">
        <w:rPr>
          <w:b/>
        </w:rPr>
        <w:tab/>
        <w:t>WYKONAWCA</w:t>
      </w:r>
    </w:p>
    <w:p w14:paraId="5294F012" w14:textId="77777777" w:rsidR="00221B21" w:rsidRDefault="00221B21" w:rsidP="00221B21"/>
    <w:p w14:paraId="142CED96" w14:textId="77777777" w:rsidR="008023B0" w:rsidRDefault="008023B0" w:rsidP="00221B21"/>
    <w:p w14:paraId="0702D175" w14:textId="77777777" w:rsidR="008023B0" w:rsidRPr="00F15003" w:rsidRDefault="008023B0" w:rsidP="00221B21"/>
    <w:p w14:paraId="36CAC273" w14:textId="12270028" w:rsidR="00221B21" w:rsidRPr="00F15003" w:rsidRDefault="00221B21" w:rsidP="00221B21">
      <w:r w:rsidRPr="00F15003">
        <w:t>………………………………………</w:t>
      </w:r>
      <w:r w:rsidRPr="00F15003">
        <w:tab/>
      </w:r>
      <w:r w:rsidRPr="00F15003">
        <w:tab/>
      </w:r>
      <w:r w:rsidRPr="00F15003">
        <w:tab/>
      </w:r>
      <w:r>
        <w:tab/>
      </w:r>
      <w:r w:rsidR="00D31070">
        <w:t xml:space="preserve">    </w:t>
      </w:r>
      <w:r w:rsidRPr="00F15003">
        <w:t>…………………………………</w:t>
      </w:r>
    </w:p>
    <w:p w14:paraId="02CE0B1F" w14:textId="6BA3E969" w:rsidR="00B945EE" w:rsidRPr="00A33999" w:rsidRDefault="00B945EE" w:rsidP="00B945EE">
      <w:pPr>
        <w:jc w:val="right"/>
        <w:rPr>
          <w:rStyle w:val="GenRapStyle25"/>
          <w:b w:val="0"/>
          <w:sz w:val="24"/>
          <w:szCs w:val="24"/>
        </w:rPr>
      </w:pPr>
    </w:p>
    <w:sectPr w:rsidR="00B945EE" w:rsidRPr="00A33999" w:rsidSect="00E95C90">
      <w:headerReference w:type="default" r:id="rId30"/>
      <w:footerReference w:type="default" r:id="rId31"/>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6E92" w14:textId="77777777" w:rsidR="00D40003" w:rsidRDefault="00D40003">
      <w:r>
        <w:separator/>
      </w:r>
    </w:p>
  </w:endnote>
  <w:endnote w:type="continuationSeparator" w:id="0">
    <w:p w14:paraId="15DE1906" w14:textId="77777777" w:rsidR="00D40003" w:rsidRDefault="00D4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EE"/>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UI"/>
    <w:panose1 w:val="00000000000000000000"/>
    <w:charset w:val="00"/>
    <w:family w:val="roman"/>
    <w:notTrueType/>
    <w:pitch w:val="default"/>
  </w:font>
  <w:font w:name="TimesNewRoman,Bold">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0A3A" w14:textId="77777777" w:rsidR="00D40003" w:rsidRDefault="00D400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94722" w14:textId="77777777" w:rsidR="00D40003" w:rsidRDefault="00D400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9A8D" w14:textId="6E69B173" w:rsidR="00D40003" w:rsidRDefault="00D400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24415">
      <w:rPr>
        <w:rStyle w:val="Numerstrony"/>
        <w:noProof/>
      </w:rPr>
      <w:t>2</w:t>
    </w:r>
    <w:r>
      <w:rPr>
        <w:rStyle w:val="Numerstrony"/>
      </w:rPr>
      <w:fldChar w:fldCharType="end"/>
    </w:r>
  </w:p>
  <w:p w14:paraId="5E71CB1E" w14:textId="77777777" w:rsidR="00D40003" w:rsidRDefault="00D4000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204284"/>
      <w:docPartObj>
        <w:docPartGallery w:val="Page Numbers (Bottom of Page)"/>
        <w:docPartUnique/>
      </w:docPartObj>
    </w:sdtPr>
    <w:sdtEndPr/>
    <w:sdtContent>
      <w:p w14:paraId="53C7EC2C" w14:textId="29DCF002" w:rsidR="00D40003" w:rsidRDefault="00D40003">
        <w:pPr>
          <w:pStyle w:val="Stopka"/>
          <w:jc w:val="right"/>
        </w:pPr>
        <w:r>
          <w:fldChar w:fldCharType="begin"/>
        </w:r>
        <w:r>
          <w:instrText>PAGE   \* MERGEFORMAT</w:instrText>
        </w:r>
        <w:r>
          <w:fldChar w:fldCharType="separate"/>
        </w:r>
        <w:r w:rsidR="00E24415">
          <w:rPr>
            <w:noProof/>
          </w:rPr>
          <w:t>34</w:t>
        </w:r>
        <w:r>
          <w:fldChar w:fldCharType="end"/>
        </w:r>
      </w:p>
    </w:sdtContent>
  </w:sdt>
  <w:p w14:paraId="37BC26B5" w14:textId="77777777" w:rsidR="00D40003" w:rsidRDefault="00D400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9EB9" w14:textId="77777777" w:rsidR="00D40003" w:rsidRDefault="00D40003">
      <w:r>
        <w:separator/>
      </w:r>
    </w:p>
  </w:footnote>
  <w:footnote w:type="continuationSeparator" w:id="0">
    <w:p w14:paraId="7310323C" w14:textId="77777777" w:rsidR="00D40003" w:rsidRDefault="00D4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D40003" w14:paraId="266711EC" w14:textId="77777777" w:rsidTr="008A4CC7">
      <w:tc>
        <w:tcPr>
          <w:tcW w:w="6480" w:type="dxa"/>
          <w:tcBorders>
            <w:top w:val="nil"/>
            <w:left w:val="nil"/>
            <w:bottom w:val="nil"/>
            <w:right w:val="nil"/>
          </w:tcBorders>
        </w:tcPr>
        <w:p w14:paraId="1B927C70" w14:textId="77777777" w:rsidR="00D40003" w:rsidRDefault="00D40003" w:rsidP="0083127F">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5DBC932D" w14:textId="11F8C0F7" w:rsidR="00D40003" w:rsidRPr="00AA0B68" w:rsidRDefault="00D40003" w:rsidP="00221B21">
          <w:pPr>
            <w:spacing w:line="360" w:lineRule="auto"/>
            <w:jc w:val="center"/>
            <w:rPr>
              <w:b/>
              <w:sz w:val="24"/>
              <w:u w:val="single"/>
            </w:rPr>
          </w:pPr>
          <w:r>
            <w:rPr>
              <w:b/>
              <w:sz w:val="24"/>
              <w:u w:val="single"/>
            </w:rPr>
            <w:t>WNP/715/PN/2020</w:t>
          </w:r>
        </w:p>
      </w:tc>
    </w:tr>
  </w:tbl>
  <w:p w14:paraId="5B2745C7" w14:textId="77777777" w:rsidR="00D40003" w:rsidRDefault="00D40003"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D40003" w:rsidRPr="008D20E7" w14:paraId="011B2E9C" w14:textId="77777777">
      <w:tc>
        <w:tcPr>
          <w:tcW w:w="6480" w:type="dxa"/>
          <w:tcBorders>
            <w:top w:val="nil"/>
            <w:left w:val="nil"/>
            <w:bottom w:val="nil"/>
            <w:right w:val="nil"/>
          </w:tcBorders>
        </w:tcPr>
        <w:p w14:paraId="25A31DF8" w14:textId="77777777" w:rsidR="00D40003" w:rsidRDefault="00D40003">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7DC1710E" w14:textId="626ADABF" w:rsidR="00D40003" w:rsidRPr="008D20E7" w:rsidRDefault="00D40003" w:rsidP="003309CB">
          <w:pPr>
            <w:spacing w:line="360" w:lineRule="auto"/>
            <w:jc w:val="center"/>
            <w:rPr>
              <w:b/>
              <w:sz w:val="24"/>
              <w:u w:val="single"/>
            </w:rPr>
          </w:pPr>
          <w:r w:rsidRPr="008D20E7">
            <w:rPr>
              <w:b/>
              <w:sz w:val="24"/>
              <w:u w:val="single"/>
            </w:rPr>
            <w:t>WNP/</w:t>
          </w:r>
          <w:r>
            <w:rPr>
              <w:b/>
              <w:sz w:val="24"/>
              <w:u w:val="single"/>
            </w:rPr>
            <w:t>715</w:t>
          </w:r>
          <w:r w:rsidRPr="008D20E7">
            <w:rPr>
              <w:b/>
              <w:sz w:val="24"/>
              <w:u w:val="single"/>
            </w:rPr>
            <w:t>/PN/20</w:t>
          </w:r>
          <w:r>
            <w:rPr>
              <w:b/>
              <w:sz w:val="24"/>
              <w:u w:val="single"/>
            </w:rPr>
            <w:t>20</w:t>
          </w:r>
        </w:p>
      </w:tc>
    </w:tr>
  </w:tbl>
  <w:p w14:paraId="0AD7C85A" w14:textId="77777777" w:rsidR="00D40003" w:rsidRDefault="00D4000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D40003" w14:paraId="10A31F2A" w14:textId="77777777" w:rsidTr="00CB642A">
      <w:tc>
        <w:tcPr>
          <w:tcW w:w="6480" w:type="dxa"/>
          <w:tcBorders>
            <w:top w:val="nil"/>
            <w:left w:val="nil"/>
            <w:bottom w:val="nil"/>
            <w:right w:val="nil"/>
          </w:tcBorders>
        </w:tcPr>
        <w:p w14:paraId="3DD9B8A2" w14:textId="77777777" w:rsidR="00D40003" w:rsidRDefault="00D40003" w:rsidP="00CB642A">
          <w:pPr>
            <w:spacing w:line="360" w:lineRule="auto"/>
            <w:rPr>
              <w:u w:val="single"/>
            </w:rPr>
          </w:pPr>
          <w:r>
            <w:rPr>
              <w:u w:val="single"/>
            </w:rPr>
            <w:t xml:space="preserve">Nr referencyjny nadany sprawie przez Zamawiającego </w:t>
          </w:r>
        </w:p>
      </w:tc>
      <w:tc>
        <w:tcPr>
          <w:tcW w:w="2914" w:type="dxa"/>
          <w:tcBorders>
            <w:top w:val="nil"/>
            <w:left w:val="nil"/>
            <w:bottom w:val="nil"/>
            <w:right w:val="nil"/>
          </w:tcBorders>
        </w:tcPr>
        <w:p w14:paraId="648D026E" w14:textId="18ED7BB2" w:rsidR="00D40003" w:rsidRPr="00AA0B68" w:rsidRDefault="00D40003" w:rsidP="003309CB">
          <w:pPr>
            <w:spacing w:line="360" w:lineRule="auto"/>
            <w:jc w:val="center"/>
            <w:rPr>
              <w:b/>
              <w:sz w:val="24"/>
              <w:u w:val="single"/>
            </w:rPr>
          </w:pPr>
          <w:r w:rsidRPr="00B51B33">
            <w:rPr>
              <w:b/>
              <w:sz w:val="24"/>
              <w:u w:val="single"/>
            </w:rPr>
            <w:t>WNP/</w:t>
          </w:r>
          <w:r>
            <w:rPr>
              <w:b/>
              <w:sz w:val="24"/>
              <w:u w:val="single"/>
            </w:rPr>
            <w:t>715/PN/2020</w:t>
          </w:r>
        </w:p>
      </w:tc>
    </w:tr>
  </w:tbl>
  <w:p w14:paraId="5CEF42A2" w14:textId="77777777" w:rsidR="00D40003" w:rsidRDefault="00D400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5"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3"/>
    <w:multiLevelType w:val="multilevel"/>
    <w:tmpl w:val="B080B3AE"/>
    <w:lvl w:ilvl="0">
      <w:start w:val="1"/>
      <w:numFmt w:val="decimal"/>
      <w:lvlText w:val="%1."/>
      <w:lvlJc w:val="left"/>
      <w:pPr>
        <w:tabs>
          <w:tab w:val="num" w:pos="482"/>
        </w:tabs>
        <w:ind w:left="0" w:firstLine="0"/>
      </w:pPr>
      <w:rPr>
        <w:b w:val="0"/>
        <w:i w:val="0"/>
      </w:rPr>
    </w:lvl>
    <w:lvl w:ilvl="1">
      <w:start w:val="1"/>
      <w:numFmt w:val="decimal"/>
      <w:lvlText w:val="%2."/>
      <w:lvlJc w:val="left"/>
      <w:pPr>
        <w:tabs>
          <w:tab w:val="num" w:pos="1582"/>
        </w:tabs>
        <w:ind w:left="0" w:firstLine="0"/>
      </w:pPr>
    </w:lvl>
    <w:lvl w:ilvl="2">
      <w:start w:val="1"/>
      <w:numFmt w:val="decimal"/>
      <w:lvlText w:val="%3."/>
      <w:lvlJc w:val="left"/>
      <w:pPr>
        <w:tabs>
          <w:tab w:val="num" w:pos="2302"/>
        </w:tabs>
        <w:ind w:left="0" w:firstLine="0"/>
      </w:pPr>
    </w:lvl>
    <w:lvl w:ilvl="3">
      <w:start w:val="1"/>
      <w:numFmt w:val="decimal"/>
      <w:lvlText w:val="%4."/>
      <w:lvlJc w:val="left"/>
      <w:pPr>
        <w:tabs>
          <w:tab w:val="num" w:pos="3022"/>
        </w:tabs>
        <w:ind w:left="0" w:firstLine="0"/>
      </w:pPr>
    </w:lvl>
    <w:lvl w:ilvl="4">
      <w:start w:val="1"/>
      <w:numFmt w:val="decimal"/>
      <w:lvlText w:val="%5."/>
      <w:lvlJc w:val="left"/>
      <w:pPr>
        <w:tabs>
          <w:tab w:val="num" w:pos="3742"/>
        </w:tabs>
        <w:ind w:left="0" w:firstLine="0"/>
      </w:pPr>
    </w:lvl>
    <w:lvl w:ilvl="5">
      <w:start w:val="1"/>
      <w:numFmt w:val="decimal"/>
      <w:lvlText w:val="%6."/>
      <w:lvlJc w:val="left"/>
      <w:pPr>
        <w:tabs>
          <w:tab w:val="num" w:pos="4462"/>
        </w:tabs>
        <w:ind w:left="0" w:firstLine="0"/>
      </w:pPr>
    </w:lvl>
    <w:lvl w:ilvl="6">
      <w:start w:val="1"/>
      <w:numFmt w:val="decimal"/>
      <w:lvlText w:val="%7."/>
      <w:lvlJc w:val="left"/>
      <w:pPr>
        <w:tabs>
          <w:tab w:val="num" w:pos="5182"/>
        </w:tabs>
        <w:ind w:left="0" w:firstLine="0"/>
      </w:pPr>
    </w:lvl>
    <w:lvl w:ilvl="7">
      <w:start w:val="1"/>
      <w:numFmt w:val="decimal"/>
      <w:lvlText w:val="%8."/>
      <w:lvlJc w:val="left"/>
      <w:pPr>
        <w:tabs>
          <w:tab w:val="num" w:pos="5902"/>
        </w:tabs>
        <w:ind w:left="0" w:firstLine="0"/>
      </w:pPr>
    </w:lvl>
    <w:lvl w:ilvl="8">
      <w:start w:val="1"/>
      <w:numFmt w:val="decimal"/>
      <w:lvlText w:val="%9."/>
      <w:lvlJc w:val="left"/>
      <w:pPr>
        <w:tabs>
          <w:tab w:val="num" w:pos="6622"/>
        </w:tabs>
        <w:ind w:left="0" w:firstLine="0"/>
      </w:pPr>
    </w:lvl>
  </w:abstractNum>
  <w:abstractNum w:abstractNumId="9"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B"/>
    <w:multiLevelType w:val="multilevel"/>
    <w:tmpl w:val="0000001B"/>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3"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4"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5" w15:restartNumberingAfterBreak="0">
    <w:nsid w:val="000569D1"/>
    <w:multiLevelType w:val="hybridMultilevel"/>
    <w:tmpl w:val="AF0CE012"/>
    <w:lvl w:ilvl="0" w:tplc="B4022F1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02C50FA"/>
    <w:multiLevelType w:val="multilevel"/>
    <w:tmpl w:val="36D87C3E"/>
    <w:lvl w:ilvl="0">
      <w:start w:val="1"/>
      <w:numFmt w:val="decimal"/>
      <w:lvlText w:val="%1."/>
      <w:lvlJc w:val="left"/>
      <w:pPr>
        <w:tabs>
          <w:tab w:val="num" w:pos="360"/>
        </w:tabs>
        <w:ind w:left="360" w:hanging="360"/>
      </w:pPr>
      <w:rPr>
        <w:color w:val="auto"/>
      </w:rPr>
    </w:lvl>
    <w:lvl w:ilvl="1">
      <w:start w:val="7"/>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0077166D"/>
    <w:multiLevelType w:val="hybridMultilevel"/>
    <w:tmpl w:val="24901068"/>
    <w:lvl w:ilvl="0" w:tplc="C5969E0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8" w15:restartNumberingAfterBreak="0">
    <w:nsid w:val="00F268FB"/>
    <w:multiLevelType w:val="multilevel"/>
    <w:tmpl w:val="B19090FA"/>
    <w:lvl w:ilvl="0">
      <w:start w:val="2"/>
      <w:numFmt w:val="decimal"/>
      <w:lvlText w:val="%1."/>
      <w:lvlJc w:val="left"/>
      <w:pPr>
        <w:ind w:left="720" w:hanging="360"/>
      </w:pPr>
      <w:rPr>
        <w:rFonts w:hint="default"/>
        <w:sz w:val="24"/>
        <w:szCs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01AB357F"/>
    <w:multiLevelType w:val="hybridMultilevel"/>
    <w:tmpl w:val="EFBA6004"/>
    <w:lvl w:ilvl="0" w:tplc="968AD76A">
      <w:start w:val="1"/>
      <w:numFmt w:val="bullet"/>
      <w:lvlText w:val=""/>
      <w:lvlJc w:val="left"/>
      <w:pPr>
        <w:ind w:left="1287" w:hanging="360"/>
      </w:pPr>
      <w:rPr>
        <w:rFonts w:ascii="Symbol" w:hAnsi="Symbol" w:hint="default"/>
        <w:sz w:val="22"/>
        <w:szCs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01C21A22"/>
    <w:multiLevelType w:val="hybridMultilevel"/>
    <w:tmpl w:val="AF8E8BA4"/>
    <w:lvl w:ilvl="0" w:tplc="B79EB6F2">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21F20C4"/>
    <w:multiLevelType w:val="hybridMultilevel"/>
    <w:tmpl w:val="3782D754"/>
    <w:lvl w:ilvl="0" w:tplc="28C461E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2B76814"/>
    <w:multiLevelType w:val="hybridMultilevel"/>
    <w:tmpl w:val="F31059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3FE5373"/>
    <w:multiLevelType w:val="hybridMultilevel"/>
    <w:tmpl w:val="7026EC9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4D102A0"/>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495E79"/>
    <w:multiLevelType w:val="singleLevel"/>
    <w:tmpl w:val="297AB5D2"/>
    <w:lvl w:ilvl="0">
      <w:start w:val="1"/>
      <w:numFmt w:val="lowerLetter"/>
      <w:lvlText w:val="%1)"/>
      <w:lvlJc w:val="left"/>
      <w:pPr>
        <w:tabs>
          <w:tab w:val="num" w:pos="360"/>
        </w:tabs>
        <w:ind w:left="360" w:hanging="360"/>
      </w:pPr>
      <w:rPr>
        <w:rFonts w:hint="default"/>
        <w:b/>
      </w:rPr>
    </w:lvl>
  </w:abstractNum>
  <w:abstractNum w:abstractNumId="26" w15:restartNumberingAfterBreak="0">
    <w:nsid w:val="060B12F8"/>
    <w:multiLevelType w:val="hybridMultilevel"/>
    <w:tmpl w:val="E15654B2"/>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06621EA0"/>
    <w:multiLevelType w:val="hybridMultilevel"/>
    <w:tmpl w:val="C290BAA2"/>
    <w:lvl w:ilvl="0" w:tplc="54F001A4">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67320C4"/>
    <w:multiLevelType w:val="hybridMultilevel"/>
    <w:tmpl w:val="67FE0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17ED72"/>
    <w:multiLevelType w:val="singleLevel"/>
    <w:tmpl w:val="04150017"/>
    <w:lvl w:ilvl="0">
      <w:start w:val="1"/>
      <w:numFmt w:val="lowerLetter"/>
      <w:lvlText w:val="%1)"/>
      <w:lvlJc w:val="left"/>
      <w:pPr>
        <w:ind w:left="720" w:hanging="360"/>
      </w:pPr>
      <w:rPr>
        <w:rFonts w:hint="default"/>
        <w:snapToGrid/>
        <w:spacing w:val="5"/>
        <w:sz w:val="20"/>
        <w:szCs w:val="20"/>
      </w:rPr>
    </w:lvl>
  </w:abstractNum>
  <w:abstractNum w:abstractNumId="30" w15:restartNumberingAfterBreak="0">
    <w:nsid w:val="074933C1"/>
    <w:multiLevelType w:val="hybridMultilevel"/>
    <w:tmpl w:val="F7FAD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7B5986"/>
    <w:multiLevelType w:val="hybridMultilevel"/>
    <w:tmpl w:val="71EA8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0B573866"/>
    <w:multiLevelType w:val="hybridMultilevel"/>
    <w:tmpl w:val="4AF067B4"/>
    <w:lvl w:ilvl="0" w:tplc="F18AC2FC">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0B810727"/>
    <w:multiLevelType w:val="hybridMultilevel"/>
    <w:tmpl w:val="AFAC0802"/>
    <w:lvl w:ilvl="0" w:tplc="6D409C0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36" w15:restartNumberingAfterBreak="0">
    <w:nsid w:val="0C1D6310"/>
    <w:multiLevelType w:val="hybridMultilevel"/>
    <w:tmpl w:val="859C3FC4"/>
    <w:lvl w:ilvl="0" w:tplc="EC1CA472">
      <w:start w:val="1"/>
      <w:numFmt w:val="decimal"/>
      <w:lvlText w:val="%1."/>
      <w:lvlJc w:val="left"/>
      <w:pPr>
        <w:tabs>
          <w:tab w:val="num" w:pos="360"/>
        </w:tabs>
        <w:ind w:left="340" w:hanging="340"/>
      </w:pPr>
      <w:rPr>
        <w:rFonts w:cs="Times New Roman" w:hint="default"/>
        <w:b w:val="0"/>
        <w:i w:val="0"/>
        <w:color w:val="auto"/>
      </w:rPr>
    </w:lvl>
    <w:lvl w:ilvl="1" w:tplc="CCA45554">
      <w:start w:val="1"/>
      <w:numFmt w:val="lowerLetter"/>
      <w:lvlText w:val="%2)"/>
      <w:lvlJc w:val="left"/>
      <w:pPr>
        <w:tabs>
          <w:tab w:val="num" w:pos="700"/>
        </w:tabs>
        <w:ind w:left="680" w:hanging="340"/>
      </w:pPr>
      <w:rPr>
        <w:rFonts w:ascii="Times New Roman" w:hAnsi="Times New Roman" w:cs="Times New Roman" w:hint="default"/>
        <w:b w:val="0"/>
        <w:i w:val="0"/>
        <w:sz w:val="20"/>
        <w:szCs w:val="20"/>
      </w:rPr>
    </w:lvl>
    <w:lvl w:ilvl="2" w:tplc="EE26CE0E">
      <w:start w:val="1"/>
      <w:numFmt w:val="bullet"/>
      <w:lvlText w:val="-"/>
      <w:lvlJc w:val="left"/>
      <w:pPr>
        <w:tabs>
          <w:tab w:val="num" w:pos="2160"/>
        </w:tabs>
        <w:ind w:left="2160" w:hanging="180"/>
      </w:pPr>
      <w:rPr>
        <w:rFonts w:ascii="Times New Roman" w:hAnsi="Times New Roman"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0D175DAA"/>
    <w:multiLevelType w:val="hybridMultilevel"/>
    <w:tmpl w:val="FA10E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3F39F5"/>
    <w:multiLevelType w:val="hybridMultilevel"/>
    <w:tmpl w:val="BF6290E2"/>
    <w:lvl w:ilvl="0" w:tplc="04150017">
      <w:start w:val="1"/>
      <w:numFmt w:val="lowerLetter"/>
      <w:lvlText w:val="%1)"/>
      <w:lvlJc w:val="left"/>
      <w:pPr>
        <w:ind w:left="720" w:hanging="360"/>
      </w:pPr>
    </w:lvl>
    <w:lvl w:ilvl="1" w:tplc="DDCA5012">
      <w:start w:val="1"/>
      <w:numFmt w:val="lowerLetter"/>
      <w:lvlText w:val="%2)"/>
      <w:lvlJc w:val="left"/>
      <w:pPr>
        <w:ind w:left="1440" w:hanging="360"/>
      </w:pPr>
      <w:rPr>
        <w:rFonts w:hint="default"/>
      </w:rPr>
    </w:lvl>
    <w:lvl w:ilvl="2" w:tplc="9418082A">
      <w:start w:val="1"/>
      <w:numFmt w:val="decimal"/>
      <w:lvlText w:val="%3)"/>
      <w:lvlJc w:val="left"/>
      <w:pPr>
        <w:ind w:left="890" w:hanging="180"/>
      </w:pPr>
      <w:rPr>
        <w:rFonts w:ascii="Times New Roman" w:hAnsi="Times New Roman" w:cs="Times New Roman" w:hint="default"/>
        <w:b w:val="0"/>
        <w:i w:val="0"/>
        <w:strike w:val="0"/>
        <w:color w:val="auto"/>
        <w:sz w:val="24"/>
        <w:szCs w:val="24"/>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204ED5"/>
    <w:multiLevelType w:val="multilevel"/>
    <w:tmpl w:val="09C62FAC"/>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0" w15:restartNumberingAfterBreak="0">
    <w:nsid w:val="10C10193"/>
    <w:multiLevelType w:val="hybridMultilevel"/>
    <w:tmpl w:val="F0CA00D4"/>
    <w:lvl w:ilvl="0" w:tplc="0415000F">
      <w:start w:val="1"/>
      <w:numFmt w:val="decimal"/>
      <w:lvlText w:val="%1."/>
      <w:lvlJc w:val="left"/>
      <w:pPr>
        <w:tabs>
          <w:tab w:val="num" w:pos="360"/>
        </w:tabs>
        <w:ind w:left="360" w:hanging="360"/>
      </w:pPr>
    </w:lvl>
    <w:lvl w:ilvl="1" w:tplc="E2E031D2">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1" w15:restartNumberingAfterBreak="0">
    <w:nsid w:val="117C07D6"/>
    <w:multiLevelType w:val="multilevel"/>
    <w:tmpl w:val="30242308"/>
    <w:lvl w:ilvl="0">
      <w:start w:val="1"/>
      <w:numFmt w:val="lowerLetter"/>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Arial" w:eastAsia="Times New Roman" w:hAnsi="Arial" w:cs="Arial" w:hint="default"/>
        <w:b w:val="0"/>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2" w15:restartNumberingAfterBreak="0">
    <w:nsid w:val="11BB71A9"/>
    <w:multiLevelType w:val="hybridMultilevel"/>
    <w:tmpl w:val="6BB8FBE6"/>
    <w:lvl w:ilvl="0" w:tplc="04150017">
      <w:start w:val="1"/>
      <w:numFmt w:val="lowerLetter"/>
      <w:lvlText w:val="%1)"/>
      <w:lvlJc w:val="left"/>
      <w:pPr>
        <w:ind w:left="1080" w:hanging="360"/>
      </w:pPr>
      <w:rPr>
        <w:rFonts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3"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5E3324"/>
    <w:multiLevelType w:val="hybridMultilevel"/>
    <w:tmpl w:val="E0E65CA6"/>
    <w:lvl w:ilvl="0" w:tplc="B03453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8E54D3"/>
    <w:multiLevelType w:val="hybridMultilevel"/>
    <w:tmpl w:val="DB74703E"/>
    <w:lvl w:ilvl="0" w:tplc="CB724830">
      <w:start w:val="1"/>
      <w:numFmt w:val="bullet"/>
      <w:lvlText w:val=""/>
      <w:lvlJc w:val="left"/>
      <w:pPr>
        <w:ind w:left="720" w:hanging="360"/>
      </w:pPr>
      <w:rPr>
        <w:rFonts w:ascii="Symbol" w:hAnsi="Symbol" w:hint="default"/>
      </w:rPr>
    </w:lvl>
    <w:lvl w:ilvl="1" w:tplc="CB724830">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41D4DCC"/>
    <w:multiLevelType w:val="singleLevel"/>
    <w:tmpl w:val="B2169A7E"/>
    <w:lvl w:ilvl="0">
      <w:start w:val="3"/>
      <w:numFmt w:val="decimal"/>
      <w:lvlText w:val="%1."/>
      <w:lvlJc w:val="left"/>
      <w:pPr>
        <w:tabs>
          <w:tab w:val="num" w:pos="360"/>
        </w:tabs>
        <w:ind w:left="360" w:hanging="360"/>
      </w:pPr>
      <w:rPr>
        <w:rFonts w:hint="default"/>
        <w:b/>
      </w:rPr>
    </w:lvl>
  </w:abstractNum>
  <w:abstractNum w:abstractNumId="47" w15:restartNumberingAfterBreak="0">
    <w:nsid w:val="144711D2"/>
    <w:multiLevelType w:val="hybridMultilevel"/>
    <w:tmpl w:val="8F564B06"/>
    <w:lvl w:ilvl="0" w:tplc="1F9E3B34">
      <w:start w:val="1"/>
      <w:numFmt w:val="bullet"/>
      <w:lvlText w:val="-"/>
      <w:lvlJc w:val="left"/>
      <w:pPr>
        <w:tabs>
          <w:tab w:val="num" w:pos="2340"/>
        </w:tabs>
        <w:ind w:left="2340" w:hanging="360"/>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9C6200"/>
    <w:multiLevelType w:val="hybridMultilevel"/>
    <w:tmpl w:val="C554A6A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17E44CF5"/>
    <w:multiLevelType w:val="hybridMultilevel"/>
    <w:tmpl w:val="436AA2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87F6B50"/>
    <w:multiLevelType w:val="hybridMultilevel"/>
    <w:tmpl w:val="8C401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8B051E9"/>
    <w:multiLevelType w:val="hybridMultilevel"/>
    <w:tmpl w:val="9892B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8C743A9"/>
    <w:multiLevelType w:val="multilevel"/>
    <w:tmpl w:val="0EE4A512"/>
    <w:lvl w:ilvl="0">
      <w:start w:val="4"/>
      <w:numFmt w:val="decimal"/>
      <w:lvlText w:val="%1."/>
      <w:lvlJc w:val="left"/>
      <w:pPr>
        <w:ind w:left="390" w:hanging="390"/>
      </w:pPr>
      <w:rPr>
        <w:rFonts w:ascii="Arial" w:hAnsi="Arial" w:cs="Arial" w:hint="default"/>
        <w:color w:val="000000"/>
      </w:rPr>
    </w:lvl>
    <w:lvl w:ilvl="1">
      <w:start w:val="3"/>
      <w:numFmt w:val="decimal"/>
      <w:lvlText w:val="%1.%2."/>
      <w:lvlJc w:val="left"/>
      <w:pPr>
        <w:ind w:left="1524" w:hanging="390"/>
      </w:pPr>
      <w:rPr>
        <w:rFonts w:ascii="Times New Roman" w:hAnsi="Times New Roman" w:cs="Times New Roman" w:hint="default"/>
        <w:color w:val="000000"/>
      </w:rPr>
    </w:lvl>
    <w:lvl w:ilvl="2">
      <w:start w:val="1"/>
      <w:numFmt w:val="decimal"/>
      <w:lvlText w:val="%1.%2.%3."/>
      <w:lvlJc w:val="left"/>
      <w:pPr>
        <w:ind w:left="2988" w:hanging="720"/>
      </w:pPr>
      <w:rPr>
        <w:rFonts w:ascii="Arial" w:hAnsi="Arial" w:cs="Arial" w:hint="default"/>
        <w:color w:val="000000"/>
      </w:rPr>
    </w:lvl>
    <w:lvl w:ilvl="3">
      <w:start w:val="1"/>
      <w:numFmt w:val="decimal"/>
      <w:lvlText w:val="%1.%2.%3.%4."/>
      <w:lvlJc w:val="left"/>
      <w:pPr>
        <w:ind w:left="4122" w:hanging="720"/>
      </w:pPr>
      <w:rPr>
        <w:rFonts w:ascii="Arial" w:hAnsi="Arial" w:cs="Arial" w:hint="default"/>
        <w:color w:val="000000"/>
      </w:rPr>
    </w:lvl>
    <w:lvl w:ilvl="4">
      <w:start w:val="1"/>
      <w:numFmt w:val="decimal"/>
      <w:lvlText w:val="%1.%2.%3.%4.%5."/>
      <w:lvlJc w:val="left"/>
      <w:pPr>
        <w:ind w:left="5616" w:hanging="1080"/>
      </w:pPr>
      <w:rPr>
        <w:rFonts w:ascii="Arial" w:hAnsi="Arial" w:cs="Arial" w:hint="default"/>
        <w:color w:val="000000"/>
      </w:rPr>
    </w:lvl>
    <w:lvl w:ilvl="5">
      <w:start w:val="1"/>
      <w:numFmt w:val="decimal"/>
      <w:lvlText w:val="%1.%2.%3.%4.%5.%6."/>
      <w:lvlJc w:val="left"/>
      <w:pPr>
        <w:ind w:left="6750" w:hanging="1080"/>
      </w:pPr>
      <w:rPr>
        <w:rFonts w:ascii="Arial" w:hAnsi="Arial" w:cs="Arial" w:hint="default"/>
        <w:color w:val="000000"/>
      </w:rPr>
    </w:lvl>
    <w:lvl w:ilvl="6">
      <w:start w:val="1"/>
      <w:numFmt w:val="decimal"/>
      <w:lvlText w:val="%1.%2.%3.%4.%5.%6.%7."/>
      <w:lvlJc w:val="left"/>
      <w:pPr>
        <w:ind w:left="8244" w:hanging="1440"/>
      </w:pPr>
      <w:rPr>
        <w:rFonts w:ascii="Arial" w:hAnsi="Arial" w:cs="Arial" w:hint="default"/>
        <w:color w:val="000000"/>
      </w:rPr>
    </w:lvl>
    <w:lvl w:ilvl="7">
      <w:start w:val="1"/>
      <w:numFmt w:val="decimal"/>
      <w:lvlText w:val="%1.%2.%3.%4.%5.%6.%7.%8."/>
      <w:lvlJc w:val="left"/>
      <w:pPr>
        <w:ind w:left="9378" w:hanging="1440"/>
      </w:pPr>
      <w:rPr>
        <w:rFonts w:ascii="Arial" w:hAnsi="Arial" w:cs="Arial" w:hint="default"/>
        <w:color w:val="000000"/>
      </w:rPr>
    </w:lvl>
    <w:lvl w:ilvl="8">
      <w:start w:val="1"/>
      <w:numFmt w:val="decimal"/>
      <w:lvlText w:val="%1.%2.%3.%4.%5.%6.%7.%8.%9."/>
      <w:lvlJc w:val="left"/>
      <w:pPr>
        <w:ind w:left="10872" w:hanging="1800"/>
      </w:pPr>
      <w:rPr>
        <w:rFonts w:ascii="Arial" w:hAnsi="Arial" w:cs="Arial" w:hint="default"/>
        <w:color w:val="000000"/>
      </w:rPr>
    </w:lvl>
  </w:abstractNum>
  <w:abstractNum w:abstractNumId="53" w15:restartNumberingAfterBreak="0">
    <w:nsid w:val="195E54C6"/>
    <w:multiLevelType w:val="hybridMultilevel"/>
    <w:tmpl w:val="10584CCC"/>
    <w:lvl w:ilvl="0" w:tplc="04150011">
      <w:start w:val="1"/>
      <w:numFmt w:val="decimal"/>
      <w:lvlText w:val="%1)"/>
      <w:lvlJc w:val="left"/>
      <w:pPr>
        <w:ind w:left="2698" w:hanging="360"/>
      </w:pPr>
    </w:lvl>
    <w:lvl w:ilvl="1" w:tplc="04150019" w:tentative="1">
      <w:start w:val="1"/>
      <w:numFmt w:val="lowerLetter"/>
      <w:lvlText w:val="%2."/>
      <w:lvlJc w:val="left"/>
      <w:pPr>
        <w:ind w:left="3418" w:hanging="360"/>
      </w:pPr>
    </w:lvl>
    <w:lvl w:ilvl="2" w:tplc="0415001B" w:tentative="1">
      <w:start w:val="1"/>
      <w:numFmt w:val="lowerRoman"/>
      <w:lvlText w:val="%3."/>
      <w:lvlJc w:val="right"/>
      <w:pPr>
        <w:ind w:left="4138" w:hanging="180"/>
      </w:pPr>
    </w:lvl>
    <w:lvl w:ilvl="3" w:tplc="0415000F" w:tentative="1">
      <w:start w:val="1"/>
      <w:numFmt w:val="decimal"/>
      <w:lvlText w:val="%4."/>
      <w:lvlJc w:val="left"/>
      <w:pPr>
        <w:ind w:left="4858" w:hanging="360"/>
      </w:pPr>
    </w:lvl>
    <w:lvl w:ilvl="4" w:tplc="04150019" w:tentative="1">
      <w:start w:val="1"/>
      <w:numFmt w:val="lowerLetter"/>
      <w:lvlText w:val="%5."/>
      <w:lvlJc w:val="left"/>
      <w:pPr>
        <w:ind w:left="5578" w:hanging="360"/>
      </w:pPr>
    </w:lvl>
    <w:lvl w:ilvl="5" w:tplc="0415001B" w:tentative="1">
      <w:start w:val="1"/>
      <w:numFmt w:val="lowerRoman"/>
      <w:lvlText w:val="%6."/>
      <w:lvlJc w:val="right"/>
      <w:pPr>
        <w:ind w:left="6298" w:hanging="180"/>
      </w:pPr>
    </w:lvl>
    <w:lvl w:ilvl="6" w:tplc="0415000F" w:tentative="1">
      <w:start w:val="1"/>
      <w:numFmt w:val="decimal"/>
      <w:lvlText w:val="%7."/>
      <w:lvlJc w:val="left"/>
      <w:pPr>
        <w:ind w:left="7018" w:hanging="360"/>
      </w:pPr>
    </w:lvl>
    <w:lvl w:ilvl="7" w:tplc="04150019" w:tentative="1">
      <w:start w:val="1"/>
      <w:numFmt w:val="lowerLetter"/>
      <w:lvlText w:val="%8."/>
      <w:lvlJc w:val="left"/>
      <w:pPr>
        <w:ind w:left="7738" w:hanging="360"/>
      </w:pPr>
    </w:lvl>
    <w:lvl w:ilvl="8" w:tplc="0415001B" w:tentative="1">
      <w:start w:val="1"/>
      <w:numFmt w:val="lowerRoman"/>
      <w:lvlText w:val="%9."/>
      <w:lvlJc w:val="right"/>
      <w:pPr>
        <w:ind w:left="8458" w:hanging="180"/>
      </w:pPr>
    </w:lvl>
  </w:abstractNum>
  <w:abstractNum w:abstractNumId="54" w15:restartNumberingAfterBreak="0">
    <w:nsid w:val="1BEF4EC0"/>
    <w:multiLevelType w:val="hybridMultilevel"/>
    <w:tmpl w:val="0882B9F8"/>
    <w:lvl w:ilvl="0" w:tplc="EF68EB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F5127E"/>
    <w:multiLevelType w:val="hybridMultilevel"/>
    <w:tmpl w:val="984036D8"/>
    <w:lvl w:ilvl="0" w:tplc="2654EE98">
      <w:start w:val="2"/>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1D904548"/>
    <w:multiLevelType w:val="multilevel"/>
    <w:tmpl w:val="6CCC4140"/>
    <w:lvl w:ilvl="0">
      <w:start w:val="11"/>
      <w:numFmt w:val="upperRoman"/>
      <w:lvlText w:val="%1."/>
      <w:lvlJc w:val="left"/>
      <w:pPr>
        <w:ind w:left="780" w:hanging="72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958"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856" w:hanging="1440"/>
      </w:pPr>
      <w:rPr>
        <w:rFonts w:hint="default"/>
      </w:rPr>
    </w:lvl>
    <w:lvl w:ilvl="7">
      <w:start w:val="1"/>
      <w:numFmt w:val="decimal"/>
      <w:isLgl/>
      <w:lvlText w:val="%1.%2.%3.%4.%5.%6.%7.%8"/>
      <w:lvlJc w:val="left"/>
      <w:pPr>
        <w:ind w:left="6582" w:hanging="1440"/>
      </w:pPr>
      <w:rPr>
        <w:rFonts w:hint="default"/>
      </w:rPr>
    </w:lvl>
    <w:lvl w:ilvl="8">
      <w:start w:val="1"/>
      <w:numFmt w:val="decimal"/>
      <w:isLgl/>
      <w:lvlText w:val="%1.%2.%3.%4.%5.%6.%7.%8.%9"/>
      <w:lvlJc w:val="left"/>
      <w:pPr>
        <w:ind w:left="7668" w:hanging="1800"/>
      </w:pPr>
      <w:rPr>
        <w:rFonts w:hint="default"/>
      </w:rPr>
    </w:lvl>
  </w:abstractNum>
  <w:abstractNum w:abstractNumId="57" w15:restartNumberingAfterBreak="0">
    <w:nsid w:val="1E8350BC"/>
    <w:multiLevelType w:val="hybridMultilevel"/>
    <w:tmpl w:val="2AB4B2CE"/>
    <w:lvl w:ilvl="0" w:tplc="14545D08">
      <w:start w:val="1"/>
      <w:numFmt w:val="decimal"/>
      <w:lvlText w:val="%1."/>
      <w:lvlJc w:val="left"/>
      <w:pPr>
        <w:tabs>
          <w:tab w:val="num" w:pos="720"/>
        </w:tabs>
        <w:ind w:left="720" w:hanging="360"/>
      </w:pPr>
      <w:rPr>
        <w:strike w:val="0"/>
        <w:color w:val="auto"/>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EA43E16"/>
    <w:multiLevelType w:val="hybridMultilevel"/>
    <w:tmpl w:val="235624DC"/>
    <w:lvl w:ilvl="0" w:tplc="1F9E3B34">
      <w:start w:val="1"/>
      <w:numFmt w:val="bullet"/>
      <w:lvlText w:val="-"/>
      <w:lvlJc w:val="left"/>
      <w:pPr>
        <w:tabs>
          <w:tab w:val="num" w:pos="2340"/>
        </w:tabs>
        <w:ind w:left="2340" w:hanging="360"/>
      </w:pPr>
      <w:rPr>
        <w:rFonts w:ascii="Verdana" w:hAnsi="Verdana"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F2C170A"/>
    <w:multiLevelType w:val="hybridMultilevel"/>
    <w:tmpl w:val="42425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F6947C4"/>
    <w:multiLevelType w:val="hybridMultilevel"/>
    <w:tmpl w:val="423EA7E2"/>
    <w:lvl w:ilvl="0" w:tplc="CEDC868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20410716"/>
    <w:multiLevelType w:val="hybridMultilevel"/>
    <w:tmpl w:val="75280E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20952EEE"/>
    <w:multiLevelType w:val="hybridMultilevel"/>
    <w:tmpl w:val="FA401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0AF05C4"/>
    <w:multiLevelType w:val="hybridMultilevel"/>
    <w:tmpl w:val="F00A382E"/>
    <w:lvl w:ilvl="0" w:tplc="04150011">
      <w:start w:val="1"/>
      <w:numFmt w:val="decimal"/>
      <w:lvlText w:val="%1)"/>
      <w:lvlJc w:val="left"/>
      <w:pPr>
        <w:tabs>
          <w:tab w:val="num" w:pos="1212"/>
        </w:tabs>
        <w:ind w:left="1212" w:hanging="360"/>
      </w:pPr>
    </w:lvl>
    <w:lvl w:ilvl="1" w:tplc="0415000F">
      <w:start w:val="1"/>
      <w:numFmt w:val="decimal"/>
      <w:lvlText w:val="%2."/>
      <w:lvlJc w:val="left"/>
      <w:pPr>
        <w:tabs>
          <w:tab w:val="num" w:pos="1932"/>
        </w:tabs>
        <w:ind w:left="1932" w:hanging="360"/>
      </w:pPr>
    </w:lvl>
    <w:lvl w:ilvl="2" w:tplc="0415001B">
      <w:start w:val="1"/>
      <w:numFmt w:val="lowerRoman"/>
      <w:lvlText w:val="%3."/>
      <w:lvlJc w:val="right"/>
      <w:pPr>
        <w:tabs>
          <w:tab w:val="num" w:pos="2652"/>
        </w:tabs>
        <w:ind w:left="2652" w:hanging="180"/>
      </w:pPr>
    </w:lvl>
    <w:lvl w:ilvl="3" w:tplc="0415000F">
      <w:start w:val="1"/>
      <w:numFmt w:val="decimal"/>
      <w:lvlText w:val="%4."/>
      <w:lvlJc w:val="left"/>
      <w:pPr>
        <w:tabs>
          <w:tab w:val="num" w:pos="3372"/>
        </w:tabs>
        <w:ind w:left="3372" w:hanging="360"/>
      </w:pPr>
    </w:lvl>
    <w:lvl w:ilvl="4" w:tplc="04150019">
      <w:start w:val="1"/>
      <w:numFmt w:val="lowerLetter"/>
      <w:lvlText w:val="%5."/>
      <w:lvlJc w:val="left"/>
      <w:pPr>
        <w:tabs>
          <w:tab w:val="num" w:pos="4092"/>
        </w:tabs>
        <w:ind w:left="4092" w:hanging="360"/>
      </w:pPr>
    </w:lvl>
    <w:lvl w:ilvl="5" w:tplc="0415001B">
      <w:start w:val="1"/>
      <w:numFmt w:val="lowerRoman"/>
      <w:lvlText w:val="%6."/>
      <w:lvlJc w:val="right"/>
      <w:pPr>
        <w:tabs>
          <w:tab w:val="num" w:pos="4812"/>
        </w:tabs>
        <w:ind w:left="4812" w:hanging="180"/>
      </w:pPr>
    </w:lvl>
    <w:lvl w:ilvl="6" w:tplc="0415000F">
      <w:start w:val="1"/>
      <w:numFmt w:val="decimal"/>
      <w:lvlText w:val="%7."/>
      <w:lvlJc w:val="left"/>
      <w:pPr>
        <w:tabs>
          <w:tab w:val="num" w:pos="5532"/>
        </w:tabs>
        <w:ind w:left="5532" w:hanging="360"/>
      </w:pPr>
    </w:lvl>
    <w:lvl w:ilvl="7" w:tplc="04150019">
      <w:start w:val="1"/>
      <w:numFmt w:val="lowerLetter"/>
      <w:lvlText w:val="%8."/>
      <w:lvlJc w:val="left"/>
      <w:pPr>
        <w:tabs>
          <w:tab w:val="num" w:pos="6252"/>
        </w:tabs>
        <w:ind w:left="6252" w:hanging="360"/>
      </w:pPr>
    </w:lvl>
    <w:lvl w:ilvl="8" w:tplc="0415001B">
      <w:start w:val="1"/>
      <w:numFmt w:val="lowerRoman"/>
      <w:lvlText w:val="%9."/>
      <w:lvlJc w:val="right"/>
      <w:pPr>
        <w:tabs>
          <w:tab w:val="num" w:pos="6972"/>
        </w:tabs>
        <w:ind w:left="6972" w:hanging="180"/>
      </w:pPr>
    </w:lvl>
  </w:abstractNum>
  <w:abstractNum w:abstractNumId="64" w15:restartNumberingAfterBreak="0">
    <w:nsid w:val="22037BEB"/>
    <w:multiLevelType w:val="hybridMultilevel"/>
    <w:tmpl w:val="97E2529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5" w15:restartNumberingAfterBreak="0">
    <w:nsid w:val="2356657F"/>
    <w:multiLevelType w:val="hybridMultilevel"/>
    <w:tmpl w:val="9EC2037C"/>
    <w:lvl w:ilvl="0" w:tplc="FFFFFFFF">
      <w:start w:val="1"/>
      <w:numFmt w:val="decimal"/>
      <w:lvlText w:val="%1."/>
      <w:lvlJc w:val="left"/>
      <w:pPr>
        <w:tabs>
          <w:tab w:val="num" w:pos="786"/>
        </w:tabs>
        <w:ind w:left="766" w:hanging="340"/>
      </w:pPr>
      <w:rPr>
        <w:rFonts w:hint="default"/>
        <w:b w:val="0"/>
        <w:bCs w:val="0"/>
        <w:i w:val="0"/>
        <w:iCs w:val="0"/>
        <w:color w:val="auto"/>
      </w:rPr>
    </w:lvl>
    <w:lvl w:ilvl="1" w:tplc="FFFFFFFF">
      <w:start w:val="1"/>
      <w:numFmt w:val="lowerLetter"/>
      <w:lvlText w:val="%2."/>
      <w:lvlJc w:val="left"/>
      <w:pPr>
        <w:tabs>
          <w:tab w:val="num" w:pos="737"/>
        </w:tabs>
        <w:ind w:left="737" w:hanging="453"/>
      </w:pPr>
      <w:rPr>
        <w:rFonts w:hint="default"/>
        <w:b w:val="0"/>
        <w:bCs w:val="0"/>
        <w:i w:val="0"/>
        <w:iCs w:val="0"/>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24976598"/>
    <w:multiLevelType w:val="multilevel"/>
    <w:tmpl w:val="823CC04A"/>
    <w:lvl w:ilvl="0">
      <w:start w:val="1"/>
      <w:numFmt w:val="decimal"/>
      <w:lvlText w:val="%1)"/>
      <w:lvlJc w:val="left"/>
      <w:pPr>
        <w:ind w:left="1353" w:hanging="360"/>
      </w:pPr>
      <w:rPr>
        <w:rFonts w:hint="default"/>
        <w:color w:val="auto"/>
      </w:rPr>
    </w:lvl>
    <w:lvl w:ilvl="1">
      <w:start w:val="1"/>
      <w:numFmt w:val="decimal"/>
      <w:isLgl/>
      <w:lvlText w:val="%1.%2"/>
      <w:lvlJc w:val="left"/>
      <w:pPr>
        <w:ind w:left="1146" w:hanging="360"/>
      </w:pPr>
      <w:rPr>
        <w:rFonts w:hint="default"/>
      </w:rPr>
    </w:lvl>
    <w:lvl w:ilvl="2">
      <w:start w:val="1"/>
      <w:numFmt w:val="decimalZero"/>
      <w:isLgl/>
      <w:lvlText w:val="%1.%2.%3"/>
      <w:lvlJc w:val="left"/>
      <w:pPr>
        <w:ind w:left="1506" w:hanging="720"/>
      </w:pPr>
      <w:rPr>
        <w:rFonts w:hint="default"/>
      </w:rPr>
    </w:lvl>
    <w:lvl w:ilvl="3">
      <w:start w:val="1"/>
      <w:numFmt w:val="decimalZero"/>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7" w15:restartNumberingAfterBreak="0">
    <w:nsid w:val="249A673D"/>
    <w:multiLevelType w:val="hybridMultilevel"/>
    <w:tmpl w:val="D82E0510"/>
    <w:lvl w:ilvl="0" w:tplc="2654EE98">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55B6085"/>
    <w:multiLevelType w:val="hybridMultilevel"/>
    <w:tmpl w:val="CA1AE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613BD3"/>
    <w:multiLevelType w:val="hybridMultilevel"/>
    <w:tmpl w:val="A2788616"/>
    <w:lvl w:ilvl="0" w:tplc="4738828A">
      <w:start w:val="3"/>
      <w:numFmt w:val="lowerLetter"/>
      <w:lvlText w:val="%1)"/>
      <w:lvlJc w:val="left"/>
      <w:pPr>
        <w:tabs>
          <w:tab w:val="num" w:pos="851"/>
        </w:tabs>
        <w:ind w:left="851"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6B118C1"/>
    <w:multiLevelType w:val="hybridMultilevel"/>
    <w:tmpl w:val="D48C7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72" w15:restartNumberingAfterBreak="0">
    <w:nsid w:val="27C44A68"/>
    <w:multiLevelType w:val="hybridMultilevel"/>
    <w:tmpl w:val="63A6745E"/>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3" w15:restartNumberingAfterBreak="0">
    <w:nsid w:val="27EC51F2"/>
    <w:multiLevelType w:val="hybridMultilevel"/>
    <w:tmpl w:val="9ABED2F2"/>
    <w:lvl w:ilvl="0" w:tplc="0CB01CB0">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E020A5FE">
      <w:start w:val="1"/>
      <w:numFmt w:val="decimal"/>
      <w:lvlText w:val="%2."/>
      <w:lvlJc w:val="left"/>
      <w:pPr>
        <w:tabs>
          <w:tab w:val="num" w:pos="360"/>
        </w:tabs>
        <w:ind w:left="340" w:hanging="340"/>
      </w:pPr>
      <w:rPr>
        <w:rFonts w:ascii="Times New Roman" w:hAnsi="Times New Roman" w:cs="Times New Roman" w:hint="default"/>
        <w:b w:val="0"/>
        <w:i w:val="0"/>
        <w:color w:val="auto"/>
        <w:sz w:val="22"/>
      </w:rPr>
    </w:lvl>
    <w:lvl w:ilvl="2" w:tplc="E92826D6">
      <w:start w:val="1"/>
      <w:numFmt w:val="bullet"/>
      <w:lvlText w:val=""/>
      <w:lvlJc w:val="left"/>
      <w:pPr>
        <w:tabs>
          <w:tab w:val="num" w:pos="2340"/>
        </w:tabs>
        <w:ind w:left="1697" w:firstLine="283"/>
      </w:pPr>
      <w:rPr>
        <w:rFonts w:ascii="Wingdings" w:hAnsi="Wingdings" w:hint="default"/>
      </w:rPr>
    </w:lvl>
    <w:lvl w:ilvl="3" w:tplc="AA7E134A">
      <w:start w:val="1"/>
      <w:numFmt w:val="lowerLetter"/>
      <w:lvlText w:val="%4)"/>
      <w:lvlJc w:val="left"/>
      <w:pPr>
        <w:ind w:left="2880" w:hanging="360"/>
      </w:pPr>
      <w:rPr>
        <w:rFonts w:hint="default"/>
      </w:rPr>
    </w:lvl>
    <w:lvl w:ilvl="4" w:tplc="501CA69E">
      <w:start w:val="1"/>
      <w:numFmt w:val="decimal"/>
      <w:lvlText w:val="%5)"/>
      <w:lvlJc w:val="left"/>
      <w:pPr>
        <w:ind w:left="3600" w:hanging="360"/>
      </w:pPr>
      <w:rPr>
        <w:rFonts w:hint="default"/>
        <w:b w:val="0"/>
        <w:sz w:val="20"/>
        <w:szCs w:val="2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8B154FF"/>
    <w:multiLevelType w:val="hybridMultilevel"/>
    <w:tmpl w:val="87D2EE52"/>
    <w:lvl w:ilvl="0" w:tplc="5F4EA2D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AF94D86"/>
    <w:multiLevelType w:val="multilevel"/>
    <w:tmpl w:val="BBF424E4"/>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6"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C656A59"/>
    <w:multiLevelType w:val="hybridMultilevel"/>
    <w:tmpl w:val="E818A7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D317112"/>
    <w:multiLevelType w:val="hybridMultilevel"/>
    <w:tmpl w:val="F3C46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DA371F8"/>
    <w:multiLevelType w:val="hybridMultilevel"/>
    <w:tmpl w:val="F3E6784C"/>
    <w:lvl w:ilvl="0" w:tplc="1F9E3B34">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ED25816"/>
    <w:multiLevelType w:val="hybridMultilevel"/>
    <w:tmpl w:val="0884EA5C"/>
    <w:lvl w:ilvl="0" w:tplc="67B89864">
      <w:start w:val="1"/>
      <w:numFmt w:val="bullet"/>
      <w:lvlText w:val="-"/>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1000BFC"/>
    <w:multiLevelType w:val="multilevel"/>
    <w:tmpl w:val="D45A097A"/>
    <w:lvl w:ilvl="0">
      <w:start w:val="1"/>
      <w:numFmt w:val="decimal"/>
      <w:lvlText w:val="%1."/>
      <w:lvlJc w:val="left"/>
      <w:pPr>
        <w:ind w:left="720" w:hanging="360"/>
      </w:pPr>
    </w:lvl>
    <w:lvl w:ilvl="1">
      <w:start w:val="1"/>
      <w:numFmt w:val="decimal"/>
      <w:lvlText w:val="%1.%2"/>
      <w:lvlJc w:val="left"/>
      <w:pPr>
        <w:tabs>
          <w:tab w:val="num" w:pos="2040"/>
        </w:tabs>
        <w:ind w:left="2040" w:hanging="360"/>
      </w:pPr>
      <w:rPr>
        <w:rFonts w:hint="default"/>
      </w:rPr>
    </w:lvl>
    <w:lvl w:ilvl="2">
      <w:start w:val="1"/>
      <w:numFmt w:val="decimal"/>
      <w:lvlText w:val="%3%1.%2."/>
      <w:lvlJc w:val="left"/>
      <w:pPr>
        <w:tabs>
          <w:tab w:val="num" w:pos="4080"/>
        </w:tabs>
        <w:ind w:left="4080" w:hanging="720"/>
      </w:pPr>
      <w:rPr>
        <w:rFonts w:hint="default"/>
      </w:rPr>
    </w:lvl>
    <w:lvl w:ilvl="3">
      <w:start w:val="1"/>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82" w15:restartNumberingAfterBreak="0">
    <w:nsid w:val="31775834"/>
    <w:multiLevelType w:val="hybridMultilevel"/>
    <w:tmpl w:val="3D9E6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841C82"/>
    <w:multiLevelType w:val="hybridMultilevel"/>
    <w:tmpl w:val="A43ADB96"/>
    <w:lvl w:ilvl="0" w:tplc="670218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711A5E"/>
    <w:multiLevelType w:val="hybridMultilevel"/>
    <w:tmpl w:val="6BCCD0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4DD43B0"/>
    <w:multiLevelType w:val="hybridMultilevel"/>
    <w:tmpl w:val="E9F4C912"/>
    <w:lvl w:ilvl="0" w:tplc="67B89864">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37451BD7"/>
    <w:multiLevelType w:val="hybridMultilevel"/>
    <w:tmpl w:val="81F89142"/>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7" w15:restartNumberingAfterBreak="0">
    <w:nsid w:val="37DC406E"/>
    <w:multiLevelType w:val="hybridMultilevel"/>
    <w:tmpl w:val="EE7CBC5E"/>
    <w:lvl w:ilvl="0" w:tplc="F08A78F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86C34DD"/>
    <w:multiLevelType w:val="multilevel"/>
    <w:tmpl w:val="E0E8B9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9" w15:restartNumberingAfterBreak="0">
    <w:nsid w:val="388B7421"/>
    <w:multiLevelType w:val="multilevel"/>
    <w:tmpl w:val="66B48D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0" w15:restartNumberingAfterBreak="0">
    <w:nsid w:val="39CA2C29"/>
    <w:multiLevelType w:val="hybridMultilevel"/>
    <w:tmpl w:val="E77641E8"/>
    <w:lvl w:ilvl="0" w:tplc="0C4CFB92">
      <w:start w:val="1"/>
      <w:numFmt w:val="lowerLetter"/>
      <w:lvlText w:val="%1)"/>
      <w:lvlJc w:val="left"/>
      <w:pPr>
        <w:tabs>
          <w:tab w:val="num" w:pos="1080"/>
        </w:tabs>
        <w:ind w:left="1080" w:hanging="360"/>
      </w:pPr>
      <w:rPr>
        <w:rFonts w:hint="default"/>
      </w:rPr>
    </w:lvl>
    <w:lvl w:ilvl="1" w:tplc="418AB896">
      <w:start w:val="5"/>
      <w:numFmt w:val="decimal"/>
      <w:lvlText w:val="%2."/>
      <w:lvlJc w:val="left"/>
      <w:pPr>
        <w:tabs>
          <w:tab w:val="num" w:pos="1440"/>
        </w:tabs>
        <w:ind w:left="1440" w:hanging="360"/>
      </w:pPr>
      <w:rPr>
        <w:rFonts w:hint="default"/>
      </w:rPr>
    </w:lvl>
    <w:lvl w:ilvl="2" w:tplc="4CBA132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B363639"/>
    <w:multiLevelType w:val="hybridMultilevel"/>
    <w:tmpl w:val="C240A9F0"/>
    <w:lvl w:ilvl="0" w:tplc="6720B88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6B67E1"/>
    <w:multiLevelType w:val="hybridMultilevel"/>
    <w:tmpl w:val="C7827248"/>
    <w:lvl w:ilvl="0" w:tplc="6F162A0A">
      <w:start w:val="1"/>
      <w:numFmt w:val="decimal"/>
      <w:lvlText w:val="%1."/>
      <w:lvlJc w:val="left"/>
      <w:pPr>
        <w:ind w:left="720" w:hanging="360"/>
      </w:pPr>
      <w:rPr>
        <w:b w:val="0"/>
      </w:rPr>
    </w:lvl>
    <w:lvl w:ilvl="1" w:tplc="9BE897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28EB7F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DAC3F7C"/>
    <w:multiLevelType w:val="hybridMultilevel"/>
    <w:tmpl w:val="959CE642"/>
    <w:lvl w:ilvl="0" w:tplc="04150019">
      <w:start w:val="1"/>
      <w:numFmt w:val="lowerLetter"/>
      <w:lvlText w:val="%1."/>
      <w:lvlJc w:val="left"/>
      <w:pPr>
        <w:tabs>
          <w:tab w:val="num" w:pos="360"/>
        </w:tabs>
        <w:ind w:left="340" w:hanging="340"/>
      </w:pPr>
      <w:rPr>
        <w:rFonts w:hint="default"/>
      </w:rPr>
    </w:lvl>
    <w:lvl w:ilvl="1" w:tplc="F3A22488">
      <w:start w:val="1"/>
      <w:numFmt w:val="bullet"/>
      <w:lvlText w:val="-"/>
      <w:lvlJc w:val="left"/>
      <w:pPr>
        <w:tabs>
          <w:tab w:val="num" w:pos="1440"/>
        </w:tabs>
        <w:ind w:left="1440" w:hanging="360"/>
      </w:pPr>
      <w:rPr>
        <w:rFonts w:ascii="Times New Roman" w:eastAsia="MS Mincho"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E061D0E"/>
    <w:multiLevelType w:val="hybridMultilevel"/>
    <w:tmpl w:val="99FCF6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5D384B"/>
    <w:multiLevelType w:val="hybridMultilevel"/>
    <w:tmpl w:val="3072EF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E933E9C"/>
    <w:multiLevelType w:val="hybridMultilevel"/>
    <w:tmpl w:val="6C0EC7B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3F9045DD"/>
    <w:multiLevelType w:val="hybridMultilevel"/>
    <w:tmpl w:val="40AA243A"/>
    <w:lvl w:ilvl="0" w:tplc="04150017">
      <w:start w:val="1"/>
      <w:numFmt w:val="lowerLetter"/>
      <w:lvlText w:val="%1)"/>
      <w:lvlJc w:val="left"/>
      <w:pPr>
        <w:ind w:left="720" w:hanging="360"/>
      </w:pPr>
    </w:lvl>
    <w:lvl w:ilvl="1" w:tplc="508A185C">
      <w:start w:val="1"/>
      <w:numFmt w:val="decimal"/>
      <w:lvlText w:val="%2)"/>
      <w:lvlJc w:val="left"/>
      <w:pPr>
        <w:ind w:left="1440" w:hanging="360"/>
      </w:pPr>
      <w:rPr>
        <w:rFonts w:hint="default"/>
      </w:rPr>
    </w:lvl>
    <w:lvl w:ilvl="2" w:tplc="81A86ABC">
      <w:start w:val="3"/>
      <w:numFmt w:val="decimal"/>
      <w:lvlText w:val="%3)"/>
      <w:lvlJc w:val="left"/>
      <w:pPr>
        <w:ind w:left="890" w:hanging="180"/>
      </w:pPr>
      <w:rPr>
        <w:rFonts w:hint="default"/>
        <w:b w:val="0"/>
        <w:i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1D70DF7"/>
    <w:multiLevelType w:val="hybridMultilevel"/>
    <w:tmpl w:val="BDB09CFE"/>
    <w:lvl w:ilvl="0" w:tplc="EE26CE0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42AE5889"/>
    <w:multiLevelType w:val="hybridMultilevel"/>
    <w:tmpl w:val="3460BF5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0" w15:restartNumberingAfterBreak="0">
    <w:nsid w:val="43AA01AA"/>
    <w:multiLevelType w:val="hybridMultilevel"/>
    <w:tmpl w:val="82102D72"/>
    <w:lvl w:ilvl="0" w:tplc="CAB07AA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15:restartNumberingAfterBreak="0">
    <w:nsid w:val="44441B46"/>
    <w:multiLevelType w:val="hybridMultilevel"/>
    <w:tmpl w:val="E5D48A88"/>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452B5401"/>
    <w:multiLevelType w:val="hybridMultilevel"/>
    <w:tmpl w:val="2BE0B150"/>
    <w:lvl w:ilvl="0" w:tplc="D9AAFB04">
      <w:start w:val="1"/>
      <w:numFmt w:val="lowerLetter"/>
      <w:lvlText w:val="%1)"/>
      <w:lvlJc w:val="left"/>
      <w:pPr>
        <w:ind w:left="1494" w:hanging="36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3" w15:restartNumberingAfterBreak="0">
    <w:nsid w:val="45576802"/>
    <w:multiLevelType w:val="hybridMultilevel"/>
    <w:tmpl w:val="C5827E82"/>
    <w:lvl w:ilvl="0" w:tplc="67B8986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5C60CF8"/>
    <w:multiLevelType w:val="hybridMultilevel"/>
    <w:tmpl w:val="934E9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0866AE"/>
    <w:multiLevelType w:val="multilevel"/>
    <w:tmpl w:val="E23CA60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6" w15:restartNumberingAfterBreak="0">
    <w:nsid w:val="46BA0F91"/>
    <w:multiLevelType w:val="hybridMultilevel"/>
    <w:tmpl w:val="15560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6C70AAD"/>
    <w:multiLevelType w:val="hybridMultilevel"/>
    <w:tmpl w:val="89F04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6D6325A"/>
    <w:multiLevelType w:val="hybridMultilevel"/>
    <w:tmpl w:val="AA9A6C5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9" w15:restartNumberingAfterBreak="0">
    <w:nsid w:val="46DA6E93"/>
    <w:multiLevelType w:val="hybridMultilevel"/>
    <w:tmpl w:val="3072EF9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74D1E7C"/>
    <w:multiLevelType w:val="hybridMultilevel"/>
    <w:tmpl w:val="4E98A7C2"/>
    <w:lvl w:ilvl="0" w:tplc="4056B31A">
      <w:start w:val="1"/>
      <w:numFmt w:val="bullet"/>
      <w:lvlText w:val="-"/>
      <w:lvlJc w:val="left"/>
      <w:pPr>
        <w:tabs>
          <w:tab w:val="num" w:pos="1063"/>
        </w:tabs>
        <w:ind w:left="1063" w:hanging="360"/>
      </w:pPr>
      <w:rPr>
        <w:rFonts w:ascii="Verdana" w:hAnsi="Verdana" w:hint="default"/>
      </w:rPr>
    </w:lvl>
    <w:lvl w:ilvl="1" w:tplc="04150019">
      <w:start w:val="1"/>
      <w:numFmt w:val="decimal"/>
      <w:lvlText w:val="%2."/>
      <w:lvlJc w:val="left"/>
      <w:pPr>
        <w:tabs>
          <w:tab w:val="num" w:pos="1783"/>
        </w:tabs>
        <w:ind w:left="1783" w:hanging="360"/>
      </w:pPr>
      <w:rPr>
        <w:rFonts w:hint="default"/>
      </w:rPr>
    </w:lvl>
    <w:lvl w:ilvl="2" w:tplc="0415001B" w:tentative="1">
      <w:start w:val="1"/>
      <w:numFmt w:val="lowerRoman"/>
      <w:lvlText w:val="%3."/>
      <w:lvlJc w:val="right"/>
      <w:pPr>
        <w:tabs>
          <w:tab w:val="num" w:pos="2503"/>
        </w:tabs>
        <w:ind w:left="2503" w:hanging="180"/>
      </w:pPr>
    </w:lvl>
    <w:lvl w:ilvl="3" w:tplc="0415000F" w:tentative="1">
      <w:start w:val="1"/>
      <w:numFmt w:val="decimal"/>
      <w:lvlText w:val="%4."/>
      <w:lvlJc w:val="left"/>
      <w:pPr>
        <w:tabs>
          <w:tab w:val="num" w:pos="3223"/>
        </w:tabs>
        <w:ind w:left="3223" w:hanging="360"/>
      </w:pPr>
    </w:lvl>
    <w:lvl w:ilvl="4" w:tplc="04150019" w:tentative="1">
      <w:start w:val="1"/>
      <w:numFmt w:val="lowerLetter"/>
      <w:lvlText w:val="%5."/>
      <w:lvlJc w:val="left"/>
      <w:pPr>
        <w:tabs>
          <w:tab w:val="num" w:pos="3943"/>
        </w:tabs>
        <w:ind w:left="3943" w:hanging="360"/>
      </w:pPr>
    </w:lvl>
    <w:lvl w:ilvl="5" w:tplc="0415001B">
      <w:start w:val="1"/>
      <w:numFmt w:val="lowerRoman"/>
      <w:lvlText w:val="%6."/>
      <w:lvlJc w:val="right"/>
      <w:pPr>
        <w:tabs>
          <w:tab w:val="num" w:pos="4663"/>
        </w:tabs>
        <w:ind w:left="4663" w:hanging="180"/>
      </w:pPr>
    </w:lvl>
    <w:lvl w:ilvl="6" w:tplc="0415000F" w:tentative="1">
      <w:start w:val="1"/>
      <w:numFmt w:val="decimal"/>
      <w:lvlText w:val="%7."/>
      <w:lvlJc w:val="left"/>
      <w:pPr>
        <w:tabs>
          <w:tab w:val="num" w:pos="5383"/>
        </w:tabs>
        <w:ind w:left="5383" w:hanging="360"/>
      </w:pPr>
    </w:lvl>
    <w:lvl w:ilvl="7" w:tplc="04150019" w:tentative="1">
      <w:start w:val="1"/>
      <w:numFmt w:val="lowerLetter"/>
      <w:lvlText w:val="%8."/>
      <w:lvlJc w:val="left"/>
      <w:pPr>
        <w:tabs>
          <w:tab w:val="num" w:pos="6103"/>
        </w:tabs>
        <w:ind w:left="6103" w:hanging="360"/>
      </w:pPr>
    </w:lvl>
    <w:lvl w:ilvl="8" w:tplc="0415001B" w:tentative="1">
      <w:start w:val="1"/>
      <w:numFmt w:val="lowerRoman"/>
      <w:lvlText w:val="%9."/>
      <w:lvlJc w:val="right"/>
      <w:pPr>
        <w:tabs>
          <w:tab w:val="num" w:pos="6823"/>
        </w:tabs>
        <w:ind w:left="6823" w:hanging="180"/>
      </w:pPr>
    </w:lvl>
  </w:abstractNum>
  <w:abstractNum w:abstractNumId="111" w15:restartNumberingAfterBreak="0">
    <w:nsid w:val="48034D50"/>
    <w:multiLevelType w:val="hybridMultilevel"/>
    <w:tmpl w:val="97A4087A"/>
    <w:lvl w:ilvl="0" w:tplc="88D60430">
      <w:start w:val="1"/>
      <w:numFmt w:val="decimal"/>
      <w:lvlText w:val="%1."/>
      <w:lvlJc w:val="left"/>
      <w:pPr>
        <w:ind w:left="1440" w:hanging="360"/>
      </w:pPr>
      <w:rPr>
        <w:rFonts w:ascii="Times New Roman" w:eastAsia="Calibr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49FF77C2"/>
    <w:multiLevelType w:val="hybridMultilevel"/>
    <w:tmpl w:val="DDDA78AC"/>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CDE59C6">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4AE038A4"/>
    <w:multiLevelType w:val="hybridMultilevel"/>
    <w:tmpl w:val="B15457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B204C2F"/>
    <w:multiLevelType w:val="hybridMultilevel"/>
    <w:tmpl w:val="3C700862"/>
    <w:lvl w:ilvl="0" w:tplc="A9387486">
      <w:start w:val="3"/>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4D630E11"/>
    <w:multiLevelType w:val="hybridMultilevel"/>
    <w:tmpl w:val="A5229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E637B4A"/>
    <w:multiLevelType w:val="hybridMultilevel"/>
    <w:tmpl w:val="20ACC9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8A5286"/>
    <w:multiLevelType w:val="hybridMultilevel"/>
    <w:tmpl w:val="2E528BA6"/>
    <w:lvl w:ilvl="0" w:tplc="46CA075E">
      <w:start w:val="1"/>
      <w:numFmt w:val="decimal"/>
      <w:lvlText w:val="%1."/>
      <w:lvlJc w:val="left"/>
      <w:pPr>
        <w:tabs>
          <w:tab w:val="num" w:pos="360"/>
        </w:tabs>
        <w:ind w:left="360" w:hanging="360"/>
      </w:pPr>
      <w:rPr>
        <w:rFonts w:hint="default"/>
      </w:rPr>
    </w:lvl>
    <w:lvl w:ilvl="1" w:tplc="EA9261B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EA6000D"/>
    <w:multiLevelType w:val="hybridMultilevel"/>
    <w:tmpl w:val="2CECE9E4"/>
    <w:lvl w:ilvl="0" w:tplc="1F9E3B34">
      <w:start w:val="1"/>
      <w:numFmt w:val="bullet"/>
      <w:lvlText w:val="-"/>
      <w:lvlJc w:val="left"/>
      <w:pPr>
        <w:tabs>
          <w:tab w:val="num" w:pos="2340"/>
        </w:tabs>
        <w:ind w:left="2340" w:hanging="360"/>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F2C1911"/>
    <w:multiLevelType w:val="hybridMultilevel"/>
    <w:tmpl w:val="72627AFA"/>
    <w:lvl w:ilvl="0" w:tplc="FFFFFFFF">
      <w:start w:val="1"/>
      <w:numFmt w:val="decimal"/>
      <w:lvlText w:val="%1."/>
      <w:lvlJc w:val="left"/>
      <w:pPr>
        <w:tabs>
          <w:tab w:val="num" w:pos="720"/>
        </w:tabs>
        <w:ind w:left="720" w:hanging="360"/>
      </w:pPr>
      <w:rPr>
        <w:rFonts w:hint="default"/>
      </w:rPr>
    </w:lvl>
    <w:lvl w:ilvl="1" w:tplc="D22A508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F9A02CC"/>
    <w:multiLevelType w:val="hybridMultilevel"/>
    <w:tmpl w:val="F0FC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FDA3181"/>
    <w:multiLevelType w:val="hybridMultilevel"/>
    <w:tmpl w:val="7A187684"/>
    <w:lvl w:ilvl="0" w:tplc="670218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FFD6BFB"/>
    <w:multiLevelType w:val="hybridMultilevel"/>
    <w:tmpl w:val="7C9C09E0"/>
    <w:lvl w:ilvl="0" w:tplc="7180B958">
      <w:start w:val="1"/>
      <w:numFmt w:val="decimal"/>
      <w:lvlText w:val="%1."/>
      <w:lvlJc w:val="left"/>
      <w:pPr>
        <w:tabs>
          <w:tab w:val="num" w:pos="720"/>
        </w:tabs>
        <w:ind w:left="720" w:hanging="360"/>
      </w:pPr>
      <w:rPr>
        <w:color w:val="auto"/>
      </w:rPr>
    </w:lvl>
    <w:lvl w:ilvl="1" w:tplc="1D1C0444">
      <w:start w:val="1"/>
      <w:numFmt w:val="decimal"/>
      <w:lvlText w:val="%2."/>
      <w:lvlJc w:val="left"/>
      <w:pPr>
        <w:tabs>
          <w:tab w:val="num" w:pos="1440"/>
        </w:tabs>
        <w:ind w:left="1440" w:hanging="360"/>
      </w:pPr>
      <w:rPr>
        <w:rFonts w:hint="default"/>
      </w:rPr>
    </w:lvl>
    <w:lvl w:ilvl="2" w:tplc="00AAFBEA" w:tentative="1">
      <w:start w:val="1"/>
      <w:numFmt w:val="lowerRoman"/>
      <w:lvlText w:val="%3."/>
      <w:lvlJc w:val="right"/>
      <w:pPr>
        <w:tabs>
          <w:tab w:val="num" w:pos="2160"/>
        </w:tabs>
        <w:ind w:left="2160" w:hanging="180"/>
      </w:pPr>
    </w:lvl>
    <w:lvl w:ilvl="3" w:tplc="0DE69496" w:tentative="1">
      <w:start w:val="1"/>
      <w:numFmt w:val="decimal"/>
      <w:lvlText w:val="%4."/>
      <w:lvlJc w:val="left"/>
      <w:pPr>
        <w:tabs>
          <w:tab w:val="num" w:pos="2880"/>
        </w:tabs>
        <w:ind w:left="2880" w:hanging="360"/>
      </w:pPr>
    </w:lvl>
    <w:lvl w:ilvl="4" w:tplc="A4CE014C" w:tentative="1">
      <w:start w:val="1"/>
      <w:numFmt w:val="lowerLetter"/>
      <w:lvlText w:val="%5."/>
      <w:lvlJc w:val="left"/>
      <w:pPr>
        <w:tabs>
          <w:tab w:val="num" w:pos="3600"/>
        </w:tabs>
        <w:ind w:left="3600" w:hanging="360"/>
      </w:pPr>
    </w:lvl>
    <w:lvl w:ilvl="5" w:tplc="3A74D6E0" w:tentative="1">
      <w:start w:val="1"/>
      <w:numFmt w:val="lowerRoman"/>
      <w:lvlText w:val="%6."/>
      <w:lvlJc w:val="right"/>
      <w:pPr>
        <w:tabs>
          <w:tab w:val="num" w:pos="4320"/>
        </w:tabs>
        <w:ind w:left="4320" w:hanging="180"/>
      </w:pPr>
    </w:lvl>
    <w:lvl w:ilvl="6" w:tplc="02665E76" w:tentative="1">
      <w:start w:val="1"/>
      <w:numFmt w:val="decimal"/>
      <w:lvlText w:val="%7."/>
      <w:lvlJc w:val="left"/>
      <w:pPr>
        <w:tabs>
          <w:tab w:val="num" w:pos="5040"/>
        </w:tabs>
        <w:ind w:left="5040" w:hanging="360"/>
      </w:pPr>
    </w:lvl>
    <w:lvl w:ilvl="7" w:tplc="6E66D4EE" w:tentative="1">
      <w:start w:val="1"/>
      <w:numFmt w:val="lowerLetter"/>
      <w:lvlText w:val="%8."/>
      <w:lvlJc w:val="left"/>
      <w:pPr>
        <w:tabs>
          <w:tab w:val="num" w:pos="5760"/>
        </w:tabs>
        <w:ind w:left="5760" w:hanging="360"/>
      </w:pPr>
    </w:lvl>
    <w:lvl w:ilvl="8" w:tplc="28860630" w:tentative="1">
      <w:start w:val="1"/>
      <w:numFmt w:val="lowerRoman"/>
      <w:lvlText w:val="%9."/>
      <w:lvlJc w:val="right"/>
      <w:pPr>
        <w:tabs>
          <w:tab w:val="num" w:pos="6480"/>
        </w:tabs>
        <w:ind w:left="6480" w:hanging="180"/>
      </w:pPr>
    </w:lvl>
  </w:abstractNum>
  <w:abstractNum w:abstractNumId="123" w15:restartNumberingAfterBreak="0">
    <w:nsid w:val="50005880"/>
    <w:multiLevelType w:val="hybridMultilevel"/>
    <w:tmpl w:val="3CDE9C94"/>
    <w:lvl w:ilvl="0" w:tplc="393E858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072692F"/>
    <w:multiLevelType w:val="hybridMultilevel"/>
    <w:tmpl w:val="E45C3998"/>
    <w:lvl w:ilvl="0" w:tplc="67B89864">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50C97C54"/>
    <w:multiLevelType w:val="multilevel"/>
    <w:tmpl w:val="95D6A19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pPr>
      <w:rPr>
        <w:b/>
      </w:rPr>
    </w:lvl>
    <w:lvl w:ilvl="2">
      <w:start w:val="3"/>
      <w:numFmt w:val="upperRoman"/>
      <w:lvlText w:val="%3."/>
      <w:lvlJc w:val="left"/>
      <w:pPr>
        <w:tabs>
          <w:tab w:val="num" w:pos="360"/>
        </w:tabs>
      </w:pPr>
    </w:lvl>
    <w:lvl w:ilvl="3">
      <w:start w:val="1"/>
      <w:numFmt w:val="decimal"/>
      <w:lvlText w:val="%4."/>
      <w:lvlJc w:val="left"/>
      <w:pPr>
        <w:tabs>
          <w:tab w:val="num" w:pos="360"/>
        </w:tabs>
      </w:p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26" w15:restartNumberingAfterBreak="0">
    <w:nsid w:val="527F264D"/>
    <w:multiLevelType w:val="multilevel"/>
    <w:tmpl w:val="3932C6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54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7" w15:restartNumberingAfterBreak="0">
    <w:nsid w:val="529E4B0A"/>
    <w:multiLevelType w:val="hybridMultilevel"/>
    <w:tmpl w:val="DE7866BE"/>
    <w:lvl w:ilvl="0" w:tplc="1B5276B8">
      <w:start w:val="14"/>
      <w:numFmt w:val="upperRoman"/>
      <w:lvlText w:val="%1."/>
      <w:lvlJc w:val="left"/>
      <w:pPr>
        <w:ind w:left="2171" w:hanging="720"/>
      </w:pPr>
      <w:rPr>
        <w:rFonts w:hint="default"/>
      </w:r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128" w15:restartNumberingAfterBreak="0">
    <w:nsid w:val="52BF2263"/>
    <w:multiLevelType w:val="hybridMultilevel"/>
    <w:tmpl w:val="7140FF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52C76FA5"/>
    <w:multiLevelType w:val="hybridMultilevel"/>
    <w:tmpl w:val="85604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3CB49A0"/>
    <w:multiLevelType w:val="hybridMultilevel"/>
    <w:tmpl w:val="4826617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54B57CD7"/>
    <w:multiLevelType w:val="hybridMultilevel"/>
    <w:tmpl w:val="B62653C8"/>
    <w:lvl w:ilvl="0" w:tplc="1826CAE2">
      <w:start w:val="3"/>
      <w:numFmt w:val="decimal"/>
      <w:lvlText w:val="%1."/>
      <w:lvlJc w:val="left"/>
      <w:pPr>
        <w:tabs>
          <w:tab w:val="num" w:pos="1065"/>
        </w:tabs>
        <w:ind w:left="1065" w:hanging="360"/>
      </w:pPr>
      <w:rPr>
        <w:rFonts w:ascii="Times New Roman" w:eastAsia="Times New Roman" w:hAnsi="Times New Roman" w:cs="Times New Roman" w:hint="default"/>
      </w:rPr>
    </w:lvl>
    <w:lvl w:ilvl="1" w:tplc="04150017">
      <w:start w:val="1"/>
      <w:numFmt w:val="lowerLetter"/>
      <w:lvlText w:val="%2)"/>
      <w:lvlJc w:val="left"/>
      <w:pPr>
        <w:tabs>
          <w:tab w:val="num" w:pos="1785"/>
        </w:tabs>
        <w:ind w:left="1785" w:hanging="360"/>
      </w:pPr>
      <w:rPr>
        <w:rFonts w:hint="default"/>
      </w:rPr>
    </w:lvl>
    <w:lvl w:ilvl="2" w:tplc="EE38861A">
      <w:start w:val="1"/>
      <w:numFmt w:val="decimal"/>
      <w:lvlText w:val="%3."/>
      <w:lvlJc w:val="left"/>
      <w:pPr>
        <w:tabs>
          <w:tab w:val="num" w:pos="2685"/>
        </w:tabs>
        <w:ind w:left="2685" w:hanging="360"/>
      </w:pPr>
      <w:rPr>
        <w:rFonts w:hint="default"/>
      </w:rPr>
    </w:lvl>
    <w:lvl w:ilvl="3" w:tplc="311435B8">
      <w:start w:val="30"/>
      <w:numFmt w:val="decimal"/>
      <w:lvlText w:val="%4"/>
      <w:lvlJc w:val="left"/>
      <w:pPr>
        <w:tabs>
          <w:tab w:val="num" w:pos="3225"/>
        </w:tabs>
        <w:ind w:left="3225" w:hanging="360"/>
      </w:pPr>
      <w:rPr>
        <w:rFonts w:hint="default"/>
      </w:rPr>
    </w:lvl>
    <w:lvl w:ilvl="4" w:tplc="3580BBE8">
      <w:start w:val="2"/>
      <w:numFmt w:val="lowerLetter"/>
      <w:lvlText w:val="%5)"/>
      <w:lvlJc w:val="left"/>
      <w:pPr>
        <w:tabs>
          <w:tab w:val="num" w:pos="1495"/>
        </w:tabs>
        <w:ind w:left="1495" w:hanging="360"/>
      </w:pPr>
      <w:rPr>
        <w:rFonts w:hint="default"/>
      </w:rPr>
    </w:lvl>
    <w:lvl w:ilvl="5" w:tplc="57A254A4" w:tentative="1">
      <w:start w:val="1"/>
      <w:numFmt w:val="lowerRoman"/>
      <w:lvlText w:val="%6."/>
      <w:lvlJc w:val="right"/>
      <w:pPr>
        <w:tabs>
          <w:tab w:val="num" w:pos="4665"/>
        </w:tabs>
        <w:ind w:left="4665" w:hanging="180"/>
      </w:pPr>
    </w:lvl>
    <w:lvl w:ilvl="6" w:tplc="742A0C32" w:tentative="1">
      <w:start w:val="1"/>
      <w:numFmt w:val="decimal"/>
      <w:lvlText w:val="%7."/>
      <w:lvlJc w:val="left"/>
      <w:pPr>
        <w:tabs>
          <w:tab w:val="num" w:pos="5385"/>
        </w:tabs>
        <w:ind w:left="5385" w:hanging="360"/>
      </w:pPr>
    </w:lvl>
    <w:lvl w:ilvl="7" w:tplc="2704303C" w:tentative="1">
      <w:start w:val="1"/>
      <w:numFmt w:val="lowerLetter"/>
      <w:lvlText w:val="%8."/>
      <w:lvlJc w:val="left"/>
      <w:pPr>
        <w:tabs>
          <w:tab w:val="num" w:pos="6105"/>
        </w:tabs>
        <w:ind w:left="6105" w:hanging="360"/>
      </w:pPr>
    </w:lvl>
    <w:lvl w:ilvl="8" w:tplc="BB7058C4" w:tentative="1">
      <w:start w:val="1"/>
      <w:numFmt w:val="lowerRoman"/>
      <w:lvlText w:val="%9."/>
      <w:lvlJc w:val="right"/>
      <w:pPr>
        <w:tabs>
          <w:tab w:val="num" w:pos="6825"/>
        </w:tabs>
        <w:ind w:left="6825" w:hanging="180"/>
      </w:pPr>
    </w:lvl>
  </w:abstractNum>
  <w:abstractNum w:abstractNumId="132" w15:restartNumberingAfterBreak="0">
    <w:nsid w:val="55C52A21"/>
    <w:multiLevelType w:val="hybridMultilevel"/>
    <w:tmpl w:val="FCA4E0C4"/>
    <w:lvl w:ilvl="0" w:tplc="2F48687A">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62E7B5E"/>
    <w:multiLevelType w:val="hybridMultilevel"/>
    <w:tmpl w:val="99FCF6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135" w15:restartNumberingAfterBreak="0">
    <w:nsid w:val="577F5983"/>
    <w:multiLevelType w:val="hybridMultilevel"/>
    <w:tmpl w:val="86BE9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9902223"/>
    <w:multiLevelType w:val="hybridMultilevel"/>
    <w:tmpl w:val="DE3EA06E"/>
    <w:lvl w:ilvl="0" w:tplc="04150017">
      <w:start w:val="1"/>
      <w:numFmt w:val="lowerLetter"/>
      <w:lvlText w:val="%1)"/>
      <w:lvlJc w:val="left"/>
      <w:pPr>
        <w:ind w:left="1060" w:hanging="360"/>
      </w:pPr>
      <w:rPr>
        <w:b w:val="0"/>
        <w:i w:val="0"/>
      </w:rPr>
    </w:lvl>
    <w:lvl w:ilvl="1" w:tplc="EE26CE0E">
      <w:start w:val="1"/>
      <w:numFmt w:val="bullet"/>
      <w:lvlText w:val="-"/>
      <w:lvlJc w:val="left"/>
      <w:pPr>
        <w:ind w:left="1780" w:hanging="360"/>
      </w:pPr>
      <w:rPr>
        <w:rFonts w:ascii="Times New Roman" w:hAnsi="Times New Roman" w:cs="Times New Roman"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37" w15:restartNumberingAfterBreak="0">
    <w:nsid w:val="59F607BA"/>
    <w:multiLevelType w:val="hybridMultilevel"/>
    <w:tmpl w:val="2CD69464"/>
    <w:lvl w:ilvl="0" w:tplc="670218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9FE20C6"/>
    <w:multiLevelType w:val="multilevel"/>
    <w:tmpl w:val="9A7049CA"/>
    <w:lvl w:ilvl="0">
      <w:start w:val="1"/>
      <w:numFmt w:val="lowerLetter"/>
      <w:lvlText w:val="%1)"/>
      <w:lvlJc w:val="left"/>
      <w:pPr>
        <w:tabs>
          <w:tab w:val="num" w:pos="720"/>
        </w:tabs>
        <w:ind w:left="720" w:hanging="360"/>
      </w:pPr>
      <w:rPr>
        <w:rFonts w:hint="default"/>
        <w:b w:val="0"/>
        <w:i w:val="0"/>
        <w:sz w:val="20"/>
        <w:szCs w:val="20"/>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39"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40"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141" w15:restartNumberingAfterBreak="0">
    <w:nsid w:val="5B841423"/>
    <w:multiLevelType w:val="hybridMultilevel"/>
    <w:tmpl w:val="6BF62E06"/>
    <w:lvl w:ilvl="0" w:tplc="04150017">
      <w:start w:val="1"/>
      <w:numFmt w:val="lowerLetter"/>
      <w:lvlText w:val="%1)"/>
      <w:lvlJc w:val="left"/>
      <w:pPr>
        <w:tabs>
          <w:tab w:val="num" w:pos="1063"/>
        </w:tabs>
        <w:ind w:left="1063" w:hanging="360"/>
      </w:pPr>
      <w:rPr>
        <w:rFonts w:hint="default"/>
      </w:rPr>
    </w:lvl>
    <w:lvl w:ilvl="1" w:tplc="04150019">
      <w:start w:val="1"/>
      <w:numFmt w:val="decimal"/>
      <w:lvlText w:val="%2."/>
      <w:lvlJc w:val="left"/>
      <w:pPr>
        <w:tabs>
          <w:tab w:val="num" w:pos="502"/>
        </w:tabs>
        <w:ind w:left="502" w:hanging="360"/>
      </w:pPr>
      <w:rPr>
        <w:rFonts w:hint="default"/>
      </w:rPr>
    </w:lvl>
    <w:lvl w:ilvl="2" w:tplc="0415001B" w:tentative="1">
      <w:start w:val="1"/>
      <w:numFmt w:val="lowerRoman"/>
      <w:lvlText w:val="%3."/>
      <w:lvlJc w:val="right"/>
      <w:pPr>
        <w:tabs>
          <w:tab w:val="num" w:pos="2503"/>
        </w:tabs>
        <w:ind w:left="2503" w:hanging="180"/>
      </w:pPr>
    </w:lvl>
    <w:lvl w:ilvl="3" w:tplc="0415000F" w:tentative="1">
      <w:start w:val="1"/>
      <w:numFmt w:val="decimal"/>
      <w:lvlText w:val="%4."/>
      <w:lvlJc w:val="left"/>
      <w:pPr>
        <w:tabs>
          <w:tab w:val="num" w:pos="3223"/>
        </w:tabs>
        <w:ind w:left="3223" w:hanging="360"/>
      </w:pPr>
    </w:lvl>
    <w:lvl w:ilvl="4" w:tplc="04150019" w:tentative="1">
      <w:start w:val="1"/>
      <w:numFmt w:val="lowerLetter"/>
      <w:lvlText w:val="%5."/>
      <w:lvlJc w:val="left"/>
      <w:pPr>
        <w:tabs>
          <w:tab w:val="num" w:pos="3943"/>
        </w:tabs>
        <w:ind w:left="3943" w:hanging="360"/>
      </w:pPr>
    </w:lvl>
    <w:lvl w:ilvl="5" w:tplc="0415001B">
      <w:start w:val="1"/>
      <w:numFmt w:val="lowerRoman"/>
      <w:lvlText w:val="%6."/>
      <w:lvlJc w:val="right"/>
      <w:pPr>
        <w:tabs>
          <w:tab w:val="num" w:pos="4663"/>
        </w:tabs>
        <w:ind w:left="4663" w:hanging="180"/>
      </w:pPr>
    </w:lvl>
    <w:lvl w:ilvl="6" w:tplc="0415000F" w:tentative="1">
      <w:start w:val="1"/>
      <w:numFmt w:val="decimal"/>
      <w:lvlText w:val="%7."/>
      <w:lvlJc w:val="left"/>
      <w:pPr>
        <w:tabs>
          <w:tab w:val="num" w:pos="5383"/>
        </w:tabs>
        <w:ind w:left="5383" w:hanging="360"/>
      </w:pPr>
    </w:lvl>
    <w:lvl w:ilvl="7" w:tplc="04150019" w:tentative="1">
      <w:start w:val="1"/>
      <w:numFmt w:val="lowerLetter"/>
      <w:lvlText w:val="%8."/>
      <w:lvlJc w:val="left"/>
      <w:pPr>
        <w:tabs>
          <w:tab w:val="num" w:pos="6103"/>
        </w:tabs>
        <w:ind w:left="6103" w:hanging="360"/>
      </w:pPr>
    </w:lvl>
    <w:lvl w:ilvl="8" w:tplc="0415001B" w:tentative="1">
      <w:start w:val="1"/>
      <w:numFmt w:val="lowerRoman"/>
      <w:lvlText w:val="%9."/>
      <w:lvlJc w:val="right"/>
      <w:pPr>
        <w:tabs>
          <w:tab w:val="num" w:pos="6823"/>
        </w:tabs>
        <w:ind w:left="6823" w:hanging="180"/>
      </w:pPr>
    </w:lvl>
  </w:abstractNum>
  <w:abstractNum w:abstractNumId="142" w15:restartNumberingAfterBreak="0">
    <w:nsid w:val="5B853509"/>
    <w:multiLevelType w:val="hybridMultilevel"/>
    <w:tmpl w:val="9FFC062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3" w15:restartNumberingAfterBreak="0">
    <w:nsid w:val="5CAE4B90"/>
    <w:multiLevelType w:val="hybridMultilevel"/>
    <w:tmpl w:val="2F38F7DE"/>
    <w:lvl w:ilvl="0" w:tplc="54F00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5" w15:restartNumberingAfterBreak="0">
    <w:nsid w:val="5D677B9B"/>
    <w:multiLevelType w:val="hybridMultilevel"/>
    <w:tmpl w:val="1D245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D8D24FD"/>
    <w:multiLevelType w:val="multilevel"/>
    <w:tmpl w:val="BA222776"/>
    <w:lvl w:ilvl="0">
      <w:start w:val="1"/>
      <w:numFmt w:val="decimal"/>
      <w:lvlText w:val="%1."/>
      <w:lvlJc w:val="left"/>
      <w:pPr>
        <w:ind w:left="1146" w:hanging="360"/>
      </w:pPr>
      <w:rPr>
        <w:rFonts w:hint="default"/>
        <w:b w:val="0"/>
        <w:color w:val="auto"/>
      </w:rPr>
    </w:lvl>
    <w:lvl w:ilvl="1">
      <w:start w:val="1"/>
      <w:numFmt w:val="decimal"/>
      <w:isLgl/>
      <w:lvlText w:val="%1.%2"/>
      <w:lvlJc w:val="left"/>
      <w:pPr>
        <w:ind w:left="1070" w:hanging="360"/>
      </w:pPr>
      <w:rPr>
        <w:rFonts w:hint="default"/>
      </w:rPr>
    </w:lvl>
    <w:lvl w:ilvl="2">
      <w:start w:val="1"/>
      <w:numFmt w:val="decimalZero"/>
      <w:isLgl/>
      <w:lvlText w:val="%1.%2.%3"/>
      <w:lvlJc w:val="left"/>
      <w:pPr>
        <w:ind w:left="1506" w:hanging="720"/>
      </w:pPr>
      <w:rPr>
        <w:rFonts w:hint="default"/>
      </w:rPr>
    </w:lvl>
    <w:lvl w:ilvl="3">
      <w:start w:val="1"/>
      <w:numFmt w:val="decimalZero"/>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7" w15:restartNumberingAfterBreak="0">
    <w:nsid w:val="5DC931BD"/>
    <w:multiLevelType w:val="hybridMultilevel"/>
    <w:tmpl w:val="F0AEF8D4"/>
    <w:lvl w:ilvl="0" w:tplc="0415000F">
      <w:start w:val="1"/>
      <w:numFmt w:val="decimal"/>
      <w:lvlText w:val="%1."/>
      <w:lvlJc w:val="left"/>
      <w:pPr>
        <w:ind w:left="720" w:hanging="360"/>
      </w:pPr>
    </w:lvl>
    <w:lvl w:ilvl="1" w:tplc="91282B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DE60774"/>
    <w:multiLevelType w:val="hybridMultilevel"/>
    <w:tmpl w:val="F8B85096"/>
    <w:lvl w:ilvl="0" w:tplc="53EE360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E367725"/>
    <w:multiLevelType w:val="hybridMultilevel"/>
    <w:tmpl w:val="E3720884"/>
    <w:lvl w:ilvl="0" w:tplc="FE78CF98">
      <w:start w:val="1"/>
      <w:numFmt w:val="decimal"/>
      <w:lvlText w:val="%1)"/>
      <w:lvlJc w:val="left"/>
      <w:pPr>
        <w:ind w:left="1429" w:hanging="360"/>
      </w:pPr>
      <w:rPr>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5F190882"/>
    <w:multiLevelType w:val="hybridMultilevel"/>
    <w:tmpl w:val="B430314A"/>
    <w:lvl w:ilvl="0" w:tplc="468CF50E">
      <w:start w:val="1"/>
      <w:numFmt w:val="decimal"/>
      <w:lvlText w:val="%1."/>
      <w:lvlJc w:val="left"/>
      <w:pPr>
        <w:ind w:left="1440" w:hanging="360"/>
      </w:pPr>
      <w:rPr>
        <w:rFonts w:ascii="Times New Roman" w:eastAsia="Calibr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62787102"/>
    <w:multiLevelType w:val="hybridMultilevel"/>
    <w:tmpl w:val="758E427C"/>
    <w:lvl w:ilvl="0" w:tplc="FFFFFFFF">
      <w:start w:val="1"/>
      <w:numFmt w:val="decimal"/>
      <w:lvlText w:val="%1."/>
      <w:lvlJc w:val="left"/>
      <w:pPr>
        <w:tabs>
          <w:tab w:val="num" w:pos="720"/>
        </w:tabs>
        <w:ind w:left="720" w:hanging="360"/>
      </w:pPr>
      <w:rPr>
        <w:rFonts w:hint="default"/>
      </w:rPr>
    </w:lvl>
    <w:lvl w:ilvl="1" w:tplc="099632D0">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62A51A9E"/>
    <w:multiLevelType w:val="hybridMultilevel"/>
    <w:tmpl w:val="D02E20D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153" w15:restartNumberingAfterBreak="0">
    <w:nsid w:val="64347BB0"/>
    <w:multiLevelType w:val="hybridMultilevel"/>
    <w:tmpl w:val="57409CF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651637BC"/>
    <w:multiLevelType w:val="hybridMultilevel"/>
    <w:tmpl w:val="3252BE7A"/>
    <w:lvl w:ilvl="0" w:tplc="B7EA41DE">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15:restartNumberingAfterBreak="0">
    <w:nsid w:val="65EC63C0"/>
    <w:multiLevelType w:val="multilevel"/>
    <w:tmpl w:val="D99CE33E"/>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1.%2"/>
      <w:lvlJc w:val="left"/>
      <w:pPr>
        <w:tabs>
          <w:tab w:val="num" w:pos="636"/>
        </w:tabs>
        <w:ind w:left="636" w:hanging="576"/>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924"/>
        </w:tabs>
        <w:ind w:left="924" w:hanging="864"/>
      </w:pPr>
      <w:rPr>
        <w:rFonts w:hint="default"/>
      </w:rPr>
    </w:lvl>
    <w:lvl w:ilvl="4">
      <w:start w:val="1"/>
      <w:numFmt w:val="decimal"/>
      <w:lvlText w:val="%1.%2.%3.%4.%5"/>
      <w:lvlJc w:val="left"/>
      <w:pPr>
        <w:tabs>
          <w:tab w:val="num" w:pos="1068"/>
        </w:tabs>
        <w:ind w:left="1068" w:hanging="1008"/>
      </w:pPr>
      <w:rPr>
        <w:rFonts w:hint="default"/>
      </w:rPr>
    </w:lvl>
    <w:lvl w:ilvl="5">
      <w:start w:val="1"/>
      <w:numFmt w:val="decimal"/>
      <w:lvlText w:val="%1.%2.%3.%4.%5.%6"/>
      <w:lvlJc w:val="left"/>
      <w:pPr>
        <w:tabs>
          <w:tab w:val="num" w:pos="1212"/>
        </w:tabs>
        <w:ind w:left="1212" w:hanging="1152"/>
      </w:pPr>
      <w:rPr>
        <w:rFonts w:hint="default"/>
      </w:rPr>
    </w:lvl>
    <w:lvl w:ilvl="6">
      <w:start w:val="1"/>
      <w:numFmt w:val="decimal"/>
      <w:lvlText w:val="%1.%2.%3.%4.%5.%6.%7"/>
      <w:lvlJc w:val="left"/>
      <w:pPr>
        <w:tabs>
          <w:tab w:val="num" w:pos="1356"/>
        </w:tabs>
        <w:ind w:left="1356" w:hanging="1296"/>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644"/>
        </w:tabs>
        <w:ind w:left="1644" w:hanging="1584"/>
      </w:pPr>
      <w:rPr>
        <w:rFonts w:hint="default"/>
      </w:rPr>
    </w:lvl>
  </w:abstractNum>
  <w:abstractNum w:abstractNumId="156" w15:restartNumberingAfterBreak="0">
    <w:nsid w:val="67597BBC"/>
    <w:multiLevelType w:val="hybridMultilevel"/>
    <w:tmpl w:val="731469F6"/>
    <w:lvl w:ilvl="0" w:tplc="9C8C3BA2">
      <w:start w:val="1"/>
      <w:numFmt w:val="decimal"/>
      <w:lvlText w:val="%1."/>
      <w:lvlJc w:val="left"/>
      <w:pPr>
        <w:tabs>
          <w:tab w:val="num" w:pos="502"/>
        </w:tabs>
        <w:ind w:left="482" w:hanging="340"/>
      </w:pPr>
      <w:rPr>
        <w:rFonts w:hint="default"/>
      </w:rPr>
    </w:lvl>
    <w:lvl w:ilvl="1" w:tplc="66B2380E">
      <w:start w:val="1"/>
      <w:numFmt w:val="lowerLetter"/>
      <w:lvlText w:val="%2)"/>
      <w:lvlJc w:val="left"/>
      <w:pPr>
        <w:tabs>
          <w:tab w:val="num" w:pos="851"/>
        </w:tabs>
        <w:ind w:left="851" w:hanging="454"/>
      </w:pPr>
      <w:rPr>
        <w:rFonts w:hint="default"/>
      </w:rPr>
    </w:lvl>
    <w:lvl w:ilvl="2" w:tplc="ACB2DDFA">
      <w:start w:val="1"/>
      <w:numFmt w:val="decimal"/>
      <w:lvlText w:val="%3."/>
      <w:lvlJc w:val="left"/>
      <w:pPr>
        <w:tabs>
          <w:tab w:val="num" w:pos="360"/>
        </w:tabs>
        <w:ind w:left="340" w:hanging="340"/>
      </w:pPr>
      <w:rPr>
        <w:rFonts w:hint="default"/>
      </w:rPr>
    </w:lvl>
    <w:lvl w:ilvl="3" w:tplc="66EA7D34">
      <w:start w:val="1"/>
      <w:numFmt w:val="lowerLetter"/>
      <w:lvlText w:val="%4)"/>
      <w:lvlJc w:val="left"/>
      <w:pPr>
        <w:tabs>
          <w:tab w:val="num" w:pos="851"/>
        </w:tabs>
        <w:ind w:left="851" w:hanging="454"/>
      </w:pPr>
      <w:rPr>
        <w:rFonts w:hint="default"/>
      </w:rPr>
    </w:lvl>
    <w:lvl w:ilvl="4" w:tplc="D9B8E7D6">
      <w:start w:val="1"/>
      <w:numFmt w:val="decimal"/>
      <w:lvlText w:val="%5."/>
      <w:lvlJc w:val="left"/>
      <w:pPr>
        <w:tabs>
          <w:tab w:val="num" w:pos="360"/>
        </w:tabs>
        <w:ind w:left="340" w:hanging="340"/>
      </w:pPr>
      <w:rPr>
        <w:rFonts w:hint="default"/>
      </w:rPr>
    </w:lvl>
    <w:lvl w:ilvl="5" w:tplc="EB6ACD96">
      <w:start w:val="1"/>
      <w:numFmt w:val="lowerLetter"/>
      <w:lvlText w:val="%6)"/>
      <w:lvlJc w:val="left"/>
      <w:pPr>
        <w:tabs>
          <w:tab w:val="num" w:pos="851"/>
        </w:tabs>
        <w:ind w:left="851" w:hanging="454"/>
      </w:pPr>
      <w:rPr>
        <w:rFonts w:hint="default"/>
      </w:rPr>
    </w:lvl>
    <w:lvl w:ilvl="6" w:tplc="A1F6F836">
      <w:start w:val="3"/>
      <w:numFmt w:val="decimal"/>
      <w:lvlText w:val="%7"/>
      <w:lvlJc w:val="left"/>
      <w:pPr>
        <w:ind w:left="5040" w:hanging="360"/>
      </w:pPr>
      <w:rPr>
        <w:rFonts w:hint="default"/>
        <w:sz w:val="24"/>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792062A"/>
    <w:multiLevelType w:val="hybridMultilevel"/>
    <w:tmpl w:val="31D4D720"/>
    <w:lvl w:ilvl="0" w:tplc="088C613C">
      <w:start w:val="7"/>
      <w:numFmt w:val="decimal"/>
      <w:lvlText w:val="%1."/>
      <w:lvlJc w:val="left"/>
      <w:pPr>
        <w:ind w:left="360" w:hanging="360"/>
      </w:pPr>
      <w:rPr>
        <w:rFonts w:hint="default"/>
        <w:b w:val="0"/>
        <w:color w:val="auto"/>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8" w15:restartNumberingAfterBreak="0">
    <w:nsid w:val="6818318D"/>
    <w:multiLevelType w:val="hybridMultilevel"/>
    <w:tmpl w:val="D880468C"/>
    <w:lvl w:ilvl="0" w:tplc="012C5A4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68E67B97"/>
    <w:multiLevelType w:val="hybridMultilevel"/>
    <w:tmpl w:val="5CEAEA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93E30B7"/>
    <w:multiLevelType w:val="hybridMultilevel"/>
    <w:tmpl w:val="193466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94120E9"/>
    <w:multiLevelType w:val="hybridMultilevel"/>
    <w:tmpl w:val="507C3238"/>
    <w:lvl w:ilvl="0" w:tplc="D164720A">
      <w:start w:val="1"/>
      <w:numFmt w:val="decimal"/>
      <w:lvlText w:val="%1."/>
      <w:lvlJc w:val="left"/>
      <w:pPr>
        <w:tabs>
          <w:tab w:val="num" w:pos="2340"/>
        </w:tabs>
        <w:ind w:left="2340" w:hanging="360"/>
      </w:pPr>
    </w:lvl>
    <w:lvl w:ilvl="1" w:tplc="87428DCE">
      <w:start w:val="1"/>
      <w:numFmt w:val="lowerLetter"/>
      <w:lvlText w:val="%2)"/>
      <w:lvlJc w:val="left"/>
      <w:pPr>
        <w:tabs>
          <w:tab w:val="num" w:pos="1440"/>
        </w:tabs>
        <w:ind w:left="1440" w:hanging="360"/>
      </w:pPr>
    </w:lvl>
    <w:lvl w:ilvl="2" w:tplc="E61E9A44">
      <w:start w:val="1"/>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2" w15:restartNumberingAfterBreak="0">
    <w:nsid w:val="6A307018"/>
    <w:multiLevelType w:val="hybridMultilevel"/>
    <w:tmpl w:val="92F89C8E"/>
    <w:lvl w:ilvl="0" w:tplc="E2A69592">
      <w:start w:val="15"/>
      <w:numFmt w:val="upperRoman"/>
      <w:lvlText w:val="%1."/>
      <w:lvlJc w:val="left"/>
      <w:pPr>
        <w:ind w:left="2171" w:hanging="720"/>
      </w:pPr>
      <w:rPr>
        <w:rFonts w:hint="default"/>
      </w:r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tentative="1">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163"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164" w15:restartNumberingAfterBreak="0">
    <w:nsid w:val="6AE403A7"/>
    <w:multiLevelType w:val="hybridMultilevel"/>
    <w:tmpl w:val="15C80A0A"/>
    <w:lvl w:ilvl="0" w:tplc="04150011">
      <w:start w:val="1"/>
      <w:numFmt w:val="decimal"/>
      <w:lvlText w:val="%1)"/>
      <w:lvlJc w:val="left"/>
      <w:pPr>
        <w:tabs>
          <w:tab w:val="num" w:pos="360"/>
        </w:tabs>
        <w:ind w:left="340" w:hanging="340"/>
      </w:pPr>
      <w:rPr>
        <w:rFonts w:hint="default"/>
        <w:b w:val="0"/>
        <w:bCs w:val="0"/>
        <w:i w:val="0"/>
        <w:iCs w:val="0"/>
        <w:color w:val="auto"/>
      </w:rPr>
    </w:lvl>
    <w:lvl w:ilvl="1" w:tplc="0434C266">
      <w:start w:val="1"/>
      <w:numFmt w:val="lowerLetter"/>
      <w:lvlText w:val="%2."/>
      <w:lvlJc w:val="left"/>
      <w:pPr>
        <w:tabs>
          <w:tab w:val="num" w:pos="737"/>
        </w:tabs>
        <w:ind w:left="737" w:hanging="453"/>
      </w:pPr>
      <w:rPr>
        <w:rFonts w:hint="default"/>
        <w:b w:val="0"/>
        <w:bCs w:val="0"/>
        <w:i w:val="0"/>
        <w:iCs w:val="0"/>
        <w:color w:val="auto"/>
      </w:rPr>
    </w:lvl>
    <w:lvl w:ilvl="2" w:tplc="7C94A900">
      <w:start w:val="10"/>
      <w:numFmt w:val="decimal"/>
      <w:lvlText w:val="%3."/>
      <w:lvlJc w:val="left"/>
      <w:pPr>
        <w:tabs>
          <w:tab w:val="num" w:pos="360"/>
        </w:tabs>
        <w:ind w:left="340" w:hanging="340"/>
      </w:pPr>
      <w:rPr>
        <w:rFonts w:hint="default"/>
        <w:b w:val="0"/>
        <w:bCs w:val="0"/>
        <w:i w:val="0"/>
        <w:iCs w:val="0"/>
      </w:rPr>
    </w:lvl>
    <w:lvl w:ilvl="3" w:tplc="15CA3184">
      <w:start w:val="1"/>
      <w:numFmt w:val="decimal"/>
      <w:lvlText w:val="%4."/>
      <w:lvlJc w:val="left"/>
      <w:pPr>
        <w:tabs>
          <w:tab w:val="num" w:pos="2880"/>
        </w:tabs>
        <w:ind w:left="2880" w:hanging="360"/>
      </w:pPr>
    </w:lvl>
    <w:lvl w:ilvl="4" w:tplc="0CFA128C">
      <w:start w:val="1"/>
      <w:numFmt w:val="lowerLetter"/>
      <w:lvlText w:val="%5."/>
      <w:lvlJc w:val="left"/>
      <w:pPr>
        <w:tabs>
          <w:tab w:val="num" w:pos="3600"/>
        </w:tabs>
        <w:ind w:left="3600" w:hanging="360"/>
      </w:pPr>
    </w:lvl>
    <w:lvl w:ilvl="5" w:tplc="03AC4770">
      <w:start w:val="1"/>
      <w:numFmt w:val="lowerRoman"/>
      <w:lvlText w:val="%6."/>
      <w:lvlJc w:val="right"/>
      <w:pPr>
        <w:tabs>
          <w:tab w:val="num" w:pos="4320"/>
        </w:tabs>
        <w:ind w:left="4320" w:hanging="180"/>
      </w:pPr>
    </w:lvl>
    <w:lvl w:ilvl="6" w:tplc="0B9CC1FA">
      <w:start w:val="1"/>
      <w:numFmt w:val="decimal"/>
      <w:lvlText w:val="%7."/>
      <w:lvlJc w:val="left"/>
      <w:pPr>
        <w:tabs>
          <w:tab w:val="num" w:pos="5040"/>
        </w:tabs>
        <w:ind w:left="5040" w:hanging="360"/>
      </w:pPr>
    </w:lvl>
    <w:lvl w:ilvl="7" w:tplc="25CEDB6C">
      <w:start w:val="1"/>
      <w:numFmt w:val="lowerLetter"/>
      <w:lvlText w:val="%8."/>
      <w:lvlJc w:val="left"/>
      <w:pPr>
        <w:tabs>
          <w:tab w:val="num" w:pos="5760"/>
        </w:tabs>
        <w:ind w:left="5760" w:hanging="360"/>
      </w:pPr>
    </w:lvl>
    <w:lvl w:ilvl="8" w:tplc="4B52FD6E">
      <w:start w:val="1"/>
      <w:numFmt w:val="lowerRoman"/>
      <w:lvlText w:val="%9."/>
      <w:lvlJc w:val="right"/>
      <w:pPr>
        <w:tabs>
          <w:tab w:val="num" w:pos="6480"/>
        </w:tabs>
        <w:ind w:left="6480" w:hanging="180"/>
      </w:pPr>
    </w:lvl>
  </w:abstractNum>
  <w:abstractNum w:abstractNumId="165" w15:restartNumberingAfterBreak="0">
    <w:nsid w:val="6B0D0FBB"/>
    <w:multiLevelType w:val="hybridMultilevel"/>
    <w:tmpl w:val="423EA7E2"/>
    <w:lvl w:ilvl="0" w:tplc="CEDC8686">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6D907B39"/>
    <w:multiLevelType w:val="hybridMultilevel"/>
    <w:tmpl w:val="0D9679B4"/>
    <w:lvl w:ilvl="0" w:tplc="195E7334">
      <w:start w:val="120"/>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67" w15:restartNumberingAfterBreak="0">
    <w:nsid w:val="6DDD0F23"/>
    <w:multiLevelType w:val="hybridMultilevel"/>
    <w:tmpl w:val="E8C2DA82"/>
    <w:lvl w:ilvl="0" w:tplc="0136DA9A">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DE1186A"/>
    <w:multiLevelType w:val="hybridMultilevel"/>
    <w:tmpl w:val="30162D56"/>
    <w:lvl w:ilvl="0" w:tplc="8B00F534">
      <w:start w:val="4"/>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E5A431E"/>
    <w:multiLevelType w:val="multilevel"/>
    <w:tmpl w:val="F5D8F19A"/>
    <w:lvl w:ilvl="0">
      <w:start w:val="1"/>
      <w:numFmt w:val="bullet"/>
      <w:lvlText w:val="-"/>
      <w:lvlJc w:val="left"/>
      <w:pPr>
        <w:tabs>
          <w:tab w:val="num" w:pos="360"/>
        </w:tabs>
        <w:ind w:left="360" w:hanging="360"/>
      </w:pPr>
      <w:rPr>
        <w:rFonts w:ascii="Verdana" w:hAnsi="Verdana" w:hint="default"/>
        <w:sz w:val="20"/>
      </w:rPr>
    </w:lvl>
    <w:lvl w:ilvl="1">
      <w:start w:val="1"/>
      <w:numFmt w:val="lowerLetter"/>
      <w:lvlText w:val="%2)"/>
      <w:lvlJc w:val="left"/>
      <w:pPr>
        <w:tabs>
          <w:tab w:val="num" w:pos="360"/>
        </w:tabs>
      </w:pPr>
      <w:rPr>
        <w:b w:val="0"/>
      </w:rPr>
    </w:lvl>
    <w:lvl w:ilvl="2">
      <w:start w:val="3"/>
      <w:numFmt w:val="upperRoman"/>
      <w:lvlText w:val="%3."/>
      <w:lvlJc w:val="left"/>
      <w:pPr>
        <w:tabs>
          <w:tab w:val="num" w:pos="360"/>
        </w:tabs>
      </w:pPr>
    </w:lvl>
    <w:lvl w:ilvl="3">
      <w:start w:val="1"/>
      <w:numFmt w:val="decimal"/>
      <w:lvlText w:val="%4."/>
      <w:lvlJc w:val="left"/>
      <w:pPr>
        <w:tabs>
          <w:tab w:val="num" w:pos="360"/>
        </w:tabs>
      </w:p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70" w15:restartNumberingAfterBreak="0">
    <w:nsid w:val="6E701BC6"/>
    <w:multiLevelType w:val="hybridMultilevel"/>
    <w:tmpl w:val="576AE5B6"/>
    <w:lvl w:ilvl="0" w:tplc="95849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03C6D49"/>
    <w:multiLevelType w:val="hybridMultilevel"/>
    <w:tmpl w:val="8AAEB5BA"/>
    <w:lvl w:ilvl="0" w:tplc="131C6434">
      <w:start w:val="2"/>
      <w:numFmt w:val="decimal"/>
      <w:lvlText w:val="%1."/>
      <w:lvlJc w:val="left"/>
      <w:pPr>
        <w:ind w:left="144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09F4EC9"/>
    <w:multiLevelType w:val="hybridMultilevel"/>
    <w:tmpl w:val="3252BE7A"/>
    <w:lvl w:ilvl="0" w:tplc="B7EA41DE">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71040353"/>
    <w:multiLevelType w:val="hybridMultilevel"/>
    <w:tmpl w:val="78E6952A"/>
    <w:lvl w:ilvl="0" w:tplc="1F9E3B34">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1E82705"/>
    <w:multiLevelType w:val="hybridMultilevel"/>
    <w:tmpl w:val="4826617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6" w15:restartNumberingAfterBreak="0">
    <w:nsid w:val="72C36903"/>
    <w:multiLevelType w:val="hybridMultilevel"/>
    <w:tmpl w:val="C5B40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4AA7BA4"/>
    <w:multiLevelType w:val="hybridMultilevel"/>
    <w:tmpl w:val="D0DAB27A"/>
    <w:lvl w:ilvl="0" w:tplc="B76AE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55633B6"/>
    <w:multiLevelType w:val="hybridMultilevel"/>
    <w:tmpl w:val="791EDF68"/>
    <w:lvl w:ilvl="0" w:tplc="FFFFFFFF">
      <w:start w:val="5"/>
      <w:numFmt w:val="decimal"/>
      <w:lvlText w:val="%1."/>
      <w:lvlJc w:val="left"/>
      <w:pPr>
        <w:tabs>
          <w:tab w:val="num" w:pos="1800"/>
        </w:tabs>
        <w:ind w:left="1800" w:hanging="360"/>
      </w:pPr>
      <w:rPr>
        <w:rFonts w:hint="default"/>
      </w:rPr>
    </w:lvl>
    <w:lvl w:ilvl="1" w:tplc="FFFFFFFF">
      <w:start w:val="20"/>
      <w:numFmt w:val="upperRoman"/>
      <w:lvlText w:val="%2."/>
      <w:lvlJc w:val="left"/>
      <w:pPr>
        <w:tabs>
          <w:tab w:val="num" w:pos="1800"/>
        </w:tabs>
        <w:ind w:left="1800" w:hanging="720"/>
      </w:pPr>
      <w:rPr>
        <w:rFonts w:hint="default"/>
      </w:rPr>
    </w:lvl>
    <w:lvl w:ilvl="2" w:tplc="FFFFFFFF">
      <w:start w:val="1"/>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9" w15:restartNumberingAfterBreak="0">
    <w:nsid w:val="76474AB1"/>
    <w:multiLevelType w:val="hybridMultilevel"/>
    <w:tmpl w:val="39085F1C"/>
    <w:lvl w:ilvl="0" w:tplc="92A662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6C364AB"/>
    <w:multiLevelType w:val="multilevel"/>
    <w:tmpl w:val="BA222776"/>
    <w:lvl w:ilvl="0">
      <w:start w:val="1"/>
      <w:numFmt w:val="decimal"/>
      <w:lvlText w:val="%1."/>
      <w:lvlJc w:val="left"/>
      <w:pPr>
        <w:ind w:left="1146" w:hanging="360"/>
      </w:pPr>
      <w:rPr>
        <w:rFonts w:hint="default"/>
        <w:b w:val="0"/>
        <w:color w:val="auto"/>
      </w:rPr>
    </w:lvl>
    <w:lvl w:ilvl="1">
      <w:start w:val="1"/>
      <w:numFmt w:val="decimal"/>
      <w:isLgl/>
      <w:lvlText w:val="%1.%2"/>
      <w:lvlJc w:val="left"/>
      <w:pPr>
        <w:ind w:left="1070" w:hanging="360"/>
      </w:pPr>
      <w:rPr>
        <w:rFonts w:hint="default"/>
      </w:rPr>
    </w:lvl>
    <w:lvl w:ilvl="2">
      <w:start w:val="1"/>
      <w:numFmt w:val="decimalZero"/>
      <w:isLgl/>
      <w:lvlText w:val="%1.%2.%3"/>
      <w:lvlJc w:val="left"/>
      <w:pPr>
        <w:ind w:left="1506" w:hanging="720"/>
      </w:pPr>
      <w:rPr>
        <w:rFonts w:hint="default"/>
      </w:rPr>
    </w:lvl>
    <w:lvl w:ilvl="3">
      <w:start w:val="1"/>
      <w:numFmt w:val="decimalZero"/>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81" w15:restartNumberingAfterBreak="0">
    <w:nsid w:val="76F97292"/>
    <w:multiLevelType w:val="hybridMultilevel"/>
    <w:tmpl w:val="9B1C21BA"/>
    <w:lvl w:ilvl="0" w:tplc="65561474">
      <w:start w:val="1"/>
      <w:numFmt w:val="decimal"/>
      <w:lvlText w:val="%1)"/>
      <w:lvlJc w:val="left"/>
      <w:pPr>
        <w:ind w:left="2698" w:hanging="360"/>
      </w:pPr>
      <w:rPr>
        <w:color w:val="auto"/>
      </w:rPr>
    </w:lvl>
    <w:lvl w:ilvl="1" w:tplc="04150019" w:tentative="1">
      <w:start w:val="1"/>
      <w:numFmt w:val="lowerLetter"/>
      <w:lvlText w:val="%2."/>
      <w:lvlJc w:val="left"/>
      <w:pPr>
        <w:ind w:left="3418" w:hanging="360"/>
      </w:pPr>
    </w:lvl>
    <w:lvl w:ilvl="2" w:tplc="0415001B" w:tentative="1">
      <w:start w:val="1"/>
      <w:numFmt w:val="lowerRoman"/>
      <w:lvlText w:val="%3."/>
      <w:lvlJc w:val="right"/>
      <w:pPr>
        <w:ind w:left="4138" w:hanging="180"/>
      </w:pPr>
    </w:lvl>
    <w:lvl w:ilvl="3" w:tplc="0415000F" w:tentative="1">
      <w:start w:val="1"/>
      <w:numFmt w:val="decimal"/>
      <w:lvlText w:val="%4."/>
      <w:lvlJc w:val="left"/>
      <w:pPr>
        <w:ind w:left="4858" w:hanging="360"/>
      </w:pPr>
    </w:lvl>
    <w:lvl w:ilvl="4" w:tplc="04150019" w:tentative="1">
      <w:start w:val="1"/>
      <w:numFmt w:val="lowerLetter"/>
      <w:lvlText w:val="%5."/>
      <w:lvlJc w:val="left"/>
      <w:pPr>
        <w:ind w:left="5578" w:hanging="360"/>
      </w:pPr>
    </w:lvl>
    <w:lvl w:ilvl="5" w:tplc="0415001B" w:tentative="1">
      <w:start w:val="1"/>
      <w:numFmt w:val="lowerRoman"/>
      <w:lvlText w:val="%6."/>
      <w:lvlJc w:val="right"/>
      <w:pPr>
        <w:ind w:left="6298" w:hanging="180"/>
      </w:pPr>
    </w:lvl>
    <w:lvl w:ilvl="6" w:tplc="0415000F" w:tentative="1">
      <w:start w:val="1"/>
      <w:numFmt w:val="decimal"/>
      <w:lvlText w:val="%7."/>
      <w:lvlJc w:val="left"/>
      <w:pPr>
        <w:ind w:left="7018" w:hanging="360"/>
      </w:pPr>
    </w:lvl>
    <w:lvl w:ilvl="7" w:tplc="04150019" w:tentative="1">
      <w:start w:val="1"/>
      <w:numFmt w:val="lowerLetter"/>
      <w:lvlText w:val="%8."/>
      <w:lvlJc w:val="left"/>
      <w:pPr>
        <w:ind w:left="7738" w:hanging="360"/>
      </w:pPr>
    </w:lvl>
    <w:lvl w:ilvl="8" w:tplc="0415001B" w:tentative="1">
      <w:start w:val="1"/>
      <w:numFmt w:val="lowerRoman"/>
      <w:lvlText w:val="%9."/>
      <w:lvlJc w:val="right"/>
      <w:pPr>
        <w:ind w:left="8458" w:hanging="180"/>
      </w:pPr>
    </w:lvl>
  </w:abstractNum>
  <w:abstractNum w:abstractNumId="182" w15:restartNumberingAfterBreak="0">
    <w:nsid w:val="77C47BD9"/>
    <w:multiLevelType w:val="multilevel"/>
    <w:tmpl w:val="6836439C"/>
    <w:lvl w:ilvl="0">
      <w:start w:val="2"/>
      <w:numFmt w:val="decimal"/>
      <w:lvlText w:val="%1."/>
      <w:lvlJc w:val="left"/>
      <w:pPr>
        <w:tabs>
          <w:tab w:val="num" w:pos="720"/>
        </w:tabs>
        <w:ind w:left="720" w:hanging="360"/>
      </w:pPr>
      <w:rPr>
        <w:rFonts w:hint="default"/>
        <w:sz w:val="20"/>
        <w:szCs w:val="20"/>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3" w15:restartNumberingAfterBreak="0">
    <w:nsid w:val="79992316"/>
    <w:multiLevelType w:val="hybridMultilevel"/>
    <w:tmpl w:val="C4E07EC8"/>
    <w:lvl w:ilvl="0" w:tplc="348C2DBC">
      <w:start w:val="6"/>
      <w:numFmt w:val="decimal"/>
      <w:lvlText w:val="%1."/>
      <w:lvlJc w:val="left"/>
      <w:pPr>
        <w:tabs>
          <w:tab w:val="num" w:pos="360"/>
        </w:tabs>
        <w:ind w:left="340" w:hanging="340"/>
      </w:pPr>
      <w:rPr>
        <w:rFonts w:ascii="Times New Roman" w:hAnsi="Times New Roman" w:cs="Times New Roman" w:hint="default"/>
        <w:b/>
        <w:i w:val="0"/>
        <w:color w:val="auto"/>
        <w:sz w:val="22"/>
      </w:rPr>
    </w:lvl>
    <w:lvl w:ilvl="1" w:tplc="E020A5FE">
      <w:start w:val="1"/>
      <w:numFmt w:val="decimal"/>
      <w:lvlText w:val="%2."/>
      <w:lvlJc w:val="left"/>
      <w:pPr>
        <w:tabs>
          <w:tab w:val="num" w:pos="360"/>
        </w:tabs>
        <w:ind w:left="340" w:hanging="340"/>
      </w:pPr>
      <w:rPr>
        <w:rFonts w:ascii="Times New Roman" w:hAnsi="Times New Roman" w:cs="Times New Roman" w:hint="default"/>
        <w:b w:val="0"/>
        <w:i w:val="0"/>
        <w:color w:val="auto"/>
        <w:sz w:val="22"/>
      </w:rPr>
    </w:lvl>
    <w:lvl w:ilvl="2" w:tplc="E92826D6">
      <w:start w:val="1"/>
      <w:numFmt w:val="bullet"/>
      <w:lvlText w:val=""/>
      <w:lvlJc w:val="left"/>
      <w:pPr>
        <w:tabs>
          <w:tab w:val="num" w:pos="2340"/>
        </w:tabs>
        <w:ind w:left="1697" w:firstLine="283"/>
      </w:pPr>
      <w:rPr>
        <w:rFonts w:ascii="Wingdings" w:hAnsi="Wingdings" w:hint="default"/>
      </w:rPr>
    </w:lvl>
    <w:lvl w:ilvl="3" w:tplc="AA7E134A">
      <w:start w:val="1"/>
      <w:numFmt w:val="lowerLetter"/>
      <w:lvlText w:val="%4)"/>
      <w:lvlJc w:val="left"/>
      <w:pPr>
        <w:ind w:left="2880" w:hanging="360"/>
      </w:pPr>
      <w:rPr>
        <w:rFonts w:hint="default"/>
      </w:rPr>
    </w:lvl>
    <w:lvl w:ilvl="4" w:tplc="501CA69E">
      <w:start w:val="1"/>
      <w:numFmt w:val="decimal"/>
      <w:lvlText w:val="%5)"/>
      <w:lvlJc w:val="left"/>
      <w:pPr>
        <w:ind w:left="3600" w:hanging="360"/>
      </w:pPr>
      <w:rPr>
        <w:rFonts w:hint="default"/>
        <w:b w:val="0"/>
        <w:sz w:val="20"/>
        <w:szCs w:val="2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7A044D8D"/>
    <w:multiLevelType w:val="hybridMultilevel"/>
    <w:tmpl w:val="BAF26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711C31"/>
    <w:multiLevelType w:val="hybridMultilevel"/>
    <w:tmpl w:val="3252BE7A"/>
    <w:lvl w:ilvl="0" w:tplc="B7EA41DE">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6" w15:restartNumberingAfterBreak="0">
    <w:nsid w:val="7ADC2C5E"/>
    <w:multiLevelType w:val="hybridMultilevel"/>
    <w:tmpl w:val="AF3C220E"/>
    <w:lvl w:ilvl="0" w:tplc="EE26CE0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7" w15:restartNumberingAfterBreak="0">
    <w:nsid w:val="7C2B509D"/>
    <w:multiLevelType w:val="hybridMultilevel"/>
    <w:tmpl w:val="3CDE9C94"/>
    <w:lvl w:ilvl="0" w:tplc="393E858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15:restartNumberingAfterBreak="0">
    <w:nsid w:val="7DD827F9"/>
    <w:multiLevelType w:val="hybridMultilevel"/>
    <w:tmpl w:val="8AB6D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ED922FA"/>
    <w:multiLevelType w:val="hybridMultilevel"/>
    <w:tmpl w:val="C92E860C"/>
    <w:lvl w:ilvl="0" w:tplc="5EFA109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0" w15:restartNumberingAfterBreak="0">
    <w:nsid w:val="7F05346C"/>
    <w:multiLevelType w:val="multilevel"/>
    <w:tmpl w:val="62828140"/>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91"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2" w15:restartNumberingAfterBreak="0">
    <w:nsid w:val="7F780162"/>
    <w:multiLevelType w:val="hybridMultilevel"/>
    <w:tmpl w:val="64604060"/>
    <w:lvl w:ilvl="0" w:tplc="669CD0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5"/>
  </w:num>
  <w:num w:numId="2">
    <w:abstractNumId w:val="71"/>
  </w:num>
  <w:num w:numId="3">
    <w:abstractNumId w:val="155"/>
  </w:num>
  <w:num w:numId="4">
    <w:abstractNumId w:val="76"/>
  </w:num>
  <w:num w:numId="5">
    <w:abstractNumId w:val="163"/>
  </w:num>
  <w:num w:numId="6">
    <w:abstractNumId w:val="190"/>
  </w:num>
  <w:num w:numId="7">
    <w:abstractNumId w:val="16"/>
  </w:num>
  <w:num w:numId="8">
    <w:abstractNumId w:val="134"/>
  </w:num>
  <w:num w:numId="9">
    <w:abstractNumId w:val="122"/>
  </w:num>
  <w:num w:numId="10">
    <w:abstractNumId w:val="12"/>
  </w:num>
  <w:num w:numId="11">
    <w:abstractNumId w:val="18"/>
  </w:num>
  <w:num w:numId="12">
    <w:abstractNumId w:val="180"/>
  </w:num>
  <w:num w:numId="13">
    <w:abstractNumId w:val="149"/>
  </w:num>
  <w:num w:numId="14">
    <w:abstractNumId w:val="127"/>
  </w:num>
  <w:num w:numId="15">
    <w:abstractNumId w:val="88"/>
  </w:num>
  <w:num w:numId="16">
    <w:abstractNumId w:val="51"/>
  </w:num>
  <w:num w:numId="17">
    <w:abstractNumId w:val="183"/>
  </w:num>
  <w:num w:numId="18">
    <w:abstractNumId w:val="136"/>
  </w:num>
  <w:num w:numId="19">
    <w:abstractNumId w:val="36"/>
  </w:num>
  <w:num w:numId="20">
    <w:abstractNumId w:val="56"/>
  </w:num>
  <w:num w:numId="21">
    <w:abstractNumId w:val="162"/>
  </w:num>
  <w:num w:numId="22">
    <w:abstractNumId w:val="119"/>
  </w:num>
  <w:num w:numId="23">
    <w:abstractNumId w:val="38"/>
  </w:num>
  <w:num w:numId="24">
    <w:abstractNumId w:val="89"/>
  </w:num>
  <w:num w:numId="25">
    <w:abstractNumId w:val="61"/>
  </w:num>
  <w:num w:numId="26">
    <w:abstractNumId w:val="107"/>
  </w:num>
  <w:num w:numId="27">
    <w:abstractNumId w:val="92"/>
  </w:num>
  <w:num w:numId="28">
    <w:abstractNumId w:val="53"/>
  </w:num>
  <w:num w:numId="29">
    <w:abstractNumId w:val="181"/>
  </w:num>
  <w:num w:numId="30">
    <w:abstractNumId w:val="39"/>
  </w:num>
  <w:num w:numId="31">
    <w:abstractNumId w:val="78"/>
  </w:num>
  <w:num w:numId="32">
    <w:abstractNumId w:val="28"/>
  </w:num>
  <w:num w:numId="33">
    <w:abstractNumId w:val="21"/>
  </w:num>
  <w:num w:numId="34">
    <w:abstractNumId w:val="64"/>
  </w:num>
  <w:num w:numId="35">
    <w:abstractNumId w:val="86"/>
  </w:num>
  <w:num w:numId="36">
    <w:abstractNumId w:val="97"/>
  </w:num>
  <w:num w:numId="37">
    <w:abstractNumId w:val="75"/>
  </w:num>
  <w:num w:numId="38">
    <w:abstractNumId w:val="73"/>
  </w:num>
  <w:num w:numId="39">
    <w:abstractNumId w:val="105"/>
  </w:num>
  <w:num w:numId="40">
    <w:abstractNumId w:val="44"/>
  </w:num>
  <w:num w:numId="41">
    <w:abstractNumId w:val="125"/>
  </w:num>
  <w:num w:numId="42">
    <w:abstractNumId w:val="25"/>
  </w:num>
  <w:num w:numId="43">
    <w:abstractNumId w:val="58"/>
  </w:num>
  <w:num w:numId="44">
    <w:abstractNumId w:val="47"/>
  </w:num>
  <w:num w:numId="45">
    <w:abstractNumId w:val="118"/>
  </w:num>
  <w:num w:numId="46">
    <w:abstractNumId w:val="175"/>
  </w:num>
  <w:num w:numId="47">
    <w:abstractNumId w:val="158"/>
  </w:num>
  <w:num w:numId="48">
    <w:abstractNumId w:val="192"/>
  </w:num>
  <w:num w:numId="49">
    <w:abstractNumId w:val="123"/>
  </w:num>
  <w:num w:numId="50">
    <w:abstractNumId w:val="187"/>
  </w:num>
  <w:num w:numId="51">
    <w:abstractNumId w:val="111"/>
  </w:num>
  <w:num w:numId="52">
    <w:abstractNumId w:val="120"/>
  </w:num>
  <w:num w:numId="53">
    <w:abstractNumId w:val="106"/>
  </w:num>
  <w:num w:numId="54">
    <w:abstractNumId w:val="129"/>
  </w:num>
  <w:num w:numId="55">
    <w:abstractNumId w:val="148"/>
  </w:num>
  <w:num w:numId="56">
    <w:abstractNumId w:val="150"/>
  </w:num>
  <w:num w:numId="57">
    <w:abstractNumId w:val="115"/>
  </w:num>
  <w:num w:numId="58">
    <w:abstractNumId w:val="130"/>
  </w:num>
  <w:num w:numId="59">
    <w:abstractNumId w:val="178"/>
  </w:num>
  <w:num w:numId="60">
    <w:abstractNumId w:val="65"/>
  </w:num>
  <w:num w:numId="61">
    <w:abstractNumId w:val="168"/>
  </w:num>
  <w:num w:numId="62">
    <w:abstractNumId w:val="81"/>
  </w:num>
  <w:num w:numId="63">
    <w:abstractNumId w:val="112"/>
  </w:num>
  <w:num w:numId="64">
    <w:abstractNumId w:val="191"/>
  </w:num>
  <w:num w:numId="65">
    <w:abstractNumId w:val="167"/>
  </w:num>
  <w:num w:numId="66">
    <w:abstractNumId w:val="24"/>
  </w:num>
  <w:num w:numId="67">
    <w:abstractNumId w:val="31"/>
  </w:num>
  <w:num w:numId="68">
    <w:abstractNumId w:val="70"/>
  </w:num>
  <w:num w:numId="69">
    <w:abstractNumId w:val="188"/>
  </w:num>
  <w:num w:numId="70">
    <w:abstractNumId w:val="43"/>
  </w:num>
  <w:num w:numId="71">
    <w:abstractNumId w:val="174"/>
  </w:num>
  <w:num w:numId="72">
    <w:abstractNumId w:val="139"/>
  </w:num>
  <w:num w:numId="73">
    <w:abstractNumId w:val="164"/>
  </w:num>
  <w:num w:numId="74">
    <w:abstractNumId w:val="142"/>
  </w:num>
  <w:num w:numId="75">
    <w:abstractNumId w:val="34"/>
  </w:num>
  <w:num w:numId="76">
    <w:abstractNumId w:val="141"/>
  </w:num>
  <w:num w:numId="77">
    <w:abstractNumId w:val="82"/>
  </w:num>
  <w:num w:numId="78">
    <w:abstractNumId w:val="110"/>
  </w:num>
  <w:num w:numId="79">
    <w:abstractNumId w:val="57"/>
  </w:num>
  <w:num w:numId="80">
    <w:abstractNumId w:val="169"/>
  </w:num>
  <w:num w:numId="81">
    <w:abstractNumId w:val="68"/>
  </w:num>
  <w:num w:numId="82">
    <w:abstractNumId w:val="62"/>
  </w:num>
  <w:num w:numId="83">
    <w:abstractNumId w:val="133"/>
  </w:num>
  <w:num w:numId="84">
    <w:abstractNumId w:val="117"/>
  </w:num>
  <w:num w:numId="85">
    <w:abstractNumId w:val="41"/>
  </w:num>
  <w:num w:numId="8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num>
  <w:num w:numId="89">
    <w:abstractNumId w:val="126"/>
  </w:num>
  <w:num w:numId="90">
    <w:abstractNumId w:val="176"/>
  </w:num>
  <w:num w:numId="91">
    <w:abstractNumId w:val="94"/>
  </w:num>
  <w:num w:numId="92">
    <w:abstractNumId w:val="124"/>
  </w:num>
  <w:num w:numId="93">
    <w:abstractNumId w:val="113"/>
  </w:num>
  <w:num w:numId="94">
    <w:abstractNumId w:val="20"/>
  </w:num>
  <w:num w:numId="95">
    <w:abstractNumId w:val="19"/>
  </w:num>
  <w:num w:numId="9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7"/>
  </w:num>
  <w:num w:numId="98">
    <w:abstractNumId w:val="74"/>
  </w:num>
  <w:num w:numId="99">
    <w:abstractNumId w:val="104"/>
  </w:num>
  <w:num w:numId="1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num>
  <w:num w:numId="105">
    <w:abstractNumId w:val="128"/>
  </w:num>
  <w:num w:numId="106">
    <w:abstractNumId w:val="103"/>
  </w:num>
  <w:num w:numId="107">
    <w:abstractNumId w:val="179"/>
  </w:num>
  <w:num w:numId="108">
    <w:abstractNumId w:val="145"/>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4"/>
  </w:num>
  <w:num w:numId="111">
    <w:abstractNumId w:val="171"/>
  </w:num>
  <w:num w:numId="112">
    <w:abstractNumId w:val="85"/>
  </w:num>
  <w:num w:numId="113">
    <w:abstractNumId w:val="80"/>
  </w:num>
  <w:num w:numId="1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0"/>
  </w:num>
  <w:num w:numId="116">
    <w:abstractNumId w:val="182"/>
  </w:num>
  <w:num w:numId="117">
    <w:abstractNumId w:val="29"/>
  </w:num>
  <w:num w:numId="118">
    <w:abstractNumId w:val="157"/>
  </w:num>
  <w:num w:numId="119">
    <w:abstractNumId w:val="96"/>
  </w:num>
  <w:num w:numId="120">
    <w:abstractNumId w:val="114"/>
  </w:num>
  <w:num w:numId="121">
    <w:abstractNumId w:val="45"/>
  </w:num>
  <w:num w:numId="122">
    <w:abstractNumId w:val="91"/>
  </w:num>
  <w:num w:numId="123">
    <w:abstractNumId w:val="109"/>
  </w:num>
  <w:num w:numId="124">
    <w:abstractNumId w:val="59"/>
  </w:num>
  <w:num w:numId="125">
    <w:abstractNumId w:val="159"/>
  </w:num>
  <w:num w:numId="126">
    <w:abstractNumId w:val="116"/>
  </w:num>
  <w:num w:numId="127">
    <w:abstractNumId w:val="49"/>
  </w:num>
  <w:num w:numId="128">
    <w:abstractNumId w:val="160"/>
  </w:num>
  <w:num w:numId="129">
    <w:abstractNumId w:val="95"/>
  </w:num>
  <w:num w:numId="130">
    <w:abstractNumId w:val="37"/>
  </w:num>
  <w:num w:numId="131">
    <w:abstractNumId w:val="146"/>
  </w:num>
  <w:num w:numId="132">
    <w:abstractNumId w:val="84"/>
  </w:num>
  <w:num w:numId="133">
    <w:abstractNumId w:val="173"/>
  </w:num>
  <w:num w:numId="134">
    <w:abstractNumId w:val="79"/>
  </w:num>
  <w:num w:numId="135">
    <w:abstractNumId w:val="63"/>
  </w:num>
  <w:num w:numId="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2"/>
  </w:num>
  <w:num w:numId="139">
    <w:abstractNumId w:val="131"/>
  </w:num>
  <w:num w:numId="140">
    <w:abstractNumId w:val="170"/>
  </w:num>
  <w:num w:numId="141">
    <w:abstractNumId w:val="40"/>
  </w:num>
  <w:num w:numId="142">
    <w:abstractNumId w:val="50"/>
  </w:num>
  <w:num w:numId="1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8"/>
  </w:num>
  <w:num w:numId="145">
    <w:abstractNumId w:val="135"/>
  </w:num>
  <w:num w:numId="146">
    <w:abstractNumId w:val="101"/>
  </w:num>
  <w:num w:numId="147">
    <w:abstractNumId w:val="189"/>
  </w:num>
  <w:num w:numId="148">
    <w:abstractNumId w:val="102"/>
  </w:num>
  <w:num w:numId="149">
    <w:abstractNumId w:val="66"/>
  </w:num>
  <w:num w:numId="150">
    <w:abstractNumId w:val="52"/>
  </w:num>
  <w:num w:numId="151">
    <w:abstractNumId w:val="15"/>
  </w:num>
  <w:num w:numId="152">
    <w:abstractNumId w:val="98"/>
  </w:num>
  <w:num w:numId="153">
    <w:abstractNumId w:val="186"/>
  </w:num>
  <w:num w:numId="154">
    <w:abstractNumId w:val="46"/>
  </w:num>
  <w:num w:numId="155">
    <w:abstractNumId w:val="93"/>
  </w:num>
  <w:num w:numId="156">
    <w:abstractNumId w:val="156"/>
  </w:num>
  <w:num w:numId="157">
    <w:abstractNumId w:val="69"/>
  </w:num>
  <w:num w:numId="158">
    <w:abstractNumId w:val="83"/>
  </w:num>
  <w:num w:numId="159">
    <w:abstractNumId w:val="137"/>
  </w:num>
  <w:num w:numId="160">
    <w:abstractNumId w:val="121"/>
  </w:num>
  <w:num w:numId="161">
    <w:abstractNumId w:val="54"/>
  </w:num>
  <w:num w:numId="162">
    <w:abstractNumId w:val="30"/>
  </w:num>
  <w:num w:numId="163">
    <w:abstractNumId w:val="166"/>
  </w:num>
  <w:num w:numId="164">
    <w:abstractNumId w:val="140"/>
  </w:num>
  <w:num w:numId="165">
    <w:abstractNumId w:val="42"/>
  </w:num>
  <w:num w:numId="166">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3"/>
  </w:num>
  <w:num w:numId="170">
    <w:abstractNumId w:val="184"/>
  </w:num>
  <w:num w:numId="171">
    <w:abstractNumId w:val="161"/>
  </w:num>
  <w:num w:numId="172">
    <w:abstractNumId w:val="55"/>
  </w:num>
  <w:num w:numId="173">
    <w:abstractNumId w:val="185"/>
  </w:num>
  <w:num w:numId="174">
    <w:abstractNumId w:val="27"/>
  </w:num>
  <w:num w:numId="175">
    <w:abstractNumId w:val="132"/>
  </w:num>
  <w:num w:numId="176">
    <w:abstractNumId w:val="22"/>
  </w:num>
  <w:num w:numId="177">
    <w:abstractNumId w:val="87"/>
  </w:num>
  <w:num w:numId="178">
    <w:abstractNumId w:val="26"/>
  </w:num>
  <w:num w:numId="179">
    <w:abstractNumId w:val="67"/>
  </w:num>
  <w:num w:numId="180">
    <w:abstractNumId w:val="17"/>
  </w:num>
  <w:num w:numId="181">
    <w:abstractNumId w:val="151"/>
  </w:num>
  <w:num w:numId="182">
    <w:abstractNumId w:val="172"/>
  </w:num>
  <w:num w:numId="183">
    <w:abstractNumId w:val="147"/>
  </w:num>
  <w:num w:numId="184">
    <w:abstractNumId w:val="138"/>
  </w:num>
  <w:num w:numId="185">
    <w:abstractNumId w:val="143"/>
  </w:num>
  <w:num w:numId="186">
    <w:abstractNumId w:val="154"/>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0A3B"/>
    <w:rsid w:val="000011A4"/>
    <w:rsid w:val="00001F24"/>
    <w:rsid w:val="00002013"/>
    <w:rsid w:val="000020F8"/>
    <w:rsid w:val="00003DB5"/>
    <w:rsid w:val="00004387"/>
    <w:rsid w:val="000045E0"/>
    <w:rsid w:val="000052B7"/>
    <w:rsid w:val="00006038"/>
    <w:rsid w:val="0000645E"/>
    <w:rsid w:val="00006CCE"/>
    <w:rsid w:val="0001098F"/>
    <w:rsid w:val="00010D98"/>
    <w:rsid w:val="000115D7"/>
    <w:rsid w:val="00012608"/>
    <w:rsid w:val="000126EC"/>
    <w:rsid w:val="00013062"/>
    <w:rsid w:val="00015C9A"/>
    <w:rsid w:val="00016BB3"/>
    <w:rsid w:val="0002093F"/>
    <w:rsid w:val="00020AD1"/>
    <w:rsid w:val="000212E0"/>
    <w:rsid w:val="00021476"/>
    <w:rsid w:val="00021509"/>
    <w:rsid w:val="000217FE"/>
    <w:rsid w:val="00022410"/>
    <w:rsid w:val="00022B74"/>
    <w:rsid w:val="000233CB"/>
    <w:rsid w:val="00023C3B"/>
    <w:rsid w:val="00023C95"/>
    <w:rsid w:val="000245AA"/>
    <w:rsid w:val="000254E0"/>
    <w:rsid w:val="0002591F"/>
    <w:rsid w:val="00025AA6"/>
    <w:rsid w:val="00026423"/>
    <w:rsid w:val="00026526"/>
    <w:rsid w:val="00027C81"/>
    <w:rsid w:val="000304BA"/>
    <w:rsid w:val="000304D9"/>
    <w:rsid w:val="000308EF"/>
    <w:rsid w:val="00031309"/>
    <w:rsid w:val="00031AAD"/>
    <w:rsid w:val="00031F9D"/>
    <w:rsid w:val="00032905"/>
    <w:rsid w:val="00032C34"/>
    <w:rsid w:val="00033CB3"/>
    <w:rsid w:val="00033F5D"/>
    <w:rsid w:val="00034C1A"/>
    <w:rsid w:val="0003500F"/>
    <w:rsid w:val="000354BB"/>
    <w:rsid w:val="000361D2"/>
    <w:rsid w:val="00037473"/>
    <w:rsid w:val="00040B7B"/>
    <w:rsid w:val="00040C1A"/>
    <w:rsid w:val="0004181F"/>
    <w:rsid w:val="000426A0"/>
    <w:rsid w:val="00042BB6"/>
    <w:rsid w:val="00042CBC"/>
    <w:rsid w:val="000432F5"/>
    <w:rsid w:val="0004436E"/>
    <w:rsid w:val="000444FE"/>
    <w:rsid w:val="00044E39"/>
    <w:rsid w:val="000451F7"/>
    <w:rsid w:val="00045408"/>
    <w:rsid w:val="000459F6"/>
    <w:rsid w:val="00050006"/>
    <w:rsid w:val="000504C4"/>
    <w:rsid w:val="00051007"/>
    <w:rsid w:val="000513AD"/>
    <w:rsid w:val="000518AF"/>
    <w:rsid w:val="00053775"/>
    <w:rsid w:val="00054662"/>
    <w:rsid w:val="00054BA2"/>
    <w:rsid w:val="00054BBD"/>
    <w:rsid w:val="00054D6D"/>
    <w:rsid w:val="0005528E"/>
    <w:rsid w:val="00056CC2"/>
    <w:rsid w:val="0005790F"/>
    <w:rsid w:val="00057EB7"/>
    <w:rsid w:val="000602A2"/>
    <w:rsid w:val="00060B55"/>
    <w:rsid w:val="000613B5"/>
    <w:rsid w:val="000614AA"/>
    <w:rsid w:val="00061D17"/>
    <w:rsid w:val="00062930"/>
    <w:rsid w:val="00062A78"/>
    <w:rsid w:val="00062C68"/>
    <w:rsid w:val="00063330"/>
    <w:rsid w:val="00064A2E"/>
    <w:rsid w:val="00064C80"/>
    <w:rsid w:val="00065147"/>
    <w:rsid w:val="0006589E"/>
    <w:rsid w:val="00065B43"/>
    <w:rsid w:val="00065EBD"/>
    <w:rsid w:val="000662FD"/>
    <w:rsid w:val="0006703D"/>
    <w:rsid w:val="000670F8"/>
    <w:rsid w:val="0007082D"/>
    <w:rsid w:val="00070B6F"/>
    <w:rsid w:val="00072670"/>
    <w:rsid w:val="000738A3"/>
    <w:rsid w:val="00073924"/>
    <w:rsid w:val="000749F9"/>
    <w:rsid w:val="0007535A"/>
    <w:rsid w:val="0007570D"/>
    <w:rsid w:val="00075C40"/>
    <w:rsid w:val="0007602D"/>
    <w:rsid w:val="000765D2"/>
    <w:rsid w:val="00077012"/>
    <w:rsid w:val="000776DB"/>
    <w:rsid w:val="00077C1B"/>
    <w:rsid w:val="000803B6"/>
    <w:rsid w:val="00080505"/>
    <w:rsid w:val="000818C5"/>
    <w:rsid w:val="00081C78"/>
    <w:rsid w:val="000832AB"/>
    <w:rsid w:val="00084314"/>
    <w:rsid w:val="000848DC"/>
    <w:rsid w:val="000849B1"/>
    <w:rsid w:val="0008605C"/>
    <w:rsid w:val="000863EF"/>
    <w:rsid w:val="00086436"/>
    <w:rsid w:val="000872D0"/>
    <w:rsid w:val="00090A11"/>
    <w:rsid w:val="00090A61"/>
    <w:rsid w:val="00090B25"/>
    <w:rsid w:val="0009356B"/>
    <w:rsid w:val="00093933"/>
    <w:rsid w:val="00094C05"/>
    <w:rsid w:val="0009563C"/>
    <w:rsid w:val="00095F4E"/>
    <w:rsid w:val="00096044"/>
    <w:rsid w:val="0009661A"/>
    <w:rsid w:val="00096E1C"/>
    <w:rsid w:val="000970FF"/>
    <w:rsid w:val="00097843"/>
    <w:rsid w:val="00097E59"/>
    <w:rsid w:val="000A0593"/>
    <w:rsid w:val="000A09A1"/>
    <w:rsid w:val="000A188C"/>
    <w:rsid w:val="000A21FC"/>
    <w:rsid w:val="000A2432"/>
    <w:rsid w:val="000A29D7"/>
    <w:rsid w:val="000A3342"/>
    <w:rsid w:val="000A34D4"/>
    <w:rsid w:val="000A4006"/>
    <w:rsid w:val="000A4125"/>
    <w:rsid w:val="000A412E"/>
    <w:rsid w:val="000A4F1A"/>
    <w:rsid w:val="000A6663"/>
    <w:rsid w:val="000A681B"/>
    <w:rsid w:val="000B0280"/>
    <w:rsid w:val="000B1026"/>
    <w:rsid w:val="000B172A"/>
    <w:rsid w:val="000B1C82"/>
    <w:rsid w:val="000B2A3A"/>
    <w:rsid w:val="000B2F3E"/>
    <w:rsid w:val="000B3284"/>
    <w:rsid w:val="000B3A1B"/>
    <w:rsid w:val="000B4719"/>
    <w:rsid w:val="000B4939"/>
    <w:rsid w:val="000B4A0B"/>
    <w:rsid w:val="000B4D82"/>
    <w:rsid w:val="000B5134"/>
    <w:rsid w:val="000B5191"/>
    <w:rsid w:val="000B6500"/>
    <w:rsid w:val="000B6909"/>
    <w:rsid w:val="000B6B10"/>
    <w:rsid w:val="000B769E"/>
    <w:rsid w:val="000C0082"/>
    <w:rsid w:val="000C06E1"/>
    <w:rsid w:val="000C0CA8"/>
    <w:rsid w:val="000C1A91"/>
    <w:rsid w:val="000C21B6"/>
    <w:rsid w:val="000C2518"/>
    <w:rsid w:val="000C4663"/>
    <w:rsid w:val="000C6D8A"/>
    <w:rsid w:val="000C6FAC"/>
    <w:rsid w:val="000C728B"/>
    <w:rsid w:val="000D02C4"/>
    <w:rsid w:val="000D0BEA"/>
    <w:rsid w:val="000D1743"/>
    <w:rsid w:val="000D2D19"/>
    <w:rsid w:val="000D4647"/>
    <w:rsid w:val="000D52AF"/>
    <w:rsid w:val="000D5A43"/>
    <w:rsid w:val="000D5AB8"/>
    <w:rsid w:val="000D5E2A"/>
    <w:rsid w:val="000D6F22"/>
    <w:rsid w:val="000D70E4"/>
    <w:rsid w:val="000D7335"/>
    <w:rsid w:val="000D74A5"/>
    <w:rsid w:val="000D7560"/>
    <w:rsid w:val="000D7AD6"/>
    <w:rsid w:val="000E0162"/>
    <w:rsid w:val="000E0187"/>
    <w:rsid w:val="000E03C7"/>
    <w:rsid w:val="000E106B"/>
    <w:rsid w:val="000E139B"/>
    <w:rsid w:val="000E152C"/>
    <w:rsid w:val="000E2435"/>
    <w:rsid w:val="000E2CED"/>
    <w:rsid w:val="000E3EB2"/>
    <w:rsid w:val="000E3EB4"/>
    <w:rsid w:val="000E50DF"/>
    <w:rsid w:val="000E6F05"/>
    <w:rsid w:val="000E7D00"/>
    <w:rsid w:val="000F0045"/>
    <w:rsid w:val="000F0B4F"/>
    <w:rsid w:val="000F0D78"/>
    <w:rsid w:val="000F1730"/>
    <w:rsid w:val="000F18FC"/>
    <w:rsid w:val="000F1FD6"/>
    <w:rsid w:val="000F2C48"/>
    <w:rsid w:val="000F3B88"/>
    <w:rsid w:val="000F4753"/>
    <w:rsid w:val="000F56DB"/>
    <w:rsid w:val="000F7208"/>
    <w:rsid w:val="000F74FB"/>
    <w:rsid w:val="000F7810"/>
    <w:rsid w:val="000F7E51"/>
    <w:rsid w:val="00100405"/>
    <w:rsid w:val="00100877"/>
    <w:rsid w:val="001011EC"/>
    <w:rsid w:val="00101347"/>
    <w:rsid w:val="001016C2"/>
    <w:rsid w:val="00101A97"/>
    <w:rsid w:val="001025D2"/>
    <w:rsid w:val="001025E7"/>
    <w:rsid w:val="001031CE"/>
    <w:rsid w:val="00103917"/>
    <w:rsid w:val="00104072"/>
    <w:rsid w:val="00104C2E"/>
    <w:rsid w:val="00105A7B"/>
    <w:rsid w:val="00106DDA"/>
    <w:rsid w:val="00107025"/>
    <w:rsid w:val="001104DC"/>
    <w:rsid w:val="00110BAB"/>
    <w:rsid w:val="0011117D"/>
    <w:rsid w:val="00112C68"/>
    <w:rsid w:val="00112CE7"/>
    <w:rsid w:val="0011321F"/>
    <w:rsid w:val="0011348A"/>
    <w:rsid w:val="0011383F"/>
    <w:rsid w:val="001145EC"/>
    <w:rsid w:val="00115343"/>
    <w:rsid w:val="0012266A"/>
    <w:rsid w:val="00123F26"/>
    <w:rsid w:val="00123F3D"/>
    <w:rsid w:val="00124B31"/>
    <w:rsid w:val="00124E91"/>
    <w:rsid w:val="00124EFB"/>
    <w:rsid w:val="001253E9"/>
    <w:rsid w:val="00125C58"/>
    <w:rsid w:val="00126D44"/>
    <w:rsid w:val="00126E2D"/>
    <w:rsid w:val="001275BE"/>
    <w:rsid w:val="00130571"/>
    <w:rsid w:val="001312F0"/>
    <w:rsid w:val="001318CC"/>
    <w:rsid w:val="00131AA5"/>
    <w:rsid w:val="00131CC1"/>
    <w:rsid w:val="001331BB"/>
    <w:rsid w:val="00133494"/>
    <w:rsid w:val="001338B4"/>
    <w:rsid w:val="00133CBA"/>
    <w:rsid w:val="001353C4"/>
    <w:rsid w:val="00135685"/>
    <w:rsid w:val="00136160"/>
    <w:rsid w:val="0013617C"/>
    <w:rsid w:val="0013675E"/>
    <w:rsid w:val="00137039"/>
    <w:rsid w:val="00137345"/>
    <w:rsid w:val="001373D3"/>
    <w:rsid w:val="00137F7E"/>
    <w:rsid w:val="00140248"/>
    <w:rsid w:val="0014134B"/>
    <w:rsid w:val="001419AB"/>
    <w:rsid w:val="00141CBC"/>
    <w:rsid w:val="00141D84"/>
    <w:rsid w:val="00142CA6"/>
    <w:rsid w:val="00142CB0"/>
    <w:rsid w:val="0014318D"/>
    <w:rsid w:val="00144183"/>
    <w:rsid w:val="00144FD6"/>
    <w:rsid w:val="00145C6E"/>
    <w:rsid w:val="001460F8"/>
    <w:rsid w:val="001468C9"/>
    <w:rsid w:val="00147431"/>
    <w:rsid w:val="0014760C"/>
    <w:rsid w:val="00147D9D"/>
    <w:rsid w:val="001505CF"/>
    <w:rsid w:val="001506C7"/>
    <w:rsid w:val="001529DA"/>
    <w:rsid w:val="0015327F"/>
    <w:rsid w:val="00153726"/>
    <w:rsid w:val="001538CC"/>
    <w:rsid w:val="00153E1E"/>
    <w:rsid w:val="00154398"/>
    <w:rsid w:val="00154D87"/>
    <w:rsid w:val="00155DB5"/>
    <w:rsid w:val="001563E0"/>
    <w:rsid w:val="001578C0"/>
    <w:rsid w:val="001604DA"/>
    <w:rsid w:val="00160707"/>
    <w:rsid w:val="001618CB"/>
    <w:rsid w:val="00161CE2"/>
    <w:rsid w:val="001620A2"/>
    <w:rsid w:val="00163BE4"/>
    <w:rsid w:val="00164328"/>
    <w:rsid w:val="00164336"/>
    <w:rsid w:val="00164619"/>
    <w:rsid w:val="0016492F"/>
    <w:rsid w:val="00164B76"/>
    <w:rsid w:val="00165195"/>
    <w:rsid w:val="00166517"/>
    <w:rsid w:val="00167055"/>
    <w:rsid w:val="001702F4"/>
    <w:rsid w:val="00171578"/>
    <w:rsid w:val="00171A35"/>
    <w:rsid w:val="00171F34"/>
    <w:rsid w:val="001725F7"/>
    <w:rsid w:val="001727EF"/>
    <w:rsid w:val="0017283B"/>
    <w:rsid w:val="00172AB8"/>
    <w:rsid w:val="001730BB"/>
    <w:rsid w:val="00173994"/>
    <w:rsid w:val="00173A2C"/>
    <w:rsid w:val="00174369"/>
    <w:rsid w:val="00174870"/>
    <w:rsid w:val="00175310"/>
    <w:rsid w:val="001754E3"/>
    <w:rsid w:val="001756AB"/>
    <w:rsid w:val="001760FA"/>
    <w:rsid w:val="001764D1"/>
    <w:rsid w:val="001765F8"/>
    <w:rsid w:val="00176C34"/>
    <w:rsid w:val="00176F13"/>
    <w:rsid w:val="0018041B"/>
    <w:rsid w:val="00180DDB"/>
    <w:rsid w:val="001811CA"/>
    <w:rsid w:val="00181B57"/>
    <w:rsid w:val="00181D93"/>
    <w:rsid w:val="00181FA1"/>
    <w:rsid w:val="00182EF1"/>
    <w:rsid w:val="00183019"/>
    <w:rsid w:val="001837E4"/>
    <w:rsid w:val="00183BB6"/>
    <w:rsid w:val="00183ED0"/>
    <w:rsid w:val="00184449"/>
    <w:rsid w:val="001846BA"/>
    <w:rsid w:val="00186694"/>
    <w:rsid w:val="0018683B"/>
    <w:rsid w:val="00186859"/>
    <w:rsid w:val="00186C4F"/>
    <w:rsid w:val="00187855"/>
    <w:rsid w:val="00190AFF"/>
    <w:rsid w:val="00190EB6"/>
    <w:rsid w:val="00190F97"/>
    <w:rsid w:val="00192ADE"/>
    <w:rsid w:val="00192E8B"/>
    <w:rsid w:val="00192EAF"/>
    <w:rsid w:val="00192EC6"/>
    <w:rsid w:val="00193485"/>
    <w:rsid w:val="00193C55"/>
    <w:rsid w:val="00193CC3"/>
    <w:rsid w:val="0019411A"/>
    <w:rsid w:val="00194CF4"/>
    <w:rsid w:val="001956F0"/>
    <w:rsid w:val="001962B3"/>
    <w:rsid w:val="00196606"/>
    <w:rsid w:val="00196668"/>
    <w:rsid w:val="001A03B3"/>
    <w:rsid w:val="001A0D75"/>
    <w:rsid w:val="001A12DA"/>
    <w:rsid w:val="001A270E"/>
    <w:rsid w:val="001A2D82"/>
    <w:rsid w:val="001A3103"/>
    <w:rsid w:val="001A320E"/>
    <w:rsid w:val="001A3EDA"/>
    <w:rsid w:val="001A5D28"/>
    <w:rsid w:val="001A7CDB"/>
    <w:rsid w:val="001B0955"/>
    <w:rsid w:val="001B0D0E"/>
    <w:rsid w:val="001B14AA"/>
    <w:rsid w:val="001B28C3"/>
    <w:rsid w:val="001B2BE6"/>
    <w:rsid w:val="001B2C18"/>
    <w:rsid w:val="001B3A0E"/>
    <w:rsid w:val="001B4D14"/>
    <w:rsid w:val="001B4DDA"/>
    <w:rsid w:val="001B501A"/>
    <w:rsid w:val="001B6F69"/>
    <w:rsid w:val="001B75B6"/>
    <w:rsid w:val="001C052B"/>
    <w:rsid w:val="001C0976"/>
    <w:rsid w:val="001C0CFF"/>
    <w:rsid w:val="001C0F7E"/>
    <w:rsid w:val="001C1A17"/>
    <w:rsid w:val="001C1B0B"/>
    <w:rsid w:val="001C2D8F"/>
    <w:rsid w:val="001C30DE"/>
    <w:rsid w:val="001C3CCF"/>
    <w:rsid w:val="001C423A"/>
    <w:rsid w:val="001C5363"/>
    <w:rsid w:val="001C60C3"/>
    <w:rsid w:val="001C6353"/>
    <w:rsid w:val="001C6561"/>
    <w:rsid w:val="001C70A0"/>
    <w:rsid w:val="001C7264"/>
    <w:rsid w:val="001C790C"/>
    <w:rsid w:val="001D038D"/>
    <w:rsid w:val="001D0F0B"/>
    <w:rsid w:val="001D156D"/>
    <w:rsid w:val="001D2D0B"/>
    <w:rsid w:val="001D3BA0"/>
    <w:rsid w:val="001D41AA"/>
    <w:rsid w:val="001D4449"/>
    <w:rsid w:val="001D564F"/>
    <w:rsid w:val="001E10B4"/>
    <w:rsid w:val="001E1155"/>
    <w:rsid w:val="001E1514"/>
    <w:rsid w:val="001E293E"/>
    <w:rsid w:val="001E2D60"/>
    <w:rsid w:val="001E3624"/>
    <w:rsid w:val="001E37E6"/>
    <w:rsid w:val="001E3958"/>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15EB"/>
    <w:rsid w:val="001F1AA5"/>
    <w:rsid w:val="001F3D3A"/>
    <w:rsid w:val="001F4860"/>
    <w:rsid w:val="001F52D2"/>
    <w:rsid w:val="001F54CA"/>
    <w:rsid w:val="001F6D5B"/>
    <w:rsid w:val="00200241"/>
    <w:rsid w:val="0020031D"/>
    <w:rsid w:val="00200B25"/>
    <w:rsid w:val="00201F64"/>
    <w:rsid w:val="0020230A"/>
    <w:rsid w:val="0020241C"/>
    <w:rsid w:val="00204387"/>
    <w:rsid w:val="0020644D"/>
    <w:rsid w:val="00206A28"/>
    <w:rsid w:val="00206ADA"/>
    <w:rsid w:val="00206CF1"/>
    <w:rsid w:val="00207640"/>
    <w:rsid w:val="00210D12"/>
    <w:rsid w:val="0021215A"/>
    <w:rsid w:val="002134A2"/>
    <w:rsid w:val="0021485E"/>
    <w:rsid w:val="002149D2"/>
    <w:rsid w:val="00214C05"/>
    <w:rsid w:val="00214F3A"/>
    <w:rsid w:val="002160FB"/>
    <w:rsid w:val="00217522"/>
    <w:rsid w:val="002177A9"/>
    <w:rsid w:val="00217870"/>
    <w:rsid w:val="0022112B"/>
    <w:rsid w:val="0022156B"/>
    <w:rsid w:val="00221B21"/>
    <w:rsid w:val="00221CD4"/>
    <w:rsid w:val="00222A87"/>
    <w:rsid w:val="00223478"/>
    <w:rsid w:val="00223FDA"/>
    <w:rsid w:val="00224699"/>
    <w:rsid w:val="00224715"/>
    <w:rsid w:val="002248C5"/>
    <w:rsid w:val="00225729"/>
    <w:rsid w:val="0022581A"/>
    <w:rsid w:val="00225F8E"/>
    <w:rsid w:val="00226250"/>
    <w:rsid w:val="00231270"/>
    <w:rsid w:val="00232BD2"/>
    <w:rsid w:val="00232CBF"/>
    <w:rsid w:val="00232E7D"/>
    <w:rsid w:val="00234CAA"/>
    <w:rsid w:val="0023558A"/>
    <w:rsid w:val="00237167"/>
    <w:rsid w:val="00237383"/>
    <w:rsid w:val="002374C6"/>
    <w:rsid w:val="00240EC5"/>
    <w:rsid w:val="00241180"/>
    <w:rsid w:val="0024135D"/>
    <w:rsid w:val="0024149C"/>
    <w:rsid w:val="002414F3"/>
    <w:rsid w:val="00241691"/>
    <w:rsid w:val="002419BF"/>
    <w:rsid w:val="0024203B"/>
    <w:rsid w:val="002426DF"/>
    <w:rsid w:val="00244171"/>
    <w:rsid w:val="00244517"/>
    <w:rsid w:val="00245AFA"/>
    <w:rsid w:val="002463A1"/>
    <w:rsid w:val="00246ECA"/>
    <w:rsid w:val="0024712F"/>
    <w:rsid w:val="00247CFE"/>
    <w:rsid w:val="00250CC1"/>
    <w:rsid w:val="00250F64"/>
    <w:rsid w:val="00251671"/>
    <w:rsid w:val="00252C8F"/>
    <w:rsid w:val="00253B35"/>
    <w:rsid w:val="00253C92"/>
    <w:rsid w:val="002549DA"/>
    <w:rsid w:val="00254E4F"/>
    <w:rsid w:val="00256E99"/>
    <w:rsid w:val="0026194A"/>
    <w:rsid w:val="00261B94"/>
    <w:rsid w:val="00262748"/>
    <w:rsid w:val="00262C30"/>
    <w:rsid w:val="002634CA"/>
    <w:rsid w:val="00264718"/>
    <w:rsid w:val="00264C3E"/>
    <w:rsid w:val="00265398"/>
    <w:rsid w:val="00265D2C"/>
    <w:rsid w:val="00265EEF"/>
    <w:rsid w:val="00266A4A"/>
    <w:rsid w:val="00270B67"/>
    <w:rsid w:val="00270EC7"/>
    <w:rsid w:val="00271BC5"/>
    <w:rsid w:val="00271E28"/>
    <w:rsid w:val="00272A0C"/>
    <w:rsid w:val="00274163"/>
    <w:rsid w:val="0027543F"/>
    <w:rsid w:val="00275B75"/>
    <w:rsid w:val="002766CC"/>
    <w:rsid w:val="002767CE"/>
    <w:rsid w:val="00276B7E"/>
    <w:rsid w:val="00277370"/>
    <w:rsid w:val="002773B1"/>
    <w:rsid w:val="002773F1"/>
    <w:rsid w:val="00277DD2"/>
    <w:rsid w:val="00280166"/>
    <w:rsid w:val="00280AC5"/>
    <w:rsid w:val="00280D2B"/>
    <w:rsid w:val="0028190D"/>
    <w:rsid w:val="0028291B"/>
    <w:rsid w:val="00282C3F"/>
    <w:rsid w:val="00282FB0"/>
    <w:rsid w:val="00284550"/>
    <w:rsid w:val="00285C0F"/>
    <w:rsid w:val="002863AB"/>
    <w:rsid w:val="00286469"/>
    <w:rsid w:val="0029061D"/>
    <w:rsid w:val="00290ADF"/>
    <w:rsid w:val="00291024"/>
    <w:rsid w:val="00291720"/>
    <w:rsid w:val="002919A4"/>
    <w:rsid w:val="00291AC6"/>
    <w:rsid w:val="00291BF9"/>
    <w:rsid w:val="002921EE"/>
    <w:rsid w:val="002923AC"/>
    <w:rsid w:val="00294657"/>
    <w:rsid w:val="00294860"/>
    <w:rsid w:val="00294C8C"/>
    <w:rsid w:val="00294FEF"/>
    <w:rsid w:val="00295122"/>
    <w:rsid w:val="002959A7"/>
    <w:rsid w:val="00295E82"/>
    <w:rsid w:val="00295EC1"/>
    <w:rsid w:val="00296E0E"/>
    <w:rsid w:val="002979BD"/>
    <w:rsid w:val="00297D30"/>
    <w:rsid w:val="00297F41"/>
    <w:rsid w:val="002A2144"/>
    <w:rsid w:val="002A237C"/>
    <w:rsid w:val="002A2BEA"/>
    <w:rsid w:val="002A2C25"/>
    <w:rsid w:val="002A34A9"/>
    <w:rsid w:val="002A6507"/>
    <w:rsid w:val="002A6B96"/>
    <w:rsid w:val="002A7B5F"/>
    <w:rsid w:val="002B0406"/>
    <w:rsid w:val="002B19D6"/>
    <w:rsid w:val="002B2FCF"/>
    <w:rsid w:val="002B5733"/>
    <w:rsid w:val="002B5E79"/>
    <w:rsid w:val="002B6959"/>
    <w:rsid w:val="002B7DC5"/>
    <w:rsid w:val="002C0D10"/>
    <w:rsid w:val="002C0DBD"/>
    <w:rsid w:val="002C1630"/>
    <w:rsid w:val="002C1989"/>
    <w:rsid w:val="002C23DA"/>
    <w:rsid w:val="002C244E"/>
    <w:rsid w:val="002C292F"/>
    <w:rsid w:val="002C387B"/>
    <w:rsid w:val="002C4430"/>
    <w:rsid w:val="002C536F"/>
    <w:rsid w:val="002C5983"/>
    <w:rsid w:val="002C5A86"/>
    <w:rsid w:val="002C5CBB"/>
    <w:rsid w:val="002C5E97"/>
    <w:rsid w:val="002C63F4"/>
    <w:rsid w:val="002C6553"/>
    <w:rsid w:val="002C6992"/>
    <w:rsid w:val="002D0B7D"/>
    <w:rsid w:val="002D0EA5"/>
    <w:rsid w:val="002D18F1"/>
    <w:rsid w:val="002D2052"/>
    <w:rsid w:val="002D2492"/>
    <w:rsid w:val="002D2F26"/>
    <w:rsid w:val="002D309C"/>
    <w:rsid w:val="002D34F5"/>
    <w:rsid w:val="002D38FE"/>
    <w:rsid w:val="002D3B59"/>
    <w:rsid w:val="002D3EEA"/>
    <w:rsid w:val="002D43DE"/>
    <w:rsid w:val="002D459D"/>
    <w:rsid w:val="002D60C6"/>
    <w:rsid w:val="002D6422"/>
    <w:rsid w:val="002D6C35"/>
    <w:rsid w:val="002D7B32"/>
    <w:rsid w:val="002E0963"/>
    <w:rsid w:val="002E11CF"/>
    <w:rsid w:val="002E1D9A"/>
    <w:rsid w:val="002E322F"/>
    <w:rsid w:val="002E34E0"/>
    <w:rsid w:val="002E3EBF"/>
    <w:rsid w:val="002E3ECD"/>
    <w:rsid w:val="002E3ED1"/>
    <w:rsid w:val="002E5009"/>
    <w:rsid w:val="002E5133"/>
    <w:rsid w:val="002E5237"/>
    <w:rsid w:val="002E535D"/>
    <w:rsid w:val="002E5CF0"/>
    <w:rsid w:val="002E6EA5"/>
    <w:rsid w:val="002E7ED5"/>
    <w:rsid w:val="002F1694"/>
    <w:rsid w:val="002F2910"/>
    <w:rsid w:val="002F2AFD"/>
    <w:rsid w:val="002F393D"/>
    <w:rsid w:val="002F3F24"/>
    <w:rsid w:val="002F4E47"/>
    <w:rsid w:val="002F523A"/>
    <w:rsid w:val="002F54BF"/>
    <w:rsid w:val="002F5ACD"/>
    <w:rsid w:val="002F5AE6"/>
    <w:rsid w:val="002F5FB3"/>
    <w:rsid w:val="002F7AB6"/>
    <w:rsid w:val="002F7B0F"/>
    <w:rsid w:val="002F7DC3"/>
    <w:rsid w:val="002F7F79"/>
    <w:rsid w:val="00301296"/>
    <w:rsid w:val="00301D1A"/>
    <w:rsid w:val="00303DF1"/>
    <w:rsid w:val="0030425D"/>
    <w:rsid w:val="00304689"/>
    <w:rsid w:val="00305241"/>
    <w:rsid w:val="003059FF"/>
    <w:rsid w:val="0030611A"/>
    <w:rsid w:val="003062A9"/>
    <w:rsid w:val="00310021"/>
    <w:rsid w:val="0031014B"/>
    <w:rsid w:val="003113FC"/>
    <w:rsid w:val="00312D23"/>
    <w:rsid w:val="003131BD"/>
    <w:rsid w:val="0031340C"/>
    <w:rsid w:val="0031629B"/>
    <w:rsid w:val="0031683F"/>
    <w:rsid w:val="00316AF2"/>
    <w:rsid w:val="00316DB3"/>
    <w:rsid w:val="003179E6"/>
    <w:rsid w:val="00317C97"/>
    <w:rsid w:val="00317D71"/>
    <w:rsid w:val="003217A9"/>
    <w:rsid w:val="00321A56"/>
    <w:rsid w:val="00322F68"/>
    <w:rsid w:val="003233FF"/>
    <w:rsid w:val="003238BB"/>
    <w:rsid w:val="00324A7E"/>
    <w:rsid w:val="00324B86"/>
    <w:rsid w:val="00325B3C"/>
    <w:rsid w:val="0032624A"/>
    <w:rsid w:val="00326483"/>
    <w:rsid w:val="003305E0"/>
    <w:rsid w:val="003309CB"/>
    <w:rsid w:val="00332605"/>
    <w:rsid w:val="00333C86"/>
    <w:rsid w:val="003344A3"/>
    <w:rsid w:val="00334CE4"/>
    <w:rsid w:val="00335207"/>
    <w:rsid w:val="00337387"/>
    <w:rsid w:val="00340159"/>
    <w:rsid w:val="00340AA4"/>
    <w:rsid w:val="00340AB4"/>
    <w:rsid w:val="00340B93"/>
    <w:rsid w:val="003413E4"/>
    <w:rsid w:val="00341484"/>
    <w:rsid w:val="003437EC"/>
    <w:rsid w:val="00343CC6"/>
    <w:rsid w:val="0034463B"/>
    <w:rsid w:val="00344AB6"/>
    <w:rsid w:val="00345B78"/>
    <w:rsid w:val="00346078"/>
    <w:rsid w:val="003461E1"/>
    <w:rsid w:val="003463F1"/>
    <w:rsid w:val="00347146"/>
    <w:rsid w:val="00347171"/>
    <w:rsid w:val="003503D1"/>
    <w:rsid w:val="0035120F"/>
    <w:rsid w:val="00352441"/>
    <w:rsid w:val="00352F4E"/>
    <w:rsid w:val="0035339A"/>
    <w:rsid w:val="00354885"/>
    <w:rsid w:val="00354FC9"/>
    <w:rsid w:val="00355F74"/>
    <w:rsid w:val="003577CE"/>
    <w:rsid w:val="00357C51"/>
    <w:rsid w:val="00357CFB"/>
    <w:rsid w:val="003611A6"/>
    <w:rsid w:val="003616ED"/>
    <w:rsid w:val="003634B2"/>
    <w:rsid w:val="003639EB"/>
    <w:rsid w:val="00363E19"/>
    <w:rsid w:val="003642DF"/>
    <w:rsid w:val="0036474A"/>
    <w:rsid w:val="0036483F"/>
    <w:rsid w:val="003650EE"/>
    <w:rsid w:val="00365116"/>
    <w:rsid w:val="00365B59"/>
    <w:rsid w:val="00366122"/>
    <w:rsid w:val="00370383"/>
    <w:rsid w:val="0037084F"/>
    <w:rsid w:val="0037275E"/>
    <w:rsid w:val="00372E20"/>
    <w:rsid w:val="003746F5"/>
    <w:rsid w:val="00374799"/>
    <w:rsid w:val="00374F7B"/>
    <w:rsid w:val="003751DE"/>
    <w:rsid w:val="003764A4"/>
    <w:rsid w:val="0037690C"/>
    <w:rsid w:val="003769E2"/>
    <w:rsid w:val="00377283"/>
    <w:rsid w:val="00377ED1"/>
    <w:rsid w:val="00380D4B"/>
    <w:rsid w:val="0038174E"/>
    <w:rsid w:val="00382664"/>
    <w:rsid w:val="0038382D"/>
    <w:rsid w:val="00383D23"/>
    <w:rsid w:val="0038524E"/>
    <w:rsid w:val="0038542C"/>
    <w:rsid w:val="00385EEB"/>
    <w:rsid w:val="00386EE9"/>
    <w:rsid w:val="00387846"/>
    <w:rsid w:val="00387B8F"/>
    <w:rsid w:val="003909D4"/>
    <w:rsid w:val="00390A5E"/>
    <w:rsid w:val="00390C54"/>
    <w:rsid w:val="0039109E"/>
    <w:rsid w:val="003910B2"/>
    <w:rsid w:val="0039198C"/>
    <w:rsid w:val="00391A7A"/>
    <w:rsid w:val="0039224F"/>
    <w:rsid w:val="00393C4E"/>
    <w:rsid w:val="00394803"/>
    <w:rsid w:val="0039480E"/>
    <w:rsid w:val="00394B1F"/>
    <w:rsid w:val="00394CF0"/>
    <w:rsid w:val="00396FAC"/>
    <w:rsid w:val="003A0F39"/>
    <w:rsid w:val="003A1195"/>
    <w:rsid w:val="003A1574"/>
    <w:rsid w:val="003A18D0"/>
    <w:rsid w:val="003A30A4"/>
    <w:rsid w:val="003A33D7"/>
    <w:rsid w:val="003A3468"/>
    <w:rsid w:val="003A4DEE"/>
    <w:rsid w:val="003A65C2"/>
    <w:rsid w:val="003A6C2E"/>
    <w:rsid w:val="003A6E2D"/>
    <w:rsid w:val="003B14D4"/>
    <w:rsid w:val="003B15F1"/>
    <w:rsid w:val="003B236D"/>
    <w:rsid w:val="003B308D"/>
    <w:rsid w:val="003B3FD8"/>
    <w:rsid w:val="003B40F4"/>
    <w:rsid w:val="003B41F3"/>
    <w:rsid w:val="003B5A0A"/>
    <w:rsid w:val="003B5A21"/>
    <w:rsid w:val="003B64E8"/>
    <w:rsid w:val="003B7B27"/>
    <w:rsid w:val="003B7D85"/>
    <w:rsid w:val="003C0F2E"/>
    <w:rsid w:val="003C17C4"/>
    <w:rsid w:val="003C1F3D"/>
    <w:rsid w:val="003C27F9"/>
    <w:rsid w:val="003C328F"/>
    <w:rsid w:val="003C3B24"/>
    <w:rsid w:val="003C4182"/>
    <w:rsid w:val="003C4832"/>
    <w:rsid w:val="003C5E63"/>
    <w:rsid w:val="003C6C83"/>
    <w:rsid w:val="003C71DA"/>
    <w:rsid w:val="003C7CD8"/>
    <w:rsid w:val="003C7D74"/>
    <w:rsid w:val="003D03DC"/>
    <w:rsid w:val="003D0958"/>
    <w:rsid w:val="003D18A5"/>
    <w:rsid w:val="003D1964"/>
    <w:rsid w:val="003D3897"/>
    <w:rsid w:val="003D3AA1"/>
    <w:rsid w:val="003D4092"/>
    <w:rsid w:val="003D450F"/>
    <w:rsid w:val="003D52ED"/>
    <w:rsid w:val="003D57AD"/>
    <w:rsid w:val="003D58C8"/>
    <w:rsid w:val="003D614A"/>
    <w:rsid w:val="003D720C"/>
    <w:rsid w:val="003E02D6"/>
    <w:rsid w:val="003E08FB"/>
    <w:rsid w:val="003E0AC4"/>
    <w:rsid w:val="003E0C5C"/>
    <w:rsid w:val="003E298A"/>
    <w:rsid w:val="003E3174"/>
    <w:rsid w:val="003E388A"/>
    <w:rsid w:val="003E398E"/>
    <w:rsid w:val="003E520B"/>
    <w:rsid w:val="003E66DF"/>
    <w:rsid w:val="003E6A51"/>
    <w:rsid w:val="003E6C5D"/>
    <w:rsid w:val="003E7ADC"/>
    <w:rsid w:val="003E7EE0"/>
    <w:rsid w:val="003F0A80"/>
    <w:rsid w:val="003F0E4B"/>
    <w:rsid w:val="003F0F9E"/>
    <w:rsid w:val="003F15D3"/>
    <w:rsid w:val="003F2513"/>
    <w:rsid w:val="003F343A"/>
    <w:rsid w:val="003F4DF0"/>
    <w:rsid w:val="003F4E1E"/>
    <w:rsid w:val="003F59EA"/>
    <w:rsid w:val="003F6E19"/>
    <w:rsid w:val="003F7585"/>
    <w:rsid w:val="003F77AE"/>
    <w:rsid w:val="003F7C63"/>
    <w:rsid w:val="004001B8"/>
    <w:rsid w:val="0040047D"/>
    <w:rsid w:val="00401127"/>
    <w:rsid w:val="0040169E"/>
    <w:rsid w:val="00401CB7"/>
    <w:rsid w:val="00401E95"/>
    <w:rsid w:val="0040366D"/>
    <w:rsid w:val="00403A7A"/>
    <w:rsid w:val="00405906"/>
    <w:rsid w:val="00407111"/>
    <w:rsid w:val="00410872"/>
    <w:rsid w:val="004110CF"/>
    <w:rsid w:val="00411A72"/>
    <w:rsid w:val="0041237E"/>
    <w:rsid w:val="00412ACE"/>
    <w:rsid w:val="0041350B"/>
    <w:rsid w:val="0041352E"/>
    <w:rsid w:val="004142F6"/>
    <w:rsid w:val="004149D4"/>
    <w:rsid w:val="004150B6"/>
    <w:rsid w:val="00415433"/>
    <w:rsid w:val="00416F18"/>
    <w:rsid w:val="0041727D"/>
    <w:rsid w:val="00417FC3"/>
    <w:rsid w:val="00421528"/>
    <w:rsid w:val="00422681"/>
    <w:rsid w:val="00422B98"/>
    <w:rsid w:val="00422D19"/>
    <w:rsid w:val="00423E28"/>
    <w:rsid w:val="00423FB4"/>
    <w:rsid w:val="00424565"/>
    <w:rsid w:val="004245EE"/>
    <w:rsid w:val="004247A4"/>
    <w:rsid w:val="00424C7A"/>
    <w:rsid w:val="00425148"/>
    <w:rsid w:val="004257BA"/>
    <w:rsid w:val="004270C3"/>
    <w:rsid w:val="004279D5"/>
    <w:rsid w:val="00431043"/>
    <w:rsid w:val="00431348"/>
    <w:rsid w:val="00431445"/>
    <w:rsid w:val="004319C3"/>
    <w:rsid w:val="00431A0C"/>
    <w:rsid w:val="004325DC"/>
    <w:rsid w:val="00432FCC"/>
    <w:rsid w:val="00433AA5"/>
    <w:rsid w:val="0043429E"/>
    <w:rsid w:val="00434903"/>
    <w:rsid w:val="00436347"/>
    <w:rsid w:val="00436494"/>
    <w:rsid w:val="0044268D"/>
    <w:rsid w:val="00442A60"/>
    <w:rsid w:val="00442A90"/>
    <w:rsid w:val="004430DF"/>
    <w:rsid w:val="0044342F"/>
    <w:rsid w:val="00443444"/>
    <w:rsid w:val="0044408D"/>
    <w:rsid w:val="004452D1"/>
    <w:rsid w:val="004454B8"/>
    <w:rsid w:val="00446DE6"/>
    <w:rsid w:val="004474F4"/>
    <w:rsid w:val="00450391"/>
    <w:rsid w:val="00450A6F"/>
    <w:rsid w:val="00450B6A"/>
    <w:rsid w:val="00450CA9"/>
    <w:rsid w:val="00451E58"/>
    <w:rsid w:val="004521B2"/>
    <w:rsid w:val="00452472"/>
    <w:rsid w:val="00452BB1"/>
    <w:rsid w:val="004531C6"/>
    <w:rsid w:val="00453F0F"/>
    <w:rsid w:val="0045414C"/>
    <w:rsid w:val="00455C88"/>
    <w:rsid w:val="004561E1"/>
    <w:rsid w:val="00456314"/>
    <w:rsid w:val="00456546"/>
    <w:rsid w:val="00461E94"/>
    <w:rsid w:val="00462297"/>
    <w:rsid w:val="00462C8C"/>
    <w:rsid w:val="00463FFF"/>
    <w:rsid w:val="004641D7"/>
    <w:rsid w:val="00464247"/>
    <w:rsid w:val="00464644"/>
    <w:rsid w:val="004647EA"/>
    <w:rsid w:val="00464D5A"/>
    <w:rsid w:val="00464E81"/>
    <w:rsid w:val="0046675D"/>
    <w:rsid w:val="004671A4"/>
    <w:rsid w:val="004675B3"/>
    <w:rsid w:val="00471C6E"/>
    <w:rsid w:val="00472129"/>
    <w:rsid w:val="004722CD"/>
    <w:rsid w:val="00472CAC"/>
    <w:rsid w:val="00473947"/>
    <w:rsid w:val="004748C7"/>
    <w:rsid w:val="00475AEA"/>
    <w:rsid w:val="0047685F"/>
    <w:rsid w:val="00477C9F"/>
    <w:rsid w:val="004807AD"/>
    <w:rsid w:val="00480ACA"/>
    <w:rsid w:val="0048311B"/>
    <w:rsid w:val="00484052"/>
    <w:rsid w:val="00485B4C"/>
    <w:rsid w:val="0048646B"/>
    <w:rsid w:val="00486A76"/>
    <w:rsid w:val="00486F9C"/>
    <w:rsid w:val="00487F9E"/>
    <w:rsid w:val="00490032"/>
    <w:rsid w:val="00490286"/>
    <w:rsid w:val="0049054A"/>
    <w:rsid w:val="004906EA"/>
    <w:rsid w:val="00491B0D"/>
    <w:rsid w:val="00492CEC"/>
    <w:rsid w:val="004934A5"/>
    <w:rsid w:val="004939DD"/>
    <w:rsid w:val="00493AB2"/>
    <w:rsid w:val="00494206"/>
    <w:rsid w:val="00494F93"/>
    <w:rsid w:val="0049521F"/>
    <w:rsid w:val="00495525"/>
    <w:rsid w:val="00496C57"/>
    <w:rsid w:val="0049789E"/>
    <w:rsid w:val="004A0B11"/>
    <w:rsid w:val="004A15CD"/>
    <w:rsid w:val="004A2A1B"/>
    <w:rsid w:val="004A36F5"/>
    <w:rsid w:val="004A4520"/>
    <w:rsid w:val="004A4AD4"/>
    <w:rsid w:val="004A4F89"/>
    <w:rsid w:val="004A51E7"/>
    <w:rsid w:val="004A5522"/>
    <w:rsid w:val="004A5660"/>
    <w:rsid w:val="004A57F4"/>
    <w:rsid w:val="004A5FF0"/>
    <w:rsid w:val="004B047A"/>
    <w:rsid w:val="004B050F"/>
    <w:rsid w:val="004B0F67"/>
    <w:rsid w:val="004B1E88"/>
    <w:rsid w:val="004B28BB"/>
    <w:rsid w:val="004B4A7D"/>
    <w:rsid w:val="004B4F1B"/>
    <w:rsid w:val="004B5096"/>
    <w:rsid w:val="004B5559"/>
    <w:rsid w:val="004B57CF"/>
    <w:rsid w:val="004B6119"/>
    <w:rsid w:val="004B6A64"/>
    <w:rsid w:val="004B6A76"/>
    <w:rsid w:val="004B6B66"/>
    <w:rsid w:val="004B6E57"/>
    <w:rsid w:val="004B7D8C"/>
    <w:rsid w:val="004C1A1F"/>
    <w:rsid w:val="004C3738"/>
    <w:rsid w:val="004C383C"/>
    <w:rsid w:val="004C3FEB"/>
    <w:rsid w:val="004C48A1"/>
    <w:rsid w:val="004C49BA"/>
    <w:rsid w:val="004C4FB1"/>
    <w:rsid w:val="004C585D"/>
    <w:rsid w:val="004C615A"/>
    <w:rsid w:val="004C646E"/>
    <w:rsid w:val="004C6FC0"/>
    <w:rsid w:val="004C7250"/>
    <w:rsid w:val="004C77B8"/>
    <w:rsid w:val="004C78FD"/>
    <w:rsid w:val="004D032D"/>
    <w:rsid w:val="004D128D"/>
    <w:rsid w:val="004D13CD"/>
    <w:rsid w:val="004D13E4"/>
    <w:rsid w:val="004D1F3E"/>
    <w:rsid w:val="004D238F"/>
    <w:rsid w:val="004D27CE"/>
    <w:rsid w:val="004D3649"/>
    <w:rsid w:val="004D3EFE"/>
    <w:rsid w:val="004D3F64"/>
    <w:rsid w:val="004D4CC8"/>
    <w:rsid w:val="004D589E"/>
    <w:rsid w:val="004D61AB"/>
    <w:rsid w:val="004D7674"/>
    <w:rsid w:val="004D7B3B"/>
    <w:rsid w:val="004E12E7"/>
    <w:rsid w:val="004E20BC"/>
    <w:rsid w:val="004E254A"/>
    <w:rsid w:val="004E29A4"/>
    <w:rsid w:val="004E2D31"/>
    <w:rsid w:val="004E2F47"/>
    <w:rsid w:val="004E317D"/>
    <w:rsid w:val="004E37A7"/>
    <w:rsid w:val="004E4F9D"/>
    <w:rsid w:val="004E671A"/>
    <w:rsid w:val="004E71E0"/>
    <w:rsid w:val="004F09E4"/>
    <w:rsid w:val="004F3D8E"/>
    <w:rsid w:val="004F5015"/>
    <w:rsid w:val="004F55A9"/>
    <w:rsid w:val="004F5E07"/>
    <w:rsid w:val="004F6673"/>
    <w:rsid w:val="004F669B"/>
    <w:rsid w:val="005003EB"/>
    <w:rsid w:val="00501399"/>
    <w:rsid w:val="00502E57"/>
    <w:rsid w:val="00502ECD"/>
    <w:rsid w:val="0050314E"/>
    <w:rsid w:val="00503782"/>
    <w:rsid w:val="005039F0"/>
    <w:rsid w:val="00503E96"/>
    <w:rsid w:val="0050553F"/>
    <w:rsid w:val="00505804"/>
    <w:rsid w:val="00505DA0"/>
    <w:rsid w:val="0050610B"/>
    <w:rsid w:val="00506A81"/>
    <w:rsid w:val="00506F8B"/>
    <w:rsid w:val="005102A3"/>
    <w:rsid w:val="00510776"/>
    <w:rsid w:val="00511619"/>
    <w:rsid w:val="00511D07"/>
    <w:rsid w:val="00511D13"/>
    <w:rsid w:val="00511F25"/>
    <w:rsid w:val="00512EF4"/>
    <w:rsid w:val="005133E4"/>
    <w:rsid w:val="00513F7C"/>
    <w:rsid w:val="0051458D"/>
    <w:rsid w:val="005146B5"/>
    <w:rsid w:val="00515AE1"/>
    <w:rsid w:val="005176DC"/>
    <w:rsid w:val="0052189C"/>
    <w:rsid w:val="005230AE"/>
    <w:rsid w:val="00523920"/>
    <w:rsid w:val="005247A6"/>
    <w:rsid w:val="00524CBF"/>
    <w:rsid w:val="00525122"/>
    <w:rsid w:val="00525834"/>
    <w:rsid w:val="005258DE"/>
    <w:rsid w:val="00525EDA"/>
    <w:rsid w:val="005262E2"/>
    <w:rsid w:val="00527795"/>
    <w:rsid w:val="005302E2"/>
    <w:rsid w:val="00530EEC"/>
    <w:rsid w:val="0053140C"/>
    <w:rsid w:val="0053379B"/>
    <w:rsid w:val="0053400A"/>
    <w:rsid w:val="005353ED"/>
    <w:rsid w:val="00535525"/>
    <w:rsid w:val="00535859"/>
    <w:rsid w:val="00535C2D"/>
    <w:rsid w:val="00535EC3"/>
    <w:rsid w:val="00540CAC"/>
    <w:rsid w:val="00540F09"/>
    <w:rsid w:val="00541095"/>
    <w:rsid w:val="005410D5"/>
    <w:rsid w:val="005424CC"/>
    <w:rsid w:val="00542AEF"/>
    <w:rsid w:val="00545667"/>
    <w:rsid w:val="0055128C"/>
    <w:rsid w:val="00551541"/>
    <w:rsid w:val="005518D7"/>
    <w:rsid w:val="005524C0"/>
    <w:rsid w:val="00552C46"/>
    <w:rsid w:val="00552D3D"/>
    <w:rsid w:val="00553182"/>
    <w:rsid w:val="00554E1F"/>
    <w:rsid w:val="00554EA7"/>
    <w:rsid w:val="00555FE8"/>
    <w:rsid w:val="005560D9"/>
    <w:rsid w:val="00556997"/>
    <w:rsid w:val="00556A0C"/>
    <w:rsid w:val="00556DCC"/>
    <w:rsid w:val="00557783"/>
    <w:rsid w:val="005578EF"/>
    <w:rsid w:val="00557AB2"/>
    <w:rsid w:val="00560101"/>
    <w:rsid w:val="00560E3D"/>
    <w:rsid w:val="00560F32"/>
    <w:rsid w:val="00561496"/>
    <w:rsid w:val="00563BA9"/>
    <w:rsid w:val="00565EF9"/>
    <w:rsid w:val="00566D0C"/>
    <w:rsid w:val="00570BCE"/>
    <w:rsid w:val="0057188B"/>
    <w:rsid w:val="005731B9"/>
    <w:rsid w:val="005736C3"/>
    <w:rsid w:val="00573ADC"/>
    <w:rsid w:val="00574A27"/>
    <w:rsid w:val="00575D11"/>
    <w:rsid w:val="00576265"/>
    <w:rsid w:val="005768F3"/>
    <w:rsid w:val="00580317"/>
    <w:rsid w:val="005804E1"/>
    <w:rsid w:val="00580592"/>
    <w:rsid w:val="00581099"/>
    <w:rsid w:val="00582923"/>
    <w:rsid w:val="00582BF7"/>
    <w:rsid w:val="00582EC3"/>
    <w:rsid w:val="0058312E"/>
    <w:rsid w:val="005833E5"/>
    <w:rsid w:val="00584174"/>
    <w:rsid w:val="00584AD7"/>
    <w:rsid w:val="005850D9"/>
    <w:rsid w:val="0058540D"/>
    <w:rsid w:val="00585CEF"/>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97AF3"/>
    <w:rsid w:val="005A077C"/>
    <w:rsid w:val="005A0C3B"/>
    <w:rsid w:val="005A1DAF"/>
    <w:rsid w:val="005A3C9F"/>
    <w:rsid w:val="005A410A"/>
    <w:rsid w:val="005A4744"/>
    <w:rsid w:val="005A48D0"/>
    <w:rsid w:val="005A63B6"/>
    <w:rsid w:val="005A6D4A"/>
    <w:rsid w:val="005A6FD7"/>
    <w:rsid w:val="005A771A"/>
    <w:rsid w:val="005A7D31"/>
    <w:rsid w:val="005B0FDC"/>
    <w:rsid w:val="005B1331"/>
    <w:rsid w:val="005B141D"/>
    <w:rsid w:val="005B149D"/>
    <w:rsid w:val="005B17FF"/>
    <w:rsid w:val="005B1C3F"/>
    <w:rsid w:val="005B1DC5"/>
    <w:rsid w:val="005B1DFD"/>
    <w:rsid w:val="005B276C"/>
    <w:rsid w:val="005B289A"/>
    <w:rsid w:val="005B2D4F"/>
    <w:rsid w:val="005B31D0"/>
    <w:rsid w:val="005B3ECF"/>
    <w:rsid w:val="005B40F7"/>
    <w:rsid w:val="005B5661"/>
    <w:rsid w:val="005B5B32"/>
    <w:rsid w:val="005B5BD9"/>
    <w:rsid w:val="005B5E8E"/>
    <w:rsid w:val="005B6AC7"/>
    <w:rsid w:val="005B75B5"/>
    <w:rsid w:val="005C031B"/>
    <w:rsid w:val="005C1A9B"/>
    <w:rsid w:val="005C1DBB"/>
    <w:rsid w:val="005C26EE"/>
    <w:rsid w:val="005C436B"/>
    <w:rsid w:val="005C50F1"/>
    <w:rsid w:val="005C52BF"/>
    <w:rsid w:val="005C55F2"/>
    <w:rsid w:val="005C61C2"/>
    <w:rsid w:val="005C652E"/>
    <w:rsid w:val="005C6EE0"/>
    <w:rsid w:val="005C7281"/>
    <w:rsid w:val="005C7EDD"/>
    <w:rsid w:val="005D4AA5"/>
    <w:rsid w:val="005D4E6D"/>
    <w:rsid w:val="005D522C"/>
    <w:rsid w:val="005D58B2"/>
    <w:rsid w:val="005D59CE"/>
    <w:rsid w:val="005D5B63"/>
    <w:rsid w:val="005D6E7D"/>
    <w:rsid w:val="005D70A6"/>
    <w:rsid w:val="005D7175"/>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7D51"/>
    <w:rsid w:val="005E7E5E"/>
    <w:rsid w:val="005F064C"/>
    <w:rsid w:val="005F1963"/>
    <w:rsid w:val="005F31C5"/>
    <w:rsid w:val="005F3CCF"/>
    <w:rsid w:val="005F76C4"/>
    <w:rsid w:val="005F7732"/>
    <w:rsid w:val="005F7BEF"/>
    <w:rsid w:val="00600592"/>
    <w:rsid w:val="00600594"/>
    <w:rsid w:val="00600966"/>
    <w:rsid w:val="00601399"/>
    <w:rsid w:val="00602321"/>
    <w:rsid w:val="006023E7"/>
    <w:rsid w:val="00603238"/>
    <w:rsid w:val="00605095"/>
    <w:rsid w:val="00605D45"/>
    <w:rsid w:val="00606DDA"/>
    <w:rsid w:val="0060774A"/>
    <w:rsid w:val="00610415"/>
    <w:rsid w:val="006113C2"/>
    <w:rsid w:val="00611670"/>
    <w:rsid w:val="006124FB"/>
    <w:rsid w:val="00612DCC"/>
    <w:rsid w:val="00613D75"/>
    <w:rsid w:val="00614204"/>
    <w:rsid w:val="00614323"/>
    <w:rsid w:val="006144D1"/>
    <w:rsid w:val="00614A5D"/>
    <w:rsid w:val="006161FC"/>
    <w:rsid w:val="00617C5C"/>
    <w:rsid w:val="00620FDF"/>
    <w:rsid w:val="00621368"/>
    <w:rsid w:val="00622232"/>
    <w:rsid w:val="006228DB"/>
    <w:rsid w:val="00623F77"/>
    <w:rsid w:val="0062455A"/>
    <w:rsid w:val="006266A4"/>
    <w:rsid w:val="00631906"/>
    <w:rsid w:val="00631B74"/>
    <w:rsid w:val="00631CBA"/>
    <w:rsid w:val="006328F7"/>
    <w:rsid w:val="00633524"/>
    <w:rsid w:val="00634DDE"/>
    <w:rsid w:val="006355F3"/>
    <w:rsid w:val="0063561D"/>
    <w:rsid w:val="00637651"/>
    <w:rsid w:val="006378A5"/>
    <w:rsid w:val="006405A9"/>
    <w:rsid w:val="0064095D"/>
    <w:rsid w:val="00641267"/>
    <w:rsid w:val="006412BA"/>
    <w:rsid w:val="00641744"/>
    <w:rsid w:val="006419AE"/>
    <w:rsid w:val="006428AC"/>
    <w:rsid w:val="00642B28"/>
    <w:rsid w:val="00642C92"/>
    <w:rsid w:val="00645BEA"/>
    <w:rsid w:val="00645E02"/>
    <w:rsid w:val="006469E9"/>
    <w:rsid w:val="0064733A"/>
    <w:rsid w:val="00650044"/>
    <w:rsid w:val="00650363"/>
    <w:rsid w:val="00650915"/>
    <w:rsid w:val="00650A53"/>
    <w:rsid w:val="00650BF8"/>
    <w:rsid w:val="00651CA6"/>
    <w:rsid w:val="00651D91"/>
    <w:rsid w:val="00651FC3"/>
    <w:rsid w:val="006529AD"/>
    <w:rsid w:val="006529BD"/>
    <w:rsid w:val="00652ED4"/>
    <w:rsid w:val="00653670"/>
    <w:rsid w:val="0065405F"/>
    <w:rsid w:val="00654ED1"/>
    <w:rsid w:val="00655BC3"/>
    <w:rsid w:val="00655C65"/>
    <w:rsid w:val="0065617C"/>
    <w:rsid w:val="0065747D"/>
    <w:rsid w:val="0066117C"/>
    <w:rsid w:val="00661581"/>
    <w:rsid w:val="00662B2E"/>
    <w:rsid w:val="0066378C"/>
    <w:rsid w:val="0066474C"/>
    <w:rsid w:val="00664791"/>
    <w:rsid w:val="0066518D"/>
    <w:rsid w:val="00665D52"/>
    <w:rsid w:val="00665F7A"/>
    <w:rsid w:val="00667462"/>
    <w:rsid w:val="006709ED"/>
    <w:rsid w:val="006715E2"/>
    <w:rsid w:val="006717F1"/>
    <w:rsid w:val="006719BD"/>
    <w:rsid w:val="00671FA6"/>
    <w:rsid w:val="00672359"/>
    <w:rsid w:val="006726E1"/>
    <w:rsid w:val="0067306F"/>
    <w:rsid w:val="00673C4C"/>
    <w:rsid w:val="00675F31"/>
    <w:rsid w:val="00676A16"/>
    <w:rsid w:val="00676B28"/>
    <w:rsid w:val="00676DEE"/>
    <w:rsid w:val="00677B1A"/>
    <w:rsid w:val="00680445"/>
    <w:rsid w:val="00680801"/>
    <w:rsid w:val="00681D95"/>
    <w:rsid w:val="00681FE2"/>
    <w:rsid w:val="0068319E"/>
    <w:rsid w:val="00683524"/>
    <w:rsid w:val="006851F7"/>
    <w:rsid w:val="006854CD"/>
    <w:rsid w:val="006865B7"/>
    <w:rsid w:val="0068715B"/>
    <w:rsid w:val="00692064"/>
    <w:rsid w:val="00693BE0"/>
    <w:rsid w:val="006945E5"/>
    <w:rsid w:val="00694780"/>
    <w:rsid w:val="006953B3"/>
    <w:rsid w:val="006954BD"/>
    <w:rsid w:val="00696C6B"/>
    <w:rsid w:val="00697432"/>
    <w:rsid w:val="00697C96"/>
    <w:rsid w:val="00697F64"/>
    <w:rsid w:val="00697FE7"/>
    <w:rsid w:val="006A0F37"/>
    <w:rsid w:val="006A1F27"/>
    <w:rsid w:val="006A20D6"/>
    <w:rsid w:val="006A2898"/>
    <w:rsid w:val="006A29D7"/>
    <w:rsid w:val="006A331F"/>
    <w:rsid w:val="006A37B6"/>
    <w:rsid w:val="006A3BB2"/>
    <w:rsid w:val="006A456C"/>
    <w:rsid w:val="006A6622"/>
    <w:rsid w:val="006A6D8A"/>
    <w:rsid w:val="006A6E0C"/>
    <w:rsid w:val="006A770B"/>
    <w:rsid w:val="006B02FD"/>
    <w:rsid w:val="006B049A"/>
    <w:rsid w:val="006B178A"/>
    <w:rsid w:val="006B1D65"/>
    <w:rsid w:val="006B3270"/>
    <w:rsid w:val="006B36B8"/>
    <w:rsid w:val="006B36D6"/>
    <w:rsid w:val="006B3AE3"/>
    <w:rsid w:val="006B3D70"/>
    <w:rsid w:val="006B4B86"/>
    <w:rsid w:val="006B5065"/>
    <w:rsid w:val="006B5364"/>
    <w:rsid w:val="006B56D7"/>
    <w:rsid w:val="006B5A31"/>
    <w:rsid w:val="006B7A5C"/>
    <w:rsid w:val="006C1201"/>
    <w:rsid w:val="006C33AE"/>
    <w:rsid w:val="006C353A"/>
    <w:rsid w:val="006C4CC7"/>
    <w:rsid w:val="006C4D11"/>
    <w:rsid w:val="006C58EB"/>
    <w:rsid w:val="006C67C2"/>
    <w:rsid w:val="006C6E0C"/>
    <w:rsid w:val="006C7FD9"/>
    <w:rsid w:val="006D025D"/>
    <w:rsid w:val="006D033F"/>
    <w:rsid w:val="006D0792"/>
    <w:rsid w:val="006D0F58"/>
    <w:rsid w:val="006D2009"/>
    <w:rsid w:val="006D33AA"/>
    <w:rsid w:val="006D34C3"/>
    <w:rsid w:val="006D358C"/>
    <w:rsid w:val="006D3792"/>
    <w:rsid w:val="006D3818"/>
    <w:rsid w:val="006D3AEE"/>
    <w:rsid w:val="006D3C04"/>
    <w:rsid w:val="006D3C75"/>
    <w:rsid w:val="006D5454"/>
    <w:rsid w:val="006D5692"/>
    <w:rsid w:val="006D7090"/>
    <w:rsid w:val="006D77DF"/>
    <w:rsid w:val="006D7F5E"/>
    <w:rsid w:val="006E01BE"/>
    <w:rsid w:val="006E0560"/>
    <w:rsid w:val="006E0D8C"/>
    <w:rsid w:val="006E14FB"/>
    <w:rsid w:val="006E182E"/>
    <w:rsid w:val="006E347C"/>
    <w:rsid w:val="006E354F"/>
    <w:rsid w:val="006E4C25"/>
    <w:rsid w:val="006E5189"/>
    <w:rsid w:val="006E5B3A"/>
    <w:rsid w:val="006E6511"/>
    <w:rsid w:val="006E722A"/>
    <w:rsid w:val="006E7EB3"/>
    <w:rsid w:val="006F29B4"/>
    <w:rsid w:val="006F2CB9"/>
    <w:rsid w:val="006F3145"/>
    <w:rsid w:val="006F32E7"/>
    <w:rsid w:val="006F4FA2"/>
    <w:rsid w:val="006F5276"/>
    <w:rsid w:val="006F592A"/>
    <w:rsid w:val="006F7573"/>
    <w:rsid w:val="006F783E"/>
    <w:rsid w:val="006F7BF7"/>
    <w:rsid w:val="007011AF"/>
    <w:rsid w:val="00701504"/>
    <w:rsid w:val="00701BDC"/>
    <w:rsid w:val="00703B0E"/>
    <w:rsid w:val="00703E4F"/>
    <w:rsid w:val="007043B5"/>
    <w:rsid w:val="00705C27"/>
    <w:rsid w:val="007063A1"/>
    <w:rsid w:val="00706C33"/>
    <w:rsid w:val="00706C3A"/>
    <w:rsid w:val="00706D17"/>
    <w:rsid w:val="00707245"/>
    <w:rsid w:val="007073B2"/>
    <w:rsid w:val="00707963"/>
    <w:rsid w:val="00710380"/>
    <w:rsid w:val="007105D8"/>
    <w:rsid w:val="00711D5F"/>
    <w:rsid w:val="00712651"/>
    <w:rsid w:val="0071265A"/>
    <w:rsid w:val="007144F2"/>
    <w:rsid w:val="007147E0"/>
    <w:rsid w:val="00714E9F"/>
    <w:rsid w:val="007152E3"/>
    <w:rsid w:val="00715408"/>
    <w:rsid w:val="0071750F"/>
    <w:rsid w:val="0071773B"/>
    <w:rsid w:val="0072052A"/>
    <w:rsid w:val="00720650"/>
    <w:rsid w:val="007209EE"/>
    <w:rsid w:val="00720FDC"/>
    <w:rsid w:val="007211B9"/>
    <w:rsid w:val="00721E6C"/>
    <w:rsid w:val="0072396A"/>
    <w:rsid w:val="0072435A"/>
    <w:rsid w:val="00724AE2"/>
    <w:rsid w:val="00725620"/>
    <w:rsid w:val="00727843"/>
    <w:rsid w:val="007306EC"/>
    <w:rsid w:val="00730D42"/>
    <w:rsid w:val="00731513"/>
    <w:rsid w:val="007317B3"/>
    <w:rsid w:val="007322BD"/>
    <w:rsid w:val="00733188"/>
    <w:rsid w:val="00733489"/>
    <w:rsid w:val="007334F9"/>
    <w:rsid w:val="00733D5F"/>
    <w:rsid w:val="00734938"/>
    <w:rsid w:val="00735252"/>
    <w:rsid w:val="00736247"/>
    <w:rsid w:val="007363F0"/>
    <w:rsid w:val="00736663"/>
    <w:rsid w:val="0073695F"/>
    <w:rsid w:val="00736DB8"/>
    <w:rsid w:val="0073706B"/>
    <w:rsid w:val="0073738C"/>
    <w:rsid w:val="00737871"/>
    <w:rsid w:val="00737AC5"/>
    <w:rsid w:val="00741034"/>
    <w:rsid w:val="007410D9"/>
    <w:rsid w:val="00741CDB"/>
    <w:rsid w:val="007425E1"/>
    <w:rsid w:val="0074280C"/>
    <w:rsid w:val="007437E7"/>
    <w:rsid w:val="00743AE2"/>
    <w:rsid w:val="007448DB"/>
    <w:rsid w:val="00744C35"/>
    <w:rsid w:val="00744DB3"/>
    <w:rsid w:val="0074503F"/>
    <w:rsid w:val="00745F25"/>
    <w:rsid w:val="0074656F"/>
    <w:rsid w:val="0074734A"/>
    <w:rsid w:val="0074737A"/>
    <w:rsid w:val="007474EC"/>
    <w:rsid w:val="00750FD9"/>
    <w:rsid w:val="007510D1"/>
    <w:rsid w:val="00753BC6"/>
    <w:rsid w:val="00753EC8"/>
    <w:rsid w:val="0075419F"/>
    <w:rsid w:val="0075442D"/>
    <w:rsid w:val="00754E58"/>
    <w:rsid w:val="00755026"/>
    <w:rsid w:val="007555F5"/>
    <w:rsid w:val="00755D8B"/>
    <w:rsid w:val="00757C3E"/>
    <w:rsid w:val="00757F5D"/>
    <w:rsid w:val="0076010D"/>
    <w:rsid w:val="0076185C"/>
    <w:rsid w:val="00762872"/>
    <w:rsid w:val="00762970"/>
    <w:rsid w:val="00762B1A"/>
    <w:rsid w:val="0076353B"/>
    <w:rsid w:val="00763A31"/>
    <w:rsid w:val="00763BDE"/>
    <w:rsid w:val="007656DC"/>
    <w:rsid w:val="00766214"/>
    <w:rsid w:val="00766B29"/>
    <w:rsid w:val="00770843"/>
    <w:rsid w:val="00770B2F"/>
    <w:rsid w:val="00770D6A"/>
    <w:rsid w:val="00770E40"/>
    <w:rsid w:val="00770E52"/>
    <w:rsid w:val="00771871"/>
    <w:rsid w:val="007731A3"/>
    <w:rsid w:val="00773591"/>
    <w:rsid w:val="0077359C"/>
    <w:rsid w:val="00773617"/>
    <w:rsid w:val="007739AA"/>
    <w:rsid w:val="0077535B"/>
    <w:rsid w:val="007777BB"/>
    <w:rsid w:val="00777A0F"/>
    <w:rsid w:val="00777C82"/>
    <w:rsid w:val="00777E91"/>
    <w:rsid w:val="00780087"/>
    <w:rsid w:val="00780A13"/>
    <w:rsid w:val="00781E3E"/>
    <w:rsid w:val="00782F45"/>
    <w:rsid w:val="00783B50"/>
    <w:rsid w:val="00783D76"/>
    <w:rsid w:val="0078449C"/>
    <w:rsid w:val="00784EBE"/>
    <w:rsid w:val="007856E5"/>
    <w:rsid w:val="0078661C"/>
    <w:rsid w:val="007870F4"/>
    <w:rsid w:val="00787563"/>
    <w:rsid w:val="00790253"/>
    <w:rsid w:val="00790B81"/>
    <w:rsid w:val="00791B9B"/>
    <w:rsid w:val="0079202C"/>
    <w:rsid w:val="00792057"/>
    <w:rsid w:val="00792653"/>
    <w:rsid w:val="007928B8"/>
    <w:rsid w:val="0079364A"/>
    <w:rsid w:val="00794754"/>
    <w:rsid w:val="00794F3A"/>
    <w:rsid w:val="007950DA"/>
    <w:rsid w:val="00795493"/>
    <w:rsid w:val="00795790"/>
    <w:rsid w:val="00795A39"/>
    <w:rsid w:val="00795EE2"/>
    <w:rsid w:val="00796082"/>
    <w:rsid w:val="0079714A"/>
    <w:rsid w:val="00797848"/>
    <w:rsid w:val="00797CA1"/>
    <w:rsid w:val="00797CFE"/>
    <w:rsid w:val="007A0D87"/>
    <w:rsid w:val="007A1B84"/>
    <w:rsid w:val="007A1C09"/>
    <w:rsid w:val="007A1EBF"/>
    <w:rsid w:val="007A22DC"/>
    <w:rsid w:val="007A22E6"/>
    <w:rsid w:val="007A2434"/>
    <w:rsid w:val="007A2926"/>
    <w:rsid w:val="007A2F90"/>
    <w:rsid w:val="007A3057"/>
    <w:rsid w:val="007A369F"/>
    <w:rsid w:val="007A43C7"/>
    <w:rsid w:val="007A558E"/>
    <w:rsid w:val="007A5FB5"/>
    <w:rsid w:val="007A61E1"/>
    <w:rsid w:val="007B05AE"/>
    <w:rsid w:val="007B11FE"/>
    <w:rsid w:val="007B178F"/>
    <w:rsid w:val="007B1C25"/>
    <w:rsid w:val="007B26FF"/>
    <w:rsid w:val="007B2D3C"/>
    <w:rsid w:val="007B3496"/>
    <w:rsid w:val="007B379B"/>
    <w:rsid w:val="007B382D"/>
    <w:rsid w:val="007B3FAA"/>
    <w:rsid w:val="007B4CC2"/>
    <w:rsid w:val="007B4E94"/>
    <w:rsid w:val="007B5A66"/>
    <w:rsid w:val="007B5E01"/>
    <w:rsid w:val="007C02B4"/>
    <w:rsid w:val="007C0AFF"/>
    <w:rsid w:val="007C159A"/>
    <w:rsid w:val="007C2748"/>
    <w:rsid w:val="007C33BA"/>
    <w:rsid w:val="007C39E4"/>
    <w:rsid w:val="007C3C30"/>
    <w:rsid w:val="007C420A"/>
    <w:rsid w:val="007C42B5"/>
    <w:rsid w:val="007C474D"/>
    <w:rsid w:val="007C5871"/>
    <w:rsid w:val="007C6B94"/>
    <w:rsid w:val="007C7F6A"/>
    <w:rsid w:val="007D0317"/>
    <w:rsid w:val="007D0733"/>
    <w:rsid w:val="007D153C"/>
    <w:rsid w:val="007D186C"/>
    <w:rsid w:val="007D193F"/>
    <w:rsid w:val="007D1F29"/>
    <w:rsid w:val="007D7163"/>
    <w:rsid w:val="007D7426"/>
    <w:rsid w:val="007D7808"/>
    <w:rsid w:val="007D7A8A"/>
    <w:rsid w:val="007E04B7"/>
    <w:rsid w:val="007E2792"/>
    <w:rsid w:val="007E2A73"/>
    <w:rsid w:val="007E2F46"/>
    <w:rsid w:val="007E42B3"/>
    <w:rsid w:val="007E465F"/>
    <w:rsid w:val="007E5907"/>
    <w:rsid w:val="007E5AB7"/>
    <w:rsid w:val="007E7239"/>
    <w:rsid w:val="007E739F"/>
    <w:rsid w:val="007F090C"/>
    <w:rsid w:val="007F0FA7"/>
    <w:rsid w:val="007F1DF2"/>
    <w:rsid w:val="007F28F9"/>
    <w:rsid w:val="007F2B60"/>
    <w:rsid w:val="007F342F"/>
    <w:rsid w:val="007F46A9"/>
    <w:rsid w:val="007F47EA"/>
    <w:rsid w:val="007F69EA"/>
    <w:rsid w:val="007F7B25"/>
    <w:rsid w:val="007F7CB0"/>
    <w:rsid w:val="0080126E"/>
    <w:rsid w:val="008012C4"/>
    <w:rsid w:val="00801C5F"/>
    <w:rsid w:val="008023B0"/>
    <w:rsid w:val="008025E4"/>
    <w:rsid w:val="00802A10"/>
    <w:rsid w:val="00803B60"/>
    <w:rsid w:val="00804D0E"/>
    <w:rsid w:val="008057CE"/>
    <w:rsid w:val="00805C72"/>
    <w:rsid w:val="00805FC7"/>
    <w:rsid w:val="008074C1"/>
    <w:rsid w:val="0080753F"/>
    <w:rsid w:val="00807D1E"/>
    <w:rsid w:val="00810119"/>
    <w:rsid w:val="00810330"/>
    <w:rsid w:val="008114F2"/>
    <w:rsid w:val="00811777"/>
    <w:rsid w:val="0081261B"/>
    <w:rsid w:val="00812B1B"/>
    <w:rsid w:val="008134E1"/>
    <w:rsid w:val="008136CF"/>
    <w:rsid w:val="008146C5"/>
    <w:rsid w:val="008158D0"/>
    <w:rsid w:val="00815BE4"/>
    <w:rsid w:val="00815F5B"/>
    <w:rsid w:val="0081632B"/>
    <w:rsid w:val="008167B6"/>
    <w:rsid w:val="0082087A"/>
    <w:rsid w:val="00821305"/>
    <w:rsid w:val="00822378"/>
    <w:rsid w:val="00823090"/>
    <w:rsid w:val="008230D8"/>
    <w:rsid w:val="00823153"/>
    <w:rsid w:val="0082417B"/>
    <w:rsid w:val="00824F6B"/>
    <w:rsid w:val="0082509D"/>
    <w:rsid w:val="00825289"/>
    <w:rsid w:val="00825472"/>
    <w:rsid w:val="008256E8"/>
    <w:rsid w:val="008261B7"/>
    <w:rsid w:val="00826719"/>
    <w:rsid w:val="0083127F"/>
    <w:rsid w:val="00833863"/>
    <w:rsid w:val="00833E7C"/>
    <w:rsid w:val="00834416"/>
    <w:rsid w:val="00835905"/>
    <w:rsid w:val="00835B8C"/>
    <w:rsid w:val="00835FFA"/>
    <w:rsid w:val="0083669E"/>
    <w:rsid w:val="00836EF7"/>
    <w:rsid w:val="0084076D"/>
    <w:rsid w:val="00841AC6"/>
    <w:rsid w:val="00841D0D"/>
    <w:rsid w:val="00841DAD"/>
    <w:rsid w:val="00843320"/>
    <w:rsid w:val="0084393E"/>
    <w:rsid w:val="00844BC2"/>
    <w:rsid w:val="0084522E"/>
    <w:rsid w:val="00845F0B"/>
    <w:rsid w:val="00845FDE"/>
    <w:rsid w:val="00846CE6"/>
    <w:rsid w:val="008473FC"/>
    <w:rsid w:val="008501C4"/>
    <w:rsid w:val="00850DC1"/>
    <w:rsid w:val="00851EDF"/>
    <w:rsid w:val="00852404"/>
    <w:rsid w:val="00852E04"/>
    <w:rsid w:val="0085332B"/>
    <w:rsid w:val="008534C4"/>
    <w:rsid w:val="00853930"/>
    <w:rsid w:val="00853ADA"/>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2172"/>
    <w:rsid w:val="008723DA"/>
    <w:rsid w:val="00872FC0"/>
    <w:rsid w:val="008734FC"/>
    <w:rsid w:val="00873BE3"/>
    <w:rsid w:val="00873C02"/>
    <w:rsid w:val="00873C50"/>
    <w:rsid w:val="008746BC"/>
    <w:rsid w:val="008748B9"/>
    <w:rsid w:val="00874D4E"/>
    <w:rsid w:val="00874F64"/>
    <w:rsid w:val="0087676A"/>
    <w:rsid w:val="00876FCC"/>
    <w:rsid w:val="008775F8"/>
    <w:rsid w:val="00877CAC"/>
    <w:rsid w:val="00880A91"/>
    <w:rsid w:val="00882855"/>
    <w:rsid w:val="00882C02"/>
    <w:rsid w:val="00882DB3"/>
    <w:rsid w:val="0088344B"/>
    <w:rsid w:val="00883648"/>
    <w:rsid w:val="00883E56"/>
    <w:rsid w:val="0088424B"/>
    <w:rsid w:val="00884E39"/>
    <w:rsid w:val="00884ED3"/>
    <w:rsid w:val="00886224"/>
    <w:rsid w:val="008864B2"/>
    <w:rsid w:val="00891899"/>
    <w:rsid w:val="00891E0C"/>
    <w:rsid w:val="00892A7E"/>
    <w:rsid w:val="008932FB"/>
    <w:rsid w:val="008934FB"/>
    <w:rsid w:val="0089363E"/>
    <w:rsid w:val="008936F0"/>
    <w:rsid w:val="008947C0"/>
    <w:rsid w:val="00895715"/>
    <w:rsid w:val="00895F2F"/>
    <w:rsid w:val="00895F5D"/>
    <w:rsid w:val="00896182"/>
    <w:rsid w:val="00896EB4"/>
    <w:rsid w:val="00896FB3"/>
    <w:rsid w:val="00897083"/>
    <w:rsid w:val="00897520"/>
    <w:rsid w:val="00897772"/>
    <w:rsid w:val="008979FD"/>
    <w:rsid w:val="008A0A88"/>
    <w:rsid w:val="008A1320"/>
    <w:rsid w:val="008A1481"/>
    <w:rsid w:val="008A1496"/>
    <w:rsid w:val="008A1E7D"/>
    <w:rsid w:val="008A21FD"/>
    <w:rsid w:val="008A2CD0"/>
    <w:rsid w:val="008A3116"/>
    <w:rsid w:val="008A4006"/>
    <w:rsid w:val="008A43C5"/>
    <w:rsid w:val="008A4776"/>
    <w:rsid w:val="008A4B37"/>
    <w:rsid w:val="008A4CC7"/>
    <w:rsid w:val="008A5A39"/>
    <w:rsid w:val="008A5A80"/>
    <w:rsid w:val="008A6C67"/>
    <w:rsid w:val="008A6D11"/>
    <w:rsid w:val="008A6D5F"/>
    <w:rsid w:val="008B0203"/>
    <w:rsid w:val="008B1D0C"/>
    <w:rsid w:val="008B213A"/>
    <w:rsid w:val="008B2952"/>
    <w:rsid w:val="008B3E89"/>
    <w:rsid w:val="008B4986"/>
    <w:rsid w:val="008B4C4E"/>
    <w:rsid w:val="008B561F"/>
    <w:rsid w:val="008B71CB"/>
    <w:rsid w:val="008B7499"/>
    <w:rsid w:val="008B7B05"/>
    <w:rsid w:val="008B7DB2"/>
    <w:rsid w:val="008B7F70"/>
    <w:rsid w:val="008C008E"/>
    <w:rsid w:val="008C0124"/>
    <w:rsid w:val="008C1912"/>
    <w:rsid w:val="008C1D18"/>
    <w:rsid w:val="008C1D89"/>
    <w:rsid w:val="008C1ECC"/>
    <w:rsid w:val="008C218A"/>
    <w:rsid w:val="008C23DE"/>
    <w:rsid w:val="008C2A46"/>
    <w:rsid w:val="008C2BE4"/>
    <w:rsid w:val="008C3EDA"/>
    <w:rsid w:val="008C3FA9"/>
    <w:rsid w:val="008C415D"/>
    <w:rsid w:val="008C4C07"/>
    <w:rsid w:val="008C5437"/>
    <w:rsid w:val="008C55B9"/>
    <w:rsid w:val="008C5A0D"/>
    <w:rsid w:val="008C5DA9"/>
    <w:rsid w:val="008C6E43"/>
    <w:rsid w:val="008D045A"/>
    <w:rsid w:val="008D0C45"/>
    <w:rsid w:val="008D118E"/>
    <w:rsid w:val="008D13FC"/>
    <w:rsid w:val="008D1D1F"/>
    <w:rsid w:val="008D24EC"/>
    <w:rsid w:val="008D33AB"/>
    <w:rsid w:val="008D38CE"/>
    <w:rsid w:val="008D3944"/>
    <w:rsid w:val="008D3FBA"/>
    <w:rsid w:val="008D4B2A"/>
    <w:rsid w:val="008D4D71"/>
    <w:rsid w:val="008D534B"/>
    <w:rsid w:val="008D6464"/>
    <w:rsid w:val="008D6863"/>
    <w:rsid w:val="008D68FD"/>
    <w:rsid w:val="008D7D29"/>
    <w:rsid w:val="008E011B"/>
    <w:rsid w:val="008E0182"/>
    <w:rsid w:val="008E175C"/>
    <w:rsid w:val="008E24E3"/>
    <w:rsid w:val="008E41D4"/>
    <w:rsid w:val="008E4288"/>
    <w:rsid w:val="008E4D5D"/>
    <w:rsid w:val="008E5B73"/>
    <w:rsid w:val="008E6176"/>
    <w:rsid w:val="008E7FCC"/>
    <w:rsid w:val="008F0ACC"/>
    <w:rsid w:val="008F0F5B"/>
    <w:rsid w:val="008F1794"/>
    <w:rsid w:val="008F1AE5"/>
    <w:rsid w:val="008F2539"/>
    <w:rsid w:val="008F2604"/>
    <w:rsid w:val="008F2BC1"/>
    <w:rsid w:val="008F3EA8"/>
    <w:rsid w:val="008F4148"/>
    <w:rsid w:val="008F4D46"/>
    <w:rsid w:val="008F54CC"/>
    <w:rsid w:val="008F5BA6"/>
    <w:rsid w:val="008F66A0"/>
    <w:rsid w:val="008F6CCA"/>
    <w:rsid w:val="008F6EE9"/>
    <w:rsid w:val="008F74AB"/>
    <w:rsid w:val="008F7D45"/>
    <w:rsid w:val="008F7F97"/>
    <w:rsid w:val="009003F0"/>
    <w:rsid w:val="009019C5"/>
    <w:rsid w:val="00901B72"/>
    <w:rsid w:val="00902AD6"/>
    <w:rsid w:val="0090322D"/>
    <w:rsid w:val="00904BEF"/>
    <w:rsid w:val="0090508C"/>
    <w:rsid w:val="0090675D"/>
    <w:rsid w:val="00906C77"/>
    <w:rsid w:val="00906F38"/>
    <w:rsid w:val="009079C4"/>
    <w:rsid w:val="00910D55"/>
    <w:rsid w:val="00911B0A"/>
    <w:rsid w:val="00912C8D"/>
    <w:rsid w:val="009133BD"/>
    <w:rsid w:val="00913582"/>
    <w:rsid w:val="009140E2"/>
    <w:rsid w:val="009143D3"/>
    <w:rsid w:val="009169C8"/>
    <w:rsid w:val="00921C1A"/>
    <w:rsid w:val="009222F4"/>
    <w:rsid w:val="009225C9"/>
    <w:rsid w:val="00922BA5"/>
    <w:rsid w:val="009261A3"/>
    <w:rsid w:val="00926FBE"/>
    <w:rsid w:val="00927083"/>
    <w:rsid w:val="00930AD6"/>
    <w:rsid w:val="00930CCB"/>
    <w:rsid w:val="00931C30"/>
    <w:rsid w:val="00931D9E"/>
    <w:rsid w:val="00931DD2"/>
    <w:rsid w:val="00932A45"/>
    <w:rsid w:val="00933062"/>
    <w:rsid w:val="0093337A"/>
    <w:rsid w:val="00936A5E"/>
    <w:rsid w:val="00937596"/>
    <w:rsid w:val="00941FBF"/>
    <w:rsid w:val="00942041"/>
    <w:rsid w:val="0094258B"/>
    <w:rsid w:val="00943FCA"/>
    <w:rsid w:val="0094424E"/>
    <w:rsid w:val="00944C80"/>
    <w:rsid w:val="009451FE"/>
    <w:rsid w:val="00951267"/>
    <w:rsid w:val="00952D7E"/>
    <w:rsid w:val="00952E07"/>
    <w:rsid w:val="009544DF"/>
    <w:rsid w:val="0095482E"/>
    <w:rsid w:val="009555A4"/>
    <w:rsid w:val="00955CFE"/>
    <w:rsid w:val="0095642C"/>
    <w:rsid w:val="0095666C"/>
    <w:rsid w:val="00956A15"/>
    <w:rsid w:val="009570AB"/>
    <w:rsid w:val="00961C1E"/>
    <w:rsid w:val="00962761"/>
    <w:rsid w:val="00962EC9"/>
    <w:rsid w:val="0096463D"/>
    <w:rsid w:val="00964BB1"/>
    <w:rsid w:val="00964C05"/>
    <w:rsid w:val="00965249"/>
    <w:rsid w:val="009655D2"/>
    <w:rsid w:val="009667DF"/>
    <w:rsid w:val="009677A7"/>
    <w:rsid w:val="00971098"/>
    <w:rsid w:val="0097129D"/>
    <w:rsid w:val="00971584"/>
    <w:rsid w:val="00971F01"/>
    <w:rsid w:val="0097243B"/>
    <w:rsid w:val="00973044"/>
    <w:rsid w:val="009732F8"/>
    <w:rsid w:val="00973314"/>
    <w:rsid w:val="00973A59"/>
    <w:rsid w:val="00973B63"/>
    <w:rsid w:val="00973C57"/>
    <w:rsid w:val="00973C9E"/>
    <w:rsid w:val="009749CD"/>
    <w:rsid w:val="00974CA3"/>
    <w:rsid w:val="00976375"/>
    <w:rsid w:val="0097637C"/>
    <w:rsid w:val="009774C8"/>
    <w:rsid w:val="00981460"/>
    <w:rsid w:val="00982AA6"/>
    <w:rsid w:val="009831D6"/>
    <w:rsid w:val="00983A48"/>
    <w:rsid w:val="00983F57"/>
    <w:rsid w:val="009848D6"/>
    <w:rsid w:val="00985669"/>
    <w:rsid w:val="00985B02"/>
    <w:rsid w:val="00985F4D"/>
    <w:rsid w:val="009862EC"/>
    <w:rsid w:val="00986700"/>
    <w:rsid w:val="00986A6B"/>
    <w:rsid w:val="009900B8"/>
    <w:rsid w:val="0099068E"/>
    <w:rsid w:val="00990FCA"/>
    <w:rsid w:val="00991456"/>
    <w:rsid w:val="009915E2"/>
    <w:rsid w:val="00991CD0"/>
    <w:rsid w:val="009920B2"/>
    <w:rsid w:val="00992E2F"/>
    <w:rsid w:val="00993A48"/>
    <w:rsid w:val="009941A2"/>
    <w:rsid w:val="00995107"/>
    <w:rsid w:val="00995BB4"/>
    <w:rsid w:val="009960BB"/>
    <w:rsid w:val="00996C1B"/>
    <w:rsid w:val="00997838"/>
    <w:rsid w:val="009A1574"/>
    <w:rsid w:val="009A18EC"/>
    <w:rsid w:val="009A21E1"/>
    <w:rsid w:val="009A22F5"/>
    <w:rsid w:val="009A26D5"/>
    <w:rsid w:val="009A3707"/>
    <w:rsid w:val="009A37CC"/>
    <w:rsid w:val="009A3BB9"/>
    <w:rsid w:val="009A3ECF"/>
    <w:rsid w:val="009A4829"/>
    <w:rsid w:val="009A4AB8"/>
    <w:rsid w:val="009A64BD"/>
    <w:rsid w:val="009A67C1"/>
    <w:rsid w:val="009A686E"/>
    <w:rsid w:val="009A6F0C"/>
    <w:rsid w:val="009A7007"/>
    <w:rsid w:val="009B08C1"/>
    <w:rsid w:val="009B0BBA"/>
    <w:rsid w:val="009B0EB5"/>
    <w:rsid w:val="009B118F"/>
    <w:rsid w:val="009B1539"/>
    <w:rsid w:val="009B17DB"/>
    <w:rsid w:val="009B1EC1"/>
    <w:rsid w:val="009B25CC"/>
    <w:rsid w:val="009B2621"/>
    <w:rsid w:val="009B30C3"/>
    <w:rsid w:val="009B3C48"/>
    <w:rsid w:val="009B4A28"/>
    <w:rsid w:val="009B5263"/>
    <w:rsid w:val="009B5BED"/>
    <w:rsid w:val="009B6749"/>
    <w:rsid w:val="009B7D39"/>
    <w:rsid w:val="009C0BDA"/>
    <w:rsid w:val="009C10F4"/>
    <w:rsid w:val="009C1CE4"/>
    <w:rsid w:val="009C1D5B"/>
    <w:rsid w:val="009C28EB"/>
    <w:rsid w:val="009C2B52"/>
    <w:rsid w:val="009C3073"/>
    <w:rsid w:val="009C3F69"/>
    <w:rsid w:val="009C421F"/>
    <w:rsid w:val="009C45D7"/>
    <w:rsid w:val="009C4D55"/>
    <w:rsid w:val="009C520C"/>
    <w:rsid w:val="009C5907"/>
    <w:rsid w:val="009C5FBE"/>
    <w:rsid w:val="009C674D"/>
    <w:rsid w:val="009C6AC1"/>
    <w:rsid w:val="009C7431"/>
    <w:rsid w:val="009C767A"/>
    <w:rsid w:val="009C7A9F"/>
    <w:rsid w:val="009C7F3F"/>
    <w:rsid w:val="009D05C0"/>
    <w:rsid w:val="009D149B"/>
    <w:rsid w:val="009D183D"/>
    <w:rsid w:val="009D3987"/>
    <w:rsid w:val="009D5056"/>
    <w:rsid w:val="009D583A"/>
    <w:rsid w:val="009D5A07"/>
    <w:rsid w:val="009D615F"/>
    <w:rsid w:val="009D67A7"/>
    <w:rsid w:val="009D6D78"/>
    <w:rsid w:val="009D70FF"/>
    <w:rsid w:val="009E111E"/>
    <w:rsid w:val="009E291F"/>
    <w:rsid w:val="009E3115"/>
    <w:rsid w:val="009E3B9F"/>
    <w:rsid w:val="009E4280"/>
    <w:rsid w:val="009E455A"/>
    <w:rsid w:val="009E4FD2"/>
    <w:rsid w:val="009E50AD"/>
    <w:rsid w:val="009E5805"/>
    <w:rsid w:val="009E58A7"/>
    <w:rsid w:val="009E5AB5"/>
    <w:rsid w:val="009E6B72"/>
    <w:rsid w:val="009E72BC"/>
    <w:rsid w:val="009E7F68"/>
    <w:rsid w:val="009F0BD3"/>
    <w:rsid w:val="009F0FB2"/>
    <w:rsid w:val="009F1202"/>
    <w:rsid w:val="009F1245"/>
    <w:rsid w:val="009F1F06"/>
    <w:rsid w:val="009F2005"/>
    <w:rsid w:val="009F3290"/>
    <w:rsid w:val="009F36B6"/>
    <w:rsid w:val="009F4DA8"/>
    <w:rsid w:val="009F55ED"/>
    <w:rsid w:val="009F5AF2"/>
    <w:rsid w:val="009F619F"/>
    <w:rsid w:val="009F6235"/>
    <w:rsid w:val="009F64C8"/>
    <w:rsid w:val="00A00AAF"/>
    <w:rsid w:val="00A0132C"/>
    <w:rsid w:val="00A023C4"/>
    <w:rsid w:val="00A02D0E"/>
    <w:rsid w:val="00A03597"/>
    <w:rsid w:val="00A03EE1"/>
    <w:rsid w:val="00A052DB"/>
    <w:rsid w:val="00A05611"/>
    <w:rsid w:val="00A058D2"/>
    <w:rsid w:val="00A062CC"/>
    <w:rsid w:val="00A064D7"/>
    <w:rsid w:val="00A0688E"/>
    <w:rsid w:val="00A06B1A"/>
    <w:rsid w:val="00A070CA"/>
    <w:rsid w:val="00A0764D"/>
    <w:rsid w:val="00A07881"/>
    <w:rsid w:val="00A07D71"/>
    <w:rsid w:val="00A1092A"/>
    <w:rsid w:val="00A10A64"/>
    <w:rsid w:val="00A11531"/>
    <w:rsid w:val="00A11A1C"/>
    <w:rsid w:val="00A1286E"/>
    <w:rsid w:val="00A129BC"/>
    <w:rsid w:val="00A14161"/>
    <w:rsid w:val="00A14F9C"/>
    <w:rsid w:val="00A158AB"/>
    <w:rsid w:val="00A164AB"/>
    <w:rsid w:val="00A164C9"/>
    <w:rsid w:val="00A17022"/>
    <w:rsid w:val="00A17072"/>
    <w:rsid w:val="00A20096"/>
    <w:rsid w:val="00A2016E"/>
    <w:rsid w:val="00A21BE0"/>
    <w:rsid w:val="00A23358"/>
    <w:rsid w:val="00A23D3C"/>
    <w:rsid w:val="00A24C6F"/>
    <w:rsid w:val="00A26072"/>
    <w:rsid w:val="00A265E1"/>
    <w:rsid w:val="00A270E9"/>
    <w:rsid w:val="00A2731B"/>
    <w:rsid w:val="00A304EB"/>
    <w:rsid w:val="00A3089A"/>
    <w:rsid w:val="00A30C46"/>
    <w:rsid w:val="00A30F32"/>
    <w:rsid w:val="00A3164E"/>
    <w:rsid w:val="00A32FF0"/>
    <w:rsid w:val="00A33999"/>
    <w:rsid w:val="00A34F55"/>
    <w:rsid w:val="00A35F17"/>
    <w:rsid w:val="00A3663B"/>
    <w:rsid w:val="00A36BAB"/>
    <w:rsid w:val="00A40096"/>
    <w:rsid w:val="00A40712"/>
    <w:rsid w:val="00A417C8"/>
    <w:rsid w:val="00A42179"/>
    <w:rsid w:val="00A42EB7"/>
    <w:rsid w:val="00A43534"/>
    <w:rsid w:val="00A43AD6"/>
    <w:rsid w:val="00A440F3"/>
    <w:rsid w:val="00A45B74"/>
    <w:rsid w:val="00A45D80"/>
    <w:rsid w:val="00A46221"/>
    <w:rsid w:val="00A46783"/>
    <w:rsid w:val="00A46933"/>
    <w:rsid w:val="00A46E49"/>
    <w:rsid w:val="00A50518"/>
    <w:rsid w:val="00A505AB"/>
    <w:rsid w:val="00A50B16"/>
    <w:rsid w:val="00A50D70"/>
    <w:rsid w:val="00A512F9"/>
    <w:rsid w:val="00A5190C"/>
    <w:rsid w:val="00A51F4A"/>
    <w:rsid w:val="00A52512"/>
    <w:rsid w:val="00A53BE8"/>
    <w:rsid w:val="00A53FEB"/>
    <w:rsid w:val="00A553DA"/>
    <w:rsid w:val="00A5548C"/>
    <w:rsid w:val="00A55C30"/>
    <w:rsid w:val="00A56B3A"/>
    <w:rsid w:val="00A5731E"/>
    <w:rsid w:val="00A602BB"/>
    <w:rsid w:val="00A605F1"/>
    <w:rsid w:val="00A60667"/>
    <w:rsid w:val="00A60991"/>
    <w:rsid w:val="00A60A04"/>
    <w:rsid w:val="00A64489"/>
    <w:rsid w:val="00A64629"/>
    <w:rsid w:val="00A65CAC"/>
    <w:rsid w:val="00A65F28"/>
    <w:rsid w:val="00A67364"/>
    <w:rsid w:val="00A7065F"/>
    <w:rsid w:val="00A7094C"/>
    <w:rsid w:val="00A70FF8"/>
    <w:rsid w:val="00A73792"/>
    <w:rsid w:val="00A74187"/>
    <w:rsid w:val="00A74B9D"/>
    <w:rsid w:val="00A74DC2"/>
    <w:rsid w:val="00A751EF"/>
    <w:rsid w:val="00A81139"/>
    <w:rsid w:val="00A821F5"/>
    <w:rsid w:val="00A82368"/>
    <w:rsid w:val="00A84425"/>
    <w:rsid w:val="00A84AAF"/>
    <w:rsid w:val="00A84B0E"/>
    <w:rsid w:val="00A850E3"/>
    <w:rsid w:val="00A85701"/>
    <w:rsid w:val="00A86512"/>
    <w:rsid w:val="00A868E9"/>
    <w:rsid w:val="00A8721C"/>
    <w:rsid w:val="00A87C1E"/>
    <w:rsid w:val="00A9079C"/>
    <w:rsid w:val="00A90EEC"/>
    <w:rsid w:val="00A911EF"/>
    <w:rsid w:val="00A9398B"/>
    <w:rsid w:val="00A93B87"/>
    <w:rsid w:val="00A9498F"/>
    <w:rsid w:val="00A954E0"/>
    <w:rsid w:val="00A95B50"/>
    <w:rsid w:val="00A966A6"/>
    <w:rsid w:val="00A97080"/>
    <w:rsid w:val="00A9792C"/>
    <w:rsid w:val="00A97CBB"/>
    <w:rsid w:val="00AA09BD"/>
    <w:rsid w:val="00AA0A03"/>
    <w:rsid w:val="00AA0D07"/>
    <w:rsid w:val="00AA0DFD"/>
    <w:rsid w:val="00AA0EF9"/>
    <w:rsid w:val="00AA14E3"/>
    <w:rsid w:val="00AA177E"/>
    <w:rsid w:val="00AA2715"/>
    <w:rsid w:val="00AA360A"/>
    <w:rsid w:val="00AA4237"/>
    <w:rsid w:val="00AA47C9"/>
    <w:rsid w:val="00AA496D"/>
    <w:rsid w:val="00AA64A0"/>
    <w:rsid w:val="00AA6971"/>
    <w:rsid w:val="00AA70B3"/>
    <w:rsid w:val="00AA716E"/>
    <w:rsid w:val="00AA7873"/>
    <w:rsid w:val="00AA7A1C"/>
    <w:rsid w:val="00AB0518"/>
    <w:rsid w:val="00AB059C"/>
    <w:rsid w:val="00AB088F"/>
    <w:rsid w:val="00AB0AE8"/>
    <w:rsid w:val="00AB1158"/>
    <w:rsid w:val="00AB3AB8"/>
    <w:rsid w:val="00AB4191"/>
    <w:rsid w:val="00AB44C6"/>
    <w:rsid w:val="00AB5481"/>
    <w:rsid w:val="00AB6375"/>
    <w:rsid w:val="00AB6420"/>
    <w:rsid w:val="00AB6E3A"/>
    <w:rsid w:val="00AB6EA7"/>
    <w:rsid w:val="00AB6EFA"/>
    <w:rsid w:val="00AC07CA"/>
    <w:rsid w:val="00AC1156"/>
    <w:rsid w:val="00AC1D53"/>
    <w:rsid w:val="00AC1E37"/>
    <w:rsid w:val="00AC2D01"/>
    <w:rsid w:val="00AC2D2E"/>
    <w:rsid w:val="00AC3448"/>
    <w:rsid w:val="00AC3E56"/>
    <w:rsid w:val="00AC4841"/>
    <w:rsid w:val="00AC55D8"/>
    <w:rsid w:val="00AC6154"/>
    <w:rsid w:val="00AC6B84"/>
    <w:rsid w:val="00AC6FB3"/>
    <w:rsid w:val="00AC775F"/>
    <w:rsid w:val="00AD07EE"/>
    <w:rsid w:val="00AD22E3"/>
    <w:rsid w:val="00AD240D"/>
    <w:rsid w:val="00AD323A"/>
    <w:rsid w:val="00AD349E"/>
    <w:rsid w:val="00AD3B6F"/>
    <w:rsid w:val="00AD4CAC"/>
    <w:rsid w:val="00AD4EA7"/>
    <w:rsid w:val="00AD50E9"/>
    <w:rsid w:val="00AD673A"/>
    <w:rsid w:val="00AD7811"/>
    <w:rsid w:val="00AE06AE"/>
    <w:rsid w:val="00AE390F"/>
    <w:rsid w:val="00AE3B4E"/>
    <w:rsid w:val="00AE4C99"/>
    <w:rsid w:val="00AE4EFF"/>
    <w:rsid w:val="00AE50FC"/>
    <w:rsid w:val="00AE6089"/>
    <w:rsid w:val="00AE69D8"/>
    <w:rsid w:val="00AE76FB"/>
    <w:rsid w:val="00AE77CD"/>
    <w:rsid w:val="00AE7C20"/>
    <w:rsid w:val="00AF0045"/>
    <w:rsid w:val="00AF028B"/>
    <w:rsid w:val="00AF1EF7"/>
    <w:rsid w:val="00AF2F0E"/>
    <w:rsid w:val="00AF44E4"/>
    <w:rsid w:val="00AF5790"/>
    <w:rsid w:val="00AF7021"/>
    <w:rsid w:val="00B00967"/>
    <w:rsid w:val="00B00999"/>
    <w:rsid w:val="00B024D1"/>
    <w:rsid w:val="00B02B26"/>
    <w:rsid w:val="00B0310A"/>
    <w:rsid w:val="00B036BA"/>
    <w:rsid w:val="00B038F9"/>
    <w:rsid w:val="00B03B37"/>
    <w:rsid w:val="00B03F34"/>
    <w:rsid w:val="00B046F7"/>
    <w:rsid w:val="00B06002"/>
    <w:rsid w:val="00B06154"/>
    <w:rsid w:val="00B07939"/>
    <w:rsid w:val="00B10B06"/>
    <w:rsid w:val="00B11595"/>
    <w:rsid w:val="00B128CC"/>
    <w:rsid w:val="00B12A48"/>
    <w:rsid w:val="00B12F09"/>
    <w:rsid w:val="00B13718"/>
    <w:rsid w:val="00B13871"/>
    <w:rsid w:val="00B13E58"/>
    <w:rsid w:val="00B13F03"/>
    <w:rsid w:val="00B1423E"/>
    <w:rsid w:val="00B14666"/>
    <w:rsid w:val="00B14AA5"/>
    <w:rsid w:val="00B14AAD"/>
    <w:rsid w:val="00B151AB"/>
    <w:rsid w:val="00B160F1"/>
    <w:rsid w:val="00B16AF8"/>
    <w:rsid w:val="00B2160E"/>
    <w:rsid w:val="00B26571"/>
    <w:rsid w:val="00B26A7F"/>
    <w:rsid w:val="00B304D5"/>
    <w:rsid w:val="00B31DE1"/>
    <w:rsid w:val="00B31FDB"/>
    <w:rsid w:val="00B32E0A"/>
    <w:rsid w:val="00B3372C"/>
    <w:rsid w:val="00B337E5"/>
    <w:rsid w:val="00B33A4F"/>
    <w:rsid w:val="00B33FF2"/>
    <w:rsid w:val="00B340E1"/>
    <w:rsid w:val="00B34446"/>
    <w:rsid w:val="00B34979"/>
    <w:rsid w:val="00B3520B"/>
    <w:rsid w:val="00B35CB7"/>
    <w:rsid w:val="00B36A60"/>
    <w:rsid w:val="00B36B51"/>
    <w:rsid w:val="00B36BAA"/>
    <w:rsid w:val="00B3753A"/>
    <w:rsid w:val="00B37786"/>
    <w:rsid w:val="00B37F82"/>
    <w:rsid w:val="00B40381"/>
    <w:rsid w:val="00B4069B"/>
    <w:rsid w:val="00B40837"/>
    <w:rsid w:val="00B4157C"/>
    <w:rsid w:val="00B41845"/>
    <w:rsid w:val="00B42244"/>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33"/>
    <w:rsid w:val="00B51B66"/>
    <w:rsid w:val="00B52185"/>
    <w:rsid w:val="00B52750"/>
    <w:rsid w:val="00B53E39"/>
    <w:rsid w:val="00B5411B"/>
    <w:rsid w:val="00B54741"/>
    <w:rsid w:val="00B549F2"/>
    <w:rsid w:val="00B54BD2"/>
    <w:rsid w:val="00B5504E"/>
    <w:rsid w:val="00B55A70"/>
    <w:rsid w:val="00B564CD"/>
    <w:rsid w:val="00B56B4C"/>
    <w:rsid w:val="00B573B2"/>
    <w:rsid w:val="00B60FCD"/>
    <w:rsid w:val="00B615E7"/>
    <w:rsid w:val="00B61869"/>
    <w:rsid w:val="00B61F57"/>
    <w:rsid w:val="00B62380"/>
    <w:rsid w:val="00B630FE"/>
    <w:rsid w:val="00B6376D"/>
    <w:rsid w:val="00B637E2"/>
    <w:rsid w:val="00B64BCF"/>
    <w:rsid w:val="00B7083B"/>
    <w:rsid w:val="00B708D8"/>
    <w:rsid w:val="00B70A70"/>
    <w:rsid w:val="00B70B75"/>
    <w:rsid w:val="00B70F5C"/>
    <w:rsid w:val="00B71733"/>
    <w:rsid w:val="00B722C9"/>
    <w:rsid w:val="00B72368"/>
    <w:rsid w:val="00B72747"/>
    <w:rsid w:val="00B73079"/>
    <w:rsid w:val="00B74263"/>
    <w:rsid w:val="00B74431"/>
    <w:rsid w:val="00B7459B"/>
    <w:rsid w:val="00B74F5C"/>
    <w:rsid w:val="00B760FF"/>
    <w:rsid w:val="00B7654D"/>
    <w:rsid w:val="00B767BA"/>
    <w:rsid w:val="00B767D8"/>
    <w:rsid w:val="00B7693C"/>
    <w:rsid w:val="00B76BBF"/>
    <w:rsid w:val="00B77082"/>
    <w:rsid w:val="00B7761A"/>
    <w:rsid w:val="00B80464"/>
    <w:rsid w:val="00B80F7B"/>
    <w:rsid w:val="00B81E43"/>
    <w:rsid w:val="00B829E6"/>
    <w:rsid w:val="00B83792"/>
    <w:rsid w:val="00B83997"/>
    <w:rsid w:val="00B83F93"/>
    <w:rsid w:val="00B853BE"/>
    <w:rsid w:val="00B85686"/>
    <w:rsid w:val="00B859FA"/>
    <w:rsid w:val="00B87F28"/>
    <w:rsid w:val="00B910C1"/>
    <w:rsid w:val="00B922BF"/>
    <w:rsid w:val="00B923AF"/>
    <w:rsid w:val="00B928E5"/>
    <w:rsid w:val="00B92D4E"/>
    <w:rsid w:val="00B9451C"/>
    <w:rsid w:val="00B945EE"/>
    <w:rsid w:val="00B94901"/>
    <w:rsid w:val="00B9491C"/>
    <w:rsid w:val="00B95346"/>
    <w:rsid w:val="00B9564D"/>
    <w:rsid w:val="00B95802"/>
    <w:rsid w:val="00B9677F"/>
    <w:rsid w:val="00B97471"/>
    <w:rsid w:val="00B97896"/>
    <w:rsid w:val="00B97E7A"/>
    <w:rsid w:val="00BA13D3"/>
    <w:rsid w:val="00BA28EC"/>
    <w:rsid w:val="00BA2E0D"/>
    <w:rsid w:val="00BA37D7"/>
    <w:rsid w:val="00BA3F68"/>
    <w:rsid w:val="00BA42C5"/>
    <w:rsid w:val="00BA4C6C"/>
    <w:rsid w:val="00BA52B4"/>
    <w:rsid w:val="00BA5540"/>
    <w:rsid w:val="00BA69CD"/>
    <w:rsid w:val="00BA7508"/>
    <w:rsid w:val="00BA78DE"/>
    <w:rsid w:val="00BA7D97"/>
    <w:rsid w:val="00BB0093"/>
    <w:rsid w:val="00BB013F"/>
    <w:rsid w:val="00BB06EA"/>
    <w:rsid w:val="00BB09BE"/>
    <w:rsid w:val="00BB0D1B"/>
    <w:rsid w:val="00BB1183"/>
    <w:rsid w:val="00BB1D4D"/>
    <w:rsid w:val="00BB2543"/>
    <w:rsid w:val="00BB2A10"/>
    <w:rsid w:val="00BB2D18"/>
    <w:rsid w:val="00BB3686"/>
    <w:rsid w:val="00BB4C7C"/>
    <w:rsid w:val="00BB61A5"/>
    <w:rsid w:val="00BB7211"/>
    <w:rsid w:val="00BC13AB"/>
    <w:rsid w:val="00BC1795"/>
    <w:rsid w:val="00BC1B36"/>
    <w:rsid w:val="00BC2AA0"/>
    <w:rsid w:val="00BC33CA"/>
    <w:rsid w:val="00BC43E3"/>
    <w:rsid w:val="00BC460A"/>
    <w:rsid w:val="00BC4F94"/>
    <w:rsid w:val="00BC56E0"/>
    <w:rsid w:val="00BC6C7D"/>
    <w:rsid w:val="00BC730A"/>
    <w:rsid w:val="00BC777B"/>
    <w:rsid w:val="00BC7CC1"/>
    <w:rsid w:val="00BD0DE4"/>
    <w:rsid w:val="00BD1552"/>
    <w:rsid w:val="00BD421F"/>
    <w:rsid w:val="00BD5D9E"/>
    <w:rsid w:val="00BD5DAE"/>
    <w:rsid w:val="00BD65EE"/>
    <w:rsid w:val="00BD694F"/>
    <w:rsid w:val="00BD6983"/>
    <w:rsid w:val="00BD6BB5"/>
    <w:rsid w:val="00BE079C"/>
    <w:rsid w:val="00BE1D12"/>
    <w:rsid w:val="00BE3EA6"/>
    <w:rsid w:val="00BE452E"/>
    <w:rsid w:val="00BE4B9F"/>
    <w:rsid w:val="00BE5348"/>
    <w:rsid w:val="00BE72B0"/>
    <w:rsid w:val="00BE7486"/>
    <w:rsid w:val="00BE7B95"/>
    <w:rsid w:val="00BE7F04"/>
    <w:rsid w:val="00BF0EA5"/>
    <w:rsid w:val="00BF1DA4"/>
    <w:rsid w:val="00BF2454"/>
    <w:rsid w:val="00BF2762"/>
    <w:rsid w:val="00BF3099"/>
    <w:rsid w:val="00BF322C"/>
    <w:rsid w:val="00BF3B74"/>
    <w:rsid w:val="00BF3E09"/>
    <w:rsid w:val="00BF460E"/>
    <w:rsid w:val="00BF6C65"/>
    <w:rsid w:val="00BF7145"/>
    <w:rsid w:val="00C01351"/>
    <w:rsid w:val="00C018BC"/>
    <w:rsid w:val="00C01AD0"/>
    <w:rsid w:val="00C0298E"/>
    <w:rsid w:val="00C03250"/>
    <w:rsid w:val="00C032A1"/>
    <w:rsid w:val="00C0486F"/>
    <w:rsid w:val="00C04EC8"/>
    <w:rsid w:val="00C06EA6"/>
    <w:rsid w:val="00C07639"/>
    <w:rsid w:val="00C1217A"/>
    <w:rsid w:val="00C121AD"/>
    <w:rsid w:val="00C12BEF"/>
    <w:rsid w:val="00C13CD6"/>
    <w:rsid w:val="00C14DFF"/>
    <w:rsid w:val="00C164FF"/>
    <w:rsid w:val="00C17D05"/>
    <w:rsid w:val="00C17F01"/>
    <w:rsid w:val="00C20DB6"/>
    <w:rsid w:val="00C20E69"/>
    <w:rsid w:val="00C20F16"/>
    <w:rsid w:val="00C22186"/>
    <w:rsid w:val="00C230C3"/>
    <w:rsid w:val="00C24613"/>
    <w:rsid w:val="00C247BF"/>
    <w:rsid w:val="00C25B00"/>
    <w:rsid w:val="00C2604F"/>
    <w:rsid w:val="00C260D0"/>
    <w:rsid w:val="00C26DCB"/>
    <w:rsid w:val="00C2738D"/>
    <w:rsid w:val="00C303DA"/>
    <w:rsid w:val="00C304DB"/>
    <w:rsid w:val="00C31247"/>
    <w:rsid w:val="00C31647"/>
    <w:rsid w:val="00C3181E"/>
    <w:rsid w:val="00C3262B"/>
    <w:rsid w:val="00C331BC"/>
    <w:rsid w:val="00C3362E"/>
    <w:rsid w:val="00C35426"/>
    <w:rsid w:val="00C358CF"/>
    <w:rsid w:val="00C36BE8"/>
    <w:rsid w:val="00C36EB4"/>
    <w:rsid w:val="00C37292"/>
    <w:rsid w:val="00C37369"/>
    <w:rsid w:val="00C37BF0"/>
    <w:rsid w:val="00C37C4D"/>
    <w:rsid w:val="00C410FB"/>
    <w:rsid w:val="00C4113B"/>
    <w:rsid w:val="00C42034"/>
    <w:rsid w:val="00C42A86"/>
    <w:rsid w:val="00C43560"/>
    <w:rsid w:val="00C440A1"/>
    <w:rsid w:val="00C44DC4"/>
    <w:rsid w:val="00C44E19"/>
    <w:rsid w:val="00C44E20"/>
    <w:rsid w:val="00C44ED4"/>
    <w:rsid w:val="00C4547B"/>
    <w:rsid w:val="00C45744"/>
    <w:rsid w:val="00C45E41"/>
    <w:rsid w:val="00C45E85"/>
    <w:rsid w:val="00C460C9"/>
    <w:rsid w:val="00C469CA"/>
    <w:rsid w:val="00C46E9A"/>
    <w:rsid w:val="00C47C31"/>
    <w:rsid w:val="00C47E9D"/>
    <w:rsid w:val="00C50614"/>
    <w:rsid w:val="00C51071"/>
    <w:rsid w:val="00C51157"/>
    <w:rsid w:val="00C52D23"/>
    <w:rsid w:val="00C53479"/>
    <w:rsid w:val="00C54C7B"/>
    <w:rsid w:val="00C5552D"/>
    <w:rsid w:val="00C558C5"/>
    <w:rsid w:val="00C5605B"/>
    <w:rsid w:val="00C56957"/>
    <w:rsid w:val="00C56A7C"/>
    <w:rsid w:val="00C57169"/>
    <w:rsid w:val="00C57EA0"/>
    <w:rsid w:val="00C605C3"/>
    <w:rsid w:val="00C608B6"/>
    <w:rsid w:val="00C60999"/>
    <w:rsid w:val="00C61F80"/>
    <w:rsid w:val="00C6295E"/>
    <w:rsid w:val="00C63CCF"/>
    <w:rsid w:val="00C6437D"/>
    <w:rsid w:val="00C643B7"/>
    <w:rsid w:val="00C64643"/>
    <w:rsid w:val="00C6493F"/>
    <w:rsid w:val="00C64E1B"/>
    <w:rsid w:val="00C6655D"/>
    <w:rsid w:val="00C6710B"/>
    <w:rsid w:val="00C67261"/>
    <w:rsid w:val="00C67ACC"/>
    <w:rsid w:val="00C70160"/>
    <w:rsid w:val="00C70223"/>
    <w:rsid w:val="00C70360"/>
    <w:rsid w:val="00C71AEF"/>
    <w:rsid w:val="00C728DB"/>
    <w:rsid w:val="00C72D0F"/>
    <w:rsid w:val="00C7314F"/>
    <w:rsid w:val="00C73156"/>
    <w:rsid w:val="00C73C49"/>
    <w:rsid w:val="00C73CF2"/>
    <w:rsid w:val="00C73EB9"/>
    <w:rsid w:val="00C74871"/>
    <w:rsid w:val="00C74A52"/>
    <w:rsid w:val="00C74E8A"/>
    <w:rsid w:val="00C7688C"/>
    <w:rsid w:val="00C7712A"/>
    <w:rsid w:val="00C77F8C"/>
    <w:rsid w:val="00C80BE6"/>
    <w:rsid w:val="00C81842"/>
    <w:rsid w:val="00C81D90"/>
    <w:rsid w:val="00C8236F"/>
    <w:rsid w:val="00C835AC"/>
    <w:rsid w:val="00C84B90"/>
    <w:rsid w:val="00C84E5C"/>
    <w:rsid w:val="00C90DCB"/>
    <w:rsid w:val="00C9155F"/>
    <w:rsid w:val="00C91CC7"/>
    <w:rsid w:val="00C924FB"/>
    <w:rsid w:val="00C93254"/>
    <w:rsid w:val="00C93586"/>
    <w:rsid w:val="00C94754"/>
    <w:rsid w:val="00C94FB5"/>
    <w:rsid w:val="00C953AD"/>
    <w:rsid w:val="00C95409"/>
    <w:rsid w:val="00C9541C"/>
    <w:rsid w:val="00C964AD"/>
    <w:rsid w:val="00C96E4C"/>
    <w:rsid w:val="00CA0B46"/>
    <w:rsid w:val="00CA0BB1"/>
    <w:rsid w:val="00CA0E5A"/>
    <w:rsid w:val="00CA19CE"/>
    <w:rsid w:val="00CA251F"/>
    <w:rsid w:val="00CA2EC3"/>
    <w:rsid w:val="00CA3FBF"/>
    <w:rsid w:val="00CA3FD5"/>
    <w:rsid w:val="00CA4084"/>
    <w:rsid w:val="00CA4A83"/>
    <w:rsid w:val="00CA5E05"/>
    <w:rsid w:val="00CA618C"/>
    <w:rsid w:val="00CA6588"/>
    <w:rsid w:val="00CA7032"/>
    <w:rsid w:val="00CA7771"/>
    <w:rsid w:val="00CA7B10"/>
    <w:rsid w:val="00CA7BB9"/>
    <w:rsid w:val="00CA7C56"/>
    <w:rsid w:val="00CB00A8"/>
    <w:rsid w:val="00CB0B5E"/>
    <w:rsid w:val="00CB1056"/>
    <w:rsid w:val="00CB14BF"/>
    <w:rsid w:val="00CB1681"/>
    <w:rsid w:val="00CB1B4C"/>
    <w:rsid w:val="00CB28AF"/>
    <w:rsid w:val="00CB291D"/>
    <w:rsid w:val="00CB2C14"/>
    <w:rsid w:val="00CB6315"/>
    <w:rsid w:val="00CB642A"/>
    <w:rsid w:val="00CB6759"/>
    <w:rsid w:val="00CB6CCF"/>
    <w:rsid w:val="00CB740E"/>
    <w:rsid w:val="00CB74A1"/>
    <w:rsid w:val="00CC01DD"/>
    <w:rsid w:val="00CC1832"/>
    <w:rsid w:val="00CC1A4E"/>
    <w:rsid w:val="00CC48D2"/>
    <w:rsid w:val="00CC4A8B"/>
    <w:rsid w:val="00CC4E07"/>
    <w:rsid w:val="00CC55A2"/>
    <w:rsid w:val="00CC62D1"/>
    <w:rsid w:val="00CC6D14"/>
    <w:rsid w:val="00CD0721"/>
    <w:rsid w:val="00CD0B89"/>
    <w:rsid w:val="00CD0BB0"/>
    <w:rsid w:val="00CD1192"/>
    <w:rsid w:val="00CD1EB6"/>
    <w:rsid w:val="00CD23E6"/>
    <w:rsid w:val="00CD27F8"/>
    <w:rsid w:val="00CD2A69"/>
    <w:rsid w:val="00CD7020"/>
    <w:rsid w:val="00CD710B"/>
    <w:rsid w:val="00CE0372"/>
    <w:rsid w:val="00CE245C"/>
    <w:rsid w:val="00CE27A1"/>
    <w:rsid w:val="00CE2E21"/>
    <w:rsid w:val="00CE2E9B"/>
    <w:rsid w:val="00CE306D"/>
    <w:rsid w:val="00CE35AF"/>
    <w:rsid w:val="00CE4300"/>
    <w:rsid w:val="00CE4C2D"/>
    <w:rsid w:val="00CE4CBE"/>
    <w:rsid w:val="00CE4F61"/>
    <w:rsid w:val="00CE5063"/>
    <w:rsid w:val="00CE5A80"/>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285C"/>
    <w:rsid w:val="00D03689"/>
    <w:rsid w:val="00D03993"/>
    <w:rsid w:val="00D04521"/>
    <w:rsid w:val="00D04613"/>
    <w:rsid w:val="00D0537C"/>
    <w:rsid w:val="00D05EEA"/>
    <w:rsid w:val="00D06215"/>
    <w:rsid w:val="00D066F9"/>
    <w:rsid w:val="00D10DA7"/>
    <w:rsid w:val="00D12566"/>
    <w:rsid w:val="00D12616"/>
    <w:rsid w:val="00D136AD"/>
    <w:rsid w:val="00D13DF9"/>
    <w:rsid w:val="00D1471A"/>
    <w:rsid w:val="00D14825"/>
    <w:rsid w:val="00D14A08"/>
    <w:rsid w:val="00D14A44"/>
    <w:rsid w:val="00D14A74"/>
    <w:rsid w:val="00D14E3F"/>
    <w:rsid w:val="00D15363"/>
    <w:rsid w:val="00D16A82"/>
    <w:rsid w:val="00D17706"/>
    <w:rsid w:val="00D2015A"/>
    <w:rsid w:val="00D2072C"/>
    <w:rsid w:val="00D21071"/>
    <w:rsid w:val="00D21874"/>
    <w:rsid w:val="00D21977"/>
    <w:rsid w:val="00D2199E"/>
    <w:rsid w:val="00D222F5"/>
    <w:rsid w:val="00D2250B"/>
    <w:rsid w:val="00D22ADA"/>
    <w:rsid w:val="00D232D9"/>
    <w:rsid w:val="00D23D16"/>
    <w:rsid w:val="00D240B4"/>
    <w:rsid w:val="00D24E03"/>
    <w:rsid w:val="00D2640F"/>
    <w:rsid w:val="00D30A04"/>
    <w:rsid w:val="00D30EC1"/>
    <w:rsid w:val="00D31070"/>
    <w:rsid w:val="00D319F8"/>
    <w:rsid w:val="00D32613"/>
    <w:rsid w:val="00D3301A"/>
    <w:rsid w:val="00D33428"/>
    <w:rsid w:val="00D33B46"/>
    <w:rsid w:val="00D33FC3"/>
    <w:rsid w:val="00D34198"/>
    <w:rsid w:val="00D3686E"/>
    <w:rsid w:val="00D37D34"/>
    <w:rsid w:val="00D40003"/>
    <w:rsid w:val="00D41865"/>
    <w:rsid w:val="00D41D5E"/>
    <w:rsid w:val="00D42099"/>
    <w:rsid w:val="00D42F59"/>
    <w:rsid w:val="00D430D0"/>
    <w:rsid w:val="00D43724"/>
    <w:rsid w:val="00D43740"/>
    <w:rsid w:val="00D43D5E"/>
    <w:rsid w:val="00D441F8"/>
    <w:rsid w:val="00D44B55"/>
    <w:rsid w:val="00D44E1E"/>
    <w:rsid w:val="00D477AF"/>
    <w:rsid w:val="00D47C49"/>
    <w:rsid w:val="00D524F1"/>
    <w:rsid w:val="00D52639"/>
    <w:rsid w:val="00D529A0"/>
    <w:rsid w:val="00D52B6F"/>
    <w:rsid w:val="00D534D1"/>
    <w:rsid w:val="00D5360A"/>
    <w:rsid w:val="00D5442D"/>
    <w:rsid w:val="00D5576F"/>
    <w:rsid w:val="00D5679F"/>
    <w:rsid w:val="00D567B9"/>
    <w:rsid w:val="00D56AA1"/>
    <w:rsid w:val="00D607FD"/>
    <w:rsid w:val="00D60A79"/>
    <w:rsid w:val="00D6159D"/>
    <w:rsid w:val="00D61C01"/>
    <w:rsid w:val="00D629D2"/>
    <w:rsid w:val="00D62A20"/>
    <w:rsid w:val="00D63183"/>
    <w:rsid w:val="00D63F53"/>
    <w:rsid w:val="00D63FCE"/>
    <w:rsid w:val="00D64058"/>
    <w:rsid w:val="00D64C89"/>
    <w:rsid w:val="00D6545A"/>
    <w:rsid w:val="00D656A4"/>
    <w:rsid w:val="00D66455"/>
    <w:rsid w:val="00D66999"/>
    <w:rsid w:val="00D66E6F"/>
    <w:rsid w:val="00D66EB3"/>
    <w:rsid w:val="00D66F0F"/>
    <w:rsid w:val="00D7028E"/>
    <w:rsid w:val="00D70302"/>
    <w:rsid w:val="00D706B0"/>
    <w:rsid w:val="00D70BAF"/>
    <w:rsid w:val="00D711BF"/>
    <w:rsid w:val="00D71348"/>
    <w:rsid w:val="00D71EFB"/>
    <w:rsid w:val="00D730DB"/>
    <w:rsid w:val="00D75223"/>
    <w:rsid w:val="00D75E48"/>
    <w:rsid w:val="00D76A78"/>
    <w:rsid w:val="00D76BD6"/>
    <w:rsid w:val="00D77415"/>
    <w:rsid w:val="00D77BFC"/>
    <w:rsid w:val="00D81895"/>
    <w:rsid w:val="00D81F31"/>
    <w:rsid w:val="00D829A2"/>
    <w:rsid w:val="00D83B1D"/>
    <w:rsid w:val="00D83B93"/>
    <w:rsid w:val="00D85039"/>
    <w:rsid w:val="00D85527"/>
    <w:rsid w:val="00D86721"/>
    <w:rsid w:val="00D87989"/>
    <w:rsid w:val="00D87E81"/>
    <w:rsid w:val="00D9260A"/>
    <w:rsid w:val="00D92C95"/>
    <w:rsid w:val="00D93FDC"/>
    <w:rsid w:val="00D94A36"/>
    <w:rsid w:val="00D94A42"/>
    <w:rsid w:val="00D94EC4"/>
    <w:rsid w:val="00D95690"/>
    <w:rsid w:val="00D959D7"/>
    <w:rsid w:val="00D96392"/>
    <w:rsid w:val="00D96568"/>
    <w:rsid w:val="00D967B0"/>
    <w:rsid w:val="00DA024F"/>
    <w:rsid w:val="00DA042B"/>
    <w:rsid w:val="00DA0644"/>
    <w:rsid w:val="00DA14AE"/>
    <w:rsid w:val="00DA1922"/>
    <w:rsid w:val="00DA2674"/>
    <w:rsid w:val="00DA2BA8"/>
    <w:rsid w:val="00DA31D9"/>
    <w:rsid w:val="00DA33BB"/>
    <w:rsid w:val="00DA34C5"/>
    <w:rsid w:val="00DA3684"/>
    <w:rsid w:val="00DA38A2"/>
    <w:rsid w:val="00DA4066"/>
    <w:rsid w:val="00DA46AE"/>
    <w:rsid w:val="00DA474C"/>
    <w:rsid w:val="00DA4D98"/>
    <w:rsid w:val="00DA4DFC"/>
    <w:rsid w:val="00DA5291"/>
    <w:rsid w:val="00DA58B1"/>
    <w:rsid w:val="00DA5C6C"/>
    <w:rsid w:val="00DA7286"/>
    <w:rsid w:val="00DA749E"/>
    <w:rsid w:val="00DA7559"/>
    <w:rsid w:val="00DB0450"/>
    <w:rsid w:val="00DB0787"/>
    <w:rsid w:val="00DB16D6"/>
    <w:rsid w:val="00DB1AFD"/>
    <w:rsid w:val="00DB20F7"/>
    <w:rsid w:val="00DB261C"/>
    <w:rsid w:val="00DB36EE"/>
    <w:rsid w:val="00DB37B5"/>
    <w:rsid w:val="00DB4021"/>
    <w:rsid w:val="00DB41E1"/>
    <w:rsid w:val="00DB61DB"/>
    <w:rsid w:val="00DB69FD"/>
    <w:rsid w:val="00DB6F57"/>
    <w:rsid w:val="00DB6FEC"/>
    <w:rsid w:val="00DC191D"/>
    <w:rsid w:val="00DC211A"/>
    <w:rsid w:val="00DC231A"/>
    <w:rsid w:val="00DC2CB5"/>
    <w:rsid w:val="00DC356A"/>
    <w:rsid w:val="00DC367C"/>
    <w:rsid w:val="00DC6314"/>
    <w:rsid w:val="00DD0B9E"/>
    <w:rsid w:val="00DD10FB"/>
    <w:rsid w:val="00DD123F"/>
    <w:rsid w:val="00DD1834"/>
    <w:rsid w:val="00DD3AFC"/>
    <w:rsid w:val="00DD47C4"/>
    <w:rsid w:val="00DD52FB"/>
    <w:rsid w:val="00DD6FAF"/>
    <w:rsid w:val="00DE07D3"/>
    <w:rsid w:val="00DE0CFE"/>
    <w:rsid w:val="00DE164C"/>
    <w:rsid w:val="00DE1B62"/>
    <w:rsid w:val="00DE27D5"/>
    <w:rsid w:val="00DE421A"/>
    <w:rsid w:val="00DE59D4"/>
    <w:rsid w:val="00DE65A5"/>
    <w:rsid w:val="00DE66CC"/>
    <w:rsid w:val="00DF01A0"/>
    <w:rsid w:val="00DF21DA"/>
    <w:rsid w:val="00DF2F6C"/>
    <w:rsid w:val="00DF3BFF"/>
    <w:rsid w:val="00DF3C7E"/>
    <w:rsid w:val="00DF40A5"/>
    <w:rsid w:val="00DF447F"/>
    <w:rsid w:val="00DF5E2D"/>
    <w:rsid w:val="00DF5E70"/>
    <w:rsid w:val="00DF6056"/>
    <w:rsid w:val="00DF668C"/>
    <w:rsid w:val="00DF6958"/>
    <w:rsid w:val="00DF75B6"/>
    <w:rsid w:val="00E020D3"/>
    <w:rsid w:val="00E03973"/>
    <w:rsid w:val="00E03D52"/>
    <w:rsid w:val="00E04F1D"/>
    <w:rsid w:val="00E052EC"/>
    <w:rsid w:val="00E0583D"/>
    <w:rsid w:val="00E0788C"/>
    <w:rsid w:val="00E07BAC"/>
    <w:rsid w:val="00E11212"/>
    <w:rsid w:val="00E116C9"/>
    <w:rsid w:val="00E13C73"/>
    <w:rsid w:val="00E13E6D"/>
    <w:rsid w:val="00E13FDB"/>
    <w:rsid w:val="00E1553F"/>
    <w:rsid w:val="00E16A9B"/>
    <w:rsid w:val="00E17AA0"/>
    <w:rsid w:val="00E17BE2"/>
    <w:rsid w:val="00E20A78"/>
    <w:rsid w:val="00E212DB"/>
    <w:rsid w:val="00E2307D"/>
    <w:rsid w:val="00E23C25"/>
    <w:rsid w:val="00E24415"/>
    <w:rsid w:val="00E24B94"/>
    <w:rsid w:val="00E25ACD"/>
    <w:rsid w:val="00E27899"/>
    <w:rsid w:val="00E27D44"/>
    <w:rsid w:val="00E306B6"/>
    <w:rsid w:val="00E315EA"/>
    <w:rsid w:val="00E3171D"/>
    <w:rsid w:val="00E31810"/>
    <w:rsid w:val="00E323E4"/>
    <w:rsid w:val="00E326FE"/>
    <w:rsid w:val="00E334BF"/>
    <w:rsid w:val="00E33E22"/>
    <w:rsid w:val="00E34219"/>
    <w:rsid w:val="00E34C03"/>
    <w:rsid w:val="00E34F6C"/>
    <w:rsid w:val="00E351F2"/>
    <w:rsid w:val="00E3521D"/>
    <w:rsid w:val="00E363FF"/>
    <w:rsid w:val="00E36D42"/>
    <w:rsid w:val="00E377D6"/>
    <w:rsid w:val="00E37868"/>
    <w:rsid w:val="00E37B6C"/>
    <w:rsid w:val="00E37CBA"/>
    <w:rsid w:val="00E40C90"/>
    <w:rsid w:val="00E41453"/>
    <w:rsid w:val="00E436E2"/>
    <w:rsid w:val="00E459FF"/>
    <w:rsid w:val="00E45FC0"/>
    <w:rsid w:val="00E461FF"/>
    <w:rsid w:val="00E47DF1"/>
    <w:rsid w:val="00E50EAA"/>
    <w:rsid w:val="00E51B4D"/>
    <w:rsid w:val="00E51EF3"/>
    <w:rsid w:val="00E52BE2"/>
    <w:rsid w:val="00E52C95"/>
    <w:rsid w:val="00E52DA1"/>
    <w:rsid w:val="00E53E31"/>
    <w:rsid w:val="00E56103"/>
    <w:rsid w:val="00E56294"/>
    <w:rsid w:val="00E563D0"/>
    <w:rsid w:val="00E62D77"/>
    <w:rsid w:val="00E6308B"/>
    <w:rsid w:val="00E65EB3"/>
    <w:rsid w:val="00E67263"/>
    <w:rsid w:val="00E70189"/>
    <w:rsid w:val="00E70341"/>
    <w:rsid w:val="00E709B7"/>
    <w:rsid w:val="00E70ED9"/>
    <w:rsid w:val="00E713DF"/>
    <w:rsid w:val="00E71597"/>
    <w:rsid w:val="00E71DD9"/>
    <w:rsid w:val="00E71F50"/>
    <w:rsid w:val="00E72ADA"/>
    <w:rsid w:val="00E72D15"/>
    <w:rsid w:val="00E72D24"/>
    <w:rsid w:val="00E7310F"/>
    <w:rsid w:val="00E73E97"/>
    <w:rsid w:val="00E74E85"/>
    <w:rsid w:val="00E74F5B"/>
    <w:rsid w:val="00E7713B"/>
    <w:rsid w:val="00E80667"/>
    <w:rsid w:val="00E80A81"/>
    <w:rsid w:val="00E80E23"/>
    <w:rsid w:val="00E812AC"/>
    <w:rsid w:val="00E81A0F"/>
    <w:rsid w:val="00E81AE5"/>
    <w:rsid w:val="00E8286C"/>
    <w:rsid w:val="00E84A0F"/>
    <w:rsid w:val="00E84FDB"/>
    <w:rsid w:val="00E861B8"/>
    <w:rsid w:val="00E861D6"/>
    <w:rsid w:val="00E86A39"/>
    <w:rsid w:val="00E87B13"/>
    <w:rsid w:val="00E87F23"/>
    <w:rsid w:val="00E91412"/>
    <w:rsid w:val="00E91579"/>
    <w:rsid w:val="00E921DF"/>
    <w:rsid w:val="00E9313A"/>
    <w:rsid w:val="00E940B4"/>
    <w:rsid w:val="00E94200"/>
    <w:rsid w:val="00E948A0"/>
    <w:rsid w:val="00E94B86"/>
    <w:rsid w:val="00E94BED"/>
    <w:rsid w:val="00E9597B"/>
    <w:rsid w:val="00E95C90"/>
    <w:rsid w:val="00E96DBD"/>
    <w:rsid w:val="00E96F7E"/>
    <w:rsid w:val="00E97566"/>
    <w:rsid w:val="00E97AFB"/>
    <w:rsid w:val="00E97B76"/>
    <w:rsid w:val="00EA0F89"/>
    <w:rsid w:val="00EA2513"/>
    <w:rsid w:val="00EA31E7"/>
    <w:rsid w:val="00EA3691"/>
    <w:rsid w:val="00EA36A9"/>
    <w:rsid w:val="00EA39EB"/>
    <w:rsid w:val="00EA3EBB"/>
    <w:rsid w:val="00EA556F"/>
    <w:rsid w:val="00EA55B3"/>
    <w:rsid w:val="00EA61E1"/>
    <w:rsid w:val="00EA6522"/>
    <w:rsid w:val="00EA672E"/>
    <w:rsid w:val="00EA6CFF"/>
    <w:rsid w:val="00EA76B4"/>
    <w:rsid w:val="00EB03AD"/>
    <w:rsid w:val="00EB1307"/>
    <w:rsid w:val="00EB1492"/>
    <w:rsid w:val="00EB2FC7"/>
    <w:rsid w:val="00EB31F0"/>
    <w:rsid w:val="00EB35E2"/>
    <w:rsid w:val="00EB4522"/>
    <w:rsid w:val="00EB5051"/>
    <w:rsid w:val="00EB54C2"/>
    <w:rsid w:val="00EB6A8E"/>
    <w:rsid w:val="00EB7A30"/>
    <w:rsid w:val="00EC1A5C"/>
    <w:rsid w:val="00EC1F99"/>
    <w:rsid w:val="00EC2411"/>
    <w:rsid w:val="00EC2C67"/>
    <w:rsid w:val="00EC5676"/>
    <w:rsid w:val="00EC745A"/>
    <w:rsid w:val="00EC758F"/>
    <w:rsid w:val="00EC7741"/>
    <w:rsid w:val="00ED1026"/>
    <w:rsid w:val="00ED10CC"/>
    <w:rsid w:val="00ED113B"/>
    <w:rsid w:val="00ED267B"/>
    <w:rsid w:val="00ED2AA4"/>
    <w:rsid w:val="00ED5ACD"/>
    <w:rsid w:val="00ED6809"/>
    <w:rsid w:val="00ED6CE1"/>
    <w:rsid w:val="00ED6D90"/>
    <w:rsid w:val="00ED7CD5"/>
    <w:rsid w:val="00EE0069"/>
    <w:rsid w:val="00EE033C"/>
    <w:rsid w:val="00EE0CB1"/>
    <w:rsid w:val="00EE1ABF"/>
    <w:rsid w:val="00EE2A00"/>
    <w:rsid w:val="00EE3443"/>
    <w:rsid w:val="00EE4208"/>
    <w:rsid w:val="00EE4B20"/>
    <w:rsid w:val="00EE5E63"/>
    <w:rsid w:val="00EE6E1B"/>
    <w:rsid w:val="00EE709A"/>
    <w:rsid w:val="00EE71E6"/>
    <w:rsid w:val="00EF0358"/>
    <w:rsid w:val="00EF036F"/>
    <w:rsid w:val="00EF0B2B"/>
    <w:rsid w:val="00EF104F"/>
    <w:rsid w:val="00EF2538"/>
    <w:rsid w:val="00EF30AB"/>
    <w:rsid w:val="00EF40B5"/>
    <w:rsid w:val="00EF40C4"/>
    <w:rsid w:val="00EF416A"/>
    <w:rsid w:val="00EF51CC"/>
    <w:rsid w:val="00EF51CD"/>
    <w:rsid w:val="00EF6244"/>
    <w:rsid w:val="00EF74A0"/>
    <w:rsid w:val="00EF784E"/>
    <w:rsid w:val="00EF7A13"/>
    <w:rsid w:val="00EF7E30"/>
    <w:rsid w:val="00F004E9"/>
    <w:rsid w:val="00F00AAB"/>
    <w:rsid w:val="00F0215A"/>
    <w:rsid w:val="00F02393"/>
    <w:rsid w:val="00F03A5E"/>
    <w:rsid w:val="00F04DFA"/>
    <w:rsid w:val="00F050A6"/>
    <w:rsid w:val="00F05E1B"/>
    <w:rsid w:val="00F06248"/>
    <w:rsid w:val="00F07178"/>
    <w:rsid w:val="00F07447"/>
    <w:rsid w:val="00F0754A"/>
    <w:rsid w:val="00F07B60"/>
    <w:rsid w:val="00F12C02"/>
    <w:rsid w:val="00F12EBA"/>
    <w:rsid w:val="00F13AD2"/>
    <w:rsid w:val="00F13E47"/>
    <w:rsid w:val="00F147B1"/>
    <w:rsid w:val="00F14B35"/>
    <w:rsid w:val="00F157CC"/>
    <w:rsid w:val="00F15DE6"/>
    <w:rsid w:val="00F16134"/>
    <w:rsid w:val="00F17A83"/>
    <w:rsid w:val="00F20954"/>
    <w:rsid w:val="00F22542"/>
    <w:rsid w:val="00F236E6"/>
    <w:rsid w:val="00F23A25"/>
    <w:rsid w:val="00F23D83"/>
    <w:rsid w:val="00F252EE"/>
    <w:rsid w:val="00F262BD"/>
    <w:rsid w:val="00F26AA7"/>
    <w:rsid w:val="00F270ED"/>
    <w:rsid w:val="00F2796E"/>
    <w:rsid w:val="00F30BB0"/>
    <w:rsid w:val="00F314F6"/>
    <w:rsid w:val="00F317A8"/>
    <w:rsid w:val="00F31A2F"/>
    <w:rsid w:val="00F31E08"/>
    <w:rsid w:val="00F31ECF"/>
    <w:rsid w:val="00F333B3"/>
    <w:rsid w:val="00F33997"/>
    <w:rsid w:val="00F37A05"/>
    <w:rsid w:val="00F4086A"/>
    <w:rsid w:val="00F408D0"/>
    <w:rsid w:val="00F4118F"/>
    <w:rsid w:val="00F41358"/>
    <w:rsid w:val="00F41BF7"/>
    <w:rsid w:val="00F420AE"/>
    <w:rsid w:val="00F42B5A"/>
    <w:rsid w:val="00F43C36"/>
    <w:rsid w:val="00F45463"/>
    <w:rsid w:val="00F46235"/>
    <w:rsid w:val="00F4623A"/>
    <w:rsid w:val="00F46725"/>
    <w:rsid w:val="00F46823"/>
    <w:rsid w:val="00F50FC7"/>
    <w:rsid w:val="00F510FE"/>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A36"/>
    <w:rsid w:val="00F60BF2"/>
    <w:rsid w:val="00F61EFC"/>
    <w:rsid w:val="00F62AD7"/>
    <w:rsid w:val="00F63116"/>
    <w:rsid w:val="00F63499"/>
    <w:rsid w:val="00F63A67"/>
    <w:rsid w:val="00F63C58"/>
    <w:rsid w:val="00F63F40"/>
    <w:rsid w:val="00F70576"/>
    <w:rsid w:val="00F70638"/>
    <w:rsid w:val="00F715AD"/>
    <w:rsid w:val="00F71F15"/>
    <w:rsid w:val="00F72B0D"/>
    <w:rsid w:val="00F72F84"/>
    <w:rsid w:val="00F75CDD"/>
    <w:rsid w:val="00F76632"/>
    <w:rsid w:val="00F77953"/>
    <w:rsid w:val="00F80A4A"/>
    <w:rsid w:val="00F80F83"/>
    <w:rsid w:val="00F82977"/>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068"/>
    <w:rsid w:val="00F97B27"/>
    <w:rsid w:val="00F97FC0"/>
    <w:rsid w:val="00FA0C36"/>
    <w:rsid w:val="00FA0C62"/>
    <w:rsid w:val="00FA0CC1"/>
    <w:rsid w:val="00FA1282"/>
    <w:rsid w:val="00FA1B81"/>
    <w:rsid w:val="00FA2BAC"/>
    <w:rsid w:val="00FA6F63"/>
    <w:rsid w:val="00FA75F5"/>
    <w:rsid w:val="00FB0759"/>
    <w:rsid w:val="00FB08F1"/>
    <w:rsid w:val="00FB0D41"/>
    <w:rsid w:val="00FB25CF"/>
    <w:rsid w:val="00FB3839"/>
    <w:rsid w:val="00FB3C26"/>
    <w:rsid w:val="00FB4BAB"/>
    <w:rsid w:val="00FB5065"/>
    <w:rsid w:val="00FB50A3"/>
    <w:rsid w:val="00FB52E1"/>
    <w:rsid w:val="00FB68C2"/>
    <w:rsid w:val="00FB6EFE"/>
    <w:rsid w:val="00FB705D"/>
    <w:rsid w:val="00FC052B"/>
    <w:rsid w:val="00FC1FB7"/>
    <w:rsid w:val="00FC2632"/>
    <w:rsid w:val="00FC39E6"/>
    <w:rsid w:val="00FC475D"/>
    <w:rsid w:val="00FC4F0A"/>
    <w:rsid w:val="00FC4FE8"/>
    <w:rsid w:val="00FC61B2"/>
    <w:rsid w:val="00FC7312"/>
    <w:rsid w:val="00FC78A8"/>
    <w:rsid w:val="00FC7D60"/>
    <w:rsid w:val="00FD2894"/>
    <w:rsid w:val="00FD358D"/>
    <w:rsid w:val="00FD4B41"/>
    <w:rsid w:val="00FD5434"/>
    <w:rsid w:val="00FD5B56"/>
    <w:rsid w:val="00FD5EB1"/>
    <w:rsid w:val="00FD61AE"/>
    <w:rsid w:val="00FD6E54"/>
    <w:rsid w:val="00FD7000"/>
    <w:rsid w:val="00FE0434"/>
    <w:rsid w:val="00FE0F83"/>
    <w:rsid w:val="00FE1516"/>
    <w:rsid w:val="00FE2079"/>
    <w:rsid w:val="00FE2493"/>
    <w:rsid w:val="00FE2BE5"/>
    <w:rsid w:val="00FE4F5B"/>
    <w:rsid w:val="00FE5344"/>
    <w:rsid w:val="00FE67CF"/>
    <w:rsid w:val="00FE7563"/>
    <w:rsid w:val="00FE7D8C"/>
    <w:rsid w:val="00FF12F2"/>
    <w:rsid w:val="00FF1964"/>
    <w:rsid w:val="00FF2176"/>
    <w:rsid w:val="00FF2788"/>
    <w:rsid w:val="00FF28B5"/>
    <w:rsid w:val="00FF3D31"/>
    <w:rsid w:val="00FF441C"/>
    <w:rsid w:val="00FF444C"/>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6893D7"/>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3D1"/>
  </w:style>
  <w:style w:type="paragraph" w:styleId="Nagwek1">
    <w:name w:val="heading 1"/>
    <w:basedOn w:val="Normalny"/>
    <w:next w:val="Normalny"/>
    <w:link w:val="Nagwek1Znak"/>
    <w:uiPriority w:val="9"/>
    <w:qFormat/>
    <w:pPr>
      <w:keepNext/>
      <w:jc w:val="right"/>
      <w:outlineLvl w:val="0"/>
    </w:pPr>
    <w:rPr>
      <w:sz w:val="24"/>
    </w:rPr>
  </w:style>
  <w:style w:type="paragraph" w:styleId="Nagwek2">
    <w:name w:val="heading 2"/>
    <w:basedOn w:val="Normalny"/>
    <w:next w:val="Normalny"/>
    <w:link w:val="Nagwek2Znak"/>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uiPriority w:val="9"/>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A52B4"/>
    <w:rPr>
      <w:sz w:val="24"/>
    </w:rPr>
  </w:style>
  <w:style w:type="character" w:customStyle="1" w:styleId="Nagwek2Znak">
    <w:name w:val="Nagłówek 2 Znak"/>
    <w:link w:val="Nagwek2"/>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uiPriority w:val="9"/>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Znak3,Znak8"/>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Znak3 Znak,Znak8 Znak"/>
    <w:link w:val="HTML-wstpniesformatowany"/>
    <w:uiPriority w:val="99"/>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rsid w:val="00C42A86"/>
    <w:rPr>
      <w:rFonts w:ascii="Arial" w:hAnsi="Arial"/>
      <w:sz w:val="22"/>
      <w:lang w:val="pl-PL" w:eastAsia="pl-PL" w:bidi="ar-SA"/>
    </w:rPr>
  </w:style>
  <w:style w:type="paragraph" w:styleId="Stopka">
    <w:name w:val="footer"/>
    <w:aliases w:val="Footer Char"/>
    <w:basedOn w:val="Normalny"/>
    <w:link w:val="StopkaZnak"/>
    <w:pPr>
      <w:tabs>
        <w:tab w:val="center" w:pos="4536"/>
        <w:tab w:val="right" w:pos="9072"/>
      </w:tabs>
    </w:pPr>
  </w:style>
  <w:style w:type="character" w:customStyle="1" w:styleId="StopkaZnak">
    <w:name w:val="Stopka Znak"/>
    <w:aliases w:val="Footer Char Znak"/>
    <w:basedOn w:val="Domylnaczcionkaakapitu"/>
    <w:link w:val="Stopka"/>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Tekst treści (2) + 13 pt"/>
    <w:qFormat/>
    <w:rPr>
      <w:b/>
    </w:rPr>
  </w:style>
  <w:style w:type="paragraph" w:styleId="Legenda">
    <w:name w:val="caption"/>
    <w:basedOn w:val="Normalny"/>
    <w:next w:val="Normalny"/>
    <w:qFormat/>
    <w:pPr>
      <w:numPr>
        <w:numId w:val="4"/>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link w:val="Tematkomentarza"/>
    <w:uiPriority w:val="99"/>
    <w:semiHidden/>
    <w:rsid w:val="00EF40C4"/>
    <w:rPr>
      <w:b/>
      <w:bCs/>
    </w:rPr>
  </w:style>
  <w:style w:type="paragraph" w:styleId="Tekstdymka">
    <w:name w:val="Balloon Text"/>
    <w:basedOn w:val="Normalny"/>
    <w:link w:val="TekstdymkaZnak"/>
    <w:uiPriority w:val="99"/>
    <w:rPr>
      <w:rFonts w:ascii="Tahoma" w:hAnsi="Tahoma" w:cs="Courier New"/>
      <w:sz w:val="16"/>
      <w:szCs w:val="16"/>
    </w:rPr>
  </w:style>
  <w:style w:type="character" w:customStyle="1" w:styleId="TekstdymkaZnak">
    <w:name w:val="Tekst dymka Znak"/>
    <w:link w:val="Tekstdymka"/>
    <w:uiPriority w:val="99"/>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8"/>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wypunktowanie,Odstavec"/>
    <w:basedOn w:val="Normalny"/>
    <w:link w:val="AkapitzlistZnak"/>
    <w:uiPriority w:val="34"/>
    <w:qFormat/>
    <w:rsid w:val="00581099"/>
    <w:pPr>
      <w:ind w:left="720"/>
      <w:contextualSpacing/>
    </w:pPr>
  </w:style>
  <w:style w:type="character" w:customStyle="1" w:styleId="AkapitzlistZnak">
    <w:name w:val="Akapit z listą Znak"/>
    <w:aliases w:val="normalny tekst Znak,wypunktowanie Znak,Odstavec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uiPriority w:val="20"/>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uiPriority w:val="99"/>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character" w:customStyle="1" w:styleId="WW8Num28z1">
    <w:name w:val="WW8Num28z1"/>
    <w:rsid w:val="0066117C"/>
    <w:rPr>
      <w:rFonts w:ascii="Courier New" w:hAnsi="Courier New" w:cs="Courier New"/>
      <w:sz w:val="20"/>
    </w:rPr>
  </w:style>
  <w:style w:type="character" w:customStyle="1" w:styleId="WW8Num28z2">
    <w:name w:val="WW8Num28z2"/>
    <w:rsid w:val="0066117C"/>
    <w:rPr>
      <w:rFonts w:ascii="Wingdings" w:hAnsi="Wingdings" w:cs="Wingdings"/>
      <w:sz w:val="20"/>
    </w:rPr>
  </w:style>
  <w:style w:type="character" w:customStyle="1" w:styleId="Domylnaczcionkaakapitu3">
    <w:name w:val="Domyślna czcionka akapitu3"/>
    <w:rsid w:val="0066117C"/>
  </w:style>
  <w:style w:type="paragraph" w:customStyle="1" w:styleId="Nagwek40">
    <w:name w:val="Nagłówek4"/>
    <w:basedOn w:val="Normalny"/>
    <w:next w:val="Tekstpodstawowy"/>
    <w:rsid w:val="0066117C"/>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4">
    <w:name w:val="Podpis4"/>
    <w:basedOn w:val="Normalny"/>
    <w:rsid w:val="0066117C"/>
    <w:pPr>
      <w:widowControl w:val="0"/>
      <w:suppressLineNumbers/>
      <w:suppressAutoHyphens/>
      <w:spacing w:before="120" w:after="120"/>
    </w:pPr>
    <w:rPr>
      <w:rFonts w:eastAsia="Lucida Sans Unicode" w:cs="Arial"/>
      <w:i/>
      <w:iCs/>
      <w:kern w:val="1"/>
      <w:sz w:val="24"/>
      <w:szCs w:val="24"/>
      <w:lang w:eastAsia="hi-IN" w:bidi="hi-IN"/>
    </w:rPr>
  </w:style>
  <w:style w:type="character" w:customStyle="1" w:styleId="GenRapStyle25">
    <w:name w:val="GenRap Style 25"/>
    <w:uiPriority w:val="99"/>
    <w:rsid w:val="00CB642A"/>
    <w:rPr>
      <w:b/>
      <w:color w:val="000000"/>
      <w:sz w:val="20"/>
    </w:rPr>
  </w:style>
  <w:style w:type="numbering" w:customStyle="1" w:styleId="Bezlisty1">
    <w:name w:val="Bez listy1"/>
    <w:next w:val="Bezlisty"/>
    <w:uiPriority w:val="99"/>
    <w:semiHidden/>
    <w:unhideWhenUsed/>
    <w:rsid w:val="003C328F"/>
  </w:style>
  <w:style w:type="character" w:customStyle="1" w:styleId="tooltipster">
    <w:name w:val="tooltipster"/>
    <w:uiPriority w:val="99"/>
    <w:rsid w:val="003C328F"/>
    <w:rPr>
      <w:rFonts w:cs="Times New Roman"/>
    </w:rPr>
  </w:style>
  <w:style w:type="character" w:customStyle="1" w:styleId="TekstpodstawowyZnak1">
    <w:name w:val="Tekst podstawowy Znak1"/>
    <w:basedOn w:val="Domylnaczcionkaakapitu"/>
    <w:uiPriority w:val="99"/>
    <w:semiHidden/>
    <w:rsid w:val="003E6C5D"/>
    <w:rPr>
      <w:rFonts w:ascii="Times New Roman" w:eastAsia="Times New Roman" w:hAnsi="Times New Roman" w:cs="Times New Roman"/>
      <w:sz w:val="20"/>
      <w:szCs w:val="20"/>
      <w:lang w:eastAsia="pl-PL"/>
    </w:rPr>
  </w:style>
  <w:style w:type="paragraph" w:customStyle="1" w:styleId="xmsonormal">
    <w:name w:val="x_msonormal"/>
    <w:basedOn w:val="Normalny"/>
    <w:rsid w:val="003E6C5D"/>
    <w:pPr>
      <w:spacing w:before="100" w:beforeAutospacing="1" w:after="100" w:afterAutospacing="1"/>
    </w:pPr>
    <w:rPr>
      <w:sz w:val="24"/>
      <w:szCs w:val="24"/>
    </w:rPr>
  </w:style>
  <w:style w:type="paragraph" w:customStyle="1" w:styleId="Akapitzlist2">
    <w:name w:val="Akapit z listą2"/>
    <w:basedOn w:val="Normalny"/>
    <w:rsid w:val="003E6C5D"/>
    <w:pPr>
      <w:ind w:left="720"/>
      <w:contextualSpacing/>
    </w:pPr>
    <w:rPr>
      <w:rFonts w:eastAsia="Calibri"/>
    </w:rPr>
  </w:style>
  <w:style w:type="paragraph" w:customStyle="1" w:styleId="font7">
    <w:name w:val="font7"/>
    <w:basedOn w:val="Normalny"/>
    <w:rsid w:val="003E6C5D"/>
    <w:pPr>
      <w:spacing w:before="100" w:beforeAutospacing="1" w:after="100" w:afterAutospacing="1"/>
    </w:pPr>
    <w:rPr>
      <w:rFonts w:ascii="Calibri" w:eastAsiaTheme="minorHAnsi" w:hAnsi="Calibri" w:cs="Calibri"/>
      <w:color w:val="000000"/>
      <w:sz w:val="22"/>
      <w:szCs w:val="22"/>
    </w:rPr>
  </w:style>
  <w:style w:type="paragraph" w:customStyle="1" w:styleId="font8">
    <w:name w:val="font8"/>
    <w:basedOn w:val="Normalny"/>
    <w:rsid w:val="003E6C5D"/>
    <w:pPr>
      <w:spacing w:before="100" w:beforeAutospacing="1" w:after="100" w:afterAutospacing="1"/>
    </w:pPr>
    <w:rPr>
      <w:rFonts w:ascii="Calibri" w:eastAsiaTheme="minorHAnsi" w:hAnsi="Calibri" w:cs="Calibri"/>
      <w:color w:val="000000"/>
      <w:sz w:val="22"/>
      <w:szCs w:val="22"/>
    </w:rPr>
  </w:style>
  <w:style w:type="character" w:customStyle="1" w:styleId="Nagwek11">
    <w:name w:val="Nagłówek #1_"/>
    <w:basedOn w:val="Domylnaczcionkaakapitu"/>
    <w:link w:val="Nagwek12"/>
    <w:locked/>
    <w:rsid w:val="003E6C5D"/>
    <w:rPr>
      <w:b/>
      <w:bCs/>
      <w:sz w:val="28"/>
      <w:szCs w:val="28"/>
      <w:shd w:val="clear" w:color="auto" w:fill="FFFFFF"/>
    </w:rPr>
  </w:style>
  <w:style w:type="paragraph" w:customStyle="1" w:styleId="Nagwek12">
    <w:name w:val="Nagłówek #1"/>
    <w:basedOn w:val="Normalny"/>
    <w:link w:val="Nagwek11"/>
    <w:rsid w:val="003E6C5D"/>
    <w:pPr>
      <w:widowControl w:val="0"/>
      <w:shd w:val="clear" w:color="auto" w:fill="FFFFFF"/>
      <w:spacing w:line="310" w:lineRule="exact"/>
      <w:outlineLvl w:val="0"/>
    </w:pPr>
    <w:rPr>
      <w:b/>
      <w:bCs/>
      <w:sz w:val="28"/>
      <w:szCs w:val="28"/>
    </w:rPr>
  </w:style>
  <w:style w:type="character" w:customStyle="1" w:styleId="Nagwek21">
    <w:name w:val="Nagłówek #2_"/>
    <w:basedOn w:val="Domylnaczcionkaakapitu"/>
    <w:link w:val="Nagwek22"/>
    <w:locked/>
    <w:rsid w:val="003E6C5D"/>
    <w:rPr>
      <w:b/>
      <w:bCs/>
      <w:sz w:val="18"/>
      <w:szCs w:val="18"/>
      <w:shd w:val="clear" w:color="auto" w:fill="FFFFFF"/>
    </w:rPr>
  </w:style>
  <w:style w:type="paragraph" w:customStyle="1" w:styleId="Nagwek22">
    <w:name w:val="Nagłówek #2"/>
    <w:basedOn w:val="Normalny"/>
    <w:link w:val="Nagwek21"/>
    <w:rsid w:val="003E6C5D"/>
    <w:pPr>
      <w:widowControl w:val="0"/>
      <w:shd w:val="clear" w:color="auto" w:fill="FFFFFF"/>
      <w:spacing w:line="192" w:lineRule="exact"/>
      <w:outlineLvl w:val="1"/>
    </w:pPr>
    <w:rPr>
      <w:b/>
      <w:bCs/>
      <w:sz w:val="18"/>
      <w:szCs w:val="18"/>
    </w:rPr>
  </w:style>
  <w:style w:type="character" w:customStyle="1" w:styleId="Teksttreci2">
    <w:name w:val="Tekst treści (2)_"/>
    <w:basedOn w:val="Domylnaczcionkaakapitu"/>
    <w:link w:val="Teksttreci20"/>
    <w:locked/>
    <w:rsid w:val="003E6C5D"/>
    <w:rPr>
      <w:sz w:val="17"/>
      <w:szCs w:val="17"/>
      <w:shd w:val="clear" w:color="auto" w:fill="FFFFFF"/>
    </w:rPr>
  </w:style>
  <w:style w:type="paragraph" w:customStyle="1" w:styleId="Teksttreci20">
    <w:name w:val="Tekst treści (2)"/>
    <w:basedOn w:val="Normalny"/>
    <w:link w:val="Teksttreci2"/>
    <w:rsid w:val="003E6C5D"/>
    <w:pPr>
      <w:widowControl w:val="0"/>
      <w:shd w:val="clear" w:color="auto" w:fill="FFFFFF"/>
      <w:spacing w:line="192" w:lineRule="exact"/>
    </w:pPr>
    <w:rPr>
      <w:sz w:val="17"/>
      <w:szCs w:val="17"/>
    </w:rPr>
  </w:style>
  <w:style w:type="character" w:customStyle="1" w:styleId="Teksttreci3">
    <w:name w:val="Tekst treści (3)_"/>
    <w:basedOn w:val="Domylnaczcionkaakapitu"/>
    <w:link w:val="Teksttreci30"/>
    <w:locked/>
    <w:rsid w:val="003E6C5D"/>
    <w:rPr>
      <w:rFonts w:ascii="Arial" w:hAnsi="Arial" w:cs="Arial"/>
      <w:b/>
      <w:bCs/>
      <w:shd w:val="clear" w:color="auto" w:fill="FFFFFF"/>
    </w:rPr>
  </w:style>
  <w:style w:type="paragraph" w:customStyle="1" w:styleId="Teksttreci30">
    <w:name w:val="Tekst treści (3)"/>
    <w:basedOn w:val="Normalny"/>
    <w:link w:val="Teksttreci3"/>
    <w:rsid w:val="003E6C5D"/>
    <w:pPr>
      <w:widowControl w:val="0"/>
      <w:shd w:val="clear" w:color="auto" w:fill="FFFFFF"/>
      <w:spacing w:line="341" w:lineRule="exact"/>
    </w:pPr>
    <w:rPr>
      <w:rFonts w:ascii="Arial" w:hAnsi="Arial" w:cs="Arial"/>
      <w:b/>
      <w:bCs/>
    </w:rPr>
  </w:style>
  <w:style w:type="character" w:customStyle="1" w:styleId="Spistreci">
    <w:name w:val="Spis treści_"/>
    <w:basedOn w:val="Domylnaczcionkaakapitu"/>
    <w:link w:val="Spistreci0"/>
    <w:locked/>
    <w:rsid w:val="003E6C5D"/>
    <w:rPr>
      <w:sz w:val="17"/>
      <w:szCs w:val="17"/>
      <w:shd w:val="clear" w:color="auto" w:fill="FFFFFF"/>
    </w:rPr>
  </w:style>
  <w:style w:type="paragraph" w:customStyle="1" w:styleId="Spistreci0">
    <w:name w:val="Spis treści"/>
    <w:basedOn w:val="Normalny"/>
    <w:link w:val="Spistreci"/>
    <w:rsid w:val="003E6C5D"/>
    <w:pPr>
      <w:widowControl w:val="0"/>
      <w:shd w:val="clear" w:color="auto" w:fill="FFFFFF"/>
      <w:spacing w:line="226" w:lineRule="exact"/>
      <w:jc w:val="both"/>
    </w:pPr>
    <w:rPr>
      <w:sz w:val="17"/>
      <w:szCs w:val="17"/>
    </w:rPr>
  </w:style>
  <w:style w:type="character" w:customStyle="1" w:styleId="Spistreci2">
    <w:name w:val="Spis treści (2)_"/>
    <w:basedOn w:val="Domylnaczcionkaakapitu"/>
    <w:link w:val="Spistreci20"/>
    <w:locked/>
    <w:rsid w:val="003E6C5D"/>
    <w:rPr>
      <w:rFonts w:ascii="Arial" w:hAnsi="Arial" w:cs="Arial"/>
      <w:b/>
      <w:bCs/>
      <w:sz w:val="28"/>
      <w:szCs w:val="28"/>
      <w:shd w:val="clear" w:color="auto" w:fill="FFFFFF"/>
    </w:rPr>
  </w:style>
  <w:style w:type="paragraph" w:customStyle="1" w:styleId="Spistreci20">
    <w:name w:val="Spis treści (2)"/>
    <w:basedOn w:val="Normalny"/>
    <w:link w:val="Spistreci2"/>
    <w:rsid w:val="003E6C5D"/>
    <w:pPr>
      <w:widowControl w:val="0"/>
      <w:shd w:val="clear" w:color="auto" w:fill="FFFFFF"/>
      <w:spacing w:before="280" w:line="312" w:lineRule="exact"/>
    </w:pPr>
    <w:rPr>
      <w:rFonts w:ascii="Arial" w:hAnsi="Arial" w:cs="Arial"/>
      <w:b/>
      <w:bCs/>
      <w:sz w:val="28"/>
      <w:szCs w:val="28"/>
    </w:rPr>
  </w:style>
  <w:style w:type="character" w:customStyle="1" w:styleId="Nagwek120">
    <w:name w:val="Nagłówek #1 (2)_"/>
    <w:basedOn w:val="Domylnaczcionkaakapitu"/>
    <w:link w:val="Nagwek121"/>
    <w:locked/>
    <w:rsid w:val="003E6C5D"/>
    <w:rPr>
      <w:rFonts w:ascii="Arial" w:hAnsi="Arial" w:cs="Arial"/>
      <w:b/>
      <w:bCs/>
      <w:shd w:val="clear" w:color="auto" w:fill="FFFFFF"/>
      <w:lang w:val="en-US"/>
    </w:rPr>
  </w:style>
  <w:style w:type="paragraph" w:customStyle="1" w:styleId="Nagwek121">
    <w:name w:val="Nagłówek #1 (2)"/>
    <w:basedOn w:val="Normalny"/>
    <w:link w:val="Nagwek120"/>
    <w:rsid w:val="003E6C5D"/>
    <w:pPr>
      <w:widowControl w:val="0"/>
      <w:shd w:val="clear" w:color="auto" w:fill="FFFFFF"/>
      <w:spacing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3E6C5D"/>
    <w:rPr>
      <w:rFonts w:ascii="Calibri" w:hAnsi="Calibri" w:cs="Calibri"/>
      <w:b/>
      <w:bCs/>
      <w:sz w:val="26"/>
      <w:szCs w:val="26"/>
      <w:shd w:val="clear" w:color="auto" w:fill="FFFFFF"/>
      <w:lang w:val="en-US"/>
    </w:rPr>
  </w:style>
  <w:style w:type="character" w:customStyle="1" w:styleId="dyszka2">
    <w:name w:val="dyszka2"/>
    <w:basedOn w:val="Domylnaczcionkaakapitu"/>
    <w:rsid w:val="003E6C5D"/>
  </w:style>
  <w:style w:type="paragraph" w:customStyle="1" w:styleId="Tekstpodstawowy23">
    <w:name w:val="Tekst podstawowy 23"/>
    <w:basedOn w:val="Normalny"/>
    <w:rsid w:val="004B6B66"/>
    <w:pPr>
      <w:widowControl w:val="0"/>
      <w:ind w:left="283" w:hanging="283"/>
      <w:jc w:val="both"/>
    </w:pPr>
    <w:rPr>
      <w:rFonts w:ascii="Arial" w:hAnsi="Arial"/>
      <w:sz w:val="22"/>
    </w:rPr>
  </w:style>
  <w:style w:type="paragraph" w:customStyle="1" w:styleId="StylStylArialNarrowPogrubienieWyjustowanyPrzed6pt1Zl1">
    <w:name w:val="Styl Styl Arial Narrow Pogrubienie Wyjustowany Przed:  6 pt1 + Z l...1"/>
    <w:basedOn w:val="Normalny"/>
    <w:rsid w:val="0076010D"/>
    <w:pPr>
      <w:keepNext/>
      <w:keepLines/>
      <w:spacing w:before="60"/>
      <w:jc w:val="both"/>
      <w:outlineLvl w:val="3"/>
    </w:pPr>
    <w:rPr>
      <w:rFonts w:ascii="Arial Narrow" w:hAnsi="Arial Narrow"/>
      <w:b/>
      <w:bCs/>
      <w:spacing w:val="20"/>
      <w:kern w:val="24"/>
      <w:sz w:val="24"/>
    </w:rPr>
  </w:style>
  <w:style w:type="paragraph" w:customStyle="1" w:styleId="StylArialNarrowPogrubienieWyjustowanyPrzed6pt1">
    <w:name w:val="Styl Arial Narrow Pogrubienie Wyjustowany Przed:  6 pt1"/>
    <w:next w:val="StylStylArialNarrowPogrubienieWyjustowanyPrzed6pt1Zl1"/>
    <w:rsid w:val="00610415"/>
    <w:pPr>
      <w:keepNext/>
      <w:keepLines/>
      <w:pBdr>
        <w:top w:val="dotted" w:sz="4" w:space="1" w:color="auto"/>
        <w:left w:val="dotted" w:sz="4" w:space="1" w:color="auto"/>
        <w:bottom w:val="dotted" w:sz="4" w:space="1" w:color="auto"/>
        <w:right w:val="dotted" w:sz="4" w:space="1" w:color="auto"/>
      </w:pBdr>
      <w:tabs>
        <w:tab w:val="num" w:pos="864"/>
      </w:tabs>
      <w:spacing w:before="60"/>
      <w:ind w:left="864" w:hanging="144"/>
      <w:jc w:val="both"/>
      <w:outlineLvl w:val="3"/>
    </w:pPr>
    <w:rPr>
      <w:rFonts w:ascii="Arial Narrow" w:hAnsi="Arial Narrow"/>
      <w:b/>
      <w:bCs/>
      <w:spacing w:val="20"/>
      <w:kern w:val="24"/>
      <w:sz w:val="24"/>
      <w:szCs w:val="24"/>
    </w:rPr>
  </w:style>
  <w:style w:type="character" w:customStyle="1" w:styleId="GenRapStyle22">
    <w:name w:val="GenRap Style 22"/>
    <w:uiPriority w:val="99"/>
    <w:rsid w:val="00432FCC"/>
    <w:rPr>
      <w:b/>
      <w:color w:val="000000"/>
      <w:sz w:val="20"/>
    </w:rPr>
  </w:style>
  <w:style w:type="paragraph" w:customStyle="1" w:styleId="Textbody">
    <w:name w:val="Text body"/>
    <w:basedOn w:val="Standard"/>
    <w:rsid w:val="00432FCC"/>
    <w:pPr>
      <w:suppressAutoHyphens/>
      <w:autoSpaceDE/>
      <w:adjustRightInd/>
      <w:spacing w:after="120"/>
      <w:textAlignment w:val="baseline"/>
    </w:pPr>
    <w:rPr>
      <w:rFonts w:eastAsia="SimSun" w:cs="Mangal"/>
      <w:kern w:val="3"/>
      <w:lang w:eastAsia="zh-CN" w:bidi="hi-IN"/>
    </w:rPr>
  </w:style>
  <w:style w:type="paragraph" w:styleId="Poprawka">
    <w:name w:val="Revision"/>
    <w:hidden/>
    <w:uiPriority w:val="99"/>
    <w:semiHidden/>
    <w:rsid w:val="005A48D0"/>
  </w:style>
  <w:style w:type="paragraph" w:customStyle="1" w:styleId="Tekstpodstawowy24">
    <w:name w:val="Tekst podstawowy 24"/>
    <w:basedOn w:val="Normalny"/>
    <w:rsid w:val="00186C4F"/>
    <w:pPr>
      <w:widowControl w:val="0"/>
      <w:ind w:left="283" w:hanging="283"/>
      <w:jc w:val="both"/>
    </w:pPr>
    <w:rPr>
      <w:rFonts w:ascii="Arial" w:hAnsi="Arial"/>
      <w:sz w:val="22"/>
    </w:rPr>
  </w:style>
  <w:style w:type="paragraph" w:customStyle="1" w:styleId="Tekstpodstawowy25">
    <w:name w:val="Tekst podstawowy 25"/>
    <w:basedOn w:val="Normalny"/>
    <w:rsid w:val="00E07BAC"/>
    <w:pPr>
      <w:widowControl w:val="0"/>
      <w:ind w:left="283" w:hanging="283"/>
      <w:jc w:val="both"/>
    </w:pPr>
    <w:rPr>
      <w:rFonts w:ascii="Arial" w:hAnsi="Arial"/>
      <w:sz w:val="22"/>
    </w:rPr>
  </w:style>
  <w:style w:type="paragraph" w:customStyle="1" w:styleId="Styl">
    <w:name w:val="Styl"/>
    <w:rsid w:val="00E07BAC"/>
    <w:pPr>
      <w:widowControl w:val="0"/>
      <w:autoSpaceDE w:val="0"/>
      <w:autoSpaceDN w:val="0"/>
      <w:adjustRightInd w:val="0"/>
    </w:pPr>
    <w:rPr>
      <w:rFonts w:ascii="Arial" w:hAnsi="Arial" w:cs="Arial"/>
      <w:sz w:val="24"/>
      <w:szCs w:val="24"/>
    </w:rPr>
  </w:style>
  <w:style w:type="paragraph" w:customStyle="1" w:styleId="tyt">
    <w:name w:val="tyt"/>
    <w:basedOn w:val="Normalny"/>
    <w:rsid w:val="00221B21"/>
    <w:pPr>
      <w:keepNext/>
      <w:spacing w:before="60" w:after="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27169590">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37882586">
      <w:bodyDiv w:val="1"/>
      <w:marLeft w:val="0"/>
      <w:marRight w:val="0"/>
      <w:marTop w:val="0"/>
      <w:marBottom w:val="0"/>
      <w:divBdr>
        <w:top w:val="none" w:sz="0" w:space="0" w:color="auto"/>
        <w:left w:val="none" w:sz="0" w:space="0" w:color="auto"/>
        <w:bottom w:val="none" w:sz="0" w:space="0" w:color="auto"/>
        <w:right w:val="none" w:sz="0" w:space="0" w:color="auto"/>
      </w:divBdr>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06623795">
      <w:bodyDiv w:val="1"/>
      <w:marLeft w:val="0"/>
      <w:marRight w:val="0"/>
      <w:marTop w:val="0"/>
      <w:marBottom w:val="0"/>
      <w:divBdr>
        <w:top w:val="none" w:sz="0" w:space="0" w:color="auto"/>
        <w:left w:val="none" w:sz="0" w:space="0" w:color="auto"/>
        <w:bottom w:val="none" w:sz="0" w:space="0" w:color="auto"/>
        <w:right w:val="none" w:sz="0" w:space="0" w:color="auto"/>
      </w:divBdr>
      <w:divsChild>
        <w:div w:id="553391277">
          <w:marLeft w:val="0"/>
          <w:marRight w:val="0"/>
          <w:marTop w:val="0"/>
          <w:marBottom w:val="0"/>
          <w:divBdr>
            <w:top w:val="none" w:sz="0" w:space="0" w:color="auto"/>
            <w:left w:val="none" w:sz="0" w:space="0" w:color="auto"/>
            <w:bottom w:val="none" w:sz="0" w:space="0" w:color="auto"/>
            <w:right w:val="none" w:sz="0" w:space="0" w:color="auto"/>
          </w:divBdr>
          <w:divsChild>
            <w:div w:id="728915522">
              <w:marLeft w:val="0"/>
              <w:marRight w:val="0"/>
              <w:marTop w:val="0"/>
              <w:marBottom w:val="0"/>
              <w:divBdr>
                <w:top w:val="none" w:sz="0" w:space="0" w:color="auto"/>
                <w:left w:val="none" w:sz="0" w:space="0" w:color="auto"/>
                <w:bottom w:val="none" w:sz="0" w:space="0" w:color="auto"/>
                <w:right w:val="none" w:sz="0" w:space="0" w:color="auto"/>
              </w:divBdr>
              <w:divsChild>
                <w:div w:id="1932354915">
                  <w:marLeft w:val="0"/>
                  <w:marRight w:val="0"/>
                  <w:marTop w:val="0"/>
                  <w:marBottom w:val="0"/>
                  <w:divBdr>
                    <w:top w:val="none" w:sz="0" w:space="0" w:color="auto"/>
                    <w:left w:val="none" w:sz="0" w:space="0" w:color="auto"/>
                    <w:bottom w:val="none" w:sz="0" w:space="0" w:color="auto"/>
                    <w:right w:val="none" w:sz="0" w:space="0" w:color="auto"/>
                  </w:divBdr>
                  <w:divsChild>
                    <w:div w:id="62026950">
                      <w:marLeft w:val="0"/>
                      <w:marRight w:val="0"/>
                      <w:marTop w:val="420"/>
                      <w:marBottom w:val="0"/>
                      <w:divBdr>
                        <w:top w:val="none" w:sz="0" w:space="0" w:color="auto"/>
                        <w:left w:val="none" w:sz="0" w:space="0" w:color="auto"/>
                        <w:bottom w:val="none" w:sz="0" w:space="0" w:color="auto"/>
                        <w:right w:val="none" w:sz="0" w:space="0" w:color="auto"/>
                      </w:divBdr>
                      <w:divsChild>
                        <w:div w:id="1070275139">
                          <w:marLeft w:val="0"/>
                          <w:marRight w:val="0"/>
                          <w:marTop w:val="0"/>
                          <w:marBottom w:val="0"/>
                          <w:divBdr>
                            <w:top w:val="none" w:sz="0" w:space="0" w:color="auto"/>
                            <w:left w:val="none" w:sz="0" w:space="0" w:color="auto"/>
                            <w:bottom w:val="none" w:sz="0" w:space="0" w:color="auto"/>
                            <w:right w:val="none" w:sz="0" w:space="0" w:color="auto"/>
                          </w:divBdr>
                          <w:divsChild>
                            <w:div w:id="1775204289">
                              <w:marLeft w:val="0"/>
                              <w:marRight w:val="0"/>
                              <w:marTop w:val="0"/>
                              <w:marBottom w:val="0"/>
                              <w:divBdr>
                                <w:top w:val="none" w:sz="0" w:space="0" w:color="auto"/>
                                <w:left w:val="none" w:sz="0" w:space="0" w:color="auto"/>
                                <w:bottom w:val="none" w:sz="0" w:space="0" w:color="auto"/>
                                <w:right w:val="none" w:sz="0" w:space="0" w:color="auto"/>
                              </w:divBdr>
                              <w:divsChild>
                                <w:div w:id="532422060">
                                  <w:marLeft w:val="0"/>
                                  <w:marRight w:val="0"/>
                                  <w:marTop w:val="0"/>
                                  <w:marBottom w:val="0"/>
                                  <w:divBdr>
                                    <w:top w:val="none" w:sz="0" w:space="0" w:color="auto"/>
                                    <w:left w:val="none" w:sz="0" w:space="0" w:color="auto"/>
                                    <w:bottom w:val="none" w:sz="0" w:space="0" w:color="auto"/>
                                    <w:right w:val="none" w:sz="0" w:space="0" w:color="auto"/>
                                  </w:divBdr>
                                  <w:divsChild>
                                    <w:div w:id="480969025">
                                      <w:marLeft w:val="0"/>
                                      <w:marRight w:val="0"/>
                                      <w:marTop w:val="0"/>
                                      <w:marBottom w:val="0"/>
                                      <w:divBdr>
                                        <w:top w:val="none" w:sz="0" w:space="0" w:color="auto"/>
                                        <w:left w:val="none" w:sz="0" w:space="0" w:color="auto"/>
                                        <w:bottom w:val="none" w:sz="0" w:space="0" w:color="auto"/>
                                        <w:right w:val="none" w:sz="0" w:space="0" w:color="auto"/>
                                      </w:divBdr>
                                      <w:divsChild>
                                        <w:div w:id="2084452860">
                                          <w:marLeft w:val="0"/>
                                          <w:marRight w:val="0"/>
                                          <w:marTop w:val="0"/>
                                          <w:marBottom w:val="0"/>
                                          <w:divBdr>
                                            <w:top w:val="none" w:sz="0" w:space="0" w:color="auto"/>
                                            <w:left w:val="none" w:sz="0" w:space="0" w:color="auto"/>
                                            <w:bottom w:val="none" w:sz="0" w:space="0" w:color="auto"/>
                                            <w:right w:val="none" w:sz="0" w:space="0" w:color="auto"/>
                                          </w:divBdr>
                                          <w:divsChild>
                                            <w:div w:id="728963400">
                                              <w:marLeft w:val="0"/>
                                              <w:marRight w:val="0"/>
                                              <w:marTop w:val="0"/>
                                              <w:marBottom w:val="0"/>
                                              <w:divBdr>
                                                <w:top w:val="none" w:sz="0" w:space="0" w:color="auto"/>
                                                <w:left w:val="none" w:sz="0" w:space="0" w:color="auto"/>
                                                <w:bottom w:val="none" w:sz="0" w:space="0" w:color="auto"/>
                                                <w:right w:val="none" w:sz="0" w:space="0" w:color="auto"/>
                                              </w:divBdr>
                                              <w:divsChild>
                                                <w:div w:id="1424914558">
                                                  <w:marLeft w:val="0"/>
                                                  <w:marRight w:val="0"/>
                                                  <w:marTop w:val="0"/>
                                                  <w:marBottom w:val="0"/>
                                                  <w:divBdr>
                                                    <w:top w:val="none" w:sz="0" w:space="0" w:color="auto"/>
                                                    <w:left w:val="none" w:sz="0" w:space="0" w:color="auto"/>
                                                    <w:bottom w:val="none" w:sz="0" w:space="0" w:color="auto"/>
                                                    <w:right w:val="none" w:sz="0" w:space="0" w:color="auto"/>
                                                  </w:divBdr>
                                                  <w:divsChild>
                                                    <w:div w:id="1976250510">
                                                      <w:marLeft w:val="0"/>
                                                      <w:marRight w:val="0"/>
                                                      <w:marTop w:val="0"/>
                                                      <w:marBottom w:val="0"/>
                                                      <w:divBdr>
                                                        <w:top w:val="none" w:sz="0" w:space="0" w:color="auto"/>
                                                        <w:left w:val="none" w:sz="0" w:space="0" w:color="auto"/>
                                                        <w:bottom w:val="none" w:sz="0" w:space="0" w:color="auto"/>
                                                        <w:right w:val="none" w:sz="0" w:space="0" w:color="auto"/>
                                                      </w:divBdr>
                                                      <w:divsChild>
                                                        <w:div w:id="1187326344">
                                                          <w:marLeft w:val="0"/>
                                                          <w:marRight w:val="0"/>
                                                          <w:marTop w:val="0"/>
                                                          <w:marBottom w:val="0"/>
                                                          <w:divBdr>
                                                            <w:top w:val="none" w:sz="0" w:space="0" w:color="auto"/>
                                                            <w:left w:val="none" w:sz="0" w:space="0" w:color="auto"/>
                                                            <w:bottom w:val="none" w:sz="0" w:space="0" w:color="auto"/>
                                                            <w:right w:val="none" w:sz="0" w:space="0" w:color="auto"/>
                                                          </w:divBdr>
                                                          <w:divsChild>
                                                            <w:div w:id="810488662">
                                                              <w:marLeft w:val="0"/>
                                                              <w:marRight w:val="0"/>
                                                              <w:marTop w:val="0"/>
                                                              <w:marBottom w:val="0"/>
                                                              <w:divBdr>
                                                                <w:top w:val="none" w:sz="0" w:space="0" w:color="auto"/>
                                                                <w:left w:val="none" w:sz="0" w:space="0" w:color="auto"/>
                                                                <w:bottom w:val="none" w:sz="0" w:space="0" w:color="auto"/>
                                                                <w:right w:val="none" w:sz="0" w:space="0" w:color="auto"/>
                                                              </w:divBdr>
                                                            </w:div>
                                                          </w:divsChild>
                                                        </w:div>
                                                        <w:div w:id="12839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374241">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42246310">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26555817">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66484944">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89574643">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awl/aukcje" TargetMode="External"/><Relationship Id="rId13" Type="http://schemas.openxmlformats.org/officeDocument/2006/relationships/hyperlink" Target="https://platformazakupowa.pl/awl/aukcje" TargetMode="External"/><Relationship Id="rId18" Type="http://schemas.openxmlformats.org/officeDocument/2006/relationships/hyperlink" Target="https://sip.legalis.pl/document-view.seam?documentId=mfrxilrtgu2tsojug42d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awl/aukcje" TargetMode="External"/><Relationship Id="rId7" Type="http://schemas.openxmlformats.org/officeDocument/2006/relationships/endnotes" Target="endnotes.xml"/><Relationship Id="rId12" Type="http://schemas.openxmlformats.org/officeDocument/2006/relationships/hyperlink" Target="https://platformazakupowa.pl/awl/aukcje" TargetMode="External"/><Relationship Id="rId17" Type="http://schemas.openxmlformats.org/officeDocument/2006/relationships/hyperlink" Target="https://platformazakupowa.pl/awl/aukcje" TargetMode="External"/><Relationship Id="rId25" Type="http://schemas.openxmlformats.org/officeDocument/2006/relationships/hyperlink" Target="mailto:iod@awl.edu.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awl" TargetMode="External"/><Relationship Id="rId20" Type="http://schemas.openxmlformats.org/officeDocument/2006/relationships/hyperlink" Target="mailto:cwk@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awl/aukcje"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awl/aukcje" TargetMode="External"/><Relationship Id="rId23" Type="http://schemas.openxmlformats.org/officeDocument/2006/relationships/oleObject" Target="embeddings/oleObject1.bin"/><Relationship Id="rId28" Type="http://schemas.openxmlformats.org/officeDocument/2006/relationships/footer" Target="footer2.xml"/><Relationship Id="rId10" Type="http://schemas.openxmlformats.org/officeDocument/2006/relationships/hyperlink" Target="ftp://ftp.uzp.gov.pl/Ustawa_PZP/" TargetMode="External"/><Relationship Id="rId19" Type="http://schemas.openxmlformats.org/officeDocument/2006/relationships/hyperlink" Target="https://platformazakupowa.pl/awl/aukcj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awl/proceedings" TargetMode="External"/><Relationship Id="rId14" Type="http://schemas.openxmlformats.org/officeDocument/2006/relationships/hyperlink" Target="https://sip.legalis.pl/document-view.seam?documentId=mfrxilrtgu2tsojug42dc" TargetMode="External"/><Relationship Id="rId22" Type="http://schemas.openxmlformats.org/officeDocument/2006/relationships/image" Target="media/image1.wmf"/><Relationship Id="rId27" Type="http://schemas.openxmlformats.org/officeDocument/2006/relationships/footer" Target="footer1.xml"/><Relationship Id="rId30"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4457D-B9EC-4415-89E6-DD79C66B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34</Pages>
  <Words>12142</Words>
  <Characters>81077</Characters>
  <Application>Microsoft Office Word</Application>
  <DocSecurity>0</DocSecurity>
  <Lines>675</Lines>
  <Paragraphs>186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93033</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Chodzińska-Strączak Joanna</cp:lastModifiedBy>
  <cp:revision>7</cp:revision>
  <cp:lastPrinted>2020-09-02T12:04:00Z</cp:lastPrinted>
  <dcterms:created xsi:type="dcterms:W3CDTF">2020-09-02T11:53:00Z</dcterms:created>
  <dcterms:modified xsi:type="dcterms:W3CDTF">2020-09-04T06:07:00Z</dcterms:modified>
</cp:coreProperties>
</file>