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BA" w:rsidRPr="003B19FC" w:rsidRDefault="00AA22E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Załącznik nr 1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:rsidR="00947CBA" w:rsidRPr="00DD4C59" w:rsidRDefault="00947CBA" w:rsidP="00947CBA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AA22EA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Formularz oferty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:rsidR="00947CBA" w:rsidRPr="00885177" w:rsidRDefault="00A56EBF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  <w:highlight w:val="white"/>
        </w:rPr>
        <w:t>Zakład Karny w Dublinach, Dubliny 16, 11 –</w:t>
      </w:r>
      <w:r w:rsidR="00F56114">
        <w:rPr>
          <w:rFonts w:asciiTheme="minorHAnsi" w:hAnsiTheme="minorHAnsi" w:cstheme="minorHAnsi"/>
          <w:color w:val="000000"/>
          <w:szCs w:val="20"/>
          <w:highlight w:val="white"/>
        </w:rPr>
        <w:t xml:space="preserve"> 430</w:t>
      </w:r>
      <w:r>
        <w:rPr>
          <w:rFonts w:asciiTheme="minorHAnsi" w:hAnsiTheme="minorHAnsi" w:cstheme="minorHAnsi"/>
          <w:color w:val="000000"/>
          <w:szCs w:val="20"/>
          <w:highlight w:val="white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Korsze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„</w:t>
      </w:r>
      <w:r w:rsidR="00F56114" w:rsidRPr="00F56114">
        <w:rPr>
          <w:rFonts w:asciiTheme="minorHAnsi" w:hAnsiTheme="minorHAnsi" w:cstheme="minorHAnsi"/>
          <w:b/>
          <w:color w:val="000000"/>
          <w:szCs w:val="20"/>
        </w:rPr>
        <w:t>Dostawa węgla kamiennego do Zakładu Karnego w Dublinach przez okres 12 miesięcy</w:t>
      </w:r>
      <w:r>
        <w:rPr>
          <w:rFonts w:asciiTheme="minorHAnsi" w:hAnsiTheme="minorHAnsi" w:cstheme="minorHAnsi"/>
          <w:b/>
          <w:color w:val="000000"/>
          <w:szCs w:val="20"/>
        </w:rPr>
        <w:t>”</w:t>
      </w:r>
      <w:r w:rsidRPr="00885177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</w:t>
      </w:r>
      <w:r w:rsidRPr="001E4D0D">
        <w:rPr>
          <w:rFonts w:asciiTheme="minorHAnsi" w:hAnsiTheme="minorHAnsi" w:cstheme="minorHAnsi"/>
          <w:szCs w:val="20"/>
        </w:rPr>
        <w:t xml:space="preserve">: </w:t>
      </w:r>
      <w:r w:rsidR="00F56114">
        <w:rPr>
          <w:rFonts w:asciiTheme="minorHAnsi" w:hAnsiTheme="minorHAnsi" w:cstheme="minorHAnsi"/>
          <w:b/>
          <w:szCs w:val="20"/>
        </w:rPr>
        <w:t>DKW. 2232.1</w:t>
      </w:r>
      <w:r w:rsidRPr="001E4D0D">
        <w:rPr>
          <w:rFonts w:asciiTheme="minorHAnsi" w:hAnsiTheme="minorHAnsi" w:cstheme="minorHAnsi"/>
          <w:b/>
          <w:szCs w:val="20"/>
        </w:rPr>
        <w:t>.2021</w:t>
      </w:r>
      <w:r w:rsidR="00F56114">
        <w:rPr>
          <w:rFonts w:asciiTheme="minorHAnsi" w:hAnsiTheme="minorHAnsi" w:cstheme="minorHAnsi"/>
          <w:b/>
          <w:szCs w:val="20"/>
        </w:rPr>
        <w:t>.PB</w:t>
      </w:r>
      <w:r w:rsidRPr="00885177">
        <w:rPr>
          <w:rFonts w:asciiTheme="minorHAnsi" w:hAnsiTheme="minorHAnsi" w:cstheme="minorHAnsi"/>
          <w:szCs w:val="20"/>
        </w:rPr>
        <w:t xml:space="preserve">, oferujemy wykonanie zamówienia, zgodnie z wymogami Specyfikacji 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Warunków Zamówienia za cenę: </w:t>
      </w:r>
      <w:r w:rsidRPr="00885177">
        <w:rPr>
          <w:rFonts w:asciiTheme="minorHAnsi" w:hAnsiTheme="minorHAnsi" w:cstheme="minorHAnsi"/>
          <w:color w:val="000000"/>
          <w:szCs w:val="20"/>
          <w:u w:val="single"/>
        </w:rPr>
        <w:t>Wartość oferty (Cena całkowita)</w:t>
      </w:r>
    </w:p>
    <w:p w:rsidR="00947CBA" w:rsidRDefault="00947CBA" w:rsidP="00947CBA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:rsidR="0030132E" w:rsidRDefault="0030132E" w:rsidP="0030132E">
      <w:pPr>
        <w:widowControl w:val="0"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0132E" w:rsidRDefault="0030132E" w:rsidP="0030132E">
      <w:pPr>
        <w:widowControl w:val="0"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0132E" w:rsidRDefault="0030132E" w:rsidP="0030132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Tabela nr</w:t>
      </w:r>
      <w:r w:rsidRPr="009A0DC7">
        <w:rPr>
          <w:rFonts w:ascii="Arial" w:hAnsi="Arial" w:cs="Arial"/>
          <w:b/>
          <w:color w:val="000000"/>
          <w:sz w:val="20"/>
          <w:szCs w:val="20"/>
        </w:rPr>
        <w:t xml:space="preserve"> 1 </w:t>
      </w:r>
    </w:p>
    <w:p w:rsidR="0030132E" w:rsidRPr="009A0DC7" w:rsidRDefault="0030132E" w:rsidP="0030132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165"/>
        <w:gridCol w:w="700"/>
        <w:gridCol w:w="718"/>
        <w:gridCol w:w="982"/>
        <w:gridCol w:w="992"/>
        <w:gridCol w:w="736"/>
        <w:gridCol w:w="848"/>
        <w:gridCol w:w="978"/>
        <w:gridCol w:w="997"/>
        <w:gridCol w:w="16"/>
      </w:tblGrid>
      <w:tr w:rsidR="0030132E" w:rsidTr="00993A7D">
        <w:trPr>
          <w:trHeight w:val="227"/>
          <w:tblHeader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Lp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Przedmiot</w:t>
            </w:r>
            <w:proofErr w:type="spellEnd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zamówienia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J. m.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Ilość towaru w tonach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Cena jedn. netto w złotych za 1 tonę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Wartość  netto w złotych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Stawka podatku VAT w 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Wartość podatku VAT w złotych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Wartość brutto w złotych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Cena jednostkowa brutto w złotych za </w:t>
            </w:r>
          </w:p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 tonę</w:t>
            </w:r>
          </w:p>
        </w:tc>
      </w:tr>
      <w:tr w:rsidR="0030132E" w:rsidRPr="0030132E" w:rsidTr="00993A7D">
        <w:trPr>
          <w:gridAfter w:val="1"/>
          <w:wAfter w:w="16" w:type="dxa"/>
          <w:trHeight w:val="520"/>
          <w:tblHeader/>
        </w:trPr>
        <w:tc>
          <w:tcPr>
            <w:tcW w:w="24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6=4x5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8=6x7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9=8+6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10=9/4</w:t>
            </w:r>
          </w:p>
        </w:tc>
      </w:tr>
      <w:tr w:rsidR="0030132E" w:rsidTr="00993A7D">
        <w:trPr>
          <w:trHeight w:val="70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pStyle w:val="Zawartotabeli"/>
              <w:snapToGrid w:val="0"/>
              <w:spacing w:line="100" w:lineRule="atLeast"/>
              <w:jc w:val="center"/>
              <w:textAlignment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32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b/>
                <w:sz w:val="18"/>
                <w:szCs w:val="18"/>
              </w:rPr>
              <w:t>Węgiel kamienny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 xml:space="preserve"> typu 3</w:t>
            </w:r>
            <w:r w:rsidR="00F56114">
              <w:rPr>
                <w:rFonts w:asciiTheme="minorHAnsi" w:hAnsiTheme="minorHAnsi" w:cstheme="minorHAnsi"/>
                <w:sz w:val="18"/>
                <w:szCs w:val="18"/>
              </w:rPr>
              <w:t>1.2 sortymentu – orzech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>. Wartość opałowa</w:t>
            </w:r>
            <w:r w:rsidR="00F56114">
              <w:rPr>
                <w:rFonts w:asciiTheme="minorHAnsi" w:hAnsiTheme="minorHAnsi" w:cstheme="minorHAnsi"/>
                <w:sz w:val="18"/>
                <w:szCs w:val="18"/>
              </w:rPr>
              <w:t xml:space="preserve"> minimum 26 MJ/kg.  Granulacja 40-80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 xml:space="preserve"> mm, </w:t>
            </w:r>
            <w:r w:rsidR="00F56114">
              <w:rPr>
                <w:rFonts w:asciiTheme="minorHAnsi" w:hAnsiTheme="minorHAnsi" w:cstheme="minorHAnsi"/>
                <w:sz w:val="18"/>
                <w:szCs w:val="18"/>
              </w:rPr>
              <w:t>przy mniejszym niż 10% poniżej 40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 xml:space="preserve"> mm. Niskie pęcznienie (węgiel nie zlepia się w czasie palenia). Zawartość części lotnych w węglu 28-40%.</w:t>
            </w:r>
          </w:p>
          <w:p w:rsidR="0030132E" w:rsidRPr="0030132E" w:rsidRDefault="0030132E" w:rsidP="00993A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>Wilgotność mniejsza niż 15%.</w:t>
            </w:r>
          </w:p>
          <w:p w:rsidR="0030132E" w:rsidRPr="0030132E" w:rsidRDefault="0030132E" w:rsidP="00993A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>Zawartość popiołu poniżej 15%.Zawartość siarki poniżej 1%. Zawartość miału poniżej 10%.Temperatura topnienia popiołu powyżej 1150º C.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32E">
              <w:rPr>
                <w:rFonts w:asciiTheme="minorHAnsi" w:hAnsiTheme="minorHAnsi" w:cstheme="minorHAnsi"/>
                <w:b/>
                <w:sz w:val="20"/>
                <w:szCs w:val="20"/>
              </w:rPr>
              <w:t>tona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F56114" w:rsidP="00993A7D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132E" w:rsidTr="00993A7D">
        <w:trPr>
          <w:trHeight w:val="514"/>
        </w:trPr>
        <w:tc>
          <w:tcPr>
            <w:tcW w:w="481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Pr="007350C5" w:rsidRDefault="0030132E" w:rsidP="00993A7D">
            <w:pPr>
              <w:pStyle w:val="Zawartotabeli"/>
              <w:snapToGrid w:val="0"/>
              <w:spacing w:line="100" w:lineRule="atLeast"/>
              <w:jc w:val="center"/>
              <w:textAlignment w:val="center"/>
              <w:rPr>
                <w:rFonts w:asciiTheme="minorHAnsi" w:hAnsiTheme="minorHAnsi" w:cstheme="minorHAnsi"/>
                <w:b/>
              </w:rPr>
            </w:pPr>
            <w:r w:rsidRPr="007350C5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Default="0030132E" w:rsidP="00993A7D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Default="0030132E" w:rsidP="00993A7D">
            <w:pPr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-----------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Default="0030132E" w:rsidP="00993A7D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32E" w:rsidRDefault="0030132E" w:rsidP="00993A7D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E" w:rsidRDefault="0030132E" w:rsidP="00993A7D">
            <w:pPr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-------------</w:t>
            </w:r>
          </w:p>
        </w:tc>
      </w:tr>
    </w:tbl>
    <w:p w:rsidR="0030132E" w:rsidRDefault="0030132E" w:rsidP="0030132E">
      <w:pPr>
        <w:widowControl w:val="0"/>
        <w:autoSpaceDE w:val="0"/>
        <w:spacing w:after="0"/>
        <w:rPr>
          <w:rFonts w:ascii="Arial" w:hAnsi="Arial" w:cs="Arial"/>
          <w:b/>
          <w:color w:val="000000"/>
          <w:u w:val="single"/>
        </w:rPr>
      </w:pPr>
    </w:p>
    <w:p w:rsidR="0030132E" w:rsidRPr="0030132E" w:rsidRDefault="0030132E" w:rsidP="0030132E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0132E">
        <w:rPr>
          <w:rFonts w:asciiTheme="minorHAnsi" w:hAnsiTheme="minorHAnsi" w:cstheme="minorHAnsi"/>
          <w:color w:val="000000"/>
        </w:rPr>
        <w:lastRenderedPageBreak/>
        <w:t>Cenę ofertową w tabeli nr 1 należy wyliczyć w następujący sposób:</w:t>
      </w:r>
    </w:p>
    <w:p w:rsidR="0030132E" w:rsidRPr="0030132E" w:rsidRDefault="0030132E" w:rsidP="0030132E">
      <w:pPr>
        <w:spacing w:after="0"/>
        <w:jc w:val="both"/>
        <w:rPr>
          <w:rFonts w:asciiTheme="minorHAnsi" w:hAnsiTheme="minorHAnsi" w:cstheme="minorHAnsi"/>
        </w:rPr>
      </w:pPr>
      <w:r w:rsidRPr="0030132E">
        <w:rPr>
          <w:rFonts w:asciiTheme="minorHAnsi" w:hAnsiTheme="minorHAnsi" w:cstheme="minorHAnsi"/>
        </w:rPr>
        <w:t xml:space="preserve">krok 1 – ilość x cena jednostkowa netto = wartość netto </w:t>
      </w:r>
    </w:p>
    <w:p w:rsidR="0030132E" w:rsidRPr="0030132E" w:rsidRDefault="0030132E" w:rsidP="0030132E">
      <w:pPr>
        <w:spacing w:after="0"/>
        <w:jc w:val="both"/>
        <w:rPr>
          <w:rFonts w:asciiTheme="minorHAnsi" w:hAnsiTheme="minorHAnsi" w:cstheme="minorHAnsi"/>
        </w:rPr>
      </w:pPr>
      <w:r w:rsidRPr="0030132E">
        <w:rPr>
          <w:rFonts w:asciiTheme="minorHAnsi" w:hAnsiTheme="minorHAnsi" w:cstheme="minorHAnsi"/>
        </w:rPr>
        <w:t>krok 2 – wartość netto x obowiązująca stawka podatku VAT= Wartość podatku VAT</w:t>
      </w:r>
    </w:p>
    <w:p w:rsidR="0030132E" w:rsidRPr="0030132E" w:rsidRDefault="0030132E" w:rsidP="0030132E">
      <w:pPr>
        <w:spacing w:after="0"/>
        <w:jc w:val="both"/>
        <w:rPr>
          <w:rFonts w:asciiTheme="minorHAnsi" w:hAnsiTheme="minorHAnsi" w:cstheme="minorHAnsi"/>
        </w:rPr>
      </w:pPr>
      <w:r w:rsidRPr="0030132E">
        <w:rPr>
          <w:rFonts w:asciiTheme="minorHAnsi" w:hAnsiTheme="minorHAnsi" w:cstheme="minorHAnsi"/>
        </w:rPr>
        <w:t>krok 3 – Wartość podatku VAT + Wartość netto= Wartość brutto</w:t>
      </w:r>
    </w:p>
    <w:p w:rsidR="0030132E" w:rsidRPr="0030132E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0132E">
        <w:rPr>
          <w:rFonts w:asciiTheme="minorHAnsi" w:hAnsiTheme="minorHAnsi" w:cstheme="minorHAnsi"/>
          <w:color w:val="000000"/>
        </w:rPr>
        <w:t>krok 4 – wartość brutto dzielona przez ilość = cena jednostkowa brutto</w:t>
      </w:r>
    </w:p>
    <w:p w:rsidR="0030132E" w:rsidRPr="00B65CC1" w:rsidRDefault="0030132E" w:rsidP="0030132E">
      <w:pPr>
        <w:widowControl w:val="0"/>
        <w:autoSpaceDE w:val="0"/>
        <w:spacing w:after="0"/>
        <w:rPr>
          <w:rFonts w:asciiTheme="minorHAnsi" w:hAnsiTheme="minorHAnsi" w:cstheme="minorHAnsi"/>
          <w:b/>
          <w:color w:val="000000"/>
          <w:u w:val="single"/>
        </w:rPr>
      </w:pPr>
    </w:p>
    <w:p w:rsidR="0030132E" w:rsidRPr="00B65CC1" w:rsidRDefault="0030132E" w:rsidP="0030132E">
      <w:pPr>
        <w:widowControl w:val="0"/>
        <w:autoSpaceDE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B65CC1">
        <w:rPr>
          <w:rFonts w:asciiTheme="minorHAnsi" w:hAnsiTheme="minorHAnsi" w:cstheme="minorHAnsi"/>
          <w:b/>
          <w:color w:val="000000"/>
        </w:rPr>
        <w:t>W tabeli nr 2</w:t>
      </w:r>
      <w:r w:rsidRPr="00B65CC1">
        <w:rPr>
          <w:rFonts w:asciiTheme="minorHAnsi" w:hAnsiTheme="minorHAnsi" w:cstheme="minorHAnsi"/>
          <w:color w:val="000000"/>
        </w:rPr>
        <w:t xml:space="preserve"> wykona</w:t>
      </w:r>
      <w:r w:rsidR="00B65CC1">
        <w:rPr>
          <w:rFonts w:asciiTheme="minorHAnsi" w:hAnsiTheme="minorHAnsi" w:cstheme="minorHAnsi"/>
          <w:color w:val="000000"/>
        </w:rPr>
        <w:t xml:space="preserve">wca wpisuje jeden, wybrany, </w:t>
      </w:r>
      <w:r w:rsidRPr="00B65CC1">
        <w:rPr>
          <w:rFonts w:asciiTheme="minorHAnsi" w:hAnsiTheme="minorHAnsi" w:cstheme="minorHAnsi"/>
          <w:color w:val="000000"/>
        </w:rPr>
        <w:t>termin płatności, oraz jeden, wybrany, termin realizacji dostawy w dniach, wg opisu zamieszczo</w:t>
      </w:r>
      <w:r w:rsidR="00F079A2">
        <w:rPr>
          <w:rFonts w:asciiTheme="minorHAnsi" w:hAnsiTheme="minorHAnsi" w:cstheme="minorHAnsi"/>
          <w:color w:val="000000"/>
        </w:rPr>
        <w:t>nego w pkt 17.4.2, i 17.4</w:t>
      </w:r>
      <w:r w:rsidR="00D3744D" w:rsidRPr="00B65CC1">
        <w:rPr>
          <w:rFonts w:asciiTheme="minorHAnsi" w:hAnsiTheme="minorHAnsi" w:cstheme="minorHAnsi"/>
          <w:color w:val="000000"/>
        </w:rPr>
        <w:t>.3 S</w:t>
      </w:r>
      <w:r w:rsidRPr="00B65CC1">
        <w:rPr>
          <w:rFonts w:asciiTheme="minorHAnsi" w:hAnsiTheme="minorHAnsi" w:cstheme="minorHAnsi"/>
          <w:color w:val="000000"/>
        </w:rPr>
        <w:t>WZ</w:t>
      </w:r>
    </w:p>
    <w:p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65CC1">
        <w:rPr>
          <w:rFonts w:asciiTheme="minorHAnsi" w:hAnsiTheme="minorHAnsi"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5927"/>
        <w:gridCol w:w="1537"/>
      </w:tblGrid>
      <w:tr w:rsidR="0030132E" w:rsidRPr="00B65CC1" w:rsidTr="00993A7D">
        <w:trPr>
          <w:trHeight w:val="558"/>
        </w:trPr>
        <w:tc>
          <w:tcPr>
            <w:tcW w:w="328" w:type="dxa"/>
            <w:shd w:val="clear" w:color="auto" w:fill="auto"/>
            <w:vAlign w:val="center"/>
          </w:tcPr>
          <w:p w:rsidR="0030132E" w:rsidRPr="00B65CC1" w:rsidRDefault="0030132E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5CC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30132E" w:rsidRPr="00B65CC1" w:rsidRDefault="0030132E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5CC1">
              <w:rPr>
                <w:rFonts w:asciiTheme="minorHAnsi" w:hAnsiTheme="minorHAnsi" w:cstheme="minorHAnsi"/>
                <w:color w:val="000000"/>
              </w:rPr>
              <w:t>Termin płatności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0132E" w:rsidRPr="00B65CC1" w:rsidRDefault="0030132E" w:rsidP="00993A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5CC1">
              <w:rPr>
                <w:rFonts w:asciiTheme="minorHAnsi" w:hAnsiTheme="minorHAnsi" w:cstheme="minorHAnsi"/>
                <w:color w:val="000000"/>
              </w:rPr>
              <w:t>….… dni</w:t>
            </w:r>
          </w:p>
        </w:tc>
      </w:tr>
      <w:tr w:rsidR="0030132E" w:rsidRPr="00B65CC1" w:rsidTr="00993A7D">
        <w:trPr>
          <w:trHeight w:val="558"/>
        </w:trPr>
        <w:tc>
          <w:tcPr>
            <w:tcW w:w="328" w:type="dxa"/>
            <w:shd w:val="clear" w:color="auto" w:fill="auto"/>
            <w:vAlign w:val="center"/>
          </w:tcPr>
          <w:p w:rsidR="0030132E" w:rsidRPr="00B65CC1" w:rsidRDefault="0030132E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5CC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927" w:type="dxa"/>
            <w:shd w:val="clear" w:color="auto" w:fill="auto"/>
            <w:vAlign w:val="center"/>
          </w:tcPr>
          <w:p w:rsidR="0030132E" w:rsidRPr="00B65CC1" w:rsidRDefault="0030132E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5CC1">
              <w:rPr>
                <w:rFonts w:asciiTheme="minorHAnsi" w:hAnsiTheme="minorHAnsi" w:cstheme="minorHAnsi"/>
                <w:color w:val="000000"/>
              </w:rPr>
              <w:t>Termin realizacji dostawy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0132E" w:rsidRPr="00B65CC1" w:rsidRDefault="0030132E" w:rsidP="00993A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5CC1">
              <w:rPr>
                <w:rFonts w:asciiTheme="minorHAnsi" w:hAnsiTheme="minorHAnsi" w:cstheme="minorHAnsi"/>
                <w:color w:val="000000"/>
              </w:rPr>
              <w:t>….… dni</w:t>
            </w:r>
          </w:p>
        </w:tc>
      </w:tr>
    </w:tbl>
    <w:p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30132E" w:rsidRPr="00B65CC1" w:rsidRDefault="0030132E" w:rsidP="0030132E">
      <w:pPr>
        <w:widowControl w:val="0"/>
        <w:autoSpaceDE w:val="0"/>
        <w:spacing w:line="240" w:lineRule="auto"/>
        <w:rPr>
          <w:rFonts w:asciiTheme="minorHAnsi" w:hAnsiTheme="minorHAnsi" w:cstheme="minorHAnsi"/>
        </w:rPr>
      </w:pPr>
    </w:p>
    <w:p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0132E" w:rsidRPr="00B65CC1" w:rsidRDefault="0030132E" w:rsidP="0030132E">
      <w:pPr>
        <w:widowControl w:val="0"/>
        <w:autoSpaceDE w:val="0"/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65CC1">
        <w:rPr>
          <w:rFonts w:asciiTheme="minorHAnsi" w:hAnsiTheme="minorHAnsi" w:cstheme="minorHAnsi"/>
          <w:b/>
        </w:rPr>
        <w:t xml:space="preserve">W przypadku nie wpisania, lub wpisania krótszego niż 14 dni terminu płatności, zamawiający przyjmuje w celu oceny danej oferty: najkrótszy termin płatności </w:t>
      </w:r>
      <w:r w:rsidR="00D3744D" w:rsidRPr="00B65CC1">
        <w:rPr>
          <w:rFonts w:asciiTheme="minorHAnsi" w:hAnsiTheme="minorHAnsi" w:cstheme="minorHAnsi"/>
          <w:b/>
        </w:rPr>
        <w:t>opisany w S</w:t>
      </w:r>
      <w:r w:rsidRPr="00B65CC1">
        <w:rPr>
          <w:rFonts w:asciiTheme="minorHAnsi" w:hAnsiTheme="minorHAnsi" w:cstheme="minorHAnsi"/>
          <w:b/>
        </w:rPr>
        <w:t>WZ tj. 14 dni.</w:t>
      </w:r>
    </w:p>
    <w:p w:rsidR="0030132E" w:rsidRPr="00B65CC1" w:rsidRDefault="0030132E" w:rsidP="0030132E">
      <w:pPr>
        <w:widowControl w:val="0"/>
        <w:autoSpaceDE w:val="0"/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65CC1">
        <w:rPr>
          <w:rFonts w:asciiTheme="minorHAnsi" w:hAnsiTheme="minorHAnsi" w:cstheme="minorHAnsi"/>
          <w:b/>
        </w:rPr>
        <w:t xml:space="preserve">W przypadku wpisania </w:t>
      </w:r>
      <w:proofErr w:type="spellStart"/>
      <w:r w:rsidRPr="00B65CC1">
        <w:rPr>
          <w:rFonts w:asciiTheme="minorHAnsi" w:hAnsiTheme="minorHAnsi" w:cstheme="minorHAnsi"/>
          <w:b/>
        </w:rPr>
        <w:t>dluższego</w:t>
      </w:r>
      <w:proofErr w:type="spellEnd"/>
      <w:r w:rsidRPr="00B65CC1">
        <w:rPr>
          <w:rFonts w:asciiTheme="minorHAnsi" w:hAnsiTheme="minorHAnsi" w:cstheme="minorHAnsi"/>
          <w:b/>
        </w:rPr>
        <w:t xml:space="preserve"> niż 30 dni terminu płatności, zamawiający przyjmuje w celu oceny danej oferty: </w:t>
      </w:r>
      <w:proofErr w:type="spellStart"/>
      <w:r w:rsidRPr="00B65CC1">
        <w:rPr>
          <w:rFonts w:asciiTheme="minorHAnsi" w:hAnsiTheme="minorHAnsi" w:cstheme="minorHAnsi"/>
          <w:b/>
        </w:rPr>
        <w:t>najduższy</w:t>
      </w:r>
      <w:proofErr w:type="spellEnd"/>
      <w:r w:rsidRPr="00B65CC1">
        <w:rPr>
          <w:rFonts w:asciiTheme="minorHAnsi" w:hAnsiTheme="minorHAnsi" w:cstheme="minorHAnsi"/>
          <w:b/>
        </w:rPr>
        <w:t xml:space="preserve"> termin </w:t>
      </w:r>
      <w:r w:rsidR="00D3744D" w:rsidRPr="00B65CC1">
        <w:rPr>
          <w:rFonts w:asciiTheme="minorHAnsi" w:hAnsiTheme="minorHAnsi" w:cstheme="minorHAnsi"/>
          <w:b/>
        </w:rPr>
        <w:t>płatności opisany w S</w:t>
      </w:r>
      <w:r w:rsidRPr="00B65CC1">
        <w:rPr>
          <w:rFonts w:asciiTheme="minorHAnsi" w:hAnsiTheme="minorHAnsi" w:cstheme="minorHAnsi"/>
          <w:b/>
        </w:rPr>
        <w:t>WZ tj. 30 dni</w:t>
      </w:r>
    </w:p>
    <w:p w:rsidR="0030132E" w:rsidRPr="00B65CC1" w:rsidRDefault="0030132E" w:rsidP="0030132E">
      <w:pPr>
        <w:widowControl w:val="0"/>
        <w:autoSpaceDE w:val="0"/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65CC1">
        <w:rPr>
          <w:rFonts w:asciiTheme="minorHAnsi" w:hAnsiTheme="minorHAnsi" w:cstheme="minorHAnsi"/>
          <w:b/>
        </w:rPr>
        <w:t xml:space="preserve">W przypadku nie wpisania, lub wpisania dłuższego niż 10 dni terminu realizacji dostawy, zamawiający przyjmuje w celu oceny danej oferty: najdłuższy termin realizacji dostawy </w:t>
      </w:r>
      <w:r w:rsidR="00D3744D" w:rsidRPr="00B65CC1">
        <w:rPr>
          <w:rFonts w:asciiTheme="minorHAnsi" w:hAnsiTheme="minorHAnsi" w:cstheme="minorHAnsi"/>
          <w:b/>
        </w:rPr>
        <w:t>opisany w S</w:t>
      </w:r>
      <w:r w:rsidRPr="00B65CC1">
        <w:rPr>
          <w:rFonts w:asciiTheme="minorHAnsi" w:hAnsiTheme="minorHAnsi" w:cstheme="minorHAnsi"/>
          <w:b/>
        </w:rPr>
        <w:t>WZ tj. 10 dni.</w:t>
      </w:r>
    </w:p>
    <w:p w:rsidR="0030132E" w:rsidRPr="00B65CC1" w:rsidRDefault="0030132E" w:rsidP="0030132E">
      <w:pPr>
        <w:widowControl w:val="0"/>
        <w:autoSpaceDE w:val="0"/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65CC1">
        <w:rPr>
          <w:rFonts w:asciiTheme="minorHAnsi" w:hAnsiTheme="minorHAnsi" w:cstheme="minorHAnsi"/>
          <w:b/>
        </w:rPr>
        <w:t>W przypadku wpisania krótszego niż 3 dni terminu realizacji dostawy, zamawiający przyjmuje w celu oceny danej oferty: najkrótszy termin realizacji d</w:t>
      </w:r>
      <w:r w:rsidR="00D3744D" w:rsidRPr="00B65CC1">
        <w:rPr>
          <w:rFonts w:asciiTheme="minorHAnsi" w:hAnsiTheme="minorHAnsi" w:cstheme="minorHAnsi"/>
          <w:b/>
        </w:rPr>
        <w:t>ostawy opisany w S</w:t>
      </w:r>
      <w:r w:rsidRPr="00B65CC1">
        <w:rPr>
          <w:rFonts w:asciiTheme="minorHAnsi" w:hAnsiTheme="minorHAnsi" w:cstheme="minorHAnsi"/>
          <w:b/>
        </w:rPr>
        <w:t>WZ tj. 3 dni</w:t>
      </w:r>
    </w:p>
    <w:p w:rsidR="0030132E" w:rsidRDefault="0030132E" w:rsidP="0030132E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:rsidR="0030132E" w:rsidRPr="00711AA9" w:rsidRDefault="0030132E" w:rsidP="00301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11AA9">
        <w:rPr>
          <w:rFonts w:asciiTheme="minorHAnsi" w:hAnsiTheme="minorHAnsi" w:cstheme="minorHAnsi"/>
          <w:b/>
          <w:bCs/>
          <w:color w:val="000000"/>
        </w:rPr>
        <w:t>Oświadczenie dotyczące postanowień specyfikacji warunków zamówienia.</w:t>
      </w:r>
    </w:p>
    <w:p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Oferowany przez nas przedmiot zamówienia spełnia wymagania określone w specyfikacji warunków zamówienia</w:t>
      </w:r>
    </w:p>
    <w:p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30132E" w:rsidRPr="00711AA9" w:rsidRDefault="0030132E" w:rsidP="0030132E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:rsidR="0030132E" w:rsidRPr="0055420E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Składając ofertę akceptujemy postanowienia specyfikacji warunków zamówienia dot. przetwarzania danych osobowych.</w:t>
      </w:r>
    </w:p>
    <w:p w:rsidR="0030132E" w:rsidRPr="00192267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192267" w:rsidRPr="00192267" w:rsidRDefault="00192267" w:rsidP="0019226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highlight w:val="white"/>
        </w:rPr>
      </w:pPr>
      <w:r>
        <w:rPr>
          <w:rFonts w:asciiTheme="minorHAnsi" w:hAnsiTheme="minorHAnsi" w:cstheme="minorHAnsi"/>
          <w:color w:val="000000"/>
        </w:rPr>
        <w:lastRenderedPageBreak/>
        <w:t>I</w:t>
      </w:r>
      <w:r w:rsidRPr="00192267">
        <w:rPr>
          <w:rFonts w:asciiTheme="minorHAnsi" w:hAnsiTheme="minorHAnsi" w:cstheme="minorHAnsi"/>
          <w:color w:val="000000"/>
        </w:rPr>
        <w:t>nformacje na temat podwykonawc</w:t>
      </w:r>
      <w:r w:rsidRPr="00192267">
        <w:rPr>
          <w:rFonts w:asciiTheme="minorHAnsi" w:hAnsiTheme="minorHAnsi" w:cstheme="minorHAnsi"/>
          <w:color w:val="000000"/>
          <w:highlight w:val="white"/>
        </w:rPr>
        <w:t>ów:</w:t>
      </w:r>
    </w:p>
    <w:p w:rsidR="00192267" w:rsidRPr="00192267" w:rsidRDefault="00192267" w:rsidP="00192267">
      <w:pPr>
        <w:pStyle w:val="Akapitzlist"/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192267">
        <w:rPr>
          <w:rFonts w:asciiTheme="minorHAnsi" w:hAnsiTheme="minorHAnsi" w:cstheme="minorHAnsi"/>
          <w:b/>
        </w:rPr>
        <w:t>Oświadczam/y</w:t>
      </w:r>
      <w:r w:rsidRPr="00192267">
        <w:rPr>
          <w:rFonts w:asciiTheme="minorHAnsi" w:hAnsiTheme="minorHAnsi" w:cstheme="minorHAnsi"/>
        </w:rPr>
        <w:t>, że zamierzam/y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6"/>
        <w:gridCol w:w="3260"/>
      </w:tblGrid>
      <w:tr w:rsidR="00192267" w:rsidRPr="00192267" w:rsidTr="00192267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67" w:rsidRPr="00192267" w:rsidRDefault="00192267" w:rsidP="00192267">
            <w:pPr>
              <w:tabs>
                <w:tab w:val="left" w:pos="290"/>
              </w:tabs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Nazwa podwykonawcy (o ile jest znany)</w:t>
            </w:r>
          </w:p>
        </w:tc>
      </w:tr>
      <w:tr w:rsidR="00192267" w:rsidRPr="00192267" w:rsidTr="00192267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2267" w:rsidRPr="006F53AF" w:rsidTr="00F43979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</w:tr>
    </w:tbl>
    <w:p w:rsidR="00192267" w:rsidRPr="00F56C3D" w:rsidRDefault="00192267" w:rsidP="00F56C3D">
      <w:pPr>
        <w:rPr>
          <w:b/>
          <w:sz w:val="20"/>
        </w:rPr>
      </w:pPr>
      <w:r w:rsidRPr="00F56C3D">
        <w:rPr>
          <w:b/>
          <w:sz w:val="20"/>
        </w:rPr>
        <w:t>* jeżeli dotyczy</w:t>
      </w:r>
    </w:p>
    <w:p w:rsidR="00192267" w:rsidRPr="00192267" w:rsidRDefault="00192267" w:rsidP="00F56C3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  <w:rPr>
          <w:i/>
          <w:sz w:val="18"/>
          <w:szCs w:val="18"/>
        </w:rPr>
      </w:pPr>
      <w:r w:rsidRPr="00192267">
        <w:rPr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30132E" w:rsidRDefault="0030132E" w:rsidP="00192267">
      <w:pPr>
        <w:spacing w:after="0" w:line="240" w:lineRule="auto"/>
        <w:rPr>
          <w:b/>
        </w:rPr>
      </w:pPr>
      <w:r>
        <w:rPr>
          <w:b/>
        </w:rPr>
        <w:t>W</w:t>
      </w:r>
      <w:r w:rsidRPr="006F53AF">
        <w:rPr>
          <w:b/>
        </w:rPr>
        <w:t>ykonawca jest</w:t>
      </w:r>
      <w:r>
        <w:rPr>
          <w:b/>
        </w:rPr>
        <w:t xml:space="preserve">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 xml:space="preserve">      </w:t>
      </w:r>
      <w:r w:rsidRPr="006249CA">
        <w:rPr>
          <w:rFonts w:cs="Calibri"/>
          <w:b/>
          <w:sz w:val="40"/>
          <w:szCs w:val="40"/>
        </w:rPr>
        <w:t>□</w:t>
      </w:r>
      <w:r>
        <w:rPr>
          <w:b/>
        </w:rPr>
        <w:t xml:space="preserve"> </w:t>
      </w:r>
      <w:r w:rsidRPr="004A34CA">
        <w:rPr>
          <w:i/>
          <w:iCs/>
          <w:sz w:val="28"/>
          <w:szCs w:val="28"/>
        </w:rPr>
        <w:t>*</w:t>
      </w:r>
      <w:r w:rsidRPr="00B40744">
        <w:rPr>
          <w:b/>
          <w:sz w:val="16"/>
          <w:szCs w:val="16"/>
        </w:rPr>
        <w:t>(3)</w:t>
      </w:r>
    </w:p>
    <w:p w:rsidR="0030132E" w:rsidRDefault="0030132E" w:rsidP="00192267">
      <w:pPr>
        <w:spacing w:after="0" w:line="240" w:lineRule="auto"/>
        <w:jc w:val="both"/>
        <w:rPr>
          <w:b/>
        </w:rPr>
      </w:pPr>
      <w:r>
        <w:rPr>
          <w:b/>
        </w:rPr>
        <w:t>W</w:t>
      </w:r>
      <w:r w:rsidRPr="006F53AF">
        <w:rPr>
          <w:b/>
        </w:rPr>
        <w:t xml:space="preserve">ykonawca jest </w:t>
      </w:r>
      <w:r>
        <w:rPr>
          <w:b/>
        </w:rPr>
        <w:t>małym przedsiębiorcą</w:t>
      </w:r>
      <w:r w:rsidRPr="006249C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6249CA">
        <w:rPr>
          <w:rFonts w:cs="Calibri"/>
          <w:b/>
          <w:sz w:val="40"/>
          <w:szCs w:val="40"/>
        </w:rPr>
        <w:t>□</w:t>
      </w:r>
      <w:r>
        <w:rPr>
          <w:b/>
        </w:rPr>
        <w:t xml:space="preserve">  </w:t>
      </w:r>
    </w:p>
    <w:p w:rsidR="0030132E" w:rsidRDefault="0030132E" w:rsidP="00192267">
      <w:pPr>
        <w:spacing w:after="0" w:line="240" w:lineRule="auto"/>
        <w:jc w:val="both"/>
        <w:rPr>
          <w:b/>
        </w:rPr>
      </w:pPr>
      <w:r>
        <w:rPr>
          <w:b/>
        </w:rPr>
        <w:t>W</w:t>
      </w:r>
      <w:r w:rsidRPr="006F53AF">
        <w:rPr>
          <w:b/>
        </w:rPr>
        <w:t xml:space="preserve">ykonawca jest </w:t>
      </w:r>
      <w:r>
        <w:rPr>
          <w:b/>
        </w:rPr>
        <w:t xml:space="preserve">średnim przedsiębiorcą  </w:t>
      </w:r>
      <w:r w:rsidRPr="006249CA">
        <w:rPr>
          <w:rFonts w:cs="Calibri"/>
          <w:sz w:val="40"/>
          <w:szCs w:val="40"/>
        </w:rPr>
        <w:t>□</w:t>
      </w:r>
    </w:p>
    <w:p w:rsidR="0030132E" w:rsidRPr="004A34CA" w:rsidRDefault="0030132E" w:rsidP="0030132E">
      <w:pPr>
        <w:tabs>
          <w:tab w:val="left" w:pos="284"/>
          <w:tab w:val="left" w:pos="567"/>
        </w:tabs>
        <w:spacing w:after="0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 w:rsidRPr="004A34CA">
        <w:rPr>
          <w:i/>
          <w:iCs/>
          <w:sz w:val="28"/>
          <w:szCs w:val="28"/>
        </w:rPr>
        <w:t>*</w:t>
      </w:r>
      <w:r>
        <w:rPr>
          <w:i/>
          <w:iCs/>
          <w:sz w:val="18"/>
          <w:szCs w:val="18"/>
        </w:rPr>
        <w:t xml:space="preserve"> </w:t>
      </w:r>
      <w:r w:rsidRPr="004A34CA">
        <w:rPr>
          <w:i/>
          <w:iCs/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zaznaczyć </w:t>
      </w:r>
      <w:proofErr w:type="spellStart"/>
      <w:r>
        <w:rPr>
          <w:i/>
          <w:iCs/>
          <w:sz w:val="18"/>
          <w:szCs w:val="18"/>
        </w:rPr>
        <w:t>włąściwe</w:t>
      </w:r>
      <w:proofErr w:type="spellEnd"/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58C5" w:rsidRDefault="006858C5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58C5" w:rsidRDefault="006858C5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Pr="004A34CA" w:rsidRDefault="0030132E" w:rsidP="00301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:rsidR="0030132E" w:rsidRPr="004A34CA" w:rsidRDefault="0030132E" w:rsidP="0030132E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0132E" w:rsidRPr="009D216D" w:rsidRDefault="0030132E" w:rsidP="0030132E">
      <w:pPr>
        <w:ind w:left="4536"/>
        <w:jc w:val="center"/>
        <w:rPr>
          <w:b/>
        </w:rPr>
      </w:pPr>
      <w:bookmarkStart w:id="0" w:name="_Hlk71291743"/>
      <w:r w:rsidRPr="00A41B62">
        <w:rPr>
          <w:b/>
          <w:color w:val="FF0000"/>
        </w:rPr>
        <w:t xml:space="preserve">Wymagane podpisanie kwalifikowanym podpisem elektronicznym lub podpisem zaufanym </w:t>
      </w:r>
      <w:r>
        <w:rPr>
          <w:b/>
          <w:color w:val="FF0000"/>
        </w:rPr>
        <w:br/>
      </w:r>
      <w:r w:rsidRPr="00A41B62">
        <w:rPr>
          <w:b/>
          <w:color w:val="FF0000"/>
        </w:rPr>
        <w:t>lub podpisem osobistym</w:t>
      </w:r>
      <w:r>
        <w:rPr>
          <w:b/>
          <w:color w:val="FF0000"/>
        </w:rPr>
        <w:t xml:space="preserve"> </w:t>
      </w:r>
      <w:bookmarkEnd w:id="0"/>
      <w:r w:rsidR="005E40E9">
        <w:rPr>
          <w:b/>
          <w:color w:val="FF0000"/>
        </w:rPr>
        <w:t>pod rygorem nieważności</w:t>
      </w:r>
      <w:bookmarkStart w:id="1" w:name="_GoBack"/>
      <w:bookmarkEnd w:id="1"/>
    </w:p>
    <w:p w:rsidR="0030132E" w:rsidRDefault="0030132E" w:rsidP="00301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1)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swobodnego przepływu takich danych oraz uchylenia dyrektywy 95/46/W (ogólne rozporządzenie o ochronie danych) (Dz. Urz. UE L119 z 04.05.2016, str. 1)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(2)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13 ust. 4 lub art. 14 ust. 5 RODO, treści oświadczenia wykonawca nie składa (usunięcia treści oświadczenia np. przez jego wykreślenie)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(3)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-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10 osób i którego roczny obrót lub roczna suma bilansowa nie przekracza 2 milionów EUR;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mał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:rsidR="0030132E" w:rsidRPr="00232023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średni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: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nie są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ani małymi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i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zatrudniają mniej niż 250 osób i których roczny obrót nie przekracza 50 milionów EUR lub roczna suma bilansowa nie przekracza 43 milionów EUR.</w:t>
      </w:r>
    </w:p>
    <w:p w:rsidR="008F3CDF" w:rsidRPr="00232023" w:rsidRDefault="008F3CDF" w:rsidP="00301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</w:p>
    <w:sectPr w:rsidR="008F3CDF" w:rsidRPr="00232023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E6" w:rsidRDefault="006540E6">
      <w:pPr>
        <w:spacing w:after="0" w:line="240" w:lineRule="auto"/>
      </w:pPr>
      <w:r>
        <w:separator/>
      </w:r>
    </w:p>
  </w:endnote>
  <w:endnote w:type="continuationSeparator" w:id="0">
    <w:p w:rsidR="006540E6" w:rsidRDefault="0065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3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3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E6" w:rsidRDefault="006540E6">
      <w:pPr>
        <w:spacing w:after="0" w:line="240" w:lineRule="auto"/>
      </w:pPr>
      <w:r>
        <w:separator/>
      </w:r>
    </w:p>
  </w:footnote>
  <w:footnote w:type="continuationSeparator" w:id="0">
    <w:p w:rsidR="006540E6" w:rsidRDefault="0065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2BF5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27BDB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2267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4D0D"/>
    <w:rsid w:val="001F1EA7"/>
    <w:rsid w:val="001F4CAD"/>
    <w:rsid w:val="001F743C"/>
    <w:rsid w:val="0020101B"/>
    <w:rsid w:val="00203F10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9639E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44C5"/>
    <w:rsid w:val="002E7EFF"/>
    <w:rsid w:val="002F001D"/>
    <w:rsid w:val="002F6E21"/>
    <w:rsid w:val="002F7318"/>
    <w:rsid w:val="00300BC0"/>
    <w:rsid w:val="0030132E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46ED5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C7625"/>
    <w:rsid w:val="003D583B"/>
    <w:rsid w:val="003D61E1"/>
    <w:rsid w:val="003D78FC"/>
    <w:rsid w:val="003E618D"/>
    <w:rsid w:val="003E7143"/>
    <w:rsid w:val="003E7166"/>
    <w:rsid w:val="003F0BBC"/>
    <w:rsid w:val="003F5085"/>
    <w:rsid w:val="003F64FB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3C37"/>
    <w:rsid w:val="004545D6"/>
    <w:rsid w:val="00455928"/>
    <w:rsid w:val="00457FA4"/>
    <w:rsid w:val="004606C5"/>
    <w:rsid w:val="00461812"/>
    <w:rsid w:val="004628CF"/>
    <w:rsid w:val="004720F2"/>
    <w:rsid w:val="00472E78"/>
    <w:rsid w:val="00476352"/>
    <w:rsid w:val="004828A6"/>
    <w:rsid w:val="004840A4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C38"/>
    <w:rsid w:val="005623A0"/>
    <w:rsid w:val="00564F0C"/>
    <w:rsid w:val="00565C67"/>
    <w:rsid w:val="0057145A"/>
    <w:rsid w:val="005749B1"/>
    <w:rsid w:val="00575162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E40E9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DA0"/>
    <w:rsid w:val="00627B31"/>
    <w:rsid w:val="00627D7F"/>
    <w:rsid w:val="006501EB"/>
    <w:rsid w:val="006540E6"/>
    <w:rsid w:val="00654C92"/>
    <w:rsid w:val="006555C4"/>
    <w:rsid w:val="00656C8C"/>
    <w:rsid w:val="00656EC7"/>
    <w:rsid w:val="00661CEB"/>
    <w:rsid w:val="00684751"/>
    <w:rsid w:val="00684BFE"/>
    <w:rsid w:val="006858C5"/>
    <w:rsid w:val="006A0114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50C5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062B0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77127"/>
    <w:rsid w:val="0098376F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0D4D"/>
    <w:rsid w:val="009B6F2C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356E6"/>
    <w:rsid w:val="00A4340C"/>
    <w:rsid w:val="00A45693"/>
    <w:rsid w:val="00A476CA"/>
    <w:rsid w:val="00A50FB7"/>
    <w:rsid w:val="00A514EC"/>
    <w:rsid w:val="00A53E4D"/>
    <w:rsid w:val="00A55AAF"/>
    <w:rsid w:val="00A56513"/>
    <w:rsid w:val="00A56EBF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2EA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5CC1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BF728F"/>
    <w:rsid w:val="00C006BA"/>
    <w:rsid w:val="00C00E8A"/>
    <w:rsid w:val="00C01B67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3744D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079A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114"/>
    <w:rsid w:val="00F569A8"/>
    <w:rsid w:val="00F56C3D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24D7-498C-4420-94EF-C0D2845B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93237-9A09-4592-B134-56F1086DF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3AB70-D1FC-4C9A-8AD0-909E022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Piotr Banach</cp:lastModifiedBy>
  <cp:revision>542</cp:revision>
  <cp:lastPrinted>2021-10-11T10:36:00Z</cp:lastPrinted>
  <dcterms:created xsi:type="dcterms:W3CDTF">2017-06-07T09:07:00Z</dcterms:created>
  <dcterms:modified xsi:type="dcterms:W3CDTF">2021-10-11T10:45:00Z</dcterms:modified>
</cp:coreProperties>
</file>