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8626" w14:textId="32C86DC7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SPECYFIKACJA WARUNKÓW ZAMÓWIENIA</w:t>
      </w:r>
    </w:p>
    <w:p w14:paraId="543ECE77" w14:textId="4E284701" w:rsidR="0006519F" w:rsidRPr="00291507" w:rsidRDefault="0006519F" w:rsidP="00B74247">
      <w:pPr>
        <w:shd w:val="clear" w:color="auto" w:fill="D9D9D9" w:themeFill="background1" w:themeFillShade="D9"/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(dalej: SWZ)</w:t>
      </w:r>
    </w:p>
    <w:p w14:paraId="08839E40" w14:textId="5222A09B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ZNAK SPRAWY: DAG.26.</w:t>
      </w:r>
      <w:r w:rsidR="009F1F05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>.23</w:t>
      </w:r>
    </w:p>
    <w:p w14:paraId="3C5AA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D2F4D44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ZAMAWIAJĄCY:</w:t>
      </w:r>
    </w:p>
    <w:p w14:paraId="7E8957C7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DOM POMOCY SPOŁECZNEJ „DOM KOMBATANTA” </w:t>
      </w:r>
    </w:p>
    <w:p w14:paraId="75F96088" w14:textId="77777777" w:rsidR="006D7330" w:rsidRPr="00291507" w:rsidRDefault="006D7330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IM. ŚW. RAFAŁA KALINOWSKIEGO W LUBLIŃCU</w:t>
      </w:r>
    </w:p>
    <w:p w14:paraId="5F4B2F3B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625FDAE6" w14:textId="2B5AAA40" w:rsidR="0006519F" w:rsidRPr="00291507" w:rsidRDefault="00486945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Telefon: 34/356 40 04</w:t>
      </w:r>
    </w:p>
    <w:p w14:paraId="125D9C0C" w14:textId="34AAB04D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REGON:</w:t>
      </w:r>
      <w:r w:rsidRPr="00291507">
        <w:rPr>
          <w:color w:val="000000" w:themeColor="text1"/>
        </w:rPr>
        <w:t xml:space="preserve"> </w:t>
      </w:r>
      <w:r w:rsidR="00486945" w:rsidRPr="00291507">
        <w:rPr>
          <w:color w:val="000000" w:themeColor="text1"/>
        </w:rPr>
        <w:t>001270196</w:t>
      </w:r>
      <w:r w:rsidRPr="00291507">
        <w:rPr>
          <w:color w:val="000000" w:themeColor="text1"/>
        </w:rPr>
        <w:t xml:space="preserve">  </w:t>
      </w:r>
      <w:r w:rsidRPr="00291507">
        <w:rPr>
          <w:b/>
          <w:bCs/>
          <w:color w:val="000000" w:themeColor="text1"/>
        </w:rPr>
        <w:t>NIP</w:t>
      </w:r>
      <w:r w:rsidRPr="00291507">
        <w:rPr>
          <w:color w:val="000000" w:themeColor="text1"/>
        </w:rPr>
        <w:t>: 575-1</w:t>
      </w:r>
      <w:r w:rsidR="00486945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74</w:t>
      </w:r>
      <w:r w:rsidRPr="00291507">
        <w:rPr>
          <w:color w:val="000000" w:themeColor="text1"/>
        </w:rPr>
        <w:t>-</w:t>
      </w:r>
      <w:r w:rsidR="00486945" w:rsidRPr="00291507">
        <w:rPr>
          <w:color w:val="000000" w:themeColor="text1"/>
        </w:rPr>
        <w:t>425</w:t>
      </w:r>
    </w:p>
    <w:p w14:paraId="2C3840D1" w14:textId="1D952BB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Godziny pracy: 7: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0-15:</w:t>
      </w:r>
      <w:r w:rsidR="006D7330" w:rsidRPr="00291507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</w:p>
    <w:p w14:paraId="051B5E35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5A5EFF8E" w14:textId="146C90E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Adres strony internetowej prowadzonego postępowania:</w:t>
      </w:r>
    </w:p>
    <w:p w14:paraId="7CB9C688" w14:textId="77777777" w:rsidR="00486945" w:rsidRPr="00291507" w:rsidRDefault="002266CF" w:rsidP="00B74247">
      <w:pPr>
        <w:pStyle w:val="Bezodstpw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="00486945" w:rsidRPr="00291507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https://platformazakupowa.pl/pn/dpskombatant</w:t>
        </w:r>
      </w:hyperlink>
    </w:p>
    <w:p w14:paraId="5EDADFEC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</w:p>
    <w:p w14:paraId="1A37F26F" w14:textId="23FF9DB9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Na tej stronie udostępniane będą zmiany i wyjaśnienia treści SWZ oraz inne dokumenty zamówienia</w:t>
      </w:r>
    </w:p>
    <w:p w14:paraId="6F5C3D66" w14:textId="77777777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bezpośrednio związane z postępowaniem o udzielenie zamówienia</w:t>
      </w:r>
    </w:p>
    <w:p w14:paraId="40AC7149" w14:textId="6114F4C2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Adres poczty elektronicznej</w:t>
      </w:r>
      <w:r w:rsidRPr="00291507">
        <w:rPr>
          <w:color w:val="000000" w:themeColor="text1"/>
        </w:rPr>
        <w:t xml:space="preserve">: </w:t>
      </w:r>
      <w:r w:rsidR="00486945" w:rsidRPr="00291507">
        <w:rPr>
          <w:color w:val="000000" w:themeColor="text1"/>
        </w:rPr>
        <w:t>administracja@dpskombatant.pl</w:t>
      </w:r>
    </w:p>
    <w:p w14:paraId="3282C1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8E1C809" w14:textId="60E5F0A3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Nazwa zamówienia:</w:t>
      </w:r>
    </w:p>
    <w:p w14:paraId="18C3D531" w14:textId="4777E100" w:rsidR="0006519F" w:rsidRPr="00291507" w:rsidRDefault="0006519F" w:rsidP="00B74247">
      <w:pPr>
        <w:spacing w:line="240" w:lineRule="auto"/>
        <w:jc w:val="center"/>
        <w:rPr>
          <w:color w:val="000000" w:themeColor="text1"/>
        </w:rPr>
      </w:pPr>
      <w:r w:rsidRPr="00291507">
        <w:rPr>
          <w:color w:val="000000" w:themeColor="text1"/>
        </w:rPr>
        <w:t>„</w:t>
      </w:r>
      <w:bookmarkStart w:id="0" w:name="_Hlk119450999"/>
      <w:r w:rsidR="00192F7D" w:rsidRPr="00291507">
        <w:rPr>
          <w:color w:val="000000" w:themeColor="text1"/>
        </w:rPr>
        <w:t>Zakup wraz z sukcesywną dostawą</w:t>
      </w:r>
      <w:r w:rsidR="00FF0AB3">
        <w:rPr>
          <w:color w:val="000000" w:themeColor="text1"/>
        </w:rPr>
        <w:t xml:space="preserve"> </w:t>
      </w:r>
      <w:r w:rsidR="009F1F05">
        <w:rPr>
          <w:color w:val="000000" w:themeColor="text1"/>
        </w:rPr>
        <w:t>pieczywa</w:t>
      </w:r>
      <w:r w:rsidR="00192F7D" w:rsidRPr="00291507">
        <w:rPr>
          <w:color w:val="000000" w:themeColor="text1"/>
        </w:rPr>
        <w:t xml:space="preserve"> w 2023</w:t>
      </w:r>
      <w:bookmarkEnd w:id="0"/>
      <w:r w:rsidRPr="00291507">
        <w:rPr>
          <w:color w:val="000000" w:themeColor="text1"/>
        </w:rPr>
        <w:t>”</w:t>
      </w:r>
    </w:p>
    <w:p w14:paraId="2BD67D1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8B5A321" w14:textId="704D7C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zamówienia nie przekracza progów unijnych określonych na podstawie art. 3 ustawy</w:t>
      </w:r>
    </w:p>
    <w:p w14:paraId="631EE1C7" w14:textId="679DBD1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11 września 2019r. – Prawo zamówień publicznych</w:t>
      </w:r>
    </w:p>
    <w:p w14:paraId="5D97EA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3742A5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C7958D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1889A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52C87AD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315F5A4C" w14:textId="58E91F25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025CBB3E" w14:textId="3A87E31C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0A207BC0" w14:textId="77777777" w:rsidR="000B390D" w:rsidRPr="00291507" w:rsidRDefault="000B390D" w:rsidP="00B74247">
      <w:pPr>
        <w:spacing w:line="240" w:lineRule="auto"/>
        <w:rPr>
          <w:color w:val="000000" w:themeColor="text1"/>
        </w:rPr>
      </w:pPr>
    </w:p>
    <w:p w14:paraId="57B209D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1E2C033" w14:textId="7777777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</w:p>
    <w:p w14:paraId="3E4BB65B" w14:textId="64301827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Spis treści:</w:t>
      </w:r>
    </w:p>
    <w:p w14:paraId="7B79360D" w14:textId="241B7FF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</w:t>
      </w:r>
      <w:r w:rsidRPr="00291507">
        <w:rPr>
          <w:color w:val="000000" w:themeColor="text1"/>
        </w:rPr>
        <w:t xml:space="preserve"> – Informacje ogólne</w:t>
      </w:r>
    </w:p>
    <w:p w14:paraId="741B853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zamówienia.</w:t>
      </w:r>
    </w:p>
    <w:p w14:paraId="5ED33A0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potencjał.</w:t>
      </w:r>
    </w:p>
    <w:p w14:paraId="6865A8F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postępowaniu.</w:t>
      </w:r>
    </w:p>
    <w:p w14:paraId="1F0FA25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lokalna.</w:t>
      </w:r>
    </w:p>
    <w:p w14:paraId="35D477B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części.</w:t>
      </w:r>
    </w:p>
    <w:p w14:paraId="33018E95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wariantowe.</w:t>
      </w:r>
    </w:p>
    <w:p w14:paraId="5DC7C192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Katalogi elektroniczne.</w:t>
      </w:r>
    </w:p>
    <w:p w14:paraId="5359D6E7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ramowa.</w:t>
      </w:r>
    </w:p>
    <w:p w14:paraId="3896461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elektroniczna.</w:t>
      </w:r>
    </w:p>
    <w:p w14:paraId="780BC8F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7729285B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obcych.</w:t>
      </w:r>
    </w:p>
    <w:p w14:paraId="00FE24AC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postępowaniu.</w:t>
      </w:r>
    </w:p>
    <w:p w14:paraId="30D1867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13. Zaliczki na poczet udzielenia zamówienia.</w:t>
      </w:r>
    </w:p>
    <w:p w14:paraId="712074F8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postępowania.</w:t>
      </w:r>
    </w:p>
    <w:p w14:paraId="05344F76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prawnej.</w:t>
      </w:r>
    </w:p>
    <w:p w14:paraId="42D91964" w14:textId="77777777" w:rsidR="0006519F" w:rsidRPr="00291507" w:rsidRDefault="0006519F" w:rsidP="00B74247">
      <w:pPr>
        <w:shd w:val="clear" w:color="auto" w:fill="F1E0C1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postępowania.</w:t>
      </w:r>
    </w:p>
    <w:p w14:paraId="1DAFDBA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6B85145" w14:textId="0C36897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</w:t>
      </w:r>
      <w:r w:rsidRPr="00291507">
        <w:rPr>
          <w:color w:val="000000" w:themeColor="text1"/>
        </w:rPr>
        <w:t xml:space="preserve"> – Wymagania stawiane wykonawcy</w:t>
      </w:r>
    </w:p>
    <w:p w14:paraId="0812919F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zamówienia.</w:t>
      </w:r>
    </w:p>
    <w:p w14:paraId="4B69342A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równoważne.</w:t>
      </w:r>
    </w:p>
    <w:p w14:paraId="1E02F9F7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733C2FE0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pracy.</w:t>
      </w:r>
    </w:p>
    <w:p w14:paraId="6705989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  <w:r w:rsidRPr="00291507">
        <w:rPr>
          <w:b/>
          <w:bCs/>
          <w:color w:val="000000" w:themeColor="text1"/>
        </w:rPr>
        <w:t>.</w:t>
      </w:r>
    </w:p>
    <w:p w14:paraId="5CBBA834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dowodowych.</w:t>
      </w:r>
    </w:p>
    <w:p w14:paraId="2630BA7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zamówienia.</w:t>
      </w:r>
    </w:p>
    <w:p w14:paraId="366D5BF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Informacja o warunkach udziału w postępowaniu o udzielenie zamówienia.</w:t>
      </w:r>
    </w:p>
    <w:p w14:paraId="1C6CECB1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wykluczenia.</w:t>
      </w:r>
    </w:p>
    <w:p w14:paraId="19C1085D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dowodowych.</w:t>
      </w:r>
    </w:p>
    <w:p w14:paraId="1D6A84E5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wadium.</w:t>
      </w:r>
    </w:p>
    <w:p w14:paraId="1A790602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ofert.</w:t>
      </w:r>
    </w:p>
    <w:p w14:paraId="2FE832C6" w14:textId="77777777" w:rsidR="0006519F" w:rsidRPr="00291507" w:rsidRDefault="0006519F" w:rsidP="00B74247">
      <w:pPr>
        <w:shd w:val="clear" w:color="auto" w:fill="EAC7EB"/>
        <w:spacing w:after="0"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ceny.</w:t>
      </w:r>
    </w:p>
    <w:p w14:paraId="79F0AAA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77D9DF22" w14:textId="6371CC9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Rozdział III</w:t>
      </w:r>
      <w:r w:rsidRPr="00291507">
        <w:rPr>
          <w:color w:val="000000" w:themeColor="text1"/>
        </w:rPr>
        <w:t xml:space="preserve"> – Informacje o przebiegu postępowania</w:t>
      </w:r>
    </w:p>
    <w:p w14:paraId="7C52046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1. Sposób porozumiewania się zamawiającego z wykonawcami.</w:t>
      </w:r>
    </w:p>
    <w:p w14:paraId="717FB05E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2. Sposób oraz termin składania ofert. Termin otwarcia ofert.</w:t>
      </w:r>
    </w:p>
    <w:p w14:paraId="4A9DF4F8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3. Termin związania ofertą.</w:t>
      </w:r>
    </w:p>
    <w:p w14:paraId="28CB9A73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4. Opis kryteriów oceny ofert wraz z podaniem wag tych kryteriów i sposobu oceny ofert.</w:t>
      </w:r>
    </w:p>
    <w:p w14:paraId="25F0E4C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5. Projektowane postanowienia umowy w sprawie zamówienia publicznego, które zostaną</w:t>
      </w:r>
    </w:p>
    <w:p w14:paraId="25856635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wprowadzone do umowy w sprawie zamówienia publicznego.</w:t>
      </w:r>
    </w:p>
    <w:p w14:paraId="09AED6C6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6. Zabezpieczenie należytego wykonania umowy.</w:t>
      </w:r>
    </w:p>
    <w:p w14:paraId="13722367" w14:textId="77777777" w:rsidR="0006519F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7. Informacje o formalnościach, jakie muszą zostać dopełnione po wyborze oferty w celu zawarcia</w:t>
      </w:r>
    </w:p>
    <w:p w14:paraId="3ACD3F9D" w14:textId="6F0E4D63" w:rsidR="009971E7" w:rsidRPr="00291507" w:rsidRDefault="0006519F" w:rsidP="00B74247">
      <w:pPr>
        <w:shd w:val="clear" w:color="auto" w:fill="F7D471"/>
        <w:spacing w:after="0" w:line="240" w:lineRule="auto"/>
        <w:rPr>
          <w:color w:val="000000" w:themeColor="text1"/>
        </w:rPr>
      </w:pPr>
      <w:r w:rsidRPr="00291507">
        <w:rPr>
          <w:color w:val="000000" w:themeColor="text1"/>
        </w:rPr>
        <w:t>umowy w sprawie zamówienia publicznego.</w:t>
      </w:r>
    </w:p>
    <w:p w14:paraId="4932BFF0" w14:textId="77777777" w:rsidR="009971E7" w:rsidRPr="00291507" w:rsidRDefault="009971E7" w:rsidP="00B74247">
      <w:pPr>
        <w:spacing w:line="240" w:lineRule="auto"/>
        <w:rPr>
          <w:color w:val="000000" w:themeColor="text1"/>
        </w:rPr>
      </w:pPr>
    </w:p>
    <w:p w14:paraId="7DB83114" w14:textId="12BBC9A0" w:rsidR="0006519F" w:rsidRPr="00291507" w:rsidRDefault="0006519F" w:rsidP="00B74247">
      <w:pPr>
        <w:shd w:val="clear" w:color="auto" w:fill="00B0F0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I. Informacje ogólne</w:t>
      </w:r>
    </w:p>
    <w:p w14:paraId="1E3FCF18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Tryb udzielenia zamówienia</w:t>
      </w:r>
    </w:p>
    <w:p w14:paraId="3C0DC4D3" w14:textId="4D8369F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Postępowanie o udzielenie zamówienia publicznego prowadzone jest w trybie podstawowym,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art. 275 pkt 1) ustawy z 11 września 2019r. – Prawo zamówień publicznych– dalej: ustawa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Zamawiający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przewiduje wyboru najkorzystniejszej oferty z możliwością przeprowadzenia negocjacji.</w:t>
      </w:r>
    </w:p>
    <w:p w14:paraId="3295FFBD" w14:textId="55EBC78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czynności podejmowanych przez zamawiającego i wykonawców w postępowaniu o udzielenie zamówienia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publicznego stosuje się przepisy powołanej ustawy Prawo zamówień publicznych i aktów wykonawczych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wydanych na jej podstawie, a w sprawach nieuregulowanych przepisy ustawy z dnia 23 kwietnia 1964r. – Kodeks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cywilny.</w:t>
      </w:r>
    </w:p>
    <w:p w14:paraId="3F80CA8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Wykonawcy/podwykonawcy/podmioty trzecie udostępniające wykonawcy swój potencjał</w:t>
      </w:r>
    </w:p>
    <w:p w14:paraId="4682AFD8" w14:textId="304A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Wykonawcą jest osoba fizyczna, osoba prawna albo jednostka organizacyjna nieposiadająca osobowości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prawnej, która oferuje na rynku wykonanie robót budowlanych lub obiektu budowlanego, dostawę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produktów lub świadczenie usług lub ubiega się o udzielenie zamówienia, złożyła ofertę lub zawarła umowę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sprawie zamówienia publicznego.</w:t>
      </w:r>
    </w:p>
    <w:p w14:paraId="1EA0CEA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Zamawiający </w:t>
      </w:r>
      <w:r w:rsidRPr="00291507">
        <w:rPr>
          <w:b/>
          <w:bCs/>
          <w:color w:val="000000" w:themeColor="text1"/>
          <w:u w:val="single"/>
        </w:rPr>
        <w:t>nie zastrzega</w:t>
      </w:r>
      <w:r w:rsidRPr="00291507">
        <w:rPr>
          <w:color w:val="000000" w:themeColor="text1"/>
        </w:rPr>
        <w:t xml:space="preserve"> możliwości ubiegania się o udzielenie zamówienia wyłącznie przez</w:t>
      </w:r>
    </w:p>
    <w:p w14:paraId="1A25C18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wykonawców, o których mowa w art. 94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tj. mających status zakładu pracy chronionej,</w:t>
      </w:r>
    </w:p>
    <w:p w14:paraId="770CEECC" w14:textId="03CB97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spółdzielnie socjalne oraz innych wykonawców, których głównym celem lub głównym celem działalności ich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wyodrębnionych organizacyjnie jednostek, które będą realizowały zamówienie, jest społeczna i zawodowa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integracja osób społecznie marginalizowanych.</w:t>
      </w:r>
    </w:p>
    <w:p w14:paraId="4631F3E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3) </w:t>
      </w:r>
      <w:r w:rsidRPr="00291507">
        <w:rPr>
          <w:b/>
          <w:bCs/>
          <w:color w:val="000000" w:themeColor="text1"/>
        </w:rPr>
        <w:t>Zamówienie może zostać udzielone wykonawcy, który:</w:t>
      </w:r>
    </w:p>
    <w:p w14:paraId="0567D9F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spełnia warunki udziału w postępowaniu opisane w rozdziale II podrozdziale 7 SWZ,</w:t>
      </w:r>
    </w:p>
    <w:p w14:paraId="7C22814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nie podlega wykluczeniu na podstawie :</w:t>
      </w:r>
    </w:p>
    <w:p w14:paraId="52C717E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3AECC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art. 7 ust.1 ustawy z dnia 13 kwietnia 2022r. o szczególnych rozwiązaniach w zakresie</w:t>
      </w:r>
    </w:p>
    <w:p w14:paraId="282507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przeciwdziałania wspieraniu agresji na Ukrainę oraz służących ochronie bezpieczeństwa</w:t>
      </w:r>
    </w:p>
    <w:p w14:paraId="2FA75AD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narodowego,</w:t>
      </w:r>
    </w:p>
    <w:p w14:paraId="4254E13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c) złożył ofertę niepodlegającą odrzuceniu na podstawie art. 226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D51DA0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4) </w:t>
      </w:r>
      <w:r w:rsidRPr="00291507">
        <w:rPr>
          <w:b/>
          <w:bCs/>
          <w:color w:val="000000" w:themeColor="text1"/>
        </w:rPr>
        <w:t>Wykonawcy mogą wspólnie ubiegać się o udzielenie zamówienia.</w:t>
      </w:r>
    </w:p>
    <w:p w14:paraId="5825CB2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przypadku:</w:t>
      </w:r>
    </w:p>
    <w:p w14:paraId="3CEE9E9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Wykonawcy występujący wspólnie są zobowiązani do ustanowienia pełnomocnika do reprezentowania</w:t>
      </w:r>
    </w:p>
    <w:p w14:paraId="2947968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ich w postępowaniu albo do reprezentowania ich w postępowaniu i zawarcia umowy w sprawie</w:t>
      </w:r>
    </w:p>
    <w:p w14:paraId="3A674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przedmiotowego zamówienia publicznego.</w:t>
      </w:r>
    </w:p>
    <w:p w14:paraId="26BA47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Wszelka korespondencja będzie prowadzona przez zamawiającego wyłącznie z pełnomocnikiem.</w:t>
      </w:r>
    </w:p>
    <w:p w14:paraId="534D0B3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5) </w:t>
      </w:r>
      <w:r w:rsidRPr="00291507">
        <w:rPr>
          <w:b/>
          <w:bCs/>
          <w:color w:val="000000" w:themeColor="text1"/>
        </w:rPr>
        <w:t>Potencjał podmiotu trzeciego</w:t>
      </w:r>
    </w:p>
    <w:p w14:paraId="4DB32A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celu potwierdzenia spełnienia warunków udziału w postępowaniu, wykonawca może polegać</w:t>
      </w:r>
    </w:p>
    <w:p w14:paraId="6D74FF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na potencjale podmiotu trzeciego na zasadach opisanych w art. 118–123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 Podmiot trzeci,</w:t>
      </w:r>
    </w:p>
    <w:p w14:paraId="3C8350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na potencjał którego wykonawca powołuje się w celu wykazania spełnienia warunków udziału</w:t>
      </w:r>
    </w:p>
    <w:p w14:paraId="2F15416A" w14:textId="3C3D63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w postępowaniu, nie może podlegać wykluczeniu na podstawie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oraz na podstawie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art. 7 ust. 1 ustawy z dnia 13 kwietnia 2022r. o szczególnych rozwiązaniach w zakresie przeciwdziałania</w:t>
      </w:r>
      <w:r w:rsidR="009971E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5D7B3BC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</w:t>
      </w:r>
      <w:r w:rsidRPr="00291507">
        <w:rPr>
          <w:b/>
          <w:bCs/>
          <w:color w:val="000000" w:themeColor="text1"/>
        </w:rPr>
        <w:t xml:space="preserve"> Podwykonawstwo</w:t>
      </w:r>
    </w:p>
    <w:p w14:paraId="5BB0101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zastrzega obowiązku osobistego wykonania przez wykonawcę kluczowych zadań.</w:t>
      </w:r>
    </w:p>
    <w:p w14:paraId="086EC09C" w14:textId="09DD25E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jest zobowiązany wskazać w formularzu ofertowym stanowiącym </w:t>
      </w:r>
      <w:r w:rsidRPr="00291507">
        <w:rPr>
          <w:b/>
          <w:bCs/>
          <w:color w:val="000000" w:themeColor="text1"/>
        </w:rPr>
        <w:t>załącznik nr 1 do SWZ</w:t>
      </w:r>
      <w:r w:rsidRPr="00291507">
        <w:rPr>
          <w:color w:val="000000" w:themeColor="text1"/>
        </w:rPr>
        <w:t>, części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których wykonanie zamierza powierzyć podwykonawcom i podać firmy podwykonawców,</w:t>
      </w:r>
      <w:r w:rsidR="00486945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ile są już znane.</w:t>
      </w:r>
    </w:p>
    <w:p w14:paraId="1BDFCC5C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Komunikacja w postępowaniu</w:t>
      </w:r>
    </w:p>
    <w:p w14:paraId="4094E4B5" w14:textId="564A14BF" w:rsidR="0006519F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>1) W postępowaniu o udzielenie zamówienia komunikacja pomiędzy zamawiającym a wykonawcą odbywa się</w:t>
      </w:r>
      <w:r w:rsidR="009971E7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>przy użyciu środków komunikacji elektronicznej</w:t>
      </w:r>
      <w:r w:rsidR="00486945" w:rsidRPr="00291507">
        <w:rPr>
          <w:rFonts w:cstheme="minorHAnsi"/>
          <w:color w:val="000000" w:themeColor="text1"/>
        </w:rPr>
        <w:t xml:space="preserve">. Składanie ofert następuje za pośrednictwem platformy zakupowej dostępnej pod adresem internetowym: </w:t>
      </w:r>
      <w:hyperlink r:id="rId7" w:history="1">
        <w:r w:rsidR="00486945"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</w:p>
    <w:p w14:paraId="29C6701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Wizja lokalna</w:t>
      </w:r>
    </w:p>
    <w:p w14:paraId="0D547033" w14:textId="0F19686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obowiązku odbycia przez wykonawcę wizji lokalnej oraz sprawdzenia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dokumentów niezbędnych do realizacji zamówienia dostępnych na miejscu u zamawiającego.</w:t>
      </w:r>
    </w:p>
    <w:p w14:paraId="7B611F27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Podział zamówienia na części</w:t>
      </w:r>
    </w:p>
    <w:p w14:paraId="120C5383" w14:textId="3F972B55" w:rsidR="000D3415" w:rsidRDefault="0006519F" w:rsidP="00826C8A">
      <w:pPr>
        <w:pStyle w:val="Bezodstpw"/>
        <w:rPr>
          <w:rFonts w:cstheme="minorHAnsi"/>
        </w:rPr>
      </w:pPr>
      <w:r w:rsidRPr="00826C8A">
        <w:rPr>
          <w:rFonts w:cstheme="minorHAnsi"/>
          <w:color w:val="000000" w:themeColor="text1"/>
        </w:rPr>
        <w:t xml:space="preserve">Zamawiający </w:t>
      </w:r>
      <w:r w:rsidR="00826C8A" w:rsidRPr="00826C8A">
        <w:rPr>
          <w:rFonts w:cstheme="minorHAnsi"/>
        </w:rPr>
        <w:t xml:space="preserve">nie dopuszcza składania ofert częściowych. </w:t>
      </w:r>
    </w:p>
    <w:p w14:paraId="256622D7" w14:textId="77777777" w:rsidR="00826C8A" w:rsidRPr="00826C8A" w:rsidRDefault="00826C8A" w:rsidP="00826C8A">
      <w:pPr>
        <w:pStyle w:val="Bezodstpw"/>
        <w:rPr>
          <w:rFonts w:cstheme="minorHAnsi"/>
        </w:rPr>
      </w:pPr>
    </w:p>
    <w:p w14:paraId="19322734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Oferty wariantowe</w:t>
      </w:r>
    </w:p>
    <w:p w14:paraId="3416C10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67F8A3F4" w14:textId="4780D297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dopuszcza możliwości,</w:t>
      </w:r>
    </w:p>
    <w:p w14:paraId="1E433F0C" w14:textId="5790787E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złożenia oferty wariantowej, o której mowa w art. 92 ustawy </w:t>
      </w:r>
      <w:proofErr w:type="spellStart"/>
      <w:r w:rsidR="0006519F" w:rsidRPr="00291507">
        <w:rPr>
          <w:color w:val="000000" w:themeColor="text1"/>
        </w:rPr>
        <w:t>Pzp</w:t>
      </w:r>
      <w:proofErr w:type="spellEnd"/>
      <w:r w:rsidR="0006519F" w:rsidRPr="00291507">
        <w:rPr>
          <w:color w:val="000000" w:themeColor="text1"/>
        </w:rPr>
        <w:t xml:space="preserve"> tzn. oferty przewidującej odmienny sposób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wykonania zamówienia niż określony w niniejszej SWZ.</w:t>
      </w:r>
    </w:p>
    <w:p w14:paraId="14D65F7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7. Katalogi elektroniczne</w:t>
      </w:r>
    </w:p>
    <w:p w14:paraId="7F19233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026987D2" w14:textId="7E0B49C2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 złożenia ofert w postaci katalogów elektronicznych.</w:t>
      </w:r>
    </w:p>
    <w:p w14:paraId="258C40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Zamawiający:</w:t>
      </w:r>
    </w:p>
    <w:p w14:paraId="10993DCF" w14:textId="58B15F30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nie dopuszcza możliwości,</w:t>
      </w:r>
    </w:p>
    <w:p w14:paraId="270B407E" w14:textId="1D8D3309" w:rsidR="0006519F" w:rsidRPr="00291507" w:rsidRDefault="0071407C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nie wymaga</w:t>
      </w:r>
      <w:r w:rsidR="00026976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dołączenia katalogów elektronicznych do oferty.</w:t>
      </w:r>
    </w:p>
    <w:p w14:paraId="75B5E9DA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Umowa ramowa</w:t>
      </w:r>
    </w:p>
    <w:p w14:paraId="5ED9465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przewiduje zawarcia umowy ramowej, o której mowa w art. 311–315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06CFC21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Aukcja elektroniczna</w:t>
      </w:r>
    </w:p>
    <w:p w14:paraId="37A1EC50" w14:textId="005AFF3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przewiduje przeprowadzenia aukcji elektronicznej, o której mowa w art. 308 ust. 1 ustawy</w:t>
      </w:r>
      <w:r w:rsidR="0071407C" w:rsidRPr="00291507">
        <w:rPr>
          <w:color w:val="000000" w:themeColor="text1"/>
        </w:rPr>
        <w:t xml:space="preserve">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59F390B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10. Zamówienia, o których mowa w art. 214 ust. 1 pkt 7) i 8)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70042A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Zamawiający nie przewiduje udzielania zamówień na podstawie art. 214 ust. 1 pkt 7) i 8)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6AF198E0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 Rozliczenia w walutach obcych</w:t>
      </w:r>
    </w:p>
    <w:p w14:paraId="418854C0" w14:textId="3DFEAB1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rozliczenia w walutach obcych.</w:t>
      </w:r>
    </w:p>
    <w:p w14:paraId="2628301B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 Zwrot kosztów udziału w postępowaniu</w:t>
      </w:r>
    </w:p>
    <w:p w14:paraId="6ECA33E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zwrotu kosztów udziału w postępowaniu.</w:t>
      </w:r>
    </w:p>
    <w:p w14:paraId="5E370D2C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  <w:shd w:val="clear" w:color="auto" w:fill="F1E0C1"/>
        </w:rPr>
        <w:t>13. Zaliczki na poczet udzielenia zamówienia</w:t>
      </w:r>
    </w:p>
    <w:p w14:paraId="0101376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</w:t>
      </w:r>
      <w:r w:rsidRPr="00291507">
        <w:rPr>
          <w:b/>
          <w:bCs/>
          <w:color w:val="000000" w:themeColor="text1"/>
        </w:rPr>
        <w:t>nie przewiduje</w:t>
      </w:r>
      <w:r w:rsidRPr="00291507">
        <w:rPr>
          <w:color w:val="000000" w:themeColor="text1"/>
        </w:rPr>
        <w:t xml:space="preserve"> udzielenia zaliczek na poczet wykonania zamówienia.</w:t>
      </w:r>
    </w:p>
    <w:p w14:paraId="26B79C99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14. Unieważnienie postępowania</w:t>
      </w:r>
    </w:p>
    <w:p w14:paraId="77A364C7" w14:textId="26FB46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Poza możliwością unieważnienia postępowania o udzielenie zamówienia na podstawie art. 255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zamawiający przewiduje możliwość unieważnienia postępowania na podstawie art. 310 pkt 1)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jeżeli środki publiczne, które zamierzał przeznaczyć na sfinansowanie całości lub części zamówienia,</w:t>
      </w:r>
      <w:r w:rsidR="00026976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 zostaną mu przyznane.</w:t>
      </w:r>
    </w:p>
    <w:p w14:paraId="525E0CDE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15. Pouczenie o środkach ochrony prawnej</w:t>
      </w:r>
    </w:p>
    <w:p w14:paraId="351778A0" w14:textId="446F95FA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Wykonawcom, a także innemu podmiotowi, jeżeli ma lub miał interes w uzyskaniu zamówienia oraz poniósł lub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może ponieść szkodę w wyniku naruszenia przez zamawiającego przepisów ustawy, przysługują środki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 na zasadach przewidzianych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(art. 505–590).</w:t>
      </w:r>
    </w:p>
    <w:p w14:paraId="607B6D63" w14:textId="77777777" w:rsidR="0006519F" w:rsidRPr="00291507" w:rsidRDefault="0006519F" w:rsidP="00B74247">
      <w:pPr>
        <w:shd w:val="clear" w:color="auto" w:fill="F1E0C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16. Ochrona danych osobowych zebranych przez zamawiającego w toku postępowania</w:t>
      </w:r>
    </w:p>
    <w:p w14:paraId="4B61440B" w14:textId="04FDB29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oświadcza, że spełnia wymogi określone w rozporządzeniu Parlamentu Europejskiego i Rady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(UE) 2016/679 z dnia 27 kwietnia 2016r. w sprawie ochrony osób fizycznych w związku z przetwarzaniem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danych osobowych i w sprawie swobodnego przepływu takich danych oraz uchylenia dyrektywy 95/46/WE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(ogólne rozporządzenie o ochronie danych), dalej: RODO, tym samym dane osobowe podane przez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wykonawcę będą przetwarzane zgodnie z RODO oraz zgodnie z przepisami krajowymi.</w:t>
      </w:r>
    </w:p>
    <w:p w14:paraId="061EC168" w14:textId="651C922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Dane osobowe wykonawcy będą przetwarzane na podstawie art. 6 ust. 1 lit. c RODO w celu związanym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przedmiotowym postępowaniem o udzielenie zamówienia publicznego pn. „</w:t>
      </w:r>
      <w:r w:rsidR="00192F7D" w:rsidRPr="00291507">
        <w:rPr>
          <w:color w:val="000000" w:themeColor="text1"/>
        </w:rPr>
        <w:t>Zakup wraz z sukcesywną d</w:t>
      </w:r>
      <w:r w:rsidRPr="00291507">
        <w:rPr>
          <w:color w:val="000000" w:themeColor="text1"/>
        </w:rPr>
        <w:t>ostaw</w:t>
      </w:r>
      <w:r w:rsidR="00192F7D" w:rsidRPr="00291507">
        <w:rPr>
          <w:color w:val="000000" w:themeColor="text1"/>
        </w:rPr>
        <w:t>ą</w:t>
      </w:r>
      <w:r w:rsidR="00026976" w:rsidRPr="00291507">
        <w:rPr>
          <w:color w:val="000000" w:themeColor="text1"/>
        </w:rPr>
        <w:t xml:space="preserve"> </w:t>
      </w:r>
      <w:r w:rsidR="009F1F05">
        <w:rPr>
          <w:color w:val="000000" w:themeColor="text1"/>
        </w:rPr>
        <w:t>pieczywa</w:t>
      </w:r>
      <w:r w:rsidR="00026976" w:rsidRPr="00291507">
        <w:rPr>
          <w:color w:val="000000" w:themeColor="text1"/>
        </w:rPr>
        <w:t xml:space="preserve"> w 2023 roku</w:t>
      </w:r>
      <w:r w:rsidRPr="00291507">
        <w:rPr>
          <w:color w:val="000000" w:themeColor="text1"/>
        </w:rPr>
        <w:t>”.</w:t>
      </w:r>
    </w:p>
    <w:p w14:paraId="1893350C" w14:textId="4F8BF68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Odbiorcami przekazanych przez wykonawcę danych osobowych będą osoby lub podmioty uprawnione 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ich przetwarzania na podstawie przepisów prawa oraz podmioty wspierające zamawiającego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wypełnianiu jego uprawnień i obowiązków oraz w świadczeniu usług, w tym zapewniających asystę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wsparcie techniczne dla systemów teleinformatycznych, w których przetwarzane będą dane wykonawcy.</w:t>
      </w:r>
    </w:p>
    <w:p w14:paraId="38F311E7" w14:textId="73C244B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Ponadto dane pozyskane w związku z postępowaniem o udzielenie zamówienia publicznego przekazywane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będą wszystkim zainteresowanym podmiotom, osobom, gdyż co do zasady postępowanie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 jest jawne. Ograniczenie dostępu do danych może wystąpić w szczególnych przypadkach jeśli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jest to uzasadnione ochroną prywatności zgodnie z art. 18 ust. 5 pkt 1) i 2) oraz art. 74 ust. 3 i 4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15F8EB06" w14:textId="1A7B866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Dane osobowe wykonawcy będą przechowywane zgodnie z upływem okresu przechowywania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określonym w instrukcji kancelaryjnej – po upływie 5 lat akta podlegają brakowaniu – kategoria B5;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przypadku umów zawartych w wyniku postępowania o udzielenie zamówienia publicznego okres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przechowywania określony w instrukcji kancelaryjnej ulega wydłużeniu do 10 lat – kategoria B10.</w:t>
      </w:r>
    </w:p>
    <w:p w14:paraId="4F9C4C9D" w14:textId="45A4C48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5) Informacja o przetwarzaniu danych osobowych, o której mowa w art. 13 ust. 1 i 2 RODO znajduje się</w:t>
      </w:r>
      <w:r w:rsidR="0071407C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w załączniku nr </w:t>
      </w:r>
      <w:r w:rsidR="005D7DFF" w:rsidRPr="00291507">
        <w:rPr>
          <w:b/>
          <w:bCs/>
          <w:color w:val="000000" w:themeColor="text1"/>
        </w:rPr>
        <w:t>8</w:t>
      </w:r>
      <w:r w:rsidRPr="00291507">
        <w:rPr>
          <w:b/>
          <w:bCs/>
          <w:color w:val="000000" w:themeColor="text1"/>
        </w:rPr>
        <w:t xml:space="preserve"> do SWZ.</w:t>
      </w:r>
    </w:p>
    <w:p w14:paraId="2F8D3C92" w14:textId="3FE596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 nie planuje przetwarzania danych osobowych wykonawcy w celu innym niż cel określony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pkt. 2) jeżeli administrator będzie planował przetwarzać dane osobowe w celu innym niż cel,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którym dane osobowe zostały zebrane (tj. cel określony w pkt 2) powyżej), przed takim dalszym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przetwarzaniem poinformuje on osobę, której dane dotyczą, o tym innym celu oraz udzieli jej wszelkich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innych stosownych informacji, o których mowa w art. 13 ust. 3 RODO.</w:t>
      </w:r>
    </w:p>
    <w:p w14:paraId="7CF8A328" w14:textId="5686B68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Wykonawca jest zobowiązany, w związku z udziałem w przedmiotowym postępowaniu, do wypełnienia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wszystkich obowiązków formalno-prawnych wymaganych przez RODO i związanych z udziałem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przedmiotowym postępowaniu o udzielenie zamówienia. Do obowiązków tych należą:</w:t>
      </w:r>
    </w:p>
    <w:p w14:paraId="699821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obowiązek informacyjny przewidziany w art. 13 RODO względem osób fizycznych, których dane</w:t>
      </w:r>
    </w:p>
    <w:p w14:paraId="0C3EA2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osobowe dotyczą i od których dane te wykonawca bezpośrednio pozyskał i przekazał zamawiającemu</w:t>
      </w:r>
    </w:p>
    <w:p w14:paraId="59EC135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zamawiającego;</w:t>
      </w:r>
    </w:p>
    <w:p w14:paraId="1A4F450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obowiązek informacyjny wynikający z art. 14 RODO względem osób fizycznych, których dane</w:t>
      </w:r>
    </w:p>
    <w:p w14:paraId="6E18E80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pozyskał w sposób pośredni, a które to dane wykonawca przekazuje zamawiającemu</w:t>
      </w:r>
    </w:p>
    <w:p w14:paraId="4C8B1CE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treści oferty lub dokumentów składanych na żądanie zamawiającego.</w:t>
      </w:r>
    </w:p>
    <w:p w14:paraId="0FDFBBC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8) W celu zapewnienia, że wykonawca wypełnił ww. obowiązki informacyjne oraz ochrony prawnie</w:t>
      </w:r>
    </w:p>
    <w:p w14:paraId="1533AB8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uzasadnionych interesów osoby trzeciej, której dane zostały przekazane w związku z udziałem</w:t>
      </w:r>
    </w:p>
    <w:p w14:paraId="537C0AA0" w14:textId="32758D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postępowaniu, wykonawca składa oświadczenia o wypełnieniu przez niego obowiązków informacyjnych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przewidzianych w art. 13 lub art. 14 RODO – treść oświadczenia została zawarta w formularzu ofertowym.</w:t>
      </w:r>
    </w:p>
    <w:p w14:paraId="58B06F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9) Zamawiający informuje, że:</w:t>
      </w:r>
    </w:p>
    <w:p w14:paraId="27533065" w14:textId="20C4D9A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zamawiający udostępnia dane osobowe, o których mowa w art. 10 RODO (dane osobowe dotyczące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wyroków skazujących i czynów zabronionych) w celu umożliwienia korzystania ze środków ochrony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prawnej, o których mowa w dziale IX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do upływu terminu na ich wniesienie;</w:t>
      </w:r>
    </w:p>
    <w:p w14:paraId="7BCECD7F" w14:textId="1ACA088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udostępnianie protokołu i załączników do protokołu ma zastosowanie do wszystkich danych osobowych,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wyjątkiem tych, o których mowa w art. 9 ust. 1 RODO (tj. danych osobowych ujawniających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pochodzenie rasowe lub etniczne, poglądy polityczne, przekonania religijne lub światopoglądowe,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przynależność do związków zawodowych oraz przetwarzania danych genetycznych,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biometrycznych w celu jednoznacznego zidentyfikowania osoby fizycznej lub danych dotyczących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zdrowia, seksualności lub orientacji seksualnej tej osoby), zebranych w toku postępowania o udzielenie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zamówienia;</w:t>
      </w:r>
    </w:p>
    <w:p w14:paraId="47AE804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 przypadku korzystania przez osobę, której dane osobowe są przetwarzane przez zamawiającego,</w:t>
      </w:r>
    </w:p>
    <w:p w14:paraId="0C7C7A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uprawnienia, o którym mowa w art. 15 ust. 1–3 RODO (związanych z prawem wykonawcy do</w:t>
      </w:r>
    </w:p>
    <w:p w14:paraId="51EFF59E" w14:textId="1AC087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uzyskania od administratora potwierdzenia, czy przetwarzane są dane osobowe jego dotyczące, prawem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wykonawcy do bycia poinformowanym o odpowiednich zabezpieczeniach, o których mowa w art. 46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RODO, związanych z przekazaniem jego danych osobowych do państwa trzeciego lub organizacji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międzynarodowej oraz prawem otrzymania przez wykonawcę od administratora kopii danych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osobowych podlegających przetwarzaniu), zamawiający może żądać od osoby występującej z żądaniem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wskazania dodatkowych informacji, mających na celu sprecyzowanie nazwy lub daty zakończonego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o udzielenie zamówienia;</w:t>
      </w:r>
    </w:p>
    <w:p w14:paraId="132B0B8D" w14:textId="5A2C0EA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d) skorzystanie przez osobę, której dane osobowe dotyczą, z uprawnienia, o którym mowa w art. 16 RODO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(z uprawnienia do sprostowania lub uzupełnienia danych osobowych), nie może naruszać integralności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protokołu postępowania oraz jego załączników;</w:t>
      </w:r>
    </w:p>
    <w:p w14:paraId="7566EE9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 postępowaniu o udzielenie zamówienia zgłoszenie żądania ograniczenia przetwarzania, o którym</w:t>
      </w:r>
    </w:p>
    <w:p w14:paraId="04276A3E" w14:textId="4555B0A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mowa w art. 18 ust. 1 RODO, nie ogranicza przetwarzania danych osobowych do czasu zakończenia tego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postępowania;</w:t>
      </w:r>
    </w:p>
    <w:p w14:paraId="77238E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f) w przypadku gdy wniesienie żądania dotyczącego prawa, o którym mowa w art. 18 ust. 1 RODO</w:t>
      </w:r>
    </w:p>
    <w:p w14:paraId="2A28983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spowoduje ograniczenie przetwarzania danych osobowych zawartych w protokole postępowania lub</w:t>
      </w:r>
    </w:p>
    <w:p w14:paraId="7263896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załącznikach do tego protokołu, od dnia zakończenia postępowania o udzielenie zamówienia</w:t>
      </w:r>
    </w:p>
    <w:p w14:paraId="34DBF46E" w14:textId="1CB581BE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nie udostępnia tych danych, chyba że zachodzą przesłanki, o których mowa w art. 18 ust. 2</w:t>
      </w:r>
      <w:r w:rsidR="0071407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rozporządzenia 2016/679.</w:t>
      </w:r>
    </w:p>
    <w:p w14:paraId="4072F1B2" w14:textId="7A3F19FB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Do spraw nieuregulowanych w SWZ mają zastosowanie przepisy ustawy z 11 września 2019r.</w:t>
      </w:r>
    </w:p>
    <w:p w14:paraId="1A839970" w14:textId="61D4A8B8" w:rsidR="0006519F" w:rsidRPr="00291507" w:rsidRDefault="0006519F" w:rsidP="00B74247">
      <w:pPr>
        <w:spacing w:line="240" w:lineRule="auto"/>
        <w:jc w:val="center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– Prawo zamówień publicznych.</w:t>
      </w:r>
    </w:p>
    <w:p w14:paraId="45A20C3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  <w:shd w:val="clear" w:color="auto" w:fill="B4C6E7" w:themeFill="accent1" w:themeFillTint="66"/>
        </w:rPr>
        <w:t>II. Wymagania stawiane wykonawcy</w:t>
      </w:r>
    </w:p>
    <w:p w14:paraId="74BB92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1. Przedmiot zamówienia</w:t>
      </w:r>
    </w:p>
    <w:p w14:paraId="4362B498" w14:textId="4227DAE2" w:rsidR="00192F7D" w:rsidRPr="00291507" w:rsidRDefault="0006519F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Przedmiotem zamówienia jest </w:t>
      </w:r>
      <w:bookmarkStart w:id="1" w:name="_Hlk119173451"/>
      <w:r w:rsidR="00192F7D" w:rsidRPr="00291507">
        <w:rPr>
          <w:rFonts w:cstheme="minorHAnsi"/>
          <w:color w:val="000000" w:themeColor="text1"/>
        </w:rPr>
        <w:t xml:space="preserve">Zakup wraz z sukcesywną dostawą </w:t>
      </w:r>
      <w:r w:rsidR="00DC54CA">
        <w:rPr>
          <w:rFonts w:cstheme="minorHAnsi"/>
          <w:color w:val="000000" w:themeColor="text1"/>
        </w:rPr>
        <w:t>pieczywa</w:t>
      </w:r>
      <w:r w:rsidR="00192F7D" w:rsidRPr="00291507">
        <w:rPr>
          <w:rFonts w:cstheme="minorHAnsi"/>
          <w:color w:val="000000" w:themeColor="text1"/>
        </w:rPr>
        <w:t xml:space="preserve"> w 2023</w:t>
      </w:r>
      <w:bookmarkEnd w:id="1"/>
      <w:r w:rsidR="00192F7D" w:rsidRPr="00291507">
        <w:rPr>
          <w:rFonts w:cstheme="minorHAnsi"/>
          <w:color w:val="000000" w:themeColor="text1"/>
        </w:rPr>
        <w:t xml:space="preserve"> roku dla Domu Pomocy Społecznej „Dom Kombatanta” im. św. Rafała Kalinowskiego w Lublińcu.</w:t>
      </w:r>
    </w:p>
    <w:p w14:paraId="33598695" w14:textId="2CDBB9F1" w:rsidR="00DC54CA" w:rsidRPr="00DC54CA" w:rsidRDefault="00192F7D" w:rsidP="00DC54CA">
      <w:pPr>
        <w:pStyle w:val="Bezodstpw"/>
        <w:rPr>
          <w:rFonts w:cstheme="minorHAnsi"/>
        </w:rPr>
      </w:pPr>
      <w:r w:rsidRPr="00291507">
        <w:rPr>
          <w:rFonts w:cstheme="minorHAnsi"/>
          <w:color w:val="000000" w:themeColor="text1"/>
        </w:rPr>
        <w:t>Wspólny Słownik Zamówień CPV</w:t>
      </w:r>
      <w:r w:rsidRPr="00277A2A">
        <w:rPr>
          <w:rFonts w:cstheme="minorHAnsi"/>
          <w:color w:val="000000" w:themeColor="text1"/>
        </w:rPr>
        <w:t xml:space="preserve">: </w:t>
      </w:r>
      <w:r w:rsidR="00277A2A" w:rsidRPr="00277A2A">
        <w:rPr>
          <w:rFonts w:cstheme="minorHAnsi"/>
        </w:rPr>
        <w:t xml:space="preserve">     </w:t>
      </w:r>
      <w:r w:rsidR="00DC54CA" w:rsidRPr="00DC54CA">
        <w:rPr>
          <w:rFonts w:cstheme="minorHAnsi"/>
        </w:rPr>
        <w:t xml:space="preserve">15612500-6 –produkty piekarskie, 15811000-6, 1581100-7, </w:t>
      </w:r>
      <w:r w:rsidR="00DC54CA">
        <w:rPr>
          <w:rFonts w:cstheme="minorHAnsi"/>
        </w:rPr>
        <w:t xml:space="preserve">    </w:t>
      </w:r>
      <w:r w:rsidR="00DC54CA" w:rsidRPr="00DC54CA">
        <w:rPr>
          <w:rFonts w:cstheme="minorHAnsi"/>
        </w:rPr>
        <w:t>15811200-8, 15811300-9, 15812100-4.</w:t>
      </w:r>
    </w:p>
    <w:p w14:paraId="3D958215" w14:textId="0C8CDB26" w:rsidR="001020DC" w:rsidRPr="00291507" w:rsidRDefault="001020DC" w:rsidP="00DC54CA">
      <w:pPr>
        <w:pStyle w:val="Bezodstpw"/>
        <w:jc w:val="both"/>
        <w:rPr>
          <w:rFonts w:cstheme="minorHAnsi"/>
          <w:color w:val="000000" w:themeColor="text1"/>
        </w:rPr>
      </w:pPr>
    </w:p>
    <w:p w14:paraId="50527489" w14:textId="6819B72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Szczegółowy opis oraz sposób realizacji zamówienia zawiera Opis Przedmiotu </w:t>
      </w:r>
    </w:p>
    <w:p w14:paraId="064D8CA8" w14:textId="06EF3BBF" w:rsidR="001020DC" w:rsidRPr="00291507" w:rsidRDefault="001020DC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Zamówienia (OPZ), stanowiący </w:t>
      </w:r>
      <w:r w:rsidRPr="00291507">
        <w:rPr>
          <w:rFonts w:cstheme="minorHAnsi"/>
          <w:b/>
          <w:bCs/>
          <w:color w:val="000000" w:themeColor="text1"/>
        </w:rPr>
        <w:t>Załącznik nr 2 i nr 2a do SWZ</w:t>
      </w:r>
      <w:r w:rsidRPr="00291507">
        <w:rPr>
          <w:rFonts w:cstheme="minorHAnsi"/>
          <w:color w:val="000000" w:themeColor="text1"/>
        </w:rPr>
        <w:t>.</w:t>
      </w:r>
    </w:p>
    <w:p w14:paraId="4EA814A8" w14:textId="77777777" w:rsidR="00192F7D" w:rsidRPr="00291507" w:rsidRDefault="00192F7D" w:rsidP="00B74247">
      <w:pPr>
        <w:pStyle w:val="Bezodstpw"/>
        <w:rPr>
          <w:rFonts w:ascii="Arial" w:hAnsi="Arial" w:cs="Arial"/>
          <w:bCs/>
          <w:color w:val="000000" w:themeColor="text1"/>
          <w:sz w:val="20"/>
        </w:rPr>
      </w:pPr>
    </w:p>
    <w:p w14:paraId="044AA480" w14:textId="77777777" w:rsidR="00192F7D" w:rsidRPr="00291507" w:rsidRDefault="00192F7D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17A2776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Rozwiązania równoważne</w:t>
      </w:r>
    </w:p>
    <w:p w14:paraId="1BC6F0E5" w14:textId="36472A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Wykonawca, który powołuje się na rozwiązania równoważne, jest zobowiązany wykazać, że oferowane przez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niego rozwiązanie spełnia wymagania określone przez zamawiającego. W takim przypadku, wykonawca załącza</w:t>
      </w:r>
      <w:r w:rsidR="0062082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oferty wykaz rozwiązań równoważnych wraz z jego opisem lub normami.</w:t>
      </w:r>
    </w:p>
    <w:p w14:paraId="3A143B30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Wymagania w zakresie zatrudniania przez wykonawcę lub podwykonawcę osób na podstawie</w:t>
      </w:r>
    </w:p>
    <w:p w14:paraId="352F6A8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stosunku pracy</w:t>
      </w:r>
    </w:p>
    <w:p w14:paraId="7717229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4D981C95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4. Wymagania w zakresie zatrudnienia osób, o których mowa w art. 96 ust. 2 pkt 2) ustawy </w:t>
      </w:r>
      <w:proofErr w:type="spellStart"/>
      <w:r w:rsidRPr="00291507">
        <w:rPr>
          <w:b/>
          <w:bCs/>
          <w:color w:val="000000" w:themeColor="text1"/>
        </w:rPr>
        <w:t>Pzp</w:t>
      </w:r>
      <w:proofErr w:type="spellEnd"/>
    </w:p>
    <w:p w14:paraId="5F8D4C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Zamawiający nie wymaga zatrudnienia osób, o których mowa w art. 96 ust. 2 pkt. 2)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.</w:t>
      </w:r>
    </w:p>
    <w:p w14:paraId="4ABBE80B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Informacja o przedmiotowych środkach dowodowych</w:t>
      </w:r>
    </w:p>
    <w:p w14:paraId="25C1D44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7F958F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Termin wykonania zamówienia</w:t>
      </w:r>
    </w:p>
    <w:p w14:paraId="53D61BB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 xml:space="preserve">Zamawiający wymaga, aby zamówienie zostało wykonane w terminie </w:t>
      </w:r>
      <w:r w:rsidRPr="00291507">
        <w:rPr>
          <w:b/>
          <w:bCs/>
          <w:color w:val="000000" w:themeColor="text1"/>
        </w:rPr>
        <w:t>od dnia 01 stycznia 2023r. do</w:t>
      </w:r>
    </w:p>
    <w:p w14:paraId="57F3547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dnia 31 grudnia 2023r.</w:t>
      </w:r>
    </w:p>
    <w:p w14:paraId="2CFB35AA" w14:textId="2BD8B428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7. </w:t>
      </w:r>
      <w:r w:rsidR="005D7DFF" w:rsidRPr="00291507">
        <w:rPr>
          <w:b/>
          <w:bCs/>
          <w:color w:val="000000" w:themeColor="text1"/>
        </w:rPr>
        <w:t>Informacja o warunkach udziału w postępowaniu o udzielenie zamówienia.</w:t>
      </w:r>
    </w:p>
    <w:p w14:paraId="126BF0F2" w14:textId="77777777" w:rsidR="00C62160" w:rsidRDefault="00C62160" w:rsidP="00C6216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Na podstawie art. 112 ustawy </w:t>
      </w:r>
      <w:proofErr w:type="spellStart"/>
      <w:r>
        <w:rPr>
          <w:color w:val="000000" w:themeColor="text1"/>
        </w:rPr>
        <w:t>Pzp</w:t>
      </w:r>
      <w:proofErr w:type="spellEnd"/>
      <w:r>
        <w:rPr>
          <w:color w:val="000000" w:themeColor="text1"/>
        </w:rPr>
        <w:t xml:space="preserve">, zamawiający określa warunek/warunki udziału w postępowaniu </w:t>
      </w:r>
      <w:r>
        <w:rPr>
          <w:b/>
          <w:bCs/>
          <w:color w:val="000000" w:themeColor="text1"/>
        </w:rPr>
        <w:t>dotyczący/-e:</w:t>
      </w:r>
    </w:p>
    <w:p w14:paraId="52071EF5" w14:textId="77777777" w:rsidR="00C62160" w:rsidRDefault="00C62160" w:rsidP="00C6216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1) </w:t>
      </w:r>
      <w:r>
        <w:rPr>
          <w:b/>
          <w:bCs/>
          <w:color w:val="000000" w:themeColor="text1"/>
          <w:u w:val="single"/>
        </w:rPr>
        <w:t>zdolności do występowania w obrocie gospodarczym:</w:t>
      </w:r>
    </w:p>
    <w:p w14:paraId="763B82B3" w14:textId="77777777" w:rsidR="00C62160" w:rsidRDefault="00C62160" w:rsidP="00C6216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nie dotyczy</w:t>
      </w:r>
    </w:p>
    <w:p w14:paraId="6411F1A7" w14:textId="77777777" w:rsidR="00C62160" w:rsidRDefault="00C62160" w:rsidP="00C62160">
      <w:pPr>
        <w:spacing w:line="240" w:lineRule="auto"/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 xml:space="preserve">2) </w:t>
      </w:r>
      <w:r>
        <w:rPr>
          <w:b/>
          <w:bCs/>
          <w:color w:val="000000" w:themeColor="text1"/>
          <w:u w:val="single"/>
        </w:rPr>
        <w:t>uprawnień do prowadzenia określonej działalności gospodarczej lub zawodowej, o ile wynika to</w:t>
      </w:r>
    </w:p>
    <w:p w14:paraId="1F7091C6" w14:textId="77777777" w:rsidR="00C62160" w:rsidRDefault="00C62160" w:rsidP="00C62160">
      <w:pPr>
        <w:spacing w:line="240" w:lineRule="auto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z odrębnych przepisów</w:t>
      </w:r>
      <w:r>
        <w:rPr>
          <w:color w:val="000000" w:themeColor="text1"/>
        </w:rPr>
        <w:t>:</w:t>
      </w:r>
    </w:p>
    <w:p w14:paraId="3C95274E" w14:textId="77777777" w:rsidR="00C62160" w:rsidRDefault="00C62160" w:rsidP="00C62160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Zamawiający uzna ww. warunek za spełniony, jeżeli wykonawca udokumentuje że:</w:t>
      </w:r>
    </w:p>
    <w:p w14:paraId="4111B506" w14:textId="77777777" w:rsidR="00C62160" w:rsidRPr="001D6735" w:rsidRDefault="00C62160" w:rsidP="00C62160">
      <w:pPr>
        <w:spacing w:line="240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Wykonawca jako podmiot działający na rynku spożywczym lub na rynku  materiałów i wyrobów przeznaczonych do kontaktu z żywnością musi posiadać wpis do rejestru zakładów albo o zatwierdzenie zakładu i o wpis do rejestru zakładów, zgodnie z art. 64 ust. 1 ustawy z dnia 25 sierpnia 2006 r. o bezpieczeństwie żywności i żywienia (tj. Dz. U. 2022 poz. 2132). </w:t>
      </w:r>
    </w:p>
    <w:p w14:paraId="5F5A9147" w14:textId="77777777" w:rsidR="00C62160" w:rsidRDefault="00C62160" w:rsidP="00C62160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3) sytuacji ekonomicznej lub finansowej:</w:t>
      </w:r>
    </w:p>
    <w:p w14:paraId="3084326D" w14:textId="77777777" w:rsidR="00C62160" w:rsidRPr="00291507" w:rsidRDefault="00C62160" w:rsidP="00C62160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nie dotyczy</w:t>
      </w:r>
    </w:p>
    <w:p w14:paraId="5A8F4D12" w14:textId="77777777" w:rsidR="00C62160" w:rsidRPr="00291507" w:rsidRDefault="00C62160" w:rsidP="00C62160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4) zdolności technicznej lub zawodowej:</w:t>
      </w:r>
    </w:p>
    <w:p w14:paraId="468CA4B3" w14:textId="77777777" w:rsidR="00C62160" w:rsidRPr="00291507" w:rsidRDefault="00C62160" w:rsidP="00C62160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uzna ww. warunek za spełniony, jeżeli wykonawca udokumentuje że:</w:t>
      </w:r>
    </w:p>
    <w:p w14:paraId="1C9735DB" w14:textId="77777777" w:rsidR="00C62160" w:rsidRPr="00291507" w:rsidRDefault="00C62160" w:rsidP="00C62160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 okresie ostatnich trzech lat przed upływem terminu składania ofert, a jeżeli okres prowadzenia</w:t>
      </w:r>
    </w:p>
    <w:p w14:paraId="6FF9C954" w14:textId="03082CA1" w:rsidR="00C62160" w:rsidRPr="00291507" w:rsidRDefault="00C62160" w:rsidP="00C62160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działalności jest krótszy</w:t>
      </w:r>
      <w:r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– w tym okresie, wykonał minimum jedną dostawę</w:t>
      </w:r>
      <w:r>
        <w:rPr>
          <w:color w:val="000000" w:themeColor="text1"/>
        </w:rPr>
        <w:t xml:space="preserve"> pieczywa</w:t>
      </w:r>
      <w:r w:rsidRPr="00291507">
        <w:rPr>
          <w:color w:val="000000" w:themeColor="text1"/>
        </w:rPr>
        <w:t xml:space="preserve"> dotycząc</w:t>
      </w:r>
      <w:r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ww. zamówienia</w:t>
      </w:r>
      <w:r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 wartości nie mniejszej niż </w:t>
      </w:r>
      <w:r>
        <w:rPr>
          <w:color w:val="000000" w:themeColor="text1"/>
        </w:rPr>
        <w:t>30</w:t>
      </w:r>
      <w:r w:rsidRPr="00291507">
        <w:rPr>
          <w:color w:val="000000" w:themeColor="text1"/>
        </w:rPr>
        <w:t>.000,00 zł brutto</w:t>
      </w:r>
      <w:r>
        <w:rPr>
          <w:color w:val="000000" w:themeColor="text1"/>
        </w:rPr>
        <w:t xml:space="preserve"> zgodnie z załącznikiem nr 11 do SWZ.</w:t>
      </w:r>
    </w:p>
    <w:p w14:paraId="588B8A6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8. Podstawy wykluczenia</w:t>
      </w:r>
    </w:p>
    <w:p w14:paraId="132F4048" w14:textId="35547C39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wykluczy z postępowania wykonawców, wobec których zachodzą podstawy wykluczenia,</w:t>
      </w:r>
      <w:r w:rsidR="00A34783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 których mowa w :</w:t>
      </w:r>
    </w:p>
    <w:p w14:paraId="16C1D8E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art. 108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EEF9B46" w14:textId="0BD35F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art. 7 ust.1 ustawy z dnia 13 kwietnia 2022r. o szczególnych rozwiązaniach w zakresie przeciwdziałania</w:t>
      </w:r>
      <w:r w:rsidR="001020DC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wspieraniu agresji na Ukrainę oraz służących ochronie bezpieczeństwa narodowego.</w:t>
      </w:r>
    </w:p>
    <w:p w14:paraId="39248992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9. Wykaz podmiotowych środków dowodowych</w:t>
      </w:r>
    </w:p>
    <w:p w14:paraId="49BE8845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DOKUMENTY SKŁADANE RAZEM Z OFERTĄ</w:t>
      </w:r>
    </w:p>
    <w:p w14:paraId="7EA399B3" w14:textId="255B5DA9" w:rsidR="0006519F" w:rsidRPr="00587BCC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587BCC">
        <w:rPr>
          <w:color w:val="000000" w:themeColor="text1"/>
          <w:sz w:val="18"/>
          <w:szCs w:val="18"/>
        </w:rPr>
        <w:t xml:space="preserve">1. Oferta składana jest pod rygorem nieważności </w:t>
      </w:r>
      <w:r w:rsidRPr="00587BCC">
        <w:rPr>
          <w:b/>
          <w:bCs/>
          <w:color w:val="000000" w:themeColor="text1"/>
          <w:sz w:val="18"/>
          <w:szCs w:val="18"/>
        </w:rPr>
        <w:t>w formie elektronicznej opatrzonej kwalifikowanym</w:t>
      </w:r>
      <w:r w:rsidR="001020DC" w:rsidRPr="00587BCC">
        <w:rPr>
          <w:b/>
          <w:bCs/>
          <w:color w:val="000000" w:themeColor="text1"/>
          <w:sz w:val="18"/>
          <w:szCs w:val="18"/>
        </w:rPr>
        <w:t xml:space="preserve"> </w:t>
      </w:r>
      <w:r w:rsidRPr="00587BCC">
        <w:rPr>
          <w:b/>
          <w:bCs/>
          <w:color w:val="000000" w:themeColor="text1"/>
          <w:sz w:val="18"/>
          <w:szCs w:val="18"/>
        </w:rPr>
        <w:t>podpisem elektronicznym lub w postaci elektronicznej opatrzonej podpisem zaufanym</w:t>
      </w:r>
      <w:r w:rsidR="001020DC" w:rsidRPr="00587BCC">
        <w:rPr>
          <w:b/>
          <w:bCs/>
          <w:color w:val="000000" w:themeColor="text1"/>
          <w:sz w:val="18"/>
          <w:szCs w:val="18"/>
        </w:rPr>
        <w:t xml:space="preserve"> </w:t>
      </w:r>
      <w:r w:rsidRPr="00587BCC">
        <w:rPr>
          <w:b/>
          <w:bCs/>
          <w:color w:val="000000" w:themeColor="text1"/>
          <w:sz w:val="18"/>
          <w:szCs w:val="18"/>
        </w:rPr>
        <w:t>lub podpisem osobistym.</w:t>
      </w:r>
    </w:p>
    <w:p w14:paraId="654C75B7" w14:textId="1A9AA603" w:rsidR="0006519F" w:rsidRPr="00587BCC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587BCC">
        <w:rPr>
          <w:color w:val="000000" w:themeColor="text1"/>
          <w:sz w:val="18"/>
          <w:szCs w:val="18"/>
        </w:rPr>
        <w:t>2. Wykonawca dołącza do oferty oświadczenia (</w:t>
      </w:r>
      <w:r w:rsidRPr="00587BCC">
        <w:rPr>
          <w:b/>
          <w:bCs/>
          <w:color w:val="000000" w:themeColor="text1"/>
          <w:sz w:val="18"/>
          <w:szCs w:val="18"/>
        </w:rPr>
        <w:t xml:space="preserve">załącznik nr 3 i nr </w:t>
      </w:r>
      <w:r w:rsidR="005D7DFF" w:rsidRPr="00587BCC">
        <w:rPr>
          <w:b/>
          <w:bCs/>
          <w:color w:val="000000" w:themeColor="text1"/>
          <w:sz w:val="18"/>
          <w:szCs w:val="18"/>
        </w:rPr>
        <w:t>4</w:t>
      </w:r>
      <w:r w:rsidRPr="00587BCC">
        <w:rPr>
          <w:b/>
          <w:bCs/>
          <w:color w:val="000000" w:themeColor="text1"/>
          <w:sz w:val="18"/>
          <w:szCs w:val="18"/>
        </w:rPr>
        <w:t xml:space="preserve"> do SWZ</w:t>
      </w:r>
      <w:r w:rsidRPr="00587BCC">
        <w:rPr>
          <w:color w:val="000000" w:themeColor="text1"/>
          <w:sz w:val="18"/>
          <w:szCs w:val="18"/>
        </w:rPr>
        <w:t xml:space="preserve">) </w:t>
      </w:r>
      <w:r w:rsidRPr="00587BCC">
        <w:rPr>
          <w:b/>
          <w:bCs/>
          <w:color w:val="000000" w:themeColor="text1"/>
          <w:sz w:val="18"/>
          <w:szCs w:val="18"/>
        </w:rPr>
        <w:t>o niepodleganiu</w:t>
      </w:r>
    </w:p>
    <w:p w14:paraId="414CD9E7" w14:textId="77777777" w:rsidR="0006519F" w:rsidRPr="00587BCC" w:rsidRDefault="0006519F" w:rsidP="00B74247">
      <w:pPr>
        <w:spacing w:line="240" w:lineRule="auto"/>
        <w:rPr>
          <w:b/>
          <w:bCs/>
          <w:color w:val="000000" w:themeColor="text1"/>
          <w:sz w:val="18"/>
          <w:szCs w:val="18"/>
        </w:rPr>
      </w:pPr>
      <w:r w:rsidRPr="00587BCC">
        <w:rPr>
          <w:b/>
          <w:bCs/>
          <w:color w:val="000000" w:themeColor="text1"/>
          <w:sz w:val="18"/>
          <w:szCs w:val="18"/>
        </w:rPr>
        <w:t>wykluczeniu oraz spełnianiu warunków udziału w postępowaniu w zakresie wskazanym</w:t>
      </w:r>
    </w:p>
    <w:p w14:paraId="0345AA28" w14:textId="45419EAB" w:rsidR="0006519F" w:rsidRPr="00587BCC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587BCC">
        <w:rPr>
          <w:b/>
          <w:bCs/>
          <w:color w:val="000000" w:themeColor="text1"/>
          <w:sz w:val="18"/>
          <w:szCs w:val="18"/>
        </w:rPr>
        <w:t>w rozdziale II podrozdziałach 7 i 8 SWZ</w:t>
      </w:r>
      <w:r w:rsidRPr="00587BCC">
        <w:rPr>
          <w:color w:val="000000" w:themeColor="text1"/>
          <w:sz w:val="18"/>
          <w:szCs w:val="18"/>
        </w:rPr>
        <w:t>. Oświadczenia te stanowią dowód potwierdzający brak podstaw</w:t>
      </w:r>
      <w:r w:rsidR="002829A2" w:rsidRPr="00587BCC">
        <w:rPr>
          <w:color w:val="000000" w:themeColor="text1"/>
          <w:sz w:val="18"/>
          <w:szCs w:val="18"/>
        </w:rPr>
        <w:t xml:space="preserve"> </w:t>
      </w:r>
      <w:r w:rsidRPr="00587BCC">
        <w:rPr>
          <w:color w:val="000000" w:themeColor="text1"/>
          <w:sz w:val="18"/>
          <w:szCs w:val="18"/>
        </w:rPr>
        <w:t>wykluczenia oraz spełnianie warunków udziału w postępowaniu, na dzień składania ofert, tymczasowo</w:t>
      </w:r>
      <w:r w:rsidR="002829A2" w:rsidRPr="00587BCC">
        <w:rPr>
          <w:color w:val="000000" w:themeColor="text1"/>
          <w:sz w:val="18"/>
          <w:szCs w:val="18"/>
        </w:rPr>
        <w:t xml:space="preserve"> </w:t>
      </w:r>
      <w:r w:rsidRPr="00587BCC">
        <w:rPr>
          <w:color w:val="000000" w:themeColor="text1"/>
          <w:sz w:val="18"/>
          <w:szCs w:val="18"/>
        </w:rPr>
        <w:t>zastępując wymagane podmiotowe środki dowodowe, wskazane w rozdziale II podrozdziale 9 ust. 2)</w:t>
      </w:r>
      <w:r w:rsidR="002829A2" w:rsidRPr="00587BCC">
        <w:rPr>
          <w:color w:val="000000" w:themeColor="text1"/>
          <w:sz w:val="18"/>
          <w:szCs w:val="18"/>
        </w:rPr>
        <w:t xml:space="preserve"> </w:t>
      </w:r>
      <w:r w:rsidRPr="00587BCC">
        <w:rPr>
          <w:color w:val="000000" w:themeColor="text1"/>
          <w:sz w:val="18"/>
          <w:szCs w:val="18"/>
        </w:rPr>
        <w:t>SWZ</w:t>
      </w:r>
      <w:r w:rsidR="00E53E7A" w:rsidRPr="00587BCC">
        <w:rPr>
          <w:color w:val="000000" w:themeColor="text1"/>
          <w:sz w:val="18"/>
          <w:szCs w:val="18"/>
        </w:rPr>
        <w:t xml:space="preserve"> oraz </w:t>
      </w:r>
      <w:r w:rsidR="00E53E7A" w:rsidRPr="00587BCC">
        <w:rPr>
          <w:b/>
          <w:bCs/>
          <w:color w:val="000000" w:themeColor="text1"/>
          <w:sz w:val="18"/>
          <w:szCs w:val="18"/>
        </w:rPr>
        <w:t xml:space="preserve">załącznik nr 10 oświadczenie </w:t>
      </w:r>
      <w:r w:rsidR="00E53E7A" w:rsidRPr="00587BCC">
        <w:rPr>
          <w:rFonts w:cstheme="minorHAnsi"/>
          <w:b/>
          <w:bCs/>
          <w:color w:val="000000" w:themeColor="text1"/>
          <w:sz w:val="18"/>
          <w:szCs w:val="18"/>
        </w:rPr>
        <w:t>w zakresie przeciwdziałania agresji na Ukrainie</w:t>
      </w:r>
      <w:r w:rsidR="00E53E7A" w:rsidRPr="00587BCC">
        <w:rPr>
          <w:rFonts w:cstheme="minorHAnsi"/>
          <w:color w:val="000000" w:themeColor="text1"/>
          <w:sz w:val="18"/>
          <w:szCs w:val="18"/>
        </w:rPr>
        <w:t>.</w:t>
      </w:r>
    </w:p>
    <w:p w14:paraId="5734DAF4" w14:textId="07793536" w:rsidR="0006519F" w:rsidRPr="00587BCC" w:rsidRDefault="0006519F" w:rsidP="00B74247">
      <w:pPr>
        <w:spacing w:line="240" w:lineRule="auto"/>
        <w:rPr>
          <w:color w:val="000000" w:themeColor="text1"/>
          <w:sz w:val="18"/>
          <w:szCs w:val="18"/>
        </w:rPr>
      </w:pPr>
      <w:r w:rsidRPr="00587BCC">
        <w:rPr>
          <w:color w:val="000000" w:themeColor="text1"/>
          <w:sz w:val="18"/>
          <w:szCs w:val="18"/>
        </w:rPr>
        <w:t>3. Oświadczenia składane są pod rygorem nieważności w formie elektronicznej opatrzonej kwalifikowanym</w:t>
      </w:r>
      <w:r w:rsidR="001020DC" w:rsidRPr="00587BCC">
        <w:rPr>
          <w:color w:val="000000" w:themeColor="text1"/>
          <w:sz w:val="18"/>
          <w:szCs w:val="18"/>
        </w:rPr>
        <w:t xml:space="preserve"> </w:t>
      </w:r>
      <w:r w:rsidRPr="00587BCC">
        <w:rPr>
          <w:color w:val="000000" w:themeColor="text1"/>
          <w:sz w:val="18"/>
          <w:szCs w:val="18"/>
        </w:rPr>
        <w:t>podpisem elektronicznym lub w postaci elektronicznej opatrzonej podpisem zaufanym, lub podpisem</w:t>
      </w:r>
      <w:r w:rsidR="001020DC" w:rsidRPr="00587BCC">
        <w:rPr>
          <w:color w:val="000000" w:themeColor="text1"/>
          <w:sz w:val="18"/>
          <w:szCs w:val="18"/>
        </w:rPr>
        <w:t xml:space="preserve"> </w:t>
      </w:r>
      <w:r w:rsidRPr="00587BCC">
        <w:rPr>
          <w:color w:val="000000" w:themeColor="text1"/>
          <w:sz w:val="18"/>
          <w:szCs w:val="18"/>
        </w:rPr>
        <w:t>osobistym.</w:t>
      </w:r>
    </w:p>
    <w:p w14:paraId="21C0B5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 xml:space="preserve">4. Oświadczenia składają </w:t>
      </w:r>
      <w:r w:rsidRPr="00291507">
        <w:rPr>
          <w:b/>
          <w:bCs/>
          <w:color w:val="000000" w:themeColor="text1"/>
        </w:rPr>
        <w:t>odrębnie:</w:t>
      </w:r>
    </w:p>
    <w:p w14:paraId="78FA416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wykonawca/każdy spośród wykonawców wspólnie ubiegających się o udzielenie zamówienia.</w:t>
      </w:r>
    </w:p>
    <w:p w14:paraId="33AC8C2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takim przypadku oświadczenie potwierdza brak podstaw wykluczenia wykonawcy oraz</w:t>
      </w:r>
    </w:p>
    <w:p w14:paraId="7D89656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 w zakresie, w jakim każdy z wykonawców wykazuje</w:t>
      </w:r>
    </w:p>
    <w:p w14:paraId="1B03BA7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spełnianie warunków udziału w postępowaniu;</w:t>
      </w:r>
    </w:p>
    <w:p w14:paraId="791655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podmiot trzeci, na którego potencjał powołuje się wykonawca celem potwierdzenia spełnienia</w:t>
      </w:r>
    </w:p>
    <w:p w14:paraId="68E2C3B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5E7C127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podmiotu oraz spełnianie warunków udziału w postępowaniu w zakresie, w jakim</w:t>
      </w:r>
    </w:p>
    <w:p w14:paraId="58DDFD4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podmiot udostępnia swoje zasoby wykonawcy (</w:t>
      </w:r>
      <w:r w:rsidRPr="00291507">
        <w:rPr>
          <w:b/>
          <w:bCs/>
          <w:color w:val="000000" w:themeColor="text1"/>
        </w:rPr>
        <w:t>załącznik nr 5 do SWZ</w:t>
      </w:r>
      <w:r w:rsidRPr="00291507">
        <w:rPr>
          <w:color w:val="000000" w:themeColor="text1"/>
        </w:rPr>
        <w:t>);</w:t>
      </w:r>
    </w:p>
    <w:p w14:paraId="574B868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podwykonawcy, na których zasobach wykonawca nie polega przy wykazywaniu spełnienia</w:t>
      </w:r>
    </w:p>
    <w:p w14:paraId="0773F5A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warunków udziału w postępowaniu. W takim przypadku oświadczenie potwierdza brak podstaw</w:t>
      </w:r>
    </w:p>
    <w:p w14:paraId="06A3EC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wykluczenia podwykonawcy.</w:t>
      </w:r>
    </w:p>
    <w:p w14:paraId="59A177C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5. </w:t>
      </w:r>
      <w:r w:rsidRPr="00291507">
        <w:rPr>
          <w:b/>
          <w:bCs/>
          <w:color w:val="000000" w:themeColor="text1"/>
        </w:rPr>
        <w:t>Samooczyszczenie</w:t>
      </w:r>
      <w:r w:rsidRPr="00291507">
        <w:rPr>
          <w:color w:val="000000" w:themeColor="text1"/>
        </w:rPr>
        <w:t xml:space="preserve"> – w okolicznościach określonych w art. 108 ust. 1 pkt 1), 2), 5) i 6)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</w:t>
      </w:r>
    </w:p>
    <w:p w14:paraId="227D7E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wykonawca nie podlega wykluczeniu jeżeli udowodni zamawiającemu, że spełnił łącznie następujące</w:t>
      </w:r>
    </w:p>
    <w:p w14:paraId="43700F8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przesłanki:</w:t>
      </w:r>
    </w:p>
    <w:p w14:paraId="3CF7C942" w14:textId="4E17696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naprawił lub zobowiązał się do naprawienia szkody wyrządzonej przestępstwem, wykroczeniem lub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swoim nieprawidłowym postępowaniem, w tym poprzez zadośćuczynienie pieniężne;</w:t>
      </w:r>
    </w:p>
    <w:p w14:paraId="08F0C39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wyczerpująco wyjaśnił fakty i okoliczności związane z przestępstwem, wykroczeniem lub swoim</w:t>
      </w:r>
    </w:p>
    <w:p w14:paraId="178B5C4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nieprawidłowym postępowaniem oraz spowodowanymi przez nie szkodami, aktywnie</w:t>
      </w:r>
    </w:p>
    <w:p w14:paraId="5860F2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współpracując odpowiednio z właściwymi organami, w tym organami ścigania lub zamawiającym;</w:t>
      </w:r>
    </w:p>
    <w:p w14:paraId="1A5273B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podjął konkretne środki techniczne, organizacyjne i kadrowe, odpowiednie dla zapobiegania</w:t>
      </w:r>
    </w:p>
    <w:p w14:paraId="682DDC0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dalszym przestępstwom, wykroczeniom lub nieprawidłowemu postępowaniu, w szczególności:</w:t>
      </w:r>
    </w:p>
    <w:p w14:paraId="425E69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zerwał wszelkie powiązania z osobami lub podmiotami odpowiedzialnymi za nieprawidłowe</w:t>
      </w:r>
    </w:p>
    <w:p w14:paraId="3B04603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postępowanie wykonawcy,</w:t>
      </w:r>
    </w:p>
    <w:p w14:paraId="3EF9AE06" w14:textId="25987A8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zreorganizował personel,</w:t>
      </w:r>
    </w:p>
    <w:p w14:paraId="0B95F4F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wdrożył system sprawozdawczości i kontroli,</w:t>
      </w:r>
    </w:p>
    <w:p w14:paraId="12E3B1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utworzył struktury audytu wewnętrznego do monitorowania przestrzegania przepisów,</w:t>
      </w:r>
    </w:p>
    <w:p w14:paraId="44159D5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wewnętrznych regulacji lub standardów,</w:t>
      </w:r>
    </w:p>
    <w:p w14:paraId="0C418ED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wprowadził wewnętrzne regulacje dotyczące odpowiedzialności i odszkodowań za</w:t>
      </w:r>
    </w:p>
    <w:p w14:paraId="3EAABAF2" w14:textId="7799572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nieprzestrzeganie przepisów, wewnętrznych regulacji lub standardów.</w:t>
      </w:r>
    </w:p>
    <w:p w14:paraId="36D29C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Zamawiający ocenia, czy podjęte przez wykonawcę czynności są wystarczające do wykazania jego</w:t>
      </w:r>
    </w:p>
    <w:p w14:paraId="48CD71E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rzetelności, uwzględniając wagę i szczególne okoliczności czynu wykonawcy, a jeżeli uzna, że nie są</w:t>
      </w:r>
    </w:p>
    <w:p w14:paraId="0C9724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wystarczające, wyklucza wykonawcę.</w:t>
      </w:r>
    </w:p>
    <w:p w14:paraId="1D5C3E77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6. Do oferty wykonawca załącza również:</w:t>
      </w:r>
    </w:p>
    <w:p w14:paraId="76D513C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a) </w:t>
      </w:r>
      <w:r w:rsidRPr="00291507">
        <w:rPr>
          <w:b/>
          <w:bCs/>
          <w:color w:val="000000" w:themeColor="text1"/>
        </w:rPr>
        <w:t>Pełnomocnictwo</w:t>
      </w:r>
    </w:p>
    <w:p w14:paraId="67657EA1" w14:textId="4004B9CE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>Gdy umocowanie osoby składającej ofertę nie wynika z dokumentów rejestrowych, wykonawca,</w:t>
      </w:r>
    </w:p>
    <w:p w14:paraId="3BB7DAB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który składa ofertę za pośrednictwem pełnomocnika, powinien dołączyć do oferty dokument</w:t>
      </w:r>
    </w:p>
    <w:p w14:paraId="174DFAA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pełnomocnictwa obejmujący swym zakresem umocowanie do złożenia oferty lub do złożenia oferty</w:t>
      </w:r>
    </w:p>
    <w:p w14:paraId="25962C58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podpisania umowy.</w:t>
      </w:r>
    </w:p>
    <w:p w14:paraId="316AB1D7" w14:textId="4B9BDC2C" w:rsidR="0006519F" w:rsidRPr="00291507" w:rsidRDefault="002829A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*</w:t>
      </w:r>
      <w:r w:rsidR="0006519F" w:rsidRPr="00291507">
        <w:rPr>
          <w:color w:val="000000" w:themeColor="text1"/>
        </w:rPr>
        <w:t xml:space="preserve"> W przypadku wykonawców ubiegających się wspólnie o udzielenie zamówienia wykonawcy zobowiązani są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ustanowienia pełnomocnika. Dokument pełnomocnictwa, z treści którego będzie wynikało umocowanie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 reprezentowania w postępowaniu o udzielenie zamówienia tych wykonawców należy załączyć do oferty.</w:t>
      </w:r>
    </w:p>
    <w:p w14:paraId="653546D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być załączone do oferty i powinno zawierać w szczególności wskazanie:</w:t>
      </w:r>
    </w:p>
    <w:p w14:paraId="47EAB0B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postępowania o zamówienie publiczne, którego dotyczy,</w:t>
      </w:r>
    </w:p>
    <w:p w14:paraId="118ACE3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wszystkich wykonawców ubiegających się wspólnie o udzielenie zamówienia wymienionych z nazwy</w:t>
      </w:r>
    </w:p>
    <w:p w14:paraId="1515535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określeniem adresu siedziby,</w:t>
      </w:r>
    </w:p>
    <w:p w14:paraId="6E2A2D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ustanowionego pełnomocnika oraz zakresu jego umocowania.</w:t>
      </w:r>
    </w:p>
    <w:p w14:paraId="63256635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4747378" w14:textId="1F65193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Pełnomocnictwo powinno zostać złożone w formie elektronicznej opatrzonej kwalifikowanym podpisem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elektronicznym lub w postaci elektronicznej opatrzonej podpisem zaufanym, lub podpisem osobistym. Dopuszcza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się również przedłożenie elektronicznej kopii dokumentu poświadczonej za zgodność z oryginałem przez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notariusza, tj. podpisanej kwalifikowanym podpisem elektronicznym osoby posiadającej uprawnienia notariusza.</w:t>
      </w:r>
    </w:p>
    <w:p w14:paraId="59A3D547" w14:textId="02B3C6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 xml:space="preserve">b) Oświadczenie wykonawców wspólnie ubiegających się o udzielenie zamówienia - załącznik nr 7 </w:t>
      </w:r>
      <w:r w:rsidR="001D4816" w:rsidRPr="00291507">
        <w:rPr>
          <w:b/>
          <w:bCs/>
          <w:color w:val="000000" w:themeColor="text1"/>
        </w:rPr>
        <w:t xml:space="preserve">   </w:t>
      </w:r>
      <w:r w:rsidRPr="00291507">
        <w:rPr>
          <w:b/>
          <w:bCs/>
          <w:color w:val="000000" w:themeColor="text1"/>
        </w:rPr>
        <w:t>do</w:t>
      </w:r>
      <w:r w:rsidR="00514A68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SWZ (jeżeli dotyczy)</w:t>
      </w:r>
    </w:p>
    <w:p w14:paraId="6D28124A" w14:textId="5F749E9C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 xml:space="preserve"> Wykonawcy wspólnie ubiegający się o udzielenie zamówienia, spośród których tylko jeden spełnia warunek</w:t>
      </w:r>
      <w:r w:rsidR="004040EA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dotyczący uprawnień, są zobowiązani dołączyć do oferty oświadczenie, z którego wynika, które dostawy lub usługi wykonają poszczególni wykonawcy.</w:t>
      </w:r>
    </w:p>
    <w:p w14:paraId="35529E50" w14:textId="2BD64466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</w:t>
      </w:r>
      <w:r w:rsidR="0006519F" w:rsidRPr="00291507">
        <w:rPr>
          <w:color w:val="000000" w:themeColor="text1"/>
        </w:rPr>
        <w:t xml:space="preserve"> Wykonawcy wspólnie ubiegający się o udzielenie zamówienia mogą polegać na zdolnościach tych</w:t>
      </w:r>
    </w:p>
    <w:p w14:paraId="1E4ACD50" w14:textId="50B17F48" w:rsidR="0006519F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 wykonawców, którzy wykonają dostawy lub usługi, do realizacji których te zdolności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są wymagane. W takiej sytuacji wykonawcy są zobowiązani dołączyć do oferty oświadczenie, z którego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wynika, które dostawy lub usługi wykonają poszczególni wykonawcy.</w:t>
      </w:r>
    </w:p>
    <w:p w14:paraId="446CE0C5" w14:textId="77777777" w:rsidR="001C229D" w:rsidRPr="00291507" w:rsidRDefault="001C229D" w:rsidP="00B74247">
      <w:pPr>
        <w:spacing w:line="240" w:lineRule="auto"/>
        <w:rPr>
          <w:color w:val="000000" w:themeColor="text1"/>
        </w:rPr>
      </w:pPr>
    </w:p>
    <w:p w14:paraId="36B32B6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95419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Wykonawcy składają oświadczenia w formie elektronicznej opatrzonej kwalifikowanym podpisem</w:t>
      </w:r>
    </w:p>
    <w:p w14:paraId="6A44C696" w14:textId="537D464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elektronicznym lub w postaci elektronicznej opatrzonej podpisem zaufanym, lub podpisem osobistym osoby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upoważnionej do reprezentowania wykonawców zgodnie z formą reprezentacji określoną w dokumencie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rejestrowym właściwym dla formy organizacyjnej lub innym dokumencie.</w:t>
      </w:r>
    </w:p>
    <w:p w14:paraId="6B8361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c) Formularz ofertowy - (załącznik nr 1 do SWZ)</w:t>
      </w:r>
    </w:p>
    <w:p w14:paraId="2A3D72E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126D0B5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Formularz musi być złożony w formie elektronicznej opatrzonej kwalifikowanym podpisem elektronicznym lub</w:t>
      </w:r>
    </w:p>
    <w:p w14:paraId="1FE8A0F5" w14:textId="7F2EFFA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postaci elektronicznej opatrzonej podpisem zaufanym, lub podpisem osobistym osoby upoważnionej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4040EA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3A7387EF" w14:textId="5078529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d) </w:t>
      </w:r>
      <w:r w:rsidRPr="00291507">
        <w:rPr>
          <w:b/>
          <w:bCs/>
          <w:color w:val="000000" w:themeColor="text1"/>
        </w:rPr>
        <w:t>Zobowiązanie podmiotu trzeciego</w:t>
      </w:r>
      <w:r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 xml:space="preserve">- (załącznik nr </w:t>
      </w:r>
      <w:r w:rsidR="00B74247" w:rsidRPr="00291507">
        <w:rPr>
          <w:b/>
          <w:bCs/>
          <w:color w:val="000000" w:themeColor="text1"/>
        </w:rPr>
        <w:t>6</w:t>
      </w:r>
      <w:r w:rsidRPr="00291507">
        <w:rPr>
          <w:b/>
          <w:bCs/>
          <w:color w:val="000000" w:themeColor="text1"/>
        </w:rPr>
        <w:t xml:space="preserve"> do SWZ)</w:t>
      </w:r>
    </w:p>
    <w:p w14:paraId="35DD612F" w14:textId="2FF41C35" w:rsidR="0006519F" w:rsidRPr="00291507" w:rsidRDefault="00514A68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- </w:t>
      </w:r>
      <w:r w:rsidR="0006519F" w:rsidRPr="00291507">
        <w:rPr>
          <w:color w:val="000000" w:themeColor="text1"/>
        </w:rPr>
        <w:t>Zobowiązanie podmiotu udostępniającego zasoby lub inny podmiotowy środek dowodowy potwierdza,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że stosunek łączący wykonawcę z podmiotami udostępniającymi zasoby gwarantuje rzeczywisty dostęp do</w:t>
      </w:r>
      <w:r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tych zasobów oraz określa w szczególności:</w:t>
      </w:r>
    </w:p>
    <w:p w14:paraId="08E61F7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zakres dostępnych wykonawcy zasobów podmiotu udostępniającego zasoby;</w:t>
      </w:r>
    </w:p>
    <w:p w14:paraId="7F5103F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sposób i okres udostępnienia wykonawcy i wykorzystania przez niego zasobów podmiotu</w:t>
      </w:r>
    </w:p>
    <w:p w14:paraId="6211493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udostępniającego te zasoby przy wykonywaniu zamówienia;</w:t>
      </w:r>
    </w:p>
    <w:p w14:paraId="4C325E7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- czy i w jakim zakresie podmiot udostępniający zasoby, na zdolnościach którego wykonawca polega</w:t>
      </w:r>
    </w:p>
    <w:p w14:paraId="435F61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 odniesieniu do warunków udziału w postępowaniu dotyczących wykształcenia, kwalifikacji</w:t>
      </w:r>
    </w:p>
    <w:p w14:paraId="3D2E92B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zawodowych lub doświadczenia, zrealizuje roboty budowlane lub usługi, których wskazane zdolności</w:t>
      </w:r>
    </w:p>
    <w:p w14:paraId="3EBFB30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dotyczą.</w:t>
      </w:r>
    </w:p>
    <w:p w14:paraId="5B42E12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5347BCB3" w14:textId="7CBD224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Zobowiązanie musi być złożone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021F0BA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e) Wykaz rozwiązań równoważnych – wykonawca, który powołuje się na rozwiązania równoważne,</w:t>
      </w:r>
    </w:p>
    <w:p w14:paraId="7C0FADD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jest zobowiązany wykazać, że oferowane przez niego rozwiązanie spełnia wymagania określone przez</w:t>
      </w:r>
    </w:p>
    <w:p w14:paraId="560241E8" w14:textId="424787F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zamawiającego. W takim przypadku wykonawca załącza do oferty wykaz rozwiązań równoważnych z jego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opisem lub normami.</w:t>
      </w:r>
    </w:p>
    <w:p w14:paraId="2FA74FB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43685581" w14:textId="7996013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Wykaz musi być złożony w formie elektronicznej opatrzonej kwalifikowanym podpisem elektronicznym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lub w postaci elektronicznej opatrzonej podpisem zaufanym, lub podpisem osobistym osoby upoważnionej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reprezentowania wykonawców zgodnie z formą reprezentacji określoną w dokumencie rejestrowym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właściwym dla formy organizacyjnej lub innym dokumencie.</w:t>
      </w:r>
    </w:p>
    <w:p w14:paraId="1B17989F" w14:textId="6FBD308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b/>
          <w:bCs/>
          <w:color w:val="000000" w:themeColor="text1"/>
        </w:rPr>
        <w:t>f) Zastrzeżenie tajemnicy przedsiębiorstwa</w:t>
      </w:r>
      <w:r w:rsidRPr="00291507">
        <w:rPr>
          <w:color w:val="000000" w:themeColor="text1"/>
        </w:rPr>
        <w:t xml:space="preserve"> – w sytuacji, gdy oferta lub inne dokumenty składane w toku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postępowania będą zawierały tajemnicę przedsiębiorstwa, wykonawca, wraz z przekazaniem takich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informacji, zastrzega, że nie mogą być one udostępniane, oraz wykazuje, że zastrzeżone informacje stanowią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tajemnicę przedsiębiorstwa w rozumieniu przepisów ustawy z 16 kwietnia 1993r. o zwalczaniu nieuczciwej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konkurencji.</w:t>
      </w:r>
    </w:p>
    <w:p w14:paraId="7346C8FA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Wymagana forma:</w:t>
      </w:r>
    </w:p>
    <w:p w14:paraId="03FE5A3B" w14:textId="4913E32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Dokument musi być złożony w formie elektronicznej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zaufanym, lub podpisem osobistym osoby upoważnionej do reprezentowania wykonawców zgodnie z formą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reprezentacji określoną w dokumencie rejestrowym właściwym dla formy organizacyjnej lub innym dokumencie.</w:t>
      </w:r>
    </w:p>
    <w:p w14:paraId="1AFDE4FA" w14:textId="28671D32" w:rsidR="004040EA" w:rsidRPr="00291507" w:rsidRDefault="004040EA" w:rsidP="00B74247">
      <w:pPr>
        <w:spacing w:line="240" w:lineRule="auto"/>
        <w:rPr>
          <w:color w:val="000000" w:themeColor="text1"/>
        </w:rPr>
      </w:pPr>
    </w:p>
    <w:p w14:paraId="4FD8386A" w14:textId="77777777" w:rsidR="0006519F" w:rsidRPr="00291507" w:rsidRDefault="0006519F" w:rsidP="00B74247">
      <w:pPr>
        <w:shd w:val="clear" w:color="auto" w:fill="F2F2F2" w:themeFill="background1" w:themeFillShade="F2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2) DOKUMENTY SKŁADANE NA WEZWANIE</w:t>
      </w:r>
    </w:p>
    <w:p w14:paraId="34F91014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Wykaz podmiotowych środków dowodowych</w:t>
      </w:r>
    </w:p>
    <w:p w14:paraId="51EA936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Zgodnie z art. 274 ust. 1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>, zamawiający przed wyborem najkorzystniejszej oferty wezwie</w:t>
      </w:r>
    </w:p>
    <w:p w14:paraId="2C4D4DC8" w14:textId="4DF23D5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wykonawcę, którego oferta została najwyżej oceniona, do złożenia w wyznaczonym terminie, nie krótszym niż</w:t>
      </w:r>
      <w:r w:rsidR="002829A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5 dni, aktualnych na dzień złożenia, następujących podmiotowych środków dowodowych:</w:t>
      </w:r>
    </w:p>
    <w:p w14:paraId="7DE03230" w14:textId="0017310A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a) Oświadczenie Wykonawcy, w zakresie art. 108 ust. 1 pkt 5 ustawy, o braku </w:t>
      </w:r>
    </w:p>
    <w:p w14:paraId="1CF2696E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przynależności do tej samej grupy kapitałowej, w rozumieniu ustawy z dnia 16 </w:t>
      </w:r>
    </w:p>
    <w:p w14:paraId="1AC35C88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lutego 2007 r. o ochronie konkurencji i konsumentów (Dz. U. z 2021 r. poz. 275), z </w:t>
      </w:r>
    </w:p>
    <w:p w14:paraId="53C19064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innym Wykonawcą, który złożył odrębną ofertę, ofertę częściową lub wniosek o </w:t>
      </w:r>
    </w:p>
    <w:p w14:paraId="43CD3501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postępowaniu, albo oświadczenia o przynależności do </w:t>
      </w:r>
    </w:p>
    <w:p w14:paraId="327737B0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tej samej grupy kapitałowej wraz z dokumentami lub informacjami   </w:t>
      </w:r>
    </w:p>
    <w:p w14:paraId="22A029FD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potwierdzającymi przygotowanie oferty, oferty częściowej lub wniosku o   </w:t>
      </w:r>
    </w:p>
    <w:p w14:paraId="75779A96" w14:textId="7777777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dopuszczenie do udziału w postępowaniu niezależnie od innego Wykonawcy </w:t>
      </w:r>
    </w:p>
    <w:p w14:paraId="087257DE" w14:textId="378EB37F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należącego do tej samej grupy kapitałowej – </w:t>
      </w:r>
      <w:r w:rsidRPr="00291507">
        <w:rPr>
          <w:rFonts w:cstheme="minorHAnsi"/>
          <w:b/>
          <w:bCs/>
          <w:color w:val="000000" w:themeColor="text1"/>
        </w:rPr>
        <w:t xml:space="preserve">załącznik nr </w:t>
      </w:r>
      <w:r w:rsidR="001D4816" w:rsidRPr="00291507">
        <w:rPr>
          <w:rFonts w:cstheme="minorHAnsi"/>
          <w:b/>
          <w:bCs/>
          <w:color w:val="000000" w:themeColor="text1"/>
        </w:rPr>
        <w:t>9</w:t>
      </w:r>
      <w:r w:rsidRPr="00291507">
        <w:rPr>
          <w:rFonts w:cstheme="minorHAnsi"/>
          <w:b/>
          <w:bCs/>
          <w:color w:val="000000" w:themeColor="text1"/>
        </w:rPr>
        <w:t xml:space="preserve"> do SWZ</w:t>
      </w:r>
      <w:r w:rsidRPr="00291507">
        <w:rPr>
          <w:rFonts w:cstheme="minorHAnsi"/>
          <w:color w:val="000000" w:themeColor="text1"/>
        </w:rPr>
        <w:t xml:space="preserve">; </w:t>
      </w:r>
    </w:p>
    <w:p w14:paraId="25A19E5E" w14:textId="77A144AF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266CF">
        <w:rPr>
          <w:rFonts w:cstheme="minorHAnsi"/>
          <w:color w:val="000000" w:themeColor="text1"/>
        </w:rPr>
        <w:t>b)</w:t>
      </w:r>
      <w:r w:rsidR="004040EA" w:rsidRPr="00291507">
        <w:rPr>
          <w:rFonts w:cstheme="minorHAnsi"/>
          <w:color w:val="000000" w:themeColor="text1"/>
        </w:rPr>
        <w:t xml:space="preserve"> Wpis do rejestru zakładów albo o zatwierdzenie zakładu i o wpis do rejestru </w:t>
      </w:r>
    </w:p>
    <w:p w14:paraId="444530E6" w14:textId="408752D7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zakładów, zgodnie z art. 64 ust. 1 ustawy z dnia 25 sierpnia 2006 r. o </w:t>
      </w:r>
    </w:p>
    <w:p w14:paraId="2D71BC9A" w14:textId="431CBCE4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r w:rsidR="00A27E99" w:rsidRPr="00291507">
        <w:rPr>
          <w:rFonts w:cstheme="minorHAnsi"/>
          <w:color w:val="000000" w:themeColor="text1"/>
        </w:rPr>
        <w:t xml:space="preserve"> </w:t>
      </w:r>
      <w:r w:rsidRPr="00291507">
        <w:rPr>
          <w:rFonts w:cstheme="minorHAnsi"/>
          <w:color w:val="000000" w:themeColor="text1"/>
        </w:rPr>
        <w:t xml:space="preserve"> bezpieczeństwie żywności i żywienia (tj. Dz. U. 2022 poz. 2132). </w:t>
      </w:r>
    </w:p>
    <w:p w14:paraId="7F5D19A3" w14:textId="483F6544" w:rsidR="004040EA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c)</w:t>
      </w:r>
      <w:r w:rsidR="00A27E99" w:rsidRPr="00291507">
        <w:rPr>
          <w:rFonts w:cstheme="minorHAnsi"/>
          <w:b/>
          <w:bCs/>
          <w:color w:val="000000" w:themeColor="text1"/>
        </w:rPr>
        <w:t xml:space="preserve"> </w:t>
      </w:r>
      <w:r w:rsidR="004040EA" w:rsidRPr="00291507">
        <w:rPr>
          <w:rFonts w:cstheme="minorHAnsi"/>
          <w:color w:val="000000" w:themeColor="text1"/>
        </w:rPr>
        <w:t xml:space="preserve">Oświadczenie Wykonawcy o wdrożeniu i stosowaniu w zakładzie systemu </w:t>
      </w:r>
    </w:p>
    <w:p w14:paraId="70AF2E40" w14:textId="39377EB6" w:rsidR="004040EA" w:rsidRPr="00291507" w:rsidRDefault="004040EA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HACCP. </w:t>
      </w:r>
    </w:p>
    <w:p w14:paraId="20FD33CD" w14:textId="4F930BA4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</w:t>
      </w:r>
      <w:r w:rsidR="0006519F" w:rsidRPr="00291507">
        <w:rPr>
          <w:color w:val="000000" w:themeColor="text1"/>
        </w:rPr>
        <w:t>) wykaz dostaw wykonanych, a w przypadku świadczeń powtarzających się lub ciągłych również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wykonywanych, z którego wynika, że w okresie ostatnich 3 lat, a jeżeli okres prowadzenia działalności</w:t>
      </w:r>
      <w:r w:rsidR="00D0201E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jest krótszy - w tym okresie, wykonał minimum </w:t>
      </w:r>
      <w:r w:rsidR="00A27E99" w:rsidRPr="00291507">
        <w:rPr>
          <w:color w:val="000000" w:themeColor="text1"/>
        </w:rPr>
        <w:t>jedną dostawę</w:t>
      </w:r>
      <w:r w:rsidR="009F1F05">
        <w:rPr>
          <w:color w:val="000000" w:themeColor="text1"/>
        </w:rPr>
        <w:t xml:space="preserve"> pieczywa</w:t>
      </w:r>
      <w:r w:rsidR="00A27E99" w:rsidRPr="00291507">
        <w:rPr>
          <w:color w:val="000000" w:themeColor="text1"/>
        </w:rPr>
        <w:t xml:space="preserve"> o wartości</w:t>
      </w:r>
      <w:r w:rsidR="00024D99" w:rsidRPr="00291507">
        <w:rPr>
          <w:color w:val="000000" w:themeColor="text1"/>
        </w:rPr>
        <w:t xml:space="preserve"> </w:t>
      </w:r>
      <w:r w:rsidR="00A27E99" w:rsidRPr="00291507">
        <w:rPr>
          <w:color w:val="000000" w:themeColor="text1"/>
        </w:rPr>
        <w:t xml:space="preserve">nie mniejszej niż </w:t>
      </w:r>
      <w:r w:rsidR="00024D99" w:rsidRPr="00291507">
        <w:rPr>
          <w:color w:val="000000" w:themeColor="text1"/>
        </w:rPr>
        <w:t>3</w:t>
      </w:r>
      <w:r w:rsidR="00A27E99" w:rsidRPr="00291507">
        <w:rPr>
          <w:color w:val="000000" w:themeColor="text1"/>
        </w:rPr>
        <w:t xml:space="preserve">0.000,00 zł brutto </w:t>
      </w:r>
      <w:r w:rsidR="0006519F" w:rsidRPr="00291507">
        <w:rPr>
          <w:color w:val="000000" w:themeColor="text1"/>
        </w:rPr>
        <w:t>wraz z podaniem ich wartości, przedmiotu, dat wykonania i</w:t>
      </w:r>
      <w:r w:rsidRPr="00291507">
        <w:rPr>
          <w:b/>
          <w:bCs/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podmiotów, na rzecz których dostawy zostały wykonane lub są wykonywane, oraz załączeniem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dowodów określających, czy te dostawy zostały wykonane lub są wykonywane należycie, przy czym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dowodami, o których mowa, są referencje bądź inne dokumenty sporządzone przez podmiot, na rzecz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którego dostawy zostały wykonane, a w przypadku świadczeń powtarzających się lub ciągłych są</w:t>
      </w:r>
      <w:r w:rsidR="002829A2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wykonywane, a jeżeli wykonawca z przyczyn niezależnych od niego nie jest w stanie uzyskać tych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dokumentów - oświadczenie wykonawcy; w przypadku świadczeń powtarzających się lub ciągłych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nadal wykonywanych referencje bądź inne dokumenty potwierdzające ich należyte wykonywanie</w:t>
      </w:r>
      <w:r w:rsidR="00A27E99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 xml:space="preserve">powinny być wystawione w okresie ostatnich 3 miesięcy (zgodnie z </w:t>
      </w:r>
      <w:r w:rsidR="0006519F" w:rsidRPr="00291507">
        <w:rPr>
          <w:b/>
          <w:bCs/>
          <w:color w:val="000000" w:themeColor="text1"/>
        </w:rPr>
        <w:t xml:space="preserve">załącznikiem nr </w:t>
      </w:r>
      <w:r w:rsidR="00D32D1D" w:rsidRPr="00291507">
        <w:rPr>
          <w:b/>
          <w:bCs/>
          <w:color w:val="000000" w:themeColor="text1"/>
        </w:rPr>
        <w:t>11</w:t>
      </w:r>
      <w:r w:rsidR="0006519F" w:rsidRPr="00291507">
        <w:rPr>
          <w:b/>
          <w:bCs/>
          <w:color w:val="000000" w:themeColor="text1"/>
        </w:rPr>
        <w:t xml:space="preserve"> do SWZ</w:t>
      </w:r>
      <w:r w:rsidR="0006519F" w:rsidRPr="00291507">
        <w:rPr>
          <w:color w:val="000000" w:themeColor="text1"/>
        </w:rPr>
        <w:t>)</w:t>
      </w:r>
    </w:p>
    <w:p w14:paraId="2CB9042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(W przypadku składania oferty wspólnej, wykonawcy składają jeden w/w wykaz).</w:t>
      </w:r>
    </w:p>
    <w:p w14:paraId="2173EAF5" w14:textId="6B3020F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Jeżeli z uzasadnionej przyczyny wykonawca nie może złożyć wymaganych przez zamawiającego dokumentów dotyczących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doświadczenia, zamawiający dopuszcza złożenie przez wykonawcę innych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odpowiednich dokumentów w celu potwierdzenia spełniania warunków udziału w postępowaniu.</w:t>
      </w:r>
    </w:p>
    <w:p w14:paraId="77097073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10.Wymagania dotyczące wadium</w:t>
      </w:r>
    </w:p>
    <w:p w14:paraId="402BD5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6CAA74BA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11.Sposób przygotowania ofert</w:t>
      </w:r>
    </w:p>
    <w:p w14:paraId="624CEC9E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Zasady obowiązujące podczas przygotowywania ofert</w:t>
      </w:r>
    </w:p>
    <w:p w14:paraId="3A20E581" w14:textId="37E61291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Oferta wraz z załącznikami musi zostać sporządzona w języku polskim, złożona w formie elektronicznej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opatrzonej kwalifikowanym podpisem elektronicznym lub w postaci elektronicznej opatrzonej podpisem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zaufanym lub podpisem osobistym pod rygorem nieważności.</w:t>
      </w:r>
    </w:p>
    <w:p w14:paraId="057D0376" w14:textId="44434EE3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2</w:t>
      </w:r>
      <w:r w:rsidR="0006519F" w:rsidRPr="00291507">
        <w:rPr>
          <w:color w:val="000000" w:themeColor="text1"/>
        </w:rPr>
        <w:t>) Wykonawca ma prawo złożyć tylko jedną ofertę na każde zadanie. Oferty wykonawcy, który przedłoży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więcej niż jedną ofertę, zostaną odrzucone.</w:t>
      </w:r>
    </w:p>
    <w:p w14:paraId="50166ABE" w14:textId="6992FC40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</w:t>
      </w:r>
      <w:r w:rsidR="0006519F" w:rsidRPr="00291507">
        <w:rPr>
          <w:color w:val="000000" w:themeColor="text1"/>
        </w:rPr>
        <w:t>) Wykonawca składa ofertę wraz z wymaganymi oświadczeniami i dokumentami, wskazanymi w rozdziale</w:t>
      </w:r>
      <w:r w:rsidR="00514A68" w:rsidRPr="00291507">
        <w:rPr>
          <w:color w:val="000000" w:themeColor="text1"/>
        </w:rPr>
        <w:t xml:space="preserve"> </w:t>
      </w:r>
      <w:r w:rsidR="0006519F" w:rsidRPr="00291507">
        <w:rPr>
          <w:color w:val="000000" w:themeColor="text1"/>
        </w:rPr>
        <w:t>II podrozdziale 9 SWZ.</w:t>
      </w:r>
    </w:p>
    <w:p w14:paraId="03712D7E" w14:textId="1D4FB0EA" w:rsidR="0006519F" w:rsidRPr="00291507" w:rsidRDefault="009E6B62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</w:t>
      </w:r>
      <w:r w:rsidR="0006519F" w:rsidRPr="00291507">
        <w:rPr>
          <w:color w:val="000000" w:themeColor="text1"/>
        </w:rPr>
        <w:t xml:space="preserve">) Do upływu terminu składania ofert wykonawca może wycofać ofertę. </w:t>
      </w:r>
    </w:p>
    <w:p w14:paraId="27EAF6DE" w14:textId="77777777" w:rsidR="0006519F" w:rsidRPr="00291507" w:rsidRDefault="0006519F" w:rsidP="00B74247">
      <w:pPr>
        <w:shd w:val="clear" w:color="auto" w:fill="EAC7EB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12.Opis sposobu obliczenia ceny</w:t>
      </w:r>
    </w:p>
    <w:p w14:paraId="7C0D700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Rozliczenia będą prowadzone w złotych polskich z dokładnością do dwóch miejsc po przecinku.</w:t>
      </w:r>
    </w:p>
    <w:p w14:paraId="01EDEA2C" w14:textId="5F66254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zobowiązany jest zastosować stawkę VAT zgodnie z obowiązującymi przepisami ustawy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11 marca 2004r. o podatku od towarów i usług.</w:t>
      </w:r>
    </w:p>
    <w:p w14:paraId="04EAB544" w14:textId="631FB0E4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Cenę oferty należy obliczyć, uwzględniając całość wynagrodzenia wykonawcy za prawidłowe wykonanie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umowy. Wykonawca jest zobowiązany skalkulować cenę na podstawie wszelkich wymogów związanych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 realizacją zamówienia.</w:t>
      </w:r>
    </w:p>
    <w:p w14:paraId="01190514" w14:textId="75C60FD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Cena ofertowa musi obejmować wszystkie koszty związane z realizacją przedmiotu zamówienia, wszystkie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inne koszty oraz ewentualne upusty i rabaty a także wszystkie potencjalne ryzyka ekonomiczne, jakie mogą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wystąpić przy realizacji przedmiotu umowy, wynikające z okoliczności, których nie można było przewidzieć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chwili zawierania umowy.</w:t>
      </w:r>
    </w:p>
    <w:p w14:paraId="37E4865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Wykonawcy ponoszą wszelkie koszty związane z przygotowaniem i złożeniem oferty.</w:t>
      </w:r>
    </w:p>
    <w:p w14:paraId="55037D2B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6) Zgodnie z art. 225 ustawy </w:t>
      </w:r>
      <w:proofErr w:type="spellStart"/>
      <w:r w:rsidRPr="00291507">
        <w:rPr>
          <w:color w:val="000000" w:themeColor="text1"/>
        </w:rPr>
        <w:t>Pzp</w:t>
      </w:r>
      <w:proofErr w:type="spellEnd"/>
      <w:r w:rsidRPr="00291507">
        <w:rPr>
          <w:color w:val="000000" w:themeColor="text1"/>
        </w:rPr>
        <w:t xml:space="preserve"> jeżeli została złożona oferta, której wybór prowadziłby do powstania</w:t>
      </w:r>
    </w:p>
    <w:p w14:paraId="14649FA8" w14:textId="5CD9E8A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 zgodnie z ustawą z 11 marca 2004r. o podatku od towarów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i usług, dla celów zastosowania kryterium ceny lub kosztu zamawiający dolicza do przedstawionej w tej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ofercie ceny kwotę podatku od towarów i usług, którą miałby obowiązek rozliczyć. W takiej sytuacji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wykonawca ma obowiązek:</w:t>
      </w:r>
    </w:p>
    <w:p w14:paraId="734DBAF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poinformowania zamawiającego, że wybór jego oferty będzie prowadził do powstania</w:t>
      </w:r>
    </w:p>
    <w:p w14:paraId="080A3B6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 obowiązku podatkowego;</w:t>
      </w:r>
    </w:p>
    <w:p w14:paraId="0B965FCD" w14:textId="1205717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wskazania nazwy (rodzaju) towaru, któr</w:t>
      </w:r>
      <w:r w:rsidR="00A27E99" w:rsidRPr="00291507">
        <w:rPr>
          <w:color w:val="000000" w:themeColor="text1"/>
        </w:rPr>
        <w:t>ego</w:t>
      </w:r>
      <w:r w:rsidRPr="00291507">
        <w:rPr>
          <w:color w:val="000000" w:themeColor="text1"/>
        </w:rPr>
        <w:t xml:space="preserve"> dostawa będ</w:t>
      </w:r>
      <w:r w:rsidR="00A27E99" w:rsidRPr="00291507">
        <w:rPr>
          <w:color w:val="000000" w:themeColor="text1"/>
        </w:rPr>
        <w:t>zi</w:t>
      </w:r>
      <w:r w:rsidR="009D34BB" w:rsidRPr="00291507">
        <w:rPr>
          <w:color w:val="000000" w:themeColor="text1"/>
        </w:rPr>
        <w:t>e</w:t>
      </w:r>
      <w:r w:rsidRPr="00291507">
        <w:rPr>
          <w:color w:val="000000" w:themeColor="text1"/>
        </w:rPr>
        <w:t xml:space="preserve"> prowadził</w:t>
      </w:r>
      <w:r w:rsidR="009D34BB" w:rsidRPr="00291507">
        <w:rPr>
          <w:color w:val="000000" w:themeColor="text1"/>
        </w:rPr>
        <w:t>a</w:t>
      </w:r>
    </w:p>
    <w:p w14:paraId="69ADD637" w14:textId="2EBE2F1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do powstania obowiązku podatkowego;</w:t>
      </w:r>
    </w:p>
    <w:p w14:paraId="50FF08E1" w14:textId="638B02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wskazania wartości towaru objętego obowiązkiem podatkowym zamawiającego, bez</w:t>
      </w:r>
      <w:r w:rsidR="009D34B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kwoty</w:t>
      </w:r>
      <w:r w:rsidR="00514A68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podatku;</w:t>
      </w:r>
    </w:p>
    <w:p w14:paraId="630479E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d) wskazania stawki podatku od towarów i usług, która zgodnie z wiedzą wykonawcy, będzie miała</w:t>
      </w:r>
    </w:p>
    <w:p w14:paraId="3DC473E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zastosowanie.</w:t>
      </w:r>
    </w:p>
    <w:p w14:paraId="349FED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Informację w powyższym zakresie wykonawca składa odpowiednio w załączniku nr 1 do SWZ.</w:t>
      </w:r>
    </w:p>
    <w:p w14:paraId="766C7C4D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Brak złożenia ww. informacji będzie postrzegany jako brak powstania obowiązku podatkowego</w:t>
      </w:r>
    </w:p>
    <w:p w14:paraId="3AE97A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u zamawiającego.</w:t>
      </w:r>
    </w:p>
    <w:p w14:paraId="21E9A99A" w14:textId="01C7ADB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7) Zamawiający zgodnie z art. 223 ust. 2 ustawy Prawo zamówień publicznych poprawi w ofercie: omyłki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pisarskie, oczywiste omyłki rachunkowe z uwzględnieniem konsekwencji rachunkowych dokonanych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poprawek, inne omyłki polegające na niezgodności oferty ze specyfikacją warunków zamówienia nie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powodujące istotnych zmian w treści oferty – niezwłocznie zawiadamiając o tym wykonawcę, którego</w:t>
      </w:r>
      <w:r w:rsidR="009E6B62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oferta została poprawiona.</w:t>
      </w:r>
    </w:p>
    <w:p w14:paraId="1C1C32A5" w14:textId="77777777" w:rsidR="0006519F" w:rsidRPr="00291507" w:rsidRDefault="0006519F" w:rsidP="00B74247">
      <w:pPr>
        <w:shd w:val="clear" w:color="auto" w:fill="D9E2F3" w:themeFill="accent1" w:themeFillTint="33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III. Informacje o przebiegu postępowania</w:t>
      </w:r>
    </w:p>
    <w:p w14:paraId="00CF922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>1. Sposób porozumiewania się zamawiającego z wykonawcami</w:t>
      </w:r>
    </w:p>
    <w:p w14:paraId="677A0164" w14:textId="77777777" w:rsidR="009E6B62" w:rsidRPr="00291507" w:rsidRDefault="0006519F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1) </w:t>
      </w:r>
      <w:r w:rsidR="009E6B62" w:rsidRPr="00291507">
        <w:rPr>
          <w:rFonts w:cstheme="minorHAnsi"/>
          <w:color w:val="000000" w:themeColor="text1"/>
        </w:rPr>
        <w:t xml:space="preserve">Komunikacja między Zamawiającym a Wykonawcą, w tym wszelkie oświadczenia, </w:t>
      </w:r>
    </w:p>
    <w:p w14:paraId="4E9450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wnioski zawiadomienia oraz informacje, przekazywane są w formie elektronicznej </w:t>
      </w:r>
    </w:p>
    <w:p w14:paraId="2ACE1C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Platformy i formularza „Wyślij wiadomość”: </w:t>
      </w:r>
    </w:p>
    <w:p w14:paraId="4027D75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</w:t>
      </w:r>
      <w:hyperlink r:id="rId8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https://platformazakupowa.pl/pn/dpskombatant</w:t>
        </w:r>
      </w:hyperlink>
      <w:r w:rsidRPr="00291507">
        <w:rPr>
          <w:rFonts w:cstheme="minorHAnsi"/>
          <w:color w:val="000000" w:themeColor="text1"/>
        </w:rPr>
        <w:t xml:space="preserve"> na stronie danego postępowania.   </w:t>
      </w:r>
    </w:p>
    <w:p w14:paraId="537D7F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Za datę przekazania (wpływu) oświadczeń wniosków, zawiadomień oraz informacji </w:t>
      </w:r>
    </w:p>
    <w:p w14:paraId="109B8DD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przyjmuję się datę ich przesłania za pośrednictwem Platformy </w:t>
      </w:r>
    </w:p>
    <w:p w14:paraId="3A9E6DAB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poprzez kliknięcie przycisku „wyślij” wiadomości”, po którym pojawi się komunikat, </w:t>
      </w:r>
    </w:p>
    <w:p w14:paraId="6AE201C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że wiadomość została wysłana do Zamawiającego. </w:t>
      </w:r>
    </w:p>
    <w:p w14:paraId="6DB52C3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2) Wykonawca może zwrócić się do Zamawiającego o wyjaśnienie treści specyfikacji </w:t>
      </w:r>
    </w:p>
    <w:p w14:paraId="5A6E0D6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 pośrednictwem udostępnionego kanału. Wyjaśnienia treści specyfikacji oraz jej </w:t>
      </w:r>
    </w:p>
    <w:p w14:paraId="4B03FC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ewentualne zmiany będą dokonywane zgodnie z art. 284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 Treść </w:t>
      </w:r>
    </w:p>
    <w:p w14:paraId="72ED7407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pytań (bez ujawniania źródła zapytania) wraz z wyjaśnieniami, bądź informacje o </w:t>
      </w:r>
    </w:p>
    <w:p w14:paraId="1A89272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dokonaniu zmiany specyfikacji, Zamawiający będzie zamieszczał na Platformie w </w:t>
      </w:r>
    </w:p>
    <w:p w14:paraId="1AAFF1B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sekcji „Komunikaty”. </w:t>
      </w:r>
    </w:p>
    <w:p w14:paraId="4E5D049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3) Korespondencja, której zgodnie z obowiązującymi przepisami adresatem jest </w:t>
      </w:r>
    </w:p>
    <w:p w14:paraId="61863C3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konkretny Wykonawca będzie przekazywana w formie elektronicznej za </w:t>
      </w:r>
    </w:p>
    <w:p w14:paraId="4BA13600" w14:textId="11FDAD24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pośrednictwem Platformy do tego konkretnego Wykonawcy</w:t>
      </w:r>
    </w:p>
    <w:p w14:paraId="66A47659" w14:textId="73330BA1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4) Ofertę, oświadczenia, o których mowa w art. 125 ust. 1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podmiotowe środki </w:t>
      </w:r>
    </w:p>
    <w:p w14:paraId="4E5D34D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dowodowe, pełnomocnictwa, zobowiązanie podmiotu udostępniającego zasoby </w:t>
      </w:r>
    </w:p>
    <w:p w14:paraId="68C0BCE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sporządza się w postaci elektronicznej, w ogólnie dostępnych formatach danych, w </w:t>
      </w:r>
    </w:p>
    <w:p w14:paraId="451C990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szczególności w formatach .txt, .rtf, .pdf, .</w:t>
      </w:r>
      <w:proofErr w:type="spellStart"/>
      <w:r w:rsidRPr="00291507">
        <w:rPr>
          <w:rFonts w:cstheme="minorHAnsi"/>
          <w:color w:val="000000" w:themeColor="text1"/>
        </w:rPr>
        <w:t>doc</w:t>
      </w:r>
      <w:proofErr w:type="spellEnd"/>
      <w:r w:rsidRPr="00291507">
        <w:rPr>
          <w:rFonts w:cstheme="minorHAnsi"/>
          <w:color w:val="000000" w:themeColor="text1"/>
        </w:rPr>
        <w:t>, .</w:t>
      </w:r>
      <w:proofErr w:type="spellStart"/>
      <w:r w:rsidRPr="00291507">
        <w:rPr>
          <w:rFonts w:cstheme="minorHAnsi"/>
          <w:color w:val="000000" w:themeColor="text1"/>
        </w:rPr>
        <w:t>docx</w:t>
      </w:r>
      <w:proofErr w:type="spellEnd"/>
      <w:r w:rsidRPr="00291507">
        <w:rPr>
          <w:rFonts w:cstheme="minorHAnsi"/>
          <w:color w:val="000000" w:themeColor="text1"/>
        </w:rPr>
        <w:t>, .odt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4</w:t>
      </w:r>
      <w:r w:rsidRPr="00291507">
        <w:rPr>
          <w:rFonts w:cstheme="minorHAnsi"/>
          <w:color w:val="000000" w:themeColor="text1"/>
        </w:rPr>
        <w:t xml:space="preserve">. Ofertę, a także </w:t>
      </w:r>
    </w:p>
    <w:p w14:paraId="75268B16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oświadczenie o jakim mowa w Rozdziale X ust. 1 SWZ składa się, pod rygorem </w:t>
      </w:r>
    </w:p>
    <w:p w14:paraId="62B2AF0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nieważności, w formie elektronicznej lub w postaci elektronicznej </w:t>
      </w:r>
    </w:p>
    <w:p w14:paraId="7BF13F8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opatrzonej podpisem zaufanym lub podpisem osobistym</w:t>
      </w:r>
      <w:r w:rsidRPr="00291507">
        <w:rPr>
          <w:rFonts w:cstheme="minorHAnsi"/>
          <w:b/>
          <w:bCs/>
          <w:color w:val="000000" w:themeColor="text1"/>
          <w:vertAlign w:val="superscript"/>
        </w:rPr>
        <w:t>5</w:t>
      </w:r>
      <w:r w:rsidRPr="00291507">
        <w:rPr>
          <w:rFonts w:cstheme="minorHAnsi"/>
          <w:color w:val="000000" w:themeColor="text1"/>
        </w:rPr>
        <w:t xml:space="preserve">. </w:t>
      </w:r>
    </w:p>
    <w:p w14:paraId="711F5A1C" w14:textId="183BCB9E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Zalecane formaty przesyłania danych, tj. plików do 75 MB zalecany format .pdf. </w:t>
      </w:r>
    </w:p>
    <w:p w14:paraId="5AD0E160" w14:textId="5F7D0ACF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6)</w:t>
      </w:r>
      <w:r w:rsidRPr="00291507">
        <w:rPr>
          <w:rFonts w:cstheme="minorHAnsi"/>
          <w:color w:val="000000" w:themeColor="text1"/>
        </w:rPr>
        <w:t xml:space="preserve"> Zalecany format kwalifikowanego podpisu elektronicznego: </w:t>
      </w:r>
    </w:p>
    <w:p w14:paraId="1A630DCC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dokumenty w formacie .pdf zaleca się podpisywać formatem </w:t>
      </w:r>
      <w:proofErr w:type="spellStart"/>
      <w:r w:rsidRPr="00291507">
        <w:rPr>
          <w:rFonts w:cstheme="minorHAnsi"/>
          <w:color w:val="000000" w:themeColor="text1"/>
        </w:rPr>
        <w:t>PAdES</w:t>
      </w:r>
      <w:proofErr w:type="spellEnd"/>
      <w:r w:rsidRPr="00291507">
        <w:rPr>
          <w:rFonts w:cstheme="minorHAnsi"/>
          <w:color w:val="000000" w:themeColor="text1"/>
        </w:rPr>
        <w:t xml:space="preserve">, </w:t>
      </w:r>
    </w:p>
    <w:p w14:paraId="6515107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dopuszcza się podpisywanie dokumentów w formacie innym niż .pdf, wtedy zaleca </w:t>
      </w:r>
    </w:p>
    <w:p w14:paraId="7426934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się użyć formatu </w:t>
      </w:r>
      <w:proofErr w:type="spellStart"/>
      <w:r w:rsidRPr="00291507">
        <w:rPr>
          <w:rFonts w:cstheme="minorHAnsi"/>
          <w:color w:val="000000" w:themeColor="text1"/>
        </w:rPr>
        <w:t>XAdES</w:t>
      </w:r>
      <w:proofErr w:type="spellEnd"/>
      <w:r w:rsidRPr="00291507">
        <w:rPr>
          <w:rFonts w:cstheme="minorHAnsi"/>
          <w:color w:val="000000" w:themeColor="text1"/>
        </w:rPr>
        <w:t xml:space="preserve">. </w:t>
      </w:r>
    </w:p>
    <w:p w14:paraId="06EC0A85" w14:textId="37DD456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7)</w:t>
      </w:r>
      <w:r w:rsidRPr="00291507">
        <w:rPr>
          <w:rFonts w:cstheme="minorHAnsi"/>
          <w:color w:val="000000" w:themeColor="text1"/>
        </w:rPr>
        <w:t xml:space="preserve">Zamawiający informuje, że instrukcje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</w:t>
      </w:r>
    </w:p>
    <w:p w14:paraId="285C44F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dotyczące w szczególności logowania, składania wniosków o wyjaśnienie treści </w:t>
      </w:r>
    </w:p>
    <w:p w14:paraId="76CF92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SWZ, składania ofert oraz innych czynności podejmowanych w niniejszym </w:t>
      </w:r>
    </w:p>
    <w:p w14:paraId="142E448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postępowaniu przy użyciu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znajdują się w zakładce </w:t>
      </w:r>
    </w:p>
    <w:p w14:paraId="4E0729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„Instrukcje dla Wykonawców" na stronie internetowej pod adresem:   </w:t>
      </w:r>
    </w:p>
    <w:p w14:paraId="03DEAA3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hyperlink r:id="rId9" w:history="1">
        <w:r w:rsidRPr="00291507">
          <w:rPr>
            <w:rStyle w:val="Hipercze"/>
            <w:rFonts w:cstheme="minorHAnsi"/>
            <w:color w:val="000000" w:themeColor="text1"/>
          </w:rPr>
          <w:t>https://platformazakupowa.pl/strona/45-instrukcje</w:t>
        </w:r>
      </w:hyperlink>
      <w:r w:rsidRPr="00291507">
        <w:rPr>
          <w:rFonts w:cstheme="minorHAnsi"/>
          <w:color w:val="000000" w:themeColor="text1"/>
        </w:rPr>
        <w:t xml:space="preserve"> </w:t>
      </w:r>
    </w:p>
    <w:p w14:paraId="10346456" w14:textId="198BE39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8)</w:t>
      </w:r>
      <w:r w:rsidRPr="00291507">
        <w:rPr>
          <w:rFonts w:cstheme="minorHAnsi"/>
          <w:color w:val="000000" w:themeColor="text1"/>
        </w:rPr>
        <w:t xml:space="preserve"> Wykonawca, przystępując do niniejszego postępowania o udzielenie zamówienia </w:t>
      </w:r>
    </w:p>
    <w:p w14:paraId="44F9E9B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publicznego: </w:t>
      </w:r>
    </w:p>
    <w:p w14:paraId="4289083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a.</w:t>
      </w:r>
      <w:r w:rsidRPr="00291507">
        <w:rPr>
          <w:rFonts w:cstheme="minorHAnsi"/>
          <w:color w:val="000000" w:themeColor="text1"/>
        </w:rPr>
        <w:t xml:space="preserve"> akceptuje warunki korzystania z </w:t>
      </w:r>
      <w:r w:rsidRPr="00291507">
        <w:rPr>
          <w:rFonts w:cstheme="minorHAnsi"/>
          <w:color w:val="000000" w:themeColor="text1"/>
          <w:u w:val="single"/>
        </w:rPr>
        <w:t>platformazakupowa.pl</w:t>
      </w:r>
      <w:r w:rsidRPr="00291507">
        <w:rPr>
          <w:rFonts w:cstheme="minorHAnsi"/>
          <w:color w:val="000000" w:themeColor="text1"/>
        </w:rPr>
        <w:t xml:space="preserve"> określone w Regulaminie </w:t>
      </w:r>
    </w:p>
    <w:p w14:paraId="1E0C4EC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zamieszczonym na stronie internetowej </w:t>
      </w:r>
      <w:r w:rsidRPr="00291507">
        <w:rPr>
          <w:rFonts w:cstheme="minorHAnsi"/>
          <w:color w:val="000000" w:themeColor="text1"/>
          <w:u w:val="single"/>
        </w:rPr>
        <w:t>pod linkiem</w:t>
      </w:r>
      <w:r w:rsidRPr="00291507">
        <w:rPr>
          <w:rFonts w:cstheme="minorHAnsi"/>
          <w:color w:val="000000" w:themeColor="text1"/>
        </w:rPr>
        <w:t xml:space="preserve"> w zakładce „Regulamin" oraz </w:t>
      </w:r>
    </w:p>
    <w:p w14:paraId="59367E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uznaje go za wiążący, </w:t>
      </w:r>
    </w:p>
    <w:p w14:paraId="1AA2071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  <w:u w:val="single"/>
        </w:rPr>
      </w:pPr>
      <w:r w:rsidRPr="00291507">
        <w:rPr>
          <w:rFonts w:cstheme="minorHAnsi"/>
          <w:b/>
          <w:bCs/>
          <w:color w:val="000000" w:themeColor="text1"/>
        </w:rPr>
        <w:t>b.</w:t>
      </w:r>
      <w:r w:rsidRPr="00291507">
        <w:rPr>
          <w:rFonts w:cstheme="minorHAnsi"/>
          <w:color w:val="000000" w:themeColor="text1"/>
        </w:rPr>
        <w:t xml:space="preserve"> zapoznał i stosuje się do Instrukcji składania ofert/wniosków dostępnej </w:t>
      </w:r>
      <w:r w:rsidRPr="00291507">
        <w:rPr>
          <w:rFonts w:cstheme="minorHAnsi"/>
          <w:color w:val="000000" w:themeColor="text1"/>
          <w:u w:val="single"/>
        </w:rPr>
        <w:t xml:space="preserve">pod </w:t>
      </w:r>
    </w:p>
    <w:p w14:paraId="54F7FB9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</w:t>
      </w:r>
      <w:r w:rsidRPr="00291507">
        <w:rPr>
          <w:rFonts w:cstheme="minorHAnsi"/>
          <w:color w:val="000000" w:themeColor="text1"/>
          <w:u w:val="single"/>
        </w:rPr>
        <w:t>linkiem</w:t>
      </w:r>
      <w:r w:rsidRPr="00291507">
        <w:rPr>
          <w:rFonts w:cstheme="minorHAnsi"/>
          <w:color w:val="000000" w:themeColor="text1"/>
        </w:rPr>
        <w:t xml:space="preserve">. </w:t>
      </w:r>
    </w:p>
    <w:p w14:paraId="487AB235" w14:textId="3E9F0EA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9)</w:t>
      </w:r>
      <w:r w:rsidRPr="00291507">
        <w:rPr>
          <w:rFonts w:cstheme="minorHAnsi"/>
          <w:color w:val="000000" w:themeColor="text1"/>
        </w:rPr>
        <w:t xml:space="preserve"> Zgodnie z 67 ustawy </w:t>
      </w:r>
      <w:proofErr w:type="spellStart"/>
      <w:r w:rsidRPr="00291507">
        <w:rPr>
          <w:rFonts w:cstheme="minorHAnsi"/>
          <w:color w:val="000000" w:themeColor="text1"/>
        </w:rPr>
        <w:t>p.z.p</w:t>
      </w:r>
      <w:proofErr w:type="spellEnd"/>
      <w:r w:rsidRPr="00291507">
        <w:rPr>
          <w:rFonts w:cstheme="minorHAnsi"/>
          <w:color w:val="000000" w:themeColor="text1"/>
        </w:rPr>
        <w:t xml:space="preserve">., Zamawiający podaje wymagania techniczne </w:t>
      </w:r>
    </w:p>
    <w:p w14:paraId="26136E8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związane z korzystaniem z Platformy: </w:t>
      </w:r>
    </w:p>
    <w:p w14:paraId="5282F6C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stały dostęp do sieci Internet o gwarantowanej przepustowości nie mniejszej niż </w:t>
      </w:r>
    </w:p>
    <w:p w14:paraId="0541CE58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512 </w:t>
      </w:r>
      <w:proofErr w:type="spellStart"/>
      <w:r w:rsidRPr="00291507">
        <w:rPr>
          <w:rFonts w:cstheme="minorHAnsi"/>
          <w:color w:val="000000" w:themeColor="text1"/>
        </w:rPr>
        <w:t>kb</w:t>
      </w:r>
      <w:proofErr w:type="spellEnd"/>
      <w:r w:rsidRPr="00291507">
        <w:rPr>
          <w:rFonts w:cstheme="minorHAnsi"/>
          <w:color w:val="000000" w:themeColor="text1"/>
        </w:rPr>
        <w:t xml:space="preserve">/s </w:t>
      </w:r>
    </w:p>
    <w:p w14:paraId="4895B33A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komputer klasy PC lub MAC o następującej konfiguracji: pamięć min. 2 GB Ram, </w:t>
      </w:r>
    </w:p>
    <w:p w14:paraId="320986D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procesor Intel IV 2 GHZ lub jego nowsza wersja, jeden z systemów operacyjnych – </w:t>
      </w:r>
    </w:p>
    <w:p w14:paraId="3285FC7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MS Windows 7, Mac Os x 10 4, Linux, lub ich nowsze wersje, </w:t>
      </w:r>
    </w:p>
    <w:p w14:paraId="5932E9F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lastRenderedPageBreak/>
        <w:t>3)</w:t>
      </w:r>
      <w:r w:rsidRPr="00291507">
        <w:rPr>
          <w:rFonts w:cstheme="minorHAnsi"/>
          <w:color w:val="000000" w:themeColor="text1"/>
        </w:rPr>
        <w:t xml:space="preserve"> zainstalowana dowolna przeglądarka internetowa, w przypadku Internet Explorer </w:t>
      </w:r>
    </w:p>
    <w:p w14:paraId="1147BF25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minimalnie wersja 10 0., </w:t>
      </w:r>
    </w:p>
    <w:p w14:paraId="087CAA50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 włączona obsługa JavaScript, </w:t>
      </w:r>
    </w:p>
    <w:p w14:paraId="319E778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zainstalowany program Adobe </w:t>
      </w:r>
      <w:proofErr w:type="spellStart"/>
      <w:r w:rsidRPr="00291507">
        <w:rPr>
          <w:rFonts w:cstheme="minorHAnsi"/>
          <w:color w:val="000000" w:themeColor="text1"/>
        </w:rPr>
        <w:t>Acrobat</w:t>
      </w:r>
      <w:proofErr w:type="spellEnd"/>
      <w:r w:rsidRPr="00291507">
        <w:rPr>
          <w:rFonts w:cstheme="minorHAnsi"/>
          <w:color w:val="000000" w:themeColor="text1"/>
        </w:rPr>
        <w:t xml:space="preserve"> Reader lub inny obsługujący format plików </w:t>
      </w:r>
    </w:p>
    <w:p w14:paraId="275D812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.pdf, </w:t>
      </w:r>
    </w:p>
    <w:p w14:paraId="493013E6" w14:textId="48317C46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10)</w:t>
      </w:r>
      <w:r w:rsidRPr="00291507">
        <w:rPr>
          <w:rFonts w:cstheme="minorHAnsi"/>
          <w:color w:val="000000" w:themeColor="text1"/>
        </w:rPr>
        <w:t xml:space="preserve">Osobą uprawnioną do porozumiewania się z Wykonawcami jest: </w:t>
      </w:r>
    </w:p>
    <w:p w14:paraId="547845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</w:p>
    <w:p w14:paraId="61E0CFAB" w14:textId="77777777" w:rsidR="00190A0B" w:rsidRDefault="009E6B62" w:rsidP="00190A0B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 w zakresie </w:t>
      </w:r>
      <w:r w:rsidR="00190A0B">
        <w:rPr>
          <w:rFonts w:cstheme="minorHAnsi"/>
          <w:color w:val="000000" w:themeColor="text1"/>
        </w:rPr>
        <w:t xml:space="preserve">proceduralnym: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8BB581" w14:textId="77777777" w:rsidR="00190A0B" w:rsidRDefault="00190A0B" w:rsidP="00190A0B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 xml:space="preserve"> – kontakt przez platformę zakupową;</w:t>
      </w:r>
    </w:p>
    <w:p w14:paraId="72BEDC4B" w14:textId="77777777" w:rsidR="00190A0B" w:rsidRDefault="00190A0B" w:rsidP="00190A0B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>, tel. 34 356-40-04 wew. 331</w:t>
      </w:r>
    </w:p>
    <w:p w14:paraId="1F161F8F" w14:textId="77777777" w:rsidR="00190A0B" w:rsidRDefault="00190A0B" w:rsidP="00190A0B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2)</w:t>
      </w:r>
      <w:r>
        <w:rPr>
          <w:rFonts w:cstheme="minorHAnsi"/>
          <w:color w:val="000000" w:themeColor="text1"/>
        </w:rPr>
        <w:t xml:space="preserve"> w zakresie merytorycznym:</w:t>
      </w:r>
    </w:p>
    <w:p w14:paraId="2EC58399" w14:textId="77777777" w:rsidR="00190A0B" w:rsidRDefault="00190A0B" w:rsidP="00190A0B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</w:t>
      </w:r>
      <w:r>
        <w:rPr>
          <w:rFonts w:cstheme="minorHAnsi"/>
          <w:b/>
          <w:bCs/>
          <w:color w:val="000000" w:themeColor="text1"/>
        </w:rPr>
        <w:t>Marek Rupik</w:t>
      </w:r>
      <w:r>
        <w:rPr>
          <w:rFonts w:cstheme="minorHAnsi"/>
          <w:color w:val="000000" w:themeColor="text1"/>
        </w:rPr>
        <w:t>, tel. 34 356-40-04 wew. 330</w:t>
      </w:r>
    </w:p>
    <w:p w14:paraId="6A564578" w14:textId="77777777" w:rsidR="00190A0B" w:rsidRDefault="00190A0B" w:rsidP="00190A0B">
      <w:pPr>
        <w:pStyle w:val="Bezodstpw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  Ewelina Małecka</w:t>
      </w:r>
      <w:r>
        <w:rPr>
          <w:rFonts w:cstheme="minorHAnsi"/>
          <w:color w:val="000000" w:themeColor="text1"/>
        </w:rPr>
        <w:t xml:space="preserve">, tel. 34 356-40-04 wew. 331 </w:t>
      </w:r>
    </w:p>
    <w:p w14:paraId="6C7595C8" w14:textId="0AB3F1FA" w:rsidR="009E6B62" w:rsidRPr="00291507" w:rsidRDefault="009E6B62" w:rsidP="00190A0B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1)</w:t>
      </w:r>
      <w:r w:rsidRPr="00291507">
        <w:rPr>
          <w:rFonts w:cstheme="minorHAnsi"/>
          <w:color w:val="000000" w:themeColor="text1"/>
        </w:rPr>
        <w:t xml:space="preserve">W korespondencji kierowanej do Zamawiającego Wykonawcy powinni </w:t>
      </w:r>
    </w:p>
    <w:p w14:paraId="75FFF8B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posługiwać się numerem przedmiotowego postępowania. </w:t>
      </w:r>
    </w:p>
    <w:p w14:paraId="77F657D4" w14:textId="6C5BF83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2)</w:t>
      </w:r>
      <w:r w:rsidRPr="00291507">
        <w:rPr>
          <w:rFonts w:cstheme="minorHAnsi"/>
          <w:color w:val="000000" w:themeColor="text1"/>
        </w:rPr>
        <w:t xml:space="preserve"> Wykonawca może zwrócić się do zamawiającego z wnioskiem o wyjaśnienie </w:t>
      </w:r>
    </w:p>
    <w:p w14:paraId="409452E2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treści SWZ. </w:t>
      </w:r>
    </w:p>
    <w:p w14:paraId="153C6D1D" w14:textId="7A9D7270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3)</w:t>
      </w:r>
      <w:r w:rsidRPr="00291507">
        <w:rPr>
          <w:rFonts w:cstheme="minorHAnsi"/>
          <w:color w:val="000000" w:themeColor="text1"/>
        </w:rPr>
        <w:t xml:space="preserve">Zamawiający jest obowiązany udzielić wyjaśnień niezwłocznie, jednak nie później </w:t>
      </w:r>
    </w:p>
    <w:p w14:paraId="4A32B02D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niż na 2 dni przed upływem terminu składania odpowiednio ofert, pod warunkiem </w:t>
      </w:r>
    </w:p>
    <w:p w14:paraId="159D827F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że wniosek o wyjaśnienie treści SWZ wpłynął do Zamawiającego nie później niż </w:t>
      </w:r>
    </w:p>
    <w:p w14:paraId="4EF9198A" w14:textId="6715C084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na 4 dni przed upływem terminu składania odpowiednio ofert. </w:t>
      </w:r>
    </w:p>
    <w:p w14:paraId="4555AC2F" w14:textId="40A03C48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4)</w:t>
      </w:r>
      <w:r w:rsidRPr="00291507">
        <w:rPr>
          <w:rFonts w:cstheme="minorHAnsi"/>
          <w:color w:val="000000" w:themeColor="text1"/>
        </w:rPr>
        <w:t xml:space="preserve">Jeżeli Zamawiający nie udzieli wyjaśnień w terminie, o którym mowa w ust. 15,  </w:t>
      </w:r>
    </w:p>
    <w:p w14:paraId="02BB53E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przedłuża termin składania ofert o czas niezbędny do zapoznania się wszystkich </w:t>
      </w:r>
    </w:p>
    <w:p w14:paraId="678D992E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zainteresowanych Wykonawców z wyjaśnieniami niezbędnymi do należytego</w:t>
      </w:r>
    </w:p>
    <w:p w14:paraId="3E3A6DA1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przygotowania i złożenia ofert. W przypadku gdy  wniosek o wyjaśnienie treści </w:t>
      </w:r>
    </w:p>
    <w:p w14:paraId="628C83E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SWZ nie wpłynął w terminie, o którym mowa w ust. 15, Zamawiający nie ma </w:t>
      </w:r>
    </w:p>
    <w:p w14:paraId="43ACA9D4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obowiązku udzielania wyjaśnień SWZ oraz obowiązku przedłużenia </w:t>
      </w:r>
    </w:p>
    <w:p w14:paraId="51FC0859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terminu składania ofert. </w:t>
      </w:r>
    </w:p>
    <w:p w14:paraId="4CD93278" w14:textId="2561B06D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b/>
          <w:bCs/>
          <w:color w:val="000000" w:themeColor="text1"/>
        </w:rPr>
        <w:t>1</w:t>
      </w:r>
      <w:r w:rsidR="00914461" w:rsidRPr="00291507">
        <w:rPr>
          <w:rFonts w:cstheme="minorHAnsi"/>
          <w:b/>
          <w:bCs/>
          <w:color w:val="000000" w:themeColor="text1"/>
        </w:rPr>
        <w:t>5)</w:t>
      </w:r>
      <w:r w:rsidRPr="00291507">
        <w:rPr>
          <w:rFonts w:cstheme="minorHAnsi"/>
          <w:color w:val="000000" w:themeColor="text1"/>
        </w:rPr>
        <w:t xml:space="preserve"> Przedłużenie terminu składania ofert, o których mowa w ust. 16, nie wpływa na </w:t>
      </w:r>
    </w:p>
    <w:p w14:paraId="43721443" w14:textId="77777777" w:rsidR="009E6B62" w:rsidRPr="00291507" w:rsidRDefault="009E6B62" w:rsidP="00B74247">
      <w:pPr>
        <w:pStyle w:val="Bezodstpw"/>
        <w:rPr>
          <w:rFonts w:cstheme="minorHAnsi"/>
          <w:color w:val="000000" w:themeColor="text1"/>
        </w:rPr>
      </w:pPr>
      <w:r w:rsidRPr="00291507">
        <w:rPr>
          <w:rFonts w:cstheme="minorHAnsi"/>
          <w:color w:val="000000" w:themeColor="text1"/>
        </w:rPr>
        <w:t xml:space="preserve">      bieg terminu składania wniosku o wyjaśnienie treści SWZ.</w:t>
      </w:r>
    </w:p>
    <w:p w14:paraId="4BE7EFE8" w14:textId="0A80330C" w:rsidR="009E6B62" w:rsidRPr="00291507" w:rsidRDefault="009E6B62" w:rsidP="00B74247">
      <w:pPr>
        <w:spacing w:line="240" w:lineRule="auto"/>
        <w:rPr>
          <w:rFonts w:cstheme="minorHAnsi"/>
          <w:color w:val="000000" w:themeColor="text1"/>
        </w:rPr>
      </w:pPr>
    </w:p>
    <w:p w14:paraId="3179636B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2. Sposób oraz termin składania ofert. Termin otwarcia ofert</w:t>
      </w:r>
    </w:p>
    <w:p w14:paraId="18E7D032" w14:textId="10CBD7D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1) Ofertę należy złożyć w terminie do dnia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-11-2022r. do godz. 1</w:t>
      </w:r>
      <w:r w:rsidR="0074209C">
        <w:rPr>
          <w:color w:val="000000" w:themeColor="text1"/>
        </w:rPr>
        <w:t>1</w:t>
      </w:r>
      <w:r w:rsidRPr="00291507">
        <w:rPr>
          <w:color w:val="000000" w:themeColor="text1"/>
        </w:rPr>
        <w:t>:</w:t>
      </w:r>
      <w:r w:rsidR="0074209C">
        <w:rPr>
          <w:color w:val="000000" w:themeColor="text1"/>
        </w:rPr>
        <w:t>3</w:t>
      </w:r>
      <w:r w:rsidRPr="00291507">
        <w:rPr>
          <w:color w:val="000000" w:themeColor="text1"/>
        </w:rPr>
        <w:t>0</w:t>
      </w:r>
    </w:p>
    <w:p w14:paraId="577552A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4AF0E267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Za datę przekazania oferty, wniosków, zawiadomień, dokumentów elektronicznych, oświadczeń</w:t>
      </w:r>
    </w:p>
    <w:p w14:paraId="162A6E6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lub elektronicznych kopii dokumentów lub oświadczeń oraz innych informacji przyjmuje się datę</w:t>
      </w:r>
    </w:p>
    <w:p w14:paraId="74DAF96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potwierdzenia komunikatem przez system ich odebrania. Wynikiem złożenia/wysłania</w:t>
      </w:r>
    </w:p>
    <w:p w14:paraId="0F9DD768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(zakończonego sukcesem czyli odbiorem) przesyłki przez wykonawcę jest wygenerowanie</w:t>
      </w:r>
    </w:p>
    <w:p w14:paraId="355D6A4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Urzędowego Poświadczenia Przedłożenia (UPP). Należy zwrócić szczególną uwagę na to, iż System</w:t>
      </w:r>
    </w:p>
    <w:p w14:paraId="5BC1FF4D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potwierdzi złożenie dokumentów/przesyłek (ofert/wniosków/innych) po pełnym zakończeniu</w:t>
      </w:r>
    </w:p>
    <w:p w14:paraId="3C6C15F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transakcji wysyłki i zapisu przekazanych danych.</w:t>
      </w:r>
    </w:p>
    <w:p w14:paraId="306D041A" w14:textId="27D9254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3) Otwarcie ofert nastąpi w dniu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-11-2022r. o godz. 1</w:t>
      </w:r>
      <w:r w:rsidR="0074209C">
        <w:rPr>
          <w:color w:val="000000" w:themeColor="text1"/>
        </w:rPr>
        <w:t>2</w:t>
      </w:r>
      <w:r w:rsidRPr="00291507">
        <w:rPr>
          <w:color w:val="000000" w:themeColor="text1"/>
        </w:rPr>
        <w:t>:</w:t>
      </w:r>
      <w:r w:rsidR="0074209C">
        <w:rPr>
          <w:color w:val="000000" w:themeColor="text1"/>
        </w:rPr>
        <w:t>0</w:t>
      </w:r>
      <w:r w:rsidRPr="00291507">
        <w:rPr>
          <w:color w:val="000000" w:themeColor="text1"/>
        </w:rPr>
        <w:t>0</w:t>
      </w:r>
      <w:r w:rsidR="00914461" w:rsidRPr="00291507">
        <w:rPr>
          <w:color w:val="000000" w:themeColor="text1"/>
        </w:rPr>
        <w:t>.</w:t>
      </w:r>
    </w:p>
    <w:p w14:paraId="346FCEAB" w14:textId="6519C0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4) Otwarcie ofert następuje przy użyciu systemu teleinformatycznego, w przypadku awarii tego systemu,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która powoduje brak możliwości otwarcia ofert w terminie określonym przez zamawiającego, otwarcie</w:t>
      </w:r>
      <w:r w:rsidR="00914461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ofert następuje niezwłocznie po usunięciu awarii.</w:t>
      </w:r>
    </w:p>
    <w:p w14:paraId="405851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5) Zamawiający, najpóźniej przed otwarciem ofert, udostępni na stronie internetowej prowadzonego</w:t>
      </w:r>
    </w:p>
    <w:p w14:paraId="17455EF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informację o kwocie, jaką zamierza przeznaczyć na sfinansowanie zamówienia.</w:t>
      </w:r>
    </w:p>
    <w:p w14:paraId="5B57E06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6) Zamawiający, niezwłocznie po otwarciu ofert, udostępnia na stronie internetowej prowadzonego</w:t>
      </w:r>
    </w:p>
    <w:p w14:paraId="5548804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postępowania informacje o:</w:t>
      </w:r>
    </w:p>
    <w:p w14:paraId="596DC1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nazwach albo imionach i nazwiskach oraz siedzibach lub miejscach prowadzonej działalności</w:t>
      </w:r>
    </w:p>
    <w:p w14:paraId="62A0E98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gospodarczej bądź miejscach zamieszkania wykonawców, których oferty zostały otwarte;</w:t>
      </w:r>
    </w:p>
    <w:p w14:paraId="522ABAF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cenach zawartych w ofertach.</w:t>
      </w:r>
    </w:p>
    <w:p w14:paraId="4C53DCBD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3. Termin związania ofertą</w:t>
      </w:r>
    </w:p>
    <w:p w14:paraId="48482948" w14:textId="73CFD8F8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Wykonawca pozostaje związany ofertą do dnia </w:t>
      </w:r>
      <w:r w:rsidR="00914461" w:rsidRPr="00291507">
        <w:rPr>
          <w:color w:val="000000" w:themeColor="text1"/>
        </w:rPr>
        <w:t>2</w:t>
      </w:r>
      <w:r w:rsidR="00E36D38" w:rsidRPr="00291507">
        <w:rPr>
          <w:color w:val="000000" w:themeColor="text1"/>
        </w:rPr>
        <w:t>5</w:t>
      </w:r>
      <w:r w:rsidRPr="00291507">
        <w:rPr>
          <w:color w:val="000000" w:themeColor="text1"/>
        </w:rPr>
        <w:t>-12-2022r.</w:t>
      </w:r>
    </w:p>
    <w:p w14:paraId="3B6D8F58" w14:textId="2C636DF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Bieg terminu związania ofertą rozpoczyna się wraz z upływem terminu składania ofert.</w:t>
      </w:r>
    </w:p>
    <w:p w14:paraId="7520FEAE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4. Opis kryteriów oceny ofert wraz z podaniem wag tych kryteriów i sposobu oceny ofert</w:t>
      </w:r>
    </w:p>
    <w:p w14:paraId="0DD73FA4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Przy wyborze najkorzystniejszej oferty zamawiający będzie kierował się następującymi kryteriami</w:t>
      </w:r>
    </w:p>
    <w:p w14:paraId="15B135B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i odpowiadającymi im znaczeniami oraz w następujący sposób będzie oceniał spełnienie kryteriów:</w:t>
      </w:r>
    </w:p>
    <w:p w14:paraId="4A679895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Lp. Opis kryterium oceny Waga (%)</w:t>
      </w:r>
    </w:p>
    <w:p w14:paraId="03556ED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Cena (P1) 60 %</w:t>
      </w:r>
    </w:p>
    <w:p w14:paraId="7F88DD80" w14:textId="3A6EDCF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2) </w:t>
      </w:r>
      <w:r w:rsidR="00A34783" w:rsidRPr="00291507">
        <w:rPr>
          <w:color w:val="000000" w:themeColor="text1"/>
        </w:rPr>
        <w:t xml:space="preserve">Termin dostawy od złożenia </w:t>
      </w:r>
      <w:r w:rsidRPr="00291507">
        <w:rPr>
          <w:color w:val="000000" w:themeColor="text1"/>
        </w:rPr>
        <w:t>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(P2) 40 %</w:t>
      </w:r>
    </w:p>
    <w:p w14:paraId="40A683B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Razem (P) 100%</w:t>
      </w:r>
    </w:p>
    <w:p w14:paraId="4F1708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1A9140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metodą punktową w skali 100-punktowej.</w:t>
      </w:r>
    </w:p>
    <w:p w14:paraId="0E714EFF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Ad.1) Sposób obliczania punktów dla kryterium wymienionego w pkt „1) Cena” – (P1)</w:t>
      </w:r>
    </w:p>
    <w:p w14:paraId="3DAB679F" w14:textId="73EE2EAD" w:rsidR="00E36D38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 wynosi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60,00 pkt.</w:t>
      </w:r>
    </w:p>
    <w:p w14:paraId="138193C5" w14:textId="77777777" w:rsidR="000B390D" w:rsidRPr="00291507" w:rsidRDefault="000B390D" w:rsidP="00B74247">
      <w:pPr>
        <w:spacing w:line="240" w:lineRule="auto"/>
        <w:rPr>
          <w:b/>
          <w:bCs/>
          <w:color w:val="000000" w:themeColor="text1"/>
        </w:rPr>
      </w:pPr>
    </w:p>
    <w:p w14:paraId="1D754DD1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60%</w:t>
      </w:r>
    </w:p>
    <w:p w14:paraId="38370E4A" w14:textId="663D285D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</w:t>
      </w:r>
      <w:r w:rsidR="0006519F" w:rsidRPr="00291507">
        <w:rPr>
          <w:color w:val="000000" w:themeColor="text1"/>
        </w:rPr>
        <w:t>Najniższa cena pośród ofert nieodrzuconych</w:t>
      </w:r>
    </w:p>
    <w:p w14:paraId="332BEBAD" w14:textId="7A609FD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Wartość punktowa P1 = -------------------------------------------</w:t>
      </w:r>
      <w:r w:rsidR="00DC6E0B" w:rsidRPr="00291507">
        <w:rPr>
          <w:color w:val="000000" w:themeColor="text1"/>
        </w:rPr>
        <w:t>-------------</w:t>
      </w:r>
      <w:r w:rsidRPr="00291507">
        <w:rPr>
          <w:color w:val="000000" w:themeColor="text1"/>
        </w:rPr>
        <w:t xml:space="preserve"> x 100 x waga</w:t>
      </w:r>
    </w:p>
    <w:p w14:paraId="36FD0791" w14:textId="53FDFECF" w:rsidR="0006519F" w:rsidRPr="00291507" w:rsidRDefault="00DC6E0B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                                                     </w:t>
      </w:r>
      <w:r w:rsidR="0006519F" w:rsidRPr="00291507">
        <w:rPr>
          <w:color w:val="000000" w:themeColor="text1"/>
        </w:rPr>
        <w:t>Cena (brutto) badanej oferty</w:t>
      </w:r>
    </w:p>
    <w:p w14:paraId="0497B10E" w14:textId="226A030D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Oferty będą oceniane w odniesieniu do najkorzystniejszych warunków przedstawionych przez wykonawców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 zakresie kryterium. Oferta wypełniająca w najwyższym stopniu wymagania określone w kryterium otrzyma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maksymalną ilość punktów. Pozostałym wykonawcom, spełniającym wymagania kryterialne, przypisana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zostanie odpowiednio mniejsza (proporcjonalnie mniejsza) liczba punktów.</w:t>
      </w:r>
    </w:p>
    <w:p w14:paraId="4704F857" w14:textId="631C90B8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lastRenderedPageBreak/>
        <w:t xml:space="preserve">Ad.2) Sposób obliczania punktów dla kryterium wymienionego w pkt „2) </w:t>
      </w:r>
      <w:r w:rsidR="00563A07" w:rsidRPr="00291507">
        <w:rPr>
          <w:b/>
          <w:bCs/>
          <w:color w:val="000000" w:themeColor="text1"/>
        </w:rPr>
        <w:t>Termin dostawy od złożenia</w:t>
      </w:r>
      <w:r w:rsidRPr="00291507">
        <w:rPr>
          <w:b/>
          <w:bCs/>
          <w:color w:val="000000" w:themeColor="text1"/>
        </w:rPr>
        <w:t xml:space="preserve"> zamówie</w:t>
      </w:r>
      <w:r w:rsidR="00563A07" w:rsidRPr="00291507">
        <w:rPr>
          <w:b/>
          <w:bCs/>
          <w:color w:val="000000" w:themeColor="text1"/>
        </w:rPr>
        <w:t>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” – (P2)</w:t>
      </w:r>
    </w:p>
    <w:p w14:paraId="24B809C2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Maksymalna liczba punktów możliwa do przydzielenia w toku oceny w obrębie danego kryterium,</w:t>
      </w:r>
    </w:p>
    <w:p w14:paraId="435B1D6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wynosi </w:t>
      </w:r>
      <w:r w:rsidRPr="00291507">
        <w:rPr>
          <w:b/>
          <w:bCs/>
          <w:color w:val="000000" w:themeColor="text1"/>
        </w:rPr>
        <w:t>40,00 pkt.</w:t>
      </w:r>
    </w:p>
    <w:p w14:paraId="19832480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  <w:u w:val="single"/>
        </w:rPr>
      </w:pPr>
      <w:r w:rsidRPr="00291507">
        <w:rPr>
          <w:b/>
          <w:bCs/>
          <w:color w:val="000000" w:themeColor="text1"/>
          <w:u w:val="single"/>
        </w:rPr>
        <w:t>Waga – 40%</w:t>
      </w:r>
    </w:p>
    <w:p w14:paraId="571C0B8E" w14:textId="57724BD6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Dla kryterium „</w:t>
      </w:r>
      <w:r w:rsidR="00563A07" w:rsidRPr="00291507">
        <w:rPr>
          <w:color w:val="000000" w:themeColor="text1"/>
        </w:rPr>
        <w:t>Termin dostawy od złożenia</w:t>
      </w:r>
      <w:r w:rsidRPr="00291507">
        <w:rPr>
          <w:color w:val="000000" w:themeColor="text1"/>
        </w:rPr>
        <w:t xml:space="preserve">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>” punkty zostaną przyznane w następujący sposób:</w:t>
      </w:r>
    </w:p>
    <w:p w14:paraId="561F60AC" w14:textId="1D307B95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wykonawca, który zadeklaruje maksymalny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w terminie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20</w:t>
      </w:r>
      <w:r w:rsidRPr="00291507">
        <w:rPr>
          <w:color w:val="000000" w:themeColor="text1"/>
        </w:rPr>
        <w:t xml:space="preserve"> pkt,</w:t>
      </w:r>
    </w:p>
    <w:p w14:paraId="1F520013" w14:textId="1FC6704B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b) wykonawca, który zadeklaruje skrócony 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tj. w terminie </w:t>
      </w:r>
      <w:r w:rsidR="00563A07" w:rsidRPr="00291507">
        <w:rPr>
          <w:color w:val="000000" w:themeColor="text1"/>
        </w:rPr>
        <w:t>2</w:t>
      </w:r>
      <w:r w:rsidRPr="00291507">
        <w:rPr>
          <w:color w:val="000000" w:themeColor="text1"/>
        </w:rPr>
        <w:t xml:space="preserve"> dni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otrzyma </w:t>
      </w:r>
      <w:r w:rsidR="00563A07" w:rsidRPr="00291507">
        <w:rPr>
          <w:color w:val="000000" w:themeColor="text1"/>
        </w:rPr>
        <w:t>3</w:t>
      </w:r>
      <w:r w:rsidRPr="00291507">
        <w:rPr>
          <w:color w:val="000000" w:themeColor="text1"/>
        </w:rPr>
        <w:t>0 pkt</w:t>
      </w:r>
      <w:r w:rsidR="00563A07" w:rsidRPr="00291507">
        <w:rPr>
          <w:color w:val="000000" w:themeColor="text1"/>
        </w:rPr>
        <w:t>,</w:t>
      </w:r>
    </w:p>
    <w:p w14:paraId="33C46D3C" w14:textId="21A1AA94" w:rsidR="00563A07" w:rsidRPr="00291507" w:rsidRDefault="00563A07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c) wykonawca, który zadeklaruje skrócony czas dostarczenia zamówienia tj. w terminie 1 dzień otrzyma 40 pkt,</w:t>
      </w:r>
    </w:p>
    <w:p w14:paraId="27D98A82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UWAGA!</w:t>
      </w:r>
    </w:p>
    <w:p w14:paraId="0097EC6E" w14:textId="25442DDD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Brak wskazania w ofercie jakiegokolwiek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wskazanie innego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 niż </w:t>
      </w:r>
      <w:r w:rsidR="00563A07" w:rsidRPr="00291507">
        <w:rPr>
          <w:b/>
          <w:bCs/>
          <w:color w:val="000000" w:themeColor="text1"/>
        </w:rPr>
        <w:t>1,2</w:t>
      </w:r>
      <w:r w:rsidRPr="00291507">
        <w:rPr>
          <w:b/>
          <w:bCs/>
          <w:color w:val="000000" w:themeColor="text1"/>
        </w:rPr>
        <w:t xml:space="preserve"> lub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 uznane zostanie przez zamawiającego jako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zaoferowanie przez wykonawcę maksymalnego czasu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 xml:space="preserve">, tj. </w:t>
      </w:r>
      <w:r w:rsidR="00563A07" w:rsidRPr="00291507">
        <w:rPr>
          <w:b/>
          <w:bCs/>
          <w:color w:val="000000" w:themeColor="text1"/>
        </w:rPr>
        <w:t>3</w:t>
      </w:r>
      <w:r w:rsidRPr="00291507">
        <w:rPr>
          <w:b/>
          <w:bCs/>
          <w:color w:val="000000" w:themeColor="text1"/>
        </w:rPr>
        <w:t xml:space="preserve"> dni.</w:t>
      </w:r>
    </w:p>
    <w:p w14:paraId="7DCB9E24" w14:textId="3A426E12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Kryterium czas dostarczenia zamówie</w:t>
      </w:r>
      <w:r w:rsidR="00563A07" w:rsidRPr="00291507">
        <w:rPr>
          <w:b/>
          <w:bCs/>
          <w:color w:val="000000" w:themeColor="text1"/>
        </w:rPr>
        <w:t>nia</w:t>
      </w:r>
      <w:r w:rsidRPr="00291507">
        <w:rPr>
          <w:b/>
          <w:bCs/>
          <w:color w:val="000000" w:themeColor="text1"/>
        </w:rPr>
        <w:t>, będzie rozpatrywane na podstawie oświadczenia</w:t>
      </w:r>
      <w:r w:rsidR="00DC6E0B" w:rsidRPr="00291507">
        <w:rPr>
          <w:b/>
          <w:bCs/>
          <w:color w:val="000000" w:themeColor="text1"/>
        </w:rPr>
        <w:t xml:space="preserve"> </w:t>
      </w:r>
      <w:r w:rsidRPr="00291507">
        <w:rPr>
          <w:b/>
          <w:bCs/>
          <w:color w:val="000000" w:themeColor="text1"/>
        </w:rPr>
        <w:t>wykonawcy złożonego w pkt 1 Formularza ofertowego</w:t>
      </w:r>
      <w:r w:rsidR="00994FC5" w:rsidRPr="00291507">
        <w:rPr>
          <w:b/>
          <w:bCs/>
          <w:color w:val="000000" w:themeColor="text1"/>
        </w:rPr>
        <w:t xml:space="preserve"> (załącznik nr 1)</w:t>
      </w:r>
      <w:r w:rsidRPr="00291507">
        <w:rPr>
          <w:b/>
          <w:bCs/>
          <w:color w:val="000000" w:themeColor="text1"/>
        </w:rPr>
        <w:t>.</w:t>
      </w:r>
    </w:p>
    <w:p w14:paraId="077ED553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27CA8993" w14:textId="77777777" w:rsidR="0006519F" w:rsidRPr="00291507" w:rsidRDefault="0006519F" w:rsidP="00B74247">
      <w:pPr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Łączna wartość punktowa zostanie obliczona poprzez zsumowanie wartości:</w:t>
      </w:r>
    </w:p>
    <w:p w14:paraId="200C9DA0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1F07D912" w14:textId="43A34842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 = wartość punktowa (Cena – P1) + wartość punktowa (Czas dostarczenia zamówie</w:t>
      </w:r>
      <w:r w:rsidR="00563A07" w:rsidRPr="00291507">
        <w:rPr>
          <w:color w:val="000000" w:themeColor="text1"/>
        </w:rPr>
        <w:t>nia</w:t>
      </w:r>
      <w:r w:rsidRPr="00291507">
        <w:rPr>
          <w:color w:val="000000" w:themeColor="text1"/>
        </w:rPr>
        <w:t xml:space="preserve"> – P2).</w:t>
      </w:r>
    </w:p>
    <w:p w14:paraId="0B1F4821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5. Projektowane postanowienia umowy w sprawie zamówienia publicznego, które zostaną</w:t>
      </w:r>
    </w:p>
    <w:p w14:paraId="1E1666AB" w14:textId="2A13CBCC" w:rsidR="0006519F" w:rsidRPr="00291507" w:rsidRDefault="0006519F" w:rsidP="00B42DA4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wprowadzone do umowy w sprawie zamówienia publicznego</w:t>
      </w:r>
    </w:p>
    <w:p w14:paraId="5C6D7647" w14:textId="43592260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 xml:space="preserve">Projektowane postanowienia umowy stanowią </w:t>
      </w:r>
      <w:r w:rsidRPr="00291507">
        <w:rPr>
          <w:b/>
          <w:bCs/>
          <w:color w:val="000000" w:themeColor="text1"/>
        </w:rPr>
        <w:t xml:space="preserve">załącznik nr </w:t>
      </w:r>
      <w:r w:rsidR="00E41AA2" w:rsidRPr="00291507">
        <w:rPr>
          <w:b/>
          <w:bCs/>
          <w:color w:val="000000" w:themeColor="text1"/>
        </w:rPr>
        <w:t>1</w:t>
      </w:r>
      <w:r w:rsidR="004C670F" w:rsidRPr="00291507">
        <w:rPr>
          <w:b/>
          <w:bCs/>
          <w:color w:val="000000" w:themeColor="text1"/>
        </w:rPr>
        <w:t>2</w:t>
      </w:r>
      <w:r w:rsidRPr="00291507">
        <w:rPr>
          <w:b/>
          <w:bCs/>
          <w:color w:val="000000" w:themeColor="text1"/>
        </w:rPr>
        <w:t xml:space="preserve"> do SWZ</w:t>
      </w:r>
      <w:r w:rsidRPr="00291507">
        <w:rPr>
          <w:color w:val="000000" w:themeColor="text1"/>
        </w:rPr>
        <w:t>.</w:t>
      </w:r>
    </w:p>
    <w:p w14:paraId="6E5F588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Złożenie oferty jest jednoznaczne z akceptacją przez wykonawcę projektowanych postanowień umowy.</w:t>
      </w:r>
    </w:p>
    <w:p w14:paraId="5AD54CD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6. Zabezpieczenie należytego wykonania umowy</w:t>
      </w:r>
    </w:p>
    <w:p w14:paraId="43F123A1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Nie dotyczy.</w:t>
      </w:r>
    </w:p>
    <w:p w14:paraId="14F09D53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7. Informacje o formalnościach, jakie muszą zostać dopełnione po wyborze oferty w celu zawarcia</w:t>
      </w:r>
    </w:p>
    <w:p w14:paraId="6DD037B7" w14:textId="77777777" w:rsidR="0006519F" w:rsidRPr="00291507" w:rsidRDefault="0006519F" w:rsidP="00B74247">
      <w:pPr>
        <w:shd w:val="clear" w:color="auto" w:fill="F7D471"/>
        <w:spacing w:line="240" w:lineRule="auto"/>
        <w:rPr>
          <w:b/>
          <w:bCs/>
          <w:color w:val="000000" w:themeColor="text1"/>
        </w:rPr>
      </w:pPr>
      <w:r w:rsidRPr="00291507">
        <w:rPr>
          <w:b/>
          <w:bCs/>
          <w:color w:val="000000" w:themeColor="text1"/>
        </w:rPr>
        <w:t>umowy w sprawie zamówienia publicznego</w:t>
      </w:r>
    </w:p>
    <w:p w14:paraId="710EAC40" w14:textId="702FB44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1) Zamawiający poinformuje wykonawcę, któremu zostanie udzielone zamówienie, o miejscu i terminie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zawarcia umowy.</w:t>
      </w:r>
    </w:p>
    <w:p w14:paraId="3766DBAF" w14:textId="26FBF763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2) Wykonawca przed zawarciem umowy poda wszelkie informacje niezbędne do wypełnienia treści umowy na</w:t>
      </w:r>
      <w:r w:rsidR="00DC6E0B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wezwanie zamawiającego:</w:t>
      </w:r>
    </w:p>
    <w:p w14:paraId="0006905C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a) § 6 ust. 2 projektu umowy:</w:t>
      </w:r>
    </w:p>
    <w:p w14:paraId="2FBEA474" w14:textId="64F919FF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lastRenderedPageBreak/>
        <w:t>„ 2. Osobą odpowiedzialną za realizację postanowień umowy oraz umocowaną do podpisywania protokołu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 xml:space="preserve">zdawczo-odbiorczego ze strony wykonawcy jest </w:t>
      </w:r>
      <w:r w:rsidR="00E36D38" w:rsidRPr="00291507">
        <w:rPr>
          <w:color w:val="000000" w:themeColor="text1"/>
        </w:rPr>
        <w:t xml:space="preserve">Katarzyna </w:t>
      </w:r>
      <w:proofErr w:type="spellStart"/>
      <w:r w:rsidR="00E36D38" w:rsidRPr="00291507">
        <w:rPr>
          <w:color w:val="000000" w:themeColor="text1"/>
        </w:rPr>
        <w:t>Imiołczyk</w:t>
      </w:r>
      <w:proofErr w:type="spellEnd"/>
      <w:r w:rsidRPr="00291507">
        <w:rPr>
          <w:color w:val="000000" w:themeColor="text1"/>
        </w:rPr>
        <w:t xml:space="preserve">, tel. </w:t>
      </w:r>
      <w:r w:rsidR="00E36D38" w:rsidRPr="00291507">
        <w:rPr>
          <w:rFonts w:cstheme="minorHAnsi"/>
          <w:color w:val="000000" w:themeColor="text1"/>
        </w:rPr>
        <w:t>tel. 34 356-40-04 wew. 317</w:t>
      </w:r>
      <w:r w:rsidRPr="00291507">
        <w:rPr>
          <w:color w:val="000000" w:themeColor="text1"/>
        </w:rPr>
        <w:t>, mail</w:t>
      </w:r>
      <w:r w:rsidR="001D726A" w:rsidRPr="00291507">
        <w:rPr>
          <w:color w:val="000000" w:themeColor="text1"/>
        </w:rPr>
        <w:t>:</w:t>
      </w:r>
      <w:r w:rsidRPr="00291507">
        <w:rPr>
          <w:color w:val="000000" w:themeColor="text1"/>
        </w:rPr>
        <w:t xml:space="preserve"> </w:t>
      </w:r>
      <w:r w:rsidR="001D726A" w:rsidRPr="00291507">
        <w:rPr>
          <w:color w:val="000000" w:themeColor="text1"/>
        </w:rPr>
        <w:t>dietetyk@dpskombatant.pl</w:t>
      </w:r>
      <w:r w:rsidRPr="00291507">
        <w:rPr>
          <w:color w:val="000000" w:themeColor="text1"/>
        </w:rPr>
        <w:t>”</w:t>
      </w:r>
    </w:p>
    <w:p w14:paraId="3FB7C476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3) Jeżeli zostanie wybrana oferta wykonawców wspólnie ubiegających się o udzielenie zamówienia,</w:t>
      </w:r>
    </w:p>
    <w:p w14:paraId="07F8ADB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zamawiający może żądać przed zawarciem umowy w sprawie zamówienia publicznego kopii umowy</w:t>
      </w:r>
    </w:p>
    <w:p w14:paraId="4306AA95" w14:textId="4156A97C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regulującej współpracę tych wykonawców, w której m.in. zostanie określony pełnomocnik uprawniony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do kontaktów z zamawiającym oraz do wystawiania dokumentów związanych z płatnościami, przy czym</w:t>
      </w:r>
      <w:r w:rsidR="00563A07" w:rsidRPr="00291507">
        <w:rPr>
          <w:color w:val="000000" w:themeColor="text1"/>
        </w:rPr>
        <w:t xml:space="preserve"> </w:t>
      </w:r>
      <w:r w:rsidRPr="00291507">
        <w:rPr>
          <w:color w:val="000000" w:themeColor="text1"/>
        </w:rPr>
        <w:t>termin, na jaki została zawarta umowa, nie może być krótszy niż termin realizacji zamówienia.</w:t>
      </w:r>
    </w:p>
    <w:p w14:paraId="71CAEFAA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4) Niedopełnienie powyższych formalności przez wybranego wykonawcę będzie potraktowane przez</w:t>
      </w:r>
    </w:p>
    <w:p w14:paraId="11594F49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zamawiającego jako niemożność zawarcia umowy w sprawie zamówienia publicznego z przyczyn leżących</w:t>
      </w:r>
    </w:p>
    <w:p w14:paraId="2A43672E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po stronie wykonawcy.</w:t>
      </w:r>
    </w:p>
    <w:p w14:paraId="76DA2A5F" w14:textId="77777777" w:rsidR="0006519F" w:rsidRPr="00291507" w:rsidRDefault="0006519F" w:rsidP="00B74247">
      <w:pPr>
        <w:spacing w:line="240" w:lineRule="auto"/>
        <w:rPr>
          <w:color w:val="000000" w:themeColor="text1"/>
        </w:rPr>
      </w:pPr>
    </w:p>
    <w:p w14:paraId="4D6C6F4A" w14:textId="284C107F" w:rsidR="00563A07" w:rsidRPr="00291507" w:rsidRDefault="0006519F" w:rsidP="00B74247">
      <w:pPr>
        <w:spacing w:line="240" w:lineRule="auto"/>
        <w:rPr>
          <w:color w:val="000000" w:themeColor="text1"/>
        </w:rPr>
      </w:pPr>
      <w:r w:rsidRPr="00291507">
        <w:rPr>
          <w:color w:val="000000" w:themeColor="text1"/>
        </w:rPr>
        <w:t>Załączniki do SWZ:</w:t>
      </w:r>
    </w:p>
    <w:p w14:paraId="7702361D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3605D274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1 – Formularz ofertowy</w:t>
      </w:r>
    </w:p>
    <w:p w14:paraId="6894690F" w14:textId="4976E67B" w:rsidR="00B74247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2 - Opis przedmiotu zamówienia</w:t>
      </w:r>
    </w:p>
    <w:p w14:paraId="7174D219" w14:textId="7C743C69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2a - Formularz cenowy</w:t>
      </w:r>
    </w:p>
    <w:p w14:paraId="5677A0C2" w14:textId="3A2CED32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3 – Oświadczenie o niepodleganiu wykluczeniu w postępowaniu</w:t>
      </w:r>
    </w:p>
    <w:p w14:paraId="465F28B7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4 – Oświadczenie o spełnianiu warunków udziału w postępowaniu</w:t>
      </w:r>
    </w:p>
    <w:p w14:paraId="4BA9C015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5 – Oświadczenie podmiotu udostępniającego zasoby</w:t>
      </w:r>
    </w:p>
    <w:p w14:paraId="4A3ACA08" w14:textId="7CA385E6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6 – Zobowiązanie do oddania wykonawcy do dyspozycji niezbędnych zasobów</w:t>
      </w:r>
    </w:p>
    <w:p w14:paraId="4C657E08" w14:textId="77777777" w:rsidR="0006519F" w:rsidRPr="00291507" w:rsidRDefault="0006519F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7 – Oświadczenie wykonawców wspólnie ubiegających się o udzielenie zamówienia</w:t>
      </w:r>
    </w:p>
    <w:p w14:paraId="51FF27A3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  <w:r w:rsidRPr="00291507">
        <w:rPr>
          <w:color w:val="000000" w:themeColor="text1"/>
        </w:rPr>
        <w:t>Załącznik nr 8 – Klauzula informacyjna z art. 13 RODO</w:t>
      </w:r>
    </w:p>
    <w:p w14:paraId="63C60904" w14:textId="4CC75645" w:rsidR="006E5F0E" w:rsidRPr="00291507" w:rsidRDefault="001D4816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bookmarkStart w:id="2" w:name="_Hlk119450253"/>
      <w:r w:rsidRPr="00291507">
        <w:rPr>
          <w:color w:val="000000" w:themeColor="text1"/>
        </w:rPr>
        <w:t xml:space="preserve">Załącznik nr 9 – </w:t>
      </w:r>
      <w:r w:rsidRPr="00291507">
        <w:rPr>
          <w:rFonts w:cstheme="minorHAnsi"/>
          <w:color w:val="000000" w:themeColor="text1"/>
        </w:rPr>
        <w:t>Oświadczenie wykonawcy, o braku przynależności do tej samej grupy kapitałowej</w:t>
      </w:r>
    </w:p>
    <w:p w14:paraId="6B9FADF9" w14:textId="3855990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10 – </w:t>
      </w:r>
      <w:r w:rsidRPr="00291507">
        <w:rPr>
          <w:rFonts w:cstheme="minorHAnsi"/>
          <w:color w:val="000000" w:themeColor="text1"/>
        </w:rPr>
        <w:t>Oświadczenie w zakresie przeciwdziałania agresji na Ukrainie</w:t>
      </w:r>
    </w:p>
    <w:p w14:paraId="6335834B" w14:textId="77A7D296" w:rsidR="00A766F9" w:rsidRPr="00291507" w:rsidRDefault="00A766F9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>Załącznik nr 11 –</w:t>
      </w:r>
      <w:r w:rsidR="004C670F" w:rsidRPr="00291507">
        <w:rPr>
          <w:rFonts w:cstheme="minorHAnsi"/>
          <w:color w:val="000000" w:themeColor="text1"/>
        </w:rPr>
        <w:t xml:space="preserve"> W</w:t>
      </w:r>
      <w:r w:rsidRPr="00291507">
        <w:rPr>
          <w:rFonts w:cstheme="minorHAnsi"/>
          <w:color w:val="000000" w:themeColor="text1"/>
        </w:rPr>
        <w:t>ykaz dostaw</w:t>
      </w:r>
    </w:p>
    <w:p w14:paraId="294A2645" w14:textId="6066B818" w:rsidR="00DB5508" w:rsidRPr="00291507" w:rsidRDefault="00DB5508" w:rsidP="00DB5508">
      <w:pPr>
        <w:pStyle w:val="Bezodstpw"/>
        <w:spacing w:line="360" w:lineRule="auto"/>
        <w:rPr>
          <w:rFonts w:cstheme="minorHAnsi"/>
          <w:color w:val="000000" w:themeColor="text1"/>
        </w:rPr>
      </w:pPr>
      <w:r w:rsidRPr="00291507">
        <w:rPr>
          <w:color w:val="000000" w:themeColor="text1"/>
        </w:rPr>
        <w:t xml:space="preserve">Załącznik nr 12 – </w:t>
      </w:r>
      <w:r w:rsidR="004C670F" w:rsidRPr="00291507">
        <w:rPr>
          <w:color w:val="000000" w:themeColor="text1"/>
        </w:rPr>
        <w:t>Projekt umowy</w:t>
      </w:r>
    </w:p>
    <w:p w14:paraId="3DA3BF38" w14:textId="77777777" w:rsidR="00DB5508" w:rsidRPr="00291507" w:rsidRDefault="00DB5508" w:rsidP="00A766F9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46DC8606" w14:textId="77777777" w:rsidR="00A766F9" w:rsidRPr="00291507" w:rsidRDefault="00A766F9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p w14:paraId="1385A069" w14:textId="77777777" w:rsidR="006E5F0E" w:rsidRPr="00291507" w:rsidRDefault="006E5F0E" w:rsidP="006E5F0E">
      <w:pPr>
        <w:pStyle w:val="Bezodstpw"/>
        <w:spacing w:line="360" w:lineRule="auto"/>
        <w:rPr>
          <w:rFonts w:cstheme="minorHAnsi"/>
          <w:color w:val="000000" w:themeColor="text1"/>
        </w:rPr>
      </w:pPr>
    </w:p>
    <w:bookmarkEnd w:id="2"/>
    <w:p w14:paraId="43CA0ED2" w14:textId="123E795D" w:rsidR="006E5F0E" w:rsidRPr="00291507" w:rsidRDefault="006E5F0E" w:rsidP="006E5F0E">
      <w:pPr>
        <w:pStyle w:val="Bezodstpw"/>
        <w:spacing w:line="360" w:lineRule="auto"/>
        <w:rPr>
          <w:color w:val="000000" w:themeColor="text1"/>
        </w:rPr>
      </w:pPr>
    </w:p>
    <w:p w14:paraId="01C2A9F3" w14:textId="77777777" w:rsidR="000B390D" w:rsidRPr="00291507" w:rsidRDefault="000B390D" w:rsidP="006E5F0E">
      <w:pPr>
        <w:pStyle w:val="Bezodstpw"/>
        <w:spacing w:line="360" w:lineRule="auto"/>
        <w:rPr>
          <w:color w:val="000000" w:themeColor="text1"/>
        </w:rPr>
      </w:pPr>
    </w:p>
    <w:p w14:paraId="35662B40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3502CA67" w14:textId="77777777" w:rsidR="00B74247" w:rsidRPr="00291507" w:rsidRDefault="00B74247" w:rsidP="006E5F0E">
      <w:pPr>
        <w:pStyle w:val="Bezodstpw"/>
        <w:spacing w:line="360" w:lineRule="auto"/>
        <w:rPr>
          <w:color w:val="000000" w:themeColor="text1"/>
        </w:rPr>
      </w:pPr>
    </w:p>
    <w:p w14:paraId="720A19A7" w14:textId="088702C6" w:rsidR="00563A07" w:rsidRPr="00291507" w:rsidRDefault="00563A07" w:rsidP="00B74247">
      <w:pPr>
        <w:spacing w:line="240" w:lineRule="auto"/>
        <w:rPr>
          <w:color w:val="000000" w:themeColor="text1"/>
        </w:rPr>
      </w:pPr>
    </w:p>
    <w:p w14:paraId="1FB9809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Sporządził: </w:t>
      </w:r>
    </w:p>
    <w:p w14:paraId="2A870B08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9BEF425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Marek Rupik</w:t>
      </w:r>
    </w:p>
    <w:p w14:paraId="4DA8F8C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St. insp. ds. adm. i gosp.</w:t>
      </w:r>
    </w:p>
    <w:p w14:paraId="665D7D4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B9BFE7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1A7DBD67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4D7C54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B8ED3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5724E4D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328D3C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6760DF2E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 xml:space="preserve">Zatwierdziła: </w:t>
      </w:r>
    </w:p>
    <w:p w14:paraId="0A5EE43F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7566F404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AC20F6" w14:textId="77777777" w:rsidR="00563A07" w:rsidRPr="00291507" w:rsidRDefault="00563A07" w:rsidP="00B7424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91507">
        <w:rPr>
          <w:rFonts w:ascii="Arial" w:hAnsi="Arial" w:cs="Arial"/>
          <w:color w:val="000000" w:themeColor="text1"/>
          <w:sz w:val="24"/>
          <w:szCs w:val="24"/>
        </w:rPr>
        <w:t>…………………………</w:t>
      </w:r>
    </w:p>
    <w:p w14:paraId="3E821702" w14:textId="77777777" w:rsidR="00563A07" w:rsidRPr="00291507" w:rsidRDefault="00563A07" w:rsidP="00B74247">
      <w:pPr>
        <w:spacing w:line="240" w:lineRule="auto"/>
        <w:rPr>
          <w:color w:val="000000" w:themeColor="text1"/>
        </w:rPr>
      </w:pPr>
    </w:p>
    <w:sectPr w:rsidR="00563A07" w:rsidRPr="002915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CF09" w14:textId="77777777" w:rsidR="003D79E4" w:rsidRDefault="003D79E4" w:rsidP="001369BC">
      <w:pPr>
        <w:spacing w:after="0" w:line="240" w:lineRule="auto"/>
      </w:pPr>
      <w:r>
        <w:separator/>
      </w:r>
    </w:p>
  </w:endnote>
  <w:endnote w:type="continuationSeparator" w:id="0">
    <w:p w14:paraId="71DC2571" w14:textId="77777777" w:rsidR="003D79E4" w:rsidRDefault="003D79E4" w:rsidP="001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6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B678B1" w14:textId="17EFCC1C" w:rsidR="001369BC" w:rsidRPr="001369BC" w:rsidRDefault="001369BC">
        <w:pPr>
          <w:pStyle w:val="Stopka"/>
          <w:rPr>
            <w:sz w:val="18"/>
            <w:szCs w:val="18"/>
          </w:rPr>
        </w:pPr>
        <w:r w:rsidRPr="001369BC">
          <w:rPr>
            <w:sz w:val="18"/>
            <w:szCs w:val="18"/>
          </w:rPr>
          <w:fldChar w:fldCharType="begin"/>
        </w:r>
        <w:r w:rsidRPr="001369BC">
          <w:rPr>
            <w:sz w:val="18"/>
            <w:szCs w:val="18"/>
          </w:rPr>
          <w:instrText>PAGE   \* MERGEFORMAT</w:instrText>
        </w:r>
        <w:r w:rsidRPr="001369BC">
          <w:rPr>
            <w:sz w:val="18"/>
            <w:szCs w:val="18"/>
          </w:rPr>
          <w:fldChar w:fldCharType="separate"/>
        </w:r>
        <w:r w:rsidRPr="001369BC">
          <w:rPr>
            <w:sz w:val="18"/>
            <w:szCs w:val="18"/>
          </w:rPr>
          <w:t>2</w:t>
        </w:r>
        <w:r w:rsidRPr="001369BC">
          <w:rPr>
            <w:sz w:val="18"/>
            <w:szCs w:val="18"/>
          </w:rPr>
          <w:fldChar w:fldCharType="end"/>
        </w:r>
      </w:p>
    </w:sdtContent>
  </w:sdt>
  <w:p w14:paraId="34DC92CA" w14:textId="77777777" w:rsidR="001369BC" w:rsidRDefault="00136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7297" w14:textId="77777777" w:rsidR="003D79E4" w:rsidRDefault="003D79E4" w:rsidP="001369BC">
      <w:pPr>
        <w:spacing w:after="0" w:line="240" w:lineRule="auto"/>
      </w:pPr>
      <w:r>
        <w:separator/>
      </w:r>
    </w:p>
  </w:footnote>
  <w:footnote w:type="continuationSeparator" w:id="0">
    <w:p w14:paraId="1F663CB0" w14:textId="77777777" w:rsidR="003D79E4" w:rsidRDefault="003D79E4" w:rsidP="0013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F"/>
    <w:rsid w:val="000142F1"/>
    <w:rsid w:val="00024D99"/>
    <w:rsid w:val="00026976"/>
    <w:rsid w:val="0006519F"/>
    <w:rsid w:val="000B390D"/>
    <w:rsid w:val="000D3415"/>
    <w:rsid w:val="000E313D"/>
    <w:rsid w:val="000F551E"/>
    <w:rsid w:val="001020DC"/>
    <w:rsid w:val="001369BC"/>
    <w:rsid w:val="00190A0B"/>
    <w:rsid w:val="00192F7D"/>
    <w:rsid w:val="001B0DA3"/>
    <w:rsid w:val="001C229D"/>
    <w:rsid w:val="001D4816"/>
    <w:rsid w:val="001D726A"/>
    <w:rsid w:val="002266CF"/>
    <w:rsid w:val="00277A2A"/>
    <w:rsid w:val="002829A2"/>
    <w:rsid w:val="00291507"/>
    <w:rsid w:val="00392558"/>
    <w:rsid w:val="003D79E4"/>
    <w:rsid w:val="004040EA"/>
    <w:rsid w:val="00486945"/>
    <w:rsid w:val="004C670F"/>
    <w:rsid w:val="00514A68"/>
    <w:rsid w:val="0054290F"/>
    <w:rsid w:val="00563A07"/>
    <w:rsid w:val="00587BCC"/>
    <w:rsid w:val="005B6691"/>
    <w:rsid w:val="005D7DFF"/>
    <w:rsid w:val="005F2C06"/>
    <w:rsid w:val="0062082B"/>
    <w:rsid w:val="00647690"/>
    <w:rsid w:val="006D7330"/>
    <w:rsid w:val="006E5F0E"/>
    <w:rsid w:val="0071407C"/>
    <w:rsid w:val="0074209C"/>
    <w:rsid w:val="00826C8A"/>
    <w:rsid w:val="00914461"/>
    <w:rsid w:val="00994FC5"/>
    <w:rsid w:val="009971E7"/>
    <w:rsid w:val="009D34BB"/>
    <w:rsid w:val="009E6B62"/>
    <w:rsid w:val="009F1F05"/>
    <w:rsid w:val="00A0570B"/>
    <w:rsid w:val="00A27E99"/>
    <w:rsid w:val="00A34783"/>
    <w:rsid w:val="00A470CA"/>
    <w:rsid w:val="00A55622"/>
    <w:rsid w:val="00A766F9"/>
    <w:rsid w:val="00B42DA4"/>
    <w:rsid w:val="00B64EF0"/>
    <w:rsid w:val="00B74247"/>
    <w:rsid w:val="00B82D3D"/>
    <w:rsid w:val="00BD5334"/>
    <w:rsid w:val="00C62160"/>
    <w:rsid w:val="00C64B39"/>
    <w:rsid w:val="00CD57D1"/>
    <w:rsid w:val="00CD6138"/>
    <w:rsid w:val="00D0201E"/>
    <w:rsid w:val="00D32D1D"/>
    <w:rsid w:val="00DB5508"/>
    <w:rsid w:val="00DC54CA"/>
    <w:rsid w:val="00DC6E0B"/>
    <w:rsid w:val="00E21B99"/>
    <w:rsid w:val="00E36D38"/>
    <w:rsid w:val="00E41AA2"/>
    <w:rsid w:val="00E53E7A"/>
    <w:rsid w:val="00EB6B99"/>
    <w:rsid w:val="00EF7879"/>
    <w:rsid w:val="00FE5842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027"/>
  <w15:chartTrackingRefBased/>
  <w15:docId w15:val="{5F8CC703-F751-4550-AB85-B273890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3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86945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486945"/>
    <w:rPr>
      <w:b/>
      <w:bCs/>
      <w:i/>
      <w:iCs/>
      <w:spacing w:val="5"/>
    </w:rPr>
  </w:style>
  <w:style w:type="paragraph" w:customStyle="1" w:styleId="Default">
    <w:name w:val="Default"/>
    <w:rsid w:val="00563A0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9BC"/>
  </w:style>
  <w:style w:type="paragraph" w:styleId="Stopka">
    <w:name w:val="footer"/>
    <w:basedOn w:val="Normalny"/>
    <w:link w:val="StopkaZnak"/>
    <w:uiPriority w:val="99"/>
    <w:unhideWhenUsed/>
    <w:rsid w:val="0013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kombat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dpskombata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dpskombata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6473</Words>
  <Characters>38844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olisiamalecka2000@gmail.com</dc:creator>
  <cp:keywords/>
  <dc:description/>
  <cp:lastModifiedBy>Marek Rupik</cp:lastModifiedBy>
  <cp:revision>35</cp:revision>
  <cp:lastPrinted>2022-11-17T21:26:00Z</cp:lastPrinted>
  <dcterms:created xsi:type="dcterms:W3CDTF">2022-11-13T09:33:00Z</dcterms:created>
  <dcterms:modified xsi:type="dcterms:W3CDTF">2022-11-17T21:28:00Z</dcterms:modified>
</cp:coreProperties>
</file>