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07F9" w14:textId="77777777" w:rsidR="001013CA" w:rsidRPr="00122E01" w:rsidRDefault="001013CA" w:rsidP="001013CA">
      <w:pPr>
        <w:shd w:val="clear" w:color="auto" w:fill="FFFFFF"/>
        <w:spacing w:before="552" w:line="274" w:lineRule="exact"/>
        <w:ind w:left="58"/>
        <w:jc w:val="center"/>
      </w:pPr>
      <w:r w:rsidRPr="00122E01">
        <w:rPr>
          <w:b/>
          <w:bCs/>
          <w:spacing w:val="-3"/>
        </w:rPr>
        <w:t>Protokół</w:t>
      </w:r>
    </w:p>
    <w:p w14:paraId="70C7A110" w14:textId="77777777" w:rsidR="001013CA" w:rsidRPr="00122E01" w:rsidRDefault="001013CA" w:rsidP="001013CA">
      <w:pPr>
        <w:shd w:val="clear" w:color="auto" w:fill="FFFFFF"/>
        <w:spacing w:line="274" w:lineRule="exact"/>
        <w:ind w:left="43"/>
        <w:jc w:val="center"/>
      </w:pPr>
      <w:r w:rsidRPr="00122E01">
        <w:rPr>
          <w:b/>
          <w:bCs/>
          <w:spacing w:val="-1"/>
        </w:rPr>
        <w:t>z przeprowadzonego rozeznania rynku</w:t>
      </w:r>
    </w:p>
    <w:p w14:paraId="357AD933" w14:textId="6302F868" w:rsidR="001013CA" w:rsidRDefault="001013CA" w:rsidP="001013CA">
      <w:pPr>
        <w:shd w:val="clear" w:color="auto" w:fill="FFFFFF"/>
        <w:spacing w:line="274" w:lineRule="exact"/>
        <w:ind w:left="43"/>
        <w:jc w:val="center"/>
        <w:rPr>
          <w:b/>
          <w:bCs/>
          <w:spacing w:val="-6"/>
        </w:rPr>
      </w:pPr>
      <w:r w:rsidRPr="00122E01">
        <w:rPr>
          <w:b/>
          <w:bCs/>
          <w:spacing w:val="-6"/>
        </w:rPr>
        <w:t xml:space="preserve">zamówienia o wartości od </w:t>
      </w:r>
      <w:r>
        <w:rPr>
          <w:b/>
          <w:bCs/>
          <w:spacing w:val="-6"/>
        </w:rPr>
        <w:t>10 </w:t>
      </w:r>
      <w:r w:rsidRPr="00122E01">
        <w:rPr>
          <w:b/>
          <w:bCs/>
          <w:spacing w:val="-6"/>
        </w:rPr>
        <w:t>000</w:t>
      </w:r>
      <w:r>
        <w:rPr>
          <w:b/>
          <w:bCs/>
          <w:spacing w:val="-6"/>
        </w:rPr>
        <w:t xml:space="preserve"> zł</w:t>
      </w:r>
      <w:r w:rsidRPr="00122E01">
        <w:rPr>
          <w:b/>
          <w:bCs/>
          <w:spacing w:val="-6"/>
        </w:rPr>
        <w:t xml:space="preserve"> do </w:t>
      </w:r>
      <w:r>
        <w:rPr>
          <w:b/>
          <w:bCs/>
          <w:spacing w:val="-6"/>
        </w:rPr>
        <w:t>1</w:t>
      </w:r>
      <w:r w:rsidRPr="00122E01">
        <w:rPr>
          <w:b/>
          <w:bCs/>
          <w:spacing w:val="-6"/>
        </w:rPr>
        <w:t>30</w:t>
      </w:r>
      <w:r>
        <w:rPr>
          <w:b/>
          <w:bCs/>
          <w:spacing w:val="-6"/>
        </w:rPr>
        <w:t> </w:t>
      </w:r>
      <w:r w:rsidRPr="00122E01">
        <w:rPr>
          <w:b/>
          <w:bCs/>
          <w:spacing w:val="-6"/>
        </w:rPr>
        <w:t>000</w:t>
      </w:r>
      <w:r>
        <w:rPr>
          <w:b/>
          <w:bCs/>
          <w:spacing w:val="-6"/>
        </w:rPr>
        <w:t xml:space="preserve"> zł netto</w:t>
      </w:r>
    </w:p>
    <w:p w14:paraId="0400A54C" w14:textId="27D1FD39" w:rsidR="001013CA" w:rsidRDefault="001013CA" w:rsidP="001013CA">
      <w:pPr>
        <w:shd w:val="clear" w:color="auto" w:fill="FFFFFF"/>
        <w:spacing w:line="274" w:lineRule="exact"/>
        <w:ind w:left="43"/>
        <w:jc w:val="center"/>
        <w:rPr>
          <w:b/>
          <w:bCs/>
          <w:spacing w:val="-6"/>
        </w:rPr>
      </w:pPr>
    </w:p>
    <w:p w14:paraId="44EB5311" w14:textId="77777777" w:rsidR="001013CA" w:rsidRPr="00122E01" w:rsidRDefault="001013CA" w:rsidP="001013CA">
      <w:pPr>
        <w:shd w:val="clear" w:color="auto" w:fill="FFFFFF"/>
      </w:pPr>
    </w:p>
    <w:p w14:paraId="12DE8F57" w14:textId="4C61DEF8" w:rsidR="001013CA" w:rsidRPr="00A63575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  <w:rPr>
          <w:b/>
          <w:bCs/>
        </w:rPr>
      </w:pPr>
      <w:r w:rsidRPr="00122E01">
        <w:rPr>
          <w:spacing w:val="-3"/>
        </w:rPr>
        <w:t>Opis przedmiotu zamówienia:</w:t>
      </w:r>
      <w:r w:rsidRPr="001013CA">
        <w:rPr>
          <w:spacing w:val="-3"/>
        </w:rPr>
        <w:t xml:space="preserve"> </w:t>
      </w:r>
      <w:r w:rsidR="003307AD">
        <w:rPr>
          <w:spacing w:val="-3"/>
        </w:rPr>
        <w:t>Usługi wywozu nieczystości w zakresie opróżniania zbiorników bezodpływowych przy świetlicach i obiektach należących do Gminy Szydłowo.</w:t>
      </w:r>
    </w:p>
    <w:p w14:paraId="62BC1F67" w14:textId="5D405A8F" w:rsidR="001013CA" w:rsidRPr="00122E01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</w:pPr>
      <w:r w:rsidRPr="00122E01">
        <w:rPr>
          <w:spacing w:val="-2"/>
        </w:rPr>
        <w:t>Termin realizacji zamówienia</w:t>
      </w:r>
      <w:r>
        <w:rPr>
          <w:spacing w:val="-2"/>
        </w:rPr>
        <w:t xml:space="preserve">: do </w:t>
      </w:r>
      <w:r w:rsidR="00842BEE">
        <w:rPr>
          <w:spacing w:val="-2"/>
        </w:rPr>
        <w:t>15</w:t>
      </w:r>
      <w:r w:rsidR="00DA53CB">
        <w:rPr>
          <w:spacing w:val="-2"/>
        </w:rPr>
        <w:t>.12.202</w:t>
      </w:r>
      <w:r w:rsidR="000E6185">
        <w:rPr>
          <w:spacing w:val="-2"/>
        </w:rPr>
        <w:t>2</w:t>
      </w:r>
      <w:r w:rsidR="00DA53CB">
        <w:rPr>
          <w:spacing w:val="-2"/>
        </w:rPr>
        <w:t xml:space="preserve"> r</w:t>
      </w:r>
      <w:r>
        <w:rPr>
          <w:spacing w:val="-2"/>
        </w:rPr>
        <w:t>.</w:t>
      </w:r>
    </w:p>
    <w:p w14:paraId="5E544438" w14:textId="44432ABB" w:rsidR="002810BC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</w:pPr>
      <w:r w:rsidRPr="00122E01">
        <w:t xml:space="preserve">Zapytanie </w:t>
      </w:r>
      <w:r w:rsidR="00DA53CB">
        <w:t>wysłano:</w:t>
      </w:r>
      <w:r w:rsidR="002D4E5A">
        <w:t xml:space="preserve"> </w:t>
      </w:r>
      <w:r w:rsidR="00842BEE">
        <w:t>0</w:t>
      </w:r>
      <w:r w:rsidR="003307AD">
        <w:t>4</w:t>
      </w:r>
      <w:r w:rsidR="00DA53CB">
        <w:t>.</w:t>
      </w:r>
      <w:r w:rsidR="00842BEE">
        <w:t>01</w:t>
      </w:r>
      <w:r w:rsidR="00DA53CB">
        <w:t>.</w:t>
      </w:r>
      <w:r w:rsidR="002D4E5A">
        <w:t>202</w:t>
      </w:r>
      <w:r w:rsidR="00842BEE">
        <w:t>2</w:t>
      </w:r>
      <w:r w:rsidR="002D4E5A">
        <w:t xml:space="preserve"> r</w:t>
      </w:r>
      <w:r w:rsidR="002810BC">
        <w:t>.</w:t>
      </w:r>
    </w:p>
    <w:p w14:paraId="5800F6E8" w14:textId="67024D16" w:rsidR="001013CA" w:rsidRPr="00122E01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</w:pPr>
      <w:r w:rsidRPr="002810BC">
        <w:rPr>
          <w:spacing w:val="-1"/>
        </w:rPr>
        <w:t>Informację dotyczącą ceny oferty uzyskano od:</w:t>
      </w:r>
    </w:p>
    <w:p w14:paraId="380CFFCB" w14:textId="77777777" w:rsidR="001013CA" w:rsidRPr="00122E01" w:rsidRDefault="001013CA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tbl>
      <w:tblPr>
        <w:tblW w:w="8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3778"/>
        <w:gridCol w:w="3708"/>
      </w:tblGrid>
      <w:tr w:rsidR="004F183F" w:rsidRPr="00122E01" w14:paraId="71049ED7" w14:textId="77777777" w:rsidTr="0020543A">
        <w:trPr>
          <w:trHeight w:hRule="exact" w:val="576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BDDC98" w14:textId="77777777" w:rsidR="004F183F" w:rsidRPr="00122E01" w:rsidRDefault="004F183F" w:rsidP="007D1C60">
            <w:pPr>
              <w:shd w:val="clear" w:color="auto" w:fill="FFFFFF"/>
              <w:jc w:val="center"/>
            </w:pPr>
            <w:r w:rsidRPr="00122E01">
              <w:t>Lp.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C4A8DB" w14:textId="77777777" w:rsidR="004F183F" w:rsidRPr="00122E01" w:rsidRDefault="004F183F" w:rsidP="007D1C60">
            <w:pPr>
              <w:shd w:val="clear" w:color="auto" w:fill="FFFFFF"/>
              <w:jc w:val="center"/>
            </w:pPr>
            <w:r w:rsidRPr="00122E01">
              <w:rPr>
                <w:spacing w:val="-1"/>
              </w:rPr>
              <w:t>Nazwa i adres wykonawcy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2CF01E" w14:textId="572B116A" w:rsidR="004F183F" w:rsidRPr="00122E01" w:rsidRDefault="004F183F" w:rsidP="007D1C60">
            <w:pPr>
              <w:shd w:val="clear" w:color="auto" w:fill="FFFFFF"/>
              <w:spacing w:line="274" w:lineRule="exact"/>
              <w:ind w:right="312"/>
              <w:jc w:val="center"/>
            </w:pPr>
            <w:r w:rsidRPr="00122E01">
              <w:rPr>
                <w:spacing w:val="-3"/>
              </w:rPr>
              <w:t xml:space="preserve">Oferowana cena </w:t>
            </w:r>
            <w:r>
              <w:t>n</w:t>
            </w:r>
            <w:r w:rsidRPr="00122E01">
              <w:t>etto/brutto</w:t>
            </w:r>
          </w:p>
        </w:tc>
      </w:tr>
      <w:tr w:rsidR="008D35C5" w:rsidRPr="00122E01" w14:paraId="3192C1A8" w14:textId="77777777" w:rsidTr="00C97EBF">
        <w:trPr>
          <w:trHeight w:hRule="exact" w:val="1984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94E862E" w14:textId="77777777" w:rsidR="008D35C5" w:rsidRPr="00122E01" w:rsidRDefault="008D35C5" w:rsidP="008D35C5">
            <w:pPr>
              <w:shd w:val="clear" w:color="auto" w:fill="FFFFFF"/>
              <w:jc w:val="center"/>
            </w:pPr>
            <w:r w:rsidRPr="00122E01">
              <w:t>1.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514E6D8" w14:textId="77777777" w:rsidR="00C208D3" w:rsidRDefault="00C208D3" w:rsidP="00DA53CB">
            <w:pPr>
              <w:shd w:val="clear" w:color="auto" w:fill="FFFFFF"/>
              <w:snapToGrid w:val="0"/>
            </w:pPr>
          </w:p>
          <w:p w14:paraId="529F7640" w14:textId="77777777" w:rsidR="008C6E37" w:rsidRDefault="0020543A" w:rsidP="00DA53CB">
            <w:pPr>
              <w:shd w:val="clear" w:color="auto" w:fill="FFFFFF"/>
              <w:snapToGrid w:val="0"/>
            </w:pPr>
            <w:r>
              <w:t>Wywóz nieczystości płynnych „</w:t>
            </w:r>
            <w:proofErr w:type="spellStart"/>
            <w:r>
              <w:t>Bepisz</w:t>
            </w:r>
            <w:proofErr w:type="spellEnd"/>
            <w:r>
              <w:t>” s.c.</w:t>
            </w:r>
          </w:p>
          <w:p w14:paraId="5241DCFA" w14:textId="77777777" w:rsidR="0020543A" w:rsidRDefault="0020543A" w:rsidP="00DA53CB">
            <w:pPr>
              <w:shd w:val="clear" w:color="auto" w:fill="FFFFFF"/>
              <w:snapToGrid w:val="0"/>
            </w:pPr>
            <w:r>
              <w:t>Władysław Piszczek, Małgorzata Piszczek</w:t>
            </w:r>
          </w:p>
          <w:p w14:paraId="37E0FBEC" w14:textId="77777777" w:rsidR="0020543A" w:rsidRDefault="0020543A" w:rsidP="00DA53CB">
            <w:pPr>
              <w:shd w:val="clear" w:color="auto" w:fill="FFFFFF"/>
              <w:snapToGrid w:val="0"/>
            </w:pPr>
            <w:r>
              <w:t>Osiedle Stefana Batorego 7</w:t>
            </w:r>
          </w:p>
          <w:p w14:paraId="347E7817" w14:textId="55329729" w:rsidR="0020543A" w:rsidRPr="00122E01" w:rsidRDefault="0020543A" w:rsidP="00DA53CB">
            <w:pPr>
              <w:shd w:val="clear" w:color="auto" w:fill="FFFFFF"/>
              <w:snapToGrid w:val="0"/>
            </w:pPr>
            <w:r>
              <w:t>78-600 Wałcz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73B34" w14:textId="035E8939" w:rsidR="00C208D3" w:rsidRPr="00C97EBF" w:rsidRDefault="00C97EBF" w:rsidP="008C6E37">
            <w:pPr>
              <w:shd w:val="clear" w:color="auto" w:fill="FFFFFF"/>
              <w:snapToGrid w:val="0"/>
              <w:rPr>
                <w:vertAlign w:val="superscript"/>
              </w:rPr>
            </w:pPr>
            <w:r>
              <w:t>28,00 zł netto/m</w:t>
            </w:r>
            <w:r>
              <w:rPr>
                <w:vertAlign w:val="superscript"/>
              </w:rPr>
              <w:t>3</w:t>
            </w:r>
          </w:p>
          <w:p w14:paraId="77CA93BD" w14:textId="56079969" w:rsidR="00C97EBF" w:rsidRPr="00C97EBF" w:rsidRDefault="00C97EBF" w:rsidP="008C6E37">
            <w:pPr>
              <w:shd w:val="clear" w:color="auto" w:fill="FFFFFF"/>
              <w:snapToGrid w:val="0"/>
              <w:rPr>
                <w:vertAlign w:val="superscript"/>
              </w:rPr>
            </w:pPr>
            <w:r>
              <w:t>30,24 zł brutto/m</w:t>
            </w:r>
            <w:r>
              <w:rPr>
                <w:vertAlign w:val="superscript"/>
              </w:rPr>
              <w:t>3</w:t>
            </w:r>
          </w:p>
        </w:tc>
      </w:tr>
      <w:tr w:rsidR="0020543A" w:rsidRPr="00122E01" w14:paraId="241CE3D5" w14:textId="77777777" w:rsidTr="00C97EBF">
        <w:trPr>
          <w:trHeight w:hRule="exact" w:val="113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146102" w14:textId="28EAB864" w:rsidR="0020543A" w:rsidRPr="00122E01" w:rsidRDefault="0020543A" w:rsidP="008D35C5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157B0AF" w14:textId="04F79DB8" w:rsidR="0020543A" w:rsidRDefault="00C97EBF" w:rsidP="00DA53CB">
            <w:pPr>
              <w:shd w:val="clear" w:color="auto" w:fill="FFFFFF"/>
              <w:snapToGrid w:val="0"/>
            </w:pPr>
            <w:r>
              <w:t>Eko Serwis Sp. z.o.o.</w:t>
            </w:r>
          </w:p>
          <w:p w14:paraId="1D9F7E73" w14:textId="24CDC47C" w:rsidR="00C97EBF" w:rsidRDefault="00C97EBF" w:rsidP="00DA53CB">
            <w:pPr>
              <w:shd w:val="clear" w:color="auto" w:fill="FFFFFF"/>
              <w:snapToGrid w:val="0"/>
            </w:pPr>
            <w:r>
              <w:t xml:space="preserve">ul. </w:t>
            </w:r>
            <w:proofErr w:type="spellStart"/>
            <w:r>
              <w:t>Milczeńska</w:t>
            </w:r>
            <w:proofErr w:type="spellEnd"/>
            <w:r>
              <w:t xml:space="preserve"> 30A</w:t>
            </w:r>
          </w:p>
          <w:p w14:paraId="01DA5EB3" w14:textId="2E589E74" w:rsidR="00C97EBF" w:rsidRDefault="00C97EBF" w:rsidP="00DA53CB">
            <w:pPr>
              <w:shd w:val="clear" w:color="auto" w:fill="FFFFFF"/>
              <w:snapToGrid w:val="0"/>
            </w:pPr>
            <w:r>
              <w:t>70-107 Szczecin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5DB5C" w14:textId="1C0F0BE6" w:rsidR="00C97EBF" w:rsidRPr="00C97EBF" w:rsidRDefault="00C97EBF" w:rsidP="00C97EBF">
            <w:pPr>
              <w:shd w:val="clear" w:color="auto" w:fill="FFFFFF"/>
              <w:snapToGrid w:val="0"/>
              <w:rPr>
                <w:vertAlign w:val="superscript"/>
              </w:rPr>
            </w:pPr>
            <w:r>
              <w:t>58,00</w:t>
            </w:r>
            <w:r>
              <w:t xml:space="preserve"> zł netto</w:t>
            </w:r>
            <w:r>
              <w:t>/m</w:t>
            </w:r>
            <w:r>
              <w:rPr>
                <w:vertAlign w:val="superscript"/>
              </w:rPr>
              <w:t>3</w:t>
            </w:r>
          </w:p>
          <w:p w14:paraId="316FABC1" w14:textId="7FD20FE4" w:rsidR="0020543A" w:rsidRPr="00C97EBF" w:rsidRDefault="00C97EBF" w:rsidP="00C97EBF">
            <w:pPr>
              <w:shd w:val="clear" w:color="auto" w:fill="FFFFFF"/>
              <w:snapToGrid w:val="0"/>
              <w:rPr>
                <w:vertAlign w:val="superscript"/>
              </w:rPr>
            </w:pPr>
            <w:r>
              <w:t>62,64</w:t>
            </w:r>
            <w:r>
              <w:t xml:space="preserve"> zł brutto</w:t>
            </w:r>
            <w:r>
              <w:t>/m</w:t>
            </w:r>
            <w:r>
              <w:rPr>
                <w:vertAlign w:val="superscript"/>
              </w:rPr>
              <w:t>3</w:t>
            </w:r>
          </w:p>
        </w:tc>
      </w:tr>
    </w:tbl>
    <w:p w14:paraId="138AD519" w14:textId="4F154811" w:rsidR="00CE34C8" w:rsidRDefault="00CE34C8" w:rsidP="002D4E5A">
      <w:pPr>
        <w:widowControl w:val="0"/>
        <w:numPr>
          <w:ilvl w:val="3"/>
          <w:numId w:val="1"/>
        </w:numPr>
        <w:shd w:val="clear" w:color="auto" w:fill="FFFFFF"/>
        <w:tabs>
          <w:tab w:val="left" w:pos="568"/>
        </w:tabs>
        <w:autoSpaceDE w:val="0"/>
        <w:spacing w:line="360" w:lineRule="auto"/>
        <w:ind w:left="538" w:hanging="357"/>
      </w:pPr>
      <w:r>
        <w:t xml:space="preserve">Cena jaką Wykonawca przeznaczył na zadanie to kwota </w:t>
      </w:r>
      <w:r w:rsidR="00C97EBF" w:rsidRPr="00C97EBF">
        <w:rPr>
          <w:b/>
          <w:bCs/>
        </w:rPr>
        <w:t>35.000,00</w:t>
      </w:r>
      <w:r w:rsidR="00C97EBF">
        <w:t xml:space="preserve"> </w:t>
      </w:r>
      <w:r w:rsidRPr="00A63575">
        <w:rPr>
          <w:b/>
          <w:bCs/>
        </w:rPr>
        <w:t>zł brutto</w:t>
      </w:r>
      <w:r w:rsidR="007D3CFD">
        <w:rPr>
          <w:b/>
          <w:bCs/>
        </w:rPr>
        <w:t>.</w:t>
      </w:r>
      <w:r w:rsidR="00A63575">
        <w:rPr>
          <w:b/>
          <w:bCs/>
        </w:rPr>
        <w:t xml:space="preserve"> </w:t>
      </w:r>
    </w:p>
    <w:p w14:paraId="1A772BF4" w14:textId="0815B9B9" w:rsidR="007D1C60" w:rsidRDefault="001013CA" w:rsidP="002D4E5A">
      <w:pPr>
        <w:widowControl w:val="0"/>
        <w:numPr>
          <w:ilvl w:val="3"/>
          <w:numId w:val="1"/>
        </w:numPr>
        <w:shd w:val="clear" w:color="auto" w:fill="FFFFFF"/>
        <w:tabs>
          <w:tab w:val="left" w:pos="568"/>
        </w:tabs>
        <w:autoSpaceDE w:val="0"/>
        <w:spacing w:line="360" w:lineRule="auto"/>
        <w:ind w:left="538" w:hanging="357"/>
      </w:pPr>
      <w:r w:rsidRPr="00122E01">
        <w:t>Wybrano wykonawcę nr</w:t>
      </w:r>
      <w:r w:rsidR="007D1C60">
        <w:t xml:space="preserve"> </w:t>
      </w:r>
      <w:r w:rsidR="004A10B1">
        <w:t>1</w:t>
      </w:r>
      <w:r w:rsidR="00296CA2">
        <w:t>.</w:t>
      </w:r>
    </w:p>
    <w:p w14:paraId="0F26FD6D" w14:textId="31E6B7AA" w:rsidR="00CE34C8" w:rsidRPr="00122E01" w:rsidRDefault="00CE34C8" w:rsidP="00CE34C8">
      <w:pPr>
        <w:widowControl w:val="0"/>
        <w:shd w:val="clear" w:color="auto" w:fill="FFFFFF"/>
        <w:autoSpaceDE w:val="0"/>
        <w:spacing w:line="360" w:lineRule="auto"/>
        <w:ind w:left="284" w:hanging="142"/>
      </w:pPr>
      <w:r>
        <w:rPr>
          <w:spacing w:val="-2"/>
        </w:rPr>
        <w:t xml:space="preserve">7. </w:t>
      </w:r>
      <w:r w:rsidRPr="001773EC">
        <w:rPr>
          <w:spacing w:val="-2"/>
        </w:rPr>
        <w:t>Uzasadnienie wyboru oferty najkorzystniejszej:</w:t>
      </w:r>
      <w:r>
        <w:t xml:space="preserve"> o</w:t>
      </w:r>
      <w:r w:rsidRPr="001773EC">
        <w:rPr>
          <w:spacing w:val="-2"/>
        </w:rPr>
        <w:t xml:space="preserve">ferta </w:t>
      </w:r>
      <w:r w:rsidR="0039169C">
        <w:rPr>
          <w:spacing w:val="-2"/>
        </w:rPr>
        <w:t>korzystna</w:t>
      </w:r>
      <w:r w:rsidRPr="001773EC">
        <w:rPr>
          <w:spacing w:val="-2"/>
        </w:rPr>
        <w:t xml:space="preserve"> cenowo, mieści się </w:t>
      </w:r>
      <w:r w:rsidR="00A63575">
        <w:rPr>
          <w:spacing w:val="-2"/>
        </w:rPr>
        <w:t xml:space="preserve">            </w:t>
      </w:r>
      <w:r w:rsidRPr="001773EC">
        <w:rPr>
          <w:spacing w:val="-2"/>
        </w:rPr>
        <w:t xml:space="preserve">w kwocie jaką Zamawiający przeznaczył na realizacje zadania. </w:t>
      </w:r>
    </w:p>
    <w:p w14:paraId="65D4E7F2" w14:textId="77777777" w:rsidR="00CE34C8" w:rsidRPr="00122E01" w:rsidRDefault="00CE34C8" w:rsidP="00CE34C8">
      <w:pPr>
        <w:shd w:val="clear" w:color="auto" w:fill="FFFFFF"/>
        <w:tabs>
          <w:tab w:val="left" w:leader="dot" w:pos="6341"/>
        </w:tabs>
        <w:spacing w:before="826" w:line="360" w:lineRule="auto"/>
        <w:ind w:left="106"/>
      </w:pPr>
      <w:r w:rsidRPr="00122E01">
        <w:t>Notatkę sporządził</w:t>
      </w:r>
      <w:r>
        <w:t>a</w:t>
      </w:r>
      <w:r w:rsidRPr="00122E01">
        <w:tab/>
      </w:r>
    </w:p>
    <w:p w14:paraId="33D32A0F" w14:textId="77777777" w:rsidR="00CE34C8" w:rsidRPr="00122E01" w:rsidRDefault="00CE34C8" w:rsidP="00CE34C8">
      <w:pPr>
        <w:shd w:val="clear" w:color="auto" w:fill="FFFFFF"/>
        <w:spacing w:before="10"/>
        <w:ind w:left="1421"/>
      </w:pPr>
    </w:p>
    <w:p w14:paraId="47015C43" w14:textId="77777777" w:rsidR="00CE34C8" w:rsidRDefault="00CE34C8" w:rsidP="00CE34C8">
      <w:pPr>
        <w:shd w:val="clear" w:color="auto" w:fill="FFFFFF"/>
        <w:ind w:left="4956"/>
        <w:rPr>
          <w:spacing w:val="-2"/>
        </w:rPr>
      </w:pPr>
      <w:r w:rsidRPr="00122E01">
        <w:rPr>
          <w:spacing w:val="-2"/>
        </w:rPr>
        <w:t xml:space="preserve">   </w:t>
      </w:r>
    </w:p>
    <w:p w14:paraId="1A3D55E0" w14:textId="77777777" w:rsidR="00CE34C8" w:rsidRDefault="00CE34C8" w:rsidP="00CE34C8">
      <w:pPr>
        <w:shd w:val="clear" w:color="auto" w:fill="FFFFFF"/>
        <w:ind w:left="4956"/>
        <w:rPr>
          <w:spacing w:val="-2"/>
        </w:rPr>
      </w:pPr>
    </w:p>
    <w:p w14:paraId="3E143C8E" w14:textId="77777777" w:rsidR="00CE34C8" w:rsidRDefault="00CE34C8" w:rsidP="00CE34C8">
      <w:pPr>
        <w:shd w:val="clear" w:color="auto" w:fill="FFFFFF"/>
        <w:ind w:left="4956"/>
        <w:rPr>
          <w:spacing w:val="-2"/>
        </w:rPr>
      </w:pPr>
      <w:r w:rsidRPr="00122E01">
        <w:rPr>
          <w:spacing w:val="-2"/>
        </w:rPr>
        <w:t xml:space="preserve">  Zatwierdzam do realizacji:    </w:t>
      </w:r>
    </w:p>
    <w:p w14:paraId="2963E6AF" w14:textId="77777777" w:rsidR="00CE34C8" w:rsidRDefault="00CE34C8" w:rsidP="00CE34C8">
      <w:pPr>
        <w:shd w:val="clear" w:color="auto" w:fill="FFFFFF"/>
        <w:ind w:left="4678"/>
        <w:rPr>
          <w:spacing w:val="-2"/>
        </w:rPr>
      </w:pPr>
      <w:r w:rsidRPr="00122E01">
        <w:rPr>
          <w:spacing w:val="-2"/>
        </w:rPr>
        <w:t xml:space="preserve">                                                                   </w:t>
      </w:r>
    </w:p>
    <w:p w14:paraId="78958BE8" w14:textId="77777777" w:rsidR="00CE34C8" w:rsidRPr="007D1C60" w:rsidRDefault="00CE34C8" w:rsidP="00CE34C8">
      <w:pPr>
        <w:shd w:val="clear" w:color="auto" w:fill="FFFFFF"/>
        <w:ind w:left="4395"/>
        <w:rPr>
          <w:spacing w:val="-2"/>
        </w:rPr>
      </w:pPr>
      <w:r w:rsidRPr="00122E01">
        <w:rPr>
          <w:spacing w:val="-2"/>
        </w:rPr>
        <w:t>(data i podpis Wójta i Skarbnika Gminy)</w:t>
      </w:r>
    </w:p>
    <w:p w14:paraId="1C25364C" w14:textId="77777777" w:rsidR="00CE34C8" w:rsidRDefault="00CE34C8" w:rsidP="00CE34C8"/>
    <w:p w14:paraId="052247BE" w14:textId="77777777" w:rsidR="00CE34C8" w:rsidRDefault="00CE34C8" w:rsidP="00CE34C8">
      <w:pPr>
        <w:jc w:val="center"/>
      </w:pPr>
    </w:p>
    <w:sectPr w:rsidR="00CE34C8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8116" w14:textId="77777777" w:rsidR="000B4682" w:rsidRDefault="000B4682">
      <w:r>
        <w:separator/>
      </w:r>
    </w:p>
  </w:endnote>
  <w:endnote w:type="continuationSeparator" w:id="0">
    <w:p w14:paraId="15094FF2" w14:textId="77777777" w:rsidR="000B4682" w:rsidRDefault="000B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96BB" w14:textId="77777777" w:rsidR="00485CB6" w:rsidRDefault="000B46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7342" w14:textId="77777777" w:rsidR="00485CB6" w:rsidRDefault="0091100A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20F8" w14:textId="77777777" w:rsidR="00485CB6" w:rsidRDefault="000B46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BCAA" w14:textId="77777777" w:rsidR="000B4682" w:rsidRDefault="000B4682">
      <w:r>
        <w:separator/>
      </w:r>
    </w:p>
  </w:footnote>
  <w:footnote w:type="continuationSeparator" w:id="0">
    <w:p w14:paraId="786F5598" w14:textId="77777777" w:rsidR="000B4682" w:rsidRDefault="000B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1" w15:restartNumberingAfterBreak="0">
    <w:nsid w:val="0A8837CD"/>
    <w:multiLevelType w:val="multilevel"/>
    <w:tmpl w:val="0B24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7378C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3" w15:restartNumberingAfterBreak="0">
    <w:nsid w:val="46200569"/>
    <w:multiLevelType w:val="multilevel"/>
    <w:tmpl w:val="7768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20D89"/>
    <w:multiLevelType w:val="hybridMultilevel"/>
    <w:tmpl w:val="BB7E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D1393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6" w15:restartNumberingAfterBreak="0">
    <w:nsid w:val="631C6917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7" w15:restartNumberingAfterBreak="0">
    <w:nsid w:val="77A9701F"/>
    <w:multiLevelType w:val="multilevel"/>
    <w:tmpl w:val="2FDA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CA"/>
    <w:rsid w:val="000B4682"/>
    <w:rsid w:val="000E1228"/>
    <w:rsid w:val="000E3097"/>
    <w:rsid w:val="000E6185"/>
    <w:rsid w:val="001013CA"/>
    <w:rsid w:val="00147495"/>
    <w:rsid w:val="00191E37"/>
    <w:rsid w:val="001D5C4A"/>
    <w:rsid w:val="0020543A"/>
    <w:rsid w:val="00254A49"/>
    <w:rsid w:val="002810BC"/>
    <w:rsid w:val="00296CA2"/>
    <w:rsid w:val="002B20BD"/>
    <w:rsid w:val="002D4E5A"/>
    <w:rsid w:val="002E0FB6"/>
    <w:rsid w:val="00303BF2"/>
    <w:rsid w:val="00303E36"/>
    <w:rsid w:val="003307AD"/>
    <w:rsid w:val="0039169C"/>
    <w:rsid w:val="003A76DF"/>
    <w:rsid w:val="003C66BC"/>
    <w:rsid w:val="00484E80"/>
    <w:rsid w:val="00485171"/>
    <w:rsid w:val="004A10B1"/>
    <w:rsid w:val="004E6F06"/>
    <w:rsid w:val="004F183F"/>
    <w:rsid w:val="005A0D69"/>
    <w:rsid w:val="005B29B7"/>
    <w:rsid w:val="005F702E"/>
    <w:rsid w:val="006A5AAD"/>
    <w:rsid w:val="006D44AD"/>
    <w:rsid w:val="007007EB"/>
    <w:rsid w:val="0072164B"/>
    <w:rsid w:val="00774D42"/>
    <w:rsid w:val="00775138"/>
    <w:rsid w:val="007868A3"/>
    <w:rsid w:val="007925A4"/>
    <w:rsid w:val="007C27EB"/>
    <w:rsid w:val="007D1C60"/>
    <w:rsid w:val="007D3CFD"/>
    <w:rsid w:val="00842BEE"/>
    <w:rsid w:val="008A5CCD"/>
    <w:rsid w:val="008C6E37"/>
    <w:rsid w:val="008D35C5"/>
    <w:rsid w:val="008F486F"/>
    <w:rsid w:val="00901B7D"/>
    <w:rsid w:val="0091100A"/>
    <w:rsid w:val="00983D25"/>
    <w:rsid w:val="009D0131"/>
    <w:rsid w:val="00A023D7"/>
    <w:rsid w:val="00A63575"/>
    <w:rsid w:val="00AB0FF3"/>
    <w:rsid w:val="00B4303C"/>
    <w:rsid w:val="00C03471"/>
    <w:rsid w:val="00C10466"/>
    <w:rsid w:val="00C208D3"/>
    <w:rsid w:val="00C53C6C"/>
    <w:rsid w:val="00C81045"/>
    <w:rsid w:val="00C832A4"/>
    <w:rsid w:val="00C97EBF"/>
    <w:rsid w:val="00CB40B6"/>
    <w:rsid w:val="00CE34C8"/>
    <w:rsid w:val="00D4528F"/>
    <w:rsid w:val="00DA53CB"/>
    <w:rsid w:val="00DD41FE"/>
    <w:rsid w:val="00E3085A"/>
    <w:rsid w:val="00E5502E"/>
    <w:rsid w:val="00E741D3"/>
    <w:rsid w:val="00EE0F60"/>
    <w:rsid w:val="00F2137E"/>
    <w:rsid w:val="00F35746"/>
    <w:rsid w:val="00F6521A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7A48"/>
  <w15:chartTrackingRefBased/>
  <w15:docId w15:val="{7A23D188-C1CB-4220-A083-67E56DC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01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13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zeinternetowe">
    <w:name w:val="Łącze internetowe"/>
    <w:rsid w:val="001013C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D1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51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751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138"/>
    <w:rPr>
      <w:color w:val="605E5C"/>
      <w:shd w:val="clear" w:color="auto" w:fill="E1DFDD"/>
    </w:rPr>
  </w:style>
  <w:style w:type="paragraph" w:customStyle="1" w:styleId="ng-star-inserted">
    <w:name w:val="ng-star-inserted"/>
    <w:basedOn w:val="Normalny"/>
    <w:rsid w:val="0077513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513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Urbanik</dc:creator>
  <cp:keywords/>
  <dc:description/>
  <cp:lastModifiedBy>Bernard Adamczyk</cp:lastModifiedBy>
  <cp:revision>2</cp:revision>
  <cp:lastPrinted>2022-01-17T08:30:00Z</cp:lastPrinted>
  <dcterms:created xsi:type="dcterms:W3CDTF">2022-01-17T08:43:00Z</dcterms:created>
  <dcterms:modified xsi:type="dcterms:W3CDTF">2022-01-17T08:43:00Z</dcterms:modified>
</cp:coreProperties>
</file>