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73B01" w14:textId="5C7F064A" w:rsidR="00DB32A6" w:rsidRPr="003C316C" w:rsidRDefault="00DB32A6" w:rsidP="007021A3">
      <w:pPr>
        <w:pStyle w:val="Tytu"/>
        <w:jc w:val="left"/>
        <w:rPr>
          <w:sz w:val="20"/>
          <w:szCs w:val="20"/>
        </w:rPr>
      </w:pPr>
      <w:r w:rsidRPr="003C316C">
        <w:rPr>
          <w:sz w:val="20"/>
          <w:szCs w:val="20"/>
        </w:rPr>
        <w:t xml:space="preserve">DODATEK NR </w:t>
      </w:r>
      <w:r w:rsidR="00961EBD">
        <w:rPr>
          <w:sz w:val="20"/>
          <w:szCs w:val="20"/>
        </w:rPr>
        <w:t>6</w:t>
      </w:r>
      <w:r w:rsidRPr="003C316C">
        <w:rPr>
          <w:sz w:val="20"/>
          <w:szCs w:val="20"/>
        </w:rPr>
        <w:t xml:space="preserve"> do SWZ</w:t>
      </w:r>
    </w:p>
    <w:p w14:paraId="380F82D6" w14:textId="77777777" w:rsidR="00DB32A6" w:rsidRPr="003C316C" w:rsidRDefault="00DB32A6" w:rsidP="007021A3">
      <w:pPr>
        <w:pStyle w:val="Tytu"/>
        <w:rPr>
          <w:sz w:val="20"/>
          <w:szCs w:val="20"/>
        </w:rPr>
      </w:pPr>
      <w:r w:rsidRPr="003C316C">
        <w:rPr>
          <w:sz w:val="20"/>
          <w:szCs w:val="20"/>
        </w:rPr>
        <w:t>Szczegółowe Specyfikacje Techniczne</w:t>
      </w:r>
    </w:p>
    <w:p w14:paraId="461B0DC1" w14:textId="77777777" w:rsidR="00DB32A6" w:rsidRPr="003C316C" w:rsidRDefault="00DB32A6" w:rsidP="007021A3">
      <w:pPr>
        <w:pStyle w:val="Tytu"/>
        <w:rPr>
          <w:sz w:val="20"/>
          <w:szCs w:val="20"/>
        </w:rPr>
      </w:pPr>
      <w:r w:rsidRPr="003C316C">
        <w:rPr>
          <w:sz w:val="20"/>
          <w:szCs w:val="20"/>
        </w:rPr>
        <w:t>Zimowe Utrzymanie Dróg (ZUD)</w:t>
      </w:r>
    </w:p>
    <w:p w14:paraId="16EB7FEE" w14:textId="77777777" w:rsidR="00DB32A6" w:rsidRPr="003C316C" w:rsidRDefault="00DB32A6" w:rsidP="00DB32A6">
      <w:pPr>
        <w:spacing w:before="360"/>
        <w:ind w:left="284" w:hanging="283"/>
        <w:jc w:val="both"/>
        <w:rPr>
          <w:b/>
          <w:color w:val="000000"/>
          <w:sz w:val="20"/>
          <w:szCs w:val="20"/>
        </w:rPr>
      </w:pPr>
      <w:r w:rsidRPr="003C316C">
        <w:rPr>
          <w:b/>
          <w:color w:val="000000"/>
          <w:sz w:val="20"/>
          <w:szCs w:val="20"/>
        </w:rPr>
        <w:t>1.</w:t>
      </w:r>
      <w:r w:rsidRPr="003C316C">
        <w:rPr>
          <w:b/>
          <w:color w:val="000000"/>
          <w:sz w:val="20"/>
          <w:szCs w:val="20"/>
        </w:rPr>
        <w:tab/>
        <w:t>WSTĘP</w:t>
      </w:r>
    </w:p>
    <w:p w14:paraId="639786A1" w14:textId="77777777" w:rsidR="00DB32A6" w:rsidRPr="003C316C" w:rsidRDefault="00DB32A6" w:rsidP="00DB32A6">
      <w:pPr>
        <w:pStyle w:val="Tekstpodstawowy3"/>
        <w:spacing w:before="120"/>
        <w:jc w:val="both"/>
        <w:rPr>
          <w:sz w:val="20"/>
          <w:szCs w:val="20"/>
        </w:rPr>
      </w:pPr>
      <w:r w:rsidRPr="003C316C">
        <w:rPr>
          <w:sz w:val="20"/>
          <w:szCs w:val="20"/>
        </w:rPr>
        <w:t>Zimowe utrzymanie dróg – ZUD – są to roboty i prace prowadzone w ramach bieżącego utrzymania dróg, mające na celu zmniejszenie lub ograniczenie zakłóceń ruchu drogowego, wywołanych takimi czynnikami atmosferycznymi jak śliskość zimowa oraz opady śniegu. Do zimowego utrzymania dróg objętego przetargiem zalicza się:</w:t>
      </w:r>
    </w:p>
    <w:p w14:paraId="4714BF08" w14:textId="77777777" w:rsidR="00DB32A6" w:rsidRPr="003C316C" w:rsidRDefault="00DB32A6" w:rsidP="00DB32A6">
      <w:pPr>
        <w:widowControl/>
        <w:numPr>
          <w:ilvl w:val="0"/>
          <w:numId w:val="2"/>
        </w:numPr>
        <w:tabs>
          <w:tab w:val="clear" w:pos="360"/>
          <w:tab w:val="num" w:pos="-709"/>
        </w:tabs>
        <w:autoSpaceDE/>
        <w:autoSpaceDN/>
        <w:adjustRightInd/>
        <w:ind w:left="425" w:firstLine="0"/>
        <w:jc w:val="both"/>
        <w:rPr>
          <w:color w:val="000000"/>
          <w:sz w:val="20"/>
          <w:szCs w:val="20"/>
        </w:rPr>
      </w:pPr>
      <w:r w:rsidRPr="003C316C">
        <w:rPr>
          <w:color w:val="000000"/>
          <w:sz w:val="20"/>
          <w:szCs w:val="20"/>
        </w:rPr>
        <w:t>usuwanie śniegu z dróg powiatowych o nawierzchniach bitumicznych i innych niż bitumiczne,</w:t>
      </w:r>
    </w:p>
    <w:p w14:paraId="01F16901" w14:textId="77777777" w:rsidR="00DB32A6" w:rsidRPr="003C316C" w:rsidRDefault="00DB32A6" w:rsidP="00DB32A6">
      <w:pPr>
        <w:widowControl/>
        <w:numPr>
          <w:ilvl w:val="0"/>
          <w:numId w:val="2"/>
        </w:numPr>
        <w:tabs>
          <w:tab w:val="clear" w:pos="360"/>
          <w:tab w:val="num" w:pos="-709"/>
        </w:tabs>
        <w:autoSpaceDE/>
        <w:autoSpaceDN/>
        <w:adjustRightInd/>
        <w:ind w:left="425" w:firstLine="0"/>
        <w:jc w:val="both"/>
        <w:rPr>
          <w:color w:val="000000"/>
          <w:sz w:val="20"/>
          <w:szCs w:val="20"/>
        </w:rPr>
      </w:pPr>
      <w:r w:rsidRPr="003C316C">
        <w:rPr>
          <w:color w:val="000000"/>
          <w:sz w:val="20"/>
          <w:szCs w:val="20"/>
        </w:rPr>
        <w:t xml:space="preserve">zwalczanie, zapobieganie powstawaniu i likwidowanie śliskości zimowej przez stosowanie środków chemicznych, materiałów </w:t>
      </w:r>
      <w:proofErr w:type="spellStart"/>
      <w:r w:rsidRPr="003C316C">
        <w:rPr>
          <w:color w:val="000000"/>
          <w:sz w:val="20"/>
          <w:szCs w:val="20"/>
        </w:rPr>
        <w:t>uszorstniających</w:t>
      </w:r>
      <w:proofErr w:type="spellEnd"/>
      <w:r w:rsidRPr="003C316C">
        <w:rPr>
          <w:color w:val="000000"/>
          <w:sz w:val="20"/>
          <w:szCs w:val="20"/>
        </w:rPr>
        <w:t xml:space="preserve"> oraz usuwanie naboju lodowego, </w:t>
      </w:r>
    </w:p>
    <w:p w14:paraId="25560FB3" w14:textId="77777777" w:rsidR="00DB32A6" w:rsidRPr="003C316C" w:rsidRDefault="00DB32A6" w:rsidP="00DB32A6">
      <w:pPr>
        <w:spacing w:before="240"/>
        <w:ind w:left="567" w:hanging="567"/>
        <w:jc w:val="both"/>
        <w:rPr>
          <w:b/>
          <w:color w:val="000000"/>
          <w:sz w:val="20"/>
          <w:szCs w:val="20"/>
        </w:rPr>
      </w:pPr>
      <w:r w:rsidRPr="003C316C">
        <w:rPr>
          <w:b/>
          <w:color w:val="000000"/>
          <w:sz w:val="20"/>
          <w:szCs w:val="20"/>
        </w:rPr>
        <w:t>1.1.</w:t>
      </w:r>
      <w:r w:rsidRPr="003C316C">
        <w:rPr>
          <w:b/>
          <w:color w:val="000000"/>
          <w:sz w:val="20"/>
          <w:szCs w:val="20"/>
        </w:rPr>
        <w:tab/>
        <w:t>PRZEDMIOT SPECYFIKACJI</w:t>
      </w:r>
    </w:p>
    <w:p w14:paraId="71A512AE" w14:textId="77777777" w:rsidR="00DB32A6" w:rsidRPr="003C316C" w:rsidRDefault="00DB32A6" w:rsidP="00DB32A6">
      <w:pPr>
        <w:pStyle w:val="Tekstpodstawowy3"/>
        <w:spacing w:before="120"/>
        <w:jc w:val="both"/>
        <w:rPr>
          <w:sz w:val="20"/>
          <w:szCs w:val="20"/>
        </w:rPr>
      </w:pPr>
      <w:r w:rsidRPr="003C316C">
        <w:rPr>
          <w:sz w:val="20"/>
          <w:szCs w:val="20"/>
        </w:rPr>
        <w:t>Przedmiotem Specyfikacji Technicznej są wymagania techniczne dla robót i prac prowadzonych w ramach ZUD.</w:t>
      </w:r>
    </w:p>
    <w:p w14:paraId="64CA8715" w14:textId="77777777" w:rsidR="00DB32A6" w:rsidRPr="003C316C" w:rsidRDefault="00DB32A6" w:rsidP="00DB32A6">
      <w:pPr>
        <w:spacing w:before="240"/>
        <w:ind w:left="567" w:hanging="567"/>
        <w:jc w:val="both"/>
        <w:rPr>
          <w:b/>
          <w:color w:val="000000"/>
          <w:sz w:val="20"/>
          <w:szCs w:val="20"/>
        </w:rPr>
      </w:pPr>
      <w:r w:rsidRPr="003C316C">
        <w:rPr>
          <w:b/>
          <w:color w:val="000000"/>
          <w:sz w:val="20"/>
          <w:szCs w:val="20"/>
        </w:rPr>
        <w:t>1.2.</w:t>
      </w:r>
      <w:r w:rsidRPr="003C316C">
        <w:rPr>
          <w:b/>
          <w:color w:val="000000"/>
          <w:sz w:val="20"/>
          <w:szCs w:val="20"/>
        </w:rPr>
        <w:tab/>
        <w:t>ZAKRES STOSOWANIA SPECYFIKACJI</w:t>
      </w:r>
    </w:p>
    <w:p w14:paraId="48AD23CB" w14:textId="77777777" w:rsidR="00DB32A6" w:rsidRPr="003C316C" w:rsidRDefault="00DB32A6" w:rsidP="00DB32A6">
      <w:pPr>
        <w:pStyle w:val="Tekstpodstawowy2"/>
        <w:spacing w:before="120" w:line="240" w:lineRule="auto"/>
        <w:jc w:val="both"/>
        <w:rPr>
          <w:rFonts w:ascii="Tahoma" w:hAnsi="Tahoma" w:cs="Tahoma"/>
        </w:rPr>
      </w:pPr>
      <w:r w:rsidRPr="003C316C">
        <w:rPr>
          <w:rFonts w:ascii="Tahoma" w:hAnsi="Tahoma" w:cs="Tahoma"/>
        </w:rPr>
        <w:t>Niniejsza specyfikacja obowiązuje przy przygotowaniu, wykonawstwie i odbiorze robót i prac w ramach zimowego utrzymania dróg publicznych, prowadzonych systemem zleconym.</w:t>
      </w:r>
    </w:p>
    <w:p w14:paraId="3543038E" w14:textId="77777777" w:rsidR="00DB32A6" w:rsidRPr="003C316C" w:rsidRDefault="00DB32A6" w:rsidP="00DB32A6">
      <w:pPr>
        <w:spacing w:before="240"/>
        <w:ind w:left="567" w:hanging="567"/>
        <w:jc w:val="both"/>
        <w:rPr>
          <w:b/>
          <w:color w:val="000000"/>
          <w:sz w:val="20"/>
          <w:szCs w:val="20"/>
        </w:rPr>
      </w:pPr>
      <w:r w:rsidRPr="003C316C">
        <w:rPr>
          <w:b/>
          <w:color w:val="000000"/>
          <w:sz w:val="20"/>
          <w:szCs w:val="20"/>
        </w:rPr>
        <w:t>1.3.</w:t>
      </w:r>
      <w:r w:rsidRPr="003C316C">
        <w:rPr>
          <w:b/>
          <w:color w:val="000000"/>
          <w:sz w:val="20"/>
          <w:szCs w:val="20"/>
        </w:rPr>
        <w:tab/>
        <w:t xml:space="preserve">WYMAGANIA OGÓLNE I JAKOŚĆ ROBÓT </w:t>
      </w:r>
    </w:p>
    <w:p w14:paraId="66EC2C22" w14:textId="77777777" w:rsidR="00DB32A6" w:rsidRPr="003C316C" w:rsidRDefault="00DB32A6" w:rsidP="00DB32A6">
      <w:pPr>
        <w:spacing w:before="120"/>
        <w:jc w:val="both"/>
        <w:rPr>
          <w:b/>
          <w:color w:val="000000"/>
          <w:sz w:val="20"/>
          <w:szCs w:val="20"/>
        </w:rPr>
      </w:pPr>
      <w:r w:rsidRPr="003C316C">
        <w:rPr>
          <w:color w:val="000000"/>
          <w:sz w:val="20"/>
          <w:szCs w:val="20"/>
        </w:rPr>
        <w:t>Za jakość zastosowanych materiałów i wykonanych robót oraz ich zgodność z wymaganiami określonymi w niniejszych specyfikacjach technicznych, odpowiedzialny jest wykonawca robót.</w:t>
      </w:r>
      <w:r w:rsidRPr="003C316C">
        <w:rPr>
          <w:b/>
          <w:color w:val="000000"/>
          <w:sz w:val="20"/>
          <w:szCs w:val="20"/>
        </w:rPr>
        <w:t xml:space="preserve"> </w:t>
      </w:r>
    </w:p>
    <w:p w14:paraId="0D66147B" w14:textId="77777777" w:rsidR="00DB32A6" w:rsidRPr="003C316C" w:rsidRDefault="00DB32A6" w:rsidP="00DB32A6">
      <w:pPr>
        <w:pStyle w:val="Nagwek1"/>
        <w:numPr>
          <w:ilvl w:val="0"/>
          <w:numId w:val="17"/>
        </w:numPr>
        <w:suppressAutoHyphens w:val="0"/>
        <w:spacing w:before="360"/>
        <w:ind w:right="0"/>
        <w:jc w:val="both"/>
        <w:rPr>
          <w:rFonts w:ascii="Tahoma" w:hAnsi="Tahoma" w:cs="Tahoma"/>
          <w:color w:val="auto"/>
          <w:sz w:val="20"/>
          <w:szCs w:val="20"/>
        </w:rPr>
      </w:pPr>
      <w:r w:rsidRPr="003C316C">
        <w:rPr>
          <w:rFonts w:ascii="Tahoma" w:hAnsi="Tahoma" w:cs="Tahoma"/>
          <w:color w:val="auto"/>
          <w:sz w:val="20"/>
          <w:szCs w:val="20"/>
        </w:rPr>
        <w:t>PRACE PRZYGOTOWAWCZE DO SEZONU ZIMOWEGO</w:t>
      </w:r>
    </w:p>
    <w:p w14:paraId="202C7D64" w14:textId="77777777" w:rsidR="00DB32A6" w:rsidRPr="003C316C" w:rsidRDefault="00DB32A6" w:rsidP="00DB32A6">
      <w:pPr>
        <w:spacing w:before="120"/>
        <w:jc w:val="both"/>
        <w:rPr>
          <w:color w:val="000000"/>
          <w:sz w:val="20"/>
          <w:szCs w:val="20"/>
        </w:rPr>
      </w:pPr>
      <w:r w:rsidRPr="003C316C">
        <w:rPr>
          <w:color w:val="000000"/>
          <w:sz w:val="20"/>
          <w:szCs w:val="20"/>
        </w:rPr>
        <w:t>Sprzęt powinien być przygotowany w takim stopniu, aby móg</w:t>
      </w:r>
      <w:r>
        <w:rPr>
          <w:color w:val="000000"/>
          <w:sz w:val="20"/>
          <w:szCs w:val="20"/>
        </w:rPr>
        <w:t xml:space="preserve">ł być gotowy do użycia </w:t>
      </w:r>
      <w:r w:rsidRPr="003C316C">
        <w:rPr>
          <w:color w:val="000000"/>
          <w:sz w:val="20"/>
          <w:szCs w:val="20"/>
        </w:rPr>
        <w:t>od chwili powzięcia decyzji o konieczności podjęcia akcji na drodze.</w:t>
      </w:r>
    </w:p>
    <w:p w14:paraId="65D31C79" w14:textId="77777777" w:rsidR="00DB32A6" w:rsidRPr="003C316C" w:rsidRDefault="00DB32A6" w:rsidP="00DB32A6">
      <w:pPr>
        <w:spacing w:before="120" w:after="120"/>
        <w:jc w:val="both"/>
        <w:rPr>
          <w:color w:val="000000"/>
          <w:sz w:val="20"/>
          <w:szCs w:val="20"/>
        </w:rPr>
      </w:pPr>
      <w:r w:rsidRPr="003C316C">
        <w:rPr>
          <w:color w:val="000000"/>
          <w:sz w:val="20"/>
          <w:szCs w:val="20"/>
        </w:rPr>
        <w:t>Nośniki pługów odśnieżnych powinny mieć zamontowane płyty czołowe.</w:t>
      </w:r>
    </w:p>
    <w:p w14:paraId="6EF8422B" w14:textId="77777777" w:rsidR="00DB32A6" w:rsidRPr="003C316C" w:rsidRDefault="00DB32A6" w:rsidP="00DB32A6">
      <w:pPr>
        <w:pStyle w:val="Tekstpodstawowy2"/>
        <w:spacing w:line="240" w:lineRule="auto"/>
        <w:jc w:val="both"/>
        <w:rPr>
          <w:rFonts w:ascii="Tahoma" w:hAnsi="Tahoma" w:cs="Tahoma"/>
        </w:rPr>
      </w:pPr>
      <w:r w:rsidRPr="003C316C">
        <w:rPr>
          <w:rFonts w:ascii="Tahoma" w:hAnsi="Tahoma" w:cs="Tahoma"/>
        </w:rPr>
        <w:t>Pojazdy samochodowe używane do wykonywania prac przy odśnieżaniu dróg i zwalczaniu śliskości zimowej powinny być wyposażone w ostrzegawczy sygnał świetlny błyskowy barwy żółtej samochodowej, zgodnie z Ustawą „Prawo o ruchu drogowym”.</w:t>
      </w:r>
    </w:p>
    <w:p w14:paraId="450F6142" w14:textId="77777777" w:rsidR="00DB32A6" w:rsidRPr="003C316C" w:rsidRDefault="00DB32A6" w:rsidP="00DB32A6">
      <w:pPr>
        <w:jc w:val="both"/>
        <w:rPr>
          <w:color w:val="000000"/>
          <w:sz w:val="20"/>
          <w:szCs w:val="20"/>
        </w:rPr>
      </w:pPr>
      <w:r w:rsidRPr="003C316C">
        <w:rPr>
          <w:color w:val="000000"/>
          <w:sz w:val="20"/>
          <w:szCs w:val="20"/>
        </w:rPr>
        <w:t>Lemiesze powinny mieć oznaczone skrajnie, wystające poza obrys pojazdu części pomalowane w skośne pasy pod kątem 45</w:t>
      </w:r>
      <w:r w:rsidRPr="003C316C">
        <w:rPr>
          <w:color w:val="000000"/>
          <w:sz w:val="20"/>
          <w:szCs w:val="20"/>
          <w:vertAlign w:val="superscript"/>
        </w:rPr>
        <w:t>o</w:t>
      </w:r>
      <w:r w:rsidRPr="003C316C">
        <w:rPr>
          <w:color w:val="000000"/>
          <w:sz w:val="20"/>
          <w:szCs w:val="20"/>
        </w:rPr>
        <w:t>, barwy na przemian białej i czerwonej.</w:t>
      </w:r>
    </w:p>
    <w:p w14:paraId="7A1301B5" w14:textId="77777777" w:rsidR="00DB32A6" w:rsidRPr="003C316C" w:rsidRDefault="00DB32A6" w:rsidP="00DB32A6">
      <w:pPr>
        <w:pStyle w:val="Tekstpodstawowy"/>
        <w:spacing w:before="240"/>
        <w:ind w:left="284" w:hanging="284"/>
        <w:jc w:val="both"/>
        <w:rPr>
          <w:b/>
          <w:sz w:val="20"/>
          <w:szCs w:val="20"/>
        </w:rPr>
      </w:pPr>
      <w:r w:rsidRPr="00DB32A6">
        <w:rPr>
          <w:b/>
          <w:sz w:val="20"/>
          <w:szCs w:val="20"/>
        </w:rPr>
        <w:t>3.</w:t>
      </w:r>
      <w:r w:rsidRPr="003C316C">
        <w:rPr>
          <w:b/>
          <w:sz w:val="20"/>
          <w:szCs w:val="20"/>
        </w:rPr>
        <w:tab/>
        <w:t>PRZYGOTOWANIE I SKŁADOWANIE MATERIAŁÓW DO ZAPOBIEGANIA POWSTANIU I LIKWIDACJI ŚLISKOŚCI ZIMOWEJ</w:t>
      </w:r>
    </w:p>
    <w:p w14:paraId="463569B3" w14:textId="77777777" w:rsidR="00DB32A6" w:rsidRPr="003C316C" w:rsidRDefault="00DB32A6" w:rsidP="00DB32A6">
      <w:pPr>
        <w:spacing w:before="240"/>
        <w:ind w:left="567" w:hanging="567"/>
        <w:jc w:val="both"/>
        <w:rPr>
          <w:b/>
          <w:color w:val="000000"/>
          <w:sz w:val="20"/>
          <w:szCs w:val="20"/>
        </w:rPr>
      </w:pPr>
      <w:r w:rsidRPr="003C316C">
        <w:rPr>
          <w:b/>
          <w:color w:val="000000"/>
          <w:sz w:val="20"/>
          <w:szCs w:val="20"/>
        </w:rPr>
        <w:t>3.1.</w:t>
      </w:r>
      <w:r w:rsidRPr="003C316C">
        <w:rPr>
          <w:b/>
          <w:color w:val="000000"/>
          <w:sz w:val="20"/>
          <w:szCs w:val="20"/>
        </w:rPr>
        <w:tab/>
        <w:t>WSTĘP</w:t>
      </w:r>
    </w:p>
    <w:p w14:paraId="0A24D611" w14:textId="77777777" w:rsidR="00DB32A6" w:rsidRPr="003C316C" w:rsidRDefault="00DB32A6" w:rsidP="00DB32A6">
      <w:pPr>
        <w:pStyle w:val="Tekstpodstawowy2"/>
        <w:spacing w:before="120" w:line="240" w:lineRule="auto"/>
        <w:jc w:val="both"/>
        <w:rPr>
          <w:rFonts w:ascii="Tahoma" w:hAnsi="Tahoma" w:cs="Tahoma"/>
        </w:rPr>
      </w:pPr>
      <w:r w:rsidRPr="003C316C">
        <w:rPr>
          <w:rFonts w:ascii="Tahoma" w:hAnsi="Tahoma" w:cs="Tahoma"/>
        </w:rPr>
        <w:t>Materiały stosowane do zwalczania tj. zapobiegania i likwidacji śliskości zimowej powinny być składowane w specjalnie do tego przygotowanych magazynach stałych lub na tymczasowych składowiskach tak, aby nie prowadziły do degradacji środowiska naturalnego.</w:t>
      </w:r>
    </w:p>
    <w:p w14:paraId="4234FC14" w14:textId="77777777" w:rsidR="00DB32A6" w:rsidRPr="003C316C" w:rsidRDefault="00DB32A6" w:rsidP="00DB32A6">
      <w:pPr>
        <w:pStyle w:val="Nagwek1"/>
        <w:numPr>
          <w:ilvl w:val="0"/>
          <w:numId w:val="0"/>
        </w:numPr>
        <w:spacing w:before="240"/>
        <w:jc w:val="both"/>
        <w:rPr>
          <w:rFonts w:ascii="Tahoma" w:hAnsi="Tahoma" w:cs="Tahoma"/>
          <w:color w:val="auto"/>
          <w:sz w:val="20"/>
          <w:szCs w:val="20"/>
        </w:rPr>
      </w:pPr>
      <w:r w:rsidRPr="003C316C">
        <w:rPr>
          <w:rFonts w:ascii="Tahoma" w:hAnsi="Tahoma" w:cs="Tahoma"/>
          <w:color w:val="auto"/>
          <w:sz w:val="20"/>
          <w:szCs w:val="20"/>
        </w:rPr>
        <w:t>3.2.</w:t>
      </w:r>
      <w:r w:rsidRPr="003C316C">
        <w:rPr>
          <w:rFonts w:ascii="Tahoma" w:hAnsi="Tahoma" w:cs="Tahoma"/>
          <w:color w:val="auto"/>
          <w:sz w:val="20"/>
          <w:szCs w:val="20"/>
        </w:rPr>
        <w:tab/>
        <w:t>ZASADY SKŁADOWANIA ŚRODKÓW CHEMICZNYCH I MATERIAŁÓW</w:t>
      </w:r>
    </w:p>
    <w:p w14:paraId="05B7640F" w14:textId="77777777" w:rsidR="00DB32A6" w:rsidRPr="003C316C" w:rsidRDefault="00DB32A6" w:rsidP="00DB32A6">
      <w:pPr>
        <w:spacing w:before="240"/>
        <w:jc w:val="both"/>
        <w:rPr>
          <w:b/>
          <w:color w:val="000000"/>
          <w:sz w:val="20"/>
          <w:szCs w:val="20"/>
        </w:rPr>
      </w:pPr>
      <w:r w:rsidRPr="003C316C">
        <w:rPr>
          <w:b/>
          <w:color w:val="000000"/>
          <w:sz w:val="20"/>
          <w:szCs w:val="20"/>
        </w:rPr>
        <w:t>3.2.1.</w:t>
      </w:r>
      <w:r w:rsidRPr="003C316C">
        <w:rPr>
          <w:b/>
          <w:color w:val="000000"/>
          <w:sz w:val="20"/>
          <w:szCs w:val="20"/>
        </w:rPr>
        <w:tab/>
        <w:t xml:space="preserve">MATERIAŁY USZORSTNIAJĄCE </w:t>
      </w:r>
    </w:p>
    <w:p w14:paraId="6786504A" w14:textId="77777777" w:rsidR="00DB32A6" w:rsidRPr="003C316C" w:rsidRDefault="00DB32A6" w:rsidP="00DB32A6">
      <w:pPr>
        <w:spacing w:before="120"/>
        <w:jc w:val="both"/>
        <w:rPr>
          <w:color w:val="000000"/>
          <w:sz w:val="20"/>
          <w:szCs w:val="20"/>
        </w:rPr>
      </w:pPr>
      <w:r w:rsidRPr="003C316C">
        <w:rPr>
          <w:color w:val="000000"/>
          <w:sz w:val="20"/>
          <w:szCs w:val="20"/>
        </w:rPr>
        <w:t xml:space="preserve">Materiały </w:t>
      </w:r>
      <w:proofErr w:type="spellStart"/>
      <w:r w:rsidRPr="003C316C">
        <w:rPr>
          <w:color w:val="000000"/>
          <w:sz w:val="20"/>
          <w:szCs w:val="20"/>
        </w:rPr>
        <w:t>uszorstniające</w:t>
      </w:r>
      <w:proofErr w:type="spellEnd"/>
      <w:r w:rsidRPr="003C316C">
        <w:rPr>
          <w:color w:val="000000"/>
          <w:sz w:val="20"/>
          <w:szCs w:val="20"/>
        </w:rPr>
        <w:t xml:space="preserve"> z dodatkiem środków chemicznych powinny być składowane w pryzmach o wysokości około </w:t>
      </w:r>
      <w:smartTag w:uri="urn:schemas-microsoft-com:office:smarttags" w:element="metricconverter">
        <w:smartTagPr>
          <w:attr w:name="ProductID" w:val="500 m"/>
        </w:smartTagPr>
        <w:r w:rsidRPr="003C316C">
          <w:rPr>
            <w:color w:val="000000"/>
            <w:sz w:val="20"/>
            <w:szCs w:val="20"/>
          </w:rPr>
          <w:t>2,5 m</w:t>
        </w:r>
      </w:smartTag>
      <w:r w:rsidRPr="003C316C">
        <w:rPr>
          <w:color w:val="000000"/>
          <w:sz w:val="20"/>
          <w:szCs w:val="20"/>
        </w:rPr>
        <w:t xml:space="preserve"> i szerokości od 9 do </w:t>
      </w:r>
      <w:smartTag w:uri="urn:schemas-microsoft-com:office:smarttags" w:element="metricconverter">
        <w:smartTagPr>
          <w:attr w:name="ProductID" w:val="500 m"/>
        </w:smartTagPr>
        <w:r w:rsidRPr="003C316C">
          <w:rPr>
            <w:color w:val="000000"/>
            <w:sz w:val="20"/>
            <w:szCs w:val="20"/>
          </w:rPr>
          <w:t>12 m</w:t>
        </w:r>
      </w:smartTag>
      <w:r w:rsidRPr="003C316C">
        <w:rPr>
          <w:color w:val="000000"/>
          <w:sz w:val="20"/>
          <w:szCs w:val="20"/>
        </w:rPr>
        <w:t xml:space="preserve">, przy długości zależnej od długości składowiska. Powierzchnia pryzmy powinna być wygładzona i ubita oraz posiadać 5 % spadek na zewnątrz w celu szybkiego odprowadzenia wody. Pryzmę należy przykryć plandeką, przymocowaną do haków usytuowanych poza krawędzią składowiska. Zaleca się dociśnięcie plandeki taśmami obciążonymi elementami uniemożliwiającymi zerwanie plandeki przez wiatr. </w:t>
      </w:r>
    </w:p>
    <w:p w14:paraId="26C3139B" w14:textId="77777777" w:rsidR="00DB32A6" w:rsidRPr="003C316C" w:rsidRDefault="00DB32A6" w:rsidP="00DB32A6">
      <w:pPr>
        <w:spacing w:before="240" w:after="120"/>
        <w:ind w:left="567" w:hanging="567"/>
        <w:jc w:val="both"/>
        <w:rPr>
          <w:b/>
          <w:color w:val="000000"/>
          <w:sz w:val="20"/>
          <w:szCs w:val="20"/>
        </w:rPr>
      </w:pPr>
      <w:r w:rsidRPr="003C316C">
        <w:rPr>
          <w:b/>
          <w:color w:val="000000"/>
          <w:sz w:val="20"/>
          <w:szCs w:val="20"/>
        </w:rPr>
        <w:t>3.3.</w:t>
      </w:r>
      <w:r w:rsidRPr="003C316C">
        <w:rPr>
          <w:b/>
          <w:color w:val="000000"/>
          <w:sz w:val="20"/>
          <w:szCs w:val="20"/>
        </w:rPr>
        <w:tab/>
        <w:t xml:space="preserve">GROMADZENIE MATERIAŁÓW </w:t>
      </w:r>
    </w:p>
    <w:p w14:paraId="24D3EA4A" w14:textId="77777777" w:rsidR="00DB32A6" w:rsidRPr="003C316C" w:rsidRDefault="00DB32A6" w:rsidP="00DB32A6">
      <w:pPr>
        <w:pStyle w:val="Tekstpodstawowywcity3"/>
        <w:ind w:left="0"/>
        <w:jc w:val="both"/>
        <w:rPr>
          <w:rFonts w:ascii="Tahoma" w:hAnsi="Tahoma" w:cs="Tahoma"/>
          <w:sz w:val="20"/>
          <w:szCs w:val="20"/>
        </w:rPr>
      </w:pPr>
      <w:r w:rsidRPr="003C316C">
        <w:rPr>
          <w:rFonts w:ascii="Tahoma" w:hAnsi="Tahoma" w:cs="Tahoma"/>
          <w:sz w:val="20"/>
          <w:szCs w:val="20"/>
        </w:rPr>
        <w:t>Należy zgromadzić odpowiedni zapas materiałów o wielkości wystarczającej do miesięcznego prowadzenia prac.</w:t>
      </w:r>
    </w:p>
    <w:p w14:paraId="70CFEF92" w14:textId="77777777" w:rsidR="00DB32A6" w:rsidRPr="003C316C" w:rsidRDefault="00DB32A6" w:rsidP="00DB32A6">
      <w:pPr>
        <w:pStyle w:val="Nagwek1"/>
        <w:numPr>
          <w:ilvl w:val="0"/>
          <w:numId w:val="0"/>
        </w:numPr>
        <w:tabs>
          <w:tab w:val="left" w:pos="540"/>
        </w:tabs>
        <w:spacing w:before="360"/>
        <w:jc w:val="both"/>
        <w:rPr>
          <w:rFonts w:ascii="Tahoma" w:hAnsi="Tahoma" w:cs="Tahoma"/>
          <w:color w:val="auto"/>
          <w:sz w:val="20"/>
          <w:szCs w:val="20"/>
        </w:rPr>
      </w:pPr>
      <w:r w:rsidRPr="003C316C">
        <w:rPr>
          <w:rFonts w:ascii="Tahoma" w:hAnsi="Tahoma" w:cs="Tahoma"/>
          <w:color w:val="auto"/>
          <w:sz w:val="20"/>
          <w:szCs w:val="20"/>
        </w:rPr>
        <w:lastRenderedPageBreak/>
        <w:t>4.</w:t>
      </w:r>
      <w:r w:rsidRPr="003C316C">
        <w:rPr>
          <w:rFonts w:ascii="Tahoma" w:hAnsi="Tahoma" w:cs="Tahoma"/>
          <w:color w:val="auto"/>
          <w:sz w:val="20"/>
          <w:szCs w:val="20"/>
        </w:rPr>
        <w:tab/>
        <w:t>ODŚNIEŻANIE DRÓG</w:t>
      </w:r>
    </w:p>
    <w:p w14:paraId="7426BA4F" w14:textId="77777777" w:rsidR="00DB32A6" w:rsidRPr="003C316C" w:rsidRDefault="00DB32A6" w:rsidP="00DB32A6">
      <w:pPr>
        <w:spacing w:before="240"/>
        <w:ind w:left="567" w:hanging="567"/>
        <w:jc w:val="both"/>
        <w:rPr>
          <w:b/>
          <w:color w:val="000000"/>
          <w:sz w:val="20"/>
          <w:szCs w:val="20"/>
        </w:rPr>
      </w:pPr>
      <w:r w:rsidRPr="003C316C">
        <w:rPr>
          <w:b/>
          <w:color w:val="000000"/>
          <w:sz w:val="20"/>
          <w:szCs w:val="20"/>
        </w:rPr>
        <w:t>4.1.</w:t>
      </w:r>
      <w:r w:rsidRPr="003C316C">
        <w:rPr>
          <w:b/>
          <w:color w:val="000000"/>
          <w:sz w:val="20"/>
          <w:szCs w:val="20"/>
        </w:rPr>
        <w:tab/>
        <w:t>ZASADY OGÓLNE</w:t>
      </w:r>
    </w:p>
    <w:p w14:paraId="0CC655B9" w14:textId="77777777" w:rsidR="00DB32A6" w:rsidRPr="003C316C" w:rsidRDefault="00DB32A6" w:rsidP="00DB32A6">
      <w:pPr>
        <w:spacing w:before="120"/>
        <w:jc w:val="both"/>
        <w:rPr>
          <w:color w:val="000000"/>
          <w:sz w:val="20"/>
          <w:szCs w:val="20"/>
        </w:rPr>
      </w:pPr>
      <w:r w:rsidRPr="003C316C">
        <w:rPr>
          <w:color w:val="000000"/>
          <w:sz w:val="20"/>
          <w:szCs w:val="20"/>
        </w:rPr>
        <w:t>Opady śniegu powodują utrudnienia w ruchu pojazdów kołowych w stopniu uzależnionym od grubości warstwy śniegu oraz jego fizycznych i mechanicznych właściwości, tj.:</w:t>
      </w:r>
    </w:p>
    <w:p w14:paraId="2FD358C6" w14:textId="77777777" w:rsidR="00DB32A6" w:rsidRPr="003C316C" w:rsidRDefault="00DB32A6" w:rsidP="00DB32A6">
      <w:pPr>
        <w:widowControl/>
        <w:numPr>
          <w:ilvl w:val="0"/>
          <w:numId w:val="2"/>
        </w:numPr>
        <w:tabs>
          <w:tab w:val="clear" w:pos="360"/>
          <w:tab w:val="num" w:pos="-2127"/>
        </w:tabs>
        <w:autoSpaceDE/>
        <w:autoSpaceDN/>
        <w:adjustRightInd/>
        <w:ind w:left="425" w:firstLine="0"/>
        <w:jc w:val="both"/>
        <w:rPr>
          <w:color w:val="000000"/>
          <w:sz w:val="20"/>
          <w:szCs w:val="20"/>
        </w:rPr>
      </w:pPr>
      <w:r w:rsidRPr="003C316C">
        <w:rPr>
          <w:color w:val="000000"/>
          <w:sz w:val="20"/>
          <w:szCs w:val="20"/>
        </w:rPr>
        <w:t>ciężaru objętościowego,</w:t>
      </w:r>
    </w:p>
    <w:p w14:paraId="5A01711B" w14:textId="77777777" w:rsidR="00DB32A6" w:rsidRPr="003C316C" w:rsidRDefault="00DB32A6" w:rsidP="00DB32A6">
      <w:pPr>
        <w:widowControl/>
        <w:numPr>
          <w:ilvl w:val="0"/>
          <w:numId w:val="2"/>
        </w:numPr>
        <w:tabs>
          <w:tab w:val="clear" w:pos="360"/>
          <w:tab w:val="num" w:pos="-2127"/>
        </w:tabs>
        <w:autoSpaceDE/>
        <w:autoSpaceDN/>
        <w:adjustRightInd/>
        <w:ind w:left="425" w:firstLine="0"/>
        <w:jc w:val="both"/>
        <w:rPr>
          <w:color w:val="000000"/>
          <w:sz w:val="20"/>
          <w:szCs w:val="20"/>
        </w:rPr>
      </w:pPr>
      <w:r w:rsidRPr="003C316C">
        <w:rPr>
          <w:color w:val="000000"/>
          <w:sz w:val="20"/>
          <w:szCs w:val="20"/>
        </w:rPr>
        <w:t>twardości,</w:t>
      </w:r>
    </w:p>
    <w:p w14:paraId="045CF619" w14:textId="77777777" w:rsidR="00DB32A6" w:rsidRPr="003C316C" w:rsidRDefault="00DB32A6" w:rsidP="00DB32A6">
      <w:pPr>
        <w:widowControl/>
        <w:numPr>
          <w:ilvl w:val="0"/>
          <w:numId w:val="2"/>
        </w:numPr>
        <w:tabs>
          <w:tab w:val="clear" w:pos="360"/>
          <w:tab w:val="num" w:pos="-2127"/>
        </w:tabs>
        <w:autoSpaceDE/>
        <w:autoSpaceDN/>
        <w:adjustRightInd/>
        <w:ind w:left="425" w:firstLine="0"/>
        <w:jc w:val="both"/>
        <w:rPr>
          <w:color w:val="000000"/>
          <w:sz w:val="20"/>
          <w:szCs w:val="20"/>
        </w:rPr>
      </w:pPr>
      <w:r w:rsidRPr="003C316C">
        <w:rPr>
          <w:color w:val="000000"/>
          <w:sz w:val="20"/>
          <w:szCs w:val="20"/>
        </w:rPr>
        <w:t>spójności (kohezji),</w:t>
      </w:r>
    </w:p>
    <w:p w14:paraId="7D59D606" w14:textId="77777777" w:rsidR="00DB32A6" w:rsidRPr="003C316C" w:rsidRDefault="00DB32A6" w:rsidP="00DB32A6">
      <w:pPr>
        <w:widowControl/>
        <w:numPr>
          <w:ilvl w:val="0"/>
          <w:numId w:val="2"/>
        </w:numPr>
        <w:tabs>
          <w:tab w:val="clear" w:pos="360"/>
          <w:tab w:val="num" w:pos="-2127"/>
        </w:tabs>
        <w:autoSpaceDE/>
        <w:autoSpaceDN/>
        <w:adjustRightInd/>
        <w:ind w:left="425" w:firstLine="0"/>
        <w:jc w:val="both"/>
        <w:rPr>
          <w:color w:val="000000"/>
          <w:sz w:val="20"/>
          <w:szCs w:val="20"/>
        </w:rPr>
      </w:pPr>
      <w:r w:rsidRPr="003C316C">
        <w:rPr>
          <w:color w:val="000000"/>
          <w:sz w:val="20"/>
          <w:szCs w:val="20"/>
        </w:rPr>
        <w:t>wilgotności,</w:t>
      </w:r>
    </w:p>
    <w:p w14:paraId="7A74A62D" w14:textId="77777777" w:rsidR="00DB32A6" w:rsidRPr="003C316C" w:rsidRDefault="00DB32A6" w:rsidP="00DB32A6">
      <w:pPr>
        <w:widowControl/>
        <w:numPr>
          <w:ilvl w:val="0"/>
          <w:numId w:val="2"/>
        </w:numPr>
        <w:tabs>
          <w:tab w:val="clear" w:pos="360"/>
          <w:tab w:val="num" w:pos="-2127"/>
        </w:tabs>
        <w:autoSpaceDE/>
        <w:autoSpaceDN/>
        <w:adjustRightInd/>
        <w:ind w:left="425" w:firstLine="0"/>
        <w:jc w:val="both"/>
        <w:rPr>
          <w:color w:val="000000"/>
          <w:sz w:val="20"/>
          <w:szCs w:val="20"/>
        </w:rPr>
      </w:pPr>
      <w:r w:rsidRPr="003C316C">
        <w:rPr>
          <w:color w:val="000000"/>
          <w:sz w:val="20"/>
          <w:szCs w:val="20"/>
        </w:rPr>
        <w:t xml:space="preserve">wytrzymałości na ścinanie, </w:t>
      </w:r>
    </w:p>
    <w:p w14:paraId="6818123E" w14:textId="77777777" w:rsidR="00DB32A6" w:rsidRPr="003C316C" w:rsidRDefault="00DB32A6" w:rsidP="00DB32A6">
      <w:pPr>
        <w:widowControl/>
        <w:numPr>
          <w:ilvl w:val="0"/>
          <w:numId w:val="2"/>
        </w:numPr>
        <w:tabs>
          <w:tab w:val="clear" w:pos="360"/>
          <w:tab w:val="num" w:pos="-2127"/>
        </w:tabs>
        <w:autoSpaceDE/>
        <w:autoSpaceDN/>
        <w:adjustRightInd/>
        <w:ind w:left="425" w:firstLine="0"/>
        <w:jc w:val="both"/>
        <w:rPr>
          <w:color w:val="000000"/>
          <w:sz w:val="20"/>
          <w:szCs w:val="20"/>
        </w:rPr>
      </w:pPr>
      <w:r w:rsidRPr="003C316C">
        <w:rPr>
          <w:color w:val="000000"/>
          <w:sz w:val="20"/>
          <w:szCs w:val="20"/>
        </w:rPr>
        <w:t>wytrzymałości na rozciąganie,</w:t>
      </w:r>
    </w:p>
    <w:p w14:paraId="7E80C523" w14:textId="77777777" w:rsidR="00DB32A6" w:rsidRPr="003C316C" w:rsidRDefault="00DB32A6" w:rsidP="00DB32A6">
      <w:pPr>
        <w:widowControl/>
        <w:numPr>
          <w:ilvl w:val="0"/>
          <w:numId w:val="2"/>
        </w:numPr>
        <w:tabs>
          <w:tab w:val="clear" w:pos="360"/>
          <w:tab w:val="num" w:pos="-2127"/>
        </w:tabs>
        <w:autoSpaceDE/>
        <w:autoSpaceDN/>
        <w:adjustRightInd/>
        <w:ind w:left="425" w:firstLine="0"/>
        <w:jc w:val="both"/>
        <w:rPr>
          <w:color w:val="000000"/>
          <w:sz w:val="20"/>
          <w:szCs w:val="20"/>
        </w:rPr>
      </w:pPr>
      <w:r w:rsidRPr="003C316C">
        <w:rPr>
          <w:sz w:val="20"/>
          <w:szCs w:val="20"/>
        </w:rPr>
        <w:t>współczynnika tarcia śniegu o metal.</w:t>
      </w:r>
    </w:p>
    <w:p w14:paraId="2D17D025" w14:textId="77777777" w:rsidR="00DB32A6" w:rsidRPr="003C316C" w:rsidRDefault="00DB32A6" w:rsidP="00DB32A6">
      <w:pPr>
        <w:spacing w:before="120"/>
        <w:jc w:val="both"/>
        <w:rPr>
          <w:color w:val="000000"/>
          <w:sz w:val="20"/>
          <w:szCs w:val="20"/>
        </w:rPr>
      </w:pPr>
      <w:r w:rsidRPr="003C316C">
        <w:rPr>
          <w:color w:val="000000"/>
          <w:sz w:val="20"/>
          <w:szCs w:val="20"/>
        </w:rPr>
        <w:t>Wszystkie te właściwości i cechy śniegu zależą od temperatury otoczenia i temperatury samego śniegu.</w:t>
      </w:r>
    </w:p>
    <w:p w14:paraId="0598DBCF" w14:textId="77777777" w:rsidR="00DB32A6" w:rsidRPr="003C316C" w:rsidRDefault="00DB32A6" w:rsidP="00DB32A6">
      <w:pPr>
        <w:pStyle w:val="Tekstpodstawowy2"/>
        <w:spacing w:line="240" w:lineRule="auto"/>
        <w:jc w:val="both"/>
        <w:rPr>
          <w:rFonts w:ascii="Tahoma" w:hAnsi="Tahoma" w:cs="Tahoma"/>
        </w:rPr>
      </w:pPr>
      <w:r w:rsidRPr="003C316C">
        <w:rPr>
          <w:rFonts w:ascii="Tahoma" w:hAnsi="Tahoma" w:cs="Tahoma"/>
        </w:rPr>
        <w:t xml:space="preserve">Pulchny śnieg, o grubości warstwy do </w:t>
      </w:r>
      <w:smartTag w:uri="urn:schemas-microsoft-com:office:smarttags" w:element="metricconverter">
        <w:smartTagPr>
          <w:attr w:name="ProductID" w:val="500 m"/>
        </w:smartTagPr>
        <w:r w:rsidRPr="003C316C">
          <w:rPr>
            <w:rFonts w:ascii="Tahoma" w:hAnsi="Tahoma" w:cs="Tahoma"/>
          </w:rPr>
          <w:t>10 cm</w:t>
        </w:r>
      </w:smartTag>
      <w:r w:rsidRPr="003C316C">
        <w:rPr>
          <w:rFonts w:ascii="Tahoma" w:hAnsi="Tahoma" w:cs="Tahoma"/>
        </w:rPr>
        <w:t>, utrudnia ruch samochodów osobowych i wywołuje spadek prędkości ruchu pojazdów do około 50-</w:t>
      </w:r>
      <w:smartTag w:uri="urn:schemas-microsoft-com:office:smarttags" w:element="metricconverter">
        <w:smartTagPr>
          <w:attr w:name="ProductID" w:val="500 m"/>
        </w:smartTagPr>
        <w:r w:rsidRPr="003C316C">
          <w:rPr>
            <w:rFonts w:ascii="Tahoma" w:hAnsi="Tahoma" w:cs="Tahoma"/>
          </w:rPr>
          <w:t>60 km/h</w:t>
        </w:r>
      </w:smartTag>
      <w:r w:rsidRPr="003C316C">
        <w:rPr>
          <w:rFonts w:ascii="Tahoma" w:hAnsi="Tahoma" w:cs="Tahoma"/>
        </w:rPr>
        <w:t xml:space="preserve">. Natomiast 20 - </w:t>
      </w:r>
      <w:smartTag w:uri="urn:schemas-microsoft-com:office:smarttags" w:element="metricconverter">
        <w:smartTagPr>
          <w:attr w:name="ProductID" w:val="500 m"/>
        </w:smartTagPr>
        <w:r w:rsidRPr="003C316C">
          <w:rPr>
            <w:rFonts w:ascii="Tahoma" w:hAnsi="Tahoma" w:cs="Tahoma"/>
          </w:rPr>
          <w:t>30 cm</w:t>
        </w:r>
      </w:smartTag>
      <w:r w:rsidRPr="003C316C">
        <w:rPr>
          <w:rFonts w:ascii="Tahoma" w:hAnsi="Tahoma" w:cs="Tahoma"/>
        </w:rPr>
        <w:t xml:space="preserve"> warstwa śniegu praktycznie uniemożliwia poruszanie się pojazdów osobowych i znacznie utrudnia ruch samochodów ciężarowych, z wyjątkiem ciężkich pojazdów.</w:t>
      </w:r>
    </w:p>
    <w:p w14:paraId="543548CC" w14:textId="77777777" w:rsidR="00DB32A6" w:rsidRPr="003C316C" w:rsidRDefault="00DB32A6" w:rsidP="00DB32A6">
      <w:pPr>
        <w:jc w:val="both"/>
        <w:rPr>
          <w:color w:val="000000"/>
          <w:sz w:val="20"/>
          <w:szCs w:val="20"/>
        </w:rPr>
      </w:pPr>
      <w:r w:rsidRPr="003C316C">
        <w:rPr>
          <w:sz w:val="20"/>
          <w:szCs w:val="20"/>
        </w:rPr>
        <w:t xml:space="preserve">Grubość warstwy śniegu ponad </w:t>
      </w:r>
      <w:smartTag w:uri="urn:schemas-microsoft-com:office:smarttags" w:element="metricconverter">
        <w:smartTagPr>
          <w:attr w:name="ProductID" w:val="500 m"/>
        </w:smartTagPr>
        <w:r w:rsidRPr="003C316C">
          <w:rPr>
            <w:sz w:val="20"/>
            <w:szCs w:val="20"/>
          </w:rPr>
          <w:t>30 cm</w:t>
        </w:r>
      </w:smartTag>
      <w:r w:rsidRPr="003C316C">
        <w:rPr>
          <w:sz w:val="20"/>
          <w:szCs w:val="20"/>
        </w:rPr>
        <w:t xml:space="preserve"> zalegająca na jezdni powoduje całkowite zatrzymanie ruchu drogowego.</w:t>
      </w:r>
    </w:p>
    <w:p w14:paraId="1B36A795" w14:textId="77777777" w:rsidR="00DB32A6" w:rsidRPr="003C316C" w:rsidRDefault="00DB32A6" w:rsidP="00DB32A6">
      <w:pPr>
        <w:spacing w:before="240"/>
        <w:jc w:val="both"/>
        <w:rPr>
          <w:b/>
          <w:color w:val="000000"/>
          <w:sz w:val="20"/>
          <w:szCs w:val="20"/>
        </w:rPr>
      </w:pPr>
      <w:r w:rsidRPr="003C316C">
        <w:rPr>
          <w:b/>
          <w:color w:val="000000"/>
          <w:sz w:val="20"/>
          <w:szCs w:val="20"/>
        </w:rPr>
        <w:t xml:space="preserve"> 4.2.</w:t>
      </w:r>
      <w:r w:rsidRPr="003C316C">
        <w:rPr>
          <w:b/>
          <w:color w:val="000000"/>
          <w:sz w:val="20"/>
          <w:szCs w:val="20"/>
        </w:rPr>
        <w:tab/>
        <w:t>SPRZĘT DO ODŚNIEŻANIA</w:t>
      </w:r>
    </w:p>
    <w:p w14:paraId="1AC7C112" w14:textId="77777777" w:rsidR="00DB32A6" w:rsidRPr="003C316C" w:rsidRDefault="00DB32A6" w:rsidP="00DB32A6">
      <w:pPr>
        <w:pStyle w:val="Tekstpodstawowy2"/>
        <w:spacing w:before="120" w:after="0"/>
        <w:jc w:val="both"/>
        <w:rPr>
          <w:rFonts w:ascii="Tahoma" w:hAnsi="Tahoma" w:cs="Tahoma"/>
        </w:rPr>
      </w:pPr>
      <w:r w:rsidRPr="003C316C">
        <w:rPr>
          <w:rFonts w:ascii="Tahoma" w:hAnsi="Tahoma" w:cs="Tahoma"/>
        </w:rPr>
        <w:t>Do odśnieżania dróg w zależności od grubości zalegającego śniegu należy używać:</w:t>
      </w:r>
    </w:p>
    <w:p w14:paraId="7C467D04" w14:textId="77777777" w:rsidR="00DB32A6" w:rsidRPr="003C316C" w:rsidRDefault="00DB32A6" w:rsidP="00DB32A6">
      <w:pPr>
        <w:widowControl/>
        <w:numPr>
          <w:ilvl w:val="0"/>
          <w:numId w:val="5"/>
        </w:numPr>
        <w:autoSpaceDE/>
        <w:autoSpaceDN/>
        <w:adjustRightInd/>
        <w:jc w:val="both"/>
        <w:rPr>
          <w:color w:val="000000"/>
          <w:sz w:val="20"/>
          <w:szCs w:val="20"/>
        </w:rPr>
      </w:pPr>
      <w:r w:rsidRPr="003C316C">
        <w:rPr>
          <w:color w:val="000000"/>
          <w:sz w:val="20"/>
          <w:szCs w:val="20"/>
        </w:rPr>
        <w:t>pługów lemieszowych lekkich, średnich i ciężkich,</w:t>
      </w:r>
    </w:p>
    <w:p w14:paraId="37370C79" w14:textId="77777777" w:rsidR="00DB32A6" w:rsidRPr="003C316C" w:rsidRDefault="00DB32A6" w:rsidP="00DB32A6">
      <w:pPr>
        <w:widowControl/>
        <w:numPr>
          <w:ilvl w:val="0"/>
          <w:numId w:val="5"/>
        </w:numPr>
        <w:autoSpaceDE/>
        <w:autoSpaceDN/>
        <w:adjustRightInd/>
        <w:jc w:val="both"/>
        <w:rPr>
          <w:color w:val="000000"/>
          <w:sz w:val="20"/>
          <w:szCs w:val="20"/>
        </w:rPr>
      </w:pPr>
      <w:r w:rsidRPr="003C316C">
        <w:rPr>
          <w:color w:val="000000"/>
          <w:sz w:val="20"/>
          <w:szCs w:val="20"/>
        </w:rPr>
        <w:t>odśnieżarek mechanicznych, ślimakowo-wirnikowych, frezowo-wirnikowych, frezowo-bębnowych, turbinowych,</w:t>
      </w:r>
    </w:p>
    <w:p w14:paraId="55E647E9" w14:textId="77777777" w:rsidR="00DB32A6" w:rsidRPr="003C316C" w:rsidRDefault="00DB32A6" w:rsidP="00DB32A6">
      <w:pPr>
        <w:pStyle w:val="Tekstpodstawowywcity"/>
        <w:widowControl/>
        <w:numPr>
          <w:ilvl w:val="0"/>
          <w:numId w:val="5"/>
        </w:numPr>
        <w:autoSpaceDE/>
        <w:autoSpaceDN/>
        <w:adjustRightInd/>
        <w:spacing w:after="0"/>
        <w:jc w:val="both"/>
        <w:rPr>
          <w:sz w:val="20"/>
          <w:szCs w:val="20"/>
        </w:rPr>
      </w:pPr>
      <w:r w:rsidRPr="003C316C">
        <w:rPr>
          <w:sz w:val="20"/>
          <w:szCs w:val="20"/>
        </w:rPr>
        <w:t>równiarek różnych typów z zamontowanym pługiem czołowym jednostronnym lub dwustronnym.</w:t>
      </w:r>
    </w:p>
    <w:p w14:paraId="7E619A32" w14:textId="77777777" w:rsidR="00DB32A6" w:rsidRPr="003C316C" w:rsidRDefault="00DB32A6" w:rsidP="00DB32A6">
      <w:pPr>
        <w:pStyle w:val="Tekstpodstawowy3"/>
        <w:spacing w:before="120"/>
        <w:jc w:val="both"/>
        <w:rPr>
          <w:sz w:val="20"/>
          <w:szCs w:val="20"/>
        </w:rPr>
      </w:pPr>
      <w:r w:rsidRPr="003C316C">
        <w:rPr>
          <w:sz w:val="20"/>
          <w:szCs w:val="20"/>
        </w:rPr>
        <w:t>Do pługów lemieszowych:</w:t>
      </w:r>
    </w:p>
    <w:p w14:paraId="0165673B" w14:textId="77777777" w:rsidR="00DB32A6" w:rsidRPr="003C316C" w:rsidRDefault="00DB32A6" w:rsidP="00DB32A6">
      <w:pPr>
        <w:widowControl/>
        <w:numPr>
          <w:ilvl w:val="0"/>
          <w:numId w:val="6"/>
        </w:numPr>
        <w:autoSpaceDE/>
        <w:autoSpaceDN/>
        <w:adjustRightInd/>
        <w:jc w:val="both"/>
        <w:rPr>
          <w:color w:val="000000"/>
          <w:sz w:val="20"/>
          <w:szCs w:val="20"/>
        </w:rPr>
      </w:pPr>
      <w:r w:rsidRPr="003C316C">
        <w:rPr>
          <w:color w:val="000000"/>
          <w:sz w:val="20"/>
          <w:szCs w:val="20"/>
        </w:rPr>
        <w:t>lekkich - zalicza się opłużone pojazdy samochodowe ładowności do 6 t i ciągniki rolnicze,</w:t>
      </w:r>
    </w:p>
    <w:p w14:paraId="2A35E7AD" w14:textId="77777777" w:rsidR="00DB32A6" w:rsidRPr="003C316C" w:rsidRDefault="00DB32A6" w:rsidP="00DB32A6">
      <w:pPr>
        <w:widowControl/>
        <w:numPr>
          <w:ilvl w:val="0"/>
          <w:numId w:val="6"/>
        </w:numPr>
        <w:autoSpaceDE/>
        <w:autoSpaceDN/>
        <w:adjustRightInd/>
        <w:jc w:val="both"/>
        <w:rPr>
          <w:color w:val="000000"/>
          <w:sz w:val="20"/>
          <w:szCs w:val="20"/>
        </w:rPr>
      </w:pPr>
      <w:r w:rsidRPr="003C316C">
        <w:rPr>
          <w:color w:val="000000"/>
          <w:sz w:val="20"/>
          <w:szCs w:val="20"/>
        </w:rPr>
        <w:t>średnich - zalicza się opłużone pojazdy samochodowe o ładowno</w:t>
      </w:r>
      <w:r w:rsidRPr="003C316C">
        <w:rPr>
          <w:color w:val="000000"/>
          <w:sz w:val="20"/>
          <w:szCs w:val="20"/>
        </w:rPr>
        <w:softHyphen/>
        <w:t>ści od 6,1 do 7,9 t, wszystkie samochody o ładowności do 7,9 t z</w:t>
      </w:r>
      <w:r>
        <w:rPr>
          <w:color w:val="000000"/>
          <w:sz w:val="20"/>
          <w:szCs w:val="20"/>
        </w:rPr>
        <w:t xml:space="preserve"> napędem na dwie lub więcej osi</w:t>
      </w:r>
      <w:r w:rsidRPr="003C316C">
        <w:rPr>
          <w:color w:val="000000"/>
          <w:sz w:val="20"/>
          <w:szCs w:val="20"/>
        </w:rPr>
        <w:t>,</w:t>
      </w:r>
    </w:p>
    <w:p w14:paraId="710595E3" w14:textId="77777777" w:rsidR="00DB32A6" w:rsidRDefault="00DB32A6" w:rsidP="00DB32A6">
      <w:pPr>
        <w:widowControl/>
        <w:numPr>
          <w:ilvl w:val="0"/>
          <w:numId w:val="6"/>
        </w:numPr>
        <w:autoSpaceDE/>
        <w:autoSpaceDN/>
        <w:adjustRightInd/>
        <w:jc w:val="both"/>
        <w:rPr>
          <w:color w:val="000000"/>
          <w:sz w:val="20"/>
          <w:szCs w:val="20"/>
        </w:rPr>
      </w:pPr>
      <w:r w:rsidRPr="003C316C">
        <w:rPr>
          <w:color w:val="000000"/>
          <w:sz w:val="20"/>
          <w:szCs w:val="20"/>
        </w:rPr>
        <w:t>ciężkich - zalicza się opłużone pojazdy samochodowe o ładowności 8 t wzwyż.</w:t>
      </w:r>
    </w:p>
    <w:p w14:paraId="7E541A16" w14:textId="77777777" w:rsidR="00DB32A6" w:rsidRPr="003C316C" w:rsidRDefault="00DB32A6" w:rsidP="00DB32A6">
      <w:pPr>
        <w:widowControl/>
        <w:autoSpaceDE/>
        <w:autoSpaceDN/>
        <w:adjustRightInd/>
        <w:ind w:left="68"/>
        <w:jc w:val="both"/>
        <w:rPr>
          <w:color w:val="000000"/>
          <w:sz w:val="20"/>
          <w:szCs w:val="20"/>
        </w:rPr>
      </w:pPr>
      <w:r w:rsidRPr="00DB2383">
        <w:rPr>
          <w:color w:val="000000"/>
          <w:sz w:val="20"/>
          <w:szCs w:val="20"/>
        </w:rPr>
        <w:t>Regulacja dystansu pomiędzy lemieszem a nawierzchnią  (niedopuszczalne tarcie lemiesza o nawierzchnię) za pomocą kółka jezdnego</w:t>
      </w:r>
    </w:p>
    <w:p w14:paraId="7B79C6E2" w14:textId="77777777" w:rsidR="00DB32A6" w:rsidRPr="003C316C" w:rsidRDefault="00DB32A6" w:rsidP="00DB32A6">
      <w:pPr>
        <w:pStyle w:val="FR1"/>
        <w:spacing w:before="240"/>
        <w:ind w:left="567" w:hanging="567"/>
        <w:jc w:val="both"/>
        <w:rPr>
          <w:rFonts w:ascii="Tahoma" w:hAnsi="Tahoma" w:cs="Tahoma"/>
          <w:color w:val="000000"/>
          <w:sz w:val="20"/>
        </w:rPr>
      </w:pPr>
      <w:r w:rsidRPr="003C316C">
        <w:rPr>
          <w:rFonts w:ascii="Tahoma" w:hAnsi="Tahoma" w:cs="Tahoma"/>
          <w:color w:val="000000"/>
          <w:sz w:val="20"/>
        </w:rPr>
        <w:t>4.3.</w:t>
      </w:r>
      <w:r w:rsidRPr="003C316C">
        <w:rPr>
          <w:rFonts w:ascii="Tahoma" w:hAnsi="Tahoma" w:cs="Tahoma"/>
          <w:color w:val="000000"/>
          <w:sz w:val="20"/>
        </w:rPr>
        <w:tab/>
        <w:t>SPRZĘT DO ZRYWANIA NABOJU ŚNIEŻNEGO</w:t>
      </w:r>
    </w:p>
    <w:p w14:paraId="09CFC6EA" w14:textId="77777777" w:rsidR="00DB32A6" w:rsidRPr="003C316C" w:rsidRDefault="00DB32A6" w:rsidP="00DB32A6">
      <w:pPr>
        <w:pStyle w:val="Tekstpodstawowy2"/>
        <w:spacing w:before="120" w:after="0"/>
        <w:jc w:val="both"/>
        <w:rPr>
          <w:rFonts w:ascii="Tahoma" w:hAnsi="Tahoma" w:cs="Tahoma"/>
        </w:rPr>
      </w:pPr>
      <w:r w:rsidRPr="003C316C">
        <w:rPr>
          <w:rFonts w:ascii="Tahoma" w:hAnsi="Tahoma" w:cs="Tahoma"/>
        </w:rPr>
        <w:t>Do zrywania naboju śnieżnego w zależności od grubości jego zalegania należy stosować:</w:t>
      </w:r>
    </w:p>
    <w:p w14:paraId="030EA766" w14:textId="77777777" w:rsidR="00DB32A6" w:rsidRPr="003C316C" w:rsidRDefault="00DB32A6" w:rsidP="00DB32A6">
      <w:pPr>
        <w:widowControl/>
        <w:numPr>
          <w:ilvl w:val="0"/>
          <w:numId w:val="7"/>
        </w:numPr>
        <w:autoSpaceDE/>
        <w:autoSpaceDN/>
        <w:adjustRightInd/>
        <w:jc w:val="both"/>
        <w:rPr>
          <w:color w:val="000000"/>
          <w:sz w:val="20"/>
          <w:szCs w:val="20"/>
        </w:rPr>
      </w:pPr>
      <w:r w:rsidRPr="003C316C">
        <w:rPr>
          <w:color w:val="000000"/>
          <w:sz w:val="20"/>
          <w:szCs w:val="20"/>
        </w:rPr>
        <w:t>szczotki mechaniczne montowane na pługach lemieszowych,</w:t>
      </w:r>
    </w:p>
    <w:p w14:paraId="6438A3DB" w14:textId="77777777" w:rsidR="00DB32A6" w:rsidRPr="003C316C" w:rsidRDefault="00DB32A6" w:rsidP="00DB32A6">
      <w:pPr>
        <w:widowControl/>
        <w:numPr>
          <w:ilvl w:val="0"/>
          <w:numId w:val="7"/>
        </w:numPr>
        <w:autoSpaceDE/>
        <w:autoSpaceDN/>
        <w:adjustRightInd/>
        <w:jc w:val="both"/>
        <w:rPr>
          <w:color w:val="000000"/>
          <w:sz w:val="20"/>
          <w:szCs w:val="20"/>
        </w:rPr>
      </w:pPr>
      <w:r w:rsidRPr="003C316C">
        <w:rPr>
          <w:color w:val="000000"/>
          <w:sz w:val="20"/>
          <w:szCs w:val="20"/>
        </w:rPr>
        <w:t>frezarki montowane na ciągnikach rolniczych,</w:t>
      </w:r>
    </w:p>
    <w:p w14:paraId="6BF3046A" w14:textId="77777777" w:rsidR="00DB32A6" w:rsidRPr="003C316C" w:rsidRDefault="00DB32A6" w:rsidP="00DB32A6">
      <w:pPr>
        <w:widowControl/>
        <w:numPr>
          <w:ilvl w:val="0"/>
          <w:numId w:val="7"/>
        </w:numPr>
        <w:autoSpaceDE/>
        <w:autoSpaceDN/>
        <w:adjustRightInd/>
        <w:jc w:val="both"/>
        <w:rPr>
          <w:color w:val="000000"/>
          <w:sz w:val="20"/>
          <w:szCs w:val="20"/>
        </w:rPr>
      </w:pPr>
      <w:r w:rsidRPr="003C316C">
        <w:rPr>
          <w:color w:val="000000"/>
          <w:sz w:val="20"/>
          <w:szCs w:val="20"/>
        </w:rPr>
        <w:t xml:space="preserve">pługi lemieszowe i równiarki wyposażone w specjalnie uzębione lemiesze,  </w:t>
      </w:r>
    </w:p>
    <w:p w14:paraId="64FD5103" w14:textId="77777777" w:rsidR="00DB32A6" w:rsidRPr="003C316C" w:rsidRDefault="00DB32A6" w:rsidP="00DB32A6">
      <w:pPr>
        <w:widowControl/>
        <w:numPr>
          <w:ilvl w:val="0"/>
          <w:numId w:val="7"/>
        </w:numPr>
        <w:autoSpaceDE/>
        <w:autoSpaceDN/>
        <w:adjustRightInd/>
        <w:jc w:val="both"/>
        <w:rPr>
          <w:color w:val="000000"/>
          <w:sz w:val="20"/>
          <w:szCs w:val="20"/>
        </w:rPr>
      </w:pPr>
      <w:r w:rsidRPr="003C316C">
        <w:rPr>
          <w:color w:val="000000"/>
          <w:sz w:val="20"/>
          <w:szCs w:val="20"/>
        </w:rPr>
        <w:t>noże skrawające montowane między osiami samochodu.</w:t>
      </w:r>
    </w:p>
    <w:p w14:paraId="6519DFB1" w14:textId="77777777" w:rsidR="00DB32A6" w:rsidRPr="003C316C" w:rsidRDefault="00DB32A6" w:rsidP="00DB32A6">
      <w:pPr>
        <w:spacing w:before="240"/>
        <w:ind w:left="567" w:hanging="567"/>
        <w:jc w:val="both"/>
        <w:rPr>
          <w:b/>
          <w:color w:val="000000"/>
          <w:sz w:val="20"/>
          <w:szCs w:val="20"/>
        </w:rPr>
      </w:pPr>
      <w:r w:rsidRPr="003C316C">
        <w:rPr>
          <w:b/>
          <w:color w:val="000000"/>
          <w:sz w:val="20"/>
          <w:szCs w:val="20"/>
        </w:rPr>
        <w:t>4.4.</w:t>
      </w:r>
      <w:r w:rsidRPr="003C316C">
        <w:rPr>
          <w:b/>
          <w:color w:val="000000"/>
          <w:sz w:val="20"/>
          <w:szCs w:val="20"/>
        </w:rPr>
        <w:tab/>
        <w:t>SPRZĘT POMOCNICZY</w:t>
      </w:r>
    </w:p>
    <w:p w14:paraId="2CA76FF4" w14:textId="77777777" w:rsidR="00DB32A6" w:rsidRPr="003C316C" w:rsidRDefault="00DB32A6" w:rsidP="00DB32A6">
      <w:pPr>
        <w:spacing w:before="120"/>
        <w:jc w:val="both"/>
        <w:rPr>
          <w:color w:val="000000"/>
          <w:sz w:val="20"/>
          <w:szCs w:val="20"/>
        </w:rPr>
      </w:pPr>
      <w:r w:rsidRPr="003C316C">
        <w:rPr>
          <w:color w:val="000000"/>
          <w:sz w:val="20"/>
          <w:szCs w:val="20"/>
        </w:rPr>
        <w:t>Do odśnieżania dróg należy też używać sprzętu pomocniczego, jakim są:</w:t>
      </w:r>
    </w:p>
    <w:p w14:paraId="2E7EB7A3" w14:textId="77777777" w:rsidR="00DB32A6" w:rsidRPr="003C316C" w:rsidRDefault="00DB32A6" w:rsidP="00DB32A6">
      <w:pPr>
        <w:widowControl/>
        <w:numPr>
          <w:ilvl w:val="0"/>
          <w:numId w:val="2"/>
        </w:numPr>
        <w:tabs>
          <w:tab w:val="clear" w:pos="360"/>
          <w:tab w:val="num" w:pos="-1985"/>
        </w:tabs>
        <w:autoSpaceDE/>
        <w:autoSpaceDN/>
        <w:adjustRightInd/>
        <w:ind w:left="425" w:hanging="357"/>
        <w:jc w:val="both"/>
        <w:rPr>
          <w:color w:val="000000"/>
          <w:sz w:val="20"/>
          <w:szCs w:val="20"/>
        </w:rPr>
      </w:pPr>
      <w:r w:rsidRPr="003C316C">
        <w:rPr>
          <w:color w:val="000000"/>
          <w:sz w:val="20"/>
          <w:szCs w:val="20"/>
        </w:rPr>
        <w:t>równiarki wyposażone w lemiesze dwustronne,</w:t>
      </w:r>
    </w:p>
    <w:p w14:paraId="4E57B371" w14:textId="77777777" w:rsidR="00DB32A6" w:rsidRPr="003C316C" w:rsidRDefault="00DB32A6" w:rsidP="00DB32A6">
      <w:pPr>
        <w:widowControl/>
        <w:numPr>
          <w:ilvl w:val="0"/>
          <w:numId w:val="2"/>
        </w:numPr>
        <w:tabs>
          <w:tab w:val="clear" w:pos="360"/>
          <w:tab w:val="num" w:pos="-1985"/>
        </w:tabs>
        <w:autoSpaceDE/>
        <w:autoSpaceDN/>
        <w:adjustRightInd/>
        <w:ind w:left="425" w:hanging="357"/>
        <w:jc w:val="both"/>
        <w:rPr>
          <w:color w:val="000000"/>
          <w:sz w:val="20"/>
          <w:szCs w:val="20"/>
        </w:rPr>
      </w:pPr>
      <w:r w:rsidRPr="003C316C">
        <w:rPr>
          <w:color w:val="000000"/>
          <w:sz w:val="20"/>
          <w:szCs w:val="20"/>
        </w:rPr>
        <w:t>ładowarki o dużych pojemnościach.</w:t>
      </w:r>
    </w:p>
    <w:p w14:paraId="158BDDFB" w14:textId="77777777" w:rsidR="00DB32A6" w:rsidRPr="003C316C" w:rsidRDefault="00DB32A6" w:rsidP="00DB32A6">
      <w:pPr>
        <w:spacing w:before="240"/>
        <w:ind w:left="567" w:hanging="567"/>
        <w:jc w:val="both"/>
        <w:rPr>
          <w:b/>
          <w:color w:val="000000"/>
          <w:sz w:val="20"/>
          <w:szCs w:val="20"/>
        </w:rPr>
      </w:pPr>
      <w:r w:rsidRPr="003C316C">
        <w:rPr>
          <w:b/>
          <w:color w:val="000000"/>
          <w:sz w:val="20"/>
          <w:szCs w:val="20"/>
        </w:rPr>
        <w:t>4.5.</w:t>
      </w:r>
      <w:r w:rsidRPr="003C316C">
        <w:rPr>
          <w:b/>
          <w:color w:val="000000"/>
          <w:sz w:val="20"/>
          <w:szCs w:val="20"/>
        </w:rPr>
        <w:tab/>
        <w:t>WARUNKI JAKIM POWINIEN ODPOWIADAĆ SPRZĘT DO ODŚNIEŻANIA</w:t>
      </w:r>
    </w:p>
    <w:p w14:paraId="31CF9730" w14:textId="77777777" w:rsidR="00DB32A6" w:rsidRPr="003C316C" w:rsidRDefault="00DB32A6" w:rsidP="00DB32A6">
      <w:pPr>
        <w:spacing w:before="240"/>
        <w:ind w:left="709" w:hanging="709"/>
        <w:jc w:val="both"/>
        <w:rPr>
          <w:b/>
          <w:color w:val="000000"/>
          <w:sz w:val="20"/>
          <w:szCs w:val="20"/>
        </w:rPr>
      </w:pPr>
      <w:r w:rsidRPr="003C316C">
        <w:rPr>
          <w:b/>
          <w:sz w:val="20"/>
          <w:szCs w:val="20"/>
        </w:rPr>
        <w:t>4.5.1.</w:t>
      </w:r>
      <w:r w:rsidRPr="003C316C">
        <w:rPr>
          <w:b/>
          <w:sz w:val="20"/>
          <w:szCs w:val="20"/>
        </w:rPr>
        <w:tab/>
        <w:t>NOŚNIKI</w:t>
      </w:r>
    </w:p>
    <w:p w14:paraId="03E7DE57" w14:textId="77777777" w:rsidR="00DB32A6" w:rsidRPr="003C316C" w:rsidRDefault="00DB32A6" w:rsidP="00DB32A6">
      <w:pPr>
        <w:pStyle w:val="Tekstpodstawowy2"/>
        <w:spacing w:before="120" w:line="240" w:lineRule="auto"/>
        <w:jc w:val="both"/>
        <w:rPr>
          <w:rFonts w:ascii="Tahoma" w:hAnsi="Tahoma" w:cs="Tahoma"/>
        </w:rPr>
      </w:pPr>
      <w:r w:rsidRPr="003C316C">
        <w:rPr>
          <w:rFonts w:ascii="Tahoma" w:hAnsi="Tahoma" w:cs="Tahoma"/>
        </w:rPr>
        <w:t xml:space="preserve">Nośnikami pługów odśnieżnych mogą być samochody lub inne pojazdy samobieżne, </w:t>
      </w:r>
      <w:r w:rsidRPr="003C316C">
        <w:rPr>
          <w:rFonts w:ascii="Tahoma" w:hAnsi="Tahoma" w:cs="Tahoma"/>
        </w:rPr>
        <w:br/>
        <w:t>o wzmocnionej ramie, która powinna umożliwiać zamocowanie do niej płyty czołowej. Układ napędowy nośnika powinien zapewniać długotrwałą pracę na niskich przełoże</w:t>
      </w:r>
      <w:r w:rsidRPr="003C316C">
        <w:rPr>
          <w:rFonts w:ascii="Tahoma" w:hAnsi="Tahoma" w:cs="Tahoma"/>
        </w:rPr>
        <w:softHyphen/>
        <w:t>niach skrzyni biegów przy pełnym obciążeniu silnika. Nośnik powinien być wyposażony w telefon komórkowy i sygnał świetlny błyskowy barwy żółtej zgodny z Ustawą z dnia 07.03.2003 r. „Prawo o ruchu drogowym”. Ponadto reflektory samochodu oraz kierunkowskazy muszą być umieszczone na wspornikach. Łańcuchy przeciwśnieżne, hak i łopaty powinny stanowić dodatkowe wyposażenie.</w:t>
      </w:r>
    </w:p>
    <w:p w14:paraId="7149512C" w14:textId="77777777" w:rsidR="00DB32A6" w:rsidRPr="003C316C" w:rsidRDefault="00DB32A6" w:rsidP="00DB32A6">
      <w:pPr>
        <w:spacing w:before="240"/>
        <w:ind w:left="709" w:hanging="709"/>
        <w:jc w:val="both"/>
        <w:rPr>
          <w:b/>
          <w:color w:val="000000"/>
          <w:sz w:val="20"/>
          <w:szCs w:val="20"/>
        </w:rPr>
      </w:pPr>
      <w:r w:rsidRPr="003C316C">
        <w:rPr>
          <w:b/>
          <w:color w:val="000000"/>
          <w:sz w:val="20"/>
          <w:szCs w:val="20"/>
        </w:rPr>
        <w:lastRenderedPageBreak/>
        <w:t>4.5.2.</w:t>
      </w:r>
      <w:r w:rsidRPr="003C316C">
        <w:rPr>
          <w:b/>
          <w:color w:val="000000"/>
          <w:sz w:val="20"/>
          <w:szCs w:val="20"/>
        </w:rPr>
        <w:tab/>
        <w:t>ODKŁADNICE</w:t>
      </w:r>
    </w:p>
    <w:p w14:paraId="24BBED36" w14:textId="77777777" w:rsidR="00DB32A6" w:rsidRPr="003C316C" w:rsidRDefault="00DB32A6" w:rsidP="00DB32A6">
      <w:pPr>
        <w:pStyle w:val="Tekstpodstawowy2"/>
        <w:spacing w:before="120" w:line="240" w:lineRule="auto"/>
        <w:jc w:val="both"/>
        <w:rPr>
          <w:rFonts w:ascii="Tahoma" w:hAnsi="Tahoma" w:cs="Tahoma"/>
        </w:rPr>
      </w:pPr>
      <w:r w:rsidRPr="003C316C">
        <w:rPr>
          <w:rFonts w:ascii="Tahoma" w:hAnsi="Tahoma" w:cs="Tahoma"/>
        </w:rPr>
        <w:t>Odkładnice w miarę możliwości powinny być przestawne na skręt w lewo lub prawo, w zależności od miejsca prowadzenia robót. Jedna odkładnica powinna być przystosowana do odśnieżania na obszarach zabudowanych (przesuwanie śniegu) a inne na drogach zamiejskich (odrzut śniegu).</w:t>
      </w:r>
    </w:p>
    <w:p w14:paraId="5887FD91" w14:textId="77777777" w:rsidR="00DB32A6" w:rsidRPr="003C316C" w:rsidRDefault="00DB32A6" w:rsidP="00DB32A6">
      <w:pPr>
        <w:jc w:val="both"/>
        <w:rPr>
          <w:color w:val="000000"/>
          <w:sz w:val="20"/>
          <w:szCs w:val="20"/>
        </w:rPr>
      </w:pPr>
      <w:r w:rsidRPr="003C316C">
        <w:rPr>
          <w:color w:val="000000"/>
          <w:sz w:val="20"/>
          <w:szCs w:val="20"/>
        </w:rPr>
        <w:t>Odkładnice powinny być wykonane z blachy stalowej lub tworzywa sztu</w:t>
      </w:r>
      <w:r w:rsidRPr="003C316C">
        <w:rPr>
          <w:color w:val="000000"/>
          <w:sz w:val="20"/>
          <w:szCs w:val="20"/>
        </w:rPr>
        <w:softHyphen/>
        <w:t>cznego o dostatecznej wytrzymałości i elastyczności oraz mieć możliwość odchylania się w pionie w przypadku natrafienia (najechania) na przeszkodę.</w:t>
      </w:r>
    </w:p>
    <w:p w14:paraId="7417926B" w14:textId="77777777" w:rsidR="00DB32A6" w:rsidRPr="003C316C" w:rsidRDefault="00DB32A6" w:rsidP="00DB32A6">
      <w:pPr>
        <w:pStyle w:val="FR1"/>
        <w:spacing w:before="240"/>
        <w:ind w:left="709" w:hanging="709"/>
        <w:jc w:val="both"/>
        <w:rPr>
          <w:rFonts w:ascii="Tahoma" w:hAnsi="Tahoma" w:cs="Tahoma"/>
          <w:color w:val="000000"/>
          <w:sz w:val="20"/>
        </w:rPr>
      </w:pPr>
      <w:r w:rsidRPr="003C316C">
        <w:rPr>
          <w:rFonts w:ascii="Tahoma" w:hAnsi="Tahoma" w:cs="Tahoma"/>
          <w:color w:val="000000"/>
          <w:sz w:val="20"/>
        </w:rPr>
        <w:t>4.5 3.</w:t>
      </w:r>
      <w:r w:rsidRPr="003C316C">
        <w:rPr>
          <w:rFonts w:ascii="Tahoma" w:hAnsi="Tahoma" w:cs="Tahoma"/>
          <w:color w:val="000000"/>
          <w:sz w:val="20"/>
        </w:rPr>
        <w:tab/>
        <w:t>LEMIESZE</w:t>
      </w:r>
    </w:p>
    <w:p w14:paraId="4758FE8B" w14:textId="77777777" w:rsidR="00DB32A6" w:rsidRDefault="00DB32A6" w:rsidP="00DB32A6">
      <w:pPr>
        <w:spacing w:before="120"/>
        <w:ind w:right="403"/>
        <w:jc w:val="both"/>
        <w:rPr>
          <w:color w:val="000000"/>
          <w:sz w:val="20"/>
          <w:szCs w:val="20"/>
        </w:rPr>
      </w:pPr>
      <w:r w:rsidRPr="00FA08CE">
        <w:rPr>
          <w:color w:val="000000"/>
          <w:sz w:val="20"/>
          <w:szCs w:val="20"/>
        </w:rPr>
        <w:t>Lemiesze zamontowane na pługach odśnieżnych, zgodnie ze specyfikacją producenta, powinny być przystosowane do pracy jak dla pługów średnich i ciężkich.</w:t>
      </w:r>
    </w:p>
    <w:p w14:paraId="3C29F516" w14:textId="77777777" w:rsidR="00DB32A6" w:rsidRPr="003C316C" w:rsidRDefault="00DB32A6" w:rsidP="00DB32A6">
      <w:pPr>
        <w:spacing w:before="240" w:after="120"/>
        <w:ind w:left="709" w:hanging="709"/>
        <w:jc w:val="both"/>
        <w:rPr>
          <w:b/>
          <w:color w:val="000000"/>
          <w:sz w:val="20"/>
          <w:szCs w:val="20"/>
        </w:rPr>
      </w:pPr>
      <w:r w:rsidRPr="003C316C">
        <w:rPr>
          <w:b/>
          <w:color w:val="000000"/>
          <w:sz w:val="20"/>
          <w:szCs w:val="20"/>
        </w:rPr>
        <w:t>4.5.4.</w:t>
      </w:r>
      <w:r w:rsidRPr="003C316C">
        <w:rPr>
          <w:b/>
          <w:color w:val="000000"/>
          <w:sz w:val="20"/>
          <w:szCs w:val="20"/>
        </w:rPr>
        <w:tab/>
        <w:t>CZOŁOWNICE</w:t>
      </w:r>
    </w:p>
    <w:p w14:paraId="30AC179F" w14:textId="77777777" w:rsidR="00DB32A6" w:rsidRPr="003C316C" w:rsidRDefault="00DB32A6" w:rsidP="00DB32A6">
      <w:pPr>
        <w:pStyle w:val="Tekstpodstawowywcity3"/>
        <w:ind w:left="0"/>
        <w:jc w:val="both"/>
        <w:rPr>
          <w:rFonts w:ascii="Tahoma" w:hAnsi="Tahoma" w:cs="Tahoma"/>
          <w:sz w:val="20"/>
          <w:szCs w:val="20"/>
        </w:rPr>
      </w:pPr>
      <w:r w:rsidRPr="003C316C">
        <w:rPr>
          <w:rFonts w:ascii="Tahoma" w:hAnsi="Tahoma" w:cs="Tahoma"/>
          <w:sz w:val="20"/>
          <w:szCs w:val="20"/>
        </w:rPr>
        <w:t>Konstrukcja płyty czołowej - czołownicy oraz mocowania jej musi być dostatecznie sztywna. Połączenie pługa z nośnikiem powinno umożliwiać regulację wysokości ostrza lemiesza nad powierzchnią jezdni. Konstrukcja czołownicy powinna umożliwiać szybki montaż i demontaż zespołu do odśnieżania.</w:t>
      </w:r>
    </w:p>
    <w:p w14:paraId="5513054E" w14:textId="77777777" w:rsidR="00DB32A6" w:rsidRPr="003C316C" w:rsidRDefault="00DB32A6" w:rsidP="00DB32A6">
      <w:pPr>
        <w:pStyle w:val="Tekstblokowy"/>
        <w:spacing w:before="240"/>
        <w:ind w:left="709" w:right="403" w:hanging="709"/>
        <w:jc w:val="both"/>
        <w:rPr>
          <w:rFonts w:ascii="Tahoma" w:hAnsi="Tahoma" w:cs="Tahoma"/>
          <w:sz w:val="20"/>
        </w:rPr>
      </w:pPr>
      <w:r w:rsidRPr="003C316C">
        <w:rPr>
          <w:rFonts w:ascii="Tahoma" w:hAnsi="Tahoma" w:cs="Tahoma"/>
          <w:sz w:val="20"/>
        </w:rPr>
        <w:t>4.5.5.</w:t>
      </w:r>
      <w:r w:rsidRPr="003C316C">
        <w:rPr>
          <w:rFonts w:ascii="Tahoma" w:hAnsi="Tahoma" w:cs="Tahoma"/>
          <w:sz w:val="20"/>
        </w:rPr>
        <w:tab/>
        <w:t>WYMAGANIA W STOSUNKU DO OPERATORÓW SPRZĘTU DO ODŚNIEŻANIA</w:t>
      </w:r>
    </w:p>
    <w:p w14:paraId="55BF534E" w14:textId="77777777" w:rsidR="00DB32A6" w:rsidRPr="003C316C" w:rsidRDefault="00DB32A6" w:rsidP="00DB32A6">
      <w:pPr>
        <w:spacing w:before="120"/>
        <w:jc w:val="both"/>
        <w:rPr>
          <w:sz w:val="20"/>
          <w:szCs w:val="20"/>
        </w:rPr>
      </w:pPr>
      <w:r w:rsidRPr="003C316C">
        <w:rPr>
          <w:sz w:val="20"/>
          <w:szCs w:val="20"/>
        </w:rPr>
        <w:t xml:space="preserve">Operatorem sprzętu może być kierowca samochodu posiadający odpowiednie uprawnienia, tj. wymaganą kategorię prawa jazdy, znajomość DTR obsługiwanego sprzętu i przeszkolenie do pracy przy zimowym utrzymaniu dróg. </w:t>
      </w:r>
    </w:p>
    <w:p w14:paraId="27EBCC9A" w14:textId="77777777" w:rsidR="00DB32A6" w:rsidRPr="003C316C" w:rsidRDefault="00DB32A6" w:rsidP="00DB32A6">
      <w:pPr>
        <w:jc w:val="both"/>
        <w:rPr>
          <w:sz w:val="20"/>
          <w:szCs w:val="20"/>
        </w:rPr>
      </w:pPr>
      <w:r w:rsidRPr="003C316C">
        <w:rPr>
          <w:sz w:val="20"/>
          <w:szCs w:val="20"/>
        </w:rPr>
        <w:t>Przed rozpoczęciem pracy operator powinien dokonać oględzin sprzętu oraz sprawdzić prawidłowość działania:</w:t>
      </w:r>
    </w:p>
    <w:p w14:paraId="1C14EDB0" w14:textId="77777777" w:rsidR="00DB32A6" w:rsidRPr="003C316C" w:rsidRDefault="00DB32A6" w:rsidP="00DB32A6">
      <w:pPr>
        <w:widowControl/>
        <w:numPr>
          <w:ilvl w:val="0"/>
          <w:numId w:val="8"/>
        </w:numPr>
        <w:autoSpaceDE/>
        <w:autoSpaceDN/>
        <w:adjustRightInd/>
        <w:spacing w:before="120"/>
        <w:ind w:firstLine="0"/>
        <w:jc w:val="both"/>
        <w:rPr>
          <w:color w:val="000000"/>
          <w:sz w:val="20"/>
          <w:szCs w:val="20"/>
        </w:rPr>
      </w:pPr>
      <w:r w:rsidRPr="003C316C">
        <w:rPr>
          <w:color w:val="000000"/>
          <w:sz w:val="20"/>
          <w:szCs w:val="20"/>
        </w:rPr>
        <w:t>układu hydraulicznego,</w:t>
      </w:r>
    </w:p>
    <w:p w14:paraId="69EF4630" w14:textId="77777777" w:rsidR="00DB32A6" w:rsidRPr="003C316C" w:rsidRDefault="00DB32A6" w:rsidP="00DB32A6">
      <w:pPr>
        <w:widowControl/>
        <w:numPr>
          <w:ilvl w:val="0"/>
          <w:numId w:val="8"/>
        </w:numPr>
        <w:autoSpaceDE/>
        <w:autoSpaceDN/>
        <w:adjustRightInd/>
        <w:ind w:firstLine="0"/>
        <w:jc w:val="both"/>
        <w:rPr>
          <w:color w:val="000000"/>
          <w:sz w:val="20"/>
          <w:szCs w:val="20"/>
        </w:rPr>
      </w:pPr>
      <w:r w:rsidRPr="003C316C">
        <w:rPr>
          <w:color w:val="000000"/>
          <w:sz w:val="20"/>
          <w:szCs w:val="20"/>
        </w:rPr>
        <w:t>zaczepu nośnika,</w:t>
      </w:r>
    </w:p>
    <w:p w14:paraId="1B6483B2" w14:textId="77777777" w:rsidR="00DB32A6" w:rsidRPr="003C316C" w:rsidRDefault="00DB32A6" w:rsidP="00DB32A6">
      <w:pPr>
        <w:widowControl/>
        <w:numPr>
          <w:ilvl w:val="0"/>
          <w:numId w:val="8"/>
        </w:numPr>
        <w:autoSpaceDE/>
        <w:autoSpaceDN/>
        <w:adjustRightInd/>
        <w:ind w:firstLine="0"/>
        <w:jc w:val="both"/>
        <w:rPr>
          <w:color w:val="000000"/>
          <w:sz w:val="20"/>
          <w:szCs w:val="20"/>
        </w:rPr>
      </w:pPr>
      <w:r w:rsidRPr="003C316C">
        <w:rPr>
          <w:color w:val="000000"/>
          <w:sz w:val="20"/>
          <w:szCs w:val="20"/>
        </w:rPr>
        <w:t>stanu technicznego nośnika.</w:t>
      </w:r>
    </w:p>
    <w:p w14:paraId="7A1CF87C" w14:textId="77777777" w:rsidR="00DB32A6" w:rsidRPr="003C316C" w:rsidRDefault="00DB32A6" w:rsidP="00DB32A6">
      <w:pPr>
        <w:spacing w:before="120"/>
        <w:ind w:right="403"/>
        <w:jc w:val="both"/>
        <w:rPr>
          <w:color w:val="000000"/>
          <w:sz w:val="20"/>
          <w:szCs w:val="20"/>
        </w:rPr>
      </w:pPr>
      <w:r w:rsidRPr="003C316C">
        <w:rPr>
          <w:color w:val="000000"/>
          <w:sz w:val="20"/>
          <w:szCs w:val="20"/>
        </w:rPr>
        <w:t>Nie należy rozpoczynać pracy do chwili, gdy zauważone usterki nie zostaną usunięte. Należy wykonać również niezbędne czynności konserwacyjne.</w:t>
      </w:r>
    </w:p>
    <w:p w14:paraId="4475AF6C" w14:textId="77777777" w:rsidR="00DB32A6" w:rsidRPr="003C316C" w:rsidRDefault="00DB32A6" w:rsidP="00DB32A6">
      <w:pPr>
        <w:pStyle w:val="Tekstpodstawowy2"/>
        <w:spacing w:after="0"/>
        <w:jc w:val="both"/>
        <w:rPr>
          <w:rFonts w:ascii="Tahoma" w:hAnsi="Tahoma" w:cs="Tahoma"/>
        </w:rPr>
      </w:pPr>
      <w:r w:rsidRPr="003C316C">
        <w:rPr>
          <w:rFonts w:ascii="Tahoma" w:hAnsi="Tahoma" w:cs="Tahoma"/>
        </w:rPr>
        <w:t>W czasie pracy operator powinien:</w:t>
      </w:r>
    </w:p>
    <w:p w14:paraId="71D79E2B" w14:textId="77777777" w:rsidR="00DB32A6" w:rsidRPr="003C316C" w:rsidRDefault="00DB32A6" w:rsidP="00DB32A6">
      <w:pPr>
        <w:widowControl/>
        <w:numPr>
          <w:ilvl w:val="0"/>
          <w:numId w:val="9"/>
        </w:numPr>
        <w:autoSpaceDE/>
        <w:autoSpaceDN/>
        <w:adjustRightInd/>
        <w:ind w:firstLine="0"/>
        <w:jc w:val="both"/>
        <w:rPr>
          <w:color w:val="000000"/>
          <w:sz w:val="20"/>
          <w:szCs w:val="20"/>
        </w:rPr>
      </w:pPr>
      <w:r w:rsidRPr="003C316C">
        <w:rPr>
          <w:color w:val="000000"/>
          <w:sz w:val="20"/>
          <w:szCs w:val="20"/>
        </w:rPr>
        <w:t>wykonywać wyłącznie czynności związane z obsługą sprzętu i prowadzeniem nośnika,</w:t>
      </w:r>
    </w:p>
    <w:p w14:paraId="77DBD2F3" w14:textId="77777777" w:rsidR="00DB32A6" w:rsidRPr="003C316C" w:rsidRDefault="00DB32A6" w:rsidP="00DB32A6">
      <w:pPr>
        <w:widowControl/>
        <w:numPr>
          <w:ilvl w:val="0"/>
          <w:numId w:val="9"/>
        </w:numPr>
        <w:autoSpaceDE/>
        <w:autoSpaceDN/>
        <w:adjustRightInd/>
        <w:ind w:firstLine="0"/>
        <w:jc w:val="both"/>
        <w:rPr>
          <w:color w:val="000000"/>
          <w:sz w:val="20"/>
          <w:szCs w:val="20"/>
        </w:rPr>
      </w:pPr>
      <w:r w:rsidRPr="003C316C">
        <w:rPr>
          <w:color w:val="000000"/>
          <w:sz w:val="20"/>
          <w:szCs w:val="20"/>
        </w:rPr>
        <w:t>w sposób ciągły obserwować sprzęt roboczy i zwracać baczną</w:t>
      </w:r>
      <w:r>
        <w:rPr>
          <w:color w:val="000000"/>
          <w:sz w:val="20"/>
          <w:szCs w:val="20"/>
        </w:rPr>
        <w:t xml:space="preserve"> uwagę na bezpieczeństwo osób i </w:t>
      </w:r>
      <w:r w:rsidRPr="003C316C">
        <w:rPr>
          <w:color w:val="000000"/>
          <w:sz w:val="20"/>
          <w:szCs w:val="20"/>
        </w:rPr>
        <w:t>pojazdów znajdujących się w pobliżu,</w:t>
      </w:r>
    </w:p>
    <w:p w14:paraId="4738B3E1" w14:textId="77777777" w:rsidR="00DB32A6" w:rsidRPr="003C316C" w:rsidRDefault="00DB32A6" w:rsidP="00DB32A6">
      <w:pPr>
        <w:widowControl/>
        <w:numPr>
          <w:ilvl w:val="0"/>
          <w:numId w:val="9"/>
        </w:numPr>
        <w:autoSpaceDE/>
        <w:autoSpaceDN/>
        <w:adjustRightInd/>
        <w:ind w:firstLine="0"/>
        <w:jc w:val="both"/>
        <w:rPr>
          <w:color w:val="000000"/>
          <w:sz w:val="20"/>
          <w:szCs w:val="20"/>
        </w:rPr>
      </w:pPr>
      <w:r w:rsidRPr="003C316C">
        <w:rPr>
          <w:color w:val="000000"/>
          <w:sz w:val="20"/>
          <w:szCs w:val="20"/>
        </w:rPr>
        <w:t>przestrzegać obowiązujących zasad Kodeksu drogowego.</w:t>
      </w:r>
    </w:p>
    <w:p w14:paraId="6559A577" w14:textId="77777777" w:rsidR="00DB32A6" w:rsidRPr="003C316C" w:rsidRDefault="00DB32A6" w:rsidP="00DB32A6">
      <w:pPr>
        <w:spacing w:before="120"/>
        <w:jc w:val="both"/>
        <w:rPr>
          <w:color w:val="000000"/>
          <w:sz w:val="20"/>
          <w:szCs w:val="20"/>
        </w:rPr>
      </w:pPr>
      <w:r w:rsidRPr="003C316C">
        <w:rPr>
          <w:color w:val="000000"/>
          <w:sz w:val="20"/>
          <w:szCs w:val="20"/>
        </w:rPr>
        <w:t>Po zakończeniu pracy, pług należy pozostawić opuszczony, aby odciążyć zawieszenie, następnie sprzęt oczyścić i dokonać przeglądu. Wszelkie uszkodzenia sprzętu zagrażające bezpieczeństwu obsługi sprzętu jak i użytkownikom dróg należy niezwłocznie usunąć.</w:t>
      </w:r>
    </w:p>
    <w:p w14:paraId="3B2DA132" w14:textId="77777777" w:rsidR="00DB32A6" w:rsidRPr="003C316C" w:rsidRDefault="00DB32A6" w:rsidP="00DB32A6">
      <w:pPr>
        <w:pStyle w:val="Tekstpodstawowywcity3"/>
        <w:ind w:left="0"/>
        <w:jc w:val="both"/>
        <w:rPr>
          <w:rFonts w:ascii="Tahoma" w:hAnsi="Tahoma" w:cs="Tahoma"/>
          <w:sz w:val="20"/>
          <w:szCs w:val="20"/>
        </w:rPr>
      </w:pPr>
      <w:r w:rsidRPr="003C316C">
        <w:rPr>
          <w:rFonts w:ascii="Tahoma" w:hAnsi="Tahoma" w:cs="Tahoma"/>
          <w:sz w:val="20"/>
          <w:szCs w:val="20"/>
        </w:rPr>
        <w:t>Należy dokonywać terminowo obsług technicznych sprzętu zgodnie z zaleceniami zawartymi w instrukcji obsługi i DTR.</w:t>
      </w:r>
    </w:p>
    <w:p w14:paraId="608DC245" w14:textId="77777777" w:rsidR="00DB32A6" w:rsidRPr="003C316C" w:rsidRDefault="00DB32A6" w:rsidP="00DB32A6">
      <w:pPr>
        <w:spacing w:before="240"/>
        <w:ind w:left="567" w:hanging="567"/>
        <w:jc w:val="both"/>
        <w:rPr>
          <w:b/>
          <w:color w:val="000000"/>
          <w:sz w:val="20"/>
          <w:szCs w:val="20"/>
        </w:rPr>
      </w:pPr>
      <w:r w:rsidRPr="003C316C">
        <w:rPr>
          <w:b/>
          <w:color w:val="000000"/>
          <w:sz w:val="20"/>
          <w:szCs w:val="20"/>
        </w:rPr>
        <w:t>4.6.</w:t>
      </w:r>
      <w:r w:rsidRPr="003C316C">
        <w:rPr>
          <w:b/>
          <w:color w:val="000000"/>
          <w:sz w:val="20"/>
          <w:szCs w:val="20"/>
        </w:rPr>
        <w:tab/>
        <w:t>ODŚNIEŻANIE DRÓG</w:t>
      </w:r>
    </w:p>
    <w:p w14:paraId="3962B95E" w14:textId="77777777" w:rsidR="00DB32A6" w:rsidRPr="003C316C" w:rsidRDefault="00DB32A6" w:rsidP="00DB32A6">
      <w:pPr>
        <w:spacing w:before="120"/>
        <w:jc w:val="both"/>
        <w:rPr>
          <w:color w:val="000000"/>
          <w:sz w:val="20"/>
          <w:szCs w:val="20"/>
        </w:rPr>
      </w:pPr>
      <w:r w:rsidRPr="003C316C">
        <w:rPr>
          <w:color w:val="000000"/>
          <w:sz w:val="20"/>
          <w:szCs w:val="20"/>
        </w:rPr>
        <w:t>Usunięcie śniegu ma na celu usunięcie śniegu z jezdni i poboczy dróg oraz obiektów towarzyszących, jakimi są zatoki autobusowe, parkingi itp.</w:t>
      </w:r>
    </w:p>
    <w:p w14:paraId="1B6E1EFF" w14:textId="77777777" w:rsidR="00DB32A6" w:rsidRPr="003C316C" w:rsidRDefault="00DB32A6" w:rsidP="00DB32A6">
      <w:pPr>
        <w:jc w:val="both"/>
        <w:rPr>
          <w:color w:val="000000"/>
          <w:sz w:val="20"/>
          <w:szCs w:val="20"/>
        </w:rPr>
      </w:pPr>
      <w:r w:rsidRPr="003C316C">
        <w:rPr>
          <w:color w:val="000000"/>
          <w:sz w:val="20"/>
          <w:szCs w:val="20"/>
        </w:rPr>
        <w:t>Do odśnieżania dróg używa się opłużonych pojazdów samochodowych, ciągników, równiarek, spycharek oraz innych maszyn i nośników przystosowanych do w/w prac.</w:t>
      </w:r>
    </w:p>
    <w:p w14:paraId="6AA7D9ED" w14:textId="77777777" w:rsidR="00DB32A6" w:rsidRPr="003C316C" w:rsidRDefault="00DB32A6" w:rsidP="00DB32A6">
      <w:pPr>
        <w:jc w:val="both"/>
        <w:rPr>
          <w:color w:val="000000"/>
          <w:sz w:val="20"/>
          <w:szCs w:val="20"/>
        </w:rPr>
      </w:pPr>
      <w:r w:rsidRPr="003C316C">
        <w:rPr>
          <w:color w:val="000000"/>
          <w:sz w:val="20"/>
          <w:szCs w:val="20"/>
        </w:rPr>
        <w:t>Zakresy prac prowadzonych przy odśnieżaniu dróg oraz technologia robót wynikają z aktualnie obowiązujących standardów utrzymania.</w:t>
      </w:r>
    </w:p>
    <w:p w14:paraId="44604944" w14:textId="77777777" w:rsidR="00DB32A6" w:rsidRPr="003C316C" w:rsidRDefault="00DB32A6" w:rsidP="00DB32A6">
      <w:pPr>
        <w:pStyle w:val="Tekstpodstawowy2"/>
        <w:spacing w:after="0"/>
        <w:jc w:val="both"/>
        <w:rPr>
          <w:rFonts w:ascii="Tahoma" w:hAnsi="Tahoma" w:cs="Tahoma"/>
        </w:rPr>
      </w:pPr>
      <w:r w:rsidRPr="003C316C">
        <w:rPr>
          <w:rFonts w:ascii="Tahoma" w:hAnsi="Tahoma" w:cs="Tahoma"/>
        </w:rPr>
        <w:t>Wybór systemu odśnieżania zależy od:</w:t>
      </w:r>
    </w:p>
    <w:p w14:paraId="3CE78C52" w14:textId="77777777" w:rsidR="00DB32A6" w:rsidRPr="003C316C" w:rsidRDefault="00DB32A6" w:rsidP="00DB32A6">
      <w:pPr>
        <w:widowControl/>
        <w:numPr>
          <w:ilvl w:val="0"/>
          <w:numId w:val="10"/>
        </w:numPr>
        <w:autoSpaceDE/>
        <w:autoSpaceDN/>
        <w:adjustRightInd/>
        <w:ind w:firstLine="0"/>
        <w:jc w:val="both"/>
        <w:rPr>
          <w:color w:val="000000"/>
          <w:sz w:val="20"/>
          <w:szCs w:val="20"/>
        </w:rPr>
      </w:pPr>
      <w:r w:rsidRPr="003C316C">
        <w:rPr>
          <w:color w:val="000000"/>
          <w:sz w:val="20"/>
          <w:szCs w:val="20"/>
        </w:rPr>
        <w:t>standardu zimowego utrzymania dróg,</w:t>
      </w:r>
    </w:p>
    <w:p w14:paraId="19FEFEBB" w14:textId="77777777" w:rsidR="00DB32A6" w:rsidRPr="003C316C" w:rsidRDefault="00DB32A6" w:rsidP="00DB32A6">
      <w:pPr>
        <w:widowControl/>
        <w:numPr>
          <w:ilvl w:val="0"/>
          <w:numId w:val="10"/>
        </w:numPr>
        <w:autoSpaceDE/>
        <w:autoSpaceDN/>
        <w:adjustRightInd/>
        <w:ind w:firstLine="0"/>
        <w:jc w:val="both"/>
        <w:rPr>
          <w:color w:val="000000"/>
          <w:sz w:val="20"/>
          <w:szCs w:val="20"/>
        </w:rPr>
      </w:pPr>
      <w:r w:rsidRPr="003C316C">
        <w:rPr>
          <w:color w:val="000000"/>
          <w:sz w:val="20"/>
          <w:szCs w:val="20"/>
        </w:rPr>
        <w:t>warunków atmosferycznych,</w:t>
      </w:r>
    </w:p>
    <w:p w14:paraId="667F16B6" w14:textId="77777777" w:rsidR="00DB32A6" w:rsidRPr="003C316C" w:rsidRDefault="00DB32A6" w:rsidP="00DB32A6">
      <w:pPr>
        <w:widowControl/>
        <w:numPr>
          <w:ilvl w:val="0"/>
          <w:numId w:val="10"/>
        </w:numPr>
        <w:autoSpaceDE/>
        <w:autoSpaceDN/>
        <w:adjustRightInd/>
        <w:ind w:firstLine="0"/>
        <w:jc w:val="both"/>
        <w:rPr>
          <w:color w:val="000000"/>
          <w:sz w:val="20"/>
          <w:szCs w:val="20"/>
        </w:rPr>
      </w:pPr>
      <w:r w:rsidRPr="003C316C">
        <w:rPr>
          <w:color w:val="000000"/>
          <w:sz w:val="20"/>
          <w:szCs w:val="20"/>
        </w:rPr>
        <w:t>możliwości finansowych zarząd</w:t>
      </w:r>
      <w:r>
        <w:rPr>
          <w:color w:val="000000"/>
          <w:sz w:val="20"/>
          <w:szCs w:val="20"/>
        </w:rPr>
        <w:t>u</w:t>
      </w:r>
      <w:r w:rsidRPr="003C316C">
        <w:rPr>
          <w:color w:val="000000"/>
          <w:sz w:val="20"/>
          <w:szCs w:val="20"/>
        </w:rPr>
        <w:t xml:space="preserve"> dróg,</w:t>
      </w:r>
    </w:p>
    <w:p w14:paraId="34972899" w14:textId="77777777" w:rsidR="00DB32A6" w:rsidRPr="003C316C" w:rsidRDefault="00DB32A6" w:rsidP="00DB32A6">
      <w:pPr>
        <w:widowControl/>
        <w:numPr>
          <w:ilvl w:val="0"/>
          <w:numId w:val="10"/>
        </w:numPr>
        <w:autoSpaceDE/>
        <w:autoSpaceDN/>
        <w:adjustRightInd/>
        <w:spacing w:after="120"/>
        <w:ind w:firstLine="0"/>
        <w:jc w:val="both"/>
        <w:rPr>
          <w:color w:val="000000"/>
          <w:sz w:val="20"/>
          <w:szCs w:val="20"/>
        </w:rPr>
      </w:pPr>
      <w:r w:rsidRPr="003C316C">
        <w:rPr>
          <w:color w:val="000000"/>
          <w:sz w:val="20"/>
          <w:szCs w:val="20"/>
        </w:rPr>
        <w:t>aktualnego stanu utrzymania dróg.</w:t>
      </w:r>
    </w:p>
    <w:p w14:paraId="25FD3F50" w14:textId="77777777" w:rsidR="00DB32A6" w:rsidRDefault="00DB32A6" w:rsidP="00DB32A6">
      <w:pPr>
        <w:pStyle w:val="Tekstpodstawowywcity3"/>
        <w:ind w:left="0"/>
        <w:jc w:val="both"/>
        <w:rPr>
          <w:rFonts w:ascii="Tahoma" w:hAnsi="Tahoma" w:cs="Tahoma"/>
          <w:sz w:val="20"/>
          <w:szCs w:val="20"/>
        </w:rPr>
      </w:pPr>
      <w:r w:rsidRPr="003C316C">
        <w:rPr>
          <w:rFonts w:ascii="Tahoma" w:hAnsi="Tahoma" w:cs="Tahoma"/>
          <w:sz w:val="20"/>
          <w:szCs w:val="20"/>
        </w:rPr>
        <w:t>Poszczególnym standardom zimowego utrzymania dróg przypisane są</w:t>
      </w:r>
      <w:r>
        <w:rPr>
          <w:rFonts w:ascii="Tahoma" w:hAnsi="Tahoma" w:cs="Tahoma"/>
          <w:sz w:val="20"/>
          <w:szCs w:val="20"/>
        </w:rPr>
        <w:t xml:space="preserve"> warunki ruchu na jezdni oraz </w:t>
      </w:r>
      <w:r w:rsidRPr="003C316C">
        <w:rPr>
          <w:rFonts w:ascii="Tahoma" w:hAnsi="Tahoma" w:cs="Tahoma"/>
          <w:sz w:val="20"/>
          <w:szCs w:val="20"/>
        </w:rPr>
        <w:t>dopuszczalne odstępstwa od standardu w warunkach śniegu i śliskości zimowej, jak również czas występowania tych odstępstw.</w:t>
      </w:r>
    </w:p>
    <w:p w14:paraId="7F72AFB5" w14:textId="77777777" w:rsidR="00DB32A6" w:rsidRPr="003C316C" w:rsidRDefault="00DB32A6" w:rsidP="00DB32A6">
      <w:pPr>
        <w:pStyle w:val="Tekstpodstawowywcity3"/>
        <w:ind w:left="0"/>
        <w:jc w:val="both"/>
        <w:rPr>
          <w:rFonts w:ascii="Tahoma" w:hAnsi="Tahoma" w:cs="Tahoma"/>
          <w:sz w:val="20"/>
          <w:szCs w:val="20"/>
        </w:rPr>
      </w:pPr>
    </w:p>
    <w:p w14:paraId="6DCBB62D" w14:textId="77777777" w:rsidR="00DB32A6" w:rsidRPr="003C316C" w:rsidRDefault="00DB32A6" w:rsidP="00DB32A6">
      <w:pPr>
        <w:spacing w:before="240"/>
        <w:ind w:left="709" w:hanging="709"/>
        <w:jc w:val="both"/>
        <w:rPr>
          <w:b/>
          <w:color w:val="000000"/>
          <w:sz w:val="20"/>
          <w:szCs w:val="20"/>
        </w:rPr>
      </w:pPr>
      <w:r w:rsidRPr="003C316C">
        <w:rPr>
          <w:b/>
          <w:color w:val="000000"/>
          <w:sz w:val="20"/>
          <w:szCs w:val="20"/>
        </w:rPr>
        <w:t>4.6.1.</w:t>
      </w:r>
      <w:r w:rsidRPr="003C316C">
        <w:rPr>
          <w:b/>
          <w:color w:val="000000"/>
          <w:sz w:val="20"/>
          <w:szCs w:val="20"/>
        </w:rPr>
        <w:tab/>
        <w:t>ZASADY ODŚNIEŻANIA</w:t>
      </w:r>
    </w:p>
    <w:p w14:paraId="3B18CD44" w14:textId="77777777" w:rsidR="00DB32A6" w:rsidRPr="003C316C" w:rsidRDefault="00DB32A6" w:rsidP="00DB32A6">
      <w:pPr>
        <w:spacing w:before="120"/>
        <w:jc w:val="both"/>
        <w:rPr>
          <w:color w:val="000000"/>
          <w:sz w:val="20"/>
          <w:szCs w:val="20"/>
        </w:rPr>
      </w:pPr>
      <w:r w:rsidRPr="003C316C">
        <w:rPr>
          <w:color w:val="000000"/>
          <w:sz w:val="20"/>
          <w:szCs w:val="20"/>
        </w:rPr>
        <w:t xml:space="preserve">W zależności od ilości zalegającego śniegu na jezdni należy używać odpowiednich pługów lub zespołów pługów. Na drogach jednojezdniowych odśnieżanie, należy rozpocząć od osi jezdni. W przypadku zespołu składającego się z dwóch pługów należy zachować bezpieczną odległość (min </w:t>
      </w:r>
      <w:smartTag w:uri="urn:schemas-microsoft-com:office:smarttags" w:element="metricconverter">
        <w:smartTagPr>
          <w:attr w:name="ProductID" w:val="500 m"/>
        </w:smartTagPr>
        <w:r w:rsidRPr="003C316C">
          <w:rPr>
            <w:color w:val="000000"/>
            <w:sz w:val="20"/>
            <w:szCs w:val="20"/>
          </w:rPr>
          <w:t>50 m</w:t>
        </w:r>
      </w:smartTag>
      <w:r w:rsidRPr="003C316C">
        <w:rPr>
          <w:color w:val="000000"/>
          <w:sz w:val="20"/>
          <w:szCs w:val="20"/>
        </w:rPr>
        <w:t>), przesunięcie między lemieszami powinno być takie, aby nie pozostawał śnieg na jezdni.</w:t>
      </w:r>
    </w:p>
    <w:p w14:paraId="4187795A" w14:textId="77777777" w:rsidR="00DB32A6" w:rsidRPr="003C316C" w:rsidRDefault="00DB32A6" w:rsidP="00DB32A6">
      <w:pPr>
        <w:spacing w:before="120" w:after="120"/>
        <w:jc w:val="both"/>
        <w:rPr>
          <w:color w:val="000000"/>
          <w:sz w:val="20"/>
          <w:szCs w:val="20"/>
        </w:rPr>
      </w:pPr>
      <w:r w:rsidRPr="003C316C">
        <w:rPr>
          <w:color w:val="000000"/>
          <w:sz w:val="20"/>
          <w:szCs w:val="20"/>
        </w:rPr>
        <w:t xml:space="preserve">W trudnych warunkach atmosferycznych należy odśnieżać tylko jeden pas ruchu i wykonać mijanki w zasięgu widoczności co 200 - </w:t>
      </w:r>
      <w:smartTag w:uri="urn:schemas-microsoft-com:office:smarttags" w:element="metricconverter">
        <w:smartTagPr>
          <w:attr w:name="ProductID" w:val="500 m"/>
        </w:smartTagPr>
        <w:r w:rsidRPr="003C316C">
          <w:rPr>
            <w:color w:val="000000"/>
            <w:sz w:val="20"/>
            <w:szCs w:val="20"/>
          </w:rPr>
          <w:t>300 m</w:t>
        </w:r>
      </w:smartTag>
      <w:r w:rsidRPr="003C316C">
        <w:rPr>
          <w:color w:val="000000"/>
          <w:sz w:val="20"/>
          <w:szCs w:val="20"/>
        </w:rPr>
        <w:t>.</w:t>
      </w:r>
    </w:p>
    <w:p w14:paraId="05474EC3" w14:textId="77777777" w:rsidR="00DB32A6" w:rsidRPr="003C316C" w:rsidRDefault="00DB32A6" w:rsidP="00DB32A6">
      <w:pPr>
        <w:pStyle w:val="Tekstpodstawowywcity3"/>
        <w:ind w:left="0" w:firstLine="283"/>
        <w:jc w:val="both"/>
        <w:rPr>
          <w:rFonts w:ascii="Tahoma" w:hAnsi="Tahoma" w:cs="Tahoma"/>
          <w:sz w:val="20"/>
          <w:szCs w:val="20"/>
        </w:rPr>
      </w:pPr>
      <w:r w:rsidRPr="003C316C">
        <w:rPr>
          <w:rFonts w:ascii="Tahoma" w:hAnsi="Tahoma" w:cs="Tahoma"/>
          <w:sz w:val="20"/>
          <w:szCs w:val="20"/>
        </w:rPr>
        <w:t>Pasy ruchu powolnego stanowią integralną część jezdni, w związku z czym odśnieżanie ich należy prowadzić równocześnie z odśnieżaniem zasadniczych pasów ruchu. O sposobie odśnieżania decyduje Zamawiający w zależności od panujących warunków atmosferycznych.</w:t>
      </w:r>
    </w:p>
    <w:p w14:paraId="1BA532E2" w14:textId="77777777" w:rsidR="00DB32A6" w:rsidRPr="003C316C" w:rsidRDefault="00DB32A6" w:rsidP="00DB32A6">
      <w:pPr>
        <w:spacing w:before="240"/>
        <w:ind w:left="709" w:hanging="709"/>
        <w:jc w:val="both"/>
        <w:rPr>
          <w:b/>
          <w:color w:val="000000"/>
          <w:sz w:val="20"/>
          <w:szCs w:val="20"/>
        </w:rPr>
      </w:pPr>
      <w:r w:rsidRPr="003C316C">
        <w:rPr>
          <w:b/>
          <w:color w:val="000000"/>
          <w:sz w:val="20"/>
          <w:szCs w:val="20"/>
        </w:rPr>
        <w:t>4.6.2.</w:t>
      </w:r>
      <w:r w:rsidRPr="003C316C">
        <w:rPr>
          <w:b/>
          <w:color w:val="000000"/>
          <w:sz w:val="20"/>
          <w:szCs w:val="20"/>
        </w:rPr>
        <w:tab/>
        <w:t>TECHNIKA ODŚNIEŻANIA DRÓG</w:t>
      </w:r>
    </w:p>
    <w:p w14:paraId="2B9DC9BE" w14:textId="77777777" w:rsidR="00DB32A6" w:rsidRPr="003C316C" w:rsidRDefault="00DB32A6" w:rsidP="00DB32A6">
      <w:pPr>
        <w:pStyle w:val="Tekstpodstawowy2"/>
        <w:spacing w:before="120" w:after="0"/>
        <w:jc w:val="both"/>
        <w:rPr>
          <w:rFonts w:ascii="Tahoma" w:hAnsi="Tahoma" w:cs="Tahoma"/>
        </w:rPr>
      </w:pPr>
      <w:r w:rsidRPr="003C316C">
        <w:rPr>
          <w:rFonts w:ascii="Tahoma" w:hAnsi="Tahoma" w:cs="Tahoma"/>
        </w:rPr>
        <w:t>Technika odśnieżania dróg zależy od:</w:t>
      </w:r>
    </w:p>
    <w:p w14:paraId="5F5135FE" w14:textId="77777777" w:rsidR="00DB32A6" w:rsidRPr="003C316C" w:rsidRDefault="00DB32A6" w:rsidP="00DB32A6">
      <w:pPr>
        <w:widowControl/>
        <w:numPr>
          <w:ilvl w:val="0"/>
          <w:numId w:val="11"/>
        </w:numPr>
        <w:autoSpaceDE/>
        <w:autoSpaceDN/>
        <w:adjustRightInd/>
        <w:jc w:val="both"/>
        <w:rPr>
          <w:color w:val="000000"/>
          <w:sz w:val="20"/>
          <w:szCs w:val="20"/>
        </w:rPr>
      </w:pPr>
      <w:r w:rsidRPr="003C316C">
        <w:rPr>
          <w:color w:val="000000"/>
          <w:sz w:val="20"/>
          <w:szCs w:val="20"/>
        </w:rPr>
        <w:t>szerokości jezdni i przyjętej na niej organizacji ruchu,</w:t>
      </w:r>
    </w:p>
    <w:p w14:paraId="49914569" w14:textId="77777777" w:rsidR="00DB32A6" w:rsidRPr="003C316C" w:rsidRDefault="00DB32A6" w:rsidP="00DB32A6">
      <w:pPr>
        <w:widowControl/>
        <w:numPr>
          <w:ilvl w:val="0"/>
          <w:numId w:val="11"/>
        </w:numPr>
        <w:autoSpaceDE/>
        <w:autoSpaceDN/>
        <w:adjustRightInd/>
        <w:jc w:val="both"/>
        <w:rPr>
          <w:color w:val="000000"/>
          <w:sz w:val="20"/>
          <w:szCs w:val="20"/>
        </w:rPr>
      </w:pPr>
      <w:r w:rsidRPr="003C316C">
        <w:rPr>
          <w:color w:val="000000"/>
          <w:sz w:val="20"/>
          <w:szCs w:val="20"/>
        </w:rPr>
        <w:t>geometrii przekroju poprzecznego drogi (przekrój drogowy, pół uliczny, uliczny),</w:t>
      </w:r>
    </w:p>
    <w:p w14:paraId="6520BBD0" w14:textId="77777777" w:rsidR="00DB32A6" w:rsidRPr="003C316C" w:rsidRDefault="00DB32A6" w:rsidP="00DB32A6">
      <w:pPr>
        <w:widowControl/>
        <w:numPr>
          <w:ilvl w:val="0"/>
          <w:numId w:val="11"/>
        </w:numPr>
        <w:autoSpaceDE/>
        <w:autoSpaceDN/>
        <w:adjustRightInd/>
        <w:jc w:val="both"/>
        <w:rPr>
          <w:color w:val="000000"/>
          <w:sz w:val="20"/>
          <w:szCs w:val="20"/>
        </w:rPr>
      </w:pPr>
      <w:r w:rsidRPr="003C316C">
        <w:rPr>
          <w:color w:val="000000"/>
          <w:sz w:val="20"/>
          <w:szCs w:val="20"/>
        </w:rPr>
        <w:t>przyjętego dla danej drogi standardu utrzymania,</w:t>
      </w:r>
    </w:p>
    <w:p w14:paraId="33D1FF44" w14:textId="77777777" w:rsidR="00DB32A6" w:rsidRPr="003C316C" w:rsidRDefault="00DB32A6" w:rsidP="00DB32A6">
      <w:pPr>
        <w:widowControl/>
        <w:numPr>
          <w:ilvl w:val="0"/>
          <w:numId w:val="11"/>
        </w:numPr>
        <w:autoSpaceDE/>
        <w:autoSpaceDN/>
        <w:adjustRightInd/>
        <w:jc w:val="both"/>
        <w:rPr>
          <w:color w:val="000000"/>
          <w:sz w:val="20"/>
          <w:szCs w:val="20"/>
        </w:rPr>
      </w:pPr>
      <w:r w:rsidRPr="003C316C">
        <w:rPr>
          <w:color w:val="000000"/>
          <w:sz w:val="20"/>
          <w:szCs w:val="20"/>
        </w:rPr>
        <w:t xml:space="preserve">rodzaju użytych do odśnieżania pługów. </w:t>
      </w:r>
    </w:p>
    <w:p w14:paraId="1A3AB257" w14:textId="77777777" w:rsidR="00DB32A6" w:rsidRPr="003C316C" w:rsidRDefault="00DB32A6" w:rsidP="00DB32A6">
      <w:pPr>
        <w:pStyle w:val="Tekstpodstawowy2"/>
        <w:spacing w:before="120" w:after="0"/>
        <w:jc w:val="both"/>
        <w:rPr>
          <w:rFonts w:ascii="Tahoma" w:hAnsi="Tahoma" w:cs="Tahoma"/>
        </w:rPr>
      </w:pPr>
      <w:r w:rsidRPr="003C316C">
        <w:rPr>
          <w:rFonts w:ascii="Tahoma" w:hAnsi="Tahoma" w:cs="Tahoma"/>
        </w:rPr>
        <w:t>Odśnieżanie można prowadzić:</w:t>
      </w:r>
    </w:p>
    <w:p w14:paraId="58D876E4" w14:textId="77777777" w:rsidR="00DB32A6" w:rsidRPr="003C316C" w:rsidRDefault="00DB32A6" w:rsidP="00DB32A6">
      <w:pPr>
        <w:widowControl/>
        <w:numPr>
          <w:ilvl w:val="0"/>
          <w:numId w:val="12"/>
        </w:numPr>
        <w:autoSpaceDE/>
        <w:autoSpaceDN/>
        <w:adjustRightInd/>
        <w:jc w:val="both"/>
        <w:rPr>
          <w:color w:val="000000"/>
          <w:sz w:val="20"/>
          <w:szCs w:val="20"/>
        </w:rPr>
      </w:pPr>
      <w:r w:rsidRPr="003C316C">
        <w:rPr>
          <w:color w:val="000000"/>
          <w:sz w:val="20"/>
          <w:szCs w:val="20"/>
        </w:rPr>
        <w:t>jednym pługiem,</w:t>
      </w:r>
    </w:p>
    <w:p w14:paraId="0355E704" w14:textId="77777777" w:rsidR="00DB32A6" w:rsidRPr="003C316C" w:rsidRDefault="00DB32A6" w:rsidP="00DB32A6">
      <w:pPr>
        <w:widowControl/>
        <w:numPr>
          <w:ilvl w:val="0"/>
          <w:numId w:val="12"/>
        </w:numPr>
        <w:autoSpaceDE/>
        <w:autoSpaceDN/>
        <w:adjustRightInd/>
        <w:jc w:val="both"/>
        <w:rPr>
          <w:color w:val="000000"/>
          <w:sz w:val="20"/>
          <w:szCs w:val="20"/>
        </w:rPr>
      </w:pPr>
      <w:r w:rsidRPr="003C316C">
        <w:rPr>
          <w:color w:val="000000"/>
          <w:sz w:val="20"/>
          <w:szCs w:val="20"/>
        </w:rPr>
        <w:t xml:space="preserve">zespołem pługów. </w:t>
      </w:r>
    </w:p>
    <w:p w14:paraId="118C444C" w14:textId="77777777" w:rsidR="00DB32A6" w:rsidRPr="003C316C" w:rsidRDefault="00DB32A6" w:rsidP="00DB32A6">
      <w:pPr>
        <w:pStyle w:val="Tekstpodstawowy2"/>
        <w:spacing w:before="120" w:after="0"/>
        <w:jc w:val="both"/>
        <w:rPr>
          <w:rFonts w:ascii="Tahoma" w:hAnsi="Tahoma" w:cs="Tahoma"/>
        </w:rPr>
      </w:pPr>
      <w:r w:rsidRPr="003C316C">
        <w:rPr>
          <w:rFonts w:ascii="Tahoma" w:hAnsi="Tahoma" w:cs="Tahoma"/>
        </w:rPr>
        <w:t>Śnieg należy usuwać z jezdni:</w:t>
      </w:r>
    </w:p>
    <w:p w14:paraId="4D24C1CB" w14:textId="77777777" w:rsidR="00DB32A6" w:rsidRPr="003C316C" w:rsidRDefault="00DB32A6" w:rsidP="00DB32A6">
      <w:pPr>
        <w:widowControl/>
        <w:numPr>
          <w:ilvl w:val="0"/>
          <w:numId w:val="13"/>
        </w:numPr>
        <w:autoSpaceDE/>
        <w:autoSpaceDN/>
        <w:adjustRightInd/>
        <w:jc w:val="both"/>
        <w:rPr>
          <w:color w:val="000000"/>
          <w:sz w:val="20"/>
          <w:szCs w:val="20"/>
        </w:rPr>
      </w:pPr>
      <w:r w:rsidRPr="003C316C">
        <w:rPr>
          <w:color w:val="000000"/>
          <w:sz w:val="20"/>
          <w:szCs w:val="20"/>
        </w:rPr>
        <w:t>na prawe pobocze,</w:t>
      </w:r>
    </w:p>
    <w:p w14:paraId="162B6CB4" w14:textId="77777777" w:rsidR="00DB32A6" w:rsidRPr="003C316C" w:rsidRDefault="00DB32A6" w:rsidP="00DB32A6">
      <w:pPr>
        <w:widowControl/>
        <w:numPr>
          <w:ilvl w:val="0"/>
          <w:numId w:val="13"/>
        </w:numPr>
        <w:autoSpaceDE/>
        <w:autoSpaceDN/>
        <w:adjustRightInd/>
        <w:jc w:val="both"/>
        <w:rPr>
          <w:color w:val="000000"/>
          <w:sz w:val="20"/>
          <w:szCs w:val="20"/>
        </w:rPr>
      </w:pPr>
      <w:r w:rsidRPr="003C316C">
        <w:rPr>
          <w:color w:val="000000"/>
          <w:sz w:val="20"/>
          <w:szCs w:val="20"/>
        </w:rPr>
        <w:t>na lewe pobocze, w przypadkach wyjątkowych przy bezwzględnym zachowaniu środków bezpieczeństwa,</w:t>
      </w:r>
    </w:p>
    <w:p w14:paraId="1AF5F4B5" w14:textId="77777777" w:rsidR="00DB32A6" w:rsidRPr="003C316C" w:rsidRDefault="00DB32A6" w:rsidP="00DB32A6">
      <w:pPr>
        <w:widowControl/>
        <w:numPr>
          <w:ilvl w:val="0"/>
          <w:numId w:val="13"/>
        </w:numPr>
        <w:autoSpaceDE/>
        <w:autoSpaceDN/>
        <w:adjustRightInd/>
        <w:jc w:val="both"/>
        <w:rPr>
          <w:color w:val="000000"/>
          <w:sz w:val="20"/>
          <w:szCs w:val="20"/>
        </w:rPr>
      </w:pPr>
      <w:r w:rsidRPr="003C316C">
        <w:rPr>
          <w:color w:val="000000"/>
          <w:sz w:val="20"/>
          <w:szCs w:val="20"/>
        </w:rPr>
        <w:t>na oba pobocza w przypadkach wąskich dróg.</w:t>
      </w:r>
    </w:p>
    <w:p w14:paraId="68B989E2" w14:textId="77777777" w:rsidR="00DB32A6" w:rsidRPr="003C316C" w:rsidRDefault="00DB32A6" w:rsidP="00DB32A6">
      <w:pPr>
        <w:spacing w:before="240" w:after="120"/>
        <w:ind w:left="709" w:right="998" w:hanging="709"/>
        <w:jc w:val="both"/>
        <w:rPr>
          <w:b/>
          <w:color w:val="000000"/>
          <w:sz w:val="20"/>
          <w:szCs w:val="20"/>
        </w:rPr>
      </w:pPr>
      <w:r w:rsidRPr="003C316C">
        <w:rPr>
          <w:b/>
          <w:color w:val="000000"/>
          <w:sz w:val="20"/>
          <w:szCs w:val="20"/>
        </w:rPr>
        <w:t>4.6.3.</w:t>
      </w:r>
      <w:r w:rsidRPr="003C316C">
        <w:rPr>
          <w:b/>
          <w:color w:val="000000"/>
          <w:sz w:val="20"/>
          <w:szCs w:val="20"/>
        </w:rPr>
        <w:tab/>
        <w:t xml:space="preserve">ODŚNIEŻANIE MOSTÓW I WIADUKTÓW </w:t>
      </w:r>
    </w:p>
    <w:p w14:paraId="30EBA3E8" w14:textId="77777777" w:rsidR="00DB32A6" w:rsidRPr="003C316C" w:rsidRDefault="00DB32A6" w:rsidP="00DB32A6">
      <w:pPr>
        <w:pStyle w:val="Tekstpodstawowywcity3"/>
        <w:ind w:left="0"/>
        <w:jc w:val="both"/>
        <w:rPr>
          <w:rFonts w:ascii="Tahoma" w:hAnsi="Tahoma" w:cs="Tahoma"/>
          <w:sz w:val="20"/>
          <w:szCs w:val="20"/>
        </w:rPr>
      </w:pPr>
      <w:r w:rsidRPr="003C316C">
        <w:rPr>
          <w:rFonts w:ascii="Tahoma" w:hAnsi="Tahoma" w:cs="Tahoma"/>
          <w:sz w:val="20"/>
          <w:szCs w:val="20"/>
        </w:rPr>
        <w:t>Odśnieżanie mostów wiaduktów odbywa się jednocześnie podczas prac prowadzonych na danym c</w:t>
      </w:r>
      <w:r>
        <w:rPr>
          <w:rFonts w:ascii="Tahoma" w:hAnsi="Tahoma" w:cs="Tahoma"/>
          <w:sz w:val="20"/>
          <w:szCs w:val="20"/>
        </w:rPr>
        <w:t xml:space="preserve">iągu drogowym. Śnieg zalegający </w:t>
      </w:r>
      <w:r w:rsidRPr="003C316C">
        <w:rPr>
          <w:rFonts w:ascii="Tahoma" w:hAnsi="Tahoma" w:cs="Tahoma"/>
          <w:sz w:val="20"/>
          <w:szCs w:val="20"/>
        </w:rPr>
        <w:t>jezdnie jest spychany na krawędź jezdni i chodniki.</w:t>
      </w:r>
    </w:p>
    <w:p w14:paraId="5AFBB7F9" w14:textId="77777777" w:rsidR="00DB32A6" w:rsidRPr="003C316C" w:rsidRDefault="00DB32A6" w:rsidP="00DB32A6">
      <w:pPr>
        <w:pStyle w:val="Tekstpodstawowy2"/>
        <w:spacing w:line="240" w:lineRule="auto"/>
        <w:jc w:val="both"/>
        <w:rPr>
          <w:rFonts w:ascii="Tahoma" w:hAnsi="Tahoma" w:cs="Tahoma"/>
        </w:rPr>
      </w:pPr>
      <w:r w:rsidRPr="003C316C">
        <w:rPr>
          <w:rFonts w:ascii="Tahoma" w:hAnsi="Tahoma" w:cs="Tahoma"/>
        </w:rPr>
        <w:t>Śnieg zalegający na chodnikach powinien być zrzucany na dół lub wywieziony, jeśli istnieją ku temu warunki. Niedopuszczalne jest zsypywanie śniegu na tory kolejowe, drogi, place itp.</w:t>
      </w:r>
    </w:p>
    <w:p w14:paraId="05CDAA3F" w14:textId="77777777" w:rsidR="00DB32A6" w:rsidRPr="003C316C" w:rsidRDefault="00DB32A6" w:rsidP="00DB32A6">
      <w:pPr>
        <w:pStyle w:val="Tekstpodstawowy2"/>
        <w:spacing w:line="240" w:lineRule="auto"/>
        <w:jc w:val="both"/>
        <w:rPr>
          <w:rFonts w:ascii="Tahoma" w:hAnsi="Tahoma" w:cs="Tahoma"/>
        </w:rPr>
      </w:pPr>
      <w:r w:rsidRPr="003C316C">
        <w:rPr>
          <w:rFonts w:ascii="Tahoma" w:hAnsi="Tahoma" w:cs="Tahoma"/>
        </w:rPr>
        <w:t>Należy udrożnić urządzenia odwadniające obiektów mostowych i wiaduktów.</w:t>
      </w:r>
    </w:p>
    <w:p w14:paraId="3E08DDBF" w14:textId="77777777" w:rsidR="00DB32A6" w:rsidRDefault="00DB32A6" w:rsidP="00DB32A6">
      <w:pPr>
        <w:pStyle w:val="Tekstpodstawowy2"/>
        <w:spacing w:line="240" w:lineRule="auto"/>
        <w:jc w:val="both"/>
        <w:rPr>
          <w:rFonts w:ascii="Tahoma" w:hAnsi="Tahoma" w:cs="Tahoma"/>
        </w:rPr>
      </w:pPr>
      <w:r w:rsidRPr="003C316C">
        <w:rPr>
          <w:rFonts w:ascii="Tahoma" w:hAnsi="Tahoma" w:cs="Tahoma"/>
        </w:rPr>
        <w:t>Prędkość odśnieżania powinna być obniżona</w:t>
      </w:r>
      <w:r>
        <w:rPr>
          <w:rFonts w:ascii="Tahoma" w:hAnsi="Tahoma" w:cs="Tahoma"/>
        </w:rPr>
        <w:t xml:space="preserve"> aby zapobiec zsypywaniu śniegu.</w:t>
      </w:r>
    </w:p>
    <w:p w14:paraId="752FBE54" w14:textId="77777777" w:rsidR="00DB32A6" w:rsidRPr="003C316C" w:rsidRDefault="00DB32A6" w:rsidP="00DB32A6">
      <w:pPr>
        <w:pStyle w:val="FR1"/>
        <w:spacing w:before="240"/>
        <w:jc w:val="both"/>
        <w:rPr>
          <w:rFonts w:ascii="Tahoma" w:hAnsi="Tahoma" w:cs="Tahoma"/>
          <w:color w:val="000000"/>
          <w:sz w:val="20"/>
        </w:rPr>
      </w:pPr>
      <w:r w:rsidRPr="003C316C">
        <w:rPr>
          <w:rFonts w:ascii="Tahoma" w:hAnsi="Tahoma" w:cs="Tahoma"/>
          <w:color w:val="000000"/>
          <w:sz w:val="20"/>
        </w:rPr>
        <w:t>4.7.</w:t>
      </w:r>
      <w:r w:rsidRPr="003C316C">
        <w:rPr>
          <w:rFonts w:ascii="Tahoma" w:hAnsi="Tahoma" w:cs="Tahoma"/>
          <w:color w:val="000000"/>
          <w:sz w:val="20"/>
        </w:rPr>
        <w:tab/>
        <w:t>ODŚNIEŻANIE MIEJSC TRUDNODOSTĘPNYCH (przy barierach, zatokach autobusowych, parkingach)</w:t>
      </w:r>
    </w:p>
    <w:p w14:paraId="43A58378" w14:textId="77777777" w:rsidR="00DB32A6" w:rsidRPr="003C316C" w:rsidRDefault="00DB32A6" w:rsidP="00DB32A6">
      <w:pPr>
        <w:spacing w:before="120"/>
        <w:jc w:val="both"/>
        <w:rPr>
          <w:color w:val="000000"/>
          <w:sz w:val="20"/>
          <w:szCs w:val="20"/>
        </w:rPr>
      </w:pPr>
      <w:r w:rsidRPr="003C316C">
        <w:rPr>
          <w:color w:val="000000"/>
          <w:sz w:val="20"/>
          <w:szCs w:val="20"/>
        </w:rPr>
        <w:t>Odśnieżanie zatok autobusowych odbywa się pługami odśnieżnymi w trakcie prowadzenia odśnieżania na drodze. Celowe jest dodatkowe oczyszczanie z resztek śniegu szczotkami mechanicznymi. Przy mniejszych ilościach śniegu na jezdni może wystarczyć zastosowanie samej tylko szczotki.</w:t>
      </w:r>
    </w:p>
    <w:p w14:paraId="3FB15C40" w14:textId="77777777" w:rsidR="00DB32A6" w:rsidRPr="003C316C" w:rsidRDefault="00DB32A6" w:rsidP="00DB32A6">
      <w:pPr>
        <w:jc w:val="both"/>
        <w:rPr>
          <w:color w:val="000000"/>
          <w:sz w:val="20"/>
          <w:szCs w:val="20"/>
        </w:rPr>
      </w:pPr>
      <w:r w:rsidRPr="003C316C">
        <w:rPr>
          <w:color w:val="000000"/>
          <w:sz w:val="20"/>
          <w:szCs w:val="20"/>
        </w:rPr>
        <w:t>Parkingi odśnieża się po zakończeniu prac związanych z odśnieżaniem jezdni głównych lub jednocześnie, jeśli warunki pogodowe na to pozwalają.</w:t>
      </w:r>
    </w:p>
    <w:p w14:paraId="122CCBEF" w14:textId="77777777" w:rsidR="00DB32A6" w:rsidRPr="003C316C" w:rsidRDefault="00DB32A6" w:rsidP="00DB32A6">
      <w:pPr>
        <w:jc w:val="both"/>
        <w:rPr>
          <w:color w:val="000000"/>
          <w:sz w:val="20"/>
          <w:szCs w:val="20"/>
        </w:rPr>
      </w:pPr>
      <w:r w:rsidRPr="003C316C">
        <w:rPr>
          <w:color w:val="000000"/>
          <w:sz w:val="20"/>
          <w:szCs w:val="20"/>
        </w:rPr>
        <w:t>Decyzje o prowadzeniu prac przy odśnieżaniu miejsc trudno dostępnych podejmuje Zamawiający.</w:t>
      </w:r>
    </w:p>
    <w:p w14:paraId="5B984AA4" w14:textId="77777777" w:rsidR="00DB32A6" w:rsidRPr="003C316C" w:rsidRDefault="00DB32A6" w:rsidP="00DB32A6">
      <w:pPr>
        <w:pStyle w:val="FR1"/>
        <w:spacing w:before="240"/>
        <w:ind w:left="567" w:hanging="567"/>
        <w:jc w:val="both"/>
        <w:rPr>
          <w:rFonts w:ascii="Tahoma" w:hAnsi="Tahoma" w:cs="Tahoma"/>
          <w:color w:val="000000"/>
          <w:sz w:val="20"/>
        </w:rPr>
      </w:pPr>
      <w:r w:rsidRPr="003C316C">
        <w:rPr>
          <w:rFonts w:ascii="Tahoma" w:hAnsi="Tahoma" w:cs="Tahoma"/>
          <w:color w:val="000000"/>
          <w:sz w:val="20"/>
        </w:rPr>
        <w:t>4.8.</w:t>
      </w:r>
      <w:r w:rsidRPr="003C316C">
        <w:rPr>
          <w:rFonts w:ascii="Tahoma" w:hAnsi="Tahoma" w:cs="Tahoma"/>
          <w:color w:val="000000"/>
          <w:sz w:val="20"/>
        </w:rPr>
        <w:tab/>
        <w:t>ODŚNIEŻANIE PRZEJAZDÓW KOLEJOWYCH</w:t>
      </w:r>
    </w:p>
    <w:p w14:paraId="7C7465F8" w14:textId="77777777" w:rsidR="00DB32A6" w:rsidRPr="003C316C" w:rsidRDefault="00DB32A6" w:rsidP="00DB32A6">
      <w:pPr>
        <w:spacing w:before="120"/>
        <w:ind w:firstLine="426"/>
        <w:jc w:val="both"/>
        <w:rPr>
          <w:color w:val="000000"/>
          <w:sz w:val="20"/>
          <w:szCs w:val="20"/>
        </w:rPr>
      </w:pPr>
      <w:r w:rsidRPr="003C316C">
        <w:rPr>
          <w:color w:val="000000"/>
          <w:sz w:val="20"/>
          <w:szCs w:val="20"/>
        </w:rPr>
        <w:t>Administracja drogowa w porozumieniu z zarządem kolei oczyszcza ze śniegu przejazdy kolejowe leżące w ciągu administrowanych dróg, oczywiście bez przejmowania obowiązku prawnego lub odpowiedzialności.</w:t>
      </w:r>
    </w:p>
    <w:p w14:paraId="1878C69E" w14:textId="77777777" w:rsidR="00DB32A6" w:rsidRPr="003C316C" w:rsidRDefault="00DB32A6" w:rsidP="00DB32A6">
      <w:pPr>
        <w:ind w:firstLine="426"/>
        <w:jc w:val="both"/>
        <w:rPr>
          <w:color w:val="000000"/>
          <w:sz w:val="20"/>
          <w:szCs w:val="20"/>
        </w:rPr>
      </w:pPr>
      <w:r w:rsidRPr="003C316C">
        <w:rPr>
          <w:color w:val="000000"/>
          <w:sz w:val="20"/>
          <w:szCs w:val="20"/>
        </w:rPr>
        <w:t>Przed przejazdem kolejowym pług powinien zebrany śnieg zsunąć na pobocze. Przy przejeżdżaniu przez tory pług musi być wolny od śniegu, aby zapobiec nanoszeniu zwałów śniegu na nawierzchnię kolejową i mię</w:t>
      </w:r>
      <w:r w:rsidRPr="003C316C">
        <w:rPr>
          <w:color w:val="000000"/>
          <w:sz w:val="20"/>
          <w:szCs w:val="20"/>
        </w:rPr>
        <w:softHyphen/>
        <w:t>dzytorze.</w:t>
      </w:r>
    </w:p>
    <w:p w14:paraId="6C68680C" w14:textId="77777777" w:rsidR="00DB32A6" w:rsidRPr="003C316C" w:rsidRDefault="00DB32A6" w:rsidP="00DB32A6">
      <w:pPr>
        <w:ind w:firstLine="426"/>
        <w:jc w:val="both"/>
        <w:rPr>
          <w:color w:val="000000"/>
          <w:sz w:val="20"/>
          <w:szCs w:val="20"/>
        </w:rPr>
      </w:pPr>
    </w:p>
    <w:p w14:paraId="7C6C8D97" w14:textId="77777777" w:rsidR="00DB32A6" w:rsidRPr="003C316C" w:rsidRDefault="00DB32A6" w:rsidP="002C2C46">
      <w:pPr>
        <w:spacing w:before="240" w:after="120"/>
        <w:ind w:left="567" w:hanging="567"/>
        <w:jc w:val="both"/>
        <w:rPr>
          <w:b/>
          <w:color w:val="000000"/>
          <w:sz w:val="20"/>
          <w:szCs w:val="20"/>
        </w:rPr>
      </w:pPr>
      <w:r w:rsidRPr="003C316C">
        <w:rPr>
          <w:b/>
          <w:color w:val="000000"/>
          <w:sz w:val="20"/>
          <w:szCs w:val="20"/>
        </w:rPr>
        <w:lastRenderedPageBreak/>
        <w:t>4.9.</w:t>
      </w:r>
      <w:r w:rsidRPr="003C316C">
        <w:rPr>
          <w:b/>
          <w:color w:val="000000"/>
          <w:sz w:val="20"/>
          <w:szCs w:val="20"/>
        </w:rPr>
        <w:tab/>
        <w:t>ZASADY PRACY W TRUDNYCH WARUNKACH POGODOWYCH</w:t>
      </w:r>
    </w:p>
    <w:p w14:paraId="6B80D629" w14:textId="77777777" w:rsidR="00DB32A6" w:rsidRPr="003C316C" w:rsidRDefault="00DB32A6" w:rsidP="00DB32A6">
      <w:pPr>
        <w:pStyle w:val="Tekstpodstawowywcity3"/>
        <w:ind w:left="0"/>
        <w:jc w:val="both"/>
        <w:rPr>
          <w:rFonts w:ascii="Tahoma" w:hAnsi="Tahoma" w:cs="Tahoma"/>
          <w:sz w:val="20"/>
          <w:szCs w:val="20"/>
        </w:rPr>
      </w:pPr>
      <w:r w:rsidRPr="003C316C">
        <w:rPr>
          <w:rFonts w:ascii="Tahoma" w:hAnsi="Tahoma" w:cs="Tahoma"/>
          <w:sz w:val="20"/>
          <w:szCs w:val="20"/>
        </w:rPr>
        <w:t xml:space="preserve">Pługi wyjeżdżające do prowadzenia robót zimowych w trudnych warunkach pogodowych muszą posiadać bezwzględnie sprawne telefony komórkowe, pełne zbiorniki paliwa, linki holownicze, łańcuchy na koła. </w:t>
      </w:r>
    </w:p>
    <w:p w14:paraId="48A4C9EC" w14:textId="77777777" w:rsidR="00DB32A6" w:rsidRPr="003C316C" w:rsidRDefault="00DB32A6" w:rsidP="00DB32A6">
      <w:pPr>
        <w:pStyle w:val="Tekstpodstawowy2"/>
        <w:spacing w:line="240" w:lineRule="auto"/>
        <w:jc w:val="both"/>
        <w:rPr>
          <w:rFonts w:ascii="Tahoma" w:hAnsi="Tahoma" w:cs="Tahoma"/>
        </w:rPr>
      </w:pPr>
      <w:r w:rsidRPr="003C316C">
        <w:rPr>
          <w:rFonts w:ascii="Tahoma" w:hAnsi="Tahoma" w:cs="Tahoma"/>
        </w:rPr>
        <w:t>Światła awaryjne sprzętu znajdującego się na drogach muszą być włączone. Niedopuszczalne jest prowadzenie pracy niezgodnie z obowiązującym na danej jezdni lub pasie ruchu kierunkiem ruchu.</w:t>
      </w:r>
    </w:p>
    <w:p w14:paraId="74E33348" w14:textId="77777777" w:rsidR="00DB32A6" w:rsidRPr="003C316C" w:rsidRDefault="00DB32A6" w:rsidP="00133830">
      <w:pPr>
        <w:pStyle w:val="FR1"/>
        <w:spacing w:before="240"/>
        <w:ind w:right="198"/>
        <w:jc w:val="both"/>
        <w:rPr>
          <w:rFonts w:ascii="Tahoma" w:hAnsi="Tahoma" w:cs="Tahoma"/>
          <w:color w:val="000000"/>
          <w:sz w:val="20"/>
        </w:rPr>
      </w:pPr>
      <w:r w:rsidRPr="003C316C">
        <w:rPr>
          <w:rFonts w:ascii="Tahoma" w:hAnsi="Tahoma" w:cs="Tahoma"/>
          <w:color w:val="000000"/>
          <w:sz w:val="20"/>
        </w:rPr>
        <w:t>5.</w:t>
      </w:r>
      <w:r w:rsidRPr="003C316C">
        <w:rPr>
          <w:rFonts w:ascii="Tahoma" w:hAnsi="Tahoma" w:cs="Tahoma"/>
          <w:color w:val="000000"/>
          <w:sz w:val="20"/>
        </w:rPr>
        <w:tab/>
        <w:t>ZWALCZANIE - ZAPOBIEGANIE POWSTAWANIU I LIKWIDACJI ŚLISKOŚCI</w:t>
      </w:r>
    </w:p>
    <w:p w14:paraId="4B33351C" w14:textId="77777777" w:rsidR="00DB32A6" w:rsidRPr="003C316C" w:rsidRDefault="00DB32A6" w:rsidP="002C2C46">
      <w:pPr>
        <w:pStyle w:val="FR1"/>
        <w:spacing w:before="240" w:after="120"/>
        <w:ind w:left="567" w:hanging="567"/>
        <w:jc w:val="both"/>
        <w:rPr>
          <w:rFonts w:ascii="Tahoma" w:hAnsi="Tahoma" w:cs="Tahoma"/>
          <w:color w:val="000000"/>
          <w:sz w:val="20"/>
        </w:rPr>
      </w:pPr>
      <w:r w:rsidRPr="003C316C">
        <w:rPr>
          <w:rFonts w:ascii="Tahoma" w:hAnsi="Tahoma" w:cs="Tahoma"/>
          <w:color w:val="000000"/>
          <w:sz w:val="20"/>
        </w:rPr>
        <w:t>5.1.</w:t>
      </w:r>
      <w:r w:rsidRPr="003C316C">
        <w:rPr>
          <w:rFonts w:ascii="Tahoma" w:hAnsi="Tahoma" w:cs="Tahoma"/>
          <w:color w:val="000000"/>
          <w:sz w:val="20"/>
        </w:rPr>
        <w:tab/>
        <w:t>POJĘCIA OGÓLNE</w:t>
      </w:r>
    </w:p>
    <w:p w14:paraId="06895901" w14:textId="77777777" w:rsidR="00DB32A6" w:rsidRPr="003C316C" w:rsidRDefault="00DB32A6" w:rsidP="00DB32A6">
      <w:pPr>
        <w:pStyle w:val="Tekstpodstawowywcity3"/>
        <w:ind w:left="0"/>
        <w:jc w:val="both"/>
        <w:rPr>
          <w:rFonts w:ascii="Tahoma" w:hAnsi="Tahoma" w:cs="Tahoma"/>
          <w:sz w:val="20"/>
          <w:szCs w:val="20"/>
        </w:rPr>
      </w:pPr>
      <w:r w:rsidRPr="003C316C">
        <w:rPr>
          <w:rFonts w:ascii="Tahoma" w:hAnsi="Tahoma" w:cs="Tahoma"/>
          <w:sz w:val="20"/>
          <w:szCs w:val="20"/>
        </w:rPr>
        <w:t>Śliskość zimowa - zjawisko występujące na drogach na skutek utworzenia się na nawierzchniach drogowych warstwy lodu, zlodowaciałego lub ubitego śniegu.</w:t>
      </w:r>
    </w:p>
    <w:p w14:paraId="5E282911" w14:textId="77777777" w:rsidR="00DB32A6" w:rsidRPr="003C316C" w:rsidRDefault="00DB32A6" w:rsidP="002C2C46">
      <w:pPr>
        <w:spacing w:after="120"/>
        <w:jc w:val="both"/>
        <w:rPr>
          <w:color w:val="000000"/>
          <w:sz w:val="20"/>
          <w:szCs w:val="20"/>
        </w:rPr>
      </w:pPr>
      <w:r w:rsidRPr="003C316C">
        <w:rPr>
          <w:color w:val="000000"/>
          <w:sz w:val="20"/>
          <w:szCs w:val="20"/>
        </w:rPr>
        <w:t>Rozróżnia się następujące formy śliskości zimowej w zależności od</w:t>
      </w:r>
    </w:p>
    <w:p w14:paraId="45BC69BC" w14:textId="77777777" w:rsidR="00DB32A6" w:rsidRPr="003C316C" w:rsidRDefault="00DB32A6" w:rsidP="00DB32A6">
      <w:pPr>
        <w:jc w:val="both"/>
        <w:rPr>
          <w:color w:val="000000"/>
          <w:sz w:val="20"/>
          <w:szCs w:val="20"/>
        </w:rPr>
      </w:pPr>
      <w:r w:rsidRPr="003C316C">
        <w:rPr>
          <w:color w:val="000000"/>
          <w:sz w:val="20"/>
          <w:szCs w:val="20"/>
        </w:rPr>
        <w:t xml:space="preserve"> warunków powstawania, a mianowicie:</w:t>
      </w:r>
    </w:p>
    <w:p w14:paraId="68313519" w14:textId="77777777" w:rsidR="00DB32A6" w:rsidRPr="003C316C" w:rsidRDefault="00DB32A6" w:rsidP="00DB32A6">
      <w:pPr>
        <w:pStyle w:val="Tekstpodstawowy2"/>
        <w:numPr>
          <w:ilvl w:val="0"/>
          <w:numId w:val="14"/>
        </w:numPr>
        <w:spacing w:after="0" w:line="240" w:lineRule="auto"/>
        <w:ind w:left="0" w:firstLine="0"/>
        <w:jc w:val="both"/>
        <w:rPr>
          <w:rFonts w:ascii="Tahoma" w:hAnsi="Tahoma" w:cs="Tahoma"/>
        </w:rPr>
      </w:pPr>
      <w:r w:rsidRPr="003C316C">
        <w:rPr>
          <w:rFonts w:ascii="Tahoma" w:hAnsi="Tahoma" w:cs="Tahoma"/>
        </w:rPr>
        <w:t xml:space="preserve">gołoledź jest to warstwa lodu o grubości do </w:t>
      </w:r>
      <w:r w:rsidR="002C2C46">
        <w:rPr>
          <w:rFonts w:ascii="Tahoma" w:hAnsi="Tahoma" w:cs="Tahoma"/>
        </w:rPr>
        <w:t>1</w:t>
      </w:r>
      <w:smartTag w:uri="urn:schemas-microsoft-com:office:smarttags" w:element="metricconverter">
        <w:smartTagPr>
          <w:attr w:name="ProductID" w:val="500 m"/>
        </w:smartTagPr>
        <w:r w:rsidRPr="003C316C">
          <w:rPr>
            <w:rFonts w:ascii="Tahoma" w:hAnsi="Tahoma" w:cs="Tahoma"/>
          </w:rPr>
          <w:t>,0 mm</w:t>
        </w:r>
      </w:smartTag>
      <w:r w:rsidRPr="003C316C">
        <w:rPr>
          <w:rFonts w:ascii="Tahoma" w:hAnsi="Tahoma" w:cs="Tahoma"/>
        </w:rPr>
        <w:t>, powstała na skutek opadu mgły roszącej, mżawki lub deszczu na nawierzchnie o ujemnej temperaturze,</w:t>
      </w:r>
    </w:p>
    <w:p w14:paraId="42CEFE30" w14:textId="77777777" w:rsidR="00DB32A6" w:rsidRPr="003C316C" w:rsidRDefault="00DB32A6" w:rsidP="00DB32A6">
      <w:pPr>
        <w:widowControl/>
        <w:numPr>
          <w:ilvl w:val="0"/>
          <w:numId w:val="14"/>
        </w:numPr>
        <w:autoSpaceDE/>
        <w:autoSpaceDN/>
        <w:adjustRightInd/>
        <w:ind w:left="0" w:firstLine="0"/>
        <w:jc w:val="both"/>
        <w:rPr>
          <w:color w:val="000000"/>
          <w:sz w:val="20"/>
          <w:szCs w:val="20"/>
        </w:rPr>
      </w:pPr>
      <w:r w:rsidRPr="003C316C">
        <w:rPr>
          <w:color w:val="000000"/>
          <w:sz w:val="20"/>
          <w:szCs w:val="20"/>
        </w:rPr>
        <w:t>lodowica jest to warstwa lodu o grubości do kilku centymetrów powstała z zamarznięcia nieusuniętej z nawierzchni wody pochodzącej ze stopnienia śniegu, lodu lub opadu deszczu,</w:t>
      </w:r>
    </w:p>
    <w:p w14:paraId="19FA45D1" w14:textId="77777777" w:rsidR="00DB32A6" w:rsidRPr="003C316C" w:rsidRDefault="00DB32A6" w:rsidP="00DB32A6">
      <w:pPr>
        <w:pStyle w:val="Tekstpodstawowy2"/>
        <w:numPr>
          <w:ilvl w:val="0"/>
          <w:numId w:val="14"/>
        </w:numPr>
        <w:spacing w:after="0" w:line="240" w:lineRule="auto"/>
        <w:ind w:left="0" w:firstLine="0"/>
        <w:jc w:val="both"/>
        <w:rPr>
          <w:rFonts w:ascii="Tahoma" w:hAnsi="Tahoma" w:cs="Tahoma"/>
        </w:rPr>
      </w:pPr>
      <w:r w:rsidRPr="003C316C">
        <w:rPr>
          <w:rFonts w:ascii="Tahoma" w:hAnsi="Tahoma" w:cs="Tahoma"/>
        </w:rPr>
        <w:t>zlodowaciały lub ubity śnieg jest to warstwa śniegu w postaci:</w:t>
      </w:r>
    </w:p>
    <w:p w14:paraId="31551641" w14:textId="77777777" w:rsidR="00DB32A6" w:rsidRPr="003C316C" w:rsidRDefault="002C2C46" w:rsidP="002C2C46">
      <w:pPr>
        <w:widowControl/>
        <w:tabs>
          <w:tab w:val="left" w:pos="284"/>
        </w:tabs>
        <w:autoSpaceDE/>
        <w:autoSpaceDN/>
        <w:adjustRightInd/>
        <w:jc w:val="both"/>
        <w:rPr>
          <w:color w:val="000000"/>
          <w:sz w:val="20"/>
          <w:szCs w:val="20"/>
        </w:rPr>
      </w:pPr>
      <w:r>
        <w:rPr>
          <w:color w:val="000000"/>
          <w:sz w:val="20"/>
          <w:szCs w:val="20"/>
        </w:rPr>
        <w:t>-</w:t>
      </w:r>
      <w:r>
        <w:rPr>
          <w:color w:val="000000"/>
          <w:sz w:val="20"/>
          <w:szCs w:val="20"/>
        </w:rPr>
        <w:tab/>
        <w:t xml:space="preserve"> </w:t>
      </w:r>
      <w:r w:rsidR="00DB32A6" w:rsidRPr="003C316C">
        <w:rPr>
          <w:color w:val="000000"/>
          <w:sz w:val="20"/>
          <w:szCs w:val="20"/>
        </w:rPr>
        <w:t>przymarzniętej do nawierzchni pozostałości nieusuniętego śniegu pokrywającej ją całkowicie lub częściowo warstewką o grubości kilku milimetrów,</w:t>
      </w:r>
    </w:p>
    <w:p w14:paraId="28437F5A" w14:textId="77777777" w:rsidR="00DB32A6" w:rsidRPr="003C316C" w:rsidRDefault="002C2C46" w:rsidP="002C2C46">
      <w:pPr>
        <w:widowControl/>
        <w:numPr>
          <w:ilvl w:val="0"/>
          <w:numId w:val="14"/>
        </w:numPr>
        <w:tabs>
          <w:tab w:val="clear" w:pos="360"/>
          <w:tab w:val="num" w:pos="-1985"/>
          <w:tab w:val="left" w:pos="284"/>
        </w:tabs>
        <w:autoSpaceDE/>
        <w:autoSpaceDN/>
        <w:adjustRightInd/>
        <w:ind w:left="0" w:firstLine="0"/>
        <w:jc w:val="both"/>
        <w:rPr>
          <w:color w:val="000000"/>
          <w:sz w:val="20"/>
          <w:szCs w:val="20"/>
        </w:rPr>
      </w:pPr>
      <w:r>
        <w:rPr>
          <w:color w:val="000000"/>
          <w:sz w:val="20"/>
          <w:szCs w:val="20"/>
        </w:rPr>
        <w:t xml:space="preserve"> </w:t>
      </w:r>
      <w:r w:rsidR="00DB32A6" w:rsidRPr="003C316C">
        <w:rPr>
          <w:color w:val="000000"/>
          <w:sz w:val="20"/>
          <w:szCs w:val="20"/>
        </w:rPr>
        <w:t>przymarzniętej do nawierzchni, zlodowaciałej lub ubitej, nieusuniętej warstwy śniegu o grubości do kilku centymetrów,</w:t>
      </w:r>
    </w:p>
    <w:p w14:paraId="40795AF7" w14:textId="77777777" w:rsidR="00DB32A6" w:rsidRPr="003C316C" w:rsidRDefault="002C2C46" w:rsidP="002C2C46">
      <w:pPr>
        <w:widowControl/>
        <w:numPr>
          <w:ilvl w:val="0"/>
          <w:numId w:val="14"/>
        </w:numPr>
        <w:tabs>
          <w:tab w:val="clear" w:pos="360"/>
          <w:tab w:val="num" w:pos="-1985"/>
          <w:tab w:val="left" w:pos="284"/>
        </w:tabs>
        <w:autoSpaceDE/>
        <w:autoSpaceDN/>
        <w:adjustRightInd/>
        <w:spacing w:after="120"/>
        <w:ind w:left="0" w:firstLine="0"/>
        <w:jc w:val="both"/>
        <w:rPr>
          <w:color w:val="000000"/>
          <w:sz w:val="20"/>
          <w:szCs w:val="20"/>
        </w:rPr>
      </w:pPr>
      <w:r>
        <w:rPr>
          <w:color w:val="000000"/>
          <w:sz w:val="20"/>
          <w:szCs w:val="20"/>
        </w:rPr>
        <w:t xml:space="preserve"> </w:t>
      </w:r>
      <w:r w:rsidR="00DB32A6" w:rsidRPr="003C316C">
        <w:rPr>
          <w:color w:val="000000"/>
          <w:sz w:val="20"/>
          <w:szCs w:val="20"/>
        </w:rPr>
        <w:t>zalegającej nawierzchnię warstwy o znacznej grubości ze zlodowaciałą lub ubitą górną częścią tej warstwy,</w:t>
      </w:r>
    </w:p>
    <w:p w14:paraId="0AA38336" w14:textId="77777777" w:rsidR="00DB32A6" w:rsidRPr="003C316C" w:rsidRDefault="00DB32A6" w:rsidP="00DB32A6">
      <w:pPr>
        <w:pStyle w:val="Tekstpodstawowywcity3"/>
        <w:ind w:left="0"/>
        <w:jc w:val="both"/>
        <w:rPr>
          <w:rFonts w:ascii="Tahoma" w:hAnsi="Tahoma" w:cs="Tahoma"/>
          <w:sz w:val="20"/>
          <w:szCs w:val="20"/>
        </w:rPr>
      </w:pPr>
      <w:r w:rsidRPr="003C316C">
        <w:rPr>
          <w:rFonts w:ascii="Tahoma" w:hAnsi="Tahoma" w:cs="Tahoma"/>
          <w:sz w:val="20"/>
          <w:szCs w:val="20"/>
        </w:rPr>
        <w:t>Śliskość pośniegowa jest to nieusunięty z nawierzchni śnieg, który pod wpływem intensywnego ruchu kołowego i zmiennych warunków atmosferycznych zostaje ubity, a górna warstwa lodowacieje.</w:t>
      </w:r>
    </w:p>
    <w:p w14:paraId="3DED5B0D" w14:textId="77777777" w:rsidR="00DB32A6" w:rsidRPr="003C316C" w:rsidRDefault="00DB32A6" w:rsidP="00DB32A6">
      <w:pPr>
        <w:pStyle w:val="FR1"/>
        <w:spacing w:before="240"/>
        <w:ind w:left="567" w:hanging="567"/>
        <w:jc w:val="both"/>
        <w:rPr>
          <w:rFonts w:ascii="Tahoma" w:hAnsi="Tahoma" w:cs="Tahoma"/>
          <w:color w:val="000000"/>
          <w:sz w:val="20"/>
        </w:rPr>
      </w:pPr>
      <w:r w:rsidRPr="003C316C">
        <w:rPr>
          <w:rFonts w:ascii="Tahoma" w:hAnsi="Tahoma" w:cs="Tahoma"/>
          <w:color w:val="000000"/>
          <w:sz w:val="20"/>
        </w:rPr>
        <w:t>5.2.</w:t>
      </w:r>
      <w:r w:rsidRPr="003C316C">
        <w:rPr>
          <w:rFonts w:ascii="Tahoma" w:hAnsi="Tahoma" w:cs="Tahoma"/>
          <w:color w:val="000000"/>
          <w:sz w:val="20"/>
        </w:rPr>
        <w:tab/>
        <w:t>MATERIAŁY DO ZAPOBIEGANIA POWSTAWANIU I LIKWIDACJI ŚLISKOŚCI ZIMOWEJ</w:t>
      </w:r>
    </w:p>
    <w:p w14:paraId="55CAD08C" w14:textId="77777777" w:rsidR="00DB32A6" w:rsidRPr="003C316C" w:rsidRDefault="00DB32A6" w:rsidP="00DB32A6">
      <w:pPr>
        <w:spacing w:before="120"/>
        <w:jc w:val="both"/>
        <w:rPr>
          <w:color w:val="000000"/>
          <w:sz w:val="20"/>
          <w:szCs w:val="20"/>
        </w:rPr>
      </w:pPr>
      <w:r w:rsidRPr="003C316C">
        <w:rPr>
          <w:color w:val="000000"/>
          <w:sz w:val="20"/>
          <w:szCs w:val="20"/>
        </w:rPr>
        <w:t xml:space="preserve">Do zapobiegania powstawaniu, likwidacji i łagodzenia skutków śliskości zimowej należy stosować następujące środki chemiczne i materiały </w:t>
      </w:r>
      <w:proofErr w:type="spellStart"/>
      <w:r w:rsidRPr="003C316C">
        <w:rPr>
          <w:color w:val="000000"/>
          <w:sz w:val="20"/>
          <w:szCs w:val="20"/>
        </w:rPr>
        <w:t>uszorstniające</w:t>
      </w:r>
      <w:proofErr w:type="spellEnd"/>
      <w:r w:rsidRPr="003C316C">
        <w:rPr>
          <w:color w:val="000000"/>
          <w:sz w:val="20"/>
          <w:szCs w:val="20"/>
        </w:rPr>
        <w:t xml:space="preserve"> zgodnie z Rozporządzeniem Ministra Środowiska  z dnia 27 października 2005r. w sprawie rodzajów i warunków stosowania środków, jakie mogą być używane na drogach publicznych oraz ulicach i placach (Dz.U. z 2005 r.  Nr 230 poz. 1960)</w:t>
      </w:r>
    </w:p>
    <w:p w14:paraId="60AF67FE" w14:textId="77777777" w:rsidR="00DB32A6" w:rsidRPr="003C316C" w:rsidRDefault="00DB32A6" w:rsidP="00133830">
      <w:pPr>
        <w:spacing w:before="120" w:after="120"/>
        <w:jc w:val="both"/>
        <w:rPr>
          <w:color w:val="000000"/>
          <w:sz w:val="20"/>
          <w:szCs w:val="20"/>
        </w:rPr>
      </w:pPr>
      <w:r w:rsidRPr="003C316C">
        <w:rPr>
          <w:color w:val="000000"/>
          <w:sz w:val="20"/>
          <w:szCs w:val="20"/>
        </w:rPr>
        <w:t xml:space="preserve">a) materiały </w:t>
      </w:r>
      <w:proofErr w:type="spellStart"/>
      <w:r w:rsidRPr="003C316C">
        <w:rPr>
          <w:color w:val="000000"/>
          <w:sz w:val="20"/>
          <w:szCs w:val="20"/>
        </w:rPr>
        <w:t>uszorstniające</w:t>
      </w:r>
      <w:proofErr w:type="spellEnd"/>
      <w:r w:rsidRPr="003C316C">
        <w:rPr>
          <w:color w:val="000000"/>
          <w:sz w:val="20"/>
          <w:szCs w:val="20"/>
        </w:rPr>
        <w:t>:</w:t>
      </w:r>
    </w:p>
    <w:p w14:paraId="44357302" w14:textId="76D65C0A" w:rsidR="00DB32A6" w:rsidRPr="009707AB" w:rsidRDefault="00DB32A6" w:rsidP="009707AB">
      <w:pPr>
        <w:widowControl/>
        <w:numPr>
          <w:ilvl w:val="0"/>
          <w:numId w:val="15"/>
        </w:numPr>
        <w:tabs>
          <w:tab w:val="clear" w:pos="360"/>
          <w:tab w:val="num" w:pos="0"/>
        </w:tabs>
        <w:autoSpaceDE/>
        <w:autoSpaceDN/>
        <w:adjustRightInd/>
        <w:ind w:left="0" w:firstLine="0"/>
        <w:jc w:val="both"/>
        <w:rPr>
          <w:color w:val="000000"/>
          <w:sz w:val="20"/>
          <w:szCs w:val="20"/>
        </w:rPr>
      </w:pPr>
      <w:r w:rsidRPr="003C316C">
        <w:rPr>
          <w:color w:val="000000"/>
          <w:sz w:val="20"/>
          <w:szCs w:val="20"/>
        </w:rPr>
        <w:t xml:space="preserve">jednorodne mieszaniny kruszyw z solą o składzie wagowym </w:t>
      </w:r>
      <w:r w:rsidR="009707AB">
        <w:rPr>
          <w:color w:val="000000"/>
          <w:sz w:val="20"/>
          <w:szCs w:val="20"/>
        </w:rPr>
        <w:t>60-</w:t>
      </w:r>
      <w:r w:rsidR="001C0D68">
        <w:rPr>
          <w:color w:val="000000"/>
          <w:sz w:val="20"/>
          <w:szCs w:val="20"/>
        </w:rPr>
        <w:t>7</w:t>
      </w:r>
      <w:r w:rsidR="009707AB">
        <w:rPr>
          <w:color w:val="000000"/>
          <w:sz w:val="20"/>
          <w:szCs w:val="20"/>
        </w:rPr>
        <w:t>0%</w:t>
      </w:r>
      <w:r w:rsidRPr="003C316C">
        <w:rPr>
          <w:color w:val="000000"/>
          <w:sz w:val="20"/>
          <w:szCs w:val="20"/>
        </w:rPr>
        <w:t xml:space="preserve">kruszywa + </w:t>
      </w:r>
      <w:r w:rsidR="009707AB">
        <w:rPr>
          <w:color w:val="000000"/>
          <w:sz w:val="20"/>
          <w:szCs w:val="20"/>
        </w:rPr>
        <w:t>20-</w:t>
      </w:r>
      <w:r w:rsidR="001C0D68">
        <w:rPr>
          <w:color w:val="000000"/>
          <w:sz w:val="20"/>
          <w:szCs w:val="20"/>
        </w:rPr>
        <w:t>3</w:t>
      </w:r>
      <w:r w:rsidR="009707AB">
        <w:rPr>
          <w:color w:val="000000"/>
          <w:sz w:val="20"/>
          <w:szCs w:val="20"/>
        </w:rPr>
        <w:t>0%</w:t>
      </w:r>
      <w:r w:rsidRPr="009707AB">
        <w:rPr>
          <w:color w:val="000000"/>
          <w:sz w:val="20"/>
          <w:szCs w:val="20"/>
        </w:rPr>
        <w:t xml:space="preserve"> soli </w:t>
      </w:r>
    </w:p>
    <w:p w14:paraId="5189F79B" w14:textId="1895D18A" w:rsidR="00DB32A6" w:rsidRPr="003C316C" w:rsidRDefault="00DB32A6" w:rsidP="00DB32A6">
      <w:pPr>
        <w:widowControl/>
        <w:numPr>
          <w:ilvl w:val="0"/>
          <w:numId w:val="15"/>
        </w:numPr>
        <w:tabs>
          <w:tab w:val="clear" w:pos="360"/>
          <w:tab w:val="num" w:pos="0"/>
        </w:tabs>
        <w:autoSpaceDE/>
        <w:autoSpaceDN/>
        <w:adjustRightInd/>
        <w:ind w:left="0" w:firstLine="0"/>
        <w:jc w:val="both"/>
        <w:rPr>
          <w:color w:val="000000"/>
          <w:sz w:val="20"/>
          <w:szCs w:val="20"/>
        </w:rPr>
      </w:pPr>
      <w:r>
        <w:rPr>
          <w:color w:val="000000"/>
          <w:sz w:val="20"/>
          <w:szCs w:val="20"/>
        </w:rPr>
        <w:t>piasek frakcji 0-</w:t>
      </w:r>
      <w:smartTag w:uri="urn:schemas-microsoft-com:office:smarttags" w:element="metricconverter">
        <w:smartTagPr>
          <w:attr w:name="ProductID" w:val="500 m"/>
        </w:smartTagPr>
        <w:r>
          <w:rPr>
            <w:color w:val="000000"/>
            <w:sz w:val="20"/>
            <w:szCs w:val="20"/>
          </w:rPr>
          <w:t>2 mm</w:t>
        </w:r>
      </w:smartTag>
      <w:r>
        <w:rPr>
          <w:color w:val="000000"/>
          <w:sz w:val="20"/>
          <w:szCs w:val="20"/>
        </w:rPr>
        <w:t>.</w:t>
      </w:r>
    </w:p>
    <w:p w14:paraId="34ECD405" w14:textId="77777777" w:rsidR="00DB32A6" w:rsidRPr="003C316C" w:rsidRDefault="00DB32A6" w:rsidP="00133830">
      <w:pPr>
        <w:spacing w:before="120" w:after="120"/>
        <w:jc w:val="both"/>
        <w:rPr>
          <w:color w:val="000000"/>
          <w:sz w:val="20"/>
          <w:szCs w:val="20"/>
        </w:rPr>
      </w:pPr>
      <w:r w:rsidRPr="003C316C">
        <w:rPr>
          <w:color w:val="000000"/>
          <w:sz w:val="20"/>
          <w:szCs w:val="20"/>
        </w:rPr>
        <w:t>Zaleca się stosowanie soli o bardziej jednorodnym uziarnieniu. ponieważ zapewnia ona większą równomierność pokrycia nawierzchni podczas posypywania.</w:t>
      </w:r>
    </w:p>
    <w:p w14:paraId="7C8E8E11" w14:textId="77777777" w:rsidR="00DB32A6" w:rsidRPr="003C316C" w:rsidRDefault="00DB32A6" w:rsidP="00DB32A6">
      <w:pPr>
        <w:pStyle w:val="Tekstpodstawowywcity3"/>
        <w:ind w:left="0"/>
        <w:jc w:val="both"/>
        <w:rPr>
          <w:rFonts w:ascii="Tahoma" w:hAnsi="Tahoma" w:cs="Tahoma"/>
          <w:sz w:val="20"/>
          <w:szCs w:val="20"/>
        </w:rPr>
      </w:pPr>
      <w:r w:rsidRPr="003C316C">
        <w:rPr>
          <w:rFonts w:ascii="Tahoma" w:hAnsi="Tahoma" w:cs="Tahoma"/>
          <w:sz w:val="20"/>
          <w:szCs w:val="20"/>
        </w:rPr>
        <w:t xml:space="preserve">Kruszywo stosowane do </w:t>
      </w:r>
      <w:proofErr w:type="spellStart"/>
      <w:r w:rsidRPr="003C316C">
        <w:rPr>
          <w:rFonts w:ascii="Tahoma" w:hAnsi="Tahoma" w:cs="Tahoma"/>
          <w:sz w:val="20"/>
          <w:szCs w:val="20"/>
        </w:rPr>
        <w:t>uszorstnienia</w:t>
      </w:r>
      <w:proofErr w:type="spellEnd"/>
      <w:r w:rsidRPr="003C316C">
        <w:rPr>
          <w:rFonts w:ascii="Tahoma" w:hAnsi="Tahoma" w:cs="Tahoma"/>
          <w:sz w:val="20"/>
          <w:szCs w:val="20"/>
        </w:rPr>
        <w:t xml:space="preserve"> nawierzchni nie powinno być zbyt łamliwe, nie może zawierać zanieczyszczeń ilastych i gliniastych. Jednorodność uziarnienia kruszywa zapewnia większą równomierność pokrycia drogi podczas posypywania.</w:t>
      </w:r>
    </w:p>
    <w:p w14:paraId="03ED229B" w14:textId="77777777" w:rsidR="00DB32A6" w:rsidRPr="003C316C" w:rsidRDefault="00DB32A6" w:rsidP="00DB32A6">
      <w:pPr>
        <w:jc w:val="both"/>
        <w:rPr>
          <w:color w:val="000000"/>
          <w:sz w:val="20"/>
          <w:szCs w:val="20"/>
        </w:rPr>
      </w:pPr>
      <w:r w:rsidRPr="003C316C">
        <w:rPr>
          <w:color w:val="000000"/>
          <w:sz w:val="20"/>
          <w:szCs w:val="20"/>
        </w:rPr>
        <w:t>O ilości i rodzaju użytych materiałów decyduje Zamawiający.</w:t>
      </w:r>
    </w:p>
    <w:p w14:paraId="3B5554AC" w14:textId="77777777" w:rsidR="00DB32A6" w:rsidRPr="003C316C" w:rsidRDefault="00DB32A6" w:rsidP="00DB32A6">
      <w:pPr>
        <w:pStyle w:val="Tekstpodstawowy"/>
        <w:spacing w:before="240"/>
        <w:ind w:left="567" w:hanging="567"/>
        <w:jc w:val="both"/>
        <w:rPr>
          <w:b/>
          <w:sz w:val="20"/>
          <w:szCs w:val="20"/>
        </w:rPr>
      </w:pPr>
      <w:r w:rsidRPr="003C316C">
        <w:rPr>
          <w:b/>
          <w:sz w:val="20"/>
          <w:szCs w:val="20"/>
        </w:rPr>
        <w:t>5.3.</w:t>
      </w:r>
      <w:r w:rsidRPr="003C316C">
        <w:rPr>
          <w:b/>
          <w:sz w:val="20"/>
          <w:szCs w:val="20"/>
        </w:rPr>
        <w:tab/>
        <w:t>BADANIA ŚRODKÓW CHEMICZNYCH I MATERIAŁÓW USZORSTNIAJĄCYCH</w:t>
      </w:r>
    </w:p>
    <w:p w14:paraId="539E2572" w14:textId="77777777" w:rsidR="00DB32A6" w:rsidRPr="003C316C" w:rsidRDefault="00DB32A6" w:rsidP="00DB32A6">
      <w:pPr>
        <w:pStyle w:val="Tekstpodstawowy2"/>
        <w:spacing w:before="120" w:line="240" w:lineRule="auto"/>
        <w:jc w:val="both"/>
        <w:rPr>
          <w:rFonts w:ascii="Tahoma" w:hAnsi="Tahoma" w:cs="Tahoma"/>
        </w:rPr>
      </w:pPr>
      <w:r w:rsidRPr="003C316C">
        <w:rPr>
          <w:rFonts w:ascii="Tahoma" w:hAnsi="Tahoma" w:cs="Tahoma"/>
        </w:rPr>
        <w:t>Wszystkie materiały stosowane do zwalczania śliskości winny być badane i zaaprobowane do stosowania przez Zamawiającego.</w:t>
      </w:r>
    </w:p>
    <w:p w14:paraId="750F73E2" w14:textId="77777777" w:rsidR="00DB32A6" w:rsidRPr="003C316C" w:rsidRDefault="00DB32A6" w:rsidP="00DB32A6">
      <w:pPr>
        <w:pStyle w:val="FR1"/>
        <w:spacing w:before="240"/>
        <w:ind w:left="567" w:hanging="567"/>
        <w:jc w:val="both"/>
        <w:rPr>
          <w:rFonts w:ascii="Tahoma" w:hAnsi="Tahoma" w:cs="Tahoma"/>
          <w:color w:val="000000"/>
          <w:sz w:val="20"/>
        </w:rPr>
      </w:pPr>
      <w:r w:rsidRPr="003C316C">
        <w:rPr>
          <w:rFonts w:ascii="Tahoma" w:hAnsi="Tahoma" w:cs="Tahoma"/>
          <w:color w:val="000000"/>
          <w:sz w:val="20"/>
        </w:rPr>
        <w:t>5.5.</w:t>
      </w:r>
      <w:r w:rsidRPr="003C316C">
        <w:rPr>
          <w:rFonts w:ascii="Tahoma" w:hAnsi="Tahoma" w:cs="Tahoma"/>
          <w:color w:val="000000"/>
          <w:sz w:val="20"/>
        </w:rPr>
        <w:tab/>
        <w:t>URZĄDZENIA DO ROZSYPYWANIA I ROZPRY</w:t>
      </w:r>
      <w:r w:rsidRPr="003C316C">
        <w:rPr>
          <w:rFonts w:ascii="Tahoma" w:hAnsi="Tahoma" w:cs="Tahoma"/>
          <w:color w:val="000000"/>
          <w:sz w:val="20"/>
        </w:rPr>
        <w:softHyphen/>
        <w:t>SKIWANIA ŚRODKÓW DO ZWALCZANIA ŚLISKOŚĆI</w:t>
      </w:r>
    </w:p>
    <w:p w14:paraId="6CDD8D66" w14:textId="77777777" w:rsidR="00DB32A6" w:rsidRPr="003C316C" w:rsidRDefault="00DB32A6" w:rsidP="00133830">
      <w:pPr>
        <w:spacing w:before="120" w:after="120"/>
        <w:jc w:val="both"/>
        <w:rPr>
          <w:color w:val="000000"/>
          <w:sz w:val="20"/>
          <w:szCs w:val="20"/>
        </w:rPr>
      </w:pPr>
      <w:r w:rsidRPr="003C316C">
        <w:rPr>
          <w:color w:val="000000"/>
          <w:sz w:val="20"/>
          <w:szCs w:val="20"/>
        </w:rPr>
        <w:t xml:space="preserve">Do rozsypywania środków chemicznych należy używać </w:t>
      </w:r>
      <w:proofErr w:type="spellStart"/>
      <w:r w:rsidRPr="003C316C">
        <w:rPr>
          <w:color w:val="000000"/>
          <w:sz w:val="20"/>
          <w:szCs w:val="20"/>
        </w:rPr>
        <w:t>rozsypywarek</w:t>
      </w:r>
      <w:proofErr w:type="spellEnd"/>
      <w:r w:rsidRPr="003C316C">
        <w:rPr>
          <w:color w:val="000000"/>
          <w:sz w:val="20"/>
          <w:szCs w:val="20"/>
        </w:rPr>
        <w:t xml:space="preserve"> dających gwarancję rozsypywania ww</w:t>
      </w:r>
      <w:r w:rsidR="00133830">
        <w:rPr>
          <w:color w:val="000000"/>
          <w:sz w:val="20"/>
          <w:szCs w:val="20"/>
        </w:rPr>
        <w:t>.</w:t>
      </w:r>
      <w:r w:rsidRPr="003C316C">
        <w:rPr>
          <w:color w:val="000000"/>
          <w:sz w:val="20"/>
          <w:szCs w:val="20"/>
        </w:rPr>
        <w:t xml:space="preserve"> środków w ilości 5 do 30 g/m</w:t>
      </w:r>
      <w:r w:rsidRPr="003C316C">
        <w:rPr>
          <w:color w:val="000000"/>
          <w:sz w:val="20"/>
          <w:szCs w:val="20"/>
          <w:vertAlign w:val="superscript"/>
        </w:rPr>
        <w:t>2</w:t>
      </w:r>
      <w:r w:rsidRPr="003C316C">
        <w:rPr>
          <w:color w:val="000000"/>
          <w:sz w:val="20"/>
          <w:szCs w:val="20"/>
        </w:rPr>
        <w:t xml:space="preserve">, a materiałów </w:t>
      </w:r>
      <w:proofErr w:type="spellStart"/>
      <w:r w:rsidRPr="003C316C">
        <w:rPr>
          <w:color w:val="000000"/>
          <w:sz w:val="20"/>
          <w:szCs w:val="20"/>
        </w:rPr>
        <w:t>uszorstniających</w:t>
      </w:r>
      <w:proofErr w:type="spellEnd"/>
      <w:r w:rsidRPr="003C316C">
        <w:rPr>
          <w:color w:val="000000"/>
          <w:sz w:val="20"/>
          <w:szCs w:val="20"/>
        </w:rPr>
        <w:t xml:space="preserve"> w ilości od 50 do 150 g/m</w:t>
      </w:r>
      <w:r w:rsidRPr="003C316C">
        <w:rPr>
          <w:color w:val="000000"/>
          <w:sz w:val="20"/>
          <w:szCs w:val="20"/>
          <w:vertAlign w:val="superscript"/>
        </w:rPr>
        <w:t>2</w:t>
      </w:r>
      <w:r w:rsidRPr="003C316C">
        <w:rPr>
          <w:color w:val="000000"/>
          <w:sz w:val="20"/>
          <w:szCs w:val="20"/>
        </w:rPr>
        <w:t xml:space="preserve"> .</w:t>
      </w:r>
    </w:p>
    <w:p w14:paraId="0A867C44" w14:textId="77777777" w:rsidR="00DB32A6" w:rsidRPr="003C316C" w:rsidRDefault="00DB32A6" w:rsidP="00133830">
      <w:pPr>
        <w:spacing w:after="120"/>
        <w:jc w:val="both"/>
        <w:rPr>
          <w:color w:val="000000"/>
          <w:sz w:val="20"/>
          <w:szCs w:val="20"/>
        </w:rPr>
      </w:pPr>
      <w:r w:rsidRPr="003C316C">
        <w:rPr>
          <w:color w:val="000000"/>
          <w:sz w:val="20"/>
          <w:szCs w:val="20"/>
        </w:rPr>
        <w:t>Do rozpryskiwania nasyconych wodnych roztworów chlorków należy używać urządzeń dających gwarancję ich użycia w ilości od l0 do 60 g/m</w:t>
      </w:r>
      <w:r w:rsidRPr="003C316C">
        <w:rPr>
          <w:color w:val="000000"/>
          <w:sz w:val="20"/>
          <w:szCs w:val="20"/>
          <w:vertAlign w:val="superscript"/>
        </w:rPr>
        <w:t>2</w:t>
      </w:r>
      <w:r w:rsidRPr="003C316C">
        <w:rPr>
          <w:color w:val="000000"/>
          <w:sz w:val="20"/>
          <w:szCs w:val="20"/>
        </w:rPr>
        <w:t xml:space="preserve"> .</w:t>
      </w:r>
    </w:p>
    <w:p w14:paraId="6459FA11" w14:textId="77777777" w:rsidR="00DB32A6" w:rsidRPr="003C316C" w:rsidRDefault="00DB32A6" w:rsidP="00DB32A6">
      <w:pPr>
        <w:pStyle w:val="Tekstpodstawowy2"/>
        <w:spacing w:line="240" w:lineRule="auto"/>
        <w:jc w:val="both"/>
        <w:rPr>
          <w:rFonts w:ascii="Tahoma" w:hAnsi="Tahoma" w:cs="Tahoma"/>
        </w:rPr>
      </w:pPr>
      <w:r w:rsidRPr="003C316C">
        <w:rPr>
          <w:rFonts w:ascii="Tahoma" w:hAnsi="Tahoma" w:cs="Tahoma"/>
        </w:rPr>
        <w:t>Powyższe ilości są uzależnione od warunków atmosferycznych, w jakich należy je użyć.</w:t>
      </w:r>
    </w:p>
    <w:p w14:paraId="6ADB554F" w14:textId="77777777" w:rsidR="00DB32A6" w:rsidRPr="003C316C" w:rsidRDefault="00DB32A6" w:rsidP="00DB32A6">
      <w:pPr>
        <w:pStyle w:val="FR1"/>
        <w:spacing w:before="240"/>
        <w:ind w:left="567" w:hanging="567"/>
        <w:jc w:val="both"/>
        <w:rPr>
          <w:rFonts w:ascii="Tahoma" w:hAnsi="Tahoma" w:cs="Tahoma"/>
          <w:color w:val="000000"/>
          <w:sz w:val="20"/>
        </w:rPr>
      </w:pPr>
      <w:r w:rsidRPr="003C316C">
        <w:rPr>
          <w:rFonts w:ascii="Tahoma" w:hAnsi="Tahoma" w:cs="Tahoma"/>
          <w:color w:val="000000"/>
          <w:sz w:val="20"/>
        </w:rPr>
        <w:lastRenderedPageBreak/>
        <w:t>5.6.</w:t>
      </w:r>
      <w:r w:rsidRPr="003C316C">
        <w:rPr>
          <w:rFonts w:ascii="Tahoma" w:hAnsi="Tahoma" w:cs="Tahoma"/>
          <w:color w:val="000000"/>
          <w:sz w:val="20"/>
        </w:rPr>
        <w:tab/>
        <w:t>WYMAGANIA DLA URZĄDZEŃ DO ZWALCZANIA ŚLISKOŚCI ORAZ ZAŁADUNKU ŚRODKÓW CHEMICZNYCH</w:t>
      </w:r>
    </w:p>
    <w:p w14:paraId="7B64B08E" w14:textId="77777777" w:rsidR="00DB32A6" w:rsidRPr="003C316C" w:rsidRDefault="00DB32A6" w:rsidP="00133830">
      <w:pPr>
        <w:pStyle w:val="FR1"/>
        <w:spacing w:before="120" w:after="120"/>
        <w:jc w:val="both"/>
        <w:rPr>
          <w:rFonts w:ascii="Tahoma" w:hAnsi="Tahoma" w:cs="Tahoma"/>
          <w:b w:val="0"/>
          <w:sz w:val="20"/>
        </w:rPr>
      </w:pPr>
      <w:proofErr w:type="spellStart"/>
      <w:r w:rsidRPr="003C316C">
        <w:rPr>
          <w:rFonts w:ascii="Tahoma" w:hAnsi="Tahoma" w:cs="Tahoma"/>
          <w:b w:val="0"/>
          <w:sz w:val="20"/>
        </w:rPr>
        <w:t>Rozsypywarki</w:t>
      </w:r>
      <w:proofErr w:type="spellEnd"/>
      <w:r w:rsidRPr="003C316C">
        <w:rPr>
          <w:rFonts w:ascii="Tahoma" w:hAnsi="Tahoma" w:cs="Tahoma"/>
          <w:b w:val="0"/>
          <w:sz w:val="20"/>
        </w:rPr>
        <w:t xml:space="preserve"> środków chemicznych i materiałów </w:t>
      </w:r>
      <w:proofErr w:type="spellStart"/>
      <w:r w:rsidRPr="003C316C">
        <w:rPr>
          <w:rFonts w:ascii="Tahoma" w:hAnsi="Tahoma" w:cs="Tahoma"/>
          <w:b w:val="0"/>
          <w:sz w:val="20"/>
        </w:rPr>
        <w:t>uszorstniających</w:t>
      </w:r>
      <w:proofErr w:type="spellEnd"/>
      <w:r w:rsidRPr="003C316C">
        <w:rPr>
          <w:rFonts w:ascii="Tahoma" w:hAnsi="Tahoma" w:cs="Tahoma"/>
          <w:b w:val="0"/>
          <w:sz w:val="20"/>
        </w:rPr>
        <w:t xml:space="preserve"> muszą zapewniać płynną regulację ilości rozsypywanych środków do zwalczania śliskości zimowej oraz równomierny wydatek bez względu na prędkość jazdy </w:t>
      </w:r>
      <w:proofErr w:type="spellStart"/>
      <w:r w:rsidRPr="003C316C">
        <w:rPr>
          <w:rFonts w:ascii="Tahoma" w:hAnsi="Tahoma" w:cs="Tahoma"/>
          <w:b w:val="0"/>
          <w:sz w:val="20"/>
        </w:rPr>
        <w:t>rozsypywarki</w:t>
      </w:r>
      <w:proofErr w:type="spellEnd"/>
      <w:r w:rsidRPr="003C316C">
        <w:rPr>
          <w:rFonts w:ascii="Tahoma" w:hAnsi="Tahoma" w:cs="Tahoma"/>
          <w:b w:val="0"/>
          <w:sz w:val="20"/>
        </w:rPr>
        <w:t>. Powinny mieć możliwość zmiany szerokości rozsypywania podczas jazdy .Talerz lub talerze rozsypujące muszą być usytuo</w:t>
      </w:r>
      <w:r w:rsidRPr="003C316C">
        <w:rPr>
          <w:rFonts w:ascii="Tahoma" w:hAnsi="Tahoma" w:cs="Tahoma"/>
          <w:b w:val="0"/>
          <w:sz w:val="20"/>
        </w:rPr>
        <w:softHyphen/>
        <w:t xml:space="preserve">wane na odpowiedniej wysokości, aby rozsypywany materiał nie powodował uszkodzeń karoserii pojazdów będących w ruchu. Napęd urządzeń rozsypujących może być z własnego silnika, silnika nośnika lub od "piątego koła". </w:t>
      </w:r>
      <w:proofErr w:type="spellStart"/>
      <w:r w:rsidRPr="003C316C">
        <w:rPr>
          <w:rFonts w:ascii="Tahoma" w:hAnsi="Tahoma" w:cs="Tahoma"/>
          <w:b w:val="0"/>
          <w:sz w:val="20"/>
        </w:rPr>
        <w:t>Rozsypywarki</w:t>
      </w:r>
      <w:proofErr w:type="spellEnd"/>
      <w:r w:rsidRPr="003C316C">
        <w:rPr>
          <w:rFonts w:ascii="Tahoma" w:hAnsi="Tahoma" w:cs="Tahoma"/>
          <w:b w:val="0"/>
          <w:sz w:val="20"/>
        </w:rPr>
        <w:t xml:space="preserve"> materiałów </w:t>
      </w:r>
      <w:proofErr w:type="spellStart"/>
      <w:r w:rsidRPr="003C316C">
        <w:rPr>
          <w:rFonts w:ascii="Tahoma" w:hAnsi="Tahoma" w:cs="Tahoma"/>
          <w:b w:val="0"/>
          <w:sz w:val="20"/>
        </w:rPr>
        <w:t>uszorstniających</w:t>
      </w:r>
      <w:proofErr w:type="spellEnd"/>
      <w:r w:rsidRPr="003C316C">
        <w:rPr>
          <w:rFonts w:ascii="Tahoma" w:hAnsi="Tahoma" w:cs="Tahoma"/>
          <w:b w:val="0"/>
          <w:sz w:val="20"/>
        </w:rPr>
        <w:t xml:space="preserve"> powinny odpowiadać takim samym wymaganiom jak </w:t>
      </w:r>
      <w:proofErr w:type="spellStart"/>
      <w:r w:rsidRPr="003C316C">
        <w:rPr>
          <w:rFonts w:ascii="Tahoma" w:hAnsi="Tahoma" w:cs="Tahoma"/>
          <w:b w:val="0"/>
          <w:sz w:val="20"/>
        </w:rPr>
        <w:t>rozsypywarki</w:t>
      </w:r>
      <w:proofErr w:type="spellEnd"/>
      <w:r w:rsidRPr="003C316C">
        <w:rPr>
          <w:rFonts w:ascii="Tahoma" w:hAnsi="Tahoma" w:cs="Tahoma"/>
          <w:b w:val="0"/>
          <w:sz w:val="20"/>
        </w:rPr>
        <w:t xml:space="preserve"> środków chemicznych.</w:t>
      </w:r>
    </w:p>
    <w:p w14:paraId="60D63756" w14:textId="77777777" w:rsidR="00DB32A6" w:rsidRPr="003C316C" w:rsidRDefault="00DB32A6" w:rsidP="00DB32A6">
      <w:pPr>
        <w:jc w:val="both"/>
        <w:rPr>
          <w:color w:val="000000"/>
          <w:sz w:val="20"/>
          <w:szCs w:val="20"/>
        </w:rPr>
      </w:pPr>
      <w:r w:rsidRPr="003C316C">
        <w:rPr>
          <w:color w:val="000000"/>
          <w:sz w:val="20"/>
          <w:szCs w:val="20"/>
        </w:rPr>
        <w:t>Urządzenia do załadunku powinny być samojezdne, łatwo manewr</w:t>
      </w:r>
      <w:r w:rsidR="00133830">
        <w:rPr>
          <w:color w:val="000000"/>
          <w:sz w:val="20"/>
          <w:szCs w:val="20"/>
        </w:rPr>
        <w:t>ować w magazynach zamkniętych i </w:t>
      </w:r>
      <w:r w:rsidRPr="003C316C">
        <w:rPr>
          <w:color w:val="000000"/>
          <w:sz w:val="20"/>
          <w:szCs w:val="20"/>
        </w:rPr>
        <w:t xml:space="preserve">na składowiskach o pojemności łyżki minimum </w:t>
      </w:r>
      <w:smartTag w:uri="urn:schemas-microsoft-com:office:smarttags" w:element="metricconverter">
        <w:smartTagPr>
          <w:attr w:name="ProductID" w:val="500 m"/>
        </w:smartTagPr>
        <w:r w:rsidRPr="003C316C">
          <w:rPr>
            <w:color w:val="000000"/>
            <w:sz w:val="20"/>
            <w:szCs w:val="20"/>
          </w:rPr>
          <w:t>1 m</w:t>
        </w:r>
        <w:r w:rsidRPr="003C316C">
          <w:rPr>
            <w:color w:val="000000"/>
            <w:sz w:val="20"/>
            <w:szCs w:val="20"/>
            <w:vertAlign w:val="superscript"/>
          </w:rPr>
          <w:t>3</w:t>
        </w:r>
      </w:smartTag>
      <w:r w:rsidRPr="003C316C">
        <w:rPr>
          <w:color w:val="000000"/>
          <w:sz w:val="20"/>
          <w:szCs w:val="20"/>
        </w:rPr>
        <w:t xml:space="preserve">. Jeżeli w formularzu cenowym nie zawarto pozycji ładowarki to należy przyjąć, że ładowarka musi zostać wkalkulowana w cenę materiału. </w:t>
      </w:r>
    </w:p>
    <w:p w14:paraId="1515D2E9" w14:textId="77777777" w:rsidR="00DB32A6" w:rsidRPr="003C316C" w:rsidRDefault="00DB32A6" w:rsidP="00DB32A6">
      <w:pPr>
        <w:pStyle w:val="Tekstpodstawowy"/>
        <w:spacing w:before="240"/>
        <w:ind w:left="567" w:hanging="567"/>
        <w:jc w:val="both"/>
        <w:rPr>
          <w:b/>
          <w:sz w:val="20"/>
          <w:szCs w:val="20"/>
        </w:rPr>
      </w:pPr>
      <w:r w:rsidRPr="003C316C">
        <w:rPr>
          <w:b/>
          <w:sz w:val="20"/>
          <w:szCs w:val="20"/>
        </w:rPr>
        <w:t>5.7.</w:t>
      </w:r>
      <w:r w:rsidRPr="003C316C">
        <w:rPr>
          <w:b/>
          <w:sz w:val="20"/>
          <w:szCs w:val="20"/>
        </w:rPr>
        <w:tab/>
        <w:t>WYMAGANIA W STOSUNKU DO OPERATORÓW SPRZĘTU DO ROZSYPYWANIA</w:t>
      </w:r>
    </w:p>
    <w:p w14:paraId="0148E102" w14:textId="77777777" w:rsidR="00DB32A6" w:rsidRPr="003C316C" w:rsidRDefault="00DB32A6" w:rsidP="00DB32A6">
      <w:pPr>
        <w:pStyle w:val="Tekstpodstawowywcity3"/>
        <w:ind w:left="0"/>
        <w:jc w:val="both"/>
        <w:rPr>
          <w:rFonts w:ascii="Tahoma" w:hAnsi="Tahoma" w:cs="Tahoma"/>
          <w:sz w:val="20"/>
          <w:szCs w:val="20"/>
        </w:rPr>
      </w:pPr>
      <w:r w:rsidRPr="003C316C">
        <w:rPr>
          <w:rFonts w:ascii="Tahoma" w:hAnsi="Tahoma" w:cs="Tahoma"/>
          <w:sz w:val="20"/>
          <w:szCs w:val="20"/>
        </w:rPr>
        <w:t>Operatorem sprzętu powinien być kierowca nośnika posiadający odpowiednie uprawnie</w:t>
      </w:r>
      <w:r w:rsidR="00133830">
        <w:rPr>
          <w:rFonts w:ascii="Tahoma" w:hAnsi="Tahoma" w:cs="Tahoma"/>
          <w:sz w:val="20"/>
          <w:szCs w:val="20"/>
        </w:rPr>
        <w:t>nia i </w:t>
      </w:r>
      <w:r w:rsidRPr="003C316C">
        <w:rPr>
          <w:rFonts w:ascii="Tahoma" w:hAnsi="Tahoma" w:cs="Tahoma"/>
          <w:sz w:val="20"/>
          <w:szCs w:val="20"/>
        </w:rPr>
        <w:t>przeszkolenie do pracy przy zimowym utrzymaniu dróg.</w:t>
      </w:r>
    </w:p>
    <w:p w14:paraId="63ECAB38" w14:textId="77777777" w:rsidR="00DB32A6" w:rsidRPr="003C316C" w:rsidRDefault="00DB32A6" w:rsidP="00133830">
      <w:pPr>
        <w:spacing w:before="120" w:after="120"/>
        <w:jc w:val="both"/>
        <w:rPr>
          <w:color w:val="000000"/>
          <w:sz w:val="20"/>
          <w:szCs w:val="20"/>
        </w:rPr>
      </w:pPr>
      <w:r w:rsidRPr="003C316C">
        <w:rPr>
          <w:color w:val="000000"/>
          <w:sz w:val="20"/>
          <w:szCs w:val="20"/>
        </w:rPr>
        <w:t>Przed przystąpieniem do pracy operator powinien dokonać oględzin sprzętu oraz sprawdzić prawidłowość działania układu hydraulicznego zespołu rozsypującego, a także stanu technicznego nośnika. W przypadku zauważenia usterek sprzęt należy wyeliminować z pracy i poddać naprawie.</w:t>
      </w:r>
    </w:p>
    <w:p w14:paraId="0971649B" w14:textId="77777777" w:rsidR="00DB32A6" w:rsidRPr="003C316C" w:rsidRDefault="00DB32A6" w:rsidP="00133830">
      <w:pPr>
        <w:spacing w:before="120" w:after="120"/>
        <w:jc w:val="both"/>
        <w:rPr>
          <w:color w:val="000000"/>
          <w:sz w:val="20"/>
          <w:szCs w:val="20"/>
        </w:rPr>
      </w:pPr>
      <w:r w:rsidRPr="003C316C">
        <w:rPr>
          <w:color w:val="000000"/>
          <w:sz w:val="20"/>
          <w:szCs w:val="20"/>
        </w:rPr>
        <w:t xml:space="preserve">W czasie pracy operator: </w:t>
      </w:r>
    </w:p>
    <w:p w14:paraId="5E2D4468" w14:textId="77777777" w:rsidR="00DB32A6" w:rsidRPr="003C316C" w:rsidRDefault="00DB32A6" w:rsidP="00133830">
      <w:pPr>
        <w:widowControl/>
        <w:numPr>
          <w:ilvl w:val="0"/>
          <w:numId w:val="16"/>
        </w:numPr>
        <w:autoSpaceDE/>
        <w:autoSpaceDN/>
        <w:adjustRightInd/>
        <w:spacing w:before="120" w:after="120"/>
        <w:ind w:left="0" w:firstLine="0"/>
        <w:jc w:val="both"/>
        <w:rPr>
          <w:color w:val="000000"/>
          <w:sz w:val="20"/>
          <w:szCs w:val="20"/>
        </w:rPr>
      </w:pPr>
      <w:r w:rsidRPr="003C316C">
        <w:rPr>
          <w:color w:val="000000"/>
          <w:sz w:val="20"/>
          <w:szCs w:val="20"/>
        </w:rPr>
        <w:t>wykonuje wyłącznie czynności związane z obsługą sprzętu,</w:t>
      </w:r>
    </w:p>
    <w:p w14:paraId="09A6292B" w14:textId="77777777" w:rsidR="00DB32A6" w:rsidRPr="003C316C" w:rsidRDefault="00DB32A6" w:rsidP="00133830">
      <w:pPr>
        <w:widowControl/>
        <w:numPr>
          <w:ilvl w:val="0"/>
          <w:numId w:val="16"/>
        </w:numPr>
        <w:autoSpaceDE/>
        <w:autoSpaceDN/>
        <w:adjustRightInd/>
        <w:spacing w:before="120" w:after="120"/>
        <w:ind w:left="0" w:firstLine="0"/>
        <w:jc w:val="both"/>
        <w:rPr>
          <w:color w:val="000000"/>
          <w:sz w:val="20"/>
          <w:szCs w:val="20"/>
        </w:rPr>
      </w:pPr>
      <w:r w:rsidRPr="003C316C">
        <w:rPr>
          <w:color w:val="000000"/>
          <w:sz w:val="20"/>
          <w:szCs w:val="20"/>
        </w:rPr>
        <w:t>obserwuje efekty pracy sprzętu roboczego i zwraca uwagę na bezpieczeństwo osób i pojazdów znajdujących na drodze,</w:t>
      </w:r>
    </w:p>
    <w:p w14:paraId="468612DD" w14:textId="77777777" w:rsidR="00DB32A6" w:rsidRPr="003C316C" w:rsidRDefault="00DB32A6" w:rsidP="00133830">
      <w:pPr>
        <w:widowControl/>
        <w:numPr>
          <w:ilvl w:val="0"/>
          <w:numId w:val="16"/>
        </w:numPr>
        <w:autoSpaceDE/>
        <w:autoSpaceDN/>
        <w:adjustRightInd/>
        <w:spacing w:before="120" w:after="120"/>
        <w:ind w:left="0" w:firstLine="0"/>
        <w:jc w:val="both"/>
        <w:rPr>
          <w:color w:val="000000"/>
          <w:sz w:val="20"/>
          <w:szCs w:val="20"/>
        </w:rPr>
      </w:pPr>
      <w:r w:rsidRPr="003C316C">
        <w:rPr>
          <w:color w:val="000000"/>
          <w:sz w:val="20"/>
          <w:szCs w:val="20"/>
        </w:rPr>
        <w:t>przestrzega zasad Kodeksu drogowego.</w:t>
      </w:r>
    </w:p>
    <w:p w14:paraId="208E83A0" w14:textId="77777777" w:rsidR="00DB32A6" w:rsidRPr="003C316C" w:rsidRDefault="00DB32A6" w:rsidP="00133830">
      <w:pPr>
        <w:spacing w:before="120" w:after="120"/>
        <w:jc w:val="both"/>
        <w:rPr>
          <w:color w:val="000000"/>
          <w:sz w:val="20"/>
          <w:szCs w:val="20"/>
        </w:rPr>
      </w:pPr>
      <w:r w:rsidRPr="003C316C">
        <w:rPr>
          <w:color w:val="000000"/>
          <w:sz w:val="20"/>
          <w:szCs w:val="20"/>
        </w:rPr>
        <w:t>Po skończonej pracy sprzęt należy oczyścić i dokonać przeglądu zgodnie z zaleceniami zawartymi w instrukcji obsługi i DTR. Fakt dokonania przeglądu musi być odnotowany w karcie drogowej. Nie wykonanie przeglądów może być podstawą do zastosowania sankcji tj. żądanie zmiany operatora, aż do zerwania umowy.</w:t>
      </w:r>
    </w:p>
    <w:p w14:paraId="165C54B7" w14:textId="77777777" w:rsidR="00DB32A6" w:rsidRPr="003C316C" w:rsidRDefault="00DB32A6" w:rsidP="00DB32A6">
      <w:pPr>
        <w:pStyle w:val="FR1"/>
        <w:spacing w:before="240"/>
        <w:ind w:left="567" w:hanging="567"/>
        <w:jc w:val="both"/>
        <w:rPr>
          <w:rFonts w:ascii="Tahoma" w:hAnsi="Tahoma" w:cs="Tahoma"/>
          <w:color w:val="000000"/>
          <w:sz w:val="20"/>
        </w:rPr>
      </w:pPr>
      <w:r w:rsidRPr="003C316C">
        <w:rPr>
          <w:rFonts w:ascii="Tahoma" w:hAnsi="Tahoma" w:cs="Tahoma"/>
          <w:color w:val="000000"/>
          <w:sz w:val="20"/>
        </w:rPr>
        <w:t>5.8.</w:t>
      </w:r>
      <w:r w:rsidRPr="003C316C">
        <w:rPr>
          <w:rFonts w:ascii="Tahoma" w:hAnsi="Tahoma" w:cs="Tahoma"/>
          <w:color w:val="000000"/>
          <w:sz w:val="20"/>
        </w:rPr>
        <w:tab/>
        <w:t>ZASADY ZWALCZANIA SLISKOŚCI NA DROGACH JEDNOJEZDNIOWYCH (dwupasmowych, dwukierunkowych)</w:t>
      </w:r>
    </w:p>
    <w:p w14:paraId="6F2A9DCF" w14:textId="77777777" w:rsidR="00DB32A6" w:rsidRPr="003C316C" w:rsidRDefault="00DB32A6" w:rsidP="00133830">
      <w:pPr>
        <w:spacing w:before="120" w:after="120"/>
        <w:jc w:val="both"/>
        <w:rPr>
          <w:color w:val="000000"/>
          <w:sz w:val="20"/>
          <w:szCs w:val="20"/>
        </w:rPr>
      </w:pPr>
      <w:r w:rsidRPr="003C316C">
        <w:rPr>
          <w:color w:val="000000"/>
          <w:sz w:val="20"/>
          <w:szCs w:val="20"/>
        </w:rPr>
        <w:t>Na drogach jednojezdniowych szerokości rozsypywania środków muszą pokrywać 0,9 szerokości jezdni. Jazda odbywa się środkiem prawej połowy jezdni. Śliskości na pasach ruchu powolnego należy zwalczać jedno</w:t>
      </w:r>
      <w:r w:rsidRPr="003C316C">
        <w:rPr>
          <w:color w:val="000000"/>
          <w:sz w:val="20"/>
          <w:szCs w:val="20"/>
        </w:rPr>
        <w:softHyphen/>
        <w:t>cześnie z posypywaniem głównych pasów ruchu.</w:t>
      </w:r>
    </w:p>
    <w:p w14:paraId="50F50A48" w14:textId="77777777" w:rsidR="00DB32A6" w:rsidRPr="003C316C" w:rsidRDefault="00DB32A6" w:rsidP="00133830">
      <w:pPr>
        <w:pStyle w:val="Tekstpodstawowy3"/>
        <w:spacing w:before="120" w:after="120"/>
        <w:jc w:val="both"/>
        <w:rPr>
          <w:sz w:val="20"/>
          <w:szCs w:val="20"/>
        </w:rPr>
      </w:pPr>
      <w:r w:rsidRPr="003C316C">
        <w:rPr>
          <w:sz w:val="20"/>
          <w:szCs w:val="20"/>
        </w:rPr>
        <w:t>W przypadku zwalczania Śliskości tylko na niektórych odcinkach dróg, utrzymywanych w standardach 3-6, miejsca te powinny być posypane na 0,8 szerokości jezdni.</w:t>
      </w:r>
    </w:p>
    <w:p w14:paraId="63983E33" w14:textId="77777777" w:rsidR="00DB32A6" w:rsidRPr="003C316C" w:rsidRDefault="00DB32A6" w:rsidP="00DB32A6">
      <w:pPr>
        <w:pStyle w:val="FR1"/>
        <w:spacing w:before="240"/>
        <w:ind w:left="709" w:hanging="709"/>
        <w:jc w:val="both"/>
        <w:rPr>
          <w:rFonts w:ascii="Tahoma" w:hAnsi="Tahoma" w:cs="Tahoma"/>
          <w:color w:val="000000"/>
          <w:sz w:val="20"/>
        </w:rPr>
      </w:pPr>
      <w:r w:rsidRPr="003C316C">
        <w:rPr>
          <w:rFonts w:ascii="Tahoma" w:hAnsi="Tahoma" w:cs="Tahoma"/>
          <w:color w:val="000000"/>
          <w:sz w:val="20"/>
        </w:rPr>
        <w:t>5.9.</w:t>
      </w:r>
      <w:r w:rsidRPr="003C316C">
        <w:rPr>
          <w:rFonts w:ascii="Tahoma" w:hAnsi="Tahoma" w:cs="Tahoma"/>
          <w:color w:val="000000"/>
          <w:sz w:val="20"/>
        </w:rPr>
        <w:tab/>
        <w:t xml:space="preserve">ZWALCZANIE ŚLISKOŚCI NA MOSTACH I WIADUKTACH </w:t>
      </w:r>
    </w:p>
    <w:p w14:paraId="629726C2" w14:textId="77777777" w:rsidR="00DB32A6" w:rsidRPr="003C316C" w:rsidRDefault="00DB32A6" w:rsidP="00133830">
      <w:pPr>
        <w:spacing w:before="120" w:after="120"/>
        <w:jc w:val="both"/>
        <w:rPr>
          <w:color w:val="000000"/>
          <w:sz w:val="20"/>
          <w:szCs w:val="20"/>
        </w:rPr>
      </w:pPr>
      <w:r w:rsidRPr="003C316C">
        <w:rPr>
          <w:color w:val="000000"/>
          <w:sz w:val="20"/>
          <w:szCs w:val="20"/>
        </w:rPr>
        <w:t>Zwalczanie śliskości na mostach, wiaduktach i estakadach wykonuje się jednocześnie ze zwalczaniem śliskości na całych ciągach drogowych i tymi samymi środkami.</w:t>
      </w:r>
    </w:p>
    <w:p w14:paraId="5BB6C075" w14:textId="77777777" w:rsidR="00DB32A6" w:rsidRPr="003C316C" w:rsidRDefault="00DB32A6" w:rsidP="00DB32A6">
      <w:pPr>
        <w:pStyle w:val="Tekstpodstawowy3"/>
        <w:jc w:val="both"/>
        <w:rPr>
          <w:sz w:val="20"/>
          <w:szCs w:val="20"/>
        </w:rPr>
      </w:pPr>
      <w:r w:rsidRPr="003C316C">
        <w:rPr>
          <w:sz w:val="20"/>
          <w:szCs w:val="20"/>
        </w:rPr>
        <w:t>W przypadkach zastosowania innych środków do zwalczania śliskości, np. z uwagi na konieczność szczególnej ochrony konstrukcji obiektu mosto</w:t>
      </w:r>
      <w:r w:rsidRPr="003C316C">
        <w:rPr>
          <w:sz w:val="20"/>
          <w:szCs w:val="20"/>
        </w:rPr>
        <w:softHyphen/>
        <w:t xml:space="preserve">wego przed negatywnym oddziaływaniem chlorku sodu, należy przerwać posypywanie środkiem chemicznym w odległości około </w:t>
      </w:r>
      <w:smartTag w:uri="urn:schemas-microsoft-com:office:smarttags" w:element="metricconverter">
        <w:smartTagPr>
          <w:attr w:name="ProductID" w:val="500 m"/>
        </w:smartTagPr>
        <w:r w:rsidRPr="003C316C">
          <w:rPr>
            <w:sz w:val="20"/>
            <w:szCs w:val="20"/>
          </w:rPr>
          <w:t>500 m</w:t>
        </w:r>
      </w:smartTag>
      <w:r w:rsidRPr="003C316C">
        <w:rPr>
          <w:sz w:val="20"/>
          <w:szCs w:val="20"/>
        </w:rPr>
        <w:t xml:space="preserve"> przed i za mostem, a od tego miejsca zacząć posypywanie środkiem przeznaczonym wyłącznie do zwalczania śliskości na obiekcie.</w:t>
      </w:r>
    </w:p>
    <w:p w14:paraId="0D023C7F" w14:textId="77777777" w:rsidR="00DB32A6" w:rsidRPr="003C316C" w:rsidRDefault="00DB32A6" w:rsidP="00DB32A6">
      <w:pPr>
        <w:spacing w:before="240"/>
        <w:ind w:left="284" w:hanging="284"/>
        <w:jc w:val="both"/>
        <w:rPr>
          <w:b/>
          <w:color w:val="000000"/>
          <w:sz w:val="20"/>
          <w:szCs w:val="20"/>
        </w:rPr>
      </w:pPr>
      <w:r w:rsidRPr="003C316C">
        <w:rPr>
          <w:b/>
          <w:color w:val="000000"/>
          <w:sz w:val="20"/>
          <w:szCs w:val="20"/>
        </w:rPr>
        <w:t>6.</w:t>
      </w:r>
      <w:r w:rsidRPr="003C316C">
        <w:rPr>
          <w:b/>
          <w:color w:val="000000"/>
          <w:sz w:val="20"/>
          <w:szCs w:val="20"/>
        </w:rPr>
        <w:tab/>
        <w:t>ROBOTY PORZĄDKOWE PO ZUD</w:t>
      </w:r>
    </w:p>
    <w:p w14:paraId="29D78E82" w14:textId="77777777" w:rsidR="00DB32A6" w:rsidRPr="003C316C" w:rsidRDefault="00DB32A6" w:rsidP="00DB32A6">
      <w:pPr>
        <w:pStyle w:val="Tekstpodstawowy2"/>
        <w:spacing w:before="120" w:line="240" w:lineRule="auto"/>
        <w:jc w:val="both"/>
        <w:rPr>
          <w:rFonts w:ascii="Tahoma" w:hAnsi="Tahoma" w:cs="Tahoma"/>
        </w:rPr>
      </w:pPr>
      <w:r w:rsidRPr="003C316C">
        <w:rPr>
          <w:rFonts w:ascii="Tahoma" w:hAnsi="Tahoma" w:cs="Tahoma"/>
        </w:rPr>
        <w:t xml:space="preserve">Po zakończeniu robót zimowych nie zużyte materiały </w:t>
      </w:r>
      <w:proofErr w:type="spellStart"/>
      <w:r w:rsidRPr="003C316C">
        <w:rPr>
          <w:rFonts w:ascii="Tahoma" w:hAnsi="Tahoma" w:cs="Tahoma"/>
        </w:rPr>
        <w:t>uszorstniające</w:t>
      </w:r>
      <w:proofErr w:type="spellEnd"/>
      <w:r w:rsidRPr="003C316C">
        <w:rPr>
          <w:rFonts w:ascii="Tahoma" w:hAnsi="Tahoma" w:cs="Tahoma"/>
        </w:rPr>
        <w:t xml:space="preserve"> oraz środki chemiczne, przechowywane w magazynach stałych i tymczasowych, muszą zostać uporządkowane, to jest spryzmowane i przykryte plandekami.</w:t>
      </w:r>
    </w:p>
    <w:p w14:paraId="4D82D7CF" w14:textId="77777777" w:rsidR="00DB32A6" w:rsidRPr="003C316C" w:rsidRDefault="00DB32A6" w:rsidP="00DB32A6">
      <w:pPr>
        <w:pStyle w:val="Tekstpodstawowywcity3"/>
        <w:ind w:left="0"/>
        <w:jc w:val="both"/>
        <w:rPr>
          <w:rFonts w:ascii="Tahoma" w:hAnsi="Tahoma" w:cs="Tahoma"/>
          <w:sz w:val="20"/>
          <w:szCs w:val="20"/>
        </w:rPr>
      </w:pPr>
      <w:r w:rsidRPr="003C316C">
        <w:rPr>
          <w:rFonts w:ascii="Tahoma" w:hAnsi="Tahoma" w:cs="Tahoma"/>
          <w:sz w:val="20"/>
          <w:szCs w:val="20"/>
        </w:rPr>
        <w:t xml:space="preserve">Ewentualne materiały </w:t>
      </w:r>
      <w:proofErr w:type="spellStart"/>
      <w:r w:rsidRPr="003C316C">
        <w:rPr>
          <w:rFonts w:ascii="Tahoma" w:hAnsi="Tahoma" w:cs="Tahoma"/>
          <w:sz w:val="20"/>
          <w:szCs w:val="20"/>
        </w:rPr>
        <w:t>uszorstniające</w:t>
      </w:r>
      <w:proofErr w:type="spellEnd"/>
      <w:r w:rsidRPr="003C316C">
        <w:rPr>
          <w:rFonts w:ascii="Tahoma" w:hAnsi="Tahoma" w:cs="Tahoma"/>
          <w:sz w:val="20"/>
          <w:szCs w:val="20"/>
        </w:rPr>
        <w:t xml:space="preserve"> złożone na poboczach dróg służące do posypywania przez użytkowników dróg, muszą być uporządkowane(w pryzmy, których powierzchnia powinna być ubita i wygładzona) i mogą pozostać na poboczach</w:t>
      </w:r>
    </w:p>
    <w:p w14:paraId="2F9DFE16" w14:textId="77777777" w:rsidR="00DB32A6" w:rsidRPr="003C316C" w:rsidRDefault="00DB32A6" w:rsidP="00DB32A6">
      <w:pPr>
        <w:spacing w:before="360"/>
        <w:ind w:left="284" w:hanging="284"/>
        <w:jc w:val="both"/>
        <w:rPr>
          <w:b/>
          <w:color w:val="000000"/>
          <w:sz w:val="20"/>
          <w:szCs w:val="20"/>
        </w:rPr>
      </w:pPr>
      <w:r w:rsidRPr="003C316C">
        <w:rPr>
          <w:b/>
          <w:color w:val="000000"/>
          <w:sz w:val="20"/>
          <w:szCs w:val="20"/>
        </w:rPr>
        <w:lastRenderedPageBreak/>
        <w:t>7.</w:t>
      </w:r>
      <w:r w:rsidRPr="003C316C">
        <w:rPr>
          <w:b/>
          <w:color w:val="000000"/>
          <w:sz w:val="20"/>
          <w:szCs w:val="20"/>
        </w:rPr>
        <w:tab/>
        <w:t>ZASADY ODBIORU ROBÓT ZIMOWYCH</w:t>
      </w:r>
    </w:p>
    <w:p w14:paraId="5B295C52" w14:textId="77777777" w:rsidR="00DB32A6" w:rsidRPr="003C316C" w:rsidRDefault="00DB32A6" w:rsidP="00DB32A6">
      <w:pPr>
        <w:spacing w:before="240"/>
        <w:ind w:left="567" w:hanging="567"/>
        <w:jc w:val="both"/>
        <w:rPr>
          <w:b/>
          <w:color w:val="000000"/>
          <w:sz w:val="20"/>
          <w:szCs w:val="20"/>
        </w:rPr>
      </w:pPr>
      <w:r w:rsidRPr="003C316C">
        <w:rPr>
          <w:b/>
          <w:color w:val="000000"/>
          <w:sz w:val="20"/>
          <w:szCs w:val="20"/>
        </w:rPr>
        <w:t>7.1.</w:t>
      </w:r>
      <w:r w:rsidRPr="003C316C">
        <w:rPr>
          <w:b/>
          <w:color w:val="000000"/>
          <w:sz w:val="20"/>
          <w:szCs w:val="20"/>
        </w:rPr>
        <w:tab/>
        <w:t>ZASADY ODBIORU SPRZĘTU DO ROBÓT ZIMOWYCH</w:t>
      </w:r>
    </w:p>
    <w:p w14:paraId="5CC796D2" w14:textId="77777777" w:rsidR="00DB32A6" w:rsidRPr="003C316C" w:rsidRDefault="00DB32A6" w:rsidP="00133830">
      <w:pPr>
        <w:widowControl/>
        <w:numPr>
          <w:ilvl w:val="0"/>
          <w:numId w:val="3"/>
        </w:numPr>
        <w:tabs>
          <w:tab w:val="clear" w:pos="360"/>
          <w:tab w:val="num" w:pos="0"/>
          <w:tab w:val="left" w:pos="284"/>
        </w:tabs>
        <w:autoSpaceDE/>
        <w:autoSpaceDN/>
        <w:adjustRightInd/>
        <w:spacing w:before="120" w:after="120"/>
        <w:ind w:left="0" w:firstLine="0"/>
        <w:jc w:val="both"/>
        <w:rPr>
          <w:color w:val="000000"/>
          <w:sz w:val="20"/>
          <w:szCs w:val="20"/>
        </w:rPr>
      </w:pPr>
      <w:r w:rsidRPr="003C316C">
        <w:rPr>
          <w:color w:val="000000"/>
          <w:sz w:val="20"/>
          <w:szCs w:val="20"/>
        </w:rPr>
        <w:t>Zleceniobiorca wybierze do robót zimowych sprzęt gwarantujący bezawaryjne wykonanie prac.</w:t>
      </w:r>
    </w:p>
    <w:p w14:paraId="6FF1D8BE" w14:textId="77777777" w:rsidR="00DB32A6" w:rsidRPr="003C316C" w:rsidRDefault="00DB32A6" w:rsidP="00133830">
      <w:pPr>
        <w:widowControl/>
        <w:numPr>
          <w:ilvl w:val="0"/>
          <w:numId w:val="3"/>
        </w:numPr>
        <w:tabs>
          <w:tab w:val="clear" w:pos="360"/>
          <w:tab w:val="num" w:pos="0"/>
          <w:tab w:val="left" w:pos="284"/>
        </w:tabs>
        <w:autoSpaceDE/>
        <w:autoSpaceDN/>
        <w:adjustRightInd/>
        <w:spacing w:before="120" w:after="120"/>
        <w:ind w:left="0" w:firstLine="0"/>
        <w:jc w:val="both"/>
        <w:rPr>
          <w:color w:val="000000"/>
          <w:sz w:val="20"/>
          <w:szCs w:val="20"/>
        </w:rPr>
      </w:pPr>
      <w:r w:rsidRPr="003C316C">
        <w:rPr>
          <w:color w:val="000000"/>
          <w:sz w:val="20"/>
          <w:szCs w:val="20"/>
        </w:rPr>
        <w:t>Zleceniobiorca bezwzględnie podporządkuje się zaleceniom zleceniodawcy.</w:t>
      </w:r>
    </w:p>
    <w:p w14:paraId="2C14E4CA" w14:textId="77777777" w:rsidR="00DB32A6" w:rsidRPr="003C316C" w:rsidRDefault="00DB32A6" w:rsidP="00133830">
      <w:pPr>
        <w:widowControl/>
        <w:numPr>
          <w:ilvl w:val="0"/>
          <w:numId w:val="3"/>
        </w:numPr>
        <w:tabs>
          <w:tab w:val="clear" w:pos="360"/>
          <w:tab w:val="num" w:pos="0"/>
          <w:tab w:val="left" w:pos="284"/>
        </w:tabs>
        <w:autoSpaceDE/>
        <w:autoSpaceDN/>
        <w:adjustRightInd/>
        <w:spacing w:before="120" w:after="120"/>
        <w:ind w:left="0" w:firstLine="0"/>
        <w:jc w:val="both"/>
        <w:rPr>
          <w:color w:val="000000"/>
          <w:sz w:val="20"/>
          <w:szCs w:val="20"/>
        </w:rPr>
      </w:pPr>
      <w:r w:rsidRPr="003C316C">
        <w:rPr>
          <w:color w:val="000000"/>
          <w:sz w:val="20"/>
          <w:szCs w:val="20"/>
        </w:rPr>
        <w:t xml:space="preserve">Zleceniobiorca podstawi i zamontuje w terminach i miejscach wskazanych przez zleceniodawcę osprzęt zimowy, </w:t>
      </w:r>
      <w:proofErr w:type="spellStart"/>
      <w:r w:rsidRPr="003C316C">
        <w:rPr>
          <w:color w:val="000000"/>
          <w:sz w:val="20"/>
          <w:szCs w:val="20"/>
        </w:rPr>
        <w:t>tj</w:t>
      </w:r>
      <w:proofErr w:type="spellEnd"/>
      <w:r w:rsidRPr="003C316C">
        <w:rPr>
          <w:color w:val="000000"/>
          <w:sz w:val="20"/>
          <w:szCs w:val="20"/>
        </w:rPr>
        <w:t>: czołownice, pługi, piaskarki itp.</w:t>
      </w:r>
    </w:p>
    <w:p w14:paraId="3899E549" w14:textId="77777777" w:rsidR="00DB32A6" w:rsidRPr="003C316C" w:rsidRDefault="00DB32A6" w:rsidP="00133830">
      <w:pPr>
        <w:widowControl/>
        <w:numPr>
          <w:ilvl w:val="0"/>
          <w:numId w:val="3"/>
        </w:numPr>
        <w:tabs>
          <w:tab w:val="clear" w:pos="360"/>
          <w:tab w:val="num" w:pos="0"/>
          <w:tab w:val="left" w:pos="284"/>
        </w:tabs>
        <w:autoSpaceDE/>
        <w:autoSpaceDN/>
        <w:adjustRightInd/>
        <w:spacing w:before="120" w:after="120"/>
        <w:ind w:left="0" w:firstLine="0"/>
        <w:jc w:val="both"/>
        <w:rPr>
          <w:color w:val="000000"/>
          <w:sz w:val="20"/>
          <w:szCs w:val="20"/>
        </w:rPr>
      </w:pPr>
      <w:r w:rsidRPr="003C316C">
        <w:rPr>
          <w:color w:val="000000"/>
          <w:sz w:val="20"/>
          <w:szCs w:val="20"/>
        </w:rPr>
        <w:t>Zleceniobiorca wyposaży swoje pojazdy na własny koszt w urządzenie wymagane w ustawie dotyczącej prawa o ruchu drogowym lub inne wskazane przez Zamawiającego.</w:t>
      </w:r>
    </w:p>
    <w:p w14:paraId="02FDFB70" w14:textId="77777777" w:rsidR="00DB32A6" w:rsidRPr="003C316C" w:rsidRDefault="00DB32A6" w:rsidP="00133830">
      <w:pPr>
        <w:widowControl/>
        <w:numPr>
          <w:ilvl w:val="0"/>
          <w:numId w:val="3"/>
        </w:numPr>
        <w:tabs>
          <w:tab w:val="clear" w:pos="360"/>
          <w:tab w:val="num" w:pos="0"/>
          <w:tab w:val="left" w:pos="284"/>
        </w:tabs>
        <w:autoSpaceDE/>
        <w:autoSpaceDN/>
        <w:adjustRightInd/>
        <w:spacing w:before="120" w:after="120"/>
        <w:ind w:left="0" w:firstLine="0"/>
        <w:jc w:val="both"/>
        <w:rPr>
          <w:color w:val="000000"/>
          <w:sz w:val="20"/>
          <w:szCs w:val="20"/>
        </w:rPr>
      </w:pPr>
      <w:r w:rsidRPr="003C316C">
        <w:rPr>
          <w:color w:val="000000"/>
          <w:sz w:val="20"/>
          <w:szCs w:val="20"/>
        </w:rPr>
        <w:t>Zleceniobiorca dokona na swój koszt niezbędnych przeróbek w sprzę</w:t>
      </w:r>
      <w:r w:rsidRPr="003C316C">
        <w:rPr>
          <w:color w:val="000000"/>
          <w:sz w:val="20"/>
          <w:szCs w:val="20"/>
        </w:rPr>
        <w:softHyphen/>
        <w:t>cie, jeżeli jest to niezbędne dla bezpieczeństwa prowadzonych prac.</w:t>
      </w:r>
    </w:p>
    <w:p w14:paraId="64A3A9F6" w14:textId="77777777" w:rsidR="00DB32A6" w:rsidRPr="003C316C" w:rsidRDefault="00DB32A6" w:rsidP="00133830">
      <w:pPr>
        <w:tabs>
          <w:tab w:val="num" w:pos="0"/>
          <w:tab w:val="left" w:pos="284"/>
        </w:tabs>
        <w:spacing w:before="120" w:after="120"/>
        <w:ind w:right="198"/>
        <w:jc w:val="both"/>
        <w:rPr>
          <w:b/>
          <w:color w:val="000000"/>
          <w:sz w:val="20"/>
          <w:szCs w:val="20"/>
        </w:rPr>
      </w:pPr>
      <w:r w:rsidRPr="003C316C">
        <w:rPr>
          <w:b/>
          <w:color w:val="000000"/>
          <w:sz w:val="20"/>
          <w:szCs w:val="20"/>
        </w:rPr>
        <w:t>7.2.</w:t>
      </w:r>
      <w:r w:rsidRPr="003C316C">
        <w:rPr>
          <w:b/>
          <w:color w:val="000000"/>
          <w:sz w:val="20"/>
          <w:szCs w:val="20"/>
        </w:rPr>
        <w:tab/>
        <w:t>ZASADY ODBIORU ROBOT PRZY ODŚNIEŻANIU DRÓG I ZWALCZANIU ŚLISKOŚCI</w:t>
      </w:r>
    </w:p>
    <w:p w14:paraId="75BC3E00" w14:textId="77777777" w:rsidR="00DB32A6" w:rsidRPr="003C316C" w:rsidRDefault="00DB32A6" w:rsidP="00133830">
      <w:pPr>
        <w:widowControl/>
        <w:numPr>
          <w:ilvl w:val="0"/>
          <w:numId w:val="4"/>
        </w:numPr>
        <w:tabs>
          <w:tab w:val="clear" w:pos="360"/>
          <w:tab w:val="num" w:pos="0"/>
          <w:tab w:val="left" w:pos="284"/>
        </w:tabs>
        <w:autoSpaceDE/>
        <w:autoSpaceDN/>
        <w:adjustRightInd/>
        <w:spacing w:before="120" w:after="120"/>
        <w:ind w:left="0" w:firstLine="0"/>
        <w:jc w:val="both"/>
        <w:rPr>
          <w:color w:val="000000"/>
          <w:sz w:val="20"/>
          <w:szCs w:val="20"/>
        </w:rPr>
      </w:pPr>
      <w:r w:rsidRPr="003C316C">
        <w:rPr>
          <w:color w:val="000000"/>
          <w:sz w:val="20"/>
          <w:szCs w:val="20"/>
        </w:rPr>
        <w:t>Odbiorem objęte są roboty wykonane w terminie na podstawie zapisów w dziennikach pracy sprzętu, lub na podstawie zapisów w kartach drogowych bądź w innych dokumentach zaakceptowanych przez zleceniodawcę.</w:t>
      </w:r>
    </w:p>
    <w:p w14:paraId="51A36B9A" w14:textId="77777777" w:rsidR="00DB32A6" w:rsidRPr="003C316C" w:rsidRDefault="00DB32A6" w:rsidP="00133830">
      <w:pPr>
        <w:widowControl/>
        <w:numPr>
          <w:ilvl w:val="0"/>
          <w:numId w:val="4"/>
        </w:numPr>
        <w:tabs>
          <w:tab w:val="clear" w:pos="360"/>
          <w:tab w:val="num" w:pos="0"/>
          <w:tab w:val="left" w:pos="284"/>
        </w:tabs>
        <w:autoSpaceDE/>
        <w:autoSpaceDN/>
        <w:adjustRightInd/>
        <w:spacing w:before="120" w:after="120"/>
        <w:ind w:left="0" w:firstLine="0"/>
        <w:jc w:val="both"/>
        <w:rPr>
          <w:color w:val="000000"/>
          <w:sz w:val="20"/>
          <w:szCs w:val="20"/>
        </w:rPr>
      </w:pPr>
      <w:r w:rsidRPr="003C316C">
        <w:rPr>
          <w:color w:val="000000"/>
          <w:sz w:val="20"/>
          <w:szCs w:val="20"/>
        </w:rPr>
        <w:t>Zleceniodawca przeprowadza wyrywkową kontrolę ilości rozsypywanych środków, szerokości i długości sypania.</w:t>
      </w:r>
    </w:p>
    <w:p w14:paraId="0563D87A" w14:textId="77777777" w:rsidR="00DB32A6" w:rsidRPr="003C316C" w:rsidRDefault="00DB32A6" w:rsidP="00133830">
      <w:pPr>
        <w:widowControl/>
        <w:numPr>
          <w:ilvl w:val="0"/>
          <w:numId w:val="4"/>
        </w:numPr>
        <w:tabs>
          <w:tab w:val="clear" w:pos="360"/>
          <w:tab w:val="num" w:pos="0"/>
          <w:tab w:val="left" w:pos="284"/>
        </w:tabs>
        <w:autoSpaceDE/>
        <w:autoSpaceDN/>
        <w:adjustRightInd/>
        <w:spacing w:before="120" w:after="120"/>
        <w:ind w:left="0" w:firstLine="0"/>
        <w:jc w:val="both"/>
        <w:rPr>
          <w:color w:val="000000"/>
          <w:sz w:val="20"/>
          <w:szCs w:val="20"/>
        </w:rPr>
      </w:pPr>
      <w:r w:rsidRPr="003C316C">
        <w:rPr>
          <w:color w:val="000000"/>
          <w:sz w:val="20"/>
          <w:szCs w:val="20"/>
        </w:rPr>
        <w:t>Odbiór wyrywkowy częściowy odbywa się w ciągu 2-3 godzin od wykonania pracy, jeśli warunki pogodowe nie niwelują wykonanej pracy.</w:t>
      </w:r>
    </w:p>
    <w:p w14:paraId="62747884" w14:textId="77777777" w:rsidR="00DB32A6" w:rsidRPr="003C316C" w:rsidRDefault="00DB32A6" w:rsidP="00133830">
      <w:pPr>
        <w:widowControl/>
        <w:numPr>
          <w:ilvl w:val="0"/>
          <w:numId w:val="4"/>
        </w:numPr>
        <w:tabs>
          <w:tab w:val="clear" w:pos="360"/>
          <w:tab w:val="num" w:pos="0"/>
          <w:tab w:val="left" w:pos="284"/>
        </w:tabs>
        <w:autoSpaceDE/>
        <w:autoSpaceDN/>
        <w:adjustRightInd/>
        <w:spacing w:before="120" w:after="120"/>
        <w:ind w:left="0" w:firstLine="0"/>
        <w:jc w:val="both"/>
        <w:rPr>
          <w:color w:val="000000"/>
          <w:sz w:val="20"/>
          <w:szCs w:val="20"/>
        </w:rPr>
      </w:pPr>
      <w:r w:rsidRPr="003C316C">
        <w:rPr>
          <w:color w:val="000000"/>
          <w:sz w:val="20"/>
          <w:szCs w:val="20"/>
        </w:rPr>
        <w:t>W przypadku gdy wystąpią trudne warunki pogodowe, a wykonawca nie jest w stanie przy posiadanych środkach technicznych i materiałowych prowadzić pracy zgodnie ze standardem, powiadamia o fakcie zleceniodawcę.</w:t>
      </w:r>
    </w:p>
    <w:p w14:paraId="294042A3" w14:textId="77777777" w:rsidR="00DB32A6" w:rsidRPr="003C316C" w:rsidRDefault="00DB32A6" w:rsidP="00133830">
      <w:pPr>
        <w:widowControl/>
        <w:numPr>
          <w:ilvl w:val="0"/>
          <w:numId w:val="4"/>
        </w:numPr>
        <w:tabs>
          <w:tab w:val="clear" w:pos="360"/>
          <w:tab w:val="num" w:pos="0"/>
          <w:tab w:val="left" w:pos="284"/>
        </w:tabs>
        <w:autoSpaceDE/>
        <w:autoSpaceDN/>
        <w:adjustRightInd/>
        <w:spacing w:before="120" w:after="120"/>
        <w:ind w:left="0" w:firstLine="0"/>
        <w:jc w:val="both"/>
        <w:rPr>
          <w:color w:val="000000"/>
          <w:sz w:val="20"/>
          <w:szCs w:val="20"/>
        </w:rPr>
      </w:pPr>
      <w:r w:rsidRPr="003C316C">
        <w:rPr>
          <w:color w:val="000000"/>
          <w:sz w:val="20"/>
          <w:szCs w:val="20"/>
        </w:rPr>
        <w:t>W przypadku jak w punkcie 4 zleceniodawca nie obciąża wykonawcy karami przewidzianymi umową.</w:t>
      </w:r>
    </w:p>
    <w:p w14:paraId="21492329" w14:textId="77777777" w:rsidR="00DB32A6" w:rsidRPr="003C316C" w:rsidRDefault="00DB32A6" w:rsidP="00DB32A6">
      <w:pPr>
        <w:jc w:val="both"/>
        <w:rPr>
          <w:color w:val="000000"/>
          <w:sz w:val="20"/>
          <w:szCs w:val="20"/>
        </w:rPr>
      </w:pPr>
    </w:p>
    <w:p w14:paraId="0DD69B5D" w14:textId="77777777" w:rsidR="00DB32A6" w:rsidRPr="003C316C" w:rsidRDefault="00DB32A6" w:rsidP="00DB32A6">
      <w:pPr>
        <w:jc w:val="both"/>
        <w:rPr>
          <w:color w:val="000000"/>
          <w:sz w:val="20"/>
          <w:szCs w:val="20"/>
        </w:rPr>
      </w:pPr>
    </w:p>
    <w:p w14:paraId="7D12EC7D" w14:textId="77777777" w:rsidR="00DB32A6" w:rsidRPr="003C316C" w:rsidRDefault="00DB32A6" w:rsidP="00DB32A6">
      <w:pPr>
        <w:jc w:val="both"/>
        <w:rPr>
          <w:color w:val="000000"/>
          <w:sz w:val="20"/>
          <w:szCs w:val="20"/>
        </w:rPr>
      </w:pPr>
    </w:p>
    <w:p w14:paraId="5A076FF8" w14:textId="77777777" w:rsidR="00DB32A6" w:rsidRPr="003C316C" w:rsidRDefault="00DB32A6" w:rsidP="00DB32A6">
      <w:pPr>
        <w:jc w:val="both"/>
        <w:rPr>
          <w:color w:val="000000"/>
          <w:sz w:val="20"/>
          <w:szCs w:val="20"/>
        </w:rPr>
      </w:pPr>
    </w:p>
    <w:p w14:paraId="6A5F60F9" w14:textId="77777777" w:rsidR="00DB32A6" w:rsidRPr="003C316C" w:rsidRDefault="00DB32A6" w:rsidP="00DB32A6">
      <w:pPr>
        <w:jc w:val="both"/>
        <w:rPr>
          <w:color w:val="000000"/>
          <w:sz w:val="20"/>
          <w:szCs w:val="20"/>
        </w:rPr>
      </w:pPr>
    </w:p>
    <w:p w14:paraId="68180F2A" w14:textId="77777777" w:rsidR="00DB32A6" w:rsidRPr="003C316C" w:rsidRDefault="00DB32A6" w:rsidP="00DB32A6">
      <w:pPr>
        <w:ind w:left="349"/>
        <w:jc w:val="both"/>
        <w:rPr>
          <w:color w:val="000000"/>
          <w:sz w:val="20"/>
          <w:szCs w:val="20"/>
        </w:rPr>
      </w:pPr>
      <w:r w:rsidRPr="003C316C">
        <w:rPr>
          <w:b/>
          <w:sz w:val="20"/>
          <w:szCs w:val="20"/>
        </w:rPr>
        <w:t>ZAMAWIAJĄCY</w:t>
      </w:r>
      <w:r w:rsidRPr="003C316C">
        <w:rPr>
          <w:b/>
          <w:sz w:val="20"/>
          <w:szCs w:val="20"/>
        </w:rPr>
        <w:tab/>
      </w:r>
      <w:r w:rsidRPr="003C316C">
        <w:rPr>
          <w:b/>
          <w:sz w:val="20"/>
          <w:szCs w:val="20"/>
        </w:rPr>
        <w:tab/>
      </w:r>
      <w:r w:rsidRPr="003C316C">
        <w:rPr>
          <w:b/>
          <w:sz w:val="20"/>
          <w:szCs w:val="20"/>
        </w:rPr>
        <w:tab/>
      </w:r>
      <w:r w:rsidRPr="003C316C">
        <w:rPr>
          <w:b/>
          <w:sz w:val="20"/>
          <w:szCs w:val="20"/>
        </w:rPr>
        <w:tab/>
      </w:r>
      <w:r w:rsidRPr="003C316C">
        <w:rPr>
          <w:b/>
          <w:sz w:val="20"/>
          <w:szCs w:val="20"/>
        </w:rPr>
        <w:tab/>
      </w:r>
      <w:r w:rsidRPr="003C316C">
        <w:rPr>
          <w:b/>
          <w:sz w:val="20"/>
          <w:szCs w:val="20"/>
        </w:rPr>
        <w:tab/>
      </w:r>
      <w:r w:rsidRPr="003C316C">
        <w:rPr>
          <w:b/>
          <w:sz w:val="20"/>
          <w:szCs w:val="20"/>
        </w:rPr>
        <w:tab/>
        <w:t>WYKONAWCA</w:t>
      </w:r>
    </w:p>
    <w:p w14:paraId="7E0AAEDF" w14:textId="77777777" w:rsidR="00DB32A6" w:rsidRPr="003C316C" w:rsidRDefault="00DB32A6" w:rsidP="00DB32A6">
      <w:pPr>
        <w:ind w:left="349"/>
        <w:jc w:val="both"/>
        <w:rPr>
          <w:color w:val="000000"/>
          <w:sz w:val="20"/>
          <w:szCs w:val="20"/>
        </w:rPr>
      </w:pPr>
    </w:p>
    <w:p w14:paraId="7AE3A170" w14:textId="77777777" w:rsidR="00DB32A6" w:rsidRPr="003C316C" w:rsidRDefault="00DB32A6" w:rsidP="00DB32A6">
      <w:pPr>
        <w:ind w:left="349"/>
        <w:jc w:val="both"/>
        <w:rPr>
          <w:color w:val="000000"/>
          <w:sz w:val="20"/>
          <w:szCs w:val="20"/>
        </w:rPr>
      </w:pPr>
    </w:p>
    <w:p w14:paraId="09B52C6B" w14:textId="77777777" w:rsidR="00DB32A6" w:rsidRPr="003C316C" w:rsidRDefault="00DB32A6" w:rsidP="00DB32A6">
      <w:pPr>
        <w:ind w:left="349"/>
        <w:jc w:val="both"/>
        <w:rPr>
          <w:color w:val="000000"/>
          <w:sz w:val="20"/>
          <w:szCs w:val="20"/>
        </w:rPr>
      </w:pPr>
    </w:p>
    <w:p w14:paraId="0675B98D" w14:textId="77777777" w:rsidR="00DB32A6" w:rsidRPr="003C316C" w:rsidRDefault="00DB32A6" w:rsidP="00DB32A6">
      <w:pPr>
        <w:ind w:left="349"/>
        <w:jc w:val="both"/>
        <w:rPr>
          <w:color w:val="000000"/>
          <w:sz w:val="20"/>
          <w:szCs w:val="20"/>
        </w:rPr>
      </w:pPr>
    </w:p>
    <w:p w14:paraId="6D5BFDEF" w14:textId="77777777" w:rsidR="00DB32A6" w:rsidRPr="003C316C" w:rsidRDefault="00DB32A6" w:rsidP="00DB32A6">
      <w:pPr>
        <w:jc w:val="both"/>
        <w:rPr>
          <w:sz w:val="20"/>
          <w:szCs w:val="20"/>
        </w:rPr>
      </w:pPr>
    </w:p>
    <w:p w14:paraId="7D299E00" w14:textId="77777777" w:rsidR="00DB32A6" w:rsidRPr="003C316C" w:rsidRDefault="00DB32A6" w:rsidP="00DB32A6">
      <w:pPr>
        <w:jc w:val="both"/>
        <w:rPr>
          <w:sz w:val="20"/>
          <w:szCs w:val="20"/>
        </w:rPr>
      </w:pPr>
    </w:p>
    <w:p w14:paraId="409F60A8" w14:textId="77777777" w:rsidR="00DB32A6" w:rsidRPr="003C316C" w:rsidRDefault="00DB32A6" w:rsidP="00DB32A6">
      <w:pPr>
        <w:jc w:val="both"/>
        <w:rPr>
          <w:sz w:val="20"/>
          <w:szCs w:val="20"/>
        </w:rPr>
      </w:pPr>
    </w:p>
    <w:p w14:paraId="3D4BF435" w14:textId="77777777" w:rsidR="00DB32A6" w:rsidRPr="003C316C" w:rsidRDefault="00DB32A6" w:rsidP="00DB32A6">
      <w:pPr>
        <w:jc w:val="both"/>
        <w:rPr>
          <w:sz w:val="20"/>
          <w:szCs w:val="20"/>
        </w:rPr>
      </w:pPr>
    </w:p>
    <w:p w14:paraId="25E473AA" w14:textId="77777777" w:rsidR="00DB32A6" w:rsidRPr="003C316C" w:rsidRDefault="00DB32A6" w:rsidP="00DB32A6">
      <w:pPr>
        <w:jc w:val="both"/>
        <w:rPr>
          <w:sz w:val="20"/>
          <w:szCs w:val="20"/>
        </w:rPr>
      </w:pPr>
    </w:p>
    <w:p w14:paraId="48361580" w14:textId="77777777" w:rsidR="00DB32A6" w:rsidRPr="003C316C" w:rsidRDefault="00DB32A6" w:rsidP="00DB32A6">
      <w:pPr>
        <w:jc w:val="both"/>
        <w:rPr>
          <w:sz w:val="20"/>
          <w:szCs w:val="20"/>
        </w:rPr>
      </w:pPr>
    </w:p>
    <w:p w14:paraId="5DE3BA0C" w14:textId="77777777" w:rsidR="00DB32A6" w:rsidRDefault="00DB32A6" w:rsidP="00DB32A6">
      <w:pPr>
        <w:spacing w:line="360" w:lineRule="auto"/>
        <w:jc w:val="both"/>
        <w:rPr>
          <w:sz w:val="20"/>
          <w:szCs w:val="20"/>
        </w:rPr>
      </w:pPr>
    </w:p>
    <w:p w14:paraId="04654371" w14:textId="77777777" w:rsidR="00DB32A6" w:rsidRDefault="00DB32A6" w:rsidP="00DB32A6">
      <w:pPr>
        <w:spacing w:line="360" w:lineRule="auto"/>
        <w:jc w:val="both"/>
        <w:rPr>
          <w:sz w:val="20"/>
          <w:szCs w:val="20"/>
        </w:rPr>
      </w:pPr>
    </w:p>
    <w:p w14:paraId="3BD8FACD" w14:textId="77777777" w:rsidR="00A74342" w:rsidRDefault="00A74342" w:rsidP="00DB32A6">
      <w:pPr>
        <w:jc w:val="both"/>
      </w:pPr>
    </w:p>
    <w:sectPr w:rsidR="00A74342" w:rsidSect="00CA64E5">
      <w:footerReference w:type="default" r:id="rId8"/>
      <w:pgSz w:w="11905" w:h="16837"/>
      <w:pgMar w:top="709" w:right="1032" w:bottom="1060" w:left="1678" w:header="709" w:footer="709" w:gutter="0"/>
      <w:cols w:space="6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09AA6" w14:textId="77777777" w:rsidR="00086876" w:rsidRDefault="00086876">
      <w:r>
        <w:separator/>
      </w:r>
    </w:p>
  </w:endnote>
  <w:endnote w:type="continuationSeparator" w:id="0">
    <w:p w14:paraId="24A3884E" w14:textId="77777777" w:rsidR="00086876" w:rsidRDefault="00086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DE7AE" w14:textId="77777777" w:rsidR="004D0145" w:rsidRDefault="007021A3" w:rsidP="00C12702">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7</w:t>
    </w:r>
    <w:r>
      <w:rPr>
        <w:rStyle w:val="Numerstrony"/>
      </w:rPr>
      <w:fldChar w:fldCharType="end"/>
    </w:r>
  </w:p>
  <w:p w14:paraId="210DB150" w14:textId="77777777" w:rsidR="004D0145"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3DC0A" w14:textId="77777777" w:rsidR="00086876" w:rsidRDefault="00086876">
      <w:r>
        <w:separator/>
      </w:r>
    </w:p>
  </w:footnote>
  <w:footnote w:type="continuationSeparator" w:id="0">
    <w:p w14:paraId="2A158738" w14:textId="77777777" w:rsidR="00086876" w:rsidRDefault="00086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46E"/>
    <w:multiLevelType w:val="hybridMultilevel"/>
    <w:tmpl w:val="4C5E333E"/>
    <w:lvl w:ilvl="0" w:tplc="FFFFFFFF">
      <w:start w:val="1"/>
      <w:numFmt w:val="bullet"/>
      <w:lvlText w:val="-"/>
      <w:lvlJc w:val="left"/>
      <w:pPr>
        <w:tabs>
          <w:tab w:val="num" w:pos="360"/>
        </w:tabs>
        <w:ind w:left="357" w:hanging="357"/>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972E5"/>
    <w:multiLevelType w:val="singleLevel"/>
    <w:tmpl w:val="F668A148"/>
    <w:lvl w:ilvl="0">
      <w:start w:val="1"/>
      <w:numFmt w:val="decimal"/>
      <w:pStyle w:val="Nagwek1"/>
      <w:lvlText w:val="%1."/>
      <w:legacy w:legacy="1" w:legacySpace="0" w:legacyIndent="216"/>
      <w:lvlJc w:val="left"/>
      <w:rPr>
        <w:rFonts w:ascii="Tahoma" w:hAnsi="Tahoma" w:cs="Tahoma" w:hint="default"/>
      </w:rPr>
    </w:lvl>
  </w:abstractNum>
  <w:abstractNum w:abstractNumId="2" w15:restartNumberingAfterBreak="0">
    <w:nsid w:val="062157E2"/>
    <w:multiLevelType w:val="hybridMultilevel"/>
    <w:tmpl w:val="7CC637EC"/>
    <w:lvl w:ilvl="0" w:tplc="FFFFFFFF">
      <w:start w:val="1"/>
      <w:numFmt w:val="bullet"/>
      <w:lvlText w:val="-"/>
      <w:lvlJc w:val="left"/>
      <w:pPr>
        <w:tabs>
          <w:tab w:val="num" w:pos="360"/>
        </w:tabs>
        <w:ind w:left="357" w:hanging="357"/>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AA6BD4"/>
    <w:multiLevelType w:val="hybridMultilevel"/>
    <w:tmpl w:val="F0C20256"/>
    <w:lvl w:ilvl="0" w:tplc="FFFFFFFF">
      <w:start w:val="1"/>
      <w:numFmt w:val="bullet"/>
      <w:lvlText w:val="-"/>
      <w:lvlJc w:val="left"/>
      <w:pPr>
        <w:tabs>
          <w:tab w:val="num" w:pos="360"/>
        </w:tabs>
        <w:ind w:left="357" w:hanging="357"/>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CD71AC"/>
    <w:multiLevelType w:val="hybridMultilevel"/>
    <w:tmpl w:val="4150170C"/>
    <w:lvl w:ilvl="0" w:tplc="FFFFFFFF">
      <w:start w:val="1"/>
      <w:numFmt w:val="bullet"/>
      <w:lvlText w:val="-"/>
      <w:lvlJc w:val="left"/>
      <w:pPr>
        <w:tabs>
          <w:tab w:val="num" w:pos="360"/>
        </w:tabs>
        <w:ind w:left="357" w:hanging="357"/>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AE717C"/>
    <w:multiLevelType w:val="hybridMultilevel"/>
    <w:tmpl w:val="E510288C"/>
    <w:lvl w:ilvl="0" w:tplc="FFFFFFFF">
      <w:start w:val="1"/>
      <w:numFmt w:val="bullet"/>
      <w:lvlText w:val="-"/>
      <w:lvlJc w:val="left"/>
      <w:pPr>
        <w:tabs>
          <w:tab w:val="num" w:pos="360"/>
        </w:tabs>
        <w:ind w:left="357" w:hanging="357"/>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860958"/>
    <w:multiLevelType w:val="singleLevel"/>
    <w:tmpl w:val="0415000F"/>
    <w:lvl w:ilvl="0">
      <w:start w:val="1"/>
      <w:numFmt w:val="decimal"/>
      <w:lvlText w:val="%1."/>
      <w:lvlJc w:val="left"/>
      <w:pPr>
        <w:tabs>
          <w:tab w:val="num" w:pos="360"/>
        </w:tabs>
        <w:ind w:left="360" w:hanging="360"/>
      </w:pPr>
      <w:rPr>
        <w:rFonts w:cs="Times New Roman"/>
      </w:rPr>
    </w:lvl>
  </w:abstractNum>
  <w:abstractNum w:abstractNumId="7" w15:restartNumberingAfterBreak="0">
    <w:nsid w:val="469467C6"/>
    <w:multiLevelType w:val="hybridMultilevel"/>
    <w:tmpl w:val="DCA07276"/>
    <w:lvl w:ilvl="0" w:tplc="FFFFFFFF">
      <w:start w:val="1"/>
      <w:numFmt w:val="bullet"/>
      <w:lvlText w:val="-"/>
      <w:lvlJc w:val="left"/>
      <w:pPr>
        <w:tabs>
          <w:tab w:val="num" w:pos="428"/>
        </w:tabs>
        <w:ind w:left="425" w:hanging="357"/>
      </w:pPr>
      <w:rPr>
        <w:rFonts w:ascii="Times New Roman" w:eastAsia="Times New Roman" w:hAnsi="Times New Roman" w:hint="default"/>
      </w:rPr>
    </w:lvl>
    <w:lvl w:ilvl="1" w:tplc="FFFFFFFF" w:tentative="1">
      <w:start w:val="1"/>
      <w:numFmt w:val="bullet"/>
      <w:lvlText w:val="o"/>
      <w:lvlJc w:val="left"/>
      <w:pPr>
        <w:tabs>
          <w:tab w:val="num" w:pos="1508"/>
        </w:tabs>
        <w:ind w:left="1508" w:hanging="360"/>
      </w:pPr>
      <w:rPr>
        <w:rFonts w:ascii="Courier New" w:hAnsi="Courier New" w:hint="default"/>
      </w:rPr>
    </w:lvl>
    <w:lvl w:ilvl="2" w:tplc="FFFFFFFF" w:tentative="1">
      <w:start w:val="1"/>
      <w:numFmt w:val="bullet"/>
      <w:lvlText w:val=""/>
      <w:lvlJc w:val="left"/>
      <w:pPr>
        <w:tabs>
          <w:tab w:val="num" w:pos="2228"/>
        </w:tabs>
        <w:ind w:left="2228" w:hanging="360"/>
      </w:pPr>
      <w:rPr>
        <w:rFonts w:ascii="Wingdings" w:hAnsi="Wingdings" w:hint="default"/>
      </w:rPr>
    </w:lvl>
    <w:lvl w:ilvl="3" w:tplc="FFFFFFFF" w:tentative="1">
      <w:start w:val="1"/>
      <w:numFmt w:val="bullet"/>
      <w:lvlText w:val=""/>
      <w:lvlJc w:val="left"/>
      <w:pPr>
        <w:tabs>
          <w:tab w:val="num" w:pos="2948"/>
        </w:tabs>
        <w:ind w:left="2948" w:hanging="360"/>
      </w:pPr>
      <w:rPr>
        <w:rFonts w:ascii="Symbol" w:hAnsi="Symbol" w:hint="default"/>
      </w:rPr>
    </w:lvl>
    <w:lvl w:ilvl="4" w:tplc="FFFFFFFF" w:tentative="1">
      <w:start w:val="1"/>
      <w:numFmt w:val="bullet"/>
      <w:lvlText w:val="o"/>
      <w:lvlJc w:val="left"/>
      <w:pPr>
        <w:tabs>
          <w:tab w:val="num" w:pos="3668"/>
        </w:tabs>
        <w:ind w:left="3668" w:hanging="360"/>
      </w:pPr>
      <w:rPr>
        <w:rFonts w:ascii="Courier New" w:hAnsi="Courier New" w:hint="default"/>
      </w:rPr>
    </w:lvl>
    <w:lvl w:ilvl="5" w:tplc="FFFFFFFF" w:tentative="1">
      <w:start w:val="1"/>
      <w:numFmt w:val="bullet"/>
      <w:lvlText w:val=""/>
      <w:lvlJc w:val="left"/>
      <w:pPr>
        <w:tabs>
          <w:tab w:val="num" w:pos="4388"/>
        </w:tabs>
        <w:ind w:left="4388" w:hanging="360"/>
      </w:pPr>
      <w:rPr>
        <w:rFonts w:ascii="Wingdings" w:hAnsi="Wingdings" w:hint="default"/>
      </w:rPr>
    </w:lvl>
    <w:lvl w:ilvl="6" w:tplc="FFFFFFFF" w:tentative="1">
      <w:start w:val="1"/>
      <w:numFmt w:val="bullet"/>
      <w:lvlText w:val=""/>
      <w:lvlJc w:val="left"/>
      <w:pPr>
        <w:tabs>
          <w:tab w:val="num" w:pos="5108"/>
        </w:tabs>
        <w:ind w:left="5108" w:hanging="360"/>
      </w:pPr>
      <w:rPr>
        <w:rFonts w:ascii="Symbol" w:hAnsi="Symbol" w:hint="default"/>
      </w:rPr>
    </w:lvl>
    <w:lvl w:ilvl="7" w:tplc="FFFFFFFF" w:tentative="1">
      <w:start w:val="1"/>
      <w:numFmt w:val="bullet"/>
      <w:lvlText w:val="o"/>
      <w:lvlJc w:val="left"/>
      <w:pPr>
        <w:tabs>
          <w:tab w:val="num" w:pos="5828"/>
        </w:tabs>
        <w:ind w:left="5828" w:hanging="360"/>
      </w:pPr>
      <w:rPr>
        <w:rFonts w:ascii="Courier New" w:hAnsi="Courier New" w:hint="default"/>
      </w:rPr>
    </w:lvl>
    <w:lvl w:ilvl="8" w:tplc="FFFFFFFF" w:tentative="1">
      <w:start w:val="1"/>
      <w:numFmt w:val="bullet"/>
      <w:lvlText w:val=""/>
      <w:lvlJc w:val="left"/>
      <w:pPr>
        <w:tabs>
          <w:tab w:val="num" w:pos="6548"/>
        </w:tabs>
        <w:ind w:left="6548" w:hanging="360"/>
      </w:pPr>
      <w:rPr>
        <w:rFonts w:ascii="Wingdings" w:hAnsi="Wingdings" w:hint="default"/>
      </w:rPr>
    </w:lvl>
  </w:abstractNum>
  <w:abstractNum w:abstractNumId="8" w15:restartNumberingAfterBreak="0">
    <w:nsid w:val="478F0F15"/>
    <w:multiLevelType w:val="hybridMultilevel"/>
    <w:tmpl w:val="73203594"/>
    <w:lvl w:ilvl="0" w:tplc="FFFFFFFF">
      <w:start w:val="1"/>
      <w:numFmt w:val="bullet"/>
      <w:lvlText w:val="-"/>
      <w:lvlJc w:val="left"/>
      <w:pPr>
        <w:tabs>
          <w:tab w:val="num" w:pos="360"/>
        </w:tabs>
        <w:ind w:left="357" w:hanging="357"/>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323C9B"/>
    <w:multiLevelType w:val="singleLevel"/>
    <w:tmpl w:val="AF6C5BFC"/>
    <w:lvl w:ilvl="0">
      <w:start w:val="1"/>
      <w:numFmt w:val="bullet"/>
      <w:lvlText w:val="-"/>
      <w:lvlJc w:val="left"/>
      <w:pPr>
        <w:tabs>
          <w:tab w:val="num" w:pos="360"/>
        </w:tabs>
        <w:ind w:left="360" w:hanging="360"/>
      </w:pPr>
      <w:rPr>
        <w:rFonts w:hint="default"/>
      </w:rPr>
    </w:lvl>
  </w:abstractNum>
  <w:abstractNum w:abstractNumId="10" w15:restartNumberingAfterBreak="0">
    <w:nsid w:val="4AF9017A"/>
    <w:multiLevelType w:val="hybridMultilevel"/>
    <w:tmpl w:val="AF5289AA"/>
    <w:lvl w:ilvl="0" w:tplc="FFFFFFFF">
      <w:start w:val="1"/>
      <w:numFmt w:val="bullet"/>
      <w:lvlText w:val="-"/>
      <w:lvlJc w:val="left"/>
      <w:pPr>
        <w:tabs>
          <w:tab w:val="num" w:pos="428"/>
        </w:tabs>
        <w:ind w:left="425" w:hanging="357"/>
      </w:pPr>
      <w:rPr>
        <w:rFonts w:ascii="Times New Roman" w:eastAsia="Times New Roman" w:hAnsi="Times New Roman" w:hint="default"/>
      </w:rPr>
    </w:lvl>
    <w:lvl w:ilvl="1" w:tplc="FFFFFFFF" w:tentative="1">
      <w:start w:val="1"/>
      <w:numFmt w:val="bullet"/>
      <w:lvlText w:val="o"/>
      <w:lvlJc w:val="left"/>
      <w:pPr>
        <w:tabs>
          <w:tab w:val="num" w:pos="1508"/>
        </w:tabs>
        <w:ind w:left="1508" w:hanging="360"/>
      </w:pPr>
      <w:rPr>
        <w:rFonts w:ascii="Courier New" w:hAnsi="Courier New" w:hint="default"/>
      </w:rPr>
    </w:lvl>
    <w:lvl w:ilvl="2" w:tplc="FFFFFFFF" w:tentative="1">
      <w:start w:val="1"/>
      <w:numFmt w:val="bullet"/>
      <w:lvlText w:val=""/>
      <w:lvlJc w:val="left"/>
      <w:pPr>
        <w:tabs>
          <w:tab w:val="num" w:pos="2228"/>
        </w:tabs>
        <w:ind w:left="2228" w:hanging="360"/>
      </w:pPr>
      <w:rPr>
        <w:rFonts w:ascii="Wingdings" w:hAnsi="Wingdings" w:hint="default"/>
      </w:rPr>
    </w:lvl>
    <w:lvl w:ilvl="3" w:tplc="FFFFFFFF" w:tentative="1">
      <w:start w:val="1"/>
      <w:numFmt w:val="bullet"/>
      <w:lvlText w:val=""/>
      <w:lvlJc w:val="left"/>
      <w:pPr>
        <w:tabs>
          <w:tab w:val="num" w:pos="2948"/>
        </w:tabs>
        <w:ind w:left="2948" w:hanging="360"/>
      </w:pPr>
      <w:rPr>
        <w:rFonts w:ascii="Symbol" w:hAnsi="Symbol" w:hint="default"/>
      </w:rPr>
    </w:lvl>
    <w:lvl w:ilvl="4" w:tplc="FFFFFFFF" w:tentative="1">
      <w:start w:val="1"/>
      <w:numFmt w:val="bullet"/>
      <w:lvlText w:val="o"/>
      <w:lvlJc w:val="left"/>
      <w:pPr>
        <w:tabs>
          <w:tab w:val="num" w:pos="3668"/>
        </w:tabs>
        <w:ind w:left="3668" w:hanging="360"/>
      </w:pPr>
      <w:rPr>
        <w:rFonts w:ascii="Courier New" w:hAnsi="Courier New" w:hint="default"/>
      </w:rPr>
    </w:lvl>
    <w:lvl w:ilvl="5" w:tplc="FFFFFFFF" w:tentative="1">
      <w:start w:val="1"/>
      <w:numFmt w:val="bullet"/>
      <w:lvlText w:val=""/>
      <w:lvlJc w:val="left"/>
      <w:pPr>
        <w:tabs>
          <w:tab w:val="num" w:pos="4388"/>
        </w:tabs>
        <w:ind w:left="4388" w:hanging="360"/>
      </w:pPr>
      <w:rPr>
        <w:rFonts w:ascii="Wingdings" w:hAnsi="Wingdings" w:hint="default"/>
      </w:rPr>
    </w:lvl>
    <w:lvl w:ilvl="6" w:tplc="FFFFFFFF" w:tentative="1">
      <w:start w:val="1"/>
      <w:numFmt w:val="bullet"/>
      <w:lvlText w:val=""/>
      <w:lvlJc w:val="left"/>
      <w:pPr>
        <w:tabs>
          <w:tab w:val="num" w:pos="5108"/>
        </w:tabs>
        <w:ind w:left="5108" w:hanging="360"/>
      </w:pPr>
      <w:rPr>
        <w:rFonts w:ascii="Symbol" w:hAnsi="Symbol" w:hint="default"/>
      </w:rPr>
    </w:lvl>
    <w:lvl w:ilvl="7" w:tplc="FFFFFFFF" w:tentative="1">
      <w:start w:val="1"/>
      <w:numFmt w:val="bullet"/>
      <w:lvlText w:val="o"/>
      <w:lvlJc w:val="left"/>
      <w:pPr>
        <w:tabs>
          <w:tab w:val="num" w:pos="5828"/>
        </w:tabs>
        <w:ind w:left="5828" w:hanging="360"/>
      </w:pPr>
      <w:rPr>
        <w:rFonts w:ascii="Courier New" w:hAnsi="Courier New" w:hint="default"/>
      </w:rPr>
    </w:lvl>
    <w:lvl w:ilvl="8" w:tplc="FFFFFFFF" w:tentative="1">
      <w:start w:val="1"/>
      <w:numFmt w:val="bullet"/>
      <w:lvlText w:val=""/>
      <w:lvlJc w:val="left"/>
      <w:pPr>
        <w:tabs>
          <w:tab w:val="num" w:pos="6548"/>
        </w:tabs>
        <w:ind w:left="6548" w:hanging="360"/>
      </w:pPr>
      <w:rPr>
        <w:rFonts w:ascii="Wingdings" w:hAnsi="Wingdings" w:hint="default"/>
      </w:rPr>
    </w:lvl>
  </w:abstractNum>
  <w:abstractNum w:abstractNumId="11" w15:restartNumberingAfterBreak="0">
    <w:nsid w:val="542F5669"/>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58D35D87"/>
    <w:multiLevelType w:val="singleLevel"/>
    <w:tmpl w:val="0415000F"/>
    <w:lvl w:ilvl="0">
      <w:start w:val="2"/>
      <w:numFmt w:val="decimal"/>
      <w:lvlText w:val="%1."/>
      <w:lvlJc w:val="left"/>
      <w:pPr>
        <w:tabs>
          <w:tab w:val="num" w:pos="360"/>
        </w:tabs>
        <w:ind w:left="360" w:hanging="360"/>
      </w:pPr>
      <w:rPr>
        <w:rFonts w:cs="Times New Roman" w:hint="default"/>
      </w:rPr>
    </w:lvl>
  </w:abstractNum>
  <w:abstractNum w:abstractNumId="13" w15:restartNumberingAfterBreak="0">
    <w:nsid w:val="59502D50"/>
    <w:multiLevelType w:val="hybridMultilevel"/>
    <w:tmpl w:val="3E56F07C"/>
    <w:lvl w:ilvl="0" w:tplc="FFFFFFFF">
      <w:start w:val="1"/>
      <w:numFmt w:val="bullet"/>
      <w:lvlText w:val="-"/>
      <w:lvlJc w:val="left"/>
      <w:pPr>
        <w:tabs>
          <w:tab w:val="num" w:pos="360"/>
        </w:tabs>
        <w:ind w:left="357" w:hanging="357"/>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471F69"/>
    <w:multiLevelType w:val="hybridMultilevel"/>
    <w:tmpl w:val="7132ED96"/>
    <w:lvl w:ilvl="0" w:tplc="FFFFFFFF">
      <w:start w:val="1"/>
      <w:numFmt w:val="bullet"/>
      <w:lvlText w:val="-"/>
      <w:lvlJc w:val="left"/>
      <w:pPr>
        <w:tabs>
          <w:tab w:val="num" w:pos="360"/>
        </w:tabs>
        <w:ind w:left="357" w:hanging="357"/>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8E570B"/>
    <w:multiLevelType w:val="hybridMultilevel"/>
    <w:tmpl w:val="297E0B70"/>
    <w:lvl w:ilvl="0" w:tplc="FFFFFFFF">
      <w:start w:val="1"/>
      <w:numFmt w:val="bullet"/>
      <w:lvlText w:val="-"/>
      <w:lvlJc w:val="left"/>
      <w:pPr>
        <w:tabs>
          <w:tab w:val="num" w:pos="428"/>
        </w:tabs>
        <w:ind w:left="425" w:hanging="357"/>
      </w:pPr>
      <w:rPr>
        <w:rFonts w:ascii="Times New Roman" w:eastAsia="Times New Roman" w:hAnsi="Times New Roman" w:hint="default"/>
      </w:rPr>
    </w:lvl>
    <w:lvl w:ilvl="1" w:tplc="FFFFFFFF" w:tentative="1">
      <w:start w:val="1"/>
      <w:numFmt w:val="bullet"/>
      <w:lvlText w:val="o"/>
      <w:lvlJc w:val="left"/>
      <w:pPr>
        <w:tabs>
          <w:tab w:val="num" w:pos="1508"/>
        </w:tabs>
        <w:ind w:left="1508" w:hanging="360"/>
      </w:pPr>
      <w:rPr>
        <w:rFonts w:ascii="Courier New" w:hAnsi="Courier New" w:hint="default"/>
      </w:rPr>
    </w:lvl>
    <w:lvl w:ilvl="2" w:tplc="FFFFFFFF" w:tentative="1">
      <w:start w:val="1"/>
      <w:numFmt w:val="bullet"/>
      <w:lvlText w:val=""/>
      <w:lvlJc w:val="left"/>
      <w:pPr>
        <w:tabs>
          <w:tab w:val="num" w:pos="2228"/>
        </w:tabs>
        <w:ind w:left="2228" w:hanging="360"/>
      </w:pPr>
      <w:rPr>
        <w:rFonts w:ascii="Wingdings" w:hAnsi="Wingdings" w:hint="default"/>
      </w:rPr>
    </w:lvl>
    <w:lvl w:ilvl="3" w:tplc="FFFFFFFF" w:tentative="1">
      <w:start w:val="1"/>
      <w:numFmt w:val="bullet"/>
      <w:lvlText w:val=""/>
      <w:lvlJc w:val="left"/>
      <w:pPr>
        <w:tabs>
          <w:tab w:val="num" w:pos="2948"/>
        </w:tabs>
        <w:ind w:left="2948" w:hanging="360"/>
      </w:pPr>
      <w:rPr>
        <w:rFonts w:ascii="Symbol" w:hAnsi="Symbol" w:hint="default"/>
      </w:rPr>
    </w:lvl>
    <w:lvl w:ilvl="4" w:tplc="FFFFFFFF" w:tentative="1">
      <w:start w:val="1"/>
      <w:numFmt w:val="bullet"/>
      <w:lvlText w:val="o"/>
      <w:lvlJc w:val="left"/>
      <w:pPr>
        <w:tabs>
          <w:tab w:val="num" w:pos="3668"/>
        </w:tabs>
        <w:ind w:left="3668" w:hanging="360"/>
      </w:pPr>
      <w:rPr>
        <w:rFonts w:ascii="Courier New" w:hAnsi="Courier New" w:hint="default"/>
      </w:rPr>
    </w:lvl>
    <w:lvl w:ilvl="5" w:tplc="FFFFFFFF" w:tentative="1">
      <w:start w:val="1"/>
      <w:numFmt w:val="bullet"/>
      <w:lvlText w:val=""/>
      <w:lvlJc w:val="left"/>
      <w:pPr>
        <w:tabs>
          <w:tab w:val="num" w:pos="4388"/>
        </w:tabs>
        <w:ind w:left="4388" w:hanging="360"/>
      </w:pPr>
      <w:rPr>
        <w:rFonts w:ascii="Wingdings" w:hAnsi="Wingdings" w:hint="default"/>
      </w:rPr>
    </w:lvl>
    <w:lvl w:ilvl="6" w:tplc="FFFFFFFF" w:tentative="1">
      <w:start w:val="1"/>
      <w:numFmt w:val="bullet"/>
      <w:lvlText w:val=""/>
      <w:lvlJc w:val="left"/>
      <w:pPr>
        <w:tabs>
          <w:tab w:val="num" w:pos="5108"/>
        </w:tabs>
        <w:ind w:left="5108" w:hanging="360"/>
      </w:pPr>
      <w:rPr>
        <w:rFonts w:ascii="Symbol" w:hAnsi="Symbol" w:hint="default"/>
      </w:rPr>
    </w:lvl>
    <w:lvl w:ilvl="7" w:tplc="FFFFFFFF" w:tentative="1">
      <w:start w:val="1"/>
      <w:numFmt w:val="bullet"/>
      <w:lvlText w:val="o"/>
      <w:lvlJc w:val="left"/>
      <w:pPr>
        <w:tabs>
          <w:tab w:val="num" w:pos="5828"/>
        </w:tabs>
        <w:ind w:left="5828" w:hanging="360"/>
      </w:pPr>
      <w:rPr>
        <w:rFonts w:ascii="Courier New" w:hAnsi="Courier New" w:hint="default"/>
      </w:rPr>
    </w:lvl>
    <w:lvl w:ilvl="8" w:tplc="FFFFFFFF" w:tentative="1">
      <w:start w:val="1"/>
      <w:numFmt w:val="bullet"/>
      <w:lvlText w:val=""/>
      <w:lvlJc w:val="left"/>
      <w:pPr>
        <w:tabs>
          <w:tab w:val="num" w:pos="6548"/>
        </w:tabs>
        <w:ind w:left="6548" w:hanging="360"/>
      </w:pPr>
      <w:rPr>
        <w:rFonts w:ascii="Wingdings" w:hAnsi="Wingdings" w:hint="default"/>
      </w:rPr>
    </w:lvl>
  </w:abstractNum>
  <w:abstractNum w:abstractNumId="16" w15:restartNumberingAfterBreak="0">
    <w:nsid w:val="71C27E91"/>
    <w:multiLevelType w:val="hybridMultilevel"/>
    <w:tmpl w:val="96AE278A"/>
    <w:lvl w:ilvl="0" w:tplc="FFFFFFFF">
      <w:start w:val="1"/>
      <w:numFmt w:val="bullet"/>
      <w:lvlText w:val="-"/>
      <w:lvlJc w:val="left"/>
      <w:pPr>
        <w:tabs>
          <w:tab w:val="num" w:pos="360"/>
        </w:tabs>
        <w:ind w:left="357" w:hanging="357"/>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146190147">
    <w:abstractNumId w:val="1"/>
  </w:num>
  <w:num w:numId="2" w16cid:durableId="222446679">
    <w:abstractNumId w:val="9"/>
  </w:num>
  <w:num w:numId="3" w16cid:durableId="1629042112">
    <w:abstractNumId w:val="6"/>
  </w:num>
  <w:num w:numId="4" w16cid:durableId="1186482274">
    <w:abstractNumId w:val="11"/>
  </w:num>
  <w:num w:numId="5" w16cid:durableId="461115893">
    <w:abstractNumId w:val="7"/>
  </w:num>
  <w:num w:numId="6" w16cid:durableId="469713410">
    <w:abstractNumId w:val="10"/>
  </w:num>
  <w:num w:numId="7" w16cid:durableId="2096122441">
    <w:abstractNumId w:val="15"/>
  </w:num>
  <w:num w:numId="8" w16cid:durableId="336152456">
    <w:abstractNumId w:val="3"/>
  </w:num>
  <w:num w:numId="9" w16cid:durableId="703554644">
    <w:abstractNumId w:val="16"/>
  </w:num>
  <w:num w:numId="10" w16cid:durableId="1740329118">
    <w:abstractNumId w:val="4"/>
  </w:num>
  <w:num w:numId="11" w16cid:durableId="1265070262">
    <w:abstractNumId w:val="8"/>
  </w:num>
  <w:num w:numId="12" w16cid:durableId="1858618539">
    <w:abstractNumId w:val="0"/>
  </w:num>
  <w:num w:numId="13" w16cid:durableId="197544579">
    <w:abstractNumId w:val="5"/>
  </w:num>
  <w:num w:numId="14" w16cid:durableId="1865094578">
    <w:abstractNumId w:val="14"/>
  </w:num>
  <w:num w:numId="15" w16cid:durableId="1247422662">
    <w:abstractNumId w:val="13"/>
  </w:num>
  <w:num w:numId="16" w16cid:durableId="558051392">
    <w:abstractNumId w:val="2"/>
  </w:num>
  <w:num w:numId="17" w16cid:durableId="5550509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A6"/>
    <w:rsid w:val="00086876"/>
    <w:rsid w:val="00133830"/>
    <w:rsid w:val="001C0D68"/>
    <w:rsid w:val="001C36E3"/>
    <w:rsid w:val="002C2C46"/>
    <w:rsid w:val="003F593D"/>
    <w:rsid w:val="004F4582"/>
    <w:rsid w:val="005304A3"/>
    <w:rsid w:val="007021A3"/>
    <w:rsid w:val="008C69B5"/>
    <w:rsid w:val="00961EBD"/>
    <w:rsid w:val="009707AB"/>
    <w:rsid w:val="00A74342"/>
    <w:rsid w:val="00DB32A6"/>
    <w:rsid w:val="00FB4A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BDBFA8B"/>
  <w15:docId w15:val="{8553B630-E976-4670-B573-89579F09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32A6"/>
    <w:pPr>
      <w:widowControl w:val="0"/>
      <w:autoSpaceDE w:val="0"/>
      <w:autoSpaceDN w:val="0"/>
      <w:adjustRightInd w:val="0"/>
      <w:spacing w:after="0" w:line="240" w:lineRule="auto"/>
    </w:pPr>
    <w:rPr>
      <w:rFonts w:ascii="Tahoma" w:eastAsia="MS Mincho" w:hAnsi="Tahoma" w:cs="Tahoma"/>
      <w:sz w:val="24"/>
      <w:szCs w:val="24"/>
      <w:lang w:eastAsia="pl-PL"/>
    </w:rPr>
  </w:style>
  <w:style w:type="paragraph" w:styleId="Nagwek1">
    <w:name w:val="heading 1"/>
    <w:basedOn w:val="Normalny"/>
    <w:next w:val="Normalny"/>
    <w:link w:val="Nagwek1Znak"/>
    <w:uiPriority w:val="99"/>
    <w:qFormat/>
    <w:rsid w:val="00DB32A6"/>
    <w:pPr>
      <w:keepNext/>
      <w:widowControl/>
      <w:numPr>
        <w:numId w:val="1"/>
      </w:numPr>
      <w:suppressAutoHyphens/>
      <w:autoSpaceDE/>
      <w:autoSpaceDN/>
      <w:adjustRightInd/>
      <w:ind w:right="356" w:firstLine="360"/>
      <w:jc w:val="center"/>
      <w:outlineLvl w:val="0"/>
    </w:pPr>
    <w:rPr>
      <w:rFonts w:ascii="Arial" w:hAnsi="Arial" w:cs="Arial"/>
      <w:b/>
      <w:bCs/>
      <w:color w:val="0000FF"/>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DB32A6"/>
    <w:rPr>
      <w:rFonts w:ascii="Arial" w:eastAsia="MS Mincho" w:hAnsi="Arial" w:cs="Arial"/>
      <w:b/>
      <w:bCs/>
      <w:color w:val="0000FF"/>
      <w:sz w:val="24"/>
      <w:szCs w:val="24"/>
      <w:lang w:eastAsia="ar-SA"/>
    </w:rPr>
  </w:style>
  <w:style w:type="paragraph" w:styleId="Stopka">
    <w:name w:val="footer"/>
    <w:basedOn w:val="Normalny"/>
    <w:link w:val="StopkaZnak"/>
    <w:uiPriority w:val="99"/>
    <w:rsid w:val="00DB32A6"/>
    <w:pPr>
      <w:tabs>
        <w:tab w:val="center" w:pos="4536"/>
        <w:tab w:val="right" w:pos="9072"/>
      </w:tabs>
    </w:pPr>
  </w:style>
  <w:style w:type="character" w:customStyle="1" w:styleId="StopkaZnak">
    <w:name w:val="Stopka Znak"/>
    <w:basedOn w:val="Domylnaczcionkaakapitu"/>
    <w:link w:val="Stopka"/>
    <w:uiPriority w:val="99"/>
    <w:rsid w:val="00DB32A6"/>
    <w:rPr>
      <w:rFonts w:ascii="Tahoma" w:eastAsia="MS Mincho" w:hAnsi="Tahoma" w:cs="Tahoma"/>
      <w:sz w:val="24"/>
      <w:szCs w:val="24"/>
      <w:lang w:eastAsia="pl-PL"/>
    </w:rPr>
  </w:style>
  <w:style w:type="character" w:styleId="Numerstrony">
    <w:name w:val="page number"/>
    <w:basedOn w:val="Domylnaczcionkaakapitu"/>
    <w:uiPriority w:val="99"/>
    <w:rsid w:val="00DB32A6"/>
    <w:rPr>
      <w:rFonts w:cs="Times New Roman"/>
    </w:rPr>
  </w:style>
  <w:style w:type="paragraph" w:styleId="Tekstpodstawowy3">
    <w:name w:val="Body Text 3"/>
    <w:basedOn w:val="Normalny"/>
    <w:link w:val="Tekstpodstawowy3Znak"/>
    <w:uiPriority w:val="99"/>
    <w:rsid w:val="00DB32A6"/>
    <w:pPr>
      <w:suppressAutoHyphens/>
      <w:overflowPunct w:val="0"/>
      <w:autoSpaceDN/>
      <w:adjustRightInd/>
      <w:textAlignment w:val="baseline"/>
    </w:pPr>
    <w:rPr>
      <w:lang w:eastAsia="ar-SA"/>
    </w:rPr>
  </w:style>
  <w:style w:type="character" w:customStyle="1" w:styleId="Tekstpodstawowy3Znak">
    <w:name w:val="Tekst podstawowy 3 Znak"/>
    <w:basedOn w:val="Domylnaczcionkaakapitu"/>
    <w:link w:val="Tekstpodstawowy3"/>
    <w:uiPriority w:val="99"/>
    <w:rsid w:val="00DB32A6"/>
    <w:rPr>
      <w:rFonts w:ascii="Tahoma" w:eastAsia="MS Mincho" w:hAnsi="Tahoma" w:cs="Tahoma"/>
      <w:sz w:val="24"/>
      <w:szCs w:val="24"/>
      <w:lang w:eastAsia="ar-SA"/>
    </w:rPr>
  </w:style>
  <w:style w:type="paragraph" w:styleId="Tekstpodstawowy">
    <w:name w:val="Body Text"/>
    <w:basedOn w:val="Normalny"/>
    <w:link w:val="TekstpodstawowyZnak"/>
    <w:uiPriority w:val="99"/>
    <w:rsid w:val="00DB32A6"/>
    <w:pPr>
      <w:spacing w:after="120"/>
    </w:pPr>
  </w:style>
  <w:style w:type="character" w:customStyle="1" w:styleId="TekstpodstawowyZnak">
    <w:name w:val="Tekst podstawowy Znak"/>
    <w:basedOn w:val="Domylnaczcionkaakapitu"/>
    <w:link w:val="Tekstpodstawowy"/>
    <w:uiPriority w:val="99"/>
    <w:rsid w:val="00DB32A6"/>
    <w:rPr>
      <w:rFonts w:ascii="Tahoma" w:eastAsia="MS Mincho" w:hAnsi="Tahoma" w:cs="Tahoma"/>
      <w:sz w:val="24"/>
      <w:szCs w:val="24"/>
      <w:lang w:eastAsia="pl-PL"/>
    </w:rPr>
  </w:style>
  <w:style w:type="paragraph" w:styleId="Tekstpodstawowywcity">
    <w:name w:val="Body Text Indent"/>
    <w:basedOn w:val="Normalny"/>
    <w:link w:val="TekstpodstawowywcityZnak"/>
    <w:uiPriority w:val="99"/>
    <w:rsid w:val="00DB32A6"/>
    <w:pPr>
      <w:spacing w:after="120"/>
      <w:ind w:left="283"/>
    </w:pPr>
  </w:style>
  <w:style w:type="character" w:customStyle="1" w:styleId="TekstpodstawowywcityZnak">
    <w:name w:val="Tekst podstawowy wcięty Znak"/>
    <w:basedOn w:val="Domylnaczcionkaakapitu"/>
    <w:link w:val="Tekstpodstawowywcity"/>
    <w:uiPriority w:val="99"/>
    <w:rsid w:val="00DB32A6"/>
    <w:rPr>
      <w:rFonts w:ascii="Tahoma" w:eastAsia="MS Mincho" w:hAnsi="Tahoma" w:cs="Tahoma"/>
      <w:sz w:val="24"/>
      <w:szCs w:val="24"/>
      <w:lang w:eastAsia="pl-PL"/>
    </w:rPr>
  </w:style>
  <w:style w:type="paragraph" w:styleId="Tytu">
    <w:name w:val="Title"/>
    <w:basedOn w:val="Normalny"/>
    <w:next w:val="Podtytu"/>
    <w:link w:val="TytuZnak"/>
    <w:uiPriority w:val="99"/>
    <w:qFormat/>
    <w:rsid w:val="00DB32A6"/>
    <w:pPr>
      <w:widowControl/>
      <w:suppressAutoHyphens/>
      <w:autoSpaceDE/>
      <w:autoSpaceDN/>
      <w:adjustRightInd/>
      <w:jc w:val="center"/>
    </w:pPr>
    <w:rPr>
      <w:b/>
      <w:bCs/>
      <w:sz w:val="28"/>
      <w:szCs w:val="28"/>
      <w:lang w:eastAsia="ar-SA"/>
    </w:rPr>
  </w:style>
  <w:style w:type="character" w:customStyle="1" w:styleId="TytuZnak">
    <w:name w:val="Tytuł Znak"/>
    <w:basedOn w:val="Domylnaczcionkaakapitu"/>
    <w:link w:val="Tytu"/>
    <w:uiPriority w:val="99"/>
    <w:rsid w:val="00DB32A6"/>
    <w:rPr>
      <w:rFonts w:ascii="Tahoma" w:eastAsia="MS Mincho" w:hAnsi="Tahoma" w:cs="Tahoma"/>
      <w:b/>
      <w:bCs/>
      <w:sz w:val="28"/>
      <w:szCs w:val="28"/>
      <w:lang w:eastAsia="ar-SA"/>
    </w:rPr>
  </w:style>
  <w:style w:type="paragraph" w:styleId="Tekstpodstawowy2">
    <w:name w:val="Body Text 2"/>
    <w:basedOn w:val="Normalny"/>
    <w:link w:val="Tekstpodstawowy2Znak"/>
    <w:uiPriority w:val="99"/>
    <w:rsid w:val="00DB32A6"/>
    <w:pPr>
      <w:widowControl/>
      <w:autoSpaceDE/>
      <w:autoSpaceDN/>
      <w:adjustRightInd/>
      <w:spacing w:after="120" w:line="480" w:lineRule="auto"/>
    </w:pPr>
    <w:rPr>
      <w:rFonts w:ascii="Times New Roman" w:hAnsi="Times New Roman" w:cs="Times New Roman"/>
      <w:sz w:val="20"/>
      <w:szCs w:val="20"/>
    </w:rPr>
  </w:style>
  <w:style w:type="character" w:customStyle="1" w:styleId="Tekstpodstawowy2Znak">
    <w:name w:val="Tekst podstawowy 2 Znak"/>
    <w:basedOn w:val="Domylnaczcionkaakapitu"/>
    <w:link w:val="Tekstpodstawowy2"/>
    <w:uiPriority w:val="99"/>
    <w:rsid w:val="00DB32A6"/>
    <w:rPr>
      <w:rFonts w:ascii="Times New Roman" w:eastAsia="MS Mincho" w:hAnsi="Times New Roman" w:cs="Times New Roman"/>
      <w:sz w:val="20"/>
      <w:szCs w:val="20"/>
      <w:lang w:eastAsia="pl-PL"/>
    </w:rPr>
  </w:style>
  <w:style w:type="paragraph" w:styleId="Tekstpodstawowywcity3">
    <w:name w:val="Body Text Indent 3"/>
    <w:basedOn w:val="Normalny"/>
    <w:link w:val="Tekstpodstawowywcity3Znak"/>
    <w:uiPriority w:val="99"/>
    <w:rsid w:val="00DB32A6"/>
    <w:pPr>
      <w:widowControl/>
      <w:autoSpaceDE/>
      <w:autoSpaceDN/>
      <w:adjustRightInd/>
      <w:spacing w:after="120"/>
      <w:ind w:left="283"/>
    </w:pPr>
    <w:rPr>
      <w:rFonts w:ascii="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rsid w:val="00DB32A6"/>
    <w:rPr>
      <w:rFonts w:ascii="Times New Roman" w:eastAsia="MS Mincho" w:hAnsi="Times New Roman" w:cs="Times New Roman"/>
      <w:sz w:val="16"/>
      <w:szCs w:val="16"/>
      <w:lang w:eastAsia="pl-PL"/>
    </w:rPr>
  </w:style>
  <w:style w:type="paragraph" w:customStyle="1" w:styleId="FR1">
    <w:name w:val="FR1"/>
    <w:uiPriority w:val="99"/>
    <w:rsid w:val="00DB32A6"/>
    <w:pPr>
      <w:widowControl w:val="0"/>
      <w:spacing w:before="380" w:after="0" w:line="240" w:lineRule="auto"/>
    </w:pPr>
    <w:rPr>
      <w:rFonts w:ascii="Times New Roman" w:eastAsia="MS Mincho" w:hAnsi="Times New Roman" w:cs="Times New Roman"/>
      <w:b/>
      <w:sz w:val="24"/>
      <w:szCs w:val="20"/>
      <w:lang w:eastAsia="pl-PL"/>
    </w:rPr>
  </w:style>
  <w:style w:type="paragraph" w:styleId="Tekstblokowy">
    <w:name w:val="Block Text"/>
    <w:basedOn w:val="Normalny"/>
    <w:uiPriority w:val="99"/>
    <w:rsid w:val="00DB32A6"/>
    <w:pPr>
      <w:widowControl/>
      <w:autoSpaceDE/>
      <w:autoSpaceDN/>
      <w:adjustRightInd/>
      <w:spacing w:before="280"/>
      <w:ind w:left="640" w:right="400" w:hanging="640"/>
    </w:pPr>
    <w:rPr>
      <w:rFonts w:ascii="Times New Roman" w:hAnsi="Times New Roman" w:cs="Times New Roman"/>
      <w:b/>
      <w:color w:val="000000"/>
      <w:szCs w:val="20"/>
    </w:rPr>
  </w:style>
  <w:style w:type="paragraph" w:styleId="Podtytu">
    <w:name w:val="Subtitle"/>
    <w:basedOn w:val="Normalny"/>
    <w:next w:val="Normalny"/>
    <w:link w:val="PodtytuZnak"/>
    <w:uiPriority w:val="11"/>
    <w:qFormat/>
    <w:rsid w:val="00DB32A6"/>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DB32A6"/>
    <w:rPr>
      <w:rFonts w:asciiTheme="majorHAnsi" w:eastAsiaTheme="majorEastAsia" w:hAnsiTheme="majorHAnsi" w:cstheme="majorBidi"/>
      <w:i/>
      <w:iCs/>
      <w:color w:val="4F81BD" w:themeColor="accent1"/>
      <w:spacing w:val="15"/>
      <w:sz w:val="24"/>
      <w:szCs w:val="24"/>
      <w:lang w:eastAsia="pl-PL"/>
    </w:rPr>
  </w:style>
  <w:style w:type="paragraph" w:styleId="Tekstdymka">
    <w:name w:val="Balloon Text"/>
    <w:basedOn w:val="Normalny"/>
    <w:link w:val="TekstdymkaZnak"/>
    <w:uiPriority w:val="99"/>
    <w:semiHidden/>
    <w:unhideWhenUsed/>
    <w:rsid w:val="007021A3"/>
    <w:rPr>
      <w:sz w:val="16"/>
      <w:szCs w:val="16"/>
    </w:rPr>
  </w:style>
  <w:style w:type="character" w:customStyle="1" w:styleId="TekstdymkaZnak">
    <w:name w:val="Tekst dymka Znak"/>
    <w:basedOn w:val="Domylnaczcionkaakapitu"/>
    <w:link w:val="Tekstdymka"/>
    <w:uiPriority w:val="99"/>
    <w:semiHidden/>
    <w:rsid w:val="007021A3"/>
    <w:rPr>
      <w:rFonts w:ascii="Tahoma" w:eastAsia="MS Mincho"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FFD-689D-410C-A62B-91A781983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2934</Words>
  <Characters>17607</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Sypko_M</dc:creator>
  <cp:lastModifiedBy>Michał Sypko</cp:lastModifiedBy>
  <cp:revision>2</cp:revision>
  <cp:lastPrinted>2016-10-11T08:11:00Z</cp:lastPrinted>
  <dcterms:created xsi:type="dcterms:W3CDTF">2022-10-06T06:07:00Z</dcterms:created>
  <dcterms:modified xsi:type="dcterms:W3CDTF">2022-10-06T06:07:00Z</dcterms:modified>
</cp:coreProperties>
</file>