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739E9B15" w:rsidR="00244E1C" w:rsidRPr="00244E1C" w:rsidRDefault="00DC019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 xml:space="preserve">Załącznik nr </w:t>
      </w:r>
      <w:r w:rsidR="00C859ED">
        <w:rPr>
          <w:rFonts w:ascii="Arial" w:eastAsia="Times New Roman" w:hAnsi="Arial" w:cs="Arial"/>
          <w:spacing w:val="2"/>
          <w:sz w:val="20"/>
          <w:szCs w:val="20"/>
          <w:lang w:eastAsia="pl-PL"/>
        </w:rPr>
        <w:t>3</w:t>
      </w:r>
      <w:bookmarkStart w:id="0" w:name="_GoBack"/>
      <w:bookmarkEnd w:id="0"/>
    </w:p>
    <w:p w14:paraId="7940FB30" w14:textId="77777777" w:rsidR="00244E1C" w:rsidRDefault="00244E1C" w:rsidP="00244E1C">
      <w:pPr>
        <w:widowControl w:val="0"/>
        <w:shd w:val="clear" w:color="auto" w:fill="FFFFFF"/>
        <w:autoSpaceDE w:val="0"/>
        <w:autoSpaceDN w:val="0"/>
        <w:adjustRightInd w:val="0"/>
        <w:spacing w:after="0" w:line="276" w:lineRule="auto"/>
        <w:ind w:right="1"/>
        <w:jc w:val="right"/>
        <w:rPr>
          <w:rFonts w:ascii="Arial" w:eastAsia="Times New Roman" w:hAnsi="Arial" w:cs="Arial"/>
          <w:b/>
          <w:spacing w:val="2"/>
          <w:sz w:val="29"/>
          <w:szCs w:val="29"/>
          <w:lang w:eastAsia="pl-PL"/>
        </w:rPr>
      </w:pPr>
    </w:p>
    <w:p w14:paraId="4CF16429" w14:textId="77777777" w:rsidR="00212E2D"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Pr>
          <w:rFonts w:ascii="Arial" w:hAnsi="Arial" w:cs="Arial"/>
          <w:b/>
          <w:spacing w:val="2"/>
          <w:sz w:val="29"/>
          <w:szCs w:val="29"/>
        </w:rPr>
        <w:t>Projektowane Postanowienia U</w:t>
      </w:r>
      <w:r w:rsidRPr="002031A1">
        <w:rPr>
          <w:rFonts w:ascii="Arial" w:hAnsi="Arial" w:cs="Arial"/>
          <w:b/>
          <w:spacing w:val="2"/>
          <w:sz w:val="29"/>
          <w:szCs w:val="29"/>
        </w:rPr>
        <w:t>mowy</w:t>
      </w:r>
      <w:r>
        <w:rPr>
          <w:rFonts w:ascii="Arial" w:eastAsia="Times New Roman" w:hAnsi="Arial" w:cs="Arial"/>
          <w:b/>
          <w:spacing w:val="2"/>
          <w:sz w:val="29"/>
          <w:szCs w:val="29"/>
          <w:lang w:eastAsia="pl-PL"/>
        </w:rPr>
        <w:t xml:space="preserve"> </w:t>
      </w:r>
    </w:p>
    <w:p w14:paraId="639C5F52" w14:textId="0BD60ABF" w:rsidR="008752DA"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C70EFB">
        <w:rPr>
          <w:rFonts w:ascii="Arial" w:eastAsia="Times New Roman" w:hAnsi="Arial" w:cs="Arial"/>
          <w:spacing w:val="2"/>
          <w:sz w:val="24"/>
          <w:szCs w:val="24"/>
          <w:lang w:eastAsia="pl-PL"/>
        </w:rPr>
        <w:t>(</w:t>
      </w:r>
      <w:r w:rsidR="00F548E4">
        <w:rPr>
          <w:rFonts w:ascii="Arial" w:eastAsia="Times New Roman" w:hAnsi="Arial" w:cs="Arial"/>
          <w:spacing w:val="2"/>
          <w:sz w:val="24"/>
          <w:szCs w:val="24"/>
          <w:lang w:eastAsia="pl-PL"/>
        </w:rPr>
        <w:t xml:space="preserve">przedmioty umundurowania i wyekwipowania </w:t>
      </w:r>
      <w:proofErr w:type="spellStart"/>
      <w:r w:rsidR="00F548E4">
        <w:rPr>
          <w:rFonts w:ascii="Arial" w:eastAsia="Times New Roman" w:hAnsi="Arial" w:cs="Arial"/>
          <w:spacing w:val="2"/>
          <w:sz w:val="24"/>
          <w:szCs w:val="24"/>
          <w:lang w:eastAsia="pl-PL"/>
        </w:rPr>
        <w:t>PUiW</w:t>
      </w:r>
      <w:proofErr w:type="spellEnd"/>
      <w:r w:rsidRPr="00C70EFB">
        <w:rPr>
          <w:rFonts w:ascii="Arial" w:eastAsia="Times New Roman" w:hAnsi="Arial" w:cs="Arial"/>
          <w:spacing w:val="2"/>
          <w:sz w:val="24"/>
          <w:szCs w:val="24"/>
          <w:lang w:eastAsia="pl-PL"/>
        </w:rPr>
        <w:t>)</w:t>
      </w:r>
    </w:p>
    <w:p w14:paraId="2D66F7DC" w14:textId="1FAE1E00" w:rsidR="00ED5855" w:rsidRPr="00ED5855" w:rsidRDefault="00ED5855" w:rsidP="00212E2D">
      <w:pPr>
        <w:widowControl w:val="0"/>
        <w:shd w:val="clear" w:color="auto" w:fill="FFFFFF"/>
        <w:autoSpaceDE w:val="0"/>
        <w:autoSpaceDN w:val="0"/>
        <w:adjustRightInd w:val="0"/>
        <w:spacing w:after="0" w:line="276" w:lineRule="auto"/>
        <w:ind w:right="1"/>
        <w:jc w:val="center"/>
        <w:rPr>
          <w:rFonts w:ascii="Arial" w:eastAsia="Times New Roman" w:hAnsi="Arial" w:cs="Arial"/>
          <w:color w:val="FF0000"/>
          <w:spacing w:val="2"/>
          <w:sz w:val="24"/>
          <w:szCs w:val="24"/>
          <w:lang w:eastAsia="pl-PL"/>
        </w:rPr>
      </w:pPr>
      <w:r w:rsidRPr="00ED5855">
        <w:rPr>
          <w:rFonts w:ascii="Arial" w:eastAsia="Times New Roman" w:hAnsi="Arial" w:cs="Arial"/>
          <w:color w:val="FF0000"/>
          <w:spacing w:val="2"/>
          <w:sz w:val="24"/>
          <w:szCs w:val="24"/>
          <w:lang w:eastAsia="pl-PL"/>
        </w:rPr>
        <w:t>Skarpety specjalne letnie WS</w:t>
      </w:r>
      <w:r>
        <w:rPr>
          <w:rFonts w:ascii="Arial" w:eastAsia="Times New Roman" w:hAnsi="Arial" w:cs="Arial"/>
          <w:color w:val="FF0000"/>
          <w:spacing w:val="2"/>
          <w:sz w:val="24"/>
          <w:szCs w:val="24"/>
          <w:lang w:eastAsia="pl-PL"/>
        </w:rPr>
        <w:t>,</w:t>
      </w:r>
      <w:r w:rsidRPr="00ED5855">
        <w:t xml:space="preserve"> </w:t>
      </w:r>
      <w:r w:rsidRPr="00ED5855">
        <w:rPr>
          <w:rFonts w:ascii="Arial" w:eastAsia="Times New Roman" w:hAnsi="Arial" w:cs="Arial"/>
          <w:color w:val="FF0000"/>
          <w:spacing w:val="2"/>
          <w:sz w:val="24"/>
          <w:szCs w:val="24"/>
          <w:lang w:eastAsia="pl-PL"/>
        </w:rPr>
        <w:t>Skarpety specjalne zimowe WS</w:t>
      </w:r>
      <w:r>
        <w:rPr>
          <w:rFonts w:ascii="Arial" w:eastAsia="Times New Roman" w:hAnsi="Arial" w:cs="Arial"/>
          <w:color w:val="FF0000"/>
          <w:spacing w:val="2"/>
          <w:sz w:val="24"/>
          <w:szCs w:val="24"/>
          <w:lang w:eastAsia="pl-PL"/>
        </w:rPr>
        <w:t>,</w:t>
      </w:r>
      <w:r w:rsidRPr="00ED5855">
        <w:t xml:space="preserve"> </w:t>
      </w:r>
      <w:r w:rsidRPr="00ED5855">
        <w:rPr>
          <w:rFonts w:ascii="Arial" w:eastAsia="Times New Roman" w:hAnsi="Arial" w:cs="Arial"/>
          <w:color w:val="FF0000"/>
          <w:spacing w:val="2"/>
          <w:sz w:val="24"/>
          <w:szCs w:val="24"/>
          <w:lang w:eastAsia="pl-PL"/>
        </w:rPr>
        <w:t>Bielizna specjalna letnia WS</w:t>
      </w:r>
      <w:r>
        <w:rPr>
          <w:rFonts w:ascii="Arial" w:eastAsia="Times New Roman" w:hAnsi="Arial" w:cs="Arial"/>
          <w:color w:val="FF0000"/>
          <w:spacing w:val="2"/>
          <w:sz w:val="24"/>
          <w:szCs w:val="24"/>
          <w:lang w:eastAsia="pl-PL"/>
        </w:rPr>
        <w:t>,</w:t>
      </w:r>
      <w:r w:rsidRPr="00ED5855">
        <w:t xml:space="preserve"> </w:t>
      </w:r>
      <w:r w:rsidRPr="00ED5855">
        <w:rPr>
          <w:rFonts w:ascii="Arial" w:eastAsia="Times New Roman" w:hAnsi="Arial" w:cs="Arial"/>
          <w:color w:val="FF0000"/>
          <w:spacing w:val="2"/>
          <w:sz w:val="24"/>
          <w:szCs w:val="24"/>
          <w:lang w:eastAsia="pl-PL"/>
        </w:rPr>
        <w:t>Bielizna zimowa specjalna WS</w:t>
      </w:r>
    </w:p>
    <w:p w14:paraId="391FCC1E" w14:textId="77777777" w:rsidR="00212E2D" w:rsidRPr="00212E2D" w:rsidRDefault="00F548E4"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UMOWA ………/3RBLog/20/2022</w:t>
      </w:r>
    </w:p>
    <w:p w14:paraId="13E65B57"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zwana dalej umową, zawarta w dniu </w:t>
      </w:r>
      <w:r w:rsidR="00F548E4">
        <w:rPr>
          <w:rFonts w:ascii="Arial" w:eastAsia="Times New Roman" w:hAnsi="Arial" w:cs="Arial"/>
          <w:sz w:val="24"/>
          <w:szCs w:val="24"/>
          <w:lang w:eastAsia="pl-PL"/>
        </w:rPr>
        <w:t>.........................2022</w:t>
      </w:r>
      <w:r w:rsidRPr="00212E2D">
        <w:rPr>
          <w:rFonts w:ascii="Arial" w:eastAsia="Times New Roman" w:hAnsi="Arial" w:cs="Arial"/>
          <w:sz w:val="24"/>
          <w:szCs w:val="24"/>
          <w:lang w:eastAsia="pl-PL"/>
        </w:rPr>
        <w:t xml:space="preserve"> r. w Krakowie , pomiędzy:</w:t>
      </w:r>
    </w:p>
    <w:p w14:paraId="5E72518C"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Skarbem Państwa – 3 Regionalną Bazą Logistyczną</w:t>
      </w:r>
    </w:p>
    <w:p w14:paraId="62AF3FD3" w14:textId="223CA67F"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30-901 Kraków, ul. Montelupich 3</w:t>
      </w:r>
      <w:r w:rsidR="00680BB4">
        <w:rPr>
          <w:rFonts w:ascii="Arial" w:eastAsia="Times New Roman" w:hAnsi="Arial" w:cs="Arial"/>
          <w:sz w:val="24"/>
          <w:szCs w:val="24"/>
          <w:lang w:eastAsia="pl-PL"/>
        </w:rPr>
        <w:t xml:space="preserve"> </w:t>
      </w:r>
      <w:r w:rsidR="00680BB4" w:rsidRPr="00680BB4">
        <w:rPr>
          <w:rFonts w:ascii="Arial" w:eastAsia="Times New Roman" w:hAnsi="Arial" w:cs="Arial"/>
          <w:sz w:val="24"/>
          <w:szCs w:val="24"/>
          <w:lang w:eastAsia="pl-PL"/>
        </w:rPr>
        <w:t>email…………………………………………………</w:t>
      </w:r>
    </w:p>
    <w:p w14:paraId="783064E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 676 243 19 02; REGON 121390415</w:t>
      </w:r>
    </w:p>
    <w:p w14:paraId="739CF22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Zwaną dalej „Zamawiającym”</w:t>
      </w:r>
    </w:p>
    <w:p w14:paraId="6702870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reprezentowaną przez:</w:t>
      </w:r>
    </w:p>
    <w:p w14:paraId="6702EEAF"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t>
      </w:r>
    </w:p>
    <w:p w14:paraId="768B92ED"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a</w:t>
      </w:r>
    </w:p>
    <w:p w14:paraId="639088C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Wykonawcą:</w:t>
      </w:r>
    </w:p>
    <w:p w14:paraId="3ADB3B4A"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212E2D">
        <w:rPr>
          <w:rFonts w:ascii="Arial" w:eastAsia="Times New Roman" w:hAnsi="Arial" w:cs="Arial"/>
          <w:sz w:val="24"/>
          <w:szCs w:val="24"/>
          <w:lang w:val="en-US" w:eastAsia="pl-PL"/>
        </w:rPr>
        <w:t>……………………………………………………………………………………………</w:t>
      </w:r>
    </w:p>
    <w:p w14:paraId="077E644C" w14:textId="554F9F3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tel.:………………..          </w:t>
      </w: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fax.:……………….</w:t>
      </w:r>
      <w:r w:rsidR="00680BB4">
        <w:rPr>
          <w:rFonts w:ascii="Arial" w:eastAsia="Times New Roman" w:hAnsi="Arial" w:cs="Arial"/>
          <w:sz w:val="24"/>
          <w:szCs w:val="24"/>
          <w:lang w:val="en-GB" w:eastAsia="pl-PL"/>
        </w:rPr>
        <w:t xml:space="preserve"> </w:t>
      </w:r>
      <w:r w:rsidR="00680BB4" w:rsidRPr="00680BB4">
        <w:rPr>
          <w:rFonts w:ascii="Arial" w:eastAsia="Times New Roman" w:hAnsi="Arial" w:cs="Arial"/>
          <w:sz w:val="24"/>
          <w:szCs w:val="24"/>
          <w:lang w:val="en-GB" w:eastAsia="pl-PL"/>
        </w:rPr>
        <w:t>e mail ………………………</w:t>
      </w:r>
    </w:p>
    <w:p w14:paraId="16DA65F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KRS: …………………………………………………………………………………</w:t>
      </w:r>
    </w:p>
    <w:p w14:paraId="53878575"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w:t>
      </w:r>
    </w:p>
    <w:p w14:paraId="1117BE9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REGON:……………………</w:t>
      </w:r>
    </w:p>
    <w:p w14:paraId="56F7353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reprezentowanym przez:  ……….……………………………………………………</w:t>
      </w:r>
    </w:p>
    <w:p w14:paraId="64C2609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212E2D"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Zważywszy na to, że:</w:t>
      </w:r>
    </w:p>
    <w:p w14:paraId="571452E4" w14:textId="5182AF6B" w:rsidR="00212E2D" w:rsidRPr="00212E2D" w:rsidRDefault="00212E2D" w:rsidP="008274C2">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przedmiotem niniejszej umowy jest </w:t>
      </w:r>
      <w:r w:rsidRPr="00212E2D">
        <w:rPr>
          <w:rFonts w:ascii="Arial" w:eastAsia="Times New Roman" w:hAnsi="Arial" w:cs="Arial"/>
          <w:b/>
          <w:spacing w:val="-3"/>
          <w:sz w:val="25"/>
          <w:szCs w:val="25"/>
          <w:lang w:eastAsia="pl-PL"/>
        </w:rPr>
        <w:t xml:space="preserve">dostarczenie </w:t>
      </w:r>
      <w:r w:rsidR="008274C2" w:rsidRPr="008274C2">
        <w:rPr>
          <w:rFonts w:ascii="Arial" w:eastAsia="Times New Roman" w:hAnsi="Arial" w:cs="Arial"/>
          <w:b/>
          <w:spacing w:val="-3"/>
          <w:sz w:val="25"/>
          <w:szCs w:val="25"/>
          <w:lang w:eastAsia="pl-PL"/>
        </w:rPr>
        <w:t xml:space="preserve">w 2022 roku </w:t>
      </w:r>
      <w:r w:rsidRPr="00212E2D">
        <w:rPr>
          <w:rFonts w:ascii="Arial" w:eastAsia="Times New Roman" w:hAnsi="Arial" w:cs="Arial"/>
          <w:b/>
          <w:bCs/>
          <w:sz w:val="24"/>
          <w:szCs w:val="24"/>
          <w:lang w:eastAsia="pl-PL"/>
        </w:rPr>
        <w:t>przedmiotów</w:t>
      </w:r>
      <w:r w:rsidR="0034732A">
        <w:rPr>
          <w:rFonts w:ascii="Arial" w:eastAsia="Times New Roman" w:hAnsi="Arial" w:cs="Arial"/>
          <w:b/>
          <w:bCs/>
          <w:sz w:val="24"/>
          <w:szCs w:val="24"/>
          <w:lang w:eastAsia="pl-PL"/>
        </w:rPr>
        <w:t xml:space="preserve"> </w:t>
      </w:r>
      <w:r w:rsidRPr="00212E2D">
        <w:rPr>
          <w:rFonts w:ascii="Arial" w:eastAsia="Times New Roman" w:hAnsi="Arial" w:cs="Arial"/>
          <w:b/>
          <w:bCs/>
          <w:sz w:val="24"/>
          <w:szCs w:val="24"/>
          <w:lang w:eastAsia="pl-PL"/>
        </w:rPr>
        <w:t>umundurowania i wyekwipowania dla żołnie</w:t>
      </w:r>
      <w:r w:rsidR="00FE40FC">
        <w:rPr>
          <w:rFonts w:ascii="Arial" w:eastAsia="Times New Roman" w:hAnsi="Arial" w:cs="Arial"/>
          <w:b/>
          <w:bCs/>
          <w:sz w:val="24"/>
          <w:szCs w:val="24"/>
          <w:lang w:eastAsia="pl-PL"/>
        </w:rPr>
        <w:t xml:space="preserve">rzy </w:t>
      </w:r>
      <w:r w:rsidR="008274C2">
        <w:rPr>
          <w:rFonts w:ascii="Arial" w:eastAsia="Times New Roman" w:hAnsi="Arial" w:cs="Arial"/>
          <w:b/>
          <w:bCs/>
          <w:sz w:val="24"/>
          <w:szCs w:val="24"/>
          <w:lang w:eastAsia="pl-PL"/>
        </w:rPr>
        <w:t>Wojsk Specjalnych.</w:t>
      </w:r>
      <w:r w:rsidR="00FE40FC">
        <w:rPr>
          <w:rFonts w:ascii="Arial" w:eastAsia="Times New Roman" w:hAnsi="Arial" w:cs="Arial"/>
          <w:b/>
          <w:bCs/>
          <w:sz w:val="24"/>
          <w:szCs w:val="24"/>
          <w:lang w:eastAsia="pl-PL"/>
        </w:rPr>
        <w:t xml:space="preserve"> </w:t>
      </w:r>
    </w:p>
    <w:p w14:paraId="41BCD171" w14:textId="77777777" w:rsidR="00212E2D" w:rsidRPr="00212E2D"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212E2D">
        <w:rPr>
          <w:rFonts w:ascii="Arial" w:eastAsia="Times New Roman" w:hAnsi="Arial" w:cs="Arial"/>
          <w:b/>
          <w:bCs/>
          <w:sz w:val="24"/>
          <w:szCs w:val="24"/>
          <w:lang w:eastAsia="pl-PL"/>
        </w:rPr>
        <w:br/>
        <w:t>i niezależna w jakimkolwiek stopniu od Zamawiającego,</w:t>
      </w:r>
    </w:p>
    <w:p w14:paraId="754B7470" w14:textId="77777777" w:rsidR="00212E2D" w:rsidRPr="00212E2D"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Strony niniejszej umowy zawarły umowę o następującej treści.</w:t>
      </w:r>
    </w:p>
    <w:p w14:paraId="2EBEE032" w14:textId="77777777" w:rsidR="008274C2" w:rsidRDefault="008274C2"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47B3A1F4" w14:textId="09842CFF" w:rsidR="000B708C" w:rsidRDefault="000B708C"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SŁOWNICZEK</w:t>
      </w:r>
    </w:p>
    <w:p w14:paraId="5158E66E" w14:textId="77777777" w:rsidR="000B708C" w:rsidRPr="00D40BCA" w:rsidRDefault="000B708C" w:rsidP="000B708C">
      <w:pPr>
        <w:widowControl w:val="0"/>
        <w:autoSpaceDE w:val="0"/>
        <w:autoSpaceDN w:val="0"/>
        <w:adjustRightInd w:val="0"/>
        <w:spacing w:after="0" w:line="240" w:lineRule="auto"/>
        <w:rPr>
          <w:rFonts w:ascii="Arial" w:eastAsia="Times New Roman" w:hAnsi="Arial" w:cs="Arial"/>
          <w:b/>
          <w:bCs/>
          <w:sz w:val="24"/>
          <w:szCs w:val="24"/>
          <w:lang w:eastAsia="pl-PL"/>
        </w:rPr>
      </w:pPr>
      <w:r w:rsidRPr="00A9653B">
        <w:rPr>
          <w:rFonts w:ascii="Arial" w:hAnsi="Arial" w:cs="Arial"/>
          <w:sz w:val="24"/>
          <w:szCs w:val="24"/>
        </w:rPr>
        <w:t>Użyte w umowie określenia i skróty oznaczają:</w:t>
      </w:r>
      <w:r w:rsidRPr="00D40BCA">
        <w:rPr>
          <w:rFonts w:ascii="Arial" w:eastAsia="Times New Roman" w:hAnsi="Arial" w:cs="Arial"/>
          <w:b/>
          <w:bCs/>
          <w:sz w:val="24"/>
          <w:szCs w:val="24"/>
          <w:lang w:eastAsia="pl-PL"/>
        </w:rPr>
        <w:t>:</w:t>
      </w:r>
    </w:p>
    <w:p w14:paraId="5A8CED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Decyzja nr 126/MON</w:t>
      </w:r>
      <w:r w:rsidRPr="00A9653B">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A9653B">
        <w:rPr>
          <w:rFonts w:ascii="Arial" w:hAnsi="Arial" w:cs="Arial"/>
          <w:sz w:val="24"/>
          <w:szCs w:val="24"/>
        </w:rPr>
        <w:t>Nar</w:t>
      </w:r>
      <w:proofErr w:type="spellEnd"/>
      <w:r w:rsidRPr="00A9653B">
        <w:rPr>
          <w:rFonts w:ascii="Arial" w:hAnsi="Arial" w:cs="Arial"/>
          <w:sz w:val="24"/>
          <w:szCs w:val="24"/>
        </w:rPr>
        <w:t xml:space="preserve"> z 2019 roku poz. 159)</w:t>
      </w:r>
    </w:p>
    <w:p w14:paraId="6B7350F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w:t>
      </w:r>
      <w:r w:rsidRPr="00A9653B">
        <w:rPr>
          <w:rFonts w:ascii="Arial" w:hAnsi="Arial" w:cs="Arial"/>
          <w:sz w:val="24"/>
          <w:szCs w:val="24"/>
        </w:rPr>
        <w:t xml:space="preserve"> - proces rządowego zapewnienia jakości</w:t>
      </w:r>
    </w:p>
    <w:p w14:paraId="41F676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GQAR</w:t>
      </w:r>
      <w:r w:rsidRPr="00A9653B">
        <w:rPr>
          <w:rFonts w:ascii="Arial" w:hAnsi="Arial" w:cs="Arial"/>
          <w:sz w:val="24"/>
          <w:szCs w:val="24"/>
        </w:rPr>
        <w:t>- przedstawiciel rządowego zapewnienia jakości osoba odpowiedzialna za realizację rządowego zapewnienia jakości (GQA), posiadająca wymagane kompetencje i uprawnienia, działająca w imieniu Zamawiającego</w:t>
      </w:r>
      <w:r>
        <w:rPr>
          <w:rFonts w:ascii="Arial" w:hAnsi="Arial" w:cs="Arial"/>
          <w:sz w:val="24"/>
          <w:szCs w:val="24"/>
        </w:rPr>
        <w:t>,</w:t>
      </w:r>
    </w:p>
    <w:p w14:paraId="2720001A" w14:textId="6F0EDCD8"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Instytucja Ekspercka – </w:t>
      </w:r>
      <w:r>
        <w:rPr>
          <w:rFonts w:ascii="Arial" w:hAnsi="Arial" w:cs="Arial"/>
          <w:bCs/>
          <w:sz w:val="24"/>
          <w:szCs w:val="24"/>
        </w:rPr>
        <w:t>Dowództwo Komponentu Wojsk Specjalnych,</w:t>
      </w:r>
    </w:p>
    <w:p w14:paraId="11B0ACEE" w14:textId="38C09878" w:rsidR="000B708C" w:rsidRPr="00A9653B" w:rsidRDefault="000B708C" w:rsidP="00EF38DF">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Organ Logistyczny -</w:t>
      </w:r>
      <w:r>
        <w:rPr>
          <w:rFonts w:ascii="Arial" w:eastAsia="Times New Roman" w:hAnsi="Arial" w:cs="Arial"/>
          <w:bCs/>
          <w:sz w:val="24"/>
          <w:szCs w:val="24"/>
          <w:lang w:eastAsia="pl-PL"/>
        </w:rPr>
        <w:t xml:space="preserve"> </w:t>
      </w:r>
      <w:r w:rsidR="00EF38DF" w:rsidRPr="00EF38DF">
        <w:rPr>
          <w:rFonts w:ascii="Arial" w:hAnsi="Arial" w:cs="Arial"/>
          <w:bCs/>
          <w:sz w:val="24"/>
          <w:szCs w:val="24"/>
        </w:rPr>
        <w:t>Dowództwo Komponentu Wojsk Specjalnych,</w:t>
      </w:r>
    </w:p>
    <w:p w14:paraId="41E6E4E0" w14:textId="4DD3D729"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lastRenderedPageBreak/>
        <w:t>O</w:t>
      </w:r>
      <w:r w:rsidR="000B708C">
        <w:rPr>
          <w:rFonts w:ascii="Arial" w:hAnsi="Arial" w:cs="Arial"/>
          <w:b/>
          <w:bCs/>
          <w:sz w:val="24"/>
          <w:szCs w:val="24"/>
        </w:rPr>
        <w:t>dstępstwa niewielkie –</w:t>
      </w:r>
      <w:r w:rsidR="000B708C">
        <w:rPr>
          <w:rFonts w:ascii="Arial" w:eastAsia="Times New Roman" w:hAnsi="Arial" w:cs="Arial"/>
          <w:bCs/>
          <w:sz w:val="24"/>
          <w:szCs w:val="24"/>
          <w:lang w:eastAsia="pl-PL"/>
        </w:rPr>
        <w:t xml:space="preserve"> odstępstwa, o których mowa w części 4.7.9., pkt 6) załącznika nr 2 do Decyzji </w:t>
      </w:r>
      <w:r w:rsidR="000B708C"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0B708C" w:rsidRPr="001F478B">
        <w:rPr>
          <w:rFonts w:ascii="Arial" w:hAnsi="Arial" w:cs="Arial"/>
          <w:sz w:val="24"/>
          <w:szCs w:val="24"/>
        </w:rPr>
        <w:t>Nar</w:t>
      </w:r>
      <w:proofErr w:type="spellEnd"/>
      <w:r w:rsidR="000B708C" w:rsidRPr="001F478B">
        <w:rPr>
          <w:rFonts w:ascii="Arial" w:hAnsi="Arial" w:cs="Arial"/>
          <w:sz w:val="24"/>
          <w:szCs w:val="24"/>
        </w:rPr>
        <w:t xml:space="preserve"> z 2019 roku poz. 159)</w:t>
      </w:r>
    </w:p>
    <w:p w14:paraId="51E74AFA" w14:textId="25C8F394"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0B708C" w:rsidRPr="00A9653B">
        <w:rPr>
          <w:rFonts w:ascii="Arial" w:eastAsia="Times New Roman" w:hAnsi="Arial" w:cs="Arial"/>
          <w:b/>
          <w:bCs/>
          <w:sz w:val="24"/>
          <w:szCs w:val="24"/>
          <w:lang w:eastAsia="pl-PL"/>
        </w:rPr>
        <w:t xml:space="preserve">artia </w:t>
      </w:r>
      <w:r w:rsidR="000B708C" w:rsidRPr="00D40BCA">
        <w:rPr>
          <w:rFonts w:ascii="Arial" w:eastAsia="Times New Roman" w:hAnsi="Arial" w:cs="Arial"/>
          <w:b/>
          <w:bCs/>
          <w:sz w:val="24"/>
          <w:szCs w:val="24"/>
          <w:lang w:eastAsia="pl-PL"/>
        </w:rPr>
        <w:t xml:space="preserve"> - </w:t>
      </w:r>
      <w:r w:rsidR="000B708C" w:rsidRPr="00D40BCA">
        <w:rPr>
          <w:rFonts w:ascii="Arial" w:eastAsia="Times New Roman" w:hAnsi="Arial" w:cs="Arial"/>
          <w:bCs/>
          <w:sz w:val="24"/>
          <w:szCs w:val="24"/>
          <w:lang w:eastAsia="pl-PL"/>
        </w:rPr>
        <w:t>okre</w:t>
      </w:r>
      <w:r w:rsidR="000B708C">
        <w:rPr>
          <w:rFonts w:ascii="Arial" w:eastAsia="Times New Roman" w:hAnsi="Arial" w:cs="Arial"/>
          <w:bCs/>
          <w:sz w:val="24"/>
          <w:szCs w:val="24"/>
          <w:lang w:eastAsia="pl-PL"/>
        </w:rPr>
        <w:t xml:space="preserve">ślona ilość </w:t>
      </w:r>
      <w:r>
        <w:rPr>
          <w:rFonts w:ascii="Arial" w:eastAsia="Times New Roman" w:hAnsi="Arial" w:cs="Arial"/>
          <w:bCs/>
          <w:sz w:val="24"/>
          <w:szCs w:val="24"/>
          <w:lang w:eastAsia="pl-PL"/>
        </w:rPr>
        <w:t>(</w:t>
      </w:r>
      <w:proofErr w:type="spellStart"/>
      <w:r w:rsidR="000B708C">
        <w:rPr>
          <w:rFonts w:ascii="Arial" w:eastAsia="Times New Roman" w:hAnsi="Arial" w:cs="Arial"/>
          <w:bCs/>
          <w:sz w:val="24"/>
          <w:szCs w:val="24"/>
          <w:lang w:eastAsia="pl-PL"/>
        </w:rPr>
        <w:t>kpl</w:t>
      </w:r>
      <w:proofErr w:type="spellEnd"/>
      <w:r w:rsidR="000B708C">
        <w:rPr>
          <w:rFonts w:ascii="Arial" w:eastAsia="Times New Roman" w:hAnsi="Arial" w:cs="Arial"/>
          <w:bCs/>
          <w:sz w:val="24"/>
          <w:szCs w:val="24"/>
          <w:lang w:eastAsia="pl-PL"/>
        </w:rPr>
        <w:t>. lub par bielizny lub skarpet) o tej samej jakości wykonanych z materiałów pochodzących z jednej partii produkcyjnej,</w:t>
      </w:r>
    </w:p>
    <w:p w14:paraId="31343E59" w14:textId="77777777" w:rsidR="000B708C" w:rsidRPr="00D40BCA"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Pr="00A9653B">
        <w:rPr>
          <w:rFonts w:ascii="Arial" w:hAnsi="Arial" w:cs="Arial"/>
          <w:b/>
          <w:sz w:val="24"/>
          <w:szCs w:val="24"/>
        </w:rPr>
        <w:t>rzedstawiciel wojskowy</w:t>
      </w:r>
      <w:r w:rsidRPr="00A9653B">
        <w:rPr>
          <w:rFonts w:ascii="Arial" w:hAnsi="Arial" w:cs="Arial"/>
          <w:sz w:val="24"/>
          <w:szCs w:val="24"/>
        </w:rPr>
        <w:t xml:space="preserve"> </w:t>
      </w:r>
      <w:r w:rsidRPr="00D40BCA">
        <w:rPr>
          <w:rFonts w:ascii="Arial" w:hAnsi="Arial" w:cs="Arial"/>
          <w:sz w:val="24"/>
          <w:szCs w:val="24"/>
        </w:rPr>
        <w:t xml:space="preserve">- osoba reprezentująca rejonowe </w:t>
      </w:r>
      <w:r w:rsidRPr="00A9653B">
        <w:rPr>
          <w:rFonts w:ascii="Arial" w:hAnsi="Arial" w:cs="Arial"/>
          <w:sz w:val="24"/>
          <w:szCs w:val="24"/>
        </w:rPr>
        <w:t>przedstawicielstwo wojskowe realizujące proces nadzorowania jakości</w:t>
      </w:r>
    </w:p>
    <w:p w14:paraId="3C48BAE4"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proofErr w:type="spellStart"/>
      <w:r w:rsidRPr="00A9653B">
        <w:rPr>
          <w:rFonts w:ascii="Arial" w:hAnsi="Arial" w:cs="Arial"/>
          <w:b/>
          <w:bCs/>
          <w:sz w:val="24"/>
          <w:szCs w:val="24"/>
        </w:rPr>
        <w:t>PUiW</w:t>
      </w:r>
      <w:proofErr w:type="spellEnd"/>
      <w:r w:rsidRPr="00A9653B">
        <w:rPr>
          <w:rFonts w:ascii="Arial" w:hAnsi="Arial" w:cs="Arial"/>
          <w:b/>
          <w:bCs/>
          <w:sz w:val="24"/>
          <w:szCs w:val="24"/>
        </w:rPr>
        <w:t xml:space="preserve"> </w:t>
      </w:r>
      <w:r w:rsidRPr="00A9653B">
        <w:rPr>
          <w:rFonts w:ascii="Arial" w:hAnsi="Arial" w:cs="Arial"/>
          <w:sz w:val="24"/>
          <w:szCs w:val="24"/>
        </w:rPr>
        <w:t>-  przedmioty umundurowania i wyekwipowania - elementy wyposażenia mundurowego, znajdujące się na wyposażeniu SZ, lub planowane do wprowadzenia na ich wyposażenie;</w:t>
      </w:r>
    </w:p>
    <w:p w14:paraId="43922088" w14:textId="657E2B28"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RPW </w:t>
      </w:r>
      <w:r w:rsidRPr="00A9653B">
        <w:rPr>
          <w:rFonts w:ascii="Arial" w:hAnsi="Arial" w:cs="Arial"/>
          <w:sz w:val="24"/>
          <w:szCs w:val="24"/>
        </w:rPr>
        <w:t>-jednostkę organizacyjną podległą Ministrowi Obrony Narodowej, podporządkowaną Dyrektorowi Wojskowego Centrum Normalizacji, Jakości i Kodyfikacji, właściwą w zakresie nadzorowania jakości</w:t>
      </w:r>
    </w:p>
    <w:p w14:paraId="57F6E73C"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A9653B">
        <w:rPr>
          <w:rFonts w:ascii="Arial" w:eastAsia="Times New Roman" w:hAnsi="Arial" w:cs="Arial"/>
          <w:b/>
          <w:bCs/>
          <w:sz w:val="24"/>
          <w:szCs w:val="24"/>
          <w:lang w:eastAsia="pl-PL"/>
        </w:rPr>
        <w:t>Siła wyższa</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A9653B">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A9653B">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A9653B">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611BCDE" w14:textId="44F01911"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WOBWSM </w:t>
      </w:r>
      <w:r w:rsidRPr="00D40BCA">
        <w:rPr>
          <w:rFonts w:ascii="Arial" w:eastAsia="Times New Roman" w:hAnsi="Arial" w:cs="Arial"/>
          <w:bCs/>
          <w:sz w:val="24"/>
          <w:szCs w:val="24"/>
          <w:lang w:eastAsia="pl-PL"/>
        </w:rPr>
        <w:t xml:space="preserve">- </w:t>
      </w:r>
      <w:r w:rsidRPr="00A9653B">
        <w:rPr>
          <w:rFonts w:ascii="Arial" w:hAnsi="Arial" w:cs="Arial"/>
          <w:bCs/>
          <w:sz w:val="24"/>
          <w:szCs w:val="24"/>
        </w:rPr>
        <w:t>Wojskowy Ośrodek Badawczo-Wdrożeniowy Służby Mundurowej</w:t>
      </w:r>
    </w:p>
    <w:p w14:paraId="15A30FB6" w14:textId="2E55F513" w:rsidR="00A0194D" w:rsidRPr="00A0194D" w:rsidRDefault="00A0194D"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0194D">
        <w:rPr>
          <w:rFonts w:ascii="Arial" w:hAnsi="Arial" w:cs="Arial"/>
          <w:b/>
          <w:bCs/>
          <w:sz w:val="24"/>
          <w:szCs w:val="24"/>
        </w:rPr>
        <w:t xml:space="preserve">Wzór/próbka </w:t>
      </w:r>
      <w:proofErr w:type="spellStart"/>
      <w:r w:rsidRPr="00A0194D">
        <w:rPr>
          <w:rFonts w:ascii="Arial" w:hAnsi="Arial" w:cs="Arial"/>
          <w:b/>
          <w:bCs/>
          <w:sz w:val="24"/>
          <w:szCs w:val="24"/>
        </w:rPr>
        <w:t>PUiW</w:t>
      </w:r>
      <w:proofErr w:type="spellEnd"/>
      <w:r>
        <w:rPr>
          <w:rFonts w:ascii="Arial" w:hAnsi="Arial" w:cs="Arial"/>
          <w:b/>
          <w:bCs/>
          <w:sz w:val="24"/>
          <w:szCs w:val="24"/>
        </w:rPr>
        <w:t xml:space="preserve"> </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wzór przedmiotu dostawy</w:t>
      </w:r>
      <w:r w:rsidR="00FB52FB">
        <w:rPr>
          <w:rFonts w:ascii="Arial" w:hAnsi="Arial" w:cs="Arial"/>
          <w:bCs/>
          <w:sz w:val="24"/>
          <w:szCs w:val="24"/>
        </w:rPr>
        <w:t>,</w:t>
      </w:r>
      <w:r w:rsidR="001A4AE1">
        <w:rPr>
          <w:rFonts w:ascii="Arial" w:hAnsi="Arial" w:cs="Arial"/>
          <w:bCs/>
          <w:sz w:val="24"/>
          <w:szCs w:val="24"/>
        </w:rPr>
        <w:t xml:space="preserve"> </w:t>
      </w:r>
      <w:r w:rsidRPr="00A0194D">
        <w:rPr>
          <w:rFonts w:ascii="Arial" w:hAnsi="Arial" w:cs="Arial"/>
          <w:bCs/>
          <w:sz w:val="24"/>
          <w:szCs w:val="24"/>
        </w:rPr>
        <w:t>oznakowany i oplombowany (plomba nr JW 343 W)</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 xml:space="preserve">przedstawiany RPW w trakcie procesu nadzorowania jakości, </w:t>
      </w:r>
      <w:r w:rsidRPr="00A0194D">
        <w:rPr>
          <w:rFonts w:ascii="Arial" w:hAnsi="Arial" w:cs="Arial"/>
          <w:bCs/>
          <w:sz w:val="24"/>
          <w:szCs w:val="24"/>
        </w:rPr>
        <w:t>dostarczon</w:t>
      </w:r>
      <w:r>
        <w:rPr>
          <w:rFonts w:ascii="Arial" w:hAnsi="Arial" w:cs="Arial"/>
          <w:bCs/>
          <w:sz w:val="24"/>
          <w:szCs w:val="24"/>
        </w:rPr>
        <w:t>y</w:t>
      </w:r>
      <w:r w:rsidRPr="00A0194D">
        <w:rPr>
          <w:rFonts w:ascii="Arial" w:hAnsi="Arial" w:cs="Arial"/>
          <w:bCs/>
          <w:sz w:val="24"/>
          <w:szCs w:val="24"/>
        </w:rPr>
        <w:t xml:space="preserve"> </w:t>
      </w:r>
      <w:r w:rsidR="001A4AE1">
        <w:rPr>
          <w:rFonts w:ascii="Arial" w:hAnsi="Arial" w:cs="Arial"/>
          <w:bCs/>
          <w:sz w:val="24"/>
          <w:szCs w:val="24"/>
        </w:rPr>
        <w:t xml:space="preserve">do Składu Materiałowego </w:t>
      </w:r>
      <w:r w:rsidRPr="00A0194D">
        <w:rPr>
          <w:rFonts w:ascii="Arial" w:hAnsi="Arial" w:cs="Arial"/>
          <w:bCs/>
          <w:sz w:val="24"/>
          <w:szCs w:val="24"/>
        </w:rPr>
        <w:t>wraz z dostawą pierwszej partii</w:t>
      </w:r>
      <w:r w:rsidR="001A4AE1">
        <w:rPr>
          <w:rFonts w:ascii="Arial" w:hAnsi="Arial" w:cs="Arial"/>
          <w:bCs/>
          <w:sz w:val="24"/>
          <w:szCs w:val="24"/>
        </w:rPr>
        <w:t xml:space="preserve">, </w:t>
      </w:r>
      <w:r w:rsidRPr="00A0194D">
        <w:rPr>
          <w:rFonts w:ascii="Arial" w:hAnsi="Arial" w:cs="Arial"/>
          <w:bCs/>
          <w:sz w:val="24"/>
          <w:szCs w:val="24"/>
        </w:rPr>
        <w:t xml:space="preserve"> przechodz</w:t>
      </w:r>
      <w:r w:rsidR="001A4AE1">
        <w:rPr>
          <w:rFonts w:ascii="Arial" w:hAnsi="Arial" w:cs="Arial"/>
          <w:bCs/>
          <w:sz w:val="24"/>
          <w:szCs w:val="24"/>
        </w:rPr>
        <w:t>ący</w:t>
      </w:r>
      <w:r w:rsidRPr="00A0194D">
        <w:rPr>
          <w:rFonts w:ascii="Arial" w:hAnsi="Arial" w:cs="Arial"/>
          <w:bCs/>
          <w:sz w:val="24"/>
          <w:szCs w:val="24"/>
        </w:rPr>
        <w:t xml:space="preserve"> po 4 latach na własność Zamawiającego na co Wykonawca wyraża zgodę.</w:t>
      </w:r>
    </w:p>
    <w:p w14:paraId="21E7DC47" w14:textId="057B8C06" w:rsidR="000B708C"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1A4AE1">
        <w:rPr>
          <w:rFonts w:ascii="Arial" w:eastAsia="Times New Roman" w:hAnsi="Arial" w:cs="Arial"/>
          <w:b/>
          <w:bCs/>
          <w:sz w:val="24"/>
          <w:szCs w:val="24"/>
          <w:lang w:eastAsia="pl-PL"/>
        </w:rPr>
        <w:t>WTU</w:t>
      </w:r>
      <w:r w:rsidRPr="00D40BCA">
        <w:rPr>
          <w:rFonts w:ascii="Arial" w:eastAsia="Times New Roman" w:hAnsi="Arial" w:cs="Arial"/>
          <w:b/>
          <w:bCs/>
          <w:sz w:val="24"/>
          <w:szCs w:val="24"/>
          <w:lang w:eastAsia="pl-PL"/>
        </w:rPr>
        <w:t xml:space="preserve"> </w:t>
      </w:r>
      <w:r w:rsidR="00A0194D">
        <w:rPr>
          <w:rFonts w:ascii="Arial" w:eastAsia="Times New Roman" w:hAnsi="Arial" w:cs="Arial"/>
          <w:b/>
          <w:bCs/>
          <w:sz w:val="24"/>
          <w:szCs w:val="24"/>
          <w:lang w:eastAsia="pl-PL"/>
        </w:rPr>
        <w:t>-</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Wymagania </w:t>
      </w:r>
      <w:proofErr w:type="spellStart"/>
      <w:r>
        <w:rPr>
          <w:rFonts w:ascii="Arial" w:eastAsia="Times New Roman" w:hAnsi="Arial" w:cs="Arial"/>
          <w:bCs/>
          <w:sz w:val="24"/>
          <w:szCs w:val="24"/>
          <w:lang w:eastAsia="pl-PL"/>
        </w:rPr>
        <w:t>Techniczno</w:t>
      </w:r>
      <w:proofErr w:type="spellEnd"/>
      <w:r>
        <w:rPr>
          <w:rFonts w:ascii="Arial" w:eastAsia="Times New Roman" w:hAnsi="Arial" w:cs="Arial"/>
          <w:bCs/>
          <w:sz w:val="24"/>
          <w:szCs w:val="24"/>
          <w:lang w:eastAsia="pl-PL"/>
        </w:rPr>
        <w:t xml:space="preserve"> - Użytkowe</w:t>
      </w:r>
      <w:r w:rsidRPr="00A9653B">
        <w:rPr>
          <w:rFonts w:ascii="Arial" w:eastAsia="Times New Roman" w:hAnsi="Arial" w:cs="Arial"/>
          <w:bCs/>
          <w:sz w:val="24"/>
          <w:szCs w:val="24"/>
          <w:lang w:eastAsia="pl-PL"/>
        </w:rPr>
        <w:t xml:space="preserve"> </w:t>
      </w:r>
    </w:p>
    <w:p w14:paraId="5DC4BA1C" w14:textId="00E1A253"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eastAsia="Times New Roman" w:hAnsi="Arial" w:cs="Arial"/>
          <w:b/>
          <w:bCs/>
          <w:sz w:val="24"/>
          <w:szCs w:val="24"/>
          <w:lang w:eastAsia="pl-PL"/>
        </w:rPr>
        <w:t>ZNWU</w:t>
      </w:r>
      <w:r w:rsidR="001A4AE1">
        <w:rPr>
          <w:rFonts w:ascii="Arial" w:eastAsia="Times New Roman" w:hAnsi="Arial" w:cs="Arial"/>
          <w:b/>
          <w:bCs/>
          <w:sz w:val="24"/>
          <w:szCs w:val="24"/>
          <w:lang w:eastAsia="pl-PL"/>
        </w:rPr>
        <w:t xml:space="preserve"> </w:t>
      </w:r>
      <w:r w:rsidRPr="00A9653B">
        <w:rPr>
          <w:rFonts w:ascii="Arial" w:eastAsia="Times New Roman" w:hAnsi="Arial" w:cs="Arial"/>
          <w:b/>
          <w:bCs/>
          <w:sz w:val="24"/>
          <w:szCs w:val="24"/>
          <w:lang w:eastAsia="pl-PL"/>
        </w:rPr>
        <w:t xml:space="preserve">- </w:t>
      </w:r>
      <w:r w:rsidRPr="00A9653B">
        <w:rPr>
          <w:rFonts w:ascii="Arial" w:eastAsia="Times New Roman" w:hAnsi="Arial" w:cs="Arial"/>
          <w:bCs/>
          <w:sz w:val="24"/>
          <w:szCs w:val="24"/>
          <w:lang w:eastAsia="pl-PL"/>
        </w:rPr>
        <w:t>zabezpieczenie należytego wykonania umowy</w:t>
      </w:r>
    </w:p>
    <w:p w14:paraId="167AA718"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 PRZEDMIOT UMOWY</w:t>
      </w:r>
    </w:p>
    <w:p w14:paraId="7A690401" w14:textId="1D362C5D" w:rsidR="00212E2D" w:rsidRPr="0034732A" w:rsidRDefault="00212E2D" w:rsidP="00212E2D">
      <w:pPr>
        <w:widowControl w:val="0"/>
        <w:numPr>
          <w:ilvl w:val="0"/>
          <w:numId w:val="3"/>
        </w:numPr>
        <w:shd w:val="clear" w:color="auto" w:fill="FFFFFF"/>
        <w:autoSpaceDE w:val="0"/>
        <w:autoSpaceDN w:val="0"/>
        <w:adjustRightInd w:val="0"/>
        <w:spacing w:before="240" w:after="0" w:line="240" w:lineRule="auto"/>
        <w:ind w:left="284" w:hanging="426"/>
        <w:jc w:val="both"/>
        <w:rPr>
          <w:rFonts w:ascii="Arial" w:eastAsia="Times New Roman" w:hAnsi="Arial" w:cs="Arial"/>
          <w:sz w:val="24"/>
          <w:szCs w:val="24"/>
          <w:lang w:eastAsia="pl-PL"/>
        </w:rPr>
      </w:pPr>
      <w:r w:rsidRPr="00212E2D">
        <w:rPr>
          <w:rFonts w:ascii="Arial" w:eastAsia="Times New Roman" w:hAnsi="Arial" w:cs="Arial"/>
          <w:spacing w:val="-3"/>
          <w:sz w:val="24"/>
          <w:szCs w:val="24"/>
          <w:lang w:eastAsia="pl-PL"/>
        </w:rPr>
        <w:t>W ramach niniejszej umowy Wykonawca jest obowiązany w 202</w:t>
      </w:r>
      <w:r w:rsidR="00513E25">
        <w:rPr>
          <w:rFonts w:ascii="Arial" w:eastAsia="Times New Roman" w:hAnsi="Arial" w:cs="Arial"/>
          <w:spacing w:val="-3"/>
          <w:sz w:val="24"/>
          <w:szCs w:val="24"/>
          <w:lang w:eastAsia="pl-PL"/>
        </w:rPr>
        <w:t>2</w:t>
      </w:r>
      <w:r w:rsidR="000B708C">
        <w:rPr>
          <w:rFonts w:ascii="Arial" w:eastAsia="Times New Roman" w:hAnsi="Arial" w:cs="Arial"/>
          <w:spacing w:val="-3"/>
          <w:sz w:val="24"/>
          <w:szCs w:val="24"/>
          <w:lang w:eastAsia="pl-PL"/>
        </w:rPr>
        <w:t xml:space="preserve"> roku </w:t>
      </w:r>
      <w:r w:rsidRPr="00212E2D">
        <w:rPr>
          <w:rFonts w:ascii="Arial" w:eastAsia="Times New Roman" w:hAnsi="Arial" w:cs="Arial"/>
          <w:spacing w:val="-3"/>
          <w:sz w:val="24"/>
          <w:szCs w:val="24"/>
          <w:lang w:eastAsia="pl-PL"/>
        </w:rPr>
        <w:t xml:space="preserve">dostarczyć do miejsc wskazanych przez Zamawiającego </w:t>
      </w:r>
      <w:r w:rsidR="008752DA">
        <w:rPr>
          <w:rFonts w:ascii="Arial" w:eastAsia="Times New Roman" w:hAnsi="Arial" w:cs="Arial"/>
          <w:spacing w:val="-3"/>
          <w:sz w:val="24"/>
          <w:szCs w:val="24"/>
          <w:lang w:eastAsia="pl-PL"/>
        </w:rPr>
        <w:t>przedmiot umowy</w:t>
      </w:r>
      <w:r w:rsidRPr="00212E2D">
        <w:rPr>
          <w:rFonts w:ascii="Arial" w:eastAsia="Times New Roman" w:hAnsi="Arial" w:cs="Arial"/>
          <w:spacing w:val="-3"/>
          <w:sz w:val="24"/>
          <w:szCs w:val="24"/>
          <w:lang w:eastAsia="pl-PL"/>
        </w:rPr>
        <w:t xml:space="preserve"> </w:t>
      </w:r>
      <w:r w:rsidRPr="00212E2D">
        <w:rPr>
          <w:rFonts w:ascii="Arial" w:eastAsia="Times New Roman" w:hAnsi="Arial" w:cs="Arial"/>
          <w:spacing w:val="-5"/>
          <w:sz w:val="24"/>
          <w:szCs w:val="24"/>
          <w:lang w:eastAsia="pl-PL"/>
        </w:rPr>
        <w:t>w ilościach i po cenach wymienionych w poniższej tabeli:</w:t>
      </w:r>
    </w:p>
    <w:p w14:paraId="44EB6206" w14:textId="77777777" w:rsidR="00E0547F" w:rsidRDefault="00E0547F" w:rsidP="007018D2">
      <w:pPr>
        <w:widowControl w:val="0"/>
        <w:shd w:val="clear" w:color="auto" w:fill="FFFFFF"/>
        <w:autoSpaceDE w:val="0"/>
        <w:autoSpaceDN w:val="0"/>
        <w:adjustRightInd w:val="0"/>
        <w:spacing w:after="0" w:line="240" w:lineRule="auto"/>
        <w:ind w:left="284"/>
        <w:rPr>
          <w:rFonts w:ascii="Arial" w:eastAsia="Times New Roman" w:hAnsi="Arial" w:cs="Arial"/>
          <w:b/>
          <w:sz w:val="24"/>
          <w:szCs w:val="24"/>
          <w:vertAlign w:val="superscript"/>
          <w:lang w:eastAsia="pl-PL"/>
        </w:rPr>
      </w:pPr>
    </w:p>
    <w:p w14:paraId="29CB94B9" w14:textId="03FABB2D" w:rsidR="00212E2D" w:rsidRPr="00C70EFB"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212E2D">
        <w:rPr>
          <w:rFonts w:ascii="Arial" w:eastAsia="Times New Roman" w:hAnsi="Arial" w:cs="Arial"/>
          <w:b/>
          <w:sz w:val="24"/>
          <w:szCs w:val="24"/>
          <w:vertAlign w:val="superscript"/>
          <w:lang w:eastAsia="pl-PL"/>
        </w:rPr>
        <w:t xml:space="preserve">Tabela nr 1 - </w:t>
      </w:r>
      <w:r w:rsidRPr="00C70EFB">
        <w:rPr>
          <w:rFonts w:ascii="Arial" w:eastAsia="Times New Roman" w:hAnsi="Arial" w:cs="Arial"/>
          <w:b/>
          <w:sz w:val="20"/>
          <w:szCs w:val="20"/>
          <w:lang w:eastAsia="pl-PL"/>
        </w:rPr>
        <w:t xml:space="preserve">Zamówienie </w:t>
      </w:r>
      <w:r w:rsidR="00586EE0">
        <w:rPr>
          <w:rFonts w:ascii="Arial" w:eastAsia="Times New Roman" w:hAnsi="Arial" w:cs="Arial"/>
          <w:b/>
          <w:sz w:val="20"/>
          <w:szCs w:val="20"/>
          <w:lang w:eastAsia="pl-PL"/>
        </w:rPr>
        <w:t>podstawowe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A4739F" w:rsidRPr="00212E2D" w14:paraId="5EEDD3A9" w14:textId="77777777" w:rsidTr="007018D2">
        <w:trPr>
          <w:cantSplit/>
          <w:trHeight w:val="773"/>
        </w:trPr>
        <w:tc>
          <w:tcPr>
            <w:tcW w:w="426" w:type="dxa"/>
            <w:textDirection w:val="btLr"/>
          </w:tcPr>
          <w:p w14:paraId="02154884" w14:textId="77777777" w:rsidR="00A4739F" w:rsidRPr="00212E2D" w:rsidRDefault="00A4739F" w:rsidP="00034A5A">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sidR="00034A5A">
              <w:rPr>
                <w:rFonts w:ascii="Arial" w:eastAsia="Calibri" w:hAnsi="Arial" w:cs="Arial"/>
                <w:b/>
                <w:sz w:val="12"/>
                <w:szCs w:val="12"/>
              </w:rPr>
              <w:t>zadania</w:t>
            </w:r>
            <w:r w:rsidRPr="00212E2D">
              <w:rPr>
                <w:rFonts w:ascii="Arial" w:eastAsia="Calibri" w:hAnsi="Arial" w:cs="Arial"/>
                <w:b/>
                <w:sz w:val="16"/>
                <w:szCs w:val="16"/>
              </w:rPr>
              <w:t xml:space="preserve">  </w:t>
            </w:r>
          </w:p>
        </w:tc>
        <w:tc>
          <w:tcPr>
            <w:tcW w:w="992" w:type="dxa"/>
            <w:vAlign w:val="center"/>
          </w:tcPr>
          <w:p w14:paraId="058B9220"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56718282" w14:textId="31EBED7D" w:rsidR="00A4739F" w:rsidRPr="00212E2D" w:rsidRDefault="00A4739F" w:rsidP="00ED5855">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sidR="00ED5855">
              <w:rPr>
                <w:rFonts w:ascii="Arial" w:eastAsia="Calibri" w:hAnsi="Arial" w:cs="Arial"/>
                <w:b/>
                <w:sz w:val="16"/>
                <w:szCs w:val="16"/>
              </w:rPr>
              <w:t>TU</w:t>
            </w:r>
          </w:p>
        </w:tc>
        <w:tc>
          <w:tcPr>
            <w:tcW w:w="879" w:type="dxa"/>
            <w:vAlign w:val="center"/>
          </w:tcPr>
          <w:p w14:paraId="5BA89E7D"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ED51A31"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9" w:type="dxa"/>
            <w:vAlign w:val="center"/>
          </w:tcPr>
          <w:p w14:paraId="005AC284"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r>
      <w:tr w:rsidR="00212E2D" w:rsidRPr="00C70EFB" w14:paraId="4CEBD3D3" w14:textId="77777777" w:rsidTr="008752DA">
        <w:trPr>
          <w:trHeight w:val="184"/>
        </w:trPr>
        <w:tc>
          <w:tcPr>
            <w:tcW w:w="426" w:type="dxa"/>
            <w:vAlign w:val="center"/>
          </w:tcPr>
          <w:p w14:paraId="64DDECBC"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992" w:type="dxa"/>
            <w:vAlign w:val="center"/>
          </w:tcPr>
          <w:p w14:paraId="30CFC92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2E65BE3B"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103FB314"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76C5D157"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9" w:type="dxa"/>
            <w:vAlign w:val="center"/>
          </w:tcPr>
          <w:p w14:paraId="1DFCF6F6"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0C9AF4B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2FA9DC0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993" w:type="dxa"/>
            <w:vAlign w:val="center"/>
          </w:tcPr>
          <w:p w14:paraId="226BCFF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1247" w:type="dxa"/>
            <w:vAlign w:val="center"/>
          </w:tcPr>
          <w:p w14:paraId="1D1515A3"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34732A" w:rsidRPr="00212E2D" w14:paraId="26E8338C" w14:textId="77777777" w:rsidTr="008F5643">
        <w:trPr>
          <w:trHeight w:val="415"/>
        </w:trPr>
        <w:tc>
          <w:tcPr>
            <w:tcW w:w="426" w:type="dxa"/>
            <w:vAlign w:val="center"/>
          </w:tcPr>
          <w:p w14:paraId="0E2A15AE" w14:textId="0A8969E4" w:rsidR="0034732A"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992" w:type="dxa"/>
            <w:vAlign w:val="center"/>
          </w:tcPr>
          <w:p w14:paraId="15211D21" w14:textId="02D74677" w:rsidR="0034732A" w:rsidRPr="008F5643" w:rsidRDefault="00E94BE2"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Skarpety specjalne letnie WS</w:t>
            </w:r>
          </w:p>
        </w:tc>
        <w:tc>
          <w:tcPr>
            <w:tcW w:w="1134" w:type="dxa"/>
            <w:vAlign w:val="center"/>
          </w:tcPr>
          <w:p w14:paraId="3DDB40F8" w14:textId="09473B83" w:rsidR="0034732A" w:rsidRPr="008F5643" w:rsidRDefault="0034732A"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w:t>
            </w:r>
            <w:r w:rsidR="00E94BE2" w:rsidRPr="008F5643">
              <w:rPr>
                <w:rFonts w:ascii="Arial" w:eastAsia="Calibri" w:hAnsi="Arial" w:cs="Arial"/>
                <w:sz w:val="16"/>
                <w:szCs w:val="16"/>
              </w:rPr>
              <w:t xml:space="preserve"> nr</w:t>
            </w:r>
            <w:r w:rsidR="004A25A4">
              <w:rPr>
                <w:rFonts w:ascii="Arial" w:eastAsia="Calibri" w:hAnsi="Arial" w:cs="Arial"/>
                <w:sz w:val="16"/>
                <w:szCs w:val="16"/>
              </w:rPr>
              <w:t xml:space="preserve"> 76/DKWS</w:t>
            </w:r>
          </w:p>
        </w:tc>
        <w:tc>
          <w:tcPr>
            <w:tcW w:w="879" w:type="dxa"/>
            <w:vAlign w:val="center"/>
          </w:tcPr>
          <w:p w14:paraId="1F583BB1" w14:textId="519E1D18" w:rsidR="0034732A" w:rsidRPr="008F5643" w:rsidRDefault="00ED5855"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16F6C7BA" w14:textId="75AE7408" w:rsidR="0034732A" w:rsidRPr="008F5643" w:rsidRDefault="00ED5855"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para</w:t>
            </w:r>
          </w:p>
        </w:tc>
        <w:tc>
          <w:tcPr>
            <w:tcW w:w="709" w:type="dxa"/>
            <w:vAlign w:val="center"/>
          </w:tcPr>
          <w:p w14:paraId="1458D68E" w14:textId="691E35C4" w:rsidR="0034732A" w:rsidRPr="008F5643" w:rsidRDefault="00E0547F" w:rsidP="008F5643">
            <w:pPr>
              <w:spacing w:before="120" w:after="0" w:line="240" w:lineRule="auto"/>
              <w:jc w:val="center"/>
              <w:rPr>
                <w:rFonts w:ascii="Arial" w:eastAsia="Calibri" w:hAnsi="Arial" w:cs="Arial"/>
                <w:sz w:val="16"/>
                <w:szCs w:val="16"/>
              </w:rPr>
            </w:pPr>
            <w:r w:rsidRPr="00E0547F">
              <w:rPr>
                <w:rFonts w:ascii="Arial" w:eastAsia="Calibri" w:hAnsi="Arial" w:cs="Arial"/>
                <w:sz w:val="16"/>
                <w:szCs w:val="16"/>
              </w:rPr>
              <w:t>13 500</w:t>
            </w:r>
          </w:p>
        </w:tc>
        <w:tc>
          <w:tcPr>
            <w:tcW w:w="1276" w:type="dxa"/>
            <w:vAlign w:val="center"/>
          </w:tcPr>
          <w:p w14:paraId="2F2BD0F7"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850" w:type="dxa"/>
            <w:vAlign w:val="center"/>
          </w:tcPr>
          <w:p w14:paraId="3EFC633B"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993" w:type="dxa"/>
            <w:vAlign w:val="center"/>
          </w:tcPr>
          <w:p w14:paraId="73779D8E"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1247" w:type="dxa"/>
            <w:vAlign w:val="center"/>
          </w:tcPr>
          <w:p w14:paraId="4EE44998" w14:textId="77777777" w:rsidR="0034732A" w:rsidRPr="008F5643" w:rsidRDefault="0034732A" w:rsidP="008F5643">
            <w:pPr>
              <w:spacing w:before="120" w:after="0" w:line="240" w:lineRule="auto"/>
              <w:jc w:val="center"/>
              <w:rPr>
                <w:rFonts w:ascii="Arial" w:eastAsia="Calibri" w:hAnsi="Arial" w:cs="Arial"/>
                <w:sz w:val="16"/>
                <w:szCs w:val="16"/>
              </w:rPr>
            </w:pPr>
          </w:p>
        </w:tc>
      </w:tr>
      <w:tr w:rsidR="008F5643" w:rsidRPr="00212E2D" w14:paraId="67EE401B" w14:textId="77777777" w:rsidTr="008F5643">
        <w:trPr>
          <w:trHeight w:val="415"/>
        </w:trPr>
        <w:tc>
          <w:tcPr>
            <w:tcW w:w="426" w:type="dxa"/>
            <w:vAlign w:val="center"/>
          </w:tcPr>
          <w:p w14:paraId="0C13F5BC" w14:textId="2805C12C"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992" w:type="dxa"/>
            <w:vAlign w:val="center"/>
          </w:tcPr>
          <w:p w14:paraId="74C6F60D" w14:textId="31D5F6BF"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Skarpety specjalne zimowe WS</w:t>
            </w:r>
          </w:p>
        </w:tc>
        <w:tc>
          <w:tcPr>
            <w:tcW w:w="1134" w:type="dxa"/>
            <w:vAlign w:val="center"/>
          </w:tcPr>
          <w:p w14:paraId="0FDA38E0" w14:textId="5F03E465" w:rsidR="008F5643" w:rsidRPr="008F5643" w:rsidRDefault="008F5643" w:rsidP="004A25A4">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4A25A4" w:rsidRPr="004A25A4">
              <w:rPr>
                <w:rFonts w:ascii="Arial" w:hAnsi="Arial" w:cs="Arial"/>
                <w:sz w:val="16"/>
                <w:szCs w:val="16"/>
              </w:rPr>
              <w:t>7</w:t>
            </w:r>
            <w:r w:rsidR="004A25A4">
              <w:rPr>
                <w:rFonts w:ascii="Arial" w:hAnsi="Arial" w:cs="Arial"/>
                <w:sz w:val="16"/>
                <w:szCs w:val="16"/>
              </w:rPr>
              <w:t>7</w:t>
            </w:r>
            <w:r w:rsidR="004A25A4" w:rsidRPr="004A25A4">
              <w:rPr>
                <w:rFonts w:ascii="Arial" w:hAnsi="Arial" w:cs="Arial"/>
                <w:sz w:val="16"/>
                <w:szCs w:val="16"/>
              </w:rPr>
              <w:t>/DKWS</w:t>
            </w:r>
          </w:p>
        </w:tc>
        <w:tc>
          <w:tcPr>
            <w:tcW w:w="879" w:type="dxa"/>
            <w:vAlign w:val="center"/>
          </w:tcPr>
          <w:p w14:paraId="41C4AF6F" w14:textId="17E44046"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18B08CC" w14:textId="30325052"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para</w:t>
            </w:r>
          </w:p>
        </w:tc>
        <w:tc>
          <w:tcPr>
            <w:tcW w:w="709" w:type="dxa"/>
            <w:vAlign w:val="center"/>
          </w:tcPr>
          <w:p w14:paraId="3DDD3AEC" w14:textId="186051FE" w:rsidR="008F5643" w:rsidRPr="008F5643" w:rsidRDefault="00E0547F" w:rsidP="008F5643">
            <w:pPr>
              <w:spacing w:before="120" w:after="0" w:line="240" w:lineRule="auto"/>
              <w:jc w:val="center"/>
              <w:rPr>
                <w:rFonts w:ascii="Arial" w:eastAsia="Calibri" w:hAnsi="Arial" w:cs="Arial"/>
                <w:sz w:val="16"/>
                <w:szCs w:val="16"/>
              </w:rPr>
            </w:pPr>
            <w:r w:rsidRPr="00E0547F">
              <w:rPr>
                <w:rFonts w:ascii="Arial" w:eastAsia="Calibri" w:hAnsi="Arial" w:cs="Arial"/>
                <w:sz w:val="16"/>
                <w:szCs w:val="16"/>
              </w:rPr>
              <w:t>12 100</w:t>
            </w:r>
          </w:p>
        </w:tc>
        <w:tc>
          <w:tcPr>
            <w:tcW w:w="1276" w:type="dxa"/>
            <w:vAlign w:val="center"/>
          </w:tcPr>
          <w:p w14:paraId="6B2A4E24"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5104B62F"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3CCE13B3"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1247" w:type="dxa"/>
            <w:vAlign w:val="center"/>
          </w:tcPr>
          <w:p w14:paraId="48D67FB6" w14:textId="77777777" w:rsidR="008F5643" w:rsidRPr="008F5643" w:rsidRDefault="008F5643" w:rsidP="008F5643">
            <w:pPr>
              <w:spacing w:before="120" w:after="0" w:line="240" w:lineRule="auto"/>
              <w:jc w:val="center"/>
              <w:rPr>
                <w:rFonts w:ascii="Arial" w:eastAsia="Calibri" w:hAnsi="Arial" w:cs="Arial"/>
                <w:sz w:val="16"/>
                <w:szCs w:val="16"/>
              </w:rPr>
            </w:pPr>
          </w:p>
        </w:tc>
      </w:tr>
      <w:tr w:rsidR="008F5643" w:rsidRPr="00212E2D" w14:paraId="28064713" w14:textId="77777777" w:rsidTr="008F5643">
        <w:trPr>
          <w:trHeight w:val="415"/>
        </w:trPr>
        <w:tc>
          <w:tcPr>
            <w:tcW w:w="426" w:type="dxa"/>
            <w:vAlign w:val="center"/>
          </w:tcPr>
          <w:p w14:paraId="1D73B245" w14:textId="72AE84F0"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lastRenderedPageBreak/>
              <w:t>3</w:t>
            </w:r>
          </w:p>
        </w:tc>
        <w:tc>
          <w:tcPr>
            <w:tcW w:w="992" w:type="dxa"/>
            <w:vAlign w:val="center"/>
          </w:tcPr>
          <w:p w14:paraId="7A8AD475" w14:textId="2AB67317"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Bielizna specjalna letnia WS</w:t>
            </w:r>
          </w:p>
        </w:tc>
        <w:tc>
          <w:tcPr>
            <w:tcW w:w="1134" w:type="dxa"/>
            <w:vAlign w:val="center"/>
          </w:tcPr>
          <w:p w14:paraId="3B059313" w14:textId="6FB8F229" w:rsidR="008F5643" w:rsidRPr="008F5643" w:rsidRDefault="008F5643" w:rsidP="004A25A4">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4A25A4" w:rsidRPr="004A25A4">
              <w:rPr>
                <w:rFonts w:ascii="Arial" w:hAnsi="Arial" w:cs="Arial"/>
                <w:sz w:val="16"/>
                <w:szCs w:val="16"/>
              </w:rPr>
              <w:t>7</w:t>
            </w:r>
            <w:r w:rsidR="004A25A4">
              <w:rPr>
                <w:rFonts w:ascii="Arial" w:hAnsi="Arial" w:cs="Arial"/>
                <w:sz w:val="16"/>
                <w:szCs w:val="16"/>
              </w:rPr>
              <w:t>4</w:t>
            </w:r>
            <w:r w:rsidR="004A25A4" w:rsidRPr="004A25A4">
              <w:rPr>
                <w:rFonts w:ascii="Arial" w:hAnsi="Arial" w:cs="Arial"/>
                <w:sz w:val="16"/>
                <w:szCs w:val="16"/>
              </w:rPr>
              <w:t>/DKWS</w:t>
            </w:r>
          </w:p>
        </w:tc>
        <w:tc>
          <w:tcPr>
            <w:tcW w:w="879" w:type="dxa"/>
            <w:vAlign w:val="center"/>
          </w:tcPr>
          <w:p w14:paraId="5FE8226E" w14:textId="2A8272C8"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677DD0B1" w14:textId="628F1A12" w:rsidR="008F5643" w:rsidRPr="008F5643" w:rsidRDefault="008F5643"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60BC045E" w14:textId="0C631ADC" w:rsidR="008F5643" w:rsidRPr="008F5643" w:rsidRDefault="00E0547F" w:rsidP="008F5643">
            <w:pPr>
              <w:spacing w:before="120" w:after="0" w:line="240" w:lineRule="auto"/>
              <w:jc w:val="center"/>
              <w:rPr>
                <w:rFonts w:ascii="Arial" w:eastAsia="Calibri" w:hAnsi="Arial" w:cs="Arial"/>
                <w:sz w:val="16"/>
                <w:szCs w:val="16"/>
              </w:rPr>
            </w:pPr>
            <w:r w:rsidRPr="00E0547F">
              <w:rPr>
                <w:rFonts w:ascii="Arial" w:eastAsia="Calibri" w:hAnsi="Arial" w:cs="Arial"/>
                <w:sz w:val="16"/>
                <w:szCs w:val="16"/>
              </w:rPr>
              <w:t>8 100</w:t>
            </w:r>
          </w:p>
        </w:tc>
        <w:tc>
          <w:tcPr>
            <w:tcW w:w="1276" w:type="dxa"/>
            <w:vAlign w:val="center"/>
          </w:tcPr>
          <w:p w14:paraId="280083D5"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36CE5B9F"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259DA30D"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1247" w:type="dxa"/>
            <w:vAlign w:val="center"/>
          </w:tcPr>
          <w:p w14:paraId="2B84FDB8" w14:textId="77777777" w:rsidR="008F5643" w:rsidRPr="008F5643" w:rsidRDefault="008F5643" w:rsidP="008F5643">
            <w:pPr>
              <w:spacing w:before="120" w:after="0" w:line="240" w:lineRule="auto"/>
              <w:jc w:val="center"/>
              <w:rPr>
                <w:rFonts w:ascii="Arial" w:eastAsia="Calibri" w:hAnsi="Arial" w:cs="Arial"/>
                <w:sz w:val="16"/>
                <w:szCs w:val="16"/>
              </w:rPr>
            </w:pPr>
          </w:p>
        </w:tc>
      </w:tr>
      <w:tr w:rsidR="008F5643" w:rsidRPr="00212E2D" w14:paraId="25C4F9ED" w14:textId="77777777" w:rsidTr="008F5643">
        <w:trPr>
          <w:trHeight w:val="415"/>
        </w:trPr>
        <w:tc>
          <w:tcPr>
            <w:tcW w:w="426" w:type="dxa"/>
            <w:vAlign w:val="center"/>
          </w:tcPr>
          <w:p w14:paraId="774048F0" w14:textId="404AA73A"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4</w:t>
            </w:r>
          </w:p>
        </w:tc>
        <w:tc>
          <w:tcPr>
            <w:tcW w:w="992" w:type="dxa"/>
            <w:vAlign w:val="center"/>
          </w:tcPr>
          <w:p w14:paraId="783B1B1E" w14:textId="1D4BB080" w:rsidR="008F5643" w:rsidRPr="00E94BE2"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Bielizna zimowa specjalna WS</w:t>
            </w:r>
          </w:p>
        </w:tc>
        <w:tc>
          <w:tcPr>
            <w:tcW w:w="1134" w:type="dxa"/>
            <w:vAlign w:val="center"/>
          </w:tcPr>
          <w:p w14:paraId="0E8C3886" w14:textId="7A0DF045" w:rsidR="008F5643" w:rsidRDefault="008F5643" w:rsidP="004A25A4">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4A25A4" w:rsidRPr="004A25A4">
              <w:rPr>
                <w:rFonts w:ascii="Arial" w:hAnsi="Arial" w:cs="Arial"/>
                <w:sz w:val="16"/>
                <w:szCs w:val="16"/>
              </w:rPr>
              <w:t>7</w:t>
            </w:r>
            <w:r w:rsidR="004A25A4">
              <w:rPr>
                <w:rFonts w:ascii="Arial" w:hAnsi="Arial" w:cs="Arial"/>
                <w:sz w:val="16"/>
                <w:szCs w:val="16"/>
              </w:rPr>
              <w:t>5</w:t>
            </w:r>
            <w:r w:rsidR="004A25A4" w:rsidRPr="004A25A4">
              <w:rPr>
                <w:rFonts w:ascii="Arial" w:hAnsi="Arial" w:cs="Arial"/>
                <w:sz w:val="16"/>
                <w:szCs w:val="16"/>
              </w:rPr>
              <w:t>/DKWS</w:t>
            </w:r>
          </w:p>
        </w:tc>
        <w:tc>
          <w:tcPr>
            <w:tcW w:w="879" w:type="dxa"/>
            <w:vAlign w:val="center"/>
          </w:tcPr>
          <w:p w14:paraId="34613270" w14:textId="3821895A" w:rsidR="008F5643" w:rsidRDefault="008F5643" w:rsidP="008F5643">
            <w:pPr>
              <w:spacing w:before="120" w:after="0" w:line="240" w:lineRule="auto"/>
              <w:jc w:val="center"/>
              <w:rPr>
                <w:rFonts w:ascii="Arial" w:eastAsia="Calibri" w:hAnsi="Arial" w:cs="Arial"/>
                <w:sz w:val="18"/>
                <w:szCs w:val="18"/>
              </w:rPr>
            </w:pPr>
            <w:r w:rsidRPr="008F5643">
              <w:rPr>
                <w:rFonts w:ascii="Arial" w:eastAsia="Calibri" w:hAnsi="Arial" w:cs="Arial"/>
                <w:sz w:val="16"/>
                <w:szCs w:val="16"/>
              </w:rPr>
              <w:t>2022</w:t>
            </w:r>
          </w:p>
        </w:tc>
        <w:tc>
          <w:tcPr>
            <w:tcW w:w="567" w:type="dxa"/>
            <w:vAlign w:val="center"/>
          </w:tcPr>
          <w:p w14:paraId="0FD8D0A7" w14:textId="799F1FBA" w:rsidR="008F5643" w:rsidRDefault="008F5643"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0BC9419B" w14:textId="4A185709" w:rsidR="008F5643" w:rsidRPr="00FA0A5F" w:rsidRDefault="00E0547F" w:rsidP="008F5643">
            <w:pPr>
              <w:spacing w:before="120" w:after="0" w:line="240" w:lineRule="auto"/>
              <w:jc w:val="center"/>
              <w:rPr>
                <w:rFonts w:ascii="Arial" w:eastAsia="Calibri" w:hAnsi="Arial" w:cs="Arial"/>
                <w:sz w:val="16"/>
                <w:szCs w:val="16"/>
              </w:rPr>
            </w:pPr>
            <w:r w:rsidRPr="00E0547F">
              <w:rPr>
                <w:rFonts w:ascii="Arial" w:eastAsia="Calibri" w:hAnsi="Arial" w:cs="Arial"/>
                <w:sz w:val="16"/>
                <w:szCs w:val="16"/>
              </w:rPr>
              <w:t>8 100</w:t>
            </w:r>
          </w:p>
        </w:tc>
        <w:tc>
          <w:tcPr>
            <w:tcW w:w="1276" w:type="dxa"/>
            <w:vAlign w:val="center"/>
          </w:tcPr>
          <w:p w14:paraId="42E68DDB"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21DCED64"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338BDF35"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1247" w:type="dxa"/>
            <w:vAlign w:val="center"/>
          </w:tcPr>
          <w:p w14:paraId="17FED1D8" w14:textId="77777777" w:rsidR="008F5643" w:rsidRPr="00212E2D" w:rsidRDefault="008F5643" w:rsidP="008F5643">
            <w:pPr>
              <w:spacing w:before="120" w:after="0" w:line="240" w:lineRule="auto"/>
              <w:jc w:val="center"/>
              <w:rPr>
                <w:rFonts w:ascii="Arial" w:eastAsia="Calibri" w:hAnsi="Arial" w:cs="Arial"/>
                <w:sz w:val="16"/>
                <w:szCs w:val="16"/>
              </w:rPr>
            </w:pPr>
          </w:p>
        </w:tc>
      </w:tr>
      <w:tr w:rsidR="008F5643" w:rsidRPr="00212E2D" w14:paraId="55948CF0" w14:textId="77777777" w:rsidTr="00034A5A">
        <w:trPr>
          <w:trHeight w:val="345"/>
        </w:trPr>
        <w:tc>
          <w:tcPr>
            <w:tcW w:w="426" w:type="dxa"/>
          </w:tcPr>
          <w:p w14:paraId="49E82EC9" w14:textId="77777777" w:rsidR="008F5643" w:rsidRPr="00212E2D" w:rsidRDefault="008F5643" w:rsidP="008F5643">
            <w:pPr>
              <w:spacing w:before="120" w:after="0" w:line="240" w:lineRule="auto"/>
              <w:jc w:val="center"/>
              <w:rPr>
                <w:rFonts w:ascii="Arial" w:eastAsia="Calibri" w:hAnsi="Arial" w:cs="Arial"/>
                <w:b/>
                <w:i/>
                <w:sz w:val="16"/>
                <w:szCs w:val="16"/>
              </w:rPr>
            </w:pPr>
          </w:p>
        </w:tc>
        <w:tc>
          <w:tcPr>
            <w:tcW w:w="992" w:type="dxa"/>
          </w:tcPr>
          <w:p w14:paraId="6B57B18E" w14:textId="77777777" w:rsidR="008F5643" w:rsidRPr="00212E2D" w:rsidRDefault="008F5643" w:rsidP="008F5643">
            <w:pPr>
              <w:spacing w:before="120" w:after="0" w:line="240" w:lineRule="auto"/>
              <w:jc w:val="center"/>
              <w:rPr>
                <w:rFonts w:ascii="Arial" w:eastAsia="Calibri" w:hAnsi="Arial" w:cs="Arial"/>
                <w:b/>
                <w:i/>
                <w:sz w:val="16"/>
                <w:szCs w:val="16"/>
              </w:rPr>
            </w:pPr>
          </w:p>
        </w:tc>
        <w:tc>
          <w:tcPr>
            <w:tcW w:w="6408" w:type="dxa"/>
            <w:gridSpan w:val="7"/>
          </w:tcPr>
          <w:p w14:paraId="1E437AF1" w14:textId="10FE8E07" w:rsidR="008F5643" w:rsidRPr="00034A5A" w:rsidRDefault="008F5643" w:rsidP="00637862">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1247" w:type="dxa"/>
          </w:tcPr>
          <w:p w14:paraId="1DD027D3" w14:textId="77777777" w:rsidR="008F5643" w:rsidRPr="00212E2D" w:rsidRDefault="008F5643" w:rsidP="008F5643">
            <w:pPr>
              <w:spacing w:before="120" w:after="0" w:line="240" w:lineRule="auto"/>
              <w:jc w:val="both"/>
              <w:rPr>
                <w:rFonts w:ascii="Arial" w:eastAsia="Calibri" w:hAnsi="Arial" w:cs="Arial"/>
                <w:b/>
                <w:sz w:val="16"/>
                <w:szCs w:val="16"/>
              </w:rPr>
            </w:pPr>
          </w:p>
        </w:tc>
      </w:tr>
    </w:tbl>
    <w:p w14:paraId="3EEFB15F" w14:textId="77777777" w:rsidR="00A6131E"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212E2D"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 </w:t>
      </w:r>
      <w:r w:rsidR="00A6131E" w:rsidRPr="00A6131E">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A6131E">
        <w:rPr>
          <w:rFonts w:ascii="Arial" w:eastAsia="Times New Roman" w:hAnsi="Arial" w:cs="Arial"/>
          <w:b/>
          <w:bCs/>
          <w:spacing w:val="-4"/>
          <w:sz w:val="24"/>
          <w:szCs w:val="24"/>
          <w:lang w:eastAsia="pl-PL"/>
        </w:rPr>
        <w:t xml:space="preserve"> </w:t>
      </w:r>
      <w:r w:rsidR="00A6131E" w:rsidRPr="00A6131E">
        <w:rPr>
          <w:rFonts w:ascii="Arial" w:eastAsia="Times New Roman" w:hAnsi="Arial" w:cs="Arial"/>
          <w:bCs/>
          <w:spacing w:val="-4"/>
          <w:sz w:val="24"/>
          <w:szCs w:val="24"/>
          <w:lang w:eastAsia="pl-PL"/>
        </w:rPr>
        <w:t>za wyjątkiem sytuacji ściśle określonych w niniejszej umowie</w:t>
      </w:r>
      <w:r w:rsidR="00A6131E" w:rsidRPr="00A6131E">
        <w:rPr>
          <w:rFonts w:ascii="Arial" w:eastAsia="Times New Roman" w:hAnsi="Arial" w:cs="Arial"/>
          <w:spacing w:val="-4"/>
          <w:sz w:val="24"/>
          <w:szCs w:val="24"/>
          <w:lang w:eastAsia="pl-PL"/>
        </w:rPr>
        <w:t>.</w:t>
      </w:r>
    </w:p>
    <w:p w14:paraId="69EE9007" w14:textId="23303BA2" w:rsidR="00212E2D" w:rsidRPr="00212E2D" w:rsidRDefault="008752DA"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Przedmiot umowy</w:t>
      </w:r>
      <w:r w:rsidR="00212E2D" w:rsidRPr="00212E2D">
        <w:rPr>
          <w:rFonts w:ascii="Arial" w:eastAsia="Times New Roman" w:hAnsi="Arial" w:cs="Arial"/>
          <w:spacing w:val="-4"/>
          <w:sz w:val="24"/>
          <w:szCs w:val="24"/>
          <w:lang w:eastAsia="pl-PL"/>
        </w:rPr>
        <w:t xml:space="preserve"> mus</w:t>
      </w:r>
      <w:r>
        <w:rPr>
          <w:rFonts w:ascii="Arial" w:eastAsia="Times New Roman" w:hAnsi="Arial" w:cs="Arial"/>
          <w:spacing w:val="-4"/>
          <w:sz w:val="24"/>
          <w:szCs w:val="24"/>
          <w:lang w:eastAsia="pl-PL"/>
        </w:rPr>
        <w:t>i</w:t>
      </w:r>
      <w:r w:rsidR="00212E2D" w:rsidRPr="00212E2D">
        <w:rPr>
          <w:rFonts w:ascii="Arial" w:eastAsia="Times New Roman" w:hAnsi="Arial" w:cs="Arial"/>
          <w:spacing w:val="-4"/>
          <w:sz w:val="24"/>
          <w:szCs w:val="24"/>
          <w:lang w:eastAsia="pl-PL"/>
        </w:rPr>
        <w:t xml:space="preserve"> być wyprodukowan</w:t>
      </w:r>
      <w:r>
        <w:rPr>
          <w:rFonts w:ascii="Arial" w:eastAsia="Times New Roman" w:hAnsi="Arial" w:cs="Arial"/>
          <w:spacing w:val="-4"/>
          <w:sz w:val="24"/>
          <w:szCs w:val="24"/>
          <w:lang w:eastAsia="pl-PL"/>
        </w:rPr>
        <w:t>y</w:t>
      </w:r>
      <w:r w:rsidR="00212E2D" w:rsidRPr="00212E2D">
        <w:rPr>
          <w:rFonts w:ascii="Arial" w:eastAsia="Times New Roman" w:hAnsi="Arial" w:cs="Arial"/>
          <w:spacing w:val="-4"/>
          <w:sz w:val="24"/>
          <w:szCs w:val="24"/>
          <w:lang w:eastAsia="pl-PL"/>
        </w:rPr>
        <w:t xml:space="preserve"> zgodnie z wymaganiami określonymi </w:t>
      </w:r>
      <w:r>
        <w:rPr>
          <w:rFonts w:ascii="Arial" w:eastAsia="Times New Roman" w:hAnsi="Arial" w:cs="Arial"/>
          <w:spacing w:val="-4"/>
          <w:sz w:val="24"/>
          <w:szCs w:val="24"/>
          <w:lang w:eastAsia="pl-PL"/>
        </w:rPr>
        <w:br/>
      </w:r>
      <w:r w:rsidR="00212E2D" w:rsidRPr="00212E2D">
        <w:rPr>
          <w:rFonts w:ascii="Arial" w:eastAsia="Times New Roman" w:hAnsi="Arial" w:cs="Arial"/>
          <w:spacing w:val="-4"/>
          <w:sz w:val="24"/>
          <w:szCs w:val="24"/>
          <w:lang w:eastAsia="pl-PL"/>
        </w:rPr>
        <w:t>w WT</w:t>
      </w:r>
      <w:r w:rsidR="00946C4A">
        <w:rPr>
          <w:rFonts w:ascii="Arial" w:eastAsia="Times New Roman" w:hAnsi="Arial" w:cs="Arial"/>
          <w:spacing w:val="-4"/>
          <w:sz w:val="24"/>
          <w:szCs w:val="24"/>
          <w:lang w:eastAsia="pl-PL"/>
        </w:rPr>
        <w:t>U</w:t>
      </w:r>
      <w:r w:rsidR="00212E2D" w:rsidRPr="00212E2D">
        <w:rPr>
          <w:rFonts w:ascii="Arial" w:eastAsia="Times New Roman" w:hAnsi="Arial" w:cs="Arial"/>
          <w:spacing w:val="-4"/>
          <w:sz w:val="24"/>
          <w:szCs w:val="24"/>
          <w:vertAlign w:val="superscript"/>
          <w:lang w:eastAsia="pl-PL"/>
        </w:rPr>
        <w:footnoteReference w:id="1"/>
      </w:r>
      <w:r w:rsidR="00212E2D" w:rsidRPr="00212E2D">
        <w:rPr>
          <w:rFonts w:ascii="Arial" w:eastAsia="Times New Roman" w:hAnsi="Arial" w:cs="Arial"/>
          <w:spacing w:val="-4"/>
          <w:sz w:val="24"/>
          <w:szCs w:val="24"/>
          <w:lang w:eastAsia="pl-PL"/>
        </w:rPr>
        <w:t xml:space="preserve"> </w:t>
      </w:r>
      <w:r w:rsidR="00212E2D" w:rsidRPr="00212E2D">
        <w:rPr>
          <w:rFonts w:ascii="Arial" w:eastAsia="Times New Roman" w:hAnsi="Arial" w:cs="Arial"/>
          <w:bCs/>
          <w:sz w:val="24"/>
          <w:szCs w:val="24"/>
          <w:lang w:eastAsia="pl-PL"/>
        </w:rPr>
        <w:t>i mus</w:t>
      </w:r>
      <w:r>
        <w:rPr>
          <w:rFonts w:ascii="Arial" w:eastAsia="Times New Roman" w:hAnsi="Arial" w:cs="Arial"/>
          <w:bCs/>
          <w:sz w:val="24"/>
          <w:szCs w:val="24"/>
          <w:lang w:eastAsia="pl-PL"/>
        </w:rPr>
        <w:t>i</w:t>
      </w:r>
      <w:r w:rsidR="00212E2D" w:rsidRPr="00212E2D">
        <w:rPr>
          <w:rFonts w:ascii="Arial" w:eastAsia="Times New Roman" w:hAnsi="Arial" w:cs="Arial"/>
          <w:bCs/>
          <w:sz w:val="24"/>
          <w:szCs w:val="24"/>
          <w:lang w:eastAsia="pl-PL"/>
        </w:rPr>
        <w:t xml:space="preserve"> być zgodn</w:t>
      </w:r>
      <w:r w:rsidR="00092323">
        <w:rPr>
          <w:rFonts w:ascii="Arial" w:eastAsia="Times New Roman" w:hAnsi="Arial" w:cs="Arial"/>
          <w:bCs/>
          <w:sz w:val="24"/>
          <w:szCs w:val="24"/>
          <w:lang w:eastAsia="pl-PL"/>
        </w:rPr>
        <w:t>y</w:t>
      </w:r>
      <w:r w:rsidR="00212E2D" w:rsidRPr="00212E2D">
        <w:rPr>
          <w:rFonts w:ascii="Arial" w:eastAsia="Times New Roman" w:hAnsi="Arial" w:cs="Arial"/>
          <w:bCs/>
          <w:sz w:val="24"/>
          <w:szCs w:val="24"/>
          <w:lang w:eastAsia="pl-PL"/>
        </w:rPr>
        <w:t xml:space="preserve"> z</w:t>
      </w:r>
      <w:r w:rsidR="00E15518">
        <w:rPr>
          <w:rFonts w:ascii="Arial" w:eastAsia="Times New Roman" w:hAnsi="Arial" w:cs="Arial"/>
          <w:bCs/>
          <w:sz w:val="24"/>
          <w:szCs w:val="24"/>
          <w:lang w:eastAsia="pl-PL"/>
        </w:rPr>
        <w:t xml:space="preserve"> zatwierdzonym</w:t>
      </w:r>
      <w:r w:rsidR="00212E2D" w:rsidRPr="00212E2D">
        <w:rPr>
          <w:rFonts w:ascii="Arial" w:eastAsia="Times New Roman" w:hAnsi="Arial" w:cs="Arial"/>
          <w:bCs/>
          <w:sz w:val="24"/>
          <w:szCs w:val="24"/>
          <w:lang w:eastAsia="pl-PL"/>
        </w:rPr>
        <w:t xml:space="preserve"> wzorem </w:t>
      </w:r>
      <w:r w:rsidR="00A35574">
        <w:rPr>
          <w:rFonts w:ascii="Arial" w:eastAsia="Times New Roman" w:hAnsi="Arial" w:cs="Arial"/>
          <w:bCs/>
          <w:sz w:val="24"/>
          <w:szCs w:val="24"/>
          <w:lang w:eastAsia="pl-PL"/>
        </w:rPr>
        <w:t xml:space="preserve"> </w:t>
      </w:r>
      <w:proofErr w:type="spellStart"/>
      <w:r w:rsidR="00A35574">
        <w:rPr>
          <w:rFonts w:ascii="Arial" w:eastAsia="Times New Roman" w:hAnsi="Arial" w:cs="Arial"/>
          <w:bCs/>
          <w:sz w:val="24"/>
          <w:szCs w:val="24"/>
          <w:lang w:eastAsia="pl-PL"/>
        </w:rPr>
        <w:t>PUiW</w:t>
      </w:r>
      <w:proofErr w:type="spellEnd"/>
      <w:r w:rsidR="00212E2D" w:rsidRPr="00212E2D">
        <w:rPr>
          <w:rFonts w:ascii="Arial" w:eastAsia="Times New Roman" w:hAnsi="Arial" w:cs="Arial"/>
          <w:bCs/>
          <w:sz w:val="24"/>
          <w:szCs w:val="24"/>
          <w:lang w:eastAsia="pl-PL"/>
        </w:rPr>
        <w:t>. Zamawiający dopuszcza możliwość dokonywania w niniejszej umowie zmian w zakresie odstępstw od poszczególnych wymogów WT</w:t>
      </w:r>
      <w:r w:rsidR="00946C4A">
        <w:rPr>
          <w:rFonts w:ascii="Arial" w:eastAsia="Times New Roman" w:hAnsi="Arial" w:cs="Arial"/>
          <w:bCs/>
          <w:sz w:val="24"/>
          <w:szCs w:val="24"/>
          <w:lang w:eastAsia="pl-PL"/>
        </w:rPr>
        <w:t>U</w:t>
      </w:r>
      <w:r w:rsidR="00212E2D" w:rsidRPr="00212E2D">
        <w:rPr>
          <w:rFonts w:ascii="Arial" w:eastAsia="Times New Roman" w:hAnsi="Arial" w:cs="Arial"/>
          <w:bCs/>
          <w:sz w:val="24"/>
          <w:szCs w:val="24"/>
          <w:lang w:eastAsia="pl-PL"/>
        </w:rPr>
        <w:t xml:space="preserve"> czy też wymagań jakościowych na zasadach określonych w niniejszej umowie i stanowiących jej integralną część</w:t>
      </w:r>
      <w:r w:rsidR="00092323">
        <w:rPr>
          <w:rFonts w:ascii="Arial" w:eastAsia="Times New Roman" w:hAnsi="Arial" w:cs="Arial"/>
          <w:bCs/>
          <w:sz w:val="24"/>
          <w:szCs w:val="24"/>
          <w:lang w:eastAsia="pl-PL"/>
        </w:rPr>
        <w:t xml:space="preserve"> </w:t>
      </w:r>
      <w:r w:rsidR="00092323">
        <w:rPr>
          <w:rFonts w:ascii="Arial" w:eastAsia="Times New Roman" w:hAnsi="Arial" w:cs="Arial"/>
          <w:bCs/>
          <w:sz w:val="24"/>
          <w:szCs w:val="24"/>
          <w:lang w:eastAsia="pl-PL"/>
        </w:rPr>
        <w:br/>
      </w:r>
      <w:r w:rsidR="00212E2D" w:rsidRPr="00212E2D">
        <w:rPr>
          <w:rFonts w:ascii="Arial" w:eastAsia="Times New Roman" w:hAnsi="Arial" w:cs="Arial"/>
          <w:bCs/>
          <w:sz w:val="24"/>
          <w:szCs w:val="24"/>
          <w:lang w:eastAsia="pl-PL"/>
        </w:rPr>
        <w:t>załącznikach.</w:t>
      </w:r>
      <w:r w:rsidR="00A35574">
        <w:rPr>
          <w:rFonts w:ascii="Arial" w:eastAsia="Times New Roman" w:hAnsi="Arial" w:cs="Arial"/>
          <w:bCs/>
          <w:sz w:val="24"/>
          <w:szCs w:val="24"/>
          <w:lang w:eastAsia="pl-PL"/>
        </w:rPr>
        <w:t xml:space="preserve">  </w:t>
      </w:r>
    </w:p>
    <w:p w14:paraId="098B3F1C" w14:textId="1BC297E4" w:rsidR="00212E2D" w:rsidRPr="00212E2D" w:rsidRDefault="00212E2D"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2. PRAWO OPCJI</w:t>
      </w:r>
    </w:p>
    <w:p w14:paraId="3E00C5BA" w14:textId="77777777" w:rsidR="00212E2D" w:rsidRP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 ramach niniejszej umowy Zamawiający przew</w:t>
      </w:r>
      <w:r w:rsidR="00092323">
        <w:rPr>
          <w:rFonts w:ascii="Arial" w:eastAsia="Times New Roman" w:hAnsi="Arial" w:cs="Arial"/>
          <w:spacing w:val="-4"/>
          <w:sz w:val="24"/>
          <w:szCs w:val="24"/>
          <w:lang w:eastAsia="pl-PL"/>
        </w:rPr>
        <w:t xml:space="preserve">iduje możliwość skorzystania </w:t>
      </w:r>
      <w:r w:rsidRPr="00212E2D">
        <w:rPr>
          <w:rFonts w:ascii="Arial" w:eastAsia="Times New Roman" w:hAnsi="Arial" w:cs="Arial"/>
          <w:spacing w:val="-4"/>
          <w:sz w:val="24"/>
          <w:szCs w:val="24"/>
          <w:lang w:eastAsia="pl-PL"/>
        </w:rPr>
        <w:t>z prawa opcji, w zakresie nie większym niż wykazany w tabeli poniżej:</w:t>
      </w:r>
    </w:p>
    <w:p w14:paraId="3EAE3F05" w14:textId="45F98246" w:rsidR="00212E2D"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C70EFB">
        <w:rPr>
          <w:rFonts w:ascii="Arial" w:eastAsia="Times New Roman" w:hAnsi="Arial" w:cs="Arial"/>
          <w:b/>
          <w:spacing w:val="-5"/>
          <w:sz w:val="20"/>
          <w:szCs w:val="20"/>
          <w:lang w:eastAsia="pl-PL"/>
        </w:rPr>
        <w:t xml:space="preserve">Tabela nr 2 </w:t>
      </w:r>
      <w:r w:rsidR="00637862">
        <w:rPr>
          <w:rFonts w:ascii="Arial" w:eastAsia="Times New Roman" w:hAnsi="Arial" w:cs="Arial"/>
          <w:b/>
          <w:spacing w:val="-5"/>
          <w:sz w:val="20"/>
          <w:szCs w:val="20"/>
          <w:lang w:eastAsia="pl-PL"/>
        </w:rPr>
        <w:t>–Prawo opcji</w:t>
      </w:r>
      <w:r w:rsidRPr="00C70EFB">
        <w:rPr>
          <w:rFonts w:ascii="Arial" w:eastAsia="Times New Roman" w:hAnsi="Arial" w:cs="Arial"/>
          <w:b/>
          <w:spacing w:val="-5"/>
          <w:sz w:val="20"/>
          <w:szCs w:val="20"/>
          <w:vertAlign w:val="superscript"/>
          <w:lang w:eastAsia="pl-PL"/>
        </w:rPr>
        <w:footnoteReference w:id="2"/>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CA203B" w:rsidRPr="00212E2D" w14:paraId="50059121" w14:textId="77777777" w:rsidTr="00E15518">
        <w:trPr>
          <w:cantSplit/>
          <w:trHeight w:val="773"/>
        </w:trPr>
        <w:tc>
          <w:tcPr>
            <w:tcW w:w="426" w:type="dxa"/>
            <w:textDirection w:val="btLr"/>
          </w:tcPr>
          <w:p w14:paraId="0E526717" w14:textId="77777777" w:rsidR="00CA203B" w:rsidRPr="00212E2D" w:rsidRDefault="00CA203B" w:rsidP="00E15518">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Pr>
                <w:rFonts w:ascii="Arial" w:eastAsia="Calibri" w:hAnsi="Arial" w:cs="Arial"/>
                <w:b/>
                <w:sz w:val="12"/>
                <w:szCs w:val="12"/>
              </w:rPr>
              <w:t>zadania</w:t>
            </w:r>
            <w:r w:rsidRPr="00212E2D">
              <w:rPr>
                <w:rFonts w:ascii="Arial" w:eastAsia="Calibri" w:hAnsi="Arial" w:cs="Arial"/>
                <w:b/>
                <w:sz w:val="16"/>
                <w:szCs w:val="16"/>
              </w:rPr>
              <w:t xml:space="preserve">  </w:t>
            </w:r>
          </w:p>
        </w:tc>
        <w:tc>
          <w:tcPr>
            <w:tcW w:w="992" w:type="dxa"/>
            <w:vAlign w:val="center"/>
          </w:tcPr>
          <w:p w14:paraId="0A4994A8" w14:textId="77777777" w:rsidR="00CA203B" w:rsidRPr="00212E2D" w:rsidRDefault="00CA203B" w:rsidP="00E1551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43D8A675" w14:textId="32BDB4C8" w:rsidR="00CA203B" w:rsidRPr="00212E2D" w:rsidRDefault="00CA203B" w:rsidP="000C2693">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 xml:space="preserve">Nr </w:t>
            </w:r>
            <w:r w:rsidR="000C2693">
              <w:rPr>
                <w:rFonts w:ascii="Arial" w:eastAsia="Calibri" w:hAnsi="Arial" w:cs="Arial"/>
                <w:b/>
                <w:sz w:val="16"/>
                <w:szCs w:val="16"/>
              </w:rPr>
              <w:t>WTU</w:t>
            </w:r>
          </w:p>
        </w:tc>
        <w:tc>
          <w:tcPr>
            <w:tcW w:w="879" w:type="dxa"/>
            <w:vAlign w:val="center"/>
          </w:tcPr>
          <w:p w14:paraId="69769D89" w14:textId="77777777" w:rsidR="00CA203B" w:rsidRPr="00212E2D" w:rsidRDefault="00CA203B" w:rsidP="00E1551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0686721B" w14:textId="77777777" w:rsidR="00CA203B" w:rsidRPr="00212E2D" w:rsidRDefault="00CA203B" w:rsidP="00E1551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9" w:type="dxa"/>
            <w:vAlign w:val="center"/>
          </w:tcPr>
          <w:p w14:paraId="6ED42769" w14:textId="77777777" w:rsidR="00CA203B" w:rsidRPr="00212E2D" w:rsidRDefault="00CA203B" w:rsidP="00E1551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5BF8CA6C" w14:textId="77777777" w:rsidR="00CA203B" w:rsidRPr="00587CC8" w:rsidRDefault="00CA203B" w:rsidP="00E1551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727A84FF" w14:textId="77777777" w:rsidR="00CA203B" w:rsidRPr="00587CC8" w:rsidRDefault="00CA203B" w:rsidP="00E1551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Pr>
                <w:rFonts w:ascii="Arial" w:eastAsia="Calibri" w:hAnsi="Arial" w:cs="Arial"/>
                <w:b/>
                <w:sz w:val="16"/>
                <w:szCs w:val="16"/>
              </w:rPr>
              <w:t xml:space="preserve">        </w:t>
            </w:r>
            <w:r w:rsidRPr="00587CC8">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614D1CD3" w14:textId="77777777" w:rsidR="00CA203B" w:rsidRPr="00587CC8" w:rsidRDefault="00CA203B" w:rsidP="00E1551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C3F6" w14:textId="77777777" w:rsidR="00CA203B" w:rsidRPr="00587CC8" w:rsidRDefault="00CA203B" w:rsidP="00E1551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Pr>
                <w:rFonts w:ascii="Arial" w:eastAsia="Calibri" w:hAnsi="Arial" w:cs="Arial"/>
                <w:b/>
                <w:sz w:val="16"/>
                <w:szCs w:val="16"/>
              </w:rPr>
              <w:t xml:space="preserve">        </w:t>
            </w:r>
            <w:r w:rsidRPr="00587CC8">
              <w:rPr>
                <w:rFonts w:ascii="Arial" w:eastAsia="Calibri" w:hAnsi="Arial" w:cs="Arial"/>
                <w:b/>
                <w:sz w:val="16"/>
                <w:szCs w:val="16"/>
              </w:rPr>
              <w:t>w PLN</w:t>
            </w:r>
          </w:p>
        </w:tc>
      </w:tr>
      <w:tr w:rsidR="00CA203B" w:rsidRPr="00C70EFB" w14:paraId="484B035D" w14:textId="77777777" w:rsidTr="00E15518">
        <w:trPr>
          <w:trHeight w:val="184"/>
        </w:trPr>
        <w:tc>
          <w:tcPr>
            <w:tcW w:w="426" w:type="dxa"/>
            <w:vAlign w:val="center"/>
          </w:tcPr>
          <w:p w14:paraId="009D73E3"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992" w:type="dxa"/>
            <w:vAlign w:val="center"/>
          </w:tcPr>
          <w:p w14:paraId="33737739"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6FB1A28B"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0CB595DD"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2D42F59C"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9" w:type="dxa"/>
            <w:vAlign w:val="center"/>
          </w:tcPr>
          <w:p w14:paraId="7CD52F98"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198FD6D4"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3E313930"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993" w:type="dxa"/>
            <w:vAlign w:val="center"/>
          </w:tcPr>
          <w:p w14:paraId="016BCCCB"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1247" w:type="dxa"/>
            <w:vAlign w:val="center"/>
          </w:tcPr>
          <w:p w14:paraId="1F9C3FDF" w14:textId="77777777" w:rsidR="00CA203B" w:rsidRPr="00C70EFB" w:rsidRDefault="00CA203B" w:rsidP="00E1551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4A25A4" w:rsidRPr="00212E2D" w14:paraId="4EA77B6A" w14:textId="77777777" w:rsidTr="00A0194D">
        <w:trPr>
          <w:trHeight w:val="415"/>
        </w:trPr>
        <w:tc>
          <w:tcPr>
            <w:tcW w:w="426" w:type="dxa"/>
          </w:tcPr>
          <w:p w14:paraId="00CCD25B" w14:textId="6AF47A39" w:rsidR="004A25A4" w:rsidRPr="00212E2D" w:rsidRDefault="004A25A4" w:rsidP="004A25A4">
            <w:pPr>
              <w:spacing w:before="120" w:after="0" w:line="240" w:lineRule="auto"/>
              <w:jc w:val="both"/>
              <w:rPr>
                <w:rFonts w:ascii="Arial" w:eastAsia="Calibri" w:hAnsi="Arial" w:cs="Arial"/>
                <w:sz w:val="16"/>
                <w:szCs w:val="16"/>
              </w:rPr>
            </w:pPr>
            <w:r>
              <w:rPr>
                <w:rFonts w:ascii="Arial" w:eastAsia="Calibri" w:hAnsi="Arial" w:cs="Arial"/>
                <w:sz w:val="16"/>
                <w:szCs w:val="16"/>
              </w:rPr>
              <w:t>3</w:t>
            </w:r>
          </w:p>
        </w:tc>
        <w:tc>
          <w:tcPr>
            <w:tcW w:w="992" w:type="dxa"/>
            <w:vAlign w:val="center"/>
          </w:tcPr>
          <w:p w14:paraId="4CAE9478" w14:textId="67FF77BB" w:rsidR="004A25A4" w:rsidRPr="00212E2D" w:rsidRDefault="004A25A4" w:rsidP="004A25A4">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Bielizna specjalna letnia WS</w:t>
            </w:r>
          </w:p>
        </w:tc>
        <w:tc>
          <w:tcPr>
            <w:tcW w:w="1134" w:type="dxa"/>
          </w:tcPr>
          <w:p w14:paraId="6082AE43" w14:textId="4CCA7217" w:rsidR="004A25A4" w:rsidRPr="004A25A4" w:rsidRDefault="004A25A4" w:rsidP="004A25A4">
            <w:pPr>
              <w:spacing w:before="120" w:after="0" w:line="240" w:lineRule="auto"/>
              <w:jc w:val="center"/>
              <w:rPr>
                <w:rFonts w:ascii="Arial" w:eastAsia="Calibri" w:hAnsi="Arial" w:cs="Arial"/>
                <w:sz w:val="16"/>
                <w:szCs w:val="16"/>
              </w:rPr>
            </w:pPr>
            <w:r w:rsidRPr="004A25A4">
              <w:rPr>
                <w:rFonts w:ascii="Arial" w:hAnsi="Arial" w:cs="Arial"/>
                <w:sz w:val="16"/>
                <w:szCs w:val="16"/>
              </w:rPr>
              <w:t>WTU nr 74/DKWS</w:t>
            </w:r>
          </w:p>
        </w:tc>
        <w:tc>
          <w:tcPr>
            <w:tcW w:w="879" w:type="dxa"/>
            <w:vAlign w:val="center"/>
          </w:tcPr>
          <w:p w14:paraId="10643083" w14:textId="738A552A" w:rsidR="004A25A4" w:rsidRPr="00212E2D" w:rsidRDefault="004A25A4" w:rsidP="004A25A4">
            <w:pPr>
              <w:spacing w:before="120" w:after="0" w:line="240" w:lineRule="auto"/>
              <w:jc w:val="center"/>
              <w:rPr>
                <w:rFonts w:ascii="Arial" w:eastAsia="Calibri" w:hAnsi="Arial" w:cs="Arial"/>
                <w:sz w:val="18"/>
                <w:szCs w:val="18"/>
              </w:rPr>
            </w:pPr>
            <w:r w:rsidRPr="008F5643">
              <w:rPr>
                <w:rFonts w:ascii="Arial" w:eastAsia="Calibri" w:hAnsi="Arial" w:cs="Arial"/>
                <w:sz w:val="16"/>
                <w:szCs w:val="16"/>
              </w:rPr>
              <w:t>2022</w:t>
            </w:r>
          </w:p>
        </w:tc>
        <w:tc>
          <w:tcPr>
            <w:tcW w:w="567" w:type="dxa"/>
            <w:vAlign w:val="center"/>
          </w:tcPr>
          <w:p w14:paraId="6EA5C1D7" w14:textId="1CF2105D" w:rsidR="004A25A4" w:rsidRPr="00212E2D" w:rsidRDefault="004A25A4" w:rsidP="004A25A4">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680A5468" w14:textId="1F276346" w:rsidR="004A25A4" w:rsidRPr="00FA0A5F" w:rsidRDefault="004A25A4" w:rsidP="004A25A4">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 5 000</w:t>
            </w:r>
          </w:p>
        </w:tc>
        <w:tc>
          <w:tcPr>
            <w:tcW w:w="1276" w:type="dxa"/>
            <w:vAlign w:val="center"/>
          </w:tcPr>
          <w:p w14:paraId="6F550AFF"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850" w:type="dxa"/>
            <w:vAlign w:val="center"/>
          </w:tcPr>
          <w:p w14:paraId="2C93C416"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993" w:type="dxa"/>
            <w:vAlign w:val="center"/>
          </w:tcPr>
          <w:p w14:paraId="3BD645C0"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1247" w:type="dxa"/>
            <w:vAlign w:val="center"/>
          </w:tcPr>
          <w:p w14:paraId="263EB4B6" w14:textId="77777777" w:rsidR="004A25A4" w:rsidRPr="00212E2D" w:rsidRDefault="004A25A4" w:rsidP="004A25A4">
            <w:pPr>
              <w:spacing w:before="120" w:after="0" w:line="240" w:lineRule="auto"/>
              <w:jc w:val="center"/>
              <w:rPr>
                <w:rFonts w:ascii="Arial" w:eastAsia="Calibri" w:hAnsi="Arial" w:cs="Arial"/>
                <w:sz w:val="16"/>
                <w:szCs w:val="16"/>
              </w:rPr>
            </w:pPr>
          </w:p>
        </w:tc>
      </w:tr>
      <w:tr w:rsidR="004A25A4" w:rsidRPr="00212E2D" w14:paraId="5907A674" w14:textId="77777777" w:rsidTr="00A0194D">
        <w:trPr>
          <w:trHeight w:val="415"/>
        </w:trPr>
        <w:tc>
          <w:tcPr>
            <w:tcW w:w="426" w:type="dxa"/>
          </w:tcPr>
          <w:p w14:paraId="6CBD97B8" w14:textId="4CE4869B" w:rsidR="004A25A4" w:rsidRDefault="004A25A4" w:rsidP="004A25A4">
            <w:pPr>
              <w:spacing w:before="120" w:after="0" w:line="240" w:lineRule="auto"/>
              <w:jc w:val="both"/>
              <w:rPr>
                <w:rFonts w:ascii="Arial" w:eastAsia="Calibri" w:hAnsi="Arial" w:cs="Arial"/>
                <w:sz w:val="16"/>
                <w:szCs w:val="16"/>
              </w:rPr>
            </w:pPr>
            <w:r>
              <w:rPr>
                <w:rFonts w:ascii="Arial" w:eastAsia="Calibri" w:hAnsi="Arial" w:cs="Arial"/>
                <w:sz w:val="16"/>
                <w:szCs w:val="16"/>
              </w:rPr>
              <w:t>4</w:t>
            </w:r>
          </w:p>
        </w:tc>
        <w:tc>
          <w:tcPr>
            <w:tcW w:w="992" w:type="dxa"/>
            <w:vAlign w:val="center"/>
          </w:tcPr>
          <w:p w14:paraId="407258D7" w14:textId="0D6A8D0A" w:rsidR="004A25A4" w:rsidRPr="00212E2D" w:rsidRDefault="004A25A4" w:rsidP="004A25A4">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Bielizna zimowa specjalna WS</w:t>
            </w:r>
          </w:p>
        </w:tc>
        <w:tc>
          <w:tcPr>
            <w:tcW w:w="1134" w:type="dxa"/>
          </w:tcPr>
          <w:p w14:paraId="7DC718A1" w14:textId="2C39F8C2" w:rsidR="004A25A4" w:rsidRPr="004A25A4" w:rsidRDefault="004A25A4" w:rsidP="004A25A4">
            <w:pPr>
              <w:spacing w:before="120" w:after="0" w:line="240" w:lineRule="auto"/>
              <w:jc w:val="center"/>
              <w:rPr>
                <w:rFonts w:ascii="Arial" w:eastAsia="Calibri" w:hAnsi="Arial" w:cs="Arial"/>
                <w:sz w:val="16"/>
                <w:szCs w:val="16"/>
              </w:rPr>
            </w:pPr>
            <w:r w:rsidRPr="004A25A4">
              <w:rPr>
                <w:rFonts w:ascii="Arial" w:hAnsi="Arial" w:cs="Arial"/>
                <w:sz w:val="16"/>
                <w:szCs w:val="16"/>
              </w:rPr>
              <w:t>WTU nr 75/DKWS</w:t>
            </w:r>
          </w:p>
        </w:tc>
        <w:tc>
          <w:tcPr>
            <w:tcW w:w="879" w:type="dxa"/>
            <w:vAlign w:val="center"/>
          </w:tcPr>
          <w:p w14:paraId="5A08C13D" w14:textId="721CCDDD" w:rsidR="004A25A4" w:rsidRPr="00212E2D" w:rsidRDefault="004A25A4" w:rsidP="004A25A4">
            <w:pPr>
              <w:spacing w:before="120" w:after="0" w:line="240" w:lineRule="auto"/>
              <w:jc w:val="center"/>
              <w:rPr>
                <w:rFonts w:ascii="Arial" w:eastAsia="Calibri" w:hAnsi="Arial" w:cs="Arial"/>
                <w:sz w:val="18"/>
                <w:szCs w:val="18"/>
              </w:rPr>
            </w:pPr>
            <w:r w:rsidRPr="008F5643">
              <w:rPr>
                <w:rFonts w:ascii="Arial" w:eastAsia="Calibri" w:hAnsi="Arial" w:cs="Arial"/>
                <w:sz w:val="16"/>
                <w:szCs w:val="16"/>
              </w:rPr>
              <w:t>2022</w:t>
            </w:r>
          </w:p>
        </w:tc>
        <w:tc>
          <w:tcPr>
            <w:tcW w:w="567" w:type="dxa"/>
            <w:vAlign w:val="center"/>
          </w:tcPr>
          <w:p w14:paraId="1CEA189B" w14:textId="561299A9" w:rsidR="004A25A4" w:rsidRPr="00212E2D" w:rsidRDefault="004A25A4" w:rsidP="004A25A4">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5BBEA4CF" w14:textId="13E030B0" w:rsidR="004A25A4" w:rsidRPr="00FA0A5F" w:rsidRDefault="004A25A4" w:rsidP="004A25A4">
            <w:pPr>
              <w:spacing w:before="120" w:after="0" w:line="240" w:lineRule="auto"/>
              <w:jc w:val="center"/>
              <w:rPr>
                <w:rFonts w:ascii="Arial" w:eastAsia="Calibri" w:hAnsi="Arial" w:cs="Arial"/>
                <w:sz w:val="16"/>
                <w:szCs w:val="16"/>
              </w:rPr>
            </w:pPr>
            <w:r>
              <w:rPr>
                <w:rFonts w:ascii="Arial" w:eastAsia="Calibri" w:hAnsi="Arial" w:cs="Arial"/>
                <w:sz w:val="16"/>
                <w:szCs w:val="16"/>
              </w:rPr>
              <w:t>5 000</w:t>
            </w:r>
          </w:p>
        </w:tc>
        <w:tc>
          <w:tcPr>
            <w:tcW w:w="1276" w:type="dxa"/>
            <w:vAlign w:val="center"/>
          </w:tcPr>
          <w:p w14:paraId="3BC58360"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850" w:type="dxa"/>
            <w:vAlign w:val="center"/>
          </w:tcPr>
          <w:p w14:paraId="234DBC1D"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993" w:type="dxa"/>
            <w:vAlign w:val="center"/>
          </w:tcPr>
          <w:p w14:paraId="78366DE3" w14:textId="77777777" w:rsidR="004A25A4" w:rsidRPr="00212E2D" w:rsidRDefault="004A25A4" w:rsidP="004A25A4">
            <w:pPr>
              <w:spacing w:before="120" w:after="0" w:line="240" w:lineRule="auto"/>
              <w:jc w:val="center"/>
              <w:rPr>
                <w:rFonts w:ascii="Arial" w:eastAsia="Calibri" w:hAnsi="Arial" w:cs="Arial"/>
                <w:sz w:val="16"/>
                <w:szCs w:val="16"/>
              </w:rPr>
            </w:pPr>
          </w:p>
        </w:tc>
        <w:tc>
          <w:tcPr>
            <w:tcW w:w="1247" w:type="dxa"/>
            <w:vAlign w:val="center"/>
          </w:tcPr>
          <w:p w14:paraId="5B2296FF" w14:textId="77777777" w:rsidR="004A25A4" w:rsidRPr="00212E2D" w:rsidRDefault="004A25A4" w:rsidP="004A25A4">
            <w:pPr>
              <w:spacing w:before="120" w:after="0" w:line="240" w:lineRule="auto"/>
              <w:jc w:val="center"/>
              <w:rPr>
                <w:rFonts w:ascii="Arial" w:eastAsia="Calibri" w:hAnsi="Arial" w:cs="Arial"/>
                <w:sz w:val="16"/>
                <w:szCs w:val="16"/>
              </w:rPr>
            </w:pPr>
          </w:p>
        </w:tc>
      </w:tr>
      <w:tr w:rsidR="00CA203B" w:rsidRPr="00212E2D" w14:paraId="5B553F7C" w14:textId="77777777" w:rsidTr="00E15518">
        <w:trPr>
          <w:trHeight w:val="345"/>
        </w:trPr>
        <w:tc>
          <w:tcPr>
            <w:tcW w:w="426" w:type="dxa"/>
          </w:tcPr>
          <w:p w14:paraId="0A366E6C" w14:textId="77777777" w:rsidR="00CA203B" w:rsidRPr="00212E2D" w:rsidRDefault="00CA203B" w:rsidP="00E15518">
            <w:pPr>
              <w:spacing w:before="120" w:after="0" w:line="240" w:lineRule="auto"/>
              <w:jc w:val="center"/>
              <w:rPr>
                <w:rFonts w:ascii="Arial" w:eastAsia="Calibri" w:hAnsi="Arial" w:cs="Arial"/>
                <w:b/>
                <w:i/>
                <w:sz w:val="16"/>
                <w:szCs w:val="16"/>
              </w:rPr>
            </w:pPr>
          </w:p>
        </w:tc>
        <w:tc>
          <w:tcPr>
            <w:tcW w:w="992" w:type="dxa"/>
          </w:tcPr>
          <w:p w14:paraId="6536E1B3" w14:textId="77777777" w:rsidR="00CA203B" w:rsidRPr="00212E2D" w:rsidRDefault="00CA203B" w:rsidP="00E15518">
            <w:pPr>
              <w:spacing w:before="120" w:after="0" w:line="240" w:lineRule="auto"/>
              <w:jc w:val="center"/>
              <w:rPr>
                <w:rFonts w:ascii="Arial" w:eastAsia="Calibri" w:hAnsi="Arial" w:cs="Arial"/>
                <w:b/>
                <w:i/>
                <w:sz w:val="16"/>
                <w:szCs w:val="16"/>
              </w:rPr>
            </w:pPr>
          </w:p>
        </w:tc>
        <w:tc>
          <w:tcPr>
            <w:tcW w:w="6408" w:type="dxa"/>
            <w:gridSpan w:val="7"/>
          </w:tcPr>
          <w:p w14:paraId="057D8046" w14:textId="2CDC319C" w:rsidR="00CA203B" w:rsidRPr="00034A5A" w:rsidRDefault="00CA203B" w:rsidP="00637862">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1247" w:type="dxa"/>
          </w:tcPr>
          <w:p w14:paraId="3AAEB4A7" w14:textId="77777777" w:rsidR="00CA203B" w:rsidRPr="00212E2D" w:rsidRDefault="00CA203B" w:rsidP="00E15518">
            <w:pPr>
              <w:spacing w:before="120" w:after="0" w:line="240" w:lineRule="auto"/>
              <w:jc w:val="both"/>
              <w:rPr>
                <w:rFonts w:ascii="Arial" w:eastAsia="Calibri" w:hAnsi="Arial" w:cs="Arial"/>
                <w:b/>
                <w:sz w:val="16"/>
                <w:szCs w:val="16"/>
              </w:rPr>
            </w:pPr>
          </w:p>
        </w:tc>
      </w:tr>
    </w:tbl>
    <w:p w14:paraId="7AD7B9F6" w14:textId="77777777" w:rsidR="00CA203B" w:rsidRPr="00C70EFB" w:rsidRDefault="00CA203B"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p w14:paraId="3AA76F60" w14:textId="77777777" w:rsidR="005B7506"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5B7506">
        <w:rPr>
          <w:rFonts w:ascii="Arial" w:eastAsia="Times New Roman" w:hAnsi="Arial" w:cs="Arial"/>
          <w:spacing w:val="-4"/>
          <w:sz w:val="24"/>
          <w:szCs w:val="24"/>
          <w:lang w:eastAsia="pl-PL"/>
        </w:rPr>
        <w:t>Ceny jednostkowe wskazane w ust. 1, w tabeli nr 2 nie ulegną zmianie w całym okresie obowiązywania niniejszej umowy</w:t>
      </w:r>
      <w:r w:rsidRPr="005B7506">
        <w:rPr>
          <w:rFonts w:ascii="Arial" w:eastAsia="Times New Roman" w:hAnsi="Arial" w:cs="Arial"/>
          <w:b/>
          <w:bCs/>
          <w:spacing w:val="-4"/>
          <w:sz w:val="24"/>
          <w:szCs w:val="24"/>
          <w:lang w:eastAsia="pl-PL"/>
        </w:rPr>
        <w:t xml:space="preserve"> </w:t>
      </w:r>
      <w:r w:rsidRPr="005B7506">
        <w:rPr>
          <w:rFonts w:ascii="Arial" w:eastAsia="Times New Roman" w:hAnsi="Arial" w:cs="Arial"/>
          <w:bCs/>
          <w:spacing w:val="-4"/>
          <w:sz w:val="24"/>
          <w:szCs w:val="24"/>
          <w:lang w:eastAsia="pl-PL"/>
        </w:rPr>
        <w:t>za wyjątkiem sytuacji ściśle określonych w niniejszej umowie</w:t>
      </w:r>
      <w:r w:rsidRPr="005B7506">
        <w:rPr>
          <w:rFonts w:ascii="Arial" w:eastAsia="Times New Roman" w:hAnsi="Arial" w:cs="Arial"/>
          <w:spacing w:val="-4"/>
          <w:sz w:val="24"/>
          <w:szCs w:val="24"/>
          <w:lang w:eastAsia="pl-PL"/>
        </w:rPr>
        <w:t>.</w:t>
      </w:r>
    </w:p>
    <w:p w14:paraId="446891F6" w14:textId="77777777" w:rsidR="00212E2D" w:rsidRPr="00212E2D"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7456855" w14:textId="733AD36B" w:rsidR="00212E2D" w:rsidRPr="00927692"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color w:val="FF0000"/>
          <w:spacing w:val="-4"/>
          <w:sz w:val="24"/>
          <w:szCs w:val="24"/>
          <w:lang w:eastAsia="pl-PL"/>
        </w:rPr>
      </w:pPr>
      <w:r w:rsidRPr="00927692">
        <w:rPr>
          <w:rFonts w:ascii="Arial" w:eastAsia="Times New Roman" w:hAnsi="Arial" w:cs="Arial"/>
          <w:sz w:val="24"/>
          <w:szCs w:val="24"/>
          <w:lang w:eastAsia="pl-PL"/>
        </w:rPr>
        <w:t xml:space="preserve">Zamawiający może z prawa opcji korzystać wielokrotnie, do wyczerpania maksymalnej ilości określonej w § </w:t>
      </w:r>
      <w:r w:rsidRPr="00927692">
        <w:rPr>
          <w:rFonts w:ascii="Arial" w:eastAsia="Times New Roman" w:hAnsi="Arial" w:cs="Arial"/>
          <w:bCs/>
          <w:sz w:val="24"/>
          <w:szCs w:val="24"/>
          <w:lang w:eastAsia="pl-PL"/>
        </w:rPr>
        <w:t>2 w ta</w:t>
      </w:r>
      <w:r w:rsidR="00092323" w:rsidRPr="00927692">
        <w:rPr>
          <w:rFonts w:ascii="Arial" w:eastAsia="Times New Roman" w:hAnsi="Arial" w:cs="Arial"/>
          <w:bCs/>
          <w:sz w:val="24"/>
          <w:szCs w:val="24"/>
          <w:lang w:eastAsia="pl-PL"/>
        </w:rPr>
        <w:t xml:space="preserve">beli nr 2, z zastrzeżeniem, że </w:t>
      </w:r>
      <w:r w:rsidRPr="00927692">
        <w:rPr>
          <w:rFonts w:ascii="Arial" w:eastAsia="Times New Roman" w:hAnsi="Arial" w:cs="Arial"/>
          <w:bCs/>
          <w:sz w:val="24"/>
          <w:szCs w:val="24"/>
          <w:lang w:eastAsia="pl-PL"/>
        </w:rPr>
        <w:t xml:space="preserve">w stosunku do zamówień </w:t>
      </w:r>
      <w:r w:rsidR="00637862">
        <w:rPr>
          <w:rFonts w:ascii="Arial" w:eastAsia="Times New Roman" w:hAnsi="Arial" w:cs="Arial"/>
          <w:bCs/>
          <w:sz w:val="24"/>
          <w:szCs w:val="24"/>
          <w:lang w:eastAsia="pl-PL"/>
        </w:rPr>
        <w:t>w ramach prawa opcji</w:t>
      </w:r>
      <w:r w:rsidRPr="00927692">
        <w:rPr>
          <w:rFonts w:ascii="Arial" w:eastAsia="Times New Roman" w:hAnsi="Arial" w:cs="Arial"/>
          <w:bCs/>
          <w:sz w:val="24"/>
          <w:szCs w:val="24"/>
          <w:lang w:eastAsia="pl-PL"/>
        </w:rPr>
        <w:t xml:space="preserve"> składanych do 31 </w:t>
      </w:r>
      <w:r w:rsidR="00FF6A08">
        <w:rPr>
          <w:rFonts w:ascii="Arial" w:eastAsia="Times New Roman" w:hAnsi="Arial" w:cs="Arial"/>
          <w:bCs/>
          <w:sz w:val="24"/>
          <w:szCs w:val="24"/>
          <w:lang w:eastAsia="pl-PL"/>
        </w:rPr>
        <w:t xml:space="preserve">sierpnia </w:t>
      </w:r>
      <w:r w:rsidRPr="00927692">
        <w:rPr>
          <w:rFonts w:ascii="Arial" w:eastAsia="Times New Roman" w:hAnsi="Arial" w:cs="Arial"/>
          <w:bCs/>
          <w:sz w:val="24"/>
          <w:szCs w:val="24"/>
          <w:lang w:eastAsia="pl-PL"/>
        </w:rPr>
        <w:t>202</w:t>
      </w:r>
      <w:r w:rsidR="00590101" w:rsidRPr="00927692">
        <w:rPr>
          <w:rFonts w:ascii="Arial" w:eastAsia="Times New Roman" w:hAnsi="Arial" w:cs="Arial"/>
          <w:bCs/>
          <w:sz w:val="24"/>
          <w:szCs w:val="24"/>
          <w:lang w:eastAsia="pl-PL"/>
        </w:rPr>
        <w:t>2</w:t>
      </w:r>
      <w:r w:rsidR="00E7350E">
        <w:rPr>
          <w:rFonts w:ascii="Arial" w:eastAsia="Times New Roman" w:hAnsi="Arial" w:cs="Arial"/>
          <w:bCs/>
          <w:sz w:val="24"/>
          <w:szCs w:val="24"/>
          <w:lang w:eastAsia="pl-PL"/>
        </w:rPr>
        <w:t xml:space="preserve"> roku,</w:t>
      </w:r>
      <w:r w:rsidR="00CA203B">
        <w:rPr>
          <w:rFonts w:ascii="Arial" w:eastAsia="Times New Roman" w:hAnsi="Arial" w:cs="Arial"/>
          <w:bCs/>
          <w:sz w:val="24"/>
          <w:szCs w:val="24"/>
          <w:lang w:eastAsia="pl-PL"/>
        </w:rPr>
        <w:t xml:space="preserve"> </w:t>
      </w:r>
      <w:r w:rsidRPr="00927692">
        <w:rPr>
          <w:rFonts w:ascii="Arial" w:eastAsia="Times New Roman" w:hAnsi="Arial" w:cs="Arial"/>
          <w:bCs/>
          <w:sz w:val="24"/>
          <w:szCs w:val="24"/>
          <w:lang w:eastAsia="pl-PL"/>
        </w:rPr>
        <w:lastRenderedPageBreak/>
        <w:t>Wykonawca będzie obowiązany do ich realizacji, zaś w stosunku do zamówień złożo</w:t>
      </w:r>
      <w:r w:rsidR="00092323" w:rsidRPr="00927692">
        <w:rPr>
          <w:rFonts w:ascii="Arial" w:eastAsia="Times New Roman" w:hAnsi="Arial" w:cs="Arial"/>
          <w:bCs/>
          <w:sz w:val="24"/>
          <w:szCs w:val="24"/>
          <w:lang w:eastAsia="pl-PL"/>
        </w:rPr>
        <w:t xml:space="preserve">nych w terminach późniejszych, </w:t>
      </w:r>
      <w:r w:rsidRPr="00927692">
        <w:rPr>
          <w:rFonts w:ascii="Arial" w:eastAsia="Times New Roman" w:hAnsi="Arial" w:cs="Arial"/>
          <w:bCs/>
          <w:sz w:val="24"/>
          <w:szCs w:val="24"/>
          <w:lang w:eastAsia="pl-PL"/>
        </w:rPr>
        <w:t>ich skuteczność będzie uzależniona od zgody Wykonawcy wyrażonej formy dokumentowej (w tym również forma mailowa) pod rygorem nieważności w terminie 30 dni od daty otrzymania zawiadomienia o uruchomieniu prawa opcji. Skorzystanie z prawa opcji nie wymaga aneksowania przedmiotowej umowy.</w:t>
      </w:r>
      <w:r w:rsidR="007018D2" w:rsidRPr="00927692">
        <w:rPr>
          <w:rFonts w:ascii="Arial" w:eastAsia="Times New Roman" w:hAnsi="Arial" w:cs="Arial"/>
          <w:bCs/>
          <w:sz w:val="24"/>
          <w:szCs w:val="24"/>
          <w:lang w:eastAsia="pl-PL"/>
        </w:rPr>
        <w:t xml:space="preserve"> </w:t>
      </w:r>
    </w:p>
    <w:p w14:paraId="4CC0611D" w14:textId="2B2B72CC" w:rsidR="00212E2D" w:rsidRP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bCs/>
          <w:sz w:val="24"/>
          <w:szCs w:val="24"/>
          <w:lang w:eastAsia="pl-PL"/>
        </w:rPr>
        <w:t xml:space="preserve">Uprawnienie do wyrażenia zgody, o której mowa w ust. </w:t>
      </w:r>
      <w:r w:rsidR="00E7350E">
        <w:rPr>
          <w:rFonts w:ascii="Arial" w:eastAsia="Times New Roman" w:hAnsi="Arial" w:cs="Arial"/>
          <w:bCs/>
          <w:sz w:val="24"/>
          <w:szCs w:val="24"/>
          <w:lang w:eastAsia="pl-PL"/>
        </w:rPr>
        <w:t>4</w:t>
      </w:r>
      <w:r w:rsidR="00D16F36" w:rsidRPr="00212E2D">
        <w:rPr>
          <w:rFonts w:ascii="Arial" w:eastAsia="Times New Roman" w:hAnsi="Arial" w:cs="Arial"/>
          <w:bCs/>
          <w:sz w:val="24"/>
          <w:szCs w:val="24"/>
          <w:lang w:eastAsia="pl-PL"/>
        </w:rPr>
        <w:t xml:space="preserve"> </w:t>
      </w:r>
      <w:r w:rsidRPr="00212E2D">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5EF89BB" w:rsidR="00212E2D" w:rsidRPr="00212E2D"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3"/>
          <w:sz w:val="24"/>
          <w:szCs w:val="24"/>
          <w:lang w:eastAsia="pl-PL"/>
        </w:rPr>
        <w:t xml:space="preserve">W przypadku braku </w:t>
      </w:r>
      <w:r w:rsidR="00212E2D" w:rsidRPr="00212E2D">
        <w:rPr>
          <w:rFonts w:ascii="Arial" w:eastAsia="Times New Roman" w:hAnsi="Arial" w:cs="Arial"/>
          <w:spacing w:val="-3"/>
          <w:sz w:val="24"/>
          <w:szCs w:val="24"/>
          <w:lang w:eastAsia="pl-PL"/>
        </w:rPr>
        <w:t xml:space="preserve">zgody, o której mowa w ust. </w:t>
      </w:r>
      <w:r w:rsidR="00E7350E">
        <w:rPr>
          <w:rFonts w:ascii="Arial" w:eastAsia="Times New Roman" w:hAnsi="Arial" w:cs="Arial"/>
          <w:spacing w:val="-3"/>
          <w:sz w:val="24"/>
          <w:szCs w:val="24"/>
          <w:lang w:eastAsia="pl-PL"/>
        </w:rPr>
        <w:t>4</w:t>
      </w:r>
      <w:r w:rsidR="00212E2D" w:rsidRPr="00212E2D">
        <w:rPr>
          <w:rFonts w:ascii="Arial" w:eastAsia="Times New Roman" w:hAnsi="Arial" w:cs="Arial"/>
          <w:spacing w:val="-3"/>
          <w:sz w:val="24"/>
          <w:szCs w:val="24"/>
          <w:lang w:eastAsia="pl-PL"/>
        </w:rPr>
        <w:t xml:space="preserve">, Zamawiający nie zachowuje prawa do naliczania kar umownych za brak realizacji tej części </w:t>
      </w:r>
      <w:r w:rsidR="00637862">
        <w:rPr>
          <w:rFonts w:ascii="Arial" w:eastAsia="Times New Roman" w:hAnsi="Arial" w:cs="Arial"/>
          <w:spacing w:val="-3"/>
          <w:sz w:val="24"/>
          <w:szCs w:val="24"/>
          <w:lang w:eastAsia="pl-PL"/>
        </w:rPr>
        <w:t>opcji</w:t>
      </w:r>
      <w:r w:rsidR="00212E2D" w:rsidRPr="00212E2D">
        <w:rPr>
          <w:rFonts w:ascii="Arial" w:eastAsia="Times New Roman" w:hAnsi="Arial" w:cs="Arial"/>
          <w:spacing w:val="-3"/>
          <w:sz w:val="24"/>
          <w:szCs w:val="24"/>
          <w:lang w:eastAsia="pl-PL"/>
        </w:rPr>
        <w:t>, które</w:t>
      </w:r>
      <w:r w:rsidR="00637862">
        <w:rPr>
          <w:rFonts w:ascii="Arial" w:eastAsia="Times New Roman" w:hAnsi="Arial" w:cs="Arial"/>
          <w:spacing w:val="-3"/>
          <w:sz w:val="24"/>
          <w:szCs w:val="24"/>
          <w:lang w:eastAsia="pl-PL"/>
        </w:rPr>
        <w:t>j</w:t>
      </w:r>
      <w:r w:rsidR="00212E2D" w:rsidRPr="00212E2D">
        <w:rPr>
          <w:rFonts w:ascii="Arial" w:eastAsia="Times New Roman" w:hAnsi="Arial" w:cs="Arial"/>
          <w:spacing w:val="-3"/>
          <w:sz w:val="24"/>
          <w:szCs w:val="24"/>
          <w:lang w:eastAsia="pl-PL"/>
        </w:rPr>
        <w:t xml:space="preserve"> brak zgody dotyczy.</w:t>
      </w:r>
    </w:p>
    <w:p w14:paraId="2AE1FFD8" w14:textId="77777777" w:rsid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212E2D" w:rsidRDefault="00092323"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3. </w:t>
      </w:r>
      <w:r w:rsidR="007B48C2">
        <w:rPr>
          <w:rFonts w:ascii="Arial" w:eastAsia="Times New Roman" w:hAnsi="Arial" w:cs="Arial"/>
          <w:b/>
          <w:sz w:val="24"/>
          <w:szCs w:val="24"/>
          <w:lang w:eastAsia="pl-PL"/>
        </w:rPr>
        <w:t>WYNAGRODZENIE WYKONAWCY</w:t>
      </w:r>
    </w:p>
    <w:p w14:paraId="097E7134" w14:textId="69C1C9E9" w:rsidR="006D6DAB" w:rsidRDefault="00E07FBF" w:rsidP="00A0194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 xml:space="preserve">Maksymalna </w:t>
      </w:r>
      <w:r w:rsidR="007B48C2" w:rsidRPr="006D6DAB">
        <w:rPr>
          <w:rFonts w:ascii="Arial" w:eastAsia="Times New Roman" w:hAnsi="Arial" w:cs="Arial"/>
          <w:spacing w:val="-3"/>
          <w:sz w:val="24"/>
          <w:szCs w:val="24"/>
          <w:lang w:eastAsia="pl-PL"/>
        </w:rPr>
        <w:t>wysokość wynagrodzenia Wykonawcy</w:t>
      </w:r>
      <w:r w:rsidRPr="006D6DAB">
        <w:rPr>
          <w:rFonts w:ascii="Arial" w:eastAsia="Times New Roman" w:hAnsi="Arial" w:cs="Arial"/>
          <w:spacing w:val="-3"/>
          <w:sz w:val="24"/>
          <w:szCs w:val="24"/>
          <w:lang w:eastAsia="pl-PL"/>
        </w:rPr>
        <w:t xml:space="preserve"> przewidziana za realizację przedmiotu umowy w ramach zamówienia </w:t>
      </w:r>
      <w:r w:rsidR="00FA66EA" w:rsidRPr="006D6DAB">
        <w:rPr>
          <w:rFonts w:ascii="Arial" w:eastAsia="Times New Roman" w:hAnsi="Arial" w:cs="Arial"/>
          <w:spacing w:val="-3"/>
          <w:sz w:val="24"/>
          <w:szCs w:val="24"/>
          <w:lang w:eastAsia="pl-PL"/>
        </w:rPr>
        <w:t>podstawowego</w:t>
      </w:r>
      <w:r w:rsidR="00652CD6" w:rsidRPr="006D6DAB">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nie może przekroczyć łącznie kwoty ………………………………………………………………… brutto w tym:</w:t>
      </w:r>
    </w:p>
    <w:p w14:paraId="2DA04E66" w14:textId="15F0BACE" w:rsidR="006D6DAB" w:rsidRPr="006D6DAB" w:rsidRDefault="005B7506" w:rsidP="006D6DAB">
      <w:pPr>
        <w:pStyle w:val="Akapitzlist"/>
        <w:widowControl w:val="0"/>
        <w:numPr>
          <w:ilvl w:val="0"/>
          <w:numId w:val="63"/>
        </w:numPr>
        <w:shd w:val="clear" w:color="auto" w:fill="FFFFFF"/>
        <w:autoSpaceDE w:val="0"/>
        <w:autoSpaceDN w:val="0"/>
        <w:adjustRightInd w:val="0"/>
        <w:spacing w:after="0"/>
        <w:ind w:left="567" w:hanging="283"/>
        <w:rPr>
          <w:rFonts w:ascii="Arial" w:eastAsia="Times New Roman" w:hAnsi="Arial" w:cs="Arial"/>
          <w:spacing w:val="-3"/>
          <w:sz w:val="24"/>
          <w:szCs w:val="24"/>
          <w:lang w:eastAsia="pl-PL"/>
        </w:rPr>
      </w:pPr>
      <w:r w:rsidRPr="006D6DAB">
        <w:rPr>
          <w:rFonts w:ascii="Arial" w:eastAsia="Times New Roman" w:hAnsi="Arial" w:cs="Arial"/>
          <w:b/>
          <w:spacing w:val="-3"/>
          <w:sz w:val="24"/>
          <w:szCs w:val="24"/>
          <w:u w:val="single"/>
          <w:lang w:eastAsia="pl-PL"/>
        </w:rPr>
        <w:t>w</w:t>
      </w:r>
      <w:r w:rsidR="00590101" w:rsidRPr="006D6DAB">
        <w:rPr>
          <w:rFonts w:ascii="Arial" w:eastAsia="Times New Roman" w:hAnsi="Arial" w:cs="Arial"/>
          <w:b/>
          <w:spacing w:val="-3"/>
          <w:sz w:val="24"/>
          <w:szCs w:val="24"/>
          <w:u w:val="single"/>
          <w:lang w:eastAsia="pl-PL"/>
        </w:rPr>
        <w:t xml:space="preserve"> 2022</w:t>
      </w:r>
      <w:r w:rsidR="00212E2D" w:rsidRPr="006D6DAB">
        <w:rPr>
          <w:rFonts w:ascii="Arial" w:eastAsia="Times New Roman" w:hAnsi="Arial" w:cs="Arial"/>
          <w:b/>
          <w:spacing w:val="-3"/>
          <w:sz w:val="24"/>
          <w:szCs w:val="24"/>
          <w:u w:val="single"/>
          <w:lang w:eastAsia="pl-PL"/>
        </w:rPr>
        <w:t xml:space="preserve"> roku</w:t>
      </w:r>
      <w:r w:rsidR="00212E2D" w:rsidRPr="006D6DAB">
        <w:rPr>
          <w:rFonts w:ascii="Arial" w:eastAsia="Times New Roman" w:hAnsi="Arial" w:cs="Arial"/>
          <w:spacing w:val="-3"/>
          <w:sz w:val="24"/>
          <w:szCs w:val="24"/>
          <w:lang w:eastAsia="pl-PL"/>
        </w:rPr>
        <w:t>: ……………………………...……………………..… zł brutto,</w:t>
      </w:r>
      <w:r w:rsidR="00092323" w:rsidRPr="006D6DAB">
        <w:rPr>
          <w:rFonts w:ascii="Arial" w:eastAsia="Times New Roman" w:hAnsi="Arial" w:cs="Arial"/>
          <w:spacing w:val="-3"/>
          <w:sz w:val="24"/>
          <w:szCs w:val="24"/>
          <w:lang w:eastAsia="pl-PL"/>
        </w:rPr>
        <w:br/>
      </w:r>
      <w:r w:rsidR="00212E2D" w:rsidRPr="006D6DAB">
        <w:rPr>
          <w:rFonts w:ascii="Arial" w:eastAsia="Times New Roman" w:hAnsi="Arial" w:cs="Arial"/>
          <w:spacing w:val="-3"/>
          <w:sz w:val="24"/>
          <w:szCs w:val="24"/>
          <w:lang w:eastAsia="pl-PL"/>
        </w:rPr>
        <w:t>(słownie: ……………………………………………………………..……...) ………………………………</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 xml:space="preserve">…………………………….zł netto, </w:t>
      </w:r>
    </w:p>
    <w:p w14:paraId="76440423" w14:textId="42F20174" w:rsidR="00472355" w:rsidRPr="006D6DAB" w:rsidRDefault="006D6DAB" w:rsidP="006D6DAB">
      <w:pPr>
        <w:pStyle w:val="Akapitzlist"/>
        <w:widowControl w:val="0"/>
        <w:numPr>
          <w:ilvl w:val="0"/>
          <w:numId w:val="27"/>
        </w:numPr>
        <w:shd w:val="clear" w:color="auto" w:fill="FFFFFF"/>
        <w:autoSpaceDE w:val="0"/>
        <w:autoSpaceDN w:val="0"/>
        <w:adjustRightInd w:val="0"/>
        <w:spacing w:after="0"/>
        <w:ind w:left="284" w:hanging="426"/>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W przypadku skorzystania przez Zamawiającego z prawa opcji maksymalna wysokość wynagrodzenia należnego za realizację zamówienia opcjonalnego - prawa opcji nie może przekroczyć kwoty………………………………….... brutto (kwota wskazana w § 2 ust. 1 umowy- tabela nr 2) w tym:</w:t>
      </w:r>
    </w:p>
    <w:p w14:paraId="2A5F9B3E" w14:textId="69EF1B08" w:rsidR="00212E2D" w:rsidRPr="00212E2D"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Pr>
          <w:rFonts w:ascii="Arial" w:eastAsia="Times New Roman" w:hAnsi="Arial" w:cs="Arial"/>
          <w:b/>
          <w:spacing w:val="-3"/>
          <w:sz w:val="24"/>
          <w:szCs w:val="24"/>
          <w:u w:val="single"/>
          <w:lang w:eastAsia="pl-PL"/>
        </w:rPr>
        <w:t>w</w:t>
      </w:r>
      <w:r w:rsidR="00590101" w:rsidRPr="005B7506">
        <w:rPr>
          <w:rFonts w:ascii="Arial" w:eastAsia="Times New Roman" w:hAnsi="Arial" w:cs="Arial"/>
          <w:b/>
          <w:spacing w:val="-3"/>
          <w:sz w:val="24"/>
          <w:szCs w:val="24"/>
          <w:u w:val="single"/>
          <w:lang w:eastAsia="pl-PL"/>
        </w:rPr>
        <w:t xml:space="preserve"> 2022</w:t>
      </w:r>
      <w:r w:rsidR="00212E2D" w:rsidRPr="005B7506">
        <w:rPr>
          <w:rFonts w:ascii="Arial" w:eastAsia="Times New Roman" w:hAnsi="Arial" w:cs="Arial"/>
          <w:b/>
          <w:spacing w:val="-3"/>
          <w:sz w:val="24"/>
          <w:szCs w:val="24"/>
          <w:u w:val="single"/>
          <w:lang w:eastAsia="pl-PL"/>
        </w:rPr>
        <w:t xml:space="preserve"> roku</w:t>
      </w:r>
      <w:r w:rsidR="00212E2D" w:rsidRPr="00212E2D">
        <w:rPr>
          <w:rFonts w:ascii="Arial" w:eastAsia="Times New Roman" w:hAnsi="Arial" w:cs="Arial"/>
          <w:spacing w:val="-3"/>
          <w:sz w:val="24"/>
          <w:szCs w:val="24"/>
          <w:lang w:eastAsia="pl-PL"/>
        </w:rPr>
        <w:t>: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zł brutto, (słownie:……………………</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…………………………………………...zł nett</w:t>
      </w:r>
      <w:r w:rsidR="00092323">
        <w:rPr>
          <w:rFonts w:ascii="Arial" w:eastAsia="Times New Roman" w:hAnsi="Arial" w:cs="Arial"/>
          <w:spacing w:val="-3"/>
          <w:sz w:val="24"/>
          <w:szCs w:val="24"/>
          <w:lang w:eastAsia="pl-PL"/>
        </w:rPr>
        <w:t>o……………………………</w:t>
      </w:r>
      <w:r w:rsidR="00CC748D">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br/>
      </w:r>
      <w:r w:rsidR="00212E2D" w:rsidRPr="00212E2D">
        <w:rPr>
          <w:rFonts w:ascii="Arial" w:eastAsia="Times New Roman" w:hAnsi="Arial" w:cs="Arial"/>
          <w:spacing w:val="-3"/>
          <w:sz w:val="24"/>
          <w:szCs w:val="24"/>
          <w:lang w:eastAsia="pl-PL"/>
        </w:rPr>
        <w:t>(słownie: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w:t>
      </w:r>
    </w:p>
    <w:p w14:paraId="69146527" w14:textId="11ABD089" w:rsidR="00E07FBF" w:rsidRDefault="00E7350E" w:rsidP="005479D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M</w:t>
      </w:r>
      <w:r w:rsidR="00E07FBF" w:rsidRPr="00FC6186">
        <w:rPr>
          <w:rFonts w:ascii="Arial" w:eastAsia="Times New Roman" w:hAnsi="Arial" w:cs="Arial"/>
          <w:spacing w:val="-3"/>
          <w:sz w:val="24"/>
          <w:szCs w:val="24"/>
          <w:lang w:eastAsia="pl-PL"/>
        </w:rPr>
        <w:t>aksymalna w</w:t>
      </w:r>
      <w:r w:rsidR="007B48C2">
        <w:rPr>
          <w:rFonts w:ascii="Arial" w:eastAsia="Times New Roman" w:hAnsi="Arial" w:cs="Arial"/>
          <w:spacing w:val="-3"/>
          <w:sz w:val="24"/>
          <w:szCs w:val="24"/>
          <w:lang w:eastAsia="pl-PL"/>
        </w:rPr>
        <w:t>ysokość</w:t>
      </w:r>
      <w:r w:rsidR="00E07FBF" w:rsidRPr="00FC6186">
        <w:rPr>
          <w:rFonts w:ascii="Arial" w:eastAsia="Times New Roman" w:hAnsi="Arial" w:cs="Arial"/>
          <w:spacing w:val="-3"/>
          <w:sz w:val="24"/>
          <w:szCs w:val="24"/>
          <w:lang w:eastAsia="pl-PL"/>
        </w:rPr>
        <w:t xml:space="preserve"> </w:t>
      </w:r>
      <w:r w:rsidR="007B48C2">
        <w:rPr>
          <w:rFonts w:ascii="Arial" w:eastAsia="Times New Roman" w:hAnsi="Arial" w:cs="Arial"/>
          <w:spacing w:val="-3"/>
          <w:sz w:val="24"/>
          <w:szCs w:val="24"/>
          <w:lang w:eastAsia="pl-PL"/>
        </w:rPr>
        <w:t>wynagrodzenia brutto wykonawcy</w:t>
      </w:r>
      <w:r w:rsidR="00E07FBF" w:rsidRPr="00FC6186">
        <w:rPr>
          <w:rFonts w:ascii="Arial" w:eastAsia="Times New Roman" w:hAnsi="Arial" w:cs="Arial"/>
          <w:spacing w:val="-3"/>
          <w:sz w:val="24"/>
          <w:szCs w:val="24"/>
          <w:lang w:eastAsia="pl-PL"/>
        </w:rPr>
        <w:t xml:space="preserve"> uwzględniająca prawo opcji nie może przekroczyć kwoty ……………………………………………………...</w:t>
      </w:r>
      <w:r>
        <w:rPr>
          <w:rFonts w:ascii="Arial" w:eastAsia="Times New Roman" w:hAnsi="Arial" w:cs="Arial"/>
          <w:spacing w:val="-3"/>
          <w:sz w:val="24"/>
          <w:szCs w:val="24"/>
          <w:lang w:eastAsia="pl-PL"/>
        </w:rPr>
        <w:t>....</w:t>
      </w:r>
      <w:r w:rsidR="00E07FBF" w:rsidRPr="00FC6186">
        <w:rPr>
          <w:rFonts w:ascii="Arial" w:eastAsia="Times New Roman" w:hAnsi="Arial" w:cs="Arial"/>
          <w:spacing w:val="-3"/>
          <w:sz w:val="24"/>
          <w:szCs w:val="24"/>
          <w:lang w:eastAsia="pl-PL"/>
        </w:rPr>
        <w:t xml:space="preserve"> (suma kwot określonych w ust. 1</w:t>
      </w:r>
      <w:r w:rsidR="00E07FBF">
        <w:rPr>
          <w:rFonts w:ascii="Arial" w:eastAsia="Times New Roman" w:hAnsi="Arial" w:cs="Arial"/>
          <w:spacing w:val="-3"/>
          <w:sz w:val="24"/>
          <w:szCs w:val="24"/>
          <w:lang w:eastAsia="pl-PL"/>
        </w:rPr>
        <w:t xml:space="preserve"> i </w:t>
      </w:r>
      <w:r w:rsidR="00E07FBF" w:rsidRPr="00FC6186">
        <w:rPr>
          <w:rFonts w:ascii="Arial" w:eastAsia="Times New Roman" w:hAnsi="Arial" w:cs="Arial"/>
          <w:spacing w:val="-3"/>
          <w:sz w:val="24"/>
          <w:szCs w:val="24"/>
          <w:lang w:eastAsia="pl-PL"/>
        </w:rPr>
        <w:t>2).</w:t>
      </w:r>
    </w:p>
    <w:p w14:paraId="3979B8FE" w14:textId="77777777" w:rsidR="00212E2D" w:rsidRPr="00212E2D" w:rsidRDefault="00212E2D" w:rsidP="00472355">
      <w:pPr>
        <w:widowControl w:val="0"/>
        <w:shd w:val="clear" w:color="auto" w:fill="FFFFFF"/>
        <w:autoSpaceDE w:val="0"/>
        <w:autoSpaceDN w:val="0"/>
        <w:adjustRightInd w:val="0"/>
        <w:spacing w:before="24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4. TERMINY DOSTAW</w:t>
      </w:r>
    </w:p>
    <w:p w14:paraId="0DBAACC3" w14:textId="7412E77D" w:rsidR="0047235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Ustala się następujące terminy dostaw w r</w:t>
      </w:r>
      <w:r w:rsidR="00472355">
        <w:rPr>
          <w:rFonts w:ascii="Arial" w:eastAsia="Times New Roman" w:hAnsi="Arial" w:cs="Arial"/>
          <w:spacing w:val="-3"/>
          <w:sz w:val="24"/>
          <w:szCs w:val="24"/>
          <w:lang w:eastAsia="pl-PL"/>
        </w:rPr>
        <w:t xml:space="preserve">amach zamówienia </w:t>
      </w:r>
      <w:r w:rsidR="005B3FF4">
        <w:rPr>
          <w:rFonts w:ascii="Arial" w:eastAsia="Times New Roman" w:hAnsi="Arial" w:cs="Arial"/>
          <w:spacing w:val="-3"/>
          <w:sz w:val="24"/>
          <w:szCs w:val="24"/>
          <w:lang w:eastAsia="pl-PL"/>
        </w:rPr>
        <w:t>podstawowego</w:t>
      </w:r>
      <w:r w:rsidR="00092323">
        <w:rPr>
          <w:rFonts w:ascii="Arial" w:eastAsia="Times New Roman" w:hAnsi="Arial" w:cs="Arial"/>
          <w:spacing w:val="-3"/>
          <w:sz w:val="24"/>
          <w:szCs w:val="24"/>
          <w:lang w:eastAsia="pl-PL"/>
        </w:rPr>
        <w:t>:</w:t>
      </w:r>
    </w:p>
    <w:p w14:paraId="4D826910" w14:textId="77777777" w:rsidR="002A15FF" w:rsidRPr="00590101" w:rsidRDefault="00472355" w:rsidP="007B48C2">
      <w:pPr>
        <w:pStyle w:val="Akapitzlist"/>
        <w:numPr>
          <w:ilvl w:val="0"/>
          <w:numId w:val="48"/>
        </w:numPr>
        <w:spacing w:after="0" w:line="360" w:lineRule="auto"/>
        <w:ind w:hanging="196"/>
        <w:rPr>
          <w:rFonts w:ascii="Arial" w:eastAsia="Times New Roman" w:hAnsi="Arial" w:cs="Arial"/>
          <w:b/>
          <w:spacing w:val="-3"/>
          <w:sz w:val="24"/>
          <w:szCs w:val="24"/>
          <w:lang w:eastAsia="pl-PL"/>
        </w:rPr>
      </w:pPr>
      <w:r w:rsidRPr="00472355">
        <w:rPr>
          <w:rFonts w:ascii="Arial" w:eastAsia="Times New Roman" w:hAnsi="Arial" w:cs="Arial"/>
          <w:spacing w:val="-3"/>
          <w:sz w:val="24"/>
          <w:szCs w:val="24"/>
          <w:lang w:eastAsia="pl-PL"/>
        </w:rPr>
        <w:t xml:space="preserve">w </w:t>
      </w:r>
      <w:r w:rsidR="00590101">
        <w:rPr>
          <w:rFonts w:ascii="Arial" w:eastAsia="Times New Roman" w:hAnsi="Arial" w:cs="Arial"/>
          <w:b/>
          <w:spacing w:val="-3"/>
          <w:sz w:val="24"/>
          <w:szCs w:val="24"/>
          <w:lang w:eastAsia="pl-PL"/>
        </w:rPr>
        <w:t>2022</w:t>
      </w:r>
      <w:r w:rsidRPr="00472355">
        <w:rPr>
          <w:rFonts w:ascii="Arial" w:eastAsia="Times New Roman" w:hAnsi="Arial" w:cs="Arial"/>
          <w:b/>
          <w:spacing w:val="-3"/>
          <w:sz w:val="24"/>
          <w:szCs w:val="24"/>
          <w:lang w:eastAsia="pl-PL"/>
        </w:rPr>
        <w:t xml:space="preserve">: </w:t>
      </w:r>
    </w:p>
    <w:p w14:paraId="306B6461" w14:textId="3C7F1FC0" w:rsidR="002A15FF" w:rsidRPr="005479DD" w:rsidRDefault="002A15FF" w:rsidP="005479DD">
      <w:pPr>
        <w:pStyle w:val="Akapitzlist"/>
        <w:numPr>
          <w:ilvl w:val="0"/>
          <w:numId w:val="66"/>
        </w:numPr>
        <w:spacing w:after="0"/>
        <w:ind w:left="426" w:hanging="142"/>
        <w:rPr>
          <w:rFonts w:ascii="Arial" w:eastAsia="Times New Roman" w:hAnsi="Arial" w:cs="Arial"/>
          <w:bCs/>
          <w:sz w:val="24"/>
          <w:szCs w:val="24"/>
          <w:lang w:eastAsia="pl-PL"/>
        </w:rPr>
      </w:pPr>
      <w:r w:rsidRPr="005479DD">
        <w:rPr>
          <w:rFonts w:ascii="Arial" w:eastAsia="Times New Roman" w:hAnsi="Arial" w:cs="Arial"/>
          <w:bCs/>
          <w:sz w:val="24"/>
          <w:szCs w:val="24"/>
          <w:lang w:eastAsia="pl-PL"/>
        </w:rPr>
        <w:t xml:space="preserve">zakończenie: </w:t>
      </w:r>
      <w:r w:rsidRPr="005479DD">
        <w:rPr>
          <w:rFonts w:ascii="Arial" w:eastAsia="Times New Roman" w:hAnsi="Arial" w:cs="Arial"/>
          <w:b/>
          <w:bCs/>
          <w:sz w:val="24"/>
          <w:szCs w:val="24"/>
          <w:lang w:eastAsia="pl-PL"/>
        </w:rPr>
        <w:t>120</w:t>
      </w:r>
      <w:r w:rsidRPr="005479DD">
        <w:rPr>
          <w:rFonts w:ascii="Arial" w:eastAsia="Times New Roman" w:hAnsi="Arial" w:cs="Arial"/>
          <w:bCs/>
          <w:sz w:val="24"/>
          <w:szCs w:val="24"/>
          <w:lang w:eastAsia="pl-PL"/>
        </w:rPr>
        <w:t xml:space="preserve"> dni od daty zawarcia umowy lub do dnia </w:t>
      </w:r>
      <w:r w:rsidR="00D16F36" w:rsidRPr="005479DD">
        <w:rPr>
          <w:rFonts w:ascii="Arial" w:eastAsia="Times New Roman" w:hAnsi="Arial" w:cs="Arial"/>
          <w:b/>
          <w:bCs/>
          <w:sz w:val="24"/>
          <w:szCs w:val="24"/>
          <w:lang w:eastAsia="pl-PL"/>
        </w:rPr>
        <w:t xml:space="preserve">30 </w:t>
      </w:r>
      <w:r w:rsidRPr="005479DD">
        <w:rPr>
          <w:rFonts w:ascii="Arial" w:eastAsia="Times New Roman" w:hAnsi="Arial" w:cs="Arial"/>
          <w:b/>
          <w:bCs/>
          <w:sz w:val="24"/>
          <w:szCs w:val="24"/>
          <w:lang w:eastAsia="pl-PL"/>
        </w:rPr>
        <w:t>listopada 202</w:t>
      </w:r>
      <w:r w:rsidR="00590101" w:rsidRPr="005479DD">
        <w:rPr>
          <w:rFonts w:ascii="Arial" w:eastAsia="Times New Roman" w:hAnsi="Arial" w:cs="Arial"/>
          <w:b/>
          <w:bCs/>
          <w:sz w:val="24"/>
          <w:szCs w:val="24"/>
          <w:lang w:eastAsia="pl-PL"/>
        </w:rPr>
        <w:t>2</w:t>
      </w:r>
      <w:r w:rsidR="00092323" w:rsidRPr="005479DD">
        <w:rPr>
          <w:rFonts w:ascii="Arial" w:eastAsia="Times New Roman" w:hAnsi="Arial" w:cs="Arial"/>
          <w:bCs/>
          <w:sz w:val="24"/>
          <w:szCs w:val="24"/>
          <w:lang w:eastAsia="pl-PL"/>
        </w:rPr>
        <w:t xml:space="preserve"> r. </w:t>
      </w:r>
      <w:r w:rsidR="00092323" w:rsidRPr="005479DD">
        <w:rPr>
          <w:rFonts w:ascii="Arial" w:eastAsia="Times New Roman" w:hAnsi="Arial" w:cs="Arial"/>
          <w:bCs/>
          <w:sz w:val="24"/>
          <w:szCs w:val="24"/>
          <w:lang w:eastAsia="pl-PL"/>
        </w:rPr>
        <w:br/>
      </w:r>
      <w:r w:rsidRPr="005479DD">
        <w:rPr>
          <w:rFonts w:ascii="Arial" w:eastAsia="Times New Roman" w:hAnsi="Arial" w:cs="Arial"/>
          <w:bCs/>
          <w:sz w:val="24"/>
          <w:szCs w:val="24"/>
          <w:lang w:eastAsia="pl-PL"/>
        </w:rPr>
        <w:t>- w zależności od tego który z terminów upłynie wcześniej</w:t>
      </w:r>
    </w:p>
    <w:p w14:paraId="4214B0FB" w14:textId="0F7A17B0" w:rsidR="005479DD" w:rsidRPr="005479DD" w:rsidRDefault="005479DD" w:rsidP="005479DD">
      <w:pPr>
        <w:pStyle w:val="Akapitzlist"/>
        <w:numPr>
          <w:ilvl w:val="0"/>
          <w:numId w:val="66"/>
        </w:numPr>
        <w:spacing w:after="0"/>
        <w:ind w:left="426" w:hanging="142"/>
        <w:rPr>
          <w:rFonts w:ascii="Arial" w:hAnsi="Arial" w:cs="Arial"/>
          <w:spacing w:val="-3"/>
          <w:sz w:val="24"/>
          <w:szCs w:val="24"/>
        </w:rPr>
      </w:pPr>
      <w:r w:rsidRPr="005479DD">
        <w:rPr>
          <w:rFonts w:ascii="Arial" w:hAnsi="Arial" w:cs="Arial"/>
          <w:spacing w:val="-3"/>
          <w:sz w:val="24"/>
          <w:szCs w:val="24"/>
        </w:rPr>
        <w:t>ewentualne opcje 90 dni od daty poinformowania o uruchomieniu prawa opcji, lub do dnia 30 listopada 2022 r. – w zależności od tego który z terminów upłynie wcześniej.</w:t>
      </w:r>
    </w:p>
    <w:p w14:paraId="4F3E711F" w14:textId="5EE15421" w:rsidR="00756CA9" w:rsidRPr="00756CA9" w:rsidRDefault="00A33529" w:rsidP="00E7350E">
      <w:pPr>
        <w:spacing w:after="0" w:line="276" w:lineRule="auto"/>
        <w:ind w:left="284" w:hanging="284"/>
        <w:rPr>
          <w:rFonts w:ascii="Arial" w:hAnsi="Arial" w:cs="Arial"/>
          <w:spacing w:val="-3"/>
          <w:sz w:val="24"/>
          <w:szCs w:val="24"/>
        </w:rPr>
      </w:pPr>
      <w:r>
        <w:rPr>
          <w:rFonts w:ascii="Arial" w:hAnsi="Arial" w:cs="Arial"/>
          <w:spacing w:val="-3"/>
          <w:sz w:val="24"/>
          <w:szCs w:val="24"/>
        </w:rPr>
        <w:t xml:space="preserve">   </w:t>
      </w:r>
    </w:p>
    <w:p w14:paraId="2986873B" w14:textId="77777777" w:rsidR="00212E2D" w:rsidRDefault="002A15FF" w:rsidP="00580773">
      <w:pPr>
        <w:spacing w:after="0" w:line="240" w:lineRule="auto"/>
        <w:ind w:left="284" w:hanging="284"/>
        <w:jc w:val="both"/>
        <w:rPr>
          <w:rFonts w:ascii="Arial" w:eastAsia="Times New Roman" w:hAnsi="Arial" w:cs="Arial"/>
          <w:spacing w:val="-3"/>
          <w:sz w:val="24"/>
          <w:szCs w:val="24"/>
          <w:lang w:eastAsia="pl-PL"/>
        </w:rPr>
      </w:pPr>
      <w:r>
        <w:rPr>
          <w:rFonts w:ascii="Arial" w:hAnsi="Arial" w:cs="Arial"/>
          <w:spacing w:val="-3"/>
          <w:sz w:val="24"/>
          <w:szCs w:val="24"/>
        </w:rPr>
        <w:t xml:space="preserve">2. </w:t>
      </w:r>
      <w:r w:rsidR="00212E2D" w:rsidRPr="00212E2D">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28FEBB86" w14:textId="588928F8" w:rsidR="007018D2" w:rsidRPr="008E3A5D" w:rsidRDefault="007018D2" w:rsidP="00550A8C">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8E3A5D">
        <w:rPr>
          <w:rFonts w:ascii="Arial" w:eastAsia="Times New Roman" w:hAnsi="Arial" w:cs="Arial"/>
          <w:spacing w:val="-3"/>
          <w:sz w:val="24"/>
          <w:szCs w:val="24"/>
          <w:lang w:eastAsia="pl-PL"/>
        </w:rPr>
        <w:t xml:space="preserve">Termin 30 listopada, o którym mowa w ust 1, </w:t>
      </w:r>
      <w:r w:rsidR="00D61EFE" w:rsidRPr="008E3A5D">
        <w:rPr>
          <w:rFonts w:ascii="Arial" w:eastAsia="Times New Roman" w:hAnsi="Arial" w:cs="Arial"/>
          <w:spacing w:val="-3"/>
          <w:sz w:val="24"/>
          <w:szCs w:val="24"/>
          <w:lang w:eastAsia="pl-PL"/>
        </w:rPr>
        <w:t xml:space="preserve">został przez Zamawiającego ustalony w oparciu § 9 ust. </w:t>
      </w:r>
      <w:r w:rsidR="008B2304" w:rsidRPr="008E3A5D">
        <w:rPr>
          <w:rFonts w:ascii="Arial" w:eastAsia="Times New Roman" w:hAnsi="Arial" w:cs="Arial"/>
          <w:spacing w:val="-3"/>
          <w:sz w:val="24"/>
          <w:szCs w:val="24"/>
          <w:lang w:eastAsia="pl-PL"/>
        </w:rPr>
        <w:t>11 D</w:t>
      </w:r>
      <w:r w:rsidR="00D61EFE" w:rsidRPr="008E3A5D">
        <w:rPr>
          <w:rFonts w:ascii="Arial" w:eastAsia="Times New Roman" w:hAnsi="Arial" w:cs="Arial"/>
          <w:spacing w:val="-3"/>
          <w:sz w:val="24"/>
          <w:szCs w:val="24"/>
          <w:lang w:eastAsia="pl-PL"/>
        </w:rPr>
        <w:t>ecyzji</w:t>
      </w:r>
      <w:r w:rsidR="008B2304" w:rsidRPr="008E3A5D">
        <w:rPr>
          <w:rFonts w:ascii="Arial" w:eastAsia="Times New Roman" w:hAnsi="Arial" w:cs="Arial"/>
          <w:spacing w:val="-3"/>
          <w:sz w:val="24"/>
          <w:szCs w:val="24"/>
          <w:lang w:eastAsia="pl-PL"/>
        </w:rPr>
        <w:t xml:space="preserve"> Nr 118/MON</w:t>
      </w:r>
      <w:r w:rsidR="00D61EFE" w:rsidRPr="008E3A5D">
        <w:rPr>
          <w:rFonts w:ascii="Arial" w:eastAsia="Times New Roman" w:hAnsi="Arial" w:cs="Arial"/>
          <w:spacing w:val="-3"/>
          <w:sz w:val="24"/>
          <w:szCs w:val="24"/>
          <w:lang w:eastAsia="pl-PL"/>
        </w:rPr>
        <w:t xml:space="preserve"> Minist</w:t>
      </w:r>
      <w:r w:rsidR="008B2304" w:rsidRPr="008E3A5D">
        <w:rPr>
          <w:rFonts w:ascii="Arial" w:eastAsia="Times New Roman" w:hAnsi="Arial" w:cs="Arial"/>
          <w:spacing w:val="-3"/>
          <w:sz w:val="24"/>
          <w:szCs w:val="24"/>
          <w:lang w:eastAsia="pl-PL"/>
        </w:rPr>
        <w:t>ra Obrony Narodowej z dnia 01</w:t>
      </w:r>
      <w:r w:rsidR="00D61EFE" w:rsidRPr="008E3A5D">
        <w:rPr>
          <w:rFonts w:ascii="Arial" w:eastAsia="Times New Roman" w:hAnsi="Arial" w:cs="Arial"/>
          <w:spacing w:val="-3"/>
          <w:sz w:val="24"/>
          <w:szCs w:val="24"/>
          <w:lang w:eastAsia="pl-PL"/>
        </w:rPr>
        <w:t xml:space="preserve"> </w:t>
      </w:r>
      <w:r w:rsidR="008B2304" w:rsidRPr="008E3A5D">
        <w:rPr>
          <w:rFonts w:ascii="Arial" w:eastAsia="Times New Roman" w:hAnsi="Arial" w:cs="Arial"/>
          <w:spacing w:val="-3"/>
          <w:sz w:val="24"/>
          <w:szCs w:val="24"/>
          <w:lang w:eastAsia="pl-PL"/>
        </w:rPr>
        <w:t>września</w:t>
      </w:r>
      <w:r w:rsidR="00D61EFE" w:rsidRPr="008E3A5D">
        <w:rPr>
          <w:rFonts w:ascii="Arial" w:eastAsia="Times New Roman" w:hAnsi="Arial" w:cs="Arial"/>
          <w:spacing w:val="-3"/>
          <w:sz w:val="24"/>
          <w:szCs w:val="24"/>
          <w:lang w:eastAsia="pl-PL"/>
        </w:rPr>
        <w:t xml:space="preserve"> 20</w:t>
      </w:r>
      <w:r w:rsidR="008B2304" w:rsidRPr="008E3A5D">
        <w:rPr>
          <w:rFonts w:ascii="Arial" w:eastAsia="Times New Roman" w:hAnsi="Arial" w:cs="Arial"/>
          <w:spacing w:val="-3"/>
          <w:sz w:val="24"/>
          <w:szCs w:val="24"/>
          <w:lang w:eastAsia="pl-PL"/>
        </w:rPr>
        <w:t>21</w:t>
      </w:r>
      <w:r w:rsidR="00D61EFE" w:rsidRPr="008E3A5D">
        <w:rPr>
          <w:rFonts w:ascii="Arial" w:eastAsia="Times New Roman" w:hAnsi="Arial" w:cs="Arial"/>
          <w:spacing w:val="-3"/>
          <w:sz w:val="24"/>
          <w:szCs w:val="24"/>
          <w:lang w:eastAsia="pl-PL"/>
        </w:rPr>
        <w:t xml:space="preserve"> roku w sprawie zasad opracowania i realizacji centralnych planów rzeczowych </w:t>
      </w:r>
      <w:r w:rsidR="00D61EFE" w:rsidRPr="008E3A5D">
        <w:rPr>
          <w:rFonts w:ascii="Arial" w:eastAsia="Times New Roman" w:hAnsi="Arial" w:cs="Arial"/>
          <w:spacing w:val="-3"/>
          <w:sz w:val="24"/>
          <w:szCs w:val="24"/>
          <w:lang w:eastAsia="pl-PL"/>
        </w:rPr>
        <w:lastRenderedPageBreak/>
        <w:t>(Dz. Urz. M</w:t>
      </w:r>
      <w:r w:rsidR="006D6DAB">
        <w:rPr>
          <w:rFonts w:ascii="Arial" w:eastAsia="Times New Roman" w:hAnsi="Arial" w:cs="Arial"/>
          <w:spacing w:val="-3"/>
          <w:sz w:val="24"/>
          <w:szCs w:val="24"/>
          <w:lang w:eastAsia="pl-PL"/>
        </w:rPr>
        <w:t xml:space="preserve">in. </w:t>
      </w:r>
      <w:r w:rsidR="00D61EFE" w:rsidRPr="008E3A5D">
        <w:rPr>
          <w:rFonts w:ascii="Arial" w:eastAsia="Times New Roman" w:hAnsi="Arial" w:cs="Arial"/>
          <w:spacing w:val="-3"/>
          <w:sz w:val="24"/>
          <w:szCs w:val="24"/>
          <w:lang w:eastAsia="pl-PL"/>
        </w:rPr>
        <w:t>O</w:t>
      </w:r>
      <w:r w:rsidR="006D6DAB">
        <w:rPr>
          <w:rFonts w:ascii="Arial" w:eastAsia="Times New Roman" w:hAnsi="Arial" w:cs="Arial"/>
          <w:spacing w:val="-3"/>
          <w:sz w:val="24"/>
          <w:szCs w:val="24"/>
          <w:lang w:eastAsia="pl-PL"/>
        </w:rPr>
        <w:t xml:space="preserve">br. </w:t>
      </w:r>
      <w:r w:rsidR="00D61EFE" w:rsidRPr="008E3A5D">
        <w:rPr>
          <w:rFonts w:ascii="Arial" w:eastAsia="Times New Roman" w:hAnsi="Arial" w:cs="Arial"/>
          <w:spacing w:val="-3"/>
          <w:sz w:val="24"/>
          <w:szCs w:val="24"/>
          <w:lang w:eastAsia="pl-PL"/>
        </w:rPr>
        <w:t>N</w:t>
      </w:r>
      <w:r w:rsidR="006D6DAB">
        <w:rPr>
          <w:rFonts w:ascii="Arial" w:eastAsia="Times New Roman" w:hAnsi="Arial" w:cs="Arial"/>
          <w:spacing w:val="-3"/>
          <w:sz w:val="24"/>
          <w:szCs w:val="24"/>
          <w:lang w:eastAsia="pl-PL"/>
        </w:rPr>
        <w:t>ar.</w:t>
      </w:r>
      <w:r w:rsidR="00D61EFE" w:rsidRPr="008E3A5D">
        <w:rPr>
          <w:rFonts w:ascii="Arial" w:eastAsia="Times New Roman" w:hAnsi="Arial" w:cs="Arial"/>
          <w:spacing w:val="-3"/>
          <w:sz w:val="24"/>
          <w:szCs w:val="24"/>
          <w:lang w:eastAsia="pl-PL"/>
        </w:rPr>
        <w:t xml:space="preserve"> z </w:t>
      </w:r>
      <w:r w:rsidR="008B2304" w:rsidRPr="008E3A5D">
        <w:rPr>
          <w:rFonts w:ascii="Arial" w:eastAsia="Times New Roman" w:hAnsi="Arial" w:cs="Arial"/>
          <w:spacing w:val="-3"/>
          <w:sz w:val="24"/>
          <w:szCs w:val="24"/>
          <w:lang w:eastAsia="pl-PL"/>
        </w:rPr>
        <w:t>20</w:t>
      </w:r>
      <w:r w:rsidR="006D6DAB">
        <w:rPr>
          <w:rFonts w:ascii="Arial" w:eastAsia="Times New Roman" w:hAnsi="Arial" w:cs="Arial"/>
          <w:spacing w:val="-3"/>
          <w:sz w:val="24"/>
          <w:szCs w:val="24"/>
          <w:lang w:eastAsia="pl-PL"/>
        </w:rPr>
        <w:t>21</w:t>
      </w:r>
      <w:r w:rsidR="008B2304" w:rsidRPr="008E3A5D">
        <w:rPr>
          <w:rFonts w:ascii="Arial" w:eastAsia="Times New Roman" w:hAnsi="Arial" w:cs="Arial"/>
          <w:spacing w:val="-3"/>
          <w:sz w:val="24"/>
          <w:szCs w:val="24"/>
          <w:lang w:eastAsia="pl-PL"/>
        </w:rPr>
        <w:t xml:space="preserve"> r. poz. 19</w:t>
      </w:r>
      <w:r w:rsidR="006D6DAB">
        <w:rPr>
          <w:rFonts w:ascii="Arial" w:eastAsia="Times New Roman" w:hAnsi="Arial" w:cs="Arial"/>
          <w:spacing w:val="-3"/>
          <w:sz w:val="24"/>
          <w:szCs w:val="24"/>
          <w:lang w:eastAsia="pl-PL"/>
        </w:rPr>
        <w:t>0</w:t>
      </w:r>
      <w:r w:rsidR="00D61EFE" w:rsidRPr="008E3A5D">
        <w:rPr>
          <w:rFonts w:ascii="Arial" w:eastAsia="Times New Roman" w:hAnsi="Arial" w:cs="Arial"/>
          <w:spacing w:val="-3"/>
          <w:sz w:val="24"/>
          <w:szCs w:val="24"/>
          <w:lang w:eastAsia="pl-PL"/>
        </w:rPr>
        <w:t>).</w:t>
      </w:r>
    </w:p>
    <w:p w14:paraId="4F6CDC65"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2"/>
          <w:sz w:val="24"/>
          <w:szCs w:val="24"/>
          <w:lang w:eastAsia="pl-PL"/>
        </w:rPr>
        <w:t>§ 5. ODBIORCY, DATY DOSTAW I MIEJSCA DOSTAW</w:t>
      </w:r>
    </w:p>
    <w:p w14:paraId="1E4FEAEE" w14:textId="6ACD5559" w:rsidR="00212E2D" w:rsidRPr="00C16886" w:rsidRDefault="00212E2D"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Odbiorc</w:t>
      </w:r>
      <w:r w:rsidR="006D6DAB">
        <w:rPr>
          <w:rFonts w:ascii="Arial" w:eastAsia="Times New Roman" w:hAnsi="Arial" w:cs="Arial"/>
          <w:spacing w:val="6"/>
          <w:sz w:val="24"/>
          <w:szCs w:val="24"/>
          <w:lang w:eastAsia="pl-PL"/>
        </w:rPr>
        <w:t>ą</w:t>
      </w:r>
      <w:r w:rsidRPr="00212E2D">
        <w:rPr>
          <w:rFonts w:ascii="Arial" w:eastAsia="Times New Roman" w:hAnsi="Arial" w:cs="Arial"/>
          <w:spacing w:val="6"/>
          <w:sz w:val="24"/>
          <w:szCs w:val="24"/>
          <w:lang w:eastAsia="pl-PL"/>
        </w:rPr>
        <w:t xml:space="preserve"> przedmiotu umowy </w:t>
      </w:r>
      <w:r w:rsidR="006D6DAB">
        <w:rPr>
          <w:rFonts w:ascii="Arial" w:eastAsia="Times New Roman" w:hAnsi="Arial" w:cs="Arial"/>
          <w:spacing w:val="6"/>
          <w:sz w:val="24"/>
          <w:szCs w:val="24"/>
          <w:lang w:eastAsia="pl-PL"/>
        </w:rPr>
        <w:t>jest</w:t>
      </w:r>
    </w:p>
    <w:p w14:paraId="7C102848" w14:textId="5DF623CA" w:rsidR="00C16886" w:rsidRPr="00C16886" w:rsidRDefault="00C15BE0" w:rsidP="0025478F">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Pr>
          <w:rFonts w:ascii="Arial" w:eastAsia="Times New Roman" w:hAnsi="Arial" w:cs="Arial"/>
          <w:spacing w:val="-5"/>
          <w:sz w:val="24"/>
          <w:szCs w:val="24"/>
          <w:lang w:eastAsia="pl-PL"/>
        </w:rPr>
        <w:t>1</w:t>
      </w:r>
      <w:r w:rsidR="00C16886" w:rsidRPr="00C16886">
        <w:rPr>
          <w:rFonts w:ascii="Arial" w:eastAsia="Times New Roman" w:hAnsi="Arial" w:cs="Arial"/>
          <w:spacing w:val="-5"/>
          <w:sz w:val="24"/>
          <w:szCs w:val="24"/>
          <w:lang w:eastAsia="pl-PL"/>
        </w:rPr>
        <w:t>)</w:t>
      </w:r>
      <w:r w:rsidR="00C16886" w:rsidRPr="00C16886">
        <w:rPr>
          <w:rFonts w:ascii="Arial" w:eastAsia="Times New Roman" w:hAnsi="Arial" w:cs="Arial"/>
          <w:spacing w:val="-5"/>
          <w:sz w:val="24"/>
          <w:szCs w:val="24"/>
          <w:lang w:eastAsia="pl-PL"/>
        </w:rPr>
        <w:tab/>
      </w:r>
      <w:r w:rsidR="00C16886" w:rsidRPr="0025478F">
        <w:rPr>
          <w:rFonts w:ascii="Arial" w:eastAsia="Times New Roman" w:hAnsi="Arial" w:cs="Arial"/>
          <w:b/>
          <w:spacing w:val="-5"/>
          <w:sz w:val="24"/>
          <w:szCs w:val="24"/>
          <w:lang w:eastAsia="pl-PL"/>
        </w:rPr>
        <w:t xml:space="preserve">Skład materiałowy </w:t>
      </w:r>
      <w:proofErr w:type="spellStart"/>
      <w:r w:rsidR="00C16886" w:rsidRPr="0025478F">
        <w:rPr>
          <w:rFonts w:ascii="Arial" w:eastAsia="Times New Roman" w:hAnsi="Arial" w:cs="Arial"/>
          <w:b/>
          <w:spacing w:val="-5"/>
          <w:sz w:val="24"/>
          <w:szCs w:val="24"/>
          <w:lang w:eastAsia="pl-PL"/>
        </w:rPr>
        <w:t>Jawidz</w:t>
      </w:r>
      <w:proofErr w:type="spellEnd"/>
      <w:r w:rsidR="00C16886" w:rsidRPr="00C16886">
        <w:rPr>
          <w:rFonts w:ascii="Arial" w:eastAsia="Times New Roman" w:hAnsi="Arial" w:cs="Arial"/>
          <w:spacing w:val="-5"/>
          <w:sz w:val="24"/>
          <w:szCs w:val="24"/>
          <w:lang w:eastAsia="pl-PL"/>
        </w:rPr>
        <w:t xml:space="preserve"> ( 3 Regionalna Baza Logistyczna) adres…………………………………………………………………</w:t>
      </w:r>
      <w:r w:rsidR="006D6DAB">
        <w:rPr>
          <w:rFonts w:ascii="Arial" w:eastAsia="Times New Roman" w:hAnsi="Arial" w:cs="Arial"/>
          <w:spacing w:val="-5"/>
          <w:sz w:val="24"/>
          <w:szCs w:val="24"/>
          <w:lang w:eastAsia="pl-PL"/>
        </w:rPr>
        <w:t>………………………..</w:t>
      </w:r>
    </w:p>
    <w:p w14:paraId="1A0FA3A1" w14:textId="77777777" w:rsidR="00A755D4" w:rsidRPr="00212E2D"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Pr>
          <w:rFonts w:ascii="Arial" w:eastAsia="Times New Roman" w:hAnsi="Arial" w:cs="Arial"/>
          <w:spacing w:val="6"/>
          <w:sz w:val="24"/>
          <w:szCs w:val="24"/>
          <w:lang w:eastAsia="pl-PL"/>
        </w:rPr>
        <w:t>Odbiór przedmiotu umowy odbywa się u Odbiorcy na koszt i odpowiedzialność Wykonawcy.</w:t>
      </w:r>
    </w:p>
    <w:p w14:paraId="65050C29" w14:textId="2753DD7F" w:rsidR="00212E2D" w:rsidRPr="00212E2D"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 xml:space="preserve"> „Plan dostaw przedmiotów </w:t>
      </w:r>
      <w:r w:rsidRPr="00212E2D">
        <w:rPr>
          <w:rFonts w:ascii="Arial" w:eastAsia="Times New Roman" w:hAnsi="Arial" w:cs="Arial"/>
          <w:spacing w:val="-5"/>
          <w:sz w:val="24"/>
          <w:szCs w:val="24"/>
          <w:lang w:eastAsia="pl-PL"/>
        </w:rPr>
        <w:t>umun</w:t>
      </w:r>
      <w:r w:rsidR="008B2304">
        <w:rPr>
          <w:rFonts w:ascii="Arial" w:eastAsia="Times New Roman" w:hAnsi="Arial" w:cs="Arial"/>
          <w:spacing w:val="-5"/>
          <w:sz w:val="24"/>
          <w:szCs w:val="24"/>
          <w:lang w:eastAsia="pl-PL"/>
        </w:rPr>
        <w:t>durowania i wyekwipowania w 2022</w:t>
      </w:r>
      <w:r w:rsidRPr="00212E2D">
        <w:rPr>
          <w:rFonts w:ascii="Arial" w:eastAsia="Times New Roman" w:hAnsi="Arial" w:cs="Arial"/>
          <w:spacing w:val="-5"/>
          <w:sz w:val="24"/>
          <w:szCs w:val="24"/>
          <w:lang w:eastAsia="pl-PL"/>
        </w:rPr>
        <w:t xml:space="preserve"> roku " stanowiący załącznik nr 1 do umowy określa </w:t>
      </w:r>
      <w:r w:rsidRPr="00212E2D">
        <w:rPr>
          <w:rFonts w:ascii="Arial" w:eastAsia="Times New Roman" w:hAnsi="Arial" w:cs="Arial"/>
          <w:spacing w:val="6"/>
          <w:sz w:val="24"/>
          <w:szCs w:val="24"/>
          <w:lang w:eastAsia="pl-PL"/>
        </w:rPr>
        <w:t xml:space="preserve">konkretne ilości </w:t>
      </w:r>
      <w:r w:rsidR="00653318">
        <w:rPr>
          <w:rFonts w:ascii="Arial" w:eastAsia="Times New Roman" w:hAnsi="Arial" w:cs="Arial"/>
          <w:spacing w:val="6"/>
          <w:sz w:val="24"/>
          <w:szCs w:val="24"/>
          <w:lang w:eastAsia="pl-PL"/>
        </w:rPr>
        <w:t>przedmiotu umowy</w:t>
      </w:r>
      <w:r w:rsidR="00653318">
        <w:rPr>
          <w:rFonts w:ascii="Arial" w:eastAsia="Times New Roman" w:hAnsi="Arial" w:cs="Arial"/>
          <w:spacing w:val="6"/>
          <w:sz w:val="24"/>
          <w:szCs w:val="24"/>
          <w:lang w:eastAsia="pl-PL"/>
        </w:rPr>
        <w:br/>
      </w:r>
      <w:r w:rsidRPr="00212E2D">
        <w:rPr>
          <w:rFonts w:ascii="Arial" w:eastAsia="Times New Roman" w:hAnsi="Arial" w:cs="Arial"/>
          <w:spacing w:val="6"/>
          <w:sz w:val="24"/>
          <w:szCs w:val="24"/>
          <w:lang w:eastAsia="pl-PL"/>
        </w:rPr>
        <w:t>do posz</w:t>
      </w:r>
      <w:r w:rsidR="008B2304">
        <w:rPr>
          <w:rFonts w:ascii="Arial" w:eastAsia="Times New Roman" w:hAnsi="Arial" w:cs="Arial"/>
          <w:spacing w:val="6"/>
          <w:sz w:val="24"/>
          <w:szCs w:val="24"/>
          <w:lang w:eastAsia="pl-PL"/>
        </w:rPr>
        <w:t>czególnych odbiorców</w:t>
      </w:r>
      <w:r w:rsidR="00C15BE0">
        <w:rPr>
          <w:rFonts w:ascii="Arial" w:eastAsia="Times New Roman" w:hAnsi="Arial" w:cs="Arial"/>
          <w:spacing w:val="6"/>
          <w:sz w:val="24"/>
          <w:szCs w:val="24"/>
          <w:lang w:eastAsia="pl-PL"/>
        </w:rPr>
        <w:t>.</w:t>
      </w:r>
    </w:p>
    <w:p w14:paraId="4592220F" w14:textId="1377BCE2" w:rsidR="008B2304" w:rsidRPr="008B2304"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5"/>
          <w:sz w:val="24"/>
          <w:szCs w:val="24"/>
        </w:rPr>
        <w:t>Specyfikacje ilościow</w:t>
      </w:r>
      <w:r w:rsidR="005B3FF4">
        <w:rPr>
          <w:rFonts w:ascii="Arial" w:hAnsi="Arial" w:cs="Arial"/>
          <w:spacing w:val="-5"/>
          <w:sz w:val="24"/>
          <w:szCs w:val="24"/>
        </w:rPr>
        <w:t>o-rozmiarowe</w:t>
      </w:r>
      <w:r w:rsidR="008B2304" w:rsidRPr="00310D3D">
        <w:rPr>
          <w:rFonts w:ascii="Arial" w:hAnsi="Arial" w:cs="Arial"/>
          <w:spacing w:val="-5"/>
          <w:sz w:val="24"/>
          <w:szCs w:val="24"/>
        </w:rPr>
        <w:t xml:space="preserve"> zostaną ujęte w odrębnym załączniku </w:t>
      </w:r>
      <w:r w:rsidR="008B2304" w:rsidRPr="00443122">
        <w:rPr>
          <w:rFonts w:ascii="Arial" w:hAnsi="Arial" w:cs="Arial"/>
          <w:spacing w:val="-5"/>
          <w:sz w:val="24"/>
          <w:szCs w:val="24"/>
        </w:rPr>
        <w:t xml:space="preserve">nr </w:t>
      </w:r>
      <w:r w:rsidR="008B2304">
        <w:rPr>
          <w:rFonts w:ascii="Arial" w:hAnsi="Arial" w:cs="Arial"/>
          <w:spacing w:val="-5"/>
          <w:sz w:val="24"/>
          <w:szCs w:val="24"/>
        </w:rPr>
        <w:t>3</w:t>
      </w:r>
      <w:r w:rsidR="008B2304" w:rsidRPr="00443122">
        <w:rPr>
          <w:rFonts w:ascii="Arial" w:hAnsi="Arial" w:cs="Arial"/>
          <w:spacing w:val="-5"/>
          <w:sz w:val="24"/>
          <w:szCs w:val="24"/>
        </w:rPr>
        <w:t xml:space="preserve"> do umowy </w:t>
      </w:r>
      <w:r w:rsidR="008B2304" w:rsidRPr="00310D3D">
        <w:rPr>
          <w:rFonts w:ascii="Arial" w:hAnsi="Arial" w:cs="Arial"/>
          <w:spacing w:val="-5"/>
          <w:sz w:val="24"/>
          <w:szCs w:val="24"/>
        </w:rPr>
        <w:t>lub zawiadomieniu</w:t>
      </w:r>
      <w:r w:rsidR="008B2304">
        <w:rPr>
          <w:rFonts w:ascii="Arial" w:hAnsi="Arial" w:cs="Arial"/>
          <w:spacing w:val="-5"/>
          <w:sz w:val="24"/>
          <w:szCs w:val="24"/>
        </w:rPr>
        <w:t xml:space="preserve"> </w:t>
      </w:r>
      <w:r w:rsidR="008B2304" w:rsidRPr="00310D3D">
        <w:rPr>
          <w:rFonts w:ascii="Arial" w:hAnsi="Arial" w:cs="Arial"/>
          <w:spacing w:val="-5"/>
          <w:sz w:val="24"/>
          <w:szCs w:val="24"/>
        </w:rPr>
        <w:t>o uruchomieniu prawa opcji</w:t>
      </w:r>
      <w:r w:rsidR="008B2304">
        <w:rPr>
          <w:rFonts w:ascii="Arial" w:hAnsi="Arial" w:cs="Arial"/>
          <w:spacing w:val="-5"/>
          <w:sz w:val="24"/>
          <w:szCs w:val="24"/>
        </w:rPr>
        <w:t>.</w:t>
      </w:r>
    </w:p>
    <w:p w14:paraId="12316DAC" w14:textId="0E46A823" w:rsidR="008B2304" w:rsidRPr="0047235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6"/>
          <w:sz w:val="24"/>
          <w:szCs w:val="24"/>
        </w:rPr>
        <w:t xml:space="preserve">Specyfikacje ilościowe </w:t>
      </w:r>
      <w:r w:rsidR="008B2304" w:rsidRPr="00310D3D">
        <w:rPr>
          <w:rFonts w:ascii="Arial" w:hAnsi="Arial" w:cs="Arial"/>
          <w:spacing w:val="6"/>
          <w:sz w:val="24"/>
          <w:szCs w:val="24"/>
        </w:rPr>
        <w:t xml:space="preserve">zostaną </w:t>
      </w:r>
      <w:r w:rsidR="008B2304">
        <w:rPr>
          <w:rFonts w:ascii="Arial" w:hAnsi="Arial" w:cs="Arial"/>
          <w:spacing w:val="6"/>
          <w:sz w:val="24"/>
          <w:szCs w:val="24"/>
        </w:rPr>
        <w:t xml:space="preserve">przekazane Wykonawcy </w:t>
      </w:r>
      <w:r w:rsidR="008B2304" w:rsidRPr="00310D3D">
        <w:rPr>
          <w:rFonts w:ascii="Arial" w:hAnsi="Arial" w:cs="Arial"/>
          <w:spacing w:val="6"/>
          <w:sz w:val="24"/>
          <w:szCs w:val="24"/>
        </w:rPr>
        <w:t>w dniu podpisania umowy i będą stanowiły jej integralną część</w:t>
      </w:r>
      <w:r w:rsidR="008B2304">
        <w:rPr>
          <w:rFonts w:ascii="Arial" w:hAnsi="Arial" w:cs="Arial"/>
          <w:spacing w:val="6"/>
          <w:sz w:val="24"/>
          <w:szCs w:val="24"/>
        </w:rPr>
        <w:t>.</w:t>
      </w:r>
    </w:p>
    <w:p w14:paraId="0D491942" w14:textId="77777777" w:rsidR="00472355" w:rsidRPr="0047235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485AAE2D" w14:textId="72B0D45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212E2D">
        <w:rPr>
          <w:rFonts w:ascii="Arial" w:eastAsia="Times New Roman" w:hAnsi="Arial" w:cs="Arial"/>
          <w:b/>
          <w:bCs/>
          <w:spacing w:val="-1"/>
          <w:sz w:val="24"/>
          <w:szCs w:val="24"/>
          <w:lang w:eastAsia="pl-PL"/>
        </w:rPr>
        <w:t xml:space="preserve">§ 6. </w:t>
      </w:r>
      <w:r w:rsidR="003B546D">
        <w:rPr>
          <w:rFonts w:ascii="Arial" w:eastAsia="Times New Roman" w:hAnsi="Arial" w:cs="Arial"/>
          <w:b/>
          <w:bCs/>
          <w:spacing w:val="-1"/>
          <w:sz w:val="24"/>
          <w:szCs w:val="24"/>
          <w:lang w:eastAsia="pl-PL"/>
        </w:rPr>
        <w:t>OGÓLNE WYMOGI DOTYCZĄCE REALIZACJI UMOWY</w:t>
      </w:r>
    </w:p>
    <w:p w14:paraId="59D8CCD6" w14:textId="7777777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p>
    <w:p w14:paraId="6EB11EF6" w14:textId="33207205" w:rsidR="00212E2D" w:rsidRPr="00212E2D"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212E2D">
        <w:rPr>
          <w:rFonts w:ascii="Arial" w:eastAsia="Times New Roman" w:hAnsi="Arial" w:cs="Arial"/>
          <w:iCs/>
          <w:sz w:val="24"/>
          <w:szCs w:val="24"/>
          <w:lang w:eastAsia="pl-PL"/>
        </w:rPr>
        <w:t xml:space="preserve">Przedmiot </w:t>
      </w:r>
      <w:r w:rsidR="00F53261">
        <w:rPr>
          <w:rFonts w:ascii="Arial" w:hAnsi="Arial" w:cs="Arial"/>
          <w:iCs/>
          <w:sz w:val="24"/>
          <w:szCs w:val="24"/>
        </w:rPr>
        <w:t xml:space="preserve">umowy podlega weryfikacji zgodności z wymogami określonymi </w:t>
      </w:r>
      <w:r w:rsidR="00F53261">
        <w:rPr>
          <w:rFonts w:ascii="Arial" w:hAnsi="Arial" w:cs="Arial"/>
          <w:iCs/>
          <w:sz w:val="24"/>
          <w:szCs w:val="24"/>
        </w:rPr>
        <w:br/>
        <w:t>w WT</w:t>
      </w:r>
      <w:r w:rsidR="001315A8">
        <w:rPr>
          <w:rFonts w:ascii="Arial" w:hAnsi="Arial" w:cs="Arial"/>
          <w:iCs/>
          <w:sz w:val="24"/>
          <w:szCs w:val="24"/>
        </w:rPr>
        <w:t>U</w:t>
      </w:r>
      <w:r w:rsidR="00F53261" w:rsidRPr="00132145">
        <w:rPr>
          <w:rFonts w:ascii="Arial" w:hAnsi="Arial" w:cs="Arial"/>
          <w:bCs/>
          <w:sz w:val="24"/>
          <w:szCs w:val="24"/>
        </w:rPr>
        <w:t>.</w:t>
      </w:r>
    </w:p>
    <w:p w14:paraId="1BFDAF31" w14:textId="349D11FC" w:rsidR="00A33529" w:rsidRPr="00A3352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212E2D">
        <w:rPr>
          <w:rFonts w:ascii="Arial" w:eastAsia="Times New Roman" w:hAnsi="Arial" w:cs="Arial"/>
          <w:sz w:val="24"/>
          <w:szCs w:val="24"/>
          <w:lang w:eastAsia="pl-PL"/>
        </w:rPr>
        <w:t>Dostarczan</w:t>
      </w:r>
      <w:r w:rsidR="00A66992">
        <w:rPr>
          <w:rFonts w:ascii="Arial" w:eastAsia="Times New Roman" w:hAnsi="Arial" w:cs="Arial"/>
          <w:sz w:val="24"/>
          <w:szCs w:val="24"/>
          <w:lang w:eastAsia="pl-PL"/>
        </w:rPr>
        <w:t>e</w:t>
      </w:r>
      <w:r w:rsidRPr="00212E2D">
        <w:rPr>
          <w:rFonts w:ascii="Arial" w:eastAsia="Times New Roman" w:hAnsi="Arial" w:cs="Arial"/>
          <w:sz w:val="24"/>
          <w:szCs w:val="24"/>
          <w:lang w:eastAsia="pl-PL"/>
        </w:rPr>
        <w:t xml:space="preserve"> </w:t>
      </w:r>
      <w:proofErr w:type="spellStart"/>
      <w:r w:rsidR="00925D0F">
        <w:rPr>
          <w:rFonts w:ascii="Arial" w:eastAsia="Times New Roman" w:hAnsi="Arial" w:cs="Arial"/>
          <w:sz w:val="24"/>
          <w:szCs w:val="24"/>
          <w:lang w:eastAsia="pl-PL"/>
        </w:rPr>
        <w:t>PUiW</w:t>
      </w:r>
      <w:proofErr w:type="spellEnd"/>
      <w:r w:rsidR="00925D0F">
        <w:rPr>
          <w:rFonts w:ascii="Arial" w:eastAsia="Times New Roman" w:hAnsi="Arial" w:cs="Arial"/>
          <w:sz w:val="24"/>
          <w:szCs w:val="24"/>
          <w:lang w:eastAsia="pl-PL"/>
        </w:rPr>
        <w:t xml:space="preserve"> muszą być fabryczne nowe i pochodzić z produkcji realizowanej po terminie zawarcia umowy</w:t>
      </w:r>
      <w:r w:rsidR="00CD6F4F">
        <w:rPr>
          <w:rFonts w:ascii="Arial" w:eastAsia="Times New Roman" w:hAnsi="Arial" w:cs="Arial"/>
          <w:sz w:val="24"/>
          <w:szCs w:val="24"/>
          <w:lang w:eastAsia="pl-PL"/>
        </w:rPr>
        <w:t>.</w:t>
      </w:r>
    </w:p>
    <w:p w14:paraId="6E36ACF6" w14:textId="5D21CBF5" w:rsidR="00925D0F"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Materiały użyte do wykonania </w:t>
      </w:r>
      <w:r w:rsidR="00A755D4">
        <w:rPr>
          <w:rFonts w:ascii="Arial" w:eastAsia="Times New Roman" w:hAnsi="Arial" w:cs="Arial"/>
          <w:spacing w:val="-4"/>
          <w:sz w:val="24"/>
          <w:szCs w:val="24"/>
          <w:lang w:eastAsia="pl-PL"/>
        </w:rPr>
        <w:t>przedmiotu umowy</w:t>
      </w:r>
      <w:r w:rsidRPr="00212E2D">
        <w:rPr>
          <w:rFonts w:ascii="Arial" w:eastAsia="Times New Roman" w:hAnsi="Arial" w:cs="Arial"/>
          <w:spacing w:val="-4"/>
          <w:sz w:val="24"/>
          <w:szCs w:val="24"/>
          <w:lang w:eastAsia="pl-PL"/>
        </w:rPr>
        <w:t xml:space="preserve"> będą pozyskane przez Wykonawcę</w:t>
      </w:r>
      <w:r w:rsidR="001315A8">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muszą spełniać wymogi określone w WT</w:t>
      </w:r>
      <w:r w:rsidR="001315A8">
        <w:rPr>
          <w:rFonts w:ascii="Arial" w:eastAsia="Times New Roman" w:hAnsi="Arial" w:cs="Arial"/>
          <w:spacing w:val="-4"/>
          <w:sz w:val="24"/>
          <w:szCs w:val="24"/>
          <w:lang w:eastAsia="pl-PL"/>
        </w:rPr>
        <w:t>U</w:t>
      </w:r>
      <w:r w:rsidR="00A755D4">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w:t>
      </w:r>
    </w:p>
    <w:p w14:paraId="4296421E" w14:textId="76B156A7" w:rsidR="00212E2D" w:rsidRP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Materiały zasadnicze i dodatki krawieckie użyte do wykonania przedmiotu umowy (</w:t>
      </w:r>
      <w:proofErr w:type="spellStart"/>
      <w:r>
        <w:rPr>
          <w:rFonts w:ascii="Arial" w:eastAsia="Times New Roman" w:hAnsi="Arial" w:cs="Arial"/>
          <w:spacing w:val="-4"/>
          <w:sz w:val="24"/>
          <w:szCs w:val="24"/>
          <w:lang w:eastAsia="pl-PL"/>
        </w:rPr>
        <w:t>PUiW</w:t>
      </w:r>
      <w:proofErr w:type="spellEnd"/>
      <w:r>
        <w:rPr>
          <w:rFonts w:ascii="Arial" w:eastAsia="Times New Roman" w:hAnsi="Arial" w:cs="Arial"/>
          <w:spacing w:val="-4"/>
          <w:sz w:val="24"/>
          <w:szCs w:val="24"/>
          <w:lang w:eastAsia="pl-PL"/>
        </w:rPr>
        <w:t xml:space="preserve">)  </w:t>
      </w:r>
      <w:r w:rsidR="001315A8">
        <w:rPr>
          <w:rFonts w:ascii="Arial" w:eastAsia="Times New Roman" w:hAnsi="Arial" w:cs="Arial"/>
          <w:spacing w:val="-4"/>
          <w:sz w:val="24"/>
          <w:szCs w:val="24"/>
          <w:lang w:eastAsia="pl-PL"/>
        </w:rPr>
        <w:t xml:space="preserve">muszą </w:t>
      </w:r>
      <w:r>
        <w:rPr>
          <w:rFonts w:ascii="Arial" w:eastAsia="Times New Roman" w:hAnsi="Arial" w:cs="Arial"/>
          <w:spacing w:val="-4"/>
          <w:sz w:val="24"/>
          <w:szCs w:val="24"/>
          <w:lang w:eastAsia="pl-PL"/>
        </w:rPr>
        <w:t>pochodzić z produkcji rok</w:t>
      </w:r>
      <w:r w:rsidR="001315A8">
        <w:rPr>
          <w:rFonts w:ascii="Arial" w:eastAsia="Times New Roman" w:hAnsi="Arial" w:cs="Arial"/>
          <w:spacing w:val="-4"/>
          <w:sz w:val="24"/>
          <w:szCs w:val="24"/>
          <w:lang w:eastAsia="pl-PL"/>
        </w:rPr>
        <w:t>u</w:t>
      </w:r>
      <w:r>
        <w:rPr>
          <w:rFonts w:ascii="Arial" w:eastAsia="Times New Roman" w:hAnsi="Arial" w:cs="Arial"/>
          <w:spacing w:val="-4"/>
          <w:sz w:val="24"/>
          <w:szCs w:val="24"/>
          <w:lang w:eastAsia="pl-PL"/>
        </w:rPr>
        <w:t xml:space="preserve"> dostawy wyrobu (</w:t>
      </w:r>
      <w:proofErr w:type="spellStart"/>
      <w:r>
        <w:rPr>
          <w:rFonts w:ascii="Arial" w:eastAsia="Times New Roman" w:hAnsi="Arial" w:cs="Arial"/>
          <w:spacing w:val="-4"/>
          <w:sz w:val="24"/>
          <w:szCs w:val="24"/>
          <w:lang w:eastAsia="pl-PL"/>
        </w:rPr>
        <w:t>PUiW</w:t>
      </w:r>
      <w:proofErr w:type="spellEnd"/>
      <w:r>
        <w:rPr>
          <w:rFonts w:ascii="Arial" w:eastAsia="Times New Roman" w:hAnsi="Arial" w:cs="Arial"/>
          <w:spacing w:val="-4"/>
          <w:sz w:val="24"/>
          <w:szCs w:val="24"/>
          <w:lang w:eastAsia="pl-PL"/>
        </w:rPr>
        <w:t>).</w:t>
      </w:r>
    </w:p>
    <w:p w14:paraId="67CCDA0F" w14:textId="77777777" w:rsidR="00212E2D" w:rsidRPr="00212E2D" w:rsidRDefault="00212E2D" w:rsidP="00382427">
      <w:pPr>
        <w:widowControl w:val="0"/>
        <w:numPr>
          <w:ilvl w:val="0"/>
          <w:numId w:val="40"/>
        </w:numPr>
        <w:autoSpaceDE w:val="0"/>
        <w:autoSpaceDN w:val="0"/>
        <w:adjustRightInd w:val="0"/>
        <w:spacing w:after="120" w:line="240" w:lineRule="auto"/>
        <w:ind w:left="284" w:hanging="284"/>
        <w:jc w:val="both"/>
        <w:rPr>
          <w:rFonts w:ascii="Arial" w:eastAsia="Times New Roman" w:hAnsi="Arial" w:cs="Arial"/>
          <w:color w:val="FF0000"/>
          <w:spacing w:val="-4"/>
          <w:sz w:val="24"/>
          <w:szCs w:val="24"/>
          <w:lang w:eastAsia="pl-PL"/>
        </w:rPr>
      </w:pPr>
      <w:r w:rsidRPr="00212E2D">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Pr>
          <w:rFonts w:ascii="Arial" w:eastAsia="Times New Roman" w:hAnsi="Arial" w:cs="Arial"/>
          <w:spacing w:val="-4"/>
          <w:sz w:val="24"/>
          <w:szCs w:val="24"/>
          <w:lang w:eastAsia="pl-PL"/>
        </w:rPr>
        <w:t>przedmiot umowy będzie dostarczany</w:t>
      </w:r>
      <w:r w:rsidRPr="00212E2D">
        <w:rPr>
          <w:rFonts w:ascii="Arial" w:eastAsia="Times New Roman" w:hAnsi="Arial" w:cs="Arial"/>
          <w:spacing w:val="-4"/>
          <w:sz w:val="24"/>
          <w:szCs w:val="24"/>
          <w:lang w:eastAsia="pl-PL"/>
        </w:rPr>
        <w:t xml:space="preserve"> do Odbiorców. </w:t>
      </w:r>
    </w:p>
    <w:p w14:paraId="1434F7F7" w14:textId="77777777" w:rsidR="00212E2D" w:rsidRPr="00212E2D" w:rsidRDefault="00212E2D" w:rsidP="00382427">
      <w:pPr>
        <w:widowControl w:val="0"/>
        <w:numPr>
          <w:ilvl w:val="0"/>
          <w:numId w:val="40"/>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212E2D">
        <w:rPr>
          <w:rFonts w:ascii="Arial" w:eastAsia="Times New Roman" w:hAnsi="Arial" w:cs="Arial"/>
          <w:sz w:val="24"/>
          <w:szCs w:val="24"/>
          <w:lang w:val="x-none" w:eastAsia="x-none"/>
        </w:rPr>
        <w:t xml:space="preserve">Zamawiający zastrzega sobie prawo </w:t>
      </w:r>
      <w:r w:rsidR="00E9786F">
        <w:rPr>
          <w:rFonts w:ascii="Arial" w:eastAsia="Times New Roman" w:hAnsi="Arial" w:cs="Arial"/>
          <w:sz w:val="24"/>
          <w:szCs w:val="24"/>
          <w:lang w:eastAsia="x-none"/>
        </w:rPr>
        <w:t>nadzoru</w:t>
      </w:r>
      <w:r w:rsidRPr="00212E2D">
        <w:rPr>
          <w:rFonts w:ascii="Arial" w:eastAsia="Times New Roman" w:hAnsi="Arial" w:cs="Arial"/>
          <w:sz w:val="24"/>
          <w:szCs w:val="24"/>
          <w:lang w:val="x-none" w:eastAsia="x-none"/>
        </w:rPr>
        <w:t xml:space="preserve"> warunków wykonania dostawy</w:t>
      </w:r>
      <w:r w:rsidRPr="00212E2D">
        <w:rPr>
          <w:rFonts w:ascii="Arial" w:eastAsia="Times New Roman" w:hAnsi="Arial" w:cs="Arial"/>
          <w:sz w:val="24"/>
          <w:szCs w:val="24"/>
          <w:lang w:eastAsia="x-none"/>
        </w:rPr>
        <w:t xml:space="preserve"> </w:t>
      </w:r>
      <w:r w:rsidR="00FA286B">
        <w:rPr>
          <w:rFonts w:ascii="Arial" w:eastAsia="Times New Roman" w:hAnsi="Arial" w:cs="Arial"/>
          <w:sz w:val="24"/>
          <w:szCs w:val="24"/>
          <w:lang w:eastAsia="x-none"/>
        </w:rPr>
        <w:br/>
      </w:r>
      <w:r w:rsidRPr="00212E2D">
        <w:rPr>
          <w:rFonts w:ascii="Arial" w:eastAsia="Times New Roman" w:hAnsi="Arial" w:cs="Arial"/>
          <w:sz w:val="24"/>
          <w:szCs w:val="24"/>
          <w:lang w:val="x-none" w:eastAsia="x-none"/>
        </w:rPr>
        <w:t>u</w:t>
      </w:r>
      <w:r w:rsidR="00F83F66">
        <w:rPr>
          <w:rFonts w:ascii="Arial" w:eastAsia="Times New Roman" w:hAnsi="Arial" w:cs="Arial"/>
          <w:sz w:val="24"/>
          <w:szCs w:val="24"/>
          <w:lang w:eastAsia="x-none"/>
        </w:rPr>
        <w:t xml:space="preserve"> </w:t>
      </w:r>
      <w:r w:rsidRPr="00212E2D">
        <w:rPr>
          <w:rFonts w:ascii="Arial" w:eastAsia="Times New Roman" w:hAnsi="Arial" w:cs="Arial"/>
          <w:sz w:val="24"/>
          <w:szCs w:val="24"/>
          <w:lang w:val="x-none" w:eastAsia="x-none"/>
        </w:rPr>
        <w:t>Wykonawcy</w:t>
      </w:r>
      <w:r w:rsidR="00CD6F4F">
        <w:rPr>
          <w:rFonts w:ascii="Arial" w:eastAsia="Times New Roman" w:hAnsi="Arial" w:cs="Arial"/>
          <w:sz w:val="24"/>
          <w:szCs w:val="24"/>
          <w:lang w:eastAsia="x-none"/>
        </w:rPr>
        <w:t xml:space="preserve"> </w:t>
      </w:r>
      <w:r w:rsidRPr="00212E2D">
        <w:rPr>
          <w:rFonts w:ascii="Arial" w:eastAsia="Times New Roman" w:hAnsi="Arial" w:cs="Arial"/>
          <w:sz w:val="24"/>
          <w:szCs w:val="24"/>
          <w:lang w:eastAsia="x-none"/>
        </w:rPr>
        <w:t xml:space="preserve">(podwykonawcy) </w:t>
      </w:r>
      <w:r w:rsidRPr="00212E2D">
        <w:rPr>
          <w:rFonts w:ascii="Arial" w:eastAsia="Times New Roman" w:hAnsi="Arial" w:cs="Arial"/>
          <w:sz w:val="24"/>
          <w:szCs w:val="24"/>
          <w:lang w:val="x-none" w:eastAsia="x-none"/>
        </w:rPr>
        <w:t>przez upoważnionych przedstawicieli RPW (GQAR).</w:t>
      </w:r>
    </w:p>
    <w:p w14:paraId="4F1983BD" w14:textId="77777777" w:rsidR="00212E2D" w:rsidRPr="00212E2D" w:rsidRDefault="00212E2D" w:rsidP="00212E2D">
      <w:pPr>
        <w:shd w:val="clear" w:color="auto" w:fill="FFFFFF"/>
        <w:spacing w:after="120" w:line="240" w:lineRule="auto"/>
        <w:ind w:left="567"/>
        <w:jc w:val="center"/>
        <w:rPr>
          <w:rFonts w:ascii="Arial" w:eastAsia="Times New Roman" w:hAnsi="Arial" w:cs="Arial"/>
          <w:sz w:val="24"/>
          <w:szCs w:val="24"/>
          <w:lang w:eastAsia="x-none"/>
        </w:rPr>
      </w:pP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7</w:t>
      </w: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PROCES NADZOROWANIA JAKOŚCI</w:t>
      </w:r>
    </w:p>
    <w:p w14:paraId="7E6D9494" w14:textId="64BD3049"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D70A25">
        <w:rPr>
          <w:rFonts w:ascii="Arial" w:eastAsia="Times New Roman" w:hAnsi="Arial" w:cs="Arial"/>
          <w:sz w:val="24"/>
          <w:szCs w:val="24"/>
          <w:lang w:eastAsia="pl-PL"/>
        </w:rPr>
        <w:t xml:space="preserve">Wymagania jakościowe określone w umowie oraz stanowiącym jej integralną część </w:t>
      </w:r>
      <w:r w:rsidR="000C2693">
        <w:rPr>
          <w:rFonts w:ascii="Arial" w:eastAsia="Times New Roman" w:hAnsi="Arial" w:cs="Arial"/>
          <w:sz w:val="24"/>
          <w:szCs w:val="24"/>
          <w:lang w:eastAsia="pl-PL"/>
        </w:rPr>
        <w:t>WTU</w:t>
      </w:r>
      <w:r w:rsidRPr="00D70A25">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….Rejonowe Przedstawicielstwo Wojskowe – ………….. (do niniejszej umowy mają zastosowanie wymagania zawarte w </w:t>
      </w:r>
      <w:r w:rsidRPr="00F429CF">
        <w:rPr>
          <w:rFonts w:ascii="Arial" w:eastAsia="Times New Roman" w:hAnsi="Arial" w:cs="Arial"/>
          <w:b/>
          <w:sz w:val="24"/>
          <w:szCs w:val="24"/>
          <w:lang w:val="x-none" w:eastAsia="pl-PL"/>
        </w:rPr>
        <w:t>AQAP 21</w:t>
      </w:r>
      <w:r w:rsidRPr="00F429CF">
        <w:rPr>
          <w:rFonts w:ascii="Arial" w:eastAsia="Times New Roman" w:hAnsi="Arial" w:cs="Arial"/>
          <w:b/>
          <w:sz w:val="24"/>
          <w:szCs w:val="24"/>
          <w:lang w:eastAsia="pl-PL"/>
        </w:rPr>
        <w:t>31</w:t>
      </w:r>
      <w:r w:rsidRPr="00F429CF">
        <w:rPr>
          <w:rFonts w:ascii="Arial" w:eastAsia="Times New Roman" w:hAnsi="Arial" w:cs="Arial"/>
          <w:b/>
          <w:sz w:val="24"/>
          <w:szCs w:val="24"/>
          <w:lang w:val="x-none" w:eastAsia="pl-PL"/>
        </w:rPr>
        <w:t xml:space="preserve"> wydanie </w:t>
      </w:r>
      <w:r w:rsidRPr="00F429CF">
        <w:rPr>
          <w:rFonts w:ascii="Arial" w:eastAsia="Times New Roman" w:hAnsi="Arial" w:cs="Arial"/>
          <w:b/>
          <w:sz w:val="24"/>
          <w:szCs w:val="24"/>
          <w:lang w:eastAsia="pl-PL"/>
        </w:rPr>
        <w:t>C</w:t>
      </w:r>
      <w:r>
        <w:rPr>
          <w:rFonts w:ascii="Arial" w:eastAsia="Times New Roman" w:hAnsi="Arial" w:cs="Arial"/>
          <w:b/>
          <w:sz w:val="24"/>
          <w:szCs w:val="24"/>
          <w:lang w:val="x-none" w:eastAsia="pl-PL"/>
        </w:rPr>
        <w:t xml:space="preserve"> wersja 1</w:t>
      </w:r>
      <w:r w:rsidRPr="00D70A25">
        <w:rPr>
          <w:rFonts w:ascii="Arial" w:eastAsia="Times New Roman" w:hAnsi="Arial" w:cs="Arial"/>
          <w:sz w:val="24"/>
          <w:szCs w:val="24"/>
          <w:lang w:eastAsia="pl-PL"/>
        </w:rPr>
        <w:t>).</w:t>
      </w:r>
    </w:p>
    <w:p w14:paraId="20DFCEAA" w14:textId="1505477D" w:rsidR="00212E2D" w:rsidRP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Przedmiot</w:t>
      </w:r>
      <w:r w:rsidR="00212E2D" w:rsidRPr="00212E2D">
        <w:rPr>
          <w:rFonts w:ascii="Arial" w:eastAsia="Times New Roman" w:hAnsi="Arial" w:cs="Arial"/>
          <w:color w:val="000000"/>
          <w:sz w:val="24"/>
          <w:szCs w:val="24"/>
          <w:lang w:val="x-none" w:eastAsia="x-none"/>
        </w:rPr>
        <w:t xml:space="preserve"> umowy podlega </w:t>
      </w:r>
      <w:r w:rsidR="00C053A2" w:rsidRPr="00C053A2">
        <w:rPr>
          <w:rFonts w:ascii="Arial" w:eastAsia="Times New Roman" w:hAnsi="Arial" w:cs="Arial"/>
          <w:sz w:val="24"/>
          <w:szCs w:val="24"/>
          <w:lang w:eastAsia="x-none"/>
        </w:rPr>
        <w:t>procesowi</w:t>
      </w:r>
      <w:r w:rsidR="00212E2D" w:rsidRPr="00212E2D">
        <w:rPr>
          <w:rFonts w:ascii="Arial" w:eastAsia="Times New Roman" w:hAnsi="Arial" w:cs="Arial"/>
          <w:color w:val="000000"/>
          <w:sz w:val="24"/>
          <w:szCs w:val="24"/>
          <w:lang w:eastAsia="x-none"/>
        </w:rPr>
        <w:t xml:space="preserve"> i </w:t>
      </w:r>
      <w:r w:rsidR="009A21A9">
        <w:rPr>
          <w:rFonts w:ascii="Arial" w:eastAsia="Times New Roman" w:hAnsi="Arial" w:cs="Arial"/>
          <w:color w:val="000000"/>
          <w:sz w:val="24"/>
          <w:szCs w:val="24"/>
          <w:lang w:eastAsia="x-none"/>
        </w:rPr>
        <w:t>nadzorowani</w:t>
      </w:r>
      <w:r w:rsidR="00C053A2">
        <w:rPr>
          <w:rFonts w:ascii="Arial" w:eastAsia="Times New Roman" w:hAnsi="Arial" w:cs="Arial"/>
          <w:color w:val="000000"/>
          <w:sz w:val="24"/>
          <w:szCs w:val="24"/>
          <w:lang w:eastAsia="x-none"/>
        </w:rPr>
        <w:t>a</w:t>
      </w:r>
      <w:r w:rsidR="00FB31FC">
        <w:rPr>
          <w:rFonts w:ascii="Arial" w:eastAsia="Times New Roman" w:hAnsi="Arial" w:cs="Arial"/>
          <w:color w:val="000000"/>
          <w:sz w:val="24"/>
          <w:szCs w:val="24"/>
          <w:lang w:eastAsia="x-none"/>
        </w:rPr>
        <w:t xml:space="preserve"> </w:t>
      </w:r>
      <w:r w:rsidR="009A21A9">
        <w:rPr>
          <w:rFonts w:ascii="Arial" w:eastAsia="Times New Roman" w:hAnsi="Arial" w:cs="Arial"/>
          <w:color w:val="000000"/>
          <w:sz w:val="24"/>
          <w:szCs w:val="24"/>
          <w:lang w:eastAsia="x-none"/>
        </w:rPr>
        <w:t>jakości</w:t>
      </w:r>
      <w:r w:rsidR="00C053A2">
        <w:rPr>
          <w:rFonts w:ascii="Arial" w:eastAsia="Times New Roman" w:hAnsi="Arial" w:cs="Arial"/>
          <w:color w:val="000000"/>
          <w:sz w:val="24"/>
          <w:szCs w:val="24"/>
          <w:lang w:eastAsia="x-none"/>
        </w:rPr>
        <w:t xml:space="preserve"> i m</w:t>
      </w:r>
      <w:r w:rsidR="00212E2D" w:rsidRPr="00212E2D">
        <w:rPr>
          <w:rFonts w:ascii="Arial" w:eastAsia="Times New Roman" w:hAnsi="Arial" w:cs="Arial"/>
          <w:color w:val="000000"/>
          <w:sz w:val="24"/>
          <w:szCs w:val="24"/>
          <w:lang w:eastAsia="x-none"/>
        </w:rPr>
        <w:t xml:space="preserve">usi </w:t>
      </w:r>
      <w:r w:rsidR="00212E2D" w:rsidRPr="00212E2D">
        <w:rPr>
          <w:rFonts w:ascii="Arial" w:eastAsia="Times New Roman" w:hAnsi="Arial" w:cs="Arial"/>
          <w:color w:val="000000"/>
          <w:sz w:val="24"/>
          <w:szCs w:val="24"/>
          <w:lang w:val="x-none" w:eastAsia="x-none"/>
        </w:rPr>
        <w:t xml:space="preserve">zostać zgłoszony przez Wykonawcę do </w:t>
      </w:r>
      <w:r w:rsidR="00212E2D" w:rsidRPr="00212E2D">
        <w:rPr>
          <w:rFonts w:ascii="Arial" w:eastAsia="Times New Roman" w:hAnsi="Arial" w:cs="Arial"/>
          <w:color w:val="000000"/>
          <w:sz w:val="24"/>
          <w:szCs w:val="24"/>
          <w:lang w:eastAsia="x-none"/>
        </w:rPr>
        <w:t xml:space="preserve">procesu </w:t>
      </w:r>
      <w:r w:rsidR="009A21A9">
        <w:rPr>
          <w:rFonts w:ascii="Arial" w:eastAsia="Times New Roman" w:hAnsi="Arial" w:cs="Arial"/>
          <w:color w:val="000000"/>
          <w:sz w:val="24"/>
          <w:szCs w:val="24"/>
          <w:lang w:eastAsia="x-none"/>
        </w:rPr>
        <w:t>weryfikacji</w:t>
      </w:r>
      <w:r w:rsidR="00FB31FC">
        <w:rPr>
          <w:rFonts w:ascii="Arial" w:eastAsia="Times New Roman" w:hAnsi="Arial" w:cs="Arial"/>
          <w:color w:val="000000"/>
          <w:sz w:val="24"/>
          <w:szCs w:val="24"/>
          <w:lang w:eastAsia="x-none"/>
        </w:rPr>
        <w:t xml:space="preserve"> zgodności</w:t>
      </w:r>
      <w:r w:rsidR="006D5068">
        <w:rPr>
          <w:rFonts w:ascii="Arial" w:eastAsia="Times New Roman" w:hAnsi="Arial" w:cs="Arial"/>
          <w:color w:val="000000"/>
          <w:sz w:val="24"/>
          <w:szCs w:val="24"/>
          <w:lang w:eastAsia="x-none"/>
        </w:rPr>
        <w:t>.</w:t>
      </w:r>
      <w:r w:rsidR="00212E2D" w:rsidRPr="00212E2D">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Zgodnie z treścią decyzji nr 126/MON proces nadzorowania jakości</w:t>
      </w:r>
      <w:r w:rsidR="006D5068" w:rsidRPr="006D5068">
        <w:rPr>
          <w:rFonts w:ascii="Arial" w:eastAsia="Times New Roman" w:hAnsi="Arial" w:cs="Arial"/>
          <w:color w:val="000000"/>
          <w:sz w:val="24"/>
          <w:szCs w:val="24"/>
          <w:lang w:val="x-none" w:eastAsia="x-none"/>
        </w:rPr>
        <w:t xml:space="preserve"> w odniesieniu do przedmiotu umowy,</w:t>
      </w:r>
      <w:r w:rsidR="006D5068" w:rsidRPr="006D5068">
        <w:rPr>
          <w:rFonts w:ascii="Arial" w:eastAsia="Times New Roman" w:hAnsi="Arial" w:cs="Arial"/>
          <w:color w:val="000000"/>
          <w:sz w:val="24"/>
          <w:szCs w:val="24"/>
          <w:lang w:eastAsia="x-none"/>
        </w:rPr>
        <w:t xml:space="preserve"> realiz</w:t>
      </w:r>
      <w:r w:rsidR="00764B3F">
        <w:rPr>
          <w:rFonts w:ascii="Arial" w:eastAsia="Times New Roman" w:hAnsi="Arial" w:cs="Arial"/>
          <w:color w:val="000000"/>
          <w:sz w:val="24"/>
          <w:szCs w:val="24"/>
          <w:lang w:eastAsia="x-none"/>
        </w:rPr>
        <w:t>uje</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w:t>
      </w:r>
      <w:r w:rsidR="00D676F0">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 xml:space="preserve">RPW, </w:t>
      </w:r>
      <w:r w:rsidR="006D5068" w:rsidRPr="006D5068">
        <w:rPr>
          <w:rFonts w:ascii="Arial" w:eastAsia="Times New Roman" w:hAnsi="Arial" w:cs="Arial"/>
          <w:color w:val="000000"/>
          <w:sz w:val="24"/>
          <w:szCs w:val="24"/>
          <w:lang w:val="x-none" w:eastAsia="x-none"/>
        </w:rPr>
        <w:t>zgodnie z wymaganiami AQAP 21</w:t>
      </w:r>
      <w:r w:rsidR="00FE4519">
        <w:rPr>
          <w:rFonts w:ascii="Arial" w:eastAsia="Times New Roman" w:hAnsi="Arial" w:cs="Arial"/>
          <w:color w:val="000000"/>
          <w:sz w:val="24"/>
          <w:szCs w:val="24"/>
          <w:lang w:eastAsia="x-none"/>
        </w:rPr>
        <w:t>31</w:t>
      </w:r>
      <w:r w:rsidR="006D5068" w:rsidRPr="006D5068">
        <w:rPr>
          <w:rFonts w:ascii="Arial" w:eastAsia="Times New Roman" w:hAnsi="Arial" w:cs="Arial"/>
          <w:color w:val="000000"/>
          <w:sz w:val="24"/>
          <w:szCs w:val="24"/>
          <w:lang w:val="x-none" w:eastAsia="x-none"/>
        </w:rPr>
        <w:t xml:space="preserve"> wydanie </w:t>
      </w:r>
      <w:r w:rsidR="00FE4519">
        <w:rPr>
          <w:rFonts w:ascii="Arial" w:eastAsia="Times New Roman" w:hAnsi="Arial" w:cs="Arial"/>
          <w:color w:val="000000"/>
          <w:sz w:val="24"/>
          <w:szCs w:val="24"/>
          <w:lang w:eastAsia="x-none"/>
        </w:rPr>
        <w:t>C</w:t>
      </w:r>
      <w:r w:rsidR="006D5068" w:rsidRPr="006D5068">
        <w:rPr>
          <w:rFonts w:ascii="Arial" w:eastAsia="Times New Roman" w:hAnsi="Arial" w:cs="Arial"/>
          <w:color w:val="000000"/>
          <w:sz w:val="24"/>
          <w:szCs w:val="24"/>
          <w:lang w:val="x-none" w:eastAsia="x-none"/>
        </w:rPr>
        <w:t xml:space="preserve"> wersja 1.</w:t>
      </w:r>
    </w:p>
    <w:p w14:paraId="25F3D4C4" w14:textId="3CECAC21"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429CF">
        <w:rPr>
          <w:rFonts w:ascii="Arial" w:eastAsia="Times New Roman" w:hAnsi="Arial" w:cs="Arial"/>
          <w:sz w:val="24"/>
          <w:szCs w:val="24"/>
          <w:lang w:eastAsia="x-none"/>
        </w:rPr>
        <w:t xml:space="preserve">Szczegółowe uregulowania w zakresie dotyczącym liczebności partii, rodzaju </w:t>
      </w:r>
      <w:r w:rsidRPr="00F429CF">
        <w:rPr>
          <w:rFonts w:ascii="Arial" w:eastAsia="Times New Roman" w:hAnsi="Arial" w:cs="Arial"/>
          <w:sz w:val="24"/>
          <w:szCs w:val="24"/>
          <w:lang w:eastAsia="x-none"/>
        </w:rPr>
        <w:lastRenderedPageBreak/>
        <w:t>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niezgodną z wymogami  określa WT</w:t>
      </w:r>
      <w:r>
        <w:rPr>
          <w:rFonts w:ascii="Arial" w:eastAsia="Times New Roman" w:hAnsi="Arial" w:cs="Arial"/>
          <w:sz w:val="24"/>
          <w:szCs w:val="24"/>
          <w:lang w:eastAsia="x-none"/>
        </w:rPr>
        <w:t>U</w:t>
      </w:r>
      <w:r w:rsidRPr="00F429CF">
        <w:rPr>
          <w:rFonts w:ascii="Arial" w:eastAsia="Times New Roman" w:hAnsi="Arial" w:cs="Arial"/>
          <w:sz w:val="24"/>
          <w:szCs w:val="24"/>
          <w:lang w:eastAsia="x-none"/>
        </w:rPr>
        <w:t>.</w:t>
      </w:r>
    </w:p>
    <w:p w14:paraId="5932BB50" w14:textId="3CC32875" w:rsidR="00E75E7A" w:rsidRPr="00652CD6"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E75E7A">
        <w:rPr>
          <w:rFonts w:ascii="Arial" w:eastAsia="Times New Roman" w:hAnsi="Arial" w:cs="Arial"/>
          <w:color w:val="000000"/>
          <w:sz w:val="24"/>
          <w:szCs w:val="24"/>
          <w:lang w:eastAsia="x-none"/>
        </w:rPr>
        <w:t>Zamawiający przekaże kopię niniejszej umowy  właściwemu RPW w terminie  5 dni od daty jej zawarcia</w:t>
      </w:r>
      <w:r w:rsidR="0050526D">
        <w:rPr>
          <w:rFonts w:ascii="Arial" w:eastAsia="Times New Roman" w:hAnsi="Arial" w:cs="Arial"/>
          <w:sz w:val="24"/>
          <w:szCs w:val="24"/>
          <w:lang w:eastAsia="x-none"/>
        </w:rPr>
        <w:t xml:space="preserve">. </w:t>
      </w:r>
      <w:r w:rsidR="00586EE0" w:rsidRPr="00652CD6">
        <w:rPr>
          <w:rFonts w:ascii="Arial" w:eastAsia="Times New Roman" w:hAnsi="Arial" w:cs="Arial"/>
          <w:spacing w:val="-4"/>
          <w:sz w:val="24"/>
          <w:szCs w:val="24"/>
          <w:lang w:eastAsia="pl-PL"/>
        </w:rPr>
        <w:t xml:space="preserve">Analogicznie każdorazowo po złożeniu oświadczenia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 xml:space="preserve">o skorzystaniu z prawa opcji, Zamawiający przekaże do właściwego RPW, w terminie 5 dni  od daty złożenia ww. oświadczenia, kopie ww. dokumentu. Ponadto każdorazowo, w przypadku zawarcia przez Strony aneksu do niniejszej umowy, Zamawiający przekaże właściwemu RPW kopie aneksu zawartego przez Strony,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w terminie 5 dni od daty jego zawarcia.</w:t>
      </w:r>
    </w:p>
    <w:p w14:paraId="0A48C42F" w14:textId="16E25CD6" w:rsidR="00212E2D" w:rsidRPr="00212E2D"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 xml:space="preserve">Zgodnie z Decyzją 126/MON </w:t>
      </w:r>
      <w:r w:rsidR="007F68DE">
        <w:rPr>
          <w:rFonts w:ascii="Arial" w:eastAsia="Times New Roman" w:hAnsi="Arial" w:cs="Arial"/>
          <w:color w:val="000000"/>
          <w:sz w:val="24"/>
          <w:szCs w:val="24"/>
          <w:lang w:eastAsia="x-none"/>
        </w:rPr>
        <w:t>S</w:t>
      </w:r>
      <w:r>
        <w:rPr>
          <w:rFonts w:ascii="Arial" w:eastAsia="Times New Roman" w:hAnsi="Arial" w:cs="Arial"/>
          <w:color w:val="000000"/>
          <w:sz w:val="24"/>
          <w:szCs w:val="24"/>
          <w:lang w:eastAsia="x-none"/>
        </w:rPr>
        <w:t xml:space="preserve">zef RPW podejmuje decyzję o rozpoczęciu procesu nadzorowania jakości po akceptacji wniosków </w:t>
      </w:r>
      <w:r w:rsidR="00764B3F" w:rsidRPr="00764B3F">
        <w:rPr>
          <w:rFonts w:ascii="Arial" w:eastAsia="Times New Roman" w:hAnsi="Arial" w:cs="Arial"/>
          <w:sz w:val="24"/>
          <w:szCs w:val="24"/>
          <w:lang w:eastAsia="x-none"/>
        </w:rPr>
        <w:t xml:space="preserve">dotyczących dalszych działań </w:t>
      </w:r>
      <w:r>
        <w:rPr>
          <w:rFonts w:ascii="Arial" w:eastAsia="Times New Roman" w:hAnsi="Arial" w:cs="Arial"/>
          <w:color w:val="000000"/>
          <w:sz w:val="24"/>
          <w:szCs w:val="24"/>
          <w:lang w:eastAsia="x-none"/>
        </w:rPr>
        <w:t xml:space="preserve">zawartych w przeglądzie umowy wykonanym przez </w:t>
      </w:r>
      <w:r w:rsidR="007F68DE">
        <w:rPr>
          <w:rFonts w:ascii="Arial" w:eastAsia="Times New Roman" w:hAnsi="Arial" w:cs="Arial"/>
          <w:color w:val="000000"/>
          <w:sz w:val="24"/>
          <w:szCs w:val="24"/>
          <w:lang w:eastAsia="x-none"/>
        </w:rPr>
        <w:t>P</w:t>
      </w:r>
      <w:r>
        <w:rPr>
          <w:rFonts w:ascii="Arial" w:eastAsia="Times New Roman" w:hAnsi="Arial" w:cs="Arial"/>
          <w:color w:val="000000"/>
          <w:sz w:val="24"/>
          <w:szCs w:val="24"/>
          <w:lang w:eastAsia="x-none"/>
        </w:rPr>
        <w:t xml:space="preserve">rzedstawiciela </w:t>
      </w:r>
      <w:r w:rsidR="007F68DE">
        <w:rPr>
          <w:rFonts w:ascii="Arial" w:eastAsia="Times New Roman" w:hAnsi="Arial" w:cs="Arial"/>
          <w:color w:val="000000"/>
          <w:sz w:val="24"/>
          <w:szCs w:val="24"/>
          <w:lang w:eastAsia="x-none"/>
        </w:rPr>
        <w:t>W</w:t>
      </w:r>
      <w:r>
        <w:rPr>
          <w:rFonts w:ascii="Arial" w:eastAsia="Times New Roman" w:hAnsi="Arial" w:cs="Arial"/>
          <w:color w:val="000000"/>
          <w:sz w:val="24"/>
          <w:szCs w:val="24"/>
          <w:lang w:eastAsia="x-none"/>
        </w:rPr>
        <w:t>ojskowego nie później niż 14 dni roboczych od jej otrzymania. P</w:t>
      </w:r>
      <w:r w:rsidR="007F68DE">
        <w:rPr>
          <w:rFonts w:ascii="Arial" w:eastAsia="Times New Roman" w:hAnsi="Arial" w:cs="Arial"/>
          <w:color w:val="000000"/>
          <w:sz w:val="24"/>
          <w:szCs w:val="24"/>
          <w:lang w:eastAsia="x-none"/>
        </w:rPr>
        <w:t xml:space="preserve">rzedstawiciel </w:t>
      </w:r>
      <w:r>
        <w:rPr>
          <w:rFonts w:ascii="Arial" w:eastAsia="Times New Roman" w:hAnsi="Arial" w:cs="Arial"/>
          <w:color w:val="000000"/>
          <w:sz w:val="24"/>
          <w:szCs w:val="24"/>
          <w:lang w:eastAsia="x-none"/>
        </w:rPr>
        <w:t>W</w:t>
      </w:r>
      <w:r w:rsidR="007F68DE">
        <w:rPr>
          <w:rFonts w:ascii="Arial" w:eastAsia="Times New Roman" w:hAnsi="Arial" w:cs="Arial"/>
          <w:color w:val="000000"/>
          <w:sz w:val="24"/>
          <w:szCs w:val="24"/>
          <w:lang w:eastAsia="x-none"/>
        </w:rPr>
        <w:t>ojskowy</w:t>
      </w:r>
      <w:r>
        <w:rPr>
          <w:rFonts w:ascii="Arial" w:eastAsia="Times New Roman" w:hAnsi="Arial" w:cs="Arial"/>
          <w:color w:val="000000"/>
          <w:sz w:val="24"/>
          <w:szCs w:val="24"/>
          <w:lang w:eastAsia="x-none"/>
        </w:rPr>
        <w:t xml:space="preserve"> spo</w:t>
      </w:r>
      <w:r w:rsidR="009A21A9">
        <w:rPr>
          <w:rFonts w:ascii="Arial" w:eastAsia="Times New Roman" w:hAnsi="Arial" w:cs="Arial"/>
          <w:color w:val="000000"/>
          <w:sz w:val="24"/>
          <w:szCs w:val="24"/>
          <w:lang w:eastAsia="x-none"/>
        </w:rPr>
        <w:t xml:space="preserve">rządza plan nadzorowania oraz </w:t>
      </w:r>
      <w:r>
        <w:rPr>
          <w:rFonts w:ascii="Arial" w:eastAsia="Times New Roman" w:hAnsi="Arial" w:cs="Arial"/>
          <w:color w:val="000000"/>
          <w:sz w:val="24"/>
          <w:szCs w:val="24"/>
          <w:lang w:eastAsia="x-none"/>
        </w:rPr>
        <w:t>planuje</w:t>
      </w:r>
      <w:r w:rsidR="00764B3F">
        <w:rPr>
          <w:rFonts w:ascii="Arial" w:eastAsia="Times New Roman" w:hAnsi="Arial" w:cs="Arial"/>
          <w:color w:val="000000"/>
          <w:sz w:val="24"/>
          <w:szCs w:val="24"/>
          <w:lang w:eastAsia="x-none"/>
        </w:rPr>
        <w:t xml:space="preserve"> </w:t>
      </w:r>
      <w:r>
        <w:rPr>
          <w:rFonts w:ascii="Arial" w:eastAsia="Times New Roman" w:hAnsi="Arial" w:cs="Arial"/>
          <w:color w:val="000000"/>
          <w:sz w:val="24"/>
          <w:szCs w:val="24"/>
          <w:lang w:eastAsia="x-none"/>
        </w:rPr>
        <w:t>i przeprowadza spotkanie organizacyjne z Wykonawcą lub podwykonawcą.</w:t>
      </w:r>
    </w:p>
    <w:p w14:paraId="249AE391" w14:textId="17D63A56" w:rsidR="00751057" w:rsidRPr="007F68DE" w:rsidRDefault="00212E2D" w:rsidP="00264863">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7F68DE">
        <w:rPr>
          <w:rFonts w:ascii="Arial" w:eastAsia="Times New Roman" w:hAnsi="Arial" w:cs="Arial"/>
          <w:spacing w:val="-4"/>
          <w:sz w:val="24"/>
          <w:szCs w:val="24"/>
          <w:lang w:val="x-none" w:eastAsia="x-none"/>
        </w:rPr>
        <w:t>Przed przystąpieniem do produkcji, Wykonawca jest zobowiązany zawiadomić</w:t>
      </w:r>
      <w:r w:rsidR="007F68DE">
        <w:rPr>
          <w:rFonts w:ascii="Arial" w:eastAsia="Times New Roman" w:hAnsi="Arial" w:cs="Arial"/>
          <w:spacing w:val="-4"/>
          <w:sz w:val="24"/>
          <w:szCs w:val="24"/>
          <w:lang w:eastAsia="x-none"/>
        </w:rPr>
        <w:t xml:space="preserve"> </w:t>
      </w:r>
      <w:r w:rsidR="007F68DE">
        <w:rPr>
          <w:rFonts w:ascii="Arial" w:eastAsia="Times New Roman" w:hAnsi="Arial" w:cs="Arial"/>
          <w:spacing w:val="-4"/>
          <w:sz w:val="24"/>
          <w:szCs w:val="24"/>
          <w:lang w:eastAsia="x-none"/>
        </w:rPr>
        <w:br/>
      </w:r>
      <w:r w:rsidR="007F68DE" w:rsidRPr="007F68DE">
        <w:rPr>
          <w:rFonts w:ascii="Arial" w:eastAsia="Times New Roman" w:hAnsi="Arial" w:cs="Arial"/>
          <w:spacing w:val="-4"/>
          <w:sz w:val="24"/>
          <w:szCs w:val="24"/>
          <w:lang w:eastAsia="x-none"/>
        </w:rPr>
        <w:t xml:space="preserve">w formie dokumentowej </w:t>
      </w:r>
      <w:r w:rsidRPr="007F68DE">
        <w:rPr>
          <w:rFonts w:ascii="Arial" w:eastAsia="Times New Roman" w:hAnsi="Arial" w:cs="Arial"/>
          <w:spacing w:val="-4"/>
          <w:sz w:val="24"/>
          <w:szCs w:val="24"/>
          <w:lang w:val="x-none" w:eastAsia="x-none"/>
        </w:rPr>
        <w:t xml:space="preserve">Zamawiającego i wskazane przez niego </w:t>
      </w:r>
      <w:r w:rsidR="007F68DE" w:rsidRPr="007F68DE">
        <w:rPr>
          <w:rFonts w:ascii="Arial" w:eastAsia="Times New Roman" w:hAnsi="Arial" w:cs="Arial"/>
          <w:spacing w:val="-4"/>
          <w:sz w:val="24"/>
          <w:szCs w:val="24"/>
          <w:lang w:eastAsia="x-none"/>
        </w:rPr>
        <w:t>RPW</w:t>
      </w:r>
      <w:r w:rsidRPr="007F68DE">
        <w:rPr>
          <w:rFonts w:ascii="Arial" w:eastAsia="Times New Roman" w:hAnsi="Arial" w:cs="Arial"/>
          <w:spacing w:val="-4"/>
          <w:sz w:val="24"/>
          <w:szCs w:val="24"/>
          <w:lang w:val="x-none" w:eastAsia="x-none"/>
        </w:rPr>
        <w:t xml:space="preserve"> lub GQAR </w:t>
      </w:r>
      <w:r w:rsidR="009A21A9" w:rsidRPr="007F68DE">
        <w:rPr>
          <w:rFonts w:ascii="Arial" w:eastAsia="Times New Roman" w:hAnsi="Arial" w:cs="Arial"/>
          <w:spacing w:val="-4"/>
          <w:sz w:val="24"/>
          <w:szCs w:val="24"/>
          <w:lang w:val="x-none" w:eastAsia="x-none"/>
        </w:rPr>
        <w:t xml:space="preserve">(forma pisemna lub fax) </w:t>
      </w:r>
      <w:r w:rsidRPr="007F68DE">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 celu dokonania </w:t>
      </w:r>
      <w:r w:rsidR="00764B3F" w:rsidRPr="007F68DE">
        <w:rPr>
          <w:rFonts w:ascii="Arial" w:eastAsia="Times New Roman" w:hAnsi="Arial" w:cs="Arial"/>
          <w:spacing w:val="-4"/>
          <w:sz w:val="24"/>
          <w:szCs w:val="24"/>
          <w:lang w:eastAsia="x-none"/>
        </w:rPr>
        <w:t>sprawdzenia</w:t>
      </w:r>
      <w:r w:rsidRPr="007F68DE">
        <w:rPr>
          <w:rFonts w:ascii="Arial" w:eastAsia="Times New Roman" w:hAnsi="Arial" w:cs="Arial"/>
          <w:spacing w:val="-4"/>
          <w:sz w:val="24"/>
          <w:szCs w:val="24"/>
          <w:lang w:val="x-none" w:eastAsia="x-none"/>
        </w:rPr>
        <w:t xml:space="preserve">, RPW, Zamawiającemu oraz GQAR przysługuje prawo do żądania przedłożenia </w:t>
      </w:r>
      <w:r w:rsidR="007F68DE" w:rsidRPr="007F68DE">
        <w:rPr>
          <w:rFonts w:ascii="Arial" w:eastAsia="Times New Roman" w:hAnsi="Arial" w:cs="Arial"/>
          <w:spacing w:val="-4"/>
          <w:sz w:val="24"/>
          <w:szCs w:val="24"/>
          <w:lang w:val="x-none" w:eastAsia="x-none"/>
        </w:rPr>
        <w:t>dokumentów, o</w:t>
      </w:r>
      <w:r w:rsidRPr="007F68DE">
        <w:rPr>
          <w:rFonts w:ascii="Arial" w:eastAsia="Times New Roman" w:hAnsi="Arial" w:cs="Arial"/>
          <w:spacing w:val="-4"/>
          <w:sz w:val="24"/>
          <w:szCs w:val="24"/>
          <w:lang w:val="x-none" w:eastAsia="x-none"/>
        </w:rPr>
        <w:t xml:space="preserve"> których mowa w WT</w:t>
      </w:r>
      <w:r w:rsidR="00FE4519" w:rsidRPr="007F68DE">
        <w:rPr>
          <w:rFonts w:ascii="Arial" w:eastAsia="Times New Roman" w:hAnsi="Arial" w:cs="Arial"/>
          <w:spacing w:val="-4"/>
          <w:sz w:val="24"/>
          <w:szCs w:val="24"/>
          <w:lang w:eastAsia="x-none"/>
        </w:rPr>
        <w:t>U</w:t>
      </w:r>
      <w:r w:rsidRPr="007F68DE">
        <w:rPr>
          <w:rFonts w:ascii="Arial" w:eastAsia="Times New Roman" w:hAnsi="Arial" w:cs="Arial"/>
          <w:bCs/>
          <w:szCs w:val="21"/>
          <w:lang w:val="x-none" w:eastAsia="x-none"/>
        </w:rPr>
        <w:t>.</w:t>
      </w:r>
      <w:r w:rsidRPr="007F68DE">
        <w:rPr>
          <w:rFonts w:ascii="Arial" w:eastAsia="Times New Roman" w:hAnsi="Arial" w:cs="Arial"/>
          <w:spacing w:val="-4"/>
          <w:sz w:val="24"/>
          <w:szCs w:val="24"/>
          <w:lang w:val="x-none" w:eastAsia="x-none"/>
        </w:rPr>
        <w:t xml:space="preserve"> </w:t>
      </w:r>
    </w:p>
    <w:p w14:paraId="6518F6C2" w14:textId="4D04A255"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 xml:space="preserve">Sprawdzenie jakości materiałów, o których mowa w ust. </w:t>
      </w:r>
      <w:r w:rsidR="00503648">
        <w:rPr>
          <w:rFonts w:ascii="Arial" w:eastAsia="Times New Roman" w:hAnsi="Arial" w:cs="Arial"/>
          <w:spacing w:val="-4"/>
          <w:sz w:val="24"/>
          <w:szCs w:val="24"/>
          <w:lang w:eastAsia="x-none"/>
        </w:rPr>
        <w:t>6</w:t>
      </w:r>
      <w:r w:rsidRPr="00212E2D">
        <w:rPr>
          <w:rFonts w:ascii="Arial" w:eastAsia="Times New Roman" w:hAnsi="Arial" w:cs="Arial"/>
          <w:spacing w:val="-4"/>
          <w:sz w:val="24"/>
          <w:szCs w:val="24"/>
          <w:lang w:val="x-none" w:eastAsia="x-none"/>
        </w:rPr>
        <w:t xml:space="preserve"> jest uprawnieniem a nie zobowiązaniem Zamawiającego. W imieniu Zamawiającego takiej kontroli </w:t>
      </w:r>
      <w:r w:rsidR="00096191">
        <w:rPr>
          <w:rFonts w:ascii="Arial" w:eastAsia="Times New Roman" w:hAnsi="Arial" w:cs="Arial"/>
          <w:spacing w:val="-4"/>
          <w:sz w:val="24"/>
          <w:szCs w:val="24"/>
          <w:lang w:eastAsia="x-none"/>
        </w:rPr>
        <w:t xml:space="preserve">może </w:t>
      </w:r>
      <w:r w:rsidRPr="00212E2D">
        <w:rPr>
          <w:rFonts w:ascii="Arial" w:eastAsia="Times New Roman" w:hAnsi="Arial" w:cs="Arial"/>
          <w:spacing w:val="-4"/>
          <w:sz w:val="24"/>
          <w:szCs w:val="24"/>
          <w:lang w:val="x-none" w:eastAsia="x-none"/>
        </w:rPr>
        <w:t>dokona</w:t>
      </w:r>
      <w:r w:rsidR="00096191">
        <w:rPr>
          <w:rFonts w:ascii="Arial" w:eastAsia="Times New Roman" w:hAnsi="Arial" w:cs="Arial"/>
          <w:spacing w:val="-4"/>
          <w:sz w:val="24"/>
          <w:szCs w:val="24"/>
          <w:lang w:eastAsia="x-none"/>
        </w:rPr>
        <w:t>ć</w:t>
      </w:r>
      <w:r w:rsidRPr="00212E2D">
        <w:rPr>
          <w:rFonts w:ascii="Arial" w:eastAsia="Times New Roman" w:hAnsi="Arial" w:cs="Arial"/>
          <w:spacing w:val="-4"/>
          <w:sz w:val="24"/>
          <w:szCs w:val="24"/>
          <w:lang w:val="x-none" w:eastAsia="x-none"/>
        </w:rPr>
        <w:t xml:space="preserve"> wymienione w n</w:t>
      </w:r>
      <w:r w:rsidR="009A21A9">
        <w:rPr>
          <w:rFonts w:ascii="Arial" w:eastAsia="Times New Roman" w:hAnsi="Arial" w:cs="Arial"/>
          <w:spacing w:val="-4"/>
          <w:sz w:val="24"/>
          <w:szCs w:val="24"/>
          <w:lang w:val="x-none" w:eastAsia="x-none"/>
        </w:rPr>
        <w:t>iniejszej umowie RPW lub GQAR</w:t>
      </w:r>
      <w:r w:rsidR="00096191">
        <w:rPr>
          <w:rFonts w:ascii="Arial" w:eastAsia="Times New Roman" w:hAnsi="Arial" w:cs="Arial"/>
          <w:spacing w:val="-4"/>
          <w:sz w:val="24"/>
          <w:szCs w:val="24"/>
          <w:lang w:eastAsia="x-none"/>
        </w:rPr>
        <w:t>,</w:t>
      </w:r>
      <w:r w:rsidR="00096191" w:rsidRPr="00096191">
        <w:rPr>
          <w:rFonts w:ascii="Arial" w:eastAsia="Times New Roman" w:hAnsi="Arial" w:cs="Arial"/>
          <w:spacing w:val="-4"/>
          <w:sz w:val="24"/>
          <w:szCs w:val="24"/>
          <w:lang w:eastAsia="x-none"/>
        </w:rPr>
        <w:t xml:space="preserve"> na podstawie uprawnień nadanych mu na mocy Decyzji nr 126/MON</w:t>
      </w:r>
      <w:r w:rsidR="009A21A9">
        <w:rPr>
          <w:rFonts w:ascii="Arial" w:eastAsia="Times New Roman" w:hAnsi="Arial" w:cs="Arial"/>
          <w:spacing w:val="-4"/>
          <w:sz w:val="24"/>
          <w:szCs w:val="24"/>
          <w:lang w:val="x-none" w:eastAsia="x-none"/>
        </w:rPr>
        <w:t>.</w:t>
      </w:r>
    </w:p>
    <w:p w14:paraId="09BF5C74" w14:textId="77777777"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212E2D">
        <w:rPr>
          <w:rFonts w:ascii="Arial" w:eastAsia="Times New Roman" w:hAnsi="Arial" w:cs="Arial"/>
          <w:spacing w:val="-4"/>
          <w:sz w:val="24"/>
          <w:szCs w:val="24"/>
          <w:lang w:eastAsia="x-none"/>
        </w:rPr>
        <w:t>.</w:t>
      </w:r>
    </w:p>
    <w:p w14:paraId="0D4A77CE" w14:textId="56252BBC"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Czas </w:t>
      </w:r>
      <w:r w:rsidRPr="00212E2D">
        <w:rPr>
          <w:rFonts w:ascii="Arial" w:eastAsia="Times New Roman" w:hAnsi="Arial" w:cs="Arial"/>
          <w:color w:val="000000"/>
          <w:sz w:val="24"/>
          <w:szCs w:val="24"/>
          <w:lang w:val="x-none" w:eastAsia="x-none"/>
        </w:rPr>
        <w:t xml:space="preserve">przeprowadzenia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każdej partii przedmiotu umowy nie wpływa na zmianę terminu wykonania dostawy określonego w </w:t>
      </w:r>
      <w:r w:rsidRPr="00212E2D">
        <w:rPr>
          <w:rFonts w:ascii="Arial" w:eastAsia="Times New Roman" w:hAnsi="Arial" w:cs="Arial"/>
          <w:color w:val="000000"/>
          <w:sz w:val="24"/>
          <w:szCs w:val="24"/>
          <w:lang w:eastAsia="x-none"/>
        </w:rPr>
        <w:t>umowie i załącznikach do umowy.</w:t>
      </w:r>
    </w:p>
    <w:p w14:paraId="7CE2CD02" w14:textId="31D94B50"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FF0000"/>
          <w:sz w:val="24"/>
          <w:szCs w:val="24"/>
          <w:lang w:eastAsia="x-none"/>
        </w:rPr>
        <w:t xml:space="preserve"> </w:t>
      </w:r>
      <w:r w:rsidRPr="00212E2D">
        <w:rPr>
          <w:rFonts w:ascii="Arial" w:eastAsia="Times New Roman" w:hAnsi="Arial" w:cs="Arial"/>
          <w:color w:val="000000"/>
          <w:sz w:val="24"/>
          <w:szCs w:val="24"/>
          <w:lang w:val="x-none" w:eastAsia="x-none"/>
        </w:rPr>
        <w:t xml:space="preserve">Wykonawca wystawi deklarację zgodności </w:t>
      </w:r>
      <w:proofErr w:type="spellStart"/>
      <w:r w:rsidRPr="00212E2D">
        <w:rPr>
          <w:rFonts w:ascii="Arial" w:eastAsia="Times New Roman" w:hAnsi="Arial" w:cs="Arial"/>
          <w:color w:val="000000"/>
          <w:sz w:val="24"/>
          <w:szCs w:val="24"/>
          <w:lang w:val="x-none" w:eastAsia="x-none"/>
        </w:rPr>
        <w:t>OiB</w:t>
      </w:r>
      <w:proofErr w:type="spellEnd"/>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w 4 egz. </w:t>
      </w:r>
      <w:r w:rsidRPr="00212E2D">
        <w:rPr>
          <w:rFonts w:ascii="Arial" w:eastAsia="Times New Roman" w:hAnsi="Arial" w:cs="Arial"/>
          <w:color w:val="000000"/>
          <w:sz w:val="24"/>
          <w:szCs w:val="24"/>
          <w:lang w:val="x-none" w:eastAsia="x-none"/>
        </w:rPr>
        <w:t xml:space="preserve">z przeznaczeniem dla Zamawiającego, </w:t>
      </w:r>
      <w:r w:rsidR="00BD07EC">
        <w:rPr>
          <w:rFonts w:ascii="Arial" w:eastAsia="Times New Roman" w:hAnsi="Arial" w:cs="Arial"/>
          <w:color w:val="000000"/>
          <w:sz w:val="24"/>
          <w:szCs w:val="24"/>
          <w:lang w:eastAsia="x-none"/>
        </w:rPr>
        <w:t xml:space="preserve">Odbiorcy, </w:t>
      </w:r>
      <w:r w:rsidRPr="00212E2D">
        <w:rPr>
          <w:rFonts w:ascii="Arial" w:eastAsia="Times New Roman" w:hAnsi="Arial" w:cs="Arial"/>
          <w:color w:val="000000"/>
          <w:sz w:val="24"/>
          <w:szCs w:val="24"/>
          <w:lang w:val="x-none" w:eastAsia="x-none"/>
        </w:rPr>
        <w:t>RPW oraz Wykonawcy</w:t>
      </w:r>
      <w:r w:rsidRPr="00212E2D">
        <w:rPr>
          <w:rFonts w:ascii="Arial" w:eastAsia="Times New Roman" w:hAnsi="Arial" w:cs="Arial"/>
          <w:color w:val="000000"/>
          <w:sz w:val="24"/>
          <w:szCs w:val="24"/>
          <w:lang w:eastAsia="x-none"/>
        </w:rPr>
        <w:t xml:space="preserve">. </w:t>
      </w:r>
    </w:p>
    <w:p w14:paraId="23DFC841" w14:textId="2DC292FD"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N</w:t>
      </w:r>
      <w:r w:rsidRPr="00212E2D">
        <w:rPr>
          <w:rFonts w:ascii="Arial" w:eastAsia="Times New Roman" w:hAnsi="Arial" w:cs="Arial"/>
          <w:color w:val="000000"/>
          <w:sz w:val="24"/>
          <w:szCs w:val="24"/>
          <w:lang w:val="x-none" w:eastAsia="x-none"/>
        </w:rPr>
        <w:t xml:space="preserve">a podstawie dokonanego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przedmiotu umowy Wykonawca wystawi świadectwo zgodności</w:t>
      </w:r>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Certificate</w:t>
      </w:r>
      <w:proofErr w:type="spellEnd"/>
      <w:r w:rsidR="00BD4A77">
        <w:rPr>
          <w:rFonts w:ascii="Arial" w:eastAsia="Times New Roman" w:hAnsi="Arial" w:cs="Arial"/>
          <w:color w:val="000000"/>
          <w:sz w:val="24"/>
          <w:szCs w:val="24"/>
          <w:lang w:eastAsia="x-none"/>
        </w:rPr>
        <w:t xml:space="preserve"> of </w:t>
      </w:r>
      <w:proofErr w:type="spellStart"/>
      <w:r w:rsidR="00BD4A77">
        <w:rPr>
          <w:rFonts w:ascii="Arial" w:eastAsia="Times New Roman" w:hAnsi="Arial" w:cs="Arial"/>
          <w:color w:val="000000"/>
          <w:sz w:val="24"/>
          <w:szCs w:val="24"/>
          <w:lang w:eastAsia="x-none"/>
        </w:rPr>
        <w:t>Conformity</w:t>
      </w:r>
      <w:proofErr w:type="spellEnd"/>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CoC</w:t>
      </w:r>
      <w:proofErr w:type="spellEnd"/>
      <w:r w:rsidRPr="00212E2D">
        <w:rPr>
          <w:rFonts w:ascii="Arial" w:eastAsia="Times New Roman" w:hAnsi="Arial" w:cs="Arial"/>
          <w:color w:val="000000"/>
          <w:sz w:val="24"/>
          <w:szCs w:val="24"/>
          <w:lang w:eastAsia="x-none"/>
        </w:rPr>
        <w:t>,</w:t>
      </w:r>
      <w:r w:rsidR="00BD4A77">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o którym mowa w Decyzji Ministra Obrony Narodowej nr 126/MON</w:t>
      </w:r>
      <w:r w:rsidR="002A7BDF">
        <w:rPr>
          <w:rFonts w:ascii="Arial" w:eastAsia="Times New Roman" w:hAnsi="Arial" w:cs="Arial"/>
          <w:color w:val="000000"/>
          <w:sz w:val="24"/>
          <w:szCs w:val="24"/>
          <w:lang w:eastAsia="x-none"/>
        </w:rPr>
        <w:t>.</w:t>
      </w:r>
    </w:p>
    <w:p w14:paraId="5B122946" w14:textId="78C93776"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Świadectwo zgodności przedmiotu </w:t>
      </w:r>
      <w:r w:rsidR="009A21A9">
        <w:rPr>
          <w:rFonts w:ascii="Arial" w:eastAsia="Times New Roman" w:hAnsi="Arial" w:cs="Arial"/>
          <w:color w:val="000000"/>
          <w:sz w:val="24"/>
          <w:szCs w:val="20"/>
          <w:lang w:val="x-none" w:eastAsia="x-none"/>
        </w:rPr>
        <w:t xml:space="preserve">umowy sporządzi </w:t>
      </w:r>
      <w:r w:rsidRPr="00212E2D">
        <w:rPr>
          <w:rFonts w:ascii="Arial" w:eastAsia="Times New Roman" w:hAnsi="Arial" w:cs="Arial"/>
          <w:color w:val="000000"/>
          <w:sz w:val="24"/>
          <w:szCs w:val="20"/>
          <w:lang w:eastAsia="x-none"/>
        </w:rPr>
        <w:t>Wykonawca</w:t>
      </w:r>
      <w:r w:rsidRPr="00212E2D">
        <w:rPr>
          <w:rFonts w:ascii="Arial" w:eastAsia="Times New Roman" w:hAnsi="Arial" w:cs="Arial"/>
          <w:color w:val="000000"/>
          <w:sz w:val="24"/>
          <w:szCs w:val="20"/>
          <w:lang w:val="x-none" w:eastAsia="x-none"/>
        </w:rPr>
        <w:t xml:space="preserve"> (dla przedmiotów krajowych, z krajów UE spoza NATO i z krajów trzecich)</w:t>
      </w:r>
      <w:r w:rsidRPr="00212E2D">
        <w:rPr>
          <w:rFonts w:ascii="Arial" w:eastAsia="Times New Roman" w:hAnsi="Arial" w:cs="Arial"/>
          <w:color w:val="000000"/>
          <w:sz w:val="24"/>
          <w:szCs w:val="20"/>
          <w:lang w:eastAsia="x-none"/>
        </w:rPr>
        <w:t xml:space="preserve"> w uzgodnieniu z RPW</w:t>
      </w:r>
      <w:r w:rsidRPr="00212E2D">
        <w:rPr>
          <w:rFonts w:ascii="Arial" w:eastAsia="Times New Roman" w:hAnsi="Arial" w:cs="Arial"/>
          <w:color w:val="000000"/>
          <w:sz w:val="24"/>
          <w:szCs w:val="20"/>
          <w:lang w:val="x-none" w:eastAsia="x-none"/>
        </w:rPr>
        <w:t xml:space="preserve"> lub GQAR (dla dostaw od Wykonawców z państw NATO) w </w:t>
      </w:r>
      <w:r w:rsidR="00BD07EC">
        <w:rPr>
          <w:rFonts w:ascii="Arial" w:eastAsia="Times New Roman" w:hAnsi="Arial" w:cs="Arial"/>
          <w:color w:val="000000"/>
          <w:sz w:val="24"/>
          <w:szCs w:val="20"/>
          <w:lang w:eastAsia="x-none"/>
        </w:rPr>
        <w:t>4</w:t>
      </w:r>
      <w:r w:rsidRPr="00212E2D">
        <w:rPr>
          <w:rFonts w:ascii="Arial" w:eastAsia="Times New Roman" w:hAnsi="Arial" w:cs="Arial"/>
          <w:color w:val="000000"/>
          <w:sz w:val="24"/>
          <w:szCs w:val="20"/>
          <w:lang w:val="x-none" w:eastAsia="x-none"/>
        </w:rPr>
        <w:t xml:space="preserve"> egz. w języku polskim</w:t>
      </w:r>
      <w:r w:rsidRPr="00212E2D">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val="x-none" w:eastAsia="x-none"/>
        </w:rPr>
        <w:t xml:space="preserve">z przeznaczeniem dla Zamawiającego, </w:t>
      </w:r>
      <w:r w:rsidR="00BD07EC">
        <w:rPr>
          <w:rFonts w:ascii="Arial" w:eastAsia="Times New Roman" w:hAnsi="Arial" w:cs="Arial"/>
          <w:color w:val="000000"/>
          <w:sz w:val="24"/>
          <w:szCs w:val="20"/>
          <w:lang w:eastAsia="x-none"/>
        </w:rPr>
        <w:t xml:space="preserve">Odbiorcy, </w:t>
      </w:r>
      <w:r w:rsidRPr="00212E2D">
        <w:rPr>
          <w:rFonts w:ascii="Arial" w:eastAsia="Times New Roman" w:hAnsi="Arial" w:cs="Arial"/>
          <w:color w:val="000000"/>
          <w:sz w:val="24"/>
          <w:szCs w:val="20"/>
          <w:lang w:val="x-none" w:eastAsia="x-none"/>
        </w:rPr>
        <w:t xml:space="preserve">Wykonawcy i RPW </w:t>
      </w:r>
      <w:r w:rsidR="001735E6">
        <w:rPr>
          <w:rFonts w:ascii="Arial" w:eastAsia="Times New Roman" w:hAnsi="Arial" w:cs="Arial"/>
          <w:color w:val="000000"/>
          <w:sz w:val="24"/>
          <w:szCs w:val="20"/>
          <w:lang w:eastAsia="x-none"/>
        </w:rPr>
        <w:t xml:space="preserve">lub </w:t>
      </w:r>
      <w:r w:rsidRPr="00212E2D">
        <w:rPr>
          <w:rFonts w:ascii="Arial" w:eastAsia="Times New Roman" w:hAnsi="Arial" w:cs="Arial"/>
          <w:color w:val="000000"/>
          <w:sz w:val="24"/>
          <w:szCs w:val="20"/>
          <w:lang w:val="x-none" w:eastAsia="x-none"/>
        </w:rPr>
        <w:t>GQAR.</w:t>
      </w:r>
    </w:p>
    <w:p w14:paraId="62C63D17" w14:textId="6DB5DFDC" w:rsidR="00212E2D" w:rsidRPr="00212E2D"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eastAsia="x-none"/>
        </w:rPr>
        <w:t xml:space="preserve">W przypadku realizacji umowy na dostawę </w:t>
      </w:r>
      <w:r w:rsidR="00BD4A77">
        <w:rPr>
          <w:rFonts w:ascii="Arial" w:eastAsia="Times New Roman" w:hAnsi="Arial" w:cs="Arial"/>
          <w:color w:val="000000"/>
          <w:sz w:val="24"/>
          <w:szCs w:val="20"/>
          <w:lang w:eastAsia="x-none"/>
        </w:rPr>
        <w:t>przedmiotu umowy</w:t>
      </w:r>
      <w:r w:rsidRPr="00212E2D">
        <w:rPr>
          <w:rFonts w:ascii="Arial" w:eastAsia="Times New Roman" w:hAnsi="Arial" w:cs="Arial"/>
          <w:color w:val="000000"/>
          <w:sz w:val="24"/>
          <w:szCs w:val="20"/>
          <w:lang w:eastAsia="x-none"/>
        </w:rPr>
        <w:t xml:space="preserve"> przez Wykonawców krajowych, Wykonawca potwierdzi, że wyrób spełnia wymagania umowy dostarczając z wyrobem świadec</w:t>
      </w:r>
      <w:r w:rsidR="009A21A9">
        <w:rPr>
          <w:rFonts w:ascii="Arial" w:eastAsia="Times New Roman" w:hAnsi="Arial" w:cs="Arial"/>
          <w:color w:val="000000"/>
          <w:sz w:val="24"/>
          <w:szCs w:val="20"/>
          <w:lang w:eastAsia="x-none"/>
        </w:rPr>
        <w:t xml:space="preserve">two zgodności przedmiotu umowy wystawione </w:t>
      </w:r>
      <w:r w:rsidRPr="00212E2D">
        <w:rPr>
          <w:rFonts w:ascii="Arial" w:eastAsia="Times New Roman" w:hAnsi="Arial" w:cs="Arial"/>
          <w:color w:val="000000"/>
          <w:sz w:val="24"/>
          <w:szCs w:val="20"/>
          <w:lang w:eastAsia="x-none"/>
        </w:rPr>
        <w:t>i podpisane przez Wykonawcę</w:t>
      </w:r>
      <w:r w:rsidR="00BD07EC">
        <w:rPr>
          <w:rFonts w:ascii="Arial" w:eastAsia="Times New Roman" w:hAnsi="Arial" w:cs="Arial"/>
          <w:color w:val="000000"/>
          <w:sz w:val="24"/>
          <w:szCs w:val="20"/>
          <w:lang w:eastAsia="x-none"/>
        </w:rPr>
        <w:t>/Podwykonawcę</w:t>
      </w:r>
      <w:r w:rsidRPr="00212E2D">
        <w:rPr>
          <w:rFonts w:ascii="Arial" w:eastAsia="Times New Roman" w:hAnsi="Arial" w:cs="Arial"/>
          <w:color w:val="000000"/>
          <w:sz w:val="24"/>
          <w:szCs w:val="20"/>
          <w:lang w:eastAsia="x-none"/>
        </w:rPr>
        <w:t xml:space="preserve"> oraz akceptowane podpis</w:t>
      </w:r>
      <w:r w:rsidR="00BD07EC">
        <w:rPr>
          <w:rFonts w:ascii="Arial" w:eastAsia="Times New Roman" w:hAnsi="Arial" w:cs="Arial"/>
          <w:color w:val="000000"/>
          <w:sz w:val="24"/>
          <w:szCs w:val="20"/>
          <w:lang w:eastAsia="x-none"/>
        </w:rPr>
        <w:t xml:space="preserve">em </w:t>
      </w:r>
      <w:r w:rsidR="00915E49">
        <w:rPr>
          <w:rFonts w:ascii="Arial" w:eastAsia="Times New Roman" w:hAnsi="Arial" w:cs="Arial"/>
          <w:color w:val="000000"/>
          <w:sz w:val="24"/>
          <w:szCs w:val="20"/>
          <w:lang w:eastAsia="x-none"/>
        </w:rPr>
        <w:t>P</w:t>
      </w:r>
      <w:r w:rsidR="00BD07EC">
        <w:rPr>
          <w:rFonts w:ascii="Arial" w:eastAsia="Times New Roman" w:hAnsi="Arial" w:cs="Arial"/>
          <w:color w:val="000000"/>
          <w:sz w:val="24"/>
          <w:szCs w:val="20"/>
          <w:lang w:eastAsia="x-none"/>
        </w:rPr>
        <w:t>rzedstawiciela</w:t>
      </w:r>
      <w:r w:rsidR="009A21A9">
        <w:rPr>
          <w:rFonts w:ascii="Arial" w:eastAsia="Times New Roman" w:hAnsi="Arial" w:cs="Arial"/>
          <w:color w:val="000000"/>
          <w:sz w:val="24"/>
          <w:szCs w:val="20"/>
          <w:lang w:eastAsia="x-none"/>
        </w:rPr>
        <w:t xml:space="preserve"> wojskowego </w:t>
      </w:r>
      <w:r w:rsidR="00BD07EC">
        <w:rPr>
          <w:rFonts w:ascii="Arial" w:eastAsia="Times New Roman" w:hAnsi="Arial" w:cs="Arial"/>
          <w:color w:val="000000"/>
          <w:sz w:val="24"/>
          <w:szCs w:val="20"/>
          <w:lang w:eastAsia="x-none"/>
        </w:rPr>
        <w:t>oraz</w:t>
      </w:r>
      <w:r w:rsidRPr="00212E2D">
        <w:rPr>
          <w:rFonts w:ascii="Arial" w:eastAsia="Times New Roman" w:hAnsi="Arial" w:cs="Arial"/>
          <w:color w:val="000000"/>
          <w:sz w:val="24"/>
          <w:szCs w:val="20"/>
          <w:lang w:eastAsia="x-none"/>
        </w:rPr>
        <w:t xml:space="preserve"> świadectwo zgodności </w:t>
      </w:r>
      <w:proofErr w:type="spellStart"/>
      <w:r w:rsidRPr="00212E2D">
        <w:rPr>
          <w:rFonts w:ascii="Arial" w:eastAsia="Times New Roman" w:hAnsi="Arial" w:cs="Arial"/>
          <w:color w:val="000000"/>
          <w:sz w:val="24"/>
          <w:szCs w:val="20"/>
          <w:lang w:eastAsia="x-none"/>
        </w:rPr>
        <w:t>Cetrificate</w:t>
      </w:r>
      <w:proofErr w:type="spellEnd"/>
      <w:r w:rsidRPr="00212E2D">
        <w:rPr>
          <w:rFonts w:ascii="Arial" w:eastAsia="Times New Roman" w:hAnsi="Arial" w:cs="Arial"/>
          <w:color w:val="000000"/>
          <w:sz w:val="24"/>
          <w:szCs w:val="20"/>
          <w:lang w:eastAsia="x-none"/>
        </w:rPr>
        <w:t xml:space="preserve"> of </w:t>
      </w:r>
      <w:proofErr w:type="spellStart"/>
      <w:r w:rsidRPr="00212E2D">
        <w:rPr>
          <w:rFonts w:ascii="Arial" w:eastAsia="Times New Roman" w:hAnsi="Arial" w:cs="Arial"/>
          <w:color w:val="000000"/>
          <w:sz w:val="24"/>
          <w:szCs w:val="20"/>
          <w:lang w:eastAsia="x-none"/>
        </w:rPr>
        <w:t>Conformity</w:t>
      </w:r>
      <w:proofErr w:type="spellEnd"/>
      <w:r w:rsidRPr="00212E2D">
        <w:rPr>
          <w:rFonts w:ascii="Arial" w:eastAsia="Times New Roman" w:hAnsi="Arial" w:cs="Arial"/>
          <w:color w:val="000000"/>
          <w:sz w:val="24"/>
          <w:szCs w:val="20"/>
          <w:lang w:eastAsia="x-none"/>
        </w:rPr>
        <w:t xml:space="preserve"> – </w:t>
      </w:r>
      <w:proofErr w:type="spellStart"/>
      <w:r w:rsidRPr="00212E2D">
        <w:rPr>
          <w:rFonts w:ascii="Arial" w:eastAsia="Times New Roman" w:hAnsi="Arial" w:cs="Arial"/>
          <w:color w:val="000000"/>
          <w:sz w:val="24"/>
          <w:szCs w:val="20"/>
          <w:lang w:eastAsia="x-none"/>
        </w:rPr>
        <w:t>CoC</w:t>
      </w:r>
      <w:proofErr w:type="spellEnd"/>
      <w:r w:rsidRPr="00212E2D">
        <w:rPr>
          <w:rFonts w:ascii="Arial" w:eastAsia="Times New Roman" w:hAnsi="Arial" w:cs="Arial"/>
          <w:color w:val="000000"/>
          <w:sz w:val="24"/>
          <w:szCs w:val="20"/>
          <w:lang w:eastAsia="x-none"/>
        </w:rPr>
        <w:t>, wystawione</w:t>
      </w:r>
      <w:r w:rsidR="00837A28">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i podpisane przez </w:t>
      </w:r>
      <w:r w:rsidR="00BD4A77">
        <w:rPr>
          <w:rFonts w:ascii="Arial" w:eastAsia="Times New Roman" w:hAnsi="Arial" w:cs="Arial"/>
          <w:color w:val="000000"/>
          <w:sz w:val="24"/>
          <w:szCs w:val="20"/>
          <w:lang w:eastAsia="x-none"/>
        </w:rPr>
        <w:t>W</w:t>
      </w:r>
      <w:r w:rsidR="00BD07EC">
        <w:rPr>
          <w:rFonts w:ascii="Arial" w:eastAsia="Times New Roman" w:hAnsi="Arial" w:cs="Arial"/>
          <w:color w:val="000000"/>
          <w:sz w:val="24"/>
          <w:szCs w:val="20"/>
          <w:lang w:eastAsia="x-none"/>
        </w:rPr>
        <w:t>ykonawcę/</w:t>
      </w:r>
      <w:r w:rsidR="00BD4A77">
        <w:rPr>
          <w:rFonts w:ascii="Arial" w:eastAsia="Times New Roman" w:hAnsi="Arial" w:cs="Arial"/>
          <w:color w:val="000000"/>
          <w:sz w:val="24"/>
          <w:szCs w:val="20"/>
          <w:lang w:eastAsia="x-none"/>
        </w:rPr>
        <w:t>P</w:t>
      </w:r>
      <w:r w:rsidRPr="00212E2D">
        <w:rPr>
          <w:rFonts w:ascii="Arial" w:eastAsia="Times New Roman" w:hAnsi="Arial" w:cs="Arial"/>
          <w:color w:val="000000"/>
          <w:sz w:val="24"/>
          <w:szCs w:val="20"/>
          <w:lang w:eastAsia="x-none"/>
        </w:rPr>
        <w:t xml:space="preserve">odwykonawcę oraz akceptowane podpisem GQAR z państwa podwykonawcy – w przypadku realizacji </w:t>
      </w:r>
      <w:r w:rsidRPr="00212E2D">
        <w:rPr>
          <w:rFonts w:ascii="Arial" w:eastAsia="Times New Roman" w:hAnsi="Arial" w:cs="Arial"/>
          <w:color w:val="000000"/>
          <w:sz w:val="24"/>
          <w:szCs w:val="20"/>
          <w:lang w:eastAsia="x-none"/>
        </w:rPr>
        <w:lastRenderedPageBreak/>
        <w:t>procesu rządowego zapewnienia jakości</w:t>
      </w:r>
      <w:r w:rsidR="00915E49">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u </w:t>
      </w:r>
      <w:r w:rsidR="00BD07EC">
        <w:rPr>
          <w:rFonts w:ascii="Arial" w:eastAsia="Times New Roman" w:hAnsi="Arial" w:cs="Arial"/>
          <w:color w:val="000000"/>
          <w:sz w:val="24"/>
          <w:szCs w:val="20"/>
          <w:lang w:eastAsia="x-none"/>
        </w:rPr>
        <w:t>Wykonawcy/P</w:t>
      </w:r>
      <w:r w:rsidRPr="00212E2D">
        <w:rPr>
          <w:rFonts w:ascii="Arial" w:eastAsia="Times New Roman" w:hAnsi="Arial" w:cs="Arial"/>
          <w:color w:val="000000"/>
          <w:sz w:val="24"/>
          <w:szCs w:val="20"/>
          <w:lang w:eastAsia="x-none"/>
        </w:rPr>
        <w:t>odwykonawcy zagranicznego.</w:t>
      </w:r>
    </w:p>
    <w:p w14:paraId="6A229350" w14:textId="2F01B318" w:rsidR="00212E2D" w:rsidRPr="00837A28"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FF0000"/>
          <w:sz w:val="24"/>
          <w:szCs w:val="24"/>
          <w:lang w:val="x-none" w:eastAsia="x-none"/>
        </w:rPr>
      </w:pPr>
      <w:r w:rsidRPr="00212E2D">
        <w:rPr>
          <w:rFonts w:ascii="Arial" w:eastAsia="Times New Roman" w:hAnsi="Arial" w:cs="Arial"/>
          <w:color w:val="000000"/>
          <w:sz w:val="24"/>
          <w:szCs w:val="24"/>
          <w:lang w:eastAsia="x-none"/>
        </w:rPr>
        <w:t>Dokumenty, o których mowa powyżej podpisane przez Wykonawcę</w:t>
      </w:r>
      <w:r w:rsidR="00837A28">
        <w:rPr>
          <w:rFonts w:ascii="Arial" w:eastAsia="Times New Roman" w:hAnsi="Arial" w:cs="Arial"/>
          <w:color w:val="FF0000"/>
          <w:sz w:val="24"/>
          <w:szCs w:val="24"/>
          <w:lang w:eastAsia="x-none"/>
        </w:rPr>
        <w:t xml:space="preserve"> </w:t>
      </w:r>
      <w:r w:rsidR="009A21A9">
        <w:rPr>
          <w:rFonts w:ascii="Arial" w:eastAsia="Times New Roman" w:hAnsi="Arial" w:cs="Arial"/>
          <w:color w:val="FF0000"/>
          <w:sz w:val="24"/>
          <w:szCs w:val="24"/>
          <w:lang w:eastAsia="x-none"/>
        </w:rPr>
        <w:br/>
      </w:r>
      <w:r w:rsidRPr="00837A28">
        <w:rPr>
          <w:rFonts w:ascii="Arial" w:eastAsia="Times New Roman" w:hAnsi="Arial" w:cs="Arial"/>
          <w:color w:val="000000"/>
          <w:sz w:val="24"/>
          <w:szCs w:val="24"/>
          <w:lang w:eastAsia="x-none"/>
        </w:rPr>
        <w:t xml:space="preserve">i </w:t>
      </w:r>
      <w:r w:rsidR="00CA0613">
        <w:rPr>
          <w:rFonts w:ascii="Arial" w:eastAsia="Times New Roman" w:hAnsi="Arial" w:cs="Arial"/>
          <w:color w:val="000000"/>
          <w:sz w:val="24"/>
          <w:szCs w:val="24"/>
          <w:lang w:eastAsia="x-none"/>
        </w:rPr>
        <w:t>P</w:t>
      </w:r>
      <w:r w:rsidRPr="00837A28">
        <w:rPr>
          <w:rFonts w:ascii="Arial" w:eastAsia="Times New Roman" w:hAnsi="Arial" w:cs="Arial"/>
          <w:color w:val="000000"/>
          <w:sz w:val="24"/>
          <w:szCs w:val="24"/>
          <w:lang w:eastAsia="x-none"/>
        </w:rPr>
        <w:t xml:space="preserve">rzedstawiciela </w:t>
      </w:r>
      <w:r w:rsidR="00CA0613">
        <w:rPr>
          <w:rFonts w:ascii="Arial" w:eastAsia="Times New Roman" w:hAnsi="Arial" w:cs="Arial"/>
          <w:color w:val="000000"/>
          <w:sz w:val="24"/>
          <w:szCs w:val="24"/>
          <w:lang w:eastAsia="x-none"/>
        </w:rPr>
        <w:t>wojskowego lub</w:t>
      </w:r>
      <w:r w:rsidRPr="00837A28">
        <w:rPr>
          <w:rFonts w:ascii="Arial" w:eastAsia="Times New Roman" w:hAnsi="Arial" w:cs="Arial"/>
          <w:color w:val="000000"/>
          <w:sz w:val="24"/>
          <w:szCs w:val="24"/>
          <w:lang w:eastAsia="x-none"/>
        </w:rPr>
        <w:t xml:space="preserve"> GQAR</w:t>
      </w:r>
      <w:r w:rsidR="00CA0613">
        <w:rPr>
          <w:rFonts w:ascii="Arial" w:eastAsia="Times New Roman" w:hAnsi="Arial" w:cs="Arial"/>
          <w:color w:val="000000"/>
          <w:sz w:val="24"/>
          <w:szCs w:val="24"/>
          <w:lang w:eastAsia="x-none"/>
        </w:rPr>
        <w:t xml:space="preserve"> (dla dostaw od Wykonawców z państw NATO</w:t>
      </w:r>
      <w:r w:rsidRPr="00837A28">
        <w:rPr>
          <w:rFonts w:ascii="Arial" w:eastAsia="Times New Roman" w:hAnsi="Arial" w:cs="Arial"/>
          <w:color w:val="000000"/>
          <w:sz w:val="24"/>
          <w:szCs w:val="24"/>
          <w:lang w:eastAsia="x-none"/>
        </w:rPr>
        <w:t>, są podstawą do wysłania przedmiotu umowy do Odbiorcy wskazanego w umowie</w:t>
      </w:r>
      <w:r w:rsidR="00B215C8">
        <w:rPr>
          <w:rFonts w:ascii="Arial" w:eastAsia="Times New Roman" w:hAnsi="Arial" w:cs="Arial"/>
          <w:color w:val="000000"/>
          <w:sz w:val="24"/>
          <w:szCs w:val="24"/>
          <w:lang w:eastAsia="x-none"/>
        </w:rPr>
        <w:t>.</w:t>
      </w:r>
    </w:p>
    <w:p w14:paraId="4B7A5CD9" w14:textId="791338B1" w:rsidR="00580773" w:rsidRPr="009A21A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val="x-none" w:eastAsia="x-none"/>
        </w:rPr>
        <w:t xml:space="preserve">W przypadku realizacji </w:t>
      </w:r>
      <w:r w:rsidRPr="00212E2D">
        <w:rPr>
          <w:rFonts w:ascii="Arial" w:eastAsia="Times New Roman" w:hAnsi="Arial" w:cs="Arial"/>
          <w:color w:val="000000"/>
          <w:sz w:val="24"/>
          <w:szCs w:val="20"/>
          <w:lang w:eastAsia="x-none"/>
        </w:rPr>
        <w:t xml:space="preserve">procesu </w:t>
      </w:r>
      <w:r w:rsidRPr="00212E2D">
        <w:rPr>
          <w:rFonts w:ascii="Arial" w:eastAsia="Times New Roman" w:hAnsi="Arial" w:cs="Arial"/>
          <w:color w:val="000000"/>
          <w:sz w:val="24"/>
          <w:szCs w:val="20"/>
          <w:lang w:val="x-none" w:eastAsia="x-none"/>
        </w:rPr>
        <w:t>rząd</w:t>
      </w:r>
      <w:r w:rsidR="009A21A9">
        <w:rPr>
          <w:rFonts w:ascii="Arial" w:eastAsia="Times New Roman" w:hAnsi="Arial" w:cs="Arial"/>
          <w:color w:val="000000"/>
          <w:sz w:val="24"/>
          <w:szCs w:val="20"/>
          <w:lang w:val="x-none" w:eastAsia="x-none"/>
        </w:rPr>
        <w:t xml:space="preserve">owego zapewnienia Jakości (GQA) </w:t>
      </w:r>
      <w:r w:rsidR="0013547E">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 xml:space="preserve">w państwie Wykonawcy zgodnie z wymaganiami publikacji AQAP 2070 lub podpisanym Memorandum o Porozumieniu (ang. Memorandum of </w:t>
      </w:r>
      <w:proofErr w:type="spellStart"/>
      <w:r w:rsidRPr="00212E2D">
        <w:rPr>
          <w:rFonts w:ascii="Arial" w:eastAsia="Times New Roman" w:hAnsi="Arial" w:cs="Arial"/>
          <w:color w:val="000000"/>
          <w:sz w:val="24"/>
          <w:szCs w:val="20"/>
          <w:lang w:val="x-none" w:eastAsia="x-none"/>
        </w:rPr>
        <w:t>Understanding</w:t>
      </w:r>
      <w:proofErr w:type="spellEnd"/>
      <w:r w:rsidRPr="00212E2D">
        <w:rPr>
          <w:rFonts w:ascii="Arial" w:eastAsia="Times New Roman" w:hAnsi="Arial" w:cs="Arial"/>
          <w:color w:val="000000"/>
          <w:sz w:val="24"/>
          <w:szCs w:val="20"/>
          <w:lang w:val="x-none" w:eastAsia="x-none"/>
        </w:rPr>
        <w:t xml:space="preserve"> – </w:t>
      </w:r>
      <w:proofErr w:type="spellStart"/>
      <w:r w:rsidRPr="00212E2D">
        <w:rPr>
          <w:rFonts w:ascii="Arial" w:eastAsia="Times New Roman" w:hAnsi="Arial" w:cs="Arial"/>
          <w:color w:val="000000"/>
          <w:sz w:val="24"/>
          <w:szCs w:val="20"/>
          <w:lang w:val="x-none" w:eastAsia="x-none"/>
        </w:rPr>
        <w:t>MoU</w:t>
      </w:r>
      <w:proofErr w:type="spellEnd"/>
      <w:r w:rsidRPr="00212E2D">
        <w:rPr>
          <w:rFonts w:ascii="Arial" w:eastAsia="Times New Roman" w:hAnsi="Arial" w:cs="Arial"/>
          <w:color w:val="000000"/>
          <w:sz w:val="24"/>
          <w:szCs w:val="20"/>
          <w:lang w:val="x-none" w:eastAsia="x-none"/>
        </w:rPr>
        <w:t xml:space="preserve">), proces koordynuje Wojskowe Centrum Normalizacji, Jakości i Kodyfikacji, (00-909 </w:t>
      </w:r>
      <w:r w:rsidR="00B215C8">
        <w:rPr>
          <w:rFonts w:ascii="Arial" w:eastAsia="Times New Roman" w:hAnsi="Arial" w:cs="Arial"/>
          <w:color w:val="000000"/>
          <w:sz w:val="24"/>
          <w:szCs w:val="20"/>
          <w:lang w:val="x-none" w:eastAsia="x-none"/>
        </w:rPr>
        <w:t>Warszawa, ul. Nowowiejska 28A)</w:t>
      </w:r>
      <w:r w:rsidR="00B215C8">
        <w:rPr>
          <w:rFonts w:ascii="Arial" w:eastAsia="Times New Roman" w:hAnsi="Arial" w:cs="Arial"/>
          <w:color w:val="000000"/>
          <w:sz w:val="24"/>
          <w:szCs w:val="20"/>
          <w:lang w:eastAsia="x-none"/>
        </w:rPr>
        <w:t>.</w:t>
      </w:r>
    </w:p>
    <w:p w14:paraId="3048C32E" w14:textId="77777777" w:rsidR="00751057" w:rsidRPr="00BD4A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zapewni, że w umowie z podwykonawcą zostaną umieszczone, uzgodnione z RPW, odpowiednie zapisy dotyczące zapewnienia jakości wynikające z umowy, </w:t>
      </w:r>
      <w:r w:rsidR="003E7D66" w:rsidRPr="003E7D66">
        <w:rPr>
          <w:rFonts w:ascii="Arial" w:eastAsia="Times New Roman" w:hAnsi="Arial" w:cs="Arial"/>
          <w:color w:val="000000"/>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212E2D">
        <w:rPr>
          <w:rFonts w:ascii="Arial" w:eastAsia="Times New Roman" w:hAnsi="Arial" w:cs="Arial"/>
          <w:color w:val="000000"/>
          <w:sz w:val="24"/>
          <w:szCs w:val="24"/>
          <w:lang w:val="x-none" w:eastAsia="x-none"/>
        </w:rPr>
        <w:t xml:space="preserve">. </w:t>
      </w:r>
    </w:p>
    <w:p w14:paraId="72748716" w14:textId="77777777" w:rsidR="00212E2D" w:rsidRPr="00212E2D"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dostarczy do RPW kopie umów/zamówień podpisanych </w:t>
      </w:r>
      <w:r w:rsidR="00A33529">
        <w:rPr>
          <w:rFonts w:ascii="Arial" w:eastAsia="Times New Roman" w:hAnsi="Arial" w:cs="Arial"/>
          <w:color w:val="000000"/>
          <w:sz w:val="24"/>
          <w:szCs w:val="24"/>
          <w:lang w:val="x-none" w:eastAsia="x-none"/>
        </w:rPr>
        <w:br/>
      </w:r>
      <w:r w:rsidR="00A33529">
        <w:rPr>
          <w:rFonts w:ascii="Arial" w:eastAsia="Times New Roman" w:hAnsi="Arial" w:cs="Arial"/>
          <w:color w:val="000000"/>
          <w:sz w:val="24"/>
          <w:szCs w:val="24"/>
          <w:lang w:eastAsia="x-none"/>
        </w:rPr>
        <w:t>z</w:t>
      </w:r>
      <w:r w:rsidRPr="00212E2D">
        <w:rPr>
          <w:rFonts w:ascii="Arial" w:eastAsia="Times New Roman" w:hAnsi="Arial" w:cs="Arial"/>
          <w:color w:val="000000"/>
          <w:sz w:val="24"/>
          <w:szCs w:val="24"/>
          <w:lang w:val="x-none" w:eastAsia="x-none"/>
        </w:rPr>
        <w:t xml:space="preserve"> podwykonawcami, dla których określono wymaganie nadzorowania jakości w celu uruchomienia procesu nadzorowania jakości.</w:t>
      </w:r>
    </w:p>
    <w:p w14:paraId="7B6F4CDA" w14:textId="563A1F08" w:rsid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 xml:space="preserve"> </w:t>
      </w:r>
      <w:r w:rsidR="00B215C8">
        <w:rPr>
          <w:rFonts w:ascii="Arial" w:eastAsia="Times New Roman" w:hAnsi="Arial" w:cs="Arial"/>
          <w:color w:val="000000"/>
          <w:sz w:val="24"/>
          <w:szCs w:val="24"/>
          <w:lang w:eastAsia="x-none"/>
        </w:rPr>
        <w:t xml:space="preserve">o którym nowa w ust. 15 </w:t>
      </w:r>
      <w:r w:rsidRPr="00212E2D">
        <w:rPr>
          <w:rFonts w:ascii="Arial" w:eastAsia="Times New Roman" w:hAnsi="Arial" w:cs="Arial"/>
          <w:color w:val="000000"/>
          <w:sz w:val="24"/>
          <w:szCs w:val="24"/>
          <w:lang w:val="x-none" w:eastAsia="x-none"/>
        </w:rPr>
        <w:t xml:space="preserve">odnośnie bezpłatnego zapewnienia jakości, koszty przeprowadzenia procesu nadzorowania jakości (jeśli występują) pokrywa resort obrony narodowej lub </w:t>
      </w:r>
      <w:r w:rsidRPr="00212E2D">
        <w:rPr>
          <w:rFonts w:ascii="Arial" w:eastAsia="Times New Roman" w:hAnsi="Arial" w:cs="Arial"/>
          <w:color w:val="000000"/>
          <w:sz w:val="24"/>
          <w:szCs w:val="24"/>
          <w:lang w:eastAsia="x-none"/>
        </w:rPr>
        <w:t xml:space="preserve"> odbywa się to </w:t>
      </w:r>
      <w:r w:rsidRPr="00212E2D">
        <w:rPr>
          <w:rFonts w:ascii="Arial" w:eastAsia="Times New Roman" w:hAnsi="Arial" w:cs="Arial"/>
          <w:color w:val="000000"/>
          <w:sz w:val="24"/>
          <w:szCs w:val="24"/>
          <w:lang w:val="x-none" w:eastAsia="x-none"/>
        </w:rPr>
        <w:t xml:space="preserve">zgodnie z postanowieniami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w:t>
      </w:r>
    </w:p>
    <w:p w14:paraId="77E43CC1" w14:textId="19FFF1B7" w:rsidR="00A66992" w:rsidRPr="00652CD6"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A66992">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w:t>
      </w:r>
      <w:r w:rsidR="00B83E7F">
        <w:rPr>
          <w:rFonts w:ascii="Arial" w:eastAsia="Times New Roman" w:hAnsi="Arial" w:cs="Arial"/>
          <w:sz w:val="24"/>
          <w:szCs w:val="24"/>
          <w:lang w:eastAsia="x-none"/>
        </w:rPr>
        <w:t>…………………</w:t>
      </w:r>
      <w:r w:rsidRPr="00A66992">
        <w:rPr>
          <w:rFonts w:ascii="Arial" w:eastAsia="Times New Roman" w:hAnsi="Arial" w:cs="Arial"/>
          <w:sz w:val="24"/>
          <w:szCs w:val="24"/>
          <w:lang w:eastAsia="x-none"/>
        </w:rPr>
        <w:t>…</w:t>
      </w:r>
      <w:r w:rsidR="00CD661F">
        <w:rPr>
          <w:rFonts w:ascii="Arial" w:eastAsia="Times New Roman" w:hAnsi="Arial" w:cs="Arial"/>
          <w:sz w:val="24"/>
          <w:szCs w:val="24"/>
          <w:lang w:eastAsia="x-none"/>
        </w:rPr>
        <w:t>…</w:t>
      </w:r>
      <w:r w:rsidRPr="00A66992">
        <w:rPr>
          <w:rFonts w:ascii="Arial" w:eastAsia="Times New Roman" w:hAnsi="Arial" w:cs="Arial"/>
          <w:sz w:val="24"/>
          <w:szCs w:val="24"/>
          <w:lang w:eastAsia="x-none"/>
        </w:rPr>
        <w:t>..jako przedstawiciela …….. RPW do podejmowania decyzji o akceptacji lub odrzuceniu wniosku o odstępstw</w:t>
      </w:r>
      <w:r w:rsidR="00B215C8">
        <w:rPr>
          <w:rFonts w:ascii="Arial" w:eastAsia="Times New Roman" w:hAnsi="Arial" w:cs="Arial"/>
          <w:sz w:val="24"/>
          <w:szCs w:val="24"/>
          <w:lang w:eastAsia="x-none"/>
        </w:rPr>
        <w:t>a niewielkie</w:t>
      </w:r>
      <w:r w:rsidRPr="00A66992">
        <w:rPr>
          <w:rFonts w:ascii="Arial" w:eastAsia="Times New Roman" w:hAnsi="Arial" w:cs="Arial"/>
          <w:sz w:val="24"/>
          <w:szCs w:val="24"/>
          <w:lang w:eastAsia="x-none"/>
        </w:rPr>
        <w:t xml:space="preserve"> w zakresie określonym we wniosku o odstępstwo Wykonawcy</w:t>
      </w:r>
      <w:r w:rsidR="00BF458C">
        <w:rPr>
          <w:rFonts w:ascii="Arial" w:eastAsia="Times New Roman" w:hAnsi="Arial" w:cs="Arial"/>
          <w:sz w:val="24"/>
          <w:szCs w:val="24"/>
          <w:lang w:eastAsia="x-none"/>
        </w:rPr>
        <w:t xml:space="preserve"> </w:t>
      </w:r>
      <w:r w:rsidR="00BF458C" w:rsidRPr="00FC6186">
        <w:rPr>
          <w:rFonts w:ascii="Arial" w:eastAsia="Times New Roman" w:hAnsi="Arial" w:cs="Arial"/>
          <w:spacing w:val="-5"/>
          <w:sz w:val="24"/>
          <w:szCs w:val="24"/>
          <w:lang w:eastAsia="pl-PL"/>
        </w:rPr>
        <w:t>z prawem do udzielania dalszych pełnomocnictw pracownikom lub żołnierzom podległych im jednostek</w:t>
      </w:r>
      <w:r w:rsidRPr="00A66992">
        <w:rPr>
          <w:rFonts w:ascii="Arial" w:eastAsia="Times New Roman" w:hAnsi="Arial" w:cs="Arial"/>
          <w:sz w:val="24"/>
          <w:szCs w:val="24"/>
          <w:lang w:eastAsia="x-none"/>
        </w:rPr>
        <w:t xml:space="preserve">. </w:t>
      </w:r>
      <w:r w:rsidRPr="00652CD6">
        <w:rPr>
          <w:rFonts w:ascii="Arial" w:eastAsia="Times New Roman" w:hAnsi="Arial" w:cs="Arial"/>
          <w:sz w:val="24"/>
          <w:szCs w:val="24"/>
          <w:lang w:eastAsia="x-none"/>
        </w:rPr>
        <w:t>Podjęta decyzja w</w:t>
      </w:r>
      <w:r w:rsidR="003A438C">
        <w:rPr>
          <w:rFonts w:ascii="Arial" w:eastAsia="Times New Roman" w:hAnsi="Arial" w:cs="Arial"/>
          <w:sz w:val="24"/>
          <w:szCs w:val="24"/>
          <w:lang w:eastAsia="x-none"/>
        </w:rPr>
        <w:t xml:space="preserve"> przedmiocie, o którym mowa w z</w:t>
      </w:r>
      <w:r w:rsidRPr="00652CD6">
        <w:rPr>
          <w:rFonts w:ascii="Arial" w:eastAsia="Times New Roman" w:hAnsi="Arial" w:cs="Arial"/>
          <w:sz w:val="24"/>
          <w:szCs w:val="24"/>
          <w:lang w:eastAsia="x-none"/>
        </w:rPr>
        <w:t>daniu 1 jest wiążąca dla Zamawiającego.”</w:t>
      </w:r>
    </w:p>
    <w:p w14:paraId="6D907868" w14:textId="77777777" w:rsidR="007B4250" w:rsidRPr="00D70A25" w:rsidRDefault="005A6B48" w:rsidP="007B4250">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color w:val="000000"/>
          <w:sz w:val="24"/>
          <w:szCs w:val="24"/>
          <w:lang w:eastAsia="x-none"/>
        </w:rPr>
        <w:t xml:space="preserve"> </w:t>
      </w:r>
      <w:r w:rsidR="007B4250">
        <w:rPr>
          <w:rFonts w:ascii="Arial" w:eastAsia="Times New Roman" w:hAnsi="Arial" w:cs="Arial"/>
          <w:sz w:val="24"/>
          <w:szCs w:val="24"/>
          <w:lang w:eastAsia="x-none"/>
        </w:rPr>
        <w:t xml:space="preserve">Zamawiający zachowuje prawo do udzielenia upoważnienia, o którym mowa w ust. 19 innej osobie wykonującej obowiązki Szefa … RPW. </w:t>
      </w:r>
    </w:p>
    <w:p w14:paraId="18D50D6F" w14:textId="7422AF31" w:rsidR="00A66992" w:rsidRPr="00652CD6"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W celu podjęcia decyzji, o której mowa w ust. 1</w:t>
      </w:r>
      <w:r w:rsidR="007B4250">
        <w:rPr>
          <w:rFonts w:ascii="Arial" w:eastAsia="Times New Roman" w:hAnsi="Arial" w:cs="Arial"/>
          <w:color w:val="000000"/>
          <w:sz w:val="24"/>
          <w:szCs w:val="24"/>
          <w:lang w:eastAsia="x-none"/>
        </w:rPr>
        <w:t>9</w:t>
      </w:r>
      <w:r>
        <w:rPr>
          <w:rFonts w:ascii="Arial" w:eastAsia="Times New Roman" w:hAnsi="Arial" w:cs="Arial"/>
          <w:color w:val="000000"/>
          <w:sz w:val="24"/>
          <w:szCs w:val="24"/>
          <w:lang w:eastAsia="x-none"/>
        </w:rPr>
        <w:t xml:space="preserve">, </w:t>
      </w:r>
      <w:r w:rsidR="00CD661F">
        <w:rPr>
          <w:rFonts w:ascii="Arial" w:eastAsia="Times New Roman" w:hAnsi="Arial" w:cs="Arial"/>
          <w:color w:val="000000"/>
          <w:sz w:val="24"/>
          <w:szCs w:val="24"/>
          <w:lang w:eastAsia="x-none"/>
        </w:rPr>
        <w:t>wymagane</w:t>
      </w:r>
      <w:r>
        <w:rPr>
          <w:rFonts w:ascii="Arial" w:eastAsia="Times New Roman" w:hAnsi="Arial" w:cs="Arial"/>
          <w:color w:val="000000"/>
          <w:sz w:val="24"/>
          <w:szCs w:val="24"/>
          <w:lang w:eastAsia="x-none"/>
        </w:rPr>
        <w:t xml:space="preserve"> jest opini</w:t>
      </w:r>
      <w:r w:rsidR="007B4250">
        <w:rPr>
          <w:rFonts w:ascii="Arial" w:eastAsia="Times New Roman" w:hAnsi="Arial" w:cs="Arial"/>
          <w:color w:val="000000"/>
          <w:sz w:val="24"/>
          <w:szCs w:val="24"/>
          <w:lang w:eastAsia="x-none"/>
        </w:rPr>
        <w:t>i instytucji eksperckiej.</w:t>
      </w:r>
    </w:p>
    <w:p w14:paraId="4E87E6AB" w14:textId="69A8EA97" w:rsidR="00212E2D" w:rsidRPr="00212E2D" w:rsidRDefault="007B4250"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7B4250">
        <w:rPr>
          <w:rFonts w:ascii="Arial" w:eastAsia="Times New Roman" w:hAnsi="Arial" w:cs="Arial"/>
          <w:sz w:val="24"/>
          <w:szCs w:val="24"/>
          <w:lang w:eastAsia="x-none"/>
        </w:rPr>
        <w:t xml:space="preserve">W przypadku gdy wniosek o odstępstwo dotyczy odstępstw innych niż niewielkie, </w:t>
      </w:r>
      <w:r w:rsidR="005A6B48">
        <w:rPr>
          <w:rFonts w:ascii="Arial" w:eastAsia="Times New Roman" w:hAnsi="Arial" w:cs="Arial"/>
          <w:sz w:val="24"/>
          <w:szCs w:val="24"/>
          <w:lang w:eastAsia="x-none"/>
        </w:rPr>
        <w:t xml:space="preserve">Zamawiający </w:t>
      </w:r>
      <w:r w:rsidR="005A6B48">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Pr>
          <w:rFonts w:ascii="Arial" w:eastAsia="Times New Roman" w:hAnsi="Arial" w:cs="Arial"/>
          <w:bCs/>
          <w:sz w:val="24"/>
          <w:szCs w:val="24"/>
          <w:lang w:eastAsia="pl-PL"/>
        </w:rPr>
        <w:t xml:space="preserve"> </w:t>
      </w:r>
      <w:r w:rsidR="00212E2D" w:rsidRPr="00212E2D">
        <w:rPr>
          <w:rFonts w:ascii="Arial" w:eastAsia="Times New Roman" w:hAnsi="Arial" w:cs="Arial"/>
          <w:color w:val="000000"/>
          <w:sz w:val="24"/>
          <w:szCs w:val="24"/>
          <w:lang w:val="x-none" w:eastAsia="x-none"/>
        </w:rPr>
        <w:t xml:space="preserve">Przedstawiciela </w:t>
      </w:r>
      <w:r>
        <w:rPr>
          <w:rFonts w:ascii="Arial" w:eastAsia="Times New Roman" w:hAnsi="Arial" w:cs="Arial"/>
          <w:color w:val="000000"/>
          <w:sz w:val="24"/>
          <w:szCs w:val="24"/>
          <w:lang w:eastAsia="x-none"/>
        </w:rPr>
        <w:t>RPW</w:t>
      </w:r>
      <w:r w:rsidR="00212E2D" w:rsidRPr="00212E2D">
        <w:rPr>
          <w:rFonts w:ascii="Arial" w:eastAsia="Times New Roman" w:hAnsi="Arial" w:cs="Arial"/>
          <w:color w:val="000000"/>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FA286B">
        <w:rPr>
          <w:rFonts w:ascii="Times New Roman" w:eastAsia="Times New Roman" w:hAnsi="Times New Roman" w:cs="Arial"/>
          <w:sz w:val="20"/>
          <w:szCs w:val="24"/>
          <w:lang w:eastAsia="pl-PL"/>
        </w:rPr>
        <w:t xml:space="preserve"> </w:t>
      </w:r>
      <w:r w:rsidR="00FA286B" w:rsidRPr="00FA286B">
        <w:rPr>
          <w:rFonts w:ascii="Arial" w:eastAsia="Times New Roman" w:hAnsi="Arial" w:cs="Arial"/>
          <w:color w:val="000000"/>
          <w:sz w:val="24"/>
          <w:szCs w:val="24"/>
          <w:lang w:eastAsia="x-none"/>
        </w:rPr>
        <w:t>Powyższy zapis nie obliguje do uwzględnienia wniosków Wykonawcy o odstępstwa</w:t>
      </w:r>
      <w:r w:rsidR="00FA286B">
        <w:rPr>
          <w:rFonts w:ascii="Arial" w:eastAsia="Times New Roman" w:hAnsi="Arial" w:cs="Arial"/>
          <w:color w:val="000000"/>
          <w:sz w:val="24"/>
          <w:szCs w:val="24"/>
          <w:lang w:eastAsia="x-none"/>
        </w:rPr>
        <w:t>.</w:t>
      </w:r>
    </w:p>
    <w:p w14:paraId="4EA9014A" w14:textId="5D2DE59F" w:rsidR="00212E2D" w:rsidRPr="00FA286B"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00FA286B" w:rsidRPr="00FA286B">
        <w:rPr>
          <w:rFonts w:ascii="Arial" w:eastAsia="Times New Roman" w:hAnsi="Arial" w:cs="Arial"/>
          <w:color w:val="000000"/>
          <w:sz w:val="24"/>
          <w:szCs w:val="24"/>
          <w:lang w:eastAsia="x-none"/>
        </w:rPr>
        <w:t>zobowiązany jest powiadomić RPW o terminie rozpoczęcia produkcji przedmiotu umowy w ciągu 5 dni od podpisania umowy. W przypadku powierz</w:t>
      </w:r>
      <w:r w:rsidR="00B85263">
        <w:rPr>
          <w:rFonts w:ascii="Arial" w:eastAsia="Times New Roman" w:hAnsi="Arial" w:cs="Arial"/>
          <w:color w:val="000000"/>
          <w:sz w:val="24"/>
          <w:szCs w:val="24"/>
          <w:lang w:eastAsia="x-none"/>
        </w:rPr>
        <w:t>a</w:t>
      </w:r>
      <w:r w:rsidR="00FA286B" w:rsidRPr="00FA286B">
        <w:rPr>
          <w:rFonts w:ascii="Arial" w:eastAsia="Times New Roman" w:hAnsi="Arial" w:cs="Arial"/>
          <w:color w:val="000000"/>
          <w:sz w:val="24"/>
          <w:szCs w:val="24"/>
          <w:lang w:eastAsia="x-none"/>
        </w:rPr>
        <w:t xml:space="preserve">nia </w:t>
      </w:r>
      <w:r w:rsidR="00FA286B" w:rsidRPr="00FA286B">
        <w:rPr>
          <w:rFonts w:ascii="Arial" w:eastAsia="Times New Roman" w:hAnsi="Arial" w:cs="Arial"/>
          <w:color w:val="000000"/>
          <w:sz w:val="24"/>
          <w:szCs w:val="24"/>
          <w:lang w:eastAsia="x-none"/>
        </w:rPr>
        <w:lastRenderedPageBreak/>
        <w:t>wykonania części umowy podwykonawc</w:t>
      </w:r>
      <w:r w:rsidR="00B85263">
        <w:rPr>
          <w:rFonts w:ascii="Arial" w:eastAsia="Times New Roman" w:hAnsi="Arial" w:cs="Arial"/>
          <w:color w:val="000000"/>
          <w:sz w:val="24"/>
          <w:szCs w:val="24"/>
          <w:lang w:eastAsia="x-none"/>
        </w:rPr>
        <w:t>om</w:t>
      </w:r>
      <w:r w:rsidR="00FA286B" w:rsidRPr="00FA286B">
        <w:rPr>
          <w:rFonts w:ascii="Arial" w:eastAsia="Times New Roman" w:hAnsi="Arial" w:cs="Arial"/>
          <w:color w:val="000000"/>
          <w:sz w:val="24"/>
          <w:szCs w:val="24"/>
          <w:lang w:eastAsia="x-none"/>
        </w:rPr>
        <w:t>, dodatkowo poda nazw</w:t>
      </w:r>
      <w:r w:rsidR="00B85263">
        <w:rPr>
          <w:rFonts w:ascii="Arial" w:eastAsia="Times New Roman" w:hAnsi="Arial" w:cs="Arial"/>
          <w:color w:val="000000"/>
          <w:sz w:val="24"/>
          <w:szCs w:val="24"/>
          <w:lang w:eastAsia="x-none"/>
        </w:rPr>
        <w:t>y wszystkich</w:t>
      </w:r>
      <w:r w:rsidR="00FA286B" w:rsidRPr="00FA286B">
        <w:rPr>
          <w:rFonts w:ascii="Arial" w:eastAsia="Times New Roman" w:hAnsi="Arial" w:cs="Arial"/>
          <w:color w:val="000000"/>
          <w:sz w:val="24"/>
          <w:szCs w:val="24"/>
          <w:lang w:eastAsia="x-none"/>
        </w:rPr>
        <w:t xml:space="preserve"> podwykonawc</w:t>
      </w:r>
      <w:r w:rsidR="00B85263">
        <w:rPr>
          <w:rFonts w:ascii="Arial" w:eastAsia="Times New Roman" w:hAnsi="Arial" w:cs="Arial"/>
          <w:color w:val="000000"/>
          <w:sz w:val="24"/>
          <w:szCs w:val="24"/>
          <w:lang w:eastAsia="x-none"/>
        </w:rPr>
        <w:t>ów</w:t>
      </w:r>
      <w:r w:rsidR="00FA286B" w:rsidRPr="00FA286B">
        <w:rPr>
          <w:rFonts w:ascii="Arial" w:eastAsia="Times New Roman" w:hAnsi="Arial" w:cs="Arial"/>
          <w:color w:val="000000"/>
          <w:sz w:val="24"/>
          <w:szCs w:val="24"/>
          <w:lang w:eastAsia="x-none"/>
        </w:rPr>
        <w:t xml:space="preserve"> (Zamawiający dopuszcza tylko udział tych podwykonawców, którzy zostali wykazani w umowie bądź stanowiącym jej integralną część aneksie) i </w:t>
      </w:r>
      <w:r w:rsidR="00B85263">
        <w:rPr>
          <w:rFonts w:ascii="Arial" w:eastAsia="Times New Roman" w:hAnsi="Arial" w:cs="Arial"/>
          <w:color w:val="000000"/>
          <w:sz w:val="24"/>
          <w:szCs w:val="24"/>
          <w:lang w:eastAsia="x-none"/>
        </w:rPr>
        <w:t xml:space="preserve">każdorazowo </w:t>
      </w:r>
      <w:r w:rsidR="00FA286B" w:rsidRPr="00FA286B">
        <w:rPr>
          <w:rFonts w:ascii="Arial" w:eastAsia="Times New Roman" w:hAnsi="Arial" w:cs="Arial"/>
          <w:color w:val="000000"/>
          <w:sz w:val="24"/>
          <w:szCs w:val="24"/>
          <w:lang w:eastAsia="x-none"/>
        </w:rPr>
        <w:t>przekaże umowę z podwykonawcą oraz wymagania jakościowe w celu uruchomienia procesu nadzorowania jakości przez RPW</w:t>
      </w:r>
      <w:r w:rsidRPr="00212E2D">
        <w:rPr>
          <w:rFonts w:ascii="Arial" w:eastAsia="Times New Roman" w:hAnsi="Arial" w:cs="Arial"/>
          <w:b/>
          <w:color w:val="000000"/>
          <w:sz w:val="24"/>
          <w:szCs w:val="24"/>
          <w:lang w:val="x-none" w:eastAsia="x-none"/>
        </w:rPr>
        <w:t>.</w:t>
      </w:r>
      <w:r w:rsidRPr="00212E2D">
        <w:rPr>
          <w:rFonts w:ascii="Arial" w:eastAsia="Times New Roman" w:hAnsi="Arial" w:cs="Arial"/>
          <w:b/>
          <w:color w:val="000000"/>
          <w:sz w:val="24"/>
          <w:szCs w:val="24"/>
          <w:lang w:eastAsia="x-none"/>
        </w:rPr>
        <w:t xml:space="preserve"> </w:t>
      </w:r>
      <w:r w:rsidRPr="00FA286B">
        <w:rPr>
          <w:rFonts w:ascii="Arial" w:eastAsia="Times New Roman" w:hAnsi="Arial" w:cs="Arial"/>
          <w:color w:val="000000"/>
          <w:sz w:val="24"/>
          <w:szCs w:val="24"/>
          <w:u w:val="single"/>
          <w:lang w:eastAsia="x-none"/>
        </w:rPr>
        <w:t>Zmiana podwykonawcy wymaga zgody Zamawiającego</w:t>
      </w:r>
      <w:r w:rsidRPr="00FA286B">
        <w:rPr>
          <w:rFonts w:ascii="Arial" w:eastAsia="Times New Roman" w:hAnsi="Arial" w:cs="Arial"/>
          <w:color w:val="000000"/>
          <w:sz w:val="24"/>
          <w:szCs w:val="24"/>
          <w:lang w:eastAsia="x-none"/>
        </w:rPr>
        <w:t>.</w:t>
      </w:r>
    </w:p>
    <w:p w14:paraId="44A3658D" w14:textId="12E8C435" w:rsidR="00212E2D" w:rsidRPr="00212E2D"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color w:val="000000"/>
          <w:sz w:val="24"/>
          <w:szCs w:val="24"/>
          <w:lang w:val="x-none" w:eastAsia="x-none"/>
        </w:rPr>
      </w:pPr>
      <w:r>
        <w:rPr>
          <w:rFonts w:ascii="Arial" w:eastAsia="Times New Roman" w:hAnsi="Arial" w:cs="Arial"/>
          <w:color w:val="000000"/>
          <w:sz w:val="24"/>
          <w:szCs w:val="24"/>
          <w:lang w:eastAsia="x-none"/>
        </w:rPr>
        <w:t xml:space="preserve">W procesie nadzorowania jakości przez Przedstawiciela </w:t>
      </w:r>
      <w:r w:rsidR="00B85263">
        <w:rPr>
          <w:rFonts w:ascii="Arial" w:eastAsia="Times New Roman" w:hAnsi="Arial" w:cs="Arial"/>
          <w:color w:val="000000"/>
          <w:sz w:val="24"/>
          <w:szCs w:val="24"/>
          <w:lang w:eastAsia="x-none"/>
        </w:rPr>
        <w:t>wojskowego lub</w:t>
      </w:r>
      <w:r>
        <w:rPr>
          <w:rFonts w:ascii="Arial" w:eastAsia="Times New Roman" w:hAnsi="Arial" w:cs="Arial"/>
          <w:color w:val="000000"/>
          <w:sz w:val="24"/>
          <w:szCs w:val="24"/>
          <w:lang w:eastAsia="x-none"/>
        </w:rPr>
        <w:t xml:space="preserve"> GQAR</w:t>
      </w:r>
      <w:r w:rsidR="00B85263">
        <w:rPr>
          <w:rFonts w:ascii="Arial" w:eastAsia="Times New Roman" w:hAnsi="Arial" w:cs="Arial"/>
          <w:color w:val="000000"/>
          <w:sz w:val="24"/>
          <w:szCs w:val="24"/>
          <w:lang w:eastAsia="x-none"/>
        </w:rPr>
        <w:t xml:space="preserve"> (dla dostaw od wykonawców z państw NATO)</w:t>
      </w:r>
      <w:r w:rsidR="00C43319">
        <w:rPr>
          <w:rFonts w:ascii="Arial" w:eastAsia="Times New Roman" w:hAnsi="Arial" w:cs="Arial"/>
          <w:color w:val="000000"/>
          <w:sz w:val="24"/>
          <w:szCs w:val="24"/>
          <w:lang w:eastAsia="x-none"/>
        </w:rPr>
        <w:t xml:space="preserve">, realizowanym zgodnie z decyzją </w:t>
      </w:r>
      <w:r w:rsidR="00B85263">
        <w:rPr>
          <w:rFonts w:ascii="Arial" w:eastAsia="Times New Roman" w:hAnsi="Arial" w:cs="Arial"/>
          <w:color w:val="000000"/>
          <w:sz w:val="24"/>
          <w:szCs w:val="24"/>
          <w:lang w:eastAsia="x-none"/>
        </w:rPr>
        <w:br/>
      </w:r>
      <w:r w:rsidR="00C43319">
        <w:rPr>
          <w:rFonts w:ascii="Arial" w:eastAsia="Times New Roman" w:hAnsi="Arial" w:cs="Arial"/>
          <w:color w:val="000000"/>
          <w:sz w:val="24"/>
          <w:szCs w:val="24"/>
          <w:lang w:eastAsia="x-none"/>
        </w:rPr>
        <w:t>Nr 126</w:t>
      </w:r>
      <w:r w:rsidR="00D92879">
        <w:rPr>
          <w:rFonts w:ascii="Arial" w:eastAsia="Times New Roman" w:hAnsi="Arial" w:cs="Arial"/>
          <w:color w:val="000000"/>
          <w:sz w:val="24"/>
          <w:szCs w:val="24"/>
          <w:lang w:eastAsia="x-none"/>
        </w:rPr>
        <w:t>/MON</w:t>
      </w:r>
      <w:r w:rsidR="00B85263">
        <w:rPr>
          <w:rFonts w:ascii="Arial" w:eastAsia="Times New Roman" w:hAnsi="Arial" w:cs="Arial"/>
          <w:color w:val="000000"/>
          <w:sz w:val="24"/>
          <w:szCs w:val="24"/>
          <w:lang w:eastAsia="x-none"/>
        </w:rPr>
        <w:t>,</w:t>
      </w:r>
      <w:r w:rsidR="00D92879">
        <w:rPr>
          <w:rFonts w:ascii="Arial" w:eastAsia="Times New Roman" w:hAnsi="Arial" w:cs="Arial"/>
          <w:color w:val="000000"/>
          <w:sz w:val="24"/>
          <w:szCs w:val="24"/>
          <w:lang w:eastAsia="x-none"/>
        </w:rPr>
        <w:t xml:space="preserve"> podstawę do oceny zgodności wykonania przedmiotu umowy z WT</w:t>
      </w:r>
      <w:r w:rsidR="003E3D86">
        <w:rPr>
          <w:rFonts w:ascii="Arial" w:eastAsia="Times New Roman" w:hAnsi="Arial" w:cs="Arial"/>
          <w:color w:val="000000"/>
          <w:sz w:val="24"/>
          <w:szCs w:val="24"/>
          <w:lang w:eastAsia="x-none"/>
        </w:rPr>
        <w:t>U</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stanowi</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 xml:space="preserve">zatwierdzony </w:t>
      </w:r>
      <w:r w:rsidR="00B85263">
        <w:rPr>
          <w:rFonts w:ascii="Arial" w:eastAsia="Times New Roman" w:hAnsi="Arial" w:cs="Arial"/>
          <w:color w:val="000000"/>
          <w:sz w:val="24"/>
          <w:szCs w:val="24"/>
          <w:lang w:eastAsia="x-none"/>
        </w:rPr>
        <w:t xml:space="preserve">i oplombowany </w:t>
      </w:r>
      <w:r w:rsidR="00D92879">
        <w:rPr>
          <w:rFonts w:ascii="Arial" w:eastAsia="Times New Roman" w:hAnsi="Arial" w:cs="Arial"/>
          <w:color w:val="000000"/>
          <w:sz w:val="24"/>
          <w:szCs w:val="24"/>
          <w:lang w:eastAsia="x-none"/>
        </w:rPr>
        <w:t>wz</w:t>
      </w:r>
      <w:r w:rsidR="003E3D86">
        <w:rPr>
          <w:rFonts w:ascii="Arial" w:eastAsia="Times New Roman" w:hAnsi="Arial" w:cs="Arial"/>
          <w:color w:val="000000"/>
          <w:sz w:val="24"/>
          <w:szCs w:val="24"/>
          <w:lang w:eastAsia="x-none"/>
        </w:rPr>
        <w:t xml:space="preserve">ór </w:t>
      </w:r>
      <w:proofErr w:type="spellStart"/>
      <w:r w:rsidR="003E3D86">
        <w:rPr>
          <w:rFonts w:ascii="Arial" w:eastAsia="Times New Roman" w:hAnsi="Arial" w:cs="Arial"/>
          <w:color w:val="000000"/>
          <w:sz w:val="24"/>
          <w:szCs w:val="24"/>
          <w:lang w:eastAsia="x-none"/>
        </w:rPr>
        <w:t>PUiW</w:t>
      </w:r>
      <w:proofErr w:type="spellEnd"/>
      <w:r w:rsidR="003E3D86">
        <w:rPr>
          <w:rFonts w:ascii="Arial" w:eastAsia="Times New Roman" w:hAnsi="Arial" w:cs="Arial"/>
          <w:color w:val="000000"/>
          <w:sz w:val="24"/>
          <w:szCs w:val="24"/>
          <w:lang w:eastAsia="x-none"/>
        </w:rPr>
        <w:t>.</w:t>
      </w:r>
    </w:p>
    <w:p w14:paraId="4B7B9AC1" w14:textId="327A29A7"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Pr="00212E2D">
        <w:rPr>
          <w:rFonts w:ascii="Arial" w:eastAsia="Times New Roman" w:hAnsi="Arial" w:cs="Arial"/>
          <w:color w:val="000000"/>
          <w:sz w:val="24"/>
          <w:szCs w:val="24"/>
          <w:lang w:eastAsia="x-none"/>
        </w:rPr>
        <w:t>na zasadach określonych w WT</w:t>
      </w:r>
      <w:r w:rsidR="00202153">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zobowiązany jest przedstawić wyniki badań </w:t>
      </w:r>
      <w:r w:rsidRPr="00212E2D">
        <w:rPr>
          <w:rFonts w:ascii="Arial" w:eastAsia="Times New Roman" w:hAnsi="Arial" w:cs="Arial"/>
          <w:color w:val="000000"/>
          <w:sz w:val="24"/>
          <w:szCs w:val="24"/>
          <w:lang w:eastAsia="x-none"/>
        </w:rPr>
        <w:t>których zakres, częstotliwość oraz podmiot uprawniony do ich wykonania określa tenże dokument</w:t>
      </w:r>
      <w:r w:rsidRPr="00212E2D">
        <w:rPr>
          <w:rFonts w:ascii="Arial" w:eastAsia="Times New Roman" w:hAnsi="Arial" w:cs="Arial"/>
          <w:color w:val="000000"/>
          <w:sz w:val="24"/>
          <w:szCs w:val="24"/>
          <w:lang w:val="x-none" w:eastAsia="x-none"/>
        </w:rPr>
        <w:t>.</w:t>
      </w:r>
      <w:r w:rsidRPr="00212E2D">
        <w:rPr>
          <w:rFonts w:ascii="Arial" w:eastAsia="Times New Roman" w:hAnsi="Arial" w:cs="Arial"/>
          <w:color w:val="000000"/>
          <w:sz w:val="24"/>
          <w:szCs w:val="24"/>
          <w:lang w:eastAsia="x-none"/>
        </w:rPr>
        <w:t xml:space="preserve"> W razie braku laboratorium, o którym mowa powyżej, dopuszcza się za pisemną zgodą Zamawiającego przedstawienie wyników pochodzących z innego laboratorium, o ile zostały one sporządzone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w języku polskim, bądź zostały przetłumaczone przez tłumacza przysięgłego na język polski.</w:t>
      </w:r>
    </w:p>
    <w:p w14:paraId="5FECB15B" w14:textId="69152452" w:rsidR="00212E2D" w:rsidRPr="00212E2D"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RPW </w:t>
      </w:r>
      <w:r w:rsidR="00022345">
        <w:rPr>
          <w:rFonts w:ascii="Arial" w:eastAsia="Times New Roman" w:hAnsi="Arial" w:cs="Arial"/>
          <w:color w:val="000000"/>
          <w:sz w:val="24"/>
          <w:szCs w:val="24"/>
          <w:lang w:eastAsia="x-none"/>
        </w:rPr>
        <w:t xml:space="preserve">i </w:t>
      </w:r>
      <w:r w:rsidRPr="00212E2D">
        <w:rPr>
          <w:rFonts w:ascii="Arial" w:eastAsia="Times New Roman" w:hAnsi="Arial" w:cs="Arial"/>
          <w:color w:val="000000"/>
          <w:sz w:val="24"/>
          <w:szCs w:val="24"/>
          <w:lang w:val="x-none" w:eastAsia="x-none"/>
        </w:rPr>
        <w:t>GQAR ma prawo:</w:t>
      </w:r>
    </w:p>
    <w:p w14:paraId="165CE8B2" w14:textId="77777777"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4"/>
          <w:lang w:val="x-none" w:eastAsia="x-none"/>
        </w:rPr>
        <w:t xml:space="preserve">do wykonywania czynności zgodnie z treścią </w:t>
      </w:r>
      <w:r w:rsidRPr="00212E2D">
        <w:rPr>
          <w:rFonts w:ascii="Arial" w:eastAsia="Times New Roman" w:hAnsi="Arial" w:cs="Arial"/>
          <w:color w:val="000000"/>
          <w:sz w:val="24"/>
          <w:szCs w:val="24"/>
          <w:lang w:eastAsia="x-none"/>
        </w:rPr>
        <w:t>umowy oraz postanowieniami Decyzji Ministra Obrony Narodowej nr 126/MON;</w:t>
      </w:r>
    </w:p>
    <w:p w14:paraId="0557B914" w14:textId="0F9EFD3B"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0"/>
          <w:lang w:val="x-none" w:eastAsia="x-none"/>
        </w:rPr>
        <w:t xml:space="preserve">określenia na podstawie oceny ryzyka, parametrów jakościowych przedmiotu umowy podlegających badaniom, które należy przeprowadzić w laboratoriach, </w:t>
      </w:r>
      <w:r w:rsidR="0096353B">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o których mowa w WT</w:t>
      </w:r>
      <w:r w:rsidR="00202153">
        <w:rPr>
          <w:rFonts w:ascii="Arial" w:eastAsia="Times New Roman" w:hAnsi="Arial" w:cs="Arial"/>
          <w:color w:val="000000"/>
          <w:sz w:val="24"/>
          <w:szCs w:val="20"/>
          <w:lang w:eastAsia="x-none"/>
        </w:rPr>
        <w:t>U</w:t>
      </w:r>
      <w:r w:rsidRPr="00212E2D">
        <w:rPr>
          <w:rFonts w:ascii="Arial" w:eastAsia="Times New Roman" w:hAnsi="Arial" w:cs="Arial"/>
          <w:color w:val="000000"/>
          <w:sz w:val="24"/>
          <w:szCs w:val="20"/>
          <w:lang w:eastAsia="x-none"/>
        </w:rPr>
        <w:t>;</w:t>
      </w:r>
    </w:p>
    <w:p w14:paraId="3FCFA06E" w14:textId="77777777" w:rsidR="00212E2D" w:rsidRPr="00212E2D"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Koszty związane z pobraniem i dostarczeniem prób do laboratorium oraz przeprowadzenia badań ponosi</w:t>
      </w:r>
      <w:r w:rsidR="0096353B">
        <w:rPr>
          <w:rFonts w:ascii="Arial" w:eastAsia="Times New Roman" w:hAnsi="Arial" w:cs="Arial"/>
          <w:color w:val="000000"/>
          <w:sz w:val="24"/>
          <w:szCs w:val="24"/>
          <w:lang w:eastAsia="x-none"/>
        </w:rPr>
        <w:t xml:space="preserve"> Wykonawca. Do rozstrzygnięcia </w:t>
      </w:r>
      <w:r w:rsidRPr="00212E2D">
        <w:rPr>
          <w:rFonts w:ascii="Arial" w:eastAsia="Times New Roman" w:hAnsi="Arial" w:cs="Arial"/>
          <w:color w:val="000000"/>
          <w:sz w:val="24"/>
          <w:szCs w:val="24"/>
          <w:lang w:eastAsia="x-none"/>
        </w:rPr>
        <w:t xml:space="preserve">wszelkich spraw dotyczących jakości oraz związanych </w:t>
      </w:r>
      <w:r w:rsidR="0096353B">
        <w:rPr>
          <w:rFonts w:ascii="Arial" w:eastAsia="Times New Roman" w:hAnsi="Arial" w:cs="Arial"/>
          <w:color w:val="000000"/>
          <w:sz w:val="24"/>
          <w:szCs w:val="24"/>
          <w:lang w:eastAsia="x-none"/>
        </w:rPr>
        <w:t>z pobieraniem próbek ustala się</w:t>
      </w:r>
      <w:r w:rsidR="00BD07EC">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eastAsia="x-none"/>
        </w:rPr>
        <w:t>RPW.</w:t>
      </w:r>
    </w:p>
    <w:p w14:paraId="1B4A7222" w14:textId="31B22879"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W toku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przedmiotu zamówienia, na każde żądanie </w:t>
      </w:r>
      <w:r w:rsidR="00022345">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t>
      </w:r>
      <w:r w:rsidR="00022345">
        <w:rPr>
          <w:rFonts w:ascii="Arial" w:eastAsia="Times New Roman" w:hAnsi="Arial" w:cs="Arial"/>
          <w:color w:val="000000"/>
          <w:sz w:val="24"/>
          <w:szCs w:val="24"/>
          <w:lang w:eastAsia="x-none"/>
        </w:rPr>
        <w:t>wojskowego lub</w:t>
      </w:r>
      <w:r w:rsidRPr="00212E2D">
        <w:rPr>
          <w:rFonts w:ascii="Arial" w:eastAsia="Times New Roman" w:hAnsi="Arial" w:cs="Arial"/>
          <w:color w:val="000000"/>
          <w:sz w:val="24"/>
          <w:szCs w:val="24"/>
          <w:lang w:val="x-none" w:eastAsia="x-none"/>
        </w:rPr>
        <w:t xml:space="preserve"> GQAR, </w:t>
      </w:r>
      <w:r w:rsidRPr="00212E2D">
        <w:rPr>
          <w:rFonts w:ascii="Arial" w:eastAsia="Times New Roman" w:hAnsi="Arial" w:cs="Arial"/>
          <w:color w:val="000000"/>
          <w:sz w:val="24"/>
          <w:szCs w:val="24"/>
          <w:lang w:eastAsia="x-none"/>
        </w:rPr>
        <w:t>W</w:t>
      </w:r>
      <w:proofErr w:type="spellStart"/>
      <w:r w:rsidR="002A7BDF" w:rsidRPr="00212E2D">
        <w:rPr>
          <w:rFonts w:ascii="Arial" w:eastAsia="Times New Roman" w:hAnsi="Arial" w:cs="Arial"/>
          <w:color w:val="000000"/>
          <w:sz w:val="24"/>
          <w:szCs w:val="24"/>
          <w:lang w:val="x-none" w:eastAsia="x-none"/>
        </w:rPr>
        <w:t>ykonawca</w:t>
      </w:r>
      <w:proofErr w:type="spellEnd"/>
      <w:r w:rsidRPr="00212E2D">
        <w:rPr>
          <w:rFonts w:ascii="Arial" w:eastAsia="Times New Roman" w:hAnsi="Arial" w:cs="Arial"/>
          <w:color w:val="000000"/>
          <w:sz w:val="24"/>
          <w:szCs w:val="24"/>
          <w:lang w:eastAsia="x-none"/>
        </w:rPr>
        <w:t xml:space="preserve"> lub Podwykonawca</w:t>
      </w:r>
      <w:r w:rsidRPr="00212E2D">
        <w:rPr>
          <w:rFonts w:ascii="Arial" w:eastAsia="Times New Roman" w:hAnsi="Arial" w:cs="Arial"/>
          <w:color w:val="000000"/>
          <w:sz w:val="24"/>
          <w:szCs w:val="24"/>
          <w:lang w:val="x-none" w:eastAsia="x-none"/>
        </w:rPr>
        <w:t xml:space="preserve"> jest zobowiązany udostępnić:</w:t>
      </w:r>
    </w:p>
    <w:p w14:paraId="1209317C" w14:textId="77777777"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 xml:space="preserve">1) umowę na dostawę </w:t>
      </w:r>
      <w:proofErr w:type="spellStart"/>
      <w:r w:rsidRPr="00212E2D">
        <w:rPr>
          <w:rFonts w:ascii="Arial" w:eastAsia="Times New Roman" w:hAnsi="Arial" w:cs="Arial"/>
          <w:color w:val="000000"/>
          <w:sz w:val="24"/>
          <w:szCs w:val="24"/>
          <w:lang w:eastAsia="pl-PL"/>
        </w:rPr>
        <w:t>PUiW</w:t>
      </w:r>
      <w:proofErr w:type="spellEnd"/>
      <w:r w:rsidRPr="00212E2D">
        <w:rPr>
          <w:rFonts w:ascii="Arial" w:eastAsia="Times New Roman" w:hAnsi="Arial" w:cs="Arial"/>
          <w:color w:val="000000"/>
          <w:sz w:val="24"/>
          <w:szCs w:val="24"/>
          <w:lang w:eastAsia="pl-PL"/>
        </w:rPr>
        <w:t>;</w:t>
      </w:r>
    </w:p>
    <w:p w14:paraId="05BC1F31" w14:textId="1C06210B"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2) umowę z podwykonawcą, jeżeli przedm</w:t>
      </w:r>
      <w:r w:rsidR="00202153">
        <w:rPr>
          <w:rFonts w:ascii="Arial" w:eastAsia="Times New Roman" w:hAnsi="Arial" w:cs="Arial"/>
          <w:color w:val="000000"/>
          <w:sz w:val="24"/>
          <w:szCs w:val="24"/>
          <w:lang w:eastAsia="pl-PL"/>
        </w:rPr>
        <w:t xml:space="preserve">iot umowy jest realizowany przy </w:t>
      </w:r>
      <w:r w:rsidRPr="00212E2D">
        <w:rPr>
          <w:rFonts w:ascii="Arial" w:eastAsia="Times New Roman" w:hAnsi="Arial" w:cs="Arial"/>
          <w:color w:val="000000"/>
          <w:sz w:val="24"/>
          <w:szCs w:val="24"/>
          <w:lang w:eastAsia="pl-PL"/>
        </w:rPr>
        <w:t>współudziale z podwykonawcą;</w:t>
      </w:r>
    </w:p>
    <w:p w14:paraId="1D0556AC" w14:textId="6195ADF5" w:rsidR="00212E2D" w:rsidRPr="00212E2D" w:rsidRDefault="00202153"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zatwierdzony</w:t>
      </w:r>
      <w:r w:rsidR="00212E2D" w:rsidRPr="00212E2D">
        <w:rPr>
          <w:rFonts w:ascii="Arial" w:eastAsia="Times New Roman" w:hAnsi="Arial" w:cs="Arial"/>
          <w:color w:val="000000"/>
          <w:sz w:val="24"/>
          <w:szCs w:val="24"/>
          <w:lang w:eastAsia="pl-PL"/>
        </w:rPr>
        <w:t xml:space="preserve"> </w:t>
      </w:r>
      <w:r w:rsidR="00022345">
        <w:rPr>
          <w:rFonts w:ascii="Arial" w:eastAsia="Times New Roman" w:hAnsi="Arial" w:cs="Arial"/>
          <w:color w:val="000000"/>
          <w:sz w:val="24"/>
          <w:szCs w:val="24"/>
          <w:lang w:eastAsia="pl-PL"/>
        </w:rPr>
        <w:t xml:space="preserve">i oplombowany </w:t>
      </w:r>
      <w:r w:rsidR="00212E2D" w:rsidRPr="00212E2D">
        <w:rPr>
          <w:rFonts w:ascii="Arial" w:eastAsia="Times New Roman" w:hAnsi="Arial" w:cs="Arial"/>
          <w:color w:val="000000"/>
          <w:sz w:val="24"/>
          <w:szCs w:val="24"/>
          <w:lang w:eastAsia="pl-PL"/>
        </w:rPr>
        <w:t>wzór przedmiotu;</w:t>
      </w:r>
    </w:p>
    <w:p w14:paraId="70DABCFA" w14:textId="77777777" w:rsidR="00212E2D" w:rsidRPr="00212E2D"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t>
      </w:r>
      <w:r w:rsidR="0096353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deklarację zgodności</w:t>
      </w:r>
      <w:r w:rsidR="00212E2D" w:rsidRPr="00212E2D">
        <w:rPr>
          <w:rFonts w:ascii="Arial" w:eastAsia="Times New Roman" w:hAnsi="Arial" w:cs="Arial"/>
          <w:color w:val="000000"/>
          <w:sz w:val="24"/>
          <w:szCs w:val="24"/>
          <w:lang w:eastAsia="pl-PL"/>
        </w:rPr>
        <w:t>;</w:t>
      </w:r>
    </w:p>
    <w:p w14:paraId="7D691B96" w14:textId="77777777" w:rsidR="0002234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5)</w:t>
      </w:r>
      <w:r w:rsidRPr="00212E2D">
        <w:rPr>
          <w:rFonts w:ascii="Arial" w:eastAsia="Times New Roman" w:hAnsi="Arial" w:cs="Arial"/>
          <w:color w:val="000000"/>
          <w:sz w:val="24"/>
          <w:szCs w:val="24"/>
          <w:lang w:eastAsia="pl-PL"/>
        </w:rPr>
        <w:tab/>
        <w:t xml:space="preserve">wyniki badań zastosowanych materiałów i wyrobów gotowych o których mowa w </w:t>
      </w:r>
      <w:r w:rsidRPr="00212E2D">
        <w:rPr>
          <w:rFonts w:ascii="Arial" w:eastAsia="Times New Roman" w:hAnsi="Arial" w:cs="Arial"/>
          <w:bCs/>
          <w:color w:val="000000"/>
          <w:spacing w:val="-8"/>
          <w:sz w:val="24"/>
          <w:szCs w:val="24"/>
          <w:lang w:eastAsia="pl-PL"/>
        </w:rPr>
        <w:t>umowie</w:t>
      </w:r>
      <w:r w:rsidRPr="00212E2D">
        <w:rPr>
          <w:rFonts w:ascii="Arial" w:eastAsia="Times New Roman" w:hAnsi="Arial" w:cs="Arial"/>
          <w:color w:val="000000"/>
          <w:sz w:val="24"/>
          <w:szCs w:val="24"/>
          <w:lang w:eastAsia="pl-PL"/>
        </w:rPr>
        <w:t>;</w:t>
      </w:r>
    </w:p>
    <w:p w14:paraId="6EE8E0DC" w14:textId="20FBF816" w:rsidR="00212E2D" w:rsidRPr="00022345" w:rsidRDefault="00212E2D" w:rsidP="00022345">
      <w:pPr>
        <w:pStyle w:val="Akapitzlist"/>
        <w:widowControl w:val="0"/>
        <w:numPr>
          <w:ilvl w:val="0"/>
          <w:numId w:val="65"/>
        </w:numPr>
        <w:shd w:val="clear" w:color="auto" w:fill="FFFFFF"/>
        <w:autoSpaceDE w:val="0"/>
        <w:autoSpaceDN w:val="0"/>
        <w:adjustRightInd w:val="0"/>
        <w:spacing w:after="0"/>
        <w:ind w:left="851" w:hanging="284"/>
        <w:rPr>
          <w:rFonts w:ascii="Arial" w:eastAsia="Times New Roman" w:hAnsi="Arial" w:cs="Arial"/>
          <w:color w:val="000000"/>
          <w:sz w:val="24"/>
          <w:szCs w:val="24"/>
          <w:lang w:eastAsia="pl-PL"/>
        </w:rPr>
      </w:pPr>
      <w:r w:rsidRPr="00022345">
        <w:rPr>
          <w:rFonts w:ascii="Arial" w:eastAsia="Times New Roman" w:hAnsi="Arial" w:cs="Arial"/>
          <w:color w:val="000000"/>
          <w:sz w:val="24"/>
          <w:szCs w:val="24"/>
          <w:lang w:eastAsia="pl-PL"/>
        </w:rPr>
        <w:t>inne dokumenty potwierdzające spełnienie wymagań określonych</w:t>
      </w:r>
      <w:r w:rsidR="0096353B" w:rsidRPr="00022345">
        <w:rPr>
          <w:rFonts w:ascii="Arial" w:eastAsia="Times New Roman" w:hAnsi="Arial" w:cs="Arial"/>
          <w:color w:val="000000"/>
          <w:sz w:val="24"/>
          <w:szCs w:val="24"/>
          <w:lang w:eastAsia="pl-PL"/>
        </w:rPr>
        <w:t xml:space="preserve"> </w:t>
      </w:r>
      <w:r w:rsidR="0096353B" w:rsidRPr="00022345">
        <w:rPr>
          <w:rFonts w:ascii="Arial" w:eastAsia="Times New Roman" w:hAnsi="Arial" w:cs="Arial"/>
          <w:color w:val="000000"/>
          <w:sz w:val="24"/>
          <w:szCs w:val="24"/>
          <w:lang w:eastAsia="pl-PL"/>
        </w:rPr>
        <w:br/>
      </w:r>
      <w:r w:rsidRPr="00022345">
        <w:rPr>
          <w:rFonts w:ascii="Arial" w:eastAsia="Times New Roman" w:hAnsi="Arial" w:cs="Arial"/>
          <w:color w:val="000000"/>
          <w:sz w:val="24"/>
          <w:szCs w:val="24"/>
          <w:lang w:eastAsia="pl-PL"/>
        </w:rPr>
        <w:t>w stosownych normach (dokumentacji).</w:t>
      </w:r>
    </w:p>
    <w:p w14:paraId="77074025" w14:textId="56317C9D" w:rsidR="00212E2D" w:rsidRPr="00212E2D"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udostępni </w:t>
      </w:r>
      <w:r w:rsidR="0035375E">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35375E">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35375E">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aktualne </w:t>
      </w:r>
      <w:r w:rsidRPr="00212E2D">
        <w:rPr>
          <w:rFonts w:ascii="Arial" w:eastAsia="Times New Roman" w:hAnsi="Arial" w:cs="Arial"/>
          <w:color w:val="000000"/>
          <w:sz w:val="24"/>
          <w:szCs w:val="24"/>
          <w:lang w:val="x-none" w:eastAsia="x-none"/>
        </w:rPr>
        <w:t xml:space="preserve">specyfikacje techniczne dotyczące przedmiotu </w:t>
      </w:r>
      <w:r w:rsidR="00F940BA">
        <w:rPr>
          <w:rFonts w:ascii="Arial" w:eastAsia="Times New Roman" w:hAnsi="Arial" w:cs="Arial"/>
          <w:color w:val="000000"/>
          <w:sz w:val="24"/>
          <w:szCs w:val="24"/>
          <w:lang w:eastAsia="x-none"/>
        </w:rPr>
        <w:t>umowy</w:t>
      </w:r>
      <w:r w:rsidRPr="00212E2D">
        <w:rPr>
          <w:rFonts w:ascii="Arial" w:eastAsia="Times New Roman" w:hAnsi="Arial" w:cs="Arial"/>
          <w:color w:val="000000"/>
          <w:sz w:val="24"/>
          <w:szCs w:val="24"/>
          <w:lang w:val="x-none" w:eastAsia="x-none"/>
        </w:rPr>
        <w:t xml:space="preserve"> itp. dokumenty niezbędne do realizacji </w:t>
      </w:r>
      <w:r w:rsidR="00F940BA">
        <w:rPr>
          <w:rFonts w:ascii="Arial" w:eastAsia="Times New Roman" w:hAnsi="Arial" w:cs="Arial"/>
          <w:color w:val="000000"/>
          <w:sz w:val="24"/>
          <w:szCs w:val="24"/>
          <w:lang w:eastAsia="x-none"/>
        </w:rPr>
        <w:t xml:space="preserve">procesu </w:t>
      </w:r>
      <w:r w:rsidRPr="00212E2D">
        <w:rPr>
          <w:rFonts w:ascii="Arial" w:eastAsia="Times New Roman" w:hAnsi="Arial" w:cs="Arial"/>
          <w:color w:val="000000"/>
          <w:sz w:val="24"/>
          <w:szCs w:val="24"/>
          <w:lang w:val="x-none" w:eastAsia="x-none"/>
        </w:rPr>
        <w:t>nadzorowania jakości</w:t>
      </w:r>
      <w:r w:rsidRPr="00212E2D">
        <w:rPr>
          <w:rFonts w:ascii="Arial" w:eastAsia="Times New Roman" w:hAnsi="Arial" w:cs="Arial"/>
          <w:color w:val="000000"/>
          <w:sz w:val="24"/>
          <w:szCs w:val="24"/>
          <w:lang w:eastAsia="x-none"/>
        </w:rPr>
        <w:t>.</w:t>
      </w:r>
    </w:p>
    <w:p w14:paraId="6C34BEC1" w14:textId="77777777" w:rsidR="00212E2D" w:rsidRPr="00D92879"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060F7F">
        <w:rPr>
          <w:rFonts w:ascii="Arial" w:eastAsia="Times New Roman" w:hAnsi="Arial" w:cs="Arial"/>
          <w:sz w:val="24"/>
          <w:szCs w:val="24"/>
          <w:lang w:val="x-none" w:eastAsia="x-none"/>
        </w:rPr>
        <w:t>System zarządzania jakością Wykonawcy</w:t>
      </w:r>
      <w:r w:rsidRPr="00060F7F">
        <w:rPr>
          <w:rFonts w:ascii="Arial" w:eastAsia="Times New Roman" w:hAnsi="Arial" w:cs="Arial"/>
          <w:sz w:val="24"/>
          <w:szCs w:val="24"/>
          <w:lang w:eastAsia="x-none"/>
        </w:rPr>
        <w:t>, bądź podwykonawcy który będzie w imieniu Wykonawcy realizował umowę bądź jej część,</w:t>
      </w:r>
      <w:r w:rsidRPr="00060F7F">
        <w:rPr>
          <w:rFonts w:ascii="Arial" w:eastAsia="Times New Roman" w:hAnsi="Arial" w:cs="Arial"/>
          <w:sz w:val="24"/>
          <w:szCs w:val="24"/>
          <w:lang w:val="x-none" w:eastAsia="x-none"/>
        </w:rPr>
        <w:t xml:space="preserve"> </w:t>
      </w:r>
      <w:r w:rsidR="00F940BA">
        <w:rPr>
          <w:rFonts w:ascii="Arial" w:eastAsia="Times New Roman" w:hAnsi="Arial" w:cs="Arial"/>
          <w:sz w:val="24"/>
          <w:szCs w:val="24"/>
          <w:lang w:eastAsia="x-none"/>
        </w:rPr>
        <w:t>ma być zgodny z</w:t>
      </w:r>
      <w:r w:rsidRPr="00060F7F">
        <w:rPr>
          <w:rFonts w:ascii="Arial" w:eastAsia="Times New Roman" w:hAnsi="Arial" w:cs="Arial"/>
          <w:sz w:val="24"/>
          <w:szCs w:val="24"/>
          <w:lang w:val="x-none" w:eastAsia="x-none"/>
        </w:rPr>
        <w:t xml:space="preserve"> </w:t>
      </w:r>
      <w:r w:rsidR="001C526F" w:rsidRPr="00060F7F">
        <w:rPr>
          <w:rFonts w:ascii="Arial" w:eastAsia="Times New Roman" w:hAnsi="Arial" w:cs="Arial"/>
          <w:sz w:val="24"/>
          <w:szCs w:val="24"/>
          <w:lang w:eastAsia="x-none"/>
        </w:rPr>
        <w:t>PN-EN ISO 9001:2015</w:t>
      </w:r>
      <w:r w:rsidRPr="00060F7F">
        <w:rPr>
          <w:rFonts w:ascii="Arial" w:eastAsia="Times New Roman" w:hAnsi="Arial" w:cs="Arial"/>
          <w:sz w:val="24"/>
          <w:szCs w:val="24"/>
          <w:lang w:eastAsia="x-none"/>
        </w:rPr>
        <w:t xml:space="preserve">. </w:t>
      </w:r>
      <w:r w:rsidRPr="00212E2D">
        <w:rPr>
          <w:rFonts w:ascii="Arial" w:eastAsia="Times New Roman" w:hAnsi="Arial" w:cs="Arial"/>
          <w:color w:val="000000"/>
          <w:sz w:val="24"/>
          <w:szCs w:val="24"/>
          <w:lang w:eastAsia="x-none"/>
        </w:rPr>
        <w:t>W razie wyznaczenia podwykonawcy, który nie będzie spełniał powyższych wymogów, Wykonawca jest obowiązany do jego zmiany, bądź do osobistej realizacji zamówienia</w:t>
      </w:r>
      <w:r w:rsidRPr="00D92879">
        <w:rPr>
          <w:rFonts w:ascii="Arial" w:eastAsia="Times New Roman" w:hAnsi="Arial" w:cs="Arial"/>
          <w:color w:val="000000"/>
          <w:sz w:val="24"/>
          <w:szCs w:val="24"/>
          <w:lang w:eastAsia="x-none"/>
        </w:rPr>
        <w:t xml:space="preserve">. Odmowa wykonania powyższego obowiązku może skutkować wypowiedzeniem niezrealizowanej i nieodebranej części umowy </w:t>
      </w:r>
      <w:r w:rsidRPr="00D92879">
        <w:rPr>
          <w:rFonts w:ascii="Arial" w:eastAsia="Times New Roman" w:hAnsi="Arial" w:cs="Arial"/>
          <w:color w:val="000000"/>
          <w:sz w:val="24"/>
          <w:szCs w:val="24"/>
          <w:lang w:eastAsia="x-none"/>
        </w:rPr>
        <w:lastRenderedPageBreak/>
        <w:t xml:space="preserve">z winy wykonawcy ze skutkiem na dzień doręczenia oświadczenia Wykonawcy i naliczeniem stosownej kary umownej. Prawo </w:t>
      </w:r>
      <w:r w:rsidR="0071483E">
        <w:rPr>
          <w:rFonts w:ascii="Arial" w:eastAsia="Times New Roman" w:hAnsi="Arial" w:cs="Arial"/>
          <w:color w:val="000000"/>
          <w:sz w:val="24"/>
          <w:szCs w:val="24"/>
          <w:lang w:eastAsia="x-none"/>
        </w:rPr>
        <w:t>wypowiedzenia</w:t>
      </w:r>
      <w:r w:rsidRPr="00D92879">
        <w:rPr>
          <w:rFonts w:ascii="Arial" w:eastAsia="Times New Roman" w:hAnsi="Arial" w:cs="Arial"/>
          <w:color w:val="000000"/>
          <w:sz w:val="24"/>
          <w:szCs w:val="24"/>
          <w:lang w:eastAsia="x-none"/>
        </w:rPr>
        <w:t xml:space="preserve"> może zostać zrealizowane w terminie 6 miesięcy od dnia odmowy wykonania obowiązku.</w:t>
      </w:r>
    </w:p>
    <w:p w14:paraId="3E86E0EF" w14:textId="5D2E8CE6" w:rsidR="00212E2D" w:rsidRPr="00212E2D"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Wykonawcy znane są zasady nadzorowania jakości przez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Wykonawca zobowiązuje się spełnić </w:t>
      </w:r>
      <w:r w:rsidR="0096353B">
        <w:rPr>
          <w:rFonts w:ascii="Arial" w:eastAsia="Times New Roman" w:hAnsi="Arial" w:cs="Arial"/>
          <w:color w:val="000000"/>
          <w:sz w:val="24"/>
          <w:szCs w:val="24"/>
          <w:lang w:eastAsia="x-none"/>
        </w:rPr>
        <w:t>wymagania</w:t>
      </w:r>
      <w:r w:rsidR="00142054">
        <w:rPr>
          <w:rFonts w:ascii="Arial" w:eastAsia="Times New Roman" w:hAnsi="Arial" w:cs="Arial"/>
          <w:color w:val="000000"/>
          <w:sz w:val="24"/>
          <w:szCs w:val="24"/>
          <w:lang w:eastAsia="x-none"/>
        </w:rPr>
        <w:t xml:space="preserve"> w </w:t>
      </w:r>
      <w:r w:rsidRPr="00212E2D">
        <w:rPr>
          <w:rFonts w:ascii="Arial" w:eastAsia="Times New Roman" w:hAnsi="Arial" w:cs="Arial"/>
          <w:color w:val="000000"/>
          <w:sz w:val="24"/>
          <w:szCs w:val="24"/>
          <w:lang w:eastAsia="x-none"/>
        </w:rPr>
        <w:t xml:space="preserve">zakresie niezbędnych potrzeb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wynikających z realizowanych przez niego zadań. Wykonawca zobowiązuje się do zabezpieczenia dla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rzedstawiciela wojskowego i/lub Zamawiającego:</w:t>
      </w:r>
    </w:p>
    <w:p w14:paraId="576FFD2D"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praw</w:t>
      </w:r>
      <w:r w:rsidRPr="00212E2D">
        <w:rPr>
          <w:rFonts w:ascii="Arial" w:eastAsia="Times New Roman" w:hAnsi="Arial" w:cs="Arial"/>
          <w:color w:val="000000"/>
          <w:sz w:val="24"/>
          <w:szCs w:val="24"/>
          <w:lang w:eastAsia="x-none"/>
        </w:rPr>
        <w:t>a</w:t>
      </w:r>
      <w:r w:rsidRPr="00212E2D">
        <w:rPr>
          <w:rFonts w:ascii="Arial" w:eastAsia="Times New Roman"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oceny zgodności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w:t>
      </w:r>
      <w:r w:rsidR="0096353B">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z wymaganiami umowy,</w:t>
      </w:r>
    </w:p>
    <w:p w14:paraId="71FFFA07"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prowadzenia weryfikacji zgodności wyrobu</w:t>
      </w:r>
      <w:r w:rsidRPr="00212E2D">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określonymi w umowie,</w:t>
      </w:r>
    </w:p>
    <w:p w14:paraId="0427DC80"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wymagan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przez przedstawiciela wojskowego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pomoc</w:t>
      </w:r>
      <w:r w:rsidRPr="00212E2D">
        <w:rPr>
          <w:rFonts w:ascii="Arial" w:eastAsia="Times New Roman" w:hAnsi="Arial" w:cs="Arial"/>
          <w:color w:val="000000"/>
          <w:sz w:val="24"/>
          <w:szCs w:val="24"/>
          <w:lang w:eastAsia="x-none"/>
        </w:rPr>
        <w:t>y</w:t>
      </w:r>
      <w:r w:rsidRPr="00212E2D">
        <w:rPr>
          <w:rFonts w:ascii="Arial" w:eastAsia="Times New Roman" w:hAnsi="Arial" w:cs="Arial"/>
          <w:color w:val="000000"/>
          <w:sz w:val="24"/>
          <w:szCs w:val="24"/>
          <w:lang w:val="x-none" w:eastAsia="x-none"/>
        </w:rPr>
        <w:t>, dotycząc</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oceny, weryfikacji, walidacji, badania, kontroli lub zwolnienia wyrobu w realizowanym nadzorowaniu jakości w zakresie wymagań określonych w umowie,</w:t>
      </w:r>
    </w:p>
    <w:p w14:paraId="0842DB04" w14:textId="39AF4C26"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pomieszcze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xml:space="preserve"> do pracy oraz niezbędn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przyrząd</w:t>
      </w:r>
      <w:r w:rsidRPr="00212E2D">
        <w:rPr>
          <w:rFonts w:ascii="Arial" w:eastAsia="Times New Roman" w:hAnsi="Arial" w:cs="Arial"/>
          <w:color w:val="000000"/>
          <w:sz w:val="24"/>
          <w:szCs w:val="24"/>
          <w:lang w:eastAsia="x-none"/>
        </w:rPr>
        <w:t>ów</w:t>
      </w:r>
      <w:r w:rsidRPr="00212E2D">
        <w:rPr>
          <w:rFonts w:ascii="Arial" w:eastAsia="Times New Roman" w:hAnsi="Arial" w:cs="Arial"/>
          <w:color w:val="000000"/>
          <w:sz w:val="24"/>
          <w:szCs w:val="24"/>
          <w:lang w:val="x-none" w:eastAsia="x-none"/>
        </w:rPr>
        <w:t xml:space="preserve"> i urządze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znajdując</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się w posiadaniu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uzasadnionego wykorzystania przez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wojskowego w realizacji nadzorowania jakości,</w:t>
      </w:r>
    </w:p>
    <w:p w14:paraId="07D8EAFE"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personel</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obsługi przyrządów i urządzeń, jeżeli będzie to wymagane,</w:t>
      </w:r>
    </w:p>
    <w:p w14:paraId="27BBD12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dostęp</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do informacji i urządzeń komunikacji,</w:t>
      </w:r>
    </w:p>
    <w:p w14:paraId="6B5314C3" w14:textId="77777777" w:rsidR="00212E2D" w:rsidRPr="00212E2D"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dokumentacj</w:t>
      </w:r>
      <w:r w:rsidRPr="00212E2D">
        <w:rPr>
          <w:rFonts w:ascii="Arial" w:eastAsia="Times New Roman" w:hAnsi="Arial" w:cs="Arial"/>
          <w:color w:val="000000"/>
          <w:sz w:val="24"/>
          <w:szCs w:val="24"/>
          <w:lang w:eastAsia="x-none"/>
        </w:rPr>
        <w:t>i Wykonawcy</w:t>
      </w:r>
      <w:r w:rsidRPr="00212E2D">
        <w:rPr>
          <w:rFonts w:ascii="Arial" w:eastAsia="Times New Roman" w:hAnsi="Arial" w:cs="Arial"/>
          <w:color w:val="000000"/>
          <w:sz w:val="24"/>
          <w:szCs w:val="24"/>
          <w:lang w:val="x-none" w:eastAsia="x-none"/>
        </w:rPr>
        <w:t xml:space="preserve">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do potwierdzenia zgodności wyrobu</w:t>
      </w:r>
      <w:r w:rsidR="0096353B">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oraz kopi</w:t>
      </w:r>
      <w:r w:rsidRPr="00212E2D">
        <w:rPr>
          <w:rFonts w:ascii="Arial" w:eastAsia="Times New Roman" w:hAnsi="Arial" w:cs="Arial"/>
          <w:color w:val="000000"/>
          <w:sz w:val="24"/>
          <w:szCs w:val="24"/>
          <w:lang w:eastAsia="x-none"/>
        </w:rPr>
        <w:t>i</w:t>
      </w:r>
      <w:r w:rsidRPr="00212E2D">
        <w:rPr>
          <w:rFonts w:ascii="Arial" w:eastAsia="Times New Roman" w:hAnsi="Arial" w:cs="Arial"/>
          <w:color w:val="000000"/>
          <w:sz w:val="24"/>
          <w:szCs w:val="24"/>
          <w:lang w:val="x-none" w:eastAsia="x-none"/>
        </w:rPr>
        <w:t xml:space="preserve"> niezbędnych dokumentów, włącznie z tymi na nośnikach elektronicznych.</w:t>
      </w:r>
    </w:p>
    <w:p w14:paraId="6D507001" w14:textId="605007C5" w:rsidR="00212E2D" w:rsidRPr="00212E2D"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 przypadku braku możliwości przeprowadzenia badań zgodnie z normami przywołanymi w W</w:t>
      </w:r>
      <w:r w:rsidRPr="00212E2D">
        <w:rPr>
          <w:rFonts w:ascii="Arial" w:eastAsia="Times New Roman" w:hAnsi="Arial" w:cs="Arial"/>
          <w:color w:val="000000"/>
          <w:sz w:val="24"/>
          <w:szCs w:val="24"/>
          <w:lang w:eastAsia="x-none"/>
        </w:rPr>
        <w:t>T</w:t>
      </w:r>
      <w:r w:rsidR="00202153">
        <w:rPr>
          <w:rFonts w:ascii="Arial" w:eastAsia="Times New Roman" w:hAnsi="Arial" w:cs="Arial"/>
          <w:color w:val="000000"/>
          <w:sz w:val="24"/>
          <w:szCs w:val="24"/>
          <w:lang w:eastAsia="x-none"/>
        </w:rPr>
        <w:t xml:space="preserve">U </w:t>
      </w:r>
      <w:r w:rsidRPr="00212E2D">
        <w:rPr>
          <w:rFonts w:ascii="Arial" w:eastAsia="Times New Roman" w:hAnsi="Arial" w:cs="Arial"/>
          <w:color w:val="000000"/>
          <w:sz w:val="24"/>
          <w:szCs w:val="24"/>
          <w:lang w:eastAsia="x-none"/>
        </w:rPr>
        <w:t>z przyczyn obiektywnych</w:t>
      </w:r>
      <w:r w:rsidRPr="00212E2D">
        <w:rPr>
          <w:rFonts w:ascii="Arial" w:eastAsia="Times New Roman" w:hAnsi="Arial" w:cs="Arial"/>
          <w:color w:val="000000"/>
          <w:sz w:val="24"/>
          <w:szCs w:val="24"/>
          <w:lang w:val="x-none" w:eastAsia="x-none"/>
        </w:rPr>
        <w:t xml:space="preserve">, dopuszcza się możliwość zastosowania na wniosek Wykonawcy </w:t>
      </w:r>
      <w:r w:rsidRPr="00212E2D">
        <w:rPr>
          <w:rFonts w:ascii="Arial" w:eastAsia="Times New Roman" w:hAnsi="Arial" w:cs="Arial"/>
          <w:color w:val="000000"/>
          <w:sz w:val="24"/>
          <w:szCs w:val="24"/>
          <w:lang w:eastAsia="x-none"/>
        </w:rPr>
        <w:t xml:space="preserve">po akceptacji Zamawiającego, </w:t>
      </w:r>
      <w:r w:rsidRPr="00212E2D">
        <w:rPr>
          <w:rFonts w:ascii="Arial" w:eastAsia="Times New Roman" w:hAnsi="Arial" w:cs="Arial"/>
          <w:color w:val="000000"/>
          <w:sz w:val="24"/>
          <w:szCs w:val="24"/>
          <w:lang w:val="x-none" w:eastAsia="x-none"/>
        </w:rPr>
        <w:t xml:space="preserve">norm, metod badań zastępujących normy przywołane lub zastosowanie metod równorzędnych. </w:t>
      </w:r>
    </w:p>
    <w:p w14:paraId="41E5B73F" w14:textId="59E6D730"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lub podwykonawca (producent) udostępni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0F6711">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dokumentację wewnętrznej kontroli prowadzonej w ramach wdrożonego systemu</w:t>
      </w:r>
      <w:r w:rsidR="0096353B">
        <w:rPr>
          <w:rFonts w:ascii="Arial" w:eastAsia="Times New Roman" w:hAnsi="Arial" w:cs="Arial"/>
          <w:color w:val="000000"/>
          <w:sz w:val="24"/>
          <w:szCs w:val="24"/>
          <w:lang w:eastAsia="x-none"/>
        </w:rPr>
        <w:t xml:space="preserve"> zarządzania</w:t>
      </w:r>
      <w:r w:rsidRPr="00212E2D">
        <w:rPr>
          <w:rFonts w:ascii="Arial" w:eastAsia="Times New Roman" w:hAnsi="Arial" w:cs="Arial"/>
          <w:color w:val="000000"/>
          <w:sz w:val="24"/>
          <w:szCs w:val="24"/>
          <w:lang w:val="x-none" w:eastAsia="x-none"/>
        </w:rPr>
        <w:t xml:space="preserve"> jakości</w:t>
      </w:r>
      <w:r w:rsidR="0096353B">
        <w:rPr>
          <w:rFonts w:ascii="Arial" w:eastAsia="Times New Roman" w:hAnsi="Arial" w:cs="Arial"/>
          <w:color w:val="000000"/>
          <w:sz w:val="24"/>
          <w:szCs w:val="24"/>
          <w:lang w:eastAsia="x-none"/>
        </w:rPr>
        <w:t>ą</w:t>
      </w:r>
      <w:r w:rsidRPr="00212E2D">
        <w:rPr>
          <w:rFonts w:ascii="Arial" w:eastAsia="Times New Roman" w:hAnsi="Arial" w:cs="Arial"/>
          <w:color w:val="000000"/>
          <w:sz w:val="24"/>
          <w:szCs w:val="24"/>
          <w:lang w:val="x-none" w:eastAsia="x-none"/>
        </w:rPr>
        <w:t xml:space="preserve"> (jeśli taki posiada).</w:t>
      </w:r>
    </w:p>
    <w:p w14:paraId="24B3C07C" w14:textId="33315FDD" w:rsidR="00212E2D" w:rsidRPr="00212E2D" w:rsidRDefault="00212E2D" w:rsidP="000F6711">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przedstawiona do </w:t>
      </w:r>
      <w:r w:rsidR="00BD07EC">
        <w:rPr>
          <w:rFonts w:ascii="Arial" w:eastAsia="Times New Roman" w:hAnsi="Arial" w:cs="Arial"/>
          <w:color w:val="000000"/>
          <w:sz w:val="24"/>
          <w:szCs w:val="24"/>
          <w:lang w:eastAsia="x-none"/>
        </w:rPr>
        <w:t>weryfikacji zgodności</w:t>
      </w:r>
      <w:r w:rsidR="00F940BA">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partia wyrobu nie spełnia wymagań Zamawiającego,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wojskowy lub</w:t>
      </w:r>
      <w:r w:rsidRPr="00212E2D">
        <w:rPr>
          <w:rFonts w:ascii="Arial" w:eastAsia="Times New Roman" w:hAnsi="Arial" w:cs="Arial"/>
          <w:color w:val="000000"/>
          <w:sz w:val="24"/>
          <w:szCs w:val="24"/>
          <w:lang w:val="x-none" w:eastAsia="x-none"/>
        </w:rPr>
        <w:t xml:space="preserve"> GQAR </w:t>
      </w:r>
      <w:r w:rsidR="000F6711" w:rsidRPr="000F6711">
        <w:rPr>
          <w:rFonts w:ascii="Arial" w:eastAsia="Times New Roman" w:hAnsi="Arial" w:cs="Arial"/>
          <w:color w:val="000000"/>
          <w:sz w:val="24"/>
          <w:szCs w:val="24"/>
          <w:lang w:val="x-none" w:eastAsia="x-none"/>
        </w:rPr>
        <w:t xml:space="preserve">(dla dostaw od Wykonawców z państw NATO) </w:t>
      </w:r>
      <w:r w:rsidRPr="00212E2D">
        <w:rPr>
          <w:rFonts w:ascii="Arial" w:eastAsia="Times New Roman" w:hAnsi="Arial" w:cs="Arial"/>
          <w:color w:val="000000"/>
          <w:sz w:val="24"/>
          <w:szCs w:val="24"/>
          <w:lang w:val="x-none" w:eastAsia="x-none"/>
        </w:rPr>
        <w:t xml:space="preserve">sporządza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 niezgodności</w:t>
      </w:r>
      <w:r w:rsidR="00F940BA">
        <w:rPr>
          <w:rFonts w:ascii="Arial" w:eastAsia="Times New Roman" w:hAnsi="Arial" w:cs="Arial"/>
          <w:color w:val="000000"/>
          <w:sz w:val="24"/>
          <w:szCs w:val="24"/>
          <w:lang w:eastAsia="x-none"/>
        </w:rPr>
        <w:t xml:space="preserve"> jakościowych QDR</w:t>
      </w:r>
      <w:r w:rsidRPr="00212E2D">
        <w:rPr>
          <w:rFonts w:ascii="Arial" w:eastAsia="Times New Roman" w:hAnsi="Arial" w:cs="Arial"/>
          <w:color w:val="000000"/>
          <w:sz w:val="24"/>
          <w:szCs w:val="24"/>
          <w:lang w:val="x-none" w:eastAsia="x-none"/>
        </w:rPr>
        <w:t xml:space="preserve">”, który po podpisaniu przez Wykonawcę przekazuje Zamawiającemu. Sporządzenie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Raportu niezgodności” nie zmienia terminu realizacji dostaw wyrobów.</w:t>
      </w:r>
      <w:r w:rsidR="000F6711" w:rsidRPr="000F6711">
        <w:t xml:space="preserve"> </w:t>
      </w:r>
      <w:r w:rsidR="000F6711" w:rsidRPr="000F6711">
        <w:rPr>
          <w:rFonts w:ascii="Arial" w:eastAsia="Times New Roman" w:hAnsi="Arial" w:cs="Arial"/>
          <w:color w:val="000000"/>
          <w:sz w:val="24"/>
          <w:szCs w:val="24"/>
          <w:lang w:val="x-none" w:eastAsia="x-none"/>
        </w:rPr>
        <w:t>Odmowa podpisania dokumentu przez Wykonawcę nie wstrzymuje uprawnień Zamawiającego lub Przedstawiciela wojskowego, o których mowa w umowie.</w:t>
      </w:r>
    </w:p>
    <w:p w14:paraId="1EEC0B4C" w14:textId="77777777" w:rsidR="00212E2D"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Okoliczności, że wyroby są objęte nadzorem techniczno-technologicznym i jako gotowe wyroby podlegają </w:t>
      </w:r>
      <w:r w:rsidRPr="00212E2D">
        <w:rPr>
          <w:rFonts w:ascii="Arial" w:eastAsia="Times New Roman" w:hAnsi="Arial" w:cs="Arial"/>
          <w:color w:val="000000"/>
          <w:sz w:val="24"/>
          <w:szCs w:val="24"/>
          <w:lang w:eastAsia="x-none"/>
        </w:rPr>
        <w:t>nadzorowi jakości RPW</w:t>
      </w:r>
      <w:r w:rsidRPr="00212E2D">
        <w:rPr>
          <w:rFonts w:ascii="Arial" w:eastAsia="Times New Roman" w:hAnsi="Arial" w:cs="Arial"/>
          <w:color w:val="000000"/>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212E2D" w:rsidRDefault="00212E2D" w:rsidP="00944225">
      <w:pPr>
        <w:widowControl w:val="0"/>
        <w:shd w:val="clear" w:color="auto" w:fill="FFFFFF"/>
        <w:autoSpaceDE w:val="0"/>
        <w:autoSpaceDN w:val="0"/>
        <w:adjustRightInd w:val="0"/>
        <w:spacing w:before="240" w:line="240" w:lineRule="auto"/>
        <w:jc w:val="center"/>
        <w:rPr>
          <w:rFonts w:ascii="Arial" w:eastAsia="Times New Roman" w:hAnsi="Arial" w:cs="Arial"/>
          <w:b/>
          <w:bCs/>
          <w:color w:val="000000"/>
          <w:spacing w:val="-1"/>
          <w:sz w:val="24"/>
          <w:szCs w:val="24"/>
          <w:lang w:eastAsia="pl-PL"/>
        </w:rPr>
      </w:pPr>
      <w:r w:rsidRPr="00212E2D">
        <w:rPr>
          <w:rFonts w:ascii="Arial" w:eastAsia="Times New Roman" w:hAnsi="Arial" w:cs="Arial"/>
          <w:b/>
          <w:bCs/>
          <w:color w:val="000000"/>
          <w:spacing w:val="-1"/>
          <w:sz w:val="24"/>
          <w:szCs w:val="24"/>
          <w:lang w:eastAsia="pl-PL"/>
        </w:rPr>
        <w:lastRenderedPageBreak/>
        <w:t>§ 8. SPOSÓB WYKONANIA DOSTAWY - KWESTIE SZCZEGÓŁOWE</w:t>
      </w:r>
    </w:p>
    <w:p w14:paraId="49997A0A" w14:textId="42FB7ACC" w:rsidR="00212E2D" w:rsidRPr="00212E2D" w:rsidRDefault="00212E2D" w:rsidP="00944225">
      <w:pPr>
        <w:widowControl w:val="0"/>
        <w:numPr>
          <w:ilvl w:val="0"/>
          <w:numId w:val="7"/>
        </w:numPr>
        <w:autoSpaceDE w:val="0"/>
        <w:autoSpaceDN w:val="0"/>
        <w:adjustRightInd w:val="0"/>
        <w:spacing w:before="240" w:line="240" w:lineRule="auto"/>
        <w:ind w:left="357" w:hanging="357"/>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na każde wezwanie zobowiązany jest </w:t>
      </w:r>
      <w:r w:rsidR="000073BC">
        <w:rPr>
          <w:rFonts w:ascii="Arial" w:eastAsia="Times New Roman" w:hAnsi="Arial" w:cs="Arial"/>
          <w:color w:val="000000"/>
          <w:sz w:val="24"/>
          <w:szCs w:val="24"/>
          <w:lang w:eastAsia="x-none"/>
        </w:rPr>
        <w:t>p</w:t>
      </w:r>
      <w:r w:rsidR="000073BC" w:rsidRPr="00212E2D">
        <w:rPr>
          <w:rFonts w:ascii="Arial" w:eastAsia="Times New Roman" w:hAnsi="Arial" w:cs="Arial"/>
          <w:color w:val="000000"/>
          <w:sz w:val="24"/>
          <w:szCs w:val="24"/>
          <w:lang w:val="x-none" w:eastAsia="x-none"/>
        </w:rPr>
        <w:t>przedstawić</w:t>
      </w:r>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wojskowemu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dokumenty, o których mowa w niniejszej umowie.</w:t>
      </w:r>
    </w:p>
    <w:p w14:paraId="1FEBADB9" w14:textId="77777777" w:rsidR="00212E2D"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Do każdego </w:t>
      </w:r>
      <w:r w:rsidRPr="00212E2D">
        <w:rPr>
          <w:rFonts w:ascii="Arial" w:eastAsia="Times New Roman" w:hAnsi="Arial" w:cs="Arial"/>
          <w:color w:val="000000"/>
          <w:sz w:val="24"/>
          <w:szCs w:val="24"/>
          <w:lang w:eastAsia="x-none"/>
        </w:rPr>
        <w:t>Świadectwa zgodności</w:t>
      </w:r>
      <w:r w:rsidRPr="00212E2D">
        <w:rPr>
          <w:rFonts w:ascii="Arial" w:eastAsia="Times New Roman" w:hAnsi="Arial" w:cs="Arial"/>
          <w:color w:val="000000"/>
          <w:sz w:val="24"/>
          <w:szCs w:val="24"/>
          <w:lang w:val="x-none" w:eastAsia="x-none"/>
        </w:rPr>
        <w:t xml:space="preserve"> </w:t>
      </w:r>
      <w:r w:rsidR="005613A3">
        <w:rPr>
          <w:rFonts w:ascii="Arial" w:eastAsia="Times New Roman" w:hAnsi="Arial" w:cs="Arial"/>
          <w:color w:val="000000"/>
          <w:sz w:val="24"/>
          <w:szCs w:val="24"/>
          <w:lang w:eastAsia="x-none"/>
        </w:rPr>
        <w:t xml:space="preserve">- </w:t>
      </w:r>
      <w:proofErr w:type="spellStart"/>
      <w:r w:rsidR="005613A3" w:rsidRPr="005613A3">
        <w:rPr>
          <w:rFonts w:ascii="Arial" w:eastAsia="Times New Roman" w:hAnsi="Arial" w:cs="Arial"/>
          <w:color w:val="000000"/>
          <w:sz w:val="24"/>
          <w:szCs w:val="24"/>
          <w:lang w:val="x-none" w:eastAsia="x-none"/>
        </w:rPr>
        <w:t>CoC</w:t>
      </w:r>
      <w:proofErr w:type="spellEnd"/>
      <w:r w:rsidR="005613A3" w:rsidRPr="005613A3">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val="x-none" w:eastAsia="x-none"/>
        </w:rPr>
        <w:t xml:space="preserve">Wykonawca sporządzi Specyfikację Wysyłkową, w której wskaże ilości kierowanych dostaw do Odbiorcy. Specyfikacja zostanie sporządzona w </w:t>
      </w:r>
      <w:r w:rsidRPr="00212E2D">
        <w:rPr>
          <w:rFonts w:ascii="Arial" w:eastAsia="Times New Roman" w:hAnsi="Arial" w:cs="Arial"/>
          <w:color w:val="000000"/>
          <w:sz w:val="24"/>
          <w:szCs w:val="24"/>
          <w:lang w:eastAsia="x-none"/>
        </w:rPr>
        <w:t>4</w:t>
      </w:r>
      <w:r w:rsidRPr="00212E2D">
        <w:rPr>
          <w:rFonts w:ascii="Arial" w:eastAsia="Times New Roman" w:hAnsi="Arial" w:cs="Arial"/>
          <w:color w:val="000000"/>
          <w:sz w:val="24"/>
          <w:szCs w:val="24"/>
          <w:lang w:val="x-none" w:eastAsia="x-none"/>
        </w:rPr>
        <w:t xml:space="preserve"> egz. z przeznaczeniem dla Zamawiającego, Wykonawcy</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RPW</w:t>
      </w:r>
      <w:r w:rsidRPr="00212E2D">
        <w:rPr>
          <w:rFonts w:ascii="Arial" w:eastAsia="Times New Roman" w:hAnsi="Arial" w:cs="Arial"/>
          <w:color w:val="000000"/>
          <w:sz w:val="24"/>
          <w:szCs w:val="24"/>
          <w:lang w:eastAsia="x-none"/>
        </w:rPr>
        <w:t xml:space="preserve"> i Odbiorcy</w:t>
      </w:r>
      <w:r w:rsidRPr="00212E2D">
        <w:rPr>
          <w:rFonts w:ascii="Arial" w:eastAsia="Times New Roman" w:hAnsi="Arial" w:cs="Arial"/>
          <w:color w:val="000000"/>
          <w:sz w:val="24"/>
          <w:szCs w:val="24"/>
          <w:lang w:val="x-none" w:eastAsia="x-none"/>
        </w:rPr>
        <w:t>.</w:t>
      </w:r>
    </w:p>
    <w:p w14:paraId="2F744EC0" w14:textId="77777777" w:rsidR="00212E2D"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val="x-none" w:eastAsia="x-none"/>
        </w:rPr>
      </w:pPr>
      <w:r w:rsidRPr="007D5D0C">
        <w:rPr>
          <w:rFonts w:ascii="Arial" w:eastAsia="Times New Roman" w:hAnsi="Arial" w:cs="Arial"/>
          <w:i/>
          <w:color w:val="000000"/>
          <w:sz w:val="24"/>
          <w:szCs w:val="24"/>
          <w:lang w:eastAsia="x-none"/>
        </w:rPr>
        <w:t>Wykonawca zobowiązany jest do poinformowania Odbiorcy o planowanym terminie dostawy</w:t>
      </w:r>
      <w:r w:rsidRPr="007D5D0C">
        <w:rPr>
          <w:rFonts w:ascii="Arial" w:eastAsia="Times New Roman" w:hAnsi="Arial" w:cs="Arial"/>
          <w:color w:val="000000"/>
          <w:sz w:val="24"/>
          <w:szCs w:val="24"/>
          <w:lang w:eastAsia="x-none"/>
        </w:rPr>
        <w:t xml:space="preserve"> </w:t>
      </w:r>
      <w:r w:rsidR="00212E2D" w:rsidRPr="00212E2D">
        <w:rPr>
          <w:rFonts w:ascii="Arial" w:eastAsia="Times New Roman" w:hAnsi="Arial" w:cs="Arial"/>
          <w:i/>
          <w:color w:val="000000"/>
          <w:sz w:val="24"/>
          <w:szCs w:val="24"/>
          <w:lang w:val="x-none" w:eastAsia="x-none"/>
        </w:rPr>
        <w:t>(faksem lub telefonicznie)</w:t>
      </w:r>
      <w:r w:rsidR="00212E2D" w:rsidRPr="00212E2D">
        <w:rPr>
          <w:rFonts w:ascii="Arial" w:eastAsia="Times New Roman" w:hAnsi="Arial" w:cs="Arial"/>
          <w:color w:val="000000"/>
          <w:sz w:val="24"/>
          <w:szCs w:val="24"/>
          <w:lang w:val="x-none" w:eastAsia="x-none"/>
        </w:rPr>
        <w:t xml:space="preserve"> nie później niż </w:t>
      </w:r>
      <w:r w:rsidR="00212E2D" w:rsidRPr="007D5D0C">
        <w:rPr>
          <w:rFonts w:ascii="Arial" w:eastAsia="Times New Roman" w:hAnsi="Arial" w:cs="Arial"/>
          <w:b/>
          <w:sz w:val="24"/>
          <w:szCs w:val="24"/>
          <w:lang w:eastAsia="x-none"/>
        </w:rPr>
        <w:t>5</w:t>
      </w:r>
      <w:r w:rsidR="00212E2D" w:rsidRPr="007D5D0C">
        <w:rPr>
          <w:rFonts w:ascii="Arial" w:eastAsia="Times New Roman" w:hAnsi="Arial" w:cs="Arial"/>
          <w:b/>
          <w:sz w:val="24"/>
          <w:szCs w:val="24"/>
          <w:lang w:val="x-none" w:eastAsia="x-none"/>
        </w:rPr>
        <w:t xml:space="preserve"> dni</w:t>
      </w:r>
      <w:r w:rsidR="00212E2D" w:rsidRPr="007D5D0C">
        <w:rPr>
          <w:rFonts w:ascii="Arial" w:eastAsia="Times New Roman" w:hAnsi="Arial" w:cs="Arial"/>
          <w:sz w:val="24"/>
          <w:szCs w:val="24"/>
          <w:lang w:val="x-none" w:eastAsia="x-none"/>
        </w:rPr>
        <w:t xml:space="preserve"> </w:t>
      </w:r>
      <w:r w:rsidR="00212E2D" w:rsidRPr="00212E2D">
        <w:rPr>
          <w:rFonts w:ascii="Arial" w:eastAsia="Times New Roman" w:hAnsi="Arial" w:cs="Arial"/>
          <w:color w:val="000000"/>
          <w:sz w:val="24"/>
          <w:szCs w:val="24"/>
          <w:lang w:val="x-none" w:eastAsia="x-none"/>
        </w:rPr>
        <w:t>robocz</w:t>
      </w:r>
      <w:r w:rsidR="00212E2D" w:rsidRPr="00212E2D">
        <w:rPr>
          <w:rFonts w:ascii="Arial" w:eastAsia="Times New Roman" w:hAnsi="Arial" w:cs="Arial"/>
          <w:color w:val="000000"/>
          <w:sz w:val="24"/>
          <w:szCs w:val="24"/>
          <w:lang w:eastAsia="x-none"/>
        </w:rPr>
        <w:t>ych</w:t>
      </w:r>
      <w:r w:rsidR="00212E2D" w:rsidRPr="00212E2D">
        <w:rPr>
          <w:rFonts w:ascii="Arial" w:eastAsia="Times New Roman" w:hAnsi="Arial" w:cs="Arial"/>
          <w:color w:val="000000"/>
          <w:sz w:val="24"/>
          <w:szCs w:val="24"/>
          <w:lang w:val="x-none" w:eastAsia="x-none"/>
        </w:rPr>
        <w:t xml:space="preserve"> (od poniedziałku do piątku</w:t>
      </w:r>
      <w:r w:rsidR="00212E2D" w:rsidRPr="00212E2D">
        <w:rPr>
          <w:rFonts w:ascii="Arial" w:eastAsia="Times New Roman" w:hAnsi="Arial" w:cs="Arial"/>
          <w:color w:val="000000"/>
          <w:sz w:val="24"/>
          <w:szCs w:val="24"/>
          <w:lang w:eastAsia="x-none"/>
        </w:rPr>
        <w:t xml:space="preserve"> z wyłączeniem sobót i dni ustawowo wolnych od pracy</w:t>
      </w:r>
      <w:r w:rsidR="00212E2D" w:rsidRPr="00212E2D">
        <w:rPr>
          <w:rFonts w:ascii="Arial" w:eastAsia="Times New Roman" w:hAnsi="Arial" w:cs="Arial"/>
          <w:color w:val="000000"/>
          <w:sz w:val="24"/>
          <w:szCs w:val="24"/>
          <w:lang w:val="x-none" w:eastAsia="x-none"/>
        </w:rPr>
        <w:t xml:space="preserve">) przed terminem dostawy. Przyjęcia dostaw realizowane będą </w:t>
      </w:r>
      <w:r w:rsidR="00212E2D" w:rsidRPr="00212E2D">
        <w:rPr>
          <w:rFonts w:ascii="Arial" w:eastAsia="Times New Roman" w:hAnsi="Arial" w:cs="Arial"/>
          <w:color w:val="000000"/>
          <w:sz w:val="24"/>
          <w:szCs w:val="24"/>
          <w:lang w:eastAsia="x-none"/>
        </w:rPr>
        <w:t>od poniedziałku do piątku</w:t>
      </w:r>
      <w:r w:rsidR="00212E2D" w:rsidRPr="00212E2D">
        <w:rPr>
          <w:rFonts w:ascii="Arial" w:eastAsia="Times New Roman" w:hAnsi="Arial" w:cs="Arial"/>
          <w:color w:val="000000"/>
          <w:sz w:val="24"/>
          <w:szCs w:val="24"/>
          <w:lang w:val="x-none" w:eastAsia="x-none"/>
        </w:rPr>
        <w:t xml:space="preserve"> w godz. 8</w:t>
      </w:r>
      <w:r w:rsidR="00212E2D" w:rsidRPr="00212E2D">
        <w:rPr>
          <w:rFonts w:ascii="Arial" w:eastAsia="Times New Roman" w:hAnsi="Arial" w:cs="Arial"/>
          <w:color w:val="000000"/>
          <w:sz w:val="24"/>
          <w:szCs w:val="24"/>
          <w:vertAlign w:val="superscript"/>
          <w:lang w:val="x-none" w:eastAsia="x-none"/>
        </w:rPr>
        <w:t xml:space="preserve">00 </w:t>
      </w:r>
      <w:r w:rsidR="00212E2D" w:rsidRPr="00212E2D">
        <w:rPr>
          <w:rFonts w:ascii="Arial" w:eastAsia="Times New Roman" w:hAnsi="Arial" w:cs="Arial"/>
          <w:color w:val="000000"/>
          <w:sz w:val="24"/>
          <w:szCs w:val="24"/>
          <w:lang w:val="x-none" w:eastAsia="x-none"/>
        </w:rPr>
        <w:t>– 13</w:t>
      </w:r>
      <w:r w:rsidR="00212E2D" w:rsidRPr="00212E2D">
        <w:rPr>
          <w:rFonts w:ascii="Arial" w:eastAsia="Times New Roman" w:hAnsi="Arial" w:cs="Arial"/>
          <w:color w:val="000000"/>
          <w:sz w:val="24"/>
          <w:szCs w:val="24"/>
          <w:vertAlign w:val="superscript"/>
          <w:lang w:val="x-none" w:eastAsia="x-none"/>
        </w:rPr>
        <w:t>00</w:t>
      </w:r>
      <w:r w:rsidR="00212E2D" w:rsidRPr="00212E2D">
        <w:rPr>
          <w:rFonts w:ascii="Arial" w:eastAsia="Times New Roman" w:hAnsi="Arial" w:cs="Arial"/>
          <w:color w:val="000000"/>
          <w:sz w:val="24"/>
          <w:szCs w:val="24"/>
          <w:lang w:val="x-none" w:eastAsia="x-none"/>
        </w:rPr>
        <w:t>. Rozładunek transportu w miejscu odbioru dostawy organizuje Odbiorca</w:t>
      </w:r>
      <w:r w:rsidR="00212E2D" w:rsidRPr="00212E2D">
        <w:rPr>
          <w:rFonts w:ascii="Arial" w:eastAsia="Times New Roman" w:hAnsi="Arial" w:cs="Arial"/>
          <w:color w:val="000000"/>
          <w:sz w:val="24"/>
          <w:szCs w:val="24"/>
          <w:lang w:eastAsia="x-none"/>
        </w:rPr>
        <w:t xml:space="preserve"> na swój koszt</w:t>
      </w:r>
      <w:r w:rsidR="00212E2D" w:rsidRPr="00212E2D">
        <w:rPr>
          <w:rFonts w:ascii="Arial" w:eastAsia="Times New Roman" w:hAnsi="Arial" w:cs="Arial"/>
          <w:color w:val="000000"/>
          <w:sz w:val="24"/>
          <w:szCs w:val="24"/>
          <w:lang w:val="x-none" w:eastAsia="x-none"/>
        </w:rPr>
        <w:t xml:space="preserve">. </w:t>
      </w:r>
      <w:r w:rsidR="00212E2D" w:rsidRPr="00212E2D">
        <w:rPr>
          <w:rFonts w:ascii="Arial" w:eastAsia="Times New Roman" w:hAnsi="Arial" w:cs="Arial"/>
          <w:color w:val="000000"/>
          <w:sz w:val="24"/>
          <w:szCs w:val="24"/>
          <w:lang w:eastAsia="x-none"/>
        </w:rPr>
        <w:t>Ewentualne koszty związane z koniecznością przyjęcia dostawy (decyzję podejmuje Odbiorca na wniosek Wykonawcy) poza wyznaczonymi dniami i godzinami obciążają Wykonawcę</w:t>
      </w:r>
      <w:r w:rsidR="00212E2D" w:rsidRPr="00212E2D">
        <w:rPr>
          <w:rFonts w:ascii="Arial" w:eastAsia="Times New Roman" w:hAnsi="Arial" w:cs="Arial"/>
          <w:color w:val="000000"/>
          <w:sz w:val="24"/>
          <w:szCs w:val="24"/>
          <w:lang w:val="x-none" w:eastAsia="x-none"/>
        </w:rPr>
        <w:t>.</w:t>
      </w:r>
    </w:p>
    <w:p w14:paraId="1BFDEC9A" w14:textId="77777777" w:rsidR="00212E2D" w:rsidRPr="00212E2D"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Warunkiem przyjęcia partii wyrobu przez Odbiorcę</w:t>
      </w:r>
      <w:r w:rsidR="00D92879">
        <w:rPr>
          <w:rFonts w:ascii="Arial" w:eastAsia="Times New Roman" w:hAnsi="Arial" w:cs="Arial"/>
          <w:color w:val="000000"/>
          <w:sz w:val="24"/>
          <w:szCs w:val="24"/>
          <w:lang w:eastAsia="pl-PL"/>
        </w:rPr>
        <w:t xml:space="preserve"> (dostawa całości lub części przedmiotu umowy) </w:t>
      </w:r>
      <w:r w:rsidRPr="00212E2D">
        <w:rPr>
          <w:rFonts w:ascii="Arial" w:eastAsia="Times New Roman" w:hAnsi="Arial" w:cs="Arial"/>
          <w:color w:val="000000"/>
          <w:sz w:val="24"/>
          <w:szCs w:val="24"/>
          <w:lang w:eastAsia="pl-PL"/>
        </w:rPr>
        <w:t>jest dostarczenie przez Wykonawcę następujących dokumentów dostawy:</w:t>
      </w:r>
    </w:p>
    <w:p w14:paraId="776A830B" w14:textId="77777777" w:rsidR="00212E2D" w:rsidRPr="00212E2D"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C13ACC">
        <w:rPr>
          <w:rFonts w:ascii="Arial" w:eastAsia="Times New Roman" w:hAnsi="Arial" w:cs="Arial"/>
          <w:sz w:val="24"/>
          <w:szCs w:val="24"/>
          <w:lang w:eastAsia="pl-PL"/>
        </w:rPr>
        <w:t xml:space="preserve">deklaracji zgodności w zakresie obronności i bezpieczeństwa (deklaracji zgodności </w:t>
      </w:r>
      <w:proofErr w:type="spellStart"/>
      <w:r w:rsidRPr="00C13ACC">
        <w:rPr>
          <w:rFonts w:ascii="Arial" w:eastAsia="Times New Roman" w:hAnsi="Arial" w:cs="Arial"/>
          <w:sz w:val="24"/>
          <w:szCs w:val="24"/>
          <w:lang w:eastAsia="pl-PL"/>
        </w:rPr>
        <w:t>OiB</w:t>
      </w:r>
      <w:proofErr w:type="spellEnd"/>
      <w:r w:rsidRPr="00C13ACC">
        <w:rPr>
          <w:rFonts w:ascii="Arial" w:eastAsia="Times New Roman" w:hAnsi="Arial" w:cs="Arial"/>
          <w:sz w:val="24"/>
          <w:szCs w:val="24"/>
          <w:lang w:eastAsia="pl-PL"/>
        </w:rPr>
        <w:t>)</w:t>
      </w:r>
      <w:r>
        <w:rPr>
          <w:rFonts w:ascii="Arial" w:eastAsia="Times New Roman" w:hAnsi="Arial" w:cs="Arial"/>
          <w:sz w:val="24"/>
          <w:szCs w:val="24"/>
          <w:lang w:eastAsia="pl-PL"/>
        </w:rPr>
        <w:t>;</w:t>
      </w:r>
    </w:p>
    <w:p w14:paraId="4C32388D" w14:textId="4407538E"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wykazu określającego numery dostarczon</w:t>
      </w:r>
      <w:r w:rsidR="00BD07EC">
        <w:rPr>
          <w:rFonts w:ascii="Arial" w:eastAsia="Times New Roman" w:hAnsi="Arial" w:cs="Arial"/>
          <w:color w:val="000000"/>
          <w:sz w:val="24"/>
          <w:szCs w:val="24"/>
          <w:lang w:eastAsia="pl-PL"/>
        </w:rPr>
        <w:t>ej/</w:t>
      </w:r>
      <w:proofErr w:type="spellStart"/>
      <w:r w:rsidR="00BD07EC">
        <w:rPr>
          <w:rFonts w:ascii="Arial" w:eastAsia="Times New Roman" w:hAnsi="Arial" w:cs="Arial"/>
          <w:color w:val="000000"/>
          <w:sz w:val="24"/>
          <w:szCs w:val="24"/>
          <w:lang w:eastAsia="pl-PL"/>
        </w:rPr>
        <w:t>ych</w:t>
      </w:r>
      <w:proofErr w:type="spellEnd"/>
      <w:r w:rsidRPr="00212E2D">
        <w:rPr>
          <w:rFonts w:ascii="Arial" w:eastAsia="Times New Roman" w:hAnsi="Arial" w:cs="Arial"/>
          <w:color w:val="000000"/>
          <w:sz w:val="24"/>
          <w:szCs w:val="24"/>
          <w:lang w:eastAsia="pl-PL"/>
        </w:rPr>
        <w:t xml:space="preserve"> partii wyrobu</w:t>
      </w:r>
      <w:r w:rsidR="00C13ACC">
        <w:rPr>
          <w:rFonts w:ascii="Arial" w:eastAsia="Times New Roman" w:hAnsi="Arial" w:cs="Arial"/>
          <w:color w:val="000000"/>
          <w:sz w:val="24"/>
          <w:szCs w:val="24"/>
          <w:lang w:eastAsia="pl-PL"/>
        </w:rPr>
        <w:t xml:space="preserve"> i ich </w:t>
      </w:r>
      <w:r w:rsidR="002D3B51">
        <w:rPr>
          <w:rFonts w:ascii="Arial" w:eastAsia="Times New Roman" w:hAnsi="Arial" w:cs="Arial"/>
          <w:color w:val="000000"/>
          <w:sz w:val="24"/>
          <w:szCs w:val="24"/>
          <w:lang w:eastAsia="pl-PL"/>
        </w:rPr>
        <w:t xml:space="preserve">daty </w:t>
      </w:r>
      <w:r w:rsidR="00C13ACC">
        <w:rPr>
          <w:rFonts w:ascii="Arial" w:eastAsia="Times New Roman" w:hAnsi="Arial" w:cs="Arial"/>
          <w:color w:val="000000"/>
          <w:sz w:val="24"/>
          <w:szCs w:val="24"/>
          <w:lang w:eastAsia="pl-PL"/>
        </w:rPr>
        <w:t>produkcji (miesiąc, rok);</w:t>
      </w:r>
    </w:p>
    <w:p w14:paraId="3DB0674B"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dokumentu określającego nazwę i siedzibę Wykonawcy a także podwykonaw</w:t>
      </w:r>
      <w:r w:rsidR="00C13ACC">
        <w:rPr>
          <w:rFonts w:ascii="Arial" w:eastAsia="Times New Roman" w:hAnsi="Arial" w:cs="Arial"/>
          <w:color w:val="000000"/>
          <w:sz w:val="24"/>
          <w:szCs w:val="24"/>
          <w:lang w:eastAsia="pl-PL"/>
        </w:rPr>
        <w:t>cy, który wykonywał daną partię;</w:t>
      </w:r>
    </w:p>
    <w:p w14:paraId="33777B91" w14:textId="48EA0AE1" w:rsidR="00E47BFE"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kserokopii świadectwa zgodności przedmiotu umowy podpisanego przez Wykonawcę i </w:t>
      </w:r>
      <w:r w:rsidR="000073BC">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 xml:space="preserve">rzedstawiciela </w:t>
      </w:r>
      <w:r w:rsidR="000073BC">
        <w:rPr>
          <w:rFonts w:ascii="Arial" w:eastAsia="Times New Roman" w:hAnsi="Arial" w:cs="Arial"/>
          <w:color w:val="000000"/>
          <w:sz w:val="24"/>
          <w:szCs w:val="24"/>
          <w:lang w:eastAsia="pl-PL"/>
        </w:rPr>
        <w:t>wojskowego</w:t>
      </w:r>
      <w:r>
        <w:rPr>
          <w:rFonts w:ascii="Arial" w:eastAsia="Times New Roman" w:hAnsi="Arial" w:cs="Arial"/>
          <w:color w:val="000000"/>
          <w:sz w:val="24"/>
          <w:szCs w:val="24"/>
          <w:lang w:eastAsia="pl-PL"/>
        </w:rPr>
        <w:t xml:space="preserve"> (dla dostaw z Krajów NATO –GQAR);</w:t>
      </w:r>
    </w:p>
    <w:p w14:paraId="09CC42EB" w14:textId="3044964B"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kopii Świadectwa Zgodności (</w:t>
      </w:r>
      <w:proofErr w:type="spellStart"/>
      <w:r w:rsidRPr="00212E2D">
        <w:rPr>
          <w:rFonts w:ascii="Arial" w:eastAsia="Times New Roman" w:hAnsi="Arial" w:cs="Arial"/>
          <w:color w:val="000000"/>
          <w:sz w:val="24"/>
          <w:szCs w:val="24"/>
          <w:lang w:eastAsia="pl-PL"/>
        </w:rPr>
        <w:t>Certyficate</w:t>
      </w:r>
      <w:proofErr w:type="spellEnd"/>
      <w:r w:rsidRPr="00212E2D">
        <w:rPr>
          <w:rFonts w:ascii="Arial" w:eastAsia="Times New Roman" w:hAnsi="Arial" w:cs="Arial"/>
          <w:color w:val="000000"/>
          <w:sz w:val="24"/>
          <w:szCs w:val="24"/>
          <w:lang w:eastAsia="pl-PL"/>
        </w:rPr>
        <w:t xml:space="preserve"> of </w:t>
      </w:r>
      <w:proofErr w:type="spellStart"/>
      <w:r w:rsidRPr="00212E2D">
        <w:rPr>
          <w:rFonts w:ascii="Arial" w:eastAsia="Times New Roman" w:hAnsi="Arial" w:cs="Arial"/>
          <w:color w:val="000000"/>
          <w:sz w:val="24"/>
          <w:szCs w:val="24"/>
          <w:lang w:eastAsia="pl-PL"/>
        </w:rPr>
        <w:t>Conformity</w:t>
      </w:r>
      <w:proofErr w:type="spellEnd"/>
      <w:r w:rsidRPr="00212E2D">
        <w:rPr>
          <w:rFonts w:ascii="Arial" w:eastAsia="Times New Roman" w:hAnsi="Arial" w:cs="Arial"/>
          <w:color w:val="000000"/>
          <w:sz w:val="24"/>
          <w:szCs w:val="24"/>
          <w:lang w:eastAsia="pl-PL"/>
        </w:rPr>
        <w:t xml:space="preserve"> – </w:t>
      </w:r>
      <w:proofErr w:type="spellStart"/>
      <w:r w:rsidRPr="00212E2D">
        <w:rPr>
          <w:rFonts w:ascii="Arial" w:eastAsia="Times New Roman" w:hAnsi="Arial" w:cs="Arial"/>
          <w:color w:val="000000"/>
          <w:sz w:val="24"/>
          <w:szCs w:val="24"/>
          <w:lang w:eastAsia="pl-PL"/>
        </w:rPr>
        <w:t>CoC</w:t>
      </w:r>
      <w:proofErr w:type="spellEnd"/>
      <w:r w:rsidRPr="00212E2D">
        <w:rPr>
          <w:rFonts w:ascii="Arial" w:eastAsia="Times New Roman" w:hAnsi="Arial" w:cs="Arial"/>
          <w:color w:val="000000"/>
          <w:sz w:val="24"/>
          <w:szCs w:val="24"/>
          <w:lang w:eastAsia="pl-PL"/>
        </w:rPr>
        <w:t>) wystawionego zgodnie z decyzją nr 126</w:t>
      </w:r>
      <w:r w:rsidR="000F3C2E">
        <w:rPr>
          <w:rFonts w:ascii="Arial" w:eastAsia="Times New Roman" w:hAnsi="Arial" w:cs="Arial"/>
          <w:color w:val="000000"/>
          <w:sz w:val="24"/>
          <w:szCs w:val="24"/>
          <w:lang w:eastAsia="pl-PL"/>
        </w:rPr>
        <w:t>/MON</w:t>
      </w:r>
      <w:r w:rsidR="00C13ACC">
        <w:rPr>
          <w:rFonts w:ascii="Arial" w:eastAsia="Times New Roman" w:hAnsi="Arial" w:cs="Arial"/>
          <w:color w:val="000000"/>
          <w:sz w:val="24"/>
          <w:szCs w:val="24"/>
          <w:lang w:eastAsia="pl-PL"/>
        </w:rPr>
        <w:t>;</w:t>
      </w:r>
    </w:p>
    <w:p w14:paraId="5656B463" w14:textId="77777777"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kopii bądź wydruku faktury VAT</w:t>
      </w:r>
      <w:r w:rsidR="00E47BFE">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specyfikacji wysyłkowej;</w:t>
      </w:r>
    </w:p>
    <w:p w14:paraId="2CBDAE62" w14:textId="77777777" w:rsidR="00212E2D" w:rsidRPr="00E47BFE"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E47BFE">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w:t>
      </w:r>
      <w:r w:rsidR="000F3C2E">
        <w:rPr>
          <w:rFonts w:ascii="Arial" w:eastAsia="Times New Roman" w:hAnsi="Arial" w:cs="Arial"/>
          <w:sz w:val="24"/>
          <w:szCs w:val="24"/>
          <w:lang w:eastAsia="pl-PL"/>
        </w:rPr>
        <w:br/>
      </w:r>
      <w:r w:rsidRPr="00E47BFE">
        <w:rPr>
          <w:rFonts w:ascii="Arial" w:eastAsia="Times New Roman" w:hAnsi="Arial" w:cs="Arial"/>
          <w:sz w:val="24"/>
          <w:szCs w:val="24"/>
          <w:lang w:eastAsia="pl-PL"/>
        </w:rPr>
        <w:t>(Dz.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212E2D">
        <w:rPr>
          <w:rFonts w:ascii="Arial" w:eastAsia="Times New Roman" w:hAnsi="Arial" w:cs="Arial"/>
          <w:sz w:val="24"/>
          <w:szCs w:val="24"/>
          <w:vertAlign w:val="superscript"/>
          <w:lang w:eastAsia="pl-PL"/>
        </w:rPr>
        <w:footnoteReference w:id="3"/>
      </w:r>
    </w:p>
    <w:p w14:paraId="03D7B8DA" w14:textId="77777777" w:rsidR="00212E2D" w:rsidRPr="00652CD6"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lastRenderedPageBreak/>
        <w:t xml:space="preserve">Partia wyrobu może być dostarczona częściami, jednak do każdej z nich musi być sporządzony odrębny protokół przyjęcia oraz załączone dokumenty dostawy wymienione w ust.4 . </w:t>
      </w:r>
    </w:p>
    <w:p w14:paraId="46649DEB" w14:textId="672385A6" w:rsidR="00212E2D" w:rsidRPr="00212E2D" w:rsidRDefault="00212E2D" w:rsidP="000073BC">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W przypadku stwierdzenia przez Odbiorcę niezgodności </w:t>
      </w:r>
      <w:r w:rsidR="00AE4B34">
        <w:rPr>
          <w:rFonts w:ascii="Arial" w:eastAsia="Times New Roman" w:hAnsi="Arial" w:cs="Arial"/>
          <w:sz w:val="24"/>
          <w:szCs w:val="24"/>
          <w:lang w:eastAsia="pl-PL"/>
        </w:rPr>
        <w:t>ilościowych</w:t>
      </w:r>
      <w:r w:rsidR="008F42C1">
        <w:rPr>
          <w:rFonts w:ascii="Arial" w:eastAsia="Times New Roman" w:hAnsi="Arial" w:cs="Arial"/>
          <w:sz w:val="24"/>
          <w:szCs w:val="24"/>
          <w:lang w:eastAsia="pl-PL"/>
        </w:rPr>
        <w:t xml:space="preserve"> </w:t>
      </w:r>
      <w:r w:rsidR="000F3C2E">
        <w:rPr>
          <w:rFonts w:ascii="Arial" w:eastAsia="Times New Roman" w:hAnsi="Arial" w:cs="Arial"/>
          <w:sz w:val="24"/>
          <w:szCs w:val="24"/>
          <w:lang w:eastAsia="pl-PL"/>
        </w:rPr>
        <w:br/>
      </w:r>
      <w:r w:rsidR="00AE4B34">
        <w:rPr>
          <w:rFonts w:ascii="Arial" w:eastAsia="Times New Roman" w:hAnsi="Arial" w:cs="Arial"/>
          <w:sz w:val="24"/>
          <w:szCs w:val="24"/>
          <w:lang w:eastAsia="pl-PL"/>
        </w:rPr>
        <w:t>lub</w:t>
      </w:r>
      <w:r w:rsidR="008F42C1">
        <w:rPr>
          <w:rFonts w:ascii="Arial" w:eastAsia="Times New Roman" w:hAnsi="Arial" w:cs="Arial"/>
          <w:sz w:val="24"/>
          <w:szCs w:val="24"/>
          <w:lang w:eastAsia="pl-PL"/>
        </w:rPr>
        <w:t xml:space="preserve"> jakościowych </w:t>
      </w:r>
      <w:r w:rsidRPr="00212E2D">
        <w:rPr>
          <w:rFonts w:ascii="Arial" w:eastAsia="Times New Roman" w:hAnsi="Arial" w:cs="Arial"/>
          <w:sz w:val="24"/>
          <w:szCs w:val="24"/>
          <w:lang w:eastAsia="pl-PL"/>
        </w:rPr>
        <w:t>z planem dostaw i dokumentami dostawy, lub braku wymaganych dokumentów</w:t>
      </w:r>
      <w:r w:rsidR="00AE4B34">
        <w:rPr>
          <w:rFonts w:ascii="Arial" w:eastAsia="Times New Roman" w:hAnsi="Arial" w:cs="Arial"/>
          <w:sz w:val="24"/>
          <w:szCs w:val="24"/>
          <w:lang w:eastAsia="pl-PL"/>
        </w:rPr>
        <w:t xml:space="preserve">, o których mowa </w:t>
      </w:r>
      <w:r w:rsidRPr="00212E2D">
        <w:rPr>
          <w:rFonts w:ascii="Arial" w:eastAsia="Times New Roman" w:hAnsi="Arial" w:cs="Arial"/>
          <w:sz w:val="24"/>
          <w:szCs w:val="24"/>
          <w:lang w:eastAsia="pl-PL"/>
        </w:rPr>
        <w:t xml:space="preserve">w ust. 4, może on dostawę przyjąć warunkowo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depozyt) do czasu dostarczenia przez Wykonawcę właściwych dokumentów dostawy</w:t>
      </w:r>
      <w:r w:rsidR="004902B4">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Pr="00212E2D">
        <w:rPr>
          <w:rFonts w:ascii="Arial" w:eastAsia="Times New Roman" w:hAnsi="Arial" w:cs="Arial"/>
          <w:sz w:val="24"/>
          <w:szCs w:val="24"/>
          <w:u w:val="single"/>
          <w:lang w:eastAsia="pl-PL"/>
        </w:rPr>
        <w:t xml:space="preserve">Przyjęcie w depozyt nie stanowi formalnego odbioru </w:t>
      </w:r>
      <w:r w:rsidRPr="000073BC">
        <w:rPr>
          <w:rFonts w:ascii="Arial" w:eastAsia="Times New Roman" w:hAnsi="Arial" w:cs="Arial"/>
          <w:sz w:val="24"/>
          <w:szCs w:val="24"/>
          <w:u w:val="single"/>
          <w:lang w:eastAsia="pl-PL"/>
        </w:rPr>
        <w:t>dostaw</w:t>
      </w:r>
      <w:r w:rsidR="000073BC" w:rsidRPr="000073BC">
        <w:rPr>
          <w:u w:val="single"/>
        </w:rPr>
        <w:t xml:space="preserve"> </w:t>
      </w:r>
      <w:r w:rsidR="000073BC" w:rsidRPr="000073BC">
        <w:rPr>
          <w:rFonts w:ascii="Arial" w:eastAsia="Times New Roman" w:hAnsi="Arial" w:cs="Arial"/>
          <w:sz w:val="24"/>
          <w:szCs w:val="24"/>
          <w:u w:val="single"/>
          <w:lang w:eastAsia="pl-PL"/>
        </w:rPr>
        <w:t>i nie powoduje przejścia odpowiedzialności na Odbiorcę.</w:t>
      </w:r>
    </w:p>
    <w:p w14:paraId="1D0B162B" w14:textId="77777777" w:rsidR="00212E2D" w:rsidRPr="00212E2D"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212E2D">
        <w:rPr>
          <w:rFonts w:ascii="Arial" w:eastAsia="Times New Roman" w:hAnsi="Arial" w:cs="Arial"/>
          <w:sz w:val="24"/>
          <w:szCs w:val="24"/>
          <w:lang w:eastAsia="pl-PL"/>
        </w:rPr>
        <w:t xml:space="preserve">Wykonawca ponosi odpowiedzialność (ryzyko utraty, uszkodzenia itp. powstałe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czasie transportu) za przedmiot umowy do czasu jego formalnego przyjęcia przez Odbiorcę, tj. podpisania przez strony protokołu przyjęcia - przekazania.</w:t>
      </w:r>
    </w:p>
    <w:p w14:paraId="4D5E2246" w14:textId="77777777" w:rsidR="00212E2D" w:rsidRPr="00212E2D"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numer identyfikacyjny Odbiorcy;</w:t>
      </w:r>
    </w:p>
    <w:p w14:paraId="044803B6"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Wykonawcy i Odbiorcy;</w:t>
      </w:r>
    </w:p>
    <w:p w14:paraId="59C300DB"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datę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wraz z dokumentacją;</w:t>
      </w:r>
    </w:p>
    <w:p w14:paraId="2904C40D"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produktu zgodną z zawartą umową;</w:t>
      </w:r>
    </w:p>
    <w:p w14:paraId="36E1EF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jednostkę miary;</w:t>
      </w:r>
    </w:p>
    <w:p w14:paraId="14A183F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ilość, cenę jednostkową i wartość ogólną przyjętego wyrobu;</w:t>
      </w:r>
    </w:p>
    <w:p w14:paraId="1351574E" w14:textId="77777777" w:rsidR="00E93237"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podstawę przyjęcia dostawy</w:t>
      </w:r>
    </w:p>
    <w:p w14:paraId="354D86A8" w14:textId="4559A5B1" w:rsidR="00212E2D" w:rsidRPr="00927692" w:rsidRDefault="00E93237" w:rsidP="00E15518">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datę dostawy.</w:t>
      </w:r>
    </w:p>
    <w:p w14:paraId="7A339805" w14:textId="77777777" w:rsidR="00212E2D" w:rsidRPr="00212E2D"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7E36A9"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212E2D">
        <w:rPr>
          <w:rFonts w:ascii="Arial" w:eastAsia="Times New Roman" w:hAnsi="Arial" w:cs="Arial"/>
          <w:b/>
          <w:sz w:val="24"/>
          <w:szCs w:val="24"/>
          <w:lang w:eastAsia="pl-PL"/>
        </w:rPr>
        <w:t>w ciągu pięciu dni roboczych</w:t>
      </w:r>
      <w:r w:rsidRPr="00212E2D">
        <w:rPr>
          <w:rFonts w:ascii="Arial" w:eastAsia="Times New Roman" w:hAnsi="Arial" w:cs="Arial"/>
          <w:sz w:val="24"/>
          <w:szCs w:val="24"/>
          <w:lang w:eastAsia="pl-PL"/>
        </w:rPr>
        <w:t xml:space="preserve"> od daty dostawy.</w:t>
      </w:r>
      <w:r w:rsidR="007E36A9">
        <w:rPr>
          <w:rFonts w:ascii="Arial" w:eastAsia="Times New Roman" w:hAnsi="Arial" w:cs="Arial"/>
          <w:sz w:val="24"/>
          <w:szCs w:val="24"/>
          <w:lang w:eastAsia="pl-PL"/>
        </w:rPr>
        <w:t xml:space="preserve"> </w:t>
      </w:r>
      <w:r w:rsidR="007E36A9" w:rsidRPr="007E36A9">
        <w:rPr>
          <w:rFonts w:ascii="Arial" w:eastAsia="Times New Roman" w:hAnsi="Arial" w:cs="Arial"/>
          <w:sz w:val="24"/>
          <w:szCs w:val="24"/>
          <w:lang w:eastAsia="pl-PL"/>
        </w:rPr>
        <w:t>W przypadku gdy dostawa jest dokonana w miesiącu grudniu, termin, o którym mowa powyżej ulega skróceniu do 2 dni roboczych.</w:t>
      </w:r>
      <w:r w:rsidRPr="007E36A9">
        <w:rPr>
          <w:rFonts w:ascii="Arial" w:eastAsia="Times New Roman" w:hAnsi="Arial" w:cs="Arial"/>
          <w:sz w:val="24"/>
          <w:szCs w:val="24"/>
          <w:lang w:eastAsia="pl-PL"/>
        </w:rPr>
        <w:t xml:space="preserve"> </w:t>
      </w:r>
    </w:p>
    <w:p w14:paraId="6A71F322" w14:textId="31363D0B" w:rsidR="00212E2D" w:rsidRPr="00927692"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Zamawiający zastrzega sobie prawo dokonania zmian </w:t>
      </w:r>
      <w:r w:rsidR="000073BC">
        <w:rPr>
          <w:rFonts w:ascii="Arial" w:eastAsia="Times New Roman" w:hAnsi="Arial" w:cs="Arial"/>
          <w:sz w:val="24"/>
          <w:szCs w:val="24"/>
          <w:lang w:eastAsia="pl-PL"/>
        </w:rPr>
        <w:t>ilościowo-rozmiarowych</w:t>
      </w:r>
      <w:r w:rsidRPr="00212E2D">
        <w:rPr>
          <w:rFonts w:ascii="Arial" w:eastAsia="Times New Roman" w:hAnsi="Arial" w:cs="Arial"/>
          <w:sz w:val="24"/>
          <w:szCs w:val="24"/>
          <w:lang w:eastAsia="pl-PL"/>
        </w:rPr>
        <w:t xml:space="preserve"> w stosunku do poszczególnych Odbiorców w ramach łącznej ilości określonej w Planie dostaw </w:t>
      </w:r>
      <w:proofErr w:type="spellStart"/>
      <w:r w:rsidRPr="00212E2D">
        <w:rPr>
          <w:rFonts w:ascii="Arial" w:eastAsia="Times New Roman" w:hAnsi="Arial" w:cs="Arial"/>
          <w:sz w:val="24"/>
          <w:szCs w:val="24"/>
          <w:lang w:eastAsia="pl-PL"/>
        </w:rPr>
        <w:t>PUiW</w:t>
      </w:r>
      <w:proofErr w:type="spellEnd"/>
      <w:r w:rsidRPr="00212E2D">
        <w:rPr>
          <w:rFonts w:ascii="Arial" w:eastAsia="Times New Roman" w:hAnsi="Arial" w:cs="Arial"/>
          <w:sz w:val="24"/>
          <w:szCs w:val="24"/>
          <w:lang w:eastAsia="pl-PL"/>
        </w:rPr>
        <w:t xml:space="preserve">, na podstawie informacji </w:t>
      </w:r>
      <w:r w:rsidR="000073BC">
        <w:rPr>
          <w:rFonts w:ascii="Arial" w:eastAsia="Times New Roman" w:hAnsi="Arial" w:cs="Arial"/>
          <w:sz w:val="24"/>
          <w:szCs w:val="24"/>
          <w:lang w:eastAsia="pl-PL"/>
        </w:rPr>
        <w:t xml:space="preserve">sporządzonej w formie dokumentowej </w:t>
      </w:r>
      <w:r w:rsidRPr="00212E2D">
        <w:rPr>
          <w:rFonts w:ascii="Arial" w:eastAsia="Times New Roman" w:hAnsi="Arial" w:cs="Arial"/>
          <w:sz w:val="24"/>
          <w:szCs w:val="24"/>
          <w:lang w:eastAsia="pl-PL"/>
        </w:rPr>
        <w:t>przesłanej do Wykonawcy</w:t>
      </w:r>
      <w:r w:rsidR="00E93237">
        <w:rPr>
          <w:rFonts w:ascii="Arial" w:eastAsia="Times New Roman" w:hAnsi="Arial" w:cs="Arial"/>
          <w:sz w:val="24"/>
          <w:szCs w:val="24"/>
          <w:lang w:eastAsia="pl-PL"/>
        </w:rPr>
        <w:t xml:space="preserve">, </w:t>
      </w:r>
      <w:r w:rsidR="00E93237" w:rsidRPr="00927692">
        <w:rPr>
          <w:rFonts w:ascii="Arial" w:eastAsia="Times New Roman" w:hAnsi="Arial" w:cs="Arial"/>
          <w:sz w:val="24"/>
          <w:szCs w:val="24"/>
          <w:lang w:eastAsia="pl-PL"/>
        </w:rPr>
        <w:t xml:space="preserve">z zastrzeżeniem, że informacja  ta może zostać przesłana przez Zamawiającego do Wykonawcy nie później niż na </w:t>
      </w:r>
      <w:r w:rsidR="000073BC">
        <w:rPr>
          <w:rFonts w:ascii="Arial" w:eastAsia="Times New Roman" w:hAnsi="Arial" w:cs="Arial"/>
          <w:sz w:val="24"/>
          <w:szCs w:val="24"/>
          <w:lang w:eastAsia="pl-PL"/>
        </w:rPr>
        <w:t>6</w:t>
      </w:r>
      <w:r w:rsidR="00E93237" w:rsidRPr="00927692">
        <w:rPr>
          <w:rFonts w:ascii="Arial" w:eastAsia="Times New Roman" w:hAnsi="Arial" w:cs="Arial"/>
          <w:sz w:val="24"/>
          <w:szCs w:val="24"/>
          <w:lang w:eastAsia="pl-PL"/>
        </w:rPr>
        <w:t>0 dni przed datą dostawy</w:t>
      </w:r>
      <w:r w:rsidR="00927692" w:rsidRPr="00927692">
        <w:rPr>
          <w:rFonts w:ascii="Arial" w:eastAsia="Times New Roman" w:hAnsi="Arial" w:cs="Arial"/>
          <w:sz w:val="24"/>
          <w:szCs w:val="24"/>
          <w:lang w:eastAsia="pl-PL"/>
        </w:rPr>
        <w:t>.</w:t>
      </w:r>
    </w:p>
    <w:p w14:paraId="30893DC3" w14:textId="2220DBC5" w:rsidR="00212E2D"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Dostawy winny być pakowane na europaletach wykonanych z drewna o wymiarach 800x1200x1</w:t>
      </w:r>
      <w:r w:rsidR="000F3C2E">
        <w:rPr>
          <w:rFonts w:ascii="Arial" w:eastAsia="Times New Roman" w:hAnsi="Arial" w:cs="Arial"/>
          <w:sz w:val="24"/>
          <w:szCs w:val="24"/>
          <w:lang w:eastAsia="pl-PL"/>
        </w:rPr>
        <w:t>44</w:t>
      </w:r>
      <w:r w:rsidRPr="00212E2D">
        <w:rPr>
          <w:rFonts w:ascii="Arial" w:eastAsia="Times New Roman" w:hAnsi="Arial" w:cs="Arial"/>
          <w:sz w:val="24"/>
          <w:szCs w:val="24"/>
          <w:lang w:eastAsia="pl-PL"/>
        </w:rPr>
        <w:t xml:space="preserve"> mm. Wysokość europalety z towarem nie może przekraczać 1200 mm. </w:t>
      </w:r>
      <w:r w:rsidR="0033068D" w:rsidRPr="0033068D">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w:t>
      </w:r>
      <w:r w:rsidR="0033068D" w:rsidRPr="0033068D">
        <w:rPr>
          <w:rFonts w:ascii="Arial" w:eastAsia="Times New Roman" w:hAnsi="Arial" w:cs="Arial"/>
          <w:sz w:val="24"/>
          <w:szCs w:val="24"/>
          <w:lang w:eastAsia="pl-PL"/>
        </w:rPr>
        <w:lastRenderedPageBreak/>
        <w:t>ciągu 7 dni od daty otrzymania wezwania do ich odbioru.</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później niż na </w:t>
      </w:r>
      <w:r w:rsidR="003A5DB5">
        <w:rPr>
          <w:rFonts w:ascii="Arial" w:eastAsia="Times New Roman" w:hAnsi="Arial" w:cs="Arial"/>
          <w:b/>
          <w:sz w:val="24"/>
          <w:szCs w:val="24"/>
          <w:lang w:eastAsia="pl-PL"/>
        </w:rPr>
        <w:t>14 dni</w:t>
      </w:r>
      <w:r w:rsidRPr="00212E2D">
        <w:rPr>
          <w:rFonts w:ascii="Arial" w:eastAsia="Times New Roman" w:hAnsi="Arial" w:cs="Arial"/>
          <w:sz w:val="24"/>
          <w:szCs w:val="24"/>
          <w:lang w:eastAsia="pl-PL"/>
        </w:rPr>
        <w:t xml:space="preserve"> przed terminem dostawy, Wykonawca jest obowiązany opracować</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i przedstawić Zamawiającemu (3 Regionalnej Bazie Logistycznej) „</w:t>
      </w:r>
      <w:r w:rsidRPr="00226030">
        <w:rPr>
          <w:rFonts w:ascii="Arial" w:eastAsia="Times New Roman" w:hAnsi="Arial" w:cs="Arial"/>
          <w:b/>
          <w:sz w:val="24"/>
          <w:szCs w:val="24"/>
          <w:lang w:eastAsia="pl-PL"/>
        </w:rPr>
        <w:t>Awizo dostawy</w:t>
      </w:r>
      <w:r w:rsidRPr="00212E2D">
        <w:rPr>
          <w:rFonts w:ascii="Arial" w:eastAsia="Times New Roman" w:hAnsi="Arial" w:cs="Arial"/>
          <w:sz w:val="24"/>
          <w:szCs w:val="24"/>
          <w:lang w:eastAsia="pl-PL"/>
        </w:rPr>
        <w:t>”. Szczegółowe wymogi jakie musi zawierać awizo dostawy określa załącznik nr</w:t>
      </w:r>
      <w:r w:rsidR="00C13ACC">
        <w:rPr>
          <w:rFonts w:ascii="Arial" w:eastAsia="Times New Roman" w:hAnsi="Arial" w:cs="Arial"/>
          <w:sz w:val="24"/>
          <w:szCs w:val="24"/>
          <w:lang w:eastAsia="pl-PL"/>
        </w:rPr>
        <w:t xml:space="preserve"> 6</w:t>
      </w:r>
      <w:r w:rsidRPr="00212E2D">
        <w:rPr>
          <w:rFonts w:ascii="Arial" w:eastAsia="Times New Roman" w:hAnsi="Arial" w:cs="Arial"/>
          <w:sz w:val="24"/>
          <w:szCs w:val="24"/>
          <w:lang w:eastAsia="pl-PL"/>
        </w:rPr>
        <w:t xml:space="preserve"> do niniejszej umowy.</w:t>
      </w:r>
      <w:r w:rsidR="002D3B51">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do z przyczyn leżących po stronie Wykonawcy.</w:t>
      </w:r>
    </w:p>
    <w:p w14:paraId="1C133696" w14:textId="45D18DAB"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Zobowiązuje się Wykonawcę do stos</w:t>
      </w:r>
      <w:r w:rsidR="00791D9C">
        <w:rPr>
          <w:rFonts w:ascii="Arial" w:eastAsia="Times New Roman" w:hAnsi="Arial" w:cs="Arial"/>
          <w:sz w:val="24"/>
          <w:szCs w:val="24"/>
          <w:lang w:eastAsia="pl-PL"/>
        </w:rPr>
        <w:t xml:space="preserve">owania opakowań jednostkowych </w:t>
      </w:r>
      <w:r w:rsidRPr="00212E2D">
        <w:rPr>
          <w:rFonts w:ascii="Arial" w:eastAsia="Times New Roman" w:hAnsi="Arial" w:cs="Arial"/>
          <w:sz w:val="24"/>
          <w:szCs w:val="24"/>
          <w:lang w:eastAsia="pl-PL"/>
        </w:rPr>
        <w:t xml:space="preserve">i zbiorczych oraz sposobu składania i pakowania wyrobów zgodnie z </w:t>
      </w:r>
      <w:r w:rsidR="000C2693">
        <w:rPr>
          <w:rFonts w:ascii="Arial" w:eastAsia="Times New Roman" w:hAnsi="Arial" w:cs="Arial"/>
          <w:sz w:val="24"/>
          <w:szCs w:val="24"/>
          <w:lang w:eastAsia="pl-PL"/>
        </w:rPr>
        <w:t>WTU</w:t>
      </w:r>
      <w:r w:rsidRPr="00212E2D">
        <w:rPr>
          <w:rFonts w:ascii="Arial" w:eastAsia="Times New Roman" w:hAnsi="Arial" w:cs="Arial"/>
          <w:sz w:val="24"/>
          <w:szCs w:val="24"/>
          <w:lang w:eastAsia="pl-PL"/>
        </w:rPr>
        <w:t>.</w:t>
      </w:r>
    </w:p>
    <w:p w14:paraId="2821DCAE" w14:textId="77777777"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Poszczególne przedmioty oraz opakowania powinny być znakowane kodami kreskowymi zgodnie z </w:t>
      </w:r>
      <w:r w:rsidR="008F42C1">
        <w:rPr>
          <w:rFonts w:ascii="Arial" w:eastAsia="Times New Roman" w:hAnsi="Arial" w:cs="Arial"/>
          <w:sz w:val="24"/>
          <w:szCs w:val="24"/>
          <w:lang w:eastAsia="pl-PL"/>
        </w:rPr>
        <w:t>§ 2 D</w:t>
      </w:r>
      <w:r w:rsidRPr="00212E2D">
        <w:rPr>
          <w:rFonts w:ascii="Arial" w:eastAsia="Times New Roman" w:hAnsi="Arial" w:cs="Arial"/>
          <w:sz w:val="24"/>
          <w:szCs w:val="24"/>
          <w:lang w:eastAsia="pl-PL"/>
        </w:rPr>
        <w:t xml:space="preserve">ecyzji nr 3/MON Ministra Obrony Narodowej z dnia </w:t>
      </w:r>
      <w:r w:rsidR="008F42C1">
        <w:rPr>
          <w:rFonts w:ascii="Arial" w:eastAsia="Times New Roman" w:hAnsi="Arial" w:cs="Arial"/>
          <w:sz w:val="24"/>
          <w:szCs w:val="24"/>
          <w:lang w:eastAsia="pl-PL"/>
        </w:rPr>
        <w:br/>
      </w:r>
      <w:r w:rsidRPr="00212E2D">
        <w:rPr>
          <w:rFonts w:ascii="Arial" w:eastAsia="Times New Roman" w:hAnsi="Arial" w:cs="Arial"/>
          <w:sz w:val="24"/>
          <w:szCs w:val="24"/>
          <w:lang w:eastAsia="pl-PL"/>
        </w:rPr>
        <w:t>3 stycznia 2014 r. w sprawie wytycznych określających wymagania w zakresie znakowania kodem kreskowym wyrobów dostarczanych do resortu obrony narodowej (Dz. Urz. Min. Obr. Nar. z dnia 7 stycznia 2014 r., poz. 11.) oraz przywołanym w jej treści standardem GS1.</w:t>
      </w:r>
    </w:p>
    <w:p w14:paraId="361BBDED" w14:textId="77777777" w:rsidR="00BD07EC" w:rsidRPr="00BD07EC"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BD07EC">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BD07EC">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t>
      </w:r>
      <w:r w:rsidR="000F3C2E">
        <w:rPr>
          <w:rFonts w:ascii="Arial" w:eastAsia="Times New Roman" w:hAnsi="Arial" w:cs="Arial"/>
          <w:sz w:val="24"/>
          <w:szCs w:val="24"/>
          <w:lang w:eastAsia="pl-PL"/>
        </w:rPr>
        <w:br/>
      </w:r>
      <w:r w:rsidR="00BD07EC" w:rsidRPr="00BD07EC">
        <w:rPr>
          <w:rFonts w:ascii="Arial" w:eastAsia="Times New Roman" w:hAnsi="Arial" w:cs="Arial"/>
          <w:sz w:val="24"/>
          <w:szCs w:val="24"/>
          <w:lang w:eastAsia="pl-PL"/>
        </w:rPr>
        <w:t>w postaci elektronicznej (format MS Excel) – na nośniku CD oraz w formie wydruku, do wszystkich odbiorców przedmiotu zamówienia wskazanych w „Planie dostaw umundurowania i wyekwipowania”, nie później niż na 14 dni przed planowaną dostawą</w:t>
      </w:r>
    </w:p>
    <w:p w14:paraId="61520835" w14:textId="77777777" w:rsidR="00212E2D" w:rsidRPr="00BD07EC" w:rsidRDefault="00212E2D" w:rsidP="003F21BD">
      <w:pPr>
        <w:widowControl w:val="0"/>
        <w:shd w:val="clear" w:color="auto" w:fill="FFFFFF"/>
        <w:tabs>
          <w:tab w:val="left" w:pos="426"/>
        </w:tabs>
        <w:autoSpaceDE w:val="0"/>
        <w:autoSpaceDN w:val="0"/>
        <w:adjustRightInd w:val="0"/>
        <w:spacing w:before="240" w:after="120" w:line="240" w:lineRule="auto"/>
        <w:ind w:left="360"/>
        <w:jc w:val="center"/>
        <w:rPr>
          <w:rFonts w:ascii="Arial" w:eastAsia="Times New Roman" w:hAnsi="Arial" w:cs="Arial"/>
          <w:b/>
          <w:sz w:val="24"/>
          <w:szCs w:val="24"/>
          <w:lang w:eastAsia="pl-PL"/>
        </w:rPr>
      </w:pPr>
      <w:r w:rsidRPr="00BD07EC">
        <w:rPr>
          <w:rFonts w:ascii="Arial" w:eastAsia="Times New Roman" w:hAnsi="Arial" w:cs="Arial"/>
          <w:b/>
          <w:spacing w:val="-1"/>
          <w:sz w:val="24"/>
          <w:szCs w:val="24"/>
          <w:lang w:eastAsia="pl-PL"/>
        </w:rPr>
        <w:t xml:space="preserve">§ 9. GWARANCJA I WARUNKI SKŁADANIA </w:t>
      </w:r>
      <w:r w:rsidRPr="00BD07EC">
        <w:rPr>
          <w:rFonts w:ascii="Arial" w:eastAsia="Times New Roman" w:hAnsi="Arial" w:cs="Arial"/>
          <w:b/>
          <w:bCs/>
          <w:spacing w:val="-1"/>
          <w:sz w:val="24"/>
          <w:szCs w:val="24"/>
          <w:lang w:eastAsia="pl-PL"/>
        </w:rPr>
        <w:t>REKLAMACJI</w:t>
      </w:r>
    </w:p>
    <w:p w14:paraId="2311D4AA" w14:textId="77777777" w:rsidR="00E93237" w:rsidRPr="00FC6186"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Wykonawca </w:t>
      </w:r>
      <w:r w:rsidRPr="00FC6186">
        <w:rPr>
          <w:rFonts w:ascii="Arial" w:eastAsia="Times New Roman" w:hAnsi="Arial" w:cs="Arial"/>
          <w:sz w:val="24"/>
          <w:szCs w:val="24"/>
          <w:lang w:eastAsia="pl-PL"/>
        </w:rPr>
        <w:t xml:space="preserve">udziela na przedmiot umowy gwarancji jakości na okres </w:t>
      </w:r>
      <w:r w:rsidRPr="00FC6186">
        <w:rPr>
          <w:rFonts w:ascii="Arial" w:eastAsia="Times New Roman" w:hAnsi="Arial" w:cs="Arial"/>
          <w:b/>
          <w:sz w:val="24"/>
          <w:szCs w:val="24"/>
          <w:lang w:eastAsia="pl-PL"/>
        </w:rPr>
        <w:t>36</w:t>
      </w:r>
      <w:r w:rsidRPr="00FC6186">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 </w:t>
      </w:r>
      <w:r w:rsidRPr="00FC6186">
        <w:rPr>
          <w:rFonts w:ascii="Arial" w:eastAsia="Times New Roman" w:hAnsi="Arial" w:cs="Arial"/>
          <w:sz w:val="24"/>
          <w:szCs w:val="24"/>
          <w:lang w:eastAsia="pl-PL"/>
        </w:rPr>
        <w:t>ma wady zmniejszające jego wartość lub użyteczność</w:t>
      </w:r>
      <w:r>
        <w:rPr>
          <w:rFonts w:ascii="Arial" w:eastAsia="Times New Roman" w:hAnsi="Arial" w:cs="Arial"/>
          <w:sz w:val="24"/>
          <w:szCs w:val="24"/>
          <w:lang w:eastAsia="pl-PL"/>
        </w:rPr>
        <w:t>.</w:t>
      </w:r>
      <w:r w:rsidRPr="00FC6186">
        <w:rPr>
          <w:rFonts w:ascii="Arial" w:eastAsia="Times New Roman" w:hAnsi="Arial" w:cs="Arial"/>
          <w:sz w:val="24"/>
          <w:szCs w:val="24"/>
          <w:lang w:eastAsia="pl-PL"/>
        </w:rPr>
        <w:t xml:space="preserve"> </w:t>
      </w:r>
    </w:p>
    <w:p w14:paraId="2951F27A" w14:textId="77777777" w:rsidR="003A518E" w:rsidRPr="003A518E"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3A518E">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6AAA3F1C" w:rsidR="00212E2D" w:rsidRPr="00791D9C"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12E2D">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212E2D">
        <w:rPr>
          <w:rFonts w:ascii="Times New Roman" w:eastAsia="Times New Roman" w:hAnsi="Times New Roman" w:cs="Arial"/>
          <w:bCs/>
          <w:sz w:val="20"/>
          <w:szCs w:val="24"/>
          <w:lang w:eastAsia="pl-PL"/>
        </w:rPr>
        <w:t xml:space="preserve"> </w:t>
      </w:r>
      <w:r w:rsidRPr="00212E2D">
        <w:rPr>
          <w:rFonts w:ascii="Arial" w:eastAsia="Times New Roman" w:hAnsi="Arial" w:cs="Arial"/>
          <w:sz w:val="24"/>
          <w:szCs w:val="20"/>
          <w:lang w:eastAsia="pl-PL"/>
        </w:rPr>
        <w:t>na zgodność z WT</w:t>
      </w:r>
      <w:r w:rsidR="002D3B51">
        <w:rPr>
          <w:rFonts w:ascii="Arial" w:eastAsia="Times New Roman" w:hAnsi="Arial" w:cs="Arial"/>
          <w:sz w:val="24"/>
          <w:szCs w:val="20"/>
          <w:lang w:eastAsia="pl-PL"/>
        </w:rPr>
        <w:t xml:space="preserve">U </w:t>
      </w:r>
      <w:r w:rsidRPr="00212E2D">
        <w:rPr>
          <w:rFonts w:ascii="Arial" w:eastAsia="Times New Roman" w:hAnsi="Arial" w:cs="Arial"/>
          <w:sz w:val="24"/>
          <w:szCs w:val="20"/>
          <w:lang w:eastAsia="pl-PL"/>
        </w:rPr>
        <w:t>lub:</w:t>
      </w:r>
    </w:p>
    <w:p w14:paraId="1098134A" w14:textId="77777777"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sposobu</w:t>
      </w:r>
      <w:r w:rsidRPr="00212E2D">
        <w:rPr>
          <w:rFonts w:ascii="Arial" w:eastAsia="Times New Roman" w:hAnsi="Arial" w:cs="Arial"/>
          <w:bCs/>
          <w:sz w:val="24"/>
          <w:szCs w:val="24"/>
          <w:lang w:eastAsia="pl-PL"/>
        </w:rPr>
        <w:t xml:space="preserve"> oznakowania wyrobów,</w:t>
      </w:r>
    </w:p>
    <w:p w14:paraId="3528B7BA" w14:textId="77777777"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lastRenderedPageBreak/>
        <w:t>zastosowanych</w:t>
      </w:r>
      <w:r w:rsidRPr="00212E2D">
        <w:rPr>
          <w:rFonts w:ascii="Arial" w:eastAsia="Times New Roman" w:hAnsi="Arial" w:cs="Arial"/>
          <w:bCs/>
          <w:sz w:val="24"/>
          <w:szCs w:val="24"/>
          <w:lang w:eastAsia="pl-PL"/>
        </w:rPr>
        <w:t xml:space="preserve">  materiałów zasadniczych lub dodatków (ocena organoleptyczna),</w:t>
      </w:r>
    </w:p>
    <w:p w14:paraId="761D3D19" w14:textId="12A2293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wyglądu</w:t>
      </w:r>
      <w:r w:rsidRPr="00212E2D">
        <w:rPr>
          <w:rFonts w:ascii="Arial" w:eastAsia="Times New Roman" w:hAnsi="Arial" w:cs="Arial"/>
          <w:bCs/>
          <w:sz w:val="24"/>
          <w:szCs w:val="24"/>
          <w:lang w:eastAsia="pl-PL"/>
        </w:rPr>
        <w:t xml:space="preserve"> ogólnego wyrobu  oraz zgodności z </w:t>
      </w:r>
      <w:r w:rsidR="00DB49D0">
        <w:rPr>
          <w:rFonts w:ascii="Arial" w:eastAsia="Times New Roman" w:hAnsi="Arial" w:cs="Arial"/>
          <w:bCs/>
          <w:sz w:val="24"/>
          <w:szCs w:val="24"/>
          <w:lang w:eastAsia="pl-PL"/>
        </w:rPr>
        <w:t>zatwierdzonym</w:t>
      </w:r>
      <w:r w:rsidRPr="00212E2D">
        <w:rPr>
          <w:rFonts w:ascii="Arial" w:eastAsia="Times New Roman" w:hAnsi="Arial" w:cs="Arial"/>
          <w:bCs/>
          <w:sz w:val="24"/>
          <w:szCs w:val="24"/>
          <w:lang w:eastAsia="pl-PL"/>
        </w:rPr>
        <w:t xml:space="preserve"> wzorem </w:t>
      </w:r>
      <w:proofErr w:type="spellStart"/>
      <w:r w:rsidRPr="00212E2D">
        <w:rPr>
          <w:rFonts w:ascii="Arial" w:eastAsia="Times New Roman" w:hAnsi="Arial" w:cs="Arial"/>
          <w:bCs/>
          <w:sz w:val="24"/>
          <w:szCs w:val="24"/>
          <w:lang w:eastAsia="pl-PL"/>
        </w:rPr>
        <w:t>PUiW</w:t>
      </w:r>
      <w:proofErr w:type="spellEnd"/>
      <w:r w:rsidRPr="00212E2D">
        <w:rPr>
          <w:rFonts w:ascii="Arial" w:eastAsia="Times New Roman" w:hAnsi="Arial" w:cs="Arial"/>
          <w:bCs/>
          <w:sz w:val="24"/>
          <w:szCs w:val="24"/>
          <w:lang w:eastAsia="pl-PL"/>
        </w:rPr>
        <w:t xml:space="preserve"> (ocena organoleptyczna),</w:t>
      </w:r>
    </w:p>
    <w:p w14:paraId="5ABDE2D0" w14:textId="73429E8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212E2D">
        <w:rPr>
          <w:rFonts w:ascii="Arial" w:eastAsia="Times New Roman" w:hAnsi="Arial" w:cs="Arial"/>
          <w:sz w:val="24"/>
          <w:szCs w:val="24"/>
          <w:lang w:eastAsia="pl-PL"/>
        </w:rPr>
        <w:t>sprawdzenia</w:t>
      </w:r>
      <w:r w:rsidRPr="00212E2D">
        <w:rPr>
          <w:rFonts w:ascii="Arial" w:eastAsia="Times New Roman" w:hAnsi="Arial" w:cs="Arial"/>
          <w:bCs/>
          <w:sz w:val="24"/>
          <w:szCs w:val="24"/>
          <w:lang w:eastAsia="pl-PL"/>
        </w:rPr>
        <w:t xml:space="preserve"> zgodności wymiarów wyrobu z tablicami wymiarów wyrobu, </w:t>
      </w:r>
      <w:r w:rsidRPr="00212E2D">
        <w:rPr>
          <w:rFonts w:ascii="Arial" w:eastAsia="Times New Roman" w:hAnsi="Arial" w:cs="Arial"/>
          <w:sz w:val="24"/>
          <w:szCs w:val="20"/>
          <w:lang w:eastAsia="pl-PL"/>
        </w:rPr>
        <w:t xml:space="preserve">wybranych partii przedmiotu umowy pod względem ich zgodności </w:t>
      </w:r>
      <w:r w:rsidR="000F3C2E">
        <w:rPr>
          <w:rFonts w:ascii="Arial" w:eastAsia="Times New Roman" w:hAnsi="Arial" w:cs="Arial"/>
          <w:sz w:val="24"/>
          <w:szCs w:val="20"/>
          <w:lang w:eastAsia="pl-PL"/>
        </w:rPr>
        <w:br/>
      </w:r>
      <w:r w:rsidRPr="00212E2D">
        <w:rPr>
          <w:rFonts w:ascii="Arial" w:eastAsia="Times New Roman" w:hAnsi="Arial" w:cs="Arial"/>
          <w:sz w:val="24"/>
          <w:szCs w:val="20"/>
          <w:lang w:eastAsia="pl-PL"/>
        </w:rPr>
        <w:t>z wymaganiami okre</w:t>
      </w:r>
      <w:r w:rsidR="000F3C2E">
        <w:rPr>
          <w:rFonts w:ascii="Arial" w:eastAsia="Times New Roman" w:hAnsi="Arial" w:cs="Arial"/>
          <w:sz w:val="24"/>
          <w:szCs w:val="20"/>
          <w:lang w:eastAsia="pl-PL"/>
        </w:rPr>
        <w:t>ślonymi w umowie, w tym z WT</w:t>
      </w:r>
      <w:r w:rsidR="002D3B51">
        <w:rPr>
          <w:rFonts w:ascii="Arial" w:eastAsia="Times New Roman" w:hAnsi="Arial" w:cs="Arial"/>
          <w:sz w:val="24"/>
          <w:szCs w:val="20"/>
          <w:lang w:eastAsia="pl-PL"/>
        </w:rPr>
        <w:t>U</w:t>
      </w:r>
      <w:r w:rsidR="00E93237">
        <w:rPr>
          <w:rFonts w:ascii="Arial" w:eastAsia="Times New Roman" w:hAnsi="Arial" w:cs="Arial"/>
          <w:sz w:val="24"/>
          <w:szCs w:val="20"/>
          <w:lang w:eastAsia="pl-PL"/>
        </w:rPr>
        <w:t>.</w:t>
      </w:r>
      <w:r w:rsidRPr="00212E2D">
        <w:rPr>
          <w:rFonts w:ascii="Arial" w:eastAsia="Times New Roman" w:hAnsi="Arial" w:cs="Arial"/>
          <w:sz w:val="24"/>
          <w:szCs w:val="20"/>
          <w:lang w:eastAsia="pl-PL"/>
        </w:rPr>
        <w:t xml:space="preserve"> </w:t>
      </w:r>
    </w:p>
    <w:p w14:paraId="28783728" w14:textId="6B139398" w:rsidR="00212E2D" w:rsidRPr="00DB49D0" w:rsidRDefault="00212E2D" w:rsidP="00C41E5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B49D0">
        <w:rPr>
          <w:rFonts w:ascii="Arial" w:eastAsia="Times New Roman" w:hAnsi="Arial" w:cs="Arial"/>
          <w:spacing w:val="3"/>
          <w:sz w:val="24"/>
          <w:szCs w:val="24"/>
          <w:lang w:eastAsia="pl-PL"/>
        </w:rPr>
        <w:t>W przypadku stwierdzenia w okresie gwarancji wad co do jakości w przedmiocie umowy, Odbiorca zawiadamia Zamawiającego w celu realizacji przysługujących mu z tego tytułu uprawnień.</w:t>
      </w:r>
    </w:p>
    <w:p w14:paraId="26E8C1EA" w14:textId="1441422D" w:rsidR="000C60D7" w:rsidRPr="00212E2D" w:rsidRDefault="000C60D7" w:rsidP="008735A8">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Pr>
          <w:rFonts w:ascii="Arial" w:eastAsia="Times New Roman" w:hAnsi="Arial" w:cs="Arial"/>
          <w:spacing w:val="3"/>
          <w:sz w:val="24"/>
          <w:szCs w:val="24"/>
          <w:lang w:eastAsia="pl-PL"/>
        </w:rPr>
        <w:t xml:space="preserve">d z zastrzeżeniem postanowień z ust. </w:t>
      </w:r>
      <w:r w:rsidR="00DB49D0">
        <w:rPr>
          <w:rFonts w:ascii="Arial" w:eastAsia="Times New Roman" w:hAnsi="Arial" w:cs="Arial"/>
          <w:spacing w:val="3"/>
          <w:sz w:val="24"/>
          <w:szCs w:val="24"/>
          <w:lang w:eastAsia="pl-PL"/>
        </w:rPr>
        <w:t>6</w:t>
      </w:r>
      <w:r w:rsidR="00927692">
        <w:rPr>
          <w:rFonts w:ascii="Arial" w:eastAsia="Times New Roman" w:hAnsi="Arial" w:cs="Arial"/>
          <w:spacing w:val="3"/>
          <w:sz w:val="24"/>
          <w:szCs w:val="24"/>
          <w:lang w:eastAsia="pl-PL"/>
        </w:rPr>
        <w:t>.</w:t>
      </w:r>
    </w:p>
    <w:p w14:paraId="4A63F351" w14:textId="304FEA5C" w:rsidR="00244E1C"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w:t>
      </w:r>
      <w:r w:rsidR="000F3C2E">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i przekazuje go Wykonawcy oraz </w:t>
      </w:r>
      <w:r w:rsidR="00A15CFF">
        <w:rPr>
          <w:rFonts w:ascii="Arial" w:eastAsia="Times New Roman" w:hAnsi="Arial" w:cs="Arial"/>
          <w:spacing w:val="3"/>
          <w:sz w:val="24"/>
          <w:szCs w:val="24"/>
          <w:lang w:eastAsia="pl-PL"/>
        </w:rPr>
        <w:t>Przedstawicielowi wojskowemu lub</w:t>
      </w:r>
      <w:r w:rsidRPr="00244E1C">
        <w:rPr>
          <w:rFonts w:ascii="Arial" w:eastAsia="Times New Roman" w:hAnsi="Arial" w:cs="Arial"/>
          <w:spacing w:val="3"/>
          <w:sz w:val="24"/>
          <w:szCs w:val="24"/>
          <w:lang w:eastAsia="pl-PL"/>
        </w:rPr>
        <w:t xml:space="preserve"> </w:t>
      </w:r>
      <w:r w:rsidR="00BD07EC">
        <w:rPr>
          <w:rFonts w:ascii="Arial" w:eastAsia="Times New Roman" w:hAnsi="Arial" w:cs="Arial"/>
          <w:spacing w:val="3"/>
          <w:sz w:val="24"/>
          <w:szCs w:val="24"/>
          <w:lang w:eastAsia="pl-PL"/>
        </w:rPr>
        <w:t>G</w:t>
      </w:r>
      <w:r w:rsidRPr="00244E1C">
        <w:rPr>
          <w:rFonts w:ascii="Arial" w:eastAsia="Times New Roman" w:hAnsi="Arial" w:cs="Arial"/>
          <w:spacing w:val="3"/>
          <w:sz w:val="24"/>
          <w:szCs w:val="24"/>
          <w:lang w:eastAsia="pl-PL"/>
        </w:rPr>
        <w:t xml:space="preserve">QAR </w:t>
      </w:r>
      <w:r w:rsidR="00A15CFF">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w terminie </w:t>
      </w:r>
      <w:r w:rsidR="00D01CBD">
        <w:rPr>
          <w:rFonts w:ascii="Arial" w:eastAsia="Times New Roman" w:hAnsi="Arial" w:cs="Arial"/>
          <w:spacing w:val="3"/>
          <w:sz w:val="24"/>
          <w:szCs w:val="24"/>
          <w:lang w:eastAsia="pl-PL"/>
        </w:rPr>
        <w:t>3 miesięcy</w:t>
      </w:r>
      <w:r w:rsidRPr="00244E1C">
        <w:rPr>
          <w:rFonts w:ascii="Arial" w:eastAsia="Times New Roman" w:hAnsi="Arial" w:cs="Arial"/>
          <w:spacing w:val="3"/>
          <w:sz w:val="24"/>
          <w:szCs w:val="24"/>
          <w:lang w:eastAsia="pl-PL"/>
        </w:rPr>
        <w:t xml:space="preserve"> od daty </w:t>
      </w:r>
      <w:r w:rsidR="000C60D7">
        <w:rPr>
          <w:rFonts w:ascii="Arial" w:eastAsia="Times New Roman" w:hAnsi="Arial" w:cs="Arial"/>
          <w:spacing w:val="3"/>
          <w:sz w:val="24"/>
          <w:szCs w:val="24"/>
          <w:lang w:eastAsia="pl-PL"/>
        </w:rPr>
        <w:t>pozyskania informacji</w:t>
      </w:r>
      <w:r w:rsidRPr="00244E1C">
        <w:rPr>
          <w:rFonts w:ascii="Arial" w:eastAsia="Times New Roman" w:hAnsi="Arial" w:cs="Arial"/>
          <w:spacing w:val="3"/>
          <w:sz w:val="24"/>
          <w:szCs w:val="24"/>
          <w:lang w:eastAsia="pl-PL"/>
        </w:rPr>
        <w:t xml:space="preserve"> o </w:t>
      </w:r>
      <w:r w:rsidR="000C60D7">
        <w:rPr>
          <w:rFonts w:ascii="Arial" w:eastAsia="Times New Roman" w:hAnsi="Arial" w:cs="Arial"/>
          <w:spacing w:val="3"/>
          <w:sz w:val="24"/>
          <w:szCs w:val="24"/>
          <w:lang w:eastAsia="pl-PL"/>
        </w:rPr>
        <w:t>wystąpieniu wady</w:t>
      </w:r>
      <w:r w:rsidRPr="00244E1C">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244E1C">
        <w:rPr>
          <w:rFonts w:ascii="Arial" w:eastAsia="Times New Roman" w:hAnsi="Arial" w:cs="Arial"/>
          <w:color w:val="7030A0"/>
          <w:spacing w:val="3"/>
          <w:sz w:val="24"/>
          <w:szCs w:val="24"/>
          <w:lang w:eastAsia="pl-PL"/>
        </w:rPr>
        <w:t xml:space="preserve"> </w:t>
      </w:r>
      <w:r w:rsidR="00244E1C" w:rsidRPr="00791D9C">
        <w:rPr>
          <w:rFonts w:ascii="Arial" w:eastAsia="Times New Roman" w:hAnsi="Arial" w:cs="Arial"/>
          <w:spacing w:val="3"/>
          <w:sz w:val="24"/>
          <w:szCs w:val="24"/>
          <w:lang w:eastAsia="pl-PL"/>
        </w:rPr>
        <w:t xml:space="preserve">od dnia jego doręczenia Wykonawcy, uważa </w:t>
      </w:r>
      <w:r w:rsidR="00244E1C" w:rsidRPr="00244E1C">
        <w:rPr>
          <w:rFonts w:ascii="Arial" w:eastAsia="Times New Roman" w:hAnsi="Arial" w:cs="Arial"/>
          <w:spacing w:val="3"/>
          <w:sz w:val="24"/>
          <w:szCs w:val="24"/>
          <w:lang w:eastAsia="pl-PL"/>
        </w:rPr>
        <w:t>się, że Wykonawca uznał zasadność i zakres stwierdzonych wad.</w:t>
      </w:r>
    </w:p>
    <w:p w14:paraId="777A44F0" w14:textId="77777777" w:rsidR="00212E2D"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Wykonawca zobowiązuje się do podjęcia następujących działań:</w:t>
      </w:r>
    </w:p>
    <w:p w14:paraId="28B39536" w14:textId="3BB0C6F1" w:rsidR="00212E2D" w:rsidRPr="000C60D7"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usunięcia </w:t>
      </w:r>
      <w:r w:rsidRPr="00791D9C">
        <w:rPr>
          <w:rFonts w:ascii="Arial" w:hAnsi="Arial" w:cs="Arial"/>
          <w:sz w:val="24"/>
          <w:szCs w:val="24"/>
        </w:rPr>
        <w:t>wady poprzez naprawę wadliwego produktu bądź jego wymianę na nowy, wolny od wad w terminie 45 dni roboczych, licząc od daty otrzyman</w:t>
      </w:r>
      <w:r w:rsidR="0071483E">
        <w:rPr>
          <w:rFonts w:ascii="Arial" w:hAnsi="Arial" w:cs="Arial"/>
          <w:sz w:val="24"/>
          <w:szCs w:val="24"/>
        </w:rPr>
        <w:t>ia</w:t>
      </w:r>
      <w:r w:rsidRPr="00791D9C">
        <w:rPr>
          <w:rFonts w:ascii="Arial" w:hAnsi="Arial" w:cs="Arial"/>
          <w:sz w:val="24"/>
          <w:szCs w:val="24"/>
        </w:rPr>
        <w:t xml:space="preserve"> „Protokołu reklamacji" opisującego rodzaj stwierdzonych wad</w:t>
      </w:r>
      <w:r w:rsidR="00D01CBD">
        <w:rPr>
          <w:rFonts w:ascii="Arial" w:hAnsi="Arial" w:cs="Arial"/>
          <w:sz w:val="24"/>
          <w:szCs w:val="24"/>
        </w:rPr>
        <w:t>, z zastrzeżeniem postanowień ust. 9 lub 10;</w:t>
      </w:r>
    </w:p>
    <w:p w14:paraId="42A362A0" w14:textId="77777777" w:rsidR="00212E2D" w:rsidRPr="00212E2D"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którym wady zostały ujawnione </w:t>
      </w:r>
      <w:r w:rsidR="000C60D7">
        <w:rPr>
          <w:rFonts w:ascii="Arial" w:eastAsia="Times New Roman" w:hAnsi="Arial" w:cs="Arial"/>
          <w:spacing w:val="3"/>
          <w:sz w:val="24"/>
          <w:szCs w:val="24"/>
          <w:lang w:eastAsia="pl-PL"/>
        </w:rPr>
        <w:t xml:space="preserve">lub innego miejsca wskazanego przez Zamawiającego </w:t>
      </w:r>
      <w:r w:rsidRPr="00212E2D">
        <w:rPr>
          <w:rFonts w:ascii="Arial" w:eastAsia="Times New Roman" w:hAnsi="Arial" w:cs="Arial"/>
          <w:spacing w:val="3"/>
          <w:sz w:val="24"/>
          <w:szCs w:val="24"/>
          <w:lang w:eastAsia="pl-PL"/>
        </w:rPr>
        <w:t>w terminie określonym w pkt 1,</w:t>
      </w:r>
    </w:p>
    <w:p w14:paraId="110B626E" w14:textId="471F68FA" w:rsidR="00212E2D" w:rsidRPr="000C60D7"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jeżeli usunięcie wad istotnych poprzez naprawę wadliwego produktu ani wymiana przedmiotu umowy na nowy, wolny od wad nie nastąpi w terminie do 180 dni roboczych od daty uznania reklamacji przez Wykonawcę, Wykonawca zwróci Zamawiającemu </w:t>
      </w:r>
      <w:r w:rsidR="00A15CFF" w:rsidRPr="00A15CFF">
        <w:rPr>
          <w:rFonts w:ascii="Arial" w:hAnsi="Arial" w:cs="Arial"/>
          <w:spacing w:val="3"/>
          <w:sz w:val="24"/>
          <w:szCs w:val="24"/>
        </w:rPr>
        <w:t xml:space="preserve">otrzymane od niego wynagrodzenie za </w:t>
      </w:r>
      <w:r w:rsidR="00A15CFF">
        <w:rPr>
          <w:rFonts w:ascii="Arial" w:hAnsi="Arial" w:cs="Arial"/>
          <w:spacing w:val="3"/>
          <w:sz w:val="24"/>
          <w:szCs w:val="24"/>
        </w:rPr>
        <w:t>reklamowane przedmioty</w:t>
      </w:r>
      <w:r w:rsidR="00A15CFF" w:rsidRPr="00A15CFF">
        <w:rPr>
          <w:rFonts w:ascii="Arial" w:hAnsi="Arial" w:cs="Arial"/>
          <w:spacing w:val="3"/>
          <w:sz w:val="24"/>
          <w:szCs w:val="24"/>
        </w:rPr>
        <w:t>,  o ile Zamawiający odstąpi od tej części umowy.</w:t>
      </w:r>
    </w:p>
    <w:p w14:paraId="2FEA8BA6" w14:textId="6BDC096E" w:rsidR="006F30C2" w:rsidRPr="006F30C2"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jeżeli reklamacja obejmuje więcej niż jedną partię, okres na usunięcie wady, o którym mowa w ust. </w:t>
      </w:r>
      <w:r w:rsidR="00D01CBD">
        <w:rPr>
          <w:rFonts w:ascii="Arial" w:hAnsi="Arial" w:cs="Arial"/>
          <w:spacing w:val="3"/>
          <w:sz w:val="24"/>
          <w:szCs w:val="24"/>
        </w:rPr>
        <w:t>8</w:t>
      </w:r>
      <w:r w:rsidR="00D01CBD" w:rsidRPr="00C13ACC">
        <w:rPr>
          <w:rFonts w:ascii="Arial" w:hAnsi="Arial" w:cs="Arial"/>
          <w:spacing w:val="3"/>
          <w:sz w:val="24"/>
          <w:szCs w:val="24"/>
        </w:rPr>
        <w:t xml:space="preserve"> </w:t>
      </w:r>
      <w:r w:rsidRPr="00C13ACC">
        <w:rPr>
          <w:rFonts w:ascii="Arial" w:hAnsi="Arial" w:cs="Arial"/>
          <w:spacing w:val="3"/>
          <w:sz w:val="24"/>
          <w:szCs w:val="24"/>
        </w:rPr>
        <w:t>pkt 1) ulega wydłużeniu o 45 dni roboczych, na wniosek Wykonawcy.</w:t>
      </w:r>
    </w:p>
    <w:p w14:paraId="53FC1A46" w14:textId="7362B493" w:rsidR="00244E1C" w:rsidRPr="00C13ACC"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Pr>
          <w:rFonts w:ascii="Arial" w:hAnsi="Arial" w:cs="Arial"/>
          <w:spacing w:val="3"/>
          <w:sz w:val="24"/>
          <w:szCs w:val="24"/>
        </w:rPr>
        <w:t xml:space="preserve"> w odniesieniu do terminu  ustalonego zgodnie z postanowieniami ust. 9.</w:t>
      </w:r>
    </w:p>
    <w:p w14:paraId="0988C766" w14:textId="691D9B2A"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W przypadku reklamacji partii lub całości dostawy,</w:t>
      </w:r>
      <w:r w:rsidR="0071483E"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 xml:space="preserve">Zamawiający może wyznaczyć dłuższy termin na usunięcie wad niż określony w ust. </w:t>
      </w:r>
      <w:r w:rsidR="00D01CBD">
        <w:rPr>
          <w:rFonts w:ascii="Arial" w:eastAsia="Times New Roman" w:hAnsi="Arial" w:cs="Arial"/>
          <w:spacing w:val="3"/>
          <w:sz w:val="24"/>
          <w:szCs w:val="24"/>
          <w:lang w:eastAsia="pl-PL"/>
        </w:rPr>
        <w:t>8</w:t>
      </w:r>
      <w:r w:rsidR="00D01CBD"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w:t>
      </w:r>
      <w:r w:rsidR="00D01CBD">
        <w:rPr>
          <w:rFonts w:ascii="Arial" w:eastAsia="Times New Roman" w:hAnsi="Arial" w:cs="Arial"/>
          <w:spacing w:val="3"/>
          <w:sz w:val="24"/>
          <w:szCs w:val="24"/>
          <w:lang w:eastAsia="pl-PL"/>
        </w:rPr>
        <w:t>10</w:t>
      </w:r>
      <w:r w:rsidRPr="00C13ACC">
        <w:rPr>
          <w:rFonts w:ascii="Arial" w:eastAsia="Times New Roman" w:hAnsi="Arial" w:cs="Arial"/>
          <w:spacing w:val="3"/>
          <w:sz w:val="24"/>
          <w:szCs w:val="24"/>
          <w:lang w:eastAsia="pl-PL"/>
        </w:rPr>
        <w:t>. Termin ten może zostać wydłużony w przypadkach szczególnie uzasadnionych.</w:t>
      </w:r>
    </w:p>
    <w:p w14:paraId="5F5650F8" w14:textId="77777777" w:rsidR="000C60D7"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lastRenderedPageBreak/>
        <w:t xml:space="preserve">Wymieniony przedmiot umowy podlega </w:t>
      </w:r>
      <w:r w:rsidR="003F21BD" w:rsidRPr="00C13ACC">
        <w:rPr>
          <w:rFonts w:ascii="Arial" w:eastAsia="Times New Roman" w:hAnsi="Arial" w:cs="Arial"/>
          <w:spacing w:val="3"/>
          <w:sz w:val="24"/>
          <w:szCs w:val="24"/>
          <w:lang w:eastAsia="pl-PL"/>
        </w:rPr>
        <w:t>weryfikacji zgodności/kontroli końcowej</w:t>
      </w:r>
      <w:r w:rsidRPr="00C13ACC">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i podpisania przez Odbiorcę  „Protokołu przyjęcia-przekazania".</w:t>
      </w:r>
    </w:p>
    <w:p w14:paraId="0D6D2DC9" w14:textId="6973B840" w:rsidR="00212E2D" w:rsidRPr="00C13ACC"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z w:val="24"/>
          <w:szCs w:val="20"/>
          <w:lang w:eastAsia="pl-PL"/>
        </w:rPr>
        <w:t xml:space="preserve">W przypadku niezgodności przedmiotu umowy z wymogami określonymi </w:t>
      </w:r>
      <w:r w:rsidR="000F3C2E">
        <w:rPr>
          <w:rFonts w:ascii="Arial" w:eastAsia="Times New Roman" w:hAnsi="Arial" w:cs="Arial"/>
          <w:sz w:val="24"/>
          <w:szCs w:val="20"/>
          <w:lang w:eastAsia="pl-PL"/>
        </w:rPr>
        <w:br/>
      </w:r>
      <w:r w:rsidRPr="00C13ACC">
        <w:rPr>
          <w:rFonts w:ascii="Arial" w:eastAsia="Times New Roman" w:hAnsi="Arial" w:cs="Arial"/>
          <w:sz w:val="24"/>
          <w:szCs w:val="20"/>
          <w:lang w:eastAsia="pl-PL"/>
        </w:rPr>
        <w:t>w umowie, w tym z WT</w:t>
      </w:r>
      <w:r w:rsidR="00246CEE">
        <w:rPr>
          <w:rFonts w:ascii="Arial" w:eastAsia="Times New Roman" w:hAnsi="Arial" w:cs="Arial"/>
          <w:sz w:val="24"/>
          <w:szCs w:val="20"/>
          <w:lang w:eastAsia="pl-PL"/>
        </w:rPr>
        <w:t>U</w:t>
      </w:r>
      <w:r w:rsidRPr="00C13ACC">
        <w:rPr>
          <w:rFonts w:ascii="Arial" w:eastAsia="Times New Roman" w:hAnsi="Arial" w:cs="Arial"/>
          <w:sz w:val="24"/>
          <w:szCs w:val="20"/>
          <w:lang w:eastAsia="pl-PL"/>
        </w:rPr>
        <w:t xml:space="preserve"> Zamawiający zastrzega sobie prawo do:</w:t>
      </w:r>
    </w:p>
    <w:p w14:paraId="30823CE1" w14:textId="77777777" w:rsidR="00212E2D" w:rsidRPr="00212E2D"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przeprowadzenia laboratoryjnego sprawdzenia przez WOBWSM próbek wszystkich partii przedmiotu umowy,</w:t>
      </w:r>
    </w:p>
    <w:p w14:paraId="0F665ACF" w14:textId="6BACBE84" w:rsidR="00212E2D" w:rsidRPr="00212E2D" w:rsidRDefault="00D2671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2671D">
        <w:rPr>
          <w:rFonts w:ascii="Arial" w:eastAsia="Times New Roman" w:hAnsi="Arial" w:cs="Arial"/>
          <w:sz w:val="24"/>
          <w:szCs w:val="20"/>
          <w:lang w:eastAsia="pl-PL"/>
        </w:rPr>
        <w:t xml:space="preserve">reklamacji całości dostarczonej partii wadliwego przedmiotu umowy albo odstąpienia od umowy bądź jej części w terminie 60 dni od daty dowiedzenia się przez Zamawiającego o niezgodności oraz dochodzenia zapłaty w wysokości wynagrodzenia zapłaconego przez Zamawiającego Wykonawcy za te </w:t>
      </w:r>
      <w:r>
        <w:rPr>
          <w:rFonts w:ascii="Arial" w:eastAsia="Times New Roman" w:hAnsi="Arial" w:cs="Arial"/>
          <w:sz w:val="24"/>
          <w:szCs w:val="20"/>
          <w:lang w:eastAsia="pl-PL"/>
        </w:rPr>
        <w:t>przedmioty</w:t>
      </w:r>
      <w:r w:rsidRPr="00D2671D">
        <w:rPr>
          <w:rFonts w:ascii="Arial" w:eastAsia="Times New Roman" w:hAnsi="Arial" w:cs="Arial"/>
          <w:sz w:val="24"/>
          <w:szCs w:val="20"/>
          <w:lang w:eastAsia="pl-PL"/>
        </w:rPr>
        <w:t>, których odstąpienie dotyczy i naliczenia kar umownych.</w:t>
      </w:r>
      <w:r w:rsidR="00212E2D" w:rsidRPr="00212E2D">
        <w:rPr>
          <w:rFonts w:ascii="Arial" w:eastAsia="Times New Roman" w:hAnsi="Arial" w:cs="Arial"/>
          <w:sz w:val="24"/>
          <w:szCs w:val="20"/>
          <w:lang w:eastAsia="pl-PL"/>
        </w:rPr>
        <w:t>.</w:t>
      </w:r>
    </w:p>
    <w:p w14:paraId="64B66D38"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 xml:space="preserve">Przekazanie próbek do WOBWSM w celu przeprowadzenia badań, o których mowa powyżej realizowane będzie </w:t>
      </w:r>
      <w:r w:rsidR="000C60D7" w:rsidRPr="006F30C2">
        <w:rPr>
          <w:rFonts w:ascii="Arial" w:eastAsia="Times New Roman" w:hAnsi="Arial" w:cs="Arial"/>
          <w:sz w:val="24"/>
          <w:szCs w:val="20"/>
          <w:lang w:eastAsia="pl-PL"/>
        </w:rPr>
        <w:t xml:space="preserve">komisyjnie </w:t>
      </w:r>
      <w:r w:rsidRPr="006F30C2">
        <w:rPr>
          <w:rFonts w:ascii="Arial" w:eastAsia="Times New Roman" w:hAnsi="Arial" w:cs="Arial"/>
          <w:sz w:val="24"/>
          <w:szCs w:val="20"/>
          <w:lang w:eastAsia="pl-PL"/>
        </w:rPr>
        <w:t>z udziałem przedstawicieli Wykonawcy, Odbiorcy</w:t>
      </w:r>
      <w:r w:rsidR="000C60D7" w:rsidRPr="006F30C2">
        <w:rPr>
          <w:rFonts w:ascii="Arial" w:eastAsia="Times New Roman" w:hAnsi="Arial" w:cs="Arial"/>
          <w:sz w:val="24"/>
          <w:szCs w:val="20"/>
          <w:lang w:eastAsia="pl-PL"/>
        </w:rPr>
        <w:t>, RPW</w:t>
      </w:r>
      <w:r w:rsidRPr="006F30C2">
        <w:rPr>
          <w:rFonts w:ascii="Arial" w:eastAsia="Times New Roman" w:hAnsi="Arial" w:cs="Arial"/>
          <w:sz w:val="24"/>
          <w:szCs w:val="20"/>
          <w:lang w:eastAsia="pl-PL"/>
        </w:rPr>
        <w:t xml:space="preserve"> oraz WOBWSM. W razie odmowy stawienia się Wykonawcy w terminie wskazanym przez Zamawiającego, Odbiorcy i WOBSWM przysługuje uprawnienie do dokonania pobrania próbek bez udziału Wykonawcy.</w:t>
      </w:r>
    </w:p>
    <w:p w14:paraId="4588FC1F"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Pr>
          <w:rFonts w:ascii="Arial" w:eastAsia="Times New Roman" w:hAnsi="Arial" w:cs="Arial"/>
          <w:sz w:val="24"/>
          <w:szCs w:val="20"/>
          <w:lang w:eastAsia="pl-PL"/>
        </w:rPr>
        <w:t xml:space="preserve"> ( </w:t>
      </w:r>
      <w:r w:rsidR="00D01CBD" w:rsidRPr="00FC6186">
        <w:rPr>
          <w:rFonts w:ascii="Arial" w:eastAsia="Times New Roman" w:hAnsi="Arial" w:cs="Arial"/>
          <w:b/>
          <w:sz w:val="24"/>
          <w:szCs w:val="20"/>
          <w:lang w:eastAsia="pl-PL"/>
        </w:rPr>
        <w:t>jeśli wyboru tego ośrodka dokona Wykonawca wraz z Zamawiającym</w:t>
      </w:r>
      <w:r w:rsidR="00D01CBD">
        <w:rPr>
          <w:rFonts w:ascii="Arial" w:eastAsia="Times New Roman" w:hAnsi="Arial" w:cs="Arial"/>
          <w:b/>
          <w:sz w:val="24"/>
          <w:szCs w:val="20"/>
          <w:lang w:eastAsia="pl-PL"/>
        </w:rPr>
        <w:t>)</w:t>
      </w:r>
      <w:r w:rsidRPr="006F30C2">
        <w:rPr>
          <w:rFonts w:ascii="Arial" w:eastAsia="Times New Roman" w:hAnsi="Arial" w:cs="Arial"/>
          <w:sz w:val="24"/>
          <w:szCs w:val="20"/>
          <w:lang w:eastAsia="pl-PL"/>
        </w:rPr>
        <w:t xml:space="preserve"> traktowane będą jako ostateczne.</w:t>
      </w:r>
    </w:p>
    <w:p w14:paraId="333D17FD" w14:textId="37924171"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z w:val="24"/>
          <w:szCs w:val="20"/>
          <w:lang w:eastAsia="pl-PL"/>
        </w:rPr>
        <w:t xml:space="preserve">Wykonawcę zobowiązuje się do pokrycia lub zwrotu wszelkich kosztów związanych z realizacją </w:t>
      </w:r>
      <w:r w:rsidR="00DB5C4E" w:rsidRPr="006F30C2">
        <w:rPr>
          <w:rFonts w:ascii="Arial" w:eastAsia="Times New Roman" w:hAnsi="Arial" w:cs="Arial"/>
          <w:sz w:val="24"/>
          <w:szCs w:val="20"/>
          <w:lang w:eastAsia="pl-PL"/>
        </w:rPr>
        <w:t>weryfikacji</w:t>
      </w:r>
      <w:r w:rsidRPr="006F30C2">
        <w:rPr>
          <w:rFonts w:ascii="Arial" w:eastAsia="Times New Roman" w:hAnsi="Arial" w:cs="Arial"/>
          <w:sz w:val="24"/>
          <w:szCs w:val="20"/>
          <w:lang w:eastAsia="pl-PL"/>
        </w:rPr>
        <w:t xml:space="preserve"> jakości przez WOBWSM w przypadku, gdy wyniki badań wskażą na brak spełn</w:t>
      </w:r>
      <w:r w:rsidR="000F3C2E">
        <w:rPr>
          <w:rFonts w:ascii="Arial" w:eastAsia="Times New Roman" w:hAnsi="Arial" w:cs="Arial"/>
          <w:sz w:val="24"/>
          <w:szCs w:val="20"/>
          <w:lang w:eastAsia="pl-PL"/>
        </w:rPr>
        <w:t>ienia wymagań zawartych w WT</w:t>
      </w:r>
      <w:r w:rsidR="00246CEE">
        <w:rPr>
          <w:rFonts w:ascii="Arial" w:eastAsia="Times New Roman" w:hAnsi="Arial" w:cs="Arial"/>
          <w:sz w:val="24"/>
          <w:szCs w:val="20"/>
          <w:lang w:eastAsia="pl-PL"/>
        </w:rPr>
        <w:t>U</w:t>
      </w:r>
      <w:r w:rsidR="000F3C2E">
        <w:rPr>
          <w:rFonts w:ascii="Arial" w:eastAsia="Times New Roman" w:hAnsi="Arial" w:cs="Arial"/>
          <w:sz w:val="24"/>
          <w:szCs w:val="20"/>
          <w:lang w:eastAsia="pl-PL"/>
        </w:rPr>
        <w:t>, lub</w:t>
      </w:r>
      <w:r w:rsidRPr="006F30C2">
        <w:rPr>
          <w:rFonts w:ascii="Arial" w:eastAsia="Times New Roman" w:hAnsi="Arial" w:cs="Arial"/>
          <w:sz w:val="24"/>
          <w:szCs w:val="20"/>
          <w:lang w:eastAsia="pl-PL"/>
        </w:rPr>
        <w:t xml:space="preserve"> na niezgodności przedmiotu umowy z</w:t>
      </w:r>
      <w:r w:rsidR="00246CEE">
        <w:rPr>
          <w:rFonts w:ascii="Arial" w:eastAsia="Times New Roman" w:hAnsi="Arial" w:cs="Arial"/>
          <w:sz w:val="24"/>
          <w:szCs w:val="20"/>
          <w:lang w:eastAsia="pl-PL"/>
        </w:rPr>
        <w:t xml:space="preserve"> zatwierdzonym</w:t>
      </w:r>
      <w:r w:rsidRPr="006F30C2">
        <w:rPr>
          <w:rFonts w:ascii="Arial" w:eastAsia="Times New Roman" w:hAnsi="Arial" w:cs="Arial"/>
          <w:sz w:val="24"/>
          <w:szCs w:val="20"/>
          <w:lang w:eastAsia="pl-PL"/>
        </w:rPr>
        <w:t xml:space="preserve"> wzorem.</w:t>
      </w:r>
    </w:p>
    <w:p w14:paraId="49CE1FDF"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 zastrzeżeniem przypadku, o którym mowa w ust. 15, j</w:t>
      </w:r>
      <w:r w:rsidR="00212E2D" w:rsidRPr="006F30C2">
        <w:rPr>
          <w:rFonts w:ascii="Arial" w:eastAsia="Times New Roman" w:hAnsi="Arial" w:cs="Arial"/>
          <w:spacing w:val="3"/>
          <w:sz w:val="24"/>
          <w:szCs w:val="24"/>
          <w:lang w:eastAsia="pl-PL"/>
        </w:rPr>
        <w:t xml:space="preserve">eżeli Wykonawca nie uzna reklamacji, Zamawiający może przekazać </w:t>
      </w:r>
      <w:r w:rsidR="00DB5C4E" w:rsidRPr="006F30C2">
        <w:rPr>
          <w:rFonts w:ascii="Arial" w:eastAsia="Times New Roman" w:hAnsi="Arial" w:cs="Arial"/>
          <w:spacing w:val="3"/>
          <w:sz w:val="24"/>
          <w:szCs w:val="24"/>
          <w:lang w:eastAsia="pl-PL"/>
        </w:rPr>
        <w:t xml:space="preserve">przedmiotu umowy </w:t>
      </w:r>
      <w:r w:rsidR="00212E2D" w:rsidRPr="006F30C2">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przystępuje do nadzorowania postępowania reklamacyjnego po otrzymaniu kopii protokołu (zgłoszenia) reklamacyjnego od Zamawiającego;</w:t>
      </w:r>
    </w:p>
    <w:p w14:paraId="6B6747FB" w14:textId="7826DF9C"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6F30C2">
        <w:rPr>
          <w:rFonts w:ascii="Arial" w:hAnsi="Arial" w:cs="Arial"/>
          <w:spacing w:val="3"/>
          <w:sz w:val="24"/>
          <w:szCs w:val="24"/>
        </w:rPr>
        <w:t>WCNJiK</w:t>
      </w:r>
      <w:proofErr w:type="spellEnd"/>
      <w:r w:rsidRPr="006F30C2">
        <w:rPr>
          <w:rFonts w:ascii="Arial" w:hAnsi="Arial" w:cs="Arial"/>
          <w:spacing w:val="3"/>
          <w:sz w:val="24"/>
          <w:szCs w:val="24"/>
        </w:rPr>
        <w:t xml:space="preserve"> dopuszcza się udział </w:t>
      </w:r>
      <w:r w:rsidR="00B65781">
        <w:rPr>
          <w:rFonts w:ascii="Arial" w:hAnsi="Arial" w:cs="Arial"/>
          <w:spacing w:val="3"/>
          <w:sz w:val="24"/>
          <w:szCs w:val="24"/>
        </w:rPr>
        <w:t>P</w:t>
      </w:r>
      <w:r w:rsidRPr="006F30C2">
        <w:rPr>
          <w:rFonts w:ascii="Arial" w:hAnsi="Arial" w:cs="Arial"/>
          <w:spacing w:val="3"/>
          <w:sz w:val="24"/>
          <w:szCs w:val="24"/>
        </w:rPr>
        <w:t>rzedstawiciela wojskowego w czynnościach realizowanych poza jego siedzibą.</w:t>
      </w:r>
    </w:p>
    <w:p w14:paraId="74415859"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W przypadku postępowań reklamacyjnych, w ramach których realizowane są </w:t>
      </w:r>
      <w:r w:rsidRPr="006F30C2">
        <w:rPr>
          <w:rFonts w:ascii="Arial" w:hAnsi="Arial" w:cs="Arial"/>
          <w:spacing w:val="3"/>
          <w:sz w:val="24"/>
          <w:szCs w:val="24"/>
        </w:rPr>
        <w:lastRenderedPageBreak/>
        <w:t>czynności poza obiektami Wykonawcy bez udziału RPW, Wykonawca zobowiązany jest do przekazania do RPW protokołu z zakończenia postępowania reklamacyjnego podpisanego przez Użytkownika/Odbiorcę/Zamawiającego.</w:t>
      </w:r>
    </w:p>
    <w:p w14:paraId="09E74B64" w14:textId="02A8B00A" w:rsidR="003F21BD" w:rsidRPr="006F30C2"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hAnsi="Arial" w:cs="Arial"/>
          <w:spacing w:val="3"/>
          <w:sz w:val="24"/>
          <w:szCs w:val="24"/>
        </w:rPr>
        <w:t xml:space="preserve">Zamawiający upoważnia </w:t>
      </w:r>
      <w:r w:rsidR="003F21BD" w:rsidRPr="006F30C2">
        <w:rPr>
          <w:rFonts w:ascii="Arial" w:hAnsi="Arial" w:cs="Arial"/>
          <w:spacing w:val="3"/>
          <w:sz w:val="24"/>
          <w:szCs w:val="24"/>
        </w:rPr>
        <w:t>Przedstawiciel</w:t>
      </w:r>
      <w:r>
        <w:rPr>
          <w:rFonts w:ascii="Arial" w:hAnsi="Arial" w:cs="Arial"/>
          <w:spacing w:val="3"/>
          <w:sz w:val="24"/>
          <w:szCs w:val="24"/>
        </w:rPr>
        <w:t>a</w:t>
      </w:r>
      <w:r w:rsidR="003F21BD" w:rsidRPr="006F30C2">
        <w:rPr>
          <w:rFonts w:ascii="Arial" w:hAnsi="Arial" w:cs="Arial"/>
          <w:spacing w:val="3"/>
          <w:sz w:val="24"/>
          <w:szCs w:val="24"/>
        </w:rPr>
        <w:t xml:space="preserve"> wojskow</w:t>
      </w:r>
      <w:r>
        <w:rPr>
          <w:rFonts w:ascii="Arial" w:hAnsi="Arial" w:cs="Arial"/>
          <w:spacing w:val="3"/>
          <w:sz w:val="24"/>
          <w:szCs w:val="24"/>
        </w:rPr>
        <w:t>ego do</w:t>
      </w:r>
      <w:r w:rsidR="003F21BD" w:rsidRPr="006F30C2">
        <w:rPr>
          <w:rFonts w:ascii="Arial" w:hAnsi="Arial" w:cs="Arial"/>
          <w:spacing w:val="3"/>
          <w:sz w:val="24"/>
          <w:szCs w:val="24"/>
        </w:rPr>
        <w:t xml:space="preserve"> monitor</w:t>
      </w:r>
      <w:r>
        <w:rPr>
          <w:rFonts w:ascii="Arial" w:hAnsi="Arial" w:cs="Arial"/>
          <w:spacing w:val="3"/>
          <w:sz w:val="24"/>
          <w:szCs w:val="24"/>
        </w:rPr>
        <w:t>owania</w:t>
      </w:r>
      <w:r w:rsidR="003F21BD" w:rsidRPr="006F30C2">
        <w:rPr>
          <w:rFonts w:ascii="Arial" w:hAnsi="Arial" w:cs="Arial"/>
          <w:spacing w:val="3"/>
          <w:sz w:val="24"/>
          <w:szCs w:val="24"/>
        </w:rPr>
        <w:t xml:space="preserve"> proces</w:t>
      </w:r>
      <w:r>
        <w:rPr>
          <w:rFonts w:ascii="Arial" w:hAnsi="Arial" w:cs="Arial"/>
          <w:spacing w:val="3"/>
          <w:sz w:val="24"/>
          <w:szCs w:val="24"/>
        </w:rPr>
        <w:t>u</w:t>
      </w:r>
      <w:r w:rsidR="003F21BD" w:rsidRPr="006F30C2">
        <w:rPr>
          <w:rFonts w:ascii="Arial" w:hAnsi="Arial" w:cs="Arial"/>
          <w:spacing w:val="3"/>
          <w:sz w:val="24"/>
          <w:szCs w:val="24"/>
        </w:rPr>
        <w:t xml:space="preserve"> wyjaśniania przez wykonawcę przyczyn wystąpienia niezgodności  będących podstawą reklamacji</w:t>
      </w:r>
      <w:r>
        <w:rPr>
          <w:rFonts w:ascii="Arial" w:hAnsi="Arial" w:cs="Arial"/>
          <w:spacing w:val="3"/>
          <w:sz w:val="24"/>
          <w:szCs w:val="24"/>
        </w:rPr>
        <w:t>.</w:t>
      </w:r>
    </w:p>
    <w:p w14:paraId="0943F4F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Wykonawca przekaże Zamawiającemu oraz</w:t>
      </w:r>
      <w:r w:rsidR="000F3C2E">
        <w:rPr>
          <w:rFonts w:ascii="Arial" w:hAnsi="Arial" w:cs="Arial"/>
          <w:spacing w:val="3"/>
          <w:sz w:val="24"/>
          <w:szCs w:val="24"/>
        </w:rPr>
        <w:t xml:space="preserve"> RPW informację o występującej </w:t>
      </w:r>
      <w:r w:rsidRPr="006F30C2">
        <w:rPr>
          <w:rFonts w:ascii="Arial" w:hAnsi="Arial" w:cs="Arial"/>
          <w:spacing w:val="3"/>
          <w:sz w:val="24"/>
          <w:szCs w:val="24"/>
        </w:rPr>
        <w:t xml:space="preserve">niezgodności i jej skutkach w kontekście jej wpływu na właściwości </w:t>
      </w:r>
      <w:r w:rsidR="000F3C2E">
        <w:rPr>
          <w:rFonts w:ascii="Arial" w:hAnsi="Arial" w:cs="Arial"/>
          <w:spacing w:val="3"/>
          <w:sz w:val="24"/>
          <w:szCs w:val="24"/>
        </w:rPr>
        <w:br/>
        <w:t xml:space="preserve">i bezpieczeństwo użytkowania </w:t>
      </w:r>
      <w:proofErr w:type="spellStart"/>
      <w:r w:rsidRPr="006F30C2">
        <w:rPr>
          <w:rFonts w:ascii="Arial" w:hAnsi="Arial" w:cs="Arial"/>
          <w:spacing w:val="3"/>
          <w:sz w:val="24"/>
          <w:szCs w:val="24"/>
        </w:rPr>
        <w:t>PUiW</w:t>
      </w:r>
      <w:proofErr w:type="spellEnd"/>
      <w:r w:rsidRPr="006F30C2">
        <w:rPr>
          <w:rFonts w:ascii="Arial" w:hAnsi="Arial" w:cs="Arial"/>
          <w:spacing w:val="3"/>
          <w:sz w:val="24"/>
          <w:szCs w:val="24"/>
        </w:rPr>
        <w:t xml:space="preserve"> dostarczonego do użytkowników.</w:t>
      </w:r>
    </w:p>
    <w:p w14:paraId="0F18DBE8"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monitoruje terminowość realizacji przez Wykonawcę postępowania reklamacyjnego i informuje zamawiającego w przypadku zakłóceń.</w:t>
      </w:r>
    </w:p>
    <w:p w14:paraId="47B90DA6" w14:textId="55B44E1F"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00DB5C4E" w:rsidRPr="006F30C2">
        <w:rPr>
          <w:rFonts w:ascii="Arial" w:hAnsi="Arial" w:cs="Arial"/>
          <w:spacing w:val="3"/>
          <w:sz w:val="24"/>
          <w:szCs w:val="24"/>
        </w:rPr>
        <w:t>PUiW</w:t>
      </w:r>
      <w:proofErr w:type="spellEnd"/>
      <w:r w:rsidRPr="006F30C2">
        <w:rPr>
          <w:rFonts w:ascii="Arial" w:hAnsi="Arial" w:cs="Arial"/>
          <w:spacing w:val="3"/>
          <w:sz w:val="24"/>
          <w:szCs w:val="24"/>
        </w:rPr>
        <w:t>, partii produkcyjnej oraz egzemplarzy dostarczonych do użytkownika.</w:t>
      </w:r>
    </w:p>
    <w:p w14:paraId="214D8641" w14:textId="77777777" w:rsidR="003F21BD" w:rsidRPr="006F30C2"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6F30C2">
        <w:rPr>
          <w:rFonts w:ascii="Arial" w:hAnsi="Arial" w:cs="Arial"/>
          <w:spacing w:val="3"/>
          <w:sz w:val="24"/>
          <w:szCs w:val="24"/>
        </w:rPr>
        <w:t>RPW poświadcza, że nadzorował</w:t>
      </w:r>
      <w:r w:rsidR="000F3C2E">
        <w:rPr>
          <w:rFonts w:ascii="Arial" w:hAnsi="Arial" w:cs="Arial"/>
          <w:spacing w:val="3"/>
          <w:sz w:val="24"/>
          <w:szCs w:val="24"/>
        </w:rPr>
        <w:t>o</w:t>
      </w:r>
      <w:r w:rsidRPr="006F30C2">
        <w:rPr>
          <w:rFonts w:ascii="Arial" w:hAnsi="Arial" w:cs="Arial"/>
          <w:spacing w:val="3"/>
          <w:sz w:val="24"/>
          <w:szCs w:val="24"/>
        </w:rPr>
        <w:t xml:space="preserve"> działania Wykonawcy w ramach postępowania reklamacyjnego, dokonując wpisu na protokole z zakończenia postępowania reklamacyjnego, któ</w:t>
      </w:r>
      <w:r w:rsidR="00E85E0A" w:rsidRPr="006F30C2">
        <w:rPr>
          <w:rFonts w:ascii="Arial" w:hAnsi="Arial" w:cs="Arial"/>
          <w:spacing w:val="3"/>
          <w:sz w:val="24"/>
          <w:szCs w:val="24"/>
        </w:rPr>
        <w:t>rego wzór stanowi załącznik nr 9</w:t>
      </w:r>
      <w:r w:rsidRPr="006F30C2">
        <w:rPr>
          <w:rFonts w:ascii="Arial" w:hAnsi="Arial" w:cs="Arial"/>
          <w:spacing w:val="3"/>
          <w:sz w:val="24"/>
          <w:szCs w:val="24"/>
        </w:rPr>
        <w:t xml:space="preserve"> do umowy.</w:t>
      </w:r>
    </w:p>
    <w:p w14:paraId="36242323" w14:textId="77777777" w:rsidR="00212E2D" w:rsidRPr="00212E2D"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10. RĘKOJMIA </w:t>
      </w:r>
    </w:p>
    <w:p w14:paraId="2364C00C"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a następnie dostarczyć rzecz nową wolną od wad do miejsca wskazanego przez Zamawiającego. Powyższy zapis stosuje się do zwrotu rzeczy w razie odstąpienia od umowy i wymiany rzeczy na wolną od wad.</w:t>
      </w:r>
    </w:p>
    <w:p w14:paraId="58A15F8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Terminy, o których mowa w § 9 stosuje się odpowiednio.</w:t>
      </w:r>
    </w:p>
    <w:p w14:paraId="1C7D349F"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lastRenderedPageBreak/>
        <w:t xml:space="preserve">W </w:t>
      </w:r>
      <w:r w:rsidRPr="00212E2D">
        <w:rPr>
          <w:rFonts w:ascii="Arial" w:eastAsia="Times New Roman" w:hAnsi="Arial" w:cs="Arial"/>
          <w:sz w:val="24"/>
          <w:szCs w:val="24"/>
          <w:lang w:eastAsia="pl-PL"/>
        </w:rPr>
        <w:t>niniejszej umowie nie mają zastosowania przepisy art. 557, 561</w:t>
      </w:r>
      <w:r w:rsidRPr="00212E2D">
        <w:rPr>
          <w:rFonts w:ascii="Arial" w:eastAsia="Times New Roman" w:hAnsi="Arial" w:cs="Arial"/>
          <w:sz w:val="24"/>
          <w:szCs w:val="24"/>
          <w:vertAlign w:val="superscript"/>
          <w:lang w:eastAsia="pl-PL"/>
        </w:rPr>
        <w:t>2</w:t>
      </w:r>
      <w:r w:rsidRPr="00212E2D">
        <w:rPr>
          <w:rFonts w:ascii="Arial" w:eastAsia="Times New Roman" w:hAnsi="Arial" w:cs="Arial"/>
          <w:sz w:val="24"/>
          <w:szCs w:val="24"/>
          <w:lang w:eastAsia="pl-PL"/>
        </w:rPr>
        <w:t>, 563, 564 ustawy kodeks cywilny</w:t>
      </w:r>
      <w:r w:rsidRPr="00212E2D">
        <w:rPr>
          <w:rFonts w:ascii="Arial" w:eastAsia="Times New Roman" w:hAnsi="Arial" w:cs="Arial"/>
          <w:spacing w:val="3"/>
          <w:sz w:val="24"/>
          <w:szCs w:val="24"/>
          <w:lang w:eastAsia="pl-PL"/>
        </w:rPr>
        <w:t>.</w:t>
      </w:r>
    </w:p>
    <w:p w14:paraId="6C2200A3" w14:textId="77777777" w:rsidR="00212E2D"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11. WARUNKI PŁATNOŚCI</w:t>
      </w:r>
    </w:p>
    <w:p w14:paraId="6F7F6D44" w14:textId="77777777" w:rsidR="00BD686D" w:rsidRPr="000F3C2E"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2F79C4A"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Zapłata za dostarczony </w:t>
      </w:r>
      <w:r w:rsidR="00135DB0">
        <w:rPr>
          <w:rFonts w:ascii="Arial" w:eastAsia="Times New Roman" w:hAnsi="Arial" w:cs="Arial"/>
          <w:sz w:val="24"/>
          <w:szCs w:val="24"/>
          <w:lang w:eastAsia="pl-PL"/>
        </w:rPr>
        <w:t>przedmiot umowy</w:t>
      </w:r>
      <w:r w:rsidRPr="00212E2D">
        <w:rPr>
          <w:rFonts w:ascii="Arial" w:eastAsia="Times New Roman" w:hAnsi="Arial" w:cs="Arial"/>
          <w:sz w:val="24"/>
          <w:szCs w:val="24"/>
          <w:lang w:eastAsia="pl-PL"/>
        </w:rPr>
        <w:t xml:space="preserve"> </w:t>
      </w:r>
      <w:r w:rsidR="00135DB0">
        <w:rPr>
          <w:rFonts w:ascii="Arial" w:eastAsia="Times New Roman" w:hAnsi="Arial" w:cs="Arial"/>
          <w:sz w:val="24"/>
          <w:szCs w:val="24"/>
          <w:lang w:eastAsia="pl-PL"/>
        </w:rPr>
        <w:t xml:space="preserve">będzie następowała po dostawie partii towaru </w:t>
      </w:r>
      <w:r w:rsidR="00135DB0" w:rsidRPr="00135DB0">
        <w:rPr>
          <w:rFonts w:ascii="Arial" w:eastAsia="Times New Roman" w:hAnsi="Arial" w:cs="Arial"/>
          <w:sz w:val="24"/>
          <w:szCs w:val="24"/>
          <w:lang w:eastAsia="pl-PL"/>
        </w:rPr>
        <w:t>i przedłożeniu faktury VAT.</w:t>
      </w:r>
    </w:p>
    <w:p w14:paraId="51F4810D" w14:textId="77777777" w:rsidR="00212E2D" w:rsidRPr="00212E2D"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212E2D">
        <w:rPr>
          <w:rFonts w:ascii="Arial" w:eastAsia="Times New Roman" w:hAnsi="Arial" w:cs="Arial"/>
          <w:sz w:val="20"/>
          <w:szCs w:val="20"/>
          <w:lang w:eastAsia="pl-PL"/>
        </w:rPr>
        <w:t xml:space="preserve"> </w:t>
      </w:r>
      <w:r w:rsidRPr="00212E2D">
        <w:rPr>
          <w:rFonts w:ascii="Arial" w:eastAsia="Times New Roman" w:hAnsi="Arial" w:cs="Arial"/>
          <w:sz w:val="24"/>
          <w:szCs w:val="24"/>
          <w:lang w:eastAsia="pl-PL"/>
        </w:rPr>
        <w:t xml:space="preserve"> </w:t>
      </w:r>
    </w:p>
    <w:p w14:paraId="2C07A00C" w14:textId="77777777" w:rsidR="00212E2D" w:rsidRPr="00212E2D"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faktury VAT za każdą dostawę, partię;</w:t>
      </w:r>
    </w:p>
    <w:p w14:paraId="3B93BB69"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świadectwa zgodności;</w:t>
      </w:r>
    </w:p>
    <w:p w14:paraId="2D8976D3"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212E2D"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212E2D"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Faktura VAT będzie dostarczana według wyboru Wykonawcy:</w:t>
      </w:r>
    </w:p>
    <w:p w14:paraId="261E7E33" w14:textId="77777777"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10ACC5F3"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 siedziby </w:t>
      </w:r>
      <w:r w:rsidR="00135DB0">
        <w:rPr>
          <w:rFonts w:ascii="Arial" w:eastAsia="Times New Roman" w:hAnsi="Arial" w:cs="Arial"/>
          <w:sz w:val="24"/>
          <w:szCs w:val="24"/>
          <w:lang w:eastAsia="pl-PL"/>
        </w:rPr>
        <w:t>Z</w:t>
      </w:r>
      <w:r w:rsidRPr="00212E2D">
        <w:rPr>
          <w:rFonts w:ascii="Arial" w:eastAsia="Times New Roman" w:hAnsi="Arial" w:cs="Arial"/>
          <w:sz w:val="24"/>
          <w:szCs w:val="24"/>
          <w:lang w:eastAsia="pl-PL"/>
        </w:rPr>
        <w:t>amawiającego na adres wskazany w umowie.</w:t>
      </w:r>
    </w:p>
    <w:p w14:paraId="6F1DBCFB"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Pr>
          <w:rFonts w:ascii="Arial" w:eastAsia="Times New Roman" w:hAnsi="Arial" w:cs="Arial"/>
          <w:sz w:val="24"/>
          <w:szCs w:val="24"/>
          <w:lang w:eastAsia="pl-PL"/>
        </w:rPr>
        <w:t xml:space="preserve"> Data dostawy/data sprzedaży na FV musi być tożsama z faktyczną datą dostawy do magazynu Odbiorcy (protokół przyjęcia- przekazania).</w:t>
      </w:r>
    </w:p>
    <w:p w14:paraId="75B20F8E"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gdy Wykonawcą umowy jest Konsorcjum, faktury wystawia lider konsorcjum.</w:t>
      </w:r>
    </w:p>
    <w:p w14:paraId="45EA7B9B" w14:textId="77777777" w:rsidR="00212E2D"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212E2D">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212E2D">
        <w:rPr>
          <w:rFonts w:ascii="Arial" w:eastAsia="Times New Roman" w:hAnsi="Arial" w:cs="Arial"/>
          <w:sz w:val="20"/>
          <w:szCs w:val="20"/>
          <w:lang w:eastAsia="pl-PL"/>
        </w:rPr>
        <w:t xml:space="preserve"> </w:t>
      </w:r>
      <w:r w:rsidRPr="00212E2D">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212E2D"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12. ODSTĄPIENIE OD UMOWY </w:t>
      </w:r>
    </w:p>
    <w:p w14:paraId="1B26026D" w14:textId="77777777" w:rsidR="00212E2D" w:rsidRPr="00212E2D"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 xml:space="preserve">Zamawiający może odstąpić od umowy, bądź jej części  w następujących </w:t>
      </w:r>
      <w:r w:rsidRPr="00212E2D">
        <w:rPr>
          <w:rFonts w:ascii="Arial" w:eastAsia="Calibri" w:hAnsi="Arial" w:cs="Arial"/>
          <w:sz w:val="24"/>
          <w:szCs w:val="24"/>
        </w:rPr>
        <w:lastRenderedPageBreak/>
        <w:t>przypadkach:</w:t>
      </w:r>
    </w:p>
    <w:p w14:paraId="1C37C360"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pozostaje w opóźnieniu  z rozpoczęciem realizacji  umowy bądź jej części</w:t>
      </w:r>
      <w:r w:rsidRPr="00212E2D">
        <w:rPr>
          <w:rFonts w:ascii="Arial" w:eastAsia="Calibri" w:hAnsi="Arial" w:cs="Arial"/>
          <w:sz w:val="24"/>
          <w:szCs w:val="24"/>
          <w:vertAlign w:val="superscript"/>
        </w:rPr>
        <w:footnoteReference w:id="4"/>
      </w:r>
      <w:r w:rsidRPr="00212E2D">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733341A2"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gdy w wyniku dokonanej przez RPW oceny materiałów z których </w:t>
      </w:r>
      <w:r w:rsidR="00653318">
        <w:rPr>
          <w:rFonts w:ascii="Arial" w:eastAsia="Calibri" w:hAnsi="Arial" w:cs="Arial"/>
          <w:sz w:val="24"/>
          <w:szCs w:val="24"/>
        </w:rPr>
        <w:t>przedmiot umowy</w:t>
      </w:r>
      <w:r w:rsidRPr="00212E2D">
        <w:rPr>
          <w:rFonts w:ascii="Arial" w:eastAsia="Calibri" w:hAnsi="Arial" w:cs="Arial"/>
          <w:sz w:val="24"/>
          <w:szCs w:val="24"/>
        </w:rPr>
        <w:t xml:space="preserve"> będzie wytworzony trzykrotnie w ciągu roku stwierdzone zostanie, że którykolwiek z nich nie spełnia wymogów określonych w WT</w:t>
      </w:r>
      <w:r w:rsidR="00C41E57">
        <w:rPr>
          <w:rFonts w:ascii="Arial" w:eastAsia="Calibri" w:hAnsi="Arial" w:cs="Arial"/>
          <w:sz w:val="24"/>
          <w:szCs w:val="24"/>
        </w:rPr>
        <w:t>U</w:t>
      </w:r>
      <w:r w:rsidRPr="00212E2D">
        <w:rPr>
          <w:rFonts w:ascii="Arial" w:eastAsia="Calibri" w:hAnsi="Arial" w:cs="Arial"/>
          <w:sz w:val="24"/>
          <w:szCs w:val="24"/>
        </w:rPr>
        <w:t xml:space="preserve">, </w:t>
      </w:r>
      <w:r w:rsidR="00060F7F">
        <w:rPr>
          <w:rFonts w:ascii="Arial" w:eastAsia="Calibri" w:hAnsi="Arial" w:cs="Arial"/>
          <w:sz w:val="24"/>
          <w:szCs w:val="24"/>
        </w:rPr>
        <w:br/>
      </w:r>
      <w:r w:rsidRPr="00212E2D">
        <w:rPr>
          <w:rFonts w:ascii="Arial" w:eastAsia="Calibri" w:hAnsi="Arial" w:cs="Arial"/>
          <w:sz w:val="24"/>
          <w:szCs w:val="24"/>
        </w:rPr>
        <w:t xml:space="preserve">o których mowa w niniejszej umowie;  </w:t>
      </w:r>
    </w:p>
    <w:p w14:paraId="4BE8655B"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dostarczony przedmiot umowy nie spełnia wymogów, o których mowa </w:t>
      </w:r>
      <w:r w:rsidR="00060F7F">
        <w:rPr>
          <w:rFonts w:ascii="Arial" w:eastAsia="Calibri" w:hAnsi="Arial" w:cs="Arial"/>
          <w:sz w:val="24"/>
          <w:szCs w:val="24"/>
        </w:rPr>
        <w:br/>
      </w:r>
      <w:r w:rsidRPr="00212E2D">
        <w:rPr>
          <w:rFonts w:ascii="Arial" w:eastAsia="Calibri" w:hAnsi="Arial" w:cs="Arial"/>
          <w:sz w:val="24"/>
          <w:szCs w:val="24"/>
        </w:rPr>
        <w:t>w niniejszej umowie, a Wykonawca odmówił usunięcia wady lub jego wymiany na wolny od wad w terminie określonym w umowie;</w:t>
      </w:r>
    </w:p>
    <w:p w14:paraId="2D8523C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77777777" w:rsidR="00275DAF"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w przypadku nie zrealizowania przez Wykonawcę pojedynczej dostawy  w terminie  w jakim miała ona zostać wykonana zgodnie z postanowieniami niniejszej umowy</w:t>
      </w:r>
    </w:p>
    <w:p w14:paraId="7BC08D38" w14:textId="4EA7CD4E" w:rsidR="00212E2D" w:rsidRPr="00212E2D"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 xml:space="preserve">w przypadku nie zrealizowania przez Wykonawcę wszystkich dostaw przewidzianych do realizacji w danym roku kalendarzowym do </w:t>
      </w:r>
      <w:r>
        <w:rPr>
          <w:rFonts w:ascii="Arial" w:eastAsia="Calibri" w:hAnsi="Arial" w:cs="Arial"/>
          <w:sz w:val="24"/>
          <w:szCs w:val="24"/>
        </w:rPr>
        <w:t>30</w:t>
      </w:r>
      <w:r w:rsidRPr="00275DAF">
        <w:rPr>
          <w:rFonts w:ascii="Arial" w:eastAsia="Calibri" w:hAnsi="Arial" w:cs="Arial"/>
          <w:sz w:val="24"/>
          <w:szCs w:val="24"/>
        </w:rPr>
        <w:t xml:space="preserve"> listopada roku kalendarzowego, w którym miały być one zrealizowane; przy czym w takim wypadku odstąpienie </w:t>
      </w:r>
      <w:r w:rsidR="003B7364">
        <w:rPr>
          <w:rFonts w:ascii="Arial" w:eastAsia="Calibri" w:hAnsi="Arial" w:cs="Arial"/>
          <w:sz w:val="24"/>
          <w:szCs w:val="24"/>
        </w:rPr>
        <w:t xml:space="preserve">może </w:t>
      </w:r>
      <w:r w:rsidRPr="00275DAF">
        <w:rPr>
          <w:rFonts w:ascii="Arial" w:eastAsia="Calibri" w:hAnsi="Arial" w:cs="Arial"/>
          <w:sz w:val="24"/>
          <w:szCs w:val="24"/>
        </w:rPr>
        <w:t>dotyczy</w:t>
      </w:r>
      <w:r w:rsidR="003B7364">
        <w:rPr>
          <w:rFonts w:ascii="Arial" w:eastAsia="Calibri" w:hAnsi="Arial" w:cs="Arial"/>
          <w:sz w:val="24"/>
          <w:szCs w:val="24"/>
        </w:rPr>
        <w:t>ć</w:t>
      </w:r>
      <w:r w:rsidRPr="00275DAF">
        <w:rPr>
          <w:rFonts w:ascii="Arial" w:eastAsia="Calibri" w:hAnsi="Arial" w:cs="Arial"/>
          <w:sz w:val="24"/>
          <w:szCs w:val="24"/>
        </w:rPr>
        <w:t xml:space="preserve"> tych dostaw, które nie zostały jeszcze wykonane</w:t>
      </w:r>
      <w:r w:rsidR="00212E2D" w:rsidRPr="00212E2D">
        <w:rPr>
          <w:rFonts w:ascii="Arial" w:eastAsia="Calibri" w:hAnsi="Arial" w:cs="Arial"/>
          <w:sz w:val="24"/>
          <w:szCs w:val="24"/>
        </w:rPr>
        <w:t>,</w:t>
      </w:r>
    </w:p>
    <w:p w14:paraId="24F685B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 razie naruszenia postanowień § 14 ust. 4 lub 5;</w:t>
      </w:r>
    </w:p>
    <w:p w14:paraId="2074BEBC"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udostępnienia RPW dokumentów, o których mowa w umowie; </w:t>
      </w:r>
    </w:p>
    <w:p w14:paraId="39C5F270" w14:textId="77777777" w:rsid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bądź braku reakcji na wezwanie Zamawiającego do przedstawienia dokumentów potwierdzających zawarcie umowy </w:t>
      </w:r>
      <w:r w:rsidR="00060F7F">
        <w:rPr>
          <w:rFonts w:ascii="Arial" w:eastAsia="Calibri" w:hAnsi="Arial" w:cs="Arial"/>
          <w:sz w:val="24"/>
          <w:szCs w:val="24"/>
        </w:rPr>
        <w:br/>
      </w:r>
      <w:r w:rsidRPr="00212E2D">
        <w:rPr>
          <w:rFonts w:ascii="Arial" w:eastAsia="Calibri" w:hAnsi="Arial" w:cs="Arial"/>
          <w:sz w:val="24"/>
          <w:szCs w:val="24"/>
        </w:rPr>
        <w:t>o podwykonawstwo w terminie wskazanym przez Zamawiającego nie krótszym niż 7 dni;</w:t>
      </w:r>
    </w:p>
    <w:p w14:paraId="764B7C72" w14:textId="7714D679" w:rsidR="00212E2D" w:rsidRPr="00212E2D"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212E2D">
        <w:rPr>
          <w:rFonts w:ascii="Arial" w:eastAsia="Calibri" w:hAnsi="Arial" w:cs="Arial"/>
          <w:sz w:val="24"/>
          <w:szCs w:val="24"/>
        </w:rPr>
        <w:t>w razie otrzymania od Wykonawcy informacji o tym, że nie jest w stanie zrealizować umowy w terminie wskazanym w umowie</w:t>
      </w:r>
      <w:r w:rsidR="003B7364">
        <w:rPr>
          <w:rFonts w:ascii="Arial" w:eastAsia="Calibri" w:hAnsi="Arial" w:cs="Arial"/>
          <w:sz w:val="24"/>
          <w:szCs w:val="24"/>
        </w:rPr>
        <w:t>.</w:t>
      </w:r>
      <w:r w:rsidRPr="00212E2D">
        <w:rPr>
          <w:rFonts w:ascii="Arial" w:eastAsia="Calibri" w:hAnsi="Arial" w:cs="Arial"/>
          <w:sz w:val="24"/>
          <w:szCs w:val="24"/>
        </w:rPr>
        <w:t xml:space="preserve"> </w:t>
      </w:r>
    </w:p>
    <w:p w14:paraId="48F21447" w14:textId="66D17E01" w:rsidR="00212E2D" w:rsidRPr="00212E2D" w:rsidRDefault="00212E2D" w:rsidP="00135DB0">
      <w:pPr>
        <w:widowControl w:val="0"/>
        <w:numPr>
          <w:ilvl w:val="0"/>
          <w:numId w:val="21"/>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Termin do odstąpienia od umowy bądź jej części </w:t>
      </w:r>
      <w:r w:rsidR="00135DB0" w:rsidRPr="00135DB0">
        <w:rPr>
          <w:rFonts w:ascii="Arial" w:eastAsia="Calibri" w:hAnsi="Arial" w:cs="Arial"/>
          <w:sz w:val="24"/>
          <w:szCs w:val="24"/>
        </w:rPr>
        <w:t xml:space="preserve">na podstawie ust. 1 </w:t>
      </w:r>
      <w:r w:rsidRPr="00212E2D">
        <w:rPr>
          <w:rFonts w:ascii="Arial" w:eastAsia="Calibri" w:hAnsi="Arial" w:cs="Arial"/>
          <w:sz w:val="24"/>
          <w:szCs w:val="24"/>
        </w:rPr>
        <w:t>wynosi 60 dni od daty dowiedzenia się przez Zamawiającego o zaistnieniu przesłanki z ust. 1.</w:t>
      </w:r>
    </w:p>
    <w:p w14:paraId="0A00D32B"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 xml:space="preserve">w razie wystąpienia istotnej zmiany okoliczności powodującej, że wykonanie </w:t>
      </w:r>
      <w:r w:rsidRPr="00212E2D">
        <w:rPr>
          <w:rFonts w:ascii="Arial" w:eastAsia="Calibri" w:hAnsi="Arial" w:cs="Arial"/>
          <w:sz w:val="24"/>
          <w:szCs w:val="24"/>
        </w:rPr>
        <w:lastRenderedPageBreak/>
        <w:t>umowy nie leży w interesie publicznym bądź interesie Sił Zbrojnych, czego nie można było przewidzieć w chwili zawarcia umowy;</w:t>
      </w:r>
    </w:p>
    <w:p w14:paraId="53BEE336"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1FFBA89B" w:rsidR="00AE6120" w:rsidRPr="00927692"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135DB0">
        <w:rPr>
          <w:rFonts w:ascii="Arial" w:eastAsia="Times New Roman" w:hAnsi="Arial" w:cs="Arial"/>
          <w:sz w:val="24"/>
          <w:szCs w:val="24"/>
          <w:lang w:eastAsia="pl-PL"/>
        </w:rPr>
        <w:t>przedmioty umowy</w:t>
      </w:r>
      <w:r w:rsidRPr="00927692">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Odstąpienie od umowy wymaga formy pisemnej  pod rygorem nieważności.</w:t>
      </w:r>
    </w:p>
    <w:p w14:paraId="10214827" w14:textId="77777777" w:rsidR="00212E2D" w:rsidRPr="00212E2D"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212E2D" w:rsidRDefault="00212E2D" w:rsidP="00791D9C">
      <w:pPr>
        <w:widowControl w:val="0"/>
        <w:shd w:val="clear" w:color="auto" w:fill="FFFFFF"/>
        <w:autoSpaceDE w:val="0"/>
        <w:autoSpaceDN w:val="0"/>
        <w:adjustRightInd w:val="0"/>
        <w:spacing w:line="240" w:lineRule="auto"/>
        <w:jc w:val="center"/>
        <w:rPr>
          <w:rFonts w:ascii="Arial" w:eastAsia="Times New Roman" w:hAnsi="Arial" w:cs="Arial"/>
          <w:b/>
          <w:spacing w:val="-4"/>
          <w:sz w:val="24"/>
          <w:szCs w:val="24"/>
          <w:lang w:eastAsia="pl-PL"/>
        </w:rPr>
      </w:pPr>
      <w:r w:rsidRPr="00212E2D">
        <w:rPr>
          <w:rFonts w:ascii="Arial" w:eastAsia="Times New Roman" w:hAnsi="Arial" w:cs="Arial"/>
          <w:b/>
          <w:bCs/>
          <w:spacing w:val="-4"/>
          <w:sz w:val="24"/>
          <w:szCs w:val="24"/>
          <w:lang w:eastAsia="pl-PL"/>
        </w:rPr>
        <w:t xml:space="preserve">§ </w:t>
      </w:r>
      <w:r w:rsidRPr="00212E2D">
        <w:rPr>
          <w:rFonts w:ascii="Arial" w:eastAsia="Times New Roman" w:hAnsi="Arial" w:cs="Arial"/>
          <w:b/>
          <w:bCs/>
          <w:iCs/>
          <w:spacing w:val="-4"/>
          <w:sz w:val="24"/>
          <w:szCs w:val="24"/>
          <w:lang w:eastAsia="pl-PL"/>
        </w:rPr>
        <w:t xml:space="preserve">13. </w:t>
      </w:r>
      <w:r w:rsidRPr="00212E2D">
        <w:rPr>
          <w:rFonts w:ascii="Arial" w:eastAsia="Times New Roman" w:hAnsi="Arial" w:cs="Arial"/>
          <w:b/>
          <w:bCs/>
          <w:spacing w:val="-4"/>
          <w:sz w:val="24"/>
          <w:szCs w:val="24"/>
          <w:lang w:eastAsia="pl-PL"/>
        </w:rPr>
        <w:t xml:space="preserve">KARY </w:t>
      </w:r>
      <w:r w:rsidRPr="00212E2D">
        <w:rPr>
          <w:rFonts w:ascii="Arial" w:eastAsia="Times New Roman" w:hAnsi="Arial" w:cs="Arial"/>
          <w:b/>
          <w:spacing w:val="-4"/>
          <w:sz w:val="24"/>
          <w:szCs w:val="24"/>
          <w:lang w:eastAsia="pl-PL"/>
        </w:rPr>
        <w:t>UMOWNE</w:t>
      </w:r>
    </w:p>
    <w:p w14:paraId="266BAB81"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 tytułu niewykonania lub nienależytego wykonania umowy Zamawiającemu przysługują kary umowne:</w:t>
      </w:r>
    </w:p>
    <w:p w14:paraId="0B9F2A6A" w14:textId="29ECE2BB"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Pr>
          <w:rFonts w:ascii="Arial" w:eastAsia="Times New Roman" w:hAnsi="Arial" w:cs="Arial"/>
          <w:sz w:val="24"/>
          <w:szCs w:val="24"/>
          <w:lang w:eastAsia="pl-PL"/>
        </w:rPr>
        <w:t>wynagrodzenia</w:t>
      </w:r>
      <w:r w:rsidRPr="00212E2D">
        <w:rPr>
          <w:rFonts w:ascii="Arial" w:eastAsia="Times New Roman" w:hAnsi="Arial" w:cs="Arial"/>
          <w:sz w:val="24"/>
          <w:szCs w:val="24"/>
          <w:lang w:eastAsia="pl-PL"/>
        </w:rPr>
        <w:t xml:space="preserve"> brutto</w:t>
      </w:r>
      <w:r w:rsidR="00F86943">
        <w:rPr>
          <w:rFonts w:ascii="Arial" w:eastAsia="Times New Roman" w:hAnsi="Arial" w:cs="Arial"/>
          <w:sz w:val="24"/>
          <w:szCs w:val="24"/>
          <w:lang w:eastAsia="pl-PL"/>
        </w:rPr>
        <w:t xml:space="preserve"> wykonawcy przewidzianego do wypłaty</w:t>
      </w:r>
      <w:r w:rsidRPr="00212E2D">
        <w:rPr>
          <w:rFonts w:ascii="Arial" w:eastAsia="Times New Roman" w:hAnsi="Arial" w:cs="Arial"/>
          <w:sz w:val="24"/>
          <w:szCs w:val="24"/>
          <w:lang w:eastAsia="pl-PL"/>
        </w:rPr>
        <w:t xml:space="preserve"> w tym roku</w:t>
      </w:r>
      <w:r w:rsidR="00AE6120">
        <w:rPr>
          <w:rFonts w:ascii="Arial" w:eastAsia="Times New Roman" w:hAnsi="Arial" w:cs="Arial"/>
          <w:sz w:val="24"/>
          <w:szCs w:val="24"/>
          <w:lang w:eastAsia="pl-PL"/>
        </w:rPr>
        <w:t xml:space="preserve"> w ramach zamówienia podstawowego</w:t>
      </w:r>
      <w:r w:rsidRPr="00212E2D">
        <w:rPr>
          <w:rFonts w:ascii="Arial" w:eastAsia="Times New Roman" w:hAnsi="Arial" w:cs="Arial"/>
          <w:sz w:val="24"/>
          <w:szCs w:val="24"/>
          <w:lang w:eastAsia="pl-PL"/>
        </w:rPr>
        <w:t>, w którym odstąpienie następuje;</w:t>
      </w:r>
    </w:p>
    <w:p w14:paraId="742AE0F9" w14:textId="657E60A7"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 odstąpienie od części umowy</w:t>
      </w:r>
      <w:r w:rsidRPr="00212E2D">
        <w:rPr>
          <w:rFonts w:ascii="Arial" w:eastAsia="Times New Roman" w:hAnsi="Arial" w:cs="Arial"/>
          <w:sz w:val="24"/>
          <w:szCs w:val="24"/>
          <w:vertAlign w:val="superscript"/>
          <w:lang w:eastAsia="pl-PL"/>
        </w:rPr>
        <w:footnoteReference w:id="5"/>
      </w:r>
      <w:r w:rsidRPr="00212E2D">
        <w:rPr>
          <w:rFonts w:ascii="Arial" w:eastAsia="Times New Roman" w:hAnsi="Arial" w:cs="Arial"/>
          <w:sz w:val="24"/>
          <w:szCs w:val="24"/>
          <w:lang w:eastAsia="pl-PL"/>
        </w:rPr>
        <w:t xml:space="preserve"> przez którąkolwiek ze stron z przyczyn leżących po stronie Wykonawcy bądź jego kooperantów – 10% </w:t>
      </w:r>
      <w:r w:rsidR="00F86943">
        <w:rPr>
          <w:rFonts w:ascii="Arial" w:eastAsia="Times New Roman" w:hAnsi="Arial" w:cs="Arial"/>
          <w:sz w:val="24"/>
          <w:szCs w:val="24"/>
          <w:lang w:eastAsia="pl-PL"/>
        </w:rPr>
        <w:t xml:space="preserve">wynagrodzenia </w:t>
      </w:r>
      <w:r w:rsidRPr="00212E2D">
        <w:rPr>
          <w:rFonts w:ascii="Arial" w:eastAsia="Times New Roman" w:hAnsi="Arial" w:cs="Arial"/>
          <w:sz w:val="24"/>
          <w:szCs w:val="24"/>
          <w:lang w:eastAsia="pl-PL"/>
        </w:rPr>
        <w:t xml:space="preserve"> brutto </w:t>
      </w:r>
      <w:r w:rsidR="00F86943">
        <w:rPr>
          <w:rFonts w:ascii="Arial" w:eastAsia="Times New Roman" w:hAnsi="Arial" w:cs="Arial"/>
          <w:sz w:val="24"/>
          <w:szCs w:val="24"/>
          <w:lang w:eastAsia="pl-PL"/>
        </w:rPr>
        <w:t>przewidzianego w umowie do wypłaty za realizację tej części umowy</w:t>
      </w:r>
      <w:r w:rsidRPr="00212E2D">
        <w:rPr>
          <w:rFonts w:ascii="Arial" w:eastAsia="Times New Roman" w:hAnsi="Arial" w:cs="Arial"/>
          <w:sz w:val="24"/>
          <w:szCs w:val="24"/>
          <w:vertAlign w:val="superscript"/>
          <w:lang w:eastAsia="pl-PL"/>
        </w:rPr>
        <w:footnoteReference w:id="6"/>
      </w:r>
      <w:r w:rsidRPr="00212E2D">
        <w:rPr>
          <w:rFonts w:ascii="Arial" w:eastAsia="Times New Roman" w:hAnsi="Arial" w:cs="Arial"/>
          <w:sz w:val="24"/>
          <w:szCs w:val="24"/>
          <w:lang w:eastAsia="pl-PL"/>
        </w:rPr>
        <w:t>, której odstąpienie dotyczy;</w:t>
      </w:r>
    </w:p>
    <w:p w14:paraId="2C05A0B3" w14:textId="505F080C"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za zwłokę w terminach dostaw, o których mowa w § 4 umowy w tym także </w:t>
      </w:r>
      <w:r w:rsidR="00060F7F">
        <w:rPr>
          <w:rFonts w:ascii="Arial" w:eastAsia="Calibri" w:hAnsi="Arial" w:cs="Arial"/>
          <w:sz w:val="24"/>
          <w:szCs w:val="24"/>
        </w:rPr>
        <w:br/>
      </w:r>
      <w:r w:rsidRPr="00212E2D">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Pr>
          <w:rFonts w:ascii="Arial" w:eastAsia="Times New Roman" w:hAnsi="Arial" w:cs="Arial"/>
          <w:sz w:val="24"/>
          <w:szCs w:val="24"/>
          <w:lang w:eastAsia="pl-PL"/>
        </w:rPr>
        <w:t xml:space="preserve">wartości wynagrodzenia brutto wykonawcy przewidzianego w umowie za realizację tej </w:t>
      </w:r>
      <w:r w:rsidRPr="00212E2D">
        <w:rPr>
          <w:rFonts w:ascii="Arial" w:eastAsia="Times New Roman" w:hAnsi="Arial" w:cs="Arial"/>
          <w:sz w:val="24"/>
          <w:szCs w:val="24"/>
          <w:lang w:eastAsia="pl-PL"/>
        </w:rPr>
        <w:t>części umowy, której zwłoka dotyczy;</w:t>
      </w:r>
    </w:p>
    <w:p w14:paraId="6EF2D0C3" w14:textId="0983F90A"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w przypadku zaistnienia sytuacji, o której mowa w § 9 ust. </w:t>
      </w:r>
      <w:r w:rsidR="00FA66EA">
        <w:rPr>
          <w:rFonts w:ascii="Arial" w:eastAsia="Calibri" w:hAnsi="Arial" w:cs="Arial"/>
          <w:sz w:val="24"/>
          <w:szCs w:val="24"/>
        </w:rPr>
        <w:t>8</w:t>
      </w:r>
      <w:r w:rsidR="00FA66EA" w:rsidRPr="00212E2D">
        <w:rPr>
          <w:rFonts w:ascii="Arial" w:eastAsia="Calibri" w:hAnsi="Arial" w:cs="Arial"/>
          <w:sz w:val="24"/>
          <w:szCs w:val="24"/>
        </w:rPr>
        <w:t xml:space="preserve"> </w:t>
      </w:r>
      <w:r w:rsidRPr="00212E2D">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Pr>
          <w:rFonts w:ascii="Arial" w:eastAsia="Calibri" w:hAnsi="Arial" w:cs="Arial"/>
          <w:sz w:val="24"/>
          <w:szCs w:val="24"/>
        </w:rPr>
        <w:t>.</w:t>
      </w:r>
    </w:p>
    <w:p w14:paraId="1F78B64C" w14:textId="1E836CBE"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Wartość brutto części umowy, o której mowa w ust. 1 pkt 3 i  5 ustala się jako iloczyn ceny jednostkowej netto 1 </w:t>
      </w:r>
      <w:r w:rsidR="00F86943">
        <w:rPr>
          <w:rFonts w:ascii="Arial" w:eastAsia="Calibri" w:hAnsi="Arial" w:cs="Arial"/>
          <w:sz w:val="24"/>
          <w:szCs w:val="24"/>
        </w:rPr>
        <w:t>szt.</w:t>
      </w:r>
      <w:r w:rsidRPr="00212E2D">
        <w:rPr>
          <w:rFonts w:ascii="Arial" w:eastAsia="Calibri" w:hAnsi="Arial" w:cs="Arial"/>
          <w:sz w:val="24"/>
          <w:szCs w:val="24"/>
        </w:rPr>
        <w:t xml:space="preserve">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w:t>
      </w:r>
      <w:r w:rsidR="00060F7F">
        <w:rPr>
          <w:rFonts w:ascii="Arial" w:eastAsia="Calibri" w:hAnsi="Arial" w:cs="Arial"/>
          <w:sz w:val="24"/>
          <w:szCs w:val="24"/>
        </w:rPr>
        <w:br/>
      </w:r>
      <w:r w:rsidRPr="00212E2D">
        <w:rPr>
          <w:rFonts w:ascii="Arial" w:eastAsia="Calibri" w:hAnsi="Arial" w:cs="Arial"/>
          <w:sz w:val="24"/>
          <w:szCs w:val="24"/>
        </w:rPr>
        <w:t xml:space="preserve">o należny podatek VAT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zwłoka</w:t>
      </w:r>
      <w:r w:rsidRPr="00212E2D">
        <w:rPr>
          <w:rFonts w:ascii="Arial" w:eastAsia="Calibri" w:hAnsi="Arial" w:cs="Arial"/>
          <w:b/>
          <w:sz w:val="24"/>
          <w:szCs w:val="24"/>
        </w:rPr>
        <w:t xml:space="preserve">. </w:t>
      </w:r>
      <w:r w:rsidRPr="00212E2D">
        <w:rPr>
          <w:rFonts w:ascii="Arial" w:eastAsia="Calibri" w:hAnsi="Arial" w:cs="Arial"/>
          <w:sz w:val="24"/>
          <w:szCs w:val="24"/>
        </w:rPr>
        <w:lastRenderedPageBreak/>
        <w:t xml:space="preserve">Wartość brutto części umowy, o której mowa w ust. 1 pkt 4 ustala się jako iloczyn ceny jednostkowej 1 </w:t>
      </w:r>
      <w:proofErr w:type="spellStart"/>
      <w:r w:rsidR="00135DB0">
        <w:rPr>
          <w:rFonts w:ascii="Arial" w:eastAsia="Calibri" w:hAnsi="Arial" w:cs="Arial"/>
          <w:sz w:val="24"/>
          <w:szCs w:val="24"/>
        </w:rPr>
        <w:t>kpl</w:t>
      </w:r>
      <w:proofErr w:type="spellEnd"/>
      <w:r w:rsidR="00135DB0">
        <w:rPr>
          <w:rFonts w:ascii="Arial" w:eastAsia="Calibri" w:hAnsi="Arial" w:cs="Arial"/>
          <w:sz w:val="24"/>
          <w:szCs w:val="24"/>
        </w:rPr>
        <w:t>.</w:t>
      </w:r>
      <w:r w:rsidR="00653318">
        <w:rPr>
          <w:rFonts w:ascii="Arial" w:eastAsia="Calibri" w:hAnsi="Arial" w:cs="Arial"/>
          <w:sz w:val="24"/>
          <w:szCs w:val="24"/>
        </w:rPr>
        <w:t>/</w:t>
      </w:r>
      <w:r w:rsidRPr="00212E2D">
        <w:rPr>
          <w:rFonts w:ascii="Arial" w:eastAsia="Calibri" w:hAnsi="Arial" w:cs="Arial"/>
          <w:sz w:val="24"/>
          <w:szCs w:val="24"/>
        </w:rPr>
        <w:t xml:space="preserve">pary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o należny podatek VAT 1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brak wymiany lub naprawy </w:t>
      </w:r>
      <w:r w:rsidR="00060F7F">
        <w:rPr>
          <w:rFonts w:ascii="Arial" w:eastAsia="Calibri" w:hAnsi="Arial" w:cs="Arial"/>
          <w:sz w:val="24"/>
          <w:szCs w:val="24"/>
        </w:rPr>
        <w:br/>
      </w:r>
      <w:r w:rsidRPr="00212E2D">
        <w:rPr>
          <w:rFonts w:ascii="Arial" w:eastAsia="Calibri" w:hAnsi="Arial" w:cs="Arial"/>
          <w:sz w:val="24"/>
          <w:szCs w:val="24"/>
        </w:rPr>
        <w:t xml:space="preserve">w określonym w umowie terminie. </w:t>
      </w:r>
    </w:p>
    <w:p w14:paraId="291F47F6" w14:textId="77777777"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w:t>
      </w:r>
      <w:r w:rsidR="00060F7F">
        <w:rPr>
          <w:rFonts w:ascii="Arial" w:eastAsia="Calibri" w:hAnsi="Arial" w:cs="Arial"/>
          <w:sz w:val="24"/>
          <w:szCs w:val="24"/>
        </w:rPr>
        <w:br/>
      </w:r>
      <w:r w:rsidRPr="00212E2D">
        <w:rPr>
          <w:rFonts w:ascii="Arial" w:eastAsia="Calibri" w:hAnsi="Arial" w:cs="Arial"/>
          <w:sz w:val="24"/>
          <w:szCs w:val="24"/>
        </w:rPr>
        <w:t xml:space="preserve">z wynagrodzenia Wykonawcy, nawet w przypadku nieprzedstawienia przez Wykonawcę faktury. Potrącenie kar umownych może być dokonane </w:t>
      </w:r>
      <w:r w:rsidR="00060F7F">
        <w:rPr>
          <w:rFonts w:ascii="Arial" w:eastAsia="Calibri" w:hAnsi="Arial" w:cs="Arial"/>
          <w:sz w:val="24"/>
          <w:szCs w:val="24"/>
        </w:rPr>
        <w:br/>
      </w:r>
      <w:r w:rsidRPr="00212E2D">
        <w:rPr>
          <w:rFonts w:ascii="Arial" w:eastAsia="Calibri" w:hAnsi="Arial" w:cs="Arial"/>
          <w:sz w:val="24"/>
          <w:szCs w:val="24"/>
        </w:rPr>
        <w:t>z wierzytelności niewymagalnych, na co Wykonawca wyraża zgodę i do czego upoważnia Zamawiającego bez potrzeby uzyskania pisemnego potwierdzenia.</w:t>
      </w:r>
    </w:p>
    <w:p w14:paraId="301870F9"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Zamawiający zastrzega sobie prawo dochodzenia odszkodowania na zasadach ogólnych ponad zastrzeżone kary umowne.</w:t>
      </w:r>
    </w:p>
    <w:p w14:paraId="34B2DAAC" w14:textId="13BCF442" w:rsidR="00212E2D"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Kary umowne zachowują moc pomimo odstąpienia od umowy.</w:t>
      </w:r>
    </w:p>
    <w:p w14:paraId="4C7BC6A2" w14:textId="2837A85B" w:rsidR="0071483E"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Pr>
          <w:rFonts w:ascii="Arial" w:eastAsia="Calibri" w:hAnsi="Arial" w:cs="Arial"/>
          <w:sz w:val="24"/>
          <w:szCs w:val="24"/>
        </w:rPr>
        <w:t>Maksymalna łączna wysokość kar umownych</w:t>
      </w:r>
      <w:r w:rsidR="00135DB0" w:rsidRPr="00135DB0">
        <w:rPr>
          <w:rFonts w:ascii="Arial" w:eastAsia="Calibri" w:hAnsi="Arial" w:cs="Arial"/>
          <w:sz w:val="24"/>
          <w:szCs w:val="24"/>
        </w:rPr>
        <w:t xml:space="preserve"> których mogą dochodzić strony</w:t>
      </w:r>
      <w:r>
        <w:rPr>
          <w:rFonts w:ascii="Arial" w:eastAsia="Calibri" w:hAnsi="Arial" w:cs="Arial"/>
          <w:sz w:val="24"/>
          <w:szCs w:val="24"/>
        </w:rPr>
        <w:t xml:space="preserve"> wynosi 20%</w:t>
      </w:r>
      <w:r w:rsidR="00CD276D">
        <w:rPr>
          <w:rFonts w:ascii="Arial" w:eastAsia="Calibri" w:hAnsi="Arial" w:cs="Arial"/>
          <w:sz w:val="24"/>
          <w:szCs w:val="24"/>
        </w:rPr>
        <w:t xml:space="preserve"> kwoty, o której mowa </w:t>
      </w:r>
      <w:r w:rsidR="006F30C2">
        <w:rPr>
          <w:rFonts w:ascii="Arial" w:eastAsia="Calibri" w:hAnsi="Arial" w:cs="Arial"/>
          <w:sz w:val="24"/>
          <w:szCs w:val="24"/>
        </w:rPr>
        <w:t xml:space="preserve">w § 3 ust. </w:t>
      </w:r>
      <w:r w:rsidR="00FA66EA">
        <w:rPr>
          <w:rFonts w:ascii="Arial" w:eastAsia="Calibri" w:hAnsi="Arial" w:cs="Arial"/>
          <w:sz w:val="24"/>
          <w:szCs w:val="24"/>
        </w:rPr>
        <w:t>3</w:t>
      </w:r>
      <w:r w:rsidR="00CD276D">
        <w:rPr>
          <w:rFonts w:ascii="Arial" w:eastAsia="Calibri" w:hAnsi="Arial" w:cs="Arial"/>
          <w:sz w:val="24"/>
          <w:szCs w:val="24"/>
        </w:rPr>
        <w:t xml:space="preserve"> umowy.</w:t>
      </w:r>
    </w:p>
    <w:p w14:paraId="43802000"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14. PODWYKONAWCY</w:t>
      </w:r>
    </w:p>
    <w:p w14:paraId="2558701A" w14:textId="77777777" w:rsidR="00212E2D" w:rsidRPr="00212E2D" w:rsidRDefault="00212E2D" w:rsidP="00791D9C">
      <w:pPr>
        <w:widowControl w:val="0"/>
        <w:numPr>
          <w:ilvl w:val="0"/>
          <w:numId w:val="1"/>
        </w:numPr>
        <w:shd w:val="clear" w:color="auto" w:fill="FFFFFF"/>
        <w:tabs>
          <w:tab w:val="left" w:pos="427"/>
          <w:tab w:val="left" w:leader="dot" w:pos="8995"/>
        </w:tabs>
        <w:autoSpaceDE w:val="0"/>
        <w:autoSpaceDN w:val="0"/>
        <w:adjustRightInd w:val="0"/>
        <w:spacing w:before="240" w:line="240" w:lineRule="auto"/>
        <w:ind w:left="426" w:hanging="426"/>
        <w:jc w:val="both"/>
        <w:rPr>
          <w:rFonts w:ascii="Arial" w:eastAsia="Times New Roman" w:hAnsi="Arial" w:cs="Arial"/>
          <w:spacing w:val="-29"/>
          <w:sz w:val="24"/>
          <w:szCs w:val="24"/>
          <w:lang w:eastAsia="pl-PL"/>
        </w:rPr>
      </w:pPr>
      <w:r w:rsidRPr="00212E2D">
        <w:rPr>
          <w:rFonts w:ascii="Arial" w:eastAsia="Times New Roman" w:hAnsi="Arial" w:cs="Arial"/>
          <w:spacing w:val="1"/>
          <w:sz w:val="24"/>
          <w:szCs w:val="24"/>
          <w:lang w:eastAsia="pl-PL"/>
        </w:rPr>
        <w:t xml:space="preserve">Zgodnie z oświadczeniem zawartym w ofercie Wykonawca </w:t>
      </w:r>
      <w:r w:rsidRPr="00212E2D">
        <w:rPr>
          <w:rFonts w:ascii="Arial" w:eastAsia="Times New Roman" w:hAnsi="Arial" w:cs="Arial"/>
          <w:iCs/>
          <w:spacing w:val="1"/>
          <w:sz w:val="24"/>
          <w:szCs w:val="24"/>
          <w:lang w:eastAsia="pl-PL"/>
        </w:rPr>
        <w:t>powierza</w:t>
      </w:r>
      <w:r w:rsidR="00060F7F">
        <w:rPr>
          <w:rFonts w:ascii="Arial" w:eastAsia="Times New Roman" w:hAnsi="Arial" w:cs="Arial"/>
          <w:iCs/>
          <w:spacing w:val="1"/>
          <w:sz w:val="24"/>
          <w:szCs w:val="24"/>
          <w:lang w:eastAsia="pl-PL"/>
        </w:rPr>
        <w:t xml:space="preserve"> </w:t>
      </w:r>
      <w:r w:rsidRPr="00212E2D">
        <w:rPr>
          <w:rFonts w:ascii="Arial" w:eastAsia="Times New Roman" w:hAnsi="Arial" w:cs="Arial"/>
          <w:iCs/>
          <w:spacing w:val="-6"/>
          <w:sz w:val="24"/>
          <w:szCs w:val="24"/>
          <w:lang w:eastAsia="pl-PL"/>
        </w:rPr>
        <w:t>podwykonawcy (om) wykonanie zakresu umowy wskazanego w załączniku nr 4 do umowy.</w:t>
      </w:r>
    </w:p>
    <w:p w14:paraId="4CD14F9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Pr>
          <w:rFonts w:ascii="Arial" w:eastAsia="Times New Roman" w:hAnsi="Arial" w:cs="Arial"/>
          <w:spacing w:val="1"/>
          <w:sz w:val="24"/>
          <w:szCs w:val="24"/>
          <w:lang w:eastAsia="pl-PL"/>
        </w:rPr>
        <w:t xml:space="preserve">niewykonania lub nienależytego </w:t>
      </w:r>
      <w:r w:rsidRPr="00212E2D">
        <w:rPr>
          <w:rFonts w:ascii="Arial" w:eastAsia="Times New Roman" w:hAnsi="Arial" w:cs="Arial"/>
          <w:spacing w:val="1"/>
          <w:sz w:val="24"/>
          <w:szCs w:val="24"/>
          <w:lang w:eastAsia="pl-PL"/>
        </w:rPr>
        <w:t>wykonania zobowiązań  wobec Wykonawcy przez jego podwykonawców.</w:t>
      </w:r>
    </w:p>
    <w:p w14:paraId="14E72BE6" w14:textId="62F2A373" w:rsidR="00212E2D" w:rsidRPr="00212E2D" w:rsidRDefault="00C719E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C719ED">
        <w:rPr>
          <w:rFonts w:ascii="Arial" w:eastAsia="Times New Roman" w:hAnsi="Arial" w:cs="Arial"/>
          <w:spacing w:val="1"/>
          <w:sz w:val="24"/>
          <w:szCs w:val="24"/>
          <w:lang w:eastAsia="pl-PL"/>
        </w:rPr>
        <w:t>Wykonawca odpowiada za działania i zaniechania podwykonawców jak za własne działania.</w:t>
      </w:r>
    </w:p>
    <w:p w14:paraId="038BDA72"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212E2D"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W przypadku zmiany podmiotów w trakcie realizacji </w:t>
      </w:r>
      <w:r w:rsidR="00212E2D" w:rsidRPr="00212E2D">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Pr>
          <w:rFonts w:ascii="Arial" w:eastAsia="Times New Roman" w:hAnsi="Arial" w:cs="Arial"/>
          <w:spacing w:val="1"/>
          <w:sz w:val="24"/>
          <w:szCs w:val="24"/>
          <w:lang w:eastAsia="pl-PL"/>
        </w:rPr>
        <w:t xml:space="preserve"> w umowie przez nowe podmioty. </w:t>
      </w:r>
      <w:r w:rsidR="00212E2D" w:rsidRPr="00212E2D">
        <w:rPr>
          <w:rFonts w:ascii="Arial" w:eastAsia="Times New Roman" w:hAnsi="Arial" w:cs="Arial"/>
          <w:spacing w:val="1"/>
          <w:sz w:val="24"/>
          <w:szCs w:val="24"/>
          <w:lang w:eastAsia="pl-PL"/>
        </w:rPr>
        <w:t>Wykonawcy nie wolno powierzyć wykonywania przedmiotu umowy innym podmiotom,</w:t>
      </w:r>
      <w:r>
        <w:rPr>
          <w:rFonts w:ascii="Arial" w:eastAsia="Times New Roman" w:hAnsi="Arial" w:cs="Arial"/>
          <w:spacing w:val="1"/>
          <w:sz w:val="24"/>
          <w:szCs w:val="24"/>
          <w:lang w:eastAsia="pl-PL"/>
        </w:rPr>
        <w:t xml:space="preserve"> niż wskazane</w:t>
      </w:r>
      <w:r w:rsidR="00212E2D" w:rsidRPr="00212E2D">
        <w:rPr>
          <w:rFonts w:ascii="Arial" w:eastAsia="Times New Roman" w:hAnsi="Arial" w:cs="Arial"/>
          <w:spacing w:val="1"/>
          <w:sz w:val="24"/>
          <w:szCs w:val="24"/>
          <w:lang w:eastAsia="pl-PL"/>
        </w:rPr>
        <w:t xml:space="preserve"> w załączniku nr 4 bądź zaakceptowane przez Zamawiającego.</w:t>
      </w:r>
    </w:p>
    <w:p w14:paraId="0CF2AB3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na żądanie Zamawiającego każdorazowo jest obowiązany do przedłożenia dokumentów potwierdzających zawarcie umowy </w:t>
      </w:r>
      <w:r w:rsidR="00060F7F">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Pr>
          <w:rFonts w:ascii="Arial" w:eastAsia="Times New Roman" w:hAnsi="Arial" w:cs="Arial"/>
          <w:spacing w:val="1"/>
          <w:sz w:val="24"/>
          <w:szCs w:val="24"/>
          <w:lang w:eastAsia="pl-PL"/>
        </w:rPr>
        <w:t>a zgody na zmianę podwykonawcy.</w:t>
      </w:r>
    </w:p>
    <w:p w14:paraId="549F0A29" w14:textId="77777777" w:rsidR="00212E2D" w:rsidRPr="00212E2D" w:rsidRDefault="00212E2D" w:rsidP="00212E2D">
      <w:pPr>
        <w:widowControl w:val="0"/>
        <w:shd w:val="clear" w:color="auto" w:fill="FFFFFF"/>
        <w:autoSpaceDE w:val="0"/>
        <w:autoSpaceDN w:val="0"/>
        <w:adjustRightInd w:val="0"/>
        <w:spacing w:before="240"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15. ROZWIĄZANIE UMOWY</w:t>
      </w:r>
    </w:p>
    <w:p w14:paraId="7455B509" w14:textId="77777777" w:rsidR="00212E2D" w:rsidRPr="00212E2D"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Rozwiązanie umowy wymaga formy pisemnej pod rygorem nieważności.</w:t>
      </w:r>
    </w:p>
    <w:p w14:paraId="3988A4EE" w14:textId="77777777" w:rsidR="00944225" w:rsidRPr="00212E2D"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212E2D" w:rsidRDefault="00212E2D" w:rsidP="00212E2D">
      <w:pPr>
        <w:widowControl w:val="0"/>
        <w:shd w:val="clear" w:color="auto" w:fill="FFFFFF"/>
        <w:autoSpaceDE w:val="0"/>
        <w:autoSpaceDN w:val="0"/>
        <w:adjustRightInd w:val="0"/>
        <w:spacing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16. WPROWADZENIE ZMIAN DO UMOWY</w:t>
      </w:r>
    </w:p>
    <w:p w14:paraId="15F29313" w14:textId="0BA3C9B1" w:rsidR="00212E2D" w:rsidRPr="00212E2D"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  Zamawiający dopuszcza </w:t>
      </w:r>
      <w:r w:rsidR="00FA66EA">
        <w:rPr>
          <w:rFonts w:ascii="Arial" w:eastAsia="Times New Roman" w:hAnsi="Arial" w:cs="Arial"/>
          <w:spacing w:val="1"/>
          <w:sz w:val="24"/>
          <w:szCs w:val="24"/>
          <w:lang w:eastAsia="pl-PL"/>
        </w:rPr>
        <w:t xml:space="preserve">na podstawie art. 455 ust. 1 </w:t>
      </w:r>
      <w:proofErr w:type="spellStart"/>
      <w:r w:rsidR="00FA66EA">
        <w:rPr>
          <w:rFonts w:ascii="Arial" w:eastAsia="Times New Roman" w:hAnsi="Arial" w:cs="Arial"/>
          <w:spacing w:val="1"/>
          <w:sz w:val="24"/>
          <w:szCs w:val="24"/>
          <w:lang w:eastAsia="pl-PL"/>
        </w:rPr>
        <w:t>pzp</w:t>
      </w:r>
      <w:proofErr w:type="spellEnd"/>
      <w:r w:rsidR="00FA66EA">
        <w:rPr>
          <w:rFonts w:ascii="Arial" w:eastAsia="Times New Roman" w:hAnsi="Arial" w:cs="Arial"/>
          <w:spacing w:val="1"/>
          <w:sz w:val="24"/>
          <w:szCs w:val="24"/>
          <w:lang w:eastAsia="pl-PL"/>
        </w:rPr>
        <w:t xml:space="preserve"> </w:t>
      </w:r>
      <w:r w:rsidRPr="00212E2D">
        <w:rPr>
          <w:rFonts w:ascii="Arial" w:eastAsia="Times New Roman" w:hAnsi="Arial" w:cs="Arial"/>
          <w:spacing w:val="1"/>
          <w:sz w:val="24"/>
          <w:szCs w:val="24"/>
          <w:lang w:eastAsia="pl-PL"/>
        </w:rPr>
        <w:t>możliwość wprowadzania zmian w umowie, na mocy porozumienia stron w następujących przypadkach i na następujących warunkach:</w:t>
      </w:r>
    </w:p>
    <w:p w14:paraId="1600F6E7" w14:textId="36591AF1"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terminów</w:t>
      </w:r>
      <w:r w:rsidRPr="00212E2D">
        <w:rPr>
          <w:rFonts w:ascii="Arial" w:eastAsia="Times New Roman" w:hAnsi="Arial" w:cs="Arial"/>
          <w:sz w:val="24"/>
          <w:szCs w:val="24"/>
          <w:lang w:eastAsia="pl-PL"/>
        </w:rPr>
        <w:t>,</w:t>
      </w:r>
      <w:r w:rsidRPr="00212E2D">
        <w:rPr>
          <w:rFonts w:ascii="Arial" w:eastAsia="Times New Roman" w:hAnsi="Arial" w:cs="Arial"/>
          <w:sz w:val="24"/>
          <w:szCs w:val="24"/>
          <w:u w:val="single"/>
          <w:lang w:eastAsia="pl-PL"/>
        </w:rPr>
        <w:t xml:space="preserve"> o których mowa w umowie</w:t>
      </w:r>
      <w:r w:rsidRPr="00212E2D">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w:t>
      </w:r>
    </w:p>
    <w:p w14:paraId="3E0CBBD5" w14:textId="257D3BA2"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 ramach zamówienia </w:t>
      </w:r>
      <w:r w:rsidR="00FA66EA">
        <w:rPr>
          <w:rFonts w:ascii="Arial" w:eastAsia="Times New Roman" w:hAnsi="Arial" w:cs="Arial"/>
          <w:sz w:val="24"/>
          <w:szCs w:val="24"/>
          <w:u w:val="single"/>
          <w:lang w:eastAsia="pl-PL"/>
        </w:rPr>
        <w:t>podstawowego</w:t>
      </w:r>
      <w:r w:rsidR="00FA66EA"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u w:val="single"/>
          <w:lang w:eastAsia="pl-PL"/>
        </w:rPr>
        <w:t>lub zmiany terminów poszczególnych dostaw</w:t>
      </w:r>
      <w:r w:rsidRPr="00212E2D">
        <w:rPr>
          <w:rFonts w:ascii="Arial" w:eastAsia="Times New Roman" w:hAnsi="Arial" w:cs="Arial"/>
          <w:sz w:val="24"/>
          <w:szCs w:val="24"/>
          <w:lang w:eastAsia="pl-PL"/>
        </w:rPr>
        <w:t>,– w przypadku przekroczenia przez RPW z winy RPW któregokolwiek z terminów, o których mowa w umowie,  o okres nie dłuższy niż owo przekroczenie;</w:t>
      </w:r>
    </w:p>
    <w:p w14:paraId="50AD3B2B" w14:textId="681016BA" w:rsidR="00927692"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przedłużenia terminów dostaw w ramach zamówienia podstawowego</w:t>
      </w:r>
      <w:r w:rsidRPr="00A417E5">
        <w:rPr>
          <w:rFonts w:ascii="Arial" w:eastAsia="Times New Roman" w:hAnsi="Arial" w:cs="Arial"/>
          <w:sz w:val="24"/>
          <w:szCs w:val="24"/>
          <w:u w:val="single"/>
          <w:lang w:eastAsia="pl-PL"/>
        </w:rPr>
        <w:t xml:space="preserve"> lub zmiany terminów poszczególnych dostaw</w:t>
      </w:r>
      <w:r w:rsidRPr="00AC7641">
        <w:rPr>
          <w:rFonts w:ascii="Arial" w:eastAsia="Times New Roman" w:hAnsi="Arial" w:cs="Arial"/>
          <w:sz w:val="24"/>
          <w:szCs w:val="24"/>
          <w:lang w:eastAsia="pl-PL"/>
        </w:rPr>
        <w:t>– w przypadku braku współdzia</w:t>
      </w:r>
      <w:r w:rsidRPr="00671162">
        <w:rPr>
          <w:rFonts w:ascii="Arial" w:eastAsia="Times New Roman" w:hAnsi="Arial" w:cs="Arial"/>
          <w:sz w:val="24"/>
          <w:szCs w:val="24"/>
          <w:lang w:eastAsia="pl-PL"/>
        </w:rPr>
        <w:t>łania Zamawiającego</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o wyjaśnienie zapisów umowy</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o wyjaśnienie wątpliwości ujawnionych w toku realizacji umowy,</w:t>
      </w:r>
      <w:r w:rsidR="00A417E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317E2DBB" w:rsidR="00212E2D" w:rsidRPr="00A417E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 xml:space="preserve">przedłużenia terminów wykonania zamówienia </w:t>
      </w:r>
      <w:r w:rsidR="00A417E5">
        <w:rPr>
          <w:rFonts w:ascii="Arial" w:eastAsia="Times New Roman" w:hAnsi="Arial" w:cs="Arial"/>
          <w:sz w:val="24"/>
          <w:szCs w:val="24"/>
          <w:u w:val="single"/>
          <w:lang w:eastAsia="pl-PL"/>
        </w:rPr>
        <w:t>podstawowego</w:t>
      </w:r>
      <w:r w:rsidR="00A417E5" w:rsidRPr="00671162">
        <w:rPr>
          <w:rFonts w:ascii="Arial" w:eastAsia="Times New Roman" w:hAnsi="Arial" w:cs="Arial"/>
          <w:sz w:val="24"/>
          <w:szCs w:val="24"/>
          <w:u w:val="single"/>
          <w:lang w:eastAsia="pl-PL"/>
        </w:rPr>
        <w:t xml:space="preserve"> </w:t>
      </w:r>
      <w:r w:rsidRPr="00671162">
        <w:rPr>
          <w:rFonts w:ascii="Arial" w:eastAsia="Times New Roman" w:hAnsi="Arial" w:cs="Arial"/>
          <w:sz w:val="24"/>
          <w:szCs w:val="24"/>
          <w:u w:val="single"/>
          <w:lang w:eastAsia="pl-PL"/>
        </w:rPr>
        <w:t xml:space="preserve">lub zmiany terminów poszczególnych dostaw – </w:t>
      </w:r>
      <w:r w:rsidRPr="00671162">
        <w:rPr>
          <w:rFonts w:ascii="Arial" w:eastAsia="Times New Roman" w:hAnsi="Arial" w:cs="Arial"/>
          <w:sz w:val="24"/>
          <w:szCs w:val="24"/>
          <w:lang w:eastAsia="pl-PL"/>
        </w:rPr>
        <w:t xml:space="preserve">w przypadku </w:t>
      </w:r>
      <w:r w:rsidR="00A417E5" w:rsidRPr="00671162">
        <w:rPr>
          <w:rFonts w:ascii="Arial" w:eastAsia="Times New Roman" w:hAnsi="Arial" w:cs="Arial"/>
          <w:sz w:val="24"/>
          <w:szCs w:val="24"/>
          <w:lang w:eastAsia="pl-PL"/>
        </w:rPr>
        <w:t>uruchomienia</w:t>
      </w:r>
      <w:r w:rsidR="00A417E5">
        <w:rPr>
          <w:rFonts w:ascii="Arial" w:eastAsia="Times New Roman" w:hAnsi="Arial" w:cs="Arial"/>
          <w:sz w:val="24"/>
          <w:szCs w:val="24"/>
          <w:u w:val="single"/>
          <w:lang w:eastAsia="pl-PL"/>
        </w:rPr>
        <w:t xml:space="preserve"> </w:t>
      </w:r>
      <w:r w:rsidRPr="00A417E5">
        <w:rPr>
          <w:rFonts w:ascii="Arial" w:eastAsia="Times New Roman" w:hAnsi="Arial" w:cs="Arial"/>
          <w:sz w:val="24"/>
          <w:szCs w:val="24"/>
          <w:lang w:eastAsia="pl-PL"/>
        </w:rPr>
        <w:t>zamówienia opcjonalnego przez Zamawiającego lub inną jednostkę wojskową którego przedmiotem będzie zakup umundurowania lub wyekwipowania dla wojska (</w:t>
      </w:r>
      <w:proofErr w:type="spellStart"/>
      <w:r w:rsidRPr="00A417E5">
        <w:rPr>
          <w:rFonts w:ascii="Arial" w:eastAsia="Times New Roman" w:hAnsi="Arial" w:cs="Arial"/>
          <w:sz w:val="24"/>
          <w:szCs w:val="24"/>
          <w:lang w:eastAsia="pl-PL"/>
        </w:rPr>
        <w:t>PUiW</w:t>
      </w:r>
      <w:proofErr w:type="spellEnd"/>
      <w:r w:rsidRPr="00A417E5">
        <w:rPr>
          <w:rFonts w:ascii="Arial" w:eastAsia="Times New Roman" w:hAnsi="Arial" w:cs="Arial"/>
          <w:sz w:val="24"/>
          <w:szCs w:val="24"/>
          <w:lang w:eastAsia="pl-PL"/>
        </w:rPr>
        <w:t>) – o okres uzgodniony między stronami nie dłuższy jednak niż 2 miesiące;</w:t>
      </w:r>
    </w:p>
    <w:p w14:paraId="652E923B"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Pr="00212E2D">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Pr>
          <w:rStyle w:val="Odwoanieprzypisudolnego"/>
          <w:rFonts w:ascii="Arial" w:eastAsia="Times New Roman" w:hAnsi="Arial" w:cs="Arial"/>
          <w:sz w:val="24"/>
          <w:szCs w:val="24"/>
          <w:lang w:eastAsia="pl-PL"/>
        </w:rPr>
        <w:footnoteReference w:id="7"/>
      </w:r>
      <w:r w:rsidRPr="00212E2D">
        <w:rPr>
          <w:rFonts w:ascii="Arial" w:eastAsia="Times New Roman" w:hAnsi="Arial" w:cs="Arial"/>
          <w:sz w:val="24"/>
          <w:szCs w:val="24"/>
          <w:lang w:eastAsia="pl-PL"/>
        </w:rPr>
        <w:t>;</w:t>
      </w:r>
    </w:p>
    <w:p w14:paraId="46ACCA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 </w:t>
      </w:r>
      <w:r w:rsidRPr="00212E2D">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przedłużenia terminów dostaw w roku 202</w:t>
      </w:r>
      <w:r w:rsidR="006F30C2">
        <w:rPr>
          <w:rFonts w:ascii="Arial" w:eastAsia="Times New Roman" w:hAnsi="Arial" w:cs="Arial"/>
          <w:sz w:val="24"/>
          <w:szCs w:val="24"/>
          <w:u w:val="single"/>
          <w:lang w:eastAsia="pl-PL"/>
        </w:rPr>
        <w:t>3</w:t>
      </w:r>
      <w:r w:rsidR="00A417E5">
        <w:rPr>
          <w:rFonts w:ascii="Arial" w:eastAsia="Times New Roman" w:hAnsi="Arial" w:cs="Arial"/>
          <w:sz w:val="24"/>
          <w:szCs w:val="24"/>
          <w:u w:val="single"/>
          <w:lang w:eastAsia="pl-PL"/>
        </w:rPr>
        <w:t xml:space="preserve"> i lub 2024</w:t>
      </w:r>
      <w:r w:rsidRPr="00212E2D">
        <w:rPr>
          <w:rFonts w:ascii="Arial" w:eastAsia="Times New Roman" w:hAnsi="Arial" w:cs="Arial"/>
          <w:sz w:val="24"/>
          <w:szCs w:val="24"/>
          <w:u w:val="single"/>
          <w:lang w:eastAsia="pl-PL"/>
        </w:rPr>
        <w:t xml:space="preserve"> –  </w:t>
      </w:r>
      <w:r w:rsidRPr="00212E2D">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Pr>
          <w:rFonts w:ascii="Arial" w:eastAsia="Times New Roman" w:hAnsi="Arial" w:cs="Arial"/>
          <w:sz w:val="24"/>
          <w:szCs w:val="24"/>
          <w:lang w:eastAsia="pl-PL"/>
        </w:rPr>
        <w:t xml:space="preserve"> jednak </w:t>
      </w:r>
      <w:r w:rsidRPr="00212E2D">
        <w:rPr>
          <w:rFonts w:ascii="Arial" w:eastAsia="Times New Roman" w:hAnsi="Arial" w:cs="Arial"/>
          <w:sz w:val="24"/>
          <w:szCs w:val="24"/>
          <w:lang w:eastAsia="pl-PL"/>
        </w:rPr>
        <w:t>niż okres  opóźnienia w przekazaniu informacji;</w:t>
      </w:r>
    </w:p>
    <w:p w14:paraId="66C4DD00" w14:textId="08C71772" w:rsidR="00212E2D" w:rsidRPr="00212E2D" w:rsidRDefault="009A7F5D" w:rsidP="009A7F5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9A7F5D">
        <w:rPr>
          <w:rFonts w:ascii="Arial" w:eastAsia="Times New Roman" w:hAnsi="Arial" w:cs="Arial"/>
          <w:sz w:val="24"/>
          <w:szCs w:val="24"/>
          <w:lang w:eastAsia="pl-PL"/>
        </w:rPr>
        <w:t xml:space="preserve">przedłużenia terminów dostaw lub wymiany wyrobów na nowe wolne od wad – w przypadku stwierdzenia w okresie realizacji niniejszej umowy u co najmniej </w:t>
      </w:r>
      <w:r w:rsidRPr="009A7F5D">
        <w:rPr>
          <w:rFonts w:ascii="Arial" w:eastAsia="Times New Roman" w:hAnsi="Arial" w:cs="Arial"/>
          <w:sz w:val="24"/>
          <w:szCs w:val="24"/>
          <w:lang w:eastAsia="pl-PL"/>
        </w:rPr>
        <w:lastRenderedPageBreak/>
        <w:t>10% pracowników  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lub</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(poddostawcy) wykazanego w umowie, dedykowanych do realizacji niniejszej umowy:</w:t>
      </w:r>
    </w:p>
    <w:p w14:paraId="295F2D55"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14:paraId="435AD1AC"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przypadków objęcia kwarantanną, o której mowa w ustawie z dnia 5 grudnia 2008 r. o zapobieganiu oraz zwalczaniu zakażeń i chorób zakaźnych </w:t>
      </w:r>
      <w:r w:rsidR="00060F7F">
        <w:rPr>
          <w:rFonts w:ascii="Arial" w:eastAsia="Calibri" w:hAnsi="Arial" w:cs="Arial"/>
          <w:sz w:val="24"/>
          <w:szCs w:val="24"/>
          <w:lang w:eastAsia="pl-PL"/>
        </w:rPr>
        <w:br/>
      </w:r>
      <w:r w:rsidRPr="00212E2D">
        <w:rPr>
          <w:rFonts w:ascii="Arial" w:eastAsia="Calibri" w:hAnsi="Arial" w:cs="Arial"/>
          <w:sz w:val="24"/>
          <w:szCs w:val="24"/>
          <w:lang w:eastAsia="pl-PL"/>
        </w:rPr>
        <w:t>u ludzi, bądź kwarantanną z powodu zakażenia wirusem Sars-Cov-2 lub</w:t>
      </w:r>
    </w:p>
    <w:p w14:paraId="0E2A8B61" w14:textId="77777777" w:rsidR="00212E2D" w:rsidRPr="00791D9C"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r w:rsidRPr="00791D9C">
        <w:rPr>
          <w:rFonts w:ascii="Arial" w:eastAsia="Calibri" w:hAnsi="Arial" w:cs="Arial"/>
          <w:sz w:val="24"/>
          <w:szCs w:val="24"/>
          <w:lang w:eastAsia="pl-PL"/>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791D9C">
        <w:rPr>
          <w:rFonts w:ascii="Arial" w:eastAsia="Calibri" w:hAnsi="Arial" w:cs="Arial"/>
          <w:sz w:val="24"/>
          <w:szCs w:val="24"/>
          <w:lang w:eastAsia="pl-PL"/>
        </w:rPr>
        <w:t>uńczego przez tych pracowników;</w:t>
      </w:r>
      <w:r w:rsidRPr="00791D9C">
        <w:rPr>
          <w:rFonts w:ascii="Arial" w:eastAsia="Times New Roman" w:hAnsi="Arial" w:cs="Arial"/>
          <w:sz w:val="24"/>
          <w:szCs w:val="24"/>
          <w:lang w:eastAsia="pl-PL"/>
        </w:rPr>
        <w:t xml:space="preserve"> </w:t>
      </w:r>
    </w:p>
    <w:p w14:paraId="1131BE31" w14:textId="5654408C"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009A7F5D" w:rsidRPr="009A7F5D">
        <w:rPr>
          <w:rFonts w:ascii="Arial" w:eastAsia="Times New Roman" w:hAnsi="Arial" w:cs="Arial"/>
          <w:sz w:val="24"/>
          <w:szCs w:val="24"/>
          <w:u w:val="single"/>
          <w:lang w:eastAsia="pl-PL"/>
        </w:rPr>
        <w:t xml:space="preserve">w ramach prawa opcji </w:t>
      </w:r>
      <w:r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34E8471B"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wynagrodzenia</w:t>
      </w:r>
      <w:r w:rsidRPr="00212E2D">
        <w:rPr>
          <w:rFonts w:ascii="Arial" w:eastAsia="Times New Roman" w:hAnsi="Arial" w:cs="Arial"/>
          <w:sz w:val="24"/>
          <w:szCs w:val="24"/>
          <w:lang w:eastAsia="pl-PL"/>
        </w:rPr>
        <w:t xml:space="preserve"> – w przypadku zmiany przepisów prawnych ( np. VAT</w:t>
      </w:r>
      <w:r w:rsidR="00B0557E">
        <w:rPr>
          <w:rFonts w:ascii="Arial" w:eastAsia="Times New Roman" w:hAnsi="Arial" w:cs="Arial"/>
          <w:sz w:val="24"/>
          <w:szCs w:val="24"/>
          <w:lang w:eastAsia="pl-PL"/>
        </w:rPr>
        <w:t>, podatek akcyzowy</w:t>
      </w:r>
      <w:r w:rsidRPr="00212E2D">
        <w:rPr>
          <w:rFonts w:ascii="Arial" w:eastAsia="Times New Roman" w:hAnsi="Arial" w:cs="Arial"/>
          <w:sz w:val="24"/>
          <w:szCs w:val="24"/>
          <w:lang w:eastAsia="pl-PL"/>
        </w:rPr>
        <w:t>) jeżeli wpływa ona na wysokość należnego wykonawcy wynagrodzenia – zgodnie ze zmienionymi przepisami</w:t>
      </w:r>
      <w:r w:rsidR="00B0557E">
        <w:rPr>
          <w:rFonts w:ascii="Arial" w:eastAsia="Times New Roman" w:hAnsi="Arial" w:cs="Arial"/>
          <w:sz w:val="24"/>
          <w:szCs w:val="24"/>
          <w:lang w:eastAsia="pl-PL"/>
        </w:rPr>
        <w:t xml:space="preserve"> począwszy od pierwszego dnia, w którym zmieniony przepis zaczął obowiązywać</w:t>
      </w:r>
      <w:r w:rsidR="009A7F5D" w:rsidRPr="009A7F5D">
        <w:rPr>
          <w:rFonts w:ascii="Arial" w:eastAsia="Times New Roman" w:hAnsi="Arial" w:cs="Arial"/>
          <w:sz w:val="24"/>
          <w:szCs w:val="24"/>
          <w:lang w:eastAsia="pl-PL"/>
        </w:rPr>
        <w:t xml:space="preserve"> lub w którym nastąpiły jego skutki dla realizacji niniejszej umowy;</w:t>
      </w:r>
    </w:p>
    <w:p w14:paraId="6513B0F3" w14:textId="7A9CF4D6"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zmiany </w:t>
      </w:r>
      <w:r w:rsidR="00A06E56">
        <w:rPr>
          <w:rFonts w:ascii="Arial" w:eastAsia="Times New Roman" w:hAnsi="Arial" w:cs="Arial"/>
          <w:sz w:val="24"/>
          <w:szCs w:val="24"/>
          <w:u w:val="single"/>
          <w:lang w:eastAsia="pl-PL"/>
        </w:rPr>
        <w:t>WTU</w:t>
      </w:r>
      <w:r w:rsidRPr="00212E2D">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t>
      </w:r>
      <w:r w:rsidR="00A06E56">
        <w:rPr>
          <w:rFonts w:ascii="Arial" w:eastAsia="Times New Roman" w:hAnsi="Arial" w:cs="Arial"/>
          <w:sz w:val="24"/>
          <w:szCs w:val="24"/>
          <w:lang w:eastAsia="pl-PL"/>
        </w:rPr>
        <w:t>WTU</w:t>
      </w:r>
      <w:r w:rsidRPr="00212E2D">
        <w:rPr>
          <w:rFonts w:ascii="Arial" w:eastAsia="Times New Roman" w:hAnsi="Arial" w:cs="Arial"/>
          <w:sz w:val="24"/>
          <w:szCs w:val="24"/>
          <w:lang w:eastAsia="pl-PL"/>
        </w:rPr>
        <w:t>;</w:t>
      </w:r>
    </w:p>
    <w:p w14:paraId="3F7834DE"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obniżenia wysokości należnego Wykonawcy wynagrodzenia:</w:t>
      </w:r>
    </w:p>
    <w:p w14:paraId="0190F348"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każdym czasie za jego zgodą, bądź z jego inicjatywy;</w:t>
      </w:r>
    </w:p>
    <w:p w14:paraId="30D1C156" w14:textId="35A06CDD"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zmiany umowy na podstawie § 16 ust. 1 punkt,</w:t>
      </w:r>
      <w:r w:rsidR="00CD276D">
        <w:rPr>
          <w:rFonts w:ascii="Arial" w:eastAsia="Times New Roman" w:hAnsi="Arial" w:cs="Arial"/>
          <w:sz w:val="24"/>
          <w:szCs w:val="24"/>
          <w:lang w:eastAsia="pl-PL"/>
        </w:rPr>
        <w:t>15</w:t>
      </w:r>
      <w:r w:rsidR="009A7F5D">
        <w:rPr>
          <w:rFonts w:ascii="Arial" w:eastAsia="Times New Roman" w:hAnsi="Arial" w:cs="Arial"/>
          <w:sz w:val="24"/>
          <w:szCs w:val="24"/>
          <w:lang w:eastAsia="pl-PL"/>
        </w:rPr>
        <w:t>-24</w:t>
      </w:r>
      <w:r w:rsidR="00CD276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9A7F5D">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w przypadku odstąpienia od </w:t>
      </w:r>
      <w:r w:rsidR="007E36A9">
        <w:rPr>
          <w:rFonts w:ascii="Arial" w:eastAsia="Times New Roman" w:hAnsi="Arial" w:cs="Arial"/>
          <w:sz w:val="24"/>
          <w:szCs w:val="24"/>
          <w:lang w:eastAsia="pl-PL"/>
        </w:rPr>
        <w:t>nadzorowania jakości przez</w:t>
      </w:r>
      <w:r w:rsidRPr="00212E2D">
        <w:rPr>
          <w:rFonts w:ascii="Arial" w:eastAsia="Times New Roman" w:hAnsi="Arial" w:cs="Arial"/>
          <w:sz w:val="24"/>
          <w:szCs w:val="24"/>
          <w:lang w:eastAsia="pl-PL"/>
        </w:rPr>
        <w:t xml:space="preserve"> RPW, zmiany AQAP bądź rezygnacji z wymogu znakowania kodem kreskowym –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4606161A" w14:textId="3E0CFF2B" w:rsidR="00212E2D" w:rsidRPr="009A7F5D" w:rsidRDefault="00A417E5" w:rsidP="00757ADA">
      <w:pPr>
        <w:widowControl w:val="0"/>
        <w:numPr>
          <w:ilvl w:val="0"/>
          <w:numId w:val="25"/>
        </w:numPr>
        <w:autoSpaceDE w:val="0"/>
        <w:autoSpaceDN w:val="0"/>
        <w:adjustRightInd w:val="0"/>
        <w:spacing w:after="120" w:line="300" w:lineRule="exact"/>
        <w:ind w:left="851" w:hanging="425"/>
        <w:jc w:val="both"/>
        <w:rPr>
          <w:rFonts w:ascii="Arial" w:eastAsia="Times New Roman" w:hAnsi="Arial" w:cs="Arial"/>
          <w:sz w:val="24"/>
          <w:szCs w:val="24"/>
          <w:lang w:eastAsia="pl-PL"/>
        </w:rPr>
      </w:pPr>
      <w:r w:rsidRPr="009A7F5D">
        <w:rPr>
          <w:rFonts w:ascii="Arial" w:eastAsia="Times New Roman" w:hAnsi="Arial" w:cs="Arial"/>
          <w:sz w:val="24"/>
          <w:szCs w:val="24"/>
          <w:u w:val="single"/>
          <w:lang w:eastAsia="pl-PL"/>
        </w:rPr>
        <w:t>zmiany wymagań jakościowych</w:t>
      </w:r>
      <w:r w:rsidR="00212E2D" w:rsidRPr="009A7F5D">
        <w:rPr>
          <w:rFonts w:ascii="Arial" w:eastAsia="Times New Roman" w:hAnsi="Arial" w:cs="Arial"/>
          <w:sz w:val="24"/>
          <w:szCs w:val="24"/>
          <w:u w:val="single"/>
          <w:lang w:eastAsia="pl-PL"/>
        </w:rPr>
        <w:t xml:space="preserve"> wyrobu</w:t>
      </w:r>
      <w:r w:rsidRPr="009A7F5D">
        <w:rPr>
          <w:rFonts w:ascii="Arial" w:eastAsia="Times New Roman" w:hAnsi="Arial" w:cs="Arial"/>
          <w:sz w:val="24"/>
          <w:szCs w:val="24"/>
          <w:u w:val="single"/>
          <w:lang w:eastAsia="pl-PL"/>
        </w:rPr>
        <w:t xml:space="preserve"> </w:t>
      </w:r>
      <w:r w:rsidR="00734C6C" w:rsidRPr="009A7F5D">
        <w:rPr>
          <w:rFonts w:ascii="Arial" w:eastAsia="Times New Roman" w:hAnsi="Arial" w:cs="Arial"/>
          <w:sz w:val="24"/>
          <w:szCs w:val="24"/>
          <w:u w:val="single"/>
          <w:lang w:eastAsia="pl-PL"/>
        </w:rPr>
        <w:t xml:space="preserve">w zakresie parametrów nie wpływających na bezpieczeństwo żołnierzy, </w:t>
      </w:r>
      <w:r w:rsidRPr="009A7F5D">
        <w:rPr>
          <w:rFonts w:ascii="Arial" w:eastAsia="Times New Roman" w:hAnsi="Arial" w:cs="Arial"/>
          <w:sz w:val="24"/>
          <w:szCs w:val="24"/>
          <w:u w:val="single"/>
          <w:lang w:eastAsia="pl-PL"/>
        </w:rPr>
        <w:t>w stosunku do wymogów określonych w umowie lub stanowiącym jej integralną część WT</w:t>
      </w:r>
      <w:r w:rsidR="009A7F5D" w:rsidRPr="009A7F5D">
        <w:rPr>
          <w:rFonts w:ascii="Arial" w:eastAsia="Times New Roman" w:hAnsi="Arial" w:cs="Arial"/>
          <w:sz w:val="24"/>
          <w:szCs w:val="24"/>
          <w:u w:val="single"/>
          <w:lang w:eastAsia="pl-PL"/>
        </w:rPr>
        <w:t>U</w:t>
      </w:r>
      <w:r w:rsidRPr="009A7F5D">
        <w:rPr>
          <w:rFonts w:ascii="Arial" w:eastAsia="Times New Roman" w:hAnsi="Arial" w:cs="Arial"/>
          <w:sz w:val="24"/>
          <w:szCs w:val="24"/>
          <w:u w:val="single"/>
          <w:lang w:eastAsia="pl-PL"/>
        </w:rPr>
        <w:t xml:space="preserve">, o ile zmiana </w:t>
      </w:r>
      <w:r w:rsidRPr="009A7F5D">
        <w:rPr>
          <w:rFonts w:ascii="Arial" w:eastAsia="Times New Roman" w:hAnsi="Arial" w:cs="Arial"/>
          <w:sz w:val="24"/>
          <w:szCs w:val="24"/>
          <w:u w:val="single"/>
          <w:lang w:eastAsia="pl-PL"/>
        </w:rPr>
        <w:lastRenderedPageBreak/>
        <w:t xml:space="preserve">jest zmianą nieistotną, </w:t>
      </w:r>
      <w:r w:rsidR="009A7F5D" w:rsidRPr="009A7F5D">
        <w:rPr>
          <w:rFonts w:ascii="Arial" w:eastAsia="Times New Roman" w:hAnsi="Arial" w:cs="Arial"/>
          <w:sz w:val="24"/>
          <w:szCs w:val="24"/>
          <w:u w:val="single"/>
          <w:lang w:eastAsia="pl-PL"/>
        </w:rPr>
        <w:t xml:space="preserve">stanowi odstępstwo </w:t>
      </w:r>
      <w:r w:rsidRPr="009A7F5D">
        <w:rPr>
          <w:rFonts w:ascii="Arial" w:eastAsia="Times New Roman" w:hAnsi="Arial" w:cs="Arial"/>
          <w:sz w:val="24"/>
          <w:szCs w:val="24"/>
          <w:u w:val="single"/>
          <w:lang w:eastAsia="pl-PL"/>
        </w:rPr>
        <w:t>niewielkie</w:t>
      </w:r>
      <w:r w:rsidR="009A7F5D" w:rsidRPr="009A7F5D">
        <w:rPr>
          <w:rFonts w:ascii="Arial" w:eastAsia="Times New Roman" w:hAnsi="Arial" w:cs="Arial"/>
          <w:sz w:val="24"/>
          <w:szCs w:val="24"/>
          <w:u w:val="single"/>
          <w:lang w:eastAsia="pl-PL"/>
        </w:rPr>
        <w:t>,</w:t>
      </w:r>
      <w:r w:rsidR="009A7F5D" w:rsidRPr="009A7F5D">
        <w:rPr>
          <w:rFonts w:ascii="Arial" w:eastAsia="Times New Roman" w:hAnsi="Arial" w:cs="Arial"/>
          <w:sz w:val="24"/>
          <w:szCs w:val="24"/>
          <w:lang w:eastAsia="pl-PL"/>
        </w:rPr>
        <w:t xml:space="preserve"> </w:t>
      </w:r>
      <w:r w:rsidR="00212E2D" w:rsidRPr="009A7F5D">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9A7F5D" w:rsidRPr="009A7F5D">
        <w:rPr>
          <w:rFonts w:ascii="Arial" w:eastAsia="Times New Roman" w:hAnsi="Arial" w:cs="Arial"/>
          <w:sz w:val="24"/>
          <w:szCs w:val="24"/>
          <w:lang w:eastAsia="pl-PL"/>
        </w:rPr>
        <w:t>;</w:t>
      </w:r>
      <w:r w:rsidR="00212E2D" w:rsidRPr="009A7F5D">
        <w:rPr>
          <w:rFonts w:ascii="Arial" w:eastAsia="Times New Roman" w:hAnsi="Arial" w:cs="Arial"/>
          <w:sz w:val="24"/>
          <w:szCs w:val="24"/>
          <w:lang w:eastAsia="pl-PL"/>
        </w:rPr>
        <w:t xml:space="preserve"> a) gdy po złożeniu oferty przez Wykonawcę doszło do zmiany </w:t>
      </w:r>
      <w:r w:rsidR="00A06E56">
        <w:rPr>
          <w:rFonts w:ascii="Arial" w:eastAsia="Times New Roman" w:hAnsi="Arial" w:cs="Arial"/>
          <w:sz w:val="24"/>
          <w:szCs w:val="24"/>
          <w:lang w:eastAsia="pl-PL"/>
        </w:rPr>
        <w:t>WTU</w:t>
      </w:r>
      <w:r w:rsidR="00212E2D" w:rsidRPr="009A7F5D">
        <w:rPr>
          <w:rFonts w:ascii="Arial" w:eastAsia="Times New Roman" w:hAnsi="Arial" w:cs="Arial"/>
          <w:sz w:val="24"/>
          <w:szCs w:val="24"/>
          <w:lang w:eastAsia="pl-PL"/>
        </w:rPr>
        <w:t>, o którym mowa w niniejszej umowie;</w:t>
      </w:r>
    </w:p>
    <w:p w14:paraId="3A97BD9C" w14:textId="5EC0777A" w:rsidR="00757ADA" w:rsidRPr="00757ADA" w:rsidRDefault="00757ADA" w:rsidP="00757ADA">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57ADA">
        <w:rPr>
          <w:rFonts w:ascii="Arial" w:eastAsia="Times New Roman" w:hAnsi="Arial" w:cs="Arial"/>
          <w:sz w:val="24"/>
          <w:szCs w:val="24"/>
          <w:u w:val="single"/>
          <w:lang w:eastAsia="pl-PL"/>
        </w:rPr>
        <w:t>zmiany wymagań jakościowych mundurów w zakresie parametrów nie wpływających na bezpieczeństwo żołnierzy, w stosunku do wymogów określonych w umowie lub stanowiącym jej integralną część WT</w:t>
      </w:r>
      <w:r>
        <w:rPr>
          <w:rFonts w:ascii="Arial" w:eastAsia="Times New Roman" w:hAnsi="Arial" w:cs="Arial"/>
          <w:sz w:val="24"/>
          <w:szCs w:val="24"/>
          <w:u w:val="single"/>
          <w:lang w:eastAsia="pl-PL"/>
        </w:rPr>
        <w:t>U</w:t>
      </w:r>
      <w:r w:rsidRPr="00757ADA">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 w następujących sytuacjach:</w:t>
      </w:r>
    </w:p>
    <w:p w14:paraId="6A51CB62" w14:textId="26C9E9F8"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a) gdy po złożeniu oferty przez Wykonawcę doszło do zmiany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o którym mowa w niniejszej umowie;</w:t>
      </w:r>
    </w:p>
    <w:p w14:paraId="5EF453E7" w14:textId="5DE3AC65"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 xml:space="preserve"> b) gdy z powodu siły wyższej nie ma możliwości dostarczenia zaoferowanych wyrobów spełniających wszystkie parametry określone w umowie w terminie ustalonym w umowie, a Zamawiający nie wyraził zgody na jego przedłużenie zaś RPW wyraził zgodę na odstępstwo od poszczególnych wymogów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w:t>
      </w:r>
    </w:p>
    <w:p w14:paraId="5E43B4EF"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c) gdy Producent bądź poddostawca zaprzestał produkcji elementu niezbędnego do wytworzenia wyrobu;</w:t>
      </w:r>
    </w:p>
    <w:p w14:paraId="668123DE"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0349DCD6"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43A9A168" w14:textId="33F5B11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f) gdy z uwagi na brak jednoznacznie 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określonych metod badawczych, określeniu sposobu badania jako ocenę organoleptyczną wynik badania może być subiektywny, co zostanie potwierdzone w toku oceny wyrobów;</w:t>
      </w:r>
    </w:p>
    <w:p w14:paraId="61ECAE82" w14:textId="2DE20F6F" w:rsidR="00757ADA" w:rsidRPr="00757ADA" w:rsidRDefault="00757ADA"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zmiany parametrów lub właściwości wyrobu</w:t>
      </w:r>
      <w:r w:rsidRPr="00757ADA">
        <w:rPr>
          <w:rFonts w:ascii="Arial" w:eastAsia="Times New Roman" w:hAnsi="Arial" w:cs="Arial"/>
          <w:sz w:val="24"/>
          <w:szCs w:val="24"/>
          <w:lang w:eastAsia="pl-PL"/>
        </w:rPr>
        <w:t xml:space="preserve"> – w przypadku zmiany zapisów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na podstawie której wyrób ma być wytworzony – w taki sposób, żeby spełniał wymogi opisane w znowelizowanej WT</w:t>
      </w:r>
      <w:r>
        <w:rPr>
          <w:rFonts w:ascii="Arial" w:eastAsia="Times New Roman" w:hAnsi="Arial" w:cs="Arial"/>
          <w:sz w:val="24"/>
          <w:szCs w:val="24"/>
          <w:lang w:eastAsia="pl-PL"/>
        </w:rPr>
        <w:t>U.</w:t>
      </w:r>
    </w:p>
    <w:p w14:paraId="190F7885" w14:textId="4054D4D1" w:rsidR="00212E2D" w:rsidRPr="00212E2D"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bCs/>
          <w:sz w:val="24"/>
          <w:szCs w:val="24"/>
          <w:u w:val="single"/>
          <w:lang w:eastAsia="pl-PL"/>
        </w:rPr>
        <w:t>wprowadzenia odstępstw od poszczególnych zapisów WT</w:t>
      </w:r>
      <w:r w:rsidR="00757ADA" w:rsidRPr="00757ADA">
        <w:rPr>
          <w:rFonts w:ascii="Arial" w:eastAsia="Times New Roman" w:hAnsi="Arial" w:cs="Arial"/>
          <w:bCs/>
          <w:sz w:val="24"/>
          <w:szCs w:val="24"/>
          <w:u w:val="single"/>
          <w:lang w:eastAsia="pl-PL"/>
        </w:rPr>
        <w:t>U</w:t>
      </w:r>
      <w:r w:rsidRPr="00757ADA">
        <w:rPr>
          <w:rFonts w:ascii="Arial" w:eastAsia="Times New Roman" w:hAnsi="Arial" w:cs="Arial"/>
          <w:bCs/>
          <w:sz w:val="24"/>
          <w:szCs w:val="24"/>
          <w:u w:val="single"/>
          <w:lang w:eastAsia="pl-PL"/>
        </w:rPr>
        <w:t xml:space="preserve"> lub wymagań jakościowych</w:t>
      </w:r>
      <w:r w:rsidRPr="00212E2D">
        <w:rPr>
          <w:rFonts w:ascii="Arial" w:eastAsia="Times New Roman" w:hAnsi="Arial" w:cs="Arial"/>
          <w:bCs/>
          <w:sz w:val="24"/>
          <w:szCs w:val="24"/>
          <w:lang w:eastAsia="pl-PL"/>
        </w:rPr>
        <w:t xml:space="preserve"> -  w szczególności, gdyby okazało, że przywołane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normy nie istnieją, zostały zastąpione normami nowszymi, bądź w celu usunięcia rozbieżności pomiędzy treścią poszczególnych zapisów zawartych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w:t>
      </w:r>
      <w:r w:rsidR="00060F7F">
        <w:rPr>
          <w:rFonts w:ascii="Arial" w:eastAsia="Times New Roman" w:hAnsi="Arial" w:cs="Arial"/>
          <w:bCs/>
          <w:sz w:val="24"/>
          <w:szCs w:val="24"/>
          <w:lang w:eastAsia="pl-PL"/>
        </w:rPr>
        <w:br/>
      </w:r>
      <w:r w:rsidRPr="00212E2D">
        <w:rPr>
          <w:rFonts w:ascii="Arial" w:eastAsia="Times New Roman" w:hAnsi="Arial" w:cs="Arial"/>
          <w:bCs/>
          <w:sz w:val="24"/>
          <w:szCs w:val="24"/>
          <w:lang w:eastAsia="pl-PL"/>
        </w:rPr>
        <w:t>w taki sposób aby umożliwić wykonanie umowy</w:t>
      </w:r>
    </w:p>
    <w:p w14:paraId="018F4B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zmniejszenia ilości określonych w § 1 ust. 1 umowy</w:t>
      </w:r>
      <w:r w:rsidRPr="00212E2D">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77777777" w:rsidR="00212E2D" w:rsidRPr="000F3C2E"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 xml:space="preserve">zmiany trybu </w:t>
      </w:r>
      <w:r w:rsidR="007E36A9" w:rsidRPr="00757ADA">
        <w:rPr>
          <w:rFonts w:ascii="Arial" w:eastAsia="Times New Roman" w:hAnsi="Arial" w:cs="Arial"/>
          <w:sz w:val="24"/>
          <w:szCs w:val="24"/>
          <w:u w:val="single"/>
          <w:lang w:eastAsia="pl-PL"/>
        </w:rPr>
        <w:t>oceny zgodności</w:t>
      </w:r>
      <w:r w:rsidRPr="00212E2D">
        <w:rPr>
          <w:rFonts w:ascii="Arial" w:eastAsia="Times New Roman" w:hAnsi="Arial" w:cs="Arial"/>
          <w:sz w:val="24"/>
          <w:szCs w:val="24"/>
          <w:lang w:eastAsia="pl-PL"/>
        </w:rPr>
        <w:t xml:space="preserve"> – w przypadkach i na zasadach określonych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w rozporządzeniu Ministra Obrony Narodowej z dnia 11 stycznia 2013 roku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(tj. Dz.U. z 20</w:t>
      </w:r>
      <w:r w:rsidR="000F3C2E">
        <w:rPr>
          <w:rFonts w:ascii="Arial" w:eastAsia="Times New Roman" w:hAnsi="Arial" w:cs="Arial"/>
          <w:sz w:val="24"/>
          <w:szCs w:val="24"/>
          <w:lang w:eastAsia="pl-PL"/>
        </w:rPr>
        <w:t>21</w:t>
      </w:r>
      <w:r w:rsidRPr="00212E2D">
        <w:rPr>
          <w:rFonts w:ascii="Arial" w:eastAsia="Times New Roman" w:hAnsi="Arial" w:cs="Arial"/>
          <w:sz w:val="24"/>
          <w:szCs w:val="24"/>
          <w:lang w:eastAsia="pl-PL"/>
        </w:rPr>
        <w:t xml:space="preserve"> poz. 1</w:t>
      </w:r>
      <w:r w:rsidR="000F3C2E">
        <w:rPr>
          <w:rFonts w:ascii="Arial" w:eastAsia="Times New Roman" w:hAnsi="Arial" w:cs="Arial"/>
          <w:sz w:val="24"/>
          <w:szCs w:val="24"/>
          <w:lang w:eastAsia="pl-PL"/>
        </w:rPr>
        <w:t>628</w:t>
      </w:r>
      <w:r w:rsidRPr="000F3C2E">
        <w:rPr>
          <w:rFonts w:ascii="Arial" w:eastAsia="Times New Roman" w:hAnsi="Arial" w:cs="Arial"/>
          <w:sz w:val="24"/>
          <w:szCs w:val="24"/>
          <w:lang w:eastAsia="pl-PL"/>
        </w:rPr>
        <w:t>) zgodnie z zapisami rozporządzenia;</w:t>
      </w:r>
    </w:p>
    <w:p w14:paraId="1D0C0092" w14:textId="20F15733"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nadzorowania jakości przez RPW</w:t>
      </w:r>
      <w:r w:rsidRPr="00212E2D">
        <w:rPr>
          <w:rFonts w:ascii="Arial" w:eastAsia="Times New Roman" w:hAnsi="Arial" w:cs="Arial"/>
          <w:sz w:val="24"/>
          <w:szCs w:val="24"/>
          <w:lang w:eastAsia="pl-PL"/>
        </w:rPr>
        <w:t xml:space="preserve"> –w razi</w:t>
      </w:r>
      <w:r w:rsidR="007E36A9">
        <w:rPr>
          <w:rFonts w:ascii="Arial" w:eastAsia="Times New Roman" w:hAnsi="Arial" w:cs="Arial"/>
          <w:sz w:val="24"/>
          <w:szCs w:val="24"/>
          <w:lang w:eastAsia="pl-PL"/>
        </w:rPr>
        <w:t xml:space="preserve">e odmowy </w:t>
      </w:r>
      <w:r w:rsidR="007E36A9">
        <w:rPr>
          <w:rFonts w:ascii="Arial" w:eastAsia="Times New Roman" w:hAnsi="Arial" w:cs="Arial"/>
          <w:sz w:val="24"/>
          <w:szCs w:val="24"/>
          <w:lang w:eastAsia="pl-PL"/>
        </w:rPr>
        <w:lastRenderedPageBreak/>
        <w:t>przeprowadzenia przez RP</w:t>
      </w:r>
      <w:r w:rsidRPr="00212E2D">
        <w:rPr>
          <w:rFonts w:ascii="Arial" w:eastAsia="Times New Roman" w:hAnsi="Arial" w:cs="Arial"/>
          <w:sz w:val="24"/>
          <w:szCs w:val="24"/>
          <w:lang w:eastAsia="pl-PL"/>
        </w:rPr>
        <w:t xml:space="preserve">W </w:t>
      </w:r>
      <w:r w:rsidR="00751057">
        <w:rPr>
          <w:rFonts w:ascii="Arial" w:eastAsia="Times New Roman" w:hAnsi="Arial" w:cs="Arial"/>
          <w:sz w:val="24"/>
          <w:szCs w:val="24"/>
          <w:lang w:eastAsia="pl-PL"/>
        </w:rPr>
        <w:t>trybu oceny zgodności</w:t>
      </w:r>
      <w:r w:rsidRPr="00212E2D">
        <w:rPr>
          <w:rFonts w:ascii="Arial" w:eastAsia="Times New Roman" w:hAnsi="Arial" w:cs="Arial"/>
          <w:sz w:val="24"/>
          <w:szCs w:val="24"/>
          <w:lang w:eastAsia="pl-PL"/>
        </w:rPr>
        <w:t xml:space="preserve"> z przyczyn wskazanych w Decyzji Ministra Obrony Narodowej nr 126/MON;</w:t>
      </w:r>
    </w:p>
    <w:p w14:paraId="707E9FC0" w14:textId="69AC618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rezygnacji z AQAP bądź jego zmiany </w:t>
      </w:r>
      <w:r w:rsidRPr="00212E2D">
        <w:rPr>
          <w:rFonts w:ascii="Arial" w:eastAsia="Times New Roman" w:hAnsi="Arial" w:cs="Arial"/>
          <w:sz w:val="24"/>
          <w:szCs w:val="24"/>
          <w:lang w:eastAsia="pl-PL"/>
        </w:rPr>
        <w:t xml:space="preserve">w każdym czasie na wniosek bądź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w:t>
      </w:r>
    </w:p>
    <w:p w14:paraId="44C38A3A" w14:textId="77777777" w:rsidR="00212E2D" w:rsidRPr="006F30C2"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F30C2">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189DE99F" w:rsidR="00212E2D" w:rsidRPr="00212E2D" w:rsidRDefault="00212E2D" w:rsidP="00076DE3">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znakowania kodem kreskowym</w:t>
      </w:r>
      <w:r w:rsidRPr="00212E2D">
        <w:rPr>
          <w:rFonts w:ascii="Arial" w:eastAsia="Times New Roman" w:hAnsi="Arial" w:cs="Arial"/>
          <w:sz w:val="24"/>
          <w:szCs w:val="24"/>
          <w:lang w:eastAsia="pl-PL"/>
        </w:rPr>
        <w:t xml:space="preserve"> w każdym czasie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podwykonawcy</w:t>
      </w:r>
      <w:r w:rsidRPr="00212E2D">
        <w:rPr>
          <w:rFonts w:ascii="Arial" w:eastAsia="Times New Roman" w:hAnsi="Arial" w:cs="Arial"/>
          <w:sz w:val="24"/>
          <w:szCs w:val="24"/>
          <w:lang w:eastAsia="pl-PL"/>
        </w:rPr>
        <w:t xml:space="preserve"> – w każdym czasie na wniosek Wykonawcy; </w:t>
      </w:r>
    </w:p>
    <w:p w14:paraId="593F973F" w14:textId="77777777" w:rsidR="00212E2D" w:rsidRPr="00FD72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innych postanowień umow</w:t>
      </w:r>
      <w:r w:rsidRPr="00212E2D">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w:t>
      </w:r>
      <w:r w:rsidRPr="00FD7225">
        <w:rPr>
          <w:rFonts w:ascii="Arial" w:eastAsia="Times New Roman" w:hAnsi="Arial" w:cs="Arial"/>
          <w:sz w:val="24"/>
          <w:szCs w:val="24"/>
          <w:lang w:eastAsia="pl-PL"/>
        </w:rPr>
        <w:t xml:space="preserve">postanowień umowy do zaistniałego stanu prawnego lub faktycznego; </w:t>
      </w:r>
    </w:p>
    <w:p w14:paraId="7907A20B"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przypadku zmiany  </w:t>
      </w:r>
      <w:r w:rsidRPr="00212E2D">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212E2D">
          <w:rPr>
            <w:rFonts w:ascii="Arial" w:eastAsia="Times New Roman" w:hAnsi="Arial" w:cs="Arial"/>
            <w:sz w:val="24"/>
            <w:szCs w:val="24"/>
            <w:u w:val="single"/>
            <w:lang w:eastAsia="pl-PL"/>
          </w:rPr>
          <w:t>ustawie</w:t>
        </w:r>
      </w:hyperlink>
      <w:r w:rsidRPr="00212E2D">
        <w:rPr>
          <w:rFonts w:ascii="Arial" w:eastAsia="Times New Roman" w:hAnsi="Arial" w:cs="Arial"/>
          <w:sz w:val="24"/>
          <w:szCs w:val="24"/>
          <w:lang w:eastAsia="pl-PL"/>
        </w:rPr>
        <w:t xml:space="preserve"> z dnia 4 października 2018 r.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o pracowniczych planach kapitałowych </w:t>
      </w:r>
      <w:r w:rsidRPr="00212E2D">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212E2D">
        <w:rPr>
          <w:rFonts w:ascii="Arial" w:eastAsia="Times New Roman" w:hAnsi="Arial" w:cs="Arial"/>
          <w:spacing w:val="-3"/>
          <w:sz w:val="24"/>
          <w:szCs w:val="24"/>
          <w:lang w:eastAsia="pl-PL"/>
        </w:rPr>
        <w:br/>
        <w:t xml:space="preserve">z pracowników zatrudnionych bezpośrednio przy wykonywaniu obowiązków </w:t>
      </w:r>
      <w:r w:rsidRPr="00212E2D">
        <w:rPr>
          <w:rFonts w:ascii="Arial" w:eastAsia="Times New Roman" w:hAnsi="Arial" w:cs="Arial"/>
          <w:spacing w:val="-3"/>
          <w:sz w:val="24"/>
          <w:szCs w:val="24"/>
          <w:lang w:eastAsia="pl-PL"/>
        </w:rPr>
        <w:lastRenderedPageBreak/>
        <w:t>wynikających z realizacji niniejszej umowy bądź stawki godzinowej brutto oraz całkowityc</w:t>
      </w:r>
      <w:r w:rsidR="00957937">
        <w:rPr>
          <w:rFonts w:ascii="Arial" w:eastAsia="Times New Roman" w:hAnsi="Arial" w:cs="Arial"/>
          <w:spacing w:val="-3"/>
          <w:sz w:val="24"/>
          <w:szCs w:val="24"/>
          <w:lang w:eastAsia="pl-PL"/>
        </w:rPr>
        <w:t xml:space="preserve">h kosztów Wykonawcy związanych </w:t>
      </w:r>
      <w:r w:rsidRPr="00212E2D">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751057"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751057">
        <w:rPr>
          <w:rFonts w:ascii="Arial" w:eastAsia="Times New Roman" w:hAnsi="Arial" w:cs="Arial"/>
          <w:spacing w:val="-3"/>
          <w:sz w:val="24"/>
          <w:szCs w:val="24"/>
          <w:lang w:eastAsia="pl-PL"/>
        </w:rPr>
        <w:t>436</w:t>
      </w:r>
      <w:r w:rsidRPr="00751057">
        <w:rPr>
          <w:rFonts w:ascii="Arial" w:eastAsia="Times New Roman" w:hAnsi="Arial" w:cs="Arial"/>
          <w:spacing w:val="-3"/>
          <w:sz w:val="24"/>
          <w:szCs w:val="24"/>
          <w:lang w:eastAsia="pl-PL"/>
        </w:rPr>
        <w:t xml:space="preserve"> pkt</w:t>
      </w:r>
      <w:r w:rsidR="00915973" w:rsidRPr="00751057">
        <w:rPr>
          <w:rFonts w:ascii="Arial" w:eastAsia="Times New Roman" w:hAnsi="Arial" w:cs="Arial"/>
          <w:spacing w:val="-3"/>
          <w:sz w:val="24"/>
          <w:szCs w:val="24"/>
          <w:lang w:eastAsia="pl-PL"/>
        </w:rPr>
        <w:t xml:space="preserve"> 4)</w:t>
      </w:r>
      <w:r w:rsidRPr="00751057">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5573C19C" w:rsidR="00751057" w:rsidRPr="00751057" w:rsidRDefault="00F07ABC"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F07ABC">
        <w:rPr>
          <w:rFonts w:ascii="Arial" w:hAnsi="Arial" w:cs="Arial"/>
          <w:spacing w:val="-3"/>
          <w:sz w:val="24"/>
          <w:szCs w:val="24"/>
        </w:rPr>
        <w:t>Zamawiający dopuszcza możliwość zmiany wynagrodzenia przewidzianego za wykonanie niniejszej umowy w przypadku zmiany stawki podatku od towarów i usług oraz podatku akcyzowego</w:t>
      </w:r>
      <w:r>
        <w:rPr>
          <w:rFonts w:ascii="Arial" w:hAnsi="Arial" w:cs="Arial"/>
          <w:spacing w:val="-3"/>
          <w:sz w:val="24"/>
          <w:szCs w:val="24"/>
        </w:rPr>
        <w:t>.</w:t>
      </w:r>
      <w:r w:rsidRPr="00F07ABC">
        <w:rPr>
          <w:rFonts w:ascii="Arial" w:hAnsi="Arial" w:cs="Arial"/>
          <w:spacing w:val="-3"/>
          <w:sz w:val="24"/>
          <w:szCs w:val="24"/>
        </w:rPr>
        <w:t xml:space="preserve"> Zmiana będzie polegała na dostosowaniu stawki VAT do aktualnych przepisów i wywoła skutek  od pierwszego dnia, w którym zmieniony przepis zaczął obowiązywać lub w którym nastąpiły jego skutki dla realizacji niniejszej umowy.</w:t>
      </w:r>
      <w:r w:rsidR="00751057" w:rsidRPr="00751057">
        <w:rPr>
          <w:rFonts w:ascii="Arial" w:hAnsi="Arial" w:cs="Arial"/>
          <w:spacing w:val="-3"/>
          <w:sz w:val="24"/>
          <w:szCs w:val="24"/>
        </w:rPr>
        <w:t xml:space="preserve"> </w:t>
      </w:r>
    </w:p>
    <w:p w14:paraId="68A3226D" w14:textId="77777777" w:rsidR="00751057"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w:t>
      </w:r>
      <w:r w:rsidR="008E7455" w:rsidRPr="00751057">
        <w:rPr>
          <w:rFonts w:ascii="Arial" w:eastAsia="Times New Roman" w:hAnsi="Arial" w:cs="Arial"/>
          <w:spacing w:val="-3"/>
          <w:sz w:val="24"/>
          <w:szCs w:val="24"/>
          <w:lang w:eastAsia="pl-PL"/>
        </w:rPr>
        <w:t xml:space="preserve">436 pkt 4 </w:t>
      </w:r>
      <w:r w:rsidRPr="00751057">
        <w:rPr>
          <w:rFonts w:ascii="Arial" w:eastAsia="Times New Roman" w:hAnsi="Arial" w:cs="Arial"/>
          <w:spacing w:val="-3"/>
          <w:sz w:val="24"/>
          <w:szCs w:val="24"/>
          <w:lang w:eastAsia="pl-PL"/>
        </w:rPr>
        <w:t>ustawy prawo zamówień publicznych</w:t>
      </w:r>
      <w:r w:rsidRPr="00212E2D">
        <w:rPr>
          <w:rFonts w:ascii="Arial" w:eastAsia="Times New Roman" w:hAnsi="Arial" w:cs="Arial"/>
          <w:spacing w:val="-3"/>
          <w:sz w:val="24"/>
          <w:szCs w:val="24"/>
          <w:lang w:eastAsia="pl-PL"/>
        </w:rPr>
        <w:t>.</w:t>
      </w:r>
    </w:p>
    <w:p w14:paraId="433718F3" w14:textId="6EC293A2"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Pr>
          <w:rFonts w:ascii="Arial" w:eastAsia="Times New Roman" w:hAnsi="Arial" w:cs="Arial"/>
          <w:spacing w:val="-3"/>
          <w:sz w:val="24"/>
          <w:szCs w:val="24"/>
          <w:lang w:eastAsia="pl-PL"/>
        </w:rPr>
        <w:t>.</w:t>
      </w:r>
    </w:p>
    <w:p w14:paraId="27847703" w14:textId="77777777" w:rsidR="00212E2D" w:rsidRPr="00212E2D"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5FF5E724" w:rsidR="00212E2D" w:rsidRPr="00212E2D" w:rsidRDefault="00212E2D" w:rsidP="00F07ABC">
      <w:pPr>
        <w:autoSpaceDN w:val="0"/>
        <w:adjustRightInd w:val="0"/>
        <w:spacing w:after="0" w:line="276" w:lineRule="auto"/>
        <w:jc w:val="center"/>
        <w:rPr>
          <w:rFonts w:ascii="Arial" w:eastAsia="Times New Roman" w:hAnsi="Arial" w:cs="Arial"/>
          <w:sz w:val="24"/>
          <w:szCs w:val="24"/>
          <w:lang w:eastAsia="pl-PL"/>
        </w:rPr>
      </w:pPr>
      <w:r w:rsidRPr="00212E2D">
        <w:rPr>
          <w:rFonts w:ascii="Arial" w:eastAsia="Times New Roman" w:hAnsi="Arial" w:cs="Arial"/>
          <w:b/>
          <w:bCs/>
          <w:spacing w:val="-1"/>
          <w:lang w:eastAsia="pl-PL"/>
        </w:rPr>
        <w:t xml:space="preserve">§ </w:t>
      </w:r>
      <w:r w:rsidRPr="00212E2D">
        <w:rPr>
          <w:rFonts w:ascii="Arial" w:eastAsia="Times New Roman" w:hAnsi="Arial" w:cs="Arial"/>
          <w:b/>
          <w:bCs/>
          <w:spacing w:val="-8"/>
          <w:sz w:val="24"/>
          <w:szCs w:val="24"/>
          <w:lang w:eastAsia="pl-PL"/>
        </w:rPr>
        <w:t>1</w:t>
      </w:r>
      <w:r w:rsidR="00F07ABC">
        <w:rPr>
          <w:rFonts w:ascii="Arial" w:eastAsia="Times New Roman" w:hAnsi="Arial" w:cs="Arial"/>
          <w:b/>
          <w:bCs/>
          <w:spacing w:val="-8"/>
          <w:sz w:val="24"/>
          <w:szCs w:val="24"/>
          <w:lang w:eastAsia="pl-PL"/>
        </w:rPr>
        <w:t>7</w:t>
      </w:r>
      <w:r w:rsidRPr="00212E2D">
        <w:rPr>
          <w:rFonts w:ascii="Arial" w:eastAsia="Times New Roman" w:hAnsi="Arial" w:cs="Arial"/>
          <w:b/>
          <w:bCs/>
          <w:spacing w:val="-8"/>
          <w:sz w:val="24"/>
          <w:szCs w:val="24"/>
          <w:lang w:eastAsia="pl-PL"/>
        </w:rPr>
        <w:t xml:space="preserve">. OBOWIĄZKI STRON </w:t>
      </w:r>
    </w:p>
    <w:p w14:paraId="5B0D70E0" w14:textId="77777777" w:rsidR="00212E2D" w:rsidRPr="00212E2D" w:rsidRDefault="00212E2D" w:rsidP="00EA5D7D">
      <w:pPr>
        <w:widowControl w:val="0"/>
        <w:numPr>
          <w:ilvl w:val="3"/>
          <w:numId w:val="9"/>
        </w:numPr>
        <w:shd w:val="clear" w:color="auto" w:fill="FFFFFF"/>
        <w:tabs>
          <w:tab w:val="num" w:pos="284"/>
        </w:tabs>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Wykonawca zobowiązuje się do pisemnego poinformowania Zamawiającego</w:t>
      </w:r>
      <w:r w:rsidRPr="00212E2D">
        <w:rPr>
          <w:rFonts w:ascii="Arial" w:eastAsia="Times New Roman" w:hAnsi="Arial" w:cs="Arial"/>
          <w:spacing w:val="-1"/>
          <w:sz w:val="24"/>
          <w:szCs w:val="24"/>
          <w:lang w:eastAsia="pl-PL"/>
        </w:rPr>
        <w:t xml:space="preserve"> </w:t>
      </w:r>
      <w:r w:rsidR="00EA5D7D">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 xml:space="preserve">o stanie realizacji przedmiotu umowy w przypadku </w:t>
      </w:r>
      <w:r w:rsidRPr="00212E2D">
        <w:rPr>
          <w:rFonts w:ascii="Arial" w:eastAsia="Times New Roman" w:hAnsi="Arial" w:cs="Arial"/>
          <w:spacing w:val="-3"/>
          <w:sz w:val="24"/>
          <w:szCs w:val="24"/>
          <w:lang w:eastAsia="pl-PL"/>
        </w:rPr>
        <w:t xml:space="preserve">spodziewanego opóźnienia </w:t>
      </w:r>
      <w:r w:rsidR="00EA5D7D">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realizacji przedmiotu umowy lub wystąpienia innych </w:t>
      </w:r>
      <w:r w:rsidRPr="00212E2D">
        <w:rPr>
          <w:rFonts w:ascii="Arial" w:eastAsia="Times New Roman" w:hAnsi="Arial" w:cs="Arial"/>
          <w:sz w:val="24"/>
          <w:szCs w:val="24"/>
          <w:lang w:eastAsia="pl-PL"/>
        </w:rPr>
        <w:t xml:space="preserve">problemów związanych </w:t>
      </w:r>
      <w:r w:rsidR="00EA5D7D">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z terminowym wykonaniem umowy, w szczególności, gdy </w:t>
      </w:r>
      <w:r w:rsidRPr="00212E2D">
        <w:rPr>
          <w:rFonts w:ascii="Arial" w:eastAsia="Times New Roman" w:hAnsi="Arial" w:cs="Arial"/>
          <w:spacing w:val="-5"/>
          <w:sz w:val="24"/>
          <w:szCs w:val="24"/>
          <w:lang w:eastAsia="pl-PL"/>
        </w:rPr>
        <w:t xml:space="preserve">pojawi się zagrożenie jej wykonania. </w:t>
      </w:r>
    </w:p>
    <w:p w14:paraId="2DB02ED9" w14:textId="1863A10B" w:rsidR="00212E2D" w:rsidRPr="00957937"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 xml:space="preserve">Wykonawca zobowiązany jest dostarczyć Odbiorcy ceny jednostkowe brutto przedmiotów </w:t>
      </w:r>
      <w:r w:rsidR="00F07ABC">
        <w:rPr>
          <w:rFonts w:ascii="Arial" w:eastAsia="Times New Roman" w:hAnsi="Arial" w:cs="Arial"/>
          <w:spacing w:val="-5"/>
          <w:sz w:val="24"/>
          <w:szCs w:val="24"/>
          <w:lang w:eastAsia="pl-PL"/>
        </w:rPr>
        <w:t>umowy</w:t>
      </w:r>
      <w:r w:rsidRPr="00212E2D">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77777777" w:rsidR="00957937" w:rsidRPr="00212E2D"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Wykonawca zobowiązuje się do zapewnienia przestrzegania postanowień umowy dotyczących ochrony informacji niejawnych także przez podwykonawców </w:t>
      </w:r>
      <w:r w:rsidRPr="00957937">
        <w:rPr>
          <w:rFonts w:ascii="Arial" w:eastAsia="Times New Roman" w:hAnsi="Arial" w:cs="Arial"/>
          <w:sz w:val="24"/>
          <w:szCs w:val="24"/>
          <w:lang w:eastAsia="pl-PL"/>
        </w:rPr>
        <w:br/>
      </w:r>
      <w:r w:rsidRPr="00957937">
        <w:rPr>
          <w:rFonts w:ascii="Arial" w:eastAsia="Times New Roman" w:hAnsi="Arial" w:cs="Arial"/>
          <w:sz w:val="24"/>
          <w:szCs w:val="24"/>
          <w:lang w:eastAsia="pl-PL"/>
        </w:rPr>
        <w:lastRenderedPageBreak/>
        <w:t>z udziałem których wykonuje niniejszą umowę</w:t>
      </w:r>
    </w:p>
    <w:p w14:paraId="764AE568" w14:textId="1C815913" w:rsidR="00212E2D" w:rsidRPr="00212E2D"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212E2D">
        <w:rPr>
          <w:rFonts w:ascii="Arial" w:eastAsia="Times New Roman" w:hAnsi="Arial" w:cs="Arial"/>
          <w:b/>
          <w:bCs/>
          <w:spacing w:val="-8"/>
          <w:sz w:val="24"/>
          <w:szCs w:val="24"/>
          <w:lang w:eastAsia="pl-PL"/>
        </w:rPr>
        <w:t>§ 1</w:t>
      </w:r>
      <w:r w:rsidR="00F07ABC">
        <w:rPr>
          <w:rFonts w:ascii="Arial" w:eastAsia="Times New Roman" w:hAnsi="Arial" w:cs="Arial"/>
          <w:b/>
          <w:bCs/>
          <w:spacing w:val="-8"/>
          <w:sz w:val="24"/>
          <w:szCs w:val="24"/>
          <w:lang w:eastAsia="pl-PL"/>
        </w:rPr>
        <w:t>8</w:t>
      </w:r>
      <w:r w:rsidRPr="00212E2D">
        <w:rPr>
          <w:rFonts w:ascii="Arial" w:eastAsia="Times New Roman" w:hAnsi="Arial" w:cs="Arial"/>
          <w:b/>
          <w:bCs/>
          <w:spacing w:val="-8"/>
          <w:sz w:val="24"/>
          <w:szCs w:val="24"/>
          <w:lang w:eastAsia="pl-PL"/>
        </w:rPr>
        <w:t>. SZCZEGÓLNE UREGULOWANIA DOTYCZĄCE KONSORCJUM</w:t>
      </w:r>
    </w:p>
    <w:p w14:paraId="324FD0CD" w14:textId="77777777" w:rsidR="00212E2D" w:rsidRPr="00212E2D" w:rsidRDefault="00212E2D" w:rsidP="00550A8C">
      <w:pPr>
        <w:widowControl w:val="0"/>
        <w:numPr>
          <w:ilvl w:val="3"/>
          <w:numId w:val="43"/>
        </w:numPr>
        <w:shd w:val="clear" w:color="auto" w:fill="FFFFFF"/>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B0A126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składania oświadczeń woli w imieniu wszystkich wykonawców,</w:t>
      </w:r>
    </w:p>
    <w:p w14:paraId="0C71C42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wystawiania faktur i odbioru zapłaty (wynagrodzenia) wynikającego z niniejszej umowy,</w:t>
      </w:r>
    </w:p>
    <w:p w14:paraId="037EDCDF"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prowadzenia, wysyłania, odbierania korespondencji związanej z niniejszą umową,</w:t>
      </w:r>
    </w:p>
    <w:p w14:paraId="5C3627C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reprezentowania  wszystkich wykonawców we wszelkich czynnościach  kontaktach w związku z realizacją niniejszej umowy,</w:t>
      </w:r>
    </w:p>
    <w:p w14:paraId="24A110E7"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EA5D7D"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212E2D">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70B858D5" w:rsidR="00212E2D" w:rsidRPr="00212E2D" w:rsidRDefault="00212E2D" w:rsidP="00212E2D">
      <w:pPr>
        <w:widowControl w:val="0"/>
        <w:shd w:val="clear" w:color="auto" w:fill="FFFFFF"/>
        <w:autoSpaceDE w:val="0"/>
        <w:autoSpaceDN w:val="0"/>
        <w:adjustRightInd w:val="0"/>
        <w:spacing w:before="120" w:after="100" w:afterAutospacing="1" w:line="240" w:lineRule="auto"/>
        <w:jc w:val="center"/>
        <w:rPr>
          <w:rFonts w:ascii="Arial" w:eastAsia="Times New Roman" w:hAnsi="Arial" w:cs="Arial"/>
          <w:b/>
          <w:bCs/>
          <w:spacing w:val="-7"/>
          <w:sz w:val="24"/>
          <w:szCs w:val="24"/>
          <w:lang w:eastAsia="pl-PL"/>
        </w:rPr>
      </w:pPr>
      <w:r w:rsidRPr="00212E2D">
        <w:rPr>
          <w:rFonts w:ascii="Arial" w:eastAsia="Times New Roman" w:hAnsi="Arial" w:cs="Arial"/>
          <w:b/>
          <w:bCs/>
          <w:spacing w:val="-7"/>
          <w:sz w:val="24"/>
          <w:szCs w:val="24"/>
          <w:lang w:eastAsia="pl-PL"/>
        </w:rPr>
        <w:t xml:space="preserve">§ </w:t>
      </w:r>
      <w:r w:rsidR="00DC207B">
        <w:rPr>
          <w:rFonts w:ascii="Arial" w:eastAsia="Times New Roman" w:hAnsi="Arial" w:cs="Arial"/>
          <w:b/>
          <w:bCs/>
          <w:spacing w:val="-7"/>
          <w:sz w:val="24"/>
          <w:szCs w:val="24"/>
          <w:lang w:eastAsia="pl-PL"/>
        </w:rPr>
        <w:t>19</w:t>
      </w:r>
      <w:r w:rsidRPr="00212E2D">
        <w:rPr>
          <w:rFonts w:ascii="Arial" w:eastAsia="Times New Roman" w:hAnsi="Arial" w:cs="Arial"/>
          <w:b/>
          <w:bCs/>
          <w:spacing w:val="-7"/>
          <w:sz w:val="24"/>
          <w:szCs w:val="24"/>
          <w:lang w:eastAsia="pl-PL"/>
        </w:rPr>
        <w:t>. OCHRONA INFORMACJI NIEJAWNYCH</w:t>
      </w:r>
    </w:p>
    <w:p w14:paraId="0D3F8B9A"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 przypadku, gdy Wykonawcą będzie podmiot zagraniczny lub osoba realizująca przedmiot umowy nie posiada obywatelstwa polskiego, Wykonawca przekaże czternaście dni przed terminem realizacji umowy następujące dane niezbędne do </w:t>
      </w:r>
      <w:r w:rsidRPr="00957937">
        <w:rPr>
          <w:rFonts w:ascii="Arial" w:eastAsia="Times New Roman" w:hAnsi="Arial" w:cs="Arial"/>
          <w:sz w:val="24"/>
          <w:szCs w:val="24"/>
          <w:lang w:eastAsia="pl-PL"/>
        </w:rPr>
        <w:lastRenderedPageBreak/>
        <w:t>wydania „Jednorazowego pozwolenia uprawniającego do wejścia/wjazdu do obiektów resortu obrony narodowej”:</w:t>
      </w:r>
    </w:p>
    <w:p w14:paraId="395542B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stopień, imię i nazwisko osoby realizującej dostawę;</w:t>
      </w:r>
    </w:p>
    <w:p w14:paraId="16EC478F"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data i miejsce urodzenia;</w:t>
      </w:r>
    </w:p>
    <w:p w14:paraId="018208D4"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państwo (organizacja międzynarodowa);</w:t>
      </w:r>
    </w:p>
    <w:p w14:paraId="7499524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stanowisko służbowe;</w:t>
      </w:r>
    </w:p>
    <w:p w14:paraId="38F56C05"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nr paszportu lub dokumentu tożsamości;</w:t>
      </w:r>
    </w:p>
    <w:p w14:paraId="3A3DCA1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termin realizacji dostawy;</w:t>
      </w:r>
    </w:p>
    <w:p w14:paraId="6F7FB39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miejsce realizacji dostawy.</w:t>
      </w:r>
    </w:p>
    <w:p w14:paraId="111AA29F" w14:textId="77777777" w:rsid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957937">
        <w:rPr>
          <w:rFonts w:ascii="Arial" w:eastAsia="Times New Roman" w:hAnsi="Arial" w:cs="Arial"/>
          <w:sz w:val="24"/>
          <w:szCs w:val="24"/>
          <w:lang w:eastAsia="pl-PL"/>
        </w:rPr>
        <w:t>.</w:t>
      </w:r>
    </w:p>
    <w:p w14:paraId="496ED26A" w14:textId="77777777" w:rsidR="00362C50" w:rsidRPr="00957937" w:rsidRDefault="00362C50" w:rsidP="00362C50">
      <w:pPr>
        <w:widowControl w:val="0"/>
        <w:autoSpaceDE w:val="0"/>
        <w:autoSpaceDN w:val="0"/>
        <w:adjustRightInd w:val="0"/>
        <w:spacing w:before="120" w:after="0" w:line="276" w:lineRule="auto"/>
        <w:ind w:left="426"/>
        <w:jc w:val="both"/>
        <w:rPr>
          <w:rFonts w:ascii="Arial" w:eastAsia="Times New Roman" w:hAnsi="Arial" w:cs="Arial"/>
          <w:sz w:val="24"/>
          <w:szCs w:val="24"/>
          <w:lang w:eastAsia="pl-PL"/>
        </w:rPr>
      </w:pPr>
    </w:p>
    <w:p w14:paraId="525B9227" w14:textId="564865B5" w:rsidR="00212E2D" w:rsidRPr="00212E2D"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7"/>
          <w:sz w:val="24"/>
          <w:szCs w:val="24"/>
          <w:lang w:eastAsia="pl-PL"/>
        </w:rPr>
        <w:t>§ 2</w:t>
      </w:r>
      <w:r w:rsidR="00DC207B">
        <w:rPr>
          <w:rFonts w:ascii="Arial" w:eastAsia="Times New Roman" w:hAnsi="Arial" w:cs="Arial"/>
          <w:b/>
          <w:bCs/>
          <w:spacing w:val="-7"/>
          <w:sz w:val="24"/>
          <w:szCs w:val="24"/>
          <w:lang w:eastAsia="pl-PL"/>
        </w:rPr>
        <w:t>0</w:t>
      </w:r>
      <w:r w:rsidRPr="00212E2D">
        <w:rPr>
          <w:rFonts w:ascii="Arial" w:eastAsia="Times New Roman" w:hAnsi="Arial" w:cs="Arial"/>
          <w:b/>
          <w:bCs/>
          <w:spacing w:val="-7"/>
          <w:sz w:val="24"/>
          <w:szCs w:val="24"/>
          <w:lang w:eastAsia="pl-PL"/>
        </w:rPr>
        <w:t>. INNE POSTANOWIENIA</w:t>
      </w:r>
    </w:p>
    <w:p w14:paraId="1E02BBC9" w14:textId="5C0F9D0F" w:rsidR="00212E2D" w:rsidRDefault="00212E2D" w:rsidP="00791D9C">
      <w:pPr>
        <w:widowControl w:val="0"/>
        <w:numPr>
          <w:ilvl w:val="3"/>
          <w:numId w:val="20"/>
        </w:numPr>
        <w:shd w:val="clear" w:color="auto" w:fill="FFFFFF"/>
        <w:tabs>
          <w:tab w:val="left" w:pos="398"/>
          <w:tab w:val="left" w:leader="dot" w:pos="8563"/>
        </w:tabs>
        <w:autoSpaceDE w:val="0"/>
        <w:autoSpaceDN w:val="0"/>
        <w:adjustRightInd w:val="0"/>
        <w:spacing w:before="24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Niniejsza umowa podlega przepisom prawa polskiego.</w:t>
      </w:r>
    </w:p>
    <w:p w14:paraId="755816AF" w14:textId="0D1A6EAC" w:rsidR="00A373AF" w:rsidRPr="00CD3E22" w:rsidRDefault="00A373AF" w:rsidP="00A373AF">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hAnsi="Arial" w:cs="Arial"/>
          <w:sz w:val="24"/>
          <w:szCs w:val="24"/>
        </w:rPr>
      </w:pPr>
      <w:r w:rsidRPr="00CD3E22">
        <w:rPr>
          <w:rFonts w:ascii="Arial" w:hAnsi="Arial" w:cs="Arial"/>
          <w:sz w:val="24"/>
          <w:szCs w:val="24"/>
        </w:rPr>
        <w:t>Wzór/próbka</w:t>
      </w:r>
      <w:r w:rsidR="00A0194D">
        <w:rPr>
          <w:rFonts w:ascii="Arial" w:hAnsi="Arial" w:cs="Arial"/>
          <w:sz w:val="24"/>
          <w:szCs w:val="24"/>
        </w:rPr>
        <w:t xml:space="preserve"> </w:t>
      </w:r>
      <w:proofErr w:type="spellStart"/>
      <w:r w:rsidR="00A0194D">
        <w:rPr>
          <w:rFonts w:ascii="Arial" w:hAnsi="Arial" w:cs="Arial"/>
          <w:sz w:val="24"/>
          <w:szCs w:val="24"/>
        </w:rPr>
        <w:t>PUiW</w:t>
      </w:r>
      <w:proofErr w:type="spellEnd"/>
      <w:r w:rsidR="00A0194D">
        <w:rPr>
          <w:rFonts w:ascii="Arial" w:hAnsi="Arial" w:cs="Arial"/>
          <w:sz w:val="24"/>
          <w:szCs w:val="24"/>
        </w:rPr>
        <w:t xml:space="preserve">, </w:t>
      </w:r>
      <w:r w:rsidR="00A0194D" w:rsidRPr="00A0194D">
        <w:rPr>
          <w:rFonts w:ascii="Arial" w:hAnsi="Arial" w:cs="Arial"/>
          <w:sz w:val="24"/>
          <w:szCs w:val="24"/>
        </w:rPr>
        <w:t>oznakowany i oplombowany (</w:t>
      </w:r>
      <w:r w:rsidR="00A0194D" w:rsidRPr="00A0194D">
        <w:rPr>
          <w:rFonts w:ascii="Arial" w:hAnsi="Arial" w:cs="Arial"/>
          <w:b/>
          <w:sz w:val="24"/>
          <w:szCs w:val="24"/>
        </w:rPr>
        <w:t>plomba nr</w:t>
      </w:r>
      <w:r w:rsidR="00A0194D" w:rsidRPr="00A0194D">
        <w:rPr>
          <w:rFonts w:ascii="Arial" w:hAnsi="Arial" w:cs="Arial"/>
          <w:sz w:val="24"/>
          <w:szCs w:val="24"/>
        </w:rPr>
        <w:t xml:space="preserve"> </w:t>
      </w:r>
      <w:r w:rsidR="00A0194D" w:rsidRPr="00A0194D">
        <w:rPr>
          <w:rFonts w:ascii="Arial" w:hAnsi="Arial" w:cs="Arial"/>
          <w:b/>
          <w:sz w:val="24"/>
          <w:szCs w:val="24"/>
        </w:rPr>
        <w:t>JW 343 W</w:t>
      </w:r>
      <w:r w:rsidR="00A0194D" w:rsidRPr="00A0194D">
        <w:rPr>
          <w:rFonts w:ascii="Arial" w:hAnsi="Arial" w:cs="Arial"/>
          <w:sz w:val="24"/>
          <w:szCs w:val="24"/>
        </w:rPr>
        <w:t>)</w:t>
      </w:r>
      <w:r w:rsidR="00A0194D">
        <w:rPr>
          <w:rFonts w:ascii="Arial" w:hAnsi="Arial" w:cs="Arial"/>
          <w:sz w:val="24"/>
          <w:szCs w:val="24"/>
        </w:rPr>
        <w:t xml:space="preserve"> dostarczona wraz z dostawą</w:t>
      </w:r>
      <w:r w:rsidRPr="00CD3E22">
        <w:rPr>
          <w:rFonts w:ascii="Arial" w:hAnsi="Arial" w:cs="Arial"/>
          <w:sz w:val="24"/>
          <w:szCs w:val="24"/>
        </w:rPr>
        <w:t xml:space="preserve"> pierwszej partii przechodzi po 4 latach na własność Zamawiającego na co Wykonawca wyraża zgodę. </w:t>
      </w:r>
    </w:p>
    <w:p w14:paraId="6F7266C5"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6"/>
          <w:sz w:val="24"/>
          <w:szCs w:val="24"/>
          <w:lang w:eastAsia="pl-PL"/>
        </w:rPr>
        <w:t xml:space="preserve">Dokumenty składane w formie kopii muszą być poświadczone za zgodność z oryginałem, </w:t>
      </w:r>
      <w:r w:rsidRPr="00212E2D">
        <w:rPr>
          <w:rFonts w:ascii="Arial" w:eastAsia="Times New Roman" w:hAnsi="Arial" w:cs="Arial"/>
          <w:spacing w:val="-3"/>
          <w:sz w:val="24"/>
          <w:szCs w:val="24"/>
          <w:lang w:eastAsia="pl-PL"/>
        </w:rPr>
        <w:t xml:space="preserve">tj. opatrzone pieczęcią lub odręcznym napisem „za zgodność z oryginałem" oraz podpisane przez </w:t>
      </w:r>
      <w:r w:rsidRPr="00212E2D">
        <w:rPr>
          <w:rFonts w:ascii="Arial" w:eastAsia="Times New Roman" w:hAnsi="Arial" w:cs="Arial"/>
          <w:spacing w:val="-5"/>
          <w:sz w:val="24"/>
          <w:szCs w:val="24"/>
          <w:lang w:eastAsia="pl-PL"/>
        </w:rPr>
        <w:t>osobę upoważnioną do potwierdzania dokumentów.</w:t>
      </w:r>
    </w:p>
    <w:p w14:paraId="12DD8709"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 xml:space="preserve">Korespondencję związaną z realizacją niniejszej umowy należy kierować do </w:t>
      </w:r>
      <w:r w:rsidRPr="00212E2D">
        <w:rPr>
          <w:rFonts w:ascii="Arial" w:eastAsia="Times New Roman" w:hAnsi="Arial" w:cs="Arial"/>
          <w:sz w:val="24"/>
          <w:szCs w:val="24"/>
          <w:lang w:eastAsia="pl-PL"/>
        </w:rPr>
        <w:t xml:space="preserve">Zamawiającego, tj. 3 Regionalnej Bazy Logistycznej z kopią do RPW </w:t>
      </w:r>
      <w:r w:rsidRPr="00212E2D">
        <w:rPr>
          <w:rFonts w:ascii="Arial" w:eastAsia="Times New Roman" w:hAnsi="Arial" w:cs="Arial"/>
          <w:i/>
          <w:iCs/>
          <w:sz w:val="24"/>
          <w:szCs w:val="24"/>
          <w:lang w:eastAsia="pl-PL"/>
        </w:rPr>
        <w:t xml:space="preserve">(GQA), </w:t>
      </w:r>
      <w:r w:rsidRPr="00212E2D">
        <w:rPr>
          <w:rFonts w:ascii="Arial" w:eastAsia="Times New Roman" w:hAnsi="Arial" w:cs="Arial"/>
          <w:sz w:val="24"/>
          <w:szCs w:val="24"/>
          <w:lang w:eastAsia="pl-PL"/>
        </w:rPr>
        <w:t xml:space="preserve">realizującego </w:t>
      </w:r>
      <w:r w:rsidR="00751057" w:rsidRPr="00751057">
        <w:rPr>
          <w:rFonts w:ascii="Arial" w:eastAsia="Times New Roman" w:hAnsi="Arial" w:cs="Arial"/>
          <w:spacing w:val="-2"/>
          <w:sz w:val="24"/>
          <w:szCs w:val="24"/>
          <w:lang w:eastAsia="pl-PL"/>
        </w:rPr>
        <w:t>proces nadzorowania jakości</w:t>
      </w:r>
      <w:r w:rsidRPr="00212E2D">
        <w:rPr>
          <w:rFonts w:ascii="Arial" w:eastAsia="Times New Roman" w:hAnsi="Arial" w:cs="Arial"/>
          <w:spacing w:val="-2"/>
          <w:sz w:val="24"/>
          <w:szCs w:val="24"/>
          <w:lang w:eastAsia="pl-PL"/>
        </w:rPr>
        <w:t xml:space="preserve"> przedmiotu umowy.</w:t>
      </w:r>
    </w:p>
    <w:p w14:paraId="034FBBC2" w14:textId="77777777" w:rsidR="00DC207B" w:rsidRPr="00D70A25" w:rsidRDefault="00DC207B" w:rsidP="00DC207B">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O każdej zmianie adresu mailowego, bądź innych danych zawartych w komparycji umowy Strony są obowiązane informować się w formie pisemnej.</w:t>
      </w:r>
    </w:p>
    <w:p w14:paraId="5792144C" w14:textId="57BDBA4A"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Spory wynikłe z niniejszej umowy rozstrzygać będzie sąd powszechny właściwy dla</w:t>
      </w:r>
      <w:r w:rsidRPr="00212E2D">
        <w:rPr>
          <w:rFonts w:ascii="Arial" w:eastAsia="Times New Roman" w:hAnsi="Arial" w:cs="Arial"/>
          <w:spacing w:val="-2"/>
          <w:sz w:val="24"/>
          <w:szCs w:val="24"/>
          <w:lang w:eastAsia="pl-PL"/>
        </w:rPr>
        <w:t xml:space="preserve">   siedziby Zamawiającego.</w:t>
      </w:r>
    </w:p>
    <w:p w14:paraId="14EB2DDF"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212E2D"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 xml:space="preserve">W sprawach nieuregulowanych niniejszą umową mają zastosowanie przepisy ustawy </w:t>
      </w:r>
      <w:r w:rsidRPr="00212E2D">
        <w:rPr>
          <w:rFonts w:ascii="Arial" w:eastAsia="Times New Roman" w:hAnsi="Arial" w:cs="Arial"/>
          <w:spacing w:val="-2"/>
          <w:sz w:val="24"/>
          <w:szCs w:val="24"/>
          <w:lang w:eastAsia="pl-PL"/>
        </w:rPr>
        <w:t xml:space="preserve">Kodeks cywilny oraz </w:t>
      </w:r>
      <w:r w:rsidRPr="00212E2D">
        <w:rPr>
          <w:rFonts w:ascii="Arial" w:eastAsia="Times New Roman" w:hAnsi="Arial" w:cs="Arial"/>
          <w:spacing w:val="-1"/>
          <w:sz w:val="24"/>
          <w:szCs w:val="24"/>
          <w:lang w:eastAsia="pl-PL"/>
        </w:rPr>
        <w:t>innych obowiązujących w tym zakresie aktów prawnych.</w:t>
      </w:r>
    </w:p>
    <w:p w14:paraId="597E2F22" w14:textId="77777777" w:rsidR="00957937"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Umowę niniejszą sporządzono w 3 egz. z przeznaczeniem:</w:t>
      </w:r>
    </w:p>
    <w:p w14:paraId="58E302CB" w14:textId="77777777" w:rsidR="00212E2D" w:rsidRPr="00212E2D" w:rsidRDefault="00E82FCA"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Pr>
          <w:rFonts w:ascii="Arial" w:eastAsia="Times New Roman" w:hAnsi="Arial" w:cs="Arial"/>
          <w:spacing w:val="-1"/>
          <w:sz w:val="24"/>
          <w:szCs w:val="24"/>
          <w:lang w:eastAsia="pl-PL"/>
        </w:rPr>
        <w:lastRenderedPageBreak/>
        <w:t>egz. nr</w:t>
      </w:r>
      <w:r w:rsidR="00212E2D" w:rsidRPr="00212E2D">
        <w:rPr>
          <w:rFonts w:ascii="Arial" w:eastAsia="Times New Roman" w:hAnsi="Arial" w:cs="Arial"/>
          <w:spacing w:val="-1"/>
          <w:sz w:val="24"/>
          <w:szCs w:val="24"/>
          <w:lang w:eastAsia="pl-PL"/>
        </w:rPr>
        <w:t xml:space="preserve"> 1 i 2</w:t>
      </w:r>
      <w:r w:rsidR="00212E2D" w:rsidRPr="00212E2D">
        <w:rPr>
          <w:rFonts w:ascii="Arial" w:eastAsia="Times New Roman" w:hAnsi="Arial" w:cs="Arial"/>
          <w:spacing w:val="-1"/>
          <w:sz w:val="24"/>
          <w:szCs w:val="24"/>
          <w:lang w:eastAsia="pl-PL"/>
        </w:rPr>
        <w:tab/>
      </w:r>
      <w:r w:rsidR="00212E2D" w:rsidRPr="00212E2D">
        <w:rPr>
          <w:rFonts w:ascii="Arial" w:eastAsia="Times New Roman" w:hAnsi="Arial" w:cs="Arial"/>
          <w:spacing w:val="-1"/>
          <w:sz w:val="24"/>
          <w:szCs w:val="24"/>
          <w:lang w:eastAsia="pl-PL"/>
        </w:rPr>
        <w:tab/>
        <w:t xml:space="preserve"> - dla Zamawiającego;</w:t>
      </w:r>
    </w:p>
    <w:p w14:paraId="17EEFE9D" w14:textId="77777777" w:rsidR="003B261D" w:rsidRPr="00751057" w:rsidRDefault="00212E2D"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212E2D">
        <w:rPr>
          <w:rFonts w:ascii="Arial" w:eastAsia="Times New Roman" w:hAnsi="Arial" w:cs="Arial"/>
          <w:spacing w:val="-4"/>
          <w:sz w:val="24"/>
          <w:szCs w:val="24"/>
          <w:lang w:eastAsia="pl-PL"/>
        </w:rPr>
        <w:t>egz. nr 3</w:t>
      </w:r>
      <w:r w:rsidRPr="00212E2D">
        <w:rPr>
          <w:rFonts w:ascii="Arial" w:eastAsia="Times New Roman" w:hAnsi="Arial" w:cs="Arial"/>
          <w:sz w:val="24"/>
          <w:szCs w:val="24"/>
          <w:lang w:eastAsia="pl-PL"/>
        </w:rPr>
        <w:tab/>
        <w:t xml:space="preserve"> </w:t>
      </w:r>
      <w:r w:rsidRPr="00212E2D">
        <w:rPr>
          <w:rFonts w:ascii="Arial" w:eastAsia="Times New Roman" w:hAnsi="Arial" w:cs="Arial"/>
          <w:spacing w:val="-1"/>
          <w:sz w:val="24"/>
          <w:szCs w:val="24"/>
          <w:lang w:eastAsia="pl-PL"/>
        </w:rPr>
        <w:t>- dla Wykonawcy.</w:t>
      </w:r>
    </w:p>
    <w:p w14:paraId="46AA90D8" w14:textId="77777777" w:rsidR="00212E2D"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Integralną część umowy stanowią poniższe załączniki:</w:t>
      </w:r>
    </w:p>
    <w:p w14:paraId="18839712" w14:textId="77777777" w:rsidR="00957937"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77777777" w:rsidR="00212E2D" w:rsidRPr="00212E2D"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1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Plan dostaw przedmiotów umundurowania i wyekwipowania </w:t>
      </w:r>
      <w:r w:rsidRPr="00212E2D">
        <w:rPr>
          <w:rFonts w:ascii="Arial" w:eastAsia="Times New Roman" w:hAnsi="Arial" w:cs="Arial"/>
          <w:sz w:val="24"/>
          <w:szCs w:val="24"/>
          <w:lang w:eastAsia="pl-PL"/>
        </w:rPr>
        <w:br/>
      </w:r>
      <w:r w:rsidR="00791D9C">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 xml:space="preserve">     </w:t>
      </w:r>
      <w:r w:rsidR="00791D9C">
        <w:rPr>
          <w:rFonts w:ascii="Arial" w:eastAsia="Times New Roman" w:hAnsi="Arial" w:cs="Arial"/>
          <w:sz w:val="24"/>
          <w:szCs w:val="24"/>
          <w:lang w:eastAsia="pl-PL"/>
        </w:rPr>
        <w:t>w 202</w:t>
      </w:r>
      <w:r w:rsidR="00957937">
        <w:rPr>
          <w:rFonts w:ascii="Arial" w:eastAsia="Times New Roman" w:hAnsi="Arial" w:cs="Arial"/>
          <w:sz w:val="24"/>
          <w:szCs w:val="24"/>
          <w:lang w:eastAsia="pl-PL"/>
        </w:rPr>
        <w:t>2</w:t>
      </w:r>
      <w:r w:rsidR="00791D9C">
        <w:rPr>
          <w:rFonts w:ascii="Arial" w:eastAsia="Times New Roman" w:hAnsi="Arial" w:cs="Arial"/>
          <w:sz w:val="24"/>
          <w:szCs w:val="24"/>
          <w:lang w:eastAsia="pl-PL"/>
        </w:rPr>
        <w:t xml:space="preserve"> roku;</w:t>
      </w:r>
    </w:p>
    <w:p w14:paraId="65C39462" w14:textId="4A58E05D" w:rsidR="001415BB"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Załącznik nr 2 – WT</w:t>
      </w:r>
      <w:r w:rsidR="005B3FF4">
        <w:rPr>
          <w:rFonts w:ascii="Arial" w:eastAsia="Times New Roman" w:hAnsi="Arial" w:cs="Arial"/>
          <w:sz w:val="24"/>
          <w:szCs w:val="24"/>
          <w:lang w:eastAsia="pl-PL"/>
        </w:rPr>
        <w:t>U</w:t>
      </w:r>
      <w:r w:rsidR="00DB5C4E">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nr</w:t>
      </w:r>
      <w:r w:rsidR="00344746">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w:t>
      </w:r>
    </w:p>
    <w:p w14:paraId="42B41BE3" w14:textId="16227762" w:rsidR="00212E2D" w:rsidRPr="00212E2D"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3 – </w:t>
      </w:r>
      <w:r w:rsidR="00DB5C4E">
        <w:rPr>
          <w:rFonts w:ascii="Arial" w:eastAsia="Times New Roman" w:hAnsi="Arial" w:cs="Arial"/>
          <w:sz w:val="24"/>
          <w:szCs w:val="24"/>
          <w:lang w:eastAsia="pl-PL"/>
        </w:rPr>
        <w:t>Specyfikacja ilościowo</w:t>
      </w:r>
      <w:r w:rsidR="001415BB">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 rozmiarowa</w:t>
      </w:r>
      <w:r w:rsidR="00791D9C">
        <w:rPr>
          <w:rFonts w:ascii="Arial" w:eastAsia="Times New Roman" w:hAnsi="Arial" w:cs="Arial"/>
          <w:sz w:val="24"/>
          <w:szCs w:val="24"/>
          <w:lang w:eastAsia="pl-PL"/>
        </w:rPr>
        <w:t>;</w:t>
      </w:r>
    </w:p>
    <w:p w14:paraId="129EA6B7" w14:textId="77777777"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4 </w:t>
      </w:r>
      <w:r w:rsidR="00BF3D02" w:rsidRPr="00212E2D">
        <w:rPr>
          <w:rFonts w:ascii="Arial" w:eastAsia="Times New Roman" w:hAnsi="Arial" w:cs="Arial"/>
          <w:sz w:val="24"/>
          <w:szCs w:val="24"/>
          <w:lang w:eastAsia="pl-PL"/>
        </w:rPr>
        <w:t>–</w:t>
      </w:r>
      <w:r w:rsidR="00BF3D02">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Wykaz podwykonawców  wraz z zakresem ich świadczeń</w:t>
      </w:r>
      <w:r w:rsidR="00791D9C">
        <w:rPr>
          <w:rFonts w:ascii="Arial" w:eastAsia="Times New Roman" w:hAnsi="Arial" w:cs="Arial"/>
          <w:sz w:val="24"/>
          <w:szCs w:val="24"/>
          <w:lang w:eastAsia="pl-PL"/>
        </w:rPr>
        <w:t>;</w:t>
      </w:r>
    </w:p>
    <w:p w14:paraId="05AE37D3" w14:textId="58E6ED1A" w:rsidR="00344746"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5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Wymagania i wzór „Awiza dostawy”;</w:t>
      </w:r>
    </w:p>
    <w:p w14:paraId="055ACEBE" w14:textId="21C4DB18"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6 – </w:t>
      </w:r>
      <w:r w:rsidR="00344746" w:rsidRPr="00344746">
        <w:rPr>
          <w:rFonts w:ascii="Arial" w:eastAsia="Times New Roman" w:hAnsi="Arial" w:cs="Arial"/>
          <w:sz w:val="24"/>
          <w:szCs w:val="24"/>
          <w:lang w:eastAsia="pl-PL"/>
        </w:rPr>
        <w:t>Klauzula Informacyjna o przetwarzaniu danych osobowych;</w:t>
      </w:r>
    </w:p>
    <w:p w14:paraId="07B9FC5C" w14:textId="2BF429A3" w:rsid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7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Klauzula jakościowa;</w:t>
      </w:r>
    </w:p>
    <w:p w14:paraId="051304C8" w14:textId="420AEF3F" w:rsidR="00DB5C4E"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Załącznik nr 8</w:t>
      </w:r>
      <w:r w:rsidRPr="00DB5C4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Wzór protokołu z zakończenia postępowania reklamacyjnego;</w:t>
      </w:r>
    </w:p>
    <w:p w14:paraId="4FD19779" w14:textId="0E63DD75" w:rsidR="00212E2D"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9 – </w:t>
      </w:r>
      <w:r w:rsidR="00344746">
        <w:rPr>
          <w:rFonts w:ascii="Arial" w:eastAsia="Times New Roman" w:hAnsi="Arial" w:cs="Arial"/>
          <w:sz w:val="24"/>
          <w:szCs w:val="24"/>
          <w:lang w:eastAsia="pl-PL"/>
        </w:rPr>
        <w:t xml:space="preserve">Wyjaśnienia treści </w:t>
      </w:r>
      <w:r w:rsidR="00751057">
        <w:rPr>
          <w:rFonts w:ascii="Arial" w:eastAsia="Times New Roman" w:hAnsi="Arial" w:cs="Arial"/>
          <w:sz w:val="24"/>
          <w:szCs w:val="24"/>
          <w:lang w:eastAsia="pl-PL"/>
        </w:rPr>
        <w:t>S</w:t>
      </w:r>
      <w:r w:rsidR="00212E2D" w:rsidRPr="00212E2D">
        <w:rPr>
          <w:rFonts w:ascii="Arial" w:eastAsia="Times New Roman" w:hAnsi="Arial" w:cs="Arial"/>
          <w:sz w:val="24"/>
          <w:szCs w:val="24"/>
          <w:lang w:eastAsia="pl-PL"/>
        </w:rPr>
        <w:t>WZ</w:t>
      </w:r>
      <w:r w:rsidR="00212E2D" w:rsidRPr="00212E2D">
        <w:rPr>
          <w:rFonts w:ascii="Arial" w:eastAsia="Times New Roman" w:hAnsi="Arial" w:cs="Arial"/>
          <w:sz w:val="24"/>
          <w:szCs w:val="24"/>
          <w:vertAlign w:val="superscript"/>
          <w:lang w:eastAsia="pl-PL"/>
        </w:rPr>
        <w:footnoteReference w:id="8"/>
      </w:r>
      <w:r w:rsidR="00791D9C">
        <w:rPr>
          <w:rFonts w:ascii="Arial" w:eastAsia="Times New Roman" w:hAnsi="Arial" w:cs="Arial"/>
          <w:sz w:val="24"/>
          <w:szCs w:val="24"/>
          <w:lang w:eastAsia="pl-PL"/>
        </w:rPr>
        <w:t>;</w:t>
      </w:r>
    </w:p>
    <w:p w14:paraId="36ACDCF1" w14:textId="77777777" w:rsidR="00BF3D02" w:rsidRPr="00212E2D"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20A4D72E" w14:textId="77777777" w:rsidR="00BF3D02" w:rsidRPr="00BF3D02"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BF3D02">
        <w:rPr>
          <w:rFonts w:ascii="Arial" w:eastAsia="Times New Roman" w:hAnsi="Arial" w:cs="Arial"/>
          <w:b/>
          <w:spacing w:val="-4"/>
          <w:sz w:val="24"/>
          <w:szCs w:val="24"/>
          <w:lang w:eastAsia="pl-PL"/>
        </w:rPr>
        <w:t>WYKONAWCA</w:t>
      </w:r>
      <w:r w:rsidRPr="00BF3D02">
        <w:rPr>
          <w:rFonts w:ascii="Arial" w:eastAsia="Times New Roman" w:hAnsi="Arial" w:cs="Arial"/>
          <w:b/>
          <w:sz w:val="24"/>
          <w:szCs w:val="24"/>
          <w:lang w:eastAsia="pl-PL"/>
        </w:rPr>
        <w:tab/>
        <w:t xml:space="preserve"> </w:t>
      </w:r>
      <w:r w:rsidRPr="00BF3D02">
        <w:rPr>
          <w:rFonts w:ascii="Arial" w:eastAsia="Times New Roman" w:hAnsi="Arial" w:cs="Arial"/>
          <w:b/>
          <w:spacing w:val="1"/>
          <w:sz w:val="24"/>
          <w:szCs w:val="24"/>
          <w:lang w:eastAsia="pl-PL"/>
        </w:rPr>
        <w:t>ZAMAWIAJĄCY</w:t>
      </w:r>
    </w:p>
    <w:p w14:paraId="6EDFBA14" w14:textId="3385E6A7" w:rsidR="003838BA" w:rsidRDefault="003838BA" w:rsidP="00BF3D02"/>
    <w:p w14:paraId="32EE6AE9" w14:textId="41B4F3F1" w:rsidR="003A5EB2" w:rsidRDefault="003A5EB2">
      <w:r>
        <w:br w:type="page"/>
      </w:r>
    </w:p>
    <w:p w14:paraId="55FF49B4" w14:textId="77777777" w:rsidR="003A5EB2" w:rsidRDefault="003A5EB2" w:rsidP="00BF3D02"/>
    <w:p w14:paraId="08E5C28C" w14:textId="77777777" w:rsidR="003A5EB2" w:rsidRDefault="003A5EB2" w:rsidP="003A5EB2">
      <w:pPr>
        <w:pStyle w:val="Default"/>
        <w:jc w:val="right"/>
        <w:rPr>
          <w:rFonts w:ascii="Arial" w:hAnsi="Arial" w:cs="Arial"/>
          <w:iCs/>
          <w:sz w:val="23"/>
          <w:szCs w:val="23"/>
        </w:rPr>
      </w:pPr>
      <w:r>
        <w:rPr>
          <w:rFonts w:ascii="Arial" w:hAnsi="Arial" w:cs="Arial"/>
          <w:b/>
          <w:bCs/>
          <w:iCs/>
          <w:sz w:val="23"/>
          <w:szCs w:val="23"/>
        </w:rPr>
        <w:t>Załącznik nr 8</w:t>
      </w:r>
    </w:p>
    <w:p w14:paraId="3158DDBD" w14:textId="420D0781" w:rsidR="003A5EB2" w:rsidRDefault="003A5EB2" w:rsidP="003A5EB2">
      <w:pPr>
        <w:pStyle w:val="Default"/>
        <w:jc w:val="center"/>
        <w:rPr>
          <w:rFonts w:ascii="Arial" w:hAnsi="Arial" w:cs="Arial"/>
          <w:iCs/>
          <w:sz w:val="23"/>
          <w:szCs w:val="23"/>
        </w:rPr>
      </w:pPr>
      <w:r>
        <w:rPr>
          <w:rFonts w:ascii="Arial" w:hAnsi="Arial" w:cs="Arial"/>
          <w:iCs/>
          <w:sz w:val="23"/>
          <w:szCs w:val="23"/>
        </w:rPr>
        <w:t xml:space="preserve"> </w:t>
      </w:r>
    </w:p>
    <w:p w14:paraId="393F5A27" w14:textId="77777777" w:rsidR="003A5EB2" w:rsidRDefault="003A5EB2" w:rsidP="003A5EB2">
      <w:pPr>
        <w:pStyle w:val="Default"/>
        <w:rPr>
          <w:rFonts w:ascii="Arial" w:hAnsi="Arial" w:cs="Arial"/>
          <w:sz w:val="23"/>
          <w:szCs w:val="23"/>
        </w:rPr>
      </w:pPr>
      <w:r>
        <w:rPr>
          <w:rFonts w:ascii="Arial" w:hAnsi="Arial" w:cs="Arial"/>
          <w:sz w:val="23"/>
          <w:szCs w:val="23"/>
        </w:rPr>
        <w:t xml:space="preserve">Formularz protokołu z zakończenia postępowania reklamacyjnego </w:t>
      </w:r>
      <w:r>
        <w:rPr>
          <w:rFonts w:ascii="Arial" w:hAnsi="Arial" w:cs="Arial"/>
          <w:i/>
          <w:iCs/>
          <w:sz w:val="23"/>
          <w:szCs w:val="23"/>
        </w:rPr>
        <w:t xml:space="preserve">(do ujęcia w treści zawieranych umów) </w:t>
      </w:r>
    </w:p>
    <w:p w14:paraId="4E725060" w14:textId="77777777" w:rsidR="003A5EB2" w:rsidRDefault="003A5EB2" w:rsidP="003A5EB2">
      <w:pPr>
        <w:pStyle w:val="Default"/>
        <w:ind w:firstLine="6096"/>
        <w:jc w:val="center"/>
        <w:rPr>
          <w:rFonts w:ascii="Arial" w:hAnsi="Arial" w:cs="Arial"/>
          <w:sz w:val="18"/>
          <w:szCs w:val="18"/>
        </w:rPr>
      </w:pPr>
      <w:r>
        <w:rPr>
          <w:rFonts w:ascii="Arial" w:hAnsi="Arial" w:cs="Arial"/>
          <w:sz w:val="18"/>
          <w:szCs w:val="18"/>
        </w:rPr>
        <w:t>……………………………………….</w:t>
      </w:r>
    </w:p>
    <w:p w14:paraId="12825449" w14:textId="77777777" w:rsidR="003A5EB2" w:rsidRDefault="003A5EB2" w:rsidP="003A5EB2">
      <w:pPr>
        <w:pStyle w:val="Default"/>
        <w:ind w:firstLine="6096"/>
        <w:jc w:val="center"/>
        <w:rPr>
          <w:rFonts w:ascii="Arial" w:hAnsi="Arial" w:cs="Arial"/>
          <w:sz w:val="16"/>
          <w:szCs w:val="16"/>
        </w:rPr>
      </w:pPr>
      <w:r>
        <w:rPr>
          <w:rFonts w:ascii="Arial" w:hAnsi="Arial" w:cs="Arial"/>
          <w:sz w:val="16"/>
          <w:szCs w:val="16"/>
        </w:rPr>
        <w:t>(miejscowość, data)</w:t>
      </w:r>
    </w:p>
    <w:p w14:paraId="2CE82D18" w14:textId="77777777" w:rsidR="003A5EB2" w:rsidRDefault="003A5EB2" w:rsidP="003A5EB2">
      <w:pPr>
        <w:pStyle w:val="Default"/>
        <w:ind w:firstLine="6096"/>
        <w:jc w:val="center"/>
        <w:rPr>
          <w:rFonts w:ascii="Arial" w:hAnsi="Arial" w:cs="Arial"/>
          <w:sz w:val="16"/>
          <w:szCs w:val="16"/>
        </w:rPr>
      </w:pPr>
    </w:p>
    <w:p w14:paraId="6216AA83" w14:textId="77777777" w:rsidR="003A5EB2" w:rsidRDefault="003A5EB2" w:rsidP="003A5EB2">
      <w:pPr>
        <w:pStyle w:val="Default"/>
        <w:jc w:val="center"/>
        <w:rPr>
          <w:rFonts w:ascii="Arial" w:hAnsi="Arial" w:cs="Arial"/>
          <w:sz w:val="28"/>
          <w:szCs w:val="28"/>
        </w:rPr>
      </w:pPr>
      <w:r>
        <w:rPr>
          <w:rFonts w:ascii="Arial" w:hAnsi="Arial" w:cs="Arial"/>
          <w:b/>
          <w:bCs/>
          <w:sz w:val="28"/>
          <w:szCs w:val="28"/>
        </w:rPr>
        <w:t>PROTOKÓŁ</w:t>
      </w:r>
    </w:p>
    <w:p w14:paraId="1A9857A8" w14:textId="77777777" w:rsidR="003A5EB2" w:rsidRDefault="003A5EB2" w:rsidP="003A5EB2">
      <w:pPr>
        <w:pStyle w:val="Default"/>
        <w:jc w:val="center"/>
        <w:rPr>
          <w:rFonts w:ascii="Arial" w:hAnsi="Arial" w:cs="Arial"/>
          <w:sz w:val="22"/>
          <w:szCs w:val="22"/>
        </w:rPr>
      </w:pPr>
      <w:r>
        <w:rPr>
          <w:rFonts w:ascii="Arial" w:hAnsi="Arial" w:cs="Arial"/>
          <w:sz w:val="22"/>
          <w:szCs w:val="22"/>
        </w:rPr>
        <w:t>z zakończenia postępowania reklamacyjnego</w:t>
      </w:r>
    </w:p>
    <w:p w14:paraId="6167895E" w14:textId="77777777" w:rsidR="003A5EB2" w:rsidRDefault="003A5EB2" w:rsidP="003A5EB2">
      <w:pPr>
        <w:pStyle w:val="Default"/>
        <w:jc w:val="center"/>
        <w:rPr>
          <w:rFonts w:ascii="Arial" w:hAnsi="Arial" w:cs="Arial"/>
          <w:sz w:val="22"/>
          <w:szCs w:val="22"/>
        </w:rPr>
      </w:pPr>
    </w:p>
    <w:p w14:paraId="5C0DC3F9" w14:textId="77777777" w:rsidR="003A5EB2" w:rsidRDefault="003A5EB2" w:rsidP="003A5EB2">
      <w:pPr>
        <w:pStyle w:val="Default"/>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SpW</w:t>
      </w:r>
      <w:proofErr w:type="spellEnd"/>
      <w:r>
        <w:rPr>
          <w:rFonts w:ascii="Arial" w:hAnsi="Arial" w:cs="Arial"/>
          <w:sz w:val="22"/>
          <w:szCs w:val="22"/>
        </w:rPr>
        <w:t xml:space="preserve">………………………….…………….…..… nr umowy…………………………..……….… </w:t>
      </w:r>
    </w:p>
    <w:p w14:paraId="172405B8" w14:textId="77777777" w:rsidR="003A5EB2" w:rsidRDefault="003A5EB2" w:rsidP="003A5EB2">
      <w:pPr>
        <w:pStyle w:val="Default"/>
        <w:rPr>
          <w:rFonts w:ascii="Arial" w:hAnsi="Arial" w:cs="Arial"/>
          <w:sz w:val="22"/>
          <w:szCs w:val="22"/>
        </w:rPr>
      </w:pPr>
    </w:p>
    <w:p w14:paraId="5BFC2AA6" w14:textId="77777777" w:rsidR="003A5EB2" w:rsidRDefault="003A5EB2" w:rsidP="003A5EB2">
      <w:pPr>
        <w:pStyle w:val="Default"/>
        <w:rPr>
          <w:rFonts w:ascii="Arial" w:hAnsi="Arial" w:cs="Arial"/>
          <w:sz w:val="22"/>
          <w:szCs w:val="22"/>
        </w:rPr>
      </w:pPr>
      <w:r>
        <w:rPr>
          <w:rFonts w:ascii="Arial" w:hAnsi="Arial" w:cs="Arial"/>
          <w:sz w:val="22"/>
          <w:szCs w:val="22"/>
        </w:rPr>
        <w:t xml:space="preserve">nr fabryczny </w:t>
      </w:r>
      <w:proofErr w:type="spellStart"/>
      <w:r>
        <w:rPr>
          <w:rFonts w:ascii="Arial" w:hAnsi="Arial" w:cs="Arial"/>
          <w:sz w:val="22"/>
          <w:szCs w:val="22"/>
        </w:rPr>
        <w:t>SpW</w:t>
      </w:r>
      <w:proofErr w:type="spellEnd"/>
      <w:r>
        <w:rPr>
          <w:rFonts w:ascii="Arial" w:hAnsi="Arial" w:cs="Arial"/>
          <w:sz w:val="14"/>
          <w:szCs w:val="14"/>
        </w:rPr>
        <w:t>*</w:t>
      </w:r>
      <w:r>
        <w:rPr>
          <w:rFonts w:ascii="Arial" w:hAnsi="Arial" w:cs="Arial"/>
          <w:sz w:val="22"/>
          <w:szCs w:val="22"/>
        </w:rPr>
        <w:t xml:space="preserve">…………………………………. data produkcji ……  ………………..…….…. </w:t>
      </w:r>
    </w:p>
    <w:p w14:paraId="73FD1518" w14:textId="77777777" w:rsidR="003A5EB2" w:rsidRDefault="003A5EB2" w:rsidP="003A5EB2">
      <w:pPr>
        <w:pStyle w:val="Default"/>
        <w:rPr>
          <w:rFonts w:ascii="Arial" w:hAnsi="Arial" w:cs="Arial"/>
          <w:sz w:val="22"/>
          <w:szCs w:val="22"/>
        </w:rPr>
      </w:pPr>
    </w:p>
    <w:p w14:paraId="4F1F1E0C" w14:textId="77777777" w:rsidR="003A5EB2" w:rsidRDefault="003A5EB2" w:rsidP="003A5EB2">
      <w:pPr>
        <w:pStyle w:val="Default"/>
        <w:rPr>
          <w:rFonts w:ascii="Arial" w:hAnsi="Arial" w:cs="Arial"/>
          <w:sz w:val="22"/>
          <w:szCs w:val="22"/>
        </w:rPr>
      </w:pPr>
      <w:r>
        <w:rPr>
          <w:rFonts w:ascii="Arial" w:hAnsi="Arial" w:cs="Arial"/>
          <w:sz w:val="22"/>
          <w:szCs w:val="22"/>
        </w:rPr>
        <w:t>data przyjęcia przez Odbiorcę/Użytkownika</w:t>
      </w:r>
      <w:r>
        <w:rPr>
          <w:rFonts w:ascii="Arial" w:hAnsi="Arial" w:cs="Arial"/>
          <w:sz w:val="14"/>
          <w:szCs w:val="14"/>
        </w:rPr>
        <w:t>**</w:t>
      </w:r>
      <w:r>
        <w:rPr>
          <w:rFonts w:ascii="Arial" w:hAnsi="Arial" w:cs="Arial"/>
          <w:sz w:val="22"/>
          <w:szCs w:val="22"/>
        </w:rPr>
        <w:t>……..wielkość partii</w:t>
      </w:r>
      <w:r>
        <w:rPr>
          <w:rFonts w:ascii="Arial" w:hAnsi="Arial" w:cs="Arial"/>
          <w:sz w:val="14"/>
          <w:szCs w:val="14"/>
        </w:rPr>
        <w:t xml:space="preserve">* </w:t>
      </w:r>
      <w:r>
        <w:rPr>
          <w:rFonts w:ascii="Arial" w:hAnsi="Arial" w:cs="Arial"/>
          <w:sz w:val="22"/>
          <w:szCs w:val="22"/>
        </w:rPr>
        <w:t>…….……………….….…….</w:t>
      </w:r>
    </w:p>
    <w:p w14:paraId="77D09496" w14:textId="77777777" w:rsidR="003A5EB2" w:rsidRDefault="003A5EB2" w:rsidP="003A5EB2">
      <w:pPr>
        <w:pStyle w:val="Default"/>
        <w:rPr>
          <w:rFonts w:ascii="Arial" w:hAnsi="Arial" w:cs="Arial"/>
          <w:sz w:val="22"/>
          <w:szCs w:val="22"/>
        </w:rPr>
      </w:pPr>
      <w:r>
        <w:rPr>
          <w:rFonts w:ascii="Arial" w:hAnsi="Arial" w:cs="Arial"/>
          <w:sz w:val="22"/>
          <w:szCs w:val="22"/>
        </w:rPr>
        <w:t xml:space="preserve"> </w:t>
      </w:r>
    </w:p>
    <w:p w14:paraId="17E143B8" w14:textId="77777777" w:rsidR="003A5EB2" w:rsidRDefault="003A5EB2" w:rsidP="003A5EB2">
      <w:pPr>
        <w:pStyle w:val="Default"/>
        <w:spacing w:after="148"/>
        <w:rPr>
          <w:rFonts w:ascii="Arial" w:hAnsi="Arial" w:cs="Arial"/>
          <w:sz w:val="22"/>
          <w:szCs w:val="22"/>
        </w:rPr>
      </w:pPr>
      <w:r>
        <w:rPr>
          <w:rFonts w:ascii="Arial" w:hAnsi="Arial" w:cs="Arial"/>
          <w:sz w:val="22"/>
          <w:szCs w:val="22"/>
        </w:rPr>
        <w:t xml:space="preserve">2. Numer i data protokołu (zgłoszenia) reklamacyjnego ……………………............................... </w:t>
      </w:r>
    </w:p>
    <w:p w14:paraId="37EF9BD2" w14:textId="77777777" w:rsidR="003A5EB2" w:rsidRDefault="003A5EB2" w:rsidP="003A5EB2">
      <w:pPr>
        <w:pStyle w:val="Default"/>
        <w:rPr>
          <w:rFonts w:ascii="Arial" w:hAnsi="Arial" w:cs="Arial"/>
          <w:sz w:val="22"/>
          <w:szCs w:val="22"/>
        </w:rPr>
      </w:pPr>
      <w:r>
        <w:rPr>
          <w:rFonts w:ascii="Arial" w:hAnsi="Arial" w:cs="Arial"/>
          <w:sz w:val="22"/>
          <w:szCs w:val="22"/>
        </w:rPr>
        <w:t xml:space="preserve">3. Rodzaj i powód niezgodności (niesprawności) ………………………………………………….. </w:t>
      </w:r>
    </w:p>
    <w:p w14:paraId="7E39A70B" w14:textId="77777777" w:rsidR="003A5EB2" w:rsidRDefault="003A5EB2" w:rsidP="003A5EB2">
      <w:pPr>
        <w:pStyle w:val="Default"/>
        <w:rPr>
          <w:rFonts w:ascii="Arial" w:hAnsi="Arial" w:cs="Arial"/>
          <w:sz w:val="22"/>
          <w:szCs w:val="22"/>
        </w:rPr>
      </w:pPr>
      <w:r>
        <w:rPr>
          <w:rFonts w:ascii="Arial" w:hAnsi="Arial" w:cs="Arial"/>
          <w:sz w:val="22"/>
          <w:szCs w:val="22"/>
        </w:rPr>
        <w:t>………………………………………………………………………………………………………........</w:t>
      </w:r>
    </w:p>
    <w:p w14:paraId="04CA5673" w14:textId="77777777" w:rsidR="003A5EB2" w:rsidRDefault="003A5EB2" w:rsidP="003A5EB2">
      <w:pPr>
        <w:pStyle w:val="Default"/>
        <w:spacing w:after="151"/>
        <w:rPr>
          <w:rFonts w:ascii="Arial" w:hAnsi="Arial" w:cs="Arial"/>
          <w:sz w:val="22"/>
          <w:szCs w:val="22"/>
        </w:rPr>
      </w:pPr>
      <w:r>
        <w:rPr>
          <w:rFonts w:ascii="Arial" w:hAnsi="Arial" w:cs="Arial"/>
          <w:sz w:val="22"/>
          <w:szCs w:val="22"/>
        </w:rPr>
        <w:t xml:space="preserve">4. Reklamacja uznana / nieuznana** </w:t>
      </w:r>
    </w:p>
    <w:p w14:paraId="61631A38" w14:textId="77777777" w:rsidR="003A5EB2" w:rsidRDefault="003A5EB2" w:rsidP="003A5EB2">
      <w:pPr>
        <w:pStyle w:val="Default"/>
        <w:rPr>
          <w:rFonts w:ascii="Arial" w:hAnsi="Arial" w:cs="Arial"/>
          <w:sz w:val="22"/>
          <w:szCs w:val="22"/>
        </w:rPr>
      </w:pPr>
      <w:r>
        <w:rPr>
          <w:rFonts w:ascii="Arial" w:hAnsi="Arial" w:cs="Arial"/>
          <w:sz w:val="22"/>
          <w:szCs w:val="22"/>
        </w:rPr>
        <w:t xml:space="preserve">5. Powód nieuznania reklamacji ……………………………………………................................... </w:t>
      </w:r>
    </w:p>
    <w:p w14:paraId="31F1C923" w14:textId="77777777" w:rsidR="003A5EB2" w:rsidRDefault="003A5EB2" w:rsidP="003A5EB2">
      <w:pPr>
        <w:pStyle w:val="Default"/>
        <w:rPr>
          <w:rFonts w:ascii="Arial" w:hAnsi="Arial" w:cs="Arial"/>
          <w:sz w:val="22"/>
          <w:szCs w:val="22"/>
        </w:rPr>
      </w:pPr>
      <w:r>
        <w:rPr>
          <w:rFonts w:ascii="Arial" w:hAnsi="Arial" w:cs="Arial"/>
          <w:sz w:val="22"/>
          <w:szCs w:val="22"/>
        </w:rPr>
        <w:t>………………………………………………………………………..………………………………….</w:t>
      </w:r>
    </w:p>
    <w:p w14:paraId="23BE01AF" w14:textId="77777777" w:rsidR="003A5EB2" w:rsidRDefault="003A5EB2" w:rsidP="003A5EB2">
      <w:pPr>
        <w:pStyle w:val="Default"/>
        <w:rPr>
          <w:rFonts w:ascii="Arial" w:hAnsi="Arial" w:cs="Arial"/>
          <w:sz w:val="22"/>
          <w:szCs w:val="22"/>
        </w:rPr>
      </w:pPr>
      <w:r>
        <w:rPr>
          <w:rFonts w:ascii="Arial" w:hAnsi="Arial" w:cs="Arial"/>
          <w:sz w:val="22"/>
          <w:szCs w:val="22"/>
        </w:rPr>
        <w:t xml:space="preserve">6. Opis usunięcia niesprawności ……………………….…………………………………………… </w:t>
      </w:r>
    </w:p>
    <w:p w14:paraId="4B53525E" w14:textId="77777777" w:rsidR="003A5EB2" w:rsidRDefault="003A5EB2" w:rsidP="003A5EB2">
      <w:pPr>
        <w:pStyle w:val="Default"/>
        <w:rPr>
          <w:rFonts w:ascii="Arial" w:hAnsi="Arial" w:cs="Arial"/>
          <w:sz w:val="22"/>
          <w:szCs w:val="22"/>
        </w:rPr>
      </w:pPr>
      <w:r>
        <w:rPr>
          <w:rFonts w:ascii="Arial" w:hAnsi="Arial" w:cs="Arial"/>
          <w:sz w:val="22"/>
          <w:szCs w:val="22"/>
        </w:rPr>
        <w:t>……………………………………………………………………………………………………………</w:t>
      </w:r>
    </w:p>
    <w:p w14:paraId="568BB80A" w14:textId="77777777" w:rsidR="003A5EB2" w:rsidRDefault="003A5EB2" w:rsidP="003A5EB2">
      <w:pPr>
        <w:pStyle w:val="Default"/>
        <w:rPr>
          <w:rFonts w:ascii="Arial" w:hAnsi="Arial" w:cs="Arial"/>
          <w:sz w:val="22"/>
          <w:szCs w:val="22"/>
        </w:rPr>
      </w:pPr>
      <w:r>
        <w:rPr>
          <w:rFonts w:ascii="Arial" w:hAnsi="Arial" w:cs="Arial"/>
          <w:sz w:val="22"/>
          <w:szCs w:val="22"/>
        </w:rPr>
        <w:t xml:space="preserve">7. Wymieniono części ………………………………………………………………………………… </w:t>
      </w:r>
    </w:p>
    <w:p w14:paraId="492033F2" w14:textId="77777777" w:rsidR="003A5EB2" w:rsidRDefault="003A5EB2" w:rsidP="003A5EB2">
      <w:pPr>
        <w:pStyle w:val="Default"/>
        <w:rPr>
          <w:rFonts w:ascii="Arial" w:hAnsi="Arial" w:cs="Arial"/>
          <w:sz w:val="22"/>
          <w:szCs w:val="22"/>
        </w:rPr>
      </w:pPr>
      <w:r>
        <w:rPr>
          <w:rFonts w:ascii="Arial" w:hAnsi="Arial" w:cs="Arial"/>
          <w:sz w:val="22"/>
          <w:szCs w:val="22"/>
        </w:rPr>
        <w:t>……………………………………………………………………………………………………………</w:t>
      </w:r>
    </w:p>
    <w:p w14:paraId="73759C5C" w14:textId="77777777" w:rsidR="003A5EB2" w:rsidRDefault="003A5EB2" w:rsidP="003A5EB2">
      <w:pPr>
        <w:pStyle w:val="Default"/>
        <w:spacing w:after="148"/>
        <w:rPr>
          <w:rFonts w:ascii="Arial" w:hAnsi="Arial" w:cs="Arial"/>
          <w:sz w:val="22"/>
          <w:szCs w:val="22"/>
        </w:rPr>
      </w:pPr>
      <w:r>
        <w:rPr>
          <w:rFonts w:ascii="Arial" w:hAnsi="Arial" w:cs="Arial"/>
          <w:sz w:val="22"/>
          <w:szCs w:val="22"/>
        </w:rPr>
        <w:t xml:space="preserve">8. Zastosowanie zamiennika technologicznego, tak / nie** </w:t>
      </w:r>
    </w:p>
    <w:p w14:paraId="01FC6046" w14:textId="77777777" w:rsidR="003A5EB2" w:rsidRDefault="003A5EB2" w:rsidP="003A5EB2">
      <w:pPr>
        <w:pStyle w:val="Default"/>
        <w:rPr>
          <w:rFonts w:ascii="Arial" w:hAnsi="Arial" w:cs="Arial"/>
          <w:sz w:val="22"/>
          <w:szCs w:val="22"/>
        </w:rPr>
      </w:pPr>
      <w:r>
        <w:rPr>
          <w:rFonts w:ascii="Arial" w:hAnsi="Arial" w:cs="Arial"/>
          <w:sz w:val="22"/>
          <w:szCs w:val="22"/>
        </w:rPr>
        <w:t xml:space="preserve">9. Adnotacja o uzupełnieniu dokumentacji / karty gwarancyjnej …………………………………. </w:t>
      </w:r>
    </w:p>
    <w:p w14:paraId="4A0611CE" w14:textId="77777777" w:rsidR="003A5EB2" w:rsidRDefault="003A5EB2" w:rsidP="003A5EB2">
      <w:pPr>
        <w:pStyle w:val="Default"/>
        <w:rPr>
          <w:rFonts w:ascii="Arial" w:hAnsi="Arial" w:cs="Arial"/>
          <w:sz w:val="22"/>
          <w:szCs w:val="22"/>
        </w:rPr>
      </w:pPr>
      <w:r>
        <w:rPr>
          <w:rFonts w:ascii="Arial" w:hAnsi="Arial" w:cs="Arial"/>
          <w:sz w:val="22"/>
          <w:szCs w:val="22"/>
        </w:rPr>
        <w:t xml:space="preserve">……………………………………………………………………………………………………….. </w:t>
      </w:r>
    </w:p>
    <w:p w14:paraId="65E5E467" w14:textId="77777777" w:rsidR="003A5EB2" w:rsidRDefault="003A5EB2" w:rsidP="003A5EB2">
      <w:pPr>
        <w:pStyle w:val="Default"/>
        <w:rPr>
          <w:rFonts w:ascii="Arial" w:hAnsi="Arial" w:cs="Arial"/>
          <w:sz w:val="22"/>
          <w:szCs w:val="22"/>
        </w:rPr>
      </w:pPr>
      <w:r>
        <w:rPr>
          <w:rFonts w:ascii="Arial" w:hAnsi="Arial" w:cs="Arial"/>
          <w:sz w:val="22"/>
          <w:szCs w:val="22"/>
        </w:rPr>
        <w:t xml:space="preserve">10. Datą zakończenia procesu reklamacyjnego jest data przyjęcia </w:t>
      </w:r>
      <w:proofErr w:type="spellStart"/>
      <w:r>
        <w:rPr>
          <w:rFonts w:ascii="Arial" w:hAnsi="Arial" w:cs="Arial"/>
          <w:sz w:val="22"/>
          <w:szCs w:val="22"/>
        </w:rPr>
        <w:t>SpW</w:t>
      </w:r>
      <w:proofErr w:type="spellEnd"/>
      <w:r>
        <w:rPr>
          <w:rFonts w:ascii="Arial" w:hAnsi="Arial" w:cs="Arial"/>
          <w:sz w:val="22"/>
          <w:szCs w:val="22"/>
        </w:rPr>
        <w:t xml:space="preserve"> przez użytkownika. </w:t>
      </w:r>
    </w:p>
    <w:p w14:paraId="3F7828B9" w14:textId="77777777" w:rsidR="003A5EB2" w:rsidRDefault="003A5EB2" w:rsidP="003A5EB2">
      <w:pPr>
        <w:pStyle w:val="Default"/>
        <w:rPr>
          <w:rFonts w:ascii="Arial" w:hAnsi="Arial" w:cs="Arial"/>
          <w:sz w:val="22"/>
          <w:szCs w:val="22"/>
        </w:rPr>
      </w:pPr>
    </w:p>
    <w:p w14:paraId="7FBF0ADC" w14:textId="77777777" w:rsidR="003A5EB2" w:rsidRDefault="003A5EB2" w:rsidP="003A5EB2">
      <w:pPr>
        <w:pStyle w:val="Default"/>
        <w:ind w:left="2835" w:hanging="2835"/>
        <w:rPr>
          <w:rFonts w:ascii="Arial" w:hAnsi="Arial" w:cs="Arial"/>
          <w:i/>
          <w:iCs/>
          <w:sz w:val="20"/>
          <w:szCs w:val="20"/>
        </w:rPr>
      </w:pPr>
      <w:r>
        <w:rPr>
          <w:rFonts w:ascii="Arial" w:hAnsi="Arial" w:cs="Arial"/>
          <w:b/>
          <w:bCs/>
          <w:sz w:val="22"/>
          <w:szCs w:val="22"/>
        </w:rPr>
        <w:t xml:space="preserve">Oświadczenie Wykonawcy: </w:t>
      </w:r>
      <w:r>
        <w:rPr>
          <w:rFonts w:ascii="Arial" w:hAnsi="Arial" w:cs="Arial"/>
          <w:i/>
          <w:iCs/>
          <w:sz w:val="20"/>
          <w:szCs w:val="20"/>
        </w:rPr>
        <w:t xml:space="preserve">oświadczam, że reklamowany </w:t>
      </w:r>
      <w:proofErr w:type="spellStart"/>
      <w:r>
        <w:rPr>
          <w:rFonts w:ascii="Arial" w:hAnsi="Arial" w:cs="Arial"/>
          <w:i/>
          <w:iCs/>
          <w:sz w:val="20"/>
          <w:szCs w:val="20"/>
        </w:rPr>
        <w:t>SpW</w:t>
      </w:r>
      <w:proofErr w:type="spellEnd"/>
      <w:r>
        <w:rPr>
          <w:rFonts w:ascii="Arial" w:hAnsi="Arial" w:cs="Arial"/>
          <w:i/>
          <w:iCs/>
          <w:sz w:val="20"/>
          <w:szCs w:val="20"/>
        </w:rPr>
        <w:t xml:space="preserve"> po usunięciu niezgodności spełnia wymagania techniczne i jest zdatny do dalszej eksploatacji. </w:t>
      </w:r>
    </w:p>
    <w:p w14:paraId="5F1088F7" w14:textId="77777777" w:rsidR="003A5EB2" w:rsidRDefault="003A5EB2" w:rsidP="003A5EB2">
      <w:pPr>
        <w:pStyle w:val="Default"/>
        <w:ind w:left="2835" w:hanging="2835"/>
        <w:rPr>
          <w:rFonts w:ascii="Arial" w:hAnsi="Arial" w:cs="Arial"/>
          <w:sz w:val="20"/>
          <w:szCs w:val="20"/>
        </w:rPr>
      </w:pPr>
    </w:p>
    <w:p w14:paraId="18634D11" w14:textId="77777777" w:rsidR="003A5EB2" w:rsidRDefault="003A5EB2" w:rsidP="003A5EB2">
      <w:pPr>
        <w:pStyle w:val="Default"/>
        <w:ind w:left="2835" w:hanging="2835"/>
        <w:rPr>
          <w:rFonts w:ascii="Arial" w:hAnsi="Arial" w:cs="Arial"/>
          <w:sz w:val="20"/>
          <w:szCs w:val="20"/>
        </w:rPr>
      </w:pPr>
    </w:p>
    <w:p w14:paraId="349036C8" w14:textId="77777777" w:rsidR="003A5EB2" w:rsidRDefault="003A5EB2" w:rsidP="003A5EB2">
      <w:pPr>
        <w:pStyle w:val="Default"/>
        <w:ind w:left="5103"/>
        <w:jc w:val="center"/>
        <w:rPr>
          <w:rFonts w:ascii="Arial" w:hAnsi="Arial" w:cs="Arial"/>
          <w:sz w:val="22"/>
          <w:szCs w:val="22"/>
        </w:rPr>
      </w:pPr>
      <w:r>
        <w:rPr>
          <w:rFonts w:ascii="Arial" w:hAnsi="Arial" w:cs="Arial"/>
          <w:sz w:val="22"/>
          <w:szCs w:val="22"/>
        </w:rPr>
        <w:t>…………………….……………………</w:t>
      </w:r>
    </w:p>
    <w:p w14:paraId="1B925393" w14:textId="77777777" w:rsidR="003A5EB2" w:rsidRDefault="003A5EB2" w:rsidP="003A5EB2">
      <w:pPr>
        <w:pStyle w:val="Default"/>
        <w:ind w:left="5103"/>
        <w:jc w:val="center"/>
        <w:rPr>
          <w:rFonts w:ascii="Arial" w:hAnsi="Arial" w:cs="Arial"/>
          <w:sz w:val="16"/>
          <w:szCs w:val="16"/>
        </w:rPr>
      </w:pPr>
      <w:r>
        <w:rPr>
          <w:rFonts w:ascii="Arial" w:hAnsi="Arial" w:cs="Arial"/>
          <w:sz w:val="16"/>
          <w:szCs w:val="16"/>
        </w:rPr>
        <w:t>data, pieczęć i podpis wykonawcy</w:t>
      </w:r>
    </w:p>
    <w:p w14:paraId="579CFBBA" w14:textId="77777777" w:rsidR="003A5EB2" w:rsidRDefault="003A5EB2" w:rsidP="003A5EB2">
      <w:pPr>
        <w:pStyle w:val="Default"/>
        <w:ind w:left="3544" w:hanging="3544"/>
        <w:rPr>
          <w:rFonts w:ascii="Arial" w:hAnsi="Arial" w:cs="Arial"/>
          <w:i/>
          <w:iCs/>
          <w:sz w:val="20"/>
          <w:szCs w:val="20"/>
        </w:rPr>
      </w:pPr>
      <w:r>
        <w:rPr>
          <w:rFonts w:ascii="Arial" w:hAnsi="Arial" w:cs="Arial"/>
          <w:b/>
          <w:bCs/>
          <w:sz w:val="22"/>
          <w:szCs w:val="22"/>
        </w:rPr>
        <w:t xml:space="preserve">Oświadczenie użytkownika </w:t>
      </w:r>
      <w:proofErr w:type="spellStart"/>
      <w:r>
        <w:rPr>
          <w:rFonts w:ascii="Arial" w:hAnsi="Arial" w:cs="Arial"/>
          <w:b/>
          <w:bCs/>
          <w:sz w:val="22"/>
          <w:szCs w:val="22"/>
        </w:rPr>
        <w:t>SpW</w:t>
      </w:r>
      <w:proofErr w:type="spellEnd"/>
      <w:r>
        <w:rPr>
          <w:rFonts w:ascii="Arial" w:hAnsi="Arial" w:cs="Arial"/>
          <w:sz w:val="22"/>
          <w:szCs w:val="22"/>
        </w:rPr>
        <w:t xml:space="preserve">: </w:t>
      </w:r>
      <w:r>
        <w:rPr>
          <w:rFonts w:ascii="Arial" w:hAnsi="Arial" w:cs="Arial"/>
          <w:i/>
          <w:iCs/>
          <w:sz w:val="20"/>
          <w:szCs w:val="20"/>
        </w:rPr>
        <w:t xml:space="preserve">niniejszym oświadczam, że reklamowany </w:t>
      </w:r>
      <w:proofErr w:type="spellStart"/>
      <w:r>
        <w:rPr>
          <w:rFonts w:ascii="Arial" w:hAnsi="Arial" w:cs="Arial"/>
          <w:i/>
          <w:iCs/>
          <w:sz w:val="20"/>
          <w:szCs w:val="20"/>
        </w:rPr>
        <w:t>SpW</w:t>
      </w:r>
      <w:proofErr w:type="spellEnd"/>
      <w:r>
        <w:rPr>
          <w:rFonts w:ascii="Arial" w:hAnsi="Arial" w:cs="Arial"/>
          <w:i/>
          <w:iCs/>
          <w:sz w:val="20"/>
          <w:szCs w:val="20"/>
        </w:rPr>
        <w:t xml:space="preserve"> przyjąłem po naprawie bez uwag. </w:t>
      </w:r>
    </w:p>
    <w:p w14:paraId="3C71F9CB" w14:textId="77777777" w:rsidR="003A5EB2" w:rsidRDefault="003A5EB2" w:rsidP="003A5EB2">
      <w:pPr>
        <w:pStyle w:val="Default"/>
        <w:ind w:left="3544" w:hanging="3544"/>
        <w:rPr>
          <w:rFonts w:ascii="Arial" w:hAnsi="Arial" w:cs="Arial"/>
          <w:sz w:val="20"/>
          <w:szCs w:val="20"/>
        </w:rPr>
      </w:pPr>
    </w:p>
    <w:p w14:paraId="7B88B7CF" w14:textId="77777777" w:rsidR="003A5EB2" w:rsidRDefault="003A5EB2" w:rsidP="003A5EB2">
      <w:pPr>
        <w:pStyle w:val="Default"/>
        <w:ind w:firstLine="5103"/>
        <w:jc w:val="center"/>
        <w:rPr>
          <w:rFonts w:ascii="Arial" w:hAnsi="Arial" w:cs="Arial"/>
          <w:sz w:val="16"/>
          <w:szCs w:val="16"/>
        </w:rPr>
      </w:pPr>
      <w:r>
        <w:rPr>
          <w:rFonts w:ascii="Arial" w:hAnsi="Arial" w:cs="Arial"/>
          <w:sz w:val="16"/>
          <w:szCs w:val="16"/>
        </w:rPr>
        <w:t>…………………….……………………</w:t>
      </w:r>
    </w:p>
    <w:p w14:paraId="470082F3" w14:textId="77777777" w:rsidR="003A5EB2" w:rsidRDefault="003A5EB2" w:rsidP="003A5EB2">
      <w:pPr>
        <w:pStyle w:val="Default"/>
        <w:ind w:firstLine="5103"/>
        <w:jc w:val="center"/>
        <w:rPr>
          <w:rFonts w:ascii="Arial" w:hAnsi="Arial" w:cs="Arial"/>
          <w:sz w:val="16"/>
          <w:szCs w:val="16"/>
        </w:rPr>
      </w:pPr>
      <w:r>
        <w:rPr>
          <w:rFonts w:ascii="Arial" w:hAnsi="Arial" w:cs="Arial"/>
          <w:sz w:val="16"/>
          <w:szCs w:val="16"/>
        </w:rPr>
        <w:t xml:space="preserve">data, pieczęć i podpis użytkownika </w:t>
      </w:r>
      <w:proofErr w:type="spellStart"/>
      <w:r>
        <w:rPr>
          <w:rFonts w:ascii="Arial" w:hAnsi="Arial" w:cs="Arial"/>
          <w:sz w:val="16"/>
          <w:szCs w:val="16"/>
        </w:rPr>
        <w:t>SpW</w:t>
      </w:r>
      <w:proofErr w:type="spellEnd"/>
    </w:p>
    <w:p w14:paraId="79AC7CC4" w14:textId="77777777" w:rsidR="003A5EB2" w:rsidRDefault="003A5EB2" w:rsidP="003A5EB2">
      <w:pPr>
        <w:pStyle w:val="Default"/>
        <w:rPr>
          <w:rFonts w:ascii="Arial" w:hAnsi="Arial" w:cs="Arial"/>
          <w:sz w:val="22"/>
          <w:szCs w:val="22"/>
        </w:rPr>
      </w:pPr>
      <w:r>
        <w:rPr>
          <w:rFonts w:ascii="Arial" w:hAnsi="Arial" w:cs="Arial"/>
          <w:b/>
          <w:bCs/>
          <w:sz w:val="22"/>
          <w:szCs w:val="22"/>
        </w:rPr>
        <w:t xml:space="preserve">Adnotacja RPW: </w:t>
      </w:r>
    </w:p>
    <w:p w14:paraId="693B58E5" w14:textId="77777777" w:rsidR="003A5EB2" w:rsidRDefault="003A5EB2" w:rsidP="003A5EB2">
      <w:pPr>
        <w:pStyle w:val="Default"/>
        <w:ind w:left="284" w:hanging="284"/>
        <w:rPr>
          <w:rFonts w:ascii="Arial" w:hAnsi="Arial" w:cs="Arial"/>
          <w:sz w:val="18"/>
          <w:szCs w:val="18"/>
        </w:rPr>
      </w:pPr>
      <w:r>
        <w:rPr>
          <w:rFonts w:ascii="Arial" w:hAnsi="Arial" w:cs="Arial"/>
          <w:i/>
          <w:iCs/>
          <w:sz w:val="18"/>
          <w:szCs w:val="18"/>
        </w:rPr>
        <w:t xml:space="preserve">Niniejszym poświadczam, że proces reklamacyjny był nadzorowany przez RPW w zakresie: </w:t>
      </w:r>
    </w:p>
    <w:p w14:paraId="24CE4666" w14:textId="77777777" w:rsidR="003A5EB2" w:rsidRDefault="003A5EB2" w:rsidP="003A5EB2">
      <w:pPr>
        <w:pStyle w:val="Default"/>
        <w:spacing w:after="44"/>
        <w:ind w:left="284" w:hanging="284"/>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działań Wykonawcy w ramach wyjaśniania przyczyn powstania niezgodności oraz skuteczności wprowadzonych działań korygujących; </w:t>
      </w:r>
    </w:p>
    <w:p w14:paraId="186F7E8A" w14:textId="77777777" w:rsidR="003A5EB2" w:rsidRDefault="003A5EB2" w:rsidP="003A5EB2">
      <w:pPr>
        <w:pStyle w:val="Default"/>
        <w:ind w:left="284" w:hanging="284"/>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działań Wykonawcy dotyczących usunięcia niezgodności (niesprawności)***. </w:t>
      </w:r>
    </w:p>
    <w:p w14:paraId="0856328D" w14:textId="77777777" w:rsidR="003A5EB2" w:rsidRDefault="003A5EB2" w:rsidP="003A5EB2">
      <w:pPr>
        <w:pStyle w:val="Default"/>
        <w:rPr>
          <w:rFonts w:ascii="Arial" w:hAnsi="Arial" w:cs="Arial"/>
          <w:sz w:val="18"/>
          <w:szCs w:val="18"/>
        </w:rPr>
      </w:pPr>
    </w:p>
    <w:p w14:paraId="6DDE0A76" w14:textId="77777777" w:rsidR="003A5EB2" w:rsidRDefault="003A5EB2" w:rsidP="003A5EB2">
      <w:pPr>
        <w:pStyle w:val="Default"/>
        <w:rPr>
          <w:rFonts w:ascii="Arial" w:hAnsi="Arial" w:cs="Arial"/>
          <w:sz w:val="18"/>
          <w:szCs w:val="18"/>
        </w:rPr>
      </w:pPr>
      <w:r>
        <w:rPr>
          <w:rFonts w:ascii="Arial" w:hAnsi="Arial" w:cs="Arial"/>
          <w:i/>
          <w:iCs/>
          <w:sz w:val="18"/>
          <w:szCs w:val="18"/>
        </w:rPr>
        <w:t xml:space="preserve">Nie zgłaszam uwag /Zgłaszam następujące uwagi**: </w:t>
      </w:r>
      <w:r>
        <w:rPr>
          <w:rFonts w:ascii="Arial" w:hAnsi="Arial" w:cs="Arial"/>
          <w:sz w:val="18"/>
          <w:szCs w:val="18"/>
        </w:rPr>
        <w:t xml:space="preserve">…………………………………………… ……………..………………………………………………………………………………………….. </w:t>
      </w:r>
    </w:p>
    <w:p w14:paraId="7A443664" w14:textId="77777777" w:rsidR="003A5EB2" w:rsidRDefault="003A5EB2" w:rsidP="003A5EB2">
      <w:pPr>
        <w:pStyle w:val="Default"/>
        <w:rPr>
          <w:rFonts w:ascii="Arial" w:hAnsi="Arial" w:cs="Arial"/>
          <w:sz w:val="18"/>
          <w:szCs w:val="18"/>
        </w:rPr>
      </w:pPr>
    </w:p>
    <w:p w14:paraId="25E79F54" w14:textId="77777777" w:rsidR="003A5EB2" w:rsidRDefault="003A5EB2" w:rsidP="003A5EB2">
      <w:pPr>
        <w:pStyle w:val="Default"/>
        <w:rPr>
          <w:rFonts w:ascii="Arial" w:hAnsi="Arial" w:cs="Arial"/>
          <w:sz w:val="18"/>
          <w:szCs w:val="18"/>
        </w:rPr>
      </w:pPr>
    </w:p>
    <w:p w14:paraId="41D81CE0" w14:textId="77777777" w:rsidR="003A5EB2" w:rsidRDefault="003A5EB2" w:rsidP="003A5EB2">
      <w:pPr>
        <w:pStyle w:val="Default"/>
        <w:ind w:firstLine="5103"/>
        <w:jc w:val="center"/>
        <w:rPr>
          <w:rFonts w:ascii="Arial" w:hAnsi="Arial" w:cs="Arial"/>
          <w:sz w:val="22"/>
          <w:szCs w:val="22"/>
        </w:rPr>
      </w:pPr>
      <w:r>
        <w:rPr>
          <w:rFonts w:ascii="Arial" w:hAnsi="Arial" w:cs="Arial"/>
          <w:sz w:val="22"/>
          <w:szCs w:val="22"/>
        </w:rPr>
        <w:t>…………………….……………………</w:t>
      </w:r>
    </w:p>
    <w:p w14:paraId="1AD8A288" w14:textId="77777777" w:rsidR="003A5EB2" w:rsidRDefault="003A5EB2" w:rsidP="003A5EB2">
      <w:pPr>
        <w:ind w:firstLine="5103"/>
        <w:jc w:val="center"/>
        <w:rPr>
          <w:rFonts w:ascii="Arial" w:hAnsi="Arial" w:cs="Arial"/>
          <w:sz w:val="16"/>
          <w:szCs w:val="16"/>
        </w:rPr>
      </w:pPr>
      <w:r>
        <w:rPr>
          <w:rFonts w:ascii="Arial" w:hAnsi="Arial" w:cs="Arial"/>
          <w:sz w:val="16"/>
          <w:szCs w:val="16"/>
        </w:rPr>
        <w:t>data, pieczęć i podpis PW</w:t>
      </w:r>
    </w:p>
    <w:p w14:paraId="03DFF721" w14:textId="77777777" w:rsidR="003A5EB2" w:rsidRDefault="003A5EB2" w:rsidP="003A5EB2">
      <w:pPr>
        <w:spacing w:after="0" w:line="240" w:lineRule="auto"/>
        <w:rPr>
          <w:rFonts w:ascii="Arial" w:hAnsi="Arial" w:cs="Arial"/>
          <w:sz w:val="16"/>
          <w:szCs w:val="16"/>
        </w:rPr>
      </w:pPr>
      <w:r>
        <w:rPr>
          <w:rFonts w:ascii="Arial" w:hAnsi="Arial" w:cs="Arial"/>
          <w:sz w:val="16"/>
          <w:szCs w:val="16"/>
        </w:rPr>
        <w:t xml:space="preserve">*) jeżeli dotyczy </w:t>
      </w:r>
    </w:p>
    <w:p w14:paraId="4218578C" w14:textId="77777777" w:rsidR="003A5EB2" w:rsidRDefault="003A5EB2" w:rsidP="003A5EB2">
      <w:pPr>
        <w:spacing w:after="0" w:line="240" w:lineRule="auto"/>
        <w:rPr>
          <w:rFonts w:ascii="Arial" w:hAnsi="Arial" w:cs="Arial"/>
          <w:sz w:val="16"/>
          <w:szCs w:val="16"/>
        </w:rPr>
      </w:pPr>
      <w:r>
        <w:rPr>
          <w:rFonts w:ascii="Arial" w:hAnsi="Arial" w:cs="Arial"/>
          <w:sz w:val="16"/>
          <w:szCs w:val="16"/>
        </w:rPr>
        <w:t>**) niepotrzebne skreślić</w:t>
      </w:r>
    </w:p>
    <w:p w14:paraId="4E318345" w14:textId="26C1C113" w:rsidR="003A5EB2" w:rsidRPr="003A5EB2" w:rsidRDefault="003A5EB2" w:rsidP="003A5EB2">
      <w:pPr>
        <w:spacing w:after="0" w:line="240" w:lineRule="auto"/>
        <w:rPr>
          <w:rFonts w:ascii="Arial" w:hAnsi="Arial" w:cs="Arial"/>
        </w:rPr>
      </w:pPr>
      <w:r>
        <w:rPr>
          <w:rFonts w:ascii="Arial" w:hAnsi="Arial" w:cs="Arial"/>
          <w:sz w:val="16"/>
          <w:szCs w:val="16"/>
        </w:rPr>
        <w:t xml:space="preserve"> ***) skreślić, jeżeli działania nie były nadzorowanie przez RPW</w:t>
      </w:r>
    </w:p>
    <w:sectPr w:rsidR="003A5EB2" w:rsidRPr="003A5EB2" w:rsidSect="003A5EB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DEA9" w14:textId="77777777" w:rsidR="009468CE" w:rsidRDefault="009468CE" w:rsidP="00212E2D">
      <w:pPr>
        <w:spacing w:after="0" w:line="240" w:lineRule="auto"/>
      </w:pPr>
      <w:r>
        <w:separator/>
      </w:r>
    </w:p>
  </w:endnote>
  <w:endnote w:type="continuationSeparator" w:id="0">
    <w:p w14:paraId="66469361" w14:textId="77777777" w:rsidR="009468CE" w:rsidRDefault="009468CE"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56C98C5B" w:rsidR="00A0194D" w:rsidRDefault="00A0194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859ED">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859ED">
              <w:rPr>
                <w:b/>
                <w:bCs/>
                <w:noProof/>
              </w:rPr>
              <w:t>28</w:t>
            </w:r>
            <w:r>
              <w:rPr>
                <w:b/>
                <w:bCs/>
                <w:sz w:val="24"/>
                <w:szCs w:val="24"/>
              </w:rPr>
              <w:fldChar w:fldCharType="end"/>
            </w:r>
          </w:p>
        </w:sdtContent>
      </w:sdt>
    </w:sdtContent>
  </w:sdt>
  <w:p w14:paraId="1861AA97" w14:textId="77777777" w:rsidR="00A0194D" w:rsidRDefault="00A01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89BB" w14:textId="77777777" w:rsidR="009468CE" w:rsidRDefault="009468CE" w:rsidP="00212E2D">
      <w:pPr>
        <w:spacing w:after="0" w:line="240" w:lineRule="auto"/>
      </w:pPr>
      <w:r>
        <w:separator/>
      </w:r>
    </w:p>
  </w:footnote>
  <w:footnote w:type="continuationSeparator" w:id="0">
    <w:p w14:paraId="2A19560F" w14:textId="77777777" w:rsidR="009468CE" w:rsidRDefault="009468CE" w:rsidP="00212E2D">
      <w:pPr>
        <w:spacing w:after="0" w:line="240" w:lineRule="auto"/>
      </w:pPr>
      <w:r>
        <w:continuationSeparator/>
      </w:r>
    </w:p>
  </w:footnote>
  <w:footnote w:id="1">
    <w:p w14:paraId="1AD6672E" w14:textId="26F2D777" w:rsidR="00A0194D" w:rsidRPr="00034A5A" w:rsidRDefault="00A0194D" w:rsidP="00034A5A">
      <w:pPr>
        <w:pStyle w:val="Tekstprzypisudolnego"/>
        <w:rPr>
          <w:lang w:val="pl-PL"/>
        </w:rPr>
      </w:pPr>
      <w:r w:rsidRPr="00034A5A">
        <w:rPr>
          <w:rStyle w:val="Odwoanieprzypisudolnego"/>
        </w:rPr>
        <w:footnoteRef/>
      </w:r>
      <w:r w:rsidRPr="00034A5A">
        <w:t xml:space="preserve"> </w:t>
      </w:r>
      <w:r>
        <w:rPr>
          <w:lang w:val="pl-PL"/>
        </w:rPr>
        <w:t>Wymagania</w:t>
      </w:r>
      <w:r w:rsidRPr="00034A5A">
        <w:rPr>
          <w:lang w:val="pl-PL"/>
        </w:rPr>
        <w:t xml:space="preserve"> Techniczno- </w:t>
      </w:r>
      <w:r>
        <w:rPr>
          <w:lang w:val="pl-PL"/>
        </w:rPr>
        <w:t>Użytkowe</w:t>
      </w:r>
    </w:p>
  </w:footnote>
  <w:footnote w:id="2">
    <w:p w14:paraId="2E411A7E" w14:textId="77777777" w:rsidR="00A0194D" w:rsidRPr="00944225" w:rsidRDefault="00A0194D" w:rsidP="00212E2D">
      <w:pPr>
        <w:pStyle w:val="Tekstprzypisudolnego"/>
        <w:jc w:val="both"/>
        <w:rPr>
          <w:lang w:val="pl-PL"/>
        </w:rPr>
      </w:pPr>
      <w:r w:rsidRPr="00E13E66">
        <w:rPr>
          <w:rStyle w:val="Odwoanieprzypisudolnego"/>
          <w:rFonts w:ascii="Arial" w:hAnsi="Arial" w:cs="Arial"/>
        </w:rPr>
        <w:footnoteRef/>
      </w:r>
      <w:r w:rsidRPr="00E13E66">
        <w:rPr>
          <w:rFonts w:ascii="Arial" w:hAnsi="Arial" w:cs="Arial"/>
        </w:rPr>
        <w:t xml:space="preserve"> </w:t>
      </w:r>
      <w:r w:rsidRPr="00944225">
        <w:rPr>
          <w:lang w:val="pl-PL"/>
        </w:rPr>
        <w:t>Zamówienie, które może zostać zakupione przez Zamawiającego</w:t>
      </w:r>
    </w:p>
  </w:footnote>
  <w:footnote w:id="3">
    <w:p w14:paraId="5F2F31DC" w14:textId="77777777" w:rsidR="00A0194D" w:rsidRDefault="00A0194D" w:rsidP="00212E2D">
      <w:pPr>
        <w:pStyle w:val="Tekstprzypisudolnego"/>
      </w:pPr>
      <w:r>
        <w:rPr>
          <w:rStyle w:val="Odwoanieprzypisudolnego"/>
        </w:rPr>
        <w:footnoteRef/>
      </w:r>
      <w:r>
        <w:t xml:space="preserve"> W przypadku przedmiotów oraz materiałów zasadniczych, których ocena zgodności obronności </w:t>
      </w:r>
    </w:p>
    <w:p w14:paraId="3098A3A2" w14:textId="77777777" w:rsidR="00A0194D" w:rsidRPr="000112E7" w:rsidRDefault="00A0194D" w:rsidP="00212E2D">
      <w:pPr>
        <w:pStyle w:val="Tekstprzypisudolnego"/>
        <w:rPr>
          <w:lang w:val="pl-PL"/>
        </w:rPr>
      </w:pPr>
      <w: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A0194D" w:rsidRPr="007B1CC3" w:rsidRDefault="00A0194D" w:rsidP="00212E2D">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5">
    <w:p w14:paraId="5A4A0ABD" w14:textId="77777777" w:rsidR="00A0194D" w:rsidRPr="009C715D" w:rsidRDefault="00A0194D" w:rsidP="00212E2D">
      <w:pPr>
        <w:pStyle w:val="Tekstprzypisudolnego"/>
        <w:rPr>
          <w:lang w:val="pl-PL"/>
        </w:rPr>
      </w:pPr>
      <w:r>
        <w:rPr>
          <w:rStyle w:val="Odwoanieprzypisudolnego"/>
        </w:rPr>
        <w:footnoteRef/>
      </w:r>
      <w:r>
        <w:t xml:space="preserve"> </w:t>
      </w:r>
      <w:r>
        <w:rPr>
          <w:lang w:val="pl-PL"/>
        </w:rPr>
        <w:t xml:space="preserve">Przez część umowy rozumie się niedostarczone z powodu odstąpienia ilości </w:t>
      </w:r>
      <w:proofErr w:type="spellStart"/>
      <w:r>
        <w:rPr>
          <w:lang w:val="pl-PL"/>
        </w:rPr>
        <w:t>PUiW</w:t>
      </w:r>
      <w:proofErr w:type="spellEnd"/>
      <w:r>
        <w:rPr>
          <w:lang w:val="pl-PL"/>
        </w:rPr>
        <w:t>; część umowy nie jest równoznaczna z zadaniem</w:t>
      </w:r>
    </w:p>
  </w:footnote>
  <w:footnote w:id="6">
    <w:p w14:paraId="658ACFB2" w14:textId="77777777" w:rsidR="00A0194D" w:rsidRPr="009C715D" w:rsidRDefault="00A0194D" w:rsidP="00212E2D">
      <w:pPr>
        <w:pStyle w:val="Tekstprzypisudolnego"/>
        <w:rPr>
          <w:lang w:val="pl-PL"/>
        </w:rPr>
      </w:pPr>
      <w:r>
        <w:rPr>
          <w:rStyle w:val="Odwoanieprzypisudolnego"/>
        </w:rPr>
        <w:footnoteRef/>
      </w:r>
      <w:r>
        <w:t xml:space="preserve"> </w:t>
      </w:r>
      <w:r>
        <w:rPr>
          <w:lang w:val="pl-PL"/>
        </w:rPr>
        <w:t>Jak wyżej</w:t>
      </w:r>
    </w:p>
  </w:footnote>
  <w:footnote w:id="7">
    <w:p w14:paraId="194ED41B" w14:textId="77777777" w:rsidR="00A0194D" w:rsidRPr="00652CD6" w:rsidRDefault="00A0194D">
      <w:pPr>
        <w:pStyle w:val="Tekstprzypisudolnego"/>
        <w:rPr>
          <w:lang w:val="pl-PL"/>
        </w:rPr>
      </w:pPr>
      <w:r>
        <w:rPr>
          <w:rStyle w:val="Odwoanieprzypisudolnego"/>
        </w:rPr>
        <w:footnoteRef/>
      </w:r>
      <w:r>
        <w:t xml:space="preserve"> </w:t>
      </w:r>
      <w:r>
        <w:rPr>
          <w:lang w:val="pl-PL"/>
        </w:rPr>
        <w:t>zapis nie ma zastosowania do przypadku gdy przyczyna opóźnienia w zawarciu umowy leży po stronie Wykonawcy</w:t>
      </w:r>
    </w:p>
  </w:footnote>
  <w:footnote w:id="8">
    <w:p w14:paraId="2B7C4759" w14:textId="77777777" w:rsidR="00A0194D" w:rsidRPr="00305DA9" w:rsidRDefault="00A0194D" w:rsidP="00212E2D">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84DD2"/>
    <w:multiLevelType w:val="hybridMultilevel"/>
    <w:tmpl w:val="90605A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10"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D7A3D"/>
    <w:multiLevelType w:val="hybridMultilevel"/>
    <w:tmpl w:val="CEA41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6959B9"/>
    <w:multiLevelType w:val="hybridMultilevel"/>
    <w:tmpl w:val="C540A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4B75070D"/>
    <w:multiLevelType w:val="hybridMultilevel"/>
    <w:tmpl w:val="DFEE2B94"/>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0"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5"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3B184F"/>
    <w:multiLevelType w:val="hybridMultilevel"/>
    <w:tmpl w:val="B718C8E4"/>
    <w:lvl w:ilvl="0" w:tplc="DED06CC0">
      <w:start w:val="1"/>
      <w:numFmt w:val="decimal"/>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9"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6B670EBD"/>
    <w:multiLevelType w:val="hybridMultilevel"/>
    <w:tmpl w:val="3F9463E8"/>
    <w:lvl w:ilvl="0" w:tplc="8C60CC22">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1"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3"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9"/>
  </w:num>
  <w:num w:numId="3">
    <w:abstractNumId w:val="56"/>
  </w:num>
  <w:num w:numId="4">
    <w:abstractNumId w:val="32"/>
  </w:num>
  <w:num w:numId="5">
    <w:abstractNumId w:val="41"/>
  </w:num>
  <w:num w:numId="6">
    <w:abstractNumId w:val="19"/>
  </w:num>
  <w:num w:numId="7">
    <w:abstractNumId w:val="21"/>
  </w:num>
  <w:num w:numId="8">
    <w:abstractNumId w:val="18"/>
  </w:num>
  <w:num w:numId="9">
    <w:abstractNumId w:val="51"/>
  </w:num>
  <w:num w:numId="10">
    <w:abstractNumId w:val="11"/>
  </w:num>
  <w:num w:numId="11">
    <w:abstractNumId w:val="54"/>
  </w:num>
  <w:num w:numId="12">
    <w:abstractNumId w:val="40"/>
  </w:num>
  <w:num w:numId="13">
    <w:abstractNumId w:val="45"/>
  </w:num>
  <w:num w:numId="14">
    <w:abstractNumId w:val="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3"/>
  </w:num>
  <w:num w:numId="18">
    <w:abstractNumId w:val="7"/>
  </w:num>
  <w:num w:numId="19">
    <w:abstractNumId w:val="29"/>
  </w:num>
  <w:num w:numId="20">
    <w:abstractNumId w:val="5"/>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3"/>
  </w:num>
  <w:num w:numId="24">
    <w:abstractNumId w:val="49"/>
  </w:num>
  <w:num w:numId="25">
    <w:abstractNumId w:val="44"/>
  </w:num>
  <w:num w:numId="26">
    <w:abstractNumId w:val="65"/>
  </w:num>
  <w:num w:numId="27">
    <w:abstractNumId w:val="37"/>
  </w:num>
  <w:num w:numId="28">
    <w:abstractNumId w:val="4"/>
  </w:num>
  <w:num w:numId="29">
    <w:abstractNumId w:val="46"/>
  </w:num>
  <w:num w:numId="30">
    <w:abstractNumId w:val="47"/>
  </w:num>
  <w:num w:numId="31">
    <w:abstractNumId w:val="35"/>
  </w:num>
  <w:num w:numId="32">
    <w:abstractNumId w:val="14"/>
  </w:num>
  <w:num w:numId="33">
    <w:abstractNumId w:val="10"/>
  </w:num>
  <w:num w:numId="34">
    <w:abstractNumId w:val="57"/>
  </w:num>
  <w:num w:numId="35">
    <w:abstractNumId w:val="15"/>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26"/>
  </w:num>
  <w:num w:numId="39">
    <w:abstractNumId w:val="30"/>
  </w:num>
  <w:num w:numId="40">
    <w:abstractNumId w:val="24"/>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64"/>
  </w:num>
  <w:num w:numId="47">
    <w:abstractNumId w:val="16"/>
  </w:num>
  <w:num w:numId="48">
    <w:abstractNumId w:val="48"/>
  </w:num>
  <w:num w:numId="49">
    <w:abstractNumId w:val="63"/>
  </w:num>
  <w:num w:numId="50">
    <w:abstractNumId w:val="58"/>
  </w:num>
  <w:num w:numId="51">
    <w:abstractNumId w:val="55"/>
  </w:num>
  <w:num w:numId="52">
    <w:abstractNumId w:val="22"/>
  </w:num>
  <w:num w:numId="53">
    <w:abstractNumId w:val="6"/>
  </w:num>
  <w:num w:numId="54">
    <w:abstractNumId w:val="59"/>
  </w:num>
  <w:num w:numId="55">
    <w:abstractNumId w:val="50"/>
  </w:num>
  <w:num w:numId="56">
    <w:abstractNumId w:val="34"/>
  </w:num>
  <w:num w:numId="57">
    <w:abstractNumId w:val="38"/>
  </w:num>
  <w:num w:numId="58">
    <w:abstractNumId w:val="20"/>
  </w:num>
  <w:num w:numId="59">
    <w:abstractNumId w:val="23"/>
  </w:num>
  <w:num w:numId="60">
    <w:abstractNumId w:val="36"/>
  </w:num>
  <w:num w:numId="61">
    <w:abstractNumId w:val="27"/>
  </w:num>
  <w:num w:numId="62">
    <w:abstractNumId w:val="42"/>
  </w:num>
  <w:num w:numId="63">
    <w:abstractNumId w:val="13"/>
  </w:num>
  <w:num w:numId="64">
    <w:abstractNumId w:val="12"/>
  </w:num>
  <w:num w:numId="65">
    <w:abstractNumId w:val="53"/>
  </w:num>
  <w:num w:numId="66">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073BC"/>
    <w:rsid w:val="00015BEA"/>
    <w:rsid w:val="00022345"/>
    <w:rsid w:val="00034A5A"/>
    <w:rsid w:val="00041AB3"/>
    <w:rsid w:val="00041EA0"/>
    <w:rsid w:val="00060937"/>
    <w:rsid w:val="00060F7F"/>
    <w:rsid w:val="000661F6"/>
    <w:rsid w:val="00075EE2"/>
    <w:rsid w:val="00076DE3"/>
    <w:rsid w:val="00083A45"/>
    <w:rsid w:val="00092323"/>
    <w:rsid w:val="00096191"/>
    <w:rsid w:val="00096260"/>
    <w:rsid w:val="000B708C"/>
    <w:rsid w:val="000C2693"/>
    <w:rsid w:val="000C295C"/>
    <w:rsid w:val="000C60D7"/>
    <w:rsid w:val="000E0B99"/>
    <w:rsid w:val="000F3C2E"/>
    <w:rsid w:val="000F6711"/>
    <w:rsid w:val="00130C1A"/>
    <w:rsid w:val="001315A8"/>
    <w:rsid w:val="0013547E"/>
    <w:rsid w:val="00135DB0"/>
    <w:rsid w:val="001415BB"/>
    <w:rsid w:val="00142054"/>
    <w:rsid w:val="00164CE8"/>
    <w:rsid w:val="001702FF"/>
    <w:rsid w:val="00171F58"/>
    <w:rsid w:val="001735E6"/>
    <w:rsid w:val="001A4AE1"/>
    <w:rsid w:val="001B7912"/>
    <w:rsid w:val="001C526F"/>
    <w:rsid w:val="001F0459"/>
    <w:rsid w:val="00202153"/>
    <w:rsid w:val="00212E2D"/>
    <w:rsid w:val="002215FC"/>
    <w:rsid w:val="00226030"/>
    <w:rsid w:val="00237AD0"/>
    <w:rsid w:val="00244E1C"/>
    <w:rsid w:val="00246CEE"/>
    <w:rsid w:val="0025478F"/>
    <w:rsid w:val="00275DAF"/>
    <w:rsid w:val="00276EA3"/>
    <w:rsid w:val="002A15FF"/>
    <w:rsid w:val="002A7BDF"/>
    <w:rsid w:val="002B4F06"/>
    <w:rsid w:val="002C146B"/>
    <w:rsid w:val="002C691D"/>
    <w:rsid w:val="002D3B51"/>
    <w:rsid w:val="002D5B0A"/>
    <w:rsid w:val="002F6F02"/>
    <w:rsid w:val="003203FB"/>
    <w:rsid w:val="00330606"/>
    <w:rsid w:val="0033068D"/>
    <w:rsid w:val="003379F0"/>
    <w:rsid w:val="00344746"/>
    <w:rsid w:val="0034732A"/>
    <w:rsid w:val="0035375E"/>
    <w:rsid w:val="00355C0E"/>
    <w:rsid w:val="00362C50"/>
    <w:rsid w:val="00371914"/>
    <w:rsid w:val="00382427"/>
    <w:rsid w:val="003838BA"/>
    <w:rsid w:val="003A438C"/>
    <w:rsid w:val="003A518E"/>
    <w:rsid w:val="003A5DB5"/>
    <w:rsid w:val="003A5EB2"/>
    <w:rsid w:val="003A6424"/>
    <w:rsid w:val="003B261D"/>
    <w:rsid w:val="003B546D"/>
    <w:rsid w:val="003B7364"/>
    <w:rsid w:val="003E3D86"/>
    <w:rsid w:val="003E7D66"/>
    <w:rsid w:val="003F21BD"/>
    <w:rsid w:val="004044DF"/>
    <w:rsid w:val="00405D9F"/>
    <w:rsid w:val="00424299"/>
    <w:rsid w:val="0044051A"/>
    <w:rsid w:val="00472355"/>
    <w:rsid w:val="004902B4"/>
    <w:rsid w:val="004A0039"/>
    <w:rsid w:val="004A25A4"/>
    <w:rsid w:val="004D6936"/>
    <w:rsid w:val="004E665D"/>
    <w:rsid w:val="004E6E35"/>
    <w:rsid w:val="004F3E0E"/>
    <w:rsid w:val="004F49D3"/>
    <w:rsid w:val="004F4A28"/>
    <w:rsid w:val="00503648"/>
    <w:rsid w:val="0050526D"/>
    <w:rsid w:val="00513E25"/>
    <w:rsid w:val="00521904"/>
    <w:rsid w:val="005364EB"/>
    <w:rsid w:val="005479DD"/>
    <w:rsid w:val="00550A8C"/>
    <w:rsid w:val="005605DD"/>
    <w:rsid w:val="00560B70"/>
    <w:rsid w:val="005613A3"/>
    <w:rsid w:val="00580773"/>
    <w:rsid w:val="00582287"/>
    <w:rsid w:val="00586E4D"/>
    <w:rsid w:val="00586EE0"/>
    <w:rsid w:val="00590101"/>
    <w:rsid w:val="005A33BA"/>
    <w:rsid w:val="005A6B48"/>
    <w:rsid w:val="005B3CF2"/>
    <w:rsid w:val="005B3FF4"/>
    <w:rsid w:val="005B7506"/>
    <w:rsid w:val="005D4D78"/>
    <w:rsid w:val="005D4D90"/>
    <w:rsid w:val="006062EA"/>
    <w:rsid w:val="00622A89"/>
    <w:rsid w:val="00637862"/>
    <w:rsid w:val="00652CD6"/>
    <w:rsid w:val="00653318"/>
    <w:rsid w:val="00671162"/>
    <w:rsid w:val="00680BB4"/>
    <w:rsid w:val="00686D62"/>
    <w:rsid w:val="006D5068"/>
    <w:rsid w:val="006D6DAB"/>
    <w:rsid w:val="006F30C2"/>
    <w:rsid w:val="006F5AD3"/>
    <w:rsid w:val="007018D2"/>
    <w:rsid w:val="0071483E"/>
    <w:rsid w:val="00734C6C"/>
    <w:rsid w:val="00751057"/>
    <w:rsid w:val="00754387"/>
    <w:rsid w:val="00756CA9"/>
    <w:rsid w:val="00757ADA"/>
    <w:rsid w:val="00764B3F"/>
    <w:rsid w:val="00791D9C"/>
    <w:rsid w:val="007938A3"/>
    <w:rsid w:val="007B4250"/>
    <w:rsid w:val="007B48C2"/>
    <w:rsid w:val="007C0739"/>
    <w:rsid w:val="007C276F"/>
    <w:rsid w:val="007C4652"/>
    <w:rsid w:val="007D5D0C"/>
    <w:rsid w:val="007E36A9"/>
    <w:rsid w:val="007E37F2"/>
    <w:rsid w:val="007F4D22"/>
    <w:rsid w:val="007F68DE"/>
    <w:rsid w:val="008274C2"/>
    <w:rsid w:val="00837A28"/>
    <w:rsid w:val="00851405"/>
    <w:rsid w:val="008735A8"/>
    <w:rsid w:val="008752DA"/>
    <w:rsid w:val="008762D3"/>
    <w:rsid w:val="008812E2"/>
    <w:rsid w:val="008A002A"/>
    <w:rsid w:val="008A6342"/>
    <w:rsid w:val="008B2304"/>
    <w:rsid w:val="008C5C43"/>
    <w:rsid w:val="008E3A5D"/>
    <w:rsid w:val="008E4A5E"/>
    <w:rsid w:val="008E7455"/>
    <w:rsid w:val="008F037D"/>
    <w:rsid w:val="008F42C1"/>
    <w:rsid w:val="008F5643"/>
    <w:rsid w:val="0091552A"/>
    <w:rsid w:val="00915973"/>
    <w:rsid w:val="00915E49"/>
    <w:rsid w:val="00925D0F"/>
    <w:rsid w:val="00927692"/>
    <w:rsid w:val="00944225"/>
    <w:rsid w:val="009468CE"/>
    <w:rsid w:val="00946C4A"/>
    <w:rsid w:val="00957937"/>
    <w:rsid w:val="00961298"/>
    <w:rsid w:val="0096353B"/>
    <w:rsid w:val="00995428"/>
    <w:rsid w:val="009A21A9"/>
    <w:rsid w:val="009A7F5D"/>
    <w:rsid w:val="009C58FE"/>
    <w:rsid w:val="00A0194D"/>
    <w:rsid w:val="00A06E56"/>
    <w:rsid w:val="00A15CFF"/>
    <w:rsid w:val="00A33529"/>
    <w:rsid w:val="00A35574"/>
    <w:rsid w:val="00A373AF"/>
    <w:rsid w:val="00A417E5"/>
    <w:rsid w:val="00A4739F"/>
    <w:rsid w:val="00A52607"/>
    <w:rsid w:val="00A6131E"/>
    <w:rsid w:val="00A66992"/>
    <w:rsid w:val="00A71D8F"/>
    <w:rsid w:val="00A73929"/>
    <w:rsid w:val="00A755D4"/>
    <w:rsid w:val="00A90DF7"/>
    <w:rsid w:val="00AC7641"/>
    <w:rsid w:val="00AE4B34"/>
    <w:rsid w:val="00AE6120"/>
    <w:rsid w:val="00AE7CCC"/>
    <w:rsid w:val="00AF03D5"/>
    <w:rsid w:val="00B0557E"/>
    <w:rsid w:val="00B071CF"/>
    <w:rsid w:val="00B215C8"/>
    <w:rsid w:val="00B41E46"/>
    <w:rsid w:val="00B44E8F"/>
    <w:rsid w:val="00B51808"/>
    <w:rsid w:val="00B533A9"/>
    <w:rsid w:val="00B65781"/>
    <w:rsid w:val="00B72346"/>
    <w:rsid w:val="00B83E7F"/>
    <w:rsid w:val="00B85263"/>
    <w:rsid w:val="00B87CB5"/>
    <w:rsid w:val="00B96659"/>
    <w:rsid w:val="00BD07EC"/>
    <w:rsid w:val="00BD3BF9"/>
    <w:rsid w:val="00BD4A77"/>
    <w:rsid w:val="00BD686D"/>
    <w:rsid w:val="00BE5ABF"/>
    <w:rsid w:val="00BF3D02"/>
    <w:rsid w:val="00BF458C"/>
    <w:rsid w:val="00C053A2"/>
    <w:rsid w:val="00C11F39"/>
    <w:rsid w:val="00C13ACC"/>
    <w:rsid w:val="00C15BE0"/>
    <w:rsid w:val="00C16886"/>
    <w:rsid w:val="00C32EAB"/>
    <w:rsid w:val="00C41E57"/>
    <w:rsid w:val="00C43319"/>
    <w:rsid w:val="00C62282"/>
    <w:rsid w:val="00C70EFB"/>
    <w:rsid w:val="00C719ED"/>
    <w:rsid w:val="00C859ED"/>
    <w:rsid w:val="00C85EAD"/>
    <w:rsid w:val="00CA0613"/>
    <w:rsid w:val="00CA203B"/>
    <w:rsid w:val="00CC6056"/>
    <w:rsid w:val="00CC748D"/>
    <w:rsid w:val="00CD276D"/>
    <w:rsid w:val="00CD661F"/>
    <w:rsid w:val="00CD6F4F"/>
    <w:rsid w:val="00CE37E0"/>
    <w:rsid w:val="00D01CBD"/>
    <w:rsid w:val="00D02BE7"/>
    <w:rsid w:val="00D16F36"/>
    <w:rsid w:val="00D2671D"/>
    <w:rsid w:val="00D61659"/>
    <w:rsid w:val="00D61EFE"/>
    <w:rsid w:val="00D676F0"/>
    <w:rsid w:val="00D91B40"/>
    <w:rsid w:val="00D92879"/>
    <w:rsid w:val="00DB277D"/>
    <w:rsid w:val="00DB49D0"/>
    <w:rsid w:val="00DB5C4E"/>
    <w:rsid w:val="00DC0199"/>
    <w:rsid w:val="00DC207B"/>
    <w:rsid w:val="00E01A9A"/>
    <w:rsid w:val="00E0547F"/>
    <w:rsid w:val="00E07FBF"/>
    <w:rsid w:val="00E15518"/>
    <w:rsid w:val="00E15A6B"/>
    <w:rsid w:val="00E2178B"/>
    <w:rsid w:val="00E47BFE"/>
    <w:rsid w:val="00E7350E"/>
    <w:rsid w:val="00E75E7A"/>
    <w:rsid w:val="00E82FCA"/>
    <w:rsid w:val="00E85E0A"/>
    <w:rsid w:val="00E93237"/>
    <w:rsid w:val="00E94BE2"/>
    <w:rsid w:val="00E9786F"/>
    <w:rsid w:val="00EA5D7D"/>
    <w:rsid w:val="00EC42E0"/>
    <w:rsid w:val="00ED5855"/>
    <w:rsid w:val="00EF38DF"/>
    <w:rsid w:val="00F07ABC"/>
    <w:rsid w:val="00F171C5"/>
    <w:rsid w:val="00F429CF"/>
    <w:rsid w:val="00F53261"/>
    <w:rsid w:val="00F548E4"/>
    <w:rsid w:val="00F6211C"/>
    <w:rsid w:val="00F678F1"/>
    <w:rsid w:val="00F74A83"/>
    <w:rsid w:val="00F83F66"/>
    <w:rsid w:val="00F86943"/>
    <w:rsid w:val="00F940BA"/>
    <w:rsid w:val="00FA0A5F"/>
    <w:rsid w:val="00FA286B"/>
    <w:rsid w:val="00FA3D95"/>
    <w:rsid w:val="00FA66EA"/>
    <w:rsid w:val="00FB31FC"/>
    <w:rsid w:val="00FB52FB"/>
    <w:rsid w:val="00FC560E"/>
    <w:rsid w:val="00FD7225"/>
    <w:rsid w:val="00FE1475"/>
    <w:rsid w:val="00FE1855"/>
    <w:rsid w:val="00FE1F94"/>
    <w:rsid w:val="00FE40FC"/>
    <w:rsid w:val="00FE4519"/>
    <w:rsid w:val="00FF03E9"/>
    <w:rsid w:val="00FF5DC8"/>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 w:type="paragraph" w:customStyle="1" w:styleId="Default">
    <w:name w:val="Default"/>
    <w:rsid w:val="003A5E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E8B7-5A78-4AC3-9347-DC5730438F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A5C891-B427-435A-816B-54B4168E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10423</Words>
  <Characters>62544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PARFIENIUK Ewa</cp:lastModifiedBy>
  <cp:revision>66</cp:revision>
  <cp:lastPrinted>2021-12-30T09:12:00Z</cp:lastPrinted>
  <dcterms:created xsi:type="dcterms:W3CDTF">2022-01-03T06:15:00Z</dcterms:created>
  <dcterms:modified xsi:type="dcterms:W3CDTF">2022-03-18T08:02:00Z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41d6d0d8-7fb1-4667-8250-bbe39385f41b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