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D00E4" w14:textId="187207DF" w:rsidR="00E61942" w:rsidRPr="00DD7240" w:rsidRDefault="00E61942" w:rsidP="00E61942">
      <w:pPr>
        <w:pStyle w:val="Bezodstpw"/>
        <w:ind w:left="7090" w:hanging="994"/>
        <w:rPr>
          <w:rFonts w:ascii="Bookman Old Style" w:hAnsi="Bookman Old Style"/>
          <w:sz w:val="20"/>
          <w:szCs w:val="20"/>
        </w:rPr>
      </w:pPr>
      <w:r w:rsidRPr="00DD7240">
        <w:rPr>
          <w:rFonts w:ascii="Bookman Old Style" w:hAnsi="Bookman Old Style"/>
          <w:sz w:val="20"/>
          <w:szCs w:val="20"/>
        </w:rPr>
        <w:t>Zał</w:t>
      </w:r>
      <w:r>
        <w:rPr>
          <w:rFonts w:ascii="Bookman Old Style" w:hAnsi="Bookman Old Style"/>
          <w:sz w:val="20"/>
          <w:szCs w:val="20"/>
        </w:rPr>
        <w:t>ącznik</w:t>
      </w:r>
      <w:r w:rsidRPr="00DD7240">
        <w:rPr>
          <w:rFonts w:ascii="Bookman Old Style" w:hAnsi="Bookman Old Style"/>
          <w:sz w:val="20"/>
          <w:szCs w:val="20"/>
        </w:rPr>
        <w:t xml:space="preserve"> Nr </w:t>
      </w:r>
      <w:r>
        <w:rPr>
          <w:rFonts w:ascii="Bookman Old Style" w:hAnsi="Bookman Old Style"/>
          <w:sz w:val="20"/>
          <w:szCs w:val="20"/>
        </w:rPr>
        <w:t>3</w:t>
      </w:r>
      <w:r w:rsidRPr="00DD7240">
        <w:rPr>
          <w:rFonts w:ascii="Bookman Old Style" w:hAnsi="Bookman Old Style"/>
          <w:sz w:val="20"/>
          <w:szCs w:val="20"/>
        </w:rPr>
        <w:t xml:space="preserve"> do zaproszenia</w:t>
      </w:r>
    </w:p>
    <w:p w14:paraId="42980FC2" w14:textId="77777777" w:rsidR="00E61942" w:rsidRPr="00DD7240" w:rsidRDefault="00E61942" w:rsidP="00E61942">
      <w:pPr>
        <w:pStyle w:val="Bezodstpw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EA152A7" w14:textId="77777777" w:rsidR="00E61942" w:rsidRPr="00DD7240" w:rsidRDefault="00E61942" w:rsidP="00E61942">
      <w:pPr>
        <w:pStyle w:val="Bezodstpw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6DECADF4" w14:textId="77777777" w:rsidR="00E61942" w:rsidRPr="00DD7240" w:rsidRDefault="00E61942" w:rsidP="00E61942">
      <w:pPr>
        <w:pStyle w:val="Bezodstpw"/>
        <w:jc w:val="center"/>
        <w:rPr>
          <w:rFonts w:ascii="Bookman Old Style" w:hAnsi="Bookman Old Style"/>
          <w:b/>
          <w:sz w:val="20"/>
          <w:szCs w:val="20"/>
        </w:rPr>
      </w:pPr>
      <w:r w:rsidRPr="00DD7240">
        <w:rPr>
          <w:rFonts w:ascii="Bookman Old Style" w:hAnsi="Bookman Old Style"/>
          <w:b/>
          <w:sz w:val="20"/>
          <w:szCs w:val="20"/>
        </w:rPr>
        <w:t>INFORMACJA O PRZETWARZANIU DANYCH OSOBOWYCH DLA KONTRAHENTÓW / KLIENTÓW WOJEWÓDZKIEGO POGOTOWIA RATUNKOWEGO W KATOWICACH</w:t>
      </w:r>
    </w:p>
    <w:p w14:paraId="2BDA48F3" w14:textId="77777777" w:rsidR="00E61942" w:rsidRPr="00DD7240" w:rsidRDefault="00E61942" w:rsidP="00E61942">
      <w:pPr>
        <w:pStyle w:val="Bezodstpw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02D6DE9" w14:textId="589B011C" w:rsidR="00E61942" w:rsidRPr="00DD7240" w:rsidRDefault="00E61942" w:rsidP="00E61942">
      <w:pPr>
        <w:pStyle w:val="Bezodstpw"/>
        <w:jc w:val="both"/>
        <w:rPr>
          <w:rFonts w:ascii="Bookman Old Style" w:hAnsi="Bookman Old Style"/>
          <w:sz w:val="20"/>
          <w:szCs w:val="20"/>
        </w:rPr>
      </w:pPr>
      <w:r w:rsidRPr="00DD7240">
        <w:rPr>
          <w:rFonts w:ascii="Bookman Old Style" w:eastAsia="Times New Roman" w:hAnsi="Bookman Old Style"/>
          <w:sz w:val="20"/>
          <w:szCs w:val="20"/>
          <w:lang w:eastAsia="pl-PL"/>
        </w:rPr>
        <w:t xml:space="preserve">Zgodnie z art. 13 ust. 1 i ust. 2 Rozporządzenia Parlamentu Europejskiego i Rady (UE) 2016/679  z dnia 27 kwietnia 2016 roku w sprawie  ochrony osób fizycznych w związku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       </w:t>
      </w:r>
      <w:r w:rsidRPr="00DD7240">
        <w:rPr>
          <w:rFonts w:ascii="Bookman Old Style" w:eastAsia="Times New Roman" w:hAnsi="Bookman Old Style"/>
          <w:sz w:val="20"/>
          <w:szCs w:val="20"/>
          <w:lang w:eastAsia="pl-PL"/>
        </w:rPr>
        <w:t xml:space="preserve">z przetwarzaniem danych osobowych i w sprawie swobodnego przepływu takich danych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       </w:t>
      </w:r>
      <w:r w:rsidRPr="00DD7240">
        <w:rPr>
          <w:rFonts w:ascii="Bookman Old Style" w:eastAsia="Times New Roman" w:hAnsi="Bookman Old Style"/>
          <w:sz w:val="20"/>
          <w:szCs w:val="20"/>
          <w:lang w:eastAsia="pl-PL"/>
        </w:rPr>
        <w:t>oraz uchylenia dyrektywy 95/46/WE (dalej RODO) informujemy, że:</w:t>
      </w:r>
    </w:p>
    <w:p w14:paraId="19DE8978" w14:textId="36136503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Style w:val="Pogrubienie"/>
          <w:rFonts w:ascii="Bookman Old Style" w:eastAsia="Times New Roman" w:hAnsi="Bookman Old Style"/>
          <w:b w:val="0"/>
          <w:bCs w:val="0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 xml:space="preserve">Administratorem Pani/Pana danych jest Wojewódzkie Pogotowie Ratunkowe </w:t>
      </w:r>
      <w:r>
        <w:rPr>
          <w:rFonts w:ascii="Bookman Old Style" w:hAnsi="Bookman Old Style"/>
          <w:sz w:val="20"/>
          <w:szCs w:val="20"/>
        </w:rPr>
        <w:t xml:space="preserve">                                  </w:t>
      </w:r>
      <w:r w:rsidRPr="00DD7240">
        <w:rPr>
          <w:rFonts w:ascii="Bookman Old Style" w:hAnsi="Bookman Old Style"/>
          <w:sz w:val="20"/>
          <w:szCs w:val="20"/>
        </w:rPr>
        <w:t xml:space="preserve">w Katowicach,  z siedzibą w Katowicach, 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>ul. Powstańców 52</w:t>
      </w:r>
      <w:r w:rsidRPr="00DD7240">
        <w:rPr>
          <w:rFonts w:ascii="Bookman Old Style" w:hAnsi="Bookman Old Style"/>
          <w:b/>
          <w:sz w:val="20"/>
          <w:szCs w:val="20"/>
        </w:rPr>
        <w:t xml:space="preserve">, 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 xml:space="preserve">40-024 Katowice, </w:t>
      </w:r>
      <w:r>
        <w:rPr>
          <w:rStyle w:val="Pogrubienie"/>
          <w:rFonts w:ascii="Bookman Old Style" w:hAnsi="Bookman Old Style"/>
          <w:b w:val="0"/>
          <w:sz w:val="20"/>
          <w:szCs w:val="20"/>
        </w:rPr>
        <w:t xml:space="preserve">                                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>tel. 32 609 31 40,</w:t>
      </w:r>
      <w:r w:rsidRPr="00DD7240">
        <w:rPr>
          <w:rStyle w:val="Pogrubienie"/>
          <w:rFonts w:ascii="Bookman Old Style" w:hAnsi="Bookman Old Style"/>
          <w:sz w:val="20"/>
          <w:szCs w:val="20"/>
        </w:rPr>
        <w:t xml:space="preserve"> </w:t>
      </w:r>
      <w:r w:rsidRPr="00DD7240">
        <w:rPr>
          <w:rFonts w:ascii="Bookman Old Style" w:eastAsia="Times New Roman" w:hAnsi="Bookman Old Style"/>
          <w:bCs/>
          <w:sz w:val="20"/>
          <w:szCs w:val="20"/>
          <w:lang w:val="en-US"/>
        </w:rPr>
        <w:t xml:space="preserve">fax: </w:t>
      </w:r>
      <w:r w:rsidRPr="00DD7240">
        <w:rPr>
          <w:rFonts w:ascii="Bookman Old Style" w:eastAsia="SimSun" w:hAnsi="Bookman Old Style"/>
          <w:bCs/>
          <w:sz w:val="20"/>
          <w:szCs w:val="20"/>
          <w:lang w:val="en-US"/>
        </w:rPr>
        <w:t>32 609 31 54,</w:t>
      </w:r>
      <w:r w:rsidRPr="00DD7240">
        <w:rPr>
          <w:rFonts w:ascii="Bookman Old Style" w:eastAsia="Arial" w:hAnsi="Bookman Old Style"/>
          <w:sz w:val="20"/>
          <w:szCs w:val="20"/>
          <w:lang w:val="en-US"/>
        </w:rPr>
        <w:t xml:space="preserve"> </w:t>
      </w:r>
      <w:hyperlink r:id="rId5" w:history="1">
        <w:r w:rsidRPr="00DD7240">
          <w:rPr>
            <w:rStyle w:val="Hipercze"/>
            <w:rFonts w:ascii="Bookman Old Style" w:hAnsi="Bookman Old Style"/>
            <w:sz w:val="20"/>
            <w:szCs w:val="20"/>
          </w:rPr>
          <w:t>wpr@wpr.pl</w:t>
        </w:r>
      </w:hyperlink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>.</w:t>
      </w:r>
    </w:p>
    <w:p w14:paraId="094C83F5" w14:textId="6FA18280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Style w:val="Pogrubienie"/>
          <w:rFonts w:ascii="Bookman Old Style" w:eastAsia="Times New Roman" w:hAnsi="Bookman Old Style"/>
          <w:b w:val="0"/>
          <w:bCs w:val="0"/>
          <w:sz w:val="20"/>
          <w:szCs w:val="20"/>
          <w:lang w:eastAsia="pl-PL"/>
        </w:rPr>
      </w:pP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 xml:space="preserve">W Wojewódzkim Pogotowiu Ratunkowym w Katowicach został powołany Inspektor Ochrony Danych Osobowych, z którym </w:t>
      </w:r>
      <w:r w:rsidRPr="00DD7240">
        <w:rPr>
          <w:rFonts w:ascii="Bookman Old Style" w:hAnsi="Bookman Old Style"/>
          <w:sz w:val="20"/>
          <w:szCs w:val="20"/>
        </w:rPr>
        <w:t>można się 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 xml:space="preserve">skontaktować się pod adresem </w:t>
      </w:r>
      <w:r>
        <w:rPr>
          <w:rStyle w:val="Pogrubienie"/>
          <w:rFonts w:ascii="Bookman Old Style" w:hAnsi="Bookman Old Style"/>
          <w:b w:val="0"/>
          <w:sz w:val="20"/>
          <w:szCs w:val="20"/>
        </w:rPr>
        <w:t xml:space="preserve">                        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 xml:space="preserve">e-mail: </w:t>
      </w:r>
      <w:hyperlink r:id="rId6" w:history="1">
        <w:r w:rsidRPr="00DD7240">
          <w:rPr>
            <w:rStyle w:val="Hipercze"/>
            <w:rFonts w:ascii="Bookman Old Style" w:hAnsi="Bookman Old Style"/>
            <w:sz w:val="20"/>
            <w:szCs w:val="20"/>
          </w:rPr>
          <w:t>iod@wpr.pl</w:t>
        </w:r>
      </w:hyperlink>
    </w:p>
    <w:p w14:paraId="576F0CCB" w14:textId="77777777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Pani/Pana dane osobowe przetwarzane będą na podstawie jednej lub kilku niżej wymienionych przesłanek:</w:t>
      </w:r>
    </w:p>
    <w:p w14:paraId="5A4AA9D3" w14:textId="77777777" w:rsidR="00E61942" w:rsidRPr="00DD7240" w:rsidRDefault="00E61942" w:rsidP="00E61942">
      <w:pPr>
        <w:pStyle w:val="Bezodstpw"/>
        <w:numPr>
          <w:ilvl w:val="0"/>
          <w:numId w:val="2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art. 6 ust. 1 lit. b RODO tj. przetwarzanie jest niezbędne do zawarcia lub wykonania umowy;</w:t>
      </w:r>
    </w:p>
    <w:p w14:paraId="7D61FAEF" w14:textId="70C0E750" w:rsidR="00E61942" w:rsidRPr="00DD7240" w:rsidRDefault="00E61942" w:rsidP="00E61942">
      <w:pPr>
        <w:pStyle w:val="Bezodstpw"/>
        <w:numPr>
          <w:ilvl w:val="0"/>
          <w:numId w:val="2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 xml:space="preserve">art. 6 ust. 1 lit. </w:t>
      </w:r>
      <w:r w:rsidRPr="00DD7240">
        <w:rPr>
          <w:rFonts w:ascii="Bookman Old Style" w:eastAsia="Times New Roman" w:hAnsi="Bookman Old Style"/>
          <w:sz w:val="20"/>
          <w:szCs w:val="20"/>
          <w:lang w:val="pl" w:eastAsia="pl-PL"/>
        </w:rPr>
        <w:t>c RODO tj. przetwarzanie jest niezbędne do wypełnienia obowiązku prawnego ciążącego na administratorze m.in.</w:t>
      </w:r>
      <w:r w:rsidRPr="00DD7240">
        <w:rPr>
          <w:rFonts w:ascii="Bookman Old Style" w:hAnsi="Bookman Old Style"/>
          <w:sz w:val="20"/>
          <w:szCs w:val="20"/>
        </w:rPr>
        <w:t xml:space="preserve"> określonego w ustawie z dnia 11 marca 2004 r</w:t>
      </w:r>
      <w:r w:rsidRPr="00DD7240">
        <w:rPr>
          <w:rFonts w:ascii="Bookman Old Style" w:hAnsi="Bookman Old Style"/>
          <w:i/>
          <w:sz w:val="20"/>
          <w:szCs w:val="20"/>
        </w:rPr>
        <w:t xml:space="preserve">. </w:t>
      </w:r>
      <w:r w:rsidRPr="00DD7240">
        <w:rPr>
          <w:rFonts w:ascii="Bookman Old Style" w:hAnsi="Bookman Old Style"/>
          <w:bCs/>
          <w:i/>
          <w:sz w:val="20"/>
          <w:szCs w:val="20"/>
        </w:rPr>
        <w:t>o podatku  od towarów i usług;</w:t>
      </w:r>
    </w:p>
    <w:p w14:paraId="32E4A99F" w14:textId="77777777" w:rsidR="00E61942" w:rsidRPr="00DD7240" w:rsidRDefault="00E61942" w:rsidP="00E61942">
      <w:pPr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lang w:eastAsia="pl-PL"/>
        </w:rPr>
      </w:pPr>
      <w:r w:rsidRPr="00DD7240">
        <w:rPr>
          <w:rFonts w:ascii="Bookman Old Style" w:hAnsi="Bookman Old Style"/>
          <w:sz w:val="20"/>
        </w:rPr>
        <w:t xml:space="preserve">Podane przez Panią/Pana dane osobowe będą udostępniane na podstawie powszechnie obowiązujących przepisów prawa </w:t>
      </w:r>
      <w:r w:rsidRPr="00DD7240">
        <w:rPr>
          <w:rFonts w:ascii="Bookman Old Style" w:eastAsia="Times New Roman" w:hAnsi="Bookman Old Style"/>
          <w:sz w:val="20"/>
          <w:lang w:eastAsia="pl-PL"/>
        </w:rPr>
        <w:t>oraz podmiotom upoważnionym na podstawie umów powierzenia  przetwarzania danych.</w:t>
      </w:r>
      <w:bookmarkStart w:id="0" w:name="_GoBack"/>
      <w:bookmarkEnd w:id="0"/>
    </w:p>
    <w:p w14:paraId="094C09EA" w14:textId="4D43C4A5" w:rsidR="00E61942" w:rsidRPr="00DD7240" w:rsidRDefault="00E61942" w:rsidP="00E61942">
      <w:pPr>
        <w:ind w:left="720"/>
        <w:jc w:val="both"/>
        <w:rPr>
          <w:rFonts w:ascii="Bookman Old Style" w:eastAsia="Times New Roman" w:hAnsi="Bookman Old Style"/>
          <w:sz w:val="20"/>
          <w:lang w:eastAsia="pl-PL"/>
        </w:rPr>
      </w:pPr>
      <w:r w:rsidRPr="00DD7240">
        <w:rPr>
          <w:rFonts w:ascii="Bookman Old Style" w:eastAsia="Times New Roman" w:hAnsi="Bookman Old Style"/>
          <w:sz w:val="20"/>
          <w:lang w:eastAsia="pl-PL"/>
        </w:rPr>
        <w:t>W przypadku korzystania z usług Stacji Kontroli Pojazdów Pani/Pana dane zostaną przekazane  do Centralnej Ewidencji Pojazdów i Kierowców (</w:t>
      </w:r>
      <w:proofErr w:type="spellStart"/>
      <w:r w:rsidRPr="00DD7240">
        <w:rPr>
          <w:rFonts w:ascii="Bookman Old Style" w:eastAsia="Times New Roman" w:hAnsi="Bookman Old Style"/>
          <w:sz w:val="20"/>
          <w:lang w:eastAsia="pl-PL"/>
        </w:rPr>
        <w:t>CEPiK</w:t>
      </w:r>
      <w:proofErr w:type="spellEnd"/>
      <w:r w:rsidRPr="00DD7240">
        <w:rPr>
          <w:rFonts w:ascii="Bookman Old Style" w:eastAsia="Times New Roman" w:hAnsi="Bookman Old Style"/>
          <w:sz w:val="20"/>
          <w:lang w:eastAsia="pl-PL"/>
        </w:rPr>
        <w:t>).</w:t>
      </w:r>
    </w:p>
    <w:p w14:paraId="4524FE9E" w14:textId="77777777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Style w:val="Uwydatnienie"/>
          <w:rFonts w:ascii="Bookman Old Style" w:eastAsia="Times New Roman" w:hAnsi="Bookman Old Style"/>
          <w:i w:val="0"/>
          <w:iCs w:val="0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Wojewódzkie Pogotowie Ratunkowe w Katowicach</w:t>
      </w:r>
      <w:r w:rsidRPr="00DD7240">
        <w:rPr>
          <w:rStyle w:val="Uwydatnienie"/>
          <w:rFonts w:ascii="Bookman Old Style" w:eastAsia="Times New Roman" w:hAnsi="Bookman Old Style"/>
          <w:sz w:val="20"/>
          <w:szCs w:val="20"/>
        </w:rPr>
        <w:t xml:space="preserve"> </w:t>
      </w:r>
      <w:r w:rsidRPr="00DD7240">
        <w:rPr>
          <w:rStyle w:val="Uwydatnienie"/>
          <w:rFonts w:ascii="Bookman Old Style" w:eastAsia="Times New Roman" w:hAnsi="Bookman Old Style"/>
          <w:i w:val="0"/>
          <w:sz w:val="20"/>
          <w:szCs w:val="20"/>
        </w:rPr>
        <w:t>nie zamierza przekazywać Pani/Pana danych osobowych do państwa trzeciego lub organizacji międzynarodowej.</w:t>
      </w:r>
    </w:p>
    <w:p w14:paraId="3748DE79" w14:textId="72FF50E2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color w:val="00B0F0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Pani/Pana dane osobowe będą przechowywane przez Wojewódzkie Pogotowie Ratunkowe  w Katowicach przez okresy wskazane w przepisach prawa (co do zasady 5 lat od zakończenia roku kalendarzowego, w którym nastąpiło zakończenie wykonywania umowy - chyba że z przepisów szczególnych wynikać będzie dłuższy okres), okresy niezbędne na czas dochodzenia roszczeń</w:t>
      </w:r>
      <w:r w:rsidRPr="00DD7240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DD7240">
        <w:rPr>
          <w:rFonts w:ascii="Bookman Old Style" w:hAnsi="Bookman Old Style"/>
          <w:sz w:val="20"/>
          <w:szCs w:val="20"/>
        </w:rPr>
        <w:t xml:space="preserve">a także zgodnie z terminami określonymi zarządzeniem Dyrektora Wojewódzkiego Pogotowia Ratunkowego </w:t>
      </w:r>
      <w:r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DD7240">
        <w:rPr>
          <w:rFonts w:ascii="Bookman Old Style" w:hAnsi="Bookman Old Style"/>
          <w:sz w:val="20"/>
          <w:szCs w:val="20"/>
        </w:rPr>
        <w:t xml:space="preserve">w Katowicach </w:t>
      </w:r>
      <w:r w:rsidRPr="00DD7240">
        <w:rPr>
          <w:rFonts w:ascii="Bookman Old Style" w:hAnsi="Bookman Old Style"/>
          <w:i/>
          <w:sz w:val="20"/>
          <w:szCs w:val="20"/>
        </w:rPr>
        <w:t>w sprawie wprowadzenia do stosowania Jednolitego rzeczowego wykazu akt.</w:t>
      </w:r>
    </w:p>
    <w:p w14:paraId="018B9117" w14:textId="66237454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Posiada Pani/Pan prawo do dostępu do treści swoich danych oraz prawo ich sprostowania   i ograniczenia przetwarzania oraz prawo do wniesienia sprzeciwu wobec przetwarzania. W celu skorzystania z praw, o których mowa należy skontaktować się z administratorem lub inspektorem ochrony danych, korzystając ze wskazanych wyżej danych kontaktowych.</w:t>
      </w:r>
    </w:p>
    <w:p w14:paraId="6249DD9E" w14:textId="77777777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Podanie przez Panią/Pana danych osobowych jest dobrowolne, pozostaje jednak niezbędne w celu możliwości zawarcia i realizacji umowy. Gdy uzna Pan/Pani, iż WPR w Katowicach, jako administrator  danych, przetwarza je w sposób naruszający przepisy RODO ma Pani/Pan prawo do wniesienia skargi do Prezesa Urzędu Ochrony Danych Osobowych.</w:t>
      </w:r>
    </w:p>
    <w:p w14:paraId="46C7F46E" w14:textId="300F627A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 xml:space="preserve">Pani/Pana dane nie będą przetwarzane w sposób zautomatyzowany, w tym również </w:t>
      </w:r>
      <w:r>
        <w:rPr>
          <w:rFonts w:ascii="Bookman Old Style" w:hAnsi="Bookman Old Style"/>
          <w:sz w:val="20"/>
          <w:szCs w:val="20"/>
        </w:rPr>
        <w:t xml:space="preserve">                    </w:t>
      </w:r>
      <w:r w:rsidRPr="00DD7240">
        <w:rPr>
          <w:rFonts w:ascii="Bookman Old Style" w:hAnsi="Bookman Old Style"/>
          <w:sz w:val="20"/>
          <w:szCs w:val="20"/>
        </w:rPr>
        <w:t>w formie profilowania.</w:t>
      </w:r>
    </w:p>
    <w:p w14:paraId="7FF8F2D4" w14:textId="77777777" w:rsidR="00E61942" w:rsidRPr="00194297" w:rsidRDefault="00E61942" w:rsidP="00E61942">
      <w:pPr>
        <w:widowControl/>
        <w:suppressAutoHyphens w:val="0"/>
        <w:jc w:val="both"/>
        <w:rPr>
          <w:rFonts w:ascii="Bookman Old Style" w:eastAsia="Calibri" w:hAnsi="Bookman Old Style"/>
          <w:sz w:val="20"/>
          <w:lang w:eastAsia="en-US"/>
        </w:rPr>
      </w:pPr>
    </w:p>
    <w:p w14:paraId="0C88AB2D" w14:textId="77777777" w:rsidR="00E61942" w:rsidRDefault="00E61942" w:rsidP="00E61942">
      <w:pPr>
        <w:widowControl/>
        <w:suppressAutoHyphens w:val="0"/>
        <w:jc w:val="both"/>
        <w:rPr>
          <w:rFonts w:ascii="Bookman Old Style" w:eastAsia="Calibri" w:hAnsi="Bookman Old Style"/>
          <w:sz w:val="18"/>
          <w:szCs w:val="18"/>
          <w:lang w:eastAsia="en-US"/>
        </w:rPr>
      </w:pPr>
    </w:p>
    <w:p w14:paraId="721B9012" w14:textId="77777777" w:rsidR="00E61942" w:rsidRDefault="00E61942" w:rsidP="00E61942">
      <w:pPr>
        <w:widowControl/>
        <w:suppressAutoHyphens w:val="0"/>
        <w:jc w:val="both"/>
        <w:rPr>
          <w:rFonts w:ascii="Bookman Old Style" w:eastAsia="Calibri" w:hAnsi="Bookman Old Style"/>
          <w:sz w:val="18"/>
          <w:szCs w:val="18"/>
          <w:lang w:eastAsia="en-US"/>
        </w:rPr>
      </w:pPr>
    </w:p>
    <w:p w14:paraId="2673019F" w14:textId="77777777" w:rsidR="00E61942" w:rsidRPr="007C7387" w:rsidRDefault="00E61942" w:rsidP="00E61942">
      <w:pPr>
        <w:tabs>
          <w:tab w:val="left" w:pos="360"/>
        </w:tabs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2511E6A3" w14:textId="77777777" w:rsidR="00E61942" w:rsidRPr="007C7387" w:rsidRDefault="00E61942" w:rsidP="00E61942">
      <w:pPr>
        <w:tabs>
          <w:tab w:val="left" w:pos="360"/>
        </w:tabs>
        <w:jc w:val="right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3AC9C5B2" w14:textId="77777777" w:rsidR="00E61942" w:rsidRPr="007C7387" w:rsidRDefault="00E61942" w:rsidP="00E61942">
      <w:pPr>
        <w:tabs>
          <w:tab w:val="left" w:pos="360"/>
        </w:tabs>
        <w:jc w:val="right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69B20644" w14:textId="77777777" w:rsidR="00E61942" w:rsidRPr="007C7387" w:rsidRDefault="00E61942" w:rsidP="00E61942">
      <w:pPr>
        <w:tabs>
          <w:tab w:val="left" w:pos="360"/>
        </w:tabs>
        <w:jc w:val="right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6DA75F47" w14:textId="77777777" w:rsidR="00E61942" w:rsidRPr="007C7387" w:rsidRDefault="00E61942" w:rsidP="00E61942">
      <w:pPr>
        <w:tabs>
          <w:tab w:val="left" w:pos="360"/>
        </w:tabs>
        <w:jc w:val="right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4D9EA5F2" w14:textId="77777777" w:rsidR="00CF63A4" w:rsidRDefault="00CF63A4"/>
    <w:sectPr w:rsidR="00CF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551C0"/>
    <w:multiLevelType w:val="hybridMultilevel"/>
    <w:tmpl w:val="814CDA88"/>
    <w:lvl w:ilvl="0" w:tplc="27B4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6DE8"/>
    <w:multiLevelType w:val="hybridMultilevel"/>
    <w:tmpl w:val="62445536"/>
    <w:lvl w:ilvl="0" w:tplc="4AAAAB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E8"/>
    <w:rsid w:val="005070E8"/>
    <w:rsid w:val="00CF63A4"/>
    <w:rsid w:val="00E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2037"/>
  <w15:chartTrackingRefBased/>
  <w15:docId w15:val="{86097272-F127-4F82-80B0-3D86A5A0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94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1942"/>
    <w:rPr>
      <w:color w:val="0563C1"/>
      <w:u w:val="single"/>
    </w:rPr>
  </w:style>
  <w:style w:type="character" w:styleId="Pogrubienie">
    <w:name w:val="Strong"/>
    <w:uiPriority w:val="22"/>
    <w:qFormat/>
    <w:rsid w:val="00E61942"/>
    <w:rPr>
      <w:b/>
      <w:bCs/>
    </w:rPr>
  </w:style>
  <w:style w:type="paragraph" w:styleId="Bezodstpw">
    <w:name w:val="No Spacing"/>
    <w:uiPriority w:val="1"/>
    <w:qFormat/>
    <w:rsid w:val="00E61942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E61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pr.pl" TargetMode="External"/><Relationship Id="rId5" Type="http://schemas.openxmlformats.org/officeDocument/2006/relationships/hyperlink" Target="mailto:wpr@wp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2832</Characters>
  <Application>Microsoft Office Word</Application>
  <DocSecurity>0</DocSecurity>
  <Lines>23</Lines>
  <Paragraphs>6</Paragraphs>
  <ScaleCrop>false</ScaleCrop>
  <Company>Wojewódzkie Pogotowie Ratunkowe w Katowicach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Bedkowska</dc:creator>
  <cp:keywords/>
  <dc:description/>
  <cp:lastModifiedBy>Katarzyna Bedkowska</cp:lastModifiedBy>
  <cp:revision>2</cp:revision>
  <dcterms:created xsi:type="dcterms:W3CDTF">2021-05-24T09:33:00Z</dcterms:created>
  <dcterms:modified xsi:type="dcterms:W3CDTF">2021-05-24T09:42:00Z</dcterms:modified>
</cp:coreProperties>
</file>