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1C0B27">
        <w:rPr>
          <w:rFonts w:ascii="Arial" w:hAnsi="Arial" w:cs="Arial"/>
          <w:b/>
          <w:color w:val="FF0000"/>
          <w:sz w:val="20"/>
          <w:szCs w:val="20"/>
        </w:rPr>
        <w:t>S212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1C0B27">
        <w:rPr>
          <w:rFonts w:ascii="Arial" w:hAnsi="Arial" w:cs="Arial"/>
          <w:b/>
          <w:color w:val="FF0000"/>
          <w:sz w:val="20"/>
          <w:szCs w:val="20"/>
        </w:rPr>
        <w:t>02/11/2021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1C0B27">
        <w:rPr>
          <w:rFonts w:ascii="Arial" w:hAnsi="Arial" w:cs="Arial"/>
          <w:b/>
          <w:color w:val="FF0000"/>
          <w:sz w:val="20"/>
          <w:szCs w:val="20"/>
        </w:rPr>
        <w:t>2021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S </w:t>
      </w:r>
      <w:r w:rsidR="001C0B27">
        <w:rPr>
          <w:rFonts w:ascii="Arial" w:hAnsi="Arial" w:cs="Arial"/>
          <w:b/>
          <w:color w:val="FF0000"/>
          <w:sz w:val="20"/>
          <w:szCs w:val="20"/>
        </w:rPr>
        <w:t>212-558342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FB0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leków i innych </w:t>
            </w:r>
            <w:r w:rsidR="00FB0EDC">
              <w:rPr>
                <w:rFonts w:ascii="Arial" w:hAnsi="Arial" w:cs="Arial"/>
                <w:sz w:val="20"/>
                <w:szCs w:val="20"/>
              </w:rPr>
              <w:t>materiałów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 Apteki Szpitalnej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5C2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5C2DF2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/21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9D6309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1) Figuruje w odpowiednim rejestrze zawodowym lub handlowym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prowadzonym w państwie członkowskim siedziby wykonawcy</w:t>
            </w:r>
            <w:r w:rsidRPr="00DD5DDD">
              <w:rPr>
                <w:rStyle w:val="Odwoanieprzypisudolnego"/>
                <w:rFonts w:ascii="Arial" w:hAnsi="Arial" w:cs="Arial"/>
                <w:strike/>
                <w:color w:val="FF0000"/>
                <w:sz w:val="20"/>
                <w:szCs w:val="20"/>
              </w:rPr>
              <w:footnoteReference w:id="32"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: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t>[…]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2) W odniesieniu do zamówień publicznych na usługi: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Czy konieczne jest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posiadanie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określonego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zezwolenia lub bycie członkiem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[] Tak [] Nie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C0B2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C0B27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5C2DF2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923E44"/>
    <w:rsid w:val="00933B0C"/>
    <w:rsid w:val="009B7CD4"/>
    <w:rsid w:val="009D6309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B763C0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C4D-9C5C-4BBE-9E49-8918E75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4479</Words>
  <Characters>26874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13</cp:revision>
  <cp:lastPrinted>2016-06-02T11:06:00Z</cp:lastPrinted>
  <dcterms:created xsi:type="dcterms:W3CDTF">2016-07-25T22:13:00Z</dcterms:created>
  <dcterms:modified xsi:type="dcterms:W3CDTF">2021-11-02T08:18:00Z</dcterms:modified>
</cp:coreProperties>
</file>