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73D7E">
            <w:pPr>
              <w:rPr>
                <w:rFonts w:cs="Times New Roman"/>
                <w:b/>
                <w:sz w:val="21"/>
                <w:szCs w:val="21"/>
              </w:rPr>
            </w:pPr>
            <w:bookmarkStart w:id="0" w:name="_Hlk12607021"/>
            <w:r w:rsidRPr="00483ED3">
              <w:rPr>
                <w:rFonts w:cs="Times New Roman"/>
                <w:b/>
                <w:sz w:val="21"/>
                <w:szCs w:val="21"/>
              </w:rPr>
              <w:t>ZP/220/</w:t>
            </w:r>
            <w:r w:rsidR="00873D7E">
              <w:rPr>
                <w:rFonts w:cs="Times New Roman"/>
                <w:b/>
                <w:sz w:val="21"/>
                <w:szCs w:val="21"/>
              </w:rPr>
              <w:t>38</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D6244E" w:rsidRDefault="004D7B08" w:rsidP="00883CDE">
      <w:pPr>
        <w:spacing w:line="240" w:lineRule="auto"/>
        <w:ind w:right="284"/>
        <w:jc w:val="both"/>
        <w:rPr>
          <w:rFonts w:cs="Times New Roman"/>
          <w:i/>
          <w:sz w:val="18"/>
          <w:szCs w:val="18"/>
        </w:rPr>
      </w:pPr>
      <w:r w:rsidRPr="00D6244E">
        <w:rPr>
          <w:rFonts w:ascii="Calibri" w:hAnsi="Calibri" w:cs="Calibri"/>
          <w:i/>
          <w:sz w:val="18"/>
          <w:szCs w:val="18"/>
        </w:rPr>
        <w:t>Dotyczy: postępowania o udzielenie zamówienia publicznego na „Przebudowę i rozbudowę źródeł wytwarzania, magazynowania gazów medycznych oraz centralnej rozprężalni wraz z sieciami przesyłowymi gazów medycznych w systemie pierścieniowym zasilające budynki szpitalne w SPSK-2</w:t>
      </w:r>
      <w:r w:rsidRPr="00D6244E">
        <w:rPr>
          <w:rFonts w:ascii="Calibri" w:hAnsi="Calibri" w:cs="Calibri"/>
          <w:bCs/>
          <w:i/>
          <w:sz w:val="18"/>
          <w:szCs w:val="18"/>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A317E2">
        <w:rPr>
          <w:rFonts w:cs="Times New Roman"/>
          <w:b/>
          <w:sz w:val="28"/>
          <w:szCs w:val="28"/>
        </w:rPr>
        <w:t>3</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D6244E" w:rsidRDefault="00A13828" w:rsidP="00895649">
      <w:pPr>
        <w:spacing w:line="240" w:lineRule="auto"/>
        <w:jc w:val="both"/>
        <w:rPr>
          <w:rFonts w:cstheme="minorHAnsi"/>
          <w:sz w:val="19"/>
          <w:szCs w:val="19"/>
        </w:rPr>
        <w:sectPr w:rsidR="00FF0107" w:rsidRPr="00D6244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D6244E">
        <w:rPr>
          <w:rFonts w:cstheme="minorHAnsi"/>
          <w:sz w:val="19"/>
          <w:szCs w:val="19"/>
        </w:rPr>
        <w:t>Na podstawie art. 284 ustawy z dnia 11 września 2021 r. Prawo zamówień publicznych (Dz.U.2019.2019 t.j. z dnia 2019.10.24), zamawiający udziela następujących wyjaśnień na pytania dotyczące treści swz:</w:t>
      </w:r>
    </w:p>
    <w:p w:rsidR="008F0458" w:rsidRPr="00D6244E" w:rsidRDefault="008F0458" w:rsidP="00895649">
      <w:pPr>
        <w:pStyle w:val="Default"/>
        <w:rPr>
          <w:rFonts w:asciiTheme="minorHAnsi" w:hAnsiTheme="minorHAnsi" w:cstheme="minorHAnsi"/>
          <w:b/>
          <w:bCs/>
          <w:sz w:val="19"/>
          <w:szCs w:val="19"/>
        </w:rPr>
      </w:pPr>
      <w:bookmarkStart w:id="2" w:name="_Hlk12607031"/>
    </w:p>
    <w:p w:rsidR="00895649" w:rsidRPr="00A317E2" w:rsidRDefault="00895649" w:rsidP="00895649">
      <w:pPr>
        <w:spacing w:line="240" w:lineRule="auto"/>
        <w:jc w:val="both"/>
        <w:rPr>
          <w:rFonts w:cstheme="minorHAnsi"/>
          <w:b/>
          <w:sz w:val="19"/>
          <w:szCs w:val="19"/>
        </w:rPr>
      </w:pPr>
      <w:r w:rsidRPr="00A317E2">
        <w:rPr>
          <w:rFonts w:cstheme="minorHAnsi"/>
          <w:b/>
          <w:bCs/>
          <w:sz w:val="19"/>
          <w:szCs w:val="19"/>
        </w:rPr>
        <w:t xml:space="preserve">Pytanie 1, </w:t>
      </w:r>
    </w:p>
    <w:p w:rsidR="00895649" w:rsidRPr="00A317E2" w:rsidRDefault="00A317E2" w:rsidP="00A317E2">
      <w:pPr>
        <w:autoSpaceDE w:val="0"/>
        <w:autoSpaceDN w:val="0"/>
        <w:adjustRightInd w:val="0"/>
        <w:spacing w:after="0" w:line="240" w:lineRule="auto"/>
        <w:jc w:val="both"/>
        <w:rPr>
          <w:rFonts w:cstheme="minorHAnsi"/>
          <w:sz w:val="19"/>
          <w:szCs w:val="19"/>
        </w:rPr>
      </w:pPr>
      <w:r w:rsidRPr="00A317E2">
        <w:rPr>
          <w:rFonts w:cstheme="minorHAnsi"/>
          <w:sz w:val="19"/>
          <w:szCs w:val="19"/>
        </w:rPr>
        <w:t>Proszę o informację, czy wyjaśnienia na pytania dotyczące treści SWZ zawarte w</w:t>
      </w:r>
      <w:r w:rsidRPr="00A317E2">
        <w:rPr>
          <w:rFonts w:cstheme="minorHAnsi"/>
          <w:sz w:val="19"/>
          <w:szCs w:val="19"/>
        </w:rPr>
        <w:t xml:space="preserve"> </w:t>
      </w:r>
      <w:r w:rsidRPr="00A317E2">
        <w:rPr>
          <w:rFonts w:cstheme="minorHAnsi"/>
          <w:sz w:val="19"/>
          <w:szCs w:val="19"/>
        </w:rPr>
        <w:t>dokumencie "1_ZP_220_04_23_Wyjaśnienia nr 1 oraz Modyfikacja SWZ nr 1" z dnia 24.02.2023r.,</w:t>
      </w:r>
      <w:r w:rsidRPr="00A317E2">
        <w:rPr>
          <w:rFonts w:cstheme="minorHAnsi"/>
          <w:sz w:val="19"/>
          <w:szCs w:val="19"/>
        </w:rPr>
        <w:t xml:space="preserve"> </w:t>
      </w:r>
      <w:r w:rsidRPr="00A317E2">
        <w:rPr>
          <w:rFonts w:cstheme="minorHAnsi"/>
          <w:sz w:val="19"/>
          <w:szCs w:val="19"/>
        </w:rPr>
        <w:t>udostępnionym w ramach postępowania przetargowego ZP/220/04/23, są również aktualne w obecnym</w:t>
      </w:r>
      <w:r w:rsidRPr="00A317E2">
        <w:rPr>
          <w:rFonts w:cstheme="minorHAnsi"/>
          <w:sz w:val="19"/>
          <w:szCs w:val="19"/>
        </w:rPr>
        <w:t xml:space="preserve"> </w:t>
      </w:r>
      <w:r w:rsidRPr="00A317E2">
        <w:rPr>
          <w:rFonts w:cstheme="minorHAnsi"/>
          <w:sz w:val="19"/>
          <w:szCs w:val="19"/>
        </w:rPr>
        <w:t>postępowaniu przetargowym.</w:t>
      </w:r>
    </w:p>
    <w:p w:rsidR="00895649" w:rsidRPr="00A317E2" w:rsidRDefault="00895649" w:rsidP="00A317E2">
      <w:pPr>
        <w:spacing w:line="240" w:lineRule="auto"/>
        <w:jc w:val="both"/>
        <w:rPr>
          <w:rFonts w:cstheme="minorHAnsi"/>
          <w:b/>
          <w:sz w:val="19"/>
          <w:szCs w:val="19"/>
        </w:rPr>
      </w:pPr>
      <w:r w:rsidRPr="00A317E2">
        <w:rPr>
          <w:rFonts w:cstheme="minorHAnsi"/>
          <w:b/>
          <w:sz w:val="19"/>
          <w:szCs w:val="19"/>
        </w:rPr>
        <w:t>Odpowiedź</w:t>
      </w:r>
    </w:p>
    <w:p w:rsidR="00873D7E" w:rsidRPr="00A317E2" w:rsidRDefault="00A317E2" w:rsidP="00A317E2">
      <w:pPr>
        <w:spacing w:after="0" w:line="240" w:lineRule="auto"/>
        <w:jc w:val="both"/>
        <w:rPr>
          <w:rFonts w:eastAsia="Times New Roman" w:cstheme="minorHAnsi"/>
          <w:sz w:val="19"/>
          <w:szCs w:val="19"/>
          <w:lang w:eastAsia="pl-PL"/>
        </w:rPr>
      </w:pPr>
      <w:r w:rsidRPr="00A317E2">
        <w:rPr>
          <w:rFonts w:cstheme="minorHAnsi"/>
          <w:sz w:val="19"/>
          <w:szCs w:val="19"/>
        </w:rPr>
        <w:t>"Wyjaśnienia i modyfikacje SWZ udzielone w postępowaniu ZP/220/04/23 nie są aktualne w postępowaniu przetargowym ZP/220/38/23".</w:t>
      </w:r>
      <w:r w:rsidR="00873D7E" w:rsidRPr="00A317E2">
        <w:rPr>
          <w:rFonts w:eastAsia="Times New Roman" w:cstheme="minorHAnsi"/>
          <w:sz w:val="19"/>
          <w:szCs w:val="19"/>
          <w:lang w:eastAsia="pl-PL"/>
        </w:rPr>
        <w:t xml:space="preserve"> </w:t>
      </w:r>
    </w:p>
    <w:p w:rsidR="00895649" w:rsidRPr="00A317E2" w:rsidRDefault="00895649" w:rsidP="00A317E2">
      <w:pPr>
        <w:autoSpaceDE w:val="0"/>
        <w:autoSpaceDN w:val="0"/>
        <w:adjustRightInd w:val="0"/>
        <w:spacing w:line="240" w:lineRule="auto"/>
        <w:jc w:val="both"/>
        <w:rPr>
          <w:rFonts w:cstheme="minorHAnsi"/>
          <w:b/>
          <w:sz w:val="19"/>
          <w:szCs w:val="19"/>
        </w:rPr>
      </w:pPr>
    </w:p>
    <w:p w:rsidR="00D6244E" w:rsidRPr="00A317E2" w:rsidRDefault="00D6244E" w:rsidP="00A317E2">
      <w:pPr>
        <w:spacing w:line="240" w:lineRule="auto"/>
        <w:jc w:val="both"/>
        <w:rPr>
          <w:rFonts w:cstheme="minorHAnsi"/>
          <w:b/>
          <w:sz w:val="19"/>
          <w:szCs w:val="19"/>
        </w:rPr>
      </w:pPr>
      <w:r w:rsidRPr="00A317E2">
        <w:rPr>
          <w:rFonts w:cstheme="minorHAnsi"/>
          <w:b/>
          <w:bCs/>
          <w:sz w:val="19"/>
          <w:szCs w:val="19"/>
        </w:rPr>
        <w:t xml:space="preserve">Pytanie 2, </w:t>
      </w:r>
    </w:p>
    <w:p w:rsidR="00D6244E" w:rsidRPr="00A317E2" w:rsidRDefault="00A317E2" w:rsidP="00A317E2">
      <w:pPr>
        <w:autoSpaceDE w:val="0"/>
        <w:autoSpaceDN w:val="0"/>
        <w:adjustRightInd w:val="0"/>
        <w:spacing w:after="0" w:line="240" w:lineRule="auto"/>
        <w:jc w:val="both"/>
        <w:rPr>
          <w:rFonts w:cstheme="minorHAnsi"/>
          <w:sz w:val="19"/>
          <w:szCs w:val="19"/>
        </w:rPr>
      </w:pPr>
      <w:r w:rsidRPr="00A317E2">
        <w:rPr>
          <w:rFonts w:cstheme="minorHAnsi"/>
          <w:sz w:val="19"/>
          <w:szCs w:val="19"/>
        </w:rPr>
        <w:t>Proszę o informację, czy wyjaśnienia na pytania dotyczące</w:t>
      </w:r>
      <w:r w:rsidRPr="00A317E2">
        <w:rPr>
          <w:rFonts w:cstheme="minorHAnsi"/>
          <w:sz w:val="19"/>
          <w:szCs w:val="19"/>
        </w:rPr>
        <w:t xml:space="preserve"> </w:t>
      </w:r>
      <w:r w:rsidRPr="00A317E2">
        <w:rPr>
          <w:rFonts w:cstheme="minorHAnsi"/>
          <w:sz w:val="19"/>
          <w:szCs w:val="19"/>
        </w:rPr>
        <w:t>treści SWZ zawarte w dokumentach "1_ZP_220_25_23_Wyjaśnienia nr 1 oraz Modyfikacja SWZ nr 1" z</w:t>
      </w:r>
      <w:r w:rsidRPr="00A317E2">
        <w:rPr>
          <w:rFonts w:cstheme="minorHAnsi"/>
          <w:sz w:val="19"/>
          <w:szCs w:val="19"/>
        </w:rPr>
        <w:t xml:space="preserve"> </w:t>
      </w:r>
      <w:r w:rsidRPr="00A317E2">
        <w:rPr>
          <w:rFonts w:cstheme="minorHAnsi"/>
          <w:sz w:val="19"/>
          <w:szCs w:val="19"/>
        </w:rPr>
        <w:t>dnia 04.04.2023r. oraz "1_ZP_220_25_23_Wyjaśnienia nr 2" z dnia 14.04.2023r., udostępnionych w</w:t>
      </w:r>
      <w:r w:rsidRPr="00A317E2">
        <w:rPr>
          <w:rFonts w:cstheme="minorHAnsi"/>
          <w:sz w:val="19"/>
          <w:szCs w:val="19"/>
        </w:rPr>
        <w:t xml:space="preserve"> </w:t>
      </w:r>
      <w:r w:rsidRPr="00A317E2">
        <w:rPr>
          <w:rFonts w:cstheme="minorHAnsi"/>
          <w:sz w:val="19"/>
          <w:szCs w:val="19"/>
        </w:rPr>
        <w:t>ramach postępowania przetargowego ZP/220/25/23, są również aktualne w obecnym postępowaniu</w:t>
      </w:r>
      <w:r w:rsidRPr="00A317E2">
        <w:rPr>
          <w:rFonts w:cstheme="minorHAnsi"/>
          <w:sz w:val="19"/>
          <w:szCs w:val="19"/>
        </w:rPr>
        <w:t xml:space="preserve"> </w:t>
      </w:r>
      <w:r w:rsidRPr="00A317E2">
        <w:rPr>
          <w:rFonts w:cstheme="minorHAnsi"/>
          <w:sz w:val="19"/>
          <w:szCs w:val="19"/>
        </w:rPr>
        <w:t>przetargowym.</w:t>
      </w:r>
    </w:p>
    <w:p w:rsidR="00D6244E" w:rsidRPr="00A317E2" w:rsidRDefault="00D6244E" w:rsidP="00D6244E">
      <w:pPr>
        <w:spacing w:line="240" w:lineRule="auto"/>
        <w:jc w:val="both"/>
        <w:rPr>
          <w:rFonts w:cstheme="minorHAnsi"/>
          <w:b/>
          <w:sz w:val="19"/>
          <w:szCs w:val="19"/>
        </w:rPr>
      </w:pPr>
      <w:r w:rsidRPr="00A317E2">
        <w:rPr>
          <w:rFonts w:cstheme="minorHAnsi"/>
          <w:b/>
          <w:sz w:val="19"/>
          <w:szCs w:val="19"/>
        </w:rPr>
        <w:t>Odpowiedź</w:t>
      </w:r>
    </w:p>
    <w:p w:rsidR="00DA63EA" w:rsidRPr="00A317E2" w:rsidRDefault="00A317E2" w:rsidP="00895649">
      <w:pPr>
        <w:spacing w:line="240" w:lineRule="auto"/>
        <w:jc w:val="both"/>
        <w:rPr>
          <w:rFonts w:cstheme="minorHAnsi"/>
          <w:sz w:val="19"/>
          <w:szCs w:val="19"/>
          <w:lang w:eastAsia="pl-PL"/>
        </w:rPr>
      </w:pPr>
      <w:r w:rsidRPr="00A317E2">
        <w:rPr>
          <w:rFonts w:cstheme="minorHAnsi"/>
          <w:sz w:val="19"/>
          <w:szCs w:val="19"/>
        </w:rPr>
        <w:t>"Wyjaśnienia i modyfikacje SWZ udzielone w postępowaniu ZP/220/25/23 nie są aktualne w postępowaniu przetargowym ZP/220/38/23".</w:t>
      </w:r>
    </w:p>
    <w:p w:rsidR="00A317E2" w:rsidRDefault="00A317E2" w:rsidP="00895649">
      <w:pPr>
        <w:spacing w:line="240" w:lineRule="auto"/>
        <w:jc w:val="both"/>
        <w:rPr>
          <w:rFonts w:cstheme="minorHAnsi"/>
          <w:sz w:val="19"/>
          <w:szCs w:val="19"/>
          <w:lang w:eastAsia="pl-PL"/>
        </w:rPr>
      </w:pPr>
    </w:p>
    <w:p w:rsidR="00883CDE" w:rsidRPr="00D6244E" w:rsidRDefault="00883CDE" w:rsidP="00895649">
      <w:pPr>
        <w:spacing w:line="240" w:lineRule="auto"/>
        <w:jc w:val="both"/>
        <w:rPr>
          <w:rFonts w:cstheme="minorHAnsi"/>
          <w:sz w:val="19"/>
          <w:szCs w:val="19"/>
        </w:rPr>
      </w:pPr>
      <w:r w:rsidRPr="00D6244E">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9A5EBF" w:rsidRPr="00D6244E" w:rsidRDefault="00D6244E" w:rsidP="00483ED3">
      <w:pPr>
        <w:widowControl w:val="0"/>
        <w:spacing w:line="240" w:lineRule="auto"/>
        <w:jc w:val="both"/>
        <w:rPr>
          <w:rFonts w:cs="Times New Roman"/>
          <w:sz w:val="21"/>
          <w:szCs w:val="21"/>
        </w:rPr>
      </w:pPr>
      <w:r>
        <w:rPr>
          <w:rFonts w:cs="Times New Roman"/>
          <w:sz w:val="21"/>
          <w:szCs w:val="21"/>
        </w:rPr>
        <w:t xml:space="preserve">     </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E93CFD" w:rsidRPr="001D043C" w:rsidRDefault="003B0D27" w:rsidP="00483ED3">
      <w:pPr>
        <w:widowControl w:val="0"/>
        <w:spacing w:line="240" w:lineRule="auto"/>
        <w:jc w:val="both"/>
        <w:rPr>
          <w:rFonts w:cs="Times New Roman"/>
          <w:sz w:val="16"/>
          <w:szCs w:val="16"/>
        </w:rPr>
      </w:pPr>
      <w:bookmarkStart w:id="3" w:name="_GoBack"/>
      <w:bookmarkEnd w:id="3"/>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317E2">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A317E2">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 xml:space="preserve">Szczecin, </w:t>
    </w:r>
    <w:bookmarkEnd w:id="1"/>
    <w:r w:rsidR="00895649">
      <w:rPr>
        <w:rFonts w:cstheme="minorHAnsi"/>
      </w:rPr>
      <w:t>1</w:t>
    </w:r>
    <w:r w:rsidR="00A317E2">
      <w:rPr>
        <w:rFonts w:cstheme="minorHAnsi"/>
      </w:rPr>
      <w:t>7</w:t>
    </w:r>
    <w:r w:rsidR="00182086" w:rsidRPr="001C0C8A">
      <w:rPr>
        <w:rFonts w:cstheme="minorHAnsi"/>
      </w:rPr>
      <w:t>-</w:t>
    </w:r>
    <w:r w:rsidR="006F6061" w:rsidRPr="001C0C8A">
      <w:rPr>
        <w:rFonts w:cstheme="minorHAnsi"/>
      </w:rPr>
      <w:t>0</w:t>
    </w:r>
    <w:r w:rsidR="00873D7E">
      <w:rPr>
        <w:rFonts w:cstheme="minorHAnsi"/>
      </w:rPr>
      <w:t>5</w:t>
    </w:r>
    <w:r w:rsidR="00182086" w:rsidRPr="001C0C8A">
      <w:rPr>
        <w:rFonts w:cstheme="minorHAnsi"/>
      </w:rPr>
      <w:t>-20</w:t>
    </w:r>
    <w:r w:rsidR="00D73922" w:rsidRPr="001C0C8A">
      <w:rPr>
        <w:rFonts w:cstheme="minorHAnsi"/>
      </w:rPr>
      <w:t>2</w:t>
    </w:r>
    <w:r w:rsidR="008F0458" w:rsidRPr="001C0C8A">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3"/>
  </w:num>
  <w:num w:numId="4">
    <w:abstractNumId w:val="1"/>
  </w:num>
  <w:num w:numId="5">
    <w:abstractNumId w:val="7"/>
  </w:num>
  <w:num w:numId="6">
    <w:abstractNumId w:val="11"/>
  </w:num>
  <w:num w:numId="7">
    <w:abstractNumId w:val="0"/>
  </w:num>
  <w:num w:numId="8">
    <w:abstractNumId w:val="9"/>
  </w:num>
  <w:num w:numId="9">
    <w:abstractNumId w:val="6"/>
  </w:num>
  <w:num w:numId="10">
    <w:abstractNumId w:val="10"/>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24488"/>
    <w:rsid w:val="00431AA2"/>
    <w:rsid w:val="0043584D"/>
    <w:rsid w:val="00444C5C"/>
    <w:rsid w:val="004503FB"/>
    <w:rsid w:val="004546F9"/>
    <w:rsid w:val="004601DD"/>
    <w:rsid w:val="004640AA"/>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56C7A"/>
    <w:rsid w:val="008626A8"/>
    <w:rsid w:val="00873D7E"/>
    <w:rsid w:val="00876B37"/>
    <w:rsid w:val="00881491"/>
    <w:rsid w:val="00883CDE"/>
    <w:rsid w:val="00895649"/>
    <w:rsid w:val="00897A06"/>
    <w:rsid w:val="008B2FD1"/>
    <w:rsid w:val="008F0458"/>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317E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244E"/>
    <w:rsid w:val="00D64946"/>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iPriority w:val="99"/>
    <w:semiHidden/>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F2BA-7684-48D8-8E5D-F2E6199C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242</Words>
  <Characters>1454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100</cp:revision>
  <cp:lastPrinted>2023-05-16T07:04:00Z</cp:lastPrinted>
  <dcterms:created xsi:type="dcterms:W3CDTF">2020-04-01T07:46:00Z</dcterms:created>
  <dcterms:modified xsi:type="dcterms:W3CDTF">2023-05-17T11:26:00Z</dcterms:modified>
</cp:coreProperties>
</file>