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3A" w:rsidRPr="00FE4407" w:rsidRDefault="00C93F3A" w:rsidP="00C93F3A">
      <w:pPr>
        <w:rPr>
          <w:rFonts w:ascii="Verdana" w:hAnsi="Verdana"/>
          <w:b/>
          <w:sz w:val="18"/>
          <w:szCs w:val="18"/>
        </w:rPr>
      </w:pPr>
      <w:r w:rsidRPr="00FE4407">
        <w:rPr>
          <w:rFonts w:ascii="Verdana" w:hAnsi="Verdana"/>
          <w:b/>
          <w:sz w:val="18"/>
          <w:szCs w:val="18"/>
        </w:rPr>
        <w:t>UNIWERSYTET ŁÓDZKI</w:t>
      </w:r>
    </w:p>
    <w:p w:rsidR="00C93F3A" w:rsidRPr="00FE4407" w:rsidRDefault="00C93F3A" w:rsidP="00C93F3A">
      <w:pPr>
        <w:rPr>
          <w:rFonts w:ascii="Verdana" w:hAnsi="Verdana"/>
          <w:b/>
          <w:sz w:val="18"/>
          <w:szCs w:val="18"/>
        </w:rPr>
      </w:pPr>
      <w:r w:rsidRPr="00FE4407">
        <w:rPr>
          <w:rFonts w:ascii="Verdana" w:hAnsi="Verdana"/>
          <w:b/>
          <w:sz w:val="18"/>
          <w:szCs w:val="18"/>
        </w:rPr>
        <w:t>ul. Narutowicza 68</w:t>
      </w:r>
    </w:p>
    <w:p w:rsidR="00C93F3A" w:rsidRPr="00FE4407" w:rsidRDefault="00C93F3A" w:rsidP="00C93F3A">
      <w:pPr>
        <w:rPr>
          <w:rFonts w:ascii="Verdana" w:hAnsi="Verdana"/>
          <w:b/>
          <w:sz w:val="18"/>
          <w:szCs w:val="18"/>
        </w:rPr>
      </w:pPr>
      <w:r w:rsidRPr="00FE4407">
        <w:rPr>
          <w:rFonts w:ascii="Verdana" w:hAnsi="Verdana"/>
          <w:b/>
          <w:sz w:val="18"/>
          <w:szCs w:val="18"/>
        </w:rPr>
        <w:t>90-136 Łódź</w:t>
      </w:r>
    </w:p>
    <w:p w:rsidR="00C93F3A" w:rsidRPr="00FE4407" w:rsidRDefault="00C93F3A" w:rsidP="00C93F3A">
      <w:pPr>
        <w:rPr>
          <w:rFonts w:ascii="Verdana" w:hAnsi="Verdana"/>
          <w:sz w:val="18"/>
          <w:szCs w:val="18"/>
        </w:rPr>
      </w:pPr>
    </w:p>
    <w:p w:rsidR="00C93F3A" w:rsidRPr="00FE4407" w:rsidRDefault="00C93F3A" w:rsidP="00C93F3A">
      <w:pPr>
        <w:ind w:left="4956" w:firstLine="708"/>
        <w:jc w:val="right"/>
        <w:rPr>
          <w:rFonts w:ascii="Verdana" w:hAnsi="Verdana"/>
          <w:b/>
          <w:sz w:val="18"/>
          <w:szCs w:val="18"/>
        </w:rPr>
      </w:pPr>
      <w:r w:rsidRPr="00FE4407">
        <w:rPr>
          <w:rFonts w:ascii="Verdana" w:hAnsi="Verdana"/>
          <w:b/>
          <w:sz w:val="18"/>
          <w:szCs w:val="18"/>
        </w:rPr>
        <w:t>Nr sprawy: 54/ZP/2019/S</w:t>
      </w:r>
    </w:p>
    <w:p w:rsidR="00C93F3A" w:rsidRPr="00FE4407" w:rsidRDefault="00C93F3A" w:rsidP="00C93F3A">
      <w:pPr>
        <w:rPr>
          <w:rFonts w:ascii="Verdana" w:hAnsi="Verdana"/>
          <w:sz w:val="18"/>
          <w:szCs w:val="18"/>
        </w:rPr>
      </w:pPr>
    </w:p>
    <w:p w:rsidR="00C93F3A" w:rsidRPr="00FE4407" w:rsidRDefault="00C93F3A" w:rsidP="00C93F3A">
      <w:pPr>
        <w:jc w:val="center"/>
        <w:rPr>
          <w:rFonts w:ascii="Verdana" w:hAnsi="Verdana"/>
          <w:sz w:val="18"/>
          <w:szCs w:val="18"/>
        </w:rPr>
      </w:pPr>
    </w:p>
    <w:p w:rsidR="00C93F3A" w:rsidRPr="00FE4407" w:rsidRDefault="00C93F3A" w:rsidP="00C93F3A">
      <w:pPr>
        <w:keepNext/>
        <w:ind w:firstLine="6"/>
        <w:jc w:val="center"/>
        <w:outlineLvl w:val="3"/>
        <w:rPr>
          <w:rFonts w:ascii="Verdana" w:hAnsi="Verdana"/>
          <w:b/>
          <w:sz w:val="18"/>
          <w:szCs w:val="18"/>
        </w:rPr>
      </w:pPr>
      <w:r w:rsidRPr="00FE4407">
        <w:rPr>
          <w:rFonts w:ascii="Verdana" w:hAnsi="Verdana"/>
          <w:b/>
          <w:sz w:val="18"/>
          <w:szCs w:val="18"/>
        </w:rPr>
        <w:t>OGŁOSZENIE O ZAMÓWIENIU NA USŁUGI SPOŁECZNE Z DN</w:t>
      </w:r>
      <w:r w:rsidRPr="00771C03">
        <w:rPr>
          <w:rFonts w:ascii="Verdana" w:hAnsi="Verdana"/>
          <w:b/>
          <w:sz w:val="18"/>
          <w:szCs w:val="18"/>
        </w:rPr>
        <w:t xml:space="preserve">. </w:t>
      </w:r>
      <w:r w:rsidR="00771C03" w:rsidRPr="00771C03">
        <w:rPr>
          <w:rFonts w:ascii="Verdana" w:hAnsi="Verdana"/>
          <w:b/>
          <w:sz w:val="18"/>
          <w:szCs w:val="18"/>
        </w:rPr>
        <w:t>28</w:t>
      </w:r>
      <w:r w:rsidRPr="00771C03">
        <w:rPr>
          <w:rFonts w:ascii="Verdana" w:hAnsi="Verdana"/>
          <w:b/>
          <w:sz w:val="18"/>
          <w:szCs w:val="18"/>
        </w:rPr>
        <w:t>.11.2019 R.</w:t>
      </w:r>
    </w:p>
    <w:p w:rsidR="00C93F3A" w:rsidRPr="00FE4407" w:rsidRDefault="00C93F3A" w:rsidP="00C93F3A">
      <w:pPr>
        <w:jc w:val="center"/>
        <w:rPr>
          <w:rFonts w:ascii="Verdana" w:hAnsi="Verdana"/>
          <w:sz w:val="18"/>
          <w:szCs w:val="18"/>
        </w:rPr>
      </w:pPr>
    </w:p>
    <w:p w:rsidR="00C93F3A" w:rsidRPr="00FE4407" w:rsidRDefault="00C93F3A" w:rsidP="00C93F3A">
      <w:pPr>
        <w:jc w:val="center"/>
        <w:rPr>
          <w:rFonts w:ascii="Verdana" w:hAnsi="Verdana"/>
          <w:sz w:val="18"/>
          <w:szCs w:val="18"/>
        </w:rPr>
      </w:pPr>
    </w:p>
    <w:p w:rsidR="00C93F3A" w:rsidRPr="00FE4407" w:rsidRDefault="00C93F3A" w:rsidP="00C93F3A">
      <w:pPr>
        <w:rPr>
          <w:rFonts w:ascii="Verdana" w:hAnsi="Verdana"/>
          <w:sz w:val="18"/>
          <w:szCs w:val="18"/>
        </w:rPr>
      </w:pPr>
      <w:r w:rsidRPr="00FE4407">
        <w:rPr>
          <w:rFonts w:ascii="Verdana" w:hAnsi="Verdana"/>
          <w:sz w:val="18"/>
          <w:szCs w:val="18"/>
        </w:rPr>
        <w:t>Przedmiot zamówienia:</w:t>
      </w:r>
    </w:p>
    <w:p w:rsidR="00C93F3A" w:rsidRPr="00FE4407" w:rsidRDefault="00C93F3A" w:rsidP="00C93F3A">
      <w:pPr>
        <w:jc w:val="both"/>
        <w:rPr>
          <w:rFonts w:ascii="Verdana" w:eastAsia="Calibri" w:hAnsi="Verdana"/>
          <w:b/>
          <w:sz w:val="18"/>
          <w:szCs w:val="18"/>
        </w:rPr>
      </w:pPr>
      <w:r w:rsidRPr="00FE4407">
        <w:rPr>
          <w:rFonts w:ascii="Verdana" w:eastAsia="Calibri" w:hAnsi="Verdana" w:cs="Calibri"/>
          <w:b/>
          <w:bCs/>
          <w:sz w:val="18"/>
          <w:szCs w:val="18"/>
        </w:rPr>
        <w:t>Usługi medyczne z zakresu przeprowadzenia wstępnych profilaktycznych badań lekarskich oraz wydania orzeczeń lekarskich dla studentów Uniwersytetu Łódzkiego skierowanych na staż w ramach projektu „STUDENTS’ POWER – kompleksowy program rozwoju uczelni”</w:t>
      </w:r>
    </w:p>
    <w:p w:rsidR="00C93F3A" w:rsidRPr="00FE4407" w:rsidRDefault="00C93F3A" w:rsidP="00C93F3A">
      <w:pPr>
        <w:jc w:val="both"/>
        <w:rPr>
          <w:rFonts w:ascii="Verdana" w:eastAsia="Calibri" w:hAnsi="Verdana"/>
          <w:b/>
          <w:sz w:val="18"/>
          <w:szCs w:val="18"/>
        </w:rPr>
      </w:pPr>
    </w:p>
    <w:p w:rsidR="00C93F3A" w:rsidRPr="00FE4407" w:rsidRDefault="00C93F3A" w:rsidP="00C93F3A">
      <w:pPr>
        <w:jc w:val="both"/>
        <w:rPr>
          <w:rFonts w:ascii="Verdana" w:eastAsia="Calibri" w:hAnsi="Verdana"/>
          <w:b/>
          <w:sz w:val="18"/>
          <w:szCs w:val="18"/>
        </w:rPr>
      </w:pPr>
      <w:r w:rsidRPr="00FE4407">
        <w:rPr>
          <w:rFonts w:ascii="Verdana" w:hAnsi="Verdana"/>
          <w:b/>
          <w:bCs/>
          <w:sz w:val="18"/>
          <w:szCs w:val="18"/>
        </w:rPr>
        <w:t>Ww. usługi medyczne realizowane będą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w:t>
      </w:r>
    </w:p>
    <w:p w:rsidR="00C93F3A" w:rsidRPr="00FE4407" w:rsidRDefault="00C93F3A" w:rsidP="00C93F3A">
      <w:pPr>
        <w:jc w:val="both"/>
        <w:rPr>
          <w:rFonts w:ascii="Verdana" w:eastAsia="Calibri" w:hAnsi="Verdana"/>
          <w:b/>
          <w:sz w:val="18"/>
          <w:szCs w:val="18"/>
        </w:rPr>
      </w:pPr>
    </w:p>
    <w:p w:rsidR="00C93F3A" w:rsidRPr="00FE4407" w:rsidRDefault="00C93F3A" w:rsidP="00C93F3A">
      <w:pPr>
        <w:rPr>
          <w:rFonts w:ascii="Verdana" w:hAnsi="Verdana"/>
          <w:sz w:val="18"/>
          <w:szCs w:val="18"/>
        </w:rPr>
      </w:pPr>
      <w:r w:rsidRPr="00FE4407">
        <w:rPr>
          <w:rFonts w:ascii="Verdana" w:hAnsi="Verdana"/>
          <w:sz w:val="18"/>
          <w:szCs w:val="18"/>
        </w:rPr>
        <w:t>Kody CPV:</w:t>
      </w:r>
    </w:p>
    <w:p w:rsidR="00C93F3A" w:rsidRPr="00FE4407" w:rsidRDefault="00C93F3A" w:rsidP="00C93F3A">
      <w:pPr>
        <w:rPr>
          <w:rFonts w:ascii="Verdana" w:hAnsi="Verdana"/>
          <w:sz w:val="18"/>
          <w:szCs w:val="18"/>
        </w:rPr>
      </w:pPr>
      <w:r w:rsidRPr="00FE4407">
        <w:rPr>
          <w:rFonts w:ascii="Verdana" w:hAnsi="Verdana"/>
          <w:b/>
          <w:sz w:val="18"/>
          <w:szCs w:val="18"/>
        </w:rPr>
        <w:t>851000000-0</w:t>
      </w:r>
      <w:r w:rsidRPr="00FE4407">
        <w:rPr>
          <w:rFonts w:ascii="Verdana" w:hAnsi="Verdana"/>
          <w:sz w:val="18"/>
          <w:szCs w:val="18"/>
        </w:rPr>
        <w:t xml:space="preserve">   - usługi ochrony zdrowia</w:t>
      </w:r>
    </w:p>
    <w:p w:rsidR="00C93F3A" w:rsidRPr="00FE4407" w:rsidRDefault="00C93F3A" w:rsidP="00C93F3A">
      <w:pPr>
        <w:pStyle w:val="Default"/>
        <w:rPr>
          <w:rFonts w:ascii="Verdana" w:hAnsi="Verdana"/>
          <w:sz w:val="18"/>
          <w:szCs w:val="18"/>
        </w:rPr>
      </w:pPr>
      <w:r w:rsidRPr="00FE4407">
        <w:rPr>
          <w:rFonts w:ascii="Verdana" w:hAnsi="Verdana"/>
          <w:b/>
          <w:sz w:val="18"/>
          <w:szCs w:val="18"/>
        </w:rPr>
        <w:t>85120000-6</w:t>
      </w:r>
      <w:r w:rsidRPr="00FE4407">
        <w:rPr>
          <w:rFonts w:ascii="Verdana" w:hAnsi="Verdana"/>
          <w:sz w:val="18"/>
          <w:szCs w:val="18"/>
        </w:rPr>
        <w:t xml:space="preserve"> </w:t>
      </w:r>
      <w:r w:rsidRPr="00FE4407">
        <w:rPr>
          <w:rFonts w:ascii="Verdana" w:hAnsi="Verdana"/>
          <w:sz w:val="18"/>
          <w:szCs w:val="18"/>
        </w:rPr>
        <w:tab/>
        <w:t xml:space="preserve">- usługi medyczne i podobne, </w:t>
      </w:r>
    </w:p>
    <w:p w:rsidR="00C93F3A" w:rsidRPr="00FE4407" w:rsidRDefault="00C93F3A" w:rsidP="00C93F3A">
      <w:pPr>
        <w:pStyle w:val="Default"/>
        <w:rPr>
          <w:rFonts w:ascii="Verdana" w:hAnsi="Verdana"/>
          <w:sz w:val="18"/>
          <w:szCs w:val="18"/>
        </w:rPr>
      </w:pPr>
      <w:r w:rsidRPr="00FE4407">
        <w:rPr>
          <w:rFonts w:ascii="Verdana" w:hAnsi="Verdana"/>
          <w:b/>
          <w:sz w:val="18"/>
          <w:szCs w:val="18"/>
        </w:rPr>
        <w:t>85121000-3</w:t>
      </w:r>
      <w:r w:rsidRPr="00FE4407">
        <w:rPr>
          <w:rFonts w:ascii="Verdana" w:hAnsi="Verdana"/>
          <w:sz w:val="18"/>
          <w:szCs w:val="18"/>
        </w:rPr>
        <w:tab/>
        <w:t xml:space="preserve">- usługi medyczne </w:t>
      </w:r>
    </w:p>
    <w:p w:rsidR="00C93F3A" w:rsidRPr="00FE4407" w:rsidRDefault="00C93F3A" w:rsidP="00C93F3A">
      <w:pPr>
        <w:pStyle w:val="Default"/>
        <w:rPr>
          <w:rFonts w:ascii="Verdana" w:hAnsi="Verdana"/>
          <w:sz w:val="18"/>
          <w:szCs w:val="18"/>
        </w:rPr>
      </w:pPr>
    </w:p>
    <w:p w:rsidR="00C93F3A" w:rsidRPr="00FE4407" w:rsidRDefault="00C93F3A" w:rsidP="00C93F3A">
      <w:pPr>
        <w:rPr>
          <w:rFonts w:ascii="Verdana" w:hAnsi="Verdana"/>
          <w:b/>
          <w:sz w:val="18"/>
          <w:szCs w:val="18"/>
        </w:rPr>
      </w:pPr>
    </w:p>
    <w:p w:rsidR="00C93F3A" w:rsidRPr="00FE4407" w:rsidRDefault="00C93F3A" w:rsidP="00C93F3A">
      <w:pPr>
        <w:rPr>
          <w:rFonts w:ascii="Verdana" w:hAnsi="Verdana"/>
          <w:b/>
          <w:sz w:val="18"/>
          <w:szCs w:val="18"/>
        </w:rPr>
      </w:pPr>
    </w:p>
    <w:p w:rsidR="00C93F3A" w:rsidRPr="00FE4407" w:rsidRDefault="00C93F3A" w:rsidP="00C93F3A">
      <w:pPr>
        <w:rPr>
          <w:rFonts w:ascii="Verdana" w:hAnsi="Verdana"/>
          <w:b/>
          <w:sz w:val="18"/>
          <w:szCs w:val="18"/>
        </w:rPr>
      </w:pPr>
      <w:r w:rsidRPr="00FE4407">
        <w:rPr>
          <w:rFonts w:ascii="Verdana" w:hAnsi="Verdana"/>
          <w:b/>
          <w:sz w:val="18"/>
          <w:szCs w:val="18"/>
        </w:rPr>
        <w:t>Da</w:t>
      </w:r>
      <w:r w:rsidR="00771C03">
        <w:rPr>
          <w:rFonts w:ascii="Verdana" w:hAnsi="Verdana"/>
          <w:b/>
          <w:sz w:val="18"/>
          <w:szCs w:val="18"/>
        </w:rPr>
        <w:t>ta zamieszczenia ogłoszenia</w:t>
      </w:r>
      <w:r w:rsidR="00771C03" w:rsidRPr="00771C03">
        <w:rPr>
          <w:rFonts w:ascii="Verdana" w:hAnsi="Verdana"/>
          <w:b/>
          <w:sz w:val="18"/>
          <w:szCs w:val="18"/>
        </w:rPr>
        <w:t>:   28</w:t>
      </w:r>
      <w:r w:rsidRPr="00771C03">
        <w:rPr>
          <w:rFonts w:ascii="Verdana" w:hAnsi="Verdana"/>
          <w:b/>
          <w:sz w:val="18"/>
          <w:szCs w:val="18"/>
        </w:rPr>
        <w:t>.11.2019 r.</w:t>
      </w:r>
    </w:p>
    <w:p w:rsidR="00C93F3A" w:rsidRPr="00FE4407" w:rsidRDefault="00C93F3A" w:rsidP="00C93F3A">
      <w:pPr>
        <w:rPr>
          <w:rFonts w:ascii="Verdana" w:hAnsi="Verdana" w:cs="Tahoma"/>
          <w:b/>
          <w:sz w:val="18"/>
          <w:szCs w:val="18"/>
        </w:rPr>
      </w:pPr>
    </w:p>
    <w:p w:rsidR="00C93F3A" w:rsidRDefault="00C93F3A" w:rsidP="00C93F3A">
      <w:pPr>
        <w:jc w:val="center"/>
        <w:rPr>
          <w:rFonts w:ascii="Verdana" w:hAnsi="Verdana"/>
          <w:b/>
          <w:sz w:val="17"/>
          <w:szCs w:val="17"/>
        </w:rPr>
      </w:pPr>
    </w:p>
    <w:p w:rsidR="00C93F3A" w:rsidRDefault="00C93F3A" w:rsidP="00C93F3A">
      <w:pPr>
        <w:jc w:val="center"/>
        <w:rPr>
          <w:rFonts w:ascii="Verdana" w:hAnsi="Verdana"/>
          <w:b/>
          <w:sz w:val="17"/>
          <w:szCs w:val="17"/>
        </w:rPr>
      </w:pPr>
    </w:p>
    <w:p w:rsidR="00C93F3A" w:rsidRDefault="00C93F3A" w:rsidP="00C93F3A">
      <w:pPr>
        <w:jc w:val="center"/>
        <w:rPr>
          <w:rFonts w:ascii="Verdana" w:hAnsi="Verdana"/>
          <w:b/>
          <w:sz w:val="17"/>
          <w:szCs w:val="17"/>
        </w:rPr>
      </w:pPr>
    </w:p>
    <w:p w:rsidR="00C93F3A" w:rsidRDefault="00C93F3A" w:rsidP="00C93F3A">
      <w:pPr>
        <w:jc w:val="center"/>
        <w:rPr>
          <w:rFonts w:ascii="Verdana" w:hAnsi="Verdana"/>
          <w:b/>
          <w:sz w:val="18"/>
          <w:szCs w:val="18"/>
        </w:rPr>
      </w:pPr>
    </w:p>
    <w:p w:rsidR="00C93F3A" w:rsidRDefault="00C93F3A"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lastRenderedPageBreak/>
        <w:t>OGŁOSZENIE O UDZIELANYM ZAMÓWIENIU NA USŁUGI SPOŁECZNE (DALEJ: OGŁOSZENIE)</w:t>
      </w:r>
    </w:p>
    <w:p w:rsidR="00C93F3A" w:rsidRPr="00803239" w:rsidRDefault="00C93F3A" w:rsidP="00851EE9">
      <w:pPr>
        <w:numPr>
          <w:ilvl w:val="0"/>
          <w:numId w:val="1"/>
        </w:numPr>
        <w:tabs>
          <w:tab w:val="clear" w:pos="720"/>
          <w:tab w:val="num" w:pos="360"/>
        </w:tabs>
        <w:spacing w:after="0" w:line="240" w:lineRule="auto"/>
        <w:ind w:left="360"/>
        <w:jc w:val="both"/>
        <w:rPr>
          <w:rFonts w:ascii="Verdana" w:hAnsi="Verdana"/>
          <w:b/>
          <w:sz w:val="18"/>
          <w:szCs w:val="18"/>
        </w:rPr>
      </w:pPr>
      <w:r w:rsidRPr="00803239">
        <w:rPr>
          <w:rFonts w:ascii="Verdana" w:hAnsi="Verdana"/>
          <w:b/>
          <w:sz w:val="18"/>
          <w:szCs w:val="18"/>
        </w:rPr>
        <w:t>Nazwa i adres Zamawiającego</w:t>
      </w:r>
    </w:p>
    <w:p w:rsidR="00C93F3A" w:rsidRPr="00803239" w:rsidRDefault="00C93F3A" w:rsidP="00851EE9">
      <w:pPr>
        <w:pStyle w:val="Akapitzlist"/>
        <w:numPr>
          <w:ilvl w:val="1"/>
          <w:numId w:val="6"/>
        </w:numPr>
        <w:jc w:val="both"/>
        <w:rPr>
          <w:rFonts w:ascii="Verdana" w:hAnsi="Verdana"/>
          <w:sz w:val="18"/>
          <w:szCs w:val="18"/>
        </w:rPr>
      </w:pPr>
      <w:r w:rsidRPr="00803239">
        <w:rPr>
          <w:rFonts w:ascii="Verdana" w:hAnsi="Verdana"/>
          <w:sz w:val="18"/>
          <w:szCs w:val="18"/>
        </w:rPr>
        <w:t>Uniwersytet Łódzki, ul. Narutowicza 68, 90-136 Łódź</w:t>
      </w:r>
    </w:p>
    <w:p w:rsidR="00C93F3A" w:rsidRPr="00803239" w:rsidRDefault="00C93F3A" w:rsidP="00851EE9">
      <w:pPr>
        <w:pStyle w:val="Akapitzlist"/>
        <w:numPr>
          <w:ilvl w:val="1"/>
          <w:numId w:val="6"/>
        </w:numPr>
        <w:jc w:val="both"/>
        <w:rPr>
          <w:rFonts w:ascii="Verdana" w:hAnsi="Verdana"/>
          <w:sz w:val="18"/>
          <w:szCs w:val="18"/>
        </w:rPr>
      </w:pPr>
      <w:r w:rsidRPr="00803239">
        <w:rPr>
          <w:rFonts w:ascii="Verdana" w:hAnsi="Verdana"/>
          <w:sz w:val="18"/>
          <w:szCs w:val="18"/>
        </w:rPr>
        <w:t>Adres korespondencyjny:</w:t>
      </w:r>
    </w:p>
    <w:p w:rsidR="00C93F3A" w:rsidRPr="00803239" w:rsidRDefault="00C93F3A" w:rsidP="00C93F3A">
      <w:pPr>
        <w:pStyle w:val="Akapitzlist"/>
        <w:widowControl w:val="0"/>
        <w:ind w:left="1080"/>
        <w:jc w:val="both"/>
        <w:rPr>
          <w:rFonts w:ascii="Verdana" w:hAnsi="Verdana"/>
          <w:snapToGrid w:val="0"/>
          <w:sz w:val="18"/>
          <w:szCs w:val="18"/>
        </w:rPr>
      </w:pPr>
      <w:r w:rsidRPr="00803239">
        <w:rPr>
          <w:rFonts w:ascii="Verdana" w:hAnsi="Verdana"/>
          <w:snapToGrid w:val="0"/>
          <w:sz w:val="18"/>
          <w:szCs w:val="18"/>
        </w:rPr>
        <w:t>Biuro Rektora  Kancelaria, Uniwersytet Łódzki, 90-136 Łódź, ul. Narutowicza 68, pok. 001a (poziom -1);</w:t>
      </w:r>
    </w:p>
    <w:p w:rsidR="00C93F3A" w:rsidRPr="00803239" w:rsidRDefault="00C93F3A" w:rsidP="00C93F3A">
      <w:pPr>
        <w:pStyle w:val="Akapitzlist"/>
        <w:ind w:left="1080"/>
        <w:jc w:val="both"/>
        <w:rPr>
          <w:rFonts w:ascii="Verdana" w:hAnsi="Verdana"/>
          <w:sz w:val="18"/>
          <w:szCs w:val="18"/>
        </w:rPr>
      </w:pPr>
      <w:r w:rsidRPr="00803239">
        <w:rPr>
          <w:rFonts w:ascii="Verdana" w:hAnsi="Verdana"/>
          <w:snapToGrid w:val="0"/>
          <w:sz w:val="18"/>
          <w:szCs w:val="18"/>
        </w:rPr>
        <w:t>z dopiskiem „</w:t>
      </w:r>
      <w:r w:rsidRPr="00803239">
        <w:rPr>
          <w:rFonts w:ascii="Verdana" w:hAnsi="Verdana"/>
          <w:b/>
          <w:snapToGrid w:val="0"/>
          <w:sz w:val="18"/>
          <w:szCs w:val="18"/>
        </w:rPr>
        <w:t xml:space="preserve">dla Działu Zakupów UŁ, nr postępowania </w:t>
      </w:r>
      <w:r w:rsidRPr="00803239">
        <w:rPr>
          <w:rFonts w:ascii="Verdana" w:hAnsi="Verdana"/>
          <w:b/>
          <w:sz w:val="18"/>
          <w:szCs w:val="18"/>
        </w:rPr>
        <w:t>54/ZP/2019/S</w:t>
      </w:r>
      <w:r w:rsidRPr="00803239">
        <w:rPr>
          <w:rFonts w:ascii="Verdana" w:hAnsi="Verdana"/>
          <w:snapToGrid w:val="0"/>
          <w:sz w:val="18"/>
          <w:szCs w:val="18"/>
        </w:rPr>
        <w:t xml:space="preserve">”. Prawidłowe oznaczenie koperty zostało wskazane w </w:t>
      </w:r>
      <w:r w:rsidRPr="00803239">
        <w:rPr>
          <w:rFonts w:ascii="Verdana" w:hAnsi="Verdana"/>
          <w:snapToGrid w:val="0"/>
          <w:sz w:val="18"/>
          <w:szCs w:val="18"/>
          <w:u w:val="single"/>
        </w:rPr>
        <w:t>pkt. 10.2. Ogłoszenia</w:t>
      </w:r>
      <w:r w:rsidRPr="00803239">
        <w:rPr>
          <w:rFonts w:ascii="Verdana" w:hAnsi="Verdana"/>
          <w:snapToGrid w:val="0"/>
          <w:sz w:val="18"/>
          <w:szCs w:val="18"/>
        </w:rPr>
        <w:t>.</w:t>
      </w:r>
    </w:p>
    <w:p w:rsidR="00C93F3A" w:rsidRPr="00803239" w:rsidRDefault="00C93F3A" w:rsidP="00851EE9">
      <w:pPr>
        <w:pStyle w:val="Akapitzlist"/>
        <w:numPr>
          <w:ilvl w:val="1"/>
          <w:numId w:val="6"/>
        </w:numPr>
        <w:jc w:val="both"/>
        <w:rPr>
          <w:rFonts w:ascii="Verdana" w:hAnsi="Verdana"/>
          <w:sz w:val="18"/>
          <w:szCs w:val="18"/>
        </w:rPr>
      </w:pPr>
      <w:r w:rsidRPr="00803239">
        <w:rPr>
          <w:rFonts w:ascii="Verdana" w:hAnsi="Verdana"/>
          <w:b/>
          <w:sz w:val="18"/>
          <w:szCs w:val="18"/>
        </w:rPr>
        <w:t>Jednostka prowadząca sprawę:</w:t>
      </w:r>
    </w:p>
    <w:p w:rsidR="00C93F3A" w:rsidRPr="00803239" w:rsidRDefault="00C93F3A" w:rsidP="00C93F3A">
      <w:pPr>
        <w:pStyle w:val="Akapitzlist"/>
        <w:ind w:left="1080"/>
        <w:jc w:val="both"/>
        <w:rPr>
          <w:rFonts w:ascii="Verdana" w:hAnsi="Verdana"/>
          <w:sz w:val="18"/>
          <w:szCs w:val="18"/>
        </w:rPr>
      </w:pPr>
      <w:r w:rsidRPr="00803239">
        <w:rPr>
          <w:rFonts w:ascii="Verdana" w:hAnsi="Verdana"/>
          <w:sz w:val="18"/>
          <w:szCs w:val="18"/>
        </w:rPr>
        <w:t>Dział Zakupów, 90-136 Łódź, ul. Narutowicza 68</w:t>
      </w:r>
    </w:p>
    <w:p w:rsidR="00C93F3A" w:rsidRPr="00803239" w:rsidRDefault="00C93F3A" w:rsidP="00C93F3A">
      <w:pPr>
        <w:pStyle w:val="Akapitzlist"/>
        <w:ind w:left="1080"/>
        <w:jc w:val="both"/>
        <w:rPr>
          <w:rFonts w:ascii="Verdana" w:hAnsi="Verdana"/>
          <w:sz w:val="18"/>
          <w:szCs w:val="18"/>
        </w:rPr>
      </w:pPr>
      <w:r w:rsidRPr="00803239">
        <w:rPr>
          <w:rFonts w:ascii="Verdana" w:hAnsi="Verdana"/>
          <w:snapToGrid w:val="0"/>
          <w:sz w:val="18"/>
          <w:szCs w:val="18"/>
          <w:lang w:val="en-US"/>
        </w:rPr>
        <w:t>tel. (42) 635-40-88; fax (42) 635-43-26</w:t>
      </w:r>
    </w:p>
    <w:p w:rsidR="00C93F3A" w:rsidRPr="00803239" w:rsidRDefault="00C93F3A" w:rsidP="00C93F3A">
      <w:pPr>
        <w:pStyle w:val="Akapitzlist"/>
        <w:ind w:left="1080"/>
        <w:jc w:val="both"/>
        <w:rPr>
          <w:rFonts w:ascii="Verdana" w:hAnsi="Verdana"/>
          <w:sz w:val="18"/>
          <w:szCs w:val="18"/>
        </w:rPr>
      </w:pPr>
      <w:proofErr w:type="spellStart"/>
      <w:r w:rsidRPr="00803239">
        <w:rPr>
          <w:rFonts w:ascii="Verdana" w:hAnsi="Verdana"/>
          <w:snapToGrid w:val="0"/>
          <w:sz w:val="18"/>
          <w:szCs w:val="18"/>
          <w:lang w:val="en-US"/>
        </w:rPr>
        <w:t>Adres</w:t>
      </w:r>
      <w:proofErr w:type="spellEnd"/>
      <w:r w:rsidRPr="00803239">
        <w:rPr>
          <w:rFonts w:ascii="Verdana" w:hAnsi="Verdana"/>
          <w:snapToGrid w:val="0"/>
          <w:sz w:val="18"/>
          <w:szCs w:val="18"/>
          <w:lang w:val="en-US"/>
        </w:rPr>
        <w:t xml:space="preserve"> e-mail: przetargi@uni.lodz.pl</w:t>
      </w:r>
    </w:p>
    <w:p w:rsidR="00C93F3A" w:rsidRPr="00671751" w:rsidRDefault="00C93F3A" w:rsidP="00851EE9">
      <w:pPr>
        <w:pStyle w:val="Akapitzlist"/>
        <w:numPr>
          <w:ilvl w:val="1"/>
          <w:numId w:val="6"/>
        </w:numPr>
        <w:jc w:val="both"/>
        <w:rPr>
          <w:rFonts w:ascii="Verdana" w:hAnsi="Verdana"/>
          <w:sz w:val="18"/>
          <w:szCs w:val="18"/>
        </w:rPr>
      </w:pPr>
      <w:r w:rsidRPr="00803239">
        <w:rPr>
          <w:rFonts w:ascii="Verdana" w:hAnsi="Verdana"/>
          <w:snapToGrid w:val="0"/>
          <w:sz w:val="18"/>
          <w:szCs w:val="18"/>
        </w:rPr>
        <w:t>Godziny pracy: poniedziałek – piątek 8:00- 15:00 z wyłączeniem dni ustawowo wolnych od pracy.</w:t>
      </w:r>
    </w:p>
    <w:p w:rsidR="00671751" w:rsidRPr="00803239" w:rsidRDefault="00671751" w:rsidP="00851EE9">
      <w:pPr>
        <w:pStyle w:val="Akapitzlist"/>
        <w:numPr>
          <w:ilvl w:val="1"/>
          <w:numId w:val="6"/>
        </w:numPr>
        <w:jc w:val="both"/>
        <w:rPr>
          <w:rFonts w:ascii="Verdana" w:hAnsi="Verdana"/>
          <w:sz w:val="18"/>
          <w:szCs w:val="18"/>
        </w:rPr>
      </w:pPr>
      <w:r>
        <w:rPr>
          <w:rFonts w:ascii="Verdana" w:hAnsi="Verdana"/>
          <w:snapToGrid w:val="0"/>
          <w:sz w:val="18"/>
          <w:szCs w:val="18"/>
        </w:rPr>
        <w:t xml:space="preserve">Dokumenty związane z niniejszym postępowaniem zamieszczane są na platformazakupowa.pl (zwana dalej Platformą) dostępnej pod adresem </w:t>
      </w:r>
      <w:hyperlink r:id="rId9" w:history="1">
        <w:r w:rsidRPr="00FE4B05">
          <w:rPr>
            <w:rStyle w:val="Hipercze"/>
            <w:rFonts w:ascii="Verdana" w:hAnsi="Verdana"/>
            <w:snapToGrid w:val="0"/>
            <w:sz w:val="18"/>
            <w:szCs w:val="18"/>
          </w:rPr>
          <w:t>https://platformazakupowa.pl/pn/uni.lodz</w:t>
        </w:r>
      </w:hyperlink>
    </w:p>
    <w:p w:rsidR="00C93F3A" w:rsidRPr="00803239" w:rsidRDefault="00C93F3A" w:rsidP="00851EE9">
      <w:pPr>
        <w:numPr>
          <w:ilvl w:val="0"/>
          <w:numId w:val="1"/>
        </w:numPr>
        <w:tabs>
          <w:tab w:val="clear" w:pos="720"/>
          <w:tab w:val="num" w:pos="360"/>
        </w:tabs>
        <w:spacing w:after="0" w:line="240" w:lineRule="auto"/>
        <w:ind w:left="360"/>
        <w:jc w:val="both"/>
        <w:rPr>
          <w:rFonts w:ascii="Verdana" w:hAnsi="Verdana"/>
          <w:b/>
          <w:sz w:val="18"/>
          <w:szCs w:val="18"/>
        </w:rPr>
      </w:pPr>
      <w:r w:rsidRPr="00803239">
        <w:rPr>
          <w:rFonts w:ascii="Verdana" w:hAnsi="Verdana"/>
          <w:b/>
          <w:sz w:val="18"/>
          <w:szCs w:val="18"/>
        </w:rPr>
        <w:t>Tryb udzielania zamówienia</w:t>
      </w:r>
    </w:p>
    <w:p w:rsidR="00C93F3A" w:rsidRPr="00803239" w:rsidRDefault="00C93F3A" w:rsidP="00C93F3A">
      <w:pPr>
        <w:pStyle w:val="Standardowy1"/>
        <w:suppressLineNumbers/>
        <w:tabs>
          <w:tab w:val="left" w:pos="0"/>
        </w:tabs>
        <w:spacing w:after="0" w:line="276" w:lineRule="auto"/>
        <w:ind w:right="-26" w:firstLine="0"/>
        <w:jc w:val="both"/>
        <w:rPr>
          <w:rFonts w:ascii="Verdana" w:hAnsi="Verdana" w:cs="Tahoma"/>
          <w:sz w:val="18"/>
          <w:szCs w:val="18"/>
        </w:rPr>
      </w:pPr>
      <w:r w:rsidRPr="00803239">
        <w:rPr>
          <w:rFonts w:ascii="Verdana" w:hAnsi="Verdana" w:cs="Tahoma"/>
          <w:sz w:val="18"/>
          <w:szCs w:val="18"/>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803239">
        <w:rPr>
          <w:rFonts w:ascii="Verdana" w:hAnsi="Verdana" w:cs="Tahoma"/>
          <w:sz w:val="18"/>
          <w:szCs w:val="18"/>
        </w:rPr>
        <w:t>t.j</w:t>
      </w:r>
      <w:proofErr w:type="spellEnd"/>
      <w:r w:rsidRPr="00803239">
        <w:rPr>
          <w:rFonts w:ascii="Verdana" w:hAnsi="Verdana" w:cs="Tahoma"/>
          <w:sz w:val="18"/>
          <w:szCs w:val="18"/>
        </w:rPr>
        <w:t>. Dz. U. z 2019 r. poz. 1843), dalej zwaną PZP.</w:t>
      </w:r>
    </w:p>
    <w:p w:rsidR="00C93F3A" w:rsidRPr="00074CD6" w:rsidRDefault="00C93F3A" w:rsidP="00C93F3A">
      <w:pPr>
        <w:pStyle w:val="Standardowy1"/>
        <w:suppressLineNumbers/>
        <w:tabs>
          <w:tab w:val="left" w:pos="0"/>
        </w:tabs>
        <w:spacing w:after="0" w:line="276" w:lineRule="auto"/>
        <w:ind w:right="-28" w:firstLine="0"/>
        <w:jc w:val="both"/>
        <w:rPr>
          <w:rFonts w:ascii="Verdana" w:hAnsi="Verdana"/>
          <w:sz w:val="18"/>
          <w:szCs w:val="18"/>
        </w:rPr>
      </w:pPr>
      <w:r w:rsidRPr="00074CD6">
        <w:rPr>
          <w:rFonts w:ascii="Verdana" w:hAnsi="Verdana"/>
          <w:sz w:val="18"/>
          <w:szCs w:val="18"/>
        </w:rPr>
        <w:t>2.2. Postępowanie o udzielenie zamówienia publicznego prowadzone jest w języku polskim.</w:t>
      </w:r>
    </w:p>
    <w:p w:rsidR="00C93F3A" w:rsidRPr="00803239" w:rsidRDefault="00C93F3A" w:rsidP="00C93F3A">
      <w:pPr>
        <w:tabs>
          <w:tab w:val="left" w:pos="0"/>
          <w:tab w:val="left" w:pos="567"/>
        </w:tabs>
        <w:autoSpaceDN w:val="0"/>
        <w:jc w:val="both"/>
        <w:rPr>
          <w:rFonts w:ascii="Verdana" w:hAnsi="Verdana"/>
          <w:position w:val="6"/>
          <w:sz w:val="18"/>
          <w:szCs w:val="18"/>
        </w:rPr>
      </w:pPr>
      <w:r w:rsidRPr="00074CD6">
        <w:rPr>
          <w:rFonts w:ascii="Verdana" w:hAnsi="Verdana"/>
          <w:position w:val="6"/>
          <w:sz w:val="18"/>
          <w:szCs w:val="18"/>
        </w:rPr>
        <w:t xml:space="preserve">2.3. Wykonawcy są zobowiązani do zapoznania się z treścią niniejszego ogłoszenia. Wszelkie ewentualne uzupełnienia, zmiany, modyfikacje i wyjaśnienia treści ogłoszenia o zamówieniu będą zamieszczane na </w:t>
      </w:r>
      <w:r>
        <w:rPr>
          <w:rFonts w:ascii="Verdana" w:hAnsi="Verdana"/>
          <w:position w:val="6"/>
          <w:sz w:val="18"/>
          <w:szCs w:val="18"/>
        </w:rPr>
        <w:t xml:space="preserve">Platformie dostępnej pod adresem </w:t>
      </w:r>
      <w:hyperlink r:id="rId10" w:history="1">
        <w:r w:rsidRPr="007D7566">
          <w:rPr>
            <w:rStyle w:val="Hipercze"/>
            <w:rFonts w:ascii="Verdana" w:hAnsi="Verdana"/>
            <w:position w:val="6"/>
            <w:sz w:val="18"/>
            <w:szCs w:val="18"/>
          </w:rPr>
          <w:t>https://platformazakupowa.pl/pn/uni.lodz</w:t>
        </w:r>
      </w:hyperlink>
      <w:r>
        <w:rPr>
          <w:rFonts w:ascii="Verdana" w:hAnsi="Verdana"/>
          <w:position w:val="6"/>
          <w:sz w:val="18"/>
          <w:szCs w:val="18"/>
        </w:rPr>
        <w:t xml:space="preserve">. </w:t>
      </w:r>
      <w:r w:rsidRPr="00492A20">
        <w:rPr>
          <w:rFonts w:ascii="Verdana" w:hAnsi="Verdana"/>
          <w:position w:val="6"/>
          <w:sz w:val="18"/>
          <w:szCs w:val="18"/>
        </w:rPr>
        <w:t>Wykonawcy są zobowiązani na bieżąco sprawdzać zawartość folderu dotyczącego niniejszego postępowania</w:t>
      </w:r>
      <w:r w:rsidRPr="00803239">
        <w:rPr>
          <w:rFonts w:ascii="Verdana" w:hAnsi="Verdana"/>
          <w:position w:val="6"/>
          <w:sz w:val="18"/>
          <w:szCs w:val="18"/>
        </w:rPr>
        <w:t xml:space="preserve"> na w/w stronie w celu sprawdzenia czy zawiera ewentualne czynności dokonane przez Zamawiającego, o których mowa powyżej. Za zapoznanie się z całością udostępnionych na stronie internetowej dokumentów odpowiada Wykonawca.</w:t>
      </w:r>
    </w:p>
    <w:p w:rsidR="00C93F3A" w:rsidRPr="00803239" w:rsidRDefault="00C93F3A" w:rsidP="00851EE9">
      <w:pPr>
        <w:numPr>
          <w:ilvl w:val="0"/>
          <w:numId w:val="1"/>
        </w:numPr>
        <w:tabs>
          <w:tab w:val="clear" w:pos="720"/>
          <w:tab w:val="num" w:pos="360"/>
        </w:tabs>
        <w:spacing w:after="0"/>
        <w:ind w:left="360"/>
        <w:jc w:val="both"/>
        <w:rPr>
          <w:rFonts w:ascii="Verdana" w:hAnsi="Verdana"/>
          <w:b/>
          <w:sz w:val="18"/>
          <w:szCs w:val="18"/>
        </w:rPr>
      </w:pPr>
      <w:r w:rsidRPr="00803239">
        <w:rPr>
          <w:rFonts w:ascii="Verdana" w:hAnsi="Verdana"/>
          <w:b/>
          <w:sz w:val="18"/>
          <w:szCs w:val="18"/>
        </w:rPr>
        <w:t>Opis przedmiotu zamówienia</w:t>
      </w:r>
    </w:p>
    <w:p w:rsidR="00C93F3A" w:rsidRPr="00803239" w:rsidRDefault="00C93F3A" w:rsidP="00C93F3A">
      <w:pPr>
        <w:pStyle w:val="Bezodstpw"/>
        <w:spacing w:line="276" w:lineRule="auto"/>
        <w:jc w:val="both"/>
        <w:rPr>
          <w:rFonts w:ascii="Verdana" w:hAnsi="Verdana"/>
          <w:sz w:val="18"/>
          <w:szCs w:val="18"/>
        </w:rPr>
      </w:pPr>
      <w:r w:rsidRPr="00803239">
        <w:rPr>
          <w:rFonts w:ascii="Verdana" w:hAnsi="Verdana"/>
          <w:b/>
          <w:sz w:val="18"/>
          <w:szCs w:val="18"/>
        </w:rPr>
        <w:t>3.1.</w:t>
      </w:r>
      <w:r w:rsidRPr="00803239">
        <w:rPr>
          <w:rFonts w:ascii="Verdana" w:hAnsi="Verdana"/>
          <w:sz w:val="18"/>
          <w:szCs w:val="18"/>
        </w:rPr>
        <w:t xml:space="preserve"> Przedmiotem zamówienia jest usługa przeprowadzenia wstępnych profilaktycznych badań lekarskich oraz wydania orzeczeń lekarskich dla studentów Uniwersytetu Łódzkiego skierowanych na staż  w ramach projektu „STUDENTS’ POWER – kompleksowy program rozwoju uczelni” </w:t>
      </w:r>
      <w:r w:rsidRPr="00803239">
        <w:rPr>
          <w:rFonts w:ascii="Verdana" w:hAnsi="Verdana"/>
          <w:iCs/>
          <w:sz w:val="18"/>
          <w:szCs w:val="18"/>
        </w:rPr>
        <w:t>współfinansowanego ze środków Unii Europejskiej w ramach Europejskiego Funduszu Społecznego.</w:t>
      </w:r>
    </w:p>
    <w:p w:rsidR="00C93F3A" w:rsidRPr="00803239" w:rsidRDefault="00C93F3A" w:rsidP="00C93F3A">
      <w:pPr>
        <w:pStyle w:val="Bezodstpw"/>
        <w:spacing w:line="276" w:lineRule="auto"/>
        <w:jc w:val="both"/>
        <w:rPr>
          <w:rFonts w:ascii="Verdana" w:hAnsi="Verdana"/>
          <w:sz w:val="18"/>
          <w:szCs w:val="18"/>
        </w:rPr>
      </w:pPr>
      <w:r w:rsidRPr="00803239">
        <w:rPr>
          <w:rFonts w:ascii="Verdana" w:eastAsia="Calibri" w:hAnsi="Verdana"/>
          <w:b/>
          <w:sz w:val="18"/>
          <w:szCs w:val="18"/>
        </w:rPr>
        <w:t>3.2.</w:t>
      </w:r>
      <w:r w:rsidRPr="00803239">
        <w:rPr>
          <w:rFonts w:ascii="Verdana" w:eastAsia="Calibri" w:hAnsi="Verdana"/>
          <w:sz w:val="18"/>
          <w:szCs w:val="18"/>
        </w:rPr>
        <w:t xml:space="preserve"> Wszystkie orzeczenia winny być wydane przez lekarza posiadającego uprawnienia do wykonywania badań profilaktycznych, posiadający specjalizację w dziedzinie medycyny pracy.</w:t>
      </w:r>
    </w:p>
    <w:p w:rsidR="00C93F3A" w:rsidRPr="00803239" w:rsidRDefault="00C93F3A" w:rsidP="00C93F3A">
      <w:pPr>
        <w:pStyle w:val="Bezodstpw"/>
        <w:spacing w:line="276" w:lineRule="auto"/>
        <w:jc w:val="both"/>
        <w:rPr>
          <w:rFonts w:ascii="Verdana" w:hAnsi="Verdana"/>
          <w:sz w:val="18"/>
          <w:szCs w:val="18"/>
        </w:rPr>
      </w:pPr>
      <w:r w:rsidRPr="00803239">
        <w:rPr>
          <w:rFonts w:ascii="Verdana" w:hAnsi="Verdana"/>
          <w:b/>
          <w:sz w:val="18"/>
          <w:szCs w:val="18"/>
        </w:rPr>
        <w:t>3.3.</w:t>
      </w:r>
      <w:r w:rsidRPr="00803239">
        <w:rPr>
          <w:rFonts w:ascii="Verdana" w:hAnsi="Verdana"/>
          <w:sz w:val="18"/>
          <w:szCs w:val="18"/>
        </w:rPr>
        <w:t xml:space="preserve"> Przedmiotowe usługi winny być świadczone w placówce medycznej zlokalizowanej </w:t>
      </w:r>
      <w:r>
        <w:rPr>
          <w:rFonts w:ascii="Verdana" w:hAnsi="Verdana"/>
          <w:sz w:val="18"/>
          <w:szCs w:val="18"/>
        </w:rPr>
        <w:t xml:space="preserve">w granicach administracyjnych </w:t>
      </w:r>
      <w:r w:rsidRPr="00803239">
        <w:rPr>
          <w:rFonts w:ascii="Verdana" w:hAnsi="Verdana"/>
          <w:sz w:val="18"/>
          <w:szCs w:val="18"/>
        </w:rPr>
        <w:t>miasta Łodzi.</w:t>
      </w:r>
    </w:p>
    <w:p w:rsidR="00C93F3A" w:rsidRPr="00803239" w:rsidRDefault="00C93F3A" w:rsidP="00C93F3A">
      <w:pPr>
        <w:pStyle w:val="Bezodstpw"/>
        <w:spacing w:line="276" w:lineRule="auto"/>
        <w:jc w:val="both"/>
        <w:rPr>
          <w:rFonts w:ascii="Verdana" w:hAnsi="Verdana"/>
          <w:sz w:val="18"/>
          <w:szCs w:val="18"/>
        </w:rPr>
      </w:pPr>
      <w:r w:rsidRPr="00803239">
        <w:rPr>
          <w:rFonts w:ascii="Verdana" w:hAnsi="Verdana"/>
          <w:b/>
          <w:sz w:val="18"/>
          <w:szCs w:val="18"/>
        </w:rPr>
        <w:t>3.4.</w:t>
      </w:r>
      <w:r w:rsidRPr="00803239">
        <w:rPr>
          <w:rFonts w:ascii="Verdana" w:hAnsi="Verdana"/>
          <w:sz w:val="18"/>
          <w:szCs w:val="18"/>
        </w:rPr>
        <w:t xml:space="preserve"> Szczegółowy opis przedmiotu zamówienia określony jest w </w:t>
      </w:r>
      <w:r w:rsidRPr="00803239">
        <w:rPr>
          <w:rFonts w:ascii="Verdana" w:hAnsi="Verdana"/>
          <w:sz w:val="18"/>
          <w:szCs w:val="18"/>
          <w:u w:val="single"/>
        </w:rPr>
        <w:t>Załączniku nr 2 do Ogłoszenia</w:t>
      </w:r>
      <w:r w:rsidRPr="00803239">
        <w:rPr>
          <w:rFonts w:ascii="Verdana" w:hAnsi="Verdana"/>
          <w:sz w:val="18"/>
          <w:szCs w:val="18"/>
        </w:rPr>
        <w:t xml:space="preserve">.  </w:t>
      </w:r>
    </w:p>
    <w:p w:rsidR="00C93F3A" w:rsidRPr="00803239" w:rsidRDefault="00C93F3A" w:rsidP="00C93F3A">
      <w:pPr>
        <w:pStyle w:val="Bezodstpw"/>
        <w:spacing w:line="276" w:lineRule="auto"/>
        <w:jc w:val="both"/>
        <w:rPr>
          <w:rFonts w:ascii="Verdana" w:hAnsi="Verdana" w:cs="Tahoma"/>
          <w:sz w:val="18"/>
          <w:szCs w:val="18"/>
        </w:rPr>
      </w:pPr>
      <w:r w:rsidRPr="00803239">
        <w:rPr>
          <w:rFonts w:ascii="Verdana" w:hAnsi="Verdana"/>
          <w:b/>
          <w:sz w:val="18"/>
          <w:szCs w:val="18"/>
        </w:rPr>
        <w:t>3.5</w:t>
      </w:r>
      <w:r w:rsidRPr="00803239">
        <w:rPr>
          <w:rFonts w:ascii="Verdana" w:hAnsi="Verdana" w:cs="Tahoma"/>
          <w:b/>
          <w:sz w:val="18"/>
          <w:szCs w:val="18"/>
        </w:rPr>
        <w:t>.</w:t>
      </w:r>
      <w:r w:rsidRPr="00803239">
        <w:rPr>
          <w:rFonts w:ascii="Verdana" w:hAnsi="Verdana" w:cs="Tahoma"/>
          <w:sz w:val="18"/>
          <w:szCs w:val="18"/>
        </w:rPr>
        <w:t xml:space="preserve"> Zamawiający </w:t>
      </w:r>
      <w:r w:rsidRPr="00803239">
        <w:rPr>
          <w:rFonts w:ascii="Verdana" w:hAnsi="Verdana" w:cs="Tahoma"/>
          <w:b/>
          <w:sz w:val="18"/>
          <w:szCs w:val="18"/>
        </w:rPr>
        <w:t>nie dopuszcza</w:t>
      </w:r>
      <w:r w:rsidRPr="00803239">
        <w:rPr>
          <w:rFonts w:ascii="Verdana" w:hAnsi="Verdana" w:cs="Tahoma"/>
          <w:sz w:val="18"/>
          <w:szCs w:val="18"/>
        </w:rPr>
        <w:t xml:space="preserve"> możliwości składania ofert częściowych. </w:t>
      </w:r>
    </w:p>
    <w:p w:rsidR="00C93F3A" w:rsidRDefault="00C93F3A" w:rsidP="00C93F3A">
      <w:pPr>
        <w:pStyle w:val="Bezodstpw"/>
        <w:spacing w:line="276" w:lineRule="auto"/>
        <w:jc w:val="both"/>
        <w:rPr>
          <w:rFonts w:ascii="Verdana" w:hAnsi="Verdana" w:cs="Tahoma"/>
          <w:sz w:val="18"/>
          <w:szCs w:val="18"/>
        </w:rPr>
      </w:pPr>
      <w:r w:rsidRPr="00803239">
        <w:rPr>
          <w:rFonts w:ascii="Verdana" w:hAnsi="Verdana" w:cs="Tahoma"/>
          <w:b/>
          <w:sz w:val="18"/>
          <w:szCs w:val="18"/>
        </w:rPr>
        <w:t xml:space="preserve">3.6. </w:t>
      </w:r>
      <w:r w:rsidRPr="00803239">
        <w:rPr>
          <w:rFonts w:ascii="Verdana" w:hAnsi="Verdana" w:cs="Tahoma"/>
          <w:sz w:val="18"/>
          <w:szCs w:val="18"/>
        </w:rPr>
        <w:t xml:space="preserve">Warunki realizacji zamówienia zostały określone w projekcie umowy, stanowiącym </w:t>
      </w:r>
      <w:r w:rsidRPr="00803239">
        <w:rPr>
          <w:rFonts w:ascii="Verdana" w:hAnsi="Verdana" w:cs="Tahoma"/>
          <w:sz w:val="18"/>
          <w:szCs w:val="18"/>
          <w:u w:val="single"/>
        </w:rPr>
        <w:t>Załącznik nr 5 do Ogłoszenia</w:t>
      </w:r>
      <w:r w:rsidRPr="00803239">
        <w:rPr>
          <w:rFonts w:ascii="Verdana" w:hAnsi="Verdana" w:cs="Tahoma"/>
          <w:sz w:val="18"/>
          <w:szCs w:val="18"/>
        </w:rPr>
        <w:t>.</w:t>
      </w:r>
    </w:p>
    <w:p w:rsidR="00671751" w:rsidRPr="00803239" w:rsidRDefault="00671751" w:rsidP="00C93F3A">
      <w:pPr>
        <w:pStyle w:val="Bezodstpw"/>
        <w:spacing w:line="276" w:lineRule="auto"/>
        <w:jc w:val="both"/>
        <w:rPr>
          <w:rFonts w:ascii="Verdana" w:hAnsi="Verdana" w:cs="Tahoma"/>
          <w:b/>
          <w:sz w:val="18"/>
          <w:szCs w:val="18"/>
        </w:rPr>
      </w:pPr>
      <w:r w:rsidRPr="00671751">
        <w:rPr>
          <w:rFonts w:ascii="Verdana" w:hAnsi="Verdana" w:cs="Tahoma"/>
          <w:b/>
          <w:sz w:val="18"/>
          <w:szCs w:val="18"/>
        </w:rPr>
        <w:t>3.7.</w:t>
      </w:r>
      <w:r>
        <w:rPr>
          <w:rFonts w:ascii="Verdana" w:hAnsi="Verdana" w:cs="Tahoma"/>
          <w:sz w:val="18"/>
          <w:szCs w:val="18"/>
        </w:rPr>
        <w:t xml:space="preserve"> Zamawiający przy realizacji zamówienia przewiduje wykorzystanie prawa opcji. W ramach realizacji zamówienia Zamawiający zobowiązuje się do objęcia badaniami </w:t>
      </w:r>
      <w:r w:rsidR="007D2F9E">
        <w:rPr>
          <w:rFonts w:ascii="Verdana" w:hAnsi="Verdana" w:cs="Tahoma"/>
          <w:sz w:val="18"/>
          <w:szCs w:val="18"/>
        </w:rPr>
        <w:t>1950</w:t>
      </w:r>
      <w:r>
        <w:rPr>
          <w:rFonts w:ascii="Verdana" w:hAnsi="Verdana" w:cs="Tahoma"/>
          <w:sz w:val="18"/>
          <w:szCs w:val="18"/>
        </w:rPr>
        <w:t xml:space="preserve"> studentów. Zamówienie to będzie stanowiło tzw. zamówienie podstawowe. Ponadto dodatkowe badania maksymalnie 2</w:t>
      </w:r>
      <w:r w:rsidR="007D2F9E">
        <w:rPr>
          <w:rFonts w:ascii="Verdana" w:hAnsi="Verdana" w:cs="Tahoma"/>
          <w:sz w:val="18"/>
          <w:szCs w:val="18"/>
        </w:rPr>
        <w:t>60</w:t>
      </w:r>
      <w:r>
        <w:rPr>
          <w:rFonts w:ascii="Verdana" w:hAnsi="Verdana" w:cs="Tahoma"/>
          <w:sz w:val="18"/>
          <w:szCs w:val="18"/>
        </w:rPr>
        <w:t xml:space="preserve"> studentów będą realizowane jako zamówienie opcjonalne. Z prawa opcji Zamawiający będzie korzystał w czasie obowiązywania umowy i w zależności od jego potrzeb. Realizacja prawa opcji będzie następowała na warunkach określonych w umowie dla zamówienia podstawowego.</w:t>
      </w:r>
    </w:p>
    <w:p w:rsidR="00C93F3A" w:rsidRPr="00803239" w:rsidRDefault="00C93F3A" w:rsidP="00C93F3A">
      <w:pPr>
        <w:pStyle w:val="Bezodstpw"/>
        <w:spacing w:line="276" w:lineRule="auto"/>
        <w:jc w:val="both"/>
        <w:rPr>
          <w:rFonts w:ascii="Verdana" w:hAnsi="Verdana" w:cs="Tahoma"/>
          <w:b/>
          <w:sz w:val="18"/>
          <w:szCs w:val="18"/>
        </w:rPr>
      </w:pPr>
    </w:p>
    <w:p w:rsidR="00671751" w:rsidRDefault="00671751" w:rsidP="00C93F3A">
      <w:pPr>
        <w:spacing w:after="0"/>
        <w:jc w:val="both"/>
        <w:rPr>
          <w:rFonts w:ascii="Verdana" w:hAnsi="Verdana"/>
          <w:b/>
          <w:sz w:val="18"/>
          <w:szCs w:val="18"/>
        </w:rPr>
      </w:pPr>
    </w:p>
    <w:p w:rsidR="00671751" w:rsidRDefault="00671751" w:rsidP="00C93F3A">
      <w:pPr>
        <w:spacing w:after="0"/>
        <w:jc w:val="both"/>
        <w:rPr>
          <w:rFonts w:ascii="Verdana" w:hAnsi="Verdana"/>
          <w:b/>
          <w:sz w:val="18"/>
          <w:szCs w:val="18"/>
        </w:rPr>
      </w:pPr>
    </w:p>
    <w:p w:rsidR="00671751" w:rsidRDefault="00671751" w:rsidP="00C93F3A">
      <w:pPr>
        <w:spacing w:after="0"/>
        <w:jc w:val="both"/>
        <w:rPr>
          <w:rFonts w:ascii="Verdana" w:hAnsi="Verdana"/>
          <w:b/>
          <w:sz w:val="18"/>
          <w:szCs w:val="18"/>
        </w:rPr>
      </w:pPr>
    </w:p>
    <w:p w:rsidR="00671751" w:rsidRDefault="00671751" w:rsidP="00C93F3A">
      <w:pPr>
        <w:spacing w:after="0"/>
        <w:jc w:val="both"/>
        <w:rPr>
          <w:rFonts w:ascii="Verdana" w:hAnsi="Verdana"/>
          <w:b/>
          <w:sz w:val="18"/>
          <w:szCs w:val="18"/>
        </w:rPr>
      </w:pPr>
    </w:p>
    <w:p w:rsidR="00671751" w:rsidRDefault="00671751" w:rsidP="00C93F3A">
      <w:pPr>
        <w:spacing w:after="0"/>
        <w:jc w:val="both"/>
        <w:rPr>
          <w:rFonts w:ascii="Verdana" w:hAnsi="Verdana"/>
          <w:b/>
          <w:sz w:val="18"/>
          <w:szCs w:val="18"/>
        </w:rPr>
      </w:pPr>
    </w:p>
    <w:p w:rsidR="00671751" w:rsidRDefault="00671751" w:rsidP="00C93F3A">
      <w:pPr>
        <w:spacing w:after="0"/>
        <w:jc w:val="both"/>
        <w:rPr>
          <w:rFonts w:ascii="Verdana" w:hAnsi="Verdana"/>
          <w:b/>
          <w:sz w:val="18"/>
          <w:szCs w:val="18"/>
        </w:rPr>
      </w:pPr>
    </w:p>
    <w:p w:rsidR="001B74A7" w:rsidRDefault="001B74A7" w:rsidP="00C93F3A">
      <w:pPr>
        <w:spacing w:after="0"/>
        <w:jc w:val="both"/>
        <w:rPr>
          <w:rFonts w:ascii="Verdana" w:hAnsi="Verdana"/>
          <w:b/>
          <w:sz w:val="18"/>
          <w:szCs w:val="18"/>
        </w:rPr>
      </w:pPr>
    </w:p>
    <w:p w:rsidR="00C93F3A" w:rsidRPr="00803239" w:rsidRDefault="00C93F3A" w:rsidP="00C93F3A">
      <w:pPr>
        <w:spacing w:after="0"/>
        <w:jc w:val="both"/>
        <w:rPr>
          <w:rFonts w:ascii="Verdana" w:hAnsi="Verdana"/>
          <w:b/>
          <w:sz w:val="18"/>
          <w:szCs w:val="18"/>
        </w:rPr>
      </w:pPr>
      <w:r w:rsidRPr="00803239">
        <w:rPr>
          <w:rFonts w:ascii="Verdana" w:hAnsi="Verdana"/>
          <w:b/>
          <w:sz w:val="18"/>
          <w:szCs w:val="18"/>
        </w:rPr>
        <w:lastRenderedPageBreak/>
        <w:t>4. Numer postępowania</w:t>
      </w:r>
    </w:p>
    <w:p w:rsidR="00C93F3A" w:rsidRPr="00803239" w:rsidRDefault="00C93F3A" w:rsidP="00C93F3A">
      <w:pPr>
        <w:ind w:left="360"/>
        <w:jc w:val="both"/>
        <w:rPr>
          <w:rFonts w:ascii="Verdana" w:hAnsi="Verdana"/>
          <w:sz w:val="18"/>
          <w:szCs w:val="18"/>
        </w:rPr>
      </w:pPr>
      <w:r w:rsidRPr="00803239">
        <w:rPr>
          <w:rFonts w:ascii="Verdana" w:hAnsi="Verdana"/>
          <w:sz w:val="18"/>
          <w:szCs w:val="18"/>
        </w:rPr>
        <w:t xml:space="preserve">Postępowanie, którego dotyczy niniejszy dokument, oznaczone jest znakiem: </w:t>
      </w:r>
      <w:r>
        <w:rPr>
          <w:rFonts w:ascii="Verdana" w:hAnsi="Verdana"/>
          <w:b/>
          <w:sz w:val="18"/>
          <w:szCs w:val="18"/>
        </w:rPr>
        <w:t>54/ZP/2019</w:t>
      </w:r>
      <w:r w:rsidRPr="00803239">
        <w:rPr>
          <w:rFonts w:ascii="Verdana" w:hAnsi="Verdana"/>
          <w:b/>
          <w:sz w:val="18"/>
          <w:szCs w:val="18"/>
        </w:rPr>
        <w:t xml:space="preserve">/S. </w:t>
      </w:r>
      <w:r w:rsidRPr="00803239">
        <w:rPr>
          <w:rFonts w:ascii="Verdana" w:hAnsi="Verdana"/>
          <w:sz w:val="18"/>
          <w:szCs w:val="18"/>
        </w:rPr>
        <w:t>Wykonawcy we wszystkich kontaktach z Zamawiającym powinni powoływać się na ten znak.</w:t>
      </w:r>
    </w:p>
    <w:p w:rsidR="00C93F3A" w:rsidRPr="00803239" w:rsidRDefault="00C93F3A" w:rsidP="00C93F3A">
      <w:pPr>
        <w:ind w:left="180" w:hanging="180"/>
        <w:jc w:val="both"/>
        <w:rPr>
          <w:rFonts w:ascii="Verdana" w:hAnsi="Verdana"/>
          <w:b/>
          <w:sz w:val="18"/>
          <w:szCs w:val="18"/>
        </w:rPr>
      </w:pPr>
      <w:r w:rsidRPr="00803239">
        <w:rPr>
          <w:rFonts w:ascii="Verdana" w:hAnsi="Verdana"/>
          <w:b/>
          <w:sz w:val="18"/>
          <w:szCs w:val="18"/>
        </w:rPr>
        <w:t>5.  Termin wykonania zamówienia</w:t>
      </w:r>
    </w:p>
    <w:p w:rsidR="00C93F3A" w:rsidRDefault="00C93F3A" w:rsidP="00C93F3A">
      <w:pPr>
        <w:ind w:left="360" w:right="72"/>
        <w:jc w:val="both"/>
        <w:rPr>
          <w:rFonts w:ascii="Verdana" w:hAnsi="Verdana"/>
          <w:sz w:val="18"/>
          <w:szCs w:val="18"/>
        </w:rPr>
      </w:pPr>
      <w:r w:rsidRPr="00803239">
        <w:rPr>
          <w:rFonts w:ascii="Verdana" w:hAnsi="Verdana"/>
          <w:sz w:val="18"/>
          <w:szCs w:val="18"/>
        </w:rPr>
        <w:t xml:space="preserve">Przedmiot zamówienia realizowany będzie sukcesywnie w okresie od daty podpisania umowy </w:t>
      </w:r>
      <w:r w:rsidRPr="00803239">
        <w:rPr>
          <w:rFonts w:ascii="Verdana" w:hAnsi="Verdana"/>
          <w:b/>
          <w:sz w:val="18"/>
          <w:szCs w:val="18"/>
        </w:rPr>
        <w:t>do 30.09.2023 r.</w:t>
      </w:r>
      <w:r w:rsidRPr="00803239">
        <w:rPr>
          <w:rFonts w:ascii="Verdana" w:hAnsi="Verdana"/>
          <w:sz w:val="18"/>
          <w:szCs w:val="18"/>
        </w:rPr>
        <w:t xml:space="preserve"> lub  do wyczerpania kwoty umowy w zależności co nastąpi wcześniej.</w:t>
      </w:r>
    </w:p>
    <w:p w:rsidR="00C93F3A" w:rsidRPr="00803239" w:rsidRDefault="00C93F3A" w:rsidP="00C93F3A">
      <w:pPr>
        <w:ind w:right="72"/>
        <w:jc w:val="both"/>
        <w:rPr>
          <w:rFonts w:ascii="Verdana" w:hAnsi="Verdana"/>
          <w:b/>
          <w:sz w:val="18"/>
          <w:szCs w:val="18"/>
          <w:u w:val="single"/>
        </w:rPr>
      </w:pPr>
      <w:r w:rsidRPr="00803239">
        <w:rPr>
          <w:rFonts w:ascii="Verdana" w:hAnsi="Verdana"/>
          <w:b/>
          <w:sz w:val="18"/>
          <w:szCs w:val="18"/>
        </w:rPr>
        <w:t xml:space="preserve">6.   </w:t>
      </w:r>
      <w:r w:rsidRPr="00803239">
        <w:rPr>
          <w:rFonts w:ascii="Verdana" w:hAnsi="Verdana"/>
          <w:b/>
          <w:sz w:val="18"/>
          <w:szCs w:val="18"/>
          <w:u w:val="single"/>
        </w:rPr>
        <w:t>O udzielenie zamówienia mogą ubiegać się Wykonawcy, którzy:</w:t>
      </w:r>
    </w:p>
    <w:p w:rsidR="00C93F3A" w:rsidRPr="00803239" w:rsidRDefault="00C93F3A" w:rsidP="00851EE9">
      <w:pPr>
        <w:pStyle w:val="Akapitzlist"/>
        <w:numPr>
          <w:ilvl w:val="0"/>
          <w:numId w:val="3"/>
        </w:numPr>
        <w:spacing w:after="0" w:line="240" w:lineRule="auto"/>
        <w:ind w:right="74"/>
        <w:jc w:val="both"/>
        <w:rPr>
          <w:rFonts w:ascii="Verdana" w:hAnsi="Verdana"/>
          <w:sz w:val="18"/>
          <w:szCs w:val="18"/>
        </w:rPr>
      </w:pPr>
      <w:r w:rsidRPr="00803239">
        <w:rPr>
          <w:rFonts w:ascii="Verdana" w:hAnsi="Verdana"/>
          <w:sz w:val="18"/>
          <w:szCs w:val="18"/>
        </w:rPr>
        <w:t xml:space="preserve"> Nie podlegają wykluczeniu.</w:t>
      </w:r>
    </w:p>
    <w:p w:rsidR="00C93F3A" w:rsidRPr="00803239" w:rsidRDefault="00C93F3A" w:rsidP="00C93F3A">
      <w:pPr>
        <w:suppressAutoHyphens/>
        <w:ind w:left="851"/>
        <w:jc w:val="both"/>
        <w:rPr>
          <w:rFonts w:ascii="Verdana" w:eastAsia="SimSun" w:hAnsi="Verdana" w:cs="Lucida Sans"/>
          <w:kern w:val="1"/>
          <w:sz w:val="18"/>
          <w:szCs w:val="18"/>
          <w:lang w:eastAsia="hi-IN" w:bidi="hi-IN"/>
        </w:rPr>
      </w:pPr>
      <w:r w:rsidRPr="00803239">
        <w:rPr>
          <w:rFonts w:ascii="Verdana" w:hAnsi="Verdana"/>
          <w:sz w:val="18"/>
          <w:szCs w:val="18"/>
        </w:rPr>
        <w:t xml:space="preserve">a) </w:t>
      </w:r>
      <w:r w:rsidRPr="00803239">
        <w:rPr>
          <w:rFonts w:ascii="Verdana" w:eastAsia="SimSun" w:hAnsi="Verdana" w:cs="Lucida Sans"/>
          <w:kern w:val="1"/>
          <w:sz w:val="18"/>
          <w:szCs w:val="18"/>
          <w:lang w:eastAsia="hi-IN" w:bidi="hi-IN"/>
        </w:rPr>
        <w:t>Wykonawcy ubiegający się o udzielenie zamówienia nie mogą podlegać wykluczeniu na podstawie  art. 24 ust. 1 ustawy i art. 24 ust 5 pkt 1.</w:t>
      </w:r>
    </w:p>
    <w:p w:rsidR="00C93F3A" w:rsidRPr="00803239" w:rsidRDefault="00C93F3A" w:rsidP="00C93F3A">
      <w:pPr>
        <w:ind w:left="360" w:right="74"/>
        <w:jc w:val="both"/>
        <w:rPr>
          <w:rFonts w:ascii="Verdana" w:hAnsi="Verdana"/>
          <w:sz w:val="18"/>
          <w:szCs w:val="18"/>
        </w:rPr>
      </w:pPr>
      <w:r w:rsidRPr="00803239">
        <w:rPr>
          <w:rFonts w:ascii="Verdana" w:hAnsi="Verdana"/>
          <w:sz w:val="18"/>
          <w:szCs w:val="18"/>
        </w:rPr>
        <w:t xml:space="preserve">6.2. Spełniają warunki udziału w postępowaniu dotyczące:  </w:t>
      </w:r>
    </w:p>
    <w:p w:rsidR="00C93F3A" w:rsidRPr="00803239" w:rsidRDefault="00C93F3A" w:rsidP="00851EE9">
      <w:pPr>
        <w:numPr>
          <w:ilvl w:val="0"/>
          <w:numId w:val="2"/>
        </w:numPr>
        <w:spacing w:after="0" w:line="240" w:lineRule="auto"/>
        <w:ind w:left="1134" w:right="74" w:hanging="425"/>
        <w:jc w:val="both"/>
        <w:rPr>
          <w:rFonts w:ascii="Verdana" w:hAnsi="Verdana"/>
          <w:sz w:val="18"/>
          <w:szCs w:val="18"/>
        </w:rPr>
      </w:pPr>
      <w:r w:rsidRPr="00803239">
        <w:rPr>
          <w:rFonts w:ascii="Verdana" w:hAnsi="Verdana"/>
          <w:sz w:val="18"/>
          <w:szCs w:val="18"/>
        </w:rPr>
        <w:t>kompetencji lub uprawnień do prowadzenia określonej działalności zawodowej, o ile wynika to z odrębnych przepisów – zamawiający odstępuje od opisu warunku w tym zakresie;</w:t>
      </w:r>
    </w:p>
    <w:p w:rsidR="00C93F3A" w:rsidRPr="00803239" w:rsidRDefault="00C93F3A" w:rsidP="00851EE9">
      <w:pPr>
        <w:numPr>
          <w:ilvl w:val="0"/>
          <w:numId w:val="2"/>
        </w:numPr>
        <w:spacing w:after="0" w:line="240" w:lineRule="auto"/>
        <w:ind w:left="1134" w:right="74" w:hanging="425"/>
        <w:jc w:val="both"/>
        <w:rPr>
          <w:rFonts w:ascii="Verdana" w:hAnsi="Verdana"/>
          <w:sz w:val="18"/>
          <w:szCs w:val="18"/>
        </w:rPr>
      </w:pPr>
      <w:r w:rsidRPr="00803239">
        <w:rPr>
          <w:rFonts w:ascii="Verdana" w:hAnsi="Verdana"/>
          <w:sz w:val="18"/>
          <w:szCs w:val="18"/>
        </w:rPr>
        <w:t>sytuacji ekonomicznej lub finansowej – zamawiający odstępuje od opisu warunku w tym zakresie;</w:t>
      </w:r>
    </w:p>
    <w:p w:rsidR="00C93F3A" w:rsidRPr="00803239" w:rsidRDefault="00C93F3A" w:rsidP="00851EE9">
      <w:pPr>
        <w:numPr>
          <w:ilvl w:val="0"/>
          <w:numId w:val="2"/>
        </w:numPr>
        <w:spacing w:after="0" w:line="240" w:lineRule="auto"/>
        <w:ind w:left="1134" w:right="74" w:hanging="425"/>
        <w:jc w:val="both"/>
        <w:rPr>
          <w:rFonts w:ascii="Verdana" w:hAnsi="Verdana"/>
          <w:sz w:val="18"/>
          <w:szCs w:val="18"/>
        </w:rPr>
      </w:pPr>
      <w:r w:rsidRPr="00803239">
        <w:rPr>
          <w:rFonts w:ascii="Verdana" w:hAnsi="Verdana"/>
          <w:sz w:val="18"/>
          <w:szCs w:val="18"/>
        </w:rPr>
        <w:t>zdolności technicznej lub zawodowej:</w:t>
      </w:r>
    </w:p>
    <w:p w:rsidR="00C93F3A" w:rsidRPr="00803239" w:rsidRDefault="00C93F3A" w:rsidP="00C93F3A">
      <w:pPr>
        <w:ind w:left="709" w:right="74"/>
        <w:jc w:val="both"/>
        <w:rPr>
          <w:rFonts w:ascii="Verdana" w:hAnsi="Verdana"/>
          <w:sz w:val="18"/>
          <w:szCs w:val="18"/>
        </w:rPr>
      </w:pPr>
    </w:p>
    <w:p w:rsidR="00C93F3A" w:rsidRPr="00803239" w:rsidRDefault="00C93F3A" w:rsidP="00C93F3A">
      <w:pPr>
        <w:ind w:left="709" w:right="74"/>
        <w:jc w:val="both"/>
        <w:rPr>
          <w:rFonts w:ascii="Verdana" w:hAnsi="Verdana"/>
          <w:sz w:val="18"/>
          <w:szCs w:val="18"/>
        </w:rPr>
      </w:pPr>
      <w:r w:rsidRPr="00803239">
        <w:rPr>
          <w:rFonts w:ascii="Verdana" w:hAnsi="Verdana"/>
          <w:sz w:val="18"/>
          <w:szCs w:val="18"/>
        </w:rPr>
        <w:t xml:space="preserve">Zamawiający uzna, że Wykonawca spełnia warunek jeżeli przedstawi w wykazie (Załącznik nr 4 do Ogłoszenia) przynajmniej </w:t>
      </w:r>
      <w:r w:rsidRPr="00803239">
        <w:rPr>
          <w:rFonts w:ascii="Verdana" w:hAnsi="Verdana"/>
          <w:b/>
          <w:sz w:val="18"/>
          <w:szCs w:val="18"/>
        </w:rPr>
        <w:t xml:space="preserve">trzy wykonane lub wykonywane usługi </w:t>
      </w:r>
      <w:r w:rsidRPr="00803239">
        <w:rPr>
          <w:rFonts w:ascii="Verdana" w:hAnsi="Verdana"/>
          <w:sz w:val="18"/>
          <w:szCs w:val="18"/>
        </w:rPr>
        <w:t>(umowy) z zakresu medycyny pracy, polegające na wykonaniu badań profilaktycznych dla min. 700 osób w ramach jednej usługi (umowy), trwającej minimum 12 miesięcy, w okresie ostatnich trzech lat przed upływem terminu  składania ofert, a jeżeli okres prowadzenia działalności jest krótszy – w tym okresie, wraz z podaniem jej przedmiotu, dat wykonania i podmiotu, na rzecz którego usługa została wykonana, oraz załączeniem dowodów określających czy usługa została wykonana lub jest wykonywana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 W przypadku usług nadal wykonywanych referencje bądź inne dokumenty potwierdzające ich należyte wykonanie powinny być wydane nie wcześniej niż 3 miesiące przed upływem terminu składania ofert.</w:t>
      </w:r>
    </w:p>
    <w:p w:rsidR="00C93F3A" w:rsidRPr="00803239" w:rsidRDefault="00C93F3A" w:rsidP="00C93F3A">
      <w:pPr>
        <w:ind w:left="709" w:right="74"/>
        <w:jc w:val="both"/>
        <w:rPr>
          <w:rFonts w:ascii="Verdana" w:hAnsi="Verdana"/>
          <w:sz w:val="18"/>
          <w:szCs w:val="18"/>
        </w:rPr>
      </w:pPr>
      <w:r w:rsidRPr="00803239">
        <w:rPr>
          <w:rFonts w:ascii="Verdana" w:hAnsi="Verdana"/>
          <w:sz w:val="18"/>
          <w:szCs w:val="18"/>
        </w:rPr>
        <w:t>W przypadku usług trwających warunek zostanie spełniony jeżeli na dzień składania ofert usługa wykonywana była już prze</w:t>
      </w:r>
      <w:r w:rsidR="00185D75">
        <w:rPr>
          <w:rFonts w:ascii="Verdana" w:hAnsi="Verdana"/>
          <w:sz w:val="18"/>
          <w:szCs w:val="18"/>
        </w:rPr>
        <w:t>z okres co najmniej 12 miesięcy oraz min. 700 osób objętych było badaniami.</w:t>
      </w:r>
      <w:r w:rsidRPr="00803239">
        <w:rPr>
          <w:rFonts w:ascii="Verdana" w:hAnsi="Verdana"/>
          <w:sz w:val="18"/>
          <w:szCs w:val="18"/>
        </w:rPr>
        <w:t xml:space="preserve">  </w:t>
      </w:r>
    </w:p>
    <w:p w:rsidR="00C93F3A" w:rsidRPr="00803239" w:rsidRDefault="00C93F3A" w:rsidP="00C93F3A">
      <w:pPr>
        <w:ind w:left="709" w:right="74"/>
        <w:jc w:val="both"/>
        <w:rPr>
          <w:rFonts w:ascii="Verdana" w:hAnsi="Verdana"/>
          <w:color w:val="FF0000"/>
          <w:sz w:val="18"/>
          <w:szCs w:val="18"/>
        </w:rPr>
      </w:pPr>
      <w:r w:rsidRPr="00803239">
        <w:rPr>
          <w:rFonts w:ascii="Verdana" w:hAnsi="Verdana"/>
          <w:sz w:val="18"/>
          <w:szCs w:val="18"/>
        </w:rPr>
        <w:t>Wykaz zawierający przynajmniej trzy usługi spełniające określone powyżej warunki należy złożyć wypełniając załącznik nr 4 do Ogłoszenia.</w:t>
      </w:r>
    </w:p>
    <w:p w:rsidR="00C93F3A" w:rsidRPr="00803239" w:rsidRDefault="00C93F3A" w:rsidP="00C93F3A">
      <w:pPr>
        <w:widowControl w:val="0"/>
        <w:tabs>
          <w:tab w:val="left" w:pos="426"/>
        </w:tabs>
        <w:ind w:left="425" w:right="74" w:firstLine="1"/>
        <w:jc w:val="both"/>
        <w:rPr>
          <w:rFonts w:ascii="Verdana" w:hAnsi="Verdana"/>
          <w:b/>
          <w:snapToGrid w:val="0"/>
          <w:sz w:val="18"/>
          <w:szCs w:val="18"/>
        </w:rPr>
      </w:pPr>
      <w:r w:rsidRPr="00803239">
        <w:rPr>
          <w:rFonts w:ascii="Verdana" w:hAnsi="Verdana"/>
          <w:b/>
          <w:snapToGrid w:val="0"/>
          <w:sz w:val="18"/>
          <w:szCs w:val="18"/>
        </w:rPr>
        <w:t>6.3. Ocena spełnienia ww. warunku dokonana zostanie w oparciu o informacje zawarte w dokumentach lub oświadczeniach załączonych do oferty. Z treści wymaganych dokumentów musi jednoznacznie wynikać, iż ww. warunki Wykonawca spełnił.</w:t>
      </w:r>
    </w:p>
    <w:p w:rsidR="00C93F3A" w:rsidRDefault="00C93F3A" w:rsidP="00C93F3A">
      <w:pPr>
        <w:ind w:right="96"/>
        <w:jc w:val="both"/>
        <w:rPr>
          <w:rFonts w:ascii="Verdana" w:eastAsia="Calibri" w:hAnsi="Verdana" w:cs="Tahoma"/>
          <w:b/>
          <w:sz w:val="18"/>
          <w:szCs w:val="18"/>
        </w:rPr>
      </w:pPr>
      <w:r w:rsidRPr="00803239">
        <w:rPr>
          <w:rFonts w:ascii="Verdana" w:hAnsi="Verdana"/>
          <w:b/>
          <w:sz w:val="18"/>
          <w:szCs w:val="18"/>
          <w:lang w:eastAsia="ar-SA"/>
        </w:rPr>
        <w:t xml:space="preserve">7. </w:t>
      </w:r>
      <w:r w:rsidRPr="00803239">
        <w:rPr>
          <w:rFonts w:ascii="Verdana" w:eastAsia="Calibri" w:hAnsi="Verdana" w:cs="Tahoma"/>
          <w:b/>
          <w:sz w:val="18"/>
          <w:szCs w:val="18"/>
        </w:rPr>
        <w:t>Informacja o sposobie porozumiewania się Zamawiającego z Wykonawcami oraz przekazywania oświadczeń lub dokumentów, a także wskazanie osób uprawnionych do porozumiewania się z Wykonawcami.</w:t>
      </w:r>
    </w:p>
    <w:p w:rsidR="00185D75" w:rsidRDefault="00185D75" w:rsidP="00C93F3A">
      <w:pPr>
        <w:widowControl w:val="0"/>
        <w:spacing w:after="0" w:line="360" w:lineRule="auto"/>
        <w:ind w:right="96"/>
        <w:jc w:val="both"/>
        <w:rPr>
          <w:rFonts w:ascii="Verdana" w:hAnsi="Verdana" w:cs="Arial"/>
          <w:color w:val="000000"/>
          <w:sz w:val="18"/>
          <w:szCs w:val="18"/>
        </w:rPr>
      </w:pPr>
    </w:p>
    <w:p w:rsidR="00185D75" w:rsidRDefault="00185D75" w:rsidP="00C93F3A">
      <w:pPr>
        <w:widowControl w:val="0"/>
        <w:spacing w:after="0" w:line="360" w:lineRule="auto"/>
        <w:ind w:right="96"/>
        <w:jc w:val="both"/>
        <w:rPr>
          <w:rFonts w:ascii="Verdana" w:hAnsi="Verdana" w:cs="Arial"/>
          <w:color w:val="000000"/>
          <w:sz w:val="18"/>
          <w:szCs w:val="18"/>
        </w:rPr>
      </w:pPr>
    </w:p>
    <w:p w:rsidR="00185D75" w:rsidRDefault="00185D75" w:rsidP="00C93F3A">
      <w:pPr>
        <w:widowControl w:val="0"/>
        <w:spacing w:after="0" w:line="360" w:lineRule="auto"/>
        <w:ind w:right="96"/>
        <w:jc w:val="both"/>
        <w:rPr>
          <w:rFonts w:ascii="Verdana" w:hAnsi="Verdana" w:cs="Arial"/>
          <w:color w:val="000000"/>
          <w:sz w:val="18"/>
          <w:szCs w:val="18"/>
        </w:rPr>
      </w:pPr>
    </w:p>
    <w:p w:rsidR="00185D75" w:rsidRDefault="00185D75" w:rsidP="00C93F3A">
      <w:pPr>
        <w:widowControl w:val="0"/>
        <w:spacing w:after="0" w:line="360" w:lineRule="auto"/>
        <w:ind w:right="96"/>
        <w:jc w:val="both"/>
        <w:rPr>
          <w:rFonts w:ascii="Verdana" w:hAnsi="Verdana" w:cs="Arial"/>
          <w:color w:val="000000"/>
          <w:sz w:val="18"/>
          <w:szCs w:val="18"/>
        </w:rPr>
      </w:pPr>
    </w:p>
    <w:p w:rsidR="00185D75" w:rsidRDefault="00185D75" w:rsidP="00C93F3A">
      <w:pPr>
        <w:widowControl w:val="0"/>
        <w:spacing w:after="0" w:line="360" w:lineRule="auto"/>
        <w:ind w:right="96"/>
        <w:jc w:val="both"/>
        <w:rPr>
          <w:rFonts w:ascii="Verdana" w:hAnsi="Verdana" w:cs="Arial"/>
          <w:color w:val="000000"/>
          <w:sz w:val="18"/>
          <w:szCs w:val="18"/>
        </w:rPr>
      </w:pPr>
    </w:p>
    <w:p w:rsidR="00C93F3A" w:rsidRDefault="00C93F3A" w:rsidP="00C93F3A">
      <w:pPr>
        <w:widowControl w:val="0"/>
        <w:spacing w:after="0" w:line="360" w:lineRule="auto"/>
        <w:ind w:right="96"/>
        <w:jc w:val="both"/>
        <w:rPr>
          <w:rFonts w:ascii="Verdana" w:hAnsi="Verdana" w:cs="Arial"/>
          <w:color w:val="000000"/>
          <w:sz w:val="18"/>
          <w:szCs w:val="18"/>
        </w:rPr>
      </w:pPr>
      <w:r>
        <w:rPr>
          <w:rFonts w:ascii="Verdana" w:hAnsi="Verdana" w:cs="Arial"/>
          <w:color w:val="000000"/>
          <w:sz w:val="18"/>
          <w:szCs w:val="18"/>
        </w:rPr>
        <w:lastRenderedPageBreak/>
        <w:t>7.1. </w:t>
      </w:r>
      <w:r w:rsidRPr="0092263B">
        <w:rPr>
          <w:rFonts w:ascii="Verdana" w:hAnsi="Verdana" w:cs="Arial"/>
          <w:color w:val="000000"/>
          <w:sz w:val="18"/>
          <w:szCs w:val="18"/>
        </w:rPr>
        <w:t>W niniejszym postępowaniu oświadczenia, wnioski, zawiadomienia oraz inne informacje mogą być przekazywane przez Strony pisemnie (za pośrednictwem operatora pocztowego, osobiście, za pośrednictwem posłańca) lub droga elektroniczną</w:t>
      </w:r>
      <w:r w:rsidRPr="0092263B">
        <w:rPr>
          <w:rFonts w:ascii="Verdana" w:eastAsia="Times New Roman" w:hAnsi="Verdana" w:cs="Calibri"/>
          <w:color w:val="000000"/>
          <w:sz w:val="18"/>
          <w:szCs w:val="18"/>
          <w:lang w:eastAsia="pl-PL"/>
        </w:rPr>
        <w:t xml:space="preserve"> </w:t>
      </w:r>
      <w:r w:rsidRPr="0092263B">
        <w:rPr>
          <w:rFonts w:ascii="Verdana" w:hAnsi="Verdana" w:cs="Arial"/>
          <w:color w:val="000000"/>
          <w:sz w:val="18"/>
          <w:szCs w:val="18"/>
        </w:rPr>
        <w:t xml:space="preserve">za pośrednictwem </w:t>
      </w:r>
      <w:r w:rsidRPr="0092263B">
        <w:rPr>
          <w:rFonts w:ascii="Verdana" w:hAnsi="Verdana" w:cs="Arial"/>
          <w:color w:val="000000"/>
          <w:sz w:val="18"/>
          <w:szCs w:val="18"/>
          <w:u w:val="single"/>
        </w:rPr>
        <w:t xml:space="preserve">platformazakupowa.pl </w:t>
      </w:r>
      <w:r w:rsidRPr="0092263B">
        <w:rPr>
          <w:rFonts w:ascii="Verdana" w:hAnsi="Verdana" w:cs="Arial"/>
          <w:color w:val="000000"/>
          <w:sz w:val="18"/>
          <w:szCs w:val="18"/>
        </w:rPr>
        <w:t xml:space="preserve">(zwanej dalej Platformą) dostępnej pod adresem  </w:t>
      </w:r>
      <w:hyperlink r:id="rId11" w:history="1">
        <w:r w:rsidRPr="0092263B">
          <w:rPr>
            <w:rStyle w:val="Hipercze"/>
            <w:rFonts w:ascii="Verdana" w:hAnsi="Verdana" w:cs="Arial"/>
            <w:color w:val="000000"/>
            <w:sz w:val="18"/>
            <w:szCs w:val="18"/>
          </w:rPr>
          <w:t>https://platformazakupowa.pl/pn/uni.lodz</w:t>
        </w:r>
      </w:hyperlink>
      <w:r w:rsidRPr="0092263B">
        <w:rPr>
          <w:rFonts w:ascii="Verdana" w:hAnsi="Verdana" w:cs="Arial"/>
          <w:color w:val="000000"/>
          <w:sz w:val="18"/>
          <w:szCs w:val="18"/>
        </w:rPr>
        <w:t xml:space="preserve"> z wyłączeniem oferty wraz z załącznikami, oraz pełnomocnictw, które muszą zostać złożone wyłącznie na piśmie.</w:t>
      </w:r>
    </w:p>
    <w:p w:rsidR="00C93F3A" w:rsidRPr="0092263B" w:rsidRDefault="00C93F3A" w:rsidP="00C93F3A">
      <w:pPr>
        <w:widowControl w:val="0"/>
        <w:jc w:val="both"/>
        <w:rPr>
          <w:rFonts w:ascii="Verdana" w:hAnsi="Verdana" w:cs="Calibri"/>
          <w:color w:val="000000"/>
          <w:sz w:val="18"/>
          <w:szCs w:val="18"/>
        </w:rPr>
      </w:pPr>
      <w:r w:rsidRPr="0092263B">
        <w:rPr>
          <w:rFonts w:ascii="Verdana" w:hAnsi="Verdana" w:cs="Arial"/>
          <w:b/>
          <w:color w:val="000000"/>
          <w:sz w:val="18"/>
          <w:szCs w:val="18"/>
          <w:u w:val="single"/>
        </w:rPr>
        <w:t>Poprzez przesłanie drogą elektroniczną</w:t>
      </w:r>
      <w:r w:rsidRPr="0092263B">
        <w:rPr>
          <w:rFonts w:ascii="Verdana" w:hAnsi="Verdana" w:cs="Arial"/>
          <w:color w:val="000000"/>
          <w:sz w:val="18"/>
          <w:szCs w:val="18"/>
        </w:rPr>
        <w:t xml:space="preserve"> rozumie się przesłanie wiadomości </w:t>
      </w:r>
      <w:r w:rsidRPr="0092263B">
        <w:rPr>
          <w:rFonts w:ascii="Verdana" w:hAnsi="Verdana" w:cs="Calibri"/>
          <w:color w:val="000000"/>
          <w:sz w:val="18"/>
          <w:szCs w:val="18"/>
        </w:rPr>
        <w:t>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C93F3A" w:rsidRPr="0092263B" w:rsidRDefault="00C93F3A" w:rsidP="00C93F3A">
      <w:pPr>
        <w:ind w:right="96"/>
        <w:contextualSpacing/>
        <w:jc w:val="both"/>
        <w:rPr>
          <w:rFonts w:ascii="Verdana" w:eastAsia="Times New Roman" w:hAnsi="Verdana" w:cs="Calibri"/>
          <w:b/>
          <w:color w:val="000000"/>
          <w:sz w:val="18"/>
          <w:szCs w:val="18"/>
          <w:lang w:eastAsia="pl-PL"/>
        </w:rPr>
      </w:pPr>
      <w:r w:rsidRPr="0092263B">
        <w:rPr>
          <w:rFonts w:ascii="Verdana" w:eastAsia="Times New Roman" w:hAnsi="Verdana" w:cs="Calibri"/>
          <w:b/>
          <w:color w:val="000000"/>
          <w:sz w:val="18"/>
          <w:szCs w:val="18"/>
          <w:lang w:eastAsia="pl-PL"/>
        </w:rPr>
        <w:t>Osobą upoważnioną do kontaktów z wykonawcami ze strony zamawia</w:t>
      </w:r>
      <w:r>
        <w:rPr>
          <w:rFonts w:ascii="Verdana" w:eastAsia="Times New Roman" w:hAnsi="Verdana" w:cs="Calibri"/>
          <w:b/>
          <w:color w:val="000000"/>
          <w:sz w:val="18"/>
          <w:szCs w:val="18"/>
          <w:lang w:eastAsia="pl-PL"/>
        </w:rPr>
        <w:t>jącego w sprawach formalnych  jest p. Marta Mariańska</w:t>
      </w:r>
      <w:r w:rsidRPr="0092263B">
        <w:rPr>
          <w:rFonts w:ascii="Verdana" w:eastAsia="Times New Roman" w:hAnsi="Verdana" w:cs="Calibri"/>
          <w:b/>
          <w:color w:val="000000"/>
          <w:sz w:val="18"/>
          <w:szCs w:val="18"/>
          <w:lang w:eastAsia="pl-PL"/>
        </w:rPr>
        <w:t>.</w:t>
      </w:r>
    </w:p>
    <w:p w:rsidR="00C93F3A" w:rsidRDefault="00C93F3A" w:rsidP="00C93F3A">
      <w:pPr>
        <w:pStyle w:val="Bezodstpw"/>
        <w:jc w:val="both"/>
        <w:rPr>
          <w:rFonts w:ascii="Verdana" w:eastAsia="Times New Roman" w:hAnsi="Verdana" w:cs="Calibri"/>
          <w:b/>
          <w:color w:val="000000"/>
          <w:sz w:val="18"/>
          <w:szCs w:val="18"/>
          <w:lang w:eastAsia="pl-PL"/>
        </w:rPr>
      </w:pPr>
      <w:r w:rsidRPr="0092263B">
        <w:rPr>
          <w:rFonts w:ascii="Verdana" w:hAnsi="Verdana"/>
          <w:b/>
          <w:sz w:val="18"/>
          <w:szCs w:val="18"/>
          <w:lang w:eastAsia="pl-PL"/>
        </w:rPr>
        <w:t>W przypadku pytań technicznych związanych z działaniem Platformy należy kontaktować się z Centrum Wsparcia Klienta Platformy pod numerem 22 101 02 02,</w:t>
      </w:r>
      <w:r>
        <w:rPr>
          <w:lang w:eastAsia="pl-PL"/>
        </w:rPr>
        <w:t xml:space="preserve"> </w:t>
      </w:r>
      <w:r w:rsidRPr="0092263B">
        <w:rPr>
          <w:rFonts w:ascii="Verdana" w:eastAsia="Times New Roman" w:hAnsi="Verdana" w:cs="Calibri"/>
          <w:b/>
          <w:color w:val="000000"/>
          <w:sz w:val="18"/>
          <w:szCs w:val="18"/>
          <w:lang w:eastAsia="pl-PL"/>
        </w:rPr>
        <w:t xml:space="preserve"> </w:t>
      </w:r>
      <w:hyperlink r:id="rId12" w:history="1">
        <w:r w:rsidRPr="0092263B">
          <w:rPr>
            <w:rStyle w:val="Hipercze"/>
            <w:rFonts w:ascii="Verdana" w:hAnsi="Verdana" w:cs="Calibri"/>
            <w:b/>
            <w:sz w:val="18"/>
            <w:szCs w:val="18"/>
          </w:rPr>
          <w:t>cwk@platformazakupowa.pl</w:t>
        </w:r>
      </w:hyperlink>
    </w:p>
    <w:p w:rsidR="00C93F3A" w:rsidRPr="0092263B" w:rsidRDefault="00C93F3A" w:rsidP="00C93F3A">
      <w:pPr>
        <w:pStyle w:val="Bezodstpw"/>
        <w:jc w:val="both"/>
        <w:rPr>
          <w:rFonts w:ascii="Verdana" w:eastAsia="Times New Roman" w:hAnsi="Verdana" w:cs="Calibri"/>
          <w:b/>
          <w:color w:val="000000"/>
          <w:sz w:val="18"/>
          <w:szCs w:val="18"/>
          <w:lang w:eastAsia="pl-PL"/>
        </w:rPr>
      </w:pPr>
    </w:p>
    <w:p w:rsidR="00C93F3A" w:rsidRPr="0092263B" w:rsidRDefault="00C93F3A" w:rsidP="00C93F3A">
      <w:pPr>
        <w:spacing w:after="0" w:line="360" w:lineRule="auto"/>
        <w:contextualSpacing/>
        <w:jc w:val="both"/>
        <w:rPr>
          <w:rFonts w:ascii="Verdana" w:hAnsi="Verdana" w:cs="Calibri"/>
          <w:sz w:val="18"/>
          <w:szCs w:val="18"/>
          <w:lang w:eastAsia="pl-PL"/>
        </w:rPr>
      </w:pPr>
      <w:r w:rsidRPr="0050253E">
        <w:rPr>
          <w:rFonts w:ascii="Verdana" w:hAnsi="Verdana" w:cs="Calibri"/>
          <w:sz w:val="18"/>
          <w:szCs w:val="18"/>
          <w:lang w:eastAsia="pl-PL"/>
        </w:rPr>
        <w:t xml:space="preserve">7.2. Zamawiający będzie przekazywał wykonawcom </w:t>
      </w:r>
      <w:r w:rsidRPr="00AB002C">
        <w:rPr>
          <w:rFonts w:ascii="Verdana" w:hAnsi="Verdana" w:cs="Calibri"/>
          <w:sz w:val="18"/>
          <w:szCs w:val="18"/>
          <w:lang w:eastAsia="pl-PL"/>
        </w:rPr>
        <w:t xml:space="preserve">informacje w formie elektronicznej za pośrednictwem Platformy. Informacje dotyczące zmiany </w:t>
      </w:r>
      <w:r>
        <w:rPr>
          <w:rFonts w:ascii="Verdana" w:hAnsi="Verdana" w:cs="Calibri"/>
          <w:sz w:val="18"/>
          <w:szCs w:val="18"/>
          <w:lang w:eastAsia="pl-PL"/>
        </w:rPr>
        <w:t>treści ogłoszenia,</w:t>
      </w:r>
      <w:r w:rsidRPr="00AB002C">
        <w:rPr>
          <w:rFonts w:ascii="Verdana" w:hAnsi="Verdana" w:cs="Calibri"/>
          <w:sz w:val="18"/>
          <w:szCs w:val="18"/>
          <w:lang w:eastAsia="pl-PL"/>
        </w:rPr>
        <w:t xml:space="preserve"> zmiany terminu składania ofert</w:t>
      </w:r>
      <w:r>
        <w:rPr>
          <w:rFonts w:ascii="Verdana" w:hAnsi="Verdana" w:cs="Calibri"/>
          <w:sz w:val="18"/>
          <w:szCs w:val="18"/>
          <w:lang w:eastAsia="pl-PL"/>
        </w:rPr>
        <w:t>, odpowiedzi na zadane pytania</w:t>
      </w:r>
      <w:r w:rsidRPr="00AB002C">
        <w:rPr>
          <w:rFonts w:ascii="Verdana" w:hAnsi="Verdana" w:cs="Calibri"/>
          <w:sz w:val="18"/>
          <w:szCs w:val="18"/>
          <w:lang w:eastAsia="pl-PL"/>
        </w:rPr>
        <w:t xml:space="preserve"> </w:t>
      </w:r>
      <w:r w:rsidRPr="0050253E">
        <w:rPr>
          <w:rFonts w:ascii="Verdana" w:hAnsi="Verdana" w:cs="Calibri"/>
          <w:sz w:val="18"/>
          <w:szCs w:val="18"/>
          <w:lang w:eastAsia="pl-PL"/>
        </w:rPr>
        <w:t>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C93F3A" w:rsidRPr="0092263B" w:rsidRDefault="00C93F3A" w:rsidP="00C93F3A">
      <w:pPr>
        <w:spacing w:after="0" w:line="360" w:lineRule="auto"/>
        <w:contextualSpacing/>
        <w:jc w:val="both"/>
        <w:rPr>
          <w:rFonts w:ascii="Verdana" w:hAnsi="Verdana" w:cs="Calibri"/>
          <w:sz w:val="18"/>
          <w:szCs w:val="18"/>
          <w:lang w:eastAsia="pl-PL"/>
        </w:rPr>
      </w:pPr>
      <w:r>
        <w:rPr>
          <w:rFonts w:ascii="Verdana" w:hAnsi="Verdana" w:cs="Calibri"/>
          <w:sz w:val="18"/>
          <w:szCs w:val="18"/>
          <w:lang w:eastAsia="pl-PL"/>
        </w:rPr>
        <w:t>7.3. </w:t>
      </w:r>
      <w:r w:rsidRPr="0092263B">
        <w:rPr>
          <w:rFonts w:ascii="Verdana" w:hAnsi="Verdana" w:cs="Calibri"/>
          <w:sz w:val="18"/>
          <w:szCs w:val="18"/>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stały dostęp do sieci Internet o gwarantowanej przepustowości nie mniejszej niż 512 </w:t>
      </w:r>
      <w:proofErr w:type="spellStart"/>
      <w:r w:rsidRPr="0092263B">
        <w:rPr>
          <w:rFonts w:ascii="Verdana" w:hAnsi="Verdana" w:cs="Calibri"/>
          <w:sz w:val="18"/>
          <w:szCs w:val="18"/>
          <w:lang w:eastAsia="pl-PL"/>
        </w:rPr>
        <w:t>kb</w:t>
      </w:r>
      <w:proofErr w:type="spellEnd"/>
      <w:r w:rsidRPr="0092263B">
        <w:rPr>
          <w:rFonts w:ascii="Verdana" w:hAnsi="Verdana" w:cs="Calibri"/>
          <w:sz w:val="18"/>
          <w:szCs w:val="18"/>
          <w:lang w:eastAsia="pl-PL"/>
        </w:rPr>
        <w:t>/s,</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komputer klasy PC lub MAC o następującej konfiguracji: pamięć min. 2 GB Ram, procesor Intel IV 2 GHZ (lub równoważny) lub jego nowsza wersja, jeden z systemów operacyjnych - MS Windows 7, Mac Os x 10 4, Linux, lub ich nowsze wersje,</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zainstalowana dowolna przeglądarka internetowa, w przypadku Internet Explorer minimalnie wersja 10 0.,</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włączona obsługa JavaScript,</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zainstalowany program Adobe </w:t>
      </w:r>
      <w:proofErr w:type="spellStart"/>
      <w:r w:rsidRPr="0092263B">
        <w:rPr>
          <w:rFonts w:ascii="Verdana" w:hAnsi="Verdana" w:cs="Calibri"/>
          <w:sz w:val="18"/>
          <w:szCs w:val="18"/>
          <w:lang w:eastAsia="pl-PL"/>
        </w:rPr>
        <w:t>Acrobat</w:t>
      </w:r>
      <w:proofErr w:type="spellEnd"/>
      <w:r w:rsidRPr="0092263B">
        <w:rPr>
          <w:rFonts w:ascii="Verdana" w:hAnsi="Verdana" w:cs="Calibri"/>
          <w:sz w:val="18"/>
          <w:szCs w:val="18"/>
          <w:lang w:eastAsia="pl-PL"/>
        </w:rPr>
        <w:t xml:space="preserve"> Reader lub inny obsługujący format plików .pdf,</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Platforma działa według standardu przyjętego w komunikacji sieciowej - kodowanie UTF8,</w:t>
      </w:r>
    </w:p>
    <w:p w:rsidR="00C93F3A" w:rsidRPr="0092263B" w:rsidRDefault="00C93F3A" w:rsidP="00851EE9">
      <w:pPr>
        <w:numPr>
          <w:ilvl w:val="0"/>
          <w:numId w:val="38"/>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Oznaczenie czasu odbioru danych przez platformę zakupową stanowi datę oraz dokładny czas (</w:t>
      </w:r>
      <w:proofErr w:type="spellStart"/>
      <w:r w:rsidRPr="0092263B">
        <w:rPr>
          <w:rFonts w:ascii="Verdana" w:hAnsi="Verdana" w:cs="Calibri"/>
          <w:sz w:val="18"/>
          <w:szCs w:val="18"/>
          <w:lang w:eastAsia="pl-PL"/>
        </w:rPr>
        <w:t>hh:mm:ss</w:t>
      </w:r>
      <w:proofErr w:type="spellEnd"/>
      <w:r w:rsidRPr="0092263B">
        <w:rPr>
          <w:rFonts w:ascii="Verdana" w:hAnsi="Verdana" w:cs="Calibri"/>
          <w:sz w:val="18"/>
          <w:szCs w:val="18"/>
          <w:lang w:eastAsia="pl-PL"/>
        </w:rPr>
        <w:t>) generowany wg. czasu lokalnego serwera synchronizowanego z zegarem Głównego Urzędu Miar.</w:t>
      </w: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85D75" w:rsidRDefault="00185D75" w:rsidP="00C93F3A">
      <w:pPr>
        <w:spacing w:after="0" w:line="360" w:lineRule="auto"/>
        <w:contextualSpacing/>
        <w:jc w:val="both"/>
        <w:rPr>
          <w:rFonts w:ascii="Verdana" w:hAnsi="Verdana" w:cs="Calibri"/>
          <w:sz w:val="18"/>
          <w:szCs w:val="18"/>
          <w:lang w:eastAsia="pl-PL"/>
        </w:rPr>
      </w:pPr>
    </w:p>
    <w:p w:rsidR="001B74A7" w:rsidRDefault="001B74A7" w:rsidP="00C93F3A">
      <w:pPr>
        <w:spacing w:after="0" w:line="360" w:lineRule="auto"/>
        <w:contextualSpacing/>
        <w:jc w:val="both"/>
        <w:rPr>
          <w:rFonts w:ascii="Verdana" w:hAnsi="Verdana" w:cs="Calibri"/>
          <w:sz w:val="18"/>
          <w:szCs w:val="18"/>
          <w:lang w:eastAsia="pl-PL"/>
        </w:rPr>
      </w:pPr>
    </w:p>
    <w:p w:rsidR="00C93F3A" w:rsidRPr="0092263B" w:rsidRDefault="00C93F3A" w:rsidP="00C93F3A">
      <w:pPr>
        <w:spacing w:after="0" w:line="360" w:lineRule="auto"/>
        <w:contextualSpacing/>
        <w:jc w:val="both"/>
        <w:rPr>
          <w:rFonts w:ascii="Verdana" w:hAnsi="Verdana" w:cs="Calibri"/>
          <w:sz w:val="18"/>
          <w:szCs w:val="18"/>
          <w:lang w:eastAsia="pl-PL"/>
        </w:rPr>
      </w:pPr>
      <w:r>
        <w:rPr>
          <w:rFonts w:ascii="Verdana" w:hAnsi="Verdana" w:cs="Calibri"/>
          <w:sz w:val="18"/>
          <w:szCs w:val="18"/>
          <w:lang w:eastAsia="pl-PL"/>
        </w:rPr>
        <w:lastRenderedPageBreak/>
        <w:t>7.4. </w:t>
      </w:r>
      <w:r w:rsidRPr="0092263B">
        <w:rPr>
          <w:rFonts w:ascii="Verdana" w:hAnsi="Verdana" w:cs="Calibri"/>
          <w:sz w:val="18"/>
          <w:szCs w:val="18"/>
          <w:lang w:eastAsia="pl-PL"/>
        </w:rPr>
        <w:t>Wykonawca, przystępując do niniejszego postępowania o udzielenie zamówienia publicznego:</w:t>
      </w:r>
    </w:p>
    <w:p w:rsidR="00C93F3A" w:rsidRPr="00AB002C" w:rsidRDefault="00C93F3A" w:rsidP="00851EE9">
      <w:pPr>
        <w:numPr>
          <w:ilvl w:val="0"/>
          <w:numId w:val="39"/>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akceptuje warunki korzystania z Platformy określone w Regulaminie zamieszczonym na stronie internetowej </w:t>
      </w:r>
      <w:hyperlink r:id="rId13">
        <w:r w:rsidRPr="0092263B">
          <w:rPr>
            <w:rFonts w:ascii="Verdana" w:hAnsi="Verdana" w:cs="Calibri"/>
            <w:sz w:val="18"/>
            <w:szCs w:val="18"/>
            <w:lang w:eastAsia="pl-PL"/>
          </w:rPr>
          <w:t>pod linkiem</w:t>
        </w:r>
      </w:hyperlink>
      <w:r w:rsidRPr="0092263B">
        <w:rPr>
          <w:rFonts w:ascii="Verdana" w:hAnsi="Verdana" w:cs="Calibri"/>
          <w:sz w:val="18"/>
          <w:szCs w:val="18"/>
          <w:lang w:eastAsia="pl-PL"/>
        </w:rPr>
        <w:t xml:space="preserve"> </w:t>
      </w:r>
      <w:hyperlink r:id="rId14" w:history="1">
        <w:r w:rsidRPr="0092263B">
          <w:rPr>
            <w:rFonts w:ascii="Verdana" w:hAnsi="Verdana" w:cs="Calibri"/>
            <w:color w:val="0000FF"/>
            <w:sz w:val="18"/>
            <w:szCs w:val="18"/>
            <w:u w:val="single"/>
            <w:lang w:eastAsia="pl-PL"/>
          </w:rPr>
          <w:t>https://platformazakupowa.pl/</w:t>
        </w:r>
      </w:hyperlink>
      <w:r w:rsidRPr="0092263B">
        <w:rPr>
          <w:rFonts w:ascii="Verdana" w:hAnsi="Verdana" w:cs="Calibri"/>
          <w:sz w:val="18"/>
          <w:szCs w:val="18"/>
          <w:lang w:eastAsia="pl-PL"/>
        </w:rPr>
        <w:t xml:space="preserve">  w zakładce „Regulamin" oraz uznaje go za </w:t>
      </w:r>
      <w:r w:rsidRPr="00AB002C">
        <w:rPr>
          <w:rFonts w:ascii="Verdana" w:hAnsi="Verdana" w:cs="Calibri"/>
          <w:sz w:val="18"/>
          <w:szCs w:val="18"/>
          <w:lang w:eastAsia="pl-PL"/>
        </w:rPr>
        <w:t>wiążący.</w:t>
      </w:r>
    </w:p>
    <w:p w:rsidR="00C93F3A" w:rsidRDefault="00C93F3A" w:rsidP="00C93F3A">
      <w:pPr>
        <w:spacing w:after="0" w:line="360" w:lineRule="auto"/>
        <w:contextualSpacing/>
        <w:jc w:val="both"/>
        <w:rPr>
          <w:rFonts w:ascii="Verdana" w:hAnsi="Verdana" w:cs="Calibri"/>
          <w:color w:val="1155CC"/>
          <w:sz w:val="18"/>
          <w:szCs w:val="18"/>
          <w:u w:val="single"/>
          <w:lang w:eastAsia="pl-PL"/>
        </w:rPr>
      </w:pPr>
      <w:r w:rsidRPr="00AB002C">
        <w:rPr>
          <w:rFonts w:ascii="Verdana" w:hAnsi="Verdana" w:cs="Calibri"/>
          <w:sz w:val="18"/>
          <w:szCs w:val="18"/>
          <w:lang w:eastAsia="pl-PL"/>
        </w:rPr>
        <w:t xml:space="preserve">7.5. Zamawiający informuje, że wszelkie instrukcje korzystania z Platformy znajdują się w zakładce „Instrukcje dla Wykonawców" na stronie internetowej pod adresem: </w:t>
      </w:r>
      <w:hyperlink r:id="rId15">
        <w:r w:rsidRPr="00AB002C">
          <w:rPr>
            <w:rFonts w:ascii="Verdana" w:hAnsi="Verdana" w:cs="Calibri"/>
            <w:color w:val="1155CC"/>
            <w:sz w:val="18"/>
            <w:szCs w:val="18"/>
            <w:u w:val="single"/>
            <w:lang w:eastAsia="pl-PL"/>
          </w:rPr>
          <w:t>https://platformazakupowa.pl/strona/45-instrukcje</w:t>
        </w:r>
      </w:hyperlink>
      <w:r>
        <w:rPr>
          <w:rFonts w:ascii="Verdana" w:hAnsi="Verdana" w:cs="Calibri"/>
          <w:color w:val="1155CC"/>
          <w:sz w:val="18"/>
          <w:szCs w:val="18"/>
          <w:u w:val="single"/>
          <w:lang w:eastAsia="pl-PL"/>
        </w:rPr>
        <w:t>.</w:t>
      </w:r>
    </w:p>
    <w:p w:rsidR="00C93F3A" w:rsidRPr="0092263B" w:rsidRDefault="00C93F3A" w:rsidP="00C93F3A">
      <w:pPr>
        <w:widowControl w:val="0"/>
        <w:rPr>
          <w:rFonts w:ascii="Verdana" w:eastAsia="Times New Roman" w:hAnsi="Verdana" w:cs="Tahoma"/>
          <w:snapToGrid w:val="0"/>
          <w:color w:val="000000"/>
          <w:sz w:val="18"/>
          <w:szCs w:val="18"/>
          <w:lang w:eastAsia="pl-PL"/>
        </w:rPr>
      </w:pPr>
      <w:r w:rsidRPr="0094267A">
        <w:rPr>
          <w:rFonts w:ascii="Verdana" w:eastAsia="Times New Roman" w:hAnsi="Verdana" w:cs="Tahoma"/>
          <w:snapToGrid w:val="0"/>
          <w:color w:val="000000"/>
          <w:sz w:val="18"/>
          <w:szCs w:val="18"/>
          <w:lang w:eastAsia="pl-PL"/>
        </w:rPr>
        <w:t>7.</w:t>
      </w:r>
      <w:r>
        <w:rPr>
          <w:rFonts w:ascii="Verdana" w:eastAsia="Times New Roman" w:hAnsi="Verdana" w:cs="Tahoma"/>
          <w:snapToGrid w:val="0"/>
          <w:color w:val="000000"/>
          <w:sz w:val="18"/>
          <w:szCs w:val="18"/>
          <w:lang w:eastAsia="pl-PL"/>
        </w:rPr>
        <w:t>6</w:t>
      </w:r>
      <w:r w:rsidRPr="0094267A">
        <w:rPr>
          <w:rFonts w:ascii="Verdana" w:eastAsia="Times New Roman" w:hAnsi="Verdana" w:cs="Tahoma"/>
          <w:snapToGrid w:val="0"/>
          <w:color w:val="000000"/>
          <w:sz w:val="18"/>
          <w:szCs w:val="18"/>
          <w:lang w:eastAsia="pl-PL"/>
        </w:rPr>
        <w:t>. W toku badania i oceny ofert Zamawiający może żądać od Wykonawców wyjaśnień dotyczących treści złożonych ofert.</w:t>
      </w:r>
      <w:r w:rsidRPr="0092263B">
        <w:rPr>
          <w:rFonts w:ascii="Verdana" w:eastAsia="Times New Roman" w:hAnsi="Verdana" w:cs="Tahoma"/>
          <w:snapToGrid w:val="0"/>
          <w:color w:val="000000"/>
          <w:sz w:val="18"/>
          <w:szCs w:val="18"/>
          <w:lang w:eastAsia="pl-PL"/>
        </w:rPr>
        <w:t xml:space="preserve"> </w:t>
      </w:r>
    </w:p>
    <w:p w:rsidR="00C93F3A" w:rsidRPr="0092263B" w:rsidRDefault="00C93F3A" w:rsidP="00C93F3A">
      <w:pPr>
        <w:widowControl w:val="0"/>
        <w:rPr>
          <w:rFonts w:ascii="Verdana" w:eastAsia="Times New Roman" w:hAnsi="Verdana" w:cs="Tahoma"/>
          <w:snapToGrid w:val="0"/>
          <w:color w:val="000000"/>
          <w:sz w:val="18"/>
          <w:szCs w:val="18"/>
          <w:lang w:eastAsia="pl-PL"/>
        </w:rPr>
      </w:pPr>
      <w:r>
        <w:rPr>
          <w:rFonts w:ascii="Verdana" w:eastAsia="Times New Roman" w:hAnsi="Verdana" w:cs="Tahoma"/>
          <w:snapToGrid w:val="0"/>
          <w:color w:val="000000"/>
          <w:sz w:val="18"/>
          <w:szCs w:val="18"/>
          <w:lang w:eastAsia="pl-PL"/>
        </w:rPr>
        <w:t>7.7. </w:t>
      </w:r>
      <w:r w:rsidRPr="0092263B">
        <w:rPr>
          <w:rFonts w:ascii="Verdana" w:eastAsia="Times New Roman" w:hAnsi="Verdana" w:cs="Tahoma"/>
          <w:snapToGrid w:val="0"/>
          <w:color w:val="000000"/>
          <w:sz w:val="18"/>
          <w:szCs w:val="18"/>
          <w:lang w:eastAsia="pl-PL"/>
        </w:rPr>
        <w:t>Zamawiający zgodnie z art. 87 ust. 2 ustawy poprawia w tekście oferty:</w:t>
      </w:r>
    </w:p>
    <w:p w:rsidR="00C93F3A" w:rsidRPr="0092263B" w:rsidRDefault="00C93F3A" w:rsidP="00C93F3A">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oczywiste omyłki pisarskie,</w:t>
      </w:r>
    </w:p>
    <w:p w:rsidR="00C93F3A" w:rsidRPr="0092263B" w:rsidRDefault="00C93F3A" w:rsidP="00C93F3A">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oczywiste omyłki rachunkowe z uwzględnieniem konsekwencji rachunkowych dokonanych poprawek,</w:t>
      </w:r>
    </w:p>
    <w:p w:rsidR="00C93F3A" w:rsidRPr="0092263B" w:rsidRDefault="00C93F3A" w:rsidP="00C93F3A">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inne omyłki polegające na niezgodności oferty ze specyfikacją istotnych warunków zamówienia, niepowodujące istotnych zmian w treści oferty,</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Przykładowe oczywiste omyłki rachunkowe poprawiane przez Zamawiającego:</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a) w przypadku mnożenia cen jednostkowych i liczby jednostek miar:</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xml:space="preserve">- </w:t>
      </w:r>
      <w:r w:rsidRPr="0092263B">
        <w:rPr>
          <w:rFonts w:ascii="Verdana" w:eastAsia="Times New Roman" w:hAnsi="Verdana"/>
          <w:snapToGrid w:val="0"/>
          <w:color w:val="000000"/>
          <w:sz w:val="18"/>
          <w:szCs w:val="18"/>
          <w:lang w:eastAsia="pl-PL"/>
        </w:rPr>
        <w:t>jeżeli obliczona cena nie odpowiada iloczynowi ceny jednostkowej oraz liczby jednostek miar, przyjmuje się, że prawidłowo podano liczbę jednostek miar oraz cenę jednostkową,</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jeżeli cenę podano rozbieżnie słownie i liczbą, przyjmuje się, że prawidłowo podano liczbę jednostek miar i ten zapis ceny, który odpowiada dokonanemu obliczeniu ceny,</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b) w przypadku sumowania cen za poszczególne pozycje:</w:t>
      </w:r>
    </w:p>
    <w:p w:rsidR="00C93F3A" w:rsidRPr="0092263B" w:rsidRDefault="00C93F3A" w:rsidP="00C93F3A">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jeżeli obliczona cena nie odpowiada sumie cen, przyjmuje się, że prawidłowo podano ceny za pozycje.</w:t>
      </w:r>
    </w:p>
    <w:p w:rsidR="00C93F3A" w:rsidRPr="0092263B" w:rsidRDefault="00C93F3A" w:rsidP="00C93F3A">
      <w:pPr>
        <w:widowControl w:val="0"/>
        <w:ind w:left="539"/>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Po dokonaniu poprawek zamawiający niezwłocznie powiadamia o tym Wykonawcę, którego oferta została poprawiona.</w:t>
      </w:r>
    </w:p>
    <w:p w:rsidR="00C93F3A" w:rsidRPr="0092263B" w:rsidRDefault="00C93F3A" w:rsidP="00C93F3A">
      <w:pPr>
        <w:widowControl w:val="0"/>
        <w:suppressLineNumbers/>
        <w:ind w:left="539" w:hanging="360"/>
        <w:jc w:val="both"/>
        <w:rPr>
          <w:rFonts w:ascii="Verdana" w:eastAsia="Times New Roman" w:hAnsi="Verdana" w:cs="Tahoma"/>
          <w:snapToGrid w:val="0"/>
          <w:color w:val="000000"/>
          <w:sz w:val="18"/>
          <w:szCs w:val="18"/>
          <w:lang w:eastAsia="pl-PL"/>
        </w:rPr>
      </w:pPr>
      <w:r>
        <w:rPr>
          <w:rFonts w:ascii="Verdana" w:eastAsia="Times New Roman" w:hAnsi="Verdana" w:cs="Tahoma"/>
          <w:snapToGrid w:val="0"/>
          <w:color w:val="000000"/>
          <w:sz w:val="18"/>
          <w:szCs w:val="18"/>
          <w:lang w:eastAsia="pl-PL"/>
        </w:rPr>
        <w:t>7.8. </w:t>
      </w:r>
      <w:r w:rsidRPr="0092263B">
        <w:rPr>
          <w:rFonts w:ascii="Verdana" w:eastAsia="Times New Roman" w:hAnsi="Verdana" w:cs="Tahoma"/>
          <w:snapToGrid w:val="0"/>
          <w:color w:val="000000"/>
          <w:sz w:val="18"/>
          <w:szCs w:val="18"/>
          <w:lang w:eastAsia="pl-PL"/>
        </w:rPr>
        <w:t xml:space="preserve">Oferta Wykonawcy, który w terminie 3 dni od dnia doręczenia zawiadomienia o poprawieniu omyłek polegających na niezgodności </w:t>
      </w:r>
      <w:r w:rsidR="00185D75">
        <w:rPr>
          <w:rFonts w:ascii="Verdana" w:eastAsia="Times New Roman" w:hAnsi="Verdana" w:cs="Tahoma"/>
          <w:snapToGrid w:val="0"/>
          <w:color w:val="000000"/>
          <w:sz w:val="18"/>
          <w:szCs w:val="18"/>
          <w:lang w:eastAsia="pl-PL"/>
        </w:rPr>
        <w:t xml:space="preserve">oferty </w:t>
      </w:r>
      <w:r w:rsidRPr="0092263B">
        <w:rPr>
          <w:rFonts w:ascii="Verdana" w:eastAsia="Times New Roman" w:hAnsi="Verdana" w:cs="Tahoma"/>
          <w:snapToGrid w:val="0"/>
          <w:color w:val="000000"/>
          <w:sz w:val="18"/>
          <w:szCs w:val="18"/>
          <w:lang w:eastAsia="pl-PL"/>
        </w:rPr>
        <w:t>z</w:t>
      </w:r>
      <w:r w:rsidR="00185D75">
        <w:rPr>
          <w:rFonts w:ascii="Verdana" w:eastAsia="Times New Roman" w:hAnsi="Verdana" w:cs="Tahoma"/>
          <w:snapToGrid w:val="0"/>
          <w:color w:val="000000"/>
          <w:sz w:val="18"/>
          <w:szCs w:val="18"/>
          <w:lang w:eastAsia="pl-PL"/>
        </w:rPr>
        <w:t xml:space="preserve"> ogłoszeniem, </w:t>
      </w:r>
      <w:r w:rsidRPr="0092263B">
        <w:rPr>
          <w:rFonts w:ascii="Verdana" w:eastAsia="Times New Roman" w:hAnsi="Verdana" w:cs="Tahoma"/>
          <w:snapToGrid w:val="0"/>
          <w:color w:val="000000"/>
          <w:sz w:val="18"/>
          <w:szCs w:val="18"/>
          <w:lang w:eastAsia="pl-PL"/>
        </w:rPr>
        <w:t>nie powodujących istotnych zmian w treści oferty nie zgodził się na ich poprawienie, podlega odrzuceniu.</w:t>
      </w:r>
    </w:p>
    <w:p w:rsidR="00C93F3A" w:rsidRPr="0092263B" w:rsidRDefault="00C93F3A" w:rsidP="00C93F3A">
      <w:pPr>
        <w:widowControl w:val="0"/>
        <w:ind w:left="539" w:right="98" w:hanging="360"/>
        <w:jc w:val="both"/>
        <w:rPr>
          <w:rFonts w:ascii="Verdana" w:hAnsi="Verdana"/>
          <w:b/>
          <w:snapToGrid w:val="0"/>
          <w:color w:val="000000"/>
          <w:sz w:val="18"/>
          <w:szCs w:val="18"/>
        </w:rPr>
      </w:pPr>
      <w:r>
        <w:rPr>
          <w:rFonts w:ascii="Verdana" w:eastAsia="Times New Roman" w:hAnsi="Verdana" w:cs="Tahoma"/>
          <w:snapToGrid w:val="0"/>
          <w:color w:val="000000"/>
          <w:sz w:val="18"/>
          <w:szCs w:val="18"/>
          <w:lang w:eastAsia="pl-PL"/>
        </w:rPr>
        <w:t>7.9. </w:t>
      </w:r>
      <w:r w:rsidRPr="0092263B">
        <w:rPr>
          <w:rFonts w:ascii="Verdana" w:hAnsi="Verdana"/>
          <w:b/>
          <w:snapToGrid w:val="0"/>
          <w:color w:val="000000"/>
          <w:sz w:val="18"/>
          <w:szCs w:val="18"/>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185D75" w:rsidRDefault="00185D75" w:rsidP="00C93F3A">
      <w:pPr>
        <w:ind w:left="550" w:firstLine="17"/>
        <w:jc w:val="both"/>
        <w:rPr>
          <w:rFonts w:ascii="Verdana" w:hAnsi="Verdana"/>
          <w:snapToGrid w:val="0"/>
          <w:color w:val="000000"/>
          <w:sz w:val="18"/>
          <w:szCs w:val="18"/>
        </w:rPr>
      </w:pPr>
    </w:p>
    <w:p w:rsidR="00185D75" w:rsidRDefault="00185D75" w:rsidP="00C93F3A">
      <w:pPr>
        <w:ind w:left="550" w:firstLine="17"/>
        <w:jc w:val="both"/>
        <w:rPr>
          <w:rFonts w:ascii="Verdana" w:hAnsi="Verdana"/>
          <w:snapToGrid w:val="0"/>
          <w:color w:val="000000"/>
          <w:sz w:val="18"/>
          <w:szCs w:val="18"/>
        </w:rPr>
      </w:pPr>
    </w:p>
    <w:p w:rsidR="00185D75" w:rsidRDefault="00185D75" w:rsidP="00C93F3A">
      <w:pPr>
        <w:ind w:left="550" w:firstLine="17"/>
        <w:jc w:val="both"/>
        <w:rPr>
          <w:rFonts w:ascii="Verdana" w:hAnsi="Verdana"/>
          <w:snapToGrid w:val="0"/>
          <w:color w:val="000000"/>
          <w:sz w:val="18"/>
          <w:szCs w:val="18"/>
        </w:rPr>
      </w:pPr>
    </w:p>
    <w:p w:rsidR="00185D75" w:rsidRDefault="00185D75" w:rsidP="00C93F3A">
      <w:pPr>
        <w:ind w:left="550" w:firstLine="17"/>
        <w:jc w:val="both"/>
        <w:rPr>
          <w:rFonts w:ascii="Verdana" w:hAnsi="Verdana"/>
          <w:snapToGrid w:val="0"/>
          <w:color w:val="000000"/>
          <w:sz w:val="18"/>
          <w:szCs w:val="18"/>
        </w:rPr>
      </w:pPr>
    </w:p>
    <w:p w:rsidR="001B74A7" w:rsidRDefault="001B74A7" w:rsidP="00C93F3A">
      <w:pPr>
        <w:ind w:left="550" w:firstLine="17"/>
        <w:jc w:val="both"/>
        <w:rPr>
          <w:rFonts w:ascii="Verdana" w:hAnsi="Verdana"/>
          <w:snapToGrid w:val="0"/>
          <w:color w:val="000000"/>
          <w:sz w:val="18"/>
          <w:szCs w:val="18"/>
        </w:rPr>
      </w:pPr>
    </w:p>
    <w:p w:rsidR="00C93F3A" w:rsidRPr="0092263B" w:rsidRDefault="00C93F3A" w:rsidP="00C93F3A">
      <w:pPr>
        <w:ind w:left="550" w:firstLine="17"/>
        <w:jc w:val="both"/>
        <w:rPr>
          <w:rFonts w:ascii="Verdana" w:hAnsi="Verdana"/>
          <w:snapToGrid w:val="0"/>
          <w:color w:val="000000"/>
          <w:sz w:val="18"/>
          <w:szCs w:val="18"/>
        </w:rPr>
      </w:pPr>
      <w:r w:rsidRPr="0092263B">
        <w:rPr>
          <w:rFonts w:ascii="Verdana" w:hAnsi="Verdana"/>
          <w:snapToGrid w:val="0"/>
          <w:color w:val="000000"/>
          <w:sz w:val="18"/>
          <w:szCs w:val="18"/>
        </w:rPr>
        <w:lastRenderedPageBreak/>
        <w:t>a)</w:t>
      </w:r>
      <w:r w:rsidRPr="0092263B">
        <w:rPr>
          <w:rFonts w:ascii="Verdana" w:hAnsi="Verdana"/>
          <w:b/>
          <w:snapToGrid w:val="0"/>
          <w:color w:val="000000"/>
          <w:sz w:val="18"/>
          <w:szCs w:val="18"/>
        </w:rPr>
        <w:t xml:space="preserve"> </w:t>
      </w:r>
      <w:r w:rsidRPr="0092263B">
        <w:rPr>
          <w:rFonts w:ascii="Verdana" w:hAnsi="Verdana"/>
          <w:snapToGrid w:val="0"/>
          <w:color w:val="00000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sidR="00185D75">
        <w:rPr>
          <w:rFonts w:ascii="Verdana" w:hAnsi="Verdana"/>
          <w:snapToGrid w:val="0"/>
          <w:color w:val="000000"/>
          <w:sz w:val="18"/>
          <w:szCs w:val="18"/>
        </w:rPr>
        <w:t xml:space="preserve"> z </w:t>
      </w:r>
      <w:proofErr w:type="spellStart"/>
      <w:r w:rsidR="00185D75">
        <w:rPr>
          <w:rFonts w:ascii="Verdana" w:hAnsi="Verdana"/>
          <w:snapToGrid w:val="0"/>
          <w:color w:val="000000"/>
          <w:sz w:val="18"/>
          <w:szCs w:val="18"/>
        </w:rPr>
        <w:t>późn</w:t>
      </w:r>
      <w:proofErr w:type="spellEnd"/>
      <w:r w:rsidR="00185D75">
        <w:rPr>
          <w:rFonts w:ascii="Verdana" w:hAnsi="Verdana"/>
          <w:snapToGrid w:val="0"/>
          <w:color w:val="000000"/>
          <w:sz w:val="18"/>
          <w:szCs w:val="18"/>
        </w:rPr>
        <w:t>. zm.</w:t>
      </w:r>
      <w:r w:rsidRPr="0092263B">
        <w:rPr>
          <w:rFonts w:ascii="Verdana" w:hAnsi="Verdana"/>
          <w:snapToGrid w:val="0"/>
          <w:color w:val="000000"/>
          <w:sz w:val="18"/>
          <w:szCs w:val="18"/>
        </w:rPr>
        <w:t>);</w:t>
      </w:r>
    </w:p>
    <w:p w:rsidR="00C93F3A" w:rsidRPr="0092263B" w:rsidRDefault="00C93F3A" w:rsidP="00C93F3A">
      <w:pPr>
        <w:ind w:left="567"/>
        <w:rPr>
          <w:rFonts w:ascii="Verdana" w:hAnsi="Verdana"/>
          <w:snapToGrid w:val="0"/>
          <w:color w:val="000000"/>
          <w:sz w:val="18"/>
          <w:szCs w:val="18"/>
        </w:rPr>
      </w:pPr>
      <w:r w:rsidRPr="0092263B">
        <w:rPr>
          <w:rFonts w:ascii="Verdana" w:hAnsi="Verdana"/>
          <w:snapToGrid w:val="0"/>
          <w:color w:val="000000"/>
          <w:sz w:val="18"/>
          <w:szCs w:val="18"/>
        </w:rPr>
        <w:t>b) pomocy publicznej udzielonej na podstawie odrębnych przepisów.</w:t>
      </w:r>
    </w:p>
    <w:p w:rsidR="00C93F3A" w:rsidRDefault="00C93F3A" w:rsidP="00C93F3A">
      <w:pPr>
        <w:ind w:left="567"/>
        <w:rPr>
          <w:rFonts w:ascii="Verdana" w:hAnsi="Verdana"/>
          <w:snapToGrid w:val="0"/>
          <w:color w:val="000000"/>
          <w:sz w:val="18"/>
          <w:szCs w:val="18"/>
        </w:rPr>
      </w:pPr>
      <w:r w:rsidRPr="0092263B">
        <w:rPr>
          <w:rFonts w:ascii="Verdana" w:hAnsi="Verdana"/>
          <w:snapToGrid w:val="0"/>
          <w:color w:val="000000"/>
          <w:sz w:val="18"/>
          <w:szCs w:val="18"/>
        </w:rPr>
        <w:t xml:space="preserve">c) wynikającym z przepisów prawa pracy i przepisów o zabezpieczeniu społecznym,  </w:t>
      </w:r>
      <w:r w:rsidRPr="0092263B">
        <w:rPr>
          <w:rFonts w:ascii="Verdana" w:hAnsi="Verdana"/>
          <w:snapToGrid w:val="0"/>
          <w:color w:val="000000"/>
          <w:sz w:val="18"/>
          <w:szCs w:val="18"/>
        </w:rPr>
        <w:br/>
        <w:t>obowiązującym w miejscu, w którym realizowane jest zamówienie;</w:t>
      </w:r>
    </w:p>
    <w:p w:rsidR="00C93F3A" w:rsidRPr="0092263B" w:rsidRDefault="00C93F3A" w:rsidP="00C93F3A">
      <w:pPr>
        <w:ind w:left="567"/>
        <w:rPr>
          <w:rFonts w:ascii="Verdana" w:hAnsi="Verdana"/>
          <w:snapToGrid w:val="0"/>
          <w:color w:val="000000"/>
          <w:sz w:val="18"/>
          <w:szCs w:val="18"/>
        </w:rPr>
      </w:pPr>
      <w:r w:rsidRPr="0092263B">
        <w:rPr>
          <w:rFonts w:ascii="Verdana" w:hAnsi="Verdana"/>
          <w:snapToGrid w:val="0"/>
          <w:color w:val="000000"/>
          <w:sz w:val="18"/>
          <w:szCs w:val="18"/>
        </w:rPr>
        <w:t>d)  wynikającym z przepisów prawa ochrony środowiska;</w:t>
      </w:r>
    </w:p>
    <w:p w:rsidR="00C93F3A" w:rsidRPr="0092263B" w:rsidRDefault="00C93F3A" w:rsidP="00C93F3A">
      <w:pPr>
        <w:ind w:left="567"/>
        <w:rPr>
          <w:rFonts w:ascii="Verdana" w:hAnsi="Verdana"/>
          <w:snapToGrid w:val="0"/>
          <w:color w:val="000000"/>
          <w:sz w:val="18"/>
          <w:szCs w:val="18"/>
        </w:rPr>
      </w:pPr>
      <w:r w:rsidRPr="0092263B">
        <w:rPr>
          <w:rFonts w:ascii="Verdana" w:hAnsi="Verdana"/>
          <w:snapToGrid w:val="0"/>
          <w:color w:val="000000"/>
          <w:sz w:val="18"/>
          <w:szCs w:val="18"/>
        </w:rPr>
        <w:t>c)  powierzenia wykonania części zamówienia podwykonawcy.</w:t>
      </w:r>
    </w:p>
    <w:p w:rsidR="00C93F3A" w:rsidRPr="0092263B" w:rsidRDefault="00C93F3A" w:rsidP="00C93F3A">
      <w:pPr>
        <w:rPr>
          <w:rFonts w:ascii="Verdana" w:hAnsi="Verdana"/>
          <w:snapToGrid w:val="0"/>
          <w:color w:val="000000"/>
          <w:sz w:val="18"/>
          <w:szCs w:val="18"/>
        </w:rPr>
      </w:pPr>
      <w:r w:rsidRPr="0092263B">
        <w:rPr>
          <w:rFonts w:ascii="Verdana" w:hAnsi="Verdana"/>
          <w:b/>
          <w:snapToGrid w:val="0"/>
          <w:color w:val="000000"/>
          <w:sz w:val="18"/>
          <w:szCs w:val="18"/>
        </w:rPr>
        <w:t xml:space="preserve">   </w:t>
      </w:r>
      <w:r w:rsidRPr="002046E2">
        <w:rPr>
          <w:rFonts w:ascii="Verdana" w:hAnsi="Verdana"/>
          <w:snapToGrid w:val="0"/>
          <w:color w:val="000000"/>
          <w:sz w:val="18"/>
          <w:szCs w:val="18"/>
        </w:rPr>
        <w:t>7.</w:t>
      </w:r>
      <w:r w:rsidRPr="0092263B">
        <w:rPr>
          <w:rFonts w:ascii="Verdana" w:hAnsi="Verdana"/>
          <w:snapToGrid w:val="0"/>
          <w:color w:val="000000"/>
          <w:sz w:val="18"/>
          <w:szCs w:val="18"/>
        </w:rPr>
        <w:t>1</w:t>
      </w:r>
      <w:r>
        <w:rPr>
          <w:rFonts w:ascii="Verdana" w:hAnsi="Verdana"/>
          <w:snapToGrid w:val="0"/>
          <w:color w:val="000000"/>
          <w:sz w:val="18"/>
          <w:szCs w:val="18"/>
        </w:rPr>
        <w:t>0</w:t>
      </w:r>
      <w:r w:rsidRPr="0092263B">
        <w:rPr>
          <w:rFonts w:ascii="Verdana" w:hAnsi="Verdana"/>
          <w:snapToGrid w:val="0"/>
          <w:color w:val="000000"/>
          <w:sz w:val="18"/>
          <w:szCs w:val="18"/>
        </w:rPr>
        <w:t>.  W przypadku gdy cena całkowita oferty jest niższa o co najmniej 30 % od:</w:t>
      </w:r>
    </w:p>
    <w:p w:rsidR="00C93F3A" w:rsidRPr="0092263B" w:rsidRDefault="00C93F3A" w:rsidP="00C93F3A">
      <w:pPr>
        <w:ind w:left="660" w:hanging="110"/>
        <w:jc w:val="both"/>
        <w:rPr>
          <w:rFonts w:ascii="Verdana" w:hAnsi="Verdana"/>
          <w:snapToGrid w:val="0"/>
          <w:color w:val="000000"/>
          <w:sz w:val="18"/>
          <w:szCs w:val="18"/>
        </w:rPr>
      </w:pPr>
      <w:r w:rsidRPr="0092263B">
        <w:rPr>
          <w:rFonts w:ascii="Verdana" w:hAnsi="Verdana"/>
          <w:snapToGrid w:val="0"/>
          <w:color w:val="000000"/>
          <w:sz w:val="18"/>
          <w:szCs w:val="18"/>
        </w:rPr>
        <w:t xml:space="preserve">a) wartości zamówienia powiększonej o należny podatek od towarów i usług, ustalonej przed wszczęciem postępowania zgodnie z art. 35 ustęp 1 i 2 ustawy lub średniej   </w:t>
      </w:r>
      <w:r w:rsidRPr="0092263B">
        <w:rPr>
          <w:rFonts w:ascii="Verdana" w:hAnsi="Verdana"/>
          <w:snapToGrid w:val="0"/>
          <w:color w:val="000000"/>
          <w:sz w:val="18"/>
          <w:szCs w:val="18"/>
        </w:rPr>
        <w:br/>
        <w:t xml:space="preserve">arytmetycznej cen wszystkich złożonych ofert, Zamawiający zwraca się o udzielenie wyjaśnień, </w:t>
      </w:r>
      <w:r w:rsidRPr="0092263B">
        <w:rPr>
          <w:rFonts w:ascii="Verdana" w:hAnsi="Verdana"/>
          <w:snapToGrid w:val="0"/>
          <w:color w:val="000000"/>
          <w:sz w:val="18"/>
          <w:szCs w:val="18"/>
        </w:rPr>
        <w:br/>
        <w:t xml:space="preserve"> o których mo</w:t>
      </w:r>
      <w:r>
        <w:rPr>
          <w:rFonts w:ascii="Verdana" w:hAnsi="Verdana"/>
          <w:snapToGrid w:val="0"/>
          <w:color w:val="000000"/>
          <w:sz w:val="18"/>
          <w:szCs w:val="18"/>
        </w:rPr>
        <w:t>wa w punkcie 7.9</w:t>
      </w:r>
      <w:r w:rsidRPr="0092263B">
        <w:rPr>
          <w:rFonts w:ascii="Verdana" w:hAnsi="Verdana"/>
          <w:snapToGrid w:val="0"/>
          <w:color w:val="000000"/>
          <w:sz w:val="18"/>
          <w:szCs w:val="18"/>
        </w:rPr>
        <w:t xml:space="preserve">. SIWZ chyba, że rozbieżność wynika z okoliczności, które nie   </w:t>
      </w:r>
      <w:r w:rsidRPr="0092263B">
        <w:rPr>
          <w:rFonts w:ascii="Verdana" w:hAnsi="Verdana"/>
          <w:snapToGrid w:val="0"/>
          <w:color w:val="000000"/>
          <w:sz w:val="18"/>
          <w:szCs w:val="18"/>
        </w:rPr>
        <w:br/>
        <w:t xml:space="preserve"> wymagają wyjaśnień;</w:t>
      </w:r>
    </w:p>
    <w:p w:rsidR="00C93F3A" w:rsidRPr="0092263B" w:rsidRDefault="00C93F3A" w:rsidP="00C93F3A">
      <w:pPr>
        <w:ind w:left="550"/>
        <w:jc w:val="both"/>
        <w:rPr>
          <w:rFonts w:ascii="Verdana" w:hAnsi="Verdana"/>
          <w:snapToGrid w:val="0"/>
          <w:color w:val="000000"/>
          <w:sz w:val="18"/>
          <w:szCs w:val="18"/>
        </w:rPr>
      </w:pPr>
      <w:r w:rsidRPr="0092263B">
        <w:rPr>
          <w:rFonts w:ascii="Verdana" w:hAnsi="Verdana"/>
          <w:snapToGrid w:val="0"/>
          <w:color w:val="000000"/>
          <w:sz w:val="18"/>
          <w:szCs w:val="18"/>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t>
      </w:r>
      <w:r>
        <w:rPr>
          <w:rFonts w:ascii="Verdana" w:hAnsi="Verdana"/>
          <w:snapToGrid w:val="0"/>
          <w:color w:val="000000"/>
          <w:sz w:val="18"/>
          <w:szCs w:val="18"/>
        </w:rPr>
        <w:t xml:space="preserve">                    w punkcie 7.9</w:t>
      </w:r>
      <w:r w:rsidRPr="0092263B">
        <w:rPr>
          <w:rFonts w:ascii="Verdana" w:hAnsi="Verdana"/>
          <w:snapToGrid w:val="0"/>
          <w:color w:val="000000"/>
          <w:sz w:val="18"/>
          <w:szCs w:val="18"/>
        </w:rPr>
        <w:t>. SIWZ.</w:t>
      </w:r>
    </w:p>
    <w:p w:rsidR="00C93F3A" w:rsidRPr="00803239" w:rsidRDefault="00C93F3A" w:rsidP="00C93F3A">
      <w:pPr>
        <w:ind w:right="96"/>
        <w:jc w:val="both"/>
        <w:rPr>
          <w:rFonts w:ascii="Verdana" w:eastAsia="Calibri" w:hAnsi="Verdana" w:cs="Tahoma"/>
          <w:b/>
          <w:sz w:val="18"/>
          <w:szCs w:val="18"/>
        </w:rPr>
      </w:pPr>
      <w:r>
        <w:rPr>
          <w:rFonts w:ascii="Verdana" w:hAnsi="Verdana"/>
          <w:color w:val="000000"/>
          <w:sz w:val="18"/>
          <w:szCs w:val="18"/>
        </w:rPr>
        <w:t>7.11</w:t>
      </w:r>
      <w:r w:rsidRPr="0092263B">
        <w:rPr>
          <w:rFonts w:ascii="Verdana" w:hAnsi="Verdana"/>
          <w:color w:val="000000"/>
          <w:sz w:val="18"/>
          <w:szCs w:val="18"/>
        </w:rPr>
        <w:t>.</w:t>
      </w:r>
      <w:r w:rsidRPr="0092263B">
        <w:rPr>
          <w:rFonts w:ascii="Verdana" w:hAnsi="Verdana"/>
          <w:color w:val="000000"/>
          <w:sz w:val="18"/>
          <w:szCs w:val="18"/>
        </w:rPr>
        <w:tab/>
        <w:t xml:space="preserve">Zamawiający odrzuca ofertę Wykonawcy, który nie złożył wyjaśnień lub, jeżeli dokonana ocena wyjaśnień </w:t>
      </w:r>
      <w:r w:rsidRPr="0092263B">
        <w:rPr>
          <w:rFonts w:ascii="Verdana" w:hAnsi="Verdana"/>
          <w:b/>
          <w:color w:val="000000"/>
          <w:sz w:val="18"/>
          <w:szCs w:val="18"/>
        </w:rPr>
        <w:t>wraz z dostarczonymi dowodami potwierdza,</w:t>
      </w:r>
      <w:r w:rsidRPr="0092263B">
        <w:rPr>
          <w:rFonts w:ascii="Verdana" w:hAnsi="Verdana"/>
          <w:color w:val="000000"/>
          <w:sz w:val="18"/>
          <w:szCs w:val="18"/>
        </w:rPr>
        <w:t xml:space="preserve"> że oferta zawiera rażąco niską cenę                  w stosunku do przedmiotu zamówienia.</w:t>
      </w:r>
    </w:p>
    <w:p w:rsidR="00C93F3A" w:rsidRPr="00803239" w:rsidRDefault="00C93F3A" w:rsidP="00C93F3A">
      <w:pPr>
        <w:widowControl w:val="0"/>
        <w:suppressAutoHyphens/>
        <w:ind w:right="96"/>
        <w:jc w:val="both"/>
        <w:rPr>
          <w:rFonts w:ascii="Verdana" w:hAnsi="Verdana"/>
          <w:b/>
          <w:sz w:val="18"/>
          <w:szCs w:val="18"/>
          <w:lang w:eastAsia="ar-SA"/>
        </w:rPr>
      </w:pPr>
      <w:r w:rsidRPr="00803239">
        <w:rPr>
          <w:rFonts w:ascii="Verdana" w:hAnsi="Verdana"/>
          <w:b/>
          <w:sz w:val="18"/>
          <w:szCs w:val="18"/>
          <w:lang w:eastAsia="ar-SA"/>
        </w:rPr>
        <w:t>8. Podwykonawstwo</w:t>
      </w:r>
    </w:p>
    <w:p w:rsidR="00C93F3A" w:rsidRPr="00803239" w:rsidRDefault="00C93F3A" w:rsidP="00C93F3A">
      <w:pPr>
        <w:pStyle w:val="Akapitzlist1"/>
        <w:ind w:left="0"/>
        <w:jc w:val="both"/>
        <w:rPr>
          <w:rFonts w:ascii="Verdana" w:hAnsi="Verdana" w:cs="Tahoma"/>
          <w:sz w:val="18"/>
          <w:szCs w:val="18"/>
        </w:rPr>
      </w:pPr>
      <w:r w:rsidRPr="00803239">
        <w:rPr>
          <w:rFonts w:ascii="Verdana" w:hAnsi="Verdana" w:cs="Tahoma"/>
          <w:sz w:val="18"/>
          <w:szCs w:val="18"/>
        </w:rPr>
        <w:t xml:space="preserve">      </w:t>
      </w:r>
      <w:r w:rsidRPr="00803239">
        <w:rPr>
          <w:rFonts w:ascii="Verdana" w:hAnsi="Verdana"/>
          <w:sz w:val="18"/>
          <w:szCs w:val="18"/>
        </w:rPr>
        <w:t>Wykonawca może powierzyć wykonanie części zamówienia podwykonawcy.</w:t>
      </w:r>
      <w:r w:rsidRPr="00803239">
        <w:rPr>
          <w:rFonts w:ascii="Verdana" w:hAnsi="Verdana" w:cs="Tahoma"/>
          <w:sz w:val="18"/>
          <w:szCs w:val="18"/>
        </w:rPr>
        <w:t xml:space="preserve"> </w:t>
      </w:r>
    </w:p>
    <w:p w:rsidR="00C93F3A" w:rsidRPr="00803239" w:rsidRDefault="00C93F3A" w:rsidP="00C93F3A">
      <w:pPr>
        <w:pStyle w:val="Akapitzlist1"/>
        <w:jc w:val="both"/>
        <w:rPr>
          <w:rFonts w:ascii="Verdana" w:hAnsi="Verdana" w:cs="Tahoma"/>
          <w:sz w:val="18"/>
          <w:szCs w:val="18"/>
        </w:rPr>
      </w:pPr>
    </w:p>
    <w:p w:rsidR="00C93F3A" w:rsidRPr="00803239" w:rsidRDefault="00C93F3A" w:rsidP="00C93F3A">
      <w:pPr>
        <w:widowControl w:val="0"/>
        <w:suppressAutoHyphens/>
        <w:ind w:right="98"/>
        <w:jc w:val="both"/>
        <w:rPr>
          <w:rFonts w:ascii="Verdana" w:hAnsi="Verdana"/>
          <w:b/>
          <w:sz w:val="18"/>
          <w:szCs w:val="18"/>
          <w:lang w:eastAsia="ar-SA"/>
        </w:rPr>
      </w:pPr>
      <w:r w:rsidRPr="00803239">
        <w:rPr>
          <w:rFonts w:ascii="Verdana" w:hAnsi="Verdana"/>
          <w:b/>
          <w:sz w:val="18"/>
          <w:szCs w:val="18"/>
          <w:lang w:eastAsia="ar-SA"/>
        </w:rPr>
        <w:t>9. Opis sposobu przygotowania ofert</w:t>
      </w:r>
    </w:p>
    <w:p w:rsidR="00C93F3A" w:rsidRPr="00803239" w:rsidRDefault="00C93F3A" w:rsidP="00C93F3A">
      <w:pPr>
        <w:widowControl w:val="0"/>
        <w:suppressLineNumbers/>
        <w:suppressAutoHyphens/>
        <w:spacing w:after="0"/>
        <w:ind w:right="98"/>
        <w:jc w:val="both"/>
        <w:rPr>
          <w:rFonts w:ascii="Verdana" w:hAnsi="Verdana"/>
          <w:kern w:val="20"/>
          <w:sz w:val="18"/>
          <w:szCs w:val="18"/>
          <w:lang w:eastAsia="ar-SA"/>
        </w:rPr>
      </w:pPr>
      <w:r w:rsidRPr="00803239">
        <w:rPr>
          <w:rFonts w:ascii="Verdana" w:hAnsi="Verdana"/>
          <w:kern w:val="20"/>
          <w:sz w:val="18"/>
          <w:szCs w:val="18"/>
          <w:lang w:eastAsia="ar-SA"/>
        </w:rPr>
        <w:t xml:space="preserve">9.1. Wykonawcy zobowiązani są zapoznać się dokładnie z informacjami zawartymi w ogłoszeniu </w:t>
      </w:r>
      <w:r w:rsidRPr="00803239">
        <w:rPr>
          <w:rFonts w:ascii="Verdana" w:hAnsi="Verdana"/>
          <w:sz w:val="18"/>
          <w:szCs w:val="18"/>
          <w:lang w:eastAsia="ar-SA"/>
        </w:rPr>
        <w:t>o zamówieniu na usługi społeczne wraz z Załącznikami</w:t>
      </w:r>
      <w:r w:rsidRPr="00803239">
        <w:rPr>
          <w:rFonts w:ascii="Verdana" w:hAnsi="Verdana"/>
          <w:kern w:val="20"/>
          <w:sz w:val="18"/>
          <w:szCs w:val="18"/>
          <w:lang w:eastAsia="ar-SA"/>
        </w:rPr>
        <w:t xml:space="preserve"> i przygotować ofertę zgodnie z wymaganiami określonymi w tych dokumentach.</w:t>
      </w:r>
    </w:p>
    <w:p w:rsidR="00C93F3A" w:rsidRPr="00803239" w:rsidRDefault="00C93F3A" w:rsidP="00C93F3A">
      <w:pPr>
        <w:widowControl w:val="0"/>
        <w:suppressLineNumbers/>
        <w:suppressAutoHyphens/>
        <w:spacing w:after="0"/>
        <w:ind w:right="98"/>
        <w:jc w:val="both"/>
        <w:rPr>
          <w:rFonts w:ascii="Verdana" w:hAnsi="Verdana"/>
          <w:kern w:val="20"/>
          <w:sz w:val="18"/>
          <w:szCs w:val="18"/>
          <w:lang w:eastAsia="ar-SA"/>
        </w:rPr>
      </w:pPr>
      <w:r w:rsidRPr="00803239">
        <w:rPr>
          <w:rFonts w:ascii="Verdana" w:hAnsi="Verdana"/>
          <w:kern w:val="20"/>
          <w:sz w:val="18"/>
          <w:szCs w:val="18"/>
          <w:lang w:eastAsia="ar-SA"/>
        </w:rPr>
        <w:t>9.2. Oferta musi zawierać:</w:t>
      </w:r>
    </w:p>
    <w:p w:rsidR="00C93F3A" w:rsidRPr="00803239" w:rsidRDefault="00C93F3A" w:rsidP="00851EE9">
      <w:pPr>
        <w:pStyle w:val="Akapitzlist"/>
        <w:widowControl w:val="0"/>
        <w:numPr>
          <w:ilvl w:val="2"/>
          <w:numId w:val="8"/>
        </w:numPr>
        <w:suppressLineNumbers/>
        <w:tabs>
          <w:tab w:val="left" w:pos="1134"/>
        </w:tabs>
        <w:suppressAutoHyphens/>
        <w:spacing w:after="0"/>
        <w:ind w:right="98"/>
        <w:jc w:val="both"/>
        <w:rPr>
          <w:rFonts w:ascii="Verdana" w:hAnsi="Verdana"/>
          <w:kern w:val="20"/>
          <w:sz w:val="18"/>
          <w:szCs w:val="18"/>
          <w:lang w:eastAsia="ar-SA"/>
        </w:rPr>
      </w:pPr>
      <w:r w:rsidRPr="00803239">
        <w:rPr>
          <w:rFonts w:ascii="Verdana" w:hAnsi="Verdana"/>
          <w:b/>
          <w:kern w:val="20"/>
          <w:sz w:val="18"/>
          <w:szCs w:val="18"/>
          <w:lang w:eastAsia="ar-SA"/>
        </w:rPr>
        <w:t>Formularz oferty.</w:t>
      </w:r>
      <w:r w:rsidRPr="00803239">
        <w:rPr>
          <w:rFonts w:ascii="Verdana" w:hAnsi="Verdana"/>
          <w:kern w:val="20"/>
          <w:sz w:val="18"/>
          <w:szCs w:val="18"/>
          <w:lang w:eastAsia="ar-SA"/>
        </w:rPr>
        <w:t xml:space="preserve"> Wykonawca składa ofertę wyłącznie </w:t>
      </w:r>
      <w:r w:rsidRPr="00803239">
        <w:rPr>
          <w:rFonts w:ascii="Verdana" w:hAnsi="Verdana" w:cs="Arial"/>
          <w:bCs/>
          <w:iCs/>
          <w:sz w:val="18"/>
          <w:szCs w:val="18"/>
        </w:rPr>
        <w:t xml:space="preserve">na </w:t>
      </w:r>
      <w:r w:rsidRPr="00803239">
        <w:rPr>
          <w:rFonts w:ascii="Verdana" w:hAnsi="Verdana"/>
          <w:kern w:val="20"/>
          <w:sz w:val="18"/>
          <w:szCs w:val="18"/>
          <w:lang w:eastAsia="ar-SA"/>
        </w:rPr>
        <w:t>Formularzu oferty</w:t>
      </w:r>
      <w:r w:rsidRPr="00803239">
        <w:rPr>
          <w:rFonts w:ascii="Verdana" w:hAnsi="Verdana" w:cs="Arial"/>
          <w:bCs/>
          <w:iCs/>
          <w:sz w:val="18"/>
          <w:szCs w:val="18"/>
        </w:rPr>
        <w:t xml:space="preserve"> stanowiącym</w:t>
      </w:r>
      <w:r w:rsidRPr="00803239">
        <w:rPr>
          <w:rFonts w:ascii="Verdana" w:hAnsi="Verdana"/>
          <w:kern w:val="20"/>
          <w:sz w:val="18"/>
          <w:szCs w:val="18"/>
          <w:lang w:eastAsia="ar-SA"/>
        </w:rPr>
        <w:t xml:space="preserve"> załącznik nr 1 do niniejszego Ogłoszenia.</w:t>
      </w:r>
    </w:p>
    <w:p w:rsidR="00C93F3A" w:rsidRDefault="00C93F3A" w:rsidP="00C93F3A">
      <w:pPr>
        <w:widowControl w:val="0"/>
        <w:suppressLineNumbers/>
        <w:suppressAutoHyphens/>
        <w:ind w:left="1418" w:right="98"/>
        <w:jc w:val="both"/>
        <w:rPr>
          <w:rFonts w:ascii="Verdana" w:hAnsi="Verdana"/>
          <w:kern w:val="20"/>
          <w:sz w:val="18"/>
          <w:szCs w:val="18"/>
          <w:lang w:eastAsia="ar-SA"/>
        </w:rPr>
      </w:pPr>
      <w:r w:rsidRPr="00803239">
        <w:rPr>
          <w:rFonts w:ascii="Verdana" w:hAnsi="Verdana"/>
          <w:kern w:val="20"/>
          <w:sz w:val="18"/>
          <w:szCs w:val="18"/>
          <w:lang w:eastAsia="ar-SA"/>
        </w:rPr>
        <w:t>Oferty złożone w inny sposób nie uwzględniający warunków zawartych w ogłoszeniu i Formularzu oferty</w:t>
      </w:r>
      <w:r w:rsidRPr="00803239">
        <w:rPr>
          <w:rFonts w:ascii="Verdana" w:hAnsi="Verdana" w:cs="Arial"/>
          <w:bCs/>
          <w:iCs/>
          <w:sz w:val="18"/>
          <w:szCs w:val="18"/>
        </w:rPr>
        <w:t xml:space="preserve"> </w:t>
      </w:r>
      <w:r w:rsidRPr="00803239">
        <w:rPr>
          <w:rFonts w:ascii="Verdana" w:hAnsi="Verdana"/>
          <w:kern w:val="20"/>
          <w:sz w:val="18"/>
          <w:szCs w:val="18"/>
          <w:lang w:eastAsia="ar-SA"/>
        </w:rPr>
        <w:t>nie będą podlegały ocenie.</w:t>
      </w:r>
    </w:p>
    <w:p w:rsidR="001B74A7" w:rsidRDefault="001B74A7" w:rsidP="00C93F3A">
      <w:pPr>
        <w:widowControl w:val="0"/>
        <w:suppressLineNumbers/>
        <w:suppressAutoHyphens/>
        <w:ind w:left="1418" w:right="98"/>
        <w:jc w:val="both"/>
        <w:rPr>
          <w:rFonts w:ascii="Verdana" w:hAnsi="Verdana"/>
          <w:kern w:val="20"/>
          <w:sz w:val="18"/>
          <w:szCs w:val="18"/>
          <w:lang w:eastAsia="ar-SA"/>
        </w:rPr>
      </w:pPr>
    </w:p>
    <w:p w:rsidR="00CE1D0E" w:rsidRDefault="00CE1D0E" w:rsidP="00C93F3A">
      <w:pPr>
        <w:widowControl w:val="0"/>
        <w:suppressLineNumbers/>
        <w:suppressAutoHyphens/>
        <w:ind w:left="1418" w:right="98"/>
        <w:jc w:val="both"/>
        <w:rPr>
          <w:rFonts w:ascii="Verdana" w:hAnsi="Verdana"/>
          <w:kern w:val="20"/>
          <w:sz w:val="18"/>
          <w:szCs w:val="18"/>
          <w:lang w:eastAsia="ar-SA"/>
        </w:rPr>
      </w:pPr>
    </w:p>
    <w:p w:rsidR="00CE1D0E" w:rsidRDefault="00CE1D0E" w:rsidP="00C93F3A">
      <w:pPr>
        <w:widowControl w:val="0"/>
        <w:suppressLineNumbers/>
        <w:suppressAutoHyphens/>
        <w:ind w:left="1418" w:right="98"/>
        <w:jc w:val="both"/>
        <w:rPr>
          <w:rFonts w:ascii="Verdana" w:hAnsi="Verdana"/>
          <w:kern w:val="20"/>
          <w:sz w:val="18"/>
          <w:szCs w:val="18"/>
          <w:lang w:eastAsia="ar-SA"/>
        </w:rPr>
      </w:pPr>
    </w:p>
    <w:p w:rsidR="001B74A7" w:rsidRDefault="001B74A7" w:rsidP="00C93F3A">
      <w:pPr>
        <w:widowControl w:val="0"/>
        <w:suppressLineNumbers/>
        <w:suppressAutoHyphens/>
        <w:ind w:left="1418" w:right="98"/>
        <w:jc w:val="both"/>
        <w:rPr>
          <w:rFonts w:ascii="Verdana" w:hAnsi="Verdana"/>
          <w:kern w:val="20"/>
          <w:sz w:val="18"/>
          <w:szCs w:val="18"/>
          <w:lang w:eastAsia="ar-SA"/>
        </w:rPr>
      </w:pPr>
    </w:p>
    <w:p w:rsidR="001B74A7" w:rsidRDefault="001B74A7" w:rsidP="00C93F3A">
      <w:pPr>
        <w:widowControl w:val="0"/>
        <w:suppressLineNumbers/>
        <w:suppressAutoHyphens/>
        <w:ind w:left="1418" w:right="98"/>
        <w:jc w:val="both"/>
        <w:rPr>
          <w:rFonts w:ascii="Verdana" w:hAnsi="Verdana"/>
          <w:kern w:val="20"/>
          <w:sz w:val="18"/>
          <w:szCs w:val="18"/>
          <w:lang w:eastAsia="ar-SA"/>
        </w:rPr>
      </w:pPr>
    </w:p>
    <w:p w:rsidR="001B74A7" w:rsidRDefault="001B74A7" w:rsidP="00C93F3A">
      <w:pPr>
        <w:widowControl w:val="0"/>
        <w:suppressLineNumbers/>
        <w:suppressAutoHyphens/>
        <w:ind w:left="1418" w:right="98"/>
        <w:jc w:val="both"/>
        <w:rPr>
          <w:rFonts w:ascii="Verdana" w:hAnsi="Verdana"/>
          <w:kern w:val="20"/>
          <w:sz w:val="18"/>
          <w:szCs w:val="18"/>
          <w:lang w:eastAsia="ar-SA"/>
        </w:rPr>
      </w:pPr>
    </w:p>
    <w:p w:rsidR="00C93F3A" w:rsidRDefault="00C93F3A" w:rsidP="00851EE9">
      <w:pPr>
        <w:pStyle w:val="Akapitzlist"/>
        <w:widowControl w:val="0"/>
        <w:numPr>
          <w:ilvl w:val="2"/>
          <w:numId w:val="8"/>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kern w:val="20"/>
          <w:sz w:val="18"/>
          <w:szCs w:val="18"/>
          <w:lang w:eastAsia="ar-SA"/>
        </w:rPr>
        <w:lastRenderedPageBreak/>
        <w:t xml:space="preserve">  </w:t>
      </w:r>
      <w:r w:rsidRPr="00803239">
        <w:rPr>
          <w:rFonts w:ascii="Verdana" w:hAnsi="Verdana"/>
          <w:b/>
          <w:kern w:val="20"/>
          <w:sz w:val="18"/>
          <w:szCs w:val="18"/>
          <w:lang w:eastAsia="ar-SA"/>
        </w:rPr>
        <w:t>Odpis z właściwego rejestru lub centralnej ewidencji informacji o działalności gospodarczej</w:t>
      </w:r>
      <w:r w:rsidRPr="00803239">
        <w:rPr>
          <w:rFonts w:ascii="Verdana" w:hAnsi="Verdana"/>
          <w:kern w:val="20"/>
          <w:sz w:val="18"/>
          <w:szCs w:val="18"/>
          <w:lang w:eastAsia="ar-SA"/>
        </w:rPr>
        <w:t xml:space="preserve">, jeżeli odrębne przepisy wymagają wpisu do rejestru lub ewidencji, w celu potwierdzenia braku podstaw do wykluczenia na podstawie art. 24 ust. 5 pkt 1 </w:t>
      </w:r>
      <w:proofErr w:type="spellStart"/>
      <w:r w:rsidRPr="00803239">
        <w:rPr>
          <w:rFonts w:ascii="Verdana" w:hAnsi="Verdana"/>
          <w:kern w:val="20"/>
          <w:sz w:val="18"/>
          <w:szCs w:val="18"/>
          <w:lang w:eastAsia="ar-SA"/>
        </w:rPr>
        <w:t>Pzp</w:t>
      </w:r>
      <w:proofErr w:type="spellEnd"/>
      <w:r w:rsidRPr="00803239">
        <w:rPr>
          <w:rFonts w:ascii="Verdana" w:hAnsi="Verdana"/>
          <w:kern w:val="20"/>
          <w:sz w:val="18"/>
          <w:szCs w:val="18"/>
          <w:lang w:eastAsia="ar-SA"/>
        </w:rPr>
        <w:t>. Dokument powinien być wystawiony nie wcześniej niż 6 miesięcy przed upływem terminu składania ofert</w:t>
      </w:r>
      <w:r w:rsidR="00825C35">
        <w:rPr>
          <w:rFonts w:ascii="Verdana" w:hAnsi="Verdana"/>
          <w:kern w:val="20"/>
          <w:sz w:val="18"/>
          <w:szCs w:val="18"/>
          <w:lang w:eastAsia="ar-SA"/>
        </w:rPr>
        <w:t>.</w:t>
      </w:r>
    </w:p>
    <w:p w:rsidR="00C93F3A" w:rsidRPr="00803239" w:rsidRDefault="00C93F3A" w:rsidP="00851EE9">
      <w:pPr>
        <w:pStyle w:val="Akapitzlist"/>
        <w:widowControl w:val="0"/>
        <w:numPr>
          <w:ilvl w:val="0"/>
          <w:numId w:val="9"/>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sz w:val="18"/>
          <w:szCs w:val="18"/>
        </w:rPr>
        <w:t xml:space="preserve">w przypadku dostępności dokumentów, o których mowa w </w:t>
      </w:r>
      <w:r w:rsidRPr="00803239">
        <w:rPr>
          <w:rFonts w:ascii="Verdana" w:hAnsi="Verdana"/>
          <w:sz w:val="18"/>
          <w:szCs w:val="18"/>
          <w:u w:val="single"/>
        </w:rPr>
        <w:t>pkt. 9.2.2 Ogłoszenia</w:t>
      </w:r>
      <w:r w:rsidRPr="00803239">
        <w:rPr>
          <w:rFonts w:ascii="Verdana" w:hAnsi="Verdana"/>
          <w:sz w:val="18"/>
          <w:szCs w:val="18"/>
        </w:rPr>
        <w:t xml:space="preserve">,  w formie elektronicznej pod określonymi adresami internetowymi ogólnodostępnych  i </w:t>
      </w:r>
      <w:r w:rsidRPr="00803239">
        <w:rPr>
          <w:rFonts w:ascii="Verdana" w:hAnsi="Verdana"/>
          <w:sz w:val="18"/>
          <w:szCs w:val="18"/>
          <w:u w:val="single"/>
        </w:rPr>
        <w:t>bezpłatnych</w:t>
      </w:r>
      <w:r w:rsidRPr="00803239">
        <w:rPr>
          <w:rFonts w:ascii="Verdana" w:hAnsi="Verdana"/>
          <w:sz w:val="18"/>
          <w:szCs w:val="18"/>
        </w:rPr>
        <w:t xml:space="preserve"> baz danych, Zamawiający pobierze samodzielnie z tych baz danych, chyba że dokument został załączony do oferty przez Wykonawcę.</w:t>
      </w:r>
    </w:p>
    <w:p w:rsidR="00C93F3A" w:rsidRPr="00803239" w:rsidRDefault="00C93F3A" w:rsidP="00851EE9">
      <w:pPr>
        <w:pStyle w:val="Akapitzlist"/>
        <w:widowControl w:val="0"/>
        <w:numPr>
          <w:ilvl w:val="0"/>
          <w:numId w:val="9"/>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sz w:val="18"/>
          <w:szCs w:val="18"/>
        </w:rPr>
        <w:t xml:space="preserve">Zamawiający żąda od Wykonawcy przedstawienia tłumaczenia na język polski wskazanych przez Wykonawcę i pobranych samodzielnie przez Zamawiającego dokumentów, o których mowa w </w:t>
      </w:r>
      <w:r w:rsidRPr="00803239">
        <w:rPr>
          <w:rFonts w:ascii="Verdana" w:hAnsi="Verdana"/>
          <w:sz w:val="18"/>
          <w:szCs w:val="18"/>
          <w:u w:val="single"/>
        </w:rPr>
        <w:t>pkt. 9.2.2 z lit. a) Ogłoszenia.</w:t>
      </w:r>
    </w:p>
    <w:p w:rsidR="00C93F3A" w:rsidRPr="00825C35" w:rsidRDefault="00C93F3A" w:rsidP="00825C35">
      <w:pPr>
        <w:pStyle w:val="Akapitzlist"/>
        <w:widowControl w:val="0"/>
        <w:numPr>
          <w:ilvl w:val="2"/>
          <w:numId w:val="8"/>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b/>
          <w:snapToGrid w:val="0"/>
          <w:sz w:val="18"/>
          <w:szCs w:val="18"/>
        </w:rPr>
        <w:t xml:space="preserve">  Wykaz usług</w:t>
      </w:r>
      <w:r w:rsidRPr="00803239">
        <w:rPr>
          <w:rFonts w:ascii="Verdana" w:hAnsi="Verdana"/>
          <w:snapToGrid w:val="0"/>
          <w:sz w:val="18"/>
          <w:szCs w:val="18"/>
        </w:rPr>
        <w:t xml:space="preserve"> spełniających wymagania określone w pkt. 6.2.c) Ogłoszenia (wg Załącznik nr 4 do Ogłoszenia) wraz z dowodami potwierdzającymi należyte wykonanie usług.</w:t>
      </w:r>
    </w:p>
    <w:p w:rsidR="00C93F3A" w:rsidRPr="00803239" w:rsidRDefault="00C93F3A" w:rsidP="00851EE9">
      <w:pPr>
        <w:pStyle w:val="Akapitzlist"/>
        <w:widowControl w:val="0"/>
        <w:numPr>
          <w:ilvl w:val="2"/>
          <w:numId w:val="8"/>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kern w:val="20"/>
          <w:sz w:val="18"/>
          <w:szCs w:val="18"/>
          <w:lang w:eastAsia="ar-SA"/>
        </w:rPr>
        <w:t xml:space="preserve">  </w:t>
      </w:r>
      <w:r w:rsidRPr="00803239">
        <w:rPr>
          <w:rFonts w:ascii="Verdana" w:hAnsi="Verdana"/>
          <w:b/>
          <w:bCs/>
          <w:iCs/>
          <w:snapToGrid w:val="0"/>
          <w:sz w:val="18"/>
          <w:szCs w:val="18"/>
        </w:rPr>
        <w:t xml:space="preserve">oświadczenia </w:t>
      </w:r>
      <w:r w:rsidRPr="00803239">
        <w:rPr>
          <w:rFonts w:ascii="Verdana" w:hAnsi="Verdana"/>
          <w:bCs/>
          <w:iCs/>
          <w:snapToGrid w:val="0"/>
          <w:sz w:val="18"/>
          <w:szCs w:val="18"/>
        </w:rPr>
        <w:t xml:space="preserve">aktualne na dzień składania ofert, stanowiące potwierdzenie, że Wykonawca nie podlega wykluczeniu z udziału w postępowaniu na podstawie art. 24 ust. 1 i art. 24 ust. 5 pkt 1 Ustawy </w:t>
      </w:r>
      <w:proofErr w:type="spellStart"/>
      <w:r w:rsidRPr="00803239">
        <w:rPr>
          <w:rFonts w:ascii="Verdana" w:hAnsi="Verdana"/>
          <w:bCs/>
          <w:iCs/>
          <w:snapToGrid w:val="0"/>
          <w:sz w:val="18"/>
          <w:szCs w:val="18"/>
        </w:rPr>
        <w:t>Pzp</w:t>
      </w:r>
      <w:proofErr w:type="spellEnd"/>
      <w:r w:rsidRPr="00803239">
        <w:rPr>
          <w:rFonts w:ascii="Verdana" w:hAnsi="Verdana"/>
          <w:bCs/>
          <w:iCs/>
          <w:snapToGrid w:val="0"/>
          <w:sz w:val="18"/>
          <w:szCs w:val="18"/>
        </w:rPr>
        <w:t xml:space="preserve"> oraz spełnia warunki udziału w postępowaniu - wzory </w:t>
      </w:r>
      <w:r w:rsidRPr="00803239">
        <w:rPr>
          <w:rFonts w:ascii="Verdana" w:hAnsi="Verdana"/>
          <w:bCs/>
          <w:iCs/>
          <w:snapToGrid w:val="0"/>
          <w:sz w:val="18"/>
          <w:szCs w:val="18"/>
          <w:u w:val="single"/>
        </w:rPr>
        <w:t>Załącznik nr 3 oraz 3a do Ogłoszenia</w:t>
      </w:r>
    </w:p>
    <w:p w:rsidR="00C93F3A" w:rsidRPr="00803239" w:rsidRDefault="00C93F3A" w:rsidP="00851EE9">
      <w:pPr>
        <w:pStyle w:val="Akapitzlist"/>
        <w:widowControl w:val="0"/>
        <w:numPr>
          <w:ilvl w:val="2"/>
          <w:numId w:val="8"/>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b/>
          <w:bCs/>
          <w:iCs/>
          <w:snapToGrid w:val="0"/>
          <w:sz w:val="18"/>
          <w:szCs w:val="18"/>
        </w:rPr>
        <w:t xml:space="preserve">podpisaną klauzulę informacyjną RODO - </w:t>
      </w:r>
      <w:r w:rsidRPr="00803239">
        <w:rPr>
          <w:rFonts w:ascii="Verdana" w:hAnsi="Verdana"/>
          <w:bCs/>
          <w:iCs/>
          <w:snapToGrid w:val="0"/>
          <w:sz w:val="18"/>
          <w:szCs w:val="18"/>
          <w:u w:val="single"/>
        </w:rPr>
        <w:t>Załącznik nr 1a do Ogłoszenia</w:t>
      </w:r>
    </w:p>
    <w:p w:rsidR="00C93F3A" w:rsidRPr="00803239" w:rsidRDefault="00C93F3A" w:rsidP="00851EE9">
      <w:pPr>
        <w:pStyle w:val="Akapitzlist"/>
        <w:widowControl w:val="0"/>
        <w:numPr>
          <w:ilvl w:val="2"/>
          <w:numId w:val="8"/>
        </w:numPr>
        <w:suppressLineNumbers/>
        <w:tabs>
          <w:tab w:val="left" w:pos="1134"/>
          <w:tab w:val="left" w:pos="1276"/>
        </w:tabs>
        <w:suppressAutoHyphens/>
        <w:spacing w:after="0"/>
        <w:ind w:right="98"/>
        <w:jc w:val="both"/>
        <w:rPr>
          <w:rFonts w:ascii="Verdana" w:hAnsi="Verdana"/>
          <w:kern w:val="20"/>
          <w:sz w:val="18"/>
          <w:szCs w:val="18"/>
          <w:lang w:eastAsia="ar-SA"/>
        </w:rPr>
      </w:pPr>
      <w:r w:rsidRPr="00803239">
        <w:rPr>
          <w:rFonts w:ascii="Verdana" w:hAnsi="Verdana"/>
          <w:kern w:val="20"/>
          <w:sz w:val="18"/>
          <w:szCs w:val="18"/>
          <w:lang w:eastAsia="ar-SA"/>
        </w:rPr>
        <w:t>Jeże</w:t>
      </w:r>
      <w:r w:rsidRPr="00803239">
        <w:rPr>
          <w:rFonts w:ascii="Verdana" w:hAnsi="Verdana"/>
          <w:sz w:val="18"/>
          <w:szCs w:val="18"/>
        </w:rPr>
        <w:t>li osoba/osoby podpisujące ofertę działa/działają na podstawie pełnomocnictwa, Wykonawca składa wraz z ofertą pełnomocnictwo w formie oryginału lub kopii poświadczonej za zgodność z oryginałem przez notariusza. Z treści pełnomocnictwa winno wynikać uprawnienie do reprezentowania Wykonawcy. Podpis osoby umocowanej do reprezentowania Wykonawcy musi pozwalać na identyfikację jej imienia i nazwiska.</w:t>
      </w:r>
    </w:p>
    <w:p w:rsidR="00C93F3A" w:rsidRPr="00803239" w:rsidRDefault="00C93F3A" w:rsidP="00C93F3A">
      <w:pPr>
        <w:widowControl w:val="0"/>
        <w:suppressLineNumbers/>
        <w:tabs>
          <w:tab w:val="left" w:pos="1134"/>
        </w:tabs>
        <w:suppressAutoHyphens/>
        <w:spacing w:after="0"/>
        <w:ind w:right="98"/>
        <w:jc w:val="both"/>
        <w:rPr>
          <w:rFonts w:ascii="Verdana" w:hAnsi="Verdana"/>
          <w:kern w:val="20"/>
          <w:sz w:val="18"/>
          <w:szCs w:val="18"/>
          <w:lang w:eastAsia="ar-SA"/>
        </w:rPr>
      </w:pPr>
    </w:p>
    <w:p w:rsidR="00C93F3A" w:rsidRPr="006F0463" w:rsidRDefault="00C93F3A" w:rsidP="00C93F3A">
      <w:pPr>
        <w:widowControl w:val="0"/>
        <w:suppressLineNumbers/>
        <w:suppressAutoHyphens/>
        <w:ind w:right="96"/>
        <w:jc w:val="both"/>
        <w:rPr>
          <w:rFonts w:ascii="Verdana" w:hAnsi="Verdana" w:cs="Tahoma"/>
          <w:sz w:val="18"/>
          <w:szCs w:val="18"/>
        </w:rPr>
      </w:pPr>
      <w:r w:rsidRPr="00803239">
        <w:rPr>
          <w:rFonts w:ascii="Verdana" w:hAnsi="Verdana" w:cs="Tahoma"/>
          <w:sz w:val="18"/>
          <w:szCs w:val="18"/>
        </w:rPr>
        <w:t>9.3. W przypadku wspólnego ubiegania się o zamówienie przez wykonawców, oświadczenia o których mowa w pkt. 9.2.</w:t>
      </w:r>
      <w:r w:rsidR="00825C35">
        <w:rPr>
          <w:rFonts w:ascii="Verdana" w:hAnsi="Verdana" w:cs="Tahoma"/>
          <w:sz w:val="18"/>
          <w:szCs w:val="18"/>
        </w:rPr>
        <w:t>4. i 9.2.5</w:t>
      </w:r>
      <w:r w:rsidRPr="00803239">
        <w:rPr>
          <w:rFonts w:ascii="Verdana" w:hAnsi="Verdana" w:cs="Tahoma"/>
          <w:sz w:val="18"/>
          <w:szCs w:val="18"/>
        </w:rPr>
        <w:t xml:space="preserve">.  oraz dokumenty, o których mowa w pkt. 9.2.2 składa każdy z wykonawców wspólnie ubiegających się o zamówienie. </w:t>
      </w:r>
      <w:r w:rsidR="006F0463">
        <w:rPr>
          <w:rFonts w:ascii="Verdana" w:hAnsi="Verdana" w:cs="Tahoma"/>
          <w:sz w:val="18"/>
          <w:szCs w:val="18"/>
        </w:rPr>
        <w:t>Dokument, o którym mowa w pkt 9.2.3 składa Wykonawca wykazujący spełnianie warunku udziału w postępowaniu.</w:t>
      </w:r>
    </w:p>
    <w:p w:rsidR="00C93F3A" w:rsidRPr="00803239" w:rsidRDefault="00C93F3A" w:rsidP="00C93F3A">
      <w:pPr>
        <w:widowControl w:val="0"/>
        <w:suppressLineNumbers/>
        <w:suppressAutoHyphens/>
        <w:spacing w:after="0"/>
        <w:ind w:right="96"/>
        <w:jc w:val="both"/>
        <w:rPr>
          <w:rFonts w:ascii="Verdana" w:hAnsi="Verdana"/>
          <w:kern w:val="20"/>
          <w:sz w:val="18"/>
          <w:szCs w:val="18"/>
          <w:lang w:eastAsia="ar-SA"/>
        </w:rPr>
      </w:pPr>
      <w:r w:rsidRPr="00803239">
        <w:rPr>
          <w:rFonts w:ascii="Verdana" w:hAnsi="Verdana"/>
          <w:kern w:val="20"/>
          <w:sz w:val="18"/>
          <w:szCs w:val="18"/>
          <w:lang w:eastAsia="ar-SA"/>
        </w:rPr>
        <w:t>9.4. 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C93F3A" w:rsidRPr="00803239" w:rsidRDefault="00C93F3A" w:rsidP="00C93F3A">
      <w:pPr>
        <w:widowControl w:val="0"/>
        <w:suppressLineNumbers/>
        <w:suppressAutoHyphens/>
        <w:spacing w:after="0"/>
        <w:ind w:right="96"/>
        <w:jc w:val="both"/>
        <w:rPr>
          <w:rFonts w:ascii="Verdana" w:hAnsi="Verdana"/>
          <w:kern w:val="20"/>
          <w:sz w:val="18"/>
          <w:szCs w:val="18"/>
          <w:lang w:eastAsia="ar-SA"/>
        </w:rPr>
      </w:pPr>
    </w:p>
    <w:p w:rsidR="00C93F3A" w:rsidRPr="00803239" w:rsidRDefault="00C93F3A" w:rsidP="00C93F3A">
      <w:pPr>
        <w:spacing w:after="0"/>
        <w:jc w:val="both"/>
        <w:rPr>
          <w:rFonts w:ascii="Verdana" w:hAnsi="Verdana"/>
          <w:kern w:val="20"/>
          <w:sz w:val="18"/>
          <w:szCs w:val="18"/>
          <w:lang w:eastAsia="ar-SA"/>
        </w:rPr>
      </w:pPr>
      <w:r w:rsidRPr="00803239">
        <w:rPr>
          <w:rFonts w:ascii="Verdana" w:hAnsi="Verdana"/>
          <w:kern w:val="20"/>
          <w:sz w:val="18"/>
          <w:szCs w:val="18"/>
          <w:lang w:eastAsia="ar-SA"/>
        </w:rPr>
        <w:t>9.5. Oferta powinna być podpisana przez osobę (osoby) uprawnioną do występowania w imieniu Wykonawcy. Ewentualne poprawki w tekście oferty muszą b</w:t>
      </w:r>
      <w:r>
        <w:rPr>
          <w:rFonts w:ascii="Verdana" w:hAnsi="Verdana"/>
          <w:kern w:val="20"/>
          <w:sz w:val="18"/>
          <w:szCs w:val="18"/>
          <w:lang w:eastAsia="ar-SA"/>
        </w:rPr>
        <w:t xml:space="preserve">yć naniesione w czytelny sposób </w:t>
      </w:r>
      <w:r w:rsidRPr="00803239">
        <w:rPr>
          <w:rFonts w:ascii="Verdana" w:hAnsi="Verdana"/>
          <w:kern w:val="20"/>
          <w:sz w:val="18"/>
          <w:szCs w:val="18"/>
          <w:lang w:eastAsia="ar-SA"/>
        </w:rPr>
        <w:t>i parafowane przez osoby uprawnione.</w:t>
      </w:r>
    </w:p>
    <w:p w:rsidR="00C93F3A" w:rsidRPr="00803239" w:rsidRDefault="00C93F3A" w:rsidP="00C93F3A">
      <w:pPr>
        <w:spacing w:after="0"/>
        <w:jc w:val="both"/>
        <w:rPr>
          <w:rFonts w:ascii="Verdana" w:hAnsi="Verdana"/>
          <w:kern w:val="20"/>
          <w:sz w:val="18"/>
          <w:szCs w:val="18"/>
          <w:lang w:eastAsia="ar-SA"/>
        </w:rPr>
      </w:pPr>
    </w:p>
    <w:p w:rsidR="00C93F3A" w:rsidRPr="00803239" w:rsidRDefault="00C93F3A" w:rsidP="00C93F3A">
      <w:pPr>
        <w:spacing w:after="0"/>
        <w:jc w:val="both"/>
        <w:rPr>
          <w:rFonts w:ascii="Verdana" w:hAnsi="Verdana"/>
          <w:kern w:val="20"/>
          <w:sz w:val="18"/>
          <w:szCs w:val="18"/>
          <w:lang w:eastAsia="ar-SA"/>
        </w:rPr>
      </w:pPr>
      <w:r w:rsidRPr="00803239">
        <w:rPr>
          <w:rFonts w:ascii="Verdana" w:hAnsi="Verdana"/>
          <w:kern w:val="20"/>
          <w:sz w:val="18"/>
          <w:szCs w:val="18"/>
          <w:lang w:eastAsia="ar-SA"/>
        </w:rPr>
        <w:t xml:space="preserve">9.6. </w:t>
      </w:r>
      <w:r w:rsidRPr="00803239">
        <w:rPr>
          <w:rFonts w:ascii="Verdana" w:hAnsi="Verdana"/>
          <w:b/>
          <w:kern w:val="20"/>
          <w:sz w:val="18"/>
          <w:szCs w:val="18"/>
          <w:lang w:eastAsia="ar-SA"/>
        </w:rPr>
        <w:t>Na kopercie, w której znajduje się oferta, należy napisać numer postępowania 54/ZP/2019/S.</w:t>
      </w:r>
    </w:p>
    <w:p w:rsidR="00C93F3A" w:rsidRPr="00803239" w:rsidRDefault="00C93F3A" w:rsidP="00C93F3A">
      <w:pPr>
        <w:ind w:right="98"/>
        <w:jc w:val="both"/>
        <w:rPr>
          <w:rFonts w:ascii="Verdana" w:hAnsi="Verdana"/>
          <w:kern w:val="20"/>
          <w:sz w:val="18"/>
          <w:szCs w:val="18"/>
          <w:lang w:eastAsia="ar-SA"/>
        </w:rPr>
      </w:pPr>
      <w:r w:rsidRPr="00803239">
        <w:rPr>
          <w:rFonts w:ascii="Verdana" w:hAnsi="Verdana"/>
          <w:kern w:val="20"/>
          <w:sz w:val="18"/>
          <w:szCs w:val="18"/>
          <w:lang w:eastAsia="ar-SA"/>
        </w:rPr>
        <w:t>9.7. Każdy Wykonawca może złożyć w niniejszym postępowaniu wyłącznie jedną ofertę.</w:t>
      </w:r>
    </w:p>
    <w:p w:rsidR="00C93F3A" w:rsidRPr="00803239" w:rsidRDefault="00C93F3A" w:rsidP="00C93F3A">
      <w:pPr>
        <w:ind w:right="98"/>
        <w:jc w:val="both"/>
        <w:rPr>
          <w:rFonts w:ascii="Verdana" w:hAnsi="Verdana"/>
          <w:sz w:val="18"/>
          <w:szCs w:val="18"/>
        </w:rPr>
      </w:pPr>
      <w:r w:rsidRPr="00803239">
        <w:rPr>
          <w:rFonts w:ascii="Verdana" w:hAnsi="Verdana"/>
          <w:kern w:val="20"/>
          <w:sz w:val="18"/>
          <w:szCs w:val="18"/>
          <w:lang w:eastAsia="ar-SA"/>
        </w:rPr>
        <w:t xml:space="preserve">9.8. </w:t>
      </w:r>
      <w:r w:rsidR="006F0463">
        <w:rPr>
          <w:rFonts w:ascii="Verdana" w:hAnsi="Verdana"/>
          <w:kern w:val="20"/>
          <w:sz w:val="18"/>
          <w:szCs w:val="18"/>
          <w:lang w:eastAsia="ar-SA"/>
        </w:rPr>
        <w:t>W przypadku gdy Wykonawca, którego oferta została najwyżej oceniona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1B74A7" w:rsidRDefault="001B74A7" w:rsidP="00C93F3A">
      <w:pPr>
        <w:ind w:right="98"/>
        <w:jc w:val="both"/>
        <w:rPr>
          <w:rFonts w:ascii="Verdana" w:hAnsi="Verdana"/>
          <w:sz w:val="18"/>
          <w:szCs w:val="18"/>
        </w:rPr>
      </w:pPr>
    </w:p>
    <w:p w:rsidR="001B74A7" w:rsidRDefault="001B74A7" w:rsidP="00C93F3A">
      <w:pPr>
        <w:ind w:right="98"/>
        <w:jc w:val="both"/>
        <w:rPr>
          <w:rFonts w:ascii="Verdana" w:hAnsi="Verdana"/>
          <w:sz w:val="18"/>
          <w:szCs w:val="18"/>
        </w:rPr>
      </w:pPr>
    </w:p>
    <w:p w:rsidR="001B74A7" w:rsidRDefault="001B74A7" w:rsidP="00C93F3A">
      <w:pPr>
        <w:ind w:right="98"/>
        <w:jc w:val="both"/>
        <w:rPr>
          <w:rFonts w:ascii="Verdana" w:hAnsi="Verdana"/>
          <w:sz w:val="18"/>
          <w:szCs w:val="18"/>
        </w:rPr>
      </w:pPr>
    </w:p>
    <w:p w:rsidR="00771C03" w:rsidRDefault="00771C03" w:rsidP="00C93F3A">
      <w:pPr>
        <w:ind w:right="98"/>
        <w:jc w:val="both"/>
        <w:rPr>
          <w:rFonts w:ascii="Verdana" w:hAnsi="Verdana"/>
          <w:sz w:val="18"/>
          <w:szCs w:val="18"/>
        </w:rPr>
      </w:pPr>
    </w:p>
    <w:p w:rsidR="00771C03" w:rsidRDefault="00771C03" w:rsidP="00C93F3A">
      <w:pPr>
        <w:ind w:right="98"/>
        <w:jc w:val="both"/>
        <w:rPr>
          <w:rFonts w:ascii="Verdana" w:hAnsi="Verdana"/>
          <w:sz w:val="18"/>
          <w:szCs w:val="18"/>
        </w:rPr>
      </w:pPr>
    </w:p>
    <w:p w:rsidR="00C93F3A" w:rsidRPr="00803239" w:rsidRDefault="006F0463" w:rsidP="00C93F3A">
      <w:pPr>
        <w:ind w:right="98"/>
        <w:jc w:val="both"/>
        <w:rPr>
          <w:rFonts w:ascii="Verdana" w:hAnsi="Verdana"/>
          <w:kern w:val="20"/>
          <w:sz w:val="18"/>
          <w:szCs w:val="18"/>
          <w:lang w:eastAsia="ar-SA"/>
        </w:rPr>
      </w:pPr>
      <w:r>
        <w:rPr>
          <w:rFonts w:ascii="Verdana" w:hAnsi="Verdana"/>
          <w:sz w:val="18"/>
          <w:szCs w:val="18"/>
        </w:rPr>
        <w:t>9.9</w:t>
      </w:r>
      <w:r w:rsidR="00C93F3A" w:rsidRPr="00803239">
        <w:rPr>
          <w:rFonts w:ascii="Verdana" w:hAnsi="Verdana"/>
          <w:sz w:val="18"/>
          <w:szCs w:val="18"/>
        </w:rPr>
        <w:t xml:space="preserve">. </w:t>
      </w:r>
      <w:r w:rsidR="00C93F3A" w:rsidRPr="00803239">
        <w:rPr>
          <w:rFonts w:ascii="Verdana" w:hAnsi="Verdana"/>
          <w:kern w:val="20"/>
          <w:sz w:val="18"/>
          <w:szCs w:val="18"/>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C93F3A" w:rsidRPr="00803239" w:rsidRDefault="00C93F3A" w:rsidP="00C93F3A">
      <w:pPr>
        <w:widowControl w:val="0"/>
        <w:suppressLineNumbers/>
        <w:suppressAutoHyphens/>
        <w:ind w:right="98"/>
        <w:jc w:val="both"/>
        <w:rPr>
          <w:rFonts w:ascii="Verdana" w:hAnsi="Verdana"/>
          <w:kern w:val="20"/>
          <w:sz w:val="18"/>
          <w:szCs w:val="18"/>
          <w:lang w:eastAsia="ar-SA"/>
        </w:rPr>
      </w:pPr>
      <w:r w:rsidRPr="00803239">
        <w:rPr>
          <w:rFonts w:ascii="Verdana" w:hAnsi="Verdana"/>
          <w:kern w:val="20"/>
          <w:sz w:val="18"/>
          <w:szCs w:val="18"/>
          <w:lang w:eastAsia="ar-SA"/>
        </w:rPr>
        <w:t>Zamawiający może żądać przedstawienia oryginału lub notarialnie poświadczonej kopii dokumentu wyłącznie wtedy, gdy złożona przez wykonawcę kopia dokumentu jest nieczytelna lub budzi wątpliwości co do jej prawdziwości.</w:t>
      </w:r>
    </w:p>
    <w:p w:rsidR="00C93F3A" w:rsidRPr="00803239" w:rsidRDefault="006F0463" w:rsidP="00C93F3A">
      <w:pPr>
        <w:ind w:right="98"/>
        <w:jc w:val="both"/>
        <w:rPr>
          <w:rFonts w:ascii="Verdana" w:hAnsi="Verdana"/>
          <w:snapToGrid w:val="0"/>
          <w:sz w:val="18"/>
          <w:szCs w:val="18"/>
        </w:rPr>
      </w:pPr>
      <w:r>
        <w:rPr>
          <w:rFonts w:ascii="Verdana" w:hAnsi="Verdana"/>
          <w:snapToGrid w:val="0"/>
          <w:sz w:val="18"/>
          <w:szCs w:val="18"/>
        </w:rPr>
        <w:t>9.10.</w:t>
      </w:r>
      <w:r w:rsidR="00C93F3A" w:rsidRPr="00803239">
        <w:rPr>
          <w:rFonts w:ascii="Verdana" w:hAnsi="Verdana"/>
          <w:snapToGrid w:val="0"/>
          <w:sz w:val="18"/>
          <w:szCs w:val="18"/>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t>
      </w:r>
      <w:r w:rsidR="00C93F3A">
        <w:rPr>
          <w:rFonts w:ascii="Verdana" w:hAnsi="Verdana"/>
          <w:snapToGrid w:val="0"/>
          <w:sz w:val="18"/>
          <w:szCs w:val="18"/>
        </w:rPr>
        <w:t xml:space="preserve">w razie wątpliwości uznaje się, </w:t>
      </w:r>
      <w:r w:rsidR="00C93F3A" w:rsidRPr="00803239">
        <w:rPr>
          <w:rFonts w:ascii="Verdana" w:hAnsi="Verdana"/>
          <w:snapToGrid w:val="0"/>
          <w:sz w:val="18"/>
          <w:szCs w:val="18"/>
        </w:rPr>
        <w:t>iż wersja polskojęzyczna jest wersją wiążącą). Powyższe wymogi dotyczą także wszelkiej korespondencji związanej z niniejszym postępowaniem,</w:t>
      </w:r>
      <w:r w:rsidR="00C93F3A">
        <w:rPr>
          <w:rFonts w:ascii="Verdana" w:hAnsi="Verdana"/>
          <w:snapToGrid w:val="0"/>
          <w:sz w:val="18"/>
          <w:szCs w:val="18"/>
        </w:rPr>
        <w:t xml:space="preserve"> prowadzonej pomiędzy Wykonawcą </w:t>
      </w:r>
      <w:r w:rsidR="00C93F3A" w:rsidRPr="00803239">
        <w:rPr>
          <w:rFonts w:ascii="Verdana" w:hAnsi="Verdana"/>
          <w:snapToGrid w:val="0"/>
          <w:sz w:val="18"/>
          <w:szCs w:val="18"/>
        </w:rPr>
        <w:t>a Zamawiającym.</w:t>
      </w:r>
    </w:p>
    <w:p w:rsidR="00C93F3A" w:rsidRDefault="006F0463" w:rsidP="00C93F3A">
      <w:pPr>
        <w:spacing w:after="0"/>
        <w:jc w:val="both"/>
        <w:rPr>
          <w:rFonts w:ascii="Verdana" w:hAnsi="Verdana"/>
          <w:kern w:val="20"/>
          <w:sz w:val="18"/>
          <w:szCs w:val="18"/>
        </w:rPr>
      </w:pPr>
      <w:r>
        <w:rPr>
          <w:rFonts w:ascii="Verdana" w:hAnsi="Verdana"/>
          <w:snapToGrid w:val="0"/>
          <w:sz w:val="18"/>
          <w:szCs w:val="18"/>
        </w:rPr>
        <w:t>9.11</w:t>
      </w:r>
      <w:r w:rsidR="00C93F3A" w:rsidRPr="00803239">
        <w:rPr>
          <w:rFonts w:ascii="Verdana" w:hAnsi="Verdana"/>
          <w:snapToGrid w:val="0"/>
          <w:sz w:val="18"/>
          <w:szCs w:val="18"/>
        </w:rPr>
        <w:t xml:space="preserve">. </w:t>
      </w:r>
      <w:r w:rsidR="00C93F3A" w:rsidRPr="00803239">
        <w:rPr>
          <w:rFonts w:ascii="Verdana" w:hAnsi="Verdana"/>
          <w:kern w:val="20"/>
          <w:sz w:val="18"/>
          <w:szCs w:val="18"/>
        </w:rPr>
        <w:t>Zamawiający zaleca, aby strony oferty były trwale ze sobą połączone i kolejno ponumerowane.</w:t>
      </w:r>
    </w:p>
    <w:p w:rsidR="006F0463" w:rsidRPr="00803239" w:rsidRDefault="006F0463" w:rsidP="00C93F3A">
      <w:pPr>
        <w:spacing w:after="0"/>
        <w:jc w:val="both"/>
        <w:rPr>
          <w:rFonts w:ascii="Verdana" w:hAnsi="Verdana"/>
          <w:kern w:val="20"/>
          <w:sz w:val="18"/>
          <w:szCs w:val="18"/>
          <w:highlight w:val="yellow"/>
          <w:lang w:eastAsia="ar-SA"/>
        </w:rPr>
      </w:pPr>
      <w:r>
        <w:rPr>
          <w:rFonts w:ascii="Verdana" w:hAnsi="Verdana"/>
          <w:kern w:val="20"/>
          <w:sz w:val="18"/>
          <w:szCs w:val="18"/>
        </w:rPr>
        <w:t xml:space="preserve">9.12. </w:t>
      </w:r>
      <w:r w:rsidR="002C38DA">
        <w:rPr>
          <w:rFonts w:ascii="Verdana" w:hAnsi="Verdana"/>
          <w:kern w:val="20"/>
          <w:sz w:val="18"/>
          <w:szCs w:val="18"/>
        </w:rPr>
        <w:t>Wykonawca ubiegający się o udzielenie zamówienia publicznego jest zobowiązany do wypełnienia obowiązku informacyjnego przewidzianego w art. 13 RODO względem osób fizycznych, których dane</w:t>
      </w:r>
      <w:r w:rsidR="00EC5CE0">
        <w:rPr>
          <w:rFonts w:ascii="Verdana" w:hAnsi="Verdana"/>
          <w:kern w:val="20"/>
          <w:sz w:val="18"/>
          <w:szCs w:val="18"/>
        </w:rPr>
        <w:t xml:space="preserve"> osobowe dotyczą i od których</w:t>
      </w:r>
      <w:r w:rsidR="002C38DA">
        <w:rPr>
          <w:rFonts w:ascii="Verdana" w:hAnsi="Verdana"/>
          <w:kern w:val="20"/>
          <w:sz w:val="18"/>
          <w:szCs w:val="18"/>
        </w:rPr>
        <w:t xml:space="preserve"> dane </w:t>
      </w:r>
      <w:r w:rsidR="00EC5CE0">
        <w:rPr>
          <w:rFonts w:ascii="Verdana" w:hAnsi="Verdana"/>
          <w:kern w:val="20"/>
          <w:sz w:val="18"/>
          <w:szCs w:val="18"/>
        </w:rPr>
        <w:t xml:space="preserve">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00EC5CE0">
        <w:rPr>
          <w:rFonts w:ascii="Verdana" w:hAnsi="Verdana"/>
          <w:kern w:val="20"/>
          <w:sz w:val="18"/>
          <w:szCs w:val="18"/>
        </w:rPr>
        <w:t>wyłączeń</w:t>
      </w:r>
      <w:proofErr w:type="spellEnd"/>
      <w:r w:rsidR="00EC5CE0">
        <w:rPr>
          <w:rFonts w:ascii="Verdana" w:hAnsi="Verdana"/>
          <w:kern w:val="20"/>
          <w:sz w:val="18"/>
          <w:szCs w:val="18"/>
        </w:rPr>
        <w:t xml:space="preserve">,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w:t>
      </w:r>
      <w:r w:rsidR="006305BB">
        <w:rPr>
          <w:rFonts w:ascii="Verdana" w:hAnsi="Verdana"/>
          <w:kern w:val="20"/>
          <w:sz w:val="18"/>
          <w:szCs w:val="18"/>
        </w:rPr>
        <w:t>informacyjnych przewidzianych w art. 13 lub art. 14 RODO. Oświadczenie o spełnieniu obowiązku informacyjnego jest zawarte w formularzu oferty (Załącznik nr 1 do Ogłoszenia).</w:t>
      </w:r>
    </w:p>
    <w:p w:rsidR="00C93F3A" w:rsidRPr="00803239" w:rsidRDefault="00C93F3A" w:rsidP="00C93F3A">
      <w:pPr>
        <w:spacing w:after="0"/>
        <w:jc w:val="both"/>
        <w:rPr>
          <w:rFonts w:ascii="Verdana" w:hAnsi="Verdana"/>
          <w:kern w:val="20"/>
          <w:sz w:val="18"/>
          <w:szCs w:val="18"/>
          <w:highlight w:val="yellow"/>
          <w:lang w:eastAsia="ar-SA"/>
        </w:rPr>
      </w:pPr>
    </w:p>
    <w:p w:rsidR="00C93F3A" w:rsidRPr="00803239" w:rsidRDefault="00C93F3A" w:rsidP="00C93F3A">
      <w:pPr>
        <w:widowControl w:val="0"/>
        <w:suppressAutoHyphens/>
        <w:ind w:right="96"/>
        <w:jc w:val="both"/>
        <w:rPr>
          <w:rFonts w:ascii="Verdana" w:hAnsi="Verdana"/>
          <w:b/>
          <w:sz w:val="18"/>
          <w:szCs w:val="18"/>
          <w:lang w:eastAsia="ar-SA"/>
        </w:rPr>
      </w:pPr>
      <w:r w:rsidRPr="00803239">
        <w:rPr>
          <w:rFonts w:ascii="Verdana" w:hAnsi="Verdana"/>
          <w:b/>
          <w:sz w:val="18"/>
          <w:szCs w:val="18"/>
          <w:lang w:eastAsia="ar-SA"/>
        </w:rPr>
        <w:t>10. Miejsce oraz termin składania</w:t>
      </w:r>
    </w:p>
    <w:p w:rsidR="00C93F3A" w:rsidRPr="00803239" w:rsidRDefault="00C93F3A" w:rsidP="00C93F3A">
      <w:pPr>
        <w:widowControl w:val="0"/>
        <w:jc w:val="both"/>
        <w:rPr>
          <w:rFonts w:ascii="Verdana" w:hAnsi="Verdana"/>
          <w:snapToGrid w:val="0"/>
          <w:sz w:val="18"/>
          <w:szCs w:val="18"/>
        </w:rPr>
      </w:pPr>
      <w:r w:rsidRPr="00803239">
        <w:rPr>
          <w:rFonts w:ascii="Verdana" w:hAnsi="Verdana"/>
          <w:snapToGrid w:val="0"/>
          <w:sz w:val="18"/>
          <w:szCs w:val="18"/>
        </w:rPr>
        <w:t>10.1.</w:t>
      </w:r>
      <w:r w:rsidRPr="00803239">
        <w:rPr>
          <w:rFonts w:ascii="Verdana" w:hAnsi="Verdana"/>
          <w:b/>
          <w:snapToGrid w:val="0"/>
          <w:sz w:val="18"/>
          <w:szCs w:val="18"/>
        </w:rPr>
        <w:t xml:space="preserve"> Oferty należy składać do godz. </w:t>
      </w:r>
      <w:r w:rsidRPr="00771C03">
        <w:rPr>
          <w:rFonts w:ascii="Verdana" w:hAnsi="Verdana"/>
          <w:b/>
          <w:snapToGrid w:val="0"/>
          <w:sz w:val="18"/>
          <w:szCs w:val="18"/>
          <w:highlight w:val="yellow"/>
        </w:rPr>
        <w:t>10:00 dnia</w:t>
      </w:r>
      <w:r w:rsidRPr="00771C03">
        <w:rPr>
          <w:rFonts w:ascii="Verdana" w:hAnsi="Verdana"/>
          <w:snapToGrid w:val="0"/>
          <w:sz w:val="18"/>
          <w:szCs w:val="18"/>
          <w:highlight w:val="yellow"/>
        </w:rPr>
        <w:t xml:space="preserve"> </w:t>
      </w:r>
      <w:r w:rsidR="00771C03" w:rsidRPr="00771C03">
        <w:rPr>
          <w:rFonts w:ascii="Verdana" w:hAnsi="Verdana"/>
          <w:b/>
          <w:snapToGrid w:val="0"/>
          <w:sz w:val="18"/>
          <w:szCs w:val="18"/>
          <w:highlight w:val="yellow"/>
        </w:rPr>
        <w:t>06</w:t>
      </w:r>
      <w:r w:rsidRPr="00803239">
        <w:rPr>
          <w:rFonts w:ascii="Verdana" w:hAnsi="Verdana"/>
          <w:b/>
          <w:snapToGrid w:val="0"/>
          <w:sz w:val="18"/>
          <w:szCs w:val="18"/>
          <w:highlight w:val="yellow"/>
        </w:rPr>
        <w:t>-1</w:t>
      </w:r>
      <w:r w:rsidR="00771C03">
        <w:rPr>
          <w:rFonts w:ascii="Verdana" w:hAnsi="Verdana"/>
          <w:b/>
          <w:snapToGrid w:val="0"/>
          <w:sz w:val="18"/>
          <w:szCs w:val="18"/>
          <w:highlight w:val="yellow"/>
        </w:rPr>
        <w:t>2</w:t>
      </w:r>
      <w:r w:rsidRPr="00803239">
        <w:rPr>
          <w:rFonts w:ascii="Verdana" w:hAnsi="Verdana"/>
          <w:b/>
          <w:snapToGrid w:val="0"/>
          <w:sz w:val="18"/>
          <w:szCs w:val="18"/>
          <w:highlight w:val="yellow"/>
        </w:rPr>
        <w:t>-2019</w:t>
      </w:r>
      <w:r w:rsidRPr="00803239">
        <w:rPr>
          <w:rFonts w:ascii="Verdana" w:hAnsi="Verdana"/>
          <w:b/>
          <w:snapToGrid w:val="0"/>
          <w:sz w:val="18"/>
          <w:szCs w:val="18"/>
        </w:rPr>
        <w:t xml:space="preserve"> </w:t>
      </w:r>
      <w:r w:rsidRPr="00803239">
        <w:rPr>
          <w:rFonts w:ascii="Verdana" w:hAnsi="Verdana"/>
          <w:snapToGrid w:val="0"/>
          <w:sz w:val="18"/>
          <w:szCs w:val="18"/>
        </w:rPr>
        <w:t>na adres Zamawiającego podany</w:t>
      </w:r>
      <w:r w:rsidRPr="00803239">
        <w:rPr>
          <w:rFonts w:ascii="Verdana" w:hAnsi="Verdana"/>
          <w:snapToGrid w:val="0"/>
          <w:sz w:val="18"/>
          <w:szCs w:val="18"/>
        </w:rPr>
        <w:br/>
      </w:r>
      <w:r w:rsidRPr="00803239">
        <w:rPr>
          <w:rFonts w:ascii="Verdana" w:hAnsi="Verdana"/>
          <w:snapToGrid w:val="0"/>
          <w:sz w:val="18"/>
          <w:szCs w:val="18"/>
          <w:u w:val="single"/>
        </w:rPr>
        <w:t>w pkt. 1.2. Ogłoszenia</w:t>
      </w:r>
      <w:r w:rsidRPr="00803239">
        <w:rPr>
          <w:rFonts w:ascii="Verdana" w:hAnsi="Verdana"/>
          <w:snapToGrid w:val="0"/>
          <w:sz w:val="18"/>
          <w:szCs w:val="18"/>
        </w:rPr>
        <w:t>. Oferta powinna być sporządzona w języku polskim oraz złożona w formie pisemnej pod rygorem nieważności tzn. Zamawiający nie dopuszcza składnia oferty w postaci elektronicznej.</w:t>
      </w:r>
    </w:p>
    <w:p w:rsidR="00C93F3A" w:rsidRPr="00803239" w:rsidRDefault="00C93F3A" w:rsidP="00C93F3A">
      <w:pPr>
        <w:jc w:val="both"/>
        <w:rPr>
          <w:rFonts w:ascii="Verdana" w:hAnsi="Verdana"/>
          <w:sz w:val="18"/>
          <w:szCs w:val="18"/>
        </w:rPr>
      </w:pPr>
      <w:r w:rsidRPr="00803239">
        <w:rPr>
          <w:rFonts w:ascii="Verdana" w:hAnsi="Verdana"/>
          <w:snapToGrid w:val="0"/>
          <w:sz w:val="18"/>
          <w:szCs w:val="18"/>
        </w:rPr>
        <w:t>10.2.</w:t>
      </w:r>
      <w:r w:rsidRPr="00803239">
        <w:rPr>
          <w:rFonts w:ascii="Verdana" w:hAnsi="Verdana"/>
          <w:sz w:val="18"/>
          <w:szCs w:val="18"/>
        </w:rPr>
        <w:t xml:space="preserve"> Ofertę należy złożyć w zamkniętym opakowaniu (kopercie) zapewniającym nienaruszalność</w:t>
      </w:r>
      <w:r w:rsidRPr="00803239">
        <w:rPr>
          <w:rFonts w:ascii="Verdana" w:hAnsi="Verdana"/>
          <w:sz w:val="18"/>
          <w:szCs w:val="18"/>
        </w:rPr>
        <w:br/>
        <w:t>i utajnienie zawartości, a następnie zaadresować:</w:t>
      </w:r>
    </w:p>
    <w:p w:rsidR="00C93F3A" w:rsidRPr="00492A20" w:rsidRDefault="00C93F3A" w:rsidP="00C93F3A">
      <w:pPr>
        <w:pStyle w:val="Bezodstpw"/>
        <w:rPr>
          <w:rFonts w:ascii="Verdana" w:hAnsi="Verdana"/>
          <w:b/>
          <w:snapToGrid w:val="0"/>
          <w:sz w:val="18"/>
          <w:szCs w:val="18"/>
        </w:rPr>
      </w:pPr>
      <w:r w:rsidRPr="00492A20">
        <w:rPr>
          <w:rFonts w:ascii="Verdana" w:hAnsi="Verdana"/>
          <w:b/>
          <w:snapToGrid w:val="0"/>
          <w:sz w:val="18"/>
          <w:szCs w:val="18"/>
        </w:rPr>
        <w:t xml:space="preserve">Biuro Rektora Kancelaria, Uniwersytet Łódzki, 90-136 Łódź, </w:t>
      </w:r>
    </w:p>
    <w:p w:rsidR="00C93F3A" w:rsidRPr="00492A20" w:rsidRDefault="00C93F3A" w:rsidP="00C93F3A">
      <w:pPr>
        <w:pStyle w:val="Bezodstpw"/>
        <w:rPr>
          <w:rFonts w:ascii="Verdana" w:hAnsi="Verdana"/>
          <w:b/>
          <w:snapToGrid w:val="0"/>
          <w:sz w:val="18"/>
          <w:szCs w:val="18"/>
        </w:rPr>
      </w:pPr>
      <w:r w:rsidRPr="00492A20">
        <w:rPr>
          <w:rFonts w:ascii="Verdana" w:hAnsi="Verdana"/>
          <w:b/>
          <w:snapToGrid w:val="0"/>
          <w:sz w:val="18"/>
          <w:szCs w:val="18"/>
        </w:rPr>
        <w:t xml:space="preserve">ul. Narutowicza 68, pok. 001a (poziom -1) </w:t>
      </w:r>
    </w:p>
    <w:p w:rsidR="00C93F3A" w:rsidRPr="00803239" w:rsidRDefault="00C93F3A" w:rsidP="00C93F3A">
      <w:pPr>
        <w:pStyle w:val="Bezodstpw"/>
        <w:rPr>
          <w:rFonts w:ascii="Verdana" w:hAnsi="Verdana"/>
          <w:b/>
          <w:snapToGrid w:val="0"/>
          <w:sz w:val="18"/>
          <w:szCs w:val="18"/>
        </w:rPr>
      </w:pPr>
      <w:r w:rsidRPr="00803239">
        <w:rPr>
          <w:rFonts w:ascii="Verdana" w:hAnsi="Verdana"/>
          <w:snapToGrid w:val="0"/>
          <w:sz w:val="18"/>
          <w:szCs w:val="18"/>
        </w:rPr>
        <w:t>z dopiskiem „</w:t>
      </w:r>
      <w:r w:rsidRPr="00803239">
        <w:rPr>
          <w:rFonts w:ascii="Verdana" w:hAnsi="Verdana"/>
          <w:b/>
          <w:snapToGrid w:val="0"/>
          <w:sz w:val="18"/>
          <w:szCs w:val="18"/>
        </w:rPr>
        <w:t xml:space="preserve">oferta dla Działu Zakupów UŁ, nr postępowania </w:t>
      </w:r>
      <w:r w:rsidRPr="00803239">
        <w:rPr>
          <w:rFonts w:ascii="Verdana" w:hAnsi="Verdana"/>
          <w:b/>
          <w:sz w:val="18"/>
          <w:szCs w:val="18"/>
        </w:rPr>
        <w:t>54/ZP/2019/S</w:t>
      </w:r>
      <w:r w:rsidRPr="00803239">
        <w:rPr>
          <w:rFonts w:ascii="Verdana" w:hAnsi="Verdana"/>
          <w:snapToGrid w:val="0"/>
          <w:sz w:val="18"/>
          <w:szCs w:val="18"/>
        </w:rPr>
        <w:t>”</w:t>
      </w:r>
      <w:r w:rsidRPr="00803239">
        <w:rPr>
          <w:rFonts w:ascii="Verdana" w:hAnsi="Verdana"/>
          <w:sz w:val="18"/>
          <w:szCs w:val="18"/>
        </w:rPr>
        <w:t xml:space="preserve"> oraz opatrzyć napisem: </w:t>
      </w:r>
      <w:r w:rsidRPr="00803239">
        <w:rPr>
          <w:rFonts w:ascii="Verdana" w:hAnsi="Verdana"/>
          <w:b/>
          <w:snapToGrid w:val="0"/>
          <w:sz w:val="18"/>
          <w:szCs w:val="18"/>
        </w:rPr>
        <w:t xml:space="preserve">Usługi medyczne </w:t>
      </w:r>
      <w:r>
        <w:rPr>
          <w:rFonts w:ascii="Verdana" w:hAnsi="Verdana"/>
          <w:b/>
          <w:snapToGrid w:val="0"/>
          <w:sz w:val="18"/>
          <w:szCs w:val="18"/>
        </w:rPr>
        <w:t>- studenci</w:t>
      </w:r>
    </w:p>
    <w:p w:rsidR="00C93F3A" w:rsidRPr="00803239" w:rsidRDefault="00C93F3A" w:rsidP="00C93F3A">
      <w:pPr>
        <w:pStyle w:val="Bezodstpw"/>
        <w:rPr>
          <w:rFonts w:ascii="Verdana" w:hAnsi="Verdana"/>
          <w:b/>
          <w:snapToGrid w:val="0"/>
          <w:sz w:val="18"/>
          <w:szCs w:val="18"/>
        </w:rPr>
      </w:pPr>
      <w:r w:rsidRPr="00803239">
        <w:rPr>
          <w:rFonts w:ascii="Verdana" w:hAnsi="Verdana"/>
          <w:b/>
          <w:sz w:val="18"/>
          <w:szCs w:val="18"/>
        </w:rPr>
        <w:t xml:space="preserve">Nie otwierać przed </w:t>
      </w:r>
      <w:r w:rsidR="00771C03" w:rsidRPr="00771C03">
        <w:rPr>
          <w:rFonts w:ascii="Verdana" w:hAnsi="Verdana"/>
          <w:b/>
          <w:snapToGrid w:val="0"/>
          <w:sz w:val="18"/>
          <w:szCs w:val="18"/>
          <w:highlight w:val="yellow"/>
        </w:rPr>
        <w:t>06</w:t>
      </w:r>
      <w:r w:rsidRPr="00771C03">
        <w:rPr>
          <w:rFonts w:ascii="Verdana" w:hAnsi="Verdana"/>
          <w:b/>
          <w:snapToGrid w:val="0"/>
          <w:sz w:val="18"/>
          <w:szCs w:val="18"/>
          <w:highlight w:val="yellow"/>
        </w:rPr>
        <w:t>-1</w:t>
      </w:r>
      <w:r w:rsidR="00771C03" w:rsidRPr="00771C03">
        <w:rPr>
          <w:rFonts w:ascii="Verdana" w:hAnsi="Verdana"/>
          <w:b/>
          <w:snapToGrid w:val="0"/>
          <w:sz w:val="18"/>
          <w:szCs w:val="18"/>
          <w:highlight w:val="yellow"/>
        </w:rPr>
        <w:t>2</w:t>
      </w:r>
      <w:r w:rsidRPr="00771C03">
        <w:rPr>
          <w:rFonts w:ascii="Verdana" w:hAnsi="Verdana"/>
          <w:b/>
          <w:snapToGrid w:val="0"/>
          <w:sz w:val="18"/>
          <w:szCs w:val="18"/>
          <w:highlight w:val="yellow"/>
        </w:rPr>
        <w:t xml:space="preserve">-2019 </w:t>
      </w:r>
      <w:r w:rsidRPr="00771C03">
        <w:rPr>
          <w:rFonts w:ascii="Verdana" w:hAnsi="Verdana"/>
          <w:b/>
          <w:sz w:val="18"/>
          <w:szCs w:val="18"/>
          <w:highlight w:val="yellow"/>
        </w:rPr>
        <w:t>r. godz. 10:00</w:t>
      </w:r>
      <w:r w:rsidRPr="00803239">
        <w:rPr>
          <w:rFonts w:ascii="Verdana" w:hAnsi="Verdana"/>
          <w:b/>
          <w:sz w:val="18"/>
          <w:szCs w:val="18"/>
        </w:rPr>
        <w:t>.</w:t>
      </w:r>
    </w:p>
    <w:p w:rsidR="00C93F3A" w:rsidRPr="00803239" w:rsidRDefault="00C93F3A" w:rsidP="00C93F3A">
      <w:pPr>
        <w:widowControl w:val="0"/>
        <w:ind w:left="993" w:hanging="284"/>
        <w:jc w:val="both"/>
        <w:rPr>
          <w:rFonts w:ascii="Verdana" w:hAnsi="Verdana"/>
          <w:kern w:val="20"/>
          <w:sz w:val="18"/>
          <w:szCs w:val="18"/>
        </w:rPr>
      </w:pPr>
      <w:r w:rsidRPr="00803239">
        <w:rPr>
          <w:rFonts w:ascii="Verdana" w:hAnsi="Verdana"/>
          <w:kern w:val="20"/>
          <w:sz w:val="18"/>
          <w:szCs w:val="18"/>
        </w:rPr>
        <w:t>a) Koperta powinna być opatrzona pełną nazwą Wykonawcy wraz z dokładnym adresem, aby można było odesłać ofertę złożoną po terminie składania ofert.</w:t>
      </w:r>
    </w:p>
    <w:p w:rsidR="001B74A7" w:rsidRDefault="001B74A7" w:rsidP="00C93F3A">
      <w:pPr>
        <w:ind w:left="993" w:hanging="284"/>
        <w:jc w:val="both"/>
        <w:rPr>
          <w:rFonts w:ascii="Verdana" w:hAnsi="Verdana"/>
          <w:sz w:val="18"/>
          <w:szCs w:val="18"/>
        </w:rPr>
      </w:pPr>
    </w:p>
    <w:p w:rsidR="001B74A7" w:rsidRDefault="001B74A7" w:rsidP="00C93F3A">
      <w:pPr>
        <w:ind w:left="993" w:hanging="284"/>
        <w:jc w:val="both"/>
        <w:rPr>
          <w:rFonts w:ascii="Verdana" w:hAnsi="Verdana"/>
          <w:sz w:val="18"/>
          <w:szCs w:val="18"/>
        </w:rPr>
      </w:pPr>
    </w:p>
    <w:p w:rsidR="001B74A7" w:rsidRDefault="001B74A7" w:rsidP="00C93F3A">
      <w:pPr>
        <w:ind w:left="993" w:hanging="284"/>
        <w:jc w:val="both"/>
        <w:rPr>
          <w:rFonts w:ascii="Verdana" w:hAnsi="Verdana"/>
          <w:sz w:val="18"/>
          <w:szCs w:val="18"/>
        </w:rPr>
      </w:pPr>
    </w:p>
    <w:p w:rsidR="001B74A7" w:rsidRDefault="001B74A7" w:rsidP="00C93F3A">
      <w:pPr>
        <w:ind w:left="993" w:hanging="284"/>
        <w:jc w:val="both"/>
        <w:rPr>
          <w:rFonts w:ascii="Verdana" w:hAnsi="Verdana"/>
          <w:sz w:val="18"/>
          <w:szCs w:val="18"/>
        </w:rPr>
      </w:pPr>
    </w:p>
    <w:p w:rsidR="001B74A7" w:rsidRDefault="001B74A7" w:rsidP="00C93F3A">
      <w:pPr>
        <w:ind w:left="993" w:hanging="284"/>
        <w:jc w:val="both"/>
        <w:rPr>
          <w:rFonts w:ascii="Verdana" w:hAnsi="Verdana"/>
          <w:sz w:val="18"/>
          <w:szCs w:val="18"/>
        </w:rPr>
      </w:pPr>
    </w:p>
    <w:p w:rsidR="00C93F3A" w:rsidRPr="00803239" w:rsidRDefault="00C93F3A" w:rsidP="00C93F3A">
      <w:pPr>
        <w:ind w:left="993" w:hanging="284"/>
        <w:jc w:val="both"/>
        <w:rPr>
          <w:rFonts w:ascii="Verdana" w:hAnsi="Verdana"/>
          <w:sz w:val="18"/>
          <w:szCs w:val="18"/>
        </w:rPr>
      </w:pPr>
      <w:r w:rsidRPr="00803239">
        <w:rPr>
          <w:rFonts w:ascii="Verdana" w:hAnsi="Verdana"/>
          <w:sz w:val="18"/>
          <w:szCs w:val="18"/>
        </w:rPr>
        <w:t xml:space="preserve">b) W przypadku nieprawidłowego zaadresowania lub opisania opakowania oferty, Zamawiający nie ponosi odpowiedzialności za niewłaściwe skierowanie przesyłki lub jej przedterminowe otwarcie. </w:t>
      </w:r>
    </w:p>
    <w:p w:rsidR="00C93F3A" w:rsidRPr="00803239" w:rsidRDefault="00C93F3A" w:rsidP="00C93F3A">
      <w:pPr>
        <w:widowControl w:val="0"/>
        <w:suppressLineNumbers/>
        <w:suppressAutoHyphens/>
        <w:spacing w:after="0"/>
        <w:ind w:right="96"/>
        <w:jc w:val="both"/>
        <w:rPr>
          <w:rFonts w:ascii="Verdana" w:hAnsi="Verdana"/>
          <w:b/>
          <w:kern w:val="20"/>
          <w:sz w:val="18"/>
          <w:szCs w:val="18"/>
          <w:highlight w:val="yellow"/>
          <w:lang w:eastAsia="ar-SA"/>
        </w:rPr>
      </w:pPr>
      <w:r w:rsidRPr="00803239">
        <w:rPr>
          <w:rFonts w:ascii="Verdana" w:hAnsi="Verdana"/>
          <w:snapToGrid w:val="0"/>
          <w:sz w:val="18"/>
          <w:szCs w:val="18"/>
        </w:rPr>
        <w:t>10.3. Zamawiający dopuszcza możliwość przedłużenia ostatecznego terminu składania ofert bez podania przyczyny.</w:t>
      </w:r>
    </w:p>
    <w:p w:rsidR="001B74A7" w:rsidRDefault="001B74A7" w:rsidP="00C93F3A">
      <w:pPr>
        <w:widowControl w:val="0"/>
        <w:suppressAutoHyphens/>
        <w:ind w:right="96"/>
        <w:jc w:val="both"/>
        <w:rPr>
          <w:rFonts w:ascii="Verdana" w:hAnsi="Verdana"/>
          <w:b/>
          <w:sz w:val="18"/>
          <w:szCs w:val="18"/>
          <w:lang w:eastAsia="ar-SA"/>
        </w:rPr>
      </w:pPr>
    </w:p>
    <w:p w:rsidR="00C93F3A" w:rsidRPr="00803239" w:rsidRDefault="00C93F3A" w:rsidP="00C93F3A">
      <w:pPr>
        <w:widowControl w:val="0"/>
        <w:suppressAutoHyphens/>
        <w:ind w:right="96"/>
        <w:jc w:val="both"/>
        <w:rPr>
          <w:rFonts w:ascii="Verdana" w:hAnsi="Verdana"/>
          <w:b/>
          <w:sz w:val="18"/>
          <w:szCs w:val="18"/>
          <w:lang w:eastAsia="ar-SA"/>
        </w:rPr>
      </w:pPr>
      <w:r w:rsidRPr="00803239">
        <w:rPr>
          <w:rFonts w:ascii="Verdana" w:hAnsi="Verdana"/>
          <w:b/>
          <w:sz w:val="18"/>
          <w:szCs w:val="18"/>
          <w:lang w:eastAsia="ar-SA"/>
        </w:rPr>
        <w:t>11. Opis sposobu obliczenia ceny</w:t>
      </w:r>
    </w:p>
    <w:p w:rsidR="00C93F3A" w:rsidRPr="00803239" w:rsidRDefault="00C93F3A" w:rsidP="00C93F3A">
      <w:pPr>
        <w:widowControl w:val="0"/>
        <w:jc w:val="both"/>
        <w:rPr>
          <w:rFonts w:ascii="Verdana" w:hAnsi="Verdana"/>
          <w:snapToGrid w:val="0"/>
          <w:sz w:val="18"/>
          <w:szCs w:val="18"/>
        </w:rPr>
      </w:pPr>
      <w:r w:rsidRPr="00803239">
        <w:rPr>
          <w:rFonts w:ascii="Verdana" w:hAnsi="Verdana"/>
          <w:snapToGrid w:val="0"/>
          <w:sz w:val="18"/>
          <w:szCs w:val="18"/>
        </w:rPr>
        <w:t>11.1. Cena podana w ofercie powinna być wyrażona w złotych polskich jako cena brutto z podatkiem VAT według obowiązującej stawki. Cena w ofercie powinna być podana do dwóch miejsc</w:t>
      </w:r>
      <w:r w:rsidRPr="00803239">
        <w:rPr>
          <w:rFonts w:ascii="Verdana" w:hAnsi="Verdana"/>
          <w:snapToGrid w:val="0"/>
          <w:sz w:val="18"/>
          <w:szCs w:val="18"/>
        </w:rPr>
        <w:br/>
        <w:t xml:space="preserve">po przecinku. </w:t>
      </w:r>
      <w:r w:rsidRPr="00803239">
        <w:rPr>
          <w:rFonts w:ascii="Verdana" w:hAnsi="Verdana"/>
          <w:b/>
          <w:sz w:val="18"/>
          <w:szCs w:val="18"/>
        </w:rPr>
        <w:t>Podana w formularzu oferty cena ryczałtowa za jedno badanie jest całkowitym wynagrodzeniem  wykonawcy bez względu na ilość badań cząstkowych koniecznych do wykonania w celu wydania orzeczenia.</w:t>
      </w:r>
    </w:p>
    <w:p w:rsidR="00C93F3A" w:rsidRPr="00803239" w:rsidRDefault="00C93F3A" w:rsidP="00C93F3A">
      <w:pPr>
        <w:widowControl w:val="0"/>
        <w:tabs>
          <w:tab w:val="left" w:pos="567"/>
        </w:tabs>
        <w:jc w:val="both"/>
        <w:rPr>
          <w:rFonts w:ascii="Verdana" w:hAnsi="Verdana"/>
          <w:snapToGrid w:val="0"/>
          <w:sz w:val="18"/>
          <w:szCs w:val="18"/>
        </w:rPr>
      </w:pPr>
      <w:r w:rsidRPr="00803239">
        <w:rPr>
          <w:rFonts w:ascii="Verdana" w:hAnsi="Verdana"/>
          <w:snapToGrid w:val="0"/>
          <w:sz w:val="18"/>
          <w:szCs w:val="18"/>
        </w:rPr>
        <w:t xml:space="preserve">11.2. Cena oferty winna obejmować wszystkie koszty (np. rabaty, upusty, podatki) związane z wykonaniem przedmiotu zamówienia oraz z warunkami stawianymi przez Zamawiającego. </w:t>
      </w:r>
    </w:p>
    <w:p w:rsidR="00C93F3A" w:rsidRPr="00803239" w:rsidRDefault="00941EBC" w:rsidP="00C93F3A">
      <w:pPr>
        <w:jc w:val="both"/>
        <w:rPr>
          <w:rFonts w:ascii="Verdana" w:hAnsi="Verdana"/>
          <w:sz w:val="18"/>
          <w:szCs w:val="18"/>
          <w:lang w:eastAsia="ar-SA"/>
        </w:rPr>
      </w:pPr>
      <w:r>
        <w:rPr>
          <w:rFonts w:ascii="Verdana" w:eastAsia="Calibri" w:hAnsi="Verdana"/>
          <w:sz w:val="18"/>
          <w:szCs w:val="18"/>
        </w:rPr>
        <w:t>11.3</w:t>
      </w:r>
      <w:r w:rsidR="00C93F3A" w:rsidRPr="00803239">
        <w:rPr>
          <w:rFonts w:ascii="Verdana" w:eastAsia="Calibri" w:hAnsi="Verdana"/>
          <w:sz w:val="18"/>
          <w:szCs w:val="18"/>
        </w:rPr>
        <w:t>. W sytuacji, gdy w niniejszym postępowaniu będą brały udział podmioty zagraniczne, które</w:t>
      </w:r>
      <w:r w:rsidR="00C93F3A" w:rsidRPr="00803239">
        <w:rPr>
          <w:rFonts w:ascii="Verdana" w:eastAsia="Calibri" w:hAnsi="Verdana"/>
          <w:sz w:val="18"/>
          <w:szCs w:val="18"/>
        </w:rPr>
        <w:br/>
        <w:t>na podstawie odrębnych przepisów nie są zobowiązane do uiszczania podatku VAT na terenie Polski, oferty sporządzane przez takich Wykonawców zawierają cenę z 0% stawką VAT.</w:t>
      </w:r>
      <w:r w:rsidR="00C93F3A" w:rsidRPr="00803239">
        <w:rPr>
          <w:rFonts w:ascii="Verdana" w:hAnsi="Verdana"/>
          <w:snapToGrid w:val="0"/>
          <w:sz w:val="18"/>
          <w:szCs w:val="18"/>
        </w:rPr>
        <w:t xml:space="preserve"> Obowiązek podatkowy w sytuacji nabywania towarów lub usług od podmiotów zagranicznych, zgodnie 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C93F3A" w:rsidRPr="00803239" w:rsidRDefault="00C93F3A" w:rsidP="00C93F3A">
      <w:pPr>
        <w:jc w:val="both"/>
        <w:rPr>
          <w:rFonts w:ascii="Verdana" w:hAnsi="Verdana"/>
          <w:sz w:val="18"/>
          <w:szCs w:val="18"/>
          <w:lang w:eastAsia="ar-SA"/>
        </w:rPr>
      </w:pPr>
      <w:r w:rsidRPr="00803239">
        <w:rPr>
          <w:rFonts w:ascii="Verdana" w:hAnsi="Verdana"/>
          <w:b/>
          <w:sz w:val="18"/>
          <w:szCs w:val="18"/>
          <w:lang w:eastAsia="ar-SA"/>
        </w:rPr>
        <w:t>12. Informacje dotyczące walut obcych, w jakich mogą być prowadzone rozliczenia między Zamawiającym, a Wykonawcą.</w:t>
      </w:r>
    </w:p>
    <w:p w:rsidR="00C93F3A" w:rsidRPr="00803239" w:rsidRDefault="00C93F3A" w:rsidP="00C93F3A">
      <w:pPr>
        <w:widowControl w:val="0"/>
        <w:tabs>
          <w:tab w:val="left" w:pos="360"/>
        </w:tabs>
        <w:suppressAutoHyphens/>
        <w:ind w:right="96"/>
        <w:jc w:val="both"/>
        <w:rPr>
          <w:rFonts w:ascii="Verdana" w:hAnsi="Verdana"/>
          <w:sz w:val="18"/>
          <w:szCs w:val="18"/>
          <w:lang w:eastAsia="ar-SA"/>
        </w:rPr>
      </w:pPr>
      <w:r w:rsidRPr="00803239">
        <w:rPr>
          <w:rFonts w:ascii="Verdana" w:hAnsi="Verdana"/>
          <w:sz w:val="18"/>
          <w:szCs w:val="18"/>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C93F3A" w:rsidRPr="00FB7773" w:rsidRDefault="00C93F3A" w:rsidP="00C93F3A">
      <w:pPr>
        <w:ind w:left="426" w:hanging="426"/>
        <w:jc w:val="both"/>
        <w:rPr>
          <w:rFonts w:ascii="Verdana" w:hAnsi="Verdana"/>
          <w:b/>
          <w:sz w:val="18"/>
          <w:szCs w:val="18"/>
        </w:rPr>
      </w:pPr>
      <w:r w:rsidRPr="00861FB8">
        <w:rPr>
          <w:rFonts w:ascii="Verdana" w:hAnsi="Verdana"/>
          <w:b/>
          <w:sz w:val="18"/>
          <w:szCs w:val="18"/>
        </w:rPr>
        <w:t>13. Opis kryteriów, którymi Zamawiający będzie się kierował przy wyborze oferty wraz                             z podaniem znaczenia tych kryteriów oraz sposobu oceny ofert.</w:t>
      </w:r>
    </w:p>
    <w:p w:rsidR="00C93F3A" w:rsidRPr="00FB7773" w:rsidRDefault="00C93F3A" w:rsidP="00C93F3A">
      <w:pPr>
        <w:jc w:val="both"/>
        <w:rPr>
          <w:rFonts w:ascii="Verdana" w:hAnsi="Verdana"/>
          <w:sz w:val="18"/>
          <w:szCs w:val="18"/>
        </w:rPr>
      </w:pPr>
      <w:r w:rsidRPr="00FB7773">
        <w:rPr>
          <w:rFonts w:ascii="Verdana" w:hAnsi="Verdana"/>
          <w:sz w:val="18"/>
          <w:szCs w:val="18"/>
        </w:rPr>
        <w:t>13.1. Zamawiający oceni oferty kierując się niżej wymienionymi kryteriami. Do kryteriów została przypisana waga określona udziałem procentowym. Kryteria będą podlegać ocenie od 0 do 100 pkt. w oparciu o niżej podane zasady przyznawania punktów:</w:t>
      </w:r>
    </w:p>
    <w:p w:rsidR="00C93F3A" w:rsidRPr="00FB7773" w:rsidRDefault="00C93F3A" w:rsidP="00851EE9">
      <w:pPr>
        <w:widowControl w:val="0"/>
        <w:numPr>
          <w:ilvl w:val="0"/>
          <w:numId w:val="5"/>
        </w:numPr>
        <w:tabs>
          <w:tab w:val="left" w:pos="397"/>
          <w:tab w:val="left" w:pos="567"/>
        </w:tabs>
        <w:suppressAutoHyphens/>
        <w:spacing w:after="0" w:line="240" w:lineRule="auto"/>
        <w:ind w:right="98"/>
        <w:jc w:val="both"/>
        <w:rPr>
          <w:rFonts w:ascii="Verdana" w:hAnsi="Verdana" w:cs="Tahoma"/>
          <w:b/>
          <w:snapToGrid w:val="0"/>
          <w:sz w:val="18"/>
          <w:szCs w:val="18"/>
        </w:rPr>
      </w:pPr>
      <w:r w:rsidRPr="00FB7773">
        <w:rPr>
          <w:rFonts w:ascii="Verdana" w:hAnsi="Verdana" w:cs="Tahoma"/>
          <w:b/>
          <w:snapToGrid w:val="0"/>
          <w:sz w:val="18"/>
          <w:szCs w:val="18"/>
        </w:rPr>
        <w:t>Cena brutto oferty</w:t>
      </w:r>
      <w:r w:rsidRPr="00FB7773">
        <w:rPr>
          <w:rFonts w:ascii="Verdana" w:hAnsi="Verdana" w:cs="Tahoma"/>
          <w:b/>
          <w:snapToGrid w:val="0"/>
          <w:sz w:val="18"/>
          <w:szCs w:val="18"/>
        </w:rPr>
        <w:tab/>
      </w:r>
      <w:r w:rsidRPr="00FB7773">
        <w:rPr>
          <w:rFonts w:ascii="Verdana" w:hAnsi="Verdana" w:cs="Tahoma"/>
          <w:b/>
          <w:snapToGrid w:val="0"/>
          <w:sz w:val="18"/>
          <w:szCs w:val="18"/>
        </w:rPr>
        <w:tab/>
      </w:r>
      <w:r w:rsidRPr="00FB7773">
        <w:rPr>
          <w:rFonts w:ascii="Verdana" w:hAnsi="Verdana" w:cs="Tahoma"/>
          <w:b/>
          <w:snapToGrid w:val="0"/>
          <w:sz w:val="18"/>
          <w:szCs w:val="18"/>
        </w:rPr>
        <w:tab/>
      </w:r>
      <w:r>
        <w:rPr>
          <w:rFonts w:ascii="Verdana" w:hAnsi="Verdana" w:cs="Tahoma"/>
          <w:b/>
          <w:snapToGrid w:val="0"/>
          <w:sz w:val="18"/>
          <w:szCs w:val="18"/>
        </w:rPr>
        <w:tab/>
      </w:r>
      <w:r>
        <w:rPr>
          <w:rFonts w:ascii="Verdana" w:hAnsi="Verdana" w:cs="Tahoma"/>
          <w:b/>
          <w:snapToGrid w:val="0"/>
          <w:sz w:val="18"/>
          <w:szCs w:val="18"/>
        </w:rPr>
        <w:tab/>
      </w:r>
      <w:r>
        <w:rPr>
          <w:rFonts w:ascii="Verdana" w:hAnsi="Verdana" w:cs="Tahoma"/>
          <w:b/>
          <w:snapToGrid w:val="0"/>
          <w:sz w:val="18"/>
          <w:szCs w:val="18"/>
        </w:rPr>
        <w:tab/>
        <w:t>- 8</w:t>
      </w:r>
      <w:r w:rsidRPr="00FB7773">
        <w:rPr>
          <w:rFonts w:ascii="Verdana" w:hAnsi="Verdana" w:cs="Tahoma"/>
          <w:b/>
          <w:snapToGrid w:val="0"/>
          <w:sz w:val="18"/>
          <w:szCs w:val="18"/>
        </w:rPr>
        <w:t>0 %</w:t>
      </w:r>
    </w:p>
    <w:p w:rsidR="00C93F3A" w:rsidRPr="00FB7773" w:rsidRDefault="00C93F3A"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1B74A7" w:rsidRDefault="001B74A7" w:rsidP="00C93F3A">
      <w:pPr>
        <w:tabs>
          <w:tab w:val="left" w:pos="360"/>
        </w:tabs>
        <w:ind w:right="98"/>
        <w:contextualSpacing/>
        <w:jc w:val="both"/>
        <w:rPr>
          <w:rFonts w:ascii="Verdana" w:eastAsia="Calibri" w:hAnsi="Verdana"/>
          <w:snapToGrid w:val="0"/>
          <w:sz w:val="18"/>
          <w:szCs w:val="18"/>
        </w:rPr>
      </w:pPr>
    </w:p>
    <w:p w:rsidR="00C93F3A" w:rsidRPr="00FB7773" w:rsidRDefault="00C93F3A" w:rsidP="00C93F3A">
      <w:pPr>
        <w:tabs>
          <w:tab w:val="left" w:pos="360"/>
        </w:tabs>
        <w:ind w:right="98"/>
        <w:contextualSpacing/>
        <w:jc w:val="both"/>
        <w:rPr>
          <w:rFonts w:ascii="Verdana" w:eastAsia="Calibri" w:hAnsi="Verdana"/>
          <w:snapToGrid w:val="0"/>
          <w:sz w:val="18"/>
          <w:szCs w:val="18"/>
        </w:rPr>
      </w:pPr>
      <w:r w:rsidRPr="00FB7773">
        <w:rPr>
          <w:rFonts w:ascii="Verdana" w:eastAsia="Calibri" w:hAnsi="Verdana"/>
          <w:snapToGrid w:val="0"/>
          <w:sz w:val="18"/>
          <w:szCs w:val="18"/>
        </w:rPr>
        <w:lastRenderedPageBreak/>
        <w:t>Punktacja w kryterium ”</w:t>
      </w:r>
      <w:r w:rsidRPr="00FB7773">
        <w:rPr>
          <w:rFonts w:ascii="Verdana" w:eastAsia="Calibri" w:hAnsi="Verdana"/>
          <w:i/>
          <w:snapToGrid w:val="0"/>
          <w:sz w:val="18"/>
          <w:szCs w:val="18"/>
        </w:rPr>
        <w:t>Cena brutto oferty</w:t>
      </w:r>
      <w:r w:rsidRPr="00FB7773">
        <w:rPr>
          <w:rFonts w:ascii="Verdana" w:eastAsia="Calibri" w:hAnsi="Verdana"/>
          <w:snapToGrid w:val="0"/>
          <w:sz w:val="18"/>
          <w:szCs w:val="18"/>
        </w:rPr>
        <w:t xml:space="preserve">” będzie wynikała z wartości brutto zapisanej w Formularzu oferty stanowiącym </w:t>
      </w:r>
      <w:r w:rsidR="00941EBC">
        <w:rPr>
          <w:rFonts w:ascii="Verdana" w:eastAsia="Calibri" w:hAnsi="Verdana"/>
          <w:bCs/>
          <w:snapToGrid w:val="0"/>
          <w:sz w:val="18"/>
          <w:szCs w:val="18"/>
        </w:rPr>
        <w:t>Załącznik nr 1</w:t>
      </w:r>
      <w:r w:rsidRPr="00FB7773">
        <w:rPr>
          <w:rFonts w:ascii="Verdana" w:eastAsia="Calibri" w:hAnsi="Verdana"/>
          <w:bCs/>
          <w:snapToGrid w:val="0"/>
          <w:sz w:val="18"/>
          <w:szCs w:val="18"/>
        </w:rPr>
        <w:t xml:space="preserve"> do Ogłoszenia.</w:t>
      </w:r>
      <w:r w:rsidRPr="00FB7773">
        <w:rPr>
          <w:rFonts w:ascii="Verdana" w:eastAsia="Calibri" w:hAnsi="Verdana"/>
          <w:snapToGrid w:val="0"/>
          <w:sz w:val="18"/>
          <w:szCs w:val="18"/>
        </w:rPr>
        <w:t xml:space="preserve"> Ze wszystkich wartości cen Ci złożonych ofert, Zamawiający przyjmie wartość najmniejszą, jako C minimum (cena oferty najtańszej)</w:t>
      </w:r>
    </w:p>
    <w:p w:rsidR="00C93F3A" w:rsidRPr="00FB7773" w:rsidRDefault="00C93F3A" w:rsidP="00C93F3A">
      <w:pPr>
        <w:ind w:right="98"/>
        <w:contextualSpacing/>
        <w:jc w:val="both"/>
        <w:rPr>
          <w:rFonts w:ascii="Verdana" w:eastAsia="Calibri" w:hAnsi="Verdana"/>
          <w:snapToGrid w:val="0"/>
          <w:sz w:val="18"/>
          <w:szCs w:val="18"/>
        </w:rPr>
      </w:pPr>
      <w:r w:rsidRPr="00FB7773">
        <w:rPr>
          <w:rFonts w:ascii="Verdana" w:eastAsia="Calibri" w:hAnsi="Verdana"/>
          <w:snapToGrid w:val="0"/>
          <w:sz w:val="18"/>
          <w:szCs w:val="18"/>
        </w:rPr>
        <w:t xml:space="preserve">Punktacja za cenę oferty ustalona jest w sposób następujący: </w:t>
      </w:r>
    </w:p>
    <w:p w:rsidR="00C93F3A" w:rsidRDefault="00C93F3A" w:rsidP="00C93F3A">
      <w:pPr>
        <w:tabs>
          <w:tab w:val="left" w:pos="360"/>
        </w:tabs>
        <w:ind w:left="720" w:right="98"/>
        <w:contextualSpacing/>
        <w:jc w:val="both"/>
        <w:rPr>
          <w:rFonts w:ascii="Verdana" w:eastAsia="Calibri" w:hAnsi="Verdana"/>
          <w:snapToGrid w:val="0"/>
          <w:sz w:val="18"/>
          <w:szCs w:val="18"/>
        </w:rPr>
      </w:pPr>
    </w:p>
    <w:p w:rsidR="00C93F3A" w:rsidRPr="00FB7773" w:rsidRDefault="00C93F3A" w:rsidP="00C93F3A">
      <w:pPr>
        <w:tabs>
          <w:tab w:val="left" w:pos="360"/>
        </w:tabs>
        <w:ind w:left="284" w:right="98"/>
        <w:jc w:val="both"/>
        <w:rPr>
          <w:rFonts w:ascii="Verdana" w:eastAsia="Calibri" w:hAnsi="Verdana"/>
          <w:bCs/>
          <w:snapToGrid w:val="0"/>
          <w:sz w:val="18"/>
          <w:szCs w:val="18"/>
        </w:rPr>
      </w:pPr>
      <w:r w:rsidRPr="00FB7773">
        <w:rPr>
          <w:rFonts w:ascii="Verdana" w:eastAsia="Calibri" w:hAnsi="Verdana"/>
          <w:bCs/>
          <w:snapToGrid w:val="0"/>
          <w:sz w:val="18"/>
          <w:szCs w:val="18"/>
        </w:rPr>
        <w:t xml:space="preserve">      </w:t>
      </w:r>
      <w:r w:rsidRPr="00FB7773">
        <w:rPr>
          <w:rFonts w:ascii="Verdana" w:eastAsia="Calibri" w:hAnsi="Verdana"/>
          <w:bCs/>
          <w:snapToGrid w:val="0"/>
          <w:sz w:val="18"/>
          <w:szCs w:val="18"/>
        </w:rPr>
        <w:tab/>
        <w:t xml:space="preserve">              C minimum</w:t>
      </w:r>
      <w:r w:rsidRPr="00FB7773">
        <w:rPr>
          <w:rFonts w:ascii="Verdana" w:eastAsia="Calibri" w:hAnsi="Verdana"/>
          <w:b/>
          <w:bCs/>
          <w:snapToGrid w:val="0"/>
          <w:sz w:val="18"/>
          <w:szCs w:val="18"/>
        </w:rPr>
        <w:t xml:space="preserve"> </w:t>
      </w:r>
      <w:r w:rsidRPr="00FB7773">
        <w:rPr>
          <w:rFonts w:ascii="Verdana" w:eastAsia="Calibri" w:hAnsi="Verdana"/>
          <w:bCs/>
          <w:snapToGrid w:val="0"/>
          <w:sz w:val="18"/>
          <w:szCs w:val="18"/>
        </w:rPr>
        <w:t>(tj. oferty najtańszej)</w:t>
      </w:r>
    </w:p>
    <w:p w:rsidR="00C93F3A" w:rsidRPr="00FB7773" w:rsidRDefault="00C93F3A" w:rsidP="00C93F3A">
      <w:pPr>
        <w:tabs>
          <w:tab w:val="left" w:pos="360"/>
        </w:tabs>
        <w:ind w:left="709" w:right="98"/>
        <w:jc w:val="both"/>
        <w:rPr>
          <w:rFonts w:ascii="Verdana" w:eastAsia="Calibri" w:hAnsi="Verdana"/>
          <w:bCs/>
          <w:snapToGrid w:val="0"/>
          <w:sz w:val="18"/>
          <w:szCs w:val="18"/>
        </w:rPr>
      </w:pPr>
      <w:r w:rsidRPr="00FB7773">
        <w:rPr>
          <w:rFonts w:ascii="Verdana" w:eastAsia="Calibri" w:hAnsi="Verdana"/>
          <w:bCs/>
          <w:snapToGrid w:val="0"/>
          <w:sz w:val="18"/>
          <w:szCs w:val="18"/>
        </w:rPr>
        <w:t>Cena</w:t>
      </w:r>
      <w:r>
        <w:rPr>
          <w:rFonts w:ascii="Verdana" w:eastAsia="Calibri" w:hAnsi="Verdana"/>
          <w:bCs/>
          <w:snapToGrid w:val="0"/>
          <w:sz w:val="18"/>
          <w:szCs w:val="18"/>
        </w:rPr>
        <w:t xml:space="preserve"> (C)</w:t>
      </w:r>
      <w:r w:rsidRPr="00FB7773">
        <w:rPr>
          <w:rFonts w:ascii="Verdana" w:eastAsia="Calibri" w:hAnsi="Verdana"/>
          <w:bCs/>
          <w:snapToGrid w:val="0"/>
          <w:sz w:val="18"/>
          <w:szCs w:val="18"/>
        </w:rPr>
        <w:t xml:space="preserve">  = ----------------------------------------- x 100 PUNKTÓW</w:t>
      </w:r>
    </w:p>
    <w:p w:rsidR="00C93F3A" w:rsidRPr="00FB7773" w:rsidRDefault="00C93F3A" w:rsidP="00C93F3A">
      <w:pPr>
        <w:tabs>
          <w:tab w:val="left" w:pos="360"/>
        </w:tabs>
        <w:ind w:left="709" w:right="98"/>
        <w:jc w:val="both"/>
        <w:rPr>
          <w:rFonts w:ascii="Verdana" w:eastAsia="Calibri" w:hAnsi="Verdana"/>
          <w:bCs/>
          <w:snapToGrid w:val="0"/>
          <w:sz w:val="18"/>
          <w:szCs w:val="18"/>
        </w:rPr>
      </w:pPr>
      <w:r w:rsidRPr="00FB7773">
        <w:rPr>
          <w:rFonts w:ascii="Verdana" w:eastAsia="Calibri" w:hAnsi="Verdana"/>
          <w:bCs/>
          <w:snapToGrid w:val="0"/>
          <w:sz w:val="18"/>
          <w:szCs w:val="18"/>
        </w:rPr>
        <w:t xml:space="preserve">                       Ci (tj. oferty badanej)</w:t>
      </w:r>
    </w:p>
    <w:p w:rsidR="00C93F3A" w:rsidRPr="00FB7773" w:rsidRDefault="00C93F3A" w:rsidP="00C93F3A">
      <w:pPr>
        <w:tabs>
          <w:tab w:val="left" w:pos="360"/>
        </w:tabs>
        <w:ind w:right="98"/>
        <w:contextualSpacing/>
        <w:jc w:val="both"/>
        <w:rPr>
          <w:rFonts w:ascii="Verdana" w:eastAsia="Calibri" w:hAnsi="Verdana"/>
          <w:snapToGrid w:val="0"/>
          <w:sz w:val="18"/>
          <w:szCs w:val="18"/>
          <w:u w:val="single"/>
        </w:rPr>
      </w:pPr>
      <w:r w:rsidRPr="00FB7773">
        <w:rPr>
          <w:rFonts w:ascii="Verdana" w:eastAsia="Calibri" w:hAnsi="Verdana"/>
          <w:snapToGrid w:val="0"/>
          <w:sz w:val="18"/>
          <w:szCs w:val="18"/>
          <w:u w:val="single"/>
        </w:rPr>
        <w:t xml:space="preserve">WYKONAWCA W KRYTERIUM MOŻE OTRZYMAĆ MAKSYMALNIE </w:t>
      </w:r>
    </w:p>
    <w:p w:rsidR="00C93F3A" w:rsidRDefault="00C93F3A" w:rsidP="00851EE9">
      <w:pPr>
        <w:numPr>
          <w:ilvl w:val="0"/>
          <w:numId w:val="4"/>
        </w:numPr>
        <w:tabs>
          <w:tab w:val="left" w:pos="360"/>
        </w:tabs>
        <w:spacing w:after="0" w:line="240" w:lineRule="auto"/>
        <w:ind w:right="98"/>
        <w:jc w:val="both"/>
        <w:rPr>
          <w:rFonts w:ascii="Verdana" w:eastAsia="Calibri" w:hAnsi="Verdana"/>
          <w:snapToGrid w:val="0"/>
          <w:sz w:val="18"/>
          <w:szCs w:val="18"/>
        </w:rPr>
      </w:pPr>
      <w:r>
        <w:rPr>
          <w:rFonts w:ascii="Verdana" w:eastAsia="Calibri" w:hAnsi="Verdana"/>
          <w:snapToGrid w:val="0"/>
          <w:sz w:val="18"/>
          <w:szCs w:val="18"/>
        </w:rPr>
        <w:t>PUNKTÓW X 80</w:t>
      </w:r>
      <w:r w:rsidRPr="00FB7773">
        <w:rPr>
          <w:rFonts w:ascii="Verdana" w:eastAsia="Calibri" w:hAnsi="Verdana"/>
          <w:snapToGrid w:val="0"/>
          <w:sz w:val="18"/>
          <w:szCs w:val="18"/>
        </w:rPr>
        <w:t xml:space="preserve"> % (waga kryterium) = </w:t>
      </w:r>
      <w:r>
        <w:rPr>
          <w:rFonts w:ascii="Verdana" w:eastAsia="Calibri" w:hAnsi="Verdana"/>
          <w:snapToGrid w:val="0"/>
          <w:sz w:val="18"/>
          <w:szCs w:val="18"/>
        </w:rPr>
        <w:t>8</w:t>
      </w:r>
      <w:r w:rsidRPr="00FB7773">
        <w:rPr>
          <w:rFonts w:ascii="Verdana" w:eastAsia="Calibri" w:hAnsi="Verdana"/>
          <w:snapToGrid w:val="0"/>
          <w:sz w:val="18"/>
          <w:szCs w:val="18"/>
        </w:rPr>
        <w:t>0 pkt.</w:t>
      </w:r>
    </w:p>
    <w:p w:rsidR="00C93F3A" w:rsidRDefault="00C93F3A" w:rsidP="00C93F3A">
      <w:pPr>
        <w:tabs>
          <w:tab w:val="left" w:pos="360"/>
        </w:tabs>
        <w:spacing w:after="0" w:line="240" w:lineRule="auto"/>
        <w:ind w:left="1069" w:right="98"/>
        <w:jc w:val="both"/>
        <w:rPr>
          <w:rFonts w:ascii="Verdana" w:eastAsia="Calibri" w:hAnsi="Verdana"/>
          <w:snapToGrid w:val="0"/>
          <w:sz w:val="18"/>
          <w:szCs w:val="18"/>
        </w:rPr>
      </w:pPr>
    </w:p>
    <w:p w:rsidR="00C93F3A" w:rsidRPr="00963BCD" w:rsidRDefault="00C93F3A" w:rsidP="00C93F3A">
      <w:pPr>
        <w:pStyle w:val="Akapitzlist"/>
        <w:ind w:left="0"/>
        <w:rPr>
          <w:rFonts w:ascii="Verdana" w:hAnsi="Verdana"/>
          <w:b/>
          <w:sz w:val="18"/>
          <w:szCs w:val="18"/>
        </w:rPr>
      </w:pPr>
    </w:p>
    <w:p w:rsidR="00C93F3A" w:rsidRPr="00963BCD" w:rsidRDefault="00C93F3A" w:rsidP="00851EE9">
      <w:pPr>
        <w:pStyle w:val="Akapitzlist"/>
        <w:numPr>
          <w:ilvl w:val="0"/>
          <w:numId w:val="5"/>
        </w:numPr>
        <w:jc w:val="both"/>
        <w:rPr>
          <w:rFonts w:ascii="Verdana" w:hAnsi="Verdana"/>
          <w:b/>
          <w:sz w:val="18"/>
          <w:szCs w:val="18"/>
        </w:rPr>
      </w:pPr>
      <w:r w:rsidRPr="00963BCD">
        <w:rPr>
          <w:rFonts w:ascii="Verdana" w:hAnsi="Verdana"/>
          <w:b/>
          <w:sz w:val="18"/>
          <w:szCs w:val="18"/>
        </w:rPr>
        <w:t>Odległość</w:t>
      </w:r>
      <w:r>
        <w:rPr>
          <w:rFonts w:ascii="Verdana" w:hAnsi="Verdana"/>
          <w:b/>
          <w:sz w:val="18"/>
          <w:szCs w:val="18"/>
        </w:rPr>
        <w:t xml:space="preserve"> (O)</w:t>
      </w:r>
      <w:r w:rsidRPr="00963BCD">
        <w:rPr>
          <w:rFonts w:ascii="Verdana" w:hAnsi="Verdana"/>
          <w:b/>
          <w:sz w:val="18"/>
          <w:szCs w:val="18"/>
        </w:rPr>
        <w:t xml:space="preserve"> placówki medycznej, w której będą realizowane badania, od Biura Karier UŁ, z lokalizacją: ul. Lumumby 14, 91-404 Łódź</w:t>
      </w:r>
      <w:r>
        <w:rPr>
          <w:rFonts w:ascii="Verdana" w:hAnsi="Verdana"/>
          <w:b/>
          <w:sz w:val="18"/>
          <w:szCs w:val="18"/>
        </w:rPr>
        <w:t xml:space="preserve"> </w:t>
      </w:r>
      <w:r>
        <w:rPr>
          <w:rFonts w:ascii="Verdana" w:hAnsi="Verdana"/>
          <w:b/>
          <w:sz w:val="18"/>
          <w:szCs w:val="18"/>
        </w:rPr>
        <w:tab/>
        <w:t>- 20%</w:t>
      </w:r>
    </w:p>
    <w:p w:rsidR="00C93F3A" w:rsidRPr="00D12261" w:rsidRDefault="00C93F3A" w:rsidP="00C93F3A">
      <w:pPr>
        <w:tabs>
          <w:tab w:val="left" w:pos="142"/>
          <w:tab w:val="left" w:pos="1068"/>
        </w:tabs>
        <w:suppressAutoHyphens/>
        <w:autoSpaceDN w:val="0"/>
        <w:ind w:left="709" w:right="96"/>
        <w:jc w:val="both"/>
        <w:textAlignment w:val="baseline"/>
        <w:rPr>
          <w:rFonts w:ascii="Verdana" w:eastAsia="Arial Unicode MS" w:hAnsi="Verdana"/>
          <w:bCs/>
          <w:snapToGrid w:val="0"/>
          <w:kern w:val="3"/>
          <w:sz w:val="18"/>
          <w:szCs w:val="18"/>
          <w:lang w:eastAsia="ar-SA"/>
        </w:rPr>
      </w:pPr>
      <w:r w:rsidRPr="00D12261">
        <w:rPr>
          <w:rFonts w:ascii="Verdana" w:eastAsia="Arial Unicode MS" w:hAnsi="Verdana"/>
          <w:bCs/>
          <w:snapToGrid w:val="0"/>
          <w:kern w:val="3"/>
          <w:sz w:val="18"/>
          <w:szCs w:val="18"/>
          <w:lang w:eastAsia="ar-SA"/>
        </w:rPr>
        <w:t xml:space="preserve">Odległość  będzie weryfikowana przez Zamawiającego w przeglądarce internetowej „Google” w zakładce Mapy, zgodnie z funkcją „Wyznacz trasę” z zaznaczeniem opcji </w:t>
      </w:r>
      <w:r w:rsidRPr="00D12261">
        <w:rPr>
          <w:rFonts w:ascii="Verdana" w:eastAsia="Arial Unicode MS" w:hAnsi="Verdana"/>
          <w:bCs/>
          <w:snapToGrid w:val="0"/>
          <w:kern w:val="3"/>
          <w:sz w:val="18"/>
          <w:szCs w:val="18"/>
          <w:u w:val="single"/>
          <w:lang w:eastAsia="ar-SA"/>
        </w:rPr>
        <w:t>„Samochód”</w:t>
      </w:r>
      <w:r w:rsidRPr="00D12261">
        <w:rPr>
          <w:rFonts w:ascii="Verdana" w:eastAsia="Arial Unicode MS" w:hAnsi="Verdana"/>
          <w:bCs/>
          <w:snapToGrid w:val="0"/>
          <w:kern w:val="3"/>
          <w:sz w:val="18"/>
          <w:szCs w:val="18"/>
          <w:lang w:eastAsia="ar-SA"/>
        </w:rPr>
        <w:t xml:space="preserve"> po wprowadzeniu danych: </w:t>
      </w:r>
    </w:p>
    <w:p w:rsidR="00C93F3A" w:rsidRPr="00D12261" w:rsidRDefault="00C93F3A" w:rsidP="00851EE9">
      <w:pPr>
        <w:widowControl w:val="0"/>
        <w:numPr>
          <w:ilvl w:val="0"/>
          <w:numId w:val="40"/>
        </w:numPr>
        <w:tabs>
          <w:tab w:val="left" w:pos="142"/>
          <w:tab w:val="left" w:pos="1068"/>
        </w:tabs>
        <w:suppressAutoHyphens/>
        <w:autoSpaceDN w:val="0"/>
        <w:spacing w:after="0"/>
        <w:ind w:left="1134" w:right="96" w:hanging="283"/>
        <w:jc w:val="both"/>
        <w:textAlignment w:val="baseline"/>
        <w:rPr>
          <w:rFonts w:ascii="Verdana" w:eastAsia="Arial Unicode MS" w:hAnsi="Verdana"/>
          <w:bCs/>
          <w:snapToGrid w:val="0"/>
          <w:color w:val="FF0000"/>
          <w:kern w:val="3"/>
          <w:sz w:val="18"/>
          <w:szCs w:val="18"/>
          <w:lang w:eastAsia="ar-SA"/>
        </w:rPr>
      </w:pPr>
      <w:r w:rsidRPr="00D12261">
        <w:rPr>
          <w:rFonts w:ascii="Verdana" w:eastAsia="Arial Unicode MS" w:hAnsi="Verdana"/>
          <w:bCs/>
          <w:snapToGrid w:val="0"/>
          <w:kern w:val="3"/>
          <w:sz w:val="18"/>
          <w:szCs w:val="18"/>
          <w:lang w:eastAsia="ar-SA"/>
        </w:rPr>
        <w:t xml:space="preserve"> w punkcie A – </w:t>
      </w:r>
      <w:r w:rsidRPr="00D12261">
        <w:rPr>
          <w:rFonts w:ascii="Verdana" w:eastAsia="Arial Unicode MS" w:hAnsi="Verdana"/>
          <w:bCs/>
          <w:snapToGrid w:val="0"/>
          <w:kern w:val="3"/>
          <w:sz w:val="18"/>
          <w:szCs w:val="18"/>
          <w:u w:val="single"/>
          <w:lang w:eastAsia="ar-SA"/>
        </w:rPr>
        <w:t>adres początkowy</w:t>
      </w:r>
      <w:r w:rsidRPr="00D12261">
        <w:rPr>
          <w:rFonts w:ascii="Verdana" w:eastAsia="Arial Unicode MS" w:hAnsi="Verdana"/>
          <w:bCs/>
          <w:snapToGrid w:val="0"/>
          <w:kern w:val="3"/>
          <w:sz w:val="18"/>
          <w:szCs w:val="18"/>
          <w:lang w:eastAsia="ar-SA"/>
        </w:rPr>
        <w:t>: adres (</w:t>
      </w:r>
      <w:r w:rsidRPr="00D12261">
        <w:rPr>
          <w:rFonts w:ascii="Verdana" w:eastAsia="Arial Unicode MS" w:hAnsi="Verdana"/>
          <w:snapToGrid w:val="0"/>
          <w:kern w:val="3"/>
          <w:sz w:val="18"/>
          <w:szCs w:val="18"/>
          <w:lang w:eastAsia="ar-SA"/>
        </w:rPr>
        <w:t xml:space="preserve">ul. </w:t>
      </w:r>
      <w:r>
        <w:rPr>
          <w:rFonts w:ascii="Verdana" w:eastAsia="Arial Unicode MS" w:hAnsi="Verdana"/>
          <w:snapToGrid w:val="0"/>
          <w:kern w:val="3"/>
          <w:sz w:val="18"/>
          <w:szCs w:val="18"/>
          <w:lang w:eastAsia="ar-SA"/>
        </w:rPr>
        <w:t>Lumumby 14</w:t>
      </w:r>
      <w:r w:rsidRPr="00D12261">
        <w:rPr>
          <w:rFonts w:ascii="Verdana" w:eastAsia="Arial Unicode MS" w:hAnsi="Verdana"/>
          <w:snapToGrid w:val="0"/>
          <w:kern w:val="3"/>
          <w:sz w:val="18"/>
          <w:szCs w:val="18"/>
          <w:lang w:eastAsia="ar-SA"/>
        </w:rPr>
        <w:t xml:space="preserve">, </w:t>
      </w:r>
      <w:r>
        <w:rPr>
          <w:rFonts w:ascii="Verdana" w:eastAsia="Arial Unicode MS" w:hAnsi="Verdana"/>
          <w:snapToGrid w:val="0"/>
          <w:kern w:val="3"/>
          <w:sz w:val="18"/>
          <w:szCs w:val="18"/>
          <w:lang w:eastAsia="ar-SA"/>
        </w:rPr>
        <w:t>91</w:t>
      </w:r>
      <w:r w:rsidRPr="00D12261">
        <w:rPr>
          <w:rFonts w:ascii="Verdana" w:eastAsia="Arial Unicode MS" w:hAnsi="Verdana"/>
          <w:snapToGrid w:val="0"/>
          <w:kern w:val="3"/>
          <w:sz w:val="18"/>
          <w:szCs w:val="18"/>
          <w:lang w:eastAsia="ar-SA"/>
        </w:rPr>
        <w:t>-</w:t>
      </w:r>
      <w:r>
        <w:rPr>
          <w:rFonts w:ascii="Verdana" w:eastAsia="Arial Unicode MS" w:hAnsi="Verdana"/>
          <w:snapToGrid w:val="0"/>
          <w:kern w:val="3"/>
          <w:sz w:val="18"/>
          <w:szCs w:val="18"/>
          <w:lang w:eastAsia="ar-SA"/>
        </w:rPr>
        <w:t>404</w:t>
      </w:r>
      <w:r w:rsidRPr="00D12261">
        <w:rPr>
          <w:rFonts w:ascii="Verdana" w:eastAsia="Arial Unicode MS" w:hAnsi="Verdana"/>
          <w:snapToGrid w:val="0"/>
          <w:kern w:val="3"/>
          <w:sz w:val="18"/>
          <w:szCs w:val="18"/>
          <w:lang w:eastAsia="ar-SA"/>
        </w:rPr>
        <w:t xml:space="preserve"> Łódź</w:t>
      </w:r>
      <w:r w:rsidRPr="00D12261">
        <w:rPr>
          <w:rFonts w:ascii="Verdana" w:eastAsia="Arial Unicode MS" w:hAnsi="Verdana"/>
          <w:bCs/>
          <w:snapToGrid w:val="0"/>
          <w:kern w:val="3"/>
          <w:sz w:val="18"/>
          <w:szCs w:val="18"/>
          <w:lang w:eastAsia="ar-SA"/>
        </w:rPr>
        <w:t>)</w:t>
      </w:r>
    </w:p>
    <w:p w:rsidR="00C93F3A" w:rsidRPr="00D12261" w:rsidRDefault="00C93F3A" w:rsidP="00851EE9">
      <w:pPr>
        <w:widowControl w:val="0"/>
        <w:numPr>
          <w:ilvl w:val="0"/>
          <w:numId w:val="40"/>
        </w:numPr>
        <w:tabs>
          <w:tab w:val="left" w:pos="142"/>
          <w:tab w:val="left" w:pos="1134"/>
        </w:tabs>
        <w:suppressAutoHyphens/>
        <w:autoSpaceDN w:val="0"/>
        <w:spacing w:after="0"/>
        <w:ind w:left="2410" w:right="96" w:hanging="1559"/>
        <w:jc w:val="both"/>
        <w:textAlignment w:val="baseline"/>
        <w:rPr>
          <w:rFonts w:ascii="Verdana" w:eastAsia="Arial Unicode MS" w:hAnsi="Verdana"/>
          <w:bCs/>
          <w:snapToGrid w:val="0"/>
          <w:kern w:val="3"/>
          <w:sz w:val="18"/>
          <w:szCs w:val="18"/>
          <w:lang w:eastAsia="ar-SA"/>
        </w:rPr>
      </w:pPr>
      <w:r w:rsidRPr="00D12261">
        <w:rPr>
          <w:rFonts w:ascii="Verdana" w:eastAsia="Arial Unicode MS" w:hAnsi="Verdana"/>
          <w:bCs/>
          <w:snapToGrid w:val="0"/>
          <w:kern w:val="3"/>
          <w:sz w:val="18"/>
          <w:szCs w:val="18"/>
          <w:lang w:eastAsia="ar-SA"/>
        </w:rPr>
        <w:t xml:space="preserve">w punkcie B – </w:t>
      </w:r>
      <w:r w:rsidRPr="00D12261">
        <w:rPr>
          <w:rFonts w:ascii="Verdana" w:eastAsia="Arial Unicode MS" w:hAnsi="Verdana"/>
          <w:bCs/>
          <w:snapToGrid w:val="0"/>
          <w:kern w:val="3"/>
          <w:sz w:val="18"/>
          <w:szCs w:val="18"/>
          <w:u w:val="single"/>
          <w:lang w:eastAsia="ar-SA"/>
        </w:rPr>
        <w:t>adres końcowy</w:t>
      </w:r>
      <w:r w:rsidRPr="00D12261">
        <w:rPr>
          <w:rFonts w:ascii="Verdana" w:eastAsia="Arial Unicode MS" w:hAnsi="Verdana"/>
          <w:bCs/>
          <w:snapToGrid w:val="0"/>
          <w:kern w:val="3"/>
          <w:sz w:val="18"/>
          <w:szCs w:val="18"/>
          <w:lang w:eastAsia="ar-SA"/>
        </w:rPr>
        <w:t xml:space="preserve">: adres placówki medycznej, który zostanie wskazany </w:t>
      </w:r>
    </w:p>
    <w:p w:rsidR="00C93F3A" w:rsidRPr="00D12261" w:rsidRDefault="00C93F3A" w:rsidP="00C93F3A">
      <w:pPr>
        <w:ind w:left="1260"/>
        <w:jc w:val="both"/>
        <w:rPr>
          <w:rFonts w:ascii="Verdana" w:hAnsi="Verdana"/>
          <w:sz w:val="18"/>
          <w:szCs w:val="18"/>
        </w:rPr>
      </w:pPr>
      <w:r w:rsidRPr="00D12261">
        <w:rPr>
          <w:rFonts w:ascii="Verdana" w:eastAsia="Arial Unicode MS" w:hAnsi="Verdana"/>
          <w:bCs/>
          <w:snapToGrid w:val="0"/>
          <w:kern w:val="3"/>
          <w:sz w:val="18"/>
          <w:szCs w:val="18"/>
          <w:lang w:eastAsia="ar-SA"/>
        </w:rPr>
        <w:t xml:space="preserve">                       przez Wykonawcę w ofercie</w:t>
      </w:r>
    </w:p>
    <w:p w:rsidR="00C93F3A" w:rsidRDefault="00C93F3A" w:rsidP="00C93F3A">
      <w:pPr>
        <w:ind w:left="1260"/>
        <w:jc w:val="both"/>
        <w:rPr>
          <w:rFonts w:ascii="Verdana" w:hAnsi="Verdana"/>
          <w:sz w:val="18"/>
          <w:szCs w:val="18"/>
        </w:rPr>
      </w:pPr>
      <w:r>
        <w:rPr>
          <w:rFonts w:ascii="Verdana" w:hAnsi="Verdana"/>
          <w:sz w:val="18"/>
          <w:szCs w:val="18"/>
        </w:rPr>
        <w:t>Punkty zostaną przyznane w następujący sposób:</w:t>
      </w:r>
    </w:p>
    <w:p w:rsidR="00C93F3A" w:rsidRDefault="00C93F3A" w:rsidP="00C93F3A">
      <w:pPr>
        <w:jc w:val="both"/>
        <w:rPr>
          <w:rFonts w:ascii="Verdana" w:hAnsi="Verdana"/>
          <w:sz w:val="18"/>
          <w:szCs w:val="18"/>
        </w:rPr>
      </w:pPr>
      <w:r>
        <w:rPr>
          <w:rFonts w:ascii="Verdana" w:hAnsi="Verdana"/>
          <w:sz w:val="18"/>
          <w:szCs w:val="18"/>
        </w:rPr>
        <w:tab/>
        <w:t xml:space="preserve">- odległość powyżej 5 km </w:t>
      </w:r>
      <w:r>
        <w:rPr>
          <w:rFonts w:ascii="Verdana" w:hAnsi="Verdana"/>
          <w:sz w:val="18"/>
          <w:szCs w:val="18"/>
        </w:rPr>
        <w:tab/>
      </w:r>
      <w:r>
        <w:rPr>
          <w:rFonts w:ascii="Verdana" w:hAnsi="Verdana"/>
          <w:sz w:val="18"/>
          <w:szCs w:val="18"/>
        </w:rPr>
        <w:tab/>
        <w:t>– 0 pkt</w:t>
      </w:r>
    </w:p>
    <w:p w:rsidR="00C93F3A" w:rsidRDefault="00C93F3A" w:rsidP="00C93F3A">
      <w:pPr>
        <w:jc w:val="both"/>
        <w:rPr>
          <w:rFonts w:ascii="Verdana" w:hAnsi="Verdana"/>
          <w:sz w:val="18"/>
          <w:szCs w:val="18"/>
        </w:rPr>
      </w:pPr>
      <w:r>
        <w:rPr>
          <w:rFonts w:ascii="Verdana" w:hAnsi="Verdana"/>
          <w:sz w:val="18"/>
          <w:szCs w:val="18"/>
        </w:rPr>
        <w:tab/>
        <w:t>- odległość powyżej 4 km do 5 km</w:t>
      </w:r>
      <w:r>
        <w:rPr>
          <w:rFonts w:ascii="Verdana" w:hAnsi="Verdana"/>
          <w:sz w:val="18"/>
          <w:szCs w:val="18"/>
        </w:rPr>
        <w:tab/>
        <w:t>- 25 pkt</w:t>
      </w:r>
    </w:p>
    <w:p w:rsidR="00C93F3A" w:rsidRDefault="00C93F3A" w:rsidP="00C93F3A">
      <w:pPr>
        <w:jc w:val="both"/>
        <w:rPr>
          <w:rFonts w:ascii="Verdana" w:hAnsi="Verdana"/>
          <w:sz w:val="18"/>
          <w:szCs w:val="18"/>
        </w:rPr>
      </w:pPr>
      <w:r>
        <w:rPr>
          <w:rFonts w:ascii="Verdana" w:hAnsi="Verdana"/>
          <w:sz w:val="18"/>
          <w:szCs w:val="18"/>
        </w:rPr>
        <w:tab/>
        <w:t>- odległość  powyżej 3 km do 4 km</w:t>
      </w:r>
      <w:r>
        <w:rPr>
          <w:rFonts w:ascii="Verdana" w:hAnsi="Verdana"/>
          <w:sz w:val="18"/>
          <w:szCs w:val="18"/>
        </w:rPr>
        <w:tab/>
        <w:t>- 50 pkt</w:t>
      </w:r>
    </w:p>
    <w:p w:rsidR="00C93F3A" w:rsidRDefault="00C93F3A" w:rsidP="00C93F3A">
      <w:pPr>
        <w:jc w:val="both"/>
        <w:rPr>
          <w:rFonts w:ascii="Verdana" w:hAnsi="Verdana"/>
          <w:sz w:val="18"/>
          <w:szCs w:val="18"/>
        </w:rPr>
      </w:pPr>
      <w:r>
        <w:rPr>
          <w:rFonts w:ascii="Verdana" w:hAnsi="Verdana"/>
          <w:sz w:val="18"/>
          <w:szCs w:val="18"/>
        </w:rPr>
        <w:tab/>
        <w:t>- odległość powyżej 2 km do 3 km</w:t>
      </w:r>
      <w:r>
        <w:rPr>
          <w:rFonts w:ascii="Verdana" w:hAnsi="Verdana"/>
          <w:sz w:val="18"/>
          <w:szCs w:val="18"/>
        </w:rPr>
        <w:tab/>
        <w:t>- 75 pkt</w:t>
      </w:r>
    </w:p>
    <w:p w:rsidR="00C93F3A" w:rsidRDefault="00C93F3A" w:rsidP="00C93F3A">
      <w:pPr>
        <w:jc w:val="both"/>
        <w:rPr>
          <w:rFonts w:ascii="Verdana" w:hAnsi="Verdana"/>
          <w:sz w:val="18"/>
          <w:szCs w:val="18"/>
        </w:rPr>
      </w:pPr>
      <w:r>
        <w:rPr>
          <w:rFonts w:ascii="Verdana" w:hAnsi="Verdana"/>
          <w:sz w:val="18"/>
          <w:szCs w:val="18"/>
        </w:rPr>
        <w:tab/>
        <w:t>- odległość do 2 km</w:t>
      </w:r>
      <w:r>
        <w:rPr>
          <w:rFonts w:ascii="Verdana" w:hAnsi="Verdana"/>
          <w:sz w:val="18"/>
          <w:szCs w:val="18"/>
        </w:rPr>
        <w:tab/>
      </w:r>
      <w:r>
        <w:rPr>
          <w:rFonts w:ascii="Verdana" w:hAnsi="Verdana"/>
          <w:sz w:val="18"/>
          <w:szCs w:val="18"/>
        </w:rPr>
        <w:tab/>
      </w:r>
      <w:r>
        <w:rPr>
          <w:rFonts w:ascii="Verdana" w:hAnsi="Verdana"/>
          <w:sz w:val="18"/>
          <w:szCs w:val="18"/>
        </w:rPr>
        <w:tab/>
        <w:t>- 100 pkt</w:t>
      </w:r>
    </w:p>
    <w:p w:rsidR="00C93F3A" w:rsidRPr="00FB7773" w:rsidRDefault="00C93F3A" w:rsidP="00C93F3A">
      <w:pPr>
        <w:tabs>
          <w:tab w:val="left" w:pos="360"/>
        </w:tabs>
        <w:ind w:right="98"/>
        <w:contextualSpacing/>
        <w:jc w:val="both"/>
        <w:rPr>
          <w:rFonts w:ascii="Verdana" w:eastAsia="Calibri" w:hAnsi="Verdana"/>
          <w:snapToGrid w:val="0"/>
          <w:sz w:val="18"/>
          <w:szCs w:val="18"/>
          <w:u w:val="single"/>
        </w:rPr>
      </w:pPr>
      <w:r w:rsidRPr="00FB7773">
        <w:rPr>
          <w:rFonts w:ascii="Verdana" w:eastAsia="Calibri" w:hAnsi="Verdana"/>
          <w:snapToGrid w:val="0"/>
          <w:sz w:val="18"/>
          <w:szCs w:val="18"/>
          <w:u w:val="single"/>
        </w:rPr>
        <w:t xml:space="preserve">WYKONAWCA W KRYTERIUM MOŻE OTRZYMAĆ MAKSYMALNIE </w:t>
      </w:r>
    </w:p>
    <w:p w:rsidR="00C93F3A" w:rsidRDefault="00C93F3A" w:rsidP="00C93F3A">
      <w:pPr>
        <w:ind w:firstLine="709"/>
        <w:jc w:val="both"/>
        <w:rPr>
          <w:rFonts w:ascii="Verdana" w:hAnsi="Verdana"/>
          <w:sz w:val="18"/>
          <w:szCs w:val="18"/>
        </w:rPr>
      </w:pPr>
      <w:r>
        <w:rPr>
          <w:rFonts w:ascii="Verdana" w:eastAsia="Calibri" w:hAnsi="Verdana"/>
          <w:snapToGrid w:val="0"/>
          <w:sz w:val="18"/>
          <w:szCs w:val="18"/>
        </w:rPr>
        <w:t>100 PUNKTÓW X 20</w:t>
      </w:r>
      <w:r w:rsidRPr="00FB7773">
        <w:rPr>
          <w:rFonts w:ascii="Verdana" w:eastAsia="Calibri" w:hAnsi="Verdana"/>
          <w:snapToGrid w:val="0"/>
          <w:sz w:val="18"/>
          <w:szCs w:val="18"/>
        </w:rPr>
        <w:t xml:space="preserve"> % (waga kryterium) = </w:t>
      </w:r>
      <w:r>
        <w:rPr>
          <w:rFonts w:ascii="Verdana" w:eastAsia="Calibri" w:hAnsi="Verdana"/>
          <w:snapToGrid w:val="0"/>
          <w:sz w:val="18"/>
          <w:szCs w:val="18"/>
        </w:rPr>
        <w:t>2</w:t>
      </w:r>
      <w:r w:rsidRPr="00FB7773">
        <w:rPr>
          <w:rFonts w:ascii="Verdana" w:eastAsia="Calibri" w:hAnsi="Verdana"/>
          <w:snapToGrid w:val="0"/>
          <w:sz w:val="18"/>
          <w:szCs w:val="18"/>
        </w:rPr>
        <w:t>0 pkt.</w:t>
      </w:r>
    </w:p>
    <w:p w:rsidR="00C93F3A" w:rsidRDefault="00C93F3A" w:rsidP="00C93F3A">
      <w:pPr>
        <w:jc w:val="both"/>
        <w:rPr>
          <w:rFonts w:ascii="Verdana" w:hAnsi="Verdana"/>
          <w:sz w:val="18"/>
          <w:szCs w:val="18"/>
        </w:rPr>
      </w:pPr>
      <w:r w:rsidRPr="00FB7773">
        <w:rPr>
          <w:rFonts w:ascii="Verdana" w:hAnsi="Verdana"/>
          <w:sz w:val="18"/>
          <w:szCs w:val="18"/>
        </w:rPr>
        <w:t>13.2. Za najkorzystniejszą zostanie wybrana oferta, która otrzyma najwyższą ilość punktów</w:t>
      </w:r>
      <w:r>
        <w:rPr>
          <w:rFonts w:ascii="Verdana" w:hAnsi="Verdana"/>
          <w:sz w:val="18"/>
          <w:szCs w:val="18"/>
        </w:rPr>
        <w:t xml:space="preserve"> obliczonych w następujący sposób: </w:t>
      </w:r>
    </w:p>
    <w:p w:rsidR="00C93F3A" w:rsidRPr="00043D6D" w:rsidRDefault="00C93F3A" w:rsidP="00C93F3A">
      <w:pPr>
        <w:jc w:val="both"/>
        <w:rPr>
          <w:rFonts w:ascii="Verdana" w:hAnsi="Verdana"/>
          <w:b/>
          <w:sz w:val="18"/>
          <w:szCs w:val="18"/>
        </w:rPr>
      </w:pPr>
      <w:r w:rsidRPr="00043D6D">
        <w:rPr>
          <w:rFonts w:ascii="Verdana" w:eastAsia="Calibri" w:hAnsi="Verdana"/>
          <w:b/>
          <w:i/>
          <w:sz w:val="18"/>
          <w:szCs w:val="18"/>
        </w:rPr>
        <w:t>Liczba punktów ogółem (zaokrąglonych do dwóch miejsc po przecinku) = C+</w:t>
      </w:r>
      <w:r>
        <w:rPr>
          <w:rFonts w:ascii="Verdana" w:eastAsia="Calibri" w:hAnsi="Verdana"/>
          <w:b/>
          <w:i/>
          <w:sz w:val="18"/>
          <w:szCs w:val="18"/>
        </w:rPr>
        <w:t>O</w:t>
      </w:r>
    </w:p>
    <w:p w:rsidR="001B74A7" w:rsidRDefault="001B74A7" w:rsidP="00C93F3A">
      <w:pPr>
        <w:jc w:val="both"/>
        <w:rPr>
          <w:rFonts w:ascii="Verdana" w:hAnsi="Verdana"/>
          <w:snapToGrid w:val="0"/>
          <w:sz w:val="18"/>
          <w:szCs w:val="18"/>
        </w:rPr>
      </w:pPr>
    </w:p>
    <w:p w:rsidR="001B74A7" w:rsidRDefault="001B74A7" w:rsidP="00C93F3A">
      <w:pPr>
        <w:jc w:val="both"/>
        <w:rPr>
          <w:rFonts w:ascii="Verdana" w:hAnsi="Verdana"/>
          <w:snapToGrid w:val="0"/>
          <w:sz w:val="18"/>
          <w:szCs w:val="18"/>
        </w:rPr>
      </w:pPr>
    </w:p>
    <w:p w:rsidR="001B74A7" w:rsidRDefault="001B74A7" w:rsidP="00C93F3A">
      <w:pPr>
        <w:jc w:val="both"/>
        <w:rPr>
          <w:rFonts w:ascii="Verdana" w:hAnsi="Verdana"/>
          <w:snapToGrid w:val="0"/>
          <w:sz w:val="18"/>
          <w:szCs w:val="18"/>
        </w:rPr>
      </w:pPr>
    </w:p>
    <w:p w:rsidR="001B74A7" w:rsidRDefault="001B74A7" w:rsidP="00C93F3A">
      <w:pPr>
        <w:jc w:val="both"/>
        <w:rPr>
          <w:rFonts w:ascii="Verdana" w:hAnsi="Verdana"/>
          <w:snapToGrid w:val="0"/>
          <w:sz w:val="18"/>
          <w:szCs w:val="18"/>
        </w:rPr>
      </w:pPr>
    </w:p>
    <w:p w:rsidR="001B74A7" w:rsidRDefault="001B74A7" w:rsidP="00C93F3A">
      <w:pPr>
        <w:jc w:val="both"/>
        <w:rPr>
          <w:rFonts w:ascii="Verdana" w:hAnsi="Verdana"/>
          <w:snapToGrid w:val="0"/>
          <w:sz w:val="18"/>
          <w:szCs w:val="18"/>
        </w:rPr>
      </w:pPr>
    </w:p>
    <w:p w:rsidR="001B74A7" w:rsidRDefault="001B74A7" w:rsidP="00C93F3A">
      <w:pPr>
        <w:jc w:val="both"/>
        <w:rPr>
          <w:rFonts w:ascii="Verdana" w:hAnsi="Verdana"/>
          <w:snapToGrid w:val="0"/>
          <w:sz w:val="18"/>
          <w:szCs w:val="18"/>
        </w:rPr>
      </w:pPr>
    </w:p>
    <w:p w:rsidR="00C93F3A" w:rsidRPr="00803239" w:rsidRDefault="00C93F3A" w:rsidP="00C93F3A">
      <w:pPr>
        <w:jc w:val="both"/>
        <w:rPr>
          <w:rFonts w:ascii="Verdana" w:hAnsi="Verdana"/>
          <w:sz w:val="18"/>
          <w:szCs w:val="18"/>
        </w:rPr>
      </w:pPr>
      <w:r w:rsidRPr="00FB7773">
        <w:rPr>
          <w:rFonts w:ascii="Verdana" w:hAnsi="Verdana"/>
          <w:snapToGrid w:val="0"/>
          <w:sz w:val="18"/>
          <w:szCs w:val="18"/>
        </w:rPr>
        <w:lastRenderedPageBreak/>
        <w:t>13.3.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C93F3A" w:rsidRPr="00803239" w:rsidRDefault="00C93F3A" w:rsidP="00C93F3A">
      <w:pPr>
        <w:tabs>
          <w:tab w:val="left" w:pos="397"/>
          <w:tab w:val="left" w:pos="567"/>
        </w:tabs>
        <w:ind w:left="357" w:hanging="357"/>
        <w:jc w:val="both"/>
        <w:rPr>
          <w:rFonts w:ascii="Verdana" w:hAnsi="Verdana"/>
          <w:b/>
          <w:sz w:val="18"/>
          <w:szCs w:val="18"/>
        </w:rPr>
      </w:pPr>
      <w:r w:rsidRPr="00803239">
        <w:rPr>
          <w:rFonts w:ascii="Verdana" w:hAnsi="Verdana"/>
          <w:b/>
          <w:sz w:val="18"/>
          <w:szCs w:val="18"/>
        </w:rPr>
        <w:t>14. Informacje o formalnościach jakie powinny zostać dopełnione po wyborze oferty w celu zawarcia umowy w sprawie zamówienia publicznego</w:t>
      </w:r>
    </w:p>
    <w:p w:rsidR="00C93F3A" w:rsidRPr="00803239" w:rsidRDefault="00C93F3A" w:rsidP="00C93F3A">
      <w:pPr>
        <w:widowControl w:val="0"/>
        <w:tabs>
          <w:tab w:val="left" w:pos="851"/>
        </w:tabs>
        <w:ind w:left="426" w:hanging="284"/>
        <w:jc w:val="both"/>
        <w:rPr>
          <w:rFonts w:ascii="Verdana" w:hAnsi="Verdana"/>
          <w:sz w:val="18"/>
          <w:szCs w:val="18"/>
        </w:rPr>
      </w:pPr>
      <w:r w:rsidRPr="00803239">
        <w:rPr>
          <w:rFonts w:ascii="Verdana" w:hAnsi="Verdana"/>
          <w:snapToGrid w:val="0"/>
          <w:sz w:val="18"/>
          <w:szCs w:val="18"/>
        </w:rPr>
        <w:t xml:space="preserve">14.1. </w:t>
      </w:r>
      <w:r w:rsidRPr="00803239">
        <w:rPr>
          <w:rFonts w:ascii="Verdana" w:hAnsi="Verdana"/>
          <w:sz w:val="18"/>
          <w:szCs w:val="18"/>
        </w:rPr>
        <w:t>Zamawiający podpisze umowę z Wykonawcą, który przedłoży najkorzystniejszą ofertę z punktu widzenia kryteriów przyjętych w niniejszym OGŁOSZENIU. Zamawiający poinformuje Wykonawcę</w:t>
      </w:r>
      <w:r w:rsidRPr="00803239">
        <w:rPr>
          <w:rFonts w:ascii="Verdana" w:hAnsi="Verdana"/>
          <w:sz w:val="18"/>
          <w:szCs w:val="18"/>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C93F3A" w:rsidRDefault="00C93F3A" w:rsidP="00C93F3A">
      <w:pPr>
        <w:widowControl w:val="0"/>
        <w:tabs>
          <w:tab w:val="left" w:pos="851"/>
        </w:tabs>
        <w:ind w:left="426" w:hanging="284"/>
        <w:jc w:val="both"/>
        <w:rPr>
          <w:rFonts w:ascii="Verdana" w:hAnsi="Verdana"/>
          <w:position w:val="6"/>
          <w:sz w:val="18"/>
          <w:szCs w:val="18"/>
          <w:u w:val="single"/>
        </w:rPr>
      </w:pPr>
      <w:r w:rsidRPr="00803239">
        <w:rPr>
          <w:rFonts w:ascii="Verdana" w:hAnsi="Verdana"/>
          <w:sz w:val="18"/>
          <w:szCs w:val="18"/>
        </w:rPr>
        <w:t xml:space="preserve">14.2. </w:t>
      </w:r>
      <w:r w:rsidRPr="00803239">
        <w:rPr>
          <w:rFonts w:ascii="Verdana" w:hAnsi="Verdana"/>
          <w:position w:val="6"/>
          <w:sz w:val="18"/>
          <w:szCs w:val="18"/>
          <w:u w:val="single"/>
        </w:rPr>
        <w:t>Projekt umowy stanowi Załącznik nr 5 do Ogłoszenia wraz z umową powierzenia danyc</w:t>
      </w:r>
      <w:r w:rsidR="00941EBC">
        <w:rPr>
          <w:rFonts w:ascii="Verdana" w:hAnsi="Verdana"/>
          <w:position w:val="6"/>
          <w:sz w:val="18"/>
          <w:szCs w:val="18"/>
          <w:u w:val="single"/>
        </w:rPr>
        <w:t>h osobowych</w:t>
      </w:r>
      <w:r w:rsidRPr="00803239">
        <w:rPr>
          <w:rFonts w:ascii="Verdana" w:hAnsi="Verdana"/>
          <w:position w:val="6"/>
          <w:sz w:val="18"/>
          <w:szCs w:val="18"/>
          <w:u w:val="single"/>
        </w:rPr>
        <w:t>.</w:t>
      </w:r>
    </w:p>
    <w:p w:rsidR="00C93F3A" w:rsidRPr="00803239" w:rsidRDefault="00C93F3A" w:rsidP="00C93F3A">
      <w:pPr>
        <w:widowControl w:val="0"/>
        <w:ind w:left="426" w:hanging="284"/>
        <w:jc w:val="both"/>
        <w:rPr>
          <w:rFonts w:ascii="Verdana" w:hAnsi="Verdana"/>
          <w:snapToGrid w:val="0"/>
          <w:sz w:val="18"/>
          <w:szCs w:val="18"/>
        </w:rPr>
      </w:pPr>
      <w:r w:rsidRPr="00803239">
        <w:rPr>
          <w:rFonts w:ascii="Verdana" w:hAnsi="Verdana"/>
          <w:snapToGrid w:val="0"/>
          <w:sz w:val="18"/>
          <w:szCs w:val="18"/>
        </w:rPr>
        <w:t xml:space="preserve">14.3. Jeżeli Wykonawca, którego oferta zostanie wybrana, uchyla się od zawarcia umowy w sprawie zamówienia, Zamawiający może wybrać ofertę najwyżej ocenioną spośród pozostałych ofert. </w:t>
      </w:r>
      <w:r w:rsidR="00941EBC">
        <w:rPr>
          <w:rFonts w:ascii="Verdana" w:hAnsi="Verdana"/>
          <w:snapToGrid w:val="0"/>
          <w:sz w:val="18"/>
          <w:szCs w:val="18"/>
          <w:u w:val="single"/>
        </w:rPr>
        <w:t>Przepisy pkt. 9.8</w:t>
      </w:r>
      <w:r w:rsidRPr="00803239">
        <w:rPr>
          <w:rFonts w:ascii="Verdana" w:hAnsi="Verdana"/>
          <w:snapToGrid w:val="0"/>
          <w:sz w:val="18"/>
          <w:szCs w:val="18"/>
          <w:u w:val="single"/>
        </w:rPr>
        <w:t xml:space="preserve"> Ogłoszenia</w:t>
      </w:r>
      <w:r w:rsidRPr="00803239">
        <w:rPr>
          <w:rFonts w:ascii="Verdana" w:hAnsi="Verdana"/>
          <w:snapToGrid w:val="0"/>
          <w:sz w:val="18"/>
          <w:szCs w:val="18"/>
        </w:rPr>
        <w:t xml:space="preserve"> stosuje się odpowiednio. W przypadku uchylenia się od zawarcia umowy również i tego Wykonawcy Zamawiający może powtarzać czynność w odniesieniu do pozostałych Wykonawców aż do momentu zawarcia ważnej umowy.</w:t>
      </w:r>
    </w:p>
    <w:p w:rsidR="00C93F3A" w:rsidRPr="00803239" w:rsidRDefault="00C93F3A" w:rsidP="00C93F3A">
      <w:pPr>
        <w:widowControl w:val="0"/>
        <w:ind w:left="426" w:hanging="284"/>
        <w:jc w:val="both"/>
        <w:rPr>
          <w:rFonts w:ascii="Verdana" w:hAnsi="Verdana"/>
          <w:snapToGrid w:val="0"/>
          <w:sz w:val="18"/>
          <w:szCs w:val="18"/>
        </w:rPr>
      </w:pPr>
      <w:r w:rsidRPr="00803239">
        <w:rPr>
          <w:rFonts w:ascii="Verdana" w:hAnsi="Verdana"/>
          <w:snapToGrid w:val="0"/>
          <w:sz w:val="18"/>
          <w:szCs w:val="18"/>
        </w:rPr>
        <w:t xml:space="preserve">14.4. </w:t>
      </w:r>
      <w:r w:rsidR="00720F56" w:rsidRPr="00967E3A">
        <w:rPr>
          <w:rFonts w:ascii="Verdana" w:hAnsi="Verdana"/>
          <w:snapToGrid w:val="0"/>
          <w:sz w:val="18"/>
          <w:szCs w:val="18"/>
        </w:rPr>
        <w:t>Zamawiający opublikuje</w:t>
      </w:r>
      <w:r w:rsidR="00720F56" w:rsidRPr="00803239">
        <w:rPr>
          <w:rFonts w:ascii="Verdana" w:hAnsi="Verdana"/>
          <w:snapToGrid w:val="0"/>
          <w:sz w:val="18"/>
          <w:szCs w:val="18"/>
        </w:rPr>
        <w:t xml:space="preserve"> </w:t>
      </w:r>
      <w:r w:rsidR="00720F56">
        <w:rPr>
          <w:rFonts w:ascii="Verdana" w:hAnsi="Verdana"/>
          <w:snapToGrid w:val="0"/>
          <w:sz w:val="18"/>
          <w:szCs w:val="18"/>
        </w:rPr>
        <w:t xml:space="preserve">na Platformie </w:t>
      </w:r>
      <w:r w:rsidR="00720F56" w:rsidRPr="00803239">
        <w:rPr>
          <w:rFonts w:ascii="Verdana" w:hAnsi="Verdana"/>
          <w:snapToGrid w:val="0"/>
          <w:sz w:val="18"/>
          <w:szCs w:val="18"/>
        </w:rPr>
        <w:t xml:space="preserve">informację o udzieleniu zamówienia na usługi społeczne, podając nazwę (firmę) albo imię i nazwisko podmiotu, z którym zawarto umowę o wykonanie zamówienia, z zastrzeżeniem, o którym mowa </w:t>
      </w:r>
      <w:r w:rsidR="00720F56" w:rsidRPr="00803239">
        <w:rPr>
          <w:rFonts w:ascii="Verdana" w:hAnsi="Verdana"/>
          <w:snapToGrid w:val="0"/>
          <w:sz w:val="18"/>
          <w:szCs w:val="18"/>
          <w:u w:val="single"/>
        </w:rPr>
        <w:t>w pkt. 14.5. Ogłoszenia</w:t>
      </w:r>
      <w:r w:rsidR="00720F56" w:rsidRPr="00803239">
        <w:rPr>
          <w:rFonts w:ascii="Verdana" w:hAnsi="Verdana"/>
          <w:snapToGrid w:val="0"/>
          <w:sz w:val="18"/>
          <w:szCs w:val="18"/>
        </w:rPr>
        <w:t>.</w:t>
      </w:r>
    </w:p>
    <w:p w:rsidR="00C93F3A" w:rsidRPr="00803239" w:rsidRDefault="00C93F3A" w:rsidP="00C93F3A">
      <w:pPr>
        <w:tabs>
          <w:tab w:val="left" w:pos="397"/>
          <w:tab w:val="left" w:pos="567"/>
        </w:tabs>
        <w:ind w:left="357" w:hanging="357"/>
        <w:jc w:val="both"/>
        <w:rPr>
          <w:rFonts w:ascii="Verdana" w:hAnsi="Verdana"/>
          <w:sz w:val="18"/>
          <w:szCs w:val="18"/>
        </w:rPr>
      </w:pPr>
      <w:r w:rsidRPr="00803239">
        <w:rPr>
          <w:rFonts w:ascii="Verdana" w:hAnsi="Verdana"/>
          <w:snapToGrid w:val="0"/>
          <w:sz w:val="18"/>
          <w:szCs w:val="18"/>
        </w:rPr>
        <w:t xml:space="preserve">  14.5. </w:t>
      </w:r>
      <w:r w:rsidR="00720F56" w:rsidRPr="00803239">
        <w:rPr>
          <w:rFonts w:ascii="Verdana" w:hAnsi="Verdana"/>
          <w:snapToGrid w:val="0"/>
          <w:sz w:val="18"/>
          <w:szCs w:val="18"/>
        </w:rPr>
        <w:t>W przypadku nieudzielenia zamówienia, Zamawiający upubliczni informację o tym fakcie</w:t>
      </w:r>
      <w:r w:rsidR="00720F56" w:rsidRPr="00803239">
        <w:rPr>
          <w:rFonts w:ascii="Verdana" w:hAnsi="Verdana"/>
          <w:snapToGrid w:val="0"/>
          <w:sz w:val="18"/>
          <w:szCs w:val="18"/>
        </w:rPr>
        <w:br/>
        <w:t xml:space="preserve">na </w:t>
      </w:r>
      <w:r w:rsidR="00720F56">
        <w:rPr>
          <w:rFonts w:ascii="Verdana" w:hAnsi="Verdana"/>
          <w:snapToGrid w:val="0"/>
          <w:sz w:val="18"/>
          <w:szCs w:val="18"/>
        </w:rPr>
        <w:t>Platformie</w:t>
      </w:r>
      <w:r w:rsidR="00720F56" w:rsidRPr="00803239">
        <w:rPr>
          <w:rFonts w:ascii="Verdana" w:hAnsi="Verdana"/>
          <w:snapToGrid w:val="0"/>
          <w:sz w:val="18"/>
          <w:szCs w:val="18"/>
        </w:rPr>
        <w:t>.</w:t>
      </w:r>
    </w:p>
    <w:p w:rsidR="00C93F3A" w:rsidRPr="00803239" w:rsidRDefault="00C93F3A" w:rsidP="00C93F3A">
      <w:pPr>
        <w:widowControl w:val="0"/>
        <w:suppressAutoHyphens/>
        <w:ind w:right="96"/>
        <w:jc w:val="both"/>
        <w:rPr>
          <w:rFonts w:ascii="Verdana" w:hAnsi="Verdana"/>
          <w:b/>
          <w:sz w:val="18"/>
          <w:szCs w:val="18"/>
          <w:lang w:eastAsia="ar-SA"/>
        </w:rPr>
      </w:pPr>
      <w:r w:rsidRPr="00803239">
        <w:rPr>
          <w:rFonts w:ascii="Verdana" w:hAnsi="Verdana"/>
          <w:b/>
          <w:sz w:val="18"/>
          <w:szCs w:val="18"/>
          <w:lang w:eastAsia="ar-SA"/>
        </w:rPr>
        <w:t>15. Odrzucenie oferty</w:t>
      </w:r>
    </w:p>
    <w:p w:rsidR="00C93F3A" w:rsidRPr="00803239" w:rsidRDefault="00C93F3A" w:rsidP="00C93F3A">
      <w:pPr>
        <w:widowControl w:val="0"/>
        <w:tabs>
          <w:tab w:val="left" w:pos="993"/>
        </w:tabs>
        <w:jc w:val="both"/>
        <w:rPr>
          <w:rFonts w:ascii="Verdana" w:hAnsi="Verdana"/>
          <w:snapToGrid w:val="0"/>
          <w:sz w:val="18"/>
          <w:szCs w:val="18"/>
        </w:rPr>
      </w:pPr>
      <w:r w:rsidRPr="00803239">
        <w:rPr>
          <w:rFonts w:ascii="Verdana" w:hAnsi="Verdana"/>
          <w:snapToGrid w:val="0"/>
          <w:sz w:val="18"/>
          <w:szCs w:val="18"/>
        </w:rPr>
        <w:t>Zamawiający przewiduje odrzucenie oferty, jeżeli:</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Jej treść nie odpowiada treści Ogłoszenia;</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Jej złożenie stanowi czyn nieuczciwej konkurencji w rozumieniu przepisów o zwalczaniu nieuczciwej konkurencji;</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Zawiera rażąco niską cenę lub koszt w stosunku do przedmiotu zamówienia;</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Zawiera błędy w obliczeniu ceny;</w:t>
      </w:r>
    </w:p>
    <w:p w:rsidR="00C93F3A" w:rsidRPr="00803239" w:rsidRDefault="00C93F3A" w:rsidP="00851EE9">
      <w:pPr>
        <w:pStyle w:val="Akapitzlist"/>
        <w:widowControl w:val="0"/>
        <w:numPr>
          <w:ilvl w:val="0"/>
          <w:numId w:val="11"/>
        </w:numPr>
        <w:tabs>
          <w:tab w:val="left" w:pos="993"/>
        </w:tabs>
        <w:spacing w:line="240" w:lineRule="auto"/>
        <w:rPr>
          <w:rFonts w:ascii="Verdana" w:hAnsi="Verdana"/>
          <w:snapToGrid w:val="0"/>
          <w:sz w:val="18"/>
          <w:szCs w:val="18"/>
        </w:rPr>
      </w:pPr>
      <w:r w:rsidRPr="00803239">
        <w:rPr>
          <w:rFonts w:ascii="Verdana" w:hAnsi="Verdana"/>
          <w:snapToGrid w:val="0"/>
          <w:sz w:val="18"/>
          <w:szCs w:val="18"/>
        </w:rPr>
        <w:t>Wykonawca w terminie 3 dni od dnia doręczenia zawiadomienia nie zgodził się na poprawienie innej omyłki, polegającej na niezgodności oferty z Ogłoszeniem, niepowodującej istotnych zmian</w:t>
      </w:r>
      <w:r w:rsidRPr="00803239">
        <w:rPr>
          <w:rFonts w:ascii="Verdana" w:hAnsi="Verdana"/>
          <w:snapToGrid w:val="0"/>
          <w:sz w:val="18"/>
          <w:szCs w:val="18"/>
        </w:rPr>
        <w:br/>
        <w:t>w treści oferty;</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Wykonawca nie wyraził zgody, na przedłużenie terminu związania ofertą;</w:t>
      </w:r>
    </w:p>
    <w:p w:rsidR="00C93F3A" w:rsidRPr="00803239" w:rsidRDefault="00C93F3A" w:rsidP="00851EE9">
      <w:pPr>
        <w:pStyle w:val="Akapitzlist"/>
        <w:widowControl w:val="0"/>
        <w:numPr>
          <w:ilvl w:val="0"/>
          <w:numId w:val="11"/>
        </w:numPr>
        <w:tabs>
          <w:tab w:val="left" w:pos="993"/>
        </w:tabs>
        <w:spacing w:line="240" w:lineRule="auto"/>
        <w:jc w:val="both"/>
        <w:rPr>
          <w:rFonts w:ascii="Verdana" w:hAnsi="Verdana"/>
          <w:snapToGrid w:val="0"/>
          <w:sz w:val="18"/>
          <w:szCs w:val="18"/>
        </w:rPr>
      </w:pPr>
      <w:r w:rsidRPr="00803239">
        <w:rPr>
          <w:rFonts w:ascii="Verdana" w:hAnsi="Verdana"/>
          <w:snapToGrid w:val="0"/>
          <w:sz w:val="18"/>
          <w:szCs w:val="18"/>
        </w:rPr>
        <w:t>Jest nieważna na podstawie odrębnych przepisów.</w:t>
      </w:r>
    </w:p>
    <w:p w:rsidR="00C93F3A" w:rsidRPr="00803239" w:rsidRDefault="00C93F3A" w:rsidP="00C93F3A">
      <w:pPr>
        <w:rPr>
          <w:rFonts w:ascii="Verdana" w:hAnsi="Verdana"/>
          <w:b/>
          <w:sz w:val="18"/>
          <w:szCs w:val="18"/>
        </w:rPr>
      </w:pPr>
      <w:r w:rsidRPr="00803239">
        <w:rPr>
          <w:rFonts w:ascii="Verdana" w:hAnsi="Verdana"/>
          <w:b/>
          <w:sz w:val="18"/>
          <w:szCs w:val="18"/>
        </w:rPr>
        <w:t>16. Powody unieważnienia postępowania</w:t>
      </w:r>
    </w:p>
    <w:p w:rsidR="00C93F3A" w:rsidRDefault="00C93F3A" w:rsidP="00C93F3A">
      <w:pPr>
        <w:suppressLineNumbers/>
        <w:jc w:val="both"/>
        <w:rPr>
          <w:rFonts w:ascii="Verdana" w:hAnsi="Verdana"/>
          <w:snapToGrid w:val="0"/>
          <w:kern w:val="20"/>
          <w:sz w:val="18"/>
          <w:szCs w:val="18"/>
        </w:rPr>
      </w:pPr>
      <w:r w:rsidRPr="00803239">
        <w:rPr>
          <w:rFonts w:ascii="Verdana" w:hAnsi="Verdana"/>
          <w:snapToGrid w:val="0"/>
          <w:kern w:val="20"/>
          <w:sz w:val="18"/>
          <w:szCs w:val="18"/>
        </w:rPr>
        <w:t>Zamawiający zastrzega sobie prawo do zmiany treści ogłoszenia</w:t>
      </w:r>
      <w:r>
        <w:rPr>
          <w:rFonts w:ascii="Verdana" w:hAnsi="Verdana"/>
          <w:snapToGrid w:val="0"/>
          <w:kern w:val="20"/>
          <w:sz w:val="18"/>
          <w:szCs w:val="18"/>
        </w:rPr>
        <w:t>,</w:t>
      </w:r>
      <w:r w:rsidRPr="00803239">
        <w:rPr>
          <w:rFonts w:ascii="Verdana" w:hAnsi="Verdana"/>
          <w:snapToGrid w:val="0"/>
          <w:kern w:val="20"/>
          <w:sz w:val="18"/>
          <w:szCs w:val="18"/>
        </w:rPr>
        <w:t xml:space="preserve"> terminu składania ofert lub </w:t>
      </w:r>
      <w:r w:rsidR="00941EBC">
        <w:rPr>
          <w:rFonts w:ascii="Verdana" w:hAnsi="Verdana"/>
          <w:snapToGrid w:val="0"/>
          <w:kern w:val="20"/>
          <w:sz w:val="18"/>
          <w:szCs w:val="18"/>
        </w:rPr>
        <w:t>do</w:t>
      </w:r>
      <w:r w:rsidRPr="00803239">
        <w:rPr>
          <w:rFonts w:ascii="Verdana" w:hAnsi="Verdana"/>
          <w:snapToGrid w:val="0"/>
          <w:kern w:val="20"/>
          <w:sz w:val="18"/>
          <w:szCs w:val="18"/>
        </w:rPr>
        <w:t xml:space="preserve"> unieważnienia </w:t>
      </w:r>
      <w:r w:rsidR="00941EBC">
        <w:rPr>
          <w:rFonts w:ascii="Verdana" w:hAnsi="Verdana"/>
          <w:snapToGrid w:val="0"/>
          <w:kern w:val="20"/>
          <w:sz w:val="18"/>
          <w:szCs w:val="18"/>
        </w:rPr>
        <w:t xml:space="preserve">postępowania </w:t>
      </w:r>
      <w:r w:rsidRPr="00803239">
        <w:rPr>
          <w:rFonts w:ascii="Verdana" w:hAnsi="Verdana"/>
          <w:snapToGrid w:val="0"/>
          <w:kern w:val="20"/>
          <w:sz w:val="18"/>
          <w:szCs w:val="18"/>
        </w:rPr>
        <w:t>w każdym momencie jego trwania.</w:t>
      </w:r>
    </w:p>
    <w:p w:rsidR="001B74A7" w:rsidRDefault="001B74A7" w:rsidP="00C93F3A">
      <w:pPr>
        <w:suppressLineNumbers/>
        <w:jc w:val="both"/>
        <w:rPr>
          <w:rFonts w:ascii="Verdana" w:hAnsi="Verdana"/>
          <w:snapToGrid w:val="0"/>
          <w:kern w:val="20"/>
          <w:sz w:val="18"/>
          <w:szCs w:val="18"/>
        </w:rPr>
      </w:pPr>
    </w:p>
    <w:p w:rsidR="001B74A7" w:rsidRDefault="001B74A7" w:rsidP="00C93F3A">
      <w:pPr>
        <w:suppressLineNumbers/>
        <w:jc w:val="both"/>
        <w:rPr>
          <w:rFonts w:ascii="Verdana" w:hAnsi="Verdana"/>
          <w:snapToGrid w:val="0"/>
          <w:kern w:val="20"/>
          <w:sz w:val="18"/>
          <w:szCs w:val="18"/>
        </w:rPr>
      </w:pPr>
    </w:p>
    <w:p w:rsidR="001B74A7" w:rsidRDefault="001B74A7" w:rsidP="00C93F3A">
      <w:pPr>
        <w:suppressLineNumbers/>
        <w:jc w:val="both"/>
        <w:rPr>
          <w:rFonts w:ascii="Verdana" w:hAnsi="Verdana"/>
          <w:snapToGrid w:val="0"/>
          <w:kern w:val="20"/>
          <w:sz w:val="18"/>
          <w:szCs w:val="18"/>
        </w:rPr>
      </w:pPr>
    </w:p>
    <w:p w:rsidR="001B74A7" w:rsidRDefault="001B74A7" w:rsidP="00C93F3A">
      <w:pPr>
        <w:suppressLineNumbers/>
        <w:jc w:val="both"/>
        <w:rPr>
          <w:rFonts w:ascii="Verdana" w:hAnsi="Verdana"/>
          <w:snapToGrid w:val="0"/>
          <w:kern w:val="20"/>
          <w:sz w:val="18"/>
          <w:szCs w:val="18"/>
        </w:rPr>
      </w:pPr>
    </w:p>
    <w:p w:rsidR="001B74A7" w:rsidRPr="00803239" w:rsidRDefault="001B74A7" w:rsidP="00C93F3A">
      <w:pPr>
        <w:suppressLineNumbers/>
        <w:jc w:val="both"/>
        <w:rPr>
          <w:rFonts w:ascii="Verdana" w:hAnsi="Verdana"/>
          <w:kern w:val="20"/>
          <w:sz w:val="18"/>
          <w:szCs w:val="18"/>
        </w:rPr>
      </w:pPr>
    </w:p>
    <w:p w:rsidR="00C93F3A" w:rsidRPr="00803239" w:rsidRDefault="00720F56" w:rsidP="00C93F3A">
      <w:pPr>
        <w:widowControl w:val="0"/>
        <w:ind w:left="426" w:hanging="426"/>
        <w:jc w:val="both"/>
        <w:rPr>
          <w:rFonts w:ascii="Verdana" w:hAnsi="Verdana"/>
          <w:b/>
          <w:snapToGrid w:val="0"/>
          <w:sz w:val="18"/>
          <w:szCs w:val="18"/>
        </w:rPr>
      </w:pPr>
      <w:r>
        <w:rPr>
          <w:rFonts w:ascii="Verdana" w:hAnsi="Verdana"/>
          <w:b/>
          <w:snapToGrid w:val="0"/>
          <w:sz w:val="18"/>
          <w:szCs w:val="18"/>
        </w:rPr>
        <w:lastRenderedPageBreak/>
        <w:t>17</w:t>
      </w:r>
      <w:r w:rsidR="00C93F3A" w:rsidRPr="00803239">
        <w:rPr>
          <w:rFonts w:ascii="Verdana" w:hAnsi="Verdana"/>
          <w:b/>
          <w:snapToGrid w:val="0"/>
          <w:sz w:val="18"/>
          <w:szCs w:val="18"/>
        </w:rPr>
        <w:t>. Postanowienia końcowe.</w:t>
      </w:r>
    </w:p>
    <w:p w:rsidR="00C93F3A" w:rsidRPr="00803239" w:rsidRDefault="00C93F3A" w:rsidP="00C93F3A">
      <w:pPr>
        <w:widowControl w:val="0"/>
        <w:ind w:left="426" w:hanging="284"/>
        <w:jc w:val="both"/>
        <w:rPr>
          <w:rFonts w:ascii="Verdana" w:hAnsi="Verdana"/>
          <w:snapToGrid w:val="0"/>
          <w:sz w:val="18"/>
          <w:szCs w:val="18"/>
        </w:rPr>
      </w:pPr>
      <w:r w:rsidRPr="00803239">
        <w:rPr>
          <w:rFonts w:ascii="Verdana" w:hAnsi="Verdana"/>
          <w:snapToGrid w:val="0"/>
          <w:sz w:val="18"/>
          <w:szCs w:val="18"/>
        </w:rPr>
        <w:t>1</w:t>
      </w:r>
      <w:r w:rsidR="00720F56">
        <w:rPr>
          <w:rFonts w:ascii="Verdana" w:hAnsi="Verdana"/>
          <w:snapToGrid w:val="0"/>
          <w:sz w:val="18"/>
          <w:szCs w:val="18"/>
        </w:rPr>
        <w:t>7</w:t>
      </w:r>
      <w:r w:rsidRPr="00803239">
        <w:rPr>
          <w:rFonts w:ascii="Verdana" w:hAnsi="Verdana"/>
          <w:snapToGrid w:val="0"/>
          <w:sz w:val="18"/>
          <w:szCs w:val="18"/>
        </w:rPr>
        <w:t>.1. Zamówienie zostanie zrealizowane zgodnie z prawem obowiązującym na terenie Rzeczypospolitej Polskiej.</w:t>
      </w:r>
    </w:p>
    <w:p w:rsidR="00C93F3A" w:rsidRPr="00803239" w:rsidRDefault="00720F56" w:rsidP="00C93F3A">
      <w:pPr>
        <w:widowControl w:val="0"/>
        <w:ind w:left="426" w:hanging="284"/>
        <w:jc w:val="both"/>
        <w:rPr>
          <w:rFonts w:ascii="Verdana" w:hAnsi="Verdana"/>
          <w:sz w:val="18"/>
          <w:szCs w:val="18"/>
        </w:rPr>
      </w:pPr>
      <w:r>
        <w:rPr>
          <w:rFonts w:ascii="Verdana" w:hAnsi="Verdana"/>
          <w:snapToGrid w:val="0"/>
          <w:sz w:val="18"/>
          <w:szCs w:val="18"/>
        </w:rPr>
        <w:t>17</w:t>
      </w:r>
      <w:r w:rsidR="00C93F3A" w:rsidRPr="00803239">
        <w:rPr>
          <w:rFonts w:ascii="Verdana" w:hAnsi="Verdana"/>
          <w:snapToGrid w:val="0"/>
          <w:sz w:val="18"/>
          <w:szCs w:val="18"/>
        </w:rPr>
        <w:t>.2. W sprawach nieuregulowanych niniejszym ogłoszeniem będą miały zastosowanie przepisy Ustawy z dnia 29 stycznia 2004 r. Prawo zamówień publicznych (</w:t>
      </w:r>
      <w:proofErr w:type="spellStart"/>
      <w:r w:rsidR="00C93F3A" w:rsidRPr="00803239">
        <w:rPr>
          <w:rFonts w:ascii="Verdana" w:hAnsi="Verdana"/>
          <w:snapToGrid w:val="0"/>
          <w:sz w:val="18"/>
          <w:szCs w:val="18"/>
          <w:u w:val="single"/>
        </w:rPr>
        <w:t>t.j</w:t>
      </w:r>
      <w:proofErr w:type="spellEnd"/>
      <w:r w:rsidR="00C93F3A" w:rsidRPr="00803239">
        <w:rPr>
          <w:rFonts w:ascii="Verdana" w:hAnsi="Verdana"/>
          <w:snapToGrid w:val="0"/>
          <w:sz w:val="18"/>
          <w:szCs w:val="18"/>
          <w:u w:val="single"/>
        </w:rPr>
        <w:t>. Dz. U. z 2019 r., poz. 1843</w:t>
      </w:r>
      <w:r w:rsidR="00C93F3A" w:rsidRPr="00803239">
        <w:rPr>
          <w:rFonts w:ascii="Verdana" w:hAnsi="Verdana"/>
          <w:snapToGrid w:val="0"/>
          <w:sz w:val="18"/>
          <w:szCs w:val="18"/>
        </w:rPr>
        <w:t>) oraz Kodeksu Cywilnego (</w:t>
      </w:r>
      <w:proofErr w:type="spellStart"/>
      <w:r w:rsidR="00C93F3A" w:rsidRPr="00803239">
        <w:rPr>
          <w:rFonts w:ascii="Verdana" w:hAnsi="Verdana"/>
          <w:snapToGrid w:val="0"/>
          <w:sz w:val="18"/>
          <w:szCs w:val="18"/>
          <w:u w:val="single"/>
        </w:rPr>
        <w:t>t.j</w:t>
      </w:r>
      <w:proofErr w:type="spellEnd"/>
      <w:r w:rsidR="00C93F3A" w:rsidRPr="00803239">
        <w:rPr>
          <w:rFonts w:ascii="Verdana" w:hAnsi="Verdana"/>
          <w:snapToGrid w:val="0"/>
          <w:sz w:val="18"/>
          <w:szCs w:val="18"/>
          <w:u w:val="single"/>
        </w:rPr>
        <w:t>. Dz. U. z 2019 r., poz. 1145 ze zm.</w:t>
      </w:r>
      <w:r w:rsidR="00C93F3A" w:rsidRPr="00803239">
        <w:rPr>
          <w:rFonts w:ascii="Verdana" w:hAnsi="Verdana"/>
          <w:sz w:val="18"/>
          <w:szCs w:val="18"/>
        </w:rPr>
        <w:t xml:space="preserve">) przepisy innych ustaw szczególnych powszechnie obowiązującego prawa odnoszące się do realizacji przedmiotu zamówienia, o którym mowa </w:t>
      </w:r>
      <w:r w:rsidR="00C93F3A" w:rsidRPr="00803239">
        <w:rPr>
          <w:rFonts w:ascii="Verdana" w:hAnsi="Verdana"/>
          <w:sz w:val="18"/>
          <w:szCs w:val="18"/>
          <w:u w:val="single"/>
        </w:rPr>
        <w:t>w pkt. 3 Ogłoszenia</w:t>
      </w:r>
      <w:r w:rsidR="00C93F3A" w:rsidRPr="00803239">
        <w:rPr>
          <w:rFonts w:ascii="Verdana" w:hAnsi="Verdana"/>
          <w:sz w:val="18"/>
          <w:szCs w:val="18"/>
        </w:rPr>
        <w:t>.</w:t>
      </w:r>
    </w:p>
    <w:p w:rsidR="00C93F3A" w:rsidRDefault="00C93F3A" w:rsidP="00C93F3A">
      <w:pPr>
        <w:pStyle w:val="Tekstblokowy"/>
        <w:spacing w:line="240" w:lineRule="auto"/>
        <w:ind w:left="0" w:right="96"/>
        <w:rPr>
          <w:rFonts w:ascii="Verdana" w:hAnsi="Verdana"/>
          <w:b/>
          <w:bCs/>
          <w:sz w:val="18"/>
          <w:szCs w:val="18"/>
        </w:rPr>
      </w:pPr>
    </w:p>
    <w:p w:rsidR="00C93F3A" w:rsidRPr="00803239" w:rsidRDefault="00720F56" w:rsidP="00C93F3A">
      <w:pPr>
        <w:pStyle w:val="Tekstblokowy"/>
        <w:spacing w:line="240" w:lineRule="auto"/>
        <w:ind w:left="0" w:right="96"/>
        <w:rPr>
          <w:rFonts w:ascii="Verdana" w:hAnsi="Verdana"/>
          <w:sz w:val="18"/>
          <w:szCs w:val="18"/>
        </w:rPr>
      </w:pPr>
      <w:r>
        <w:rPr>
          <w:rFonts w:ascii="Verdana" w:hAnsi="Verdana"/>
          <w:b/>
          <w:bCs/>
          <w:sz w:val="18"/>
          <w:szCs w:val="18"/>
        </w:rPr>
        <w:t>18</w:t>
      </w:r>
      <w:r w:rsidR="00C93F3A" w:rsidRPr="00803239">
        <w:rPr>
          <w:rFonts w:ascii="Verdana" w:hAnsi="Verdana"/>
          <w:b/>
          <w:bCs/>
          <w:sz w:val="18"/>
          <w:szCs w:val="18"/>
        </w:rPr>
        <w:t>. Wykaz Załączników do Ogłoszenia o udzielanym zamó</w:t>
      </w:r>
      <w:r w:rsidR="00C93F3A">
        <w:rPr>
          <w:rFonts w:ascii="Verdana" w:hAnsi="Verdana"/>
          <w:b/>
          <w:bCs/>
          <w:sz w:val="18"/>
          <w:szCs w:val="18"/>
        </w:rPr>
        <w:t>wieniu na usługi społeczne</w:t>
      </w:r>
      <w:r w:rsidR="00C93F3A">
        <w:rPr>
          <w:rFonts w:ascii="Verdana" w:hAnsi="Verdana"/>
          <w:b/>
          <w:bCs/>
          <w:sz w:val="18"/>
          <w:szCs w:val="18"/>
        </w:rPr>
        <w:br/>
        <w:t>nr 54</w:t>
      </w:r>
      <w:r w:rsidR="00C93F3A" w:rsidRPr="00803239">
        <w:rPr>
          <w:rFonts w:ascii="Verdana" w:hAnsi="Verdana"/>
          <w:b/>
          <w:bCs/>
          <w:sz w:val="18"/>
          <w:szCs w:val="18"/>
        </w:rPr>
        <w:t>/ZP/2019/S</w:t>
      </w:r>
    </w:p>
    <w:p w:rsidR="00C93F3A" w:rsidRPr="00803239" w:rsidRDefault="00C93F3A" w:rsidP="00C93F3A">
      <w:pPr>
        <w:pStyle w:val="Tekstblokowy"/>
        <w:spacing w:line="240" w:lineRule="auto"/>
        <w:ind w:left="0" w:right="96"/>
        <w:rPr>
          <w:rFonts w:ascii="Verdana" w:hAnsi="Verdana"/>
          <w:sz w:val="18"/>
          <w:szCs w:val="18"/>
        </w:rPr>
      </w:pPr>
      <w:r w:rsidRPr="00803239">
        <w:rPr>
          <w:rFonts w:ascii="Verdana" w:hAnsi="Verdana"/>
          <w:sz w:val="18"/>
          <w:szCs w:val="18"/>
        </w:rPr>
        <w:t>Integralną częścią Ogłoszenia są następujące załączniki:</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1: Formularz oferty (wzór formularza)</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1a: Klauzula Informacyjna</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2: Szczegółowy opis przedmiotu zamówienia</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 xml:space="preserve">Załącznik nr 3: Oświadczenie dotyczące przesłanek wykluczenia z postępowania (wzór formularza) </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3a: Oświadczenie dotyczące spełniania warunków udziału w postępowaniu (wzór formularza)</w:t>
      </w:r>
    </w:p>
    <w:p w:rsidR="00C93F3A" w:rsidRPr="00803239" w:rsidRDefault="00C93F3A" w:rsidP="00851EE9">
      <w:pPr>
        <w:pStyle w:val="Akapitzlist"/>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4: Wykaz usług (wzór formularza)</w:t>
      </w:r>
    </w:p>
    <w:p w:rsidR="00C93F3A" w:rsidRPr="00803239" w:rsidRDefault="00C93F3A" w:rsidP="00851EE9">
      <w:pPr>
        <w:pStyle w:val="Akapitzlist"/>
        <w:widowControl w:val="0"/>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5: Umowa (projekt)</w:t>
      </w:r>
    </w:p>
    <w:p w:rsidR="00C93F3A" w:rsidRPr="00803239" w:rsidRDefault="00C93F3A" w:rsidP="00851EE9">
      <w:pPr>
        <w:pStyle w:val="Akapitzlist"/>
        <w:widowControl w:val="0"/>
        <w:numPr>
          <w:ilvl w:val="0"/>
          <w:numId w:val="7"/>
        </w:numPr>
        <w:spacing w:after="0" w:line="240" w:lineRule="auto"/>
        <w:jc w:val="both"/>
        <w:rPr>
          <w:rFonts w:ascii="Verdana" w:hAnsi="Verdana"/>
          <w:snapToGrid w:val="0"/>
          <w:sz w:val="18"/>
          <w:szCs w:val="18"/>
        </w:rPr>
      </w:pPr>
      <w:r w:rsidRPr="00803239">
        <w:rPr>
          <w:rFonts w:ascii="Verdana" w:hAnsi="Verdana"/>
          <w:snapToGrid w:val="0"/>
          <w:sz w:val="18"/>
          <w:szCs w:val="18"/>
        </w:rPr>
        <w:t>Załącznik nr 6: Umowa powierzenia przetwarzania danych osobowych (wzór formularza)</w:t>
      </w:r>
    </w:p>
    <w:p w:rsidR="00C93F3A" w:rsidRPr="00803239" w:rsidRDefault="00C93F3A" w:rsidP="00C93F3A">
      <w:pPr>
        <w:tabs>
          <w:tab w:val="left" w:pos="397"/>
          <w:tab w:val="left" w:pos="567"/>
        </w:tabs>
        <w:overflowPunct w:val="0"/>
        <w:autoSpaceDE w:val="0"/>
        <w:autoSpaceDN w:val="0"/>
        <w:adjustRightInd w:val="0"/>
        <w:ind w:left="426" w:hanging="426"/>
        <w:jc w:val="both"/>
        <w:rPr>
          <w:rFonts w:ascii="Verdana" w:hAnsi="Verdana"/>
          <w:position w:val="6"/>
          <w:sz w:val="18"/>
          <w:szCs w:val="18"/>
        </w:rPr>
      </w:pPr>
      <w:r w:rsidRPr="00803239">
        <w:rPr>
          <w:rFonts w:ascii="Verdana" w:hAnsi="Verdana"/>
          <w:position w:val="6"/>
          <w:sz w:val="18"/>
          <w:szCs w:val="18"/>
        </w:rPr>
        <w:tab/>
      </w:r>
      <w:r w:rsidRPr="00803239">
        <w:rPr>
          <w:rFonts w:ascii="Verdana" w:hAnsi="Verdana"/>
          <w:position w:val="6"/>
          <w:sz w:val="18"/>
          <w:szCs w:val="18"/>
        </w:rPr>
        <w:tab/>
      </w:r>
    </w:p>
    <w:p w:rsidR="00C93F3A" w:rsidRPr="00803239" w:rsidRDefault="00C93F3A" w:rsidP="00C93F3A">
      <w:pPr>
        <w:tabs>
          <w:tab w:val="left" w:pos="397"/>
          <w:tab w:val="left" w:pos="567"/>
        </w:tabs>
        <w:overflowPunct w:val="0"/>
        <w:autoSpaceDE w:val="0"/>
        <w:autoSpaceDN w:val="0"/>
        <w:adjustRightInd w:val="0"/>
        <w:ind w:left="426" w:hanging="426"/>
        <w:jc w:val="both"/>
        <w:rPr>
          <w:rFonts w:ascii="Verdana" w:hAnsi="Verdana"/>
          <w:position w:val="6"/>
          <w:sz w:val="18"/>
          <w:szCs w:val="18"/>
        </w:rPr>
      </w:pP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t>Zatwierdzam:</w:t>
      </w:r>
    </w:p>
    <w:p w:rsidR="00C93F3A" w:rsidRDefault="00C93F3A" w:rsidP="00C93F3A">
      <w:pPr>
        <w:tabs>
          <w:tab w:val="left" w:pos="397"/>
          <w:tab w:val="left" w:pos="567"/>
        </w:tabs>
        <w:overflowPunct w:val="0"/>
        <w:autoSpaceDE w:val="0"/>
        <w:autoSpaceDN w:val="0"/>
        <w:adjustRightInd w:val="0"/>
        <w:ind w:left="426" w:hanging="426"/>
        <w:jc w:val="both"/>
        <w:rPr>
          <w:rFonts w:ascii="Verdana" w:hAnsi="Verdana"/>
          <w:position w:val="6"/>
          <w:sz w:val="18"/>
          <w:szCs w:val="18"/>
        </w:rPr>
      </w:pP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t xml:space="preserve">          </w:t>
      </w:r>
    </w:p>
    <w:p w:rsidR="00C93F3A" w:rsidRPr="00803239" w:rsidRDefault="00C93F3A" w:rsidP="00C93F3A">
      <w:pPr>
        <w:tabs>
          <w:tab w:val="left" w:pos="397"/>
          <w:tab w:val="left" w:pos="567"/>
        </w:tabs>
        <w:overflowPunct w:val="0"/>
        <w:autoSpaceDE w:val="0"/>
        <w:autoSpaceDN w:val="0"/>
        <w:adjustRightInd w:val="0"/>
        <w:ind w:left="426" w:hanging="426"/>
        <w:jc w:val="both"/>
        <w:rPr>
          <w:rFonts w:ascii="Verdana" w:hAnsi="Verdana"/>
          <w:position w:val="6"/>
          <w:sz w:val="18"/>
          <w:szCs w:val="18"/>
        </w:rPr>
      </w:pPr>
    </w:p>
    <w:p w:rsidR="00C93F3A" w:rsidRPr="00803239" w:rsidRDefault="00C93F3A" w:rsidP="00C93F3A">
      <w:pPr>
        <w:tabs>
          <w:tab w:val="left" w:pos="397"/>
          <w:tab w:val="left" w:pos="567"/>
        </w:tabs>
        <w:overflowPunct w:val="0"/>
        <w:autoSpaceDE w:val="0"/>
        <w:autoSpaceDN w:val="0"/>
        <w:adjustRightInd w:val="0"/>
        <w:ind w:left="426" w:hanging="426"/>
        <w:jc w:val="both"/>
        <w:rPr>
          <w:rFonts w:ascii="Verdana" w:hAnsi="Verdana"/>
          <w:position w:val="6"/>
          <w:sz w:val="18"/>
          <w:szCs w:val="18"/>
        </w:rPr>
      </w:pP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t xml:space="preserve">           ………………………</w:t>
      </w:r>
    </w:p>
    <w:p w:rsidR="00C93F3A" w:rsidRPr="00803239" w:rsidRDefault="00C93F3A" w:rsidP="00C93F3A">
      <w:pPr>
        <w:tabs>
          <w:tab w:val="left" w:pos="708"/>
        </w:tabs>
        <w:overflowPunct w:val="0"/>
        <w:autoSpaceDE w:val="0"/>
        <w:autoSpaceDN w:val="0"/>
        <w:adjustRightInd w:val="0"/>
        <w:rPr>
          <w:rFonts w:ascii="Verdana" w:hAnsi="Verdana"/>
          <w:position w:val="6"/>
          <w:sz w:val="18"/>
          <w:szCs w:val="18"/>
        </w:rPr>
      </w:pP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r w:rsidRPr="00803239">
        <w:rPr>
          <w:rFonts w:ascii="Verdana" w:hAnsi="Verdana"/>
          <w:position w:val="6"/>
          <w:sz w:val="18"/>
          <w:szCs w:val="18"/>
        </w:rPr>
        <w:tab/>
      </w: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C93F3A" w:rsidRDefault="00C93F3A" w:rsidP="00C93F3A">
      <w:pPr>
        <w:tabs>
          <w:tab w:val="left" w:pos="708"/>
        </w:tabs>
        <w:overflowPunct w:val="0"/>
        <w:autoSpaceDE w:val="0"/>
        <w:autoSpaceDN w:val="0"/>
        <w:adjustRightInd w:val="0"/>
        <w:jc w:val="right"/>
        <w:rPr>
          <w:rFonts w:ascii="Verdana" w:hAnsi="Verdana"/>
          <w:b/>
          <w:sz w:val="18"/>
          <w:szCs w:val="18"/>
        </w:rPr>
      </w:pPr>
    </w:p>
    <w:p w:rsidR="00720F56" w:rsidRDefault="00720F56" w:rsidP="00C93F3A">
      <w:pPr>
        <w:tabs>
          <w:tab w:val="left" w:pos="708"/>
        </w:tabs>
        <w:overflowPunct w:val="0"/>
        <w:autoSpaceDE w:val="0"/>
        <w:autoSpaceDN w:val="0"/>
        <w:adjustRightInd w:val="0"/>
        <w:jc w:val="right"/>
        <w:rPr>
          <w:rFonts w:ascii="Verdana" w:hAnsi="Verdana"/>
          <w:b/>
          <w:sz w:val="18"/>
          <w:szCs w:val="18"/>
        </w:rPr>
      </w:pPr>
    </w:p>
    <w:p w:rsidR="00720F56" w:rsidRDefault="00720F56" w:rsidP="00C93F3A">
      <w:pPr>
        <w:tabs>
          <w:tab w:val="left" w:pos="708"/>
        </w:tabs>
        <w:overflowPunct w:val="0"/>
        <w:autoSpaceDE w:val="0"/>
        <w:autoSpaceDN w:val="0"/>
        <w:adjustRightInd w:val="0"/>
        <w:jc w:val="right"/>
        <w:rPr>
          <w:rFonts w:ascii="Verdana" w:hAnsi="Verdana"/>
          <w:b/>
          <w:sz w:val="18"/>
          <w:szCs w:val="18"/>
        </w:rPr>
      </w:pPr>
    </w:p>
    <w:p w:rsidR="00C93F3A" w:rsidRPr="00803239" w:rsidRDefault="00C93F3A" w:rsidP="00C93F3A">
      <w:pPr>
        <w:tabs>
          <w:tab w:val="left" w:pos="708"/>
        </w:tabs>
        <w:overflowPunct w:val="0"/>
        <w:autoSpaceDE w:val="0"/>
        <w:autoSpaceDN w:val="0"/>
        <w:adjustRightInd w:val="0"/>
        <w:jc w:val="right"/>
        <w:rPr>
          <w:rFonts w:ascii="Verdana" w:hAnsi="Verdana"/>
          <w:b/>
          <w:sz w:val="18"/>
          <w:szCs w:val="18"/>
        </w:rPr>
      </w:pPr>
      <w:r w:rsidRPr="00803239">
        <w:rPr>
          <w:rFonts w:ascii="Verdana" w:hAnsi="Verdana"/>
          <w:b/>
          <w:sz w:val="18"/>
          <w:szCs w:val="18"/>
        </w:rPr>
        <w:lastRenderedPageBreak/>
        <w:t>Załącznik Nr 1 do OGŁOSZENIA/UMOWY</w:t>
      </w:r>
    </w:p>
    <w:p w:rsidR="00C93F3A" w:rsidRPr="00803239" w:rsidRDefault="00C93F3A" w:rsidP="00C93F3A">
      <w:pPr>
        <w:pStyle w:val="Nagwek1"/>
        <w:tabs>
          <w:tab w:val="left" w:pos="0"/>
          <w:tab w:val="left" w:pos="6379"/>
        </w:tabs>
        <w:spacing w:line="276" w:lineRule="auto"/>
        <w:ind w:left="0"/>
        <w:rPr>
          <w:rFonts w:ascii="Verdana" w:hAnsi="Verdana"/>
          <w:b/>
          <w:i w:val="0"/>
          <w:sz w:val="18"/>
          <w:szCs w:val="18"/>
        </w:rPr>
      </w:pPr>
      <w:r w:rsidRPr="00803239">
        <w:rPr>
          <w:rFonts w:ascii="Verdana" w:hAnsi="Verdana"/>
          <w:b/>
          <w:i w:val="0"/>
          <w:sz w:val="18"/>
          <w:szCs w:val="18"/>
        </w:rPr>
        <w:t>Nr sprawy: 54/ZP/201</w:t>
      </w:r>
      <w:r>
        <w:rPr>
          <w:rFonts w:ascii="Verdana" w:hAnsi="Verdana"/>
          <w:b/>
          <w:i w:val="0"/>
          <w:sz w:val="18"/>
          <w:szCs w:val="18"/>
        </w:rPr>
        <w:t>9</w:t>
      </w:r>
      <w:r w:rsidRPr="00803239">
        <w:rPr>
          <w:rFonts w:ascii="Verdana" w:hAnsi="Verdana"/>
          <w:b/>
          <w:i w:val="0"/>
          <w:sz w:val="18"/>
          <w:szCs w:val="18"/>
        </w:rPr>
        <w:t>/S</w:t>
      </w:r>
    </w:p>
    <w:p w:rsidR="00C93F3A" w:rsidRPr="00803239" w:rsidRDefault="00C93F3A" w:rsidP="00C93F3A">
      <w:pPr>
        <w:jc w:val="center"/>
        <w:rPr>
          <w:rFonts w:ascii="Verdana" w:hAnsi="Verdana"/>
          <w:b/>
          <w:sz w:val="18"/>
          <w:szCs w:val="18"/>
        </w:rPr>
      </w:pPr>
      <w:r w:rsidRPr="00803239">
        <w:rPr>
          <w:rFonts w:ascii="Verdana" w:hAnsi="Verdana"/>
          <w:b/>
          <w:sz w:val="18"/>
          <w:szCs w:val="18"/>
        </w:rPr>
        <w:t>Formularz oferty</w:t>
      </w:r>
    </w:p>
    <w:p w:rsidR="00C93F3A" w:rsidRPr="00803239" w:rsidRDefault="00C93F3A" w:rsidP="00C93F3A">
      <w:pPr>
        <w:jc w:val="both"/>
        <w:rPr>
          <w:rFonts w:ascii="Verdana" w:hAnsi="Verdana"/>
          <w:b/>
          <w:sz w:val="18"/>
          <w:szCs w:val="18"/>
        </w:rPr>
      </w:pPr>
      <w:r w:rsidRPr="00803239">
        <w:rPr>
          <w:rFonts w:ascii="Verdana" w:hAnsi="Verdana"/>
          <w:b/>
          <w:sz w:val="18"/>
          <w:szCs w:val="18"/>
        </w:rPr>
        <w:t>1. Wykonawca: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946"/>
      </w:tblGrid>
      <w:tr w:rsidR="00C93F3A" w:rsidRPr="00803239" w:rsidTr="00C93F3A">
        <w:trPr>
          <w:trHeight w:val="600"/>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 xml:space="preserve">Nazwa firmy </w:t>
            </w:r>
          </w:p>
          <w:p w:rsidR="00C93F3A" w:rsidRPr="00803239" w:rsidRDefault="00C93F3A" w:rsidP="00C93F3A">
            <w:pPr>
              <w:tabs>
                <w:tab w:val="left" w:pos="360"/>
              </w:tabs>
              <w:ind w:right="98"/>
              <w:rPr>
                <w:rFonts w:ascii="Verdana" w:hAnsi="Verdana" w:cs="Tahoma"/>
                <w:b/>
                <w:sz w:val="18"/>
                <w:szCs w:val="18"/>
              </w:rPr>
            </w:pP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600"/>
        </w:trPr>
        <w:tc>
          <w:tcPr>
            <w:tcW w:w="2905" w:type="dxa"/>
            <w:vAlign w:val="center"/>
          </w:tcPr>
          <w:p w:rsidR="00C93F3A" w:rsidRPr="00803239" w:rsidRDefault="00C93F3A" w:rsidP="00C93F3A">
            <w:pPr>
              <w:tabs>
                <w:tab w:val="left" w:pos="360"/>
              </w:tabs>
              <w:ind w:right="96"/>
              <w:rPr>
                <w:rFonts w:ascii="Verdana" w:hAnsi="Verdana" w:cs="Tahoma"/>
                <w:b/>
                <w:sz w:val="18"/>
                <w:szCs w:val="18"/>
              </w:rPr>
            </w:pPr>
            <w:r w:rsidRPr="00803239">
              <w:rPr>
                <w:rFonts w:ascii="Verdana" w:hAnsi="Verdana" w:cs="Tahoma"/>
                <w:b/>
                <w:sz w:val="18"/>
                <w:szCs w:val="18"/>
              </w:rPr>
              <w:t>Adres</w:t>
            </w:r>
          </w:p>
          <w:p w:rsidR="00C93F3A" w:rsidRPr="00803239" w:rsidRDefault="00C93F3A" w:rsidP="00C93F3A">
            <w:pPr>
              <w:tabs>
                <w:tab w:val="left" w:pos="360"/>
              </w:tabs>
              <w:ind w:right="96"/>
              <w:rPr>
                <w:rFonts w:ascii="Verdana" w:hAnsi="Verdana" w:cs="Tahoma"/>
                <w:b/>
                <w:sz w:val="18"/>
                <w:szCs w:val="18"/>
              </w:rPr>
            </w:pP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574"/>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 xml:space="preserve">NIP </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574"/>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 xml:space="preserve">Regon </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408"/>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Nr telefonu</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441"/>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Nr faksu</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600"/>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Adres e-mail</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600"/>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Osoba do kontaktu z Zamawiającym</w:t>
            </w:r>
          </w:p>
        </w:tc>
        <w:tc>
          <w:tcPr>
            <w:tcW w:w="6946" w:type="dxa"/>
          </w:tcPr>
          <w:p w:rsidR="00C93F3A" w:rsidRPr="00803239" w:rsidRDefault="00C93F3A" w:rsidP="00C93F3A">
            <w:pPr>
              <w:tabs>
                <w:tab w:val="left" w:pos="360"/>
              </w:tabs>
              <w:ind w:right="98"/>
              <w:rPr>
                <w:rFonts w:ascii="Verdana" w:hAnsi="Verdana" w:cs="Tahoma"/>
                <w:b/>
                <w:sz w:val="18"/>
                <w:szCs w:val="18"/>
              </w:rPr>
            </w:pPr>
          </w:p>
        </w:tc>
      </w:tr>
      <w:tr w:rsidR="00C93F3A" w:rsidRPr="00803239" w:rsidTr="00C93F3A">
        <w:trPr>
          <w:trHeight w:val="600"/>
        </w:trPr>
        <w:tc>
          <w:tcPr>
            <w:tcW w:w="2905" w:type="dxa"/>
            <w:vAlign w:val="center"/>
          </w:tcPr>
          <w:p w:rsidR="00C93F3A" w:rsidRPr="00803239" w:rsidRDefault="00C93F3A" w:rsidP="00C93F3A">
            <w:pPr>
              <w:tabs>
                <w:tab w:val="left" w:pos="360"/>
              </w:tabs>
              <w:ind w:right="98"/>
              <w:rPr>
                <w:rFonts w:ascii="Verdana" w:hAnsi="Verdana" w:cs="Tahoma"/>
                <w:b/>
                <w:sz w:val="18"/>
                <w:szCs w:val="18"/>
              </w:rPr>
            </w:pPr>
            <w:r w:rsidRPr="00803239">
              <w:rPr>
                <w:rFonts w:ascii="Verdana" w:hAnsi="Verdana" w:cs="Tahoma"/>
                <w:b/>
                <w:sz w:val="18"/>
                <w:szCs w:val="18"/>
              </w:rPr>
              <w:t>Kategoria przedsiębiorstwa</w:t>
            </w:r>
            <w:r w:rsidR="00263850">
              <w:rPr>
                <w:rFonts w:ascii="Verdana" w:hAnsi="Verdana" w:cs="Tahoma"/>
                <w:b/>
                <w:color w:val="FF0000"/>
                <w:sz w:val="18"/>
                <w:szCs w:val="18"/>
              </w:rPr>
              <w:t>*</w:t>
            </w:r>
          </w:p>
        </w:tc>
        <w:tc>
          <w:tcPr>
            <w:tcW w:w="6946" w:type="dxa"/>
          </w:tcPr>
          <w:p w:rsidR="00C93F3A" w:rsidRPr="00803239" w:rsidRDefault="00C93F3A" w:rsidP="00C93F3A">
            <w:pPr>
              <w:tabs>
                <w:tab w:val="left" w:pos="360"/>
              </w:tabs>
              <w:ind w:right="98"/>
              <w:rPr>
                <w:rFonts w:ascii="Verdana" w:hAnsi="Verdana" w:cs="Tahoma"/>
                <w:b/>
                <w:sz w:val="18"/>
                <w:szCs w:val="18"/>
              </w:rPr>
            </w:pPr>
          </w:p>
        </w:tc>
      </w:tr>
    </w:tbl>
    <w:p w:rsidR="00C93F3A" w:rsidRPr="00803239" w:rsidRDefault="00C93F3A" w:rsidP="00C93F3A">
      <w:pPr>
        <w:pStyle w:val="Tekstpodstawowy"/>
        <w:rPr>
          <w:rFonts w:ascii="Verdana" w:hAnsi="Verdana" w:cs="Times New Roman"/>
          <w:sz w:val="18"/>
          <w:szCs w:val="18"/>
        </w:rPr>
      </w:pPr>
      <w:r w:rsidRPr="00803239">
        <w:rPr>
          <w:rFonts w:ascii="Verdana" w:hAnsi="Verdana" w:cs="Times New Roman"/>
          <w:color w:val="FF0000"/>
          <w:sz w:val="18"/>
          <w:szCs w:val="18"/>
        </w:rPr>
        <w:t>*</w:t>
      </w:r>
      <w:r w:rsidRPr="00803239">
        <w:rPr>
          <w:rFonts w:ascii="Verdana" w:hAnsi="Verdana" w:cs="Times New Roman"/>
          <w:sz w:val="18"/>
          <w:szCs w:val="18"/>
        </w:rPr>
        <w:t>należy</w:t>
      </w:r>
      <w:r w:rsidRPr="00803239">
        <w:rPr>
          <w:rFonts w:ascii="Verdana" w:hAnsi="Verdana" w:cs="Times New Roman"/>
          <w:color w:val="FF0000"/>
          <w:sz w:val="18"/>
          <w:szCs w:val="18"/>
        </w:rPr>
        <w:t xml:space="preserve"> </w:t>
      </w:r>
      <w:r w:rsidRPr="00803239">
        <w:rPr>
          <w:rFonts w:ascii="Verdana" w:hAnsi="Verdana" w:cs="Times New Roman"/>
          <w:sz w:val="18"/>
          <w:szCs w:val="18"/>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C93F3A" w:rsidRPr="00803239" w:rsidTr="00C93F3A">
        <w:trPr>
          <w:trHeight w:val="196"/>
        </w:trPr>
        <w:tc>
          <w:tcPr>
            <w:tcW w:w="1168"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Mikroprzedsiębiorstwo</w:t>
            </w:r>
          </w:p>
        </w:tc>
        <w:tc>
          <w:tcPr>
            <w:tcW w:w="3832" w:type="pct"/>
          </w:tcPr>
          <w:p w:rsidR="00C93F3A" w:rsidRPr="00803239" w:rsidRDefault="00C93F3A" w:rsidP="00C93F3A">
            <w:pPr>
              <w:pStyle w:val="Tekstpodstawowy"/>
              <w:ind w:left="2268" w:hanging="2291"/>
              <w:jc w:val="left"/>
              <w:rPr>
                <w:rFonts w:ascii="Verdana" w:hAnsi="Verdana" w:cs="Times New Roman"/>
                <w:b/>
                <w:bCs/>
                <w:sz w:val="18"/>
                <w:szCs w:val="18"/>
              </w:rPr>
            </w:pPr>
            <w:r w:rsidRPr="00803239">
              <w:rPr>
                <w:rFonts w:ascii="Verdana" w:hAnsi="Verdana" w:cs="Times New Roman"/>
                <w:sz w:val="18"/>
                <w:szCs w:val="18"/>
              </w:rPr>
              <w:t>mniej niż 10 pracowników oraz roczny obrót lub całkowity bilans nie przekraczający 2 mln Euro</w:t>
            </w:r>
          </w:p>
        </w:tc>
      </w:tr>
      <w:tr w:rsidR="00C93F3A" w:rsidRPr="00803239" w:rsidTr="00C93F3A">
        <w:tc>
          <w:tcPr>
            <w:tcW w:w="1168"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Małe przedsiębiorstwo</w:t>
            </w:r>
          </w:p>
        </w:tc>
        <w:tc>
          <w:tcPr>
            <w:tcW w:w="3832" w:type="pct"/>
          </w:tcPr>
          <w:p w:rsidR="00C93F3A" w:rsidRPr="00803239" w:rsidRDefault="00C93F3A" w:rsidP="00C93F3A">
            <w:pPr>
              <w:pStyle w:val="Tekstpodstawowy"/>
              <w:ind w:left="2268" w:hanging="2268"/>
              <w:rPr>
                <w:rFonts w:ascii="Verdana" w:hAnsi="Verdana" w:cs="Times New Roman"/>
                <w:b/>
                <w:bCs/>
                <w:sz w:val="18"/>
                <w:szCs w:val="18"/>
              </w:rPr>
            </w:pPr>
            <w:r w:rsidRPr="00803239">
              <w:rPr>
                <w:rFonts w:ascii="Verdana" w:hAnsi="Verdana" w:cs="Times New Roman"/>
                <w:sz w:val="18"/>
                <w:szCs w:val="18"/>
              </w:rPr>
              <w:t>mniej niż 50 pracowników oraz roczny obrót lub całkowity bilans nie przekraczający 10 mln Euro</w:t>
            </w:r>
          </w:p>
        </w:tc>
      </w:tr>
      <w:tr w:rsidR="00C93F3A" w:rsidRPr="00803239" w:rsidTr="00C93F3A">
        <w:tc>
          <w:tcPr>
            <w:tcW w:w="1168"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Średnie przedsiębiorstwo</w:t>
            </w:r>
          </w:p>
        </w:tc>
        <w:tc>
          <w:tcPr>
            <w:tcW w:w="3832"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mniej niż 250 pracowników oraz roczny obrót nie przekraczający 50 mln Euro lub całkowity bilans roczny nie przekraczający 43 mln Euro</w:t>
            </w:r>
          </w:p>
        </w:tc>
      </w:tr>
      <w:tr w:rsidR="00C93F3A" w:rsidRPr="00803239" w:rsidTr="00C93F3A">
        <w:tc>
          <w:tcPr>
            <w:tcW w:w="1168"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Duże przedsiębiorstwo</w:t>
            </w:r>
          </w:p>
        </w:tc>
        <w:tc>
          <w:tcPr>
            <w:tcW w:w="3832" w:type="pct"/>
          </w:tcPr>
          <w:p w:rsidR="00C93F3A" w:rsidRPr="00803239" w:rsidRDefault="00C93F3A" w:rsidP="00C93F3A">
            <w:pPr>
              <w:pStyle w:val="Tekstpodstawowy"/>
              <w:rPr>
                <w:rFonts w:ascii="Verdana" w:hAnsi="Verdana" w:cs="Times New Roman"/>
                <w:b/>
                <w:bCs/>
                <w:sz w:val="18"/>
                <w:szCs w:val="18"/>
              </w:rPr>
            </w:pPr>
            <w:r w:rsidRPr="00803239">
              <w:rPr>
                <w:rFonts w:ascii="Verdana" w:hAnsi="Verdana" w:cs="Times New Roman"/>
                <w:sz w:val="18"/>
                <w:szCs w:val="18"/>
              </w:rPr>
              <w:t>250 i więcej pracowników oraz roczny obrót przekraczający 50 mln Euro lub całkowity bilans roczny przekraczający 43 mln Euro</w:t>
            </w:r>
          </w:p>
        </w:tc>
      </w:tr>
    </w:tbl>
    <w:p w:rsidR="00C93F3A" w:rsidRDefault="00C93F3A" w:rsidP="00C93F3A">
      <w:pPr>
        <w:jc w:val="both"/>
        <w:rPr>
          <w:rFonts w:ascii="Verdana" w:hAnsi="Verdana"/>
          <w:b/>
          <w:sz w:val="18"/>
          <w:szCs w:val="18"/>
        </w:rPr>
      </w:pPr>
    </w:p>
    <w:p w:rsidR="00C93F3A" w:rsidRPr="00803239" w:rsidRDefault="00C93F3A" w:rsidP="00C93F3A">
      <w:pPr>
        <w:jc w:val="both"/>
        <w:rPr>
          <w:rFonts w:ascii="Verdana" w:hAnsi="Verdana"/>
          <w:sz w:val="18"/>
          <w:szCs w:val="18"/>
        </w:rPr>
      </w:pPr>
      <w:r w:rsidRPr="00803239">
        <w:rPr>
          <w:rFonts w:ascii="Verdana" w:hAnsi="Verdana"/>
          <w:b/>
          <w:sz w:val="18"/>
          <w:szCs w:val="18"/>
        </w:rPr>
        <w:t xml:space="preserve">2. Zamawiający: </w:t>
      </w:r>
      <w:r w:rsidRPr="00803239">
        <w:rPr>
          <w:rFonts w:ascii="Verdana" w:hAnsi="Verdana"/>
          <w:sz w:val="18"/>
          <w:szCs w:val="18"/>
        </w:rPr>
        <w:t xml:space="preserve">Uniwersytet Łódzki, ul. Narutowicza 68, 90-136 Łódź. </w:t>
      </w:r>
    </w:p>
    <w:p w:rsidR="00263850" w:rsidRDefault="00263850" w:rsidP="00C93F3A">
      <w:pPr>
        <w:jc w:val="both"/>
        <w:rPr>
          <w:rFonts w:ascii="Verdana" w:hAnsi="Verdana"/>
          <w:b/>
          <w:sz w:val="18"/>
          <w:szCs w:val="18"/>
        </w:rPr>
      </w:pPr>
    </w:p>
    <w:p w:rsidR="00263850" w:rsidRDefault="00263850" w:rsidP="00C93F3A">
      <w:pPr>
        <w:jc w:val="both"/>
        <w:rPr>
          <w:rFonts w:ascii="Verdana" w:hAnsi="Verdana"/>
          <w:b/>
          <w:sz w:val="18"/>
          <w:szCs w:val="18"/>
        </w:rPr>
      </w:pPr>
    </w:p>
    <w:p w:rsidR="00263850" w:rsidRDefault="00263850" w:rsidP="00C93F3A">
      <w:pPr>
        <w:jc w:val="both"/>
        <w:rPr>
          <w:rFonts w:ascii="Verdana" w:hAnsi="Verdana"/>
          <w:b/>
          <w:sz w:val="18"/>
          <w:szCs w:val="18"/>
        </w:rPr>
      </w:pPr>
    </w:p>
    <w:p w:rsidR="00263850" w:rsidRDefault="00263850" w:rsidP="00C93F3A">
      <w:pPr>
        <w:jc w:val="both"/>
        <w:rPr>
          <w:rFonts w:ascii="Verdana" w:hAnsi="Verdana"/>
          <w:b/>
          <w:sz w:val="18"/>
          <w:szCs w:val="18"/>
        </w:rPr>
      </w:pPr>
    </w:p>
    <w:p w:rsidR="00263850" w:rsidRDefault="00263850" w:rsidP="00C93F3A">
      <w:pPr>
        <w:jc w:val="both"/>
        <w:rPr>
          <w:rFonts w:ascii="Verdana" w:hAnsi="Verdana"/>
          <w:b/>
          <w:sz w:val="18"/>
          <w:szCs w:val="18"/>
        </w:rPr>
      </w:pPr>
    </w:p>
    <w:p w:rsidR="00263850" w:rsidRDefault="00263850" w:rsidP="00C93F3A">
      <w:pPr>
        <w:jc w:val="both"/>
        <w:rPr>
          <w:rFonts w:ascii="Verdana" w:hAnsi="Verdana"/>
          <w:b/>
          <w:sz w:val="18"/>
          <w:szCs w:val="18"/>
        </w:rPr>
      </w:pPr>
    </w:p>
    <w:p w:rsidR="00C93F3A" w:rsidRPr="00803239" w:rsidRDefault="00C93F3A" w:rsidP="00C93F3A">
      <w:pPr>
        <w:jc w:val="both"/>
        <w:rPr>
          <w:rFonts w:ascii="Verdana" w:hAnsi="Verdana"/>
          <w:b/>
          <w:sz w:val="18"/>
          <w:szCs w:val="18"/>
        </w:rPr>
      </w:pPr>
      <w:r w:rsidRPr="00803239">
        <w:rPr>
          <w:rFonts w:ascii="Verdana" w:hAnsi="Verdana"/>
          <w:b/>
          <w:sz w:val="18"/>
          <w:szCs w:val="18"/>
        </w:rPr>
        <w:lastRenderedPageBreak/>
        <w:t>3. Przedmiot zamówienia publicznego</w:t>
      </w:r>
    </w:p>
    <w:p w:rsidR="00C93F3A" w:rsidRPr="00803239" w:rsidRDefault="00C93F3A" w:rsidP="00C93F3A">
      <w:pPr>
        <w:pStyle w:val="Default"/>
        <w:jc w:val="both"/>
        <w:rPr>
          <w:rFonts w:ascii="Verdana" w:hAnsi="Verdana"/>
          <w:b/>
          <w:sz w:val="18"/>
          <w:szCs w:val="18"/>
        </w:rPr>
      </w:pPr>
      <w:r w:rsidRPr="00803239">
        <w:rPr>
          <w:rFonts w:ascii="Verdana" w:hAnsi="Verdana"/>
          <w:sz w:val="18"/>
          <w:szCs w:val="18"/>
        </w:rPr>
        <w:t xml:space="preserve">Przedmiotem zamówienia jest </w:t>
      </w:r>
      <w:r w:rsidRPr="00803239">
        <w:rPr>
          <w:rFonts w:ascii="Verdana" w:hAnsi="Verdana"/>
          <w:b/>
          <w:bCs/>
          <w:sz w:val="18"/>
          <w:szCs w:val="18"/>
        </w:rPr>
        <w:t xml:space="preserve">usługa przeprowadzenia wstępnych profilaktycznych badań lekarskich oraz wydania orzeczeń lekarskich dla studentów Uniwersytetu Łódzkiego skierowanych na staż  w ramach projektu </w:t>
      </w:r>
      <w:r w:rsidRPr="00803239">
        <w:rPr>
          <w:rFonts w:ascii="Verdana" w:hAnsi="Verdana"/>
          <w:b/>
          <w:sz w:val="18"/>
          <w:szCs w:val="18"/>
        </w:rPr>
        <w:t xml:space="preserve">„STUDENTS’ POWER – kompleksowy program rozwoju uczelni” </w:t>
      </w:r>
      <w:r w:rsidRPr="00803239">
        <w:rPr>
          <w:rFonts w:ascii="Verdana" w:hAnsi="Verdana"/>
          <w:iCs/>
          <w:sz w:val="18"/>
          <w:szCs w:val="18"/>
        </w:rPr>
        <w:t>współfinansowanego ze środków Unii Europejskiej w ramach Europejskiego Funduszu Społecznego.</w:t>
      </w:r>
    </w:p>
    <w:p w:rsidR="00C93F3A" w:rsidRPr="00C93F3A" w:rsidRDefault="00C93F3A" w:rsidP="00C93F3A">
      <w:pPr>
        <w:jc w:val="both"/>
        <w:rPr>
          <w:rFonts w:ascii="Verdana" w:hAnsi="Verdana"/>
          <w:b/>
          <w:sz w:val="16"/>
          <w:szCs w:val="16"/>
        </w:rPr>
      </w:pPr>
    </w:p>
    <w:p w:rsidR="00C93F3A" w:rsidRPr="00803239" w:rsidRDefault="00C93F3A" w:rsidP="00C93F3A">
      <w:pPr>
        <w:jc w:val="both"/>
        <w:rPr>
          <w:rFonts w:ascii="Verdana" w:hAnsi="Verdana"/>
          <w:b/>
          <w:sz w:val="18"/>
          <w:szCs w:val="18"/>
        </w:rPr>
      </w:pPr>
      <w:r w:rsidRPr="00803239">
        <w:rPr>
          <w:rFonts w:ascii="Verdana" w:hAnsi="Verdana"/>
          <w:b/>
          <w:sz w:val="18"/>
          <w:szCs w:val="18"/>
        </w:rPr>
        <w:t>4. Okres realizacji przedmiotu zamówienia</w:t>
      </w:r>
    </w:p>
    <w:p w:rsidR="00C93F3A" w:rsidRPr="00803239" w:rsidRDefault="00C93F3A" w:rsidP="00C93F3A">
      <w:pPr>
        <w:ind w:right="72"/>
        <w:jc w:val="both"/>
        <w:rPr>
          <w:rFonts w:ascii="Verdana" w:hAnsi="Verdana"/>
          <w:sz w:val="18"/>
          <w:szCs w:val="18"/>
        </w:rPr>
      </w:pPr>
      <w:r w:rsidRPr="00803239">
        <w:rPr>
          <w:rFonts w:ascii="Verdana" w:hAnsi="Verdana"/>
          <w:sz w:val="18"/>
          <w:szCs w:val="18"/>
        </w:rPr>
        <w:t xml:space="preserve">Przedmiot zamówienia będzie realizowany sukcesywnie w okresie od daty podpisania umowy </w:t>
      </w:r>
      <w:r>
        <w:rPr>
          <w:rFonts w:ascii="Verdana" w:hAnsi="Verdana"/>
          <w:b/>
          <w:sz w:val="18"/>
          <w:szCs w:val="18"/>
        </w:rPr>
        <w:t>do 30.09.2023 </w:t>
      </w:r>
      <w:r w:rsidRPr="00803239">
        <w:rPr>
          <w:rFonts w:ascii="Verdana" w:hAnsi="Verdana"/>
          <w:b/>
          <w:sz w:val="18"/>
          <w:szCs w:val="18"/>
        </w:rPr>
        <w:t>r.</w:t>
      </w:r>
      <w:r w:rsidRPr="00803239">
        <w:rPr>
          <w:rFonts w:ascii="Verdana" w:hAnsi="Verdana"/>
          <w:sz w:val="18"/>
          <w:szCs w:val="18"/>
        </w:rPr>
        <w:t xml:space="preserve"> lub  do wyczerpania kwoty umowy w zależności co nastąpi wcześniej.</w:t>
      </w:r>
    </w:p>
    <w:p w:rsidR="00C93F3A" w:rsidRPr="00803239" w:rsidRDefault="00C93F3A" w:rsidP="00C93F3A">
      <w:pPr>
        <w:jc w:val="both"/>
        <w:rPr>
          <w:rFonts w:ascii="Verdana" w:hAnsi="Verdana"/>
          <w:b/>
          <w:sz w:val="18"/>
          <w:szCs w:val="18"/>
        </w:rPr>
      </w:pPr>
      <w:r w:rsidRPr="00803239">
        <w:rPr>
          <w:rFonts w:ascii="Verdana" w:hAnsi="Verdana"/>
          <w:b/>
          <w:sz w:val="18"/>
          <w:szCs w:val="18"/>
        </w:rPr>
        <w:t>5.  Terminy płatności faktury.</w:t>
      </w:r>
    </w:p>
    <w:p w:rsidR="00C93F3A" w:rsidRPr="00803239" w:rsidRDefault="00C93F3A" w:rsidP="00C93F3A">
      <w:pPr>
        <w:jc w:val="both"/>
        <w:rPr>
          <w:rFonts w:ascii="Verdana" w:eastAsia="Calibri" w:hAnsi="Verdana"/>
          <w:bCs/>
          <w:sz w:val="18"/>
          <w:szCs w:val="18"/>
          <w:highlight w:val="yellow"/>
        </w:rPr>
      </w:pPr>
      <w:r w:rsidRPr="00803239">
        <w:rPr>
          <w:rFonts w:ascii="Verdana" w:eastAsia="Calibri" w:hAnsi="Verdana"/>
          <w:bCs/>
          <w:sz w:val="18"/>
          <w:szCs w:val="18"/>
        </w:rPr>
        <w:t>Płatność za usługę (badania) będzie regulowana przez Zamawiającego w okresach miesięcznych w terminie 30 dni od przesłania prawidłowo wystawionej faktury z dołączonym zestawieniem zawierającym dane identyfikacyjne osoby objętej badaniami – imię i nazwisko, daty wykonania  badania, rodzajem badania oraz wykazem przeprowadzonych badań. Faktury winny być wystawione na adres: Uniwersytet Łódzki, ul. Narutowicza 68, 90-136 Łódź i dostarczone do Biura Karier UŁ, ul. Lumumby 14, 91-404 Łódź.</w:t>
      </w:r>
      <w:r w:rsidRPr="00803239">
        <w:rPr>
          <w:rFonts w:ascii="Verdana" w:eastAsia="Calibri" w:hAnsi="Verdana"/>
          <w:bCs/>
          <w:sz w:val="18"/>
          <w:szCs w:val="18"/>
          <w:highlight w:val="yellow"/>
        </w:rPr>
        <w:t xml:space="preserve"> </w:t>
      </w:r>
    </w:p>
    <w:p w:rsidR="00C93F3A" w:rsidRPr="00803239" w:rsidRDefault="00C93F3A" w:rsidP="00C93F3A">
      <w:pPr>
        <w:jc w:val="both"/>
        <w:rPr>
          <w:rFonts w:ascii="Verdana" w:hAnsi="Verdana"/>
          <w:b/>
          <w:sz w:val="18"/>
          <w:szCs w:val="18"/>
        </w:rPr>
      </w:pPr>
      <w:r w:rsidRPr="00803239">
        <w:rPr>
          <w:rFonts w:ascii="Verdana" w:hAnsi="Verdana"/>
          <w:b/>
          <w:sz w:val="18"/>
          <w:szCs w:val="18"/>
        </w:rPr>
        <w:t>6. Cena oferty brutto w złotych polskich</w:t>
      </w: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294"/>
        <w:gridCol w:w="1620"/>
        <w:gridCol w:w="1980"/>
        <w:gridCol w:w="1980"/>
      </w:tblGrid>
      <w:tr w:rsidR="00C93F3A" w:rsidRPr="00803239" w:rsidTr="00C93F3A">
        <w:trPr>
          <w:trHeight w:val="752"/>
        </w:trPr>
        <w:tc>
          <w:tcPr>
            <w:tcW w:w="648"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Lp.</w:t>
            </w:r>
          </w:p>
        </w:tc>
        <w:tc>
          <w:tcPr>
            <w:tcW w:w="3294"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Usługa</w:t>
            </w:r>
          </w:p>
        </w:tc>
        <w:tc>
          <w:tcPr>
            <w:tcW w:w="1620"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Ilość</w:t>
            </w:r>
          </w:p>
        </w:tc>
        <w:tc>
          <w:tcPr>
            <w:tcW w:w="1980" w:type="dxa"/>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Cena ryczałtowa jednostkowa brutto</w:t>
            </w:r>
          </w:p>
        </w:tc>
        <w:tc>
          <w:tcPr>
            <w:tcW w:w="1980"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Całkowita cena brutto w zł         (kol. 3 x kol. 4)</w:t>
            </w:r>
          </w:p>
        </w:tc>
      </w:tr>
      <w:tr w:rsidR="00C93F3A" w:rsidRPr="00803239" w:rsidTr="00C93F3A">
        <w:trPr>
          <w:trHeight w:val="132"/>
        </w:trPr>
        <w:tc>
          <w:tcPr>
            <w:tcW w:w="648" w:type="dxa"/>
            <w:vAlign w:val="center"/>
          </w:tcPr>
          <w:p w:rsidR="00C93F3A" w:rsidRPr="00803239" w:rsidRDefault="00C93F3A" w:rsidP="00C93F3A">
            <w:pPr>
              <w:ind w:right="96"/>
              <w:jc w:val="center"/>
              <w:rPr>
                <w:rFonts w:ascii="Verdana" w:hAnsi="Verdana" w:cs="Tahoma"/>
                <w:sz w:val="18"/>
                <w:szCs w:val="18"/>
              </w:rPr>
            </w:pPr>
            <w:r w:rsidRPr="00803239">
              <w:rPr>
                <w:rFonts w:ascii="Verdana" w:hAnsi="Verdana" w:cs="Tahoma"/>
                <w:sz w:val="18"/>
                <w:szCs w:val="18"/>
              </w:rPr>
              <w:t>1</w:t>
            </w:r>
          </w:p>
        </w:tc>
        <w:tc>
          <w:tcPr>
            <w:tcW w:w="3294" w:type="dxa"/>
            <w:vAlign w:val="center"/>
          </w:tcPr>
          <w:p w:rsidR="00C93F3A" w:rsidRPr="00803239" w:rsidRDefault="00C93F3A" w:rsidP="00C93F3A">
            <w:pPr>
              <w:ind w:right="96"/>
              <w:jc w:val="center"/>
              <w:rPr>
                <w:rFonts w:ascii="Verdana" w:hAnsi="Verdana" w:cs="Tahoma"/>
                <w:sz w:val="18"/>
                <w:szCs w:val="18"/>
              </w:rPr>
            </w:pPr>
            <w:r w:rsidRPr="00803239">
              <w:rPr>
                <w:rFonts w:ascii="Verdana" w:hAnsi="Verdana" w:cs="Tahoma"/>
                <w:sz w:val="18"/>
                <w:szCs w:val="18"/>
              </w:rPr>
              <w:t>2</w:t>
            </w:r>
          </w:p>
        </w:tc>
        <w:tc>
          <w:tcPr>
            <w:tcW w:w="1620" w:type="dxa"/>
            <w:vAlign w:val="center"/>
          </w:tcPr>
          <w:p w:rsidR="00C93F3A" w:rsidRPr="00803239" w:rsidRDefault="00C93F3A" w:rsidP="00C93F3A">
            <w:pPr>
              <w:ind w:right="96"/>
              <w:jc w:val="center"/>
              <w:rPr>
                <w:rFonts w:ascii="Verdana" w:hAnsi="Verdana" w:cs="Tahoma"/>
                <w:sz w:val="18"/>
                <w:szCs w:val="18"/>
              </w:rPr>
            </w:pPr>
            <w:r w:rsidRPr="00803239">
              <w:rPr>
                <w:rFonts w:ascii="Verdana" w:hAnsi="Verdana" w:cs="Tahoma"/>
                <w:sz w:val="18"/>
                <w:szCs w:val="18"/>
              </w:rPr>
              <w:t>3</w:t>
            </w:r>
          </w:p>
        </w:tc>
        <w:tc>
          <w:tcPr>
            <w:tcW w:w="1980" w:type="dxa"/>
          </w:tcPr>
          <w:p w:rsidR="00C93F3A" w:rsidRPr="00803239" w:rsidRDefault="00C93F3A" w:rsidP="00C93F3A">
            <w:pPr>
              <w:ind w:right="96"/>
              <w:jc w:val="center"/>
              <w:rPr>
                <w:rFonts w:ascii="Verdana" w:hAnsi="Verdana" w:cs="Tahoma"/>
                <w:sz w:val="18"/>
                <w:szCs w:val="18"/>
              </w:rPr>
            </w:pPr>
            <w:r w:rsidRPr="00803239">
              <w:rPr>
                <w:rFonts w:ascii="Verdana" w:hAnsi="Verdana" w:cs="Tahoma"/>
                <w:sz w:val="18"/>
                <w:szCs w:val="18"/>
              </w:rPr>
              <w:t>4</w:t>
            </w:r>
          </w:p>
        </w:tc>
        <w:tc>
          <w:tcPr>
            <w:tcW w:w="1980" w:type="dxa"/>
            <w:vAlign w:val="center"/>
          </w:tcPr>
          <w:p w:rsidR="00C93F3A" w:rsidRPr="00803239" w:rsidRDefault="00C93F3A" w:rsidP="00C93F3A">
            <w:pPr>
              <w:ind w:right="96"/>
              <w:jc w:val="center"/>
              <w:rPr>
                <w:rFonts w:ascii="Verdana" w:hAnsi="Verdana" w:cs="Tahoma"/>
                <w:sz w:val="18"/>
                <w:szCs w:val="18"/>
              </w:rPr>
            </w:pPr>
            <w:r w:rsidRPr="00803239">
              <w:rPr>
                <w:rFonts w:ascii="Verdana" w:hAnsi="Verdana" w:cs="Tahoma"/>
                <w:sz w:val="18"/>
                <w:szCs w:val="18"/>
              </w:rPr>
              <w:t>5</w:t>
            </w:r>
          </w:p>
        </w:tc>
      </w:tr>
      <w:tr w:rsidR="00C93F3A" w:rsidRPr="00803239" w:rsidTr="00C93F3A">
        <w:trPr>
          <w:trHeight w:hRule="exact" w:val="2132"/>
        </w:trPr>
        <w:tc>
          <w:tcPr>
            <w:tcW w:w="648"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1.</w:t>
            </w:r>
          </w:p>
        </w:tc>
        <w:tc>
          <w:tcPr>
            <w:tcW w:w="3294" w:type="dxa"/>
            <w:vAlign w:val="center"/>
          </w:tcPr>
          <w:p w:rsidR="00C93F3A" w:rsidRPr="00803239" w:rsidRDefault="00C93F3A" w:rsidP="00C93F3A">
            <w:pPr>
              <w:ind w:right="96"/>
              <w:jc w:val="center"/>
              <w:rPr>
                <w:rFonts w:ascii="Verdana" w:hAnsi="Verdana" w:cs="Tahoma"/>
                <w:b/>
                <w:sz w:val="18"/>
                <w:szCs w:val="18"/>
              </w:rPr>
            </w:pPr>
            <w:r w:rsidRPr="00803239">
              <w:rPr>
                <w:rFonts w:ascii="Verdana" w:hAnsi="Verdana" w:cs="Tahoma"/>
                <w:b/>
                <w:sz w:val="18"/>
                <w:szCs w:val="18"/>
              </w:rPr>
              <w:t xml:space="preserve">Badania profilaktyczne </w:t>
            </w:r>
            <w:r w:rsidRPr="00803239">
              <w:rPr>
                <w:rFonts w:ascii="Verdana" w:hAnsi="Verdana" w:cs="Tahoma"/>
                <w:sz w:val="18"/>
                <w:szCs w:val="18"/>
              </w:rPr>
              <w:t>(badanie wstępne dla studentów skierowanych na staż, zgodnie z opisem przedmiotu zamówienia – Załącznik nr 2 do Ogłoszenia)</w:t>
            </w:r>
            <w:r w:rsidRPr="00803239">
              <w:rPr>
                <w:rFonts w:ascii="Verdana" w:hAnsi="Verdana" w:cs="Tahoma"/>
                <w:b/>
                <w:sz w:val="18"/>
                <w:szCs w:val="18"/>
              </w:rPr>
              <w:t xml:space="preserve"> </w:t>
            </w:r>
          </w:p>
        </w:tc>
        <w:tc>
          <w:tcPr>
            <w:tcW w:w="1620" w:type="dxa"/>
            <w:vAlign w:val="center"/>
          </w:tcPr>
          <w:p w:rsidR="00C93F3A" w:rsidRPr="00803239" w:rsidRDefault="007D2F9E" w:rsidP="00C93F3A">
            <w:pPr>
              <w:spacing w:line="360" w:lineRule="auto"/>
              <w:ind w:right="96"/>
              <w:jc w:val="center"/>
              <w:rPr>
                <w:rFonts w:ascii="Verdana" w:hAnsi="Verdana" w:cs="Tahoma"/>
                <w:b/>
                <w:sz w:val="18"/>
                <w:szCs w:val="18"/>
              </w:rPr>
            </w:pPr>
            <w:r>
              <w:rPr>
                <w:rFonts w:ascii="Verdana" w:hAnsi="Verdana" w:cs="Tahoma"/>
                <w:b/>
                <w:sz w:val="18"/>
                <w:szCs w:val="18"/>
              </w:rPr>
              <w:t>1950</w:t>
            </w:r>
          </w:p>
        </w:tc>
        <w:tc>
          <w:tcPr>
            <w:tcW w:w="1980" w:type="dxa"/>
            <w:vAlign w:val="center"/>
          </w:tcPr>
          <w:p w:rsidR="00C93F3A" w:rsidRPr="00803239" w:rsidRDefault="00C93F3A" w:rsidP="00C93F3A">
            <w:pPr>
              <w:spacing w:line="360" w:lineRule="auto"/>
              <w:ind w:right="96"/>
              <w:jc w:val="center"/>
              <w:rPr>
                <w:rFonts w:ascii="Verdana" w:hAnsi="Verdana" w:cs="Tahoma"/>
                <w:b/>
                <w:sz w:val="18"/>
                <w:szCs w:val="18"/>
              </w:rPr>
            </w:pPr>
          </w:p>
        </w:tc>
        <w:tc>
          <w:tcPr>
            <w:tcW w:w="1980" w:type="dxa"/>
            <w:vAlign w:val="center"/>
          </w:tcPr>
          <w:p w:rsidR="00C93F3A" w:rsidRPr="00803239" w:rsidRDefault="00C93F3A" w:rsidP="00C93F3A">
            <w:pPr>
              <w:spacing w:line="360" w:lineRule="auto"/>
              <w:ind w:right="96"/>
              <w:jc w:val="center"/>
              <w:rPr>
                <w:rFonts w:ascii="Verdana" w:hAnsi="Verdana" w:cs="Tahoma"/>
                <w:b/>
                <w:sz w:val="18"/>
                <w:szCs w:val="18"/>
              </w:rPr>
            </w:pPr>
          </w:p>
        </w:tc>
      </w:tr>
    </w:tbl>
    <w:p w:rsidR="00C93F3A" w:rsidRDefault="00C93F3A" w:rsidP="00C93F3A">
      <w:pPr>
        <w:rPr>
          <w:rFonts w:ascii="Verdana" w:hAnsi="Verdana"/>
          <w:b/>
          <w:sz w:val="18"/>
          <w:szCs w:val="18"/>
        </w:rPr>
      </w:pPr>
    </w:p>
    <w:p w:rsidR="00263850" w:rsidRDefault="00263850" w:rsidP="00C93F3A">
      <w:pPr>
        <w:rPr>
          <w:rFonts w:ascii="Verdana" w:hAnsi="Verdana"/>
          <w:b/>
          <w:sz w:val="18"/>
          <w:szCs w:val="18"/>
        </w:rPr>
      </w:pPr>
      <w:r>
        <w:rPr>
          <w:rFonts w:ascii="Verdana" w:hAnsi="Verdana"/>
          <w:b/>
          <w:sz w:val="18"/>
          <w:szCs w:val="18"/>
        </w:rPr>
        <w:t>Cena oferty brutto słownie: …………………………………………………………………………………………………</w:t>
      </w:r>
    </w:p>
    <w:p w:rsidR="00263850" w:rsidRDefault="00C93F3A" w:rsidP="00C93F3A">
      <w:pPr>
        <w:pStyle w:val="Akapitzlist"/>
        <w:tabs>
          <w:tab w:val="num" w:pos="426"/>
        </w:tabs>
        <w:spacing w:after="160"/>
        <w:ind w:left="1290" w:hanging="1432"/>
        <w:jc w:val="both"/>
        <w:rPr>
          <w:rFonts w:ascii="Verdana" w:hAnsi="Verdana"/>
          <w:b/>
          <w:sz w:val="18"/>
          <w:szCs w:val="18"/>
        </w:rPr>
      </w:pPr>
      <w:r w:rsidRPr="00803239">
        <w:rPr>
          <w:rFonts w:ascii="Verdana" w:hAnsi="Verdana"/>
          <w:b/>
          <w:sz w:val="18"/>
          <w:szCs w:val="18"/>
        </w:rPr>
        <w:t xml:space="preserve">  </w:t>
      </w:r>
      <w:r>
        <w:rPr>
          <w:rFonts w:ascii="Verdana" w:hAnsi="Verdana"/>
          <w:b/>
          <w:sz w:val="18"/>
          <w:szCs w:val="18"/>
        </w:rPr>
        <w:t>7</w:t>
      </w:r>
      <w:r w:rsidRPr="00803239">
        <w:rPr>
          <w:rFonts w:ascii="Verdana" w:hAnsi="Verdana"/>
          <w:b/>
          <w:sz w:val="18"/>
          <w:szCs w:val="18"/>
        </w:rPr>
        <w:t xml:space="preserve">. </w:t>
      </w:r>
      <w:r>
        <w:rPr>
          <w:rFonts w:ascii="Verdana" w:hAnsi="Verdana"/>
          <w:b/>
          <w:sz w:val="18"/>
          <w:szCs w:val="18"/>
        </w:rPr>
        <w:t xml:space="preserve">Kryterium: </w:t>
      </w:r>
      <w:r w:rsidRPr="00963BCD">
        <w:rPr>
          <w:rFonts w:ascii="Verdana" w:hAnsi="Verdana"/>
          <w:b/>
          <w:sz w:val="18"/>
          <w:szCs w:val="18"/>
        </w:rPr>
        <w:t>Odległość</w:t>
      </w:r>
      <w:r>
        <w:rPr>
          <w:rFonts w:ascii="Verdana" w:hAnsi="Verdana"/>
          <w:b/>
          <w:sz w:val="18"/>
          <w:szCs w:val="18"/>
        </w:rPr>
        <w:t xml:space="preserve"> (O)</w:t>
      </w:r>
      <w:r w:rsidRPr="00963BCD">
        <w:rPr>
          <w:rFonts w:ascii="Verdana" w:hAnsi="Verdana"/>
          <w:b/>
          <w:sz w:val="18"/>
          <w:szCs w:val="18"/>
        </w:rPr>
        <w:t xml:space="preserve"> placówki medycznej, </w:t>
      </w:r>
      <w:r w:rsidRPr="00263850">
        <w:rPr>
          <w:rFonts w:ascii="Verdana" w:hAnsi="Verdana"/>
          <w:b/>
          <w:sz w:val="18"/>
          <w:szCs w:val="18"/>
        </w:rPr>
        <w:t>w której będą realizowane badania, od Biura Karier UŁ z lokalizacją: ul. Lumumby 14, 91-404 Łódź</w:t>
      </w:r>
      <w:r w:rsidR="00263850" w:rsidRPr="00263850">
        <w:rPr>
          <w:rFonts w:ascii="Verdana" w:hAnsi="Verdana"/>
          <w:b/>
          <w:sz w:val="18"/>
          <w:szCs w:val="18"/>
        </w:rPr>
        <w:t>, liczona zgodnie z pkt 13.1.2.</w:t>
      </w:r>
      <w:r w:rsidR="00263850">
        <w:rPr>
          <w:rFonts w:ascii="Verdana" w:hAnsi="Verdana"/>
          <w:b/>
          <w:sz w:val="18"/>
          <w:szCs w:val="18"/>
        </w:rPr>
        <w:t xml:space="preserve">                          </w:t>
      </w:r>
    </w:p>
    <w:p w:rsidR="00263850" w:rsidRDefault="00263850" w:rsidP="00C93F3A">
      <w:pPr>
        <w:pStyle w:val="Akapitzlist"/>
        <w:tabs>
          <w:tab w:val="num" w:pos="426"/>
        </w:tabs>
        <w:spacing w:after="160"/>
        <w:ind w:left="1290" w:hanging="1432"/>
        <w:jc w:val="both"/>
        <w:rPr>
          <w:rFonts w:ascii="Verdana" w:hAnsi="Verdana"/>
          <w:b/>
          <w:sz w:val="18"/>
          <w:szCs w:val="18"/>
        </w:rPr>
      </w:pPr>
      <w:r>
        <w:rPr>
          <w:rFonts w:ascii="Verdana" w:hAnsi="Verdana"/>
          <w:b/>
          <w:sz w:val="18"/>
          <w:szCs w:val="18"/>
        </w:rPr>
        <w:tab/>
      </w:r>
      <w:r>
        <w:rPr>
          <w:rFonts w:ascii="Verdana" w:hAnsi="Verdana"/>
          <w:b/>
          <w:sz w:val="18"/>
          <w:szCs w:val="18"/>
        </w:rPr>
        <w:tab/>
      </w:r>
    </w:p>
    <w:p w:rsidR="00263850" w:rsidRPr="00263850" w:rsidRDefault="00263850" w:rsidP="00263850">
      <w:pPr>
        <w:pStyle w:val="Akapitzlist"/>
        <w:tabs>
          <w:tab w:val="num" w:pos="426"/>
        </w:tabs>
        <w:spacing w:after="160"/>
        <w:ind w:left="1290" w:hanging="1432"/>
        <w:jc w:val="both"/>
        <w:rPr>
          <w:rFonts w:ascii="Verdana" w:hAnsi="Verdana"/>
          <w:b/>
          <w:sz w:val="18"/>
          <w:szCs w:val="18"/>
        </w:rPr>
      </w:pPr>
      <w:r>
        <w:rPr>
          <w:rFonts w:ascii="Verdana" w:hAnsi="Verdana"/>
          <w:b/>
          <w:sz w:val="18"/>
          <w:szCs w:val="18"/>
        </w:rPr>
        <w:tab/>
      </w:r>
      <w:r>
        <w:rPr>
          <w:rFonts w:ascii="Verdana" w:hAnsi="Verdana"/>
          <w:b/>
          <w:sz w:val="18"/>
          <w:szCs w:val="18"/>
        </w:rPr>
        <w:tab/>
        <w:t>wynosi …………………… km</w:t>
      </w:r>
    </w:p>
    <w:p w:rsidR="00263850" w:rsidRDefault="00263850" w:rsidP="00C93F3A">
      <w:pPr>
        <w:pStyle w:val="Akapitzlist"/>
        <w:tabs>
          <w:tab w:val="num" w:pos="426"/>
        </w:tabs>
        <w:spacing w:after="160"/>
        <w:ind w:left="1290" w:hanging="1432"/>
        <w:jc w:val="both"/>
        <w:rPr>
          <w:rFonts w:ascii="Verdana" w:hAnsi="Verdana"/>
          <w:b/>
          <w:sz w:val="18"/>
          <w:szCs w:val="18"/>
        </w:rPr>
      </w:pPr>
    </w:p>
    <w:p w:rsidR="00C93F3A" w:rsidRPr="00803239" w:rsidRDefault="00C93F3A" w:rsidP="00C93F3A">
      <w:pPr>
        <w:pStyle w:val="Akapitzlist"/>
        <w:tabs>
          <w:tab w:val="num" w:pos="426"/>
        </w:tabs>
        <w:spacing w:after="160"/>
        <w:ind w:left="1290" w:hanging="1432"/>
        <w:jc w:val="both"/>
        <w:rPr>
          <w:rFonts w:ascii="Verdana" w:hAnsi="Verdana"/>
          <w:b/>
          <w:sz w:val="18"/>
          <w:szCs w:val="18"/>
        </w:rPr>
      </w:pPr>
      <w:r>
        <w:rPr>
          <w:rFonts w:ascii="Verdana" w:hAnsi="Verdana"/>
          <w:b/>
          <w:sz w:val="18"/>
          <w:szCs w:val="18"/>
        </w:rPr>
        <w:t xml:space="preserve"> </w:t>
      </w:r>
      <w:r w:rsidRPr="00803239">
        <w:rPr>
          <w:rFonts w:ascii="Verdana" w:hAnsi="Verdana"/>
          <w:b/>
          <w:sz w:val="18"/>
          <w:szCs w:val="18"/>
        </w:rPr>
        <w:t>Adres placówki medycznej w której będą realizowane badani</w:t>
      </w:r>
      <w:r>
        <w:rPr>
          <w:rFonts w:ascii="Verdana" w:hAnsi="Verdana"/>
          <w:b/>
          <w:sz w:val="18"/>
          <w:szCs w:val="18"/>
        </w:rPr>
        <w:t>a</w:t>
      </w:r>
      <w:r w:rsidRPr="00803239">
        <w:rPr>
          <w:rFonts w:ascii="Verdana" w:hAnsi="Verdana"/>
          <w:b/>
          <w:sz w:val="18"/>
          <w:szCs w:val="18"/>
        </w:rPr>
        <w:t>:</w:t>
      </w:r>
    </w:p>
    <w:p w:rsidR="00C93F3A" w:rsidRDefault="00C93F3A" w:rsidP="00C93F3A">
      <w:pPr>
        <w:pStyle w:val="Akapitzlist"/>
        <w:ind w:left="0"/>
        <w:jc w:val="both"/>
        <w:rPr>
          <w:rFonts w:ascii="Verdana" w:hAnsi="Verdana"/>
          <w:b/>
          <w:sz w:val="18"/>
          <w:szCs w:val="18"/>
        </w:rPr>
      </w:pPr>
    </w:p>
    <w:p w:rsidR="00C93F3A" w:rsidRPr="00803239" w:rsidRDefault="00C93F3A" w:rsidP="00C93F3A">
      <w:pPr>
        <w:pStyle w:val="Akapitzlist"/>
        <w:ind w:left="0"/>
        <w:jc w:val="both"/>
        <w:rPr>
          <w:rFonts w:ascii="Verdana" w:hAnsi="Verdana"/>
          <w:b/>
          <w:sz w:val="18"/>
          <w:szCs w:val="18"/>
        </w:rPr>
      </w:pPr>
      <w:r w:rsidRPr="00803239">
        <w:rPr>
          <w:rFonts w:ascii="Verdana" w:hAnsi="Verdana"/>
          <w:b/>
          <w:sz w:val="18"/>
          <w:szCs w:val="18"/>
        </w:rPr>
        <w:t>…………………………………………………………………………………………………………………………………</w:t>
      </w:r>
    </w:p>
    <w:p w:rsidR="00C93F3A" w:rsidRPr="00803239" w:rsidRDefault="00C93F3A" w:rsidP="00C93F3A">
      <w:pPr>
        <w:pStyle w:val="Akapitzlist"/>
        <w:ind w:left="0"/>
        <w:jc w:val="both"/>
        <w:rPr>
          <w:rFonts w:ascii="Verdana" w:hAnsi="Verdana"/>
          <w:b/>
          <w:sz w:val="18"/>
          <w:szCs w:val="18"/>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C93F3A" w:rsidRDefault="00C93F3A" w:rsidP="00C93F3A">
      <w:pPr>
        <w:pStyle w:val="Akapitzlist"/>
        <w:ind w:left="0"/>
        <w:jc w:val="both"/>
        <w:rPr>
          <w:rFonts w:ascii="Verdana" w:hAnsi="Verdana" w:cs="Tahoma"/>
          <w:b/>
          <w:sz w:val="18"/>
          <w:szCs w:val="18"/>
          <w:u w:val="single"/>
        </w:rPr>
      </w:pPr>
    </w:p>
    <w:p w:rsidR="00101113" w:rsidRDefault="00101113" w:rsidP="00C93F3A">
      <w:pPr>
        <w:pStyle w:val="Akapitzlist"/>
        <w:ind w:left="0"/>
        <w:jc w:val="both"/>
        <w:rPr>
          <w:rFonts w:ascii="Verdana" w:hAnsi="Verdana" w:cs="Tahoma"/>
          <w:b/>
          <w:sz w:val="18"/>
          <w:szCs w:val="18"/>
          <w:u w:val="single"/>
        </w:rPr>
      </w:pPr>
    </w:p>
    <w:p w:rsidR="00C93F3A" w:rsidRPr="00803239" w:rsidRDefault="00C93F3A" w:rsidP="00C93F3A">
      <w:pPr>
        <w:pStyle w:val="Akapitzlist"/>
        <w:ind w:left="0"/>
        <w:jc w:val="both"/>
        <w:rPr>
          <w:rFonts w:ascii="Verdana" w:hAnsi="Verdana"/>
          <w:b/>
          <w:sz w:val="18"/>
          <w:szCs w:val="18"/>
        </w:rPr>
      </w:pPr>
      <w:r>
        <w:rPr>
          <w:rFonts w:ascii="Verdana" w:hAnsi="Verdana" w:cs="Tahoma"/>
          <w:b/>
          <w:sz w:val="18"/>
          <w:szCs w:val="18"/>
          <w:u w:val="single"/>
        </w:rPr>
        <w:t>8</w:t>
      </w:r>
      <w:r w:rsidRPr="00803239">
        <w:rPr>
          <w:rFonts w:ascii="Verdana" w:hAnsi="Verdana" w:cs="Tahoma"/>
          <w:b/>
          <w:sz w:val="18"/>
          <w:szCs w:val="18"/>
          <w:u w:val="single"/>
        </w:rPr>
        <w:t>. Wykonawca składając ofertę w niniejszym postępowaniu (54/ZP/201</w:t>
      </w:r>
      <w:r>
        <w:rPr>
          <w:rFonts w:ascii="Verdana" w:hAnsi="Verdana" w:cs="Tahoma"/>
          <w:b/>
          <w:sz w:val="18"/>
          <w:szCs w:val="18"/>
          <w:u w:val="single"/>
        </w:rPr>
        <w:t>9</w:t>
      </w:r>
      <w:r w:rsidRPr="00803239">
        <w:rPr>
          <w:rFonts w:ascii="Verdana" w:hAnsi="Verdana" w:cs="Tahoma"/>
          <w:b/>
          <w:sz w:val="18"/>
          <w:szCs w:val="18"/>
          <w:u w:val="single"/>
        </w:rPr>
        <w:t xml:space="preserve">/S) oświadcza, iż spełnia wszelkie wymagania opisane w załączniku nr 1 do ogłoszenia oraz, że w przypadku wyboru jego oferty jako najkorzystniejszej i podpisania umowy zrealizuje przedmiot zamówienia zgodnie z wytycznymi i zakresem zadań opisanych w załączniku nr 1 do ogłoszenia.  </w:t>
      </w:r>
    </w:p>
    <w:p w:rsidR="00C93F3A" w:rsidRPr="00803239" w:rsidRDefault="00C93F3A" w:rsidP="00C93F3A">
      <w:pPr>
        <w:spacing w:line="360" w:lineRule="auto"/>
        <w:ind w:left="284" w:right="98" w:hanging="284"/>
        <w:rPr>
          <w:rFonts w:ascii="Verdana" w:hAnsi="Verdana" w:cs="Tahoma"/>
          <w:b/>
          <w:sz w:val="18"/>
          <w:szCs w:val="18"/>
        </w:rPr>
      </w:pPr>
      <w:r>
        <w:rPr>
          <w:rFonts w:ascii="Verdana" w:hAnsi="Verdana" w:cs="Tahoma"/>
          <w:b/>
          <w:sz w:val="18"/>
          <w:szCs w:val="18"/>
        </w:rPr>
        <w:t>9</w:t>
      </w:r>
      <w:r w:rsidRPr="00803239">
        <w:rPr>
          <w:rFonts w:ascii="Verdana" w:hAnsi="Verdana" w:cs="Tahoma"/>
          <w:b/>
          <w:sz w:val="18"/>
          <w:szCs w:val="18"/>
        </w:rPr>
        <w:t>. Składający ofertę oświadcza, że :</w:t>
      </w:r>
    </w:p>
    <w:p w:rsidR="00C93F3A" w:rsidRPr="00803239" w:rsidRDefault="00C93F3A" w:rsidP="00C93F3A">
      <w:pPr>
        <w:tabs>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1. Zapoznałem/-</w:t>
      </w:r>
      <w:proofErr w:type="spellStart"/>
      <w:r w:rsidRPr="00803239">
        <w:rPr>
          <w:rFonts w:ascii="Verdana" w:hAnsi="Verdana"/>
          <w:position w:val="6"/>
          <w:sz w:val="18"/>
          <w:szCs w:val="18"/>
        </w:rPr>
        <w:t>am</w:t>
      </w:r>
      <w:proofErr w:type="spellEnd"/>
      <w:r w:rsidRPr="00803239">
        <w:rPr>
          <w:rFonts w:ascii="Verdana" w:hAnsi="Verdana"/>
          <w:position w:val="6"/>
          <w:sz w:val="18"/>
          <w:szCs w:val="18"/>
        </w:rPr>
        <w:t xml:space="preserve"> się i w pełni oraz bez żadnych zastrzeżeń akceptuję treść ogłoszenia wraz</w:t>
      </w:r>
      <w:r w:rsidRPr="00803239">
        <w:rPr>
          <w:rFonts w:ascii="Verdana" w:hAnsi="Verdana"/>
          <w:position w:val="6"/>
          <w:sz w:val="18"/>
          <w:szCs w:val="18"/>
        </w:rPr>
        <w:br/>
        <w:t>z załącznikami, wyjaśnieniami i zmianami;</w:t>
      </w:r>
    </w:p>
    <w:p w:rsidR="00C93F3A" w:rsidRPr="00803239" w:rsidRDefault="00C93F3A" w:rsidP="00C93F3A">
      <w:pPr>
        <w:tabs>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2. Oferuję wykonanie przedmiotu zamówienia zgodnie z warunkami zapisanymi w ogłoszeniu</w:t>
      </w:r>
      <w:r w:rsidRPr="00803239">
        <w:rPr>
          <w:rFonts w:ascii="Verdana" w:hAnsi="Verdana"/>
          <w:position w:val="6"/>
          <w:sz w:val="18"/>
          <w:szCs w:val="18"/>
        </w:rPr>
        <w:br/>
        <w:t>i załącznikach do ogłoszenia;</w:t>
      </w:r>
    </w:p>
    <w:p w:rsidR="00C93F3A" w:rsidRPr="00803239" w:rsidRDefault="00C93F3A" w:rsidP="00C93F3A">
      <w:pPr>
        <w:tabs>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C93F3A" w:rsidRPr="00803239" w:rsidRDefault="00C93F3A" w:rsidP="00C93F3A">
      <w:pPr>
        <w:tabs>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4. Wszystkie wymagane w niniejszym postępowaniu przetargowym oświadczenia składam</w:t>
      </w:r>
      <w:r w:rsidRPr="00803239">
        <w:rPr>
          <w:rFonts w:ascii="Verdana" w:hAnsi="Verdana"/>
          <w:position w:val="6"/>
          <w:sz w:val="18"/>
          <w:szCs w:val="18"/>
        </w:rPr>
        <w:br/>
        <w:t>ze świadomością odpowiedzialności karnej za składanie fałszywych oświadczeń w celu uzyskania korzyści majątkowych;</w:t>
      </w:r>
    </w:p>
    <w:p w:rsidR="00C93F3A" w:rsidRPr="00803239" w:rsidRDefault="00C93F3A" w:rsidP="00C93F3A">
      <w:pPr>
        <w:tabs>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5. Akceptuję 30-dniowy termin związania ofertą liczony od daty ostatecznego terminu składania ofert;</w:t>
      </w:r>
    </w:p>
    <w:p w:rsidR="00C93F3A" w:rsidRPr="00803239" w:rsidRDefault="00C93F3A" w:rsidP="00C93F3A">
      <w:pPr>
        <w:tabs>
          <w:tab w:val="left" w:pos="360"/>
          <w:tab w:val="left" w:pos="397"/>
          <w:tab w:val="left" w:pos="567"/>
          <w:tab w:val="left" w:pos="3686"/>
        </w:tabs>
        <w:overflowPunct w:val="0"/>
        <w:autoSpaceDE w:val="0"/>
        <w:autoSpaceDN w:val="0"/>
        <w:adjustRightInd w:val="0"/>
        <w:ind w:right="96"/>
        <w:jc w:val="both"/>
        <w:textAlignment w:val="baseline"/>
        <w:rPr>
          <w:rFonts w:ascii="Verdana" w:hAnsi="Verdana"/>
          <w:position w:val="6"/>
          <w:sz w:val="18"/>
          <w:szCs w:val="18"/>
        </w:rPr>
      </w:pPr>
      <w:r w:rsidRPr="00803239">
        <w:rPr>
          <w:rFonts w:ascii="Verdana" w:hAnsi="Verdana"/>
          <w:position w:val="6"/>
          <w:sz w:val="18"/>
          <w:szCs w:val="18"/>
        </w:rPr>
        <w:t>6. Akceptuję termin realizacji zamówienia oraz termin płatności faktury.</w:t>
      </w:r>
    </w:p>
    <w:p w:rsidR="00C93F3A" w:rsidRPr="00803239" w:rsidRDefault="00C93F3A" w:rsidP="00C93F3A">
      <w:pPr>
        <w:tabs>
          <w:tab w:val="left" w:pos="2010"/>
        </w:tabs>
        <w:jc w:val="both"/>
        <w:rPr>
          <w:rFonts w:ascii="Verdana" w:hAnsi="Verdana"/>
          <w:sz w:val="18"/>
          <w:szCs w:val="18"/>
        </w:rPr>
      </w:pPr>
      <w:r w:rsidRPr="00803239">
        <w:rPr>
          <w:rFonts w:ascii="Verdana" w:hAnsi="Verdana"/>
          <w:sz w:val="18"/>
          <w:szCs w:val="18"/>
        </w:rPr>
        <w:t>7. Dane osobowe przekazane w treści oferty oraz w załącznikach są przetwarzane i udostępnione Zamawiającemu zgodnie z art. 28 Rozporządzenia Parlamentu Europejskiego i Rady (UE) 2016/679.</w:t>
      </w:r>
    </w:p>
    <w:p w:rsidR="00C93F3A" w:rsidRPr="00803239" w:rsidRDefault="00C93F3A" w:rsidP="00C93F3A">
      <w:pPr>
        <w:tabs>
          <w:tab w:val="left" w:pos="2010"/>
        </w:tabs>
        <w:jc w:val="both"/>
        <w:rPr>
          <w:rFonts w:ascii="Verdana" w:hAnsi="Verdana"/>
          <w:sz w:val="18"/>
          <w:szCs w:val="18"/>
        </w:rPr>
      </w:pPr>
      <w:r w:rsidRPr="00803239">
        <w:rPr>
          <w:rFonts w:ascii="Verdana" w:hAnsi="Verdana"/>
          <w:sz w:val="18"/>
          <w:szCs w:val="18"/>
        </w:rPr>
        <w:t>8. Spełniłem/-</w:t>
      </w:r>
      <w:proofErr w:type="spellStart"/>
      <w:r w:rsidRPr="00803239">
        <w:rPr>
          <w:rFonts w:ascii="Verdana" w:hAnsi="Verdana"/>
          <w:sz w:val="18"/>
          <w:szCs w:val="18"/>
        </w:rPr>
        <w:t>am</w:t>
      </w:r>
      <w:proofErr w:type="spellEnd"/>
      <w:r w:rsidRPr="00803239">
        <w:rPr>
          <w:rFonts w:ascii="Verdana" w:hAnsi="Verdana"/>
          <w:sz w:val="18"/>
          <w:szCs w:val="18"/>
        </w:rPr>
        <w:t xml:space="preserve"> obowiązek informacyjny wobec osób fizycznych w zakresie udostępnienia ich danych Zamawiającemu oraz jawności tych danych w ramach przepisów Prawo Zamówień Publicznych.</w:t>
      </w:r>
    </w:p>
    <w:p w:rsidR="00C93F3A" w:rsidRPr="00803239" w:rsidRDefault="00C93F3A" w:rsidP="00C93F3A">
      <w:pPr>
        <w:suppressAutoHyphens/>
        <w:jc w:val="both"/>
        <w:rPr>
          <w:rFonts w:ascii="Verdana" w:eastAsia="Calibri" w:hAnsi="Verdana"/>
          <w:sz w:val="18"/>
          <w:szCs w:val="18"/>
        </w:rPr>
      </w:pPr>
      <w:r w:rsidRPr="00803239">
        <w:rPr>
          <w:rFonts w:ascii="Verdana" w:eastAsia="Calibri" w:hAnsi="Verdana"/>
          <w:sz w:val="18"/>
          <w:szCs w:val="18"/>
        </w:rPr>
        <w:t>9</w:t>
      </w:r>
      <w:r w:rsidRPr="00803239">
        <w:rPr>
          <w:rFonts w:ascii="Verdana" w:eastAsia="Calibri" w:hAnsi="Verdana"/>
          <w:b/>
          <w:sz w:val="18"/>
          <w:szCs w:val="18"/>
        </w:rPr>
        <w:t>. </w:t>
      </w:r>
      <w:r w:rsidRPr="005F7102">
        <w:rPr>
          <w:rFonts w:ascii="Verdana" w:eastAsia="Calibri" w:hAnsi="Verdana"/>
          <w:sz w:val="18"/>
          <w:szCs w:val="18"/>
        </w:rPr>
        <w:t>Oświadczam, że</w:t>
      </w:r>
      <w:r>
        <w:rPr>
          <w:rFonts w:ascii="Verdana" w:eastAsia="Calibri" w:hAnsi="Verdana"/>
          <w:b/>
          <w:sz w:val="18"/>
          <w:szCs w:val="18"/>
        </w:rPr>
        <w:t xml:space="preserve"> z</w:t>
      </w:r>
      <w:r w:rsidRPr="00803239">
        <w:rPr>
          <w:rFonts w:ascii="Verdana" w:eastAsia="Calibri" w:hAnsi="Verdana"/>
          <w:b/>
          <w:sz w:val="18"/>
          <w:szCs w:val="18"/>
        </w:rPr>
        <w:t>amierzam / nie zamierzam*</w:t>
      </w:r>
      <w:r w:rsidRPr="00803239">
        <w:rPr>
          <w:rFonts w:ascii="Verdana" w:eastAsia="Calibri" w:hAnsi="Verdana"/>
          <w:sz w:val="18"/>
          <w:szCs w:val="18"/>
        </w:rPr>
        <w:t xml:space="preserve"> powierzyć wykonanie następujących części zamówienia …………………..……………………………………………...……….następującym</w:t>
      </w:r>
      <w:r>
        <w:rPr>
          <w:rFonts w:ascii="Verdana" w:eastAsia="Calibri" w:hAnsi="Verdana"/>
          <w:sz w:val="18"/>
          <w:szCs w:val="18"/>
        </w:rPr>
        <w:t xml:space="preserve"> </w:t>
      </w:r>
      <w:r w:rsidRPr="00803239">
        <w:rPr>
          <w:rFonts w:ascii="Verdana" w:eastAsia="Calibri" w:hAnsi="Verdana"/>
          <w:sz w:val="18"/>
          <w:szCs w:val="18"/>
        </w:rPr>
        <w:t>podwyk</w:t>
      </w:r>
      <w:r>
        <w:rPr>
          <w:rFonts w:ascii="Verdana" w:eastAsia="Calibri" w:hAnsi="Verdana"/>
          <w:sz w:val="18"/>
          <w:szCs w:val="18"/>
        </w:rPr>
        <w:t>onawcom: …..………………………………………</w:t>
      </w:r>
    </w:p>
    <w:p w:rsidR="00C93F3A" w:rsidRDefault="00C93F3A" w:rsidP="00C93F3A">
      <w:pPr>
        <w:jc w:val="both"/>
        <w:rPr>
          <w:rFonts w:ascii="Verdana" w:eastAsia="Calibri" w:hAnsi="Verdana"/>
          <w:sz w:val="16"/>
          <w:szCs w:val="16"/>
        </w:rPr>
      </w:pPr>
      <w:r w:rsidRPr="005F7102">
        <w:rPr>
          <w:rFonts w:ascii="Verdana" w:eastAsia="Calibri" w:hAnsi="Verdana"/>
          <w:sz w:val="16"/>
          <w:szCs w:val="16"/>
        </w:rPr>
        <w:t>(w przypadku udziału podwykonawców w realizacji zamówienia, Zamawiający żąda wskazania części zamówienia powierzonej podwykonawcom i podania przez wykonawcę firm podwykonawców).</w:t>
      </w:r>
    </w:p>
    <w:p w:rsidR="00101113" w:rsidRDefault="00101113" w:rsidP="00101113">
      <w:pPr>
        <w:pStyle w:val="Akapitzlist"/>
        <w:numPr>
          <w:ilvl w:val="0"/>
          <w:numId w:val="8"/>
        </w:numPr>
        <w:jc w:val="both"/>
        <w:rPr>
          <w:rFonts w:ascii="Verdana" w:eastAsia="Calibri" w:hAnsi="Verdana"/>
          <w:sz w:val="18"/>
          <w:szCs w:val="18"/>
        </w:rPr>
      </w:pPr>
      <w:r w:rsidRPr="00101113">
        <w:rPr>
          <w:rFonts w:ascii="Verdana" w:eastAsia="Calibri" w:hAnsi="Verdana"/>
          <w:sz w:val="18"/>
          <w:szCs w:val="18"/>
        </w:rPr>
        <w:t xml:space="preserve">Oświadczam, że </w:t>
      </w:r>
      <w:r>
        <w:rPr>
          <w:rFonts w:ascii="Verdana" w:eastAsia="Calibri" w:hAnsi="Verdana"/>
          <w:sz w:val="18"/>
          <w:szCs w:val="18"/>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101113" w:rsidRDefault="00101113" w:rsidP="00101113">
      <w:pPr>
        <w:pStyle w:val="Akapitzlist"/>
        <w:ind w:left="495"/>
        <w:jc w:val="both"/>
        <w:rPr>
          <w:rFonts w:ascii="Verdana" w:eastAsia="Calibri" w:hAnsi="Verdana"/>
          <w:sz w:val="18"/>
          <w:szCs w:val="18"/>
        </w:rPr>
      </w:pPr>
    </w:p>
    <w:p w:rsidR="00771C03" w:rsidRDefault="00771C03" w:rsidP="00101113">
      <w:pPr>
        <w:pStyle w:val="Akapitzlist"/>
        <w:ind w:left="495"/>
        <w:jc w:val="both"/>
        <w:rPr>
          <w:rFonts w:ascii="Verdana" w:eastAsia="Calibri" w:hAnsi="Verdana"/>
          <w:sz w:val="18"/>
          <w:szCs w:val="18"/>
        </w:rPr>
      </w:pPr>
    </w:p>
    <w:p w:rsidR="00101113" w:rsidRPr="00101113" w:rsidRDefault="00101113" w:rsidP="00101113">
      <w:pPr>
        <w:pStyle w:val="Akapitzlist"/>
        <w:ind w:left="495"/>
        <w:jc w:val="both"/>
        <w:rPr>
          <w:rFonts w:ascii="Verdana" w:eastAsia="Calibri" w:hAnsi="Verdana"/>
          <w:sz w:val="18"/>
          <w:szCs w:val="18"/>
        </w:rPr>
      </w:pPr>
      <w:r>
        <w:rPr>
          <w:rFonts w:ascii="Verdana" w:eastAsia="Calibri" w:hAnsi="Verdana"/>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3F3A" w:rsidRPr="00803239" w:rsidRDefault="00C93F3A" w:rsidP="00C93F3A">
      <w:pPr>
        <w:widowControl w:val="0"/>
        <w:tabs>
          <w:tab w:val="left" w:pos="360"/>
          <w:tab w:val="left" w:pos="3686"/>
        </w:tabs>
        <w:ind w:right="96"/>
        <w:rPr>
          <w:rFonts w:ascii="Verdana" w:hAnsi="Verdana"/>
          <w:b/>
          <w:snapToGrid w:val="0"/>
          <w:sz w:val="18"/>
          <w:szCs w:val="18"/>
          <w:u w:val="single"/>
        </w:rPr>
      </w:pPr>
    </w:p>
    <w:p w:rsidR="00C93F3A" w:rsidRPr="00803239" w:rsidRDefault="00C93F3A" w:rsidP="00C93F3A">
      <w:pPr>
        <w:widowControl w:val="0"/>
        <w:tabs>
          <w:tab w:val="left" w:pos="360"/>
          <w:tab w:val="left" w:pos="3686"/>
        </w:tabs>
        <w:ind w:right="96"/>
        <w:rPr>
          <w:rFonts w:ascii="Verdana" w:hAnsi="Verdana"/>
          <w:b/>
          <w:snapToGrid w:val="0"/>
          <w:sz w:val="18"/>
          <w:szCs w:val="18"/>
          <w:u w:val="single"/>
        </w:rPr>
      </w:pPr>
      <w:r w:rsidRPr="00803239">
        <w:rPr>
          <w:rFonts w:ascii="Verdana" w:hAnsi="Verdana"/>
          <w:b/>
          <w:snapToGrid w:val="0"/>
          <w:sz w:val="18"/>
          <w:szCs w:val="18"/>
          <w:u w:val="single"/>
        </w:rPr>
        <w:t>UWAGA</w:t>
      </w:r>
    </w:p>
    <w:p w:rsidR="00C93F3A" w:rsidRPr="00803239" w:rsidRDefault="00C93F3A" w:rsidP="00C93F3A">
      <w:pPr>
        <w:jc w:val="both"/>
        <w:rPr>
          <w:rFonts w:ascii="Verdana" w:hAnsi="Verdana"/>
          <w:sz w:val="18"/>
          <w:szCs w:val="18"/>
          <w:highlight w:val="yellow"/>
        </w:rPr>
      </w:pPr>
      <w:r w:rsidRPr="00803239">
        <w:rPr>
          <w:rFonts w:ascii="Verdana" w:eastAsia="Calibri" w:hAnsi="Verdana"/>
          <w:b/>
          <w:sz w:val="18"/>
          <w:szCs w:val="18"/>
        </w:rPr>
        <w:t>*niepotrzebne skreślić</w:t>
      </w:r>
    </w:p>
    <w:p w:rsidR="00101113" w:rsidRDefault="00101113" w:rsidP="00C93F3A">
      <w:pPr>
        <w:rPr>
          <w:rFonts w:ascii="Verdana" w:hAnsi="Verdana"/>
          <w:sz w:val="18"/>
          <w:szCs w:val="18"/>
        </w:rPr>
      </w:pPr>
    </w:p>
    <w:p w:rsidR="00101113" w:rsidRDefault="00101113" w:rsidP="00C93F3A">
      <w:pPr>
        <w:rPr>
          <w:rFonts w:ascii="Verdana" w:hAnsi="Verdana"/>
          <w:sz w:val="18"/>
          <w:szCs w:val="18"/>
        </w:rPr>
      </w:pPr>
    </w:p>
    <w:p w:rsidR="00101113" w:rsidRDefault="00101113" w:rsidP="00C93F3A">
      <w:pPr>
        <w:rPr>
          <w:rFonts w:ascii="Verdana" w:hAnsi="Verdana"/>
          <w:sz w:val="18"/>
          <w:szCs w:val="18"/>
        </w:rPr>
      </w:pPr>
    </w:p>
    <w:p w:rsidR="00C93F3A" w:rsidRPr="00803239" w:rsidRDefault="00C93F3A" w:rsidP="00C93F3A">
      <w:pPr>
        <w:rPr>
          <w:rFonts w:ascii="Verdana" w:hAnsi="Verdana"/>
          <w:sz w:val="18"/>
          <w:szCs w:val="18"/>
        </w:rPr>
      </w:pPr>
      <w:r w:rsidRPr="00803239">
        <w:rPr>
          <w:rFonts w:ascii="Verdana" w:hAnsi="Verdana"/>
          <w:sz w:val="18"/>
          <w:szCs w:val="18"/>
        </w:rPr>
        <w:t>Data ...............</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803239">
        <w:rPr>
          <w:rFonts w:ascii="Verdana" w:hAnsi="Verdana"/>
          <w:sz w:val="18"/>
          <w:szCs w:val="18"/>
        </w:rPr>
        <w:t xml:space="preserve"> ........................................................</w:t>
      </w:r>
    </w:p>
    <w:p w:rsidR="00C93F3A" w:rsidRPr="00803239" w:rsidRDefault="00C93F3A" w:rsidP="00C93F3A">
      <w:pPr>
        <w:tabs>
          <w:tab w:val="left" w:pos="3686"/>
        </w:tabs>
        <w:ind w:firstLine="4680"/>
        <w:jc w:val="center"/>
        <w:rPr>
          <w:rFonts w:ascii="Verdana" w:hAnsi="Verdana"/>
          <w:i/>
          <w:sz w:val="18"/>
          <w:szCs w:val="18"/>
        </w:rPr>
      </w:pPr>
      <w:r w:rsidRPr="00803239">
        <w:rPr>
          <w:rFonts w:ascii="Verdana" w:hAnsi="Verdana"/>
          <w:i/>
          <w:sz w:val="18"/>
          <w:szCs w:val="18"/>
        </w:rPr>
        <w:t xml:space="preserve">Podpis i pieczęć Wykonawcy </w:t>
      </w:r>
    </w:p>
    <w:p w:rsidR="00C93F3A" w:rsidRPr="00803239" w:rsidRDefault="00C93F3A" w:rsidP="00C93F3A">
      <w:pPr>
        <w:tabs>
          <w:tab w:val="left" w:pos="3686"/>
        </w:tabs>
        <w:ind w:firstLine="4680"/>
        <w:jc w:val="center"/>
        <w:rPr>
          <w:rFonts w:ascii="Verdana" w:hAnsi="Verdana"/>
          <w:i/>
          <w:sz w:val="18"/>
          <w:szCs w:val="18"/>
        </w:rPr>
      </w:pPr>
      <w:r w:rsidRPr="00803239">
        <w:rPr>
          <w:rFonts w:ascii="Verdana" w:hAnsi="Verdana"/>
          <w:i/>
          <w:sz w:val="18"/>
          <w:szCs w:val="18"/>
        </w:rPr>
        <w:t>bądź osoby uprawnionej</w:t>
      </w:r>
    </w:p>
    <w:p w:rsidR="00C93F3A" w:rsidRPr="00803239" w:rsidRDefault="00C93F3A" w:rsidP="00C93F3A">
      <w:pPr>
        <w:pStyle w:val="Bezodstpw"/>
        <w:ind w:left="4254" w:firstLine="426"/>
        <w:jc w:val="center"/>
        <w:rPr>
          <w:rFonts w:ascii="Verdana" w:hAnsi="Verdana"/>
          <w:i/>
          <w:sz w:val="18"/>
          <w:szCs w:val="18"/>
        </w:rPr>
      </w:pPr>
      <w:r w:rsidRPr="00803239">
        <w:rPr>
          <w:rFonts w:ascii="Verdana" w:hAnsi="Verdana"/>
          <w:i/>
          <w:sz w:val="18"/>
          <w:szCs w:val="18"/>
        </w:rPr>
        <w:t>do występowania w jego imieniu</w:t>
      </w:r>
    </w:p>
    <w:p w:rsidR="00C93F3A" w:rsidRPr="00803239" w:rsidRDefault="00C93F3A" w:rsidP="00C93F3A">
      <w:pPr>
        <w:jc w:val="both"/>
        <w:rPr>
          <w:rFonts w:ascii="Verdana" w:hAnsi="Verdana"/>
          <w:sz w:val="18"/>
          <w:szCs w:val="18"/>
        </w:rPr>
      </w:pPr>
    </w:p>
    <w:p w:rsidR="00C93F3A" w:rsidRDefault="00C93F3A" w:rsidP="00C93F3A">
      <w:pPr>
        <w:jc w:val="right"/>
        <w:rPr>
          <w:rFonts w:ascii="Verdana" w:hAnsi="Verdana"/>
          <w:b/>
          <w:i/>
          <w:sz w:val="18"/>
          <w:szCs w:val="18"/>
        </w:rPr>
      </w:pPr>
    </w:p>
    <w:p w:rsidR="00C93F3A" w:rsidRDefault="00C93F3A" w:rsidP="00C93F3A">
      <w:pPr>
        <w:jc w:val="right"/>
        <w:rPr>
          <w:rFonts w:ascii="Verdana" w:hAnsi="Verdana"/>
          <w:b/>
          <w:i/>
          <w:sz w:val="18"/>
          <w:szCs w:val="18"/>
        </w:rPr>
      </w:pPr>
    </w:p>
    <w:p w:rsidR="00C93F3A" w:rsidRDefault="00C93F3A" w:rsidP="00C93F3A">
      <w:pPr>
        <w:jc w:val="right"/>
        <w:rPr>
          <w:rFonts w:ascii="Verdana" w:hAnsi="Verdana"/>
          <w:b/>
          <w:i/>
          <w:sz w:val="18"/>
          <w:szCs w:val="18"/>
        </w:rPr>
      </w:pPr>
    </w:p>
    <w:p w:rsidR="00C93F3A" w:rsidRDefault="00C93F3A"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101113" w:rsidRDefault="00101113" w:rsidP="00C93F3A">
      <w:pPr>
        <w:jc w:val="right"/>
        <w:rPr>
          <w:rFonts w:ascii="Verdana" w:hAnsi="Verdana"/>
          <w:b/>
          <w:i/>
          <w:sz w:val="18"/>
          <w:szCs w:val="18"/>
        </w:rPr>
      </w:pPr>
    </w:p>
    <w:p w:rsidR="008F7C0E" w:rsidRDefault="008F7C0E" w:rsidP="00C93F3A">
      <w:pPr>
        <w:jc w:val="right"/>
        <w:rPr>
          <w:rFonts w:ascii="Verdana" w:hAnsi="Verdana"/>
          <w:b/>
          <w:i/>
          <w:sz w:val="18"/>
          <w:szCs w:val="18"/>
        </w:rPr>
      </w:pPr>
    </w:p>
    <w:p w:rsidR="00C93F3A" w:rsidRPr="00803239" w:rsidRDefault="00C93F3A" w:rsidP="00C93F3A">
      <w:pPr>
        <w:jc w:val="right"/>
        <w:rPr>
          <w:rFonts w:ascii="Verdana" w:hAnsi="Verdana"/>
          <w:b/>
          <w:i/>
          <w:sz w:val="18"/>
          <w:szCs w:val="18"/>
        </w:rPr>
      </w:pPr>
      <w:bookmarkStart w:id="0" w:name="_GoBack"/>
      <w:bookmarkEnd w:id="0"/>
      <w:r w:rsidRPr="00803239">
        <w:rPr>
          <w:rFonts w:ascii="Verdana" w:hAnsi="Verdana"/>
          <w:b/>
          <w:i/>
          <w:sz w:val="18"/>
          <w:szCs w:val="18"/>
        </w:rPr>
        <w:lastRenderedPageBreak/>
        <w:t>Załącznik nr 1a do Ogłoszenia</w:t>
      </w:r>
    </w:p>
    <w:p w:rsidR="00C93F3A" w:rsidRPr="00803239" w:rsidRDefault="00C93F3A" w:rsidP="00C93F3A">
      <w:pPr>
        <w:widowControl w:val="0"/>
        <w:spacing w:line="360" w:lineRule="auto"/>
        <w:ind w:left="180"/>
        <w:jc w:val="right"/>
        <w:rPr>
          <w:rFonts w:ascii="Verdana" w:hAnsi="Verdana"/>
          <w:noProof/>
          <w:sz w:val="18"/>
          <w:szCs w:val="18"/>
        </w:rPr>
      </w:pPr>
    </w:p>
    <w:p w:rsidR="00C93F3A" w:rsidRPr="00803239" w:rsidRDefault="00C93F3A" w:rsidP="00C93F3A">
      <w:pPr>
        <w:autoSpaceDE w:val="0"/>
        <w:autoSpaceDN w:val="0"/>
        <w:adjustRightInd w:val="0"/>
        <w:spacing w:line="264" w:lineRule="auto"/>
        <w:jc w:val="center"/>
        <w:rPr>
          <w:rFonts w:ascii="Verdana" w:hAnsi="Verdana"/>
          <w:b/>
          <w:bCs/>
          <w:color w:val="000000"/>
          <w:sz w:val="18"/>
          <w:szCs w:val="18"/>
        </w:rPr>
      </w:pPr>
    </w:p>
    <w:p w:rsidR="00C93F3A" w:rsidRPr="00803239" w:rsidRDefault="00C93F3A" w:rsidP="00C93F3A">
      <w:pPr>
        <w:autoSpaceDE w:val="0"/>
        <w:autoSpaceDN w:val="0"/>
        <w:adjustRightInd w:val="0"/>
        <w:spacing w:line="264" w:lineRule="auto"/>
        <w:jc w:val="center"/>
        <w:rPr>
          <w:rFonts w:ascii="Verdana" w:hAnsi="Verdana"/>
          <w:b/>
          <w:bCs/>
          <w:color w:val="000000"/>
          <w:sz w:val="18"/>
          <w:szCs w:val="18"/>
        </w:rPr>
      </w:pPr>
      <w:r w:rsidRPr="00803239">
        <w:rPr>
          <w:rFonts w:ascii="Verdana" w:hAnsi="Verdana"/>
          <w:b/>
          <w:bCs/>
          <w:color w:val="000000"/>
          <w:sz w:val="18"/>
          <w:szCs w:val="18"/>
        </w:rPr>
        <w:t>KLAUZULA INFORMACYJNA RODO</w:t>
      </w:r>
    </w:p>
    <w:p w:rsidR="00C93F3A" w:rsidRPr="00803239" w:rsidRDefault="00C93F3A" w:rsidP="00C93F3A">
      <w:pPr>
        <w:autoSpaceDE w:val="0"/>
        <w:autoSpaceDN w:val="0"/>
        <w:adjustRightInd w:val="0"/>
        <w:rPr>
          <w:rFonts w:ascii="Verdana" w:hAnsi="Verdana"/>
          <w:bCs/>
          <w:color w:val="000000"/>
          <w:sz w:val="18"/>
          <w:szCs w:val="18"/>
        </w:rPr>
      </w:pPr>
    </w:p>
    <w:p w:rsidR="00C93F3A" w:rsidRPr="00803239" w:rsidRDefault="00C93F3A" w:rsidP="00C93F3A">
      <w:pPr>
        <w:jc w:val="both"/>
        <w:rPr>
          <w:rFonts w:ascii="Verdana" w:hAnsi="Verdana"/>
          <w:sz w:val="18"/>
          <w:szCs w:val="18"/>
        </w:rPr>
      </w:pPr>
      <w:r w:rsidRPr="00803239">
        <w:rPr>
          <w:rFonts w:ascii="Verdana" w:hAnsi="Verdana"/>
          <w:sz w:val="18"/>
          <w:szCs w:val="18"/>
        </w:rPr>
        <w:t>Zgodnie z art. 13 ust. i art. 14 rozporządzenia Parlamentu Europejskiego i Rady (UE) 2016/679 z dnia 27 kwietnia 2016 r. w sprawie ochrony osób fizycznych w związku z przetwarzaniem danych osobowych</w:t>
      </w:r>
      <w:r w:rsidRPr="00803239">
        <w:rPr>
          <w:rFonts w:ascii="Verdana" w:hAnsi="Verdana"/>
          <w:sz w:val="18"/>
          <w:szCs w:val="18"/>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C93F3A" w:rsidRPr="00803239" w:rsidRDefault="00C93F3A" w:rsidP="00851EE9">
      <w:pPr>
        <w:pStyle w:val="Default"/>
        <w:numPr>
          <w:ilvl w:val="0"/>
          <w:numId w:val="12"/>
        </w:numPr>
        <w:spacing w:after="282"/>
        <w:jc w:val="both"/>
        <w:rPr>
          <w:rFonts w:ascii="Verdana" w:hAnsi="Verdana"/>
          <w:sz w:val="18"/>
          <w:szCs w:val="18"/>
        </w:rPr>
      </w:pPr>
      <w:r w:rsidRPr="00803239">
        <w:rPr>
          <w:rFonts w:ascii="Verdana" w:hAnsi="Verdana"/>
          <w:sz w:val="18"/>
          <w:szCs w:val="18"/>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C93F3A" w:rsidRPr="00803239" w:rsidRDefault="00C93F3A" w:rsidP="00851EE9">
      <w:pPr>
        <w:pStyle w:val="Default"/>
        <w:numPr>
          <w:ilvl w:val="0"/>
          <w:numId w:val="12"/>
        </w:numPr>
        <w:spacing w:after="282"/>
        <w:jc w:val="both"/>
        <w:rPr>
          <w:rFonts w:ascii="Verdana" w:hAnsi="Verdana"/>
          <w:sz w:val="18"/>
          <w:szCs w:val="18"/>
        </w:rPr>
      </w:pPr>
      <w:r w:rsidRPr="00803239">
        <w:rPr>
          <w:rFonts w:ascii="Verdana" w:hAnsi="Verdana"/>
          <w:sz w:val="18"/>
          <w:szCs w:val="18"/>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C93F3A" w:rsidRPr="00803239" w:rsidRDefault="00C93F3A" w:rsidP="00C93F3A">
      <w:pPr>
        <w:pStyle w:val="Default"/>
        <w:spacing w:after="240"/>
        <w:ind w:left="360"/>
        <w:jc w:val="both"/>
        <w:rPr>
          <w:rFonts w:ascii="Verdana" w:hAnsi="Verdana"/>
          <w:sz w:val="18"/>
          <w:szCs w:val="18"/>
        </w:rPr>
      </w:pPr>
      <w:r w:rsidRPr="00803239">
        <w:rPr>
          <w:rFonts w:ascii="Verdana" w:hAnsi="Verdana"/>
          <w:sz w:val="18"/>
          <w:szCs w:val="18"/>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C93F3A" w:rsidRPr="00803239" w:rsidRDefault="00C93F3A" w:rsidP="00851EE9">
      <w:pPr>
        <w:pStyle w:val="Default"/>
        <w:numPr>
          <w:ilvl w:val="0"/>
          <w:numId w:val="12"/>
        </w:numPr>
        <w:spacing w:after="240"/>
        <w:jc w:val="both"/>
        <w:rPr>
          <w:rFonts w:ascii="Verdana" w:hAnsi="Verdana"/>
          <w:sz w:val="18"/>
          <w:szCs w:val="18"/>
        </w:rPr>
      </w:pPr>
      <w:r w:rsidRPr="00803239">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C93F3A" w:rsidRPr="00E052CB" w:rsidRDefault="00C93F3A" w:rsidP="00C93F3A">
      <w:pPr>
        <w:pStyle w:val="Default"/>
        <w:spacing w:after="78"/>
        <w:ind w:left="360"/>
        <w:jc w:val="both"/>
        <w:rPr>
          <w:rFonts w:ascii="Verdana" w:hAnsi="Verdana"/>
          <w:sz w:val="18"/>
          <w:szCs w:val="18"/>
        </w:rPr>
      </w:pPr>
      <w:r w:rsidRPr="00E052CB">
        <w:rPr>
          <w:rFonts w:ascii="Verdana" w:hAnsi="Verdana"/>
          <w:sz w:val="18"/>
          <w:szCs w:val="18"/>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w:t>
      </w:r>
      <w:r>
        <w:rPr>
          <w:rFonts w:ascii="Verdana" w:hAnsi="Verdana"/>
          <w:sz w:val="18"/>
          <w:szCs w:val="18"/>
        </w:rPr>
        <w:t xml:space="preserve">ropejskiego Funduszu Morskiego </w:t>
      </w:r>
      <w:r w:rsidRPr="00E052CB">
        <w:rPr>
          <w:rFonts w:ascii="Verdana" w:hAnsi="Verdana"/>
          <w:sz w:val="18"/>
          <w:szCs w:val="18"/>
        </w:rPr>
        <w:t>i Rybackiego oraz uchylającego rozporządzenie Rady (WE) n</w:t>
      </w:r>
      <w:r>
        <w:rPr>
          <w:rFonts w:ascii="Verdana" w:hAnsi="Verdana"/>
          <w:sz w:val="18"/>
          <w:szCs w:val="18"/>
        </w:rPr>
        <w:t xml:space="preserve">r 1083/2006 (Dz. Urz. UE L 347 </w:t>
      </w:r>
      <w:r w:rsidRPr="00E052CB">
        <w:rPr>
          <w:rFonts w:ascii="Verdana" w:hAnsi="Verdana"/>
          <w:sz w:val="18"/>
          <w:szCs w:val="18"/>
        </w:rPr>
        <w:t xml:space="preserve">z 20.12.2013, str. 320, z </w:t>
      </w:r>
      <w:proofErr w:type="spellStart"/>
      <w:r w:rsidRPr="00E052CB">
        <w:rPr>
          <w:rFonts w:ascii="Verdana" w:hAnsi="Verdana"/>
          <w:sz w:val="18"/>
          <w:szCs w:val="18"/>
        </w:rPr>
        <w:t>późn</w:t>
      </w:r>
      <w:proofErr w:type="spellEnd"/>
      <w:r w:rsidRPr="00E052CB">
        <w:rPr>
          <w:rFonts w:ascii="Verdana" w:hAnsi="Verdana"/>
          <w:sz w:val="18"/>
          <w:szCs w:val="18"/>
        </w:rPr>
        <w:t xml:space="preserve">. zm.), </w:t>
      </w:r>
    </w:p>
    <w:p w:rsidR="00C93F3A" w:rsidRPr="00E052CB" w:rsidRDefault="00C93F3A" w:rsidP="00C93F3A">
      <w:pPr>
        <w:pStyle w:val="Default"/>
        <w:spacing w:after="78"/>
        <w:ind w:left="360"/>
        <w:jc w:val="both"/>
        <w:rPr>
          <w:rFonts w:ascii="Verdana" w:hAnsi="Verdana"/>
          <w:sz w:val="18"/>
          <w:szCs w:val="18"/>
        </w:rPr>
      </w:pPr>
      <w:r w:rsidRPr="00E052CB">
        <w:rPr>
          <w:rFonts w:ascii="Verdana" w:hAnsi="Verdana"/>
          <w:sz w:val="18"/>
          <w:szCs w:val="18"/>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E052CB">
        <w:rPr>
          <w:rFonts w:ascii="Verdana" w:hAnsi="Verdana"/>
          <w:sz w:val="18"/>
          <w:szCs w:val="18"/>
        </w:rPr>
        <w:t>późn</w:t>
      </w:r>
      <w:proofErr w:type="spellEnd"/>
      <w:r w:rsidRPr="00E052CB">
        <w:rPr>
          <w:rFonts w:ascii="Verdana" w:hAnsi="Verdana"/>
          <w:sz w:val="18"/>
          <w:szCs w:val="18"/>
        </w:rPr>
        <w:t xml:space="preserve">. zm.), </w:t>
      </w:r>
    </w:p>
    <w:p w:rsidR="00C93F3A" w:rsidRPr="00E052CB" w:rsidRDefault="00C93F3A" w:rsidP="00C93F3A">
      <w:pPr>
        <w:autoSpaceDE w:val="0"/>
        <w:autoSpaceDN w:val="0"/>
        <w:adjustRightInd w:val="0"/>
        <w:spacing w:after="0" w:line="264" w:lineRule="auto"/>
        <w:ind w:left="360"/>
        <w:jc w:val="both"/>
        <w:rPr>
          <w:rFonts w:ascii="Verdana" w:hAnsi="Verdana"/>
          <w:bCs/>
          <w:color w:val="000000"/>
          <w:sz w:val="18"/>
          <w:szCs w:val="18"/>
        </w:rPr>
      </w:pPr>
      <w:r w:rsidRPr="00E052CB">
        <w:rPr>
          <w:rFonts w:ascii="Verdana" w:hAnsi="Verdana"/>
          <w:sz w:val="18"/>
          <w:szCs w:val="18"/>
        </w:rPr>
        <w:t xml:space="preserve">c) ustawy z dnia 11 lipca 2014 r. o zasadach realizacji programów w zakresie polityki spójności finansowanych w perspektywie finansowej 2014–2020 (Dz. U. z 2017 r. poz. 1460, z </w:t>
      </w:r>
      <w:proofErr w:type="spellStart"/>
      <w:r w:rsidRPr="00E052CB">
        <w:rPr>
          <w:rFonts w:ascii="Verdana" w:hAnsi="Verdana"/>
          <w:sz w:val="18"/>
          <w:szCs w:val="18"/>
        </w:rPr>
        <w:t>późn</w:t>
      </w:r>
      <w:proofErr w:type="spellEnd"/>
      <w:r w:rsidRPr="00E052CB">
        <w:rPr>
          <w:rFonts w:ascii="Verdana" w:hAnsi="Verdana"/>
          <w:sz w:val="18"/>
          <w:szCs w:val="18"/>
        </w:rPr>
        <w:t>. zm.);</w:t>
      </w:r>
      <w:r w:rsidRPr="00E052CB">
        <w:rPr>
          <w:rFonts w:ascii="Verdana" w:hAnsi="Verdana"/>
          <w:bCs/>
          <w:color w:val="000000"/>
          <w:sz w:val="18"/>
          <w:szCs w:val="18"/>
        </w:rPr>
        <w:t xml:space="preserve"> </w:t>
      </w:r>
    </w:p>
    <w:p w:rsidR="00C93F3A" w:rsidRDefault="00C93F3A" w:rsidP="00C93F3A">
      <w:pPr>
        <w:autoSpaceDE w:val="0"/>
        <w:autoSpaceDN w:val="0"/>
        <w:adjustRightInd w:val="0"/>
        <w:spacing w:after="0" w:line="264" w:lineRule="auto"/>
        <w:ind w:left="360"/>
        <w:jc w:val="both"/>
        <w:rPr>
          <w:rFonts w:ascii="Verdana" w:hAnsi="Verdana"/>
          <w:sz w:val="18"/>
          <w:szCs w:val="18"/>
        </w:rPr>
      </w:pPr>
      <w:r w:rsidRPr="0073286C">
        <w:rPr>
          <w:rFonts w:ascii="Verdana" w:hAnsi="Verdana"/>
          <w:sz w:val="18"/>
          <w:szCs w:val="18"/>
        </w:rPr>
        <w:t xml:space="preserve">d) rozporządzenia wykonawczego Komisji (UE) nr 1011/2014 z dnia 22 września 2014 r. ustanawiającego szczegółowe przepisy wykonawcze do rozporządzenia Parlamentu Europejskiego i Rady (UE) nr 1303/2013 </w:t>
      </w: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Default="00C93F3A" w:rsidP="00C93F3A">
      <w:pPr>
        <w:autoSpaceDE w:val="0"/>
        <w:autoSpaceDN w:val="0"/>
        <w:adjustRightInd w:val="0"/>
        <w:spacing w:after="0" w:line="264" w:lineRule="auto"/>
        <w:ind w:left="360"/>
        <w:jc w:val="both"/>
        <w:rPr>
          <w:rFonts w:ascii="Verdana" w:hAnsi="Verdana"/>
          <w:sz w:val="18"/>
          <w:szCs w:val="18"/>
        </w:rPr>
      </w:pPr>
    </w:p>
    <w:p w:rsidR="00C93F3A" w:rsidRPr="0073286C" w:rsidRDefault="00C93F3A" w:rsidP="00C93F3A">
      <w:pPr>
        <w:autoSpaceDE w:val="0"/>
        <w:autoSpaceDN w:val="0"/>
        <w:adjustRightInd w:val="0"/>
        <w:spacing w:after="0" w:line="264" w:lineRule="auto"/>
        <w:ind w:left="360"/>
        <w:jc w:val="both"/>
        <w:rPr>
          <w:rFonts w:ascii="Verdana" w:hAnsi="Verdana"/>
          <w:sz w:val="18"/>
          <w:szCs w:val="18"/>
        </w:rPr>
      </w:pPr>
      <w:r w:rsidRPr="0073286C">
        <w:rPr>
          <w:rFonts w:ascii="Verdana" w:hAnsi="Verdana"/>
          <w:sz w:val="18"/>
          <w:szCs w:val="18"/>
        </w:rPr>
        <w:lastRenderedPageBreak/>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93F3A" w:rsidRPr="00831D23" w:rsidRDefault="00C93F3A" w:rsidP="00C93F3A">
      <w:pPr>
        <w:autoSpaceDE w:val="0"/>
        <w:autoSpaceDN w:val="0"/>
        <w:adjustRightInd w:val="0"/>
        <w:spacing w:after="0" w:line="264" w:lineRule="auto"/>
        <w:jc w:val="both"/>
        <w:rPr>
          <w:rFonts w:ascii="Verdana" w:hAnsi="Verdana"/>
          <w:bCs/>
          <w:color w:val="000000"/>
          <w:sz w:val="18"/>
          <w:szCs w:val="18"/>
          <w:highlight w:val="yellow"/>
        </w:rPr>
      </w:pP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Pani/ Pana dane osobowe będę przetwarzane wyłącznie w celu realizacji projektu, w szczególności potwierdzenia kwalifikowalności wydatków, udzielenia wsparcia, monitoringu, ewaluacji, kontroli, audytu i  sprawozdawczości oraz działań informacyjno</w:t>
      </w:r>
      <w:r>
        <w:rPr>
          <w:rFonts w:ascii="Verdana" w:hAnsi="Verdana"/>
          <w:bCs/>
          <w:color w:val="000000"/>
          <w:sz w:val="18"/>
          <w:szCs w:val="18"/>
        </w:rPr>
        <w:t>-</w:t>
      </w:r>
      <w:r w:rsidRPr="00803239">
        <w:rPr>
          <w:rFonts w:ascii="Verdana" w:hAnsi="Verdana"/>
          <w:bCs/>
          <w:color w:val="000000"/>
          <w:sz w:val="18"/>
          <w:szCs w:val="18"/>
        </w:rPr>
        <w:t xml:space="preserve">promocyjnych w ramach Programu Operacyjnego Wiedza Edukacja Rozwój 2014-2020.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 xml:space="preserve">Pani/Pana dane osobowe zostały powierzone Instytucji Pośredniczącej </w:t>
      </w:r>
      <w:r w:rsidRPr="00803239">
        <w:rPr>
          <w:rFonts w:ascii="Verdana" w:hAnsi="Verdana"/>
          <w:b/>
          <w:bCs/>
          <w:color w:val="000000"/>
          <w:sz w:val="18"/>
          <w:szCs w:val="18"/>
        </w:rPr>
        <w:t>Narodowemu Centrum Badań i Rozwoju</w:t>
      </w:r>
      <w:r w:rsidRPr="00803239">
        <w:rPr>
          <w:rFonts w:ascii="Verdana" w:hAnsi="Verdana"/>
          <w:bCs/>
          <w:color w:val="000000"/>
          <w:sz w:val="18"/>
          <w:szCs w:val="18"/>
        </w:rPr>
        <w:t xml:space="preserve">, ul. Nowogrodzka 47a, 00-695 Warszawa, beneficjentowi realizującemu projekt – </w:t>
      </w:r>
      <w:r w:rsidRPr="00803239">
        <w:rPr>
          <w:rFonts w:ascii="Verdana" w:hAnsi="Verdana"/>
          <w:b/>
          <w:bCs/>
          <w:color w:val="000000"/>
          <w:sz w:val="18"/>
          <w:szCs w:val="18"/>
        </w:rPr>
        <w:t>Uniwersytetowi Łódzkiemu</w:t>
      </w:r>
      <w:r w:rsidRPr="00803239">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Pani/ Pana dane osobowe mogą zostać udostępnione organom upoważnionym zgodnie</w:t>
      </w:r>
      <w:r w:rsidRPr="00803239">
        <w:rPr>
          <w:rFonts w:ascii="Verdana" w:hAnsi="Verdana"/>
          <w:bCs/>
          <w:color w:val="000000"/>
          <w:sz w:val="18"/>
          <w:szCs w:val="18"/>
        </w:rPr>
        <w:br/>
        <w:t xml:space="preserve">z obowiązującym prawem.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Dane będą przechowywane przez okres niezbędny do realizacji celu, o którym mowa w pkt. 4,</w:t>
      </w:r>
      <w:r w:rsidRPr="00803239">
        <w:rPr>
          <w:rFonts w:ascii="Verdana" w:hAnsi="Verdana"/>
          <w:bCs/>
          <w:color w:val="000000"/>
          <w:sz w:val="18"/>
          <w:szCs w:val="18"/>
        </w:rPr>
        <w:br/>
        <w:t xml:space="preserve">do momentu wygaśnięcia obowiązku przechowywania danych wynikającego z przepisów prawa.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 xml:space="preserve">Pani/Pana dane nie będą podlegały zautomatyzowanemu podejmowaniu decyzji i nie będą profilowane. </w:t>
      </w:r>
    </w:p>
    <w:p w:rsidR="00C93F3A" w:rsidRPr="00803239" w:rsidRDefault="00C93F3A" w:rsidP="00851EE9">
      <w:pPr>
        <w:pStyle w:val="Akapitzlist"/>
        <w:numPr>
          <w:ilvl w:val="0"/>
          <w:numId w:val="12"/>
        </w:numPr>
        <w:autoSpaceDE w:val="0"/>
        <w:autoSpaceDN w:val="0"/>
        <w:adjustRightInd w:val="0"/>
        <w:spacing w:after="0" w:line="264" w:lineRule="auto"/>
        <w:jc w:val="both"/>
        <w:rPr>
          <w:rFonts w:ascii="Verdana" w:hAnsi="Verdana"/>
          <w:bCs/>
          <w:color w:val="000000"/>
          <w:sz w:val="18"/>
          <w:szCs w:val="18"/>
        </w:rPr>
      </w:pPr>
      <w:r w:rsidRPr="00803239">
        <w:rPr>
          <w:rFonts w:ascii="Verdana" w:hAnsi="Verdana"/>
          <w:bCs/>
          <w:color w:val="000000"/>
          <w:sz w:val="18"/>
          <w:szCs w:val="18"/>
        </w:rPr>
        <w:t xml:space="preserve">Pani/ Pana dane osobowe nie będą przekazywane do państwa trzeciego. </w:t>
      </w:r>
    </w:p>
    <w:p w:rsidR="00C93F3A" w:rsidRPr="00803239" w:rsidRDefault="00C93F3A" w:rsidP="00C93F3A">
      <w:pPr>
        <w:autoSpaceDE w:val="0"/>
        <w:autoSpaceDN w:val="0"/>
        <w:adjustRightInd w:val="0"/>
        <w:spacing w:line="264" w:lineRule="auto"/>
        <w:rPr>
          <w:rFonts w:ascii="Verdana" w:hAnsi="Verdana"/>
          <w:bCs/>
          <w:color w:val="000000"/>
          <w:sz w:val="18"/>
          <w:szCs w:val="18"/>
        </w:rPr>
      </w:pPr>
    </w:p>
    <w:p w:rsidR="00C93F3A" w:rsidRPr="00803239" w:rsidRDefault="00C93F3A" w:rsidP="00C93F3A">
      <w:pPr>
        <w:autoSpaceDE w:val="0"/>
        <w:autoSpaceDN w:val="0"/>
        <w:adjustRightInd w:val="0"/>
        <w:spacing w:line="264" w:lineRule="auto"/>
        <w:rPr>
          <w:rFonts w:ascii="Verdana" w:hAnsi="Verdana"/>
          <w:bCs/>
          <w:color w:val="000000"/>
          <w:sz w:val="18"/>
          <w:szCs w:val="18"/>
        </w:rPr>
      </w:pPr>
    </w:p>
    <w:p w:rsidR="00C93F3A" w:rsidRPr="00803239" w:rsidRDefault="00C93F3A" w:rsidP="00C93F3A">
      <w:pPr>
        <w:autoSpaceDE w:val="0"/>
        <w:autoSpaceDN w:val="0"/>
        <w:adjustRightInd w:val="0"/>
        <w:spacing w:line="264" w:lineRule="auto"/>
        <w:rPr>
          <w:rFonts w:ascii="Verdana" w:hAnsi="Verdana"/>
          <w:bCs/>
          <w:color w:val="000000"/>
          <w:sz w:val="18"/>
          <w:szCs w:val="18"/>
        </w:rPr>
      </w:pPr>
    </w:p>
    <w:p w:rsidR="00C93F3A" w:rsidRPr="00803239" w:rsidRDefault="00C93F3A" w:rsidP="00C93F3A">
      <w:pPr>
        <w:autoSpaceDE w:val="0"/>
        <w:autoSpaceDN w:val="0"/>
        <w:adjustRightInd w:val="0"/>
        <w:spacing w:line="264" w:lineRule="auto"/>
        <w:ind w:left="2836" w:firstLine="709"/>
        <w:rPr>
          <w:rFonts w:ascii="Verdana" w:hAnsi="Verdana"/>
          <w:bCs/>
          <w:color w:val="000000"/>
          <w:sz w:val="18"/>
          <w:szCs w:val="18"/>
        </w:rPr>
      </w:pPr>
      <w:r w:rsidRPr="00803239">
        <w:rPr>
          <w:rFonts w:ascii="Verdana" w:hAnsi="Verdana"/>
          <w:bCs/>
          <w:color w:val="000000"/>
          <w:sz w:val="18"/>
          <w:szCs w:val="18"/>
        </w:rPr>
        <w:t xml:space="preserve">……………………………………………………………… </w:t>
      </w:r>
    </w:p>
    <w:p w:rsidR="00C93F3A" w:rsidRPr="00803239" w:rsidRDefault="00C93F3A" w:rsidP="00C93F3A">
      <w:pPr>
        <w:pStyle w:val="Nagwek"/>
        <w:tabs>
          <w:tab w:val="clear" w:pos="4536"/>
          <w:tab w:val="center" w:pos="3402"/>
        </w:tabs>
        <w:jc w:val="center"/>
        <w:rPr>
          <w:rFonts w:ascii="Verdana" w:hAnsi="Verdana"/>
          <w:i/>
          <w:sz w:val="18"/>
          <w:szCs w:val="18"/>
        </w:rPr>
      </w:pPr>
      <w:r w:rsidRPr="00803239">
        <w:rPr>
          <w:rFonts w:ascii="Verdana" w:hAnsi="Verdana"/>
          <w:bCs/>
          <w:i/>
          <w:color w:val="000000"/>
          <w:sz w:val="18"/>
          <w:szCs w:val="18"/>
        </w:rPr>
        <w:t xml:space="preserve">     Podpis osoby, która zapoznała się z klauzulą informacyjną</w:t>
      </w:r>
    </w:p>
    <w:p w:rsidR="00C93F3A" w:rsidRPr="00803239" w:rsidRDefault="00C93F3A" w:rsidP="00C93F3A">
      <w:pPr>
        <w:rPr>
          <w:rFonts w:ascii="Verdana" w:hAnsi="Verdana"/>
          <w:b/>
          <w:sz w:val="18"/>
          <w:szCs w:val="18"/>
        </w:rPr>
      </w:pPr>
    </w:p>
    <w:p w:rsidR="00C93F3A" w:rsidRPr="00803239" w:rsidRDefault="00C93F3A" w:rsidP="00C93F3A">
      <w:pPr>
        <w:pStyle w:val="Nagwek9"/>
        <w:tabs>
          <w:tab w:val="left" w:pos="0"/>
        </w:tabs>
        <w:spacing w:line="276" w:lineRule="auto"/>
        <w:rPr>
          <w:rFonts w:ascii="Verdana" w:hAnsi="Verdana"/>
          <w:sz w:val="18"/>
          <w:szCs w:val="18"/>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rPr>
          <w:rFonts w:ascii="Verdana" w:hAnsi="Verdana"/>
          <w:b/>
          <w:sz w:val="18"/>
          <w:szCs w:val="18"/>
          <w:lang w:eastAsia="ar-SA"/>
        </w:rPr>
      </w:pPr>
    </w:p>
    <w:p w:rsidR="00C93F3A" w:rsidRPr="00803239" w:rsidRDefault="00C93F3A" w:rsidP="00C93F3A">
      <w:pPr>
        <w:ind w:left="6372"/>
        <w:jc w:val="both"/>
        <w:rPr>
          <w:rFonts w:ascii="Verdana" w:hAnsi="Verdana"/>
          <w:b/>
          <w:sz w:val="18"/>
          <w:szCs w:val="18"/>
        </w:rPr>
      </w:pPr>
      <w:r w:rsidRPr="00803239">
        <w:rPr>
          <w:rFonts w:ascii="Verdana" w:hAnsi="Verdana"/>
          <w:b/>
          <w:sz w:val="18"/>
          <w:szCs w:val="18"/>
        </w:rPr>
        <w:t xml:space="preserve"> </w:t>
      </w:r>
    </w:p>
    <w:p w:rsidR="00C93F3A" w:rsidRPr="00803239" w:rsidRDefault="00C93F3A" w:rsidP="00C93F3A">
      <w:pPr>
        <w:ind w:right="98"/>
        <w:jc w:val="right"/>
        <w:rPr>
          <w:rFonts w:ascii="Verdana" w:eastAsia="Calibri" w:hAnsi="Verdana" w:cs="Tahoma"/>
          <w:b/>
          <w:sz w:val="18"/>
          <w:szCs w:val="18"/>
        </w:rPr>
      </w:pPr>
      <w:r w:rsidRPr="00803239">
        <w:rPr>
          <w:rFonts w:ascii="Verdana" w:eastAsia="Calibri" w:hAnsi="Verdana" w:cs="Tahoma"/>
          <w:b/>
          <w:sz w:val="18"/>
          <w:szCs w:val="18"/>
        </w:rPr>
        <w:lastRenderedPageBreak/>
        <w:t>Załącznik nr 2 do Ogłoszenia/Załącznik nr 2 do Umowy</w:t>
      </w:r>
    </w:p>
    <w:p w:rsidR="00C93F3A" w:rsidRDefault="00C93F3A" w:rsidP="00C93F3A">
      <w:pPr>
        <w:rPr>
          <w:rFonts w:ascii="Verdana" w:hAnsi="Verdana"/>
          <w:sz w:val="18"/>
          <w:szCs w:val="18"/>
        </w:rPr>
      </w:pPr>
    </w:p>
    <w:p w:rsidR="00C93F3A" w:rsidRPr="00803239" w:rsidRDefault="00C93F3A" w:rsidP="00C93F3A">
      <w:pPr>
        <w:rPr>
          <w:rFonts w:ascii="Verdana" w:hAnsi="Verdana"/>
          <w:sz w:val="18"/>
          <w:szCs w:val="18"/>
        </w:rPr>
      </w:pPr>
    </w:p>
    <w:p w:rsidR="00C93F3A" w:rsidRPr="00803239" w:rsidRDefault="00C93F3A" w:rsidP="00C93F3A">
      <w:pPr>
        <w:jc w:val="center"/>
        <w:rPr>
          <w:rFonts w:ascii="Verdana" w:eastAsia="Calibri" w:hAnsi="Verdana"/>
          <w:b/>
          <w:bCs/>
          <w:sz w:val="18"/>
          <w:szCs w:val="18"/>
        </w:rPr>
      </w:pPr>
      <w:r w:rsidRPr="00803239">
        <w:rPr>
          <w:rFonts w:ascii="Verdana" w:eastAsia="Calibri" w:hAnsi="Verdana"/>
          <w:b/>
          <w:bCs/>
          <w:sz w:val="18"/>
          <w:szCs w:val="18"/>
        </w:rPr>
        <w:t>Opis przedmiotu zamówienia</w:t>
      </w:r>
    </w:p>
    <w:p w:rsidR="00C93F3A" w:rsidRPr="00803239" w:rsidRDefault="00C93F3A" w:rsidP="00C93F3A">
      <w:pPr>
        <w:jc w:val="center"/>
        <w:rPr>
          <w:rFonts w:ascii="Verdana" w:eastAsia="Calibri" w:hAnsi="Verdana"/>
          <w:b/>
          <w:bCs/>
          <w:sz w:val="18"/>
          <w:szCs w:val="18"/>
        </w:rPr>
      </w:pPr>
    </w:p>
    <w:p w:rsidR="00C93F3A" w:rsidRPr="00803239" w:rsidRDefault="00C93F3A" w:rsidP="00C93F3A">
      <w:pPr>
        <w:tabs>
          <w:tab w:val="left" w:pos="0"/>
        </w:tabs>
        <w:ind w:right="98"/>
        <w:jc w:val="both"/>
        <w:rPr>
          <w:rFonts w:ascii="Verdana" w:eastAsia="Calibri" w:hAnsi="Verdana"/>
          <w:sz w:val="18"/>
          <w:szCs w:val="18"/>
        </w:rPr>
      </w:pPr>
      <w:r w:rsidRPr="00803239">
        <w:rPr>
          <w:rFonts w:ascii="Verdana" w:eastAsia="Calibri" w:hAnsi="Verdana"/>
          <w:sz w:val="18"/>
          <w:szCs w:val="18"/>
        </w:rPr>
        <w:t>Usługi świadczone będą zgodnie z następującymi aktami prawnymi:</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1)    Ustawa 26 czerwca 1974 r. Kodeks Pracy. (</w:t>
      </w:r>
      <w:proofErr w:type="spellStart"/>
      <w:r w:rsidRPr="00803239">
        <w:rPr>
          <w:rFonts w:ascii="Verdana" w:hAnsi="Verdana" w:cs="Times"/>
          <w:sz w:val="18"/>
          <w:szCs w:val="18"/>
        </w:rPr>
        <w:t>t.j</w:t>
      </w:r>
      <w:proofErr w:type="spellEnd"/>
      <w:r w:rsidRPr="00803239">
        <w:rPr>
          <w:rFonts w:ascii="Verdana" w:hAnsi="Verdana" w:cs="Times"/>
          <w:sz w:val="18"/>
          <w:szCs w:val="18"/>
        </w:rPr>
        <w:t xml:space="preserve">. Dz.U. z 2019 r. poz. 1040 z </w:t>
      </w:r>
      <w:proofErr w:type="spellStart"/>
      <w:r w:rsidRPr="00803239">
        <w:rPr>
          <w:rFonts w:ascii="Verdana" w:hAnsi="Verdana" w:cs="Times"/>
          <w:sz w:val="18"/>
          <w:szCs w:val="18"/>
        </w:rPr>
        <w:t>późn</w:t>
      </w:r>
      <w:proofErr w:type="spellEnd"/>
      <w:r w:rsidRPr="00803239">
        <w:rPr>
          <w:rFonts w:ascii="Verdana" w:hAnsi="Verdana" w:cs="Times"/>
          <w:sz w:val="18"/>
          <w:szCs w:val="18"/>
        </w:rPr>
        <w:t>. zm.)</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2)    Ustawa z dnia 27 czerwca 1997 r. o słu</w:t>
      </w:r>
      <w:r w:rsidRPr="00803239">
        <w:rPr>
          <w:rFonts w:ascii="Verdana" w:eastAsia="TimesNewRoman" w:hAnsi="Verdana"/>
          <w:sz w:val="18"/>
          <w:szCs w:val="18"/>
        </w:rPr>
        <w:t>ż</w:t>
      </w:r>
      <w:r w:rsidRPr="00803239">
        <w:rPr>
          <w:rFonts w:ascii="Verdana" w:hAnsi="Verdana" w:cs="Times"/>
          <w:sz w:val="18"/>
          <w:szCs w:val="18"/>
        </w:rPr>
        <w:t>bie medycyny pracy (</w:t>
      </w:r>
      <w:proofErr w:type="spellStart"/>
      <w:r w:rsidRPr="00803239">
        <w:rPr>
          <w:rFonts w:ascii="Verdana" w:hAnsi="Verdana" w:cs="Times"/>
          <w:sz w:val="18"/>
          <w:szCs w:val="18"/>
        </w:rPr>
        <w:t>t.j</w:t>
      </w:r>
      <w:proofErr w:type="spellEnd"/>
      <w:r w:rsidRPr="00803239">
        <w:rPr>
          <w:rFonts w:ascii="Verdana" w:hAnsi="Verdana" w:cs="Times"/>
          <w:sz w:val="18"/>
          <w:szCs w:val="18"/>
        </w:rPr>
        <w:t>. Dz.U. z 2019 r. poz. 1175)</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3)  Rozporz</w:t>
      </w:r>
      <w:r w:rsidRPr="00803239">
        <w:rPr>
          <w:rFonts w:ascii="Verdana" w:eastAsia="TimesNewRoman" w:hAnsi="Verdana" w:cs="TimesNewRoman"/>
          <w:sz w:val="18"/>
          <w:szCs w:val="18"/>
        </w:rPr>
        <w:t>ą</w:t>
      </w:r>
      <w:r w:rsidRPr="00803239">
        <w:rPr>
          <w:rFonts w:ascii="Verdana" w:hAnsi="Verdana" w:cs="Times"/>
          <w:sz w:val="18"/>
          <w:szCs w:val="18"/>
        </w:rPr>
        <w:t>dzenie Ministra Zdrowia i Opieki Społecznej z 30 maja 1996 r. w sprawie przeprowadzenia bada</w:t>
      </w:r>
      <w:r w:rsidRPr="00803239">
        <w:rPr>
          <w:rFonts w:ascii="Verdana" w:eastAsia="TimesNewRoman" w:hAnsi="Verdana" w:cs="TimesNewRoman"/>
          <w:sz w:val="18"/>
          <w:szCs w:val="18"/>
        </w:rPr>
        <w:t xml:space="preserve">ń </w:t>
      </w:r>
      <w:r w:rsidRPr="00803239">
        <w:rPr>
          <w:rFonts w:ascii="Verdana" w:hAnsi="Verdana" w:cs="Times"/>
          <w:sz w:val="18"/>
          <w:szCs w:val="18"/>
        </w:rPr>
        <w:t>lekarskich pracowników, zakresu profilaktycznej opieki zdrowotnej nad pracownikami oraz orzecze</w:t>
      </w:r>
      <w:r w:rsidRPr="00803239">
        <w:rPr>
          <w:rFonts w:ascii="Verdana" w:eastAsia="TimesNewRoman" w:hAnsi="Verdana" w:cs="TimesNewRoman"/>
          <w:sz w:val="18"/>
          <w:szCs w:val="18"/>
        </w:rPr>
        <w:t xml:space="preserve">ń </w:t>
      </w:r>
      <w:r w:rsidRPr="00803239">
        <w:rPr>
          <w:rFonts w:ascii="Verdana" w:hAnsi="Verdana" w:cs="Times"/>
          <w:sz w:val="18"/>
          <w:szCs w:val="18"/>
        </w:rPr>
        <w:t xml:space="preserve">lekarskich wydawanych do celów przewidzianych </w:t>
      </w:r>
      <w:r w:rsidRPr="00803239">
        <w:rPr>
          <w:rFonts w:ascii="Verdana" w:eastAsia="Calibri" w:hAnsi="Verdana"/>
          <w:sz w:val="18"/>
          <w:szCs w:val="18"/>
        </w:rPr>
        <w:t>w Kodeksie pracy (</w:t>
      </w:r>
      <w:proofErr w:type="spellStart"/>
      <w:r w:rsidRPr="00803239">
        <w:rPr>
          <w:rFonts w:ascii="Verdana" w:eastAsia="Calibri" w:hAnsi="Verdana"/>
          <w:sz w:val="18"/>
          <w:szCs w:val="18"/>
        </w:rPr>
        <w:t>t.j</w:t>
      </w:r>
      <w:proofErr w:type="spellEnd"/>
      <w:r w:rsidRPr="00803239">
        <w:rPr>
          <w:rFonts w:ascii="Verdana" w:eastAsia="Calibri" w:hAnsi="Verdana"/>
          <w:sz w:val="18"/>
          <w:szCs w:val="18"/>
        </w:rPr>
        <w:t>. Dz. U. z 2016 r. poz. 2067)</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4)     Ustawa z dnia 5 grudnia 2008 r. o zapobieganiu oraz zwalczaniu zaka</w:t>
      </w:r>
      <w:r w:rsidRPr="00803239">
        <w:rPr>
          <w:rFonts w:ascii="Verdana" w:eastAsia="TimesNewRoman" w:hAnsi="Verdana"/>
          <w:sz w:val="18"/>
          <w:szCs w:val="18"/>
        </w:rPr>
        <w:t>ż</w:t>
      </w:r>
      <w:r w:rsidRPr="00803239">
        <w:rPr>
          <w:rFonts w:ascii="Verdana" w:hAnsi="Verdana" w:cs="Times"/>
          <w:sz w:val="18"/>
          <w:szCs w:val="18"/>
        </w:rPr>
        <w:t>e</w:t>
      </w:r>
      <w:r w:rsidRPr="00803239">
        <w:rPr>
          <w:rFonts w:ascii="Verdana" w:eastAsia="TimesNewRoman" w:hAnsi="Verdana" w:cs="TimesNewRoman"/>
          <w:sz w:val="18"/>
          <w:szCs w:val="18"/>
        </w:rPr>
        <w:t xml:space="preserve">ń </w:t>
      </w:r>
      <w:r w:rsidRPr="00803239">
        <w:rPr>
          <w:rFonts w:ascii="Verdana" w:hAnsi="Verdana" w:cs="Times"/>
          <w:sz w:val="18"/>
          <w:szCs w:val="18"/>
        </w:rPr>
        <w:t>i chorób zaka</w:t>
      </w:r>
      <w:r w:rsidRPr="00803239">
        <w:rPr>
          <w:rFonts w:ascii="Verdana" w:eastAsia="TimesNewRoman" w:hAnsi="Verdana" w:cs="TimesNewRoman"/>
          <w:sz w:val="18"/>
          <w:szCs w:val="18"/>
        </w:rPr>
        <w:t>ź</w:t>
      </w:r>
      <w:r w:rsidRPr="00803239">
        <w:rPr>
          <w:rFonts w:ascii="Verdana" w:hAnsi="Verdana" w:cs="Times"/>
          <w:sz w:val="18"/>
          <w:szCs w:val="18"/>
        </w:rPr>
        <w:t>nych u ludzi (</w:t>
      </w:r>
      <w:proofErr w:type="spellStart"/>
      <w:r w:rsidRPr="00803239">
        <w:rPr>
          <w:rFonts w:ascii="Verdana" w:hAnsi="Verdana" w:cs="Times"/>
          <w:sz w:val="18"/>
          <w:szCs w:val="18"/>
        </w:rPr>
        <w:t>t.j</w:t>
      </w:r>
      <w:proofErr w:type="spellEnd"/>
      <w:r w:rsidRPr="00803239">
        <w:rPr>
          <w:rFonts w:ascii="Verdana" w:hAnsi="Verdana" w:cs="Times"/>
          <w:sz w:val="18"/>
          <w:szCs w:val="18"/>
        </w:rPr>
        <w:t xml:space="preserve">. Dz. U. z 2019 r. poz. 1239 z </w:t>
      </w:r>
      <w:proofErr w:type="spellStart"/>
      <w:r w:rsidRPr="00803239">
        <w:rPr>
          <w:rFonts w:ascii="Verdana" w:hAnsi="Verdana" w:cs="Times"/>
          <w:sz w:val="18"/>
          <w:szCs w:val="18"/>
        </w:rPr>
        <w:t>późn</w:t>
      </w:r>
      <w:proofErr w:type="spellEnd"/>
      <w:r w:rsidRPr="00803239">
        <w:rPr>
          <w:rFonts w:ascii="Verdana" w:hAnsi="Verdana" w:cs="Times"/>
          <w:sz w:val="18"/>
          <w:szCs w:val="18"/>
        </w:rPr>
        <w:t>. zm.)</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5)  Rozporz</w:t>
      </w:r>
      <w:r w:rsidRPr="00803239">
        <w:rPr>
          <w:rFonts w:ascii="Verdana" w:eastAsia="TimesNewRoman" w:hAnsi="Verdana" w:cs="TimesNewRoman"/>
          <w:sz w:val="18"/>
          <w:szCs w:val="18"/>
        </w:rPr>
        <w:t>ą</w:t>
      </w:r>
      <w:r w:rsidRPr="00803239">
        <w:rPr>
          <w:rFonts w:ascii="Verdana" w:hAnsi="Verdana" w:cs="Times"/>
          <w:sz w:val="18"/>
          <w:szCs w:val="18"/>
        </w:rPr>
        <w:t>dzenie Ministra Pracy i Polityki Socjalnej z dnia 1 grudnia 1998 r. w sprawie bezpiecze</w:t>
      </w:r>
      <w:r w:rsidRPr="00803239">
        <w:rPr>
          <w:rFonts w:ascii="Verdana" w:eastAsia="TimesNewRoman" w:hAnsi="Verdana" w:cs="TimesNewRoman"/>
          <w:sz w:val="18"/>
          <w:szCs w:val="18"/>
        </w:rPr>
        <w:t>ń</w:t>
      </w:r>
      <w:r w:rsidRPr="00803239">
        <w:rPr>
          <w:rFonts w:ascii="Verdana" w:hAnsi="Verdana" w:cs="Times"/>
          <w:sz w:val="18"/>
          <w:szCs w:val="18"/>
        </w:rPr>
        <w:t>stwa i higieny pracy na stanowiskach wyposa</w:t>
      </w:r>
      <w:r w:rsidRPr="00803239">
        <w:rPr>
          <w:rFonts w:ascii="Verdana" w:eastAsia="TimesNewRoman" w:hAnsi="Verdana"/>
          <w:sz w:val="18"/>
          <w:szCs w:val="18"/>
        </w:rPr>
        <w:t>ż</w:t>
      </w:r>
      <w:r w:rsidRPr="00803239">
        <w:rPr>
          <w:rFonts w:ascii="Verdana" w:hAnsi="Verdana" w:cs="Times"/>
          <w:sz w:val="18"/>
          <w:szCs w:val="18"/>
        </w:rPr>
        <w:t>onych w monitory ekranowe. (Dz. U. z 1998 r. Nr 148 poz. 973)</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6)   Rozporz</w:t>
      </w:r>
      <w:r w:rsidRPr="00803239">
        <w:rPr>
          <w:rFonts w:ascii="Verdana" w:eastAsia="TimesNewRoman" w:hAnsi="Verdana" w:cs="TimesNewRoman"/>
          <w:sz w:val="18"/>
          <w:szCs w:val="18"/>
        </w:rPr>
        <w:t>ą</w:t>
      </w:r>
      <w:r w:rsidRPr="00803239">
        <w:rPr>
          <w:rFonts w:ascii="Verdana" w:hAnsi="Verdana" w:cs="Times"/>
          <w:sz w:val="18"/>
          <w:szCs w:val="18"/>
        </w:rPr>
        <w:t>dzenie Ministra Zdrowia z dnia 29 lipca 2010 r. w sprawie rodzajów dokumentacji medycznej słu</w:t>
      </w:r>
      <w:r w:rsidRPr="00803239">
        <w:rPr>
          <w:rFonts w:ascii="Verdana" w:eastAsia="TimesNewRoman" w:hAnsi="Verdana"/>
          <w:sz w:val="18"/>
          <w:szCs w:val="18"/>
        </w:rPr>
        <w:t>ż</w:t>
      </w:r>
      <w:r w:rsidRPr="00803239">
        <w:rPr>
          <w:rFonts w:ascii="Verdana" w:hAnsi="Verdana" w:cs="Times"/>
          <w:sz w:val="18"/>
          <w:szCs w:val="18"/>
        </w:rPr>
        <w:t>by medycyny pracy, sposobu jej prowadzenia i przechowywania oraz wzorów stosowanych dokumentów (Dz. U. z 2010 r. Nr 149 poz.1002)</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7) Rozporz</w:t>
      </w:r>
      <w:r w:rsidRPr="00803239">
        <w:rPr>
          <w:rFonts w:ascii="Verdana" w:eastAsia="TimesNewRoman" w:hAnsi="Verdana" w:cs="TimesNewRoman"/>
          <w:sz w:val="18"/>
          <w:szCs w:val="18"/>
        </w:rPr>
        <w:t>ą</w:t>
      </w:r>
      <w:r w:rsidRPr="00803239">
        <w:rPr>
          <w:rFonts w:ascii="Verdana" w:hAnsi="Verdana" w:cs="Times"/>
          <w:sz w:val="18"/>
          <w:szCs w:val="18"/>
        </w:rPr>
        <w:t>dzenie Ministra Zdrowia z dnia 9 listopada 2015 r. w sprawie rodzajów, zakresu i wzorów dokumentacji medycznej oraz sposobu jej przetwarzania (Dz.U z 2015 r. poz. 2069)</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oraz innymi nie wymienionymi aktami prawnymi związanymi z przedmiotem zamówienia.</w:t>
      </w:r>
    </w:p>
    <w:p w:rsidR="00C93F3A" w:rsidRPr="00803239" w:rsidRDefault="00C93F3A" w:rsidP="00C93F3A">
      <w:pPr>
        <w:pStyle w:val="Default"/>
        <w:jc w:val="both"/>
        <w:rPr>
          <w:rFonts w:ascii="Verdana" w:hAnsi="Verdana"/>
          <w:b/>
          <w:sz w:val="18"/>
          <w:szCs w:val="18"/>
        </w:rPr>
      </w:pPr>
      <w:r w:rsidRPr="00803239">
        <w:rPr>
          <w:rFonts w:ascii="Verdana" w:hAnsi="Verdana"/>
          <w:b/>
          <w:sz w:val="18"/>
          <w:szCs w:val="18"/>
        </w:rPr>
        <w:t>1.</w:t>
      </w:r>
      <w:r w:rsidRPr="00803239">
        <w:rPr>
          <w:rFonts w:ascii="Verdana" w:hAnsi="Verdana"/>
          <w:sz w:val="18"/>
          <w:szCs w:val="18"/>
        </w:rPr>
        <w:t xml:space="preserve"> Przedmiotem zamówienia jest </w:t>
      </w:r>
      <w:r w:rsidRPr="00803239">
        <w:rPr>
          <w:rFonts w:ascii="Verdana" w:hAnsi="Verdana"/>
          <w:b/>
          <w:bCs/>
          <w:sz w:val="18"/>
          <w:szCs w:val="18"/>
        </w:rPr>
        <w:t xml:space="preserve">usługa przeprowadzenia wstępnych profilaktycznych badań lekarskich oraz wydania orzeczeń lekarskich dla studentów Uniwersytetu Łódzkiego skierowanych na staż  w ramach projektu </w:t>
      </w:r>
      <w:r w:rsidRPr="00803239">
        <w:rPr>
          <w:rFonts w:ascii="Verdana" w:hAnsi="Verdana"/>
          <w:b/>
          <w:sz w:val="18"/>
          <w:szCs w:val="18"/>
        </w:rPr>
        <w:t xml:space="preserve">„STUDENTS’ POWER – kompleksowy program rozwoju uczelni” </w:t>
      </w:r>
      <w:r w:rsidRPr="00803239">
        <w:rPr>
          <w:rFonts w:ascii="Verdana" w:hAnsi="Verdana"/>
          <w:iCs/>
          <w:sz w:val="18"/>
          <w:szCs w:val="18"/>
        </w:rPr>
        <w:t>współfinansowanego ze środków Unii Europejskiej w ramach Europejskiego Funduszu Społecznego.</w:t>
      </w:r>
    </w:p>
    <w:p w:rsidR="00C93F3A" w:rsidRPr="00803239" w:rsidRDefault="00C93F3A" w:rsidP="00C93F3A">
      <w:pPr>
        <w:tabs>
          <w:tab w:val="left" w:pos="0"/>
        </w:tabs>
        <w:ind w:right="98"/>
        <w:jc w:val="both"/>
        <w:rPr>
          <w:rFonts w:ascii="Verdana" w:eastAsia="Calibri" w:hAnsi="Verdana"/>
          <w:sz w:val="18"/>
          <w:szCs w:val="18"/>
        </w:rPr>
      </w:pPr>
      <w:r w:rsidRPr="00803239">
        <w:rPr>
          <w:rFonts w:ascii="Verdana" w:eastAsia="Calibri" w:hAnsi="Verdana"/>
          <w:b/>
          <w:sz w:val="18"/>
          <w:szCs w:val="18"/>
        </w:rPr>
        <w:t>2.</w:t>
      </w:r>
      <w:r w:rsidRPr="00803239">
        <w:rPr>
          <w:rFonts w:ascii="Verdana" w:eastAsia="Calibri" w:hAnsi="Verdana"/>
          <w:sz w:val="18"/>
          <w:szCs w:val="18"/>
        </w:rPr>
        <w:t xml:space="preserve"> Wszystkie orzeczenia winny być wydane przez lekarza posiadającego uprawnienia do wykonywania badań profilaktycznych , posiadający specjalizację w dziedzinie medycyny pracy.</w:t>
      </w:r>
    </w:p>
    <w:p w:rsidR="00C93F3A" w:rsidRPr="00803239" w:rsidRDefault="00C93F3A" w:rsidP="00C93F3A">
      <w:pPr>
        <w:tabs>
          <w:tab w:val="left" w:pos="0"/>
        </w:tabs>
        <w:ind w:right="98"/>
        <w:jc w:val="both"/>
        <w:rPr>
          <w:rFonts w:ascii="Verdana" w:eastAsia="Calibri" w:hAnsi="Verdana"/>
          <w:sz w:val="18"/>
          <w:szCs w:val="18"/>
        </w:rPr>
      </w:pPr>
      <w:r w:rsidRPr="00803239">
        <w:rPr>
          <w:rFonts w:ascii="Verdana" w:eastAsia="Calibri" w:hAnsi="Verdana"/>
          <w:b/>
          <w:sz w:val="18"/>
          <w:szCs w:val="18"/>
        </w:rPr>
        <w:t>3.1</w:t>
      </w:r>
      <w:r w:rsidRPr="00803239">
        <w:rPr>
          <w:rFonts w:ascii="Verdana" w:eastAsia="Calibri" w:hAnsi="Verdana"/>
          <w:sz w:val="18"/>
          <w:szCs w:val="18"/>
        </w:rPr>
        <w:t xml:space="preserve">  Profilaktyczna opieka zdrowotna obejmuje: </w:t>
      </w:r>
    </w:p>
    <w:p w:rsidR="00C93F3A" w:rsidRPr="00803239" w:rsidRDefault="00C93F3A" w:rsidP="00C93F3A">
      <w:pPr>
        <w:jc w:val="both"/>
        <w:outlineLvl w:val="0"/>
        <w:rPr>
          <w:rFonts w:ascii="Verdana" w:eastAsia="Calibri" w:hAnsi="Verdana"/>
          <w:sz w:val="18"/>
          <w:szCs w:val="18"/>
        </w:rPr>
      </w:pPr>
      <w:r w:rsidRPr="00803239">
        <w:rPr>
          <w:rFonts w:ascii="Verdana" w:eastAsia="Calibri" w:hAnsi="Verdana"/>
          <w:sz w:val="18"/>
          <w:szCs w:val="18"/>
        </w:rPr>
        <w:t>- przeprowadzenie badań  wstępnych, zgodnie z zasadami określonymi w odpowiednich przepisach obowiązującego prawa;</w:t>
      </w:r>
    </w:p>
    <w:p w:rsidR="00C93F3A" w:rsidRPr="00803239" w:rsidRDefault="00C93F3A" w:rsidP="00C93F3A">
      <w:pPr>
        <w:jc w:val="both"/>
        <w:outlineLvl w:val="0"/>
        <w:rPr>
          <w:rFonts w:ascii="Verdana" w:eastAsia="Calibri" w:hAnsi="Verdana"/>
          <w:sz w:val="18"/>
          <w:szCs w:val="18"/>
        </w:rPr>
      </w:pPr>
      <w:r w:rsidRPr="00803239">
        <w:rPr>
          <w:rFonts w:ascii="Verdana" w:eastAsia="Calibri" w:hAnsi="Verdana"/>
          <w:sz w:val="18"/>
          <w:szCs w:val="18"/>
        </w:rPr>
        <w:t xml:space="preserve">- wydawanie orzeczeń lekarskich, </w:t>
      </w:r>
    </w:p>
    <w:p w:rsidR="00C93F3A" w:rsidRPr="00803239" w:rsidRDefault="00C93F3A" w:rsidP="00C93F3A">
      <w:pPr>
        <w:jc w:val="both"/>
        <w:outlineLvl w:val="0"/>
        <w:rPr>
          <w:rFonts w:ascii="Verdana" w:eastAsia="Calibri" w:hAnsi="Verdana"/>
          <w:sz w:val="18"/>
          <w:szCs w:val="18"/>
        </w:rPr>
      </w:pPr>
      <w:r w:rsidRPr="00803239">
        <w:rPr>
          <w:rFonts w:ascii="Verdana" w:eastAsia="Calibri" w:hAnsi="Verdana"/>
          <w:sz w:val="18"/>
          <w:szCs w:val="18"/>
        </w:rPr>
        <w:t xml:space="preserve">- ocenę możliwości wykonywania stażu z uwzględnieniem stanu zdrowia i zagrożeń występujących w miejscu odbywania stażu. </w:t>
      </w:r>
    </w:p>
    <w:p w:rsidR="00C93F3A" w:rsidRDefault="00C93F3A" w:rsidP="00C93F3A">
      <w:pPr>
        <w:jc w:val="both"/>
        <w:rPr>
          <w:rFonts w:ascii="Verdana" w:eastAsia="Calibri" w:hAnsi="Verdana"/>
          <w:b/>
          <w:sz w:val="18"/>
          <w:szCs w:val="18"/>
        </w:rPr>
      </w:pPr>
    </w:p>
    <w:p w:rsidR="00C93F3A" w:rsidRDefault="00C93F3A" w:rsidP="00C93F3A">
      <w:pPr>
        <w:jc w:val="both"/>
        <w:rPr>
          <w:rFonts w:ascii="Verdana" w:eastAsia="Calibri" w:hAnsi="Verdana"/>
          <w:b/>
          <w:sz w:val="18"/>
          <w:szCs w:val="18"/>
        </w:rPr>
      </w:pPr>
    </w:p>
    <w:p w:rsidR="00C93F3A" w:rsidRDefault="00C93F3A" w:rsidP="00C93F3A">
      <w:pPr>
        <w:jc w:val="both"/>
        <w:rPr>
          <w:rFonts w:ascii="Verdana" w:eastAsia="Calibri" w:hAnsi="Verdana"/>
          <w:b/>
          <w:sz w:val="18"/>
          <w:szCs w:val="18"/>
        </w:rPr>
      </w:pPr>
    </w:p>
    <w:p w:rsidR="00C93F3A" w:rsidRPr="00803239" w:rsidRDefault="00C93F3A" w:rsidP="00C93F3A">
      <w:pPr>
        <w:jc w:val="both"/>
        <w:rPr>
          <w:rFonts w:ascii="Verdana" w:eastAsia="Calibri" w:hAnsi="Verdana"/>
          <w:sz w:val="18"/>
          <w:szCs w:val="18"/>
        </w:rPr>
      </w:pPr>
      <w:r w:rsidRPr="00803239">
        <w:rPr>
          <w:rFonts w:ascii="Verdana" w:eastAsia="Calibri" w:hAnsi="Verdana"/>
          <w:b/>
          <w:sz w:val="18"/>
          <w:szCs w:val="18"/>
        </w:rPr>
        <w:lastRenderedPageBreak/>
        <w:t>3.2</w:t>
      </w:r>
      <w:r w:rsidRPr="00803239">
        <w:rPr>
          <w:rFonts w:ascii="Verdana" w:eastAsia="Calibri" w:hAnsi="Verdana"/>
          <w:sz w:val="18"/>
          <w:szCs w:val="18"/>
        </w:rPr>
        <w:t xml:space="preserve"> W ramach projektu „STUDENTS’ POWER – kompleksowy program rozwoju uczelni” na wstępne badania lekarskie wydelegowan</w:t>
      </w:r>
      <w:r w:rsidR="00BF7285">
        <w:rPr>
          <w:rFonts w:ascii="Verdana" w:eastAsia="Calibri" w:hAnsi="Verdana"/>
          <w:sz w:val="18"/>
          <w:szCs w:val="18"/>
        </w:rPr>
        <w:t>ych</w:t>
      </w:r>
      <w:r w:rsidRPr="00803239">
        <w:rPr>
          <w:rFonts w:ascii="Verdana" w:eastAsia="Calibri" w:hAnsi="Verdana"/>
          <w:sz w:val="18"/>
          <w:szCs w:val="18"/>
        </w:rPr>
        <w:t xml:space="preserve"> zostan</w:t>
      </w:r>
      <w:r w:rsidR="00BF7285">
        <w:rPr>
          <w:rFonts w:ascii="Verdana" w:eastAsia="Calibri" w:hAnsi="Verdana"/>
          <w:sz w:val="18"/>
          <w:szCs w:val="18"/>
        </w:rPr>
        <w:t>ie</w:t>
      </w:r>
      <w:r w:rsidRPr="00803239">
        <w:rPr>
          <w:rFonts w:ascii="Verdana" w:eastAsia="Calibri" w:hAnsi="Verdana"/>
          <w:sz w:val="18"/>
          <w:szCs w:val="18"/>
        </w:rPr>
        <w:t xml:space="preserve"> </w:t>
      </w:r>
      <w:r w:rsidR="00BF7285" w:rsidRPr="00BF7285">
        <w:rPr>
          <w:rFonts w:ascii="Verdana" w:eastAsia="Calibri" w:hAnsi="Verdana"/>
          <w:b/>
          <w:sz w:val="18"/>
          <w:szCs w:val="18"/>
        </w:rPr>
        <w:t>1950</w:t>
      </w:r>
      <w:r w:rsidRPr="00BF7285">
        <w:rPr>
          <w:rFonts w:ascii="Verdana" w:eastAsia="Calibri" w:hAnsi="Verdana"/>
          <w:b/>
          <w:sz w:val="18"/>
          <w:szCs w:val="18"/>
        </w:rPr>
        <w:t xml:space="preserve"> </w:t>
      </w:r>
      <w:r w:rsidRPr="00803239">
        <w:rPr>
          <w:rFonts w:ascii="Verdana" w:eastAsia="Calibri" w:hAnsi="Verdana"/>
          <w:b/>
          <w:sz w:val="18"/>
          <w:szCs w:val="18"/>
        </w:rPr>
        <w:t>os</w:t>
      </w:r>
      <w:r w:rsidR="00BF7285">
        <w:rPr>
          <w:rFonts w:ascii="Verdana" w:eastAsia="Calibri" w:hAnsi="Verdana"/>
          <w:b/>
          <w:sz w:val="18"/>
          <w:szCs w:val="18"/>
        </w:rPr>
        <w:t>ób</w:t>
      </w:r>
      <w:r w:rsidRPr="00803239">
        <w:rPr>
          <w:rFonts w:ascii="Verdana" w:eastAsia="Calibri" w:hAnsi="Verdana"/>
          <w:sz w:val="18"/>
          <w:szCs w:val="18"/>
        </w:rPr>
        <w:t xml:space="preserve"> z następujących kierunków studiów (liczba studentów z poszczególnych kierunków jest prognozowana i może ulec zmianie): </w:t>
      </w:r>
    </w:p>
    <w:p w:rsidR="008F7C0E" w:rsidRDefault="008F7C0E" w:rsidP="008F7C0E">
      <w:pPr>
        <w:jc w:val="both"/>
        <w:rPr>
          <w:rFonts w:ascii="Verdana" w:hAnsi="Verdana"/>
          <w:sz w:val="18"/>
          <w:szCs w:val="18"/>
        </w:rPr>
      </w:pPr>
      <w:r>
        <w:rPr>
          <w:rFonts w:ascii="Verdana" w:hAnsi="Verdana"/>
          <w:sz w:val="18"/>
          <w:szCs w:val="18"/>
        </w:rPr>
        <w:t>1. Biologia I - 38 staż. (29 K, 9 M)</w:t>
      </w:r>
    </w:p>
    <w:p w:rsidR="008F7C0E" w:rsidRDefault="008F7C0E" w:rsidP="008F7C0E">
      <w:pPr>
        <w:jc w:val="both"/>
        <w:rPr>
          <w:rFonts w:ascii="Verdana" w:hAnsi="Verdana"/>
          <w:sz w:val="18"/>
          <w:szCs w:val="18"/>
        </w:rPr>
      </w:pPr>
      <w:r>
        <w:rPr>
          <w:rFonts w:ascii="Verdana" w:hAnsi="Verdana"/>
          <w:sz w:val="18"/>
          <w:szCs w:val="18"/>
        </w:rPr>
        <w:t>2. Biologia II - 29 staż. (23 K, 6 M)</w:t>
      </w:r>
    </w:p>
    <w:p w:rsidR="008F7C0E" w:rsidRDefault="008F7C0E" w:rsidP="008F7C0E">
      <w:pPr>
        <w:jc w:val="both"/>
        <w:rPr>
          <w:rFonts w:ascii="Verdana" w:hAnsi="Verdana"/>
          <w:sz w:val="18"/>
          <w:szCs w:val="18"/>
        </w:rPr>
      </w:pPr>
      <w:r>
        <w:rPr>
          <w:rFonts w:ascii="Verdana" w:hAnsi="Verdana"/>
          <w:sz w:val="18"/>
          <w:szCs w:val="18"/>
        </w:rPr>
        <w:t xml:space="preserve">3. </w:t>
      </w:r>
      <w:proofErr w:type="spellStart"/>
      <w:r>
        <w:rPr>
          <w:rFonts w:ascii="Verdana" w:hAnsi="Verdana"/>
          <w:sz w:val="18"/>
          <w:szCs w:val="18"/>
        </w:rPr>
        <w:t>Biomonitoring</w:t>
      </w:r>
      <w:proofErr w:type="spellEnd"/>
      <w:r>
        <w:rPr>
          <w:rFonts w:ascii="Verdana" w:hAnsi="Verdana"/>
          <w:sz w:val="18"/>
          <w:szCs w:val="18"/>
        </w:rPr>
        <w:t xml:space="preserve"> i biotechnologie ekologiczne / </w:t>
      </w:r>
      <w:proofErr w:type="spellStart"/>
      <w:r>
        <w:rPr>
          <w:rFonts w:ascii="Verdana" w:hAnsi="Verdana"/>
          <w:sz w:val="18"/>
          <w:szCs w:val="18"/>
        </w:rPr>
        <w:t>Biomonitoring</w:t>
      </w:r>
      <w:proofErr w:type="spellEnd"/>
      <w:r>
        <w:rPr>
          <w:rFonts w:ascii="Verdana" w:hAnsi="Verdana"/>
          <w:sz w:val="18"/>
          <w:szCs w:val="18"/>
        </w:rPr>
        <w:t xml:space="preserve"> I - 9 staż. (6 K, 3 M)</w:t>
      </w:r>
    </w:p>
    <w:p w:rsidR="008F7C0E" w:rsidRDefault="008F7C0E" w:rsidP="008F7C0E">
      <w:pPr>
        <w:jc w:val="both"/>
        <w:rPr>
          <w:rFonts w:ascii="Verdana" w:hAnsi="Verdana"/>
          <w:sz w:val="18"/>
          <w:szCs w:val="18"/>
        </w:rPr>
      </w:pPr>
      <w:r>
        <w:rPr>
          <w:rFonts w:ascii="Verdana" w:hAnsi="Verdana"/>
          <w:sz w:val="18"/>
          <w:szCs w:val="18"/>
        </w:rPr>
        <w:t>4. Biotechnologia I - 18 staż. (12 K, 6 M)</w:t>
      </w:r>
    </w:p>
    <w:p w:rsidR="008F7C0E" w:rsidRDefault="008F7C0E" w:rsidP="008F7C0E">
      <w:pPr>
        <w:jc w:val="both"/>
        <w:rPr>
          <w:rFonts w:ascii="Verdana" w:hAnsi="Verdana"/>
          <w:sz w:val="18"/>
          <w:szCs w:val="18"/>
        </w:rPr>
      </w:pPr>
      <w:r>
        <w:rPr>
          <w:rFonts w:ascii="Verdana" w:hAnsi="Verdana"/>
          <w:sz w:val="18"/>
          <w:szCs w:val="18"/>
        </w:rPr>
        <w:t>5. Biotechnologia II - 20 staż. (20 K, 0 M)</w:t>
      </w:r>
    </w:p>
    <w:p w:rsidR="008F7C0E" w:rsidRDefault="008F7C0E" w:rsidP="008F7C0E">
      <w:pPr>
        <w:jc w:val="both"/>
        <w:rPr>
          <w:rFonts w:ascii="Verdana" w:hAnsi="Verdana"/>
          <w:sz w:val="18"/>
          <w:szCs w:val="18"/>
        </w:rPr>
      </w:pPr>
      <w:r>
        <w:rPr>
          <w:rFonts w:ascii="Verdana" w:hAnsi="Verdana"/>
          <w:sz w:val="18"/>
          <w:szCs w:val="18"/>
        </w:rPr>
        <w:t>6. Genetyka II - 12 staż. (12 K, 0 M)</w:t>
      </w:r>
    </w:p>
    <w:p w:rsidR="008F7C0E" w:rsidRDefault="008F7C0E" w:rsidP="008F7C0E">
      <w:pPr>
        <w:jc w:val="both"/>
        <w:rPr>
          <w:rFonts w:ascii="Verdana" w:hAnsi="Verdana"/>
          <w:sz w:val="18"/>
          <w:szCs w:val="18"/>
        </w:rPr>
      </w:pPr>
      <w:r>
        <w:rPr>
          <w:rFonts w:ascii="Verdana" w:hAnsi="Verdana"/>
          <w:sz w:val="18"/>
          <w:szCs w:val="18"/>
        </w:rPr>
        <w:t>7. Mikrobiologia I - 27 staż. (24 K, 3 M)</w:t>
      </w:r>
    </w:p>
    <w:p w:rsidR="008F7C0E" w:rsidRDefault="008F7C0E" w:rsidP="008F7C0E">
      <w:pPr>
        <w:jc w:val="both"/>
        <w:rPr>
          <w:rFonts w:ascii="Verdana" w:hAnsi="Verdana"/>
          <w:sz w:val="18"/>
          <w:szCs w:val="18"/>
        </w:rPr>
      </w:pPr>
      <w:r>
        <w:rPr>
          <w:rFonts w:ascii="Verdana" w:hAnsi="Verdana"/>
          <w:sz w:val="18"/>
          <w:szCs w:val="18"/>
        </w:rPr>
        <w:t>8. Mikrobiologia II - 20 staż. (17 K, 3 M)</w:t>
      </w:r>
    </w:p>
    <w:p w:rsidR="008F7C0E" w:rsidRDefault="008F7C0E" w:rsidP="008F7C0E">
      <w:pPr>
        <w:jc w:val="both"/>
        <w:rPr>
          <w:rFonts w:ascii="Verdana" w:hAnsi="Verdana"/>
          <w:sz w:val="18"/>
          <w:szCs w:val="18"/>
        </w:rPr>
      </w:pPr>
      <w:r>
        <w:rPr>
          <w:rFonts w:ascii="Verdana" w:hAnsi="Verdana"/>
          <w:sz w:val="18"/>
          <w:szCs w:val="18"/>
        </w:rPr>
        <w:t>9. Ochrona Środowiska I - 18 staż. (12 K, 6 M)</w:t>
      </w:r>
    </w:p>
    <w:p w:rsidR="008F7C0E" w:rsidRDefault="008F7C0E" w:rsidP="008F7C0E">
      <w:pPr>
        <w:jc w:val="both"/>
        <w:rPr>
          <w:rFonts w:ascii="Verdana" w:hAnsi="Verdana"/>
          <w:sz w:val="18"/>
          <w:szCs w:val="18"/>
        </w:rPr>
      </w:pPr>
      <w:r>
        <w:rPr>
          <w:rFonts w:ascii="Verdana" w:hAnsi="Verdana"/>
          <w:sz w:val="18"/>
          <w:szCs w:val="18"/>
        </w:rPr>
        <w:t>10. Ochrona Środowiska II - 15 staż. (9 K, 6 M)</w:t>
      </w:r>
    </w:p>
    <w:p w:rsidR="008F7C0E" w:rsidRDefault="008F7C0E" w:rsidP="008F7C0E">
      <w:pPr>
        <w:jc w:val="both"/>
        <w:rPr>
          <w:rFonts w:ascii="Verdana" w:hAnsi="Verdana"/>
          <w:sz w:val="18"/>
          <w:szCs w:val="18"/>
        </w:rPr>
      </w:pPr>
      <w:r>
        <w:rPr>
          <w:rFonts w:ascii="Verdana" w:hAnsi="Verdana"/>
          <w:sz w:val="18"/>
          <w:szCs w:val="18"/>
        </w:rPr>
        <w:t>11. Analityka chemiczna I - 21 staż. (21 K, 0 M)</w:t>
      </w:r>
    </w:p>
    <w:p w:rsidR="008F7C0E" w:rsidRDefault="008F7C0E" w:rsidP="008F7C0E">
      <w:pPr>
        <w:jc w:val="both"/>
        <w:rPr>
          <w:rFonts w:ascii="Verdana" w:hAnsi="Verdana"/>
          <w:sz w:val="18"/>
          <w:szCs w:val="18"/>
        </w:rPr>
      </w:pPr>
      <w:r>
        <w:rPr>
          <w:rFonts w:ascii="Verdana" w:hAnsi="Verdana"/>
          <w:sz w:val="18"/>
          <w:szCs w:val="18"/>
        </w:rPr>
        <w:t>12. Analityka chemiczna II - 24 staż. (21 K, 3 M)</w:t>
      </w:r>
    </w:p>
    <w:p w:rsidR="008F7C0E" w:rsidRDefault="008F7C0E" w:rsidP="008F7C0E">
      <w:pPr>
        <w:jc w:val="both"/>
        <w:rPr>
          <w:rFonts w:ascii="Verdana" w:hAnsi="Verdana"/>
          <w:sz w:val="18"/>
          <w:szCs w:val="18"/>
        </w:rPr>
      </w:pPr>
      <w:r>
        <w:rPr>
          <w:rFonts w:ascii="Verdana" w:hAnsi="Verdana"/>
          <w:sz w:val="18"/>
          <w:szCs w:val="18"/>
        </w:rPr>
        <w:t>13. Chemia I - 18 staż. (12 K, 6 M)</w:t>
      </w:r>
    </w:p>
    <w:p w:rsidR="008F7C0E" w:rsidRDefault="008F7C0E" w:rsidP="008F7C0E">
      <w:pPr>
        <w:jc w:val="both"/>
        <w:rPr>
          <w:rFonts w:ascii="Verdana" w:hAnsi="Verdana"/>
          <w:sz w:val="18"/>
          <w:szCs w:val="18"/>
        </w:rPr>
      </w:pPr>
      <w:r>
        <w:rPr>
          <w:rFonts w:ascii="Verdana" w:hAnsi="Verdana"/>
          <w:sz w:val="18"/>
          <w:szCs w:val="18"/>
        </w:rPr>
        <w:t>14. Chemia II - 6 staż. (6 K, 0 M)</w:t>
      </w:r>
    </w:p>
    <w:p w:rsidR="008F7C0E" w:rsidRDefault="008F7C0E" w:rsidP="008F7C0E">
      <w:pPr>
        <w:jc w:val="both"/>
        <w:rPr>
          <w:rFonts w:ascii="Verdana" w:hAnsi="Verdana"/>
          <w:sz w:val="18"/>
          <w:szCs w:val="18"/>
        </w:rPr>
      </w:pPr>
      <w:r>
        <w:rPr>
          <w:rFonts w:ascii="Verdana" w:hAnsi="Verdana"/>
          <w:sz w:val="18"/>
          <w:szCs w:val="18"/>
        </w:rPr>
        <w:t>15. Chemia kosmetyczna I - 15 staż. (15 K, 0 M)</w:t>
      </w:r>
    </w:p>
    <w:p w:rsidR="008F7C0E" w:rsidRDefault="008F7C0E" w:rsidP="008F7C0E">
      <w:pPr>
        <w:jc w:val="both"/>
        <w:rPr>
          <w:rFonts w:ascii="Verdana" w:hAnsi="Verdana"/>
          <w:sz w:val="18"/>
          <w:szCs w:val="18"/>
        </w:rPr>
      </w:pPr>
      <w:r>
        <w:rPr>
          <w:rFonts w:ascii="Verdana" w:hAnsi="Verdana"/>
          <w:sz w:val="18"/>
          <w:szCs w:val="18"/>
        </w:rPr>
        <w:t>16. Chemia kosmetyczna II - 6 staż. (3 K, 3 M)</w:t>
      </w:r>
    </w:p>
    <w:p w:rsidR="008F7C0E" w:rsidRDefault="008F7C0E" w:rsidP="008F7C0E">
      <w:pPr>
        <w:jc w:val="both"/>
        <w:rPr>
          <w:rFonts w:ascii="Verdana" w:hAnsi="Verdana"/>
          <w:sz w:val="18"/>
          <w:szCs w:val="18"/>
        </w:rPr>
      </w:pPr>
      <w:r>
        <w:rPr>
          <w:rFonts w:ascii="Verdana" w:hAnsi="Verdana"/>
          <w:sz w:val="18"/>
          <w:szCs w:val="18"/>
        </w:rPr>
        <w:t>17. Nauczanie chemii II - 12 staż. (12 K, 0 M)</w:t>
      </w:r>
    </w:p>
    <w:p w:rsidR="008F7C0E" w:rsidRDefault="008F7C0E" w:rsidP="008F7C0E">
      <w:pPr>
        <w:jc w:val="both"/>
        <w:rPr>
          <w:rFonts w:ascii="Verdana" w:hAnsi="Verdana"/>
          <w:sz w:val="18"/>
          <w:szCs w:val="18"/>
        </w:rPr>
      </w:pPr>
      <w:r>
        <w:rPr>
          <w:rFonts w:ascii="Verdana" w:hAnsi="Verdana"/>
          <w:sz w:val="18"/>
          <w:szCs w:val="18"/>
        </w:rPr>
        <w:t>18. Chemia kosmetyków i farmaceutyków z elementami biznesu (od 2018/19) I - 27 staż. (0 K, 27 M)</w:t>
      </w:r>
    </w:p>
    <w:p w:rsidR="008F7C0E" w:rsidRDefault="008F7C0E" w:rsidP="008F7C0E">
      <w:pPr>
        <w:jc w:val="both"/>
        <w:rPr>
          <w:rFonts w:ascii="Verdana" w:hAnsi="Verdana"/>
          <w:sz w:val="18"/>
          <w:szCs w:val="18"/>
        </w:rPr>
      </w:pPr>
      <w:r>
        <w:rPr>
          <w:rFonts w:ascii="Verdana" w:hAnsi="Verdana"/>
          <w:sz w:val="18"/>
          <w:szCs w:val="18"/>
        </w:rPr>
        <w:t>19. Bankowość i Finanse Cyfrowe (od 2018/19) II - 36 staż. (24 K, 12 M)</w:t>
      </w:r>
    </w:p>
    <w:p w:rsidR="008F7C0E" w:rsidRDefault="008F7C0E" w:rsidP="008F7C0E">
      <w:pPr>
        <w:jc w:val="both"/>
        <w:rPr>
          <w:rFonts w:ascii="Verdana" w:hAnsi="Verdana"/>
          <w:sz w:val="18"/>
          <w:szCs w:val="18"/>
        </w:rPr>
      </w:pPr>
      <w:r>
        <w:rPr>
          <w:rFonts w:ascii="Verdana" w:hAnsi="Verdana"/>
          <w:sz w:val="18"/>
          <w:szCs w:val="18"/>
        </w:rPr>
        <w:t>20. Bankowość i Finanse Cyfrowe I - 32 staż. (17 K, 15 M)</w:t>
      </w:r>
    </w:p>
    <w:p w:rsidR="008F7C0E" w:rsidRDefault="008F7C0E" w:rsidP="008F7C0E">
      <w:pPr>
        <w:jc w:val="both"/>
        <w:rPr>
          <w:rFonts w:ascii="Verdana" w:hAnsi="Verdana"/>
          <w:sz w:val="18"/>
          <w:szCs w:val="18"/>
        </w:rPr>
      </w:pPr>
      <w:r>
        <w:rPr>
          <w:rFonts w:ascii="Verdana" w:hAnsi="Verdana"/>
          <w:sz w:val="18"/>
          <w:szCs w:val="18"/>
        </w:rPr>
        <w:t xml:space="preserve">21. </w:t>
      </w:r>
      <w:proofErr w:type="spellStart"/>
      <w:r>
        <w:rPr>
          <w:rFonts w:ascii="Verdana" w:hAnsi="Verdana"/>
          <w:sz w:val="18"/>
          <w:szCs w:val="18"/>
        </w:rPr>
        <w:t>EkoMiasto</w:t>
      </w:r>
      <w:proofErr w:type="spellEnd"/>
      <w:r>
        <w:rPr>
          <w:rFonts w:ascii="Verdana" w:hAnsi="Verdana"/>
          <w:sz w:val="18"/>
          <w:szCs w:val="18"/>
        </w:rPr>
        <w:t xml:space="preserve"> (od 2018/19) I - 24 staż. (12 K, 12 M)</w:t>
      </w:r>
    </w:p>
    <w:p w:rsidR="008F7C0E" w:rsidRDefault="008F7C0E" w:rsidP="008F7C0E">
      <w:pPr>
        <w:jc w:val="both"/>
        <w:rPr>
          <w:rFonts w:ascii="Verdana" w:hAnsi="Verdana"/>
          <w:sz w:val="18"/>
          <w:szCs w:val="18"/>
        </w:rPr>
      </w:pPr>
      <w:r>
        <w:rPr>
          <w:rFonts w:ascii="Verdana" w:hAnsi="Verdana"/>
          <w:sz w:val="18"/>
          <w:szCs w:val="18"/>
        </w:rPr>
        <w:t>22. Finanse międzynarodowe I - 20 staż. (11 K, 9 M)</w:t>
      </w:r>
    </w:p>
    <w:p w:rsidR="008F7C0E" w:rsidRDefault="008F7C0E" w:rsidP="008F7C0E">
      <w:pPr>
        <w:jc w:val="both"/>
        <w:rPr>
          <w:rFonts w:ascii="Verdana" w:hAnsi="Verdana"/>
          <w:sz w:val="18"/>
          <w:szCs w:val="18"/>
        </w:rPr>
      </w:pPr>
      <w:r>
        <w:rPr>
          <w:rFonts w:ascii="Verdana" w:hAnsi="Verdana"/>
          <w:sz w:val="18"/>
          <w:szCs w:val="18"/>
        </w:rPr>
        <w:t>23. Gospodarka Przestrzenna I - 36 staż. (24 K, 12 M)</w:t>
      </w:r>
    </w:p>
    <w:p w:rsidR="008F7C0E" w:rsidRDefault="008F7C0E" w:rsidP="008F7C0E">
      <w:pPr>
        <w:jc w:val="both"/>
        <w:rPr>
          <w:rFonts w:ascii="Verdana" w:hAnsi="Verdana"/>
          <w:sz w:val="18"/>
          <w:szCs w:val="18"/>
        </w:rPr>
      </w:pPr>
      <w:r>
        <w:rPr>
          <w:rFonts w:ascii="Verdana" w:hAnsi="Verdana"/>
          <w:sz w:val="18"/>
          <w:szCs w:val="18"/>
        </w:rPr>
        <w:t>24. Gospodarka Przestrzenna II - 6 staż. (3 K, 3 M)</w:t>
      </w:r>
    </w:p>
    <w:p w:rsidR="008F7C0E" w:rsidRDefault="008F7C0E" w:rsidP="008F7C0E">
      <w:pPr>
        <w:jc w:val="both"/>
        <w:rPr>
          <w:rFonts w:ascii="Verdana" w:hAnsi="Verdana"/>
          <w:sz w:val="18"/>
          <w:szCs w:val="18"/>
        </w:rPr>
      </w:pPr>
    </w:p>
    <w:p w:rsidR="008F7C0E" w:rsidRDefault="008F7C0E" w:rsidP="008F7C0E">
      <w:pPr>
        <w:jc w:val="both"/>
        <w:rPr>
          <w:rFonts w:ascii="Verdana" w:hAnsi="Verdana"/>
          <w:sz w:val="18"/>
          <w:szCs w:val="18"/>
        </w:rPr>
      </w:pPr>
    </w:p>
    <w:p w:rsidR="008F7C0E" w:rsidRDefault="008F7C0E" w:rsidP="008F7C0E">
      <w:pPr>
        <w:jc w:val="both"/>
        <w:rPr>
          <w:rFonts w:ascii="Verdana" w:hAnsi="Verdana"/>
          <w:sz w:val="18"/>
          <w:szCs w:val="18"/>
        </w:rPr>
      </w:pPr>
    </w:p>
    <w:p w:rsidR="008F7C0E" w:rsidRDefault="008F7C0E" w:rsidP="008F7C0E">
      <w:pPr>
        <w:jc w:val="both"/>
        <w:rPr>
          <w:rFonts w:ascii="Verdana" w:hAnsi="Verdana"/>
          <w:sz w:val="18"/>
          <w:szCs w:val="18"/>
        </w:rPr>
      </w:pPr>
    </w:p>
    <w:p w:rsidR="008F7C0E" w:rsidRDefault="008F7C0E" w:rsidP="008F7C0E">
      <w:pPr>
        <w:jc w:val="both"/>
        <w:rPr>
          <w:rFonts w:ascii="Verdana" w:hAnsi="Verdana"/>
          <w:sz w:val="18"/>
          <w:szCs w:val="18"/>
        </w:rPr>
      </w:pPr>
    </w:p>
    <w:p w:rsidR="008F7C0E" w:rsidRDefault="008F7C0E" w:rsidP="008F7C0E">
      <w:pPr>
        <w:jc w:val="both"/>
        <w:rPr>
          <w:rFonts w:ascii="Verdana" w:hAnsi="Verdana"/>
          <w:sz w:val="18"/>
          <w:szCs w:val="18"/>
        </w:rPr>
      </w:pPr>
      <w:r>
        <w:rPr>
          <w:rFonts w:ascii="Verdana" w:hAnsi="Verdana"/>
          <w:sz w:val="18"/>
          <w:szCs w:val="18"/>
        </w:rPr>
        <w:lastRenderedPageBreak/>
        <w:t>25. Informatyka i Ekonometria II - 9 staż. (6 K, 3 M)</w:t>
      </w:r>
    </w:p>
    <w:p w:rsidR="008F7C0E" w:rsidRDefault="008F7C0E" w:rsidP="008F7C0E">
      <w:pPr>
        <w:jc w:val="both"/>
        <w:rPr>
          <w:rFonts w:ascii="Verdana" w:hAnsi="Verdana"/>
          <w:sz w:val="18"/>
          <w:szCs w:val="18"/>
        </w:rPr>
      </w:pPr>
      <w:r>
        <w:rPr>
          <w:rFonts w:ascii="Verdana" w:hAnsi="Verdana"/>
          <w:sz w:val="18"/>
          <w:szCs w:val="18"/>
        </w:rPr>
        <w:t>26. Informatyka i Ekonometria I - 21 staż. (6 K, 15 M)</w:t>
      </w:r>
    </w:p>
    <w:p w:rsidR="008F7C0E" w:rsidRDefault="008F7C0E" w:rsidP="008F7C0E">
      <w:pPr>
        <w:jc w:val="both"/>
        <w:rPr>
          <w:rFonts w:ascii="Verdana" w:hAnsi="Verdana"/>
          <w:sz w:val="18"/>
          <w:szCs w:val="18"/>
        </w:rPr>
      </w:pPr>
      <w:r>
        <w:rPr>
          <w:rFonts w:ascii="Verdana" w:hAnsi="Verdana"/>
          <w:sz w:val="18"/>
          <w:szCs w:val="18"/>
        </w:rPr>
        <w:t>27. Inwestycje i Nieruchomości  I - 51 staż. (27 K, 24 M)</w:t>
      </w:r>
    </w:p>
    <w:p w:rsidR="008F7C0E" w:rsidRDefault="008F7C0E" w:rsidP="008F7C0E">
      <w:pPr>
        <w:jc w:val="both"/>
        <w:rPr>
          <w:rFonts w:ascii="Verdana" w:hAnsi="Verdana"/>
          <w:sz w:val="18"/>
          <w:szCs w:val="18"/>
        </w:rPr>
      </w:pPr>
      <w:r>
        <w:rPr>
          <w:rFonts w:ascii="Verdana" w:hAnsi="Verdana"/>
          <w:sz w:val="18"/>
          <w:szCs w:val="18"/>
        </w:rPr>
        <w:t>28. Inwestycje i Nieruchomości  II - 42 staż. (30 K, 12 M)</w:t>
      </w:r>
    </w:p>
    <w:p w:rsidR="008F7C0E" w:rsidRDefault="008F7C0E" w:rsidP="008F7C0E">
      <w:pPr>
        <w:jc w:val="both"/>
        <w:rPr>
          <w:rFonts w:ascii="Verdana" w:hAnsi="Verdana"/>
          <w:sz w:val="18"/>
          <w:szCs w:val="18"/>
        </w:rPr>
      </w:pPr>
      <w:r>
        <w:rPr>
          <w:rFonts w:ascii="Verdana" w:hAnsi="Verdana"/>
          <w:sz w:val="18"/>
          <w:szCs w:val="18"/>
        </w:rPr>
        <w:t>29. Logistyka I - 43 staż. (14 K, 29 M)</w:t>
      </w:r>
    </w:p>
    <w:p w:rsidR="008F7C0E" w:rsidRDefault="008F7C0E" w:rsidP="008F7C0E">
      <w:pPr>
        <w:jc w:val="both"/>
        <w:rPr>
          <w:rFonts w:ascii="Verdana" w:hAnsi="Verdana"/>
          <w:sz w:val="18"/>
          <w:szCs w:val="18"/>
        </w:rPr>
      </w:pPr>
      <w:r>
        <w:rPr>
          <w:rFonts w:ascii="Verdana" w:hAnsi="Verdana"/>
          <w:sz w:val="18"/>
          <w:szCs w:val="18"/>
        </w:rPr>
        <w:t>30. Logistyka  II - 45 staż. (30 K, 15 M)</w:t>
      </w:r>
    </w:p>
    <w:p w:rsidR="008F7C0E" w:rsidRDefault="008F7C0E" w:rsidP="008F7C0E">
      <w:pPr>
        <w:jc w:val="both"/>
        <w:rPr>
          <w:rFonts w:ascii="Verdana" w:hAnsi="Verdana"/>
          <w:sz w:val="18"/>
          <w:szCs w:val="18"/>
        </w:rPr>
      </w:pPr>
      <w:r>
        <w:rPr>
          <w:rFonts w:ascii="Verdana" w:hAnsi="Verdana"/>
          <w:sz w:val="18"/>
          <w:szCs w:val="18"/>
        </w:rPr>
        <w:t>31. Lingwistyka dla biznesu I - 55 staż. (37 K, 18 M)</w:t>
      </w:r>
    </w:p>
    <w:p w:rsidR="008F7C0E" w:rsidRDefault="008F7C0E" w:rsidP="008F7C0E">
      <w:pPr>
        <w:jc w:val="both"/>
        <w:rPr>
          <w:rFonts w:ascii="Verdana" w:hAnsi="Verdana"/>
          <w:sz w:val="18"/>
          <w:szCs w:val="18"/>
        </w:rPr>
      </w:pPr>
      <w:r>
        <w:rPr>
          <w:rFonts w:ascii="Verdana" w:hAnsi="Verdana"/>
          <w:sz w:val="18"/>
          <w:szCs w:val="18"/>
        </w:rPr>
        <w:t>32. Filologia, spec. filologia romańska I - 32 staż. (26 K, 6 M)</w:t>
      </w:r>
    </w:p>
    <w:p w:rsidR="008F7C0E" w:rsidRDefault="008F7C0E" w:rsidP="008F7C0E">
      <w:pPr>
        <w:jc w:val="both"/>
        <w:rPr>
          <w:rFonts w:ascii="Verdana" w:hAnsi="Verdana"/>
          <w:sz w:val="18"/>
          <w:szCs w:val="18"/>
        </w:rPr>
      </w:pPr>
      <w:r>
        <w:rPr>
          <w:rFonts w:ascii="Verdana" w:hAnsi="Verdana"/>
          <w:sz w:val="18"/>
          <w:szCs w:val="18"/>
        </w:rPr>
        <w:t>33. Filologia, spec. filologia włoska   I - 21 staż. (18 K, 3 M)</w:t>
      </w:r>
    </w:p>
    <w:p w:rsidR="008F7C0E" w:rsidRDefault="008F7C0E" w:rsidP="008F7C0E">
      <w:pPr>
        <w:jc w:val="both"/>
        <w:rPr>
          <w:rFonts w:ascii="Verdana" w:hAnsi="Verdana"/>
          <w:sz w:val="18"/>
          <w:szCs w:val="18"/>
        </w:rPr>
      </w:pPr>
      <w:r>
        <w:rPr>
          <w:rFonts w:ascii="Verdana" w:hAnsi="Verdana"/>
          <w:sz w:val="18"/>
          <w:szCs w:val="18"/>
        </w:rPr>
        <w:t>34. Informacja w środowisku cyfrowym  I - 18 staż. (15 K, 3 M)</w:t>
      </w:r>
    </w:p>
    <w:p w:rsidR="008F7C0E" w:rsidRDefault="008F7C0E" w:rsidP="008F7C0E">
      <w:pPr>
        <w:jc w:val="both"/>
        <w:rPr>
          <w:rFonts w:ascii="Verdana" w:hAnsi="Verdana"/>
          <w:sz w:val="18"/>
          <w:szCs w:val="18"/>
        </w:rPr>
      </w:pPr>
      <w:r>
        <w:rPr>
          <w:rFonts w:ascii="Verdana" w:hAnsi="Verdana"/>
          <w:sz w:val="18"/>
          <w:szCs w:val="18"/>
        </w:rPr>
        <w:t>35. Geografia I - 24 staż. (12 K, 12 M)</w:t>
      </w:r>
    </w:p>
    <w:p w:rsidR="008F7C0E" w:rsidRDefault="008F7C0E" w:rsidP="008F7C0E">
      <w:pPr>
        <w:jc w:val="both"/>
        <w:rPr>
          <w:rFonts w:ascii="Verdana" w:hAnsi="Verdana"/>
          <w:sz w:val="18"/>
          <w:szCs w:val="18"/>
        </w:rPr>
      </w:pPr>
      <w:r>
        <w:rPr>
          <w:rFonts w:ascii="Verdana" w:hAnsi="Verdana"/>
          <w:sz w:val="18"/>
          <w:szCs w:val="18"/>
        </w:rPr>
        <w:t>36. Geografia II - 21 staż. (15 K, 6 M)</w:t>
      </w:r>
    </w:p>
    <w:p w:rsidR="008F7C0E" w:rsidRDefault="008F7C0E" w:rsidP="008F7C0E">
      <w:pPr>
        <w:jc w:val="both"/>
        <w:rPr>
          <w:rFonts w:ascii="Verdana" w:hAnsi="Verdana"/>
          <w:sz w:val="18"/>
          <w:szCs w:val="18"/>
        </w:rPr>
      </w:pPr>
      <w:r>
        <w:rPr>
          <w:rFonts w:ascii="Verdana" w:hAnsi="Verdana"/>
          <w:sz w:val="18"/>
          <w:szCs w:val="18"/>
        </w:rPr>
        <w:t xml:space="preserve">37. </w:t>
      </w:r>
      <w:proofErr w:type="spellStart"/>
      <w:r>
        <w:rPr>
          <w:rFonts w:ascii="Verdana" w:hAnsi="Verdana"/>
          <w:sz w:val="18"/>
          <w:szCs w:val="18"/>
        </w:rPr>
        <w:t>Geoinformacja</w:t>
      </w:r>
      <w:proofErr w:type="spellEnd"/>
      <w:r>
        <w:rPr>
          <w:rFonts w:ascii="Verdana" w:hAnsi="Verdana"/>
          <w:sz w:val="18"/>
          <w:szCs w:val="18"/>
        </w:rPr>
        <w:t xml:space="preserve"> I - 27 staż. (12 K, 15 M)</w:t>
      </w:r>
    </w:p>
    <w:p w:rsidR="008F7C0E" w:rsidRDefault="008F7C0E" w:rsidP="008F7C0E">
      <w:pPr>
        <w:jc w:val="both"/>
        <w:rPr>
          <w:rFonts w:ascii="Verdana" w:hAnsi="Verdana"/>
          <w:sz w:val="18"/>
          <w:szCs w:val="18"/>
          <w:lang w:val="en-GB"/>
        </w:rPr>
      </w:pPr>
      <w:r>
        <w:rPr>
          <w:rFonts w:ascii="Verdana" w:hAnsi="Verdana"/>
          <w:sz w:val="18"/>
          <w:szCs w:val="18"/>
        </w:rPr>
        <w:t xml:space="preserve">38. </w:t>
      </w:r>
      <w:proofErr w:type="spellStart"/>
      <w:r>
        <w:rPr>
          <w:rFonts w:ascii="Verdana" w:hAnsi="Verdana"/>
          <w:sz w:val="18"/>
          <w:szCs w:val="18"/>
        </w:rPr>
        <w:t>Geoinformacja</w:t>
      </w:r>
      <w:proofErr w:type="spellEnd"/>
      <w:r>
        <w:rPr>
          <w:rFonts w:ascii="Verdana" w:hAnsi="Verdana"/>
          <w:sz w:val="18"/>
          <w:szCs w:val="18"/>
        </w:rPr>
        <w:t xml:space="preserve"> II - 12 staż. </w:t>
      </w:r>
      <w:r>
        <w:rPr>
          <w:rFonts w:ascii="Verdana" w:hAnsi="Verdana"/>
          <w:sz w:val="18"/>
          <w:szCs w:val="18"/>
          <w:lang w:val="en-GB"/>
        </w:rPr>
        <w:t>(6 K, 6 M)</w:t>
      </w:r>
    </w:p>
    <w:p w:rsidR="008F7C0E" w:rsidRDefault="008F7C0E" w:rsidP="008F7C0E">
      <w:pPr>
        <w:jc w:val="both"/>
        <w:rPr>
          <w:rFonts w:ascii="Verdana" w:hAnsi="Verdana"/>
          <w:sz w:val="18"/>
          <w:szCs w:val="18"/>
        </w:rPr>
      </w:pPr>
      <w:r>
        <w:rPr>
          <w:rFonts w:ascii="Verdana" w:hAnsi="Verdana"/>
          <w:sz w:val="18"/>
          <w:szCs w:val="18"/>
          <w:lang w:val="en-GB"/>
        </w:rPr>
        <w:t xml:space="preserve">39. </w:t>
      </w:r>
      <w:proofErr w:type="spellStart"/>
      <w:r>
        <w:rPr>
          <w:rFonts w:ascii="Verdana" w:hAnsi="Verdana"/>
          <w:sz w:val="18"/>
          <w:szCs w:val="18"/>
          <w:lang w:val="en-GB"/>
        </w:rPr>
        <w:t>Geomonitoring</w:t>
      </w:r>
      <w:proofErr w:type="spellEnd"/>
      <w:r>
        <w:rPr>
          <w:rFonts w:ascii="Verdana" w:hAnsi="Verdana"/>
          <w:sz w:val="18"/>
          <w:szCs w:val="18"/>
          <w:lang w:val="en-GB"/>
        </w:rPr>
        <w:t xml:space="preserve"> I - 12 </w:t>
      </w:r>
      <w:proofErr w:type="spellStart"/>
      <w:r>
        <w:rPr>
          <w:rFonts w:ascii="Verdana" w:hAnsi="Verdana"/>
          <w:sz w:val="18"/>
          <w:szCs w:val="18"/>
          <w:lang w:val="en-GB"/>
        </w:rPr>
        <w:t>staż</w:t>
      </w:r>
      <w:proofErr w:type="spellEnd"/>
      <w:r>
        <w:rPr>
          <w:rFonts w:ascii="Verdana" w:hAnsi="Verdana"/>
          <w:sz w:val="18"/>
          <w:szCs w:val="18"/>
          <w:lang w:val="en-GB"/>
        </w:rPr>
        <w:t xml:space="preserve">. </w:t>
      </w:r>
      <w:r>
        <w:rPr>
          <w:rFonts w:ascii="Verdana" w:hAnsi="Verdana"/>
          <w:sz w:val="18"/>
          <w:szCs w:val="18"/>
        </w:rPr>
        <w:t>(6 K, 6 M)</w:t>
      </w:r>
    </w:p>
    <w:p w:rsidR="008F7C0E" w:rsidRDefault="008F7C0E" w:rsidP="008F7C0E">
      <w:pPr>
        <w:jc w:val="both"/>
        <w:rPr>
          <w:rFonts w:ascii="Verdana" w:hAnsi="Verdana"/>
          <w:sz w:val="18"/>
          <w:szCs w:val="18"/>
        </w:rPr>
      </w:pPr>
      <w:r>
        <w:rPr>
          <w:rFonts w:ascii="Verdana" w:hAnsi="Verdana"/>
          <w:sz w:val="18"/>
          <w:szCs w:val="18"/>
        </w:rPr>
        <w:t>40. Gospodarka przestrzenna I - 35 staż. (23 K, 12 M)</w:t>
      </w:r>
    </w:p>
    <w:p w:rsidR="008F7C0E" w:rsidRDefault="008F7C0E" w:rsidP="008F7C0E">
      <w:pPr>
        <w:jc w:val="both"/>
        <w:rPr>
          <w:rFonts w:ascii="Verdana" w:hAnsi="Verdana"/>
          <w:sz w:val="18"/>
          <w:szCs w:val="18"/>
        </w:rPr>
      </w:pPr>
      <w:r>
        <w:rPr>
          <w:rFonts w:ascii="Verdana" w:hAnsi="Verdana"/>
          <w:sz w:val="18"/>
          <w:szCs w:val="18"/>
        </w:rPr>
        <w:t>41. Gospodarka przestrzenna I inż. - 55 staż. (37 K, 18 M)</w:t>
      </w:r>
    </w:p>
    <w:p w:rsidR="008F7C0E" w:rsidRDefault="008F7C0E" w:rsidP="008F7C0E">
      <w:pPr>
        <w:jc w:val="both"/>
        <w:rPr>
          <w:rFonts w:ascii="Verdana" w:hAnsi="Verdana"/>
          <w:sz w:val="18"/>
          <w:szCs w:val="18"/>
        </w:rPr>
      </w:pPr>
      <w:r>
        <w:rPr>
          <w:rFonts w:ascii="Verdana" w:hAnsi="Verdana"/>
          <w:sz w:val="18"/>
          <w:szCs w:val="18"/>
        </w:rPr>
        <w:t>42. Gospodarka przestrzenna II - 39 staż. (27 K, 12 M)</w:t>
      </w:r>
    </w:p>
    <w:p w:rsidR="008F7C0E" w:rsidRDefault="008F7C0E" w:rsidP="008F7C0E">
      <w:pPr>
        <w:jc w:val="both"/>
        <w:rPr>
          <w:rFonts w:ascii="Verdana" w:hAnsi="Verdana"/>
          <w:sz w:val="18"/>
          <w:szCs w:val="18"/>
        </w:rPr>
      </w:pPr>
      <w:r>
        <w:rPr>
          <w:rFonts w:ascii="Verdana" w:hAnsi="Verdana"/>
          <w:sz w:val="18"/>
          <w:szCs w:val="18"/>
        </w:rPr>
        <w:t>43. Turystyka i rekreacja II - 21 staż. (15 K, 6 M)</w:t>
      </w:r>
    </w:p>
    <w:p w:rsidR="008F7C0E" w:rsidRDefault="008F7C0E" w:rsidP="008F7C0E">
      <w:pPr>
        <w:jc w:val="both"/>
        <w:rPr>
          <w:rFonts w:ascii="Verdana" w:hAnsi="Verdana"/>
          <w:sz w:val="18"/>
          <w:szCs w:val="18"/>
        </w:rPr>
      </w:pPr>
      <w:r>
        <w:rPr>
          <w:rFonts w:ascii="Verdana" w:hAnsi="Verdana"/>
          <w:sz w:val="18"/>
          <w:szCs w:val="18"/>
        </w:rPr>
        <w:t>44. Turystyka i rekreacja I - 41 staż. (26 K, 15 M)</w:t>
      </w:r>
    </w:p>
    <w:p w:rsidR="008F7C0E" w:rsidRDefault="008F7C0E" w:rsidP="008F7C0E">
      <w:pPr>
        <w:jc w:val="both"/>
        <w:rPr>
          <w:rFonts w:ascii="Verdana" w:hAnsi="Verdana"/>
          <w:sz w:val="18"/>
          <w:szCs w:val="18"/>
        </w:rPr>
      </w:pPr>
      <w:r>
        <w:rPr>
          <w:rFonts w:ascii="Verdana" w:hAnsi="Verdana"/>
          <w:sz w:val="18"/>
          <w:szCs w:val="18"/>
        </w:rPr>
        <w:t>45. Pedagogika sportu (od 2019/20) - 40 staż. (20 K, 20 M)</w:t>
      </w:r>
    </w:p>
    <w:p w:rsidR="008F7C0E" w:rsidRDefault="008F7C0E" w:rsidP="008F7C0E">
      <w:pPr>
        <w:jc w:val="both"/>
        <w:rPr>
          <w:rFonts w:ascii="Verdana" w:hAnsi="Verdana"/>
          <w:sz w:val="18"/>
          <w:szCs w:val="18"/>
        </w:rPr>
      </w:pPr>
      <w:r>
        <w:rPr>
          <w:rFonts w:ascii="Verdana" w:hAnsi="Verdana"/>
          <w:sz w:val="18"/>
          <w:szCs w:val="18"/>
        </w:rPr>
        <w:t>46. Administracja I - 41 staż. (29 K, 12 M)</w:t>
      </w:r>
    </w:p>
    <w:p w:rsidR="008F7C0E" w:rsidRDefault="008F7C0E" w:rsidP="008F7C0E">
      <w:pPr>
        <w:jc w:val="both"/>
        <w:rPr>
          <w:rFonts w:ascii="Verdana" w:hAnsi="Verdana"/>
          <w:sz w:val="18"/>
          <w:szCs w:val="18"/>
        </w:rPr>
      </w:pPr>
      <w:r>
        <w:rPr>
          <w:rFonts w:ascii="Verdana" w:hAnsi="Verdana"/>
          <w:sz w:val="18"/>
          <w:szCs w:val="18"/>
        </w:rPr>
        <w:t>47. Administracja II - 82 staż. (63 K, 19 M)</w:t>
      </w:r>
    </w:p>
    <w:p w:rsidR="008F7C0E" w:rsidRDefault="008F7C0E" w:rsidP="008F7C0E">
      <w:pPr>
        <w:jc w:val="both"/>
        <w:rPr>
          <w:rFonts w:ascii="Verdana" w:hAnsi="Verdana"/>
          <w:sz w:val="18"/>
          <w:szCs w:val="18"/>
        </w:rPr>
      </w:pPr>
      <w:r>
        <w:rPr>
          <w:rFonts w:ascii="Verdana" w:hAnsi="Verdana"/>
          <w:sz w:val="18"/>
          <w:szCs w:val="18"/>
        </w:rPr>
        <w:t>48. Prawo JSM - 148 staż. (74 K, 74 M)</w:t>
      </w:r>
    </w:p>
    <w:p w:rsidR="008F7C0E" w:rsidRDefault="008F7C0E" w:rsidP="008F7C0E">
      <w:pPr>
        <w:jc w:val="both"/>
        <w:rPr>
          <w:rFonts w:ascii="Verdana" w:hAnsi="Verdana"/>
          <w:sz w:val="18"/>
          <w:szCs w:val="18"/>
          <w:lang w:val="en-GB"/>
        </w:rPr>
      </w:pPr>
      <w:r>
        <w:rPr>
          <w:rFonts w:ascii="Verdana" w:hAnsi="Verdana"/>
          <w:sz w:val="18"/>
          <w:szCs w:val="18"/>
        </w:rPr>
        <w:t xml:space="preserve">49. Analityka biznesu I - 33 staż. </w:t>
      </w:r>
      <w:r>
        <w:rPr>
          <w:rFonts w:ascii="Verdana" w:hAnsi="Verdana"/>
          <w:sz w:val="18"/>
          <w:szCs w:val="18"/>
          <w:lang w:val="en-GB"/>
        </w:rPr>
        <w:t>(21 K, 12 M)</w:t>
      </w:r>
    </w:p>
    <w:p w:rsidR="008F7C0E" w:rsidRDefault="008F7C0E" w:rsidP="008F7C0E">
      <w:pPr>
        <w:jc w:val="both"/>
        <w:rPr>
          <w:rFonts w:ascii="Verdana" w:hAnsi="Verdana"/>
          <w:sz w:val="18"/>
          <w:szCs w:val="18"/>
          <w:lang w:val="en-GB"/>
        </w:rPr>
      </w:pPr>
      <w:r>
        <w:rPr>
          <w:rFonts w:ascii="Verdana" w:hAnsi="Verdana"/>
          <w:sz w:val="18"/>
          <w:szCs w:val="18"/>
          <w:lang w:val="en-GB"/>
        </w:rPr>
        <w:t xml:space="preserve">50. Business Management  II - 15 </w:t>
      </w:r>
      <w:proofErr w:type="spellStart"/>
      <w:r>
        <w:rPr>
          <w:rFonts w:ascii="Verdana" w:hAnsi="Verdana"/>
          <w:sz w:val="18"/>
          <w:szCs w:val="18"/>
          <w:lang w:val="en-GB"/>
        </w:rPr>
        <w:t>staż</w:t>
      </w:r>
      <w:proofErr w:type="spellEnd"/>
      <w:r>
        <w:rPr>
          <w:rFonts w:ascii="Verdana" w:hAnsi="Verdana"/>
          <w:sz w:val="18"/>
          <w:szCs w:val="18"/>
          <w:lang w:val="en-GB"/>
        </w:rPr>
        <w:t>. (6 K, 9 M)</w:t>
      </w:r>
    </w:p>
    <w:p w:rsidR="008F7C0E" w:rsidRDefault="008F7C0E" w:rsidP="008F7C0E">
      <w:pPr>
        <w:jc w:val="both"/>
        <w:rPr>
          <w:rFonts w:ascii="Verdana" w:hAnsi="Verdana"/>
          <w:sz w:val="18"/>
          <w:szCs w:val="18"/>
          <w:lang w:val="en-GB"/>
        </w:rPr>
      </w:pPr>
    </w:p>
    <w:p w:rsidR="008F7C0E" w:rsidRDefault="008F7C0E" w:rsidP="008F7C0E">
      <w:pPr>
        <w:jc w:val="both"/>
        <w:rPr>
          <w:rFonts w:ascii="Verdana" w:hAnsi="Verdana"/>
          <w:sz w:val="18"/>
          <w:szCs w:val="18"/>
          <w:lang w:val="en-GB"/>
        </w:rPr>
      </w:pPr>
    </w:p>
    <w:p w:rsidR="008F7C0E" w:rsidRDefault="008F7C0E" w:rsidP="008F7C0E">
      <w:pPr>
        <w:jc w:val="both"/>
        <w:rPr>
          <w:rFonts w:ascii="Verdana" w:hAnsi="Verdana"/>
          <w:sz w:val="18"/>
          <w:szCs w:val="18"/>
          <w:lang w:val="en-GB"/>
        </w:rPr>
      </w:pPr>
    </w:p>
    <w:p w:rsidR="008F7C0E" w:rsidRDefault="008F7C0E" w:rsidP="008F7C0E">
      <w:pPr>
        <w:jc w:val="both"/>
        <w:rPr>
          <w:rFonts w:ascii="Verdana" w:hAnsi="Verdana"/>
          <w:sz w:val="18"/>
          <w:szCs w:val="18"/>
          <w:lang w:val="en-GB"/>
        </w:rPr>
      </w:pPr>
    </w:p>
    <w:p w:rsidR="008F7C0E" w:rsidRDefault="008F7C0E" w:rsidP="008F7C0E">
      <w:pPr>
        <w:jc w:val="both"/>
        <w:rPr>
          <w:rFonts w:ascii="Verdana" w:hAnsi="Verdana"/>
          <w:sz w:val="18"/>
          <w:szCs w:val="18"/>
          <w:lang w:val="en-GB"/>
        </w:rPr>
      </w:pPr>
    </w:p>
    <w:p w:rsidR="008F7C0E" w:rsidRDefault="008F7C0E" w:rsidP="008F7C0E">
      <w:pPr>
        <w:jc w:val="both"/>
        <w:rPr>
          <w:rFonts w:ascii="Verdana" w:hAnsi="Verdana"/>
          <w:sz w:val="18"/>
          <w:szCs w:val="18"/>
        </w:rPr>
      </w:pPr>
      <w:r>
        <w:rPr>
          <w:rFonts w:ascii="Verdana" w:hAnsi="Verdana"/>
          <w:sz w:val="18"/>
          <w:szCs w:val="18"/>
          <w:lang w:val="en-GB"/>
        </w:rPr>
        <w:lastRenderedPageBreak/>
        <w:t xml:space="preserve">51. Business Management  I - 21 </w:t>
      </w:r>
      <w:proofErr w:type="spellStart"/>
      <w:r>
        <w:rPr>
          <w:rFonts w:ascii="Verdana" w:hAnsi="Verdana"/>
          <w:sz w:val="18"/>
          <w:szCs w:val="18"/>
          <w:lang w:val="en-GB"/>
        </w:rPr>
        <w:t>staż</w:t>
      </w:r>
      <w:proofErr w:type="spellEnd"/>
      <w:r>
        <w:rPr>
          <w:rFonts w:ascii="Verdana" w:hAnsi="Verdana"/>
          <w:sz w:val="18"/>
          <w:szCs w:val="18"/>
          <w:lang w:val="en-GB"/>
        </w:rPr>
        <w:t xml:space="preserve">. </w:t>
      </w:r>
      <w:r>
        <w:rPr>
          <w:rFonts w:ascii="Verdana" w:hAnsi="Verdana"/>
          <w:sz w:val="18"/>
          <w:szCs w:val="18"/>
        </w:rPr>
        <w:t>(12 K, 9 M)</w:t>
      </w:r>
    </w:p>
    <w:p w:rsidR="008F7C0E" w:rsidRDefault="008F7C0E" w:rsidP="008F7C0E">
      <w:pPr>
        <w:jc w:val="both"/>
        <w:rPr>
          <w:rFonts w:ascii="Verdana" w:hAnsi="Verdana"/>
          <w:sz w:val="18"/>
          <w:szCs w:val="18"/>
        </w:rPr>
      </w:pPr>
      <w:r>
        <w:rPr>
          <w:rFonts w:ascii="Verdana" w:hAnsi="Verdana"/>
          <w:sz w:val="18"/>
          <w:szCs w:val="18"/>
        </w:rPr>
        <w:t>52. Cyfryzacja i zarządzanie danymi w biznesie (od 2018/19) I - 21 staż. (12 K, 9 M)</w:t>
      </w:r>
    </w:p>
    <w:p w:rsidR="008F7C0E" w:rsidRDefault="008F7C0E" w:rsidP="008F7C0E">
      <w:pPr>
        <w:jc w:val="both"/>
        <w:rPr>
          <w:rFonts w:ascii="Verdana" w:hAnsi="Verdana"/>
          <w:sz w:val="18"/>
          <w:szCs w:val="18"/>
        </w:rPr>
      </w:pPr>
      <w:r>
        <w:rPr>
          <w:rFonts w:ascii="Verdana" w:hAnsi="Verdana"/>
          <w:sz w:val="18"/>
          <w:szCs w:val="18"/>
        </w:rPr>
        <w:t>53. Finanse i Inwestycje  I - 36 staż. (21 K, 15 M)</w:t>
      </w:r>
    </w:p>
    <w:p w:rsidR="008F7C0E" w:rsidRDefault="008F7C0E" w:rsidP="008F7C0E">
      <w:pPr>
        <w:jc w:val="both"/>
        <w:rPr>
          <w:rFonts w:ascii="Verdana" w:hAnsi="Verdana"/>
          <w:sz w:val="18"/>
          <w:szCs w:val="18"/>
        </w:rPr>
      </w:pPr>
      <w:r>
        <w:rPr>
          <w:rFonts w:ascii="Verdana" w:hAnsi="Verdana"/>
          <w:sz w:val="18"/>
          <w:szCs w:val="18"/>
        </w:rPr>
        <w:t>54. Logistyka  I - 38 staż. (14 K, 24 M)</w:t>
      </w:r>
    </w:p>
    <w:p w:rsidR="008F7C0E" w:rsidRDefault="008F7C0E" w:rsidP="008F7C0E">
      <w:pPr>
        <w:jc w:val="both"/>
        <w:rPr>
          <w:rFonts w:ascii="Verdana" w:hAnsi="Verdana"/>
          <w:sz w:val="18"/>
          <w:szCs w:val="18"/>
          <w:lang w:val="en-GB"/>
        </w:rPr>
      </w:pPr>
      <w:r>
        <w:rPr>
          <w:rFonts w:ascii="Verdana" w:hAnsi="Verdana"/>
          <w:sz w:val="18"/>
          <w:szCs w:val="18"/>
        </w:rPr>
        <w:t xml:space="preserve">55. Logistyka  II - 52 staż. </w:t>
      </w:r>
      <w:r>
        <w:rPr>
          <w:rFonts w:ascii="Verdana" w:hAnsi="Verdana"/>
          <w:sz w:val="18"/>
          <w:szCs w:val="18"/>
          <w:lang w:val="en-GB"/>
        </w:rPr>
        <w:t>(26 K, 26 M)</w:t>
      </w:r>
    </w:p>
    <w:p w:rsidR="008F7C0E" w:rsidRDefault="008F7C0E" w:rsidP="008F7C0E">
      <w:pPr>
        <w:jc w:val="both"/>
        <w:rPr>
          <w:rFonts w:ascii="Verdana" w:hAnsi="Verdana"/>
          <w:sz w:val="18"/>
          <w:szCs w:val="18"/>
        </w:rPr>
      </w:pPr>
      <w:r>
        <w:rPr>
          <w:rFonts w:ascii="Verdana" w:hAnsi="Verdana"/>
          <w:sz w:val="18"/>
          <w:szCs w:val="18"/>
          <w:lang w:val="en-GB"/>
        </w:rPr>
        <w:t xml:space="preserve">56. Management and Finance I - 15 </w:t>
      </w:r>
      <w:proofErr w:type="spellStart"/>
      <w:r>
        <w:rPr>
          <w:rFonts w:ascii="Verdana" w:hAnsi="Verdana"/>
          <w:sz w:val="18"/>
          <w:szCs w:val="18"/>
          <w:lang w:val="en-GB"/>
        </w:rPr>
        <w:t>staż</w:t>
      </w:r>
      <w:proofErr w:type="spellEnd"/>
      <w:r>
        <w:rPr>
          <w:rFonts w:ascii="Verdana" w:hAnsi="Verdana"/>
          <w:sz w:val="18"/>
          <w:szCs w:val="18"/>
          <w:lang w:val="en-GB"/>
        </w:rPr>
        <w:t xml:space="preserve">. </w:t>
      </w:r>
      <w:r>
        <w:rPr>
          <w:rFonts w:ascii="Verdana" w:hAnsi="Verdana"/>
          <w:sz w:val="18"/>
          <w:szCs w:val="18"/>
        </w:rPr>
        <w:t>(6 K, 9 M)</w:t>
      </w:r>
    </w:p>
    <w:p w:rsidR="008F7C0E" w:rsidRDefault="008F7C0E" w:rsidP="008F7C0E">
      <w:pPr>
        <w:jc w:val="both"/>
        <w:rPr>
          <w:rFonts w:ascii="Verdana" w:hAnsi="Verdana"/>
          <w:sz w:val="18"/>
          <w:szCs w:val="18"/>
        </w:rPr>
      </w:pPr>
      <w:r>
        <w:rPr>
          <w:rFonts w:ascii="Verdana" w:hAnsi="Verdana"/>
          <w:sz w:val="18"/>
          <w:szCs w:val="18"/>
        </w:rPr>
        <w:t>57. Marketing  I - 30 staż. (18 K, 12 M)</w:t>
      </w:r>
    </w:p>
    <w:p w:rsidR="008F7C0E" w:rsidRDefault="008F7C0E" w:rsidP="008F7C0E">
      <w:pPr>
        <w:jc w:val="both"/>
        <w:rPr>
          <w:rFonts w:ascii="Verdana" w:hAnsi="Verdana"/>
          <w:sz w:val="18"/>
          <w:szCs w:val="18"/>
        </w:rPr>
      </w:pPr>
      <w:r>
        <w:rPr>
          <w:rFonts w:ascii="Verdana" w:hAnsi="Verdana"/>
          <w:sz w:val="18"/>
          <w:szCs w:val="18"/>
        </w:rPr>
        <w:t>58. Przedsiębiorczość i zarządzanie innowacjami I - 33 staż. (18 K, 15 M)</w:t>
      </w:r>
    </w:p>
    <w:p w:rsidR="008F7C0E" w:rsidRDefault="008F7C0E" w:rsidP="008F7C0E">
      <w:pPr>
        <w:jc w:val="both"/>
        <w:rPr>
          <w:rFonts w:ascii="Verdana" w:hAnsi="Verdana"/>
          <w:sz w:val="18"/>
          <w:szCs w:val="18"/>
        </w:rPr>
      </w:pPr>
      <w:r>
        <w:rPr>
          <w:rFonts w:ascii="Verdana" w:hAnsi="Verdana"/>
          <w:sz w:val="18"/>
          <w:szCs w:val="18"/>
        </w:rPr>
        <w:t>59. Rachunkowość  I - 32 staż. (26 K, 6 M)</w:t>
      </w:r>
    </w:p>
    <w:p w:rsidR="008F7C0E" w:rsidRDefault="008F7C0E" w:rsidP="008F7C0E">
      <w:pPr>
        <w:jc w:val="both"/>
        <w:rPr>
          <w:rFonts w:ascii="Verdana" w:hAnsi="Verdana"/>
          <w:sz w:val="18"/>
          <w:szCs w:val="18"/>
        </w:rPr>
      </w:pPr>
      <w:r>
        <w:rPr>
          <w:rFonts w:ascii="Verdana" w:hAnsi="Verdana"/>
          <w:sz w:val="18"/>
          <w:szCs w:val="18"/>
        </w:rPr>
        <w:t>60. Zarządzanie  I - 45 staż. (21 K, 24 M)</w:t>
      </w:r>
    </w:p>
    <w:p w:rsidR="008F7C0E" w:rsidRDefault="008F7C0E" w:rsidP="008F7C0E">
      <w:pPr>
        <w:jc w:val="both"/>
        <w:rPr>
          <w:rFonts w:ascii="Verdana" w:hAnsi="Verdana"/>
          <w:sz w:val="18"/>
          <w:szCs w:val="18"/>
        </w:rPr>
      </w:pPr>
      <w:r>
        <w:rPr>
          <w:rFonts w:ascii="Verdana" w:hAnsi="Verdana"/>
          <w:sz w:val="18"/>
          <w:szCs w:val="18"/>
        </w:rPr>
        <w:t>61. Zarządzanie  II - 101 staż. (75 K, 26 M)</w:t>
      </w:r>
    </w:p>
    <w:p w:rsidR="008F7C0E" w:rsidRDefault="008F7C0E" w:rsidP="008F7C0E">
      <w:pPr>
        <w:jc w:val="both"/>
        <w:rPr>
          <w:rFonts w:ascii="Verdana" w:hAnsi="Verdana"/>
          <w:sz w:val="18"/>
          <w:szCs w:val="18"/>
        </w:rPr>
      </w:pPr>
      <w:r>
        <w:rPr>
          <w:rFonts w:ascii="Verdana" w:hAnsi="Verdana"/>
          <w:sz w:val="18"/>
          <w:szCs w:val="18"/>
        </w:rPr>
        <w:t>62. Zarządzanie publiczne/ Zarządzanie miastem I - 21 staż. (15 K, 6 M)</w:t>
      </w:r>
    </w:p>
    <w:p w:rsidR="00C93F3A" w:rsidRPr="00803239" w:rsidRDefault="008F7C0E" w:rsidP="008F7C0E">
      <w:pPr>
        <w:jc w:val="both"/>
        <w:rPr>
          <w:rFonts w:ascii="Verdana" w:hAnsi="Verdana"/>
          <w:sz w:val="18"/>
          <w:szCs w:val="18"/>
        </w:rPr>
      </w:pPr>
      <w:r>
        <w:rPr>
          <w:rFonts w:ascii="Verdana" w:hAnsi="Verdana"/>
          <w:sz w:val="18"/>
          <w:szCs w:val="18"/>
        </w:rPr>
        <w:t>63. Zarządzanie zasobami ludzkimi  I - 33 staż. (24 K, 9 M)</w:t>
      </w:r>
    </w:p>
    <w:p w:rsidR="0071357A" w:rsidRDefault="0071357A" w:rsidP="00C93F3A">
      <w:pPr>
        <w:jc w:val="both"/>
        <w:rPr>
          <w:rFonts w:ascii="Verdana" w:eastAsia="Calibri" w:hAnsi="Verdana"/>
          <w:sz w:val="18"/>
          <w:szCs w:val="18"/>
        </w:rPr>
      </w:pPr>
      <w:r w:rsidRPr="0071357A">
        <w:rPr>
          <w:rFonts w:ascii="Verdana" w:hAnsi="Verdana" w:cs="Tahoma"/>
          <w:b/>
          <w:sz w:val="18"/>
          <w:szCs w:val="18"/>
        </w:rPr>
        <w:t>UWAGA:</w:t>
      </w:r>
      <w:r>
        <w:rPr>
          <w:rFonts w:ascii="Verdana" w:hAnsi="Verdana" w:cs="Tahoma"/>
          <w:sz w:val="18"/>
          <w:szCs w:val="18"/>
        </w:rPr>
        <w:t xml:space="preserve"> Zamawiający przy realizacji zamówienia przewiduje wykorzystanie prawa opcji. W ramach realizacji zamówienia Zamawiający zobowiązuje się do objęcia badaniami 1950 studentów. Zamówienie to będzie stanowiło tzw. zamówienie podstawowe. Ponadto dodatkowe badania maksymalnie 260 studentów będą realizowane jako zamówienie opcjonalne. Z prawa opcji Zamawiający będzie korzystał w czasie obowiązywania umowy i w zależności od jego potrzeb. Realizacja prawa opcji będzie następowała na warunkach określonych w umowie dla zamówienia podstawowego.</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Ze względu na charakter projektu nie jest obecnie znany charakter wszystkich miejsc stażowych. </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Z uwagi na specyfikę kierunków, z których delegowani są studenci oraz ramowe programy stażowe, czynnikami szkodliwymi oraz uciążliwymi dla zdrowia będą:</w:t>
      </w:r>
    </w:p>
    <w:p w:rsidR="00C93F3A" w:rsidRPr="008F7C0E" w:rsidRDefault="00C93F3A" w:rsidP="00C93F3A">
      <w:pPr>
        <w:jc w:val="both"/>
        <w:rPr>
          <w:rFonts w:ascii="Verdana" w:eastAsia="Calibri" w:hAnsi="Verdana"/>
          <w:sz w:val="18"/>
          <w:szCs w:val="18"/>
        </w:rPr>
      </w:pPr>
      <w:r w:rsidRPr="008F7C0E">
        <w:rPr>
          <w:rFonts w:ascii="Verdana" w:eastAsia="Calibri" w:hAnsi="Verdana"/>
          <w:sz w:val="18"/>
          <w:szCs w:val="18"/>
        </w:rPr>
        <w:t xml:space="preserve">- zagrożenie związane z obsługą monitorów ekranowych – dot. </w:t>
      </w:r>
      <w:r w:rsidR="0071357A" w:rsidRPr="008F7C0E">
        <w:rPr>
          <w:rFonts w:ascii="Verdana" w:eastAsia="Calibri" w:hAnsi="Verdana"/>
          <w:sz w:val="18"/>
          <w:szCs w:val="18"/>
        </w:rPr>
        <w:t>1950</w:t>
      </w:r>
      <w:r w:rsidRPr="008F7C0E">
        <w:rPr>
          <w:rFonts w:ascii="Verdana" w:eastAsia="Calibri" w:hAnsi="Verdana"/>
          <w:sz w:val="18"/>
          <w:szCs w:val="18"/>
        </w:rPr>
        <w:t xml:space="preserve"> stażystów;</w:t>
      </w:r>
    </w:p>
    <w:p w:rsidR="00C93F3A" w:rsidRPr="00771C03" w:rsidRDefault="00C93F3A" w:rsidP="00C93F3A">
      <w:pPr>
        <w:jc w:val="both"/>
        <w:rPr>
          <w:rFonts w:ascii="Verdana" w:eastAsia="Calibri" w:hAnsi="Verdana"/>
          <w:sz w:val="18"/>
          <w:szCs w:val="18"/>
        </w:rPr>
      </w:pPr>
      <w:r w:rsidRPr="0071357A">
        <w:rPr>
          <w:rFonts w:ascii="Verdana" w:eastAsia="Calibri" w:hAnsi="Verdana"/>
          <w:sz w:val="18"/>
          <w:szCs w:val="18"/>
        </w:rPr>
        <w:t xml:space="preserve">- czynniki toksyczne, biologiczne, ewentualnie </w:t>
      </w:r>
      <w:r w:rsidRPr="00771C03">
        <w:rPr>
          <w:rFonts w:ascii="Verdana" w:eastAsia="Calibri" w:hAnsi="Verdana"/>
          <w:sz w:val="18"/>
          <w:szCs w:val="18"/>
        </w:rPr>
        <w:t>promieniowanie – dot. maksymalnie 441 stażystów;</w:t>
      </w:r>
    </w:p>
    <w:p w:rsidR="00C93F3A" w:rsidRPr="00803239" w:rsidRDefault="00C93F3A" w:rsidP="00C93F3A">
      <w:pPr>
        <w:jc w:val="both"/>
        <w:rPr>
          <w:rFonts w:ascii="Verdana" w:eastAsia="Calibri" w:hAnsi="Verdana"/>
          <w:sz w:val="18"/>
          <w:szCs w:val="18"/>
        </w:rPr>
      </w:pPr>
      <w:r w:rsidRPr="00771C03">
        <w:rPr>
          <w:rFonts w:ascii="Verdana" w:eastAsia="Calibri" w:hAnsi="Verdana"/>
          <w:sz w:val="18"/>
          <w:szCs w:val="18"/>
        </w:rPr>
        <w:t>- ze względu na staże w zakładach produkujących żywność prosimy o uwzględnienie badań związanych z narażeniem na kontakt z żywnością – dla maksymalnie 441 osób.</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Ponadto możliwe jest wystąpienie jeszcze innych zagrożeń niż te wymienione powyżej czego w chwili obecnej Zamawiający nie jest w stanie przewidzieć.</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W związku z tym na indywidualnych skierowaniach na badania zawarte będą informacje o występowaniu czynników szkodliwych dla zdrowia lub warunków uciążliwych na stanowiskach pracy studentów kierowanych na badania.</w:t>
      </w:r>
    </w:p>
    <w:p w:rsidR="006C2FEF" w:rsidRDefault="006C2FEF" w:rsidP="00C93F3A">
      <w:pPr>
        <w:jc w:val="both"/>
        <w:outlineLvl w:val="0"/>
        <w:rPr>
          <w:rFonts w:ascii="Verdana" w:eastAsia="Calibri" w:hAnsi="Verdana"/>
          <w:b/>
          <w:sz w:val="18"/>
          <w:szCs w:val="18"/>
        </w:rPr>
      </w:pPr>
    </w:p>
    <w:p w:rsidR="006C2FEF" w:rsidRDefault="006C2FEF" w:rsidP="00C93F3A">
      <w:pPr>
        <w:jc w:val="both"/>
        <w:outlineLvl w:val="0"/>
        <w:rPr>
          <w:rFonts w:ascii="Verdana" w:eastAsia="Calibri" w:hAnsi="Verdana"/>
          <w:b/>
          <w:sz w:val="18"/>
          <w:szCs w:val="18"/>
        </w:rPr>
      </w:pPr>
    </w:p>
    <w:p w:rsidR="006C2FEF" w:rsidRDefault="006C2FEF" w:rsidP="00C93F3A">
      <w:pPr>
        <w:jc w:val="both"/>
        <w:outlineLvl w:val="0"/>
        <w:rPr>
          <w:rFonts w:ascii="Verdana" w:eastAsia="Calibri" w:hAnsi="Verdana"/>
          <w:b/>
          <w:sz w:val="18"/>
          <w:szCs w:val="18"/>
        </w:rPr>
      </w:pPr>
    </w:p>
    <w:p w:rsidR="006C2FEF" w:rsidRDefault="006C2FEF" w:rsidP="00C93F3A">
      <w:pPr>
        <w:jc w:val="both"/>
        <w:outlineLvl w:val="0"/>
        <w:rPr>
          <w:rFonts w:ascii="Verdana" w:eastAsia="Calibri" w:hAnsi="Verdana"/>
          <w:b/>
          <w:sz w:val="18"/>
          <w:szCs w:val="18"/>
        </w:rPr>
      </w:pPr>
    </w:p>
    <w:p w:rsidR="00C93F3A" w:rsidRPr="00803239" w:rsidRDefault="00C93F3A" w:rsidP="00C93F3A">
      <w:pPr>
        <w:jc w:val="both"/>
        <w:outlineLvl w:val="0"/>
        <w:rPr>
          <w:rFonts w:ascii="Verdana" w:eastAsia="Calibri" w:hAnsi="Verdana"/>
          <w:b/>
          <w:bCs/>
          <w:sz w:val="18"/>
          <w:szCs w:val="18"/>
        </w:rPr>
      </w:pPr>
      <w:r w:rsidRPr="00803239">
        <w:rPr>
          <w:rFonts w:ascii="Verdana" w:eastAsia="Calibri" w:hAnsi="Verdana"/>
          <w:b/>
          <w:sz w:val="18"/>
          <w:szCs w:val="18"/>
        </w:rPr>
        <w:lastRenderedPageBreak/>
        <w:t>3.3</w:t>
      </w:r>
      <w:r w:rsidRPr="00803239">
        <w:rPr>
          <w:rFonts w:ascii="Verdana" w:eastAsia="Calibri" w:hAnsi="Verdana"/>
          <w:sz w:val="18"/>
          <w:szCs w:val="18"/>
        </w:rPr>
        <w:t xml:space="preserve"> Badania profilaktyczne przeprowadzane będą na podstawie skierowania wydanego przez  </w:t>
      </w:r>
      <w:r w:rsidRPr="00803239">
        <w:rPr>
          <w:rFonts w:ascii="Verdana" w:eastAsia="Calibri" w:hAnsi="Verdana"/>
          <w:b/>
          <w:bCs/>
          <w:sz w:val="18"/>
          <w:szCs w:val="18"/>
        </w:rPr>
        <w:t>Zamawiającego.</w:t>
      </w:r>
    </w:p>
    <w:p w:rsidR="00C93F3A" w:rsidRPr="00803239" w:rsidRDefault="00C93F3A" w:rsidP="00C93F3A">
      <w:pPr>
        <w:jc w:val="both"/>
        <w:outlineLvl w:val="0"/>
        <w:rPr>
          <w:rFonts w:ascii="Verdana" w:eastAsia="Calibri" w:hAnsi="Verdana"/>
          <w:b/>
          <w:bCs/>
          <w:sz w:val="18"/>
          <w:szCs w:val="18"/>
        </w:rPr>
      </w:pPr>
      <w:r w:rsidRPr="00803239">
        <w:rPr>
          <w:rFonts w:ascii="Verdana" w:eastAsia="Calibri" w:hAnsi="Verdana"/>
          <w:b/>
          <w:sz w:val="18"/>
          <w:szCs w:val="18"/>
        </w:rPr>
        <w:t>3.4</w:t>
      </w:r>
      <w:r w:rsidRPr="00803239">
        <w:rPr>
          <w:rFonts w:ascii="Verdana" w:eastAsia="Calibri" w:hAnsi="Verdana"/>
          <w:sz w:val="18"/>
          <w:szCs w:val="18"/>
        </w:rPr>
        <w:t xml:space="preserve"> Orzeczenia lekarskie wydawane będą w formie zaświadczeń, które </w:t>
      </w:r>
      <w:r w:rsidRPr="00803239">
        <w:rPr>
          <w:rFonts w:ascii="Verdana" w:eastAsia="Calibri" w:hAnsi="Verdana"/>
          <w:b/>
          <w:bCs/>
          <w:sz w:val="18"/>
          <w:szCs w:val="18"/>
        </w:rPr>
        <w:t xml:space="preserve">Wykonawca </w:t>
      </w:r>
      <w:r w:rsidRPr="00803239">
        <w:rPr>
          <w:rFonts w:ascii="Verdana" w:eastAsia="Calibri" w:hAnsi="Verdana"/>
          <w:sz w:val="18"/>
          <w:szCs w:val="18"/>
        </w:rPr>
        <w:t xml:space="preserve">przekazuje studentowi wydelegowanemu przez </w:t>
      </w:r>
      <w:r w:rsidRPr="00803239">
        <w:rPr>
          <w:rFonts w:ascii="Verdana" w:eastAsia="Calibri" w:hAnsi="Verdana"/>
          <w:b/>
          <w:sz w:val="18"/>
          <w:szCs w:val="18"/>
        </w:rPr>
        <w:t>Z</w:t>
      </w:r>
      <w:r w:rsidRPr="00803239">
        <w:rPr>
          <w:rFonts w:ascii="Verdana" w:eastAsia="Calibri" w:hAnsi="Verdana"/>
          <w:b/>
          <w:bCs/>
          <w:sz w:val="18"/>
          <w:szCs w:val="18"/>
        </w:rPr>
        <w:t>amawiającego.</w:t>
      </w:r>
    </w:p>
    <w:p w:rsidR="00C93F3A" w:rsidRPr="00803239" w:rsidRDefault="00C93F3A" w:rsidP="00C93F3A">
      <w:pPr>
        <w:jc w:val="both"/>
        <w:outlineLvl w:val="0"/>
        <w:rPr>
          <w:rFonts w:ascii="Verdana" w:eastAsia="Calibri" w:hAnsi="Verdana"/>
          <w:sz w:val="18"/>
          <w:szCs w:val="18"/>
        </w:rPr>
      </w:pPr>
      <w:r w:rsidRPr="00803239">
        <w:rPr>
          <w:rFonts w:ascii="Verdana" w:eastAsia="Calibri" w:hAnsi="Verdana"/>
          <w:b/>
          <w:sz w:val="18"/>
          <w:szCs w:val="18"/>
        </w:rPr>
        <w:t>3.5</w:t>
      </w:r>
      <w:r w:rsidRPr="00803239">
        <w:rPr>
          <w:rFonts w:ascii="Verdana" w:eastAsia="Calibri" w:hAnsi="Verdana"/>
          <w:sz w:val="18"/>
          <w:szCs w:val="18"/>
        </w:rPr>
        <w:t xml:space="preserve">   Badania profilaktyczne kończą się orzeczeniem lekarskim, stwierdzającym:</w:t>
      </w:r>
    </w:p>
    <w:p w:rsidR="00C93F3A" w:rsidRPr="00803239" w:rsidRDefault="00C93F3A" w:rsidP="00C93F3A">
      <w:pPr>
        <w:jc w:val="both"/>
        <w:outlineLvl w:val="0"/>
        <w:rPr>
          <w:rFonts w:ascii="Verdana" w:eastAsia="Calibri" w:hAnsi="Verdana"/>
          <w:sz w:val="18"/>
          <w:szCs w:val="18"/>
        </w:rPr>
      </w:pPr>
      <w:r w:rsidRPr="00803239">
        <w:rPr>
          <w:rFonts w:ascii="Verdana" w:eastAsia="Calibri" w:hAnsi="Verdana"/>
          <w:sz w:val="18"/>
          <w:szCs w:val="18"/>
        </w:rPr>
        <w:t>- brak przeciwwskazań zdrowotnych do odbywania stażu na określonym stanowisku stażowym lub,</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określenie przeciwwskazań zdrowotnych do odbywania stażu na określonym stanowisku stażu.</w:t>
      </w:r>
    </w:p>
    <w:p w:rsidR="00C93F3A" w:rsidRPr="00803239" w:rsidRDefault="00C93F3A" w:rsidP="00C93F3A">
      <w:pPr>
        <w:jc w:val="both"/>
        <w:rPr>
          <w:rFonts w:ascii="Verdana" w:eastAsia="Calibri" w:hAnsi="Verdana"/>
          <w:b/>
          <w:bCs/>
          <w:sz w:val="18"/>
          <w:szCs w:val="18"/>
        </w:rPr>
      </w:pPr>
      <w:r w:rsidRPr="00803239">
        <w:rPr>
          <w:rFonts w:ascii="Verdana" w:eastAsia="Calibri" w:hAnsi="Verdana"/>
          <w:b/>
          <w:sz w:val="18"/>
          <w:szCs w:val="18"/>
        </w:rPr>
        <w:t>3.6</w:t>
      </w:r>
      <w:r w:rsidRPr="00803239">
        <w:rPr>
          <w:rFonts w:ascii="Verdana" w:eastAsia="Calibri" w:hAnsi="Verdana"/>
          <w:sz w:val="18"/>
          <w:szCs w:val="18"/>
        </w:rPr>
        <w:t xml:space="preserve">  Orzeczenie lekarskie jest wynikiem przeprowadzonych badań profilaktycznych oraz wynika z oceny zagrożeń dla zdrowia i życia studenta, jakie występują na stanowisku odbywania stażu. Oceny zagrożeń,  lekarz dokonuje na podstawie przekazywanej  przez </w:t>
      </w:r>
      <w:r w:rsidRPr="00803239">
        <w:rPr>
          <w:rFonts w:ascii="Verdana" w:eastAsia="Calibri" w:hAnsi="Verdana"/>
          <w:b/>
          <w:bCs/>
          <w:sz w:val="18"/>
          <w:szCs w:val="18"/>
        </w:rPr>
        <w:t xml:space="preserve">Zamawiającego </w:t>
      </w:r>
      <w:r w:rsidRPr="00803239">
        <w:rPr>
          <w:rFonts w:ascii="Verdana" w:eastAsia="Calibri" w:hAnsi="Verdana"/>
          <w:sz w:val="18"/>
          <w:szCs w:val="18"/>
        </w:rPr>
        <w:t>informacji o występowaniu czynników szkodliwych i uciążliwych dla zdrowia, które zgodnie z treścią  powinny znajdować się na skierowaniu.</w:t>
      </w:r>
      <w:r w:rsidRPr="00803239">
        <w:rPr>
          <w:rFonts w:ascii="Verdana" w:eastAsia="Calibri" w:hAnsi="Verdana"/>
          <w:b/>
          <w:bCs/>
          <w:sz w:val="18"/>
          <w:szCs w:val="18"/>
        </w:rPr>
        <w:t xml:space="preserve"> </w:t>
      </w:r>
    </w:p>
    <w:p w:rsidR="00C93F3A" w:rsidRPr="00803239" w:rsidRDefault="00C93F3A" w:rsidP="00C93F3A">
      <w:pPr>
        <w:jc w:val="both"/>
        <w:rPr>
          <w:rFonts w:ascii="Verdana" w:eastAsia="Calibri" w:hAnsi="Verdana"/>
          <w:sz w:val="18"/>
          <w:szCs w:val="18"/>
        </w:rPr>
      </w:pPr>
      <w:r w:rsidRPr="00803239">
        <w:rPr>
          <w:rFonts w:ascii="Verdana" w:eastAsia="Calibri" w:hAnsi="Verdana"/>
          <w:b/>
          <w:bCs/>
          <w:sz w:val="18"/>
          <w:szCs w:val="18"/>
        </w:rPr>
        <w:t>3.7</w:t>
      </w:r>
      <w:r w:rsidRPr="00803239">
        <w:rPr>
          <w:rFonts w:ascii="Verdana" w:eastAsia="Calibri" w:hAnsi="Verdana"/>
          <w:bCs/>
          <w:sz w:val="18"/>
          <w:szCs w:val="18"/>
        </w:rPr>
        <w:t xml:space="preserve">  </w:t>
      </w:r>
      <w:r w:rsidRPr="00803239">
        <w:rPr>
          <w:rFonts w:ascii="Verdana" w:eastAsia="Calibri" w:hAnsi="Verdana"/>
          <w:b/>
          <w:bCs/>
          <w:sz w:val="18"/>
          <w:szCs w:val="18"/>
        </w:rPr>
        <w:t xml:space="preserve"> Wykonawca </w:t>
      </w:r>
      <w:r w:rsidRPr="00803239">
        <w:rPr>
          <w:rFonts w:ascii="Verdana" w:eastAsia="Calibri" w:hAnsi="Verdana"/>
          <w:sz w:val="18"/>
          <w:szCs w:val="18"/>
        </w:rPr>
        <w:t>zobowiązuje się do prowadzenia dokumentacji medycznej w postaci:</w:t>
      </w:r>
    </w:p>
    <w:p w:rsidR="00C93F3A" w:rsidRPr="00803239" w:rsidRDefault="00C93F3A" w:rsidP="00C93F3A">
      <w:pPr>
        <w:jc w:val="both"/>
        <w:rPr>
          <w:rFonts w:ascii="Verdana" w:eastAsia="Calibri" w:hAnsi="Verdana"/>
          <w:b/>
          <w:bCs/>
          <w:sz w:val="18"/>
          <w:szCs w:val="18"/>
        </w:rPr>
      </w:pPr>
      <w:r w:rsidRPr="00803239">
        <w:rPr>
          <w:rFonts w:ascii="Verdana" w:eastAsia="Calibri" w:hAnsi="Verdana"/>
          <w:sz w:val="18"/>
          <w:szCs w:val="18"/>
        </w:rPr>
        <w:t xml:space="preserve">  a) karty badania profilaktycznego</w:t>
      </w:r>
      <w:r w:rsidRPr="00803239">
        <w:rPr>
          <w:rFonts w:ascii="Verdana" w:eastAsia="Calibri" w:hAnsi="Verdana"/>
          <w:b/>
          <w:bCs/>
          <w:sz w:val="18"/>
          <w:szCs w:val="18"/>
        </w:rPr>
        <w:t>,</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b) rejestru wydanych zaświadczeń.  </w:t>
      </w:r>
    </w:p>
    <w:p w:rsidR="00C93F3A" w:rsidRPr="00803239" w:rsidRDefault="00C93F3A" w:rsidP="00C93F3A">
      <w:pPr>
        <w:jc w:val="both"/>
        <w:rPr>
          <w:rFonts w:ascii="Verdana" w:eastAsia="Calibri" w:hAnsi="Verdana"/>
          <w:sz w:val="18"/>
          <w:szCs w:val="18"/>
        </w:rPr>
      </w:pPr>
      <w:r w:rsidRPr="00803239">
        <w:rPr>
          <w:rFonts w:ascii="Verdana" w:eastAsia="Calibri" w:hAnsi="Verdana"/>
          <w:b/>
          <w:sz w:val="18"/>
          <w:szCs w:val="18"/>
        </w:rPr>
        <w:t>3.8</w:t>
      </w:r>
      <w:r w:rsidRPr="00803239">
        <w:rPr>
          <w:rFonts w:ascii="Verdana" w:eastAsia="Calibri" w:hAnsi="Verdana"/>
          <w:sz w:val="18"/>
          <w:szCs w:val="18"/>
        </w:rPr>
        <w:t xml:space="preserve">  Karta badania profilaktycznego powinna zawierać:</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a) identyfikator jednostki wykonującej badanie profilaktyczne (nazwa, adres, numer identyfikacyjny REGON) oraz lekarza udzielającego świadczeń,</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b) dane identyfikacyjne osoby objętej badaniami – imię i  nazwisko, datę urodzenia, adres zamieszkania) </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c) dane identyfikacyjne miejsca odbywania stażu osoby objętej badaniami,</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d) ocenę zagrożeń dla zdrowia studenta lub stwierdzenie ich braku, wynikającą z informacji </w:t>
      </w:r>
      <w:r w:rsidRPr="00803239">
        <w:rPr>
          <w:rFonts w:ascii="Verdana" w:eastAsia="Calibri" w:hAnsi="Verdana"/>
          <w:b/>
          <w:bCs/>
          <w:sz w:val="18"/>
          <w:szCs w:val="18"/>
        </w:rPr>
        <w:t xml:space="preserve">Zamawiającego </w:t>
      </w:r>
      <w:r w:rsidRPr="00803239">
        <w:rPr>
          <w:rFonts w:ascii="Verdana" w:eastAsia="Calibri" w:hAnsi="Verdana"/>
          <w:sz w:val="18"/>
          <w:szCs w:val="18"/>
        </w:rPr>
        <w:t>o występowaniu czynników szkodliwych lub uciążliwych na stanowisku stażowym zajmowanym przez osobę badaną,</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e) dane wywiadu lekarskiego i badania przedmiotowego,</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f) wyniki badań diagnostycznych i/lub konsultacyjnych,</w:t>
      </w:r>
    </w:p>
    <w:p w:rsidR="00C93F3A" w:rsidRPr="00803239" w:rsidRDefault="00C93F3A" w:rsidP="00C93F3A">
      <w:pPr>
        <w:jc w:val="both"/>
        <w:rPr>
          <w:rFonts w:ascii="Verdana" w:eastAsia="Calibri" w:hAnsi="Verdana"/>
          <w:sz w:val="18"/>
          <w:szCs w:val="18"/>
        </w:rPr>
      </w:pPr>
      <w:r w:rsidRPr="00803239">
        <w:rPr>
          <w:rFonts w:ascii="Verdana" w:eastAsia="Calibri" w:hAnsi="Verdana"/>
          <w:sz w:val="18"/>
          <w:szCs w:val="18"/>
        </w:rPr>
        <w:t xml:space="preserve"> g) treść orzeczenia.</w:t>
      </w:r>
    </w:p>
    <w:p w:rsidR="00C93F3A" w:rsidRPr="00803239" w:rsidRDefault="00C93F3A" w:rsidP="00C93F3A">
      <w:pPr>
        <w:jc w:val="both"/>
        <w:rPr>
          <w:rFonts w:ascii="Verdana" w:eastAsia="Calibri" w:hAnsi="Verdana"/>
          <w:b/>
          <w:sz w:val="18"/>
          <w:szCs w:val="18"/>
        </w:rPr>
      </w:pPr>
      <w:r w:rsidRPr="0071357A">
        <w:rPr>
          <w:rFonts w:ascii="Verdana" w:eastAsia="Calibri" w:hAnsi="Verdana"/>
          <w:b/>
          <w:sz w:val="18"/>
          <w:szCs w:val="18"/>
        </w:rPr>
        <w:t>4.</w:t>
      </w:r>
      <w:r w:rsidRPr="0071357A">
        <w:rPr>
          <w:rFonts w:ascii="Verdana" w:eastAsia="Calibri" w:hAnsi="Verdana"/>
          <w:sz w:val="18"/>
          <w:szCs w:val="18"/>
        </w:rPr>
        <w:t xml:space="preserve"> W okresi</w:t>
      </w:r>
      <w:r w:rsidR="0071357A" w:rsidRPr="0071357A">
        <w:rPr>
          <w:rFonts w:ascii="Verdana" w:eastAsia="Calibri" w:hAnsi="Verdana"/>
          <w:sz w:val="18"/>
          <w:szCs w:val="18"/>
        </w:rPr>
        <w:t>e trwania umowy badaniami objętych</w:t>
      </w:r>
      <w:r w:rsidRPr="0071357A">
        <w:rPr>
          <w:rFonts w:ascii="Verdana" w:eastAsia="Calibri" w:hAnsi="Verdana"/>
          <w:sz w:val="18"/>
          <w:szCs w:val="18"/>
        </w:rPr>
        <w:t xml:space="preserve"> będ</w:t>
      </w:r>
      <w:r w:rsidR="0071357A" w:rsidRPr="0071357A">
        <w:rPr>
          <w:rFonts w:ascii="Verdana" w:eastAsia="Calibri" w:hAnsi="Verdana"/>
          <w:sz w:val="18"/>
          <w:szCs w:val="18"/>
        </w:rPr>
        <w:t>zie</w:t>
      </w:r>
      <w:r w:rsidRPr="0071357A">
        <w:rPr>
          <w:rFonts w:ascii="Verdana" w:eastAsia="Calibri" w:hAnsi="Verdana"/>
          <w:sz w:val="18"/>
          <w:szCs w:val="18"/>
        </w:rPr>
        <w:t xml:space="preserve"> około </w:t>
      </w:r>
      <w:r w:rsidR="0071357A" w:rsidRPr="0071357A">
        <w:rPr>
          <w:rFonts w:ascii="Verdana" w:eastAsia="Calibri" w:hAnsi="Verdana"/>
          <w:b/>
          <w:sz w:val="18"/>
          <w:szCs w:val="18"/>
        </w:rPr>
        <w:t>1950</w:t>
      </w:r>
      <w:r w:rsidRPr="0071357A">
        <w:rPr>
          <w:rFonts w:ascii="Verdana" w:eastAsia="Calibri" w:hAnsi="Verdana"/>
          <w:b/>
          <w:sz w:val="18"/>
          <w:szCs w:val="18"/>
        </w:rPr>
        <w:t xml:space="preserve"> os</w:t>
      </w:r>
      <w:r w:rsidR="0071357A" w:rsidRPr="0071357A">
        <w:rPr>
          <w:rFonts w:ascii="Verdana" w:eastAsia="Calibri" w:hAnsi="Verdana"/>
          <w:b/>
          <w:sz w:val="18"/>
          <w:szCs w:val="18"/>
        </w:rPr>
        <w:t>ó</w:t>
      </w:r>
      <w:r w:rsidRPr="0071357A">
        <w:rPr>
          <w:rFonts w:ascii="Verdana" w:eastAsia="Calibri" w:hAnsi="Verdana"/>
          <w:b/>
          <w:sz w:val="18"/>
          <w:szCs w:val="18"/>
        </w:rPr>
        <w:t>b (studenci UŁ).</w:t>
      </w:r>
    </w:p>
    <w:p w:rsidR="00C93F3A" w:rsidRPr="00803239" w:rsidRDefault="00C93F3A" w:rsidP="00C93F3A">
      <w:pPr>
        <w:spacing w:after="160" w:line="259" w:lineRule="auto"/>
        <w:rPr>
          <w:rFonts w:ascii="Verdana" w:eastAsia="Calibri" w:hAnsi="Verdana"/>
          <w:bCs/>
          <w:sz w:val="18"/>
          <w:szCs w:val="18"/>
        </w:rPr>
      </w:pPr>
      <w:r w:rsidRPr="00803239">
        <w:rPr>
          <w:rFonts w:ascii="Verdana" w:eastAsia="Calibri" w:hAnsi="Verdana"/>
          <w:b/>
          <w:bCs/>
          <w:sz w:val="18"/>
          <w:szCs w:val="18"/>
        </w:rPr>
        <w:t>5.</w:t>
      </w:r>
      <w:r w:rsidRPr="00803239">
        <w:rPr>
          <w:rFonts w:ascii="Verdana" w:eastAsia="Calibri" w:hAnsi="Verdana"/>
          <w:bCs/>
          <w:sz w:val="18"/>
          <w:szCs w:val="18"/>
        </w:rPr>
        <w:t xml:space="preserve"> Placówka Wykonawcy  zapewni:</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1) lekarzy posiadających odpowiednią wiedzę i kwalifikacje,</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2) pomieszczenia i urządzenia odpowiadające wymaganiom określonym w Rozporządzeniu Min</w:t>
      </w:r>
      <w:r w:rsidR="00353D3C">
        <w:rPr>
          <w:rFonts w:ascii="Verdana" w:eastAsia="Calibri" w:hAnsi="Verdana"/>
          <w:bCs/>
          <w:sz w:val="18"/>
          <w:szCs w:val="18"/>
        </w:rPr>
        <w:t>istra Zdrowia  z dnia 26 marca 2019</w:t>
      </w:r>
      <w:r w:rsidRPr="00803239">
        <w:rPr>
          <w:rFonts w:ascii="Verdana" w:eastAsia="Calibri" w:hAnsi="Verdana"/>
          <w:bCs/>
          <w:sz w:val="18"/>
          <w:szCs w:val="18"/>
        </w:rPr>
        <w:t xml:space="preserve"> r. w sprawie szczegółowych wymagań, jakim powinny odpowiadać pomieszczenia i urządzenia podmiotu wykonującego działalność leczniczą  (Dz. U.  z 201</w:t>
      </w:r>
      <w:r w:rsidR="00353D3C">
        <w:rPr>
          <w:rFonts w:ascii="Verdana" w:eastAsia="Calibri" w:hAnsi="Verdana"/>
          <w:bCs/>
          <w:sz w:val="18"/>
          <w:szCs w:val="18"/>
        </w:rPr>
        <w:t>9</w:t>
      </w:r>
      <w:r w:rsidRPr="00803239">
        <w:rPr>
          <w:rFonts w:ascii="Verdana" w:eastAsia="Calibri" w:hAnsi="Verdana"/>
          <w:bCs/>
          <w:sz w:val="18"/>
          <w:szCs w:val="18"/>
        </w:rPr>
        <w:t xml:space="preserve"> poz. </w:t>
      </w:r>
      <w:r w:rsidR="00353D3C">
        <w:rPr>
          <w:rFonts w:ascii="Verdana" w:eastAsia="Calibri" w:hAnsi="Verdana"/>
          <w:bCs/>
          <w:sz w:val="18"/>
          <w:szCs w:val="18"/>
        </w:rPr>
        <w:t>595</w:t>
      </w:r>
      <w:r w:rsidRPr="00803239">
        <w:rPr>
          <w:rFonts w:ascii="Verdana" w:eastAsia="Calibri" w:hAnsi="Verdana"/>
          <w:bCs/>
          <w:sz w:val="18"/>
          <w:szCs w:val="18"/>
        </w:rPr>
        <w:t>)</w:t>
      </w:r>
    </w:p>
    <w:p w:rsidR="0071357A" w:rsidRDefault="0071357A" w:rsidP="00C93F3A">
      <w:pPr>
        <w:jc w:val="both"/>
        <w:rPr>
          <w:rFonts w:ascii="Verdana" w:eastAsia="Calibri" w:hAnsi="Verdana"/>
          <w:bCs/>
          <w:sz w:val="18"/>
          <w:szCs w:val="18"/>
        </w:rPr>
      </w:pPr>
    </w:p>
    <w:p w:rsidR="0071357A" w:rsidRDefault="0071357A" w:rsidP="00C93F3A">
      <w:pPr>
        <w:jc w:val="both"/>
        <w:rPr>
          <w:rFonts w:ascii="Verdana" w:eastAsia="Calibri" w:hAnsi="Verdana"/>
          <w:bCs/>
          <w:sz w:val="18"/>
          <w:szCs w:val="18"/>
        </w:rPr>
      </w:pPr>
    </w:p>
    <w:p w:rsidR="0071357A" w:rsidRDefault="0071357A" w:rsidP="00C93F3A">
      <w:pPr>
        <w:jc w:val="both"/>
        <w:rPr>
          <w:rFonts w:ascii="Verdana" w:eastAsia="Calibri" w:hAnsi="Verdana"/>
          <w:bCs/>
          <w:sz w:val="18"/>
          <w:szCs w:val="18"/>
        </w:rPr>
      </w:pPr>
    </w:p>
    <w:p w:rsidR="0071357A" w:rsidRDefault="0071357A" w:rsidP="00C93F3A">
      <w:pPr>
        <w:jc w:val="both"/>
        <w:rPr>
          <w:rFonts w:ascii="Verdana" w:eastAsia="Calibri" w:hAnsi="Verdana"/>
          <w:bCs/>
          <w:sz w:val="18"/>
          <w:szCs w:val="18"/>
        </w:rPr>
      </w:pPr>
    </w:p>
    <w:p w:rsidR="0071357A" w:rsidRDefault="0071357A" w:rsidP="00C93F3A">
      <w:pPr>
        <w:jc w:val="both"/>
        <w:rPr>
          <w:rFonts w:ascii="Verdana" w:eastAsia="Calibri" w:hAnsi="Verdana"/>
          <w:bCs/>
          <w:sz w:val="18"/>
          <w:szCs w:val="18"/>
        </w:rPr>
      </w:pP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lastRenderedPageBreak/>
        <w:t>3) Badania winny być wykonywane zarówno w godzinach przedpołudniowych jak i popołudniowych  w placówce medycznej w obiekcie o jednoadresowej lokalizacji. Osoba skierowana na badania w momencie zgłoszenia do placówki określa w jakich godzinach może wykonać badań. Godziny pracy placówki medycznej od poniedziałku do piątku w godzinach 8.00 do 18.00.</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4) Punkt pobierania materiału do badań laboratoryjny winien pracować codziennie w godzinach przedpołudniowych.</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 xml:space="preserve">5) Wykonawca zobowiązuję się do zapewnienia możliwości telefonicznego zapisywania się na badania. </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 xml:space="preserve">6) Wykonawca zobowiązuję się do wykonania całości badania jednej osoby, od momentu zgłoszenia telefonicznego bądź osobistego studenta, do momentu wydania orzeczenia w ciągu 3 dni roboczych. W uzasadnionych przypadkach, gdy wynika to ze zleconych,  niestandardowych badań diagnostycznych, termin ten może ulec wydłużeniu  o czas niezbędny do wykonania badania. </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7) Udostępnia nieodpłatnie na życzenie osoby objętej badaniami kserokopię przeprowadzonych wyników badań bądź zapewnia przesłanie zeskanowanych wyników na adres mailowy wskazany przez zainteresowanego.</w:t>
      </w:r>
    </w:p>
    <w:p w:rsidR="00C93F3A" w:rsidRPr="00803239" w:rsidRDefault="00C93F3A" w:rsidP="00C93F3A">
      <w:pPr>
        <w:jc w:val="both"/>
        <w:rPr>
          <w:rFonts w:ascii="Verdana" w:eastAsia="Calibri" w:hAnsi="Verdana"/>
          <w:bCs/>
          <w:sz w:val="18"/>
          <w:szCs w:val="18"/>
        </w:rPr>
      </w:pPr>
      <w:r w:rsidRPr="005B2A03">
        <w:rPr>
          <w:rFonts w:ascii="Verdana" w:eastAsia="Calibri" w:hAnsi="Verdana"/>
          <w:bCs/>
          <w:sz w:val="18"/>
          <w:szCs w:val="18"/>
        </w:rPr>
        <w:t xml:space="preserve">8) Placówka medyczna winna być zlokalizowana </w:t>
      </w:r>
      <w:r w:rsidRPr="005B2A03">
        <w:rPr>
          <w:rFonts w:ascii="Verdana" w:hAnsi="Verdana"/>
          <w:sz w:val="18"/>
          <w:szCs w:val="18"/>
        </w:rPr>
        <w:t>w granicach administracyjnych miasta Łodzi.</w:t>
      </w:r>
    </w:p>
    <w:p w:rsidR="00C93F3A" w:rsidRPr="00803239" w:rsidRDefault="00C93F3A" w:rsidP="00C93F3A">
      <w:pPr>
        <w:jc w:val="both"/>
        <w:rPr>
          <w:rFonts w:ascii="Verdana" w:eastAsia="Calibri" w:hAnsi="Verdana"/>
          <w:bCs/>
          <w:sz w:val="18"/>
          <w:szCs w:val="18"/>
        </w:rPr>
      </w:pPr>
      <w:r w:rsidRPr="00803239">
        <w:rPr>
          <w:rFonts w:ascii="Verdana" w:eastAsia="Calibri" w:hAnsi="Verdana"/>
          <w:b/>
          <w:bCs/>
          <w:sz w:val="18"/>
          <w:szCs w:val="18"/>
        </w:rPr>
        <w:t xml:space="preserve">6. </w:t>
      </w:r>
      <w:r w:rsidRPr="00803239">
        <w:rPr>
          <w:rFonts w:ascii="Verdana" w:eastAsia="Calibri" w:hAnsi="Verdana"/>
          <w:bCs/>
          <w:sz w:val="18"/>
          <w:szCs w:val="18"/>
        </w:rPr>
        <w:t>Płatność za usługę (badania) będzie regulowana przez Zamawiającego w okresach miesięcznych w terminie 30 dni od przesłania prawidłowo wystawionej faktury z dołączonym zestawieniem zawierającym dane identyfikacyjne osoby objętej badaniami – imię i nazwisko, daty wykonania  badania, rodzajem badania oraz wykazem przeprowadzonych badań. Faktury winny być wystawione na adres: Uniwersytet Łódzki, ul. Narutowicza 68, 90-136 Łódź i dostarczone do Biura Karier UŁ, ul. Lumumby 14, 91-404 Łódź.</w:t>
      </w:r>
    </w:p>
    <w:p w:rsidR="00C93F3A" w:rsidRPr="00803239" w:rsidRDefault="00C93F3A" w:rsidP="00C93F3A">
      <w:pPr>
        <w:jc w:val="both"/>
        <w:rPr>
          <w:rFonts w:ascii="Verdana" w:eastAsia="Calibri" w:hAnsi="Verdana"/>
          <w:bCs/>
          <w:sz w:val="18"/>
          <w:szCs w:val="18"/>
        </w:rPr>
      </w:pPr>
    </w:p>
    <w:p w:rsidR="00C93F3A" w:rsidRPr="00803239" w:rsidRDefault="00C93F3A" w:rsidP="00C93F3A">
      <w:pPr>
        <w:jc w:val="both"/>
        <w:rPr>
          <w:rFonts w:ascii="Verdana" w:eastAsia="Calibri" w:hAnsi="Verdana"/>
          <w:bCs/>
          <w:sz w:val="18"/>
          <w:szCs w:val="18"/>
        </w:rPr>
      </w:pPr>
    </w:p>
    <w:p w:rsidR="00C93F3A" w:rsidRPr="00803239" w:rsidRDefault="00C93F3A" w:rsidP="00C93F3A">
      <w:pPr>
        <w:jc w:val="both"/>
        <w:rPr>
          <w:rFonts w:ascii="Verdana" w:eastAsia="Calibri" w:hAnsi="Verdana"/>
          <w:bCs/>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851EE9" w:rsidRDefault="00851EE9" w:rsidP="00C93F3A">
      <w:pPr>
        <w:ind w:left="3969"/>
        <w:jc w:val="right"/>
        <w:rPr>
          <w:rFonts w:ascii="Verdana" w:hAnsi="Verdana"/>
          <w:b/>
          <w:sz w:val="18"/>
          <w:szCs w:val="18"/>
        </w:rPr>
      </w:pPr>
    </w:p>
    <w:p w:rsidR="00010416" w:rsidRDefault="00010416" w:rsidP="00C93F3A">
      <w:pPr>
        <w:ind w:left="3969"/>
        <w:jc w:val="right"/>
        <w:rPr>
          <w:rFonts w:ascii="Verdana" w:hAnsi="Verdana"/>
          <w:b/>
          <w:sz w:val="18"/>
          <w:szCs w:val="18"/>
        </w:rPr>
      </w:pPr>
    </w:p>
    <w:p w:rsidR="00C93F3A" w:rsidRPr="00803239" w:rsidRDefault="00C93F3A" w:rsidP="00C93F3A">
      <w:pPr>
        <w:ind w:left="3969"/>
        <w:jc w:val="right"/>
        <w:rPr>
          <w:rFonts w:ascii="Verdana" w:hAnsi="Verdana"/>
          <w:b/>
          <w:sz w:val="18"/>
          <w:szCs w:val="18"/>
        </w:rPr>
      </w:pPr>
      <w:r w:rsidRPr="00803239">
        <w:rPr>
          <w:rFonts w:ascii="Verdana" w:hAnsi="Verdana"/>
          <w:b/>
          <w:sz w:val="18"/>
          <w:szCs w:val="18"/>
        </w:rPr>
        <w:lastRenderedPageBreak/>
        <w:t xml:space="preserve">Załącznik nr 3 do Ogłoszenia </w:t>
      </w:r>
    </w:p>
    <w:p w:rsidR="00C93F3A" w:rsidRPr="00803239" w:rsidRDefault="00C93F3A" w:rsidP="00C93F3A">
      <w:pPr>
        <w:pStyle w:val="Nagwek"/>
        <w:jc w:val="center"/>
        <w:rPr>
          <w:rFonts w:ascii="Verdana" w:hAnsi="Verdana"/>
          <w:noProof/>
          <w:sz w:val="18"/>
          <w:szCs w:val="18"/>
        </w:rPr>
      </w:pPr>
    </w:p>
    <w:p w:rsidR="00353D3C" w:rsidRDefault="00353D3C" w:rsidP="00C93F3A">
      <w:pPr>
        <w:jc w:val="center"/>
        <w:rPr>
          <w:rFonts w:ascii="Verdana" w:hAnsi="Verdana"/>
          <w:b/>
          <w:sz w:val="18"/>
          <w:szCs w:val="18"/>
        </w:rPr>
      </w:pPr>
    </w:p>
    <w:p w:rsidR="00353D3C" w:rsidRDefault="00353D3C" w:rsidP="00C93F3A">
      <w:pPr>
        <w:jc w:val="center"/>
        <w:rPr>
          <w:rFonts w:ascii="Verdana" w:hAnsi="Verdana"/>
          <w:b/>
          <w:sz w:val="18"/>
          <w:szCs w:val="18"/>
        </w:rPr>
      </w:pPr>
    </w:p>
    <w:p w:rsidR="00353D3C" w:rsidRDefault="00353D3C"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t>OŚWIADCZENIE</w:t>
      </w:r>
    </w:p>
    <w:p w:rsidR="00C93F3A" w:rsidRPr="00803239" w:rsidRDefault="00C93F3A" w:rsidP="00C93F3A">
      <w:pPr>
        <w:jc w:val="center"/>
        <w:rPr>
          <w:rFonts w:ascii="Verdana" w:hAnsi="Verdana"/>
          <w:b/>
          <w:sz w:val="18"/>
          <w:szCs w:val="18"/>
        </w:rPr>
      </w:pPr>
      <w:r w:rsidRPr="00803239">
        <w:rPr>
          <w:rFonts w:ascii="Verdana" w:hAnsi="Verdana"/>
          <w:b/>
          <w:sz w:val="18"/>
          <w:szCs w:val="18"/>
        </w:rPr>
        <w:t>DOTYCZĄCE PRZESŁANEK WYKLUCZENIA Z POSTĘPOWANIA</w:t>
      </w:r>
    </w:p>
    <w:p w:rsidR="00C93F3A" w:rsidRPr="00803239" w:rsidRDefault="00C93F3A" w:rsidP="00C93F3A">
      <w:pPr>
        <w:jc w:val="center"/>
        <w:rPr>
          <w:rFonts w:ascii="Verdana" w:hAnsi="Verdana"/>
          <w:b/>
          <w:sz w:val="18"/>
          <w:szCs w:val="18"/>
          <w:u w:val="single"/>
        </w:rPr>
      </w:pPr>
    </w:p>
    <w:p w:rsidR="00C93F3A" w:rsidRPr="00803239" w:rsidRDefault="00C93F3A" w:rsidP="00C93F3A">
      <w:pPr>
        <w:widowControl w:val="0"/>
        <w:jc w:val="both"/>
        <w:rPr>
          <w:rFonts w:ascii="Verdana" w:hAnsi="Verdana"/>
          <w:sz w:val="18"/>
          <w:szCs w:val="18"/>
        </w:rPr>
      </w:pPr>
      <w:r w:rsidRPr="00803239">
        <w:rPr>
          <w:rFonts w:ascii="Verdana" w:hAnsi="Verdana"/>
          <w:sz w:val="18"/>
          <w:szCs w:val="18"/>
        </w:rPr>
        <w:t xml:space="preserve">Na potrzeby postępowania o udzielenie zamówienia publicznego </w:t>
      </w:r>
      <w:r w:rsidRPr="00803239">
        <w:rPr>
          <w:rFonts w:ascii="Verdana" w:hAnsi="Verdana"/>
          <w:b/>
          <w:snapToGrid w:val="0"/>
          <w:sz w:val="18"/>
          <w:szCs w:val="18"/>
        </w:rPr>
        <w:t xml:space="preserve">(nr sprawy: 54/ZP/2019/S), </w:t>
      </w:r>
      <w:r w:rsidRPr="00803239">
        <w:rPr>
          <w:rFonts w:ascii="Verdana" w:hAnsi="Verdana"/>
          <w:sz w:val="18"/>
          <w:szCs w:val="18"/>
        </w:rPr>
        <w:t>prowadzonego przez Uniwersytet Łódzki oświadczam, co następuje:</w:t>
      </w:r>
    </w:p>
    <w:p w:rsidR="00C93F3A" w:rsidRPr="00803239" w:rsidRDefault="00C93F3A" w:rsidP="00C93F3A">
      <w:pPr>
        <w:widowControl w:val="0"/>
        <w:jc w:val="both"/>
        <w:rPr>
          <w:rFonts w:ascii="Verdana" w:hAnsi="Verdana"/>
          <w:sz w:val="18"/>
          <w:szCs w:val="18"/>
        </w:rPr>
      </w:pPr>
    </w:p>
    <w:p w:rsidR="00C93F3A" w:rsidRPr="00803239" w:rsidRDefault="00C93F3A" w:rsidP="00C93F3A">
      <w:pPr>
        <w:shd w:val="clear" w:color="auto" w:fill="BFBFBF"/>
        <w:rPr>
          <w:rFonts w:ascii="Verdana" w:hAnsi="Verdana"/>
          <w:b/>
          <w:sz w:val="18"/>
          <w:szCs w:val="18"/>
        </w:rPr>
      </w:pPr>
      <w:r w:rsidRPr="00803239">
        <w:rPr>
          <w:rFonts w:ascii="Verdana" w:hAnsi="Verdana"/>
          <w:b/>
          <w:sz w:val="18"/>
          <w:szCs w:val="18"/>
        </w:rPr>
        <w:t>OŚWIADCZENIA DOTYCZĄCE WYKONAWCY:</w:t>
      </w:r>
    </w:p>
    <w:p w:rsidR="00C93F3A" w:rsidRPr="00803239" w:rsidRDefault="00C93F3A" w:rsidP="00C93F3A">
      <w:pPr>
        <w:ind w:left="720"/>
        <w:contextualSpacing/>
        <w:jc w:val="both"/>
        <w:rPr>
          <w:rFonts w:ascii="Verdana" w:hAnsi="Verdana"/>
          <w:sz w:val="18"/>
          <w:szCs w:val="18"/>
        </w:rPr>
      </w:pPr>
    </w:p>
    <w:p w:rsidR="00C93F3A" w:rsidRPr="00803239" w:rsidRDefault="00C93F3A" w:rsidP="00851EE9">
      <w:pPr>
        <w:numPr>
          <w:ilvl w:val="0"/>
          <w:numId w:val="13"/>
        </w:numPr>
        <w:spacing w:after="0" w:line="240" w:lineRule="auto"/>
        <w:ind w:hanging="720"/>
        <w:contextualSpacing/>
        <w:jc w:val="both"/>
        <w:rPr>
          <w:rFonts w:ascii="Verdana" w:hAnsi="Verdana"/>
          <w:sz w:val="18"/>
          <w:szCs w:val="18"/>
        </w:rPr>
      </w:pPr>
      <w:r w:rsidRPr="00803239">
        <w:rPr>
          <w:rFonts w:ascii="Verdana" w:hAnsi="Verdana"/>
          <w:sz w:val="18"/>
          <w:szCs w:val="18"/>
        </w:rPr>
        <w:t xml:space="preserve">Oświadczam, że </w:t>
      </w:r>
      <w:r w:rsidRPr="00803239">
        <w:rPr>
          <w:rFonts w:ascii="Verdana" w:hAnsi="Verdana"/>
          <w:b/>
          <w:sz w:val="18"/>
          <w:szCs w:val="18"/>
        </w:rPr>
        <w:t>nie podlegam wykluczeniu</w:t>
      </w:r>
      <w:r w:rsidRPr="00803239">
        <w:rPr>
          <w:rFonts w:ascii="Verdana" w:hAnsi="Verdana"/>
          <w:sz w:val="18"/>
          <w:szCs w:val="18"/>
        </w:rPr>
        <w:t xml:space="preserve"> z postępowania na podstawie art. 24 ust 1 pkt 12-23 ustawy </w:t>
      </w:r>
      <w:proofErr w:type="spellStart"/>
      <w:r w:rsidRPr="00803239">
        <w:rPr>
          <w:rFonts w:ascii="Verdana" w:hAnsi="Verdana"/>
          <w:sz w:val="18"/>
          <w:szCs w:val="18"/>
        </w:rPr>
        <w:t>Pzp</w:t>
      </w:r>
      <w:proofErr w:type="spellEnd"/>
      <w:r w:rsidRPr="00803239">
        <w:rPr>
          <w:rFonts w:ascii="Verdana" w:hAnsi="Verdana"/>
          <w:sz w:val="18"/>
          <w:szCs w:val="18"/>
        </w:rPr>
        <w:t xml:space="preserve"> oraz </w:t>
      </w:r>
      <w:r w:rsidRPr="00803239">
        <w:rPr>
          <w:rFonts w:ascii="Verdana" w:eastAsia="SimSun" w:hAnsi="Verdana"/>
          <w:kern w:val="1"/>
          <w:sz w:val="18"/>
          <w:szCs w:val="18"/>
          <w:lang w:eastAsia="hi-IN" w:bidi="hi-IN"/>
        </w:rPr>
        <w:t xml:space="preserve">i art. 24 ust 5 pkt 1. Ustawy </w:t>
      </w:r>
      <w:proofErr w:type="spellStart"/>
      <w:r w:rsidRPr="00803239">
        <w:rPr>
          <w:rFonts w:ascii="Verdana" w:eastAsia="SimSun" w:hAnsi="Verdana"/>
          <w:kern w:val="1"/>
          <w:sz w:val="18"/>
          <w:szCs w:val="18"/>
          <w:lang w:eastAsia="hi-IN" w:bidi="hi-IN"/>
        </w:rPr>
        <w:t>Pzp</w:t>
      </w:r>
      <w:proofErr w:type="spellEnd"/>
      <w:r w:rsidRPr="00803239">
        <w:rPr>
          <w:rFonts w:ascii="Verdana" w:eastAsia="SimSun" w:hAnsi="Verdana"/>
          <w:kern w:val="1"/>
          <w:sz w:val="18"/>
          <w:szCs w:val="18"/>
          <w:lang w:eastAsia="hi-IN" w:bidi="hi-IN"/>
        </w:rPr>
        <w:t>.</w:t>
      </w:r>
    </w:p>
    <w:p w:rsidR="00C93F3A" w:rsidRPr="00803239" w:rsidRDefault="00C93F3A" w:rsidP="00C93F3A">
      <w:pPr>
        <w:contextualSpacing/>
        <w:jc w:val="both"/>
        <w:rPr>
          <w:rFonts w:ascii="Verdana" w:eastAsia="SimSun" w:hAnsi="Verdana"/>
          <w:kern w:val="1"/>
          <w:sz w:val="18"/>
          <w:szCs w:val="18"/>
          <w:lang w:eastAsia="hi-IN" w:bidi="hi-IN"/>
        </w:rPr>
      </w:pPr>
    </w:p>
    <w:p w:rsidR="00C93F3A" w:rsidRPr="00803239" w:rsidRDefault="00C93F3A" w:rsidP="00C93F3A">
      <w:pPr>
        <w:contextualSpacing/>
        <w:jc w:val="both"/>
        <w:rPr>
          <w:rFonts w:ascii="Verdana" w:eastAsia="SimSun" w:hAnsi="Verdana"/>
          <w:kern w:val="1"/>
          <w:sz w:val="18"/>
          <w:szCs w:val="18"/>
          <w:lang w:eastAsia="hi-IN" w:bidi="hi-IN"/>
        </w:rPr>
      </w:pPr>
    </w:p>
    <w:p w:rsidR="00C93F3A" w:rsidRPr="00803239" w:rsidRDefault="00C93F3A" w:rsidP="00C93F3A">
      <w:pPr>
        <w:contextualSpacing/>
        <w:jc w:val="both"/>
        <w:rPr>
          <w:rFonts w:ascii="Verdana" w:hAnsi="Verdana"/>
          <w:sz w:val="18"/>
          <w:szCs w:val="18"/>
        </w:rPr>
      </w:pPr>
    </w:p>
    <w:p w:rsidR="00C93F3A" w:rsidRPr="00803239" w:rsidRDefault="00C93F3A" w:rsidP="00C93F3A">
      <w:pPr>
        <w:ind w:left="720"/>
        <w:contextualSpacing/>
        <w:jc w:val="both"/>
        <w:rPr>
          <w:rFonts w:ascii="Verdana" w:hAnsi="Verdana"/>
          <w:sz w:val="18"/>
          <w:szCs w:val="18"/>
        </w:rPr>
      </w:pPr>
    </w:p>
    <w:p w:rsidR="00C93F3A" w:rsidRPr="00803239" w:rsidRDefault="00C93F3A" w:rsidP="00C93F3A">
      <w:pPr>
        <w:tabs>
          <w:tab w:val="left" w:pos="7631"/>
        </w:tabs>
        <w:jc w:val="both"/>
        <w:rPr>
          <w:rFonts w:ascii="Verdana" w:hAnsi="Verdana"/>
          <w:sz w:val="18"/>
          <w:szCs w:val="18"/>
        </w:rPr>
      </w:pPr>
      <w:r w:rsidRPr="00803239">
        <w:rPr>
          <w:rFonts w:ascii="Verdana" w:hAnsi="Verdana"/>
          <w:sz w:val="18"/>
          <w:szCs w:val="18"/>
        </w:rPr>
        <w:t xml:space="preserve">          …………….……. </w:t>
      </w:r>
      <w:r w:rsidRPr="00803239">
        <w:rPr>
          <w:rFonts w:ascii="Verdana" w:hAnsi="Verdana"/>
          <w:i/>
          <w:sz w:val="18"/>
          <w:szCs w:val="18"/>
        </w:rPr>
        <w:t xml:space="preserve">(miejscowość), </w:t>
      </w:r>
      <w:r w:rsidRPr="00803239">
        <w:rPr>
          <w:rFonts w:ascii="Verdana" w:hAnsi="Verdana"/>
          <w:sz w:val="18"/>
          <w:szCs w:val="18"/>
        </w:rPr>
        <w:t xml:space="preserve">dnia ………….……. r. </w:t>
      </w:r>
      <w:r w:rsidRPr="00803239">
        <w:rPr>
          <w:rFonts w:ascii="Verdana" w:hAnsi="Verdana"/>
          <w:sz w:val="18"/>
          <w:szCs w:val="18"/>
        </w:rPr>
        <w:tab/>
      </w:r>
    </w:p>
    <w:p w:rsidR="00C93F3A" w:rsidRPr="00803239" w:rsidRDefault="00C93F3A" w:rsidP="00C93F3A">
      <w:pPr>
        <w:jc w:val="both"/>
        <w:rPr>
          <w:rFonts w:ascii="Verdana" w:hAnsi="Verdana"/>
          <w:sz w:val="18"/>
          <w:szCs w:val="18"/>
        </w:rPr>
      </w:pP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t xml:space="preserve">              …………………………………………</w:t>
      </w:r>
    </w:p>
    <w:p w:rsidR="00C93F3A" w:rsidRPr="00803239" w:rsidRDefault="00C93F3A" w:rsidP="00C93F3A">
      <w:pPr>
        <w:jc w:val="center"/>
        <w:rPr>
          <w:rFonts w:ascii="Verdana" w:hAnsi="Verdana"/>
          <w:i/>
          <w:sz w:val="18"/>
          <w:szCs w:val="18"/>
        </w:rPr>
      </w:pPr>
      <w:r w:rsidRPr="00803239">
        <w:rPr>
          <w:rFonts w:ascii="Verdana" w:hAnsi="Verdana"/>
          <w:i/>
          <w:sz w:val="18"/>
          <w:szCs w:val="18"/>
        </w:rPr>
        <w:t xml:space="preserve">                                                                                   (podpis)</w:t>
      </w:r>
    </w:p>
    <w:p w:rsidR="00C93F3A" w:rsidRPr="00803239" w:rsidRDefault="00C93F3A" w:rsidP="00353D3C">
      <w:pPr>
        <w:ind w:left="709" w:hanging="709"/>
        <w:jc w:val="both"/>
        <w:rPr>
          <w:rFonts w:ascii="Verdana" w:hAnsi="Verdana"/>
          <w:sz w:val="18"/>
          <w:szCs w:val="18"/>
        </w:rPr>
      </w:pPr>
    </w:p>
    <w:p w:rsidR="00C93F3A" w:rsidRPr="00803239" w:rsidRDefault="00C93F3A" w:rsidP="00C93F3A">
      <w:pPr>
        <w:rPr>
          <w:rFonts w:ascii="Verdana" w:hAnsi="Verdana"/>
          <w:b/>
          <w:sz w:val="18"/>
          <w:szCs w:val="18"/>
        </w:rPr>
      </w:pPr>
    </w:p>
    <w:p w:rsidR="00C93F3A" w:rsidRDefault="00C93F3A" w:rsidP="00C93F3A">
      <w:pPr>
        <w:jc w:val="right"/>
        <w:rPr>
          <w:rFonts w:ascii="Verdana" w:hAnsi="Verdana"/>
          <w:b/>
          <w:sz w:val="18"/>
          <w:szCs w:val="18"/>
        </w:rPr>
      </w:pPr>
    </w:p>
    <w:p w:rsidR="00C93F3A" w:rsidRDefault="00C93F3A" w:rsidP="00C93F3A">
      <w:pPr>
        <w:jc w:val="right"/>
        <w:rPr>
          <w:rFonts w:ascii="Verdana" w:hAnsi="Verdana"/>
          <w:b/>
          <w:sz w:val="18"/>
          <w:szCs w:val="18"/>
        </w:rPr>
      </w:pPr>
    </w:p>
    <w:p w:rsidR="00C93F3A" w:rsidRDefault="00C93F3A" w:rsidP="00C93F3A">
      <w:pPr>
        <w:jc w:val="right"/>
        <w:rPr>
          <w:rFonts w:ascii="Verdana" w:hAnsi="Verdana"/>
          <w:b/>
          <w:sz w:val="18"/>
          <w:szCs w:val="18"/>
        </w:rPr>
      </w:pPr>
    </w:p>
    <w:p w:rsidR="00C93F3A" w:rsidRDefault="00C93F3A" w:rsidP="00C93F3A">
      <w:pPr>
        <w:jc w:val="right"/>
        <w:rPr>
          <w:rFonts w:ascii="Verdana" w:hAnsi="Verdana"/>
          <w:b/>
          <w:sz w:val="18"/>
          <w:szCs w:val="18"/>
        </w:rPr>
      </w:pPr>
    </w:p>
    <w:p w:rsidR="00851EE9" w:rsidRDefault="00851EE9" w:rsidP="00C93F3A">
      <w:pPr>
        <w:jc w:val="right"/>
        <w:rPr>
          <w:rFonts w:ascii="Verdana" w:hAnsi="Verdana"/>
          <w:b/>
          <w:sz w:val="18"/>
          <w:szCs w:val="18"/>
        </w:rPr>
      </w:pPr>
    </w:p>
    <w:p w:rsidR="00851EE9" w:rsidRDefault="00851EE9" w:rsidP="00C93F3A">
      <w:pPr>
        <w:jc w:val="right"/>
        <w:rPr>
          <w:rFonts w:ascii="Verdana" w:hAnsi="Verdana"/>
          <w:b/>
          <w:sz w:val="18"/>
          <w:szCs w:val="18"/>
        </w:rPr>
      </w:pPr>
    </w:p>
    <w:p w:rsidR="00353D3C" w:rsidRDefault="00353D3C" w:rsidP="00C93F3A">
      <w:pPr>
        <w:jc w:val="right"/>
        <w:rPr>
          <w:rFonts w:ascii="Verdana" w:hAnsi="Verdana"/>
          <w:b/>
          <w:sz w:val="18"/>
          <w:szCs w:val="18"/>
        </w:rPr>
      </w:pPr>
    </w:p>
    <w:p w:rsidR="00353D3C" w:rsidRDefault="00353D3C" w:rsidP="00C93F3A">
      <w:pPr>
        <w:jc w:val="right"/>
        <w:rPr>
          <w:rFonts w:ascii="Verdana" w:hAnsi="Verdana"/>
          <w:b/>
          <w:sz w:val="18"/>
          <w:szCs w:val="18"/>
        </w:rPr>
      </w:pPr>
    </w:p>
    <w:p w:rsidR="00353D3C" w:rsidRDefault="00353D3C" w:rsidP="00C93F3A">
      <w:pPr>
        <w:jc w:val="right"/>
        <w:rPr>
          <w:rFonts w:ascii="Verdana" w:hAnsi="Verdana"/>
          <w:b/>
          <w:sz w:val="18"/>
          <w:szCs w:val="18"/>
        </w:rPr>
      </w:pPr>
    </w:p>
    <w:p w:rsidR="00353D3C" w:rsidRDefault="00353D3C" w:rsidP="00C93F3A">
      <w:pPr>
        <w:jc w:val="right"/>
        <w:rPr>
          <w:rFonts w:ascii="Verdana" w:hAnsi="Verdana"/>
          <w:b/>
          <w:sz w:val="18"/>
          <w:szCs w:val="18"/>
        </w:rPr>
      </w:pPr>
    </w:p>
    <w:p w:rsidR="00353D3C" w:rsidRDefault="00353D3C" w:rsidP="00C93F3A">
      <w:pPr>
        <w:jc w:val="right"/>
        <w:rPr>
          <w:rFonts w:ascii="Verdana" w:hAnsi="Verdana"/>
          <w:b/>
          <w:sz w:val="18"/>
          <w:szCs w:val="18"/>
        </w:rPr>
      </w:pPr>
    </w:p>
    <w:p w:rsidR="00C93F3A" w:rsidRPr="00803239" w:rsidRDefault="00C93F3A" w:rsidP="00C93F3A">
      <w:pPr>
        <w:jc w:val="right"/>
        <w:rPr>
          <w:rFonts w:ascii="Verdana" w:hAnsi="Verdana"/>
          <w:b/>
          <w:sz w:val="18"/>
          <w:szCs w:val="18"/>
        </w:rPr>
      </w:pPr>
      <w:r w:rsidRPr="00803239">
        <w:rPr>
          <w:rFonts w:ascii="Verdana" w:hAnsi="Verdana"/>
          <w:b/>
          <w:sz w:val="18"/>
          <w:szCs w:val="18"/>
        </w:rPr>
        <w:lastRenderedPageBreak/>
        <w:t xml:space="preserve">Załącznik nr 3a do Ogłoszenia </w:t>
      </w:r>
    </w:p>
    <w:p w:rsidR="00C93F3A" w:rsidRPr="00803239" w:rsidRDefault="00C93F3A" w:rsidP="00C93F3A">
      <w:pPr>
        <w:pStyle w:val="Nagwek"/>
        <w:jc w:val="center"/>
        <w:rPr>
          <w:rFonts w:ascii="Verdana" w:hAnsi="Verdana"/>
          <w:noProof/>
          <w:sz w:val="18"/>
          <w:szCs w:val="18"/>
        </w:rPr>
      </w:pPr>
    </w:p>
    <w:p w:rsidR="00C93F3A" w:rsidRPr="00803239" w:rsidRDefault="00C93F3A" w:rsidP="00C93F3A">
      <w:pPr>
        <w:pStyle w:val="Nagwek"/>
        <w:jc w:val="center"/>
        <w:rPr>
          <w:rFonts w:ascii="Verdana" w:hAnsi="Verdana"/>
          <w:sz w:val="18"/>
          <w:szCs w:val="18"/>
        </w:rPr>
      </w:pPr>
    </w:p>
    <w:p w:rsidR="00C93F3A" w:rsidRPr="00803239" w:rsidRDefault="00C93F3A" w:rsidP="00C93F3A">
      <w:pPr>
        <w:pStyle w:val="Nagwek"/>
        <w:jc w:val="center"/>
        <w:rPr>
          <w:rFonts w:ascii="Verdana" w:hAnsi="Verdana"/>
          <w:sz w:val="18"/>
          <w:szCs w:val="18"/>
        </w:rPr>
      </w:pPr>
    </w:p>
    <w:p w:rsidR="00C93F3A" w:rsidRPr="00803239" w:rsidRDefault="00C93F3A" w:rsidP="00C93F3A">
      <w:pPr>
        <w:pStyle w:val="Nagwek"/>
        <w:jc w:val="center"/>
        <w:rPr>
          <w:rFonts w:ascii="Verdana" w:hAnsi="Verdana"/>
          <w:sz w:val="18"/>
          <w:szCs w:val="18"/>
        </w:rPr>
      </w:pPr>
      <w:r w:rsidRPr="00803239">
        <w:rPr>
          <w:rFonts w:ascii="Verdana" w:hAnsi="Verdana"/>
          <w:sz w:val="18"/>
          <w:szCs w:val="18"/>
        </w:rPr>
        <w:br w:type="textWrapping" w:clear="all"/>
      </w:r>
    </w:p>
    <w:p w:rsidR="00C93F3A" w:rsidRPr="00803239" w:rsidRDefault="00C93F3A" w:rsidP="00C93F3A">
      <w:pPr>
        <w:jc w:val="center"/>
        <w:rPr>
          <w:rFonts w:ascii="Verdana" w:hAnsi="Verdana"/>
          <w:b/>
          <w:sz w:val="18"/>
          <w:szCs w:val="18"/>
        </w:rPr>
      </w:pPr>
      <w:r w:rsidRPr="00803239">
        <w:rPr>
          <w:rFonts w:ascii="Verdana" w:hAnsi="Verdana"/>
          <w:b/>
          <w:sz w:val="18"/>
          <w:szCs w:val="18"/>
        </w:rPr>
        <w:t>OŚWIADCZENIE</w:t>
      </w:r>
    </w:p>
    <w:p w:rsidR="00C93F3A" w:rsidRPr="00803239" w:rsidRDefault="00C93F3A" w:rsidP="00C93F3A">
      <w:pPr>
        <w:jc w:val="center"/>
        <w:rPr>
          <w:rFonts w:ascii="Verdana" w:hAnsi="Verdana"/>
          <w:b/>
          <w:sz w:val="18"/>
          <w:szCs w:val="18"/>
        </w:rPr>
      </w:pPr>
      <w:r w:rsidRPr="00803239">
        <w:rPr>
          <w:rFonts w:ascii="Verdana" w:hAnsi="Verdana"/>
          <w:b/>
          <w:sz w:val="18"/>
          <w:szCs w:val="18"/>
        </w:rPr>
        <w:t>DOTYCZĄCE SPEŁNIANIA WARUNKÓW UDZIAŁU W POSTĘPOWANIU</w:t>
      </w:r>
    </w:p>
    <w:p w:rsidR="00C93F3A" w:rsidRPr="00803239" w:rsidRDefault="00C93F3A" w:rsidP="00C93F3A">
      <w:pPr>
        <w:jc w:val="center"/>
        <w:rPr>
          <w:rFonts w:ascii="Verdana" w:hAnsi="Verdana"/>
          <w:b/>
          <w:sz w:val="18"/>
          <w:szCs w:val="18"/>
          <w:u w:val="single"/>
        </w:rPr>
      </w:pPr>
    </w:p>
    <w:p w:rsidR="00C93F3A" w:rsidRPr="00803239" w:rsidRDefault="00C93F3A" w:rsidP="00C93F3A">
      <w:pPr>
        <w:widowControl w:val="0"/>
        <w:jc w:val="both"/>
        <w:rPr>
          <w:rFonts w:ascii="Verdana" w:hAnsi="Verdana"/>
          <w:sz w:val="18"/>
          <w:szCs w:val="18"/>
        </w:rPr>
      </w:pPr>
      <w:r w:rsidRPr="00803239">
        <w:rPr>
          <w:rFonts w:ascii="Verdana" w:hAnsi="Verdana"/>
          <w:sz w:val="18"/>
          <w:szCs w:val="18"/>
        </w:rPr>
        <w:t xml:space="preserve">Na potrzeby postępowania o udzielenie zamówienia publicznego </w:t>
      </w:r>
      <w:r w:rsidRPr="00803239">
        <w:rPr>
          <w:rFonts w:ascii="Verdana" w:hAnsi="Verdana"/>
          <w:b/>
          <w:snapToGrid w:val="0"/>
          <w:sz w:val="18"/>
          <w:szCs w:val="18"/>
        </w:rPr>
        <w:t xml:space="preserve">(nr sprawy: 54/ZP/2019/S), </w:t>
      </w:r>
      <w:r w:rsidRPr="00803239">
        <w:rPr>
          <w:rFonts w:ascii="Verdana" w:hAnsi="Verdana"/>
          <w:sz w:val="18"/>
          <w:szCs w:val="18"/>
        </w:rPr>
        <w:t>prowadzonego przez Uniwersytet Łódzki oświadczam, co następuje:</w:t>
      </w:r>
    </w:p>
    <w:p w:rsidR="00C93F3A" w:rsidRPr="00803239" w:rsidRDefault="00C93F3A" w:rsidP="00C93F3A">
      <w:pPr>
        <w:widowControl w:val="0"/>
        <w:jc w:val="both"/>
        <w:rPr>
          <w:rFonts w:ascii="Verdana" w:hAnsi="Verdana"/>
          <w:sz w:val="18"/>
          <w:szCs w:val="18"/>
        </w:rPr>
      </w:pPr>
    </w:p>
    <w:p w:rsidR="00C93F3A" w:rsidRPr="00803239" w:rsidRDefault="00C93F3A" w:rsidP="00C93F3A">
      <w:pPr>
        <w:shd w:val="clear" w:color="auto" w:fill="BFBFBF"/>
        <w:rPr>
          <w:rFonts w:ascii="Verdana" w:hAnsi="Verdana"/>
          <w:b/>
          <w:sz w:val="18"/>
          <w:szCs w:val="18"/>
        </w:rPr>
      </w:pPr>
      <w:r w:rsidRPr="00803239">
        <w:rPr>
          <w:rFonts w:ascii="Verdana" w:hAnsi="Verdana"/>
          <w:b/>
          <w:sz w:val="18"/>
          <w:szCs w:val="18"/>
        </w:rPr>
        <w:t>OŚWIADCZENIA DOTYCZĄCE WYKONAWCY:</w:t>
      </w:r>
    </w:p>
    <w:p w:rsidR="00C93F3A" w:rsidRPr="00803239" w:rsidRDefault="00C93F3A" w:rsidP="00C93F3A">
      <w:pPr>
        <w:ind w:left="720"/>
        <w:contextualSpacing/>
        <w:jc w:val="both"/>
        <w:rPr>
          <w:rFonts w:ascii="Verdana" w:hAnsi="Verdana"/>
          <w:sz w:val="18"/>
          <w:szCs w:val="18"/>
        </w:rPr>
      </w:pPr>
    </w:p>
    <w:p w:rsidR="00C93F3A" w:rsidRPr="00803239" w:rsidRDefault="00C93F3A" w:rsidP="00C93F3A">
      <w:pPr>
        <w:ind w:left="360"/>
        <w:contextualSpacing/>
        <w:jc w:val="both"/>
        <w:rPr>
          <w:rFonts w:ascii="Verdana" w:hAnsi="Verdana"/>
          <w:sz w:val="18"/>
          <w:szCs w:val="18"/>
        </w:rPr>
      </w:pPr>
    </w:p>
    <w:p w:rsidR="00C93F3A" w:rsidRPr="00803239" w:rsidRDefault="00C93F3A" w:rsidP="00C93F3A">
      <w:pPr>
        <w:ind w:left="360"/>
        <w:contextualSpacing/>
        <w:jc w:val="both"/>
        <w:rPr>
          <w:rFonts w:ascii="Verdana" w:hAnsi="Verdana"/>
          <w:sz w:val="18"/>
          <w:szCs w:val="18"/>
        </w:rPr>
      </w:pPr>
      <w:r w:rsidRPr="00803239">
        <w:rPr>
          <w:rFonts w:ascii="Verdana" w:hAnsi="Verdana"/>
          <w:sz w:val="18"/>
          <w:szCs w:val="18"/>
        </w:rPr>
        <w:t xml:space="preserve">Oświadczam, że </w:t>
      </w:r>
      <w:r w:rsidRPr="00803239">
        <w:rPr>
          <w:rFonts w:ascii="Verdana" w:hAnsi="Verdana"/>
          <w:b/>
          <w:sz w:val="18"/>
          <w:szCs w:val="18"/>
        </w:rPr>
        <w:t>spełniam warunki udziału w postępowaniu</w:t>
      </w:r>
      <w:r w:rsidRPr="00803239">
        <w:rPr>
          <w:rFonts w:ascii="Verdana" w:hAnsi="Verdana"/>
          <w:sz w:val="18"/>
          <w:szCs w:val="18"/>
        </w:rPr>
        <w:t xml:space="preserve"> opisane w ogłoszeniu o zamówieniu niniejszego postępowania.</w:t>
      </w:r>
    </w:p>
    <w:p w:rsidR="00C93F3A" w:rsidRPr="00803239" w:rsidRDefault="00C93F3A" w:rsidP="00C93F3A">
      <w:pPr>
        <w:contextualSpacing/>
        <w:jc w:val="both"/>
        <w:rPr>
          <w:rFonts w:ascii="Verdana" w:hAnsi="Verdana"/>
          <w:sz w:val="18"/>
          <w:szCs w:val="18"/>
        </w:rPr>
      </w:pPr>
    </w:p>
    <w:p w:rsidR="00C93F3A" w:rsidRPr="00803239" w:rsidRDefault="00C93F3A" w:rsidP="00C93F3A">
      <w:pPr>
        <w:contextualSpacing/>
        <w:jc w:val="both"/>
        <w:rPr>
          <w:rFonts w:ascii="Verdana" w:hAnsi="Verdana"/>
          <w:sz w:val="18"/>
          <w:szCs w:val="18"/>
        </w:rPr>
      </w:pPr>
    </w:p>
    <w:p w:rsidR="00C93F3A" w:rsidRPr="00803239" w:rsidRDefault="00C93F3A" w:rsidP="00C93F3A">
      <w:pPr>
        <w:contextualSpacing/>
        <w:jc w:val="both"/>
        <w:rPr>
          <w:rFonts w:ascii="Verdana" w:hAnsi="Verdana"/>
          <w:sz w:val="18"/>
          <w:szCs w:val="18"/>
        </w:rPr>
      </w:pPr>
    </w:p>
    <w:p w:rsidR="00C93F3A" w:rsidRPr="00803239" w:rsidRDefault="00C93F3A" w:rsidP="00C93F3A">
      <w:pPr>
        <w:contextualSpacing/>
        <w:jc w:val="both"/>
        <w:rPr>
          <w:rFonts w:ascii="Verdana" w:hAnsi="Verdana"/>
          <w:sz w:val="18"/>
          <w:szCs w:val="18"/>
        </w:rPr>
      </w:pPr>
    </w:p>
    <w:p w:rsidR="00C93F3A" w:rsidRPr="00803239" w:rsidRDefault="00C93F3A" w:rsidP="00C93F3A">
      <w:pPr>
        <w:ind w:left="567" w:hanging="567"/>
        <w:jc w:val="both"/>
        <w:rPr>
          <w:rFonts w:ascii="Verdana" w:hAnsi="Verdana"/>
          <w:sz w:val="18"/>
          <w:szCs w:val="18"/>
        </w:rPr>
      </w:pP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sz w:val="18"/>
          <w:szCs w:val="18"/>
        </w:rPr>
      </w:pPr>
      <w:r w:rsidRPr="00803239">
        <w:rPr>
          <w:rFonts w:ascii="Verdana" w:hAnsi="Verdana"/>
          <w:i/>
          <w:sz w:val="18"/>
          <w:szCs w:val="18"/>
        </w:rPr>
        <w:t xml:space="preserve">           </w:t>
      </w:r>
      <w:r w:rsidRPr="00803239">
        <w:rPr>
          <w:rFonts w:ascii="Verdana" w:hAnsi="Verdana"/>
          <w:sz w:val="18"/>
          <w:szCs w:val="18"/>
        </w:rPr>
        <w:t xml:space="preserve">…………….……. </w:t>
      </w:r>
      <w:r w:rsidRPr="00803239">
        <w:rPr>
          <w:rFonts w:ascii="Verdana" w:hAnsi="Verdana"/>
          <w:i/>
          <w:sz w:val="18"/>
          <w:szCs w:val="18"/>
        </w:rPr>
        <w:t xml:space="preserve">(miejscowość), </w:t>
      </w:r>
      <w:r w:rsidRPr="00803239">
        <w:rPr>
          <w:rFonts w:ascii="Verdana" w:hAnsi="Verdana"/>
          <w:sz w:val="18"/>
          <w:szCs w:val="18"/>
        </w:rPr>
        <w:t xml:space="preserve">dnia ………….……. r. </w:t>
      </w:r>
    </w:p>
    <w:p w:rsidR="00C93F3A" w:rsidRPr="00803239" w:rsidRDefault="00C93F3A" w:rsidP="00C93F3A">
      <w:pPr>
        <w:jc w:val="both"/>
        <w:rPr>
          <w:rFonts w:ascii="Verdana" w:hAnsi="Verdana"/>
          <w:sz w:val="18"/>
          <w:szCs w:val="18"/>
        </w:rPr>
      </w:pP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t xml:space="preserve">             </w:t>
      </w:r>
      <w:r w:rsidR="00851EE9">
        <w:rPr>
          <w:rFonts w:ascii="Verdana" w:hAnsi="Verdana"/>
          <w:sz w:val="18"/>
          <w:szCs w:val="18"/>
        </w:rPr>
        <w:t xml:space="preserve">             </w:t>
      </w:r>
      <w:r w:rsidRPr="00803239">
        <w:rPr>
          <w:rFonts w:ascii="Verdana" w:hAnsi="Verdana"/>
          <w:sz w:val="18"/>
          <w:szCs w:val="18"/>
        </w:rPr>
        <w:t xml:space="preserve"> …………………………………………</w:t>
      </w:r>
    </w:p>
    <w:p w:rsidR="00C93F3A" w:rsidRPr="00803239" w:rsidRDefault="00C93F3A" w:rsidP="00C93F3A">
      <w:pPr>
        <w:jc w:val="center"/>
        <w:rPr>
          <w:rFonts w:ascii="Verdana" w:hAnsi="Verdana"/>
          <w:sz w:val="18"/>
          <w:szCs w:val="18"/>
        </w:rPr>
      </w:pPr>
      <w:r w:rsidRPr="00803239">
        <w:rPr>
          <w:rFonts w:ascii="Verdana" w:hAnsi="Verdana"/>
          <w:i/>
          <w:sz w:val="18"/>
          <w:szCs w:val="18"/>
        </w:rPr>
        <w:t xml:space="preserve">                                                                                          (podpis)</w:t>
      </w:r>
    </w:p>
    <w:p w:rsidR="00C93F3A" w:rsidRPr="00803239" w:rsidRDefault="00C93F3A" w:rsidP="00C93F3A">
      <w:pPr>
        <w:rPr>
          <w:rFonts w:ascii="Verdana" w:hAnsi="Verdana"/>
          <w:snapToGrid w:val="0"/>
          <w:sz w:val="18"/>
          <w:szCs w:val="18"/>
        </w:rPr>
      </w:pPr>
      <w:r w:rsidRPr="00803239">
        <w:rPr>
          <w:rFonts w:ascii="Verdana" w:hAnsi="Verdana"/>
          <w:snapToGrid w:val="0"/>
          <w:sz w:val="18"/>
          <w:szCs w:val="18"/>
        </w:rPr>
        <w:br w:type="page"/>
      </w:r>
    </w:p>
    <w:p w:rsidR="00C93F3A" w:rsidRPr="00803239" w:rsidRDefault="00C93F3A" w:rsidP="00C93F3A">
      <w:pPr>
        <w:rPr>
          <w:rFonts w:ascii="Verdana" w:hAnsi="Verdana"/>
          <w:b/>
          <w:snapToGrid w:val="0"/>
          <w:sz w:val="18"/>
          <w:szCs w:val="18"/>
        </w:rPr>
      </w:pPr>
      <w:r w:rsidRPr="00803239">
        <w:rPr>
          <w:rFonts w:ascii="Verdana" w:hAnsi="Verdana"/>
          <w:b/>
          <w:sz w:val="18"/>
          <w:szCs w:val="18"/>
        </w:rPr>
        <w:lastRenderedPageBreak/>
        <w:t>Znak sprawy 54/ZP/2019/S</w:t>
      </w:r>
      <w:r w:rsidRPr="00803239">
        <w:rPr>
          <w:rFonts w:ascii="Verdana" w:hAnsi="Verdana"/>
          <w:b/>
          <w:snapToGrid w:val="0"/>
          <w:sz w:val="18"/>
          <w:szCs w:val="18"/>
        </w:rPr>
        <w:t xml:space="preserve"> </w:t>
      </w:r>
      <w:r w:rsidRPr="00803239">
        <w:rPr>
          <w:rFonts w:ascii="Verdana" w:hAnsi="Verdana"/>
          <w:b/>
          <w:snapToGrid w:val="0"/>
          <w:sz w:val="18"/>
          <w:szCs w:val="18"/>
        </w:rPr>
        <w:tab/>
      </w:r>
      <w:r w:rsidRPr="00803239">
        <w:rPr>
          <w:rFonts w:ascii="Verdana" w:hAnsi="Verdana"/>
          <w:b/>
          <w:snapToGrid w:val="0"/>
          <w:sz w:val="18"/>
          <w:szCs w:val="18"/>
        </w:rPr>
        <w:tab/>
      </w:r>
      <w:r w:rsidRPr="00803239">
        <w:rPr>
          <w:rFonts w:ascii="Verdana" w:hAnsi="Verdana"/>
          <w:b/>
          <w:snapToGrid w:val="0"/>
          <w:sz w:val="18"/>
          <w:szCs w:val="18"/>
        </w:rPr>
        <w:tab/>
      </w:r>
      <w:r w:rsidRPr="00803239">
        <w:rPr>
          <w:rFonts w:ascii="Verdana" w:hAnsi="Verdana"/>
          <w:b/>
          <w:snapToGrid w:val="0"/>
          <w:sz w:val="18"/>
          <w:szCs w:val="18"/>
        </w:rPr>
        <w:tab/>
      </w:r>
      <w:r w:rsidRPr="00803239">
        <w:rPr>
          <w:rFonts w:ascii="Verdana" w:hAnsi="Verdana"/>
          <w:b/>
          <w:snapToGrid w:val="0"/>
          <w:sz w:val="18"/>
          <w:szCs w:val="18"/>
        </w:rPr>
        <w:tab/>
      </w:r>
      <w:r w:rsidRPr="00803239">
        <w:rPr>
          <w:rFonts w:ascii="Verdana" w:hAnsi="Verdana"/>
          <w:b/>
          <w:snapToGrid w:val="0"/>
          <w:sz w:val="18"/>
          <w:szCs w:val="18"/>
        </w:rPr>
        <w:tab/>
        <w:t>Załącznik nr 4 do Ogłoszenia</w:t>
      </w:r>
    </w:p>
    <w:p w:rsidR="00C93F3A" w:rsidRPr="00803239" w:rsidRDefault="00C93F3A" w:rsidP="00C93F3A">
      <w:pPr>
        <w:widowControl w:val="0"/>
        <w:snapToGrid w:val="0"/>
        <w:jc w:val="center"/>
        <w:rPr>
          <w:rFonts w:ascii="Verdana" w:hAnsi="Verdana"/>
          <w:b/>
          <w:sz w:val="18"/>
          <w:szCs w:val="18"/>
        </w:rPr>
      </w:pPr>
    </w:p>
    <w:p w:rsidR="00C93F3A" w:rsidRPr="00803239" w:rsidRDefault="00C93F3A" w:rsidP="00C93F3A">
      <w:pPr>
        <w:widowControl w:val="0"/>
        <w:snapToGrid w:val="0"/>
        <w:jc w:val="center"/>
        <w:rPr>
          <w:rFonts w:ascii="Verdana" w:hAnsi="Verdana"/>
          <w:b/>
          <w:sz w:val="18"/>
          <w:szCs w:val="18"/>
        </w:rPr>
      </w:pPr>
      <w:r w:rsidRPr="00803239">
        <w:rPr>
          <w:rFonts w:ascii="Verdana" w:hAnsi="Verdana"/>
          <w:b/>
          <w:sz w:val="18"/>
          <w:szCs w:val="18"/>
        </w:rPr>
        <w:t>WYKAZ USŁUG</w:t>
      </w:r>
    </w:p>
    <w:p w:rsidR="00C93F3A" w:rsidRPr="00803239" w:rsidRDefault="00C93F3A" w:rsidP="00C93F3A">
      <w:pPr>
        <w:widowControl w:val="0"/>
        <w:snapToGrid w:val="0"/>
        <w:jc w:val="both"/>
        <w:rPr>
          <w:rFonts w:ascii="Verdana" w:hAnsi="Verdana"/>
          <w:b/>
          <w:sz w:val="18"/>
          <w:szCs w:val="18"/>
        </w:rPr>
      </w:pPr>
      <w:r w:rsidRPr="00803239">
        <w:rPr>
          <w:rFonts w:ascii="Verdana" w:hAnsi="Verdana"/>
          <w:b/>
          <w:sz w:val="18"/>
          <w:szCs w:val="18"/>
        </w:rPr>
        <w:t>składany w celu potwierdzenia spełniania warunku udziału w postępowaniu, o którym mowa</w:t>
      </w:r>
      <w:r w:rsidRPr="00803239">
        <w:rPr>
          <w:rFonts w:ascii="Verdana" w:hAnsi="Verdana"/>
          <w:b/>
          <w:sz w:val="18"/>
          <w:szCs w:val="18"/>
        </w:rPr>
        <w:br/>
        <w:t>w pkt 6.2.c) ogłoszenia o zamówieniu</w:t>
      </w:r>
    </w:p>
    <w:p w:rsidR="00C93F3A" w:rsidRPr="00803239" w:rsidRDefault="00C93F3A" w:rsidP="00C93F3A">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407"/>
        <w:gridCol w:w="2143"/>
        <w:gridCol w:w="2397"/>
        <w:gridCol w:w="2268"/>
      </w:tblGrid>
      <w:tr w:rsidR="00353D3C" w:rsidRPr="00803239" w:rsidTr="00353D3C">
        <w:trPr>
          <w:trHeight w:val="286"/>
        </w:trPr>
        <w:tc>
          <w:tcPr>
            <w:tcW w:w="532" w:type="dxa"/>
            <w:shd w:val="clear" w:color="auto" w:fill="auto"/>
          </w:tcPr>
          <w:p w:rsidR="00353D3C" w:rsidRDefault="00353D3C" w:rsidP="00C93F3A">
            <w:pPr>
              <w:jc w:val="center"/>
              <w:rPr>
                <w:rFonts w:ascii="Verdana" w:hAnsi="Verdana"/>
                <w:b/>
                <w:sz w:val="18"/>
                <w:szCs w:val="18"/>
              </w:rPr>
            </w:pPr>
          </w:p>
          <w:p w:rsidR="00353D3C" w:rsidRPr="00803239" w:rsidRDefault="00353D3C" w:rsidP="00C93F3A">
            <w:pPr>
              <w:jc w:val="center"/>
              <w:rPr>
                <w:rFonts w:ascii="Verdana" w:hAnsi="Verdana"/>
                <w:b/>
                <w:sz w:val="18"/>
                <w:szCs w:val="18"/>
              </w:rPr>
            </w:pPr>
            <w:r w:rsidRPr="00803239">
              <w:rPr>
                <w:rFonts w:ascii="Verdana" w:hAnsi="Verdana"/>
                <w:b/>
                <w:sz w:val="18"/>
                <w:szCs w:val="18"/>
              </w:rPr>
              <w:t>Lp.</w:t>
            </w:r>
          </w:p>
        </w:tc>
        <w:tc>
          <w:tcPr>
            <w:tcW w:w="2407" w:type="dxa"/>
            <w:shd w:val="clear" w:color="auto" w:fill="auto"/>
          </w:tcPr>
          <w:p w:rsidR="00353D3C" w:rsidRPr="00803239" w:rsidRDefault="00353D3C" w:rsidP="00C93F3A">
            <w:pPr>
              <w:jc w:val="center"/>
              <w:rPr>
                <w:rFonts w:ascii="Verdana" w:hAnsi="Verdana"/>
                <w:b/>
                <w:sz w:val="18"/>
                <w:szCs w:val="18"/>
              </w:rPr>
            </w:pPr>
          </w:p>
          <w:p w:rsidR="00353D3C" w:rsidRPr="00803239" w:rsidRDefault="00353D3C" w:rsidP="00C93F3A">
            <w:pPr>
              <w:jc w:val="center"/>
              <w:rPr>
                <w:rFonts w:ascii="Verdana" w:hAnsi="Verdana"/>
                <w:b/>
                <w:sz w:val="18"/>
                <w:szCs w:val="18"/>
              </w:rPr>
            </w:pPr>
            <w:r w:rsidRPr="00861FD9">
              <w:rPr>
                <w:rFonts w:ascii="Verdana" w:hAnsi="Verdana"/>
                <w:b/>
                <w:sz w:val="18"/>
                <w:szCs w:val="18"/>
              </w:rPr>
              <w:t xml:space="preserve">Podmiot , na rzecz którego usługi zostały wykonane </w:t>
            </w:r>
            <w:r>
              <w:rPr>
                <w:rFonts w:ascii="Verdana" w:hAnsi="Verdana"/>
                <w:b/>
                <w:sz w:val="18"/>
                <w:szCs w:val="18"/>
              </w:rPr>
              <w:t xml:space="preserve">    </w:t>
            </w:r>
            <w:r w:rsidRPr="00861FD9">
              <w:rPr>
                <w:rFonts w:ascii="Verdana" w:hAnsi="Verdana"/>
                <w:b/>
                <w:sz w:val="18"/>
                <w:szCs w:val="18"/>
              </w:rPr>
              <w:t>(nazwa, adres, nr telefonu)</w:t>
            </w:r>
          </w:p>
        </w:tc>
        <w:tc>
          <w:tcPr>
            <w:tcW w:w="2143" w:type="dxa"/>
            <w:shd w:val="clear" w:color="auto" w:fill="auto"/>
          </w:tcPr>
          <w:p w:rsidR="00353D3C" w:rsidRDefault="00353D3C" w:rsidP="00C93F3A">
            <w:pPr>
              <w:jc w:val="center"/>
              <w:rPr>
                <w:rFonts w:ascii="Verdana" w:hAnsi="Verdana"/>
                <w:b/>
                <w:sz w:val="18"/>
                <w:szCs w:val="18"/>
              </w:rPr>
            </w:pPr>
          </w:p>
          <w:p w:rsidR="00353D3C" w:rsidRPr="00803239" w:rsidRDefault="00353D3C" w:rsidP="00C93F3A">
            <w:pPr>
              <w:jc w:val="center"/>
              <w:rPr>
                <w:rFonts w:ascii="Verdana" w:hAnsi="Verdana"/>
                <w:b/>
                <w:sz w:val="18"/>
                <w:szCs w:val="18"/>
              </w:rPr>
            </w:pPr>
            <w:r w:rsidRPr="00861FD9">
              <w:rPr>
                <w:rFonts w:ascii="Verdana" w:hAnsi="Verdana"/>
                <w:b/>
                <w:sz w:val="18"/>
                <w:szCs w:val="18"/>
              </w:rPr>
              <w:t>Przedmiot zamówienia</w:t>
            </w:r>
          </w:p>
        </w:tc>
        <w:tc>
          <w:tcPr>
            <w:tcW w:w="2397" w:type="dxa"/>
          </w:tcPr>
          <w:p w:rsidR="00353D3C" w:rsidRDefault="00353D3C" w:rsidP="00C93F3A">
            <w:pPr>
              <w:jc w:val="center"/>
              <w:rPr>
                <w:rFonts w:ascii="Verdana" w:hAnsi="Verdana"/>
                <w:b/>
                <w:sz w:val="18"/>
                <w:szCs w:val="18"/>
              </w:rPr>
            </w:pPr>
          </w:p>
          <w:p w:rsidR="00353D3C" w:rsidRDefault="00353D3C" w:rsidP="00353D3C">
            <w:pPr>
              <w:jc w:val="center"/>
              <w:rPr>
                <w:rFonts w:ascii="Verdana" w:hAnsi="Verdana"/>
                <w:b/>
                <w:sz w:val="18"/>
                <w:szCs w:val="18"/>
              </w:rPr>
            </w:pPr>
            <w:r>
              <w:rPr>
                <w:rFonts w:ascii="Verdana" w:hAnsi="Verdana"/>
                <w:b/>
                <w:sz w:val="18"/>
                <w:szCs w:val="18"/>
              </w:rPr>
              <w:t>Ilość osób objętych badaniami profilaktycznymi</w:t>
            </w:r>
          </w:p>
        </w:tc>
        <w:tc>
          <w:tcPr>
            <w:tcW w:w="2268" w:type="dxa"/>
            <w:shd w:val="clear" w:color="auto" w:fill="auto"/>
          </w:tcPr>
          <w:p w:rsidR="00353D3C" w:rsidRDefault="00353D3C" w:rsidP="00C93F3A">
            <w:pPr>
              <w:jc w:val="center"/>
              <w:rPr>
                <w:rFonts w:ascii="Verdana" w:hAnsi="Verdana"/>
                <w:b/>
                <w:sz w:val="18"/>
                <w:szCs w:val="18"/>
              </w:rPr>
            </w:pPr>
          </w:p>
          <w:p w:rsidR="00353D3C" w:rsidRPr="00803239" w:rsidRDefault="00353D3C" w:rsidP="00C93F3A">
            <w:pPr>
              <w:jc w:val="center"/>
              <w:rPr>
                <w:rFonts w:ascii="Verdana" w:hAnsi="Verdana"/>
                <w:b/>
                <w:sz w:val="18"/>
                <w:szCs w:val="18"/>
              </w:rPr>
            </w:pPr>
            <w:r>
              <w:rPr>
                <w:rFonts w:ascii="Verdana" w:hAnsi="Verdana"/>
                <w:b/>
                <w:sz w:val="18"/>
                <w:szCs w:val="18"/>
              </w:rPr>
              <w:t>Data realizacji</w:t>
            </w:r>
          </w:p>
        </w:tc>
      </w:tr>
      <w:tr w:rsidR="00353D3C" w:rsidRPr="00803239" w:rsidTr="00353D3C">
        <w:tc>
          <w:tcPr>
            <w:tcW w:w="532" w:type="dxa"/>
            <w:shd w:val="clear" w:color="auto" w:fill="auto"/>
          </w:tcPr>
          <w:p w:rsidR="00353D3C" w:rsidRPr="00803239" w:rsidRDefault="00353D3C" w:rsidP="00C93F3A">
            <w:pPr>
              <w:jc w:val="both"/>
              <w:rPr>
                <w:rFonts w:ascii="Verdana" w:hAnsi="Verdana"/>
                <w:b/>
                <w:sz w:val="18"/>
                <w:szCs w:val="18"/>
              </w:rPr>
            </w:pPr>
            <w:r w:rsidRPr="00803239">
              <w:rPr>
                <w:rFonts w:ascii="Verdana" w:hAnsi="Verdana"/>
                <w:b/>
                <w:sz w:val="18"/>
                <w:szCs w:val="18"/>
              </w:rPr>
              <w:t>1</w:t>
            </w:r>
          </w:p>
        </w:tc>
        <w:tc>
          <w:tcPr>
            <w:tcW w:w="2407" w:type="dxa"/>
            <w:shd w:val="clear" w:color="auto" w:fill="auto"/>
          </w:tcPr>
          <w:p w:rsidR="00353D3C" w:rsidRPr="00803239" w:rsidRDefault="00353D3C" w:rsidP="00C93F3A">
            <w:pPr>
              <w:jc w:val="both"/>
              <w:rPr>
                <w:rFonts w:ascii="Verdana" w:hAnsi="Verdana"/>
                <w:sz w:val="18"/>
                <w:szCs w:val="18"/>
              </w:rPr>
            </w:pPr>
          </w:p>
        </w:tc>
        <w:tc>
          <w:tcPr>
            <w:tcW w:w="2143" w:type="dxa"/>
            <w:shd w:val="clear" w:color="auto" w:fill="auto"/>
          </w:tcPr>
          <w:p w:rsidR="00353D3C" w:rsidRPr="00803239" w:rsidRDefault="00353D3C" w:rsidP="00C93F3A">
            <w:pPr>
              <w:jc w:val="both"/>
              <w:rPr>
                <w:rFonts w:ascii="Verdana" w:hAnsi="Verdana"/>
                <w:sz w:val="18"/>
                <w:szCs w:val="18"/>
              </w:rPr>
            </w:pPr>
          </w:p>
        </w:tc>
        <w:tc>
          <w:tcPr>
            <w:tcW w:w="2397" w:type="dxa"/>
          </w:tcPr>
          <w:p w:rsidR="00353D3C" w:rsidRPr="00803239" w:rsidRDefault="00353D3C" w:rsidP="00C93F3A">
            <w:pPr>
              <w:jc w:val="both"/>
              <w:rPr>
                <w:rFonts w:ascii="Verdana" w:hAnsi="Verdana"/>
                <w:sz w:val="18"/>
                <w:szCs w:val="18"/>
              </w:rPr>
            </w:pPr>
          </w:p>
        </w:tc>
        <w:tc>
          <w:tcPr>
            <w:tcW w:w="2268" w:type="dxa"/>
            <w:shd w:val="clear" w:color="auto" w:fill="auto"/>
          </w:tcPr>
          <w:p w:rsidR="00353D3C" w:rsidRPr="00803239" w:rsidRDefault="00353D3C" w:rsidP="00C93F3A">
            <w:pPr>
              <w:jc w:val="both"/>
              <w:rPr>
                <w:rFonts w:ascii="Verdana" w:hAnsi="Verdana"/>
                <w:sz w:val="18"/>
                <w:szCs w:val="18"/>
              </w:rPr>
            </w:pPr>
          </w:p>
        </w:tc>
      </w:tr>
      <w:tr w:rsidR="00353D3C" w:rsidRPr="00803239" w:rsidTr="00353D3C">
        <w:tc>
          <w:tcPr>
            <w:tcW w:w="532" w:type="dxa"/>
            <w:shd w:val="clear" w:color="auto" w:fill="auto"/>
          </w:tcPr>
          <w:p w:rsidR="00353D3C" w:rsidRPr="00803239" w:rsidRDefault="00353D3C" w:rsidP="00C93F3A">
            <w:pPr>
              <w:jc w:val="both"/>
              <w:rPr>
                <w:rFonts w:ascii="Verdana" w:hAnsi="Verdana"/>
                <w:b/>
                <w:sz w:val="18"/>
                <w:szCs w:val="18"/>
              </w:rPr>
            </w:pPr>
            <w:r>
              <w:rPr>
                <w:rFonts w:ascii="Verdana" w:hAnsi="Verdana"/>
                <w:b/>
                <w:sz w:val="18"/>
                <w:szCs w:val="18"/>
              </w:rPr>
              <w:t>2</w:t>
            </w:r>
          </w:p>
        </w:tc>
        <w:tc>
          <w:tcPr>
            <w:tcW w:w="2407" w:type="dxa"/>
            <w:shd w:val="clear" w:color="auto" w:fill="auto"/>
          </w:tcPr>
          <w:p w:rsidR="00353D3C" w:rsidRPr="00803239" w:rsidRDefault="00353D3C" w:rsidP="00C93F3A">
            <w:pPr>
              <w:jc w:val="both"/>
              <w:rPr>
                <w:rFonts w:ascii="Verdana" w:hAnsi="Verdana"/>
                <w:sz w:val="18"/>
                <w:szCs w:val="18"/>
              </w:rPr>
            </w:pPr>
          </w:p>
        </w:tc>
        <w:tc>
          <w:tcPr>
            <w:tcW w:w="2143" w:type="dxa"/>
            <w:shd w:val="clear" w:color="auto" w:fill="auto"/>
          </w:tcPr>
          <w:p w:rsidR="00353D3C" w:rsidRPr="00803239" w:rsidRDefault="00353D3C" w:rsidP="00C93F3A">
            <w:pPr>
              <w:jc w:val="both"/>
              <w:rPr>
                <w:rFonts w:ascii="Verdana" w:hAnsi="Verdana"/>
                <w:sz w:val="18"/>
                <w:szCs w:val="18"/>
              </w:rPr>
            </w:pPr>
          </w:p>
        </w:tc>
        <w:tc>
          <w:tcPr>
            <w:tcW w:w="2397" w:type="dxa"/>
          </w:tcPr>
          <w:p w:rsidR="00353D3C" w:rsidRPr="00803239" w:rsidRDefault="00353D3C" w:rsidP="00C93F3A">
            <w:pPr>
              <w:jc w:val="both"/>
              <w:rPr>
                <w:rFonts w:ascii="Verdana" w:hAnsi="Verdana"/>
                <w:sz w:val="18"/>
                <w:szCs w:val="18"/>
              </w:rPr>
            </w:pPr>
          </w:p>
        </w:tc>
        <w:tc>
          <w:tcPr>
            <w:tcW w:w="2268" w:type="dxa"/>
            <w:shd w:val="clear" w:color="auto" w:fill="auto"/>
          </w:tcPr>
          <w:p w:rsidR="00353D3C" w:rsidRPr="00803239" w:rsidRDefault="00353D3C" w:rsidP="00C93F3A">
            <w:pPr>
              <w:jc w:val="both"/>
              <w:rPr>
                <w:rFonts w:ascii="Verdana" w:hAnsi="Verdana"/>
                <w:sz w:val="18"/>
                <w:szCs w:val="18"/>
              </w:rPr>
            </w:pPr>
          </w:p>
        </w:tc>
      </w:tr>
      <w:tr w:rsidR="00353D3C" w:rsidRPr="00803239" w:rsidTr="00353D3C">
        <w:tc>
          <w:tcPr>
            <w:tcW w:w="532" w:type="dxa"/>
            <w:shd w:val="clear" w:color="auto" w:fill="auto"/>
          </w:tcPr>
          <w:p w:rsidR="00353D3C" w:rsidRPr="00803239" w:rsidRDefault="00353D3C" w:rsidP="00C93F3A">
            <w:pPr>
              <w:jc w:val="both"/>
              <w:rPr>
                <w:rFonts w:ascii="Verdana" w:hAnsi="Verdana"/>
                <w:b/>
                <w:sz w:val="18"/>
                <w:szCs w:val="18"/>
              </w:rPr>
            </w:pPr>
            <w:r>
              <w:rPr>
                <w:rFonts w:ascii="Verdana" w:hAnsi="Verdana"/>
                <w:b/>
                <w:sz w:val="18"/>
                <w:szCs w:val="18"/>
              </w:rPr>
              <w:t>3</w:t>
            </w:r>
          </w:p>
        </w:tc>
        <w:tc>
          <w:tcPr>
            <w:tcW w:w="2407" w:type="dxa"/>
            <w:shd w:val="clear" w:color="auto" w:fill="auto"/>
          </w:tcPr>
          <w:p w:rsidR="00353D3C" w:rsidRPr="00803239" w:rsidRDefault="00353D3C" w:rsidP="00C93F3A">
            <w:pPr>
              <w:jc w:val="both"/>
              <w:rPr>
                <w:rFonts w:ascii="Verdana" w:hAnsi="Verdana"/>
                <w:sz w:val="18"/>
                <w:szCs w:val="18"/>
              </w:rPr>
            </w:pPr>
          </w:p>
        </w:tc>
        <w:tc>
          <w:tcPr>
            <w:tcW w:w="2143" w:type="dxa"/>
            <w:shd w:val="clear" w:color="auto" w:fill="auto"/>
          </w:tcPr>
          <w:p w:rsidR="00353D3C" w:rsidRPr="00803239" w:rsidRDefault="00353D3C" w:rsidP="00C93F3A">
            <w:pPr>
              <w:jc w:val="both"/>
              <w:rPr>
                <w:rFonts w:ascii="Verdana" w:hAnsi="Verdana"/>
                <w:sz w:val="18"/>
                <w:szCs w:val="18"/>
              </w:rPr>
            </w:pPr>
          </w:p>
        </w:tc>
        <w:tc>
          <w:tcPr>
            <w:tcW w:w="2397" w:type="dxa"/>
          </w:tcPr>
          <w:p w:rsidR="00353D3C" w:rsidRPr="00803239" w:rsidRDefault="00353D3C" w:rsidP="00C93F3A">
            <w:pPr>
              <w:jc w:val="both"/>
              <w:rPr>
                <w:rFonts w:ascii="Verdana" w:hAnsi="Verdana"/>
                <w:sz w:val="18"/>
                <w:szCs w:val="18"/>
              </w:rPr>
            </w:pPr>
          </w:p>
        </w:tc>
        <w:tc>
          <w:tcPr>
            <w:tcW w:w="2268" w:type="dxa"/>
            <w:shd w:val="clear" w:color="auto" w:fill="auto"/>
          </w:tcPr>
          <w:p w:rsidR="00353D3C" w:rsidRPr="00803239" w:rsidRDefault="00353D3C" w:rsidP="00C93F3A">
            <w:pPr>
              <w:jc w:val="both"/>
              <w:rPr>
                <w:rFonts w:ascii="Verdana" w:hAnsi="Verdana"/>
                <w:sz w:val="18"/>
                <w:szCs w:val="18"/>
              </w:rPr>
            </w:pPr>
          </w:p>
        </w:tc>
      </w:tr>
      <w:tr w:rsidR="00353D3C" w:rsidRPr="00803239" w:rsidTr="00353D3C">
        <w:tc>
          <w:tcPr>
            <w:tcW w:w="532" w:type="dxa"/>
            <w:shd w:val="clear" w:color="auto" w:fill="auto"/>
          </w:tcPr>
          <w:p w:rsidR="00353D3C" w:rsidRPr="00803239" w:rsidRDefault="00353D3C" w:rsidP="00C93F3A">
            <w:pPr>
              <w:jc w:val="both"/>
              <w:rPr>
                <w:rFonts w:ascii="Verdana" w:hAnsi="Verdana"/>
                <w:sz w:val="18"/>
                <w:szCs w:val="18"/>
              </w:rPr>
            </w:pPr>
            <w:r w:rsidRPr="00803239">
              <w:rPr>
                <w:rFonts w:ascii="Verdana" w:hAnsi="Verdana"/>
                <w:sz w:val="18"/>
                <w:szCs w:val="18"/>
              </w:rPr>
              <w:t>…</w:t>
            </w:r>
          </w:p>
        </w:tc>
        <w:tc>
          <w:tcPr>
            <w:tcW w:w="2407" w:type="dxa"/>
            <w:shd w:val="clear" w:color="auto" w:fill="auto"/>
          </w:tcPr>
          <w:p w:rsidR="00353D3C" w:rsidRPr="00803239" w:rsidRDefault="00353D3C" w:rsidP="00C93F3A">
            <w:pPr>
              <w:jc w:val="both"/>
              <w:rPr>
                <w:rFonts w:ascii="Verdana" w:hAnsi="Verdana"/>
                <w:sz w:val="18"/>
                <w:szCs w:val="18"/>
              </w:rPr>
            </w:pPr>
          </w:p>
        </w:tc>
        <w:tc>
          <w:tcPr>
            <w:tcW w:w="2143" w:type="dxa"/>
            <w:shd w:val="clear" w:color="auto" w:fill="auto"/>
          </w:tcPr>
          <w:p w:rsidR="00353D3C" w:rsidRPr="00803239" w:rsidRDefault="00353D3C" w:rsidP="00C93F3A">
            <w:pPr>
              <w:jc w:val="both"/>
              <w:rPr>
                <w:rFonts w:ascii="Verdana" w:hAnsi="Verdana"/>
                <w:sz w:val="18"/>
                <w:szCs w:val="18"/>
              </w:rPr>
            </w:pPr>
          </w:p>
        </w:tc>
        <w:tc>
          <w:tcPr>
            <w:tcW w:w="2397" w:type="dxa"/>
          </w:tcPr>
          <w:p w:rsidR="00353D3C" w:rsidRPr="00803239" w:rsidRDefault="00353D3C" w:rsidP="00C93F3A">
            <w:pPr>
              <w:jc w:val="both"/>
              <w:rPr>
                <w:rFonts w:ascii="Verdana" w:hAnsi="Verdana"/>
                <w:sz w:val="18"/>
                <w:szCs w:val="18"/>
              </w:rPr>
            </w:pPr>
          </w:p>
        </w:tc>
        <w:tc>
          <w:tcPr>
            <w:tcW w:w="2268" w:type="dxa"/>
            <w:shd w:val="clear" w:color="auto" w:fill="auto"/>
          </w:tcPr>
          <w:p w:rsidR="00353D3C" w:rsidRPr="00803239" w:rsidRDefault="00353D3C" w:rsidP="00C93F3A">
            <w:pPr>
              <w:jc w:val="both"/>
              <w:rPr>
                <w:rFonts w:ascii="Verdana" w:hAnsi="Verdana"/>
                <w:sz w:val="18"/>
                <w:szCs w:val="18"/>
              </w:rPr>
            </w:pPr>
          </w:p>
        </w:tc>
      </w:tr>
    </w:tbl>
    <w:p w:rsidR="00C93F3A" w:rsidRPr="00803239" w:rsidRDefault="00C93F3A" w:rsidP="00C93F3A">
      <w:pPr>
        <w:jc w:val="both"/>
        <w:rPr>
          <w:rFonts w:ascii="Verdana" w:hAnsi="Verdana"/>
          <w:sz w:val="18"/>
          <w:szCs w:val="18"/>
          <w:highlight w:val="yellow"/>
        </w:rPr>
      </w:pPr>
    </w:p>
    <w:p w:rsidR="00C93F3A" w:rsidRPr="00803239" w:rsidRDefault="00C93F3A" w:rsidP="00C93F3A">
      <w:pPr>
        <w:jc w:val="both"/>
        <w:rPr>
          <w:rFonts w:ascii="Verdana" w:hAnsi="Verdana"/>
          <w:b/>
          <w:snapToGrid w:val="0"/>
          <w:sz w:val="18"/>
          <w:szCs w:val="18"/>
        </w:rPr>
      </w:pPr>
      <w:r w:rsidRPr="00803239">
        <w:rPr>
          <w:rFonts w:ascii="Verdana" w:hAnsi="Verdana"/>
          <w:b/>
          <w:sz w:val="18"/>
          <w:szCs w:val="18"/>
        </w:rPr>
        <w:t>Do wykazu Wykonawca załącza dowody określające czy usługi zostały wykonane należycie</w:t>
      </w:r>
    </w:p>
    <w:p w:rsidR="00C93F3A" w:rsidRPr="00803239" w:rsidRDefault="00C93F3A" w:rsidP="00C93F3A">
      <w:pPr>
        <w:jc w:val="both"/>
        <w:rPr>
          <w:rFonts w:ascii="Verdana" w:hAnsi="Verdana"/>
          <w:sz w:val="18"/>
          <w:szCs w:val="18"/>
          <w:highlight w:val="yellow"/>
        </w:rPr>
      </w:pP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sz w:val="18"/>
          <w:szCs w:val="18"/>
        </w:rPr>
      </w:pPr>
      <w:r w:rsidRPr="00803239">
        <w:rPr>
          <w:rFonts w:ascii="Verdana" w:hAnsi="Verdana"/>
          <w:sz w:val="18"/>
          <w:szCs w:val="18"/>
        </w:rPr>
        <w:t>Data ...............................</w:t>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t xml:space="preserve">        .....................................................</w:t>
      </w:r>
    </w:p>
    <w:p w:rsidR="00C93F3A" w:rsidRPr="00803239" w:rsidRDefault="00C93F3A" w:rsidP="00C93F3A">
      <w:pPr>
        <w:tabs>
          <w:tab w:val="left" w:pos="3686"/>
        </w:tabs>
        <w:ind w:firstLine="4680"/>
        <w:jc w:val="center"/>
        <w:rPr>
          <w:rFonts w:ascii="Verdana" w:hAnsi="Verdana"/>
          <w:sz w:val="18"/>
          <w:szCs w:val="18"/>
        </w:rPr>
      </w:pPr>
      <w:r w:rsidRPr="00803239">
        <w:rPr>
          <w:rFonts w:ascii="Verdana" w:hAnsi="Verdana"/>
          <w:sz w:val="18"/>
          <w:szCs w:val="18"/>
        </w:rPr>
        <w:tab/>
        <w:t xml:space="preserve">      Podpis i pieczęć Wykonawcy </w:t>
      </w:r>
    </w:p>
    <w:p w:rsidR="00C93F3A" w:rsidRPr="00803239" w:rsidRDefault="00C93F3A" w:rsidP="00C93F3A">
      <w:pPr>
        <w:tabs>
          <w:tab w:val="left" w:pos="3686"/>
        </w:tabs>
        <w:ind w:firstLine="4680"/>
        <w:jc w:val="center"/>
        <w:rPr>
          <w:rFonts w:ascii="Verdana" w:hAnsi="Verdana"/>
          <w:sz w:val="18"/>
          <w:szCs w:val="18"/>
        </w:rPr>
      </w:pPr>
      <w:r w:rsidRPr="00803239">
        <w:rPr>
          <w:rFonts w:ascii="Verdana" w:hAnsi="Verdana"/>
          <w:sz w:val="18"/>
          <w:szCs w:val="18"/>
        </w:rPr>
        <w:t xml:space="preserve">          bądź osoby uprawnionej</w:t>
      </w:r>
    </w:p>
    <w:p w:rsidR="00C93F3A" w:rsidRPr="00803239" w:rsidRDefault="00C93F3A" w:rsidP="00C93F3A">
      <w:pPr>
        <w:tabs>
          <w:tab w:val="left" w:pos="-268"/>
        </w:tabs>
        <w:ind w:left="15" w:firstLine="4680"/>
        <w:jc w:val="center"/>
        <w:rPr>
          <w:rFonts w:ascii="Verdana" w:hAnsi="Verdana"/>
          <w:sz w:val="18"/>
          <w:szCs w:val="18"/>
        </w:rPr>
      </w:pPr>
      <w:r w:rsidRPr="00803239">
        <w:rPr>
          <w:rFonts w:ascii="Verdana" w:hAnsi="Verdana"/>
          <w:sz w:val="18"/>
          <w:szCs w:val="18"/>
        </w:rPr>
        <w:t xml:space="preserve">           do występowania w jego imieniu</w:t>
      </w: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sz w:val="18"/>
          <w:szCs w:val="18"/>
        </w:rPr>
      </w:pPr>
      <w:r w:rsidRPr="00803239">
        <w:rPr>
          <w:rFonts w:ascii="Verdana" w:hAnsi="Verdana"/>
          <w:sz w:val="18"/>
          <w:szCs w:val="18"/>
        </w:rPr>
        <w:br w:type="page"/>
      </w:r>
    </w:p>
    <w:p w:rsidR="00C93F3A" w:rsidRPr="00803239" w:rsidRDefault="00C93F3A" w:rsidP="00C93F3A">
      <w:pPr>
        <w:keepNext/>
        <w:ind w:right="98"/>
        <w:jc w:val="center"/>
        <w:outlineLvl w:val="7"/>
        <w:rPr>
          <w:rFonts w:ascii="Verdana" w:hAnsi="Verdana" w:cs="Tahoma"/>
          <w:b/>
          <w:bCs/>
          <w:sz w:val="18"/>
          <w:szCs w:val="18"/>
        </w:rPr>
      </w:pPr>
      <w:r w:rsidRPr="00803239">
        <w:rPr>
          <w:rFonts w:ascii="Verdana" w:hAnsi="Verdana" w:cs="Tahoma"/>
          <w:b/>
          <w:bCs/>
          <w:sz w:val="18"/>
          <w:szCs w:val="18"/>
        </w:rPr>
        <w:lastRenderedPageBreak/>
        <w:t xml:space="preserve">             </w:t>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t xml:space="preserve">Załącznik nr 5 do Ogłoszenia </w:t>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r>
      <w:r w:rsidRPr="00803239">
        <w:rPr>
          <w:rFonts w:ascii="Verdana" w:hAnsi="Verdana" w:cs="Tahoma"/>
          <w:b/>
          <w:bCs/>
          <w:sz w:val="18"/>
          <w:szCs w:val="18"/>
        </w:rPr>
        <w:tab/>
        <w:t xml:space="preserve">                                     </w:t>
      </w:r>
    </w:p>
    <w:p w:rsidR="00C93F3A" w:rsidRPr="00803239" w:rsidRDefault="00C93F3A" w:rsidP="00C93F3A">
      <w:pPr>
        <w:keepNext/>
        <w:ind w:right="98"/>
        <w:jc w:val="center"/>
        <w:outlineLvl w:val="7"/>
        <w:rPr>
          <w:rFonts w:ascii="Verdana" w:hAnsi="Verdana" w:cs="Tahoma"/>
          <w:b/>
          <w:bCs/>
          <w:sz w:val="18"/>
          <w:szCs w:val="18"/>
        </w:rPr>
      </w:pPr>
      <w:r w:rsidRPr="00803239">
        <w:rPr>
          <w:rFonts w:ascii="Verdana" w:hAnsi="Verdana" w:cs="Tahoma"/>
          <w:b/>
          <w:bCs/>
          <w:sz w:val="18"/>
          <w:szCs w:val="18"/>
        </w:rPr>
        <w:t>Umowa</w:t>
      </w:r>
      <w:r>
        <w:rPr>
          <w:rFonts w:ascii="Verdana" w:hAnsi="Verdana" w:cs="Tahoma"/>
          <w:b/>
          <w:bCs/>
          <w:sz w:val="18"/>
          <w:szCs w:val="18"/>
        </w:rPr>
        <w:t xml:space="preserve"> nr …………..</w:t>
      </w:r>
      <w:r w:rsidRPr="00803239">
        <w:rPr>
          <w:rFonts w:ascii="Verdana" w:hAnsi="Verdana" w:cs="Tahoma"/>
          <w:b/>
          <w:bCs/>
          <w:sz w:val="18"/>
          <w:szCs w:val="18"/>
        </w:rPr>
        <w:t xml:space="preserve"> (projekt)</w:t>
      </w:r>
    </w:p>
    <w:p w:rsidR="00C93F3A" w:rsidRPr="00803239" w:rsidRDefault="00C93F3A" w:rsidP="00C93F3A">
      <w:pPr>
        <w:ind w:left="283" w:right="98"/>
        <w:rPr>
          <w:rFonts w:ascii="Verdana" w:eastAsia="Calibri" w:hAnsi="Verdana" w:cs="Tahoma"/>
          <w:b/>
          <w:sz w:val="18"/>
          <w:szCs w:val="18"/>
        </w:rPr>
      </w:pPr>
      <w:r w:rsidRPr="00803239">
        <w:rPr>
          <w:rFonts w:ascii="Verdana" w:eastAsia="Calibri" w:hAnsi="Verdana" w:cs="Tahoma"/>
          <w:b/>
          <w:sz w:val="18"/>
          <w:szCs w:val="18"/>
        </w:rPr>
        <w:tab/>
      </w:r>
    </w:p>
    <w:p w:rsidR="00C93F3A" w:rsidRPr="00803239" w:rsidRDefault="00C93F3A" w:rsidP="00C93F3A">
      <w:pPr>
        <w:tabs>
          <w:tab w:val="left" w:pos="0"/>
        </w:tabs>
        <w:ind w:right="98"/>
        <w:rPr>
          <w:rFonts w:ascii="Verdana" w:eastAsia="Calibri" w:hAnsi="Verdana" w:cs="Tahoma"/>
          <w:b/>
          <w:sz w:val="18"/>
          <w:szCs w:val="18"/>
        </w:rPr>
      </w:pPr>
      <w:r w:rsidRPr="00803239">
        <w:rPr>
          <w:rFonts w:ascii="Verdana" w:eastAsia="Calibri" w:hAnsi="Verdana" w:cs="Tahoma"/>
          <w:b/>
          <w:sz w:val="18"/>
          <w:szCs w:val="18"/>
        </w:rPr>
        <w:t>zawarta w dniu ……………… 2019 r.  pomiędzy:</w:t>
      </w:r>
    </w:p>
    <w:p w:rsidR="00C93F3A" w:rsidRPr="00803239" w:rsidRDefault="00C93F3A" w:rsidP="00C93F3A">
      <w:pPr>
        <w:tabs>
          <w:tab w:val="left" w:pos="0"/>
        </w:tabs>
        <w:ind w:right="98"/>
        <w:rPr>
          <w:rFonts w:ascii="Verdana" w:eastAsia="Calibri" w:hAnsi="Verdana" w:cs="Tahoma"/>
          <w:sz w:val="18"/>
          <w:szCs w:val="18"/>
        </w:rPr>
      </w:pPr>
      <w:r w:rsidRPr="00803239">
        <w:rPr>
          <w:rFonts w:ascii="Verdana" w:eastAsia="Calibri" w:hAnsi="Verdana" w:cs="Tahoma"/>
          <w:b/>
          <w:sz w:val="18"/>
          <w:szCs w:val="18"/>
        </w:rPr>
        <w:t xml:space="preserve">Uniwersytetem Łódzkim, </w:t>
      </w:r>
      <w:r w:rsidRPr="00803239">
        <w:rPr>
          <w:rFonts w:ascii="Verdana" w:eastAsia="Calibri" w:hAnsi="Verdana" w:cs="Tahoma"/>
          <w:sz w:val="18"/>
          <w:szCs w:val="18"/>
        </w:rPr>
        <w:t xml:space="preserve">ul. Narutowicza 68, 90-136 Łódź, NIP 724-000-32-43, </w:t>
      </w:r>
    </w:p>
    <w:p w:rsidR="00C93F3A" w:rsidRPr="00803239" w:rsidRDefault="00C93F3A" w:rsidP="00C93F3A">
      <w:pPr>
        <w:tabs>
          <w:tab w:val="left" w:pos="0"/>
        </w:tabs>
        <w:ind w:right="98"/>
        <w:rPr>
          <w:rFonts w:ascii="Verdana" w:eastAsia="Calibri" w:hAnsi="Verdana" w:cs="Tahoma"/>
          <w:sz w:val="18"/>
          <w:szCs w:val="18"/>
        </w:rPr>
      </w:pPr>
      <w:r w:rsidRPr="00803239">
        <w:rPr>
          <w:rFonts w:ascii="Verdana" w:eastAsia="Calibri" w:hAnsi="Verdana" w:cs="Tahoma"/>
          <w:sz w:val="18"/>
          <w:szCs w:val="18"/>
        </w:rPr>
        <w:t>reprezentowanym przez:</w:t>
      </w:r>
    </w:p>
    <w:p w:rsidR="00C93F3A" w:rsidRPr="00803239" w:rsidRDefault="00C93F3A" w:rsidP="00851EE9">
      <w:pPr>
        <w:pStyle w:val="Akapitzlist"/>
        <w:numPr>
          <w:ilvl w:val="0"/>
          <w:numId w:val="16"/>
        </w:numPr>
        <w:rPr>
          <w:rFonts w:ascii="Verdana" w:eastAsia="Calibri" w:hAnsi="Verdana" w:cs="Arial"/>
          <w:sz w:val="18"/>
          <w:szCs w:val="18"/>
        </w:rPr>
      </w:pPr>
      <w:r w:rsidRPr="00803239">
        <w:rPr>
          <w:rFonts w:ascii="Verdana" w:eastAsia="Calibri" w:hAnsi="Verdana" w:cs="Arial"/>
          <w:sz w:val="18"/>
          <w:szCs w:val="18"/>
        </w:rPr>
        <w:t>……………………………………………………………………………………</w:t>
      </w:r>
    </w:p>
    <w:p w:rsidR="00C93F3A" w:rsidRPr="00803239" w:rsidRDefault="00C93F3A" w:rsidP="00C93F3A">
      <w:pPr>
        <w:pStyle w:val="Akapitzlist"/>
        <w:rPr>
          <w:rFonts w:ascii="Verdana" w:eastAsia="Calibri" w:hAnsi="Verdana" w:cs="Arial"/>
          <w:sz w:val="18"/>
          <w:szCs w:val="18"/>
        </w:rPr>
      </w:pPr>
    </w:p>
    <w:p w:rsidR="00C93F3A" w:rsidRPr="00803239" w:rsidRDefault="00C93F3A" w:rsidP="00851EE9">
      <w:pPr>
        <w:pStyle w:val="Akapitzlist"/>
        <w:numPr>
          <w:ilvl w:val="0"/>
          <w:numId w:val="16"/>
        </w:numPr>
        <w:rPr>
          <w:rFonts w:ascii="Verdana" w:eastAsia="Calibri" w:hAnsi="Verdana" w:cs="Arial"/>
          <w:sz w:val="18"/>
          <w:szCs w:val="18"/>
        </w:rPr>
      </w:pPr>
      <w:r w:rsidRPr="00803239">
        <w:rPr>
          <w:rFonts w:ascii="Verdana" w:eastAsia="Calibri" w:hAnsi="Verdana" w:cs="Arial"/>
          <w:sz w:val="18"/>
          <w:szCs w:val="18"/>
        </w:rPr>
        <w:t>……………………………………………………………………………………</w:t>
      </w:r>
    </w:p>
    <w:p w:rsidR="00C93F3A" w:rsidRPr="00803239" w:rsidRDefault="00C93F3A" w:rsidP="00C93F3A">
      <w:pPr>
        <w:rPr>
          <w:rFonts w:ascii="Verdana" w:eastAsia="Calibri" w:hAnsi="Verdana" w:cs="Arial"/>
          <w:sz w:val="18"/>
          <w:szCs w:val="18"/>
        </w:rPr>
      </w:pPr>
    </w:p>
    <w:p w:rsidR="00C93F3A" w:rsidRPr="00803239" w:rsidRDefault="00C93F3A" w:rsidP="00C93F3A">
      <w:pPr>
        <w:tabs>
          <w:tab w:val="left" w:pos="0"/>
        </w:tabs>
        <w:ind w:right="98"/>
        <w:rPr>
          <w:rFonts w:ascii="Verdana" w:eastAsia="Calibri" w:hAnsi="Verdana" w:cs="Tahoma"/>
          <w:b/>
          <w:sz w:val="18"/>
          <w:szCs w:val="18"/>
        </w:rPr>
      </w:pPr>
      <w:r w:rsidRPr="00803239">
        <w:rPr>
          <w:rFonts w:ascii="Verdana" w:eastAsia="Calibri" w:hAnsi="Verdana" w:cs="Tahoma"/>
          <w:sz w:val="18"/>
          <w:szCs w:val="18"/>
        </w:rPr>
        <w:t>zwanym w dalszej części umowy</w:t>
      </w:r>
      <w:r w:rsidRPr="00803239">
        <w:rPr>
          <w:rFonts w:ascii="Verdana" w:eastAsia="Calibri" w:hAnsi="Verdana" w:cs="Tahoma"/>
          <w:b/>
          <w:sz w:val="18"/>
          <w:szCs w:val="18"/>
        </w:rPr>
        <w:t xml:space="preserve"> Zamawiającym</w:t>
      </w:r>
    </w:p>
    <w:p w:rsidR="00C93F3A" w:rsidRPr="00803239" w:rsidRDefault="00C93F3A" w:rsidP="00C93F3A">
      <w:pPr>
        <w:tabs>
          <w:tab w:val="left" w:pos="0"/>
        </w:tabs>
        <w:ind w:right="98"/>
        <w:rPr>
          <w:rFonts w:ascii="Verdana" w:eastAsia="Calibri" w:hAnsi="Verdana" w:cs="Tahoma"/>
          <w:b/>
          <w:sz w:val="18"/>
          <w:szCs w:val="18"/>
        </w:rPr>
      </w:pPr>
      <w:r w:rsidRPr="00803239">
        <w:rPr>
          <w:rFonts w:ascii="Verdana" w:eastAsia="Calibri" w:hAnsi="Verdana" w:cs="Tahoma"/>
          <w:b/>
          <w:sz w:val="18"/>
          <w:szCs w:val="18"/>
        </w:rPr>
        <w:t>a</w:t>
      </w:r>
    </w:p>
    <w:p w:rsidR="00C93F3A" w:rsidRPr="00803239" w:rsidRDefault="00C93F3A" w:rsidP="00C93F3A">
      <w:pPr>
        <w:jc w:val="both"/>
        <w:rPr>
          <w:rFonts w:ascii="Verdana" w:eastAsia="Calibri" w:hAnsi="Verdana" w:cs="Arial"/>
          <w:b/>
          <w:bCs/>
          <w:sz w:val="18"/>
          <w:szCs w:val="18"/>
        </w:rPr>
      </w:pPr>
      <w:r w:rsidRPr="00803239">
        <w:rPr>
          <w:rFonts w:ascii="Verdana" w:eastAsia="Calibri" w:hAnsi="Verdana" w:cs="Arial"/>
          <w:b/>
          <w:bCs/>
          <w:sz w:val="18"/>
          <w:szCs w:val="18"/>
        </w:rPr>
        <w:t>……………………………………………………………………………………………………………………………..</w:t>
      </w:r>
    </w:p>
    <w:p w:rsidR="00C93F3A" w:rsidRPr="00803239" w:rsidRDefault="00C93F3A" w:rsidP="00C93F3A">
      <w:pPr>
        <w:jc w:val="both"/>
        <w:rPr>
          <w:rFonts w:ascii="Verdana" w:eastAsia="Calibri" w:hAnsi="Verdana" w:cs="Arial"/>
          <w:bCs/>
          <w:sz w:val="18"/>
          <w:szCs w:val="18"/>
        </w:rPr>
      </w:pPr>
      <w:r w:rsidRPr="00803239">
        <w:rPr>
          <w:rFonts w:ascii="Verdana" w:eastAsia="Calibri" w:hAnsi="Verdana" w:cs="Arial"/>
          <w:bCs/>
          <w:sz w:val="18"/>
          <w:szCs w:val="18"/>
        </w:rPr>
        <w:t>reprezentowaną przez:</w:t>
      </w:r>
    </w:p>
    <w:p w:rsidR="00C93F3A" w:rsidRPr="00803239" w:rsidRDefault="00C93F3A" w:rsidP="00851EE9">
      <w:pPr>
        <w:pStyle w:val="Akapitzlist"/>
        <w:numPr>
          <w:ilvl w:val="0"/>
          <w:numId w:val="17"/>
        </w:numPr>
        <w:jc w:val="both"/>
        <w:rPr>
          <w:rFonts w:ascii="Verdana" w:eastAsia="Calibri" w:hAnsi="Verdana" w:cs="Arial"/>
          <w:bCs/>
          <w:sz w:val="18"/>
          <w:szCs w:val="18"/>
        </w:rPr>
      </w:pPr>
      <w:r w:rsidRPr="00803239">
        <w:rPr>
          <w:rFonts w:ascii="Verdana" w:eastAsia="Calibri" w:hAnsi="Verdana" w:cs="Arial"/>
          <w:bCs/>
          <w:sz w:val="18"/>
          <w:szCs w:val="18"/>
        </w:rPr>
        <w:t>………………………………………..</w:t>
      </w:r>
      <w:r w:rsidRPr="00803239">
        <w:rPr>
          <w:rFonts w:ascii="Verdana" w:eastAsia="Calibri" w:hAnsi="Verdana" w:cs="Arial"/>
          <w:bCs/>
          <w:sz w:val="18"/>
          <w:szCs w:val="18"/>
        </w:rPr>
        <w:tab/>
      </w:r>
      <w:r w:rsidRPr="00803239">
        <w:rPr>
          <w:rFonts w:ascii="Verdana" w:eastAsia="Calibri" w:hAnsi="Verdana" w:cs="Arial"/>
          <w:bCs/>
          <w:sz w:val="18"/>
          <w:szCs w:val="18"/>
        </w:rPr>
        <w:tab/>
        <w:t xml:space="preserve">- </w:t>
      </w:r>
      <w:r w:rsidRPr="00803239">
        <w:rPr>
          <w:rFonts w:ascii="Verdana" w:eastAsia="Calibri" w:hAnsi="Verdana" w:cs="Arial"/>
          <w:bCs/>
          <w:sz w:val="18"/>
          <w:szCs w:val="18"/>
        </w:rPr>
        <w:tab/>
        <w:t>………………………………………</w:t>
      </w:r>
    </w:p>
    <w:p w:rsidR="00C93F3A" w:rsidRPr="00803239" w:rsidRDefault="00C93F3A" w:rsidP="00C93F3A">
      <w:pPr>
        <w:pStyle w:val="Akapitzlist"/>
        <w:jc w:val="both"/>
        <w:rPr>
          <w:rFonts w:ascii="Verdana" w:eastAsia="Calibri" w:hAnsi="Verdana" w:cs="Arial"/>
          <w:bCs/>
          <w:sz w:val="18"/>
          <w:szCs w:val="18"/>
        </w:rPr>
      </w:pPr>
    </w:p>
    <w:p w:rsidR="00C93F3A" w:rsidRPr="00803239" w:rsidRDefault="00C93F3A" w:rsidP="00851EE9">
      <w:pPr>
        <w:pStyle w:val="Akapitzlist"/>
        <w:numPr>
          <w:ilvl w:val="0"/>
          <w:numId w:val="17"/>
        </w:numPr>
        <w:jc w:val="both"/>
        <w:rPr>
          <w:rFonts w:ascii="Verdana" w:eastAsia="Calibri" w:hAnsi="Verdana" w:cs="Arial"/>
          <w:bCs/>
          <w:sz w:val="18"/>
          <w:szCs w:val="18"/>
        </w:rPr>
      </w:pPr>
      <w:r w:rsidRPr="00803239">
        <w:rPr>
          <w:rFonts w:ascii="Verdana" w:eastAsia="Calibri" w:hAnsi="Verdana" w:cs="Arial"/>
          <w:bCs/>
          <w:sz w:val="18"/>
          <w:szCs w:val="18"/>
        </w:rPr>
        <w:t>………………………………………..</w:t>
      </w:r>
      <w:r w:rsidRPr="00803239">
        <w:rPr>
          <w:rFonts w:ascii="Verdana" w:eastAsia="Calibri" w:hAnsi="Verdana" w:cs="Arial"/>
          <w:bCs/>
          <w:sz w:val="18"/>
          <w:szCs w:val="18"/>
        </w:rPr>
        <w:tab/>
      </w:r>
      <w:r w:rsidRPr="00803239">
        <w:rPr>
          <w:rFonts w:ascii="Verdana" w:eastAsia="Calibri" w:hAnsi="Verdana" w:cs="Arial"/>
          <w:bCs/>
          <w:sz w:val="18"/>
          <w:szCs w:val="18"/>
        </w:rPr>
        <w:tab/>
        <w:t>-</w:t>
      </w:r>
      <w:r w:rsidRPr="00803239">
        <w:rPr>
          <w:rFonts w:ascii="Verdana" w:eastAsia="Calibri" w:hAnsi="Verdana" w:cs="Arial"/>
          <w:bCs/>
          <w:sz w:val="18"/>
          <w:szCs w:val="18"/>
        </w:rPr>
        <w:tab/>
        <w:t>………………………………………</w:t>
      </w:r>
    </w:p>
    <w:p w:rsidR="00C93F3A" w:rsidRPr="00803239" w:rsidRDefault="00C93F3A" w:rsidP="00C93F3A">
      <w:pPr>
        <w:tabs>
          <w:tab w:val="left" w:pos="0"/>
        </w:tabs>
        <w:ind w:right="98"/>
        <w:rPr>
          <w:rFonts w:ascii="Verdana" w:eastAsia="Calibri" w:hAnsi="Verdana" w:cs="Tahoma"/>
          <w:b/>
          <w:sz w:val="18"/>
          <w:szCs w:val="18"/>
        </w:rPr>
      </w:pPr>
      <w:r w:rsidRPr="00803239">
        <w:rPr>
          <w:rFonts w:ascii="Verdana" w:eastAsia="Calibri" w:hAnsi="Verdana" w:cs="Tahoma"/>
          <w:sz w:val="18"/>
          <w:szCs w:val="18"/>
        </w:rPr>
        <w:t>zwaną w dalszej części umowy</w:t>
      </w:r>
      <w:r w:rsidRPr="00803239">
        <w:rPr>
          <w:rFonts w:ascii="Verdana" w:eastAsia="Calibri" w:hAnsi="Verdana" w:cs="Tahoma"/>
          <w:b/>
          <w:sz w:val="18"/>
          <w:szCs w:val="18"/>
        </w:rPr>
        <w:t xml:space="preserve"> Wykonawcą.</w:t>
      </w:r>
    </w:p>
    <w:p w:rsidR="00C93F3A" w:rsidRPr="00803239" w:rsidRDefault="00C93F3A" w:rsidP="00C93F3A">
      <w:pPr>
        <w:jc w:val="both"/>
        <w:rPr>
          <w:rFonts w:ascii="Verdana" w:eastAsia="Calibri" w:hAnsi="Verdana" w:cs="Tahoma"/>
          <w:sz w:val="18"/>
          <w:szCs w:val="18"/>
        </w:rPr>
      </w:pPr>
    </w:p>
    <w:p w:rsidR="00C93F3A" w:rsidRPr="00803239" w:rsidRDefault="00C93F3A" w:rsidP="00C93F3A">
      <w:pPr>
        <w:jc w:val="both"/>
        <w:rPr>
          <w:rFonts w:ascii="Verdana" w:eastAsia="Calibri" w:hAnsi="Verdana" w:cs="Tahoma"/>
          <w:sz w:val="18"/>
          <w:szCs w:val="18"/>
        </w:rPr>
      </w:pPr>
      <w:r w:rsidRPr="00803239">
        <w:rPr>
          <w:rFonts w:ascii="Verdana" w:eastAsia="Calibri" w:hAnsi="Verdana" w:cs="Courier New"/>
          <w:sz w:val="18"/>
          <w:szCs w:val="18"/>
        </w:rPr>
        <w:t xml:space="preserve">Umowa została zawarta w trybie zamówienia na usługi społeczne i inne szczególne usługi o wartości szacunkowej poniżej 750.000 euro, na podstawie art. 138o Ustawy z dnia 29 stycznie 2004r. – Prawo zamówień publicznych </w:t>
      </w:r>
      <w:r w:rsidRPr="00803239">
        <w:rPr>
          <w:rFonts w:ascii="Verdana" w:eastAsia="Calibri" w:hAnsi="Verdana" w:cs="Tahoma"/>
          <w:sz w:val="18"/>
          <w:szCs w:val="18"/>
        </w:rPr>
        <w:t>(</w:t>
      </w:r>
      <w:proofErr w:type="spellStart"/>
      <w:r w:rsidRPr="00803239">
        <w:rPr>
          <w:rFonts w:ascii="Verdana" w:eastAsia="Calibri" w:hAnsi="Verdana" w:cs="Tahoma"/>
          <w:sz w:val="18"/>
          <w:szCs w:val="18"/>
        </w:rPr>
        <w:t>t.j</w:t>
      </w:r>
      <w:proofErr w:type="spellEnd"/>
      <w:r w:rsidRPr="00803239">
        <w:rPr>
          <w:rFonts w:ascii="Verdana" w:eastAsia="Calibri" w:hAnsi="Verdana" w:cs="Tahoma"/>
          <w:sz w:val="18"/>
          <w:szCs w:val="18"/>
        </w:rPr>
        <w:t>. Dz. U. z 2019 r. poz. 1843), dalej zwaną PZP.</w:t>
      </w:r>
    </w:p>
    <w:p w:rsidR="00C93F3A" w:rsidRPr="00803239" w:rsidRDefault="00C93F3A" w:rsidP="00C93F3A">
      <w:pPr>
        <w:jc w:val="both"/>
        <w:rPr>
          <w:rFonts w:ascii="Verdana" w:eastAsia="Calibri" w:hAnsi="Verdana"/>
          <w:sz w:val="18"/>
          <w:szCs w:val="18"/>
        </w:rPr>
      </w:pPr>
      <w:r w:rsidRPr="00803239">
        <w:rPr>
          <w:rFonts w:ascii="Verdana" w:eastAsia="Calibri" w:hAnsi="Verdana" w:cs="Tahoma"/>
          <w:sz w:val="18"/>
          <w:szCs w:val="18"/>
        </w:rPr>
        <w:t>(</w:t>
      </w:r>
      <w:r w:rsidRPr="00803239">
        <w:rPr>
          <w:rFonts w:ascii="Verdana" w:eastAsia="Calibri" w:hAnsi="Verdana" w:cs="Tahoma"/>
          <w:sz w:val="18"/>
          <w:szCs w:val="18"/>
          <w:u w:val="single"/>
        </w:rPr>
        <w:t xml:space="preserve">nr postępowania </w:t>
      </w:r>
      <w:r w:rsidRPr="00803239">
        <w:rPr>
          <w:rFonts w:ascii="Verdana" w:eastAsia="Calibri" w:hAnsi="Verdana" w:cs="Tahoma"/>
          <w:b/>
          <w:sz w:val="18"/>
          <w:szCs w:val="18"/>
          <w:u w:val="single"/>
        </w:rPr>
        <w:t>54/ZP/2019/S</w:t>
      </w:r>
      <w:r w:rsidRPr="00803239">
        <w:rPr>
          <w:rFonts w:ascii="Verdana" w:eastAsia="Calibri" w:hAnsi="Verdana" w:cs="Tahoma"/>
          <w:sz w:val="18"/>
          <w:szCs w:val="18"/>
        </w:rPr>
        <w:t>)</w:t>
      </w:r>
      <w:r w:rsidRPr="00803239">
        <w:rPr>
          <w:rFonts w:ascii="Verdana" w:eastAsia="Calibri" w:hAnsi="Verdana"/>
          <w:sz w:val="18"/>
          <w:szCs w:val="18"/>
        </w:rPr>
        <w:t xml:space="preserve"> </w:t>
      </w:r>
    </w:p>
    <w:p w:rsidR="00C93F3A" w:rsidRPr="00803239" w:rsidRDefault="00C93F3A" w:rsidP="00C93F3A">
      <w:pPr>
        <w:ind w:right="96"/>
        <w:jc w:val="center"/>
        <w:rPr>
          <w:rFonts w:ascii="Verdana" w:eastAsia="Calibri" w:hAnsi="Verdana" w:cs="Tahoma"/>
          <w:b/>
          <w:sz w:val="18"/>
          <w:szCs w:val="18"/>
        </w:rPr>
      </w:pPr>
      <w:r w:rsidRPr="00803239">
        <w:rPr>
          <w:rFonts w:ascii="Verdana" w:eastAsia="Calibri" w:hAnsi="Verdana"/>
          <w:b/>
          <w:sz w:val="18"/>
          <w:szCs w:val="18"/>
        </w:rPr>
        <w:t>§ 1</w:t>
      </w:r>
    </w:p>
    <w:p w:rsidR="00C93F3A" w:rsidRPr="00803239" w:rsidRDefault="00C93F3A" w:rsidP="00C93F3A">
      <w:pPr>
        <w:tabs>
          <w:tab w:val="left" w:pos="0"/>
        </w:tabs>
        <w:ind w:right="96"/>
        <w:jc w:val="both"/>
        <w:rPr>
          <w:rFonts w:ascii="Verdana" w:eastAsia="Calibri" w:hAnsi="Verdana"/>
          <w:sz w:val="18"/>
          <w:szCs w:val="18"/>
        </w:rPr>
      </w:pPr>
      <w:r w:rsidRPr="00803239">
        <w:rPr>
          <w:rFonts w:ascii="Verdana" w:eastAsia="Calibri" w:hAnsi="Verdana"/>
          <w:sz w:val="18"/>
          <w:szCs w:val="18"/>
        </w:rPr>
        <w:t xml:space="preserve">1. </w:t>
      </w:r>
      <w:r w:rsidRPr="00803239">
        <w:rPr>
          <w:rFonts w:ascii="Verdana" w:hAnsi="Verdana"/>
          <w:sz w:val="18"/>
          <w:szCs w:val="18"/>
        </w:rPr>
        <w:t xml:space="preserve">Przedmiotem zamówienia jest usługa przeprowadzenia wstępnych profilaktycznych badań lekarskich oraz wydania orzeczeń lekarskich dla studentów Uniwersytetu Łódzkiego skierowanych na staż  w ramach projektu „STUDENTS’ POWER – kompleksowy program rozwoju uczelni” </w:t>
      </w:r>
      <w:r w:rsidRPr="00803239">
        <w:rPr>
          <w:rFonts w:ascii="Verdana" w:hAnsi="Verdana"/>
          <w:iCs/>
          <w:sz w:val="18"/>
          <w:szCs w:val="18"/>
        </w:rPr>
        <w:t>współfinansowanego ze środków Unii Europejskiej w ramach Europejskiego Funduszu Społecznego.</w:t>
      </w:r>
      <w:r w:rsidRPr="00803239">
        <w:rPr>
          <w:rFonts w:ascii="Verdana" w:eastAsia="Calibri" w:hAnsi="Verdana"/>
          <w:sz w:val="18"/>
          <w:szCs w:val="18"/>
        </w:rPr>
        <w:t xml:space="preserve"> Szczegółowy </w:t>
      </w:r>
      <w:r w:rsidRPr="00803239">
        <w:rPr>
          <w:rFonts w:ascii="Verdana" w:eastAsia="Calibri" w:hAnsi="Verdana" w:cs="Arial"/>
          <w:sz w:val="18"/>
          <w:szCs w:val="18"/>
        </w:rPr>
        <w:t>opis przedmiotu zamówienia zawiera załącznik nr 1 i nr 2 do umowy.</w:t>
      </w:r>
    </w:p>
    <w:p w:rsidR="00C93F3A" w:rsidRPr="00803239" w:rsidRDefault="00C93F3A" w:rsidP="00C93F3A">
      <w:pPr>
        <w:tabs>
          <w:tab w:val="left" w:pos="0"/>
        </w:tabs>
        <w:ind w:right="96"/>
        <w:jc w:val="both"/>
        <w:rPr>
          <w:rFonts w:ascii="Verdana" w:eastAsia="Calibri" w:hAnsi="Verdana"/>
          <w:sz w:val="18"/>
          <w:szCs w:val="18"/>
        </w:rPr>
      </w:pPr>
      <w:r w:rsidRPr="00803239">
        <w:rPr>
          <w:rFonts w:ascii="Verdana" w:hAnsi="Verdana" w:cs="Times"/>
          <w:sz w:val="18"/>
          <w:szCs w:val="18"/>
        </w:rPr>
        <w:t>2. </w:t>
      </w:r>
      <w:r w:rsidRPr="00803239">
        <w:rPr>
          <w:rFonts w:ascii="Verdana" w:eastAsia="Calibri" w:hAnsi="Verdana"/>
          <w:sz w:val="18"/>
          <w:szCs w:val="18"/>
        </w:rPr>
        <w:t xml:space="preserve">Badania profilaktyczne przeprowadzane będą na podstawie skierowania wydanego przez  </w:t>
      </w:r>
      <w:r w:rsidRPr="00803239">
        <w:rPr>
          <w:rFonts w:ascii="Verdana" w:eastAsia="Calibri" w:hAnsi="Verdana"/>
          <w:b/>
          <w:bCs/>
          <w:sz w:val="18"/>
          <w:szCs w:val="18"/>
        </w:rPr>
        <w:t>Zamawiającego.</w:t>
      </w:r>
      <w:r w:rsidRPr="00803239">
        <w:rPr>
          <w:rFonts w:ascii="Verdana" w:hAnsi="Verdana" w:cs="Times"/>
          <w:sz w:val="18"/>
          <w:szCs w:val="18"/>
        </w:rPr>
        <w:t xml:space="preserve"> Szacunkowa liczba studentów, którzy zostaną objęci ww. badaniami wynosi </w:t>
      </w:r>
      <w:r w:rsidR="008F7C0E">
        <w:rPr>
          <w:rFonts w:ascii="Verdana" w:hAnsi="Verdana" w:cs="Times"/>
          <w:sz w:val="18"/>
          <w:szCs w:val="18"/>
        </w:rPr>
        <w:t>1950</w:t>
      </w:r>
      <w:r w:rsidRPr="00803239">
        <w:rPr>
          <w:rFonts w:ascii="Verdana" w:hAnsi="Verdana" w:cs="Times"/>
          <w:sz w:val="18"/>
          <w:szCs w:val="18"/>
        </w:rPr>
        <w:t>.</w:t>
      </w:r>
    </w:p>
    <w:p w:rsidR="00851EE9" w:rsidRDefault="00851EE9" w:rsidP="00C93F3A">
      <w:pPr>
        <w:autoSpaceDE w:val="0"/>
        <w:autoSpaceDN w:val="0"/>
        <w:adjustRightInd w:val="0"/>
        <w:jc w:val="both"/>
        <w:rPr>
          <w:rFonts w:ascii="Verdana" w:hAnsi="Verdana" w:cs="Times"/>
          <w:sz w:val="18"/>
          <w:szCs w:val="18"/>
        </w:rPr>
      </w:pPr>
    </w:p>
    <w:p w:rsidR="00851EE9" w:rsidRDefault="00851EE9" w:rsidP="00C93F3A">
      <w:pPr>
        <w:autoSpaceDE w:val="0"/>
        <w:autoSpaceDN w:val="0"/>
        <w:adjustRightInd w:val="0"/>
        <w:jc w:val="both"/>
        <w:rPr>
          <w:rFonts w:ascii="Verdana" w:hAnsi="Verdana" w:cs="Times"/>
          <w:sz w:val="18"/>
          <w:szCs w:val="18"/>
        </w:rPr>
      </w:pPr>
    </w:p>
    <w:p w:rsidR="00851EE9" w:rsidRDefault="00851EE9" w:rsidP="00C93F3A">
      <w:pPr>
        <w:autoSpaceDE w:val="0"/>
        <w:autoSpaceDN w:val="0"/>
        <w:adjustRightInd w:val="0"/>
        <w:jc w:val="both"/>
        <w:rPr>
          <w:rFonts w:ascii="Verdana" w:hAnsi="Verdana" w:cs="Times"/>
          <w:sz w:val="18"/>
          <w:szCs w:val="18"/>
        </w:rPr>
      </w:pPr>
    </w:p>
    <w:p w:rsidR="00851EE9" w:rsidRDefault="00851EE9" w:rsidP="00C93F3A">
      <w:pPr>
        <w:autoSpaceDE w:val="0"/>
        <w:autoSpaceDN w:val="0"/>
        <w:adjustRightInd w:val="0"/>
        <w:jc w:val="both"/>
        <w:rPr>
          <w:rFonts w:ascii="Verdana" w:hAnsi="Verdana" w:cs="Times"/>
          <w:sz w:val="18"/>
          <w:szCs w:val="18"/>
        </w:rPr>
      </w:pPr>
    </w:p>
    <w:p w:rsidR="00C93F3A" w:rsidRPr="00803239" w:rsidRDefault="00C93F3A" w:rsidP="00C93F3A">
      <w:pPr>
        <w:autoSpaceDE w:val="0"/>
        <w:autoSpaceDN w:val="0"/>
        <w:adjustRightInd w:val="0"/>
        <w:jc w:val="both"/>
        <w:rPr>
          <w:rFonts w:ascii="Verdana" w:hAnsi="Verdana" w:cs="Times"/>
          <w:b/>
          <w:sz w:val="18"/>
          <w:szCs w:val="18"/>
        </w:rPr>
      </w:pPr>
      <w:r w:rsidRPr="00803239">
        <w:rPr>
          <w:rFonts w:ascii="Verdana" w:hAnsi="Verdana" w:cs="Times"/>
          <w:sz w:val="18"/>
          <w:szCs w:val="18"/>
        </w:rPr>
        <w:lastRenderedPageBreak/>
        <w:t>3. Wzór skierowania</w:t>
      </w:r>
      <w:r w:rsidRPr="00803239">
        <w:rPr>
          <w:rFonts w:ascii="Verdana" w:eastAsia="TimesNewRoman" w:hAnsi="Verdana" w:cs="TimesNewRoman"/>
          <w:sz w:val="18"/>
          <w:szCs w:val="18"/>
        </w:rPr>
        <w:t xml:space="preserve"> </w:t>
      </w:r>
      <w:r w:rsidRPr="00803239">
        <w:rPr>
          <w:rFonts w:ascii="Verdana" w:hAnsi="Verdana" w:cs="Times"/>
          <w:sz w:val="18"/>
          <w:szCs w:val="18"/>
        </w:rPr>
        <w:t>na ww. badania profilaktyczne stanowi zał</w:t>
      </w:r>
      <w:r w:rsidRPr="00803239">
        <w:rPr>
          <w:rFonts w:ascii="Verdana" w:eastAsia="TimesNewRoman" w:hAnsi="Verdana" w:cs="TimesNewRoman"/>
          <w:sz w:val="18"/>
          <w:szCs w:val="18"/>
        </w:rPr>
        <w:t>ą</w:t>
      </w:r>
      <w:r w:rsidRPr="00803239">
        <w:rPr>
          <w:rFonts w:ascii="Verdana" w:hAnsi="Verdana" w:cs="Times"/>
          <w:sz w:val="18"/>
          <w:szCs w:val="18"/>
        </w:rPr>
        <w:t>cznik nr 4 do umowy (</w:t>
      </w:r>
      <w:r w:rsidRPr="00803239">
        <w:rPr>
          <w:rFonts w:ascii="Verdana" w:hAnsi="Verdana" w:cs="Times"/>
          <w:b/>
          <w:sz w:val="18"/>
          <w:szCs w:val="18"/>
        </w:rPr>
        <w:t>UWAGA:</w:t>
      </w:r>
      <w:r w:rsidRPr="00803239">
        <w:rPr>
          <w:rFonts w:ascii="Verdana" w:hAnsi="Verdana" w:cs="Times"/>
          <w:sz w:val="18"/>
          <w:szCs w:val="18"/>
        </w:rPr>
        <w:t xml:space="preserve"> WZÓR SKIEROWANIA ZOSTANIE UZGODNIONY Z  WYBRANYM WYKONAWCĄ.)</w:t>
      </w:r>
    </w:p>
    <w:p w:rsidR="00C93F3A"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4. Badania profilaktyczne wykonywane b</w:t>
      </w:r>
      <w:r w:rsidRPr="00803239">
        <w:rPr>
          <w:rFonts w:ascii="Verdana" w:eastAsia="TimesNewRoman" w:hAnsi="Verdana" w:cs="TimesNewRoman"/>
          <w:sz w:val="18"/>
          <w:szCs w:val="18"/>
        </w:rPr>
        <w:t>ę</w:t>
      </w:r>
      <w:r w:rsidRPr="00803239">
        <w:rPr>
          <w:rFonts w:ascii="Verdana" w:hAnsi="Verdana" w:cs="Times"/>
          <w:sz w:val="18"/>
          <w:szCs w:val="18"/>
        </w:rPr>
        <w:t>d</w:t>
      </w:r>
      <w:r w:rsidRPr="00803239">
        <w:rPr>
          <w:rFonts w:ascii="Verdana" w:eastAsia="TimesNewRoman" w:hAnsi="Verdana" w:cs="TimesNewRoman"/>
          <w:sz w:val="18"/>
          <w:szCs w:val="18"/>
        </w:rPr>
        <w:t xml:space="preserve">ą </w:t>
      </w:r>
      <w:r w:rsidRPr="00803239">
        <w:rPr>
          <w:rFonts w:ascii="Verdana" w:hAnsi="Verdana" w:cs="Times"/>
          <w:sz w:val="18"/>
          <w:szCs w:val="18"/>
        </w:rPr>
        <w:t>w placówce medycznej w Łodzi, ………………………………  w dniach roboczych od poniedziałku do piątku. Czas pracy placówki medycznej od godziny  8.00 do godziny 18.00.</w:t>
      </w:r>
    </w:p>
    <w:p w:rsidR="00C93F3A" w:rsidRDefault="00C93F3A" w:rsidP="00C93F3A">
      <w:pPr>
        <w:autoSpaceDE w:val="0"/>
        <w:autoSpaceDN w:val="0"/>
        <w:adjustRightInd w:val="0"/>
        <w:jc w:val="both"/>
        <w:rPr>
          <w:rFonts w:ascii="Verdana" w:eastAsia="Calibri" w:hAnsi="Verdana"/>
          <w:bCs/>
          <w:sz w:val="18"/>
          <w:szCs w:val="18"/>
        </w:rPr>
      </w:pPr>
      <w:r>
        <w:rPr>
          <w:rFonts w:ascii="Verdana" w:hAnsi="Verdana" w:cs="Times"/>
          <w:sz w:val="18"/>
          <w:szCs w:val="18"/>
        </w:rPr>
        <w:t>5.</w:t>
      </w:r>
      <w:r>
        <w:rPr>
          <w:rFonts w:ascii="Verdana" w:eastAsia="Calibri" w:hAnsi="Verdana"/>
          <w:bCs/>
          <w:sz w:val="18"/>
          <w:szCs w:val="18"/>
        </w:rPr>
        <w:t> </w:t>
      </w:r>
      <w:r w:rsidRPr="00803239">
        <w:rPr>
          <w:rFonts w:ascii="Verdana" w:eastAsia="Calibri" w:hAnsi="Verdana"/>
          <w:bCs/>
          <w:sz w:val="18"/>
          <w:szCs w:val="18"/>
        </w:rPr>
        <w:t>Punkt pobierania materiału do badań laboratoryjny winien pracować codziennie w godzinach przedpołudniowych.</w:t>
      </w:r>
      <w:r w:rsidRPr="00410A47">
        <w:rPr>
          <w:rFonts w:ascii="Verdana" w:eastAsia="Calibri" w:hAnsi="Verdana"/>
          <w:bCs/>
          <w:sz w:val="18"/>
          <w:szCs w:val="18"/>
        </w:rPr>
        <w:t xml:space="preserve"> </w:t>
      </w:r>
    </w:p>
    <w:p w:rsidR="00C93F3A" w:rsidRPr="00803239" w:rsidRDefault="00C93F3A" w:rsidP="00C93F3A">
      <w:pPr>
        <w:autoSpaceDE w:val="0"/>
        <w:autoSpaceDN w:val="0"/>
        <w:adjustRightInd w:val="0"/>
        <w:jc w:val="both"/>
        <w:rPr>
          <w:rFonts w:ascii="Verdana" w:hAnsi="Verdana" w:cs="Times"/>
          <w:sz w:val="18"/>
          <w:szCs w:val="18"/>
        </w:rPr>
      </w:pPr>
      <w:r>
        <w:rPr>
          <w:rFonts w:ascii="Verdana" w:eastAsia="Calibri" w:hAnsi="Verdana"/>
          <w:bCs/>
          <w:sz w:val="18"/>
          <w:szCs w:val="18"/>
        </w:rPr>
        <w:t>6.</w:t>
      </w:r>
      <w:r w:rsidRPr="00803239">
        <w:rPr>
          <w:rFonts w:ascii="Verdana" w:eastAsia="Calibri" w:hAnsi="Verdana"/>
          <w:bCs/>
          <w:sz w:val="18"/>
          <w:szCs w:val="18"/>
        </w:rPr>
        <w:t xml:space="preserve"> Wykonawca zobowiązuję się do zapewnienia możliwości telefonicznego zapisywania się na badania.</w:t>
      </w:r>
    </w:p>
    <w:p w:rsidR="00C93F3A" w:rsidRDefault="00C93F3A" w:rsidP="00C93F3A">
      <w:pPr>
        <w:jc w:val="both"/>
        <w:rPr>
          <w:rFonts w:ascii="Verdana" w:eastAsia="Calibri" w:hAnsi="Verdana"/>
          <w:sz w:val="18"/>
          <w:szCs w:val="18"/>
        </w:rPr>
      </w:pPr>
      <w:r>
        <w:rPr>
          <w:rFonts w:ascii="Verdana" w:eastAsia="Calibri" w:hAnsi="Verdana"/>
          <w:sz w:val="18"/>
          <w:szCs w:val="18"/>
        </w:rPr>
        <w:t>7</w:t>
      </w:r>
      <w:r w:rsidRPr="00803239">
        <w:rPr>
          <w:rFonts w:ascii="Verdana" w:eastAsia="Calibri" w:hAnsi="Verdana"/>
          <w:sz w:val="18"/>
          <w:szCs w:val="18"/>
        </w:rPr>
        <w:t>. Wykonawca zobowiązuje się do wykonania całości badania jednej  osoby, od momentu zgłoszenia telefonicznego bądź osobistego studenta, do momentu wydania orzeczenia w ciągu 3 dni roboczych. W uzasadnionych przypadkach, gdy wynika to ze zleconych, niestandardowych badań diagnostycznych, termin ten może ulec wydłużeniu  o czas niezbędny do wykonania badania.</w:t>
      </w:r>
    </w:p>
    <w:p w:rsidR="00C93F3A" w:rsidRPr="00803239" w:rsidRDefault="00C93F3A" w:rsidP="00C93F3A">
      <w:pPr>
        <w:tabs>
          <w:tab w:val="left" w:pos="0"/>
        </w:tabs>
        <w:ind w:right="98"/>
        <w:jc w:val="both"/>
        <w:rPr>
          <w:rFonts w:ascii="Verdana" w:eastAsia="Calibri" w:hAnsi="Verdana"/>
          <w:sz w:val="18"/>
          <w:szCs w:val="18"/>
        </w:rPr>
      </w:pPr>
      <w:r>
        <w:rPr>
          <w:rFonts w:ascii="Verdana" w:eastAsia="Calibri" w:hAnsi="Verdana"/>
          <w:sz w:val="18"/>
          <w:szCs w:val="18"/>
        </w:rPr>
        <w:t>8</w:t>
      </w:r>
      <w:r w:rsidRPr="00803239">
        <w:rPr>
          <w:rFonts w:ascii="Verdana" w:eastAsia="Calibri" w:hAnsi="Verdana"/>
          <w:sz w:val="18"/>
          <w:szCs w:val="18"/>
        </w:rPr>
        <w:t>.  Usługi świadczone będą zgodnie z następującymi aktami prawnymi:</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1)    Ustawa 26 czerwca 1974 r. Kodeks Pracy. (</w:t>
      </w:r>
      <w:proofErr w:type="spellStart"/>
      <w:r w:rsidRPr="00803239">
        <w:rPr>
          <w:rFonts w:ascii="Verdana" w:hAnsi="Verdana" w:cs="Times"/>
          <w:sz w:val="18"/>
          <w:szCs w:val="18"/>
        </w:rPr>
        <w:t>t.j</w:t>
      </w:r>
      <w:proofErr w:type="spellEnd"/>
      <w:r w:rsidRPr="00803239">
        <w:rPr>
          <w:rFonts w:ascii="Verdana" w:hAnsi="Verdana" w:cs="Times"/>
          <w:sz w:val="18"/>
          <w:szCs w:val="18"/>
        </w:rPr>
        <w:t xml:space="preserve">. Dz.U. z 2019 r. poz. 1040 z </w:t>
      </w:r>
      <w:proofErr w:type="spellStart"/>
      <w:r w:rsidRPr="00803239">
        <w:rPr>
          <w:rFonts w:ascii="Verdana" w:hAnsi="Verdana" w:cs="Times"/>
          <w:sz w:val="18"/>
          <w:szCs w:val="18"/>
        </w:rPr>
        <w:t>późn</w:t>
      </w:r>
      <w:proofErr w:type="spellEnd"/>
      <w:r w:rsidRPr="00803239">
        <w:rPr>
          <w:rFonts w:ascii="Verdana" w:hAnsi="Verdana" w:cs="Times"/>
          <w:sz w:val="18"/>
          <w:szCs w:val="18"/>
        </w:rPr>
        <w:t>. zm.)</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2)    Ustawa z dnia 27 czerwca 1997 r. o słu</w:t>
      </w:r>
      <w:r w:rsidRPr="00803239">
        <w:rPr>
          <w:rFonts w:ascii="Verdana" w:eastAsia="TimesNewRoman" w:hAnsi="Verdana"/>
          <w:sz w:val="18"/>
          <w:szCs w:val="18"/>
        </w:rPr>
        <w:t>ż</w:t>
      </w:r>
      <w:r w:rsidRPr="00803239">
        <w:rPr>
          <w:rFonts w:ascii="Verdana" w:hAnsi="Verdana" w:cs="Times"/>
          <w:sz w:val="18"/>
          <w:szCs w:val="18"/>
        </w:rPr>
        <w:t>bie medycyny pracy (</w:t>
      </w:r>
      <w:proofErr w:type="spellStart"/>
      <w:r w:rsidRPr="00803239">
        <w:rPr>
          <w:rFonts w:ascii="Verdana" w:hAnsi="Verdana" w:cs="Times"/>
          <w:sz w:val="18"/>
          <w:szCs w:val="18"/>
        </w:rPr>
        <w:t>t.j</w:t>
      </w:r>
      <w:proofErr w:type="spellEnd"/>
      <w:r w:rsidRPr="00803239">
        <w:rPr>
          <w:rFonts w:ascii="Verdana" w:hAnsi="Verdana" w:cs="Times"/>
          <w:sz w:val="18"/>
          <w:szCs w:val="18"/>
        </w:rPr>
        <w:t>. Dz.U. z 2019 r. poz. 1175)</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3)  Rozporz</w:t>
      </w:r>
      <w:r w:rsidRPr="00803239">
        <w:rPr>
          <w:rFonts w:ascii="Verdana" w:eastAsia="TimesNewRoman" w:hAnsi="Verdana" w:cs="TimesNewRoman"/>
          <w:sz w:val="18"/>
          <w:szCs w:val="18"/>
        </w:rPr>
        <w:t>ą</w:t>
      </w:r>
      <w:r w:rsidRPr="00803239">
        <w:rPr>
          <w:rFonts w:ascii="Verdana" w:hAnsi="Verdana" w:cs="Times"/>
          <w:sz w:val="18"/>
          <w:szCs w:val="18"/>
        </w:rPr>
        <w:t>dzenie Ministra Zdrowia i Opieki Społecznej z 30 maja 1996 r. w sprawie przeprowadzenia bada</w:t>
      </w:r>
      <w:r w:rsidRPr="00803239">
        <w:rPr>
          <w:rFonts w:ascii="Verdana" w:eastAsia="TimesNewRoman" w:hAnsi="Verdana" w:cs="TimesNewRoman"/>
          <w:sz w:val="18"/>
          <w:szCs w:val="18"/>
        </w:rPr>
        <w:t xml:space="preserve">ń </w:t>
      </w:r>
      <w:r w:rsidRPr="00803239">
        <w:rPr>
          <w:rFonts w:ascii="Verdana" w:hAnsi="Verdana" w:cs="Times"/>
          <w:sz w:val="18"/>
          <w:szCs w:val="18"/>
        </w:rPr>
        <w:t>lekarskich pracowników, zakresu profilaktycznej opieki zdrowotnej nad pracownikami oraz orzecze</w:t>
      </w:r>
      <w:r w:rsidRPr="00803239">
        <w:rPr>
          <w:rFonts w:ascii="Verdana" w:eastAsia="TimesNewRoman" w:hAnsi="Verdana" w:cs="TimesNewRoman"/>
          <w:sz w:val="18"/>
          <w:szCs w:val="18"/>
        </w:rPr>
        <w:t xml:space="preserve">ń </w:t>
      </w:r>
      <w:r w:rsidRPr="00803239">
        <w:rPr>
          <w:rFonts w:ascii="Verdana" w:hAnsi="Verdana" w:cs="Times"/>
          <w:sz w:val="18"/>
          <w:szCs w:val="18"/>
        </w:rPr>
        <w:t xml:space="preserve">lekarskich wydawanych do celów przewidzianych </w:t>
      </w:r>
      <w:r w:rsidRPr="00803239">
        <w:rPr>
          <w:rFonts w:ascii="Verdana" w:eastAsia="Calibri" w:hAnsi="Verdana"/>
          <w:sz w:val="18"/>
          <w:szCs w:val="18"/>
        </w:rPr>
        <w:t>w Kodeksie pracy (</w:t>
      </w:r>
      <w:proofErr w:type="spellStart"/>
      <w:r w:rsidRPr="00803239">
        <w:rPr>
          <w:rFonts w:ascii="Verdana" w:eastAsia="Calibri" w:hAnsi="Verdana"/>
          <w:sz w:val="18"/>
          <w:szCs w:val="18"/>
        </w:rPr>
        <w:t>t.j</w:t>
      </w:r>
      <w:proofErr w:type="spellEnd"/>
      <w:r w:rsidRPr="00803239">
        <w:rPr>
          <w:rFonts w:ascii="Verdana" w:eastAsia="Calibri" w:hAnsi="Verdana"/>
          <w:sz w:val="18"/>
          <w:szCs w:val="18"/>
        </w:rPr>
        <w:t>. Dz. U. z 2016 r. poz. 2067)</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4)     Ustawa z dnia 5 grudnia 2008 r. o zapobieganiu oraz zwalczaniu zaka</w:t>
      </w:r>
      <w:r w:rsidRPr="00803239">
        <w:rPr>
          <w:rFonts w:ascii="Verdana" w:eastAsia="TimesNewRoman" w:hAnsi="Verdana"/>
          <w:sz w:val="18"/>
          <w:szCs w:val="18"/>
        </w:rPr>
        <w:t>ż</w:t>
      </w:r>
      <w:r w:rsidRPr="00803239">
        <w:rPr>
          <w:rFonts w:ascii="Verdana" w:hAnsi="Verdana" w:cs="Times"/>
          <w:sz w:val="18"/>
          <w:szCs w:val="18"/>
        </w:rPr>
        <w:t>e</w:t>
      </w:r>
      <w:r w:rsidRPr="00803239">
        <w:rPr>
          <w:rFonts w:ascii="Verdana" w:eastAsia="TimesNewRoman" w:hAnsi="Verdana" w:cs="TimesNewRoman"/>
          <w:sz w:val="18"/>
          <w:szCs w:val="18"/>
        </w:rPr>
        <w:t xml:space="preserve">ń </w:t>
      </w:r>
      <w:r w:rsidRPr="00803239">
        <w:rPr>
          <w:rFonts w:ascii="Verdana" w:hAnsi="Verdana" w:cs="Times"/>
          <w:sz w:val="18"/>
          <w:szCs w:val="18"/>
        </w:rPr>
        <w:t>i chorób zaka</w:t>
      </w:r>
      <w:r w:rsidRPr="00803239">
        <w:rPr>
          <w:rFonts w:ascii="Verdana" w:eastAsia="TimesNewRoman" w:hAnsi="Verdana" w:cs="TimesNewRoman"/>
          <w:sz w:val="18"/>
          <w:szCs w:val="18"/>
        </w:rPr>
        <w:t>ź</w:t>
      </w:r>
      <w:r w:rsidRPr="00803239">
        <w:rPr>
          <w:rFonts w:ascii="Verdana" w:hAnsi="Verdana" w:cs="Times"/>
          <w:sz w:val="18"/>
          <w:szCs w:val="18"/>
        </w:rPr>
        <w:t>nych u ludzi (</w:t>
      </w:r>
      <w:proofErr w:type="spellStart"/>
      <w:r w:rsidRPr="00803239">
        <w:rPr>
          <w:rFonts w:ascii="Verdana" w:hAnsi="Verdana" w:cs="Times"/>
          <w:sz w:val="18"/>
          <w:szCs w:val="18"/>
        </w:rPr>
        <w:t>t.j</w:t>
      </w:r>
      <w:proofErr w:type="spellEnd"/>
      <w:r w:rsidRPr="00803239">
        <w:rPr>
          <w:rFonts w:ascii="Verdana" w:hAnsi="Verdana" w:cs="Times"/>
          <w:sz w:val="18"/>
          <w:szCs w:val="18"/>
        </w:rPr>
        <w:t xml:space="preserve">. Dz. U. z 2019 r. poz. 1239 z </w:t>
      </w:r>
      <w:proofErr w:type="spellStart"/>
      <w:r w:rsidRPr="00803239">
        <w:rPr>
          <w:rFonts w:ascii="Verdana" w:hAnsi="Verdana" w:cs="Times"/>
          <w:sz w:val="18"/>
          <w:szCs w:val="18"/>
        </w:rPr>
        <w:t>późn</w:t>
      </w:r>
      <w:proofErr w:type="spellEnd"/>
      <w:r w:rsidRPr="00803239">
        <w:rPr>
          <w:rFonts w:ascii="Verdana" w:hAnsi="Verdana" w:cs="Times"/>
          <w:sz w:val="18"/>
          <w:szCs w:val="18"/>
        </w:rPr>
        <w:t>. zm.)</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5)  Rozporz</w:t>
      </w:r>
      <w:r w:rsidRPr="00803239">
        <w:rPr>
          <w:rFonts w:ascii="Verdana" w:eastAsia="TimesNewRoman" w:hAnsi="Verdana" w:cs="TimesNewRoman"/>
          <w:sz w:val="18"/>
          <w:szCs w:val="18"/>
        </w:rPr>
        <w:t>ą</w:t>
      </w:r>
      <w:r w:rsidRPr="00803239">
        <w:rPr>
          <w:rFonts w:ascii="Verdana" w:hAnsi="Verdana" w:cs="Times"/>
          <w:sz w:val="18"/>
          <w:szCs w:val="18"/>
        </w:rPr>
        <w:t>dzenie Ministra Pracy i Polityki Socjalnej z dnia 1 grudnia 1998 r. w sprawie bezpiecze</w:t>
      </w:r>
      <w:r w:rsidRPr="00803239">
        <w:rPr>
          <w:rFonts w:ascii="Verdana" w:eastAsia="TimesNewRoman" w:hAnsi="Verdana" w:cs="TimesNewRoman"/>
          <w:sz w:val="18"/>
          <w:szCs w:val="18"/>
        </w:rPr>
        <w:t>ń</w:t>
      </w:r>
      <w:r w:rsidRPr="00803239">
        <w:rPr>
          <w:rFonts w:ascii="Verdana" w:hAnsi="Verdana" w:cs="Times"/>
          <w:sz w:val="18"/>
          <w:szCs w:val="18"/>
        </w:rPr>
        <w:t>stwa i higieny pracy na stanowiskach wyposa</w:t>
      </w:r>
      <w:r w:rsidRPr="00803239">
        <w:rPr>
          <w:rFonts w:ascii="Verdana" w:eastAsia="TimesNewRoman" w:hAnsi="Verdana"/>
          <w:sz w:val="18"/>
          <w:szCs w:val="18"/>
        </w:rPr>
        <w:t>ż</w:t>
      </w:r>
      <w:r w:rsidRPr="00803239">
        <w:rPr>
          <w:rFonts w:ascii="Verdana" w:hAnsi="Verdana" w:cs="Times"/>
          <w:sz w:val="18"/>
          <w:szCs w:val="18"/>
        </w:rPr>
        <w:t>onych w monitory ekranowe. (Dz. U. z 1998 r. Nr 148 poz. 973)</w:t>
      </w:r>
    </w:p>
    <w:p w:rsidR="00C93F3A" w:rsidRPr="00803239" w:rsidRDefault="00C93F3A" w:rsidP="00C93F3A">
      <w:pPr>
        <w:autoSpaceDE w:val="0"/>
        <w:autoSpaceDN w:val="0"/>
        <w:adjustRightInd w:val="0"/>
        <w:jc w:val="both"/>
        <w:rPr>
          <w:rFonts w:ascii="Verdana" w:hAnsi="Verdana" w:cs="Times"/>
          <w:sz w:val="18"/>
          <w:szCs w:val="18"/>
        </w:rPr>
      </w:pPr>
      <w:r w:rsidRPr="00803239">
        <w:rPr>
          <w:rFonts w:ascii="Verdana" w:hAnsi="Verdana" w:cs="Times"/>
          <w:sz w:val="18"/>
          <w:szCs w:val="18"/>
        </w:rPr>
        <w:t>6)   Rozporz</w:t>
      </w:r>
      <w:r w:rsidRPr="00803239">
        <w:rPr>
          <w:rFonts w:ascii="Verdana" w:eastAsia="TimesNewRoman" w:hAnsi="Verdana" w:cs="TimesNewRoman"/>
          <w:sz w:val="18"/>
          <w:szCs w:val="18"/>
        </w:rPr>
        <w:t>ą</w:t>
      </w:r>
      <w:r w:rsidRPr="00803239">
        <w:rPr>
          <w:rFonts w:ascii="Verdana" w:hAnsi="Verdana" w:cs="Times"/>
          <w:sz w:val="18"/>
          <w:szCs w:val="18"/>
        </w:rPr>
        <w:t>dzenie Ministra Zdrowia z dnia 29 lipca 2010 r. w sprawie rodzajów dokumentacji medycznej słu</w:t>
      </w:r>
      <w:r w:rsidRPr="00803239">
        <w:rPr>
          <w:rFonts w:ascii="Verdana" w:eastAsia="TimesNewRoman" w:hAnsi="Verdana"/>
          <w:sz w:val="18"/>
          <w:szCs w:val="18"/>
        </w:rPr>
        <w:t>ż</w:t>
      </w:r>
      <w:r w:rsidRPr="00803239">
        <w:rPr>
          <w:rFonts w:ascii="Verdana" w:hAnsi="Verdana" w:cs="Times"/>
          <w:sz w:val="18"/>
          <w:szCs w:val="18"/>
        </w:rPr>
        <w:t>by medycyny pracy, sposobu jej prowadzenia i przechowywania oraz wzorów stosowanych dokumentów (Dz. U. z 2010 r. Nr 149 poz.1002)</w:t>
      </w:r>
    </w:p>
    <w:p w:rsidR="00C93F3A" w:rsidRPr="00803239" w:rsidRDefault="00C93F3A" w:rsidP="00C93F3A">
      <w:pPr>
        <w:tabs>
          <w:tab w:val="left" w:pos="0"/>
        </w:tabs>
        <w:ind w:right="98"/>
        <w:jc w:val="both"/>
        <w:rPr>
          <w:rFonts w:ascii="Verdana" w:eastAsia="Calibri" w:hAnsi="Verdana"/>
          <w:sz w:val="18"/>
          <w:szCs w:val="18"/>
          <w:highlight w:val="yellow"/>
        </w:rPr>
      </w:pPr>
      <w:r w:rsidRPr="00803239">
        <w:rPr>
          <w:rFonts w:ascii="Verdana" w:hAnsi="Verdana" w:cs="Times"/>
          <w:sz w:val="18"/>
          <w:szCs w:val="18"/>
        </w:rPr>
        <w:t>7) Rozporz</w:t>
      </w:r>
      <w:r w:rsidRPr="00803239">
        <w:rPr>
          <w:rFonts w:ascii="Verdana" w:eastAsia="TimesNewRoman" w:hAnsi="Verdana" w:cs="TimesNewRoman"/>
          <w:sz w:val="18"/>
          <w:szCs w:val="18"/>
        </w:rPr>
        <w:t>ą</w:t>
      </w:r>
      <w:r w:rsidRPr="00803239">
        <w:rPr>
          <w:rFonts w:ascii="Verdana" w:hAnsi="Verdana" w:cs="Times"/>
          <w:sz w:val="18"/>
          <w:szCs w:val="18"/>
        </w:rPr>
        <w:t>dzenie Ministra Zdrowia z dnia 9 listopada 2015 r. w sprawie rodzajów, zakresu i wzorów dokumentacji medycznej oraz sposobu jej przetwarzania (Dz.U z 2015 r. poz. 2069)</w:t>
      </w:r>
    </w:p>
    <w:p w:rsidR="00C93F3A" w:rsidRPr="00803239" w:rsidRDefault="00C93F3A" w:rsidP="00C93F3A">
      <w:pPr>
        <w:jc w:val="both"/>
        <w:rPr>
          <w:rFonts w:ascii="Verdana" w:eastAsia="Calibri" w:hAnsi="Verdana"/>
          <w:bCs/>
          <w:sz w:val="18"/>
          <w:szCs w:val="18"/>
        </w:rPr>
      </w:pPr>
      <w:r w:rsidRPr="00803239">
        <w:rPr>
          <w:rFonts w:ascii="Verdana" w:eastAsia="Calibri" w:hAnsi="Verdana"/>
          <w:bCs/>
          <w:sz w:val="18"/>
          <w:szCs w:val="18"/>
        </w:rPr>
        <w:t>oraz innymi nie wymienionymi aktami prawnymi związanymi z przedmiotem zamówienia.</w:t>
      </w:r>
    </w:p>
    <w:p w:rsidR="00C93F3A" w:rsidRPr="00803239" w:rsidRDefault="00C93F3A" w:rsidP="00C93F3A">
      <w:pPr>
        <w:ind w:right="98"/>
        <w:jc w:val="center"/>
        <w:rPr>
          <w:rFonts w:ascii="Verdana" w:eastAsia="Calibri" w:hAnsi="Verdana"/>
          <w:b/>
          <w:sz w:val="18"/>
          <w:szCs w:val="18"/>
        </w:rPr>
      </w:pPr>
      <w:r w:rsidRPr="00803239">
        <w:rPr>
          <w:rFonts w:ascii="Verdana" w:eastAsia="Calibri" w:hAnsi="Verdana"/>
          <w:b/>
          <w:sz w:val="18"/>
          <w:szCs w:val="18"/>
        </w:rPr>
        <w:t>§ 2</w:t>
      </w:r>
    </w:p>
    <w:p w:rsidR="00C93F3A" w:rsidRDefault="00AD60CC" w:rsidP="00C93F3A">
      <w:pPr>
        <w:tabs>
          <w:tab w:val="left" w:pos="180"/>
        </w:tabs>
        <w:ind w:right="98"/>
        <w:jc w:val="both"/>
        <w:rPr>
          <w:rFonts w:ascii="Verdana" w:eastAsia="Calibri" w:hAnsi="Verdana" w:cs="Tahoma"/>
          <w:sz w:val="18"/>
          <w:szCs w:val="18"/>
        </w:rPr>
      </w:pPr>
      <w:r>
        <w:rPr>
          <w:rFonts w:ascii="Verdana" w:eastAsia="Calibri" w:hAnsi="Verdana" w:cs="Tahoma"/>
          <w:sz w:val="18"/>
          <w:szCs w:val="18"/>
        </w:rPr>
        <w:t>1. Minimalna w</w:t>
      </w:r>
      <w:r w:rsidR="00C93F3A" w:rsidRPr="00803239">
        <w:rPr>
          <w:rFonts w:ascii="Verdana" w:eastAsia="Calibri" w:hAnsi="Verdana" w:cs="Tahoma"/>
          <w:sz w:val="18"/>
          <w:szCs w:val="18"/>
        </w:rPr>
        <w:t>artość przedmiotu zamówienia</w:t>
      </w:r>
      <w:r>
        <w:rPr>
          <w:rFonts w:ascii="Verdana" w:eastAsia="Calibri" w:hAnsi="Verdana" w:cs="Tahoma"/>
          <w:sz w:val="18"/>
          <w:szCs w:val="18"/>
        </w:rPr>
        <w:t xml:space="preserve"> (tzw. zamówienie podstawowe)</w:t>
      </w:r>
      <w:r w:rsidR="00C93F3A" w:rsidRPr="00803239">
        <w:rPr>
          <w:rFonts w:ascii="Verdana" w:eastAsia="Calibri" w:hAnsi="Verdana" w:cs="Tahoma"/>
          <w:sz w:val="18"/>
          <w:szCs w:val="18"/>
        </w:rPr>
        <w:t xml:space="preserve"> wynosi  </w:t>
      </w:r>
      <w:r w:rsidR="00C93F3A" w:rsidRPr="00803239">
        <w:rPr>
          <w:rFonts w:ascii="Verdana" w:eastAsia="Calibri" w:hAnsi="Verdana" w:cs="Tahoma"/>
          <w:b/>
          <w:sz w:val="18"/>
          <w:szCs w:val="18"/>
        </w:rPr>
        <w:t xml:space="preserve">………………….  zł brutto </w:t>
      </w:r>
      <w:r w:rsidR="00C93F3A" w:rsidRPr="00803239">
        <w:rPr>
          <w:rFonts w:ascii="Verdana" w:eastAsia="Calibri" w:hAnsi="Verdana" w:cs="Tahoma"/>
          <w:sz w:val="18"/>
          <w:szCs w:val="18"/>
        </w:rPr>
        <w:t>(słownie:  ……………………………….</w:t>
      </w:r>
      <w:r>
        <w:rPr>
          <w:rFonts w:ascii="Verdana" w:eastAsia="Calibri" w:hAnsi="Verdana" w:cs="Tahoma"/>
          <w:sz w:val="18"/>
          <w:szCs w:val="18"/>
        </w:rPr>
        <w:t xml:space="preserve"> złotych).</w:t>
      </w:r>
    </w:p>
    <w:p w:rsidR="00AD60CC" w:rsidRDefault="00AD60CC" w:rsidP="00AD60CC">
      <w:pPr>
        <w:tabs>
          <w:tab w:val="left" w:pos="180"/>
        </w:tabs>
        <w:ind w:right="98"/>
        <w:jc w:val="both"/>
        <w:rPr>
          <w:rFonts w:ascii="Verdana" w:eastAsia="Calibri" w:hAnsi="Verdana" w:cs="Tahoma"/>
          <w:sz w:val="18"/>
          <w:szCs w:val="18"/>
        </w:rPr>
      </w:pPr>
      <w:r>
        <w:rPr>
          <w:rFonts w:ascii="Verdana" w:eastAsia="Calibri" w:hAnsi="Verdana" w:cs="Tahoma"/>
          <w:sz w:val="18"/>
          <w:szCs w:val="18"/>
        </w:rPr>
        <w:t xml:space="preserve">2. Maksymalna wartość przedmiotu zamówienia z wykorzystaniem prawa opcji wynosi </w:t>
      </w:r>
      <w:r w:rsidRPr="00AD60CC">
        <w:rPr>
          <w:rFonts w:ascii="Verdana" w:eastAsia="Calibri" w:hAnsi="Verdana" w:cs="Tahoma"/>
          <w:b/>
          <w:sz w:val="18"/>
          <w:szCs w:val="18"/>
        </w:rPr>
        <w:t>………………………. zł brutto</w:t>
      </w:r>
      <w:r>
        <w:rPr>
          <w:rFonts w:ascii="Verdana" w:eastAsia="Calibri" w:hAnsi="Verdana" w:cs="Tahoma"/>
          <w:sz w:val="18"/>
          <w:szCs w:val="18"/>
        </w:rPr>
        <w:t xml:space="preserve"> (słownie: …………………………….. złotych).</w:t>
      </w:r>
    </w:p>
    <w:p w:rsidR="00AD60CC" w:rsidRDefault="00AD60CC" w:rsidP="00AD60CC">
      <w:pPr>
        <w:tabs>
          <w:tab w:val="left" w:pos="180"/>
        </w:tabs>
        <w:ind w:right="98"/>
        <w:jc w:val="both"/>
        <w:rPr>
          <w:rFonts w:ascii="Verdana" w:eastAsia="Calibri" w:hAnsi="Verdana" w:cs="Tahoma"/>
          <w:sz w:val="18"/>
          <w:szCs w:val="18"/>
        </w:rPr>
      </w:pPr>
    </w:p>
    <w:p w:rsidR="00AD60CC" w:rsidRDefault="00AD60CC" w:rsidP="00AD60CC">
      <w:pPr>
        <w:tabs>
          <w:tab w:val="left" w:pos="180"/>
        </w:tabs>
        <w:ind w:right="98"/>
        <w:jc w:val="both"/>
        <w:rPr>
          <w:rFonts w:ascii="Verdana" w:eastAsia="Calibri" w:hAnsi="Verdana" w:cs="Tahoma"/>
          <w:sz w:val="18"/>
          <w:szCs w:val="18"/>
        </w:rPr>
      </w:pPr>
    </w:p>
    <w:p w:rsidR="00AD60CC" w:rsidRDefault="00AD60CC" w:rsidP="00AD60CC">
      <w:pPr>
        <w:tabs>
          <w:tab w:val="left" w:pos="180"/>
        </w:tabs>
        <w:ind w:right="98"/>
        <w:jc w:val="both"/>
        <w:rPr>
          <w:rFonts w:ascii="Verdana" w:eastAsia="Calibri" w:hAnsi="Verdana" w:cs="Tahoma"/>
          <w:sz w:val="18"/>
          <w:szCs w:val="18"/>
        </w:rPr>
      </w:pPr>
    </w:p>
    <w:p w:rsidR="00AD60CC" w:rsidRDefault="00AD60CC" w:rsidP="00AD60CC">
      <w:pPr>
        <w:tabs>
          <w:tab w:val="left" w:pos="180"/>
        </w:tabs>
        <w:ind w:right="98"/>
        <w:jc w:val="both"/>
        <w:rPr>
          <w:rFonts w:ascii="Verdana" w:eastAsia="Calibri" w:hAnsi="Verdana" w:cs="Tahoma"/>
          <w:sz w:val="18"/>
          <w:szCs w:val="18"/>
        </w:rPr>
      </w:pPr>
    </w:p>
    <w:p w:rsidR="00C93F3A" w:rsidRPr="00AD60CC" w:rsidRDefault="00AD60CC" w:rsidP="00AD60CC">
      <w:pPr>
        <w:tabs>
          <w:tab w:val="left" w:pos="180"/>
        </w:tabs>
        <w:ind w:right="98"/>
        <w:jc w:val="both"/>
        <w:rPr>
          <w:rFonts w:ascii="Verdana" w:eastAsia="Calibri" w:hAnsi="Verdana" w:cs="Tahoma"/>
          <w:sz w:val="18"/>
          <w:szCs w:val="18"/>
        </w:rPr>
      </w:pPr>
      <w:r>
        <w:rPr>
          <w:rFonts w:ascii="Verdana" w:eastAsia="Calibri" w:hAnsi="Verdana" w:cs="Tahoma"/>
          <w:sz w:val="18"/>
          <w:szCs w:val="18"/>
        </w:rPr>
        <w:lastRenderedPageBreak/>
        <w:t>3. </w:t>
      </w:r>
      <w:r w:rsidR="00C93F3A" w:rsidRPr="00803239">
        <w:rPr>
          <w:rFonts w:ascii="Verdana" w:eastAsia="Calibri" w:hAnsi="Verdana" w:cs="Tahoma"/>
          <w:sz w:val="18"/>
          <w:szCs w:val="18"/>
        </w:rPr>
        <w:t xml:space="preserve">Badania realizowane będą po cenie ryczałtowej za jedno badanie w wysokości </w:t>
      </w:r>
      <w:r w:rsidR="00C93F3A" w:rsidRPr="00803239">
        <w:rPr>
          <w:rFonts w:ascii="Verdana" w:eastAsia="Calibri" w:hAnsi="Verdana" w:cs="Tahoma"/>
          <w:b/>
          <w:sz w:val="18"/>
          <w:szCs w:val="18"/>
        </w:rPr>
        <w:t>…………..zł brutto</w:t>
      </w:r>
      <w:r w:rsidR="00C93F3A" w:rsidRPr="00803239">
        <w:rPr>
          <w:rFonts w:ascii="Verdana" w:eastAsia="Calibri" w:hAnsi="Verdana" w:cs="Tahoma"/>
          <w:sz w:val="18"/>
          <w:szCs w:val="18"/>
        </w:rPr>
        <w:t xml:space="preserve"> (słownie : ……………………… złotych. </w:t>
      </w:r>
      <w:r w:rsidR="00C93F3A" w:rsidRPr="00803239">
        <w:rPr>
          <w:rFonts w:ascii="Verdana" w:eastAsia="Calibri" w:hAnsi="Verdana"/>
          <w:sz w:val="18"/>
          <w:szCs w:val="18"/>
        </w:rPr>
        <w:t xml:space="preserve">Cena ryczałtowa  brutto za jedno badanie </w:t>
      </w:r>
      <w:r w:rsidR="00C93F3A" w:rsidRPr="00803239">
        <w:rPr>
          <w:rFonts w:ascii="Verdana" w:hAnsi="Verdana"/>
          <w:sz w:val="18"/>
          <w:szCs w:val="18"/>
        </w:rPr>
        <w:t>jest całkowitym wynagrodzeniem  wykonawcy bez względu na ilość badań cząstkowych koniecznych do wykonania w celu wydania orzeczenia</w:t>
      </w:r>
      <w:r w:rsidR="00C93F3A" w:rsidRPr="00803239">
        <w:rPr>
          <w:rFonts w:ascii="Verdana" w:eastAsia="Calibri" w:hAnsi="Verdana"/>
          <w:sz w:val="18"/>
          <w:szCs w:val="18"/>
        </w:rPr>
        <w:t>.</w:t>
      </w:r>
    </w:p>
    <w:p w:rsidR="00851EE9" w:rsidRPr="00803239" w:rsidRDefault="00C93F3A" w:rsidP="00C93F3A">
      <w:pPr>
        <w:jc w:val="both"/>
        <w:rPr>
          <w:rFonts w:ascii="Verdana" w:eastAsia="Calibri" w:hAnsi="Verdana" w:cs="Tahoma"/>
          <w:sz w:val="18"/>
          <w:szCs w:val="18"/>
          <w:highlight w:val="yellow"/>
        </w:rPr>
      </w:pPr>
      <w:r w:rsidRPr="00803239">
        <w:rPr>
          <w:rFonts w:ascii="Verdana" w:eastAsia="Calibri" w:hAnsi="Verdana" w:cs="Tahoma"/>
          <w:sz w:val="18"/>
          <w:szCs w:val="18"/>
          <w:highlight w:val="yellow"/>
        </w:rPr>
        <w:t xml:space="preserve">    </w:t>
      </w:r>
    </w:p>
    <w:p w:rsidR="00C93F3A" w:rsidRPr="00803239" w:rsidRDefault="00C93F3A" w:rsidP="00C93F3A">
      <w:pPr>
        <w:tabs>
          <w:tab w:val="left" w:pos="180"/>
        </w:tabs>
        <w:ind w:right="98"/>
        <w:jc w:val="center"/>
        <w:rPr>
          <w:rFonts w:ascii="Verdana" w:eastAsia="Calibri" w:hAnsi="Verdana" w:cs="Tahoma"/>
          <w:b/>
          <w:sz w:val="18"/>
          <w:szCs w:val="18"/>
        </w:rPr>
      </w:pPr>
      <w:r w:rsidRPr="00803239">
        <w:rPr>
          <w:rFonts w:ascii="Verdana" w:eastAsia="Calibri" w:hAnsi="Verdana" w:cs="Tahoma"/>
          <w:b/>
          <w:sz w:val="18"/>
          <w:szCs w:val="18"/>
        </w:rPr>
        <w:t>§ 3</w:t>
      </w:r>
    </w:p>
    <w:p w:rsidR="00C93F3A" w:rsidRPr="00803239" w:rsidRDefault="00C93F3A" w:rsidP="00C93F3A">
      <w:pPr>
        <w:jc w:val="both"/>
        <w:rPr>
          <w:rFonts w:ascii="Verdana" w:eastAsia="Calibri" w:hAnsi="Verdana"/>
          <w:sz w:val="18"/>
          <w:szCs w:val="18"/>
          <w:highlight w:val="yellow"/>
        </w:rPr>
      </w:pPr>
      <w:r w:rsidRPr="00803239">
        <w:rPr>
          <w:rFonts w:ascii="Verdana" w:eastAsia="Calibri" w:hAnsi="Verdana" w:cs="Tahoma"/>
          <w:sz w:val="18"/>
          <w:szCs w:val="18"/>
        </w:rPr>
        <w:t xml:space="preserve">Wykonawca zrealizuje przedmiot zamówienia </w:t>
      </w:r>
      <w:r w:rsidRPr="00803239">
        <w:rPr>
          <w:rFonts w:ascii="Verdana" w:eastAsia="Calibri" w:hAnsi="Verdana"/>
          <w:sz w:val="18"/>
          <w:szCs w:val="18"/>
        </w:rPr>
        <w:t xml:space="preserve">sukcesywnie, w okresie </w:t>
      </w:r>
      <w:r w:rsidRPr="00803239">
        <w:rPr>
          <w:rFonts w:ascii="Verdana" w:hAnsi="Verdana"/>
          <w:sz w:val="18"/>
          <w:szCs w:val="18"/>
        </w:rPr>
        <w:t xml:space="preserve">od daty podpisania umowy </w:t>
      </w:r>
      <w:r w:rsidRPr="00803239">
        <w:rPr>
          <w:rFonts w:ascii="Verdana" w:hAnsi="Verdana"/>
          <w:b/>
          <w:sz w:val="18"/>
          <w:szCs w:val="18"/>
        </w:rPr>
        <w:t>do 30.09.2023 r.</w:t>
      </w:r>
      <w:r w:rsidRPr="00803239">
        <w:rPr>
          <w:rFonts w:ascii="Verdana" w:hAnsi="Verdana"/>
          <w:sz w:val="18"/>
          <w:szCs w:val="18"/>
        </w:rPr>
        <w:t xml:space="preserve"> lub  do wyczerpania kwoty umowy w zależności co nastąpi wcześniej.</w:t>
      </w:r>
    </w:p>
    <w:p w:rsidR="00C93F3A" w:rsidRPr="00803239" w:rsidRDefault="00C93F3A" w:rsidP="00C93F3A">
      <w:pPr>
        <w:tabs>
          <w:tab w:val="left" w:pos="180"/>
        </w:tabs>
        <w:ind w:right="98"/>
        <w:jc w:val="center"/>
        <w:rPr>
          <w:rFonts w:ascii="Verdana" w:eastAsia="Calibri" w:hAnsi="Verdana" w:cs="Tahoma"/>
          <w:b/>
          <w:sz w:val="18"/>
          <w:szCs w:val="18"/>
        </w:rPr>
      </w:pPr>
      <w:r w:rsidRPr="00803239">
        <w:rPr>
          <w:rFonts w:ascii="Verdana" w:eastAsia="Calibri" w:hAnsi="Verdana" w:cs="Tahoma"/>
          <w:b/>
          <w:sz w:val="18"/>
          <w:szCs w:val="18"/>
        </w:rPr>
        <w:t>§ 4</w:t>
      </w:r>
    </w:p>
    <w:p w:rsidR="00C93F3A" w:rsidRPr="00803239" w:rsidRDefault="00C93F3A" w:rsidP="00C93F3A">
      <w:pPr>
        <w:jc w:val="both"/>
        <w:rPr>
          <w:rFonts w:ascii="Verdana" w:eastAsia="Calibri" w:hAnsi="Verdana"/>
          <w:bCs/>
          <w:sz w:val="18"/>
          <w:szCs w:val="18"/>
          <w:highlight w:val="yellow"/>
        </w:rPr>
      </w:pPr>
      <w:r w:rsidRPr="00803239">
        <w:rPr>
          <w:rFonts w:ascii="Verdana" w:eastAsia="Calibri" w:hAnsi="Verdana"/>
          <w:bCs/>
          <w:sz w:val="18"/>
          <w:szCs w:val="18"/>
        </w:rPr>
        <w:t>Płatność za usługę (badania) będzie regulowana przez Zamawiającego w okresach miesięcznych w terminie 30 dni od przesłania prawidłowo wystawionej faktury z dołączonym zestawieniem zawierającym dane identyfikacyjne osoby objętej badaniami – imię i nazwisko, daty wykonania  badania, rodzajem badania oraz wykazem przeprowadzonych badań. Faktury winny być wystawione na adres: Uniwersytet Łódzki, ul. Narutowicza 68, 90-136 Łódź i dostarczone do Biura Karier UŁ, ul. Lumumby 14, 91-404 Łódź.</w:t>
      </w:r>
    </w:p>
    <w:p w:rsidR="00C93F3A" w:rsidRPr="00803239" w:rsidRDefault="00C93F3A" w:rsidP="00C93F3A">
      <w:pPr>
        <w:ind w:right="98"/>
        <w:jc w:val="center"/>
        <w:rPr>
          <w:rFonts w:ascii="Verdana" w:eastAsia="Calibri" w:hAnsi="Verdana" w:cs="Tahoma"/>
          <w:b/>
          <w:sz w:val="18"/>
          <w:szCs w:val="18"/>
        </w:rPr>
      </w:pPr>
      <w:r w:rsidRPr="00803239">
        <w:rPr>
          <w:rFonts w:ascii="Verdana" w:eastAsia="Calibri" w:hAnsi="Verdana" w:cs="Tahoma"/>
          <w:b/>
          <w:sz w:val="18"/>
          <w:szCs w:val="18"/>
        </w:rPr>
        <w:t>§ 5</w:t>
      </w:r>
    </w:p>
    <w:p w:rsidR="00C93F3A" w:rsidRPr="00803239" w:rsidRDefault="00C93F3A" w:rsidP="00C93F3A">
      <w:pPr>
        <w:ind w:right="98"/>
        <w:jc w:val="both"/>
        <w:rPr>
          <w:rFonts w:ascii="Verdana" w:eastAsia="Calibri" w:hAnsi="Verdana"/>
          <w:sz w:val="18"/>
          <w:szCs w:val="18"/>
        </w:rPr>
      </w:pPr>
      <w:r w:rsidRPr="00803239">
        <w:rPr>
          <w:rFonts w:ascii="Verdana" w:eastAsia="Calibri" w:hAnsi="Verdana"/>
          <w:sz w:val="18"/>
          <w:szCs w:val="18"/>
        </w:rPr>
        <w:t>1. Wykonawca zapłaci Zamawiającemu karę umowną:</w:t>
      </w:r>
    </w:p>
    <w:p w:rsidR="00C93F3A" w:rsidRPr="00803239" w:rsidRDefault="00C93F3A" w:rsidP="00C93F3A">
      <w:pPr>
        <w:ind w:right="98"/>
        <w:jc w:val="both"/>
        <w:rPr>
          <w:rFonts w:ascii="Verdana" w:eastAsia="Calibri" w:hAnsi="Verdana"/>
          <w:sz w:val="18"/>
          <w:szCs w:val="18"/>
        </w:rPr>
      </w:pPr>
      <w:r w:rsidRPr="00803239">
        <w:rPr>
          <w:rFonts w:ascii="Verdana" w:eastAsia="Calibri" w:hAnsi="Verdana"/>
          <w:sz w:val="18"/>
          <w:szCs w:val="18"/>
        </w:rPr>
        <w:t xml:space="preserve">-  z tytułu zerwania umowy przez Wykonawcę, lub rozwiązania umowy przez Zamawiającego z przyczyn leżących po stronie Wykonawcy, w wysokości 20% wartości brutto umowy, </w:t>
      </w:r>
    </w:p>
    <w:p w:rsidR="00C93F3A" w:rsidRPr="00803239" w:rsidRDefault="00C93F3A" w:rsidP="00C93F3A">
      <w:pPr>
        <w:ind w:right="98"/>
        <w:jc w:val="both"/>
        <w:rPr>
          <w:rFonts w:ascii="Verdana" w:eastAsia="Calibri" w:hAnsi="Verdana"/>
          <w:sz w:val="18"/>
          <w:szCs w:val="18"/>
        </w:rPr>
      </w:pPr>
      <w:r w:rsidRPr="00803239">
        <w:rPr>
          <w:rFonts w:ascii="Verdana" w:eastAsia="Calibri" w:hAnsi="Verdana"/>
          <w:sz w:val="18"/>
          <w:szCs w:val="18"/>
        </w:rPr>
        <w:t xml:space="preserve">- z tytułu  opóźnień w wykonaniu umowy określonego w </w:t>
      </w:r>
      <w:r w:rsidRPr="00803239">
        <w:rPr>
          <w:rFonts w:ascii="Verdana" w:eastAsia="Calibri" w:hAnsi="Verdana" w:cs="Tahoma"/>
          <w:sz w:val="18"/>
          <w:szCs w:val="18"/>
        </w:rPr>
        <w:t>§</w:t>
      </w:r>
      <w:r w:rsidR="00AD60CC">
        <w:rPr>
          <w:rFonts w:ascii="Verdana" w:eastAsia="Calibri" w:hAnsi="Verdana"/>
          <w:sz w:val="18"/>
          <w:szCs w:val="18"/>
        </w:rPr>
        <w:t xml:space="preserve"> 1 ust. 7</w:t>
      </w:r>
      <w:r w:rsidRPr="00803239">
        <w:rPr>
          <w:rFonts w:ascii="Verdana" w:eastAsia="Calibri" w:hAnsi="Verdana"/>
          <w:sz w:val="18"/>
          <w:szCs w:val="18"/>
        </w:rPr>
        <w:t xml:space="preserve"> w wysokości  25% ceny ryczałtowej jednego badania  za każdy dzień opóźnienia w realizacji przedmiotu zamówienia.</w:t>
      </w:r>
    </w:p>
    <w:p w:rsidR="00C93F3A" w:rsidRPr="00803239" w:rsidRDefault="00C93F3A" w:rsidP="00C93F3A">
      <w:pPr>
        <w:pStyle w:val="Tekstpodstawowy"/>
        <w:tabs>
          <w:tab w:val="left" w:pos="540"/>
        </w:tabs>
        <w:spacing w:line="276" w:lineRule="auto"/>
        <w:rPr>
          <w:rFonts w:ascii="Verdana" w:hAnsi="Verdana"/>
          <w:sz w:val="18"/>
          <w:szCs w:val="18"/>
        </w:rPr>
      </w:pPr>
      <w:r w:rsidRPr="00803239">
        <w:rPr>
          <w:rFonts w:ascii="Verdana" w:eastAsia="Calibri" w:hAnsi="Verdana"/>
          <w:sz w:val="18"/>
          <w:szCs w:val="18"/>
          <w:lang w:eastAsia="en-US"/>
        </w:rPr>
        <w:t>2. Zamawiający zastrzega sobie możliwość dochodzenia odszkodowania przewyższającego kary umowne wynikające z umowy za niewykonanie lub nienależyte wykonanie postanowień umowy oraz za wyrządzone szkody</w:t>
      </w:r>
      <w:r w:rsidRPr="00803239">
        <w:rPr>
          <w:rFonts w:ascii="Verdana" w:eastAsia="Calibri" w:hAnsi="Verdana"/>
          <w:bCs/>
          <w:snapToGrid w:val="0"/>
          <w:sz w:val="18"/>
          <w:szCs w:val="18"/>
          <w:lang w:eastAsia="en-US"/>
        </w:rPr>
        <w:t>.</w:t>
      </w:r>
    </w:p>
    <w:p w:rsidR="00C93F3A" w:rsidRPr="00803239" w:rsidRDefault="00C93F3A" w:rsidP="00C93F3A">
      <w:pPr>
        <w:pStyle w:val="Tekstpodstawowy"/>
        <w:tabs>
          <w:tab w:val="left" w:pos="540"/>
        </w:tabs>
        <w:spacing w:line="276" w:lineRule="auto"/>
        <w:rPr>
          <w:rFonts w:ascii="Verdana" w:hAnsi="Verdana" w:cs="Times New Roman"/>
          <w:sz w:val="18"/>
          <w:szCs w:val="18"/>
        </w:rPr>
      </w:pPr>
      <w:r w:rsidRPr="00803239">
        <w:rPr>
          <w:rFonts w:ascii="Verdana" w:hAnsi="Verdana"/>
          <w:sz w:val="18"/>
          <w:szCs w:val="18"/>
        </w:rPr>
        <w:t xml:space="preserve">3. </w:t>
      </w:r>
      <w:r w:rsidRPr="00803239">
        <w:rPr>
          <w:rFonts w:ascii="Verdana" w:hAnsi="Verdana" w:cs="Times New Roman"/>
          <w:sz w:val="18"/>
          <w:szCs w:val="18"/>
        </w:rPr>
        <w:t>Zamawiający jest uprawniony do potrącenia naliczonych kar umownych z przysługującego wynagrodzenia Wykonawcy.</w:t>
      </w:r>
    </w:p>
    <w:p w:rsidR="00C93F3A" w:rsidRPr="00803239" w:rsidRDefault="00C93F3A" w:rsidP="00C93F3A">
      <w:pPr>
        <w:tabs>
          <w:tab w:val="left" w:pos="180"/>
          <w:tab w:val="left" w:pos="720"/>
          <w:tab w:val="left" w:pos="90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6</w:t>
      </w:r>
    </w:p>
    <w:p w:rsidR="00C93F3A" w:rsidRPr="00803239" w:rsidRDefault="00C93F3A" w:rsidP="00C93F3A">
      <w:pPr>
        <w:tabs>
          <w:tab w:val="left" w:pos="180"/>
          <w:tab w:val="left" w:pos="720"/>
          <w:tab w:val="left" w:pos="900"/>
          <w:tab w:val="left" w:pos="1068"/>
        </w:tabs>
        <w:ind w:right="98"/>
        <w:jc w:val="both"/>
        <w:rPr>
          <w:rFonts w:ascii="Verdana" w:eastAsia="Calibri" w:hAnsi="Verdana" w:cs="Tahoma"/>
          <w:sz w:val="18"/>
          <w:szCs w:val="18"/>
        </w:rPr>
      </w:pPr>
      <w:r w:rsidRPr="00803239">
        <w:rPr>
          <w:rFonts w:ascii="Verdana" w:eastAsia="Calibri" w:hAnsi="Verdana" w:cs="Tahoma"/>
          <w:sz w:val="18"/>
          <w:szCs w:val="18"/>
        </w:rPr>
        <w:t>Zamawiający oświadcza, że jest płatnikiem podatku VAT, posiada NIP 724-000-32-43 i jest uprawniony do wystawiania i otrzymywania faktur VAT. Jednocześnie Zamawiający upoważnia Wykonawcę do wystawiania faktur VAT bez podpisu Zamawiającego.</w:t>
      </w:r>
    </w:p>
    <w:p w:rsidR="00C93F3A" w:rsidRPr="00803239" w:rsidRDefault="00C93F3A" w:rsidP="00C93F3A">
      <w:pPr>
        <w:tabs>
          <w:tab w:val="left" w:pos="180"/>
          <w:tab w:val="left" w:pos="720"/>
          <w:tab w:val="left" w:pos="90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7</w:t>
      </w:r>
    </w:p>
    <w:p w:rsidR="00C93F3A" w:rsidRPr="00803239" w:rsidRDefault="00C93F3A" w:rsidP="00C93F3A">
      <w:pPr>
        <w:tabs>
          <w:tab w:val="left" w:pos="397"/>
          <w:tab w:val="left" w:pos="567"/>
        </w:tabs>
        <w:overflowPunct w:val="0"/>
        <w:autoSpaceDE w:val="0"/>
        <w:autoSpaceDN w:val="0"/>
        <w:adjustRightInd w:val="0"/>
        <w:jc w:val="both"/>
        <w:rPr>
          <w:rFonts w:ascii="Verdana" w:hAnsi="Verdana" w:cs="Tahoma"/>
          <w:position w:val="6"/>
          <w:sz w:val="18"/>
          <w:szCs w:val="18"/>
        </w:rPr>
      </w:pPr>
      <w:r w:rsidRPr="00803239">
        <w:rPr>
          <w:rFonts w:ascii="Verdana" w:hAnsi="Verdana" w:cs="Tahoma"/>
          <w:position w:val="6"/>
          <w:sz w:val="18"/>
          <w:szCs w:val="18"/>
        </w:rPr>
        <w:t>Zakazuje się istotnych zmian postanowień zawartej umowy z wyłączeniem:</w:t>
      </w:r>
    </w:p>
    <w:p w:rsidR="00C93F3A" w:rsidRPr="00803239" w:rsidRDefault="00C93F3A" w:rsidP="00C93F3A">
      <w:pPr>
        <w:tabs>
          <w:tab w:val="left" w:pos="0"/>
          <w:tab w:val="left" w:pos="180"/>
        </w:tabs>
        <w:ind w:right="98"/>
        <w:jc w:val="both"/>
        <w:rPr>
          <w:rFonts w:ascii="Verdana" w:eastAsia="Calibri" w:hAnsi="Verdana" w:cs="Arial"/>
          <w:sz w:val="18"/>
          <w:szCs w:val="18"/>
        </w:rPr>
      </w:pPr>
      <w:r w:rsidRPr="00803239">
        <w:rPr>
          <w:rFonts w:ascii="Verdana" w:eastAsia="Calibri" w:hAnsi="Verdana" w:cs="Arial"/>
          <w:sz w:val="18"/>
          <w:szCs w:val="18"/>
        </w:rPr>
        <w:t>- zmian korzystnych dla Zamawiającego wprowadzonych za jego zgodą.</w:t>
      </w:r>
    </w:p>
    <w:p w:rsidR="00C93F3A" w:rsidRPr="00803239" w:rsidRDefault="00C93F3A" w:rsidP="00C93F3A">
      <w:pPr>
        <w:tabs>
          <w:tab w:val="left" w:pos="0"/>
          <w:tab w:val="left" w:pos="180"/>
        </w:tabs>
        <w:ind w:right="98"/>
        <w:jc w:val="both"/>
        <w:rPr>
          <w:rFonts w:ascii="Verdana" w:eastAsia="Calibri" w:hAnsi="Verdana" w:cs="Arial"/>
          <w:sz w:val="18"/>
          <w:szCs w:val="18"/>
        </w:rPr>
      </w:pPr>
      <w:r w:rsidRPr="00803239">
        <w:rPr>
          <w:rFonts w:ascii="Verdana" w:eastAsia="Calibri" w:hAnsi="Verdana" w:cs="Arial"/>
          <w:sz w:val="18"/>
          <w:szCs w:val="18"/>
        </w:rPr>
        <w:t>- zmiany powszechnie obowiązujących przepisów prawa w zakresie ochrony danych osobowych.</w:t>
      </w: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AD60CC" w:rsidRDefault="00AD60CC" w:rsidP="00C93F3A">
      <w:pPr>
        <w:tabs>
          <w:tab w:val="left" w:pos="180"/>
          <w:tab w:val="left" w:pos="720"/>
          <w:tab w:val="left" w:pos="900"/>
          <w:tab w:val="left" w:pos="1068"/>
        </w:tabs>
        <w:ind w:right="98"/>
        <w:jc w:val="center"/>
        <w:rPr>
          <w:rFonts w:ascii="Verdana" w:eastAsia="Calibri" w:hAnsi="Verdana" w:cs="Tahoma"/>
          <w:b/>
          <w:sz w:val="18"/>
          <w:szCs w:val="18"/>
        </w:rPr>
      </w:pPr>
    </w:p>
    <w:p w:rsidR="00C93F3A" w:rsidRPr="00803239" w:rsidRDefault="00C93F3A" w:rsidP="00C93F3A">
      <w:pPr>
        <w:tabs>
          <w:tab w:val="left" w:pos="180"/>
          <w:tab w:val="left" w:pos="720"/>
          <w:tab w:val="left" w:pos="90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lastRenderedPageBreak/>
        <w:t>§ 8</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 xml:space="preserve">1. Stosownie do treści art. 142 ust. 5 ustawy </w:t>
      </w:r>
      <w:proofErr w:type="spellStart"/>
      <w:r w:rsidRPr="00803239">
        <w:rPr>
          <w:rFonts w:ascii="Verdana" w:hAnsi="Verdana" w:cs="Verdana"/>
          <w:sz w:val="18"/>
          <w:szCs w:val="18"/>
        </w:rPr>
        <w:t>Pzp</w:t>
      </w:r>
      <w:proofErr w:type="spellEnd"/>
      <w:r w:rsidRPr="00803239">
        <w:rPr>
          <w:rFonts w:ascii="Verdana" w:hAnsi="Verdana" w:cs="Verdana"/>
          <w:sz w:val="18"/>
          <w:szCs w:val="18"/>
        </w:rPr>
        <w:t xml:space="preserve"> Zamawiający przewiduje możliwość zmiany wysokości wynagrodzenia określonego w § 1 ust. 3 Umowy, w formie pisemnego aneksu, w następujących przypadkach:</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1) w przypadku zmiany stawki podatku od towarów i usług,</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2) w przypadku zmiany wysokości minimalnego wynagrodzenia za pracę ustalonego na podstawie art. 2 ust. 3 – 5 ustawy z dnia 10 października 2002r. o minimalnym wynagrodzeniu za pracę,</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3) w przypadku zmian zasad podlegania ubezpieczeniom społecznym lub ubezpieczeniu zdrowotnemu lub zmiany wysokości stawki składki na ubezpieczenia społeczne lub zdrowotne,</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4) w przypadku zmian zasad gromadzenia i wysokości wpłat do pracowniczych planów kapitałowych, o których mowa w ustawie z dnia 4 października 2018 r. o pracowniczych planach kapitałowych.</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 jeżeli zmiany określone w pkt. 1) - 4) będą miały wpływ na koszty wykonania Umowy przez Wykonawcę.</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F76224"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 xml:space="preserve">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w:t>
      </w:r>
    </w:p>
    <w:p w:rsidR="00F76224" w:rsidRDefault="00F76224" w:rsidP="00C93F3A">
      <w:pPr>
        <w:autoSpaceDE w:val="0"/>
        <w:autoSpaceDN w:val="0"/>
        <w:adjustRightInd w:val="0"/>
        <w:spacing w:line="288" w:lineRule="auto"/>
        <w:jc w:val="both"/>
        <w:rPr>
          <w:rFonts w:ascii="Verdana" w:hAnsi="Verdana" w:cs="Verdana"/>
          <w:sz w:val="18"/>
          <w:szCs w:val="18"/>
        </w:rPr>
      </w:pPr>
    </w:p>
    <w:p w:rsidR="00F76224" w:rsidRDefault="00F76224" w:rsidP="00C93F3A">
      <w:pPr>
        <w:autoSpaceDE w:val="0"/>
        <w:autoSpaceDN w:val="0"/>
        <w:adjustRightInd w:val="0"/>
        <w:spacing w:line="288" w:lineRule="auto"/>
        <w:jc w:val="both"/>
        <w:rPr>
          <w:rFonts w:ascii="Verdana" w:hAnsi="Verdana" w:cs="Verdana"/>
          <w:sz w:val="18"/>
          <w:szCs w:val="18"/>
        </w:rPr>
      </w:pPr>
    </w:p>
    <w:p w:rsidR="00F76224" w:rsidRDefault="00F76224" w:rsidP="00C93F3A">
      <w:pPr>
        <w:autoSpaceDE w:val="0"/>
        <w:autoSpaceDN w:val="0"/>
        <w:adjustRightInd w:val="0"/>
        <w:spacing w:line="288" w:lineRule="auto"/>
        <w:jc w:val="both"/>
        <w:rPr>
          <w:rFonts w:ascii="Verdana" w:hAnsi="Verdana" w:cs="Verdana"/>
          <w:sz w:val="18"/>
          <w:szCs w:val="18"/>
        </w:rPr>
      </w:pPr>
    </w:p>
    <w:p w:rsidR="00F76224" w:rsidRDefault="00F76224" w:rsidP="00C93F3A">
      <w:pPr>
        <w:autoSpaceDE w:val="0"/>
        <w:autoSpaceDN w:val="0"/>
        <w:adjustRightInd w:val="0"/>
        <w:spacing w:line="288" w:lineRule="auto"/>
        <w:jc w:val="both"/>
        <w:rPr>
          <w:rFonts w:ascii="Verdana" w:hAnsi="Verdana" w:cs="Verdana"/>
          <w:sz w:val="18"/>
          <w:szCs w:val="18"/>
        </w:rPr>
      </w:pPr>
    </w:p>
    <w:p w:rsidR="00F76224" w:rsidRDefault="00F76224" w:rsidP="00C93F3A">
      <w:pPr>
        <w:autoSpaceDE w:val="0"/>
        <w:autoSpaceDN w:val="0"/>
        <w:adjustRightInd w:val="0"/>
        <w:spacing w:line="288" w:lineRule="auto"/>
        <w:jc w:val="both"/>
        <w:rPr>
          <w:rFonts w:ascii="Verdana" w:hAnsi="Verdana" w:cs="Verdana"/>
          <w:sz w:val="18"/>
          <w:szCs w:val="18"/>
        </w:rPr>
      </w:pP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lastRenderedPageBreak/>
        <w:t>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851EE9" w:rsidRDefault="00C93F3A" w:rsidP="00C93F3A">
      <w:pPr>
        <w:autoSpaceDE w:val="0"/>
        <w:autoSpaceDN w:val="0"/>
        <w:adjustRightInd w:val="0"/>
        <w:spacing w:line="288" w:lineRule="auto"/>
        <w:jc w:val="both"/>
        <w:rPr>
          <w:rFonts w:ascii="Verdana" w:eastAsia="SimSun" w:hAnsi="Verdana" w:cs="Verdana"/>
          <w:sz w:val="18"/>
          <w:szCs w:val="18"/>
          <w:lang w:eastAsia="ar-SA"/>
        </w:rPr>
      </w:pPr>
      <w:r w:rsidRPr="00803239">
        <w:rPr>
          <w:rFonts w:ascii="Verdana" w:hAnsi="Verdana" w:cs="Verdana"/>
          <w:sz w:val="18"/>
          <w:szCs w:val="18"/>
        </w:rPr>
        <w:t xml:space="preserve">5. </w:t>
      </w:r>
      <w:r w:rsidRPr="00803239">
        <w:rPr>
          <w:rFonts w:ascii="Verdana" w:eastAsia="SimSun" w:hAnsi="Verdana" w:cs="Verdana"/>
          <w:sz w:val="18"/>
          <w:szCs w:val="18"/>
          <w:lang w:eastAsia="ar-SA"/>
        </w:rPr>
        <w:t xml:space="preserve">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t>
      </w:r>
    </w:p>
    <w:p w:rsidR="00C93F3A" w:rsidRPr="00803239" w:rsidRDefault="00C93F3A" w:rsidP="00C93F3A">
      <w:pPr>
        <w:autoSpaceDE w:val="0"/>
        <w:autoSpaceDN w:val="0"/>
        <w:adjustRightInd w:val="0"/>
        <w:spacing w:line="288" w:lineRule="auto"/>
        <w:jc w:val="both"/>
        <w:rPr>
          <w:rFonts w:ascii="Verdana" w:hAnsi="Verdana" w:cs="Verdana"/>
          <w:sz w:val="18"/>
          <w:szCs w:val="18"/>
          <w:highlight w:val="yellow"/>
        </w:rPr>
      </w:pPr>
      <w:r w:rsidRPr="00803239">
        <w:rPr>
          <w:rFonts w:ascii="Verdana" w:eastAsia="SimSun" w:hAnsi="Verdana" w:cs="Verdana"/>
          <w:sz w:val="18"/>
          <w:szCs w:val="18"/>
          <w:lang w:eastAsia="ar-SA"/>
        </w:rPr>
        <w:t>Wniosek może obejmować jedynie dodatkowe koszty realizacji Umowy, które Wykonawca obowiązkowo ponosi w związku ze zmianą zasad, o których mowa w ust. 1 pkt. 4 niniejszego paragrafu.</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6. Zmiana Umowy w zakresie zmiany wynagrodzenia z przyczyn określonych w ust. 1 pkt 1) - 4) obejmować będzie wyłącznie płatności za prace, których w dniu zmiany odpowiednio stawki podatku VAT, wysokości minimalnego wynagrodzenia za pracę i składki na ubezpieczenia społeczne lub zdrowotne, jeszcze nie wykonano.</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7. Obowiązek wykazania wpływu zmian, o których mowa w ust. 1 niniejszego paragrafu na zmianę wynagrodzenia, o którym mowa w § 2 Umowy należy do Wykonawcy pod rygorem odmowy dokonania zmiany Umowy przez Zamawiającego.</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 xml:space="preserve">8. Zamawiający w terminie 10 dni roboczych od dnia przekazania przez Wykonawcę wniosków o zmianę Umowy o których mowa w ust. 2, 3, 4, 5 przekaże Wykonawcy informację o zakresie, w jakim zatwierdza wniosek oraz wskaże kwotę, o którą wynagrodzenie Wykonawcy, określone  w § 2  Umowy, powinno ulec zmianie, albo informację o niezatwierdzeniu wniosku wraz z uzasadnieniem. </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9. W przypadku otrzymania przez  Wykonawcę informacji o niezatwierdzeniu wniosku lub częściowym zatwierdzeniu wniosku, Wykonawca może ponownie wystąpić z wnioskiem, o którym mowa w ust. 2, 3, 4, 5. W takim przypadku ust.  8 i 10 stosuje się odpowiednio.</w:t>
      </w:r>
    </w:p>
    <w:p w:rsidR="00C93F3A" w:rsidRPr="00803239" w:rsidRDefault="00C93F3A" w:rsidP="00C93F3A">
      <w:pPr>
        <w:autoSpaceDE w:val="0"/>
        <w:autoSpaceDN w:val="0"/>
        <w:adjustRightInd w:val="0"/>
        <w:spacing w:line="288" w:lineRule="auto"/>
        <w:jc w:val="both"/>
        <w:rPr>
          <w:rFonts w:ascii="Verdana" w:hAnsi="Verdana" w:cs="Verdana"/>
          <w:sz w:val="18"/>
          <w:szCs w:val="18"/>
        </w:rPr>
      </w:pPr>
      <w:r w:rsidRPr="00803239">
        <w:rPr>
          <w:rFonts w:ascii="Verdana" w:hAnsi="Verdana" w:cs="Verdana"/>
          <w:sz w:val="18"/>
          <w:szCs w:val="18"/>
        </w:rPr>
        <w:t>10. Zawarcie aneksu nastąpi nie później niż w terminie 10 dni roboczych od dnia zatwierdzenia wniosku o dokonanie zmiany wysokości wynagrodzenia należnego Wykonawcy.</w:t>
      </w:r>
    </w:p>
    <w:p w:rsidR="00C93F3A" w:rsidRPr="00803239" w:rsidRDefault="00C93F3A" w:rsidP="00C93F3A">
      <w:pPr>
        <w:tabs>
          <w:tab w:val="left" w:pos="180"/>
          <w:tab w:val="left" w:pos="540"/>
          <w:tab w:val="left" w:pos="72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9</w:t>
      </w:r>
    </w:p>
    <w:p w:rsidR="00C93F3A" w:rsidRPr="00803239" w:rsidRDefault="00C93F3A" w:rsidP="00C93F3A">
      <w:pPr>
        <w:tabs>
          <w:tab w:val="left" w:pos="180"/>
          <w:tab w:val="left" w:pos="720"/>
          <w:tab w:val="left" w:pos="1068"/>
        </w:tabs>
        <w:ind w:right="98"/>
        <w:jc w:val="both"/>
        <w:rPr>
          <w:rFonts w:ascii="Verdana" w:eastAsia="Calibri" w:hAnsi="Verdana" w:cs="Tahoma"/>
          <w:sz w:val="18"/>
          <w:szCs w:val="18"/>
        </w:rPr>
      </w:pPr>
      <w:r w:rsidRPr="00803239">
        <w:rPr>
          <w:rFonts w:ascii="Verdana" w:eastAsia="Calibri" w:hAnsi="Verdan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C93F3A" w:rsidRPr="00803239" w:rsidRDefault="00C93F3A" w:rsidP="00C93F3A">
      <w:pPr>
        <w:tabs>
          <w:tab w:val="left" w:pos="180"/>
          <w:tab w:val="left" w:pos="720"/>
          <w:tab w:val="left" w:pos="1068"/>
        </w:tabs>
        <w:ind w:right="98"/>
        <w:jc w:val="both"/>
        <w:rPr>
          <w:rFonts w:ascii="Verdana" w:eastAsia="Calibri" w:hAnsi="Verdana" w:cs="Tahoma"/>
          <w:sz w:val="18"/>
          <w:szCs w:val="18"/>
        </w:rPr>
      </w:pPr>
      <w:r w:rsidRPr="00803239">
        <w:rPr>
          <w:rFonts w:ascii="Verdana" w:eastAsia="Calibri" w:hAnsi="Verdana" w:cs="Tahoma"/>
          <w:sz w:val="18"/>
          <w:szCs w:val="18"/>
        </w:rPr>
        <w:t>W takim wypadku Wykonawca może żądać wyłącznie wynagrodzenia należnego z tytułu wykonania części umowy.</w:t>
      </w:r>
    </w:p>
    <w:p w:rsidR="00E01890" w:rsidRDefault="00E01890" w:rsidP="00C93F3A">
      <w:pPr>
        <w:tabs>
          <w:tab w:val="left" w:pos="180"/>
          <w:tab w:val="left" w:pos="720"/>
          <w:tab w:val="left" w:pos="1068"/>
        </w:tabs>
        <w:ind w:right="98"/>
        <w:jc w:val="center"/>
        <w:rPr>
          <w:rFonts w:ascii="Verdana" w:eastAsia="Calibri" w:hAnsi="Verdana" w:cs="Tahoma"/>
          <w:b/>
          <w:sz w:val="18"/>
          <w:szCs w:val="18"/>
        </w:rPr>
      </w:pPr>
    </w:p>
    <w:p w:rsidR="00E01890" w:rsidRDefault="00E01890" w:rsidP="00C93F3A">
      <w:pPr>
        <w:tabs>
          <w:tab w:val="left" w:pos="180"/>
          <w:tab w:val="left" w:pos="720"/>
          <w:tab w:val="left" w:pos="1068"/>
        </w:tabs>
        <w:ind w:right="98"/>
        <w:jc w:val="center"/>
        <w:rPr>
          <w:rFonts w:ascii="Verdana" w:eastAsia="Calibri" w:hAnsi="Verdana" w:cs="Tahoma"/>
          <w:b/>
          <w:sz w:val="18"/>
          <w:szCs w:val="18"/>
        </w:rPr>
      </w:pPr>
    </w:p>
    <w:p w:rsidR="00E01890" w:rsidRDefault="00E01890" w:rsidP="00C93F3A">
      <w:pPr>
        <w:tabs>
          <w:tab w:val="left" w:pos="180"/>
          <w:tab w:val="left" w:pos="720"/>
          <w:tab w:val="left" w:pos="1068"/>
        </w:tabs>
        <w:ind w:right="98"/>
        <w:jc w:val="center"/>
        <w:rPr>
          <w:rFonts w:ascii="Verdana" w:eastAsia="Calibri" w:hAnsi="Verdana" w:cs="Tahoma"/>
          <w:b/>
          <w:sz w:val="18"/>
          <w:szCs w:val="18"/>
        </w:rPr>
      </w:pPr>
    </w:p>
    <w:p w:rsidR="00E01890" w:rsidRDefault="00E01890" w:rsidP="00C93F3A">
      <w:pPr>
        <w:tabs>
          <w:tab w:val="left" w:pos="180"/>
          <w:tab w:val="left" w:pos="720"/>
          <w:tab w:val="left" w:pos="1068"/>
        </w:tabs>
        <w:ind w:right="98"/>
        <w:jc w:val="center"/>
        <w:rPr>
          <w:rFonts w:ascii="Verdana" w:eastAsia="Calibri" w:hAnsi="Verdana" w:cs="Tahoma"/>
          <w:b/>
          <w:sz w:val="18"/>
          <w:szCs w:val="18"/>
        </w:rPr>
      </w:pPr>
    </w:p>
    <w:p w:rsidR="00E01890" w:rsidRDefault="00E01890" w:rsidP="00C93F3A">
      <w:pPr>
        <w:tabs>
          <w:tab w:val="left" w:pos="180"/>
          <w:tab w:val="left" w:pos="720"/>
          <w:tab w:val="left" w:pos="1068"/>
        </w:tabs>
        <w:ind w:right="98"/>
        <w:jc w:val="center"/>
        <w:rPr>
          <w:rFonts w:ascii="Verdana" w:eastAsia="Calibri" w:hAnsi="Verdana" w:cs="Tahoma"/>
          <w:b/>
          <w:sz w:val="18"/>
          <w:szCs w:val="18"/>
        </w:rPr>
      </w:pPr>
    </w:p>
    <w:p w:rsidR="00C93F3A" w:rsidRPr="00803239" w:rsidRDefault="00C93F3A" w:rsidP="00C93F3A">
      <w:pPr>
        <w:tabs>
          <w:tab w:val="left" w:pos="180"/>
          <w:tab w:val="left" w:pos="72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lastRenderedPageBreak/>
        <w:t>§ 10</w:t>
      </w:r>
    </w:p>
    <w:p w:rsidR="00C93F3A" w:rsidRPr="00803239" w:rsidRDefault="00C93F3A" w:rsidP="00C93F3A">
      <w:pPr>
        <w:tabs>
          <w:tab w:val="left" w:pos="0"/>
          <w:tab w:val="left" w:pos="180"/>
          <w:tab w:val="left" w:pos="720"/>
          <w:tab w:val="left" w:pos="900"/>
          <w:tab w:val="left" w:pos="1068"/>
        </w:tabs>
        <w:ind w:right="98"/>
        <w:jc w:val="both"/>
        <w:rPr>
          <w:rFonts w:ascii="Verdana" w:eastAsia="Calibri" w:hAnsi="Verdana" w:cs="Tahoma"/>
          <w:sz w:val="18"/>
          <w:szCs w:val="18"/>
        </w:rPr>
      </w:pPr>
      <w:r w:rsidRPr="00803239">
        <w:rPr>
          <w:rFonts w:ascii="Verdana" w:eastAsia="Calibri" w:hAnsi="Verdana" w:cs="Tahoma"/>
          <w:sz w:val="18"/>
          <w:szCs w:val="18"/>
        </w:rPr>
        <w:t>Wykonawca bez pisemnej zgody Zamawiającego nie może zbywać na rzecz osób trzecich wierzytelności powstałych w wyniku realizacji umowy.</w:t>
      </w:r>
    </w:p>
    <w:p w:rsidR="00F76224" w:rsidRDefault="00F76224" w:rsidP="00C93F3A">
      <w:pPr>
        <w:tabs>
          <w:tab w:val="left" w:pos="180"/>
          <w:tab w:val="left" w:pos="1068"/>
        </w:tabs>
        <w:ind w:right="98"/>
        <w:jc w:val="center"/>
        <w:rPr>
          <w:rFonts w:ascii="Verdana" w:eastAsia="Calibri" w:hAnsi="Verdana" w:cs="Tahoma"/>
          <w:b/>
          <w:sz w:val="18"/>
          <w:szCs w:val="18"/>
        </w:rPr>
      </w:pPr>
    </w:p>
    <w:p w:rsidR="00C93F3A" w:rsidRPr="00803239" w:rsidRDefault="00C93F3A" w:rsidP="00C93F3A">
      <w:pPr>
        <w:tabs>
          <w:tab w:val="left" w:pos="18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11</w:t>
      </w:r>
    </w:p>
    <w:p w:rsidR="00C93F3A" w:rsidRPr="004266EA" w:rsidRDefault="00C93F3A" w:rsidP="00C93F3A">
      <w:pPr>
        <w:jc w:val="both"/>
        <w:rPr>
          <w:rFonts w:ascii="Verdana" w:hAnsi="Verdana"/>
          <w:color w:val="000000"/>
          <w:sz w:val="18"/>
          <w:szCs w:val="18"/>
        </w:rPr>
      </w:pPr>
      <w:r w:rsidRPr="00E01890">
        <w:rPr>
          <w:rFonts w:ascii="Verdana" w:hAnsi="Verdana"/>
          <w:color w:val="212121"/>
          <w:sz w:val="18"/>
          <w:szCs w:val="18"/>
        </w:rPr>
        <w:t>1. </w:t>
      </w:r>
      <w:r w:rsidR="00E01890" w:rsidRPr="00E01890">
        <w:rPr>
          <w:rFonts w:ascii="Verdana" w:hAnsi="Verdana"/>
          <w:color w:val="212121"/>
          <w:sz w:val="18"/>
          <w:szCs w:val="18"/>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t>
      </w:r>
      <w:r w:rsidR="00E01890" w:rsidRPr="004266EA">
        <w:rPr>
          <w:rFonts w:ascii="Verdana" w:hAnsi="Verdana"/>
          <w:color w:val="212121"/>
          <w:sz w:val="18"/>
          <w:szCs w:val="18"/>
        </w:rPr>
        <w:t>WE (ogólne rozporządzenie o ochronie danych) (Dz. Urz. UE L 119, s.1), dalej rozporządzenie RODO.</w:t>
      </w:r>
    </w:p>
    <w:p w:rsidR="00C93F3A" w:rsidRPr="004266EA" w:rsidRDefault="00C93F3A" w:rsidP="00C93F3A">
      <w:pPr>
        <w:jc w:val="both"/>
        <w:rPr>
          <w:rFonts w:ascii="Verdana" w:hAnsi="Verdana"/>
          <w:color w:val="212121"/>
          <w:sz w:val="18"/>
          <w:szCs w:val="18"/>
        </w:rPr>
      </w:pPr>
      <w:r w:rsidRPr="004266EA">
        <w:rPr>
          <w:rFonts w:ascii="Verdana" w:hAnsi="Verdana"/>
          <w:color w:val="212121"/>
          <w:sz w:val="18"/>
          <w:szCs w:val="18"/>
        </w:rPr>
        <w:t>2. </w:t>
      </w:r>
      <w:r w:rsidR="004266EA" w:rsidRPr="004266EA">
        <w:rPr>
          <w:rFonts w:ascii="Verdana" w:hAnsi="Verdana"/>
          <w:color w:val="212121"/>
          <w:sz w:val="18"/>
          <w:szCs w:val="18"/>
        </w:rPr>
        <w:t>Strony oświadczają, że przekazały osobom, o których mowa w ust. 1 informacje określone w art. 14 RODO, w związku z czym, na podstawie art. 14 ust. 5 lit. a rozporządzenia RODO zwalniają się wzajemnie z obowiązków informacyjnych względem tych osób.</w:t>
      </w:r>
    </w:p>
    <w:p w:rsidR="00C93F3A" w:rsidRPr="00D965CD" w:rsidRDefault="00C93F3A" w:rsidP="00C93F3A">
      <w:pPr>
        <w:jc w:val="both"/>
        <w:rPr>
          <w:rFonts w:ascii="Verdana" w:hAnsi="Verdana"/>
          <w:color w:val="212121"/>
          <w:sz w:val="18"/>
          <w:szCs w:val="18"/>
        </w:rPr>
      </w:pPr>
      <w:r w:rsidRPr="004266EA">
        <w:rPr>
          <w:rFonts w:ascii="Verdana" w:hAnsi="Verdana"/>
          <w:color w:val="212121"/>
          <w:sz w:val="18"/>
          <w:szCs w:val="18"/>
        </w:rPr>
        <w:t>3. </w:t>
      </w:r>
      <w:r w:rsidR="004266EA" w:rsidRPr="004266EA">
        <w:rPr>
          <w:rFonts w:ascii="Verdana" w:hAnsi="Verdana"/>
          <w:color w:val="212121"/>
          <w:sz w:val="18"/>
          <w:szCs w:val="18"/>
        </w:rPr>
        <w:t xml:space="preserve">Wykonawca oświadcza, iż wypełnił obowiązki informacyjne przewidziane w art. 13 lub art. 14 RODO wobec osób fizycznych, od których dane osobowe bezpośrednio lub pośrednio pozyskał w celu ubiegania się o udzielenie zamówienia publicznego i </w:t>
      </w:r>
      <w:r w:rsidR="004266EA" w:rsidRPr="00D965CD">
        <w:rPr>
          <w:rFonts w:ascii="Verdana" w:hAnsi="Verdana"/>
          <w:color w:val="212121"/>
          <w:sz w:val="18"/>
          <w:szCs w:val="18"/>
        </w:rPr>
        <w:t>realizacji niniejszej umowy.</w:t>
      </w:r>
    </w:p>
    <w:p w:rsidR="00C93F3A" w:rsidRPr="00D965CD" w:rsidRDefault="007606F1" w:rsidP="00C93F3A">
      <w:pPr>
        <w:jc w:val="both"/>
        <w:rPr>
          <w:rFonts w:ascii="Verdana" w:hAnsi="Verdana"/>
          <w:color w:val="212121"/>
          <w:sz w:val="18"/>
          <w:szCs w:val="18"/>
        </w:rPr>
      </w:pPr>
      <w:r w:rsidRPr="00D965CD">
        <w:rPr>
          <w:rFonts w:ascii="Verdana" w:hAnsi="Verdana"/>
          <w:color w:val="212121"/>
          <w:sz w:val="18"/>
          <w:szCs w:val="18"/>
        </w:rPr>
        <w:t>4. Wyk</w:t>
      </w:r>
      <w:r w:rsidR="00C93F3A" w:rsidRPr="00D965CD">
        <w:rPr>
          <w:rFonts w:ascii="Verdana" w:hAnsi="Verdana"/>
          <w:color w:val="212121"/>
          <w:sz w:val="18"/>
          <w:szCs w:val="18"/>
        </w:rPr>
        <w:t xml:space="preserve">onawca </w:t>
      </w:r>
      <w:r w:rsidRPr="00D965CD">
        <w:rPr>
          <w:rFonts w:ascii="Verdana" w:hAnsi="Verdana"/>
          <w:color w:val="212121"/>
          <w:sz w:val="18"/>
          <w:szCs w:val="18"/>
        </w:rPr>
        <w:t>zobowiązany jest do ochrony danych osobowych w związku z realizacja niniejszej umowy, zgodnie z przepisami ustawy z dnia 10 maja 2018 r. o ochronie danych osobowych (Dz. U. z 2018 r. poz. 1000) oraz rozporządzenia RODO. Przetwarzanie danych osobowych, których Zamawiający jest Przetwarzającym nastąpi zgodnie z warunkami ustalonymi w Umowie powierzenia danych osobowych, która stanowi załącznik nr 3 do Umowy.</w:t>
      </w:r>
    </w:p>
    <w:p w:rsidR="00C93F3A" w:rsidRPr="00803239" w:rsidRDefault="007606F1" w:rsidP="00C93F3A">
      <w:pPr>
        <w:jc w:val="both"/>
        <w:rPr>
          <w:rFonts w:ascii="Verdana" w:hAnsi="Verdana"/>
          <w:color w:val="212121"/>
          <w:sz w:val="18"/>
          <w:szCs w:val="18"/>
        </w:rPr>
      </w:pPr>
      <w:r w:rsidRPr="00D965CD">
        <w:rPr>
          <w:rFonts w:ascii="Verdana" w:hAnsi="Verdana"/>
          <w:color w:val="212121"/>
          <w:sz w:val="18"/>
          <w:szCs w:val="18"/>
        </w:rPr>
        <w:t xml:space="preserve">5. </w:t>
      </w:r>
      <w:r w:rsidR="00C93F3A" w:rsidRPr="00D965CD">
        <w:rPr>
          <w:rFonts w:ascii="Verdana" w:hAnsi="Verdana"/>
          <w:color w:val="212121"/>
          <w:sz w:val="18"/>
          <w:szCs w:val="18"/>
        </w:rPr>
        <w:t xml:space="preserve">Wykonawca jest zobowiązany do podpisania </w:t>
      </w:r>
      <w:r w:rsidR="00C93F3A" w:rsidRPr="00D965CD">
        <w:rPr>
          <w:rFonts w:ascii="Verdana" w:hAnsi="Verdana"/>
          <w:sz w:val="18"/>
          <w:szCs w:val="18"/>
        </w:rPr>
        <w:t>umowy powierzenia danych osobowych</w:t>
      </w:r>
      <w:r w:rsidRPr="00D965CD">
        <w:rPr>
          <w:rFonts w:ascii="Verdana" w:hAnsi="Verdana"/>
          <w:sz w:val="18"/>
          <w:szCs w:val="18"/>
        </w:rPr>
        <w:t>, która</w:t>
      </w:r>
      <w:r w:rsidR="00C93F3A" w:rsidRPr="00D965CD">
        <w:rPr>
          <w:rFonts w:ascii="Verdana" w:hAnsi="Verdana"/>
          <w:sz w:val="18"/>
          <w:szCs w:val="18"/>
        </w:rPr>
        <w:t xml:space="preserve"> stanowi załącznik nr 3 do niniejszej </w:t>
      </w:r>
      <w:r w:rsidR="00D965CD" w:rsidRPr="00D965CD">
        <w:rPr>
          <w:rFonts w:ascii="Verdana" w:hAnsi="Verdana"/>
          <w:sz w:val="18"/>
          <w:szCs w:val="18"/>
        </w:rPr>
        <w:t>U</w:t>
      </w:r>
      <w:r w:rsidR="00C93F3A" w:rsidRPr="00D965CD">
        <w:rPr>
          <w:rFonts w:ascii="Verdana" w:hAnsi="Verdana"/>
          <w:sz w:val="18"/>
          <w:szCs w:val="18"/>
        </w:rPr>
        <w:t>mowy.</w:t>
      </w:r>
      <w:r w:rsidR="00C93F3A">
        <w:rPr>
          <w:snapToGrid w:val="0"/>
        </w:rPr>
        <w:t xml:space="preserve"> </w:t>
      </w:r>
    </w:p>
    <w:p w:rsidR="00E01890" w:rsidRDefault="00E01890" w:rsidP="00C93F3A">
      <w:pPr>
        <w:tabs>
          <w:tab w:val="left" w:pos="180"/>
          <w:tab w:val="left" w:pos="1068"/>
        </w:tabs>
        <w:ind w:right="98"/>
        <w:jc w:val="center"/>
        <w:rPr>
          <w:rFonts w:ascii="Verdana" w:eastAsia="Calibri" w:hAnsi="Verdana" w:cs="Tahoma"/>
          <w:b/>
          <w:sz w:val="18"/>
          <w:szCs w:val="18"/>
        </w:rPr>
      </w:pPr>
    </w:p>
    <w:p w:rsidR="00C93F3A" w:rsidRPr="00803239" w:rsidRDefault="00C93F3A" w:rsidP="00C93F3A">
      <w:pPr>
        <w:tabs>
          <w:tab w:val="left" w:pos="18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12</w:t>
      </w:r>
    </w:p>
    <w:p w:rsidR="00C93F3A" w:rsidRPr="00803239" w:rsidRDefault="00C93F3A" w:rsidP="00C93F3A">
      <w:pPr>
        <w:tabs>
          <w:tab w:val="left" w:pos="0"/>
          <w:tab w:val="left" w:pos="180"/>
          <w:tab w:val="left" w:pos="709"/>
        </w:tabs>
        <w:ind w:right="98"/>
        <w:jc w:val="both"/>
        <w:rPr>
          <w:rFonts w:ascii="Verdana" w:eastAsia="Calibri" w:hAnsi="Verdana" w:cs="Tahoma"/>
          <w:sz w:val="18"/>
          <w:szCs w:val="18"/>
        </w:rPr>
      </w:pPr>
      <w:r w:rsidRPr="00803239">
        <w:rPr>
          <w:rFonts w:ascii="Verdana" w:eastAsia="Calibri" w:hAnsi="Verdana" w:cs="Tahoma"/>
          <w:sz w:val="18"/>
          <w:szCs w:val="18"/>
        </w:rPr>
        <w:t xml:space="preserve">W sprawach nieuregulowanych w umowie będą miały zastosowanie przepisy ustawy prawo zamówień publicznych i przepisy kodeksu cywilnego oraz innych ustaw szczególnych powszechnie obowiązującego prawa. </w:t>
      </w:r>
    </w:p>
    <w:p w:rsidR="00C93F3A" w:rsidRPr="00803239" w:rsidRDefault="00C93F3A" w:rsidP="00C93F3A">
      <w:pPr>
        <w:tabs>
          <w:tab w:val="left" w:pos="180"/>
          <w:tab w:val="left" w:pos="1068"/>
        </w:tabs>
        <w:ind w:right="98"/>
        <w:jc w:val="center"/>
        <w:rPr>
          <w:rFonts w:ascii="Verdana" w:eastAsia="Calibri" w:hAnsi="Verdana" w:cs="Tahoma"/>
          <w:b/>
          <w:sz w:val="18"/>
          <w:szCs w:val="18"/>
        </w:rPr>
      </w:pPr>
      <w:r w:rsidRPr="00803239">
        <w:rPr>
          <w:rFonts w:ascii="Verdana" w:eastAsia="Calibri" w:hAnsi="Verdana" w:cs="Tahoma"/>
          <w:b/>
          <w:sz w:val="18"/>
          <w:szCs w:val="18"/>
        </w:rPr>
        <w:t>§ 13</w:t>
      </w:r>
    </w:p>
    <w:p w:rsidR="00C93F3A" w:rsidRPr="00803239" w:rsidRDefault="00851EE9" w:rsidP="00C93F3A">
      <w:pPr>
        <w:tabs>
          <w:tab w:val="left" w:pos="180"/>
          <w:tab w:val="left" w:pos="709"/>
        </w:tabs>
        <w:ind w:right="98"/>
        <w:jc w:val="both"/>
        <w:rPr>
          <w:rFonts w:ascii="Verdana" w:eastAsia="Calibri" w:hAnsi="Verdana" w:cs="Tahoma"/>
          <w:sz w:val="18"/>
          <w:szCs w:val="18"/>
        </w:rPr>
      </w:pPr>
      <w:r>
        <w:rPr>
          <w:rFonts w:ascii="Verdana" w:eastAsia="Calibri" w:hAnsi="Verdana" w:cs="Tahoma"/>
          <w:sz w:val="18"/>
          <w:szCs w:val="18"/>
        </w:rPr>
        <w:t>1. </w:t>
      </w:r>
      <w:r w:rsidR="00C93F3A" w:rsidRPr="00803239">
        <w:rPr>
          <w:rFonts w:ascii="Verdana" w:eastAsia="Calibri" w:hAnsi="Verdana" w:cs="Tahoma"/>
          <w:sz w:val="18"/>
          <w:szCs w:val="18"/>
        </w:rPr>
        <w:t>Umowę sporządzono w trzech jednobrzmiących egzemplarzach z czego  dwa egzemplarze dla Zamawiającego  i jeden dla Wykonawcy.</w:t>
      </w:r>
    </w:p>
    <w:p w:rsidR="00E01890" w:rsidRDefault="00E01890" w:rsidP="00C93F3A">
      <w:pPr>
        <w:widowControl w:val="0"/>
        <w:autoSpaceDE w:val="0"/>
        <w:jc w:val="both"/>
        <w:rPr>
          <w:rFonts w:ascii="Verdana" w:hAnsi="Verdana"/>
          <w:snapToGrid w:val="0"/>
          <w:sz w:val="18"/>
          <w:szCs w:val="18"/>
        </w:rPr>
      </w:pPr>
    </w:p>
    <w:p w:rsidR="00E01890" w:rsidRDefault="00E01890" w:rsidP="00C93F3A">
      <w:pPr>
        <w:widowControl w:val="0"/>
        <w:autoSpaceDE w:val="0"/>
        <w:jc w:val="both"/>
        <w:rPr>
          <w:rFonts w:ascii="Verdana" w:hAnsi="Verdana"/>
          <w:snapToGrid w:val="0"/>
          <w:sz w:val="18"/>
          <w:szCs w:val="18"/>
        </w:rPr>
      </w:pPr>
    </w:p>
    <w:p w:rsidR="00E01890" w:rsidRDefault="00E01890" w:rsidP="00C93F3A">
      <w:pPr>
        <w:widowControl w:val="0"/>
        <w:autoSpaceDE w:val="0"/>
        <w:jc w:val="both"/>
        <w:rPr>
          <w:rFonts w:ascii="Verdana" w:hAnsi="Verdana"/>
          <w:snapToGrid w:val="0"/>
          <w:sz w:val="18"/>
          <w:szCs w:val="18"/>
        </w:rPr>
      </w:pPr>
    </w:p>
    <w:p w:rsidR="00D965CD" w:rsidRDefault="00D965CD" w:rsidP="00C93F3A">
      <w:pPr>
        <w:widowControl w:val="0"/>
        <w:autoSpaceDE w:val="0"/>
        <w:jc w:val="both"/>
        <w:rPr>
          <w:rFonts w:ascii="Verdana" w:hAnsi="Verdana"/>
          <w:snapToGrid w:val="0"/>
          <w:sz w:val="18"/>
          <w:szCs w:val="18"/>
        </w:rPr>
      </w:pPr>
    </w:p>
    <w:p w:rsidR="00D965CD" w:rsidRDefault="00D965CD" w:rsidP="00C93F3A">
      <w:pPr>
        <w:widowControl w:val="0"/>
        <w:autoSpaceDE w:val="0"/>
        <w:jc w:val="both"/>
        <w:rPr>
          <w:rFonts w:ascii="Verdana" w:hAnsi="Verdana"/>
          <w:snapToGrid w:val="0"/>
          <w:sz w:val="18"/>
          <w:szCs w:val="18"/>
        </w:rPr>
      </w:pPr>
    </w:p>
    <w:p w:rsidR="00D965CD" w:rsidRDefault="00D965CD" w:rsidP="00C93F3A">
      <w:pPr>
        <w:widowControl w:val="0"/>
        <w:autoSpaceDE w:val="0"/>
        <w:jc w:val="both"/>
        <w:rPr>
          <w:rFonts w:ascii="Verdana" w:hAnsi="Verdana"/>
          <w:snapToGrid w:val="0"/>
          <w:sz w:val="18"/>
          <w:szCs w:val="18"/>
        </w:rPr>
      </w:pPr>
    </w:p>
    <w:p w:rsidR="00C93F3A" w:rsidRPr="00803239" w:rsidRDefault="00851EE9" w:rsidP="00C93F3A">
      <w:pPr>
        <w:widowControl w:val="0"/>
        <w:autoSpaceDE w:val="0"/>
        <w:jc w:val="both"/>
        <w:rPr>
          <w:rFonts w:ascii="Verdana" w:hAnsi="Verdana"/>
          <w:snapToGrid w:val="0"/>
          <w:sz w:val="18"/>
          <w:szCs w:val="18"/>
        </w:rPr>
      </w:pPr>
      <w:r>
        <w:rPr>
          <w:rFonts w:ascii="Verdana" w:hAnsi="Verdana"/>
          <w:snapToGrid w:val="0"/>
          <w:sz w:val="18"/>
          <w:szCs w:val="18"/>
        </w:rPr>
        <w:lastRenderedPageBreak/>
        <w:t>2. </w:t>
      </w:r>
      <w:r w:rsidR="00C93F3A" w:rsidRPr="00803239">
        <w:rPr>
          <w:rFonts w:ascii="Verdana" w:hAnsi="Verdana"/>
          <w:snapToGrid w:val="0"/>
          <w:sz w:val="18"/>
          <w:szCs w:val="18"/>
        </w:rPr>
        <w:t>Integralną częścią umowy są następujące załączniki:</w:t>
      </w:r>
    </w:p>
    <w:p w:rsidR="00C93F3A" w:rsidRPr="00803239" w:rsidRDefault="00C93F3A" w:rsidP="00C93F3A">
      <w:pPr>
        <w:widowControl w:val="0"/>
        <w:tabs>
          <w:tab w:val="num" w:pos="567"/>
        </w:tabs>
        <w:autoSpaceDE w:val="0"/>
        <w:ind w:left="567"/>
        <w:jc w:val="both"/>
        <w:rPr>
          <w:rFonts w:ascii="Verdana" w:hAnsi="Verdana"/>
          <w:snapToGrid w:val="0"/>
          <w:sz w:val="18"/>
          <w:szCs w:val="18"/>
        </w:rPr>
      </w:pPr>
      <w:r w:rsidRPr="00803239">
        <w:rPr>
          <w:rFonts w:ascii="Verdana" w:hAnsi="Verdana"/>
          <w:snapToGrid w:val="0"/>
          <w:sz w:val="18"/>
          <w:szCs w:val="18"/>
        </w:rPr>
        <w:t>-  załącznik nr 1 – formularz oferty</w:t>
      </w:r>
    </w:p>
    <w:p w:rsidR="00C93F3A" w:rsidRPr="00803239" w:rsidRDefault="00C93F3A" w:rsidP="00C93F3A">
      <w:pPr>
        <w:widowControl w:val="0"/>
        <w:tabs>
          <w:tab w:val="num" w:pos="567"/>
        </w:tabs>
        <w:autoSpaceDE w:val="0"/>
        <w:ind w:left="567"/>
        <w:jc w:val="both"/>
        <w:rPr>
          <w:rFonts w:ascii="Verdana" w:hAnsi="Verdana"/>
          <w:snapToGrid w:val="0"/>
          <w:sz w:val="18"/>
          <w:szCs w:val="18"/>
        </w:rPr>
      </w:pPr>
      <w:r w:rsidRPr="00803239">
        <w:rPr>
          <w:rFonts w:ascii="Verdana" w:hAnsi="Verdana"/>
          <w:snapToGrid w:val="0"/>
          <w:sz w:val="18"/>
          <w:szCs w:val="18"/>
        </w:rPr>
        <w:t xml:space="preserve">-  załącznik nr 2 – szczegółowy opis przedmiotu zamówienia </w:t>
      </w:r>
    </w:p>
    <w:p w:rsidR="00C93F3A" w:rsidRPr="00803239" w:rsidRDefault="00C93F3A" w:rsidP="00C93F3A">
      <w:pPr>
        <w:widowControl w:val="0"/>
        <w:autoSpaceDE w:val="0"/>
        <w:ind w:left="567"/>
        <w:contextualSpacing/>
        <w:jc w:val="both"/>
        <w:rPr>
          <w:rFonts w:ascii="Verdana" w:hAnsi="Verdana"/>
          <w:snapToGrid w:val="0"/>
          <w:sz w:val="18"/>
          <w:szCs w:val="18"/>
        </w:rPr>
      </w:pPr>
      <w:r w:rsidRPr="00803239">
        <w:rPr>
          <w:rFonts w:ascii="Verdana" w:hAnsi="Verdana"/>
          <w:snapToGrid w:val="0"/>
          <w:sz w:val="18"/>
          <w:szCs w:val="18"/>
        </w:rPr>
        <w:t xml:space="preserve">-  załącznik nr 3 – umowa o powierzeniu danych osobowych </w:t>
      </w:r>
    </w:p>
    <w:p w:rsidR="00C93F3A" w:rsidRPr="00803239" w:rsidRDefault="00C93F3A" w:rsidP="00C93F3A">
      <w:pPr>
        <w:widowControl w:val="0"/>
        <w:autoSpaceDE w:val="0"/>
        <w:spacing w:line="240" w:lineRule="auto"/>
        <w:ind w:left="567"/>
        <w:contextualSpacing/>
        <w:jc w:val="both"/>
        <w:rPr>
          <w:rFonts w:ascii="Verdana" w:hAnsi="Verdana"/>
          <w:snapToGrid w:val="0"/>
          <w:sz w:val="18"/>
          <w:szCs w:val="18"/>
        </w:rPr>
      </w:pPr>
    </w:p>
    <w:p w:rsidR="00C93F3A" w:rsidRPr="00803239" w:rsidRDefault="00C93F3A" w:rsidP="00C93F3A">
      <w:pPr>
        <w:widowControl w:val="0"/>
        <w:autoSpaceDE w:val="0"/>
        <w:ind w:left="567"/>
        <w:contextualSpacing/>
        <w:jc w:val="both"/>
        <w:rPr>
          <w:rFonts w:ascii="Verdana" w:hAnsi="Verdana"/>
          <w:snapToGrid w:val="0"/>
          <w:sz w:val="18"/>
          <w:szCs w:val="18"/>
        </w:rPr>
      </w:pPr>
      <w:r w:rsidRPr="00803239">
        <w:rPr>
          <w:rFonts w:ascii="Verdana" w:hAnsi="Verdana"/>
          <w:snapToGrid w:val="0"/>
          <w:sz w:val="18"/>
          <w:szCs w:val="18"/>
        </w:rPr>
        <w:t>- załącznik nr 4 – wzór skierowania</w:t>
      </w:r>
    </w:p>
    <w:p w:rsidR="00C93F3A" w:rsidRPr="00803239" w:rsidRDefault="00C93F3A" w:rsidP="00C93F3A">
      <w:pPr>
        <w:autoSpaceDE w:val="0"/>
        <w:jc w:val="both"/>
        <w:rPr>
          <w:rFonts w:ascii="Verdana" w:hAnsi="Verdana"/>
          <w:snapToGrid w:val="0"/>
          <w:sz w:val="18"/>
          <w:szCs w:val="18"/>
        </w:rPr>
      </w:pPr>
    </w:p>
    <w:tbl>
      <w:tblPr>
        <w:tblW w:w="10137" w:type="dxa"/>
        <w:tblLayout w:type="fixed"/>
        <w:tblLook w:val="04A0" w:firstRow="1" w:lastRow="0" w:firstColumn="1" w:lastColumn="0" w:noHBand="0" w:noVBand="1"/>
      </w:tblPr>
      <w:tblGrid>
        <w:gridCol w:w="5208"/>
        <w:gridCol w:w="4929"/>
      </w:tblGrid>
      <w:tr w:rsidR="00C93F3A" w:rsidRPr="00803239" w:rsidTr="00C93F3A">
        <w:trPr>
          <w:trHeight w:val="1118"/>
        </w:trPr>
        <w:tc>
          <w:tcPr>
            <w:tcW w:w="5208" w:type="dxa"/>
            <w:shd w:val="clear" w:color="auto" w:fill="auto"/>
          </w:tcPr>
          <w:p w:rsidR="00C93F3A" w:rsidRPr="00803239" w:rsidRDefault="00C93F3A" w:rsidP="00C93F3A">
            <w:pPr>
              <w:jc w:val="center"/>
              <w:rPr>
                <w:rFonts w:ascii="Verdana" w:eastAsia="Calibri" w:hAnsi="Verdana"/>
                <w:b/>
                <w:snapToGrid w:val="0"/>
                <w:sz w:val="18"/>
                <w:szCs w:val="18"/>
                <w:lang w:val="en-US"/>
              </w:rPr>
            </w:pPr>
            <w:r w:rsidRPr="00803239">
              <w:rPr>
                <w:rFonts w:ascii="Verdana" w:eastAsia="Calibri" w:hAnsi="Verdana"/>
                <w:b/>
                <w:snapToGrid w:val="0"/>
                <w:sz w:val="18"/>
                <w:szCs w:val="18"/>
                <w:lang w:val="en-US"/>
              </w:rPr>
              <w:t>Wykonawca</w:t>
            </w:r>
          </w:p>
          <w:p w:rsidR="00C93F3A" w:rsidRPr="00803239" w:rsidRDefault="00C93F3A" w:rsidP="00C93F3A">
            <w:pPr>
              <w:contextualSpacing/>
              <w:jc w:val="both"/>
              <w:rPr>
                <w:rFonts w:ascii="Verdana" w:eastAsia="Calibri" w:hAnsi="Verdana"/>
                <w:b/>
                <w:snapToGrid w:val="0"/>
                <w:sz w:val="18"/>
                <w:szCs w:val="18"/>
                <w:lang w:val="en-US"/>
              </w:rPr>
            </w:pPr>
          </w:p>
          <w:p w:rsidR="00C93F3A" w:rsidRPr="00803239" w:rsidRDefault="00C93F3A" w:rsidP="00851EE9">
            <w:pPr>
              <w:numPr>
                <w:ilvl w:val="0"/>
                <w:numId w:val="14"/>
              </w:numPr>
              <w:spacing w:after="0" w:line="240" w:lineRule="auto"/>
              <w:contextualSpacing/>
              <w:jc w:val="both"/>
              <w:rPr>
                <w:rFonts w:ascii="Verdana" w:eastAsia="Calibri" w:hAnsi="Verdana"/>
                <w:b/>
                <w:snapToGrid w:val="0"/>
                <w:sz w:val="18"/>
                <w:szCs w:val="18"/>
                <w:lang w:val="en-US"/>
              </w:rPr>
            </w:pPr>
            <w:r w:rsidRPr="00803239">
              <w:rPr>
                <w:rFonts w:ascii="Verdana" w:eastAsia="Calibri" w:hAnsi="Verdana"/>
                <w:b/>
                <w:snapToGrid w:val="0"/>
                <w:sz w:val="18"/>
                <w:szCs w:val="18"/>
                <w:lang w:val="en-US"/>
              </w:rPr>
              <w:t>………………………………...</w:t>
            </w:r>
          </w:p>
          <w:p w:rsidR="00C93F3A" w:rsidRPr="00803239" w:rsidRDefault="00C93F3A" w:rsidP="00C93F3A">
            <w:pPr>
              <w:jc w:val="both"/>
              <w:rPr>
                <w:rFonts w:ascii="Verdana" w:eastAsia="Calibri" w:hAnsi="Verdana"/>
                <w:b/>
                <w:snapToGrid w:val="0"/>
                <w:sz w:val="18"/>
                <w:szCs w:val="18"/>
                <w:lang w:val="en-US"/>
              </w:rPr>
            </w:pPr>
          </w:p>
          <w:p w:rsidR="00C93F3A" w:rsidRPr="00803239" w:rsidRDefault="00C93F3A" w:rsidP="00C93F3A">
            <w:pPr>
              <w:jc w:val="both"/>
              <w:rPr>
                <w:rFonts w:ascii="Verdana" w:eastAsia="Calibri" w:hAnsi="Verdana"/>
                <w:b/>
                <w:snapToGrid w:val="0"/>
                <w:sz w:val="18"/>
                <w:szCs w:val="18"/>
                <w:lang w:val="en-US"/>
              </w:rPr>
            </w:pPr>
          </w:p>
          <w:p w:rsidR="00C93F3A" w:rsidRPr="00803239" w:rsidRDefault="00C93F3A" w:rsidP="00851EE9">
            <w:pPr>
              <w:numPr>
                <w:ilvl w:val="0"/>
                <w:numId w:val="14"/>
              </w:numPr>
              <w:spacing w:after="0" w:line="240" w:lineRule="auto"/>
              <w:contextualSpacing/>
              <w:jc w:val="both"/>
              <w:rPr>
                <w:rFonts w:ascii="Verdana" w:eastAsia="Calibri" w:hAnsi="Verdana"/>
                <w:b/>
                <w:snapToGrid w:val="0"/>
                <w:sz w:val="18"/>
                <w:szCs w:val="18"/>
                <w:lang w:val="en-US"/>
              </w:rPr>
            </w:pPr>
            <w:r w:rsidRPr="00803239">
              <w:rPr>
                <w:rFonts w:ascii="Verdana" w:eastAsia="Calibri" w:hAnsi="Verdana"/>
                <w:b/>
                <w:snapToGrid w:val="0"/>
                <w:sz w:val="18"/>
                <w:szCs w:val="18"/>
                <w:lang w:val="en-US"/>
              </w:rPr>
              <w:t>…………………………………</w:t>
            </w:r>
          </w:p>
        </w:tc>
        <w:tc>
          <w:tcPr>
            <w:tcW w:w="4929" w:type="dxa"/>
            <w:shd w:val="clear" w:color="auto" w:fill="auto"/>
          </w:tcPr>
          <w:p w:rsidR="00C93F3A" w:rsidRPr="00803239" w:rsidRDefault="00C93F3A" w:rsidP="00C93F3A">
            <w:pPr>
              <w:tabs>
                <w:tab w:val="left" w:pos="585"/>
                <w:tab w:val="center" w:pos="2356"/>
              </w:tabs>
              <w:jc w:val="both"/>
              <w:rPr>
                <w:rFonts w:ascii="Verdana" w:eastAsia="Calibri" w:hAnsi="Verdana"/>
                <w:b/>
                <w:snapToGrid w:val="0"/>
                <w:sz w:val="18"/>
                <w:szCs w:val="18"/>
                <w:lang w:val="en-US"/>
              </w:rPr>
            </w:pPr>
            <w:r w:rsidRPr="00803239">
              <w:rPr>
                <w:rFonts w:ascii="Verdana" w:eastAsia="Calibri" w:hAnsi="Verdana"/>
                <w:b/>
                <w:snapToGrid w:val="0"/>
                <w:sz w:val="18"/>
                <w:szCs w:val="18"/>
                <w:lang w:val="en-US"/>
              </w:rPr>
              <w:tab/>
            </w:r>
            <w:r w:rsidRPr="00803239">
              <w:rPr>
                <w:rFonts w:ascii="Verdana" w:eastAsia="Calibri" w:hAnsi="Verdana"/>
                <w:b/>
                <w:snapToGrid w:val="0"/>
                <w:sz w:val="18"/>
                <w:szCs w:val="18"/>
                <w:lang w:val="en-US"/>
              </w:rPr>
              <w:tab/>
              <w:t>Zamawiający</w:t>
            </w:r>
          </w:p>
          <w:p w:rsidR="00C93F3A" w:rsidRPr="00803239" w:rsidRDefault="00C93F3A" w:rsidP="00C93F3A">
            <w:pPr>
              <w:tabs>
                <w:tab w:val="left" w:pos="2730"/>
              </w:tabs>
              <w:jc w:val="both"/>
              <w:rPr>
                <w:rFonts w:ascii="Verdana" w:eastAsia="Calibri" w:hAnsi="Verdana"/>
                <w:b/>
                <w:snapToGrid w:val="0"/>
                <w:sz w:val="18"/>
                <w:szCs w:val="18"/>
                <w:lang w:val="en-US"/>
              </w:rPr>
            </w:pPr>
          </w:p>
          <w:p w:rsidR="00C93F3A" w:rsidRPr="00803239" w:rsidRDefault="00C93F3A" w:rsidP="00851EE9">
            <w:pPr>
              <w:numPr>
                <w:ilvl w:val="0"/>
                <w:numId w:val="15"/>
              </w:numPr>
              <w:spacing w:after="0" w:line="240" w:lineRule="auto"/>
              <w:contextualSpacing/>
              <w:jc w:val="both"/>
              <w:rPr>
                <w:rFonts w:ascii="Verdana" w:eastAsia="Calibri" w:hAnsi="Verdana"/>
                <w:b/>
                <w:snapToGrid w:val="0"/>
                <w:sz w:val="18"/>
                <w:szCs w:val="18"/>
                <w:lang w:val="en-US"/>
              </w:rPr>
            </w:pPr>
            <w:r w:rsidRPr="00803239">
              <w:rPr>
                <w:rFonts w:ascii="Verdana" w:eastAsia="Calibri" w:hAnsi="Verdana"/>
                <w:b/>
                <w:snapToGrid w:val="0"/>
                <w:sz w:val="18"/>
                <w:szCs w:val="18"/>
                <w:lang w:val="en-US"/>
              </w:rPr>
              <w:t>………………………………...</w:t>
            </w:r>
          </w:p>
          <w:p w:rsidR="00C93F3A" w:rsidRPr="00803239" w:rsidRDefault="00C93F3A" w:rsidP="00C93F3A">
            <w:pPr>
              <w:jc w:val="both"/>
              <w:rPr>
                <w:rFonts w:ascii="Verdana" w:eastAsia="Calibri" w:hAnsi="Verdana"/>
                <w:b/>
                <w:snapToGrid w:val="0"/>
                <w:sz w:val="18"/>
                <w:szCs w:val="18"/>
                <w:lang w:val="en-US"/>
              </w:rPr>
            </w:pPr>
          </w:p>
          <w:p w:rsidR="00C93F3A" w:rsidRPr="00803239" w:rsidRDefault="00C93F3A" w:rsidP="00C93F3A">
            <w:pPr>
              <w:jc w:val="both"/>
              <w:rPr>
                <w:rFonts w:ascii="Verdana" w:eastAsia="Calibri" w:hAnsi="Verdana"/>
                <w:b/>
                <w:snapToGrid w:val="0"/>
                <w:sz w:val="18"/>
                <w:szCs w:val="18"/>
                <w:lang w:val="en-US"/>
              </w:rPr>
            </w:pPr>
          </w:p>
          <w:p w:rsidR="00C93F3A" w:rsidRPr="00803239" w:rsidRDefault="00C93F3A" w:rsidP="00851EE9">
            <w:pPr>
              <w:numPr>
                <w:ilvl w:val="0"/>
                <w:numId w:val="15"/>
              </w:numPr>
              <w:spacing w:after="0" w:line="240" w:lineRule="auto"/>
              <w:contextualSpacing/>
              <w:jc w:val="both"/>
              <w:rPr>
                <w:rFonts w:ascii="Verdana" w:eastAsia="Calibri" w:hAnsi="Verdana"/>
                <w:b/>
                <w:snapToGrid w:val="0"/>
                <w:sz w:val="18"/>
                <w:szCs w:val="18"/>
                <w:lang w:val="en-US"/>
              </w:rPr>
            </w:pPr>
            <w:r w:rsidRPr="00803239">
              <w:rPr>
                <w:rFonts w:ascii="Verdana" w:eastAsia="Calibri" w:hAnsi="Verdana"/>
                <w:b/>
                <w:snapToGrid w:val="0"/>
                <w:sz w:val="18"/>
                <w:szCs w:val="18"/>
                <w:lang w:val="en-US"/>
              </w:rPr>
              <w:t>…………………………………</w:t>
            </w:r>
          </w:p>
          <w:p w:rsidR="00C93F3A" w:rsidRPr="00803239" w:rsidRDefault="00C93F3A" w:rsidP="00C93F3A">
            <w:pPr>
              <w:ind w:left="1029"/>
              <w:contextualSpacing/>
              <w:jc w:val="both"/>
              <w:rPr>
                <w:rFonts w:ascii="Verdana" w:eastAsia="Calibri" w:hAnsi="Verdana"/>
                <w:b/>
                <w:snapToGrid w:val="0"/>
                <w:sz w:val="18"/>
                <w:szCs w:val="18"/>
                <w:lang w:val="en-US"/>
              </w:rPr>
            </w:pPr>
          </w:p>
        </w:tc>
      </w:tr>
    </w:tbl>
    <w:p w:rsidR="00C93F3A" w:rsidRPr="00803239" w:rsidRDefault="00C93F3A" w:rsidP="00C93F3A">
      <w:pPr>
        <w:jc w:val="right"/>
        <w:rPr>
          <w:rFonts w:ascii="Verdana" w:eastAsia="Calibri" w:hAnsi="Verdana"/>
          <w:b/>
          <w:sz w:val="18"/>
          <w:szCs w:val="18"/>
          <w:highlight w:val="yellow"/>
        </w:rPr>
      </w:pPr>
    </w:p>
    <w:p w:rsidR="00C93F3A" w:rsidRPr="00803239" w:rsidRDefault="00C93F3A" w:rsidP="00C93F3A">
      <w:pPr>
        <w:jc w:val="right"/>
        <w:rPr>
          <w:rFonts w:ascii="Verdana" w:eastAsia="Calibri" w:hAnsi="Verdana"/>
          <w:b/>
          <w:sz w:val="18"/>
          <w:szCs w:val="18"/>
          <w:highlight w:val="yellow"/>
        </w:rPr>
      </w:pPr>
    </w:p>
    <w:p w:rsidR="00C93F3A" w:rsidRPr="00803239" w:rsidRDefault="00C93F3A" w:rsidP="00C93F3A">
      <w:pPr>
        <w:jc w:val="right"/>
        <w:rPr>
          <w:rFonts w:ascii="Verdana" w:eastAsia="Calibri" w:hAnsi="Verdana"/>
          <w:b/>
          <w:sz w:val="18"/>
          <w:szCs w:val="18"/>
          <w:highlight w:val="yellow"/>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D965CD" w:rsidRDefault="00D965CD" w:rsidP="00C93F3A">
      <w:pPr>
        <w:jc w:val="right"/>
        <w:rPr>
          <w:rFonts w:ascii="Verdana" w:eastAsia="Calibri" w:hAnsi="Verdana"/>
          <w:b/>
          <w:sz w:val="18"/>
          <w:szCs w:val="18"/>
        </w:rPr>
      </w:pPr>
    </w:p>
    <w:p w:rsidR="00C93F3A" w:rsidRPr="00803239" w:rsidRDefault="00C93F3A" w:rsidP="00C93F3A">
      <w:pPr>
        <w:jc w:val="right"/>
        <w:rPr>
          <w:rFonts w:ascii="Verdana" w:eastAsia="Calibri" w:hAnsi="Verdana"/>
          <w:b/>
          <w:sz w:val="18"/>
          <w:szCs w:val="18"/>
        </w:rPr>
      </w:pPr>
      <w:r w:rsidRPr="00803239">
        <w:rPr>
          <w:rFonts w:ascii="Verdana" w:eastAsia="Calibri" w:hAnsi="Verdana"/>
          <w:b/>
          <w:sz w:val="18"/>
          <w:szCs w:val="18"/>
        </w:rPr>
        <w:lastRenderedPageBreak/>
        <w:t xml:space="preserve">Załącznik Nr 3  do umowy  </w:t>
      </w:r>
    </w:p>
    <w:p w:rsidR="00C93F3A" w:rsidRPr="00803239" w:rsidRDefault="00C93F3A" w:rsidP="00C93F3A">
      <w:pPr>
        <w:suppressAutoHyphens/>
        <w:rPr>
          <w:rFonts w:ascii="Verdana" w:eastAsia="Calibri" w:hAnsi="Verdana"/>
          <w:sz w:val="18"/>
          <w:szCs w:val="18"/>
          <w:lang w:eastAsia="ar-SA"/>
        </w:rPr>
      </w:pPr>
    </w:p>
    <w:p w:rsidR="00C93F3A" w:rsidRPr="00803239" w:rsidRDefault="00C93F3A" w:rsidP="00C93F3A">
      <w:pPr>
        <w:jc w:val="center"/>
        <w:rPr>
          <w:rFonts w:ascii="Verdana" w:hAnsi="Verdana"/>
          <w:b/>
          <w:sz w:val="18"/>
          <w:szCs w:val="18"/>
        </w:rPr>
      </w:pPr>
      <w:r w:rsidRPr="00803239">
        <w:rPr>
          <w:rFonts w:ascii="Verdana" w:hAnsi="Verdana"/>
          <w:b/>
          <w:sz w:val="18"/>
          <w:szCs w:val="18"/>
        </w:rPr>
        <w:t>Umowa powierzenia przetwarzania danych osobowych</w:t>
      </w:r>
    </w:p>
    <w:p w:rsidR="00C93F3A" w:rsidRPr="00803239" w:rsidRDefault="00C93F3A" w:rsidP="00C93F3A">
      <w:pPr>
        <w:jc w:val="center"/>
        <w:rPr>
          <w:rFonts w:ascii="Verdana" w:hAnsi="Verdana"/>
          <w:b/>
          <w:i/>
          <w:sz w:val="18"/>
          <w:szCs w:val="18"/>
        </w:rPr>
      </w:pPr>
      <w:r>
        <w:rPr>
          <w:rFonts w:ascii="Verdana" w:hAnsi="Verdana"/>
          <w:b/>
          <w:sz w:val="18"/>
          <w:szCs w:val="18"/>
        </w:rPr>
        <w:t xml:space="preserve">do Umowy Głównej nr </w:t>
      </w:r>
      <w:r w:rsidRPr="00803239">
        <w:rPr>
          <w:rFonts w:ascii="Verdana" w:hAnsi="Verdana"/>
          <w:b/>
          <w:sz w:val="18"/>
          <w:szCs w:val="18"/>
        </w:rPr>
        <w:t xml:space="preserve"> ……</w:t>
      </w:r>
      <w:r>
        <w:rPr>
          <w:rFonts w:ascii="Verdana" w:hAnsi="Verdana"/>
          <w:b/>
          <w:i/>
          <w:sz w:val="18"/>
          <w:szCs w:val="18"/>
        </w:rPr>
        <w:t>……………</w:t>
      </w:r>
    </w:p>
    <w:p w:rsidR="00C93F3A" w:rsidRPr="00803239" w:rsidRDefault="00C93F3A" w:rsidP="00C93F3A">
      <w:pPr>
        <w:jc w:val="center"/>
        <w:rPr>
          <w:rFonts w:ascii="Verdana" w:hAnsi="Verdana"/>
          <w:b/>
          <w:sz w:val="18"/>
          <w:szCs w:val="18"/>
        </w:rPr>
      </w:pPr>
      <w:r w:rsidRPr="00803239">
        <w:rPr>
          <w:rFonts w:ascii="Verdana" w:hAnsi="Verdana"/>
          <w:b/>
          <w:i/>
          <w:sz w:val="18"/>
          <w:szCs w:val="18"/>
        </w:rPr>
        <w:t>(wzór)</w:t>
      </w:r>
    </w:p>
    <w:p w:rsidR="00C93F3A" w:rsidRPr="00803239" w:rsidRDefault="00C93F3A" w:rsidP="00C93F3A">
      <w:pPr>
        <w:rPr>
          <w:rFonts w:ascii="Verdana" w:hAnsi="Verdana"/>
          <w:sz w:val="18"/>
          <w:szCs w:val="18"/>
        </w:rPr>
      </w:pPr>
    </w:p>
    <w:p w:rsidR="00C93F3A" w:rsidRPr="00803239" w:rsidRDefault="00C93F3A" w:rsidP="00C93F3A">
      <w:pPr>
        <w:rPr>
          <w:rFonts w:ascii="Verdana" w:hAnsi="Verdana"/>
          <w:sz w:val="18"/>
          <w:szCs w:val="18"/>
        </w:rPr>
      </w:pPr>
      <w:r w:rsidRPr="00803239">
        <w:rPr>
          <w:rFonts w:ascii="Verdana" w:hAnsi="Verdana"/>
          <w:sz w:val="18"/>
          <w:szCs w:val="18"/>
        </w:rPr>
        <w:t xml:space="preserve">zawarta  dnia ……………………… w Łodzi (Polska) pomiędzy: </w:t>
      </w:r>
    </w:p>
    <w:p w:rsidR="00C93F3A" w:rsidRPr="00803239" w:rsidRDefault="00C93F3A" w:rsidP="00C93F3A">
      <w:pPr>
        <w:rPr>
          <w:rFonts w:ascii="Verdana" w:hAnsi="Verdana"/>
          <w:b/>
          <w:sz w:val="18"/>
          <w:szCs w:val="18"/>
        </w:rPr>
      </w:pPr>
      <w:r w:rsidRPr="00803239">
        <w:rPr>
          <w:rFonts w:ascii="Verdana" w:hAnsi="Verdana"/>
          <w:b/>
          <w:sz w:val="18"/>
          <w:szCs w:val="18"/>
        </w:rPr>
        <w:t xml:space="preserve">Uniwersytetem Łódzkim, </w:t>
      </w:r>
    </w:p>
    <w:p w:rsidR="00C93F3A" w:rsidRPr="00803239" w:rsidRDefault="00C93F3A" w:rsidP="00C93F3A">
      <w:pPr>
        <w:rPr>
          <w:rFonts w:ascii="Verdana" w:hAnsi="Verdana"/>
          <w:sz w:val="18"/>
          <w:szCs w:val="18"/>
        </w:rPr>
      </w:pPr>
      <w:r w:rsidRPr="00803239">
        <w:rPr>
          <w:rFonts w:ascii="Verdana" w:hAnsi="Verdana"/>
          <w:b/>
          <w:sz w:val="18"/>
          <w:szCs w:val="18"/>
        </w:rPr>
        <w:t>z siedzibą w Łodzi; adres: 90-136 Łódź, ul. Narutowicza 68</w:t>
      </w:r>
      <w:r w:rsidRPr="00803239">
        <w:rPr>
          <w:rFonts w:ascii="Verdana" w:hAnsi="Verdana"/>
          <w:sz w:val="18"/>
          <w:szCs w:val="18"/>
        </w:rPr>
        <w:t xml:space="preserve"> </w:t>
      </w:r>
    </w:p>
    <w:p w:rsidR="00C93F3A" w:rsidRPr="00803239" w:rsidRDefault="00C93F3A" w:rsidP="00C93F3A">
      <w:pPr>
        <w:rPr>
          <w:rFonts w:ascii="Verdana" w:hAnsi="Verdana"/>
          <w:sz w:val="18"/>
          <w:szCs w:val="18"/>
        </w:rPr>
      </w:pPr>
      <w:r w:rsidRPr="00803239">
        <w:rPr>
          <w:rFonts w:ascii="Verdana" w:hAnsi="Verdana"/>
          <w:sz w:val="18"/>
          <w:szCs w:val="18"/>
        </w:rPr>
        <w:t>NIP: 724-000-32-43</w:t>
      </w:r>
    </w:p>
    <w:p w:rsidR="00C93F3A" w:rsidRPr="00803239" w:rsidRDefault="00C93F3A" w:rsidP="00C93F3A">
      <w:pPr>
        <w:rPr>
          <w:rFonts w:ascii="Verdana" w:hAnsi="Verdana"/>
          <w:sz w:val="18"/>
          <w:szCs w:val="18"/>
        </w:rPr>
      </w:pPr>
      <w:r w:rsidRPr="00803239">
        <w:rPr>
          <w:rFonts w:ascii="Verdana" w:hAnsi="Verdana"/>
          <w:sz w:val="18"/>
          <w:szCs w:val="18"/>
        </w:rPr>
        <w:t xml:space="preserve">zwanym dalej: </w:t>
      </w:r>
      <w:r w:rsidRPr="00803239">
        <w:rPr>
          <w:rFonts w:ascii="Verdana" w:hAnsi="Verdana"/>
          <w:b/>
          <w:sz w:val="18"/>
          <w:szCs w:val="18"/>
        </w:rPr>
        <w:t>„Przetwarzającym”</w:t>
      </w:r>
      <w:r w:rsidRPr="00803239">
        <w:rPr>
          <w:rFonts w:ascii="Verdana" w:hAnsi="Verdana"/>
          <w:sz w:val="18"/>
          <w:szCs w:val="18"/>
        </w:rPr>
        <w:t xml:space="preserve">  </w:t>
      </w:r>
    </w:p>
    <w:p w:rsidR="00C93F3A" w:rsidRPr="00803239" w:rsidRDefault="00C93F3A" w:rsidP="00C93F3A">
      <w:pPr>
        <w:rPr>
          <w:rFonts w:ascii="Verdana" w:hAnsi="Verdana"/>
          <w:sz w:val="18"/>
          <w:szCs w:val="18"/>
        </w:rPr>
      </w:pPr>
      <w:r w:rsidRPr="00803239">
        <w:rPr>
          <w:rFonts w:ascii="Verdana" w:hAnsi="Verdana"/>
          <w:sz w:val="18"/>
          <w:szCs w:val="18"/>
        </w:rPr>
        <w:t xml:space="preserve">który reprezentuje: </w:t>
      </w:r>
    </w:p>
    <w:p w:rsidR="00C93F3A" w:rsidRPr="00803239" w:rsidRDefault="00C93F3A" w:rsidP="00C93F3A">
      <w:pPr>
        <w:rPr>
          <w:rFonts w:ascii="Verdana" w:hAnsi="Verdana"/>
          <w:sz w:val="18"/>
          <w:szCs w:val="18"/>
        </w:rPr>
      </w:pPr>
      <w:r w:rsidRPr="00803239">
        <w:rPr>
          <w:rFonts w:ascii="Verdana" w:hAnsi="Verdana"/>
          <w:sz w:val="18"/>
          <w:szCs w:val="18"/>
        </w:rPr>
        <w:t>………………………………………………………………………………………………………</w:t>
      </w:r>
    </w:p>
    <w:p w:rsidR="00C93F3A" w:rsidRPr="00803239" w:rsidRDefault="00C93F3A" w:rsidP="00C93F3A">
      <w:pPr>
        <w:rPr>
          <w:rFonts w:ascii="Verdana" w:hAnsi="Verdana"/>
          <w:sz w:val="18"/>
          <w:szCs w:val="18"/>
        </w:rPr>
      </w:pPr>
      <w:r w:rsidRPr="00803239">
        <w:rPr>
          <w:rFonts w:ascii="Verdana" w:hAnsi="Verdana"/>
          <w:sz w:val="18"/>
          <w:szCs w:val="18"/>
        </w:rPr>
        <w:t xml:space="preserve">a </w:t>
      </w:r>
    </w:p>
    <w:p w:rsidR="00C93F3A" w:rsidRPr="00803239" w:rsidRDefault="00C93F3A" w:rsidP="00C93F3A">
      <w:pPr>
        <w:rPr>
          <w:rFonts w:ascii="Verdana" w:hAnsi="Verdana"/>
          <w:sz w:val="18"/>
          <w:szCs w:val="18"/>
        </w:rPr>
      </w:pPr>
    </w:p>
    <w:p w:rsidR="00C93F3A" w:rsidRPr="00803239" w:rsidRDefault="00C93F3A" w:rsidP="00C93F3A">
      <w:pPr>
        <w:rPr>
          <w:rFonts w:ascii="Verdana" w:hAnsi="Verdana"/>
          <w:sz w:val="18"/>
          <w:szCs w:val="18"/>
        </w:rPr>
      </w:pPr>
      <w:r w:rsidRPr="00803239">
        <w:rPr>
          <w:rFonts w:ascii="Verdana" w:hAnsi="Verdana"/>
          <w:sz w:val="18"/>
          <w:szCs w:val="18"/>
        </w:rPr>
        <w:t>………………………………………………………………………………………………………</w:t>
      </w:r>
    </w:p>
    <w:p w:rsidR="00C93F3A" w:rsidRPr="00803239" w:rsidRDefault="00C93F3A" w:rsidP="00C93F3A">
      <w:pPr>
        <w:rPr>
          <w:rFonts w:ascii="Verdana" w:hAnsi="Verdana"/>
          <w:sz w:val="18"/>
          <w:szCs w:val="18"/>
        </w:rPr>
      </w:pPr>
      <w:r w:rsidRPr="00803239">
        <w:rPr>
          <w:rFonts w:ascii="Verdana" w:hAnsi="Verdana"/>
          <w:sz w:val="18"/>
          <w:szCs w:val="18"/>
        </w:rPr>
        <w:t>NIP: …………………………………………………………</w:t>
      </w:r>
    </w:p>
    <w:p w:rsidR="00C93F3A" w:rsidRPr="00803239" w:rsidRDefault="00C93F3A" w:rsidP="00C93F3A">
      <w:pPr>
        <w:rPr>
          <w:rFonts w:ascii="Verdana" w:hAnsi="Verdana"/>
          <w:b/>
          <w:sz w:val="18"/>
          <w:szCs w:val="18"/>
        </w:rPr>
      </w:pPr>
      <w:r w:rsidRPr="00803239">
        <w:rPr>
          <w:rFonts w:ascii="Verdana" w:hAnsi="Verdana"/>
          <w:sz w:val="18"/>
          <w:szCs w:val="18"/>
        </w:rPr>
        <w:t>zwanym dalej</w:t>
      </w:r>
      <w:r w:rsidRPr="00803239">
        <w:rPr>
          <w:rFonts w:ascii="Verdana" w:hAnsi="Verdana"/>
          <w:b/>
          <w:sz w:val="18"/>
          <w:szCs w:val="18"/>
        </w:rPr>
        <w:t xml:space="preserve"> „</w:t>
      </w:r>
      <w:proofErr w:type="spellStart"/>
      <w:r w:rsidRPr="00803239">
        <w:rPr>
          <w:rFonts w:ascii="Verdana" w:hAnsi="Verdana"/>
          <w:b/>
          <w:sz w:val="18"/>
          <w:szCs w:val="18"/>
        </w:rPr>
        <w:t>Podprzetwarzającym</w:t>
      </w:r>
      <w:proofErr w:type="spellEnd"/>
      <w:r w:rsidRPr="00803239">
        <w:rPr>
          <w:rFonts w:ascii="Verdana" w:hAnsi="Verdana"/>
          <w:b/>
          <w:sz w:val="18"/>
          <w:szCs w:val="18"/>
        </w:rPr>
        <w:t xml:space="preserve">” </w:t>
      </w:r>
    </w:p>
    <w:p w:rsidR="00C93F3A" w:rsidRPr="00803239" w:rsidRDefault="00C93F3A" w:rsidP="00C93F3A">
      <w:pPr>
        <w:rPr>
          <w:rFonts w:ascii="Verdana" w:hAnsi="Verdana"/>
          <w:sz w:val="18"/>
          <w:szCs w:val="18"/>
        </w:rPr>
      </w:pPr>
      <w:r w:rsidRPr="00803239">
        <w:rPr>
          <w:rFonts w:ascii="Verdana" w:hAnsi="Verdana"/>
          <w:sz w:val="18"/>
          <w:szCs w:val="18"/>
        </w:rPr>
        <w:t xml:space="preserve">(dalej łącznie jako: Strony) </w:t>
      </w:r>
    </w:p>
    <w:p w:rsidR="00C93F3A" w:rsidRPr="00803239" w:rsidRDefault="00C93F3A" w:rsidP="00C93F3A">
      <w:pPr>
        <w:rPr>
          <w:rFonts w:ascii="Verdana" w:hAnsi="Verdana"/>
          <w:sz w:val="18"/>
          <w:szCs w:val="18"/>
        </w:rPr>
      </w:pPr>
      <w:r w:rsidRPr="00803239">
        <w:rPr>
          <w:rFonts w:ascii="Verdana" w:hAnsi="Verdana"/>
          <w:sz w:val="18"/>
          <w:szCs w:val="18"/>
        </w:rPr>
        <w:t xml:space="preserve">Mając na uwadze, że: </w:t>
      </w:r>
    </w:p>
    <w:p w:rsidR="00C93F3A" w:rsidRPr="00803239" w:rsidRDefault="00C93F3A" w:rsidP="00851EE9">
      <w:pPr>
        <w:pStyle w:val="Akapitzlist"/>
        <w:numPr>
          <w:ilvl w:val="0"/>
          <w:numId w:val="10"/>
        </w:numPr>
        <w:suppressAutoHyphens/>
        <w:spacing w:after="0" w:line="240" w:lineRule="auto"/>
        <w:jc w:val="both"/>
        <w:rPr>
          <w:rFonts w:ascii="Verdana" w:hAnsi="Verdana"/>
          <w:sz w:val="18"/>
          <w:szCs w:val="18"/>
        </w:rPr>
      </w:pPr>
      <w:r w:rsidRPr="00803239">
        <w:rPr>
          <w:rFonts w:ascii="Verdana" w:hAnsi="Verdana"/>
          <w:sz w:val="18"/>
          <w:szCs w:val="18"/>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803239">
        <w:rPr>
          <w:rFonts w:ascii="Verdana" w:hAnsi="Verdana"/>
          <w:b/>
          <w:sz w:val="18"/>
          <w:szCs w:val="18"/>
        </w:rPr>
        <w:t xml:space="preserve">umowy o dofinansowanie projektu </w:t>
      </w:r>
      <w:r w:rsidRPr="00E052CB">
        <w:rPr>
          <w:rFonts w:ascii="Verdana" w:hAnsi="Verdana"/>
          <w:sz w:val="18"/>
          <w:szCs w:val="18"/>
        </w:rPr>
        <w:t>nr</w:t>
      </w:r>
      <w:r w:rsidRPr="00803239">
        <w:rPr>
          <w:rFonts w:ascii="Verdana" w:hAnsi="Verdana"/>
          <w:b/>
          <w:sz w:val="18"/>
          <w:szCs w:val="18"/>
        </w:rPr>
        <w:t>  </w:t>
      </w:r>
      <w:r w:rsidRPr="00803239">
        <w:rPr>
          <w:rFonts w:ascii="Verdana" w:hAnsi="Verdana"/>
          <w:sz w:val="18"/>
          <w:szCs w:val="18"/>
        </w:rPr>
        <w:t>POWR.03.05.00-00-Z302/18-00 – dalej: „umowa o dofinansowanie”, zawartej z  </w:t>
      </w:r>
      <w:r w:rsidRPr="00803239">
        <w:rPr>
          <w:rFonts w:ascii="Verdana" w:hAnsi="Verdana"/>
          <w:i/>
          <w:sz w:val="18"/>
          <w:szCs w:val="18"/>
        </w:rPr>
        <w:t>Narodowym Centrum Badań i Rozwoju w Warszawie</w:t>
      </w:r>
      <w:r w:rsidRPr="00803239">
        <w:rPr>
          <w:rFonts w:ascii="Verdana" w:hAnsi="Verdana"/>
          <w:sz w:val="18"/>
          <w:szCs w:val="18"/>
        </w:rPr>
        <w:t xml:space="preserve"> (</w:t>
      </w:r>
      <w:r w:rsidRPr="00803239">
        <w:rPr>
          <w:rFonts w:ascii="Verdana" w:hAnsi="Verdana"/>
          <w:b/>
          <w:sz w:val="18"/>
          <w:szCs w:val="18"/>
        </w:rPr>
        <w:t>Instytucją Pośredniczącą</w:t>
      </w:r>
      <w:r w:rsidRPr="00803239">
        <w:rPr>
          <w:rFonts w:ascii="Verdana" w:hAnsi="Verdana"/>
          <w:sz w:val="18"/>
          <w:szCs w:val="18"/>
        </w:rPr>
        <w:t xml:space="preserve">), pod warunkiem, że Instytucja Pośrednicząca w terminie </w:t>
      </w:r>
      <w:r w:rsidRPr="00803239">
        <w:rPr>
          <w:rFonts w:ascii="Verdana" w:hAnsi="Verdana"/>
          <w:sz w:val="18"/>
          <w:szCs w:val="18"/>
          <w:u w:val="single"/>
        </w:rPr>
        <w:t>7 dni roboczych</w:t>
      </w:r>
      <w:r w:rsidRPr="00803239">
        <w:rPr>
          <w:rFonts w:ascii="Verdana" w:hAnsi="Verdana"/>
          <w:sz w:val="18"/>
          <w:szCs w:val="18"/>
        </w:rPr>
        <w:t xml:space="preserve"> od dnia zawiadomienia przez Przetwarzającego nie wyrazi sprzeciwu wobec zamiaru zawarcia umowy powierzenia z </w:t>
      </w:r>
      <w:proofErr w:type="spellStart"/>
      <w:r w:rsidRPr="00803239">
        <w:rPr>
          <w:rFonts w:ascii="Verdana" w:hAnsi="Verdana"/>
          <w:sz w:val="18"/>
          <w:szCs w:val="18"/>
        </w:rPr>
        <w:t>Podprzetwarzającym</w:t>
      </w:r>
      <w:proofErr w:type="spellEnd"/>
      <w:r w:rsidRPr="00803239">
        <w:rPr>
          <w:rFonts w:ascii="Verdana" w:hAnsi="Verdana"/>
          <w:sz w:val="18"/>
          <w:szCs w:val="18"/>
        </w:rPr>
        <w:t>.</w:t>
      </w:r>
    </w:p>
    <w:p w:rsidR="00C93F3A" w:rsidRDefault="00C93F3A" w:rsidP="00851EE9">
      <w:pPr>
        <w:pStyle w:val="Akapitzlist"/>
        <w:numPr>
          <w:ilvl w:val="0"/>
          <w:numId w:val="10"/>
        </w:numPr>
        <w:suppressAutoHyphens/>
        <w:spacing w:after="0" w:line="240" w:lineRule="auto"/>
        <w:jc w:val="both"/>
        <w:rPr>
          <w:rFonts w:ascii="Verdana" w:hAnsi="Verdana"/>
          <w:sz w:val="18"/>
          <w:szCs w:val="18"/>
        </w:rPr>
      </w:pPr>
      <w:r w:rsidRPr="00803239">
        <w:rPr>
          <w:rFonts w:ascii="Verdana" w:hAnsi="Verdana"/>
          <w:sz w:val="18"/>
          <w:szCs w:val="18"/>
        </w:rPr>
        <w:t>Administratorem jest Minister właściwy ds. rozwoju regionalnego (Instytucja Zarządzająca), który umocował Instytucję Pośredniczącą do powierzenia przetwarzania danych osobowych Przetwarzającemu.</w:t>
      </w:r>
    </w:p>
    <w:p w:rsidR="00D80085" w:rsidRDefault="00D80085" w:rsidP="00D80085">
      <w:pPr>
        <w:pStyle w:val="Akapitzlist"/>
        <w:suppressAutoHyphens/>
        <w:spacing w:after="0" w:line="240" w:lineRule="auto"/>
        <w:ind w:left="360"/>
        <w:jc w:val="both"/>
        <w:rPr>
          <w:rFonts w:ascii="Verdana" w:hAnsi="Verdana"/>
          <w:sz w:val="18"/>
          <w:szCs w:val="18"/>
        </w:rPr>
      </w:pPr>
    </w:p>
    <w:p w:rsidR="00D80085" w:rsidRDefault="00D80085" w:rsidP="00D80085">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Default="00851EE9" w:rsidP="00851EE9">
      <w:pPr>
        <w:pStyle w:val="Akapitzlist"/>
        <w:suppressAutoHyphens/>
        <w:spacing w:after="0" w:line="240" w:lineRule="auto"/>
        <w:ind w:left="360"/>
        <w:jc w:val="both"/>
        <w:rPr>
          <w:rFonts w:ascii="Verdana" w:hAnsi="Verdana"/>
          <w:sz w:val="18"/>
          <w:szCs w:val="18"/>
        </w:rPr>
      </w:pPr>
    </w:p>
    <w:p w:rsidR="00851EE9" w:rsidRPr="00803239" w:rsidRDefault="00851EE9" w:rsidP="00851EE9">
      <w:pPr>
        <w:pStyle w:val="Akapitzlist"/>
        <w:suppressAutoHyphens/>
        <w:spacing w:after="0" w:line="240" w:lineRule="auto"/>
        <w:ind w:left="360"/>
        <w:jc w:val="both"/>
        <w:rPr>
          <w:rFonts w:ascii="Verdana" w:hAnsi="Verdana"/>
          <w:sz w:val="18"/>
          <w:szCs w:val="18"/>
        </w:rPr>
      </w:pPr>
    </w:p>
    <w:p w:rsidR="00C93F3A" w:rsidRPr="00803239" w:rsidRDefault="00C93F3A" w:rsidP="00851EE9">
      <w:pPr>
        <w:pStyle w:val="Akapitzlist"/>
        <w:numPr>
          <w:ilvl w:val="0"/>
          <w:numId w:val="10"/>
        </w:numPr>
        <w:suppressAutoHyphens/>
        <w:spacing w:after="0" w:line="240" w:lineRule="auto"/>
        <w:jc w:val="both"/>
        <w:rPr>
          <w:rFonts w:ascii="Verdana" w:hAnsi="Verdana"/>
          <w:sz w:val="18"/>
          <w:szCs w:val="18"/>
        </w:rPr>
      </w:pPr>
      <w:r w:rsidRPr="00803239">
        <w:rPr>
          <w:rFonts w:ascii="Verdana" w:hAnsi="Verdana"/>
          <w:sz w:val="18"/>
          <w:szCs w:val="18"/>
        </w:rPr>
        <w:lastRenderedPageBreak/>
        <w:t xml:space="preserve">Niniejsza umowa powierzenia przetwarzania danych osobowych – dalej: „Umowa Powierzenia” lub „Umowa”, ma charakter akcesoryjny względem umowy głównej nr sprawy 54/ZP/2019/S której przedmiotem są usługi medyczne realizowane w  ramach projektu pn.: „STUDENTS’ POWER – kompleksowy program rozwoju uczelni” (dalej: Umowa Główna). Celem przedmiotowej Umowy Powierzenia jest regulacja wzajemnych relacji Przetwarzającego i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w zakresie przetwarzania danych osobowych wynikających z zawartej Umowy Głównej oraz ustalenie warunków, na jakich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może wykonywać operacje przetwarzania danych osobowych, o których mowa w Umowie.</w:t>
      </w:r>
    </w:p>
    <w:p w:rsidR="00C93F3A" w:rsidRPr="00803239" w:rsidRDefault="00C93F3A" w:rsidP="00851EE9">
      <w:pPr>
        <w:pStyle w:val="Akapitzlist"/>
        <w:numPr>
          <w:ilvl w:val="0"/>
          <w:numId w:val="10"/>
        </w:numPr>
        <w:suppressAutoHyphens/>
        <w:spacing w:after="0" w:line="240" w:lineRule="auto"/>
        <w:jc w:val="both"/>
        <w:rPr>
          <w:rFonts w:ascii="Verdana" w:hAnsi="Verdana"/>
          <w:sz w:val="18"/>
          <w:szCs w:val="18"/>
        </w:rPr>
      </w:pPr>
      <w:r w:rsidRPr="00803239">
        <w:rPr>
          <w:rFonts w:ascii="Verdana" w:hAnsi="Verdana"/>
          <w:sz w:val="18"/>
          <w:szCs w:val="18"/>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C93F3A" w:rsidRPr="00803239" w:rsidRDefault="00C93F3A" w:rsidP="00C93F3A">
      <w:pPr>
        <w:rPr>
          <w:rFonts w:ascii="Verdana" w:hAnsi="Verdana"/>
          <w:sz w:val="18"/>
          <w:szCs w:val="18"/>
        </w:rPr>
      </w:pPr>
      <w:r w:rsidRPr="00803239">
        <w:rPr>
          <w:rFonts w:ascii="Verdana" w:hAnsi="Verdana"/>
          <w:sz w:val="18"/>
          <w:szCs w:val="18"/>
        </w:rPr>
        <w:t xml:space="preserve">Strony postanowiły zawrzeć Umowę o następującej treści: </w:t>
      </w:r>
    </w:p>
    <w:p w:rsidR="00C93F3A" w:rsidRPr="00803239" w:rsidRDefault="00C93F3A"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t>§ 1</w:t>
      </w:r>
    </w:p>
    <w:p w:rsidR="00C93F3A" w:rsidRPr="00803239" w:rsidRDefault="00C93F3A" w:rsidP="00C93F3A">
      <w:pPr>
        <w:jc w:val="center"/>
        <w:rPr>
          <w:rFonts w:ascii="Verdana" w:hAnsi="Verdana"/>
          <w:b/>
          <w:sz w:val="18"/>
          <w:szCs w:val="18"/>
        </w:rPr>
      </w:pPr>
      <w:r w:rsidRPr="00803239">
        <w:rPr>
          <w:rFonts w:ascii="Verdana" w:hAnsi="Verdana"/>
          <w:b/>
          <w:sz w:val="18"/>
          <w:szCs w:val="18"/>
        </w:rPr>
        <w:t>Przedmiot umowy</w:t>
      </w:r>
    </w:p>
    <w:p w:rsidR="00C93F3A" w:rsidRPr="00803239" w:rsidRDefault="00C93F3A" w:rsidP="00851EE9">
      <w:pPr>
        <w:pStyle w:val="Akapitzlist"/>
        <w:numPr>
          <w:ilvl w:val="0"/>
          <w:numId w:val="21"/>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działając na podstawie przepisu art. 28 ust. 3 RODO powierza </w:t>
      </w:r>
      <w:proofErr w:type="spellStart"/>
      <w:r w:rsidRPr="00803239">
        <w:rPr>
          <w:rFonts w:ascii="Verdana" w:hAnsi="Verdana"/>
          <w:sz w:val="18"/>
          <w:szCs w:val="18"/>
        </w:rPr>
        <w:t>Podprzetwarzającemu</w:t>
      </w:r>
      <w:proofErr w:type="spellEnd"/>
      <w:r w:rsidRPr="00803239">
        <w:rPr>
          <w:rFonts w:ascii="Verdana" w:hAnsi="Verdana"/>
          <w:sz w:val="18"/>
          <w:szCs w:val="18"/>
        </w:rPr>
        <w:t xml:space="preserve"> na warunkach określonych niniejszą Umową Powierzenia, Umową Główną oraz Umową</w:t>
      </w:r>
      <w:r w:rsidRPr="00803239">
        <w:rPr>
          <w:rFonts w:ascii="Verdana" w:hAnsi="Verdana"/>
          <w:sz w:val="18"/>
          <w:szCs w:val="18"/>
        </w:rPr>
        <w:br/>
        <w:t>o dofinasowanie, przetwarzanie danych osobowych (zwanych również w skrócie: „danymi”).</w:t>
      </w:r>
    </w:p>
    <w:p w:rsidR="00C93F3A" w:rsidRPr="00803239" w:rsidRDefault="00C93F3A" w:rsidP="00851EE9">
      <w:pPr>
        <w:pStyle w:val="Akapitzlist"/>
        <w:numPr>
          <w:ilvl w:val="0"/>
          <w:numId w:val="21"/>
        </w:numPr>
        <w:suppressAutoHyphens/>
        <w:spacing w:after="0" w:line="240" w:lineRule="auto"/>
        <w:jc w:val="both"/>
        <w:rPr>
          <w:rFonts w:ascii="Verdana" w:hAnsi="Verdana"/>
          <w:sz w:val="18"/>
          <w:szCs w:val="18"/>
        </w:rPr>
      </w:pPr>
      <w:r w:rsidRPr="00803239">
        <w:rPr>
          <w:rFonts w:ascii="Verdana" w:hAnsi="Verdana"/>
          <w:sz w:val="18"/>
          <w:szCs w:val="18"/>
        </w:rPr>
        <w:t xml:space="preserve">Charakter, zakres i cel przetwarzania danych osobowych ogranicza się wyłącznie do realizacji zadań wynikających z zawartej Umowy Głównej, w szczególności: </w:t>
      </w:r>
    </w:p>
    <w:p w:rsidR="00C93F3A" w:rsidRPr="00803239" w:rsidRDefault="00C93F3A" w:rsidP="00851EE9">
      <w:pPr>
        <w:pStyle w:val="Akapitzlist"/>
        <w:numPr>
          <w:ilvl w:val="0"/>
          <w:numId w:val="22"/>
        </w:numPr>
        <w:suppressAutoHyphens/>
        <w:spacing w:after="0" w:line="240" w:lineRule="auto"/>
        <w:jc w:val="both"/>
        <w:rPr>
          <w:rFonts w:ascii="Verdana" w:hAnsi="Verdana"/>
          <w:sz w:val="18"/>
          <w:szCs w:val="18"/>
        </w:rPr>
      </w:pPr>
      <w:r w:rsidRPr="00803239">
        <w:rPr>
          <w:rFonts w:ascii="Verdana" w:hAnsi="Verdana"/>
          <w:sz w:val="18"/>
          <w:szCs w:val="18"/>
        </w:rPr>
        <w:t xml:space="preserve">charakter przetwarzania danych jest określony następującą rolą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przeprowadzenia wstępnych profilaktycznych badań lekarskich oraz wydania orzeczeń lekarskich dla studentów Uniwersytetu Łódzkiego skierowanych na staż  w ramach projektu „STUDENTS’ POWER – kompleksowy program rozwoju uczelni” </w:t>
      </w:r>
      <w:r w:rsidRPr="00803239">
        <w:rPr>
          <w:rFonts w:ascii="Verdana" w:hAnsi="Verdana"/>
          <w:iCs/>
          <w:sz w:val="18"/>
          <w:szCs w:val="18"/>
        </w:rPr>
        <w:t>współfinansowanego ze środków Unii Europejskiej w ramach Europejskiego Funduszu Społecznego</w:t>
      </w:r>
      <w:r w:rsidRPr="00803239">
        <w:rPr>
          <w:rFonts w:ascii="Verdana" w:hAnsi="Verdana"/>
          <w:sz w:val="18"/>
          <w:szCs w:val="18"/>
        </w:rPr>
        <w:t>;</w:t>
      </w:r>
    </w:p>
    <w:p w:rsidR="00C93F3A" w:rsidRPr="00803239" w:rsidRDefault="00C93F3A" w:rsidP="00851EE9">
      <w:pPr>
        <w:pStyle w:val="Akapitzlist"/>
        <w:numPr>
          <w:ilvl w:val="0"/>
          <w:numId w:val="22"/>
        </w:numPr>
        <w:suppressAutoHyphens/>
        <w:spacing w:after="0" w:line="240" w:lineRule="auto"/>
        <w:jc w:val="both"/>
        <w:rPr>
          <w:rFonts w:ascii="Verdana" w:hAnsi="Verdana"/>
          <w:i/>
          <w:sz w:val="18"/>
          <w:szCs w:val="18"/>
        </w:rPr>
      </w:pPr>
      <w:r w:rsidRPr="00803239">
        <w:rPr>
          <w:rFonts w:ascii="Verdana" w:hAnsi="Verdana"/>
          <w:sz w:val="18"/>
          <w:szCs w:val="18"/>
        </w:rPr>
        <w:t xml:space="preserve">celem przetwarzania danych osobowych jest realizacja Umowy Głównej w zakresie </w:t>
      </w:r>
      <w:r w:rsidRPr="00803239">
        <w:rPr>
          <w:rFonts w:ascii="Verdana" w:hAnsi="Verdana"/>
          <w:i/>
          <w:sz w:val="18"/>
          <w:szCs w:val="18"/>
        </w:rPr>
        <w:t>przeprowadzenia wstępnych profilaktycznych badań lekarskich studentów Uniwersytetu Łódzkiego skierowanych na staż  w ramach projektu „STUDENTS’ POWER – kompl</w:t>
      </w:r>
      <w:r>
        <w:rPr>
          <w:rFonts w:ascii="Verdana" w:hAnsi="Verdana"/>
          <w:i/>
          <w:sz w:val="18"/>
          <w:szCs w:val="18"/>
        </w:rPr>
        <w:t xml:space="preserve">eksowy program rozwoju uczelni” </w:t>
      </w:r>
      <w:r w:rsidRPr="00803239">
        <w:rPr>
          <w:rFonts w:ascii="Verdana" w:hAnsi="Verdana"/>
          <w:i/>
          <w:iCs/>
          <w:sz w:val="18"/>
          <w:szCs w:val="18"/>
        </w:rPr>
        <w:t>współfinansowanego ze środków Unii Europejskiej w ramach Europejskiego Funduszu Społecznego</w:t>
      </w:r>
      <w:r w:rsidRPr="00803239">
        <w:rPr>
          <w:rFonts w:ascii="Verdana" w:hAnsi="Verdana"/>
          <w:i/>
          <w:sz w:val="18"/>
          <w:szCs w:val="18"/>
        </w:rPr>
        <w:t xml:space="preserve"> oraz wydania orzeczeń lekarskich. </w:t>
      </w:r>
    </w:p>
    <w:p w:rsidR="00C93F3A" w:rsidRPr="00803239" w:rsidRDefault="00C93F3A" w:rsidP="00851EE9">
      <w:pPr>
        <w:pStyle w:val="Akapitzlist"/>
        <w:numPr>
          <w:ilvl w:val="0"/>
          <w:numId w:val="21"/>
        </w:numPr>
        <w:suppressAutoHyphens/>
        <w:spacing w:after="160" w:line="259"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będzie przetwarzał, powierzone na podstawie umowy dane </w:t>
      </w:r>
      <w:r>
        <w:rPr>
          <w:rFonts w:ascii="Verdana" w:hAnsi="Verdana"/>
          <w:sz w:val="18"/>
          <w:szCs w:val="18"/>
        </w:rPr>
        <w:t xml:space="preserve">osobowe takie jak: </w:t>
      </w:r>
      <w:r w:rsidRPr="003F1456">
        <w:rPr>
          <w:rFonts w:ascii="Verdana" w:hAnsi="Verdana"/>
          <w:sz w:val="18"/>
          <w:szCs w:val="18"/>
        </w:rPr>
        <w:t>imię (imiona), nazwisko, data urodzenia, oznaczenie płci, adres miejsca zamieszkania, numer PESEL, jeżeli został nadany, a w przypadku osób, które nie mają nadanego numeru PESEL – rodzaj i numer dokumentu potwierdzającego tożsamość oraz inne</w:t>
      </w:r>
      <w:r>
        <w:rPr>
          <w:rFonts w:ascii="Verdana" w:hAnsi="Verdana"/>
          <w:sz w:val="18"/>
          <w:szCs w:val="18"/>
        </w:rPr>
        <w:t xml:space="preserve"> dane,</w:t>
      </w:r>
      <w:r w:rsidRPr="003F1456">
        <w:rPr>
          <w:rFonts w:ascii="Verdana" w:hAnsi="Verdana"/>
          <w:sz w:val="18"/>
          <w:szCs w:val="18"/>
        </w:rPr>
        <w:t xml:space="preserve"> niezbędne do wykonania usługi będącej przedmiotem Umowy Głównej.</w:t>
      </w:r>
      <w:r w:rsidRPr="00803239">
        <w:rPr>
          <w:rFonts w:ascii="Verdana" w:hAnsi="Verdana"/>
          <w:sz w:val="18"/>
          <w:szCs w:val="18"/>
        </w:rPr>
        <w:t xml:space="preserve"> Przetwarzanie danych będzie dotyczyć następującej kategorii osób: studenci Uniwersytetu Łódzkiego skierowani na staż  w ramach projektu „STUDENTS’ POWER – kompleksowy program rozwoju uczelni” </w:t>
      </w:r>
      <w:r w:rsidRPr="00803239">
        <w:rPr>
          <w:rFonts w:ascii="Verdana" w:hAnsi="Verdana"/>
          <w:iCs/>
          <w:sz w:val="18"/>
          <w:szCs w:val="18"/>
        </w:rPr>
        <w:t>współfinansowanego ze środków Unii Europejskiej w ramach Eur</w:t>
      </w:r>
      <w:r>
        <w:rPr>
          <w:rFonts w:ascii="Verdana" w:hAnsi="Verdana"/>
          <w:iCs/>
          <w:sz w:val="18"/>
          <w:szCs w:val="18"/>
        </w:rPr>
        <w:t>opejskiego Funduszu Społecznego.</w:t>
      </w:r>
    </w:p>
    <w:p w:rsidR="00C93F3A" w:rsidRPr="00803239" w:rsidRDefault="00C93F3A" w:rsidP="00851EE9">
      <w:pPr>
        <w:pStyle w:val="Akapitzlist"/>
        <w:numPr>
          <w:ilvl w:val="0"/>
          <w:numId w:val="21"/>
        </w:numPr>
        <w:spacing w:after="160" w:line="259" w:lineRule="auto"/>
        <w:jc w:val="both"/>
        <w:rPr>
          <w:rFonts w:ascii="Verdana" w:hAnsi="Verdana"/>
          <w:sz w:val="18"/>
          <w:szCs w:val="18"/>
        </w:rPr>
      </w:pPr>
      <w:r w:rsidRPr="00803239">
        <w:rPr>
          <w:rFonts w:ascii="Verdana" w:hAnsi="Verdana"/>
          <w:sz w:val="18"/>
          <w:szCs w:val="18"/>
        </w:rPr>
        <w:t xml:space="preserve">Na wniosek Przetwarzającego lub osoby, której dane dotyczą,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wskaże miejsca,</w:t>
      </w:r>
      <w:r w:rsidRPr="00803239">
        <w:rPr>
          <w:rFonts w:ascii="Verdana" w:hAnsi="Verdana"/>
          <w:sz w:val="18"/>
          <w:szCs w:val="18"/>
        </w:rPr>
        <w:br/>
        <w:t>w których przetwarza powierzone dane.</w:t>
      </w:r>
    </w:p>
    <w:p w:rsidR="00C93F3A" w:rsidRPr="00803239" w:rsidRDefault="00C93F3A" w:rsidP="00851EE9">
      <w:pPr>
        <w:pStyle w:val="Akapitzlist"/>
        <w:numPr>
          <w:ilvl w:val="0"/>
          <w:numId w:val="21"/>
        </w:numPr>
        <w:spacing w:after="160" w:line="259" w:lineRule="auto"/>
        <w:jc w:val="both"/>
        <w:rPr>
          <w:rFonts w:ascii="Verdana" w:hAnsi="Verdana"/>
          <w:i/>
          <w:sz w:val="18"/>
          <w:szCs w:val="18"/>
        </w:rPr>
      </w:pPr>
      <w:proofErr w:type="spellStart"/>
      <w:r w:rsidRPr="00803239">
        <w:rPr>
          <w:rStyle w:val="Uwydatnienie"/>
          <w:rFonts w:ascii="Verdana" w:hAnsi="Verdana"/>
          <w:sz w:val="18"/>
          <w:szCs w:val="18"/>
        </w:rPr>
        <w:t>Podprzetwarzający</w:t>
      </w:r>
      <w:proofErr w:type="spellEnd"/>
      <w:r w:rsidRPr="00803239">
        <w:rPr>
          <w:rStyle w:val="Uwydatnienie"/>
          <w:rFonts w:ascii="Verdana" w:hAnsi="Verdana"/>
          <w:sz w:val="18"/>
          <w:szCs w:val="18"/>
        </w:rPr>
        <w:t xml:space="preserve"> będzie przetwarzał dane osobowe w formie papierowej oraz przy wykorzystaniu systemów informatycznych (e-mail).</w:t>
      </w:r>
    </w:p>
    <w:p w:rsidR="00C93F3A" w:rsidRPr="00803239" w:rsidRDefault="00C93F3A" w:rsidP="00851EE9">
      <w:pPr>
        <w:pStyle w:val="Akapitzlist"/>
        <w:numPr>
          <w:ilvl w:val="0"/>
          <w:numId w:val="21"/>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w zakresie realizacji celu określonego w ust. 2 powyżej, jest uprawniony do wykonywania następujących operacji na powierzonych danych osobowych: </w:t>
      </w:r>
      <w:r w:rsidRPr="00803239">
        <w:rPr>
          <w:rFonts w:ascii="Verdana" w:hAnsi="Verdana"/>
          <w:i/>
          <w:sz w:val="18"/>
          <w:szCs w:val="18"/>
        </w:rPr>
        <w:t>gromadzenie</w:t>
      </w:r>
      <w:r w:rsidRPr="00803239">
        <w:rPr>
          <w:rFonts w:ascii="Verdana" w:hAnsi="Verdana"/>
          <w:i/>
          <w:sz w:val="18"/>
          <w:szCs w:val="18"/>
        </w:rPr>
        <w:br/>
        <w:t>i wykorzystywanie na potrzeby realizacji postanowień umowy głównej oraz do usunięcia powierzonych danych po zakończeniu wykonywania postanowień umowy głównej.</w:t>
      </w:r>
    </w:p>
    <w:p w:rsidR="00C93F3A" w:rsidRPr="00803239" w:rsidRDefault="00C93F3A"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lastRenderedPageBreak/>
        <w:t>§ 2</w:t>
      </w:r>
    </w:p>
    <w:p w:rsidR="00C93F3A" w:rsidRPr="00803239" w:rsidRDefault="00C93F3A" w:rsidP="00C93F3A">
      <w:pPr>
        <w:jc w:val="center"/>
        <w:rPr>
          <w:rFonts w:ascii="Verdana" w:hAnsi="Verdana"/>
          <w:b/>
          <w:sz w:val="18"/>
          <w:szCs w:val="18"/>
        </w:rPr>
      </w:pPr>
      <w:r w:rsidRPr="00803239">
        <w:rPr>
          <w:rFonts w:ascii="Verdana" w:hAnsi="Verdana"/>
          <w:b/>
          <w:sz w:val="18"/>
          <w:szCs w:val="18"/>
        </w:rPr>
        <w:t xml:space="preserve">Obowiązki </w:t>
      </w:r>
      <w:proofErr w:type="spellStart"/>
      <w:r w:rsidRPr="00803239">
        <w:rPr>
          <w:rFonts w:ascii="Verdana" w:hAnsi="Verdana"/>
          <w:b/>
          <w:sz w:val="18"/>
          <w:szCs w:val="18"/>
        </w:rPr>
        <w:t>Podprzetwarzającego</w:t>
      </w:r>
      <w:proofErr w:type="spellEnd"/>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przetwarzać powierzone mu dane osobowe na warunkach i w zgodzie z aktualnie obowiązującymi w tym zakresie przepisami prawa.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oświadcza, iż znane mu są zasady przetwarzania danych osobowych wynikające z przepisów RODO oraz UODO.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C93F3A" w:rsidRPr="00803239" w:rsidRDefault="00C93F3A" w:rsidP="00851EE9">
      <w:pPr>
        <w:pStyle w:val="Akapitzlist"/>
        <w:numPr>
          <w:ilvl w:val="0"/>
          <w:numId w:val="24"/>
        </w:numPr>
        <w:suppressAutoHyphens/>
        <w:spacing w:after="0" w:line="240" w:lineRule="auto"/>
        <w:jc w:val="both"/>
        <w:rPr>
          <w:rFonts w:ascii="Verdana" w:hAnsi="Verdana"/>
          <w:sz w:val="18"/>
          <w:szCs w:val="18"/>
        </w:rPr>
      </w:pPr>
      <w:proofErr w:type="spellStart"/>
      <w:r w:rsidRPr="00803239">
        <w:rPr>
          <w:rFonts w:ascii="Verdana" w:hAnsi="Verdana"/>
          <w:sz w:val="18"/>
          <w:szCs w:val="18"/>
        </w:rPr>
        <w:t>pseudonimizacji</w:t>
      </w:r>
      <w:proofErr w:type="spellEnd"/>
      <w:r w:rsidRPr="00803239">
        <w:rPr>
          <w:rFonts w:ascii="Verdana" w:hAnsi="Verdana"/>
          <w:sz w:val="18"/>
          <w:szCs w:val="18"/>
        </w:rPr>
        <w:t xml:space="preserve"> i szyfrowania danych osobowych,</w:t>
      </w:r>
    </w:p>
    <w:p w:rsidR="00C93F3A" w:rsidRPr="00803239" w:rsidRDefault="00C93F3A" w:rsidP="00851EE9">
      <w:pPr>
        <w:pStyle w:val="Akapitzlist"/>
        <w:numPr>
          <w:ilvl w:val="0"/>
          <w:numId w:val="24"/>
        </w:numPr>
        <w:suppressAutoHyphens/>
        <w:spacing w:after="0" w:line="240" w:lineRule="auto"/>
        <w:jc w:val="both"/>
        <w:rPr>
          <w:rFonts w:ascii="Verdana" w:hAnsi="Verdana"/>
          <w:sz w:val="18"/>
          <w:szCs w:val="18"/>
        </w:rPr>
      </w:pPr>
      <w:r w:rsidRPr="00803239">
        <w:rPr>
          <w:rFonts w:ascii="Verdana" w:hAnsi="Verdana"/>
          <w:sz w:val="18"/>
          <w:szCs w:val="18"/>
        </w:rPr>
        <w:t>zdolności do ciągłego zapewnienia poufności, integralności, dostępności i odporności systemów i usług przetwarzania,</w:t>
      </w:r>
    </w:p>
    <w:p w:rsidR="00C93F3A" w:rsidRPr="00803239" w:rsidRDefault="00C93F3A" w:rsidP="00851EE9">
      <w:pPr>
        <w:pStyle w:val="Akapitzlist"/>
        <w:numPr>
          <w:ilvl w:val="0"/>
          <w:numId w:val="24"/>
        </w:numPr>
        <w:suppressAutoHyphens/>
        <w:spacing w:after="0" w:line="240" w:lineRule="auto"/>
        <w:jc w:val="both"/>
        <w:rPr>
          <w:rFonts w:ascii="Verdana" w:hAnsi="Verdana"/>
          <w:sz w:val="18"/>
          <w:szCs w:val="18"/>
        </w:rPr>
      </w:pPr>
      <w:r w:rsidRPr="00803239">
        <w:rPr>
          <w:rFonts w:ascii="Verdana" w:hAnsi="Verdana"/>
          <w:sz w:val="18"/>
          <w:szCs w:val="18"/>
        </w:rPr>
        <w:t xml:space="preserve">zdolności do szybkiego przywrócenia dostępności danych osobowych i dostępu do nich w razie incydentu fizycznego lub technicznego, </w:t>
      </w:r>
    </w:p>
    <w:p w:rsidR="00C93F3A" w:rsidRPr="00803239" w:rsidRDefault="00C93F3A" w:rsidP="00851EE9">
      <w:pPr>
        <w:pStyle w:val="Akapitzlist"/>
        <w:numPr>
          <w:ilvl w:val="0"/>
          <w:numId w:val="24"/>
        </w:numPr>
        <w:suppressAutoHyphens/>
        <w:spacing w:after="0" w:line="240" w:lineRule="auto"/>
        <w:jc w:val="both"/>
        <w:rPr>
          <w:rFonts w:ascii="Verdana" w:hAnsi="Verdana"/>
          <w:sz w:val="18"/>
          <w:szCs w:val="18"/>
        </w:rPr>
      </w:pPr>
      <w:r w:rsidRPr="00803239">
        <w:rPr>
          <w:rFonts w:ascii="Verdana" w:hAnsi="Verdana"/>
          <w:sz w:val="18"/>
          <w:szCs w:val="18"/>
        </w:rPr>
        <w:t xml:space="preserve">regularnego testowania, mierzenia i oceniania skuteczności środków technicznych i organizacyjnych mających zapewnić bezpieczeństwo przetwarzania.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nadać stosowne upoważnienia do przetwarzania danych osobowych wszystkim osobom, które będą przetwarzały powierzone dane w celu realizacji Umowy Głównej.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ograniczenia dostępu do danych osobowych wyłącznie dla osób, których dostęp do danych jest niezbędny do realizacji Umowy Głównej i posiadających stosowne upoważnienie.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uzyskuje od osób, które zostały upoważnione do przetwarzania danych osobowych dla wykonania Umowy Głównej, udokumentowane zobowiązania do zachowania tajemnicy (zarówno w trakcie zatrudnienia ich u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jak i po jego ustaniu), ewentualnie umożliwia dostęp do przetwarzania danych osobom podlegającym ustawowemu obowiązkowi zachowania tajemnicy.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aktywnej współpracy i pomocy Administratorowi,</w:t>
      </w:r>
      <w:r w:rsidRPr="00803239">
        <w:rPr>
          <w:rFonts w:ascii="Verdana" w:hAnsi="Verdana"/>
          <w:sz w:val="18"/>
          <w:szCs w:val="18"/>
        </w:rPr>
        <w:br/>
        <w:t xml:space="preserve">za pośrednictwem Przetwarzającego w kwestii: </w:t>
      </w:r>
    </w:p>
    <w:p w:rsidR="00C93F3A" w:rsidRPr="00803239" w:rsidRDefault="00C93F3A" w:rsidP="00851EE9">
      <w:pPr>
        <w:pStyle w:val="Akapitzlist"/>
        <w:numPr>
          <w:ilvl w:val="0"/>
          <w:numId w:val="25"/>
        </w:numPr>
        <w:suppressAutoHyphens/>
        <w:spacing w:after="0" w:line="240" w:lineRule="auto"/>
        <w:jc w:val="both"/>
        <w:rPr>
          <w:rFonts w:ascii="Verdana" w:hAnsi="Verdana"/>
          <w:sz w:val="18"/>
          <w:szCs w:val="18"/>
        </w:rPr>
      </w:pPr>
      <w:r w:rsidRPr="00803239">
        <w:rPr>
          <w:rFonts w:ascii="Verdana" w:hAnsi="Verdana"/>
          <w:sz w:val="18"/>
          <w:szCs w:val="18"/>
        </w:rPr>
        <w:t xml:space="preserve">realizacji obowiązku do odpowiadania na żądania osoby, której dane dotyczą, w zakresie wykonywania praw określonych w rozdziale III RODO poprzez zapewnienie obsługi tzw. „praw jednostki” w zakresie powierzonych </w:t>
      </w:r>
      <w:proofErr w:type="spellStart"/>
      <w:r w:rsidRPr="00803239">
        <w:rPr>
          <w:rFonts w:ascii="Verdana" w:hAnsi="Verdana"/>
          <w:sz w:val="18"/>
          <w:szCs w:val="18"/>
        </w:rPr>
        <w:t>Podprzetwarzającemu</w:t>
      </w:r>
      <w:proofErr w:type="spellEnd"/>
      <w:r w:rsidRPr="00803239">
        <w:rPr>
          <w:rFonts w:ascii="Verdana" w:hAnsi="Verdana"/>
          <w:sz w:val="18"/>
          <w:szCs w:val="18"/>
        </w:rPr>
        <w:t xml:space="preserve"> danych;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udziela kompleksowej odpowiedzi wnioskodawcy niezwłocznie, zgodnie z terminami określonymi w RODO;</w:t>
      </w:r>
    </w:p>
    <w:p w:rsidR="00C93F3A" w:rsidRPr="00803239" w:rsidRDefault="00C93F3A" w:rsidP="00851EE9">
      <w:pPr>
        <w:pStyle w:val="Akapitzlist"/>
        <w:numPr>
          <w:ilvl w:val="0"/>
          <w:numId w:val="25"/>
        </w:numPr>
        <w:suppressAutoHyphens/>
        <w:spacing w:after="0" w:line="240" w:lineRule="auto"/>
        <w:jc w:val="both"/>
        <w:rPr>
          <w:rFonts w:ascii="Verdana" w:hAnsi="Verdana"/>
          <w:sz w:val="18"/>
          <w:szCs w:val="18"/>
        </w:rPr>
      </w:pPr>
      <w:r w:rsidRPr="00803239">
        <w:rPr>
          <w:rFonts w:ascii="Verdana" w:hAnsi="Verdana"/>
          <w:sz w:val="18"/>
          <w:szCs w:val="18"/>
        </w:rPr>
        <w:t>zapewnienia wykonywania obowiązków z obszaru ochrony danych osobowych, o których mowa</w:t>
      </w:r>
      <w:r w:rsidRPr="00803239">
        <w:rPr>
          <w:rFonts w:ascii="Verdana" w:hAnsi="Verdana"/>
          <w:sz w:val="18"/>
          <w:szCs w:val="18"/>
        </w:rPr>
        <w:br/>
        <w:t xml:space="preserve">w art. 32-36 RODO (ochrona danych, zgłaszanie naruszeń organowi nadzorczemu, zawiadamianie osób dotkniętych naruszeniem ochrony danych, ocena skutków dla ochrony danych i uprzednie konsultacje z organem nadzorczym).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C93F3A" w:rsidRDefault="00C93F3A" w:rsidP="00851EE9">
      <w:pPr>
        <w:pStyle w:val="Akapitzlist"/>
        <w:numPr>
          <w:ilvl w:val="0"/>
          <w:numId w:val="23"/>
        </w:numPr>
        <w:suppressAutoHyphens/>
        <w:spacing w:after="0" w:line="240" w:lineRule="auto"/>
        <w:jc w:val="both"/>
        <w:rPr>
          <w:rFonts w:ascii="Verdana" w:hAnsi="Verdana"/>
          <w:sz w:val="18"/>
          <w:szCs w:val="18"/>
        </w:rPr>
      </w:pPr>
      <w:r w:rsidRPr="00803239">
        <w:rPr>
          <w:rFonts w:ascii="Verdana" w:hAnsi="Verdana"/>
          <w:sz w:val="18"/>
          <w:szCs w:val="18"/>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jest zobowiązany: </w:t>
      </w:r>
    </w:p>
    <w:p w:rsidR="00851EE9" w:rsidRDefault="00851EE9" w:rsidP="00851EE9">
      <w:pPr>
        <w:suppressAutoHyphens/>
        <w:spacing w:after="0" w:line="240" w:lineRule="auto"/>
        <w:jc w:val="both"/>
        <w:rPr>
          <w:rFonts w:ascii="Verdana" w:hAnsi="Verdana"/>
          <w:sz w:val="18"/>
          <w:szCs w:val="18"/>
        </w:rPr>
      </w:pPr>
    </w:p>
    <w:p w:rsidR="00851EE9" w:rsidRDefault="00851EE9" w:rsidP="00851EE9">
      <w:pPr>
        <w:suppressAutoHyphens/>
        <w:spacing w:after="0" w:line="240" w:lineRule="auto"/>
        <w:jc w:val="both"/>
        <w:rPr>
          <w:rFonts w:ascii="Verdana" w:hAnsi="Verdana"/>
          <w:sz w:val="18"/>
          <w:szCs w:val="18"/>
        </w:rPr>
      </w:pPr>
    </w:p>
    <w:p w:rsidR="00851EE9" w:rsidRDefault="00851EE9" w:rsidP="00851EE9">
      <w:pPr>
        <w:suppressAutoHyphens/>
        <w:spacing w:after="0" w:line="240" w:lineRule="auto"/>
        <w:jc w:val="both"/>
        <w:rPr>
          <w:rFonts w:ascii="Verdana" w:hAnsi="Verdana"/>
          <w:sz w:val="18"/>
          <w:szCs w:val="18"/>
        </w:rPr>
      </w:pPr>
    </w:p>
    <w:p w:rsidR="00851EE9" w:rsidRDefault="00851EE9" w:rsidP="00851EE9">
      <w:pPr>
        <w:suppressAutoHyphens/>
        <w:spacing w:after="0" w:line="240" w:lineRule="auto"/>
        <w:jc w:val="both"/>
        <w:rPr>
          <w:rFonts w:ascii="Verdana" w:hAnsi="Verdana"/>
          <w:sz w:val="18"/>
          <w:szCs w:val="18"/>
        </w:rPr>
      </w:pPr>
    </w:p>
    <w:p w:rsidR="00851EE9" w:rsidRDefault="00851EE9" w:rsidP="00851EE9">
      <w:pPr>
        <w:suppressAutoHyphens/>
        <w:spacing w:after="0" w:line="240" w:lineRule="auto"/>
        <w:jc w:val="both"/>
        <w:rPr>
          <w:rFonts w:ascii="Verdana" w:hAnsi="Verdana"/>
          <w:sz w:val="18"/>
          <w:szCs w:val="18"/>
        </w:rPr>
      </w:pPr>
    </w:p>
    <w:p w:rsidR="00851EE9" w:rsidRDefault="00851EE9" w:rsidP="00851EE9">
      <w:pPr>
        <w:suppressAutoHyphens/>
        <w:spacing w:after="0" w:line="240" w:lineRule="auto"/>
        <w:jc w:val="both"/>
        <w:rPr>
          <w:rFonts w:ascii="Verdana" w:hAnsi="Verdana"/>
          <w:sz w:val="18"/>
          <w:szCs w:val="18"/>
        </w:rPr>
      </w:pPr>
    </w:p>
    <w:p w:rsidR="00851EE9" w:rsidRPr="00851EE9" w:rsidRDefault="00851EE9" w:rsidP="00851EE9">
      <w:pPr>
        <w:suppressAutoHyphens/>
        <w:spacing w:after="0" w:line="240" w:lineRule="auto"/>
        <w:jc w:val="both"/>
        <w:rPr>
          <w:rFonts w:ascii="Verdana" w:hAnsi="Verdana"/>
          <w:sz w:val="18"/>
          <w:szCs w:val="18"/>
        </w:rPr>
      </w:pPr>
    </w:p>
    <w:p w:rsidR="00C93F3A" w:rsidRPr="00803239" w:rsidRDefault="00C93F3A" w:rsidP="00851EE9">
      <w:pPr>
        <w:pStyle w:val="Akapitzlist"/>
        <w:numPr>
          <w:ilvl w:val="0"/>
          <w:numId w:val="26"/>
        </w:numPr>
        <w:suppressAutoHyphens/>
        <w:spacing w:after="0" w:line="240" w:lineRule="auto"/>
        <w:jc w:val="both"/>
        <w:rPr>
          <w:rFonts w:ascii="Verdana" w:hAnsi="Verdana"/>
          <w:sz w:val="18"/>
          <w:szCs w:val="18"/>
        </w:rPr>
      </w:pPr>
      <w:r w:rsidRPr="00803239">
        <w:rPr>
          <w:rFonts w:ascii="Verdana" w:hAnsi="Verdana"/>
          <w:sz w:val="18"/>
          <w:szCs w:val="18"/>
        </w:rPr>
        <w:lastRenderedPageBreak/>
        <w:t xml:space="preserve">niezwłocznie po powzięciu wiadomości o incydencie/naruszeniu, jednak w każdym przypadku nie później niż w ciągu </w:t>
      </w:r>
      <w:r w:rsidRPr="00D80085">
        <w:rPr>
          <w:rFonts w:ascii="Verdana" w:hAnsi="Verdana"/>
          <w:sz w:val="18"/>
          <w:szCs w:val="18"/>
        </w:rPr>
        <w:t>48 godzin od powzięcia takiej wiadomości, przekazać Administratorowi, za pośrednictwem  Przetwarzającego</w:t>
      </w:r>
      <w:r w:rsidRPr="00803239">
        <w:rPr>
          <w:rFonts w:ascii="Verdana" w:hAnsi="Verdana"/>
          <w:sz w:val="18"/>
          <w:szCs w:val="18"/>
        </w:rPr>
        <w:t xml:space="preserve"> zawiadomienie o takim incydencie/naruszeniu oraz zapewnić pomoc i przekazać dalsze informacje, które mogą być wymagane w związku z tym incydentem/naruszeniem,</w:t>
      </w:r>
    </w:p>
    <w:p w:rsidR="00C93F3A" w:rsidRPr="00803239" w:rsidRDefault="00C93F3A" w:rsidP="00851EE9">
      <w:pPr>
        <w:pStyle w:val="Akapitzlist"/>
        <w:numPr>
          <w:ilvl w:val="0"/>
          <w:numId w:val="26"/>
        </w:numPr>
        <w:suppressAutoHyphens/>
        <w:spacing w:after="0" w:line="240" w:lineRule="auto"/>
        <w:jc w:val="both"/>
        <w:rPr>
          <w:rFonts w:ascii="Verdana" w:hAnsi="Verdana"/>
          <w:sz w:val="18"/>
          <w:szCs w:val="18"/>
        </w:rPr>
      </w:pPr>
      <w:r w:rsidRPr="00803239">
        <w:rPr>
          <w:rFonts w:ascii="Verdana" w:hAnsi="Verdana"/>
          <w:sz w:val="18"/>
          <w:szCs w:val="18"/>
        </w:rPr>
        <w:t xml:space="preserve">umożliwić Przetwarzającemu udział w czynnościach wyjaśniających okoliczności powstania incydentu/naruszenia, </w:t>
      </w:r>
    </w:p>
    <w:p w:rsidR="00C93F3A" w:rsidRPr="00803239" w:rsidRDefault="00C93F3A" w:rsidP="00851EE9">
      <w:pPr>
        <w:pStyle w:val="Akapitzlist"/>
        <w:numPr>
          <w:ilvl w:val="0"/>
          <w:numId w:val="26"/>
        </w:numPr>
        <w:suppressAutoHyphens/>
        <w:spacing w:after="0" w:line="240" w:lineRule="auto"/>
        <w:jc w:val="both"/>
        <w:rPr>
          <w:rFonts w:ascii="Verdana" w:hAnsi="Verdana"/>
          <w:sz w:val="18"/>
          <w:szCs w:val="18"/>
        </w:rPr>
      </w:pPr>
      <w:r w:rsidRPr="00803239">
        <w:rPr>
          <w:rFonts w:ascii="Verdana" w:hAnsi="Verdana"/>
          <w:sz w:val="18"/>
          <w:szCs w:val="18"/>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C93F3A" w:rsidRPr="00803239" w:rsidRDefault="00C93F3A" w:rsidP="00851EE9">
      <w:pPr>
        <w:pStyle w:val="Akapitzlist"/>
        <w:numPr>
          <w:ilvl w:val="0"/>
          <w:numId w:val="26"/>
        </w:numPr>
        <w:suppressAutoHyphens/>
        <w:spacing w:after="0" w:line="240" w:lineRule="auto"/>
        <w:jc w:val="both"/>
        <w:rPr>
          <w:rFonts w:ascii="Verdana" w:hAnsi="Verdana"/>
          <w:sz w:val="18"/>
          <w:szCs w:val="18"/>
        </w:rPr>
      </w:pPr>
      <w:r w:rsidRPr="00803239">
        <w:rPr>
          <w:rFonts w:ascii="Verdana" w:hAnsi="Verdana"/>
          <w:sz w:val="18"/>
          <w:szCs w:val="18"/>
        </w:rPr>
        <w:t xml:space="preserve">przekazać za pośrednictwem Przetwarzającego wszelką niezbędną dokumentację dotyczącą naruszenia, aby umożliwić Administratorowi spełnienie obowiązku powiadomienia organu nadzorczego. </w:t>
      </w:r>
    </w:p>
    <w:p w:rsidR="00C93F3A" w:rsidRPr="00803239" w:rsidRDefault="00C93F3A" w:rsidP="00851EE9">
      <w:pPr>
        <w:pStyle w:val="Akapitzlist"/>
        <w:numPr>
          <w:ilvl w:val="0"/>
          <w:numId w:val="23"/>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prowadzenia dokumentacji opisującej sposób przetwarzania danych, w tym rejestru wszystkich kategorii czynności przetwarzania danych osobowych, dokonywanych w imieniu Administratora, jeżeli taki obowiązek spoczywa na </w:t>
      </w:r>
      <w:proofErr w:type="spellStart"/>
      <w:r w:rsidRPr="00803239">
        <w:rPr>
          <w:rFonts w:ascii="Verdana" w:hAnsi="Verdana"/>
          <w:sz w:val="18"/>
          <w:szCs w:val="18"/>
        </w:rPr>
        <w:t>Podprzetwarzającym</w:t>
      </w:r>
      <w:proofErr w:type="spellEnd"/>
      <w:r w:rsidRPr="00803239">
        <w:rPr>
          <w:rFonts w:ascii="Verdana" w:hAnsi="Verdana"/>
          <w:sz w:val="18"/>
          <w:szCs w:val="18"/>
        </w:rPr>
        <w:t xml:space="preserve"> zgodnie z przepisem art. 30 ust. 5 RODO. </w:t>
      </w:r>
    </w:p>
    <w:p w:rsidR="00C93F3A" w:rsidRPr="00803239" w:rsidRDefault="00C93F3A" w:rsidP="00C93F3A">
      <w:pPr>
        <w:jc w:val="center"/>
        <w:rPr>
          <w:rFonts w:ascii="Verdana" w:hAnsi="Verdana"/>
          <w:b/>
          <w:sz w:val="18"/>
          <w:szCs w:val="18"/>
        </w:rPr>
      </w:pPr>
      <w:r w:rsidRPr="00803239">
        <w:rPr>
          <w:rFonts w:ascii="Verdana" w:hAnsi="Verdana"/>
          <w:b/>
          <w:sz w:val="18"/>
          <w:szCs w:val="18"/>
        </w:rPr>
        <w:t>§ 3</w:t>
      </w:r>
    </w:p>
    <w:p w:rsidR="00C93F3A" w:rsidRPr="00803239" w:rsidRDefault="00C93F3A" w:rsidP="00C93F3A">
      <w:pPr>
        <w:jc w:val="center"/>
        <w:rPr>
          <w:rFonts w:ascii="Verdana" w:hAnsi="Verdana"/>
          <w:b/>
          <w:sz w:val="18"/>
          <w:szCs w:val="18"/>
        </w:rPr>
      </w:pPr>
      <w:r w:rsidRPr="00803239">
        <w:rPr>
          <w:rFonts w:ascii="Verdana" w:hAnsi="Verdana"/>
          <w:b/>
          <w:sz w:val="18"/>
          <w:szCs w:val="18"/>
        </w:rPr>
        <w:t>Obowiązki Przetwarzającego</w:t>
      </w:r>
    </w:p>
    <w:p w:rsidR="00C93F3A" w:rsidRPr="00803239" w:rsidRDefault="00C93F3A" w:rsidP="00851EE9">
      <w:pPr>
        <w:pStyle w:val="Akapitzlist"/>
        <w:numPr>
          <w:ilvl w:val="0"/>
          <w:numId w:val="27"/>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zobowiązany jest współdziałać z </w:t>
      </w:r>
      <w:proofErr w:type="spellStart"/>
      <w:r w:rsidRPr="00803239">
        <w:rPr>
          <w:rFonts w:ascii="Verdana" w:hAnsi="Verdana"/>
          <w:sz w:val="18"/>
          <w:szCs w:val="18"/>
        </w:rPr>
        <w:t>Podprzetwarzającym</w:t>
      </w:r>
      <w:proofErr w:type="spellEnd"/>
      <w:r w:rsidRPr="00803239">
        <w:rPr>
          <w:rFonts w:ascii="Verdana" w:hAnsi="Verdana"/>
          <w:sz w:val="18"/>
          <w:szCs w:val="18"/>
        </w:rPr>
        <w:t xml:space="preserve"> w wykonaniu Umowy, udzielać </w:t>
      </w:r>
      <w:proofErr w:type="spellStart"/>
      <w:r w:rsidRPr="00803239">
        <w:rPr>
          <w:rFonts w:ascii="Verdana" w:hAnsi="Verdana"/>
          <w:sz w:val="18"/>
          <w:szCs w:val="18"/>
        </w:rPr>
        <w:t>Podprzetwarzającemu</w:t>
      </w:r>
      <w:proofErr w:type="spellEnd"/>
      <w:r w:rsidRPr="00803239">
        <w:rPr>
          <w:rFonts w:ascii="Verdana" w:hAnsi="Verdana"/>
          <w:sz w:val="18"/>
          <w:szCs w:val="18"/>
        </w:rPr>
        <w:t xml:space="preserve"> wyjaśnień w razie wątpliwości co do legalności poleceń Przetwarzającego, jak też wywiązywać się terminowo ze swoich szczegółowych obowiązków.</w:t>
      </w:r>
    </w:p>
    <w:p w:rsidR="00C93F3A" w:rsidRPr="00803239" w:rsidRDefault="00C93F3A" w:rsidP="00851EE9">
      <w:pPr>
        <w:pStyle w:val="Akapitzlist"/>
        <w:numPr>
          <w:ilvl w:val="0"/>
          <w:numId w:val="27"/>
        </w:numPr>
        <w:suppressAutoHyphens/>
        <w:spacing w:after="0" w:line="240" w:lineRule="auto"/>
        <w:jc w:val="both"/>
        <w:rPr>
          <w:rFonts w:ascii="Verdana" w:hAnsi="Verdana"/>
          <w:sz w:val="18"/>
          <w:szCs w:val="18"/>
        </w:rPr>
      </w:pPr>
      <w:r w:rsidRPr="00803239">
        <w:rPr>
          <w:rFonts w:ascii="Verdana" w:hAnsi="Verdana"/>
          <w:sz w:val="18"/>
          <w:szCs w:val="18"/>
        </w:rPr>
        <w:t xml:space="preserve">Jeżeli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poweźmie wątpliwości co do zgodności z prawem wydanych przez Przetwarzającego poleceń lub instrukcji,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niezwłocznie informuje Przetwarzającego o stwierdzonej wątpliwości (w sposób udokumentowany i z uzasadnieniem), pod rygorem braku możliwości dochodzenia roszczeń przeciwko Przetwarzającemu z tego tytułu. </w:t>
      </w:r>
    </w:p>
    <w:p w:rsidR="00C93F3A" w:rsidRPr="00803239" w:rsidRDefault="00C93F3A" w:rsidP="00C93F3A">
      <w:pPr>
        <w:jc w:val="center"/>
        <w:rPr>
          <w:rFonts w:ascii="Verdana" w:hAnsi="Verdana"/>
          <w:b/>
          <w:sz w:val="18"/>
          <w:szCs w:val="18"/>
        </w:rPr>
      </w:pPr>
      <w:r w:rsidRPr="00803239">
        <w:rPr>
          <w:rFonts w:ascii="Verdana" w:hAnsi="Verdana"/>
          <w:b/>
          <w:sz w:val="18"/>
          <w:szCs w:val="18"/>
        </w:rPr>
        <w:t>§ 4</w:t>
      </w:r>
    </w:p>
    <w:p w:rsidR="00C93F3A" w:rsidRPr="00803239" w:rsidRDefault="00C93F3A" w:rsidP="00C93F3A">
      <w:pPr>
        <w:jc w:val="center"/>
        <w:rPr>
          <w:rFonts w:ascii="Verdana" w:hAnsi="Verdana"/>
          <w:b/>
          <w:sz w:val="18"/>
          <w:szCs w:val="18"/>
        </w:rPr>
      </w:pPr>
      <w:r w:rsidRPr="00803239">
        <w:rPr>
          <w:rFonts w:ascii="Verdana" w:hAnsi="Verdana"/>
          <w:b/>
          <w:sz w:val="18"/>
          <w:szCs w:val="18"/>
        </w:rPr>
        <w:t>Okres przetwarzania danych osobowych</w:t>
      </w:r>
    </w:p>
    <w:p w:rsidR="00C93F3A" w:rsidRPr="00803239" w:rsidRDefault="00C93F3A" w:rsidP="00851EE9">
      <w:pPr>
        <w:pStyle w:val="Akapitzlist"/>
        <w:numPr>
          <w:ilvl w:val="0"/>
          <w:numId w:val="28"/>
        </w:numPr>
        <w:suppressAutoHyphens/>
        <w:spacing w:after="0" w:line="240" w:lineRule="auto"/>
        <w:jc w:val="both"/>
        <w:rPr>
          <w:rFonts w:ascii="Verdana" w:hAnsi="Verdana"/>
          <w:sz w:val="18"/>
          <w:szCs w:val="18"/>
        </w:rPr>
      </w:pPr>
      <w:r w:rsidRPr="00803239">
        <w:rPr>
          <w:rFonts w:ascii="Verdana" w:hAnsi="Verdana"/>
          <w:sz w:val="18"/>
          <w:szCs w:val="18"/>
        </w:rPr>
        <w:t xml:space="preserve">Z zastrzeżeniem postanowień ust. 2 i 3 poniżej, czas trwania przetwarzania danych osobowych strony ustalają na okres trwania Umowy Głównej. </w:t>
      </w:r>
    </w:p>
    <w:p w:rsidR="00C93F3A" w:rsidRPr="00803239" w:rsidRDefault="00C93F3A" w:rsidP="00851EE9">
      <w:pPr>
        <w:pStyle w:val="Akapitzlist"/>
        <w:numPr>
          <w:ilvl w:val="0"/>
          <w:numId w:val="28"/>
        </w:numPr>
        <w:suppressAutoHyphens/>
        <w:spacing w:after="0" w:line="240" w:lineRule="auto"/>
        <w:jc w:val="both"/>
        <w:rPr>
          <w:rFonts w:ascii="Verdana" w:hAnsi="Verdana"/>
          <w:sz w:val="18"/>
          <w:szCs w:val="18"/>
        </w:rPr>
      </w:pPr>
      <w:r w:rsidRPr="00803239">
        <w:rPr>
          <w:rFonts w:ascii="Verdana" w:hAnsi="Verdana"/>
          <w:sz w:val="18"/>
          <w:szCs w:val="18"/>
        </w:rPr>
        <w:t xml:space="preserve">W trakcie obowiązywania Umowy Przetwarzający może zawiadomić w formie pisemnej lub elektronicznej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o obowiązku ograniczenia lub zaprzestania dalszego przetwarzania określonych kategorii lub rodzajów danych osobowych.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ponosi wyłączną odpowiedzialność za dalsze przetwarzanie danych osobowych, co do których Przetwarzający wystosował zawiadomienie. </w:t>
      </w:r>
    </w:p>
    <w:p w:rsidR="00C93F3A" w:rsidRPr="00803239" w:rsidRDefault="00C93F3A" w:rsidP="00851EE9">
      <w:pPr>
        <w:pStyle w:val="Akapitzlist"/>
        <w:numPr>
          <w:ilvl w:val="0"/>
          <w:numId w:val="28"/>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w terminie 3 dni roboczych po wykonaniu zobowiązania z zawartej Umowy Głównej związanej z przetwarzaniem danych osobowych usuwa wszelkie dane osobowe oraz usuwa wszelkie ich istniejące kopie, z zastrzeżeniem postanowień ust. 4. Na żądanie Przetwarzającego,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przesyła pisemne potwierdzenie usunięcia danych osobowych w terminie 7 dni od dnia otrzymania żądania. </w:t>
      </w:r>
    </w:p>
    <w:p w:rsidR="00C93F3A" w:rsidRPr="00803239" w:rsidRDefault="00C93F3A" w:rsidP="00851EE9">
      <w:pPr>
        <w:pStyle w:val="Akapitzlist"/>
        <w:numPr>
          <w:ilvl w:val="0"/>
          <w:numId w:val="28"/>
        </w:numPr>
        <w:suppressAutoHyphens/>
        <w:spacing w:after="0" w:line="240" w:lineRule="auto"/>
        <w:jc w:val="both"/>
        <w:rPr>
          <w:rFonts w:ascii="Verdana" w:hAnsi="Verdana"/>
          <w:sz w:val="18"/>
          <w:szCs w:val="18"/>
        </w:rPr>
      </w:pPr>
      <w:r w:rsidRPr="00803239">
        <w:rPr>
          <w:rFonts w:ascii="Verdana" w:hAnsi="Verdana"/>
          <w:sz w:val="18"/>
          <w:szCs w:val="18"/>
        </w:rPr>
        <w:t xml:space="preserve">Po ustaniu obowiązywania Umowy Powierzenia lub poinformowaniu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o  konieczności ograniczenia lub zaprzestania dalszego przetwarzania danych,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uprawniony jest do dalszego przetwarzania powierzonych danych osobowych wyłącznie w oparciu o: </w:t>
      </w:r>
    </w:p>
    <w:p w:rsidR="00C93F3A" w:rsidRPr="00803239" w:rsidRDefault="00C93F3A" w:rsidP="00851EE9">
      <w:pPr>
        <w:pStyle w:val="Akapitzlist"/>
        <w:numPr>
          <w:ilvl w:val="0"/>
          <w:numId w:val="29"/>
        </w:numPr>
        <w:suppressAutoHyphens/>
        <w:spacing w:after="0" w:line="240" w:lineRule="auto"/>
        <w:jc w:val="both"/>
        <w:rPr>
          <w:rFonts w:ascii="Verdana" w:hAnsi="Verdana"/>
          <w:sz w:val="18"/>
          <w:szCs w:val="18"/>
        </w:rPr>
      </w:pPr>
      <w:r w:rsidRPr="00803239">
        <w:rPr>
          <w:rFonts w:ascii="Verdana" w:hAnsi="Verdana"/>
          <w:sz w:val="18"/>
          <w:szCs w:val="18"/>
        </w:rPr>
        <w:t xml:space="preserve">wyraźny przepis prawa – przez czas niezbędny do realizacji obowiązku wynikającego z tego przepisu, lub </w:t>
      </w:r>
    </w:p>
    <w:p w:rsidR="00C93F3A" w:rsidRPr="00803239" w:rsidRDefault="00C93F3A" w:rsidP="00851EE9">
      <w:pPr>
        <w:pStyle w:val="Akapitzlist"/>
        <w:numPr>
          <w:ilvl w:val="0"/>
          <w:numId w:val="29"/>
        </w:numPr>
        <w:suppressAutoHyphens/>
        <w:spacing w:after="0" w:line="240" w:lineRule="auto"/>
        <w:jc w:val="both"/>
        <w:rPr>
          <w:rFonts w:ascii="Verdana" w:hAnsi="Verdana"/>
          <w:sz w:val="18"/>
          <w:szCs w:val="18"/>
        </w:rPr>
      </w:pPr>
      <w:r w:rsidRPr="00803239">
        <w:rPr>
          <w:rFonts w:ascii="Verdana" w:hAnsi="Verdana"/>
          <w:sz w:val="18"/>
          <w:szCs w:val="18"/>
        </w:rPr>
        <w:t xml:space="preserve">zgłoszone żądanie przechowywania danych osobowych przez organ publiczny bądź sąd w ramach prowadzonego postępowania – przez okres trwania tego postępowania. </w:t>
      </w:r>
    </w:p>
    <w:p w:rsidR="00C93F3A" w:rsidRPr="00803239" w:rsidRDefault="00C93F3A" w:rsidP="00851EE9">
      <w:pPr>
        <w:pStyle w:val="Akapitzlist"/>
        <w:numPr>
          <w:ilvl w:val="0"/>
          <w:numId w:val="28"/>
        </w:numPr>
        <w:suppressAutoHyphens/>
        <w:spacing w:after="0" w:line="240" w:lineRule="auto"/>
        <w:jc w:val="both"/>
        <w:rPr>
          <w:rFonts w:ascii="Verdana" w:hAnsi="Verdana"/>
          <w:sz w:val="18"/>
          <w:szCs w:val="18"/>
        </w:rPr>
      </w:pPr>
      <w:r w:rsidRPr="00803239">
        <w:rPr>
          <w:rFonts w:ascii="Verdana" w:hAnsi="Verdana"/>
          <w:sz w:val="18"/>
          <w:szCs w:val="18"/>
        </w:rPr>
        <w:t xml:space="preserve">W przypadku dalszego przetwarzania danych na podstawie jednej z przesłanek z ust. 4,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dopuszczalne jest wyłącznie w charakterze i zakresie niezbędnym do realizacji celu wynikającego z podstaw, o których mowa w ust. 4. </w:t>
      </w:r>
    </w:p>
    <w:p w:rsidR="00C93F3A" w:rsidRPr="00803239" w:rsidRDefault="00C93F3A" w:rsidP="00C93F3A">
      <w:pPr>
        <w:jc w:val="both"/>
        <w:rPr>
          <w:rFonts w:ascii="Verdana" w:hAnsi="Verdana"/>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lastRenderedPageBreak/>
        <w:t>§ 5</w:t>
      </w:r>
    </w:p>
    <w:p w:rsidR="00C93F3A" w:rsidRPr="00803239" w:rsidRDefault="00C93F3A" w:rsidP="00C93F3A">
      <w:pPr>
        <w:jc w:val="center"/>
        <w:rPr>
          <w:rFonts w:ascii="Verdana" w:hAnsi="Verdana"/>
          <w:b/>
          <w:sz w:val="18"/>
          <w:szCs w:val="18"/>
        </w:rPr>
      </w:pPr>
      <w:r w:rsidRPr="00803239">
        <w:rPr>
          <w:rFonts w:ascii="Verdana" w:hAnsi="Verdana"/>
          <w:b/>
          <w:sz w:val="18"/>
          <w:szCs w:val="18"/>
        </w:rPr>
        <w:t>Prawo kontroli</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ma prawo do kontroli przetwarzania przez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powierzonych mu danych osobowych z punktu widzenia zgodności tego przetwarzania z przepisami prawa oraz postanowieniami Umowy Powierzenia w formie audytu realizowanego przez samego Przetwarzającego lub podmiot trzeci, upoważniony przez Przetwarzającego. </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może realizować prawo kontroli w godzinach pracy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i z minimum trzydniowym jego uprzedzeniem. </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lub upoważniony przez niego audytor przed rozpoczęciem czynności kontrolnych podpisze zobowiązanie o zachowaniu w poufności wszelkich informacji uzyskanych podczas realizacji kontroli. </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lub upoważnione przez niego osoby są uprawnione w trakcie kontroli do: </w:t>
      </w:r>
    </w:p>
    <w:p w:rsidR="00C93F3A" w:rsidRPr="00803239" w:rsidRDefault="00C93F3A" w:rsidP="00C93F3A">
      <w:pPr>
        <w:pStyle w:val="Akapitzlist"/>
        <w:ind w:left="360"/>
        <w:jc w:val="both"/>
        <w:rPr>
          <w:rFonts w:ascii="Verdana" w:hAnsi="Verdana"/>
          <w:sz w:val="18"/>
          <w:szCs w:val="18"/>
        </w:rPr>
      </w:pPr>
      <w:r w:rsidRPr="00803239">
        <w:rPr>
          <w:rFonts w:ascii="Verdana" w:hAnsi="Verdana"/>
          <w:sz w:val="18"/>
          <w:szCs w:val="18"/>
        </w:rPr>
        <w:t xml:space="preserve">1) wstępu do pomieszczeń, w których przetwarzane są dane osobowe, </w:t>
      </w:r>
    </w:p>
    <w:p w:rsidR="00C93F3A" w:rsidRPr="00803239" w:rsidRDefault="00C93F3A" w:rsidP="00851EE9">
      <w:pPr>
        <w:pStyle w:val="Akapitzlist"/>
        <w:numPr>
          <w:ilvl w:val="0"/>
          <w:numId w:val="31"/>
        </w:numPr>
        <w:suppressAutoHyphens/>
        <w:spacing w:after="0" w:line="240" w:lineRule="auto"/>
        <w:jc w:val="both"/>
        <w:rPr>
          <w:rFonts w:ascii="Verdana" w:hAnsi="Verdana"/>
          <w:sz w:val="18"/>
          <w:szCs w:val="18"/>
        </w:rPr>
      </w:pPr>
      <w:r w:rsidRPr="00803239">
        <w:rPr>
          <w:rFonts w:ascii="Verdana" w:hAnsi="Verdana"/>
          <w:sz w:val="18"/>
          <w:szCs w:val="18"/>
        </w:rPr>
        <w:t xml:space="preserve">wglądu do dokumentacji związanej z przetwarzaniem danych. </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uprawniony jest do żądania od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udzielenia informacji dotyczących przebiegu przetwarzania danych osobowych oraz udostępnienia rejestru przetwarzania danych (jeżeli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jest zobowiązany do jego prowadzenia zgodnie z obowiązującymi przepisami).</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niezwłocznego usunięcia uchybień stwierdzonych w trakcie kontroli, w terminie wskazanym przez Przetwarzającego, nie dłuższym jednak niż 14 dni od momentu doręczenia protokołu z kontroli </w:t>
      </w:r>
      <w:proofErr w:type="spellStart"/>
      <w:r w:rsidRPr="00803239">
        <w:rPr>
          <w:rFonts w:ascii="Verdana" w:hAnsi="Verdana"/>
          <w:sz w:val="18"/>
          <w:szCs w:val="18"/>
        </w:rPr>
        <w:t>Podprzetwarzającemu</w:t>
      </w:r>
      <w:proofErr w:type="spellEnd"/>
      <w:r w:rsidRPr="00803239">
        <w:rPr>
          <w:rFonts w:ascii="Verdana" w:hAnsi="Verdana"/>
          <w:sz w:val="18"/>
          <w:szCs w:val="18"/>
        </w:rPr>
        <w:t>.</w:t>
      </w:r>
    </w:p>
    <w:p w:rsidR="00C93F3A" w:rsidRPr="00803239" w:rsidRDefault="00C93F3A" w:rsidP="00851EE9">
      <w:pPr>
        <w:pStyle w:val="Akapitzlist"/>
        <w:numPr>
          <w:ilvl w:val="0"/>
          <w:numId w:val="30"/>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niezwłocznego poinformowania Przetwarzającego o jakimkolwiek postępowaniu, w szczególności administracyjnym lub sądowym, dotyczącym przetwarzania przez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danych osobowych określonych w  Umowie Powierzenia, o jakiejkolwiek decyzji administracyjnej lub orzeczeniu sądowym dotyczącym przetwarzania tych danych, skierowanych do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a także o wszelkich planowanych, o ile są wiadome, lub realizowanych kontrolach i inspekcjach zewnętrznych, dotyczących przetwarzania u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tych danych osobowych, w szczególności prowadzonych przez kontrolerów upoważnionych przez Prezesa Urzędu Ochrony Danych Osobowych. Niniejszy ustęp dotyczy wyłącznie danych osobowych powierzonych przez Przetwarzającego. </w:t>
      </w:r>
    </w:p>
    <w:p w:rsidR="00C93F3A" w:rsidRPr="00803239" w:rsidRDefault="00C93F3A" w:rsidP="00C93F3A">
      <w:pPr>
        <w:jc w:val="center"/>
        <w:rPr>
          <w:rFonts w:ascii="Verdana" w:hAnsi="Verdana"/>
          <w:b/>
          <w:sz w:val="18"/>
          <w:szCs w:val="18"/>
        </w:rPr>
      </w:pPr>
      <w:r w:rsidRPr="00803239">
        <w:rPr>
          <w:rFonts w:ascii="Verdana" w:hAnsi="Verdana"/>
          <w:b/>
          <w:sz w:val="18"/>
          <w:szCs w:val="18"/>
        </w:rPr>
        <w:t>§ 6</w:t>
      </w:r>
    </w:p>
    <w:p w:rsidR="00C93F3A" w:rsidRPr="00803239" w:rsidRDefault="00C93F3A" w:rsidP="00C93F3A">
      <w:pPr>
        <w:jc w:val="center"/>
        <w:rPr>
          <w:rFonts w:ascii="Verdana" w:hAnsi="Verdana"/>
          <w:b/>
          <w:sz w:val="18"/>
          <w:szCs w:val="18"/>
        </w:rPr>
      </w:pPr>
      <w:proofErr w:type="spellStart"/>
      <w:r w:rsidRPr="00803239">
        <w:rPr>
          <w:rFonts w:ascii="Verdana" w:hAnsi="Verdana"/>
          <w:b/>
          <w:sz w:val="18"/>
          <w:szCs w:val="18"/>
        </w:rPr>
        <w:t>Podpowierzenie</w:t>
      </w:r>
      <w:proofErr w:type="spellEnd"/>
    </w:p>
    <w:p w:rsidR="00C93F3A" w:rsidRPr="00803239" w:rsidRDefault="00C93F3A" w:rsidP="00C93F3A">
      <w:pPr>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nie może powierzyć danych osobowych objętych Umową do dalszego przetwarzania podwykonawcom. W przypadku, gdy dalsze powierzenie przedmiotowych danych osobowych jest uzasadnione, umowę powierzenia, ze wskazanym przez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podmiotem  trzecim, może zawrzeć wyłącznie Przetwarzający.</w:t>
      </w:r>
    </w:p>
    <w:p w:rsidR="00C93F3A" w:rsidRPr="00803239" w:rsidRDefault="00C93F3A" w:rsidP="00C93F3A">
      <w:pPr>
        <w:jc w:val="center"/>
        <w:rPr>
          <w:rFonts w:ascii="Verdana" w:hAnsi="Verdana"/>
          <w:b/>
          <w:sz w:val="18"/>
          <w:szCs w:val="18"/>
        </w:rPr>
      </w:pPr>
      <w:r w:rsidRPr="00803239">
        <w:rPr>
          <w:rFonts w:ascii="Verdana" w:hAnsi="Verdana"/>
          <w:b/>
          <w:sz w:val="18"/>
          <w:szCs w:val="18"/>
        </w:rPr>
        <w:t>§ 7</w:t>
      </w:r>
    </w:p>
    <w:p w:rsidR="00C93F3A" w:rsidRPr="00803239" w:rsidRDefault="00C93F3A" w:rsidP="00C93F3A">
      <w:pPr>
        <w:jc w:val="center"/>
        <w:rPr>
          <w:rFonts w:ascii="Verdana" w:hAnsi="Verdana"/>
          <w:b/>
          <w:sz w:val="18"/>
          <w:szCs w:val="18"/>
        </w:rPr>
      </w:pPr>
      <w:r w:rsidRPr="00803239">
        <w:rPr>
          <w:rFonts w:ascii="Verdana" w:hAnsi="Verdana"/>
          <w:b/>
          <w:sz w:val="18"/>
          <w:szCs w:val="18"/>
        </w:rPr>
        <w:t xml:space="preserve">Odpowiedzialność </w:t>
      </w:r>
      <w:proofErr w:type="spellStart"/>
      <w:r w:rsidRPr="00803239">
        <w:rPr>
          <w:rFonts w:ascii="Verdana" w:hAnsi="Verdana"/>
          <w:b/>
          <w:sz w:val="18"/>
          <w:szCs w:val="18"/>
        </w:rPr>
        <w:t>Podprzetwarzającego</w:t>
      </w:r>
      <w:proofErr w:type="spellEnd"/>
    </w:p>
    <w:p w:rsidR="00C93F3A" w:rsidRPr="00803239" w:rsidRDefault="00C93F3A" w:rsidP="00851EE9">
      <w:pPr>
        <w:pStyle w:val="Akapitzlist"/>
        <w:numPr>
          <w:ilvl w:val="0"/>
          <w:numId w:val="32"/>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jest odpowiedzialny za szkody spowodowane swoim działaniem w związku z niedopełnieniem obowiązków przewidzianych postanowieniami niniejszej Umowy oraz przepisami powszechnie obowiązującego prawa, a w szczególności za:</w:t>
      </w:r>
    </w:p>
    <w:p w:rsidR="00C93F3A" w:rsidRPr="00803239" w:rsidRDefault="00C93F3A" w:rsidP="00851EE9">
      <w:pPr>
        <w:pStyle w:val="Akapitzlist"/>
        <w:numPr>
          <w:ilvl w:val="0"/>
          <w:numId w:val="33"/>
        </w:numPr>
        <w:suppressAutoHyphens/>
        <w:spacing w:after="0" w:line="240" w:lineRule="auto"/>
        <w:jc w:val="both"/>
        <w:rPr>
          <w:rFonts w:ascii="Verdana" w:hAnsi="Verdana"/>
          <w:sz w:val="18"/>
          <w:szCs w:val="18"/>
        </w:rPr>
      </w:pPr>
      <w:r w:rsidRPr="00803239">
        <w:rPr>
          <w:rFonts w:ascii="Verdana" w:hAnsi="Verdana"/>
          <w:sz w:val="18"/>
          <w:szCs w:val="18"/>
        </w:rPr>
        <w:t>udostępnienie lub wykorzystanie danych osobowych niezgodnie z treścią Umowy lub powierzenie ich do przetwarzania osobom nieupoważnionym,</w:t>
      </w:r>
    </w:p>
    <w:p w:rsidR="00C93F3A" w:rsidRPr="00803239" w:rsidRDefault="00C93F3A" w:rsidP="00851EE9">
      <w:pPr>
        <w:pStyle w:val="Akapitzlist"/>
        <w:numPr>
          <w:ilvl w:val="0"/>
          <w:numId w:val="33"/>
        </w:numPr>
        <w:suppressAutoHyphens/>
        <w:spacing w:after="0" w:line="240" w:lineRule="auto"/>
        <w:jc w:val="both"/>
        <w:rPr>
          <w:rFonts w:ascii="Verdana" w:hAnsi="Verdana"/>
          <w:sz w:val="18"/>
          <w:szCs w:val="18"/>
        </w:rPr>
      </w:pPr>
      <w:r w:rsidRPr="00803239">
        <w:rPr>
          <w:rFonts w:ascii="Verdana" w:hAnsi="Verdana"/>
          <w:sz w:val="18"/>
          <w:szCs w:val="18"/>
        </w:rPr>
        <w:t xml:space="preserve">działanie poza poleceniami i instrukcjami Przetwarzającego lub wbrew tym instrukcjom i poleceniom, </w:t>
      </w:r>
    </w:p>
    <w:p w:rsidR="00C93F3A" w:rsidRPr="00803239" w:rsidRDefault="00C93F3A" w:rsidP="00851EE9">
      <w:pPr>
        <w:pStyle w:val="Akapitzlist"/>
        <w:numPr>
          <w:ilvl w:val="0"/>
          <w:numId w:val="33"/>
        </w:numPr>
        <w:suppressAutoHyphens/>
        <w:spacing w:after="0" w:line="240" w:lineRule="auto"/>
        <w:jc w:val="both"/>
        <w:rPr>
          <w:rFonts w:ascii="Verdana" w:hAnsi="Verdana"/>
          <w:sz w:val="18"/>
          <w:szCs w:val="18"/>
        </w:rPr>
      </w:pPr>
      <w:r w:rsidRPr="00803239">
        <w:rPr>
          <w:rFonts w:ascii="Verdana" w:hAnsi="Verdana"/>
          <w:sz w:val="18"/>
          <w:szCs w:val="18"/>
        </w:rPr>
        <w:t>niestosowanie środków bezpieczeństwa w zakresie ochrony danych osobowych przewidzianych w Umowie Powierzenia.</w:t>
      </w:r>
    </w:p>
    <w:p w:rsidR="00C93F3A" w:rsidRPr="00803239" w:rsidRDefault="00C93F3A" w:rsidP="00851EE9">
      <w:pPr>
        <w:pStyle w:val="Akapitzlist"/>
        <w:numPr>
          <w:ilvl w:val="0"/>
          <w:numId w:val="32"/>
        </w:numPr>
        <w:suppressAutoHyphens/>
        <w:spacing w:after="0" w:line="240" w:lineRule="auto"/>
        <w:jc w:val="both"/>
        <w:rPr>
          <w:rFonts w:ascii="Verdana" w:hAnsi="Verdana"/>
          <w:sz w:val="18"/>
          <w:szCs w:val="18"/>
        </w:rPr>
      </w:pPr>
      <w:r w:rsidRPr="00803239">
        <w:rPr>
          <w:rFonts w:ascii="Verdana" w:hAnsi="Verdana"/>
          <w:sz w:val="18"/>
          <w:szCs w:val="18"/>
        </w:rPr>
        <w:t xml:space="preserve">W przypadku naruszenia przez </w:t>
      </w:r>
      <w:proofErr w:type="spellStart"/>
      <w:r w:rsidRPr="00803239">
        <w:rPr>
          <w:rFonts w:ascii="Verdana" w:hAnsi="Verdana"/>
          <w:sz w:val="18"/>
          <w:szCs w:val="18"/>
        </w:rPr>
        <w:t>Podprzetwarzającego</w:t>
      </w:r>
      <w:proofErr w:type="spellEnd"/>
      <w:r w:rsidRPr="00803239">
        <w:rPr>
          <w:rFonts w:ascii="Verdana" w:hAnsi="Verdana"/>
          <w:sz w:val="18"/>
          <w:szCs w:val="18"/>
        </w:rPr>
        <w:t xml:space="preserve"> zobowiązań wynikających z niniejszej Umowy, Przetwarzający oprócz rozwiązania Umowy zgodnie z postanowieniami paragrafu 8 może żądać naprawienia szkody poniesionej na skutek takiego naruszenia na zasadach ogólnych. </w:t>
      </w:r>
    </w:p>
    <w:p w:rsidR="00C93F3A" w:rsidRPr="00803239" w:rsidRDefault="00C93F3A" w:rsidP="00C93F3A">
      <w:pPr>
        <w:jc w:val="center"/>
        <w:rPr>
          <w:rFonts w:ascii="Verdana" w:hAnsi="Verdana"/>
          <w:b/>
          <w:sz w:val="18"/>
          <w:szCs w:val="18"/>
          <w:highlight w:val="yellow"/>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851EE9" w:rsidRDefault="00851EE9" w:rsidP="00C93F3A">
      <w:pPr>
        <w:jc w:val="center"/>
        <w:rPr>
          <w:rFonts w:ascii="Verdana" w:hAnsi="Verdana"/>
          <w:b/>
          <w:sz w:val="18"/>
          <w:szCs w:val="18"/>
        </w:rPr>
      </w:pPr>
    </w:p>
    <w:p w:rsidR="00C93F3A" w:rsidRPr="00803239" w:rsidRDefault="00C93F3A" w:rsidP="00C93F3A">
      <w:pPr>
        <w:jc w:val="center"/>
        <w:rPr>
          <w:rFonts w:ascii="Verdana" w:hAnsi="Verdana"/>
          <w:b/>
          <w:sz w:val="18"/>
          <w:szCs w:val="18"/>
        </w:rPr>
      </w:pPr>
      <w:r w:rsidRPr="00803239">
        <w:rPr>
          <w:rFonts w:ascii="Verdana" w:hAnsi="Verdana"/>
          <w:b/>
          <w:sz w:val="18"/>
          <w:szCs w:val="18"/>
        </w:rPr>
        <w:lastRenderedPageBreak/>
        <w:t>§ 8</w:t>
      </w:r>
    </w:p>
    <w:p w:rsidR="00C93F3A" w:rsidRPr="00803239" w:rsidRDefault="00C93F3A" w:rsidP="00C93F3A">
      <w:pPr>
        <w:jc w:val="center"/>
        <w:rPr>
          <w:rFonts w:ascii="Verdana" w:hAnsi="Verdana"/>
          <w:b/>
          <w:sz w:val="18"/>
          <w:szCs w:val="18"/>
        </w:rPr>
      </w:pPr>
      <w:r w:rsidRPr="00803239">
        <w:rPr>
          <w:rFonts w:ascii="Verdana" w:hAnsi="Verdana"/>
          <w:b/>
          <w:sz w:val="18"/>
          <w:szCs w:val="18"/>
        </w:rPr>
        <w:t>Rozwiązanie umowy</w:t>
      </w:r>
    </w:p>
    <w:p w:rsidR="00C93F3A" w:rsidRPr="00803239" w:rsidRDefault="00C93F3A" w:rsidP="00851EE9">
      <w:pPr>
        <w:pStyle w:val="Akapitzlist"/>
        <w:numPr>
          <w:ilvl w:val="0"/>
          <w:numId w:val="34"/>
        </w:numPr>
        <w:suppressAutoHyphens/>
        <w:spacing w:after="0" w:line="240" w:lineRule="auto"/>
        <w:jc w:val="both"/>
        <w:rPr>
          <w:rFonts w:ascii="Verdana" w:hAnsi="Verdana"/>
          <w:sz w:val="18"/>
          <w:szCs w:val="18"/>
        </w:rPr>
      </w:pPr>
      <w:r w:rsidRPr="00803239">
        <w:rPr>
          <w:rFonts w:ascii="Verdana" w:hAnsi="Verdana"/>
          <w:sz w:val="18"/>
          <w:szCs w:val="18"/>
        </w:rPr>
        <w:t xml:space="preserve">Przetwarzający może rozwiązać niniejszą umowę ze skutkiem natychmiastowym jeżeli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w:t>
      </w:r>
    </w:p>
    <w:p w:rsidR="00C93F3A" w:rsidRPr="00803239" w:rsidRDefault="00C93F3A" w:rsidP="00851EE9">
      <w:pPr>
        <w:pStyle w:val="Akapitzlist"/>
        <w:numPr>
          <w:ilvl w:val="0"/>
          <w:numId w:val="35"/>
        </w:numPr>
        <w:suppressAutoHyphens/>
        <w:spacing w:after="0" w:line="240" w:lineRule="auto"/>
        <w:jc w:val="both"/>
        <w:rPr>
          <w:rFonts w:ascii="Verdana" w:hAnsi="Verdana"/>
          <w:sz w:val="18"/>
          <w:szCs w:val="18"/>
        </w:rPr>
      </w:pPr>
      <w:r w:rsidRPr="00803239">
        <w:rPr>
          <w:rFonts w:ascii="Verdana" w:hAnsi="Verdana"/>
          <w:sz w:val="18"/>
          <w:szCs w:val="18"/>
        </w:rPr>
        <w:t xml:space="preserve">przetwarza dane osobowe w sposób niezgodny z Umową lub obowiązującymi w tym zakresie przepisami prawa; </w:t>
      </w:r>
    </w:p>
    <w:p w:rsidR="00C93F3A" w:rsidRPr="00803239" w:rsidRDefault="00C93F3A" w:rsidP="00851EE9">
      <w:pPr>
        <w:pStyle w:val="Akapitzlist"/>
        <w:numPr>
          <w:ilvl w:val="0"/>
          <w:numId w:val="35"/>
        </w:numPr>
        <w:suppressAutoHyphens/>
        <w:spacing w:after="0" w:line="240" w:lineRule="auto"/>
        <w:jc w:val="both"/>
        <w:rPr>
          <w:rFonts w:ascii="Verdana" w:hAnsi="Verdana"/>
          <w:sz w:val="18"/>
          <w:szCs w:val="18"/>
        </w:rPr>
      </w:pPr>
      <w:r w:rsidRPr="00803239">
        <w:rPr>
          <w:rFonts w:ascii="Verdana" w:hAnsi="Verdana"/>
          <w:sz w:val="18"/>
          <w:szCs w:val="18"/>
        </w:rPr>
        <w:t xml:space="preserve">pomimo zobowiązania go do usunięcia uchybień stwierdzonych podczas kontroli, o której mowa w §5, nie usunął ich w wyznaczonym terminie; </w:t>
      </w:r>
    </w:p>
    <w:p w:rsidR="00C93F3A" w:rsidRPr="00803239" w:rsidRDefault="00C93F3A" w:rsidP="00851EE9">
      <w:pPr>
        <w:pStyle w:val="Akapitzlist"/>
        <w:numPr>
          <w:ilvl w:val="0"/>
          <w:numId w:val="35"/>
        </w:numPr>
        <w:suppressAutoHyphens/>
        <w:spacing w:after="0" w:line="240" w:lineRule="auto"/>
        <w:jc w:val="both"/>
        <w:rPr>
          <w:rFonts w:ascii="Verdana" w:hAnsi="Verdana"/>
          <w:sz w:val="18"/>
          <w:szCs w:val="18"/>
        </w:rPr>
      </w:pPr>
      <w:proofErr w:type="spellStart"/>
      <w:r w:rsidRPr="00803239">
        <w:rPr>
          <w:rFonts w:ascii="Verdana" w:hAnsi="Verdana"/>
          <w:sz w:val="18"/>
          <w:szCs w:val="18"/>
        </w:rPr>
        <w:t>podpowierzył</w:t>
      </w:r>
      <w:proofErr w:type="spellEnd"/>
      <w:r w:rsidRPr="00803239">
        <w:rPr>
          <w:rFonts w:ascii="Verdana" w:hAnsi="Verdana"/>
          <w:sz w:val="18"/>
          <w:szCs w:val="18"/>
        </w:rPr>
        <w:t xml:space="preserve"> przetwarzanie danych osobowych, wbrew zakazowi z § 6 Umowy.</w:t>
      </w:r>
    </w:p>
    <w:p w:rsidR="00C93F3A" w:rsidRPr="00803239" w:rsidRDefault="00C93F3A" w:rsidP="00851EE9">
      <w:pPr>
        <w:pStyle w:val="Akapitzlist"/>
        <w:numPr>
          <w:ilvl w:val="0"/>
          <w:numId w:val="34"/>
        </w:numPr>
        <w:suppressAutoHyphens/>
        <w:spacing w:after="0" w:line="240" w:lineRule="auto"/>
        <w:jc w:val="both"/>
        <w:rPr>
          <w:rFonts w:ascii="Verdana" w:hAnsi="Verdana"/>
          <w:sz w:val="18"/>
          <w:szCs w:val="18"/>
        </w:rPr>
      </w:pPr>
      <w:r w:rsidRPr="00803239">
        <w:rPr>
          <w:rFonts w:ascii="Verdana" w:hAnsi="Verdana"/>
          <w:sz w:val="18"/>
          <w:szCs w:val="18"/>
        </w:rPr>
        <w:t xml:space="preserve">Rozwiązanie umowy następuje w formie pisemnej pod rygorem nieważności. </w:t>
      </w:r>
    </w:p>
    <w:p w:rsidR="00C93F3A" w:rsidRPr="00803239" w:rsidRDefault="00C93F3A" w:rsidP="00851EE9">
      <w:pPr>
        <w:pStyle w:val="Akapitzlist"/>
        <w:numPr>
          <w:ilvl w:val="0"/>
          <w:numId w:val="34"/>
        </w:numPr>
        <w:suppressAutoHyphens/>
        <w:spacing w:after="0" w:line="240" w:lineRule="auto"/>
        <w:jc w:val="both"/>
        <w:rPr>
          <w:rFonts w:ascii="Verdana" w:hAnsi="Verdana"/>
          <w:sz w:val="18"/>
          <w:szCs w:val="18"/>
        </w:rPr>
      </w:pPr>
      <w:r w:rsidRPr="00803239">
        <w:rPr>
          <w:rFonts w:ascii="Verdana" w:hAnsi="Verdana"/>
          <w:sz w:val="18"/>
          <w:szCs w:val="18"/>
        </w:rPr>
        <w:t xml:space="preserve">W przypadku rozwiązania Umowy, strony powinny dążyć do zawarcia nowej umowy powierzenia danych osobowych w terminie 14 dni od rozwiązania Umowy, w szczególności poprzez ustalenie nowych środków organizacyjnych i technicznych, które niezbędne są do ochrony powierzonych danych osobowych i które </w:t>
      </w: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zobowiąże się wdrożyć. Brak zawarcia nowej umowy powierzenia danych w powyższym terminie będzie skutkował odstąpieniem od Umowy Głównej przez Przetwarzającego z winy </w:t>
      </w:r>
      <w:proofErr w:type="spellStart"/>
      <w:r w:rsidRPr="00803239">
        <w:rPr>
          <w:rFonts w:ascii="Verdana" w:hAnsi="Verdana"/>
          <w:sz w:val="18"/>
          <w:szCs w:val="18"/>
        </w:rPr>
        <w:t>Podprzetwarzającego</w:t>
      </w:r>
      <w:proofErr w:type="spellEnd"/>
      <w:r w:rsidRPr="00803239">
        <w:rPr>
          <w:rFonts w:ascii="Verdana" w:hAnsi="Verdana"/>
          <w:sz w:val="18"/>
          <w:szCs w:val="18"/>
        </w:rPr>
        <w:t>, ze wszystkimi konsekwencjami przewidzianymi w tym zakresie w Umowie Głównej. Postanowienia § 4 ust. 3 stosuje się odpowiednio.</w:t>
      </w:r>
    </w:p>
    <w:p w:rsidR="00C93F3A" w:rsidRPr="00803239" w:rsidRDefault="00C93F3A" w:rsidP="00C93F3A">
      <w:pPr>
        <w:pStyle w:val="Akapitzlist"/>
        <w:ind w:left="360"/>
        <w:jc w:val="both"/>
        <w:rPr>
          <w:rFonts w:ascii="Verdana" w:hAnsi="Verdana"/>
          <w:sz w:val="18"/>
          <w:szCs w:val="18"/>
          <w:highlight w:val="yellow"/>
        </w:rPr>
      </w:pPr>
    </w:p>
    <w:p w:rsidR="00C93F3A" w:rsidRPr="00803239" w:rsidRDefault="00C93F3A" w:rsidP="00C93F3A">
      <w:pPr>
        <w:jc w:val="center"/>
        <w:rPr>
          <w:rFonts w:ascii="Verdana" w:hAnsi="Verdana"/>
          <w:b/>
          <w:sz w:val="18"/>
          <w:szCs w:val="18"/>
        </w:rPr>
      </w:pPr>
      <w:r w:rsidRPr="00803239">
        <w:rPr>
          <w:rFonts w:ascii="Verdana" w:hAnsi="Verdana"/>
          <w:b/>
          <w:sz w:val="18"/>
          <w:szCs w:val="18"/>
        </w:rPr>
        <w:t>§ 9</w:t>
      </w:r>
    </w:p>
    <w:p w:rsidR="00C93F3A" w:rsidRPr="00803239" w:rsidRDefault="00C93F3A" w:rsidP="00C93F3A">
      <w:pPr>
        <w:jc w:val="center"/>
        <w:rPr>
          <w:rFonts w:ascii="Verdana" w:hAnsi="Verdana"/>
          <w:b/>
          <w:sz w:val="18"/>
          <w:szCs w:val="18"/>
        </w:rPr>
      </w:pPr>
      <w:r w:rsidRPr="00803239">
        <w:rPr>
          <w:rFonts w:ascii="Verdana" w:hAnsi="Verdana"/>
          <w:b/>
          <w:sz w:val="18"/>
          <w:szCs w:val="18"/>
        </w:rPr>
        <w:t>Klauzula poufności</w:t>
      </w:r>
    </w:p>
    <w:p w:rsidR="00C93F3A" w:rsidRPr="00803239" w:rsidRDefault="00C93F3A" w:rsidP="00851EE9">
      <w:pPr>
        <w:pStyle w:val="Akapitzlist"/>
        <w:numPr>
          <w:ilvl w:val="0"/>
          <w:numId w:val="36"/>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C93F3A" w:rsidRPr="00803239" w:rsidRDefault="00C93F3A" w:rsidP="00851EE9">
      <w:pPr>
        <w:pStyle w:val="Akapitzlist"/>
        <w:numPr>
          <w:ilvl w:val="0"/>
          <w:numId w:val="36"/>
        </w:numPr>
        <w:suppressAutoHyphens/>
        <w:spacing w:after="0" w:line="240" w:lineRule="auto"/>
        <w:jc w:val="both"/>
        <w:rPr>
          <w:rFonts w:ascii="Verdana" w:hAnsi="Verdana"/>
          <w:sz w:val="18"/>
          <w:szCs w:val="18"/>
        </w:rPr>
      </w:pPr>
      <w:proofErr w:type="spellStart"/>
      <w:r w:rsidRPr="00803239">
        <w:rPr>
          <w:rFonts w:ascii="Verdana" w:hAnsi="Verdana"/>
          <w:sz w:val="18"/>
          <w:szCs w:val="18"/>
        </w:rPr>
        <w:t>Podprzetwarzający</w:t>
      </w:r>
      <w:proofErr w:type="spellEnd"/>
      <w:r w:rsidRPr="00803239">
        <w:rPr>
          <w:rFonts w:ascii="Verdana" w:hAnsi="Verdana"/>
          <w:sz w:val="18"/>
          <w:szCs w:val="18"/>
        </w:rPr>
        <w:t xml:space="preserve">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C93F3A" w:rsidRPr="00803239" w:rsidRDefault="00C93F3A" w:rsidP="00C93F3A">
      <w:pPr>
        <w:jc w:val="center"/>
        <w:rPr>
          <w:rFonts w:ascii="Verdana" w:hAnsi="Verdana"/>
          <w:b/>
          <w:sz w:val="18"/>
          <w:szCs w:val="18"/>
          <w:highlight w:val="yellow"/>
        </w:rPr>
      </w:pPr>
    </w:p>
    <w:p w:rsidR="00C93F3A" w:rsidRPr="00803239" w:rsidRDefault="00C93F3A" w:rsidP="00C93F3A">
      <w:pPr>
        <w:jc w:val="center"/>
        <w:rPr>
          <w:rFonts w:ascii="Verdana" w:hAnsi="Verdana"/>
          <w:b/>
          <w:sz w:val="18"/>
          <w:szCs w:val="18"/>
        </w:rPr>
      </w:pPr>
      <w:r w:rsidRPr="00803239">
        <w:rPr>
          <w:rFonts w:ascii="Verdana" w:hAnsi="Verdana"/>
          <w:b/>
          <w:sz w:val="18"/>
          <w:szCs w:val="18"/>
        </w:rPr>
        <w:t>§ 10</w:t>
      </w:r>
    </w:p>
    <w:p w:rsidR="00C93F3A" w:rsidRPr="00803239" w:rsidRDefault="00C93F3A" w:rsidP="00C93F3A">
      <w:pPr>
        <w:jc w:val="center"/>
        <w:rPr>
          <w:rFonts w:ascii="Verdana" w:hAnsi="Verdana"/>
          <w:b/>
          <w:sz w:val="18"/>
          <w:szCs w:val="18"/>
        </w:rPr>
      </w:pPr>
      <w:r w:rsidRPr="00803239">
        <w:rPr>
          <w:rFonts w:ascii="Verdana" w:hAnsi="Verdana"/>
          <w:b/>
          <w:sz w:val="18"/>
          <w:szCs w:val="18"/>
        </w:rPr>
        <w:t>Postanowienia końcowe</w:t>
      </w:r>
    </w:p>
    <w:p w:rsidR="00C93F3A" w:rsidRPr="00803239" w:rsidRDefault="00C93F3A" w:rsidP="00851EE9">
      <w:pPr>
        <w:pStyle w:val="Akapitzlist"/>
        <w:numPr>
          <w:ilvl w:val="0"/>
          <w:numId w:val="37"/>
        </w:numPr>
        <w:suppressAutoHyphens/>
        <w:spacing w:after="0" w:line="240" w:lineRule="auto"/>
        <w:jc w:val="both"/>
        <w:rPr>
          <w:rFonts w:ascii="Verdana" w:hAnsi="Verdana"/>
          <w:sz w:val="18"/>
          <w:szCs w:val="18"/>
        </w:rPr>
      </w:pPr>
      <w:r w:rsidRPr="00803239">
        <w:rPr>
          <w:rFonts w:ascii="Verdana" w:hAnsi="Verdana"/>
          <w:sz w:val="18"/>
          <w:szCs w:val="18"/>
        </w:rPr>
        <w:t xml:space="preserve">Wszelkie zmiany i uzupełnienia niniejszej Umowy Powierzenia wymagają formy pisemnego aneksu pod rygorem nieważności. </w:t>
      </w:r>
    </w:p>
    <w:p w:rsidR="00C93F3A" w:rsidRPr="00803239" w:rsidRDefault="00C93F3A" w:rsidP="00851EE9">
      <w:pPr>
        <w:pStyle w:val="Akapitzlist"/>
        <w:numPr>
          <w:ilvl w:val="0"/>
          <w:numId w:val="37"/>
        </w:numPr>
        <w:suppressAutoHyphens/>
        <w:spacing w:after="0" w:line="240" w:lineRule="auto"/>
        <w:jc w:val="both"/>
        <w:rPr>
          <w:rFonts w:ascii="Verdana" w:hAnsi="Verdana"/>
          <w:sz w:val="18"/>
          <w:szCs w:val="18"/>
        </w:rPr>
      </w:pPr>
      <w:r w:rsidRPr="00803239">
        <w:rPr>
          <w:rFonts w:ascii="Verdana" w:hAnsi="Verdana"/>
          <w:sz w:val="18"/>
          <w:szCs w:val="18"/>
        </w:rPr>
        <w:t xml:space="preserve">Spory mogące wyniknąć z niniejszej Umowy rozstrzygane będą przez sąd powszechny właściwy dla siedziby Przetwarzającego. </w:t>
      </w:r>
    </w:p>
    <w:p w:rsidR="00C93F3A" w:rsidRPr="001E6428" w:rsidRDefault="00C93F3A" w:rsidP="00851EE9">
      <w:pPr>
        <w:pStyle w:val="Akapitzlist"/>
        <w:numPr>
          <w:ilvl w:val="0"/>
          <w:numId w:val="37"/>
        </w:numPr>
        <w:suppressAutoHyphens/>
        <w:spacing w:after="0" w:line="240" w:lineRule="auto"/>
        <w:jc w:val="both"/>
        <w:rPr>
          <w:rFonts w:ascii="Verdana" w:hAnsi="Verdana"/>
          <w:sz w:val="18"/>
          <w:szCs w:val="18"/>
        </w:rPr>
      </w:pPr>
      <w:r w:rsidRPr="00803239">
        <w:rPr>
          <w:rFonts w:ascii="Verdana" w:hAnsi="Verdana"/>
          <w:sz w:val="18"/>
          <w:szCs w:val="18"/>
        </w:rPr>
        <w:t xml:space="preserve">W sprawach nie uregulowanych niniejszą Umową </w:t>
      </w:r>
      <w:r w:rsidRPr="001E6428">
        <w:rPr>
          <w:rFonts w:ascii="Verdana" w:hAnsi="Verdana"/>
          <w:sz w:val="18"/>
          <w:szCs w:val="18"/>
        </w:rPr>
        <w:t xml:space="preserve">zastosowanie znajdą przepisy ustawy z dnia 23 kwietnia 1964 r. – Kodeks cywilny, RODO oraz UODO, a także innych powszechnie obowiązujących przepisów prawa, właściwych ze względu na przedmiot Umowy. </w:t>
      </w:r>
    </w:p>
    <w:p w:rsidR="00C93F3A" w:rsidRPr="00803239" w:rsidRDefault="00C93F3A" w:rsidP="00851EE9">
      <w:pPr>
        <w:pStyle w:val="Akapitzlist"/>
        <w:numPr>
          <w:ilvl w:val="0"/>
          <w:numId w:val="37"/>
        </w:numPr>
        <w:suppressAutoHyphens/>
        <w:spacing w:after="0" w:line="240" w:lineRule="auto"/>
        <w:jc w:val="both"/>
        <w:rPr>
          <w:rFonts w:ascii="Verdana" w:hAnsi="Verdana"/>
          <w:sz w:val="18"/>
          <w:szCs w:val="18"/>
        </w:rPr>
      </w:pPr>
      <w:r w:rsidRPr="001E6428">
        <w:rPr>
          <w:rFonts w:ascii="Verdana" w:eastAsia="Calibri" w:hAnsi="Verdana" w:cs="Tahoma"/>
          <w:sz w:val="18"/>
          <w:szCs w:val="18"/>
        </w:rPr>
        <w:t>Umowę sporządzono w trzech jednobrzmiących egzemplarzach</w:t>
      </w:r>
      <w:r>
        <w:rPr>
          <w:rFonts w:ascii="Verdana" w:eastAsia="Calibri" w:hAnsi="Verdana" w:cs="Tahoma"/>
          <w:sz w:val="18"/>
          <w:szCs w:val="18"/>
        </w:rPr>
        <w:t xml:space="preserve"> z czego dwa egzemplarze dla Przetwarzającego i jeden dla </w:t>
      </w:r>
      <w:proofErr w:type="spellStart"/>
      <w:r>
        <w:rPr>
          <w:rFonts w:ascii="Verdana" w:eastAsia="Calibri" w:hAnsi="Verdana" w:cs="Tahoma"/>
          <w:sz w:val="18"/>
          <w:szCs w:val="18"/>
        </w:rPr>
        <w:t>Podprzetwarzającego</w:t>
      </w:r>
      <w:proofErr w:type="spellEnd"/>
      <w:r w:rsidRPr="00803239">
        <w:rPr>
          <w:rFonts w:ascii="Verdana" w:eastAsia="Calibri" w:hAnsi="Verdana" w:cs="Tahoma"/>
          <w:sz w:val="18"/>
          <w:szCs w:val="18"/>
        </w:rPr>
        <w:t>.</w:t>
      </w:r>
      <w:r w:rsidRPr="00803239">
        <w:rPr>
          <w:rFonts w:ascii="Verdana" w:hAnsi="Verdana"/>
          <w:sz w:val="18"/>
          <w:szCs w:val="18"/>
        </w:rPr>
        <w:t xml:space="preserve"> </w:t>
      </w:r>
    </w:p>
    <w:p w:rsidR="00C93F3A" w:rsidRPr="00803239" w:rsidRDefault="001E6428" w:rsidP="001E6428">
      <w:pPr>
        <w:tabs>
          <w:tab w:val="left" w:pos="3270"/>
        </w:tabs>
        <w:rPr>
          <w:rFonts w:ascii="Verdana" w:hAnsi="Verdana"/>
          <w:sz w:val="18"/>
          <w:szCs w:val="18"/>
        </w:rPr>
      </w:pPr>
      <w:r>
        <w:rPr>
          <w:rFonts w:ascii="Verdana" w:hAnsi="Verdana"/>
          <w:sz w:val="18"/>
          <w:szCs w:val="18"/>
        </w:rPr>
        <w:tab/>
      </w:r>
      <w:r w:rsidR="00C93F3A" w:rsidRPr="00803239">
        <w:rPr>
          <w:rFonts w:ascii="Verdana" w:hAnsi="Verdana"/>
          <w:sz w:val="18"/>
          <w:szCs w:val="18"/>
        </w:rPr>
        <w:t xml:space="preserve"> </w:t>
      </w:r>
    </w:p>
    <w:p w:rsidR="00C93F3A" w:rsidRPr="00803239" w:rsidRDefault="00C93F3A" w:rsidP="00C93F3A">
      <w:pPr>
        <w:ind w:firstLine="360"/>
        <w:rPr>
          <w:rFonts w:ascii="Verdana" w:hAnsi="Verdana"/>
          <w:sz w:val="18"/>
          <w:szCs w:val="18"/>
        </w:rPr>
      </w:pPr>
      <w:r w:rsidRPr="00803239">
        <w:rPr>
          <w:rFonts w:ascii="Verdana" w:hAnsi="Verdana"/>
          <w:sz w:val="18"/>
          <w:szCs w:val="18"/>
        </w:rPr>
        <w:t>……………………………………</w:t>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t xml:space="preserve">        ………………………………</w:t>
      </w:r>
    </w:p>
    <w:p w:rsidR="00C93F3A" w:rsidRPr="00803239" w:rsidRDefault="00C93F3A" w:rsidP="00C93F3A">
      <w:pPr>
        <w:rPr>
          <w:rFonts w:ascii="Verdana" w:hAnsi="Verdana"/>
          <w:sz w:val="18"/>
          <w:szCs w:val="18"/>
        </w:rPr>
      </w:pPr>
      <w:r w:rsidRPr="00803239">
        <w:rPr>
          <w:rFonts w:ascii="Verdana" w:hAnsi="Verdana"/>
          <w:b/>
          <w:sz w:val="18"/>
          <w:szCs w:val="18"/>
        </w:rPr>
        <w:t xml:space="preserve">          Przetwarzający</w:t>
      </w:r>
      <w:r w:rsidRPr="00803239">
        <w:rPr>
          <w:rFonts w:ascii="Verdana" w:hAnsi="Verdana"/>
          <w:b/>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r>
      <w:r w:rsidRPr="00803239">
        <w:rPr>
          <w:rFonts w:ascii="Verdana" w:hAnsi="Verdana"/>
          <w:sz w:val="18"/>
          <w:szCs w:val="18"/>
        </w:rPr>
        <w:tab/>
        <w:t xml:space="preserve">                  </w:t>
      </w:r>
      <w:proofErr w:type="spellStart"/>
      <w:r w:rsidRPr="00803239">
        <w:rPr>
          <w:rFonts w:ascii="Verdana" w:hAnsi="Verdana"/>
          <w:b/>
          <w:sz w:val="18"/>
          <w:szCs w:val="18"/>
        </w:rPr>
        <w:t>Podprzetwarzający</w:t>
      </w:r>
      <w:proofErr w:type="spellEnd"/>
      <w:r w:rsidRPr="00803239">
        <w:rPr>
          <w:rFonts w:ascii="Verdana" w:hAnsi="Verdana"/>
          <w:b/>
          <w:sz w:val="18"/>
          <w:szCs w:val="18"/>
        </w:rPr>
        <w:t xml:space="preserve"> </w:t>
      </w:r>
    </w:p>
    <w:p w:rsidR="00C93F3A" w:rsidRPr="00803239" w:rsidRDefault="00C93F3A" w:rsidP="00C93F3A">
      <w:pPr>
        <w:jc w:val="center"/>
        <w:rPr>
          <w:rFonts w:ascii="Verdana" w:hAnsi="Verdana"/>
          <w:b/>
          <w:sz w:val="18"/>
          <w:szCs w:val="18"/>
        </w:rPr>
      </w:pPr>
      <w:r w:rsidRPr="00803239">
        <w:rPr>
          <w:rFonts w:ascii="Verdana" w:hAnsi="Verdana"/>
          <w:sz w:val="18"/>
          <w:szCs w:val="18"/>
        </w:rPr>
        <w:br w:type="page"/>
      </w:r>
      <w:r w:rsidRPr="00803239">
        <w:rPr>
          <w:rFonts w:ascii="Verdana" w:hAnsi="Verdana"/>
          <w:b/>
          <w:sz w:val="18"/>
          <w:szCs w:val="18"/>
        </w:rPr>
        <w:lastRenderedPageBreak/>
        <w:t xml:space="preserve">ARKUSZ WERYFIKACJI PODMIOTU </w:t>
      </w:r>
      <w:r w:rsidR="00AC741E">
        <w:rPr>
          <w:rFonts w:ascii="Verdana" w:hAnsi="Verdana"/>
          <w:b/>
          <w:sz w:val="18"/>
          <w:szCs w:val="18"/>
        </w:rPr>
        <w:t>POD</w:t>
      </w:r>
      <w:r w:rsidRPr="00803239">
        <w:rPr>
          <w:rFonts w:ascii="Verdana" w:hAnsi="Verdana"/>
          <w:b/>
          <w:sz w:val="18"/>
          <w:szCs w:val="18"/>
        </w:rPr>
        <w:t>PRZETWARZAJĄCEGO DANE OSOBOWE</w:t>
      </w:r>
    </w:p>
    <w:p w:rsidR="00C93F3A" w:rsidRPr="00803239" w:rsidRDefault="00C93F3A" w:rsidP="00C93F3A">
      <w:pPr>
        <w:jc w:val="cente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483"/>
        <w:gridCol w:w="2332"/>
      </w:tblGrid>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93F3A" w:rsidRPr="00803239" w:rsidRDefault="00C93F3A" w:rsidP="00C93F3A">
            <w:pPr>
              <w:jc w:val="center"/>
              <w:rPr>
                <w:rFonts w:ascii="Verdana" w:hAnsi="Verdana"/>
                <w:b/>
                <w:sz w:val="18"/>
                <w:szCs w:val="18"/>
              </w:rPr>
            </w:pPr>
            <w:r w:rsidRPr="00803239">
              <w:rPr>
                <w:rFonts w:ascii="Verdana" w:hAnsi="Verdana"/>
                <w:b/>
                <w:sz w:val="18"/>
                <w:szCs w:val="18"/>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93F3A" w:rsidRPr="00803239" w:rsidRDefault="00C93F3A" w:rsidP="00C93F3A">
            <w:pPr>
              <w:jc w:val="center"/>
              <w:rPr>
                <w:rFonts w:ascii="Verdana" w:hAnsi="Verdana"/>
                <w:b/>
                <w:sz w:val="18"/>
                <w:szCs w:val="18"/>
              </w:rPr>
            </w:pPr>
            <w:r w:rsidRPr="00803239">
              <w:rPr>
                <w:rFonts w:ascii="Verdana" w:hAnsi="Verdana"/>
                <w:b/>
                <w:sz w:val="18"/>
                <w:szCs w:val="18"/>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93F3A" w:rsidRPr="00803239" w:rsidRDefault="00C93F3A" w:rsidP="00C93F3A">
            <w:pPr>
              <w:jc w:val="center"/>
              <w:rPr>
                <w:rFonts w:ascii="Verdana" w:hAnsi="Verdana"/>
                <w:b/>
                <w:sz w:val="18"/>
                <w:szCs w:val="18"/>
              </w:rPr>
            </w:pPr>
            <w:r w:rsidRPr="00803239">
              <w:rPr>
                <w:rFonts w:ascii="Verdana" w:hAnsi="Verdana"/>
                <w:b/>
                <w:sz w:val="18"/>
                <w:szCs w:val="18"/>
              </w:rPr>
              <w:t>Uwagi</w:t>
            </w: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851EE9">
            <w:pPr>
              <w:pStyle w:val="Akapitzlist"/>
              <w:numPr>
                <w:ilvl w:val="0"/>
                <w:numId w:val="20"/>
              </w:numPr>
              <w:spacing w:after="0" w:line="240" w:lineRule="auto"/>
              <w:rPr>
                <w:rFonts w:ascii="Verdana" w:hAnsi="Verdana"/>
                <w:sz w:val="18"/>
                <w:szCs w:val="18"/>
              </w:rPr>
            </w:pPr>
            <w:r w:rsidRPr="00803239">
              <w:rPr>
                <w:rFonts w:ascii="Verdana" w:hAnsi="Verdana"/>
                <w:sz w:val="18"/>
                <w:szCs w:val="18"/>
              </w:rPr>
              <w:t>tak wyznaczono;</w:t>
            </w:r>
          </w:p>
          <w:p w:rsidR="00C93F3A" w:rsidRPr="00803239" w:rsidRDefault="00C93F3A" w:rsidP="00851EE9">
            <w:pPr>
              <w:pStyle w:val="Akapitzlist"/>
              <w:numPr>
                <w:ilvl w:val="0"/>
                <w:numId w:val="20"/>
              </w:numPr>
              <w:spacing w:after="0" w:line="240" w:lineRule="auto"/>
              <w:rPr>
                <w:rFonts w:ascii="Verdana" w:hAnsi="Verdana"/>
                <w:sz w:val="18"/>
                <w:szCs w:val="18"/>
              </w:rPr>
            </w:pPr>
            <w:r w:rsidRPr="00803239">
              <w:rPr>
                <w:rFonts w:ascii="Verdana" w:hAnsi="Verdana"/>
                <w:sz w:val="18"/>
                <w:szCs w:val="18"/>
              </w:rPr>
              <w:t xml:space="preserve">tak zaplanowano wyznaczenie </w:t>
            </w:r>
            <w:r w:rsidRPr="00803239">
              <w:rPr>
                <w:rFonts w:ascii="Verdana" w:hAnsi="Verdana"/>
                <w:i/>
                <w:sz w:val="18"/>
                <w:szCs w:val="18"/>
              </w:rPr>
              <w:t>(proszę podać przewidywaną datę wyznaczenia)</w:t>
            </w:r>
          </w:p>
          <w:p w:rsidR="00C93F3A" w:rsidRPr="00803239" w:rsidRDefault="00C93F3A" w:rsidP="00851EE9">
            <w:pPr>
              <w:pStyle w:val="Akapitzlist"/>
              <w:numPr>
                <w:ilvl w:val="0"/>
                <w:numId w:val="20"/>
              </w:numPr>
              <w:spacing w:after="0" w:line="240" w:lineRule="auto"/>
              <w:rPr>
                <w:rFonts w:ascii="Verdana" w:hAnsi="Verdana"/>
                <w:sz w:val="18"/>
                <w:szCs w:val="18"/>
              </w:rPr>
            </w:pPr>
            <w:r w:rsidRPr="00803239">
              <w:rPr>
                <w:rFonts w:ascii="Verdana" w:hAnsi="Verdana"/>
                <w:sz w:val="18"/>
                <w:szCs w:val="18"/>
              </w:rPr>
              <w:t>nie zaplanowano wyznaczenia (np. nie jest to wymagane przepisami prawa);</w:t>
            </w:r>
          </w:p>
          <w:p w:rsidR="00C93F3A" w:rsidRPr="00803239" w:rsidRDefault="00C93F3A" w:rsidP="00C93F3A">
            <w:pPr>
              <w:rPr>
                <w:rFonts w:ascii="Verdana" w:hAnsi="Verdana"/>
                <w:sz w:val="18"/>
                <w:szCs w:val="18"/>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b/>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Jeżeli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Osoba do kontaktu ………</w:t>
            </w:r>
          </w:p>
          <w:p w:rsidR="00C93F3A" w:rsidRPr="00803239" w:rsidRDefault="00C93F3A" w:rsidP="00C93F3A">
            <w:pPr>
              <w:rPr>
                <w:rFonts w:ascii="Verdana" w:hAnsi="Verdana"/>
                <w:sz w:val="18"/>
                <w:szCs w:val="18"/>
              </w:rPr>
            </w:pPr>
            <w:r w:rsidRPr="00803239">
              <w:rPr>
                <w:rFonts w:ascii="Verdana" w:hAnsi="Verdana"/>
                <w:sz w:val="18"/>
                <w:szCs w:val="18"/>
              </w:rPr>
              <w:t>……………………………..</w:t>
            </w:r>
          </w:p>
          <w:p w:rsidR="00C93F3A" w:rsidRPr="00803239" w:rsidRDefault="00C93F3A" w:rsidP="00C93F3A">
            <w:pPr>
              <w:rPr>
                <w:rFonts w:ascii="Verdana" w:hAnsi="Verdana"/>
                <w:sz w:val="18"/>
                <w:szCs w:val="18"/>
              </w:rPr>
            </w:pPr>
            <w:r w:rsidRPr="00803239">
              <w:rPr>
                <w:rFonts w:ascii="Verdana" w:hAnsi="Verdana"/>
                <w:sz w:val="18"/>
                <w:szCs w:val="18"/>
              </w:rPr>
              <w:t>………………………………</w:t>
            </w:r>
          </w:p>
          <w:p w:rsidR="00C93F3A" w:rsidRPr="00803239" w:rsidRDefault="00C93F3A" w:rsidP="00C93F3A">
            <w:pPr>
              <w:rPr>
                <w:rFonts w:ascii="Verdana" w:hAnsi="Verdana"/>
                <w:sz w:val="18"/>
                <w:szCs w:val="18"/>
              </w:rPr>
            </w:pPr>
            <w:r w:rsidRPr="00803239">
              <w:rPr>
                <w:rFonts w:ascii="Verdana" w:hAnsi="Verdana"/>
                <w:sz w:val="18"/>
                <w:szCs w:val="18"/>
              </w:rPr>
              <w:t>Adres ……………………….</w:t>
            </w:r>
          </w:p>
          <w:p w:rsidR="00C93F3A" w:rsidRPr="00803239" w:rsidRDefault="00C93F3A" w:rsidP="00C93F3A">
            <w:pPr>
              <w:rPr>
                <w:rFonts w:ascii="Verdana" w:hAnsi="Verdana"/>
                <w:sz w:val="18"/>
                <w:szCs w:val="18"/>
              </w:rPr>
            </w:pPr>
            <w:r w:rsidRPr="00803239">
              <w:rPr>
                <w:rFonts w:ascii="Verdana" w:hAnsi="Verdana"/>
                <w:sz w:val="18"/>
                <w:szCs w:val="18"/>
              </w:rPr>
              <w:t>………………………………</w:t>
            </w:r>
          </w:p>
          <w:p w:rsidR="00C93F3A" w:rsidRPr="00803239" w:rsidRDefault="00C93F3A" w:rsidP="00C93F3A">
            <w:pPr>
              <w:rPr>
                <w:rFonts w:ascii="Verdana" w:hAnsi="Verdana"/>
                <w:sz w:val="18"/>
                <w:szCs w:val="18"/>
              </w:rPr>
            </w:pPr>
            <w:r w:rsidRPr="00803239">
              <w:rPr>
                <w:rFonts w:ascii="Verdana" w:hAnsi="Verdana"/>
                <w:sz w:val="18"/>
                <w:szCs w:val="18"/>
              </w:rPr>
              <w:t>e-mail ………………………</w:t>
            </w:r>
          </w:p>
          <w:p w:rsidR="00C93F3A" w:rsidRPr="00803239" w:rsidRDefault="00C93F3A" w:rsidP="00C93F3A">
            <w:pPr>
              <w:rPr>
                <w:rFonts w:ascii="Verdana" w:hAnsi="Verdana"/>
                <w:sz w:val="18"/>
                <w:szCs w:val="18"/>
              </w:rPr>
            </w:pPr>
            <w:r w:rsidRPr="00803239">
              <w:rPr>
                <w:rFonts w:ascii="Verdana" w:hAnsi="Verdana"/>
                <w:sz w:val="18"/>
                <w:szCs w:val="18"/>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775F30">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korzysta z </w:t>
            </w:r>
            <w:r w:rsidRPr="00775F30">
              <w:rPr>
                <w:rFonts w:ascii="Verdana" w:hAnsi="Verdana"/>
                <w:sz w:val="18"/>
                <w:szCs w:val="18"/>
              </w:rPr>
              <w:t xml:space="preserve">dalszych </w:t>
            </w:r>
            <w:r w:rsidR="00AC741E" w:rsidRPr="00775F30">
              <w:rPr>
                <w:rFonts w:ascii="Verdana" w:hAnsi="Verdana"/>
                <w:sz w:val="18"/>
                <w:szCs w:val="18"/>
              </w:rPr>
              <w:t>procesorów</w:t>
            </w:r>
            <w:r w:rsidRPr="00775F30">
              <w:rPr>
                <w:rFonts w:ascii="Verdana" w:hAnsi="Verdana"/>
                <w:sz w:val="18"/>
                <w:szCs w:val="18"/>
              </w:rPr>
              <w:t xml:space="preserve"> w  procesie przetwarzania danych osobowych na zlecenie </w:t>
            </w:r>
            <w:r w:rsidR="00775F30" w:rsidRPr="00775F30">
              <w:rPr>
                <w:rFonts w:ascii="Verdana" w:hAnsi="Verdana"/>
                <w:sz w:val="18"/>
                <w:szCs w:val="18"/>
              </w:rPr>
              <w:t>przetwarzającego</w:t>
            </w:r>
            <w:r w:rsidRPr="00775F30">
              <w:rPr>
                <w:rFonts w:ascii="Verdana" w:hAnsi="Verdana"/>
                <w:sz w:val="18"/>
                <w:szCs w:val="18"/>
              </w:rPr>
              <w:t xml:space="preserve"> dan</w:t>
            </w:r>
            <w:r w:rsidR="00775F30" w:rsidRPr="00775F30">
              <w:rPr>
                <w:rFonts w:ascii="Verdana" w:hAnsi="Verdana"/>
                <w:sz w:val="18"/>
                <w:szCs w:val="18"/>
              </w:rPr>
              <w:t>e</w:t>
            </w:r>
            <w:r w:rsidR="00775F30">
              <w:rPr>
                <w:rFonts w:ascii="Verdana" w:hAnsi="Verdana"/>
                <w:sz w:val="18"/>
                <w:szCs w:val="18"/>
              </w:rPr>
              <w:t xml:space="preserve"> osobowe</w:t>
            </w:r>
            <w:r w:rsidRPr="00803239">
              <w:rPr>
                <w:rFonts w:ascii="Verdana" w:hAnsi="Verdana"/>
                <w:sz w:val="18"/>
                <w:szCs w:val="18"/>
              </w:rPr>
              <w: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Jeżeli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851EE9" w:rsidRPr="00803239" w:rsidTr="00671751">
        <w:trPr>
          <w:jc w:val="center"/>
        </w:trPr>
        <w:tc>
          <w:tcPr>
            <w:tcW w:w="9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1EE9" w:rsidRDefault="00851EE9" w:rsidP="00C93F3A">
            <w:pPr>
              <w:rPr>
                <w:rFonts w:ascii="Verdana" w:hAnsi="Verdana"/>
                <w:b/>
                <w:sz w:val="18"/>
                <w:szCs w:val="18"/>
              </w:rPr>
            </w:pPr>
          </w:p>
          <w:p w:rsidR="00AC741E" w:rsidRDefault="00AC741E" w:rsidP="00C93F3A">
            <w:pPr>
              <w:rPr>
                <w:rFonts w:ascii="Verdana" w:hAnsi="Verdana"/>
                <w:b/>
                <w:sz w:val="18"/>
                <w:szCs w:val="18"/>
              </w:rPr>
            </w:pPr>
          </w:p>
          <w:p w:rsidR="00851EE9" w:rsidRDefault="00851EE9" w:rsidP="00C93F3A">
            <w:pPr>
              <w:rPr>
                <w:rFonts w:ascii="Verdana" w:hAnsi="Verdana"/>
                <w:b/>
                <w:sz w:val="18"/>
                <w:szCs w:val="18"/>
              </w:rPr>
            </w:pPr>
          </w:p>
          <w:p w:rsidR="00851EE9" w:rsidRDefault="00851EE9" w:rsidP="00C93F3A">
            <w:pPr>
              <w:rPr>
                <w:rFonts w:ascii="Verdana" w:hAnsi="Verdana"/>
                <w:b/>
                <w:sz w:val="18"/>
                <w:szCs w:val="18"/>
              </w:rPr>
            </w:pPr>
          </w:p>
          <w:p w:rsidR="00851EE9" w:rsidRPr="00803239" w:rsidRDefault="00851EE9"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lastRenderedPageBreak/>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r w:rsidR="00C93F3A" w:rsidRPr="00803239" w:rsidTr="00C93F3A">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b/>
                <w:sz w:val="18"/>
                <w:szCs w:val="18"/>
              </w:rPr>
            </w:pPr>
            <w:r w:rsidRPr="00803239">
              <w:rPr>
                <w:rFonts w:ascii="Verdana" w:hAnsi="Verdana"/>
                <w:b/>
                <w:sz w:val="18"/>
                <w:szCs w:val="18"/>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3A" w:rsidRPr="00803239" w:rsidRDefault="00C93F3A" w:rsidP="00C93F3A">
            <w:pPr>
              <w:rPr>
                <w:rFonts w:ascii="Verdana" w:hAnsi="Verdana"/>
                <w:sz w:val="18"/>
                <w:szCs w:val="18"/>
              </w:rPr>
            </w:pPr>
            <w:r w:rsidRPr="00803239">
              <w:rPr>
                <w:rFonts w:ascii="Verdana" w:hAnsi="Verdana"/>
                <w:sz w:val="18"/>
                <w:szCs w:val="18"/>
              </w:rPr>
              <w:t xml:space="preserve">Czy podmiot </w:t>
            </w:r>
            <w:proofErr w:type="spellStart"/>
            <w:r w:rsidR="00AC741E">
              <w:rPr>
                <w:rFonts w:ascii="Verdana" w:hAnsi="Verdana"/>
                <w:sz w:val="18"/>
                <w:szCs w:val="18"/>
              </w:rPr>
              <w:t>pod</w:t>
            </w:r>
            <w:r w:rsidRPr="00803239">
              <w:rPr>
                <w:rFonts w:ascii="Verdana" w:hAnsi="Verdana"/>
                <w:sz w:val="18"/>
                <w:szCs w:val="18"/>
              </w:rPr>
              <w:t>przetwarzający</w:t>
            </w:r>
            <w:proofErr w:type="spellEnd"/>
            <w:r w:rsidRPr="00803239">
              <w:rPr>
                <w:rFonts w:ascii="Verdana" w:hAnsi="Verdana"/>
                <w:sz w:val="18"/>
                <w:szCs w:val="18"/>
              </w:rPr>
              <w:t xml:space="preserve">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93F3A" w:rsidRPr="00803239" w:rsidRDefault="00C93F3A" w:rsidP="00C93F3A">
            <w:pPr>
              <w:rPr>
                <w:rFonts w:ascii="Verdana" w:hAnsi="Verdana"/>
                <w:sz w:val="18"/>
                <w:szCs w:val="18"/>
              </w:rPr>
            </w:pPr>
            <w:r w:rsidRPr="00803239">
              <w:rPr>
                <w:rFonts w:ascii="Verdana" w:hAnsi="Verdana"/>
                <w:sz w:val="18"/>
                <w:szCs w:val="18"/>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93F3A" w:rsidRPr="00803239" w:rsidRDefault="00C93F3A" w:rsidP="00C93F3A">
            <w:pPr>
              <w:jc w:val="both"/>
              <w:rPr>
                <w:rFonts w:ascii="Verdana" w:hAnsi="Verdana"/>
                <w:sz w:val="18"/>
                <w:szCs w:val="18"/>
              </w:rPr>
            </w:pPr>
          </w:p>
        </w:tc>
      </w:tr>
    </w:tbl>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b/>
          <w:sz w:val="18"/>
          <w:szCs w:val="18"/>
        </w:rPr>
      </w:pPr>
      <w:r w:rsidRPr="00803239">
        <w:rPr>
          <w:rFonts w:ascii="Verdana" w:hAnsi="Verdana"/>
          <w:b/>
          <w:sz w:val="18"/>
          <w:szCs w:val="18"/>
        </w:rPr>
        <w:t>Oświadczenie:</w:t>
      </w:r>
    </w:p>
    <w:p w:rsidR="00C93F3A" w:rsidRPr="00803239" w:rsidRDefault="00C93F3A" w:rsidP="00C93F3A">
      <w:pPr>
        <w:jc w:val="both"/>
        <w:rPr>
          <w:rFonts w:ascii="Verdana" w:hAnsi="Verdana"/>
          <w:b/>
          <w:sz w:val="18"/>
          <w:szCs w:val="18"/>
        </w:rPr>
      </w:pPr>
      <w:r w:rsidRPr="00803239">
        <w:rPr>
          <w:rFonts w:ascii="Verdana" w:hAnsi="Verdana"/>
          <w:sz w:val="18"/>
          <w:szCs w:val="18"/>
        </w:rPr>
        <w:t xml:space="preserve">W imieniu podmiotu </w:t>
      </w:r>
      <w:proofErr w:type="spellStart"/>
      <w:r w:rsidR="00775F30">
        <w:rPr>
          <w:rFonts w:ascii="Verdana" w:hAnsi="Verdana"/>
          <w:sz w:val="18"/>
          <w:szCs w:val="18"/>
        </w:rPr>
        <w:t>pod</w:t>
      </w:r>
      <w:r w:rsidRPr="00803239">
        <w:rPr>
          <w:rFonts w:ascii="Verdana" w:hAnsi="Verdana"/>
          <w:sz w:val="18"/>
          <w:szCs w:val="18"/>
        </w:rPr>
        <w:t>przetwarzającego</w:t>
      </w:r>
      <w:proofErr w:type="spellEnd"/>
      <w:r w:rsidRPr="00803239">
        <w:rPr>
          <w:rFonts w:ascii="Verdana" w:hAnsi="Verdana"/>
          <w:sz w:val="18"/>
          <w:szCs w:val="18"/>
        </w:rPr>
        <w:t xml:space="preserve"> dane osobowe /</w:t>
      </w:r>
      <w:r w:rsidRPr="00803239">
        <w:rPr>
          <w:rFonts w:ascii="Verdana" w:hAnsi="Verdana"/>
          <w:color w:val="1B7CFF"/>
          <w:sz w:val="18"/>
          <w:szCs w:val="18"/>
        </w:rPr>
        <w:t>nazwa podmiotu</w:t>
      </w:r>
      <w:r w:rsidRPr="00803239">
        <w:rPr>
          <w:rFonts w:ascii="Verdana" w:hAnsi="Verdana"/>
          <w:sz w:val="18"/>
          <w:szCs w:val="18"/>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C93F3A" w:rsidRPr="00803239" w:rsidRDefault="00C93F3A" w:rsidP="00C93F3A">
      <w:pPr>
        <w:jc w:val="both"/>
        <w:rPr>
          <w:rFonts w:ascii="Verdana" w:hAnsi="Verdana"/>
          <w:sz w:val="18"/>
          <w:szCs w:val="18"/>
        </w:rPr>
      </w:pPr>
    </w:p>
    <w:p w:rsidR="00C93F3A" w:rsidRPr="00803239" w:rsidRDefault="00C93F3A" w:rsidP="00C93F3A">
      <w:pPr>
        <w:jc w:val="both"/>
        <w:rPr>
          <w:rFonts w:ascii="Verdana" w:hAnsi="Verdana"/>
          <w:b/>
          <w:sz w:val="18"/>
          <w:szCs w:val="18"/>
        </w:rPr>
      </w:pPr>
    </w:p>
    <w:p w:rsidR="00C93F3A" w:rsidRPr="00803239" w:rsidRDefault="00775F30" w:rsidP="00C93F3A">
      <w:pPr>
        <w:ind w:left="3540" w:firstLine="708"/>
        <w:jc w:val="both"/>
        <w:rPr>
          <w:rFonts w:ascii="Verdana" w:hAnsi="Verdana"/>
          <w:b/>
          <w:sz w:val="18"/>
          <w:szCs w:val="18"/>
        </w:rPr>
      </w:pPr>
      <w:r>
        <w:rPr>
          <w:rFonts w:ascii="Verdana" w:hAnsi="Verdana"/>
          <w:b/>
          <w:sz w:val="18"/>
          <w:szCs w:val="18"/>
        </w:rPr>
        <w:t xml:space="preserve">         </w:t>
      </w:r>
      <w:r w:rsidR="00C93F3A" w:rsidRPr="00803239">
        <w:rPr>
          <w:rFonts w:ascii="Verdana" w:hAnsi="Verdana"/>
          <w:b/>
          <w:sz w:val="18"/>
          <w:szCs w:val="18"/>
        </w:rPr>
        <w:t>…………………………………………………</w:t>
      </w:r>
    </w:p>
    <w:p w:rsidR="00C93F3A" w:rsidRPr="00803239" w:rsidRDefault="00C93F3A" w:rsidP="00C93F3A">
      <w:pPr>
        <w:ind w:left="4248"/>
        <w:jc w:val="both"/>
        <w:rPr>
          <w:rFonts w:ascii="Verdana" w:hAnsi="Verdana"/>
          <w:i/>
          <w:sz w:val="18"/>
          <w:szCs w:val="18"/>
        </w:rPr>
      </w:pPr>
      <w:r w:rsidRPr="00803239">
        <w:rPr>
          <w:rFonts w:ascii="Verdana" w:hAnsi="Verdana"/>
          <w:i/>
          <w:sz w:val="18"/>
          <w:szCs w:val="18"/>
        </w:rPr>
        <w:t xml:space="preserve">    (data i podpis Podmiotu </w:t>
      </w:r>
      <w:proofErr w:type="spellStart"/>
      <w:r w:rsidR="00775F30">
        <w:rPr>
          <w:rFonts w:ascii="Verdana" w:hAnsi="Verdana"/>
          <w:i/>
          <w:sz w:val="18"/>
          <w:szCs w:val="18"/>
        </w:rPr>
        <w:t>pod</w:t>
      </w:r>
      <w:r w:rsidRPr="00803239">
        <w:rPr>
          <w:rFonts w:ascii="Verdana" w:hAnsi="Verdana"/>
          <w:i/>
          <w:sz w:val="18"/>
          <w:szCs w:val="18"/>
        </w:rPr>
        <w:t>przetwarzającego</w:t>
      </w:r>
      <w:proofErr w:type="spellEnd"/>
      <w:r w:rsidRPr="00803239">
        <w:rPr>
          <w:rFonts w:ascii="Verdana" w:hAnsi="Verdana"/>
          <w:i/>
          <w:sz w:val="18"/>
          <w:szCs w:val="18"/>
        </w:rPr>
        <w:t>)</w:t>
      </w:r>
    </w:p>
    <w:p w:rsidR="00C93F3A" w:rsidRPr="00803239" w:rsidRDefault="00C93F3A" w:rsidP="00C93F3A">
      <w:pPr>
        <w:jc w:val="both"/>
        <w:rPr>
          <w:rFonts w:ascii="Verdana" w:hAnsi="Verdana"/>
          <w:b/>
          <w:i/>
          <w:sz w:val="18"/>
          <w:szCs w:val="18"/>
        </w:rPr>
      </w:pPr>
    </w:p>
    <w:p w:rsidR="00C32339" w:rsidRPr="001E6428" w:rsidRDefault="00C93F3A" w:rsidP="001E6428">
      <w:pPr>
        <w:jc w:val="both"/>
        <w:rPr>
          <w:rFonts w:ascii="Verdana" w:hAnsi="Verdana"/>
          <w:b/>
          <w:i/>
          <w:sz w:val="18"/>
          <w:szCs w:val="18"/>
        </w:rPr>
      </w:pPr>
      <w:r w:rsidRPr="00803239">
        <w:rPr>
          <w:rFonts w:ascii="Verdana" w:hAnsi="Verdana"/>
          <w:b/>
          <w:i/>
          <w:sz w:val="18"/>
          <w:szCs w:val="18"/>
        </w:rPr>
        <w:t>*  właściwe podkreślić, uzupełnić</w:t>
      </w:r>
    </w:p>
    <w:sectPr w:rsidR="00C32339" w:rsidRPr="001E6428" w:rsidSect="005341AF">
      <w:headerReference w:type="default" r:id="rId16"/>
      <w:type w:val="continuous"/>
      <w:pgSz w:w="11906" w:h="16838"/>
      <w:pgMar w:top="1588" w:right="907" w:bottom="680" w:left="907" w:header="1134"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03" w:rsidRDefault="00771C03" w:rsidP="00835EB5">
      <w:pPr>
        <w:spacing w:after="0" w:line="240" w:lineRule="auto"/>
      </w:pPr>
      <w:r>
        <w:separator/>
      </w:r>
    </w:p>
  </w:endnote>
  <w:endnote w:type="continuationSeparator" w:id="0">
    <w:p w:rsidR="00771C03" w:rsidRDefault="00771C03" w:rsidP="008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03" w:rsidRDefault="00771C03" w:rsidP="00835EB5">
      <w:pPr>
        <w:spacing w:after="0" w:line="240" w:lineRule="auto"/>
      </w:pPr>
      <w:r>
        <w:separator/>
      </w:r>
    </w:p>
  </w:footnote>
  <w:footnote w:type="continuationSeparator" w:id="0">
    <w:p w:rsidR="00771C03" w:rsidRDefault="00771C03" w:rsidP="0083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03" w:rsidRDefault="00771C03" w:rsidP="002C5F39">
    <w:pPr>
      <w:pStyle w:val="Stopka"/>
      <w:rPr>
        <w:color w:val="A6A6A6" w:themeColor="background1" w:themeShade="A6"/>
        <w:sz w:val="16"/>
      </w:rPr>
    </w:pPr>
    <w:r>
      <w:rPr>
        <w:noProof/>
        <w:color w:val="A6A6A6" w:themeColor="background1" w:themeShade="A6"/>
        <w:sz w:val="16"/>
        <w:lang w:eastAsia="pl-PL"/>
      </w:rPr>
      <w:drawing>
        <wp:anchor distT="0" distB="0" distL="114300" distR="114300" simplePos="0" relativeHeight="251691008" behindDoc="0" locked="0" layoutInCell="1" allowOverlap="1">
          <wp:simplePos x="0" y="0"/>
          <wp:positionH relativeFrom="margin">
            <wp:posOffset>-577215</wp:posOffset>
          </wp:positionH>
          <wp:positionV relativeFrom="margin">
            <wp:posOffset>-1383665</wp:posOffset>
          </wp:positionV>
          <wp:extent cx="7560000" cy="10688276"/>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276"/>
                  </a:xfrm>
                  <a:prstGeom prst="rect">
                    <a:avLst/>
                  </a:prstGeom>
                </pic:spPr>
              </pic:pic>
            </a:graphicData>
          </a:graphic>
          <wp14:sizeRelH relativeFrom="page">
            <wp14:pctWidth>0</wp14:pctWidth>
          </wp14:sizeRelH>
          <wp14:sizeRelV relativeFrom="page">
            <wp14:pctHeight>0</wp14:pctHeight>
          </wp14:sizeRelV>
        </wp:anchor>
      </w:drawing>
    </w:r>
  </w:p>
  <w:p w:rsidR="00771C03" w:rsidRDefault="00771C03" w:rsidP="002C5F39">
    <w:pPr>
      <w:pStyle w:val="Stopka"/>
      <w:rPr>
        <w:color w:val="A6A6A6" w:themeColor="background1" w:themeShade="A6"/>
        <w:sz w:val="16"/>
      </w:rPr>
    </w:pPr>
  </w:p>
  <w:p w:rsidR="00771C03" w:rsidRDefault="00771C03" w:rsidP="00FF4FB5">
    <w:pPr>
      <w:pStyle w:val="Stopka"/>
      <w:tabs>
        <w:tab w:val="clear" w:pos="4536"/>
        <w:tab w:val="clear" w:pos="9072"/>
        <w:tab w:val="right" w:pos="10092"/>
      </w:tabs>
      <w:rPr>
        <w:color w:val="A6A6A6" w:themeColor="background1" w:themeShade="A6"/>
        <w:sz w:val="16"/>
      </w:rPr>
    </w:pPr>
  </w:p>
  <w:p w:rsidR="00771C03" w:rsidRPr="0027722B" w:rsidRDefault="00771C03"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771C03" w:rsidRDefault="00771C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21B94"/>
    <w:multiLevelType w:val="hybridMultilevel"/>
    <w:tmpl w:val="4F780764"/>
    <w:lvl w:ilvl="0" w:tplc="631EE6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E37728"/>
    <w:multiLevelType w:val="hybridMultilevel"/>
    <w:tmpl w:val="20B8BB1E"/>
    <w:lvl w:ilvl="0" w:tplc="FFFFFFFF">
      <w:start w:val="1"/>
      <w:numFmt w:val="decimal"/>
      <w:lvlText w:val="%1."/>
      <w:lvlJc w:val="left"/>
      <w:pPr>
        <w:tabs>
          <w:tab w:val="num" w:pos="720"/>
        </w:tabs>
        <w:ind w:left="720" w:hanging="360"/>
      </w:pPr>
      <w:rPr>
        <w:rFonts w:cs="Times New Roman" w:hint="default"/>
      </w:rPr>
    </w:lvl>
    <w:lvl w:ilvl="1" w:tplc="0D20C2B8">
      <w:start w:val="1"/>
      <w:numFmt w:val="decimal"/>
      <w:lvlText w:val="%2."/>
      <w:lvlJc w:val="left"/>
      <w:pPr>
        <w:tabs>
          <w:tab w:val="num" w:pos="1440"/>
        </w:tabs>
        <w:ind w:left="1440" w:hanging="360"/>
      </w:pPr>
      <w:rPr>
        <w:rFonts w:ascii="Verdana" w:eastAsia="Times New Roman" w:hAnsi="Verdana" w:cs="Times New Roman" w:hint="default"/>
        <w:b/>
      </w:rPr>
    </w:lvl>
    <w:lvl w:ilvl="2" w:tplc="FFFFFFFF">
      <w:start w:val="1"/>
      <w:numFmt w:val="bullet"/>
      <w:lvlText w:val=""/>
      <w:lvlJc w:val="left"/>
      <w:pPr>
        <w:tabs>
          <w:tab w:val="num" w:pos="2340"/>
        </w:tabs>
        <w:ind w:left="2340" w:hanging="360"/>
      </w:pPr>
      <w:rPr>
        <w:rFonts w:ascii="Wingdings" w:hAnsi="Wingdings" w:hint="default"/>
      </w:rPr>
    </w:lvl>
    <w:lvl w:ilvl="3" w:tplc="3E1643C0">
      <w:start w:val="1"/>
      <w:numFmt w:val="lowerLetter"/>
      <w:lvlText w:val="%4)"/>
      <w:lvlJc w:val="left"/>
      <w:pPr>
        <w:tabs>
          <w:tab w:val="num" w:pos="2880"/>
        </w:tabs>
        <w:ind w:left="2880" w:hanging="360"/>
      </w:pPr>
      <w:rPr>
        <w:rFonts w:cs="Times New Roman" w:hint="default"/>
        <w:b w:val="0"/>
      </w:rPr>
    </w:lvl>
    <w:lvl w:ilvl="4" w:tplc="FFFFFFFF">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50FF5"/>
    <w:multiLevelType w:val="hybridMultilevel"/>
    <w:tmpl w:val="AA38A352"/>
    <w:lvl w:ilvl="0" w:tplc="BBDA193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35AA0549"/>
    <w:multiLevelType w:val="hybridMultilevel"/>
    <w:tmpl w:val="5E262FCC"/>
    <w:lvl w:ilvl="0" w:tplc="00BEC448">
      <w:start w:val="1"/>
      <w:numFmt w:val="bullet"/>
      <w:lvlText w:val=""/>
      <w:lvlJc w:val="left"/>
      <w:pPr>
        <w:ind w:left="2340" w:hanging="360"/>
      </w:pPr>
      <w:rPr>
        <w:rFonts w:ascii="Symbol" w:hAnsi="Symbol" w:hint="default"/>
        <w:color w:val="00A249"/>
        <w:sz w:val="36"/>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9">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2C39B5"/>
    <w:multiLevelType w:val="multilevel"/>
    <w:tmpl w:val="0DEA4F4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3E00A80"/>
    <w:multiLevelType w:val="multilevel"/>
    <w:tmpl w:val="0D746ABA"/>
    <w:lvl w:ilvl="0">
      <w:start w:val="9"/>
      <w:numFmt w:val="decimal"/>
      <w:lvlText w:val="%1."/>
      <w:lvlJc w:val="left"/>
      <w:pPr>
        <w:ind w:left="495" w:hanging="49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8">
    <w:nsid w:val="5E1C226F"/>
    <w:multiLevelType w:val="hybridMultilevel"/>
    <w:tmpl w:val="2E9A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A244C8"/>
    <w:multiLevelType w:val="hybridMultilevel"/>
    <w:tmpl w:val="F440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1F365C"/>
    <w:multiLevelType w:val="hybridMultilevel"/>
    <w:tmpl w:val="D80282F2"/>
    <w:lvl w:ilvl="0" w:tplc="D50CDA22">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3AC5039"/>
    <w:multiLevelType w:val="hybridMultilevel"/>
    <w:tmpl w:val="9E1AB9D2"/>
    <w:lvl w:ilvl="0" w:tplc="A39E7D8A">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36"/>
  </w:num>
  <w:num w:numId="5">
    <w:abstractNumId w:val="32"/>
  </w:num>
  <w:num w:numId="6">
    <w:abstractNumId w:val="20"/>
  </w:num>
  <w:num w:numId="7">
    <w:abstractNumId w:val="8"/>
  </w:num>
  <w:num w:numId="8">
    <w:abstractNumId w:val="26"/>
  </w:num>
  <w:num w:numId="9">
    <w:abstractNumId w:val="17"/>
  </w:num>
  <w:num w:numId="10">
    <w:abstractNumId w:val="34"/>
  </w:num>
  <w:num w:numId="11">
    <w:abstractNumId w:val="6"/>
  </w:num>
  <w:num w:numId="12">
    <w:abstractNumId w:val="14"/>
  </w:num>
  <w:num w:numId="13">
    <w:abstractNumId w:val="2"/>
  </w:num>
  <w:num w:numId="14">
    <w:abstractNumId w:val="38"/>
  </w:num>
  <w:num w:numId="15">
    <w:abstractNumId w:val="16"/>
  </w:num>
  <w:num w:numId="16">
    <w:abstractNumId w:val="28"/>
  </w:num>
  <w:num w:numId="17">
    <w:abstractNumId w:val="29"/>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7"/>
  </w:num>
  <w:num w:numId="23">
    <w:abstractNumId w:val="30"/>
  </w:num>
  <w:num w:numId="24">
    <w:abstractNumId w:val="15"/>
  </w:num>
  <w:num w:numId="25">
    <w:abstractNumId w:val="39"/>
  </w:num>
  <w:num w:numId="26">
    <w:abstractNumId w:val="4"/>
  </w:num>
  <w:num w:numId="27">
    <w:abstractNumId w:val="13"/>
  </w:num>
  <w:num w:numId="28">
    <w:abstractNumId w:val="23"/>
  </w:num>
  <w:num w:numId="29">
    <w:abstractNumId w:val="3"/>
  </w:num>
  <w:num w:numId="30">
    <w:abstractNumId w:val="0"/>
  </w:num>
  <w:num w:numId="31">
    <w:abstractNumId w:val="19"/>
  </w:num>
  <w:num w:numId="32">
    <w:abstractNumId w:val="22"/>
  </w:num>
  <w:num w:numId="33">
    <w:abstractNumId w:val="31"/>
  </w:num>
  <w:num w:numId="34">
    <w:abstractNumId w:val="37"/>
  </w:num>
  <w:num w:numId="35">
    <w:abstractNumId w:val="9"/>
  </w:num>
  <w:num w:numId="36">
    <w:abstractNumId w:val="35"/>
  </w:num>
  <w:num w:numId="37">
    <w:abstractNumId w:val="25"/>
  </w:num>
  <w:num w:numId="38">
    <w:abstractNumId w:val="33"/>
  </w:num>
  <w:num w:numId="39">
    <w:abstractNumId w:val="27"/>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10416"/>
    <w:rsid w:val="00020333"/>
    <w:rsid w:val="000225C0"/>
    <w:rsid w:val="000400DB"/>
    <w:rsid w:val="00074481"/>
    <w:rsid w:val="000C6E44"/>
    <w:rsid w:val="000F0188"/>
    <w:rsid w:val="00101113"/>
    <w:rsid w:val="00114A20"/>
    <w:rsid w:val="001416C6"/>
    <w:rsid w:val="001820A1"/>
    <w:rsid w:val="00185D75"/>
    <w:rsid w:val="001A066F"/>
    <w:rsid w:val="001A5E98"/>
    <w:rsid w:val="001B74A7"/>
    <w:rsid w:val="001E6428"/>
    <w:rsid w:val="00203F77"/>
    <w:rsid w:val="002527EB"/>
    <w:rsid w:val="00252CF6"/>
    <w:rsid w:val="00263850"/>
    <w:rsid w:val="00270046"/>
    <w:rsid w:val="0027722B"/>
    <w:rsid w:val="00290579"/>
    <w:rsid w:val="002A30F0"/>
    <w:rsid w:val="002C38DA"/>
    <w:rsid w:val="002C5F39"/>
    <w:rsid w:val="002C654B"/>
    <w:rsid w:val="00301A0E"/>
    <w:rsid w:val="00353D3C"/>
    <w:rsid w:val="00391D89"/>
    <w:rsid w:val="003B5EFA"/>
    <w:rsid w:val="00406AA4"/>
    <w:rsid w:val="00417A5C"/>
    <w:rsid w:val="004266EA"/>
    <w:rsid w:val="004409B5"/>
    <w:rsid w:val="00443374"/>
    <w:rsid w:val="004807A0"/>
    <w:rsid w:val="00481507"/>
    <w:rsid w:val="004840F9"/>
    <w:rsid w:val="004B356D"/>
    <w:rsid w:val="004B6818"/>
    <w:rsid w:val="004D4DE0"/>
    <w:rsid w:val="004D7A50"/>
    <w:rsid w:val="004F04E8"/>
    <w:rsid w:val="004F058B"/>
    <w:rsid w:val="004F1E81"/>
    <w:rsid w:val="00504173"/>
    <w:rsid w:val="0051615A"/>
    <w:rsid w:val="00522332"/>
    <w:rsid w:val="005247A0"/>
    <w:rsid w:val="005341AF"/>
    <w:rsid w:val="00567571"/>
    <w:rsid w:val="00581D60"/>
    <w:rsid w:val="00584D45"/>
    <w:rsid w:val="005C4ED1"/>
    <w:rsid w:val="005D4025"/>
    <w:rsid w:val="005E0011"/>
    <w:rsid w:val="005F5671"/>
    <w:rsid w:val="006305BB"/>
    <w:rsid w:val="00630995"/>
    <w:rsid w:val="00633A4C"/>
    <w:rsid w:val="00651640"/>
    <w:rsid w:val="00671751"/>
    <w:rsid w:val="00697A53"/>
    <w:rsid w:val="006C2003"/>
    <w:rsid w:val="006C2FEF"/>
    <w:rsid w:val="006C6266"/>
    <w:rsid w:val="006C71AE"/>
    <w:rsid w:val="006D17A3"/>
    <w:rsid w:val="006E0DD2"/>
    <w:rsid w:val="006E7E0F"/>
    <w:rsid w:val="006F0463"/>
    <w:rsid w:val="006F575F"/>
    <w:rsid w:val="0071357A"/>
    <w:rsid w:val="00717103"/>
    <w:rsid w:val="00720F56"/>
    <w:rsid w:val="0072675D"/>
    <w:rsid w:val="00732E9D"/>
    <w:rsid w:val="007606F1"/>
    <w:rsid w:val="00763AA5"/>
    <w:rsid w:val="00771C03"/>
    <w:rsid w:val="00775F30"/>
    <w:rsid w:val="00784AAE"/>
    <w:rsid w:val="007C0C3C"/>
    <w:rsid w:val="007D154C"/>
    <w:rsid w:val="007D2F9E"/>
    <w:rsid w:val="007D6122"/>
    <w:rsid w:val="007D6288"/>
    <w:rsid w:val="007D7FD3"/>
    <w:rsid w:val="007E1A74"/>
    <w:rsid w:val="008254B7"/>
    <w:rsid w:val="00825C35"/>
    <w:rsid w:val="00835EB5"/>
    <w:rsid w:val="00851EE9"/>
    <w:rsid w:val="00895E62"/>
    <w:rsid w:val="00896676"/>
    <w:rsid w:val="008D5623"/>
    <w:rsid w:val="008F4149"/>
    <w:rsid w:val="008F7C0E"/>
    <w:rsid w:val="0092551A"/>
    <w:rsid w:val="00941EBC"/>
    <w:rsid w:val="00947F37"/>
    <w:rsid w:val="009679E9"/>
    <w:rsid w:val="00977B91"/>
    <w:rsid w:val="009E66CB"/>
    <w:rsid w:val="00A279D1"/>
    <w:rsid w:val="00A3472B"/>
    <w:rsid w:val="00A45479"/>
    <w:rsid w:val="00A52668"/>
    <w:rsid w:val="00A724DA"/>
    <w:rsid w:val="00A8374D"/>
    <w:rsid w:val="00A8780A"/>
    <w:rsid w:val="00A9754B"/>
    <w:rsid w:val="00AC741E"/>
    <w:rsid w:val="00AD60CC"/>
    <w:rsid w:val="00B101EF"/>
    <w:rsid w:val="00B515B3"/>
    <w:rsid w:val="00B55C42"/>
    <w:rsid w:val="00B8605A"/>
    <w:rsid w:val="00B93B44"/>
    <w:rsid w:val="00BB017A"/>
    <w:rsid w:val="00BB09C1"/>
    <w:rsid w:val="00BE63AE"/>
    <w:rsid w:val="00BF7285"/>
    <w:rsid w:val="00C03C8B"/>
    <w:rsid w:val="00C32339"/>
    <w:rsid w:val="00C51F5B"/>
    <w:rsid w:val="00C5585C"/>
    <w:rsid w:val="00C56FE3"/>
    <w:rsid w:val="00C93F3A"/>
    <w:rsid w:val="00CA53C3"/>
    <w:rsid w:val="00CA72F1"/>
    <w:rsid w:val="00CE1D0E"/>
    <w:rsid w:val="00D462B5"/>
    <w:rsid w:val="00D544D0"/>
    <w:rsid w:val="00D76422"/>
    <w:rsid w:val="00D80085"/>
    <w:rsid w:val="00D965CD"/>
    <w:rsid w:val="00DA176D"/>
    <w:rsid w:val="00DA61F3"/>
    <w:rsid w:val="00DB46BC"/>
    <w:rsid w:val="00DF07F4"/>
    <w:rsid w:val="00E01890"/>
    <w:rsid w:val="00E366C9"/>
    <w:rsid w:val="00E926B3"/>
    <w:rsid w:val="00EC5CE0"/>
    <w:rsid w:val="00EF06BB"/>
    <w:rsid w:val="00F51289"/>
    <w:rsid w:val="00F655C9"/>
    <w:rsid w:val="00F76224"/>
    <w:rsid w:val="00FA6ADB"/>
    <w:rsid w:val="00FB0A32"/>
    <w:rsid w:val="00FC7B03"/>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C3"/>
    <w:pPr>
      <w:spacing w:after="200" w:line="276" w:lineRule="auto"/>
    </w:pPr>
  </w:style>
  <w:style w:type="paragraph" w:styleId="Nagwek1">
    <w:name w:val="heading 1"/>
    <w:basedOn w:val="Normalny"/>
    <w:next w:val="Normalny"/>
    <w:link w:val="Nagwek1Znak"/>
    <w:uiPriority w:val="99"/>
    <w:qFormat/>
    <w:rsid w:val="00C93F3A"/>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9"/>
    <w:qFormat/>
    <w:rsid w:val="00C93F3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93F3A"/>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uiPriority w:val="99"/>
    <w:qFormat/>
    <w:rsid w:val="00C93F3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C93F3A"/>
    <w:pPr>
      <w:widowControl w:val="0"/>
      <w:spacing w:before="240" w:after="60" w:line="240" w:lineRule="auto"/>
      <w:outlineLvl w:val="5"/>
    </w:pPr>
    <w:rPr>
      <w:rFonts w:ascii="Calibri" w:eastAsia="Times New Roman" w:hAnsi="Calibri" w:cs="Times New Roman"/>
      <w:b/>
      <w:bCs/>
      <w:snapToGrid w:val="0"/>
      <w:lang w:val="en-US" w:eastAsia="pl-PL"/>
    </w:rPr>
  </w:style>
  <w:style w:type="paragraph" w:styleId="Nagwek8">
    <w:name w:val="heading 8"/>
    <w:basedOn w:val="Normalny"/>
    <w:next w:val="Normalny"/>
    <w:link w:val="Nagwek8Znak"/>
    <w:semiHidden/>
    <w:unhideWhenUsed/>
    <w:qFormat/>
    <w:rsid w:val="00C93F3A"/>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9"/>
    <w:qFormat/>
    <w:rsid w:val="00C93F3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3F3A"/>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9"/>
    <w:rsid w:val="00C93F3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3F3A"/>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uiPriority w:val="99"/>
    <w:rsid w:val="00C93F3A"/>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C93F3A"/>
    <w:rPr>
      <w:rFonts w:ascii="Calibri" w:eastAsia="Times New Roman" w:hAnsi="Calibri" w:cs="Times New Roman"/>
      <w:b/>
      <w:bCs/>
      <w:snapToGrid w:val="0"/>
      <w:lang w:val="en-US" w:eastAsia="pl-PL"/>
    </w:rPr>
  </w:style>
  <w:style w:type="character" w:customStyle="1" w:styleId="Nagwek9Znak">
    <w:name w:val="Nagłówek 9 Znak"/>
    <w:basedOn w:val="Domylnaczcionkaakapitu"/>
    <w:link w:val="Nagwek9"/>
    <w:uiPriority w:val="99"/>
    <w:rsid w:val="00C93F3A"/>
    <w:rPr>
      <w:rFonts w:ascii="Arial" w:eastAsia="Times New Roman" w:hAnsi="Arial" w:cs="Arial"/>
      <w:lang w:eastAsia="pl-PL"/>
    </w:rPr>
  </w:style>
  <w:style w:type="paragraph" w:styleId="Akapitzlist">
    <w:name w:val="List Paragraph"/>
    <w:aliases w:val="1.Nagłówek"/>
    <w:basedOn w:val="Normalny"/>
    <w:link w:val="AkapitzlistZnak"/>
    <w:uiPriority w:val="34"/>
    <w:qFormat/>
    <w:rsid w:val="00504173"/>
    <w:pPr>
      <w:ind w:left="720"/>
      <w:contextualSpacing/>
    </w:pPr>
  </w:style>
  <w:style w:type="character" w:customStyle="1" w:styleId="AkapitzlistZnak">
    <w:name w:val="Akapit z listą Znak"/>
    <w:aliases w:val="1.Nagłówek Znak"/>
    <w:link w:val="Akapitzlist"/>
    <w:uiPriority w:val="34"/>
    <w:locked/>
    <w:rsid w:val="00C93F3A"/>
  </w:style>
  <w:style w:type="paragraph" w:styleId="Nagwek">
    <w:name w:val="header"/>
    <w:aliases w:val="Nagłówek strony,Nagłówek strony1"/>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uiPriority w:val="99"/>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paragraph" w:customStyle="1" w:styleId="Default">
    <w:name w:val="Default"/>
    <w:rsid w:val="006E0DD2"/>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1A06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66F"/>
    <w:rPr>
      <w:rFonts w:ascii="Segoe UI" w:hAnsi="Segoe UI" w:cs="Segoe UI"/>
      <w:sz w:val="18"/>
      <w:szCs w:val="18"/>
    </w:rPr>
  </w:style>
  <w:style w:type="character" w:customStyle="1" w:styleId="Nagwek8Znak">
    <w:name w:val="Nagłówek 8 Znak"/>
    <w:basedOn w:val="Domylnaczcionkaakapitu"/>
    <w:link w:val="Nagwek8"/>
    <w:semiHidden/>
    <w:rsid w:val="00C93F3A"/>
    <w:rPr>
      <w:rFonts w:ascii="Calibri" w:eastAsia="Times New Roman" w:hAnsi="Calibri" w:cs="Times New Roman"/>
      <w:i/>
      <w:iCs/>
      <w:sz w:val="24"/>
      <w:szCs w:val="24"/>
      <w:lang w:eastAsia="pl-PL"/>
    </w:rPr>
  </w:style>
  <w:style w:type="paragraph" w:customStyle="1" w:styleId="pgo">
    <w:name w:val="pgo"/>
    <w:basedOn w:val="Normalny"/>
    <w:uiPriority w:val="99"/>
    <w:rsid w:val="00C93F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C93F3A"/>
    <w:rPr>
      <w:rFonts w:ascii="Tahoma" w:eastAsia="Times New Roman" w:hAnsi="Tahoma" w:cs="Tahoma"/>
      <w:szCs w:val="20"/>
      <w:lang w:val="en-GB" w:eastAsia="pl-PL"/>
    </w:rPr>
  </w:style>
  <w:style w:type="paragraph" w:styleId="Tekstpodstawowywcity">
    <w:name w:val="Body Text Indent"/>
    <w:basedOn w:val="Normalny"/>
    <w:link w:val="TekstpodstawowywcityZnak"/>
    <w:uiPriority w:val="99"/>
    <w:semiHidden/>
    <w:rsid w:val="00C93F3A"/>
    <w:pPr>
      <w:spacing w:after="0" w:line="360" w:lineRule="auto"/>
      <w:ind w:firstLine="708"/>
      <w:jc w:val="both"/>
    </w:pPr>
    <w:rPr>
      <w:rFonts w:ascii="Tahoma" w:eastAsia="Times New Roman" w:hAnsi="Tahoma" w:cs="Tahoma"/>
      <w:szCs w:val="20"/>
      <w:lang w:val="en-GB" w:eastAsia="pl-PL"/>
    </w:rPr>
  </w:style>
  <w:style w:type="paragraph" w:styleId="Tekstpodstawowy">
    <w:name w:val="Body Text"/>
    <w:basedOn w:val="Normalny"/>
    <w:link w:val="TekstpodstawowyZnak"/>
    <w:semiHidden/>
    <w:rsid w:val="00C93F3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C93F3A"/>
    <w:rPr>
      <w:rFonts w:ascii="Arial" w:eastAsia="Times New Roman" w:hAnsi="Arial" w:cs="Arial"/>
      <w:sz w:val="24"/>
      <w:szCs w:val="24"/>
      <w:lang w:eastAsia="pl-PL"/>
    </w:rPr>
  </w:style>
  <w:style w:type="character" w:styleId="Pogrubienie">
    <w:name w:val="Strong"/>
    <w:uiPriority w:val="99"/>
    <w:qFormat/>
    <w:rsid w:val="00C93F3A"/>
    <w:rPr>
      <w:rFonts w:cs="Times New Roman"/>
      <w:b/>
      <w:bCs/>
    </w:rPr>
  </w:style>
  <w:style w:type="character" w:customStyle="1" w:styleId="Tekstpodstawowywcity2Znak">
    <w:name w:val="Tekst podstawowy wcięty 2 Znak"/>
    <w:basedOn w:val="Domylnaczcionkaakapitu"/>
    <w:link w:val="Tekstpodstawowywcity2"/>
    <w:uiPriority w:val="99"/>
    <w:semiHidden/>
    <w:rsid w:val="00C93F3A"/>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semiHidden/>
    <w:rsid w:val="00C93F3A"/>
    <w:pPr>
      <w:spacing w:after="0" w:line="360" w:lineRule="auto"/>
      <w:ind w:firstLine="70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C93F3A"/>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rsid w:val="00C93F3A"/>
    <w:pPr>
      <w:spacing w:after="0" w:line="240" w:lineRule="auto"/>
      <w:ind w:left="4248"/>
    </w:pPr>
    <w:rPr>
      <w:rFonts w:ascii="Tahoma" w:eastAsia="Times New Roman" w:hAnsi="Tahoma" w:cs="Tahoma"/>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93F3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93F3A"/>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C93F3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93F3A"/>
    <w:rPr>
      <w:rFonts w:ascii="Times New Roman" w:eastAsia="Times New Roman" w:hAnsi="Times New Roman" w:cs="Times New Roman"/>
      <w:sz w:val="24"/>
      <w:szCs w:val="24"/>
      <w:lang w:eastAsia="pl-PL"/>
    </w:rPr>
  </w:style>
  <w:style w:type="paragraph" w:styleId="Tekstblokowy">
    <w:name w:val="Block Text"/>
    <w:basedOn w:val="Normalny"/>
    <w:rsid w:val="00C93F3A"/>
    <w:pPr>
      <w:widowControl w:val="0"/>
      <w:shd w:val="clear" w:color="auto" w:fill="FFFFFF"/>
      <w:tabs>
        <w:tab w:val="left" w:pos="1512"/>
      </w:tabs>
      <w:autoSpaceDE w:val="0"/>
      <w:autoSpaceDN w:val="0"/>
      <w:adjustRightInd w:val="0"/>
      <w:spacing w:before="43" w:after="0" w:line="341" w:lineRule="atLeast"/>
      <w:ind w:left="821" w:right="442"/>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rsid w:val="00C93F3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93F3A"/>
    <w:rPr>
      <w:rFonts w:ascii="Times New Roman" w:eastAsia="Times New Roman" w:hAnsi="Times New Roman" w:cs="Times New Roman"/>
      <w:sz w:val="16"/>
      <w:szCs w:val="16"/>
      <w:lang w:eastAsia="pl-PL"/>
    </w:rPr>
  </w:style>
  <w:style w:type="paragraph" w:styleId="Tytu">
    <w:name w:val="Title"/>
    <w:basedOn w:val="Normalny"/>
    <w:link w:val="TytuZnak"/>
    <w:uiPriority w:val="99"/>
    <w:qFormat/>
    <w:rsid w:val="00C93F3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C93F3A"/>
    <w:rPr>
      <w:rFonts w:ascii="Times New Roman" w:eastAsia="Times New Roman" w:hAnsi="Times New Roman" w:cs="Times New Roman"/>
      <w:b/>
      <w:sz w:val="28"/>
      <w:szCs w:val="20"/>
      <w:lang w:eastAsia="pl-PL"/>
    </w:rPr>
  </w:style>
  <w:style w:type="paragraph" w:customStyle="1" w:styleId="ust">
    <w:name w:val="ust"/>
    <w:uiPriority w:val="99"/>
    <w:rsid w:val="00C93F3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93F3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C93F3A"/>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C93F3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93F3A"/>
    <w:rPr>
      <w:b/>
      <w:bCs/>
    </w:rPr>
  </w:style>
  <w:style w:type="character" w:styleId="Numerstrony">
    <w:name w:val="page number"/>
    <w:uiPriority w:val="99"/>
    <w:rsid w:val="00C93F3A"/>
    <w:rPr>
      <w:rFonts w:cs="Times New Roman"/>
    </w:rPr>
  </w:style>
  <w:style w:type="paragraph" w:customStyle="1" w:styleId="Standardowy1">
    <w:name w:val="Standardowy1"/>
    <w:rsid w:val="00C93F3A"/>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C93F3A"/>
    <w:pPr>
      <w:spacing w:after="0"/>
      <w:ind w:left="720"/>
      <w:contextualSpacing/>
    </w:pPr>
    <w:rPr>
      <w:rFonts w:ascii="Calibri" w:eastAsia="Times New Roman" w:hAnsi="Calibri" w:cs="Times New Roman"/>
    </w:rPr>
  </w:style>
  <w:style w:type="character" w:styleId="Uwydatnienie">
    <w:name w:val="Emphasis"/>
    <w:uiPriority w:val="20"/>
    <w:qFormat/>
    <w:rsid w:val="00C93F3A"/>
    <w:rPr>
      <w:i/>
      <w:iCs/>
    </w:rPr>
  </w:style>
  <w:style w:type="paragraph" w:customStyle="1" w:styleId="Akapitzlist2">
    <w:name w:val="Akapit z listą2"/>
    <w:basedOn w:val="Normalny"/>
    <w:rsid w:val="00C93F3A"/>
    <w:pPr>
      <w:suppressAutoHyphens/>
      <w:ind w:left="720"/>
      <w:contextualSpacing/>
    </w:pPr>
    <w:rPr>
      <w:rFonts w:ascii="Calibri" w:eastAsia="DejaVu Sans" w:hAnsi="Calibri" w:cs="Times New Roman"/>
      <w:kern w:val="1"/>
    </w:rPr>
  </w:style>
  <w:style w:type="paragraph" w:customStyle="1" w:styleId="Akapitzlist3">
    <w:name w:val="Akapit z listą3"/>
    <w:basedOn w:val="Normalny"/>
    <w:rsid w:val="00C93F3A"/>
    <w:pPr>
      <w:suppressAutoHyphens/>
      <w:ind w:left="720"/>
      <w:contextualSpacing/>
    </w:pPr>
    <w:rPr>
      <w:rFonts w:ascii="Calibri" w:eastAsia="DejaVu Sans" w:hAnsi="Calibri" w:cs="Times New Roman"/>
      <w:kern w:val="1"/>
    </w:rPr>
  </w:style>
  <w:style w:type="paragraph" w:styleId="NormalnyWeb">
    <w:name w:val="Normal (Web)"/>
    <w:basedOn w:val="Normalny"/>
    <w:uiPriority w:val="99"/>
    <w:unhideWhenUsed/>
    <w:rsid w:val="00C93F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93F3A"/>
    <w:pPr>
      <w:spacing w:before="100" w:beforeAutospacing="1" w:after="100" w:afterAutospacing="1"/>
      <w:ind w:left="357" w:hanging="357"/>
      <w:jc w:val="both"/>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3F3A"/>
    <w:rPr>
      <w:rFonts w:ascii="Calibri" w:eastAsia="Calibri" w:hAnsi="Calibri" w:cs="Times New Roman"/>
      <w:sz w:val="20"/>
      <w:szCs w:val="20"/>
    </w:rPr>
  </w:style>
  <w:style w:type="paragraph" w:customStyle="1" w:styleId="Kolorowalistaakcent11">
    <w:name w:val="Kolorowa lista — akcent 11"/>
    <w:basedOn w:val="Normalny"/>
    <w:uiPriority w:val="99"/>
    <w:qFormat/>
    <w:rsid w:val="00C93F3A"/>
    <w:pPr>
      <w:spacing w:after="0" w:line="240" w:lineRule="auto"/>
      <w:ind w:left="720"/>
      <w:contextualSpacing/>
    </w:pPr>
    <w:rPr>
      <w:rFonts w:ascii="Calibri" w:eastAsia="Times New Roman" w:hAnsi="Calibri" w:cs="Times New Roman"/>
    </w:rPr>
  </w:style>
  <w:style w:type="character" w:styleId="Odwoanieprzypisudolnego">
    <w:name w:val="footnote reference"/>
    <w:uiPriority w:val="99"/>
    <w:unhideWhenUsed/>
    <w:rsid w:val="00C93F3A"/>
    <w:rPr>
      <w:vertAlign w:val="superscript"/>
    </w:rPr>
  </w:style>
  <w:style w:type="paragraph" w:styleId="Bezodstpw">
    <w:name w:val="No Spacing"/>
    <w:uiPriority w:val="1"/>
    <w:qFormat/>
    <w:rsid w:val="00C93F3A"/>
    <w:pPr>
      <w:spacing w:after="0" w:line="240" w:lineRule="auto"/>
    </w:pPr>
  </w:style>
  <w:style w:type="character" w:customStyle="1" w:styleId="Hyperlink1">
    <w:name w:val="Hyperlink.1"/>
    <w:basedOn w:val="Domylnaczcionkaakapitu"/>
    <w:rsid w:val="00C93F3A"/>
    <w:rPr>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C3"/>
    <w:pPr>
      <w:spacing w:after="200" w:line="276" w:lineRule="auto"/>
    </w:pPr>
  </w:style>
  <w:style w:type="paragraph" w:styleId="Nagwek1">
    <w:name w:val="heading 1"/>
    <w:basedOn w:val="Normalny"/>
    <w:next w:val="Normalny"/>
    <w:link w:val="Nagwek1Znak"/>
    <w:uiPriority w:val="99"/>
    <w:qFormat/>
    <w:rsid w:val="00C93F3A"/>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9"/>
    <w:qFormat/>
    <w:rsid w:val="00C93F3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93F3A"/>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uiPriority w:val="99"/>
    <w:qFormat/>
    <w:rsid w:val="00C93F3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C93F3A"/>
    <w:pPr>
      <w:widowControl w:val="0"/>
      <w:spacing w:before="240" w:after="60" w:line="240" w:lineRule="auto"/>
      <w:outlineLvl w:val="5"/>
    </w:pPr>
    <w:rPr>
      <w:rFonts w:ascii="Calibri" w:eastAsia="Times New Roman" w:hAnsi="Calibri" w:cs="Times New Roman"/>
      <w:b/>
      <w:bCs/>
      <w:snapToGrid w:val="0"/>
      <w:lang w:val="en-US" w:eastAsia="pl-PL"/>
    </w:rPr>
  </w:style>
  <w:style w:type="paragraph" w:styleId="Nagwek8">
    <w:name w:val="heading 8"/>
    <w:basedOn w:val="Normalny"/>
    <w:next w:val="Normalny"/>
    <w:link w:val="Nagwek8Znak"/>
    <w:semiHidden/>
    <w:unhideWhenUsed/>
    <w:qFormat/>
    <w:rsid w:val="00C93F3A"/>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9"/>
    <w:qFormat/>
    <w:rsid w:val="00C93F3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3F3A"/>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9"/>
    <w:rsid w:val="00C93F3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3F3A"/>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uiPriority w:val="99"/>
    <w:rsid w:val="00C93F3A"/>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C93F3A"/>
    <w:rPr>
      <w:rFonts w:ascii="Calibri" w:eastAsia="Times New Roman" w:hAnsi="Calibri" w:cs="Times New Roman"/>
      <w:b/>
      <w:bCs/>
      <w:snapToGrid w:val="0"/>
      <w:lang w:val="en-US" w:eastAsia="pl-PL"/>
    </w:rPr>
  </w:style>
  <w:style w:type="character" w:customStyle="1" w:styleId="Nagwek9Znak">
    <w:name w:val="Nagłówek 9 Znak"/>
    <w:basedOn w:val="Domylnaczcionkaakapitu"/>
    <w:link w:val="Nagwek9"/>
    <w:uiPriority w:val="99"/>
    <w:rsid w:val="00C93F3A"/>
    <w:rPr>
      <w:rFonts w:ascii="Arial" w:eastAsia="Times New Roman" w:hAnsi="Arial" w:cs="Arial"/>
      <w:lang w:eastAsia="pl-PL"/>
    </w:rPr>
  </w:style>
  <w:style w:type="paragraph" w:styleId="Akapitzlist">
    <w:name w:val="List Paragraph"/>
    <w:aliases w:val="1.Nagłówek"/>
    <w:basedOn w:val="Normalny"/>
    <w:link w:val="AkapitzlistZnak"/>
    <w:uiPriority w:val="34"/>
    <w:qFormat/>
    <w:rsid w:val="00504173"/>
    <w:pPr>
      <w:ind w:left="720"/>
      <w:contextualSpacing/>
    </w:pPr>
  </w:style>
  <w:style w:type="character" w:customStyle="1" w:styleId="AkapitzlistZnak">
    <w:name w:val="Akapit z listą Znak"/>
    <w:aliases w:val="1.Nagłówek Znak"/>
    <w:link w:val="Akapitzlist"/>
    <w:uiPriority w:val="34"/>
    <w:locked/>
    <w:rsid w:val="00C93F3A"/>
  </w:style>
  <w:style w:type="paragraph" w:styleId="Nagwek">
    <w:name w:val="header"/>
    <w:aliases w:val="Nagłówek strony,Nagłówek strony1"/>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uiPriority w:val="99"/>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paragraph" w:customStyle="1" w:styleId="Default">
    <w:name w:val="Default"/>
    <w:rsid w:val="006E0DD2"/>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1A06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66F"/>
    <w:rPr>
      <w:rFonts w:ascii="Segoe UI" w:hAnsi="Segoe UI" w:cs="Segoe UI"/>
      <w:sz w:val="18"/>
      <w:szCs w:val="18"/>
    </w:rPr>
  </w:style>
  <w:style w:type="character" w:customStyle="1" w:styleId="Nagwek8Znak">
    <w:name w:val="Nagłówek 8 Znak"/>
    <w:basedOn w:val="Domylnaczcionkaakapitu"/>
    <w:link w:val="Nagwek8"/>
    <w:semiHidden/>
    <w:rsid w:val="00C93F3A"/>
    <w:rPr>
      <w:rFonts w:ascii="Calibri" w:eastAsia="Times New Roman" w:hAnsi="Calibri" w:cs="Times New Roman"/>
      <w:i/>
      <w:iCs/>
      <w:sz w:val="24"/>
      <w:szCs w:val="24"/>
      <w:lang w:eastAsia="pl-PL"/>
    </w:rPr>
  </w:style>
  <w:style w:type="paragraph" w:customStyle="1" w:styleId="pgo">
    <w:name w:val="pgo"/>
    <w:basedOn w:val="Normalny"/>
    <w:uiPriority w:val="99"/>
    <w:rsid w:val="00C93F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C93F3A"/>
    <w:rPr>
      <w:rFonts w:ascii="Tahoma" w:eastAsia="Times New Roman" w:hAnsi="Tahoma" w:cs="Tahoma"/>
      <w:szCs w:val="20"/>
      <w:lang w:val="en-GB" w:eastAsia="pl-PL"/>
    </w:rPr>
  </w:style>
  <w:style w:type="paragraph" w:styleId="Tekstpodstawowywcity">
    <w:name w:val="Body Text Indent"/>
    <w:basedOn w:val="Normalny"/>
    <w:link w:val="TekstpodstawowywcityZnak"/>
    <w:uiPriority w:val="99"/>
    <w:semiHidden/>
    <w:rsid w:val="00C93F3A"/>
    <w:pPr>
      <w:spacing w:after="0" w:line="360" w:lineRule="auto"/>
      <w:ind w:firstLine="708"/>
      <w:jc w:val="both"/>
    </w:pPr>
    <w:rPr>
      <w:rFonts w:ascii="Tahoma" w:eastAsia="Times New Roman" w:hAnsi="Tahoma" w:cs="Tahoma"/>
      <w:szCs w:val="20"/>
      <w:lang w:val="en-GB" w:eastAsia="pl-PL"/>
    </w:rPr>
  </w:style>
  <w:style w:type="paragraph" w:styleId="Tekstpodstawowy">
    <w:name w:val="Body Text"/>
    <w:basedOn w:val="Normalny"/>
    <w:link w:val="TekstpodstawowyZnak"/>
    <w:semiHidden/>
    <w:rsid w:val="00C93F3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C93F3A"/>
    <w:rPr>
      <w:rFonts w:ascii="Arial" w:eastAsia="Times New Roman" w:hAnsi="Arial" w:cs="Arial"/>
      <w:sz w:val="24"/>
      <w:szCs w:val="24"/>
      <w:lang w:eastAsia="pl-PL"/>
    </w:rPr>
  </w:style>
  <w:style w:type="character" w:styleId="Pogrubienie">
    <w:name w:val="Strong"/>
    <w:uiPriority w:val="99"/>
    <w:qFormat/>
    <w:rsid w:val="00C93F3A"/>
    <w:rPr>
      <w:rFonts w:cs="Times New Roman"/>
      <w:b/>
      <w:bCs/>
    </w:rPr>
  </w:style>
  <w:style w:type="character" w:customStyle="1" w:styleId="Tekstpodstawowywcity2Znak">
    <w:name w:val="Tekst podstawowy wcięty 2 Znak"/>
    <w:basedOn w:val="Domylnaczcionkaakapitu"/>
    <w:link w:val="Tekstpodstawowywcity2"/>
    <w:uiPriority w:val="99"/>
    <w:semiHidden/>
    <w:rsid w:val="00C93F3A"/>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semiHidden/>
    <w:rsid w:val="00C93F3A"/>
    <w:pPr>
      <w:spacing w:after="0" w:line="360" w:lineRule="auto"/>
      <w:ind w:firstLine="70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C93F3A"/>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rsid w:val="00C93F3A"/>
    <w:pPr>
      <w:spacing w:after="0" w:line="240" w:lineRule="auto"/>
      <w:ind w:left="4248"/>
    </w:pPr>
    <w:rPr>
      <w:rFonts w:ascii="Tahoma" w:eastAsia="Times New Roman" w:hAnsi="Tahoma" w:cs="Tahoma"/>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93F3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93F3A"/>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C93F3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93F3A"/>
    <w:rPr>
      <w:rFonts w:ascii="Times New Roman" w:eastAsia="Times New Roman" w:hAnsi="Times New Roman" w:cs="Times New Roman"/>
      <w:sz w:val="24"/>
      <w:szCs w:val="24"/>
      <w:lang w:eastAsia="pl-PL"/>
    </w:rPr>
  </w:style>
  <w:style w:type="paragraph" w:styleId="Tekstblokowy">
    <w:name w:val="Block Text"/>
    <w:basedOn w:val="Normalny"/>
    <w:rsid w:val="00C93F3A"/>
    <w:pPr>
      <w:widowControl w:val="0"/>
      <w:shd w:val="clear" w:color="auto" w:fill="FFFFFF"/>
      <w:tabs>
        <w:tab w:val="left" w:pos="1512"/>
      </w:tabs>
      <w:autoSpaceDE w:val="0"/>
      <w:autoSpaceDN w:val="0"/>
      <w:adjustRightInd w:val="0"/>
      <w:spacing w:before="43" w:after="0" w:line="341" w:lineRule="atLeast"/>
      <w:ind w:left="821" w:right="442"/>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rsid w:val="00C93F3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93F3A"/>
    <w:rPr>
      <w:rFonts w:ascii="Times New Roman" w:eastAsia="Times New Roman" w:hAnsi="Times New Roman" w:cs="Times New Roman"/>
      <w:sz w:val="16"/>
      <w:szCs w:val="16"/>
      <w:lang w:eastAsia="pl-PL"/>
    </w:rPr>
  </w:style>
  <w:style w:type="paragraph" w:styleId="Tytu">
    <w:name w:val="Title"/>
    <w:basedOn w:val="Normalny"/>
    <w:link w:val="TytuZnak"/>
    <w:uiPriority w:val="99"/>
    <w:qFormat/>
    <w:rsid w:val="00C93F3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C93F3A"/>
    <w:rPr>
      <w:rFonts w:ascii="Times New Roman" w:eastAsia="Times New Roman" w:hAnsi="Times New Roman" w:cs="Times New Roman"/>
      <w:b/>
      <w:sz w:val="28"/>
      <w:szCs w:val="20"/>
      <w:lang w:eastAsia="pl-PL"/>
    </w:rPr>
  </w:style>
  <w:style w:type="paragraph" w:customStyle="1" w:styleId="ust">
    <w:name w:val="ust"/>
    <w:uiPriority w:val="99"/>
    <w:rsid w:val="00C93F3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93F3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C93F3A"/>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C93F3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93F3A"/>
    <w:rPr>
      <w:b/>
      <w:bCs/>
    </w:rPr>
  </w:style>
  <w:style w:type="character" w:styleId="Numerstrony">
    <w:name w:val="page number"/>
    <w:uiPriority w:val="99"/>
    <w:rsid w:val="00C93F3A"/>
    <w:rPr>
      <w:rFonts w:cs="Times New Roman"/>
    </w:rPr>
  </w:style>
  <w:style w:type="paragraph" w:customStyle="1" w:styleId="Standardowy1">
    <w:name w:val="Standardowy1"/>
    <w:rsid w:val="00C93F3A"/>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C93F3A"/>
    <w:pPr>
      <w:spacing w:after="0"/>
      <w:ind w:left="720"/>
      <w:contextualSpacing/>
    </w:pPr>
    <w:rPr>
      <w:rFonts w:ascii="Calibri" w:eastAsia="Times New Roman" w:hAnsi="Calibri" w:cs="Times New Roman"/>
    </w:rPr>
  </w:style>
  <w:style w:type="character" w:styleId="Uwydatnienie">
    <w:name w:val="Emphasis"/>
    <w:uiPriority w:val="20"/>
    <w:qFormat/>
    <w:rsid w:val="00C93F3A"/>
    <w:rPr>
      <w:i/>
      <w:iCs/>
    </w:rPr>
  </w:style>
  <w:style w:type="paragraph" w:customStyle="1" w:styleId="Akapitzlist2">
    <w:name w:val="Akapit z listą2"/>
    <w:basedOn w:val="Normalny"/>
    <w:rsid w:val="00C93F3A"/>
    <w:pPr>
      <w:suppressAutoHyphens/>
      <w:ind w:left="720"/>
      <w:contextualSpacing/>
    </w:pPr>
    <w:rPr>
      <w:rFonts w:ascii="Calibri" w:eastAsia="DejaVu Sans" w:hAnsi="Calibri" w:cs="Times New Roman"/>
      <w:kern w:val="1"/>
    </w:rPr>
  </w:style>
  <w:style w:type="paragraph" w:customStyle="1" w:styleId="Akapitzlist3">
    <w:name w:val="Akapit z listą3"/>
    <w:basedOn w:val="Normalny"/>
    <w:rsid w:val="00C93F3A"/>
    <w:pPr>
      <w:suppressAutoHyphens/>
      <w:ind w:left="720"/>
      <w:contextualSpacing/>
    </w:pPr>
    <w:rPr>
      <w:rFonts w:ascii="Calibri" w:eastAsia="DejaVu Sans" w:hAnsi="Calibri" w:cs="Times New Roman"/>
      <w:kern w:val="1"/>
    </w:rPr>
  </w:style>
  <w:style w:type="paragraph" w:styleId="NormalnyWeb">
    <w:name w:val="Normal (Web)"/>
    <w:basedOn w:val="Normalny"/>
    <w:uiPriority w:val="99"/>
    <w:unhideWhenUsed/>
    <w:rsid w:val="00C93F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93F3A"/>
    <w:pPr>
      <w:spacing w:before="100" w:beforeAutospacing="1" w:after="100" w:afterAutospacing="1"/>
      <w:ind w:left="357" w:hanging="357"/>
      <w:jc w:val="both"/>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3F3A"/>
    <w:rPr>
      <w:rFonts w:ascii="Calibri" w:eastAsia="Calibri" w:hAnsi="Calibri" w:cs="Times New Roman"/>
      <w:sz w:val="20"/>
      <w:szCs w:val="20"/>
    </w:rPr>
  </w:style>
  <w:style w:type="paragraph" w:customStyle="1" w:styleId="Kolorowalistaakcent11">
    <w:name w:val="Kolorowa lista — akcent 11"/>
    <w:basedOn w:val="Normalny"/>
    <w:uiPriority w:val="99"/>
    <w:qFormat/>
    <w:rsid w:val="00C93F3A"/>
    <w:pPr>
      <w:spacing w:after="0" w:line="240" w:lineRule="auto"/>
      <w:ind w:left="720"/>
      <w:contextualSpacing/>
    </w:pPr>
    <w:rPr>
      <w:rFonts w:ascii="Calibri" w:eastAsia="Times New Roman" w:hAnsi="Calibri" w:cs="Times New Roman"/>
    </w:rPr>
  </w:style>
  <w:style w:type="character" w:styleId="Odwoanieprzypisudolnego">
    <w:name w:val="footnote reference"/>
    <w:uiPriority w:val="99"/>
    <w:unhideWhenUsed/>
    <w:rsid w:val="00C93F3A"/>
    <w:rPr>
      <w:vertAlign w:val="superscript"/>
    </w:rPr>
  </w:style>
  <w:style w:type="paragraph" w:styleId="Bezodstpw">
    <w:name w:val="No Spacing"/>
    <w:uiPriority w:val="1"/>
    <w:qFormat/>
    <w:rsid w:val="00C93F3A"/>
    <w:pPr>
      <w:spacing w:after="0" w:line="240" w:lineRule="auto"/>
    </w:pPr>
  </w:style>
  <w:style w:type="character" w:customStyle="1" w:styleId="Hyperlink1">
    <w:name w:val="Hyperlink.1"/>
    <w:basedOn w:val="Domylnaczcionkaakapitu"/>
    <w:rsid w:val="00C93F3A"/>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1108">
      <w:bodyDiv w:val="1"/>
      <w:marLeft w:val="0"/>
      <w:marRight w:val="0"/>
      <w:marTop w:val="0"/>
      <w:marBottom w:val="0"/>
      <w:divBdr>
        <w:top w:val="none" w:sz="0" w:space="0" w:color="auto"/>
        <w:left w:val="none" w:sz="0" w:space="0" w:color="auto"/>
        <w:bottom w:val="none" w:sz="0" w:space="0" w:color="auto"/>
        <w:right w:val="none" w:sz="0" w:space="0" w:color="auto"/>
      </w:divBdr>
    </w:div>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hyperlink" Target="https://platformazakupowa.pl/pn/uni.lodz"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73F1-50D0-44BA-8656-33B77A9D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13297</Words>
  <Characters>79785</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Marta Mariańska</cp:lastModifiedBy>
  <cp:revision>10</cp:revision>
  <cp:lastPrinted>2019-11-18T06:33:00Z</cp:lastPrinted>
  <dcterms:created xsi:type="dcterms:W3CDTF">2019-11-18T06:33:00Z</dcterms:created>
  <dcterms:modified xsi:type="dcterms:W3CDTF">2019-11-28T06:33:00Z</dcterms:modified>
</cp:coreProperties>
</file>