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D2474"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rsidR="0056409B" w:rsidRPr="006D2474" w:rsidRDefault="0020794F"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rsidR="0056409B" w:rsidRPr="006D2474" w:rsidRDefault="0020794F"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rsidR="00AC6DD3" w:rsidRPr="006D2474" w:rsidRDefault="00AC6DD3" w:rsidP="00AC6DD3">
      <w:pPr>
        <w:pStyle w:val="Nagwek2"/>
        <w:jc w:val="center"/>
        <w:rPr>
          <w:rFonts w:asciiTheme="minorHAnsi" w:hAnsiTheme="minorHAnsi" w:cstheme="minorHAnsi"/>
        </w:rPr>
      </w:pPr>
    </w:p>
    <w:p w:rsidR="00AC6DD3" w:rsidRPr="006D2474" w:rsidRDefault="0056409B" w:rsidP="00AC6DD3">
      <w:pPr>
        <w:pStyle w:val="Nagwek2"/>
        <w:jc w:val="center"/>
        <w:rPr>
          <w:rFonts w:asciiTheme="minorHAnsi" w:hAnsiTheme="minorHAnsi" w:cstheme="minorHAnsi"/>
          <w:sz w:val="24"/>
          <w:szCs w:val="24"/>
        </w:rPr>
      </w:pPr>
      <w:bookmarkStart w:id="0" w:name="_Toc121827667"/>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F550C8" w:rsidRPr="006D2474" w:rsidRDefault="0056409B" w:rsidP="003B3B97">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3B3B97" w:rsidRPr="007F5F32" w:rsidRDefault="003B3B97" w:rsidP="003B3B97">
      <w:pPr>
        <w:keepNext/>
        <w:keepLines/>
        <w:spacing w:after="240" w:line="276" w:lineRule="auto"/>
        <w:jc w:val="center"/>
        <w:rPr>
          <w:rFonts w:ascii="Tahoma" w:hAnsi="Tahoma" w:cs="Tahoma"/>
          <w:b/>
          <w:sz w:val="24"/>
          <w:szCs w:val="24"/>
        </w:rPr>
      </w:pPr>
      <w:bookmarkStart w:id="1" w:name="OLE_LINK1"/>
      <w:bookmarkStart w:id="2" w:name="OLE_LINK2"/>
      <w:r w:rsidRPr="007F5F32">
        <w:rPr>
          <w:rFonts w:ascii="Tahoma" w:hAnsi="Tahoma" w:cs="Tahoma"/>
          <w:b/>
          <w:sz w:val="24"/>
          <w:szCs w:val="24"/>
        </w:rPr>
        <w:t>Wykonanie usługi prowadzenia stałej konserwacji komunalnej sieci kanalizacji deszczowej na terenie miasta Aleksandrów Łódzki i części wsi Rąbień</w:t>
      </w:r>
    </w:p>
    <w:bookmarkEnd w:id="1"/>
    <w:bookmarkEnd w:id="2"/>
    <w:p w:rsidR="0056409B" w:rsidRPr="00A63596" w:rsidRDefault="0056409B" w:rsidP="002B681D">
      <w:pPr>
        <w:keepNext/>
        <w:keepLines/>
        <w:spacing w:after="240" w:line="276" w:lineRule="auto"/>
        <w:jc w:val="center"/>
        <w:rPr>
          <w:rFonts w:ascii="Times New Roman" w:hAnsi="Times New Roman"/>
          <w:sz w:val="24"/>
          <w:szCs w:val="24"/>
        </w:rPr>
      </w:pPr>
      <w:r w:rsidRPr="00A63596">
        <w:rPr>
          <w:rFonts w:ascii="Times New Roman" w:hAnsi="Times New Roman"/>
          <w:sz w:val="24"/>
          <w:szCs w:val="24"/>
        </w:rPr>
        <w:t xml:space="preserve">Wartość szacunkowa zamówienia poniżej wyrażonej w złotych równowartości kwoty </w:t>
      </w:r>
      <w:r w:rsidR="005908C8" w:rsidRPr="00A63596">
        <w:rPr>
          <w:rFonts w:ascii="Times New Roman" w:hAnsi="Times New Roman"/>
          <w:sz w:val="24"/>
          <w:szCs w:val="24"/>
        </w:rPr>
        <w:br/>
      </w:r>
      <w:r w:rsidR="00D64A8D" w:rsidRPr="00A63596">
        <w:rPr>
          <w:rFonts w:ascii="Times New Roman" w:hAnsi="Times New Roman"/>
          <w:sz w:val="24"/>
          <w:szCs w:val="24"/>
        </w:rPr>
        <w:t>221</w:t>
      </w:r>
      <w:r w:rsidR="00EE270A" w:rsidRPr="00A63596">
        <w:rPr>
          <w:rFonts w:ascii="Times New Roman" w:hAnsi="Times New Roman"/>
          <w:sz w:val="24"/>
          <w:szCs w:val="24"/>
        </w:rPr>
        <w:t> 000 EURO</w:t>
      </w:r>
    </w:p>
    <w:p w:rsidR="0056409B" w:rsidRPr="00A63596"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imes New Roman" w:hAnsi="Times New Roman"/>
          <w:b/>
          <w:sz w:val="24"/>
          <w:szCs w:val="24"/>
        </w:rPr>
      </w:pPr>
      <w:r w:rsidRPr="00A63596">
        <w:rPr>
          <w:rFonts w:ascii="Times New Roman" w:hAnsi="Times New Roman"/>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A63596"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imes New Roman" w:hAnsi="Times New Roman"/>
          <w:b/>
          <w:sz w:val="24"/>
          <w:szCs w:val="24"/>
        </w:rPr>
      </w:pPr>
      <w:r w:rsidRPr="00A63596">
        <w:rPr>
          <w:rFonts w:ascii="Times New Roman" w:hAnsi="Times New Roman"/>
          <w:b/>
          <w:sz w:val="24"/>
          <w:szCs w:val="24"/>
        </w:rPr>
        <w:t>- kwalifikowanym podpisem elektronicznym,</w:t>
      </w:r>
    </w:p>
    <w:p w:rsidR="0056409B" w:rsidRPr="00A63596"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imes New Roman" w:hAnsi="Times New Roman"/>
          <w:b/>
          <w:sz w:val="24"/>
          <w:szCs w:val="24"/>
        </w:rPr>
      </w:pPr>
      <w:r w:rsidRPr="00A63596">
        <w:rPr>
          <w:rFonts w:ascii="Times New Roman" w:hAnsi="Times New Roman"/>
          <w:b/>
          <w:sz w:val="24"/>
          <w:szCs w:val="24"/>
        </w:rPr>
        <w:t>- podpisem zaufanym,</w:t>
      </w:r>
    </w:p>
    <w:p w:rsidR="0056409B" w:rsidRPr="00A63596"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imes New Roman" w:hAnsi="Times New Roman"/>
          <w:b/>
          <w:sz w:val="24"/>
          <w:szCs w:val="24"/>
        </w:rPr>
      </w:pPr>
      <w:r w:rsidRPr="00A63596">
        <w:rPr>
          <w:rFonts w:ascii="Times New Roman" w:hAnsi="Times New Roman"/>
          <w:b/>
          <w:sz w:val="24"/>
          <w:szCs w:val="24"/>
        </w:rPr>
        <w:t>- lub podpisem osobistym.</w:t>
      </w:r>
    </w:p>
    <w:p w:rsidR="003B517C" w:rsidRDefault="0056409B" w:rsidP="002F0724">
      <w:pPr>
        <w:keepNext/>
        <w:keepLines/>
        <w:spacing w:before="480" w:after="480" w:line="276" w:lineRule="auto"/>
        <w:jc w:val="center"/>
        <w:rPr>
          <w:rFonts w:ascii="Times New Roman" w:hAnsi="Times New Roman"/>
          <w:b/>
          <w:sz w:val="24"/>
          <w:szCs w:val="24"/>
        </w:rPr>
      </w:pPr>
      <w:r w:rsidRPr="00A63596">
        <w:rPr>
          <w:rFonts w:ascii="Times New Roman" w:hAnsi="Times New Roman"/>
          <w:b/>
          <w:sz w:val="24"/>
          <w:szCs w:val="24"/>
        </w:rPr>
        <w:t>Nr referencyjny nadany sprawie prz</w:t>
      </w:r>
      <w:r w:rsidR="006C2756" w:rsidRPr="00A63596">
        <w:rPr>
          <w:rFonts w:ascii="Times New Roman" w:hAnsi="Times New Roman"/>
          <w:b/>
          <w:sz w:val="24"/>
          <w:szCs w:val="24"/>
        </w:rPr>
        <w:t>ez Zamawiającego: ZP.271</w:t>
      </w:r>
      <w:r w:rsidR="00893F64" w:rsidRPr="00A63596">
        <w:rPr>
          <w:rFonts w:ascii="Times New Roman" w:hAnsi="Times New Roman"/>
          <w:b/>
          <w:sz w:val="24"/>
          <w:szCs w:val="24"/>
        </w:rPr>
        <w:t>.</w:t>
      </w:r>
      <w:r w:rsidR="003B3B97">
        <w:rPr>
          <w:rFonts w:ascii="Times New Roman" w:hAnsi="Times New Roman"/>
          <w:b/>
          <w:sz w:val="24"/>
          <w:szCs w:val="24"/>
        </w:rPr>
        <w:t>8.</w:t>
      </w:r>
      <w:r w:rsidR="00472B95" w:rsidRPr="00A63596">
        <w:rPr>
          <w:rFonts w:ascii="Times New Roman" w:hAnsi="Times New Roman"/>
          <w:b/>
          <w:sz w:val="24"/>
          <w:szCs w:val="24"/>
        </w:rPr>
        <w:t>2</w:t>
      </w:r>
      <w:r w:rsidR="005908C8" w:rsidRPr="00A63596">
        <w:rPr>
          <w:rFonts w:ascii="Times New Roman" w:hAnsi="Times New Roman"/>
          <w:b/>
          <w:sz w:val="24"/>
          <w:szCs w:val="24"/>
        </w:rPr>
        <w:t>02</w:t>
      </w:r>
      <w:r w:rsidR="0065093C" w:rsidRPr="00A63596">
        <w:rPr>
          <w:rFonts w:ascii="Times New Roman" w:hAnsi="Times New Roman"/>
          <w:b/>
          <w:sz w:val="24"/>
          <w:szCs w:val="24"/>
        </w:rPr>
        <w:t>4</w:t>
      </w:r>
    </w:p>
    <w:p w:rsidR="002F0724" w:rsidRPr="00A63596" w:rsidRDefault="002F0724" w:rsidP="002F0724">
      <w:pPr>
        <w:keepNext/>
        <w:keepLines/>
        <w:spacing w:before="480" w:after="480" w:line="276" w:lineRule="auto"/>
        <w:jc w:val="center"/>
        <w:rPr>
          <w:rFonts w:ascii="Times New Roman" w:hAnsi="Times New Roman"/>
          <w:b/>
          <w:sz w:val="24"/>
          <w:szCs w:val="24"/>
        </w:rPr>
      </w:pPr>
    </w:p>
    <w:p w:rsidR="0056409B" w:rsidRPr="00A63596" w:rsidRDefault="0056409B" w:rsidP="00AD205E">
      <w:pPr>
        <w:pStyle w:val="Tekstpodstawowy2"/>
        <w:keepNext/>
        <w:keepLines/>
        <w:spacing w:line="276" w:lineRule="auto"/>
        <w:ind w:left="3545" w:firstLine="709"/>
        <w:jc w:val="center"/>
        <w:rPr>
          <w:rFonts w:ascii="Times New Roman" w:hAnsi="Times New Roman"/>
          <w:b/>
          <w:szCs w:val="24"/>
        </w:rPr>
      </w:pPr>
      <w:r w:rsidRPr="00A63596">
        <w:rPr>
          <w:rFonts w:ascii="Times New Roman" w:hAnsi="Times New Roman"/>
          <w:b/>
          <w:szCs w:val="24"/>
        </w:rPr>
        <w:t>Specyfikację zatwierdził:</w:t>
      </w:r>
    </w:p>
    <w:p w:rsidR="00F03918" w:rsidRPr="00A63596" w:rsidRDefault="00F03918" w:rsidP="00AD205E">
      <w:pPr>
        <w:pStyle w:val="Tekstpodstawowy2"/>
        <w:keepNext/>
        <w:keepLines/>
        <w:spacing w:line="276" w:lineRule="auto"/>
        <w:ind w:left="3545" w:firstLine="709"/>
        <w:jc w:val="center"/>
        <w:rPr>
          <w:rFonts w:ascii="Times New Roman" w:hAnsi="Times New Roman"/>
          <w:b/>
          <w:szCs w:val="24"/>
        </w:rPr>
      </w:pPr>
    </w:p>
    <w:p w:rsidR="002F0724" w:rsidRPr="002F0724" w:rsidRDefault="002F0724" w:rsidP="002F0724">
      <w:pPr>
        <w:keepNext/>
        <w:keepLines/>
        <w:spacing w:after="0" w:line="276" w:lineRule="auto"/>
        <w:ind w:left="5664" w:firstLine="708"/>
        <w:rPr>
          <w:rFonts w:ascii="Times New Roman" w:eastAsia="Times New Roman" w:hAnsi="Times New Roman"/>
          <w:b/>
          <w:bCs/>
          <w:color w:val="000000"/>
          <w:sz w:val="24"/>
          <w:szCs w:val="24"/>
          <w:lang w:eastAsia="pl-PL"/>
        </w:rPr>
      </w:pPr>
      <w:r w:rsidRPr="002F0724">
        <w:rPr>
          <w:rFonts w:ascii="Times New Roman" w:eastAsia="Times New Roman" w:hAnsi="Times New Roman"/>
          <w:b/>
          <w:bCs/>
          <w:color w:val="000000"/>
          <w:sz w:val="24"/>
          <w:szCs w:val="24"/>
          <w:lang w:eastAsia="pl-PL"/>
        </w:rPr>
        <w:t>BURMISTRZ</w:t>
      </w:r>
    </w:p>
    <w:p w:rsidR="002F0724" w:rsidRPr="002F0724" w:rsidRDefault="002F0724" w:rsidP="002F0724">
      <w:pPr>
        <w:keepNext/>
        <w:keepLines/>
        <w:spacing w:after="0" w:line="276" w:lineRule="auto"/>
        <w:ind w:left="6372" w:firstLine="708"/>
        <w:rPr>
          <w:rFonts w:ascii="Times New Roman" w:eastAsia="Times New Roman" w:hAnsi="Times New Roman"/>
          <w:b/>
          <w:bCs/>
          <w:color w:val="000000"/>
          <w:sz w:val="24"/>
          <w:szCs w:val="24"/>
          <w:lang w:eastAsia="pl-PL"/>
        </w:rPr>
      </w:pPr>
      <w:r w:rsidRPr="002F0724">
        <w:rPr>
          <w:rFonts w:ascii="Times New Roman" w:eastAsia="Times New Roman" w:hAnsi="Times New Roman"/>
          <w:b/>
          <w:bCs/>
          <w:color w:val="000000"/>
          <w:sz w:val="24"/>
          <w:szCs w:val="24"/>
          <w:lang w:eastAsia="pl-PL"/>
        </w:rPr>
        <w:t>/-/</w:t>
      </w:r>
    </w:p>
    <w:p w:rsidR="002F0724" w:rsidRPr="002F0724" w:rsidRDefault="002F0724" w:rsidP="002F0724">
      <w:pPr>
        <w:keepNext/>
        <w:keepLines/>
        <w:spacing w:after="0" w:line="276" w:lineRule="auto"/>
        <w:ind w:left="5664" w:firstLine="708"/>
        <w:rPr>
          <w:rFonts w:ascii="Times New Roman" w:eastAsia="Times New Roman" w:hAnsi="Times New Roman"/>
          <w:b/>
          <w:bCs/>
          <w:color w:val="000000"/>
          <w:sz w:val="24"/>
          <w:szCs w:val="24"/>
          <w:lang w:eastAsia="pl-PL"/>
        </w:rPr>
      </w:pPr>
      <w:r w:rsidRPr="002F0724">
        <w:rPr>
          <w:rFonts w:ascii="Times New Roman" w:eastAsia="Times New Roman" w:hAnsi="Times New Roman"/>
          <w:b/>
          <w:bCs/>
          <w:color w:val="000000"/>
          <w:sz w:val="24"/>
          <w:szCs w:val="24"/>
          <w:lang w:eastAsia="pl-PL"/>
        </w:rPr>
        <w:t xml:space="preserve">  Jacek Lipiński</w:t>
      </w:r>
    </w:p>
    <w:p w:rsidR="00F550C8" w:rsidRPr="00A63596" w:rsidRDefault="00F550C8" w:rsidP="00AD205E">
      <w:pPr>
        <w:keepNext/>
        <w:keepLines/>
        <w:spacing w:after="0" w:line="276" w:lineRule="auto"/>
        <w:ind w:left="2124"/>
        <w:rPr>
          <w:rFonts w:ascii="Times New Roman" w:eastAsia="Times New Roman" w:hAnsi="Times New Roman"/>
          <w:b/>
          <w:color w:val="000000"/>
          <w:sz w:val="24"/>
          <w:szCs w:val="24"/>
          <w:lang w:val="x-none" w:eastAsia="pl-PL"/>
        </w:rPr>
      </w:pPr>
    </w:p>
    <w:p w:rsidR="00F550C8" w:rsidRPr="00A63596" w:rsidRDefault="00F550C8" w:rsidP="00AD205E">
      <w:pPr>
        <w:keepNext/>
        <w:keepLines/>
        <w:spacing w:after="0" w:line="276" w:lineRule="auto"/>
        <w:ind w:left="2124"/>
        <w:rPr>
          <w:rFonts w:ascii="Times New Roman" w:eastAsia="Times New Roman" w:hAnsi="Times New Roman"/>
          <w:b/>
          <w:color w:val="000000"/>
          <w:sz w:val="24"/>
          <w:szCs w:val="24"/>
          <w:lang w:val="x-none" w:eastAsia="pl-PL"/>
        </w:rPr>
      </w:pPr>
    </w:p>
    <w:p w:rsidR="008B735B" w:rsidRDefault="008B735B" w:rsidP="00AD205E">
      <w:pPr>
        <w:keepNext/>
        <w:keepLines/>
        <w:spacing w:after="0" w:line="276" w:lineRule="auto"/>
        <w:ind w:left="2124"/>
        <w:rPr>
          <w:rFonts w:ascii="Times New Roman" w:eastAsia="Times New Roman" w:hAnsi="Times New Roman"/>
          <w:b/>
          <w:color w:val="000000"/>
          <w:sz w:val="24"/>
          <w:szCs w:val="24"/>
          <w:lang w:val="x-none" w:eastAsia="pl-PL"/>
        </w:rPr>
      </w:pPr>
    </w:p>
    <w:p w:rsidR="003B517C" w:rsidRDefault="003B517C" w:rsidP="00AD205E">
      <w:pPr>
        <w:keepNext/>
        <w:keepLines/>
        <w:spacing w:after="0" w:line="276" w:lineRule="auto"/>
        <w:ind w:left="2124"/>
        <w:rPr>
          <w:rFonts w:ascii="Times New Roman" w:eastAsia="Times New Roman" w:hAnsi="Times New Roman"/>
          <w:b/>
          <w:color w:val="000000"/>
          <w:sz w:val="24"/>
          <w:szCs w:val="24"/>
          <w:lang w:val="x-none" w:eastAsia="pl-PL"/>
        </w:rPr>
      </w:pPr>
    </w:p>
    <w:p w:rsidR="003B517C" w:rsidRDefault="003B517C" w:rsidP="00AD205E">
      <w:pPr>
        <w:keepNext/>
        <w:keepLines/>
        <w:spacing w:after="0" w:line="276" w:lineRule="auto"/>
        <w:ind w:left="2124"/>
        <w:rPr>
          <w:rFonts w:ascii="Times New Roman" w:eastAsia="Times New Roman" w:hAnsi="Times New Roman"/>
          <w:b/>
          <w:color w:val="000000"/>
          <w:sz w:val="24"/>
          <w:szCs w:val="24"/>
          <w:lang w:val="x-none" w:eastAsia="pl-PL"/>
        </w:rPr>
      </w:pPr>
    </w:p>
    <w:p w:rsidR="003B517C" w:rsidRDefault="003B517C" w:rsidP="00AD205E">
      <w:pPr>
        <w:keepNext/>
        <w:keepLines/>
        <w:spacing w:after="0" w:line="276" w:lineRule="auto"/>
        <w:ind w:left="2124"/>
        <w:rPr>
          <w:rFonts w:ascii="Times New Roman" w:eastAsia="Times New Roman" w:hAnsi="Times New Roman"/>
          <w:b/>
          <w:color w:val="000000"/>
          <w:sz w:val="24"/>
          <w:szCs w:val="24"/>
          <w:lang w:val="x-none" w:eastAsia="pl-PL"/>
        </w:rPr>
      </w:pPr>
    </w:p>
    <w:p w:rsidR="00217899" w:rsidRPr="00A63596" w:rsidRDefault="00217899" w:rsidP="008B66EF">
      <w:pPr>
        <w:keepNext/>
        <w:keepLines/>
        <w:spacing w:after="0" w:line="276" w:lineRule="auto"/>
        <w:rPr>
          <w:rFonts w:ascii="Times New Roman" w:eastAsia="Times New Roman" w:hAnsi="Times New Roman"/>
          <w:b/>
          <w:color w:val="000000"/>
          <w:sz w:val="24"/>
          <w:szCs w:val="24"/>
          <w:lang w:val="x-none" w:eastAsia="pl-PL"/>
        </w:rPr>
      </w:pPr>
    </w:p>
    <w:p w:rsidR="00D64A8D" w:rsidRPr="002F0724" w:rsidRDefault="006C2756" w:rsidP="002F0724">
      <w:pPr>
        <w:keepNext/>
        <w:keepLines/>
        <w:spacing w:after="0" w:line="276" w:lineRule="auto"/>
        <w:ind w:left="2124"/>
        <w:rPr>
          <w:rFonts w:ascii="Times New Roman" w:hAnsi="Times New Roman"/>
          <w:b/>
          <w:color w:val="000000"/>
          <w:sz w:val="24"/>
          <w:szCs w:val="24"/>
        </w:rPr>
      </w:pPr>
      <w:r w:rsidRPr="00A63596">
        <w:rPr>
          <w:rFonts w:ascii="Times New Roman" w:hAnsi="Times New Roman"/>
          <w:b/>
          <w:color w:val="000000"/>
          <w:sz w:val="24"/>
          <w:szCs w:val="24"/>
        </w:rPr>
        <w:t>Aleksandrów</w:t>
      </w:r>
      <w:r w:rsidR="0056409B" w:rsidRPr="00A63596">
        <w:rPr>
          <w:rFonts w:ascii="Times New Roman" w:hAnsi="Times New Roman"/>
          <w:b/>
          <w:color w:val="000000"/>
          <w:sz w:val="24"/>
          <w:szCs w:val="24"/>
        </w:rPr>
        <w:t xml:space="preserve"> Łódzki, dnia</w:t>
      </w:r>
      <w:r w:rsidR="004B1548" w:rsidRPr="00A63596">
        <w:rPr>
          <w:rFonts w:ascii="Times New Roman" w:hAnsi="Times New Roman"/>
          <w:b/>
          <w:color w:val="000000"/>
          <w:sz w:val="24"/>
          <w:szCs w:val="24"/>
        </w:rPr>
        <w:t xml:space="preserve"> </w:t>
      </w:r>
      <w:r w:rsidR="00852412">
        <w:rPr>
          <w:rFonts w:ascii="Times New Roman" w:hAnsi="Times New Roman"/>
          <w:b/>
          <w:color w:val="000000"/>
          <w:sz w:val="24"/>
          <w:szCs w:val="24"/>
        </w:rPr>
        <w:t>05.06.</w:t>
      </w:r>
      <w:r w:rsidR="005908C8" w:rsidRPr="00A63596">
        <w:rPr>
          <w:rFonts w:ascii="Times New Roman" w:hAnsi="Times New Roman"/>
          <w:b/>
          <w:color w:val="000000"/>
          <w:sz w:val="24"/>
          <w:szCs w:val="24"/>
        </w:rPr>
        <w:t>202</w:t>
      </w:r>
      <w:r w:rsidR="0065093C" w:rsidRPr="00A63596">
        <w:rPr>
          <w:rFonts w:ascii="Times New Roman" w:hAnsi="Times New Roman"/>
          <w:b/>
          <w:color w:val="000000"/>
          <w:sz w:val="24"/>
          <w:szCs w:val="24"/>
        </w:rPr>
        <w:t>4</w:t>
      </w:r>
      <w:r w:rsidR="0056409B" w:rsidRPr="00A63596">
        <w:rPr>
          <w:rFonts w:ascii="Times New Roman" w:hAnsi="Times New Roman"/>
          <w:b/>
          <w:color w:val="000000"/>
          <w:sz w:val="24"/>
          <w:szCs w:val="24"/>
        </w:rPr>
        <w:t xml:space="preserve"> r.</w:t>
      </w:r>
    </w:p>
    <w:p w:rsidR="0056409B" w:rsidRPr="00A63596" w:rsidRDefault="0056409B" w:rsidP="006D2474">
      <w:pPr>
        <w:pStyle w:val="Nagwek1"/>
        <w:keepNext/>
        <w:keepLines/>
        <w:widowControl/>
        <w:shd w:val="clear" w:color="auto" w:fill="D9D9D9" w:themeFill="background1" w:themeFillShade="D9"/>
        <w:spacing w:before="0" w:line="276" w:lineRule="auto"/>
        <w:ind w:left="714" w:hanging="357"/>
        <w:rPr>
          <w:rFonts w:ascii="Times New Roman" w:hAnsi="Times New Roman"/>
          <w:sz w:val="24"/>
          <w:szCs w:val="24"/>
        </w:rPr>
      </w:pPr>
      <w:bookmarkStart w:id="3" w:name="_Toc61256820"/>
      <w:bookmarkStart w:id="4" w:name="_Toc121827668"/>
      <w:r w:rsidRPr="00A63596">
        <w:rPr>
          <w:rFonts w:ascii="Times New Roman" w:hAnsi="Times New Roman"/>
          <w:sz w:val="24"/>
          <w:szCs w:val="24"/>
        </w:rPr>
        <w:lastRenderedPageBreak/>
        <w:t>Informacje ogólne</w:t>
      </w:r>
      <w:bookmarkEnd w:id="3"/>
      <w:bookmarkEnd w:id="4"/>
    </w:p>
    <w:p w:rsidR="0056409B" w:rsidRPr="00A63596" w:rsidRDefault="0056409B" w:rsidP="006D2474">
      <w:pPr>
        <w:keepNext/>
        <w:keepLines/>
        <w:numPr>
          <w:ilvl w:val="0"/>
          <w:numId w:val="3"/>
        </w:numPr>
        <w:spacing w:after="0" w:line="276" w:lineRule="auto"/>
        <w:ind w:left="357" w:hanging="357"/>
        <w:rPr>
          <w:rFonts w:ascii="Times New Roman" w:hAnsi="Times New Roman"/>
          <w:sz w:val="24"/>
          <w:szCs w:val="24"/>
        </w:rPr>
      </w:pPr>
      <w:r w:rsidRPr="00A63596">
        <w:rPr>
          <w:rFonts w:ascii="Times New Roman" w:hAnsi="Times New Roman"/>
          <w:sz w:val="24"/>
          <w:szCs w:val="24"/>
        </w:rPr>
        <w:t xml:space="preserve">Nazwa oraz adres Zamawiającego: </w:t>
      </w:r>
    </w:p>
    <w:p w:rsidR="0056409B" w:rsidRPr="00A63596" w:rsidRDefault="0056409B" w:rsidP="00C77ABC">
      <w:pPr>
        <w:keepNext/>
        <w:keepLines/>
        <w:spacing w:before="120" w:after="0" w:line="276" w:lineRule="auto"/>
        <w:ind w:left="714" w:hanging="357"/>
        <w:rPr>
          <w:rFonts w:ascii="Times New Roman" w:hAnsi="Times New Roman"/>
          <w:sz w:val="24"/>
          <w:szCs w:val="24"/>
        </w:rPr>
      </w:pPr>
      <w:r w:rsidRPr="00A63596">
        <w:rPr>
          <w:rFonts w:ascii="Times New Roman" w:hAnsi="Times New Roman"/>
          <w:b/>
          <w:sz w:val="24"/>
          <w:szCs w:val="24"/>
        </w:rPr>
        <w:t xml:space="preserve">Gmina </w:t>
      </w:r>
      <w:r w:rsidR="006C2756" w:rsidRPr="00A63596">
        <w:rPr>
          <w:rFonts w:ascii="Times New Roman" w:hAnsi="Times New Roman"/>
          <w:b/>
          <w:sz w:val="24"/>
          <w:szCs w:val="24"/>
        </w:rPr>
        <w:t>Aleksandrów</w:t>
      </w:r>
      <w:r w:rsidRPr="00A63596">
        <w:rPr>
          <w:rFonts w:ascii="Times New Roman" w:hAnsi="Times New Roman"/>
          <w:b/>
          <w:sz w:val="24"/>
          <w:szCs w:val="24"/>
        </w:rPr>
        <w:t xml:space="preserve"> Łódzki</w:t>
      </w:r>
      <w:r w:rsidRPr="00A63596">
        <w:rPr>
          <w:rFonts w:ascii="Times New Roman" w:hAnsi="Times New Roman"/>
          <w:sz w:val="24"/>
          <w:szCs w:val="24"/>
        </w:rPr>
        <w:t xml:space="preserve"> reprezentowana przez Burmistrza </w:t>
      </w:r>
      <w:r w:rsidR="00A804EB" w:rsidRPr="00A63596">
        <w:rPr>
          <w:rFonts w:ascii="Times New Roman" w:hAnsi="Times New Roman"/>
          <w:sz w:val="24"/>
          <w:szCs w:val="24"/>
        </w:rPr>
        <w:t>Aleksandrowa</w:t>
      </w:r>
      <w:r w:rsidRPr="00A63596">
        <w:rPr>
          <w:rFonts w:ascii="Times New Roman" w:hAnsi="Times New Roman"/>
          <w:sz w:val="24"/>
          <w:szCs w:val="24"/>
        </w:rPr>
        <w:t xml:space="preserve"> Łódzkiego.</w:t>
      </w:r>
    </w:p>
    <w:p w:rsidR="0056409B" w:rsidRPr="00A63596" w:rsidRDefault="0056409B" w:rsidP="00C77ABC">
      <w:pPr>
        <w:keepNext/>
        <w:keepLines/>
        <w:spacing w:after="0" w:line="276" w:lineRule="auto"/>
        <w:ind w:left="714" w:hanging="357"/>
        <w:rPr>
          <w:rFonts w:ascii="Times New Roman" w:hAnsi="Times New Roman"/>
          <w:sz w:val="24"/>
          <w:szCs w:val="24"/>
        </w:rPr>
      </w:pPr>
      <w:r w:rsidRPr="00A63596">
        <w:rPr>
          <w:rFonts w:ascii="Times New Roman" w:hAnsi="Times New Roman"/>
          <w:sz w:val="24"/>
          <w:szCs w:val="24"/>
        </w:rPr>
        <w:t>Komórka organizacyjna prowadząca sprawę:</w:t>
      </w:r>
    </w:p>
    <w:p w:rsidR="0056409B" w:rsidRPr="00A63596" w:rsidRDefault="00A804EB" w:rsidP="00C77ABC">
      <w:pPr>
        <w:keepNext/>
        <w:keepLines/>
        <w:spacing w:after="120" w:line="276" w:lineRule="auto"/>
        <w:ind w:left="357"/>
        <w:rPr>
          <w:rFonts w:ascii="Times New Roman" w:hAnsi="Times New Roman"/>
          <w:sz w:val="24"/>
          <w:szCs w:val="24"/>
        </w:rPr>
      </w:pPr>
      <w:r w:rsidRPr="00A63596">
        <w:rPr>
          <w:rFonts w:ascii="Times New Roman" w:hAnsi="Times New Roman"/>
          <w:sz w:val="24"/>
          <w:szCs w:val="24"/>
        </w:rPr>
        <w:t>Wydział Zamówień Publicznych</w:t>
      </w:r>
      <w:r w:rsidR="0056409B" w:rsidRPr="00A63596">
        <w:rPr>
          <w:rFonts w:ascii="Times New Roman" w:hAnsi="Times New Roman"/>
          <w:sz w:val="24"/>
          <w:szCs w:val="24"/>
        </w:rPr>
        <w:t xml:space="preserve"> w Urzędzie Miejskim w </w:t>
      </w:r>
      <w:r w:rsidRPr="00A63596">
        <w:rPr>
          <w:rFonts w:ascii="Times New Roman" w:hAnsi="Times New Roman"/>
          <w:sz w:val="24"/>
          <w:szCs w:val="24"/>
        </w:rPr>
        <w:t xml:space="preserve">Aleksandrowie </w:t>
      </w:r>
      <w:r w:rsidR="0056409B" w:rsidRPr="00A63596">
        <w:rPr>
          <w:rFonts w:ascii="Times New Roman" w:hAnsi="Times New Roman"/>
          <w:sz w:val="24"/>
          <w:szCs w:val="24"/>
        </w:rPr>
        <w:t>Łódzkim,</w:t>
      </w:r>
      <w:r w:rsidR="00646454" w:rsidRPr="00A63596">
        <w:rPr>
          <w:rFonts w:ascii="Times New Roman" w:hAnsi="Times New Roman"/>
          <w:sz w:val="24"/>
          <w:szCs w:val="24"/>
        </w:rPr>
        <w:br/>
      </w:r>
      <w:r w:rsidR="0056409B" w:rsidRPr="00A63596">
        <w:rPr>
          <w:rFonts w:ascii="Times New Roman" w:hAnsi="Times New Roman"/>
          <w:sz w:val="24"/>
          <w:szCs w:val="24"/>
        </w:rPr>
        <w:t xml:space="preserve">ul. </w:t>
      </w:r>
      <w:r w:rsidRPr="00A63596">
        <w:rPr>
          <w:rFonts w:ascii="Times New Roman" w:hAnsi="Times New Roman"/>
          <w:sz w:val="24"/>
          <w:szCs w:val="24"/>
        </w:rPr>
        <w:t>Plac Kościuszki</w:t>
      </w:r>
      <w:r w:rsidR="0056409B" w:rsidRPr="00A63596">
        <w:rPr>
          <w:rFonts w:ascii="Times New Roman" w:hAnsi="Times New Roman"/>
          <w:sz w:val="24"/>
          <w:szCs w:val="24"/>
        </w:rPr>
        <w:t xml:space="preserve"> 2, 95-0</w:t>
      </w:r>
      <w:r w:rsidRPr="00A63596">
        <w:rPr>
          <w:rFonts w:ascii="Times New Roman" w:hAnsi="Times New Roman"/>
          <w:sz w:val="24"/>
          <w:szCs w:val="24"/>
        </w:rPr>
        <w:t>7</w:t>
      </w:r>
      <w:r w:rsidR="0056409B" w:rsidRPr="00A63596">
        <w:rPr>
          <w:rFonts w:ascii="Times New Roman" w:hAnsi="Times New Roman"/>
          <w:sz w:val="24"/>
          <w:szCs w:val="24"/>
        </w:rPr>
        <w:t xml:space="preserve">0 </w:t>
      </w:r>
      <w:r w:rsidRPr="00A63596">
        <w:rPr>
          <w:rFonts w:ascii="Times New Roman" w:hAnsi="Times New Roman"/>
          <w:sz w:val="24"/>
          <w:szCs w:val="24"/>
        </w:rPr>
        <w:t>Aleksandrów</w:t>
      </w:r>
      <w:r w:rsidR="0056409B" w:rsidRPr="00A63596">
        <w:rPr>
          <w:rFonts w:ascii="Times New Roman" w:hAnsi="Times New Roman"/>
          <w:sz w:val="24"/>
          <w:szCs w:val="24"/>
        </w:rPr>
        <w:t xml:space="preserve"> Łódzki.</w:t>
      </w:r>
    </w:p>
    <w:p w:rsidR="00A804EB" w:rsidRPr="00A63596" w:rsidRDefault="0056409B" w:rsidP="001A1FE4">
      <w:pPr>
        <w:keepNext/>
        <w:keepLines/>
        <w:numPr>
          <w:ilvl w:val="0"/>
          <w:numId w:val="3"/>
        </w:numPr>
        <w:snapToGrid w:val="0"/>
        <w:spacing w:after="120" w:line="276" w:lineRule="auto"/>
        <w:ind w:left="357" w:hanging="357"/>
        <w:rPr>
          <w:rFonts w:ascii="Times New Roman" w:hAnsi="Times New Roman"/>
          <w:sz w:val="24"/>
          <w:szCs w:val="24"/>
          <w:lang w:val="en-US"/>
        </w:rPr>
      </w:pPr>
      <w:r w:rsidRPr="00A63596">
        <w:rPr>
          <w:rFonts w:ascii="Times New Roman" w:hAnsi="Times New Roman"/>
          <w:sz w:val="24"/>
          <w:szCs w:val="24"/>
        </w:rPr>
        <w:t xml:space="preserve">Numer tel.: 42 </w:t>
      </w:r>
      <w:r w:rsidR="00A804EB" w:rsidRPr="00A63596">
        <w:rPr>
          <w:rFonts w:ascii="Times New Roman" w:hAnsi="Times New Roman"/>
          <w:sz w:val="24"/>
          <w:szCs w:val="24"/>
        </w:rPr>
        <w:t>27</w:t>
      </w:r>
      <w:r w:rsidRPr="00A63596">
        <w:rPr>
          <w:rFonts w:ascii="Times New Roman" w:hAnsi="Times New Roman"/>
          <w:sz w:val="24"/>
          <w:szCs w:val="24"/>
        </w:rPr>
        <w:t xml:space="preserve"> </w:t>
      </w:r>
      <w:r w:rsidR="00A804EB" w:rsidRPr="00A63596">
        <w:rPr>
          <w:rFonts w:ascii="Times New Roman" w:hAnsi="Times New Roman"/>
          <w:sz w:val="24"/>
          <w:szCs w:val="24"/>
        </w:rPr>
        <w:t>00</w:t>
      </w:r>
      <w:r w:rsidRPr="00A63596">
        <w:rPr>
          <w:rFonts w:ascii="Times New Roman" w:hAnsi="Times New Roman"/>
          <w:sz w:val="24"/>
          <w:szCs w:val="24"/>
        </w:rPr>
        <w:t xml:space="preserve"> </w:t>
      </w:r>
      <w:r w:rsidR="00A804EB" w:rsidRPr="00A63596">
        <w:rPr>
          <w:rFonts w:ascii="Times New Roman" w:hAnsi="Times New Roman"/>
          <w:sz w:val="24"/>
          <w:szCs w:val="24"/>
        </w:rPr>
        <w:t>300</w:t>
      </w:r>
    </w:p>
    <w:p w:rsidR="0056409B" w:rsidRPr="00A63596" w:rsidRDefault="0056409B" w:rsidP="001A1FE4">
      <w:pPr>
        <w:keepNext/>
        <w:keepLines/>
        <w:numPr>
          <w:ilvl w:val="0"/>
          <w:numId w:val="3"/>
        </w:numPr>
        <w:snapToGrid w:val="0"/>
        <w:spacing w:after="120" w:line="276" w:lineRule="auto"/>
        <w:ind w:left="357" w:hanging="357"/>
        <w:rPr>
          <w:rFonts w:ascii="Times New Roman" w:hAnsi="Times New Roman"/>
          <w:sz w:val="24"/>
          <w:szCs w:val="24"/>
          <w:lang w:val="en-US"/>
        </w:rPr>
      </w:pPr>
      <w:r w:rsidRPr="00A63596">
        <w:rPr>
          <w:rFonts w:ascii="Times New Roman" w:hAnsi="Times New Roman"/>
          <w:sz w:val="24"/>
          <w:szCs w:val="24"/>
        </w:rPr>
        <w:t>Adres poczty elektronicznej</w:t>
      </w:r>
      <w:r w:rsidRPr="00A63596">
        <w:rPr>
          <w:rFonts w:ascii="Times New Roman" w:hAnsi="Times New Roman"/>
          <w:sz w:val="24"/>
          <w:szCs w:val="24"/>
          <w:lang w:val="en-US"/>
        </w:rPr>
        <w:t xml:space="preserve">: </w:t>
      </w:r>
      <w:hyperlink r:id="rId11" w:history="1">
        <w:r w:rsidR="00A804EB" w:rsidRPr="00A63596">
          <w:rPr>
            <w:rStyle w:val="Hipercze"/>
            <w:rFonts w:ascii="Times New Roman" w:hAnsi="Times New Roman"/>
            <w:sz w:val="24"/>
            <w:szCs w:val="24"/>
            <w:lang w:val="en-US"/>
          </w:rPr>
          <w:t>gmina@aleksandrow-lodzki.pl</w:t>
        </w:r>
      </w:hyperlink>
    </w:p>
    <w:p w:rsidR="0056409B" w:rsidRPr="00A63596" w:rsidRDefault="0056409B" w:rsidP="006D2474">
      <w:pPr>
        <w:pStyle w:val="Default"/>
        <w:keepNext/>
        <w:keepLines/>
        <w:numPr>
          <w:ilvl w:val="0"/>
          <w:numId w:val="3"/>
        </w:numPr>
        <w:tabs>
          <w:tab w:val="left" w:pos="360"/>
        </w:tabs>
        <w:spacing w:line="276" w:lineRule="auto"/>
        <w:ind w:left="357" w:hanging="357"/>
      </w:pPr>
      <w:r w:rsidRPr="00A63596">
        <w:t>Adres strony internetowej prowadzonego postępowania, na której udostępniane będą zmiany i wyjaśnienia treści SWZ oraz inne dokumenty zamówienia bezpośrednio związane z postępowaniem o udzielenie zamówienia:</w:t>
      </w:r>
    </w:p>
    <w:p w:rsidR="0056409B" w:rsidRPr="00A63596" w:rsidRDefault="0020794F" w:rsidP="00C77ABC">
      <w:pPr>
        <w:pStyle w:val="Default"/>
        <w:keepNext/>
        <w:keepLines/>
        <w:tabs>
          <w:tab w:val="left" w:pos="360"/>
        </w:tabs>
        <w:spacing w:before="120" w:after="120" w:line="276" w:lineRule="auto"/>
        <w:ind w:left="357"/>
        <w:rPr>
          <w:rStyle w:val="Hipercze"/>
          <w:rFonts w:eastAsia="Calibri"/>
          <w:color w:val="000000"/>
          <w:u w:val="none"/>
        </w:rPr>
      </w:pPr>
      <w:hyperlink r:id="rId12" w:history="1">
        <w:r w:rsidR="003073D7" w:rsidRPr="00A63596">
          <w:rPr>
            <w:rStyle w:val="Hipercze"/>
            <w:rFonts w:eastAsia="Calibri"/>
            <w:noProof/>
            <w:lang w:val="en-US"/>
          </w:rPr>
          <w:t xml:space="preserve">https://platformazakupowa.pl/pn/aleksandrow-lodzki </w:t>
        </w:r>
      </w:hyperlink>
    </w:p>
    <w:p w:rsidR="0056409B" w:rsidRPr="00A63596" w:rsidRDefault="0056409B" w:rsidP="001A1FE4">
      <w:pPr>
        <w:pStyle w:val="Default"/>
        <w:keepNext/>
        <w:keepLines/>
        <w:numPr>
          <w:ilvl w:val="0"/>
          <w:numId w:val="3"/>
        </w:numPr>
        <w:tabs>
          <w:tab w:val="left" w:pos="360"/>
        </w:tabs>
        <w:spacing w:after="120" w:line="276" w:lineRule="auto"/>
        <w:ind w:left="357" w:hanging="357"/>
        <w:rPr>
          <w:rFonts w:eastAsia="Calibri"/>
          <w:b/>
        </w:rPr>
      </w:pPr>
      <w:r w:rsidRPr="00A63596">
        <w:rPr>
          <w:b/>
        </w:rPr>
        <w:t xml:space="preserve">Tryb udzielenia zamówienia: niniejsze postępowanie o udzielenie zamówienia publicznego prowadzone jest w trybie podstawowym </w:t>
      </w:r>
      <w:r w:rsidR="005908C8" w:rsidRPr="00A63596">
        <w:rPr>
          <w:b/>
        </w:rPr>
        <w:t xml:space="preserve">bez negocjacji </w:t>
      </w:r>
      <w:r w:rsidRPr="00A63596">
        <w:rPr>
          <w:b/>
        </w:rPr>
        <w:t xml:space="preserve">na podstawie art. 275 pkt </w:t>
      </w:r>
      <w:r w:rsidR="005F2A6B" w:rsidRPr="00A63596">
        <w:rPr>
          <w:b/>
        </w:rPr>
        <w:t>1</w:t>
      </w:r>
      <w:r w:rsidRPr="00A63596">
        <w:rPr>
          <w:b/>
        </w:rPr>
        <w:t xml:space="preserve"> ustawy z dnia 11 września 2019 </w:t>
      </w:r>
      <w:r w:rsidR="008B735B" w:rsidRPr="00A63596">
        <w:rPr>
          <w:b/>
        </w:rPr>
        <w:t xml:space="preserve">r. </w:t>
      </w:r>
      <w:r w:rsidR="005F2A6B" w:rsidRPr="00A63596">
        <w:rPr>
          <w:b/>
        </w:rPr>
        <w:t xml:space="preserve"> Prawo zamówień publicznych</w:t>
      </w:r>
      <w:r w:rsidRPr="00A63596">
        <w:rPr>
          <w:b/>
        </w:rPr>
        <w:t>.</w:t>
      </w:r>
    </w:p>
    <w:p w:rsidR="00F62B47" w:rsidRPr="00A63596" w:rsidRDefault="00F62B47" w:rsidP="006D2474">
      <w:pPr>
        <w:pStyle w:val="Default"/>
        <w:keepNext/>
        <w:keepLines/>
        <w:numPr>
          <w:ilvl w:val="0"/>
          <w:numId w:val="3"/>
        </w:numPr>
        <w:tabs>
          <w:tab w:val="left" w:pos="360"/>
        </w:tabs>
        <w:spacing w:line="276" w:lineRule="auto"/>
        <w:ind w:left="357" w:hanging="357"/>
      </w:pPr>
      <w:r w:rsidRPr="00A63596">
        <w:t>Zamawiający nie przewiduje wyboru najkorzystniejszej oferty z możliwością prowadzenia negocjacji.</w:t>
      </w:r>
    </w:p>
    <w:p w:rsidR="0056409B" w:rsidRPr="00A63596" w:rsidRDefault="0056409B" w:rsidP="006D2474">
      <w:pPr>
        <w:pStyle w:val="Default"/>
        <w:keepNext/>
        <w:keepLines/>
        <w:numPr>
          <w:ilvl w:val="0"/>
          <w:numId w:val="3"/>
        </w:numPr>
        <w:tabs>
          <w:tab w:val="left" w:pos="360"/>
        </w:tabs>
        <w:spacing w:line="276" w:lineRule="auto"/>
        <w:ind w:left="357" w:hanging="357"/>
      </w:pPr>
      <w:r w:rsidRPr="00A63596">
        <w:t>Użyte w Specyfikacji terminy mają następujące znaczenie:</w:t>
      </w:r>
    </w:p>
    <w:p w:rsidR="0056409B" w:rsidRPr="00A63596" w:rsidRDefault="0056409B" w:rsidP="006D2474">
      <w:pPr>
        <w:pStyle w:val="Nagwek5"/>
        <w:keepLines/>
        <w:numPr>
          <w:ilvl w:val="0"/>
          <w:numId w:val="4"/>
        </w:numPr>
        <w:spacing w:line="276" w:lineRule="auto"/>
        <w:ind w:left="714" w:hanging="357"/>
        <w:jc w:val="left"/>
        <w:rPr>
          <w:b w:val="0"/>
          <w:sz w:val="24"/>
          <w:szCs w:val="24"/>
        </w:rPr>
      </w:pPr>
      <w:r w:rsidRPr="00A63596">
        <w:rPr>
          <w:b w:val="0"/>
          <w:sz w:val="24"/>
          <w:szCs w:val="24"/>
        </w:rPr>
        <w:t xml:space="preserve"> „Zamawiający” – Gmina </w:t>
      </w:r>
      <w:r w:rsidR="005F2A6B" w:rsidRPr="00A63596">
        <w:rPr>
          <w:b w:val="0"/>
          <w:sz w:val="24"/>
          <w:szCs w:val="24"/>
          <w:lang w:val="pl-PL"/>
        </w:rPr>
        <w:t>Aleksandrów</w:t>
      </w:r>
      <w:r w:rsidRPr="00A63596">
        <w:rPr>
          <w:b w:val="0"/>
          <w:sz w:val="24"/>
          <w:szCs w:val="24"/>
        </w:rPr>
        <w:t xml:space="preserve"> Łódzki reprezentowana przez Burmistrza </w:t>
      </w:r>
      <w:r w:rsidR="00535AF1" w:rsidRPr="00A63596">
        <w:rPr>
          <w:b w:val="0"/>
          <w:sz w:val="24"/>
          <w:szCs w:val="24"/>
          <w:lang w:val="pl-PL"/>
        </w:rPr>
        <w:t>Aleksandrowa</w:t>
      </w:r>
      <w:r w:rsidRPr="00A63596">
        <w:rPr>
          <w:b w:val="0"/>
          <w:sz w:val="24"/>
          <w:szCs w:val="24"/>
        </w:rPr>
        <w:t xml:space="preserve"> Łódzkiego</w:t>
      </w:r>
    </w:p>
    <w:p w:rsidR="0056409B" w:rsidRPr="00A63596" w:rsidRDefault="0056409B" w:rsidP="006D2474">
      <w:pPr>
        <w:pStyle w:val="Nagwek5"/>
        <w:keepLines/>
        <w:numPr>
          <w:ilvl w:val="0"/>
          <w:numId w:val="4"/>
        </w:numPr>
        <w:spacing w:line="276" w:lineRule="auto"/>
        <w:ind w:left="714" w:hanging="357"/>
        <w:jc w:val="left"/>
        <w:rPr>
          <w:b w:val="0"/>
          <w:sz w:val="24"/>
          <w:szCs w:val="24"/>
        </w:rPr>
      </w:pPr>
      <w:r w:rsidRPr="00A63596">
        <w:rPr>
          <w:b w:val="0"/>
          <w:sz w:val="24"/>
          <w:szCs w:val="24"/>
        </w:rPr>
        <w:t>„Postępowanie” – postępowanie prowadzone przez Zamawiającego na podstawie niniejszej Specyfikacji.</w:t>
      </w:r>
    </w:p>
    <w:p w:rsidR="0056409B" w:rsidRPr="00A63596" w:rsidRDefault="0056409B" w:rsidP="006D2474">
      <w:pPr>
        <w:pStyle w:val="Nagwek5"/>
        <w:keepLines/>
        <w:numPr>
          <w:ilvl w:val="0"/>
          <w:numId w:val="4"/>
        </w:numPr>
        <w:spacing w:line="276" w:lineRule="auto"/>
        <w:ind w:left="714" w:hanging="357"/>
        <w:jc w:val="left"/>
        <w:rPr>
          <w:b w:val="0"/>
          <w:sz w:val="24"/>
          <w:szCs w:val="24"/>
        </w:rPr>
      </w:pPr>
      <w:r w:rsidRPr="00A63596">
        <w:rPr>
          <w:b w:val="0"/>
          <w:sz w:val="24"/>
          <w:szCs w:val="24"/>
        </w:rPr>
        <w:t>„SWZ” – niniejsza Specyfikacja Warunków Zamówienia.</w:t>
      </w:r>
    </w:p>
    <w:p w:rsidR="0056409B" w:rsidRPr="00A63596" w:rsidRDefault="0056409B" w:rsidP="006D2474">
      <w:pPr>
        <w:pStyle w:val="Nagwek5"/>
        <w:keepLines/>
        <w:numPr>
          <w:ilvl w:val="0"/>
          <w:numId w:val="4"/>
        </w:numPr>
        <w:spacing w:line="276" w:lineRule="auto"/>
        <w:ind w:left="714" w:hanging="357"/>
        <w:jc w:val="left"/>
        <w:rPr>
          <w:b w:val="0"/>
          <w:sz w:val="24"/>
          <w:szCs w:val="24"/>
        </w:rPr>
      </w:pPr>
      <w:r w:rsidRPr="00A63596">
        <w:rPr>
          <w:b w:val="0"/>
          <w:sz w:val="24"/>
          <w:szCs w:val="24"/>
        </w:rPr>
        <w:t xml:space="preserve"> „Ustawa” lub </w:t>
      </w:r>
      <w:r w:rsidRPr="00A63596">
        <w:rPr>
          <w:b w:val="0"/>
          <w:sz w:val="24"/>
          <w:szCs w:val="24"/>
          <w:lang w:val="pl-PL"/>
        </w:rPr>
        <w:t>„</w:t>
      </w:r>
      <w:proofErr w:type="spellStart"/>
      <w:r w:rsidRPr="00A63596">
        <w:rPr>
          <w:b w:val="0"/>
          <w:sz w:val="24"/>
          <w:szCs w:val="24"/>
        </w:rPr>
        <w:t>Pzp</w:t>
      </w:r>
      <w:proofErr w:type="spellEnd"/>
      <w:r w:rsidRPr="00A63596">
        <w:rPr>
          <w:b w:val="0"/>
          <w:sz w:val="24"/>
          <w:szCs w:val="24"/>
          <w:lang w:val="pl-PL"/>
        </w:rPr>
        <w:t>”</w:t>
      </w:r>
      <w:r w:rsidRPr="00A63596">
        <w:rPr>
          <w:b w:val="0"/>
          <w:sz w:val="24"/>
          <w:szCs w:val="24"/>
        </w:rPr>
        <w:t xml:space="preserve"> - ustawa z dnia </w:t>
      </w:r>
      <w:r w:rsidRPr="00A63596">
        <w:rPr>
          <w:b w:val="0"/>
          <w:sz w:val="24"/>
          <w:szCs w:val="24"/>
          <w:lang w:val="pl-PL"/>
        </w:rPr>
        <w:t>11</w:t>
      </w:r>
      <w:r w:rsidRPr="00A63596">
        <w:rPr>
          <w:b w:val="0"/>
          <w:sz w:val="24"/>
          <w:szCs w:val="24"/>
        </w:rPr>
        <w:t xml:space="preserve"> </w:t>
      </w:r>
      <w:r w:rsidRPr="00A63596">
        <w:rPr>
          <w:b w:val="0"/>
          <w:sz w:val="24"/>
          <w:szCs w:val="24"/>
          <w:lang w:val="pl-PL"/>
        </w:rPr>
        <w:t>września</w:t>
      </w:r>
      <w:r w:rsidRPr="00A63596">
        <w:rPr>
          <w:b w:val="0"/>
          <w:sz w:val="24"/>
          <w:szCs w:val="24"/>
        </w:rPr>
        <w:t xml:space="preserve"> 20</w:t>
      </w:r>
      <w:r w:rsidRPr="00A63596">
        <w:rPr>
          <w:b w:val="0"/>
          <w:sz w:val="24"/>
          <w:szCs w:val="24"/>
          <w:lang w:val="pl-PL"/>
        </w:rPr>
        <w:t>19</w:t>
      </w:r>
      <w:r w:rsidRPr="00A63596">
        <w:rPr>
          <w:b w:val="0"/>
          <w:sz w:val="24"/>
          <w:szCs w:val="24"/>
        </w:rPr>
        <w:t xml:space="preserve"> r. - Prawo zamówień publicznych </w:t>
      </w:r>
      <w:r w:rsidRPr="00A63596">
        <w:rPr>
          <w:b w:val="0"/>
          <w:bCs/>
          <w:sz w:val="24"/>
          <w:szCs w:val="24"/>
        </w:rPr>
        <w:t>(</w:t>
      </w:r>
      <w:proofErr w:type="spellStart"/>
      <w:r w:rsidRPr="00A63596">
        <w:rPr>
          <w:b w:val="0"/>
          <w:bCs/>
          <w:sz w:val="24"/>
          <w:szCs w:val="24"/>
        </w:rPr>
        <w:t>t.j</w:t>
      </w:r>
      <w:proofErr w:type="spellEnd"/>
      <w:r w:rsidRPr="00A63596">
        <w:rPr>
          <w:b w:val="0"/>
          <w:bCs/>
          <w:sz w:val="24"/>
          <w:szCs w:val="24"/>
        </w:rPr>
        <w:t>. Dz.</w:t>
      </w:r>
      <w:r w:rsidRPr="00A63596">
        <w:rPr>
          <w:b w:val="0"/>
          <w:bCs/>
          <w:sz w:val="24"/>
          <w:szCs w:val="24"/>
          <w:lang w:val="pl-PL"/>
        </w:rPr>
        <w:t xml:space="preserve"> </w:t>
      </w:r>
      <w:r w:rsidRPr="00A63596">
        <w:rPr>
          <w:b w:val="0"/>
          <w:bCs/>
          <w:sz w:val="24"/>
          <w:szCs w:val="24"/>
        </w:rPr>
        <w:t>U.</w:t>
      </w:r>
      <w:r w:rsidRPr="00A63596">
        <w:rPr>
          <w:b w:val="0"/>
          <w:bCs/>
          <w:sz w:val="24"/>
          <w:szCs w:val="24"/>
          <w:lang w:val="pl-PL"/>
        </w:rPr>
        <w:t xml:space="preserve"> </w:t>
      </w:r>
      <w:r w:rsidRPr="00A63596">
        <w:rPr>
          <w:b w:val="0"/>
          <w:bCs/>
          <w:sz w:val="24"/>
          <w:szCs w:val="24"/>
        </w:rPr>
        <w:t>z</w:t>
      </w:r>
      <w:r w:rsidRPr="00A63596">
        <w:rPr>
          <w:b w:val="0"/>
          <w:bCs/>
          <w:sz w:val="24"/>
          <w:szCs w:val="24"/>
          <w:lang w:val="pl-PL"/>
        </w:rPr>
        <w:t> </w:t>
      </w:r>
      <w:r w:rsidR="00E74E67" w:rsidRPr="00A63596">
        <w:rPr>
          <w:b w:val="0"/>
          <w:bCs/>
          <w:sz w:val="24"/>
          <w:szCs w:val="24"/>
        </w:rPr>
        <w:t>202</w:t>
      </w:r>
      <w:r w:rsidR="00410038" w:rsidRPr="00A63596">
        <w:rPr>
          <w:b w:val="0"/>
          <w:bCs/>
          <w:sz w:val="24"/>
          <w:szCs w:val="24"/>
          <w:lang w:val="pl-PL"/>
        </w:rPr>
        <w:t>3</w:t>
      </w:r>
      <w:r w:rsidRPr="00A63596">
        <w:rPr>
          <w:b w:val="0"/>
          <w:bCs/>
          <w:sz w:val="24"/>
          <w:szCs w:val="24"/>
        </w:rPr>
        <w:t xml:space="preserve"> r. poz. </w:t>
      </w:r>
      <w:r w:rsidR="00E74E67" w:rsidRPr="00A63596">
        <w:rPr>
          <w:b w:val="0"/>
          <w:bCs/>
          <w:sz w:val="24"/>
          <w:szCs w:val="24"/>
          <w:lang w:val="pl-PL"/>
        </w:rPr>
        <w:t>1</w:t>
      </w:r>
      <w:r w:rsidR="00410038" w:rsidRPr="00A63596">
        <w:rPr>
          <w:b w:val="0"/>
          <w:bCs/>
          <w:sz w:val="24"/>
          <w:szCs w:val="24"/>
          <w:lang w:val="pl-PL"/>
        </w:rPr>
        <w:t>605</w:t>
      </w:r>
      <w:r w:rsidR="00E74E67" w:rsidRPr="00A63596">
        <w:rPr>
          <w:b w:val="0"/>
          <w:bCs/>
          <w:sz w:val="24"/>
          <w:szCs w:val="24"/>
          <w:lang w:val="pl-PL"/>
        </w:rPr>
        <w:t xml:space="preserve"> ze zm.)</w:t>
      </w:r>
    </w:p>
    <w:p w:rsidR="0056409B" w:rsidRPr="00F5095C" w:rsidRDefault="0056409B" w:rsidP="006D2474">
      <w:pPr>
        <w:pStyle w:val="Nagwek5"/>
        <w:keepLines/>
        <w:numPr>
          <w:ilvl w:val="0"/>
          <w:numId w:val="4"/>
        </w:numPr>
        <w:spacing w:line="276" w:lineRule="auto"/>
        <w:ind w:left="714" w:hanging="357"/>
        <w:jc w:val="left"/>
        <w:rPr>
          <w:b w:val="0"/>
          <w:sz w:val="24"/>
          <w:szCs w:val="24"/>
        </w:rPr>
      </w:pPr>
      <w:r w:rsidRPr="00F5095C">
        <w:rPr>
          <w:b w:val="0"/>
          <w:sz w:val="24"/>
          <w:szCs w:val="24"/>
        </w:rPr>
        <w:t xml:space="preserve">„Zamówienie” – należy przez to rozumieć zamówienie publiczne, którego przedmiot został </w:t>
      </w:r>
      <w:r w:rsidR="00082085" w:rsidRPr="00F5095C">
        <w:rPr>
          <w:b w:val="0"/>
          <w:sz w:val="24"/>
          <w:szCs w:val="24"/>
          <w:lang w:val="pl-PL"/>
        </w:rPr>
        <w:t xml:space="preserve">   </w:t>
      </w:r>
      <w:r w:rsidRPr="00F5095C">
        <w:rPr>
          <w:b w:val="0"/>
          <w:sz w:val="24"/>
          <w:szCs w:val="24"/>
        </w:rPr>
        <w:t xml:space="preserve">w sposób szczegółowy opisany w punkcie </w:t>
      </w:r>
      <w:r w:rsidRPr="00F5095C">
        <w:rPr>
          <w:b w:val="0"/>
          <w:sz w:val="24"/>
          <w:szCs w:val="24"/>
          <w:lang w:val="pl-PL"/>
        </w:rPr>
        <w:t>II</w:t>
      </w:r>
      <w:r w:rsidRPr="00F5095C">
        <w:rPr>
          <w:b w:val="0"/>
          <w:sz w:val="24"/>
          <w:szCs w:val="24"/>
        </w:rPr>
        <w:t xml:space="preserve"> SWZ</w:t>
      </w:r>
      <w:r w:rsidR="00303A08" w:rsidRPr="00F5095C">
        <w:rPr>
          <w:b w:val="0"/>
          <w:sz w:val="24"/>
          <w:szCs w:val="24"/>
          <w:lang w:val="pl-PL"/>
        </w:rPr>
        <w:t xml:space="preserve"> oraz</w:t>
      </w:r>
      <w:r w:rsidR="00C77ABC" w:rsidRPr="00F5095C">
        <w:rPr>
          <w:b w:val="0"/>
          <w:sz w:val="24"/>
          <w:szCs w:val="24"/>
          <w:lang w:val="pl-PL"/>
        </w:rPr>
        <w:t xml:space="preserve"> </w:t>
      </w:r>
      <w:r w:rsidR="00B51744" w:rsidRPr="00F5095C">
        <w:rPr>
          <w:b w:val="0"/>
          <w:sz w:val="24"/>
          <w:szCs w:val="24"/>
          <w:lang w:val="pl-PL"/>
        </w:rPr>
        <w:t xml:space="preserve">w załączniku nr </w:t>
      </w:r>
      <w:r w:rsidR="00675679">
        <w:rPr>
          <w:b w:val="0"/>
          <w:sz w:val="24"/>
          <w:szCs w:val="24"/>
          <w:lang w:val="pl-PL"/>
        </w:rPr>
        <w:t>5</w:t>
      </w:r>
      <w:r w:rsidR="00B51744" w:rsidRPr="00F5095C">
        <w:rPr>
          <w:b w:val="0"/>
          <w:sz w:val="24"/>
          <w:szCs w:val="24"/>
          <w:lang w:val="pl-PL"/>
        </w:rPr>
        <w:t xml:space="preserve"> do SWZ wzór umowy</w:t>
      </w:r>
      <w:r w:rsidRPr="00F5095C">
        <w:rPr>
          <w:b w:val="0"/>
          <w:sz w:val="24"/>
          <w:szCs w:val="24"/>
        </w:rPr>
        <w:t>.</w:t>
      </w:r>
    </w:p>
    <w:p w:rsidR="0056409B" w:rsidRPr="00A63596" w:rsidRDefault="0056409B" w:rsidP="006D2474">
      <w:pPr>
        <w:pStyle w:val="Nagwek5"/>
        <w:keepLines/>
        <w:numPr>
          <w:ilvl w:val="0"/>
          <w:numId w:val="4"/>
        </w:numPr>
        <w:spacing w:line="276" w:lineRule="auto"/>
        <w:ind w:left="714" w:hanging="357"/>
        <w:jc w:val="left"/>
        <w:rPr>
          <w:b w:val="0"/>
          <w:sz w:val="24"/>
          <w:szCs w:val="24"/>
          <w:lang w:val="pl-PL"/>
        </w:rPr>
      </w:pPr>
      <w:r w:rsidRPr="00A63596">
        <w:rPr>
          <w:b w:val="0"/>
          <w:sz w:val="24"/>
          <w:szCs w:val="24"/>
        </w:rPr>
        <w:t>„Wykonawca” – podmiot, który ubiega się o wykonanie Zamówienia, złoży ofertę na wykonanie Zamówienia albo zawrze z Zamawiającym umowę w sprawie wykonania Zamówienia.</w:t>
      </w:r>
    </w:p>
    <w:p w:rsidR="0056409B" w:rsidRPr="00A63596" w:rsidRDefault="0056409B" w:rsidP="006D2474">
      <w:pPr>
        <w:pStyle w:val="Nagwek1"/>
        <w:keepNext/>
        <w:keepLines/>
        <w:widowControl/>
        <w:shd w:val="clear" w:color="auto" w:fill="D9D9D9" w:themeFill="background1" w:themeFillShade="D9"/>
        <w:spacing w:line="276" w:lineRule="auto"/>
        <w:ind w:left="714" w:hanging="357"/>
        <w:rPr>
          <w:rFonts w:ascii="Times New Roman" w:hAnsi="Times New Roman"/>
          <w:sz w:val="24"/>
          <w:szCs w:val="24"/>
        </w:rPr>
      </w:pPr>
      <w:bookmarkStart w:id="5" w:name="_Toc61256821"/>
      <w:bookmarkStart w:id="6" w:name="_Toc121827669"/>
      <w:r w:rsidRPr="00A63596">
        <w:rPr>
          <w:rFonts w:ascii="Times New Roman" w:hAnsi="Times New Roman"/>
          <w:sz w:val="24"/>
          <w:szCs w:val="24"/>
        </w:rPr>
        <w:t>Opis przedmiotu zamówienia</w:t>
      </w:r>
      <w:bookmarkEnd w:id="5"/>
      <w:bookmarkEnd w:id="6"/>
    </w:p>
    <w:p w:rsidR="00C37AF9" w:rsidRDefault="00233051" w:rsidP="00552BB3">
      <w:pPr>
        <w:pStyle w:val="Akapitzlist"/>
        <w:keepNext/>
        <w:keepLines/>
        <w:numPr>
          <w:ilvl w:val="3"/>
          <w:numId w:val="1"/>
        </w:numPr>
        <w:spacing w:line="276" w:lineRule="auto"/>
        <w:ind w:left="284" w:hanging="284"/>
      </w:pPr>
      <w:r w:rsidRPr="00233051">
        <w:t>Przedmiotem zamówienia jest konserwacja i utrzymanie urządzeń sieci kanalizacji  deszczowej na terenie miasta Aleksandrów Łódzki i części wsi Rąbień.</w:t>
      </w:r>
    </w:p>
    <w:p w:rsidR="00233051" w:rsidRPr="00233051" w:rsidRDefault="00233051" w:rsidP="00852412">
      <w:pPr>
        <w:keepNext/>
        <w:keepLines/>
        <w:numPr>
          <w:ilvl w:val="0"/>
          <w:numId w:val="52"/>
        </w:numPr>
        <w:spacing w:after="0" w:line="276" w:lineRule="auto"/>
        <w:ind w:left="284" w:hanging="284"/>
        <w:rPr>
          <w:rFonts w:ascii="Times New Roman" w:hAnsi="Times New Roman"/>
          <w:sz w:val="24"/>
          <w:szCs w:val="24"/>
        </w:rPr>
      </w:pPr>
      <w:r w:rsidRPr="00233051">
        <w:rPr>
          <w:rFonts w:ascii="Times New Roman" w:hAnsi="Times New Roman"/>
          <w:sz w:val="24"/>
          <w:szCs w:val="24"/>
        </w:rPr>
        <w:t>W skład komunalnej sieci kanalizacji deszczowej na terenie miasta Aleksandrów Łódzki (załącznik nr 2.1 do SWZ) wchodzą:</w:t>
      </w:r>
    </w:p>
    <w:p w:rsidR="00233051" w:rsidRPr="00233051" w:rsidRDefault="00233051" w:rsidP="00552BB3">
      <w:pPr>
        <w:keepNext/>
        <w:keepLines/>
        <w:spacing w:after="0" w:line="276" w:lineRule="auto"/>
        <w:ind w:left="284"/>
        <w:rPr>
          <w:rFonts w:ascii="Times New Roman" w:hAnsi="Times New Roman"/>
          <w:sz w:val="24"/>
          <w:szCs w:val="24"/>
        </w:rPr>
      </w:pPr>
      <w:r w:rsidRPr="00233051">
        <w:rPr>
          <w:rFonts w:ascii="Times New Roman" w:hAnsi="Times New Roman"/>
          <w:sz w:val="24"/>
          <w:szCs w:val="24"/>
        </w:rPr>
        <w:t xml:space="preserve">a) kanały (rurociągi) podziemne o średnicach od 0,1 do 1,4 m </w:t>
      </w:r>
      <w:r>
        <w:rPr>
          <w:rFonts w:ascii="Times New Roman" w:hAnsi="Times New Roman"/>
          <w:sz w:val="24"/>
          <w:szCs w:val="24"/>
        </w:rPr>
        <w:t>–</w:t>
      </w:r>
      <w:r w:rsidRPr="00233051">
        <w:rPr>
          <w:rFonts w:ascii="Times New Roman" w:hAnsi="Times New Roman"/>
          <w:sz w:val="24"/>
          <w:szCs w:val="24"/>
        </w:rPr>
        <w:t xml:space="preserve"> </w:t>
      </w:r>
      <w:r>
        <w:rPr>
          <w:rFonts w:ascii="Times New Roman" w:hAnsi="Times New Roman"/>
          <w:sz w:val="24"/>
          <w:szCs w:val="24"/>
        </w:rPr>
        <w:t>17.596,96</w:t>
      </w:r>
      <w:r w:rsidRPr="00233051">
        <w:rPr>
          <w:rFonts w:ascii="Times New Roman" w:hAnsi="Times New Roman"/>
          <w:sz w:val="24"/>
          <w:szCs w:val="24"/>
        </w:rPr>
        <w:t xml:space="preserve"> </w:t>
      </w:r>
      <w:proofErr w:type="spellStart"/>
      <w:r w:rsidRPr="00233051">
        <w:rPr>
          <w:rFonts w:ascii="Times New Roman" w:hAnsi="Times New Roman"/>
          <w:sz w:val="24"/>
          <w:szCs w:val="24"/>
        </w:rPr>
        <w:t>mb</w:t>
      </w:r>
      <w:proofErr w:type="spellEnd"/>
      <w:r w:rsidRPr="00233051">
        <w:rPr>
          <w:rFonts w:ascii="Times New Roman" w:hAnsi="Times New Roman"/>
          <w:sz w:val="24"/>
          <w:szCs w:val="24"/>
        </w:rPr>
        <w:t>;</w:t>
      </w:r>
    </w:p>
    <w:p w:rsidR="00233051" w:rsidRPr="00233051" w:rsidRDefault="00233051" w:rsidP="00552BB3">
      <w:pPr>
        <w:keepNext/>
        <w:keepLines/>
        <w:spacing w:after="0" w:line="276" w:lineRule="auto"/>
        <w:ind w:left="284"/>
        <w:rPr>
          <w:rFonts w:ascii="Times New Roman" w:hAnsi="Times New Roman"/>
          <w:sz w:val="24"/>
          <w:szCs w:val="24"/>
        </w:rPr>
      </w:pPr>
      <w:r w:rsidRPr="00233051">
        <w:rPr>
          <w:rFonts w:ascii="Times New Roman" w:hAnsi="Times New Roman"/>
          <w:sz w:val="24"/>
          <w:szCs w:val="24"/>
        </w:rPr>
        <w:t>b) studzienki rewizyjne o różnych średnicach -</w:t>
      </w:r>
      <w:r>
        <w:rPr>
          <w:rFonts w:ascii="Times New Roman" w:hAnsi="Times New Roman"/>
          <w:sz w:val="24"/>
          <w:szCs w:val="24"/>
        </w:rPr>
        <w:t xml:space="preserve"> 374</w:t>
      </w:r>
      <w:r w:rsidRPr="00233051">
        <w:rPr>
          <w:rFonts w:ascii="Times New Roman" w:hAnsi="Times New Roman"/>
          <w:sz w:val="24"/>
          <w:szCs w:val="24"/>
        </w:rPr>
        <w:t xml:space="preserve"> szt.;</w:t>
      </w:r>
    </w:p>
    <w:p w:rsidR="00233051" w:rsidRPr="00233051" w:rsidRDefault="00233051" w:rsidP="00552BB3">
      <w:pPr>
        <w:keepNext/>
        <w:keepLines/>
        <w:spacing w:after="0" w:line="276" w:lineRule="auto"/>
        <w:ind w:left="284"/>
        <w:rPr>
          <w:rFonts w:ascii="Times New Roman" w:hAnsi="Times New Roman"/>
          <w:sz w:val="24"/>
          <w:szCs w:val="24"/>
        </w:rPr>
      </w:pPr>
      <w:r w:rsidRPr="00233051">
        <w:rPr>
          <w:rFonts w:ascii="Times New Roman" w:hAnsi="Times New Roman"/>
          <w:sz w:val="24"/>
          <w:szCs w:val="24"/>
        </w:rPr>
        <w:lastRenderedPageBreak/>
        <w:t>c) studzienki wpustów ulicznych -</w:t>
      </w:r>
      <w:r>
        <w:rPr>
          <w:rFonts w:ascii="Times New Roman" w:hAnsi="Times New Roman"/>
          <w:sz w:val="24"/>
          <w:szCs w:val="24"/>
        </w:rPr>
        <w:t xml:space="preserve"> 305</w:t>
      </w:r>
      <w:r w:rsidRPr="00233051">
        <w:rPr>
          <w:rFonts w:ascii="Times New Roman" w:hAnsi="Times New Roman"/>
          <w:sz w:val="24"/>
          <w:szCs w:val="24"/>
        </w:rPr>
        <w:t xml:space="preserve"> szt.;</w:t>
      </w:r>
    </w:p>
    <w:p w:rsidR="00233051" w:rsidRPr="00233051" w:rsidRDefault="00233051" w:rsidP="00552BB3">
      <w:pPr>
        <w:keepNext/>
        <w:keepLines/>
        <w:spacing w:after="0" w:line="276" w:lineRule="auto"/>
        <w:ind w:left="426" w:hanging="142"/>
        <w:rPr>
          <w:rFonts w:ascii="Times New Roman" w:hAnsi="Times New Roman"/>
          <w:sz w:val="24"/>
          <w:szCs w:val="24"/>
        </w:rPr>
      </w:pPr>
      <w:r w:rsidRPr="00233051">
        <w:rPr>
          <w:rFonts w:ascii="Times New Roman" w:hAnsi="Times New Roman"/>
          <w:sz w:val="24"/>
          <w:szCs w:val="24"/>
        </w:rPr>
        <w:t xml:space="preserve">d) wyloty rurociągów podziemnych do otwartych odbiorników wód - 9 szt. </w:t>
      </w:r>
      <w:r>
        <w:rPr>
          <w:rFonts w:ascii="Times New Roman" w:hAnsi="Times New Roman"/>
          <w:sz w:val="24"/>
          <w:szCs w:val="24"/>
        </w:rPr>
        <w:t>(załącznik nr 2.4</w:t>
      </w:r>
      <w:r w:rsidRPr="00233051">
        <w:rPr>
          <w:rFonts w:ascii="Times New Roman" w:hAnsi="Times New Roman"/>
          <w:sz w:val="24"/>
          <w:szCs w:val="24"/>
        </w:rPr>
        <w:t xml:space="preserve"> do SWZ</w:t>
      </w:r>
      <w:r>
        <w:rPr>
          <w:rFonts w:ascii="Times New Roman" w:hAnsi="Times New Roman"/>
          <w:sz w:val="24"/>
          <w:szCs w:val="24"/>
        </w:rPr>
        <w:t>)</w:t>
      </w:r>
      <w:r w:rsidRPr="00233051">
        <w:rPr>
          <w:rFonts w:ascii="Times New Roman" w:hAnsi="Times New Roman"/>
          <w:sz w:val="24"/>
          <w:szCs w:val="24"/>
        </w:rPr>
        <w:t>;</w:t>
      </w:r>
    </w:p>
    <w:p w:rsidR="00233051" w:rsidRPr="00233051" w:rsidRDefault="00233051" w:rsidP="00552BB3">
      <w:pPr>
        <w:keepNext/>
        <w:keepLines/>
        <w:spacing w:after="0" w:line="276" w:lineRule="auto"/>
        <w:ind w:left="426" w:hanging="142"/>
        <w:rPr>
          <w:rFonts w:ascii="Times New Roman" w:hAnsi="Times New Roman"/>
          <w:sz w:val="24"/>
          <w:szCs w:val="24"/>
        </w:rPr>
      </w:pPr>
      <w:r w:rsidRPr="00233051">
        <w:rPr>
          <w:rFonts w:ascii="Times New Roman" w:hAnsi="Times New Roman"/>
          <w:sz w:val="24"/>
          <w:szCs w:val="24"/>
        </w:rPr>
        <w:t xml:space="preserve">e) </w:t>
      </w:r>
      <w:proofErr w:type="spellStart"/>
      <w:r w:rsidRPr="00233051">
        <w:rPr>
          <w:rFonts w:ascii="Times New Roman" w:hAnsi="Times New Roman"/>
          <w:sz w:val="24"/>
          <w:szCs w:val="24"/>
        </w:rPr>
        <w:t>przykanaliki</w:t>
      </w:r>
      <w:proofErr w:type="spellEnd"/>
      <w:r w:rsidRPr="00233051">
        <w:rPr>
          <w:rFonts w:ascii="Times New Roman" w:hAnsi="Times New Roman"/>
          <w:sz w:val="24"/>
          <w:szCs w:val="24"/>
        </w:rPr>
        <w:t xml:space="preserve"> do wpustów ulicznych oraz do pierwszych studzienek na nieruchomościach doprowadzających wody opadowe do sieci systemem lokalnych </w:t>
      </w:r>
      <w:proofErr w:type="spellStart"/>
      <w:r w:rsidRPr="00233051">
        <w:rPr>
          <w:rFonts w:ascii="Times New Roman" w:hAnsi="Times New Roman"/>
          <w:sz w:val="24"/>
          <w:szCs w:val="24"/>
        </w:rPr>
        <w:t>k.d</w:t>
      </w:r>
      <w:proofErr w:type="spellEnd"/>
      <w:r w:rsidRPr="00233051">
        <w:rPr>
          <w:rFonts w:ascii="Times New Roman" w:hAnsi="Times New Roman"/>
          <w:sz w:val="24"/>
          <w:szCs w:val="24"/>
        </w:rPr>
        <w:t>., lub do granic tych nieruchomości;</w:t>
      </w:r>
    </w:p>
    <w:p w:rsidR="00233051" w:rsidRDefault="00233051" w:rsidP="00552BB3">
      <w:pPr>
        <w:keepNext/>
        <w:keepLines/>
        <w:spacing w:after="0" w:line="276" w:lineRule="auto"/>
        <w:ind w:left="426" w:hanging="142"/>
        <w:rPr>
          <w:rFonts w:ascii="Times New Roman" w:hAnsi="Times New Roman"/>
          <w:sz w:val="24"/>
          <w:szCs w:val="24"/>
        </w:rPr>
      </w:pPr>
      <w:r w:rsidRPr="00233051">
        <w:rPr>
          <w:rFonts w:ascii="Times New Roman" w:hAnsi="Times New Roman"/>
          <w:sz w:val="24"/>
          <w:szCs w:val="24"/>
        </w:rPr>
        <w:t>f) otwarte odbiorniki wód opadowych i roztopowych (rowy) – załącznik nr 2.3</w:t>
      </w:r>
      <w:r>
        <w:rPr>
          <w:rFonts w:ascii="Times New Roman" w:hAnsi="Times New Roman"/>
          <w:sz w:val="24"/>
          <w:szCs w:val="24"/>
        </w:rPr>
        <w:t xml:space="preserve"> do SWZ</w:t>
      </w:r>
      <w:r w:rsidRPr="00233051">
        <w:rPr>
          <w:rFonts w:ascii="Times New Roman" w:hAnsi="Times New Roman"/>
          <w:sz w:val="24"/>
          <w:szCs w:val="24"/>
        </w:rPr>
        <w:t xml:space="preserve"> –</w:t>
      </w:r>
      <w:r w:rsidRPr="00233051">
        <w:rPr>
          <w:rFonts w:ascii="Times New Roman" w:hAnsi="Times New Roman"/>
          <w:sz w:val="24"/>
          <w:szCs w:val="24"/>
        </w:rPr>
        <w:br/>
        <w:t xml:space="preserve"> pkt 1 - 6;</w:t>
      </w:r>
    </w:p>
    <w:p w:rsidR="000335C0" w:rsidRPr="000335C0" w:rsidRDefault="000335C0" w:rsidP="00852412">
      <w:pPr>
        <w:keepNext/>
        <w:keepLines/>
        <w:numPr>
          <w:ilvl w:val="0"/>
          <w:numId w:val="53"/>
        </w:numPr>
        <w:spacing w:after="0" w:line="276" w:lineRule="auto"/>
        <w:ind w:left="284" w:hanging="284"/>
        <w:jc w:val="both"/>
        <w:rPr>
          <w:rFonts w:ascii="Times New Roman" w:eastAsia="MS Mincho" w:hAnsi="Times New Roman"/>
          <w:color w:val="000000"/>
          <w:sz w:val="24"/>
          <w:szCs w:val="24"/>
        </w:rPr>
      </w:pPr>
      <w:r w:rsidRPr="000335C0">
        <w:rPr>
          <w:rFonts w:ascii="Times New Roman" w:eastAsia="MS Mincho" w:hAnsi="Times New Roman"/>
          <w:color w:val="000000"/>
          <w:sz w:val="24"/>
          <w:szCs w:val="24"/>
        </w:rPr>
        <w:t xml:space="preserve">W skład komunalnej sieci kanalizacji deszczowej na terenie wsi Rąbień (załącznik nr 2.2 do </w:t>
      </w:r>
      <w:r w:rsidR="00E812DD">
        <w:rPr>
          <w:rFonts w:ascii="Times New Roman" w:eastAsia="MS Mincho" w:hAnsi="Times New Roman"/>
          <w:color w:val="000000"/>
          <w:sz w:val="24"/>
          <w:szCs w:val="24"/>
        </w:rPr>
        <w:t>SWZ</w:t>
      </w:r>
      <w:r w:rsidRPr="000335C0">
        <w:rPr>
          <w:rFonts w:ascii="Times New Roman" w:eastAsia="MS Mincho" w:hAnsi="Times New Roman"/>
          <w:color w:val="000000"/>
          <w:sz w:val="24"/>
          <w:szCs w:val="24"/>
        </w:rPr>
        <w:t>) wchodzą:</w:t>
      </w:r>
    </w:p>
    <w:p w:rsidR="000335C0" w:rsidRPr="000335C0" w:rsidRDefault="000335C0" w:rsidP="00552BB3">
      <w:pPr>
        <w:keepNext/>
        <w:keepLines/>
        <w:tabs>
          <w:tab w:val="left" w:pos="5814"/>
        </w:tabs>
        <w:spacing w:after="0" w:line="276" w:lineRule="auto"/>
        <w:ind w:left="284"/>
        <w:jc w:val="both"/>
        <w:rPr>
          <w:rFonts w:ascii="Times New Roman" w:eastAsia="MS Mincho" w:hAnsi="Times New Roman"/>
          <w:color w:val="000000"/>
          <w:sz w:val="24"/>
          <w:szCs w:val="24"/>
        </w:rPr>
      </w:pPr>
      <w:r w:rsidRPr="000335C0">
        <w:rPr>
          <w:rFonts w:ascii="Times New Roman" w:eastAsia="MS Mincho" w:hAnsi="Times New Roman"/>
          <w:color w:val="000000"/>
          <w:sz w:val="24"/>
          <w:szCs w:val="24"/>
        </w:rPr>
        <w:t xml:space="preserve">a) kanały (rurociągi) podziemne o średnicach od 0,1 do </w:t>
      </w:r>
      <w:smartTag w:uri="urn:schemas-microsoft-com:office:smarttags" w:element="metricconverter">
        <w:smartTagPr>
          <w:attr w:name="ProductID" w:val="0,3 m"/>
        </w:smartTagPr>
        <w:r w:rsidRPr="000335C0">
          <w:rPr>
            <w:rFonts w:ascii="Times New Roman" w:eastAsia="MS Mincho" w:hAnsi="Times New Roman"/>
            <w:color w:val="000000"/>
            <w:sz w:val="24"/>
            <w:szCs w:val="24"/>
          </w:rPr>
          <w:t>0,3 m</w:t>
        </w:r>
      </w:smartTag>
      <w:r w:rsidRPr="000335C0">
        <w:rPr>
          <w:rFonts w:ascii="Times New Roman" w:eastAsia="MS Mincho" w:hAnsi="Times New Roman"/>
          <w:color w:val="000000"/>
          <w:sz w:val="24"/>
          <w:szCs w:val="24"/>
        </w:rPr>
        <w:t xml:space="preserve"> - 4583,20 </w:t>
      </w:r>
      <w:proofErr w:type="spellStart"/>
      <w:r w:rsidRPr="000335C0">
        <w:rPr>
          <w:rFonts w:ascii="Times New Roman" w:eastAsia="MS Mincho" w:hAnsi="Times New Roman"/>
          <w:color w:val="000000"/>
          <w:sz w:val="24"/>
          <w:szCs w:val="24"/>
        </w:rPr>
        <w:t>mb</w:t>
      </w:r>
      <w:proofErr w:type="spellEnd"/>
      <w:r w:rsidRPr="000335C0">
        <w:rPr>
          <w:rFonts w:ascii="Times New Roman" w:eastAsia="MS Mincho" w:hAnsi="Times New Roman"/>
          <w:color w:val="000000"/>
          <w:sz w:val="24"/>
          <w:szCs w:val="24"/>
        </w:rPr>
        <w:t>;</w:t>
      </w:r>
    </w:p>
    <w:p w:rsidR="000335C0" w:rsidRPr="000335C0" w:rsidRDefault="000335C0" w:rsidP="00552BB3">
      <w:pPr>
        <w:keepNext/>
        <w:keepLines/>
        <w:tabs>
          <w:tab w:val="left" w:pos="5814"/>
        </w:tabs>
        <w:spacing w:after="0" w:line="276" w:lineRule="auto"/>
        <w:ind w:left="284"/>
        <w:jc w:val="both"/>
        <w:rPr>
          <w:rFonts w:ascii="Times New Roman" w:eastAsia="MS Mincho" w:hAnsi="Times New Roman"/>
          <w:color w:val="000000"/>
          <w:sz w:val="24"/>
          <w:szCs w:val="24"/>
        </w:rPr>
      </w:pPr>
      <w:r w:rsidRPr="000335C0">
        <w:rPr>
          <w:rFonts w:ascii="Times New Roman" w:eastAsia="MS Mincho" w:hAnsi="Times New Roman"/>
          <w:color w:val="000000"/>
          <w:sz w:val="24"/>
          <w:szCs w:val="24"/>
        </w:rPr>
        <w:t>b) studzienki rewizyjne o różnych średnicach - 117 szt.;</w:t>
      </w:r>
    </w:p>
    <w:p w:rsidR="000335C0" w:rsidRPr="000335C0" w:rsidRDefault="000335C0" w:rsidP="00552BB3">
      <w:pPr>
        <w:keepNext/>
        <w:keepLines/>
        <w:tabs>
          <w:tab w:val="left" w:pos="5814"/>
        </w:tabs>
        <w:spacing w:after="0" w:line="276" w:lineRule="auto"/>
        <w:ind w:left="284"/>
        <w:jc w:val="both"/>
        <w:rPr>
          <w:rFonts w:ascii="Times New Roman" w:eastAsia="MS Mincho" w:hAnsi="Times New Roman"/>
          <w:color w:val="000000"/>
          <w:sz w:val="24"/>
          <w:szCs w:val="24"/>
        </w:rPr>
      </w:pPr>
      <w:r w:rsidRPr="000335C0">
        <w:rPr>
          <w:rFonts w:ascii="Times New Roman" w:eastAsia="MS Mincho" w:hAnsi="Times New Roman"/>
          <w:color w:val="000000"/>
          <w:sz w:val="24"/>
          <w:szCs w:val="24"/>
        </w:rPr>
        <w:t>c) studzienki wpustów ulicznych -  6 szt.;</w:t>
      </w:r>
    </w:p>
    <w:p w:rsidR="000335C0" w:rsidRDefault="000335C0" w:rsidP="00552BB3">
      <w:pPr>
        <w:keepNext/>
        <w:keepLines/>
        <w:spacing w:after="0" w:line="276" w:lineRule="auto"/>
        <w:ind w:left="426" w:hanging="142"/>
        <w:jc w:val="both"/>
        <w:rPr>
          <w:rFonts w:ascii="Times New Roman" w:eastAsia="MS Mincho" w:hAnsi="Times New Roman"/>
          <w:color w:val="000000"/>
          <w:sz w:val="24"/>
          <w:szCs w:val="24"/>
        </w:rPr>
      </w:pPr>
      <w:r w:rsidRPr="000335C0">
        <w:rPr>
          <w:rFonts w:ascii="Times New Roman" w:eastAsia="MS Mincho" w:hAnsi="Times New Roman"/>
          <w:color w:val="000000"/>
          <w:sz w:val="24"/>
          <w:szCs w:val="24"/>
        </w:rPr>
        <w:t xml:space="preserve">d) wyloty (5 szt.), wloty do </w:t>
      </w:r>
      <w:proofErr w:type="spellStart"/>
      <w:r w:rsidRPr="000335C0">
        <w:rPr>
          <w:rFonts w:ascii="Times New Roman" w:eastAsia="MS Mincho" w:hAnsi="Times New Roman"/>
          <w:color w:val="000000"/>
          <w:sz w:val="24"/>
          <w:szCs w:val="24"/>
        </w:rPr>
        <w:t>k.d</w:t>
      </w:r>
      <w:proofErr w:type="spellEnd"/>
      <w:r w:rsidRPr="000335C0">
        <w:rPr>
          <w:rFonts w:ascii="Times New Roman" w:eastAsia="MS Mincho" w:hAnsi="Times New Roman"/>
          <w:color w:val="000000"/>
          <w:sz w:val="24"/>
          <w:szCs w:val="24"/>
        </w:rPr>
        <w:t>. z osadnikami piaskowymi (2 szt.) i otwarte odbiorniki wód opadowych i roztopowych (rowy) – załącznik nr 2.</w:t>
      </w:r>
      <w:r w:rsidR="00E812DD">
        <w:rPr>
          <w:rFonts w:ascii="Times New Roman" w:eastAsia="MS Mincho" w:hAnsi="Times New Roman"/>
          <w:color w:val="000000"/>
          <w:sz w:val="24"/>
          <w:szCs w:val="24"/>
        </w:rPr>
        <w:t>3 do SWZ</w:t>
      </w:r>
      <w:r w:rsidRPr="000335C0">
        <w:rPr>
          <w:rFonts w:ascii="Times New Roman" w:eastAsia="MS Mincho" w:hAnsi="Times New Roman"/>
          <w:color w:val="000000"/>
          <w:sz w:val="24"/>
          <w:szCs w:val="24"/>
        </w:rPr>
        <w:t xml:space="preserve"> -</w:t>
      </w:r>
      <w:r w:rsidRPr="000335C0">
        <w:rPr>
          <w:rFonts w:ascii="Times New Roman" w:eastAsia="MS Mincho" w:hAnsi="Times New Roman"/>
          <w:color w:val="000000"/>
          <w:sz w:val="24"/>
          <w:szCs w:val="24"/>
        </w:rPr>
        <w:softHyphen/>
        <w:t xml:space="preserve"> pkt 7 - 10;</w:t>
      </w:r>
    </w:p>
    <w:p w:rsidR="00552BB3" w:rsidRPr="00552BB3" w:rsidRDefault="00552BB3" w:rsidP="00611982">
      <w:pPr>
        <w:keepNext/>
        <w:keepLines/>
        <w:spacing w:after="0" w:line="276" w:lineRule="auto"/>
        <w:ind w:left="315" w:hanging="31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4.</w:t>
      </w:r>
      <w:r w:rsidRPr="00552BB3">
        <w:rPr>
          <w:rFonts w:ascii="Times New Roman" w:eastAsia="Times New Roman" w:hAnsi="Times New Roman"/>
          <w:color w:val="FF0000"/>
          <w:sz w:val="24"/>
          <w:szCs w:val="24"/>
          <w:lang w:eastAsia="pl-PL"/>
        </w:rPr>
        <w:t xml:space="preserve"> </w:t>
      </w:r>
      <w:r w:rsidRPr="00552BB3">
        <w:rPr>
          <w:rFonts w:ascii="Times New Roman" w:eastAsia="Times New Roman" w:hAnsi="Times New Roman"/>
          <w:sz w:val="24"/>
          <w:szCs w:val="24"/>
          <w:lang w:eastAsia="pl-PL"/>
        </w:rPr>
        <w:t>Do zakresu zamawianych usług wchodzą następujące prace</w:t>
      </w:r>
    </w:p>
    <w:p w:rsidR="00552BB3" w:rsidRPr="00552BB3" w:rsidRDefault="00552BB3" w:rsidP="00611982">
      <w:pPr>
        <w:keepNext/>
        <w:keepLines/>
        <w:spacing w:after="0" w:line="276" w:lineRule="auto"/>
        <w:ind w:left="600" w:hanging="28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a) okresowe – przynajmniej jeden raz w kwartale – dokonywanie szczegółowych przeglądów rurociągów kanalizacyjnych, wpustów ulicznych i studzienek rewizyjnych kanalizacji deszczowej;</w:t>
      </w:r>
    </w:p>
    <w:p w:rsidR="00552BB3" w:rsidRPr="00552BB3" w:rsidRDefault="00552BB3" w:rsidP="00611982">
      <w:pPr>
        <w:keepNext/>
        <w:keepLines/>
        <w:spacing w:after="0" w:line="276" w:lineRule="auto"/>
        <w:ind w:left="600" w:hanging="28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b)</w:t>
      </w:r>
      <w:r w:rsidRPr="00552BB3">
        <w:rPr>
          <w:rFonts w:ascii="Times New Roman" w:eastAsia="Times New Roman" w:hAnsi="Times New Roman"/>
          <w:sz w:val="24"/>
          <w:szCs w:val="24"/>
          <w:lang w:eastAsia="pl-PL"/>
        </w:rPr>
        <w:tab/>
        <w:t>systematyczne czyszczenie studzienek kanalizacyjnych oraz syfonów wpustów ulicznych z namułu i zanieczyszczeń stałych, a w miarę potrzeby również rurociągów kanalizacyjnych, w sposób zapewniający stałą i  pełną drożność sieci,</w:t>
      </w:r>
    </w:p>
    <w:p w:rsidR="00552BB3" w:rsidRPr="00552BB3" w:rsidRDefault="00552BB3" w:rsidP="00611982">
      <w:pPr>
        <w:keepNext/>
        <w:keepLines/>
        <w:spacing w:after="0" w:line="276" w:lineRule="auto"/>
        <w:ind w:left="600" w:hanging="28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c) utrzymywanie czystości krat na wylotach kanałów do rowów (kanałów otwartych), stanowiących odbiorniki wód opadowych i roztopowych, a także uzupełnianie krat brakujących lub uszkodzonych;</w:t>
      </w:r>
    </w:p>
    <w:p w:rsidR="00552BB3" w:rsidRPr="00552BB3" w:rsidRDefault="00552BB3" w:rsidP="00611982">
      <w:pPr>
        <w:keepNext/>
        <w:keepLines/>
        <w:spacing w:after="0" w:line="276" w:lineRule="auto"/>
        <w:ind w:left="600" w:hanging="28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d) systematyczne dokonywanie przeglądów eksploatacyjnych i czyszczenie 4 separatorów substancji ropopochodnych wymienionych w załączniku nr </w:t>
      </w:r>
      <w:r>
        <w:rPr>
          <w:rFonts w:ascii="Times New Roman" w:eastAsia="Times New Roman" w:hAnsi="Times New Roman"/>
          <w:sz w:val="24"/>
          <w:szCs w:val="24"/>
          <w:lang w:eastAsia="pl-PL"/>
        </w:rPr>
        <w:t>2.1 do SWZ</w:t>
      </w:r>
      <w:r w:rsidRPr="00552BB3">
        <w:rPr>
          <w:rFonts w:ascii="Times New Roman" w:eastAsia="Times New Roman" w:hAnsi="Times New Roman"/>
          <w:sz w:val="24"/>
          <w:szCs w:val="24"/>
          <w:lang w:eastAsia="pl-PL"/>
        </w:rPr>
        <w:t xml:space="preserve"> (poz. 39, 43 i 44) – nie rzadziej, niż co 6 miesięcy i niezwłoczne przekazywanie zamawiającemu protokołów                      z przeglądów eksploatacyjnych. </w:t>
      </w:r>
    </w:p>
    <w:p w:rsidR="00552BB3" w:rsidRPr="00552BB3" w:rsidRDefault="00552BB3" w:rsidP="00611982">
      <w:pPr>
        <w:keepNext/>
        <w:keepLines/>
        <w:spacing w:after="0" w:line="276" w:lineRule="auto"/>
        <w:ind w:left="600" w:hanging="28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e)</w:t>
      </w:r>
      <w:r w:rsidRPr="00552BB3">
        <w:rPr>
          <w:rFonts w:ascii="Times New Roman" w:eastAsia="Times New Roman" w:hAnsi="Times New Roman"/>
          <w:sz w:val="24"/>
          <w:szCs w:val="24"/>
          <w:lang w:eastAsia="pl-PL"/>
        </w:rPr>
        <w:tab/>
        <w:t>utrzymywanie bieżącej, stałej drożności ro</w:t>
      </w:r>
      <w:r>
        <w:rPr>
          <w:rFonts w:ascii="Times New Roman" w:eastAsia="Times New Roman" w:hAnsi="Times New Roman"/>
          <w:sz w:val="24"/>
          <w:szCs w:val="24"/>
          <w:lang w:eastAsia="pl-PL"/>
        </w:rPr>
        <w:t>wów – odbiorników wód opadowych</w:t>
      </w:r>
      <w:r w:rsidRPr="00552BB3">
        <w:rPr>
          <w:rFonts w:ascii="Times New Roman" w:eastAsia="Times New Roman" w:hAnsi="Times New Roman"/>
          <w:sz w:val="24"/>
          <w:szCs w:val="24"/>
          <w:lang w:eastAsia="pl-PL"/>
        </w:rPr>
        <w:t xml:space="preserve"> i roztopowych, oraz dwa razy w roku – na wiosnę (marzec – maj) oraz na jesieni (wrzesień - listopad) – bieżącej ich konserwacji na odcinkach o długości określon</w:t>
      </w:r>
      <w:r>
        <w:rPr>
          <w:rFonts w:ascii="Times New Roman" w:eastAsia="Times New Roman" w:hAnsi="Times New Roman"/>
          <w:sz w:val="24"/>
          <w:szCs w:val="24"/>
          <w:lang w:eastAsia="pl-PL"/>
        </w:rPr>
        <w:t>ej w załączniku</w:t>
      </w:r>
      <w:r w:rsidRPr="00552BB3">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2.</w:t>
      </w:r>
      <w:r w:rsidRPr="00552BB3">
        <w:rPr>
          <w:rFonts w:ascii="Times New Roman" w:eastAsia="Times New Roman" w:hAnsi="Times New Roman"/>
          <w:sz w:val="24"/>
          <w:szCs w:val="24"/>
          <w:lang w:eastAsia="pl-PL"/>
        </w:rPr>
        <w:t>3</w:t>
      </w:r>
      <w:r>
        <w:rPr>
          <w:rFonts w:ascii="Times New Roman" w:eastAsia="Times New Roman" w:hAnsi="Times New Roman"/>
          <w:sz w:val="24"/>
          <w:szCs w:val="24"/>
          <w:lang w:eastAsia="pl-PL"/>
        </w:rPr>
        <w:t xml:space="preserve"> do SWZ</w:t>
      </w:r>
      <w:r w:rsidRPr="00552BB3">
        <w:rPr>
          <w:rFonts w:ascii="Times New Roman" w:eastAsia="Times New Roman" w:hAnsi="Times New Roman"/>
          <w:sz w:val="24"/>
          <w:szCs w:val="24"/>
          <w:lang w:eastAsia="pl-PL"/>
        </w:rPr>
        <w:t xml:space="preserve">, licząc od wylotów kanałów deszczowych. Pod pojęciem konserwacji bieżącej należy rozumieć wykaszanie skarp na całej ich powierzchni z wygrabieniem i kopieniem porostu, usuwanie </w:t>
      </w:r>
      <w:proofErr w:type="spellStart"/>
      <w:r w:rsidRPr="00552BB3">
        <w:rPr>
          <w:rFonts w:ascii="Times New Roman" w:eastAsia="Times New Roman" w:hAnsi="Times New Roman"/>
          <w:sz w:val="24"/>
          <w:szCs w:val="24"/>
          <w:lang w:eastAsia="pl-PL"/>
        </w:rPr>
        <w:t>zakrzaczeń</w:t>
      </w:r>
      <w:proofErr w:type="spellEnd"/>
      <w:r w:rsidRPr="00552BB3">
        <w:rPr>
          <w:rFonts w:ascii="Times New Roman" w:eastAsia="Times New Roman" w:hAnsi="Times New Roman"/>
          <w:sz w:val="24"/>
          <w:szCs w:val="24"/>
          <w:lang w:eastAsia="pl-PL"/>
        </w:rPr>
        <w:t xml:space="preserve"> i odrostów korzeniowych drzew i krzewów, nisko zwisających gałęzi, przeszkód wodnych (w tym powalonych drzew) oraz ich </w:t>
      </w:r>
      <w:r w:rsidR="00DB4A37">
        <w:rPr>
          <w:rFonts w:ascii="Times New Roman" w:eastAsia="Times New Roman" w:hAnsi="Times New Roman"/>
          <w:sz w:val="24"/>
          <w:szCs w:val="24"/>
          <w:lang w:eastAsia="pl-PL"/>
        </w:rPr>
        <w:t>zagospodarowanie zgodnie z obowiązującymi przepisami</w:t>
      </w:r>
      <w:r w:rsidRPr="00552BB3">
        <w:rPr>
          <w:rFonts w:ascii="Times New Roman" w:eastAsia="Times New Roman" w:hAnsi="Times New Roman"/>
          <w:sz w:val="24"/>
          <w:szCs w:val="24"/>
          <w:lang w:eastAsia="pl-PL"/>
        </w:rPr>
        <w:t xml:space="preserve">, wykonywanie drobnych napraw skarp (wyrwy), a także usuwanie namułu z osadników piaskowych, przepustów i dna cieków oraz </w:t>
      </w:r>
      <w:proofErr w:type="spellStart"/>
      <w:r w:rsidRPr="00552BB3">
        <w:rPr>
          <w:rFonts w:ascii="Times New Roman" w:eastAsia="Times New Roman" w:hAnsi="Times New Roman"/>
          <w:sz w:val="24"/>
          <w:szCs w:val="24"/>
          <w:lang w:eastAsia="pl-PL"/>
        </w:rPr>
        <w:t>rozplantowywanie</w:t>
      </w:r>
      <w:proofErr w:type="spellEnd"/>
      <w:r w:rsidRPr="00552BB3">
        <w:rPr>
          <w:rFonts w:ascii="Times New Roman" w:eastAsia="Times New Roman" w:hAnsi="Times New Roman"/>
          <w:sz w:val="24"/>
          <w:szCs w:val="24"/>
          <w:lang w:eastAsia="pl-PL"/>
        </w:rPr>
        <w:t xml:space="preserve"> lub wywóz odkładów.</w:t>
      </w:r>
    </w:p>
    <w:p w:rsidR="00552BB3" w:rsidRPr="00552BB3" w:rsidRDefault="00552BB3" w:rsidP="00953EF8">
      <w:pPr>
        <w:keepNext/>
        <w:keepLines/>
        <w:spacing w:after="0" w:line="276" w:lineRule="auto"/>
        <w:ind w:left="600" w:hanging="28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f) oznakowanie i zabezpieczanie miejsc wystąpienia uszkodzeń sieci kanalizacji deszczowej oraz wymianę uszkodzonych lub uzupełnianie brakujących z różnych przyczyn pokryw włazów studzienek kanalizacyjnych</w:t>
      </w:r>
      <w:r w:rsidR="00953EF8">
        <w:rPr>
          <w:rFonts w:ascii="Times New Roman" w:eastAsia="Times New Roman" w:hAnsi="Times New Roman"/>
          <w:sz w:val="24"/>
          <w:szCs w:val="24"/>
          <w:lang w:eastAsia="pl-PL"/>
        </w:rPr>
        <w:t xml:space="preserve"> i kratek wpustowych, na własny koszt.</w:t>
      </w:r>
    </w:p>
    <w:p w:rsidR="00552BB3" w:rsidRPr="00552BB3" w:rsidRDefault="00552BB3" w:rsidP="00611982">
      <w:pPr>
        <w:keepNext/>
        <w:keepLines/>
        <w:spacing w:after="0" w:line="276" w:lineRule="auto"/>
        <w:ind w:left="600" w:hanging="24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g) sporządzanie półrocznych, w układzie kalendarzowym, pisemnych informacji o zakresie przeprowadzonych przeglądów, o których mowa w punkcie a), stanie technicznym komunalnej sieci kanalizacji deszczowej, zakresie rzeczowym i ilościowym wykonanych w trakcie półrocza robót konserwacyjnych i napraw, stwierdzonych przypadkach podłączeń </w:t>
      </w:r>
      <w:proofErr w:type="spellStart"/>
      <w:r w:rsidRPr="00552BB3">
        <w:rPr>
          <w:rFonts w:ascii="Times New Roman" w:eastAsia="Times New Roman" w:hAnsi="Times New Roman"/>
          <w:sz w:val="24"/>
          <w:szCs w:val="24"/>
          <w:lang w:eastAsia="pl-PL"/>
        </w:rPr>
        <w:t>przykanalików</w:t>
      </w:r>
      <w:proofErr w:type="spellEnd"/>
      <w:r w:rsidRPr="00552BB3">
        <w:rPr>
          <w:rFonts w:ascii="Times New Roman" w:eastAsia="Times New Roman" w:hAnsi="Times New Roman"/>
          <w:sz w:val="24"/>
          <w:szCs w:val="24"/>
          <w:lang w:eastAsia="pl-PL"/>
        </w:rPr>
        <w:t xml:space="preserve"> wprowadzających ścieki komunalne lub przemysłowe do sieci kanalizacji deszczowej. Informacje te będą składane Zamawiającemu nie później, niż w miesiąc po upływie półrocza;</w:t>
      </w:r>
    </w:p>
    <w:p w:rsidR="00552BB3" w:rsidRPr="00552BB3" w:rsidRDefault="00552BB3" w:rsidP="00611982">
      <w:pPr>
        <w:keepNext/>
        <w:keepLines/>
        <w:spacing w:after="0" w:line="276" w:lineRule="auto"/>
        <w:ind w:left="600" w:hanging="24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h) zgłaszanie do Gminy istniejących </w:t>
      </w:r>
      <w:proofErr w:type="spellStart"/>
      <w:r w:rsidRPr="00552BB3">
        <w:rPr>
          <w:rFonts w:ascii="Times New Roman" w:eastAsia="Times New Roman" w:hAnsi="Times New Roman"/>
          <w:sz w:val="24"/>
          <w:szCs w:val="24"/>
          <w:lang w:eastAsia="pl-PL"/>
        </w:rPr>
        <w:t>przykanalików</w:t>
      </w:r>
      <w:proofErr w:type="spellEnd"/>
      <w:r w:rsidRPr="00552BB3">
        <w:rPr>
          <w:rFonts w:ascii="Times New Roman" w:eastAsia="Times New Roman" w:hAnsi="Times New Roman"/>
          <w:sz w:val="24"/>
          <w:szCs w:val="24"/>
          <w:lang w:eastAsia="pl-PL"/>
        </w:rPr>
        <w:t xml:space="preserve"> wprowadzających ścieki komunalne lub przemysłowe do sieci kanalizacji deszczowej oraz ich zamykanie na podstawie otrzyma</w:t>
      </w:r>
      <w:r w:rsidR="006C4EBB">
        <w:rPr>
          <w:rFonts w:ascii="Times New Roman" w:eastAsia="Times New Roman" w:hAnsi="Times New Roman"/>
          <w:sz w:val="24"/>
          <w:szCs w:val="24"/>
          <w:lang w:eastAsia="pl-PL"/>
        </w:rPr>
        <w:t>nej od Zamawiającego dyspozycji;</w:t>
      </w:r>
    </w:p>
    <w:p w:rsidR="00552BB3" w:rsidRPr="00552BB3" w:rsidRDefault="00552BB3" w:rsidP="00611982">
      <w:pPr>
        <w:keepNext/>
        <w:keepLines/>
        <w:spacing w:after="0" w:line="276" w:lineRule="auto"/>
        <w:ind w:left="600" w:hanging="24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i) niezwłoczne, telefoniczne lub za pośrednictwem poczty elektronicznej, z potwierdzeniem na piśmie, zawiadamianie Zamawiającego o uszkodzeniach i ich rozmiarach, stwierdzonych na rurociągach kanalizacji deszczowej l</w:t>
      </w:r>
      <w:r>
        <w:rPr>
          <w:rFonts w:ascii="Times New Roman" w:eastAsia="Times New Roman" w:hAnsi="Times New Roman"/>
          <w:sz w:val="24"/>
          <w:szCs w:val="24"/>
          <w:lang w:eastAsia="pl-PL"/>
        </w:rPr>
        <w:t xml:space="preserve">ub innych elementach sieci oraz </w:t>
      </w:r>
      <w:r w:rsidRPr="00552BB3">
        <w:rPr>
          <w:rFonts w:ascii="Times New Roman" w:eastAsia="Times New Roman" w:hAnsi="Times New Roman"/>
          <w:sz w:val="24"/>
          <w:szCs w:val="24"/>
          <w:lang w:eastAsia="pl-PL"/>
        </w:rPr>
        <w:t>o przypadkach wprowadzania ścieków komunalnych lub przemysłowych do sieci kanalizacji deszczowej. Dotyczy to również uszkodzeń, których usuwanie nie jest objęte niniejszym zamówieniem, np. załamanie kręgów w rurociągu lub zapadnięcie studzienki czy pozalimitowe uzupełnianie kratek lub pokryw włazów;</w:t>
      </w:r>
    </w:p>
    <w:p w:rsidR="00552BB3" w:rsidRPr="00552BB3" w:rsidRDefault="00552BB3" w:rsidP="00611982">
      <w:pPr>
        <w:keepNext/>
        <w:keepLines/>
        <w:spacing w:after="0" w:line="276" w:lineRule="auto"/>
        <w:ind w:left="600" w:hanging="24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j) inne prace tu niewymienione, a związane z prawidłowym funkcjonowaniem kanalizacji deszczowej z </w:t>
      </w:r>
      <w:r>
        <w:rPr>
          <w:rFonts w:ascii="Times New Roman" w:eastAsia="Times New Roman" w:hAnsi="Times New Roman"/>
          <w:sz w:val="24"/>
          <w:szCs w:val="24"/>
          <w:lang w:eastAsia="pl-PL"/>
        </w:rPr>
        <w:t>wyłączeniem robót opisanych w us</w:t>
      </w:r>
      <w:r w:rsidRPr="00552BB3">
        <w:rPr>
          <w:rFonts w:ascii="Times New Roman" w:eastAsia="Times New Roman" w:hAnsi="Times New Roman"/>
          <w:sz w:val="24"/>
          <w:szCs w:val="24"/>
          <w:lang w:eastAsia="pl-PL"/>
        </w:rPr>
        <w:t>t 5.</w:t>
      </w:r>
    </w:p>
    <w:p w:rsidR="00552BB3" w:rsidRPr="00552BB3" w:rsidRDefault="00552BB3" w:rsidP="00563616">
      <w:pPr>
        <w:keepNext/>
        <w:keepLines/>
        <w:spacing w:after="0" w:line="276" w:lineRule="auto"/>
        <w:ind w:left="600" w:hanging="615"/>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5. Przedmiot zamówienia nie obejmuje następujących robót: </w:t>
      </w:r>
    </w:p>
    <w:p w:rsidR="00552BB3" w:rsidRPr="00552BB3" w:rsidRDefault="00552BB3" w:rsidP="00563616">
      <w:pPr>
        <w:keepNext/>
        <w:keepLines/>
        <w:tabs>
          <w:tab w:val="left" w:pos="570"/>
        </w:tabs>
        <w:spacing w:after="0" w:line="276" w:lineRule="auto"/>
        <w:ind w:left="570" w:hanging="228"/>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a)</w:t>
      </w:r>
      <w:r w:rsidRPr="00552BB3">
        <w:rPr>
          <w:rFonts w:ascii="Times New Roman" w:eastAsia="Times New Roman" w:hAnsi="Times New Roman"/>
          <w:sz w:val="24"/>
          <w:szCs w:val="24"/>
          <w:lang w:eastAsia="pl-PL"/>
        </w:rPr>
        <w:tab/>
        <w:t>naprawy, przebudowy lub renowacji załamanych (zniszczonych) odcinków rurociągów kanalizacji deszczowej;</w:t>
      </w:r>
    </w:p>
    <w:p w:rsidR="00552BB3" w:rsidRPr="00552BB3" w:rsidRDefault="00552BB3" w:rsidP="00563616">
      <w:pPr>
        <w:keepNext/>
        <w:keepLines/>
        <w:tabs>
          <w:tab w:val="left" w:pos="570"/>
        </w:tabs>
        <w:spacing w:after="0" w:line="276" w:lineRule="auto"/>
        <w:ind w:left="600" w:hanging="24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b) naprawy uszkodzonych lub zniszczonych ścian studzienek kanalizacyjnych; </w:t>
      </w:r>
    </w:p>
    <w:p w:rsidR="00552BB3" w:rsidRPr="00552BB3" w:rsidRDefault="00552BB3" w:rsidP="00563616">
      <w:pPr>
        <w:keepNext/>
        <w:keepLines/>
        <w:tabs>
          <w:tab w:val="left" w:pos="570"/>
        </w:tabs>
        <w:spacing w:after="0" w:line="276" w:lineRule="auto"/>
        <w:ind w:left="600" w:hanging="24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 xml:space="preserve">c) naprawy nawierzchni drogowych; </w:t>
      </w:r>
    </w:p>
    <w:p w:rsidR="00552BB3" w:rsidRPr="00552BB3" w:rsidRDefault="00552BB3" w:rsidP="00563616">
      <w:pPr>
        <w:keepNext/>
        <w:keepLines/>
        <w:spacing w:after="0" w:line="276" w:lineRule="auto"/>
        <w:ind w:left="360"/>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o ile potrzeba ich wykonania powstała z przyczyn niezależnych od Wykonawcy, a nie na skutek niewykonywania lub nienależytego wykonyw</w:t>
      </w:r>
      <w:r>
        <w:rPr>
          <w:rFonts w:ascii="Times New Roman" w:eastAsia="Times New Roman" w:hAnsi="Times New Roman"/>
          <w:sz w:val="24"/>
          <w:szCs w:val="24"/>
          <w:lang w:eastAsia="pl-PL"/>
        </w:rPr>
        <w:t>ania obowiązków określonych w us</w:t>
      </w:r>
      <w:r w:rsidRPr="00552BB3">
        <w:rPr>
          <w:rFonts w:ascii="Times New Roman" w:eastAsia="Times New Roman" w:hAnsi="Times New Roman"/>
          <w:sz w:val="24"/>
          <w:szCs w:val="24"/>
          <w:lang w:eastAsia="pl-PL"/>
        </w:rPr>
        <w:t>t. 4.</w:t>
      </w:r>
    </w:p>
    <w:p w:rsidR="00552BB3" w:rsidRPr="00552BB3" w:rsidRDefault="00552BB3" w:rsidP="00563616">
      <w:pPr>
        <w:keepNext/>
        <w:keepLines/>
        <w:spacing w:after="0" w:line="276" w:lineRule="auto"/>
        <w:ind w:left="284" w:hanging="284"/>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6.</w:t>
      </w:r>
      <w:r w:rsidRPr="00552BB3">
        <w:rPr>
          <w:rFonts w:ascii="Times New Roman" w:eastAsia="Times New Roman" w:hAnsi="Times New Roman"/>
          <w:sz w:val="24"/>
          <w:szCs w:val="24"/>
          <w:lang w:eastAsia="pl-PL"/>
        </w:rPr>
        <w:tab/>
        <w:t>Lokalizację sieci kanalizacyjnej i jej inwentaryzację oraz lokalizację odbiorników wód opadowych i roztopowych przedstawiają załączniki</w:t>
      </w:r>
      <w:r>
        <w:rPr>
          <w:rFonts w:ascii="Times New Roman" w:eastAsia="Times New Roman" w:hAnsi="Times New Roman"/>
          <w:sz w:val="24"/>
          <w:szCs w:val="24"/>
          <w:lang w:eastAsia="pl-PL"/>
        </w:rPr>
        <w:t xml:space="preserve"> do SWZ</w:t>
      </w:r>
      <w:r w:rsidRPr="00552BB3">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2.</w:t>
      </w:r>
      <w:r w:rsidRPr="00552BB3">
        <w:rPr>
          <w:rFonts w:ascii="Times New Roman" w:eastAsia="Times New Roman" w:hAnsi="Times New Roman"/>
          <w:sz w:val="24"/>
          <w:szCs w:val="24"/>
          <w:lang w:eastAsia="pl-PL"/>
        </w:rPr>
        <w:t>1,</w:t>
      </w:r>
      <w:r>
        <w:rPr>
          <w:rFonts w:ascii="Times New Roman" w:eastAsia="Times New Roman" w:hAnsi="Times New Roman"/>
          <w:sz w:val="24"/>
          <w:szCs w:val="24"/>
          <w:lang w:eastAsia="pl-PL"/>
        </w:rPr>
        <w:t>2.</w:t>
      </w:r>
      <w:r w:rsidR="00B8603D">
        <w:rPr>
          <w:rFonts w:ascii="Times New Roman" w:eastAsia="Times New Roman" w:hAnsi="Times New Roman"/>
          <w:sz w:val="24"/>
          <w:szCs w:val="24"/>
          <w:lang w:eastAsia="pl-PL"/>
        </w:rPr>
        <w:t>2,</w:t>
      </w:r>
      <w:r>
        <w:rPr>
          <w:rFonts w:ascii="Times New Roman" w:eastAsia="Times New Roman" w:hAnsi="Times New Roman"/>
          <w:sz w:val="24"/>
          <w:szCs w:val="24"/>
          <w:lang w:eastAsia="pl-PL"/>
        </w:rPr>
        <w:t>2.</w:t>
      </w:r>
      <w:r w:rsidRPr="00552BB3">
        <w:rPr>
          <w:rFonts w:ascii="Times New Roman" w:eastAsia="Times New Roman" w:hAnsi="Times New Roman"/>
          <w:sz w:val="24"/>
          <w:szCs w:val="24"/>
          <w:lang w:eastAsia="pl-PL"/>
        </w:rPr>
        <w:t>3</w:t>
      </w:r>
      <w:r w:rsidR="00B8603D">
        <w:rPr>
          <w:rFonts w:ascii="Times New Roman" w:eastAsia="Times New Roman" w:hAnsi="Times New Roman"/>
          <w:sz w:val="24"/>
          <w:szCs w:val="24"/>
          <w:lang w:eastAsia="pl-PL"/>
        </w:rPr>
        <w:t xml:space="preserve"> i 2.4</w:t>
      </w:r>
      <w:r w:rsidRPr="00552BB3">
        <w:rPr>
          <w:rFonts w:ascii="Times New Roman" w:eastAsia="Times New Roman" w:hAnsi="Times New Roman"/>
          <w:sz w:val="24"/>
          <w:szCs w:val="24"/>
          <w:lang w:eastAsia="pl-PL"/>
        </w:rPr>
        <w:t>.</w:t>
      </w:r>
    </w:p>
    <w:p w:rsidR="00233051" w:rsidRPr="00563616" w:rsidRDefault="00552BB3" w:rsidP="00563616">
      <w:pPr>
        <w:keepNext/>
        <w:keepLines/>
        <w:spacing w:after="0" w:line="276" w:lineRule="auto"/>
        <w:ind w:left="284" w:hanging="284"/>
        <w:jc w:val="both"/>
        <w:rPr>
          <w:rFonts w:ascii="Times New Roman" w:eastAsia="Times New Roman" w:hAnsi="Times New Roman"/>
          <w:sz w:val="24"/>
          <w:szCs w:val="24"/>
          <w:lang w:eastAsia="pl-PL"/>
        </w:rPr>
      </w:pPr>
      <w:r w:rsidRPr="00552BB3">
        <w:rPr>
          <w:rFonts w:ascii="Times New Roman" w:eastAsia="Times New Roman" w:hAnsi="Times New Roman"/>
          <w:sz w:val="24"/>
          <w:szCs w:val="24"/>
          <w:lang w:eastAsia="pl-PL"/>
        </w:rPr>
        <w:t>7.</w:t>
      </w:r>
      <w:r w:rsidRPr="00552BB3">
        <w:rPr>
          <w:rFonts w:ascii="Times New Roman" w:eastAsia="Times New Roman" w:hAnsi="Times New Roman"/>
          <w:sz w:val="24"/>
          <w:szCs w:val="24"/>
          <w:lang w:eastAsia="pl-PL"/>
        </w:rPr>
        <w:tab/>
        <w:t>Wykonawca obejmie również, bez zmiany wynagrodzenia, konserwacją i utrzymaniem dodatkowe odcinki sieci kanalizacji deszczowej na te</w:t>
      </w:r>
      <w:r>
        <w:rPr>
          <w:rFonts w:ascii="Times New Roman" w:eastAsia="Times New Roman" w:hAnsi="Times New Roman"/>
          <w:sz w:val="24"/>
          <w:szCs w:val="24"/>
          <w:lang w:eastAsia="pl-PL"/>
        </w:rPr>
        <w:t xml:space="preserve">renie miasta Aleksandrów Łódzki </w:t>
      </w:r>
      <w:r w:rsidRPr="00552BB3">
        <w:rPr>
          <w:rFonts w:ascii="Times New Roman" w:eastAsia="Times New Roman" w:hAnsi="Times New Roman"/>
          <w:sz w:val="24"/>
          <w:szCs w:val="24"/>
          <w:lang w:eastAsia="pl-PL"/>
        </w:rPr>
        <w:t xml:space="preserve">i części wsi Rąbień, wraz ze związanymi z nią urządzeniami, wybudowane i oddane do eksploatacji w okresie trwania umowy. Łączna długość dodatkowych odcinków sieci nie może przekraczać 5% sieci </w:t>
      </w:r>
      <w:proofErr w:type="spellStart"/>
      <w:r w:rsidRPr="00552BB3">
        <w:rPr>
          <w:rFonts w:ascii="Times New Roman" w:eastAsia="Times New Roman" w:hAnsi="Times New Roman"/>
          <w:sz w:val="24"/>
          <w:szCs w:val="24"/>
          <w:lang w:eastAsia="pl-PL"/>
        </w:rPr>
        <w:t>k.d</w:t>
      </w:r>
      <w:proofErr w:type="spellEnd"/>
      <w:r w:rsidRPr="00552BB3">
        <w:rPr>
          <w:rFonts w:ascii="Times New Roman" w:eastAsia="Times New Roman" w:hAnsi="Times New Roman"/>
          <w:sz w:val="24"/>
          <w:szCs w:val="24"/>
          <w:lang w:eastAsia="pl-PL"/>
        </w:rPr>
        <w:t>. będącej przedmiotem zamówienia.</w:t>
      </w:r>
    </w:p>
    <w:p w:rsidR="00C37AF9" w:rsidRPr="006E5193" w:rsidRDefault="00C37AF9" w:rsidP="00852412">
      <w:pPr>
        <w:keepNext/>
        <w:keepLines/>
        <w:numPr>
          <w:ilvl w:val="0"/>
          <w:numId w:val="54"/>
        </w:numPr>
        <w:spacing w:after="0" w:line="276" w:lineRule="auto"/>
        <w:ind w:left="284" w:hanging="284"/>
        <w:rPr>
          <w:rFonts w:ascii="Times New Roman" w:hAnsi="Times New Roman"/>
          <w:sz w:val="24"/>
          <w:szCs w:val="24"/>
        </w:rPr>
      </w:pPr>
      <w:r w:rsidRPr="006E5193">
        <w:rPr>
          <w:rFonts w:ascii="Times New Roman" w:hAnsi="Times New Roman"/>
          <w:sz w:val="24"/>
          <w:szCs w:val="24"/>
        </w:rPr>
        <w:t>Stosownie do treści art. 95 ust. 1 Ustawy Prawo zamówień publicznych Zamawiający wymaga zatrudnienia przez Wykonawcę lub Podwykonawcę na podstawie umowy o pracę w rozumieniu przepisów ustawy z dnia 26 czerwca 1974 r. – Kodeks pracy (</w:t>
      </w:r>
      <w:proofErr w:type="spellStart"/>
      <w:r w:rsidRPr="006E5193">
        <w:rPr>
          <w:rFonts w:ascii="Times New Roman" w:hAnsi="Times New Roman"/>
          <w:sz w:val="24"/>
          <w:szCs w:val="24"/>
        </w:rPr>
        <w:t>t.j</w:t>
      </w:r>
      <w:proofErr w:type="spellEnd"/>
      <w:r w:rsidRPr="006E5193">
        <w:rPr>
          <w:rFonts w:ascii="Times New Roman" w:hAnsi="Times New Roman"/>
          <w:sz w:val="24"/>
          <w:szCs w:val="24"/>
        </w:rPr>
        <w:t xml:space="preserve">. Dz. U. z 2020 r., poz. 1320 z </w:t>
      </w:r>
      <w:proofErr w:type="spellStart"/>
      <w:r w:rsidRPr="006E5193">
        <w:rPr>
          <w:rFonts w:ascii="Times New Roman" w:hAnsi="Times New Roman"/>
          <w:sz w:val="24"/>
          <w:szCs w:val="24"/>
        </w:rPr>
        <w:t>późn</w:t>
      </w:r>
      <w:proofErr w:type="spellEnd"/>
      <w:r w:rsidRPr="006E5193">
        <w:rPr>
          <w:rFonts w:ascii="Times New Roman" w:hAnsi="Times New Roman"/>
          <w:sz w:val="24"/>
          <w:szCs w:val="24"/>
        </w:rPr>
        <w:t xml:space="preserve">. zm.)  </w:t>
      </w:r>
      <w:r w:rsidR="00563616" w:rsidRPr="00563616">
        <w:rPr>
          <w:rFonts w:ascii="Times New Roman" w:hAnsi="Times New Roman"/>
          <w:sz w:val="24"/>
          <w:szCs w:val="24"/>
        </w:rPr>
        <w:t>osób wykon</w:t>
      </w:r>
      <w:r w:rsidR="00563616">
        <w:rPr>
          <w:rFonts w:ascii="Times New Roman" w:hAnsi="Times New Roman"/>
          <w:sz w:val="24"/>
          <w:szCs w:val="24"/>
        </w:rPr>
        <w:t>ujących czynności określone w ust. 4</w:t>
      </w:r>
      <w:r w:rsidRPr="006E5193">
        <w:rPr>
          <w:rFonts w:ascii="Times New Roman" w:hAnsi="Times New Roman"/>
          <w:sz w:val="24"/>
          <w:szCs w:val="24"/>
        </w:rPr>
        <w:t>.</w:t>
      </w:r>
    </w:p>
    <w:p w:rsidR="00C37AF9" w:rsidRDefault="00C37AF9" w:rsidP="00852412">
      <w:pPr>
        <w:keepNext/>
        <w:keepLines/>
        <w:numPr>
          <w:ilvl w:val="0"/>
          <w:numId w:val="54"/>
        </w:numPr>
        <w:spacing w:after="0" w:line="276" w:lineRule="auto"/>
        <w:ind w:left="284" w:hanging="284"/>
        <w:rPr>
          <w:rFonts w:ascii="Times New Roman" w:hAnsi="Times New Roman"/>
          <w:sz w:val="24"/>
          <w:szCs w:val="24"/>
        </w:rPr>
      </w:pPr>
      <w:r w:rsidRPr="006E5193">
        <w:rPr>
          <w:rFonts w:ascii="Times New Roman" w:hAnsi="Times New Roman"/>
          <w:sz w:val="24"/>
          <w:szCs w:val="24"/>
        </w:rPr>
        <w:t xml:space="preserve">W dniu podpisania umowy Wykonawca zobowiązany jest do przedstawienia oświadczenia o zatrudnieniu na podstawie umowy o pracę osób wykonujących czynności, o których mowa w ust. </w:t>
      </w:r>
      <w:r w:rsidR="00563616">
        <w:rPr>
          <w:rFonts w:ascii="Times New Roman" w:hAnsi="Times New Roman"/>
          <w:sz w:val="24"/>
          <w:szCs w:val="24"/>
        </w:rPr>
        <w:t>8</w:t>
      </w:r>
      <w:r w:rsidRPr="006E5193">
        <w:rPr>
          <w:rFonts w:ascii="Times New Roman" w:hAnsi="Times New Roman"/>
          <w:sz w:val="24"/>
          <w:szCs w:val="24"/>
        </w:rPr>
        <w:t>.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563616" w:rsidRPr="00563616" w:rsidRDefault="00563616" w:rsidP="00852412">
      <w:pPr>
        <w:keepNext/>
        <w:keepLines/>
        <w:numPr>
          <w:ilvl w:val="0"/>
          <w:numId w:val="54"/>
        </w:numPr>
        <w:spacing w:after="0" w:line="276" w:lineRule="auto"/>
        <w:ind w:left="284" w:hanging="426"/>
        <w:rPr>
          <w:rFonts w:ascii="Times New Roman" w:hAnsi="Times New Roman"/>
          <w:sz w:val="24"/>
          <w:szCs w:val="24"/>
        </w:rPr>
      </w:pPr>
      <w:r w:rsidRPr="00563616">
        <w:rPr>
          <w:rFonts w:ascii="Times New Roman" w:hAnsi="Times New Roman"/>
          <w:sz w:val="24"/>
          <w:szCs w:val="24"/>
        </w:rPr>
        <w:t xml:space="preserve">Czas w jakim Wykonawca zobowiązany jest do usuwania uszkodzeń na skutek awarii, </w:t>
      </w:r>
      <w:r w:rsidRPr="00563616">
        <w:rPr>
          <w:rFonts w:ascii="Times New Roman" w:hAnsi="Times New Roman"/>
          <w:color w:val="000000"/>
          <w:sz w:val="24"/>
          <w:szCs w:val="24"/>
        </w:rPr>
        <w:t xml:space="preserve">stanowi jedno z kryteriów oceny ofert, które będzie oceniane zgodnie z punktem </w:t>
      </w:r>
      <w:r w:rsidRPr="00852412">
        <w:rPr>
          <w:rFonts w:ascii="Times New Roman" w:hAnsi="Times New Roman"/>
          <w:color w:val="000000"/>
          <w:sz w:val="24"/>
          <w:szCs w:val="24"/>
        </w:rPr>
        <w:t>XIX SWZ.</w:t>
      </w:r>
      <w:r w:rsidRPr="00563616">
        <w:rPr>
          <w:rFonts w:ascii="Times New Roman" w:hAnsi="Times New Roman"/>
          <w:color w:val="000000"/>
          <w:sz w:val="24"/>
          <w:szCs w:val="24"/>
        </w:rPr>
        <w:t xml:space="preserve"> </w:t>
      </w:r>
      <w:r w:rsidRPr="00563616">
        <w:rPr>
          <w:rFonts w:ascii="Times New Roman" w:hAnsi="Times New Roman"/>
          <w:b/>
          <w:color w:val="000000"/>
          <w:sz w:val="24"/>
          <w:szCs w:val="24"/>
        </w:rPr>
        <w:t xml:space="preserve">72 godziny to maksymalny, dopuszczalny </w:t>
      </w:r>
      <w:r w:rsidRPr="00563616">
        <w:rPr>
          <w:rFonts w:ascii="Times New Roman" w:hAnsi="Times New Roman"/>
          <w:color w:val="000000"/>
          <w:sz w:val="24"/>
          <w:szCs w:val="24"/>
        </w:rPr>
        <w:t xml:space="preserve">przez Zamawiającego czas w jakim Wykonawca jest zobowiązany do usuwania występujących uszkodzeń, licząc od powzięcia informacji o wystąpieniu zdarzenia. </w:t>
      </w:r>
      <w:r w:rsidRPr="00563616">
        <w:rPr>
          <w:rFonts w:ascii="Times New Roman" w:hAnsi="Times New Roman"/>
          <w:b/>
          <w:sz w:val="24"/>
          <w:szCs w:val="24"/>
        </w:rPr>
        <w:t xml:space="preserve">Wykonawca może zaoferować krótszy czas usuwania uszkodzeń, przy czym nie może być on krótszy niż 36 h. </w:t>
      </w:r>
      <w:r w:rsidRPr="00563616">
        <w:rPr>
          <w:rFonts w:ascii="Times New Roman" w:hAnsi="Times New Roman"/>
          <w:sz w:val="24"/>
          <w:szCs w:val="24"/>
        </w:rPr>
        <w:t xml:space="preserve">Jeżeli Wykonawca w złożonej ofercie wskaże czas, w jakim zobowiąże się do usuwania uszkodzeń krótszy niż 36 h, to Zamawiający, do celu porównania ofert przyjmie 36 h. Do umowy również zostanie wprowadzone zobowiązanie do usuwania uszkodzeń w czasie nie dłuższym niż 36 godzin od powzięcia informacji o wystąpieniu zdarzenia - pomimo proponowanego w ofercie przez Wykonawcę krótszego terminu. </w:t>
      </w:r>
    </w:p>
    <w:p w:rsidR="00C37AF9" w:rsidRPr="006E5193" w:rsidRDefault="00C37AF9" w:rsidP="00852412">
      <w:pPr>
        <w:keepNext/>
        <w:keepLines/>
        <w:numPr>
          <w:ilvl w:val="0"/>
          <w:numId w:val="54"/>
        </w:numPr>
        <w:spacing w:after="0" w:line="276" w:lineRule="auto"/>
        <w:ind w:left="426" w:hanging="426"/>
        <w:rPr>
          <w:rFonts w:ascii="Times New Roman" w:hAnsi="Times New Roman"/>
          <w:sz w:val="24"/>
          <w:szCs w:val="24"/>
        </w:rPr>
      </w:pPr>
      <w:r w:rsidRPr="006E5193">
        <w:rPr>
          <w:rFonts w:ascii="Times New Roman" w:hAnsi="Times New Roman"/>
          <w:sz w:val="24"/>
          <w:szCs w:val="24"/>
          <w:lang w:val="x-none"/>
        </w:rPr>
        <w:t>Numer CPV dotyczący przedmiotu zmówienia:</w:t>
      </w:r>
    </w:p>
    <w:p w:rsidR="00C37AF9" w:rsidRPr="006E5193" w:rsidRDefault="00C37AF9" w:rsidP="00563616">
      <w:pPr>
        <w:keepNext/>
        <w:keepLines/>
        <w:spacing w:after="0" w:line="276" w:lineRule="auto"/>
        <w:ind w:left="284" w:hanging="284"/>
        <w:rPr>
          <w:rFonts w:ascii="Times New Roman" w:hAnsi="Times New Roman"/>
          <w:b/>
          <w:sz w:val="24"/>
          <w:szCs w:val="24"/>
        </w:rPr>
      </w:pPr>
      <w:r w:rsidRPr="006E5193">
        <w:rPr>
          <w:rFonts w:ascii="Times New Roman" w:hAnsi="Times New Roman"/>
          <w:b/>
          <w:sz w:val="24"/>
          <w:szCs w:val="24"/>
        </w:rPr>
        <w:t xml:space="preserve">           </w:t>
      </w:r>
      <w:r w:rsidR="00563616" w:rsidRPr="00563616">
        <w:rPr>
          <w:rFonts w:ascii="Times New Roman" w:hAnsi="Times New Roman"/>
          <w:b/>
          <w:sz w:val="24"/>
          <w:szCs w:val="24"/>
        </w:rPr>
        <w:t>50800000-3 Różne usługi w zakresie napraw i konserwacji</w:t>
      </w:r>
    </w:p>
    <w:p w:rsidR="00C37AF9" w:rsidRPr="006E5193" w:rsidRDefault="00C37AF9" w:rsidP="00852412">
      <w:pPr>
        <w:keepNext/>
        <w:keepLines/>
        <w:numPr>
          <w:ilvl w:val="0"/>
          <w:numId w:val="54"/>
        </w:numPr>
        <w:spacing w:after="0" w:line="276" w:lineRule="auto"/>
        <w:ind w:left="426" w:hanging="426"/>
        <w:rPr>
          <w:rFonts w:ascii="Times New Roman" w:hAnsi="Times New Roman"/>
          <w:sz w:val="24"/>
          <w:szCs w:val="24"/>
          <w:lang w:val="x-none"/>
        </w:rPr>
      </w:pPr>
      <w:r w:rsidRPr="006E5193">
        <w:rPr>
          <w:rFonts w:ascii="Times New Roman" w:hAnsi="Times New Roman"/>
          <w:sz w:val="24"/>
          <w:szCs w:val="24"/>
          <w:lang w:val="x-none"/>
        </w:rPr>
        <w:t>Zamawiający nie dopuszcza składania ofert częściowych.</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sz w:val="24"/>
          <w:szCs w:val="24"/>
          <w:lang w:val="x-none"/>
        </w:rPr>
      </w:pPr>
      <w:r w:rsidRPr="006E5193">
        <w:rPr>
          <w:rFonts w:ascii="Times New Roman" w:hAnsi="Times New Roman"/>
          <w:sz w:val="24"/>
          <w:szCs w:val="24"/>
        </w:rPr>
        <w:t>Powody niedokonania podziału zamówienia na części:</w:t>
      </w:r>
    </w:p>
    <w:p w:rsidR="00C37AF9" w:rsidRPr="00563616" w:rsidRDefault="00C37AF9" w:rsidP="00185346">
      <w:pPr>
        <w:keepNext/>
        <w:keepLines/>
        <w:spacing w:after="0" w:line="276" w:lineRule="auto"/>
        <w:ind w:left="426" w:hanging="426"/>
        <w:rPr>
          <w:rFonts w:ascii="Times New Roman" w:hAnsi="Times New Roman"/>
          <w:sz w:val="24"/>
          <w:szCs w:val="24"/>
        </w:rPr>
      </w:pPr>
      <w:r w:rsidRPr="006E5193">
        <w:rPr>
          <w:rFonts w:ascii="Times New Roman" w:hAnsi="Times New Roman"/>
          <w:sz w:val="24"/>
          <w:szCs w:val="24"/>
        </w:rPr>
        <w:t xml:space="preserve">      </w:t>
      </w:r>
      <w:r w:rsidR="00563616" w:rsidRPr="00563616">
        <w:rPr>
          <w:rFonts w:ascii="Times New Roman" w:hAnsi="Times New Roman"/>
          <w:sz w:val="24"/>
          <w:szCs w:val="24"/>
        </w:rPr>
        <w:t>Podział zamówienia na części: rozdzielenie poszczególnych odcinków kanalizacji deszczowej spowodowałby nadmierne trudności techniczne i zagrażałaby prawidłowej realizacji całości zamówienia. Następstwem podziału zamówienia na części byłyby problemy w egzekwowaniu przez Zamawiającego prawidłowej realizacji przedmiotu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b/>
          <w:sz w:val="24"/>
          <w:szCs w:val="24"/>
          <w:lang w:val="x-none"/>
        </w:rPr>
      </w:pPr>
      <w:r w:rsidRPr="006E5193">
        <w:rPr>
          <w:rFonts w:ascii="Times New Roman" w:hAnsi="Times New Roman"/>
          <w:sz w:val="24"/>
          <w:szCs w:val="24"/>
          <w:lang w:val="x-none"/>
        </w:rPr>
        <w:t>Zamawiający nie dopuszcza możliwości złożenia oferty wariantowej</w:t>
      </w:r>
      <w:r w:rsidR="00185346">
        <w:rPr>
          <w:rFonts w:ascii="Times New Roman" w:hAnsi="Times New Roman"/>
          <w:sz w:val="24"/>
          <w:szCs w:val="24"/>
        </w:rPr>
        <w:t>.</w:t>
      </w:r>
    </w:p>
    <w:p w:rsidR="00C37AF9" w:rsidRPr="006E5193" w:rsidRDefault="00C37AF9" w:rsidP="00852412">
      <w:pPr>
        <w:keepNext/>
        <w:keepLines/>
        <w:numPr>
          <w:ilvl w:val="0"/>
          <w:numId w:val="54"/>
        </w:numPr>
        <w:tabs>
          <w:tab w:val="left" w:pos="426"/>
        </w:tabs>
        <w:spacing w:after="0" w:line="276" w:lineRule="auto"/>
        <w:ind w:left="426" w:hanging="426"/>
        <w:rPr>
          <w:rFonts w:ascii="Times New Roman" w:hAnsi="Times New Roman"/>
          <w:b/>
          <w:sz w:val="24"/>
          <w:szCs w:val="24"/>
          <w:lang w:val="x-none"/>
        </w:rPr>
      </w:pPr>
      <w:r w:rsidRPr="006E5193">
        <w:rPr>
          <w:rFonts w:ascii="Times New Roman" w:hAnsi="Times New Roman"/>
          <w:sz w:val="24"/>
          <w:szCs w:val="24"/>
          <w:lang w:val="x-none"/>
        </w:rPr>
        <w:t>Zamawiający nie określił w opisie przedmiotu zamówienia wymagań związanych z realizacją zamówienia, o których mowa w art. 96 ust. 2 pkt 2 ustawy Prawo zamówień publicznych.</w:t>
      </w:r>
    </w:p>
    <w:p w:rsidR="00C37AF9" w:rsidRPr="006E5193" w:rsidRDefault="00C37AF9" w:rsidP="00852412">
      <w:pPr>
        <w:keepNext/>
        <w:keepLines/>
        <w:numPr>
          <w:ilvl w:val="0"/>
          <w:numId w:val="54"/>
        </w:numPr>
        <w:tabs>
          <w:tab w:val="left" w:pos="426"/>
        </w:tabs>
        <w:spacing w:after="0" w:line="276" w:lineRule="auto"/>
        <w:ind w:left="426" w:hanging="426"/>
        <w:rPr>
          <w:rFonts w:ascii="Times New Roman" w:hAnsi="Times New Roman"/>
          <w:b/>
          <w:sz w:val="24"/>
          <w:szCs w:val="24"/>
          <w:lang w:val="x-none"/>
        </w:rPr>
      </w:pPr>
      <w:r w:rsidRPr="006E5193">
        <w:rPr>
          <w:rFonts w:ascii="Times New Roman" w:hAnsi="Times New Roman"/>
          <w:sz w:val="24"/>
          <w:szCs w:val="24"/>
          <w:lang w:val="x-none"/>
        </w:rPr>
        <w:t>Zamawiający nie przewiduje zastrzeżenia możliwości ubiegania się o udzielenie zamówienia wyłącznie przez Wykonawców, o których mowa w art. 94 ustawy.</w:t>
      </w:r>
    </w:p>
    <w:p w:rsidR="00C37AF9" w:rsidRPr="006E5193" w:rsidRDefault="00C37AF9" w:rsidP="00852412">
      <w:pPr>
        <w:keepNext/>
        <w:keepLines/>
        <w:numPr>
          <w:ilvl w:val="0"/>
          <w:numId w:val="54"/>
        </w:numPr>
        <w:tabs>
          <w:tab w:val="left" w:pos="426"/>
        </w:tabs>
        <w:spacing w:after="0" w:line="276" w:lineRule="auto"/>
        <w:ind w:left="426" w:hanging="426"/>
        <w:rPr>
          <w:rFonts w:ascii="Times New Roman" w:hAnsi="Times New Roman"/>
          <w:b/>
          <w:sz w:val="24"/>
          <w:szCs w:val="24"/>
          <w:lang w:val="x-none"/>
        </w:rPr>
      </w:pPr>
      <w:r w:rsidRPr="006E5193">
        <w:rPr>
          <w:rFonts w:ascii="Times New Roman" w:hAnsi="Times New Roman"/>
          <w:sz w:val="24"/>
          <w:szCs w:val="24"/>
          <w:lang w:val="x-none"/>
        </w:rPr>
        <w:t>Zamawiający informuje, że nie przewiduje możliwości udzielenia zamówienia dotychczasowemu wykonawcy us</w:t>
      </w:r>
      <w:r w:rsidRPr="006E5193">
        <w:rPr>
          <w:rFonts w:ascii="Times New Roman" w:hAnsi="Times New Roman"/>
          <w:sz w:val="24"/>
          <w:szCs w:val="24"/>
        </w:rPr>
        <w:t>ług</w:t>
      </w:r>
      <w:r w:rsidRPr="006E5193">
        <w:rPr>
          <w:rFonts w:ascii="Times New Roman" w:hAnsi="Times New Roman"/>
          <w:sz w:val="24"/>
          <w:szCs w:val="24"/>
          <w:lang w:val="x-none"/>
        </w:rPr>
        <w:t>, o którym mowa w art. 214 ust. 1 pkt 7 ustawy.</w:t>
      </w:r>
    </w:p>
    <w:p w:rsidR="00C37AF9" w:rsidRPr="006E5193" w:rsidRDefault="00C37AF9" w:rsidP="00852412">
      <w:pPr>
        <w:keepNext/>
        <w:keepLines/>
        <w:numPr>
          <w:ilvl w:val="0"/>
          <w:numId w:val="54"/>
        </w:numPr>
        <w:tabs>
          <w:tab w:val="left" w:pos="426"/>
        </w:tabs>
        <w:spacing w:after="0" w:line="276" w:lineRule="auto"/>
        <w:ind w:left="426" w:hanging="426"/>
        <w:rPr>
          <w:rFonts w:ascii="Times New Roman" w:hAnsi="Times New Roman"/>
          <w:b/>
          <w:sz w:val="24"/>
          <w:szCs w:val="24"/>
          <w:lang w:val="x-none"/>
        </w:rPr>
      </w:pPr>
      <w:r w:rsidRPr="006E5193">
        <w:rPr>
          <w:rFonts w:ascii="Times New Roman" w:hAnsi="Times New Roman"/>
          <w:sz w:val="24"/>
          <w:szCs w:val="24"/>
          <w:lang w:val="x-none"/>
        </w:rPr>
        <w:t>Rozliczenia pomiędzy Zamawiającym a przyszłymi Wykonawcami zamówienia odbywać się będą w złotych polskich. Zamawiający nie przewiduje rozliczeń w walutach obcych.</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b/>
          <w:sz w:val="24"/>
          <w:szCs w:val="24"/>
          <w:lang w:val="x-none"/>
        </w:rPr>
      </w:pPr>
      <w:r w:rsidRPr="006E5193">
        <w:rPr>
          <w:rFonts w:ascii="Times New Roman" w:hAnsi="Times New Roman"/>
          <w:sz w:val="24"/>
          <w:szCs w:val="24"/>
          <w:lang w:val="x-none"/>
        </w:rPr>
        <w:t xml:space="preserve">Zamawiający nie przewiduje zwrotu kosztów udziału w postępowaniu. </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b/>
          <w:sz w:val="24"/>
          <w:szCs w:val="24"/>
          <w:lang w:val="x-none"/>
        </w:rPr>
      </w:pPr>
      <w:r w:rsidRPr="006E5193">
        <w:rPr>
          <w:rFonts w:ascii="Times New Roman" w:hAnsi="Times New Roman"/>
          <w:sz w:val="24"/>
          <w:szCs w:val="24"/>
          <w:lang w:val="x-none"/>
        </w:rPr>
        <w:t>Zamawiający nie przewiduje zawarcia umowy ramowej.</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b/>
          <w:sz w:val="24"/>
          <w:szCs w:val="24"/>
          <w:lang w:val="x-none"/>
        </w:rPr>
      </w:pPr>
      <w:r w:rsidRPr="006E5193">
        <w:rPr>
          <w:rFonts w:ascii="Times New Roman" w:hAnsi="Times New Roman"/>
          <w:sz w:val="24"/>
          <w:szCs w:val="24"/>
          <w:lang w:val="x-none"/>
        </w:rPr>
        <w:t>Zamawiający nie przewiduje ustanowienia dynamicznego systemu zakupów.</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b/>
          <w:sz w:val="24"/>
          <w:szCs w:val="24"/>
          <w:lang w:val="x-none"/>
        </w:rPr>
      </w:pPr>
      <w:r w:rsidRPr="006E5193">
        <w:rPr>
          <w:rFonts w:ascii="Times New Roman" w:hAnsi="Times New Roman"/>
          <w:sz w:val="24"/>
          <w:szCs w:val="24"/>
          <w:lang w:val="x-none"/>
        </w:rPr>
        <w:t>Zamawiający nie przewiduje zastosowania aukcji elektronicznej.</w:t>
      </w:r>
    </w:p>
    <w:p w:rsidR="00C37AF9" w:rsidRPr="006E5193" w:rsidRDefault="00C37AF9" w:rsidP="00852412">
      <w:pPr>
        <w:keepNext/>
        <w:keepLines/>
        <w:numPr>
          <w:ilvl w:val="0"/>
          <w:numId w:val="54"/>
        </w:numPr>
        <w:tabs>
          <w:tab w:val="left" w:pos="426"/>
        </w:tabs>
        <w:spacing w:after="0" w:line="276" w:lineRule="auto"/>
        <w:ind w:left="284" w:hanging="284"/>
        <w:rPr>
          <w:rFonts w:ascii="Times New Roman" w:hAnsi="Times New Roman"/>
          <w:b/>
          <w:sz w:val="24"/>
          <w:szCs w:val="24"/>
          <w:lang w:val="x-none"/>
        </w:rPr>
      </w:pPr>
      <w:r w:rsidRPr="006E5193">
        <w:rPr>
          <w:rFonts w:ascii="Times New Roman" w:hAnsi="Times New Roman"/>
          <w:sz w:val="24"/>
          <w:szCs w:val="24"/>
          <w:lang w:val="x-none"/>
        </w:rPr>
        <w:t>Zamawiający nie przewiduje złożenia oferty w postaci katalogów elektronicznych.</w:t>
      </w:r>
    </w:p>
    <w:p w:rsidR="00134C68" w:rsidRPr="00A63596" w:rsidRDefault="00134C68" w:rsidP="000D19E0">
      <w:pPr>
        <w:pStyle w:val="Nagwek1"/>
        <w:keepNext/>
        <w:keepLines/>
        <w:widowControl/>
        <w:shd w:val="clear" w:color="auto" w:fill="D9D9D9" w:themeFill="background1" w:themeFillShade="D9"/>
        <w:spacing w:line="276" w:lineRule="auto"/>
        <w:ind w:left="714" w:hanging="357"/>
        <w:rPr>
          <w:rFonts w:ascii="Times New Roman" w:hAnsi="Times New Roman"/>
          <w:sz w:val="24"/>
          <w:szCs w:val="24"/>
        </w:rPr>
      </w:pPr>
      <w:bookmarkStart w:id="7" w:name="_Toc121827670"/>
      <w:r w:rsidRPr="00A63596">
        <w:rPr>
          <w:rFonts w:ascii="Times New Roman" w:hAnsi="Times New Roman"/>
          <w:sz w:val="24"/>
          <w:szCs w:val="24"/>
        </w:rPr>
        <w:t xml:space="preserve">termin </w:t>
      </w:r>
      <w:r w:rsidRPr="00A63596">
        <w:rPr>
          <w:rFonts w:ascii="Times New Roman" w:hAnsi="Times New Roman"/>
          <w:sz w:val="24"/>
          <w:szCs w:val="24"/>
          <w:lang w:val="pl-PL"/>
        </w:rPr>
        <w:t xml:space="preserve">i miejsce </w:t>
      </w:r>
      <w:r w:rsidRPr="00A63596">
        <w:rPr>
          <w:rFonts w:ascii="Times New Roman" w:hAnsi="Times New Roman"/>
          <w:sz w:val="24"/>
          <w:szCs w:val="24"/>
        </w:rPr>
        <w:t>wykonania zamówienia</w:t>
      </w:r>
      <w:bookmarkEnd w:id="7"/>
    </w:p>
    <w:p w:rsidR="00185346" w:rsidRPr="00185346" w:rsidRDefault="00185346" w:rsidP="00852412">
      <w:pPr>
        <w:keepNext/>
        <w:keepLines/>
        <w:numPr>
          <w:ilvl w:val="0"/>
          <w:numId w:val="55"/>
        </w:numPr>
        <w:spacing w:after="0" w:line="276" w:lineRule="auto"/>
        <w:ind w:left="284" w:hanging="284"/>
        <w:rPr>
          <w:rFonts w:ascii="Times New Roman" w:eastAsia="MS Mincho" w:hAnsi="Times New Roman"/>
          <w:sz w:val="24"/>
          <w:szCs w:val="24"/>
        </w:rPr>
      </w:pPr>
      <w:bookmarkStart w:id="8" w:name="_Toc61256823"/>
      <w:bookmarkStart w:id="9" w:name="_Toc121827671"/>
      <w:bookmarkStart w:id="10" w:name="_Toc423333490"/>
      <w:r w:rsidRPr="00185346">
        <w:rPr>
          <w:rFonts w:ascii="Times New Roman" w:hAnsi="Times New Roman"/>
          <w:sz w:val="24"/>
          <w:szCs w:val="24"/>
        </w:rPr>
        <w:t xml:space="preserve">Termin realizacji zamówienia – 36 miesięcy od dnia </w:t>
      </w:r>
      <w:r w:rsidRPr="00185346">
        <w:rPr>
          <w:rFonts w:ascii="Times New Roman" w:eastAsia="MS Mincho" w:hAnsi="Times New Roman"/>
          <w:sz w:val="24"/>
          <w:szCs w:val="24"/>
        </w:rPr>
        <w:t>1 lipca 202</w:t>
      </w:r>
      <w:r>
        <w:rPr>
          <w:rFonts w:ascii="Times New Roman" w:eastAsia="MS Mincho" w:hAnsi="Times New Roman"/>
          <w:sz w:val="24"/>
          <w:szCs w:val="24"/>
        </w:rPr>
        <w:t>4</w:t>
      </w:r>
      <w:r w:rsidRPr="00185346">
        <w:rPr>
          <w:rFonts w:ascii="Times New Roman" w:eastAsia="MS Mincho" w:hAnsi="Times New Roman"/>
          <w:sz w:val="24"/>
          <w:szCs w:val="24"/>
        </w:rPr>
        <w:t xml:space="preserve"> r.</w:t>
      </w:r>
    </w:p>
    <w:p w:rsidR="00185346" w:rsidRPr="00185346" w:rsidRDefault="00185346" w:rsidP="00852412">
      <w:pPr>
        <w:keepNext/>
        <w:numPr>
          <w:ilvl w:val="0"/>
          <w:numId w:val="55"/>
        </w:numPr>
        <w:spacing w:after="0" w:line="276" w:lineRule="auto"/>
        <w:ind w:left="284" w:hanging="284"/>
        <w:jc w:val="both"/>
        <w:rPr>
          <w:rFonts w:ascii="Times New Roman" w:hAnsi="Times New Roman"/>
          <w:sz w:val="24"/>
          <w:szCs w:val="24"/>
        </w:rPr>
      </w:pPr>
      <w:r w:rsidRPr="00185346">
        <w:rPr>
          <w:rFonts w:ascii="Times New Roman" w:hAnsi="Times New Roman"/>
          <w:sz w:val="24"/>
          <w:szCs w:val="24"/>
        </w:rPr>
        <w:t>Z przyczyn formalno-prawnych Zamawiający dopuszcza zmianę terminu rozpoczęcia wykonania zamówienia</w:t>
      </w:r>
    </w:p>
    <w:p w:rsidR="00185346" w:rsidRPr="00185346" w:rsidRDefault="00185346" w:rsidP="00852412">
      <w:pPr>
        <w:keepNext/>
        <w:numPr>
          <w:ilvl w:val="0"/>
          <w:numId w:val="55"/>
        </w:numPr>
        <w:spacing w:after="0" w:line="276" w:lineRule="auto"/>
        <w:ind w:left="284" w:hanging="284"/>
        <w:jc w:val="both"/>
        <w:rPr>
          <w:rFonts w:ascii="Times New Roman" w:hAnsi="Times New Roman"/>
          <w:sz w:val="24"/>
          <w:szCs w:val="24"/>
        </w:rPr>
      </w:pPr>
      <w:r w:rsidRPr="00185346">
        <w:rPr>
          <w:rFonts w:ascii="Times New Roman" w:hAnsi="Times New Roman"/>
          <w:sz w:val="24"/>
          <w:szCs w:val="24"/>
        </w:rPr>
        <w:t>Miejsce wykonania Zamówienia – miasto Aleksandrów Łódzki oraz część wsi Rąbień.</w:t>
      </w:r>
    </w:p>
    <w:p w:rsidR="0056409B" w:rsidRPr="001909DD" w:rsidRDefault="0027450F" w:rsidP="000D19E0">
      <w:pPr>
        <w:pStyle w:val="Nagwek1"/>
        <w:keepNext/>
        <w:keepLines/>
        <w:widowControl/>
        <w:shd w:val="clear" w:color="auto" w:fill="D9D9D9" w:themeFill="background1" w:themeFillShade="D9"/>
        <w:spacing w:line="276" w:lineRule="auto"/>
        <w:ind w:left="714" w:hanging="357"/>
        <w:rPr>
          <w:rFonts w:ascii="Times New Roman" w:hAnsi="Times New Roman"/>
          <w:sz w:val="24"/>
          <w:szCs w:val="24"/>
        </w:rPr>
      </w:pPr>
      <w:r w:rsidRPr="001909DD">
        <w:rPr>
          <w:rFonts w:ascii="Times New Roman" w:hAnsi="Times New Roman"/>
          <w:sz w:val="24"/>
          <w:szCs w:val="24"/>
          <w:lang w:val="pl-PL"/>
        </w:rPr>
        <w:t xml:space="preserve">WARUNKI </w:t>
      </w:r>
      <w:r w:rsidR="0056409B" w:rsidRPr="001909DD">
        <w:rPr>
          <w:rFonts w:ascii="Times New Roman" w:hAnsi="Times New Roman"/>
          <w:sz w:val="24"/>
          <w:szCs w:val="24"/>
        </w:rPr>
        <w:t>udziału w postępowaniu</w:t>
      </w:r>
      <w:bookmarkEnd w:id="8"/>
      <w:bookmarkEnd w:id="9"/>
    </w:p>
    <w:p w:rsidR="0056409B" w:rsidRPr="00043DB4" w:rsidRDefault="0056409B" w:rsidP="000D19E0">
      <w:pPr>
        <w:keepNext/>
        <w:keepLines/>
        <w:numPr>
          <w:ilvl w:val="0"/>
          <w:numId w:val="5"/>
        </w:numPr>
        <w:spacing w:after="120" w:line="276" w:lineRule="auto"/>
        <w:ind w:left="357" w:hanging="357"/>
        <w:rPr>
          <w:rFonts w:ascii="Times New Roman" w:hAnsi="Times New Roman"/>
          <w:sz w:val="24"/>
          <w:szCs w:val="24"/>
        </w:rPr>
      </w:pPr>
      <w:r w:rsidRPr="00043DB4">
        <w:rPr>
          <w:rFonts w:ascii="Times New Roman" w:hAnsi="Times New Roman"/>
          <w:sz w:val="24"/>
          <w:szCs w:val="24"/>
        </w:rPr>
        <w:t>O udzielenie zamówienia mogą ubiegać się Wykonawcy, którzy nie podlegają wykluczeniu na z</w:t>
      </w:r>
      <w:r w:rsidR="000A47AD" w:rsidRPr="00043DB4">
        <w:rPr>
          <w:rFonts w:ascii="Times New Roman" w:hAnsi="Times New Roman"/>
          <w:sz w:val="24"/>
          <w:szCs w:val="24"/>
        </w:rPr>
        <w:t>asadach określonych w pkt V SWZ</w:t>
      </w:r>
      <w:r w:rsidRPr="00043DB4">
        <w:rPr>
          <w:rFonts w:ascii="Times New Roman" w:hAnsi="Times New Roman"/>
          <w:sz w:val="24"/>
          <w:szCs w:val="24"/>
        </w:rPr>
        <w:t xml:space="preserve"> oraz spełniają określone przez Zamawiającego warunki udziału w postępowaniu.</w:t>
      </w:r>
    </w:p>
    <w:p w:rsidR="0056409B" w:rsidRPr="00043DB4" w:rsidRDefault="0056409B" w:rsidP="000D19E0">
      <w:pPr>
        <w:keepNext/>
        <w:keepLines/>
        <w:numPr>
          <w:ilvl w:val="0"/>
          <w:numId w:val="5"/>
        </w:numPr>
        <w:spacing w:after="120" w:line="276" w:lineRule="auto"/>
        <w:ind w:left="357" w:hanging="357"/>
        <w:rPr>
          <w:rFonts w:ascii="Times New Roman" w:hAnsi="Times New Roman"/>
          <w:sz w:val="24"/>
          <w:szCs w:val="24"/>
        </w:rPr>
      </w:pPr>
      <w:r w:rsidRPr="00043DB4">
        <w:rPr>
          <w:rFonts w:ascii="Times New Roman" w:hAnsi="Times New Roman"/>
          <w:sz w:val="24"/>
          <w:szCs w:val="24"/>
        </w:rPr>
        <w:t xml:space="preserve">O udzielenie zamówienia mogą ubiegać się Wykonawcy, którzy spełniają warunki udziału w postępowaniu dotyczące: </w:t>
      </w:r>
    </w:p>
    <w:p w:rsidR="0056409B" w:rsidRPr="00043DB4" w:rsidRDefault="0056409B" w:rsidP="000D19E0">
      <w:pPr>
        <w:keepNext/>
        <w:keepLines/>
        <w:numPr>
          <w:ilvl w:val="1"/>
          <w:numId w:val="5"/>
        </w:numPr>
        <w:spacing w:before="120" w:after="0" w:line="276" w:lineRule="auto"/>
        <w:ind w:left="788" w:hanging="431"/>
        <w:rPr>
          <w:rFonts w:ascii="Times New Roman" w:hAnsi="Times New Roman"/>
          <w:sz w:val="24"/>
          <w:szCs w:val="24"/>
        </w:rPr>
      </w:pPr>
      <w:r w:rsidRPr="00043DB4">
        <w:rPr>
          <w:rFonts w:ascii="Times New Roman" w:hAnsi="Times New Roman"/>
          <w:sz w:val="24"/>
          <w:szCs w:val="24"/>
        </w:rPr>
        <w:t>Zdolności do występowania w obrocie gospodarczym.</w:t>
      </w:r>
    </w:p>
    <w:p w:rsidR="0056409B" w:rsidRPr="00043DB4" w:rsidRDefault="0056409B" w:rsidP="000D19E0">
      <w:pPr>
        <w:keepNext/>
        <w:keepLines/>
        <w:spacing w:after="120" w:line="276" w:lineRule="auto"/>
        <w:ind w:left="794"/>
        <w:rPr>
          <w:rFonts w:ascii="Times New Roman" w:hAnsi="Times New Roman"/>
          <w:b/>
          <w:sz w:val="24"/>
          <w:szCs w:val="24"/>
        </w:rPr>
      </w:pPr>
      <w:r w:rsidRPr="00043DB4">
        <w:rPr>
          <w:rFonts w:ascii="Times New Roman" w:eastAsia="Times New Roman" w:hAnsi="Times New Roman"/>
          <w:b/>
          <w:iCs/>
          <w:sz w:val="24"/>
          <w:szCs w:val="24"/>
          <w:lang w:eastAsia="pl-PL"/>
        </w:rPr>
        <w:t>Zamawiający nie wyznacza szczegółowego warunku w tym zakresie.</w:t>
      </w:r>
    </w:p>
    <w:p w:rsidR="0056409B" w:rsidRPr="00A17046" w:rsidRDefault="0056409B" w:rsidP="000D19E0">
      <w:pPr>
        <w:keepNext/>
        <w:keepLines/>
        <w:numPr>
          <w:ilvl w:val="1"/>
          <w:numId w:val="5"/>
        </w:numPr>
        <w:spacing w:after="0" w:line="276" w:lineRule="auto"/>
        <w:rPr>
          <w:rFonts w:ascii="Times New Roman" w:hAnsi="Times New Roman"/>
          <w:sz w:val="24"/>
          <w:szCs w:val="24"/>
        </w:rPr>
      </w:pPr>
      <w:r w:rsidRPr="00A17046">
        <w:rPr>
          <w:rFonts w:ascii="Times New Roman" w:hAnsi="Times New Roman"/>
          <w:sz w:val="24"/>
          <w:szCs w:val="24"/>
        </w:rPr>
        <w:t>Uprawnień do prowadzenia określonej działalności gospodarczej lub zawodowej, o ile wynika to z odrębnych przepisów.</w:t>
      </w:r>
    </w:p>
    <w:p w:rsidR="00A17046" w:rsidRDefault="00A17046" w:rsidP="00A17046">
      <w:pPr>
        <w:keepNext/>
        <w:keepLines/>
        <w:spacing w:after="0" w:line="276" w:lineRule="auto"/>
        <w:ind w:left="792"/>
        <w:rPr>
          <w:rFonts w:ascii="Times New Roman" w:hAnsi="Times New Roman"/>
          <w:b/>
          <w:sz w:val="24"/>
          <w:szCs w:val="24"/>
        </w:rPr>
      </w:pPr>
      <w:r w:rsidRPr="00A17046">
        <w:rPr>
          <w:rFonts w:ascii="Times New Roman" w:hAnsi="Times New Roman"/>
          <w:b/>
          <w:sz w:val="24"/>
          <w:szCs w:val="24"/>
        </w:rPr>
        <w:t>Zamawiający nie wyznacza szczegółowego warunku w tym zakresie.</w:t>
      </w:r>
    </w:p>
    <w:p w:rsidR="00A17046" w:rsidRPr="00A17046" w:rsidRDefault="00A17046" w:rsidP="00A17046">
      <w:pPr>
        <w:keepNext/>
        <w:keepLines/>
        <w:spacing w:after="0" w:line="276" w:lineRule="auto"/>
        <w:rPr>
          <w:rFonts w:ascii="Times New Roman" w:hAnsi="Times New Roman"/>
          <w:b/>
          <w:sz w:val="24"/>
          <w:szCs w:val="24"/>
        </w:rPr>
      </w:pPr>
    </w:p>
    <w:p w:rsidR="0056409B" w:rsidRPr="00043DB4" w:rsidRDefault="0056409B" w:rsidP="000D19E0">
      <w:pPr>
        <w:keepNext/>
        <w:keepLines/>
        <w:numPr>
          <w:ilvl w:val="1"/>
          <w:numId w:val="5"/>
        </w:numPr>
        <w:spacing w:after="0" w:line="276" w:lineRule="auto"/>
        <w:rPr>
          <w:rFonts w:ascii="Times New Roman" w:hAnsi="Times New Roman"/>
          <w:sz w:val="24"/>
          <w:szCs w:val="24"/>
        </w:rPr>
      </w:pPr>
      <w:r w:rsidRPr="00043DB4">
        <w:rPr>
          <w:rFonts w:ascii="Times New Roman" w:hAnsi="Times New Roman"/>
          <w:sz w:val="24"/>
          <w:szCs w:val="24"/>
        </w:rPr>
        <w:t>Sytuacj</w:t>
      </w:r>
      <w:r w:rsidR="005E2124" w:rsidRPr="00043DB4">
        <w:rPr>
          <w:rFonts w:ascii="Times New Roman" w:hAnsi="Times New Roman"/>
          <w:sz w:val="24"/>
          <w:szCs w:val="24"/>
        </w:rPr>
        <w:t>i ekonomicznej lub finansowej.</w:t>
      </w:r>
    </w:p>
    <w:p w:rsidR="005E2124" w:rsidRPr="00043DB4" w:rsidRDefault="005E2124" w:rsidP="000D19E0">
      <w:pPr>
        <w:pStyle w:val="Akapitzlist"/>
        <w:keepNext/>
        <w:keepLines/>
        <w:spacing w:after="120" w:line="276" w:lineRule="auto"/>
        <w:ind w:left="357" w:firstLine="346"/>
        <w:rPr>
          <w:b/>
        </w:rPr>
      </w:pPr>
      <w:r w:rsidRPr="00043DB4">
        <w:rPr>
          <w:b/>
          <w:iCs/>
          <w:lang w:eastAsia="pl-PL"/>
        </w:rPr>
        <w:t>Zamawiający nie wyznacza szczegółowego warunku w tym zakresie.</w:t>
      </w:r>
    </w:p>
    <w:p w:rsidR="0056409B" w:rsidRPr="00043DB4" w:rsidRDefault="0056409B" w:rsidP="000D19E0">
      <w:pPr>
        <w:keepNext/>
        <w:keepLines/>
        <w:numPr>
          <w:ilvl w:val="1"/>
          <w:numId w:val="5"/>
        </w:numPr>
        <w:spacing w:after="0" w:line="276" w:lineRule="auto"/>
        <w:rPr>
          <w:rFonts w:ascii="Times New Roman" w:hAnsi="Times New Roman"/>
          <w:sz w:val="24"/>
          <w:szCs w:val="24"/>
        </w:rPr>
      </w:pPr>
      <w:r w:rsidRPr="00043DB4">
        <w:rPr>
          <w:rFonts w:ascii="Times New Roman" w:hAnsi="Times New Roman"/>
          <w:b/>
          <w:sz w:val="24"/>
          <w:szCs w:val="24"/>
          <w:u w:val="single"/>
        </w:rPr>
        <w:t>Zdolności technicznej lub zawodowej</w:t>
      </w:r>
      <w:r w:rsidRPr="00043DB4">
        <w:rPr>
          <w:rFonts w:ascii="Times New Roman" w:hAnsi="Times New Roman"/>
          <w:sz w:val="24"/>
          <w:szCs w:val="24"/>
        </w:rPr>
        <w:t xml:space="preserve"> - </w:t>
      </w:r>
      <w:r w:rsidRPr="00043DB4">
        <w:rPr>
          <w:rFonts w:ascii="Times New Roman" w:hAnsi="Times New Roman"/>
          <w:b/>
          <w:sz w:val="24"/>
          <w:szCs w:val="24"/>
          <w:u w:val="single"/>
        </w:rPr>
        <w:t>o udzielenie zamówienia mogą ubiegać się Wykonawcy, którzy wykażą, że:</w:t>
      </w:r>
    </w:p>
    <w:p w:rsidR="003A5A68" w:rsidRDefault="003A5A68" w:rsidP="00A17046">
      <w:pPr>
        <w:keepNext/>
        <w:keepLines/>
        <w:suppressAutoHyphens/>
        <w:spacing w:after="0" w:line="276" w:lineRule="auto"/>
        <w:ind w:left="720"/>
        <w:jc w:val="both"/>
        <w:rPr>
          <w:rFonts w:ascii="Times New Roman" w:hAnsi="Times New Roman"/>
          <w:b/>
          <w:sz w:val="24"/>
          <w:szCs w:val="24"/>
        </w:rPr>
      </w:pPr>
      <w:r w:rsidRPr="003A5A68">
        <w:rPr>
          <w:rFonts w:ascii="Times New Roman" w:hAnsi="Times New Roman"/>
          <w:b/>
          <w:sz w:val="24"/>
          <w:szCs w:val="24"/>
        </w:rPr>
        <w:t xml:space="preserve">posiadają wiedzę i doświadczenie niezbędne do wykonania przedmiotu   zamówienia, tj. udokumentują wykonanie, a w przypadku świadczeń powtarzających się lub ciągłych również wykonywanych, w okresie ostatnich trzech lat, a jeżeli okres prowadzenia działalności jest krótszy – w tym okresie, co najmniej jednej usługi odpowiadającej swoim zakresem niniejszemu zamówieniu tj. polegającej na </w:t>
      </w:r>
      <w:r w:rsidR="00A17046">
        <w:rPr>
          <w:rFonts w:ascii="Times New Roman" w:hAnsi="Times New Roman"/>
          <w:b/>
          <w:sz w:val="24"/>
          <w:szCs w:val="24"/>
        </w:rPr>
        <w:t>konserwacji kanalizacji deszczowej</w:t>
      </w:r>
      <w:r w:rsidRPr="003A5A68">
        <w:rPr>
          <w:rFonts w:ascii="Times New Roman" w:hAnsi="Times New Roman"/>
          <w:b/>
          <w:sz w:val="24"/>
          <w:szCs w:val="24"/>
        </w:rPr>
        <w:t xml:space="preserve"> o wartości co najmniej </w:t>
      </w:r>
      <w:r w:rsidR="00A17046">
        <w:rPr>
          <w:rFonts w:ascii="Times New Roman" w:hAnsi="Times New Roman"/>
          <w:b/>
          <w:sz w:val="24"/>
          <w:szCs w:val="24"/>
        </w:rPr>
        <w:t>17</w:t>
      </w:r>
      <w:r w:rsidRPr="003A5A68">
        <w:rPr>
          <w:rFonts w:ascii="Times New Roman" w:hAnsi="Times New Roman"/>
          <w:b/>
          <w:sz w:val="24"/>
          <w:szCs w:val="24"/>
        </w:rPr>
        <w:t xml:space="preserve">0.000,00 zł brutto. (Zamawiający nie dopuszcza sumowania usług wykonanych w ramach odrębnych umów/zamówień celem uzyskania wymaganego warunku kwotowego). W zakresie tego warunku wymagane jest wypełnienie </w:t>
      </w:r>
      <w:r w:rsidRPr="00852412">
        <w:rPr>
          <w:rFonts w:ascii="Times New Roman" w:hAnsi="Times New Roman"/>
          <w:b/>
          <w:sz w:val="24"/>
          <w:szCs w:val="24"/>
        </w:rPr>
        <w:t xml:space="preserve">załącznika nr </w:t>
      </w:r>
      <w:r w:rsidR="00784089" w:rsidRPr="00852412">
        <w:rPr>
          <w:rFonts w:ascii="Times New Roman" w:hAnsi="Times New Roman"/>
          <w:b/>
          <w:sz w:val="24"/>
          <w:szCs w:val="24"/>
        </w:rPr>
        <w:t>4</w:t>
      </w:r>
      <w:r w:rsidRPr="00852412">
        <w:rPr>
          <w:rFonts w:ascii="Times New Roman" w:hAnsi="Times New Roman"/>
          <w:b/>
          <w:sz w:val="24"/>
          <w:szCs w:val="24"/>
        </w:rPr>
        <w:t xml:space="preserve"> do SWZ.</w:t>
      </w:r>
    </w:p>
    <w:p w:rsidR="00A17046" w:rsidRPr="00A17046" w:rsidRDefault="00A17046" w:rsidP="00A17046">
      <w:pPr>
        <w:keepNext/>
        <w:keepLines/>
        <w:suppressAutoHyphens/>
        <w:spacing w:after="0" w:line="276" w:lineRule="auto"/>
        <w:rPr>
          <w:rFonts w:ascii="Times New Roman" w:eastAsia="Times New Roman" w:hAnsi="Times New Roman"/>
          <w:b/>
          <w:sz w:val="24"/>
          <w:szCs w:val="24"/>
          <w:u w:val="single"/>
          <w:lang w:eastAsia="pl-PL"/>
        </w:rPr>
      </w:pPr>
      <w:r w:rsidRPr="00A17046">
        <w:rPr>
          <w:rFonts w:ascii="Times New Roman" w:eastAsia="Times New Roman" w:hAnsi="Times New Roman"/>
          <w:b/>
          <w:sz w:val="24"/>
          <w:szCs w:val="24"/>
          <w:u w:val="single"/>
          <w:lang w:eastAsia="pl-PL"/>
        </w:rPr>
        <w:t xml:space="preserve">Uwaga: </w:t>
      </w:r>
    </w:p>
    <w:p w:rsidR="00A17046" w:rsidRPr="00A17046" w:rsidRDefault="00A17046" w:rsidP="00852412">
      <w:pPr>
        <w:keepNext/>
        <w:keepLines/>
        <w:numPr>
          <w:ilvl w:val="0"/>
          <w:numId w:val="56"/>
        </w:numPr>
        <w:tabs>
          <w:tab w:val="left" w:pos="1134"/>
        </w:tabs>
        <w:suppressAutoHyphens/>
        <w:spacing w:after="0" w:line="276" w:lineRule="auto"/>
        <w:rPr>
          <w:rFonts w:ascii="Times New Roman" w:eastAsia="Times New Roman" w:hAnsi="Times New Roman"/>
          <w:sz w:val="24"/>
          <w:szCs w:val="24"/>
          <w:lang w:eastAsia="pl-PL"/>
        </w:rPr>
      </w:pPr>
      <w:r w:rsidRPr="00A17046">
        <w:rPr>
          <w:rFonts w:ascii="Times New Roman" w:eastAsia="Times New Roman" w:hAnsi="Times New Roman"/>
          <w:sz w:val="24"/>
          <w:szCs w:val="24"/>
          <w:lang w:eastAsia="pl-PL"/>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usług. Zamawiający zastrzega możliwość zwrócenia się do wykonawcy o wyjaśnienia w zakresie faktycznie konkretnie wykonywanego zakresu usług oraz przedstawienia stosownych dowodów np. umowy konsorcjum, z której wynika zakres obowiązków czy wystawionych przez wykonawcę faktur.</w:t>
      </w:r>
    </w:p>
    <w:p w:rsidR="00A17046" w:rsidRPr="00A17046" w:rsidRDefault="00A17046" w:rsidP="00A17046">
      <w:pPr>
        <w:pStyle w:val="Akapitzlist"/>
        <w:numPr>
          <w:ilvl w:val="0"/>
          <w:numId w:val="5"/>
        </w:numPr>
        <w:spacing w:line="276" w:lineRule="auto"/>
        <w:rPr>
          <w:rFonts w:eastAsia="Calibri"/>
          <w:lang w:val="pl-PL" w:eastAsia="en-US"/>
        </w:rPr>
      </w:pPr>
      <w:r w:rsidRPr="00A17046">
        <w:rPr>
          <w:rFonts w:eastAsia="Calibri"/>
          <w:lang w:val="pl-PL" w:eastAsia="en-US"/>
        </w:rPr>
        <w:t>W przypadku wykonawców wspólnie ubiegających się o udzielenie zamówienia warunek, o którym mowa w pkt. IV.2.4 niniejszej SWZ zostanie spełniony, jeżeli jeden z Wykonawców wspólnie ubiegających się o udzielenie zamówienia spełni go samodzielnie i zrealizuje usługi, do których realizacji to doświadczenie jest wymagane.</w:t>
      </w:r>
    </w:p>
    <w:p w:rsidR="00942A02" w:rsidRPr="00043DB4" w:rsidRDefault="0056409B" w:rsidP="00A17046">
      <w:pPr>
        <w:keepNext/>
        <w:keepLines/>
        <w:numPr>
          <w:ilvl w:val="0"/>
          <w:numId w:val="5"/>
        </w:numPr>
        <w:suppressAutoHyphens/>
        <w:spacing w:after="120" w:line="276" w:lineRule="auto"/>
        <w:ind w:left="357" w:hanging="357"/>
        <w:jc w:val="both"/>
        <w:rPr>
          <w:rFonts w:ascii="Times New Roman" w:hAnsi="Times New Roman"/>
          <w:sz w:val="24"/>
          <w:szCs w:val="24"/>
        </w:rPr>
      </w:pPr>
      <w:r w:rsidRPr="00043DB4">
        <w:rPr>
          <w:rFonts w:ascii="Times New Roman" w:hAnsi="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AF1021" w:rsidRDefault="0056409B" w:rsidP="000D19E0">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21827672"/>
      <w:r w:rsidRPr="00AF1021">
        <w:rPr>
          <w:rFonts w:asciiTheme="minorHAnsi" w:hAnsiTheme="minorHAnsi" w:cstheme="minorHAnsi"/>
          <w:sz w:val="24"/>
          <w:szCs w:val="24"/>
        </w:rPr>
        <w:t>podstawy wykluczenia</w:t>
      </w:r>
      <w:r w:rsidRPr="00AF1021">
        <w:rPr>
          <w:rFonts w:asciiTheme="minorHAnsi" w:hAnsiTheme="minorHAnsi" w:cstheme="minorHAnsi"/>
          <w:sz w:val="24"/>
          <w:szCs w:val="24"/>
          <w:lang w:val="pl-PL"/>
        </w:rPr>
        <w:t xml:space="preserve"> z postępowania</w:t>
      </w:r>
      <w:bookmarkEnd w:id="11"/>
      <w:bookmarkEnd w:id="12"/>
    </w:p>
    <w:p w:rsidR="006955BA" w:rsidRPr="00941367" w:rsidRDefault="006955BA" w:rsidP="008E427E">
      <w:pPr>
        <w:keepNext/>
        <w:keepLines/>
        <w:numPr>
          <w:ilvl w:val="0"/>
          <w:numId w:val="45"/>
        </w:numPr>
        <w:spacing w:after="29" w:line="276" w:lineRule="auto"/>
        <w:ind w:right="15" w:hanging="358"/>
        <w:rPr>
          <w:rFonts w:cs="Calibri"/>
          <w:color w:val="000000"/>
          <w:sz w:val="24"/>
          <w:lang w:eastAsia="pl-PL"/>
        </w:rPr>
      </w:pPr>
      <w:bookmarkStart w:id="13" w:name="_Toc61256825"/>
      <w:r w:rsidRPr="00941367">
        <w:rPr>
          <w:rFonts w:cs="Calibri"/>
          <w:color w:val="000000"/>
          <w:sz w:val="24"/>
          <w:lang w:eastAsia="pl-PL"/>
        </w:rPr>
        <w:t xml:space="preserve">O udzielenie zamówienia mogą ubiegać się Wykonawcy, którzy nie podlegają wykluczeniu z postępowania. </w:t>
      </w:r>
    </w:p>
    <w:p w:rsidR="006955BA" w:rsidRPr="00941367" w:rsidRDefault="006955BA" w:rsidP="008E427E">
      <w:pPr>
        <w:keepNext/>
        <w:keepLines/>
        <w:numPr>
          <w:ilvl w:val="0"/>
          <w:numId w:val="45"/>
        </w:numPr>
        <w:spacing w:after="123" w:line="276" w:lineRule="auto"/>
        <w:ind w:right="15" w:hanging="358"/>
        <w:rPr>
          <w:rFonts w:cs="Calibri"/>
          <w:b/>
          <w:color w:val="000000"/>
          <w:sz w:val="24"/>
          <w:lang w:eastAsia="pl-PL"/>
        </w:rPr>
      </w:pPr>
      <w:r w:rsidRPr="00941367">
        <w:rPr>
          <w:rFonts w:cs="Calibri"/>
          <w:b/>
          <w:color w:val="000000"/>
          <w:sz w:val="24"/>
          <w:lang w:eastAsia="pl-PL"/>
        </w:rPr>
        <w:t xml:space="preserve">Zamawiający wykluczy Wykonawcę w sytuacji zaistnienia okoliczności, o których mowa w art. </w:t>
      </w:r>
    </w:p>
    <w:p w:rsidR="006955BA" w:rsidRPr="00941367" w:rsidRDefault="006955BA" w:rsidP="000D19E0">
      <w:pPr>
        <w:keepNext/>
        <w:keepLines/>
        <w:spacing w:after="161" w:line="276" w:lineRule="auto"/>
        <w:ind w:left="360" w:hanging="10"/>
        <w:rPr>
          <w:rFonts w:cs="Calibri"/>
          <w:b/>
          <w:color w:val="000000"/>
          <w:sz w:val="24"/>
          <w:lang w:eastAsia="pl-PL"/>
        </w:rPr>
      </w:pPr>
      <w:r w:rsidRPr="00941367">
        <w:rPr>
          <w:rFonts w:cs="Calibri"/>
          <w:b/>
          <w:color w:val="000000"/>
          <w:sz w:val="24"/>
          <w:lang w:eastAsia="pl-PL"/>
        </w:rPr>
        <w:t xml:space="preserve">108 ust. 1 pkt 1-6 ustawy </w:t>
      </w:r>
      <w:proofErr w:type="spellStart"/>
      <w:r w:rsidRPr="00941367">
        <w:rPr>
          <w:rFonts w:cs="Calibri"/>
          <w:b/>
          <w:color w:val="000000"/>
          <w:sz w:val="24"/>
          <w:lang w:eastAsia="pl-PL"/>
        </w:rPr>
        <w:t>Pzp</w:t>
      </w:r>
      <w:proofErr w:type="spellEnd"/>
      <w:r w:rsidRPr="00941367">
        <w:rPr>
          <w:rFonts w:cs="Calibri"/>
          <w:b/>
          <w:color w:val="000000"/>
          <w:sz w:val="24"/>
          <w:lang w:eastAsia="pl-PL"/>
        </w:rPr>
        <w:t xml:space="preserve">. </w:t>
      </w:r>
    </w:p>
    <w:p w:rsidR="006955BA" w:rsidRPr="00941367" w:rsidRDefault="006955BA" w:rsidP="008E427E">
      <w:pPr>
        <w:numPr>
          <w:ilvl w:val="0"/>
          <w:numId w:val="45"/>
        </w:numPr>
        <w:spacing w:after="32" w:line="276" w:lineRule="auto"/>
        <w:ind w:right="15" w:hanging="358"/>
        <w:rPr>
          <w:rFonts w:cs="Calibri"/>
          <w:color w:val="000000"/>
          <w:sz w:val="24"/>
          <w:lang w:eastAsia="pl-PL"/>
        </w:rPr>
      </w:pPr>
      <w:r w:rsidRPr="00941367">
        <w:rPr>
          <w:rFonts w:cs="Calibri"/>
          <w:b/>
          <w:color w:val="000000"/>
          <w:sz w:val="24"/>
          <w:lang w:eastAsia="pl-PL"/>
        </w:rPr>
        <w:t>Zamawiający wykluczy również Wykonawcę w sytuacji zaistnienia okoliczności, o któryc</w:t>
      </w:r>
      <w:r>
        <w:rPr>
          <w:rFonts w:cs="Calibri"/>
          <w:b/>
          <w:color w:val="000000"/>
          <w:sz w:val="24"/>
          <w:lang w:eastAsia="pl-PL"/>
        </w:rPr>
        <w:t xml:space="preserve">h mowa w art. 109 ust. 1 pkt 4 </w:t>
      </w:r>
      <w:r w:rsidRPr="00941367">
        <w:rPr>
          <w:rFonts w:cs="Calibri"/>
          <w:b/>
          <w:color w:val="000000"/>
          <w:sz w:val="24"/>
          <w:lang w:eastAsia="pl-PL"/>
        </w:rPr>
        <w:t xml:space="preserve">ustawy </w:t>
      </w:r>
      <w:proofErr w:type="spellStart"/>
      <w:r w:rsidRPr="00941367">
        <w:rPr>
          <w:rFonts w:cs="Calibri"/>
          <w:b/>
          <w:color w:val="000000"/>
          <w:sz w:val="24"/>
          <w:lang w:eastAsia="pl-PL"/>
        </w:rPr>
        <w:t>Pzp</w:t>
      </w:r>
      <w:proofErr w:type="spellEnd"/>
      <w:r w:rsidRPr="00941367">
        <w:rPr>
          <w:rFonts w:cs="Calibri"/>
          <w:b/>
          <w:color w:val="000000"/>
          <w:sz w:val="24"/>
          <w:lang w:eastAsia="pl-PL"/>
        </w:rPr>
        <w:t xml:space="preserve">, tj.: </w:t>
      </w:r>
    </w:p>
    <w:p w:rsidR="006955BA" w:rsidRPr="006955BA" w:rsidRDefault="006955BA" w:rsidP="006955BA">
      <w:pPr>
        <w:spacing w:after="32" w:line="276" w:lineRule="auto"/>
        <w:ind w:left="705" w:right="15"/>
        <w:rPr>
          <w:rFonts w:cs="Calibri"/>
          <w:color w:val="000000"/>
          <w:sz w:val="24"/>
          <w:lang w:eastAsia="pl-PL"/>
        </w:rPr>
      </w:pPr>
      <w:r w:rsidRPr="006955BA">
        <w:rPr>
          <w:rFonts w:cs="Calibri"/>
          <w:color w:val="000000"/>
          <w:sz w:val="24"/>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6955BA" w:rsidRPr="00E272F1" w:rsidRDefault="006955BA" w:rsidP="008E427E">
      <w:pPr>
        <w:pStyle w:val="Akapitzlist"/>
        <w:widowControl w:val="0"/>
        <w:numPr>
          <w:ilvl w:val="0"/>
          <w:numId w:val="45"/>
        </w:numPr>
        <w:suppressAutoHyphens/>
        <w:spacing w:line="276" w:lineRule="auto"/>
        <w:jc w:val="both"/>
        <w:rPr>
          <w:rFonts w:asciiTheme="minorHAnsi" w:hAnsiTheme="minorHAnsi" w:cstheme="minorHAnsi"/>
        </w:rPr>
      </w:pPr>
      <w:r w:rsidRPr="00E272F1">
        <w:rPr>
          <w:rFonts w:asciiTheme="minorHAnsi" w:hAnsiTheme="minorHAnsi" w:cstheme="minorHAnsi"/>
          <w:b/>
        </w:rPr>
        <w:t xml:space="preserve">Na podstawie art. 7 ust. 1 ustawy z dnia 13 kwietnia 2022 r. o szczególnych rozwiązaniach                </w:t>
      </w:r>
      <w:r>
        <w:rPr>
          <w:rFonts w:asciiTheme="minorHAnsi" w:hAnsiTheme="minorHAnsi" w:cstheme="minorHAnsi"/>
          <w:b/>
          <w:lang w:val="pl-PL"/>
        </w:rPr>
        <w:t xml:space="preserve"> </w:t>
      </w:r>
      <w:r w:rsidRPr="00E272F1">
        <w:rPr>
          <w:rFonts w:asciiTheme="minorHAnsi" w:hAnsiTheme="minorHAnsi" w:cstheme="minorHAnsi"/>
          <w:b/>
        </w:rPr>
        <w:t xml:space="preserve">w zakresie przeciwdziałania wspieraniu agresji na Ukrainę oraz służących ochronie bezpieczeństwa narodowego </w:t>
      </w:r>
      <w:r w:rsidRPr="00E272F1">
        <w:rPr>
          <w:rFonts w:asciiTheme="minorHAnsi" w:hAnsiTheme="minorHAnsi" w:cstheme="minorHAnsi"/>
        </w:rPr>
        <w:t>(</w:t>
      </w:r>
      <w:proofErr w:type="spellStart"/>
      <w:r w:rsidRPr="00E272F1">
        <w:rPr>
          <w:rFonts w:asciiTheme="minorHAnsi" w:hAnsiTheme="minorHAnsi" w:cstheme="minorHAnsi"/>
        </w:rPr>
        <w:t>t.j</w:t>
      </w:r>
      <w:proofErr w:type="spellEnd"/>
      <w:r w:rsidRPr="00E272F1">
        <w:rPr>
          <w:rFonts w:asciiTheme="minorHAnsi" w:hAnsiTheme="minorHAnsi" w:cstheme="minorHAnsi"/>
        </w:rPr>
        <w:t>. Dz.U. z 2023 r. poz. 1497)</w:t>
      </w:r>
      <w:r w:rsidRPr="00E272F1">
        <w:t xml:space="preserve"> ( dalej jako </w:t>
      </w:r>
      <w:r w:rsidRPr="00E272F1">
        <w:rPr>
          <w:rFonts w:asciiTheme="minorHAnsi" w:hAnsiTheme="minorHAnsi" w:cstheme="minorHAnsi"/>
        </w:rPr>
        <w:t>ustawa sankcyjna)  z postępowania o udzielenie zamówienia publicznego lub konkursu prowadzonego na podstawie ustawy z dnia 11 września 2019 r. - Prawo zamówień publicznych wyklucza się:</w:t>
      </w:r>
    </w:p>
    <w:p w:rsidR="006955BA" w:rsidRPr="00CE5C5C" w:rsidRDefault="006955BA" w:rsidP="008E427E">
      <w:pPr>
        <w:pStyle w:val="Akapitzlist"/>
        <w:numPr>
          <w:ilvl w:val="0"/>
          <w:numId w:val="47"/>
        </w:numPr>
        <w:spacing w:line="276" w:lineRule="auto"/>
        <w:jc w:val="both"/>
        <w:rPr>
          <w:rFonts w:asciiTheme="minorHAnsi" w:hAnsiTheme="minorHAnsi" w:cstheme="minorHAnsi"/>
        </w:rPr>
      </w:pPr>
      <w:r w:rsidRPr="00CE5C5C">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rsidR="006955BA" w:rsidRPr="00CE5C5C" w:rsidRDefault="006955BA" w:rsidP="008E427E">
      <w:pPr>
        <w:pStyle w:val="Akapitzlist"/>
        <w:numPr>
          <w:ilvl w:val="0"/>
          <w:numId w:val="47"/>
        </w:numPr>
        <w:spacing w:line="276" w:lineRule="auto"/>
        <w:jc w:val="both"/>
        <w:rPr>
          <w:rFonts w:asciiTheme="minorHAnsi" w:hAnsiTheme="minorHAnsi" w:cstheme="minorHAnsi"/>
        </w:rPr>
      </w:pPr>
      <w:r w:rsidRPr="00CE5C5C">
        <w:rPr>
          <w:rFonts w:asciiTheme="minorHAnsi" w:hAnsiTheme="minorHAnsi" w:cstheme="minorHAnsi"/>
        </w:rPr>
        <w:t xml:space="preserve">wykonawcę oraz uczestnika konkursu, którego beneficjentem rzeczywistym w rozumieniu ustawy z dnia 1 marca 2018 r. o przeciwdziałaniu praniu pieniędzy oraz finansowaniu terroryzmu (Dz. U. z 2022 r. poz. 593z </w:t>
      </w:r>
      <w:proofErr w:type="spellStart"/>
      <w:r w:rsidRPr="00CE5C5C">
        <w:rPr>
          <w:rFonts w:asciiTheme="minorHAnsi" w:hAnsiTheme="minorHAnsi" w:cstheme="minorHAnsi"/>
        </w:rPr>
        <w:t>późn</w:t>
      </w:r>
      <w:proofErr w:type="spellEnd"/>
      <w:r w:rsidRPr="00CE5C5C">
        <w:rPr>
          <w:rFonts w:asciiTheme="minorHAnsi" w:hAnsiTheme="minorHAnsi" w:cstheme="minorHAnsi"/>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6955BA" w:rsidRPr="00CE5C5C" w:rsidRDefault="006955BA" w:rsidP="008E427E">
      <w:pPr>
        <w:pStyle w:val="Akapitzlist"/>
        <w:numPr>
          <w:ilvl w:val="0"/>
          <w:numId w:val="47"/>
        </w:numPr>
        <w:spacing w:line="276" w:lineRule="auto"/>
        <w:jc w:val="both"/>
        <w:rPr>
          <w:rFonts w:asciiTheme="minorHAnsi" w:hAnsiTheme="minorHAnsi" w:cstheme="minorHAnsi"/>
        </w:rPr>
      </w:pPr>
      <w:r w:rsidRPr="00CE5C5C">
        <w:rPr>
          <w:rFonts w:asciiTheme="minorHAnsi" w:hAnsiTheme="minorHAnsi" w:cs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6955BA" w:rsidRPr="00CE5C5C" w:rsidRDefault="006955BA" w:rsidP="00E024E0">
      <w:pPr>
        <w:pStyle w:val="Akapitzlist"/>
        <w:widowControl w:val="0"/>
        <w:numPr>
          <w:ilvl w:val="0"/>
          <w:numId w:val="6"/>
        </w:numPr>
        <w:tabs>
          <w:tab w:val="num" w:pos="720"/>
        </w:tabs>
        <w:suppressAutoHyphens/>
        <w:spacing w:line="276" w:lineRule="auto"/>
        <w:ind w:left="720"/>
        <w:rPr>
          <w:rFonts w:asciiTheme="minorHAnsi" w:eastAsia="Calibri" w:hAnsiTheme="minorHAnsi" w:cstheme="minorHAnsi"/>
          <w:vanish/>
          <w:lang w:val="pl-PL" w:eastAsia="en-US"/>
        </w:rPr>
      </w:pPr>
    </w:p>
    <w:p w:rsidR="006955BA" w:rsidRPr="00CE5C5C" w:rsidRDefault="006955BA" w:rsidP="00E024E0">
      <w:pPr>
        <w:pStyle w:val="Akapitzlist"/>
        <w:widowControl w:val="0"/>
        <w:numPr>
          <w:ilvl w:val="0"/>
          <w:numId w:val="6"/>
        </w:numPr>
        <w:tabs>
          <w:tab w:val="num" w:pos="720"/>
        </w:tabs>
        <w:suppressAutoHyphens/>
        <w:spacing w:line="276" w:lineRule="auto"/>
        <w:ind w:left="720"/>
        <w:rPr>
          <w:rFonts w:asciiTheme="minorHAnsi" w:eastAsia="Calibri" w:hAnsiTheme="minorHAnsi" w:cstheme="minorHAnsi"/>
          <w:vanish/>
          <w:lang w:val="pl-PL" w:eastAsia="en-US"/>
        </w:rPr>
      </w:pPr>
    </w:p>
    <w:p w:rsidR="006955BA" w:rsidRPr="00CE5C5C" w:rsidRDefault="006955BA" w:rsidP="00E024E0">
      <w:pPr>
        <w:pStyle w:val="Akapitzlist"/>
        <w:widowControl w:val="0"/>
        <w:numPr>
          <w:ilvl w:val="0"/>
          <w:numId w:val="6"/>
        </w:numPr>
        <w:tabs>
          <w:tab w:val="num" w:pos="720"/>
        </w:tabs>
        <w:suppressAutoHyphens/>
        <w:spacing w:line="276" w:lineRule="auto"/>
        <w:ind w:left="720"/>
        <w:rPr>
          <w:rFonts w:asciiTheme="minorHAnsi" w:eastAsia="Calibri" w:hAnsiTheme="minorHAnsi" w:cstheme="minorHAnsi"/>
          <w:vanish/>
          <w:lang w:val="pl-PL" w:eastAsia="en-US"/>
        </w:rPr>
      </w:pPr>
    </w:p>
    <w:p w:rsidR="006955BA" w:rsidRPr="00CE5C5C" w:rsidRDefault="006955BA" w:rsidP="00E024E0">
      <w:pPr>
        <w:pStyle w:val="Akapitzlist"/>
        <w:widowControl w:val="0"/>
        <w:numPr>
          <w:ilvl w:val="0"/>
          <w:numId w:val="6"/>
        </w:numPr>
        <w:tabs>
          <w:tab w:val="num" w:pos="720"/>
        </w:tabs>
        <w:suppressAutoHyphens/>
        <w:spacing w:line="276" w:lineRule="auto"/>
        <w:ind w:left="720"/>
        <w:rPr>
          <w:rFonts w:asciiTheme="minorHAnsi" w:eastAsia="Calibri" w:hAnsiTheme="minorHAnsi" w:cstheme="minorHAnsi"/>
          <w:vanish/>
          <w:lang w:val="pl-PL" w:eastAsia="en-US"/>
        </w:rPr>
      </w:pPr>
    </w:p>
    <w:p w:rsidR="006955BA" w:rsidRPr="00E272F1" w:rsidRDefault="006955BA" w:rsidP="00E024E0">
      <w:pPr>
        <w:widowControl w:val="0"/>
        <w:numPr>
          <w:ilvl w:val="1"/>
          <w:numId w:val="6"/>
        </w:numPr>
        <w:tabs>
          <w:tab w:val="num" w:pos="720"/>
        </w:tabs>
        <w:suppressAutoHyphens/>
        <w:spacing w:after="0" w:line="276" w:lineRule="auto"/>
        <w:ind w:left="357" w:firstLine="3"/>
        <w:rPr>
          <w:rFonts w:asciiTheme="minorHAnsi" w:hAnsiTheme="minorHAnsi" w:cstheme="minorHAnsi"/>
          <w:sz w:val="24"/>
          <w:szCs w:val="24"/>
        </w:rPr>
      </w:pPr>
      <w:r w:rsidRPr="00E272F1">
        <w:rPr>
          <w:rFonts w:asciiTheme="minorHAnsi" w:hAnsiTheme="minorHAnsi" w:cstheme="minorHAnsi"/>
          <w:sz w:val="24"/>
          <w:szCs w:val="24"/>
        </w:rPr>
        <w:t>Wykluczenie następuje na okres trwania okoliczności określonych w art. 7 ust. 1</w:t>
      </w:r>
      <w:r w:rsidRPr="00E272F1">
        <w:t xml:space="preserve"> </w:t>
      </w:r>
      <w:r w:rsidRPr="00E272F1">
        <w:rPr>
          <w:rFonts w:asciiTheme="minorHAnsi" w:hAnsiTheme="minorHAnsi" w:cstheme="minorHAnsi"/>
          <w:sz w:val="24"/>
          <w:szCs w:val="24"/>
        </w:rPr>
        <w:t>ustawy sankcyjnej;</w:t>
      </w:r>
    </w:p>
    <w:p w:rsidR="006955BA" w:rsidRPr="00E272F1" w:rsidRDefault="006955BA" w:rsidP="00E024E0">
      <w:pPr>
        <w:widowControl w:val="0"/>
        <w:numPr>
          <w:ilvl w:val="1"/>
          <w:numId w:val="6"/>
        </w:numPr>
        <w:tabs>
          <w:tab w:val="num" w:pos="720"/>
        </w:tabs>
        <w:suppressAutoHyphens/>
        <w:spacing w:after="0" w:line="276" w:lineRule="auto"/>
        <w:rPr>
          <w:rFonts w:asciiTheme="minorHAnsi" w:hAnsiTheme="minorHAnsi" w:cstheme="minorHAnsi"/>
          <w:sz w:val="24"/>
          <w:szCs w:val="24"/>
        </w:rPr>
      </w:pPr>
      <w:r w:rsidRPr="00E272F1">
        <w:rPr>
          <w:rFonts w:asciiTheme="minorHAnsi" w:hAnsiTheme="minorHAnsi" w:cstheme="minorHAnsi"/>
          <w:sz w:val="24"/>
          <w:szCs w:val="24"/>
        </w:rPr>
        <w:t>W przypadku wykonawcy lub uczestnika konkursu wykluczonego na podstawie art. 7 ust. 1 ustawy sankcyjnej,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955BA" w:rsidRPr="00E272F1" w:rsidRDefault="006955BA" w:rsidP="00E024E0">
      <w:pPr>
        <w:widowControl w:val="0"/>
        <w:numPr>
          <w:ilvl w:val="1"/>
          <w:numId w:val="6"/>
        </w:numPr>
        <w:tabs>
          <w:tab w:val="num" w:pos="720"/>
        </w:tabs>
        <w:suppressAutoHyphens/>
        <w:spacing w:after="0" w:line="276" w:lineRule="auto"/>
        <w:rPr>
          <w:rFonts w:asciiTheme="minorHAnsi" w:hAnsiTheme="minorHAnsi" w:cstheme="minorHAnsi"/>
          <w:sz w:val="24"/>
          <w:szCs w:val="24"/>
        </w:rPr>
      </w:pPr>
      <w:r w:rsidRPr="00E272F1">
        <w:rPr>
          <w:rFonts w:asciiTheme="minorHAnsi" w:hAnsiTheme="minorHAnsi" w:cstheme="minorHAnsi"/>
          <w:sz w:val="24"/>
          <w:szCs w:val="24"/>
        </w:rPr>
        <w:t>Zaistnienie przesłanki wykluczenia, o której mowa w art. 7 ust. 1 ustawy sankcyjnej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6955BA" w:rsidRPr="00941367" w:rsidRDefault="006955BA" w:rsidP="008E427E">
      <w:pPr>
        <w:numPr>
          <w:ilvl w:val="0"/>
          <w:numId w:val="45"/>
        </w:numPr>
        <w:spacing w:after="29" w:line="276" w:lineRule="auto"/>
        <w:ind w:right="15" w:hanging="358"/>
        <w:rPr>
          <w:rFonts w:cs="Calibri"/>
          <w:color w:val="000000"/>
          <w:sz w:val="24"/>
          <w:lang w:eastAsia="pl-PL"/>
        </w:rPr>
      </w:pPr>
      <w:r w:rsidRPr="00941367">
        <w:rPr>
          <w:rFonts w:cs="Calibri"/>
          <w:color w:val="000000"/>
          <w:sz w:val="24"/>
          <w:lang w:eastAsia="pl-PL"/>
        </w:rPr>
        <w:t>Wykonawca może zostać wykluczony przez Zamawiającego na każdym etapie postępowania o udzielenie zamówienia.</w:t>
      </w:r>
      <w:r w:rsidRPr="00941367">
        <w:rPr>
          <w:rFonts w:cs="Calibri"/>
          <w:b/>
          <w:color w:val="000000"/>
          <w:sz w:val="24"/>
          <w:lang w:eastAsia="pl-PL"/>
        </w:rPr>
        <w:t xml:space="preserve"> </w:t>
      </w:r>
    </w:p>
    <w:p w:rsidR="006955BA" w:rsidRPr="00941367" w:rsidRDefault="006955BA" w:rsidP="008E427E">
      <w:pPr>
        <w:numPr>
          <w:ilvl w:val="0"/>
          <w:numId w:val="45"/>
        </w:numPr>
        <w:spacing w:after="29" w:line="276" w:lineRule="auto"/>
        <w:ind w:right="15" w:hanging="358"/>
        <w:rPr>
          <w:rFonts w:cs="Calibri"/>
          <w:color w:val="000000"/>
          <w:sz w:val="24"/>
          <w:lang w:eastAsia="pl-PL"/>
        </w:rPr>
      </w:pPr>
      <w:r w:rsidRPr="00941367">
        <w:rPr>
          <w:rFonts w:cs="Calibri"/>
          <w:color w:val="000000"/>
          <w:sz w:val="24"/>
          <w:lang w:eastAsia="pl-PL"/>
        </w:rPr>
        <w:t>Wykonawca nie podlega wykluczeniu w okolicznościach określonych w art. 108 ust. 1 pkt 1, 2</w:t>
      </w:r>
      <w:r>
        <w:rPr>
          <w:rFonts w:cs="Calibri"/>
          <w:color w:val="000000"/>
          <w:sz w:val="24"/>
          <w:lang w:eastAsia="pl-PL"/>
        </w:rPr>
        <w:t xml:space="preserve"> i 5 lub art. 109 ust. 1 pkt 4 </w:t>
      </w:r>
      <w:r w:rsidRPr="00941367">
        <w:rPr>
          <w:rFonts w:cs="Calibri"/>
          <w:color w:val="000000"/>
          <w:sz w:val="24"/>
          <w:lang w:eastAsia="pl-PL"/>
        </w:rPr>
        <w:t xml:space="preserve">ustawy </w:t>
      </w:r>
      <w:proofErr w:type="spellStart"/>
      <w:r w:rsidRPr="00941367">
        <w:rPr>
          <w:rFonts w:cs="Calibri"/>
          <w:color w:val="000000"/>
          <w:sz w:val="24"/>
          <w:lang w:eastAsia="pl-PL"/>
        </w:rPr>
        <w:t>Pzp</w:t>
      </w:r>
      <w:proofErr w:type="spellEnd"/>
      <w:r w:rsidRPr="00941367">
        <w:rPr>
          <w:rFonts w:cs="Calibri"/>
          <w:color w:val="000000"/>
          <w:sz w:val="24"/>
          <w:lang w:eastAsia="pl-PL"/>
        </w:rPr>
        <w:t xml:space="preserve">, jeżeli udowodni Zamawiającemu, że spełnił łącznie następujące przesłanki: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naprawił lub zobowiązał się do naprawienia szkody wyrządzonej przestępstwem, wykroczeniem lub swoim nieprawidłowym postępowaniem, w tym poprzez zadośćuczynienie pieniężne;</w:t>
      </w:r>
      <w:r w:rsidRPr="00941367">
        <w:rPr>
          <w:rFonts w:cs="Calibri"/>
          <w:b/>
          <w:color w:val="000000"/>
          <w:sz w:val="24"/>
          <w:lang w:eastAsia="pl-PL"/>
        </w:rPr>
        <w:t xml:space="preserve">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Pr="00941367">
        <w:rPr>
          <w:rFonts w:cs="Calibri"/>
          <w:b/>
          <w:color w:val="000000"/>
          <w:sz w:val="24"/>
          <w:lang w:eastAsia="pl-PL"/>
        </w:rPr>
        <w:t xml:space="preserve"> </w:t>
      </w:r>
    </w:p>
    <w:p w:rsidR="006955BA" w:rsidRPr="00941367" w:rsidRDefault="006955BA" w:rsidP="008E427E">
      <w:pPr>
        <w:numPr>
          <w:ilvl w:val="1"/>
          <w:numId w:val="45"/>
        </w:numPr>
        <w:spacing w:after="16" w:line="276" w:lineRule="auto"/>
        <w:ind w:right="15" w:hanging="355"/>
        <w:rPr>
          <w:rFonts w:cs="Calibri"/>
          <w:color w:val="000000"/>
          <w:sz w:val="24"/>
          <w:lang w:eastAsia="pl-PL"/>
        </w:rPr>
      </w:pPr>
      <w:r w:rsidRPr="00941367">
        <w:rPr>
          <w:rFonts w:cs="Calibri"/>
          <w:color w:val="000000"/>
          <w:sz w:val="24"/>
          <w:lang w:eastAsia="pl-PL"/>
        </w:rPr>
        <w:t>podjął konkretne środki techniczne, organizacyjne i kadrowe, odpowiednie dla zapobiegania dalszym przestępstwom, wykroczeniom lub nieprawidłowemu postępowaniu, w szczególności:</w:t>
      </w:r>
      <w:r w:rsidRPr="00941367">
        <w:rPr>
          <w:rFonts w:cs="Calibri"/>
          <w:b/>
          <w:color w:val="000000"/>
          <w:sz w:val="24"/>
          <w:lang w:eastAsia="pl-PL"/>
        </w:rPr>
        <w:t xml:space="preserve"> </w:t>
      </w:r>
    </w:p>
    <w:p w:rsidR="006955BA" w:rsidRPr="00941367" w:rsidRDefault="006955BA" w:rsidP="008E427E">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zerwał wszelkie powiązania z osobami lub podmiotami odpowiedzialnymi za nieprawidłowe postępowanie Wykonawcy, </w:t>
      </w:r>
    </w:p>
    <w:p w:rsidR="006955BA" w:rsidRPr="00941367" w:rsidRDefault="006955BA" w:rsidP="008E427E">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zreorganizował personel, </w:t>
      </w:r>
    </w:p>
    <w:p w:rsidR="006955BA" w:rsidRPr="00941367" w:rsidRDefault="006955BA" w:rsidP="008E427E">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wdrożył system sprawozdawczości i kontroli, </w:t>
      </w:r>
    </w:p>
    <w:p w:rsidR="006955BA" w:rsidRPr="00941367" w:rsidRDefault="006955BA" w:rsidP="008E427E">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utworzył struktury audytu wewnętrznego do monitorowania przestrzegania przepisów, wewnętrznych regulacji lub standardów, </w:t>
      </w:r>
    </w:p>
    <w:p w:rsidR="006955BA" w:rsidRPr="00941367" w:rsidRDefault="006955BA" w:rsidP="008E427E">
      <w:pPr>
        <w:numPr>
          <w:ilvl w:val="3"/>
          <w:numId w:val="46"/>
        </w:numPr>
        <w:spacing w:after="29" w:line="276" w:lineRule="auto"/>
        <w:ind w:right="15" w:hanging="358"/>
        <w:rPr>
          <w:rFonts w:cs="Calibri"/>
          <w:color w:val="000000"/>
          <w:sz w:val="24"/>
          <w:lang w:eastAsia="pl-PL"/>
        </w:rPr>
      </w:pPr>
      <w:r w:rsidRPr="00941367">
        <w:rPr>
          <w:rFonts w:cs="Calibri"/>
          <w:color w:val="000000"/>
          <w:sz w:val="24"/>
          <w:lang w:eastAsia="pl-PL"/>
        </w:rPr>
        <w:t xml:space="preserve">wprowadził wewnętrzne regulacje dotyczące odpowiedzialności i odszkodowań za nieprzestrzeganie przepisów, wewnętrznych regulacji lub standardów. </w:t>
      </w:r>
    </w:p>
    <w:p w:rsidR="006955BA" w:rsidRPr="00941367" w:rsidRDefault="006955BA" w:rsidP="008E427E">
      <w:pPr>
        <w:numPr>
          <w:ilvl w:val="0"/>
          <w:numId w:val="45"/>
        </w:numPr>
        <w:spacing w:after="29" w:line="276" w:lineRule="auto"/>
        <w:ind w:right="15" w:hanging="358"/>
        <w:rPr>
          <w:rFonts w:cs="Calibri"/>
          <w:color w:val="000000"/>
          <w:sz w:val="24"/>
          <w:lang w:eastAsia="pl-PL"/>
        </w:rPr>
      </w:pPr>
      <w:r w:rsidRPr="00941367">
        <w:rPr>
          <w:rFonts w:cs="Calibri"/>
          <w:color w:val="000000"/>
          <w:sz w:val="24"/>
          <w:lang w:eastAsia="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r w:rsidRPr="00941367">
        <w:rPr>
          <w:rFonts w:cs="Calibri"/>
          <w:b/>
          <w:color w:val="000000"/>
          <w:sz w:val="24"/>
          <w:lang w:eastAsia="pl-PL"/>
        </w:rPr>
        <w:t xml:space="preserve"> </w:t>
      </w:r>
    </w:p>
    <w:p w:rsidR="006955BA" w:rsidRPr="00941367" w:rsidRDefault="006955BA" w:rsidP="008E427E">
      <w:pPr>
        <w:numPr>
          <w:ilvl w:val="0"/>
          <w:numId w:val="45"/>
        </w:numPr>
        <w:spacing w:after="143" w:line="276" w:lineRule="auto"/>
        <w:ind w:right="15" w:hanging="358"/>
        <w:rPr>
          <w:rFonts w:cs="Calibri"/>
          <w:color w:val="000000"/>
          <w:sz w:val="24"/>
          <w:lang w:eastAsia="pl-PL"/>
        </w:rPr>
      </w:pPr>
      <w:r w:rsidRPr="00941367">
        <w:rPr>
          <w:rFonts w:cs="Calibri"/>
          <w:color w:val="000000"/>
          <w:sz w:val="24"/>
          <w:lang w:eastAsia="pl-PL"/>
        </w:rPr>
        <w:t>Wykluczenie Wykonawcy następuje:</w:t>
      </w:r>
      <w:r w:rsidRPr="00941367">
        <w:rPr>
          <w:rFonts w:cs="Calibri"/>
          <w:b/>
          <w:color w:val="000000"/>
          <w:sz w:val="24"/>
          <w:lang w:eastAsia="pl-PL"/>
        </w:rPr>
        <w:t xml:space="preserve">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przypadku, o którym mowa w art. 108 ust. 1 pkt 4, na okres, na jaki został prawomocnie orzeczony zakaz ubiegania się o zamówienia publiczne;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5, art. 109 ust. 1 pkt 4, 5 i 7 na okres 3 lat od zaistnienia zdarzenia będącego podstawą wykluczenia; </w:t>
      </w:r>
    </w:p>
    <w:p w:rsidR="006955BA" w:rsidRPr="00941367" w:rsidRDefault="006955BA" w:rsidP="008E427E">
      <w:pPr>
        <w:numPr>
          <w:ilvl w:val="1"/>
          <w:numId w:val="45"/>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przypadku, o którym mowa w art. 108 ust. 1 pkt 6, w postępowaniu o udzielenie zamówienia, w którym zaistniało zdarzenie będące podstawą wykluczenia; </w:t>
      </w:r>
    </w:p>
    <w:p w:rsidR="006955BA" w:rsidRPr="00941367" w:rsidRDefault="006955BA" w:rsidP="008E427E">
      <w:pPr>
        <w:numPr>
          <w:ilvl w:val="1"/>
          <w:numId w:val="45"/>
        </w:numPr>
        <w:spacing w:after="253" w:line="276" w:lineRule="auto"/>
        <w:ind w:right="15" w:hanging="355"/>
        <w:rPr>
          <w:rFonts w:cs="Calibri"/>
          <w:color w:val="000000"/>
          <w:sz w:val="24"/>
          <w:lang w:eastAsia="pl-PL"/>
        </w:rPr>
      </w:pPr>
      <w:r w:rsidRPr="00941367">
        <w:rPr>
          <w:rFonts w:cs="Calibri"/>
          <w:color w:val="000000"/>
          <w:sz w:val="24"/>
          <w:lang w:eastAsia="pl-PL"/>
        </w:rPr>
        <w:t>w przypadkach, o których mowa w pkt 4 na okres trwania okoliczności określonych w pkt 4, z zastrzeżeniem, że  okres wykluczenia rozpoczyna się nie wcześniej niż po upływie 14 dni od dnia wejścia w życie ustawy z dnia 13 kwietnia 2022 r. o szczególnych rozwiązaniach w zakresie przeciwdziałania wspieraniu agresji na Ukrainę oraz służących ochronie bezpieczeństwa narodowego (</w:t>
      </w:r>
      <w:proofErr w:type="spellStart"/>
      <w:r>
        <w:rPr>
          <w:rFonts w:cs="Calibri"/>
          <w:color w:val="000000"/>
          <w:sz w:val="24"/>
          <w:lang w:eastAsia="pl-PL"/>
        </w:rPr>
        <w:t>T.j</w:t>
      </w:r>
      <w:proofErr w:type="spellEnd"/>
      <w:r>
        <w:rPr>
          <w:rFonts w:cs="Calibri"/>
          <w:color w:val="000000"/>
          <w:sz w:val="24"/>
          <w:lang w:eastAsia="pl-PL"/>
        </w:rPr>
        <w:t xml:space="preserve">. </w:t>
      </w:r>
      <w:r w:rsidRPr="00941367">
        <w:rPr>
          <w:rFonts w:cs="Calibri"/>
          <w:color w:val="222222"/>
          <w:sz w:val="24"/>
          <w:lang w:eastAsia="pl-PL"/>
        </w:rPr>
        <w:t>Dz. U. z 202</w:t>
      </w:r>
      <w:r>
        <w:rPr>
          <w:rFonts w:cs="Calibri"/>
          <w:color w:val="222222"/>
          <w:sz w:val="24"/>
          <w:lang w:eastAsia="pl-PL"/>
        </w:rPr>
        <w:t>3</w:t>
      </w:r>
      <w:r w:rsidRPr="00941367">
        <w:rPr>
          <w:rFonts w:cs="Calibri"/>
          <w:color w:val="222222"/>
          <w:sz w:val="24"/>
          <w:lang w:eastAsia="pl-PL"/>
        </w:rPr>
        <w:t xml:space="preserve"> r. poz. </w:t>
      </w:r>
      <w:r>
        <w:rPr>
          <w:rFonts w:cs="Calibri"/>
          <w:color w:val="222222"/>
          <w:sz w:val="24"/>
          <w:lang w:eastAsia="pl-PL"/>
        </w:rPr>
        <w:t>1497</w:t>
      </w:r>
      <w:r w:rsidRPr="00941367">
        <w:rPr>
          <w:rFonts w:cs="Calibri"/>
          <w:color w:val="222222"/>
          <w:sz w:val="24"/>
          <w:lang w:eastAsia="pl-PL"/>
        </w:rPr>
        <w:t>)</w:t>
      </w:r>
      <w:r w:rsidRPr="00941367">
        <w:rPr>
          <w:rFonts w:cs="Calibri"/>
          <w:color w:val="000000"/>
          <w:sz w:val="24"/>
          <w:lang w:eastAsia="pl-PL"/>
        </w:rPr>
        <w:t xml:space="preserve">. </w:t>
      </w:r>
    </w:p>
    <w:p w:rsidR="0056409B" w:rsidRPr="00F86495" w:rsidRDefault="00D34D97" w:rsidP="00D34D97">
      <w:pPr>
        <w:pStyle w:val="Nagwek1"/>
        <w:shd w:val="clear" w:color="auto" w:fill="D9D9D9" w:themeFill="background1" w:themeFillShade="D9"/>
        <w:spacing w:line="276" w:lineRule="auto"/>
        <w:ind w:left="357" w:hanging="357"/>
        <w:rPr>
          <w:rFonts w:ascii="Times New Roman" w:hAnsi="Times New Roman"/>
          <w:sz w:val="24"/>
          <w:szCs w:val="24"/>
        </w:rPr>
      </w:pPr>
      <w:r w:rsidRPr="006D2474">
        <w:rPr>
          <w:rFonts w:asciiTheme="minorHAnsi" w:hAnsiTheme="minorHAnsi" w:cstheme="minorHAnsi"/>
          <w:sz w:val="24"/>
          <w:szCs w:val="24"/>
        </w:rPr>
        <w:t xml:space="preserve"> </w:t>
      </w:r>
      <w:bookmarkStart w:id="14" w:name="_Toc121827673"/>
      <w:r w:rsidR="0056409B" w:rsidRPr="00F86495">
        <w:rPr>
          <w:rFonts w:ascii="Times New Roman" w:hAnsi="Times New Roman"/>
          <w:sz w:val="24"/>
          <w:szCs w:val="24"/>
        </w:rPr>
        <w:t>Oświadczenie wykonawcy o niepodleganiu wykluczeniu, spełnianiu warunków udziału w postępowaniu</w:t>
      </w:r>
      <w:bookmarkEnd w:id="13"/>
      <w:bookmarkEnd w:id="14"/>
    </w:p>
    <w:p w:rsidR="0056409B" w:rsidRPr="00F86495" w:rsidRDefault="0056409B" w:rsidP="00003C09">
      <w:pPr>
        <w:spacing w:after="0" w:line="276" w:lineRule="auto"/>
        <w:rPr>
          <w:rFonts w:ascii="Times New Roman" w:hAnsi="Times New Roman"/>
          <w:sz w:val="24"/>
          <w:szCs w:val="24"/>
        </w:rPr>
      </w:pPr>
      <w:r w:rsidRPr="00F86495">
        <w:rPr>
          <w:rFonts w:ascii="Times New Roman" w:hAnsi="Times New Roman"/>
          <w:sz w:val="24"/>
          <w:szCs w:val="24"/>
        </w:rPr>
        <w:t xml:space="preserve">Oświadczenie wymagane od wszystkich Wykonawców, które </w:t>
      </w:r>
      <w:r w:rsidRPr="00F86495">
        <w:rPr>
          <w:rFonts w:ascii="Times New Roman" w:hAnsi="Times New Roman"/>
          <w:b/>
          <w:sz w:val="24"/>
          <w:szCs w:val="24"/>
          <w:u w:val="single"/>
        </w:rPr>
        <w:t>należy złożyć wraz z ofertą:</w:t>
      </w:r>
    </w:p>
    <w:p w:rsidR="0056409B" w:rsidRPr="00F86495" w:rsidRDefault="0056409B" w:rsidP="00E024E0">
      <w:pPr>
        <w:numPr>
          <w:ilvl w:val="1"/>
          <w:numId w:val="7"/>
        </w:numPr>
        <w:spacing w:before="120" w:after="120" w:line="276" w:lineRule="auto"/>
        <w:ind w:left="431" w:hanging="431"/>
        <w:rPr>
          <w:rFonts w:ascii="Times New Roman" w:hAnsi="Times New Roman"/>
          <w:sz w:val="24"/>
          <w:szCs w:val="24"/>
        </w:rPr>
      </w:pPr>
      <w:r w:rsidRPr="00F86495">
        <w:rPr>
          <w:rFonts w:ascii="Times New Roman" w:hAnsi="Times New Roman"/>
          <w:b/>
          <w:sz w:val="24"/>
          <w:szCs w:val="24"/>
        </w:rPr>
        <w:t>Oświadczenie Wykonawcy o niepodleganiu wykluczeniu, spełnianiu warunków udziału w postępowaniu</w:t>
      </w:r>
      <w:r w:rsidRPr="00F86495">
        <w:rPr>
          <w:rFonts w:ascii="Times New Roman" w:hAnsi="Times New Roman"/>
          <w:sz w:val="24"/>
          <w:szCs w:val="24"/>
        </w:rPr>
        <w:t xml:space="preserve">, stanowiące </w:t>
      </w:r>
      <w:r w:rsidRPr="00F86495">
        <w:rPr>
          <w:rFonts w:ascii="Times New Roman" w:hAnsi="Times New Roman"/>
          <w:b/>
          <w:sz w:val="24"/>
          <w:szCs w:val="24"/>
        </w:rPr>
        <w:t>Załącznik nr 2 do SWZ</w:t>
      </w:r>
      <w:r w:rsidRPr="00F86495">
        <w:rPr>
          <w:rFonts w:ascii="Times New Roman" w:hAnsi="Times New Roman"/>
          <w:sz w:val="24"/>
          <w:szCs w:val="24"/>
        </w:rPr>
        <w:t>,</w:t>
      </w:r>
    </w:p>
    <w:p w:rsidR="0056409B" w:rsidRPr="00F86495" w:rsidRDefault="0056409B" w:rsidP="00E024E0">
      <w:pPr>
        <w:numPr>
          <w:ilvl w:val="1"/>
          <w:numId w:val="7"/>
        </w:numPr>
        <w:spacing w:after="120" w:line="276" w:lineRule="auto"/>
        <w:ind w:left="431" w:hanging="431"/>
        <w:rPr>
          <w:rFonts w:ascii="Times New Roman" w:hAnsi="Times New Roman"/>
          <w:sz w:val="24"/>
          <w:szCs w:val="24"/>
        </w:rPr>
      </w:pPr>
      <w:r w:rsidRPr="00F86495">
        <w:rPr>
          <w:rFonts w:ascii="Times New Roman" w:hAnsi="Times New Roman"/>
          <w:sz w:val="24"/>
          <w:szCs w:val="24"/>
        </w:rPr>
        <w:t>W przypadku wspólnego ubiegania się o zamówienie przez wykonawców oświadczenie</w:t>
      </w:r>
      <w:r w:rsidR="00437B7F" w:rsidRPr="00F86495">
        <w:rPr>
          <w:rFonts w:ascii="Times New Roman" w:hAnsi="Times New Roman"/>
        </w:rPr>
        <w:t xml:space="preserve"> </w:t>
      </w:r>
      <w:r w:rsidR="00437B7F" w:rsidRPr="00F86495">
        <w:rPr>
          <w:rFonts w:ascii="Times New Roman" w:hAnsi="Times New Roman"/>
          <w:sz w:val="24"/>
          <w:szCs w:val="24"/>
        </w:rPr>
        <w:t>o niepodleganiu wykluczeniu, spełnianiu warunków udziału w postępowaniu, stanowiące Załącznik nr 2 do SWZ</w:t>
      </w:r>
      <w:r w:rsidRPr="00F86495">
        <w:rPr>
          <w:rFonts w:ascii="Times New Roman" w:hAnsi="Times New Roman"/>
          <w:sz w:val="24"/>
          <w:szCs w:val="24"/>
        </w:rPr>
        <w:t>,</w:t>
      </w:r>
      <w:r w:rsidR="00437B7F" w:rsidRPr="00F86495">
        <w:rPr>
          <w:rFonts w:ascii="Times New Roman" w:hAnsi="Times New Roman"/>
          <w:sz w:val="24"/>
          <w:szCs w:val="24"/>
        </w:rPr>
        <w:t xml:space="preserve"> </w:t>
      </w:r>
      <w:r w:rsidRPr="00F86495">
        <w:rPr>
          <w:rFonts w:ascii="Times New Roman" w:hAnsi="Times New Roman"/>
          <w:sz w:val="24"/>
          <w:szCs w:val="24"/>
        </w:rPr>
        <w:t xml:space="preserve">o którym mowa w pkt </w:t>
      </w:r>
      <w:r w:rsidR="00CD1A42" w:rsidRPr="00F86495">
        <w:rPr>
          <w:rFonts w:ascii="Times New Roman" w:hAnsi="Times New Roman"/>
          <w:sz w:val="24"/>
          <w:szCs w:val="24"/>
        </w:rPr>
        <w:t>VI</w:t>
      </w:r>
      <w:r w:rsidRPr="00F86495">
        <w:rPr>
          <w:rFonts w:ascii="Times New Roman" w:hAnsi="Times New Roman"/>
          <w:sz w:val="24"/>
          <w:szCs w:val="24"/>
        </w:rPr>
        <w:t xml:space="preserve">.1.1 niniejszej SWZ składa </w:t>
      </w:r>
      <w:r w:rsidRPr="00F86495">
        <w:rPr>
          <w:rFonts w:ascii="Times New Roman" w:hAnsi="Times New Roman"/>
          <w:sz w:val="24"/>
          <w:szCs w:val="24"/>
          <w:u w:val="single"/>
        </w:rPr>
        <w:t>każdy z wykonawców wspólnie ubiegających się o zamówienie</w:t>
      </w:r>
      <w:r w:rsidRPr="00F86495">
        <w:rPr>
          <w:rFonts w:ascii="Times New Roman" w:hAnsi="Times New Roman"/>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sidRPr="00F86495">
        <w:rPr>
          <w:rFonts w:ascii="Times New Roman" w:hAnsi="Times New Roman"/>
          <w:sz w:val="24"/>
          <w:szCs w:val="24"/>
        </w:rPr>
        <w:t>.</w:t>
      </w:r>
    </w:p>
    <w:p w:rsidR="0056409B" w:rsidRPr="00F86495" w:rsidRDefault="0056409B" w:rsidP="00E024E0">
      <w:pPr>
        <w:numPr>
          <w:ilvl w:val="1"/>
          <w:numId w:val="7"/>
        </w:numPr>
        <w:spacing w:after="0" w:line="276" w:lineRule="auto"/>
        <w:ind w:left="431" w:hanging="431"/>
        <w:rPr>
          <w:rFonts w:ascii="Times New Roman" w:hAnsi="Times New Roman"/>
          <w:sz w:val="24"/>
          <w:szCs w:val="24"/>
        </w:rPr>
      </w:pPr>
      <w:r w:rsidRPr="00F86495">
        <w:rPr>
          <w:rFonts w:ascii="Times New Roman" w:hAnsi="Times New Roman"/>
          <w:sz w:val="24"/>
          <w:szCs w:val="24"/>
        </w:rPr>
        <w:t>Wykonawca, w przypadku polegania na zdolnościach lub sytuacji podmiotów udostępniających zasoby, przedstawia, wraz z oświadczeniem, o którym mowa w pkt V</w:t>
      </w:r>
      <w:r w:rsidR="00CD1A42" w:rsidRPr="00F86495">
        <w:rPr>
          <w:rFonts w:ascii="Times New Roman" w:hAnsi="Times New Roman"/>
          <w:sz w:val="24"/>
          <w:szCs w:val="24"/>
        </w:rPr>
        <w:t>I</w:t>
      </w:r>
      <w:r w:rsidRPr="00F86495">
        <w:rPr>
          <w:rFonts w:ascii="Times New Roman" w:hAnsi="Times New Roman"/>
          <w:sz w:val="24"/>
          <w:szCs w:val="24"/>
        </w:rPr>
        <w:t xml:space="preserve">.1.1, także </w:t>
      </w:r>
      <w:r w:rsidRPr="00F86495">
        <w:rPr>
          <w:rFonts w:ascii="Times New Roman" w:hAnsi="Times New Roman"/>
          <w:sz w:val="24"/>
          <w:szCs w:val="24"/>
          <w:u w:val="single"/>
        </w:rPr>
        <w:t>oświadczenie podmiotu udostępniającego zasoby</w:t>
      </w:r>
      <w:r w:rsidRPr="00F86495">
        <w:rPr>
          <w:rFonts w:ascii="Times New Roman" w:hAnsi="Times New Roman"/>
          <w:sz w:val="24"/>
          <w:szCs w:val="24"/>
        </w:rPr>
        <w:t>, potwierdzające brak podstaw wykluczenia tego podmiotu oraz odpowiednio spełnianie warunków udziału w postępowaniu, w zakresie, w jakim Wykonawca powołuje się na jego zasoby.</w:t>
      </w:r>
    </w:p>
    <w:p w:rsidR="0056409B" w:rsidRPr="00F86495" w:rsidRDefault="0056409B" w:rsidP="00CC1FDD">
      <w:pPr>
        <w:pStyle w:val="Nagwek1"/>
        <w:shd w:val="clear" w:color="auto" w:fill="D9D9D9" w:themeFill="background1" w:themeFillShade="D9"/>
        <w:spacing w:before="120" w:line="276" w:lineRule="auto"/>
        <w:ind w:left="357" w:hanging="357"/>
        <w:rPr>
          <w:rFonts w:ascii="Times New Roman" w:hAnsi="Times New Roman"/>
          <w:sz w:val="24"/>
          <w:szCs w:val="24"/>
        </w:rPr>
      </w:pPr>
      <w:bookmarkStart w:id="15" w:name="_Toc61256826"/>
      <w:bookmarkStart w:id="16" w:name="_Toc121827674"/>
      <w:r w:rsidRPr="00F86495">
        <w:rPr>
          <w:rFonts w:ascii="Times New Roman" w:hAnsi="Times New Roman"/>
          <w:sz w:val="24"/>
          <w:szCs w:val="24"/>
        </w:rPr>
        <w:t>Dokumenty i oświadczenia wymagane przy poleganiu na zasobach podmiotów trzecich</w:t>
      </w:r>
      <w:bookmarkEnd w:id="15"/>
      <w:bookmarkEnd w:id="16"/>
    </w:p>
    <w:p w:rsidR="0056409B" w:rsidRPr="00F86495" w:rsidRDefault="0056409B" w:rsidP="00E024E0">
      <w:pPr>
        <w:widowControl w:val="0"/>
        <w:numPr>
          <w:ilvl w:val="0"/>
          <w:numId w:val="8"/>
        </w:numPr>
        <w:spacing w:after="120" w:line="276" w:lineRule="auto"/>
        <w:ind w:left="357" w:hanging="357"/>
        <w:rPr>
          <w:rFonts w:ascii="Times New Roman" w:eastAsia="Times New Roman" w:hAnsi="Times New Roman"/>
          <w:sz w:val="24"/>
          <w:szCs w:val="24"/>
          <w:lang w:eastAsia="pl-PL"/>
        </w:rPr>
      </w:pPr>
      <w:r w:rsidRPr="00F86495">
        <w:rPr>
          <w:rFonts w:ascii="Times New Roman" w:eastAsia="Times New Roman" w:hAnsi="Times New Roman"/>
          <w:iCs/>
          <w:color w:val="000000"/>
          <w:sz w:val="24"/>
          <w:szCs w:val="24"/>
          <w:lang w:eastAsia="pl-PL"/>
        </w:rPr>
        <w:t xml:space="preserve">Wykonawca </w:t>
      </w:r>
      <w:r w:rsidRPr="00F86495">
        <w:rPr>
          <w:rFonts w:ascii="Times New Roman" w:eastAsia="Times New Roman" w:hAnsi="Times New Roman"/>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F86495">
        <w:rPr>
          <w:rFonts w:ascii="Times New Roman" w:eastAsia="Times New Roman" w:hAnsi="Times New Roman"/>
          <w:iCs/>
          <w:color w:val="000000"/>
          <w:sz w:val="24"/>
          <w:szCs w:val="24"/>
          <w:lang w:eastAsia="pl-PL"/>
        </w:rPr>
        <w:t>.</w:t>
      </w:r>
    </w:p>
    <w:p w:rsidR="00CE044F" w:rsidRPr="00F86495" w:rsidRDefault="00CE044F" w:rsidP="00E024E0">
      <w:pPr>
        <w:widowControl w:val="0"/>
        <w:numPr>
          <w:ilvl w:val="0"/>
          <w:numId w:val="8"/>
        </w:numPr>
        <w:spacing w:after="120" w:line="276" w:lineRule="auto"/>
        <w:ind w:left="357" w:hanging="357"/>
        <w:rPr>
          <w:rFonts w:ascii="Times New Roman" w:eastAsia="Times New Roman" w:hAnsi="Times New Roman"/>
          <w:sz w:val="24"/>
          <w:szCs w:val="24"/>
          <w:lang w:eastAsia="pl-PL"/>
        </w:rPr>
      </w:pPr>
      <w:r w:rsidRPr="00F86495">
        <w:rPr>
          <w:rFonts w:ascii="Times New Roman" w:eastAsia="Times New Roman" w:hAnsi="Times New Roman"/>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F86495" w:rsidRDefault="0056409B" w:rsidP="00E024E0">
      <w:pPr>
        <w:widowControl w:val="0"/>
        <w:numPr>
          <w:ilvl w:val="0"/>
          <w:numId w:val="8"/>
        </w:numPr>
        <w:spacing w:after="120" w:line="276" w:lineRule="auto"/>
        <w:ind w:left="357" w:hanging="357"/>
        <w:rPr>
          <w:rFonts w:ascii="Times New Roman" w:eastAsia="Times New Roman" w:hAnsi="Times New Roman"/>
          <w:sz w:val="24"/>
          <w:szCs w:val="24"/>
          <w:lang w:eastAsia="pl-PL"/>
        </w:rPr>
      </w:pPr>
      <w:r w:rsidRPr="00F86495">
        <w:rPr>
          <w:rFonts w:ascii="Times New Roman" w:eastAsia="Times New Roman" w:hAnsi="Times New Roman"/>
          <w:sz w:val="24"/>
          <w:szCs w:val="24"/>
          <w:lang w:eastAsia="pl-PL"/>
        </w:rPr>
        <w:t xml:space="preserve">Wykonawca, który polega na zdolnościach lub sytuacji podmiotów udostępniających zasoby, </w:t>
      </w:r>
      <w:r w:rsidRPr="00F86495">
        <w:rPr>
          <w:rFonts w:ascii="Times New Roman" w:eastAsia="Times New Roman" w:hAnsi="Times New Roman"/>
          <w:b/>
          <w:sz w:val="24"/>
          <w:szCs w:val="24"/>
          <w:u w:val="single"/>
          <w:lang w:eastAsia="pl-PL"/>
        </w:rPr>
        <w:t>składa wraz z ofertą, zobowiązanie podmiotu udostępniającego zasoby</w:t>
      </w:r>
      <w:r w:rsidRPr="00F86495">
        <w:rPr>
          <w:rFonts w:ascii="Times New Roman" w:eastAsia="Times New Roman" w:hAnsi="Times New Roman"/>
          <w:b/>
          <w:sz w:val="24"/>
          <w:szCs w:val="24"/>
          <w:lang w:eastAsia="pl-PL"/>
        </w:rPr>
        <w:t xml:space="preserve"> do oddania mu do dyspozycji niezbędnych zasobów na potrzeby realizacji danego zamówienia</w:t>
      </w:r>
      <w:r w:rsidRPr="00F86495">
        <w:rPr>
          <w:rFonts w:ascii="Times New Roman" w:eastAsia="Times New Roman" w:hAnsi="Times New Roman"/>
          <w:sz w:val="24"/>
          <w:szCs w:val="24"/>
          <w:lang w:eastAsia="pl-PL"/>
        </w:rPr>
        <w:t xml:space="preserve"> lub inny podmiotowy środek dowodowy potwierdzający, że wykonawca realizując zamówienie, będzie dysponował niezbędnymi zasobami tych podmiotów.</w:t>
      </w:r>
    </w:p>
    <w:p w:rsidR="0056409B" w:rsidRPr="00F86495" w:rsidRDefault="0056409B" w:rsidP="00E024E0">
      <w:pPr>
        <w:widowControl w:val="0"/>
        <w:numPr>
          <w:ilvl w:val="0"/>
          <w:numId w:val="8"/>
        </w:numPr>
        <w:spacing w:after="0" w:line="276" w:lineRule="auto"/>
        <w:rPr>
          <w:rFonts w:ascii="Times New Roman" w:eastAsia="Times New Roman" w:hAnsi="Times New Roman"/>
          <w:sz w:val="24"/>
          <w:szCs w:val="24"/>
          <w:lang w:eastAsia="pl-PL"/>
        </w:rPr>
      </w:pPr>
      <w:r w:rsidRPr="00F86495">
        <w:rPr>
          <w:rFonts w:ascii="Times New Roman" w:eastAsia="Times New Roman" w:hAnsi="Times New Roman"/>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F86495" w:rsidRDefault="0056409B" w:rsidP="00E024E0">
      <w:pPr>
        <w:widowControl w:val="0"/>
        <w:numPr>
          <w:ilvl w:val="1"/>
          <w:numId w:val="8"/>
        </w:numPr>
        <w:spacing w:before="120" w:after="0" w:line="276" w:lineRule="auto"/>
        <w:ind w:left="788" w:hanging="431"/>
        <w:rPr>
          <w:rFonts w:ascii="Times New Roman" w:eastAsia="Times New Roman" w:hAnsi="Times New Roman"/>
          <w:sz w:val="24"/>
          <w:szCs w:val="24"/>
          <w:lang w:eastAsia="pl-PL"/>
        </w:rPr>
      </w:pPr>
      <w:r w:rsidRPr="00F86495">
        <w:rPr>
          <w:rFonts w:ascii="Times New Roman" w:eastAsia="Times New Roman" w:hAnsi="Times New Roman"/>
          <w:sz w:val="24"/>
          <w:szCs w:val="24"/>
          <w:lang w:eastAsia="pl-PL"/>
        </w:rPr>
        <w:t xml:space="preserve">zakres dostępnych wykonawcy zasobów podmiotu udostępniającego zasoby, </w:t>
      </w:r>
    </w:p>
    <w:p w:rsidR="0056409B" w:rsidRPr="00F86495" w:rsidRDefault="0056409B" w:rsidP="00E024E0">
      <w:pPr>
        <w:widowControl w:val="0"/>
        <w:numPr>
          <w:ilvl w:val="1"/>
          <w:numId w:val="8"/>
        </w:numPr>
        <w:spacing w:after="0" w:line="276" w:lineRule="auto"/>
        <w:rPr>
          <w:rFonts w:ascii="Times New Roman" w:eastAsia="Times New Roman" w:hAnsi="Times New Roman"/>
          <w:sz w:val="24"/>
          <w:szCs w:val="24"/>
          <w:lang w:eastAsia="pl-PL"/>
        </w:rPr>
      </w:pPr>
      <w:r w:rsidRPr="00F86495">
        <w:rPr>
          <w:rFonts w:ascii="Times New Roman" w:eastAsia="Times New Roman" w:hAnsi="Times New Roman"/>
          <w:color w:val="000000"/>
          <w:sz w:val="24"/>
          <w:szCs w:val="24"/>
          <w:lang w:eastAsia="pl-PL"/>
        </w:rPr>
        <w:t>sposób i okres udostępnienia wykonawcy i wykorzystania przez niego zasobów podmiotu udostępniającego te zasoby przy wykonywaniu zamówienia;</w:t>
      </w:r>
    </w:p>
    <w:p w:rsidR="0056409B" w:rsidRPr="00F86495" w:rsidRDefault="0056409B" w:rsidP="00E024E0">
      <w:pPr>
        <w:widowControl w:val="0"/>
        <w:numPr>
          <w:ilvl w:val="1"/>
          <w:numId w:val="8"/>
        </w:numPr>
        <w:spacing w:after="120" w:line="276" w:lineRule="auto"/>
        <w:ind w:left="788" w:hanging="431"/>
        <w:rPr>
          <w:rFonts w:ascii="Times New Roman" w:eastAsia="Times New Roman" w:hAnsi="Times New Roman"/>
          <w:sz w:val="24"/>
          <w:szCs w:val="24"/>
          <w:lang w:eastAsia="pl-PL"/>
        </w:rPr>
      </w:pPr>
      <w:r w:rsidRPr="00F86495">
        <w:rPr>
          <w:rFonts w:ascii="Times New Roman" w:eastAsia="Times New Roman" w:hAnsi="Times New Roman"/>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F86495" w:rsidRDefault="0056409B" w:rsidP="00E024E0">
      <w:pPr>
        <w:widowControl w:val="0"/>
        <w:numPr>
          <w:ilvl w:val="0"/>
          <w:numId w:val="8"/>
        </w:numPr>
        <w:spacing w:after="120" w:line="276" w:lineRule="auto"/>
        <w:ind w:left="357" w:hanging="357"/>
        <w:rPr>
          <w:rFonts w:ascii="Times New Roman" w:eastAsia="Times New Roman" w:hAnsi="Times New Roman"/>
          <w:sz w:val="24"/>
          <w:szCs w:val="24"/>
          <w:lang w:eastAsia="pl-PL"/>
        </w:rPr>
      </w:pPr>
      <w:r w:rsidRPr="00F86495">
        <w:rPr>
          <w:rFonts w:ascii="Times New Roman" w:hAnsi="Times New Roman"/>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F86495">
        <w:rPr>
          <w:rFonts w:ascii="Times New Roman" w:eastAsia="Times New Roman" w:hAnsi="Times New Roman"/>
          <w:color w:val="000000"/>
          <w:sz w:val="24"/>
          <w:szCs w:val="24"/>
          <w:lang w:eastAsia="pl-PL"/>
        </w:rPr>
        <w:t>pkt IV.2.4 niniejszej SWZ</w:t>
      </w:r>
      <w:r w:rsidRPr="00F86495">
        <w:rPr>
          <w:rFonts w:ascii="Times New Roman" w:hAnsi="Times New Roman"/>
          <w:sz w:val="24"/>
          <w:szCs w:val="24"/>
        </w:rPr>
        <w:t xml:space="preserve"> oraz zbada, czy nie zachodzą wobec tego podmiotu podstawy wykluczenia, które zostały przewidziane względem Wykonawcy.</w:t>
      </w:r>
    </w:p>
    <w:p w:rsidR="00AE1B21" w:rsidRPr="00F86495" w:rsidRDefault="00AE1B21" w:rsidP="00E024E0">
      <w:pPr>
        <w:widowControl w:val="0"/>
        <w:numPr>
          <w:ilvl w:val="0"/>
          <w:numId w:val="8"/>
        </w:numPr>
        <w:spacing w:after="120" w:line="276" w:lineRule="auto"/>
        <w:ind w:left="357" w:hanging="357"/>
        <w:rPr>
          <w:rFonts w:ascii="Times New Roman" w:eastAsia="Times New Roman" w:hAnsi="Times New Roman"/>
          <w:sz w:val="24"/>
          <w:szCs w:val="24"/>
          <w:lang w:eastAsia="pl-PL"/>
        </w:rPr>
      </w:pPr>
      <w:bookmarkStart w:id="17" w:name="_Toc61256827"/>
      <w:r w:rsidRPr="00F86495">
        <w:rPr>
          <w:rFonts w:ascii="Times New Roman" w:eastAsia="Times New Roman" w:hAnsi="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F86495" w:rsidRDefault="00AE1B21" w:rsidP="00E024E0">
      <w:pPr>
        <w:widowControl w:val="0"/>
        <w:numPr>
          <w:ilvl w:val="0"/>
          <w:numId w:val="8"/>
        </w:numPr>
        <w:spacing w:after="0" w:line="276" w:lineRule="auto"/>
        <w:rPr>
          <w:rFonts w:ascii="Times New Roman" w:eastAsia="Times New Roman" w:hAnsi="Times New Roman"/>
          <w:sz w:val="24"/>
          <w:szCs w:val="24"/>
          <w:lang w:eastAsia="pl-PL"/>
        </w:rPr>
      </w:pPr>
      <w:r w:rsidRPr="00F86495">
        <w:rPr>
          <w:rFonts w:ascii="Times New Roman" w:eastAsia="Times New Roman" w:hAnsi="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F86495" w:rsidRDefault="0056409B" w:rsidP="00C10F60">
      <w:pPr>
        <w:pStyle w:val="Nagwek1"/>
        <w:shd w:val="clear" w:color="auto" w:fill="D9D9D9" w:themeFill="background1" w:themeFillShade="D9"/>
        <w:spacing w:line="276" w:lineRule="auto"/>
        <w:ind w:left="357" w:hanging="357"/>
        <w:rPr>
          <w:rFonts w:ascii="Times New Roman" w:hAnsi="Times New Roman"/>
          <w:sz w:val="24"/>
          <w:szCs w:val="24"/>
        </w:rPr>
      </w:pPr>
      <w:bookmarkStart w:id="18" w:name="_Toc121827675"/>
      <w:r w:rsidRPr="00F86495">
        <w:rPr>
          <w:rFonts w:ascii="Times New Roman" w:hAnsi="Times New Roman"/>
          <w:sz w:val="24"/>
          <w:szCs w:val="24"/>
          <w:lang w:val="pl-PL"/>
        </w:rPr>
        <w:t>informacja dla wykonawców wspólnie ubiegających się o udzielenie zamówienia (spółki cywilne/konsorcja)</w:t>
      </w:r>
      <w:bookmarkEnd w:id="17"/>
      <w:bookmarkEnd w:id="18"/>
    </w:p>
    <w:p w:rsidR="00C30C00" w:rsidRPr="00F86495" w:rsidRDefault="00C30C00" w:rsidP="00E024E0">
      <w:pPr>
        <w:widowControl w:val="0"/>
        <w:numPr>
          <w:ilvl w:val="0"/>
          <w:numId w:val="35"/>
        </w:numPr>
        <w:tabs>
          <w:tab w:val="clear" w:pos="720"/>
        </w:tabs>
        <w:suppressAutoHyphens/>
        <w:spacing w:after="120" w:line="276" w:lineRule="auto"/>
        <w:ind w:left="357" w:hanging="357"/>
        <w:rPr>
          <w:rFonts w:ascii="Times New Roman" w:hAnsi="Times New Roman"/>
          <w:sz w:val="24"/>
          <w:szCs w:val="24"/>
        </w:rPr>
      </w:pPr>
      <w:bookmarkStart w:id="19" w:name="_Toc61256828"/>
      <w:r w:rsidRPr="00F86495">
        <w:rPr>
          <w:rFonts w:ascii="Times New Roman" w:hAnsi="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Pr="00F86495" w:rsidRDefault="00C30C00" w:rsidP="00E024E0">
      <w:pPr>
        <w:widowControl w:val="0"/>
        <w:numPr>
          <w:ilvl w:val="0"/>
          <w:numId w:val="35"/>
        </w:numPr>
        <w:tabs>
          <w:tab w:val="clear" w:pos="720"/>
        </w:tabs>
        <w:suppressAutoHyphens/>
        <w:spacing w:after="120" w:line="276" w:lineRule="auto"/>
        <w:ind w:left="357" w:hanging="357"/>
        <w:rPr>
          <w:rFonts w:ascii="Times New Roman" w:hAnsi="Times New Roman"/>
          <w:sz w:val="24"/>
          <w:szCs w:val="24"/>
        </w:rPr>
      </w:pPr>
      <w:r w:rsidRPr="00F86495">
        <w:rPr>
          <w:rFonts w:ascii="Times New Roman" w:hAnsi="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86495" w:rsidRDefault="00C30C00" w:rsidP="00E024E0">
      <w:pPr>
        <w:widowControl w:val="0"/>
        <w:numPr>
          <w:ilvl w:val="0"/>
          <w:numId w:val="35"/>
        </w:numPr>
        <w:tabs>
          <w:tab w:val="clear" w:pos="720"/>
        </w:tabs>
        <w:suppressAutoHyphens/>
        <w:spacing w:after="120" w:line="276" w:lineRule="auto"/>
        <w:ind w:left="357" w:hanging="357"/>
        <w:rPr>
          <w:rFonts w:ascii="Times New Roman" w:hAnsi="Times New Roman"/>
          <w:sz w:val="24"/>
          <w:szCs w:val="24"/>
        </w:rPr>
      </w:pPr>
      <w:r w:rsidRPr="00F86495">
        <w:rPr>
          <w:rFonts w:ascii="Times New Roman" w:hAnsi="Times New Roman"/>
          <w:b/>
          <w:sz w:val="24"/>
          <w:szCs w:val="24"/>
          <w:u w:val="single"/>
        </w:rPr>
        <w:t>Wykonawcy wspólnie ubiegający się o udzielenie zamówienia dołączają do oferty oświadczenie</w:t>
      </w:r>
      <w:r w:rsidRPr="00F86495">
        <w:rPr>
          <w:rFonts w:ascii="Times New Roman" w:hAnsi="Times New Roman"/>
          <w:sz w:val="24"/>
          <w:szCs w:val="24"/>
          <w:u w:val="single"/>
        </w:rPr>
        <w:t>,</w:t>
      </w:r>
      <w:r w:rsidRPr="00F86495">
        <w:rPr>
          <w:rFonts w:ascii="Times New Roman" w:hAnsi="Times New Roman"/>
          <w:b/>
          <w:sz w:val="24"/>
          <w:szCs w:val="24"/>
          <w:u w:val="single"/>
        </w:rPr>
        <w:t xml:space="preserve"> z którego wynika, które roboty budowlane, dostawy lub usługi wykonają poszczególni wykonawcy.</w:t>
      </w:r>
    </w:p>
    <w:p w:rsidR="00C30C00" w:rsidRPr="00F86495" w:rsidRDefault="00C30C00" w:rsidP="00E024E0">
      <w:pPr>
        <w:widowControl w:val="0"/>
        <w:numPr>
          <w:ilvl w:val="0"/>
          <w:numId w:val="35"/>
        </w:numPr>
        <w:tabs>
          <w:tab w:val="clear" w:pos="720"/>
        </w:tabs>
        <w:suppressAutoHyphens/>
        <w:spacing w:after="0" w:line="276" w:lineRule="auto"/>
        <w:ind w:left="357" w:hanging="357"/>
        <w:rPr>
          <w:rFonts w:ascii="Times New Roman" w:hAnsi="Times New Roman"/>
          <w:sz w:val="24"/>
          <w:szCs w:val="24"/>
        </w:rPr>
      </w:pPr>
      <w:r w:rsidRPr="00F86495">
        <w:rPr>
          <w:rFonts w:ascii="Times New Roman" w:hAnsi="Times New Roman"/>
          <w:sz w:val="24"/>
          <w:szCs w:val="24"/>
        </w:rPr>
        <w:t>Oświadczenia i dokumenty potwierdzające brak podstaw do wykluczenia z postępowania składa każdy z Wykonawców wspólnie ubiegających się o zamówienie.</w:t>
      </w:r>
    </w:p>
    <w:p w:rsidR="0056409B" w:rsidRPr="00F86495" w:rsidRDefault="0056409B" w:rsidP="00C10F60">
      <w:pPr>
        <w:pStyle w:val="Nagwek1"/>
        <w:shd w:val="clear" w:color="auto" w:fill="D9D9D9" w:themeFill="background1" w:themeFillShade="D9"/>
        <w:spacing w:line="276" w:lineRule="auto"/>
        <w:rPr>
          <w:rFonts w:ascii="Times New Roman" w:hAnsi="Times New Roman"/>
          <w:sz w:val="24"/>
          <w:szCs w:val="24"/>
        </w:rPr>
      </w:pPr>
      <w:bookmarkStart w:id="20" w:name="_Toc121827676"/>
      <w:r w:rsidRPr="00F86495">
        <w:rPr>
          <w:rFonts w:ascii="Times New Roman" w:hAnsi="Times New Roman"/>
          <w:sz w:val="24"/>
          <w:szCs w:val="24"/>
        </w:rPr>
        <w:t>podwykonawstwo</w:t>
      </w:r>
      <w:bookmarkEnd w:id="19"/>
      <w:bookmarkEnd w:id="20"/>
    </w:p>
    <w:p w:rsidR="0056409B" w:rsidRPr="00F86495" w:rsidRDefault="0056409B" w:rsidP="00E024E0">
      <w:pPr>
        <w:widowControl w:val="0"/>
        <w:numPr>
          <w:ilvl w:val="0"/>
          <w:numId w:val="9"/>
        </w:numPr>
        <w:spacing w:after="120" w:line="276" w:lineRule="auto"/>
        <w:ind w:left="357" w:hanging="357"/>
        <w:jc w:val="both"/>
        <w:rPr>
          <w:rFonts w:ascii="Times New Roman" w:eastAsia="Times New Roman" w:hAnsi="Times New Roman"/>
          <w:sz w:val="24"/>
          <w:szCs w:val="24"/>
          <w:lang w:eastAsia="pl-PL"/>
        </w:rPr>
      </w:pPr>
      <w:r w:rsidRPr="00F86495">
        <w:rPr>
          <w:rFonts w:ascii="Times New Roman" w:eastAsia="Times New Roman" w:hAnsi="Times New Roman"/>
          <w:sz w:val="24"/>
          <w:szCs w:val="24"/>
          <w:lang w:eastAsia="pl-PL"/>
        </w:rPr>
        <w:t>Wykonawca może powier</w:t>
      </w:r>
      <w:r w:rsidR="00486ECC">
        <w:rPr>
          <w:rFonts w:ascii="Times New Roman" w:eastAsia="Times New Roman" w:hAnsi="Times New Roman"/>
          <w:sz w:val="24"/>
          <w:szCs w:val="24"/>
          <w:lang w:eastAsia="pl-PL"/>
        </w:rPr>
        <w:t>zyć wykonanie części zamówienia</w:t>
      </w:r>
      <w:r w:rsidRPr="00F86495">
        <w:rPr>
          <w:rFonts w:ascii="Times New Roman" w:eastAsia="Times New Roman" w:hAnsi="Times New Roman"/>
          <w:sz w:val="24"/>
          <w:szCs w:val="24"/>
          <w:lang w:eastAsia="pl-PL"/>
        </w:rPr>
        <w:t xml:space="preserve"> na roboty budowlane lub usługi podwykonawcy/podwykonawcom.</w:t>
      </w:r>
    </w:p>
    <w:p w:rsidR="0056409B" w:rsidRPr="00F86495" w:rsidRDefault="0056409B" w:rsidP="00E024E0">
      <w:pPr>
        <w:widowControl w:val="0"/>
        <w:numPr>
          <w:ilvl w:val="0"/>
          <w:numId w:val="9"/>
        </w:numPr>
        <w:spacing w:after="120" w:line="276" w:lineRule="auto"/>
        <w:ind w:left="357" w:hanging="357"/>
        <w:jc w:val="both"/>
        <w:rPr>
          <w:rFonts w:ascii="Times New Roman" w:eastAsia="Times New Roman" w:hAnsi="Times New Roman"/>
          <w:sz w:val="24"/>
          <w:szCs w:val="24"/>
          <w:lang w:eastAsia="pl-PL"/>
        </w:rPr>
      </w:pPr>
      <w:r w:rsidRPr="00F86495">
        <w:rPr>
          <w:rFonts w:ascii="Times New Roman" w:eastAsia="Times New Roman" w:hAnsi="Times New Roman"/>
          <w:sz w:val="24"/>
          <w:szCs w:val="24"/>
          <w:lang w:eastAsia="pl-PL"/>
        </w:rPr>
        <w:t>Zamawiający nie wprowadza zastrzeżenia wskazującego na obowiązek osobistego wykonania przez Wykonawcę kluczowych części zamówienia.</w:t>
      </w:r>
    </w:p>
    <w:p w:rsidR="00D94F5D" w:rsidRPr="00F86495" w:rsidRDefault="0056409B" w:rsidP="00E024E0">
      <w:pPr>
        <w:widowControl w:val="0"/>
        <w:numPr>
          <w:ilvl w:val="0"/>
          <w:numId w:val="9"/>
        </w:numPr>
        <w:spacing w:after="120" w:line="276" w:lineRule="auto"/>
        <w:ind w:left="357" w:hanging="357"/>
        <w:jc w:val="both"/>
        <w:rPr>
          <w:rFonts w:ascii="Times New Roman" w:eastAsia="Times New Roman" w:hAnsi="Times New Roman"/>
          <w:sz w:val="24"/>
          <w:szCs w:val="24"/>
          <w:u w:val="single"/>
          <w:lang w:eastAsia="pl-PL"/>
        </w:rPr>
      </w:pPr>
      <w:r w:rsidRPr="00F86495">
        <w:rPr>
          <w:rFonts w:ascii="Times New Roman" w:eastAsia="Times New Roman" w:hAnsi="Times New Roman"/>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B0903" w:rsidRPr="00F86495" w:rsidRDefault="001B0903" w:rsidP="001B0903">
      <w:pPr>
        <w:widowControl w:val="0"/>
        <w:spacing w:after="120" w:line="276" w:lineRule="auto"/>
        <w:ind w:left="357"/>
        <w:jc w:val="both"/>
        <w:rPr>
          <w:rFonts w:ascii="Times New Roman" w:eastAsia="Times New Roman" w:hAnsi="Times New Roman"/>
          <w:sz w:val="24"/>
          <w:szCs w:val="24"/>
          <w:lang w:eastAsia="pl-PL"/>
        </w:rPr>
      </w:pPr>
    </w:p>
    <w:p w:rsidR="0056409B" w:rsidRPr="00F86495" w:rsidRDefault="0056409B" w:rsidP="00F040C3">
      <w:pPr>
        <w:pStyle w:val="Nagwek1"/>
        <w:shd w:val="clear" w:color="auto" w:fill="D9D9D9" w:themeFill="background1" w:themeFillShade="D9"/>
        <w:spacing w:line="276" w:lineRule="auto"/>
        <w:ind w:left="357" w:hanging="357"/>
        <w:rPr>
          <w:rFonts w:ascii="Times New Roman" w:hAnsi="Times New Roman"/>
          <w:sz w:val="24"/>
          <w:szCs w:val="24"/>
        </w:rPr>
      </w:pPr>
      <w:bookmarkStart w:id="21" w:name="_Toc61256829"/>
      <w:bookmarkStart w:id="22" w:name="_Toc121827677"/>
      <w:r w:rsidRPr="00F86495">
        <w:rPr>
          <w:rFonts w:ascii="Times New Roman" w:hAnsi="Times New Roman"/>
          <w:sz w:val="24"/>
          <w:szCs w:val="24"/>
        </w:rPr>
        <w:t>podmiotowe środki dowodowe</w:t>
      </w:r>
      <w:bookmarkEnd w:id="21"/>
      <w:bookmarkEnd w:id="22"/>
    </w:p>
    <w:p w:rsidR="0056409B" w:rsidRPr="00F86495" w:rsidRDefault="0056409B" w:rsidP="00E024E0">
      <w:pPr>
        <w:widowControl w:val="0"/>
        <w:numPr>
          <w:ilvl w:val="0"/>
          <w:numId w:val="10"/>
        </w:numPr>
        <w:spacing w:after="0" w:line="276" w:lineRule="auto"/>
        <w:rPr>
          <w:rFonts w:ascii="Times New Roman" w:eastAsia="Times New Roman" w:hAnsi="Times New Roman"/>
          <w:color w:val="000000"/>
          <w:sz w:val="24"/>
          <w:szCs w:val="24"/>
          <w:lang w:eastAsia="pl-PL"/>
        </w:rPr>
      </w:pPr>
      <w:r w:rsidRPr="00F86495">
        <w:rPr>
          <w:rFonts w:ascii="Times New Roman" w:eastAsia="Times New Roman" w:hAnsi="Times New Roman"/>
          <w:color w:val="000000"/>
          <w:sz w:val="24"/>
          <w:szCs w:val="24"/>
          <w:lang w:eastAsia="pl-PL"/>
        </w:rPr>
        <w:t>W postępowaniu o udzielenie zamówienia Zamawiający żąda złożenia podmiotowych środków dowodowych na potwierdzenie:</w:t>
      </w:r>
    </w:p>
    <w:p w:rsidR="0056409B" w:rsidRPr="00F86495" w:rsidRDefault="0056409B" w:rsidP="00E42FAB">
      <w:pPr>
        <w:widowControl w:val="0"/>
        <w:spacing w:after="120" w:line="276" w:lineRule="auto"/>
        <w:ind w:left="357"/>
        <w:rPr>
          <w:rFonts w:ascii="Times New Roman" w:eastAsia="Times New Roman" w:hAnsi="Times New Roman"/>
          <w:color w:val="000000"/>
          <w:sz w:val="24"/>
          <w:szCs w:val="24"/>
          <w:lang w:eastAsia="pl-PL"/>
        </w:rPr>
      </w:pPr>
      <w:r w:rsidRPr="00F86495">
        <w:rPr>
          <w:rFonts w:ascii="Times New Roman" w:eastAsia="Times New Roman" w:hAnsi="Times New Roman"/>
          <w:color w:val="000000"/>
          <w:sz w:val="24"/>
          <w:szCs w:val="24"/>
          <w:lang w:eastAsia="pl-PL"/>
        </w:rPr>
        <w:t xml:space="preserve">1) </w:t>
      </w:r>
      <w:r w:rsidR="006469D3" w:rsidRPr="00F86495">
        <w:rPr>
          <w:rFonts w:ascii="Times New Roman" w:eastAsia="Times New Roman" w:hAnsi="Times New Roman"/>
          <w:color w:val="000000"/>
          <w:sz w:val="24"/>
          <w:szCs w:val="24"/>
          <w:lang w:eastAsia="pl-PL"/>
        </w:rPr>
        <w:t xml:space="preserve"> </w:t>
      </w:r>
      <w:r w:rsidRPr="00F86495">
        <w:rPr>
          <w:rFonts w:ascii="Times New Roman" w:eastAsia="Times New Roman" w:hAnsi="Times New Roman"/>
          <w:color w:val="000000"/>
          <w:sz w:val="24"/>
          <w:szCs w:val="24"/>
          <w:lang w:eastAsia="pl-PL"/>
        </w:rPr>
        <w:t>braku podstaw wykluczenia;</w:t>
      </w:r>
    </w:p>
    <w:p w:rsidR="0056409B" w:rsidRPr="00F86495" w:rsidRDefault="0056409B" w:rsidP="00930740">
      <w:pPr>
        <w:widowControl w:val="0"/>
        <w:spacing w:after="0" w:line="276" w:lineRule="auto"/>
        <w:ind w:left="360"/>
        <w:rPr>
          <w:rFonts w:ascii="Times New Roman" w:eastAsia="Times New Roman" w:hAnsi="Times New Roman"/>
          <w:color w:val="000000"/>
          <w:sz w:val="24"/>
          <w:szCs w:val="24"/>
          <w:lang w:eastAsia="pl-PL"/>
        </w:rPr>
      </w:pPr>
      <w:r w:rsidRPr="00F86495">
        <w:rPr>
          <w:rFonts w:ascii="Times New Roman" w:eastAsia="Times New Roman" w:hAnsi="Times New Roman"/>
          <w:color w:val="000000"/>
          <w:sz w:val="24"/>
          <w:szCs w:val="24"/>
          <w:lang w:eastAsia="pl-PL"/>
        </w:rPr>
        <w:t xml:space="preserve">2) </w:t>
      </w:r>
      <w:r w:rsidR="006469D3" w:rsidRPr="00F86495">
        <w:rPr>
          <w:rFonts w:ascii="Times New Roman" w:eastAsia="Times New Roman" w:hAnsi="Times New Roman"/>
          <w:color w:val="000000"/>
          <w:sz w:val="24"/>
          <w:szCs w:val="24"/>
          <w:lang w:eastAsia="pl-PL"/>
        </w:rPr>
        <w:t xml:space="preserve"> </w:t>
      </w:r>
      <w:r w:rsidRPr="00F86495">
        <w:rPr>
          <w:rFonts w:ascii="Times New Roman" w:eastAsia="Times New Roman" w:hAnsi="Times New Roman"/>
          <w:color w:val="000000"/>
          <w:sz w:val="24"/>
          <w:szCs w:val="24"/>
          <w:lang w:eastAsia="pl-PL"/>
        </w:rPr>
        <w:t>spełniania warunków udziału w postępowaniu lub kryteriów selekcji,</w:t>
      </w:r>
    </w:p>
    <w:p w:rsidR="0056409B" w:rsidRPr="00F86495" w:rsidRDefault="0056409B" w:rsidP="00C10F60">
      <w:pPr>
        <w:widowControl w:val="0"/>
        <w:spacing w:after="120" w:line="276" w:lineRule="auto"/>
        <w:ind w:left="357"/>
        <w:rPr>
          <w:rFonts w:ascii="Times New Roman" w:eastAsia="Times New Roman" w:hAnsi="Times New Roman"/>
          <w:color w:val="000000"/>
          <w:sz w:val="24"/>
          <w:szCs w:val="24"/>
          <w:lang w:eastAsia="pl-PL"/>
        </w:rPr>
      </w:pPr>
      <w:r w:rsidRPr="00F86495">
        <w:rPr>
          <w:rFonts w:ascii="Times New Roman" w:eastAsia="Times New Roman" w:hAnsi="Times New Roman"/>
          <w:iCs/>
          <w:sz w:val="24"/>
          <w:szCs w:val="24"/>
          <w:lang w:eastAsia="pl-PL"/>
        </w:rPr>
        <w:t>w formie określonej w R</w:t>
      </w:r>
      <w:r w:rsidRPr="00F86495">
        <w:rPr>
          <w:rFonts w:ascii="Times New Roman" w:eastAsia="TimesNewRoman" w:hAnsi="Times New Roman"/>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F86495">
        <w:rPr>
          <w:rFonts w:ascii="Times New Roman" w:eastAsia="Times New Roman" w:hAnsi="Times New Roman"/>
          <w:color w:val="000000"/>
          <w:sz w:val="24"/>
          <w:szCs w:val="24"/>
          <w:lang w:eastAsia="pl-PL"/>
        </w:rPr>
        <w:t>.</w:t>
      </w:r>
    </w:p>
    <w:p w:rsidR="0056409B" w:rsidRPr="00F86495" w:rsidRDefault="0056409B" w:rsidP="00E024E0">
      <w:pPr>
        <w:widowControl w:val="0"/>
        <w:numPr>
          <w:ilvl w:val="0"/>
          <w:numId w:val="10"/>
        </w:numPr>
        <w:spacing w:after="120" w:line="276" w:lineRule="auto"/>
        <w:ind w:left="357" w:hanging="357"/>
        <w:rPr>
          <w:rFonts w:ascii="Times New Roman" w:eastAsia="Times New Roman" w:hAnsi="Times New Roman"/>
          <w:b/>
          <w:color w:val="000000"/>
          <w:sz w:val="24"/>
          <w:szCs w:val="24"/>
          <w:lang w:eastAsia="pl-PL"/>
        </w:rPr>
      </w:pPr>
      <w:r w:rsidRPr="00F86495">
        <w:rPr>
          <w:rFonts w:ascii="Times New Roman" w:eastAsia="Times New Roman" w:hAnsi="Times New Roman"/>
          <w:b/>
          <w:color w:val="000000"/>
          <w:sz w:val="24"/>
          <w:szCs w:val="24"/>
          <w:lang w:eastAsia="pl-PL"/>
        </w:rPr>
        <w:t xml:space="preserve">Zamawiający wezwie wykonawcę, którego oferta została najwyżej oceniona, do złożenia w wyznaczonym terminie, </w:t>
      </w:r>
      <w:r w:rsidRPr="00F86495">
        <w:rPr>
          <w:rFonts w:ascii="Times New Roman" w:eastAsia="Times New Roman" w:hAnsi="Times New Roman"/>
          <w:b/>
          <w:color w:val="000000"/>
          <w:sz w:val="24"/>
          <w:szCs w:val="24"/>
          <w:u w:val="single"/>
          <w:lang w:eastAsia="pl-PL"/>
        </w:rPr>
        <w:t>nie krótszym niż 5 dni</w:t>
      </w:r>
      <w:r w:rsidRPr="00F86495">
        <w:rPr>
          <w:rFonts w:ascii="Times New Roman" w:eastAsia="Times New Roman" w:hAnsi="Times New Roman"/>
          <w:b/>
          <w:color w:val="000000"/>
          <w:sz w:val="24"/>
          <w:szCs w:val="24"/>
          <w:lang w:eastAsia="pl-PL"/>
        </w:rPr>
        <w:t xml:space="preserve"> od dnia wezwania, aktualnych na dzień złożenia następujących podmiotowych środków dowodowych potwierdzających:</w:t>
      </w:r>
    </w:p>
    <w:p w:rsidR="0056409B" w:rsidRPr="00F86495" w:rsidRDefault="00C10F60" w:rsidP="00C10F60">
      <w:pPr>
        <w:widowControl w:val="0"/>
        <w:spacing w:after="120" w:line="276" w:lineRule="auto"/>
        <w:ind w:firstLine="357"/>
        <w:rPr>
          <w:rFonts w:ascii="Times New Roman" w:eastAsia="Times New Roman" w:hAnsi="Times New Roman"/>
          <w:b/>
          <w:color w:val="000000"/>
          <w:sz w:val="24"/>
          <w:szCs w:val="24"/>
          <w:u w:val="single"/>
          <w:lang w:eastAsia="pl-PL"/>
        </w:rPr>
      </w:pPr>
      <w:r w:rsidRPr="00F86495">
        <w:rPr>
          <w:rFonts w:ascii="Times New Roman" w:eastAsia="Times New Roman" w:hAnsi="Times New Roman"/>
          <w:b/>
          <w:color w:val="000000"/>
          <w:sz w:val="24"/>
          <w:szCs w:val="24"/>
          <w:u w:val="single"/>
          <w:lang w:eastAsia="pl-PL"/>
        </w:rPr>
        <w:t>- BRAK PODSTAW WYKLUCZENIA</w:t>
      </w:r>
      <w:r w:rsidR="0056409B" w:rsidRPr="00F86495">
        <w:rPr>
          <w:rFonts w:ascii="Times New Roman" w:eastAsia="Times New Roman" w:hAnsi="Times New Roman"/>
          <w:b/>
          <w:color w:val="000000"/>
          <w:sz w:val="24"/>
          <w:szCs w:val="24"/>
          <w:u w:val="single"/>
          <w:lang w:eastAsia="pl-PL"/>
        </w:rPr>
        <w:t>:</w:t>
      </w:r>
    </w:p>
    <w:p w:rsidR="0056409B" w:rsidRPr="00F86495" w:rsidRDefault="0056409B" w:rsidP="00E024E0">
      <w:pPr>
        <w:widowControl w:val="0"/>
        <w:numPr>
          <w:ilvl w:val="1"/>
          <w:numId w:val="10"/>
        </w:numPr>
        <w:spacing w:after="120" w:line="276" w:lineRule="auto"/>
        <w:rPr>
          <w:rFonts w:ascii="Times New Roman" w:hAnsi="Times New Roman"/>
          <w:b/>
          <w:sz w:val="24"/>
          <w:szCs w:val="24"/>
        </w:rPr>
      </w:pPr>
      <w:r w:rsidRPr="00F86495">
        <w:rPr>
          <w:rFonts w:ascii="Times New Roman" w:hAnsi="Times New Roman"/>
          <w:b/>
          <w:sz w:val="24"/>
          <w:szCs w:val="24"/>
        </w:rPr>
        <w:t xml:space="preserve">oświadczenia wykonawcy, w zakresie art. 108 ust. 1 pkt 5 </w:t>
      </w:r>
      <w:proofErr w:type="spellStart"/>
      <w:r w:rsidR="003D21DD" w:rsidRPr="00F86495">
        <w:rPr>
          <w:rFonts w:ascii="Times New Roman" w:hAnsi="Times New Roman"/>
          <w:b/>
          <w:sz w:val="24"/>
          <w:szCs w:val="24"/>
        </w:rPr>
        <w:t>Pzp</w:t>
      </w:r>
      <w:proofErr w:type="spellEnd"/>
      <w:r w:rsidRPr="00F86495">
        <w:rPr>
          <w:rFonts w:ascii="Times New Roman" w:hAnsi="Times New Roman"/>
          <w:b/>
          <w:sz w:val="24"/>
          <w:szCs w:val="24"/>
        </w:rPr>
        <w:t>, o braku przynależności do tej samej grupy kapitałowej w rozumieniu ustawy z dnia 16 lutego 2007 r. o ochronie konkurencji i konsumentów (</w:t>
      </w:r>
      <w:proofErr w:type="spellStart"/>
      <w:r w:rsidR="00E42FAB" w:rsidRPr="00F86495">
        <w:rPr>
          <w:rFonts w:ascii="Times New Roman" w:hAnsi="Times New Roman"/>
          <w:b/>
          <w:sz w:val="24"/>
          <w:szCs w:val="24"/>
        </w:rPr>
        <w:t>t.j</w:t>
      </w:r>
      <w:proofErr w:type="spellEnd"/>
      <w:r w:rsidR="00E42FAB" w:rsidRPr="00F86495">
        <w:rPr>
          <w:rFonts w:ascii="Times New Roman" w:hAnsi="Times New Roman"/>
          <w:b/>
          <w:sz w:val="24"/>
          <w:szCs w:val="24"/>
        </w:rPr>
        <w:t xml:space="preserve">. </w:t>
      </w:r>
      <w:r w:rsidR="006955BA" w:rsidRPr="00F86495">
        <w:rPr>
          <w:rFonts w:ascii="Times New Roman" w:hAnsi="Times New Roman"/>
          <w:b/>
          <w:sz w:val="24"/>
          <w:szCs w:val="24"/>
        </w:rPr>
        <w:t xml:space="preserve">Dz. U. z 2023 </w:t>
      </w:r>
      <w:proofErr w:type="spellStart"/>
      <w:r w:rsidR="006955BA" w:rsidRPr="00F86495">
        <w:rPr>
          <w:rFonts w:ascii="Times New Roman" w:hAnsi="Times New Roman"/>
          <w:b/>
          <w:sz w:val="24"/>
          <w:szCs w:val="24"/>
        </w:rPr>
        <w:t>r.poz</w:t>
      </w:r>
      <w:proofErr w:type="spellEnd"/>
      <w:r w:rsidR="006955BA" w:rsidRPr="00F86495">
        <w:rPr>
          <w:rFonts w:ascii="Times New Roman" w:hAnsi="Times New Roman"/>
          <w:b/>
          <w:sz w:val="24"/>
          <w:szCs w:val="24"/>
        </w:rPr>
        <w:t xml:space="preserve">. 1689 </w:t>
      </w:r>
      <w:r w:rsidR="00E42FAB" w:rsidRPr="00F86495">
        <w:rPr>
          <w:rFonts w:ascii="Times New Roman" w:hAnsi="Times New Roman"/>
          <w:b/>
          <w:sz w:val="24"/>
          <w:szCs w:val="24"/>
        </w:rPr>
        <w:t>ze zm.</w:t>
      </w:r>
      <w:r w:rsidRPr="00F86495">
        <w:rPr>
          <w:rFonts w:ascii="Times New Roman" w:hAnsi="Times New Roman"/>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F86495">
        <w:rPr>
          <w:rFonts w:ascii="Times New Roman" w:hAnsi="Times New Roman"/>
          <w:b/>
          <w:sz w:val="24"/>
          <w:szCs w:val="24"/>
          <w:u w:val="single"/>
        </w:rPr>
        <w:t>załącznik nr 3 do SWZ</w:t>
      </w:r>
      <w:r w:rsidRPr="00F86495">
        <w:rPr>
          <w:rFonts w:ascii="Times New Roman" w:hAnsi="Times New Roman"/>
          <w:b/>
          <w:sz w:val="24"/>
          <w:szCs w:val="24"/>
        </w:rPr>
        <w:t>;</w:t>
      </w:r>
    </w:p>
    <w:p w:rsidR="0056409B" w:rsidRPr="00F86495" w:rsidRDefault="0056409B" w:rsidP="00E024E0">
      <w:pPr>
        <w:widowControl w:val="0"/>
        <w:numPr>
          <w:ilvl w:val="1"/>
          <w:numId w:val="10"/>
        </w:numPr>
        <w:spacing w:after="120" w:line="276" w:lineRule="auto"/>
        <w:ind w:left="788" w:hanging="431"/>
        <w:rPr>
          <w:rFonts w:ascii="Times New Roman" w:eastAsia="Times New Roman" w:hAnsi="Times New Roman"/>
          <w:b/>
          <w:color w:val="000000"/>
          <w:sz w:val="24"/>
          <w:szCs w:val="24"/>
          <w:lang w:eastAsia="pl-PL"/>
        </w:rPr>
      </w:pPr>
      <w:r w:rsidRPr="00F86495">
        <w:rPr>
          <w:rFonts w:ascii="Times New Roman" w:hAnsi="Times New Roman"/>
          <w:b/>
          <w:sz w:val="24"/>
          <w:szCs w:val="24"/>
        </w:rPr>
        <w:t>odpisu lub informacji z Krajowego Rejestru Sądowego lub z Centralnej Ewidencji</w:t>
      </w:r>
      <w:r w:rsidR="00E42FAB" w:rsidRPr="00F86495">
        <w:rPr>
          <w:rFonts w:ascii="Times New Roman" w:hAnsi="Times New Roman"/>
          <w:b/>
          <w:sz w:val="24"/>
          <w:szCs w:val="24"/>
        </w:rPr>
        <w:t xml:space="preserve">                </w:t>
      </w:r>
      <w:r w:rsidRPr="00F86495">
        <w:rPr>
          <w:rFonts w:ascii="Times New Roman" w:hAnsi="Times New Roman"/>
          <w:b/>
          <w:sz w:val="24"/>
          <w:szCs w:val="24"/>
        </w:rPr>
        <w:t xml:space="preserve"> i Informacji o Działalności Gospodarczej, w zakresie art. 109 ust. 1 pkt 4 ustawy, sporządzonych nie wcześniej niż 3 miesiące przed jej złożeniem, jeżeli odrębne przepisy wymagają wpisu do rejestru lub ewidencji;</w:t>
      </w:r>
    </w:p>
    <w:p w:rsidR="00E42FAB" w:rsidRPr="00F86495" w:rsidRDefault="0056409B" w:rsidP="00E024E0">
      <w:pPr>
        <w:widowControl w:val="0"/>
        <w:numPr>
          <w:ilvl w:val="2"/>
          <w:numId w:val="10"/>
        </w:numPr>
        <w:spacing w:after="120" w:line="276" w:lineRule="auto"/>
        <w:ind w:left="1287" w:hanging="567"/>
        <w:rPr>
          <w:rFonts w:ascii="Times New Roman" w:eastAsia="Times New Roman" w:hAnsi="Times New Roman"/>
          <w:color w:val="000000"/>
          <w:sz w:val="24"/>
          <w:szCs w:val="24"/>
          <w:lang w:eastAsia="pl-PL"/>
        </w:rPr>
      </w:pPr>
      <w:r w:rsidRPr="00F86495">
        <w:rPr>
          <w:rFonts w:ascii="Times New Roman" w:eastAsia="Times New Roman" w:hAnsi="Times New Roman"/>
          <w:iCs/>
          <w:sz w:val="24"/>
          <w:szCs w:val="24"/>
          <w:lang w:eastAsia="pl-PL"/>
        </w:rPr>
        <w:t>Jeżeli wykonawca ma siedzibę lub miejsce zamieszkania poza granicami Rzeczypospolitej</w:t>
      </w:r>
      <w:r w:rsidRPr="00F86495">
        <w:rPr>
          <w:rFonts w:ascii="Times New Roman" w:eastAsia="Times New Roman" w:hAnsi="Times New Roman"/>
          <w:color w:val="000000"/>
          <w:sz w:val="24"/>
          <w:szCs w:val="24"/>
          <w:lang w:eastAsia="pl-PL"/>
        </w:rPr>
        <w:t xml:space="preserve"> </w:t>
      </w:r>
      <w:r w:rsidRPr="00F86495">
        <w:rPr>
          <w:rFonts w:ascii="Times New Roman" w:eastAsia="Times New Roman" w:hAnsi="Times New Roman"/>
          <w:iCs/>
          <w:sz w:val="24"/>
          <w:szCs w:val="24"/>
          <w:lang w:eastAsia="pl-PL"/>
        </w:rPr>
        <w:t>Polskiej, zamiast dokumentu jak wyżej, składa dokument lub dokumenty wystawione w kraju,</w:t>
      </w:r>
      <w:r w:rsidRPr="00F86495">
        <w:rPr>
          <w:rFonts w:ascii="Times New Roman" w:eastAsia="Times New Roman" w:hAnsi="Times New Roman"/>
          <w:color w:val="000000"/>
          <w:sz w:val="24"/>
          <w:szCs w:val="24"/>
          <w:lang w:eastAsia="pl-PL"/>
        </w:rPr>
        <w:t xml:space="preserve"> </w:t>
      </w:r>
      <w:r w:rsidRPr="00F86495">
        <w:rPr>
          <w:rFonts w:ascii="Times New Roman" w:eastAsia="Times New Roman" w:hAnsi="Times New Roman"/>
          <w:iCs/>
          <w:sz w:val="24"/>
          <w:szCs w:val="24"/>
          <w:lang w:eastAsia="pl-PL"/>
        </w:rPr>
        <w:t xml:space="preserve">w którym wykonawca ma siedzibę lub miejsce zamieszkania, potwierdzające, że </w:t>
      </w:r>
      <w:r w:rsidRPr="00F86495">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FAB" w:rsidRPr="00F86495" w:rsidRDefault="0056409B" w:rsidP="00E024E0">
      <w:pPr>
        <w:widowControl w:val="0"/>
        <w:numPr>
          <w:ilvl w:val="2"/>
          <w:numId w:val="10"/>
        </w:numPr>
        <w:spacing w:after="120" w:line="276" w:lineRule="auto"/>
        <w:ind w:left="1287" w:hanging="567"/>
        <w:rPr>
          <w:rFonts w:ascii="Times New Roman" w:eastAsia="Times New Roman" w:hAnsi="Times New Roman"/>
          <w:color w:val="000000"/>
          <w:sz w:val="24"/>
          <w:szCs w:val="24"/>
          <w:lang w:eastAsia="pl-PL"/>
        </w:rPr>
      </w:pPr>
      <w:r w:rsidRPr="00F86495">
        <w:rPr>
          <w:rFonts w:ascii="Times New Roman" w:eastAsia="Times New Roman" w:hAnsi="Times New Roman"/>
          <w:iCs/>
          <w:sz w:val="24"/>
          <w:szCs w:val="24"/>
          <w:lang w:eastAsia="pl-PL"/>
        </w:rPr>
        <w:t>Jeżeli w kraju, w którym wykonawca ma siedzibę lub miejsce zamieszkania lub miejsce</w:t>
      </w:r>
      <w:r w:rsidRPr="00F86495">
        <w:rPr>
          <w:rFonts w:ascii="Times New Roman" w:eastAsia="Times New Roman" w:hAnsi="Times New Roman"/>
          <w:color w:val="000000"/>
          <w:sz w:val="24"/>
          <w:szCs w:val="24"/>
          <w:lang w:eastAsia="pl-PL"/>
        </w:rPr>
        <w:t xml:space="preserve"> </w:t>
      </w:r>
      <w:r w:rsidRPr="00F86495">
        <w:rPr>
          <w:rFonts w:ascii="Times New Roman" w:eastAsia="Times New Roman" w:hAnsi="Times New Roman"/>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F86495" w:rsidRDefault="0056409B" w:rsidP="00E024E0">
      <w:pPr>
        <w:widowControl w:val="0"/>
        <w:numPr>
          <w:ilvl w:val="2"/>
          <w:numId w:val="10"/>
        </w:numPr>
        <w:spacing w:after="120" w:line="276" w:lineRule="auto"/>
        <w:ind w:left="1287" w:hanging="567"/>
        <w:rPr>
          <w:rFonts w:ascii="Times New Roman" w:eastAsia="Times New Roman" w:hAnsi="Times New Roman"/>
          <w:color w:val="000000"/>
          <w:sz w:val="24"/>
          <w:szCs w:val="24"/>
          <w:lang w:eastAsia="pl-PL"/>
        </w:rPr>
      </w:pPr>
      <w:r w:rsidRPr="00F86495">
        <w:rPr>
          <w:rFonts w:ascii="Times New Roman" w:eastAsia="Times New Roman" w:hAnsi="Times New Roman"/>
          <w:iCs/>
          <w:sz w:val="24"/>
          <w:szCs w:val="24"/>
          <w:lang w:eastAsia="pl-PL"/>
        </w:rPr>
        <w:t>Dokumenty/oświadczenia, o których mowa w pkt.</w:t>
      </w:r>
      <w:r w:rsidR="00E773F7" w:rsidRPr="00F86495">
        <w:rPr>
          <w:rFonts w:ascii="Times New Roman" w:eastAsia="Times New Roman" w:hAnsi="Times New Roman"/>
          <w:iCs/>
          <w:sz w:val="24"/>
          <w:szCs w:val="24"/>
          <w:lang w:eastAsia="pl-PL"/>
        </w:rPr>
        <w:t xml:space="preserve"> X.</w:t>
      </w:r>
      <w:r w:rsidRPr="00F86495">
        <w:rPr>
          <w:rFonts w:ascii="Times New Roman" w:eastAsia="Times New Roman" w:hAnsi="Times New Roman"/>
          <w:iCs/>
          <w:sz w:val="24"/>
          <w:szCs w:val="24"/>
          <w:lang w:eastAsia="pl-PL"/>
        </w:rPr>
        <w:t xml:space="preserve">2.2.1 i </w:t>
      </w:r>
      <w:r w:rsidR="00E773F7" w:rsidRPr="00F86495">
        <w:rPr>
          <w:rFonts w:ascii="Times New Roman" w:eastAsia="Times New Roman" w:hAnsi="Times New Roman"/>
          <w:iCs/>
          <w:sz w:val="24"/>
          <w:szCs w:val="24"/>
          <w:lang w:eastAsia="pl-PL"/>
        </w:rPr>
        <w:t>X.</w:t>
      </w:r>
      <w:r w:rsidRPr="00F86495">
        <w:rPr>
          <w:rFonts w:ascii="Times New Roman" w:eastAsia="Times New Roman" w:hAnsi="Times New Roman"/>
          <w:iCs/>
          <w:sz w:val="24"/>
          <w:szCs w:val="24"/>
          <w:lang w:eastAsia="pl-PL"/>
        </w:rPr>
        <w:t>2.2.2 powinny być wystawione nie wcześniej niż 3 miesiące przed upływem terminu składania ofert.</w:t>
      </w:r>
    </w:p>
    <w:p w:rsidR="0056409B" w:rsidRPr="00F86495" w:rsidRDefault="00C10F60" w:rsidP="00E024E0">
      <w:pPr>
        <w:widowControl w:val="0"/>
        <w:numPr>
          <w:ilvl w:val="0"/>
          <w:numId w:val="11"/>
        </w:numPr>
        <w:spacing w:after="120" w:line="276" w:lineRule="auto"/>
        <w:ind w:left="714" w:hanging="357"/>
        <w:rPr>
          <w:rFonts w:ascii="Times New Roman" w:eastAsia="Times New Roman" w:hAnsi="Times New Roman"/>
          <w:b/>
          <w:color w:val="000000"/>
          <w:sz w:val="24"/>
          <w:szCs w:val="24"/>
          <w:u w:val="single"/>
          <w:lang w:eastAsia="pl-PL"/>
        </w:rPr>
      </w:pPr>
      <w:r w:rsidRPr="00F86495">
        <w:rPr>
          <w:rFonts w:ascii="Times New Roman" w:eastAsia="Times New Roman" w:hAnsi="Times New Roman"/>
          <w:b/>
          <w:color w:val="000000"/>
          <w:sz w:val="24"/>
          <w:szCs w:val="24"/>
          <w:u w:val="single"/>
          <w:lang w:eastAsia="pl-PL"/>
        </w:rPr>
        <w:t>SPEŁNIANIE WARUNKÓW UDZIAŁU W POSTĘPOWANIU:</w:t>
      </w:r>
    </w:p>
    <w:p w:rsidR="0014766C" w:rsidRPr="00F86495" w:rsidRDefault="00F86495" w:rsidP="00F86495">
      <w:pPr>
        <w:widowControl w:val="0"/>
        <w:numPr>
          <w:ilvl w:val="1"/>
          <w:numId w:val="36"/>
        </w:numPr>
        <w:autoSpaceDE w:val="0"/>
        <w:autoSpaceDN w:val="0"/>
        <w:adjustRightInd w:val="0"/>
        <w:spacing w:after="0" w:line="276" w:lineRule="auto"/>
        <w:ind w:left="788" w:hanging="431"/>
        <w:rPr>
          <w:rFonts w:ascii="Times New Roman" w:hAnsi="Times New Roman"/>
          <w:iCs/>
          <w:sz w:val="24"/>
          <w:szCs w:val="24"/>
        </w:rPr>
      </w:pPr>
      <w:r w:rsidRPr="00F86495">
        <w:rPr>
          <w:rFonts w:ascii="Times New Roman" w:hAnsi="Times New Roman"/>
          <w:iCs/>
          <w:sz w:val="24"/>
          <w:szCs w:val="24"/>
        </w:rPr>
        <w:t xml:space="preserve">Wykazu usług, zgodnego ze wzorem stanowiącym </w:t>
      </w:r>
      <w:r w:rsidRPr="00852412">
        <w:rPr>
          <w:rFonts w:ascii="Times New Roman" w:hAnsi="Times New Roman"/>
          <w:iCs/>
          <w:sz w:val="24"/>
          <w:szCs w:val="24"/>
        </w:rPr>
        <w:t xml:space="preserve">załącznik nr </w:t>
      </w:r>
      <w:r w:rsidR="00784089" w:rsidRPr="00852412">
        <w:rPr>
          <w:rFonts w:ascii="Times New Roman" w:hAnsi="Times New Roman"/>
          <w:iCs/>
          <w:sz w:val="24"/>
          <w:szCs w:val="24"/>
        </w:rPr>
        <w:t>4</w:t>
      </w:r>
      <w:r w:rsidRPr="00852412">
        <w:rPr>
          <w:rFonts w:ascii="Times New Roman" w:hAnsi="Times New Roman"/>
          <w:iCs/>
          <w:sz w:val="24"/>
          <w:szCs w:val="24"/>
        </w:rPr>
        <w:t xml:space="preserve"> do SWZ</w:t>
      </w:r>
      <w:r w:rsidRPr="00F86495">
        <w:rPr>
          <w:rFonts w:ascii="Times New Roman" w:hAnsi="Times New Roman"/>
          <w:iCs/>
          <w:sz w:val="24"/>
          <w:szCs w:val="24"/>
        </w:rPr>
        <w:t>, spełniających wymaga</w:t>
      </w:r>
      <w:r w:rsidR="00784089">
        <w:rPr>
          <w:rFonts w:ascii="Times New Roman" w:hAnsi="Times New Roman"/>
          <w:iCs/>
          <w:sz w:val="24"/>
          <w:szCs w:val="24"/>
        </w:rPr>
        <w:t>nia określone w punkcie IV.2.4</w:t>
      </w:r>
      <w:r w:rsidRPr="00F86495">
        <w:rPr>
          <w:rFonts w:ascii="Times New Roman" w:hAnsi="Times New Roman"/>
          <w:iCs/>
          <w:sz w:val="24"/>
          <w:szCs w:val="24"/>
        </w:rPr>
        <w:t xml:space="preserve">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14766C" w:rsidRPr="00F86495" w:rsidRDefault="0014766C" w:rsidP="00E024E0">
      <w:pPr>
        <w:numPr>
          <w:ilvl w:val="0"/>
          <w:numId w:val="36"/>
        </w:numPr>
        <w:spacing w:after="120" w:line="276" w:lineRule="auto"/>
        <w:ind w:left="357" w:hanging="357"/>
        <w:rPr>
          <w:rFonts w:ascii="Times New Roman" w:hAnsi="Times New Roman"/>
          <w:sz w:val="24"/>
          <w:szCs w:val="24"/>
        </w:rPr>
      </w:pPr>
      <w:r w:rsidRPr="00F86495">
        <w:rPr>
          <w:rFonts w:ascii="Times New Roman" w:hAnsi="Times New Roman"/>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F86495" w:rsidRDefault="0056409B" w:rsidP="00E024E0">
      <w:pPr>
        <w:numPr>
          <w:ilvl w:val="0"/>
          <w:numId w:val="10"/>
        </w:numPr>
        <w:spacing w:after="120" w:line="276" w:lineRule="auto"/>
        <w:ind w:left="357" w:hanging="357"/>
        <w:rPr>
          <w:rFonts w:ascii="Times New Roman" w:hAnsi="Times New Roman"/>
          <w:sz w:val="24"/>
          <w:szCs w:val="24"/>
        </w:rPr>
      </w:pPr>
      <w:r w:rsidRPr="00F86495">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F86495" w:rsidRDefault="0056409B" w:rsidP="00E024E0">
      <w:pPr>
        <w:numPr>
          <w:ilvl w:val="0"/>
          <w:numId w:val="10"/>
        </w:numPr>
        <w:spacing w:after="120" w:line="276" w:lineRule="auto"/>
        <w:ind w:left="357" w:hanging="357"/>
        <w:rPr>
          <w:rFonts w:ascii="Times New Roman" w:hAnsi="Times New Roman"/>
          <w:sz w:val="24"/>
          <w:szCs w:val="24"/>
        </w:rPr>
      </w:pPr>
      <w:r w:rsidRPr="00F86495">
        <w:rPr>
          <w:rFonts w:ascii="Times New Roman" w:hAnsi="Times New Roman"/>
          <w:sz w:val="24"/>
          <w:szCs w:val="24"/>
        </w:rPr>
        <w:t>Zamawiający nie wzywa do złożenia podmiotowych środków dowodowych, jeżeli może je uzyskać za pomocą bezpłatnych i ogólnodostępnych baz danych, w szczególności rejestrów publicznych w rozumieniu</w:t>
      </w:r>
      <w:r w:rsidRPr="00F86495">
        <w:rPr>
          <w:rFonts w:ascii="Times New Roman" w:hAnsi="Times New Roman"/>
          <w:color w:val="000000" w:themeColor="text1"/>
          <w:sz w:val="24"/>
          <w:szCs w:val="24"/>
        </w:rPr>
        <w:t xml:space="preserve"> </w:t>
      </w:r>
      <w:hyperlink r:id="rId13" w:anchor="/document/17181936?cm=DOCUMENT" w:tgtFrame="_blank" w:history="1">
        <w:r w:rsidRPr="00F86495">
          <w:rPr>
            <w:rStyle w:val="Hipercze"/>
            <w:rFonts w:ascii="Times New Roman" w:hAnsi="Times New Roman"/>
            <w:color w:val="000000" w:themeColor="text1"/>
            <w:sz w:val="24"/>
            <w:szCs w:val="24"/>
            <w:u w:val="none"/>
          </w:rPr>
          <w:t>ustawy</w:t>
        </w:r>
      </w:hyperlink>
      <w:r w:rsidRPr="00F86495">
        <w:rPr>
          <w:rFonts w:ascii="Times New Roman" w:hAnsi="Times New Roman"/>
          <w:color w:val="000000" w:themeColor="text1"/>
          <w:sz w:val="24"/>
          <w:szCs w:val="24"/>
        </w:rPr>
        <w:t xml:space="preserve"> </w:t>
      </w:r>
      <w:r w:rsidRPr="00F86495">
        <w:rPr>
          <w:rFonts w:ascii="Times New Roman" w:hAnsi="Times New Roman"/>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F86495" w:rsidRDefault="0056409B" w:rsidP="00E024E0">
      <w:pPr>
        <w:numPr>
          <w:ilvl w:val="0"/>
          <w:numId w:val="10"/>
        </w:numPr>
        <w:spacing w:after="120" w:line="276" w:lineRule="auto"/>
        <w:ind w:left="357" w:hanging="357"/>
        <w:rPr>
          <w:rFonts w:ascii="Times New Roman" w:hAnsi="Times New Roman"/>
          <w:sz w:val="24"/>
          <w:szCs w:val="24"/>
        </w:rPr>
      </w:pPr>
      <w:r w:rsidRPr="00F86495">
        <w:rPr>
          <w:rFonts w:ascii="Times New Roman" w:hAnsi="Times New Roman"/>
          <w:sz w:val="24"/>
          <w:szCs w:val="24"/>
        </w:rPr>
        <w:t xml:space="preserve">Wykonawca nie jest zobowiązany do złożenia podmiotowych środków dowodowych, które Zamawiający posiada, </w:t>
      </w:r>
      <w:r w:rsidRPr="00F86495">
        <w:rPr>
          <w:rFonts w:ascii="Times New Roman" w:hAnsi="Times New Roman"/>
          <w:sz w:val="24"/>
          <w:szCs w:val="24"/>
          <w:u w:val="single"/>
        </w:rPr>
        <w:t>jeżeli Wykonawca wskaże te środki oraz potwierdzi ich prawidłowość i aktualność</w:t>
      </w:r>
      <w:r w:rsidRPr="00F86495">
        <w:rPr>
          <w:rFonts w:ascii="Times New Roman" w:hAnsi="Times New Roman"/>
          <w:sz w:val="24"/>
          <w:szCs w:val="24"/>
        </w:rPr>
        <w:t>.</w:t>
      </w:r>
    </w:p>
    <w:p w:rsidR="0056409B" w:rsidRPr="00F86495" w:rsidRDefault="0056409B" w:rsidP="00E024E0">
      <w:pPr>
        <w:numPr>
          <w:ilvl w:val="0"/>
          <w:numId w:val="10"/>
        </w:numPr>
        <w:spacing w:after="120" w:line="276" w:lineRule="auto"/>
        <w:ind w:left="357" w:hanging="357"/>
        <w:rPr>
          <w:rFonts w:ascii="Times New Roman" w:hAnsi="Times New Roman"/>
          <w:sz w:val="24"/>
          <w:szCs w:val="24"/>
        </w:rPr>
      </w:pPr>
      <w:r w:rsidRPr="00F86495">
        <w:rPr>
          <w:rFonts w:ascii="Times New Roman" w:hAnsi="Times New Roman"/>
          <w:sz w:val="24"/>
          <w:szCs w:val="24"/>
        </w:rPr>
        <w:t>Podmiotowe środki dowodowe sporządzone w języku obcym muszą być złożone wraz z tłumaczeniem na język polski.</w:t>
      </w:r>
    </w:p>
    <w:p w:rsidR="00F86495" w:rsidRPr="00F86495" w:rsidRDefault="0056409B" w:rsidP="00F86495">
      <w:pPr>
        <w:numPr>
          <w:ilvl w:val="0"/>
          <w:numId w:val="10"/>
        </w:numPr>
        <w:spacing w:after="120" w:line="276" w:lineRule="auto"/>
        <w:ind w:left="357" w:hanging="357"/>
        <w:rPr>
          <w:rFonts w:ascii="Times New Roman" w:hAnsi="Times New Roman"/>
          <w:b/>
          <w:sz w:val="24"/>
          <w:szCs w:val="24"/>
        </w:rPr>
      </w:pPr>
      <w:r w:rsidRPr="00F86495">
        <w:rPr>
          <w:rFonts w:ascii="Times New Roman" w:hAnsi="Times New Roman"/>
          <w:b/>
          <w:sz w:val="24"/>
          <w:szCs w:val="24"/>
        </w:rPr>
        <w:t>Podmiotowe środki dowodowe oraz inne dokumenty lub oświadczenia należy przekazać Zamawiającemu przy użyciu środków komunikacji elektronicznej określonych w pkt X</w:t>
      </w:r>
      <w:r w:rsidR="0012098D" w:rsidRPr="00F86495">
        <w:rPr>
          <w:rFonts w:ascii="Times New Roman" w:hAnsi="Times New Roman"/>
          <w:b/>
          <w:sz w:val="24"/>
          <w:szCs w:val="24"/>
        </w:rPr>
        <w:t>I</w:t>
      </w:r>
      <w:r w:rsidRPr="00F86495">
        <w:rPr>
          <w:rFonts w:ascii="Times New Roman" w:hAnsi="Times New Roman"/>
          <w:b/>
          <w:sz w:val="24"/>
          <w:szCs w:val="24"/>
        </w:rPr>
        <w:t xml:space="preserve"> SWZ, w zakresie i w sposób określony w </w:t>
      </w:r>
      <w:r w:rsidRPr="00F86495">
        <w:rPr>
          <w:rFonts w:ascii="Times New Roman" w:eastAsia="Times New Roman" w:hAnsi="Times New Roman"/>
          <w:b/>
          <w:sz w:val="24"/>
          <w:szCs w:val="24"/>
          <w:lang w:eastAsia="pl-PL"/>
        </w:rPr>
        <w:t>Rozporządzeniu Prezesa Rady Ministrów z dnia 30 grudnia 2020 r. w sprawie sposobu sporządzania i przekazywania informacji oraz wymagań technicznych dla dokumentów elektronicznych oraz śro</w:t>
      </w:r>
      <w:r w:rsidR="00F86495" w:rsidRPr="00F86495">
        <w:rPr>
          <w:rFonts w:ascii="Times New Roman" w:eastAsia="Times New Roman" w:hAnsi="Times New Roman"/>
          <w:b/>
          <w:sz w:val="24"/>
          <w:szCs w:val="24"/>
          <w:lang w:eastAsia="pl-PL"/>
        </w:rPr>
        <w:t xml:space="preserve">dków komunikacji elektronicznej </w:t>
      </w:r>
      <w:r w:rsidR="00F86495" w:rsidRPr="00F86495">
        <w:rPr>
          <w:rFonts w:ascii="Times New Roman" w:hAnsi="Times New Roman"/>
          <w:b/>
          <w:sz w:val="24"/>
          <w:szCs w:val="24"/>
        </w:rPr>
        <w:t>w postępowaniu o udzielenie zamówienia publicznego lub konkursie (Dz. U. z 2020 r. poz. 2452), zgodnie z poniższą Tabelą nr 1:</w:t>
      </w:r>
    </w:p>
    <w:p w:rsidR="0056409B" w:rsidRPr="00E42FAB" w:rsidRDefault="00F86495" w:rsidP="00F86495">
      <w:pPr>
        <w:spacing w:after="0" w:line="276" w:lineRule="auto"/>
        <w:ind w:left="360"/>
        <w:rPr>
          <w:rFonts w:asciiTheme="minorHAnsi" w:eastAsia="Times New Roman" w:hAnsiTheme="minorHAnsi" w:cstheme="minorHAnsi"/>
          <w:b/>
          <w:sz w:val="24"/>
          <w:szCs w:val="24"/>
          <w:lang w:eastAsia="pl-PL"/>
        </w:rPr>
        <w:sectPr w:rsidR="0056409B" w:rsidRPr="00E42FAB" w:rsidSect="001274EF">
          <w:footerReference w:type="default" r:id="rId14"/>
          <w:footerReference w:type="first" r:id="rId15"/>
          <w:pgSz w:w="11906" w:h="16838"/>
          <w:pgMar w:top="1440" w:right="1080" w:bottom="1440" w:left="1080" w:header="708" w:footer="708" w:gutter="0"/>
          <w:pgNumType w:start="1"/>
          <w:cols w:space="708"/>
          <w:titlePg/>
          <w:docGrid w:linePitch="299"/>
        </w:sectPr>
      </w:pPr>
      <w:r>
        <w:rPr>
          <w:rFonts w:asciiTheme="minorHAnsi" w:eastAsia="Times New Roman" w:hAnsiTheme="minorHAnsi" w:cstheme="minorHAnsi"/>
          <w:b/>
          <w:sz w:val="24"/>
          <w:szCs w:val="24"/>
          <w:lang w:eastAsia="pl-PL"/>
        </w:rPr>
        <w:t xml:space="preserve">  </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20794F">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E024E0">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E024E0">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E024E0">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E024E0">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E024E0">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8D0DC9" w:rsidRPr="006D2474" w:rsidRDefault="008D0DC9" w:rsidP="00E024E0">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E024E0">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E024E0">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E024E0">
            <w:pPr>
              <w:widowControl w:val="0"/>
              <w:numPr>
                <w:ilvl w:val="0"/>
                <w:numId w:val="3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56409B" w:rsidRPr="00C30EEB" w:rsidRDefault="0056409B" w:rsidP="000148ED">
      <w:pPr>
        <w:pStyle w:val="Nagwek1"/>
        <w:shd w:val="clear" w:color="auto" w:fill="D9D9D9" w:themeFill="background1" w:themeFillShade="D9"/>
        <w:spacing w:line="276" w:lineRule="auto"/>
        <w:rPr>
          <w:rFonts w:ascii="Times New Roman" w:hAnsi="Times New Roman"/>
          <w:sz w:val="24"/>
          <w:szCs w:val="24"/>
        </w:rPr>
      </w:pPr>
      <w:bookmarkStart w:id="23" w:name="_Toc61256830"/>
      <w:bookmarkStart w:id="24" w:name="_Toc121827678"/>
      <w:bookmarkEnd w:id="10"/>
      <w:r w:rsidRPr="00C30EEB">
        <w:rPr>
          <w:rFonts w:ascii="Times New Roman" w:hAnsi="Times New Roman"/>
          <w:sz w:val="24"/>
          <w:szCs w:val="24"/>
        </w:rPr>
        <w:t>Informacje o środkach komunikacji elektronicznej, przy użyciu których Zamawiający będzie komunikował się z wykonawcami, oraz informacje o</w:t>
      </w:r>
      <w:r w:rsidRPr="00C30EEB">
        <w:rPr>
          <w:rFonts w:ascii="Times New Roman" w:hAnsi="Times New Roman"/>
          <w:sz w:val="24"/>
          <w:szCs w:val="24"/>
          <w:lang w:val="pl-PL"/>
        </w:rPr>
        <w:t> </w:t>
      </w:r>
      <w:r w:rsidRPr="00C30EEB">
        <w:rPr>
          <w:rFonts w:ascii="Times New Roman" w:hAnsi="Times New Roman"/>
          <w:sz w:val="24"/>
          <w:szCs w:val="24"/>
        </w:rPr>
        <w:t>wymaganiach technicznych i organizacyjnych sporządzania, wysyłania i</w:t>
      </w:r>
      <w:r w:rsidRPr="00C30EEB">
        <w:rPr>
          <w:rFonts w:ascii="Times New Roman" w:hAnsi="Times New Roman"/>
          <w:sz w:val="24"/>
          <w:szCs w:val="24"/>
          <w:lang w:val="pl-PL"/>
        </w:rPr>
        <w:t> </w:t>
      </w:r>
      <w:r w:rsidRPr="00C30EEB">
        <w:rPr>
          <w:rFonts w:ascii="Times New Roman" w:hAnsi="Times New Roman"/>
          <w:sz w:val="24"/>
          <w:szCs w:val="24"/>
        </w:rPr>
        <w:t>odbierania korespondencji elektronicznej</w:t>
      </w:r>
      <w:bookmarkEnd w:id="23"/>
      <w:bookmarkEnd w:id="24"/>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C30EEB">
        <w:rPr>
          <w:rFonts w:ascii="Times New Roman" w:eastAsia="Times New Roman" w:hAnsi="Times New Roman"/>
          <w:sz w:val="24"/>
          <w:szCs w:val="24"/>
          <w:lang w:eastAsia="pl-PL"/>
        </w:rPr>
        <w:t xml:space="preserve"> </w:t>
      </w:r>
      <w:hyperlink r:id="rId16" w:history="1">
        <w:r w:rsidR="003073D7" w:rsidRPr="00C30EEB">
          <w:rPr>
            <w:rStyle w:val="Hipercze"/>
            <w:rFonts w:ascii="Times New Roman" w:eastAsia="Times New Roman" w:hAnsi="Times New Roman"/>
            <w:b/>
            <w:sz w:val="24"/>
            <w:szCs w:val="24"/>
            <w:lang w:eastAsia="pl-PL"/>
          </w:rPr>
          <w:t>https://platformazakupowa.pl/pn/aleksandrow-lodzki</w:t>
        </w:r>
      </w:hyperlink>
      <w:r w:rsidR="003073D7" w:rsidRPr="00C30EEB">
        <w:rPr>
          <w:rFonts w:ascii="Times New Roman" w:eastAsia="Times New Roman" w:hAnsi="Times New Roman"/>
          <w:sz w:val="24"/>
          <w:szCs w:val="24"/>
          <w:lang w:eastAsia="pl-PL"/>
        </w:rPr>
        <w:t xml:space="preserve"> </w:t>
      </w:r>
      <w:r w:rsidRPr="00C30EEB">
        <w:rPr>
          <w:rFonts w:ascii="Times New Roman" w:eastAsia="Times New Roman" w:hAnsi="Times New Roman"/>
          <w:sz w:val="24"/>
          <w:szCs w:val="24"/>
          <w:lang w:eastAsia="pl-PL"/>
        </w:rPr>
        <w:t xml:space="preserve">i formularza </w:t>
      </w:r>
      <w:r w:rsidRPr="00C30EEB">
        <w:rPr>
          <w:rFonts w:ascii="Times New Roman" w:eastAsia="Times New Roman" w:hAnsi="Times New Roman"/>
          <w:b/>
          <w:sz w:val="24"/>
          <w:szCs w:val="24"/>
          <w:lang w:eastAsia="pl-PL"/>
        </w:rPr>
        <w:t>„Wyślij wiadomość do zamawiającego”</w:t>
      </w:r>
      <w:r w:rsidRPr="00C30EEB">
        <w:rPr>
          <w:rFonts w:ascii="Times New Roman" w:eastAsia="Times New Roman" w:hAnsi="Times New Roman"/>
          <w:sz w:val="24"/>
          <w:szCs w:val="24"/>
          <w:lang w:eastAsia="pl-PL"/>
        </w:rPr>
        <w:t xml:space="preserve"> dostępnego na stronie dotyczącej danego postępowania </w:t>
      </w:r>
      <w:r w:rsidRPr="00C30EEB">
        <w:rPr>
          <w:rFonts w:ascii="Times New Roman" w:eastAsia="Times New Roman" w:hAnsi="Times New Roman"/>
          <w:b/>
          <w:sz w:val="24"/>
          <w:szCs w:val="24"/>
          <w:lang w:eastAsia="pl-PL"/>
        </w:rPr>
        <w:t>(nie dotyczy składania ofert).</w:t>
      </w:r>
      <w:r w:rsidRPr="00C30EEB">
        <w:rPr>
          <w:rFonts w:ascii="Times New Roman" w:eastAsia="Times New Roman" w:hAnsi="Times New Roman"/>
          <w:sz w:val="24"/>
          <w:szCs w:val="24"/>
          <w:lang w:eastAsia="pl-PL"/>
        </w:rPr>
        <w:t xml:space="preserve"> </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W sytuacjach awaryjnych np. w przypadku niedziałania Platformy, Zamawiający dopuszcza komunikację za pomocą poczty elektronicznej na adres: </w:t>
      </w:r>
      <w:hyperlink r:id="rId17" w:history="1">
        <w:r w:rsidR="00616656" w:rsidRPr="00C30EEB">
          <w:rPr>
            <w:rStyle w:val="Hipercze"/>
            <w:rFonts w:ascii="Times New Roman" w:eastAsia="Times New Roman" w:hAnsi="Times New Roman"/>
            <w:b/>
            <w:sz w:val="24"/>
            <w:szCs w:val="24"/>
            <w:lang w:eastAsia="pl-PL"/>
          </w:rPr>
          <w:t>przetargi@aleksandrow-lodzki.pl</w:t>
        </w:r>
      </w:hyperlink>
      <w:r w:rsidRPr="00C30EEB">
        <w:rPr>
          <w:rFonts w:ascii="Times New Roman" w:eastAsia="Times New Roman" w:hAnsi="Times New Roman"/>
          <w:b/>
          <w:sz w:val="24"/>
          <w:szCs w:val="24"/>
          <w:lang w:eastAsia="pl-PL"/>
        </w:rPr>
        <w:t xml:space="preserve"> (nie dotyczy składania ofert).</w:t>
      </w:r>
    </w:p>
    <w:p w:rsidR="0056409B" w:rsidRPr="00C30EEB" w:rsidRDefault="0056409B" w:rsidP="00E024E0">
      <w:pPr>
        <w:widowControl w:val="0"/>
        <w:numPr>
          <w:ilvl w:val="0"/>
          <w:numId w:val="14"/>
        </w:numPr>
        <w:spacing w:after="0" w:line="276" w:lineRule="auto"/>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Korzystanie z platformy zakupowej przez Wykonawcę jest bezpłatne.</w:t>
      </w:r>
    </w:p>
    <w:p w:rsidR="0056409B" w:rsidRPr="00C30EEB" w:rsidRDefault="0056409B" w:rsidP="00E024E0">
      <w:pPr>
        <w:widowControl w:val="0"/>
        <w:numPr>
          <w:ilvl w:val="0"/>
          <w:numId w:val="14"/>
        </w:numPr>
        <w:spacing w:after="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Wykonawca przystępując do niniejszego postępowania o udzielenie zamówienia publicznego: </w:t>
      </w:r>
    </w:p>
    <w:p w:rsidR="0056409B" w:rsidRPr="00C30EEB" w:rsidRDefault="0056409B" w:rsidP="00E024E0">
      <w:pPr>
        <w:widowControl w:val="0"/>
        <w:numPr>
          <w:ilvl w:val="1"/>
          <w:numId w:val="14"/>
        </w:numPr>
        <w:spacing w:after="0" w:line="276" w:lineRule="auto"/>
        <w:ind w:left="714"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akceptuje warunki korzystania z Platformy, określone w Regulaminie zamieszczonym na stronie internetowej pod linkiem w zakładce „Regulamin" oraz uznaje go za wiążący.</w:t>
      </w:r>
    </w:p>
    <w:p w:rsidR="0056409B" w:rsidRPr="00C30EEB" w:rsidRDefault="0056409B" w:rsidP="00E024E0">
      <w:pPr>
        <w:widowControl w:val="0"/>
        <w:numPr>
          <w:ilvl w:val="1"/>
          <w:numId w:val="14"/>
        </w:numPr>
        <w:spacing w:after="0" w:line="276" w:lineRule="auto"/>
        <w:ind w:left="714"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zapoznał i stosuje się do Instrukcji składania ofert dostępnej pod adresem:</w:t>
      </w:r>
    </w:p>
    <w:p w:rsidR="0056409B" w:rsidRPr="00C30EEB" w:rsidRDefault="0020794F" w:rsidP="003F2198">
      <w:pPr>
        <w:widowControl w:val="0"/>
        <w:spacing w:after="120" w:line="276" w:lineRule="auto"/>
        <w:ind w:left="714"/>
        <w:rPr>
          <w:rFonts w:ascii="Times New Roman" w:eastAsia="Times New Roman" w:hAnsi="Times New Roman"/>
          <w:sz w:val="24"/>
          <w:szCs w:val="24"/>
          <w:lang w:eastAsia="pl-PL"/>
        </w:rPr>
      </w:pPr>
      <w:hyperlink r:id="rId18" w:history="1">
        <w:r w:rsidR="006E0677" w:rsidRPr="00C30EEB">
          <w:rPr>
            <w:rStyle w:val="Hipercze"/>
            <w:rFonts w:ascii="Times New Roman" w:hAnsi="Times New Roman"/>
            <w:sz w:val="24"/>
            <w:szCs w:val="24"/>
          </w:rPr>
          <w:t>https://drive.google.com/file/d/1Kd1DttbBeiNWt4q4slS4t76lZVKPbkyD/view</w:t>
        </w:r>
      </w:hyperlink>
      <w:r w:rsidR="006E0677" w:rsidRPr="00C30EEB">
        <w:rPr>
          <w:rFonts w:ascii="Times New Roman" w:hAnsi="Times New Roman"/>
          <w:sz w:val="24"/>
          <w:szCs w:val="24"/>
        </w:rPr>
        <w:t xml:space="preserve"> </w:t>
      </w:r>
    </w:p>
    <w:p w:rsidR="000B686D" w:rsidRPr="00C30EEB" w:rsidRDefault="000B686D" w:rsidP="00E024E0">
      <w:pPr>
        <w:widowControl w:val="0"/>
        <w:numPr>
          <w:ilvl w:val="0"/>
          <w:numId w:val="14"/>
        </w:numPr>
        <w:spacing w:after="0" w:line="276" w:lineRule="auto"/>
        <w:ind w:left="357"/>
        <w:rPr>
          <w:rFonts w:ascii="Times New Roman" w:hAnsi="Times New Roman"/>
          <w:sz w:val="24"/>
          <w:szCs w:val="24"/>
        </w:rPr>
      </w:pPr>
      <w:r w:rsidRPr="00C30EEB">
        <w:rPr>
          <w:rFonts w:ascii="Times New Roman" w:hAnsi="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B686D" w:rsidRPr="00C30EEB" w:rsidRDefault="000B686D" w:rsidP="008E427E">
      <w:pPr>
        <w:pStyle w:val="Akapitzlist"/>
        <w:widowControl w:val="0"/>
        <w:numPr>
          <w:ilvl w:val="0"/>
          <w:numId w:val="43"/>
        </w:numPr>
        <w:spacing w:line="276" w:lineRule="auto"/>
      </w:pPr>
      <w:r w:rsidRPr="00C30EEB">
        <w:t xml:space="preserve">stały dostęp do sieci Internet o gwarantowanej przepustowości nie mniejszej niż 512 </w:t>
      </w:r>
      <w:proofErr w:type="spellStart"/>
      <w:r w:rsidRPr="00C30EEB">
        <w:t>kb</w:t>
      </w:r>
      <w:proofErr w:type="spellEnd"/>
      <w:r w:rsidRPr="00C30EEB">
        <w:t>/s,</w:t>
      </w:r>
    </w:p>
    <w:p w:rsidR="000B686D" w:rsidRPr="00C30EEB" w:rsidRDefault="000B686D" w:rsidP="008E427E">
      <w:pPr>
        <w:pStyle w:val="Akapitzlist"/>
        <w:widowControl w:val="0"/>
        <w:numPr>
          <w:ilvl w:val="0"/>
          <w:numId w:val="43"/>
        </w:numPr>
        <w:spacing w:line="276" w:lineRule="auto"/>
      </w:pPr>
      <w:r w:rsidRPr="00C30EEB">
        <w:t>komputer klasy PC lub MAC o następującej konfiguracji: pamięć min. 2 GB Ram, procesor Intel IV 2 GHZ lub jego nowsza wersja, jeden z systemów operacyjnych - MS Windows 7, Mac Os x 10 4, Linux, lub ich nowsze wersje,</w:t>
      </w:r>
    </w:p>
    <w:p w:rsidR="000B686D" w:rsidRPr="00C30EEB" w:rsidRDefault="000B686D" w:rsidP="008E427E">
      <w:pPr>
        <w:pStyle w:val="Akapitzlist"/>
        <w:widowControl w:val="0"/>
        <w:numPr>
          <w:ilvl w:val="0"/>
          <w:numId w:val="43"/>
        </w:numPr>
        <w:spacing w:line="276" w:lineRule="auto"/>
      </w:pPr>
      <w:r w:rsidRPr="00C30EEB">
        <w:t>zainstalowana dowolna, inna przeglądarka internetowa niż Internet Explorer,</w:t>
      </w:r>
    </w:p>
    <w:p w:rsidR="000B686D" w:rsidRPr="00C30EEB" w:rsidRDefault="000B686D" w:rsidP="008E427E">
      <w:pPr>
        <w:pStyle w:val="Akapitzlist"/>
        <w:widowControl w:val="0"/>
        <w:numPr>
          <w:ilvl w:val="0"/>
          <w:numId w:val="43"/>
        </w:numPr>
        <w:spacing w:line="276" w:lineRule="auto"/>
      </w:pPr>
      <w:r w:rsidRPr="00C30EEB">
        <w:t>włączona obsługa JavaScript,</w:t>
      </w:r>
    </w:p>
    <w:p w:rsidR="000B686D" w:rsidRPr="00C30EEB" w:rsidRDefault="000B686D" w:rsidP="008E427E">
      <w:pPr>
        <w:pStyle w:val="Akapitzlist"/>
        <w:widowControl w:val="0"/>
        <w:numPr>
          <w:ilvl w:val="0"/>
          <w:numId w:val="43"/>
        </w:numPr>
        <w:spacing w:line="276" w:lineRule="auto"/>
      </w:pPr>
      <w:r w:rsidRPr="00C30EEB">
        <w:t xml:space="preserve">zainstalowany program Adobe </w:t>
      </w:r>
      <w:proofErr w:type="spellStart"/>
      <w:r w:rsidRPr="00C30EEB">
        <w:t>Acrobat</w:t>
      </w:r>
      <w:proofErr w:type="spellEnd"/>
      <w:r w:rsidRPr="00C30EEB">
        <w:t xml:space="preserve"> Reader lub inny obsługujący format plików .pdf,</w:t>
      </w:r>
    </w:p>
    <w:p w:rsidR="000B686D" w:rsidRPr="00C30EEB" w:rsidRDefault="000B686D" w:rsidP="008E427E">
      <w:pPr>
        <w:pStyle w:val="Akapitzlist"/>
        <w:widowControl w:val="0"/>
        <w:numPr>
          <w:ilvl w:val="0"/>
          <w:numId w:val="43"/>
        </w:numPr>
        <w:spacing w:line="276" w:lineRule="auto"/>
      </w:pPr>
      <w:r w:rsidRPr="00C30EEB">
        <w:t>Szyfrowanie na platformazakupowa.pl odbywa się za pomocą protokołu TLS 1.3.</w:t>
      </w:r>
    </w:p>
    <w:p w:rsidR="000B686D" w:rsidRPr="00C30EEB" w:rsidRDefault="000B686D" w:rsidP="00E024E0">
      <w:pPr>
        <w:widowControl w:val="0"/>
        <w:numPr>
          <w:ilvl w:val="0"/>
          <w:numId w:val="14"/>
        </w:numPr>
        <w:spacing w:after="120" w:line="276" w:lineRule="auto"/>
        <w:rPr>
          <w:rFonts w:ascii="Times New Roman" w:hAnsi="Times New Roman"/>
          <w:sz w:val="24"/>
          <w:szCs w:val="24"/>
        </w:rPr>
      </w:pPr>
      <w:r w:rsidRPr="00C30EEB">
        <w:rPr>
          <w:rFonts w:ascii="Times New Roman" w:hAnsi="Times New Roman"/>
          <w:sz w:val="24"/>
          <w:szCs w:val="24"/>
        </w:rPr>
        <w:t>Oznaczenie czasu odbioru danych przez platformę zakupową stanowi datę oraz dokładny czas (</w:t>
      </w:r>
      <w:proofErr w:type="spellStart"/>
      <w:r w:rsidRPr="00C30EEB">
        <w:rPr>
          <w:rFonts w:ascii="Times New Roman" w:hAnsi="Times New Roman"/>
          <w:sz w:val="24"/>
          <w:szCs w:val="24"/>
        </w:rPr>
        <w:t>hh:mm:ss</w:t>
      </w:r>
      <w:proofErr w:type="spellEnd"/>
      <w:r w:rsidRPr="00C30EEB">
        <w:rPr>
          <w:rFonts w:ascii="Times New Roman" w:hAnsi="Times New Roman"/>
          <w:sz w:val="24"/>
          <w:szCs w:val="24"/>
        </w:rPr>
        <w:t>) generowany wg. czasu lokalnego serwera synchronizowanego z zegarem Głównego Urzędu Miar.</w:t>
      </w:r>
    </w:p>
    <w:p w:rsidR="0056409B" w:rsidRPr="00C30EEB" w:rsidRDefault="00395511"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 </w:t>
      </w:r>
      <w:r w:rsidR="0056409B" w:rsidRPr="00C30EEB">
        <w:rPr>
          <w:rFonts w:ascii="Times New Roman" w:eastAsia="Times New Roman" w:hAnsi="Times New Roman"/>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0056409B" w:rsidRPr="00C30EEB">
        <w:rPr>
          <w:rFonts w:ascii="Times New Roman" w:eastAsia="Times New Roman" w:hAnsi="Times New Roman"/>
          <w:b/>
          <w:sz w:val="24"/>
          <w:szCs w:val="24"/>
          <w:lang w:eastAsia="pl-PL"/>
        </w:rPr>
        <w:t>„Wyślij wiadomość do zamawiającego”</w:t>
      </w:r>
      <w:r w:rsidR="0056409B" w:rsidRPr="00C30EEB">
        <w:rPr>
          <w:rFonts w:ascii="Times New Roman" w:eastAsia="Times New Roman" w:hAnsi="Times New Roman"/>
          <w:sz w:val="24"/>
          <w:szCs w:val="24"/>
          <w:lang w:eastAsia="pl-PL"/>
        </w:rPr>
        <w:t xml:space="preserve"> po których pojawi się komunikat, że wiadomość została wysłana do Zamawiającego.</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Zamawiający zamieści na stronie internetowej </w:t>
      </w:r>
      <w:r w:rsidR="006469D3" w:rsidRPr="00C30EEB">
        <w:rPr>
          <w:rFonts w:ascii="Times New Roman" w:eastAsia="Times New Roman" w:hAnsi="Times New Roman"/>
          <w:sz w:val="24"/>
          <w:szCs w:val="24"/>
          <w:lang w:eastAsia="pl-PL"/>
        </w:rPr>
        <w:t xml:space="preserve"> </w:t>
      </w:r>
      <w:hyperlink r:id="rId19" w:history="1">
        <w:r w:rsidR="003073D7" w:rsidRPr="00C30EEB">
          <w:rPr>
            <w:rStyle w:val="Hipercze"/>
            <w:rFonts w:ascii="Times New Roman" w:eastAsia="Times New Roman" w:hAnsi="Times New Roman"/>
            <w:sz w:val="24"/>
            <w:szCs w:val="24"/>
            <w:lang w:eastAsia="pl-PL"/>
          </w:rPr>
          <w:t>https://platformazakupowa.pl/pn/aleksandrow-lodzki</w:t>
        </w:r>
      </w:hyperlink>
      <w:r w:rsidR="003073D7" w:rsidRPr="00C30EEB">
        <w:rPr>
          <w:rFonts w:ascii="Times New Roman" w:eastAsia="Times New Roman" w:hAnsi="Times New Roman"/>
          <w:sz w:val="24"/>
          <w:szCs w:val="24"/>
          <w:lang w:eastAsia="pl-PL"/>
        </w:rPr>
        <w:t xml:space="preserve"> </w:t>
      </w:r>
      <w:r w:rsidRPr="00C30EEB">
        <w:rPr>
          <w:rFonts w:ascii="Times New Roman" w:eastAsia="Times New Roman" w:hAnsi="Times New Roman"/>
          <w:sz w:val="24"/>
          <w:szCs w:val="24"/>
          <w:lang w:eastAsia="pl-PL"/>
        </w:rPr>
        <w:t xml:space="preserve">dokumenty określone w przepisach ustawy </w:t>
      </w:r>
      <w:proofErr w:type="spellStart"/>
      <w:r w:rsidRPr="00C30EEB">
        <w:rPr>
          <w:rFonts w:ascii="Times New Roman" w:eastAsia="Times New Roman" w:hAnsi="Times New Roman"/>
          <w:sz w:val="24"/>
          <w:szCs w:val="24"/>
          <w:lang w:eastAsia="pl-PL"/>
        </w:rPr>
        <w:t>Pzp</w:t>
      </w:r>
      <w:proofErr w:type="spellEnd"/>
      <w:r w:rsidRPr="00C30EEB">
        <w:rPr>
          <w:rFonts w:ascii="Times New Roman" w:eastAsia="Times New Roman" w:hAnsi="Times New Roman"/>
          <w:sz w:val="24"/>
          <w:szCs w:val="24"/>
          <w:lang w:eastAsia="pl-PL"/>
        </w:rPr>
        <w:t>.</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Wykonawca może zwrócić się do Zamawiającego z pisemną prośbą o wyjaśnienie treści SWZ za pośrednictwem Platformy i formularza </w:t>
      </w:r>
      <w:r w:rsidRPr="00C30EEB">
        <w:rPr>
          <w:rFonts w:ascii="Times New Roman" w:eastAsia="Times New Roman" w:hAnsi="Times New Roman"/>
          <w:b/>
          <w:sz w:val="24"/>
          <w:szCs w:val="24"/>
          <w:lang w:eastAsia="pl-PL"/>
        </w:rPr>
        <w:t>„Wyślij wiadomość do zamawiającego”</w:t>
      </w:r>
      <w:r w:rsidRPr="00C30EEB">
        <w:rPr>
          <w:rFonts w:ascii="Times New Roman" w:eastAsia="Times New Roman" w:hAnsi="Times New Roman"/>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W przypadku rozbieżności pomiędzy treścią niniejszej SWZ a treścią udzielonych odpowiedzi jako obowiązującą należy przyjąć treść pisma zawierającego późniejsze oświadczenie Zamawiającego.</w:t>
      </w:r>
    </w:p>
    <w:p w:rsidR="000B686D" w:rsidRPr="00C30EEB" w:rsidRDefault="000B686D" w:rsidP="00E024E0">
      <w:pPr>
        <w:widowControl w:val="0"/>
        <w:numPr>
          <w:ilvl w:val="0"/>
          <w:numId w:val="14"/>
        </w:numPr>
        <w:spacing w:after="0" w:line="276" w:lineRule="auto"/>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W celu skrócenia czasu udzielenia odpowiedzi na pytania komunikacja między zamawiającym a wykonawcami w zakresie:</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Zamawiającemu pytań do treści SWZ;</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odpowiedzi na wezwanie Zamawiającego do złożenia podmiotowych środków dowodowych;</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odpowiedzi na wezwanie Zamawiającego do złożenia/poprawienia/uzupełnienia oświadczenia, o którym mowa w art. 125 ust. 1, podmiotowych środków dowodowych, innych dokumentów lub oświadczeń składanych w postępowaniu;</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odpowiedzi na wezwanie Zamawiającego do złożenia wyjaśnień dot. treści przedmiotowych środków dowodowych;</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przesłania odpowiedzi na inne wezwania Zamawiającego wynikające z ustawy - Prawo zamówień publicznych;</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wniosków, informacji, oświadczeń Wykonawcy;</w:t>
      </w:r>
    </w:p>
    <w:p w:rsidR="000B686D" w:rsidRPr="00C30EEB" w:rsidRDefault="000B686D" w:rsidP="008E427E">
      <w:pPr>
        <w:pStyle w:val="Akapitzlist"/>
        <w:widowControl w:val="0"/>
        <w:numPr>
          <w:ilvl w:val="0"/>
          <w:numId w:val="42"/>
        </w:numPr>
        <w:spacing w:line="276" w:lineRule="auto"/>
        <w:rPr>
          <w:lang w:eastAsia="pl-PL"/>
        </w:rPr>
      </w:pPr>
      <w:r w:rsidRPr="00C30EEB">
        <w:rPr>
          <w:lang w:eastAsia="pl-PL"/>
        </w:rPr>
        <w:t>przesyłania odwołania/inne</w:t>
      </w:r>
    </w:p>
    <w:p w:rsidR="000B686D" w:rsidRPr="00C30EEB" w:rsidRDefault="000B686D" w:rsidP="000B686D">
      <w:pPr>
        <w:widowControl w:val="0"/>
        <w:spacing w:after="0" w:line="276" w:lineRule="auto"/>
        <w:ind w:left="360"/>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odbywa się za pośrednictwem platformazakupowa.pl i formularza „Wyślij wiadomość do zamawiającego”. </w:t>
      </w:r>
    </w:p>
    <w:p w:rsidR="000B686D" w:rsidRPr="00C30EEB" w:rsidRDefault="000B686D" w:rsidP="00E024E0">
      <w:pPr>
        <w:widowControl w:val="0"/>
        <w:numPr>
          <w:ilvl w:val="0"/>
          <w:numId w:val="14"/>
        </w:numPr>
        <w:spacing w:after="0" w:line="276" w:lineRule="auto"/>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C30EEB">
        <w:rPr>
          <w:rFonts w:ascii="Times New Roman" w:eastAsia="Times New Roman" w:hAnsi="Times New Roman"/>
          <w:b/>
          <w:sz w:val="24"/>
          <w:szCs w:val="24"/>
          <w:lang w:eastAsia="pl-PL"/>
        </w:rPr>
        <w:t>„Komunikaty”</w:t>
      </w:r>
      <w:r w:rsidRPr="00C30EEB">
        <w:rPr>
          <w:rFonts w:ascii="Times New Roman" w:eastAsia="Times New Roman" w:hAnsi="Times New Roman"/>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Wykonawca jako podmiot profesjonalny ma obowiązek sprawdzania komunikatów i wiadomości </w:t>
      </w:r>
      <w:r w:rsidR="00C97F45" w:rsidRPr="00C30EEB">
        <w:rPr>
          <w:rFonts w:ascii="Times New Roman" w:eastAsia="Times New Roman" w:hAnsi="Times New Roman"/>
          <w:sz w:val="24"/>
          <w:szCs w:val="24"/>
          <w:lang w:eastAsia="pl-PL"/>
        </w:rPr>
        <w:t xml:space="preserve">przesłanych przez Zamawiającego </w:t>
      </w:r>
      <w:r w:rsidRPr="00C30EEB">
        <w:rPr>
          <w:rFonts w:ascii="Times New Roman" w:eastAsia="Times New Roman" w:hAnsi="Times New Roman"/>
          <w:sz w:val="24"/>
          <w:szCs w:val="24"/>
          <w:lang w:eastAsia="pl-PL"/>
        </w:rPr>
        <w:t>bezpośrednio na Platformie, gdyż system powiadomień może ulec awarii lub powiadomienie może trafić do folderu SPAM.</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Zamawiający nie ponosi odpowiedzialności za złożenie oferty w sposób niezgodny z Instrukcją korzystania z</w:t>
      </w:r>
      <w:r w:rsidR="006E0677" w:rsidRPr="00C30EEB">
        <w:rPr>
          <w:rFonts w:ascii="Times New Roman" w:eastAsia="Times New Roman" w:hAnsi="Times New Roman"/>
          <w:sz w:val="24"/>
          <w:szCs w:val="24"/>
          <w:lang w:eastAsia="pl-PL"/>
        </w:rPr>
        <w:t xml:space="preserve"> </w:t>
      </w:r>
      <w:r w:rsidRPr="00C30EEB">
        <w:rPr>
          <w:rFonts w:ascii="Times New Roman" w:eastAsia="Times New Roman" w:hAnsi="Times New Roman"/>
          <w:sz w:val="24"/>
          <w:szCs w:val="24"/>
          <w:lang w:eastAsia="pl-PL"/>
        </w:rPr>
        <w:t xml:space="preserve">Platformy, w szczególności za sytuację, gdy zamawiający zapozna się z treścią oferty przed upływem terminu składania ofert (np. złożenie oferty w zakładce </w:t>
      </w:r>
      <w:r w:rsidRPr="00C30EEB">
        <w:rPr>
          <w:rFonts w:ascii="Times New Roman" w:eastAsia="Times New Roman" w:hAnsi="Times New Roman"/>
          <w:b/>
          <w:sz w:val="24"/>
          <w:szCs w:val="24"/>
          <w:lang w:eastAsia="pl-PL"/>
        </w:rPr>
        <w:t>„Wyślij wiadomość do zamawiającego”</w:t>
      </w:r>
      <w:r w:rsidRPr="00C30EEB">
        <w:rPr>
          <w:rFonts w:ascii="Times New Roman" w:eastAsia="Times New Roman" w:hAnsi="Times New Roman"/>
          <w:sz w:val="24"/>
          <w:szCs w:val="24"/>
          <w:lang w:eastAsia="pl-PL"/>
        </w:rPr>
        <w:t xml:space="preserve">). </w:t>
      </w:r>
    </w:p>
    <w:p w:rsidR="0056409B" w:rsidRPr="00C30EEB" w:rsidRDefault="0056409B" w:rsidP="00E024E0">
      <w:pPr>
        <w:widowControl w:val="0"/>
        <w:numPr>
          <w:ilvl w:val="0"/>
          <w:numId w:val="14"/>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C30EEB">
        <w:rPr>
          <w:rFonts w:ascii="Times New Roman" w:eastAsia="Times New Roman" w:hAnsi="Times New Roman"/>
          <w:sz w:val="24"/>
          <w:szCs w:val="24"/>
          <w:lang w:eastAsia="pl-PL"/>
        </w:rPr>
        <w:t>Pzp</w:t>
      </w:r>
      <w:proofErr w:type="spellEnd"/>
      <w:r w:rsidRPr="00C30EEB">
        <w:rPr>
          <w:rFonts w:ascii="Times New Roman" w:eastAsia="Times New Roman" w:hAnsi="Times New Roman"/>
          <w:sz w:val="24"/>
          <w:szCs w:val="24"/>
          <w:lang w:eastAsia="pl-PL"/>
        </w:rPr>
        <w:t>.</w:t>
      </w:r>
    </w:p>
    <w:p w:rsidR="0056409B" w:rsidRPr="00C30EEB" w:rsidRDefault="0056409B" w:rsidP="00E024E0">
      <w:pPr>
        <w:widowControl w:val="0"/>
        <w:numPr>
          <w:ilvl w:val="0"/>
          <w:numId w:val="14"/>
        </w:numPr>
        <w:spacing w:after="0" w:line="276" w:lineRule="auto"/>
        <w:rPr>
          <w:rStyle w:val="Hipercze"/>
          <w:rFonts w:ascii="Times New Roman" w:eastAsia="Times New Roman" w:hAnsi="Times New Roman"/>
          <w:color w:val="auto"/>
          <w:sz w:val="24"/>
          <w:szCs w:val="24"/>
          <w:u w:val="none"/>
          <w:lang w:eastAsia="pl-PL"/>
        </w:rPr>
      </w:pPr>
      <w:r w:rsidRPr="00C30EEB">
        <w:rPr>
          <w:rFonts w:ascii="Times New Roman" w:eastAsia="Times New Roman" w:hAnsi="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C30EEB">
          <w:rPr>
            <w:rStyle w:val="Hipercze"/>
            <w:rFonts w:ascii="Times New Roman" w:eastAsia="Times New Roman" w:hAnsi="Times New Roman"/>
            <w:sz w:val="24"/>
            <w:szCs w:val="24"/>
            <w:lang w:eastAsia="pl-PL"/>
          </w:rPr>
          <w:t>https://platformazakupowa.pl/strona/45-instrukcje</w:t>
        </w:r>
      </w:hyperlink>
    </w:p>
    <w:p w:rsidR="0056409B" w:rsidRPr="00C30EEB" w:rsidRDefault="0056409B" w:rsidP="00F32DC4">
      <w:pPr>
        <w:pStyle w:val="Nagwek1"/>
        <w:shd w:val="clear" w:color="auto" w:fill="D9D9D9" w:themeFill="background1" w:themeFillShade="D9"/>
        <w:spacing w:line="276" w:lineRule="auto"/>
        <w:rPr>
          <w:rFonts w:ascii="Times New Roman" w:hAnsi="Times New Roman"/>
          <w:sz w:val="24"/>
          <w:szCs w:val="24"/>
        </w:rPr>
      </w:pPr>
      <w:bookmarkStart w:id="25" w:name="_Toc61256831"/>
      <w:bookmarkStart w:id="26" w:name="_Toc121827679"/>
      <w:r w:rsidRPr="00C30EEB">
        <w:rPr>
          <w:rFonts w:ascii="Times New Roman" w:hAnsi="Times New Roman"/>
          <w:sz w:val="24"/>
          <w:szCs w:val="24"/>
        </w:rPr>
        <w:t>osoby uprawnione do komunikowania się z wykonawcami</w:t>
      </w:r>
      <w:bookmarkEnd w:id="25"/>
      <w:bookmarkEnd w:id="26"/>
    </w:p>
    <w:p w:rsidR="0056409B" w:rsidRPr="00C30EEB" w:rsidRDefault="0056409B" w:rsidP="00003C09">
      <w:pPr>
        <w:widowControl w:val="0"/>
        <w:spacing w:after="0" w:line="276" w:lineRule="auto"/>
        <w:ind w:firstLine="360"/>
        <w:rPr>
          <w:rFonts w:ascii="Times New Roman" w:hAnsi="Times New Roman"/>
          <w:sz w:val="24"/>
          <w:szCs w:val="24"/>
        </w:rPr>
      </w:pPr>
      <w:r w:rsidRPr="00C30EEB">
        <w:rPr>
          <w:rFonts w:ascii="Times New Roman" w:hAnsi="Times New Roman"/>
          <w:sz w:val="24"/>
          <w:szCs w:val="24"/>
        </w:rPr>
        <w:t xml:space="preserve">Osobami uprawnionymi do komunikowania się z Wykonawcami </w:t>
      </w:r>
      <w:r w:rsidR="008514AF" w:rsidRPr="00C30EEB">
        <w:rPr>
          <w:rFonts w:ascii="Times New Roman" w:hAnsi="Times New Roman"/>
          <w:sz w:val="24"/>
          <w:szCs w:val="24"/>
        </w:rPr>
        <w:t>jest</w:t>
      </w:r>
      <w:r w:rsidRPr="00C30EEB">
        <w:rPr>
          <w:rFonts w:ascii="Times New Roman" w:hAnsi="Times New Roman"/>
          <w:sz w:val="24"/>
          <w:szCs w:val="24"/>
        </w:rPr>
        <w:t>:</w:t>
      </w:r>
    </w:p>
    <w:p w:rsidR="008E33DF" w:rsidRPr="00C30EEB" w:rsidRDefault="00C30EEB" w:rsidP="00730BB1">
      <w:pPr>
        <w:widowControl w:val="0"/>
        <w:spacing w:after="0" w:line="276" w:lineRule="auto"/>
        <w:ind w:firstLine="357"/>
        <w:rPr>
          <w:rFonts w:ascii="Times New Roman" w:hAnsi="Times New Roman"/>
          <w:sz w:val="24"/>
          <w:szCs w:val="24"/>
        </w:rPr>
      </w:pPr>
      <w:r w:rsidRPr="00C30EEB">
        <w:rPr>
          <w:rFonts w:ascii="Times New Roman" w:hAnsi="Times New Roman"/>
          <w:sz w:val="24"/>
          <w:szCs w:val="24"/>
        </w:rPr>
        <w:t>Artur Golinia</w:t>
      </w:r>
      <w:r w:rsidR="0056409B" w:rsidRPr="00C30EEB">
        <w:rPr>
          <w:rFonts w:ascii="Times New Roman" w:hAnsi="Times New Roman"/>
          <w:sz w:val="24"/>
          <w:szCs w:val="24"/>
        </w:rPr>
        <w:t xml:space="preserve">, tel.: 42 </w:t>
      </w:r>
      <w:r w:rsidR="008514AF" w:rsidRPr="00C30EEB">
        <w:rPr>
          <w:rFonts w:ascii="Times New Roman" w:hAnsi="Times New Roman"/>
          <w:sz w:val="24"/>
          <w:szCs w:val="24"/>
        </w:rPr>
        <w:t>27 00</w:t>
      </w:r>
      <w:r w:rsidR="00003627" w:rsidRPr="00C30EEB">
        <w:rPr>
          <w:rFonts w:ascii="Times New Roman" w:hAnsi="Times New Roman"/>
          <w:sz w:val="24"/>
          <w:szCs w:val="24"/>
        </w:rPr>
        <w:t> </w:t>
      </w:r>
      <w:r w:rsidR="006E0677" w:rsidRPr="00C30EEB">
        <w:rPr>
          <w:rFonts w:ascii="Times New Roman" w:hAnsi="Times New Roman"/>
          <w:sz w:val="24"/>
          <w:szCs w:val="24"/>
        </w:rPr>
        <w:t>3</w:t>
      </w:r>
      <w:r w:rsidRPr="00C30EEB">
        <w:rPr>
          <w:rFonts w:ascii="Times New Roman" w:hAnsi="Times New Roman"/>
          <w:sz w:val="24"/>
          <w:szCs w:val="24"/>
        </w:rPr>
        <w:t>81</w:t>
      </w:r>
      <w:r w:rsidR="00730BB1" w:rsidRPr="00C30EEB">
        <w:rPr>
          <w:rFonts w:ascii="Times New Roman" w:hAnsi="Times New Roman"/>
          <w:sz w:val="24"/>
          <w:szCs w:val="24"/>
        </w:rPr>
        <w:t>.</w:t>
      </w:r>
    </w:p>
    <w:p w:rsidR="0056409B" w:rsidRPr="00C30EEB" w:rsidRDefault="0056409B" w:rsidP="00F32DC4">
      <w:pPr>
        <w:pStyle w:val="Nagwek1"/>
        <w:shd w:val="clear" w:color="auto" w:fill="D9D9D9" w:themeFill="background1" w:themeFillShade="D9"/>
        <w:spacing w:line="276" w:lineRule="auto"/>
        <w:ind w:left="714" w:hanging="357"/>
        <w:rPr>
          <w:rFonts w:ascii="Times New Roman" w:hAnsi="Times New Roman"/>
          <w:sz w:val="24"/>
          <w:szCs w:val="24"/>
        </w:rPr>
      </w:pPr>
      <w:bookmarkStart w:id="27" w:name="_Toc61256832"/>
      <w:bookmarkStart w:id="28" w:name="_Toc121827680"/>
      <w:bookmarkStart w:id="29" w:name="_Toc423333495"/>
      <w:r w:rsidRPr="00C30EEB">
        <w:rPr>
          <w:rFonts w:ascii="Times New Roman" w:hAnsi="Times New Roman"/>
          <w:sz w:val="24"/>
          <w:szCs w:val="24"/>
        </w:rPr>
        <w:t>wymagania dotyczące wadium</w:t>
      </w:r>
      <w:bookmarkEnd w:id="27"/>
      <w:bookmarkEnd w:id="28"/>
    </w:p>
    <w:p w:rsidR="0056409B" w:rsidRPr="00C30EEB" w:rsidRDefault="00700598" w:rsidP="00003C09">
      <w:pPr>
        <w:widowControl w:val="0"/>
        <w:spacing w:after="0" w:line="276" w:lineRule="auto"/>
        <w:ind w:left="357"/>
        <w:rPr>
          <w:rFonts w:ascii="Times New Roman" w:hAnsi="Times New Roman"/>
          <w:sz w:val="24"/>
          <w:szCs w:val="24"/>
        </w:rPr>
      </w:pPr>
      <w:r w:rsidRPr="00C30EEB">
        <w:rPr>
          <w:rFonts w:ascii="Times New Roman" w:hAnsi="Times New Roman"/>
          <w:sz w:val="24"/>
          <w:szCs w:val="24"/>
        </w:rPr>
        <w:t>Zamawiający nie przewiduje wniesienia wadium</w:t>
      </w:r>
      <w:r w:rsidR="008514AF" w:rsidRPr="00C30EEB">
        <w:rPr>
          <w:rFonts w:ascii="Times New Roman" w:hAnsi="Times New Roman"/>
          <w:sz w:val="24"/>
          <w:szCs w:val="24"/>
        </w:rPr>
        <w:t xml:space="preserve"> przez Wykonawcę.</w:t>
      </w:r>
    </w:p>
    <w:p w:rsidR="0056409B" w:rsidRPr="00C30EEB" w:rsidRDefault="0056409B" w:rsidP="00F32DC4">
      <w:pPr>
        <w:pStyle w:val="Nagwek1"/>
        <w:shd w:val="clear" w:color="auto" w:fill="D9D9D9" w:themeFill="background1" w:themeFillShade="D9"/>
        <w:spacing w:line="276" w:lineRule="auto"/>
        <w:ind w:left="714" w:hanging="357"/>
        <w:rPr>
          <w:rFonts w:ascii="Times New Roman" w:hAnsi="Times New Roman"/>
          <w:sz w:val="24"/>
          <w:szCs w:val="24"/>
        </w:rPr>
      </w:pPr>
      <w:bookmarkStart w:id="30" w:name="_Toc61256833"/>
      <w:bookmarkStart w:id="31" w:name="_Toc121827681"/>
      <w:r w:rsidRPr="00C30EEB">
        <w:rPr>
          <w:rFonts w:ascii="Times New Roman" w:hAnsi="Times New Roman"/>
          <w:sz w:val="24"/>
          <w:szCs w:val="24"/>
        </w:rPr>
        <w:t>termin związania ofertą</w:t>
      </w:r>
      <w:bookmarkEnd w:id="30"/>
      <w:bookmarkEnd w:id="31"/>
    </w:p>
    <w:p w:rsidR="0056409B" w:rsidRPr="00C30EEB" w:rsidRDefault="0056409B" w:rsidP="00E024E0">
      <w:pPr>
        <w:numPr>
          <w:ilvl w:val="0"/>
          <w:numId w:val="15"/>
        </w:numPr>
        <w:spacing w:after="120" w:line="276" w:lineRule="auto"/>
        <w:ind w:left="357" w:hanging="357"/>
        <w:rPr>
          <w:rFonts w:ascii="Times New Roman" w:hAnsi="Times New Roman"/>
          <w:b/>
          <w:sz w:val="24"/>
          <w:szCs w:val="24"/>
        </w:rPr>
      </w:pPr>
      <w:r w:rsidRPr="00C30EEB">
        <w:rPr>
          <w:rFonts w:ascii="Times New Roman" w:hAnsi="Times New Roman"/>
          <w:b/>
          <w:sz w:val="24"/>
          <w:szCs w:val="24"/>
        </w:rPr>
        <w:t>Wykonawca jest związany ofertą od dnia upływu terminu składania ofert do dnia</w:t>
      </w:r>
      <w:r w:rsidR="00E01228" w:rsidRPr="00C30EEB">
        <w:rPr>
          <w:rFonts w:ascii="Times New Roman" w:hAnsi="Times New Roman"/>
          <w:b/>
          <w:sz w:val="24"/>
          <w:szCs w:val="24"/>
        </w:rPr>
        <w:t xml:space="preserve">                 </w:t>
      </w:r>
      <w:r w:rsidR="000770D6" w:rsidRPr="00C30EEB">
        <w:rPr>
          <w:rFonts w:ascii="Times New Roman" w:hAnsi="Times New Roman"/>
          <w:b/>
          <w:sz w:val="24"/>
          <w:szCs w:val="24"/>
        </w:rPr>
        <w:t xml:space="preserve"> </w:t>
      </w:r>
      <w:r w:rsidR="00852412">
        <w:rPr>
          <w:rFonts w:ascii="Times New Roman" w:hAnsi="Times New Roman"/>
          <w:b/>
          <w:sz w:val="24"/>
          <w:szCs w:val="24"/>
          <w:highlight w:val="cyan"/>
        </w:rPr>
        <w:t>12.07.</w:t>
      </w:r>
      <w:r w:rsidR="00506CE1" w:rsidRPr="00C30EEB">
        <w:rPr>
          <w:rFonts w:ascii="Times New Roman" w:hAnsi="Times New Roman"/>
          <w:b/>
          <w:sz w:val="24"/>
          <w:szCs w:val="24"/>
          <w:highlight w:val="cyan"/>
        </w:rPr>
        <w:t>202</w:t>
      </w:r>
      <w:r w:rsidR="00967574" w:rsidRPr="00C30EEB">
        <w:rPr>
          <w:rFonts w:ascii="Times New Roman" w:hAnsi="Times New Roman"/>
          <w:b/>
          <w:sz w:val="24"/>
          <w:szCs w:val="24"/>
          <w:highlight w:val="cyan"/>
        </w:rPr>
        <w:t>4</w:t>
      </w:r>
      <w:r w:rsidR="00506CE1" w:rsidRPr="00C30EEB">
        <w:rPr>
          <w:rFonts w:ascii="Times New Roman" w:hAnsi="Times New Roman"/>
          <w:b/>
          <w:sz w:val="24"/>
          <w:szCs w:val="24"/>
          <w:highlight w:val="cyan"/>
        </w:rPr>
        <w:t xml:space="preserve"> </w:t>
      </w:r>
      <w:r w:rsidRPr="00C30EEB">
        <w:rPr>
          <w:rFonts w:ascii="Times New Roman" w:hAnsi="Times New Roman"/>
          <w:b/>
          <w:sz w:val="24"/>
          <w:szCs w:val="24"/>
          <w:highlight w:val="cyan"/>
        </w:rPr>
        <w:t>r.</w:t>
      </w:r>
    </w:p>
    <w:p w:rsidR="0056409B" w:rsidRPr="00C30EEB" w:rsidRDefault="0056409B" w:rsidP="00E024E0">
      <w:pPr>
        <w:numPr>
          <w:ilvl w:val="0"/>
          <w:numId w:val="15"/>
        </w:numPr>
        <w:spacing w:after="120" w:line="276" w:lineRule="auto"/>
        <w:ind w:left="357" w:hanging="357"/>
        <w:rPr>
          <w:rFonts w:ascii="Times New Roman" w:hAnsi="Times New Roman"/>
          <w:sz w:val="24"/>
          <w:szCs w:val="24"/>
        </w:rPr>
      </w:pPr>
      <w:r w:rsidRPr="00C30EEB">
        <w:rPr>
          <w:rFonts w:ascii="Times New Roman" w:hAnsi="Times New Roman"/>
          <w:color w:val="000000"/>
          <w:sz w:val="24"/>
          <w:szCs w:val="24"/>
        </w:rPr>
        <w:t xml:space="preserve">W przypadku gdy wybór najkorzystniejszej oferty nie nastąpi przed </w:t>
      </w:r>
      <w:r w:rsidR="00437E7D" w:rsidRPr="00C30EEB">
        <w:rPr>
          <w:rFonts w:ascii="Times New Roman" w:hAnsi="Times New Roman"/>
          <w:color w:val="000000"/>
          <w:sz w:val="24"/>
          <w:szCs w:val="24"/>
        </w:rPr>
        <w:t>upływem terminu związania ofertą</w:t>
      </w:r>
      <w:r w:rsidRPr="00C30EEB">
        <w:rPr>
          <w:rFonts w:ascii="Times New Roman" w:hAnsi="Times New Roman"/>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C30EEB" w:rsidRDefault="0056409B" w:rsidP="00E024E0">
      <w:pPr>
        <w:numPr>
          <w:ilvl w:val="0"/>
          <w:numId w:val="15"/>
        </w:numPr>
        <w:spacing w:after="120" w:line="276" w:lineRule="auto"/>
        <w:ind w:left="357" w:hanging="357"/>
        <w:rPr>
          <w:rFonts w:ascii="Times New Roman" w:hAnsi="Times New Roman"/>
          <w:color w:val="000000"/>
          <w:sz w:val="24"/>
          <w:szCs w:val="24"/>
        </w:rPr>
      </w:pPr>
      <w:r w:rsidRPr="00C30EEB">
        <w:rPr>
          <w:rFonts w:ascii="Times New Roman" w:hAnsi="Times New Roman"/>
          <w:color w:val="000000"/>
          <w:sz w:val="24"/>
          <w:szCs w:val="24"/>
        </w:rPr>
        <w:t>Przed</w:t>
      </w:r>
      <w:r w:rsidR="00437E7D" w:rsidRPr="00C30EEB">
        <w:rPr>
          <w:rFonts w:ascii="Times New Roman" w:hAnsi="Times New Roman"/>
          <w:color w:val="000000"/>
          <w:sz w:val="24"/>
          <w:szCs w:val="24"/>
        </w:rPr>
        <w:t>łużenie terminu związania ofertą</w:t>
      </w:r>
      <w:r w:rsidRPr="00C30EEB">
        <w:rPr>
          <w:rFonts w:ascii="Times New Roman" w:hAnsi="Times New Roman"/>
          <w:color w:val="000000"/>
          <w:sz w:val="24"/>
          <w:szCs w:val="24"/>
        </w:rPr>
        <w:t>, o którym mowa w pkt 2, wymaga złożenia przez Wykonawcę pisemnego</w:t>
      </w:r>
      <w:r w:rsidRPr="00C30EEB">
        <w:rPr>
          <w:rStyle w:val="Odwoanieprzypisudolnego"/>
          <w:rFonts w:ascii="Times New Roman" w:hAnsi="Times New Roman"/>
          <w:b/>
          <w:caps/>
          <w:color w:val="000000"/>
          <w:sz w:val="24"/>
          <w:szCs w:val="24"/>
          <w:lang w:eastAsia="pl-PL"/>
        </w:rPr>
        <w:footnoteReference w:id="1"/>
      </w:r>
      <w:r w:rsidRPr="00C30EEB">
        <w:rPr>
          <w:rFonts w:ascii="Times New Roman" w:hAnsi="Times New Roman"/>
          <w:color w:val="000000"/>
          <w:sz w:val="24"/>
          <w:szCs w:val="24"/>
        </w:rPr>
        <w:t xml:space="preserve"> oświadczenia o wyrażeniu zgody na przedłużenie terminu związania oferta.</w:t>
      </w:r>
    </w:p>
    <w:p w:rsidR="0056409B" w:rsidRPr="00C30EEB" w:rsidRDefault="0056409B" w:rsidP="00E024E0">
      <w:pPr>
        <w:numPr>
          <w:ilvl w:val="0"/>
          <w:numId w:val="15"/>
        </w:numPr>
        <w:spacing w:after="0" w:line="276" w:lineRule="auto"/>
        <w:ind w:left="357" w:hanging="357"/>
        <w:rPr>
          <w:rFonts w:ascii="Times New Roman" w:hAnsi="Times New Roman"/>
          <w:sz w:val="24"/>
          <w:szCs w:val="24"/>
        </w:rPr>
      </w:pPr>
      <w:r w:rsidRPr="00C30EEB">
        <w:rPr>
          <w:rFonts w:ascii="Times New Roman" w:hAnsi="Times New Roman"/>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2" w:name="_Toc61256834"/>
      <w:bookmarkStart w:id="33" w:name="_Toc121827682"/>
      <w:r w:rsidRPr="006D2474">
        <w:rPr>
          <w:rFonts w:asciiTheme="minorHAnsi" w:hAnsiTheme="minorHAnsi" w:cstheme="minorHAnsi"/>
          <w:sz w:val="24"/>
          <w:szCs w:val="24"/>
        </w:rPr>
        <w:t>opis sposobu przygotowania oferty oraz dokumentów wymaganych przez zamawiającego w SWZ</w:t>
      </w:r>
      <w:bookmarkEnd w:id="32"/>
      <w:bookmarkEnd w:id="33"/>
    </w:p>
    <w:p w:rsidR="0056409B" w:rsidRPr="00C30EEB" w:rsidRDefault="0056409B" w:rsidP="00E024E0">
      <w:pPr>
        <w:widowControl w:val="0"/>
        <w:numPr>
          <w:ilvl w:val="0"/>
          <w:numId w:val="16"/>
        </w:numPr>
        <w:spacing w:after="0" w:line="276" w:lineRule="auto"/>
        <w:ind w:left="357" w:hanging="357"/>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Oferta winna być:</w:t>
      </w:r>
    </w:p>
    <w:p w:rsidR="0056409B" w:rsidRPr="00C30EEB" w:rsidRDefault="0056409B" w:rsidP="00E024E0">
      <w:pPr>
        <w:widowControl w:val="0"/>
        <w:numPr>
          <w:ilvl w:val="0"/>
          <w:numId w:val="17"/>
        </w:numPr>
        <w:spacing w:before="120" w:after="0" w:line="276" w:lineRule="auto"/>
        <w:ind w:left="714" w:hanging="357"/>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sporządzona wg wzoru FORMULARZA OFERTY (załącznik nr 1 do SWZ),</w:t>
      </w:r>
    </w:p>
    <w:p w:rsidR="0056409B" w:rsidRPr="00C30EEB" w:rsidRDefault="0056409B" w:rsidP="00E024E0">
      <w:pPr>
        <w:widowControl w:val="0"/>
        <w:numPr>
          <w:ilvl w:val="0"/>
          <w:numId w:val="17"/>
        </w:numPr>
        <w:spacing w:after="0" w:line="276" w:lineRule="auto"/>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 xml:space="preserve">złożona wyłącznie przy użyciu środków komunikacji elektronicznej, czyli za pośrednictwem Platformy: </w:t>
      </w:r>
      <w:hyperlink r:id="rId21" w:history="1">
        <w:r w:rsidR="00D661A5" w:rsidRPr="00C30EEB">
          <w:rPr>
            <w:rFonts w:ascii="Times New Roman" w:hAnsi="Times New Roman"/>
            <w:sz w:val="24"/>
            <w:szCs w:val="24"/>
            <w:lang w:eastAsia="pl-PL"/>
          </w:rPr>
          <w:t xml:space="preserve"> </w:t>
        </w:r>
      </w:hyperlink>
      <w:r w:rsidR="003073D7" w:rsidRPr="00C30EEB">
        <w:rPr>
          <w:rFonts w:ascii="Times New Roman" w:hAnsi="Times New Roman"/>
          <w:sz w:val="24"/>
          <w:szCs w:val="24"/>
        </w:rPr>
        <w:t xml:space="preserve"> </w:t>
      </w:r>
      <w:hyperlink r:id="rId22" w:history="1">
        <w:r w:rsidR="003073D7" w:rsidRPr="00C30EEB">
          <w:rPr>
            <w:rStyle w:val="Hipercze"/>
            <w:rFonts w:ascii="Times New Roman" w:eastAsia="Times New Roman" w:hAnsi="Times New Roman"/>
            <w:b/>
            <w:sz w:val="24"/>
            <w:szCs w:val="24"/>
            <w:lang w:eastAsia="pl-PL"/>
          </w:rPr>
          <w:t>https://platformazakupowa.pl/pn/aleksandrow-lodzki</w:t>
        </w:r>
      </w:hyperlink>
      <w:r w:rsidR="003073D7" w:rsidRPr="00C30EEB">
        <w:rPr>
          <w:rStyle w:val="Hipercze"/>
          <w:rFonts w:ascii="Times New Roman" w:eastAsia="Times New Roman" w:hAnsi="Times New Roman"/>
          <w:b/>
          <w:sz w:val="24"/>
          <w:szCs w:val="24"/>
          <w:lang w:eastAsia="pl-PL"/>
        </w:rPr>
        <w:t xml:space="preserve"> </w:t>
      </w:r>
      <w:r w:rsidRPr="00C30EEB">
        <w:rPr>
          <w:rFonts w:ascii="Times New Roman" w:eastAsia="Times New Roman" w:hAnsi="Times New Roman"/>
          <w:b/>
          <w:sz w:val="24"/>
          <w:szCs w:val="24"/>
          <w:lang w:eastAsia="pl-PL"/>
        </w:rPr>
        <w:t>,</w:t>
      </w:r>
    </w:p>
    <w:p w:rsidR="0056409B" w:rsidRPr="00C30EEB" w:rsidRDefault="0056409B" w:rsidP="00E024E0">
      <w:pPr>
        <w:widowControl w:val="0"/>
        <w:numPr>
          <w:ilvl w:val="0"/>
          <w:numId w:val="17"/>
        </w:numPr>
        <w:spacing w:after="120" w:line="276" w:lineRule="auto"/>
        <w:ind w:left="714" w:hanging="357"/>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podpisana kwalifikowanym podpisem elektronicznym lub podpisem zaufanym lub podpisem osobistym przez osobę/osoby upoważnioną/upoważnione.</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u w:val="single"/>
          <w:lang w:eastAsia="pl-PL"/>
        </w:rPr>
      </w:pPr>
      <w:r w:rsidRPr="00C30EEB">
        <w:rPr>
          <w:rFonts w:ascii="Times New Roman" w:hAnsi="Times New Roman"/>
          <w:color w:val="000000"/>
          <w:sz w:val="24"/>
          <w:szCs w:val="24"/>
        </w:rPr>
        <w:t>Podpisy kwalifikowane wykorzystywane przez wykonawców do podpisywania wszelkich plików muszą spełniać</w:t>
      </w:r>
      <w:r w:rsidR="00437E7D" w:rsidRPr="00C30EEB">
        <w:rPr>
          <w:rFonts w:ascii="Times New Roman" w:hAnsi="Times New Roman"/>
          <w:color w:val="000000"/>
          <w:sz w:val="24"/>
          <w:szCs w:val="24"/>
        </w:rPr>
        <w:t xml:space="preserve"> wymagania „Rozporządzenia</w:t>
      </w:r>
      <w:r w:rsidRPr="00C30EEB">
        <w:rPr>
          <w:rFonts w:ascii="Times New Roman" w:hAnsi="Times New Roman"/>
          <w:color w:val="000000"/>
          <w:sz w:val="24"/>
          <w:szCs w:val="24"/>
        </w:rPr>
        <w:t xml:space="preserve"> Parlamentu Europejskiego i Rady w sprawie identyfikacji elektronicznej i usług zaufania w odniesieniu do transakcji elektronicznych na rynku wewnętrznym (</w:t>
      </w:r>
      <w:proofErr w:type="spellStart"/>
      <w:r w:rsidRPr="00C30EEB">
        <w:rPr>
          <w:rFonts w:ascii="Times New Roman" w:hAnsi="Times New Roman"/>
          <w:color w:val="000000"/>
          <w:sz w:val="24"/>
          <w:szCs w:val="24"/>
        </w:rPr>
        <w:t>eIDAS</w:t>
      </w:r>
      <w:proofErr w:type="spellEnd"/>
      <w:r w:rsidRPr="00C30EEB">
        <w:rPr>
          <w:rFonts w:ascii="Times New Roman" w:hAnsi="Times New Roman"/>
          <w:color w:val="000000"/>
          <w:sz w:val="24"/>
          <w:szCs w:val="24"/>
        </w:rPr>
        <w:t>) (UE) nr 910/2014 - od 1 lipca 2016 roku”.</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u w:val="single"/>
          <w:lang w:eastAsia="pl-PL"/>
        </w:rPr>
      </w:pPr>
      <w:r w:rsidRPr="00C30EEB">
        <w:rPr>
          <w:rFonts w:ascii="Times New Roman" w:hAnsi="Times New Roman"/>
          <w:color w:val="000000"/>
          <w:sz w:val="24"/>
          <w:szCs w:val="24"/>
        </w:rPr>
        <w:t xml:space="preserve">W przypadku wykorzystania formatu podpisu </w:t>
      </w:r>
      <w:proofErr w:type="spellStart"/>
      <w:r w:rsidRPr="00C30EEB">
        <w:rPr>
          <w:rFonts w:ascii="Times New Roman" w:hAnsi="Times New Roman"/>
          <w:color w:val="000000"/>
          <w:sz w:val="24"/>
          <w:szCs w:val="24"/>
        </w:rPr>
        <w:t>X</w:t>
      </w:r>
      <w:r w:rsidR="00D661A5" w:rsidRPr="00C30EEB">
        <w:rPr>
          <w:rFonts w:ascii="Times New Roman" w:hAnsi="Times New Roman"/>
          <w:color w:val="000000"/>
          <w:sz w:val="24"/>
          <w:szCs w:val="24"/>
        </w:rPr>
        <w:t>AdES</w:t>
      </w:r>
      <w:proofErr w:type="spellEnd"/>
      <w:r w:rsidR="00D661A5" w:rsidRPr="00C30EEB">
        <w:rPr>
          <w:rFonts w:ascii="Times New Roman" w:hAnsi="Times New Roman"/>
          <w:color w:val="000000"/>
          <w:sz w:val="24"/>
          <w:szCs w:val="24"/>
        </w:rPr>
        <w:t xml:space="preserve"> zewnętrzny</w:t>
      </w:r>
      <w:r w:rsidRPr="00C30EEB">
        <w:rPr>
          <w:rFonts w:ascii="Times New Roman" w:hAnsi="Times New Roman"/>
          <w:color w:val="000000"/>
          <w:sz w:val="24"/>
          <w:szCs w:val="24"/>
        </w:rPr>
        <w:t xml:space="preserve"> Zamawiający wymaga dołączenia odpowiedniej ilości plików, podpisywanych plików z danymi oraz plików </w:t>
      </w:r>
      <w:proofErr w:type="spellStart"/>
      <w:r w:rsidRPr="00C30EEB">
        <w:rPr>
          <w:rFonts w:ascii="Times New Roman" w:hAnsi="Times New Roman"/>
          <w:color w:val="000000"/>
          <w:sz w:val="24"/>
          <w:szCs w:val="24"/>
        </w:rPr>
        <w:t>XAdES</w:t>
      </w:r>
      <w:proofErr w:type="spellEnd"/>
      <w:r w:rsidRPr="00C30EEB">
        <w:rPr>
          <w:rFonts w:ascii="Times New Roman" w:hAnsi="Times New Roman"/>
          <w:color w:val="000000"/>
          <w:sz w:val="24"/>
          <w:szCs w:val="24"/>
        </w:rPr>
        <w:t>.</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u w:val="single"/>
          <w:lang w:eastAsia="pl-PL"/>
        </w:rPr>
      </w:pPr>
      <w:r w:rsidRPr="00C30EEB">
        <w:rPr>
          <w:rFonts w:ascii="Times New Roman" w:hAnsi="Times New Roman"/>
          <w:color w:val="000000"/>
          <w:sz w:val="24"/>
          <w:szCs w:val="24"/>
        </w:rPr>
        <w:t xml:space="preserve">Zgodnie z art. 18 ust. 3 ustawy </w:t>
      </w:r>
      <w:proofErr w:type="spellStart"/>
      <w:r w:rsidRPr="00C30EEB">
        <w:rPr>
          <w:rFonts w:ascii="Times New Roman" w:hAnsi="Times New Roman"/>
          <w:color w:val="000000"/>
          <w:sz w:val="24"/>
          <w:szCs w:val="24"/>
        </w:rPr>
        <w:t>Pzp</w:t>
      </w:r>
      <w:proofErr w:type="spellEnd"/>
      <w:r w:rsidRPr="00C30EEB">
        <w:rPr>
          <w:rFonts w:ascii="Times New Roman" w:hAnsi="Times New Roman"/>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u w:val="single"/>
          <w:lang w:eastAsia="pl-PL"/>
        </w:rPr>
      </w:pPr>
      <w:r w:rsidRPr="00C30EEB">
        <w:rPr>
          <w:rFonts w:ascii="Times New Roman" w:hAnsi="Times New Roman"/>
          <w:color w:val="000000"/>
          <w:sz w:val="24"/>
          <w:szCs w:val="24"/>
        </w:rPr>
        <w:t xml:space="preserve">Wykonawca, za pośrednictwem </w:t>
      </w:r>
      <w:hyperlink r:id="rId23" w:history="1">
        <w:r w:rsidRPr="00C30EEB">
          <w:rPr>
            <w:rStyle w:val="Hipercze"/>
            <w:rFonts w:ascii="Times New Roman" w:hAnsi="Times New Roman"/>
            <w:color w:val="1155CC"/>
            <w:sz w:val="24"/>
            <w:szCs w:val="24"/>
          </w:rPr>
          <w:t>platformazakupowa.pl</w:t>
        </w:r>
      </w:hyperlink>
      <w:r w:rsidRPr="00C30EEB">
        <w:rPr>
          <w:rFonts w:ascii="Times New Roman" w:hAnsi="Times New Roman"/>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history="1">
        <w:r w:rsidRPr="00C30EEB">
          <w:rPr>
            <w:rStyle w:val="Hipercze"/>
            <w:rFonts w:ascii="Times New Roman" w:hAnsi="Times New Roman"/>
            <w:color w:val="1155CC"/>
            <w:sz w:val="24"/>
            <w:szCs w:val="24"/>
          </w:rPr>
          <w:t>https://platformazakupowa.pl/strona/45-instrukcje</w:t>
        </w:r>
      </w:hyperlink>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u w:val="single"/>
          <w:lang w:eastAsia="pl-PL"/>
        </w:rPr>
      </w:pPr>
      <w:r w:rsidRPr="00C30EEB">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u w:val="single"/>
          <w:lang w:eastAsia="pl-PL"/>
        </w:rPr>
      </w:pPr>
      <w:r w:rsidRPr="00C30EEB">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C30EEB" w:rsidRDefault="0056409B" w:rsidP="00E024E0">
      <w:pPr>
        <w:widowControl w:val="0"/>
        <w:numPr>
          <w:ilvl w:val="0"/>
          <w:numId w:val="16"/>
        </w:numPr>
        <w:spacing w:after="120" w:line="276" w:lineRule="auto"/>
        <w:ind w:left="357" w:hanging="357"/>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Dodatkowe zalecenia dla Wykonawcy przygotowującego ofertę:</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eastAsia="Times New Roman" w:hAnsi="Times New Roman"/>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92B68"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Zamawiający rekomenduje wykorzystanie formatów: .pdf .</w:t>
      </w:r>
      <w:proofErr w:type="spellStart"/>
      <w:r w:rsidRPr="00C30EEB">
        <w:rPr>
          <w:rFonts w:ascii="Times New Roman" w:hAnsi="Times New Roman"/>
          <w:color w:val="000000"/>
          <w:sz w:val="24"/>
          <w:szCs w:val="24"/>
        </w:rPr>
        <w:t>doc</w:t>
      </w:r>
      <w:proofErr w:type="spellEnd"/>
      <w:r w:rsidRPr="00C30EEB">
        <w:rPr>
          <w:rFonts w:ascii="Times New Roman" w:hAnsi="Times New Roman"/>
          <w:color w:val="000000"/>
          <w:sz w:val="24"/>
          <w:szCs w:val="24"/>
        </w:rPr>
        <w:t xml:space="preserve"> .xls .jpg (.</w:t>
      </w:r>
      <w:proofErr w:type="spellStart"/>
      <w:r w:rsidRPr="00C30EEB">
        <w:rPr>
          <w:rFonts w:ascii="Times New Roman" w:hAnsi="Times New Roman"/>
          <w:color w:val="000000"/>
          <w:sz w:val="24"/>
          <w:szCs w:val="24"/>
        </w:rPr>
        <w:t>jpeg</w:t>
      </w:r>
      <w:proofErr w:type="spellEnd"/>
      <w:r w:rsidRPr="00C30EEB">
        <w:rPr>
          <w:rFonts w:ascii="Times New Roman" w:hAnsi="Times New Roman"/>
          <w:color w:val="000000"/>
          <w:sz w:val="24"/>
          <w:szCs w:val="24"/>
        </w:rPr>
        <w:t xml:space="preserve">) </w:t>
      </w:r>
      <w:r w:rsidRPr="00C30EEB">
        <w:rPr>
          <w:rFonts w:ascii="Times New Roman" w:hAnsi="Times New Roman"/>
          <w:b/>
          <w:bCs/>
          <w:color w:val="000000"/>
          <w:sz w:val="24"/>
          <w:szCs w:val="24"/>
        </w:rPr>
        <w:t>ze szczególnym wskazaniem na .pdf</w:t>
      </w:r>
    </w:p>
    <w:p w:rsidR="0056409B" w:rsidRPr="00C30EEB" w:rsidRDefault="0056409B" w:rsidP="00E024E0">
      <w:pPr>
        <w:widowControl w:val="0"/>
        <w:numPr>
          <w:ilvl w:val="1"/>
          <w:numId w:val="16"/>
        </w:numPr>
        <w:spacing w:after="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 xml:space="preserve">W celu ewentualnej kompresji danych Zamawiający rekomenduje wykorzystanie jednego z formatów: </w:t>
      </w:r>
    </w:p>
    <w:p w:rsidR="0056409B" w:rsidRPr="00C30EEB" w:rsidRDefault="0056409B" w:rsidP="00E024E0">
      <w:pPr>
        <w:widowControl w:val="0"/>
        <w:numPr>
          <w:ilvl w:val="2"/>
          <w:numId w:val="18"/>
        </w:numPr>
        <w:spacing w:after="0" w:line="276" w:lineRule="auto"/>
        <w:ind w:left="1434" w:hanging="357"/>
        <w:rPr>
          <w:rFonts w:ascii="Times New Roman" w:eastAsia="Times New Roman" w:hAnsi="Times New Roman"/>
          <w:b/>
          <w:sz w:val="24"/>
          <w:szCs w:val="24"/>
          <w:lang w:eastAsia="pl-PL"/>
        </w:rPr>
      </w:pPr>
      <w:r w:rsidRPr="00C30EEB">
        <w:rPr>
          <w:rFonts w:ascii="Times New Roman" w:hAnsi="Times New Roman"/>
          <w:b/>
          <w:color w:val="000000"/>
          <w:sz w:val="24"/>
          <w:szCs w:val="24"/>
        </w:rPr>
        <w:t>.zip </w:t>
      </w:r>
    </w:p>
    <w:p w:rsidR="0056409B" w:rsidRPr="00C30EEB" w:rsidRDefault="0056409B" w:rsidP="00E024E0">
      <w:pPr>
        <w:widowControl w:val="0"/>
        <w:numPr>
          <w:ilvl w:val="2"/>
          <w:numId w:val="18"/>
        </w:numPr>
        <w:spacing w:after="120" w:line="276" w:lineRule="auto"/>
        <w:ind w:left="1434" w:hanging="357"/>
        <w:rPr>
          <w:rFonts w:ascii="Times New Roman" w:eastAsia="Times New Roman" w:hAnsi="Times New Roman"/>
          <w:b/>
          <w:sz w:val="24"/>
          <w:szCs w:val="24"/>
          <w:lang w:eastAsia="pl-PL"/>
        </w:rPr>
      </w:pPr>
      <w:r w:rsidRPr="00C30EEB">
        <w:rPr>
          <w:rFonts w:ascii="Times New Roman" w:hAnsi="Times New Roman"/>
          <w:b/>
          <w:color w:val="000000"/>
          <w:sz w:val="24"/>
          <w:szCs w:val="24"/>
        </w:rPr>
        <w:t>.7Z</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 xml:space="preserve">Wśród formatów powszechnych a </w:t>
      </w:r>
      <w:r w:rsidRPr="00C30EEB">
        <w:rPr>
          <w:rFonts w:ascii="Times New Roman" w:hAnsi="Times New Roman"/>
          <w:b/>
          <w:bCs/>
          <w:color w:val="000000"/>
          <w:sz w:val="24"/>
          <w:szCs w:val="24"/>
        </w:rPr>
        <w:t>NIE występujących</w:t>
      </w:r>
      <w:r w:rsidRPr="00C30EEB">
        <w:rPr>
          <w:rFonts w:ascii="Times New Roman" w:hAnsi="Times New Roman"/>
          <w:color w:val="000000"/>
          <w:sz w:val="24"/>
          <w:szCs w:val="24"/>
        </w:rPr>
        <w:t xml:space="preserve"> w rozporządzeniu występują: .</w:t>
      </w:r>
      <w:proofErr w:type="spellStart"/>
      <w:r w:rsidRPr="00C30EEB">
        <w:rPr>
          <w:rFonts w:ascii="Times New Roman" w:hAnsi="Times New Roman"/>
          <w:color w:val="000000"/>
          <w:sz w:val="24"/>
          <w:szCs w:val="24"/>
        </w:rPr>
        <w:t>rar</w:t>
      </w:r>
      <w:proofErr w:type="spellEnd"/>
      <w:r w:rsidRPr="00C30EEB">
        <w:rPr>
          <w:rFonts w:ascii="Times New Roman" w:hAnsi="Times New Roman"/>
          <w:color w:val="000000"/>
          <w:sz w:val="24"/>
          <w:szCs w:val="24"/>
        </w:rPr>
        <w:t xml:space="preserve"> .gif .</w:t>
      </w:r>
      <w:proofErr w:type="spellStart"/>
      <w:r w:rsidRPr="00C30EEB">
        <w:rPr>
          <w:rFonts w:ascii="Times New Roman" w:hAnsi="Times New Roman"/>
          <w:color w:val="000000"/>
          <w:sz w:val="24"/>
          <w:szCs w:val="24"/>
        </w:rPr>
        <w:t>bmp</w:t>
      </w:r>
      <w:proofErr w:type="spellEnd"/>
      <w:r w:rsidRPr="00C30EEB">
        <w:rPr>
          <w:rFonts w:ascii="Times New Roman" w:hAnsi="Times New Roman"/>
          <w:color w:val="000000"/>
          <w:sz w:val="24"/>
          <w:szCs w:val="24"/>
        </w:rPr>
        <w:t xml:space="preserve"> .</w:t>
      </w:r>
      <w:proofErr w:type="spellStart"/>
      <w:r w:rsidRPr="00C30EEB">
        <w:rPr>
          <w:rFonts w:ascii="Times New Roman" w:hAnsi="Times New Roman"/>
          <w:color w:val="000000"/>
          <w:sz w:val="24"/>
          <w:szCs w:val="24"/>
        </w:rPr>
        <w:t>numbers</w:t>
      </w:r>
      <w:proofErr w:type="spellEnd"/>
      <w:r w:rsidRPr="00C30EEB">
        <w:rPr>
          <w:rFonts w:ascii="Times New Roman" w:hAnsi="Times New Roman"/>
          <w:color w:val="000000"/>
          <w:sz w:val="24"/>
          <w:szCs w:val="24"/>
        </w:rPr>
        <w:t xml:space="preserve"> .</w:t>
      </w:r>
      <w:proofErr w:type="spellStart"/>
      <w:r w:rsidRPr="00C30EEB">
        <w:rPr>
          <w:rFonts w:ascii="Times New Roman" w:hAnsi="Times New Roman"/>
          <w:color w:val="000000"/>
          <w:sz w:val="24"/>
          <w:szCs w:val="24"/>
        </w:rPr>
        <w:t>pages</w:t>
      </w:r>
      <w:proofErr w:type="spellEnd"/>
      <w:r w:rsidRPr="00C30EEB">
        <w:rPr>
          <w:rFonts w:ascii="Times New Roman" w:hAnsi="Times New Roman"/>
          <w:color w:val="000000"/>
          <w:sz w:val="24"/>
          <w:szCs w:val="24"/>
        </w:rPr>
        <w:t xml:space="preserve">. </w:t>
      </w:r>
      <w:r w:rsidRPr="00C30EEB">
        <w:rPr>
          <w:rFonts w:ascii="Times New Roman" w:hAnsi="Times New Roman"/>
          <w:b/>
          <w:bCs/>
          <w:color w:val="000000"/>
          <w:sz w:val="24"/>
          <w:szCs w:val="24"/>
        </w:rPr>
        <w:t>Dokumenty złożone w takich plikach zostaną uznane za złożone nieskutecznie.</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C30EEB">
        <w:rPr>
          <w:rFonts w:ascii="Times New Roman" w:hAnsi="Times New Roman"/>
          <w:b/>
          <w:color w:val="000000"/>
          <w:sz w:val="24"/>
          <w:szCs w:val="24"/>
        </w:rPr>
        <w:t>eDoApp</w:t>
      </w:r>
      <w:proofErr w:type="spellEnd"/>
      <w:r w:rsidRPr="00C30EEB">
        <w:rPr>
          <w:rFonts w:ascii="Times New Roman" w:hAnsi="Times New Roman"/>
          <w:b/>
          <w:color w:val="000000"/>
          <w:sz w:val="24"/>
          <w:szCs w:val="24"/>
        </w:rPr>
        <w:t xml:space="preserve"> służącej do składania podpisu osobistego, który wynosi max 5MB.</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30EEB">
        <w:rPr>
          <w:rFonts w:ascii="Times New Roman" w:hAnsi="Times New Roman"/>
          <w:color w:val="000000"/>
          <w:sz w:val="24"/>
          <w:szCs w:val="24"/>
        </w:rPr>
        <w:t>PAdES</w:t>
      </w:r>
      <w:proofErr w:type="spellEnd"/>
      <w:r w:rsidRPr="00C30EEB">
        <w:rPr>
          <w:rFonts w:ascii="Times New Roman" w:hAnsi="Times New Roman"/>
          <w:color w:val="000000"/>
          <w:sz w:val="24"/>
          <w:szCs w:val="24"/>
        </w:rPr>
        <w:t>. </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 xml:space="preserve">Pliki w innych formatach niż PDF zaleca się opatrzyć zewnętrznym podpisem </w:t>
      </w:r>
      <w:proofErr w:type="spellStart"/>
      <w:r w:rsidRPr="00C30EEB">
        <w:rPr>
          <w:rFonts w:ascii="Times New Roman" w:hAnsi="Times New Roman"/>
          <w:color w:val="000000"/>
          <w:sz w:val="24"/>
          <w:szCs w:val="24"/>
        </w:rPr>
        <w:t>XAdES</w:t>
      </w:r>
      <w:proofErr w:type="spellEnd"/>
      <w:r w:rsidRPr="00C30EEB">
        <w:rPr>
          <w:rFonts w:ascii="Times New Roman" w:hAnsi="Times New Roman"/>
          <w:color w:val="000000"/>
          <w:sz w:val="24"/>
          <w:szCs w:val="24"/>
        </w:rPr>
        <w:t xml:space="preserve">. </w:t>
      </w:r>
      <w:r w:rsidRPr="00C30EEB">
        <w:rPr>
          <w:rFonts w:ascii="Times New Roman" w:hAnsi="Times New Roman"/>
          <w:color w:val="000000"/>
          <w:sz w:val="24"/>
          <w:szCs w:val="24"/>
          <w:u w:val="single"/>
        </w:rPr>
        <w:t>Wykonawca powinien pamiętać, aby plik z podpisem przekazywać łącznie z dokumentem podpisywanym</w:t>
      </w:r>
      <w:r w:rsidRPr="00C30EEB">
        <w:rPr>
          <w:rFonts w:ascii="Times New Roman" w:hAnsi="Times New Roman"/>
          <w:color w:val="000000"/>
          <w:sz w:val="24"/>
          <w:szCs w:val="24"/>
        </w:rPr>
        <w:t>.</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C30EEB" w:rsidRDefault="0056409B" w:rsidP="00E024E0">
      <w:pPr>
        <w:widowControl w:val="0"/>
        <w:numPr>
          <w:ilvl w:val="1"/>
          <w:numId w:val="16"/>
        </w:numPr>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Zamawiający zaleca, aby Wykonawca z odpowiednim wyprzedzeniem przetestował możliwość prawidłowego wykorzystania wybranej metody podpisania plików oferty.</w:t>
      </w:r>
    </w:p>
    <w:p w:rsidR="0056409B" w:rsidRPr="00C30EEB" w:rsidRDefault="0056409B" w:rsidP="00E024E0">
      <w:pPr>
        <w:widowControl w:val="0"/>
        <w:numPr>
          <w:ilvl w:val="1"/>
          <w:numId w:val="16"/>
        </w:numPr>
        <w:tabs>
          <w:tab w:val="left" w:pos="993"/>
        </w:tabs>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Zaleca się, aby komunikacja z Wykonawcami odbywała się tylko na Platformie za pośrednictwem formularza “Wyślij wiadomość do zamawiającego”, nie za pośrednictwem adresu email.</w:t>
      </w:r>
    </w:p>
    <w:p w:rsidR="0056409B" w:rsidRPr="00C30EEB" w:rsidRDefault="0056409B" w:rsidP="00E024E0">
      <w:pPr>
        <w:widowControl w:val="0"/>
        <w:numPr>
          <w:ilvl w:val="1"/>
          <w:numId w:val="16"/>
        </w:numPr>
        <w:tabs>
          <w:tab w:val="left" w:pos="993"/>
        </w:tabs>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Osobą składającą ofertę powinna być osoba kontaktowa podawana w dokumentacji.</w:t>
      </w:r>
    </w:p>
    <w:p w:rsidR="0056409B" w:rsidRPr="00C30EEB" w:rsidRDefault="0056409B" w:rsidP="00E024E0">
      <w:pPr>
        <w:widowControl w:val="0"/>
        <w:numPr>
          <w:ilvl w:val="1"/>
          <w:numId w:val="16"/>
        </w:numPr>
        <w:tabs>
          <w:tab w:val="left" w:pos="993"/>
        </w:tabs>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C30EEB" w:rsidRDefault="0056409B" w:rsidP="00E024E0">
      <w:pPr>
        <w:widowControl w:val="0"/>
        <w:numPr>
          <w:ilvl w:val="1"/>
          <w:numId w:val="16"/>
        </w:numPr>
        <w:tabs>
          <w:tab w:val="left" w:pos="993"/>
        </w:tabs>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Podczas podpisywania plików zaleca się stosowanie algorytmu skrótu SHA2 zamiast SHA1.  </w:t>
      </w:r>
    </w:p>
    <w:p w:rsidR="0056409B" w:rsidRPr="00C30EEB" w:rsidRDefault="0056409B" w:rsidP="00E024E0">
      <w:pPr>
        <w:widowControl w:val="0"/>
        <w:numPr>
          <w:ilvl w:val="1"/>
          <w:numId w:val="16"/>
        </w:numPr>
        <w:tabs>
          <w:tab w:val="left" w:pos="993"/>
        </w:tabs>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Jeśli wykonawca pakuje dokumenty np. w plik ZIP zaleca się wcześniejsze podpisanie każdego ze skompresowanych plików. </w:t>
      </w:r>
    </w:p>
    <w:p w:rsidR="0056409B" w:rsidRPr="00C30EEB" w:rsidRDefault="0056409B" w:rsidP="00E024E0">
      <w:pPr>
        <w:widowControl w:val="0"/>
        <w:numPr>
          <w:ilvl w:val="1"/>
          <w:numId w:val="16"/>
        </w:numPr>
        <w:tabs>
          <w:tab w:val="left" w:pos="993"/>
        </w:tabs>
        <w:spacing w:after="12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Zamawiający rekomenduje wykorzystanie podpisu z kwalifikowanym znacznikiem czasu.</w:t>
      </w:r>
    </w:p>
    <w:p w:rsidR="0056409B" w:rsidRPr="00C30EEB" w:rsidRDefault="00CC1FDD" w:rsidP="00E024E0">
      <w:pPr>
        <w:widowControl w:val="0"/>
        <w:numPr>
          <w:ilvl w:val="1"/>
          <w:numId w:val="16"/>
        </w:numPr>
        <w:tabs>
          <w:tab w:val="left" w:pos="993"/>
        </w:tabs>
        <w:spacing w:after="240" w:line="276" w:lineRule="auto"/>
        <w:ind w:left="924" w:hanging="567"/>
        <w:rPr>
          <w:rFonts w:ascii="Times New Roman" w:eastAsia="Times New Roman" w:hAnsi="Times New Roman"/>
          <w:b/>
          <w:sz w:val="24"/>
          <w:szCs w:val="24"/>
          <w:lang w:eastAsia="pl-PL"/>
        </w:rPr>
      </w:pPr>
      <w:r w:rsidRPr="00C30EEB">
        <w:rPr>
          <w:rFonts w:ascii="Times New Roman" w:hAnsi="Times New Roman"/>
          <w:color w:val="000000"/>
          <w:sz w:val="24"/>
          <w:szCs w:val="24"/>
        </w:rPr>
        <w:t xml:space="preserve"> </w:t>
      </w:r>
      <w:r w:rsidR="0056409B" w:rsidRPr="00C30EEB">
        <w:rPr>
          <w:rFonts w:ascii="Times New Roman" w:hAnsi="Times New Roman"/>
          <w:color w:val="000000"/>
          <w:sz w:val="24"/>
          <w:szCs w:val="24"/>
        </w:rPr>
        <w:t xml:space="preserve">Zamawiający zaleca aby </w:t>
      </w:r>
      <w:r w:rsidR="0056409B" w:rsidRPr="00C30EEB">
        <w:rPr>
          <w:rFonts w:ascii="Times New Roman" w:hAnsi="Times New Roman"/>
          <w:color w:val="000000"/>
          <w:sz w:val="24"/>
          <w:szCs w:val="24"/>
          <w:u w:val="single"/>
        </w:rPr>
        <w:t>nie</w:t>
      </w:r>
      <w:r w:rsidR="0056409B" w:rsidRPr="00C30EEB">
        <w:rPr>
          <w:rFonts w:ascii="Times New Roman" w:hAnsi="Times New Roman"/>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C30EEB" w:rsidRDefault="0056409B" w:rsidP="00E024E0">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Na ofertę składają się następujące dokumenty, do złożenia których zobowiązany jest Wykonawca:</w:t>
      </w:r>
    </w:p>
    <w:p w:rsidR="0056409B" w:rsidRPr="00C30EEB" w:rsidRDefault="0056409B" w:rsidP="00E024E0">
      <w:pPr>
        <w:widowControl w:val="0"/>
        <w:numPr>
          <w:ilvl w:val="1"/>
          <w:numId w:val="16"/>
        </w:numPr>
        <w:spacing w:after="120" w:line="276" w:lineRule="auto"/>
        <w:ind w:left="958" w:hanging="601"/>
        <w:rPr>
          <w:rFonts w:ascii="Times New Roman" w:eastAsia="Times New Roman" w:hAnsi="Times New Roman"/>
          <w:sz w:val="24"/>
          <w:szCs w:val="24"/>
          <w:lang w:eastAsia="pl-PL"/>
        </w:rPr>
      </w:pPr>
      <w:r w:rsidRPr="00C30EEB">
        <w:rPr>
          <w:rFonts w:ascii="Times New Roman" w:eastAsia="Times New Roman" w:hAnsi="Times New Roman"/>
          <w:b/>
          <w:sz w:val="24"/>
          <w:szCs w:val="24"/>
          <w:highlight w:val="cyan"/>
          <w:lang w:eastAsia="pl-PL"/>
        </w:rPr>
        <w:t>„Formularz Oferty”</w:t>
      </w:r>
      <w:r w:rsidRPr="00C30EEB">
        <w:rPr>
          <w:rFonts w:ascii="Times New Roman" w:eastAsia="Times New Roman" w:hAnsi="Times New Roman"/>
          <w:sz w:val="24"/>
          <w:szCs w:val="24"/>
          <w:lang w:eastAsia="pl-PL"/>
        </w:rPr>
        <w:t xml:space="preserve"> przygotowany zgodnie ze wzorem podanym w Załączniku nr 1 SWZ.</w:t>
      </w:r>
    </w:p>
    <w:p w:rsidR="0056409B" w:rsidRPr="00C30EEB" w:rsidRDefault="0056409B" w:rsidP="00E024E0">
      <w:pPr>
        <w:widowControl w:val="0"/>
        <w:numPr>
          <w:ilvl w:val="1"/>
          <w:numId w:val="16"/>
        </w:numPr>
        <w:spacing w:after="120" w:line="276" w:lineRule="auto"/>
        <w:ind w:left="958" w:hanging="601"/>
        <w:rPr>
          <w:rFonts w:ascii="Times New Roman" w:eastAsia="Times New Roman" w:hAnsi="Times New Roman"/>
          <w:sz w:val="24"/>
          <w:szCs w:val="24"/>
          <w:lang w:eastAsia="pl-PL"/>
        </w:rPr>
      </w:pPr>
      <w:r w:rsidRPr="00C30EEB">
        <w:rPr>
          <w:rFonts w:ascii="Times New Roman" w:eastAsia="Times New Roman" w:hAnsi="Times New Roman"/>
          <w:b/>
          <w:sz w:val="24"/>
          <w:szCs w:val="24"/>
          <w:highlight w:val="cyan"/>
          <w:lang w:eastAsia="pl-PL"/>
        </w:rPr>
        <w:t>Oświadczenie/oświadczenia Wykonawcy</w:t>
      </w:r>
      <w:r w:rsidR="00FE7C41" w:rsidRPr="00C30EEB">
        <w:rPr>
          <w:rFonts w:ascii="Times New Roman" w:eastAsia="Times New Roman" w:hAnsi="Times New Roman"/>
          <w:b/>
          <w:sz w:val="24"/>
          <w:szCs w:val="24"/>
          <w:highlight w:val="cyan"/>
          <w:lang w:eastAsia="pl-PL"/>
        </w:rPr>
        <w:t xml:space="preserve"> </w:t>
      </w:r>
      <w:r w:rsidRPr="00C30EEB">
        <w:rPr>
          <w:rFonts w:ascii="Times New Roman" w:eastAsia="Times New Roman" w:hAnsi="Times New Roman"/>
          <w:b/>
          <w:sz w:val="24"/>
          <w:szCs w:val="24"/>
          <w:highlight w:val="cyan"/>
          <w:lang w:eastAsia="pl-PL"/>
        </w:rPr>
        <w:t>/Wykonawców wspólnie ubiegających się o udzielenie zamówienia/podmiotów udostępniających zasoby o niepodleganiu wykluczeniu, spełnianiu warunków udziału w postępowaniu</w:t>
      </w:r>
      <w:r w:rsidRPr="00C30EEB">
        <w:rPr>
          <w:rFonts w:ascii="Times New Roman" w:eastAsia="Times New Roman" w:hAnsi="Times New Roman"/>
          <w:b/>
          <w:sz w:val="24"/>
          <w:szCs w:val="24"/>
          <w:lang w:eastAsia="pl-PL"/>
        </w:rPr>
        <w:t xml:space="preserve"> </w:t>
      </w:r>
      <w:r w:rsidRPr="00C30EEB">
        <w:rPr>
          <w:rFonts w:ascii="Times New Roman" w:eastAsia="Times New Roman" w:hAnsi="Times New Roman"/>
          <w:sz w:val="24"/>
          <w:szCs w:val="24"/>
          <w:lang w:eastAsia="pl-PL"/>
        </w:rPr>
        <w:t>- wypełnione zgodnie z Załącznikiem nr 2 do SWZ.</w:t>
      </w:r>
    </w:p>
    <w:p w:rsidR="0056409B" w:rsidRPr="00C30EEB" w:rsidRDefault="0056409B" w:rsidP="00E024E0">
      <w:pPr>
        <w:widowControl w:val="0"/>
        <w:numPr>
          <w:ilvl w:val="1"/>
          <w:numId w:val="16"/>
        </w:numPr>
        <w:spacing w:after="0" w:line="276" w:lineRule="auto"/>
        <w:ind w:left="960" w:hanging="600"/>
        <w:rPr>
          <w:rFonts w:ascii="Times New Roman" w:eastAsia="Times New Roman" w:hAnsi="Times New Roman"/>
          <w:sz w:val="24"/>
          <w:szCs w:val="24"/>
          <w:lang w:eastAsia="pl-PL"/>
        </w:rPr>
      </w:pPr>
      <w:r w:rsidRPr="00C30EEB">
        <w:rPr>
          <w:rFonts w:ascii="Times New Roman" w:eastAsia="Times New Roman" w:hAnsi="Times New Roman"/>
          <w:b/>
          <w:sz w:val="24"/>
          <w:szCs w:val="24"/>
          <w:lang w:eastAsia="pl-PL"/>
        </w:rPr>
        <w:t>Pełnomocnictwo / Pełnomocnictwa dla osoby / osób podpisujących ofertę</w:t>
      </w:r>
      <w:r w:rsidRPr="00C30EEB">
        <w:rPr>
          <w:rFonts w:ascii="Times New Roman" w:eastAsia="Times New Roman" w:hAnsi="Times New Roman"/>
          <w:sz w:val="24"/>
          <w:szCs w:val="24"/>
          <w:lang w:eastAsia="pl-PL"/>
        </w:rPr>
        <w:t>, jeżeli oferta jest podpisana przez pełnomocnika (o ile upoważnienie to nie wynika z innych dokumentów dołączonych do oferty).</w:t>
      </w:r>
    </w:p>
    <w:p w:rsidR="0056409B" w:rsidRPr="00C30EEB" w:rsidRDefault="0056409B" w:rsidP="00D76F2C">
      <w:pPr>
        <w:widowControl w:val="0"/>
        <w:spacing w:after="120" w:line="276" w:lineRule="auto"/>
        <w:ind w:left="958"/>
        <w:rPr>
          <w:rFonts w:ascii="Times New Roman" w:eastAsia="Times New Roman" w:hAnsi="Times New Roman"/>
          <w:sz w:val="24"/>
          <w:szCs w:val="24"/>
          <w:lang w:eastAsia="pl-PL"/>
        </w:rPr>
      </w:pPr>
      <w:r w:rsidRPr="00C30EEB">
        <w:rPr>
          <w:rFonts w:ascii="Times New Roman" w:hAnsi="Times New Roman"/>
          <w:color w:val="000000"/>
          <w:sz w:val="24"/>
          <w:szCs w:val="24"/>
          <w:lang w:eastAsia="pl-PL"/>
        </w:rPr>
        <w:t>Pełnomocnictwo do złożenia oferty musi być złożone w oryginale w takiej samej formie, jak składana oferta (</w:t>
      </w:r>
      <w:proofErr w:type="spellStart"/>
      <w:r w:rsidRPr="00C30EEB">
        <w:rPr>
          <w:rFonts w:ascii="Times New Roman" w:hAnsi="Times New Roman"/>
          <w:color w:val="000000"/>
          <w:sz w:val="24"/>
          <w:szCs w:val="24"/>
          <w:lang w:eastAsia="pl-PL"/>
        </w:rPr>
        <w:t>t.j</w:t>
      </w:r>
      <w:proofErr w:type="spellEnd"/>
      <w:r w:rsidRPr="00C30EEB">
        <w:rPr>
          <w:rFonts w:ascii="Times New Roman" w:hAnsi="Times New Roman"/>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30EEB">
        <w:rPr>
          <w:rFonts w:ascii="Times New Roman" w:hAnsi="Times New Roman"/>
          <w:color w:val="000000"/>
          <w:sz w:val="24"/>
          <w:szCs w:val="24"/>
          <w:u w:val="single"/>
          <w:lang w:eastAsia="pl-PL"/>
        </w:rPr>
        <w:t>Elektroniczna kopia pełnomocnictwa nie może być uwierzytelniona przez upełnomocnionego.</w:t>
      </w:r>
    </w:p>
    <w:p w:rsidR="0056409B" w:rsidRPr="00C30EEB" w:rsidRDefault="0056409B" w:rsidP="00E024E0">
      <w:pPr>
        <w:widowControl w:val="0"/>
        <w:numPr>
          <w:ilvl w:val="1"/>
          <w:numId w:val="16"/>
        </w:numPr>
        <w:spacing w:after="120" w:line="276" w:lineRule="auto"/>
        <w:ind w:left="896" w:hanging="539"/>
        <w:rPr>
          <w:rFonts w:ascii="Times New Roman" w:eastAsia="Times New Roman" w:hAnsi="Times New Roman"/>
          <w:sz w:val="24"/>
          <w:szCs w:val="24"/>
          <w:lang w:eastAsia="pl-PL"/>
        </w:rPr>
      </w:pPr>
      <w:r w:rsidRPr="00C30EEB">
        <w:rPr>
          <w:rFonts w:ascii="Times New Roman" w:eastAsia="Times New Roman" w:hAnsi="Times New Roman"/>
          <w:sz w:val="24"/>
          <w:szCs w:val="24"/>
          <w:lang w:eastAsia="pl-PL"/>
        </w:rPr>
        <w:t xml:space="preserve">W przypadku oferty składanej przez Wykonawców wspólnie ubiegających się o udzielenie zamówienia (np. konsorcjum), do oferty powinno zostać załączone </w:t>
      </w:r>
      <w:r w:rsidRPr="00C30EEB">
        <w:rPr>
          <w:rFonts w:ascii="Times New Roman" w:eastAsia="Times New Roman" w:hAnsi="Times New Roman"/>
          <w:b/>
          <w:sz w:val="24"/>
          <w:szCs w:val="24"/>
          <w:lang w:eastAsia="pl-PL"/>
        </w:rPr>
        <w:t>pełnomocnictwo</w:t>
      </w:r>
      <w:r w:rsidRPr="00C30EEB">
        <w:rPr>
          <w:rFonts w:ascii="Times New Roman" w:eastAsia="Times New Roman" w:hAnsi="Times New Roman"/>
          <w:sz w:val="24"/>
          <w:szCs w:val="24"/>
          <w:lang w:eastAsia="pl-PL"/>
        </w:rPr>
        <w:t xml:space="preserve"> dla Osoby Uprawnionej do reprezentowania ich w postępowaniu albo do reprezentowania ich w postępowaniu i zawarcia umowy.</w:t>
      </w:r>
    </w:p>
    <w:p w:rsidR="0056409B" w:rsidRPr="00C30EEB" w:rsidRDefault="0056409B" w:rsidP="00E024E0">
      <w:pPr>
        <w:widowControl w:val="0"/>
        <w:numPr>
          <w:ilvl w:val="1"/>
          <w:numId w:val="16"/>
        </w:numPr>
        <w:spacing w:after="120" w:line="276" w:lineRule="auto"/>
        <w:ind w:left="896" w:hanging="539"/>
        <w:rPr>
          <w:rFonts w:ascii="Times New Roman" w:eastAsia="Times New Roman" w:hAnsi="Times New Roman"/>
          <w:sz w:val="24"/>
          <w:szCs w:val="24"/>
          <w:lang w:eastAsia="pl-PL"/>
        </w:rPr>
      </w:pPr>
      <w:r w:rsidRPr="00C30EEB">
        <w:rPr>
          <w:rFonts w:ascii="Times New Roman" w:eastAsia="Times New Roman" w:hAnsi="Times New Roman"/>
          <w:b/>
          <w:sz w:val="24"/>
          <w:szCs w:val="24"/>
          <w:lang w:eastAsia="pl-PL"/>
        </w:rPr>
        <w:t>Zobowiązania innych podmiotów do udostępnienia zasobów</w:t>
      </w:r>
      <w:r w:rsidRPr="00C30EEB">
        <w:rPr>
          <w:rFonts w:ascii="Times New Roman" w:eastAsia="Times New Roman" w:hAnsi="Times New Roman"/>
          <w:sz w:val="24"/>
          <w:szCs w:val="24"/>
          <w:lang w:eastAsia="pl-PL"/>
        </w:rPr>
        <w:t>, jeśli Wykonawca korzysta z zasobów innych podmiotów.</w:t>
      </w:r>
    </w:p>
    <w:p w:rsidR="00930740" w:rsidRPr="00C30EEB" w:rsidRDefault="008A786A" w:rsidP="00E024E0">
      <w:pPr>
        <w:widowControl w:val="0"/>
        <w:numPr>
          <w:ilvl w:val="1"/>
          <w:numId w:val="16"/>
        </w:numPr>
        <w:tabs>
          <w:tab w:val="left" w:pos="993"/>
        </w:tabs>
        <w:spacing w:after="120" w:line="276" w:lineRule="auto"/>
        <w:ind w:left="850" w:hanging="425"/>
        <w:rPr>
          <w:rFonts w:ascii="Times New Roman" w:eastAsia="Times New Roman" w:hAnsi="Times New Roman"/>
          <w:b/>
          <w:sz w:val="24"/>
          <w:szCs w:val="24"/>
          <w:lang w:eastAsia="pl-PL"/>
        </w:rPr>
      </w:pPr>
      <w:r w:rsidRPr="00C30EEB">
        <w:rPr>
          <w:rFonts w:ascii="Times New Roman" w:eastAsia="Times New Roman" w:hAnsi="Times New Roman"/>
          <w:b/>
          <w:sz w:val="24"/>
          <w:szCs w:val="24"/>
          <w:lang w:eastAsia="pl-PL"/>
        </w:rPr>
        <w:t>Oświadczenie, o którym mowa w art. 117 ust. 4 ustawy</w:t>
      </w:r>
      <w:r w:rsidRPr="00C30EEB">
        <w:rPr>
          <w:rFonts w:ascii="Times New Roman" w:eastAsia="Times New Roman" w:hAnsi="Times New Roman"/>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930740" w:rsidRPr="00C30EEB" w:rsidRDefault="0056409B" w:rsidP="00E024E0">
      <w:pPr>
        <w:widowControl w:val="0"/>
        <w:numPr>
          <w:ilvl w:val="1"/>
          <w:numId w:val="16"/>
        </w:numPr>
        <w:tabs>
          <w:tab w:val="left" w:pos="993"/>
        </w:tabs>
        <w:spacing w:after="120" w:line="276" w:lineRule="auto"/>
        <w:ind w:left="850" w:hanging="425"/>
        <w:rPr>
          <w:rFonts w:ascii="Times New Roman" w:eastAsia="Times New Roman" w:hAnsi="Times New Roman"/>
          <w:b/>
          <w:sz w:val="24"/>
          <w:szCs w:val="24"/>
          <w:lang w:eastAsia="pl-PL"/>
        </w:rPr>
      </w:pPr>
      <w:r w:rsidRPr="00C30EEB">
        <w:rPr>
          <w:rFonts w:ascii="Times New Roman" w:eastAsia="Times New Roman" w:hAnsi="Times New Roman"/>
          <w:sz w:val="24"/>
          <w:szCs w:val="24"/>
          <w:lang w:eastAsia="pl-PL"/>
        </w:rPr>
        <w:t xml:space="preserve">Oświadczenia i/lub dokumenty na podstawie których, </w:t>
      </w:r>
      <w:r w:rsidRPr="00C30EEB">
        <w:rPr>
          <w:rFonts w:ascii="Times New Roman" w:eastAsia="Times New Roman" w:hAnsi="Times New Roman"/>
          <w:sz w:val="24"/>
          <w:szCs w:val="24"/>
          <w:u w:val="single"/>
          <w:lang w:eastAsia="pl-PL"/>
        </w:rPr>
        <w:t>Zamawiający dokona oceny skuteczności zastrzeżenia informacji zawartych w ofercie, stanowiący</w:t>
      </w:r>
      <w:r w:rsidR="0001479E" w:rsidRPr="00C30EEB">
        <w:rPr>
          <w:rFonts w:ascii="Times New Roman" w:eastAsia="Times New Roman" w:hAnsi="Times New Roman"/>
          <w:sz w:val="24"/>
          <w:szCs w:val="24"/>
          <w:u w:val="single"/>
          <w:lang w:eastAsia="pl-PL"/>
        </w:rPr>
        <w:t xml:space="preserve">ch tajemnicę przedsiębiorstwa, </w:t>
      </w:r>
      <w:r w:rsidRPr="00C30EEB">
        <w:rPr>
          <w:rFonts w:ascii="Times New Roman" w:eastAsia="Times New Roman" w:hAnsi="Times New Roman"/>
          <w:sz w:val="24"/>
          <w:szCs w:val="24"/>
          <w:u w:val="single"/>
          <w:lang w:eastAsia="pl-PL"/>
        </w:rPr>
        <w:t>w rozumieniu przepisów o zwalczaniu nieuczciwej konkurencji (jeżeli Wykonawca zastrzega takie informacje).</w:t>
      </w:r>
    </w:p>
    <w:p w:rsidR="0056409B" w:rsidRPr="00C30EEB" w:rsidRDefault="0056409B" w:rsidP="00E024E0">
      <w:pPr>
        <w:widowControl w:val="0"/>
        <w:numPr>
          <w:ilvl w:val="1"/>
          <w:numId w:val="16"/>
        </w:numPr>
        <w:tabs>
          <w:tab w:val="left" w:pos="993"/>
        </w:tabs>
        <w:spacing w:after="0" w:line="276" w:lineRule="auto"/>
        <w:ind w:left="851" w:hanging="425"/>
        <w:rPr>
          <w:rFonts w:ascii="Times New Roman" w:eastAsia="Times New Roman" w:hAnsi="Times New Roman"/>
          <w:b/>
          <w:sz w:val="24"/>
          <w:szCs w:val="24"/>
          <w:lang w:eastAsia="pl-PL"/>
        </w:rPr>
      </w:pPr>
      <w:r w:rsidRPr="00C30EEB">
        <w:rPr>
          <w:rFonts w:ascii="Times New Roman" w:hAnsi="Times New Roman"/>
          <w:color w:val="000000"/>
          <w:sz w:val="24"/>
          <w:szCs w:val="24"/>
          <w:lang w:eastAsia="pl-PL"/>
        </w:rPr>
        <w:t>Zamawiający zaleca ponumerowanie stron oferty.</w:t>
      </w:r>
    </w:p>
    <w:p w:rsidR="0056409B" w:rsidRPr="0073343D" w:rsidRDefault="0056409B" w:rsidP="00FA1B26">
      <w:pPr>
        <w:pStyle w:val="Nagwek1"/>
        <w:spacing w:line="276" w:lineRule="auto"/>
        <w:rPr>
          <w:rFonts w:ascii="Times New Roman" w:hAnsi="Times New Roman"/>
          <w:sz w:val="24"/>
          <w:szCs w:val="24"/>
        </w:rPr>
      </w:pPr>
      <w:bookmarkStart w:id="34" w:name="_Toc61256835"/>
      <w:bookmarkStart w:id="35" w:name="_Toc121827683"/>
      <w:bookmarkEnd w:id="29"/>
      <w:r w:rsidRPr="0073343D">
        <w:rPr>
          <w:rFonts w:ascii="Times New Roman" w:hAnsi="Times New Roman"/>
          <w:sz w:val="24"/>
          <w:szCs w:val="24"/>
          <w:shd w:val="clear" w:color="auto" w:fill="D9D9D9" w:themeFill="background1" w:themeFillShade="D9"/>
        </w:rPr>
        <w:t>sposób oraz termin sładania ofert</w:t>
      </w:r>
      <w:bookmarkEnd w:id="34"/>
      <w:bookmarkEnd w:id="35"/>
    </w:p>
    <w:p w:rsidR="0056409B" w:rsidRPr="0073343D" w:rsidRDefault="0056409B" w:rsidP="00E024E0">
      <w:pPr>
        <w:widowControl w:val="0"/>
        <w:numPr>
          <w:ilvl w:val="0"/>
          <w:numId w:val="19"/>
        </w:numPr>
        <w:suppressAutoHyphens/>
        <w:spacing w:after="120" w:line="276" w:lineRule="auto"/>
        <w:ind w:left="284" w:hanging="284"/>
        <w:rPr>
          <w:rFonts w:ascii="Times New Roman" w:hAnsi="Times New Roman"/>
          <w:sz w:val="24"/>
          <w:szCs w:val="24"/>
        </w:rPr>
      </w:pPr>
      <w:r w:rsidRPr="0073343D">
        <w:rPr>
          <w:rFonts w:ascii="Times New Roman" w:hAnsi="Times New Roman"/>
          <w:sz w:val="24"/>
          <w:szCs w:val="24"/>
        </w:rPr>
        <w:t xml:space="preserve">Ofertę wraz z wymaganymi dokumentami należy umieścić na Platformie pod adresem: </w:t>
      </w:r>
      <w:hyperlink r:id="rId25" w:history="1">
        <w:r w:rsidR="00B71239" w:rsidRPr="0073343D">
          <w:rPr>
            <w:rFonts w:ascii="Times New Roman" w:hAnsi="Times New Roman"/>
            <w:sz w:val="24"/>
            <w:szCs w:val="24"/>
          </w:rPr>
          <w:t xml:space="preserve"> </w:t>
        </w:r>
        <w:hyperlink r:id="rId26" w:history="1">
          <w:r w:rsidR="00B71239" w:rsidRPr="0073343D">
            <w:rPr>
              <w:rFonts w:ascii="Times New Roman" w:hAnsi="Times New Roman"/>
              <w:sz w:val="24"/>
              <w:szCs w:val="24"/>
              <w:lang w:eastAsia="pl-PL"/>
            </w:rPr>
            <w:t xml:space="preserve"> </w:t>
          </w:r>
        </w:hyperlink>
      </w:hyperlink>
      <w:r w:rsidR="003073D7" w:rsidRPr="0073343D">
        <w:rPr>
          <w:rFonts w:ascii="Times New Roman" w:hAnsi="Times New Roman"/>
          <w:sz w:val="24"/>
          <w:szCs w:val="24"/>
        </w:rPr>
        <w:t xml:space="preserve"> </w:t>
      </w:r>
      <w:hyperlink r:id="rId27" w:history="1">
        <w:r w:rsidR="003073D7" w:rsidRPr="0073343D">
          <w:rPr>
            <w:rStyle w:val="Hipercze"/>
            <w:rFonts w:ascii="Times New Roman" w:eastAsia="Times New Roman" w:hAnsi="Times New Roman"/>
            <w:b/>
            <w:sz w:val="24"/>
            <w:szCs w:val="24"/>
            <w:lang w:eastAsia="pl-PL"/>
          </w:rPr>
          <w:t>https://platformazakupowa.pl/pn/aleksandrow-lodzki</w:t>
        </w:r>
      </w:hyperlink>
      <w:r w:rsidR="003073D7" w:rsidRPr="0073343D">
        <w:rPr>
          <w:rStyle w:val="Hipercze"/>
          <w:rFonts w:ascii="Times New Roman" w:eastAsia="Times New Roman" w:hAnsi="Times New Roman"/>
          <w:b/>
          <w:sz w:val="24"/>
          <w:szCs w:val="24"/>
          <w:lang w:eastAsia="pl-PL"/>
        </w:rPr>
        <w:t xml:space="preserve"> </w:t>
      </w:r>
      <w:r w:rsidRPr="0073343D">
        <w:rPr>
          <w:rFonts w:ascii="Times New Roman" w:hAnsi="Times New Roman"/>
          <w:sz w:val="24"/>
          <w:szCs w:val="24"/>
        </w:rPr>
        <w:t xml:space="preserve">na stronie dotyczącej odpowiedniego postępowania do </w:t>
      </w:r>
      <w:r w:rsidR="00852412">
        <w:rPr>
          <w:rFonts w:ascii="Times New Roman" w:hAnsi="Times New Roman"/>
          <w:b/>
          <w:sz w:val="24"/>
          <w:szCs w:val="24"/>
          <w:highlight w:val="cyan"/>
        </w:rPr>
        <w:t>13.06.</w:t>
      </w:r>
      <w:r w:rsidR="00827348" w:rsidRPr="0073343D">
        <w:rPr>
          <w:rFonts w:ascii="Times New Roman" w:hAnsi="Times New Roman"/>
          <w:b/>
          <w:sz w:val="24"/>
          <w:szCs w:val="24"/>
          <w:highlight w:val="cyan"/>
        </w:rPr>
        <w:t>202</w:t>
      </w:r>
      <w:r w:rsidR="00886E90" w:rsidRPr="0073343D">
        <w:rPr>
          <w:rFonts w:ascii="Times New Roman" w:hAnsi="Times New Roman"/>
          <w:b/>
          <w:sz w:val="24"/>
          <w:szCs w:val="24"/>
          <w:highlight w:val="cyan"/>
        </w:rPr>
        <w:t>4</w:t>
      </w:r>
      <w:r w:rsidR="00B47F0F" w:rsidRPr="0073343D">
        <w:rPr>
          <w:rFonts w:ascii="Times New Roman" w:hAnsi="Times New Roman"/>
          <w:sz w:val="24"/>
          <w:szCs w:val="24"/>
          <w:highlight w:val="cyan"/>
        </w:rPr>
        <w:t xml:space="preserve"> </w:t>
      </w:r>
      <w:r w:rsidRPr="0073343D">
        <w:rPr>
          <w:rFonts w:ascii="Times New Roman" w:hAnsi="Times New Roman"/>
          <w:b/>
          <w:sz w:val="24"/>
          <w:szCs w:val="24"/>
          <w:highlight w:val="cyan"/>
        </w:rPr>
        <w:t>r. do godz</w:t>
      </w:r>
      <w:r w:rsidR="00D76F2C" w:rsidRPr="0073343D">
        <w:rPr>
          <w:rFonts w:ascii="Times New Roman" w:hAnsi="Times New Roman"/>
          <w:b/>
          <w:sz w:val="24"/>
          <w:szCs w:val="24"/>
          <w:highlight w:val="cyan"/>
        </w:rPr>
        <w:t>. 11.00</w:t>
      </w:r>
    </w:p>
    <w:p w:rsidR="0056409B" w:rsidRPr="0073343D" w:rsidRDefault="0056409B" w:rsidP="00E024E0">
      <w:pPr>
        <w:widowControl w:val="0"/>
        <w:numPr>
          <w:ilvl w:val="0"/>
          <w:numId w:val="19"/>
        </w:numPr>
        <w:suppressAutoHyphens/>
        <w:spacing w:after="120" w:line="276" w:lineRule="auto"/>
        <w:ind w:left="357" w:hanging="357"/>
        <w:rPr>
          <w:rFonts w:ascii="Times New Roman" w:hAnsi="Times New Roman"/>
          <w:sz w:val="24"/>
          <w:szCs w:val="24"/>
        </w:rPr>
      </w:pPr>
      <w:r w:rsidRPr="0073343D">
        <w:rPr>
          <w:rFonts w:ascii="Times New Roman" w:hAnsi="Times New Roman"/>
          <w:sz w:val="24"/>
          <w:szCs w:val="24"/>
        </w:rPr>
        <w:t>Do oferty należy dołączyć wszystkie wymagane w SWZ dokumenty.</w:t>
      </w:r>
    </w:p>
    <w:p w:rsidR="0056409B" w:rsidRPr="0073343D" w:rsidRDefault="0056409B" w:rsidP="00E024E0">
      <w:pPr>
        <w:widowControl w:val="0"/>
        <w:numPr>
          <w:ilvl w:val="0"/>
          <w:numId w:val="19"/>
        </w:numPr>
        <w:suppressAutoHyphens/>
        <w:spacing w:after="120" w:line="276" w:lineRule="auto"/>
        <w:ind w:left="357" w:hanging="357"/>
        <w:rPr>
          <w:rFonts w:ascii="Times New Roman" w:hAnsi="Times New Roman"/>
          <w:sz w:val="24"/>
          <w:szCs w:val="24"/>
        </w:rPr>
      </w:pPr>
      <w:r w:rsidRPr="0073343D">
        <w:rPr>
          <w:rFonts w:ascii="Times New Roman" w:hAnsi="Times New Roman"/>
          <w:sz w:val="24"/>
          <w:szCs w:val="24"/>
        </w:rPr>
        <w:t xml:space="preserve">Po wypełnieniu Formularza składania oferty lub wniosku i załadowaniu wszystkich wymaganych załączników należy kliknąć przycisk </w:t>
      </w:r>
      <w:r w:rsidRPr="0073343D">
        <w:rPr>
          <w:rFonts w:ascii="Times New Roman" w:hAnsi="Times New Roman"/>
          <w:b/>
          <w:sz w:val="24"/>
          <w:szCs w:val="24"/>
        </w:rPr>
        <w:t>„Przejdź do podsumowania”</w:t>
      </w:r>
      <w:r w:rsidRPr="0073343D">
        <w:rPr>
          <w:rFonts w:ascii="Times New Roman" w:hAnsi="Times New Roman"/>
          <w:sz w:val="24"/>
          <w:szCs w:val="24"/>
        </w:rPr>
        <w:t>.</w:t>
      </w:r>
    </w:p>
    <w:p w:rsidR="0056409B" w:rsidRPr="0073343D" w:rsidRDefault="0056409B" w:rsidP="00E024E0">
      <w:pPr>
        <w:widowControl w:val="0"/>
        <w:numPr>
          <w:ilvl w:val="0"/>
          <w:numId w:val="19"/>
        </w:numPr>
        <w:suppressAutoHyphens/>
        <w:spacing w:after="120" w:line="276" w:lineRule="auto"/>
        <w:ind w:left="357" w:hanging="357"/>
        <w:rPr>
          <w:rFonts w:ascii="Times New Roman" w:hAnsi="Times New Roman"/>
          <w:sz w:val="24"/>
          <w:szCs w:val="24"/>
        </w:rPr>
      </w:pPr>
      <w:r w:rsidRPr="0073343D">
        <w:rPr>
          <w:rFonts w:ascii="Times New Roman" w:hAnsi="Times New Roman"/>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73343D">
        <w:rPr>
          <w:rFonts w:ascii="Times New Roman" w:hAnsi="Times New Roman"/>
          <w:color w:val="000000"/>
          <w:sz w:val="24"/>
          <w:szCs w:val="24"/>
        </w:rPr>
        <w:t>Pzp</w:t>
      </w:r>
      <w:proofErr w:type="spellEnd"/>
      <w:r w:rsidRPr="0073343D">
        <w:rPr>
          <w:rFonts w:ascii="Times New Roman" w:hAnsi="Times New Roman"/>
          <w:color w:val="000000"/>
          <w:sz w:val="24"/>
          <w:szCs w:val="24"/>
        </w:rPr>
        <w:t xml:space="preserve">, gdzie zaznaczono, iż oferty oraz oświadczenie, o którym mowa w art. 125 ust. 1 ustawy </w:t>
      </w:r>
      <w:proofErr w:type="spellStart"/>
      <w:r w:rsidRPr="0073343D">
        <w:rPr>
          <w:rFonts w:ascii="Times New Roman" w:hAnsi="Times New Roman"/>
          <w:color w:val="000000"/>
          <w:sz w:val="24"/>
          <w:szCs w:val="24"/>
        </w:rPr>
        <w:t>Pzp</w:t>
      </w:r>
      <w:proofErr w:type="spellEnd"/>
      <w:r w:rsidRPr="0073343D">
        <w:rPr>
          <w:rFonts w:ascii="Times New Roman" w:hAnsi="Times New Roman"/>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73343D" w:rsidRDefault="0056409B" w:rsidP="00E024E0">
      <w:pPr>
        <w:widowControl w:val="0"/>
        <w:numPr>
          <w:ilvl w:val="0"/>
          <w:numId w:val="19"/>
        </w:numPr>
        <w:suppressAutoHyphens/>
        <w:spacing w:after="120" w:line="276" w:lineRule="auto"/>
        <w:ind w:left="357" w:hanging="357"/>
        <w:rPr>
          <w:rFonts w:ascii="Times New Roman" w:hAnsi="Times New Roman"/>
          <w:sz w:val="24"/>
          <w:szCs w:val="24"/>
        </w:rPr>
      </w:pPr>
      <w:r w:rsidRPr="0073343D">
        <w:rPr>
          <w:rFonts w:ascii="Times New Roman" w:hAnsi="Times New Roman"/>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73343D" w:rsidRDefault="0056409B" w:rsidP="00E024E0">
      <w:pPr>
        <w:widowControl w:val="0"/>
        <w:numPr>
          <w:ilvl w:val="0"/>
          <w:numId w:val="19"/>
        </w:numPr>
        <w:suppressAutoHyphens/>
        <w:spacing w:after="0" w:line="276" w:lineRule="auto"/>
        <w:ind w:left="357" w:hanging="357"/>
        <w:rPr>
          <w:rFonts w:ascii="Times New Roman" w:hAnsi="Times New Roman"/>
          <w:sz w:val="24"/>
          <w:szCs w:val="24"/>
        </w:rPr>
      </w:pPr>
      <w:r w:rsidRPr="0073343D">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28" w:history="1">
        <w:r w:rsidRPr="0073343D">
          <w:rPr>
            <w:rStyle w:val="Hipercze"/>
            <w:rFonts w:ascii="Times New Roman" w:hAnsi="Times New Roman"/>
            <w:color w:val="1155CC"/>
            <w:sz w:val="24"/>
            <w:szCs w:val="24"/>
          </w:rPr>
          <w:t>https://platformazakupowa.pl/strona/45-instrukcje</w:t>
        </w:r>
      </w:hyperlink>
    </w:p>
    <w:p w:rsidR="0056409B" w:rsidRPr="0073343D" w:rsidRDefault="0056409B" w:rsidP="00D76F2C">
      <w:pPr>
        <w:pStyle w:val="Nagwek1"/>
        <w:shd w:val="clear" w:color="auto" w:fill="D9D9D9" w:themeFill="background1" w:themeFillShade="D9"/>
        <w:spacing w:line="276" w:lineRule="auto"/>
        <w:rPr>
          <w:rFonts w:ascii="Times New Roman" w:hAnsi="Times New Roman"/>
          <w:sz w:val="24"/>
          <w:szCs w:val="24"/>
        </w:rPr>
      </w:pPr>
      <w:bookmarkStart w:id="36" w:name="_Toc61256836"/>
      <w:bookmarkStart w:id="37" w:name="_Toc121827684"/>
      <w:r w:rsidRPr="0073343D">
        <w:rPr>
          <w:rFonts w:ascii="Times New Roman" w:hAnsi="Times New Roman"/>
          <w:sz w:val="24"/>
          <w:szCs w:val="24"/>
        </w:rPr>
        <w:t>otwarcie ofert</w:t>
      </w:r>
      <w:bookmarkEnd w:id="36"/>
      <w:bookmarkEnd w:id="37"/>
    </w:p>
    <w:p w:rsidR="0056409B" w:rsidRPr="0073343D" w:rsidRDefault="0056409B" w:rsidP="00E024E0">
      <w:pPr>
        <w:pStyle w:val="NormalnyWeb"/>
        <w:numPr>
          <w:ilvl w:val="0"/>
          <w:numId w:val="20"/>
        </w:numPr>
        <w:shd w:val="clear" w:color="auto" w:fill="FFFFFF"/>
        <w:spacing w:before="0" w:beforeAutospacing="0" w:after="120" w:afterAutospacing="0" w:line="276" w:lineRule="auto"/>
        <w:ind w:left="357" w:hanging="357"/>
      </w:pPr>
      <w:r w:rsidRPr="0073343D">
        <w:rPr>
          <w:color w:val="000000"/>
        </w:rPr>
        <w:t>Otwarcie ofert nastąpi w dniu</w:t>
      </w:r>
      <w:r w:rsidR="00852412">
        <w:rPr>
          <w:color w:val="000000"/>
        </w:rPr>
        <w:t xml:space="preserve"> </w:t>
      </w:r>
      <w:r w:rsidR="00852412">
        <w:rPr>
          <w:b/>
          <w:color w:val="000000"/>
          <w:highlight w:val="cyan"/>
        </w:rPr>
        <w:t>13.06.</w:t>
      </w:r>
      <w:r w:rsidR="00827348" w:rsidRPr="0073343D">
        <w:rPr>
          <w:b/>
          <w:highlight w:val="cyan"/>
        </w:rPr>
        <w:t>2</w:t>
      </w:r>
      <w:r w:rsidR="00886E90" w:rsidRPr="0073343D">
        <w:rPr>
          <w:b/>
          <w:highlight w:val="cyan"/>
        </w:rPr>
        <w:t>024</w:t>
      </w:r>
      <w:r w:rsidR="00207EB3" w:rsidRPr="0073343D">
        <w:rPr>
          <w:b/>
          <w:highlight w:val="cyan"/>
        </w:rPr>
        <w:t xml:space="preserve"> r. </w:t>
      </w:r>
      <w:r w:rsidRPr="0073343D">
        <w:rPr>
          <w:b/>
          <w:highlight w:val="cyan"/>
        </w:rPr>
        <w:t xml:space="preserve">o godz. </w:t>
      </w:r>
      <w:r w:rsidR="00B71239" w:rsidRPr="0073343D">
        <w:rPr>
          <w:b/>
          <w:highlight w:val="cyan"/>
        </w:rPr>
        <w:t>11</w:t>
      </w:r>
      <w:r w:rsidR="00207EB3" w:rsidRPr="0073343D">
        <w:rPr>
          <w:b/>
          <w:highlight w:val="cyan"/>
        </w:rPr>
        <w:t>.</w:t>
      </w:r>
      <w:r w:rsidR="00056B82" w:rsidRPr="0073343D">
        <w:rPr>
          <w:b/>
          <w:highlight w:val="cyan"/>
        </w:rPr>
        <w:t>15</w:t>
      </w:r>
      <w:r w:rsidRPr="0073343D">
        <w:rPr>
          <w:b/>
          <w:highlight w:val="cyan"/>
        </w:rPr>
        <w:t>.</w:t>
      </w:r>
    </w:p>
    <w:p w:rsidR="0056409B" w:rsidRPr="0073343D" w:rsidRDefault="0056409B" w:rsidP="00E024E0">
      <w:pPr>
        <w:pStyle w:val="NormalnyWeb"/>
        <w:numPr>
          <w:ilvl w:val="0"/>
          <w:numId w:val="20"/>
        </w:numPr>
        <w:shd w:val="clear" w:color="auto" w:fill="FFFFFF"/>
        <w:spacing w:before="0" w:beforeAutospacing="0" w:after="120" w:afterAutospacing="0" w:line="276" w:lineRule="auto"/>
        <w:ind w:left="357" w:hanging="357"/>
      </w:pPr>
      <w:r w:rsidRPr="0073343D">
        <w:rPr>
          <w:b/>
        </w:rPr>
        <w:t>Otwarcie ofert jest niejawne</w:t>
      </w:r>
      <w:r w:rsidRPr="0073343D">
        <w:t>.</w:t>
      </w:r>
    </w:p>
    <w:p w:rsidR="0056409B" w:rsidRPr="0073343D" w:rsidRDefault="0056409B" w:rsidP="00E024E0">
      <w:pPr>
        <w:pStyle w:val="NormalnyWeb"/>
        <w:numPr>
          <w:ilvl w:val="0"/>
          <w:numId w:val="20"/>
        </w:numPr>
        <w:shd w:val="clear" w:color="auto" w:fill="FFFFFF"/>
        <w:spacing w:before="0" w:beforeAutospacing="0" w:after="120" w:afterAutospacing="0" w:line="276" w:lineRule="auto"/>
        <w:ind w:left="357" w:hanging="357"/>
      </w:pPr>
      <w:r w:rsidRPr="0073343D">
        <w:rPr>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73343D" w:rsidRDefault="0056409B" w:rsidP="00E024E0">
      <w:pPr>
        <w:pStyle w:val="NormalnyWeb"/>
        <w:numPr>
          <w:ilvl w:val="0"/>
          <w:numId w:val="20"/>
        </w:numPr>
        <w:shd w:val="clear" w:color="auto" w:fill="FFFFFF"/>
        <w:spacing w:before="0" w:beforeAutospacing="0" w:after="120" w:afterAutospacing="0" w:line="276" w:lineRule="auto"/>
        <w:ind w:left="357" w:hanging="357"/>
      </w:pPr>
      <w:r w:rsidRPr="0073343D">
        <w:rPr>
          <w:color w:val="000000"/>
        </w:rPr>
        <w:t>Zamawiający poinformuje o zmianie terminu otwarcia ofert na stronie internetowej prowadzonego postępowania.</w:t>
      </w:r>
    </w:p>
    <w:p w:rsidR="0056409B" w:rsidRPr="0073343D" w:rsidRDefault="0056409B" w:rsidP="00E024E0">
      <w:pPr>
        <w:pStyle w:val="NormalnyWeb"/>
        <w:numPr>
          <w:ilvl w:val="0"/>
          <w:numId w:val="20"/>
        </w:numPr>
        <w:shd w:val="clear" w:color="auto" w:fill="FFFFFF"/>
        <w:spacing w:before="0" w:beforeAutospacing="0" w:after="0" w:afterAutospacing="0" w:line="276" w:lineRule="auto"/>
        <w:ind w:left="357" w:hanging="357"/>
      </w:pPr>
      <w:r w:rsidRPr="0073343D">
        <w:rPr>
          <w:color w:val="000000"/>
        </w:rPr>
        <w:t>Zamawiający, najpóźniej przed otwarciem ofert, udostępnia na stronie internetowej prowadzonego postępowania informację o kwocie, jaką zamierza przeznaczyć na sfinansowanie zamówienia.</w:t>
      </w:r>
    </w:p>
    <w:p w:rsidR="0056409B" w:rsidRPr="0073343D" w:rsidRDefault="0056409B" w:rsidP="00E024E0">
      <w:pPr>
        <w:pStyle w:val="NormalnyWeb"/>
        <w:numPr>
          <w:ilvl w:val="0"/>
          <w:numId w:val="20"/>
        </w:numPr>
        <w:shd w:val="clear" w:color="auto" w:fill="FFFFFF"/>
        <w:spacing w:before="0" w:beforeAutospacing="0" w:after="0" w:afterAutospacing="0" w:line="276" w:lineRule="auto"/>
        <w:ind w:left="357" w:hanging="357"/>
      </w:pPr>
      <w:r w:rsidRPr="0073343D">
        <w:rPr>
          <w:color w:val="000000"/>
        </w:rPr>
        <w:t xml:space="preserve">Zamawiający, niezwłocznie po otwarciu ofert, </w:t>
      </w:r>
      <w:r w:rsidRPr="0073343D">
        <w:t xml:space="preserve">udostępni na Platformie w sekcji „Komunikaty” na stronie danego postępowania </w:t>
      </w:r>
      <w:r w:rsidRPr="0073343D">
        <w:rPr>
          <w:color w:val="000000"/>
        </w:rPr>
        <w:t>informacje o:</w:t>
      </w:r>
    </w:p>
    <w:p w:rsidR="0056409B" w:rsidRPr="0073343D" w:rsidRDefault="0056409B" w:rsidP="00E024E0">
      <w:pPr>
        <w:widowControl w:val="0"/>
        <w:numPr>
          <w:ilvl w:val="0"/>
          <w:numId w:val="21"/>
        </w:numPr>
        <w:spacing w:after="0" w:line="276" w:lineRule="auto"/>
        <w:rPr>
          <w:rFonts w:ascii="Times New Roman" w:eastAsia="Times New Roman" w:hAnsi="Times New Roman"/>
          <w:sz w:val="24"/>
          <w:szCs w:val="24"/>
          <w:lang w:eastAsia="pl-PL"/>
        </w:rPr>
      </w:pPr>
      <w:r w:rsidRPr="0073343D">
        <w:rPr>
          <w:rFonts w:ascii="Times New Roman" w:hAnsi="Times New Roman"/>
          <w:color w:val="000000"/>
          <w:sz w:val="24"/>
          <w:szCs w:val="24"/>
        </w:rPr>
        <w:t>nazwach albo imionach i nazwiskach oraz siedzibach lub miejscach prowadzonej działalności gospodarczej albo miejscach zamieszkania wykonawców, których oferty zostały otwarte;</w:t>
      </w:r>
    </w:p>
    <w:p w:rsidR="0056409B" w:rsidRPr="0073343D" w:rsidRDefault="0056409B" w:rsidP="00E024E0">
      <w:pPr>
        <w:widowControl w:val="0"/>
        <w:numPr>
          <w:ilvl w:val="0"/>
          <w:numId w:val="21"/>
        </w:numPr>
        <w:spacing w:after="0" w:line="276" w:lineRule="auto"/>
        <w:rPr>
          <w:rFonts w:ascii="Times New Roman" w:eastAsia="Times New Roman" w:hAnsi="Times New Roman"/>
          <w:sz w:val="24"/>
          <w:szCs w:val="24"/>
          <w:lang w:eastAsia="pl-PL"/>
        </w:rPr>
      </w:pPr>
      <w:r w:rsidRPr="0073343D">
        <w:rPr>
          <w:rFonts w:ascii="Times New Roman" w:hAnsi="Times New Roman"/>
          <w:color w:val="000000"/>
          <w:sz w:val="24"/>
          <w:szCs w:val="24"/>
        </w:rPr>
        <w:t>cenach lub kosztach zawartych w ofertach.</w:t>
      </w:r>
    </w:p>
    <w:p w:rsidR="0056409B" w:rsidRPr="00F93FCC" w:rsidRDefault="0056409B" w:rsidP="00D76F2C">
      <w:pPr>
        <w:pStyle w:val="Nagwek1"/>
        <w:shd w:val="clear" w:color="auto" w:fill="D9D9D9" w:themeFill="background1" w:themeFillShade="D9"/>
        <w:spacing w:line="276" w:lineRule="auto"/>
        <w:ind w:left="357" w:hanging="357"/>
        <w:rPr>
          <w:rFonts w:ascii="Times New Roman" w:hAnsi="Times New Roman"/>
          <w:sz w:val="24"/>
          <w:szCs w:val="24"/>
        </w:rPr>
      </w:pPr>
      <w:bookmarkStart w:id="38" w:name="_Toc61256837"/>
      <w:bookmarkStart w:id="39" w:name="_Toc121827685"/>
      <w:r w:rsidRPr="00F93FCC">
        <w:rPr>
          <w:rFonts w:ascii="Times New Roman" w:hAnsi="Times New Roman"/>
          <w:sz w:val="24"/>
          <w:szCs w:val="24"/>
        </w:rPr>
        <w:t>opis sposobu obliczenia ceny</w:t>
      </w:r>
      <w:bookmarkEnd w:id="38"/>
      <w:bookmarkEnd w:id="39"/>
    </w:p>
    <w:p w:rsidR="00480E2A" w:rsidRP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1.</w:t>
      </w:r>
      <w:r w:rsidRPr="00480E2A">
        <w:rPr>
          <w:rFonts w:ascii="Times New Roman" w:hAnsi="Times New Roman"/>
          <w:color w:val="000000"/>
          <w:sz w:val="24"/>
          <w:lang w:eastAsia="pl-PL"/>
        </w:rPr>
        <w:tab/>
        <w:t>Wykonawca określi cenę ryczałtową za 1 miesiąc.</w:t>
      </w:r>
    </w:p>
    <w:p w:rsid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2.</w:t>
      </w:r>
      <w:r w:rsidRPr="00480E2A">
        <w:rPr>
          <w:rFonts w:ascii="Times New Roman" w:hAnsi="Times New Roman"/>
          <w:color w:val="000000"/>
          <w:sz w:val="24"/>
          <w:lang w:eastAsia="pl-PL"/>
        </w:rPr>
        <w:tab/>
        <w:t xml:space="preserve">Cenę oferty należy umieścić w formularzu ofertowym wg załączonego druku (zgodnie z Zał. nr 1 do SWZ). Cena powinna obejmować kompletne wykonanie przedmiotu zamówienia określonego w niniejszej SWZ oraz uwzględniać wszystkie koszty niezbędne do wykonania prac objętych przedmiotem zamówienia: koszty robocizny, materiałów, pracy sprzętu i środków transportu technologicznego oraz koszty pośrednie, koszty zakupu i zysk. W cenie oferty należy uwzględnić ponadto wydatki nie wynikające bezpośrednio z wykonywania przedmiotu zamówienia, lecz ponoszone w związku z tym zamówieniem np. ewentualne odszkodowania z tytułu zniszczonych </w:t>
      </w:r>
      <w:proofErr w:type="spellStart"/>
      <w:r w:rsidRPr="00480E2A">
        <w:rPr>
          <w:rFonts w:ascii="Times New Roman" w:hAnsi="Times New Roman"/>
          <w:color w:val="000000"/>
          <w:sz w:val="24"/>
          <w:lang w:eastAsia="pl-PL"/>
        </w:rPr>
        <w:t>nasadzeń</w:t>
      </w:r>
      <w:proofErr w:type="spellEnd"/>
      <w:r w:rsidRPr="00480E2A">
        <w:rPr>
          <w:rFonts w:ascii="Times New Roman" w:hAnsi="Times New Roman"/>
          <w:color w:val="000000"/>
          <w:sz w:val="24"/>
          <w:lang w:eastAsia="pl-PL"/>
        </w:rPr>
        <w:t xml:space="preserve"> np. krzewów, drzew, zasiewów, kwietników oraz naprawę zniszczeń powstałych w związku z wykonywaniem przedmiotu zamówienia.</w:t>
      </w:r>
    </w:p>
    <w:p w:rsidR="00480E2A" w:rsidRP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3.</w:t>
      </w:r>
      <w:r w:rsidRPr="00480E2A">
        <w:rPr>
          <w:rFonts w:ascii="Times New Roman" w:hAnsi="Times New Roman"/>
          <w:color w:val="000000"/>
          <w:sz w:val="24"/>
          <w:lang w:eastAsia="pl-PL"/>
        </w:rPr>
        <w:tab/>
        <w:t>Cena oferty musi być podana w PLN cyfrowo i słownie, z wyodrębnieniem stawki należnego podatku VAT.</w:t>
      </w:r>
    </w:p>
    <w:p w:rsidR="00480E2A" w:rsidRP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4.</w:t>
      </w:r>
      <w:r w:rsidRPr="00480E2A">
        <w:rPr>
          <w:rFonts w:ascii="Times New Roman" w:hAnsi="Times New Roman"/>
          <w:color w:val="000000"/>
          <w:sz w:val="24"/>
          <w:lang w:eastAsia="pl-PL"/>
        </w:rPr>
        <w:tab/>
        <w:t>Rozliczenia pomiędzy Zamawiającym a Wykonawcą będą prowadzone w złotych polskich.</w:t>
      </w:r>
    </w:p>
    <w:p w:rsidR="00480E2A" w:rsidRP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5.</w:t>
      </w:r>
      <w:r w:rsidRPr="00480E2A">
        <w:rPr>
          <w:rFonts w:ascii="Times New Roman" w:hAnsi="Times New Roman"/>
          <w:color w:val="000000"/>
          <w:sz w:val="24"/>
          <w:lang w:eastAsia="pl-PL"/>
        </w:rPr>
        <w:tab/>
        <w:t>Cena winna być określona przez Wykonawcę z uwzględnieniem wszystkich upustów cenowych (rabatów), jakie Wykonawca oferuje.</w:t>
      </w:r>
    </w:p>
    <w:p w:rsid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6.</w:t>
      </w:r>
      <w:r w:rsidRPr="00480E2A">
        <w:rPr>
          <w:rFonts w:ascii="Times New Roman" w:hAnsi="Times New Roman"/>
          <w:color w:val="000000"/>
          <w:sz w:val="24"/>
          <w:lang w:eastAsia="pl-PL"/>
        </w:rPr>
        <w:tab/>
        <w:t>Cena może być tylko jedna; nie dopuszcza się wariantowości cen.</w:t>
      </w:r>
    </w:p>
    <w:p w:rsidR="00480E2A" w:rsidRDefault="00480E2A" w:rsidP="00480E2A">
      <w:pPr>
        <w:keepNext/>
        <w:keepLines/>
        <w:spacing w:after="0" w:line="276" w:lineRule="auto"/>
        <w:ind w:left="425" w:hanging="425"/>
        <w:rPr>
          <w:rFonts w:ascii="Times New Roman" w:hAnsi="Times New Roman"/>
          <w:color w:val="000000"/>
          <w:sz w:val="24"/>
          <w:lang w:eastAsia="pl-PL"/>
        </w:rPr>
      </w:pPr>
      <w:r w:rsidRPr="00480E2A">
        <w:rPr>
          <w:rFonts w:ascii="Times New Roman" w:hAnsi="Times New Roman"/>
          <w:color w:val="000000"/>
          <w:sz w:val="24"/>
          <w:lang w:eastAsia="pl-PL"/>
        </w:rPr>
        <w:t>7.</w:t>
      </w:r>
      <w:r w:rsidRPr="00480E2A">
        <w:rPr>
          <w:rFonts w:ascii="Times New Roman" w:hAnsi="Times New Roman"/>
          <w:color w:val="000000"/>
          <w:sz w:val="24"/>
          <w:lang w:eastAsia="pl-PL"/>
        </w:rPr>
        <w:tab/>
        <w:t>Prawidłowe ustalenie podatku VAT należy do obowiązków Wykonawcy zgodnie z przepisami ustawy o podatku od towarów i usług oraz podatku akcyzowym. Zamawiający nie uzna za oczywistą omyłkę i nie będzie poprawiał błędnie ustalonej stawki podatku VAT.</w:t>
      </w:r>
    </w:p>
    <w:p w:rsidR="00F93FCC" w:rsidRDefault="00F93FCC" w:rsidP="00852412">
      <w:pPr>
        <w:pStyle w:val="Akapitzlist"/>
        <w:keepNext/>
        <w:keepLines/>
        <w:numPr>
          <w:ilvl w:val="0"/>
          <w:numId w:val="57"/>
        </w:numPr>
        <w:spacing w:line="276" w:lineRule="auto"/>
        <w:ind w:left="426" w:hanging="437"/>
        <w:rPr>
          <w:color w:val="000000"/>
          <w:lang w:eastAsia="pl-PL"/>
        </w:rPr>
      </w:pPr>
      <w:r w:rsidRPr="00480E2A">
        <w:rPr>
          <w:color w:val="000000"/>
          <w:lang w:eastAsia="pl-PL"/>
        </w:rPr>
        <w:t>Uwaga!!! W przypadku rozbieżności pomiędzy ceną wpisaną liczbowo i słownie Zamawiający jako prawidłową przyjmie cenę wpisaną liczbowo.</w:t>
      </w:r>
    </w:p>
    <w:p w:rsidR="00F153D6" w:rsidRPr="00F153D6" w:rsidRDefault="00480E2A" w:rsidP="00852412">
      <w:pPr>
        <w:pStyle w:val="Akapitzlist"/>
        <w:numPr>
          <w:ilvl w:val="0"/>
          <w:numId w:val="57"/>
        </w:numPr>
        <w:spacing w:line="276" w:lineRule="auto"/>
        <w:ind w:left="426" w:hanging="426"/>
        <w:rPr>
          <w:color w:val="000000"/>
          <w:lang w:eastAsia="pl-PL"/>
        </w:rPr>
      </w:pPr>
      <w:r w:rsidRPr="00480E2A">
        <w:rPr>
          <w:color w:val="00000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56409B" w:rsidRPr="004103E3" w:rsidRDefault="0056409B" w:rsidP="00D76F2C">
      <w:pPr>
        <w:pStyle w:val="Nagwek1"/>
        <w:shd w:val="clear" w:color="auto" w:fill="D9D9D9" w:themeFill="background1" w:themeFillShade="D9"/>
        <w:spacing w:line="276" w:lineRule="auto"/>
        <w:rPr>
          <w:rFonts w:ascii="Times New Roman" w:hAnsi="Times New Roman"/>
          <w:sz w:val="24"/>
          <w:szCs w:val="24"/>
        </w:rPr>
      </w:pPr>
      <w:bookmarkStart w:id="40" w:name="_Toc61256838"/>
      <w:bookmarkStart w:id="41" w:name="_Toc121827686"/>
      <w:r w:rsidRPr="004103E3">
        <w:rPr>
          <w:rFonts w:ascii="Times New Roman" w:hAnsi="Times New Roman"/>
          <w:sz w:val="24"/>
          <w:szCs w:val="24"/>
        </w:rPr>
        <w:t>opis kryteriów i sposobu oceny ofert</w:t>
      </w:r>
      <w:bookmarkEnd w:id="40"/>
      <w:bookmarkEnd w:id="41"/>
      <w:r w:rsidRPr="004103E3">
        <w:rPr>
          <w:rFonts w:ascii="Times New Roman" w:hAnsi="Times New Roman"/>
          <w:sz w:val="24"/>
          <w:szCs w:val="24"/>
        </w:rPr>
        <w:t xml:space="preserve"> </w:t>
      </w:r>
    </w:p>
    <w:p w:rsidR="00FA5023" w:rsidRPr="004103E3" w:rsidRDefault="00FA1B26" w:rsidP="004103E3">
      <w:pPr>
        <w:widowControl w:val="0"/>
        <w:numPr>
          <w:ilvl w:val="0"/>
          <w:numId w:val="30"/>
        </w:numPr>
        <w:spacing w:after="0" w:line="276" w:lineRule="auto"/>
        <w:rPr>
          <w:rFonts w:ascii="Times New Roman" w:eastAsia="Times New Roman" w:hAnsi="Times New Roman"/>
          <w:sz w:val="24"/>
          <w:szCs w:val="24"/>
          <w:lang w:eastAsia="pl-PL"/>
        </w:rPr>
      </w:pPr>
      <w:bookmarkStart w:id="42" w:name="_Toc423333501"/>
      <w:bookmarkStart w:id="43" w:name="_Toc61256840"/>
      <w:r w:rsidRPr="004103E3">
        <w:rPr>
          <w:rFonts w:ascii="Times New Roman" w:eastAsia="Times New Roman" w:hAnsi="Times New Roman"/>
          <w:sz w:val="24"/>
          <w:szCs w:val="24"/>
          <w:lang w:eastAsia="pl-PL"/>
        </w:rPr>
        <w:t xml:space="preserve">Zamówienie udzielone będzie wyłącznie Wykonawcy wybranemu zgodnie z przepisami ustawy </w:t>
      </w:r>
      <w:proofErr w:type="spellStart"/>
      <w:r w:rsidRPr="004103E3">
        <w:rPr>
          <w:rFonts w:ascii="Times New Roman" w:eastAsia="Times New Roman" w:hAnsi="Times New Roman"/>
          <w:sz w:val="24"/>
          <w:szCs w:val="24"/>
          <w:lang w:eastAsia="pl-PL"/>
        </w:rPr>
        <w:t>P</w:t>
      </w:r>
      <w:r w:rsidR="00375EDD" w:rsidRPr="004103E3">
        <w:rPr>
          <w:rFonts w:ascii="Times New Roman" w:eastAsia="Times New Roman" w:hAnsi="Times New Roman"/>
          <w:sz w:val="24"/>
          <w:szCs w:val="24"/>
          <w:lang w:eastAsia="pl-PL"/>
        </w:rPr>
        <w:t>zp</w:t>
      </w:r>
      <w:proofErr w:type="spellEnd"/>
      <w:r w:rsidRPr="004103E3">
        <w:rPr>
          <w:rFonts w:ascii="Times New Roman" w:eastAsia="Times New Roman" w:hAnsi="Times New Roman"/>
          <w:sz w:val="24"/>
          <w:szCs w:val="24"/>
          <w:lang w:eastAsia="pl-PL"/>
        </w:rPr>
        <w:t xml:space="preserve">. Zamawiający wybierze ofertę najkorzystniejszą na podstawie kryteriów oceny ofert określonych w Specyfikacji Warunków Zamówienia. </w:t>
      </w:r>
      <w:r w:rsidR="00536CAB" w:rsidRPr="004103E3">
        <w:rPr>
          <w:rFonts w:ascii="Times New Roman" w:eastAsia="Times New Roman" w:hAnsi="Times New Roman"/>
          <w:sz w:val="24"/>
          <w:szCs w:val="24"/>
          <w:lang w:eastAsia="pl-PL"/>
        </w:rPr>
        <w:t>Jeżeli Zamawiający nie będzie mógł wybrać oferty najkorzystniejszej z uwagi na to, że dwie lub więcej ofert przedstawia taki sam bilans ceny i innych kryteriów oceny ofert, Zamawiający spośród tych ofert</w:t>
      </w:r>
      <w:r w:rsidR="00DD19D8" w:rsidRPr="004103E3">
        <w:rPr>
          <w:rFonts w:ascii="Times New Roman" w:eastAsia="Times New Roman" w:hAnsi="Times New Roman"/>
          <w:sz w:val="24"/>
          <w:szCs w:val="24"/>
          <w:lang w:eastAsia="pl-PL"/>
        </w:rPr>
        <w:t xml:space="preserve"> </w:t>
      </w:r>
      <w:r w:rsidR="00536CAB" w:rsidRPr="004103E3">
        <w:rPr>
          <w:rFonts w:ascii="Times New Roman" w:eastAsia="Times New Roman" w:hAnsi="Times New Roman"/>
          <w:sz w:val="24"/>
          <w:szCs w:val="24"/>
          <w:lang w:eastAsia="pl-PL"/>
        </w:rPr>
        <w:t>wybierze ofertę, która otrzymała najwyższą ocenę w kryterium o najwyższej wadze.</w:t>
      </w:r>
    </w:p>
    <w:p w:rsidR="004103E3" w:rsidRPr="004103E3" w:rsidRDefault="004103E3" w:rsidP="004103E3">
      <w:pPr>
        <w:widowControl w:val="0"/>
        <w:numPr>
          <w:ilvl w:val="0"/>
          <w:numId w:val="30"/>
        </w:numPr>
        <w:spacing w:after="0" w:line="276" w:lineRule="auto"/>
        <w:rPr>
          <w:rFonts w:ascii="Times New Roman" w:eastAsia="Times New Roman" w:hAnsi="Times New Roman"/>
          <w:sz w:val="24"/>
          <w:szCs w:val="24"/>
          <w:lang w:eastAsia="pl-PL"/>
        </w:rPr>
      </w:pPr>
      <w:r w:rsidRPr="004103E3">
        <w:rPr>
          <w:rFonts w:ascii="Times New Roman" w:eastAsia="Times New Roman" w:hAnsi="Times New Roman"/>
          <w:sz w:val="24"/>
          <w:szCs w:val="24"/>
          <w:lang w:eastAsia="pl-PL"/>
        </w:rPr>
        <w:t>Przy wyborze oferty Zamawiający będzie się kierował następującymi kryteriami:</w:t>
      </w:r>
    </w:p>
    <w:p w:rsidR="004103E3" w:rsidRPr="004103E3" w:rsidRDefault="004103E3" w:rsidP="004103E3">
      <w:pPr>
        <w:widowControl w:val="0"/>
        <w:numPr>
          <w:ilvl w:val="1"/>
          <w:numId w:val="30"/>
        </w:numPr>
        <w:spacing w:after="0" w:line="276" w:lineRule="auto"/>
        <w:rPr>
          <w:rFonts w:ascii="Times New Roman" w:eastAsia="Times New Roman" w:hAnsi="Times New Roman"/>
          <w:b/>
          <w:sz w:val="24"/>
          <w:szCs w:val="24"/>
          <w:lang w:eastAsia="pl-PL"/>
        </w:rPr>
      </w:pPr>
      <w:r w:rsidRPr="004103E3">
        <w:rPr>
          <w:rFonts w:ascii="Times New Roman" w:eastAsia="Times New Roman" w:hAnsi="Times New Roman"/>
          <w:b/>
          <w:sz w:val="24"/>
          <w:szCs w:val="24"/>
          <w:lang w:eastAsia="pl-PL"/>
        </w:rPr>
        <w:t xml:space="preserve"> Kryterium „cena” – wskaźnik C, ranga – 60%.</w:t>
      </w:r>
    </w:p>
    <w:p w:rsidR="004103E3" w:rsidRPr="004103E3" w:rsidRDefault="004103E3" w:rsidP="004103E3">
      <w:pPr>
        <w:widowControl w:val="0"/>
        <w:spacing w:after="0" w:line="276" w:lineRule="auto"/>
        <w:ind w:left="792"/>
        <w:rPr>
          <w:rFonts w:ascii="Times New Roman" w:eastAsia="Times New Roman" w:hAnsi="Times New Roman"/>
          <w:b/>
          <w:sz w:val="24"/>
          <w:szCs w:val="24"/>
          <w:lang w:eastAsia="pl-PL"/>
        </w:rPr>
      </w:pPr>
      <w:r w:rsidRPr="004103E3">
        <w:rPr>
          <w:rFonts w:ascii="Times New Roman" w:eastAsia="Times New Roman" w:hAnsi="Times New Roman"/>
          <w:b/>
          <w:sz w:val="24"/>
          <w:szCs w:val="24"/>
          <w:lang w:eastAsia="pl-PL"/>
        </w:rPr>
        <w:t>Wskaźnik C obliczany jest wg wzoru:</w:t>
      </w:r>
    </w:p>
    <w:p w:rsidR="004103E3" w:rsidRPr="004103E3" w:rsidRDefault="004103E3" w:rsidP="004103E3">
      <w:pPr>
        <w:widowControl w:val="0"/>
        <w:spacing w:after="0" w:line="276" w:lineRule="auto"/>
        <w:ind w:left="792"/>
        <w:rPr>
          <w:rFonts w:ascii="Times New Roman" w:eastAsia="Times New Roman" w:hAnsi="Times New Roman"/>
          <w:b/>
          <w:sz w:val="24"/>
          <w:szCs w:val="24"/>
          <w:vertAlign w:val="subscript"/>
          <w:lang w:eastAsia="pl-PL"/>
        </w:rPr>
      </w:pPr>
      <w:r w:rsidRPr="004103E3">
        <w:rPr>
          <w:rFonts w:ascii="Times New Roman" w:eastAsia="Times New Roman" w:hAnsi="Times New Roman"/>
          <w:b/>
          <w:sz w:val="24"/>
          <w:szCs w:val="24"/>
          <w:lang w:eastAsia="pl-PL"/>
        </w:rPr>
        <w:t>C = (C m / C b) x 100 pkt x 60%</w:t>
      </w:r>
    </w:p>
    <w:p w:rsidR="004103E3" w:rsidRPr="004103E3" w:rsidRDefault="004103E3" w:rsidP="004103E3">
      <w:pPr>
        <w:widowControl w:val="0"/>
        <w:spacing w:after="0" w:line="276" w:lineRule="auto"/>
        <w:ind w:left="792"/>
        <w:rPr>
          <w:rFonts w:ascii="Times New Roman" w:eastAsia="Times New Roman" w:hAnsi="Times New Roman"/>
          <w:sz w:val="24"/>
          <w:szCs w:val="24"/>
          <w:lang w:eastAsia="pl-PL"/>
        </w:rPr>
      </w:pPr>
      <w:r w:rsidRPr="004103E3">
        <w:rPr>
          <w:rFonts w:ascii="Times New Roman" w:eastAsia="Times New Roman" w:hAnsi="Times New Roman"/>
          <w:sz w:val="24"/>
          <w:szCs w:val="24"/>
          <w:lang w:eastAsia="pl-PL"/>
        </w:rPr>
        <w:t>gdzie:</w:t>
      </w:r>
    </w:p>
    <w:p w:rsidR="004103E3" w:rsidRDefault="004103E3" w:rsidP="00F153D6">
      <w:pPr>
        <w:widowControl w:val="0"/>
        <w:spacing w:after="0" w:line="276" w:lineRule="auto"/>
        <w:ind w:left="792"/>
        <w:rPr>
          <w:rFonts w:ascii="Times New Roman" w:eastAsia="Times New Roman" w:hAnsi="Times New Roman"/>
          <w:sz w:val="24"/>
          <w:szCs w:val="24"/>
          <w:lang w:eastAsia="pl-PL"/>
        </w:rPr>
      </w:pPr>
      <w:r w:rsidRPr="004103E3">
        <w:rPr>
          <w:rFonts w:ascii="Times New Roman" w:eastAsia="Times New Roman" w:hAnsi="Times New Roman"/>
          <w:sz w:val="24"/>
          <w:szCs w:val="24"/>
          <w:lang w:eastAsia="pl-PL"/>
        </w:rPr>
        <w:t>C m – najniższa cena oferty,</w:t>
      </w:r>
      <w:r w:rsidRPr="004103E3">
        <w:rPr>
          <w:rFonts w:ascii="Times New Roman" w:eastAsia="Times New Roman" w:hAnsi="Times New Roman"/>
          <w:sz w:val="24"/>
          <w:szCs w:val="24"/>
          <w:lang w:eastAsia="pl-PL"/>
        </w:rPr>
        <w:tab/>
        <w:t xml:space="preserve"> C b – cena oferty badanej</w:t>
      </w:r>
    </w:p>
    <w:p w:rsidR="00F153D6" w:rsidRPr="00F153D6" w:rsidRDefault="00F153D6" w:rsidP="00F153D6">
      <w:pPr>
        <w:widowControl w:val="0"/>
        <w:numPr>
          <w:ilvl w:val="1"/>
          <w:numId w:val="30"/>
        </w:numPr>
        <w:spacing w:after="0" w:line="276" w:lineRule="auto"/>
        <w:rPr>
          <w:rFonts w:ascii="Times New Roman" w:eastAsia="Times New Roman" w:hAnsi="Times New Roman"/>
          <w:b/>
          <w:bCs/>
          <w:sz w:val="24"/>
          <w:szCs w:val="24"/>
          <w:lang w:eastAsia="pl-PL"/>
        </w:rPr>
      </w:pPr>
      <w:r w:rsidRPr="00F153D6">
        <w:rPr>
          <w:rFonts w:ascii="Times New Roman" w:eastAsia="Times New Roman" w:hAnsi="Times New Roman"/>
          <w:b/>
          <w:bCs/>
          <w:sz w:val="24"/>
          <w:szCs w:val="24"/>
          <w:lang w:eastAsia="pl-PL"/>
        </w:rPr>
        <w:t>Kryterium „czas usuwania uszkodzeń” – wskaźnik T, ranga – 40%.</w:t>
      </w:r>
    </w:p>
    <w:p w:rsidR="00F153D6" w:rsidRPr="00F153D6" w:rsidRDefault="00F153D6" w:rsidP="00F153D6">
      <w:pPr>
        <w:widowControl w:val="0"/>
        <w:numPr>
          <w:ilvl w:val="2"/>
          <w:numId w:val="30"/>
        </w:numPr>
        <w:spacing w:after="0" w:line="276" w:lineRule="auto"/>
        <w:rPr>
          <w:rFonts w:ascii="Times New Roman" w:eastAsia="Times New Roman" w:hAnsi="Times New Roman"/>
          <w:b/>
          <w:bCs/>
          <w:sz w:val="24"/>
          <w:szCs w:val="24"/>
          <w:lang w:eastAsia="pl-PL"/>
        </w:rPr>
      </w:pPr>
      <w:r w:rsidRPr="00F153D6">
        <w:rPr>
          <w:rFonts w:ascii="Times New Roman" w:eastAsia="Times New Roman" w:hAnsi="Times New Roman"/>
          <w:sz w:val="24"/>
          <w:szCs w:val="24"/>
          <w:lang w:eastAsia="pl-PL"/>
        </w:rPr>
        <w:t xml:space="preserve">72 godziny to maksymalny, dopuszczalny przez Zamawiającego czas w jakim Wykonawca jest zobowiązany do usuwania uszkodzeń powstałych na skutek awarii, licząc od powzięcia informacji o wystąpieniu zdarzenia. Wykonawca może zaoferować krótszy czas usuwania uszkodzeń, przy czym nie może być on krótszy niż 36 h. Jeżeli Wykonawca w złożonej ofercie wskaże czas, w jakim zobowiąże się do usuwania uszkodzeń krótszy niż 36 h, to Zamawiający, do celu porównania ofert przyjmie 36 h. Do umowy również zostanie wprowadzone zobowiązanie do usuwania uszkodzeń w czasie nie dłuższym niż 36 godzin od powzięcia informacji o wystąpieniu zdarzenia - pomimo proponowanego w ofercie przez Wykonawcę krótszego terminu. </w:t>
      </w:r>
    </w:p>
    <w:p w:rsidR="00F153D6" w:rsidRPr="00F153D6" w:rsidRDefault="00F153D6" w:rsidP="00F153D6">
      <w:pPr>
        <w:pStyle w:val="Akapitzlist"/>
        <w:widowControl w:val="0"/>
        <w:numPr>
          <w:ilvl w:val="2"/>
          <w:numId w:val="30"/>
        </w:numPr>
        <w:spacing w:line="276" w:lineRule="auto"/>
        <w:rPr>
          <w:lang w:eastAsia="pl-PL"/>
        </w:rPr>
      </w:pPr>
      <w:r w:rsidRPr="00F153D6">
        <w:rPr>
          <w:lang w:eastAsia="pl-PL"/>
        </w:rPr>
        <w:t>W przypadku, gdy Wykonawca nie poda żadnego „czasu usuwania uszkodzeń” w Formularzu oferty, Zamawiający przyjmie dla porównania ofert, iż jest to maksymalny czas tj. 72 godziny.</w:t>
      </w:r>
    </w:p>
    <w:p w:rsidR="00F153D6" w:rsidRPr="00F153D6" w:rsidRDefault="00F153D6" w:rsidP="00F153D6">
      <w:pPr>
        <w:keepNext/>
        <w:keepLines/>
        <w:spacing w:after="0" w:line="276" w:lineRule="auto"/>
        <w:ind w:left="794"/>
        <w:jc w:val="both"/>
        <w:rPr>
          <w:rFonts w:ascii="Times New Roman" w:hAnsi="Times New Roman"/>
          <w:b/>
          <w:sz w:val="24"/>
          <w:szCs w:val="24"/>
        </w:rPr>
      </w:pPr>
      <w:r w:rsidRPr="00F153D6">
        <w:rPr>
          <w:rFonts w:ascii="Times New Roman" w:hAnsi="Times New Roman"/>
          <w:b/>
          <w:sz w:val="24"/>
          <w:szCs w:val="24"/>
        </w:rPr>
        <w:t>Wskaźnik T obliczany jest wg wzoru:</w:t>
      </w:r>
    </w:p>
    <w:p w:rsidR="00F153D6" w:rsidRPr="00F153D6" w:rsidRDefault="00F153D6" w:rsidP="00F153D6">
      <w:pPr>
        <w:keepNext/>
        <w:keepLines/>
        <w:spacing w:after="0" w:line="276" w:lineRule="auto"/>
        <w:ind w:left="794"/>
        <w:jc w:val="both"/>
        <w:rPr>
          <w:rFonts w:ascii="Times New Roman" w:hAnsi="Times New Roman"/>
          <w:b/>
          <w:sz w:val="24"/>
          <w:szCs w:val="24"/>
          <w:vertAlign w:val="subscript"/>
        </w:rPr>
      </w:pPr>
      <w:r w:rsidRPr="00F153D6">
        <w:rPr>
          <w:rFonts w:ascii="Times New Roman" w:hAnsi="Times New Roman"/>
          <w:b/>
          <w:sz w:val="24"/>
          <w:szCs w:val="24"/>
        </w:rPr>
        <w:t>T = (T m / T b) x 100 pkt x 40%</w:t>
      </w:r>
    </w:p>
    <w:p w:rsidR="00F153D6" w:rsidRPr="00F153D6" w:rsidRDefault="00F153D6" w:rsidP="00F153D6">
      <w:pPr>
        <w:keepNext/>
        <w:keepLines/>
        <w:spacing w:after="0" w:line="276" w:lineRule="auto"/>
        <w:ind w:left="794"/>
        <w:jc w:val="both"/>
        <w:rPr>
          <w:rFonts w:ascii="Times New Roman" w:hAnsi="Times New Roman"/>
          <w:sz w:val="24"/>
          <w:szCs w:val="24"/>
        </w:rPr>
      </w:pPr>
      <w:r w:rsidRPr="00F153D6">
        <w:rPr>
          <w:rFonts w:ascii="Times New Roman" w:hAnsi="Times New Roman"/>
          <w:sz w:val="24"/>
          <w:szCs w:val="24"/>
        </w:rPr>
        <w:t>gdzie:</w:t>
      </w:r>
    </w:p>
    <w:p w:rsidR="00F153D6" w:rsidRPr="00F153D6" w:rsidRDefault="00F153D6" w:rsidP="00F153D6">
      <w:pPr>
        <w:keepNext/>
        <w:keepLines/>
        <w:spacing w:after="0" w:line="276" w:lineRule="auto"/>
        <w:ind w:left="794"/>
        <w:jc w:val="both"/>
        <w:rPr>
          <w:rFonts w:ascii="Times New Roman" w:hAnsi="Times New Roman"/>
          <w:sz w:val="24"/>
          <w:szCs w:val="24"/>
        </w:rPr>
      </w:pPr>
      <w:r w:rsidRPr="00F153D6">
        <w:rPr>
          <w:rFonts w:ascii="Times New Roman" w:hAnsi="Times New Roman"/>
          <w:sz w:val="24"/>
          <w:szCs w:val="24"/>
        </w:rPr>
        <w:t>T m – najkrótszy zaoferowany czas usuwania uszkodzeń w złożonych ofertach,</w:t>
      </w:r>
    </w:p>
    <w:p w:rsidR="00F153D6" w:rsidRPr="00F153D6" w:rsidRDefault="00F153D6" w:rsidP="00F153D6">
      <w:pPr>
        <w:keepNext/>
        <w:keepLines/>
        <w:spacing w:after="0" w:line="276" w:lineRule="auto"/>
        <w:ind w:left="794"/>
        <w:jc w:val="both"/>
        <w:rPr>
          <w:rFonts w:ascii="Times New Roman" w:hAnsi="Times New Roman"/>
          <w:sz w:val="24"/>
          <w:szCs w:val="24"/>
        </w:rPr>
      </w:pPr>
      <w:r w:rsidRPr="00F153D6">
        <w:rPr>
          <w:rFonts w:ascii="Times New Roman" w:hAnsi="Times New Roman"/>
          <w:sz w:val="24"/>
          <w:szCs w:val="24"/>
        </w:rPr>
        <w:t>T b – czas usuwania uszkodzeń wskazany w ofercie badanej</w:t>
      </w:r>
    </w:p>
    <w:p w:rsidR="00F153D6" w:rsidRPr="00F153D6" w:rsidRDefault="00F153D6" w:rsidP="00F153D6">
      <w:pPr>
        <w:keepNext/>
        <w:keepLines/>
        <w:spacing w:after="0" w:line="276" w:lineRule="auto"/>
        <w:ind w:left="794"/>
        <w:jc w:val="both"/>
        <w:rPr>
          <w:rFonts w:ascii="Times New Roman" w:hAnsi="Times New Roman"/>
          <w:b/>
          <w:bCs/>
          <w:sz w:val="24"/>
          <w:szCs w:val="24"/>
          <w:u w:val="single"/>
        </w:rPr>
      </w:pPr>
      <w:r w:rsidRPr="00F153D6">
        <w:rPr>
          <w:rFonts w:ascii="Times New Roman" w:hAnsi="Times New Roman"/>
          <w:b/>
          <w:bCs/>
          <w:sz w:val="24"/>
          <w:szCs w:val="24"/>
        </w:rPr>
        <w:t xml:space="preserve">Wymagane jest podanie w ofercie czasu usuwania uszkodzeń </w:t>
      </w:r>
      <w:r w:rsidRPr="00F153D6">
        <w:rPr>
          <w:rFonts w:ascii="Times New Roman" w:hAnsi="Times New Roman"/>
          <w:b/>
          <w:bCs/>
          <w:sz w:val="24"/>
          <w:szCs w:val="24"/>
          <w:u w:val="single"/>
        </w:rPr>
        <w:t>w godzinach (h).</w:t>
      </w:r>
    </w:p>
    <w:p w:rsidR="00F153D6" w:rsidRPr="00F153D6" w:rsidRDefault="00F153D6" w:rsidP="00F153D6">
      <w:pPr>
        <w:pStyle w:val="Akapitzlist"/>
        <w:widowControl w:val="0"/>
        <w:numPr>
          <w:ilvl w:val="0"/>
          <w:numId w:val="30"/>
        </w:numPr>
        <w:rPr>
          <w:lang w:val="pl-PL" w:eastAsia="pl-PL"/>
        </w:rPr>
      </w:pPr>
      <w:r w:rsidRPr="00F153D6">
        <w:rPr>
          <w:lang w:val="pl-PL" w:eastAsia="pl-PL"/>
        </w:rPr>
        <w:t>Końcowa ocena oferty to suma punktów uzyskanych za poszczególne kryteria wg wzoru:</w:t>
      </w:r>
    </w:p>
    <w:p w:rsidR="00F153D6" w:rsidRPr="00F153D6" w:rsidRDefault="00F153D6" w:rsidP="00F153D6">
      <w:pPr>
        <w:pStyle w:val="Akapitzlist"/>
        <w:widowControl w:val="0"/>
        <w:ind w:left="1224"/>
        <w:rPr>
          <w:b/>
          <w:lang w:val="pl-PL" w:eastAsia="pl-PL"/>
        </w:rPr>
      </w:pPr>
      <w:proofErr w:type="spellStart"/>
      <w:r w:rsidRPr="00F153D6">
        <w:rPr>
          <w:b/>
          <w:lang w:val="pl-PL" w:eastAsia="pl-PL"/>
        </w:rPr>
        <w:t>Lp</w:t>
      </w:r>
      <w:proofErr w:type="spellEnd"/>
      <w:r w:rsidRPr="00F153D6">
        <w:rPr>
          <w:b/>
          <w:lang w:val="pl-PL" w:eastAsia="pl-PL"/>
        </w:rPr>
        <w:t xml:space="preserve"> = C +T </w:t>
      </w:r>
    </w:p>
    <w:p w:rsidR="00F153D6" w:rsidRPr="00F153D6" w:rsidRDefault="00F153D6" w:rsidP="00F153D6">
      <w:pPr>
        <w:pStyle w:val="Akapitzlist"/>
        <w:widowControl w:val="0"/>
        <w:ind w:left="1224"/>
        <w:rPr>
          <w:lang w:val="pl-PL" w:eastAsia="pl-PL"/>
        </w:rPr>
      </w:pPr>
      <w:r w:rsidRPr="00F153D6">
        <w:rPr>
          <w:lang w:val="pl-PL" w:eastAsia="pl-PL"/>
        </w:rPr>
        <w:t>gdzie:</w:t>
      </w:r>
    </w:p>
    <w:p w:rsidR="00F153D6" w:rsidRPr="00F153D6" w:rsidRDefault="00F153D6" w:rsidP="00F153D6">
      <w:pPr>
        <w:pStyle w:val="Akapitzlist"/>
        <w:widowControl w:val="0"/>
        <w:ind w:left="1224"/>
        <w:rPr>
          <w:lang w:val="pl-PL" w:eastAsia="pl-PL"/>
        </w:rPr>
      </w:pPr>
      <w:proofErr w:type="spellStart"/>
      <w:r w:rsidRPr="00F153D6">
        <w:rPr>
          <w:lang w:val="pl-PL" w:eastAsia="pl-PL"/>
        </w:rPr>
        <w:t>Lp</w:t>
      </w:r>
      <w:proofErr w:type="spellEnd"/>
      <w:r w:rsidRPr="00F153D6">
        <w:rPr>
          <w:lang w:val="pl-PL" w:eastAsia="pl-PL"/>
        </w:rPr>
        <w:t xml:space="preserve"> – liczba punktów uzyskanych przez ofertę,</w:t>
      </w:r>
    </w:p>
    <w:p w:rsidR="00F153D6" w:rsidRPr="00F153D6" w:rsidRDefault="00F153D6" w:rsidP="00F153D6">
      <w:pPr>
        <w:pStyle w:val="Akapitzlist"/>
        <w:widowControl w:val="0"/>
        <w:ind w:left="1224"/>
        <w:rPr>
          <w:lang w:val="pl-PL" w:eastAsia="pl-PL"/>
        </w:rPr>
      </w:pPr>
      <w:r w:rsidRPr="00F153D6">
        <w:rPr>
          <w:lang w:val="pl-PL" w:eastAsia="pl-PL"/>
        </w:rPr>
        <w:t>C – liczba punktów uzyskanych w kryterium „cena”,</w:t>
      </w:r>
    </w:p>
    <w:p w:rsidR="00F153D6" w:rsidRDefault="00F153D6" w:rsidP="00F153D6">
      <w:pPr>
        <w:pStyle w:val="Akapitzlist"/>
        <w:widowControl w:val="0"/>
        <w:ind w:left="1224"/>
        <w:rPr>
          <w:lang w:val="pl-PL" w:eastAsia="pl-PL"/>
        </w:rPr>
      </w:pPr>
      <w:r w:rsidRPr="00F153D6">
        <w:rPr>
          <w:lang w:val="pl-PL" w:eastAsia="pl-PL"/>
        </w:rPr>
        <w:t>T – liczba punktów uzyskanych w kryterium „czas usuwania uszkodzeń”</w:t>
      </w:r>
    </w:p>
    <w:p w:rsidR="00F153D6" w:rsidRDefault="00F153D6" w:rsidP="00F153D6">
      <w:pPr>
        <w:pStyle w:val="Akapitzlist"/>
        <w:widowControl w:val="0"/>
        <w:numPr>
          <w:ilvl w:val="0"/>
          <w:numId w:val="30"/>
        </w:numPr>
        <w:rPr>
          <w:lang w:val="pl-PL" w:eastAsia="pl-PL"/>
        </w:rPr>
      </w:pPr>
      <w:r>
        <w:rPr>
          <w:lang w:val="pl-PL" w:eastAsia="pl-PL"/>
        </w:rPr>
        <w:t>Najkorzystniejsza oferta to oferta, która przedstawia najkorzystniejszy bilans ceny i innych kryteriów tj. „czasu usuwania uszkodzeń” czyli oferta, która uzyska najwyższą sumaryczną liczbę punktów ( liczoną do dwóch miejsc po przecinku ).</w:t>
      </w:r>
    </w:p>
    <w:p w:rsidR="00F153D6" w:rsidRPr="00F153D6" w:rsidRDefault="00F153D6" w:rsidP="00F153D6">
      <w:pPr>
        <w:widowControl w:val="0"/>
        <w:spacing w:line="276" w:lineRule="auto"/>
        <w:rPr>
          <w:lang w:eastAsia="pl-PL"/>
        </w:rPr>
      </w:pPr>
    </w:p>
    <w:p w:rsidR="00FA5023" w:rsidRPr="004103E3" w:rsidRDefault="00FA5023" w:rsidP="00886E90">
      <w:pPr>
        <w:pStyle w:val="Nagwek1"/>
        <w:keepNext/>
        <w:keepLines/>
        <w:widowControl/>
        <w:shd w:val="clear" w:color="auto" w:fill="D9D9D9" w:themeFill="background1" w:themeFillShade="D9"/>
        <w:spacing w:line="276" w:lineRule="auto"/>
        <w:rPr>
          <w:rFonts w:ascii="Times New Roman" w:hAnsi="Times New Roman"/>
          <w:sz w:val="24"/>
          <w:szCs w:val="24"/>
        </w:rPr>
      </w:pPr>
      <w:bookmarkStart w:id="44" w:name="_Toc121827687"/>
      <w:r w:rsidRPr="004103E3">
        <w:rPr>
          <w:rFonts w:ascii="Times New Roman" w:hAnsi="Times New Roman"/>
          <w:sz w:val="24"/>
          <w:szCs w:val="24"/>
          <w:lang w:eastAsia="pl-PL"/>
        </w:rPr>
        <w:t>INFORMACJA O FORMALNOŚCIACH, JAKIE WINNY BYĆ DOPEŁNIONE PO WYBORZE OFERTY W CELU ZAWARCIA UMOWY W SPRAWIE ZAMÓWIENIA PUBLICZNEGO</w:t>
      </w:r>
      <w:bookmarkEnd w:id="44"/>
    </w:p>
    <w:p w:rsidR="00FA5023" w:rsidRPr="004103E3" w:rsidRDefault="00FA5023" w:rsidP="00E024E0">
      <w:pPr>
        <w:keepNext/>
        <w:keepLines/>
        <w:numPr>
          <w:ilvl w:val="0"/>
          <w:numId w:val="22"/>
        </w:numPr>
        <w:suppressAutoHyphens/>
        <w:spacing w:after="0" w:line="276" w:lineRule="auto"/>
        <w:ind w:left="357" w:hanging="357"/>
        <w:rPr>
          <w:rFonts w:ascii="Times New Roman" w:eastAsia="Times New Roman" w:hAnsi="Times New Roman"/>
          <w:bCs/>
          <w:color w:val="000000"/>
          <w:sz w:val="24"/>
          <w:szCs w:val="24"/>
          <w:lang w:eastAsia="pl-PL"/>
        </w:rPr>
      </w:pPr>
      <w:r w:rsidRPr="004103E3">
        <w:rPr>
          <w:rFonts w:ascii="Times New Roman" w:eastAsia="Times New Roman" w:hAnsi="Times New Roman"/>
          <w:sz w:val="24"/>
          <w:szCs w:val="24"/>
          <w:lang w:eastAsia="pl-PL"/>
        </w:rPr>
        <w:t xml:space="preserve">Zamawiający zawiera umowę w sprawie zamówienia publicznego, z uwzględnieniem art. 577 </w:t>
      </w:r>
      <w:proofErr w:type="spellStart"/>
      <w:r w:rsidRPr="004103E3">
        <w:rPr>
          <w:rFonts w:ascii="Times New Roman" w:eastAsia="Times New Roman" w:hAnsi="Times New Roman"/>
          <w:sz w:val="24"/>
          <w:szCs w:val="24"/>
          <w:lang w:eastAsia="pl-PL"/>
        </w:rPr>
        <w:t>Pzp</w:t>
      </w:r>
      <w:proofErr w:type="spellEnd"/>
      <w:r w:rsidRPr="004103E3">
        <w:rPr>
          <w:rFonts w:ascii="Times New Roman" w:eastAsia="Times New Roman" w:hAnsi="Times New Roman"/>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Pr="004103E3" w:rsidRDefault="00FA5023" w:rsidP="00E024E0">
      <w:pPr>
        <w:keepNext/>
        <w:keepLines/>
        <w:numPr>
          <w:ilvl w:val="0"/>
          <w:numId w:val="22"/>
        </w:numPr>
        <w:suppressAutoHyphens/>
        <w:spacing w:after="0" w:line="276" w:lineRule="auto"/>
        <w:rPr>
          <w:rFonts w:ascii="Times New Roman" w:eastAsia="Times New Roman" w:hAnsi="Times New Roman"/>
          <w:sz w:val="24"/>
          <w:szCs w:val="24"/>
          <w:lang w:eastAsia="pl-PL"/>
        </w:rPr>
      </w:pPr>
      <w:r w:rsidRPr="004103E3">
        <w:rPr>
          <w:rFonts w:ascii="Times New Roman" w:eastAsia="Times New Roman" w:hAnsi="Times New Roman"/>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Pr="004103E3" w:rsidRDefault="00FA5023" w:rsidP="00E024E0">
      <w:pPr>
        <w:keepNext/>
        <w:keepLines/>
        <w:numPr>
          <w:ilvl w:val="0"/>
          <w:numId w:val="22"/>
        </w:numPr>
        <w:suppressAutoHyphens/>
        <w:spacing w:after="0" w:line="276" w:lineRule="auto"/>
        <w:rPr>
          <w:rFonts w:ascii="Times New Roman" w:eastAsia="Times New Roman" w:hAnsi="Times New Roman"/>
          <w:sz w:val="24"/>
          <w:szCs w:val="24"/>
          <w:lang w:eastAsia="pl-PL"/>
        </w:rPr>
      </w:pPr>
      <w:r w:rsidRPr="004103E3">
        <w:rPr>
          <w:rFonts w:ascii="Times New Roman" w:hAnsi="Times New Roman"/>
          <w:sz w:val="24"/>
          <w:szCs w:val="24"/>
        </w:rPr>
        <w:t>Wykonawca, którego oferta została wybrana jako najkorzystniejsza, zostanie poinformowany przez Zamawiającego o miejscu i terminie podpisania umowy.</w:t>
      </w:r>
    </w:p>
    <w:p w:rsidR="00DD19D8" w:rsidRPr="004103E3" w:rsidRDefault="004E7238" w:rsidP="00E024E0">
      <w:pPr>
        <w:keepNext/>
        <w:keepLines/>
        <w:numPr>
          <w:ilvl w:val="0"/>
          <w:numId w:val="22"/>
        </w:numPr>
        <w:suppressAutoHyphens/>
        <w:spacing w:after="0" w:line="276" w:lineRule="auto"/>
        <w:rPr>
          <w:rFonts w:ascii="Times New Roman" w:eastAsia="Times New Roman" w:hAnsi="Times New Roman"/>
          <w:sz w:val="24"/>
          <w:szCs w:val="24"/>
          <w:lang w:eastAsia="pl-PL"/>
        </w:rPr>
      </w:pPr>
      <w:r w:rsidRPr="004103E3">
        <w:rPr>
          <w:rFonts w:ascii="Times New Roman" w:hAnsi="Times New Roman"/>
          <w:sz w:val="24"/>
          <w:szCs w:val="24"/>
        </w:rPr>
        <w:t xml:space="preserve">Wykonawca, o którym mowa w pkt 3, ma obowiązek zawrzeć umowę w sprawie zamówienia na warunkach określonych w projektowanych postanowieniach umowy, które </w:t>
      </w:r>
      <w:r w:rsidRPr="00F5095C">
        <w:rPr>
          <w:rFonts w:ascii="Times New Roman" w:hAnsi="Times New Roman"/>
          <w:sz w:val="24"/>
          <w:szCs w:val="24"/>
        </w:rPr>
        <w:t xml:space="preserve">stanowią załącznik Nr </w:t>
      </w:r>
      <w:r w:rsidR="00FB746D">
        <w:rPr>
          <w:rFonts w:ascii="Times New Roman" w:hAnsi="Times New Roman"/>
          <w:sz w:val="24"/>
          <w:szCs w:val="24"/>
        </w:rPr>
        <w:t>5</w:t>
      </w:r>
      <w:r w:rsidRPr="00F5095C">
        <w:rPr>
          <w:rFonts w:ascii="Times New Roman" w:hAnsi="Times New Roman"/>
          <w:sz w:val="24"/>
          <w:szCs w:val="24"/>
        </w:rPr>
        <w:t xml:space="preserve"> do SWZ.</w:t>
      </w:r>
      <w:r w:rsidRPr="004103E3">
        <w:rPr>
          <w:rFonts w:ascii="Times New Roman" w:hAnsi="Times New Roman"/>
          <w:sz w:val="24"/>
          <w:szCs w:val="24"/>
        </w:rPr>
        <w:t xml:space="preserve"> Umowa zostanie uzupełniona o zapisy wynikające ze złożonej oferty.</w:t>
      </w:r>
    </w:p>
    <w:p w:rsidR="0056409B" w:rsidRPr="004103E3" w:rsidRDefault="004E7238" w:rsidP="00E024E0">
      <w:pPr>
        <w:keepNext/>
        <w:keepLines/>
        <w:numPr>
          <w:ilvl w:val="0"/>
          <w:numId w:val="22"/>
        </w:numPr>
        <w:suppressAutoHyphens/>
        <w:spacing w:after="0" w:line="276" w:lineRule="auto"/>
        <w:rPr>
          <w:rFonts w:ascii="Times New Roman" w:eastAsia="Times New Roman" w:hAnsi="Times New Roman"/>
          <w:sz w:val="24"/>
          <w:szCs w:val="24"/>
          <w:lang w:eastAsia="pl-PL"/>
        </w:rPr>
      </w:pPr>
      <w:r w:rsidRPr="004103E3">
        <w:rPr>
          <w:rFonts w:ascii="Times New Roman" w:hAnsi="Times New Roman"/>
          <w:sz w:val="24"/>
          <w:szCs w:val="24"/>
        </w:rPr>
        <w:t>Przed podpisaniem umowy Wykonawcy wspólnie ubiegający się o udzielenie zamówienia</w:t>
      </w:r>
      <w:r w:rsidR="00E01228" w:rsidRPr="004103E3">
        <w:rPr>
          <w:rFonts w:ascii="Times New Roman" w:hAnsi="Times New Roman"/>
          <w:sz w:val="24"/>
          <w:szCs w:val="24"/>
        </w:rPr>
        <w:t xml:space="preserve">                   </w:t>
      </w:r>
      <w:r w:rsidRPr="004103E3">
        <w:rPr>
          <w:rFonts w:ascii="Times New Roman" w:hAnsi="Times New Roman"/>
          <w:sz w:val="24"/>
          <w:szCs w:val="24"/>
        </w:rPr>
        <w:t xml:space="preserve"> (w przypadku wyboru ich oferty jako najkorzystniejszej) przedstawią Zamawiającemu umowę</w:t>
      </w:r>
      <w:bookmarkEnd w:id="42"/>
      <w:bookmarkEnd w:id="43"/>
      <w:r w:rsidR="007E5513" w:rsidRPr="004103E3">
        <w:rPr>
          <w:rFonts w:ascii="Times New Roman" w:hAnsi="Times New Roman"/>
          <w:sz w:val="24"/>
          <w:szCs w:val="24"/>
        </w:rPr>
        <w:t xml:space="preserve"> </w:t>
      </w:r>
      <w:r w:rsidR="0056409B" w:rsidRPr="004103E3">
        <w:rPr>
          <w:rFonts w:ascii="Times New Roman" w:hAnsi="Times New Roman"/>
          <w:sz w:val="24"/>
          <w:szCs w:val="24"/>
        </w:rPr>
        <w:t>regulującą współpracę tych Wykonawców.</w:t>
      </w:r>
    </w:p>
    <w:p w:rsidR="0056409B" w:rsidRPr="004103E3" w:rsidRDefault="00DD19D8" w:rsidP="00E024E0">
      <w:pPr>
        <w:keepNext/>
        <w:keepLines/>
        <w:numPr>
          <w:ilvl w:val="0"/>
          <w:numId w:val="22"/>
        </w:numPr>
        <w:suppressAutoHyphens/>
        <w:spacing w:after="0" w:line="276" w:lineRule="auto"/>
        <w:rPr>
          <w:rFonts w:ascii="Times New Roman" w:eastAsia="Times New Roman" w:hAnsi="Times New Roman"/>
          <w:sz w:val="24"/>
          <w:szCs w:val="24"/>
          <w:lang w:eastAsia="pl-PL"/>
        </w:rPr>
      </w:pPr>
      <w:r w:rsidRPr="004103E3">
        <w:rPr>
          <w:rFonts w:ascii="Times New Roman" w:hAnsi="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4103E3">
        <w:rPr>
          <w:rFonts w:ascii="Times New Roman" w:hAnsi="Times New Roman"/>
          <w:sz w:val="24"/>
          <w:szCs w:val="24"/>
        </w:rPr>
        <w:t xml:space="preserve"> postępowanie.</w:t>
      </w:r>
      <w:r w:rsidR="0056409B" w:rsidRPr="004103E3">
        <w:rPr>
          <w:rFonts w:ascii="Times New Roman" w:hAnsi="Times New Roman"/>
          <w:color w:val="FFFFFF" w:themeColor="background1"/>
          <w:sz w:val="24"/>
          <w:szCs w:val="24"/>
        </w:rPr>
        <w:t>.</w:t>
      </w:r>
    </w:p>
    <w:p w:rsidR="0056409B" w:rsidRPr="004103E3" w:rsidRDefault="0056409B" w:rsidP="004103E3">
      <w:pPr>
        <w:pStyle w:val="Nagwek1"/>
        <w:keepNext/>
        <w:keepLines/>
        <w:widowControl/>
        <w:shd w:val="clear" w:color="auto" w:fill="D9D9D9" w:themeFill="background1" w:themeFillShade="D9"/>
        <w:spacing w:line="276" w:lineRule="auto"/>
        <w:ind w:left="714" w:hanging="714"/>
        <w:rPr>
          <w:rFonts w:ascii="Times New Roman" w:hAnsi="Times New Roman"/>
          <w:sz w:val="24"/>
          <w:szCs w:val="24"/>
        </w:rPr>
      </w:pPr>
      <w:bookmarkStart w:id="45" w:name="_Toc61256841"/>
      <w:bookmarkStart w:id="46" w:name="_Toc423333502"/>
      <w:bookmarkStart w:id="47" w:name="_Toc121827688"/>
      <w:r w:rsidRPr="004103E3">
        <w:rPr>
          <w:rFonts w:ascii="Times New Roman" w:eastAsia="Times New Roman" w:hAnsi="Times New Roman"/>
          <w:sz w:val="24"/>
          <w:szCs w:val="24"/>
          <w:lang w:eastAsia="pl-PL"/>
        </w:rPr>
        <w:t>WYMAGANIA DOTYCZĄCE ZABEZPIECZENIA NALEŻYTEGO WYKONANIA UMOWY</w:t>
      </w:r>
      <w:bookmarkEnd w:id="45"/>
      <w:bookmarkEnd w:id="46"/>
      <w:bookmarkEnd w:id="47"/>
    </w:p>
    <w:p w:rsidR="003A1A64" w:rsidRPr="004103E3" w:rsidRDefault="003A1A64" w:rsidP="008E427E">
      <w:pPr>
        <w:pStyle w:val="Akapitzlist"/>
        <w:keepNext/>
        <w:keepLines/>
        <w:numPr>
          <w:ilvl w:val="0"/>
          <w:numId w:val="41"/>
        </w:numPr>
        <w:tabs>
          <w:tab w:val="left" w:pos="-330"/>
        </w:tabs>
        <w:spacing w:line="276" w:lineRule="auto"/>
        <w:ind w:left="357" w:hanging="357"/>
        <w:rPr>
          <w:lang w:eastAsia="pl-PL"/>
        </w:rPr>
      </w:pPr>
      <w:r w:rsidRPr="004103E3">
        <w:rPr>
          <w:lang w:eastAsia="pl-PL"/>
        </w:rPr>
        <w:t xml:space="preserve">Zamawiający </w:t>
      </w:r>
      <w:r w:rsidR="001E0FB0" w:rsidRPr="004103E3">
        <w:rPr>
          <w:lang w:val="pl-PL" w:eastAsia="pl-PL"/>
        </w:rPr>
        <w:t>nie wymaga wniesienia zabezpieczenia należytego wykonania umowy.</w:t>
      </w:r>
    </w:p>
    <w:p w:rsidR="006A7951" w:rsidRDefault="006A7951" w:rsidP="0001776B">
      <w:pPr>
        <w:pStyle w:val="Akapitzlist"/>
        <w:keepNext/>
        <w:keepLines/>
        <w:tabs>
          <w:tab w:val="left" w:pos="-330"/>
        </w:tabs>
        <w:spacing w:line="276" w:lineRule="auto"/>
        <w:ind w:left="1111"/>
        <w:rPr>
          <w:rFonts w:asciiTheme="minorHAnsi" w:hAnsiTheme="minorHAnsi" w:cstheme="minorHAnsi"/>
          <w:lang w:eastAsia="pl-PL"/>
        </w:rPr>
      </w:pPr>
    </w:p>
    <w:p w:rsidR="0056409B" w:rsidRPr="004103E3" w:rsidRDefault="0056409B" w:rsidP="0001776B">
      <w:pPr>
        <w:pStyle w:val="Nagwek1"/>
        <w:keepNext/>
        <w:keepLines/>
        <w:widowControl/>
        <w:shd w:val="clear" w:color="auto" w:fill="D9D9D9" w:themeFill="background1" w:themeFillShade="D9"/>
        <w:spacing w:line="276" w:lineRule="auto"/>
        <w:rPr>
          <w:rFonts w:ascii="Times New Roman" w:hAnsi="Times New Roman"/>
          <w:sz w:val="24"/>
          <w:szCs w:val="24"/>
        </w:rPr>
      </w:pPr>
      <w:bookmarkStart w:id="48" w:name="_Toc61256842"/>
      <w:bookmarkStart w:id="49" w:name="_Toc121827689"/>
      <w:r w:rsidRPr="004103E3">
        <w:rPr>
          <w:rFonts w:ascii="Times New Roman" w:hAnsi="Times New Roman"/>
          <w:sz w:val="24"/>
          <w:szCs w:val="24"/>
          <w:lang w:val="pl-PL"/>
        </w:rPr>
        <w:t>informacje o treści zawieranej umowy oraz możliwości jej zmiany</w:t>
      </w:r>
      <w:bookmarkEnd w:id="48"/>
      <w:bookmarkEnd w:id="49"/>
    </w:p>
    <w:p w:rsidR="0056409B" w:rsidRPr="004103E3" w:rsidRDefault="0056409B" w:rsidP="00E024E0">
      <w:pPr>
        <w:keepNext/>
        <w:keepLines/>
        <w:numPr>
          <w:ilvl w:val="3"/>
          <w:numId w:val="23"/>
        </w:numPr>
        <w:spacing w:after="120" w:line="276" w:lineRule="auto"/>
        <w:ind w:left="357" w:hanging="357"/>
        <w:rPr>
          <w:rFonts w:ascii="Times New Roman" w:eastAsia="Times New Roman" w:hAnsi="Times New Roman"/>
          <w:sz w:val="24"/>
          <w:szCs w:val="24"/>
          <w:lang w:val="x-none" w:eastAsia="x-none"/>
        </w:rPr>
      </w:pPr>
      <w:r w:rsidRPr="004103E3">
        <w:rPr>
          <w:rFonts w:ascii="Times New Roman" w:eastAsia="Times New Roman" w:hAnsi="Times New Roman"/>
          <w:sz w:val="24"/>
          <w:szCs w:val="24"/>
          <w:lang w:val="x-none" w:eastAsia="x-none"/>
        </w:rPr>
        <w:t xml:space="preserve">Wybrany Wykonawca jest zobowiązany do zawarcia umowy w sprawie zamówienia publicznego na warunkach określonych we Wzorze </w:t>
      </w:r>
      <w:r w:rsidRPr="004103E3">
        <w:rPr>
          <w:rFonts w:ascii="Times New Roman" w:eastAsia="Times New Roman" w:hAnsi="Times New Roman"/>
          <w:sz w:val="24"/>
          <w:szCs w:val="24"/>
          <w:lang w:eastAsia="x-none"/>
        </w:rPr>
        <w:t>u</w:t>
      </w:r>
      <w:r w:rsidRPr="004103E3">
        <w:rPr>
          <w:rFonts w:ascii="Times New Roman" w:eastAsia="Times New Roman" w:hAnsi="Times New Roman"/>
          <w:sz w:val="24"/>
          <w:szCs w:val="24"/>
          <w:lang w:val="x-none" w:eastAsia="x-none"/>
        </w:rPr>
        <w:t xml:space="preserve">mowy, stanowiącym </w:t>
      </w:r>
      <w:r w:rsidR="00921E3C" w:rsidRPr="00852412">
        <w:rPr>
          <w:rFonts w:ascii="Times New Roman" w:eastAsia="Times New Roman" w:hAnsi="Times New Roman"/>
          <w:b/>
          <w:sz w:val="24"/>
          <w:szCs w:val="24"/>
          <w:lang w:val="x-none" w:eastAsia="x-none"/>
        </w:rPr>
        <w:t>załącznik</w:t>
      </w:r>
      <w:r w:rsidRPr="00852412">
        <w:rPr>
          <w:rFonts w:ascii="Times New Roman" w:eastAsia="Times New Roman" w:hAnsi="Times New Roman"/>
          <w:b/>
          <w:sz w:val="24"/>
          <w:szCs w:val="24"/>
          <w:lang w:val="x-none" w:eastAsia="x-none"/>
        </w:rPr>
        <w:t xml:space="preserve"> nr </w:t>
      </w:r>
      <w:r w:rsidR="001F6E8C" w:rsidRPr="00852412">
        <w:rPr>
          <w:rFonts w:ascii="Times New Roman" w:eastAsia="Times New Roman" w:hAnsi="Times New Roman"/>
          <w:b/>
          <w:sz w:val="24"/>
          <w:szCs w:val="24"/>
          <w:lang w:eastAsia="x-none"/>
        </w:rPr>
        <w:t>5</w:t>
      </w:r>
      <w:r w:rsidRPr="00852412">
        <w:rPr>
          <w:rFonts w:ascii="Times New Roman" w:eastAsia="Times New Roman" w:hAnsi="Times New Roman"/>
          <w:b/>
          <w:sz w:val="24"/>
          <w:szCs w:val="24"/>
          <w:lang w:val="x-none" w:eastAsia="x-none"/>
        </w:rPr>
        <w:t xml:space="preserve"> do SWZ</w:t>
      </w:r>
      <w:r w:rsidRPr="00852412">
        <w:rPr>
          <w:rFonts w:ascii="Times New Roman" w:eastAsia="Times New Roman" w:hAnsi="Times New Roman"/>
          <w:sz w:val="24"/>
          <w:szCs w:val="24"/>
          <w:lang w:val="x-none" w:eastAsia="x-none"/>
        </w:rPr>
        <w:t>.</w:t>
      </w:r>
    </w:p>
    <w:p w:rsidR="0056409B" w:rsidRPr="004103E3" w:rsidRDefault="0056409B" w:rsidP="00E024E0">
      <w:pPr>
        <w:keepNext/>
        <w:keepLines/>
        <w:numPr>
          <w:ilvl w:val="3"/>
          <w:numId w:val="23"/>
        </w:numPr>
        <w:spacing w:after="120" w:line="276" w:lineRule="auto"/>
        <w:ind w:left="357" w:hanging="357"/>
        <w:rPr>
          <w:rFonts w:ascii="Times New Roman" w:eastAsia="Times New Roman" w:hAnsi="Times New Roman"/>
          <w:sz w:val="24"/>
          <w:szCs w:val="24"/>
          <w:lang w:val="x-none" w:eastAsia="x-none"/>
        </w:rPr>
      </w:pPr>
      <w:r w:rsidRPr="004103E3">
        <w:rPr>
          <w:rFonts w:ascii="Times New Roman" w:eastAsia="Times New Roman" w:hAnsi="Times New Roman"/>
          <w:sz w:val="24"/>
          <w:szCs w:val="24"/>
          <w:lang w:val="x-none" w:eastAsia="x-none"/>
        </w:rPr>
        <w:t>Zakres świadczenia Wykonawcy wynikający z umowy jest tożsamy z jego zobowiązaniem zawartym w</w:t>
      </w:r>
      <w:r w:rsidRPr="004103E3">
        <w:rPr>
          <w:rFonts w:ascii="Times New Roman" w:eastAsia="Times New Roman" w:hAnsi="Times New Roman"/>
          <w:sz w:val="24"/>
          <w:szCs w:val="24"/>
          <w:lang w:eastAsia="x-none"/>
        </w:rPr>
        <w:t> </w:t>
      </w:r>
      <w:r w:rsidRPr="004103E3">
        <w:rPr>
          <w:rFonts w:ascii="Times New Roman" w:eastAsia="Times New Roman" w:hAnsi="Times New Roman"/>
          <w:sz w:val="24"/>
          <w:szCs w:val="24"/>
          <w:lang w:val="x-none" w:eastAsia="x-none"/>
        </w:rPr>
        <w:t>ofercie.</w:t>
      </w:r>
    </w:p>
    <w:p w:rsidR="0056409B" w:rsidRPr="004103E3" w:rsidRDefault="0056409B" w:rsidP="00E024E0">
      <w:pPr>
        <w:keepNext/>
        <w:keepLines/>
        <w:numPr>
          <w:ilvl w:val="3"/>
          <w:numId w:val="23"/>
        </w:numPr>
        <w:spacing w:after="120" w:line="276" w:lineRule="auto"/>
        <w:ind w:left="357" w:hanging="357"/>
        <w:rPr>
          <w:rFonts w:ascii="Times New Roman" w:eastAsia="Times New Roman" w:hAnsi="Times New Roman"/>
          <w:b/>
          <w:sz w:val="24"/>
          <w:szCs w:val="24"/>
          <w:lang w:val="x-none" w:eastAsia="x-none"/>
        </w:rPr>
      </w:pPr>
      <w:r w:rsidRPr="004103E3">
        <w:rPr>
          <w:rFonts w:ascii="Times New Roman" w:eastAsia="Times New Roman" w:hAnsi="Times New Roman"/>
          <w:sz w:val="24"/>
          <w:szCs w:val="24"/>
          <w:lang w:val="x-none" w:eastAsia="x-none"/>
        </w:rPr>
        <w:t>Zamawiający przewiduje możliwość zmiany zawartej umowy w stosunku do treści wybranej oferty w</w:t>
      </w:r>
      <w:r w:rsidRPr="004103E3">
        <w:rPr>
          <w:rFonts w:ascii="Times New Roman" w:eastAsia="Times New Roman" w:hAnsi="Times New Roman"/>
          <w:sz w:val="24"/>
          <w:szCs w:val="24"/>
          <w:lang w:eastAsia="x-none"/>
        </w:rPr>
        <w:t> </w:t>
      </w:r>
      <w:r w:rsidRPr="004103E3">
        <w:rPr>
          <w:rFonts w:ascii="Times New Roman" w:eastAsia="Times New Roman" w:hAnsi="Times New Roman"/>
          <w:sz w:val="24"/>
          <w:szCs w:val="24"/>
          <w:lang w:val="x-none" w:eastAsia="x-none"/>
        </w:rPr>
        <w:t>zakresie uregulowanym w art. 45</w:t>
      </w:r>
      <w:r w:rsidR="0020794F">
        <w:rPr>
          <w:rFonts w:ascii="Times New Roman" w:eastAsia="Times New Roman" w:hAnsi="Times New Roman"/>
          <w:sz w:val="24"/>
          <w:szCs w:val="24"/>
          <w:lang w:val="x-none" w:eastAsia="x-none"/>
        </w:rPr>
        <w:t xml:space="preserve">4-455 </w:t>
      </w:r>
      <w:proofErr w:type="spellStart"/>
      <w:r w:rsidR="0020794F">
        <w:rPr>
          <w:rFonts w:ascii="Times New Roman" w:eastAsia="Times New Roman" w:hAnsi="Times New Roman"/>
          <w:sz w:val="24"/>
          <w:szCs w:val="24"/>
          <w:lang w:val="x-none" w:eastAsia="x-none"/>
        </w:rPr>
        <w:t>p.z.p</w:t>
      </w:r>
      <w:proofErr w:type="spellEnd"/>
      <w:r w:rsidR="0020794F">
        <w:rPr>
          <w:rFonts w:ascii="Times New Roman" w:eastAsia="Times New Roman" w:hAnsi="Times New Roman"/>
          <w:sz w:val="24"/>
          <w:szCs w:val="24"/>
          <w:lang w:val="x-none" w:eastAsia="x-none"/>
        </w:rPr>
        <w:t>. oraz wskazanym we w</w:t>
      </w:r>
      <w:bookmarkStart w:id="50" w:name="_GoBack"/>
      <w:bookmarkEnd w:id="50"/>
      <w:r w:rsidRPr="004103E3">
        <w:rPr>
          <w:rFonts w:ascii="Times New Roman" w:eastAsia="Times New Roman" w:hAnsi="Times New Roman"/>
          <w:sz w:val="24"/>
          <w:szCs w:val="24"/>
          <w:lang w:val="x-none" w:eastAsia="x-none"/>
        </w:rPr>
        <w:t xml:space="preserve">zorze </w:t>
      </w:r>
      <w:r w:rsidRPr="004103E3">
        <w:rPr>
          <w:rFonts w:ascii="Times New Roman" w:eastAsia="Times New Roman" w:hAnsi="Times New Roman"/>
          <w:sz w:val="24"/>
          <w:szCs w:val="24"/>
          <w:lang w:eastAsia="x-none"/>
        </w:rPr>
        <w:t>u</w:t>
      </w:r>
      <w:r w:rsidRPr="004103E3">
        <w:rPr>
          <w:rFonts w:ascii="Times New Roman" w:eastAsia="Times New Roman" w:hAnsi="Times New Roman"/>
          <w:sz w:val="24"/>
          <w:szCs w:val="24"/>
          <w:lang w:val="x-none" w:eastAsia="x-none"/>
        </w:rPr>
        <w:t xml:space="preserve">mowy, stanowiącym </w:t>
      </w:r>
      <w:r w:rsidR="005E1341" w:rsidRPr="00852412">
        <w:rPr>
          <w:rFonts w:ascii="Times New Roman" w:eastAsia="Times New Roman" w:hAnsi="Times New Roman"/>
          <w:b/>
          <w:sz w:val="24"/>
          <w:szCs w:val="24"/>
          <w:lang w:val="x-none" w:eastAsia="x-none"/>
        </w:rPr>
        <w:t>załącznik</w:t>
      </w:r>
      <w:r w:rsidRPr="00852412">
        <w:rPr>
          <w:rFonts w:ascii="Times New Roman" w:eastAsia="Times New Roman" w:hAnsi="Times New Roman"/>
          <w:b/>
          <w:sz w:val="24"/>
          <w:szCs w:val="24"/>
          <w:lang w:val="x-none" w:eastAsia="x-none"/>
        </w:rPr>
        <w:t xml:space="preserve"> nr </w:t>
      </w:r>
      <w:r w:rsidR="001F6E8C" w:rsidRPr="00852412">
        <w:rPr>
          <w:rFonts w:ascii="Times New Roman" w:eastAsia="Times New Roman" w:hAnsi="Times New Roman"/>
          <w:b/>
          <w:sz w:val="24"/>
          <w:szCs w:val="24"/>
          <w:lang w:eastAsia="x-none"/>
        </w:rPr>
        <w:t xml:space="preserve">5 </w:t>
      </w:r>
      <w:r w:rsidRPr="00852412">
        <w:rPr>
          <w:rFonts w:ascii="Times New Roman" w:eastAsia="Times New Roman" w:hAnsi="Times New Roman"/>
          <w:b/>
          <w:sz w:val="24"/>
          <w:szCs w:val="24"/>
          <w:lang w:val="x-none" w:eastAsia="x-none"/>
        </w:rPr>
        <w:t>do SWZ.</w:t>
      </w:r>
    </w:p>
    <w:p w:rsidR="0056409B" w:rsidRPr="00A71890" w:rsidRDefault="0056409B" w:rsidP="00E024E0">
      <w:pPr>
        <w:widowControl w:val="0"/>
        <w:numPr>
          <w:ilvl w:val="3"/>
          <w:numId w:val="23"/>
        </w:numPr>
        <w:spacing w:after="0" w:line="276" w:lineRule="auto"/>
        <w:ind w:left="357" w:hanging="357"/>
        <w:rPr>
          <w:rFonts w:ascii="Times New Roman" w:eastAsia="Times New Roman" w:hAnsi="Times New Roman"/>
          <w:color w:val="000000"/>
          <w:sz w:val="24"/>
          <w:szCs w:val="24"/>
          <w:lang w:eastAsia="pl-PL"/>
        </w:rPr>
      </w:pPr>
      <w:r w:rsidRPr="004103E3">
        <w:rPr>
          <w:rFonts w:ascii="Times New Roman" w:eastAsia="Times New Roman" w:hAnsi="Times New Roman"/>
          <w:sz w:val="24"/>
          <w:szCs w:val="24"/>
          <w:lang w:val="x-none" w:eastAsia="x-none"/>
        </w:rPr>
        <w:t>Zmiana umowy wymaga dla swej ważności, pod rygorem nieważności, zachowania formy pisemnej.</w:t>
      </w:r>
    </w:p>
    <w:p w:rsidR="00A71890" w:rsidRPr="004103E3" w:rsidRDefault="00A71890" w:rsidP="00A71890">
      <w:pPr>
        <w:widowControl w:val="0"/>
        <w:spacing w:after="0" w:line="276" w:lineRule="auto"/>
        <w:ind w:left="357"/>
        <w:rPr>
          <w:rFonts w:ascii="Times New Roman" w:eastAsia="Times New Roman" w:hAnsi="Times New Roman"/>
          <w:color w:val="000000"/>
          <w:sz w:val="24"/>
          <w:szCs w:val="24"/>
          <w:lang w:eastAsia="pl-PL"/>
        </w:rPr>
      </w:pPr>
    </w:p>
    <w:p w:rsidR="0056409B" w:rsidRPr="00A71890" w:rsidRDefault="0056409B" w:rsidP="00E7067D">
      <w:pPr>
        <w:pStyle w:val="Nagwek1"/>
        <w:shd w:val="clear" w:color="auto" w:fill="D9D9D9" w:themeFill="background1" w:themeFillShade="D9"/>
        <w:spacing w:line="276" w:lineRule="auto"/>
        <w:ind w:left="714" w:hanging="357"/>
        <w:rPr>
          <w:rFonts w:ascii="Times New Roman" w:hAnsi="Times New Roman"/>
          <w:sz w:val="24"/>
          <w:szCs w:val="24"/>
        </w:rPr>
      </w:pPr>
      <w:bookmarkStart w:id="51" w:name="_Toc61256843"/>
      <w:bookmarkStart w:id="52" w:name="_Toc121827690"/>
      <w:r w:rsidRPr="00A71890">
        <w:rPr>
          <w:rFonts w:ascii="Times New Roman" w:eastAsia="Times New Roman" w:hAnsi="Times New Roman"/>
          <w:sz w:val="24"/>
          <w:szCs w:val="24"/>
          <w:lang w:eastAsia="pl-PL"/>
        </w:rPr>
        <w:t>pouczenie o Środkach ochrony prawnej przysługujących wykonawcy</w:t>
      </w:r>
      <w:bookmarkEnd w:id="51"/>
      <w:bookmarkEnd w:id="52"/>
    </w:p>
    <w:p w:rsidR="0056409B" w:rsidRPr="00A71890" w:rsidRDefault="0056409B" w:rsidP="00E024E0">
      <w:pPr>
        <w:widowControl w:val="0"/>
        <w:numPr>
          <w:ilvl w:val="0"/>
          <w:numId w:val="24"/>
        </w:numPr>
        <w:spacing w:after="120" w:line="276" w:lineRule="auto"/>
        <w:ind w:left="357" w:hanging="357"/>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A71890">
        <w:rPr>
          <w:rFonts w:ascii="Times New Roman" w:eastAsia="Times New Roman" w:hAnsi="Times New Roman"/>
          <w:bCs/>
          <w:color w:val="000000"/>
          <w:sz w:val="24"/>
          <w:szCs w:val="24"/>
          <w:lang w:eastAsia="pl-PL"/>
        </w:rPr>
        <w:t>Pzp</w:t>
      </w:r>
      <w:proofErr w:type="spellEnd"/>
      <w:r w:rsidRPr="00A71890">
        <w:rPr>
          <w:rFonts w:ascii="Times New Roman" w:eastAsia="Times New Roman" w:hAnsi="Times New Roman"/>
          <w:bCs/>
          <w:color w:val="000000"/>
          <w:sz w:val="24"/>
          <w:szCs w:val="24"/>
          <w:lang w:eastAsia="pl-PL"/>
        </w:rPr>
        <w:t>.</w:t>
      </w:r>
    </w:p>
    <w:p w:rsidR="0056409B" w:rsidRPr="00A71890" w:rsidRDefault="0056409B" w:rsidP="00E024E0">
      <w:pPr>
        <w:widowControl w:val="0"/>
        <w:numPr>
          <w:ilvl w:val="0"/>
          <w:numId w:val="24"/>
        </w:numPr>
        <w:spacing w:after="0" w:line="276" w:lineRule="auto"/>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Odwołanie przysługuje na:</w:t>
      </w:r>
    </w:p>
    <w:p w:rsidR="0056409B" w:rsidRPr="00A71890" w:rsidRDefault="0056409B" w:rsidP="00E024E0">
      <w:pPr>
        <w:widowControl w:val="0"/>
        <w:numPr>
          <w:ilvl w:val="1"/>
          <w:numId w:val="24"/>
        </w:numPr>
        <w:spacing w:after="0" w:line="276" w:lineRule="auto"/>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niezgodną z przepisami ustawy czynność Zamawiającego, podjętą w postępowaniu o udzielenie zamówienia, w tym na projektowane postanowienie umowy;</w:t>
      </w:r>
    </w:p>
    <w:p w:rsidR="0056409B" w:rsidRPr="00A71890" w:rsidRDefault="0056409B" w:rsidP="00E024E0">
      <w:pPr>
        <w:widowControl w:val="0"/>
        <w:numPr>
          <w:ilvl w:val="1"/>
          <w:numId w:val="24"/>
        </w:numPr>
        <w:spacing w:after="120" w:line="276" w:lineRule="auto"/>
        <w:ind w:left="788" w:hanging="431"/>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zaniechanie czynności w postępowaniu o udzielenie zamówienia, do której Zamawiający był obowiązany na podstawie ustawy.</w:t>
      </w:r>
    </w:p>
    <w:p w:rsidR="0056409B" w:rsidRPr="00A71890" w:rsidRDefault="0056409B" w:rsidP="00E024E0">
      <w:pPr>
        <w:widowControl w:val="0"/>
        <w:numPr>
          <w:ilvl w:val="0"/>
          <w:numId w:val="24"/>
        </w:numPr>
        <w:spacing w:after="120" w:line="276" w:lineRule="auto"/>
        <w:ind w:left="357" w:hanging="357"/>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 xml:space="preserve">Odwołanie wnosi </w:t>
      </w:r>
      <w:proofErr w:type="spellStart"/>
      <w:r w:rsidRPr="00A71890">
        <w:rPr>
          <w:rFonts w:ascii="Times New Roman" w:eastAsia="Times New Roman" w:hAnsi="Times New Roman"/>
          <w:bCs/>
          <w:color w:val="000000"/>
          <w:sz w:val="24"/>
          <w:szCs w:val="24"/>
          <w:lang w:eastAsia="pl-PL"/>
        </w:rPr>
        <w:t>sie</w:t>
      </w:r>
      <w:proofErr w:type="spellEnd"/>
      <w:r w:rsidRPr="00A71890">
        <w:rPr>
          <w:rFonts w:ascii="Times New Roman" w:eastAsia="Times New Roman" w:hAnsi="Times New Roman"/>
          <w:bCs/>
          <w:color w:val="000000"/>
          <w:sz w:val="24"/>
          <w:szCs w:val="24"/>
          <w:lang w:eastAsia="pl-PL"/>
        </w:rPr>
        <w:t>̨ do Prezesa Krajowej Izby Odwoławczej w formie pisemnej albo w formie elektronicznej albo w postaci elektronicznej opatrzone podpisem zaufanym.</w:t>
      </w:r>
    </w:p>
    <w:p w:rsidR="0056409B" w:rsidRPr="00A71890" w:rsidRDefault="0056409B" w:rsidP="00E024E0">
      <w:pPr>
        <w:widowControl w:val="0"/>
        <w:numPr>
          <w:ilvl w:val="0"/>
          <w:numId w:val="24"/>
        </w:numPr>
        <w:spacing w:after="120" w:line="276" w:lineRule="auto"/>
        <w:ind w:left="357" w:hanging="357"/>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 xml:space="preserve">Na orzeczenie Krajowej Izby Odwoławczej oraz postanowienie Prezesa Krajowej Izby Odwoławczej, o którym mowa w art. 519 ust. 1 </w:t>
      </w:r>
      <w:proofErr w:type="spellStart"/>
      <w:r w:rsidRPr="00A71890">
        <w:rPr>
          <w:rFonts w:ascii="Times New Roman" w:eastAsia="Times New Roman" w:hAnsi="Times New Roman"/>
          <w:bCs/>
          <w:color w:val="000000"/>
          <w:sz w:val="24"/>
          <w:szCs w:val="24"/>
          <w:lang w:eastAsia="pl-PL"/>
        </w:rPr>
        <w:t>Pzp</w:t>
      </w:r>
      <w:proofErr w:type="spellEnd"/>
      <w:r w:rsidRPr="00A71890">
        <w:rPr>
          <w:rFonts w:ascii="Times New Roman" w:eastAsia="Times New Roman" w:hAnsi="Times New Roman"/>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A71890" w:rsidRDefault="0056409B" w:rsidP="00E024E0">
      <w:pPr>
        <w:widowControl w:val="0"/>
        <w:numPr>
          <w:ilvl w:val="0"/>
          <w:numId w:val="24"/>
        </w:numPr>
        <w:spacing w:after="0" w:line="276" w:lineRule="auto"/>
        <w:rPr>
          <w:rFonts w:ascii="Times New Roman" w:eastAsia="Times New Roman" w:hAnsi="Times New Roman"/>
          <w:bCs/>
          <w:color w:val="000000"/>
          <w:sz w:val="24"/>
          <w:szCs w:val="24"/>
          <w:lang w:eastAsia="pl-PL"/>
        </w:rPr>
      </w:pPr>
      <w:r w:rsidRPr="00A71890">
        <w:rPr>
          <w:rFonts w:ascii="Times New Roman" w:eastAsia="Times New Roman" w:hAnsi="Times New Roman"/>
          <w:bCs/>
          <w:color w:val="000000"/>
          <w:sz w:val="24"/>
          <w:szCs w:val="24"/>
          <w:lang w:eastAsia="pl-PL"/>
        </w:rPr>
        <w:t xml:space="preserve">Szczegółowe informacje dotyczące środków ochrony prawnej określone są w Dziale IX „Środki ochrony prawnej” </w:t>
      </w:r>
      <w:proofErr w:type="spellStart"/>
      <w:r w:rsidRPr="00A71890">
        <w:rPr>
          <w:rFonts w:ascii="Times New Roman" w:eastAsia="Times New Roman" w:hAnsi="Times New Roman"/>
          <w:bCs/>
          <w:color w:val="000000"/>
          <w:sz w:val="24"/>
          <w:szCs w:val="24"/>
          <w:lang w:eastAsia="pl-PL"/>
        </w:rPr>
        <w:t>Pzp</w:t>
      </w:r>
      <w:proofErr w:type="spellEnd"/>
      <w:r w:rsidRPr="00A71890">
        <w:rPr>
          <w:rFonts w:ascii="Times New Roman" w:eastAsia="Times New Roman" w:hAnsi="Times New Roman"/>
          <w:bCs/>
          <w:color w:val="000000"/>
          <w:sz w:val="24"/>
          <w:szCs w:val="24"/>
          <w:lang w:eastAsia="pl-PL"/>
        </w:rPr>
        <w:t>.</w:t>
      </w:r>
    </w:p>
    <w:p w:rsidR="0056409B" w:rsidRPr="00A71890" w:rsidRDefault="0056409B" w:rsidP="00E7067D">
      <w:pPr>
        <w:pStyle w:val="Nagwek1"/>
        <w:shd w:val="clear" w:color="auto" w:fill="D9D9D9" w:themeFill="background1" w:themeFillShade="D9"/>
        <w:spacing w:line="276" w:lineRule="auto"/>
        <w:rPr>
          <w:rFonts w:ascii="Times New Roman" w:hAnsi="Times New Roman"/>
          <w:sz w:val="24"/>
          <w:szCs w:val="24"/>
        </w:rPr>
      </w:pPr>
      <w:bookmarkStart w:id="53" w:name="_Toc61256844"/>
      <w:bookmarkStart w:id="54" w:name="_Toc121827691"/>
      <w:bookmarkStart w:id="55" w:name="_Toc423333505"/>
      <w:r w:rsidRPr="00A71890">
        <w:rPr>
          <w:rFonts w:ascii="Times New Roman" w:hAnsi="Times New Roman"/>
          <w:sz w:val="24"/>
          <w:szCs w:val="24"/>
          <w:lang w:eastAsia="pl-PL"/>
        </w:rPr>
        <w:t>ochrona danych osobowych</w:t>
      </w:r>
      <w:bookmarkEnd w:id="53"/>
      <w:bookmarkEnd w:id="54"/>
    </w:p>
    <w:p w:rsidR="0056409B" w:rsidRPr="00A71890" w:rsidRDefault="0056409B" w:rsidP="00921E3C">
      <w:pPr>
        <w:widowControl w:val="0"/>
        <w:spacing w:after="120" w:line="276" w:lineRule="auto"/>
        <w:rPr>
          <w:rFonts w:ascii="Times New Roman" w:hAnsi="Times New Roman"/>
          <w:sz w:val="24"/>
          <w:szCs w:val="24"/>
        </w:rPr>
      </w:pPr>
      <w:r w:rsidRPr="00A71890">
        <w:rPr>
          <w:rFonts w:ascii="Times New Roman" w:hAnsi="Times New Roman"/>
          <w:sz w:val="24"/>
          <w:szCs w:val="24"/>
        </w:rPr>
        <w:t>Zgodnie z art. 13 ust. 1 i 2 rozporządzenia Parlamentu Europejskiego i Rady (UE) 2016/679 z dnia 27 kwietnia 2016 r. w sprawie ochrony osób fizycznych w związku z p</w:t>
      </w:r>
      <w:r w:rsidR="009B27F3" w:rsidRPr="00A71890">
        <w:rPr>
          <w:rFonts w:ascii="Times New Roman" w:hAnsi="Times New Roman"/>
          <w:sz w:val="24"/>
          <w:szCs w:val="24"/>
        </w:rPr>
        <w:t xml:space="preserve">rzetwarzaniem danych osobowych </w:t>
      </w:r>
      <w:r w:rsidRPr="00A71890">
        <w:rPr>
          <w:rFonts w:ascii="Times New Roman" w:hAnsi="Times New Roman"/>
          <w:sz w:val="24"/>
          <w:szCs w:val="24"/>
        </w:rPr>
        <w:t xml:space="preserve">i w sprawie swobodnego przepływu takich danych oraz uchylenia dyrektywy 95/46/WE (ogólne rozporządzenie o ochronie danych) (Dz. Urz. UE L 119 z 04.05.2016, str. 1), dalej „RODO”, Zamawiający informuje, że: </w:t>
      </w:r>
    </w:p>
    <w:p w:rsidR="00CF4DB5" w:rsidRPr="00A71890" w:rsidRDefault="00CF4DB5" w:rsidP="00E024E0">
      <w:pPr>
        <w:widowControl w:val="0"/>
        <w:numPr>
          <w:ilvl w:val="0"/>
          <w:numId w:val="25"/>
        </w:numPr>
        <w:spacing w:after="120" w:line="276" w:lineRule="auto"/>
        <w:ind w:left="714" w:hanging="357"/>
        <w:rPr>
          <w:rFonts w:ascii="Times New Roman" w:hAnsi="Times New Roman"/>
          <w:sz w:val="24"/>
          <w:szCs w:val="24"/>
        </w:rPr>
      </w:pPr>
      <w:r w:rsidRPr="00A71890">
        <w:rPr>
          <w:rFonts w:ascii="Times New Roman" w:hAnsi="Times New Roman"/>
          <w:sz w:val="24"/>
          <w:szCs w:val="24"/>
        </w:rPr>
        <w:t>Administratorem Pani/Pana danych osobowych jest Burmistrz Aleksandrowa Łódzkiego,</w:t>
      </w:r>
      <w:r w:rsidR="006A7951" w:rsidRPr="00A71890">
        <w:rPr>
          <w:rFonts w:ascii="Times New Roman" w:hAnsi="Times New Roman"/>
          <w:sz w:val="24"/>
          <w:szCs w:val="24"/>
        </w:rPr>
        <w:t xml:space="preserve">               </w:t>
      </w:r>
      <w:r w:rsidRPr="00A71890">
        <w:rPr>
          <w:rFonts w:ascii="Times New Roman" w:hAnsi="Times New Roman"/>
          <w:sz w:val="24"/>
          <w:szCs w:val="24"/>
        </w:rPr>
        <w:t xml:space="preserve"> Plac Kościuszki 2, 95-070 Aleksandrów Łódzki;</w:t>
      </w:r>
    </w:p>
    <w:p w:rsidR="00CF4DB5" w:rsidRPr="00A71890" w:rsidRDefault="00CF4DB5" w:rsidP="00E024E0">
      <w:pPr>
        <w:widowControl w:val="0"/>
        <w:numPr>
          <w:ilvl w:val="0"/>
          <w:numId w:val="25"/>
        </w:numPr>
        <w:spacing w:after="120" w:line="276" w:lineRule="auto"/>
        <w:ind w:left="714" w:hanging="357"/>
        <w:rPr>
          <w:rFonts w:ascii="Times New Roman" w:hAnsi="Times New Roman"/>
          <w:sz w:val="24"/>
          <w:szCs w:val="24"/>
        </w:rPr>
      </w:pPr>
      <w:r w:rsidRPr="00A71890">
        <w:rPr>
          <w:rFonts w:ascii="Times New Roman" w:hAnsi="Times New Roman"/>
          <w:sz w:val="24"/>
          <w:szCs w:val="24"/>
        </w:rPr>
        <w:t>Inspektorem ochrony danych osobowych jest Pani Dorota Różycka, iod@aleksandrow-lodzki.pl, tel. 42 2700314;</w:t>
      </w:r>
    </w:p>
    <w:p w:rsidR="0056409B" w:rsidRPr="000010F4" w:rsidRDefault="00CF4DB5" w:rsidP="000010F4">
      <w:pPr>
        <w:widowControl w:val="0"/>
        <w:numPr>
          <w:ilvl w:val="0"/>
          <w:numId w:val="25"/>
        </w:numPr>
        <w:spacing w:after="120" w:line="276" w:lineRule="auto"/>
        <w:rPr>
          <w:rFonts w:ascii="Times New Roman" w:hAnsi="Times New Roman"/>
          <w:b/>
          <w:sz w:val="24"/>
          <w:szCs w:val="24"/>
        </w:rPr>
      </w:pPr>
      <w:r w:rsidRPr="00A71890">
        <w:rPr>
          <w:rFonts w:ascii="Times New Roman" w:hAnsi="Times New Roman"/>
          <w:sz w:val="24"/>
          <w:szCs w:val="24"/>
        </w:rPr>
        <w:t xml:space="preserve">Pani/Pana dane osobowe przetwarzane będą na podstawie art. 6 ust. 1 lit. c RODO w celu związanym z postępowaniem o udzielenie zamówienia publicznego nr </w:t>
      </w:r>
      <w:r w:rsidR="00017685" w:rsidRPr="00A71890">
        <w:rPr>
          <w:rFonts w:ascii="Times New Roman" w:hAnsi="Times New Roman"/>
          <w:b/>
          <w:sz w:val="24"/>
          <w:szCs w:val="24"/>
        </w:rPr>
        <w:t>ZP.271</w:t>
      </w:r>
      <w:r w:rsidR="00C43396" w:rsidRPr="00A71890">
        <w:rPr>
          <w:rFonts w:ascii="Times New Roman" w:hAnsi="Times New Roman"/>
          <w:b/>
          <w:sz w:val="24"/>
          <w:szCs w:val="24"/>
        </w:rPr>
        <w:t>.</w:t>
      </w:r>
      <w:r w:rsidR="000010F4">
        <w:rPr>
          <w:rFonts w:ascii="Times New Roman" w:hAnsi="Times New Roman"/>
          <w:b/>
          <w:sz w:val="24"/>
          <w:szCs w:val="24"/>
        </w:rPr>
        <w:t>8</w:t>
      </w:r>
      <w:r w:rsidR="00C43396" w:rsidRPr="00A71890">
        <w:rPr>
          <w:rFonts w:ascii="Times New Roman" w:hAnsi="Times New Roman"/>
          <w:b/>
          <w:sz w:val="24"/>
          <w:szCs w:val="24"/>
        </w:rPr>
        <w:t>.</w:t>
      </w:r>
      <w:r w:rsidR="004E7238" w:rsidRPr="00A71890">
        <w:rPr>
          <w:rFonts w:ascii="Times New Roman" w:hAnsi="Times New Roman"/>
          <w:b/>
          <w:sz w:val="24"/>
          <w:szCs w:val="24"/>
        </w:rPr>
        <w:t>202</w:t>
      </w:r>
      <w:r w:rsidR="00C7546D" w:rsidRPr="00A71890">
        <w:rPr>
          <w:rFonts w:ascii="Times New Roman" w:hAnsi="Times New Roman"/>
          <w:b/>
          <w:sz w:val="24"/>
          <w:szCs w:val="24"/>
        </w:rPr>
        <w:t>4</w:t>
      </w:r>
      <w:r w:rsidRPr="00A71890">
        <w:rPr>
          <w:rFonts w:ascii="Times New Roman" w:hAnsi="Times New Roman"/>
          <w:sz w:val="24"/>
          <w:szCs w:val="24"/>
        </w:rPr>
        <w:t xml:space="preserve"> na</w:t>
      </w:r>
      <w:r w:rsidR="00921E3C" w:rsidRPr="00A71890">
        <w:rPr>
          <w:rFonts w:ascii="Times New Roman" w:hAnsi="Times New Roman"/>
        </w:rPr>
        <w:t xml:space="preserve"> </w:t>
      </w:r>
      <w:r w:rsidR="000010F4" w:rsidRPr="000010F4">
        <w:rPr>
          <w:rFonts w:ascii="Times New Roman" w:hAnsi="Times New Roman"/>
          <w:b/>
          <w:sz w:val="24"/>
          <w:szCs w:val="24"/>
        </w:rPr>
        <w:t>Wykonanie usługi prowadzenia stałej konserwacji komunalnej sieci kanalizacji deszczowej na terenie miasta Aleksandrów Łódzki i części wsi Rąbień</w:t>
      </w:r>
    </w:p>
    <w:p w:rsidR="0056409B" w:rsidRPr="00A71890" w:rsidRDefault="0056409B" w:rsidP="00E024E0">
      <w:pPr>
        <w:widowControl w:val="0"/>
        <w:numPr>
          <w:ilvl w:val="0"/>
          <w:numId w:val="25"/>
        </w:numPr>
        <w:spacing w:after="120" w:line="276" w:lineRule="auto"/>
        <w:rPr>
          <w:rFonts w:ascii="Times New Roman" w:hAnsi="Times New Roman"/>
          <w:sz w:val="24"/>
          <w:szCs w:val="24"/>
        </w:rPr>
      </w:pPr>
      <w:r w:rsidRPr="00A71890">
        <w:rPr>
          <w:rFonts w:ascii="Times New Roman" w:hAnsi="Times New Roman"/>
          <w:sz w:val="24"/>
          <w:szCs w:val="24"/>
        </w:rPr>
        <w:t>Odbiorcami Pani/Pana danych osobowych będą osoby lub podmioty, którym udostępniona zostanie dokumentacja postępowania w oparciu o art. 18 oraz art. 74 ustawy z dnia 11 września 2019 r. – Prawo zamówień publicznych (</w:t>
      </w:r>
      <w:proofErr w:type="spellStart"/>
      <w:r w:rsidR="00E76868" w:rsidRPr="00A71890">
        <w:rPr>
          <w:rFonts w:ascii="Times New Roman" w:hAnsi="Times New Roman"/>
          <w:sz w:val="24"/>
          <w:szCs w:val="24"/>
        </w:rPr>
        <w:t>t.j</w:t>
      </w:r>
      <w:proofErr w:type="spellEnd"/>
      <w:r w:rsidR="00E76868" w:rsidRPr="00A71890">
        <w:rPr>
          <w:rFonts w:ascii="Times New Roman" w:hAnsi="Times New Roman"/>
          <w:sz w:val="24"/>
          <w:szCs w:val="24"/>
        </w:rPr>
        <w:t>. Dz. U. z 2023 r. poz. 1605 ze zm.</w:t>
      </w:r>
      <w:r w:rsidR="00E01228" w:rsidRPr="00A71890">
        <w:rPr>
          <w:rFonts w:ascii="Times New Roman" w:hAnsi="Times New Roman"/>
          <w:sz w:val="24"/>
          <w:szCs w:val="24"/>
        </w:rPr>
        <w:t>)</w:t>
      </w:r>
      <w:r w:rsidRPr="00A71890">
        <w:rPr>
          <w:rFonts w:ascii="Times New Roman" w:hAnsi="Times New Roman"/>
          <w:sz w:val="24"/>
          <w:szCs w:val="24"/>
        </w:rPr>
        <w:t xml:space="preserve">;  </w:t>
      </w:r>
    </w:p>
    <w:p w:rsidR="0056409B" w:rsidRPr="00A71890" w:rsidRDefault="0056409B" w:rsidP="00E024E0">
      <w:pPr>
        <w:widowControl w:val="0"/>
        <w:numPr>
          <w:ilvl w:val="0"/>
          <w:numId w:val="25"/>
        </w:numPr>
        <w:spacing w:after="120" w:line="276" w:lineRule="auto"/>
        <w:ind w:left="714" w:hanging="357"/>
        <w:rPr>
          <w:rFonts w:ascii="Times New Roman" w:hAnsi="Times New Roman"/>
          <w:sz w:val="24"/>
          <w:szCs w:val="24"/>
        </w:rPr>
      </w:pPr>
      <w:r w:rsidRPr="00A71890">
        <w:rPr>
          <w:rFonts w:ascii="Times New Roman" w:hAnsi="Times New Roman"/>
          <w:sz w:val="24"/>
          <w:szCs w:val="24"/>
        </w:rPr>
        <w:t xml:space="preserve">Pani/Pana dane osobowe będą przechowywane, zgodnie z art. 78 ust. 1 </w:t>
      </w:r>
      <w:proofErr w:type="spellStart"/>
      <w:r w:rsidRPr="00A71890">
        <w:rPr>
          <w:rFonts w:ascii="Times New Roman" w:hAnsi="Times New Roman"/>
          <w:sz w:val="24"/>
          <w:szCs w:val="24"/>
        </w:rPr>
        <w:t>Pzp</w:t>
      </w:r>
      <w:proofErr w:type="spellEnd"/>
      <w:r w:rsidRPr="00A71890">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56409B" w:rsidRPr="00A71890" w:rsidRDefault="0056409B" w:rsidP="00E024E0">
      <w:pPr>
        <w:widowControl w:val="0"/>
        <w:numPr>
          <w:ilvl w:val="0"/>
          <w:numId w:val="25"/>
        </w:numPr>
        <w:spacing w:after="120" w:line="276" w:lineRule="auto"/>
        <w:ind w:left="714" w:hanging="357"/>
        <w:rPr>
          <w:rFonts w:ascii="Times New Roman" w:hAnsi="Times New Roman"/>
          <w:sz w:val="24"/>
          <w:szCs w:val="24"/>
        </w:rPr>
      </w:pPr>
      <w:r w:rsidRPr="00A71890">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A71890">
        <w:rPr>
          <w:rFonts w:ascii="Times New Roman" w:hAnsi="Times New Roman"/>
          <w:sz w:val="24"/>
          <w:szCs w:val="24"/>
        </w:rPr>
        <w:t>Pzp</w:t>
      </w:r>
      <w:proofErr w:type="spellEnd"/>
      <w:r w:rsidRPr="00A71890">
        <w:rPr>
          <w:rFonts w:ascii="Times New Roman" w:hAnsi="Times New Roman"/>
          <w:sz w:val="24"/>
          <w:szCs w:val="24"/>
        </w:rPr>
        <w:t xml:space="preserve">, związanym z udziałem w postępowaniu o udzielenie zamówienia publicznego; konsekwencje niepodania określonych danych wynikają z </w:t>
      </w:r>
      <w:proofErr w:type="spellStart"/>
      <w:r w:rsidRPr="00A71890">
        <w:rPr>
          <w:rFonts w:ascii="Times New Roman" w:hAnsi="Times New Roman"/>
          <w:sz w:val="24"/>
          <w:szCs w:val="24"/>
        </w:rPr>
        <w:t>Pzp</w:t>
      </w:r>
      <w:proofErr w:type="spellEnd"/>
      <w:r w:rsidRPr="00A71890">
        <w:rPr>
          <w:rFonts w:ascii="Times New Roman" w:hAnsi="Times New Roman"/>
          <w:sz w:val="24"/>
          <w:szCs w:val="24"/>
        </w:rPr>
        <w:t xml:space="preserve">;  </w:t>
      </w:r>
    </w:p>
    <w:p w:rsidR="0056409B" w:rsidRPr="00A71890" w:rsidRDefault="0056409B" w:rsidP="00E024E0">
      <w:pPr>
        <w:widowControl w:val="0"/>
        <w:numPr>
          <w:ilvl w:val="0"/>
          <w:numId w:val="25"/>
        </w:numPr>
        <w:spacing w:after="120" w:line="276" w:lineRule="auto"/>
        <w:ind w:left="714" w:hanging="357"/>
        <w:rPr>
          <w:rFonts w:ascii="Times New Roman" w:hAnsi="Times New Roman"/>
          <w:sz w:val="24"/>
          <w:szCs w:val="24"/>
        </w:rPr>
      </w:pPr>
      <w:r w:rsidRPr="00A71890">
        <w:rPr>
          <w:rFonts w:ascii="Times New Roman" w:hAnsi="Times New Roman"/>
          <w:sz w:val="24"/>
          <w:szCs w:val="24"/>
        </w:rPr>
        <w:t>W odniesieniu do Pani/Pana danych osobowych decyzje nie będą podejmowane w sposób zautomatyzowany, stosowanie do art. 22 RODO;</w:t>
      </w:r>
    </w:p>
    <w:p w:rsidR="0056409B" w:rsidRPr="00A71890" w:rsidRDefault="0056409B" w:rsidP="00E024E0">
      <w:pPr>
        <w:widowControl w:val="0"/>
        <w:numPr>
          <w:ilvl w:val="0"/>
          <w:numId w:val="25"/>
        </w:numPr>
        <w:spacing w:after="0" w:line="276" w:lineRule="auto"/>
        <w:rPr>
          <w:rFonts w:ascii="Times New Roman" w:hAnsi="Times New Roman"/>
          <w:sz w:val="24"/>
          <w:szCs w:val="24"/>
        </w:rPr>
      </w:pPr>
      <w:r w:rsidRPr="00A71890">
        <w:rPr>
          <w:rFonts w:ascii="Times New Roman" w:hAnsi="Times New Roman"/>
          <w:sz w:val="24"/>
          <w:szCs w:val="24"/>
        </w:rPr>
        <w:t>Posiada Pani/Pan:</w:t>
      </w:r>
    </w:p>
    <w:p w:rsidR="0056409B" w:rsidRPr="00A71890" w:rsidRDefault="0056409B" w:rsidP="00E024E0">
      <w:pPr>
        <w:widowControl w:val="0"/>
        <w:numPr>
          <w:ilvl w:val="0"/>
          <w:numId w:val="26"/>
        </w:numPr>
        <w:spacing w:after="0" w:line="276" w:lineRule="auto"/>
        <w:rPr>
          <w:rFonts w:ascii="Times New Roman" w:hAnsi="Times New Roman"/>
          <w:sz w:val="24"/>
          <w:szCs w:val="24"/>
        </w:rPr>
      </w:pPr>
      <w:r w:rsidRPr="00A71890">
        <w:rPr>
          <w:rFonts w:ascii="Times New Roman" w:hAnsi="Times New Roman"/>
          <w:sz w:val="24"/>
          <w:szCs w:val="24"/>
        </w:rPr>
        <w:t>na podstawie art. 15 RODO prawo dostępu do danych osobowych Pani/Pana dotyczących;</w:t>
      </w:r>
    </w:p>
    <w:p w:rsidR="0056409B" w:rsidRPr="00A71890" w:rsidRDefault="0056409B" w:rsidP="00E024E0">
      <w:pPr>
        <w:widowControl w:val="0"/>
        <w:numPr>
          <w:ilvl w:val="0"/>
          <w:numId w:val="26"/>
        </w:numPr>
        <w:spacing w:after="0" w:line="276" w:lineRule="auto"/>
        <w:rPr>
          <w:rFonts w:ascii="Times New Roman" w:hAnsi="Times New Roman"/>
          <w:sz w:val="24"/>
          <w:szCs w:val="24"/>
        </w:rPr>
      </w:pPr>
      <w:r w:rsidRPr="00A71890">
        <w:rPr>
          <w:rFonts w:ascii="Times New Roman" w:hAnsi="Times New Roman"/>
          <w:sz w:val="24"/>
          <w:szCs w:val="24"/>
        </w:rPr>
        <w:t>na podstawie art. 16 RODO prawo do sprostowania Pani/Pana danych osobowych</w:t>
      </w:r>
      <w:r w:rsidRPr="00A71890">
        <w:rPr>
          <w:rFonts w:ascii="Times New Roman" w:hAnsi="Times New Roman"/>
          <w:sz w:val="24"/>
          <w:szCs w:val="24"/>
          <w:vertAlign w:val="superscript"/>
        </w:rPr>
        <w:footnoteReference w:id="2"/>
      </w:r>
      <w:r w:rsidRPr="00A71890">
        <w:rPr>
          <w:rFonts w:ascii="Times New Roman" w:hAnsi="Times New Roman"/>
          <w:sz w:val="24"/>
          <w:szCs w:val="24"/>
        </w:rPr>
        <w:t>;</w:t>
      </w:r>
    </w:p>
    <w:p w:rsidR="0056409B" w:rsidRPr="00A71890" w:rsidRDefault="0056409B" w:rsidP="00E024E0">
      <w:pPr>
        <w:widowControl w:val="0"/>
        <w:numPr>
          <w:ilvl w:val="0"/>
          <w:numId w:val="26"/>
        </w:numPr>
        <w:spacing w:after="0" w:line="276" w:lineRule="auto"/>
        <w:rPr>
          <w:rFonts w:ascii="Times New Roman" w:hAnsi="Times New Roman"/>
          <w:sz w:val="24"/>
          <w:szCs w:val="24"/>
        </w:rPr>
      </w:pPr>
      <w:r w:rsidRPr="00A71890">
        <w:rPr>
          <w:rFonts w:ascii="Times New Roman" w:hAnsi="Times New Roman"/>
          <w:sz w:val="24"/>
          <w:szCs w:val="24"/>
        </w:rPr>
        <w:t>na podstawie art. 18 RODO prawo żądania od administratora ograniczenia przetwarzania danych osobowych z zastrzeżeniem przypadków, o których mowa w art. 18 ust. 2 RODO</w:t>
      </w:r>
      <w:r w:rsidRPr="00A71890">
        <w:rPr>
          <w:rFonts w:ascii="Times New Roman" w:hAnsi="Times New Roman"/>
          <w:sz w:val="24"/>
          <w:szCs w:val="24"/>
          <w:vertAlign w:val="superscript"/>
        </w:rPr>
        <w:footnoteReference w:id="3"/>
      </w:r>
      <w:r w:rsidRPr="00A71890">
        <w:rPr>
          <w:rFonts w:ascii="Times New Roman" w:hAnsi="Times New Roman"/>
          <w:sz w:val="24"/>
          <w:szCs w:val="24"/>
        </w:rPr>
        <w:t xml:space="preserve">;  </w:t>
      </w:r>
    </w:p>
    <w:p w:rsidR="0056409B" w:rsidRPr="00A71890" w:rsidRDefault="0056409B" w:rsidP="00E024E0">
      <w:pPr>
        <w:keepNext/>
        <w:keepLines/>
        <w:numPr>
          <w:ilvl w:val="0"/>
          <w:numId w:val="26"/>
        </w:numPr>
        <w:spacing w:after="120" w:line="276" w:lineRule="auto"/>
        <w:ind w:left="1145" w:hanging="357"/>
        <w:rPr>
          <w:rFonts w:ascii="Times New Roman" w:hAnsi="Times New Roman"/>
          <w:sz w:val="24"/>
          <w:szCs w:val="24"/>
        </w:rPr>
      </w:pPr>
      <w:r w:rsidRPr="00A71890">
        <w:rPr>
          <w:rFonts w:ascii="Times New Roman" w:hAnsi="Times New Roman"/>
          <w:sz w:val="24"/>
          <w:szCs w:val="24"/>
        </w:rPr>
        <w:t>prawo do wniesienia skargi do Prezesa Urzędu Ochrony Danych Osobowych, gdy uzna Pani/Pan, że przetwarzanie danych osobowych Pani/Pana dotyczących narusza przepisy RODO;</w:t>
      </w:r>
    </w:p>
    <w:p w:rsidR="0056409B" w:rsidRPr="00A71890" w:rsidRDefault="0056409B" w:rsidP="00E024E0">
      <w:pPr>
        <w:keepNext/>
        <w:keepLines/>
        <w:numPr>
          <w:ilvl w:val="0"/>
          <w:numId w:val="25"/>
        </w:numPr>
        <w:spacing w:after="0" w:line="276" w:lineRule="auto"/>
        <w:rPr>
          <w:rFonts w:ascii="Times New Roman" w:hAnsi="Times New Roman"/>
          <w:sz w:val="24"/>
          <w:szCs w:val="24"/>
          <w:lang w:val="x-none"/>
        </w:rPr>
      </w:pPr>
      <w:r w:rsidRPr="00A71890">
        <w:rPr>
          <w:rFonts w:ascii="Times New Roman" w:hAnsi="Times New Roman"/>
          <w:sz w:val="24"/>
          <w:szCs w:val="24"/>
          <w:lang w:val="x-none"/>
        </w:rPr>
        <w:t>Nie przysługuje Pani/Panu:</w:t>
      </w:r>
    </w:p>
    <w:p w:rsidR="0056409B" w:rsidRPr="00A71890" w:rsidRDefault="0056409B" w:rsidP="00E024E0">
      <w:pPr>
        <w:keepNext/>
        <w:keepLines/>
        <w:numPr>
          <w:ilvl w:val="0"/>
          <w:numId w:val="27"/>
        </w:numPr>
        <w:spacing w:after="0" w:line="276" w:lineRule="auto"/>
        <w:rPr>
          <w:rFonts w:ascii="Times New Roman" w:hAnsi="Times New Roman"/>
          <w:sz w:val="24"/>
          <w:szCs w:val="24"/>
        </w:rPr>
      </w:pPr>
      <w:r w:rsidRPr="00A71890">
        <w:rPr>
          <w:rFonts w:ascii="Times New Roman" w:hAnsi="Times New Roman"/>
          <w:sz w:val="24"/>
          <w:szCs w:val="24"/>
        </w:rPr>
        <w:t>w związku z art. 17 ust. 3 lit. b, d lub e RODO prawo do usunięcia danych osobowych;</w:t>
      </w:r>
    </w:p>
    <w:p w:rsidR="0056409B" w:rsidRPr="00A71890" w:rsidRDefault="0056409B" w:rsidP="00E024E0">
      <w:pPr>
        <w:keepNext/>
        <w:keepLines/>
        <w:numPr>
          <w:ilvl w:val="0"/>
          <w:numId w:val="27"/>
        </w:numPr>
        <w:spacing w:after="0" w:line="276" w:lineRule="auto"/>
        <w:rPr>
          <w:rFonts w:ascii="Times New Roman" w:hAnsi="Times New Roman"/>
          <w:sz w:val="24"/>
          <w:szCs w:val="24"/>
        </w:rPr>
      </w:pPr>
      <w:r w:rsidRPr="00A71890">
        <w:rPr>
          <w:rFonts w:ascii="Times New Roman" w:hAnsi="Times New Roman"/>
          <w:sz w:val="24"/>
          <w:szCs w:val="24"/>
        </w:rPr>
        <w:t>prawo do przenoszenia danych osobowych, o którym mowa w art. 20 RODO;</w:t>
      </w:r>
    </w:p>
    <w:p w:rsidR="0056409B" w:rsidRPr="00A71890" w:rsidRDefault="0056409B" w:rsidP="00E024E0">
      <w:pPr>
        <w:keepNext/>
        <w:keepLines/>
        <w:numPr>
          <w:ilvl w:val="0"/>
          <w:numId w:val="27"/>
        </w:numPr>
        <w:spacing w:after="0" w:line="276" w:lineRule="auto"/>
        <w:rPr>
          <w:rFonts w:ascii="Times New Roman" w:hAnsi="Times New Roman"/>
          <w:sz w:val="24"/>
          <w:szCs w:val="24"/>
        </w:rPr>
      </w:pPr>
      <w:r w:rsidRPr="00A71890">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56409B" w:rsidRPr="00A71890" w:rsidRDefault="0056409B" w:rsidP="00E76868">
      <w:pPr>
        <w:pStyle w:val="Nagwek1"/>
        <w:keepNext/>
        <w:keepLines/>
        <w:widowControl/>
        <w:shd w:val="clear" w:color="auto" w:fill="D9D9D9" w:themeFill="background1" w:themeFillShade="D9"/>
        <w:spacing w:line="276" w:lineRule="auto"/>
        <w:rPr>
          <w:rFonts w:ascii="Times New Roman" w:hAnsi="Times New Roman"/>
          <w:sz w:val="24"/>
          <w:szCs w:val="24"/>
        </w:rPr>
      </w:pPr>
      <w:bookmarkStart w:id="56" w:name="_Toc61256845"/>
      <w:bookmarkStart w:id="57" w:name="_Toc121827692"/>
      <w:bookmarkEnd w:id="55"/>
      <w:r w:rsidRPr="00A71890">
        <w:rPr>
          <w:rFonts w:ascii="Times New Roman" w:hAnsi="Times New Roman"/>
          <w:sz w:val="24"/>
          <w:szCs w:val="24"/>
          <w:lang w:eastAsia="pl-PL"/>
        </w:rPr>
        <w:t>załączniki</w:t>
      </w:r>
      <w:bookmarkEnd w:id="56"/>
      <w:bookmarkEnd w:id="57"/>
    </w:p>
    <w:p w:rsidR="0056409B" w:rsidRPr="00A71890" w:rsidRDefault="0056409B" w:rsidP="00E76868">
      <w:pPr>
        <w:keepNext/>
        <w:keepLines/>
        <w:spacing w:after="120" w:line="276" w:lineRule="auto"/>
        <w:rPr>
          <w:rFonts w:ascii="Times New Roman" w:eastAsia="Times New Roman" w:hAnsi="Times New Roman"/>
          <w:sz w:val="24"/>
          <w:szCs w:val="24"/>
          <w:lang w:eastAsia="pl-PL"/>
        </w:rPr>
      </w:pPr>
      <w:r w:rsidRPr="00A71890">
        <w:rPr>
          <w:rFonts w:ascii="Times New Roman" w:eastAsia="Times New Roman" w:hAnsi="Times New Roman"/>
          <w:sz w:val="24"/>
          <w:szCs w:val="24"/>
          <w:lang w:eastAsia="pl-PL"/>
        </w:rPr>
        <w:t>Następujące załączniki stanowią integralną część SWZ:</w:t>
      </w:r>
    </w:p>
    <w:p w:rsidR="0056409B" w:rsidRPr="00A71890" w:rsidRDefault="0056409B" w:rsidP="00E024E0">
      <w:pPr>
        <w:keepNext/>
        <w:keepLines/>
        <w:numPr>
          <w:ilvl w:val="0"/>
          <w:numId w:val="28"/>
        </w:numPr>
        <w:spacing w:after="0" w:line="276" w:lineRule="auto"/>
        <w:rPr>
          <w:rFonts w:ascii="Times New Roman" w:eastAsia="Times New Roman" w:hAnsi="Times New Roman"/>
          <w:sz w:val="24"/>
          <w:szCs w:val="24"/>
          <w:lang w:eastAsia="pl-PL"/>
        </w:rPr>
      </w:pPr>
      <w:r w:rsidRPr="00A71890">
        <w:rPr>
          <w:rFonts w:ascii="Times New Roman" w:eastAsia="Times New Roman" w:hAnsi="Times New Roman"/>
          <w:sz w:val="24"/>
          <w:szCs w:val="24"/>
          <w:lang w:eastAsia="pl-PL"/>
        </w:rPr>
        <w:t>Załącznik nr 1 – Formularz oferty,</w:t>
      </w:r>
    </w:p>
    <w:p w:rsidR="0056409B" w:rsidRDefault="0056409B" w:rsidP="00E024E0">
      <w:pPr>
        <w:keepNext/>
        <w:keepLines/>
        <w:numPr>
          <w:ilvl w:val="0"/>
          <w:numId w:val="28"/>
        </w:numPr>
        <w:spacing w:after="0" w:line="276" w:lineRule="auto"/>
        <w:rPr>
          <w:rFonts w:ascii="Times New Roman" w:eastAsia="Times New Roman" w:hAnsi="Times New Roman"/>
          <w:sz w:val="24"/>
          <w:szCs w:val="24"/>
          <w:lang w:eastAsia="pl-PL"/>
        </w:rPr>
      </w:pPr>
      <w:r w:rsidRPr="00A71890">
        <w:rPr>
          <w:rFonts w:ascii="Times New Roman" w:eastAsia="Times New Roman" w:hAnsi="Times New Roman"/>
          <w:sz w:val="24"/>
          <w:szCs w:val="24"/>
          <w:lang w:eastAsia="pl-PL"/>
        </w:rPr>
        <w:t>Załącznik nr 2 – Oświadczenie Wykonawcy o niepodleganiu wykluczeni</w:t>
      </w:r>
      <w:r w:rsidR="009B27F3" w:rsidRPr="00A71890">
        <w:rPr>
          <w:rFonts w:ascii="Times New Roman" w:eastAsia="Times New Roman" w:hAnsi="Times New Roman"/>
          <w:sz w:val="24"/>
          <w:szCs w:val="24"/>
          <w:lang w:eastAsia="pl-PL"/>
        </w:rPr>
        <w:t xml:space="preserve">u, spełnianiu warunków udziału </w:t>
      </w:r>
      <w:r w:rsidRPr="00A71890">
        <w:rPr>
          <w:rFonts w:ascii="Times New Roman" w:eastAsia="Times New Roman" w:hAnsi="Times New Roman"/>
          <w:sz w:val="24"/>
          <w:szCs w:val="24"/>
          <w:lang w:eastAsia="pl-PL"/>
        </w:rPr>
        <w:t>w postępowaniu,</w:t>
      </w:r>
    </w:p>
    <w:p w:rsidR="000010F4" w:rsidRPr="000010F4" w:rsidRDefault="000010F4" w:rsidP="000010F4">
      <w:pPr>
        <w:keepNext/>
        <w:keepLines/>
        <w:numPr>
          <w:ilvl w:val="0"/>
          <w:numId w:val="28"/>
        </w:numPr>
        <w:spacing w:after="0" w:line="276" w:lineRule="auto"/>
        <w:rPr>
          <w:rFonts w:ascii="Times New Roman" w:eastAsia="Times New Roman" w:hAnsi="Times New Roman"/>
          <w:sz w:val="24"/>
          <w:szCs w:val="24"/>
          <w:lang w:eastAsia="pl-PL"/>
        </w:rPr>
      </w:pPr>
      <w:r w:rsidRPr="000010F4">
        <w:rPr>
          <w:rFonts w:ascii="Times New Roman" w:eastAsia="Times New Roman" w:hAnsi="Times New Roman"/>
          <w:sz w:val="24"/>
          <w:szCs w:val="24"/>
          <w:lang w:eastAsia="pl-PL"/>
        </w:rPr>
        <w:t xml:space="preserve">Załącznik nr 2.1 – Wykazy kanałów i innych elementów sieci kanalizacji deszczowej w mieście Aleksandrów Łódzki, </w:t>
      </w:r>
    </w:p>
    <w:p w:rsidR="000010F4" w:rsidRPr="000010F4" w:rsidRDefault="000010F4" w:rsidP="000010F4">
      <w:pPr>
        <w:keepNext/>
        <w:keepLines/>
        <w:numPr>
          <w:ilvl w:val="0"/>
          <w:numId w:val="28"/>
        </w:numPr>
        <w:spacing w:after="0" w:line="276" w:lineRule="auto"/>
        <w:rPr>
          <w:rFonts w:ascii="Times New Roman" w:eastAsia="Times New Roman" w:hAnsi="Times New Roman"/>
          <w:sz w:val="24"/>
          <w:szCs w:val="24"/>
          <w:lang w:eastAsia="pl-PL"/>
        </w:rPr>
      </w:pPr>
      <w:r w:rsidRPr="000010F4">
        <w:rPr>
          <w:rFonts w:ascii="Times New Roman" w:eastAsia="Times New Roman" w:hAnsi="Times New Roman"/>
          <w:sz w:val="24"/>
          <w:szCs w:val="24"/>
          <w:lang w:eastAsia="pl-PL"/>
        </w:rPr>
        <w:t xml:space="preserve">Załącznik nr 2.2 – Wykazy kanałów i innych elementów sieci kanalizacji deszczowej </w:t>
      </w:r>
    </w:p>
    <w:p w:rsidR="000010F4" w:rsidRPr="000010F4" w:rsidRDefault="000010F4" w:rsidP="007C6CAE">
      <w:pPr>
        <w:keepNext/>
        <w:keepLines/>
        <w:spacing w:after="0" w:line="276" w:lineRule="auto"/>
        <w:rPr>
          <w:rFonts w:ascii="Times New Roman" w:eastAsia="Times New Roman" w:hAnsi="Times New Roman"/>
          <w:sz w:val="24"/>
          <w:szCs w:val="24"/>
          <w:lang w:eastAsia="pl-PL"/>
        </w:rPr>
      </w:pPr>
      <w:r w:rsidRPr="000010F4">
        <w:rPr>
          <w:rFonts w:ascii="Times New Roman" w:eastAsia="Times New Roman" w:hAnsi="Times New Roman"/>
          <w:sz w:val="24"/>
          <w:szCs w:val="24"/>
          <w:lang w:eastAsia="pl-PL"/>
        </w:rPr>
        <w:t>w miejscowości Rąbień,</w:t>
      </w:r>
    </w:p>
    <w:p w:rsidR="000010F4" w:rsidRDefault="000010F4" w:rsidP="007C6CAE">
      <w:pPr>
        <w:keepNext/>
        <w:keepLines/>
        <w:numPr>
          <w:ilvl w:val="0"/>
          <w:numId w:val="28"/>
        </w:numPr>
        <w:spacing w:after="0" w:line="276" w:lineRule="auto"/>
        <w:rPr>
          <w:rFonts w:ascii="Times New Roman" w:eastAsia="Times New Roman" w:hAnsi="Times New Roman"/>
          <w:sz w:val="24"/>
          <w:szCs w:val="24"/>
          <w:lang w:eastAsia="pl-PL"/>
        </w:rPr>
      </w:pPr>
      <w:r w:rsidRPr="000010F4">
        <w:rPr>
          <w:rFonts w:ascii="Times New Roman" w:eastAsia="Times New Roman" w:hAnsi="Times New Roman"/>
          <w:sz w:val="24"/>
          <w:szCs w:val="24"/>
          <w:lang w:eastAsia="pl-PL"/>
        </w:rPr>
        <w:t xml:space="preserve">Załącznik nr 2.3 – Wykaz rowów – </w:t>
      </w:r>
      <w:r w:rsidR="007C6CAE" w:rsidRPr="007C6CAE">
        <w:rPr>
          <w:rFonts w:ascii="Times New Roman" w:eastAsia="Times New Roman" w:hAnsi="Times New Roman"/>
          <w:sz w:val="24"/>
          <w:szCs w:val="24"/>
          <w:lang w:eastAsia="pl-PL"/>
        </w:rPr>
        <w:t>odbiorników wód kanalizacji deszczowej w gminie Aleksandrów Łódzki</w:t>
      </w:r>
      <w:r w:rsidR="007C6CAE">
        <w:rPr>
          <w:rFonts w:ascii="Times New Roman" w:eastAsia="Times New Roman" w:hAnsi="Times New Roman"/>
          <w:sz w:val="24"/>
          <w:szCs w:val="24"/>
          <w:lang w:eastAsia="pl-PL"/>
        </w:rPr>
        <w:t>,</w:t>
      </w:r>
    </w:p>
    <w:p w:rsidR="000010F4" w:rsidRPr="000010F4" w:rsidRDefault="000010F4" w:rsidP="000010F4">
      <w:pPr>
        <w:keepNext/>
        <w:keepLines/>
        <w:numPr>
          <w:ilvl w:val="0"/>
          <w:numId w:val="28"/>
        </w:numPr>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Załącznik nr 2.4 </w:t>
      </w:r>
      <w:r w:rsidR="007C6CA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7C6CAE">
        <w:rPr>
          <w:rFonts w:ascii="Times New Roman" w:eastAsia="Times New Roman" w:hAnsi="Times New Roman"/>
          <w:sz w:val="24"/>
          <w:szCs w:val="24"/>
          <w:lang w:eastAsia="pl-PL"/>
        </w:rPr>
        <w:t>Wyloty kanalizacji deszczowej</w:t>
      </w:r>
    </w:p>
    <w:p w:rsidR="0056409B" w:rsidRPr="00A71890" w:rsidRDefault="0056409B" w:rsidP="00E024E0">
      <w:pPr>
        <w:keepNext/>
        <w:keepLines/>
        <w:numPr>
          <w:ilvl w:val="0"/>
          <w:numId w:val="28"/>
        </w:numPr>
        <w:spacing w:after="0" w:line="276" w:lineRule="auto"/>
        <w:rPr>
          <w:rFonts w:ascii="Times New Roman" w:eastAsia="Times New Roman" w:hAnsi="Times New Roman"/>
          <w:sz w:val="24"/>
          <w:szCs w:val="24"/>
          <w:lang w:eastAsia="pl-PL"/>
        </w:rPr>
      </w:pPr>
      <w:r w:rsidRPr="00A71890">
        <w:rPr>
          <w:rFonts w:ascii="Times New Roman" w:eastAsia="Times New Roman" w:hAnsi="Times New Roman"/>
          <w:sz w:val="24"/>
          <w:szCs w:val="24"/>
          <w:lang w:eastAsia="pl-PL"/>
        </w:rPr>
        <w:t xml:space="preserve">Załącznik nr 3 – Oświadczenie Wykonawcy o braku przynależności </w:t>
      </w:r>
      <w:r w:rsidR="00F172EC" w:rsidRPr="00A71890">
        <w:rPr>
          <w:rFonts w:ascii="Times New Roman" w:eastAsia="Times New Roman" w:hAnsi="Times New Roman"/>
          <w:sz w:val="24"/>
          <w:szCs w:val="24"/>
          <w:lang w:eastAsia="pl-PL"/>
        </w:rPr>
        <w:t>bądź przynależności do tej samej</w:t>
      </w:r>
      <w:r w:rsidRPr="00A71890">
        <w:rPr>
          <w:rFonts w:ascii="Times New Roman" w:eastAsia="Times New Roman" w:hAnsi="Times New Roman"/>
          <w:sz w:val="24"/>
          <w:szCs w:val="24"/>
          <w:lang w:eastAsia="pl-PL"/>
        </w:rPr>
        <w:t xml:space="preserve"> </w:t>
      </w:r>
      <w:r w:rsidR="00F172EC" w:rsidRPr="00A71890">
        <w:rPr>
          <w:rFonts w:ascii="Times New Roman" w:eastAsia="Times New Roman" w:hAnsi="Times New Roman"/>
          <w:sz w:val="24"/>
          <w:szCs w:val="24"/>
          <w:lang w:eastAsia="pl-PL"/>
        </w:rPr>
        <w:t>g</w:t>
      </w:r>
      <w:r w:rsidRPr="00A71890">
        <w:rPr>
          <w:rFonts w:ascii="Times New Roman" w:eastAsia="Times New Roman" w:hAnsi="Times New Roman"/>
          <w:sz w:val="24"/>
          <w:szCs w:val="24"/>
          <w:lang w:eastAsia="pl-PL"/>
        </w:rPr>
        <w:t>rupy kapitałowej,</w:t>
      </w:r>
    </w:p>
    <w:p w:rsidR="0056409B" w:rsidRPr="00A71890" w:rsidRDefault="0056409B" w:rsidP="00E024E0">
      <w:pPr>
        <w:keepNext/>
        <w:keepLines/>
        <w:numPr>
          <w:ilvl w:val="0"/>
          <w:numId w:val="28"/>
        </w:numPr>
        <w:spacing w:after="0" w:line="276" w:lineRule="auto"/>
        <w:rPr>
          <w:rFonts w:ascii="Times New Roman" w:hAnsi="Times New Roman"/>
          <w:sz w:val="24"/>
          <w:szCs w:val="24"/>
        </w:rPr>
      </w:pPr>
      <w:r w:rsidRPr="00A71890">
        <w:rPr>
          <w:rFonts w:ascii="Times New Roman" w:hAnsi="Times New Roman"/>
          <w:sz w:val="24"/>
          <w:szCs w:val="24"/>
        </w:rPr>
        <w:t xml:space="preserve">Załącznik nr 4 – </w:t>
      </w:r>
      <w:r w:rsidR="000010F4" w:rsidRPr="00DD19F7">
        <w:rPr>
          <w:rFonts w:ascii="Times New Roman" w:hAnsi="Times New Roman"/>
          <w:sz w:val="24"/>
          <w:szCs w:val="24"/>
        </w:rPr>
        <w:t>Wykaz wykonanych lub wykonywanych usług</w:t>
      </w:r>
      <w:r w:rsidR="000010F4">
        <w:rPr>
          <w:rFonts w:ascii="Times New Roman" w:hAnsi="Times New Roman"/>
          <w:sz w:val="24"/>
          <w:szCs w:val="24"/>
        </w:rPr>
        <w:t>,</w:t>
      </w:r>
    </w:p>
    <w:p w:rsidR="00DD19F7" w:rsidRPr="00DD19F7" w:rsidRDefault="00DD19F7" w:rsidP="00DD19F7">
      <w:pPr>
        <w:keepNext/>
        <w:keepLines/>
        <w:spacing w:after="0" w:line="276" w:lineRule="auto"/>
        <w:rPr>
          <w:rFonts w:ascii="Times New Roman" w:hAnsi="Times New Roman"/>
          <w:sz w:val="24"/>
          <w:szCs w:val="24"/>
        </w:rPr>
      </w:pPr>
      <w:r w:rsidRPr="00DD19F7">
        <w:rPr>
          <w:rFonts w:ascii="Times New Roman" w:hAnsi="Times New Roman"/>
          <w:sz w:val="24"/>
          <w:szCs w:val="24"/>
        </w:rPr>
        <w:t xml:space="preserve">Załącznik nr </w:t>
      </w:r>
      <w:r w:rsidR="000010F4">
        <w:rPr>
          <w:rFonts w:ascii="Times New Roman" w:hAnsi="Times New Roman"/>
          <w:sz w:val="24"/>
          <w:szCs w:val="24"/>
        </w:rPr>
        <w:t>5</w:t>
      </w:r>
      <w:r w:rsidRPr="00DD19F7">
        <w:rPr>
          <w:rFonts w:ascii="Times New Roman" w:hAnsi="Times New Roman"/>
          <w:sz w:val="24"/>
          <w:szCs w:val="24"/>
        </w:rPr>
        <w:t xml:space="preserve"> –</w:t>
      </w:r>
      <w:r w:rsidR="000010F4">
        <w:rPr>
          <w:rFonts w:ascii="Times New Roman" w:hAnsi="Times New Roman"/>
          <w:sz w:val="24"/>
          <w:szCs w:val="24"/>
        </w:rPr>
        <w:t xml:space="preserve"> </w:t>
      </w:r>
      <w:r w:rsidR="000010F4" w:rsidRPr="00A71890">
        <w:rPr>
          <w:rFonts w:ascii="Times New Roman" w:hAnsi="Times New Roman"/>
          <w:sz w:val="24"/>
          <w:szCs w:val="24"/>
        </w:rPr>
        <w:t>Wzór umowy</w:t>
      </w:r>
      <w:r w:rsidR="000010F4">
        <w:rPr>
          <w:rFonts w:ascii="Times New Roman" w:hAnsi="Times New Roman"/>
          <w:sz w:val="24"/>
          <w:szCs w:val="24"/>
        </w:rPr>
        <w:t>.</w:t>
      </w: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E76868">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56409B" w:rsidRPr="00DD1ECE" w:rsidRDefault="0056409B" w:rsidP="001E0FB0">
      <w:pPr>
        <w:keepNext/>
        <w:keepLines/>
        <w:spacing w:after="0" w:line="276" w:lineRule="auto"/>
        <w:jc w:val="both"/>
        <w:rPr>
          <w:rFonts w:ascii="Times New Roman" w:eastAsia="Times New Roman" w:hAnsi="Times New Roman"/>
          <w:b/>
          <w:sz w:val="24"/>
          <w:szCs w:val="24"/>
          <w:lang w:eastAsia="pl-PL"/>
        </w:rPr>
      </w:pPr>
      <w:r w:rsidRPr="00DD1ECE">
        <w:rPr>
          <w:rFonts w:ascii="Times New Roman" w:eastAsia="Times New Roman" w:hAnsi="Times New Roman"/>
          <w:sz w:val="24"/>
          <w:szCs w:val="24"/>
          <w:lang w:eastAsia="pl-PL"/>
        </w:rPr>
        <w:t xml:space="preserve">Numer sprawy </w:t>
      </w:r>
      <w:r w:rsidR="003260CC" w:rsidRPr="00DD1ECE">
        <w:rPr>
          <w:rFonts w:ascii="Times New Roman" w:eastAsia="Times New Roman" w:hAnsi="Times New Roman"/>
          <w:b/>
          <w:sz w:val="24"/>
          <w:szCs w:val="24"/>
          <w:lang w:eastAsia="pl-PL"/>
        </w:rPr>
        <w:t>ZP.271</w:t>
      </w:r>
      <w:r w:rsidR="00017685" w:rsidRPr="00DD1ECE">
        <w:rPr>
          <w:rFonts w:ascii="Times New Roman" w:eastAsia="Times New Roman" w:hAnsi="Times New Roman"/>
          <w:b/>
          <w:sz w:val="24"/>
          <w:szCs w:val="24"/>
          <w:lang w:eastAsia="pl-PL"/>
        </w:rPr>
        <w:t>.</w:t>
      </w:r>
      <w:r w:rsidR="00DD1ECE" w:rsidRPr="00DD1ECE">
        <w:rPr>
          <w:rFonts w:ascii="Times New Roman" w:eastAsia="Times New Roman" w:hAnsi="Times New Roman"/>
          <w:b/>
          <w:sz w:val="24"/>
          <w:szCs w:val="24"/>
          <w:lang w:eastAsia="pl-PL"/>
        </w:rPr>
        <w:t>8</w:t>
      </w:r>
      <w:r w:rsidR="004E7238" w:rsidRPr="00DD1ECE">
        <w:rPr>
          <w:rFonts w:ascii="Times New Roman" w:eastAsia="Times New Roman" w:hAnsi="Times New Roman"/>
          <w:b/>
          <w:sz w:val="24"/>
          <w:szCs w:val="24"/>
          <w:lang w:eastAsia="pl-PL"/>
        </w:rPr>
        <w:t>.202</w:t>
      </w:r>
      <w:r w:rsidR="00EE4108" w:rsidRPr="00DD1ECE">
        <w:rPr>
          <w:rFonts w:ascii="Times New Roman" w:eastAsia="Times New Roman" w:hAnsi="Times New Roman"/>
          <w:b/>
          <w:sz w:val="24"/>
          <w:szCs w:val="24"/>
          <w:lang w:eastAsia="pl-PL"/>
        </w:rPr>
        <w:t>4</w:t>
      </w:r>
      <w:r w:rsidRPr="00DD1ECE">
        <w:rPr>
          <w:rFonts w:ascii="Times New Roman" w:eastAsia="Times New Roman" w:hAnsi="Times New Roman"/>
          <w:b/>
          <w:sz w:val="24"/>
          <w:szCs w:val="24"/>
          <w:lang w:eastAsia="pl-PL"/>
        </w:rPr>
        <w:tab/>
      </w:r>
      <w:r w:rsidRPr="00DD1ECE">
        <w:rPr>
          <w:rFonts w:ascii="Times New Roman" w:eastAsia="Times New Roman" w:hAnsi="Times New Roman"/>
          <w:b/>
          <w:sz w:val="24"/>
          <w:szCs w:val="24"/>
          <w:lang w:eastAsia="pl-PL"/>
        </w:rPr>
        <w:tab/>
      </w:r>
      <w:r w:rsidRPr="00DD1ECE">
        <w:rPr>
          <w:rFonts w:ascii="Times New Roman" w:eastAsia="Times New Roman" w:hAnsi="Times New Roman"/>
          <w:b/>
          <w:sz w:val="24"/>
          <w:szCs w:val="24"/>
          <w:lang w:eastAsia="pl-PL"/>
        </w:rPr>
        <w:tab/>
      </w:r>
      <w:r w:rsidRPr="00DD1ECE">
        <w:rPr>
          <w:rFonts w:ascii="Times New Roman" w:eastAsia="Times New Roman" w:hAnsi="Times New Roman"/>
          <w:b/>
          <w:sz w:val="24"/>
          <w:szCs w:val="24"/>
          <w:lang w:eastAsia="pl-PL"/>
        </w:rPr>
        <w:tab/>
      </w:r>
      <w:r w:rsidRPr="00DD1ECE">
        <w:rPr>
          <w:rFonts w:ascii="Times New Roman" w:eastAsia="Times New Roman" w:hAnsi="Times New Roman"/>
          <w:b/>
          <w:sz w:val="24"/>
          <w:szCs w:val="24"/>
          <w:lang w:eastAsia="pl-PL"/>
        </w:rPr>
        <w:tab/>
      </w:r>
      <w:r w:rsidR="00954C13" w:rsidRPr="00DD1ECE">
        <w:rPr>
          <w:rFonts w:ascii="Times New Roman" w:eastAsia="Times New Roman" w:hAnsi="Times New Roman"/>
          <w:b/>
          <w:sz w:val="24"/>
          <w:szCs w:val="24"/>
          <w:lang w:eastAsia="pl-PL"/>
        </w:rPr>
        <w:tab/>
      </w:r>
      <w:r w:rsidR="00F5095C" w:rsidRPr="00DD1ECE">
        <w:rPr>
          <w:rFonts w:ascii="Times New Roman" w:eastAsia="Times New Roman" w:hAnsi="Times New Roman"/>
          <w:b/>
          <w:sz w:val="24"/>
          <w:szCs w:val="24"/>
          <w:lang w:eastAsia="pl-PL"/>
        </w:rPr>
        <w:t xml:space="preserve">     </w:t>
      </w:r>
      <w:r w:rsidRPr="00DD1ECE">
        <w:rPr>
          <w:rFonts w:ascii="Times New Roman" w:eastAsia="Times New Roman" w:hAnsi="Times New Roman"/>
          <w:b/>
          <w:sz w:val="24"/>
          <w:szCs w:val="24"/>
          <w:lang w:eastAsia="pl-PL"/>
        </w:rPr>
        <w:t>Załącznik nr 1 do SWZ</w:t>
      </w:r>
    </w:p>
    <w:p w:rsidR="0056409B" w:rsidRPr="00DD19F7" w:rsidRDefault="0056409B" w:rsidP="001E0FB0">
      <w:pPr>
        <w:keepNext/>
        <w:keepLines/>
        <w:spacing w:before="480" w:after="360" w:line="276" w:lineRule="auto"/>
        <w:jc w:val="center"/>
        <w:rPr>
          <w:rFonts w:ascii="Times New Roman" w:eastAsia="Times New Roman" w:hAnsi="Times New Roman"/>
          <w:b/>
          <w:sz w:val="24"/>
          <w:szCs w:val="24"/>
          <w:lang w:eastAsia="pl-PL"/>
        </w:rPr>
      </w:pPr>
      <w:r w:rsidRPr="00DD1ECE">
        <w:rPr>
          <w:rFonts w:ascii="Times New Roman" w:eastAsia="Times New Roman" w:hAnsi="Times New Roman"/>
          <w:b/>
          <w:sz w:val="24"/>
          <w:szCs w:val="24"/>
          <w:lang w:eastAsia="pl-PL"/>
        </w:rPr>
        <w:t>F O R M U L A R Z    O F E R T Y</w:t>
      </w:r>
    </w:p>
    <w:p w:rsidR="00D902CB" w:rsidRPr="00DD19F7" w:rsidRDefault="00D902CB" w:rsidP="001E0FB0">
      <w:pPr>
        <w:keepNext/>
        <w:keepLines/>
        <w:spacing w:after="0" w:line="276" w:lineRule="auto"/>
        <w:rPr>
          <w:rFonts w:ascii="Times New Roman" w:eastAsia="Times New Roman" w:hAnsi="Times New Roman"/>
          <w:b/>
          <w:sz w:val="24"/>
          <w:szCs w:val="24"/>
        </w:rPr>
      </w:pPr>
      <w:r w:rsidRPr="00DD19F7">
        <w:rPr>
          <w:rFonts w:ascii="Times New Roman" w:hAnsi="Times New Roman"/>
          <w:b/>
          <w:sz w:val="24"/>
          <w:szCs w:val="24"/>
        </w:rPr>
        <w:t>WYKONAWCA</w:t>
      </w:r>
    </w:p>
    <w:p w:rsidR="00D902CB" w:rsidRPr="00DD19F7" w:rsidRDefault="00D902CB" w:rsidP="001E0FB0">
      <w:pPr>
        <w:keepNext/>
        <w:keepLines/>
        <w:spacing w:after="0" w:line="276" w:lineRule="auto"/>
        <w:rPr>
          <w:rFonts w:ascii="Times New Roman" w:hAnsi="Times New Roman"/>
          <w:sz w:val="24"/>
          <w:szCs w:val="24"/>
        </w:rPr>
      </w:pPr>
      <w:r w:rsidRPr="00DD19F7">
        <w:rPr>
          <w:rFonts w:ascii="Times New Roman" w:hAnsi="Times New Roman"/>
          <w:sz w:val="24"/>
          <w:szCs w:val="24"/>
        </w:rPr>
        <w:t>Nazwa Wykonawcy / Wykonawców w przypadku oferty wspólnej :</w:t>
      </w:r>
    </w:p>
    <w:p w:rsidR="00D902CB" w:rsidRPr="00DD19F7" w:rsidRDefault="00D902CB" w:rsidP="001E0FB0">
      <w:pPr>
        <w:keepNext/>
        <w:keepLines/>
        <w:spacing w:after="0" w:line="276" w:lineRule="auto"/>
        <w:rPr>
          <w:rFonts w:ascii="Times New Roman" w:eastAsia="Arial Unicode MS" w:hAnsi="Times New Roman"/>
          <w:sz w:val="24"/>
          <w:szCs w:val="24"/>
        </w:rPr>
      </w:pPr>
      <w:r w:rsidRPr="00DD19F7">
        <w:rPr>
          <w:rFonts w:ascii="Times New Roman" w:hAnsi="Times New Roman"/>
          <w:sz w:val="24"/>
          <w:szCs w:val="24"/>
        </w:rPr>
        <w:t>……………………………………………………………………………………………………………...……</w:t>
      </w:r>
      <w:r w:rsidR="00E76868" w:rsidRPr="00DD19F7">
        <w:rPr>
          <w:rFonts w:ascii="Times New Roman" w:hAnsi="Times New Roman"/>
          <w:sz w:val="24"/>
          <w:szCs w:val="24"/>
        </w:rPr>
        <w:t>……………..</w:t>
      </w:r>
    </w:p>
    <w:p w:rsidR="00D902CB" w:rsidRPr="00DD19F7" w:rsidRDefault="00D902CB" w:rsidP="001E0FB0">
      <w:pPr>
        <w:keepNext/>
        <w:keepLines/>
        <w:spacing w:after="0" w:line="276" w:lineRule="auto"/>
        <w:ind w:right="-1"/>
        <w:outlineLvl w:val="5"/>
        <w:rPr>
          <w:rFonts w:ascii="Times New Roman" w:eastAsia="Times New Roman" w:hAnsi="Times New Roman"/>
          <w:sz w:val="24"/>
          <w:szCs w:val="24"/>
        </w:rPr>
      </w:pPr>
      <w:r w:rsidRPr="00DD19F7">
        <w:rPr>
          <w:rFonts w:ascii="Times New Roman" w:hAnsi="Times New Roman"/>
          <w:sz w:val="24"/>
          <w:szCs w:val="24"/>
        </w:rPr>
        <w:t>adres: ……………………………………….……………………, województwo ……………………………</w:t>
      </w:r>
      <w:r w:rsidR="00E76868" w:rsidRPr="00DD19F7">
        <w:rPr>
          <w:rFonts w:ascii="Times New Roman" w:hAnsi="Times New Roman"/>
          <w:sz w:val="24"/>
          <w:szCs w:val="24"/>
        </w:rPr>
        <w:t>…….</w:t>
      </w:r>
    </w:p>
    <w:p w:rsidR="00D902CB" w:rsidRPr="00DD19F7" w:rsidRDefault="00D902CB" w:rsidP="001E0FB0">
      <w:pPr>
        <w:keepNext/>
        <w:keepLines/>
        <w:tabs>
          <w:tab w:val="center" w:pos="4995"/>
        </w:tabs>
        <w:spacing w:after="0" w:line="276" w:lineRule="auto"/>
        <w:ind w:right="-921"/>
        <w:outlineLvl w:val="5"/>
        <w:rPr>
          <w:rFonts w:ascii="Times New Roman" w:hAnsi="Times New Roman"/>
          <w:sz w:val="24"/>
          <w:szCs w:val="24"/>
        </w:rPr>
      </w:pPr>
      <w:r w:rsidRPr="00DD19F7">
        <w:rPr>
          <w:rFonts w:ascii="Times New Roman" w:hAnsi="Times New Roman"/>
          <w:sz w:val="24"/>
          <w:szCs w:val="24"/>
        </w:rPr>
        <w:t>tel.: ……………………………………</w:t>
      </w:r>
    </w:p>
    <w:p w:rsidR="00D902CB" w:rsidRPr="00DD19F7" w:rsidRDefault="00D902CB" w:rsidP="001E0FB0">
      <w:pPr>
        <w:keepNext/>
        <w:keepLines/>
        <w:spacing w:after="0" w:line="276" w:lineRule="auto"/>
        <w:ind w:right="-921"/>
        <w:outlineLvl w:val="5"/>
        <w:rPr>
          <w:rFonts w:ascii="Times New Roman" w:hAnsi="Times New Roman"/>
          <w:sz w:val="24"/>
          <w:szCs w:val="24"/>
        </w:rPr>
      </w:pPr>
      <w:r w:rsidRPr="00DD19F7">
        <w:rPr>
          <w:rFonts w:ascii="Times New Roman" w:hAnsi="Times New Roman"/>
          <w:sz w:val="24"/>
          <w:szCs w:val="24"/>
        </w:rPr>
        <w:t>REGON ………………………………</w:t>
      </w:r>
    </w:p>
    <w:p w:rsidR="00D902CB" w:rsidRPr="00DD19F7" w:rsidRDefault="00D902CB" w:rsidP="001E0FB0">
      <w:pPr>
        <w:keepNext/>
        <w:keepLines/>
        <w:spacing w:after="0" w:line="276" w:lineRule="auto"/>
        <w:ind w:right="-921"/>
        <w:outlineLvl w:val="5"/>
        <w:rPr>
          <w:rFonts w:ascii="Times New Roman" w:hAnsi="Times New Roman"/>
          <w:sz w:val="24"/>
          <w:szCs w:val="24"/>
        </w:rPr>
      </w:pPr>
      <w:r w:rsidRPr="00DD19F7">
        <w:rPr>
          <w:rFonts w:ascii="Times New Roman" w:hAnsi="Times New Roman"/>
          <w:sz w:val="24"/>
          <w:szCs w:val="24"/>
        </w:rPr>
        <w:t>NIP …………………………………...</w:t>
      </w:r>
    </w:p>
    <w:p w:rsidR="00D902CB" w:rsidRPr="00DD19F7" w:rsidRDefault="00D902CB" w:rsidP="001E0FB0">
      <w:pPr>
        <w:keepNext/>
        <w:keepLines/>
        <w:spacing w:after="0" w:line="276" w:lineRule="auto"/>
        <w:ind w:right="-921"/>
        <w:outlineLvl w:val="5"/>
        <w:rPr>
          <w:rFonts w:ascii="Times New Roman" w:hAnsi="Times New Roman"/>
          <w:sz w:val="24"/>
          <w:szCs w:val="24"/>
        </w:rPr>
      </w:pPr>
      <w:r w:rsidRPr="00DD19F7">
        <w:rPr>
          <w:rFonts w:ascii="Times New Roman" w:hAnsi="Times New Roman"/>
          <w:sz w:val="24"/>
          <w:szCs w:val="24"/>
        </w:rPr>
        <w:t>KRS ……………………………….….</w:t>
      </w:r>
    </w:p>
    <w:p w:rsidR="00D902CB" w:rsidRPr="00DD19F7" w:rsidRDefault="00D902CB" w:rsidP="001E0FB0">
      <w:pPr>
        <w:keepNext/>
        <w:keepLines/>
        <w:spacing w:after="0" w:line="276" w:lineRule="auto"/>
        <w:ind w:right="-1"/>
        <w:outlineLvl w:val="5"/>
        <w:rPr>
          <w:rFonts w:ascii="Times New Roman" w:hAnsi="Times New Roman"/>
          <w:sz w:val="24"/>
          <w:szCs w:val="24"/>
        </w:rPr>
      </w:pPr>
      <w:r w:rsidRPr="00DD19F7">
        <w:rPr>
          <w:rFonts w:ascii="Times New Roman" w:hAnsi="Times New Roman"/>
          <w:sz w:val="24"/>
          <w:szCs w:val="24"/>
        </w:rPr>
        <w:t>adres e-mail na który Zamawiający ma przesłać korespondencję  ………………..…….……………</w:t>
      </w:r>
    </w:p>
    <w:p w:rsidR="00D902CB" w:rsidRPr="00DD19F7" w:rsidRDefault="00D902CB" w:rsidP="001E0FB0">
      <w:pPr>
        <w:keepNext/>
        <w:keepLines/>
        <w:spacing w:after="0" w:line="276" w:lineRule="auto"/>
        <w:ind w:right="-1"/>
        <w:outlineLvl w:val="5"/>
        <w:rPr>
          <w:rFonts w:ascii="Times New Roman" w:hAnsi="Times New Roman"/>
          <w:sz w:val="24"/>
          <w:szCs w:val="24"/>
        </w:rPr>
      </w:pPr>
    </w:p>
    <w:p w:rsidR="00531332" w:rsidRPr="00DD19F7" w:rsidRDefault="00531332" w:rsidP="001E0FB0">
      <w:pPr>
        <w:keepNext/>
        <w:keepLines/>
        <w:spacing w:after="0" w:line="276" w:lineRule="auto"/>
        <w:ind w:right="-921"/>
        <w:outlineLvl w:val="5"/>
        <w:rPr>
          <w:rFonts w:ascii="Times New Roman" w:hAnsi="Times New Roman"/>
          <w:sz w:val="24"/>
          <w:szCs w:val="24"/>
        </w:rPr>
      </w:pPr>
      <w:r w:rsidRPr="00DD19F7">
        <w:rPr>
          <w:rFonts w:ascii="Times New Roman" w:hAnsi="Times New Roman"/>
          <w:sz w:val="24"/>
          <w:szCs w:val="24"/>
        </w:rPr>
        <w:t>Osoba uprawniona do kontaktu z Zamawiającym (imię, nazwisko, stanowisko):</w:t>
      </w:r>
    </w:p>
    <w:p w:rsidR="00531332" w:rsidRPr="00DD19F7" w:rsidRDefault="00531332" w:rsidP="001E0FB0">
      <w:pPr>
        <w:keepNext/>
        <w:keepLines/>
        <w:spacing w:after="0" w:line="276" w:lineRule="auto"/>
        <w:ind w:right="-921"/>
        <w:outlineLvl w:val="5"/>
        <w:rPr>
          <w:rFonts w:ascii="Times New Roman" w:hAnsi="Times New Roman"/>
          <w:sz w:val="24"/>
          <w:szCs w:val="24"/>
        </w:rPr>
      </w:pPr>
      <w:r w:rsidRPr="00DD19F7">
        <w:rPr>
          <w:rFonts w:ascii="Times New Roman" w:hAnsi="Times New Roman"/>
          <w:sz w:val="24"/>
          <w:szCs w:val="24"/>
        </w:rPr>
        <w:t>.......................................................................................</w:t>
      </w:r>
    </w:p>
    <w:p w:rsidR="00D902CB" w:rsidRPr="00DD19F7" w:rsidRDefault="00531332" w:rsidP="001E0FB0">
      <w:pPr>
        <w:keepNext/>
        <w:keepLines/>
        <w:spacing w:after="0" w:line="276" w:lineRule="auto"/>
        <w:ind w:right="-921"/>
        <w:outlineLvl w:val="5"/>
        <w:rPr>
          <w:rFonts w:ascii="Times New Roman" w:hAnsi="Times New Roman"/>
          <w:sz w:val="24"/>
          <w:szCs w:val="24"/>
        </w:rPr>
      </w:pPr>
      <w:r w:rsidRPr="00DD19F7">
        <w:rPr>
          <w:rFonts w:ascii="Times New Roman" w:hAnsi="Times New Roman"/>
          <w:sz w:val="24"/>
          <w:szCs w:val="24"/>
        </w:rPr>
        <w:t>Tel.:  …………………………………………………..…</w:t>
      </w:r>
    </w:p>
    <w:p w:rsidR="00D902CB" w:rsidRPr="00DD19F7" w:rsidRDefault="00D902CB" w:rsidP="001E0FB0">
      <w:pPr>
        <w:keepNext/>
        <w:keepLines/>
        <w:spacing w:after="0" w:line="276" w:lineRule="auto"/>
        <w:jc w:val="both"/>
        <w:rPr>
          <w:rFonts w:ascii="Times New Roman" w:hAnsi="Times New Roman"/>
          <w:sz w:val="24"/>
          <w:szCs w:val="24"/>
        </w:rPr>
      </w:pPr>
      <w:r w:rsidRPr="00DD19F7">
        <w:rPr>
          <w:rFonts w:ascii="Times New Roman" w:hAnsi="Times New Roman"/>
          <w:sz w:val="24"/>
          <w:szCs w:val="24"/>
        </w:rPr>
        <w:t>e-mail: ………………….…</w:t>
      </w:r>
      <w:r w:rsidR="000F1B97" w:rsidRPr="00DD19F7">
        <w:rPr>
          <w:rFonts w:ascii="Times New Roman" w:hAnsi="Times New Roman"/>
          <w:sz w:val="24"/>
          <w:szCs w:val="24"/>
        </w:rPr>
        <w:t>……………………………</w:t>
      </w:r>
    </w:p>
    <w:p w:rsidR="00C97AFB" w:rsidRPr="00DD19F7" w:rsidRDefault="00C97AFB" w:rsidP="001E0FB0">
      <w:pPr>
        <w:keepNext/>
        <w:keepLines/>
        <w:spacing w:after="0" w:line="276" w:lineRule="auto"/>
        <w:jc w:val="center"/>
        <w:rPr>
          <w:rFonts w:ascii="Times New Roman" w:eastAsia="Times New Roman" w:hAnsi="Times New Roman"/>
          <w:sz w:val="24"/>
          <w:szCs w:val="24"/>
          <w:lang w:eastAsia="pl-PL"/>
        </w:rPr>
      </w:pPr>
    </w:p>
    <w:p w:rsidR="0056409B" w:rsidRPr="00DD19F7" w:rsidRDefault="0056409B" w:rsidP="001E0FB0">
      <w:pPr>
        <w:keepNext/>
        <w:keepLines/>
        <w:spacing w:after="0" w:line="276" w:lineRule="auto"/>
        <w:jc w:val="center"/>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Dla:</w:t>
      </w:r>
    </w:p>
    <w:p w:rsidR="0056409B" w:rsidRPr="00DD19F7" w:rsidRDefault="0056409B" w:rsidP="004453F2">
      <w:pPr>
        <w:keepNext/>
        <w:keepLines/>
        <w:spacing w:after="0" w:line="276" w:lineRule="auto"/>
        <w:jc w:val="center"/>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 xml:space="preserve">Gminy </w:t>
      </w:r>
      <w:r w:rsidR="00F146CD" w:rsidRPr="00DD19F7">
        <w:rPr>
          <w:rFonts w:ascii="Times New Roman" w:eastAsia="Times New Roman" w:hAnsi="Times New Roman"/>
          <w:b/>
          <w:sz w:val="24"/>
          <w:szCs w:val="24"/>
          <w:lang w:eastAsia="pl-PL"/>
        </w:rPr>
        <w:t>Aleksandrów</w:t>
      </w:r>
      <w:r w:rsidRPr="00DD19F7">
        <w:rPr>
          <w:rFonts w:ascii="Times New Roman" w:eastAsia="Times New Roman" w:hAnsi="Times New Roman"/>
          <w:b/>
          <w:sz w:val="24"/>
          <w:szCs w:val="24"/>
          <w:lang w:eastAsia="pl-PL"/>
        </w:rPr>
        <w:t xml:space="preserve"> Łódzki </w:t>
      </w:r>
    </w:p>
    <w:p w:rsidR="0056409B" w:rsidRPr="00DD19F7" w:rsidRDefault="0056409B" w:rsidP="004453F2">
      <w:pPr>
        <w:keepNext/>
        <w:keepLines/>
        <w:spacing w:after="0" w:line="276" w:lineRule="auto"/>
        <w:jc w:val="center"/>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 xml:space="preserve">reprezentowanej przez Burmistrza </w:t>
      </w:r>
      <w:r w:rsidR="00F146CD" w:rsidRPr="00DD19F7">
        <w:rPr>
          <w:rFonts w:ascii="Times New Roman" w:eastAsia="Times New Roman" w:hAnsi="Times New Roman"/>
          <w:b/>
          <w:sz w:val="24"/>
          <w:szCs w:val="24"/>
          <w:lang w:eastAsia="pl-PL"/>
        </w:rPr>
        <w:t>Aleksandrowa</w:t>
      </w:r>
      <w:r w:rsidRPr="00DD19F7">
        <w:rPr>
          <w:rFonts w:ascii="Times New Roman" w:eastAsia="Times New Roman" w:hAnsi="Times New Roman"/>
          <w:b/>
          <w:sz w:val="24"/>
          <w:szCs w:val="24"/>
          <w:lang w:eastAsia="pl-PL"/>
        </w:rPr>
        <w:t xml:space="preserve"> Łódzkiego</w:t>
      </w:r>
    </w:p>
    <w:p w:rsidR="0056409B" w:rsidRPr="00DD19F7" w:rsidRDefault="0056409B" w:rsidP="004453F2">
      <w:pPr>
        <w:keepNext/>
        <w:keepLines/>
        <w:spacing w:after="0" w:line="276" w:lineRule="auto"/>
        <w:jc w:val="center"/>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 xml:space="preserve">ul. </w:t>
      </w:r>
      <w:r w:rsidR="00F146CD" w:rsidRPr="00DD19F7">
        <w:rPr>
          <w:rFonts w:ascii="Times New Roman" w:eastAsia="Times New Roman" w:hAnsi="Times New Roman"/>
          <w:b/>
          <w:sz w:val="24"/>
          <w:szCs w:val="24"/>
          <w:lang w:eastAsia="pl-PL"/>
        </w:rPr>
        <w:t>Plac Kościuszki 2 , 95-07</w:t>
      </w:r>
      <w:r w:rsidRPr="00DD19F7">
        <w:rPr>
          <w:rFonts w:ascii="Times New Roman" w:eastAsia="Times New Roman" w:hAnsi="Times New Roman"/>
          <w:b/>
          <w:sz w:val="24"/>
          <w:szCs w:val="24"/>
          <w:lang w:eastAsia="pl-PL"/>
        </w:rPr>
        <w:t xml:space="preserve">0 </w:t>
      </w:r>
      <w:r w:rsidR="00F146CD" w:rsidRPr="00DD19F7">
        <w:rPr>
          <w:rFonts w:ascii="Times New Roman" w:eastAsia="Times New Roman" w:hAnsi="Times New Roman"/>
          <w:b/>
          <w:sz w:val="24"/>
          <w:szCs w:val="24"/>
          <w:lang w:eastAsia="pl-PL"/>
        </w:rPr>
        <w:t>Aleksandrów</w:t>
      </w:r>
      <w:r w:rsidRPr="00DD19F7">
        <w:rPr>
          <w:rFonts w:ascii="Times New Roman" w:eastAsia="Times New Roman" w:hAnsi="Times New Roman"/>
          <w:b/>
          <w:sz w:val="24"/>
          <w:szCs w:val="24"/>
          <w:lang w:eastAsia="pl-PL"/>
        </w:rPr>
        <w:t xml:space="preserve"> Łódzki</w:t>
      </w:r>
    </w:p>
    <w:p w:rsidR="00E7067D" w:rsidRPr="00DD19F7" w:rsidRDefault="00E7067D" w:rsidP="004453F2">
      <w:pPr>
        <w:keepNext/>
        <w:keepLines/>
        <w:spacing w:after="0" w:line="276" w:lineRule="auto"/>
        <w:jc w:val="center"/>
        <w:rPr>
          <w:rFonts w:ascii="Times New Roman" w:eastAsia="Times New Roman" w:hAnsi="Times New Roman"/>
          <w:b/>
          <w:sz w:val="24"/>
          <w:szCs w:val="24"/>
          <w:lang w:eastAsia="pl-PL"/>
        </w:rPr>
      </w:pPr>
    </w:p>
    <w:p w:rsidR="0000757B" w:rsidRPr="00DD19F7" w:rsidRDefault="0056409B" w:rsidP="004453F2">
      <w:pPr>
        <w:keepNext/>
        <w:keepLines/>
        <w:rPr>
          <w:rFonts w:ascii="Times New Roman" w:hAnsi="Times New Roman"/>
          <w:b/>
          <w:sz w:val="24"/>
          <w:szCs w:val="24"/>
        </w:rPr>
      </w:pPr>
      <w:r w:rsidRPr="00DD19F7">
        <w:rPr>
          <w:rFonts w:ascii="Times New Roman" w:eastAsia="Times New Roman" w:hAnsi="Times New Roman"/>
          <w:sz w:val="24"/>
          <w:szCs w:val="24"/>
          <w:lang w:eastAsia="pl-PL"/>
        </w:rPr>
        <w:t>Nawiązując do ogłoszenia</w:t>
      </w:r>
      <w:r w:rsidR="00853996" w:rsidRPr="00DD19F7">
        <w:rPr>
          <w:rFonts w:ascii="Times New Roman" w:eastAsia="Times New Roman" w:hAnsi="Times New Roman"/>
          <w:sz w:val="24"/>
          <w:szCs w:val="24"/>
          <w:lang w:eastAsia="pl-PL"/>
        </w:rPr>
        <w:t xml:space="preserve"> o zamówieniu</w:t>
      </w:r>
      <w:r w:rsidRPr="00DD19F7">
        <w:rPr>
          <w:rFonts w:ascii="Times New Roman" w:eastAsia="Times New Roman" w:hAnsi="Times New Roman"/>
          <w:sz w:val="24"/>
          <w:szCs w:val="24"/>
          <w:lang w:eastAsia="pl-PL"/>
        </w:rPr>
        <w:t xml:space="preserve"> zamieszczonego w Biulety</w:t>
      </w:r>
      <w:r w:rsidR="00C477CC" w:rsidRPr="00DD19F7">
        <w:rPr>
          <w:rFonts w:ascii="Times New Roman" w:eastAsia="Times New Roman" w:hAnsi="Times New Roman"/>
          <w:sz w:val="24"/>
          <w:szCs w:val="24"/>
          <w:lang w:eastAsia="pl-PL"/>
        </w:rPr>
        <w:t xml:space="preserve">nie Zamówień Publicznych w </w:t>
      </w:r>
      <w:r w:rsidR="00B401E1" w:rsidRPr="00DD19F7">
        <w:rPr>
          <w:rFonts w:ascii="Times New Roman" w:eastAsia="Times New Roman" w:hAnsi="Times New Roman"/>
          <w:sz w:val="24"/>
          <w:szCs w:val="24"/>
          <w:lang w:eastAsia="pl-PL"/>
        </w:rPr>
        <w:t>dniu</w:t>
      </w:r>
      <w:r w:rsidR="0001776B" w:rsidRPr="00DD19F7">
        <w:rPr>
          <w:rFonts w:ascii="Times New Roman" w:eastAsia="Times New Roman" w:hAnsi="Times New Roman"/>
          <w:sz w:val="24"/>
          <w:szCs w:val="24"/>
          <w:lang w:eastAsia="pl-PL"/>
        </w:rPr>
        <w:t xml:space="preserve"> </w:t>
      </w:r>
      <w:r w:rsidR="004A2B24">
        <w:rPr>
          <w:rFonts w:ascii="Times New Roman" w:eastAsia="Times New Roman" w:hAnsi="Times New Roman"/>
          <w:sz w:val="24"/>
          <w:szCs w:val="24"/>
          <w:lang w:eastAsia="pl-PL"/>
        </w:rPr>
        <w:t>05.06.</w:t>
      </w:r>
      <w:r w:rsidR="00B401E1" w:rsidRPr="00DD19F7">
        <w:rPr>
          <w:rFonts w:ascii="Times New Roman" w:eastAsia="Times New Roman" w:hAnsi="Times New Roman"/>
          <w:sz w:val="24"/>
          <w:szCs w:val="24"/>
          <w:lang w:eastAsia="pl-PL"/>
        </w:rPr>
        <w:t>202</w:t>
      </w:r>
      <w:r w:rsidR="00EE4108" w:rsidRPr="00DD19F7">
        <w:rPr>
          <w:rFonts w:ascii="Times New Roman" w:eastAsia="Times New Roman" w:hAnsi="Times New Roman"/>
          <w:sz w:val="24"/>
          <w:szCs w:val="24"/>
          <w:lang w:eastAsia="pl-PL"/>
        </w:rPr>
        <w:t>4</w:t>
      </w:r>
      <w:r w:rsidR="00C477CC" w:rsidRPr="00DD19F7">
        <w:rPr>
          <w:rFonts w:ascii="Times New Roman" w:eastAsia="Times New Roman" w:hAnsi="Times New Roman"/>
          <w:sz w:val="24"/>
          <w:szCs w:val="24"/>
          <w:lang w:eastAsia="pl-PL"/>
        </w:rPr>
        <w:t>r.</w:t>
      </w:r>
      <w:r w:rsidR="00A922AF" w:rsidRPr="00DD19F7">
        <w:rPr>
          <w:rFonts w:ascii="Times New Roman" w:eastAsia="Times New Roman" w:hAnsi="Times New Roman"/>
          <w:sz w:val="24"/>
          <w:szCs w:val="24"/>
          <w:lang w:eastAsia="pl-PL"/>
        </w:rPr>
        <w:t>, postę</w:t>
      </w:r>
      <w:r w:rsidR="005F5900" w:rsidRPr="00DD19F7">
        <w:rPr>
          <w:rFonts w:ascii="Times New Roman" w:eastAsia="Times New Roman" w:hAnsi="Times New Roman"/>
          <w:sz w:val="24"/>
          <w:szCs w:val="24"/>
          <w:lang w:eastAsia="pl-PL"/>
        </w:rPr>
        <w:t xml:space="preserve">powanie prowadzone </w:t>
      </w:r>
      <w:r w:rsidR="00F146CD" w:rsidRPr="00DD19F7">
        <w:rPr>
          <w:rFonts w:ascii="Times New Roman" w:eastAsia="Times New Roman" w:hAnsi="Times New Roman"/>
          <w:sz w:val="24"/>
          <w:szCs w:val="24"/>
          <w:lang w:eastAsia="pl-PL"/>
        </w:rPr>
        <w:t>w trybie podstawowym bez negocjacji</w:t>
      </w:r>
      <w:r w:rsidRPr="00DD19F7">
        <w:rPr>
          <w:rFonts w:ascii="Times New Roman" w:eastAsia="Times New Roman" w:hAnsi="Times New Roman"/>
          <w:sz w:val="24"/>
          <w:szCs w:val="24"/>
          <w:lang w:eastAsia="pl-PL"/>
        </w:rPr>
        <w:t xml:space="preserve"> –</w:t>
      </w:r>
      <w:r w:rsidR="00020762" w:rsidRPr="00DD19F7">
        <w:rPr>
          <w:rFonts w:ascii="Times New Roman" w:eastAsia="Times New Roman" w:hAnsi="Times New Roman"/>
          <w:sz w:val="24"/>
          <w:szCs w:val="24"/>
          <w:lang w:eastAsia="pl-PL"/>
        </w:rPr>
        <w:t xml:space="preserve"> nr sprawy </w:t>
      </w:r>
      <w:r w:rsidR="00017685" w:rsidRPr="00DD19F7">
        <w:rPr>
          <w:rFonts w:ascii="Times New Roman" w:eastAsia="Times New Roman" w:hAnsi="Times New Roman"/>
          <w:b/>
          <w:sz w:val="24"/>
          <w:szCs w:val="24"/>
          <w:lang w:eastAsia="pl-PL"/>
        </w:rPr>
        <w:t>ZP.271</w:t>
      </w:r>
      <w:r w:rsidR="00C43396" w:rsidRPr="00DD19F7">
        <w:rPr>
          <w:rFonts w:ascii="Times New Roman" w:eastAsia="Times New Roman" w:hAnsi="Times New Roman"/>
          <w:b/>
          <w:sz w:val="24"/>
          <w:szCs w:val="24"/>
          <w:lang w:eastAsia="pl-PL"/>
        </w:rPr>
        <w:t>.</w:t>
      </w:r>
      <w:r w:rsidR="00DD1ECE">
        <w:rPr>
          <w:rFonts w:ascii="Times New Roman" w:eastAsia="Times New Roman" w:hAnsi="Times New Roman"/>
          <w:b/>
          <w:sz w:val="24"/>
          <w:szCs w:val="24"/>
          <w:lang w:eastAsia="pl-PL"/>
        </w:rPr>
        <w:t>8</w:t>
      </w:r>
      <w:r w:rsidR="00C43396" w:rsidRPr="00DD19F7">
        <w:rPr>
          <w:rFonts w:ascii="Times New Roman" w:eastAsia="Times New Roman" w:hAnsi="Times New Roman"/>
          <w:b/>
          <w:sz w:val="24"/>
          <w:szCs w:val="24"/>
          <w:lang w:eastAsia="pl-PL"/>
        </w:rPr>
        <w:t>.</w:t>
      </w:r>
      <w:r w:rsidR="00083DE6" w:rsidRPr="00DD19F7">
        <w:rPr>
          <w:rFonts w:ascii="Times New Roman" w:eastAsia="Times New Roman" w:hAnsi="Times New Roman"/>
          <w:b/>
          <w:sz w:val="24"/>
          <w:szCs w:val="24"/>
          <w:lang w:eastAsia="pl-PL"/>
        </w:rPr>
        <w:t>202</w:t>
      </w:r>
      <w:r w:rsidR="00EE4108" w:rsidRPr="00DD19F7">
        <w:rPr>
          <w:rFonts w:ascii="Times New Roman" w:eastAsia="Times New Roman" w:hAnsi="Times New Roman"/>
          <w:b/>
          <w:sz w:val="24"/>
          <w:szCs w:val="24"/>
          <w:lang w:eastAsia="pl-PL"/>
        </w:rPr>
        <w:t>4</w:t>
      </w:r>
      <w:r w:rsidR="00320C20" w:rsidRPr="00DD19F7">
        <w:rPr>
          <w:rFonts w:ascii="Times New Roman" w:eastAsia="Times New Roman" w:hAnsi="Times New Roman"/>
          <w:b/>
          <w:sz w:val="24"/>
          <w:szCs w:val="24"/>
          <w:lang w:eastAsia="pl-PL"/>
        </w:rPr>
        <w:t>,</w:t>
      </w:r>
      <w:r w:rsidR="0000757B" w:rsidRPr="00DD19F7">
        <w:rPr>
          <w:rFonts w:ascii="Times New Roman" w:eastAsia="Times New Roman" w:hAnsi="Times New Roman"/>
          <w:b/>
          <w:sz w:val="24"/>
          <w:szCs w:val="24"/>
          <w:lang w:eastAsia="pl-PL"/>
        </w:rPr>
        <w:t xml:space="preserve"> pn.</w:t>
      </w:r>
      <w:r w:rsidRPr="00DD19F7">
        <w:rPr>
          <w:rFonts w:ascii="Times New Roman" w:eastAsia="Times New Roman" w:hAnsi="Times New Roman"/>
          <w:b/>
          <w:sz w:val="24"/>
          <w:szCs w:val="24"/>
          <w:lang w:eastAsia="pl-PL"/>
        </w:rPr>
        <w:t xml:space="preserve"> </w:t>
      </w:r>
      <w:r w:rsidR="005F5900" w:rsidRPr="00DD19F7">
        <w:rPr>
          <w:rFonts w:ascii="Times New Roman" w:eastAsia="Times New Roman" w:hAnsi="Times New Roman"/>
          <w:b/>
          <w:sz w:val="24"/>
          <w:szCs w:val="24"/>
          <w:lang w:eastAsia="pl-PL"/>
        </w:rPr>
        <w:t>„</w:t>
      </w:r>
      <w:r w:rsidR="00DD1ECE" w:rsidRPr="00DD1ECE">
        <w:rPr>
          <w:rFonts w:ascii="Times New Roman" w:hAnsi="Times New Roman"/>
          <w:b/>
          <w:sz w:val="24"/>
          <w:szCs w:val="24"/>
        </w:rPr>
        <w:t>Wykonanie usługi prowadzenia stałej konserwacji komunalnej sieci kanalizacji deszczowej na terenie miasta Aleksandrów Łódzki i części wsi Rąbień</w:t>
      </w:r>
      <w:r w:rsidR="00853996" w:rsidRPr="00DD19F7">
        <w:rPr>
          <w:rFonts w:ascii="Times New Roman" w:hAnsi="Times New Roman"/>
          <w:b/>
          <w:sz w:val="24"/>
          <w:szCs w:val="24"/>
        </w:rPr>
        <w:t>”</w:t>
      </w:r>
    </w:p>
    <w:p w:rsidR="00DD1ECE" w:rsidRPr="004A2B24" w:rsidRDefault="00DD1ECE" w:rsidP="00852412">
      <w:pPr>
        <w:pStyle w:val="Akapitzlist"/>
        <w:keepNext/>
        <w:keepLines/>
        <w:numPr>
          <w:ilvl w:val="0"/>
          <w:numId w:val="58"/>
        </w:numPr>
        <w:spacing w:line="276" w:lineRule="auto"/>
        <w:contextualSpacing/>
        <w:rPr>
          <w:lang w:eastAsia="pl-PL"/>
        </w:rPr>
      </w:pPr>
      <w:r w:rsidRPr="004A2B24">
        <w:rPr>
          <w:lang w:eastAsia="pl-PL"/>
        </w:rPr>
        <w:t xml:space="preserve">Oferujemy </w:t>
      </w:r>
      <w:r w:rsidRPr="004A2B24">
        <w:rPr>
          <w:lang w:val="pl-PL" w:eastAsia="pl-PL"/>
        </w:rPr>
        <w:t>wykonanie całości prac objętych niniejszym zamówieniem</w:t>
      </w:r>
      <w:r w:rsidRPr="004A2B24">
        <w:rPr>
          <w:lang w:eastAsia="pl-PL"/>
        </w:rPr>
        <w:t>, zgodnie z warunkami określonymi w SWZ:</w:t>
      </w:r>
    </w:p>
    <w:p w:rsidR="00DD1ECE" w:rsidRPr="004A2B24" w:rsidRDefault="00DD1ECE" w:rsidP="00DD1ECE">
      <w:pPr>
        <w:keepNext/>
        <w:keepLines/>
        <w:spacing w:after="0" w:line="276" w:lineRule="auto"/>
        <w:ind w:firstLine="360"/>
        <w:rPr>
          <w:rFonts w:ascii="Times New Roman" w:eastAsia="Times New Roman" w:hAnsi="Times New Roman"/>
          <w:sz w:val="24"/>
          <w:szCs w:val="24"/>
          <w:lang w:eastAsia="pl-PL"/>
        </w:rPr>
      </w:pPr>
      <w:r w:rsidRPr="004A2B24">
        <w:rPr>
          <w:rFonts w:ascii="Times New Roman" w:eastAsia="Times New Roman" w:hAnsi="Times New Roman"/>
          <w:sz w:val="24"/>
          <w:szCs w:val="24"/>
          <w:lang w:eastAsia="pl-PL"/>
        </w:rPr>
        <w:t>Za 1 miesiąc:</w:t>
      </w:r>
    </w:p>
    <w:p w:rsidR="00DD1ECE" w:rsidRPr="004A2B24" w:rsidRDefault="00DD1ECE" w:rsidP="00DD1ECE">
      <w:pPr>
        <w:keepNext/>
        <w:keepLines/>
        <w:spacing w:after="0" w:line="276" w:lineRule="auto"/>
        <w:ind w:firstLine="360"/>
        <w:rPr>
          <w:rFonts w:ascii="Times New Roman" w:eastAsia="Times New Roman" w:hAnsi="Times New Roman"/>
          <w:sz w:val="24"/>
          <w:szCs w:val="24"/>
          <w:lang w:eastAsia="pl-PL"/>
        </w:rPr>
      </w:pPr>
    </w:p>
    <w:p w:rsidR="00DD1ECE" w:rsidRPr="004A2B24" w:rsidRDefault="00DD1ECE" w:rsidP="00DD1ECE">
      <w:pPr>
        <w:keepNext/>
        <w:keepLines/>
        <w:spacing w:after="0" w:line="276" w:lineRule="auto"/>
        <w:ind w:left="360"/>
        <w:rPr>
          <w:rFonts w:ascii="Times New Roman" w:eastAsia="Times New Roman" w:hAnsi="Times New Roman"/>
          <w:sz w:val="24"/>
          <w:szCs w:val="24"/>
          <w:lang w:eastAsia="pl-PL"/>
        </w:rPr>
      </w:pPr>
      <w:r w:rsidRPr="004A2B24">
        <w:rPr>
          <w:rFonts w:ascii="Times New Roman" w:eastAsia="Times New Roman" w:hAnsi="Times New Roman"/>
          <w:sz w:val="24"/>
          <w:szCs w:val="24"/>
          <w:lang w:eastAsia="pl-PL"/>
        </w:rPr>
        <w:t>Brutto: ………………….………………… złotych ( w tym ...… % VAT )</w:t>
      </w:r>
    </w:p>
    <w:p w:rsidR="00DD1ECE" w:rsidRPr="004A2B24" w:rsidRDefault="00DD1ECE" w:rsidP="00DD1ECE">
      <w:pPr>
        <w:keepNext/>
        <w:keepLines/>
        <w:tabs>
          <w:tab w:val="num" w:pos="360"/>
        </w:tabs>
        <w:spacing w:after="0" w:line="276" w:lineRule="auto"/>
        <w:ind w:left="360"/>
        <w:rPr>
          <w:rFonts w:ascii="Times New Roman" w:eastAsia="Times New Roman" w:hAnsi="Times New Roman"/>
          <w:sz w:val="24"/>
          <w:szCs w:val="24"/>
          <w:lang w:eastAsia="pl-PL"/>
        </w:rPr>
      </w:pPr>
    </w:p>
    <w:p w:rsidR="00DD1ECE" w:rsidRPr="004A2B24" w:rsidRDefault="00DD1ECE" w:rsidP="00DD1ECE">
      <w:pPr>
        <w:keepNext/>
        <w:keepLines/>
        <w:tabs>
          <w:tab w:val="num" w:pos="360"/>
        </w:tabs>
        <w:spacing w:after="0" w:line="276" w:lineRule="auto"/>
        <w:ind w:left="360"/>
        <w:rPr>
          <w:rFonts w:ascii="Times New Roman" w:eastAsia="Times New Roman" w:hAnsi="Times New Roman"/>
          <w:sz w:val="24"/>
          <w:szCs w:val="24"/>
          <w:lang w:eastAsia="pl-PL"/>
        </w:rPr>
      </w:pPr>
      <w:r w:rsidRPr="004A2B24">
        <w:rPr>
          <w:rFonts w:ascii="Times New Roman" w:eastAsia="Times New Roman" w:hAnsi="Times New Roman"/>
          <w:sz w:val="24"/>
          <w:szCs w:val="24"/>
          <w:lang w:eastAsia="pl-PL"/>
        </w:rPr>
        <w:t>słownie: ……………………………………………………………………………</w:t>
      </w:r>
    </w:p>
    <w:p w:rsidR="00DD1ECE" w:rsidRPr="004A2B24" w:rsidRDefault="00DD1ECE" w:rsidP="00DD1ECE">
      <w:pPr>
        <w:widowControl w:val="0"/>
        <w:spacing w:after="0" w:line="360" w:lineRule="auto"/>
        <w:ind w:left="357"/>
        <w:jc w:val="both"/>
        <w:rPr>
          <w:rFonts w:ascii="Times New Roman" w:eastAsia="Times New Roman" w:hAnsi="Times New Roman"/>
          <w:sz w:val="24"/>
          <w:szCs w:val="24"/>
          <w:lang w:eastAsia="pl-PL"/>
        </w:rPr>
      </w:pPr>
    </w:p>
    <w:p w:rsidR="00DD1ECE" w:rsidRPr="004A2B24" w:rsidRDefault="00DD1ECE" w:rsidP="00852412">
      <w:pPr>
        <w:numPr>
          <w:ilvl w:val="0"/>
          <w:numId w:val="59"/>
        </w:numPr>
        <w:spacing w:after="0" w:line="360" w:lineRule="auto"/>
        <w:jc w:val="both"/>
        <w:rPr>
          <w:rFonts w:ascii="Times New Roman" w:hAnsi="Times New Roman"/>
          <w:b/>
          <w:sz w:val="24"/>
          <w:szCs w:val="24"/>
        </w:rPr>
      </w:pPr>
      <w:r w:rsidRPr="004A2B24">
        <w:rPr>
          <w:rFonts w:ascii="Times New Roman" w:hAnsi="Times New Roman"/>
          <w:sz w:val="24"/>
          <w:szCs w:val="24"/>
        </w:rPr>
        <w:t xml:space="preserve">Zobowiązujemy się każdorazowo usunąć uszkodzenia powstałe na skutek awarii </w:t>
      </w:r>
      <w:r w:rsidRPr="004A2B24">
        <w:rPr>
          <w:rFonts w:ascii="Times New Roman" w:hAnsi="Times New Roman"/>
          <w:sz w:val="24"/>
          <w:szCs w:val="24"/>
        </w:rPr>
        <w:br/>
      </w:r>
      <w:r w:rsidRPr="004A2B24">
        <w:rPr>
          <w:rFonts w:ascii="Times New Roman" w:hAnsi="Times New Roman"/>
          <w:b/>
          <w:sz w:val="24"/>
          <w:szCs w:val="24"/>
        </w:rPr>
        <w:t>w terminie nie dłuższym niż ...……… godzin(y)</w:t>
      </w:r>
      <w:r w:rsidRPr="004A2B24">
        <w:rPr>
          <w:rFonts w:ascii="Times New Roman" w:hAnsi="Times New Roman"/>
          <w:sz w:val="24"/>
          <w:szCs w:val="24"/>
        </w:rPr>
        <w:t xml:space="preserve"> od uzyskania informacji o wystąpieniu zdarzenia.</w:t>
      </w:r>
    </w:p>
    <w:p w:rsidR="00DD1ECE" w:rsidRPr="007B691D" w:rsidRDefault="00DD1ECE" w:rsidP="00DD1ECE">
      <w:pPr>
        <w:spacing w:after="0" w:line="276" w:lineRule="auto"/>
        <w:ind w:left="284"/>
        <w:jc w:val="both"/>
        <w:rPr>
          <w:rFonts w:ascii="Tahoma" w:hAnsi="Tahoma" w:cs="Tahoma"/>
          <w:b/>
          <w:sz w:val="18"/>
          <w:szCs w:val="18"/>
        </w:rPr>
      </w:pPr>
      <w:r w:rsidRPr="007B691D">
        <w:rPr>
          <w:rFonts w:ascii="Tahoma" w:hAnsi="Tahoma" w:cs="Tahoma"/>
          <w:b/>
          <w:color w:val="000000"/>
          <w:sz w:val="18"/>
          <w:szCs w:val="18"/>
        </w:rPr>
        <w:t xml:space="preserve"> </w:t>
      </w:r>
      <w:r w:rsidRPr="007B691D">
        <w:rPr>
          <w:rFonts w:ascii="Tahoma" w:hAnsi="Tahoma" w:cs="Tahoma"/>
          <w:color w:val="000000"/>
          <w:sz w:val="18"/>
          <w:szCs w:val="18"/>
        </w:rPr>
        <w:t xml:space="preserve">( </w:t>
      </w:r>
      <w:r w:rsidRPr="007B691D">
        <w:rPr>
          <w:rFonts w:ascii="Tahoma" w:hAnsi="Tahoma" w:cs="Tahoma"/>
          <w:b/>
          <w:color w:val="000000"/>
          <w:sz w:val="18"/>
          <w:szCs w:val="18"/>
        </w:rPr>
        <w:t xml:space="preserve">72 godziny to maksymalny, dopuszczalny </w:t>
      </w:r>
      <w:r w:rsidRPr="007B691D">
        <w:rPr>
          <w:rFonts w:ascii="Tahoma" w:hAnsi="Tahoma" w:cs="Tahoma"/>
          <w:color w:val="000000"/>
          <w:sz w:val="18"/>
          <w:szCs w:val="18"/>
        </w:rPr>
        <w:t xml:space="preserve">przez Zamawiającego czas w jakim Wykonawca jest zobowiązany do usuwania uszkodzeń powstałych na skutek awarii, licząc od powzięcia informacji </w:t>
      </w:r>
      <w:r w:rsidRPr="007B691D">
        <w:rPr>
          <w:rFonts w:ascii="Tahoma" w:hAnsi="Tahoma" w:cs="Tahoma"/>
          <w:color w:val="000000"/>
          <w:sz w:val="18"/>
          <w:szCs w:val="18"/>
        </w:rPr>
        <w:br/>
        <w:t xml:space="preserve">o wystąpieniu zdarzenia. </w:t>
      </w:r>
      <w:r w:rsidRPr="007B691D">
        <w:rPr>
          <w:rFonts w:ascii="Tahoma" w:hAnsi="Tahoma" w:cs="Tahoma"/>
          <w:b/>
          <w:sz w:val="18"/>
          <w:szCs w:val="18"/>
        </w:rPr>
        <w:t xml:space="preserve">Wykonawca może zaoferować krótszy czas usuwania uszkodzeń, przy czym nie może być on krótszy niż 36 h. </w:t>
      </w:r>
      <w:r w:rsidRPr="007B691D">
        <w:rPr>
          <w:rFonts w:ascii="Tahoma" w:hAnsi="Tahoma" w:cs="Tahoma"/>
          <w:sz w:val="18"/>
          <w:szCs w:val="18"/>
        </w:rPr>
        <w:t>Jeżeli Wykonawca w złożonej ofercie wskaże czas, w jakim zobowiąże się do usuwania uszkodzeń krótszy niż 36 h, to Zamawiający, do celu porównania ofert przyjmie 36 h. Do umowy również zostanie wprowadzone zobowiązanie do usuwania uszkodzeń w czasie nie dłuższym niż 36 godzin od powzięcia informacji o wystąpieniu zdarzenia - pomimo proponowanego w ofercie przez Wykonawcę krótszego terminu.)</w:t>
      </w:r>
    </w:p>
    <w:p w:rsidR="00DD19F7" w:rsidRPr="00DD19F7" w:rsidRDefault="00DD19F7" w:rsidP="00DD19F7">
      <w:pPr>
        <w:widowControl w:val="0"/>
        <w:numPr>
          <w:ilvl w:val="0"/>
          <w:numId w:val="31"/>
        </w:numPr>
        <w:spacing w:after="0" w:line="360" w:lineRule="auto"/>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 xml:space="preserve">Oświadczamy, że projekt umowy, stanowiący załącznik Nr </w:t>
      </w:r>
      <w:r w:rsidR="00DD1ECE">
        <w:rPr>
          <w:rFonts w:ascii="Times New Roman" w:eastAsia="Times New Roman" w:hAnsi="Times New Roman"/>
          <w:sz w:val="24"/>
          <w:szCs w:val="24"/>
          <w:lang w:eastAsia="pl-PL"/>
        </w:rPr>
        <w:t>5</w:t>
      </w:r>
      <w:r w:rsidRPr="00DD19F7">
        <w:rPr>
          <w:rFonts w:ascii="Times New Roman" w:eastAsia="Times New Roman" w:hAnsi="Times New Roman"/>
          <w:sz w:val="24"/>
          <w:szCs w:val="24"/>
          <w:lang w:eastAsia="pl-PL"/>
        </w:rPr>
        <w:t xml:space="preserve"> do SWZ, został przez nas zaakceptowany w całości i bez zastrzeżeń i zobowiązujemy się w przypadku wyboru naszej oferty do zawarcia umowy na zaproponowanych warunkach.</w:t>
      </w:r>
    </w:p>
    <w:p w:rsidR="00DD19F7" w:rsidRPr="008A55BB" w:rsidRDefault="00DD19F7" w:rsidP="00DD19F7">
      <w:pPr>
        <w:keepNext/>
        <w:keepLines/>
        <w:numPr>
          <w:ilvl w:val="0"/>
          <w:numId w:val="31"/>
        </w:numPr>
        <w:tabs>
          <w:tab w:val="num" w:pos="3054"/>
        </w:tabs>
        <w:spacing w:after="0" w:line="276" w:lineRule="auto"/>
        <w:jc w:val="both"/>
        <w:rPr>
          <w:rFonts w:ascii="Times New Roman" w:hAnsi="Times New Roman"/>
          <w:sz w:val="24"/>
          <w:szCs w:val="24"/>
        </w:rPr>
      </w:pPr>
      <w:r w:rsidRPr="008A55BB">
        <w:rPr>
          <w:rFonts w:ascii="Times New Roman" w:hAnsi="Times New Roman"/>
          <w:sz w:val="24"/>
          <w:szCs w:val="24"/>
        </w:rPr>
        <w:t>Termin realizacji zamówienia:</w:t>
      </w:r>
      <w:r w:rsidR="00DD1ECE" w:rsidRPr="008A55BB">
        <w:rPr>
          <w:rFonts w:ascii="Times New Roman" w:hAnsi="Times New Roman"/>
          <w:sz w:val="24"/>
          <w:szCs w:val="24"/>
        </w:rPr>
        <w:t xml:space="preserve"> </w:t>
      </w:r>
      <w:r w:rsidR="00DD1ECE" w:rsidRPr="008A55BB">
        <w:rPr>
          <w:rFonts w:ascii="Times New Roman" w:hAnsi="Times New Roman"/>
          <w:b/>
          <w:sz w:val="24"/>
          <w:szCs w:val="24"/>
        </w:rPr>
        <w:t>36 miesięcy</w:t>
      </w:r>
      <w:r w:rsidRPr="008A55BB">
        <w:rPr>
          <w:rFonts w:ascii="Times New Roman" w:hAnsi="Times New Roman"/>
          <w:sz w:val="24"/>
          <w:szCs w:val="24"/>
        </w:rPr>
        <w:t xml:space="preserve"> </w:t>
      </w:r>
      <w:r w:rsidRPr="008A55BB">
        <w:rPr>
          <w:rFonts w:ascii="Times New Roman" w:hAnsi="Times New Roman"/>
          <w:b/>
          <w:sz w:val="24"/>
          <w:szCs w:val="24"/>
        </w:rPr>
        <w:t xml:space="preserve">od dnia </w:t>
      </w:r>
      <w:r w:rsidR="00DD1ECE" w:rsidRPr="008A55BB">
        <w:rPr>
          <w:rFonts w:ascii="Times New Roman" w:hAnsi="Times New Roman"/>
          <w:b/>
          <w:sz w:val="24"/>
          <w:szCs w:val="24"/>
        </w:rPr>
        <w:t xml:space="preserve">01 lipca </w:t>
      </w:r>
      <w:r w:rsidRPr="008A55BB">
        <w:rPr>
          <w:rFonts w:ascii="Times New Roman" w:hAnsi="Times New Roman"/>
          <w:b/>
          <w:sz w:val="24"/>
          <w:szCs w:val="24"/>
        </w:rPr>
        <w:t xml:space="preserve">2024 r. </w:t>
      </w:r>
      <w:r w:rsidR="008A55BB" w:rsidRPr="008A55BB">
        <w:rPr>
          <w:rFonts w:ascii="Times New Roman" w:hAnsi="Times New Roman"/>
          <w:sz w:val="24"/>
          <w:szCs w:val="24"/>
        </w:rPr>
        <w:t>Z przyczyn formalno-prawnych Zamawiający dopuszcza zmianę terminu rozpoczęcia wykonania zamówienia.</w:t>
      </w:r>
    </w:p>
    <w:p w:rsidR="00DD19F7" w:rsidRPr="00DD19F7" w:rsidRDefault="00DD19F7" w:rsidP="00DD19F7">
      <w:pPr>
        <w:widowControl w:val="0"/>
        <w:numPr>
          <w:ilvl w:val="0"/>
          <w:numId w:val="31"/>
        </w:numPr>
        <w:spacing w:after="0" w:line="360" w:lineRule="auto"/>
        <w:ind w:left="357" w:hanging="357"/>
        <w:jc w:val="both"/>
        <w:rPr>
          <w:rFonts w:ascii="Times New Roman" w:eastAsia="Times New Roman" w:hAnsi="Times New Roman"/>
          <w:sz w:val="24"/>
          <w:szCs w:val="24"/>
          <w:lang w:eastAsia="pl-PL"/>
        </w:rPr>
      </w:pPr>
      <w:r w:rsidRPr="00DD19F7">
        <w:rPr>
          <w:rFonts w:ascii="Times New Roman" w:hAnsi="Times New Roman"/>
          <w:sz w:val="24"/>
          <w:szCs w:val="24"/>
        </w:rPr>
        <w:t>Potwierdzamy spełnienie wymaganego przez Zamawiającego terminu płatności, tj. 30 dni licząc od daty otrzymania przez Zamawiającego prawidłowo wystawionej faktury</w:t>
      </w:r>
      <w:r w:rsidR="006F325D">
        <w:rPr>
          <w:rFonts w:ascii="Times New Roman" w:hAnsi="Times New Roman"/>
          <w:sz w:val="24"/>
          <w:szCs w:val="24"/>
        </w:rPr>
        <w:t>.</w:t>
      </w:r>
    </w:p>
    <w:p w:rsidR="00C97AFB" w:rsidRPr="00DD19F7" w:rsidRDefault="00C97AFB" w:rsidP="00E024E0">
      <w:pPr>
        <w:keepNext/>
        <w:keepLines/>
        <w:numPr>
          <w:ilvl w:val="0"/>
          <w:numId w:val="31"/>
        </w:numPr>
        <w:spacing w:after="120" w:line="276" w:lineRule="auto"/>
        <w:ind w:left="357" w:hanging="357"/>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Oświadczamy, że uważamy się za związanych niniejszą ofertą przez czas wskazany w specyfikacji warunków zamówienia.</w:t>
      </w:r>
    </w:p>
    <w:p w:rsidR="00C97AFB" w:rsidRPr="00DD19F7" w:rsidRDefault="00C97AFB" w:rsidP="00E024E0">
      <w:pPr>
        <w:keepNext/>
        <w:keepLines/>
        <w:numPr>
          <w:ilvl w:val="0"/>
          <w:numId w:val="31"/>
        </w:numPr>
        <w:spacing w:after="120" w:line="276" w:lineRule="auto"/>
        <w:ind w:left="357" w:hanging="357"/>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 xml:space="preserve">Oferta została złożona na ……………………………….. zapisanych stronach podpisanych </w:t>
      </w:r>
      <w:r w:rsidR="00E11B4F" w:rsidRPr="00DD19F7">
        <w:rPr>
          <w:rFonts w:ascii="Times New Roman" w:eastAsia="Times New Roman" w:hAnsi="Times New Roman"/>
          <w:sz w:val="24"/>
          <w:szCs w:val="24"/>
          <w:lang w:eastAsia="pl-PL"/>
        </w:rPr>
        <w:br/>
      </w:r>
      <w:r w:rsidRPr="00DD19F7">
        <w:rPr>
          <w:rFonts w:ascii="Times New Roman" w:eastAsia="Times New Roman" w:hAnsi="Times New Roman"/>
          <w:sz w:val="24"/>
          <w:szCs w:val="24"/>
          <w:lang w:eastAsia="pl-PL"/>
        </w:rPr>
        <w:t>i kolejno ponumerowanych od nr ….....……… do nr ……………….. .</w:t>
      </w:r>
    </w:p>
    <w:p w:rsidR="00C97AFB" w:rsidRPr="00DD19F7" w:rsidRDefault="00C97AFB" w:rsidP="00E024E0">
      <w:pPr>
        <w:keepNext/>
        <w:keepLines/>
        <w:numPr>
          <w:ilvl w:val="0"/>
          <w:numId w:val="31"/>
        </w:numPr>
        <w:spacing w:after="0" w:line="276" w:lineRule="auto"/>
        <w:ind w:left="357" w:hanging="357"/>
        <w:rPr>
          <w:rFonts w:ascii="Times New Roman" w:eastAsia="Times New Roman" w:hAnsi="Times New Roman"/>
          <w:sz w:val="24"/>
          <w:szCs w:val="24"/>
          <w:lang w:eastAsia="pl-PL"/>
        </w:rPr>
      </w:pPr>
      <w:r w:rsidRPr="00DD19F7">
        <w:rPr>
          <w:rFonts w:ascii="Times New Roman" w:eastAsia="Times New Roman" w:hAnsi="Times New Roman"/>
          <w:b/>
          <w:bCs/>
          <w:sz w:val="24"/>
          <w:szCs w:val="24"/>
          <w:lang w:eastAsia="pl-PL"/>
        </w:rPr>
        <w:t>Oświadczenie dotyczące podwykonawstwa (należy zaznaczyć właściwy kwadrat):</w:t>
      </w:r>
    </w:p>
    <w:p w:rsidR="00C97AFB" w:rsidRPr="00DD19F7" w:rsidRDefault="00C97AFB" w:rsidP="004453F2">
      <w:pPr>
        <w:keepNext/>
        <w:keepLines/>
        <w:spacing w:before="120" w:after="120" w:line="276" w:lineRule="auto"/>
        <w:ind w:left="720" w:hanging="12"/>
        <w:rPr>
          <w:rFonts w:ascii="Times New Roman" w:eastAsia="Times New Roman" w:hAnsi="Times New Roman"/>
          <w:bCs/>
          <w:sz w:val="24"/>
          <w:szCs w:val="24"/>
          <w:lang w:eastAsia="pl-PL"/>
        </w:rPr>
      </w:pPr>
      <w:r w:rsidRPr="00DD19F7">
        <w:rPr>
          <w:rFonts w:ascii="Times New Roman" w:eastAsia="Times New Roman" w:hAnsi="Times New Roman"/>
          <w:b/>
          <w:bCs/>
          <w:sz w:val="24"/>
          <w:szCs w:val="24"/>
          <w:lang w:eastAsia="pl-PL"/>
        </w:rPr>
        <w:sym w:font="Symbol" w:char="F0FF"/>
      </w:r>
      <w:r w:rsidRPr="00DD19F7">
        <w:rPr>
          <w:rFonts w:ascii="Times New Roman" w:eastAsia="Times New Roman" w:hAnsi="Times New Roman"/>
          <w:b/>
          <w:bCs/>
          <w:sz w:val="24"/>
          <w:szCs w:val="24"/>
          <w:lang w:eastAsia="pl-PL"/>
        </w:rPr>
        <w:t xml:space="preserve"> </w:t>
      </w:r>
      <w:r w:rsidRPr="00DD19F7">
        <w:rPr>
          <w:rFonts w:ascii="Times New Roman" w:eastAsia="Times New Roman" w:hAnsi="Times New Roman"/>
          <w:bCs/>
          <w:sz w:val="24"/>
          <w:szCs w:val="24"/>
          <w:lang w:eastAsia="pl-PL"/>
        </w:rPr>
        <w:t xml:space="preserve">Nie zamierzam(-y)  powierzyć podwykonawcom żadnej części zamówienia           </w:t>
      </w:r>
    </w:p>
    <w:p w:rsidR="00C97AFB" w:rsidRPr="00DD19F7" w:rsidRDefault="00C97AFB" w:rsidP="004453F2">
      <w:pPr>
        <w:keepNext/>
        <w:keepLines/>
        <w:spacing w:before="120" w:after="120" w:line="276" w:lineRule="auto"/>
        <w:ind w:left="720" w:hanging="11"/>
        <w:rPr>
          <w:rFonts w:ascii="Times New Roman" w:eastAsia="Times New Roman" w:hAnsi="Times New Roman"/>
          <w:i/>
          <w:sz w:val="24"/>
          <w:szCs w:val="24"/>
          <w:lang w:eastAsia="pl-PL"/>
        </w:rPr>
      </w:pPr>
      <w:r w:rsidRPr="00DD19F7">
        <w:rPr>
          <w:rFonts w:ascii="Times New Roman" w:eastAsia="Times New Roman" w:hAnsi="Times New Roman"/>
          <w:b/>
          <w:bCs/>
          <w:sz w:val="24"/>
          <w:szCs w:val="24"/>
          <w:lang w:eastAsia="pl-PL"/>
        </w:rPr>
        <w:sym w:font="Symbol" w:char="F0FF"/>
      </w:r>
      <w:r w:rsidRPr="00DD19F7">
        <w:rPr>
          <w:rFonts w:ascii="Times New Roman" w:eastAsia="Times New Roman" w:hAnsi="Times New Roman"/>
          <w:b/>
          <w:bCs/>
          <w:sz w:val="24"/>
          <w:szCs w:val="24"/>
          <w:lang w:eastAsia="pl-PL"/>
        </w:rPr>
        <w:t xml:space="preserve"> </w:t>
      </w:r>
      <w:r w:rsidRPr="00DD19F7">
        <w:rPr>
          <w:rFonts w:ascii="Times New Roman" w:eastAsia="Times New Roman" w:hAnsi="Times New Roman"/>
          <w:bCs/>
          <w:sz w:val="24"/>
          <w:szCs w:val="24"/>
          <w:lang w:eastAsia="pl-PL"/>
        </w:rPr>
        <w:t>Zamierzam(-y) następujące części zamówienia powierzyć podwykonawcom:</w:t>
      </w:r>
      <w:r w:rsidRPr="00DD19F7">
        <w:rPr>
          <w:rFonts w:ascii="Times New Roman" w:eastAsia="Times New Roman" w:hAnsi="Times New Roman"/>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511"/>
        <w:gridCol w:w="3933"/>
        <w:gridCol w:w="1662"/>
      </w:tblGrid>
      <w:tr w:rsidR="00C97AFB" w:rsidRPr="00DD19F7" w:rsidTr="00A70D80">
        <w:trPr>
          <w:trHeight w:val="567"/>
        </w:trPr>
        <w:tc>
          <w:tcPr>
            <w:tcW w:w="292" w:type="pct"/>
            <w:vAlign w:val="center"/>
          </w:tcPr>
          <w:p w:rsidR="00C97AFB" w:rsidRPr="00DD19F7" w:rsidRDefault="00C97AFB" w:rsidP="00397077">
            <w:pPr>
              <w:widowControl w:val="0"/>
              <w:spacing w:after="0" w:line="360" w:lineRule="auto"/>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L.p.</w:t>
            </w:r>
          </w:p>
        </w:tc>
        <w:tc>
          <w:tcPr>
            <w:tcW w:w="1814" w:type="pct"/>
            <w:vAlign w:val="center"/>
          </w:tcPr>
          <w:p w:rsidR="00C97AFB" w:rsidRPr="00DD19F7" w:rsidRDefault="00C97AFB" w:rsidP="00397077">
            <w:pPr>
              <w:widowControl w:val="0"/>
              <w:spacing w:after="0" w:line="360" w:lineRule="auto"/>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Nazwa/firma, adres podwykonawcy</w:t>
            </w:r>
          </w:p>
        </w:tc>
        <w:tc>
          <w:tcPr>
            <w:tcW w:w="2030" w:type="pct"/>
            <w:vAlign w:val="center"/>
          </w:tcPr>
          <w:p w:rsidR="00C97AFB" w:rsidRPr="00DD19F7" w:rsidRDefault="00C97AFB" w:rsidP="00397077">
            <w:pPr>
              <w:widowControl w:val="0"/>
              <w:spacing w:after="0" w:line="360" w:lineRule="auto"/>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Powierzane czynności</w:t>
            </w:r>
          </w:p>
        </w:tc>
        <w:tc>
          <w:tcPr>
            <w:tcW w:w="864" w:type="pct"/>
            <w:vAlign w:val="center"/>
          </w:tcPr>
          <w:p w:rsidR="00C97AFB" w:rsidRPr="00DD19F7" w:rsidRDefault="00C97AFB" w:rsidP="00397077">
            <w:pPr>
              <w:widowControl w:val="0"/>
              <w:spacing w:after="0" w:line="360" w:lineRule="auto"/>
              <w:rPr>
                <w:rFonts w:ascii="Times New Roman" w:eastAsia="Times New Roman" w:hAnsi="Times New Roman"/>
                <w:b/>
                <w:sz w:val="24"/>
                <w:szCs w:val="24"/>
                <w:lang w:eastAsia="pl-PL"/>
              </w:rPr>
            </w:pPr>
            <w:r w:rsidRPr="00DD19F7">
              <w:rPr>
                <w:rFonts w:ascii="Times New Roman" w:eastAsia="Times New Roman" w:hAnsi="Times New Roman"/>
                <w:b/>
                <w:sz w:val="24"/>
                <w:szCs w:val="24"/>
                <w:lang w:eastAsia="pl-PL"/>
              </w:rPr>
              <w:t>Uwagi</w:t>
            </w:r>
          </w:p>
        </w:tc>
      </w:tr>
      <w:tr w:rsidR="00C97AFB" w:rsidRPr="00DD19F7" w:rsidTr="00A70D80">
        <w:trPr>
          <w:trHeight w:val="567"/>
        </w:trPr>
        <w:tc>
          <w:tcPr>
            <w:tcW w:w="292" w:type="pct"/>
            <w:vAlign w:val="center"/>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c>
          <w:tcPr>
            <w:tcW w:w="1814" w:type="pct"/>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c>
          <w:tcPr>
            <w:tcW w:w="2030" w:type="pct"/>
            <w:vAlign w:val="center"/>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c>
          <w:tcPr>
            <w:tcW w:w="864" w:type="pct"/>
            <w:vAlign w:val="center"/>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r>
      <w:tr w:rsidR="00C97AFB" w:rsidRPr="00DD19F7" w:rsidTr="00A70D80">
        <w:trPr>
          <w:trHeight w:val="567"/>
        </w:trPr>
        <w:tc>
          <w:tcPr>
            <w:tcW w:w="292" w:type="pct"/>
            <w:vAlign w:val="center"/>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c>
          <w:tcPr>
            <w:tcW w:w="1814" w:type="pct"/>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c>
          <w:tcPr>
            <w:tcW w:w="2030" w:type="pct"/>
            <w:vAlign w:val="center"/>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c>
          <w:tcPr>
            <w:tcW w:w="864" w:type="pct"/>
            <w:vAlign w:val="center"/>
          </w:tcPr>
          <w:p w:rsidR="00C97AFB" w:rsidRPr="00DD19F7" w:rsidRDefault="00C97AFB" w:rsidP="00397077">
            <w:pPr>
              <w:widowControl w:val="0"/>
              <w:spacing w:after="0" w:line="360" w:lineRule="auto"/>
              <w:rPr>
                <w:rFonts w:ascii="Times New Roman" w:eastAsia="Times New Roman" w:hAnsi="Times New Roman"/>
                <w:sz w:val="24"/>
                <w:szCs w:val="24"/>
                <w:lang w:eastAsia="pl-PL"/>
              </w:rPr>
            </w:pPr>
          </w:p>
        </w:tc>
      </w:tr>
    </w:tbl>
    <w:p w:rsidR="00C97AFB" w:rsidRPr="00DD19F7" w:rsidRDefault="00C97AFB" w:rsidP="00397077">
      <w:pPr>
        <w:widowControl w:val="0"/>
        <w:spacing w:after="0" w:line="360" w:lineRule="auto"/>
        <w:rPr>
          <w:rFonts w:ascii="Times New Roman" w:eastAsia="Times New Roman" w:hAnsi="Times New Roman"/>
          <w:i/>
          <w:sz w:val="24"/>
          <w:szCs w:val="24"/>
          <w:lang w:eastAsia="pl-PL"/>
        </w:rPr>
      </w:pPr>
      <w:r w:rsidRPr="00DD19F7">
        <w:rPr>
          <w:rFonts w:ascii="Times New Roman" w:eastAsia="Times New Roman" w:hAnsi="Times New Roman"/>
          <w:i/>
          <w:sz w:val="24"/>
          <w:szCs w:val="24"/>
          <w:lang w:eastAsia="pl-PL"/>
        </w:rPr>
        <w:t>(wypełnić, jeżeli Wykonawca zamierza powierzyć prace podwykonawcom)</w:t>
      </w:r>
    </w:p>
    <w:p w:rsidR="00C97AFB" w:rsidRPr="00DD19F7" w:rsidRDefault="00C97AFB" w:rsidP="008E427E">
      <w:pPr>
        <w:widowControl w:val="0"/>
        <w:numPr>
          <w:ilvl w:val="0"/>
          <w:numId w:val="38"/>
        </w:numPr>
        <w:spacing w:before="120" w:after="0" w:line="360" w:lineRule="auto"/>
        <w:ind w:left="357" w:hanging="357"/>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 xml:space="preserve">Zamówienie zrealizujemy </w:t>
      </w:r>
      <w:r w:rsidRPr="00DD19F7">
        <w:rPr>
          <w:rFonts w:ascii="Times New Roman" w:eastAsia="Times New Roman" w:hAnsi="Times New Roman"/>
          <w:b/>
          <w:bCs/>
          <w:sz w:val="24"/>
          <w:szCs w:val="24"/>
          <w:lang w:eastAsia="pl-PL"/>
        </w:rPr>
        <w:t>(należy zaznaczyć właściwy kwadrat):</w:t>
      </w:r>
    </w:p>
    <w:p w:rsidR="00C97AFB" w:rsidRPr="00DD19F7" w:rsidRDefault="00C97AFB" w:rsidP="00397077">
      <w:pPr>
        <w:widowControl w:val="0"/>
        <w:spacing w:after="0" w:line="360" w:lineRule="auto"/>
        <w:ind w:left="709"/>
        <w:rPr>
          <w:rFonts w:ascii="Times New Roman" w:eastAsia="Times New Roman" w:hAnsi="Times New Roman"/>
          <w:sz w:val="24"/>
          <w:szCs w:val="24"/>
          <w:lang w:eastAsia="pl-PL"/>
        </w:rPr>
      </w:pPr>
      <w:r w:rsidRPr="00DD19F7">
        <w:rPr>
          <w:rFonts w:ascii="Times New Roman" w:eastAsia="Times New Roman" w:hAnsi="Times New Roman"/>
          <w:b/>
          <w:bCs/>
          <w:sz w:val="24"/>
          <w:szCs w:val="24"/>
          <w:lang w:eastAsia="pl-PL"/>
        </w:rPr>
        <w:sym w:font="Symbol" w:char="00FF"/>
      </w:r>
      <w:r w:rsidRPr="00DD19F7">
        <w:rPr>
          <w:rFonts w:ascii="Times New Roman" w:eastAsia="Times New Roman" w:hAnsi="Times New Roman"/>
          <w:sz w:val="24"/>
          <w:szCs w:val="24"/>
          <w:lang w:eastAsia="pl-PL"/>
        </w:rPr>
        <w:t xml:space="preserve">  sami</w:t>
      </w:r>
    </w:p>
    <w:p w:rsidR="00C97AFB" w:rsidRPr="00DD19F7" w:rsidRDefault="00C97AFB" w:rsidP="00397077">
      <w:pPr>
        <w:widowControl w:val="0"/>
        <w:spacing w:after="0" w:line="360" w:lineRule="auto"/>
        <w:ind w:left="709"/>
        <w:rPr>
          <w:rFonts w:ascii="Times New Roman" w:eastAsia="Times New Roman" w:hAnsi="Times New Roman"/>
          <w:sz w:val="24"/>
          <w:szCs w:val="24"/>
          <w:lang w:eastAsia="pl-PL"/>
        </w:rPr>
      </w:pPr>
      <w:r w:rsidRPr="00DD19F7">
        <w:rPr>
          <w:rFonts w:ascii="Times New Roman" w:eastAsia="Times New Roman" w:hAnsi="Times New Roman"/>
          <w:b/>
          <w:bCs/>
          <w:sz w:val="24"/>
          <w:szCs w:val="24"/>
          <w:lang w:eastAsia="pl-PL"/>
        </w:rPr>
        <w:sym w:font="Symbol" w:char="00FF"/>
      </w:r>
      <w:r w:rsidRPr="00DD19F7">
        <w:rPr>
          <w:rFonts w:ascii="Times New Roman" w:eastAsia="Times New Roman" w:hAnsi="Times New Roman"/>
          <w:b/>
          <w:bCs/>
          <w:sz w:val="24"/>
          <w:szCs w:val="24"/>
          <w:lang w:eastAsia="pl-PL"/>
        </w:rPr>
        <w:t xml:space="preserve">  </w:t>
      </w:r>
      <w:r w:rsidRPr="00DD19F7">
        <w:rPr>
          <w:rFonts w:ascii="Times New Roman" w:eastAsia="Times New Roman" w:hAnsi="Times New Roman"/>
          <w:sz w:val="24"/>
          <w:szCs w:val="24"/>
          <w:lang w:eastAsia="pl-PL"/>
        </w:rPr>
        <w:t>w konsorcjum z:</w:t>
      </w:r>
    </w:p>
    <w:p w:rsidR="00C97AFB" w:rsidRPr="00DD19F7"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 …………………………………………………………</w:t>
      </w:r>
      <w:r w:rsidR="00E11B4F" w:rsidRPr="00DD19F7">
        <w:rPr>
          <w:rFonts w:ascii="Times New Roman" w:eastAsia="Times New Roman" w:hAnsi="Times New Roman"/>
          <w:sz w:val="24"/>
          <w:szCs w:val="24"/>
          <w:lang w:eastAsia="pl-PL"/>
        </w:rPr>
        <w:t>…………………………………….……………………………</w:t>
      </w:r>
    </w:p>
    <w:p w:rsidR="00C97AFB" w:rsidRPr="00DD19F7" w:rsidRDefault="00C97AFB" w:rsidP="008E427E">
      <w:pPr>
        <w:widowControl w:val="0"/>
        <w:numPr>
          <w:ilvl w:val="0"/>
          <w:numId w:val="38"/>
        </w:numPr>
        <w:spacing w:after="0" w:line="360" w:lineRule="auto"/>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DD19F7"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r w:rsidR="00E11B4F" w:rsidRPr="00DD19F7">
        <w:rPr>
          <w:rFonts w:ascii="Times New Roman" w:eastAsia="Times New Roman" w:hAnsi="Times New Roman"/>
          <w:sz w:val="24"/>
          <w:szCs w:val="24"/>
          <w:lang w:eastAsia="pl-PL"/>
        </w:rPr>
        <w:t>…………………………………………</w:t>
      </w:r>
      <w:r w:rsidR="00E7067D" w:rsidRPr="00DD19F7">
        <w:rPr>
          <w:rFonts w:ascii="Times New Roman" w:eastAsia="Times New Roman" w:hAnsi="Times New Roman"/>
          <w:sz w:val="24"/>
          <w:szCs w:val="24"/>
          <w:lang w:eastAsia="pl-PL"/>
        </w:rPr>
        <w:t>……………………………………………………………………………………..</w:t>
      </w:r>
    </w:p>
    <w:p w:rsidR="00397077" w:rsidRPr="00DD19F7"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imes New Roman" w:eastAsia="Times New Roman" w:hAnsi="Times New Roman"/>
          <w:sz w:val="24"/>
          <w:szCs w:val="24"/>
          <w:lang w:eastAsia="pl-PL"/>
        </w:rPr>
      </w:pPr>
    </w:p>
    <w:p w:rsidR="00397077" w:rsidRPr="00DD19F7" w:rsidRDefault="00397077" w:rsidP="008E427E">
      <w:pPr>
        <w:pStyle w:val="Akapitzlist"/>
        <w:widowControl w:val="0"/>
        <w:numPr>
          <w:ilvl w:val="0"/>
          <w:numId w:val="40"/>
        </w:numPr>
        <w:tabs>
          <w:tab w:val="left" w:pos="-1080"/>
        </w:tabs>
        <w:overflowPunct w:val="0"/>
        <w:autoSpaceDE w:val="0"/>
        <w:autoSpaceDN w:val="0"/>
        <w:adjustRightInd w:val="0"/>
        <w:spacing w:line="276" w:lineRule="auto"/>
        <w:ind w:left="357" w:hanging="357"/>
        <w:textAlignment w:val="baseline"/>
        <w:rPr>
          <w:lang w:eastAsia="pl-PL"/>
        </w:rPr>
      </w:pPr>
      <w:r w:rsidRPr="00DD19F7">
        <w:rPr>
          <w:bCs/>
        </w:rPr>
        <w:t>Oświadczenie dotyczące tajemnicy przedsiębiorstwa (należy zaznaczyć właściwy kwadrat):</w:t>
      </w:r>
    </w:p>
    <w:p w:rsidR="00397077" w:rsidRPr="00DD19F7" w:rsidRDefault="00397077" w:rsidP="00397077">
      <w:pPr>
        <w:keepNext/>
        <w:keepLines/>
        <w:spacing w:before="120" w:after="120" w:line="276" w:lineRule="auto"/>
        <w:ind w:left="357"/>
        <w:rPr>
          <w:rFonts w:ascii="Times New Roman" w:hAnsi="Times New Roman"/>
          <w:sz w:val="24"/>
          <w:szCs w:val="24"/>
        </w:rPr>
      </w:pPr>
      <w:r w:rsidRPr="00DD19F7">
        <w:rPr>
          <w:rFonts w:ascii="Times New Roman" w:hAnsi="Times New Roman"/>
          <w:b/>
          <w:bCs/>
          <w:sz w:val="24"/>
          <w:szCs w:val="24"/>
        </w:rPr>
        <w:sym w:font="Symbol" w:char="00FF"/>
      </w:r>
      <w:r w:rsidRPr="00DD19F7">
        <w:rPr>
          <w:rFonts w:ascii="Times New Roman" w:hAnsi="Times New Roman"/>
          <w:sz w:val="24"/>
          <w:szCs w:val="24"/>
        </w:rPr>
        <w:t xml:space="preserve">  Żadna z informacji wskazanych w ofercie nie stanowi tajemnicy przedsiębiorstwa </w:t>
      </w:r>
      <w:r w:rsidRPr="00DD19F7">
        <w:rPr>
          <w:rFonts w:ascii="Times New Roman" w:hAnsi="Times New Roman"/>
          <w:sz w:val="24"/>
          <w:szCs w:val="24"/>
        </w:rPr>
        <w:br/>
        <w:t xml:space="preserve">         w rozumieniu przepisów o zwalczaniu nieuczciwej konkurencji     </w:t>
      </w:r>
    </w:p>
    <w:p w:rsidR="00397077" w:rsidRPr="00DD19F7" w:rsidRDefault="00397077" w:rsidP="00397077">
      <w:pPr>
        <w:keepNext/>
        <w:keepLines/>
        <w:spacing w:after="0" w:line="276" w:lineRule="auto"/>
        <w:ind w:left="360"/>
        <w:rPr>
          <w:rFonts w:ascii="Times New Roman" w:hAnsi="Times New Roman"/>
          <w:sz w:val="24"/>
          <w:szCs w:val="24"/>
        </w:rPr>
      </w:pPr>
      <w:r w:rsidRPr="00DD19F7">
        <w:rPr>
          <w:rFonts w:ascii="Times New Roman" w:hAnsi="Times New Roman"/>
          <w:b/>
          <w:bCs/>
          <w:sz w:val="24"/>
          <w:szCs w:val="24"/>
        </w:rPr>
        <w:sym w:font="Symbol" w:char="00FF"/>
      </w:r>
      <w:r w:rsidRPr="00DD19F7">
        <w:rPr>
          <w:rFonts w:ascii="Times New Roman" w:hAnsi="Times New Roman"/>
          <w:b/>
          <w:bCs/>
          <w:sz w:val="24"/>
          <w:szCs w:val="24"/>
        </w:rPr>
        <w:t xml:space="preserve">   </w:t>
      </w:r>
      <w:r w:rsidRPr="00DD19F7">
        <w:rPr>
          <w:rFonts w:ascii="Times New Roman" w:hAnsi="Times New Roman"/>
          <w:sz w:val="24"/>
          <w:szCs w:val="24"/>
        </w:rPr>
        <w:t xml:space="preserve">Wskazane poniżej informacje wskazane w ofercie stanowią tajemnicę przedsiębiorstwa </w:t>
      </w:r>
      <w:r w:rsidRPr="00DD19F7">
        <w:rPr>
          <w:rFonts w:ascii="Times New Roman" w:hAnsi="Times New Roman"/>
          <w:sz w:val="24"/>
          <w:szCs w:val="24"/>
        </w:rPr>
        <w:br/>
        <w:t xml:space="preserve">         w rozumieniu przepisów o zwalczaniu nieuczciwej konkurencji i w związku z tym nie mogą </w:t>
      </w:r>
      <w:r w:rsidRPr="00DD19F7">
        <w:rPr>
          <w:rFonts w:ascii="Times New Roman" w:hAnsi="Times New Roman"/>
          <w:sz w:val="24"/>
          <w:szCs w:val="24"/>
        </w:rPr>
        <w:br/>
        <w:t xml:space="preserve">         być one udostępniane, w szczególności innym uczestnikom postępowania. Na dowód, że </w:t>
      </w:r>
      <w:r w:rsidRPr="00DD19F7">
        <w:rPr>
          <w:rFonts w:ascii="Times New Roman" w:hAnsi="Times New Roman"/>
          <w:sz w:val="24"/>
          <w:szCs w:val="24"/>
        </w:rPr>
        <w:br/>
        <w:t xml:space="preserve">         zastrzeżone informacje stanowią tajemnicę przedsiębiorstwa przedstawiam dokumenty               </w:t>
      </w:r>
      <w:r w:rsidRPr="00DD19F7">
        <w:rPr>
          <w:rFonts w:ascii="Times New Roman" w:hAnsi="Times New Roman"/>
          <w:sz w:val="24"/>
          <w:szCs w:val="24"/>
        </w:rPr>
        <w:br/>
        <w:t xml:space="preserve">         w postaci</w:t>
      </w:r>
    </w:p>
    <w:p w:rsidR="00397077" w:rsidRPr="00DD19F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p>
    <w:p w:rsidR="00397077" w:rsidRPr="00DD19F7"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p>
    <w:p w:rsidR="00397077" w:rsidRPr="00DD19F7" w:rsidRDefault="00397077" w:rsidP="00397077">
      <w:pPr>
        <w:keepNext/>
        <w:keepLines/>
        <w:spacing w:after="0" w:line="276" w:lineRule="auto"/>
        <w:ind w:left="993" w:hanging="285"/>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4180"/>
        <w:gridCol w:w="4986"/>
      </w:tblGrid>
      <w:tr w:rsidR="00397077" w:rsidRPr="00DD19F7" w:rsidTr="00CC51F0">
        <w:trPr>
          <w:trHeight w:val="343"/>
        </w:trPr>
        <w:tc>
          <w:tcPr>
            <w:tcW w:w="270" w:type="pct"/>
          </w:tcPr>
          <w:p w:rsidR="00397077" w:rsidRPr="00DD19F7" w:rsidRDefault="00397077" w:rsidP="00CC51F0">
            <w:pPr>
              <w:keepNext/>
              <w:keepLines/>
              <w:spacing w:after="0" w:line="276" w:lineRule="auto"/>
              <w:jc w:val="both"/>
              <w:rPr>
                <w:rFonts w:ascii="Times New Roman" w:hAnsi="Times New Roman"/>
                <w:b/>
                <w:sz w:val="24"/>
                <w:szCs w:val="24"/>
              </w:rPr>
            </w:pPr>
            <w:r w:rsidRPr="00DD19F7">
              <w:rPr>
                <w:rFonts w:ascii="Times New Roman" w:hAnsi="Times New Roman"/>
                <w:b/>
                <w:sz w:val="24"/>
                <w:szCs w:val="24"/>
              </w:rPr>
              <w:t>Lp.</w:t>
            </w:r>
          </w:p>
        </w:tc>
        <w:tc>
          <w:tcPr>
            <w:tcW w:w="2158" w:type="pct"/>
          </w:tcPr>
          <w:p w:rsidR="00397077" w:rsidRPr="00DD19F7" w:rsidRDefault="00397077" w:rsidP="00CC51F0">
            <w:pPr>
              <w:keepNext/>
              <w:keepLines/>
              <w:spacing w:after="0" w:line="276" w:lineRule="auto"/>
              <w:jc w:val="both"/>
              <w:rPr>
                <w:rFonts w:ascii="Times New Roman" w:hAnsi="Times New Roman"/>
                <w:b/>
                <w:sz w:val="24"/>
                <w:szCs w:val="24"/>
              </w:rPr>
            </w:pPr>
            <w:r w:rsidRPr="00DD19F7">
              <w:rPr>
                <w:rFonts w:ascii="Times New Roman" w:hAnsi="Times New Roman"/>
                <w:b/>
                <w:sz w:val="24"/>
                <w:szCs w:val="24"/>
              </w:rPr>
              <w:t>Rodzaj informacji</w:t>
            </w:r>
          </w:p>
        </w:tc>
        <w:tc>
          <w:tcPr>
            <w:tcW w:w="2572" w:type="pct"/>
          </w:tcPr>
          <w:p w:rsidR="00397077" w:rsidRPr="00DD19F7" w:rsidRDefault="00531332" w:rsidP="00531332">
            <w:pPr>
              <w:keepNext/>
              <w:keepLines/>
              <w:spacing w:after="0" w:line="276" w:lineRule="auto"/>
              <w:rPr>
                <w:rFonts w:ascii="Times New Roman" w:hAnsi="Times New Roman"/>
                <w:b/>
                <w:sz w:val="24"/>
                <w:szCs w:val="24"/>
              </w:rPr>
            </w:pPr>
            <w:r w:rsidRPr="00DD19F7">
              <w:rPr>
                <w:rFonts w:ascii="Times New Roman" w:hAnsi="Times New Roman"/>
                <w:b/>
                <w:sz w:val="24"/>
                <w:szCs w:val="24"/>
              </w:rPr>
              <w:t xml:space="preserve">Nazwa pliku stanowiącego tajemnicę przedsiębiorstwa </w:t>
            </w:r>
          </w:p>
        </w:tc>
      </w:tr>
      <w:tr w:rsidR="00531332" w:rsidRPr="00DD19F7" w:rsidTr="00531332">
        <w:tc>
          <w:tcPr>
            <w:tcW w:w="270"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158"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572" w:type="pct"/>
          </w:tcPr>
          <w:p w:rsidR="00531332" w:rsidRPr="00DD19F7" w:rsidRDefault="00531332" w:rsidP="00CC51F0">
            <w:pPr>
              <w:keepNext/>
              <w:keepLines/>
              <w:spacing w:after="0" w:line="276" w:lineRule="auto"/>
              <w:jc w:val="both"/>
              <w:rPr>
                <w:rFonts w:ascii="Times New Roman" w:hAnsi="Times New Roman"/>
                <w:sz w:val="24"/>
                <w:szCs w:val="24"/>
              </w:rPr>
            </w:pPr>
          </w:p>
        </w:tc>
      </w:tr>
      <w:tr w:rsidR="00531332" w:rsidRPr="00DD19F7" w:rsidTr="00531332">
        <w:tc>
          <w:tcPr>
            <w:tcW w:w="270"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158"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572" w:type="pct"/>
          </w:tcPr>
          <w:p w:rsidR="00531332" w:rsidRPr="00DD19F7" w:rsidRDefault="00531332" w:rsidP="00CC51F0">
            <w:pPr>
              <w:keepNext/>
              <w:keepLines/>
              <w:spacing w:after="0" w:line="276" w:lineRule="auto"/>
              <w:jc w:val="both"/>
              <w:rPr>
                <w:rFonts w:ascii="Times New Roman" w:hAnsi="Times New Roman"/>
                <w:sz w:val="24"/>
                <w:szCs w:val="24"/>
              </w:rPr>
            </w:pPr>
          </w:p>
        </w:tc>
      </w:tr>
      <w:tr w:rsidR="00531332" w:rsidRPr="00DD19F7" w:rsidTr="00531332">
        <w:tc>
          <w:tcPr>
            <w:tcW w:w="270"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158"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572" w:type="pct"/>
          </w:tcPr>
          <w:p w:rsidR="00531332" w:rsidRPr="00DD19F7" w:rsidRDefault="00531332" w:rsidP="00CC51F0">
            <w:pPr>
              <w:keepNext/>
              <w:keepLines/>
              <w:spacing w:after="0" w:line="276" w:lineRule="auto"/>
              <w:jc w:val="both"/>
              <w:rPr>
                <w:rFonts w:ascii="Times New Roman" w:hAnsi="Times New Roman"/>
                <w:sz w:val="24"/>
                <w:szCs w:val="24"/>
              </w:rPr>
            </w:pPr>
          </w:p>
        </w:tc>
      </w:tr>
      <w:tr w:rsidR="00531332" w:rsidRPr="00DD19F7" w:rsidTr="00531332">
        <w:tc>
          <w:tcPr>
            <w:tcW w:w="270"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158" w:type="pct"/>
          </w:tcPr>
          <w:p w:rsidR="00531332" w:rsidRPr="00DD19F7" w:rsidRDefault="00531332" w:rsidP="00CC51F0">
            <w:pPr>
              <w:keepNext/>
              <w:keepLines/>
              <w:spacing w:after="0" w:line="276" w:lineRule="auto"/>
              <w:jc w:val="both"/>
              <w:rPr>
                <w:rFonts w:ascii="Times New Roman" w:hAnsi="Times New Roman"/>
                <w:sz w:val="24"/>
                <w:szCs w:val="24"/>
              </w:rPr>
            </w:pPr>
          </w:p>
        </w:tc>
        <w:tc>
          <w:tcPr>
            <w:tcW w:w="2572" w:type="pct"/>
          </w:tcPr>
          <w:p w:rsidR="00531332" w:rsidRPr="00DD19F7" w:rsidRDefault="00531332" w:rsidP="00CC51F0">
            <w:pPr>
              <w:keepNext/>
              <w:keepLines/>
              <w:spacing w:after="0" w:line="276" w:lineRule="auto"/>
              <w:jc w:val="both"/>
              <w:rPr>
                <w:rFonts w:ascii="Times New Roman" w:hAnsi="Times New Roman"/>
                <w:sz w:val="24"/>
                <w:szCs w:val="24"/>
              </w:rPr>
            </w:pPr>
          </w:p>
        </w:tc>
      </w:tr>
    </w:tbl>
    <w:p w:rsidR="00397077" w:rsidRPr="00DD19F7" w:rsidRDefault="00397077" w:rsidP="00397077">
      <w:pPr>
        <w:widowControl w:val="0"/>
        <w:spacing w:after="0" w:line="360" w:lineRule="auto"/>
        <w:jc w:val="both"/>
        <w:rPr>
          <w:rFonts w:ascii="Times New Roman" w:eastAsia="Times New Roman" w:hAnsi="Times New Roman"/>
          <w:sz w:val="24"/>
          <w:szCs w:val="24"/>
          <w:lang w:eastAsia="pl-PL"/>
        </w:rPr>
      </w:pPr>
    </w:p>
    <w:p w:rsidR="00C97AFB" w:rsidRPr="00DD19F7" w:rsidRDefault="00C97AFB" w:rsidP="008E427E">
      <w:pPr>
        <w:widowControl w:val="0"/>
        <w:numPr>
          <w:ilvl w:val="0"/>
          <w:numId w:val="37"/>
        </w:numPr>
        <w:spacing w:after="0" w:line="360" w:lineRule="auto"/>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Informujemy, że Wykonawca</w:t>
      </w:r>
      <w:r w:rsidRPr="00DD19F7">
        <w:rPr>
          <w:rFonts w:ascii="Times New Roman" w:eastAsia="Times New Roman" w:hAnsi="Times New Roman"/>
          <w:sz w:val="24"/>
          <w:szCs w:val="24"/>
          <w:vertAlign w:val="superscript"/>
          <w:lang w:eastAsia="pl-PL"/>
        </w:rPr>
        <w:footnoteReference w:id="4"/>
      </w:r>
      <w:r w:rsidRPr="00DD19F7">
        <w:rPr>
          <w:rFonts w:ascii="Times New Roman" w:eastAsia="Times New Roman" w:hAnsi="Times New Roman"/>
          <w:sz w:val="24"/>
          <w:szCs w:val="24"/>
          <w:lang w:eastAsia="pl-PL"/>
        </w:rPr>
        <w:t xml:space="preserve"> jest</w:t>
      </w:r>
      <w:r w:rsidR="0000757B" w:rsidRPr="00DD19F7">
        <w:rPr>
          <w:rFonts w:ascii="Times New Roman" w:eastAsia="Times New Roman" w:hAnsi="Times New Roman"/>
          <w:sz w:val="24"/>
          <w:szCs w:val="24"/>
          <w:lang w:eastAsia="pl-PL"/>
        </w:rPr>
        <w:t>:</w:t>
      </w:r>
      <w:r w:rsidRPr="00DD19F7">
        <w:rPr>
          <w:rFonts w:ascii="Times New Roman" w:eastAsia="Times New Roman" w:hAnsi="Times New Roman"/>
          <w:sz w:val="24"/>
          <w:szCs w:val="24"/>
          <w:lang w:eastAsia="pl-PL"/>
        </w:rPr>
        <w:t xml:space="preserve"> (</w:t>
      </w:r>
      <w:r w:rsidRPr="00DD19F7">
        <w:rPr>
          <w:rFonts w:ascii="Times New Roman" w:eastAsia="Times New Roman" w:hAnsi="Times New Roman"/>
          <w:i/>
          <w:sz w:val="24"/>
          <w:szCs w:val="24"/>
          <w:lang w:eastAsia="pl-PL"/>
        </w:rPr>
        <w:t>zaznaczyć właściwy kwadrat</w:t>
      </w:r>
      <w:r w:rsidRPr="00DD19F7">
        <w:rPr>
          <w:rFonts w:ascii="Times New Roman" w:eastAsia="Times New Roman" w:hAnsi="Times New Roman"/>
          <w:sz w:val="24"/>
          <w:szCs w:val="24"/>
          <w:lang w:eastAsia="pl-PL"/>
        </w:rPr>
        <w:t>)</w:t>
      </w:r>
      <w:r w:rsidRPr="00DD19F7">
        <w:rPr>
          <w:rFonts w:ascii="Times New Roman" w:eastAsia="Times New Roman" w:hAnsi="Times New Roman"/>
          <w:sz w:val="24"/>
          <w:szCs w:val="24"/>
          <w:vertAlign w:val="superscript"/>
          <w:lang w:eastAsia="pl-PL"/>
        </w:rPr>
        <w:footnoteReference w:id="5"/>
      </w:r>
      <w:r w:rsidRPr="00DD19F7">
        <w:rPr>
          <w:rFonts w:ascii="Times New Roman" w:eastAsia="Times New Roman" w:hAnsi="Times New Roman"/>
          <w:sz w:val="24"/>
          <w:szCs w:val="24"/>
          <w:lang w:eastAsia="pl-PL"/>
        </w:rPr>
        <w:t xml:space="preserve">: </w:t>
      </w:r>
    </w:p>
    <w:p w:rsidR="0000757B" w:rsidRPr="00DD19F7" w:rsidRDefault="0000757B" w:rsidP="0000757B">
      <w:pPr>
        <w:widowControl w:val="0"/>
        <w:spacing w:after="0" w:line="360" w:lineRule="auto"/>
        <w:ind w:left="709"/>
        <w:jc w:val="both"/>
        <w:rPr>
          <w:rFonts w:ascii="Times New Roman" w:eastAsia="Times New Roman" w:hAnsi="Times New Roman"/>
          <w:sz w:val="24"/>
          <w:szCs w:val="24"/>
          <w:lang w:eastAsia="pl-PL"/>
        </w:rPr>
      </w:pPr>
      <w:r w:rsidRPr="00DD19F7">
        <w:rPr>
          <w:rFonts w:ascii="Times New Roman" w:eastAsia="Times New Roman" w:hAnsi="Times New Roman"/>
          <w:b/>
          <w:bCs/>
          <w:sz w:val="24"/>
          <w:szCs w:val="24"/>
          <w:lang w:eastAsia="pl-PL"/>
        </w:rPr>
        <w:sym w:font="Symbol" w:char="00FF"/>
      </w:r>
      <w:r w:rsidRPr="00DD19F7">
        <w:rPr>
          <w:rFonts w:ascii="Times New Roman" w:eastAsia="Times New Roman" w:hAnsi="Times New Roman"/>
          <w:b/>
          <w:bCs/>
          <w:sz w:val="24"/>
          <w:szCs w:val="24"/>
          <w:lang w:eastAsia="pl-PL"/>
        </w:rPr>
        <w:t xml:space="preserve">  </w:t>
      </w:r>
      <w:r w:rsidRPr="00DD19F7">
        <w:rPr>
          <w:rFonts w:ascii="Times New Roman" w:eastAsia="Times New Roman" w:hAnsi="Times New Roman"/>
          <w:sz w:val="24"/>
          <w:szCs w:val="24"/>
          <w:lang w:eastAsia="pl-PL"/>
        </w:rPr>
        <w:t>Mikroprzedsiębiorstwem</w:t>
      </w:r>
      <w:r w:rsidR="00C97AFB" w:rsidRPr="00DD19F7">
        <w:rPr>
          <w:rFonts w:ascii="Times New Roman" w:eastAsia="Times New Roman" w:hAnsi="Times New Roman"/>
          <w:sz w:val="24"/>
          <w:szCs w:val="24"/>
          <w:lang w:eastAsia="pl-PL"/>
        </w:rPr>
        <w:t xml:space="preserve">,   </w:t>
      </w:r>
    </w:p>
    <w:p w:rsidR="00C97AFB" w:rsidRPr="00DD19F7" w:rsidRDefault="0000757B" w:rsidP="0000757B">
      <w:pPr>
        <w:widowControl w:val="0"/>
        <w:spacing w:after="0" w:line="360" w:lineRule="auto"/>
        <w:ind w:left="709"/>
        <w:jc w:val="both"/>
        <w:rPr>
          <w:rFonts w:ascii="Times New Roman" w:eastAsia="Times New Roman" w:hAnsi="Times New Roman"/>
          <w:bCs/>
          <w:sz w:val="24"/>
          <w:szCs w:val="24"/>
          <w:lang w:eastAsia="pl-PL"/>
        </w:rPr>
      </w:pPr>
      <w:r w:rsidRPr="00DD19F7">
        <w:rPr>
          <w:rFonts w:ascii="Times New Roman" w:eastAsia="Times New Roman" w:hAnsi="Times New Roman"/>
          <w:b/>
          <w:bCs/>
          <w:sz w:val="24"/>
          <w:szCs w:val="24"/>
          <w:lang w:eastAsia="pl-PL"/>
        </w:rPr>
        <w:sym w:font="Symbol" w:char="00FF"/>
      </w:r>
      <w:r w:rsidR="00C97AFB" w:rsidRPr="00DD19F7">
        <w:rPr>
          <w:rFonts w:ascii="Times New Roman" w:eastAsia="Times New Roman" w:hAnsi="Times New Roman"/>
          <w:sz w:val="24"/>
          <w:szCs w:val="24"/>
          <w:lang w:eastAsia="pl-PL"/>
        </w:rPr>
        <w:t xml:space="preserve">  </w:t>
      </w:r>
      <w:r w:rsidRPr="00DD19F7">
        <w:rPr>
          <w:rFonts w:ascii="Times New Roman" w:eastAsia="Times New Roman" w:hAnsi="Times New Roman"/>
          <w:bCs/>
          <w:sz w:val="24"/>
          <w:szCs w:val="24"/>
          <w:lang w:eastAsia="pl-PL"/>
        </w:rPr>
        <w:t>Małym przedsiębiorstwem,</w:t>
      </w:r>
    </w:p>
    <w:p w:rsidR="0000757B" w:rsidRPr="00DD19F7" w:rsidRDefault="0000757B" w:rsidP="0000757B">
      <w:pPr>
        <w:widowControl w:val="0"/>
        <w:spacing w:after="0" w:line="360" w:lineRule="auto"/>
        <w:ind w:left="709"/>
        <w:jc w:val="both"/>
        <w:rPr>
          <w:rFonts w:ascii="Times New Roman" w:eastAsia="Times New Roman" w:hAnsi="Times New Roman"/>
          <w:bCs/>
          <w:sz w:val="24"/>
          <w:szCs w:val="24"/>
          <w:lang w:eastAsia="pl-PL"/>
        </w:rPr>
      </w:pPr>
      <w:r w:rsidRPr="00DD19F7">
        <w:rPr>
          <w:rFonts w:ascii="Times New Roman" w:eastAsia="Times New Roman" w:hAnsi="Times New Roman"/>
          <w:b/>
          <w:bCs/>
          <w:sz w:val="24"/>
          <w:szCs w:val="24"/>
          <w:lang w:eastAsia="pl-PL"/>
        </w:rPr>
        <w:sym w:font="Symbol" w:char="00FF"/>
      </w:r>
      <w:r w:rsidRPr="00DD19F7">
        <w:rPr>
          <w:rFonts w:ascii="Times New Roman" w:eastAsia="Times New Roman" w:hAnsi="Times New Roman"/>
          <w:bCs/>
          <w:sz w:val="24"/>
          <w:szCs w:val="24"/>
          <w:lang w:eastAsia="pl-PL"/>
        </w:rPr>
        <w:t xml:space="preserve">  Średnim przedsiębiorstwem,</w:t>
      </w:r>
    </w:p>
    <w:p w:rsidR="00C97AFB" w:rsidRPr="00DD19F7" w:rsidRDefault="0000757B" w:rsidP="0000757B">
      <w:pPr>
        <w:widowControl w:val="0"/>
        <w:spacing w:after="0" w:line="360" w:lineRule="auto"/>
        <w:ind w:left="709"/>
        <w:jc w:val="both"/>
        <w:rPr>
          <w:rFonts w:ascii="Times New Roman" w:eastAsia="Times New Roman" w:hAnsi="Times New Roman"/>
          <w:bCs/>
          <w:sz w:val="24"/>
          <w:szCs w:val="24"/>
          <w:lang w:eastAsia="pl-PL"/>
        </w:rPr>
      </w:pPr>
      <w:r w:rsidRPr="00DD19F7">
        <w:rPr>
          <w:rFonts w:ascii="Times New Roman" w:eastAsia="Times New Roman" w:hAnsi="Times New Roman"/>
          <w:b/>
          <w:bCs/>
          <w:sz w:val="24"/>
          <w:szCs w:val="24"/>
          <w:lang w:eastAsia="pl-PL"/>
        </w:rPr>
        <w:sym w:font="Symbol" w:char="00FF"/>
      </w:r>
      <w:r w:rsidRPr="00DD19F7">
        <w:rPr>
          <w:rFonts w:ascii="Times New Roman" w:eastAsia="Times New Roman" w:hAnsi="Times New Roman"/>
          <w:bCs/>
          <w:sz w:val="24"/>
          <w:szCs w:val="24"/>
          <w:lang w:eastAsia="pl-PL"/>
        </w:rPr>
        <w:t xml:space="preserve">  Dużym przedsiębiorstwem</w:t>
      </w:r>
    </w:p>
    <w:p w:rsidR="00C97AFB" w:rsidRPr="00DD19F7" w:rsidRDefault="00C97AFB" w:rsidP="008E427E">
      <w:pPr>
        <w:widowControl w:val="0"/>
        <w:numPr>
          <w:ilvl w:val="0"/>
          <w:numId w:val="39"/>
        </w:numPr>
        <w:spacing w:before="120" w:after="0" w:line="360" w:lineRule="auto"/>
        <w:ind w:left="357" w:hanging="357"/>
        <w:jc w:val="both"/>
        <w:rPr>
          <w:rFonts w:ascii="Times New Roman" w:eastAsia="Times New Roman" w:hAnsi="Times New Roman"/>
          <w:sz w:val="24"/>
          <w:szCs w:val="24"/>
          <w:lang w:eastAsia="pl-PL"/>
        </w:rPr>
      </w:pPr>
      <w:r w:rsidRPr="00DD19F7">
        <w:rPr>
          <w:rFonts w:ascii="Times New Roman" w:hAnsi="Times New Roman"/>
          <w:color w:val="000000"/>
          <w:sz w:val="24"/>
          <w:szCs w:val="24"/>
        </w:rPr>
        <w:t>Oświadczamy, że wypełniliśmy obowiązki informacyjne przewidziane w art. 13 lub art. 14 RODO</w:t>
      </w:r>
      <w:r w:rsidRPr="00DD19F7">
        <w:rPr>
          <w:rFonts w:ascii="Times New Roman" w:hAnsi="Times New Roman"/>
          <w:color w:val="000000"/>
          <w:sz w:val="24"/>
          <w:szCs w:val="24"/>
          <w:vertAlign w:val="superscript"/>
        </w:rPr>
        <w:footnoteReference w:id="6"/>
      </w:r>
      <w:r w:rsidRPr="00DD19F7">
        <w:rPr>
          <w:rFonts w:ascii="Times New Roman" w:hAnsi="Times New Roman"/>
          <w:color w:val="000000"/>
          <w:sz w:val="24"/>
          <w:szCs w:val="24"/>
        </w:rPr>
        <w:t xml:space="preserve"> wobec osób fizycznych, </w:t>
      </w:r>
      <w:r w:rsidRPr="00DD19F7">
        <w:rPr>
          <w:rFonts w:ascii="Times New Roman" w:hAnsi="Times New Roman"/>
          <w:sz w:val="24"/>
          <w:szCs w:val="24"/>
        </w:rPr>
        <w:t>od których dane osobowe bezpośrednio lub pośrednio pozyskaliśmy</w:t>
      </w:r>
      <w:r w:rsidRPr="00DD19F7">
        <w:rPr>
          <w:rFonts w:ascii="Times New Roman" w:hAnsi="Times New Roman"/>
          <w:color w:val="000000"/>
          <w:sz w:val="24"/>
          <w:szCs w:val="24"/>
        </w:rPr>
        <w:t xml:space="preserve"> w celu ubiegania się o udzielenie zamówienia publicznego w niniejszym postępowaniu</w:t>
      </w:r>
      <w:r w:rsidRPr="00DD19F7">
        <w:rPr>
          <w:rFonts w:ascii="Times New Roman" w:hAnsi="Times New Roman"/>
          <w:color w:val="000000"/>
          <w:sz w:val="24"/>
          <w:szCs w:val="24"/>
          <w:vertAlign w:val="superscript"/>
        </w:rPr>
        <w:footnoteReference w:id="7"/>
      </w:r>
      <w:r w:rsidRPr="00DD19F7">
        <w:rPr>
          <w:rFonts w:ascii="Times New Roman" w:hAnsi="Times New Roman"/>
          <w:sz w:val="24"/>
          <w:szCs w:val="24"/>
        </w:rPr>
        <w:t>.</w:t>
      </w:r>
    </w:p>
    <w:p w:rsidR="00C97AFB" w:rsidRPr="00DD19F7" w:rsidRDefault="00C97AFB" w:rsidP="008E427E">
      <w:pPr>
        <w:widowControl w:val="0"/>
        <w:numPr>
          <w:ilvl w:val="0"/>
          <w:numId w:val="39"/>
        </w:numPr>
        <w:spacing w:before="120" w:after="0" w:line="360" w:lineRule="auto"/>
        <w:ind w:left="357" w:hanging="357"/>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Załącznikami do niniejszej oferty, stanowiącymi integralną jej część są:</w:t>
      </w:r>
    </w:p>
    <w:p w:rsidR="00C97AFB" w:rsidRPr="00DD19F7" w:rsidRDefault="00C97AFB" w:rsidP="00C97AFB">
      <w:pPr>
        <w:widowControl w:val="0"/>
        <w:spacing w:after="0" w:line="360" w:lineRule="auto"/>
        <w:ind w:left="360"/>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(numerowany wykaz załączników wraz z tytułami)</w:t>
      </w:r>
    </w:p>
    <w:p w:rsidR="00C97AFB" w:rsidRPr="00DD19F7" w:rsidRDefault="00C97AFB" w:rsidP="00C97AFB">
      <w:pPr>
        <w:widowControl w:val="0"/>
        <w:spacing w:after="0" w:line="360" w:lineRule="auto"/>
        <w:ind w:left="360"/>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p>
    <w:p w:rsidR="00C97AFB" w:rsidRPr="00DD19F7" w:rsidRDefault="00C97AFB" w:rsidP="00C97AFB">
      <w:pPr>
        <w:widowControl w:val="0"/>
        <w:spacing w:after="0" w:line="360" w:lineRule="auto"/>
        <w:ind w:left="360"/>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p>
    <w:p w:rsidR="00C97AFB" w:rsidRPr="00DD19F7" w:rsidRDefault="00C97AFB" w:rsidP="00C97AFB">
      <w:pPr>
        <w:widowControl w:val="0"/>
        <w:spacing w:after="0" w:line="360" w:lineRule="auto"/>
        <w:ind w:left="360"/>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p>
    <w:p w:rsidR="00C97AFB" w:rsidRPr="00DD19F7" w:rsidRDefault="00C97AFB" w:rsidP="00C97AFB">
      <w:pPr>
        <w:widowControl w:val="0"/>
        <w:spacing w:after="0" w:line="360" w:lineRule="auto"/>
        <w:ind w:left="360"/>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p>
    <w:p w:rsidR="00C97AFB" w:rsidRPr="00DD19F7" w:rsidRDefault="00C97AFB" w:rsidP="00C97AFB">
      <w:pPr>
        <w:widowControl w:val="0"/>
        <w:spacing w:before="480" w:after="0" w:line="360" w:lineRule="auto"/>
        <w:jc w:val="both"/>
        <w:rPr>
          <w:rFonts w:ascii="Times New Roman" w:eastAsia="Times New Roman" w:hAnsi="Times New Roman"/>
          <w:sz w:val="24"/>
          <w:szCs w:val="24"/>
          <w:lang w:eastAsia="pl-PL"/>
        </w:rPr>
      </w:pPr>
      <w:r w:rsidRPr="00DD19F7">
        <w:rPr>
          <w:rFonts w:ascii="Times New Roman" w:eastAsia="Times New Roman" w:hAnsi="Times New Roman"/>
          <w:sz w:val="24"/>
          <w:szCs w:val="24"/>
          <w:lang w:eastAsia="pl-PL"/>
        </w:rPr>
        <w:t>...............</w:t>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t xml:space="preserve">             </w:t>
      </w:r>
      <w:r w:rsidR="00E11B4F" w:rsidRPr="00DD19F7">
        <w:rPr>
          <w:rFonts w:ascii="Times New Roman" w:eastAsia="Times New Roman" w:hAnsi="Times New Roman"/>
          <w:sz w:val="24"/>
          <w:szCs w:val="24"/>
          <w:lang w:eastAsia="pl-PL"/>
        </w:rPr>
        <w:t xml:space="preserve">        </w:t>
      </w:r>
      <w:r w:rsidRPr="00DD19F7">
        <w:rPr>
          <w:rFonts w:ascii="Times New Roman" w:eastAsia="Times New Roman" w:hAnsi="Times New Roman"/>
          <w:sz w:val="24"/>
          <w:szCs w:val="24"/>
          <w:lang w:eastAsia="pl-PL"/>
        </w:rPr>
        <w:t xml:space="preserve">  …………................................................................</w:t>
      </w:r>
    </w:p>
    <w:p w:rsidR="00C97AFB" w:rsidRPr="006D2474" w:rsidRDefault="00C97AFB" w:rsidP="00367602">
      <w:pPr>
        <w:widowControl w:val="0"/>
        <w:spacing w:after="0" w:line="360" w:lineRule="auto"/>
        <w:jc w:val="both"/>
        <w:rPr>
          <w:rFonts w:asciiTheme="minorHAnsi" w:eastAsia="Times New Roman" w:hAnsiTheme="minorHAnsi" w:cstheme="minorHAnsi"/>
          <w:lang w:eastAsia="pl-PL"/>
        </w:rPr>
      </w:pPr>
      <w:r w:rsidRPr="00DD19F7">
        <w:rPr>
          <w:rFonts w:ascii="Times New Roman" w:eastAsia="Times New Roman" w:hAnsi="Times New Roman"/>
          <w:sz w:val="24"/>
          <w:szCs w:val="24"/>
          <w:lang w:eastAsia="pl-PL"/>
        </w:rPr>
        <w:t xml:space="preserve">   Data </w:t>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r>
      <w:r w:rsidRPr="00DD19F7">
        <w:rPr>
          <w:rFonts w:ascii="Times New Roman" w:eastAsia="Times New Roman" w:hAnsi="Times New Roman"/>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rsidR="0056409B" w:rsidRPr="00C15EC3" w:rsidRDefault="0056409B" w:rsidP="00003C09">
      <w:pPr>
        <w:spacing w:after="0" w:line="276" w:lineRule="auto"/>
        <w:rPr>
          <w:rFonts w:ascii="Times New Roman" w:hAnsi="Times New Roman"/>
          <w:b/>
          <w:sz w:val="24"/>
          <w:szCs w:val="24"/>
        </w:rPr>
      </w:pPr>
      <w:r w:rsidRPr="00C15EC3">
        <w:rPr>
          <w:rFonts w:ascii="Times New Roman" w:hAnsi="Times New Roman"/>
          <w:sz w:val="24"/>
          <w:szCs w:val="24"/>
        </w:rPr>
        <w:t xml:space="preserve">Numer sprawy </w:t>
      </w:r>
      <w:r w:rsidR="0000757B" w:rsidRPr="00C15EC3">
        <w:rPr>
          <w:rFonts w:ascii="Times New Roman" w:hAnsi="Times New Roman"/>
          <w:b/>
          <w:sz w:val="24"/>
          <w:szCs w:val="24"/>
        </w:rPr>
        <w:t>ZP.271</w:t>
      </w:r>
      <w:r w:rsidR="00C43396" w:rsidRPr="00C15EC3">
        <w:rPr>
          <w:rFonts w:ascii="Times New Roman" w:hAnsi="Times New Roman"/>
          <w:b/>
          <w:sz w:val="24"/>
          <w:szCs w:val="24"/>
        </w:rPr>
        <w:t>.</w:t>
      </w:r>
      <w:r w:rsidR="006F325D">
        <w:rPr>
          <w:rFonts w:ascii="Times New Roman" w:hAnsi="Times New Roman"/>
          <w:b/>
          <w:sz w:val="24"/>
          <w:szCs w:val="24"/>
        </w:rPr>
        <w:t>8</w:t>
      </w:r>
      <w:r w:rsidR="00C43396" w:rsidRPr="00C15EC3">
        <w:rPr>
          <w:rFonts w:ascii="Times New Roman" w:hAnsi="Times New Roman"/>
          <w:b/>
          <w:sz w:val="24"/>
          <w:szCs w:val="24"/>
        </w:rPr>
        <w:t>.</w:t>
      </w:r>
      <w:r w:rsidR="00017685" w:rsidRPr="00C15EC3">
        <w:rPr>
          <w:rFonts w:ascii="Times New Roman" w:hAnsi="Times New Roman"/>
          <w:b/>
          <w:sz w:val="24"/>
          <w:szCs w:val="24"/>
        </w:rPr>
        <w:t>202</w:t>
      </w:r>
      <w:r w:rsidR="00EE4108" w:rsidRPr="00C15EC3">
        <w:rPr>
          <w:rFonts w:ascii="Times New Roman" w:hAnsi="Times New Roman"/>
          <w:b/>
          <w:sz w:val="24"/>
          <w:szCs w:val="24"/>
        </w:rPr>
        <w:t>4</w:t>
      </w:r>
      <w:r w:rsidR="00367602" w:rsidRPr="00C15EC3">
        <w:rPr>
          <w:rFonts w:ascii="Times New Roman" w:hAnsi="Times New Roman"/>
          <w:b/>
          <w:sz w:val="24"/>
          <w:szCs w:val="24"/>
        </w:rPr>
        <w:tab/>
      </w:r>
      <w:r w:rsidR="00367602" w:rsidRPr="00C15EC3">
        <w:rPr>
          <w:rFonts w:ascii="Times New Roman" w:hAnsi="Times New Roman"/>
          <w:b/>
          <w:sz w:val="24"/>
          <w:szCs w:val="24"/>
        </w:rPr>
        <w:tab/>
      </w:r>
      <w:r w:rsidR="00367602" w:rsidRPr="00C15EC3">
        <w:rPr>
          <w:rFonts w:ascii="Times New Roman" w:hAnsi="Times New Roman"/>
          <w:b/>
          <w:sz w:val="24"/>
          <w:szCs w:val="24"/>
        </w:rPr>
        <w:tab/>
      </w:r>
      <w:r w:rsidR="00367602" w:rsidRPr="00C15EC3">
        <w:rPr>
          <w:rFonts w:ascii="Times New Roman" w:hAnsi="Times New Roman"/>
          <w:b/>
          <w:sz w:val="24"/>
          <w:szCs w:val="24"/>
        </w:rPr>
        <w:tab/>
      </w:r>
      <w:r w:rsidR="00367602" w:rsidRPr="00C15EC3">
        <w:rPr>
          <w:rFonts w:ascii="Times New Roman" w:hAnsi="Times New Roman"/>
          <w:b/>
          <w:sz w:val="24"/>
          <w:szCs w:val="24"/>
        </w:rPr>
        <w:tab/>
      </w:r>
      <w:r w:rsidR="00C15EC3">
        <w:rPr>
          <w:rFonts w:ascii="Times New Roman" w:hAnsi="Times New Roman"/>
          <w:b/>
          <w:sz w:val="24"/>
          <w:szCs w:val="24"/>
        </w:rPr>
        <w:t xml:space="preserve">             </w:t>
      </w:r>
      <w:r w:rsidR="00C15EC3" w:rsidRPr="00C15EC3">
        <w:rPr>
          <w:rFonts w:ascii="Times New Roman" w:hAnsi="Times New Roman"/>
          <w:b/>
          <w:sz w:val="24"/>
          <w:szCs w:val="24"/>
        </w:rPr>
        <w:t xml:space="preserve"> </w:t>
      </w:r>
      <w:r w:rsidRPr="00C15EC3">
        <w:rPr>
          <w:rFonts w:ascii="Times New Roman" w:hAnsi="Times New Roman"/>
          <w:b/>
          <w:sz w:val="24"/>
          <w:szCs w:val="24"/>
        </w:rPr>
        <w:t>Załącznik Nr 2 do SWZ</w:t>
      </w:r>
    </w:p>
    <w:p w:rsidR="00E7067D" w:rsidRPr="00C15EC3" w:rsidRDefault="00E7067D" w:rsidP="00003C09">
      <w:pPr>
        <w:spacing w:after="0" w:line="276" w:lineRule="auto"/>
        <w:ind w:left="5672"/>
        <w:rPr>
          <w:rFonts w:ascii="Times New Roman" w:hAnsi="Times New Roman"/>
          <w:b/>
          <w:sz w:val="24"/>
          <w:szCs w:val="24"/>
        </w:rPr>
      </w:pPr>
    </w:p>
    <w:p w:rsidR="0056409B" w:rsidRPr="00C15EC3" w:rsidRDefault="0056409B" w:rsidP="00003C09">
      <w:pPr>
        <w:spacing w:after="0" w:line="276" w:lineRule="auto"/>
        <w:ind w:left="5672"/>
        <w:rPr>
          <w:rFonts w:ascii="Times New Roman" w:hAnsi="Times New Roman"/>
          <w:b/>
          <w:sz w:val="24"/>
          <w:szCs w:val="24"/>
        </w:rPr>
      </w:pPr>
      <w:r w:rsidRPr="00C15EC3">
        <w:rPr>
          <w:rFonts w:ascii="Times New Roman" w:hAnsi="Times New Roman"/>
          <w:b/>
          <w:sz w:val="24"/>
          <w:szCs w:val="24"/>
        </w:rPr>
        <w:t>Zamawiający:</w:t>
      </w:r>
    </w:p>
    <w:p w:rsidR="0056409B" w:rsidRPr="00C15EC3" w:rsidRDefault="0056409B" w:rsidP="00003C09">
      <w:pPr>
        <w:snapToGrid w:val="0"/>
        <w:spacing w:after="0" w:line="276" w:lineRule="auto"/>
        <w:ind w:left="5672"/>
        <w:rPr>
          <w:rFonts w:ascii="Times New Roman" w:hAnsi="Times New Roman"/>
          <w:b/>
          <w:sz w:val="24"/>
          <w:szCs w:val="24"/>
        </w:rPr>
      </w:pPr>
      <w:r w:rsidRPr="00C15EC3">
        <w:rPr>
          <w:rFonts w:ascii="Times New Roman" w:hAnsi="Times New Roman"/>
          <w:b/>
          <w:sz w:val="24"/>
          <w:szCs w:val="24"/>
        </w:rPr>
        <w:t xml:space="preserve">Gmina </w:t>
      </w:r>
      <w:r w:rsidR="003260CC" w:rsidRPr="00C15EC3">
        <w:rPr>
          <w:rFonts w:ascii="Times New Roman" w:hAnsi="Times New Roman"/>
          <w:b/>
          <w:sz w:val="24"/>
          <w:szCs w:val="24"/>
        </w:rPr>
        <w:t>Aleksandrów</w:t>
      </w:r>
      <w:r w:rsidRPr="00C15EC3">
        <w:rPr>
          <w:rFonts w:ascii="Times New Roman" w:hAnsi="Times New Roman"/>
          <w:b/>
          <w:sz w:val="24"/>
          <w:szCs w:val="24"/>
        </w:rPr>
        <w:t xml:space="preserve"> Łódzki</w:t>
      </w:r>
    </w:p>
    <w:p w:rsidR="0056409B" w:rsidRPr="00C15EC3" w:rsidRDefault="006F7BC0" w:rsidP="00003C09">
      <w:pPr>
        <w:snapToGrid w:val="0"/>
        <w:spacing w:after="0" w:line="276" w:lineRule="auto"/>
        <w:ind w:left="5672"/>
        <w:rPr>
          <w:rFonts w:ascii="Times New Roman" w:hAnsi="Times New Roman"/>
          <w:b/>
          <w:sz w:val="24"/>
          <w:szCs w:val="24"/>
        </w:rPr>
      </w:pPr>
      <w:r w:rsidRPr="00C15EC3">
        <w:rPr>
          <w:rFonts w:ascii="Times New Roman" w:hAnsi="Times New Roman"/>
          <w:b/>
          <w:sz w:val="24"/>
          <w:szCs w:val="24"/>
        </w:rPr>
        <w:t>Plac Kościuszki</w:t>
      </w:r>
      <w:r w:rsidR="0056409B" w:rsidRPr="00C15EC3">
        <w:rPr>
          <w:rFonts w:ascii="Times New Roman" w:hAnsi="Times New Roman"/>
          <w:b/>
          <w:sz w:val="24"/>
          <w:szCs w:val="24"/>
        </w:rPr>
        <w:t xml:space="preserve"> 2 </w:t>
      </w:r>
    </w:p>
    <w:p w:rsidR="0056409B" w:rsidRPr="00C15EC3" w:rsidRDefault="006F7BC0" w:rsidP="00003C09">
      <w:pPr>
        <w:snapToGrid w:val="0"/>
        <w:spacing w:after="0" w:line="276" w:lineRule="auto"/>
        <w:ind w:left="5672"/>
        <w:rPr>
          <w:rFonts w:ascii="Times New Roman" w:hAnsi="Times New Roman"/>
          <w:b/>
          <w:sz w:val="24"/>
          <w:szCs w:val="24"/>
        </w:rPr>
      </w:pPr>
      <w:r w:rsidRPr="00C15EC3">
        <w:rPr>
          <w:rFonts w:ascii="Times New Roman" w:hAnsi="Times New Roman"/>
          <w:b/>
          <w:sz w:val="24"/>
          <w:szCs w:val="24"/>
        </w:rPr>
        <w:t>95 – 07</w:t>
      </w:r>
      <w:r w:rsidR="0056409B" w:rsidRPr="00C15EC3">
        <w:rPr>
          <w:rFonts w:ascii="Times New Roman" w:hAnsi="Times New Roman"/>
          <w:b/>
          <w:sz w:val="24"/>
          <w:szCs w:val="24"/>
        </w:rPr>
        <w:t xml:space="preserve">0 </w:t>
      </w:r>
      <w:r w:rsidRPr="00C15EC3">
        <w:rPr>
          <w:rFonts w:ascii="Times New Roman" w:hAnsi="Times New Roman"/>
          <w:b/>
          <w:sz w:val="24"/>
          <w:szCs w:val="24"/>
        </w:rPr>
        <w:t>Aleksandrów</w:t>
      </w:r>
      <w:r w:rsidR="0056409B" w:rsidRPr="00C15EC3">
        <w:rPr>
          <w:rFonts w:ascii="Times New Roman" w:hAnsi="Times New Roman"/>
          <w:b/>
          <w:sz w:val="24"/>
          <w:szCs w:val="24"/>
        </w:rPr>
        <w:t xml:space="preserve"> Łódzki</w:t>
      </w:r>
    </w:p>
    <w:p w:rsidR="0056409B" w:rsidRPr="00C15EC3" w:rsidRDefault="0056409B" w:rsidP="00003C09">
      <w:pPr>
        <w:widowControl w:val="0"/>
        <w:spacing w:after="0" w:line="276" w:lineRule="auto"/>
        <w:rPr>
          <w:rFonts w:ascii="Times New Roman" w:eastAsia="Times New Roman" w:hAnsi="Times New Roman"/>
          <w:b/>
          <w:sz w:val="24"/>
          <w:szCs w:val="24"/>
          <w:lang w:eastAsia="pl-PL"/>
        </w:rPr>
      </w:pPr>
      <w:r w:rsidRPr="00C15EC3">
        <w:rPr>
          <w:rFonts w:ascii="Times New Roman" w:eastAsia="Times New Roman" w:hAnsi="Times New Roman"/>
          <w:b/>
          <w:sz w:val="24"/>
          <w:szCs w:val="24"/>
          <w:lang w:eastAsia="pl-PL"/>
        </w:rPr>
        <w:t>Wykonawca:</w:t>
      </w:r>
    </w:p>
    <w:p w:rsidR="0056409B" w:rsidRPr="00C15EC3" w:rsidRDefault="0056409B" w:rsidP="00003C09">
      <w:pPr>
        <w:widowControl w:val="0"/>
        <w:spacing w:after="0" w:line="276" w:lineRule="auto"/>
        <w:ind w:right="5954"/>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ind w:right="5953"/>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 xml:space="preserve">(pełna nazwa/firma, adres, </w:t>
      </w:r>
      <w:r w:rsidRPr="00C15EC3">
        <w:rPr>
          <w:rFonts w:ascii="Times New Roman" w:eastAsia="Times New Roman" w:hAnsi="Times New Roman"/>
          <w:i/>
          <w:sz w:val="24"/>
          <w:szCs w:val="24"/>
          <w:lang w:eastAsia="pl-PL"/>
        </w:rPr>
        <w:br/>
        <w:t>w zal</w:t>
      </w:r>
      <w:r w:rsidR="00E7067D" w:rsidRPr="00C15EC3">
        <w:rPr>
          <w:rFonts w:ascii="Times New Roman" w:eastAsia="Times New Roman" w:hAnsi="Times New Roman"/>
          <w:i/>
          <w:sz w:val="24"/>
          <w:szCs w:val="24"/>
          <w:lang w:eastAsia="pl-PL"/>
        </w:rPr>
        <w:t xml:space="preserve">eżności od podmiotu: NIP/PESEL, </w:t>
      </w:r>
      <w:r w:rsidRPr="00C15EC3">
        <w:rPr>
          <w:rFonts w:ascii="Times New Roman" w:eastAsia="Times New Roman" w:hAnsi="Times New Roman"/>
          <w:i/>
          <w:sz w:val="24"/>
          <w:szCs w:val="24"/>
          <w:lang w:eastAsia="pl-PL"/>
        </w:rPr>
        <w:t>KRS/</w:t>
      </w:r>
      <w:proofErr w:type="spellStart"/>
      <w:r w:rsidRPr="00C15EC3">
        <w:rPr>
          <w:rFonts w:ascii="Times New Roman" w:eastAsia="Times New Roman" w:hAnsi="Times New Roman"/>
          <w:i/>
          <w:sz w:val="24"/>
          <w:szCs w:val="24"/>
          <w:lang w:eastAsia="pl-PL"/>
        </w:rPr>
        <w:t>CEiDG</w:t>
      </w:r>
      <w:proofErr w:type="spellEnd"/>
      <w:r w:rsidRPr="00C15EC3">
        <w:rPr>
          <w:rFonts w:ascii="Times New Roman" w:eastAsia="Times New Roman" w:hAnsi="Times New Roman"/>
          <w:i/>
          <w:sz w:val="24"/>
          <w:szCs w:val="24"/>
          <w:lang w:eastAsia="pl-PL"/>
        </w:rPr>
        <w:t>)</w:t>
      </w:r>
    </w:p>
    <w:p w:rsidR="0056409B" w:rsidRPr="00C15EC3" w:rsidRDefault="0056409B" w:rsidP="00003C09">
      <w:pPr>
        <w:widowControl w:val="0"/>
        <w:spacing w:after="0" w:line="276" w:lineRule="auto"/>
        <w:rPr>
          <w:rFonts w:ascii="Times New Roman" w:eastAsia="Times New Roman" w:hAnsi="Times New Roman"/>
          <w:sz w:val="24"/>
          <w:szCs w:val="24"/>
          <w:u w:val="single"/>
          <w:lang w:eastAsia="pl-PL"/>
        </w:rPr>
      </w:pPr>
      <w:r w:rsidRPr="00C15EC3">
        <w:rPr>
          <w:rFonts w:ascii="Times New Roman" w:eastAsia="Times New Roman" w:hAnsi="Times New Roman"/>
          <w:sz w:val="24"/>
          <w:szCs w:val="24"/>
          <w:u w:val="single"/>
          <w:lang w:eastAsia="pl-PL"/>
        </w:rPr>
        <w:t>reprezentowany przez:</w:t>
      </w:r>
    </w:p>
    <w:p w:rsidR="0056409B" w:rsidRPr="00C15EC3" w:rsidRDefault="0056409B" w:rsidP="00003C09">
      <w:pPr>
        <w:widowControl w:val="0"/>
        <w:spacing w:after="0" w:line="276" w:lineRule="auto"/>
        <w:ind w:right="5954"/>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ind w:right="5953"/>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(imię, nazwisko, stanowisko/podstawa do reprezentacji)</w:t>
      </w:r>
    </w:p>
    <w:p w:rsidR="0056409B" w:rsidRPr="00C15EC3" w:rsidRDefault="0056409B" w:rsidP="00003C09">
      <w:pPr>
        <w:widowControl w:val="0"/>
        <w:spacing w:after="0" w:line="276" w:lineRule="auto"/>
        <w:jc w:val="center"/>
        <w:rPr>
          <w:rFonts w:ascii="Times New Roman" w:eastAsia="Times New Roman" w:hAnsi="Times New Roman"/>
          <w:b/>
          <w:sz w:val="24"/>
          <w:szCs w:val="24"/>
          <w:u w:val="single"/>
          <w:lang w:eastAsia="pl-PL"/>
        </w:rPr>
      </w:pPr>
    </w:p>
    <w:p w:rsidR="0056409B" w:rsidRPr="00C15EC3" w:rsidRDefault="0056409B" w:rsidP="00003C09">
      <w:pPr>
        <w:widowControl w:val="0"/>
        <w:spacing w:after="0" w:line="276" w:lineRule="auto"/>
        <w:jc w:val="center"/>
        <w:rPr>
          <w:rFonts w:ascii="Times New Roman" w:eastAsia="Times New Roman" w:hAnsi="Times New Roman"/>
          <w:b/>
          <w:sz w:val="24"/>
          <w:szCs w:val="24"/>
          <w:u w:val="single"/>
          <w:lang w:eastAsia="pl-PL"/>
        </w:rPr>
      </w:pPr>
      <w:r w:rsidRPr="00C15EC3">
        <w:rPr>
          <w:rFonts w:ascii="Times New Roman" w:eastAsia="Times New Roman" w:hAnsi="Times New Roman"/>
          <w:b/>
          <w:sz w:val="24"/>
          <w:szCs w:val="24"/>
          <w:u w:val="single"/>
          <w:lang w:eastAsia="pl-PL"/>
        </w:rPr>
        <w:t>Oświadczenie wykonawcy</w:t>
      </w:r>
    </w:p>
    <w:p w:rsidR="0056409B" w:rsidRPr="00C15EC3" w:rsidRDefault="0056409B" w:rsidP="00003C09">
      <w:pPr>
        <w:widowControl w:val="0"/>
        <w:spacing w:after="0" w:line="276" w:lineRule="auto"/>
        <w:jc w:val="center"/>
        <w:rPr>
          <w:rFonts w:ascii="Times New Roman" w:eastAsia="Times New Roman" w:hAnsi="Times New Roman"/>
          <w:b/>
          <w:sz w:val="24"/>
          <w:szCs w:val="24"/>
          <w:lang w:eastAsia="pl-PL"/>
        </w:rPr>
      </w:pPr>
      <w:r w:rsidRPr="00C15EC3">
        <w:rPr>
          <w:rFonts w:ascii="Times New Roman" w:eastAsia="Times New Roman" w:hAnsi="Times New Roman"/>
          <w:b/>
          <w:sz w:val="24"/>
          <w:szCs w:val="24"/>
          <w:lang w:eastAsia="pl-PL"/>
        </w:rPr>
        <w:t>składane na podstawie art. 125 ust. 1 ustawy z dnia 11 września 2019 r.</w:t>
      </w:r>
    </w:p>
    <w:p w:rsidR="0056409B" w:rsidRPr="00C15EC3" w:rsidRDefault="0056409B" w:rsidP="00003C09">
      <w:pPr>
        <w:widowControl w:val="0"/>
        <w:spacing w:after="0" w:line="276" w:lineRule="auto"/>
        <w:jc w:val="center"/>
        <w:rPr>
          <w:rFonts w:ascii="Times New Roman" w:eastAsia="Times New Roman" w:hAnsi="Times New Roman"/>
          <w:b/>
          <w:sz w:val="24"/>
          <w:szCs w:val="24"/>
          <w:lang w:eastAsia="pl-PL"/>
        </w:rPr>
      </w:pPr>
      <w:r w:rsidRPr="00C15EC3">
        <w:rPr>
          <w:rFonts w:ascii="Times New Roman" w:eastAsia="Times New Roman" w:hAnsi="Times New Roman"/>
          <w:b/>
          <w:sz w:val="24"/>
          <w:szCs w:val="24"/>
          <w:lang w:eastAsia="pl-PL"/>
        </w:rPr>
        <w:t xml:space="preserve">Prawo zamówień publicznych (dalej jako: ustawa </w:t>
      </w:r>
      <w:proofErr w:type="spellStart"/>
      <w:r w:rsidRPr="00C15EC3">
        <w:rPr>
          <w:rFonts w:ascii="Times New Roman" w:eastAsia="Times New Roman" w:hAnsi="Times New Roman"/>
          <w:b/>
          <w:sz w:val="24"/>
          <w:szCs w:val="24"/>
          <w:lang w:eastAsia="pl-PL"/>
        </w:rPr>
        <w:t>Pzp</w:t>
      </w:r>
      <w:proofErr w:type="spellEnd"/>
      <w:r w:rsidRPr="00C15EC3">
        <w:rPr>
          <w:rFonts w:ascii="Times New Roman" w:eastAsia="Times New Roman" w:hAnsi="Times New Roman"/>
          <w:b/>
          <w:sz w:val="24"/>
          <w:szCs w:val="24"/>
          <w:lang w:eastAsia="pl-PL"/>
        </w:rPr>
        <w:t>)</w:t>
      </w:r>
    </w:p>
    <w:p w:rsidR="0056409B" w:rsidRPr="00C15EC3" w:rsidRDefault="0056409B" w:rsidP="00003C09">
      <w:pPr>
        <w:widowControl w:val="0"/>
        <w:spacing w:before="240" w:after="240" w:line="276" w:lineRule="auto"/>
        <w:jc w:val="center"/>
        <w:rPr>
          <w:rFonts w:ascii="Times New Roman" w:eastAsia="Times New Roman" w:hAnsi="Times New Roman"/>
          <w:b/>
          <w:sz w:val="24"/>
          <w:szCs w:val="24"/>
          <w:u w:val="single"/>
          <w:lang w:eastAsia="pl-PL"/>
        </w:rPr>
      </w:pPr>
      <w:r w:rsidRPr="00C15EC3">
        <w:rPr>
          <w:rFonts w:ascii="Times New Roman" w:eastAsia="Times New Roman" w:hAnsi="Times New Roman"/>
          <w:b/>
          <w:sz w:val="24"/>
          <w:szCs w:val="24"/>
          <w:u w:val="single"/>
          <w:lang w:eastAsia="pl-PL"/>
        </w:rPr>
        <w:t>DOTYCZĄCE PRZESŁANEK WYKLUCZENIA Z POSTĘPOWANIA</w:t>
      </w:r>
    </w:p>
    <w:p w:rsidR="0056409B" w:rsidRPr="00C15EC3" w:rsidRDefault="0056409B" w:rsidP="00853996">
      <w:pPr>
        <w:rPr>
          <w:rFonts w:ascii="Times New Roman" w:eastAsia="Times New Roman" w:hAnsi="Times New Roman"/>
          <w:b/>
          <w:sz w:val="24"/>
          <w:szCs w:val="24"/>
          <w:lang w:eastAsia="pl-PL"/>
        </w:rPr>
      </w:pPr>
      <w:r w:rsidRPr="00C15EC3">
        <w:rPr>
          <w:rFonts w:ascii="Times New Roman" w:eastAsia="Times New Roman" w:hAnsi="Times New Roman"/>
          <w:sz w:val="24"/>
          <w:szCs w:val="24"/>
          <w:lang w:eastAsia="pl-PL"/>
        </w:rPr>
        <w:t>Na potrzeby postępowania o udzielenie zamówienia publicznego</w:t>
      </w:r>
      <w:r w:rsidR="0050176F" w:rsidRPr="00C15EC3">
        <w:rPr>
          <w:rFonts w:ascii="Times New Roman" w:eastAsia="Times New Roman" w:hAnsi="Times New Roman"/>
          <w:sz w:val="24"/>
          <w:szCs w:val="24"/>
          <w:lang w:eastAsia="pl-PL"/>
        </w:rPr>
        <w:t xml:space="preserve"> </w:t>
      </w:r>
      <w:r w:rsidR="0050176F" w:rsidRPr="00C15EC3">
        <w:rPr>
          <w:rFonts w:ascii="Times New Roman" w:eastAsia="Times New Roman" w:hAnsi="Times New Roman"/>
          <w:b/>
          <w:sz w:val="24"/>
          <w:szCs w:val="24"/>
          <w:lang w:eastAsia="pl-PL"/>
        </w:rPr>
        <w:t xml:space="preserve"> pn. </w:t>
      </w:r>
      <w:r w:rsidR="004453F2" w:rsidRPr="00C15EC3">
        <w:rPr>
          <w:rFonts w:ascii="Times New Roman" w:eastAsia="Times New Roman" w:hAnsi="Times New Roman"/>
          <w:b/>
          <w:sz w:val="24"/>
          <w:szCs w:val="24"/>
          <w:lang w:eastAsia="pl-PL"/>
        </w:rPr>
        <w:t>„</w:t>
      </w:r>
      <w:r w:rsidR="006F325D" w:rsidRPr="006F325D">
        <w:rPr>
          <w:rFonts w:ascii="Times New Roman" w:eastAsia="Times New Roman" w:hAnsi="Times New Roman"/>
          <w:b/>
          <w:sz w:val="24"/>
          <w:szCs w:val="24"/>
          <w:lang w:eastAsia="pl-PL"/>
        </w:rPr>
        <w:t>Wykonanie usługi prowadzenia stałej konserwacji komunalnej sieci kanalizacji deszczowej na terenie miasta Aleksandrów Łódzki i części wsi Rąbień</w:t>
      </w:r>
      <w:r w:rsidR="004453F2" w:rsidRPr="00C15EC3">
        <w:rPr>
          <w:rFonts w:ascii="Times New Roman" w:eastAsia="Times New Roman" w:hAnsi="Times New Roman"/>
          <w:b/>
          <w:sz w:val="24"/>
          <w:szCs w:val="24"/>
          <w:lang w:eastAsia="pl-PL"/>
        </w:rPr>
        <w:t>”</w:t>
      </w:r>
      <w:r w:rsidR="000C3BE1" w:rsidRPr="00C15EC3">
        <w:rPr>
          <w:rFonts w:ascii="Times New Roman" w:eastAsia="Times New Roman" w:hAnsi="Times New Roman"/>
          <w:b/>
          <w:sz w:val="24"/>
          <w:szCs w:val="24"/>
          <w:lang w:eastAsia="pl-PL"/>
        </w:rPr>
        <w:t xml:space="preserve"> </w:t>
      </w:r>
      <w:r w:rsidRPr="00C15EC3">
        <w:rPr>
          <w:rFonts w:ascii="Times New Roman" w:eastAsia="Times New Roman" w:hAnsi="Times New Roman"/>
          <w:sz w:val="24"/>
          <w:szCs w:val="24"/>
          <w:lang w:eastAsia="pl-PL"/>
        </w:rPr>
        <w:t xml:space="preserve">prowadzonego przez </w:t>
      </w:r>
      <w:r w:rsidRPr="00C15EC3">
        <w:rPr>
          <w:rFonts w:ascii="Times New Roman" w:eastAsia="Times New Roman" w:hAnsi="Times New Roman"/>
          <w:b/>
          <w:sz w:val="24"/>
          <w:szCs w:val="24"/>
          <w:lang w:eastAsia="pl-PL"/>
        </w:rPr>
        <w:t xml:space="preserve">Gminę </w:t>
      </w:r>
      <w:r w:rsidR="006A2803" w:rsidRPr="00C15EC3">
        <w:rPr>
          <w:rFonts w:ascii="Times New Roman" w:eastAsia="Times New Roman" w:hAnsi="Times New Roman"/>
          <w:b/>
          <w:sz w:val="24"/>
          <w:szCs w:val="24"/>
          <w:lang w:eastAsia="pl-PL"/>
        </w:rPr>
        <w:t>Aleksandrów</w:t>
      </w:r>
      <w:r w:rsidRPr="00C15EC3">
        <w:rPr>
          <w:rFonts w:ascii="Times New Roman" w:eastAsia="Times New Roman" w:hAnsi="Times New Roman"/>
          <w:b/>
          <w:sz w:val="24"/>
          <w:szCs w:val="24"/>
          <w:lang w:eastAsia="pl-PL"/>
        </w:rPr>
        <w:t xml:space="preserve"> Łódzki</w:t>
      </w:r>
      <w:r w:rsidRPr="00C15EC3">
        <w:rPr>
          <w:rFonts w:ascii="Times New Roman" w:eastAsia="Times New Roman" w:hAnsi="Times New Roman"/>
          <w:sz w:val="24"/>
          <w:szCs w:val="24"/>
          <w:lang w:eastAsia="pl-PL"/>
        </w:rPr>
        <w:t>,</w:t>
      </w:r>
      <w:r w:rsidRPr="00C15EC3">
        <w:rPr>
          <w:rFonts w:ascii="Times New Roman" w:eastAsia="Times New Roman" w:hAnsi="Times New Roman"/>
          <w:i/>
          <w:sz w:val="24"/>
          <w:szCs w:val="24"/>
          <w:lang w:eastAsia="pl-PL"/>
        </w:rPr>
        <w:t xml:space="preserve"> </w:t>
      </w:r>
      <w:r w:rsidRPr="00C15EC3">
        <w:rPr>
          <w:rFonts w:ascii="Times New Roman" w:eastAsia="Times New Roman" w:hAnsi="Times New Roman"/>
          <w:sz w:val="24"/>
          <w:szCs w:val="24"/>
          <w:lang w:eastAsia="pl-PL"/>
        </w:rPr>
        <w:t>oświadczam, co następuje:</w:t>
      </w:r>
    </w:p>
    <w:p w:rsidR="0056409B" w:rsidRPr="00C15EC3" w:rsidRDefault="0056409B" w:rsidP="00397077">
      <w:pPr>
        <w:widowControl w:val="0"/>
        <w:spacing w:before="240" w:after="240" w:line="276" w:lineRule="auto"/>
        <w:rPr>
          <w:rFonts w:ascii="Times New Roman" w:eastAsia="Times New Roman" w:hAnsi="Times New Roman"/>
          <w:b/>
          <w:sz w:val="24"/>
          <w:szCs w:val="24"/>
          <w:lang w:eastAsia="pl-PL"/>
        </w:rPr>
      </w:pPr>
      <w:r w:rsidRPr="00C15EC3">
        <w:rPr>
          <w:rFonts w:ascii="Times New Roman" w:eastAsia="Times New Roman" w:hAnsi="Times New Roman"/>
          <w:b/>
          <w:sz w:val="24"/>
          <w:szCs w:val="24"/>
          <w:lang w:eastAsia="pl-PL"/>
        </w:rPr>
        <w:t>OŚWIADCZENIE DOTYCZĄCE WYKONAWCY:</w:t>
      </w:r>
    </w:p>
    <w:p w:rsidR="0056409B" w:rsidRPr="00C15EC3" w:rsidRDefault="0056409B" w:rsidP="00E024E0">
      <w:pPr>
        <w:widowControl w:val="0"/>
        <w:numPr>
          <w:ilvl w:val="0"/>
          <w:numId w:val="29"/>
        </w:numPr>
        <w:spacing w:after="0" w:line="276" w:lineRule="auto"/>
        <w:ind w:left="426" w:hanging="426"/>
        <w:contextualSpacing/>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Oświadczam, że nie podlegam wykluczeniu z postępowania na podstawie art. 108 ust. 1</w:t>
      </w:r>
      <w:r w:rsidR="007B4C69" w:rsidRPr="00C15EC3">
        <w:rPr>
          <w:rFonts w:ascii="Times New Roman" w:eastAsia="Times New Roman" w:hAnsi="Times New Roman"/>
          <w:sz w:val="24"/>
          <w:szCs w:val="24"/>
          <w:lang w:eastAsia="pl-PL"/>
        </w:rPr>
        <w:t xml:space="preserve"> </w:t>
      </w:r>
      <w:proofErr w:type="spellStart"/>
      <w:r w:rsidRPr="00C15EC3">
        <w:rPr>
          <w:rFonts w:ascii="Times New Roman" w:eastAsia="Times New Roman" w:hAnsi="Times New Roman"/>
          <w:sz w:val="24"/>
          <w:szCs w:val="24"/>
          <w:lang w:eastAsia="pl-PL"/>
        </w:rPr>
        <w:t>Pzp</w:t>
      </w:r>
      <w:proofErr w:type="spellEnd"/>
      <w:r w:rsidRPr="00C15EC3">
        <w:rPr>
          <w:rFonts w:ascii="Times New Roman" w:eastAsia="Times New Roman" w:hAnsi="Times New Roman"/>
          <w:sz w:val="24"/>
          <w:szCs w:val="24"/>
          <w:lang w:eastAsia="pl-PL"/>
        </w:rPr>
        <w:t>.</w:t>
      </w:r>
    </w:p>
    <w:p w:rsidR="0056409B" w:rsidRPr="00C15EC3" w:rsidRDefault="0056409B" w:rsidP="00E024E0">
      <w:pPr>
        <w:widowControl w:val="0"/>
        <w:numPr>
          <w:ilvl w:val="0"/>
          <w:numId w:val="29"/>
        </w:numPr>
        <w:spacing w:after="0" w:line="276" w:lineRule="auto"/>
        <w:ind w:left="426" w:hanging="426"/>
        <w:contextualSpacing/>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 xml:space="preserve">Oświadczam, że nie podlegam wykluczeniu z postępowania na podstawie art. 109 ust. 4 </w:t>
      </w:r>
      <w:proofErr w:type="spellStart"/>
      <w:r w:rsidRPr="00C15EC3">
        <w:rPr>
          <w:rFonts w:ascii="Times New Roman" w:eastAsia="Times New Roman" w:hAnsi="Times New Roman"/>
          <w:sz w:val="24"/>
          <w:szCs w:val="24"/>
          <w:lang w:eastAsia="pl-PL"/>
        </w:rPr>
        <w:t>Pzp</w:t>
      </w:r>
      <w:proofErr w:type="spellEnd"/>
      <w:r w:rsidRPr="00C15EC3">
        <w:rPr>
          <w:rFonts w:ascii="Times New Roman" w:eastAsia="Times New Roman" w:hAnsi="Times New Roman"/>
          <w:sz w:val="24"/>
          <w:szCs w:val="24"/>
          <w:lang w:eastAsia="pl-PL"/>
        </w:rPr>
        <w:t>.</w:t>
      </w:r>
    </w:p>
    <w:p w:rsidR="00397077" w:rsidRPr="00C15EC3" w:rsidRDefault="00397077" w:rsidP="00E024E0">
      <w:pPr>
        <w:widowControl w:val="0"/>
        <w:numPr>
          <w:ilvl w:val="0"/>
          <w:numId w:val="29"/>
        </w:numPr>
        <w:spacing w:after="0" w:line="276" w:lineRule="auto"/>
        <w:ind w:left="426" w:hanging="426"/>
        <w:contextualSpacing/>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 xml:space="preserve">Oświadczam, że nie podlegam wykluczeniu z postępowania na podstawie </w:t>
      </w:r>
      <w:r w:rsidRPr="00C15EC3">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(Dz.U. z 2</w:t>
      </w:r>
      <w:r w:rsidR="004453F2" w:rsidRPr="00C15EC3">
        <w:rPr>
          <w:rFonts w:ascii="Times New Roman" w:hAnsi="Times New Roman"/>
          <w:sz w:val="24"/>
          <w:szCs w:val="24"/>
        </w:rPr>
        <w:t>023 r. poz. 129</w:t>
      </w:r>
      <w:r w:rsidRPr="00C15EC3">
        <w:rPr>
          <w:rFonts w:ascii="Times New Roman" w:hAnsi="Times New Roman"/>
          <w:sz w:val="24"/>
          <w:szCs w:val="24"/>
        </w:rPr>
        <w:t xml:space="preserve">)  </w:t>
      </w:r>
    </w:p>
    <w:p w:rsidR="00397077" w:rsidRPr="00C15EC3" w:rsidRDefault="00397077" w:rsidP="00397077">
      <w:pPr>
        <w:widowControl w:val="0"/>
        <w:spacing w:after="0" w:line="276" w:lineRule="auto"/>
        <w:ind w:left="426"/>
        <w:contextualSpacing/>
        <w:jc w:val="both"/>
        <w:rPr>
          <w:rFonts w:ascii="Times New Roman" w:eastAsia="Times New Roman" w:hAnsi="Times New Roman"/>
          <w:sz w:val="24"/>
          <w:szCs w:val="24"/>
          <w:lang w:eastAsia="pl-PL"/>
        </w:rPr>
      </w:pPr>
    </w:p>
    <w:p w:rsidR="0056409B" w:rsidRPr="00C15EC3" w:rsidRDefault="0056409B" w:rsidP="00003C09">
      <w:pPr>
        <w:widowControl w:val="0"/>
        <w:spacing w:before="240"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Miejscowość …………….……., dnia ………….……. r.</w:t>
      </w:r>
    </w:p>
    <w:p w:rsidR="0056409B" w:rsidRPr="00C15EC3" w:rsidRDefault="0056409B" w:rsidP="00003C09">
      <w:pPr>
        <w:widowControl w:val="0"/>
        <w:spacing w:after="0" w:line="276" w:lineRule="auto"/>
        <w:ind w:left="4536"/>
        <w:jc w:val="center"/>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ind w:left="4536"/>
        <w:jc w:val="center"/>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(podpis)</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br w:type="page"/>
        <w:t>Oświadczam, że zachodzą w stosunku do mnie podstawy wykluczenia z postępowania na podstawie art. ……………………………...</w:t>
      </w:r>
      <w:r w:rsidRPr="00C15EC3">
        <w:rPr>
          <w:rStyle w:val="Odwoanieprzypisudolnego"/>
          <w:rFonts w:ascii="Times New Roman" w:eastAsia="Times New Roman" w:hAnsi="Times New Roman"/>
          <w:sz w:val="24"/>
          <w:szCs w:val="24"/>
          <w:lang w:eastAsia="pl-PL"/>
        </w:rPr>
        <w:footnoteReference w:id="8"/>
      </w:r>
      <w:r w:rsidRPr="00C15EC3">
        <w:rPr>
          <w:rFonts w:ascii="Times New Roman" w:eastAsia="Times New Roman" w:hAnsi="Times New Roman"/>
          <w:sz w:val="24"/>
          <w:szCs w:val="24"/>
          <w:lang w:eastAsia="pl-PL"/>
        </w:rPr>
        <w:t xml:space="preserve"> </w:t>
      </w:r>
      <w:proofErr w:type="spellStart"/>
      <w:r w:rsidRPr="00C15EC3">
        <w:rPr>
          <w:rFonts w:ascii="Times New Roman" w:eastAsia="Times New Roman" w:hAnsi="Times New Roman"/>
          <w:sz w:val="24"/>
          <w:szCs w:val="24"/>
          <w:lang w:eastAsia="pl-PL"/>
        </w:rPr>
        <w:t>Pzp</w:t>
      </w:r>
      <w:proofErr w:type="spellEnd"/>
      <w:r w:rsidRPr="00C15EC3">
        <w:rPr>
          <w:rFonts w:ascii="Times New Roman" w:eastAsia="Times New Roman" w:hAnsi="Times New Roman"/>
          <w:sz w:val="24"/>
          <w:szCs w:val="24"/>
          <w:lang w:eastAsia="pl-PL"/>
        </w:rPr>
        <w:t xml:space="preserve">. Jednocześnie oświadczam, że w związku z ww. okolicznością, na podstawie art. 110 ust. 2 ustawy </w:t>
      </w:r>
      <w:proofErr w:type="spellStart"/>
      <w:r w:rsidRPr="00C15EC3">
        <w:rPr>
          <w:rFonts w:ascii="Times New Roman" w:eastAsia="Times New Roman" w:hAnsi="Times New Roman"/>
          <w:sz w:val="24"/>
          <w:szCs w:val="24"/>
          <w:lang w:eastAsia="pl-PL"/>
        </w:rPr>
        <w:t>Pzp</w:t>
      </w:r>
      <w:proofErr w:type="spellEnd"/>
      <w:r w:rsidRPr="00C15EC3">
        <w:rPr>
          <w:rFonts w:ascii="Times New Roman" w:eastAsia="Times New Roman" w:hAnsi="Times New Roman"/>
          <w:sz w:val="24"/>
          <w:szCs w:val="24"/>
          <w:lang w:eastAsia="pl-PL"/>
        </w:rPr>
        <w:t xml:space="preserve"> podjąłem następujące środki naprawcze</w:t>
      </w:r>
      <w:r w:rsidRPr="00C15EC3">
        <w:rPr>
          <w:rStyle w:val="Odwoanieprzypisudolnego"/>
          <w:rFonts w:ascii="Times New Roman" w:eastAsia="Times New Roman" w:hAnsi="Times New Roman"/>
          <w:sz w:val="24"/>
          <w:szCs w:val="24"/>
          <w:lang w:eastAsia="pl-PL"/>
        </w:rPr>
        <w:footnoteReference w:id="9"/>
      </w:r>
      <w:r w:rsidRPr="00C15EC3">
        <w:rPr>
          <w:rFonts w:ascii="Times New Roman" w:eastAsia="Times New Roman" w:hAnsi="Times New Roman"/>
          <w:sz w:val="24"/>
          <w:szCs w:val="24"/>
          <w:lang w:eastAsia="pl-PL"/>
        </w:rPr>
        <w:t>:</w:t>
      </w:r>
      <w:r w:rsidRPr="00C15EC3">
        <w:rPr>
          <w:rStyle w:val="Odwoanieprzypisudolnego"/>
          <w:rFonts w:ascii="Times New Roman" w:eastAsia="Times New Roman" w:hAnsi="Times New Roman"/>
          <w:sz w:val="24"/>
          <w:szCs w:val="24"/>
          <w:lang w:eastAsia="pl-PL"/>
        </w:rPr>
        <w:t xml:space="preserve"> </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r w:rsidRPr="00C15EC3">
        <w:rPr>
          <w:rStyle w:val="Odwoanieprzypisudolnego"/>
          <w:rFonts w:ascii="Times New Roman" w:eastAsia="Times New Roman" w:hAnsi="Times New Roman"/>
          <w:sz w:val="24"/>
          <w:szCs w:val="24"/>
          <w:lang w:eastAsia="pl-PL"/>
        </w:rPr>
        <w:t xml:space="preserve"> </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before="240"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Miejscowość …………….……., dnia ………….……. r.</w:t>
      </w:r>
    </w:p>
    <w:p w:rsidR="0056409B" w:rsidRPr="00C15EC3" w:rsidRDefault="0056409B" w:rsidP="00003C09">
      <w:pPr>
        <w:widowControl w:val="0"/>
        <w:spacing w:after="0" w:line="276" w:lineRule="auto"/>
        <w:ind w:left="4536"/>
        <w:jc w:val="center"/>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E7067D" w:rsidRPr="00C15EC3" w:rsidRDefault="00E7067D" w:rsidP="00E7067D">
      <w:pPr>
        <w:widowControl w:val="0"/>
        <w:spacing w:after="0" w:line="276" w:lineRule="auto"/>
        <w:ind w:left="4536"/>
        <w:jc w:val="center"/>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(podpis)</w:t>
      </w:r>
    </w:p>
    <w:p w:rsidR="00E7067D" w:rsidRPr="00C15EC3" w:rsidRDefault="00E7067D" w:rsidP="00E7067D">
      <w:pPr>
        <w:widowControl w:val="0"/>
        <w:spacing w:after="0" w:line="276" w:lineRule="auto"/>
        <w:ind w:left="4536"/>
        <w:jc w:val="center"/>
        <w:rPr>
          <w:rFonts w:ascii="Times New Roman" w:eastAsia="Times New Roman" w:hAnsi="Times New Roman"/>
          <w:i/>
          <w:sz w:val="24"/>
          <w:szCs w:val="24"/>
          <w:lang w:eastAsia="pl-PL"/>
        </w:rPr>
      </w:pPr>
    </w:p>
    <w:p w:rsidR="0056409B" w:rsidRPr="00C15EC3" w:rsidRDefault="0056409B" w:rsidP="00003C09">
      <w:pPr>
        <w:widowControl w:val="0"/>
        <w:spacing w:before="240" w:after="240" w:line="276" w:lineRule="auto"/>
        <w:jc w:val="center"/>
        <w:rPr>
          <w:rFonts w:ascii="Times New Roman" w:eastAsia="Times New Roman" w:hAnsi="Times New Roman"/>
          <w:b/>
          <w:sz w:val="24"/>
          <w:szCs w:val="24"/>
          <w:u w:val="single"/>
          <w:lang w:eastAsia="pl-PL"/>
        </w:rPr>
      </w:pPr>
      <w:r w:rsidRPr="00C15EC3">
        <w:rPr>
          <w:rFonts w:ascii="Times New Roman" w:eastAsia="Times New Roman" w:hAnsi="Times New Roman"/>
          <w:b/>
          <w:sz w:val="24"/>
          <w:szCs w:val="24"/>
          <w:u w:val="single"/>
          <w:lang w:eastAsia="pl-PL"/>
        </w:rPr>
        <w:t>DOTYCZĄCE SPEŁNIANIA WARUNKÓW UDZIAŁU W POSTĘPOWANIU</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Oświadczam, że spełniam warunki udziału w postępowaniu określone przez zamawiającego w punkcie IV SWZ.</w:t>
      </w:r>
    </w:p>
    <w:p w:rsidR="0056409B" w:rsidRPr="00C15EC3" w:rsidRDefault="0056409B" w:rsidP="00003C09">
      <w:pPr>
        <w:widowControl w:val="0"/>
        <w:spacing w:before="240"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Miejscowość …………….……., dnia ………….……. r.</w:t>
      </w:r>
    </w:p>
    <w:p w:rsidR="0056409B" w:rsidRPr="00C15EC3" w:rsidRDefault="0056409B" w:rsidP="00003C09">
      <w:pPr>
        <w:widowControl w:val="0"/>
        <w:spacing w:after="0" w:line="276" w:lineRule="auto"/>
        <w:ind w:left="4536"/>
        <w:jc w:val="center"/>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ind w:left="4536"/>
        <w:jc w:val="center"/>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(podpis)</w:t>
      </w:r>
    </w:p>
    <w:p w:rsidR="00E7067D" w:rsidRPr="00C15EC3" w:rsidRDefault="00E7067D" w:rsidP="00003C09">
      <w:pPr>
        <w:widowControl w:val="0"/>
        <w:spacing w:before="240" w:after="240" w:line="276" w:lineRule="auto"/>
        <w:jc w:val="center"/>
        <w:rPr>
          <w:rFonts w:ascii="Times New Roman" w:eastAsia="Times New Roman" w:hAnsi="Times New Roman"/>
          <w:b/>
          <w:sz w:val="24"/>
          <w:szCs w:val="24"/>
          <w:lang w:eastAsia="pl-PL"/>
        </w:rPr>
      </w:pPr>
    </w:p>
    <w:p w:rsidR="0056409B" w:rsidRPr="00C15EC3" w:rsidRDefault="0056409B" w:rsidP="00003C09">
      <w:pPr>
        <w:widowControl w:val="0"/>
        <w:spacing w:before="240" w:after="240" w:line="276" w:lineRule="auto"/>
        <w:jc w:val="center"/>
        <w:rPr>
          <w:rFonts w:ascii="Times New Roman" w:eastAsia="Times New Roman" w:hAnsi="Times New Roman"/>
          <w:sz w:val="24"/>
          <w:szCs w:val="24"/>
          <w:lang w:eastAsia="pl-PL"/>
        </w:rPr>
      </w:pPr>
      <w:r w:rsidRPr="00C15EC3">
        <w:rPr>
          <w:rFonts w:ascii="Times New Roman" w:eastAsia="Times New Roman" w:hAnsi="Times New Roman"/>
          <w:b/>
          <w:sz w:val="24"/>
          <w:szCs w:val="24"/>
          <w:lang w:eastAsia="pl-PL"/>
        </w:rPr>
        <w:t>OŚWIADCZENIE DOTYCZĄCE PODANYCH INFORMACJI:</w:t>
      </w:r>
    </w:p>
    <w:p w:rsidR="0056409B" w:rsidRPr="00C15EC3" w:rsidRDefault="0056409B" w:rsidP="00003C09">
      <w:pPr>
        <w:widowControl w:val="0"/>
        <w:spacing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Oświadczam, że wszystkie informacje podane w powyższych oświa</w:t>
      </w:r>
      <w:r w:rsidR="00367602" w:rsidRPr="00C15EC3">
        <w:rPr>
          <w:rFonts w:ascii="Times New Roman" w:eastAsia="Times New Roman" w:hAnsi="Times New Roman"/>
          <w:sz w:val="24"/>
          <w:szCs w:val="24"/>
          <w:lang w:eastAsia="pl-PL"/>
        </w:rPr>
        <w:t xml:space="preserve">dczeniach są aktualne i zgodne </w:t>
      </w:r>
      <w:r w:rsidRPr="00C15EC3">
        <w:rPr>
          <w:rFonts w:ascii="Times New Roman" w:eastAsia="Times New Roman" w:hAnsi="Times New Roman"/>
          <w:sz w:val="24"/>
          <w:szCs w:val="24"/>
          <w:lang w:eastAsia="pl-PL"/>
        </w:rPr>
        <w:t>z prawdą oraz zostały przedstawione z pełną świadomością konsekwencji wprowadzenia zamawiającego w błąd przy przedstawianiu informacji.</w:t>
      </w:r>
    </w:p>
    <w:p w:rsidR="0056409B" w:rsidRPr="00C15EC3" w:rsidRDefault="0056409B" w:rsidP="00003C09">
      <w:pPr>
        <w:widowControl w:val="0"/>
        <w:spacing w:before="240"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Miejscowość …………….……., dnia ………….……. r.</w:t>
      </w:r>
    </w:p>
    <w:p w:rsidR="0056409B" w:rsidRPr="00C15EC3" w:rsidRDefault="0056409B" w:rsidP="00003C09">
      <w:pPr>
        <w:widowControl w:val="0"/>
        <w:spacing w:after="0" w:line="276" w:lineRule="auto"/>
        <w:ind w:left="4536"/>
        <w:jc w:val="center"/>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ind w:left="4536"/>
        <w:jc w:val="center"/>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(podpis)</w:t>
      </w:r>
    </w:p>
    <w:p w:rsidR="0056409B" w:rsidRPr="00C15EC3" w:rsidRDefault="0056409B" w:rsidP="00003C09">
      <w:pPr>
        <w:widowControl w:val="0"/>
        <w:spacing w:before="240" w:after="240" w:line="276" w:lineRule="auto"/>
        <w:rPr>
          <w:rFonts w:ascii="Times New Roman" w:eastAsia="Times New Roman" w:hAnsi="Times New Roman"/>
          <w:b/>
          <w:sz w:val="24"/>
          <w:szCs w:val="24"/>
          <w:lang w:eastAsia="pl-PL"/>
        </w:rPr>
      </w:pPr>
      <w:r w:rsidRPr="00C15EC3">
        <w:rPr>
          <w:rFonts w:ascii="Times New Roman" w:eastAsia="Times New Roman" w:hAnsi="Times New Roman"/>
          <w:i/>
          <w:sz w:val="24"/>
          <w:szCs w:val="24"/>
          <w:lang w:eastAsia="pl-PL"/>
        </w:rPr>
        <w:br w:type="page"/>
      </w:r>
      <w:r w:rsidRPr="00C15EC3">
        <w:rPr>
          <w:rFonts w:ascii="Times New Roman" w:eastAsia="Times New Roman" w:hAnsi="Times New Roman"/>
          <w:b/>
          <w:sz w:val="24"/>
          <w:szCs w:val="24"/>
          <w:lang w:eastAsia="pl-PL"/>
        </w:rPr>
        <w:t>BEZPŁATNE I OGÓLNODOSTĘPNE BAZY DANYCH:</w:t>
      </w:r>
    </w:p>
    <w:p w:rsidR="0056409B" w:rsidRPr="00C15EC3" w:rsidRDefault="0056409B" w:rsidP="00003C09">
      <w:pPr>
        <w:widowControl w:val="0"/>
        <w:spacing w:after="0" w:line="276" w:lineRule="auto"/>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Na podstawie § 13 ust. 2 Rozporządzenia Ministra Rozwoju, Pracy i Technologii z dnia 23 grud</w:t>
      </w:r>
      <w:r w:rsidR="00256E32" w:rsidRPr="00C15EC3">
        <w:rPr>
          <w:rFonts w:ascii="Times New Roman" w:eastAsia="Times New Roman" w:hAnsi="Times New Roman"/>
          <w:sz w:val="24"/>
          <w:szCs w:val="24"/>
          <w:lang w:eastAsia="pl-PL"/>
        </w:rPr>
        <w:t xml:space="preserve">nia 2020 r. </w:t>
      </w:r>
      <w:r w:rsidRPr="00C15EC3">
        <w:rPr>
          <w:rFonts w:ascii="Times New Roman" w:eastAsia="Times New Roman" w:hAnsi="Times New Roman"/>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C15EC3">
        <w:rPr>
          <w:rFonts w:ascii="Times New Roman" w:eastAsia="Times New Roman" w:hAnsi="Times New Roman"/>
          <w:sz w:val="24"/>
          <w:szCs w:val="24"/>
          <w:lang w:eastAsia="pl-PL"/>
        </w:rPr>
        <w:t xml:space="preserve">podarczej lub innego właściwego </w:t>
      </w:r>
      <w:r w:rsidRPr="00C15EC3">
        <w:rPr>
          <w:rFonts w:ascii="Times New Roman" w:eastAsia="Times New Roman" w:hAnsi="Times New Roman"/>
          <w:sz w:val="24"/>
          <w:szCs w:val="24"/>
          <w:lang w:eastAsia="pl-PL"/>
        </w:rPr>
        <w:t>rejestru:………………………………………………………</w:t>
      </w:r>
      <w:r w:rsidR="00256E32"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rPr>
          <w:rFonts w:ascii="Times New Roman" w:eastAsia="Times New Roman" w:hAnsi="Times New Roman"/>
          <w:i/>
          <w:sz w:val="24"/>
          <w:szCs w:val="24"/>
          <w:lang w:eastAsia="pl-PL"/>
        </w:rPr>
      </w:pPr>
    </w:p>
    <w:p w:rsidR="0056409B" w:rsidRPr="00C15EC3" w:rsidRDefault="0056409B" w:rsidP="00003C09">
      <w:pPr>
        <w:widowControl w:val="0"/>
        <w:spacing w:after="0" w:line="276" w:lineRule="auto"/>
        <w:jc w:val="both"/>
        <w:rPr>
          <w:rFonts w:ascii="Times New Roman" w:eastAsia="Times New Roman" w:hAnsi="Times New Roman"/>
          <w:i/>
          <w:sz w:val="24"/>
          <w:szCs w:val="24"/>
          <w:lang w:eastAsia="pl-PL"/>
        </w:rPr>
      </w:pPr>
    </w:p>
    <w:p w:rsidR="0056409B" w:rsidRPr="00C15EC3" w:rsidRDefault="0056409B" w:rsidP="00003C09">
      <w:pPr>
        <w:widowControl w:val="0"/>
        <w:spacing w:after="0" w:line="276" w:lineRule="auto"/>
        <w:jc w:val="both"/>
        <w:rPr>
          <w:rFonts w:ascii="Times New Roman" w:eastAsia="Times New Roman" w:hAnsi="Times New Roman"/>
          <w:i/>
          <w:sz w:val="24"/>
          <w:szCs w:val="24"/>
          <w:lang w:eastAsia="pl-PL"/>
        </w:rPr>
      </w:pPr>
    </w:p>
    <w:p w:rsidR="0056409B" w:rsidRPr="00C15EC3" w:rsidRDefault="0056409B" w:rsidP="00003C09">
      <w:pPr>
        <w:widowControl w:val="0"/>
        <w:spacing w:after="0" w:line="276" w:lineRule="auto"/>
        <w:jc w:val="both"/>
        <w:rPr>
          <w:rFonts w:ascii="Times New Roman" w:hAnsi="Times New Roman"/>
          <w:b/>
          <w:sz w:val="24"/>
          <w:szCs w:val="24"/>
        </w:rPr>
      </w:pPr>
      <w:r w:rsidRPr="00C15EC3">
        <w:rPr>
          <w:rFonts w:ascii="Times New Roman" w:eastAsia="Times New Roman" w:hAnsi="Times New Roman"/>
          <w:i/>
          <w:sz w:val="24"/>
          <w:szCs w:val="24"/>
          <w:lang w:eastAsia="pl-PL"/>
        </w:rPr>
        <w:tab/>
      </w:r>
      <w:r w:rsidRPr="00C15EC3">
        <w:rPr>
          <w:rFonts w:ascii="Times New Roman" w:eastAsia="Times New Roman" w:hAnsi="Times New Roman"/>
          <w:i/>
          <w:sz w:val="24"/>
          <w:szCs w:val="24"/>
          <w:lang w:eastAsia="pl-PL"/>
        </w:rPr>
        <w:tab/>
      </w:r>
      <w:r w:rsidRPr="006D2474">
        <w:rPr>
          <w:rFonts w:asciiTheme="minorHAnsi" w:eastAsia="Times New Roman" w:hAnsiTheme="minorHAnsi" w:cstheme="minorHAnsi"/>
          <w:i/>
          <w:sz w:val="24"/>
          <w:szCs w:val="24"/>
          <w:lang w:eastAsia="pl-PL"/>
        </w:rPr>
        <w:br w:type="page"/>
      </w:r>
      <w:r w:rsidRPr="00C15EC3">
        <w:rPr>
          <w:rFonts w:ascii="Times New Roman" w:hAnsi="Times New Roman"/>
          <w:sz w:val="24"/>
          <w:szCs w:val="24"/>
        </w:rPr>
        <w:t xml:space="preserve">Numer sprawy </w:t>
      </w:r>
      <w:r w:rsidR="0000757B" w:rsidRPr="00C15EC3">
        <w:rPr>
          <w:rFonts w:ascii="Times New Roman" w:hAnsi="Times New Roman"/>
          <w:b/>
          <w:sz w:val="24"/>
          <w:szCs w:val="24"/>
        </w:rPr>
        <w:t>ZP.271</w:t>
      </w:r>
      <w:r w:rsidR="00C43396" w:rsidRPr="00C15EC3">
        <w:rPr>
          <w:rFonts w:ascii="Times New Roman" w:hAnsi="Times New Roman"/>
          <w:b/>
          <w:sz w:val="24"/>
          <w:szCs w:val="24"/>
        </w:rPr>
        <w:t>.</w:t>
      </w:r>
      <w:r w:rsidR="006F325D">
        <w:rPr>
          <w:rFonts w:ascii="Times New Roman" w:hAnsi="Times New Roman"/>
          <w:b/>
          <w:sz w:val="24"/>
          <w:szCs w:val="24"/>
        </w:rPr>
        <w:t>8</w:t>
      </w:r>
      <w:r w:rsidR="00C43396" w:rsidRPr="00C15EC3">
        <w:rPr>
          <w:rFonts w:ascii="Times New Roman" w:hAnsi="Times New Roman"/>
          <w:b/>
          <w:sz w:val="24"/>
          <w:szCs w:val="24"/>
        </w:rPr>
        <w:t>.</w:t>
      </w:r>
      <w:r w:rsidR="00017685" w:rsidRPr="00C15EC3">
        <w:rPr>
          <w:rFonts w:ascii="Times New Roman" w:hAnsi="Times New Roman"/>
          <w:b/>
          <w:sz w:val="24"/>
          <w:szCs w:val="24"/>
        </w:rPr>
        <w:t>202</w:t>
      </w:r>
      <w:r w:rsidR="00EE4108" w:rsidRPr="00C15EC3">
        <w:rPr>
          <w:rFonts w:ascii="Times New Roman" w:hAnsi="Times New Roman"/>
          <w:b/>
          <w:sz w:val="24"/>
          <w:szCs w:val="24"/>
        </w:rPr>
        <w:t>4</w:t>
      </w:r>
      <w:r w:rsidRPr="00C15EC3">
        <w:rPr>
          <w:rFonts w:ascii="Times New Roman" w:hAnsi="Times New Roman"/>
          <w:b/>
          <w:sz w:val="24"/>
          <w:szCs w:val="24"/>
        </w:rPr>
        <w:tab/>
      </w:r>
      <w:r w:rsidRPr="00C15EC3">
        <w:rPr>
          <w:rFonts w:ascii="Times New Roman" w:hAnsi="Times New Roman"/>
          <w:b/>
          <w:sz w:val="24"/>
          <w:szCs w:val="24"/>
        </w:rPr>
        <w:tab/>
      </w:r>
      <w:r w:rsidRPr="00C15EC3">
        <w:rPr>
          <w:rFonts w:ascii="Times New Roman" w:hAnsi="Times New Roman"/>
          <w:b/>
          <w:sz w:val="24"/>
          <w:szCs w:val="24"/>
        </w:rPr>
        <w:tab/>
      </w:r>
      <w:r w:rsidRPr="00C15EC3">
        <w:rPr>
          <w:rFonts w:ascii="Times New Roman" w:hAnsi="Times New Roman"/>
          <w:b/>
          <w:sz w:val="24"/>
          <w:szCs w:val="24"/>
        </w:rPr>
        <w:tab/>
      </w:r>
      <w:r w:rsidRPr="00C15EC3">
        <w:rPr>
          <w:rFonts w:ascii="Times New Roman" w:hAnsi="Times New Roman"/>
          <w:b/>
          <w:sz w:val="24"/>
          <w:szCs w:val="24"/>
        </w:rPr>
        <w:tab/>
      </w:r>
      <w:r w:rsidRPr="00C15EC3">
        <w:rPr>
          <w:rFonts w:ascii="Times New Roman" w:hAnsi="Times New Roman"/>
          <w:b/>
          <w:sz w:val="24"/>
          <w:szCs w:val="24"/>
        </w:rPr>
        <w:tab/>
        <w:t>Załącznik Nr 3 do SWZ</w:t>
      </w:r>
    </w:p>
    <w:p w:rsidR="0056409B" w:rsidRPr="00C15EC3" w:rsidRDefault="0056409B" w:rsidP="00003C09">
      <w:pPr>
        <w:autoSpaceDE w:val="0"/>
        <w:autoSpaceDN w:val="0"/>
        <w:adjustRightInd w:val="0"/>
        <w:spacing w:before="480" w:after="0" w:line="276" w:lineRule="auto"/>
        <w:jc w:val="center"/>
        <w:rPr>
          <w:rFonts w:ascii="Times New Roman" w:hAnsi="Times New Roman"/>
          <w:b/>
          <w:bCs/>
          <w:sz w:val="24"/>
          <w:szCs w:val="24"/>
          <w:u w:val="single"/>
        </w:rPr>
      </w:pPr>
      <w:r w:rsidRPr="00C15EC3">
        <w:rPr>
          <w:rFonts w:ascii="Times New Roman" w:hAnsi="Times New Roman"/>
          <w:b/>
          <w:bCs/>
          <w:sz w:val="24"/>
          <w:szCs w:val="24"/>
          <w:u w:val="single"/>
        </w:rPr>
        <w:t xml:space="preserve">OŚWIADCZENIE O BRAKU PRZYNALEŻNOŚCI </w:t>
      </w:r>
    </w:p>
    <w:p w:rsidR="0056409B" w:rsidRPr="00C15EC3" w:rsidRDefault="0056409B" w:rsidP="00003C09">
      <w:pPr>
        <w:autoSpaceDE w:val="0"/>
        <w:autoSpaceDN w:val="0"/>
        <w:adjustRightInd w:val="0"/>
        <w:spacing w:after="480" w:line="276" w:lineRule="auto"/>
        <w:jc w:val="center"/>
        <w:rPr>
          <w:rFonts w:ascii="Times New Roman" w:hAnsi="Times New Roman"/>
          <w:b/>
          <w:bCs/>
          <w:sz w:val="24"/>
          <w:szCs w:val="24"/>
          <w:u w:val="single"/>
        </w:rPr>
      </w:pPr>
      <w:r w:rsidRPr="00C15EC3">
        <w:rPr>
          <w:rFonts w:ascii="Times New Roman" w:hAnsi="Times New Roman"/>
          <w:b/>
          <w:bCs/>
          <w:sz w:val="24"/>
          <w:szCs w:val="24"/>
          <w:u w:val="single"/>
        </w:rPr>
        <w:t xml:space="preserve">BĄDŹ PRZYNALEŻNOŚCI DO TEJ SAMEJ GRUPY KAPITAŁOWEJ </w:t>
      </w:r>
    </w:p>
    <w:p w:rsidR="000B7E33" w:rsidRPr="00C15EC3" w:rsidRDefault="0056409B" w:rsidP="00853996">
      <w:pPr>
        <w:rPr>
          <w:rFonts w:ascii="Times New Roman" w:hAnsi="Times New Roman"/>
          <w:b/>
          <w:sz w:val="24"/>
          <w:szCs w:val="24"/>
        </w:rPr>
      </w:pPr>
      <w:r w:rsidRPr="00C15EC3">
        <w:rPr>
          <w:rFonts w:ascii="Times New Roman" w:eastAsia="Times New Roman" w:hAnsi="Times New Roman"/>
          <w:sz w:val="24"/>
          <w:szCs w:val="24"/>
          <w:lang w:eastAsia="pl-PL"/>
        </w:rPr>
        <w:t>Na potrzeby postępowania o udzielenie zamówienia publicznego</w:t>
      </w:r>
      <w:r w:rsidR="00853996" w:rsidRPr="00C15EC3">
        <w:rPr>
          <w:rFonts w:ascii="Times New Roman" w:eastAsia="Times New Roman" w:hAnsi="Times New Roman"/>
          <w:b/>
          <w:sz w:val="24"/>
          <w:szCs w:val="24"/>
          <w:lang w:eastAsia="pl-PL"/>
        </w:rPr>
        <w:t xml:space="preserve"> </w:t>
      </w:r>
      <w:r w:rsidR="0050176F" w:rsidRPr="00C15EC3">
        <w:rPr>
          <w:rFonts w:ascii="Times New Roman" w:eastAsia="Times New Roman" w:hAnsi="Times New Roman"/>
          <w:b/>
          <w:sz w:val="24"/>
          <w:szCs w:val="24"/>
          <w:lang w:eastAsia="pl-PL"/>
        </w:rPr>
        <w:t xml:space="preserve">pn. </w:t>
      </w:r>
      <w:r w:rsidR="004453F2" w:rsidRPr="00C15EC3">
        <w:rPr>
          <w:rFonts w:ascii="Times New Roman" w:eastAsia="Times New Roman" w:hAnsi="Times New Roman"/>
          <w:b/>
          <w:sz w:val="24"/>
          <w:szCs w:val="24"/>
          <w:lang w:eastAsia="pl-PL"/>
        </w:rPr>
        <w:t>„</w:t>
      </w:r>
      <w:r w:rsidR="006F325D" w:rsidRPr="00DD1ECE">
        <w:rPr>
          <w:rFonts w:ascii="Times New Roman" w:hAnsi="Times New Roman"/>
          <w:b/>
          <w:sz w:val="24"/>
          <w:szCs w:val="24"/>
        </w:rPr>
        <w:t>Wykonanie usługi prowadzenia stałej konserwacji komunalnej sieci kanalizacji deszczowej na terenie miasta Aleksandrów Łódzki i części wsi Rąbień</w:t>
      </w:r>
      <w:r w:rsidR="004453F2" w:rsidRPr="00C15EC3">
        <w:rPr>
          <w:rFonts w:ascii="Times New Roman" w:hAnsi="Times New Roman"/>
          <w:b/>
          <w:sz w:val="24"/>
          <w:szCs w:val="24"/>
        </w:rPr>
        <w:t>”</w:t>
      </w:r>
    </w:p>
    <w:p w:rsidR="0056409B" w:rsidRPr="00C15EC3" w:rsidRDefault="0056409B" w:rsidP="00003C09">
      <w:pPr>
        <w:autoSpaceDE w:val="0"/>
        <w:autoSpaceDN w:val="0"/>
        <w:adjustRightInd w:val="0"/>
        <w:spacing w:after="0" w:line="276" w:lineRule="auto"/>
        <w:rPr>
          <w:rFonts w:ascii="Times New Roman" w:hAnsi="Times New Roman"/>
          <w:sz w:val="24"/>
          <w:szCs w:val="24"/>
        </w:rPr>
      </w:pPr>
      <w:r w:rsidRPr="00C15EC3">
        <w:rPr>
          <w:rFonts w:ascii="Times New Roman" w:hAnsi="Times New Roman"/>
          <w:sz w:val="24"/>
          <w:szCs w:val="24"/>
        </w:rPr>
        <w:t>ja /my* niżej podpisany /i* ....................................................................................................</w:t>
      </w:r>
      <w:r w:rsidR="0023570C" w:rsidRPr="00C15EC3">
        <w:rPr>
          <w:rFonts w:ascii="Times New Roman" w:hAnsi="Times New Roman"/>
          <w:sz w:val="24"/>
          <w:szCs w:val="24"/>
        </w:rPr>
        <w:t>..................................</w:t>
      </w:r>
    </w:p>
    <w:p w:rsidR="0056409B" w:rsidRPr="00C15EC3" w:rsidRDefault="0056409B" w:rsidP="00003C09">
      <w:pPr>
        <w:autoSpaceDE w:val="0"/>
        <w:autoSpaceDN w:val="0"/>
        <w:adjustRightInd w:val="0"/>
        <w:spacing w:after="0" w:line="276" w:lineRule="auto"/>
        <w:rPr>
          <w:rFonts w:ascii="Times New Roman" w:hAnsi="Times New Roman"/>
          <w:sz w:val="24"/>
          <w:szCs w:val="24"/>
        </w:rPr>
      </w:pPr>
      <w:r w:rsidRPr="00C15EC3">
        <w:rPr>
          <w:rFonts w:ascii="Times New Roman" w:hAnsi="Times New Roman"/>
          <w:sz w:val="24"/>
          <w:szCs w:val="24"/>
        </w:rPr>
        <w:t>............................................................................................................</w:t>
      </w:r>
      <w:r w:rsidR="0023570C" w:rsidRPr="00C15EC3">
        <w:rPr>
          <w:rFonts w:ascii="Times New Roman" w:hAnsi="Times New Roman"/>
          <w:sz w:val="24"/>
          <w:szCs w:val="24"/>
        </w:rPr>
        <w:t>..........................</w:t>
      </w:r>
    </w:p>
    <w:p w:rsidR="00E7067D" w:rsidRPr="00C15EC3" w:rsidRDefault="0023570C" w:rsidP="00003C09">
      <w:pPr>
        <w:autoSpaceDE w:val="0"/>
        <w:autoSpaceDN w:val="0"/>
        <w:adjustRightInd w:val="0"/>
        <w:spacing w:after="0" w:line="276" w:lineRule="auto"/>
        <w:rPr>
          <w:rFonts w:ascii="Times New Roman" w:hAnsi="Times New Roman"/>
          <w:sz w:val="24"/>
          <w:szCs w:val="24"/>
        </w:rPr>
      </w:pPr>
      <w:r w:rsidRPr="00C15EC3">
        <w:rPr>
          <w:rFonts w:ascii="Times New Roman" w:hAnsi="Times New Roman"/>
          <w:sz w:val="24"/>
          <w:szCs w:val="24"/>
        </w:rPr>
        <w:t xml:space="preserve">reprezentując </w:t>
      </w:r>
      <w:r w:rsidR="0056409B" w:rsidRPr="00C15EC3">
        <w:rPr>
          <w:rFonts w:ascii="Times New Roman" w:hAnsi="Times New Roman"/>
          <w:sz w:val="24"/>
          <w:szCs w:val="24"/>
        </w:rPr>
        <w:t>Wykonawcę*.....................................................................</w:t>
      </w:r>
      <w:r w:rsidRPr="00C15EC3">
        <w:rPr>
          <w:rFonts w:ascii="Times New Roman" w:hAnsi="Times New Roman"/>
          <w:sz w:val="24"/>
          <w:szCs w:val="24"/>
        </w:rPr>
        <w:t>.</w:t>
      </w:r>
      <w:r w:rsidR="00E7067D" w:rsidRPr="00C15EC3">
        <w:rPr>
          <w:rFonts w:ascii="Times New Roman" w:hAnsi="Times New Roman"/>
          <w:sz w:val="24"/>
          <w:szCs w:val="24"/>
        </w:rPr>
        <w:t>...................</w:t>
      </w:r>
    </w:p>
    <w:p w:rsidR="00E7067D" w:rsidRPr="00C15EC3" w:rsidRDefault="00E7067D" w:rsidP="00003C09">
      <w:pPr>
        <w:autoSpaceDE w:val="0"/>
        <w:autoSpaceDN w:val="0"/>
        <w:adjustRightInd w:val="0"/>
        <w:spacing w:after="0" w:line="276" w:lineRule="auto"/>
        <w:rPr>
          <w:rFonts w:ascii="Times New Roman" w:hAnsi="Times New Roman"/>
          <w:sz w:val="24"/>
          <w:szCs w:val="24"/>
        </w:rPr>
      </w:pPr>
    </w:p>
    <w:p w:rsidR="0056409B" w:rsidRPr="00C15EC3" w:rsidRDefault="0056409B" w:rsidP="00003C09">
      <w:pPr>
        <w:autoSpaceDE w:val="0"/>
        <w:autoSpaceDN w:val="0"/>
        <w:adjustRightInd w:val="0"/>
        <w:spacing w:after="0" w:line="276" w:lineRule="auto"/>
        <w:rPr>
          <w:rFonts w:ascii="Times New Roman" w:hAnsi="Times New Roman"/>
          <w:sz w:val="24"/>
          <w:szCs w:val="24"/>
        </w:rPr>
      </w:pPr>
      <w:r w:rsidRPr="00C15EC3">
        <w:rPr>
          <w:rFonts w:ascii="Times New Roman" w:hAnsi="Times New Roman"/>
          <w:sz w:val="24"/>
          <w:szCs w:val="24"/>
        </w:rPr>
        <w:t>oświadczam/my*, że Wykonawca</w:t>
      </w:r>
      <w:r w:rsidR="00EA6CD3" w:rsidRPr="00C15EC3">
        <w:rPr>
          <w:rFonts w:ascii="Times New Roman" w:hAnsi="Times New Roman"/>
          <w:sz w:val="24"/>
          <w:szCs w:val="24"/>
        </w:rPr>
        <w:t xml:space="preserve"> ……………………………………….</w:t>
      </w:r>
      <w:r w:rsidRPr="00C15EC3">
        <w:rPr>
          <w:rFonts w:ascii="Times New Roman" w:eastAsia="Times New Roman" w:hAnsi="Times New Roman"/>
          <w:bCs/>
          <w:i/>
          <w:sz w:val="24"/>
          <w:szCs w:val="24"/>
          <w:lang w:eastAsia="pl-PL"/>
        </w:rPr>
        <w:t>(należy zaznaczyć właściwy kwadrat):</w:t>
      </w:r>
    </w:p>
    <w:p w:rsidR="00EA6CD3" w:rsidRPr="00C15EC3" w:rsidRDefault="0056409B" w:rsidP="008E427E">
      <w:pPr>
        <w:pStyle w:val="Akapitzlist"/>
        <w:widowControl w:val="0"/>
        <w:numPr>
          <w:ilvl w:val="0"/>
          <w:numId w:val="44"/>
        </w:numPr>
        <w:spacing w:before="240" w:after="240" w:line="276" w:lineRule="auto"/>
        <w:jc w:val="both"/>
        <w:rPr>
          <w:bCs/>
          <w:lang w:eastAsia="pl-PL"/>
        </w:rPr>
      </w:pPr>
      <w:r w:rsidRPr="00C15EC3">
        <w:rPr>
          <w:b/>
          <w:bCs/>
        </w:rPr>
        <w:t xml:space="preserve">nie należy </w:t>
      </w:r>
      <w:r w:rsidRPr="00C15EC3">
        <w:t xml:space="preserve">do tej samej grupy kapitałowej, w rozumieniu ustawy z dnia 16 lutego 2007 r. o ochronie konkurencji i konsumentów (t. j. Dz. U. z 2020 r. poz. 1076 z </w:t>
      </w:r>
      <w:proofErr w:type="spellStart"/>
      <w:r w:rsidRPr="00C15EC3">
        <w:t>późn</w:t>
      </w:r>
      <w:proofErr w:type="spellEnd"/>
      <w:r w:rsidRPr="00C15EC3">
        <w:t>. zm.) w stosunku do Wykonawców, którzy złożyli odrębne oferty w niniejszym postępowaniu o udzielenie zamówienia publicznego.</w:t>
      </w:r>
    </w:p>
    <w:p w:rsidR="0056409B" w:rsidRPr="00C15EC3" w:rsidRDefault="0056409B" w:rsidP="008E427E">
      <w:pPr>
        <w:pStyle w:val="Akapitzlist"/>
        <w:widowControl w:val="0"/>
        <w:numPr>
          <w:ilvl w:val="0"/>
          <w:numId w:val="44"/>
        </w:numPr>
        <w:spacing w:before="240" w:after="240" w:line="276" w:lineRule="auto"/>
        <w:jc w:val="both"/>
        <w:rPr>
          <w:bCs/>
          <w:lang w:eastAsia="pl-PL"/>
        </w:rPr>
      </w:pPr>
      <w:r w:rsidRPr="00C15EC3">
        <w:rPr>
          <w:b/>
          <w:bCs/>
        </w:rPr>
        <w:t xml:space="preserve">należy </w:t>
      </w:r>
      <w:r w:rsidRPr="00C15EC3">
        <w:t xml:space="preserve">do tej samej grupy kapitałowej, w rozumieniu ustawy z dnia 16 lutego 2007 r. o ochronie konkurencji i konsumentów (t. j. Dz. U. z 2020 r. poz. 1076 z </w:t>
      </w:r>
      <w:proofErr w:type="spellStart"/>
      <w:r w:rsidRPr="00C15EC3">
        <w:t>późn</w:t>
      </w:r>
      <w:proofErr w:type="spellEnd"/>
      <w:r w:rsidRPr="00C15EC3">
        <w:t>. zm.), z innym Wykonawcą, który złożył odrębną ofertę w niniejszym postępowaniu o udzielenie zamówienia publicznego:</w:t>
      </w:r>
    </w:p>
    <w:p w:rsidR="0056409B" w:rsidRPr="00C15EC3" w:rsidRDefault="0056409B" w:rsidP="00E7067D">
      <w:pPr>
        <w:autoSpaceDE w:val="0"/>
        <w:autoSpaceDN w:val="0"/>
        <w:adjustRightInd w:val="0"/>
        <w:spacing w:before="120" w:after="0" w:line="276" w:lineRule="auto"/>
        <w:rPr>
          <w:rFonts w:ascii="Times New Roman" w:hAnsi="Times New Roman"/>
          <w:sz w:val="24"/>
          <w:szCs w:val="24"/>
        </w:rPr>
      </w:pPr>
      <w:r w:rsidRPr="00C15EC3">
        <w:rPr>
          <w:rFonts w:ascii="Times New Roman" w:hAnsi="Times New Roman"/>
          <w:sz w:val="24"/>
          <w:szCs w:val="24"/>
        </w:rPr>
        <w:t>1)………………………………………………………………………………………………</w:t>
      </w:r>
    </w:p>
    <w:p w:rsidR="0056409B" w:rsidRPr="00C15EC3" w:rsidRDefault="0056409B" w:rsidP="00003C09">
      <w:pPr>
        <w:autoSpaceDE w:val="0"/>
        <w:autoSpaceDN w:val="0"/>
        <w:adjustRightInd w:val="0"/>
        <w:spacing w:after="0" w:line="276" w:lineRule="auto"/>
        <w:rPr>
          <w:rFonts w:ascii="Times New Roman" w:hAnsi="Times New Roman"/>
          <w:sz w:val="24"/>
          <w:szCs w:val="24"/>
        </w:rPr>
      </w:pPr>
      <w:r w:rsidRPr="00C15EC3">
        <w:rPr>
          <w:rFonts w:ascii="Times New Roman" w:hAnsi="Times New Roman"/>
          <w:sz w:val="24"/>
          <w:szCs w:val="24"/>
        </w:rPr>
        <w:t>2)………………………………………………………………………………………………</w:t>
      </w:r>
    </w:p>
    <w:p w:rsidR="0056409B" w:rsidRPr="00C15EC3" w:rsidRDefault="0056409B" w:rsidP="00E7067D">
      <w:pPr>
        <w:autoSpaceDE w:val="0"/>
        <w:autoSpaceDN w:val="0"/>
        <w:adjustRightInd w:val="0"/>
        <w:spacing w:after="120" w:line="276" w:lineRule="auto"/>
        <w:rPr>
          <w:rFonts w:ascii="Times New Roman" w:hAnsi="Times New Roman"/>
          <w:sz w:val="24"/>
          <w:szCs w:val="24"/>
        </w:rPr>
      </w:pPr>
      <w:r w:rsidRPr="00C15EC3">
        <w:rPr>
          <w:rFonts w:ascii="Times New Roman" w:hAnsi="Times New Roman"/>
          <w:sz w:val="24"/>
          <w:szCs w:val="24"/>
        </w:rPr>
        <w:t>3)………………………………………………………………………………………………</w:t>
      </w:r>
    </w:p>
    <w:p w:rsidR="0056409B" w:rsidRPr="00C15EC3" w:rsidRDefault="0056409B" w:rsidP="00003C09">
      <w:pPr>
        <w:widowControl w:val="0"/>
        <w:spacing w:after="0" w:line="276" w:lineRule="auto"/>
        <w:jc w:val="both"/>
        <w:rPr>
          <w:rFonts w:ascii="Times New Roman" w:hAnsi="Times New Roman"/>
          <w:sz w:val="24"/>
          <w:szCs w:val="24"/>
        </w:rPr>
      </w:pPr>
      <w:r w:rsidRPr="00C15EC3">
        <w:rPr>
          <w:rFonts w:ascii="Times New Roman" w:hAnsi="Times New Roman"/>
          <w:sz w:val="24"/>
          <w:szCs w:val="24"/>
        </w:rPr>
        <w:t>Jednocześnie przekładam następujące dokumenty lub informacje potwierdzające przygotowanie oferty niezależnie od innego Wykonawcy należącego do tej samej grupy kapitałowej:</w:t>
      </w:r>
    </w:p>
    <w:p w:rsidR="0056409B" w:rsidRPr="00C15EC3" w:rsidRDefault="0056409B" w:rsidP="00E7067D">
      <w:pPr>
        <w:autoSpaceDE w:val="0"/>
        <w:autoSpaceDN w:val="0"/>
        <w:adjustRightInd w:val="0"/>
        <w:spacing w:before="120" w:after="0" w:line="276" w:lineRule="auto"/>
        <w:rPr>
          <w:rFonts w:ascii="Times New Roman" w:hAnsi="Times New Roman"/>
          <w:sz w:val="24"/>
          <w:szCs w:val="24"/>
        </w:rPr>
      </w:pPr>
      <w:r w:rsidRPr="00C15EC3">
        <w:rPr>
          <w:rFonts w:ascii="Times New Roman" w:hAnsi="Times New Roman"/>
          <w:sz w:val="24"/>
          <w:szCs w:val="24"/>
        </w:rPr>
        <w:t>1)………………………………………………………………………………………………</w:t>
      </w:r>
    </w:p>
    <w:p w:rsidR="0056409B" w:rsidRPr="00C15EC3" w:rsidRDefault="0056409B" w:rsidP="00003C09">
      <w:pPr>
        <w:autoSpaceDE w:val="0"/>
        <w:autoSpaceDN w:val="0"/>
        <w:adjustRightInd w:val="0"/>
        <w:spacing w:after="0" w:line="276" w:lineRule="auto"/>
        <w:rPr>
          <w:rFonts w:ascii="Times New Roman" w:hAnsi="Times New Roman"/>
          <w:sz w:val="24"/>
          <w:szCs w:val="24"/>
        </w:rPr>
      </w:pPr>
      <w:r w:rsidRPr="00C15EC3">
        <w:rPr>
          <w:rFonts w:ascii="Times New Roman" w:hAnsi="Times New Roman"/>
          <w:sz w:val="24"/>
          <w:szCs w:val="24"/>
        </w:rPr>
        <w:t>2)………………………………………………………………………………………………</w:t>
      </w:r>
    </w:p>
    <w:p w:rsidR="0056409B" w:rsidRPr="00C15EC3" w:rsidRDefault="0056409B" w:rsidP="00E7067D">
      <w:pPr>
        <w:autoSpaceDE w:val="0"/>
        <w:autoSpaceDN w:val="0"/>
        <w:adjustRightInd w:val="0"/>
        <w:spacing w:after="120" w:line="276" w:lineRule="auto"/>
        <w:rPr>
          <w:rFonts w:ascii="Times New Roman" w:hAnsi="Times New Roman"/>
          <w:sz w:val="24"/>
          <w:szCs w:val="24"/>
        </w:rPr>
      </w:pPr>
      <w:r w:rsidRPr="00C15EC3">
        <w:rPr>
          <w:rFonts w:ascii="Times New Roman" w:hAnsi="Times New Roman"/>
          <w:sz w:val="24"/>
          <w:szCs w:val="24"/>
        </w:rPr>
        <w:t>3)………………………………………………………………………………………………</w:t>
      </w:r>
    </w:p>
    <w:p w:rsidR="0056409B" w:rsidRPr="00C15EC3" w:rsidRDefault="0056409B" w:rsidP="00003C09">
      <w:pPr>
        <w:widowControl w:val="0"/>
        <w:spacing w:before="240" w:after="0" w:line="276" w:lineRule="auto"/>
        <w:jc w:val="both"/>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Miejscowość …………….……., dnia ………….……. r.</w:t>
      </w:r>
    </w:p>
    <w:p w:rsidR="0056409B" w:rsidRPr="00C15EC3" w:rsidRDefault="0056409B" w:rsidP="00003C09">
      <w:pPr>
        <w:widowControl w:val="0"/>
        <w:spacing w:after="0" w:line="276" w:lineRule="auto"/>
        <w:ind w:left="4536"/>
        <w:jc w:val="center"/>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w:t>
      </w:r>
    </w:p>
    <w:p w:rsidR="0056409B" w:rsidRPr="00C15EC3" w:rsidRDefault="0056409B" w:rsidP="00003C09">
      <w:pPr>
        <w:widowControl w:val="0"/>
        <w:spacing w:after="0" w:line="276" w:lineRule="auto"/>
        <w:ind w:left="4536"/>
        <w:jc w:val="center"/>
        <w:rPr>
          <w:rFonts w:ascii="Times New Roman" w:eastAsia="Times New Roman" w:hAnsi="Times New Roman"/>
          <w:i/>
          <w:sz w:val="24"/>
          <w:szCs w:val="24"/>
          <w:lang w:eastAsia="pl-PL"/>
        </w:rPr>
      </w:pPr>
      <w:r w:rsidRPr="00C15EC3">
        <w:rPr>
          <w:rFonts w:ascii="Times New Roman" w:eastAsia="Times New Roman" w:hAnsi="Times New Roman"/>
          <w:i/>
          <w:sz w:val="24"/>
          <w:szCs w:val="24"/>
          <w:lang w:eastAsia="pl-PL"/>
        </w:rPr>
        <w:t>(podpis)</w:t>
      </w:r>
    </w:p>
    <w:p w:rsidR="0056409B" w:rsidRPr="00C15EC3" w:rsidRDefault="0056409B" w:rsidP="00003C09">
      <w:pPr>
        <w:autoSpaceDE w:val="0"/>
        <w:autoSpaceDN w:val="0"/>
        <w:adjustRightInd w:val="0"/>
        <w:spacing w:after="0" w:line="276" w:lineRule="auto"/>
        <w:jc w:val="both"/>
        <w:rPr>
          <w:rFonts w:ascii="Times New Roman" w:eastAsia="Times New Roman" w:hAnsi="Times New Roman"/>
          <w:b/>
          <w:i/>
          <w:color w:val="FF0000"/>
          <w:sz w:val="24"/>
          <w:szCs w:val="24"/>
          <w:lang w:eastAsia="pl-PL"/>
        </w:rPr>
        <w:sectPr w:rsidR="0056409B" w:rsidRPr="00C15EC3" w:rsidSect="006B2B9A">
          <w:pgSz w:w="11906" w:h="16838"/>
          <w:pgMar w:top="1440" w:right="1080" w:bottom="1440" w:left="1080" w:header="708" w:footer="708" w:gutter="0"/>
          <w:cols w:space="708"/>
        </w:sectPr>
      </w:pPr>
      <w:r w:rsidRPr="00C15EC3">
        <w:rPr>
          <w:rFonts w:ascii="Times New Roman" w:hAnsi="Times New Roman"/>
          <w:sz w:val="24"/>
          <w:szCs w:val="24"/>
        </w:rPr>
        <w:t>* Ni</w:t>
      </w:r>
      <w:r w:rsidR="00954C13" w:rsidRPr="00C15EC3">
        <w:rPr>
          <w:rFonts w:ascii="Times New Roman" w:hAnsi="Times New Roman"/>
          <w:iCs/>
          <w:sz w:val="24"/>
          <w:szCs w:val="24"/>
        </w:rPr>
        <w:t>epotrzebne skreślić lub pominą</w:t>
      </w:r>
      <w:r w:rsidR="001A217D" w:rsidRPr="00C15EC3">
        <w:rPr>
          <w:rFonts w:ascii="Times New Roman" w:hAnsi="Times New Roman"/>
          <w:iCs/>
          <w:sz w:val="24"/>
          <w:szCs w:val="24"/>
        </w:rPr>
        <w:t>ć</w:t>
      </w:r>
    </w:p>
    <w:p w:rsidR="00C15EC3" w:rsidRPr="00C15EC3" w:rsidRDefault="00C15EC3" w:rsidP="00C15EC3">
      <w:pPr>
        <w:tabs>
          <w:tab w:val="left" w:pos="284"/>
          <w:tab w:val="left" w:pos="2268"/>
        </w:tabs>
        <w:spacing w:after="0" w:line="276" w:lineRule="auto"/>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 xml:space="preserve">Numer sprawy </w:t>
      </w:r>
      <w:r w:rsidRPr="00C15EC3">
        <w:rPr>
          <w:rFonts w:ascii="Times New Roman" w:hAnsi="Times New Roman"/>
          <w:b/>
          <w:sz w:val="24"/>
          <w:szCs w:val="24"/>
        </w:rPr>
        <w:t>ZP.271.</w:t>
      </w:r>
      <w:r>
        <w:rPr>
          <w:rFonts w:ascii="Times New Roman" w:hAnsi="Times New Roman"/>
          <w:b/>
          <w:sz w:val="24"/>
          <w:szCs w:val="24"/>
        </w:rPr>
        <w:t>4</w:t>
      </w:r>
      <w:r w:rsidRPr="00C15EC3">
        <w:rPr>
          <w:rFonts w:ascii="Times New Roman" w:hAnsi="Times New Roman"/>
          <w:b/>
          <w:sz w:val="24"/>
          <w:szCs w:val="24"/>
        </w:rPr>
        <w:t>.202</w:t>
      </w:r>
      <w:r>
        <w:rPr>
          <w:rFonts w:ascii="Times New Roman" w:hAnsi="Times New Roman"/>
          <w:b/>
          <w:sz w:val="24"/>
          <w:szCs w:val="24"/>
        </w:rPr>
        <w:t>4</w:t>
      </w:r>
      <w:r w:rsidRPr="00C15EC3">
        <w:rPr>
          <w:rFonts w:ascii="Times New Roman" w:eastAsia="Times New Roman" w:hAnsi="Times New Roman"/>
          <w:b/>
          <w:sz w:val="24"/>
          <w:szCs w:val="24"/>
          <w:lang w:eastAsia="pl-PL"/>
        </w:rPr>
        <w:tab/>
      </w:r>
      <w:r w:rsidRPr="00C15EC3">
        <w:rPr>
          <w:rFonts w:ascii="Times New Roman" w:eastAsia="Times New Roman" w:hAnsi="Times New Roman"/>
          <w:b/>
          <w:sz w:val="24"/>
          <w:szCs w:val="24"/>
          <w:lang w:eastAsia="pl-PL"/>
        </w:rPr>
        <w:tab/>
      </w:r>
      <w:r w:rsidRPr="00C15EC3">
        <w:rPr>
          <w:rFonts w:ascii="Times New Roman" w:eastAsia="Times New Roman" w:hAnsi="Times New Roman"/>
          <w:b/>
          <w:sz w:val="24"/>
          <w:szCs w:val="24"/>
          <w:lang w:eastAsia="pl-PL"/>
        </w:rPr>
        <w:tab/>
      </w:r>
      <w:r w:rsidRPr="00C15EC3">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 xml:space="preserve">              </w:t>
      </w:r>
      <w:r w:rsidRPr="00C15EC3">
        <w:rPr>
          <w:rFonts w:ascii="Times New Roman" w:eastAsia="Times New Roman" w:hAnsi="Times New Roman"/>
          <w:b/>
          <w:sz w:val="24"/>
          <w:szCs w:val="24"/>
          <w:lang w:eastAsia="pl-PL"/>
        </w:rPr>
        <w:t xml:space="preserve">Załącznik Nr </w:t>
      </w:r>
      <w:r w:rsidR="0052606A">
        <w:rPr>
          <w:rFonts w:ascii="Times New Roman" w:eastAsia="Times New Roman" w:hAnsi="Times New Roman"/>
          <w:b/>
          <w:sz w:val="24"/>
          <w:szCs w:val="24"/>
          <w:lang w:eastAsia="pl-PL"/>
        </w:rPr>
        <w:t>4</w:t>
      </w:r>
      <w:r w:rsidRPr="00C15EC3">
        <w:rPr>
          <w:rFonts w:ascii="Times New Roman" w:eastAsia="Times New Roman" w:hAnsi="Times New Roman"/>
          <w:b/>
          <w:sz w:val="24"/>
          <w:szCs w:val="24"/>
          <w:lang w:eastAsia="pl-PL"/>
        </w:rPr>
        <w:t xml:space="preserve"> do SWZ</w:t>
      </w:r>
    </w:p>
    <w:p w:rsidR="00C15EC3" w:rsidRPr="00C15EC3" w:rsidRDefault="00C15EC3" w:rsidP="00C15EC3">
      <w:pPr>
        <w:spacing w:after="0" w:line="276" w:lineRule="auto"/>
        <w:rPr>
          <w:rFonts w:ascii="Times New Roman" w:eastAsia="Times New Roman" w:hAnsi="Times New Roman"/>
          <w:b/>
          <w:sz w:val="24"/>
          <w:szCs w:val="24"/>
          <w:lang w:eastAsia="pl-PL"/>
        </w:rPr>
      </w:pPr>
    </w:p>
    <w:p w:rsidR="00C15EC3" w:rsidRPr="00C15EC3" w:rsidRDefault="00C15EC3" w:rsidP="00C15EC3">
      <w:pPr>
        <w:spacing w:after="0" w:line="276" w:lineRule="auto"/>
        <w:rPr>
          <w:rFonts w:ascii="Times New Roman" w:eastAsia="Times New Roman" w:hAnsi="Times New Roman"/>
          <w:b/>
          <w:sz w:val="24"/>
          <w:szCs w:val="24"/>
          <w:lang w:eastAsia="pl-PL"/>
        </w:rPr>
      </w:pPr>
      <w:r w:rsidRPr="00C15EC3">
        <w:rPr>
          <w:rFonts w:ascii="Times New Roman" w:eastAsia="Times New Roman" w:hAnsi="Times New Roman"/>
          <w:sz w:val="24"/>
          <w:szCs w:val="24"/>
          <w:lang w:eastAsia="pl-PL"/>
        </w:rPr>
        <w:t>Data ..........................</w:t>
      </w:r>
    </w:p>
    <w:p w:rsidR="00C15EC3" w:rsidRPr="00C15EC3" w:rsidRDefault="00C15EC3" w:rsidP="00C15EC3">
      <w:pPr>
        <w:tabs>
          <w:tab w:val="left" w:pos="284"/>
        </w:tabs>
        <w:spacing w:after="0" w:line="276" w:lineRule="auto"/>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Nazwa Wykonawcy  ................................................................</w:t>
      </w:r>
    </w:p>
    <w:p w:rsidR="00C15EC3" w:rsidRPr="00C15EC3" w:rsidRDefault="00C15EC3" w:rsidP="00C15EC3">
      <w:pPr>
        <w:spacing w:after="0" w:line="276" w:lineRule="auto"/>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Adres Wykonawcy    ...............................................................</w:t>
      </w:r>
    </w:p>
    <w:p w:rsidR="00C15EC3" w:rsidRPr="00C15EC3" w:rsidRDefault="00C15EC3" w:rsidP="00C15EC3">
      <w:pPr>
        <w:spacing w:after="0" w:line="276" w:lineRule="auto"/>
        <w:rPr>
          <w:rFonts w:ascii="Times New Roman" w:eastAsia="Times New Roman" w:hAnsi="Times New Roman"/>
          <w:b/>
          <w:sz w:val="24"/>
          <w:szCs w:val="24"/>
          <w:lang w:eastAsia="pl-PL"/>
        </w:rPr>
      </w:pPr>
    </w:p>
    <w:p w:rsidR="00C15EC3" w:rsidRPr="006F325D" w:rsidRDefault="006F325D" w:rsidP="006F325D">
      <w:pPr>
        <w:spacing w:after="0" w:line="240" w:lineRule="auto"/>
        <w:jc w:val="center"/>
        <w:rPr>
          <w:rFonts w:ascii="Times New Roman" w:eastAsia="Times New Roman" w:hAnsi="Times New Roman"/>
          <w:b/>
          <w:iCs/>
          <w:sz w:val="24"/>
          <w:szCs w:val="24"/>
          <w:lang w:eastAsia="pl-PL"/>
        </w:rPr>
      </w:pPr>
      <w:r w:rsidRPr="006F325D">
        <w:rPr>
          <w:rFonts w:ascii="Times New Roman" w:eastAsia="Times New Roman" w:hAnsi="Times New Roman"/>
          <w:b/>
          <w:iCs/>
          <w:sz w:val="24"/>
          <w:szCs w:val="24"/>
          <w:lang w:eastAsia="pl-PL"/>
        </w:rPr>
        <w:t>Wykaz usług, w celu oceny spełniania warunku w zakresie zdolności technicznej lub zawodowej w postępowaniu na</w:t>
      </w:r>
      <w:r w:rsidR="00C15EC3" w:rsidRPr="00C15EC3">
        <w:rPr>
          <w:rFonts w:ascii="Times New Roman" w:eastAsia="Times New Roman" w:hAnsi="Times New Roman"/>
          <w:b/>
          <w:sz w:val="24"/>
          <w:szCs w:val="24"/>
          <w:lang w:eastAsia="pl-PL"/>
        </w:rPr>
        <w:br/>
        <w:t>„</w:t>
      </w:r>
      <w:r w:rsidRPr="006F325D">
        <w:rPr>
          <w:rFonts w:ascii="Times New Roman" w:eastAsia="Times New Roman" w:hAnsi="Times New Roman"/>
          <w:b/>
          <w:sz w:val="24"/>
          <w:szCs w:val="24"/>
          <w:lang w:eastAsia="pl-PL"/>
        </w:rPr>
        <w:t>Wykonanie usługi prowadzenia stałej konserwacji komunalnej sieci kanalizacji deszczowej na terenie miasta Aleksandrów Łódzki i części wsi Rąbień</w:t>
      </w:r>
      <w:r w:rsidR="00C15EC3" w:rsidRPr="00C15EC3">
        <w:rPr>
          <w:rFonts w:ascii="Times New Roman" w:eastAsia="Times New Roman" w:hAnsi="Times New Roman"/>
          <w:b/>
          <w:sz w:val="24"/>
          <w:szCs w:val="24"/>
          <w:lang w:eastAsia="pl-PL"/>
        </w:rPr>
        <w:t>”</w:t>
      </w:r>
    </w:p>
    <w:p w:rsidR="00C15EC3" w:rsidRPr="00B10714" w:rsidRDefault="00C15EC3" w:rsidP="00C15EC3">
      <w:pPr>
        <w:tabs>
          <w:tab w:val="center" w:pos="5016"/>
          <w:tab w:val="right" w:pos="9552"/>
        </w:tabs>
        <w:spacing w:after="0" w:line="260" w:lineRule="atLeast"/>
        <w:rPr>
          <w:rFonts w:ascii="Tahoma" w:eastAsia="Times New Roman" w:hAnsi="Tahoma" w:cs="Tahoma"/>
          <w:b/>
          <w:sz w:val="24"/>
          <w:szCs w:val="24"/>
          <w:lang w:eastAsia="pl-PL"/>
        </w:rPr>
      </w:pPr>
    </w:p>
    <w:p w:rsidR="00C15EC3" w:rsidRPr="00B10714" w:rsidRDefault="00C15EC3" w:rsidP="00C15EC3">
      <w:pPr>
        <w:tabs>
          <w:tab w:val="center" w:pos="5016"/>
          <w:tab w:val="right" w:pos="9552"/>
        </w:tabs>
        <w:spacing w:after="0" w:line="260" w:lineRule="atLeast"/>
        <w:rPr>
          <w:rFonts w:ascii="Tahoma" w:eastAsia="Times New Roman" w:hAnsi="Tahoma" w:cs="Tahoma"/>
          <w:b/>
          <w:sz w:val="24"/>
          <w:szCs w:val="24"/>
          <w:lang w:eastAsia="pl-PL"/>
        </w:rPr>
      </w:pPr>
    </w:p>
    <w:p w:rsidR="00C15EC3" w:rsidRPr="00B10714" w:rsidRDefault="00C15EC3" w:rsidP="00C15EC3">
      <w:pPr>
        <w:tabs>
          <w:tab w:val="center" w:pos="5016"/>
          <w:tab w:val="right" w:pos="9552"/>
        </w:tabs>
        <w:spacing w:after="0" w:line="260" w:lineRule="atLeast"/>
        <w:rPr>
          <w:rFonts w:ascii="Tahoma" w:eastAsia="Times New Roman" w:hAnsi="Tahoma" w:cs="Tahoma"/>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212"/>
        <w:gridCol w:w="1657"/>
        <w:gridCol w:w="1415"/>
        <w:gridCol w:w="1834"/>
        <w:gridCol w:w="1734"/>
      </w:tblGrid>
      <w:tr w:rsidR="006F325D" w:rsidRPr="00282174" w:rsidTr="006F325D">
        <w:trPr>
          <w:trHeight w:val="1525"/>
        </w:trPr>
        <w:tc>
          <w:tcPr>
            <w:tcW w:w="278" w:type="pct"/>
            <w:vAlign w:val="center"/>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roofErr w:type="spellStart"/>
            <w:r w:rsidRPr="006F325D">
              <w:rPr>
                <w:rFonts w:ascii="Times New Roman" w:eastAsia="Times New Roman" w:hAnsi="Times New Roman"/>
                <w:b/>
                <w:sz w:val="24"/>
                <w:szCs w:val="24"/>
                <w:lang w:eastAsia="pl-PL"/>
              </w:rPr>
              <w:t>l.p</w:t>
            </w:r>
            <w:proofErr w:type="spellEnd"/>
          </w:p>
        </w:tc>
        <w:tc>
          <w:tcPr>
            <w:tcW w:w="1180" w:type="pct"/>
            <w:vAlign w:val="center"/>
          </w:tcPr>
          <w:p w:rsidR="006F325D" w:rsidRPr="006F325D" w:rsidRDefault="006F325D" w:rsidP="00690F7B">
            <w:pPr>
              <w:keepNext/>
              <w:keepLines/>
              <w:spacing w:after="0" w:line="276" w:lineRule="auto"/>
              <w:rPr>
                <w:rFonts w:ascii="Times New Roman" w:eastAsia="Times New Roman" w:hAnsi="Times New Roman"/>
                <w:b/>
                <w:lang w:eastAsia="pl-PL"/>
              </w:rPr>
            </w:pPr>
            <w:r w:rsidRPr="006F325D">
              <w:rPr>
                <w:rFonts w:ascii="Times New Roman" w:eastAsia="Times New Roman" w:hAnsi="Times New Roman"/>
                <w:b/>
                <w:lang w:eastAsia="pl-PL"/>
              </w:rPr>
              <w:t>Zakres/opis wykonanych</w:t>
            </w:r>
            <w:r>
              <w:rPr>
                <w:rFonts w:ascii="Times New Roman" w:eastAsia="Times New Roman" w:hAnsi="Times New Roman"/>
                <w:b/>
                <w:lang w:eastAsia="pl-PL"/>
              </w:rPr>
              <w:t>/wykonywanych</w:t>
            </w:r>
            <w:r w:rsidRPr="006F325D">
              <w:rPr>
                <w:rFonts w:ascii="Times New Roman" w:eastAsia="Times New Roman" w:hAnsi="Times New Roman"/>
                <w:b/>
                <w:lang w:eastAsia="pl-PL"/>
              </w:rPr>
              <w:t xml:space="preserve"> usług</w:t>
            </w:r>
          </w:p>
          <w:p w:rsidR="006F325D" w:rsidRPr="006F325D" w:rsidRDefault="006F325D" w:rsidP="00690F7B">
            <w:pPr>
              <w:keepNext/>
              <w:keepLines/>
              <w:spacing w:after="0" w:line="276" w:lineRule="auto"/>
              <w:rPr>
                <w:rFonts w:ascii="Times New Roman" w:eastAsia="Times New Roman" w:hAnsi="Times New Roman"/>
                <w:lang w:eastAsia="pl-PL"/>
              </w:rPr>
            </w:pPr>
            <w:r w:rsidRPr="006F325D">
              <w:rPr>
                <w:rFonts w:ascii="Times New Roman" w:eastAsia="Times New Roman" w:hAnsi="Times New Roman"/>
                <w:lang w:eastAsia="pl-PL"/>
              </w:rPr>
              <w:t xml:space="preserve">należy podać informacje w zakresie niezbędnym do wykazania spełnienia warunku, o którym mowa </w:t>
            </w:r>
            <w:r w:rsidRPr="006F325D">
              <w:rPr>
                <w:rFonts w:ascii="Times New Roman" w:eastAsia="Times New Roman" w:hAnsi="Times New Roman"/>
                <w:lang w:eastAsia="pl-PL"/>
              </w:rPr>
              <w:br/>
            </w:r>
            <w:r w:rsidRPr="006F325D">
              <w:rPr>
                <w:rFonts w:ascii="Times New Roman" w:eastAsia="Times New Roman" w:hAnsi="Times New Roman"/>
                <w:b/>
                <w:lang w:eastAsia="pl-PL"/>
              </w:rPr>
              <w:t>w punkcie IV.2.4 SWZ</w:t>
            </w:r>
          </w:p>
        </w:tc>
        <w:tc>
          <w:tcPr>
            <w:tcW w:w="884" w:type="pct"/>
            <w:vAlign w:val="center"/>
          </w:tcPr>
          <w:p w:rsidR="006F325D" w:rsidRPr="006F325D" w:rsidRDefault="006F325D" w:rsidP="00690F7B">
            <w:pPr>
              <w:keepNext/>
              <w:keepLines/>
              <w:spacing w:after="0" w:line="276" w:lineRule="auto"/>
              <w:rPr>
                <w:rFonts w:ascii="Times New Roman" w:eastAsia="Times New Roman" w:hAnsi="Times New Roman"/>
                <w:lang w:eastAsia="pl-PL"/>
              </w:rPr>
            </w:pPr>
            <w:r w:rsidRPr="006F325D">
              <w:rPr>
                <w:rFonts w:ascii="Times New Roman" w:eastAsia="Times New Roman" w:hAnsi="Times New Roman"/>
                <w:b/>
                <w:lang w:eastAsia="pl-PL"/>
              </w:rPr>
              <w:t>Wartość wykonanej usługi</w:t>
            </w:r>
          </w:p>
        </w:tc>
        <w:tc>
          <w:tcPr>
            <w:tcW w:w="755" w:type="pct"/>
          </w:tcPr>
          <w:p w:rsidR="006F325D" w:rsidRPr="006F325D" w:rsidRDefault="006F325D" w:rsidP="00690F7B">
            <w:pPr>
              <w:keepNext/>
              <w:keepLines/>
              <w:spacing w:after="0" w:line="276" w:lineRule="auto"/>
              <w:rPr>
                <w:rFonts w:ascii="Times New Roman" w:eastAsia="Times New Roman" w:hAnsi="Times New Roman"/>
                <w:b/>
                <w:lang w:eastAsia="pl-PL"/>
              </w:rPr>
            </w:pPr>
          </w:p>
          <w:p w:rsidR="006F325D" w:rsidRPr="006F325D" w:rsidRDefault="006F325D" w:rsidP="00690F7B">
            <w:pPr>
              <w:keepNext/>
              <w:keepLines/>
              <w:spacing w:after="0" w:line="276" w:lineRule="auto"/>
              <w:rPr>
                <w:rFonts w:ascii="Times New Roman" w:eastAsia="Times New Roman" w:hAnsi="Times New Roman"/>
                <w:b/>
                <w:lang w:eastAsia="pl-PL"/>
              </w:rPr>
            </w:pPr>
          </w:p>
          <w:p w:rsidR="006F325D" w:rsidRPr="006F325D" w:rsidRDefault="006F325D" w:rsidP="00690F7B">
            <w:pPr>
              <w:keepNext/>
              <w:keepLines/>
              <w:spacing w:after="0" w:line="276" w:lineRule="auto"/>
              <w:rPr>
                <w:rFonts w:ascii="Times New Roman" w:eastAsia="Times New Roman" w:hAnsi="Times New Roman"/>
                <w:b/>
                <w:lang w:eastAsia="pl-PL"/>
              </w:rPr>
            </w:pPr>
          </w:p>
          <w:p w:rsidR="006F325D" w:rsidRPr="006F325D" w:rsidRDefault="006F325D" w:rsidP="00690F7B">
            <w:pPr>
              <w:keepNext/>
              <w:keepLines/>
              <w:spacing w:after="0" w:line="276" w:lineRule="auto"/>
              <w:rPr>
                <w:rFonts w:ascii="Times New Roman" w:eastAsia="Times New Roman" w:hAnsi="Times New Roman"/>
                <w:b/>
                <w:lang w:eastAsia="pl-PL"/>
              </w:rPr>
            </w:pPr>
            <w:r w:rsidRPr="006F325D">
              <w:rPr>
                <w:rFonts w:ascii="Times New Roman" w:eastAsia="Times New Roman" w:hAnsi="Times New Roman"/>
                <w:b/>
                <w:lang w:eastAsia="pl-PL"/>
              </w:rPr>
              <w:t>Miejsce wykonania usługi</w:t>
            </w:r>
          </w:p>
        </w:tc>
        <w:tc>
          <w:tcPr>
            <w:tcW w:w="978" w:type="pct"/>
          </w:tcPr>
          <w:p w:rsidR="006F325D" w:rsidRPr="006F325D" w:rsidRDefault="006F325D" w:rsidP="00690F7B">
            <w:pPr>
              <w:keepNext/>
              <w:keepLines/>
              <w:spacing w:after="0" w:line="276" w:lineRule="auto"/>
              <w:rPr>
                <w:rFonts w:ascii="Times New Roman" w:eastAsia="Times New Roman" w:hAnsi="Times New Roman"/>
                <w:b/>
                <w:lang w:eastAsia="pl-PL"/>
              </w:rPr>
            </w:pPr>
          </w:p>
          <w:p w:rsidR="006F325D" w:rsidRPr="006F325D" w:rsidRDefault="006F325D" w:rsidP="00690F7B">
            <w:pPr>
              <w:keepNext/>
              <w:keepLines/>
              <w:spacing w:after="0" w:line="276" w:lineRule="auto"/>
              <w:rPr>
                <w:rFonts w:ascii="Times New Roman" w:eastAsia="Times New Roman" w:hAnsi="Times New Roman"/>
                <w:b/>
                <w:lang w:eastAsia="pl-PL"/>
              </w:rPr>
            </w:pPr>
          </w:p>
          <w:p w:rsidR="006F325D" w:rsidRPr="006F325D" w:rsidRDefault="006F325D" w:rsidP="00690F7B">
            <w:pPr>
              <w:keepNext/>
              <w:keepLines/>
              <w:spacing w:after="0" w:line="276" w:lineRule="auto"/>
              <w:rPr>
                <w:rFonts w:ascii="Times New Roman" w:eastAsia="Times New Roman" w:hAnsi="Times New Roman"/>
                <w:b/>
                <w:lang w:eastAsia="pl-PL"/>
              </w:rPr>
            </w:pPr>
            <w:r w:rsidRPr="006F325D">
              <w:rPr>
                <w:rFonts w:ascii="Times New Roman" w:eastAsia="Times New Roman" w:hAnsi="Times New Roman"/>
                <w:b/>
                <w:lang w:eastAsia="pl-PL"/>
              </w:rPr>
              <w:t>Data wykonania</w:t>
            </w:r>
            <w:r>
              <w:rPr>
                <w:rFonts w:ascii="Times New Roman" w:eastAsia="Times New Roman" w:hAnsi="Times New Roman"/>
                <w:b/>
                <w:lang w:eastAsia="pl-PL"/>
              </w:rPr>
              <w:t>/</w:t>
            </w:r>
            <w:r w:rsidRPr="006F325D">
              <w:rPr>
                <w:rFonts w:ascii="Times New Roman" w:eastAsia="Times New Roman" w:hAnsi="Times New Roman"/>
                <w:b/>
                <w:lang w:eastAsia="pl-PL"/>
              </w:rPr>
              <w:t>wykonywania usługi</w:t>
            </w:r>
          </w:p>
          <w:p w:rsidR="006F325D" w:rsidRPr="006F325D" w:rsidRDefault="006F325D" w:rsidP="00690F7B">
            <w:pPr>
              <w:keepNext/>
              <w:keepLines/>
              <w:spacing w:after="0" w:line="276" w:lineRule="auto"/>
              <w:rPr>
                <w:rFonts w:ascii="Times New Roman" w:eastAsia="Times New Roman" w:hAnsi="Times New Roman"/>
                <w:lang w:eastAsia="pl-PL"/>
              </w:rPr>
            </w:pPr>
            <w:r w:rsidRPr="006F325D">
              <w:rPr>
                <w:rFonts w:ascii="Times New Roman" w:eastAsia="Times New Roman" w:hAnsi="Times New Roman"/>
                <w:b/>
                <w:lang w:eastAsia="pl-PL"/>
              </w:rPr>
              <w:t xml:space="preserve">(zamówienia) – </w:t>
            </w:r>
            <w:r w:rsidRPr="006F325D">
              <w:rPr>
                <w:rFonts w:ascii="Times New Roman" w:eastAsia="Times New Roman" w:hAnsi="Times New Roman"/>
                <w:lang w:eastAsia="pl-PL"/>
              </w:rPr>
              <w:t>zakończenie</w:t>
            </w:r>
          </w:p>
          <w:p w:rsidR="006F325D" w:rsidRPr="006F325D" w:rsidRDefault="006F325D" w:rsidP="00690F7B">
            <w:pPr>
              <w:keepNext/>
              <w:keepLines/>
              <w:spacing w:after="0" w:line="276" w:lineRule="auto"/>
              <w:rPr>
                <w:rFonts w:ascii="Times New Roman" w:eastAsia="Times New Roman" w:hAnsi="Times New Roman"/>
                <w:b/>
                <w:lang w:eastAsia="pl-PL"/>
              </w:rPr>
            </w:pPr>
            <w:r w:rsidRPr="006F325D">
              <w:rPr>
                <w:rFonts w:ascii="Times New Roman" w:eastAsia="Times New Roman" w:hAnsi="Times New Roman"/>
                <w:lang w:eastAsia="pl-PL"/>
              </w:rPr>
              <w:t>(dzień – miesiąc – rok)</w:t>
            </w:r>
          </w:p>
        </w:tc>
        <w:tc>
          <w:tcPr>
            <w:tcW w:w="925" w:type="pct"/>
            <w:vAlign w:val="center"/>
          </w:tcPr>
          <w:p w:rsidR="006F325D" w:rsidRPr="006F325D" w:rsidRDefault="006F325D" w:rsidP="00690F7B">
            <w:pPr>
              <w:keepNext/>
              <w:keepLines/>
              <w:spacing w:after="0" w:line="276" w:lineRule="auto"/>
              <w:rPr>
                <w:rFonts w:ascii="Times New Roman" w:eastAsia="Times New Roman" w:hAnsi="Times New Roman"/>
                <w:b/>
                <w:lang w:eastAsia="pl-PL"/>
              </w:rPr>
            </w:pPr>
            <w:r w:rsidRPr="006F325D">
              <w:rPr>
                <w:rFonts w:ascii="Times New Roman" w:eastAsia="Times New Roman" w:hAnsi="Times New Roman"/>
                <w:b/>
                <w:lang w:eastAsia="pl-PL"/>
              </w:rPr>
              <w:t xml:space="preserve">Podmiot (odbiorca) - </w:t>
            </w:r>
            <w:r w:rsidRPr="006F325D">
              <w:rPr>
                <w:rFonts w:ascii="Times New Roman" w:eastAsia="Times New Roman" w:hAnsi="Times New Roman"/>
                <w:b/>
                <w:lang w:eastAsia="pl-PL"/>
              </w:rPr>
              <w:br/>
            </w:r>
            <w:r w:rsidRPr="006F325D">
              <w:rPr>
                <w:rFonts w:ascii="Times New Roman" w:eastAsia="Times New Roman" w:hAnsi="Times New Roman"/>
                <w:lang w:eastAsia="pl-PL"/>
              </w:rPr>
              <w:t>nazwa</w:t>
            </w:r>
            <w:r w:rsidRPr="006F325D">
              <w:rPr>
                <w:rFonts w:ascii="Times New Roman" w:eastAsia="Times New Roman" w:hAnsi="Times New Roman"/>
                <w:lang w:eastAsia="pl-PL"/>
              </w:rPr>
              <w:br/>
              <w:t>- dla którego wykonano</w:t>
            </w:r>
            <w:r>
              <w:rPr>
                <w:rFonts w:ascii="Times New Roman" w:eastAsia="Times New Roman" w:hAnsi="Times New Roman"/>
                <w:lang w:eastAsia="pl-PL"/>
              </w:rPr>
              <w:t>/ wykonywano</w:t>
            </w:r>
            <w:r w:rsidRPr="006F325D">
              <w:rPr>
                <w:rFonts w:ascii="Times New Roman" w:eastAsia="Times New Roman" w:hAnsi="Times New Roman"/>
                <w:lang w:eastAsia="pl-PL"/>
              </w:rPr>
              <w:t xml:space="preserve"> zamówienie</w:t>
            </w:r>
          </w:p>
        </w:tc>
      </w:tr>
      <w:tr w:rsidR="006F325D" w:rsidRPr="00282174" w:rsidTr="006F325D">
        <w:trPr>
          <w:trHeight w:val="535"/>
        </w:trPr>
        <w:tc>
          <w:tcPr>
            <w:tcW w:w="278" w:type="pct"/>
            <w:vAlign w:val="center"/>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r w:rsidRPr="006F325D">
              <w:rPr>
                <w:rFonts w:ascii="Times New Roman" w:eastAsia="Times New Roman" w:hAnsi="Times New Roman"/>
                <w:b/>
                <w:sz w:val="24"/>
                <w:szCs w:val="24"/>
                <w:lang w:eastAsia="pl-PL"/>
              </w:rPr>
              <w:t>1</w:t>
            </w:r>
          </w:p>
        </w:tc>
        <w:tc>
          <w:tcPr>
            <w:tcW w:w="1180"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884"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755"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978"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925"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r>
      <w:tr w:rsidR="006F325D" w:rsidRPr="00282174" w:rsidTr="006F325D">
        <w:trPr>
          <w:trHeight w:val="528"/>
        </w:trPr>
        <w:tc>
          <w:tcPr>
            <w:tcW w:w="278" w:type="pct"/>
            <w:vAlign w:val="center"/>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r w:rsidRPr="006F325D">
              <w:rPr>
                <w:rFonts w:ascii="Times New Roman" w:eastAsia="Times New Roman" w:hAnsi="Times New Roman"/>
                <w:b/>
                <w:sz w:val="24"/>
                <w:szCs w:val="24"/>
                <w:lang w:eastAsia="pl-PL"/>
              </w:rPr>
              <w:t>2</w:t>
            </w:r>
          </w:p>
        </w:tc>
        <w:tc>
          <w:tcPr>
            <w:tcW w:w="1180"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884"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755"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978"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925"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r>
      <w:tr w:rsidR="006F325D" w:rsidRPr="00282174" w:rsidTr="006F325D">
        <w:trPr>
          <w:trHeight w:val="801"/>
        </w:trPr>
        <w:tc>
          <w:tcPr>
            <w:tcW w:w="278" w:type="pct"/>
            <w:vAlign w:val="center"/>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r w:rsidRPr="006F325D">
              <w:rPr>
                <w:rFonts w:ascii="Times New Roman" w:eastAsia="Times New Roman" w:hAnsi="Times New Roman"/>
                <w:b/>
                <w:sz w:val="24"/>
                <w:szCs w:val="24"/>
                <w:lang w:eastAsia="pl-PL"/>
              </w:rPr>
              <w:t>3</w:t>
            </w:r>
          </w:p>
        </w:tc>
        <w:tc>
          <w:tcPr>
            <w:tcW w:w="1180"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884"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755"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978"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c>
          <w:tcPr>
            <w:tcW w:w="925" w:type="pct"/>
          </w:tcPr>
          <w:p w:rsidR="006F325D" w:rsidRPr="006F325D" w:rsidRDefault="006F325D" w:rsidP="00690F7B">
            <w:pPr>
              <w:keepNext/>
              <w:keepLines/>
              <w:tabs>
                <w:tab w:val="center" w:pos="5016"/>
                <w:tab w:val="right" w:pos="9552"/>
              </w:tabs>
              <w:spacing w:after="0" w:line="276" w:lineRule="auto"/>
              <w:rPr>
                <w:rFonts w:ascii="Times New Roman" w:eastAsia="Times New Roman" w:hAnsi="Times New Roman"/>
                <w:b/>
                <w:sz w:val="24"/>
                <w:szCs w:val="24"/>
                <w:lang w:eastAsia="pl-PL"/>
              </w:rPr>
            </w:pPr>
          </w:p>
        </w:tc>
      </w:tr>
    </w:tbl>
    <w:p w:rsidR="00C15EC3" w:rsidRPr="00B10714" w:rsidRDefault="00C15EC3" w:rsidP="00C15EC3">
      <w:pPr>
        <w:tabs>
          <w:tab w:val="center" w:pos="5016"/>
          <w:tab w:val="right" w:pos="9552"/>
        </w:tabs>
        <w:spacing w:after="0" w:line="260" w:lineRule="atLeast"/>
        <w:rPr>
          <w:rFonts w:ascii="Tahoma" w:eastAsia="Times New Roman" w:hAnsi="Tahoma" w:cs="Tahoma"/>
          <w:b/>
          <w:sz w:val="24"/>
          <w:szCs w:val="24"/>
          <w:lang w:eastAsia="pl-PL"/>
        </w:rPr>
      </w:pPr>
    </w:p>
    <w:p w:rsidR="00C15EC3" w:rsidRPr="00B10714" w:rsidRDefault="00C15EC3" w:rsidP="00C15EC3">
      <w:pPr>
        <w:tabs>
          <w:tab w:val="center" w:pos="5016"/>
          <w:tab w:val="right" w:pos="9552"/>
        </w:tabs>
        <w:spacing w:after="0" w:line="260" w:lineRule="atLeast"/>
        <w:rPr>
          <w:rFonts w:ascii="Tahoma" w:eastAsia="Times New Roman" w:hAnsi="Tahoma" w:cs="Tahoma"/>
          <w:b/>
          <w:sz w:val="24"/>
          <w:szCs w:val="24"/>
          <w:lang w:eastAsia="pl-PL"/>
        </w:rPr>
      </w:pPr>
    </w:p>
    <w:p w:rsidR="00C15EC3" w:rsidRPr="00B10714" w:rsidRDefault="00C15EC3" w:rsidP="00C15EC3">
      <w:pPr>
        <w:tabs>
          <w:tab w:val="center" w:pos="5016"/>
          <w:tab w:val="right" w:pos="9552"/>
        </w:tabs>
        <w:spacing w:after="0" w:line="260" w:lineRule="atLeast"/>
        <w:rPr>
          <w:rFonts w:ascii="Tahoma" w:eastAsia="Times New Roman" w:hAnsi="Tahoma" w:cs="Tahoma"/>
          <w:b/>
          <w:sz w:val="24"/>
          <w:szCs w:val="24"/>
          <w:lang w:eastAsia="pl-PL"/>
        </w:rPr>
      </w:pPr>
    </w:p>
    <w:p w:rsidR="00C15EC3" w:rsidRPr="00B10714" w:rsidRDefault="00C15EC3" w:rsidP="00C15EC3">
      <w:pPr>
        <w:spacing w:after="0" w:line="240" w:lineRule="auto"/>
        <w:ind w:left="3545"/>
        <w:rPr>
          <w:rFonts w:ascii="Tahoma" w:eastAsia="Times New Roman" w:hAnsi="Tahoma" w:cs="Tahoma"/>
          <w:sz w:val="24"/>
          <w:szCs w:val="24"/>
          <w:lang w:eastAsia="pl-PL"/>
        </w:rPr>
      </w:pPr>
      <w:r w:rsidRPr="00B10714">
        <w:rPr>
          <w:rFonts w:ascii="Tahoma" w:eastAsia="Times New Roman" w:hAnsi="Tahoma" w:cs="Tahoma"/>
          <w:sz w:val="24"/>
          <w:szCs w:val="24"/>
          <w:lang w:eastAsia="pl-PL"/>
        </w:rPr>
        <w:t>.........................................................................</w:t>
      </w:r>
    </w:p>
    <w:p w:rsidR="00C15EC3" w:rsidRPr="00C15EC3" w:rsidRDefault="00C15EC3" w:rsidP="00C15EC3">
      <w:pPr>
        <w:spacing w:after="0" w:line="240" w:lineRule="auto"/>
        <w:ind w:left="4254"/>
        <w:jc w:val="center"/>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podpis / upoważniony przedstawiciel Wykonawcy</w:t>
      </w:r>
    </w:p>
    <w:p w:rsidR="00C15EC3" w:rsidRPr="00C15EC3" w:rsidRDefault="00C15EC3" w:rsidP="00C15EC3">
      <w:pPr>
        <w:spacing w:after="0" w:line="240" w:lineRule="auto"/>
        <w:rPr>
          <w:rFonts w:ascii="Times New Roman" w:eastAsia="Times New Roman" w:hAnsi="Times New Roman"/>
          <w:sz w:val="24"/>
          <w:szCs w:val="24"/>
          <w:lang w:eastAsia="pl-PL"/>
        </w:rPr>
      </w:pPr>
    </w:p>
    <w:p w:rsidR="00C15EC3" w:rsidRPr="00C15EC3" w:rsidRDefault="00C15EC3" w:rsidP="00C15EC3">
      <w:pPr>
        <w:spacing w:after="0" w:line="240" w:lineRule="auto"/>
        <w:rPr>
          <w:rFonts w:ascii="Times New Roman" w:eastAsia="Times New Roman" w:hAnsi="Times New Roman"/>
          <w:sz w:val="24"/>
          <w:szCs w:val="24"/>
          <w:lang w:eastAsia="pl-PL"/>
        </w:rPr>
      </w:pPr>
      <w:r w:rsidRPr="00C15EC3">
        <w:rPr>
          <w:rFonts w:ascii="Times New Roman" w:eastAsia="Times New Roman" w:hAnsi="Times New Roman"/>
          <w:sz w:val="24"/>
          <w:szCs w:val="24"/>
          <w:lang w:eastAsia="pl-PL"/>
        </w:rPr>
        <w:tab/>
      </w:r>
      <w:r w:rsidRPr="00C15EC3">
        <w:rPr>
          <w:rFonts w:ascii="Times New Roman" w:eastAsia="Times New Roman" w:hAnsi="Times New Roman"/>
          <w:sz w:val="24"/>
          <w:szCs w:val="24"/>
          <w:lang w:eastAsia="pl-PL"/>
        </w:rPr>
        <w:tab/>
      </w:r>
      <w:r w:rsidRPr="00C15EC3">
        <w:rPr>
          <w:rFonts w:ascii="Times New Roman" w:eastAsia="Times New Roman" w:hAnsi="Times New Roman"/>
          <w:sz w:val="24"/>
          <w:szCs w:val="24"/>
          <w:lang w:eastAsia="pl-PL"/>
        </w:rPr>
        <w:tab/>
      </w:r>
    </w:p>
    <w:p w:rsidR="00C15EC3" w:rsidRPr="00C15EC3" w:rsidRDefault="00C15EC3" w:rsidP="00C15EC3">
      <w:pPr>
        <w:spacing w:after="0" w:line="240" w:lineRule="auto"/>
        <w:rPr>
          <w:rFonts w:ascii="Times New Roman" w:eastAsia="Times New Roman" w:hAnsi="Times New Roman"/>
          <w:b/>
          <w:sz w:val="24"/>
          <w:szCs w:val="24"/>
          <w:lang w:eastAsia="pl-PL"/>
        </w:rPr>
        <w:sectPr w:rsidR="00C15EC3" w:rsidRPr="00C15EC3" w:rsidSect="00765FA4">
          <w:footerReference w:type="default" r:id="rId29"/>
          <w:pgSz w:w="11906" w:h="16838"/>
          <w:pgMar w:top="1417" w:right="1417" w:bottom="1417" w:left="1417" w:header="709" w:footer="709" w:gutter="0"/>
          <w:cols w:space="708"/>
          <w:docGrid w:linePitch="360"/>
        </w:sectPr>
      </w:pPr>
    </w:p>
    <w:p w:rsidR="00852412" w:rsidRPr="00852412" w:rsidRDefault="00852412" w:rsidP="00852412">
      <w:pPr>
        <w:keepNext/>
        <w:keepLines/>
        <w:tabs>
          <w:tab w:val="left" w:pos="6521"/>
        </w:tabs>
        <w:spacing w:after="0" w:line="276" w:lineRule="auto"/>
        <w:rPr>
          <w:rFonts w:eastAsia="MS Mincho" w:cs="Calibri"/>
          <w:b/>
          <w:bCs/>
          <w:sz w:val="24"/>
          <w:szCs w:val="24"/>
          <w:lang w:eastAsia="pl-PL"/>
        </w:rPr>
      </w:pPr>
      <w:r w:rsidRPr="00852412">
        <w:rPr>
          <w:rFonts w:eastAsia="MS Mincho" w:cs="Calibri"/>
          <w:sz w:val="24"/>
          <w:szCs w:val="24"/>
          <w:lang w:eastAsia="pl-PL"/>
        </w:rPr>
        <w:t>Numer sprawy</w:t>
      </w:r>
      <w:r w:rsidRPr="00852412">
        <w:rPr>
          <w:rFonts w:eastAsia="MS Mincho" w:cs="Calibri"/>
          <w:b/>
          <w:bCs/>
          <w:sz w:val="24"/>
          <w:szCs w:val="24"/>
          <w:lang w:eastAsia="pl-PL"/>
        </w:rPr>
        <w:t xml:space="preserve"> ZP.271</w:t>
      </w:r>
      <w:r>
        <w:rPr>
          <w:rFonts w:eastAsia="MS Mincho" w:cs="Calibri"/>
          <w:b/>
          <w:bCs/>
          <w:sz w:val="24"/>
          <w:szCs w:val="24"/>
          <w:lang w:eastAsia="pl-PL"/>
        </w:rPr>
        <w:t>.8.</w:t>
      </w:r>
      <w:r w:rsidRPr="00852412">
        <w:rPr>
          <w:rFonts w:eastAsia="MS Mincho" w:cs="Calibri"/>
          <w:b/>
          <w:bCs/>
          <w:sz w:val="24"/>
          <w:szCs w:val="24"/>
          <w:lang w:eastAsia="pl-PL"/>
        </w:rPr>
        <w:t>2024</w:t>
      </w:r>
      <w:r>
        <w:rPr>
          <w:rFonts w:eastAsia="MS Mincho" w:cs="Calibri"/>
          <w:b/>
          <w:bCs/>
          <w:sz w:val="24"/>
          <w:szCs w:val="24"/>
          <w:lang w:eastAsia="pl-PL"/>
        </w:rPr>
        <w:tab/>
        <w:t>Załącznik Nr 5 do S</w:t>
      </w:r>
      <w:r w:rsidRPr="00852412">
        <w:rPr>
          <w:rFonts w:eastAsia="MS Mincho" w:cs="Calibri"/>
          <w:b/>
          <w:bCs/>
          <w:sz w:val="24"/>
          <w:szCs w:val="24"/>
          <w:lang w:eastAsia="pl-PL"/>
        </w:rPr>
        <w:t>WZ</w:t>
      </w:r>
      <w:r w:rsidRPr="00852412">
        <w:rPr>
          <w:rFonts w:eastAsia="MS Mincho" w:cs="Calibri"/>
          <w:b/>
          <w:bCs/>
          <w:sz w:val="24"/>
          <w:szCs w:val="24"/>
          <w:lang w:eastAsia="pl-PL"/>
        </w:rPr>
        <w:tab/>
      </w:r>
    </w:p>
    <w:p w:rsidR="00852412" w:rsidRPr="00852412" w:rsidRDefault="00852412" w:rsidP="00852412">
      <w:pPr>
        <w:keepNext/>
        <w:keepLines/>
        <w:tabs>
          <w:tab w:val="center" w:pos="5016"/>
          <w:tab w:val="right" w:pos="9552"/>
        </w:tabs>
        <w:spacing w:after="0" w:line="276" w:lineRule="auto"/>
        <w:jc w:val="center"/>
        <w:rPr>
          <w:rFonts w:eastAsia="MS Mincho" w:cs="Calibri"/>
          <w:b/>
          <w:bCs/>
          <w:sz w:val="24"/>
          <w:szCs w:val="24"/>
          <w:lang w:eastAsia="pl-PL"/>
        </w:rPr>
      </w:pPr>
    </w:p>
    <w:p w:rsidR="00852412" w:rsidRPr="00852412" w:rsidRDefault="00852412" w:rsidP="00852412">
      <w:pPr>
        <w:keepNext/>
        <w:keepLines/>
        <w:tabs>
          <w:tab w:val="center" w:pos="5016"/>
          <w:tab w:val="right" w:pos="9552"/>
        </w:tabs>
        <w:spacing w:after="0" w:line="276" w:lineRule="auto"/>
        <w:jc w:val="center"/>
        <w:rPr>
          <w:rFonts w:eastAsia="MS Mincho" w:cs="Calibri"/>
          <w:b/>
          <w:bCs/>
          <w:sz w:val="24"/>
          <w:szCs w:val="24"/>
          <w:lang w:eastAsia="pl-PL"/>
        </w:rPr>
      </w:pP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 xml:space="preserve">Zawarta w dniu……………….. w Aleksandrowie Łódzkim pomiędzy Gminą Aleksandrów Łódzki, </w:t>
      </w:r>
      <w:r w:rsidRPr="00852412">
        <w:rPr>
          <w:rFonts w:eastAsia="MS Mincho" w:cs="Calibri"/>
          <w:bCs/>
          <w:color w:val="000000"/>
          <w:sz w:val="24"/>
          <w:szCs w:val="24"/>
          <w:lang w:eastAsia="pl-PL"/>
        </w:rPr>
        <w:br/>
        <w:t xml:space="preserve">z siedzibą: plac Kościuszki 2, 95-070 Aleksandrów Łódzki, NIP 732-213-45-37 zwaną dalej w tekście umowy </w:t>
      </w:r>
      <w:r w:rsidRPr="00852412">
        <w:rPr>
          <w:rFonts w:eastAsia="MS Mincho" w:cs="Calibri"/>
          <w:b/>
          <w:bCs/>
          <w:color w:val="000000"/>
          <w:sz w:val="24"/>
          <w:szCs w:val="24"/>
          <w:lang w:eastAsia="pl-PL"/>
        </w:rPr>
        <w:t>„Zamawiającym"</w:t>
      </w:r>
      <w:r w:rsidRPr="00852412">
        <w:rPr>
          <w:rFonts w:eastAsia="MS Mincho" w:cs="Calibri"/>
          <w:bCs/>
          <w:color w:val="000000"/>
          <w:sz w:val="24"/>
          <w:szCs w:val="24"/>
          <w:lang w:eastAsia="pl-PL"/>
        </w:rPr>
        <w:t>, reprezentowaną przez:</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 xml:space="preserve">Jacka Lipińskiego </w:t>
      </w:r>
      <w:r w:rsidRPr="00852412">
        <w:rPr>
          <w:rFonts w:eastAsia="MS Mincho" w:cs="Calibri"/>
          <w:bCs/>
          <w:color w:val="000000"/>
          <w:sz w:val="24"/>
          <w:szCs w:val="24"/>
          <w:lang w:eastAsia="pl-PL"/>
        </w:rPr>
        <w:tab/>
        <w:t xml:space="preserve">  –   Burmistrza Aleksandrowa Łódzkiego</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przy kontrasygnacie:</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 xml:space="preserve">Doroty </w:t>
      </w:r>
      <w:proofErr w:type="spellStart"/>
      <w:r w:rsidRPr="00852412">
        <w:rPr>
          <w:rFonts w:eastAsia="MS Mincho" w:cs="Calibri"/>
          <w:bCs/>
          <w:color w:val="000000"/>
          <w:sz w:val="24"/>
          <w:szCs w:val="24"/>
          <w:lang w:eastAsia="pl-PL"/>
        </w:rPr>
        <w:t>Jaskulskiej-Guminiak</w:t>
      </w:r>
      <w:proofErr w:type="spellEnd"/>
      <w:r w:rsidRPr="00852412">
        <w:rPr>
          <w:rFonts w:eastAsia="MS Mincho" w:cs="Calibri"/>
          <w:bCs/>
          <w:color w:val="000000"/>
          <w:sz w:val="24"/>
          <w:szCs w:val="24"/>
          <w:lang w:eastAsia="pl-PL"/>
        </w:rPr>
        <w:t xml:space="preserve">          –   Skarbnika</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 xml:space="preserve">a </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[dane identyfikujące Wykonawcę, w tym dane  adresowe, dane  o wpisie do państwowych rejestrów, takich jak NIP i REGON]</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zwaną/</w:t>
      </w:r>
      <w:proofErr w:type="spellStart"/>
      <w:r w:rsidRPr="00852412">
        <w:rPr>
          <w:rFonts w:eastAsia="MS Mincho" w:cs="Calibri"/>
          <w:bCs/>
          <w:color w:val="000000"/>
          <w:sz w:val="24"/>
          <w:szCs w:val="24"/>
          <w:lang w:eastAsia="pl-PL"/>
        </w:rPr>
        <w:t>ym</w:t>
      </w:r>
      <w:proofErr w:type="spellEnd"/>
      <w:r w:rsidRPr="00852412">
        <w:rPr>
          <w:rFonts w:eastAsia="MS Mincho" w:cs="Calibri"/>
          <w:bCs/>
          <w:color w:val="000000"/>
          <w:sz w:val="24"/>
          <w:szCs w:val="24"/>
          <w:lang w:eastAsia="pl-PL"/>
        </w:rPr>
        <w:t xml:space="preserve"> dalej </w:t>
      </w:r>
      <w:r w:rsidRPr="00852412">
        <w:rPr>
          <w:rFonts w:eastAsia="MS Mincho" w:cs="Calibri"/>
          <w:b/>
          <w:bCs/>
          <w:color w:val="000000"/>
          <w:sz w:val="24"/>
          <w:szCs w:val="24"/>
          <w:lang w:eastAsia="pl-PL"/>
        </w:rPr>
        <w:t>„Wykonawcą”</w:t>
      </w:r>
      <w:r w:rsidRPr="00852412">
        <w:rPr>
          <w:rFonts w:eastAsia="MS Mincho" w:cs="Calibri"/>
          <w:bCs/>
          <w:color w:val="000000"/>
          <w:sz w:val="24"/>
          <w:szCs w:val="24"/>
          <w:lang w:eastAsia="pl-PL"/>
        </w:rPr>
        <w:t>, reprezentowaną/</w:t>
      </w:r>
      <w:proofErr w:type="spellStart"/>
      <w:r w:rsidRPr="00852412">
        <w:rPr>
          <w:rFonts w:eastAsia="MS Mincho" w:cs="Calibri"/>
          <w:bCs/>
          <w:color w:val="000000"/>
          <w:sz w:val="24"/>
          <w:szCs w:val="24"/>
          <w:lang w:eastAsia="pl-PL"/>
        </w:rPr>
        <w:t>ym</w:t>
      </w:r>
      <w:proofErr w:type="spellEnd"/>
      <w:r w:rsidRPr="00852412">
        <w:rPr>
          <w:rFonts w:eastAsia="MS Mincho" w:cs="Calibri"/>
          <w:bCs/>
          <w:color w:val="000000"/>
          <w:sz w:val="24"/>
          <w:szCs w:val="24"/>
          <w:lang w:eastAsia="pl-PL"/>
        </w:rPr>
        <w:t xml:space="preserve"> przez:</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w:t>
      </w: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 </w:t>
      </w:r>
    </w:p>
    <w:p w:rsidR="00852412" w:rsidRPr="00852412" w:rsidRDefault="00852412" w:rsidP="00852412">
      <w:pPr>
        <w:keepNext/>
        <w:keepLines/>
        <w:spacing w:after="0" w:line="276" w:lineRule="auto"/>
        <w:rPr>
          <w:rFonts w:eastAsia="MS Mincho" w:cs="Calibri"/>
          <w:bCs/>
          <w:color w:val="000000"/>
          <w:sz w:val="24"/>
          <w:szCs w:val="24"/>
          <w:lang w:eastAsia="pl-PL"/>
        </w:rPr>
      </w:pPr>
    </w:p>
    <w:p w:rsidR="00852412" w:rsidRPr="00852412" w:rsidRDefault="00852412" w:rsidP="00852412">
      <w:pPr>
        <w:keepNext/>
        <w:keepLines/>
        <w:spacing w:after="0" w:line="276" w:lineRule="auto"/>
        <w:rPr>
          <w:rFonts w:eastAsia="MS Mincho" w:cs="Calibri"/>
          <w:bCs/>
          <w:color w:val="000000"/>
          <w:sz w:val="24"/>
          <w:szCs w:val="24"/>
          <w:lang w:eastAsia="pl-PL"/>
        </w:rPr>
      </w:pPr>
      <w:r w:rsidRPr="00852412">
        <w:rPr>
          <w:rFonts w:eastAsia="MS Mincho" w:cs="Calibri"/>
          <w:bCs/>
          <w:color w:val="000000"/>
          <w:sz w:val="24"/>
          <w:szCs w:val="24"/>
          <w:lang w:eastAsia="pl-PL"/>
        </w:rPr>
        <w:t xml:space="preserve">Strony zawierają umowę w wyniku przeprowadzonego, na podstawie art. 275-296 ustawy z dnia 11 września 2019 r. r. – Prawo zamówień publicznych (tj. Dz. U. z 2023 r. poz. 1605 z </w:t>
      </w:r>
      <w:proofErr w:type="spellStart"/>
      <w:r w:rsidRPr="00852412">
        <w:rPr>
          <w:rFonts w:eastAsia="MS Mincho" w:cs="Calibri"/>
          <w:bCs/>
          <w:color w:val="000000"/>
          <w:sz w:val="24"/>
          <w:szCs w:val="24"/>
          <w:lang w:eastAsia="pl-PL"/>
        </w:rPr>
        <w:t>późn</w:t>
      </w:r>
      <w:proofErr w:type="spellEnd"/>
      <w:r w:rsidRPr="00852412">
        <w:rPr>
          <w:rFonts w:eastAsia="MS Mincho" w:cs="Calibri"/>
          <w:bCs/>
          <w:color w:val="000000"/>
          <w:sz w:val="24"/>
          <w:szCs w:val="24"/>
          <w:lang w:eastAsia="pl-PL"/>
        </w:rPr>
        <w:t>. zm.), postępowania o udzielenie zamówienia w trybie podstawowym (numer sprawy ZP.271…...2024), o następującej treści:</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jc w:val="center"/>
        <w:rPr>
          <w:rFonts w:eastAsia="MS Mincho" w:cs="Calibri"/>
          <w:b/>
          <w:bCs/>
          <w:sz w:val="24"/>
          <w:szCs w:val="24"/>
          <w:lang w:eastAsia="pl-PL"/>
        </w:rPr>
      </w:pPr>
      <w:r w:rsidRPr="00852412">
        <w:rPr>
          <w:rFonts w:eastAsia="MS Mincho" w:cs="Calibri"/>
          <w:b/>
          <w:bCs/>
          <w:sz w:val="24"/>
          <w:szCs w:val="24"/>
          <w:lang w:eastAsia="pl-PL"/>
        </w:rPr>
        <w:t>§ 1. PRZEDMIOT UMOWY</w:t>
      </w:r>
    </w:p>
    <w:p w:rsidR="00852412" w:rsidRPr="00852412" w:rsidRDefault="00852412" w:rsidP="00852412">
      <w:pPr>
        <w:keepNext/>
        <w:keepLines/>
        <w:spacing w:after="0" w:line="276" w:lineRule="auto"/>
        <w:jc w:val="center"/>
        <w:rPr>
          <w:rFonts w:eastAsia="MS Mincho" w:cs="Calibri"/>
          <w:sz w:val="24"/>
          <w:szCs w:val="24"/>
          <w:lang w:eastAsia="pl-PL"/>
        </w:rPr>
      </w:pPr>
    </w:p>
    <w:p w:rsidR="00852412" w:rsidRPr="00852412" w:rsidRDefault="00852412" w:rsidP="00852412">
      <w:pPr>
        <w:keepNext/>
        <w:keepLines/>
        <w:numPr>
          <w:ilvl w:val="0"/>
          <w:numId w:val="60"/>
        </w:numPr>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Zamawiający zleca, a Wykonawca zobowiązuje się do wykonywania usługi prowadzenia stałej konserwacji i utrzymania urządzeń komunalnej sieci kanalizacji deszczowej na terenie miasta Aleksandrów Łódzki i części wsi Rąbień. </w:t>
      </w:r>
    </w:p>
    <w:p w:rsidR="00852412" w:rsidRPr="00852412" w:rsidRDefault="00852412" w:rsidP="00852412">
      <w:pPr>
        <w:keepNext/>
        <w:keepLines/>
        <w:numPr>
          <w:ilvl w:val="0"/>
          <w:numId w:val="60"/>
        </w:numPr>
        <w:spacing w:after="0" w:line="276" w:lineRule="auto"/>
        <w:jc w:val="both"/>
        <w:rPr>
          <w:rFonts w:eastAsia="Times New Roman" w:cs="Calibri"/>
          <w:color w:val="000000"/>
          <w:sz w:val="24"/>
          <w:szCs w:val="24"/>
          <w:lang w:eastAsia="pl-PL"/>
        </w:rPr>
      </w:pPr>
      <w:r w:rsidRPr="00852412">
        <w:rPr>
          <w:rFonts w:eastAsia="Times New Roman" w:cs="Calibri"/>
          <w:color w:val="000000"/>
          <w:sz w:val="24"/>
          <w:szCs w:val="24"/>
          <w:lang w:eastAsia="pl-PL"/>
        </w:rPr>
        <w:t>W skład komunalnej sieci kanalizacji deszczowej na terenie miasta Aleksandrów Łódzki (załącznik nr 2.1 do umowy) wchodzą:</w:t>
      </w:r>
    </w:p>
    <w:p w:rsidR="00852412" w:rsidRPr="00852412" w:rsidRDefault="00852412" w:rsidP="00852412">
      <w:pPr>
        <w:keepNext/>
        <w:keepLines/>
        <w:tabs>
          <w:tab w:val="left" w:pos="5814"/>
        </w:tabs>
        <w:spacing w:after="0" w:line="276" w:lineRule="auto"/>
        <w:ind w:left="720"/>
        <w:jc w:val="both"/>
        <w:rPr>
          <w:rFonts w:eastAsia="Times New Roman" w:cs="Calibri"/>
          <w:color w:val="000000"/>
          <w:sz w:val="24"/>
          <w:szCs w:val="24"/>
          <w:lang w:eastAsia="pl-PL"/>
        </w:rPr>
      </w:pPr>
      <w:r w:rsidRPr="00852412">
        <w:rPr>
          <w:rFonts w:eastAsia="Times New Roman" w:cs="Calibri"/>
          <w:color w:val="000000"/>
          <w:sz w:val="24"/>
          <w:szCs w:val="24"/>
          <w:lang w:eastAsia="pl-PL"/>
        </w:rPr>
        <w:t xml:space="preserve">a) kanały (rurociągi) podziemne o średnicach od 0,1 do </w:t>
      </w:r>
      <w:smartTag w:uri="urn:schemas-microsoft-com:office:smarttags" w:element="metricconverter">
        <w:smartTagPr>
          <w:attr w:name="ProductID" w:val="1,4 m"/>
        </w:smartTagPr>
        <w:r w:rsidRPr="00852412">
          <w:rPr>
            <w:rFonts w:eastAsia="Times New Roman" w:cs="Calibri"/>
            <w:color w:val="000000"/>
            <w:sz w:val="24"/>
            <w:szCs w:val="24"/>
            <w:lang w:eastAsia="pl-PL"/>
          </w:rPr>
          <w:t>1,4 m</w:t>
        </w:r>
      </w:smartTag>
      <w:r w:rsidRPr="00852412">
        <w:rPr>
          <w:rFonts w:eastAsia="Times New Roman" w:cs="Calibri"/>
          <w:color w:val="000000"/>
          <w:sz w:val="24"/>
          <w:szCs w:val="24"/>
          <w:lang w:eastAsia="pl-PL"/>
        </w:rPr>
        <w:t xml:space="preserve"> - </w:t>
      </w:r>
      <w:r w:rsidRPr="00852412">
        <w:rPr>
          <w:rFonts w:ascii="Times New Roman" w:eastAsia="Times New Roman" w:hAnsi="Times New Roman"/>
          <w:color w:val="000000"/>
          <w:sz w:val="24"/>
          <w:szCs w:val="24"/>
          <w:lang w:eastAsia="pl-PL"/>
        </w:rPr>
        <w:t xml:space="preserve">17 596,96 </w:t>
      </w:r>
      <w:proofErr w:type="spellStart"/>
      <w:r w:rsidRPr="00852412">
        <w:rPr>
          <w:rFonts w:eastAsia="Times New Roman" w:cs="Calibri"/>
          <w:color w:val="000000"/>
          <w:sz w:val="24"/>
          <w:szCs w:val="24"/>
          <w:lang w:eastAsia="pl-PL"/>
        </w:rPr>
        <w:t>mb</w:t>
      </w:r>
      <w:proofErr w:type="spellEnd"/>
      <w:r w:rsidRPr="00852412">
        <w:rPr>
          <w:rFonts w:eastAsia="Times New Roman" w:cs="Calibri"/>
          <w:color w:val="000000"/>
          <w:sz w:val="24"/>
          <w:szCs w:val="24"/>
          <w:lang w:eastAsia="pl-PL"/>
        </w:rPr>
        <w:t>;</w:t>
      </w:r>
    </w:p>
    <w:p w:rsidR="00852412" w:rsidRPr="00852412" w:rsidRDefault="00852412" w:rsidP="00852412">
      <w:pPr>
        <w:keepNext/>
        <w:keepLines/>
        <w:tabs>
          <w:tab w:val="left" w:pos="5814"/>
        </w:tabs>
        <w:spacing w:after="0" w:line="276" w:lineRule="auto"/>
        <w:ind w:left="720"/>
        <w:jc w:val="both"/>
        <w:rPr>
          <w:rFonts w:eastAsia="Times New Roman" w:cs="Calibri"/>
          <w:color w:val="000000"/>
          <w:sz w:val="24"/>
          <w:szCs w:val="24"/>
          <w:lang w:eastAsia="pl-PL"/>
        </w:rPr>
      </w:pPr>
      <w:r w:rsidRPr="00852412">
        <w:rPr>
          <w:rFonts w:eastAsia="Times New Roman" w:cs="Calibri"/>
          <w:color w:val="000000"/>
          <w:sz w:val="24"/>
          <w:szCs w:val="24"/>
          <w:lang w:eastAsia="pl-PL"/>
        </w:rPr>
        <w:t xml:space="preserve">b) studzienki rewizyjne o różnych średnicach </w:t>
      </w:r>
      <w:r w:rsidRPr="00852412">
        <w:rPr>
          <w:rFonts w:eastAsia="Times New Roman" w:cs="Calibri"/>
          <w:color w:val="000000"/>
          <w:sz w:val="24"/>
          <w:szCs w:val="24"/>
          <w:lang w:eastAsia="pl-PL"/>
        </w:rPr>
        <w:tab/>
        <w:t>-      374 szt.;</w:t>
      </w:r>
    </w:p>
    <w:p w:rsidR="00852412" w:rsidRPr="00852412" w:rsidRDefault="00852412" w:rsidP="00852412">
      <w:pPr>
        <w:keepNext/>
        <w:keepLines/>
        <w:tabs>
          <w:tab w:val="left" w:pos="5814"/>
        </w:tabs>
        <w:spacing w:after="0" w:line="276" w:lineRule="auto"/>
        <w:ind w:left="720"/>
        <w:jc w:val="both"/>
        <w:rPr>
          <w:rFonts w:eastAsia="Times New Roman" w:cs="Calibri"/>
          <w:color w:val="000000"/>
          <w:sz w:val="24"/>
          <w:szCs w:val="24"/>
          <w:lang w:eastAsia="pl-PL"/>
        </w:rPr>
      </w:pPr>
      <w:r w:rsidRPr="00852412">
        <w:rPr>
          <w:rFonts w:eastAsia="Times New Roman" w:cs="Calibri"/>
          <w:color w:val="000000"/>
          <w:sz w:val="24"/>
          <w:szCs w:val="24"/>
          <w:lang w:eastAsia="pl-PL"/>
        </w:rPr>
        <w:t xml:space="preserve">c) studzienki wpustów ulicznych </w:t>
      </w:r>
      <w:r w:rsidRPr="00852412">
        <w:rPr>
          <w:rFonts w:eastAsia="Times New Roman" w:cs="Calibri"/>
          <w:color w:val="000000"/>
          <w:sz w:val="24"/>
          <w:szCs w:val="24"/>
          <w:lang w:eastAsia="pl-PL"/>
        </w:rPr>
        <w:tab/>
        <w:t>-      305 szt.;</w:t>
      </w:r>
    </w:p>
    <w:p w:rsidR="00852412" w:rsidRPr="00852412" w:rsidRDefault="00852412" w:rsidP="00852412">
      <w:pPr>
        <w:keepNext/>
        <w:keepLines/>
        <w:tabs>
          <w:tab w:val="left" w:pos="5814"/>
        </w:tabs>
        <w:spacing w:after="0" w:line="276" w:lineRule="auto"/>
        <w:ind w:left="720"/>
        <w:jc w:val="both"/>
        <w:rPr>
          <w:rFonts w:eastAsia="Times New Roman" w:cs="Calibri"/>
          <w:color w:val="000000"/>
          <w:sz w:val="24"/>
          <w:szCs w:val="24"/>
          <w:lang w:eastAsia="pl-PL"/>
        </w:rPr>
      </w:pPr>
      <w:r w:rsidRPr="00852412">
        <w:rPr>
          <w:rFonts w:eastAsia="Times New Roman" w:cs="Calibri"/>
          <w:color w:val="000000"/>
          <w:sz w:val="24"/>
          <w:szCs w:val="24"/>
          <w:lang w:eastAsia="pl-PL"/>
        </w:rPr>
        <w:t>d) wyloty rurociągów podziemnych do otwartych odbiorników wód - 9 szt.(załącznik nr 2.4);</w:t>
      </w:r>
    </w:p>
    <w:p w:rsidR="00852412" w:rsidRPr="00852412" w:rsidRDefault="00852412" w:rsidP="00852412">
      <w:pPr>
        <w:keepNext/>
        <w:keepLines/>
        <w:spacing w:after="0" w:line="276" w:lineRule="auto"/>
        <w:ind w:left="720"/>
        <w:jc w:val="both"/>
        <w:rPr>
          <w:rFonts w:eastAsia="Times New Roman" w:cs="Calibri"/>
          <w:color w:val="000000"/>
          <w:sz w:val="24"/>
          <w:szCs w:val="24"/>
          <w:lang w:eastAsia="pl-PL"/>
        </w:rPr>
      </w:pPr>
      <w:r w:rsidRPr="00852412">
        <w:rPr>
          <w:rFonts w:eastAsia="Times New Roman" w:cs="Calibri"/>
          <w:color w:val="000000"/>
          <w:sz w:val="24"/>
          <w:szCs w:val="24"/>
          <w:lang w:eastAsia="pl-PL"/>
        </w:rPr>
        <w:t xml:space="preserve">e) </w:t>
      </w:r>
      <w:proofErr w:type="spellStart"/>
      <w:r w:rsidRPr="00852412">
        <w:rPr>
          <w:rFonts w:eastAsia="Times New Roman" w:cs="Calibri"/>
          <w:color w:val="000000"/>
          <w:sz w:val="24"/>
          <w:szCs w:val="24"/>
          <w:lang w:eastAsia="pl-PL"/>
        </w:rPr>
        <w:t>przykanaliki</w:t>
      </w:r>
      <w:proofErr w:type="spellEnd"/>
      <w:r w:rsidRPr="00852412">
        <w:rPr>
          <w:rFonts w:eastAsia="Times New Roman" w:cs="Calibri"/>
          <w:color w:val="000000"/>
          <w:sz w:val="24"/>
          <w:szCs w:val="24"/>
          <w:lang w:eastAsia="pl-PL"/>
        </w:rPr>
        <w:t xml:space="preserve"> do wpustów ulicznych oraz do pierwszych studzienek na nieruchomościach doprowadzających wody opadowe do sieci systemem lokalnych </w:t>
      </w:r>
      <w:proofErr w:type="spellStart"/>
      <w:r w:rsidRPr="00852412">
        <w:rPr>
          <w:rFonts w:eastAsia="Times New Roman" w:cs="Calibri"/>
          <w:color w:val="000000"/>
          <w:sz w:val="24"/>
          <w:szCs w:val="24"/>
          <w:lang w:eastAsia="pl-PL"/>
        </w:rPr>
        <w:t>k.d</w:t>
      </w:r>
      <w:proofErr w:type="spellEnd"/>
      <w:r w:rsidRPr="00852412">
        <w:rPr>
          <w:rFonts w:eastAsia="Times New Roman" w:cs="Calibri"/>
          <w:color w:val="000000"/>
          <w:sz w:val="24"/>
          <w:szCs w:val="24"/>
          <w:lang w:eastAsia="pl-PL"/>
        </w:rPr>
        <w:t>., lub do granic tych nieruchomości;</w:t>
      </w:r>
    </w:p>
    <w:p w:rsidR="00852412" w:rsidRPr="00852412" w:rsidRDefault="00852412" w:rsidP="00852412">
      <w:pPr>
        <w:keepNext/>
        <w:keepLines/>
        <w:spacing w:after="0" w:line="276" w:lineRule="auto"/>
        <w:ind w:left="720"/>
        <w:jc w:val="both"/>
        <w:rPr>
          <w:rFonts w:eastAsia="Times New Roman" w:cs="Calibri"/>
          <w:color w:val="000000"/>
          <w:sz w:val="24"/>
          <w:szCs w:val="24"/>
          <w:lang w:eastAsia="pl-PL"/>
        </w:rPr>
      </w:pPr>
      <w:r w:rsidRPr="00852412">
        <w:rPr>
          <w:rFonts w:eastAsia="Times New Roman" w:cs="Calibri"/>
          <w:color w:val="000000"/>
          <w:sz w:val="24"/>
          <w:szCs w:val="24"/>
          <w:lang w:eastAsia="pl-PL"/>
        </w:rPr>
        <w:t>f) otwarte odbiorniki wód opadowych i roztopowych (rowy) – załącznik nr 2.3 do umowy – pkt 1 - 6;</w:t>
      </w:r>
    </w:p>
    <w:p w:rsidR="00852412" w:rsidRPr="00852412" w:rsidRDefault="00852412" w:rsidP="00852412">
      <w:pPr>
        <w:keepNext/>
        <w:keepLines/>
        <w:numPr>
          <w:ilvl w:val="0"/>
          <w:numId w:val="60"/>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W skład komunalnej sieci kanalizacji deszczowej na terenie wsi Rąbień (załącznik nr 2.2 do umowy) wchodzą:</w:t>
      </w:r>
    </w:p>
    <w:p w:rsidR="00852412" w:rsidRPr="00852412" w:rsidRDefault="00852412" w:rsidP="00852412">
      <w:pPr>
        <w:keepNext/>
        <w:keepLines/>
        <w:tabs>
          <w:tab w:val="left" w:pos="5814"/>
        </w:tabs>
        <w:spacing w:after="0" w:line="276" w:lineRule="auto"/>
        <w:ind w:left="720"/>
        <w:jc w:val="both"/>
        <w:rPr>
          <w:rFonts w:eastAsia="MS Mincho" w:cs="Calibri"/>
          <w:color w:val="000000"/>
          <w:sz w:val="24"/>
          <w:szCs w:val="24"/>
          <w:lang w:eastAsia="pl-PL"/>
        </w:rPr>
      </w:pPr>
      <w:r w:rsidRPr="00852412">
        <w:rPr>
          <w:rFonts w:eastAsia="MS Mincho" w:cs="Calibri"/>
          <w:color w:val="000000"/>
          <w:sz w:val="24"/>
          <w:szCs w:val="24"/>
          <w:lang w:eastAsia="pl-PL"/>
        </w:rPr>
        <w:t xml:space="preserve">a) kanały (rurociągi) podziemne o średnicach od 0,1 do </w:t>
      </w:r>
      <w:smartTag w:uri="urn:schemas-microsoft-com:office:smarttags" w:element="metricconverter">
        <w:smartTagPr>
          <w:attr w:name="ProductID" w:val="0,3 m"/>
        </w:smartTagPr>
        <w:r w:rsidRPr="00852412">
          <w:rPr>
            <w:rFonts w:eastAsia="MS Mincho" w:cs="Calibri"/>
            <w:color w:val="000000"/>
            <w:sz w:val="24"/>
            <w:szCs w:val="24"/>
            <w:lang w:eastAsia="pl-PL"/>
          </w:rPr>
          <w:t>0,3 m</w:t>
        </w:r>
      </w:smartTag>
      <w:r w:rsidRPr="00852412">
        <w:rPr>
          <w:rFonts w:eastAsia="MS Mincho" w:cs="Calibri"/>
          <w:color w:val="000000"/>
          <w:sz w:val="24"/>
          <w:szCs w:val="24"/>
          <w:lang w:eastAsia="pl-PL"/>
        </w:rPr>
        <w:t xml:space="preserve"> - 4583,20 </w:t>
      </w:r>
      <w:proofErr w:type="spellStart"/>
      <w:r w:rsidRPr="00852412">
        <w:rPr>
          <w:rFonts w:eastAsia="MS Mincho" w:cs="Calibri"/>
          <w:color w:val="000000"/>
          <w:sz w:val="24"/>
          <w:szCs w:val="24"/>
          <w:lang w:eastAsia="pl-PL"/>
        </w:rPr>
        <w:t>mb</w:t>
      </w:r>
      <w:proofErr w:type="spellEnd"/>
      <w:r w:rsidRPr="00852412">
        <w:rPr>
          <w:rFonts w:eastAsia="MS Mincho" w:cs="Calibri"/>
          <w:color w:val="000000"/>
          <w:sz w:val="24"/>
          <w:szCs w:val="24"/>
          <w:lang w:eastAsia="pl-PL"/>
        </w:rPr>
        <w:t>;</w:t>
      </w:r>
    </w:p>
    <w:p w:rsidR="00852412" w:rsidRPr="00852412" w:rsidRDefault="00852412" w:rsidP="00852412">
      <w:pPr>
        <w:keepNext/>
        <w:keepLines/>
        <w:tabs>
          <w:tab w:val="left" w:pos="5814"/>
        </w:tabs>
        <w:spacing w:after="0" w:line="276" w:lineRule="auto"/>
        <w:ind w:left="720"/>
        <w:jc w:val="both"/>
        <w:rPr>
          <w:rFonts w:eastAsia="MS Mincho" w:cs="Calibri"/>
          <w:color w:val="000000"/>
          <w:sz w:val="24"/>
          <w:szCs w:val="24"/>
          <w:lang w:eastAsia="pl-PL"/>
        </w:rPr>
      </w:pPr>
      <w:r w:rsidRPr="00852412">
        <w:rPr>
          <w:rFonts w:eastAsia="MS Mincho" w:cs="Calibri"/>
          <w:color w:val="000000"/>
          <w:sz w:val="24"/>
          <w:szCs w:val="24"/>
          <w:lang w:eastAsia="pl-PL"/>
        </w:rPr>
        <w:t>b) studzienki rewizyjne o różnych średnicach - 117 szt.;</w:t>
      </w:r>
    </w:p>
    <w:p w:rsidR="00852412" w:rsidRPr="00852412" w:rsidRDefault="00852412" w:rsidP="00852412">
      <w:pPr>
        <w:keepNext/>
        <w:keepLines/>
        <w:tabs>
          <w:tab w:val="left" w:pos="5814"/>
        </w:tabs>
        <w:spacing w:after="0" w:line="276" w:lineRule="auto"/>
        <w:ind w:left="720"/>
        <w:jc w:val="both"/>
        <w:rPr>
          <w:rFonts w:eastAsia="MS Mincho" w:cs="Calibri"/>
          <w:color w:val="000000"/>
          <w:sz w:val="24"/>
          <w:szCs w:val="24"/>
          <w:lang w:eastAsia="pl-PL"/>
        </w:rPr>
      </w:pPr>
      <w:r w:rsidRPr="00852412">
        <w:rPr>
          <w:rFonts w:eastAsia="MS Mincho" w:cs="Calibri"/>
          <w:color w:val="000000"/>
          <w:sz w:val="24"/>
          <w:szCs w:val="24"/>
          <w:lang w:eastAsia="pl-PL"/>
        </w:rPr>
        <w:t>c) studzienki wpustów ulicznych -  6 szt.;</w:t>
      </w:r>
    </w:p>
    <w:p w:rsidR="00852412" w:rsidRPr="00852412" w:rsidRDefault="00852412" w:rsidP="00852412">
      <w:pPr>
        <w:keepNext/>
        <w:keepLines/>
        <w:spacing w:after="0" w:line="276" w:lineRule="auto"/>
        <w:ind w:left="720"/>
        <w:jc w:val="both"/>
        <w:rPr>
          <w:rFonts w:eastAsia="MS Mincho" w:cs="Calibri"/>
          <w:color w:val="000000"/>
          <w:sz w:val="24"/>
          <w:szCs w:val="24"/>
          <w:lang w:eastAsia="pl-PL"/>
        </w:rPr>
      </w:pPr>
      <w:r w:rsidRPr="00852412">
        <w:rPr>
          <w:rFonts w:eastAsia="MS Mincho" w:cs="Calibri"/>
          <w:color w:val="000000"/>
          <w:sz w:val="24"/>
          <w:szCs w:val="24"/>
          <w:lang w:eastAsia="pl-PL"/>
        </w:rPr>
        <w:t xml:space="preserve">d) wyloty (5 szt.), wloty do </w:t>
      </w:r>
      <w:proofErr w:type="spellStart"/>
      <w:r w:rsidRPr="00852412">
        <w:rPr>
          <w:rFonts w:eastAsia="MS Mincho" w:cs="Calibri"/>
          <w:color w:val="000000"/>
          <w:sz w:val="24"/>
          <w:szCs w:val="24"/>
          <w:lang w:eastAsia="pl-PL"/>
        </w:rPr>
        <w:t>k.d</w:t>
      </w:r>
      <w:proofErr w:type="spellEnd"/>
      <w:r w:rsidRPr="00852412">
        <w:rPr>
          <w:rFonts w:eastAsia="MS Mincho" w:cs="Calibri"/>
          <w:color w:val="000000"/>
          <w:sz w:val="24"/>
          <w:szCs w:val="24"/>
          <w:lang w:eastAsia="pl-PL"/>
        </w:rPr>
        <w:t>. z osadnikami piaskowymi (2 szt.) i otwarte odbiorniki wód opadowych i roztopowych (rowy) – załącznik nr 2.3 do umowy -</w:t>
      </w:r>
      <w:r w:rsidRPr="00852412">
        <w:rPr>
          <w:rFonts w:eastAsia="MS Mincho" w:cs="Calibri"/>
          <w:color w:val="000000"/>
          <w:sz w:val="24"/>
          <w:szCs w:val="24"/>
          <w:lang w:eastAsia="pl-PL"/>
        </w:rPr>
        <w:softHyphen/>
        <w:t xml:space="preserve"> pkt 7 - 10;</w:t>
      </w:r>
    </w:p>
    <w:p w:rsidR="00852412" w:rsidRPr="00852412" w:rsidRDefault="00852412" w:rsidP="00852412">
      <w:pPr>
        <w:keepNext/>
        <w:keepLines/>
        <w:numPr>
          <w:ilvl w:val="0"/>
          <w:numId w:val="60"/>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Lokalizację sieci kanalizacyjnej i jej inwentaryzację oraz lokalizację odbiorników wód opadowych i roztopowych przedstawiają załączniki do umowy nr  2.1, 2.2 i 2.3.</w:t>
      </w:r>
    </w:p>
    <w:p w:rsidR="00852412" w:rsidRPr="00852412" w:rsidRDefault="00852412" w:rsidP="00852412">
      <w:pPr>
        <w:keepNext/>
        <w:keepLines/>
        <w:spacing w:after="0" w:line="276" w:lineRule="auto"/>
        <w:jc w:val="both"/>
        <w:rPr>
          <w:rFonts w:eastAsia="MS Mincho" w:cs="Calibri"/>
          <w:b/>
          <w:sz w:val="24"/>
          <w:szCs w:val="24"/>
          <w:lang w:eastAsia="pl-PL"/>
        </w:rPr>
      </w:pPr>
    </w:p>
    <w:p w:rsidR="00852412" w:rsidRPr="00852412" w:rsidRDefault="00852412" w:rsidP="00852412">
      <w:pPr>
        <w:keepNext/>
        <w:keepLines/>
        <w:spacing w:after="0" w:line="276" w:lineRule="auto"/>
        <w:ind w:left="720"/>
        <w:jc w:val="center"/>
        <w:rPr>
          <w:rFonts w:eastAsia="MS Mincho" w:cs="Calibri"/>
          <w:b/>
          <w:sz w:val="24"/>
          <w:szCs w:val="24"/>
          <w:lang w:eastAsia="pl-PL"/>
        </w:rPr>
      </w:pPr>
      <w:r w:rsidRPr="00852412">
        <w:rPr>
          <w:rFonts w:eastAsia="MS Mincho" w:cs="Calibri"/>
          <w:b/>
          <w:sz w:val="24"/>
          <w:szCs w:val="24"/>
          <w:lang w:eastAsia="pl-PL"/>
        </w:rPr>
        <w:t>§ 2</w:t>
      </w:r>
    </w:p>
    <w:p w:rsidR="00852412" w:rsidRPr="00852412" w:rsidRDefault="00852412" w:rsidP="00852412">
      <w:pPr>
        <w:keepNext/>
        <w:keepLines/>
        <w:spacing w:after="0" w:line="276" w:lineRule="auto"/>
        <w:ind w:left="720"/>
        <w:jc w:val="center"/>
        <w:rPr>
          <w:rFonts w:eastAsia="MS Mincho" w:cs="Calibri"/>
          <w:b/>
          <w:bCs/>
          <w:sz w:val="24"/>
          <w:szCs w:val="24"/>
          <w:lang w:eastAsia="pl-PL"/>
        </w:rPr>
      </w:pPr>
    </w:p>
    <w:p w:rsidR="00852412" w:rsidRPr="00852412" w:rsidRDefault="00852412" w:rsidP="00852412">
      <w:pPr>
        <w:keepNext/>
        <w:keepLines/>
        <w:spacing w:after="0" w:line="276" w:lineRule="auto"/>
        <w:rPr>
          <w:rFonts w:eastAsia="MS Mincho" w:cs="Calibri"/>
          <w:sz w:val="24"/>
          <w:szCs w:val="24"/>
          <w:lang w:eastAsia="pl-PL"/>
        </w:rPr>
      </w:pPr>
      <w:r w:rsidRPr="00852412">
        <w:rPr>
          <w:rFonts w:eastAsia="MS Mincho" w:cs="Calibri"/>
          <w:sz w:val="24"/>
          <w:szCs w:val="24"/>
          <w:lang w:eastAsia="pl-PL"/>
        </w:rPr>
        <w:t>Przedmiot umowy obejmuje w szczególności wykonywanie następujących prac:</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okresowe – przynajmniej jeden raz w kwartale – dokonywanie szczegółowych przeglądów rurociągów kanalizacyjnych, wpustów ulicznych i studzienek  rewizyjnych kanalizacji deszczowej;</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systematyczne czyszczenie studzienek kanalizacyjnych oraz syfonów wpustów ulicznych z namułu i zanieczyszczeń stałych, a w miarę potrzeby również rurociągów kanalizacyjnych, w sposób zapewniający stałą i  pełną drożność sieci;</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utrzymywanie czystości krat na wylotach kanałów do rowów (kanałów otwartych), stanowiących odbiorniki wód opadowych i roztopowych a także uzupełnianie krat brakujących lub uszkodzonych;</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systematyczne dokonywanie przeglądów eksploatacyjnych i czyszczenie 4 separatorów substancji ropopochodnych wymienionych w załączniku nr 2.1 (poz. 39, 43 i 44) – nie rzadziej, niż co 6 miesięcy i niezwłoczne przekazywanie Zamawiającemu protokołów z przeglądów eksploatacyjnych;</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 xml:space="preserve">utrzymywanie bieżącej, stałej drożności rowów – odbiorników wód opadowych                            i roztopowych, oraz dwa razy w roku – na wiosnę (marzec – maj) oraz na jesieni (wrzesień - listopad) – bieżącej ich konserwacji na odcinkach o długości określonej w załączniku nr 2.3, licząc od wylotów kanałów deszczowych. Pod pojęciem konserwacji bieżącej należy rozumieć wykaszanie skarp na całej ich powierzchni z wygrabieniem i kopieniem porostu, usuwanie </w:t>
      </w:r>
      <w:proofErr w:type="spellStart"/>
      <w:r w:rsidRPr="00852412">
        <w:rPr>
          <w:rFonts w:eastAsia="MS Mincho" w:cs="Calibri"/>
          <w:color w:val="000000"/>
          <w:sz w:val="24"/>
          <w:szCs w:val="24"/>
          <w:lang w:eastAsia="pl-PL"/>
        </w:rPr>
        <w:t>zakrzaczeń</w:t>
      </w:r>
      <w:proofErr w:type="spellEnd"/>
      <w:r w:rsidRPr="00852412">
        <w:rPr>
          <w:rFonts w:eastAsia="MS Mincho" w:cs="Calibri"/>
          <w:color w:val="000000"/>
          <w:sz w:val="24"/>
          <w:szCs w:val="24"/>
          <w:lang w:eastAsia="pl-PL"/>
        </w:rPr>
        <w:t xml:space="preserve"> i odrostów korzeniowych drzew i krzewów, nisko zwisających gałęzi, przeszkód wodnych (w tym powalonych drzew) oraz ich  zagospodarowanie zgodnie z obowiązującymi przepisami, wykonywanie drobnych napraw skarp (wyrwy), a także usuwanie namułu z osadników piaskowych, przepustów i dna cieków oraz </w:t>
      </w:r>
      <w:proofErr w:type="spellStart"/>
      <w:r w:rsidRPr="00852412">
        <w:rPr>
          <w:rFonts w:eastAsia="MS Mincho" w:cs="Calibri"/>
          <w:color w:val="000000"/>
          <w:sz w:val="24"/>
          <w:szCs w:val="24"/>
          <w:lang w:eastAsia="pl-PL"/>
        </w:rPr>
        <w:t>rozplantowywanie</w:t>
      </w:r>
      <w:proofErr w:type="spellEnd"/>
      <w:r w:rsidRPr="00852412">
        <w:rPr>
          <w:rFonts w:eastAsia="MS Mincho" w:cs="Calibri"/>
          <w:color w:val="000000"/>
          <w:sz w:val="24"/>
          <w:szCs w:val="24"/>
          <w:lang w:eastAsia="pl-PL"/>
        </w:rPr>
        <w:t xml:space="preserve"> lub wywóz odkładów;</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oznakowanie i zabezpieczanie miejsc wystąpienia uszkodzeń sieci kanalizacji deszczowej oraz wymianę uszkodzonych lub uzupełnianie brakujących z różnych przyczyn pokryw włazów studzienek kanalizacyjnych i kratek wpustowych, na własny koszt .</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 xml:space="preserve">sporządzanie półrocznych, w układzie kalendarzowym, pisemnych informacji o zakresie przeprowadzonych przeglądów, o których mowa w pkt 1, stanie technicznym komunalnej sieci kanalizacji deszczowej, zakresie rzeczowym i ilościowym wykonanych w trakcie półrocza robót konserwacyjnych i napraw, stwierdzonych przypadkach podłączeń </w:t>
      </w:r>
      <w:proofErr w:type="spellStart"/>
      <w:r w:rsidRPr="00852412">
        <w:rPr>
          <w:rFonts w:eastAsia="MS Mincho" w:cs="Calibri"/>
          <w:color w:val="000000"/>
          <w:sz w:val="24"/>
          <w:szCs w:val="24"/>
          <w:lang w:eastAsia="pl-PL"/>
        </w:rPr>
        <w:t>przykanalików</w:t>
      </w:r>
      <w:proofErr w:type="spellEnd"/>
      <w:r w:rsidRPr="00852412">
        <w:rPr>
          <w:rFonts w:eastAsia="MS Mincho" w:cs="Calibri"/>
          <w:color w:val="000000"/>
          <w:sz w:val="24"/>
          <w:szCs w:val="24"/>
          <w:lang w:eastAsia="pl-PL"/>
        </w:rPr>
        <w:t xml:space="preserve"> wprowadzających ścieki komunalne lub przemysłowe do sieci kanalizacji deszczowej. Informacje te będą składane Zamawiającemu nie później, niż w miesiąc po upływie półrocza;</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 xml:space="preserve">zgłaszanie Zamawiającemu istniejących </w:t>
      </w:r>
      <w:proofErr w:type="spellStart"/>
      <w:r w:rsidRPr="00852412">
        <w:rPr>
          <w:rFonts w:eastAsia="MS Mincho" w:cs="Calibri"/>
          <w:color w:val="000000"/>
          <w:sz w:val="24"/>
          <w:szCs w:val="24"/>
          <w:lang w:eastAsia="pl-PL"/>
        </w:rPr>
        <w:t>przykanalików</w:t>
      </w:r>
      <w:proofErr w:type="spellEnd"/>
      <w:r w:rsidRPr="00852412">
        <w:rPr>
          <w:rFonts w:eastAsia="MS Mincho" w:cs="Calibri"/>
          <w:color w:val="000000"/>
          <w:sz w:val="24"/>
          <w:szCs w:val="24"/>
          <w:lang w:eastAsia="pl-PL"/>
        </w:rPr>
        <w:t xml:space="preserve"> wprowadzających ścieki komunalne lub przemysłowe do sieci kanalizacji deszczowej oraz ich zamykanie na podstawie otrzymanej od Zamawiającego dyspozycji;</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niezwłoczne, telefoniczne lub za pośrednictwem poczty elektronicznej, z potwierdzeniem na piśmie, zawiadamianie Zamawiającego o uszkodzeniach i ich rozmiarach, stwierdzonych na rurociągach kanalizacji deszczowej lub innych elementach sieci oraz o przypadkach wprowadzania ścieków komunalnych lub przemysłowych do sieci kanalizacji deszczowej. Dotyczy to również uszkodzeń, których usuwanie nie jest objęte niniejszym zamówieniem, np. załamanie kręgów w rurociągu lub zapadnięcie studzienki czy pozalimitowe uzupełnianie kratek lub pokryw włazów;</w:t>
      </w:r>
    </w:p>
    <w:p w:rsidR="00852412" w:rsidRPr="00852412" w:rsidRDefault="00852412" w:rsidP="00852412">
      <w:pPr>
        <w:keepNext/>
        <w:keepLines/>
        <w:numPr>
          <w:ilvl w:val="0"/>
          <w:numId w:val="61"/>
        </w:numPr>
        <w:spacing w:after="0" w:line="276" w:lineRule="auto"/>
        <w:jc w:val="both"/>
        <w:rPr>
          <w:rFonts w:eastAsia="MS Mincho" w:cs="Calibri"/>
          <w:color w:val="000000"/>
          <w:sz w:val="24"/>
          <w:szCs w:val="24"/>
          <w:lang w:eastAsia="pl-PL"/>
        </w:rPr>
      </w:pPr>
      <w:r w:rsidRPr="00852412">
        <w:rPr>
          <w:rFonts w:eastAsia="MS Mincho" w:cs="Calibri"/>
          <w:color w:val="000000"/>
          <w:sz w:val="24"/>
          <w:szCs w:val="24"/>
          <w:lang w:eastAsia="pl-PL"/>
        </w:rPr>
        <w:t>inne prace tu niewymienione, a związane z prawidłowym funkcjonowaniem kanalizacji deszczowej z wyłączeniem robót opisanych w § 3.</w:t>
      </w:r>
    </w:p>
    <w:p w:rsidR="00852412" w:rsidRPr="00852412" w:rsidRDefault="00852412" w:rsidP="00852412">
      <w:pPr>
        <w:keepNext/>
        <w:keepLines/>
        <w:spacing w:after="0" w:line="276" w:lineRule="auto"/>
        <w:rPr>
          <w:rFonts w:eastAsia="MS Mincho" w:cs="Calibri"/>
          <w:b/>
          <w:sz w:val="24"/>
          <w:szCs w:val="24"/>
          <w:lang w:eastAsia="pl-PL"/>
        </w:rPr>
      </w:pPr>
    </w:p>
    <w:p w:rsidR="00852412" w:rsidRPr="00852412" w:rsidRDefault="00852412" w:rsidP="00852412">
      <w:pPr>
        <w:keepNext/>
        <w:keepLines/>
        <w:spacing w:after="0" w:line="276" w:lineRule="auto"/>
        <w:jc w:val="center"/>
        <w:rPr>
          <w:rFonts w:eastAsia="MS Mincho" w:cs="Calibri"/>
          <w:b/>
          <w:sz w:val="24"/>
          <w:szCs w:val="24"/>
          <w:lang w:eastAsia="pl-PL"/>
        </w:rPr>
      </w:pPr>
      <w:r w:rsidRPr="00852412">
        <w:rPr>
          <w:rFonts w:eastAsia="MS Mincho" w:cs="Calibri"/>
          <w:b/>
          <w:sz w:val="24"/>
          <w:szCs w:val="24"/>
          <w:lang w:eastAsia="pl-PL"/>
        </w:rPr>
        <w:t>§ 3</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Przedmiot umowy nie obejmuje następujących prac: </w:t>
      </w:r>
    </w:p>
    <w:p w:rsidR="00852412" w:rsidRPr="00852412" w:rsidRDefault="00852412" w:rsidP="00852412">
      <w:pPr>
        <w:keepNext/>
        <w:keepLines/>
        <w:numPr>
          <w:ilvl w:val="0"/>
          <w:numId w:val="62"/>
        </w:numPr>
        <w:spacing w:after="0" w:line="276" w:lineRule="auto"/>
        <w:jc w:val="both"/>
        <w:rPr>
          <w:rFonts w:eastAsia="MS Mincho" w:cs="Calibri"/>
          <w:sz w:val="24"/>
          <w:szCs w:val="24"/>
          <w:lang w:eastAsia="pl-PL"/>
        </w:rPr>
      </w:pPr>
      <w:r w:rsidRPr="00852412">
        <w:rPr>
          <w:rFonts w:eastAsia="MS Mincho" w:cs="Calibri"/>
          <w:sz w:val="24"/>
          <w:szCs w:val="24"/>
          <w:lang w:eastAsia="pl-PL"/>
        </w:rPr>
        <w:t>naprawy, przebudowy lub renowacji załamanych (zniszczonych) odcinków rurociągów kanalizacji  deszczowej,</w:t>
      </w:r>
    </w:p>
    <w:p w:rsidR="00852412" w:rsidRPr="00852412" w:rsidRDefault="00852412" w:rsidP="00852412">
      <w:pPr>
        <w:keepNext/>
        <w:keepLines/>
        <w:numPr>
          <w:ilvl w:val="0"/>
          <w:numId w:val="62"/>
        </w:numPr>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naprawy uszkodzonych lub zniszczonych ścian studzienek kanalizacyjnych,    </w:t>
      </w:r>
    </w:p>
    <w:p w:rsidR="00852412" w:rsidRPr="00852412" w:rsidRDefault="00852412" w:rsidP="00852412">
      <w:pPr>
        <w:keepNext/>
        <w:keepLines/>
        <w:numPr>
          <w:ilvl w:val="0"/>
          <w:numId w:val="62"/>
        </w:numPr>
        <w:spacing w:after="0" w:line="276" w:lineRule="auto"/>
        <w:jc w:val="both"/>
        <w:rPr>
          <w:rFonts w:eastAsia="MS Mincho" w:cs="Calibri"/>
          <w:sz w:val="24"/>
          <w:szCs w:val="24"/>
          <w:lang w:eastAsia="pl-PL"/>
        </w:rPr>
      </w:pPr>
      <w:r w:rsidRPr="00852412">
        <w:rPr>
          <w:rFonts w:eastAsia="MS Mincho" w:cs="Calibri"/>
          <w:sz w:val="24"/>
          <w:szCs w:val="24"/>
          <w:lang w:eastAsia="pl-PL"/>
        </w:rPr>
        <w:t>naprawy nawierzchni drogowych,</w:t>
      </w:r>
    </w:p>
    <w:p w:rsidR="00852412" w:rsidRPr="00852412" w:rsidRDefault="00852412" w:rsidP="00852412">
      <w:pPr>
        <w:keepNext/>
        <w:keepLines/>
        <w:spacing w:after="0" w:line="276" w:lineRule="auto"/>
        <w:jc w:val="both"/>
        <w:rPr>
          <w:rFonts w:eastAsia="MS Mincho" w:cs="Calibri"/>
          <w:sz w:val="24"/>
          <w:szCs w:val="24"/>
          <w:lang w:eastAsia="pl-PL"/>
        </w:rPr>
      </w:pPr>
      <w:r w:rsidRPr="00852412">
        <w:rPr>
          <w:rFonts w:eastAsia="MS Mincho" w:cs="Calibri"/>
          <w:sz w:val="24"/>
          <w:szCs w:val="24"/>
          <w:lang w:eastAsia="pl-PL"/>
        </w:rPr>
        <w:t>o ile potrzeba ich wykonania powstała z przyczyn niezależnych od Wykonawcy, a nie na skutek niewykonywania lub nienależytego wykonywania obowiązków określonych w § 2 umowy.</w:t>
      </w:r>
    </w:p>
    <w:p w:rsidR="00852412" w:rsidRPr="00852412" w:rsidRDefault="00852412" w:rsidP="00852412">
      <w:pPr>
        <w:keepNext/>
        <w:keepLines/>
        <w:spacing w:after="0" w:line="276" w:lineRule="auto"/>
        <w:rPr>
          <w:rFonts w:eastAsia="Times New Roman" w:cs="Calibri"/>
          <w:b/>
          <w:sz w:val="24"/>
          <w:szCs w:val="24"/>
          <w:lang w:eastAsia="ar-SA"/>
        </w:rPr>
      </w:pPr>
    </w:p>
    <w:p w:rsidR="00852412" w:rsidRPr="00852412" w:rsidRDefault="00852412" w:rsidP="00852412">
      <w:pPr>
        <w:keepNext/>
        <w:keepLines/>
        <w:spacing w:after="0" w:line="276" w:lineRule="auto"/>
        <w:jc w:val="center"/>
        <w:rPr>
          <w:rFonts w:eastAsia="Times New Roman" w:cs="Calibri"/>
          <w:b/>
          <w:sz w:val="24"/>
          <w:szCs w:val="24"/>
          <w:lang w:eastAsia="ar-SA"/>
        </w:rPr>
      </w:pPr>
      <w:r w:rsidRPr="00852412">
        <w:rPr>
          <w:rFonts w:eastAsia="Times New Roman" w:cs="Calibri"/>
          <w:b/>
          <w:sz w:val="24"/>
          <w:szCs w:val="24"/>
          <w:lang w:eastAsia="ar-SA"/>
        </w:rPr>
        <w:t>§ 4. TERMINY UMOWNE</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ind w:left="720" w:hanging="720"/>
        <w:jc w:val="both"/>
        <w:rPr>
          <w:rFonts w:eastAsia="MS Mincho" w:cs="Calibri"/>
          <w:sz w:val="24"/>
          <w:szCs w:val="24"/>
          <w:lang w:eastAsia="pl-PL"/>
        </w:rPr>
      </w:pPr>
      <w:r w:rsidRPr="00852412">
        <w:rPr>
          <w:rFonts w:eastAsia="MS Mincho" w:cs="Calibri"/>
          <w:sz w:val="24"/>
          <w:szCs w:val="24"/>
          <w:lang w:eastAsia="pl-PL"/>
        </w:rPr>
        <w:t>Strony ustalają termin realizacji umowy na okres 36 miesięcy od 1 lipca 2024 r.</w:t>
      </w:r>
    </w:p>
    <w:p w:rsidR="00852412" w:rsidRPr="00852412" w:rsidRDefault="00852412" w:rsidP="00852412">
      <w:pPr>
        <w:keepNext/>
        <w:keepLines/>
        <w:spacing w:after="0" w:line="276" w:lineRule="auto"/>
        <w:rPr>
          <w:rFonts w:eastAsia="MS Mincho" w:cs="Calibri"/>
          <w:b/>
          <w:bCs/>
          <w:sz w:val="24"/>
          <w:szCs w:val="24"/>
          <w:lang w:eastAsia="pl-PL"/>
        </w:rPr>
      </w:pPr>
    </w:p>
    <w:p w:rsidR="00852412" w:rsidRPr="00852412" w:rsidRDefault="00852412" w:rsidP="00852412">
      <w:pPr>
        <w:keepNext/>
        <w:keepLines/>
        <w:spacing w:after="0" w:line="276" w:lineRule="auto"/>
        <w:jc w:val="center"/>
        <w:rPr>
          <w:rFonts w:eastAsia="MS Mincho" w:cs="Calibri"/>
          <w:b/>
          <w:bCs/>
          <w:sz w:val="24"/>
          <w:szCs w:val="24"/>
          <w:lang w:eastAsia="pl-PL"/>
        </w:rPr>
      </w:pPr>
      <w:r w:rsidRPr="00852412">
        <w:rPr>
          <w:rFonts w:eastAsia="MS Mincho" w:cs="Calibri"/>
          <w:b/>
          <w:bCs/>
          <w:sz w:val="24"/>
          <w:szCs w:val="24"/>
          <w:lang w:eastAsia="pl-PL"/>
        </w:rPr>
        <w:t>§ 5. WYNAGRODZENIE WYKONAWCY</w:t>
      </w:r>
    </w:p>
    <w:p w:rsidR="00852412" w:rsidRPr="00852412" w:rsidRDefault="00852412" w:rsidP="00852412">
      <w:pPr>
        <w:keepNext/>
        <w:keepLines/>
        <w:tabs>
          <w:tab w:val="num" w:pos="540"/>
        </w:tabs>
        <w:spacing w:after="0" w:line="276" w:lineRule="auto"/>
        <w:jc w:val="both"/>
        <w:rPr>
          <w:rFonts w:eastAsia="MS Mincho" w:cs="Calibri"/>
          <w:sz w:val="24"/>
          <w:szCs w:val="24"/>
          <w:lang w:eastAsia="pl-PL"/>
        </w:rPr>
      </w:pPr>
    </w:p>
    <w:p w:rsidR="00852412" w:rsidRPr="00852412" w:rsidRDefault="00852412" w:rsidP="00852412">
      <w:pPr>
        <w:keepNext/>
        <w:keepLines/>
        <w:numPr>
          <w:ilvl w:val="0"/>
          <w:numId w:val="63"/>
        </w:numPr>
        <w:spacing w:after="0" w:line="276" w:lineRule="auto"/>
        <w:ind w:left="357" w:hanging="357"/>
        <w:jc w:val="both"/>
        <w:rPr>
          <w:rFonts w:eastAsia="MS Mincho" w:cs="Calibri"/>
          <w:sz w:val="24"/>
          <w:szCs w:val="24"/>
          <w:lang w:eastAsia="pl-PL"/>
        </w:rPr>
      </w:pPr>
      <w:r w:rsidRPr="00852412">
        <w:rPr>
          <w:rFonts w:eastAsia="MS Mincho" w:cs="Calibri"/>
          <w:sz w:val="24"/>
          <w:szCs w:val="24"/>
          <w:lang w:eastAsia="pl-PL"/>
        </w:rPr>
        <w:t>Za wykonanie prac stanowiących przedmiot niniejszej umowy Zamawiający będzie płacił Wykonawcy miesięczne wynagrodzenie ryczałtowe brutto w wysokości ……….................zł (słownie:.......................................................................), zgodnie z ofertą Wykonawcy.</w:t>
      </w:r>
    </w:p>
    <w:p w:rsidR="00852412" w:rsidRPr="00852412" w:rsidRDefault="00852412" w:rsidP="00852412">
      <w:pPr>
        <w:keepNext/>
        <w:keepLines/>
        <w:numPr>
          <w:ilvl w:val="0"/>
          <w:numId w:val="63"/>
        </w:numPr>
        <w:tabs>
          <w:tab w:val="num" w:pos="426"/>
        </w:tabs>
        <w:spacing w:after="0" w:line="276" w:lineRule="auto"/>
        <w:ind w:left="284" w:hanging="284"/>
        <w:contextualSpacing/>
        <w:jc w:val="both"/>
        <w:rPr>
          <w:rFonts w:eastAsia="MS Mincho" w:cs="Calibri"/>
          <w:sz w:val="24"/>
          <w:szCs w:val="24"/>
          <w:lang w:eastAsia="pl-PL"/>
        </w:rPr>
      </w:pPr>
      <w:r w:rsidRPr="00852412">
        <w:rPr>
          <w:rFonts w:eastAsia="MS Mincho" w:cs="Calibri"/>
          <w:sz w:val="24"/>
          <w:szCs w:val="24"/>
          <w:lang w:eastAsia="pl-PL"/>
        </w:rPr>
        <w:t xml:space="preserve">Strony ustalają, że łączne  wynagrodzenie należne Wykonawcy z tytułu wykonywania umowy nie przekroczy kwoty……………….…..zł brutto (całkowita cena oferty brutto), z zastrzeżeniem § 14. </w:t>
      </w:r>
    </w:p>
    <w:p w:rsidR="00852412" w:rsidRPr="00852412" w:rsidRDefault="00852412" w:rsidP="00852412">
      <w:pPr>
        <w:keepNext/>
        <w:keepLines/>
        <w:numPr>
          <w:ilvl w:val="0"/>
          <w:numId w:val="63"/>
        </w:numPr>
        <w:spacing w:after="0" w:line="276" w:lineRule="auto"/>
        <w:ind w:left="357" w:hanging="357"/>
        <w:jc w:val="both"/>
        <w:rPr>
          <w:rFonts w:eastAsia="MS Mincho" w:cs="Calibri"/>
          <w:sz w:val="24"/>
          <w:szCs w:val="24"/>
          <w:lang w:eastAsia="pl-PL"/>
        </w:rPr>
      </w:pPr>
      <w:r w:rsidRPr="00852412">
        <w:rPr>
          <w:rFonts w:eastAsia="MS Mincho" w:cs="Calibri"/>
          <w:sz w:val="24"/>
          <w:szCs w:val="24"/>
          <w:lang w:eastAsia="pl-PL"/>
        </w:rPr>
        <w:t>Powyższe wynagrodzenie obejmuje wszystkie koszty Wykonawcy, związane z wykonaniem przedmiotu umowy, w tym między innymi:</w:t>
      </w:r>
    </w:p>
    <w:p w:rsidR="00852412" w:rsidRPr="00852412" w:rsidRDefault="00852412" w:rsidP="00852412">
      <w:pPr>
        <w:keepNext/>
        <w:keepLines/>
        <w:numPr>
          <w:ilvl w:val="0"/>
          <w:numId w:val="64"/>
        </w:numPr>
        <w:spacing w:after="0" w:line="276" w:lineRule="auto"/>
        <w:ind w:hanging="240"/>
        <w:jc w:val="both"/>
        <w:rPr>
          <w:rFonts w:eastAsia="MS Mincho" w:cs="Calibri"/>
          <w:sz w:val="24"/>
          <w:szCs w:val="24"/>
          <w:lang w:eastAsia="pl-PL"/>
        </w:rPr>
      </w:pPr>
      <w:r w:rsidRPr="00852412">
        <w:rPr>
          <w:rFonts w:eastAsia="MS Mincho" w:cs="Calibri"/>
          <w:sz w:val="24"/>
          <w:szCs w:val="24"/>
          <w:lang w:eastAsia="pl-PL"/>
        </w:rPr>
        <w:t>podatek od towarów i usług VAT,</w:t>
      </w:r>
    </w:p>
    <w:p w:rsidR="00852412" w:rsidRPr="00852412" w:rsidRDefault="00852412" w:rsidP="00852412">
      <w:pPr>
        <w:keepNext/>
        <w:keepLines/>
        <w:numPr>
          <w:ilvl w:val="0"/>
          <w:numId w:val="64"/>
        </w:numPr>
        <w:spacing w:after="0" w:line="276" w:lineRule="auto"/>
        <w:ind w:hanging="240"/>
        <w:jc w:val="both"/>
        <w:rPr>
          <w:rFonts w:eastAsia="MS Mincho" w:cs="Calibri"/>
          <w:sz w:val="24"/>
          <w:szCs w:val="24"/>
          <w:lang w:eastAsia="pl-PL"/>
        </w:rPr>
      </w:pPr>
      <w:r w:rsidRPr="00852412">
        <w:rPr>
          <w:rFonts w:eastAsia="MS Mincho" w:cs="Calibri"/>
          <w:sz w:val="24"/>
          <w:szCs w:val="24"/>
          <w:lang w:eastAsia="pl-PL"/>
        </w:rPr>
        <w:t>sukcesywne przywracanie terenu do stanu pierwotnego tj. odbudowę dróg, ogrodzeń oraz wyrównanie i uporządkowanie terenu po zakończeniu robót,</w:t>
      </w:r>
    </w:p>
    <w:p w:rsidR="00852412" w:rsidRPr="00852412" w:rsidRDefault="00852412" w:rsidP="00852412">
      <w:pPr>
        <w:keepNext/>
        <w:keepLines/>
        <w:numPr>
          <w:ilvl w:val="0"/>
          <w:numId w:val="64"/>
        </w:numPr>
        <w:spacing w:after="0" w:line="276" w:lineRule="auto"/>
        <w:ind w:hanging="240"/>
        <w:jc w:val="both"/>
        <w:rPr>
          <w:rFonts w:eastAsia="MS Mincho" w:cs="Calibri"/>
          <w:sz w:val="24"/>
          <w:szCs w:val="24"/>
          <w:lang w:eastAsia="pl-PL"/>
        </w:rPr>
      </w:pPr>
      <w:r w:rsidRPr="00852412">
        <w:rPr>
          <w:rFonts w:eastAsia="MS Mincho" w:cs="Calibri"/>
          <w:sz w:val="24"/>
          <w:szCs w:val="24"/>
          <w:lang w:eastAsia="pl-PL"/>
        </w:rPr>
        <w:t xml:space="preserve">odtworzenie granic własności terenu (wbudowanie </w:t>
      </w:r>
      <w:proofErr w:type="spellStart"/>
      <w:r w:rsidRPr="00852412">
        <w:rPr>
          <w:rFonts w:eastAsia="MS Mincho" w:cs="Calibri"/>
          <w:sz w:val="24"/>
          <w:szCs w:val="24"/>
          <w:lang w:eastAsia="pl-PL"/>
        </w:rPr>
        <w:t>graniczników</w:t>
      </w:r>
      <w:proofErr w:type="spellEnd"/>
      <w:r w:rsidRPr="00852412">
        <w:rPr>
          <w:rFonts w:eastAsia="MS Mincho" w:cs="Calibri"/>
          <w:sz w:val="24"/>
          <w:szCs w:val="24"/>
          <w:lang w:eastAsia="pl-PL"/>
        </w:rPr>
        <w:t xml:space="preserve"> w przypadku ich uszkodzenia),</w:t>
      </w:r>
    </w:p>
    <w:p w:rsidR="00852412" w:rsidRPr="00852412" w:rsidRDefault="00852412" w:rsidP="00852412">
      <w:pPr>
        <w:keepNext/>
        <w:keepLines/>
        <w:numPr>
          <w:ilvl w:val="0"/>
          <w:numId w:val="64"/>
        </w:numPr>
        <w:spacing w:after="0" w:line="276" w:lineRule="auto"/>
        <w:ind w:hanging="240"/>
        <w:jc w:val="both"/>
        <w:rPr>
          <w:rFonts w:eastAsia="MS Mincho" w:cs="Calibri"/>
          <w:sz w:val="24"/>
          <w:szCs w:val="24"/>
          <w:lang w:eastAsia="pl-PL"/>
        </w:rPr>
      </w:pPr>
      <w:r w:rsidRPr="00852412">
        <w:rPr>
          <w:rFonts w:eastAsia="MS Mincho" w:cs="Calibri"/>
          <w:sz w:val="24"/>
          <w:szCs w:val="24"/>
          <w:lang w:eastAsia="pl-PL"/>
        </w:rPr>
        <w:t>ubezpieczenie robót w tym ubezpieczenie od skutków powodzi,</w:t>
      </w:r>
    </w:p>
    <w:p w:rsidR="00852412" w:rsidRPr="00852412" w:rsidRDefault="00852412" w:rsidP="00852412">
      <w:pPr>
        <w:keepNext/>
        <w:keepLines/>
        <w:numPr>
          <w:ilvl w:val="0"/>
          <w:numId w:val="64"/>
        </w:numPr>
        <w:spacing w:after="0" w:line="276" w:lineRule="auto"/>
        <w:ind w:hanging="240"/>
        <w:jc w:val="both"/>
        <w:rPr>
          <w:rFonts w:eastAsia="MS Mincho" w:cs="Calibri"/>
          <w:sz w:val="24"/>
          <w:szCs w:val="24"/>
          <w:lang w:eastAsia="pl-PL"/>
        </w:rPr>
      </w:pPr>
      <w:r w:rsidRPr="00852412">
        <w:rPr>
          <w:rFonts w:eastAsia="MS Mincho" w:cs="Calibri"/>
          <w:sz w:val="24"/>
          <w:szCs w:val="24"/>
          <w:lang w:eastAsia="pl-PL"/>
        </w:rPr>
        <w:t xml:space="preserve">ewentualne odszkodowania z tytułu zniszczonych </w:t>
      </w:r>
      <w:proofErr w:type="spellStart"/>
      <w:r w:rsidRPr="00852412">
        <w:rPr>
          <w:rFonts w:eastAsia="MS Mincho" w:cs="Calibri"/>
          <w:sz w:val="24"/>
          <w:szCs w:val="24"/>
          <w:lang w:eastAsia="pl-PL"/>
        </w:rPr>
        <w:t>nasadzeń</w:t>
      </w:r>
      <w:proofErr w:type="spellEnd"/>
      <w:r w:rsidRPr="00852412">
        <w:rPr>
          <w:rFonts w:eastAsia="MS Mincho" w:cs="Calibri"/>
          <w:sz w:val="24"/>
          <w:szCs w:val="24"/>
          <w:lang w:eastAsia="pl-PL"/>
        </w:rPr>
        <w:t xml:space="preserve"> np. krzewów, drzew, zasiewów, kwietników.</w:t>
      </w:r>
    </w:p>
    <w:p w:rsidR="00852412" w:rsidRPr="00852412" w:rsidRDefault="00852412" w:rsidP="00852412">
      <w:pPr>
        <w:keepNext/>
        <w:keepLines/>
        <w:numPr>
          <w:ilvl w:val="0"/>
          <w:numId w:val="63"/>
        </w:numPr>
        <w:spacing w:after="0" w:line="276" w:lineRule="auto"/>
        <w:ind w:left="357" w:hanging="357"/>
        <w:jc w:val="both"/>
        <w:rPr>
          <w:rFonts w:eastAsia="MS Mincho" w:cs="Calibri"/>
          <w:sz w:val="24"/>
          <w:szCs w:val="24"/>
          <w:lang w:eastAsia="pl-PL"/>
        </w:rPr>
      </w:pPr>
      <w:r w:rsidRPr="00852412">
        <w:rPr>
          <w:rFonts w:eastAsia="MS Mincho" w:cs="Calibri"/>
          <w:sz w:val="24"/>
          <w:szCs w:val="24"/>
          <w:lang w:eastAsia="pl-PL"/>
        </w:rPr>
        <w:t>Ustalone w tej formie wynagrodzenie ryczałtowe Wykonawcy jest niezmienne przez cały czas trwania niniejszej umowy, z zastrzeżeniem § 14.</w:t>
      </w:r>
    </w:p>
    <w:p w:rsidR="00852412" w:rsidRPr="00852412" w:rsidRDefault="00852412" w:rsidP="00852412">
      <w:pPr>
        <w:keepNext/>
        <w:keepLines/>
        <w:numPr>
          <w:ilvl w:val="0"/>
          <w:numId w:val="63"/>
        </w:numPr>
        <w:spacing w:after="0" w:line="276" w:lineRule="auto"/>
        <w:ind w:left="357" w:hanging="357"/>
        <w:jc w:val="both"/>
        <w:rPr>
          <w:rFonts w:eastAsia="MS Mincho" w:cs="Calibri"/>
          <w:sz w:val="24"/>
          <w:szCs w:val="24"/>
          <w:lang w:eastAsia="pl-PL"/>
        </w:rPr>
      </w:pPr>
      <w:r w:rsidRPr="00852412">
        <w:rPr>
          <w:rFonts w:eastAsia="MS Mincho" w:cs="Calibri"/>
          <w:sz w:val="24"/>
          <w:szCs w:val="24"/>
          <w:lang w:eastAsia="pl-PL"/>
        </w:rPr>
        <w:t>Strony ustalają, że rozliczenia za wykonywanie robót objętych niniejszą umową będą dokonywane fakturami wystawianymi po zakończeniu każdego miesiąca w okresie obowiązywania umowy.</w:t>
      </w:r>
    </w:p>
    <w:p w:rsidR="00852412" w:rsidRPr="00852412" w:rsidRDefault="00852412" w:rsidP="00852412">
      <w:pPr>
        <w:keepNext/>
        <w:keepLines/>
        <w:numPr>
          <w:ilvl w:val="0"/>
          <w:numId w:val="63"/>
        </w:numPr>
        <w:spacing w:after="0" w:line="276" w:lineRule="auto"/>
        <w:ind w:left="357" w:hanging="357"/>
        <w:jc w:val="both"/>
        <w:rPr>
          <w:rFonts w:eastAsia="MS Mincho" w:cs="Calibri"/>
          <w:sz w:val="24"/>
          <w:szCs w:val="24"/>
          <w:lang w:eastAsia="pl-PL"/>
        </w:rPr>
      </w:pPr>
      <w:r w:rsidRPr="00852412">
        <w:rPr>
          <w:rFonts w:eastAsia="MS Mincho" w:cs="Calibri"/>
          <w:sz w:val="24"/>
          <w:szCs w:val="24"/>
          <w:lang w:eastAsia="pl-PL"/>
        </w:rPr>
        <w:t>Termin zapłaty faktur wynosi 30 dni, licząc od daty dostarczenia Zamawiającemu prawidłowo wystawionej faktury. Faktury płatne będą przelewem z konta Zamawiającego na konto Wykonawcy.</w:t>
      </w:r>
    </w:p>
    <w:p w:rsidR="00852412" w:rsidRPr="00852412" w:rsidRDefault="00852412" w:rsidP="00852412">
      <w:pPr>
        <w:keepNext/>
        <w:tabs>
          <w:tab w:val="left" w:pos="756"/>
          <w:tab w:val="left" w:pos="4500"/>
        </w:tabs>
        <w:spacing w:after="0" w:line="276" w:lineRule="auto"/>
        <w:rPr>
          <w:rFonts w:eastAsia="Times New Roman" w:cs="Calibri"/>
          <w:b/>
          <w:color w:val="000000"/>
          <w:sz w:val="24"/>
          <w:szCs w:val="24"/>
          <w:lang w:eastAsia="ar-SA"/>
        </w:rPr>
      </w:pPr>
    </w:p>
    <w:p w:rsidR="00852412" w:rsidRPr="00852412" w:rsidRDefault="00852412" w:rsidP="00852412">
      <w:pPr>
        <w:keepNext/>
        <w:tabs>
          <w:tab w:val="left" w:pos="756"/>
          <w:tab w:val="left" w:pos="4500"/>
        </w:tabs>
        <w:spacing w:after="0" w:line="276" w:lineRule="auto"/>
        <w:ind w:left="360"/>
        <w:jc w:val="center"/>
        <w:rPr>
          <w:rFonts w:eastAsia="Lucida Sans Unicode" w:cs="Calibri"/>
          <w:b/>
          <w:sz w:val="24"/>
          <w:szCs w:val="24"/>
          <w:lang w:eastAsia="ar-SA"/>
        </w:rPr>
      </w:pPr>
      <w:r w:rsidRPr="00852412">
        <w:rPr>
          <w:rFonts w:eastAsia="Times New Roman" w:cs="Calibri"/>
          <w:b/>
          <w:color w:val="000000"/>
          <w:sz w:val="24"/>
          <w:szCs w:val="24"/>
          <w:lang w:eastAsia="ar-SA"/>
        </w:rPr>
        <w:t>§ 6. OBOWIĄZKI ZAMAWIAJĄCEGO</w:t>
      </w:r>
    </w:p>
    <w:p w:rsidR="00852412" w:rsidRPr="00852412" w:rsidRDefault="00852412" w:rsidP="00852412">
      <w:pPr>
        <w:keepNext/>
        <w:tabs>
          <w:tab w:val="left" w:pos="-743"/>
        </w:tabs>
        <w:spacing w:after="0" w:line="276" w:lineRule="auto"/>
        <w:ind w:left="675" w:hanging="660"/>
        <w:jc w:val="both"/>
        <w:rPr>
          <w:rFonts w:eastAsia="MS Mincho" w:cs="Calibri"/>
          <w:color w:val="000000"/>
          <w:sz w:val="24"/>
          <w:szCs w:val="24"/>
          <w:lang w:eastAsia="pl-PL"/>
        </w:rPr>
      </w:pPr>
    </w:p>
    <w:p w:rsidR="00852412" w:rsidRPr="00852412" w:rsidRDefault="00852412" w:rsidP="00852412">
      <w:pPr>
        <w:keepNext/>
        <w:keepLines/>
        <w:spacing w:after="0" w:line="276" w:lineRule="auto"/>
        <w:rPr>
          <w:rFonts w:eastAsia="MS Mincho" w:cs="Calibri"/>
          <w:sz w:val="24"/>
          <w:szCs w:val="24"/>
          <w:lang w:eastAsia="pl-PL"/>
        </w:rPr>
      </w:pPr>
      <w:r w:rsidRPr="00852412">
        <w:rPr>
          <w:rFonts w:eastAsia="MS Mincho" w:cs="Calibri"/>
          <w:sz w:val="24"/>
          <w:szCs w:val="24"/>
          <w:lang w:eastAsia="pl-PL"/>
        </w:rPr>
        <w:t>Zamawiający zobowiązuje się do zapłaty wynagrodzenia, na warunkach i terminach określonych w niniejszej umowie.</w:t>
      </w:r>
    </w:p>
    <w:p w:rsidR="00852412" w:rsidRPr="00852412" w:rsidRDefault="00852412" w:rsidP="00852412">
      <w:pPr>
        <w:keepNext/>
        <w:keepLines/>
        <w:spacing w:after="0" w:line="276" w:lineRule="auto"/>
        <w:rPr>
          <w:rFonts w:eastAsia="MS Mincho" w:cs="Calibri"/>
          <w:b/>
          <w:bCs/>
          <w:sz w:val="24"/>
          <w:szCs w:val="24"/>
          <w:lang w:eastAsia="pl-PL"/>
        </w:rPr>
      </w:pPr>
    </w:p>
    <w:p w:rsidR="00852412" w:rsidRPr="00852412" w:rsidRDefault="00852412" w:rsidP="00852412">
      <w:pPr>
        <w:keepNext/>
        <w:keepLines/>
        <w:spacing w:after="0" w:line="276" w:lineRule="auto"/>
        <w:jc w:val="center"/>
        <w:rPr>
          <w:rFonts w:eastAsia="MS Mincho" w:cs="Calibri"/>
          <w:b/>
          <w:bCs/>
          <w:sz w:val="24"/>
          <w:szCs w:val="24"/>
          <w:lang w:eastAsia="pl-PL"/>
        </w:rPr>
      </w:pPr>
      <w:r w:rsidRPr="00852412">
        <w:rPr>
          <w:rFonts w:eastAsia="MS Mincho" w:cs="Calibri"/>
          <w:b/>
          <w:bCs/>
          <w:sz w:val="24"/>
          <w:szCs w:val="24"/>
          <w:lang w:eastAsia="pl-PL"/>
        </w:rPr>
        <w:t>§ 7. OBOWIĄZKI WYKONAWCY</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tabs>
          <w:tab w:val="left" w:pos="284"/>
        </w:tabs>
        <w:spacing w:after="0" w:line="276" w:lineRule="auto"/>
        <w:rPr>
          <w:rFonts w:eastAsia="MS Mincho" w:cs="Calibri"/>
          <w:sz w:val="24"/>
          <w:szCs w:val="24"/>
          <w:lang w:eastAsia="pl-PL"/>
        </w:rPr>
      </w:pPr>
      <w:r w:rsidRPr="00852412">
        <w:rPr>
          <w:rFonts w:eastAsia="MS Mincho" w:cs="Calibri"/>
          <w:sz w:val="24"/>
          <w:szCs w:val="24"/>
          <w:lang w:eastAsia="pl-PL"/>
        </w:rPr>
        <w:t>Do obowiązków Wykonawcy należy:</w:t>
      </w:r>
    </w:p>
    <w:p w:rsidR="00852412" w:rsidRPr="00852412" w:rsidRDefault="00852412" w:rsidP="00852412">
      <w:pPr>
        <w:keepNext/>
        <w:keepLines/>
        <w:numPr>
          <w:ilvl w:val="0"/>
          <w:numId w:val="65"/>
        </w:numPr>
        <w:spacing w:after="0" w:line="276" w:lineRule="auto"/>
        <w:ind w:left="714" w:hanging="357"/>
        <w:jc w:val="both"/>
        <w:rPr>
          <w:rFonts w:eastAsia="MS Mincho" w:cs="Calibri"/>
          <w:sz w:val="24"/>
          <w:szCs w:val="24"/>
          <w:lang w:eastAsia="pl-PL"/>
        </w:rPr>
      </w:pPr>
      <w:r w:rsidRPr="00852412">
        <w:rPr>
          <w:rFonts w:eastAsia="MS Mincho" w:cs="Calibri"/>
          <w:sz w:val="24"/>
          <w:szCs w:val="24"/>
          <w:lang w:eastAsia="pl-PL"/>
        </w:rPr>
        <w:t>zorganizowanie na własny koszt zaplecza niezbędnego do wykonywania przedmiotu umowy, w tym utrzymywanie stałego dyżuru telefonicznego oraz poczty elektronicznej w swoim biurze, a także dyżuru telefonicznego po godzinach pracy, dla przyjmowania zgłoszeń o zdarzeniach, o których mowa w § 2 pkt 9 i w § 9;</w:t>
      </w:r>
    </w:p>
    <w:p w:rsidR="00852412" w:rsidRPr="00852412" w:rsidRDefault="00852412" w:rsidP="00852412">
      <w:pPr>
        <w:keepNext/>
        <w:keepLines/>
        <w:numPr>
          <w:ilvl w:val="0"/>
          <w:numId w:val="65"/>
        </w:numPr>
        <w:spacing w:after="0" w:line="276" w:lineRule="auto"/>
        <w:ind w:left="714" w:hanging="357"/>
        <w:jc w:val="both"/>
        <w:rPr>
          <w:rFonts w:eastAsia="MS Mincho" w:cs="Calibri"/>
          <w:sz w:val="24"/>
          <w:szCs w:val="24"/>
          <w:lang w:eastAsia="pl-PL"/>
        </w:rPr>
      </w:pPr>
      <w:r w:rsidRPr="00852412">
        <w:rPr>
          <w:rFonts w:eastAsia="MS Mincho" w:cs="Calibri"/>
          <w:sz w:val="24"/>
          <w:szCs w:val="24"/>
          <w:lang w:eastAsia="pl-PL"/>
        </w:rPr>
        <w:t>zapewnienie warunków bezpieczeństwa na terenie prowadzonych robót dla pracowników i osób postronnych, zgodnie z obowiązującymi przepisami, w szczególności bhp i ppoż. W czasie wykonywania robót konserwacyjnych i naprawczych Wykonawca będzie utrzymywał teren prowadzonych prac w stanie wolnym od przeszkód komunikacyjnych lub ograniczy je do niezbędnego minimum oraz będzie usuwał wszelkie zbędne urządzenia pomocnicze, materiały i odpady;</w:t>
      </w:r>
    </w:p>
    <w:p w:rsidR="00852412" w:rsidRPr="00852412" w:rsidRDefault="00852412" w:rsidP="00852412">
      <w:pPr>
        <w:keepNext/>
        <w:keepLines/>
        <w:numPr>
          <w:ilvl w:val="0"/>
          <w:numId w:val="65"/>
        </w:numPr>
        <w:spacing w:after="0" w:line="276" w:lineRule="auto"/>
        <w:jc w:val="both"/>
        <w:rPr>
          <w:rFonts w:eastAsia="MS Mincho" w:cs="Calibri"/>
          <w:sz w:val="24"/>
          <w:szCs w:val="24"/>
          <w:lang w:eastAsia="pl-PL"/>
        </w:rPr>
      </w:pPr>
      <w:r w:rsidRPr="00852412">
        <w:rPr>
          <w:rFonts w:eastAsia="MS Mincho" w:cs="Calibri"/>
          <w:sz w:val="24"/>
          <w:szCs w:val="24"/>
          <w:lang w:eastAsia="pl-PL"/>
        </w:rPr>
        <w:t>zabezpieczenie i oznakowanie terenu wykonywanych robót na czas ewentualnych przerw w pracy;</w:t>
      </w:r>
    </w:p>
    <w:p w:rsidR="00852412" w:rsidRPr="00852412" w:rsidRDefault="00852412" w:rsidP="00852412">
      <w:pPr>
        <w:keepNext/>
        <w:keepLines/>
        <w:numPr>
          <w:ilvl w:val="0"/>
          <w:numId w:val="65"/>
        </w:numPr>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uporządkowanie terenu po zakończeniu prac i przywrócenia go do stanu pierwotnego; </w:t>
      </w:r>
    </w:p>
    <w:p w:rsidR="00852412" w:rsidRPr="00852412" w:rsidRDefault="00852412" w:rsidP="00852412">
      <w:pPr>
        <w:keepNext/>
        <w:keepLines/>
        <w:numPr>
          <w:ilvl w:val="0"/>
          <w:numId w:val="65"/>
        </w:numPr>
        <w:spacing w:after="0" w:line="276" w:lineRule="auto"/>
        <w:jc w:val="both"/>
        <w:rPr>
          <w:rFonts w:eastAsia="MS Mincho" w:cs="Calibri"/>
          <w:sz w:val="24"/>
          <w:szCs w:val="24"/>
          <w:lang w:eastAsia="pl-PL"/>
        </w:rPr>
      </w:pPr>
      <w:r w:rsidRPr="00852412">
        <w:rPr>
          <w:rFonts w:eastAsia="MS Mincho" w:cs="Calibri"/>
          <w:sz w:val="24"/>
          <w:szCs w:val="24"/>
          <w:lang w:eastAsia="pl-PL"/>
        </w:rPr>
        <w:t>informowanie Zamawiającego o konieczności realizacji robót dodatkowych w terminie 3 dni od daty stwierdzenia konieczności ich wykonania.</w:t>
      </w:r>
    </w:p>
    <w:p w:rsidR="00852412" w:rsidRPr="00852412" w:rsidRDefault="00852412" w:rsidP="00852412">
      <w:pPr>
        <w:keepNext/>
        <w:keepLines/>
        <w:spacing w:after="0" w:line="276" w:lineRule="auto"/>
        <w:rPr>
          <w:rFonts w:eastAsia="MS Mincho" w:cs="Calibri"/>
          <w:b/>
          <w:sz w:val="24"/>
          <w:szCs w:val="24"/>
          <w:lang w:eastAsia="pl-PL"/>
        </w:rPr>
      </w:pPr>
    </w:p>
    <w:p w:rsidR="00852412" w:rsidRPr="00852412" w:rsidRDefault="00852412" w:rsidP="00852412">
      <w:pPr>
        <w:keepNext/>
        <w:keepLines/>
        <w:spacing w:after="0" w:line="276" w:lineRule="auto"/>
        <w:jc w:val="center"/>
        <w:rPr>
          <w:rFonts w:eastAsia="MS Mincho" w:cs="Calibri"/>
          <w:b/>
          <w:sz w:val="24"/>
          <w:szCs w:val="24"/>
          <w:lang w:eastAsia="pl-PL"/>
        </w:rPr>
      </w:pPr>
      <w:r w:rsidRPr="00852412">
        <w:rPr>
          <w:rFonts w:eastAsia="MS Mincho" w:cs="Calibri"/>
          <w:b/>
          <w:sz w:val="24"/>
          <w:szCs w:val="24"/>
          <w:lang w:eastAsia="pl-PL"/>
        </w:rPr>
        <w:t>§ 8</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rPr>
          <w:rFonts w:eastAsia="MS Mincho" w:cs="Calibri"/>
          <w:sz w:val="24"/>
          <w:szCs w:val="24"/>
          <w:lang w:eastAsia="pl-PL"/>
        </w:rPr>
      </w:pPr>
      <w:r w:rsidRPr="00852412">
        <w:rPr>
          <w:rFonts w:eastAsia="MS Mincho" w:cs="Calibri"/>
          <w:sz w:val="24"/>
          <w:szCs w:val="24"/>
          <w:lang w:eastAsia="pl-PL"/>
        </w:rPr>
        <w:t>Wykonawca obejmie w ramach wynagrodzenia, konserwacją i utrzymaniem dodatkowe odcinki sieci kanalizacji deszczowej na terenie miasta Aleksandrów Łódzki i części wsi Rąbień, wraz ze związanymi z nią urządzeniami, wybudowane i oddane do eksploatacji w okresie trwania umowy. Łączna długość dodatkowych odcinków sieci nie może przekraczać 5% sieci kanalizacji deszczowej będącej przedmiotem zamówienia.</w:t>
      </w:r>
    </w:p>
    <w:p w:rsidR="00852412" w:rsidRPr="00852412" w:rsidRDefault="00852412" w:rsidP="00852412">
      <w:pPr>
        <w:keepNext/>
        <w:keepLines/>
        <w:spacing w:after="0" w:line="276" w:lineRule="auto"/>
        <w:jc w:val="center"/>
        <w:rPr>
          <w:rFonts w:eastAsia="MS Mincho" w:cs="Calibri"/>
          <w:b/>
          <w:sz w:val="24"/>
          <w:szCs w:val="24"/>
          <w:lang w:eastAsia="pl-PL"/>
        </w:rPr>
      </w:pPr>
      <w:r w:rsidRPr="00852412">
        <w:rPr>
          <w:rFonts w:eastAsia="MS Mincho" w:cs="Calibri"/>
          <w:b/>
          <w:sz w:val="24"/>
          <w:szCs w:val="24"/>
          <w:lang w:eastAsia="pl-PL"/>
        </w:rPr>
        <w:t>§ 9</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Wykonawca  zobowiązany jest do przystąpienia do oznakowania i zabezpieczenia miejsc wystąpienia awarii (w tym uszkodzenia lub braku kratek czy pokryw włazów) w ciągu 1 godziny od powzięcia informacji o jej wystąpieniu oraz usuwania tych uszkodzeń w czasie nie dłuższym niż </w:t>
      </w:r>
      <w:r w:rsidRPr="00852412">
        <w:rPr>
          <w:rFonts w:eastAsia="MS Mincho" w:cs="Calibri"/>
          <w:b/>
          <w:sz w:val="24"/>
          <w:szCs w:val="24"/>
          <w:lang w:eastAsia="pl-PL"/>
        </w:rPr>
        <w:t>.............godzin</w:t>
      </w:r>
      <w:r w:rsidRPr="00852412">
        <w:rPr>
          <w:rFonts w:eastAsia="MS Mincho" w:cs="Calibri"/>
          <w:sz w:val="24"/>
          <w:szCs w:val="24"/>
          <w:lang w:eastAsia="pl-PL"/>
        </w:rPr>
        <w:t xml:space="preserve"> od powzięcia informacji o wystąpieniu zdarzenia. </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jc w:val="center"/>
        <w:rPr>
          <w:rFonts w:eastAsia="MS Mincho" w:cs="Calibri"/>
          <w:b/>
          <w:sz w:val="24"/>
          <w:szCs w:val="24"/>
          <w:lang w:eastAsia="pl-PL"/>
        </w:rPr>
      </w:pPr>
      <w:r w:rsidRPr="00852412">
        <w:rPr>
          <w:rFonts w:eastAsia="MS Mincho" w:cs="Calibri"/>
          <w:b/>
          <w:sz w:val="24"/>
          <w:szCs w:val="24"/>
          <w:lang w:eastAsia="pl-PL"/>
        </w:rPr>
        <w:t>§ 10</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jc w:val="both"/>
        <w:rPr>
          <w:rFonts w:eastAsia="MS Mincho" w:cs="Calibri"/>
          <w:sz w:val="24"/>
          <w:szCs w:val="24"/>
          <w:lang w:eastAsia="pl-PL"/>
        </w:rPr>
      </w:pPr>
      <w:r w:rsidRPr="00852412">
        <w:rPr>
          <w:rFonts w:eastAsia="MS Mincho" w:cs="Calibri"/>
          <w:sz w:val="24"/>
          <w:szCs w:val="24"/>
          <w:lang w:eastAsia="pl-PL"/>
        </w:rPr>
        <w:t>Zamawiający zastrzega sobie prawo do przeprowadzania okresowych kontroli stanu technicznego urządzeń kanalizacyjnych oraz jakości prac konserwacyjnych, zleconych do wykonania niniejszą umową. Dla przeprowadzenia w/w kontroli Wykonawca jest zobowiązany oddać do dyspozycji Zamawiającego (do 4 dni w roku) pracowników technicznych do otwierania kratek i pokryw kontrolowanych elementów sieci kanalizacji deszczowej. O planowanej kontroli Zamawiający zawiadomi Wykonawcę telefonicznie lub za pośrednictwem poczty elektronicznej na co najmniej 3 dni przed planowanym terminem.</w:t>
      </w:r>
    </w:p>
    <w:p w:rsidR="00852412" w:rsidRPr="00852412" w:rsidRDefault="00852412" w:rsidP="00852412">
      <w:pPr>
        <w:keepNext/>
        <w:spacing w:after="0" w:line="276" w:lineRule="auto"/>
        <w:ind w:left="426" w:hanging="426"/>
        <w:jc w:val="center"/>
        <w:rPr>
          <w:rFonts w:eastAsia="MS Mincho" w:cs="Calibri"/>
          <w:b/>
          <w:bCs/>
          <w:sz w:val="24"/>
          <w:szCs w:val="24"/>
          <w:lang w:eastAsia="pl-PL"/>
        </w:rPr>
      </w:pPr>
    </w:p>
    <w:p w:rsidR="00852412" w:rsidRPr="00852412" w:rsidRDefault="00852412" w:rsidP="00852412">
      <w:pPr>
        <w:keepNext/>
        <w:spacing w:after="0" w:line="276" w:lineRule="auto"/>
        <w:ind w:left="426" w:hanging="426"/>
        <w:jc w:val="center"/>
        <w:rPr>
          <w:rFonts w:eastAsia="MS Mincho" w:cs="Calibri"/>
          <w:b/>
          <w:bCs/>
          <w:sz w:val="24"/>
          <w:szCs w:val="24"/>
          <w:lang w:eastAsia="pl-PL"/>
        </w:rPr>
      </w:pPr>
      <w:r w:rsidRPr="00852412">
        <w:rPr>
          <w:rFonts w:eastAsia="MS Mincho" w:cs="Calibri"/>
          <w:b/>
          <w:bCs/>
          <w:sz w:val="24"/>
          <w:szCs w:val="24"/>
          <w:lang w:eastAsia="pl-PL"/>
        </w:rPr>
        <w:t xml:space="preserve">§ 11. SPOSÓB REALIZACJI ZAMÓWIENIA </w:t>
      </w:r>
    </w:p>
    <w:p w:rsidR="00852412" w:rsidRPr="00852412" w:rsidRDefault="00852412" w:rsidP="00852412">
      <w:pPr>
        <w:keepNext/>
        <w:spacing w:after="0" w:line="276" w:lineRule="auto"/>
        <w:ind w:left="426" w:hanging="426"/>
        <w:jc w:val="center"/>
        <w:rPr>
          <w:rFonts w:eastAsia="MS Mincho" w:cs="Calibri"/>
          <w:b/>
          <w:bCs/>
          <w:sz w:val="24"/>
          <w:szCs w:val="24"/>
          <w:lang w:eastAsia="pl-PL"/>
        </w:rPr>
      </w:pPr>
    </w:p>
    <w:p w:rsidR="00852412" w:rsidRPr="00852412" w:rsidRDefault="00852412" w:rsidP="00852412">
      <w:pPr>
        <w:keepNext/>
        <w:numPr>
          <w:ilvl w:val="0"/>
          <w:numId w:val="66"/>
        </w:numPr>
        <w:autoSpaceDE w:val="0"/>
        <w:autoSpaceDN w:val="0"/>
        <w:adjustRightInd w:val="0"/>
        <w:spacing w:after="0" w:line="276" w:lineRule="auto"/>
        <w:jc w:val="both"/>
        <w:rPr>
          <w:rFonts w:eastAsia="MS Mincho" w:cs="Calibri"/>
          <w:sz w:val="24"/>
          <w:szCs w:val="24"/>
          <w:lang w:eastAsia="pl-PL"/>
        </w:rPr>
      </w:pPr>
      <w:r w:rsidRPr="00852412">
        <w:rPr>
          <w:rFonts w:eastAsia="MS Mincho" w:cs="Calibri"/>
          <w:sz w:val="24"/>
          <w:szCs w:val="24"/>
          <w:lang w:eastAsia="pl-PL"/>
        </w:rPr>
        <w:t>Stosownie do treści</w:t>
      </w:r>
      <w:r w:rsidRPr="00852412">
        <w:rPr>
          <w:rFonts w:asciiTheme="minorHAnsi" w:eastAsia="Times New Roman" w:hAnsiTheme="minorHAnsi" w:cstheme="minorHAnsi"/>
          <w:sz w:val="24"/>
          <w:szCs w:val="24"/>
          <w:lang w:eastAsia="pl-PL"/>
        </w:rPr>
        <w:t xml:space="preserve"> art. 95 ust. 1</w:t>
      </w:r>
      <w:r w:rsidRPr="00852412">
        <w:rPr>
          <w:rFonts w:eastAsia="MS Mincho" w:cs="Calibri"/>
          <w:sz w:val="24"/>
          <w:szCs w:val="24"/>
          <w:lang w:eastAsia="pl-PL"/>
        </w:rPr>
        <w:t xml:space="preserve"> ustawy Prawo zamówień publicznych Zamawiający wymaga zatrudnienia przez Wykonawcę lub Podwykonawcę na podstawie umowy o pracę, osób wykonujących czynności określone w §2  niniejszej umowy. </w:t>
      </w:r>
    </w:p>
    <w:p w:rsidR="00852412" w:rsidRPr="00852412" w:rsidRDefault="00852412" w:rsidP="00852412">
      <w:pPr>
        <w:keepNext/>
        <w:keepLines/>
        <w:numPr>
          <w:ilvl w:val="0"/>
          <w:numId w:val="66"/>
        </w:numPr>
        <w:autoSpaceDE w:val="0"/>
        <w:autoSpaceDN w:val="0"/>
        <w:adjustRightInd w:val="0"/>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W dniu zawarcia umowy Wykonawca zobowiązany jest do przedstawienia oświadczenia </w:t>
      </w:r>
      <w:r w:rsidRPr="00852412">
        <w:rPr>
          <w:rFonts w:eastAsia="MS Mincho" w:cs="Calibri"/>
          <w:sz w:val="24"/>
          <w:szCs w:val="24"/>
          <w:lang w:eastAsia="pl-PL"/>
        </w:rPr>
        <w:br/>
        <w:t>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52412" w:rsidRPr="00852412" w:rsidRDefault="00852412" w:rsidP="00852412">
      <w:pPr>
        <w:keepNext/>
        <w:keepLines/>
        <w:numPr>
          <w:ilvl w:val="0"/>
          <w:numId w:val="66"/>
        </w:numPr>
        <w:autoSpaceDE w:val="0"/>
        <w:autoSpaceDN w:val="0"/>
        <w:adjustRightInd w:val="0"/>
        <w:spacing w:after="0" w:line="276" w:lineRule="auto"/>
        <w:jc w:val="both"/>
        <w:rPr>
          <w:rFonts w:eastAsia="MS Mincho" w:cs="Calibri"/>
          <w:sz w:val="24"/>
          <w:szCs w:val="24"/>
          <w:lang w:eastAsia="pl-PL"/>
        </w:rPr>
      </w:pPr>
      <w:r w:rsidRPr="00852412">
        <w:rPr>
          <w:rFonts w:eastAsia="MS Mincho" w:cs="Calibri"/>
          <w:sz w:val="24"/>
          <w:szCs w:val="24"/>
          <w:lang w:eastAsia="pl-PL"/>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852412">
        <w:rPr>
          <w:rFonts w:eastAsia="MS Mincho" w:cs="Calibri"/>
          <w:sz w:val="24"/>
          <w:szCs w:val="24"/>
          <w:lang w:eastAsia="pl-PL"/>
        </w:rPr>
        <w:t>t.j</w:t>
      </w:r>
      <w:proofErr w:type="spellEnd"/>
      <w:r w:rsidRPr="00852412">
        <w:rPr>
          <w:rFonts w:eastAsia="MS Mincho" w:cs="Calibri"/>
          <w:sz w:val="24"/>
          <w:szCs w:val="24"/>
          <w:lang w:eastAsia="pl-PL"/>
        </w:rPr>
        <w:t>. Dz. U. z 2023 r. poz. 1465).</w:t>
      </w:r>
    </w:p>
    <w:p w:rsidR="00852412" w:rsidRPr="00852412" w:rsidRDefault="00852412" w:rsidP="00852412">
      <w:pPr>
        <w:keepNext/>
        <w:keepLines/>
        <w:numPr>
          <w:ilvl w:val="0"/>
          <w:numId w:val="66"/>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852412">
        <w:rPr>
          <w:rFonts w:asciiTheme="minorHAnsi" w:eastAsia="Times New Roman" w:hAnsiTheme="minorHAnsi" w:cstheme="minorHAnsi"/>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852412" w:rsidRPr="00852412" w:rsidRDefault="00852412" w:rsidP="00852412">
      <w:pPr>
        <w:keepNext/>
        <w:keepLines/>
        <w:numPr>
          <w:ilvl w:val="0"/>
          <w:numId w:val="66"/>
        </w:numPr>
        <w:autoSpaceDE w:val="0"/>
        <w:autoSpaceDN w:val="0"/>
        <w:adjustRightInd w:val="0"/>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852412">
        <w:rPr>
          <w:rFonts w:eastAsia="MS Mincho" w:cs="Calibri"/>
          <w:bCs/>
          <w:sz w:val="24"/>
          <w:szCs w:val="24"/>
          <w:lang w:eastAsia="pl-PL"/>
        </w:rPr>
        <w:t>§ 12 ust. 1 pkt 1) lit. g) niniejszej</w:t>
      </w:r>
      <w:r w:rsidRPr="00852412">
        <w:rPr>
          <w:rFonts w:eastAsia="MS Mincho" w:cs="Calibri"/>
          <w:sz w:val="24"/>
          <w:szCs w:val="24"/>
          <w:lang w:eastAsia="pl-PL"/>
        </w:rPr>
        <w:t xml:space="preserve"> umowy.</w:t>
      </w:r>
    </w:p>
    <w:p w:rsidR="00852412" w:rsidRPr="00852412" w:rsidRDefault="00852412" w:rsidP="00852412">
      <w:pPr>
        <w:keepNext/>
        <w:keepLines/>
        <w:numPr>
          <w:ilvl w:val="0"/>
          <w:numId w:val="72"/>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eastAsia="MS Mincho" w:cs="Calibri"/>
          <w:sz w:val="24"/>
          <w:szCs w:val="24"/>
          <w:lang w:eastAsia="pl-PL"/>
        </w:rPr>
        <w:t xml:space="preserve">Zamawiający ma prawo kontroli zatrudnienia w/w osób przez cały okres realizacji przedmiotu umowy, o którym mowa w </w:t>
      </w:r>
      <w:r w:rsidRPr="00852412">
        <w:rPr>
          <w:rFonts w:eastAsia="MS Mincho" w:cs="Calibri"/>
          <w:bCs/>
          <w:sz w:val="24"/>
          <w:szCs w:val="24"/>
          <w:lang w:eastAsia="pl-PL"/>
        </w:rPr>
        <w:t>§ 4 niniejszej umowy</w:t>
      </w:r>
      <w:r w:rsidRPr="00852412">
        <w:rPr>
          <w:rFonts w:eastAsia="MS Mincho" w:cs="Calibri"/>
          <w:sz w:val="24"/>
          <w:szCs w:val="24"/>
          <w:lang w:eastAsia="pl-PL"/>
        </w:rPr>
        <w:t>, w szczególności poprzez wezwanie do okazania dokumentów potwierdzających bieżące opłacanie składek i należnych podatków z tytułu zatrudnienia w/w osób. Kontrola może być przeprowadzona bez wcześniejszego uprzedzenia Wykonawcy lub Podwykonawcy.</w:t>
      </w:r>
      <w:r w:rsidRPr="00852412">
        <w:rPr>
          <w:rFonts w:asciiTheme="minorHAnsi" w:eastAsia="MS Mincho" w:hAnsiTheme="minorHAnsi" w:cstheme="minorHAnsi"/>
          <w:sz w:val="24"/>
          <w:szCs w:val="24"/>
          <w:lang w:eastAsia="pl-PL"/>
        </w:rPr>
        <w:t xml:space="preserve"> W przypadku uniemożliwienia kontroli przyjmuje się, iż żaden z pracowników Wykonawcy lub Podwykonawcy objęty oświadczeniem, o którym mowa w ust.2 nie jest zatrudniony na podstawie umowy o pracę, o jakiem  mowa w niniejszym paragrafie .</w:t>
      </w:r>
    </w:p>
    <w:p w:rsidR="00852412" w:rsidRPr="00852412" w:rsidRDefault="00852412" w:rsidP="00852412">
      <w:pPr>
        <w:keepNext/>
        <w:keepLines/>
        <w:numPr>
          <w:ilvl w:val="0"/>
          <w:numId w:val="72"/>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852412">
        <w:rPr>
          <w:rFonts w:asciiTheme="minorHAnsi" w:eastAsia="MS Mincho" w:hAnsiTheme="minorHAnsi" w:cstheme="minorHAnsi"/>
          <w:bCs/>
          <w:sz w:val="24"/>
          <w:szCs w:val="24"/>
          <w:lang w:eastAsia="pl-PL"/>
        </w:rPr>
        <w:t>ymi</w:t>
      </w:r>
      <w:proofErr w:type="spellEnd"/>
      <w:r w:rsidRPr="00852412">
        <w:rPr>
          <w:rFonts w:asciiTheme="minorHAnsi" w:eastAsia="MS Mincho" w:hAnsiTheme="minorHAnsi" w:cstheme="minorHAnsi"/>
          <w:bCs/>
          <w:sz w:val="24"/>
          <w:szCs w:val="24"/>
          <w:lang w:eastAsia="pl-PL"/>
        </w:rPr>
        <w:t xml:space="preserve"> osobą/</w:t>
      </w:r>
      <w:proofErr w:type="spellStart"/>
      <w:r w:rsidRPr="00852412">
        <w:rPr>
          <w:rFonts w:asciiTheme="minorHAnsi" w:eastAsia="MS Mincho" w:hAnsiTheme="minorHAnsi" w:cstheme="minorHAnsi"/>
          <w:bCs/>
          <w:sz w:val="24"/>
          <w:szCs w:val="24"/>
          <w:lang w:eastAsia="pl-PL"/>
        </w:rPr>
        <w:t>ami</w:t>
      </w:r>
      <w:proofErr w:type="spellEnd"/>
      <w:r w:rsidRPr="00852412">
        <w:rPr>
          <w:rFonts w:asciiTheme="minorHAnsi" w:eastAsia="MS Mincho" w:hAnsiTheme="minorHAnsi" w:cstheme="minorHAnsi"/>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852412" w:rsidRPr="00852412" w:rsidRDefault="00852412" w:rsidP="00852412">
      <w:pPr>
        <w:keepNext/>
        <w:keepLines/>
        <w:autoSpaceDE w:val="0"/>
        <w:autoSpaceDN w:val="0"/>
        <w:adjustRightInd w:val="0"/>
        <w:spacing w:after="0" w:line="276" w:lineRule="auto"/>
        <w:ind w:left="360"/>
        <w:jc w:val="both"/>
        <w:rPr>
          <w:rFonts w:eastAsia="MS Mincho" w:cs="Calibri"/>
          <w:sz w:val="24"/>
          <w:szCs w:val="24"/>
          <w:lang w:eastAsia="pl-PL"/>
        </w:rPr>
      </w:pP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ind w:left="425" w:hanging="425"/>
        <w:jc w:val="center"/>
        <w:rPr>
          <w:rFonts w:eastAsia="MS Mincho" w:cs="Calibri"/>
          <w:b/>
          <w:bCs/>
          <w:sz w:val="24"/>
          <w:szCs w:val="24"/>
          <w:lang w:eastAsia="pl-PL"/>
        </w:rPr>
      </w:pPr>
    </w:p>
    <w:p w:rsidR="00852412" w:rsidRPr="00852412" w:rsidRDefault="00852412" w:rsidP="00852412">
      <w:pPr>
        <w:keepNext/>
        <w:keepLines/>
        <w:spacing w:after="0" w:line="276" w:lineRule="auto"/>
        <w:ind w:left="425" w:hanging="425"/>
        <w:jc w:val="center"/>
        <w:rPr>
          <w:rFonts w:eastAsia="MS Mincho" w:cs="Calibri"/>
          <w:b/>
          <w:bCs/>
          <w:sz w:val="24"/>
          <w:szCs w:val="24"/>
          <w:lang w:eastAsia="pl-PL"/>
        </w:rPr>
      </w:pPr>
      <w:r w:rsidRPr="00852412">
        <w:rPr>
          <w:rFonts w:eastAsia="MS Mincho" w:cs="Calibri"/>
          <w:b/>
          <w:bCs/>
          <w:sz w:val="24"/>
          <w:szCs w:val="24"/>
          <w:lang w:eastAsia="pl-PL"/>
        </w:rPr>
        <w:t>§ 12. KARY UMOWNE</w:t>
      </w:r>
    </w:p>
    <w:p w:rsidR="00852412" w:rsidRPr="00852412" w:rsidRDefault="00852412" w:rsidP="00852412">
      <w:pPr>
        <w:keepNext/>
        <w:keepLines/>
        <w:spacing w:after="0" w:line="276" w:lineRule="auto"/>
        <w:ind w:left="425" w:hanging="425"/>
        <w:jc w:val="center"/>
        <w:rPr>
          <w:rFonts w:eastAsia="MS Mincho" w:cs="Calibri"/>
          <w:b/>
          <w:bCs/>
          <w:sz w:val="24"/>
          <w:szCs w:val="24"/>
          <w:lang w:eastAsia="pl-PL"/>
        </w:rPr>
      </w:pPr>
    </w:p>
    <w:p w:rsidR="00852412" w:rsidRPr="00852412" w:rsidRDefault="00852412" w:rsidP="00852412">
      <w:pPr>
        <w:keepNext/>
        <w:keepLines/>
        <w:numPr>
          <w:ilvl w:val="0"/>
          <w:numId w:val="67"/>
        </w:numPr>
        <w:spacing w:after="0" w:line="276" w:lineRule="auto"/>
        <w:jc w:val="both"/>
        <w:rPr>
          <w:rFonts w:eastAsia="MS Mincho" w:cs="Calibri"/>
          <w:sz w:val="24"/>
          <w:szCs w:val="24"/>
          <w:lang w:eastAsia="pl-PL"/>
        </w:rPr>
      </w:pPr>
      <w:r w:rsidRPr="00852412">
        <w:rPr>
          <w:rFonts w:eastAsia="MS Mincho" w:cs="Calibri"/>
          <w:sz w:val="24"/>
          <w:szCs w:val="24"/>
          <w:lang w:eastAsia="pl-PL"/>
        </w:rPr>
        <w:t>Strony postanawiają, że obowiązującą je formą odszkodowania będą kary umowne. Kary te będą naliczane w następujących przypadkach i wysokościach:</w:t>
      </w:r>
    </w:p>
    <w:p w:rsidR="00852412" w:rsidRPr="00852412" w:rsidRDefault="00852412" w:rsidP="00852412">
      <w:pPr>
        <w:keepNext/>
        <w:keepLines/>
        <w:numPr>
          <w:ilvl w:val="1"/>
          <w:numId w:val="67"/>
        </w:numPr>
        <w:spacing w:after="0" w:line="276" w:lineRule="auto"/>
        <w:ind w:left="714" w:hanging="357"/>
        <w:jc w:val="both"/>
        <w:rPr>
          <w:rFonts w:eastAsia="MS Mincho" w:cs="Calibri"/>
          <w:sz w:val="24"/>
          <w:szCs w:val="24"/>
          <w:lang w:eastAsia="pl-PL"/>
        </w:rPr>
      </w:pPr>
      <w:r w:rsidRPr="00852412">
        <w:rPr>
          <w:rFonts w:eastAsia="MS Mincho" w:cs="Calibri"/>
          <w:sz w:val="24"/>
          <w:szCs w:val="24"/>
          <w:lang w:eastAsia="pl-PL"/>
        </w:rPr>
        <w:t xml:space="preserve"> Wykonawca zapłaci Zamawiającemu kary umowne:</w:t>
      </w:r>
    </w:p>
    <w:p w:rsidR="00852412" w:rsidRPr="00852412" w:rsidRDefault="00852412" w:rsidP="00852412">
      <w:pPr>
        <w:keepNext/>
        <w:keepLines/>
        <w:numPr>
          <w:ilvl w:val="0"/>
          <w:numId w:val="68"/>
        </w:numPr>
        <w:spacing w:after="0" w:line="276" w:lineRule="auto"/>
        <w:ind w:left="1077" w:hanging="357"/>
        <w:jc w:val="both"/>
        <w:rPr>
          <w:rFonts w:eastAsia="MS Mincho" w:cs="Calibri"/>
          <w:sz w:val="24"/>
          <w:szCs w:val="24"/>
          <w:lang w:eastAsia="pl-PL"/>
        </w:rPr>
      </w:pPr>
      <w:r w:rsidRPr="00852412">
        <w:rPr>
          <w:rFonts w:eastAsia="MS Mincho" w:cs="Calibri"/>
          <w:sz w:val="24"/>
          <w:szCs w:val="24"/>
          <w:lang w:eastAsia="pl-PL"/>
        </w:rPr>
        <w:t xml:space="preserve">za zwłokę w usunięciu uszkodzeń, o których mowa w § 9, w wysokości 1% miesięcznego wynagrodzenia ryczałtowego brutto za każdą rozpoczętą godzinę zwłoki w usunięciu uszkodzeń, licząc od terminu określonego w </w:t>
      </w:r>
      <w:r w:rsidRPr="00852412">
        <w:rPr>
          <w:rFonts w:eastAsia="Times New Roman" w:cs="Calibri"/>
          <w:sz w:val="24"/>
          <w:szCs w:val="24"/>
          <w:lang w:eastAsia="ja-JP"/>
        </w:rPr>
        <w:t>§ 9</w:t>
      </w:r>
      <w:r w:rsidRPr="00852412">
        <w:rPr>
          <w:rFonts w:eastAsia="MS Mincho" w:cs="Calibri"/>
          <w:sz w:val="24"/>
          <w:szCs w:val="24"/>
          <w:lang w:eastAsia="pl-PL"/>
        </w:rPr>
        <w:t>;</w:t>
      </w:r>
    </w:p>
    <w:p w:rsidR="00852412" w:rsidRPr="00852412" w:rsidRDefault="00852412" w:rsidP="00852412">
      <w:pPr>
        <w:keepNext/>
        <w:keepLines/>
        <w:numPr>
          <w:ilvl w:val="0"/>
          <w:numId w:val="68"/>
        </w:numPr>
        <w:spacing w:after="0" w:line="276" w:lineRule="auto"/>
        <w:ind w:left="1077" w:hanging="357"/>
        <w:jc w:val="both"/>
        <w:rPr>
          <w:rFonts w:eastAsia="MS Mincho" w:cs="Calibri"/>
          <w:sz w:val="24"/>
          <w:szCs w:val="24"/>
          <w:lang w:eastAsia="pl-PL"/>
        </w:rPr>
      </w:pPr>
      <w:r w:rsidRPr="00852412">
        <w:rPr>
          <w:rFonts w:eastAsia="MS Mincho" w:cs="Calibri"/>
          <w:sz w:val="24"/>
          <w:szCs w:val="24"/>
          <w:lang w:eastAsia="pl-PL"/>
        </w:rPr>
        <w:t>za zwłokę w usuwaniu stwierdzonych przez Zamawiającego niedrożności urządzeń kanalizacyjnych, powierzonych do utrzymania Wykonawcy, w wysokości 2% miesięcznego wynagrodzenia brutto za każdy dzień zwłoki liczonej po 5 dniach od dnia powzięcia przez Wykonawcę wiadomości o tej niedrożności;</w:t>
      </w:r>
    </w:p>
    <w:p w:rsidR="00852412" w:rsidRPr="00852412" w:rsidRDefault="00852412" w:rsidP="00852412">
      <w:pPr>
        <w:keepNext/>
        <w:keepLines/>
        <w:numPr>
          <w:ilvl w:val="0"/>
          <w:numId w:val="68"/>
        </w:numPr>
        <w:spacing w:after="0" w:line="276" w:lineRule="auto"/>
        <w:ind w:left="1077" w:hanging="357"/>
        <w:jc w:val="both"/>
        <w:rPr>
          <w:rFonts w:eastAsia="MS Mincho" w:cs="Calibri"/>
          <w:sz w:val="24"/>
          <w:szCs w:val="24"/>
          <w:lang w:eastAsia="pl-PL"/>
        </w:rPr>
      </w:pPr>
      <w:r w:rsidRPr="00852412">
        <w:rPr>
          <w:rFonts w:eastAsia="MS Mincho" w:cs="Calibri"/>
          <w:sz w:val="24"/>
          <w:szCs w:val="24"/>
          <w:lang w:eastAsia="pl-PL"/>
        </w:rPr>
        <w:t>za niewykonanie lub nienależyte wykonanie któregokolwiek z okresowych szczegółowych przeglądów, określonych w § 2 pkt 1, w wysokości 10% miesięcznego wynagrodzenia ryczałtowego brutto;</w:t>
      </w:r>
    </w:p>
    <w:p w:rsidR="00852412" w:rsidRPr="00852412" w:rsidRDefault="00852412" w:rsidP="00852412">
      <w:pPr>
        <w:keepNext/>
        <w:keepLines/>
        <w:numPr>
          <w:ilvl w:val="0"/>
          <w:numId w:val="68"/>
        </w:numPr>
        <w:spacing w:after="0" w:line="276" w:lineRule="auto"/>
        <w:ind w:left="1077" w:hanging="357"/>
        <w:jc w:val="both"/>
        <w:rPr>
          <w:rFonts w:eastAsia="MS Mincho" w:cs="Calibri"/>
          <w:sz w:val="24"/>
          <w:szCs w:val="24"/>
          <w:lang w:eastAsia="pl-PL"/>
        </w:rPr>
      </w:pPr>
      <w:r w:rsidRPr="00852412">
        <w:rPr>
          <w:rFonts w:eastAsia="MS Mincho" w:cs="Calibri"/>
          <w:sz w:val="24"/>
          <w:szCs w:val="24"/>
          <w:lang w:eastAsia="pl-PL"/>
        </w:rPr>
        <w:t>w razie nieprzedłożenia Zamawiającemu w wymaganym terminie pisemnych informacji, o których mowa w § 2 pkt 7, w wysokości 10% miesięcznego wynagrodzenia ryczałtowego brutto;</w:t>
      </w:r>
    </w:p>
    <w:p w:rsidR="00852412" w:rsidRPr="00852412" w:rsidRDefault="00852412" w:rsidP="00852412">
      <w:pPr>
        <w:keepNext/>
        <w:keepLines/>
        <w:numPr>
          <w:ilvl w:val="0"/>
          <w:numId w:val="68"/>
        </w:numPr>
        <w:spacing w:after="0" w:line="276" w:lineRule="auto"/>
        <w:ind w:left="1077" w:hanging="357"/>
        <w:jc w:val="both"/>
        <w:rPr>
          <w:rFonts w:eastAsia="MS Mincho" w:cs="Calibri"/>
          <w:sz w:val="24"/>
          <w:szCs w:val="24"/>
          <w:lang w:eastAsia="pl-PL"/>
        </w:rPr>
      </w:pPr>
      <w:r w:rsidRPr="00852412">
        <w:rPr>
          <w:rFonts w:eastAsia="MS Mincho" w:cs="Calibri"/>
          <w:sz w:val="24"/>
          <w:szCs w:val="24"/>
          <w:lang w:eastAsia="pl-PL"/>
        </w:rPr>
        <w:t>za odstąpienie od umowy przez Zamawiającego z przyczyn zależnych od Wykonawcy w wysokości 10% rocznego wynagrodzenia ryczałtowego brutto.</w:t>
      </w:r>
    </w:p>
    <w:p w:rsidR="00852412" w:rsidRPr="00852412" w:rsidRDefault="00852412" w:rsidP="00852412">
      <w:pPr>
        <w:keepNext/>
        <w:keepLines/>
        <w:numPr>
          <w:ilvl w:val="0"/>
          <w:numId w:val="68"/>
        </w:numPr>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w razie nieprzedłożenia wykazu pracowników, o którym mowa w §11 ust. 2, </w:t>
      </w:r>
      <w:r w:rsidRPr="00852412">
        <w:rPr>
          <w:rFonts w:eastAsia="MS Mincho" w:cs="Calibri"/>
          <w:sz w:val="24"/>
          <w:szCs w:val="24"/>
          <w:lang w:eastAsia="pl-PL"/>
        </w:rPr>
        <w:br/>
        <w:t>w wysokości 1000 zł,</w:t>
      </w:r>
    </w:p>
    <w:p w:rsidR="00852412" w:rsidRPr="00852412" w:rsidRDefault="00852412" w:rsidP="00852412">
      <w:pPr>
        <w:keepNext/>
        <w:keepLines/>
        <w:numPr>
          <w:ilvl w:val="0"/>
          <w:numId w:val="68"/>
        </w:numPr>
        <w:spacing w:after="0" w:line="276" w:lineRule="auto"/>
        <w:jc w:val="both"/>
        <w:rPr>
          <w:rFonts w:eastAsia="MS Mincho" w:cs="Calibri"/>
          <w:sz w:val="24"/>
          <w:szCs w:val="24"/>
          <w:lang w:eastAsia="pl-PL"/>
        </w:rPr>
      </w:pPr>
      <w:r w:rsidRPr="00852412">
        <w:rPr>
          <w:rFonts w:eastAsia="MS Mincho" w:cs="Calibri"/>
          <w:iCs/>
          <w:sz w:val="24"/>
          <w:szCs w:val="24"/>
          <w:lang w:eastAsia="pl-PL"/>
        </w:rPr>
        <w:t xml:space="preserve">za niedopełnienie wymogu zatrudniania na podstawie umowy o pracę, w rozumieniu przepisów Kodeksu pracy, osób wykonujących w trakcie realizacji przedmiotu zamówienia czynności opisanych w </w:t>
      </w:r>
      <w:r w:rsidRPr="00852412">
        <w:rPr>
          <w:rFonts w:eastAsia="MS Mincho" w:cs="Calibri"/>
          <w:iCs/>
          <w:sz w:val="24"/>
          <w:szCs w:val="24"/>
          <w:lang w:eastAsia="ja-JP"/>
        </w:rPr>
        <w:t xml:space="preserve">§11 ust. 1 niniejszej umowy </w:t>
      </w:r>
      <w:r w:rsidRPr="00852412">
        <w:rPr>
          <w:rFonts w:eastAsia="MS Mincho" w:cs="Calibri"/>
          <w:iCs/>
          <w:sz w:val="24"/>
          <w:szCs w:val="24"/>
          <w:lang w:eastAsia="pl-PL"/>
        </w:rPr>
        <w:t>–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wykazie, o którym mowa w §11 ust. 2 niniejszej umowy.</w:t>
      </w:r>
    </w:p>
    <w:p w:rsidR="00852412" w:rsidRPr="00852412" w:rsidRDefault="00852412" w:rsidP="00852412">
      <w:pPr>
        <w:keepNext/>
        <w:keepLines/>
        <w:numPr>
          <w:ilvl w:val="0"/>
          <w:numId w:val="68"/>
        </w:numPr>
        <w:spacing w:after="0" w:line="276" w:lineRule="auto"/>
        <w:jc w:val="both"/>
        <w:rPr>
          <w:rFonts w:eastAsia="MS Mincho" w:cs="Calibri"/>
          <w:sz w:val="24"/>
          <w:szCs w:val="24"/>
          <w:lang w:eastAsia="pl-PL"/>
        </w:rPr>
      </w:pPr>
      <w:r w:rsidRPr="00852412">
        <w:rPr>
          <w:rFonts w:eastAsia="MS Mincho" w:cs="Calibri"/>
          <w:sz w:val="24"/>
          <w:szCs w:val="24"/>
          <w:lang w:eastAsia="pl-PL"/>
        </w:rPr>
        <w:t>w wysokości 5% wartości całkowitego wynagrodzenia brutto przysługującego podwykonawcy - z tytułu braku zapłaty lub nieterminowej zapłaty wynagrodzenia przez Wykonawcę należnego podwykonawcom z tytułu zmiany wysokości wynagrodzenia o której mowa w § 14 ust. 11 niniejszej umowy.</w:t>
      </w:r>
    </w:p>
    <w:p w:rsidR="00852412" w:rsidRPr="00852412" w:rsidRDefault="00852412" w:rsidP="00852412">
      <w:pPr>
        <w:keepNext/>
        <w:keepLines/>
        <w:numPr>
          <w:ilvl w:val="0"/>
          <w:numId w:val="68"/>
        </w:numPr>
        <w:tabs>
          <w:tab w:val="right" w:leader="dot" w:pos="9072"/>
        </w:tabs>
        <w:autoSpaceDE w:val="0"/>
        <w:autoSpaceDN w:val="0"/>
        <w:adjustRightInd w:val="0"/>
        <w:spacing w:after="0" w:line="276" w:lineRule="auto"/>
        <w:contextualSpacing/>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ab/>
        <w:t xml:space="preserve">w przypadku przystąpienia podwykonawcy do realizacji usług/prac pomimo nie uzyskania przez Wykonawcę zgody Zamawiającego na zawarcie umowy </w:t>
      </w:r>
      <w:r w:rsidRPr="00852412">
        <w:rPr>
          <w:rFonts w:asciiTheme="minorHAnsi" w:eastAsia="MS Mincho" w:hAnsiTheme="minorHAnsi" w:cstheme="minorHAnsi"/>
          <w:sz w:val="24"/>
          <w:szCs w:val="24"/>
          <w:lang w:eastAsia="pl-PL"/>
        </w:rPr>
        <w:br/>
        <w:t>z podwykonawcą w wysokości 2000 zł.</w:t>
      </w:r>
    </w:p>
    <w:p w:rsidR="00852412" w:rsidRPr="00852412" w:rsidRDefault="00852412" w:rsidP="00852412">
      <w:pPr>
        <w:keepNext/>
        <w:keepLines/>
        <w:spacing w:after="0" w:line="276" w:lineRule="auto"/>
        <w:ind w:left="1129"/>
        <w:jc w:val="both"/>
        <w:rPr>
          <w:rFonts w:eastAsia="MS Mincho" w:cs="Calibri"/>
          <w:sz w:val="24"/>
          <w:szCs w:val="24"/>
          <w:lang w:eastAsia="pl-PL"/>
        </w:rPr>
      </w:pPr>
    </w:p>
    <w:p w:rsidR="00852412" w:rsidRPr="00852412" w:rsidRDefault="00852412" w:rsidP="00852412">
      <w:pPr>
        <w:keepNext/>
        <w:keepLines/>
        <w:numPr>
          <w:ilvl w:val="1"/>
          <w:numId w:val="67"/>
        </w:numPr>
        <w:spacing w:after="0" w:line="276" w:lineRule="auto"/>
        <w:ind w:left="714" w:hanging="357"/>
        <w:jc w:val="both"/>
        <w:rPr>
          <w:rFonts w:eastAsia="MS Mincho" w:cs="Calibri"/>
          <w:sz w:val="24"/>
          <w:szCs w:val="24"/>
          <w:lang w:eastAsia="pl-PL"/>
        </w:rPr>
      </w:pPr>
      <w:r w:rsidRPr="00852412">
        <w:rPr>
          <w:rFonts w:eastAsia="MS Mincho" w:cs="Calibri"/>
          <w:sz w:val="24"/>
          <w:szCs w:val="24"/>
          <w:lang w:eastAsia="pl-PL"/>
        </w:rPr>
        <w:t xml:space="preserve">Zamawiający zapłaci Wykonawcy karę umowną w wysokości 10% rocznego wynagrodzenia ryczałtowego brutto w razie odstąpienia od umowy przez Wykonawcę z przyczyn zawinionych przez Zamawiającego.  </w:t>
      </w:r>
    </w:p>
    <w:p w:rsidR="00852412" w:rsidRPr="00852412" w:rsidRDefault="00852412" w:rsidP="00852412">
      <w:pPr>
        <w:keepNext/>
        <w:keepLines/>
        <w:numPr>
          <w:ilvl w:val="0"/>
          <w:numId w:val="67"/>
        </w:numPr>
        <w:spacing w:after="0" w:line="276" w:lineRule="auto"/>
        <w:jc w:val="both"/>
        <w:rPr>
          <w:rFonts w:asciiTheme="minorHAnsi" w:eastAsia="MS Mincho" w:hAnsiTheme="minorHAnsi" w:cstheme="minorHAnsi"/>
          <w:iCs/>
          <w:sz w:val="24"/>
          <w:szCs w:val="24"/>
          <w:lang w:eastAsia="pl-PL"/>
        </w:rPr>
      </w:pPr>
      <w:r w:rsidRPr="00852412">
        <w:rPr>
          <w:rFonts w:asciiTheme="minorHAnsi" w:eastAsia="MS Mincho" w:hAnsiTheme="minorHAnsi" w:cstheme="minorHAnsi"/>
          <w:iCs/>
          <w:sz w:val="24"/>
          <w:szCs w:val="24"/>
          <w:lang w:eastAsia="pl-PL"/>
        </w:rPr>
        <w:t>Łączna maksymalna wysokość kar umownych, których mogą dochodzić Strony nie może przekroczyć 20%  wynagrodzenia ,o którym mowa w § 5 ust. 2 umowy.</w:t>
      </w:r>
    </w:p>
    <w:p w:rsidR="00852412" w:rsidRPr="00852412" w:rsidRDefault="00852412" w:rsidP="00852412">
      <w:pPr>
        <w:keepNext/>
        <w:keepLines/>
        <w:numPr>
          <w:ilvl w:val="0"/>
          <w:numId w:val="67"/>
        </w:numPr>
        <w:spacing w:after="0" w:line="276" w:lineRule="auto"/>
        <w:jc w:val="both"/>
        <w:rPr>
          <w:rFonts w:asciiTheme="minorHAnsi" w:eastAsia="MS Mincho" w:hAnsiTheme="minorHAnsi" w:cstheme="minorHAnsi"/>
          <w:iCs/>
          <w:sz w:val="24"/>
          <w:szCs w:val="24"/>
          <w:lang w:eastAsia="pl-PL"/>
        </w:rPr>
      </w:pPr>
      <w:r w:rsidRPr="00852412">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rsidR="00852412" w:rsidRPr="00852412" w:rsidRDefault="00852412" w:rsidP="00852412">
      <w:pPr>
        <w:keepNext/>
        <w:keepLines/>
        <w:numPr>
          <w:ilvl w:val="0"/>
          <w:numId w:val="67"/>
        </w:numPr>
        <w:spacing w:after="0" w:line="276" w:lineRule="auto"/>
        <w:jc w:val="both"/>
        <w:rPr>
          <w:rFonts w:eastAsia="MS Mincho" w:cs="Calibri"/>
          <w:sz w:val="24"/>
          <w:szCs w:val="24"/>
          <w:lang w:eastAsia="pl-PL"/>
        </w:rPr>
      </w:pPr>
      <w:r w:rsidRPr="00852412">
        <w:rPr>
          <w:rFonts w:eastAsia="MS Mincho" w:cs="Calibri"/>
          <w:sz w:val="24"/>
          <w:szCs w:val="24"/>
          <w:lang w:eastAsia="pl-PL"/>
        </w:rPr>
        <w:t>Jeżeli kara umowna nie pokryje poniesionej szkody, każda ze stron może dochodzić odszkodowania uzupełniającego na zasadach określonych przez Kodeks Cywilny.</w:t>
      </w:r>
    </w:p>
    <w:p w:rsidR="00852412" w:rsidRPr="00852412" w:rsidRDefault="00852412" w:rsidP="00852412">
      <w:pPr>
        <w:spacing w:after="0" w:line="240" w:lineRule="auto"/>
        <w:rPr>
          <w:rFonts w:asciiTheme="minorHAnsi" w:eastAsia="Times New Roman" w:hAnsiTheme="minorHAnsi" w:cstheme="minorHAnsi"/>
          <w:sz w:val="24"/>
          <w:szCs w:val="24"/>
          <w:lang w:eastAsia="pl-PL"/>
        </w:rPr>
      </w:pPr>
    </w:p>
    <w:p w:rsidR="00852412" w:rsidRPr="00852412" w:rsidRDefault="00852412" w:rsidP="00852412">
      <w:pPr>
        <w:spacing w:after="0" w:line="240" w:lineRule="auto"/>
        <w:jc w:val="center"/>
        <w:outlineLvl w:val="0"/>
        <w:rPr>
          <w:rFonts w:asciiTheme="minorHAnsi" w:eastAsia="Times New Roman" w:hAnsiTheme="minorHAnsi" w:cstheme="minorHAnsi"/>
          <w:b/>
          <w:bCs/>
          <w:sz w:val="24"/>
          <w:szCs w:val="24"/>
          <w:lang w:eastAsia="pl-PL"/>
        </w:rPr>
      </w:pPr>
      <w:r w:rsidRPr="00852412">
        <w:rPr>
          <w:rFonts w:asciiTheme="minorHAnsi" w:eastAsia="Times New Roman" w:hAnsiTheme="minorHAnsi" w:cstheme="minorHAnsi"/>
          <w:b/>
          <w:sz w:val="24"/>
          <w:szCs w:val="24"/>
          <w:lang w:eastAsia="pl-PL"/>
        </w:rPr>
        <w:t xml:space="preserve">§ 13. </w:t>
      </w:r>
      <w:r w:rsidRPr="00852412">
        <w:rPr>
          <w:rFonts w:asciiTheme="minorHAnsi" w:eastAsia="Times New Roman" w:hAnsiTheme="minorHAnsi" w:cstheme="minorHAnsi"/>
          <w:b/>
          <w:bCs/>
          <w:sz w:val="24"/>
          <w:szCs w:val="24"/>
          <w:lang w:eastAsia="pl-PL"/>
        </w:rPr>
        <w:t>ODSTĄPIENIE OD UMOWY, ROZWIAZANIE UMOWY , ZMIANA UMOWY</w:t>
      </w:r>
    </w:p>
    <w:p w:rsidR="00852412" w:rsidRPr="00852412" w:rsidRDefault="00852412" w:rsidP="00852412">
      <w:pPr>
        <w:spacing w:after="0" w:line="240" w:lineRule="auto"/>
        <w:jc w:val="center"/>
        <w:rPr>
          <w:rFonts w:asciiTheme="minorHAnsi" w:eastAsia="Times New Roman" w:hAnsiTheme="minorHAnsi" w:cstheme="minorHAnsi"/>
          <w:sz w:val="24"/>
          <w:szCs w:val="24"/>
          <w:lang w:eastAsia="pl-PL"/>
        </w:rPr>
      </w:pPr>
    </w:p>
    <w:p w:rsidR="00852412" w:rsidRPr="00852412" w:rsidRDefault="00852412" w:rsidP="00852412">
      <w:pPr>
        <w:numPr>
          <w:ilvl w:val="0"/>
          <w:numId w:val="51"/>
        </w:numPr>
        <w:tabs>
          <w:tab w:val="left" w:pos="284"/>
        </w:tabs>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Poza przypadkami wskazanymi w ustawie Prawo zamówień publicznych, Kodeksie cywilnym, Zamawiający ma prawo do odstąpienia od umowy, jeżeli Wykonawca narusza w sposób istotny postanowienia umowy. Oświadczenie o odstąpieniu może być złożone w terminie 30 dni od dnia powzięcia wiadomości o przyczynach stanowiących podstawę odstąpienia.</w:t>
      </w:r>
    </w:p>
    <w:p w:rsidR="00852412" w:rsidRPr="00852412" w:rsidRDefault="00852412" w:rsidP="00852412">
      <w:pPr>
        <w:numPr>
          <w:ilvl w:val="0"/>
          <w:numId w:val="51"/>
        </w:numPr>
        <w:tabs>
          <w:tab w:val="left" w:pos="284"/>
        </w:tabs>
        <w:spacing w:after="0" w:line="276" w:lineRule="auto"/>
        <w:ind w:left="0" w:firstLine="0"/>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Istotne naruszenia umowy, o których mowa w ust. 1 obejmują w szczególności przypadki:</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utratę przez Wykonawcę prawa do wykonywania działalności będącej przedmiotem niniejszej umowy;</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nierozpoczęcie w pełnym zakresie wykonywania przedmiotu zamówienia bez uzasadnionej przyczyny pomimo wezwania Zamawiającego;</w:t>
      </w:r>
    </w:p>
    <w:p w:rsidR="00852412" w:rsidRPr="00852412" w:rsidRDefault="00852412" w:rsidP="00852412">
      <w:pPr>
        <w:numPr>
          <w:ilvl w:val="1"/>
          <w:numId w:val="51"/>
        </w:numPr>
        <w:tabs>
          <w:tab w:val="num" w:pos="709"/>
        </w:tabs>
        <w:spacing w:after="0" w:line="276" w:lineRule="auto"/>
        <w:ind w:left="426" w:firstLine="0"/>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zaniechanie realizacji umowy przez kolejnych 7 dni kalendarzowych;</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niewykonywanie przez Wykonawcę obowiązków wynikających z obowiązujących przepisów prawa;</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nie realizowanie usług zgodnie z postanowieniami umowy i brak poprawy tego stanu rzeczy pomimo wezwania Zamawiającego;</w:t>
      </w:r>
    </w:p>
    <w:p w:rsidR="00852412" w:rsidRPr="00852412" w:rsidRDefault="00852412" w:rsidP="00852412">
      <w:pPr>
        <w:numPr>
          <w:ilvl w:val="1"/>
          <w:numId w:val="51"/>
        </w:numPr>
        <w:tabs>
          <w:tab w:val="num" w:pos="709"/>
        </w:tabs>
        <w:spacing w:after="0" w:line="240" w:lineRule="auto"/>
        <w:ind w:left="426" w:firstLine="0"/>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w razie trzykrotnego naruszenia tego samego obowiązku.</w:t>
      </w:r>
    </w:p>
    <w:p w:rsidR="00852412" w:rsidRPr="00852412" w:rsidRDefault="00852412" w:rsidP="00852412">
      <w:pPr>
        <w:numPr>
          <w:ilvl w:val="0"/>
          <w:numId w:val="51"/>
        </w:numPr>
        <w:tabs>
          <w:tab w:val="left" w:pos="284"/>
        </w:tabs>
        <w:spacing w:after="0" w:line="276" w:lineRule="auto"/>
        <w:ind w:left="0" w:firstLine="0"/>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Zamawiający ma prawo do  rozwiązania umowy, z zachowaniem 1- miesięcznego okresu wypowiedzenia w następujących przypadkach:</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w przypadku naliczenia kar umownych w wysokości 50% wynagrodzenia miesięcznego należnego Wykonawcy za usługi świadczone w danym miesiącu; </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gdy Wykonawca znajduje się w stanie zagrażającym niewypłacalnością lub przechodzi w stan likwidacji w celach innych niż przekształcenia lub połączenia się z innym przedsiębiorstwem;</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gdy zostanie wydany nakaz zajęcia majątku Wykonawcy lub gdy zostanie wszczęte postępowanie egzekucyjne w stopniu uniemożliwiającym realizację umowy,</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gdy Wykonawca nie przedstawił Zamawiającemu umowy z Podwykonawcą zgodnie z umową, zawarł umowę z Podwykonawcą z naruszeniem ustaleń, o których mowa w § 15 lub powierzył wykonanie robót Podwykonawcom, na których Zamawiający nie wyraził zgody;</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zaistnienia istotnej zmiany okoliczności powodującej, że wykonanie umowy nie leży w interesie publicznym, czego nie można było przewidzieć w chwili zawarcia umowy.</w:t>
      </w:r>
    </w:p>
    <w:p w:rsidR="00852412" w:rsidRPr="00852412" w:rsidRDefault="00852412" w:rsidP="00852412">
      <w:pPr>
        <w:numPr>
          <w:ilvl w:val="0"/>
          <w:numId w:val="51"/>
        </w:numPr>
        <w:tabs>
          <w:tab w:val="left" w:pos="284"/>
        </w:tabs>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Wykonawca może odstąpić od umowy jeżeli Zamawiający nie dotrzymuje istotnych postanowień umowy, a w szczególności gdy:</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nie wypłaca Wykonawcy wynagrodzenia za wykonane usługi w ciągu 30 dni od terminu płatności ustalonego w umowie,</w:t>
      </w:r>
    </w:p>
    <w:p w:rsidR="00852412" w:rsidRPr="00852412" w:rsidRDefault="00852412" w:rsidP="00852412">
      <w:pPr>
        <w:numPr>
          <w:ilvl w:val="1"/>
          <w:numId w:val="51"/>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zawiadamia Wykonawcę, że w wyniku nieprzewidzianych okoliczności nie będzie mógł pokryć zobowiązania.</w:t>
      </w:r>
    </w:p>
    <w:p w:rsidR="00852412" w:rsidRPr="00852412" w:rsidRDefault="00852412" w:rsidP="00852412">
      <w:pPr>
        <w:numPr>
          <w:ilvl w:val="0"/>
          <w:numId w:val="51"/>
        </w:numPr>
        <w:tabs>
          <w:tab w:val="left" w:pos="284"/>
        </w:tabs>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Odstąpienie od umowy Wykonawca jest zobowiązany uzasadnić pisemnie. Jest ono dopiero skuteczne, jeżeli Wykonawca wyznaczył Zamawiającemu stosowny termin (nie krótszy niż 7 dni) do wypełnienia postanowień umowy i poinformował go, że po bezskutecznym upływie tego terminu odstąpi od umowy. </w:t>
      </w:r>
    </w:p>
    <w:p w:rsidR="00852412" w:rsidRPr="00852412" w:rsidRDefault="00852412" w:rsidP="00852412">
      <w:pPr>
        <w:spacing w:after="0" w:line="276" w:lineRule="auto"/>
        <w:ind w:left="360"/>
        <w:jc w:val="center"/>
        <w:rPr>
          <w:rFonts w:asciiTheme="minorHAnsi" w:eastAsia="Times New Roman" w:hAnsiTheme="minorHAnsi" w:cstheme="minorHAnsi"/>
          <w:b/>
          <w:sz w:val="24"/>
          <w:szCs w:val="24"/>
          <w:lang w:eastAsia="pl-PL"/>
        </w:rPr>
      </w:pPr>
    </w:p>
    <w:p w:rsidR="00852412" w:rsidRPr="00852412" w:rsidRDefault="00852412" w:rsidP="00852412">
      <w:pPr>
        <w:spacing w:after="0" w:line="276" w:lineRule="auto"/>
        <w:ind w:left="360"/>
        <w:jc w:val="center"/>
        <w:rPr>
          <w:rFonts w:asciiTheme="minorHAnsi" w:eastAsia="Times New Roman" w:hAnsiTheme="minorHAnsi" w:cstheme="minorHAnsi"/>
          <w:b/>
          <w:sz w:val="24"/>
          <w:szCs w:val="24"/>
          <w:lang w:eastAsia="pl-PL"/>
        </w:rPr>
      </w:pPr>
      <w:r w:rsidRPr="00852412">
        <w:rPr>
          <w:rFonts w:asciiTheme="minorHAnsi" w:eastAsia="Times New Roman" w:hAnsiTheme="minorHAnsi" w:cstheme="minorHAnsi"/>
          <w:b/>
          <w:sz w:val="24"/>
          <w:szCs w:val="24"/>
          <w:lang w:eastAsia="pl-PL"/>
        </w:rPr>
        <w:t>§ 14</w:t>
      </w:r>
    </w:p>
    <w:p w:rsidR="00852412" w:rsidRPr="00852412" w:rsidRDefault="00852412" w:rsidP="00852412">
      <w:pPr>
        <w:spacing w:after="0" w:line="276" w:lineRule="auto"/>
        <w:ind w:left="360"/>
        <w:jc w:val="center"/>
        <w:rPr>
          <w:rFonts w:asciiTheme="minorHAnsi" w:eastAsia="Times New Roman" w:hAnsiTheme="minorHAnsi" w:cstheme="minorHAnsi"/>
          <w:sz w:val="24"/>
          <w:szCs w:val="24"/>
          <w:lang w:eastAsia="pl-PL"/>
        </w:rPr>
      </w:pP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1. Wykonawca może wystąpić do Zamawiającego z wnioskiem o przeprowadzenie negocjacji </w:t>
      </w:r>
      <w:r w:rsidRPr="00852412">
        <w:rPr>
          <w:rFonts w:asciiTheme="minorHAnsi" w:eastAsia="Times New Roman" w:hAnsiTheme="minorHAnsi" w:cstheme="minorHAnsi"/>
          <w:sz w:val="24"/>
          <w:szCs w:val="24"/>
          <w:lang w:eastAsia="pl-PL"/>
        </w:rPr>
        <w:br/>
        <w:t>w sprawie odpowiedniej zmiany wynagrodzenia w razie wystąpienia jednej ze zmian przepisów wskazanych w art. 436 ustawy Prawo zamówień publicznych, jeżeli zmiany te będą miały wpływ na koszty wykonania przez Wykonawcę zamówienia publicznego wynikającego z umowy, tj. zmiany:</w:t>
      </w:r>
    </w:p>
    <w:p w:rsidR="00852412" w:rsidRPr="00852412" w:rsidRDefault="00852412" w:rsidP="00852412">
      <w:pPr>
        <w:numPr>
          <w:ilvl w:val="0"/>
          <w:numId w:val="49"/>
        </w:numPr>
        <w:spacing w:after="0" w:line="276" w:lineRule="auto"/>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stawki podatku od towarów i usług oraz podatku akcyzowego,</w:t>
      </w:r>
    </w:p>
    <w:p w:rsidR="00852412" w:rsidRPr="00852412" w:rsidRDefault="00852412" w:rsidP="00852412">
      <w:pPr>
        <w:numPr>
          <w:ilvl w:val="0"/>
          <w:numId w:val="49"/>
        </w:numPr>
        <w:spacing w:after="0" w:line="276" w:lineRule="auto"/>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wysokości minimalnego wynagrodzenia za pracę albo wysokości minimalnej stawki godzinowej, ustalonych na podstawie </w:t>
      </w:r>
      <w:hyperlink r:id="rId30" w:anchor="/document/16992095?cm=DOCUMENT" w:history="1">
        <w:r w:rsidRPr="00852412">
          <w:rPr>
            <w:rFonts w:asciiTheme="minorHAnsi" w:eastAsia="Times New Roman" w:hAnsiTheme="minorHAnsi" w:cstheme="minorHAnsi"/>
            <w:color w:val="0000FF"/>
            <w:sz w:val="24"/>
            <w:szCs w:val="24"/>
            <w:u w:val="single"/>
            <w:lang w:eastAsia="pl-PL"/>
          </w:rPr>
          <w:t>ustawy</w:t>
        </w:r>
      </w:hyperlink>
      <w:r w:rsidRPr="00852412">
        <w:rPr>
          <w:rFonts w:asciiTheme="minorHAnsi" w:eastAsia="Times New Roman" w:hAnsiTheme="minorHAnsi" w:cstheme="minorHAnsi"/>
          <w:sz w:val="24"/>
          <w:szCs w:val="24"/>
          <w:lang w:eastAsia="pl-PL"/>
        </w:rPr>
        <w:t xml:space="preserve"> z dnia 10 października 2002 r. o minimalnym wynagrodzeniu za pracę,</w:t>
      </w:r>
    </w:p>
    <w:p w:rsidR="00852412" w:rsidRPr="00852412" w:rsidRDefault="00852412" w:rsidP="00852412">
      <w:pPr>
        <w:numPr>
          <w:ilvl w:val="0"/>
          <w:numId w:val="49"/>
        </w:numPr>
        <w:spacing w:after="0" w:line="276" w:lineRule="auto"/>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zasad podlegania ubezpieczeniom społecznym lub ubezpieczeniu zdrowotnemu lub wysokości stawki składki na ubezpieczenia społeczne lub zdrowotne,</w:t>
      </w:r>
    </w:p>
    <w:p w:rsidR="00852412" w:rsidRPr="00852412" w:rsidRDefault="00852412" w:rsidP="00852412">
      <w:pPr>
        <w:numPr>
          <w:ilvl w:val="0"/>
          <w:numId w:val="49"/>
        </w:numPr>
        <w:spacing w:after="0" w:line="276" w:lineRule="auto"/>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zasad gromadzenia i wysokości wpłat do pracowniczych planów kapitałowych, o których mowa w </w:t>
      </w:r>
      <w:hyperlink r:id="rId31" w:anchor="/document/18781862?cm=DOCUMENT" w:history="1">
        <w:r w:rsidRPr="00852412">
          <w:rPr>
            <w:rFonts w:asciiTheme="minorHAnsi" w:eastAsia="Times New Roman" w:hAnsiTheme="minorHAnsi" w:cstheme="minorHAnsi"/>
            <w:color w:val="0000FF"/>
            <w:sz w:val="24"/>
            <w:szCs w:val="24"/>
            <w:u w:val="single"/>
            <w:lang w:eastAsia="pl-PL"/>
          </w:rPr>
          <w:t>ustawie</w:t>
        </w:r>
      </w:hyperlink>
      <w:r w:rsidRPr="00852412">
        <w:rPr>
          <w:rFonts w:asciiTheme="minorHAnsi" w:eastAsia="Times New Roman" w:hAnsiTheme="minorHAnsi" w:cstheme="minorHAnsi"/>
          <w:sz w:val="24"/>
          <w:szCs w:val="24"/>
          <w:lang w:eastAsia="pl-PL"/>
        </w:rPr>
        <w:t xml:space="preserve"> z dnia 4 października 2018 r. o pracowniczych planach kapitałowych (</w:t>
      </w:r>
      <w:proofErr w:type="spellStart"/>
      <w:r w:rsidRPr="00852412">
        <w:rPr>
          <w:rFonts w:asciiTheme="minorHAnsi" w:eastAsia="Times New Roman" w:hAnsiTheme="minorHAnsi" w:cstheme="minorHAnsi"/>
          <w:sz w:val="24"/>
          <w:szCs w:val="24"/>
          <w:lang w:eastAsia="pl-PL"/>
        </w:rPr>
        <w:t>t.j</w:t>
      </w:r>
      <w:proofErr w:type="spellEnd"/>
      <w:r w:rsidRPr="00852412">
        <w:rPr>
          <w:rFonts w:asciiTheme="minorHAnsi" w:eastAsia="Times New Roman" w:hAnsiTheme="minorHAnsi" w:cstheme="minorHAnsi"/>
          <w:sz w:val="24"/>
          <w:szCs w:val="24"/>
          <w:lang w:eastAsia="pl-PL"/>
        </w:rPr>
        <w:t>. Dz. U. z 2024 r. poz. 427.)</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2.  W sytuacji wystąpienia okoliczności wskazanych w ust. 1 pkt. 1 Wykonawca składa pisemny wniosek o zmianę umowy w zakresie płatności wynikających z faktury wystawionej po wejściu w życie przepisów zmieniających stawkę podatku od towarów i usług lub podatku akcyzowego. Wniosek powinien zawierać wyczerpujące uzasadnienie faktyczne i prawne oraz dokładne wyliczenie kwoty wynagrodzenia Wykonawcy po zmianie umowy.</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3. 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4. W sytuacji wystąpienia okoliczności wskazanych w ust. 1 pkt. 3 Wykonawca składa pisemny wniosek o zmianę umowy w zakresie płatności wynikających z faktury wystawionej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5. 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 xml:space="preserve">6. Zamawiający po zaakceptowaniu wniosków, o których mowa w ust. 2-5, wyznacza datę podpisania aneksu do umowy. </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7. Zmiana umowy skutkuje zmianą wynagrodzenia jedynie w zakresie płatności realizowanych po dacie zawarcia aneksu do umowy, o którym mowa w ust. 6.</w:t>
      </w:r>
    </w:p>
    <w:p w:rsidR="00852412" w:rsidRPr="00852412" w:rsidRDefault="00852412" w:rsidP="00852412">
      <w:pPr>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8. Obowiązek wykazania wpływu zmian, o których mowa w ust. 2-5, na koszty wykonania zamówienia należy do Wykonawcy pod rygorem odmowy dokonania zmiany umowy przez Zamawiającego.</w:t>
      </w:r>
    </w:p>
    <w:p w:rsidR="00852412" w:rsidRPr="00852412" w:rsidRDefault="00852412" w:rsidP="00852412">
      <w:pPr>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9. Strony dopuszczają możliwość żądania zmiany wysokości wynagrodzenia Wykonawcy w przypadku zmiany ceny materiałów lub kosztów związanych z realizacją zamówienia zgodnie z art. 439 ustawy Prawo Zamówień Publicznych na następujących zasadach:</w:t>
      </w:r>
    </w:p>
    <w:p w:rsidR="00852412" w:rsidRPr="00852412" w:rsidRDefault="00852412" w:rsidP="00852412">
      <w:pPr>
        <w:numPr>
          <w:ilvl w:val="0"/>
          <w:numId w:val="50"/>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waloryzacja wynagrodzenia Wykonawcy może nastąpić pod warunkiem, iż zmiana wysokości kosztów ponoszonych przez Wykonawcę na realizację usługi wyniesie co najmniej 3% w stosunku do wartości kosztów przyjętych do obliczenia obowiązującego wynagrodzenia o którym mowa w § 5 ust. 2,</w:t>
      </w:r>
    </w:p>
    <w:p w:rsidR="00852412" w:rsidRPr="00852412" w:rsidRDefault="00852412" w:rsidP="00852412">
      <w:pPr>
        <w:numPr>
          <w:ilvl w:val="0"/>
          <w:numId w:val="50"/>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 xml:space="preserve">jako termin początkowy zmiany przyjmuje się dzień po upływie 6 miesięcy liczonych od dnia zawarcia umowy, </w:t>
      </w:r>
    </w:p>
    <w:p w:rsidR="00852412" w:rsidRPr="00852412" w:rsidRDefault="00852412" w:rsidP="00852412">
      <w:pPr>
        <w:numPr>
          <w:ilvl w:val="0"/>
          <w:numId w:val="50"/>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wysokość wynagrodzenia o którym mowa w § 5 ust. 2 może być zmieniana w okresach 12 miesięcznych,</w:t>
      </w:r>
    </w:p>
    <w:p w:rsidR="00852412" w:rsidRPr="00852412" w:rsidRDefault="00852412" w:rsidP="00852412">
      <w:pPr>
        <w:numPr>
          <w:ilvl w:val="0"/>
          <w:numId w:val="50"/>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zmiana wysokości kosztów ustalona zostanie w oparciu o wskaźniki zmian kosztów ogłaszane przez Prezesa Głównego Urzędu Statystycznego,</w:t>
      </w:r>
    </w:p>
    <w:p w:rsidR="00852412" w:rsidRPr="00852412" w:rsidRDefault="00852412" w:rsidP="00852412">
      <w:pPr>
        <w:numPr>
          <w:ilvl w:val="0"/>
          <w:numId w:val="50"/>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wynagrodzenie o którym mowa w § 5 ust. 2 nie może być na podstawie niniejszego ustępu obniżone lub podwyższone o wartość większą niż 10% w stosunku do wartości początkowej,</w:t>
      </w:r>
    </w:p>
    <w:p w:rsidR="00852412" w:rsidRPr="00852412" w:rsidRDefault="00852412" w:rsidP="00852412">
      <w:pPr>
        <w:numPr>
          <w:ilvl w:val="0"/>
          <w:numId w:val="50"/>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strona wnosząca o zmianę wynagrodzenia przedstawi drugiej stronie zestawienie obrazujące zmianę kosztów ponoszonych przez Wykonawcę i jej wpływ na wysokość wynagrodzenia, o którym mowa w § 5 ust.2.</w:t>
      </w:r>
    </w:p>
    <w:p w:rsidR="00852412" w:rsidRPr="00852412" w:rsidRDefault="00852412" w:rsidP="00852412">
      <w:pPr>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10. Przez zmianę kosztów rozumie się wzrost odpowiednio kosztów, jak i ich obniżenie, względem kosztów przyjętych w celu ustalenia wynagrodzenia Wykonawcy zawartego w ofercie.</w:t>
      </w:r>
    </w:p>
    <w:p w:rsidR="00852412" w:rsidRPr="00852412" w:rsidRDefault="00852412" w:rsidP="00852412">
      <w:pPr>
        <w:tabs>
          <w:tab w:val="right" w:leader="dot" w:pos="9072"/>
        </w:tabs>
        <w:autoSpaceDE w:val="0"/>
        <w:autoSpaceDN w:val="0"/>
        <w:adjustRightInd w:val="0"/>
        <w:spacing w:after="0" w:line="276" w:lineRule="auto"/>
        <w:ind w:left="284" w:hanging="284"/>
        <w:jc w:val="both"/>
        <w:rPr>
          <w:rFonts w:asciiTheme="minorHAnsi" w:eastAsia="Times New Roman" w:hAnsiTheme="minorHAnsi" w:cstheme="minorHAnsi"/>
          <w:sz w:val="24"/>
          <w:szCs w:val="24"/>
          <w:lang w:eastAsia="pl-PL"/>
        </w:rPr>
      </w:pPr>
      <w:r w:rsidRPr="00852412">
        <w:rPr>
          <w:rFonts w:asciiTheme="minorHAnsi" w:eastAsia="Times New Roman" w:hAnsiTheme="minorHAnsi" w:cstheme="minorHAnsi"/>
          <w:sz w:val="24"/>
          <w:szCs w:val="24"/>
          <w:lang w:eastAsia="pl-PL"/>
        </w:rPr>
        <w:t>11. W przypadku zmiany wynagrodzenia Wykonawcy, którego wynagrodzenie zostało zmienione zgodnie z ust. 9 zmianie ulegnie wynagrodzenie Podwykonawcy, w zakresie odpowiadającym zmianom kosztów dotyczących zobowiązania podwykonawcy, jeżeli okres obowiązywania umowy podwykonawczej przekracza 12 miesięcy.</w:t>
      </w:r>
    </w:p>
    <w:p w:rsidR="00852412" w:rsidRPr="00852412" w:rsidRDefault="00852412" w:rsidP="00852412">
      <w:pPr>
        <w:tabs>
          <w:tab w:val="right" w:leader="dot" w:pos="9072"/>
        </w:tabs>
        <w:autoSpaceDE w:val="0"/>
        <w:autoSpaceDN w:val="0"/>
        <w:adjustRightInd w:val="0"/>
        <w:spacing w:after="0" w:line="255" w:lineRule="atLeast"/>
        <w:jc w:val="both"/>
        <w:rPr>
          <w:rFonts w:ascii="Tahoma" w:eastAsia="MS Mincho" w:hAnsi="Tahoma" w:cs="Tahoma"/>
          <w:sz w:val="20"/>
          <w:szCs w:val="20"/>
          <w:lang w:eastAsia="pl-PL"/>
        </w:rPr>
      </w:pPr>
    </w:p>
    <w:p w:rsidR="00852412" w:rsidRPr="00852412" w:rsidRDefault="00852412" w:rsidP="00852412">
      <w:pPr>
        <w:tabs>
          <w:tab w:val="right" w:leader="dot" w:pos="9072"/>
        </w:tabs>
        <w:autoSpaceDE w:val="0"/>
        <w:autoSpaceDN w:val="0"/>
        <w:adjustRightInd w:val="0"/>
        <w:spacing w:after="0" w:line="276" w:lineRule="auto"/>
        <w:jc w:val="center"/>
        <w:rPr>
          <w:rFonts w:asciiTheme="minorHAnsi" w:eastAsia="MS Mincho" w:hAnsiTheme="minorHAnsi" w:cstheme="minorHAnsi"/>
          <w:b/>
          <w:sz w:val="24"/>
          <w:szCs w:val="24"/>
          <w:lang w:eastAsia="pl-PL"/>
        </w:rPr>
      </w:pPr>
      <w:r w:rsidRPr="00852412">
        <w:rPr>
          <w:rFonts w:asciiTheme="minorHAnsi" w:eastAsia="MS Mincho" w:hAnsiTheme="minorHAnsi" w:cstheme="minorHAnsi"/>
          <w:b/>
          <w:sz w:val="24"/>
          <w:szCs w:val="24"/>
          <w:lang w:eastAsia="pl-PL"/>
        </w:rPr>
        <w:t>§ 15</w:t>
      </w:r>
    </w:p>
    <w:p w:rsidR="00852412" w:rsidRPr="00852412" w:rsidRDefault="00852412" w:rsidP="00852412">
      <w:pPr>
        <w:tabs>
          <w:tab w:val="right" w:leader="dot" w:pos="9072"/>
        </w:tabs>
        <w:autoSpaceDE w:val="0"/>
        <w:autoSpaceDN w:val="0"/>
        <w:adjustRightInd w:val="0"/>
        <w:spacing w:after="0" w:line="276" w:lineRule="auto"/>
        <w:jc w:val="center"/>
        <w:rPr>
          <w:rFonts w:asciiTheme="minorHAnsi" w:eastAsia="MS Mincho" w:hAnsiTheme="minorHAnsi" w:cstheme="minorHAnsi"/>
          <w:sz w:val="24"/>
          <w:szCs w:val="24"/>
          <w:lang w:eastAsia="pl-PL"/>
        </w:rPr>
      </w:pPr>
    </w:p>
    <w:p w:rsidR="00852412" w:rsidRPr="00852412" w:rsidRDefault="00852412" w:rsidP="00852412">
      <w:pPr>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1.</w:t>
      </w:r>
      <w:r w:rsidRPr="00852412">
        <w:rPr>
          <w:rFonts w:asciiTheme="minorHAnsi" w:eastAsia="MS Mincho" w:hAnsiTheme="minorHAnsi" w:cstheme="minorHAnsi"/>
          <w:sz w:val="24"/>
          <w:szCs w:val="24"/>
          <w:lang w:eastAsia="pl-PL"/>
        </w:rPr>
        <w:tab/>
        <w:t xml:space="preserve">Wykonawca może wykonać przedmiot umowy przy udziale podwykonawców, pod warunkiem, że posiadają oni kwalifikacje oraz zezwolenia lub wpisy do odpowiedniego rejestru o ile są one wymagane oraz dysponują sprzętem do ich wykonania, umożliwiającym wykonywanie postanowień niniejszej umowy w sposób zgodny z jej treścią i odpowiednimi przepisami prawa. </w:t>
      </w:r>
    </w:p>
    <w:p w:rsidR="00852412" w:rsidRPr="00852412" w:rsidRDefault="00852412" w:rsidP="00852412">
      <w:pPr>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2.</w:t>
      </w:r>
      <w:r w:rsidRPr="00852412">
        <w:rPr>
          <w:rFonts w:asciiTheme="minorHAnsi" w:eastAsia="MS Mincho" w:hAnsiTheme="minorHAnsi" w:cstheme="minorHAnsi"/>
          <w:sz w:val="24"/>
          <w:szCs w:val="24"/>
          <w:lang w:eastAsia="pl-PL"/>
        </w:rPr>
        <w:tab/>
        <w:t>Przy pomocy podwykonawcy Wykonawca wykona następujący zakres usługi: ………………………………………………….</w:t>
      </w:r>
    </w:p>
    <w:p w:rsidR="00852412" w:rsidRPr="00852412" w:rsidRDefault="00852412" w:rsidP="00852412">
      <w:pPr>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3.</w:t>
      </w:r>
      <w:r w:rsidRPr="00852412">
        <w:rPr>
          <w:rFonts w:asciiTheme="minorHAnsi" w:eastAsia="MS Mincho" w:hAnsiTheme="minorHAnsi" w:cstheme="minorHAnsi"/>
          <w:sz w:val="24"/>
          <w:szCs w:val="24"/>
          <w:lang w:eastAsia="pl-PL"/>
        </w:rPr>
        <w:tab/>
        <w:t>Wykonawca odpowiada wobec Zamawiającego za działania lub zaniechania podwykonawcy, jak za własne działania i zaniechania.</w:t>
      </w:r>
    </w:p>
    <w:p w:rsidR="00852412" w:rsidRPr="00852412" w:rsidRDefault="00852412" w:rsidP="00852412">
      <w:pPr>
        <w:keepNext/>
        <w:keepLines/>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4.</w:t>
      </w:r>
      <w:r w:rsidRPr="00852412">
        <w:rPr>
          <w:rFonts w:asciiTheme="minorHAnsi" w:eastAsia="MS Mincho" w:hAnsiTheme="minorHAnsi" w:cstheme="minorHAnsi"/>
          <w:sz w:val="24"/>
          <w:szCs w:val="24"/>
          <w:lang w:eastAsia="pl-PL"/>
        </w:rPr>
        <w:tab/>
        <w:t>Wykonawca zobowiązany jest do uzyskania zgody Zamawiającego na zawarcie umowy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rsidR="00852412" w:rsidRPr="00852412" w:rsidRDefault="00852412" w:rsidP="00852412">
      <w:pPr>
        <w:keepNext/>
        <w:keepLines/>
        <w:tabs>
          <w:tab w:val="right" w:leader="dot" w:pos="9072"/>
        </w:tabs>
        <w:autoSpaceDE w:val="0"/>
        <w:autoSpaceDN w:val="0"/>
        <w:adjustRightInd w:val="0"/>
        <w:spacing w:after="0" w:line="276" w:lineRule="auto"/>
        <w:ind w:left="142" w:hanging="142"/>
        <w:jc w:val="both"/>
        <w:rPr>
          <w:rFonts w:asciiTheme="minorHAnsi" w:eastAsia="Times New Roman" w:hAnsiTheme="minorHAnsi" w:cstheme="minorHAnsi"/>
          <w:sz w:val="24"/>
          <w:szCs w:val="24"/>
          <w:lang w:eastAsia="pl-PL"/>
        </w:rPr>
      </w:pPr>
      <w:r w:rsidRPr="00852412">
        <w:rPr>
          <w:rFonts w:asciiTheme="minorHAnsi" w:eastAsia="MS Mincho" w:hAnsiTheme="minorHAnsi" w:cstheme="minorHAnsi"/>
          <w:sz w:val="24"/>
          <w:szCs w:val="24"/>
          <w:lang w:eastAsia="pl-PL"/>
        </w:rPr>
        <w:t xml:space="preserve">  5.</w:t>
      </w:r>
      <w:r w:rsidRPr="00852412">
        <w:rPr>
          <w:rFonts w:asciiTheme="minorHAnsi" w:eastAsia="Times New Roman" w:hAnsiTheme="minorHAnsi" w:cstheme="minorHAnsi"/>
          <w:sz w:val="24"/>
          <w:szCs w:val="24"/>
          <w:lang w:eastAsia="pl-PL"/>
        </w:rPr>
        <w:t>Wykonawca lub Podwykonawca przedkłada Zamawiającemu poświadczoną za zgodność z oryginałem kopię zawartej umowy, a także kopie ewentualnych aneksów do umowy pomiędzy Wykonawcą a Podwykonawcą w terminie 7 dni od dnia jej zawarcia.</w:t>
      </w:r>
    </w:p>
    <w:p w:rsidR="00852412" w:rsidRPr="00852412" w:rsidRDefault="00852412" w:rsidP="00852412">
      <w:pPr>
        <w:keepNext/>
        <w:keepLines/>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6.</w:t>
      </w:r>
      <w:r w:rsidRPr="00852412">
        <w:rPr>
          <w:rFonts w:asciiTheme="minorHAnsi" w:eastAsia="MS Mincho" w:hAnsiTheme="minorHAnsi" w:cstheme="minorHAnsi"/>
          <w:sz w:val="24"/>
          <w:szCs w:val="24"/>
          <w:lang w:eastAsia="pl-PL"/>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rsidR="00852412" w:rsidRPr="00852412" w:rsidRDefault="00852412" w:rsidP="00852412">
      <w:pPr>
        <w:keepNext/>
        <w:keepLines/>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7.</w:t>
      </w:r>
      <w:r w:rsidRPr="00852412">
        <w:rPr>
          <w:rFonts w:asciiTheme="minorHAnsi" w:eastAsia="MS Mincho" w:hAnsiTheme="minorHAnsi" w:cstheme="minorHAnsi"/>
          <w:sz w:val="24"/>
          <w:szCs w:val="24"/>
          <w:lang w:eastAsia="pl-PL"/>
        </w:rPr>
        <w:tab/>
        <w:t>Podwykonawca nie może przystąpić do realizacji usług/prac przed uzyskaniem przez Wykonawcę zgody Zamawiającego na zawarcie z podwykonawcą umowy.</w:t>
      </w:r>
    </w:p>
    <w:p w:rsidR="00852412" w:rsidRPr="00852412" w:rsidRDefault="00852412" w:rsidP="00852412">
      <w:pPr>
        <w:keepNext/>
        <w:keepLines/>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8.</w:t>
      </w:r>
      <w:r w:rsidRPr="00852412">
        <w:rPr>
          <w:rFonts w:asciiTheme="minorHAnsi" w:eastAsia="MS Mincho" w:hAnsiTheme="minorHAnsi" w:cstheme="minorHAnsi"/>
          <w:sz w:val="24"/>
          <w:szCs w:val="24"/>
          <w:lang w:eastAsia="pl-PL"/>
        </w:rPr>
        <w:tab/>
        <w:t>W przypadku przystąpienia podwykonawcy do realizacji usług/prac pomimo nie uzyskania przez Wykonawcę zgody Zamawiającego na zawarcie umowy z podwykonawcą:</w:t>
      </w:r>
    </w:p>
    <w:p w:rsidR="00852412" w:rsidRPr="00852412" w:rsidRDefault="00852412" w:rsidP="00852412">
      <w:pPr>
        <w:keepNext/>
        <w:keepLines/>
        <w:tabs>
          <w:tab w:val="right" w:leader="dot" w:pos="9072"/>
        </w:tabs>
        <w:autoSpaceDE w:val="0"/>
        <w:autoSpaceDN w:val="0"/>
        <w:adjustRightInd w:val="0"/>
        <w:spacing w:after="0" w:line="276" w:lineRule="auto"/>
        <w:ind w:left="567" w:hanging="283"/>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1)</w:t>
      </w:r>
      <w:r w:rsidRPr="00852412">
        <w:rPr>
          <w:rFonts w:asciiTheme="minorHAnsi" w:eastAsia="MS Mincho" w:hAnsiTheme="minorHAnsi" w:cstheme="minorHAnsi"/>
          <w:sz w:val="24"/>
          <w:szCs w:val="24"/>
          <w:lang w:eastAsia="pl-PL"/>
        </w:rPr>
        <w:tab/>
        <w:t>Wykonawca zobowiązany będzie zapłacić Zamawiającemu karę umowną w wysokości wskazanej w § 12 ust 1 pkt 1) lit. i.</w:t>
      </w:r>
    </w:p>
    <w:p w:rsidR="00852412" w:rsidRPr="00852412" w:rsidRDefault="00852412" w:rsidP="00852412">
      <w:pPr>
        <w:keepNext/>
        <w:keepLines/>
        <w:tabs>
          <w:tab w:val="right" w:leader="dot" w:pos="9072"/>
        </w:tabs>
        <w:autoSpaceDE w:val="0"/>
        <w:autoSpaceDN w:val="0"/>
        <w:adjustRightInd w:val="0"/>
        <w:spacing w:after="0" w:line="276" w:lineRule="auto"/>
        <w:ind w:left="567" w:hanging="283"/>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 xml:space="preserve">2) </w:t>
      </w:r>
      <w:r w:rsidRPr="00852412">
        <w:rPr>
          <w:rFonts w:asciiTheme="minorHAnsi" w:eastAsia="MS Mincho" w:hAnsiTheme="minorHAnsi" w:cstheme="minorHAnsi"/>
          <w:sz w:val="24"/>
          <w:szCs w:val="24"/>
          <w:lang w:eastAsia="pl-PL"/>
        </w:rPr>
        <w:tab/>
        <w:t>Zamawiający uprawniony będzie do wstrzymania wypłaty wynagrodzenia należnego Wykonawcy do czasu uzyskania przez Wykonawcę zgody Zamawiającego na zawarcie umowy z podwykonawcą.</w:t>
      </w:r>
    </w:p>
    <w:p w:rsidR="00852412" w:rsidRPr="00852412" w:rsidRDefault="00852412" w:rsidP="00852412">
      <w:pPr>
        <w:keepNext/>
        <w:keepLines/>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9.</w:t>
      </w:r>
      <w:r w:rsidRPr="00852412">
        <w:rPr>
          <w:rFonts w:asciiTheme="minorHAnsi" w:eastAsia="MS Mincho" w:hAnsiTheme="minorHAnsi" w:cstheme="minorHAnsi"/>
          <w:sz w:val="24"/>
          <w:szCs w:val="24"/>
          <w:lang w:eastAsia="pl-PL"/>
        </w:rPr>
        <w:tab/>
        <w:t>Do zawarcia przez podwykonawcę umowy z dalszym podwykonawcą wymagana jest zgoda Zamawiającego i Wykonawcy, ust. 3- 8 niniejszego paragrafu stosuje się odpowiednio.</w:t>
      </w:r>
    </w:p>
    <w:p w:rsidR="00852412" w:rsidRPr="00852412" w:rsidRDefault="00852412" w:rsidP="00852412">
      <w:pPr>
        <w:keepNext/>
        <w:keepLines/>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52412">
        <w:rPr>
          <w:rFonts w:asciiTheme="minorHAnsi" w:eastAsia="MS Mincho" w:hAnsiTheme="minorHAnsi" w:cstheme="minorHAnsi"/>
          <w:sz w:val="24"/>
          <w:szCs w:val="24"/>
          <w:lang w:eastAsia="pl-PL"/>
        </w:rPr>
        <w:t>10.</w:t>
      </w:r>
      <w:r w:rsidRPr="00852412">
        <w:rPr>
          <w:rFonts w:asciiTheme="minorHAnsi" w:eastAsia="MS Mincho" w:hAnsiTheme="minorHAnsi" w:cstheme="minorHAnsi"/>
          <w:sz w:val="24"/>
          <w:szCs w:val="24"/>
          <w:lang w:eastAsia="pl-PL"/>
        </w:rPr>
        <w:tab/>
        <w:t>Umowy, o których mowa w ust. 4 powinny być zawarte w formie pisemnej pod rygorem nieważności.</w:t>
      </w:r>
    </w:p>
    <w:p w:rsidR="00852412" w:rsidRPr="00852412" w:rsidRDefault="00852412" w:rsidP="00852412">
      <w:pPr>
        <w:keepNext/>
        <w:keepLines/>
        <w:spacing w:after="0" w:line="276" w:lineRule="auto"/>
        <w:rPr>
          <w:rFonts w:eastAsia="MS Mincho" w:cs="Calibri"/>
          <w:b/>
          <w:sz w:val="24"/>
          <w:szCs w:val="24"/>
          <w:lang w:eastAsia="pl-PL"/>
        </w:rPr>
      </w:pPr>
    </w:p>
    <w:p w:rsidR="00852412" w:rsidRPr="00852412" w:rsidRDefault="00852412" w:rsidP="00852412">
      <w:pPr>
        <w:keepNext/>
        <w:keepLines/>
        <w:spacing w:after="0" w:line="276" w:lineRule="auto"/>
        <w:rPr>
          <w:rFonts w:eastAsia="MS Mincho" w:cs="Calibri"/>
          <w:b/>
          <w:sz w:val="24"/>
          <w:szCs w:val="24"/>
          <w:lang w:eastAsia="pl-PL"/>
        </w:rPr>
      </w:pPr>
    </w:p>
    <w:p w:rsidR="00852412" w:rsidRPr="00852412" w:rsidRDefault="00852412" w:rsidP="00852412">
      <w:pPr>
        <w:keepNext/>
        <w:keepLines/>
        <w:spacing w:after="0" w:line="276" w:lineRule="auto"/>
        <w:jc w:val="center"/>
        <w:rPr>
          <w:rFonts w:eastAsia="MS Mincho" w:cs="Calibri"/>
          <w:b/>
          <w:sz w:val="24"/>
          <w:szCs w:val="24"/>
          <w:lang w:eastAsia="pl-PL"/>
        </w:rPr>
      </w:pPr>
      <w:r w:rsidRPr="00852412">
        <w:rPr>
          <w:rFonts w:eastAsia="MS Mincho" w:cs="Calibri"/>
          <w:b/>
          <w:sz w:val="24"/>
          <w:szCs w:val="24"/>
          <w:lang w:eastAsia="pl-PL"/>
        </w:rPr>
        <w:t>§ 16. POSTANOWIENIA KOŃCOWE</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numPr>
          <w:ilvl w:val="0"/>
          <w:numId w:val="69"/>
        </w:numPr>
        <w:tabs>
          <w:tab w:val="num" w:pos="426"/>
        </w:tabs>
        <w:spacing w:after="0" w:line="276" w:lineRule="auto"/>
        <w:ind w:left="426" w:hanging="426"/>
        <w:jc w:val="both"/>
        <w:rPr>
          <w:rFonts w:eastAsia="MS Mincho" w:cs="Calibri"/>
          <w:sz w:val="24"/>
          <w:szCs w:val="24"/>
          <w:lang w:eastAsia="pl-PL"/>
        </w:rPr>
      </w:pPr>
      <w:r w:rsidRPr="00852412">
        <w:rPr>
          <w:rFonts w:eastAsia="MS Mincho" w:cs="Calibri"/>
          <w:sz w:val="24"/>
          <w:szCs w:val="24"/>
          <w:lang w:eastAsia="pl-PL"/>
        </w:rPr>
        <w:t>Ewentualne spory wynikające z niniejszej umowy strony poddają rozstrzygnięciu  sądu właściwego dla siedziby Zamawiającego.</w:t>
      </w:r>
    </w:p>
    <w:p w:rsidR="00852412" w:rsidRPr="00852412" w:rsidRDefault="00852412" w:rsidP="00852412">
      <w:pPr>
        <w:keepNext/>
        <w:keepLines/>
        <w:numPr>
          <w:ilvl w:val="0"/>
          <w:numId w:val="69"/>
        </w:numPr>
        <w:tabs>
          <w:tab w:val="num" w:pos="426"/>
        </w:tabs>
        <w:spacing w:after="0" w:line="276" w:lineRule="auto"/>
        <w:ind w:left="426" w:hanging="426"/>
        <w:jc w:val="both"/>
        <w:rPr>
          <w:rFonts w:eastAsia="MS Mincho" w:cs="Calibri"/>
          <w:sz w:val="24"/>
          <w:szCs w:val="24"/>
          <w:lang w:eastAsia="pl-PL"/>
        </w:rPr>
      </w:pPr>
      <w:r w:rsidRPr="00852412">
        <w:rPr>
          <w:rFonts w:eastAsia="MS Mincho" w:cs="Calibri"/>
          <w:sz w:val="24"/>
          <w:szCs w:val="24"/>
          <w:lang w:eastAsia="pl-PL"/>
        </w:rPr>
        <w:t>W sprawach nieuregulowanych postanowieniami niniejszej umowy mają zastosowanie przepisy powszechnie obowiązujące, w szczególności Kodeksu Cywilnego oraz przepisy ustawy Prawo zamówień publicznych.</w:t>
      </w:r>
    </w:p>
    <w:p w:rsidR="00852412" w:rsidRPr="00852412" w:rsidRDefault="00852412" w:rsidP="00852412">
      <w:pPr>
        <w:keepNext/>
        <w:keepLines/>
        <w:numPr>
          <w:ilvl w:val="0"/>
          <w:numId w:val="69"/>
        </w:numPr>
        <w:tabs>
          <w:tab w:val="num" w:pos="426"/>
        </w:tabs>
        <w:spacing w:after="0" w:line="276" w:lineRule="auto"/>
        <w:ind w:left="426" w:hanging="426"/>
        <w:jc w:val="both"/>
        <w:rPr>
          <w:rFonts w:eastAsia="MS Mincho" w:cs="Calibri"/>
          <w:sz w:val="24"/>
          <w:szCs w:val="24"/>
          <w:lang w:eastAsia="pl-PL"/>
        </w:rPr>
      </w:pPr>
      <w:r w:rsidRPr="00852412">
        <w:rPr>
          <w:rFonts w:eastAsia="MS Mincho" w:cs="Calibri"/>
          <w:sz w:val="24"/>
          <w:szCs w:val="24"/>
          <w:lang w:eastAsia="pl-PL"/>
        </w:rPr>
        <w:t>Umowę sporządzono w trzech jednobrzmiących egzemplarzach, dwa dla Zamawiającego, jeden dla Wykonawcy.</w:t>
      </w:r>
    </w:p>
    <w:p w:rsidR="00852412" w:rsidRPr="00852412" w:rsidRDefault="00852412" w:rsidP="00852412">
      <w:pPr>
        <w:keepNext/>
        <w:keepLines/>
        <w:numPr>
          <w:ilvl w:val="0"/>
          <w:numId w:val="69"/>
        </w:numPr>
        <w:tabs>
          <w:tab w:val="num" w:pos="426"/>
        </w:tabs>
        <w:spacing w:after="0" w:line="276" w:lineRule="auto"/>
        <w:ind w:hanging="720"/>
        <w:jc w:val="both"/>
        <w:rPr>
          <w:rFonts w:eastAsia="MS Mincho" w:cs="Calibri"/>
          <w:sz w:val="24"/>
          <w:szCs w:val="24"/>
          <w:lang w:eastAsia="pl-PL"/>
        </w:rPr>
      </w:pPr>
      <w:r w:rsidRPr="00852412">
        <w:rPr>
          <w:rFonts w:eastAsia="MS Mincho" w:cs="Calibri"/>
          <w:sz w:val="24"/>
          <w:szCs w:val="24"/>
          <w:lang w:eastAsia="pl-PL"/>
        </w:rPr>
        <w:t xml:space="preserve">Zmiany umowy wymagają formy pisemnej pod rygorem nieważności. </w:t>
      </w:r>
    </w:p>
    <w:p w:rsidR="00852412" w:rsidRPr="00852412" w:rsidRDefault="00852412" w:rsidP="00852412">
      <w:pPr>
        <w:keepNext/>
        <w:keepLines/>
        <w:numPr>
          <w:ilvl w:val="0"/>
          <w:numId w:val="69"/>
        </w:numPr>
        <w:tabs>
          <w:tab w:val="num" w:pos="360"/>
        </w:tabs>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 Integralnymi częściami umowy są:</w:t>
      </w:r>
    </w:p>
    <w:p w:rsidR="00852412" w:rsidRPr="00852412" w:rsidRDefault="00852412" w:rsidP="00852412">
      <w:pPr>
        <w:keepNext/>
        <w:keepLines/>
        <w:numPr>
          <w:ilvl w:val="0"/>
          <w:numId w:val="70"/>
        </w:numPr>
        <w:tabs>
          <w:tab w:val="num" w:pos="540"/>
        </w:tabs>
        <w:spacing w:after="0" w:line="276" w:lineRule="auto"/>
        <w:ind w:left="540"/>
        <w:jc w:val="both"/>
        <w:rPr>
          <w:rFonts w:eastAsia="MS Mincho" w:cs="Calibri"/>
          <w:sz w:val="24"/>
          <w:szCs w:val="24"/>
          <w:lang w:eastAsia="pl-PL"/>
        </w:rPr>
      </w:pPr>
      <w:r w:rsidRPr="00852412">
        <w:rPr>
          <w:rFonts w:eastAsia="MS Mincho" w:cs="Calibri"/>
          <w:sz w:val="24"/>
          <w:szCs w:val="24"/>
          <w:lang w:eastAsia="pl-PL"/>
        </w:rPr>
        <w:t>oferta Wykonawcy,</w:t>
      </w:r>
    </w:p>
    <w:p w:rsidR="00852412" w:rsidRPr="00852412" w:rsidRDefault="00852412" w:rsidP="00852412">
      <w:pPr>
        <w:keepNext/>
        <w:keepLines/>
        <w:numPr>
          <w:ilvl w:val="0"/>
          <w:numId w:val="71"/>
        </w:numPr>
        <w:spacing w:after="0" w:line="276" w:lineRule="auto"/>
        <w:jc w:val="both"/>
        <w:rPr>
          <w:rFonts w:eastAsia="MS Mincho" w:cs="Calibri"/>
          <w:vanish/>
          <w:sz w:val="24"/>
          <w:szCs w:val="24"/>
          <w:lang w:eastAsia="pl-PL"/>
        </w:rPr>
      </w:pPr>
    </w:p>
    <w:p w:rsidR="00852412" w:rsidRPr="00852412" w:rsidRDefault="00852412" w:rsidP="00852412">
      <w:pPr>
        <w:keepNext/>
        <w:keepLines/>
        <w:numPr>
          <w:ilvl w:val="0"/>
          <w:numId w:val="71"/>
        </w:numPr>
        <w:spacing w:after="0" w:line="276" w:lineRule="auto"/>
        <w:jc w:val="both"/>
        <w:rPr>
          <w:rFonts w:eastAsia="MS Mincho" w:cs="Calibri"/>
          <w:vanish/>
          <w:sz w:val="24"/>
          <w:szCs w:val="24"/>
          <w:lang w:eastAsia="pl-PL"/>
        </w:rPr>
      </w:pPr>
    </w:p>
    <w:p w:rsidR="00852412" w:rsidRPr="00852412" w:rsidRDefault="00852412" w:rsidP="00852412">
      <w:pPr>
        <w:keepNext/>
        <w:keepLines/>
        <w:numPr>
          <w:ilvl w:val="1"/>
          <w:numId w:val="71"/>
        </w:numPr>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wykazy kanałów i innych elementów sieci kanalizacji deszczowej w mieście Aleksandrów Łódzki, </w:t>
      </w:r>
    </w:p>
    <w:p w:rsidR="00852412" w:rsidRPr="00852412" w:rsidRDefault="00852412" w:rsidP="00852412">
      <w:pPr>
        <w:keepNext/>
        <w:keepLines/>
        <w:numPr>
          <w:ilvl w:val="1"/>
          <w:numId w:val="71"/>
        </w:numPr>
        <w:spacing w:after="0" w:line="276" w:lineRule="auto"/>
        <w:jc w:val="both"/>
        <w:rPr>
          <w:rFonts w:eastAsia="MS Mincho" w:cs="Calibri"/>
          <w:sz w:val="24"/>
          <w:szCs w:val="24"/>
          <w:lang w:eastAsia="pl-PL"/>
        </w:rPr>
      </w:pPr>
      <w:r w:rsidRPr="00852412">
        <w:rPr>
          <w:rFonts w:eastAsia="MS Mincho" w:cs="Calibri"/>
          <w:sz w:val="24"/>
          <w:szCs w:val="24"/>
          <w:lang w:eastAsia="pl-PL"/>
        </w:rPr>
        <w:t>wykazy kanałów i innych elementów sieci kanalizacji deszczowej w miejscowości Rąbień,</w:t>
      </w:r>
    </w:p>
    <w:p w:rsidR="00852412" w:rsidRPr="00852412" w:rsidRDefault="00852412" w:rsidP="00852412">
      <w:pPr>
        <w:keepNext/>
        <w:keepLines/>
        <w:numPr>
          <w:ilvl w:val="1"/>
          <w:numId w:val="71"/>
        </w:numPr>
        <w:spacing w:after="0" w:line="276" w:lineRule="auto"/>
        <w:jc w:val="both"/>
        <w:rPr>
          <w:rFonts w:eastAsia="MS Mincho" w:cs="Calibri"/>
          <w:sz w:val="24"/>
          <w:szCs w:val="24"/>
          <w:lang w:eastAsia="pl-PL"/>
        </w:rPr>
      </w:pPr>
      <w:r w:rsidRPr="00852412">
        <w:rPr>
          <w:rFonts w:eastAsia="MS Mincho" w:cs="Calibri"/>
          <w:sz w:val="24"/>
          <w:szCs w:val="24"/>
          <w:lang w:eastAsia="pl-PL"/>
        </w:rPr>
        <w:t>wykaz rowów – odbiorników wód opadowych i roztopowych do konserwacji bieżącej.</w:t>
      </w:r>
    </w:p>
    <w:p w:rsidR="00852412" w:rsidRPr="00852412" w:rsidRDefault="00852412" w:rsidP="00852412">
      <w:pPr>
        <w:keepNext/>
        <w:keepLines/>
        <w:numPr>
          <w:ilvl w:val="1"/>
          <w:numId w:val="71"/>
        </w:numPr>
        <w:spacing w:after="0" w:line="276" w:lineRule="auto"/>
        <w:jc w:val="both"/>
        <w:rPr>
          <w:rFonts w:eastAsia="MS Mincho" w:cs="Calibri"/>
          <w:sz w:val="24"/>
          <w:szCs w:val="24"/>
          <w:lang w:eastAsia="pl-PL"/>
        </w:rPr>
      </w:pPr>
      <w:r w:rsidRPr="00852412">
        <w:rPr>
          <w:rFonts w:eastAsia="MS Mincho" w:cs="Calibri"/>
          <w:sz w:val="24"/>
          <w:szCs w:val="24"/>
          <w:lang w:eastAsia="pl-PL"/>
        </w:rPr>
        <w:t>Wykaz wylotów kanalizacji deszczowej.</w:t>
      </w:r>
    </w:p>
    <w:p w:rsidR="00852412" w:rsidRPr="00852412" w:rsidRDefault="00852412" w:rsidP="00852412">
      <w:pPr>
        <w:keepNext/>
        <w:keepLines/>
        <w:spacing w:after="0" w:line="276" w:lineRule="auto"/>
        <w:rPr>
          <w:rFonts w:eastAsia="MS Mincho" w:cs="Calibri"/>
          <w:b/>
          <w:sz w:val="24"/>
          <w:szCs w:val="24"/>
          <w:lang w:eastAsia="pl-PL"/>
        </w:rPr>
      </w:pPr>
    </w:p>
    <w:p w:rsidR="00852412" w:rsidRPr="00852412" w:rsidRDefault="00852412" w:rsidP="00852412">
      <w:pPr>
        <w:keepNext/>
        <w:keepLines/>
        <w:spacing w:after="0" w:line="276" w:lineRule="auto"/>
        <w:rPr>
          <w:rFonts w:eastAsia="MS Mincho" w:cs="Calibri"/>
          <w:sz w:val="24"/>
          <w:szCs w:val="24"/>
          <w:lang w:eastAsia="pl-PL"/>
        </w:rPr>
      </w:pPr>
      <w:r w:rsidRPr="00852412">
        <w:rPr>
          <w:rFonts w:eastAsia="MS Mincho" w:cs="Calibri"/>
          <w:sz w:val="24"/>
          <w:szCs w:val="24"/>
          <w:lang w:eastAsia="pl-PL"/>
        </w:rPr>
        <w:t xml:space="preserve">      </w:t>
      </w:r>
    </w:p>
    <w:p w:rsidR="00852412" w:rsidRPr="00852412" w:rsidRDefault="00852412" w:rsidP="00852412">
      <w:pPr>
        <w:keepNext/>
        <w:keepLines/>
        <w:spacing w:after="0" w:line="276" w:lineRule="auto"/>
        <w:rPr>
          <w:rFonts w:eastAsia="MS Mincho" w:cs="Calibri"/>
          <w:sz w:val="24"/>
          <w:szCs w:val="24"/>
          <w:lang w:eastAsia="pl-PL"/>
        </w:rPr>
      </w:pPr>
    </w:p>
    <w:p w:rsidR="00852412" w:rsidRPr="00852412" w:rsidRDefault="00852412" w:rsidP="00852412">
      <w:pPr>
        <w:keepNext/>
        <w:keepLines/>
        <w:spacing w:after="0" w:line="276" w:lineRule="auto"/>
        <w:rPr>
          <w:rFonts w:eastAsia="MS Mincho" w:cs="Calibri"/>
          <w:sz w:val="24"/>
          <w:szCs w:val="24"/>
          <w:lang w:eastAsia="pl-PL"/>
        </w:rPr>
      </w:pPr>
      <w:r w:rsidRPr="00852412">
        <w:rPr>
          <w:rFonts w:eastAsia="MS Mincho" w:cs="Calibri"/>
          <w:sz w:val="24"/>
          <w:szCs w:val="24"/>
          <w:lang w:eastAsia="pl-PL"/>
        </w:rPr>
        <w:t xml:space="preserve">        Zamawiający      </w:t>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t>Wykonawca</w:t>
      </w:r>
    </w:p>
    <w:p w:rsidR="00852412" w:rsidRPr="00852412" w:rsidRDefault="00852412" w:rsidP="00852412">
      <w:pPr>
        <w:keepNext/>
        <w:keepLines/>
        <w:spacing w:after="0" w:line="276" w:lineRule="auto"/>
        <w:jc w:val="both"/>
        <w:rPr>
          <w:rFonts w:eastAsia="MS Mincho" w:cs="Calibri"/>
          <w:sz w:val="24"/>
          <w:szCs w:val="24"/>
          <w:lang w:eastAsia="pl-PL"/>
        </w:rPr>
      </w:pPr>
    </w:p>
    <w:p w:rsidR="00852412" w:rsidRPr="00852412" w:rsidRDefault="00852412" w:rsidP="00852412">
      <w:pPr>
        <w:keepNext/>
        <w:keepLines/>
        <w:spacing w:after="0" w:line="276" w:lineRule="auto"/>
        <w:jc w:val="both"/>
        <w:rPr>
          <w:rFonts w:eastAsia="MS Mincho" w:cs="Calibri"/>
          <w:sz w:val="24"/>
          <w:szCs w:val="24"/>
          <w:lang w:eastAsia="pl-PL"/>
        </w:rPr>
      </w:pPr>
      <w:r w:rsidRPr="00852412">
        <w:rPr>
          <w:rFonts w:eastAsia="MS Mincho" w:cs="Calibri"/>
          <w:sz w:val="24"/>
          <w:szCs w:val="24"/>
          <w:lang w:eastAsia="pl-PL"/>
        </w:rPr>
        <w:t xml:space="preserve">       ………………….      </w:t>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r>
      <w:r w:rsidRPr="00852412">
        <w:rPr>
          <w:rFonts w:eastAsia="MS Mincho" w:cs="Calibri"/>
          <w:sz w:val="24"/>
          <w:szCs w:val="24"/>
          <w:lang w:eastAsia="pl-PL"/>
        </w:rPr>
        <w:tab/>
        <w:t>…………………</w:t>
      </w:r>
    </w:p>
    <w:p w:rsidR="00852412" w:rsidRPr="00852412" w:rsidRDefault="00852412" w:rsidP="00852412">
      <w:pPr>
        <w:keepNext/>
        <w:spacing w:after="0" w:line="276" w:lineRule="auto"/>
        <w:rPr>
          <w:rFonts w:eastAsia="Times New Roman" w:cs="Calibri"/>
          <w:sz w:val="24"/>
          <w:szCs w:val="24"/>
          <w:lang w:eastAsia="pl-PL"/>
        </w:rPr>
      </w:pPr>
    </w:p>
    <w:p w:rsidR="00852412" w:rsidRPr="00852412" w:rsidRDefault="00852412" w:rsidP="00852412">
      <w:pPr>
        <w:spacing w:after="0" w:line="276" w:lineRule="auto"/>
        <w:rPr>
          <w:rFonts w:eastAsia="Times New Roman" w:cs="Calibri"/>
          <w:sz w:val="24"/>
          <w:szCs w:val="24"/>
          <w:lang w:eastAsia="pl-PL"/>
        </w:rPr>
      </w:pPr>
    </w:p>
    <w:p w:rsidR="008E427E" w:rsidRPr="008E427E" w:rsidRDefault="008E427E" w:rsidP="008E427E">
      <w:pPr>
        <w:keepNext/>
        <w:tabs>
          <w:tab w:val="center" w:pos="5016"/>
          <w:tab w:val="right" w:pos="9552"/>
        </w:tabs>
        <w:spacing w:after="0" w:line="240" w:lineRule="auto"/>
        <w:jc w:val="center"/>
        <w:rPr>
          <w:rFonts w:ascii="Tahoma" w:eastAsia="MS Mincho" w:hAnsi="Tahoma" w:cs="Tahoma"/>
          <w:b/>
          <w:bCs/>
          <w:color w:val="000000"/>
          <w:sz w:val="24"/>
          <w:szCs w:val="24"/>
          <w:lang w:eastAsia="pl-PL"/>
        </w:rPr>
      </w:pPr>
    </w:p>
    <w:p w:rsidR="0001776B" w:rsidRPr="0050176F" w:rsidRDefault="0001776B" w:rsidP="00C15EC3">
      <w:pPr>
        <w:tabs>
          <w:tab w:val="left" w:pos="284"/>
          <w:tab w:val="left" w:pos="2268"/>
        </w:tabs>
        <w:spacing w:after="0" w:line="276" w:lineRule="auto"/>
        <w:rPr>
          <w:rFonts w:eastAsia="MS Mincho" w:cs="Calibri"/>
          <w:b/>
          <w:bCs/>
          <w:color w:val="000000"/>
          <w:sz w:val="24"/>
          <w:szCs w:val="24"/>
          <w:lang w:eastAsia="pl-PL"/>
        </w:rPr>
      </w:pPr>
    </w:p>
    <w:sectPr w:rsidR="0001776B" w:rsidRPr="0050176F" w:rsidSect="001274EF">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F4" w:rsidRDefault="000010F4" w:rsidP="0056409B">
      <w:pPr>
        <w:spacing w:after="0" w:line="240" w:lineRule="auto"/>
      </w:pPr>
      <w:r>
        <w:separator/>
      </w:r>
    </w:p>
  </w:endnote>
  <w:endnote w:type="continuationSeparator" w:id="0">
    <w:p w:rsidR="000010F4" w:rsidRDefault="000010F4"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EndPr/>
    <w:sdtContent>
      <w:p w:rsidR="000010F4" w:rsidRDefault="000010F4">
        <w:pPr>
          <w:pStyle w:val="Stopka"/>
          <w:jc w:val="center"/>
        </w:pPr>
      </w:p>
      <w:p w:rsidR="000010F4" w:rsidRDefault="000010F4">
        <w:pPr>
          <w:pStyle w:val="Stopka"/>
          <w:jc w:val="center"/>
        </w:pPr>
        <w:r>
          <w:fldChar w:fldCharType="begin"/>
        </w:r>
        <w:r>
          <w:instrText>PAGE   \* MERGEFORMAT</w:instrText>
        </w:r>
        <w:r>
          <w:fldChar w:fldCharType="separate"/>
        </w:r>
        <w:r w:rsidR="0020794F">
          <w:rPr>
            <w:noProof/>
          </w:rPr>
          <w:t>28</w:t>
        </w:r>
        <w:r>
          <w:fldChar w:fldCharType="end"/>
        </w:r>
      </w:p>
    </w:sdtContent>
  </w:sdt>
  <w:p w:rsidR="000010F4" w:rsidRDefault="000010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F4" w:rsidRDefault="000010F4">
    <w:pPr>
      <w:pStyle w:val="Stopka"/>
      <w:jc w:val="center"/>
    </w:pPr>
  </w:p>
  <w:p w:rsidR="000010F4" w:rsidRDefault="000010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F4" w:rsidRDefault="000010F4">
    <w:pPr>
      <w:pStyle w:val="Stopka"/>
      <w:jc w:val="center"/>
    </w:pPr>
    <w:r>
      <w:fldChar w:fldCharType="begin"/>
    </w:r>
    <w:r>
      <w:instrText xml:space="preserve"> PAGE   \* MERGEFORMAT </w:instrText>
    </w:r>
    <w:r>
      <w:fldChar w:fldCharType="separate"/>
    </w:r>
    <w:r w:rsidR="0020794F">
      <w:rPr>
        <w:noProof/>
      </w:rPr>
      <w:t>39</w:t>
    </w:r>
    <w:r>
      <w:fldChar w:fldCharType="end"/>
    </w:r>
  </w:p>
  <w:p w:rsidR="000010F4" w:rsidRPr="00EA2582" w:rsidRDefault="000010F4" w:rsidP="00765FA4">
    <w:pPr>
      <w:pStyle w:val="Stopka"/>
      <w:rPr>
        <w:sz w:val="2"/>
      </w:rPr>
    </w:pPr>
  </w:p>
  <w:p w:rsidR="000010F4" w:rsidRDefault="000010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F4" w:rsidRDefault="000010F4">
    <w:pPr>
      <w:pStyle w:val="Stopka"/>
      <w:jc w:val="center"/>
    </w:pPr>
    <w:r>
      <w:fldChar w:fldCharType="begin"/>
    </w:r>
    <w:r>
      <w:instrText xml:space="preserve"> PAGE   \* MERGEFORMAT </w:instrText>
    </w:r>
    <w:r>
      <w:fldChar w:fldCharType="separate"/>
    </w:r>
    <w:r w:rsidR="0020794F">
      <w:rPr>
        <w:noProof/>
      </w:rPr>
      <w:t>52</w:t>
    </w:r>
    <w:r>
      <w:fldChar w:fldCharType="end"/>
    </w:r>
  </w:p>
  <w:p w:rsidR="000010F4" w:rsidRPr="00EA2582" w:rsidRDefault="000010F4" w:rsidP="00765FA4">
    <w:pPr>
      <w:pStyle w:val="Stopka"/>
      <w:rPr>
        <w:sz w:val="2"/>
      </w:rPr>
    </w:pPr>
  </w:p>
  <w:p w:rsidR="000010F4" w:rsidRDefault="000010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F4" w:rsidRDefault="000010F4" w:rsidP="0056409B">
      <w:pPr>
        <w:spacing w:after="0" w:line="240" w:lineRule="auto"/>
      </w:pPr>
      <w:r>
        <w:separator/>
      </w:r>
    </w:p>
  </w:footnote>
  <w:footnote w:type="continuationSeparator" w:id="0">
    <w:p w:rsidR="000010F4" w:rsidRDefault="000010F4" w:rsidP="0056409B">
      <w:pPr>
        <w:spacing w:after="0" w:line="240" w:lineRule="auto"/>
      </w:pPr>
      <w:r>
        <w:continuationSeparator/>
      </w:r>
    </w:p>
  </w:footnote>
  <w:footnote w:id="1">
    <w:p w:rsidR="000010F4" w:rsidRDefault="000010F4"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0010F4" w:rsidRPr="00995268" w:rsidRDefault="000010F4"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0010F4" w:rsidRPr="00832D91" w:rsidRDefault="000010F4"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0010F4" w:rsidRPr="00EA6CD3" w:rsidRDefault="000010F4"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5">
    <w:p w:rsidR="000010F4" w:rsidRPr="00EA6CD3" w:rsidRDefault="000010F4"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6">
    <w:p w:rsidR="000010F4" w:rsidRPr="00EA6CD3" w:rsidRDefault="000010F4"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0010F4" w:rsidRPr="00A84095" w:rsidRDefault="000010F4"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0010F4" w:rsidRPr="00EA6CD3" w:rsidRDefault="000010F4"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9">
    <w:p w:rsidR="000010F4" w:rsidRDefault="000010F4"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3EA37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2"/>
      <w:lvlText w:val="*"/>
      <w:lvlJc w:val="left"/>
      <w:pPr>
        <w:ind w:left="0" w:firstLine="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37262C3"/>
    <w:multiLevelType w:val="hybridMultilevel"/>
    <w:tmpl w:val="544E8842"/>
    <w:lvl w:ilvl="0" w:tplc="FC82C0D4">
      <w:start w:val="2"/>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3"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E726EE9"/>
    <w:multiLevelType w:val="hybridMultilevel"/>
    <w:tmpl w:val="65D0367A"/>
    <w:lvl w:ilvl="0" w:tplc="443AC1E6">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3" w15:restartNumberingAfterBreak="0">
    <w:nsid w:val="1FA65E75"/>
    <w:multiLevelType w:val="hybridMultilevel"/>
    <w:tmpl w:val="FC7EF18E"/>
    <w:lvl w:ilvl="0" w:tplc="A81A69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867697"/>
    <w:multiLevelType w:val="hybridMultilevel"/>
    <w:tmpl w:val="63DC8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290422"/>
    <w:multiLevelType w:val="multilevel"/>
    <w:tmpl w:val="11FA1C72"/>
    <w:lvl w:ilvl="0">
      <w:start w:val="1"/>
      <w:numFmt w:val="decimal"/>
      <w:lvlText w:val="%1."/>
      <w:lvlJc w:val="left"/>
      <w:pPr>
        <w:ind w:left="720" w:hanging="360"/>
      </w:pPr>
      <w:rPr>
        <w:rFonts w:ascii="Tahoma" w:eastAsia="Times New Roman" w:hAnsi="Tahoma" w:cs="Tahoma"/>
      </w:rPr>
    </w:lvl>
    <w:lvl w:ilvl="1">
      <w:start w:val="1"/>
      <w:numFmt w:val="decimal"/>
      <w:isLgl/>
      <w:lvlText w:val="%1.%2"/>
      <w:lvlJc w:val="left"/>
      <w:pPr>
        <w:ind w:left="720" w:hanging="360"/>
      </w:pPr>
      <w:rPr>
        <w:rFonts w:eastAsia="Times New Roman" w:hint="default"/>
      </w:rPr>
    </w:lvl>
    <w:lvl w:ilvl="2">
      <w:start w:val="1"/>
      <w:numFmt w:val="decimalZero"/>
      <w:isLgl/>
      <w:lvlText w:val="%1.%2.%3"/>
      <w:lvlJc w:val="left"/>
      <w:pPr>
        <w:ind w:left="1080" w:hanging="720"/>
      </w:pPr>
      <w:rPr>
        <w:rFonts w:eastAsia="Times New Roman" w:hint="default"/>
      </w:rPr>
    </w:lvl>
    <w:lvl w:ilvl="3">
      <w:start w:val="1"/>
      <w:numFmt w:val="decimalZero"/>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7" w15:restartNumberingAfterBreak="0">
    <w:nsid w:val="24811136"/>
    <w:multiLevelType w:val="hybridMultilevel"/>
    <w:tmpl w:val="10B8B540"/>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02331"/>
    <w:multiLevelType w:val="multilevel"/>
    <w:tmpl w:val="63BC82FA"/>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CE16E3A"/>
    <w:multiLevelType w:val="hybridMultilevel"/>
    <w:tmpl w:val="DD0CD5E8"/>
    <w:lvl w:ilvl="0" w:tplc="E07EFE9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2027E">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58F0F6">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6C3A3A">
      <w:start w:val="1"/>
      <w:numFmt w:val="lowerLetter"/>
      <w:lvlRestart w:val="0"/>
      <w:lvlText w:val="%4)"/>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C2E9E6">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7E668E">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EE1F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E4F212">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8E24D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2" w15:restartNumberingAfterBreak="0">
    <w:nsid w:val="31FA070A"/>
    <w:multiLevelType w:val="multilevel"/>
    <w:tmpl w:val="A1DE55C8"/>
    <w:lvl w:ilvl="0">
      <w:start w:val="1"/>
      <w:numFmt w:val="decimal"/>
      <w:lvlText w:val="%1."/>
      <w:lvlJc w:val="left"/>
      <w:pPr>
        <w:tabs>
          <w:tab w:val="num" w:pos="540"/>
        </w:tabs>
        <w:ind w:left="540" w:hanging="360"/>
      </w:pPr>
    </w:lvl>
    <w:lvl w:ilvl="1">
      <w:start w:val="1"/>
      <w:numFmt w:val="decimal"/>
      <w:isLgl/>
      <w:lvlText w:val="%1.%2"/>
      <w:lvlJc w:val="left"/>
      <w:pPr>
        <w:tabs>
          <w:tab w:val="num" w:pos="570"/>
        </w:tabs>
        <w:ind w:left="570" w:hanging="39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900"/>
        </w:tabs>
        <w:ind w:left="900" w:hanging="72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260"/>
        </w:tabs>
        <w:ind w:left="1260" w:hanging="1080"/>
      </w:pPr>
    </w:lvl>
    <w:lvl w:ilvl="6">
      <w:start w:val="1"/>
      <w:numFmt w:val="decimal"/>
      <w:isLgl/>
      <w:lvlText w:val="%1.%2.%3.%4.%5.%6.%7"/>
      <w:lvlJc w:val="left"/>
      <w:pPr>
        <w:tabs>
          <w:tab w:val="num" w:pos="1620"/>
        </w:tabs>
        <w:ind w:left="1620" w:hanging="1440"/>
      </w:pPr>
    </w:lvl>
    <w:lvl w:ilvl="7">
      <w:start w:val="1"/>
      <w:numFmt w:val="decimal"/>
      <w:isLgl/>
      <w:lvlText w:val="%1.%2.%3.%4.%5.%6.%7.%8"/>
      <w:lvlJc w:val="left"/>
      <w:pPr>
        <w:tabs>
          <w:tab w:val="num" w:pos="1620"/>
        </w:tabs>
        <w:ind w:left="1620" w:hanging="1440"/>
      </w:pPr>
    </w:lvl>
    <w:lvl w:ilvl="8">
      <w:start w:val="1"/>
      <w:numFmt w:val="decimal"/>
      <w:isLgl/>
      <w:lvlText w:val="%1.%2.%3.%4.%5.%6.%7.%8.%9"/>
      <w:lvlJc w:val="left"/>
      <w:pPr>
        <w:tabs>
          <w:tab w:val="num" w:pos="1980"/>
        </w:tabs>
        <w:ind w:left="1980" w:hanging="1800"/>
      </w:pPr>
    </w:lvl>
  </w:abstractNum>
  <w:abstractNum w:abstractNumId="33" w15:restartNumberingAfterBreak="0">
    <w:nsid w:val="32145472"/>
    <w:multiLevelType w:val="hybridMultilevel"/>
    <w:tmpl w:val="C5FAA8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DE66435"/>
    <w:multiLevelType w:val="hybridMultilevel"/>
    <w:tmpl w:val="181C68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16B737E"/>
    <w:multiLevelType w:val="hybridMultilevel"/>
    <w:tmpl w:val="BD9A61CE"/>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426F6C62"/>
    <w:multiLevelType w:val="hybridMultilevel"/>
    <w:tmpl w:val="5AAA7FB0"/>
    <w:lvl w:ilvl="0" w:tplc="637A9AB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2" w15:restartNumberingAfterBreak="0">
    <w:nsid w:val="47066FBD"/>
    <w:multiLevelType w:val="multilevel"/>
    <w:tmpl w:val="2CC6EDE6"/>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3"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9823991"/>
    <w:multiLevelType w:val="multilevel"/>
    <w:tmpl w:val="6F6AC698"/>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7" w15:restartNumberingAfterBreak="0">
    <w:nsid w:val="4AFB4E36"/>
    <w:multiLevelType w:val="hybridMultilevel"/>
    <w:tmpl w:val="CF8A72E2"/>
    <w:lvl w:ilvl="0" w:tplc="285CD75A">
      <w:start w:val="1"/>
      <w:numFmt w:val="lowerLetter"/>
      <w:lvlText w:val="%1)"/>
      <w:lvlJc w:val="left"/>
      <w:pPr>
        <w:tabs>
          <w:tab w:val="num" w:pos="1129"/>
        </w:tabs>
        <w:ind w:left="1129" w:hanging="42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48"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EF0CEF"/>
    <w:multiLevelType w:val="hybridMultilevel"/>
    <w:tmpl w:val="63C28ADA"/>
    <w:lvl w:ilvl="0" w:tplc="54861754">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5585257D"/>
    <w:multiLevelType w:val="hybridMultilevel"/>
    <w:tmpl w:val="DFE86462"/>
    <w:lvl w:ilvl="0" w:tplc="285CD75A">
      <w:start w:val="1"/>
      <w:numFmt w:val="lowerLetter"/>
      <w:lvlText w:val="%1)"/>
      <w:lvlJc w:val="left"/>
      <w:pPr>
        <w:tabs>
          <w:tab w:val="num" w:pos="597"/>
        </w:tabs>
        <w:ind w:left="597" w:hanging="420"/>
      </w:pPr>
    </w:lvl>
    <w:lvl w:ilvl="1" w:tplc="04150019">
      <w:start w:val="1"/>
      <w:numFmt w:val="lowerLetter"/>
      <w:lvlText w:val="%2."/>
      <w:lvlJc w:val="left"/>
      <w:pPr>
        <w:tabs>
          <w:tab w:val="num" w:pos="1257"/>
        </w:tabs>
        <w:ind w:left="1257" w:hanging="360"/>
      </w:pPr>
    </w:lvl>
    <w:lvl w:ilvl="2" w:tplc="0415001B">
      <w:start w:val="1"/>
      <w:numFmt w:val="lowerRoman"/>
      <w:lvlText w:val="%3."/>
      <w:lvlJc w:val="right"/>
      <w:pPr>
        <w:tabs>
          <w:tab w:val="num" w:pos="1977"/>
        </w:tabs>
        <w:ind w:left="1977" w:hanging="180"/>
      </w:pPr>
    </w:lvl>
    <w:lvl w:ilvl="3" w:tplc="0415000F">
      <w:start w:val="1"/>
      <w:numFmt w:val="decimal"/>
      <w:lvlText w:val="%4."/>
      <w:lvlJc w:val="left"/>
      <w:pPr>
        <w:tabs>
          <w:tab w:val="num" w:pos="2697"/>
        </w:tabs>
        <w:ind w:left="2697" w:hanging="360"/>
      </w:pPr>
    </w:lvl>
    <w:lvl w:ilvl="4" w:tplc="04150019">
      <w:start w:val="1"/>
      <w:numFmt w:val="lowerLetter"/>
      <w:lvlText w:val="%5."/>
      <w:lvlJc w:val="left"/>
      <w:pPr>
        <w:tabs>
          <w:tab w:val="num" w:pos="3417"/>
        </w:tabs>
        <w:ind w:left="3417" w:hanging="360"/>
      </w:pPr>
    </w:lvl>
    <w:lvl w:ilvl="5" w:tplc="0415001B">
      <w:start w:val="1"/>
      <w:numFmt w:val="lowerRoman"/>
      <w:lvlText w:val="%6."/>
      <w:lvlJc w:val="right"/>
      <w:pPr>
        <w:tabs>
          <w:tab w:val="num" w:pos="4137"/>
        </w:tabs>
        <w:ind w:left="4137" w:hanging="180"/>
      </w:pPr>
    </w:lvl>
    <w:lvl w:ilvl="6" w:tplc="0415000F">
      <w:start w:val="1"/>
      <w:numFmt w:val="decimal"/>
      <w:lvlText w:val="%7."/>
      <w:lvlJc w:val="left"/>
      <w:pPr>
        <w:tabs>
          <w:tab w:val="num" w:pos="4857"/>
        </w:tabs>
        <w:ind w:left="4857" w:hanging="360"/>
      </w:pPr>
    </w:lvl>
    <w:lvl w:ilvl="7" w:tplc="04150019">
      <w:start w:val="1"/>
      <w:numFmt w:val="lowerLetter"/>
      <w:lvlText w:val="%8."/>
      <w:lvlJc w:val="left"/>
      <w:pPr>
        <w:tabs>
          <w:tab w:val="num" w:pos="5577"/>
        </w:tabs>
        <w:ind w:left="5577" w:hanging="360"/>
      </w:pPr>
    </w:lvl>
    <w:lvl w:ilvl="8" w:tplc="0415001B">
      <w:start w:val="1"/>
      <w:numFmt w:val="lowerRoman"/>
      <w:lvlText w:val="%9."/>
      <w:lvlJc w:val="right"/>
      <w:pPr>
        <w:tabs>
          <w:tab w:val="num" w:pos="6297"/>
        </w:tabs>
        <w:ind w:left="6297" w:hanging="180"/>
      </w:pPr>
    </w:lvl>
  </w:abstractNum>
  <w:abstractNum w:abstractNumId="53"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54" w15:restartNumberingAfterBreak="0">
    <w:nsid w:val="57E0739E"/>
    <w:multiLevelType w:val="multilevel"/>
    <w:tmpl w:val="C1E0556E"/>
    <w:lvl w:ilvl="0">
      <w:start w:val="1"/>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F300677"/>
    <w:multiLevelType w:val="hybridMultilevel"/>
    <w:tmpl w:val="6BCAB21E"/>
    <w:lvl w:ilvl="0" w:tplc="1DE8C4F6">
      <w:start w:val="3"/>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63265EF"/>
    <w:multiLevelType w:val="multilevel"/>
    <w:tmpl w:val="F6AE25B6"/>
    <w:lvl w:ilvl="0">
      <w:start w:val="1"/>
      <w:numFmt w:val="decimal"/>
      <w:lvlText w:val="%1."/>
      <w:lvlJc w:val="center"/>
      <w:pPr>
        <w:ind w:left="363"/>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0" w15:restartNumberingAfterBreak="0">
    <w:nsid w:val="6D9F3D66"/>
    <w:multiLevelType w:val="hybridMultilevel"/>
    <w:tmpl w:val="21ECCBE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3141E07"/>
    <w:multiLevelType w:val="hybridMultilevel"/>
    <w:tmpl w:val="5AF6FF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777D5561"/>
    <w:multiLevelType w:val="hybridMultilevel"/>
    <w:tmpl w:val="E6CC9FAA"/>
    <w:lvl w:ilvl="0" w:tplc="C3D2F9D0">
      <w:start w:val="1"/>
      <w:numFmt w:val="decimal"/>
      <w:lvlText w:val="%1."/>
      <w:lvlJc w:val="left"/>
      <w:pPr>
        <w:tabs>
          <w:tab w:val="num" w:pos="0"/>
        </w:tabs>
        <w:ind w:left="0" w:hanging="360"/>
      </w:pPr>
      <w:rPr>
        <w:rFonts w:cs="Times New Roman"/>
      </w:rPr>
    </w:lvl>
    <w:lvl w:ilvl="1" w:tplc="04150001">
      <w:start w:val="1"/>
      <w:numFmt w:val="bullet"/>
      <w:lvlText w:val=""/>
      <w:lvlJc w:val="left"/>
      <w:pPr>
        <w:tabs>
          <w:tab w:val="num" w:pos="420"/>
        </w:tabs>
        <w:ind w:left="420" w:hanging="360"/>
      </w:pPr>
      <w:rPr>
        <w:rFonts w:ascii="Symbol" w:hAnsi="Symbol" w:hint="default"/>
      </w:rPr>
    </w:lvl>
    <w:lvl w:ilvl="2" w:tplc="0415001B">
      <w:start w:val="1"/>
      <w:numFmt w:val="lowerRoman"/>
      <w:lvlText w:val="%3."/>
      <w:lvlJc w:val="right"/>
      <w:pPr>
        <w:tabs>
          <w:tab w:val="num" w:pos="1140"/>
        </w:tabs>
        <w:ind w:left="1140" w:hanging="180"/>
      </w:pPr>
    </w:lvl>
    <w:lvl w:ilvl="3" w:tplc="0415000F">
      <w:start w:val="1"/>
      <w:numFmt w:val="decimal"/>
      <w:lvlText w:val="%4."/>
      <w:lvlJc w:val="left"/>
      <w:pPr>
        <w:tabs>
          <w:tab w:val="num" w:pos="1860"/>
        </w:tabs>
        <w:ind w:left="1860" w:hanging="360"/>
      </w:pPr>
    </w:lvl>
    <w:lvl w:ilvl="4" w:tplc="04150019">
      <w:start w:val="1"/>
      <w:numFmt w:val="lowerLetter"/>
      <w:lvlText w:val="%5."/>
      <w:lvlJc w:val="left"/>
      <w:pPr>
        <w:tabs>
          <w:tab w:val="num" w:pos="2580"/>
        </w:tabs>
        <w:ind w:left="2580" w:hanging="360"/>
      </w:pPr>
    </w:lvl>
    <w:lvl w:ilvl="5" w:tplc="0415001B">
      <w:start w:val="1"/>
      <w:numFmt w:val="lowerRoman"/>
      <w:lvlText w:val="%6."/>
      <w:lvlJc w:val="right"/>
      <w:pPr>
        <w:tabs>
          <w:tab w:val="num" w:pos="3300"/>
        </w:tabs>
        <w:ind w:left="3300" w:hanging="180"/>
      </w:pPr>
    </w:lvl>
    <w:lvl w:ilvl="6" w:tplc="0415000F">
      <w:start w:val="1"/>
      <w:numFmt w:val="decimal"/>
      <w:lvlText w:val="%7."/>
      <w:lvlJc w:val="left"/>
      <w:pPr>
        <w:tabs>
          <w:tab w:val="num" w:pos="4020"/>
        </w:tabs>
        <w:ind w:left="4020" w:hanging="360"/>
      </w:pPr>
    </w:lvl>
    <w:lvl w:ilvl="7" w:tplc="04150019">
      <w:start w:val="1"/>
      <w:numFmt w:val="lowerLetter"/>
      <w:lvlText w:val="%8."/>
      <w:lvlJc w:val="left"/>
      <w:pPr>
        <w:tabs>
          <w:tab w:val="num" w:pos="4740"/>
        </w:tabs>
        <w:ind w:left="4740" w:hanging="360"/>
      </w:pPr>
    </w:lvl>
    <w:lvl w:ilvl="8" w:tplc="0415001B">
      <w:start w:val="1"/>
      <w:numFmt w:val="lowerRoman"/>
      <w:lvlText w:val="%9."/>
      <w:lvlJc w:val="right"/>
      <w:pPr>
        <w:tabs>
          <w:tab w:val="num" w:pos="5460"/>
        </w:tabs>
        <w:ind w:left="5460" w:hanging="180"/>
      </w:pPr>
    </w:lvl>
  </w:abstractNum>
  <w:abstractNum w:abstractNumId="67" w15:restartNumberingAfterBreak="0">
    <w:nsid w:val="7942294F"/>
    <w:multiLevelType w:val="hybridMultilevel"/>
    <w:tmpl w:val="0FC43488"/>
    <w:lvl w:ilvl="0" w:tplc="C3D2F9D0">
      <w:start w:val="1"/>
      <w:numFmt w:val="decimal"/>
      <w:lvlText w:val="%1."/>
      <w:lvlJc w:val="left"/>
      <w:pPr>
        <w:tabs>
          <w:tab w:val="num" w:pos="1020"/>
        </w:tabs>
        <w:ind w:left="10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EED26D5"/>
    <w:multiLevelType w:val="hybridMultilevel"/>
    <w:tmpl w:val="ED14B3EA"/>
    <w:lvl w:ilvl="0" w:tplc="23CC8E48">
      <w:start w:val="8"/>
      <w:numFmt w:val="decimal"/>
      <w:lvlText w:val="%1."/>
      <w:lvlJc w:val="left"/>
      <w:pPr>
        <w:ind w:left="25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5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1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42"/>
  </w:num>
  <w:num w:numId="32">
    <w:abstractNumId w:val="29"/>
  </w:num>
  <w:num w:numId="33">
    <w:abstractNumId w:val="17"/>
  </w:num>
  <w:num w:numId="34">
    <w:abstractNumId w:val="21"/>
  </w:num>
  <w:num w:numId="35">
    <w:abstractNumId w:val="46"/>
  </w:num>
  <w:num w:numId="36">
    <w:abstractNumId w:val="37"/>
  </w:num>
  <w:num w:numId="37">
    <w:abstractNumId w:val="59"/>
  </w:num>
  <w:num w:numId="38">
    <w:abstractNumId w:val="9"/>
  </w:num>
  <w:num w:numId="39">
    <w:abstractNumId w:val="31"/>
  </w:num>
  <w:num w:numId="40">
    <w:abstractNumId w:val="49"/>
  </w:num>
  <w:num w:numId="41">
    <w:abstractNumId w:val="69"/>
  </w:num>
  <w:num w:numId="42">
    <w:abstractNumId w:val="43"/>
  </w:num>
  <w:num w:numId="43">
    <w:abstractNumId w:val="11"/>
  </w:num>
  <w:num w:numId="44">
    <w:abstractNumId w:val="56"/>
  </w:num>
  <w:num w:numId="45">
    <w:abstractNumId w:val="57"/>
  </w:num>
  <w:num w:numId="46">
    <w:abstractNumId w:val="30"/>
  </w:num>
  <w:num w:numId="47">
    <w:abstractNumId w:val="39"/>
  </w:num>
  <w:num w:numId="48">
    <w:abstractNumId w:val="0"/>
  </w:num>
  <w:num w:numId="49">
    <w:abstractNumId w:val="48"/>
  </w:num>
  <w:num w:numId="50">
    <w:abstractNumId w:val="27"/>
  </w:num>
  <w:num w:numId="51">
    <w:abstractNumId w:val="6"/>
  </w:num>
  <w:num w:numId="52">
    <w:abstractNumId w:val="7"/>
  </w:num>
  <w:num w:numId="53">
    <w:abstractNumId w:val="55"/>
  </w:num>
  <w:num w:numId="54">
    <w:abstractNumId w:val="71"/>
  </w:num>
  <w:num w:numId="55">
    <w:abstractNumId w:val="26"/>
  </w:num>
  <w:num w:numId="56">
    <w:abstractNumId w:val="53"/>
  </w:num>
  <w:num w:numId="57">
    <w:abstractNumId w:val="23"/>
  </w:num>
  <w:num w:numId="58">
    <w:abstractNumId w:val="54"/>
  </w:num>
  <w:num w:numId="59">
    <w:abstractNumId w:val="28"/>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10F4"/>
    <w:rsid w:val="00003627"/>
    <w:rsid w:val="00003C09"/>
    <w:rsid w:val="0000757B"/>
    <w:rsid w:val="00014136"/>
    <w:rsid w:val="0001479E"/>
    <w:rsid w:val="000148ED"/>
    <w:rsid w:val="00017685"/>
    <w:rsid w:val="0001776B"/>
    <w:rsid w:val="00020762"/>
    <w:rsid w:val="000335C0"/>
    <w:rsid w:val="000357DE"/>
    <w:rsid w:val="00037438"/>
    <w:rsid w:val="00043DB4"/>
    <w:rsid w:val="00044169"/>
    <w:rsid w:val="00045E4A"/>
    <w:rsid w:val="000524C8"/>
    <w:rsid w:val="00056B82"/>
    <w:rsid w:val="00070B1C"/>
    <w:rsid w:val="000770D6"/>
    <w:rsid w:val="00080C31"/>
    <w:rsid w:val="00082085"/>
    <w:rsid w:val="00083DE6"/>
    <w:rsid w:val="000947AA"/>
    <w:rsid w:val="000964D4"/>
    <w:rsid w:val="000979F8"/>
    <w:rsid w:val="000A0C2B"/>
    <w:rsid w:val="000A47AD"/>
    <w:rsid w:val="000A6A20"/>
    <w:rsid w:val="000B686D"/>
    <w:rsid w:val="000B71FC"/>
    <w:rsid w:val="000B7E33"/>
    <w:rsid w:val="000C3BE1"/>
    <w:rsid w:val="000C4F48"/>
    <w:rsid w:val="000D1575"/>
    <w:rsid w:val="000D19E0"/>
    <w:rsid w:val="000E3011"/>
    <w:rsid w:val="000E5085"/>
    <w:rsid w:val="000F1B97"/>
    <w:rsid w:val="000F4D0B"/>
    <w:rsid w:val="00103969"/>
    <w:rsid w:val="00117A89"/>
    <w:rsid w:val="00120560"/>
    <w:rsid w:val="0012098D"/>
    <w:rsid w:val="001274EF"/>
    <w:rsid w:val="00130358"/>
    <w:rsid w:val="00134C68"/>
    <w:rsid w:val="00142A92"/>
    <w:rsid w:val="0014766C"/>
    <w:rsid w:val="00153276"/>
    <w:rsid w:val="00154466"/>
    <w:rsid w:val="001567B8"/>
    <w:rsid w:val="00162F49"/>
    <w:rsid w:val="00163E65"/>
    <w:rsid w:val="00167A36"/>
    <w:rsid w:val="00172CAA"/>
    <w:rsid w:val="00181BBF"/>
    <w:rsid w:val="001836E8"/>
    <w:rsid w:val="00183D64"/>
    <w:rsid w:val="00185346"/>
    <w:rsid w:val="001909DD"/>
    <w:rsid w:val="00193E20"/>
    <w:rsid w:val="00195112"/>
    <w:rsid w:val="001976EA"/>
    <w:rsid w:val="001A1FE4"/>
    <w:rsid w:val="001A217D"/>
    <w:rsid w:val="001B0903"/>
    <w:rsid w:val="001B4367"/>
    <w:rsid w:val="001C11D0"/>
    <w:rsid w:val="001C54AB"/>
    <w:rsid w:val="001D2A4D"/>
    <w:rsid w:val="001D56B1"/>
    <w:rsid w:val="001E05A9"/>
    <w:rsid w:val="001E0FB0"/>
    <w:rsid w:val="001E5A72"/>
    <w:rsid w:val="001F1699"/>
    <w:rsid w:val="001F1E32"/>
    <w:rsid w:val="001F2314"/>
    <w:rsid w:val="001F3F9D"/>
    <w:rsid w:val="001F4CA9"/>
    <w:rsid w:val="001F6E8C"/>
    <w:rsid w:val="001F70FE"/>
    <w:rsid w:val="002028A9"/>
    <w:rsid w:val="00204007"/>
    <w:rsid w:val="0020794F"/>
    <w:rsid w:val="00207EB3"/>
    <w:rsid w:val="002177D3"/>
    <w:rsid w:val="00217899"/>
    <w:rsid w:val="002257D8"/>
    <w:rsid w:val="0022746A"/>
    <w:rsid w:val="00233051"/>
    <w:rsid w:val="002333B6"/>
    <w:rsid w:val="00233712"/>
    <w:rsid w:val="00234D7E"/>
    <w:rsid w:val="0023570C"/>
    <w:rsid w:val="00242D30"/>
    <w:rsid w:val="00256E32"/>
    <w:rsid w:val="002628A5"/>
    <w:rsid w:val="00263E88"/>
    <w:rsid w:val="0027450F"/>
    <w:rsid w:val="0028091A"/>
    <w:rsid w:val="0028102D"/>
    <w:rsid w:val="00281E31"/>
    <w:rsid w:val="00282174"/>
    <w:rsid w:val="00285CFE"/>
    <w:rsid w:val="002A4B25"/>
    <w:rsid w:val="002A67D2"/>
    <w:rsid w:val="002B681D"/>
    <w:rsid w:val="002C4DEC"/>
    <w:rsid w:val="002C70B4"/>
    <w:rsid w:val="002D0F8F"/>
    <w:rsid w:val="002D1391"/>
    <w:rsid w:val="002D3EBE"/>
    <w:rsid w:val="002D4342"/>
    <w:rsid w:val="002E260C"/>
    <w:rsid w:val="002E549B"/>
    <w:rsid w:val="002F0724"/>
    <w:rsid w:val="002F1C24"/>
    <w:rsid w:val="00302F24"/>
    <w:rsid w:val="00303A08"/>
    <w:rsid w:val="003073D7"/>
    <w:rsid w:val="00310CB2"/>
    <w:rsid w:val="00312EBF"/>
    <w:rsid w:val="003135B8"/>
    <w:rsid w:val="003155EA"/>
    <w:rsid w:val="00320C20"/>
    <w:rsid w:val="00321B96"/>
    <w:rsid w:val="00322417"/>
    <w:rsid w:val="003260CC"/>
    <w:rsid w:val="003266B4"/>
    <w:rsid w:val="00330162"/>
    <w:rsid w:val="0034196E"/>
    <w:rsid w:val="00356C96"/>
    <w:rsid w:val="0036135F"/>
    <w:rsid w:val="00366702"/>
    <w:rsid w:val="00367602"/>
    <w:rsid w:val="00370E14"/>
    <w:rsid w:val="00375EDD"/>
    <w:rsid w:val="0039214B"/>
    <w:rsid w:val="00393F85"/>
    <w:rsid w:val="003947EF"/>
    <w:rsid w:val="00395511"/>
    <w:rsid w:val="00396176"/>
    <w:rsid w:val="00397077"/>
    <w:rsid w:val="003A0B87"/>
    <w:rsid w:val="003A1A64"/>
    <w:rsid w:val="003A1C88"/>
    <w:rsid w:val="003A27CF"/>
    <w:rsid w:val="003A5A68"/>
    <w:rsid w:val="003A6696"/>
    <w:rsid w:val="003B0F6D"/>
    <w:rsid w:val="003B3B97"/>
    <w:rsid w:val="003B517C"/>
    <w:rsid w:val="003D11B4"/>
    <w:rsid w:val="003D1979"/>
    <w:rsid w:val="003D21DD"/>
    <w:rsid w:val="003E1C66"/>
    <w:rsid w:val="003E2393"/>
    <w:rsid w:val="003E4619"/>
    <w:rsid w:val="003F2198"/>
    <w:rsid w:val="00402FFD"/>
    <w:rsid w:val="00406FFD"/>
    <w:rsid w:val="00410038"/>
    <w:rsid w:val="00410143"/>
    <w:rsid w:val="004103E3"/>
    <w:rsid w:val="00410F46"/>
    <w:rsid w:val="00414B47"/>
    <w:rsid w:val="00415C9B"/>
    <w:rsid w:val="004210F5"/>
    <w:rsid w:val="0042753E"/>
    <w:rsid w:val="00435D30"/>
    <w:rsid w:val="00437B7F"/>
    <w:rsid w:val="00437E7D"/>
    <w:rsid w:val="00443403"/>
    <w:rsid w:val="004453F2"/>
    <w:rsid w:val="00445B44"/>
    <w:rsid w:val="004508EA"/>
    <w:rsid w:val="00451C54"/>
    <w:rsid w:val="00455C0F"/>
    <w:rsid w:val="00472B95"/>
    <w:rsid w:val="00480DB1"/>
    <w:rsid w:val="00480E2A"/>
    <w:rsid w:val="00482CA2"/>
    <w:rsid w:val="00483EE0"/>
    <w:rsid w:val="00485EAF"/>
    <w:rsid w:val="00486ECC"/>
    <w:rsid w:val="004879FF"/>
    <w:rsid w:val="00497C34"/>
    <w:rsid w:val="004A2B24"/>
    <w:rsid w:val="004A312B"/>
    <w:rsid w:val="004B1548"/>
    <w:rsid w:val="004B6F80"/>
    <w:rsid w:val="004C67E4"/>
    <w:rsid w:val="004C7442"/>
    <w:rsid w:val="004D1CED"/>
    <w:rsid w:val="004E2ECE"/>
    <w:rsid w:val="004E3A5C"/>
    <w:rsid w:val="004E7238"/>
    <w:rsid w:val="0050176F"/>
    <w:rsid w:val="0050223C"/>
    <w:rsid w:val="00506929"/>
    <w:rsid w:val="00506CE1"/>
    <w:rsid w:val="005105C0"/>
    <w:rsid w:val="00510FAD"/>
    <w:rsid w:val="0052606A"/>
    <w:rsid w:val="00531332"/>
    <w:rsid w:val="00535AF1"/>
    <w:rsid w:val="00536CAB"/>
    <w:rsid w:val="00552B7F"/>
    <w:rsid w:val="00552BB3"/>
    <w:rsid w:val="00554248"/>
    <w:rsid w:val="00563616"/>
    <w:rsid w:val="0056409B"/>
    <w:rsid w:val="00575AF5"/>
    <w:rsid w:val="005908C8"/>
    <w:rsid w:val="00592FEC"/>
    <w:rsid w:val="005A2431"/>
    <w:rsid w:val="005B2263"/>
    <w:rsid w:val="005B375D"/>
    <w:rsid w:val="005C062D"/>
    <w:rsid w:val="005C2289"/>
    <w:rsid w:val="005C2770"/>
    <w:rsid w:val="005C59DE"/>
    <w:rsid w:val="005D1987"/>
    <w:rsid w:val="005D4CB5"/>
    <w:rsid w:val="005E04B5"/>
    <w:rsid w:val="005E1313"/>
    <w:rsid w:val="005E1341"/>
    <w:rsid w:val="005E2124"/>
    <w:rsid w:val="005E5E93"/>
    <w:rsid w:val="005F2A6B"/>
    <w:rsid w:val="005F4E1F"/>
    <w:rsid w:val="005F5900"/>
    <w:rsid w:val="00604DDA"/>
    <w:rsid w:val="00605761"/>
    <w:rsid w:val="006114FF"/>
    <w:rsid w:val="00611982"/>
    <w:rsid w:val="00613CC6"/>
    <w:rsid w:val="00616656"/>
    <w:rsid w:val="00632ABF"/>
    <w:rsid w:val="00646454"/>
    <w:rsid w:val="006469D3"/>
    <w:rsid w:val="0065093C"/>
    <w:rsid w:val="00650E1C"/>
    <w:rsid w:val="00653D8B"/>
    <w:rsid w:val="00662B70"/>
    <w:rsid w:val="0067269E"/>
    <w:rsid w:val="006748E8"/>
    <w:rsid w:val="00675679"/>
    <w:rsid w:val="006819A6"/>
    <w:rsid w:val="006854C8"/>
    <w:rsid w:val="00692B68"/>
    <w:rsid w:val="006955BA"/>
    <w:rsid w:val="0069570C"/>
    <w:rsid w:val="006A1F03"/>
    <w:rsid w:val="006A2803"/>
    <w:rsid w:val="006A33BF"/>
    <w:rsid w:val="006A3E57"/>
    <w:rsid w:val="006A52ED"/>
    <w:rsid w:val="006A7951"/>
    <w:rsid w:val="006B2B9A"/>
    <w:rsid w:val="006B3428"/>
    <w:rsid w:val="006C2756"/>
    <w:rsid w:val="006C44D7"/>
    <w:rsid w:val="006C4EBB"/>
    <w:rsid w:val="006D2474"/>
    <w:rsid w:val="006E02AD"/>
    <w:rsid w:val="006E0677"/>
    <w:rsid w:val="006E0767"/>
    <w:rsid w:val="006E5193"/>
    <w:rsid w:val="006F10B3"/>
    <w:rsid w:val="006F325D"/>
    <w:rsid w:val="006F4E57"/>
    <w:rsid w:val="006F6E43"/>
    <w:rsid w:val="006F7BC0"/>
    <w:rsid w:val="00700598"/>
    <w:rsid w:val="00705FBA"/>
    <w:rsid w:val="00713A8F"/>
    <w:rsid w:val="00714C41"/>
    <w:rsid w:val="00720821"/>
    <w:rsid w:val="007233E1"/>
    <w:rsid w:val="00725E0A"/>
    <w:rsid w:val="00730BB1"/>
    <w:rsid w:val="00732275"/>
    <w:rsid w:val="0073343D"/>
    <w:rsid w:val="0073745E"/>
    <w:rsid w:val="007508BD"/>
    <w:rsid w:val="007540AA"/>
    <w:rsid w:val="00757291"/>
    <w:rsid w:val="00762234"/>
    <w:rsid w:val="00765632"/>
    <w:rsid w:val="00765E4F"/>
    <w:rsid w:val="00765FA4"/>
    <w:rsid w:val="007674FD"/>
    <w:rsid w:val="00777B49"/>
    <w:rsid w:val="00784089"/>
    <w:rsid w:val="00784FAA"/>
    <w:rsid w:val="0078557D"/>
    <w:rsid w:val="00787892"/>
    <w:rsid w:val="00787D45"/>
    <w:rsid w:val="007A08C7"/>
    <w:rsid w:val="007A6FB9"/>
    <w:rsid w:val="007B4C69"/>
    <w:rsid w:val="007C4227"/>
    <w:rsid w:val="007C5226"/>
    <w:rsid w:val="007C6B7C"/>
    <w:rsid w:val="007C6CAE"/>
    <w:rsid w:val="007C7E53"/>
    <w:rsid w:val="007E0CE9"/>
    <w:rsid w:val="007E2FFA"/>
    <w:rsid w:val="007E5513"/>
    <w:rsid w:val="007F6C55"/>
    <w:rsid w:val="008049F7"/>
    <w:rsid w:val="00804D47"/>
    <w:rsid w:val="008062B2"/>
    <w:rsid w:val="00811AF4"/>
    <w:rsid w:val="008161D6"/>
    <w:rsid w:val="00817A3D"/>
    <w:rsid w:val="00824822"/>
    <w:rsid w:val="00827348"/>
    <w:rsid w:val="008277C7"/>
    <w:rsid w:val="00832D91"/>
    <w:rsid w:val="008426CA"/>
    <w:rsid w:val="00851246"/>
    <w:rsid w:val="008514AF"/>
    <w:rsid w:val="00852412"/>
    <w:rsid w:val="00853996"/>
    <w:rsid w:val="00874EB7"/>
    <w:rsid w:val="008811F8"/>
    <w:rsid w:val="008836F9"/>
    <w:rsid w:val="00886E90"/>
    <w:rsid w:val="00892FC3"/>
    <w:rsid w:val="00893F64"/>
    <w:rsid w:val="008A55BB"/>
    <w:rsid w:val="008A585B"/>
    <w:rsid w:val="008A786A"/>
    <w:rsid w:val="008B0BE6"/>
    <w:rsid w:val="008B152E"/>
    <w:rsid w:val="008B64B3"/>
    <w:rsid w:val="008B66EF"/>
    <w:rsid w:val="008B735B"/>
    <w:rsid w:val="008C1B17"/>
    <w:rsid w:val="008C2D9E"/>
    <w:rsid w:val="008D0DC9"/>
    <w:rsid w:val="008D4690"/>
    <w:rsid w:val="008E02E2"/>
    <w:rsid w:val="008E33DF"/>
    <w:rsid w:val="008E427E"/>
    <w:rsid w:val="00912BB3"/>
    <w:rsid w:val="00914091"/>
    <w:rsid w:val="00921E3C"/>
    <w:rsid w:val="00927E86"/>
    <w:rsid w:val="00930740"/>
    <w:rsid w:val="00934E1E"/>
    <w:rsid w:val="00942A02"/>
    <w:rsid w:val="009463A4"/>
    <w:rsid w:val="00953EF8"/>
    <w:rsid w:val="00954C13"/>
    <w:rsid w:val="00955C53"/>
    <w:rsid w:val="00955D7F"/>
    <w:rsid w:val="009573D2"/>
    <w:rsid w:val="009648AC"/>
    <w:rsid w:val="00967574"/>
    <w:rsid w:val="009709C7"/>
    <w:rsid w:val="00977CC4"/>
    <w:rsid w:val="00981E55"/>
    <w:rsid w:val="0098518F"/>
    <w:rsid w:val="00985C57"/>
    <w:rsid w:val="009861BA"/>
    <w:rsid w:val="00986673"/>
    <w:rsid w:val="00986B27"/>
    <w:rsid w:val="00990634"/>
    <w:rsid w:val="00995268"/>
    <w:rsid w:val="009A1C9D"/>
    <w:rsid w:val="009B27F3"/>
    <w:rsid w:val="009B6E1C"/>
    <w:rsid w:val="009C3A16"/>
    <w:rsid w:val="009D70CC"/>
    <w:rsid w:val="009D7D7C"/>
    <w:rsid w:val="009E200A"/>
    <w:rsid w:val="009E702A"/>
    <w:rsid w:val="009F129C"/>
    <w:rsid w:val="009F1C21"/>
    <w:rsid w:val="00A14BB3"/>
    <w:rsid w:val="00A15561"/>
    <w:rsid w:val="00A15760"/>
    <w:rsid w:val="00A17046"/>
    <w:rsid w:val="00A26EA8"/>
    <w:rsid w:val="00A33447"/>
    <w:rsid w:val="00A335A7"/>
    <w:rsid w:val="00A474B2"/>
    <w:rsid w:val="00A63596"/>
    <w:rsid w:val="00A63EC8"/>
    <w:rsid w:val="00A67092"/>
    <w:rsid w:val="00A708E7"/>
    <w:rsid w:val="00A70D80"/>
    <w:rsid w:val="00A710F3"/>
    <w:rsid w:val="00A71890"/>
    <w:rsid w:val="00A804EB"/>
    <w:rsid w:val="00A86271"/>
    <w:rsid w:val="00A90A8E"/>
    <w:rsid w:val="00A922AF"/>
    <w:rsid w:val="00A92D48"/>
    <w:rsid w:val="00A92E54"/>
    <w:rsid w:val="00AA6A9D"/>
    <w:rsid w:val="00AB00FA"/>
    <w:rsid w:val="00AB3539"/>
    <w:rsid w:val="00AC37FE"/>
    <w:rsid w:val="00AC3B50"/>
    <w:rsid w:val="00AC62FF"/>
    <w:rsid w:val="00AC6DD3"/>
    <w:rsid w:val="00AD205E"/>
    <w:rsid w:val="00AD37B4"/>
    <w:rsid w:val="00AD3C3C"/>
    <w:rsid w:val="00AE1B21"/>
    <w:rsid w:val="00AF0FB5"/>
    <w:rsid w:val="00AF1021"/>
    <w:rsid w:val="00AF2AA4"/>
    <w:rsid w:val="00AF3867"/>
    <w:rsid w:val="00AF4DE0"/>
    <w:rsid w:val="00AF4F45"/>
    <w:rsid w:val="00B06D18"/>
    <w:rsid w:val="00B07746"/>
    <w:rsid w:val="00B07767"/>
    <w:rsid w:val="00B2384A"/>
    <w:rsid w:val="00B253FF"/>
    <w:rsid w:val="00B2641C"/>
    <w:rsid w:val="00B36802"/>
    <w:rsid w:val="00B401E1"/>
    <w:rsid w:val="00B47F0F"/>
    <w:rsid w:val="00B51744"/>
    <w:rsid w:val="00B62DF9"/>
    <w:rsid w:val="00B64506"/>
    <w:rsid w:val="00B64FB0"/>
    <w:rsid w:val="00B65FED"/>
    <w:rsid w:val="00B71239"/>
    <w:rsid w:val="00B806EC"/>
    <w:rsid w:val="00B8603D"/>
    <w:rsid w:val="00B90C01"/>
    <w:rsid w:val="00B91FFB"/>
    <w:rsid w:val="00BA599E"/>
    <w:rsid w:val="00BB7411"/>
    <w:rsid w:val="00BC0919"/>
    <w:rsid w:val="00BC1B0A"/>
    <w:rsid w:val="00BE2D4E"/>
    <w:rsid w:val="00BF0899"/>
    <w:rsid w:val="00BF3A3E"/>
    <w:rsid w:val="00BF4200"/>
    <w:rsid w:val="00BF6BA0"/>
    <w:rsid w:val="00C00073"/>
    <w:rsid w:val="00C020E6"/>
    <w:rsid w:val="00C038A0"/>
    <w:rsid w:val="00C051ED"/>
    <w:rsid w:val="00C10F60"/>
    <w:rsid w:val="00C120EA"/>
    <w:rsid w:val="00C15EC3"/>
    <w:rsid w:val="00C233B7"/>
    <w:rsid w:val="00C23CC9"/>
    <w:rsid w:val="00C30C00"/>
    <w:rsid w:val="00C30EEB"/>
    <w:rsid w:val="00C37AF9"/>
    <w:rsid w:val="00C43396"/>
    <w:rsid w:val="00C477CC"/>
    <w:rsid w:val="00C53BFE"/>
    <w:rsid w:val="00C65572"/>
    <w:rsid w:val="00C70A46"/>
    <w:rsid w:val="00C72C49"/>
    <w:rsid w:val="00C733FA"/>
    <w:rsid w:val="00C73BA9"/>
    <w:rsid w:val="00C7546D"/>
    <w:rsid w:val="00C77ABC"/>
    <w:rsid w:val="00C87564"/>
    <w:rsid w:val="00C97AFB"/>
    <w:rsid w:val="00C97F45"/>
    <w:rsid w:val="00CA4DFA"/>
    <w:rsid w:val="00CC1FDD"/>
    <w:rsid w:val="00CC51F0"/>
    <w:rsid w:val="00CD1A42"/>
    <w:rsid w:val="00CD792C"/>
    <w:rsid w:val="00CE044F"/>
    <w:rsid w:val="00CE1553"/>
    <w:rsid w:val="00CE3449"/>
    <w:rsid w:val="00CE3CC7"/>
    <w:rsid w:val="00CE5709"/>
    <w:rsid w:val="00CE5C7C"/>
    <w:rsid w:val="00CE6020"/>
    <w:rsid w:val="00CE60F3"/>
    <w:rsid w:val="00CF116C"/>
    <w:rsid w:val="00CF4DB5"/>
    <w:rsid w:val="00CF5DBC"/>
    <w:rsid w:val="00D007BC"/>
    <w:rsid w:val="00D01A49"/>
    <w:rsid w:val="00D05A13"/>
    <w:rsid w:val="00D06B0F"/>
    <w:rsid w:val="00D07BFF"/>
    <w:rsid w:val="00D13359"/>
    <w:rsid w:val="00D26A74"/>
    <w:rsid w:val="00D34D97"/>
    <w:rsid w:val="00D46802"/>
    <w:rsid w:val="00D50DE9"/>
    <w:rsid w:val="00D542BA"/>
    <w:rsid w:val="00D552E0"/>
    <w:rsid w:val="00D57D30"/>
    <w:rsid w:val="00D57FDB"/>
    <w:rsid w:val="00D62EA9"/>
    <w:rsid w:val="00D64A8D"/>
    <w:rsid w:val="00D65288"/>
    <w:rsid w:val="00D661A5"/>
    <w:rsid w:val="00D76F2C"/>
    <w:rsid w:val="00D800BD"/>
    <w:rsid w:val="00D83307"/>
    <w:rsid w:val="00D83320"/>
    <w:rsid w:val="00D902CB"/>
    <w:rsid w:val="00D92E38"/>
    <w:rsid w:val="00D93C81"/>
    <w:rsid w:val="00D94F5D"/>
    <w:rsid w:val="00DA6285"/>
    <w:rsid w:val="00DB216F"/>
    <w:rsid w:val="00DB497D"/>
    <w:rsid w:val="00DB4A37"/>
    <w:rsid w:val="00DB5157"/>
    <w:rsid w:val="00DB5F38"/>
    <w:rsid w:val="00DC6F1A"/>
    <w:rsid w:val="00DC7418"/>
    <w:rsid w:val="00DD19D8"/>
    <w:rsid w:val="00DD19F7"/>
    <w:rsid w:val="00DD1ECE"/>
    <w:rsid w:val="00DD2289"/>
    <w:rsid w:val="00DD5063"/>
    <w:rsid w:val="00DD5138"/>
    <w:rsid w:val="00DD59AF"/>
    <w:rsid w:val="00DE33C7"/>
    <w:rsid w:val="00DE6631"/>
    <w:rsid w:val="00DF4D54"/>
    <w:rsid w:val="00E01228"/>
    <w:rsid w:val="00E024E0"/>
    <w:rsid w:val="00E04B8C"/>
    <w:rsid w:val="00E06842"/>
    <w:rsid w:val="00E11B4F"/>
    <w:rsid w:val="00E135B2"/>
    <w:rsid w:val="00E22BBC"/>
    <w:rsid w:val="00E2648E"/>
    <w:rsid w:val="00E274A0"/>
    <w:rsid w:val="00E40130"/>
    <w:rsid w:val="00E42FAB"/>
    <w:rsid w:val="00E44F28"/>
    <w:rsid w:val="00E652AB"/>
    <w:rsid w:val="00E7067D"/>
    <w:rsid w:val="00E74E67"/>
    <w:rsid w:val="00E76868"/>
    <w:rsid w:val="00E773F7"/>
    <w:rsid w:val="00E812DD"/>
    <w:rsid w:val="00E86104"/>
    <w:rsid w:val="00E93DD6"/>
    <w:rsid w:val="00EA1D40"/>
    <w:rsid w:val="00EA3A09"/>
    <w:rsid w:val="00EA43BB"/>
    <w:rsid w:val="00EA6229"/>
    <w:rsid w:val="00EA6CD3"/>
    <w:rsid w:val="00EA79C7"/>
    <w:rsid w:val="00EB3B94"/>
    <w:rsid w:val="00EB4D55"/>
    <w:rsid w:val="00EB7B25"/>
    <w:rsid w:val="00EB7B4D"/>
    <w:rsid w:val="00EC26EF"/>
    <w:rsid w:val="00EC7C56"/>
    <w:rsid w:val="00ED422C"/>
    <w:rsid w:val="00ED461C"/>
    <w:rsid w:val="00ED5DE6"/>
    <w:rsid w:val="00ED6DBB"/>
    <w:rsid w:val="00ED7682"/>
    <w:rsid w:val="00EE2030"/>
    <w:rsid w:val="00EE270A"/>
    <w:rsid w:val="00EE4108"/>
    <w:rsid w:val="00EF7593"/>
    <w:rsid w:val="00F02518"/>
    <w:rsid w:val="00F02FA6"/>
    <w:rsid w:val="00F03918"/>
    <w:rsid w:val="00F03ABC"/>
    <w:rsid w:val="00F040C3"/>
    <w:rsid w:val="00F11919"/>
    <w:rsid w:val="00F12665"/>
    <w:rsid w:val="00F144B6"/>
    <w:rsid w:val="00F146CD"/>
    <w:rsid w:val="00F153D6"/>
    <w:rsid w:val="00F172EC"/>
    <w:rsid w:val="00F17600"/>
    <w:rsid w:val="00F302C7"/>
    <w:rsid w:val="00F31556"/>
    <w:rsid w:val="00F31B94"/>
    <w:rsid w:val="00F32DC4"/>
    <w:rsid w:val="00F41085"/>
    <w:rsid w:val="00F5095C"/>
    <w:rsid w:val="00F510ED"/>
    <w:rsid w:val="00F51D3B"/>
    <w:rsid w:val="00F527FC"/>
    <w:rsid w:val="00F550C8"/>
    <w:rsid w:val="00F62B47"/>
    <w:rsid w:val="00F67045"/>
    <w:rsid w:val="00F745BF"/>
    <w:rsid w:val="00F747B2"/>
    <w:rsid w:val="00F85E69"/>
    <w:rsid w:val="00F86495"/>
    <w:rsid w:val="00F8779F"/>
    <w:rsid w:val="00F9062D"/>
    <w:rsid w:val="00F92B74"/>
    <w:rsid w:val="00F938F7"/>
    <w:rsid w:val="00F93FCC"/>
    <w:rsid w:val="00F966E1"/>
    <w:rsid w:val="00F97A46"/>
    <w:rsid w:val="00FA1B26"/>
    <w:rsid w:val="00FA4CDB"/>
    <w:rsid w:val="00FA5023"/>
    <w:rsid w:val="00FB746D"/>
    <w:rsid w:val="00FB7549"/>
    <w:rsid w:val="00FB75D5"/>
    <w:rsid w:val="00FC0A48"/>
    <w:rsid w:val="00FC124F"/>
    <w:rsid w:val="00FC3C88"/>
    <w:rsid w:val="00FD219A"/>
    <w:rsid w:val="00FD22A3"/>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61"/>
    <o:shapelayout v:ext="edit">
      <o:idmap v:ext="edit" data="1"/>
    </o:shapelayout>
  </w:shapeDefaults>
  <w:decimalSymbol w:val=","/>
  <w:listSeparator w:val=";"/>
  <w14:docId w14:val="0E167677"/>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3F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rsid w:val="0056409B"/>
    <w:rPr>
      <w:rFonts w:ascii="Calibri" w:eastAsia="Calibri" w:hAnsi="Calibri" w:cs="Times New Roman"/>
    </w:rPr>
  </w:style>
  <w:style w:type="paragraph" w:styleId="Stopka">
    <w:name w:val="footer"/>
    <w:basedOn w:val="Normalny"/>
    <w:link w:val="StopkaZnak"/>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nhideWhenUsed/>
    <w:rsid w:val="0056409B"/>
    <w:rPr>
      <w:b/>
      <w:bCs/>
      <w:lang w:eastAsia="x-none"/>
    </w:rPr>
  </w:style>
  <w:style w:type="character" w:customStyle="1" w:styleId="TematkomentarzaZnak">
    <w:name w:val="Temat komentarza Znak"/>
    <w:basedOn w:val="TekstkomentarzaZnak"/>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nhideWhenUsed/>
    <w:rsid w:val="0056409B"/>
    <w:rPr>
      <w:sz w:val="16"/>
      <w:szCs w:val="16"/>
    </w:rPr>
  </w:style>
  <w:style w:type="character" w:styleId="Odwoanieprzypisukocowego">
    <w:name w:val="endnote reference"/>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paragraph" w:customStyle="1" w:styleId="gwpf1734786gwpe8b5a7ddmsonormal">
    <w:name w:val="gwpf1734786_gwpe8b5a7dd_msonormal"/>
    <w:basedOn w:val="Normalny"/>
    <w:rsid w:val="00C37AF9"/>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zwciciem2">
    <w:name w:val="Body Text First Indent 2"/>
    <w:basedOn w:val="Tekstpodstawowywcity"/>
    <w:link w:val="Tekstpodstawowyzwciciem2Znak"/>
    <w:unhideWhenUsed/>
    <w:rsid w:val="00C37AF9"/>
    <w:pPr>
      <w:spacing w:after="160" w:line="256" w:lineRule="auto"/>
      <w:ind w:left="360" w:firstLine="360"/>
      <w:jc w:val="left"/>
    </w:pPr>
    <w:rPr>
      <w:rFonts w:ascii="Calibri" w:eastAsia="Calibri" w:hAnsi="Calibri"/>
      <w:sz w:val="22"/>
      <w:szCs w:val="22"/>
      <w:lang w:val="pl-PL" w:eastAsia="en-US"/>
    </w:rPr>
  </w:style>
  <w:style w:type="character" w:customStyle="1" w:styleId="Tekstpodstawowyzwciciem2Znak">
    <w:name w:val="Tekst podstawowy z wcięciem 2 Znak"/>
    <w:basedOn w:val="TekstpodstawowywcityZnak"/>
    <w:link w:val="Tekstpodstawowyzwciciem2"/>
    <w:rsid w:val="00C37AF9"/>
    <w:rPr>
      <w:rFonts w:ascii="Calibri" w:eastAsia="Calibri" w:hAnsi="Calibri" w:cs="Times New Roman"/>
      <w:sz w:val="24"/>
      <w:szCs w:val="20"/>
      <w:lang w:val="x-none" w:eastAsia="pl-PL"/>
    </w:rPr>
  </w:style>
  <w:style w:type="numbering" w:customStyle="1" w:styleId="Bezlisty1">
    <w:name w:val="Bez listy1"/>
    <w:next w:val="Bezlisty"/>
    <w:semiHidden/>
    <w:rsid w:val="00C37AF9"/>
  </w:style>
  <w:style w:type="paragraph" w:styleId="Lista">
    <w:name w:val="List"/>
    <w:basedOn w:val="Normalny"/>
    <w:rsid w:val="00C37AF9"/>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C37AF9"/>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C37AF9"/>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C37AF9"/>
    <w:pPr>
      <w:numPr>
        <w:numId w:val="48"/>
      </w:num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C37AF9"/>
    <w:pPr>
      <w:spacing w:after="120"/>
      <w:ind w:firstLine="210"/>
    </w:pPr>
    <w:rPr>
      <w:rFonts w:ascii="Times New Roman" w:hAnsi="Times New Roman"/>
      <w:szCs w:val="24"/>
      <w:lang w:val="pl-PL"/>
    </w:rPr>
  </w:style>
  <w:style w:type="character" w:customStyle="1" w:styleId="TekstpodstawowyzwciciemZnak">
    <w:name w:val="Tekst podstawowy z wcięciem Znak"/>
    <w:basedOn w:val="TekstpodstawowyZnak"/>
    <w:link w:val="Tekstpodstawowyzwciciem"/>
    <w:rsid w:val="00C37AF9"/>
    <w:rPr>
      <w:rFonts w:ascii="Times New Roman" w:eastAsia="Times New Roman" w:hAnsi="Times New Roman" w:cs="Times New Roman"/>
      <w:sz w:val="24"/>
      <w:szCs w:val="24"/>
      <w:lang w:val="x-none" w:eastAsia="pl-PL"/>
    </w:rPr>
  </w:style>
  <w:style w:type="table" w:customStyle="1" w:styleId="Tabela-Siatka1">
    <w:name w:val="Tabela - Siatka1"/>
    <w:basedOn w:val="Standardowy"/>
    <w:next w:val="Tabela-Siatka"/>
    <w:rsid w:val="00C37A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E0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pn/konstantynow_lodzk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mailto:przetargi@aleksandrow-lodzki.pl" TargetMode="External"/><Relationship Id="rId25" Type="http://schemas.openxmlformats.org/officeDocument/2006/relationships/hyperlink" Target="https://platformazakupowa.pl/pn/konstantynow_lodzk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aleksandrow-lodzki"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pn/aleksandrow-lodzki"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footer" Target="footer1.xm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E622-183F-4465-902C-7161A93E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52</Pages>
  <Words>16081</Words>
  <Characters>96490</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19</cp:revision>
  <cp:lastPrinted>2024-06-05T09:08:00Z</cp:lastPrinted>
  <dcterms:created xsi:type="dcterms:W3CDTF">2024-06-05T07:14:00Z</dcterms:created>
  <dcterms:modified xsi:type="dcterms:W3CDTF">2024-06-05T09:57:00Z</dcterms:modified>
</cp:coreProperties>
</file>